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sdt>
      <w:sdtPr>
        <w:rPr>
          <w:b/>
          <w:bCs/>
          <w:color w:val="156082" w:themeColor="accent1"/>
          <w:sz w:val="32"/>
          <w:szCs w:val="28"/>
        </w:rPr>
        <w:id w:val="-1912299722"/>
        <w:docPartObj>
          <w:docPartGallery w:val="Cover Pages"/>
          <w:docPartUnique/>
        </w:docPartObj>
      </w:sdtPr>
      <w:sdtEndPr>
        <w:rPr>
          <w:b w:val="0"/>
          <w:bCs w:val="0"/>
          <w:color w:val="auto"/>
          <w:sz w:val="24"/>
          <w:szCs w:val="22"/>
        </w:rPr>
      </w:sdtEndPr>
      <w:sdtContent>
        <w:p w:rsidRPr="00603C4A" w:rsidR="00603C4A" w:rsidP="009029ED" w:rsidRDefault="00CF6620" w14:paraId="3DF55DEA" w14:textId="655689FE">
          <w:pPr>
            <w:spacing w:line="360" w:lineRule="auto"/>
            <w:jc w:val="center"/>
            <w:rPr>
              <w:b/>
              <w:bCs/>
              <w:color w:val="156082" w:themeColor="accent1"/>
              <w:sz w:val="32"/>
              <w:szCs w:val="28"/>
            </w:rPr>
          </w:pPr>
          <w:r w:rsidRPr="00CF6620">
            <w:rPr>
              <w:b/>
              <w:bCs/>
              <w:noProof/>
              <w:color w:val="156082" w:themeColor="accent1"/>
              <w:sz w:val="32"/>
              <w:szCs w:val="28"/>
              <w:lang w:val="en-US"/>
            </w:rPr>
            <w:drawing>
              <wp:inline distT="0" distB="0" distL="0" distR="0" wp14:anchorId="43F8C956" wp14:editId="3D17A40E">
                <wp:extent cx="2825750" cy="1019238"/>
                <wp:effectExtent l="0" t="0" r="0" b="9525"/>
                <wp:docPr id="21424189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2418901" name=""/>
                        <pic:cNvPicPr/>
                      </pic:nvPicPr>
                      <pic:blipFill>
                        <a:blip r:embed="rId8"/>
                        <a:stretch>
                          <a:fillRect/>
                        </a:stretch>
                      </pic:blipFill>
                      <pic:spPr>
                        <a:xfrm>
                          <a:off x="0" y="0"/>
                          <a:ext cx="2830253" cy="1020862"/>
                        </a:xfrm>
                        <a:prstGeom prst="rect">
                          <a:avLst/>
                        </a:prstGeom>
                      </pic:spPr>
                    </pic:pic>
                  </a:graphicData>
                </a:graphic>
              </wp:inline>
            </w:drawing>
          </w:r>
        </w:p>
        <w:p w:rsidRPr="00603C4A" w:rsidR="00603C4A" w:rsidP="009029ED" w:rsidRDefault="00603C4A" w14:paraId="4492552C" w14:textId="77777777">
          <w:pPr>
            <w:spacing w:line="360" w:lineRule="auto"/>
            <w:jc w:val="center"/>
            <w:rPr>
              <w:b/>
              <w:bCs/>
              <w:color w:val="156082" w:themeColor="accent1"/>
              <w:sz w:val="32"/>
              <w:szCs w:val="28"/>
            </w:rPr>
          </w:pPr>
        </w:p>
        <w:p w:rsidRPr="00603C4A" w:rsidR="00603C4A" w:rsidP="009029ED" w:rsidRDefault="00603C4A" w14:paraId="3B88458E" w14:textId="0920A623">
          <w:pPr>
            <w:spacing w:line="360" w:lineRule="auto"/>
            <w:jc w:val="center"/>
            <w:rPr>
              <w:b/>
              <w:bCs/>
              <w:sz w:val="32"/>
              <w:szCs w:val="28"/>
            </w:rPr>
          </w:pPr>
          <w:bookmarkStart w:name="_Hlk199723362" w:id="0"/>
          <w:r w:rsidRPr="00603C4A">
            <w:rPr>
              <w:b/>
              <w:bCs/>
              <w:sz w:val="32"/>
              <w:szCs w:val="28"/>
            </w:rPr>
            <w:t>BA International Hotel Management</w:t>
          </w:r>
        </w:p>
        <w:p w:rsidRPr="00603C4A" w:rsidR="00603C4A" w:rsidP="009029ED" w:rsidRDefault="00603C4A" w14:paraId="75E128AE" w14:textId="4E4BCC84">
          <w:pPr>
            <w:spacing w:line="360" w:lineRule="auto"/>
            <w:jc w:val="center"/>
            <w:rPr>
              <w:b/>
              <w:bCs/>
              <w:sz w:val="32"/>
              <w:szCs w:val="28"/>
            </w:rPr>
          </w:pPr>
          <w:r w:rsidRPr="00603C4A">
            <w:rPr>
              <w:b/>
              <w:bCs/>
              <w:sz w:val="32"/>
              <w:szCs w:val="28"/>
            </w:rPr>
            <w:t>Module Title: Hotel Placement Research Project</w:t>
          </w:r>
        </w:p>
        <w:p w:rsidR="00603C4A" w:rsidP="009029ED" w:rsidRDefault="00603C4A" w14:paraId="59E2A215" w14:textId="77777777">
          <w:pPr>
            <w:spacing w:line="360" w:lineRule="auto"/>
            <w:jc w:val="center"/>
            <w:rPr>
              <w:b/>
              <w:bCs/>
              <w:sz w:val="32"/>
              <w:szCs w:val="28"/>
            </w:rPr>
          </w:pPr>
          <w:r w:rsidRPr="00603C4A">
            <w:rPr>
              <w:b/>
              <w:bCs/>
              <w:sz w:val="32"/>
              <w:szCs w:val="28"/>
            </w:rPr>
            <w:t>Module code: BMIH6008</w:t>
          </w:r>
        </w:p>
        <w:p w:rsidRPr="00603C4A" w:rsidR="00603C4A" w:rsidP="009029ED" w:rsidRDefault="00603C4A" w14:paraId="02F2C082" w14:textId="77777777">
          <w:pPr>
            <w:spacing w:line="360" w:lineRule="auto"/>
            <w:jc w:val="center"/>
            <w:rPr>
              <w:b/>
              <w:bCs/>
              <w:sz w:val="32"/>
              <w:szCs w:val="28"/>
            </w:rPr>
          </w:pPr>
        </w:p>
        <w:bookmarkEnd w:id="0"/>
        <w:p w:rsidR="683484E2" w:rsidP="12B5E8D0" w:rsidRDefault="683484E2" w14:paraId="0C6D0A70" w14:textId="148E627B">
          <w:pPr>
            <w:pStyle w:val="Normal"/>
            <w:suppressLineNumbers w:val="0"/>
            <w:bidi w:val="0"/>
            <w:spacing w:before="0" w:beforeAutospacing="off" w:after="200" w:afterAutospacing="off" w:line="360" w:lineRule="auto"/>
            <w:ind w:left="0" w:right="0"/>
            <w:jc w:val="center"/>
          </w:pPr>
          <w:r w:rsidRPr="12B5E8D0" w:rsidR="683484E2">
            <w:rPr>
              <w:b w:val="1"/>
              <w:bCs w:val="1"/>
              <w:sz w:val="32"/>
              <w:szCs w:val="32"/>
            </w:rPr>
            <w:t>Dissertation</w:t>
          </w:r>
        </w:p>
        <w:p w:rsidRPr="00603C4A" w:rsidR="00603C4A" w:rsidP="009029ED" w:rsidRDefault="00603C4A" w14:paraId="120EA55F" w14:textId="7B7427B3">
          <w:pPr>
            <w:spacing w:line="360" w:lineRule="auto"/>
            <w:jc w:val="center"/>
            <w:rPr>
              <w:b w:val="1"/>
              <w:bCs w:val="1"/>
              <w:sz w:val="32"/>
              <w:szCs w:val="32"/>
            </w:rPr>
          </w:pPr>
          <w:r w:rsidRPr="12B5E8D0" w:rsidR="00603C4A">
            <w:rPr>
              <w:b w:val="1"/>
              <w:bCs w:val="1"/>
              <w:sz w:val="32"/>
              <w:szCs w:val="32"/>
            </w:rPr>
            <w:t xml:space="preserve">Reducing Food Waste </w:t>
          </w:r>
          <w:r w:rsidRPr="12B5E8D0" w:rsidR="4F2E386E">
            <w:rPr>
              <w:b w:val="1"/>
              <w:bCs w:val="1"/>
              <w:sz w:val="32"/>
              <w:szCs w:val="32"/>
            </w:rPr>
            <w:t>a</w:t>
          </w:r>
          <w:r w:rsidRPr="12B5E8D0" w:rsidR="00603C4A">
            <w:rPr>
              <w:b w:val="1"/>
              <w:bCs w:val="1"/>
              <w:sz w:val="32"/>
              <w:szCs w:val="32"/>
            </w:rPr>
            <w:t xml:space="preserve">nd Disposal Costs in Hospitality Operations: </w:t>
          </w:r>
          <w:r w:rsidRPr="12B5E8D0" w:rsidR="00CF6620">
            <w:rPr>
              <w:b w:val="1"/>
              <w:bCs w:val="1"/>
              <w:sz w:val="32"/>
              <w:szCs w:val="32"/>
            </w:rPr>
            <w:t>A</w:t>
          </w:r>
          <w:r w:rsidRPr="12B5E8D0" w:rsidR="00603C4A">
            <w:rPr>
              <w:b w:val="1"/>
              <w:bCs w:val="1"/>
              <w:sz w:val="32"/>
              <w:szCs w:val="32"/>
            </w:rPr>
            <w:t xml:space="preserve"> </w:t>
          </w:r>
          <w:r w:rsidRPr="12B5E8D0" w:rsidR="000373EC">
            <w:rPr>
              <w:b w:val="1"/>
              <w:bCs w:val="1"/>
              <w:sz w:val="32"/>
              <w:szCs w:val="32"/>
            </w:rPr>
            <w:t xml:space="preserve">Case Study </w:t>
          </w:r>
          <w:r w:rsidRPr="12B5E8D0" w:rsidR="00603C4A">
            <w:rPr>
              <w:b w:val="1"/>
              <w:bCs w:val="1"/>
              <w:sz w:val="32"/>
              <w:szCs w:val="32"/>
            </w:rPr>
            <w:t xml:space="preserve">of Crewe Hall Hotel </w:t>
          </w:r>
          <w:r w:rsidRPr="12B5E8D0" w:rsidR="23DA6D16">
            <w:rPr>
              <w:b w:val="1"/>
              <w:bCs w:val="1"/>
              <w:sz w:val="32"/>
              <w:szCs w:val="32"/>
            </w:rPr>
            <w:t>a</w:t>
          </w:r>
          <w:r w:rsidRPr="12B5E8D0" w:rsidR="00603C4A">
            <w:rPr>
              <w:b w:val="1"/>
              <w:bCs w:val="1"/>
              <w:sz w:val="32"/>
              <w:szCs w:val="32"/>
            </w:rPr>
            <w:t>nd</w:t>
          </w:r>
          <w:r w:rsidRPr="12B5E8D0" w:rsidR="00603C4A">
            <w:rPr>
              <w:b w:val="1"/>
              <w:bCs w:val="1"/>
              <w:sz w:val="32"/>
              <w:szCs w:val="32"/>
            </w:rPr>
            <w:t xml:space="preserve"> Spa.</w:t>
          </w:r>
        </w:p>
        <w:p w:rsidRPr="00603C4A" w:rsidR="00603C4A" w:rsidP="009029ED" w:rsidRDefault="00603C4A" w14:paraId="56EAF6B7" w14:textId="77777777">
          <w:pPr>
            <w:spacing w:line="360" w:lineRule="auto"/>
            <w:jc w:val="center"/>
            <w:rPr>
              <w:b/>
              <w:bCs/>
              <w:sz w:val="32"/>
              <w:szCs w:val="28"/>
            </w:rPr>
          </w:pPr>
        </w:p>
        <w:p w:rsidRPr="00603C4A" w:rsidR="00603C4A" w:rsidP="009029ED" w:rsidRDefault="00603C4A" w14:paraId="0F07B615" w14:textId="23AB4A7A">
          <w:pPr>
            <w:spacing w:line="360" w:lineRule="auto"/>
            <w:jc w:val="center"/>
            <w:rPr>
              <w:b w:val="1"/>
              <w:bCs w:val="1"/>
              <w:sz w:val="32"/>
              <w:szCs w:val="32"/>
            </w:rPr>
          </w:pPr>
          <w:r w:rsidRPr="12B5E8D0" w:rsidR="00603C4A">
            <w:rPr>
              <w:b w:val="1"/>
              <w:bCs w:val="1"/>
              <w:sz w:val="32"/>
              <w:szCs w:val="32"/>
            </w:rPr>
            <w:t>Name</w:t>
          </w:r>
          <w:r w:rsidRPr="12B5E8D0" w:rsidR="07B9EE11">
            <w:rPr>
              <w:b w:val="1"/>
              <w:bCs w:val="1"/>
              <w:sz w:val="32"/>
              <w:szCs w:val="32"/>
            </w:rPr>
            <w:t>: Gergo Balla</w:t>
          </w:r>
        </w:p>
        <w:p w:rsidRPr="00603C4A" w:rsidR="00603C4A" w:rsidP="009029ED" w:rsidRDefault="00603C4A" w14:paraId="35E0F0D0" w14:textId="5BEAD748">
          <w:pPr>
            <w:spacing w:line="360" w:lineRule="auto"/>
            <w:jc w:val="center"/>
            <w:rPr>
              <w:b w:val="1"/>
              <w:bCs w:val="1"/>
              <w:sz w:val="32"/>
              <w:szCs w:val="32"/>
            </w:rPr>
          </w:pPr>
          <w:r w:rsidRPr="12B5E8D0" w:rsidR="00603C4A">
            <w:rPr>
              <w:b w:val="1"/>
              <w:bCs w:val="1"/>
              <w:sz w:val="32"/>
              <w:szCs w:val="32"/>
            </w:rPr>
            <w:t>Id</w:t>
          </w:r>
          <w:r w:rsidRPr="12B5E8D0" w:rsidR="071E3F7B">
            <w:rPr>
              <w:b w:val="1"/>
              <w:bCs w:val="1"/>
              <w:sz w:val="32"/>
              <w:szCs w:val="32"/>
            </w:rPr>
            <w:t>: 2209327</w:t>
          </w:r>
        </w:p>
        <w:p w:rsidR="00A06555" w:rsidP="009029ED" w:rsidRDefault="00A06555" w14:paraId="5ABCBA1E" w14:textId="77777777">
          <w:pPr>
            <w:spacing w:after="160" w:line="360" w:lineRule="auto"/>
          </w:pPr>
        </w:p>
        <w:p w:rsidR="00A06555" w:rsidP="009029ED" w:rsidRDefault="00A06555" w14:paraId="5FC386C6" w14:textId="77777777">
          <w:pPr>
            <w:spacing w:after="160" w:line="360" w:lineRule="auto"/>
          </w:pPr>
        </w:p>
        <w:p w:rsidR="00A06555" w:rsidP="009029ED" w:rsidRDefault="00A06555" w14:paraId="5244EAC4" w14:textId="77777777">
          <w:pPr>
            <w:spacing w:after="160" w:line="360" w:lineRule="auto"/>
          </w:pPr>
        </w:p>
        <w:p w:rsidR="00076B7E" w:rsidP="009029ED" w:rsidRDefault="00000000" w14:paraId="41B74304" w14:textId="6B165196">
          <w:pPr>
            <w:spacing w:after="160" w:line="360" w:lineRule="auto"/>
          </w:pPr>
        </w:p>
      </w:sdtContent>
    </w:sdt>
    <w:p w:rsidR="00316C8B" w:rsidP="009029ED" w:rsidRDefault="00316C8B" w14:paraId="46A75E80" w14:textId="67E02253">
      <w:pPr>
        <w:pStyle w:val="Heading1"/>
        <w:jc w:val="center"/>
      </w:pPr>
      <w:bookmarkStart w:name="_Toc200590536" w:id="1"/>
      <w:bookmarkStart w:name="_Toc200656656" w:id="2"/>
      <w:r w:rsidR="00316C8B">
        <w:rPr/>
        <w:t>Abstr</w:t>
      </w:r>
      <w:r w:rsidR="00316C8B">
        <w:rPr/>
        <w:t>act</w:t>
      </w:r>
      <w:bookmarkEnd w:id="1"/>
      <w:bookmarkEnd w:id="2"/>
    </w:p>
    <w:p w:rsidR="30184FFC" w:rsidP="12B5E8D0" w:rsidRDefault="30184FFC" w14:paraId="73B5EC53" w14:textId="19F241FD">
      <w:pPr>
        <w:spacing w:before="240" w:beforeAutospacing="off" w:after="240" w:afterAutospacing="off" w:line="360" w:lineRule="auto"/>
        <w:jc w:val="both"/>
      </w:pPr>
      <w:r w:rsidRPr="12B5E8D0" w:rsidR="30184FFC">
        <w:rPr>
          <w:rFonts w:ascii="Times New Roman" w:hAnsi="Times New Roman" w:eastAsia="Times New Roman" w:cs="Times New Roman"/>
          <w:noProof w:val="0"/>
          <w:sz w:val="24"/>
          <w:szCs w:val="24"/>
          <w:lang w:val="en-GB"/>
        </w:rPr>
        <w:t xml:space="preserve">This paper proposes a search on food waste management at the Crewe Hall Hotel and Spa, aiming to find the largest fraction of food waste, the economic costs associated with food waste, and sustainable solutions for reducing waste. Food waste is a significant issue in the hospitality industry, affecting not only the environment but also having substantial economic implications. This research study has given significant revelations on the ongoings at Crewe Hall, and the recommendations given can help minimise food waste in a cost-effective way that is also environmentally friendly. </w:t>
      </w:r>
    </w:p>
    <w:p w:rsidR="30184FFC" w:rsidP="12B5E8D0" w:rsidRDefault="30184FFC" w14:paraId="2A239CCE" w14:textId="5DE69DCF">
      <w:pPr>
        <w:spacing w:before="240" w:beforeAutospacing="off" w:after="240" w:afterAutospacing="off" w:line="360" w:lineRule="auto"/>
        <w:jc w:val="both"/>
      </w:pPr>
      <w:r w:rsidRPr="12B5E8D0" w:rsidR="30184FFC">
        <w:rPr>
          <w:rFonts w:ascii="Times New Roman" w:hAnsi="Times New Roman" w:eastAsia="Times New Roman" w:cs="Times New Roman"/>
          <w:noProof w:val="0"/>
          <w:sz w:val="24"/>
          <w:szCs w:val="24"/>
          <w:lang w:val="en-GB"/>
        </w:rPr>
        <w:t xml:space="preserve">The study highlights three key points of food waste at Crewe Hall: food preparation, buffet stations, and guest plate waste. Food waste, especially during peak hours like breakfast and at large events, is </w:t>
      </w:r>
      <w:r w:rsidRPr="12B5E8D0" w:rsidR="30184FFC">
        <w:rPr>
          <w:rFonts w:ascii="Times New Roman" w:hAnsi="Times New Roman" w:eastAsia="Times New Roman" w:cs="Times New Roman"/>
          <w:noProof w:val="0"/>
          <w:sz w:val="24"/>
          <w:szCs w:val="24"/>
          <w:lang w:val="en-GB"/>
        </w:rPr>
        <w:t>greatly contributed</w:t>
      </w:r>
      <w:r w:rsidRPr="12B5E8D0" w:rsidR="30184FFC">
        <w:rPr>
          <w:rFonts w:ascii="Times New Roman" w:hAnsi="Times New Roman" w:eastAsia="Times New Roman" w:cs="Times New Roman"/>
          <w:noProof w:val="0"/>
          <w:sz w:val="24"/>
          <w:szCs w:val="24"/>
          <w:lang w:val="en-GB"/>
        </w:rPr>
        <w:t xml:space="preserve"> to by overproduction </w:t>
      </w:r>
      <w:r w:rsidRPr="12B5E8D0" w:rsidR="30184FFC">
        <w:rPr>
          <w:rFonts w:ascii="Times New Roman" w:hAnsi="Times New Roman" w:eastAsia="Times New Roman" w:cs="Times New Roman"/>
          <w:noProof w:val="0"/>
          <w:sz w:val="24"/>
          <w:szCs w:val="24"/>
          <w:lang w:val="en-GB"/>
        </w:rPr>
        <w:t>in the process of food</w:t>
      </w:r>
      <w:r w:rsidRPr="12B5E8D0" w:rsidR="30184FFC">
        <w:rPr>
          <w:rFonts w:ascii="Times New Roman" w:hAnsi="Times New Roman" w:eastAsia="Times New Roman" w:cs="Times New Roman"/>
          <w:noProof w:val="0"/>
          <w:sz w:val="24"/>
          <w:szCs w:val="24"/>
          <w:lang w:val="en-GB"/>
        </w:rPr>
        <w:t xml:space="preserve"> preparation. They prepare </w:t>
      </w:r>
      <w:r w:rsidRPr="12B5E8D0" w:rsidR="30184FFC">
        <w:rPr>
          <w:rFonts w:ascii="Times New Roman" w:hAnsi="Times New Roman" w:eastAsia="Times New Roman" w:cs="Times New Roman"/>
          <w:noProof w:val="0"/>
          <w:sz w:val="24"/>
          <w:szCs w:val="24"/>
          <w:lang w:val="en-GB"/>
        </w:rPr>
        <w:t>huge amounts</w:t>
      </w:r>
      <w:r w:rsidRPr="12B5E8D0" w:rsidR="30184FFC">
        <w:rPr>
          <w:rFonts w:ascii="Times New Roman" w:hAnsi="Times New Roman" w:eastAsia="Times New Roman" w:cs="Times New Roman"/>
          <w:noProof w:val="0"/>
          <w:sz w:val="24"/>
          <w:szCs w:val="24"/>
          <w:lang w:val="en-GB"/>
        </w:rPr>
        <w:t xml:space="preserve"> of food to meet the varying guest demands, which leads to wastage of food. The buffet style of service is a contributing factor to wastage because people serve themselves more food than they can finish. Also, another major source of waste is plate waste, where guests are unable to finish the food on their plates. Such results are consistent with the available literature </w:t>
      </w:r>
      <w:r w:rsidRPr="12B5E8D0" w:rsidR="30184FFC">
        <w:rPr>
          <w:rFonts w:ascii="Times New Roman" w:hAnsi="Times New Roman" w:eastAsia="Times New Roman" w:cs="Times New Roman"/>
          <w:noProof w:val="0"/>
          <w:sz w:val="24"/>
          <w:szCs w:val="24"/>
          <w:lang w:val="en-GB"/>
        </w:rPr>
        <w:t>regarding</w:t>
      </w:r>
      <w:r w:rsidRPr="12B5E8D0" w:rsidR="30184FFC">
        <w:rPr>
          <w:rFonts w:ascii="Times New Roman" w:hAnsi="Times New Roman" w:eastAsia="Times New Roman" w:cs="Times New Roman"/>
          <w:noProof w:val="0"/>
          <w:sz w:val="24"/>
          <w:szCs w:val="24"/>
          <w:lang w:val="en-GB"/>
        </w:rPr>
        <w:t xml:space="preserve"> the hospitality industry, where overproduction and buffet-style meals were marked as major factors leading to food waste. </w:t>
      </w:r>
    </w:p>
    <w:p w:rsidR="30184FFC" w:rsidP="12B5E8D0" w:rsidRDefault="30184FFC" w14:paraId="78CF29A5" w14:textId="070EABE0">
      <w:pPr>
        <w:spacing w:before="240" w:beforeAutospacing="off" w:after="240" w:afterAutospacing="off" w:line="360" w:lineRule="auto"/>
        <w:jc w:val="both"/>
      </w:pPr>
      <w:r w:rsidRPr="12B5E8D0" w:rsidR="30184FFC">
        <w:rPr>
          <w:rFonts w:ascii="Times New Roman" w:hAnsi="Times New Roman" w:eastAsia="Times New Roman" w:cs="Times New Roman"/>
          <w:noProof w:val="0"/>
          <w:sz w:val="24"/>
          <w:szCs w:val="24"/>
          <w:lang w:val="en-GB"/>
        </w:rPr>
        <w:t xml:space="preserve">Food waste at Crewe Hall has a significant economic implication. The current cost incurred by the hotel in disposing of food waste is about 10,000 pounds per year, and this value makes up a substantial amount of the food cost budget. Such indirect expenses as labour inefficiencies (overproduction, rejects of ingredients, etc.) also contribute to the cost. The results show that operational inefficiencies, especially in forecasting and inventory management, are significant contributors to food waste. These costs could be radically decreased </w:t>
      </w:r>
      <w:r w:rsidRPr="12B5E8D0" w:rsidR="30184FFC">
        <w:rPr>
          <w:rFonts w:ascii="Times New Roman" w:hAnsi="Times New Roman" w:eastAsia="Times New Roman" w:cs="Times New Roman"/>
          <w:noProof w:val="0"/>
          <w:sz w:val="24"/>
          <w:szCs w:val="24"/>
          <w:lang w:val="en-GB"/>
        </w:rPr>
        <w:t>by means of</w:t>
      </w:r>
      <w:r w:rsidRPr="12B5E8D0" w:rsidR="30184FFC">
        <w:rPr>
          <w:rFonts w:ascii="Times New Roman" w:hAnsi="Times New Roman" w:eastAsia="Times New Roman" w:cs="Times New Roman"/>
          <w:noProof w:val="0"/>
          <w:sz w:val="24"/>
          <w:szCs w:val="24"/>
          <w:lang w:val="en-GB"/>
        </w:rPr>
        <w:t xml:space="preserve"> enhancing food production processes and </w:t>
      </w:r>
      <w:r w:rsidRPr="12B5E8D0" w:rsidR="30184FFC">
        <w:rPr>
          <w:rFonts w:ascii="Times New Roman" w:hAnsi="Times New Roman" w:eastAsia="Times New Roman" w:cs="Times New Roman"/>
          <w:noProof w:val="0"/>
          <w:sz w:val="24"/>
          <w:szCs w:val="24"/>
          <w:lang w:val="en-GB"/>
        </w:rPr>
        <w:t>by means of</w:t>
      </w:r>
      <w:r w:rsidRPr="12B5E8D0" w:rsidR="30184FFC">
        <w:rPr>
          <w:rFonts w:ascii="Times New Roman" w:hAnsi="Times New Roman" w:eastAsia="Times New Roman" w:cs="Times New Roman"/>
          <w:noProof w:val="0"/>
          <w:sz w:val="24"/>
          <w:szCs w:val="24"/>
          <w:lang w:val="en-GB"/>
        </w:rPr>
        <w:t xml:space="preserve"> a more adequate correspondence of production to real demand. </w:t>
      </w:r>
    </w:p>
    <w:p w:rsidR="30184FFC" w:rsidP="12B5E8D0" w:rsidRDefault="30184FFC" w14:paraId="109C1C59" w14:textId="282FC827">
      <w:pPr>
        <w:spacing w:before="240" w:beforeAutospacing="off" w:after="240" w:afterAutospacing="off" w:line="360" w:lineRule="auto"/>
        <w:jc w:val="both"/>
      </w:pPr>
      <w:r w:rsidRPr="12B5E8D0" w:rsidR="30184FFC">
        <w:rPr>
          <w:rFonts w:ascii="Times New Roman" w:hAnsi="Times New Roman" w:eastAsia="Times New Roman" w:cs="Times New Roman"/>
          <w:noProof w:val="0"/>
          <w:sz w:val="24"/>
          <w:szCs w:val="24"/>
          <w:lang w:val="en-GB"/>
        </w:rPr>
        <w:t xml:space="preserve">Some of the cost-effective, sustainable strategies of food waste reduction are also studied. Training the staff on </w:t>
      </w:r>
      <w:r w:rsidRPr="12B5E8D0" w:rsidR="30184FFC">
        <w:rPr>
          <w:rFonts w:ascii="Times New Roman" w:hAnsi="Times New Roman" w:eastAsia="Times New Roman" w:cs="Times New Roman"/>
          <w:noProof w:val="0"/>
          <w:sz w:val="24"/>
          <w:szCs w:val="24"/>
          <w:lang w:val="en-GB"/>
        </w:rPr>
        <w:t>portion</w:t>
      </w:r>
      <w:r w:rsidRPr="12B5E8D0" w:rsidR="30184FFC">
        <w:rPr>
          <w:rFonts w:ascii="Times New Roman" w:hAnsi="Times New Roman" w:eastAsia="Times New Roman" w:cs="Times New Roman"/>
          <w:noProof w:val="0"/>
          <w:sz w:val="24"/>
          <w:szCs w:val="24"/>
          <w:lang w:val="en-GB"/>
        </w:rPr>
        <w:t xml:space="preserve"> control as well as food handling proves to be instrumental in reducing wastage during the preparation and serving of food. Another crucial suggestion relates to the implementation of digital food waste tracking systems since it will allow the hotel to track food waste in real demand and streamline production processes. Besides, the long-term solutions to food waste reduction and food waste-to-energy suggested solutions include extending food donations to local charities and investigating waste-to-energy opportunities, including turning food waste into bioenergy. </w:t>
      </w:r>
    </w:p>
    <w:p w:rsidR="30184FFC" w:rsidP="12B5E8D0" w:rsidRDefault="30184FFC" w14:paraId="4FB5437B" w14:textId="48EDA42F">
      <w:pPr>
        <w:spacing w:before="240" w:beforeAutospacing="off" w:after="240" w:afterAutospacing="off" w:line="360" w:lineRule="auto"/>
        <w:jc w:val="both"/>
      </w:pPr>
      <w:r w:rsidRPr="12B5E8D0" w:rsidR="30184FFC">
        <w:rPr>
          <w:rFonts w:ascii="Times New Roman" w:hAnsi="Times New Roman" w:eastAsia="Times New Roman" w:cs="Times New Roman"/>
          <w:noProof w:val="0"/>
          <w:sz w:val="24"/>
          <w:szCs w:val="24"/>
          <w:lang w:val="en-GB"/>
        </w:rPr>
        <w:t xml:space="preserve">Conclusively, it is </w:t>
      </w:r>
      <w:r w:rsidRPr="12B5E8D0" w:rsidR="30184FFC">
        <w:rPr>
          <w:rFonts w:ascii="Times New Roman" w:hAnsi="Times New Roman" w:eastAsia="Times New Roman" w:cs="Times New Roman"/>
          <w:noProof w:val="0"/>
          <w:sz w:val="24"/>
          <w:szCs w:val="24"/>
          <w:lang w:val="en-GB"/>
        </w:rPr>
        <w:t>evidenced</w:t>
      </w:r>
      <w:r w:rsidRPr="12B5E8D0" w:rsidR="30184FFC">
        <w:rPr>
          <w:rFonts w:ascii="Times New Roman" w:hAnsi="Times New Roman" w:eastAsia="Times New Roman" w:cs="Times New Roman"/>
          <w:noProof w:val="0"/>
          <w:sz w:val="24"/>
          <w:szCs w:val="24"/>
          <w:lang w:val="en-GB"/>
        </w:rPr>
        <w:t xml:space="preserve"> that even though Crewe Hall Hotel and Spa has tried to handle the food waste, more elaborate measures should be employed. Through enhanced forecasting, waste monitoring, and employee training and through the introduction of sustainable practices into the hotel, including a food donation programme and waste-to-energy options, the hotel can make a big step towards reducing food waste, decreasing operational expenses, and aligning with its sustainability goals.</w:t>
      </w:r>
    </w:p>
    <w:p w:rsidR="12B5E8D0" w:rsidP="12B5E8D0" w:rsidRDefault="12B5E8D0" w14:paraId="0CBB827C" w14:textId="2312EFF4">
      <w:pPr>
        <w:spacing w:line="360" w:lineRule="auto"/>
        <w:jc w:val="both"/>
      </w:pPr>
    </w:p>
    <w:p w:rsidR="00241627" w:rsidP="009029ED" w:rsidRDefault="00241627" w14:paraId="4FC36126" w14:textId="77777777">
      <w:pPr>
        <w:spacing w:line="360" w:lineRule="auto"/>
        <w:jc w:val="both"/>
      </w:pPr>
    </w:p>
    <w:p w:rsidR="00241627" w:rsidP="009029ED" w:rsidRDefault="00241627" w14:paraId="34077796" w14:textId="77777777">
      <w:pPr>
        <w:spacing w:line="360" w:lineRule="auto"/>
        <w:jc w:val="both"/>
      </w:pPr>
    </w:p>
    <w:p w:rsidR="00CF6620" w:rsidP="009029ED" w:rsidRDefault="00CF6620" w14:paraId="6343FF08" w14:textId="77777777">
      <w:pPr>
        <w:spacing w:line="360" w:lineRule="auto"/>
        <w:jc w:val="both"/>
      </w:pPr>
    </w:p>
    <w:p w:rsidR="00CF6620" w:rsidP="009029ED" w:rsidRDefault="00CF6620" w14:paraId="6D275C39" w14:textId="77777777">
      <w:pPr>
        <w:spacing w:line="360" w:lineRule="auto"/>
        <w:jc w:val="both"/>
      </w:pPr>
    </w:p>
    <w:p w:rsidR="00CF6620" w:rsidP="009029ED" w:rsidRDefault="00CF6620" w14:paraId="0AC260DC" w14:textId="77777777">
      <w:pPr>
        <w:spacing w:line="360" w:lineRule="auto"/>
        <w:jc w:val="both"/>
      </w:pPr>
    </w:p>
    <w:p w:rsidR="00CF6620" w:rsidP="009029ED" w:rsidRDefault="00CF6620" w14:paraId="58AED5E7" w14:textId="77777777">
      <w:pPr>
        <w:spacing w:line="360" w:lineRule="auto"/>
        <w:jc w:val="both"/>
      </w:pPr>
    </w:p>
    <w:p w:rsidR="00CF6620" w:rsidP="009029ED" w:rsidRDefault="00CF6620" w14:paraId="27EE6CC3" w14:textId="77777777">
      <w:pPr>
        <w:spacing w:line="360" w:lineRule="auto"/>
        <w:jc w:val="both"/>
      </w:pPr>
    </w:p>
    <w:p w:rsidR="00CF6620" w:rsidP="009029ED" w:rsidRDefault="00CF6620" w14:paraId="27784F85" w14:textId="77777777">
      <w:pPr>
        <w:spacing w:line="360" w:lineRule="auto"/>
        <w:jc w:val="both"/>
      </w:pPr>
    </w:p>
    <w:p w:rsidR="00CF6620" w:rsidP="009029ED" w:rsidRDefault="00CF6620" w14:paraId="12C83DFA" w14:textId="77777777">
      <w:pPr>
        <w:spacing w:line="360" w:lineRule="auto"/>
        <w:jc w:val="both"/>
      </w:pPr>
    </w:p>
    <w:p w:rsidR="00CF6620" w:rsidP="009029ED" w:rsidRDefault="00CF6620" w14:paraId="07F92353" w14:textId="77777777">
      <w:pPr>
        <w:spacing w:line="360" w:lineRule="auto"/>
        <w:jc w:val="both"/>
      </w:pPr>
    </w:p>
    <w:p w:rsidR="00CF6620" w:rsidP="009029ED" w:rsidRDefault="00CF6620" w14:paraId="7E64B337" w14:textId="77777777">
      <w:pPr>
        <w:spacing w:line="360" w:lineRule="auto"/>
        <w:jc w:val="both"/>
      </w:pPr>
    </w:p>
    <w:p w:rsidR="00CF6620" w:rsidP="009029ED" w:rsidRDefault="00CF6620" w14:paraId="3ABE3341" w14:textId="77777777">
      <w:pPr>
        <w:spacing w:line="360" w:lineRule="auto"/>
        <w:jc w:val="both"/>
      </w:pPr>
    </w:p>
    <w:p w:rsidR="00CF6620" w:rsidP="009029ED" w:rsidRDefault="00CF6620" w14:paraId="62E86EC3" w14:textId="77777777">
      <w:pPr>
        <w:spacing w:line="360" w:lineRule="auto"/>
        <w:jc w:val="both"/>
      </w:pPr>
    </w:p>
    <w:p w:rsidR="00241627" w:rsidP="009029ED" w:rsidRDefault="00241627" w14:paraId="5A4F8ADC" w14:textId="77777777">
      <w:pPr>
        <w:spacing w:line="360" w:lineRule="auto"/>
        <w:jc w:val="both"/>
      </w:pPr>
    </w:p>
    <w:p w:rsidR="00CF6620" w:rsidP="009029ED" w:rsidRDefault="00CF6620" w14:paraId="2613F623" w14:textId="4787F906">
      <w:pPr>
        <w:pStyle w:val="Heading1"/>
        <w:jc w:val="center"/>
      </w:pPr>
      <w:bookmarkStart w:name="_Toc200590537" w:id="3"/>
      <w:bookmarkStart w:name="_Toc200656657" w:id="4"/>
      <w:r>
        <w:lastRenderedPageBreak/>
        <w:t>Declaration</w:t>
      </w:r>
      <w:bookmarkEnd w:id="3"/>
      <w:bookmarkEnd w:id="4"/>
    </w:p>
    <w:p w:rsidR="00CF6620" w:rsidP="009029ED" w:rsidRDefault="00CF6620" w14:paraId="5CF94661" w14:textId="2826148D">
      <w:pPr>
        <w:spacing w:line="360" w:lineRule="auto"/>
        <w:jc w:val="both"/>
      </w:pPr>
      <w:r w:rsidRPr="00CF6620">
        <w:t>I hereby confirm that I have utilised Primo</w:t>
      </w:r>
      <w:r>
        <w:t xml:space="preserve"> </w:t>
      </w:r>
      <w:r w:rsidRPr="00CF6620">
        <w:t xml:space="preserve">and Grammarly to help me restructure the clarity and grammar of my research. These applications were used primarily for checking grammar and improving the quality of writing. Any content and analysis on this research are </w:t>
      </w:r>
      <w:r>
        <w:t>done by me solely.</w:t>
      </w:r>
    </w:p>
    <w:p w:rsidR="00CF6620" w:rsidP="009029ED" w:rsidRDefault="00CF6620" w14:paraId="0D173FBC" w14:textId="77777777">
      <w:pPr>
        <w:spacing w:line="360" w:lineRule="auto"/>
        <w:jc w:val="both"/>
      </w:pPr>
    </w:p>
    <w:p w:rsidR="00CF6620" w:rsidP="009029ED" w:rsidRDefault="00CF6620" w14:paraId="7B73BC83" w14:textId="77777777">
      <w:pPr>
        <w:spacing w:line="360" w:lineRule="auto"/>
        <w:jc w:val="both"/>
      </w:pPr>
    </w:p>
    <w:p w:rsidR="00CF6620" w:rsidP="009029ED" w:rsidRDefault="00CF6620" w14:paraId="71FDD1D6" w14:textId="77777777">
      <w:pPr>
        <w:spacing w:line="360" w:lineRule="auto"/>
        <w:jc w:val="both"/>
      </w:pPr>
    </w:p>
    <w:p w:rsidR="00CF6620" w:rsidP="009029ED" w:rsidRDefault="00CF6620" w14:paraId="79AA29E7" w14:textId="77777777">
      <w:pPr>
        <w:spacing w:line="360" w:lineRule="auto"/>
        <w:jc w:val="both"/>
      </w:pPr>
    </w:p>
    <w:p w:rsidR="00CF6620" w:rsidP="009029ED" w:rsidRDefault="00CF6620" w14:paraId="48F941DF" w14:textId="77777777">
      <w:pPr>
        <w:spacing w:line="360" w:lineRule="auto"/>
        <w:jc w:val="both"/>
      </w:pPr>
    </w:p>
    <w:p w:rsidR="00CF6620" w:rsidP="009029ED" w:rsidRDefault="00CF6620" w14:paraId="278BE7F7" w14:textId="77777777">
      <w:pPr>
        <w:spacing w:line="360" w:lineRule="auto"/>
        <w:jc w:val="both"/>
      </w:pPr>
    </w:p>
    <w:p w:rsidR="00CF6620" w:rsidP="009029ED" w:rsidRDefault="00CF6620" w14:paraId="10B3CEC2" w14:textId="77777777">
      <w:pPr>
        <w:spacing w:line="360" w:lineRule="auto"/>
        <w:jc w:val="both"/>
      </w:pPr>
    </w:p>
    <w:p w:rsidR="00CF6620" w:rsidP="009029ED" w:rsidRDefault="00CF6620" w14:paraId="3E8AA706" w14:textId="77777777">
      <w:pPr>
        <w:spacing w:line="360" w:lineRule="auto"/>
        <w:jc w:val="both"/>
      </w:pPr>
    </w:p>
    <w:p w:rsidR="00CF6620" w:rsidP="009029ED" w:rsidRDefault="00CF6620" w14:paraId="09E859AD" w14:textId="77777777">
      <w:pPr>
        <w:spacing w:line="360" w:lineRule="auto"/>
        <w:jc w:val="both"/>
      </w:pPr>
    </w:p>
    <w:p w:rsidR="00CF6620" w:rsidP="009029ED" w:rsidRDefault="00CF6620" w14:paraId="69CDFC4D" w14:textId="77777777">
      <w:pPr>
        <w:spacing w:line="360" w:lineRule="auto"/>
        <w:jc w:val="both"/>
      </w:pPr>
    </w:p>
    <w:p w:rsidR="00CF6620" w:rsidP="009029ED" w:rsidRDefault="00CF6620" w14:paraId="3C5E2647" w14:textId="77777777">
      <w:pPr>
        <w:spacing w:line="360" w:lineRule="auto"/>
        <w:jc w:val="both"/>
      </w:pPr>
    </w:p>
    <w:p w:rsidR="00CF6620" w:rsidP="009029ED" w:rsidRDefault="00CF6620" w14:paraId="2F948A47" w14:textId="77777777">
      <w:pPr>
        <w:spacing w:line="360" w:lineRule="auto"/>
        <w:jc w:val="both"/>
      </w:pPr>
    </w:p>
    <w:p w:rsidR="00CF6620" w:rsidP="009029ED" w:rsidRDefault="00CF6620" w14:paraId="683CEF5D" w14:textId="77777777">
      <w:pPr>
        <w:spacing w:line="360" w:lineRule="auto"/>
        <w:jc w:val="both"/>
      </w:pPr>
    </w:p>
    <w:p w:rsidR="00CF6620" w:rsidP="009029ED" w:rsidRDefault="00CF6620" w14:paraId="1716C8BA" w14:textId="77777777">
      <w:pPr>
        <w:spacing w:line="360" w:lineRule="auto"/>
        <w:jc w:val="both"/>
      </w:pPr>
    </w:p>
    <w:p w:rsidR="00CF6620" w:rsidP="009029ED" w:rsidRDefault="00CF6620" w14:paraId="28825489" w14:textId="77777777">
      <w:pPr>
        <w:spacing w:line="360" w:lineRule="auto"/>
        <w:jc w:val="both"/>
      </w:pPr>
    </w:p>
    <w:p w:rsidR="00CF6620" w:rsidP="009029ED" w:rsidRDefault="00CF6620" w14:paraId="18849714" w14:textId="77777777">
      <w:pPr>
        <w:spacing w:line="360" w:lineRule="auto"/>
        <w:jc w:val="both"/>
      </w:pPr>
    </w:p>
    <w:p w:rsidR="00CF6620" w:rsidP="009029ED" w:rsidRDefault="00CF6620" w14:paraId="109F468B" w14:textId="77777777">
      <w:pPr>
        <w:spacing w:line="360" w:lineRule="auto"/>
        <w:jc w:val="both"/>
      </w:pPr>
    </w:p>
    <w:p w:rsidR="00CF6620" w:rsidP="009029ED" w:rsidRDefault="00CF6620" w14:paraId="502B8BD9" w14:textId="77777777">
      <w:pPr>
        <w:spacing w:line="360" w:lineRule="auto"/>
        <w:jc w:val="both"/>
      </w:pPr>
    </w:p>
    <w:p w:rsidR="00CF6620" w:rsidP="009029ED" w:rsidRDefault="00CF6620" w14:paraId="4C99D8B2" w14:textId="58419A3F">
      <w:pPr>
        <w:pStyle w:val="Heading1"/>
        <w:jc w:val="center"/>
      </w:pPr>
      <w:bookmarkStart w:name="_Toc200590538" w:id="5"/>
      <w:bookmarkStart w:name="_Toc200656658" w:id="6"/>
      <w:r>
        <w:lastRenderedPageBreak/>
        <w:t>Acknowledgement</w:t>
      </w:r>
      <w:bookmarkEnd w:id="5"/>
      <w:bookmarkEnd w:id="6"/>
    </w:p>
    <w:p w:rsidR="00CF6620" w:rsidP="009029ED" w:rsidRDefault="00CF6620" w14:paraId="7828D150" w14:textId="345A1141">
      <w:pPr>
        <w:spacing w:line="360" w:lineRule="auto"/>
        <w:jc w:val="both"/>
      </w:pPr>
      <w:r w:rsidRPr="00CF6620">
        <w:t>I would also like to express my sincere gratitude to my supervisor, who has provided guidance and support throughout this project. I am also grateful to my university and department, which provided me with the resources and academic setting necessary to conduct my research. I would like to thank the staff at Crewe Hall Hotel and Spa for providing me with a great experience during my placement. And finally, I would like to thank my family and friends, who supported and encouraged me during my study.</w:t>
      </w:r>
    </w:p>
    <w:p w:rsidR="00CF6620" w:rsidP="009029ED" w:rsidRDefault="00CF6620" w14:paraId="0724F5F7" w14:textId="77777777">
      <w:pPr>
        <w:spacing w:line="360" w:lineRule="auto"/>
        <w:jc w:val="both"/>
      </w:pPr>
    </w:p>
    <w:p w:rsidR="00CF6620" w:rsidP="009029ED" w:rsidRDefault="00CF6620" w14:paraId="0DD493B0" w14:textId="77777777">
      <w:pPr>
        <w:spacing w:line="360" w:lineRule="auto"/>
        <w:jc w:val="both"/>
      </w:pPr>
    </w:p>
    <w:p w:rsidR="00CF6620" w:rsidP="009029ED" w:rsidRDefault="00CF6620" w14:paraId="3E66C7FE" w14:textId="77777777">
      <w:pPr>
        <w:spacing w:line="360" w:lineRule="auto"/>
        <w:jc w:val="both"/>
      </w:pPr>
    </w:p>
    <w:p w:rsidR="00CF6620" w:rsidP="009029ED" w:rsidRDefault="00CF6620" w14:paraId="60FE0CD4" w14:textId="77777777">
      <w:pPr>
        <w:spacing w:line="360" w:lineRule="auto"/>
        <w:jc w:val="both"/>
      </w:pPr>
    </w:p>
    <w:p w:rsidR="00CF6620" w:rsidP="009029ED" w:rsidRDefault="00CF6620" w14:paraId="49717872" w14:textId="77777777">
      <w:pPr>
        <w:spacing w:line="360" w:lineRule="auto"/>
        <w:jc w:val="both"/>
      </w:pPr>
    </w:p>
    <w:p w:rsidR="00A06555" w:rsidP="009029ED" w:rsidRDefault="00A06555" w14:paraId="5FF3880B" w14:textId="77777777">
      <w:pPr>
        <w:spacing w:line="360" w:lineRule="auto"/>
        <w:jc w:val="both"/>
      </w:pPr>
    </w:p>
    <w:p w:rsidR="00A06555" w:rsidP="009029ED" w:rsidRDefault="00A06555" w14:paraId="337AE54A" w14:textId="77777777">
      <w:pPr>
        <w:spacing w:line="360" w:lineRule="auto"/>
        <w:jc w:val="both"/>
      </w:pPr>
    </w:p>
    <w:p w:rsidR="00A06555" w:rsidP="009029ED" w:rsidRDefault="00A06555" w14:paraId="010C9344" w14:textId="77777777">
      <w:pPr>
        <w:spacing w:line="360" w:lineRule="auto"/>
        <w:jc w:val="both"/>
      </w:pPr>
    </w:p>
    <w:p w:rsidR="00A06555" w:rsidP="009029ED" w:rsidRDefault="00A06555" w14:paraId="1D6CDA60" w14:textId="77777777">
      <w:pPr>
        <w:spacing w:line="360" w:lineRule="auto"/>
        <w:jc w:val="both"/>
      </w:pPr>
    </w:p>
    <w:p w:rsidR="00A06555" w:rsidP="009029ED" w:rsidRDefault="00A06555" w14:paraId="16ACD5B9" w14:textId="77777777">
      <w:pPr>
        <w:spacing w:line="360" w:lineRule="auto"/>
        <w:jc w:val="both"/>
      </w:pPr>
    </w:p>
    <w:p w:rsidR="00A06555" w:rsidP="009029ED" w:rsidRDefault="00A06555" w14:paraId="4D6D663E" w14:textId="77777777">
      <w:pPr>
        <w:spacing w:line="360" w:lineRule="auto"/>
        <w:jc w:val="both"/>
      </w:pPr>
    </w:p>
    <w:p w:rsidR="00A06555" w:rsidP="009029ED" w:rsidRDefault="00A06555" w14:paraId="651866CD" w14:textId="77777777">
      <w:pPr>
        <w:spacing w:line="360" w:lineRule="auto"/>
        <w:jc w:val="both"/>
      </w:pPr>
    </w:p>
    <w:p w:rsidR="00A06555" w:rsidP="009029ED" w:rsidRDefault="00A06555" w14:paraId="6FC6E674" w14:textId="77777777">
      <w:pPr>
        <w:spacing w:line="360" w:lineRule="auto"/>
        <w:jc w:val="both"/>
      </w:pPr>
    </w:p>
    <w:p w:rsidR="00A06555" w:rsidP="009029ED" w:rsidRDefault="00A06555" w14:paraId="67DFEACE" w14:textId="77777777">
      <w:pPr>
        <w:spacing w:line="360" w:lineRule="auto"/>
        <w:jc w:val="both"/>
      </w:pPr>
    </w:p>
    <w:p w:rsidR="00A06555" w:rsidP="009029ED" w:rsidRDefault="00A06555" w14:paraId="2D54A9F5" w14:textId="77777777">
      <w:pPr>
        <w:spacing w:line="360" w:lineRule="auto"/>
        <w:jc w:val="both"/>
      </w:pPr>
    </w:p>
    <w:p w:rsidR="00A06555" w:rsidP="009029ED" w:rsidRDefault="00A06555" w14:paraId="0536E361" w14:textId="77777777">
      <w:pPr>
        <w:spacing w:line="360" w:lineRule="auto"/>
        <w:jc w:val="both"/>
      </w:pPr>
    </w:p>
    <w:sdt>
      <w:sdtPr>
        <w:rPr>
          <w:rFonts w:ascii="Times New Roman" w:hAnsi="Times New Roman" w:cs="Times New Roman"/>
          <w:b/>
          <w:bCs/>
          <w:color w:val="auto"/>
        </w:rPr>
        <w:id w:val="278382704"/>
        <w:docPartObj>
          <w:docPartGallery w:val="Table of Contents"/>
          <w:docPartUnique/>
        </w:docPartObj>
      </w:sdtPr>
      <w:sdtEndPr>
        <w:rPr>
          <w:rFonts w:ascii="Times New Roman" w:hAnsi="Times New Roman" w:eastAsia="Aptos" w:cs="Arial" w:eastAsiaTheme="minorAscii" w:cstheme="minorBidi"/>
          <w:b w:val="1"/>
          <w:bCs w:val="1"/>
          <w:noProof/>
          <w:color w:val="auto"/>
          <w:sz w:val="24"/>
          <w:szCs w:val="24"/>
          <w:lang w:val="en-GB"/>
        </w:rPr>
      </w:sdtEndPr>
      <w:sdtContent>
        <w:p w:rsidRPr="009029ED" w:rsidR="009029ED" w:rsidP="009029ED" w:rsidRDefault="009029ED" w14:paraId="1BEE4BAE" w14:textId="7B65B7DF">
          <w:pPr>
            <w:pStyle w:val="TOCHeading"/>
            <w:spacing w:line="360" w:lineRule="auto"/>
            <w:jc w:val="center"/>
            <w:rPr>
              <w:rFonts w:ascii="Times New Roman" w:hAnsi="Times New Roman" w:cs="Times New Roman"/>
              <w:b/>
              <w:bCs/>
              <w:color w:val="auto"/>
            </w:rPr>
          </w:pPr>
          <w:r w:rsidRPr="009029ED">
            <w:rPr>
              <w:rFonts w:ascii="Times New Roman" w:hAnsi="Times New Roman" w:cs="Times New Roman"/>
              <w:b/>
              <w:bCs/>
              <w:color w:val="auto"/>
            </w:rPr>
            <w:t>Contents</w:t>
          </w:r>
        </w:p>
        <w:p w:rsidR="009029ED" w:rsidP="009029ED" w:rsidRDefault="009029ED" w14:paraId="151C46F4" w14:textId="4099191E">
          <w:pPr>
            <w:pStyle w:val="TOC1"/>
            <w:tabs>
              <w:tab w:val="right" w:leader="dot" w:pos="9350"/>
            </w:tabs>
            <w:spacing w:line="360" w:lineRule="auto"/>
            <w:rPr>
              <w:rFonts w:asciiTheme="minorHAnsi" w:hAnsiTheme="minorHAnsi" w:eastAsiaTheme="minorEastAsia"/>
              <w:noProof/>
              <w:kern w:val="2"/>
              <w:szCs w:val="24"/>
              <w:lang w:eastAsia="en-GB"/>
              <w14:ligatures w14:val="standardContextual"/>
            </w:rPr>
          </w:pPr>
          <w:r>
            <w:fldChar w:fldCharType="begin"/>
          </w:r>
          <w:r>
            <w:instrText xml:space="preserve"> TOC \o "1-3" \h \z \u </w:instrText>
          </w:r>
          <w:r>
            <w:fldChar w:fldCharType="separate"/>
          </w:r>
          <w:hyperlink w:history="1" w:anchor="_Toc200656656">
            <w:r w:rsidRPr="0002560D">
              <w:rPr>
                <w:rStyle w:val="Hyperlink"/>
                <w:noProof/>
              </w:rPr>
              <w:t>Abstract</w:t>
            </w:r>
            <w:r>
              <w:rPr>
                <w:noProof/>
                <w:webHidden/>
              </w:rPr>
              <w:tab/>
            </w:r>
            <w:r>
              <w:rPr>
                <w:noProof/>
                <w:webHidden/>
              </w:rPr>
              <w:fldChar w:fldCharType="begin"/>
            </w:r>
            <w:r>
              <w:rPr>
                <w:noProof/>
                <w:webHidden/>
              </w:rPr>
              <w:instrText xml:space="preserve"> PAGEREF _Toc200656656 \h </w:instrText>
            </w:r>
            <w:r>
              <w:rPr>
                <w:noProof/>
                <w:webHidden/>
              </w:rPr>
            </w:r>
            <w:r>
              <w:rPr>
                <w:noProof/>
                <w:webHidden/>
              </w:rPr>
              <w:fldChar w:fldCharType="separate"/>
            </w:r>
            <w:r>
              <w:rPr>
                <w:noProof/>
                <w:webHidden/>
              </w:rPr>
              <w:t>1</w:t>
            </w:r>
            <w:r>
              <w:rPr>
                <w:noProof/>
                <w:webHidden/>
              </w:rPr>
              <w:fldChar w:fldCharType="end"/>
            </w:r>
          </w:hyperlink>
        </w:p>
        <w:p w:rsidR="009029ED" w:rsidP="009029ED" w:rsidRDefault="009029ED" w14:paraId="78DAC36C" w14:textId="687AD0FD">
          <w:pPr>
            <w:pStyle w:val="TOC1"/>
            <w:tabs>
              <w:tab w:val="right" w:leader="dot" w:pos="9350"/>
            </w:tabs>
            <w:spacing w:line="360" w:lineRule="auto"/>
            <w:rPr>
              <w:rFonts w:asciiTheme="minorHAnsi" w:hAnsiTheme="minorHAnsi" w:eastAsiaTheme="minorEastAsia"/>
              <w:noProof/>
              <w:kern w:val="2"/>
              <w:szCs w:val="24"/>
              <w:lang w:eastAsia="en-GB"/>
              <w14:ligatures w14:val="standardContextual"/>
            </w:rPr>
          </w:pPr>
          <w:hyperlink w:history="1" w:anchor="_Toc200656657">
            <w:r w:rsidRPr="0002560D">
              <w:rPr>
                <w:rStyle w:val="Hyperlink"/>
                <w:noProof/>
              </w:rPr>
              <w:t>Declaration</w:t>
            </w:r>
            <w:r>
              <w:rPr>
                <w:noProof/>
                <w:webHidden/>
              </w:rPr>
              <w:tab/>
            </w:r>
            <w:r>
              <w:rPr>
                <w:noProof/>
                <w:webHidden/>
              </w:rPr>
              <w:fldChar w:fldCharType="begin"/>
            </w:r>
            <w:r>
              <w:rPr>
                <w:noProof/>
                <w:webHidden/>
              </w:rPr>
              <w:instrText xml:space="preserve"> PAGEREF _Toc200656657 \h </w:instrText>
            </w:r>
            <w:r>
              <w:rPr>
                <w:noProof/>
                <w:webHidden/>
              </w:rPr>
            </w:r>
            <w:r>
              <w:rPr>
                <w:noProof/>
                <w:webHidden/>
              </w:rPr>
              <w:fldChar w:fldCharType="separate"/>
            </w:r>
            <w:r>
              <w:rPr>
                <w:noProof/>
                <w:webHidden/>
              </w:rPr>
              <w:t>3</w:t>
            </w:r>
            <w:r>
              <w:rPr>
                <w:noProof/>
                <w:webHidden/>
              </w:rPr>
              <w:fldChar w:fldCharType="end"/>
            </w:r>
          </w:hyperlink>
        </w:p>
        <w:p w:rsidR="009029ED" w:rsidP="009029ED" w:rsidRDefault="009029ED" w14:paraId="7B87FCB1" w14:textId="6B5B6978">
          <w:pPr>
            <w:pStyle w:val="TOC1"/>
            <w:tabs>
              <w:tab w:val="right" w:leader="dot" w:pos="9350"/>
            </w:tabs>
            <w:spacing w:line="360" w:lineRule="auto"/>
            <w:rPr>
              <w:rFonts w:asciiTheme="minorHAnsi" w:hAnsiTheme="minorHAnsi" w:eastAsiaTheme="minorEastAsia"/>
              <w:noProof/>
              <w:kern w:val="2"/>
              <w:szCs w:val="24"/>
              <w:lang w:eastAsia="en-GB"/>
              <w14:ligatures w14:val="standardContextual"/>
            </w:rPr>
          </w:pPr>
          <w:hyperlink w:history="1" w:anchor="_Toc200656658">
            <w:r w:rsidRPr="0002560D">
              <w:rPr>
                <w:rStyle w:val="Hyperlink"/>
                <w:noProof/>
              </w:rPr>
              <w:t>Acknowledgement</w:t>
            </w:r>
            <w:r>
              <w:rPr>
                <w:noProof/>
                <w:webHidden/>
              </w:rPr>
              <w:tab/>
            </w:r>
            <w:r>
              <w:rPr>
                <w:noProof/>
                <w:webHidden/>
              </w:rPr>
              <w:fldChar w:fldCharType="begin"/>
            </w:r>
            <w:r>
              <w:rPr>
                <w:noProof/>
                <w:webHidden/>
              </w:rPr>
              <w:instrText xml:space="preserve"> PAGEREF _Toc200656658 \h </w:instrText>
            </w:r>
            <w:r>
              <w:rPr>
                <w:noProof/>
                <w:webHidden/>
              </w:rPr>
            </w:r>
            <w:r>
              <w:rPr>
                <w:noProof/>
                <w:webHidden/>
              </w:rPr>
              <w:fldChar w:fldCharType="separate"/>
            </w:r>
            <w:r>
              <w:rPr>
                <w:noProof/>
                <w:webHidden/>
              </w:rPr>
              <w:t>4</w:t>
            </w:r>
            <w:r>
              <w:rPr>
                <w:noProof/>
                <w:webHidden/>
              </w:rPr>
              <w:fldChar w:fldCharType="end"/>
            </w:r>
          </w:hyperlink>
        </w:p>
        <w:p w:rsidR="009029ED" w:rsidP="009029ED" w:rsidRDefault="009029ED" w14:paraId="2AF61940" w14:textId="2A979F46">
          <w:pPr>
            <w:pStyle w:val="TOC1"/>
            <w:tabs>
              <w:tab w:val="right" w:leader="dot" w:pos="9350"/>
            </w:tabs>
            <w:spacing w:line="360" w:lineRule="auto"/>
            <w:rPr>
              <w:rFonts w:asciiTheme="minorHAnsi" w:hAnsiTheme="minorHAnsi" w:eastAsiaTheme="minorEastAsia"/>
              <w:noProof/>
              <w:kern w:val="2"/>
              <w:szCs w:val="24"/>
              <w:lang w:eastAsia="en-GB"/>
              <w14:ligatures w14:val="standardContextual"/>
            </w:rPr>
          </w:pPr>
          <w:hyperlink w:history="1" w:anchor="_Toc200656659">
            <w:r w:rsidRPr="0002560D">
              <w:rPr>
                <w:rStyle w:val="Hyperlink"/>
                <w:noProof/>
              </w:rPr>
              <w:t>CHAPTER ONE: INTRODUCTION</w:t>
            </w:r>
            <w:r>
              <w:rPr>
                <w:noProof/>
                <w:webHidden/>
              </w:rPr>
              <w:tab/>
            </w:r>
            <w:r>
              <w:rPr>
                <w:noProof/>
                <w:webHidden/>
              </w:rPr>
              <w:fldChar w:fldCharType="begin"/>
            </w:r>
            <w:r>
              <w:rPr>
                <w:noProof/>
                <w:webHidden/>
              </w:rPr>
              <w:instrText xml:space="preserve"> PAGEREF _Toc200656659 \h </w:instrText>
            </w:r>
            <w:r>
              <w:rPr>
                <w:noProof/>
                <w:webHidden/>
              </w:rPr>
            </w:r>
            <w:r>
              <w:rPr>
                <w:noProof/>
                <w:webHidden/>
              </w:rPr>
              <w:fldChar w:fldCharType="separate"/>
            </w:r>
            <w:r>
              <w:rPr>
                <w:noProof/>
                <w:webHidden/>
              </w:rPr>
              <w:t>6</w:t>
            </w:r>
            <w:r>
              <w:rPr>
                <w:noProof/>
                <w:webHidden/>
              </w:rPr>
              <w:fldChar w:fldCharType="end"/>
            </w:r>
          </w:hyperlink>
        </w:p>
        <w:p w:rsidR="009029ED" w:rsidP="009029ED" w:rsidRDefault="009029ED" w14:paraId="3E3364F9" w14:textId="6B973E7D">
          <w:pPr>
            <w:pStyle w:val="TOC2"/>
            <w:tabs>
              <w:tab w:val="right" w:leader="dot" w:pos="9350"/>
            </w:tabs>
            <w:spacing w:line="360" w:lineRule="auto"/>
            <w:rPr>
              <w:rFonts w:asciiTheme="minorHAnsi" w:hAnsiTheme="minorHAnsi" w:eastAsiaTheme="minorEastAsia"/>
              <w:noProof/>
              <w:kern w:val="2"/>
              <w:szCs w:val="24"/>
              <w:lang w:eastAsia="en-GB"/>
              <w14:ligatures w14:val="standardContextual"/>
            </w:rPr>
          </w:pPr>
          <w:hyperlink w:history="1" w:anchor="_Toc200656660">
            <w:r w:rsidRPr="0002560D">
              <w:rPr>
                <w:rStyle w:val="Hyperlink"/>
                <w:noProof/>
              </w:rPr>
              <w:t>1.1 Aim and objectives</w:t>
            </w:r>
            <w:r>
              <w:rPr>
                <w:noProof/>
                <w:webHidden/>
              </w:rPr>
              <w:tab/>
            </w:r>
            <w:r>
              <w:rPr>
                <w:noProof/>
                <w:webHidden/>
              </w:rPr>
              <w:fldChar w:fldCharType="begin"/>
            </w:r>
            <w:r>
              <w:rPr>
                <w:noProof/>
                <w:webHidden/>
              </w:rPr>
              <w:instrText xml:space="preserve"> PAGEREF _Toc200656660 \h </w:instrText>
            </w:r>
            <w:r>
              <w:rPr>
                <w:noProof/>
                <w:webHidden/>
              </w:rPr>
            </w:r>
            <w:r>
              <w:rPr>
                <w:noProof/>
                <w:webHidden/>
              </w:rPr>
              <w:fldChar w:fldCharType="separate"/>
            </w:r>
            <w:r>
              <w:rPr>
                <w:noProof/>
                <w:webHidden/>
              </w:rPr>
              <w:t>7</w:t>
            </w:r>
            <w:r>
              <w:rPr>
                <w:noProof/>
                <w:webHidden/>
              </w:rPr>
              <w:fldChar w:fldCharType="end"/>
            </w:r>
          </w:hyperlink>
        </w:p>
        <w:p w:rsidR="009029ED" w:rsidP="009029ED" w:rsidRDefault="009029ED" w14:paraId="54B56B30" w14:textId="0ACB9112">
          <w:pPr>
            <w:pStyle w:val="TOC2"/>
            <w:tabs>
              <w:tab w:val="right" w:leader="dot" w:pos="9350"/>
            </w:tabs>
            <w:spacing w:line="360" w:lineRule="auto"/>
            <w:rPr>
              <w:rFonts w:asciiTheme="minorHAnsi" w:hAnsiTheme="minorHAnsi" w:eastAsiaTheme="minorEastAsia"/>
              <w:noProof/>
              <w:kern w:val="2"/>
              <w:szCs w:val="24"/>
              <w:lang w:eastAsia="en-GB"/>
              <w14:ligatures w14:val="standardContextual"/>
            </w:rPr>
          </w:pPr>
          <w:hyperlink w:history="1" w:anchor="_Toc200656661">
            <w:r w:rsidRPr="0002560D">
              <w:rPr>
                <w:rStyle w:val="Hyperlink"/>
                <w:noProof/>
              </w:rPr>
              <w:t>1.2 Research questions</w:t>
            </w:r>
            <w:r>
              <w:rPr>
                <w:noProof/>
                <w:webHidden/>
              </w:rPr>
              <w:tab/>
            </w:r>
            <w:r>
              <w:rPr>
                <w:noProof/>
                <w:webHidden/>
              </w:rPr>
              <w:fldChar w:fldCharType="begin"/>
            </w:r>
            <w:r>
              <w:rPr>
                <w:noProof/>
                <w:webHidden/>
              </w:rPr>
              <w:instrText xml:space="preserve"> PAGEREF _Toc200656661 \h </w:instrText>
            </w:r>
            <w:r>
              <w:rPr>
                <w:noProof/>
                <w:webHidden/>
              </w:rPr>
            </w:r>
            <w:r>
              <w:rPr>
                <w:noProof/>
                <w:webHidden/>
              </w:rPr>
              <w:fldChar w:fldCharType="separate"/>
            </w:r>
            <w:r>
              <w:rPr>
                <w:noProof/>
                <w:webHidden/>
              </w:rPr>
              <w:t>7</w:t>
            </w:r>
            <w:r>
              <w:rPr>
                <w:noProof/>
                <w:webHidden/>
              </w:rPr>
              <w:fldChar w:fldCharType="end"/>
            </w:r>
          </w:hyperlink>
        </w:p>
        <w:p w:rsidR="009029ED" w:rsidP="009029ED" w:rsidRDefault="009029ED" w14:paraId="4EDDFC42" w14:textId="2D5D5E99">
          <w:pPr>
            <w:pStyle w:val="TOC1"/>
            <w:tabs>
              <w:tab w:val="right" w:leader="dot" w:pos="9350"/>
            </w:tabs>
            <w:spacing w:line="360" w:lineRule="auto"/>
            <w:rPr>
              <w:rFonts w:asciiTheme="minorHAnsi" w:hAnsiTheme="minorHAnsi" w:eastAsiaTheme="minorEastAsia"/>
              <w:noProof/>
              <w:kern w:val="2"/>
              <w:szCs w:val="24"/>
              <w:lang w:eastAsia="en-GB"/>
              <w14:ligatures w14:val="standardContextual"/>
            </w:rPr>
          </w:pPr>
          <w:hyperlink w:history="1" w:anchor="_Toc200656662">
            <w:r w:rsidRPr="0002560D">
              <w:rPr>
                <w:rStyle w:val="Hyperlink"/>
                <w:noProof/>
              </w:rPr>
              <w:t>CHAPTER TWO: LITERATURE REVIEW</w:t>
            </w:r>
            <w:r>
              <w:rPr>
                <w:noProof/>
                <w:webHidden/>
              </w:rPr>
              <w:tab/>
            </w:r>
            <w:r>
              <w:rPr>
                <w:noProof/>
                <w:webHidden/>
              </w:rPr>
              <w:fldChar w:fldCharType="begin"/>
            </w:r>
            <w:r>
              <w:rPr>
                <w:noProof/>
                <w:webHidden/>
              </w:rPr>
              <w:instrText xml:space="preserve"> PAGEREF _Toc200656662 \h </w:instrText>
            </w:r>
            <w:r>
              <w:rPr>
                <w:noProof/>
                <w:webHidden/>
              </w:rPr>
            </w:r>
            <w:r>
              <w:rPr>
                <w:noProof/>
                <w:webHidden/>
              </w:rPr>
              <w:fldChar w:fldCharType="separate"/>
            </w:r>
            <w:r>
              <w:rPr>
                <w:noProof/>
                <w:webHidden/>
              </w:rPr>
              <w:t>8</w:t>
            </w:r>
            <w:r>
              <w:rPr>
                <w:noProof/>
                <w:webHidden/>
              </w:rPr>
              <w:fldChar w:fldCharType="end"/>
            </w:r>
          </w:hyperlink>
        </w:p>
        <w:p w:rsidR="009029ED" w:rsidP="009029ED" w:rsidRDefault="009029ED" w14:paraId="3523586D" w14:textId="7405094B">
          <w:pPr>
            <w:pStyle w:val="TOC2"/>
            <w:tabs>
              <w:tab w:val="right" w:leader="dot" w:pos="9350"/>
            </w:tabs>
            <w:spacing w:line="360" w:lineRule="auto"/>
            <w:rPr>
              <w:rFonts w:asciiTheme="minorHAnsi" w:hAnsiTheme="minorHAnsi" w:eastAsiaTheme="minorEastAsia"/>
              <w:noProof/>
              <w:kern w:val="2"/>
              <w:szCs w:val="24"/>
              <w:lang w:eastAsia="en-GB"/>
              <w14:ligatures w14:val="standardContextual"/>
            </w:rPr>
          </w:pPr>
          <w:hyperlink w:history="1" w:anchor="_Toc200656663">
            <w:r w:rsidRPr="0002560D">
              <w:rPr>
                <w:rStyle w:val="Hyperlink"/>
                <w:noProof/>
              </w:rPr>
              <w:t>2.1 Sources and causes of food waste in the hospitality sector</w:t>
            </w:r>
            <w:r>
              <w:rPr>
                <w:noProof/>
                <w:webHidden/>
              </w:rPr>
              <w:tab/>
            </w:r>
            <w:r>
              <w:rPr>
                <w:noProof/>
                <w:webHidden/>
              </w:rPr>
              <w:fldChar w:fldCharType="begin"/>
            </w:r>
            <w:r>
              <w:rPr>
                <w:noProof/>
                <w:webHidden/>
              </w:rPr>
              <w:instrText xml:space="preserve"> PAGEREF _Toc200656663 \h </w:instrText>
            </w:r>
            <w:r>
              <w:rPr>
                <w:noProof/>
                <w:webHidden/>
              </w:rPr>
            </w:r>
            <w:r>
              <w:rPr>
                <w:noProof/>
                <w:webHidden/>
              </w:rPr>
              <w:fldChar w:fldCharType="separate"/>
            </w:r>
            <w:r>
              <w:rPr>
                <w:noProof/>
                <w:webHidden/>
              </w:rPr>
              <w:t>9</w:t>
            </w:r>
            <w:r>
              <w:rPr>
                <w:noProof/>
                <w:webHidden/>
              </w:rPr>
              <w:fldChar w:fldCharType="end"/>
            </w:r>
          </w:hyperlink>
        </w:p>
        <w:p w:rsidR="009029ED" w:rsidP="009029ED" w:rsidRDefault="009029ED" w14:paraId="28042F62" w14:textId="1145D687">
          <w:pPr>
            <w:pStyle w:val="TOC2"/>
            <w:tabs>
              <w:tab w:val="right" w:leader="dot" w:pos="9350"/>
            </w:tabs>
            <w:spacing w:line="360" w:lineRule="auto"/>
            <w:rPr>
              <w:rFonts w:asciiTheme="minorHAnsi" w:hAnsiTheme="minorHAnsi" w:eastAsiaTheme="minorEastAsia"/>
              <w:noProof/>
              <w:kern w:val="2"/>
              <w:szCs w:val="24"/>
              <w:lang w:eastAsia="en-GB"/>
              <w14:ligatures w14:val="standardContextual"/>
            </w:rPr>
          </w:pPr>
          <w:hyperlink w:history="1" w:anchor="_Toc200656664">
            <w:r w:rsidRPr="0002560D">
              <w:rPr>
                <w:rStyle w:val="Hyperlink"/>
                <w:noProof/>
              </w:rPr>
              <w:t>2.2 Financial Implications of Food Waste</w:t>
            </w:r>
            <w:r>
              <w:rPr>
                <w:noProof/>
                <w:webHidden/>
              </w:rPr>
              <w:tab/>
            </w:r>
            <w:r>
              <w:rPr>
                <w:noProof/>
                <w:webHidden/>
              </w:rPr>
              <w:fldChar w:fldCharType="begin"/>
            </w:r>
            <w:r>
              <w:rPr>
                <w:noProof/>
                <w:webHidden/>
              </w:rPr>
              <w:instrText xml:space="preserve"> PAGEREF _Toc200656664 \h </w:instrText>
            </w:r>
            <w:r>
              <w:rPr>
                <w:noProof/>
                <w:webHidden/>
              </w:rPr>
            </w:r>
            <w:r>
              <w:rPr>
                <w:noProof/>
                <w:webHidden/>
              </w:rPr>
              <w:fldChar w:fldCharType="separate"/>
            </w:r>
            <w:r>
              <w:rPr>
                <w:noProof/>
                <w:webHidden/>
              </w:rPr>
              <w:t>9</w:t>
            </w:r>
            <w:r>
              <w:rPr>
                <w:noProof/>
                <w:webHidden/>
              </w:rPr>
              <w:fldChar w:fldCharType="end"/>
            </w:r>
          </w:hyperlink>
        </w:p>
        <w:p w:rsidR="009029ED" w:rsidP="009029ED" w:rsidRDefault="009029ED" w14:paraId="439A77A7" w14:textId="25DEC096">
          <w:pPr>
            <w:pStyle w:val="TOC2"/>
            <w:tabs>
              <w:tab w:val="right" w:leader="dot" w:pos="9350"/>
            </w:tabs>
            <w:spacing w:line="360" w:lineRule="auto"/>
            <w:rPr>
              <w:rFonts w:asciiTheme="minorHAnsi" w:hAnsiTheme="minorHAnsi" w:eastAsiaTheme="minorEastAsia"/>
              <w:noProof/>
              <w:kern w:val="2"/>
              <w:szCs w:val="24"/>
              <w:lang w:eastAsia="en-GB"/>
              <w14:ligatures w14:val="standardContextual"/>
            </w:rPr>
          </w:pPr>
          <w:hyperlink w:history="1" w:anchor="_Toc200656665">
            <w:r w:rsidRPr="0002560D">
              <w:rPr>
                <w:rStyle w:val="Hyperlink"/>
                <w:noProof/>
              </w:rPr>
              <w:t>2.3 Strategies for Reducing Food Waste in Hospitality</w:t>
            </w:r>
            <w:r>
              <w:rPr>
                <w:noProof/>
                <w:webHidden/>
              </w:rPr>
              <w:tab/>
            </w:r>
            <w:r>
              <w:rPr>
                <w:noProof/>
                <w:webHidden/>
              </w:rPr>
              <w:fldChar w:fldCharType="begin"/>
            </w:r>
            <w:r>
              <w:rPr>
                <w:noProof/>
                <w:webHidden/>
              </w:rPr>
              <w:instrText xml:space="preserve"> PAGEREF _Toc200656665 \h </w:instrText>
            </w:r>
            <w:r>
              <w:rPr>
                <w:noProof/>
                <w:webHidden/>
              </w:rPr>
            </w:r>
            <w:r>
              <w:rPr>
                <w:noProof/>
                <w:webHidden/>
              </w:rPr>
              <w:fldChar w:fldCharType="separate"/>
            </w:r>
            <w:r>
              <w:rPr>
                <w:noProof/>
                <w:webHidden/>
              </w:rPr>
              <w:t>10</w:t>
            </w:r>
            <w:r>
              <w:rPr>
                <w:noProof/>
                <w:webHidden/>
              </w:rPr>
              <w:fldChar w:fldCharType="end"/>
            </w:r>
          </w:hyperlink>
        </w:p>
        <w:p w:rsidR="009029ED" w:rsidP="009029ED" w:rsidRDefault="009029ED" w14:paraId="17ED0C39" w14:textId="216E3C32">
          <w:pPr>
            <w:pStyle w:val="TOC2"/>
            <w:tabs>
              <w:tab w:val="right" w:leader="dot" w:pos="9350"/>
            </w:tabs>
            <w:spacing w:line="360" w:lineRule="auto"/>
            <w:rPr>
              <w:rFonts w:asciiTheme="minorHAnsi" w:hAnsiTheme="minorHAnsi" w:eastAsiaTheme="minorEastAsia"/>
              <w:noProof/>
              <w:kern w:val="2"/>
              <w:szCs w:val="24"/>
              <w:lang w:eastAsia="en-GB"/>
              <w14:ligatures w14:val="standardContextual"/>
            </w:rPr>
          </w:pPr>
          <w:hyperlink w:history="1" w:anchor="_Toc200656666">
            <w:r w:rsidRPr="0002560D">
              <w:rPr>
                <w:rStyle w:val="Hyperlink"/>
                <w:noProof/>
              </w:rPr>
              <w:t>2.4 Sustainable Hospitality and Regulatory Pressures</w:t>
            </w:r>
            <w:r>
              <w:rPr>
                <w:noProof/>
                <w:webHidden/>
              </w:rPr>
              <w:tab/>
            </w:r>
            <w:r>
              <w:rPr>
                <w:noProof/>
                <w:webHidden/>
              </w:rPr>
              <w:fldChar w:fldCharType="begin"/>
            </w:r>
            <w:r>
              <w:rPr>
                <w:noProof/>
                <w:webHidden/>
              </w:rPr>
              <w:instrText xml:space="preserve"> PAGEREF _Toc200656666 \h </w:instrText>
            </w:r>
            <w:r>
              <w:rPr>
                <w:noProof/>
                <w:webHidden/>
              </w:rPr>
            </w:r>
            <w:r>
              <w:rPr>
                <w:noProof/>
                <w:webHidden/>
              </w:rPr>
              <w:fldChar w:fldCharType="separate"/>
            </w:r>
            <w:r>
              <w:rPr>
                <w:noProof/>
                <w:webHidden/>
              </w:rPr>
              <w:t>10</w:t>
            </w:r>
            <w:r>
              <w:rPr>
                <w:noProof/>
                <w:webHidden/>
              </w:rPr>
              <w:fldChar w:fldCharType="end"/>
            </w:r>
          </w:hyperlink>
        </w:p>
        <w:p w:rsidR="009029ED" w:rsidP="009029ED" w:rsidRDefault="009029ED" w14:paraId="7BFAB647" w14:textId="59ED27F8">
          <w:pPr>
            <w:pStyle w:val="TOC2"/>
            <w:tabs>
              <w:tab w:val="right" w:leader="dot" w:pos="9350"/>
            </w:tabs>
            <w:spacing w:line="360" w:lineRule="auto"/>
            <w:rPr>
              <w:rFonts w:asciiTheme="minorHAnsi" w:hAnsiTheme="minorHAnsi" w:eastAsiaTheme="minorEastAsia"/>
              <w:noProof/>
              <w:kern w:val="2"/>
              <w:szCs w:val="24"/>
              <w:lang w:eastAsia="en-GB"/>
              <w14:ligatures w14:val="standardContextual"/>
            </w:rPr>
          </w:pPr>
          <w:hyperlink w:history="1" w:anchor="_Toc200656667">
            <w:r w:rsidRPr="0002560D">
              <w:rPr>
                <w:rStyle w:val="Hyperlink"/>
                <w:noProof/>
              </w:rPr>
              <w:t>2.5 Research gap and contribution of this study</w:t>
            </w:r>
            <w:r>
              <w:rPr>
                <w:noProof/>
                <w:webHidden/>
              </w:rPr>
              <w:tab/>
            </w:r>
            <w:r>
              <w:rPr>
                <w:noProof/>
                <w:webHidden/>
              </w:rPr>
              <w:fldChar w:fldCharType="begin"/>
            </w:r>
            <w:r>
              <w:rPr>
                <w:noProof/>
                <w:webHidden/>
              </w:rPr>
              <w:instrText xml:space="preserve"> PAGEREF _Toc200656667 \h </w:instrText>
            </w:r>
            <w:r>
              <w:rPr>
                <w:noProof/>
                <w:webHidden/>
              </w:rPr>
            </w:r>
            <w:r>
              <w:rPr>
                <w:noProof/>
                <w:webHidden/>
              </w:rPr>
              <w:fldChar w:fldCharType="separate"/>
            </w:r>
            <w:r>
              <w:rPr>
                <w:noProof/>
                <w:webHidden/>
              </w:rPr>
              <w:t>11</w:t>
            </w:r>
            <w:r>
              <w:rPr>
                <w:noProof/>
                <w:webHidden/>
              </w:rPr>
              <w:fldChar w:fldCharType="end"/>
            </w:r>
          </w:hyperlink>
        </w:p>
        <w:p w:rsidR="009029ED" w:rsidP="009029ED" w:rsidRDefault="009029ED" w14:paraId="5C2FBE3F" w14:textId="33E60BD3">
          <w:pPr>
            <w:pStyle w:val="TOC1"/>
            <w:tabs>
              <w:tab w:val="right" w:leader="dot" w:pos="9350"/>
            </w:tabs>
            <w:spacing w:line="360" w:lineRule="auto"/>
            <w:rPr>
              <w:rFonts w:asciiTheme="minorHAnsi" w:hAnsiTheme="minorHAnsi" w:eastAsiaTheme="minorEastAsia"/>
              <w:noProof/>
              <w:kern w:val="2"/>
              <w:szCs w:val="24"/>
              <w:lang w:eastAsia="en-GB"/>
              <w14:ligatures w14:val="standardContextual"/>
            </w:rPr>
          </w:pPr>
          <w:hyperlink w:history="1" w:anchor="_Toc200656668">
            <w:r w:rsidRPr="0002560D">
              <w:rPr>
                <w:rStyle w:val="Hyperlink"/>
                <w:noProof/>
              </w:rPr>
              <w:t>CHAPTER THREE: RESEARCH METHODOLOGY</w:t>
            </w:r>
            <w:r>
              <w:rPr>
                <w:noProof/>
                <w:webHidden/>
              </w:rPr>
              <w:tab/>
            </w:r>
            <w:r>
              <w:rPr>
                <w:noProof/>
                <w:webHidden/>
              </w:rPr>
              <w:fldChar w:fldCharType="begin"/>
            </w:r>
            <w:r>
              <w:rPr>
                <w:noProof/>
                <w:webHidden/>
              </w:rPr>
              <w:instrText xml:space="preserve"> PAGEREF _Toc200656668 \h </w:instrText>
            </w:r>
            <w:r>
              <w:rPr>
                <w:noProof/>
                <w:webHidden/>
              </w:rPr>
            </w:r>
            <w:r>
              <w:rPr>
                <w:noProof/>
                <w:webHidden/>
              </w:rPr>
              <w:fldChar w:fldCharType="separate"/>
            </w:r>
            <w:r>
              <w:rPr>
                <w:noProof/>
                <w:webHidden/>
              </w:rPr>
              <w:t>12</w:t>
            </w:r>
            <w:r>
              <w:rPr>
                <w:noProof/>
                <w:webHidden/>
              </w:rPr>
              <w:fldChar w:fldCharType="end"/>
            </w:r>
          </w:hyperlink>
        </w:p>
        <w:p w:rsidR="009029ED" w:rsidP="009029ED" w:rsidRDefault="009029ED" w14:paraId="2EA26BDA" w14:textId="5BBB9223">
          <w:pPr>
            <w:pStyle w:val="TOC2"/>
            <w:tabs>
              <w:tab w:val="right" w:leader="dot" w:pos="9350"/>
            </w:tabs>
            <w:spacing w:line="360" w:lineRule="auto"/>
            <w:rPr>
              <w:rFonts w:asciiTheme="minorHAnsi" w:hAnsiTheme="minorHAnsi" w:eastAsiaTheme="minorEastAsia"/>
              <w:noProof/>
              <w:kern w:val="2"/>
              <w:szCs w:val="24"/>
              <w:lang w:eastAsia="en-GB"/>
              <w14:ligatures w14:val="standardContextual"/>
            </w:rPr>
          </w:pPr>
          <w:hyperlink w:history="1" w:anchor="_Toc200656669">
            <w:r w:rsidRPr="0002560D">
              <w:rPr>
                <w:rStyle w:val="Hyperlink"/>
                <w:noProof/>
              </w:rPr>
              <w:t>3.1 Research philosophy and approach</w:t>
            </w:r>
            <w:r>
              <w:rPr>
                <w:noProof/>
                <w:webHidden/>
              </w:rPr>
              <w:tab/>
            </w:r>
            <w:r>
              <w:rPr>
                <w:noProof/>
                <w:webHidden/>
              </w:rPr>
              <w:fldChar w:fldCharType="begin"/>
            </w:r>
            <w:r>
              <w:rPr>
                <w:noProof/>
                <w:webHidden/>
              </w:rPr>
              <w:instrText xml:space="preserve"> PAGEREF _Toc200656669 \h </w:instrText>
            </w:r>
            <w:r>
              <w:rPr>
                <w:noProof/>
                <w:webHidden/>
              </w:rPr>
            </w:r>
            <w:r>
              <w:rPr>
                <w:noProof/>
                <w:webHidden/>
              </w:rPr>
              <w:fldChar w:fldCharType="separate"/>
            </w:r>
            <w:r>
              <w:rPr>
                <w:noProof/>
                <w:webHidden/>
              </w:rPr>
              <w:t>13</w:t>
            </w:r>
            <w:r>
              <w:rPr>
                <w:noProof/>
                <w:webHidden/>
              </w:rPr>
              <w:fldChar w:fldCharType="end"/>
            </w:r>
          </w:hyperlink>
        </w:p>
        <w:p w:rsidR="009029ED" w:rsidP="009029ED" w:rsidRDefault="009029ED" w14:paraId="2810526E" w14:textId="12FD891A">
          <w:pPr>
            <w:pStyle w:val="TOC2"/>
            <w:tabs>
              <w:tab w:val="right" w:leader="dot" w:pos="9350"/>
            </w:tabs>
            <w:spacing w:line="360" w:lineRule="auto"/>
            <w:rPr>
              <w:rFonts w:asciiTheme="minorHAnsi" w:hAnsiTheme="minorHAnsi" w:eastAsiaTheme="minorEastAsia"/>
              <w:noProof/>
              <w:kern w:val="2"/>
              <w:szCs w:val="24"/>
              <w:lang w:eastAsia="en-GB"/>
              <w14:ligatures w14:val="standardContextual"/>
            </w:rPr>
          </w:pPr>
          <w:hyperlink w:history="1" w:anchor="_Toc200656670">
            <w:r w:rsidRPr="0002560D">
              <w:rPr>
                <w:rStyle w:val="Hyperlink"/>
                <w:noProof/>
              </w:rPr>
              <w:t>3.2 Research choice</w:t>
            </w:r>
            <w:r>
              <w:rPr>
                <w:noProof/>
                <w:webHidden/>
              </w:rPr>
              <w:tab/>
            </w:r>
            <w:r>
              <w:rPr>
                <w:noProof/>
                <w:webHidden/>
              </w:rPr>
              <w:fldChar w:fldCharType="begin"/>
            </w:r>
            <w:r>
              <w:rPr>
                <w:noProof/>
                <w:webHidden/>
              </w:rPr>
              <w:instrText xml:space="preserve"> PAGEREF _Toc200656670 \h </w:instrText>
            </w:r>
            <w:r>
              <w:rPr>
                <w:noProof/>
                <w:webHidden/>
              </w:rPr>
            </w:r>
            <w:r>
              <w:rPr>
                <w:noProof/>
                <w:webHidden/>
              </w:rPr>
              <w:fldChar w:fldCharType="separate"/>
            </w:r>
            <w:r>
              <w:rPr>
                <w:noProof/>
                <w:webHidden/>
              </w:rPr>
              <w:t>13</w:t>
            </w:r>
            <w:r>
              <w:rPr>
                <w:noProof/>
                <w:webHidden/>
              </w:rPr>
              <w:fldChar w:fldCharType="end"/>
            </w:r>
          </w:hyperlink>
        </w:p>
        <w:p w:rsidR="009029ED" w:rsidP="009029ED" w:rsidRDefault="009029ED" w14:paraId="1536FD56" w14:textId="34CEFA7A">
          <w:pPr>
            <w:pStyle w:val="TOC2"/>
            <w:tabs>
              <w:tab w:val="right" w:leader="dot" w:pos="9350"/>
            </w:tabs>
            <w:spacing w:line="360" w:lineRule="auto"/>
            <w:rPr>
              <w:rFonts w:asciiTheme="minorHAnsi" w:hAnsiTheme="minorHAnsi" w:eastAsiaTheme="minorEastAsia"/>
              <w:noProof/>
              <w:kern w:val="2"/>
              <w:szCs w:val="24"/>
              <w:lang w:eastAsia="en-GB"/>
              <w14:ligatures w14:val="standardContextual"/>
            </w:rPr>
          </w:pPr>
          <w:hyperlink w:history="1" w:anchor="_Toc200656671">
            <w:r w:rsidRPr="0002560D">
              <w:rPr>
                <w:rStyle w:val="Hyperlink"/>
                <w:noProof/>
              </w:rPr>
              <w:t>3.3 Research strategy</w:t>
            </w:r>
            <w:r>
              <w:rPr>
                <w:noProof/>
                <w:webHidden/>
              </w:rPr>
              <w:tab/>
            </w:r>
            <w:r>
              <w:rPr>
                <w:noProof/>
                <w:webHidden/>
              </w:rPr>
              <w:fldChar w:fldCharType="begin"/>
            </w:r>
            <w:r>
              <w:rPr>
                <w:noProof/>
                <w:webHidden/>
              </w:rPr>
              <w:instrText xml:space="preserve"> PAGEREF _Toc200656671 \h </w:instrText>
            </w:r>
            <w:r>
              <w:rPr>
                <w:noProof/>
                <w:webHidden/>
              </w:rPr>
            </w:r>
            <w:r>
              <w:rPr>
                <w:noProof/>
                <w:webHidden/>
              </w:rPr>
              <w:fldChar w:fldCharType="separate"/>
            </w:r>
            <w:r>
              <w:rPr>
                <w:noProof/>
                <w:webHidden/>
              </w:rPr>
              <w:t>14</w:t>
            </w:r>
            <w:r>
              <w:rPr>
                <w:noProof/>
                <w:webHidden/>
              </w:rPr>
              <w:fldChar w:fldCharType="end"/>
            </w:r>
          </w:hyperlink>
        </w:p>
        <w:p w:rsidR="009029ED" w:rsidP="009029ED" w:rsidRDefault="009029ED" w14:paraId="79A188A2" w14:textId="5DD36DF7">
          <w:pPr>
            <w:pStyle w:val="TOC2"/>
            <w:tabs>
              <w:tab w:val="right" w:leader="dot" w:pos="9350"/>
            </w:tabs>
            <w:spacing w:line="360" w:lineRule="auto"/>
            <w:rPr>
              <w:rFonts w:asciiTheme="minorHAnsi" w:hAnsiTheme="minorHAnsi" w:eastAsiaTheme="minorEastAsia"/>
              <w:noProof/>
              <w:kern w:val="2"/>
              <w:szCs w:val="24"/>
              <w:lang w:eastAsia="en-GB"/>
              <w14:ligatures w14:val="standardContextual"/>
            </w:rPr>
          </w:pPr>
          <w:hyperlink w:history="1" w:anchor="_Toc200656672">
            <w:r w:rsidRPr="0002560D">
              <w:rPr>
                <w:rStyle w:val="Hyperlink"/>
                <w:noProof/>
              </w:rPr>
              <w:t>3.4 Time horizon</w:t>
            </w:r>
            <w:r>
              <w:rPr>
                <w:noProof/>
                <w:webHidden/>
              </w:rPr>
              <w:tab/>
            </w:r>
            <w:r>
              <w:rPr>
                <w:noProof/>
                <w:webHidden/>
              </w:rPr>
              <w:fldChar w:fldCharType="begin"/>
            </w:r>
            <w:r>
              <w:rPr>
                <w:noProof/>
                <w:webHidden/>
              </w:rPr>
              <w:instrText xml:space="preserve"> PAGEREF _Toc200656672 \h </w:instrText>
            </w:r>
            <w:r>
              <w:rPr>
                <w:noProof/>
                <w:webHidden/>
              </w:rPr>
            </w:r>
            <w:r>
              <w:rPr>
                <w:noProof/>
                <w:webHidden/>
              </w:rPr>
              <w:fldChar w:fldCharType="separate"/>
            </w:r>
            <w:r>
              <w:rPr>
                <w:noProof/>
                <w:webHidden/>
              </w:rPr>
              <w:t>14</w:t>
            </w:r>
            <w:r>
              <w:rPr>
                <w:noProof/>
                <w:webHidden/>
              </w:rPr>
              <w:fldChar w:fldCharType="end"/>
            </w:r>
          </w:hyperlink>
        </w:p>
        <w:p w:rsidR="009029ED" w:rsidP="009029ED" w:rsidRDefault="009029ED" w14:paraId="45039820" w14:textId="791D09FC">
          <w:pPr>
            <w:pStyle w:val="TOC2"/>
            <w:tabs>
              <w:tab w:val="right" w:leader="dot" w:pos="9350"/>
            </w:tabs>
            <w:spacing w:line="360" w:lineRule="auto"/>
            <w:rPr>
              <w:rFonts w:asciiTheme="minorHAnsi" w:hAnsiTheme="minorHAnsi" w:eastAsiaTheme="minorEastAsia"/>
              <w:noProof/>
              <w:kern w:val="2"/>
              <w:szCs w:val="24"/>
              <w:lang w:eastAsia="en-GB"/>
              <w14:ligatures w14:val="standardContextual"/>
            </w:rPr>
          </w:pPr>
          <w:hyperlink w:history="1" w:anchor="_Toc200656673">
            <w:r w:rsidRPr="0002560D">
              <w:rPr>
                <w:rStyle w:val="Hyperlink"/>
                <w:noProof/>
              </w:rPr>
              <w:t>3.5 Data collection</w:t>
            </w:r>
            <w:r>
              <w:rPr>
                <w:noProof/>
                <w:webHidden/>
              </w:rPr>
              <w:tab/>
            </w:r>
            <w:r>
              <w:rPr>
                <w:noProof/>
                <w:webHidden/>
              </w:rPr>
              <w:fldChar w:fldCharType="begin"/>
            </w:r>
            <w:r>
              <w:rPr>
                <w:noProof/>
                <w:webHidden/>
              </w:rPr>
              <w:instrText xml:space="preserve"> PAGEREF _Toc200656673 \h </w:instrText>
            </w:r>
            <w:r>
              <w:rPr>
                <w:noProof/>
                <w:webHidden/>
              </w:rPr>
            </w:r>
            <w:r>
              <w:rPr>
                <w:noProof/>
                <w:webHidden/>
              </w:rPr>
              <w:fldChar w:fldCharType="separate"/>
            </w:r>
            <w:r>
              <w:rPr>
                <w:noProof/>
                <w:webHidden/>
              </w:rPr>
              <w:t>14</w:t>
            </w:r>
            <w:r>
              <w:rPr>
                <w:noProof/>
                <w:webHidden/>
              </w:rPr>
              <w:fldChar w:fldCharType="end"/>
            </w:r>
          </w:hyperlink>
        </w:p>
        <w:p w:rsidR="009029ED" w:rsidP="009029ED" w:rsidRDefault="009029ED" w14:paraId="35EFE568" w14:textId="408DE712">
          <w:pPr>
            <w:pStyle w:val="TOC2"/>
            <w:tabs>
              <w:tab w:val="right" w:leader="dot" w:pos="9350"/>
            </w:tabs>
            <w:spacing w:line="360" w:lineRule="auto"/>
            <w:rPr>
              <w:rFonts w:asciiTheme="minorHAnsi" w:hAnsiTheme="minorHAnsi" w:eastAsiaTheme="minorEastAsia"/>
              <w:noProof/>
              <w:kern w:val="2"/>
              <w:szCs w:val="24"/>
              <w:lang w:eastAsia="en-GB"/>
              <w14:ligatures w14:val="standardContextual"/>
            </w:rPr>
          </w:pPr>
          <w:hyperlink w:history="1" w:anchor="_Toc200656674">
            <w:r w:rsidRPr="0002560D">
              <w:rPr>
                <w:rStyle w:val="Hyperlink"/>
                <w:noProof/>
              </w:rPr>
              <w:t>3.6 Data analysis</w:t>
            </w:r>
            <w:r>
              <w:rPr>
                <w:noProof/>
                <w:webHidden/>
              </w:rPr>
              <w:tab/>
            </w:r>
            <w:r>
              <w:rPr>
                <w:noProof/>
                <w:webHidden/>
              </w:rPr>
              <w:fldChar w:fldCharType="begin"/>
            </w:r>
            <w:r>
              <w:rPr>
                <w:noProof/>
                <w:webHidden/>
              </w:rPr>
              <w:instrText xml:space="preserve"> PAGEREF _Toc200656674 \h </w:instrText>
            </w:r>
            <w:r>
              <w:rPr>
                <w:noProof/>
                <w:webHidden/>
              </w:rPr>
            </w:r>
            <w:r>
              <w:rPr>
                <w:noProof/>
                <w:webHidden/>
              </w:rPr>
              <w:fldChar w:fldCharType="separate"/>
            </w:r>
            <w:r>
              <w:rPr>
                <w:noProof/>
                <w:webHidden/>
              </w:rPr>
              <w:t>14</w:t>
            </w:r>
            <w:r>
              <w:rPr>
                <w:noProof/>
                <w:webHidden/>
              </w:rPr>
              <w:fldChar w:fldCharType="end"/>
            </w:r>
          </w:hyperlink>
        </w:p>
        <w:p w:rsidR="009029ED" w:rsidP="009029ED" w:rsidRDefault="009029ED" w14:paraId="4F40A231" w14:textId="0ABAF333">
          <w:pPr>
            <w:pStyle w:val="TOC2"/>
            <w:tabs>
              <w:tab w:val="right" w:leader="dot" w:pos="9350"/>
            </w:tabs>
            <w:spacing w:line="360" w:lineRule="auto"/>
            <w:rPr>
              <w:rFonts w:asciiTheme="minorHAnsi" w:hAnsiTheme="minorHAnsi" w:eastAsiaTheme="minorEastAsia"/>
              <w:noProof/>
              <w:kern w:val="2"/>
              <w:szCs w:val="24"/>
              <w:lang w:eastAsia="en-GB"/>
              <w14:ligatures w14:val="standardContextual"/>
            </w:rPr>
          </w:pPr>
          <w:hyperlink w:history="1" w:anchor="_Toc200656675">
            <w:r w:rsidRPr="0002560D">
              <w:rPr>
                <w:rStyle w:val="Hyperlink"/>
                <w:noProof/>
              </w:rPr>
              <w:t>3.7 Ethical considerations</w:t>
            </w:r>
            <w:r>
              <w:rPr>
                <w:noProof/>
                <w:webHidden/>
              </w:rPr>
              <w:tab/>
            </w:r>
            <w:r>
              <w:rPr>
                <w:noProof/>
                <w:webHidden/>
              </w:rPr>
              <w:fldChar w:fldCharType="begin"/>
            </w:r>
            <w:r>
              <w:rPr>
                <w:noProof/>
                <w:webHidden/>
              </w:rPr>
              <w:instrText xml:space="preserve"> PAGEREF _Toc200656675 \h </w:instrText>
            </w:r>
            <w:r>
              <w:rPr>
                <w:noProof/>
                <w:webHidden/>
              </w:rPr>
            </w:r>
            <w:r>
              <w:rPr>
                <w:noProof/>
                <w:webHidden/>
              </w:rPr>
              <w:fldChar w:fldCharType="separate"/>
            </w:r>
            <w:r>
              <w:rPr>
                <w:noProof/>
                <w:webHidden/>
              </w:rPr>
              <w:t>15</w:t>
            </w:r>
            <w:r>
              <w:rPr>
                <w:noProof/>
                <w:webHidden/>
              </w:rPr>
              <w:fldChar w:fldCharType="end"/>
            </w:r>
          </w:hyperlink>
        </w:p>
        <w:p w:rsidR="009029ED" w:rsidP="009029ED" w:rsidRDefault="009029ED" w14:paraId="7D9B22B7" w14:textId="3426ECC1">
          <w:pPr>
            <w:pStyle w:val="TOC1"/>
            <w:tabs>
              <w:tab w:val="right" w:leader="dot" w:pos="9350"/>
            </w:tabs>
            <w:spacing w:line="360" w:lineRule="auto"/>
            <w:rPr>
              <w:rFonts w:asciiTheme="minorHAnsi" w:hAnsiTheme="minorHAnsi" w:eastAsiaTheme="minorEastAsia"/>
              <w:noProof/>
              <w:kern w:val="2"/>
              <w:szCs w:val="24"/>
              <w:lang w:eastAsia="en-GB"/>
              <w14:ligatures w14:val="standardContextual"/>
            </w:rPr>
          </w:pPr>
          <w:hyperlink w:history="1" w:anchor="_Toc200656676">
            <w:r w:rsidRPr="0002560D">
              <w:rPr>
                <w:rStyle w:val="Hyperlink"/>
                <w:noProof/>
              </w:rPr>
              <w:t>CHAPTER FOUR: FINDINGS AND DISCUSSION</w:t>
            </w:r>
            <w:r>
              <w:rPr>
                <w:noProof/>
                <w:webHidden/>
              </w:rPr>
              <w:tab/>
            </w:r>
            <w:r>
              <w:rPr>
                <w:noProof/>
                <w:webHidden/>
              </w:rPr>
              <w:fldChar w:fldCharType="begin"/>
            </w:r>
            <w:r>
              <w:rPr>
                <w:noProof/>
                <w:webHidden/>
              </w:rPr>
              <w:instrText xml:space="preserve"> PAGEREF _Toc200656676 \h </w:instrText>
            </w:r>
            <w:r>
              <w:rPr>
                <w:noProof/>
                <w:webHidden/>
              </w:rPr>
            </w:r>
            <w:r>
              <w:rPr>
                <w:noProof/>
                <w:webHidden/>
              </w:rPr>
              <w:fldChar w:fldCharType="separate"/>
            </w:r>
            <w:r>
              <w:rPr>
                <w:noProof/>
                <w:webHidden/>
              </w:rPr>
              <w:t>15</w:t>
            </w:r>
            <w:r>
              <w:rPr>
                <w:noProof/>
                <w:webHidden/>
              </w:rPr>
              <w:fldChar w:fldCharType="end"/>
            </w:r>
          </w:hyperlink>
        </w:p>
        <w:p w:rsidR="009029ED" w:rsidP="009029ED" w:rsidRDefault="009029ED" w14:paraId="438FBC6B" w14:textId="6DB532D7">
          <w:pPr>
            <w:pStyle w:val="TOC2"/>
            <w:tabs>
              <w:tab w:val="right" w:leader="dot" w:pos="9350"/>
            </w:tabs>
            <w:spacing w:line="360" w:lineRule="auto"/>
            <w:rPr>
              <w:rFonts w:asciiTheme="minorHAnsi" w:hAnsiTheme="minorHAnsi" w:eastAsiaTheme="minorEastAsia"/>
              <w:noProof/>
              <w:kern w:val="2"/>
              <w:szCs w:val="24"/>
              <w:lang w:eastAsia="en-GB"/>
              <w14:ligatures w14:val="standardContextual"/>
            </w:rPr>
          </w:pPr>
          <w:hyperlink w:history="1" w:anchor="_Toc200656677">
            <w:r w:rsidRPr="0002560D">
              <w:rPr>
                <w:rStyle w:val="Hyperlink"/>
                <w:noProof/>
              </w:rPr>
              <w:t>4.1 Thematic analysis</w:t>
            </w:r>
            <w:r>
              <w:rPr>
                <w:noProof/>
                <w:webHidden/>
              </w:rPr>
              <w:tab/>
            </w:r>
            <w:r>
              <w:rPr>
                <w:noProof/>
                <w:webHidden/>
              </w:rPr>
              <w:fldChar w:fldCharType="begin"/>
            </w:r>
            <w:r>
              <w:rPr>
                <w:noProof/>
                <w:webHidden/>
              </w:rPr>
              <w:instrText xml:space="preserve"> PAGEREF _Toc200656677 \h </w:instrText>
            </w:r>
            <w:r>
              <w:rPr>
                <w:noProof/>
                <w:webHidden/>
              </w:rPr>
            </w:r>
            <w:r>
              <w:rPr>
                <w:noProof/>
                <w:webHidden/>
              </w:rPr>
              <w:fldChar w:fldCharType="separate"/>
            </w:r>
            <w:r>
              <w:rPr>
                <w:noProof/>
                <w:webHidden/>
              </w:rPr>
              <w:t>15</w:t>
            </w:r>
            <w:r>
              <w:rPr>
                <w:noProof/>
                <w:webHidden/>
              </w:rPr>
              <w:fldChar w:fldCharType="end"/>
            </w:r>
          </w:hyperlink>
        </w:p>
        <w:p w:rsidR="009029ED" w:rsidP="009029ED" w:rsidRDefault="009029ED" w14:paraId="7C3C2B1C" w14:textId="637816E5">
          <w:pPr>
            <w:pStyle w:val="TOC3"/>
            <w:tabs>
              <w:tab w:val="right" w:leader="dot" w:pos="9350"/>
            </w:tabs>
            <w:spacing w:line="360" w:lineRule="auto"/>
            <w:rPr>
              <w:rFonts w:asciiTheme="minorHAnsi" w:hAnsiTheme="minorHAnsi" w:eastAsiaTheme="minorEastAsia"/>
              <w:noProof/>
              <w:kern w:val="2"/>
              <w:szCs w:val="24"/>
              <w:lang w:eastAsia="en-GB"/>
              <w14:ligatures w14:val="standardContextual"/>
            </w:rPr>
          </w:pPr>
          <w:hyperlink w:history="1" w:anchor="_Toc200656678">
            <w:r w:rsidRPr="0002560D">
              <w:rPr>
                <w:rStyle w:val="Hyperlink"/>
                <w:noProof/>
              </w:rPr>
              <w:t>4.1.1 Theme 1: Sources of food waste</w:t>
            </w:r>
            <w:r>
              <w:rPr>
                <w:noProof/>
                <w:webHidden/>
              </w:rPr>
              <w:tab/>
            </w:r>
            <w:r>
              <w:rPr>
                <w:noProof/>
                <w:webHidden/>
              </w:rPr>
              <w:fldChar w:fldCharType="begin"/>
            </w:r>
            <w:r>
              <w:rPr>
                <w:noProof/>
                <w:webHidden/>
              </w:rPr>
              <w:instrText xml:space="preserve"> PAGEREF _Toc200656678 \h </w:instrText>
            </w:r>
            <w:r>
              <w:rPr>
                <w:noProof/>
                <w:webHidden/>
              </w:rPr>
            </w:r>
            <w:r>
              <w:rPr>
                <w:noProof/>
                <w:webHidden/>
              </w:rPr>
              <w:fldChar w:fldCharType="separate"/>
            </w:r>
            <w:r>
              <w:rPr>
                <w:noProof/>
                <w:webHidden/>
              </w:rPr>
              <w:t>16</w:t>
            </w:r>
            <w:r>
              <w:rPr>
                <w:noProof/>
                <w:webHidden/>
              </w:rPr>
              <w:fldChar w:fldCharType="end"/>
            </w:r>
          </w:hyperlink>
        </w:p>
        <w:p w:rsidR="009029ED" w:rsidP="009029ED" w:rsidRDefault="009029ED" w14:paraId="2B4ED400" w14:textId="2C07D0CE">
          <w:pPr>
            <w:pStyle w:val="TOC3"/>
            <w:tabs>
              <w:tab w:val="right" w:leader="dot" w:pos="9350"/>
            </w:tabs>
            <w:spacing w:line="360" w:lineRule="auto"/>
            <w:rPr>
              <w:rFonts w:asciiTheme="minorHAnsi" w:hAnsiTheme="minorHAnsi" w:eastAsiaTheme="minorEastAsia"/>
              <w:noProof/>
              <w:kern w:val="2"/>
              <w:szCs w:val="24"/>
              <w:lang w:eastAsia="en-GB"/>
              <w14:ligatures w14:val="standardContextual"/>
            </w:rPr>
          </w:pPr>
          <w:hyperlink w:history="1" w:anchor="_Toc200656679">
            <w:r w:rsidRPr="0002560D">
              <w:rPr>
                <w:rStyle w:val="Hyperlink"/>
                <w:noProof/>
              </w:rPr>
              <w:t>4.1.2 Theme 2: Economic impact of food waste</w:t>
            </w:r>
            <w:r>
              <w:rPr>
                <w:noProof/>
                <w:webHidden/>
              </w:rPr>
              <w:tab/>
            </w:r>
            <w:r>
              <w:rPr>
                <w:noProof/>
                <w:webHidden/>
              </w:rPr>
              <w:fldChar w:fldCharType="begin"/>
            </w:r>
            <w:r>
              <w:rPr>
                <w:noProof/>
                <w:webHidden/>
              </w:rPr>
              <w:instrText xml:space="preserve"> PAGEREF _Toc200656679 \h </w:instrText>
            </w:r>
            <w:r>
              <w:rPr>
                <w:noProof/>
                <w:webHidden/>
              </w:rPr>
            </w:r>
            <w:r>
              <w:rPr>
                <w:noProof/>
                <w:webHidden/>
              </w:rPr>
              <w:fldChar w:fldCharType="separate"/>
            </w:r>
            <w:r>
              <w:rPr>
                <w:noProof/>
                <w:webHidden/>
              </w:rPr>
              <w:t>18</w:t>
            </w:r>
            <w:r>
              <w:rPr>
                <w:noProof/>
                <w:webHidden/>
              </w:rPr>
              <w:fldChar w:fldCharType="end"/>
            </w:r>
          </w:hyperlink>
        </w:p>
        <w:p w:rsidR="009029ED" w:rsidP="009029ED" w:rsidRDefault="009029ED" w14:paraId="0A27BD2D" w14:textId="7D10D1C4">
          <w:pPr>
            <w:pStyle w:val="TOC3"/>
            <w:tabs>
              <w:tab w:val="right" w:leader="dot" w:pos="9350"/>
            </w:tabs>
            <w:spacing w:line="360" w:lineRule="auto"/>
            <w:rPr>
              <w:rFonts w:asciiTheme="minorHAnsi" w:hAnsiTheme="minorHAnsi" w:eastAsiaTheme="minorEastAsia"/>
              <w:noProof/>
              <w:kern w:val="2"/>
              <w:szCs w:val="24"/>
              <w:lang w:eastAsia="en-GB"/>
              <w14:ligatures w14:val="standardContextual"/>
            </w:rPr>
          </w:pPr>
          <w:hyperlink w:history="1" w:anchor="_Toc200656680">
            <w:r w:rsidRPr="0002560D">
              <w:rPr>
                <w:rStyle w:val="Hyperlink"/>
                <w:noProof/>
              </w:rPr>
              <w:t>4.1.3 Theme 3: Sustainable and Cost-Effective Strategies for Waste Reduction</w:t>
            </w:r>
            <w:r>
              <w:rPr>
                <w:noProof/>
                <w:webHidden/>
              </w:rPr>
              <w:tab/>
            </w:r>
            <w:r>
              <w:rPr>
                <w:noProof/>
                <w:webHidden/>
              </w:rPr>
              <w:fldChar w:fldCharType="begin"/>
            </w:r>
            <w:r>
              <w:rPr>
                <w:noProof/>
                <w:webHidden/>
              </w:rPr>
              <w:instrText xml:space="preserve"> PAGEREF _Toc200656680 \h </w:instrText>
            </w:r>
            <w:r>
              <w:rPr>
                <w:noProof/>
                <w:webHidden/>
              </w:rPr>
            </w:r>
            <w:r>
              <w:rPr>
                <w:noProof/>
                <w:webHidden/>
              </w:rPr>
              <w:fldChar w:fldCharType="separate"/>
            </w:r>
            <w:r>
              <w:rPr>
                <w:noProof/>
                <w:webHidden/>
              </w:rPr>
              <w:t>19</w:t>
            </w:r>
            <w:r>
              <w:rPr>
                <w:noProof/>
                <w:webHidden/>
              </w:rPr>
              <w:fldChar w:fldCharType="end"/>
            </w:r>
          </w:hyperlink>
        </w:p>
        <w:p w:rsidR="009029ED" w:rsidP="009029ED" w:rsidRDefault="009029ED" w14:paraId="31910B2A" w14:textId="51078D7D">
          <w:pPr>
            <w:pStyle w:val="TOC2"/>
            <w:tabs>
              <w:tab w:val="right" w:leader="dot" w:pos="9350"/>
            </w:tabs>
            <w:spacing w:line="360" w:lineRule="auto"/>
            <w:rPr>
              <w:rFonts w:asciiTheme="minorHAnsi" w:hAnsiTheme="minorHAnsi" w:eastAsiaTheme="minorEastAsia"/>
              <w:noProof/>
              <w:kern w:val="2"/>
              <w:szCs w:val="24"/>
              <w:lang w:eastAsia="en-GB"/>
              <w14:ligatures w14:val="standardContextual"/>
            </w:rPr>
          </w:pPr>
          <w:hyperlink w:history="1" w:anchor="_Toc200656681">
            <w:r w:rsidRPr="0002560D">
              <w:rPr>
                <w:rStyle w:val="Hyperlink"/>
                <w:noProof/>
              </w:rPr>
              <w:t>4.2 Discussion</w:t>
            </w:r>
            <w:r>
              <w:rPr>
                <w:noProof/>
                <w:webHidden/>
              </w:rPr>
              <w:tab/>
            </w:r>
            <w:r>
              <w:rPr>
                <w:noProof/>
                <w:webHidden/>
              </w:rPr>
              <w:fldChar w:fldCharType="begin"/>
            </w:r>
            <w:r>
              <w:rPr>
                <w:noProof/>
                <w:webHidden/>
              </w:rPr>
              <w:instrText xml:space="preserve"> PAGEREF _Toc200656681 \h </w:instrText>
            </w:r>
            <w:r>
              <w:rPr>
                <w:noProof/>
                <w:webHidden/>
              </w:rPr>
            </w:r>
            <w:r>
              <w:rPr>
                <w:noProof/>
                <w:webHidden/>
              </w:rPr>
              <w:fldChar w:fldCharType="separate"/>
            </w:r>
            <w:r>
              <w:rPr>
                <w:noProof/>
                <w:webHidden/>
              </w:rPr>
              <w:t>20</w:t>
            </w:r>
            <w:r>
              <w:rPr>
                <w:noProof/>
                <w:webHidden/>
              </w:rPr>
              <w:fldChar w:fldCharType="end"/>
            </w:r>
          </w:hyperlink>
        </w:p>
        <w:p w:rsidR="009029ED" w:rsidP="009029ED" w:rsidRDefault="009029ED" w14:paraId="24661D5B" w14:textId="0A9A6017">
          <w:pPr>
            <w:pStyle w:val="TOC3"/>
            <w:tabs>
              <w:tab w:val="right" w:leader="dot" w:pos="9350"/>
            </w:tabs>
            <w:spacing w:line="360" w:lineRule="auto"/>
            <w:rPr>
              <w:rFonts w:asciiTheme="minorHAnsi" w:hAnsiTheme="minorHAnsi" w:eastAsiaTheme="minorEastAsia"/>
              <w:noProof/>
              <w:kern w:val="2"/>
              <w:szCs w:val="24"/>
              <w:lang w:eastAsia="en-GB"/>
              <w14:ligatures w14:val="standardContextual"/>
            </w:rPr>
          </w:pPr>
          <w:hyperlink w:history="1" w:anchor="_Toc200656682">
            <w:r w:rsidRPr="0002560D">
              <w:rPr>
                <w:rStyle w:val="Hyperlink"/>
                <w:noProof/>
              </w:rPr>
              <w:t>4.2.1 Research Question 1: What are the main sources of food waste within the operations of Crewe Hall Hotel and Spa?</w:t>
            </w:r>
            <w:r>
              <w:rPr>
                <w:noProof/>
                <w:webHidden/>
              </w:rPr>
              <w:tab/>
            </w:r>
            <w:r>
              <w:rPr>
                <w:noProof/>
                <w:webHidden/>
              </w:rPr>
              <w:fldChar w:fldCharType="begin"/>
            </w:r>
            <w:r>
              <w:rPr>
                <w:noProof/>
                <w:webHidden/>
              </w:rPr>
              <w:instrText xml:space="preserve"> PAGEREF _Toc200656682 \h </w:instrText>
            </w:r>
            <w:r>
              <w:rPr>
                <w:noProof/>
                <w:webHidden/>
              </w:rPr>
            </w:r>
            <w:r>
              <w:rPr>
                <w:noProof/>
                <w:webHidden/>
              </w:rPr>
              <w:fldChar w:fldCharType="separate"/>
            </w:r>
            <w:r>
              <w:rPr>
                <w:noProof/>
                <w:webHidden/>
              </w:rPr>
              <w:t>20</w:t>
            </w:r>
            <w:r>
              <w:rPr>
                <w:noProof/>
                <w:webHidden/>
              </w:rPr>
              <w:fldChar w:fldCharType="end"/>
            </w:r>
          </w:hyperlink>
        </w:p>
        <w:p w:rsidR="009029ED" w:rsidP="009029ED" w:rsidRDefault="009029ED" w14:paraId="7C80F064" w14:textId="415B7107">
          <w:pPr>
            <w:pStyle w:val="TOC3"/>
            <w:tabs>
              <w:tab w:val="right" w:leader="dot" w:pos="9350"/>
            </w:tabs>
            <w:spacing w:line="360" w:lineRule="auto"/>
            <w:rPr>
              <w:rFonts w:asciiTheme="minorHAnsi" w:hAnsiTheme="minorHAnsi" w:eastAsiaTheme="minorEastAsia"/>
              <w:noProof/>
              <w:kern w:val="2"/>
              <w:szCs w:val="24"/>
              <w:lang w:eastAsia="en-GB"/>
              <w14:ligatures w14:val="standardContextual"/>
            </w:rPr>
          </w:pPr>
          <w:hyperlink w:history="1" w:anchor="_Toc200656683">
            <w:r w:rsidRPr="0002560D">
              <w:rPr>
                <w:rStyle w:val="Hyperlink"/>
                <w:noProof/>
              </w:rPr>
              <w:t>4.2.2. Research Question 2: How do current food waste disposal practices impact overall operational costs?</w:t>
            </w:r>
            <w:r>
              <w:rPr>
                <w:noProof/>
                <w:webHidden/>
              </w:rPr>
              <w:tab/>
            </w:r>
            <w:r>
              <w:rPr>
                <w:noProof/>
                <w:webHidden/>
              </w:rPr>
              <w:fldChar w:fldCharType="begin"/>
            </w:r>
            <w:r>
              <w:rPr>
                <w:noProof/>
                <w:webHidden/>
              </w:rPr>
              <w:instrText xml:space="preserve"> PAGEREF _Toc200656683 \h </w:instrText>
            </w:r>
            <w:r>
              <w:rPr>
                <w:noProof/>
                <w:webHidden/>
              </w:rPr>
            </w:r>
            <w:r>
              <w:rPr>
                <w:noProof/>
                <w:webHidden/>
              </w:rPr>
              <w:fldChar w:fldCharType="separate"/>
            </w:r>
            <w:r>
              <w:rPr>
                <w:noProof/>
                <w:webHidden/>
              </w:rPr>
              <w:t>21</w:t>
            </w:r>
            <w:r>
              <w:rPr>
                <w:noProof/>
                <w:webHidden/>
              </w:rPr>
              <w:fldChar w:fldCharType="end"/>
            </w:r>
          </w:hyperlink>
        </w:p>
        <w:p w:rsidR="009029ED" w:rsidP="009029ED" w:rsidRDefault="009029ED" w14:paraId="79931F57" w14:textId="1E688C19">
          <w:pPr>
            <w:pStyle w:val="TOC3"/>
            <w:tabs>
              <w:tab w:val="right" w:leader="dot" w:pos="9350"/>
            </w:tabs>
            <w:spacing w:line="360" w:lineRule="auto"/>
            <w:rPr>
              <w:rFonts w:asciiTheme="minorHAnsi" w:hAnsiTheme="minorHAnsi" w:eastAsiaTheme="minorEastAsia"/>
              <w:noProof/>
              <w:kern w:val="2"/>
              <w:szCs w:val="24"/>
              <w:lang w:eastAsia="en-GB"/>
              <w14:ligatures w14:val="standardContextual"/>
            </w:rPr>
          </w:pPr>
          <w:hyperlink w:history="1" w:anchor="_Toc200656684">
            <w:r w:rsidRPr="0002560D">
              <w:rPr>
                <w:rStyle w:val="Hyperlink"/>
                <w:noProof/>
              </w:rPr>
              <w:t>4.2.3 Research Question 3: What cost-effective and environmentally sustainable strategies can be implemented to reduce food waste?</w:t>
            </w:r>
            <w:r>
              <w:rPr>
                <w:noProof/>
                <w:webHidden/>
              </w:rPr>
              <w:tab/>
            </w:r>
            <w:r>
              <w:rPr>
                <w:noProof/>
                <w:webHidden/>
              </w:rPr>
              <w:fldChar w:fldCharType="begin"/>
            </w:r>
            <w:r>
              <w:rPr>
                <w:noProof/>
                <w:webHidden/>
              </w:rPr>
              <w:instrText xml:space="preserve"> PAGEREF _Toc200656684 \h </w:instrText>
            </w:r>
            <w:r>
              <w:rPr>
                <w:noProof/>
                <w:webHidden/>
              </w:rPr>
            </w:r>
            <w:r>
              <w:rPr>
                <w:noProof/>
                <w:webHidden/>
              </w:rPr>
              <w:fldChar w:fldCharType="separate"/>
            </w:r>
            <w:r>
              <w:rPr>
                <w:noProof/>
                <w:webHidden/>
              </w:rPr>
              <w:t>22</w:t>
            </w:r>
            <w:r>
              <w:rPr>
                <w:noProof/>
                <w:webHidden/>
              </w:rPr>
              <w:fldChar w:fldCharType="end"/>
            </w:r>
          </w:hyperlink>
        </w:p>
        <w:p w:rsidR="009029ED" w:rsidP="009029ED" w:rsidRDefault="009029ED" w14:paraId="1C2645EB" w14:textId="68C3A437">
          <w:pPr>
            <w:pStyle w:val="TOC1"/>
            <w:tabs>
              <w:tab w:val="right" w:leader="dot" w:pos="9350"/>
            </w:tabs>
            <w:spacing w:line="360" w:lineRule="auto"/>
            <w:rPr>
              <w:rFonts w:asciiTheme="minorHAnsi" w:hAnsiTheme="minorHAnsi" w:eastAsiaTheme="minorEastAsia"/>
              <w:noProof/>
              <w:kern w:val="2"/>
              <w:szCs w:val="24"/>
              <w:lang w:eastAsia="en-GB"/>
              <w14:ligatures w14:val="standardContextual"/>
            </w:rPr>
          </w:pPr>
          <w:hyperlink w:history="1" w:anchor="_Toc200656685">
            <w:r w:rsidRPr="0002560D">
              <w:rPr>
                <w:rStyle w:val="Hyperlink"/>
                <w:noProof/>
              </w:rPr>
              <w:t>CHAPTER FIVE: CONCLUSION AND RECOMMENDATIONS</w:t>
            </w:r>
            <w:r>
              <w:rPr>
                <w:noProof/>
                <w:webHidden/>
              </w:rPr>
              <w:tab/>
            </w:r>
            <w:r>
              <w:rPr>
                <w:noProof/>
                <w:webHidden/>
              </w:rPr>
              <w:fldChar w:fldCharType="begin"/>
            </w:r>
            <w:r>
              <w:rPr>
                <w:noProof/>
                <w:webHidden/>
              </w:rPr>
              <w:instrText xml:space="preserve"> PAGEREF _Toc200656685 \h </w:instrText>
            </w:r>
            <w:r>
              <w:rPr>
                <w:noProof/>
                <w:webHidden/>
              </w:rPr>
            </w:r>
            <w:r>
              <w:rPr>
                <w:noProof/>
                <w:webHidden/>
              </w:rPr>
              <w:fldChar w:fldCharType="separate"/>
            </w:r>
            <w:r>
              <w:rPr>
                <w:noProof/>
                <w:webHidden/>
              </w:rPr>
              <w:t>24</w:t>
            </w:r>
            <w:r>
              <w:rPr>
                <w:noProof/>
                <w:webHidden/>
              </w:rPr>
              <w:fldChar w:fldCharType="end"/>
            </w:r>
          </w:hyperlink>
        </w:p>
        <w:p w:rsidR="009029ED" w:rsidP="009029ED" w:rsidRDefault="009029ED" w14:paraId="0354FED9" w14:textId="266A29DA">
          <w:pPr>
            <w:pStyle w:val="TOC2"/>
            <w:tabs>
              <w:tab w:val="right" w:leader="dot" w:pos="9350"/>
            </w:tabs>
            <w:spacing w:line="360" w:lineRule="auto"/>
            <w:rPr>
              <w:rFonts w:asciiTheme="minorHAnsi" w:hAnsiTheme="minorHAnsi" w:eastAsiaTheme="minorEastAsia"/>
              <w:noProof/>
              <w:kern w:val="2"/>
              <w:szCs w:val="24"/>
              <w:lang w:eastAsia="en-GB"/>
              <w14:ligatures w14:val="standardContextual"/>
            </w:rPr>
          </w:pPr>
          <w:hyperlink w:history="1" w:anchor="_Toc200656686">
            <w:r w:rsidRPr="0002560D">
              <w:rPr>
                <w:rStyle w:val="Hyperlink"/>
                <w:noProof/>
              </w:rPr>
              <w:t>5.1 Conclusion</w:t>
            </w:r>
            <w:r>
              <w:rPr>
                <w:noProof/>
                <w:webHidden/>
              </w:rPr>
              <w:tab/>
            </w:r>
            <w:r>
              <w:rPr>
                <w:noProof/>
                <w:webHidden/>
              </w:rPr>
              <w:fldChar w:fldCharType="begin"/>
            </w:r>
            <w:r>
              <w:rPr>
                <w:noProof/>
                <w:webHidden/>
              </w:rPr>
              <w:instrText xml:space="preserve"> PAGEREF _Toc200656686 \h </w:instrText>
            </w:r>
            <w:r>
              <w:rPr>
                <w:noProof/>
                <w:webHidden/>
              </w:rPr>
            </w:r>
            <w:r>
              <w:rPr>
                <w:noProof/>
                <w:webHidden/>
              </w:rPr>
              <w:fldChar w:fldCharType="separate"/>
            </w:r>
            <w:r>
              <w:rPr>
                <w:noProof/>
                <w:webHidden/>
              </w:rPr>
              <w:t>24</w:t>
            </w:r>
            <w:r>
              <w:rPr>
                <w:noProof/>
                <w:webHidden/>
              </w:rPr>
              <w:fldChar w:fldCharType="end"/>
            </w:r>
          </w:hyperlink>
        </w:p>
        <w:p w:rsidR="009029ED" w:rsidP="009029ED" w:rsidRDefault="009029ED" w14:paraId="6EC18054" w14:textId="5A7689A7">
          <w:pPr>
            <w:pStyle w:val="TOC2"/>
            <w:tabs>
              <w:tab w:val="right" w:leader="dot" w:pos="9350"/>
            </w:tabs>
            <w:spacing w:line="360" w:lineRule="auto"/>
            <w:rPr>
              <w:rFonts w:asciiTheme="minorHAnsi" w:hAnsiTheme="minorHAnsi" w:eastAsiaTheme="minorEastAsia"/>
              <w:noProof/>
              <w:kern w:val="2"/>
              <w:szCs w:val="24"/>
              <w:lang w:eastAsia="en-GB"/>
              <w14:ligatures w14:val="standardContextual"/>
            </w:rPr>
          </w:pPr>
          <w:hyperlink w:history="1" w:anchor="_Toc200656687">
            <w:r w:rsidRPr="0002560D">
              <w:rPr>
                <w:rStyle w:val="Hyperlink"/>
                <w:noProof/>
              </w:rPr>
              <w:t>5.2 Recommendations</w:t>
            </w:r>
            <w:r>
              <w:rPr>
                <w:noProof/>
                <w:webHidden/>
              </w:rPr>
              <w:tab/>
            </w:r>
            <w:r>
              <w:rPr>
                <w:noProof/>
                <w:webHidden/>
              </w:rPr>
              <w:fldChar w:fldCharType="begin"/>
            </w:r>
            <w:r>
              <w:rPr>
                <w:noProof/>
                <w:webHidden/>
              </w:rPr>
              <w:instrText xml:space="preserve"> PAGEREF _Toc200656687 \h </w:instrText>
            </w:r>
            <w:r>
              <w:rPr>
                <w:noProof/>
                <w:webHidden/>
              </w:rPr>
            </w:r>
            <w:r>
              <w:rPr>
                <w:noProof/>
                <w:webHidden/>
              </w:rPr>
              <w:fldChar w:fldCharType="separate"/>
            </w:r>
            <w:r>
              <w:rPr>
                <w:noProof/>
                <w:webHidden/>
              </w:rPr>
              <w:t>27</w:t>
            </w:r>
            <w:r>
              <w:rPr>
                <w:noProof/>
                <w:webHidden/>
              </w:rPr>
              <w:fldChar w:fldCharType="end"/>
            </w:r>
          </w:hyperlink>
        </w:p>
        <w:p w:rsidR="009029ED" w:rsidP="009029ED" w:rsidRDefault="009029ED" w14:paraId="10650AE3" w14:textId="5767C8C3">
          <w:pPr>
            <w:pStyle w:val="TOC3"/>
            <w:tabs>
              <w:tab w:val="right" w:leader="dot" w:pos="9350"/>
            </w:tabs>
            <w:spacing w:line="360" w:lineRule="auto"/>
            <w:rPr>
              <w:rFonts w:asciiTheme="minorHAnsi" w:hAnsiTheme="minorHAnsi" w:eastAsiaTheme="minorEastAsia"/>
              <w:noProof/>
              <w:kern w:val="2"/>
              <w:szCs w:val="24"/>
              <w:lang w:eastAsia="en-GB"/>
              <w14:ligatures w14:val="standardContextual"/>
            </w:rPr>
          </w:pPr>
          <w:hyperlink w:history="1" w:anchor="_Toc200656688">
            <w:r w:rsidRPr="0002560D">
              <w:rPr>
                <w:rStyle w:val="Hyperlink"/>
                <w:noProof/>
              </w:rPr>
              <w:t>5.2.1 Introduce Employee Education on Portion Size and Wastage Reduction.</w:t>
            </w:r>
            <w:r>
              <w:rPr>
                <w:noProof/>
                <w:webHidden/>
              </w:rPr>
              <w:tab/>
            </w:r>
            <w:r>
              <w:rPr>
                <w:noProof/>
                <w:webHidden/>
              </w:rPr>
              <w:fldChar w:fldCharType="begin"/>
            </w:r>
            <w:r>
              <w:rPr>
                <w:noProof/>
                <w:webHidden/>
              </w:rPr>
              <w:instrText xml:space="preserve"> PAGEREF _Toc200656688 \h </w:instrText>
            </w:r>
            <w:r>
              <w:rPr>
                <w:noProof/>
                <w:webHidden/>
              </w:rPr>
            </w:r>
            <w:r>
              <w:rPr>
                <w:noProof/>
                <w:webHidden/>
              </w:rPr>
              <w:fldChar w:fldCharType="separate"/>
            </w:r>
            <w:r>
              <w:rPr>
                <w:noProof/>
                <w:webHidden/>
              </w:rPr>
              <w:t>27</w:t>
            </w:r>
            <w:r>
              <w:rPr>
                <w:noProof/>
                <w:webHidden/>
              </w:rPr>
              <w:fldChar w:fldCharType="end"/>
            </w:r>
          </w:hyperlink>
        </w:p>
        <w:p w:rsidR="009029ED" w:rsidP="009029ED" w:rsidRDefault="009029ED" w14:paraId="0F5F4DF5" w14:textId="2F50B61C">
          <w:pPr>
            <w:pStyle w:val="TOC3"/>
            <w:tabs>
              <w:tab w:val="right" w:leader="dot" w:pos="9350"/>
            </w:tabs>
            <w:spacing w:line="360" w:lineRule="auto"/>
            <w:rPr>
              <w:rFonts w:asciiTheme="minorHAnsi" w:hAnsiTheme="minorHAnsi" w:eastAsiaTheme="minorEastAsia"/>
              <w:noProof/>
              <w:kern w:val="2"/>
              <w:szCs w:val="24"/>
              <w:lang w:eastAsia="en-GB"/>
              <w14:ligatures w14:val="standardContextual"/>
            </w:rPr>
          </w:pPr>
          <w:hyperlink w:history="1" w:anchor="_Toc200656689">
            <w:r w:rsidRPr="0002560D">
              <w:rPr>
                <w:rStyle w:val="Hyperlink"/>
                <w:noProof/>
              </w:rPr>
              <w:t>5.2.2 Implement a Digital Food Waste Tracking System</w:t>
            </w:r>
            <w:r>
              <w:rPr>
                <w:noProof/>
                <w:webHidden/>
              </w:rPr>
              <w:tab/>
            </w:r>
            <w:r>
              <w:rPr>
                <w:noProof/>
                <w:webHidden/>
              </w:rPr>
              <w:fldChar w:fldCharType="begin"/>
            </w:r>
            <w:r>
              <w:rPr>
                <w:noProof/>
                <w:webHidden/>
              </w:rPr>
              <w:instrText xml:space="preserve"> PAGEREF _Toc200656689 \h </w:instrText>
            </w:r>
            <w:r>
              <w:rPr>
                <w:noProof/>
                <w:webHidden/>
              </w:rPr>
            </w:r>
            <w:r>
              <w:rPr>
                <w:noProof/>
                <w:webHidden/>
              </w:rPr>
              <w:fldChar w:fldCharType="separate"/>
            </w:r>
            <w:r>
              <w:rPr>
                <w:noProof/>
                <w:webHidden/>
              </w:rPr>
              <w:t>27</w:t>
            </w:r>
            <w:r>
              <w:rPr>
                <w:noProof/>
                <w:webHidden/>
              </w:rPr>
              <w:fldChar w:fldCharType="end"/>
            </w:r>
          </w:hyperlink>
        </w:p>
        <w:p w:rsidR="009029ED" w:rsidP="009029ED" w:rsidRDefault="009029ED" w14:paraId="563E58EA" w14:textId="7AFDB236">
          <w:pPr>
            <w:pStyle w:val="TOC3"/>
            <w:tabs>
              <w:tab w:val="right" w:leader="dot" w:pos="9350"/>
            </w:tabs>
            <w:spacing w:line="360" w:lineRule="auto"/>
            <w:rPr>
              <w:rFonts w:asciiTheme="minorHAnsi" w:hAnsiTheme="minorHAnsi" w:eastAsiaTheme="minorEastAsia"/>
              <w:noProof/>
              <w:kern w:val="2"/>
              <w:szCs w:val="24"/>
              <w:lang w:eastAsia="en-GB"/>
              <w14:ligatures w14:val="standardContextual"/>
            </w:rPr>
          </w:pPr>
          <w:hyperlink w:history="1" w:anchor="_Toc200656690">
            <w:r w:rsidRPr="0002560D">
              <w:rPr>
                <w:rStyle w:val="Hyperlink"/>
                <w:noProof/>
              </w:rPr>
              <w:t>5.2.3 Improve Menu Forecasting and Demand Planning</w:t>
            </w:r>
            <w:r>
              <w:rPr>
                <w:noProof/>
                <w:webHidden/>
              </w:rPr>
              <w:tab/>
            </w:r>
            <w:r>
              <w:rPr>
                <w:noProof/>
                <w:webHidden/>
              </w:rPr>
              <w:fldChar w:fldCharType="begin"/>
            </w:r>
            <w:r>
              <w:rPr>
                <w:noProof/>
                <w:webHidden/>
              </w:rPr>
              <w:instrText xml:space="preserve"> PAGEREF _Toc200656690 \h </w:instrText>
            </w:r>
            <w:r>
              <w:rPr>
                <w:noProof/>
                <w:webHidden/>
              </w:rPr>
            </w:r>
            <w:r>
              <w:rPr>
                <w:noProof/>
                <w:webHidden/>
              </w:rPr>
              <w:fldChar w:fldCharType="separate"/>
            </w:r>
            <w:r>
              <w:rPr>
                <w:noProof/>
                <w:webHidden/>
              </w:rPr>
              <w:t>28</w:t>
            </w:r>
            <w:r>
              <w:rPr>
                <w:noProof/>
                <w:webHidden/>
              </w:rPr>
              <w:fldChar w:fldCharType="end"/>
            </w:r>
          </w:hyperlink>
        </w:p>
        <w:p w:rsidR="009029ED" w:rsidP="009029ED" w:rsidRDefault="009029ED" w14:paraId="30E5E997" w14:textId="3F53219B">
          <w:pPr>
            <w:pStyle w:val="TOC3"/>
            <w:tabs>
              <w:tab w:val="right" w:leader="dot" w:pos="9350"/>
            </w:tabs>
            <w:spacing w:line="360" w:lineRule="auto"/>
            <w:rPr>
              <w:rFonts w:asciiTheme="minorHAnsi" w:hAnsiTheme="minorHAnsi" w:eastAsiaTheme="minorEastAsia"/>
              <w:noProof/>
              <w:kern w:val="2"/>
              <w:szCs w:val="24"/>
              <w:lang w:eastAsia="en-GB"/>
              <w14:ligatures w14:val="standardContextual"/>
            </w:rPr>
          </w:pPr>
          <w:hyperlink w:history="1" w:anchor="_Toc200656691">
            <w:r w:rsidRPr="0002560D">
              <w:rPr>
                <w:rStyle w:val="Hyperlink"/>
                <w:noProof/>
              </w:rPr>
              <w:t>5.2.4 Increase Food Donation Programs</w:t>
            </w:r>
            <w:r>
              <w:rPr>
                <w:noProof/>
                <w:webHidden/>
              </w:rPr>
              <w:tab/>
            </w:r>
            <w:r>
              <w:rPr>
                <w:noProof/>
                <w:webHidden/>
              </w:rPr>
              <w:fldChar w:fldCharType="begin"/>
            </w:r>
            <w:r>
              <w:rPr>
                <w:noProof/>
                <w:webHidden/>
              </w:rPr>
              <w:instrText xml:space="preserve"> PAGEREF _Toc200656691 \h </w:instrText>
            </w:r>
            <w:r>
              <w:rPr>
                <w:noProof/>
                <w:webHidden/>
              </w:rPr>
            </w:r>
            <w:r>
              <w:rPr>
                <w:noProof/>
                <w:webHidden/>
              </w:rPr>
              <w:fldChar w:fldCharType="separate"/>
            </w:r>
            <w:r>
              <w:rPr>
                <w:noProof/>
                <w:webHidden/>
              </w:rPr>
              <w:t>28</w:t>
            </w:r>
            <w:r>
              <w:rPr>
                <w:noProof/>
                <w:webHidden/>
              </w:rPr>
              <w:fldChar w:fldCharType="end"/>
            </w:r>
          </w:hyperlink>
        </w:p>
        <w:p w:rsidR="009029ED" w:rsidP="009029ED" w:rsidRDefault="009029ED" w14:paraId="7F3F24DC" w14:textId="06D386FC">
          <w:pPr>
            <w:pStyle w:val="TOC3"/>
            <w:tabs>
              <w:tab w:val="right" w:leader="dot" w:pos="9350"/>
            </w:tabs>
            <w:spacing w:line="360" w:lineRule="auto"/>
            <w:rPr>
              <w:rFonts w:asciiTheme="minorHAnsi" w:hAnsiTheme="minorHAnsi" w:eastAsiaTheme="minorEastAsia"/>
              <w:noProof/>
              <w:kern w:val="2"/>
              <w:szCs w:val="24"/>
              <w:lang w:eastAsia="en-GB"/>
              <w14:ligatures w14:val="standardContextual"/>
            </w:rPr>
          </w:pPr>
          <w:hyperlink w:history="1" w:anchor="_Toc200656692">
            <w:r w:rsidRPr="0002560D">
              <w:rPr>
                <w:rStyle w:val="Hyperlink"/>
                <w:noProof/>
              </w:rPr>
              <w:t>5.2.5 Introduce Waste-to-Energy Solutions</w:t>
            </w:r>
            <w:r>
              <w:rPr>
                <w:noProof/>
                <w:webHidden/>
              </w:rPr>
              <w:tab/>
            </w:r>
            <w:r>
              <w:rPr>
                <w:noProof/>
                <w:webHidden/>
              </w:rPr>
              <w:fldChar w:fldCharType="begin"/>
            </w:r>
            <w:r>
              <w:rPr>
                <w:noProof/>
                <w:webHidden/>
              </w:rPr>
              <w:instrText xml:space="preserve"> PAGEREF _Toc200656692 \h </w:instrText>
            </w:r>
            <w:r>
              <w:rPr>
                <w:noProof/>
                <w:webHidden/>
              </w:rPr>
            </w:r>
            <w:r>
              <w:rPr>
                <w:noProof/>
                <w:webHidden/>
              </w:rPr>
              <w:fldChar w:fldCharType="separate"/>
            </w:r>
            <w:r>
              <w:rPr>
                <w:noProof/>
                <w:webHidden/>
              </w:rPr>
              <w:t>28</w:t>
            </w:r>
            <w:r>
              <w:rPr>
                <w:noProof/>
                <w:webHidden/>
              </w:rPr>
              <w:fldChar w:fldCharType="end"/>
            </w:r>
          </w:hyperlink>
        </w:p>
        <w:p w:rsidR="009029ED" w:rsidP="009029ED" w:rsidRDefault="009029ED" w14:paraId="3476186A" w14:textId="7837BE0F">
          <w:pPr>
            <w:pStyle w:val="TOC3"/>
            <w:tabs>
              <w:tab w:val="right" w:leader="dot" w:pos="9350"/>
            </w:tabs>
            <w:spacing w:line="360" w:lineRule="auto"/>
            <w:rPr>
              <w:rFonts w:asciiTheme="minorHAnsi" w:hAnsiTheme="minorHAnsi" w:eastAsiaTheme="minorEastAsia"/>
              <w:noProof/>
              <w:kern w:val="2"/>
              <w:szCs w:val="24"/>
              <w:lang w:eastAsia="en-GB"/>
              <w14:ligatures w14:val="standardContextual"/>
            </w:rPr>
          </w:pPr>
          <w:hyperlink w:history="1" w:anchor="_Toc200656693">
            <w:r w:rsidRPr="0002560D">
              <w:rPr>
                <w:rStyle w:val="Hyperlink"/>
                <w:noProof/>
              </w:rPr>
              <w:t>5.2.6 Involve Guests in Environmentally Friendly Smart Practices</w:t>
            </w:r>
            <w:r>
              <w:rPr>
                <w:noProof/>
                <w:webHidden/>
              </w:rPr>
              <w:tab/>
            </w:r>
            <w:r>
              <w:rPr>
                <w:noProof/>
                <w:webHidden/>
              </w:rPr>
              <w:fldChar w:fldCharType="begin"/>
            </w:r>
            <w:r>
              <w:rPr>
                <w:noProof/>
                <w:webHidden/>
              </w:rPr>
              <w:instrText xml:space="preserve"> PAGEREF _Toc200656693 \h </w:instrText>
            </w:r>
            <w:r>
              <w:rPr>
                <w:noProof/>
                <w:webHidden/>
              </w:rPr>
            </w:r>
            <w:r>
              <w:rPr>
                <w:noProof/>
                <w:webHidden/>
              </w:rPr>
              <w:fldChar w:fldCharType="separate"/>
            </w:r>
            <w:r>
              <w:rPr>
                <w:noProof/>
                <w:webHidden/>
              </w:rPr>
              <w:t>29</w:t>
            </w:r>
            <w:r>
              <w:rPr>
                <w:noProof/>
                <w:webHidden/>
              </w:rPr>
              <w:fldChar w:fldCharType="end"/>
            </w:r>
          </w:hyperlink>
        </w:p>
        <w:p w:rsidR="009029ED" w:rsidP="009029ED" w:rsidRDefault="009029ED" w14:paraId="3193642A" w14:textId="7DD50347">
          <w:pPr>
            <w:pStyle w:val="TOC3"/>
            <w:tabs>
              <w:tab w:val="right" w:leader="dot" w:pos="9350"/>
            </w:tabs>
            <w:spacing w:line="360" w:lineRule="auto"/>
            <w:rPr>
              <w:rFonts w:asciiTheme="minorHAnsi" w:hAnsiTheme="minorHAnsi" w:eastAsiaTheme="minorEastAsia"/>
              <w:noProof/>
              <w:kern w:val="2"/>
              <w:szCs w:val="24"/>
              <w:lang w:eastAsia="en-GB"/>
              <w14:ligatures w14:val="standardContextual"/>
            </w:rPr>
          </w:pPr>
          <w:hyperlink w:history="1" w:anchor="_Toc200656694">
            <w:r w:rsidRPr="0002560D">
              <w:rPr>
                <w:rStyle w:val="Hyperlink"/>
                <w:noProof/>
              </w:rPr>
              <w:t>5.2.7 Consistent Monitoring and Evaluation of Waste Reduction Programs</w:t>
            </w:r>
            <w:r>
              <w:rPr>
                <w:noProof/>
                <w:webHidden/>
              </w:rPr>
              <w:tab/>
            </w:r>
            <w:r>
              <w:rPr>
                <w:noProof/>
                <w:webHidden/>
              </w:rPr>
              <w:fldChar w:fldCharType="begin"/>
            </w:r>
            <w:r>
              <w:rPr>
                <w:noProof/>
                <w:webHidden/>
              </w:rPr>
              <w:instrText xml:space="preserve"> PAGEREF _Toc200656694 \h </w:instrText>
            </w:r>
            <w:r>
              <w:rPr>
                <w:noProof/>
                <w:webHidden/>
              </w:rPr>
            </w:r>
            <w:r>
              <w:rPr>
                <w:noProof/>
                <w:webHidden/>
              </w:rPr>
              <w:fldChar w:fldCharType="separate"/>
            </w:r>
            <w:r>
              <w:rPr>
                <w:noProof/>
                <w:webHidden/>
              </w:rPr>
              <w:t>29</w:t>
            </w:r>
            <w:r>
              <w:rPr>
                <w:noProof/>
                <w:webHidden/>
              </w:rPr>
              <w:fldChar w:fldCharType="end"/>
            </w:r>
          </w:hyperlink>
        </w:p>
        <w:p w:rsidR="009029ED" w:rsidP="009029ED" w:rsidRDefault="009029ED" w14:paraId="7E7667EF" w14:textId="3F74D159">
          <w:pPr>
            <w:pStyle w:val="TOC1"/>
            <w:tabs>
              <w:tab w:val="right" w:leader="dot" w:pos="9350"/>
            </w:tabs>
            <w:spacing w:line="360" w:lineRule="auto"/>
            <w:rPr>
              <w:rFonts w:asciiTheme="minorHAnsi" w:hAnsiTheme="minorHAnsi" w:eastAsiaTheme="minorEastAsia"/>
              <w:noProof/>
              <w:kern w:val="2"/>
              <w:szCs w:val="24"/>
              <w:lang w:eastAsia="en-GB"/>
              <w14:ligatures w14:val="standardContextual"/>
            </w:rPr>
          </w:pPr>
          <w:hyperlink w:history="1" w:anchor="_Toc200656695">
            <w:r w:rsidRPr="0002560D">
              <w:rPr>
                <w:rStyle w:val="Hyperlink"/>
                <w:noProof/>
              </w:rPr>
              <w:t>REFERENCES</w:t>
            </w:r>
            <w:r>
              <w:rPr>
                <w:noProof/>
                <w:webHidden/>
              </w:rPr>
              <w:tab/>
            </w:r>
            <w:r>
              <w:rPr>
                <w:noProof/>
                <w:webHidden/>
              </w:rPr>
              <w:fldChar w:fldCharType="begin"/>
            </w:r>
            <w:r>
              <w:rPr>
                <w:noProof/>
                <w:webHidden/>
              </w:rPr>
              <w:instrText xml:space="preserve"> PAGEREF _Toc200656695 \h </w:instrText>
            </w:r>
            <w:r>
              <w:rPr>
                <w:noProof/>
                <w:webHidden/>
              </w:rPr>
            </w:r>
            <w:r>
              <w:rPr>
                <w:noProof/>
                <w:webHidden/>
              </w:rPr>
              <w:fldChar w:fldCharType="separate"/>
            </w:r>
            <w:r>
              <w:rPr>
                <w:noProof/>
                <w:webHidden/>
              </w:rPr>
              <w:t>30</w:t>
            </w:r>
            <w:r>
              <w:rPr>
                <w:noProof/>
                <w:webHidden/>
              </w:rPr>
              <w:fldChar w:fldCharType="end"/>
            </w:r>
          </w:hyperlink>
        </w:p>
        <w:p w:rsidR="009029ED" w:rsidP="009029ED" w:rsidRDefault="009029ED" w14:paraId="1FDA0850" w14:textId="1F7E435F">
          <w:pPr>
            <w:spacing w:line="360" w:lineRule="auto"/>
          </w:pPr>
          <w:r>
            <w:rPr>
              <w:b/>
              <w:bCs/>
              <w:noProof/>
            </w:rPr>
            <w:fldChar w:fldCharType="end"/>
          </w:r>
        </w:p>
      </w:sdtContent>
    </w:sdt>
    <w:p w:rsidR="00316C8B" w:rsidP="009029ED" w:rsidRDefault="00316C8B" w14:paraId="4225EB6B" w14:textId="0AEB2E19">
      <w:pPr>
        <w:pStyle w:val="TOCHeading"/>
        <w:spacing w:line="360" w:lineRule="auto"/>
      </w:pPr>
    </w:p>
    <w:p w:rsidRPr="009029ED" w:rsidR="009029ED" w:rsidP="009029ED" w:rsidRDefault="009029ED" w14:paraId="4D58B5F2" w14:textId="77777777">
      <w:pPr>
        <w:spacing w:line="360" w:lineRule="auto"/>
        <w:rPr>
          <w:lang w:val="en-US"/>
        </w:rPr>
      </w:pPr>
    </w:p>
    <w:p w:rsidR="00316C8B" w:rsidP="009029ED" w:rsidRDefault="00316C8B" w14:paraId="00BBDD33" w14:textId="77777777">
      <w:pPr>
        <w:spacing w:line="360" w:lineRule="auto"/>
        <w:jc w:val="both"/>
      </w:pPr>
    </w:p>
    <w:p w:rsidR="00316C8B" w:rsidP="009029ED" w:rsidRDefault="00316C8B" w14:paraId="1EFF56FB" w14:textId="77777777">
      <w:pPr>
        <w:spacing w:line="360" w:lineRule="auto"/>
        <w:jc w:val="both"/>
      </w:pPr>
    </w:p>
    <w:p w:rsidR="009029ED" w:rsidP="009029ED" w:rsidRDefault="009029ED" w14:paraId="40F38519" w14:textId="77777777">
      <w:pPr>
        <w:spacing w:line="360" w:lineRule="auto"/>
        <w:jc w:val="both"/>
      </w:pPr>
    </w:p>
    <w:p w:rsidRPr="009029ED" w:rsidR="009029ED" w:rsidP="009029ED" w:rsidRDefault="009029ED" w14:paraId="677153D5" w14:textId="63252A16">
      <w:pPr>
        <w:spacing w:line="360" w:lineRule="auto"/>
        <w:jc w:val="center"/>
        <w:rPr>
          <w:b/>
          <w:bCs/>
        </w:rPr>
      </w:pPr>
      <w:r w:rsidRPr="009029ED">
        <w:rPr>
          <w:b/>
          <w:bCs/>
        </w:rPr>
        <w:lastRenderedPageBreak/>
        <w:t>List of Figures</w:t>
      </w:r>
    </w:p>
    <w:p w:rsidR="009029ED" w:rsidP="009029ED" w:rsidRDefault="009029ED" w14:paraId="1E7C8401" w14:textId="50BF13C2">
      <w:pPr>
        <w:pStyle w:val="TableofFigures"/>
        <w:tabs>
          <w:tab w:val="right" w:leader="dot" w:pos="9350"/>
        </w:tabs>
        <w:spacing w:line="360" w:lineRule="auto"/>
        <w:rPr>
          <w:noProof/>
        </w:rPr>
      </w:pPr>
      <w:r>
        <w:fldChar w:fldCharType="begin"/>
      </w:r>
      <w:r>
        <w:instrText xml:space="preserve"> TOC \h \z \c "Figure" </w:instrText>
      </w:r>
      <w:r>
        <w:fldChar w:fldCharType="separate"/>
      </w:r>
      <w:hyperlink w:history="1" w:anchor="_Toc200656725">
        <w:r w:rsidRPr="00866183">
          <w:rPr>
            <w:rStyle w:val="Hyperlink"/>
            <w:noProof/>
          </w:rPr>
          <w:t>Figure 1: Research Onion</w:t>
        </w:r>
        <w:r>
          <w:rPr>
            <w:noProof/>
            <w:webHidden/>
          </w:rPr>
          <w:tab/>
        </w:r>
        <w:r>
          <w:rPr>
            <w:noProof/>
            <w:webHidden/>
          </w:rPr>
          <w:fldChar w:fldCharType="begin"/>
        </w:r>
        <w:r>
          <w:rPr>
            <w:noProof/>
            <w:webHidden/>
          </w:rPr>
          <w:instrText xml:space="preserve"> PAGEREF _Toc200656725 \h </w:instrText>
        </w:r>
        <w:r>
          <w:rPr>
            <w:noProof/>
            <w:webHidden/>
          </w:rPr>
        </w:r>
        <w:r>
          <w:rPr>
            <w:noProof/>
            <w:webHidden/>
          </w:rPr>
          <w:fldChar w:fldCharType="separate"/>
        </w:r>
        <w:r>
          <w:rPr>
            <w:noProof/>
            <w:webHidden/>
          </w:rPr>
          <w:t>13</w:t>
        </w:r>
        <w:r>
          <w:rPr>
            <w:noProof/>
            <w:webHidden/>
          </w:rPr>
          <w:fldChar w:fldCharType="end"/>
        </w:r>
      </w:hyperlink>
    </w:p>
    <w:p w:rsidR="009029ED" w:rsidP="009029ED" w:rsidRDefault="009029ED" w14:paraId="29E0EAEA" w14:textId="55156B5B">
      <w:pPr>
        <w:pStyle w:val="TableofFigures"/>
        <w:tabs>
          <w:tab w:val="right" w:leader="dot" w:pos="9350"/>
        </w:tabs>
        <w:spacing w:line="360" w:lineRule="auto"/>
        <w:rPr>
          <w:noProof/>
        </w:rPr>
      </w:pPr>
      <w:hyperlink w:history="1" w:anchor="_Toc200656726">
        <w:r w:rsidRPr="00866183">
          <w:rPr>
            <w:rStyle w:val="Hyperlink"/>
            <w:noProof/>
          </w:rPr>
          <w:t>Figure 2: Food waste from hospitality sector</w:t>
        </w:r>
        <w:r>
          <w:rPr>
            <w:noProof/>
            <w:webHidden/>
          </w:rPr>
          <w:tab/>
        </w:r>
        <w:r>
          <w:rPr>
            <w:noProof/>
            <w:webHidden/>
          </w:rPr>
          <w:fldChar w:fldCharType="begin"/>
        </w:r>
        <w:r>
          <w:rPr>
            <w:noProof/>
            <w:webHidden/>
          </w:rPr>
          <w:instrText xml:space="preserve"> PAGEREF _Toc200656726 \h </w:instrText>
        </w:r>
        <w:r>
          <w:rPr>
            <w:noProof/>
            <w:webHidden/>
          </w:rPr>
        </w:r>
        <w:r>
          <w:rPr>
            <w:noProof/>
            <w:webHidden/>
          </w:rPr>
          <w:fldChar w:fldCharType="separate"/>
        </w:r>
        <w:r>
          <w:rPr>
            <w:noProof/>
            <w:webHidden/>
          </w:rPr>
          <w:t>17</w:t>
        </w:r>
        <w:r>
          <w:rPr>
            <w:noProof/>
            <w:webHidden/>
          </w:rPr>
          <w:fldChar w:fldCharType="end"/>
        </w:r>
      </w:hyperlink>
    </w:p>
    <w:p w:rsidR="009029ED" w:rsidP="009029ED" w:rsidRDefault="009029ED" w14:paraId="73EEC597" w14:textId="34A0D09A">
      <w:pPr>
        <w:spacing w:line="360" w:lineRule="auto"/>
        <w:jc w:val="both"/>
      </w:pPr>
      <w:r>
        <w:fldChar w:fldCharType="end"/>
      </w:r>
    </w:p>
    <w:p w:rsidR="009029ED" w:rsidP="009029ED" w:rsidRDefault="009029ED" w14:paraId="436CBE6D" w14:textId="77777777">
      <w:pPr>
        <w:spacing w:line="360" w:lineRule="auto"/>
        <w:jc w:val="both"/>
      </w:pPr>
    </w:p>
    <w:p w:rsidR="009029ED" w:rsidP="009029ED" w:rsidRDefault="009029ED" w14:paraId="54DCC865" w14:textId="77777777">
      <w:pPr>
        <w:spacing w:line="360" w:lineRule="auto"/>
        <w:jc w:val="both"/>
      </w:pPr>
    </w:p>
    <w:p w:rsidR="009029ED" w:rsidP="009029ED" w:rsidRDefault="009029ED" w14:paraId="7697B159" w14:textId="77777777">
      <w:pPr>
        <w:spacing w:line="360" w:lineRule="auto"/>
        <w:jc w:val="both"/>
      </w:pPr>
    </w:p>
    <w:p w:rsidR="009029ED" w:rsidP="009029ED" w:rsidRDefault="009029ED" w14:paraId="05E75466" w14:textId="77777777">
      <w:pPr>
        <w:spacing w:line="360" w:lineRule="auto"/>
        <w:jc w:val="both"/>
      </w:pPr>
    </w:p>
    <w:p w:rsidR="009029ED" w:rsidP="009029ED" w:rsidRDefault="009029ED" w14:paraId="359A7916" w14:textId="77777777">
      <w:pPr>
        <w:spacing w:line="360" w:lineRule="auto"/>
        <w:jc w:val="both"/>
      </w:pPr>
    </w:p>
    <w:p w:rsidR="009029ED" w:rsidP="009029ED" w:rsidRDefault="009029ED" w14:paraId="3AADF703" w14:textId="77777777">
      <w:pPr>
        <w:spacing w:line="360" w:lineRule="auto"/>
        <w:jc w:val="both"/>
      </w:pPr>
    </w:p>
    <w:p w:rsidR="009029ED" w:rsidP="009029ED" w:rsidRDefault="009029ED" w14:paraId="344A721C" w14:textId="77777777">
      <w:pPr>
        <w:spacing w:line="360" w:lineRule="auto"/>
        <w:jc w:val="both"/>
      </w:pPr>
    </w:p>
    <w:p w:rsidR="009029ED" w:rsidP="009029ED" w:rsidRDefault="009029ED" w14:paraId="0945728B" w14:textId="77777777">
      <w:pPr>
        <w:spacing w:line="360" w:lineRule="auto"/>
        <w:jc w:val="both"/>
      </w:pPr>
    </w:p>
    <w:p w:rsidR="009029ED" w:rsidP="009029ED" w:rsidRDefault="009029ED" w14:paraId="0BA4A8ED" w14:textId="77777777">
      <w:pPr>
        <w:spacing w:line="360" w:lineRule="auto"/>
        <w:jc w:val="both"/>
      </w:pPr>
    </w:p>
    <w:p w:rsidR="009029ED" w:rsidP="009029ED" w:rsidRDefault="009029ED" w14:paraId="2F298733" w14:textId="77777777">
      <w:pPr>
        <w:spacing w:line="360" w:lineRule="auto"/>
        <w:jc w:val="both"/>
      </w:pPr>
    </w:p>
    <w:p w:rsidR="009029ED" w:rsidP="009029ED" w:rsidRDefault="009029ED" w14:paraId="61146008" w14:textId="77777777">
      <w:pPr>
        <w:spacing w:line="360" w:lineRule="auto"/>
        <w:jc w:val="both"/>
      </w:pPr>
    </w:p>
    <w:p w:rsidR="009029ED" w:rsidP="009029ED" w:rsidRDefault="009029ED" w14:paraId="6BF34A23" w14:textId="77777777">
      <w:pPr>
        <w:spacing w:line="360" w:lineRule="auto"/>
        <w:jc w:val="both"/>
      </w:pPr>
    </w:p>
    <w:p w:rsidR="009029ED" w:rsidP="009029ED" w:rsidRDefault="009029ED" w14:paraId="3B94AA27" w14:textId="77777777">
      <w:pPr>
        <w:spacing w:line="360" w:lineRule="auto"/>
        <w:jc w:val="both"/>
      </w:pPr>
    </w:p>
    <w:p w:rsidR="009029ED" w:rsidP="009029ED" w:rsidRDefault="009029ED" w14:paraId="16AD4055" w14:textId="77777777">
      <w:pPr>
        <w:spacing w:line="360" w:lineRule="auto"/>
        <w:jc w:val="both"/>
      </w:pPr>
    </w:p>
    <w:p w:rsidR="009029ED" w:rsidP="009029ED" w:rsidRDefault="009029ED" w14:paraId="31CC12E2" w14:textId="77777777">
      <w:pPr>
        <w:spacing w:line="360" w:lineRule="auto"/>
        <w:jc w:val="both"/>
      </w:pPr>
    </w:p>
    <w:p w:rsidR="009029ED" w:rsidP="009029ED" w:rsidRDefault="009029ED" w14:paraId="1BC9015D" w14:textId="77777777">
      <w:pPr>
        <w:spacing w:line="360" w:lineRule="auto"/>
        <w:jc w:val="both"/>
      </w:pPr>
    </w:p>
    <w:p w:rsidR="009029ED" w:rsidP="009029ED" w:rsidRDefault="009029ED" w14:paraId="5D56DE14" w14:textId="77777777">
      <w:pPr>
        <w:spacing w:line="360" w:lineRule="auto"/>
        <w:jc w:val="both"/>
      </w:pPr>
    </w:p>
    <w:p w:rsidR="009029ED" w:rsidP="009029ED" w:rsidRDefault="009029ED" w14:paraId="41ACBA24" w14:textId="77777777">
      <w:pPr>
        <w:spacing w:line="360" w:lineRule="auto"/>
        <w:jc w:val="both"/>
      </w:pPr>
    </w:p>
    <w:p w:rsidRPr="009029ED" w:rsidR="009029ED" w:rsidP="009029ED" w:rsidRDefault="009029ED" w14:paraId="7F653687" w14:textId="7F3507D5">
      <w:pPr>
        <w:spacing w:line="360" w:lineRule="auto"/>
        <w:jc w:val="center"/>
        <w:rPr>
          <w:b/>
          <w:bCs/>
        </w:rPr>
      </w:pPr>
      <w:r w:rsidRPr="009029ED">
        <w:rPr>
          <w:b/>
          <w:bCs/>
        </w:rPr>
        <w:lastRenderedPageBreak/>
        <w:t>List of tables</w:t>
      </w:r>
    </w:p>
    <w:p w:rsidR="009029ED" w:rsidP="009029ED" w:rsidRDefault="009029ED" w14:paraId="6E18FFB3" w14:textId="265EDD36">
      <w:pPr>
        <w:pStyle w:val="TableofFigures"/>
        <w:tabs>
          <w:tab w:val="right" w:leader="dot" w:pos="9350"/>
        </w:tabs>
        <w:spacing w:line="360" w:lineRule="auto"/>
        <w:rPr>
          <w:rFonts w:asciiTheme="minorHAnsi" w:hAnsiTheme="minorHAnsi" w:eastAsiaTheme="minorEastAsia"/>
          <w:noProof/>
          <w:kern w:val="2"/>
          <w:szCs w:val="24"/>
          <w:lang w:eastAsia="en-GB"/>
          <w14:ligatures w14:val="standardContextual"/>
        </w:rPr>
      </w:pPr>
      <w:r>
        <w:fldChar w:fldCharType="begin"/>
      </w:r>
      <w:r>
        <w:instrText xml:space="preserve"> TOC \h \z \c "Table" </w:instrText>
      </w:r>
      <w:r>
        <w:fldChar w:fldCharType="separate"/>
      </w:r>
      <w:hyperlink w:history="1" w:anchor="_Toc200656742">
        <w:r w:rsidRPr="00A65B38">
          <w:rPr>
            <w:rStyle w:val="Hyperlink"/>
            <w:noProof/>
          </w:rPr>
          <w:t>Table 1: Thematic analysis</w:t>
        </w:r>
        <w:r>
          <w:rPr>
            <w:noProof/>
            <w:webHidden/>
          </w:rPr>
          <w:tab/>
        </w:r>
        <w:r>
          <w:rPr>
            <w:noProof/>
            <w:webHidden/>
          </w:rPr>
          <w:fldChar w:fldCharType="begin"/>
        </w:r>
        <w:r>
          <w:rPr>
            <w:noProof/>
            <w:webHidden/>
          </w:rPr>
          <w:instrText xml:space="preserve"> PAGEREF _Toc200656742 \h </w:instrText>
        </w:r>
        <w:r>
          <w:rPr>
            <w:noProof/>
            <w:webHidden/>
          </w:rPr>
        </w:r>
        <w:r>
          <w:rPr>
            <w:noProof/>
            <w:webHidden/>
          </w:rPr>
          <w:fldChar w:fldCharType="separate"/>
        </w:r>
        <w:r>
          <w:rPr>
            <w:noProof/>
            <w:webHidden/>
          </w:rPr>
          <w:t>17</w:t>
        </w:r>
        <w:r>
          <w:rPr>
            <w:noProof/>
            <w:webHidden/>
          </w:rPr>
          <w:fldChar w:fldCharType="end"/>
        </w:r>
      </w:hyperlink>
    </w:p>
    <w:p w:rsidR="009029ED" w:rsidP="009029ED" w:rsidRDefault="009029ED" w14:paraId="6457ECFB" w14:textId="50166419">
      <w:pPr>
        <w:spacing w:line="360" w:lineRule="auto"/>
        <w:jc w:val="both"/>
      </w:pPr>
      <w:r>
        <w:fldChar w:fldCharType="end"/>
      </w:r>
    </w:p>
    <w:p w:rsidR="009029ED" w:rsidP="009029ED" w:rsidRDefault="009029ED" w14:paraId="5B3391AA" w14:textId="77777777">
      <w:pPr>
        <w:spacing w:line="360" w:lineRule="auto"/>
        <w:jc w:val="both"/>
      </w:pPr>
    </w:p>
    <w:p w:rsidR="009029ED" w:rsidP="009029ED" w:rsidRDefault="009029ED" w14:paraId="05813888" w14:textId="77777777">
      <w:pPr>
        <w:spacing w:line="360" w:lineRule="auto"/>
        <w:jc w:val="both"/>
      </w:pPr>
    </w:p>
    <w:p w:rsidR="009029ED" w:rsidP="009029ED" w:rsidRDefault="009029ED" w14:paraId="62481121" w14:textId="77777777">
      <w:pPr>
        <w:spacing w:line="360" w:lineRule="auto"/>
        <w:jc w:val="both"/>
      </w:pPr>
    </w:p>
    <w:p w:rsidR="009029ED" w:rsidP="009029ED" w:rsidRDefault="009029ED" w14:paraId="27D875C9" w14:textId="77777777">
      <w:pPr>
        <w:spacing w:line="360" w:lineRule="auto"/>
        <w:jc w:val="both"/>
      </w:pPr>
    </w:p>
    <w:p w:rsidR="009029ED" w:rsidP="009029ED" w:rsidRDefault="009029ED" w14:paraId="3B56A7F6" w14:textId="77777777">
      <w:pPr>
        <w:spacing w:line="360" w:lineRule="auto"/>
        <w:jc w:val="both"/>
      </w:pPr>
    </w:p>
    <w:p w:rsidR="009029ED" w:rsidP="009029ED" w:rsidRDefault="009029ED" w14:paraId="06AAFC8B" w14:textId="77777777">
      <w:pPr>
        <w:spacing w:line="360" w:lineRule="auto"/>
        <w:jc w:val="both"/>
      </w:pPr>
    </w:p>
    <w:p w:rsidR="009029ED" w:rsidP="009029ED" w:rsidRDefault="009029ED" w14:paraId="6ACA7F3E" w14:textId="77777777">
      <w:pPr>
        <w:spacing w:line="360" w:lineRule="auto"/>
        <w:jc w:val="both"/>
      </w:pPr>
    </w:p>
    <w:p w:rsidR="009029ED" w:rsidP="009029ED" w:rsidRDefault="009029ED" w14:paraId="574C94F0" w14:textId="77777777">
      <w:pPr>
        <w:spacing w:line="360" w:lineRule="auto"/>
        <w:jc w:val="both"/>
      </w:pPr>
    </w:p>
    <w:p w:rsidR="009029ED" w:rsidP="009029ED" w:rsidRDefault="009029ED" w14:paraId="3F33512D" w14:textId="77777777">
      <w:pPr>
        <w:spacing w:line="360" w:lineRule="auto"/>
        <w:jc w:val="both"/>
      </w:pPr>
    </w:p>
    <w:p w:rsidR="009029ED" w:rsidP="009029ED" w:rsidRDefault="009029ED" w14:paraId="496424EC" w14:textId="77777777">
      <w:pPr>
        <w:spacing w:line="360" w:lineRule="auto"/>
        <w:jc w:val="both"/>
      </w:pPr>
    </w:p>
    <w:p w:rsidR="009029ED" w:rsidP="009029ED" w:rsidRDefault="009029ED" w14:paraId="0DC01B2E" w14:textId="77777777">
      <w:pPr>
        <w:spacing w:line="360" w:lineRule="auto"/>
        <w:jc w:val="both"/>
      </w:pPr>
    </w:p>
    <w:p w:rsidR="009029ED" w:rsidP="009029ED" w:rsidRDefault="009029ED" w14:paraId="21C8089B" w14:textId="77777777">
      <w:pPr>
        <w:spacing w:line="360" w:lineRule="auto"/>
        <w:jc w:val="both"/>
      </w:pPr>
    </w:p>
    <w:p w:rsidR="009029ED" w:rsidP="009029ED" w:rsidRDefault="009029ED" w14:paraId="7D2A9A56" w14:textId="77777777">
      <w:pPr>
        <w:spacing w:line="360" w:lineRule="auto"/>
        <w:jc w:val="both"/>
      </w:pPr>
    </w:p>
    <w:p w:rsidR="009029ED" w:rsidP="009029ED" w:rsidRDefault="009029ED" w14:paraId="6B6D8762" w14:textId="77777777">
      <w:pPr>
        <w:spacing w:line="360" w:lineRule="auto"/>
        <w:jc w:val="both"/>
      </w:pPr>
    </w:p>
    <w:p w:rsidR="009029ED" w:rsidP="009029ED" w:rsidRDefault="009029ED" w14:paraId="7C23C1EE" w14:textId="77777777">
      <w:pPr>
        <w:spacing w:line="360" w:lineRule="auto"/>
        <w:jc w:val="both"/>
      </w:pPr>
    </w:p>
    <w:p w:rsidR="009029ED" w:rsidP="009029ED" w:rsidRDefault="009029ED" w14:paraId="1226B081" w14:textId="77777777">
      <w:pPr>
        <w:spacing w:line="360" w:lineRule="auto"/>
        <w:jc w:val="both"/>
      </w:pPr>
    </w:p>
    <w:p w:rsidR="009029ED" w:rsidP="009029ED" w:rsidRDefault="009029ED" w14:paraId="4A1EF1EF" w14:textId="77777777">
      <w:pPr>
        <w:spacing w:line="360" w:lineRule="auto"/>
        <w:jc w:val="both"/>
      </w:pPr>
    </w:p>
    <w:p w:rsidR="00316C8B" w:rsidP="009029ED" w:rsidRDefault="00316C8B" w14:paraId="44628CA1" w14:textId="77777777">
      <w:pPr>
        <w:spacing w:line="360" w:lineRule="auto"/>
        <w:jc w:val="both"/>
      </w:pPr>
    </w:p>
    <w:p w:rsidR="00076B7E" w:rsidP="009029ED" w:rsidRDefault="00124938" w14:paraId="751D24E4" w14:textId="50D9B083">
      <w:pPr>
        <w:spacing w:line="360" w:lineRule="auto"/>
        <w:jc w:val="center"/>
      </w:pPr>
      <w:bookmarkStart w:name="_Toc200590539" w:id="7"/>
      <w:bookmarkStart w:name="_Toc200656659" w:id="8"/>
      <w:r>
        <w:rPr>
          <w:rStyle w:val="Heading1Char"/>
        </w:rPr>
        <w:lastRenderedPageBreak/>
        <w:t xml:space="preserve">CHAPTER ONE: </w:t>
      </w:r>
      <w:r w:rsidRPr="00266B9E" w:rsidR="00076B7E">
        <w:rPr>
          <w:rStyle w:val="Heading1Char"/>
        </w:rPr>
        <w:t>INTRODUCTION</w:t>
      </w:r>
      <w:bookmarkEnd w:id="7"/>
      <w:bookmarkEnd w:id="8"/>
    </w:p>
    <w:p w:rsidR="00F34058" w:rsidP="009029ED" w:rsidRDefault="00266B9E" w14:paraId="5226EA65" w14:textId="42B0BBAA">
      <w:pPr>
        <w:spacing w:line="360" w:lineRule="auto"/>
        <w:jc w:val="both"/>
      </w:pPr>
      <w:r>
        <w:t>Dealing with food waste matters greatly in the hospitality industry for reasons of sustainability and how businesses function. Due to the size of their operations, hotels account for a large share of this problem</w:t>
      </w:r>
      <w:r w:rsidR="00F34058">
        <w:t xml:space="preserve"> (Molina et al., 2022).</w:t>
      </w:r>
      <w:r>
        <w:t xml:space="preserve"> Too much food waste leads to extra expenses and harms the efforts to help the environment and become more sustainable. The hospitality sector is trying to be both profitable and responsible which is why managing food waste is now a major focus for new ideas and changes</w:t>
      </w:r>
      <w:r w:rsidR="00F34058">
        <w:t xml:space="preserve"> (Legendre et al., 2024). </w:t>
      </w:r>
      <w:r>
        <w:t>This study looks at how much food is lost and spent on disposal in hotels and seeks ways to reduce waste without affecting the standards or guests’ experiences.</w:t>
      </w:r>
    </w:p>
    <w:p w:rsidR="00F34058" w:rsidP="009029ED" w:rsidRDefault="00266B9E" w14:paraId="6E8EEF23" w14:textId="34AC4E45">
      <w:pPr>
        <w:spacing w:line="360" w:lineRule="auto"/>
        <w:jc w:val="both"/>
      </w:pPr>
      <w:r>
        <w:t xml:space="preserve">The investigation </w:t>
      </w:r>
      <w:r w:rsidR="008B6148">
        <w:t>focuses on Crewe Hall Hotel and Spa, a prestigious four-star hotel</w:t>
      </w:r>
      <w:r>
        <w:t xml:space="preserve"> in Cheshire, England. Managed by </w:t>
      </w:r>
      <w:proofErr w:type="spellStart"/>
      <w:r>
        <w:t>QHotels</w:t>
      </w:r>
      <w:proofErr w:type="spellEnd"/>
      <w:r>
        <w:t xml:space="preserve"> Collection, this hotel matches historic structure with modern facilities to offer guests luxury rooms, great dining, a range of conference spaces and wellness areas. It operates its kitchen and restaurants for both private and business guests</w:t>
      </w:r>
      <w:r w:rsidR="008B6148">
        <w:t>,</w:t>
      </w:r>
      <w:r>
        <w:t xml:space="preserve"> </w:t>
      </w:r>
      <w:r w:rsidR="008B6148">
        <w:t xml:space="preserve">including those involved in weddings and </w:t>
      </w:r>
      <w:r>
        <w:t>companies. Because so much food is produced in such places, the chance of substantial waste grows</w:t>
      </w:r>
      <w:r w:rsidR="00F34058">
        <w:t xml:space="preserve"> (</w:t>
      </w:r>
      <w:r w:rsidRPr="00F34058" w:rsidR="00F34058">
        <w:t>Tomaszewska</w:t>
      </w:r>
      <w:r w:rsidR="00F34058">
        <w:t xml:space="preserve"> et al., 2021). </w:t>
      </w:r>
      <w:r>
        <w:t xml:space="preserve">Being present in the hotel’s daily operations </w:t>
      </w:r>
      <w:r w:rsidR="008B6148">
        <w:t>revealed that food waste was occurring during food preparation, at buffet stations, and that plates were often left with uneaten food, which led to questions about the hotel’s current waste management practices and their associated</w:t>
      </w:r>
      <w:r>
        <w:t xml:space="preserve"> costs</w:t>
      </w:r>
      <w:r w:rsidR="00F34058">
        <w:t xml:space="preserve"> (Guliani and Rizwan, 2016</w:t>
      </w:r>
      <w:r w:rsidR="006C713E">
        <w:t xml:space="preserve">; </w:t>
      </w:r>
      <w:proofErr w:type="spellStart"/>
      <w:r w:rsidRPr="006C713E" w:rsidR="006C713E">
        <w:t>Beghetto</w:t>
      </w:r>
      <w:proofErr w:type="spellEnd"/>
      <w:r w:rsidRPr="006C713E" w:rsidR="006C713E">
        <w:t>,</w:t>
      </w:r>
      <w:r w:rsidR="006C713E">
        <w:t xml:space="preserve"> 2025</w:t>
      </w:r>
      <w:r w:rsidR="00F34058">
        <w:t>).</w:t>
      </w:r>
    </w:p>
    <w:p w:rsidR="000373EC" w:rsidP="009029ED" w:rsidRDefault="00266B9E" w14:paraId="3FB62108" w14:textId="00C19DB9">
      <w:pPr>
        <w:spacing w:line="360" w:lineRule="auto"/>
        <w:jc w:val="both"/>
      </w:pPr>
      <w:r>
        <w:t xml:space="preserve">Because it is </w:t>
      </w:r>
      <w:r w:rsidR="008B6148">
        <w:t xml:space="preserve">both timely and significant, food waste in the hospitality industry </w:t>
      </w:r>
      <w:r>
        <w:t xml:space="preserve">deserves attention. According to WRAP (2021), UK businesses in hospitality and food service waste more than a million tonnes of food every year and many of these items could still be eaten. As well as hurting the environment, the financial costs of food waste are large, as it ends up costing the industry about £3.2 billion each year. According to Pirani and Arafat (2016) as well as Legrand et al. (2023), focusing on less waste creation, better ways to handle waste and assisting staff awareness and skill development is important. Reviewing food waste at </w:t>
      </w:r>
      <w:r w:rsidR="008B6148">
        <w:t xml:space="preserve">the </w:t>
      </w:r>
      <w:r>
        <w:t xml:space="preserve">hotel level helps us </w:t>
      </w:r>
      <w:r w:rsidR="008B6148">
        <w:t>identify how food waste issues are integrated into daily operations and how best to address</w:t>
      </w:r>
      <w:r>
        <w:t xml:space="preserve"> them. </w:t>
      </w:r>
    </w:p>
    <w:p w:rsidR="000373EC" w:rsidP="009029ED" w:rsidRDefault="009029ED" w14:paraId="1D3B3AA9" w14:textId="30FCED64">
      <w:pPr>
        <w:pStyle w:val="Heading2"/>
        <w:spacing w:line="360" w:lineRule="auto"/>
      </w:pPr>
      <w:bookmarkStart w:name="_Toc200590540" w:id="9"/>
      <w:bookmarkStart w:name="_Toc200656660" w:id="10"/>
      <w:r>
        <w:t xml:space="preserve">1.1 </w:t>
      </w:r>
      <w:r w:rsidR="000373EC">
        <w:t>Aim and objectives</w:t>
      </w:r>
      <w:bookmarkEnd w:id="9"/>
      <w:bookmarkEnd w:id="10"/>
      <w:r w:rsidR="000373EC">
        <w:t xml:space="preserve"> </w:t>
      </w:r>
    </w:p>
    <w:p w:rsidR="00266B9E" w:rsidP="009029ED" w:rsidRDefault="008B6148" w14:paraId="32ABA5A5" w14:textId="3506983B">
      <w:pPr>
        <w:spacing w:line="360" w:lineRule="auto"/>
        <w:jc w:val="both"/>
      </w:pPr>
      <w:r>
        <w:t>This study aims</w:t>
      </w:r>
      <w:r w:rsidRPr="00266B9E" w:rsidR="00266B9E">
        <w:t xml:space="preserve"> to evaluate food waste </w:t>
      </w:r>
      <w:r>
        <w:t>practices</w:t>
      </w:r>
      <w:r w:rsidRPr="00266B9E" w:rsidR="00266B9E">
        <w:t xml:space="preserve"> at Crewe Hall Hotel and Spa, trying to decrease the amount of waste thrown away and help protect the environment. Key </w:t>
      </w:r>
      <w:r w:rsidR="00266B9E">
        <w:t>objectives include:</w:t>
      </w:r>
    </w:p>
    <w:p w:rsidRPr="00266B9E" w:rsidR="00266B9E" w:rsidP="009029ED" w:rsidRDefault="00266B9E" w14:paraId="4318E3D7" w14:textId="77777777">
      <w:pPr>
        <w:pStyle w:val="ListParagraph"/>
        <w:numPr>
          <w:ilvl w:val="0"/>
          <w:numId w:val="1"/>
        </w:numPr>
        <w:spacing w:line="360" w:lineRule="auto"/>
        <w:jc w:val="both"/>
      </w:pPr>
      <w:r w:rsidRPr="00266B9E">
        <w:lastRenderedPageBreak/>
        <w:t>To identify the primary sources and operational areas contributing to food waste within the hotel.</w:t>
      </w:r>
    </w:p>
    <w:p w:rsidRPr="00266B9E" w:rsidR="00266B9E" w:rsidP="009029ED" w:rsidRDefault="00266B9E" w14:paraId="2CE99370" w14:textId="77777777">
      <w:pPr>
        <w:pStyle w:val="ListParagraph"/>
        <w:numPr>
          <w:ilvl w:val="0"/>
          <w:numId w:val="1"/>
        </w:numPr>
        <w:spacing w:line="360" w:lineRule="auto"/>
        <w:jc w:val="both"/>
      </w:pPr>
      <w:r w:rsidRPr="00266B9E">
        <w:t>To evaluate current disposal methods and assess their associated economic costs.</w:t>
      </w:r>
    </w:p>
    <w:p w:rsidR="00266B9E" w:rsidP="009029ED" w:rsidRDefault="00266B9E" w14:paraId="3AA60238" w14:textId="3C067F5F">
      <w:pPr>
        <w:pStyle w:val="ListParagraph"/>
        <w:numPr>
          <w:ilvl w:val="0"/>
          <w:numId w:val="1"/>
        </w:numPr>
        <w:spacing w:line="360" w:lineRule="auto"/>
        <w:jc w:val="both"/>
      </w:pPr>
      <w:r w:rsidRPr="00266B9E">
        <w:t>To recommend cost-effective and sustainable strategies for reducing food waste in the hotel's operations.</w:t>
      </w:r>
    </w:p>
    <w:p w:rsidR="00284ADC" w:rsidP="009029ED" w:rsidRDefault="009029ED" w14:paraId="504D8339" w14:textId="265BA277">
      <w:pPr>
        <w:pStyle w:val="Heading2"/>
        <w:spacing w:line="360" w:lineRule="auto"/>
      </w:pPr>
      <w:bookmarkStart w:name="_Toc200590541" w:id="11"/>
      <w:bookmarkStart w:name="_Toc200656661" w:id="12"/>
      <w:r>
        <w:t xml:space="preserve">1.2 </w:t>
      </w:r>
      <w:r w:rsidR="000373EC">
        <w:t>Research questions</w:t>
      </w:r>
      <w:bookmarkEnd w:id="11"/>
      <w:bookmarkEnd w:id="12"/>
    </w:p>
    <w:p w:rsidRPr="000373EC" w:rsidR="000373EC" w:rsidP="009029ED" w:rsidRDefault="000373EC" w14:paraId="5C0112D8" w14:textId="77777777">
      <w:pPr>
        <w:pStyle w:val="ListParagraph"/>
        <w:numPr>
          <w:ilvl w:val="0"/>
          <w:numId w:val="2"/>
        </w:numPr>
        <w:spacing w:line="360" w:lineRule="auto"/>
        <w:jc w:val="both"/>
      </w:pPr>
      <w:r w:rsidRPr="000373EC">
        <w:t>What are the main sources of food waste within the operations of Crewe Hall Hotel and Spa?</w:t>
      </w:r>
    </w:p>
    <w:p w:rsidRPr="000373EC" w:rsidR="000373EC" w:rsidP="009029ED" w:rsidRDefault="000373EC" w14:paraId="303CD6FD" w14:textId="77777777">
      <w:pPr>
        <w:pStyle w:val="ListParagraph"/>
        <w:numPr>
          <w:ilvl w:val="0"/>
          <w:numId w:val="2"/>
        </w:numPr>
        <w:spacing w:line="360" w:lineRule="auto"/>
        <w:jc w:val="both"/>
      </w:pPr>
      <w:r w:rsidRPr="000373EC">
        <w:t>How do current food waste disposal practices impact overall operational costs?</w:t>
      </w:r>
    </w:p>
    <w:p w:rsidRPr="000373EC" w:rsidR="000373EC" w:rsidP="009029ED" w:rsidRDefault="000373EC" w14:paraId="29107EAE" w14:textId="77777777">
      <w:pPr>
        <w:pStyle w:val="ListParagraph"/>
        <w:numPr>
          <w:ilvl w:val="0"/>
          <w:numId w:val="2"/>
        </w:numPr>
        <w:spacing w:line="360" w:lineRule="auto"/>
        <w:jc w:val="both"/>
      </w:pPr>
      <w:r w:rsidRPr="000373EC">
        <w:t>What cost-effective and environmentally sustainable strategies can be implemented to reduce food waste?</w:t>
      </w:r>
    </w:p>
    <w:p w:rsidR="000373EC" w:rsidP="009029ED" w:rsidRDefault="000373EC" w14:paraId="6DEB8A31" w14:textId="5F17DB51">
      <w:pPr>
        <w:spacing w:line="360" w:lineRule="auto"/>
        <w:jc w:val="both"/>
      </w:pPr>
      <w:r w:rsidR="000373EC">
        <w:rPr/>
        <w:t>The research is divided into five major chapters. Chapter 1 begins by presenting the topic and defin</w:t>
      </w:r>
      <w:r w:rsidR="098F9D92">
        <w:rPr/>
        <w:t>ing</w:t>
      </w:r>
      <w:r w:rsidR="000373EC">
        <w:rPr/>
        <w:t xml:space="preserve"> the research context, aim and </w:t>
      </w:r>
      <w:r w:rsidR="000373EC">
        <w:rPr/>
        <w:t>objectives</w:t>
      </w:r>
      <w:r w:rsidR="000373EC">
        <w:rPr/>
        <w:t xml:space="preserve">. Chapter 2 reviews recent literature on issues of food waste and sustainability in hospitality. Chapter 3 discusses </w:t>
      </w:r>
      <w:r w:rsidR="008B6148">
        <w:rPr/>
        <w:t xml:space="preserve">the methods </w:t>
      </w:r>
      <w:r w:rsidR="000373EC">
        <w:rPr/>
        <w:t xml:space="preserve">used for collecting and analysing the data. Chapter 4 </w:t>
      </w:r>
      <w:r w:rsidR="000373EC">
        <w:rPr/>
        <w:t>contains</w:t>
      </w:r>
      <w:r w:rsidR="000373EC">
        <w:rPr/>
        <w:t xml:space="preserve"> both the outcomes and the discussion of the case. The </w:t>
      </w:r>
      <w:r w:rsidR="000373EC">
        <w:rPr/>
        <w:t>final chapter</w:t>
      </w:r>
      <w:r w:rsidR="000373EC">
        <w:rPr/>
        <w:t xml:space="preserve"> of this report </w:t>
      </w:r>
      <w:r w:rsidR="008B6148">
        <w:rPr/>
        <w:t>presents suggestions and outcomes for enhancing operational efficiency</w:t>
      </w:r>
      <w:r w:rsidR="000373EC">
        <w:rPr/>
        <w:t xml:space="preserve"> at the hotel and spa.</w:t>
      </w:r>
    </w:p>
    <w:p w:rsidR="001B7702" w:rsidP="009029ED" w:rsidRDefault="001B7702" w14:paraId="4B90FAEA" w14:textId="77777777">
      <w:pPr>
        <w:spacing w:line="360" w:lineRule="auto"/>
        <w:jc w:val="both"/>
      </w:pPr>
    </w:p>
    <w:p w:rsidR="001B7702" w:rsidP="009029ED" w:rsidRDefault="001B7702" w14:paraId="7D473086" w14:textId="77777777">
      <w:pPr>
        <w:spacing w:line="360" w:lineRule="auto"/>
        <w:jc w:val="both"/>
      </w:pPr>
    </w:p>
    <w:p w:rsidR="001B7702" w:rsidP="009029ED" w:rsidRDefault="001B7702" w14:paraId="1AD30007" w14:textId="77777777">
      <w:pPr>
        <w:spacing w:line="360" w:lineRule="auto"/>
        <w:jc w:val="both"/>
      </w:pPr>
    </w:p>
    <w:p w:rsidR="001B7702" w:rsidP="009029ED" w:rsidRDefault="001B7702" w14:paraId="4F7C79E5" w14:textId="77777777">
      <w:pPr>
        <w:spacing w:line="360" w:lineRule="auto"/>
        <w:jc w:val="both"/>
      </w:pPr>
    </w:p>
    <w:p w:rsidR="001B7702" w:rsidP="009029ED" w:rsidRDefault="001B7702" w14:paraId="10778685" w14:textId="77777777">
      <w:pPr>
        <w:spacing w:line="360" w:lineRule="auto"/>
        <w:jc w:val="both"/>
      </w:pPr>
    </w:p>
    <w:p w:rsidR="001B7702" w:rsidP="009029ED" w:rsidRDefault="001B7702" w14:paraId="7AD6E117" w14:textId="77777777">
      <w:pPr>
        <w:spacing w:line="360" w:lineRule="auto"/>
        <w:jc w:val="both"/>
      </w:pPr>
    </w:p>
    <w:p w:rsidR="005E2E12" w:rsidP="009029ED" w:rsidRDefault="005E2E12" w14:paraId="6C6DC374" w14:textId="77777777">
      <w:pPr>
        <w:spacing w:line="360" w:lineRule="auto"/>
        <w:jc w:val="both"/>
      </w:pPr>
    </w:p>
    <w:p w:rsidR="00603C4A" w:rsidP="009029ED" w:rsidRDefault="00124938" w14:paraId="3E96C349" w14:textId="0E7C5A4D">
      <w:pPr>
        <w:pStyle w:val="Heading1"/>
        <w:jc w:val="center"/>
      </w:pPr>
      <w:bookmarkStart w:name="_Toc200590542" w:id="13"/>
      <w:bookmarkStart w:name="_Toc200656662" w:id="14"/>
      <w:r>
        <w:lastRenderedPageBreak/>
        <w:t>CHAPTER TWO: LITERATURE REVIEW</w:t>
      </w:r>
      <w:bookmarkEnd w:id="13"/>
      <w:bookmarkEnd w:id="14"/>
    </w:p>
    <w:p w:rsidR="00316C8B" w:rsidP="009029ED" w:rsidRDefault="001B7702" w14:paraId="3314A220" w14:textId="086C0A99">
      <w:pPr>
        <w:spacing w:line="360" w:lineRule="auto"/>
        <w:jc w:val="both"/>
      </w:pPr>
      <w:r w:rsidRPr="001B7702">
        <w:t xml:space="preserve">The hospitality sector is responsible for </w:t>
      </w:r>
      <w:r w:rsidR="008B6148">
        <w:t>a significant portion of the world’s food waste, as it’s estimated that nearly one-third of food prepared for consumption</w:t>
      </w:r>
      <w:r w:rsidRPr="001B7702">
        <w:t xml:space="preserve"> goes to waste. </w:t>
      </w:r>
      <w:r w:rsidRPr="001B7702" w:rsidR="00F34058">
        <w:t>Hotels</w:t>
      </w:r>
      <w:r w:rsidRPr="001B7702">
        <w:t xml:space="preserve"> are </w:t>
      </w:r>
      <w:r w:rsidR="008B6148">
        <w:t>important</w:t>
      </w:r>
      <w:r w:rsidRPr="001B7702">
        <w:t xml:space="preserve"> because their operations </w:t>
      </w:r>
      <w:r w:rsidR="008B6148">
        <w:t>involving food and beverages are complex and occur</w:t>
      </w:r>
      <w:r w:rsidRPr="001B7702">
        <w:t xml:space="preserve"> in large volumes. In their research, Pirani and Arafat (2016) </w:t>
      </w:r>
      <w:r w:rsidR="008B6148">
        <w:t>noted that hotel buffets, which often produce excessive food and serve large plates, result in significant food waste</w:t>
      </w:r>
      <w:r w:rsidRPr="001B7702">
        <w:t xml:space="preserve">. By producing this waste, businesses in the hospitality industry create </w:t>
      </w:r>
      <w:r w:rsidR="008B6148">
        <w:t>environmental problems and incur financial losses, which can negatively impact</w:t>
      </w:r>
      <w:r w:rsidRPr="001B7702">
        <w:t xml:space="preserve"> their reputation. </w:t>
      </w:r>
      <w:proofErr w:type="spellStart"/>
      <w:r w:rsidRPr="001B7702">
        <w:t>Filimonau</w:t>
      </w:r>
      <w:proofErr w:type="spellEnd"/>
      <w:r w:rsidRPr="001B7702">
        <w:t xml:space="preserve"> and De Coteau (2019) claim that managing food waste in the hospitality industry is </w:t>
      </w:r>
      <w:r w:rsidR="008B6148">
        <w:t xml:space="preserve">often put too low on the priority list due to daily difficulties and the </w:t>
      </w:r>
      <w:proofErr w:type="spellStart"/>
      <w:r w:rsidRPr="001B7702">
        <w:t>unenforcement</w:t>
      </w:r>
      <w:proofErr w:type="spellEnd"/>
      <w:r w:rsidRPr="001B7702">
        <w:t xml:space="preserve"> of laws. </w:t>
      </w:r>
    </w:p>
    <w:p w:rsidRPr="00124938" w:rsidR="001B7702" w:rsidP="009029ED" w:rsidRDefault="008B6148" w14:paraId="74810D12" w14:textId="4936192B">
      <w:pPr>
        <w:spacing w:line="360" w:lineRule="auto"/>
        <w:jc w:val="both"/>
      </w:pPr>
      <w:r>
        <w:t>Cheng and Leong (2023) argue that food waste in the hospitality sector generates significant greenhouse gas (GHG)</w:t>
      </w:r>
      <w:r w:rsidRPr="001B7702" w:rsidR="001B7702">
        <w:t xml:space="preserve"> emissions from initial purchase to final disposal. </w:t>
      </w:r>
      <w:r>
        <w:t>This forces the industry to focus on green food waste management, benefiting</w:t>
      </w:r>
      <w:r w:rsidRPr="001B7702" w:rsidR="001B7702">
        <w:t xml:space="preserve"> both the environment and the economy. </w:t>
      </w:r>
      <w:r>
        <w:t>As customer expectations continue to grow, it is particularly crucial for the hospitality industry to minimise</w:t>
      </w:r>
      <w:r w:rsidRPr="001B7702" w:rsidR="001B7702">
        <w:t xml:space="preserve"> food waste. According to Park et al. (2021), hotel guests are more interested in staying at hotels that care about water usage and </w:t>
      </w:r>
      <w:r w:rsidRPr="001B7702" w:rsidR="00F34058">
        <w:t>waste,</w:t>
      </w:r>
      <w:r w:rsidRPr="001B7702" w:rsidR="001B7702">
        <w:t xml:space="preserve"> and they would be happy to pay more for environmentally friendly services. </w:t>
      </w:r>
      <w:r>
        <w:t>Therefore, it’s evident that managing waste benefits the environment and also distinguishes companies from their</w:t>
      </w:r>
      <w:r w:rsidRPr="001B7702" w:rsidR="001B7702">
        <w:t xml:space="preserve"> competitors</w:t>
      </w:r>
      <w:r w:rsidR="006C713E">
        <w:t xml:space="preserve"> (Choi et al., 2016).</w:t>
      </w:r>
    </w:p>
    <w:p w:rsidR="00124938" w:rsidP="009029ED" w:rsidRDefault="00124938" w14:paraId="4CFD4A11" w14:textId="743829C9">
      <w:pPr>
        <w:pStyle w:val="Heading2"/>
        <w:spacing w:line="360" w:lineRule="auto"/>
      </w:pPr>
      <w:bookmarkStart w:name="_Toc200590543" w:id="15"/>
      <w:bookmarkStart w:name="_Toc200656663" w:id="16"/>
      <w:r>
        <w:t>2.</w:t>
      </w:r>
      <w:r w:rsidR="001B7702">
        <w:t>1</w:t>
      </w:r>
      <w:r>
        <w:t xml:space="preserve"> </w:t>
      </w:r>
      <w:r w:rsidRPr="00124938">
        <w:t xml:space="preserve">Sources and causes of food waste in </w:t>
      </w:r>
      <w:r w:rsidR="008B6148">
        <w:t xml:space="preserve">the </w:t>
      </w:r>
      <w:r w:rsidRPr="00124938">
        <w:t>hospitality sector</w:t>
      </w:r>
      <w:bookmarkEnd w:id="15"/>
      <w:bookmarkEnd w:id="16"/>
      <w:r w:rsidRPr="00124938">
        <w:t xml:space="preserve"> </w:t>
      </w:r>
    </w:p>
    <w:p w:rsidR="001B7702" w:rsidP="009029ED" w:rsidRDefault="001B7702" w14:paraId="3778A4A7" w14:textId="6DBFA1F9">
      <w:pPr>
        <w:spacing w:line="360" w:lineRule="auto"/>
        <w:jc w:val="both"/>
      </w:pPr>
      <w:r w:rsidRPr="001B7702">
        <w:t xml:space="preserve">It is </w:t>
      </w:r>
      <w:r w:rsidR="008B6148">
        <w:t>essential to first understand food waste in hotels before exploring</w:t>
      </w:r>
      <w:r w:rsidRPr="001B7702">
        <w:t xml:space="preserve"> ways to manage it. In many cases, companies experience operational inefficiency</w:t>
      </w:r>
      <w:r w:rsidR="008B6148">
        <w:t>,</w:t>
      </w:r>
      <w:r w:rsidRPr="001B7702">
        <w:t xml:space="preserve"> which is often given as the key reason for failed startups. </w:t>
      </w:r>
      <w:proofErr w:type="spellStart"/>
      <w:r w:rsidRPr="001B7702">
        <w:t>Filimonau</w:t>
      </w:r>
      <w:proofErr w:type="spellEnd"/>
      <w:r w:rsidRPr="001B7702">
        <w:t xml:space="preserve"> et al. </w:t>
      </w:r>
      <w:r w:rsidR="00316C8B">
        <w:t xml:space="preserve">(2023) </w:t>
      </w:r>
      <w:r w:rsidR="008B6148">
        <w:t>noted that ineffective inventory control, unexpected shifts in customer numbers, and inadequate staff training all contribute</w:t>
      </w:r>
      <w:r w:rsidRPr="001B7702">
        <w:t xml:space="preserve"> to a significant increase in waste in fine dining. Operational problems </w:t>
      </w:r>
      <w:r w:rsidR="008B6148">
        <w:t>often lead food businesses to produce excess products that spoil</w:t>
      </w:r>
      <w:r w:rsidRPr="001B7702">
        <w:t xml:space="preserve">. In the 2021 study, </w:t>
      </w:r>
      <w:proofErr w:type="spellStart"/>
      <w:r w:rsidRPr="001B7702">
        <w:t>Cozzio</w:t>
      </w:r>
      <w:proofErr w:type="spellEnd"/>
      <w:r w:rsidRPr="001B7702">
        <w:t xml:space="preserve">, </w:t>
      </w:r>
      <w:proofErr w:type="spellStart"/>
      <w:r w:rsidRPr="001B7702">
        <w:t>Tokarchuk</w:t>
      </w:r>
      <w:proofErr w:type="spellEnd"/>
      <w:r w:rsidRPr="001B7702">
        <w:t xml:space="preserve"> and Maurer set out to reduce the amount of waste at breakfast buffets and suggested that using encouraging signage was able to reduce the waste experienced by guests without making them unhappy. In the same manner, Öztürk, </w:t>
      </w:r>
      <w:proofErr w:type="spellStart"/>
      <w:r w:rsidRPr="001B7702">
        <w:t>Seçim</w:t>
      </w:r>
      <w:proofErr w:type="spellEnd"/>
      <w:r w:rsidRPr="001B7702">
        <w:t xml:space="preserve"> and </w:t>
      </w:r>
      <w:proofErr w:type="spellStart"/>
      <w:r w:rsidRPr="001B7702">
        <w:t>Seçuk’s</w:t>
      </w:r>
      <w:proofErr w:type="spellEnd"/>
      <w:r w:rsidRPr="001B7702">
        <w:t xml:space="preserve"> (2023) results showed that 4- and 5-star hotels in Konya Province in Turkey had substantial waste because staff did not participate as much in sustainability activities and tools for measurement were not used. Salama and Abdelsalam (2021) also noted that guests’ preferences </w:t>
      </w:r>
      <w:r w:rsidRPr="001B7702">
        <w:lastRenderedPageBreak/>
        <w:t xml:space="preserve">and eating habits are another new trend. People </w:t>
      </w:r>
      <w:r w:rsidR="008B6148">
        <w:t>often consume more food than necessary, resulting in increased</w:t>
      </w:r>
      <w:r w:rsidRPr="001B7702">
        <w:t xml:space="preserve"> waste. At the same time, Alcorn et al. (2021) </w:t>
      </w:r>
      <w:r w:rsidRPr="001B7702" w:rsidR="00CF6620">
        <w:t>investigated</w:t>
      </w:r>
      <w:r w:rsidRPr="001B7702">
        <w:t xml:space="preserve"> campus restaurants and found that</w:t>
      </w:r>
      <w:r w:rsidR="008B6148">
        <w:t>, because there are no real-time or feedback mechanisms, it is challenging for hospitality businesses to predict their demand, which contributes</w:t>
      </w:r>
      <w:r w:rsidRPr="001B7702">
        <w:t xml:space="preserve"> to the issue of waste</w:t>
      </w:r>
      <w:r w:rsidR="006C713E">
        <w:t xml:space="preserve"> (Wagih and Salam, 2022).</w:t>
      </w:r>
    </w:p>
    <w:p w:rsidR="00124938" w:rsidP="009029ED" w:rsidRDefault="00124938" w14:paraId="2C0F3BA7" w14:textId="30595B97">
      <w:pPr>
        <w:pStyle w:val="Heading2"/>
        <w:spacing w:line="360" w:lineRule="auto"/>
      </w:pPr>
      <w:bookmarkStart w:name="_Toc200590544" w:id="17"/>
      <w:bookmarkStart w:name="_Toc200656664" w:id="18"/>
      <w:r>
        <w:t>2</w:t>
      </w:r>
      <w:r w:rsidR="001B7702">
        <w:t>.2</w:t>
      </w:r>
      <w:r>
        <w:t xml:space="preserve"> </w:t>
      </w:r>
      <w:r w:rsidRPr="00124938">
        <w:t>Financial Implications of Food Waste</w:t>
      </w:r>
      <w:bookmarkEnd w:id="17"/>
      <w:bookmarkEnd w:id="18"/>
    </w:p>
    <w:p w:rsidRPr="00124938" w:rsidR="001B7702" w:rsidP="009029ED" w:rsidRDefault="001B7702" w14:paraId="6F38A922" w14:textId="08396B9B">
      <w:pPr>
        <w:spacing w:line="360" w:lineRule="auto"/>
        <w:jc w:val="both"/>
      </w:pPr>
      <w:r w:rsidRPr="001B7702">
        <w:t xml:space="preserve">Hotels </w:t>
      </w:r>
      <w:r w:rsidR="008B6148">
        <w:t>incur significant expenses due to food waste</w:t>
      </w:r>
      <w:r w:rsidRPr="001B7702">
        <w:t xml:space="preserve">. In addition to </w:t>
      </w:r>
      <w:r w:rsidR="008B6148">
        <w:t>unnecessary ingredients, there are expenses for storage, preparation, and disposal, as well as for fulfilling all the regulations,</w:t>
      </w:r>
      <w:r w:rsidRPr="001B7702">
        <w:t xml:space="preserve"> which increase the overall cost. According to Gruia et al. (2021), unmanaged waste </w:t>
      </w:r>
      <w:r w:rsidR="008B6148">
        <w:t>practices</w:t>
      </w:r>
      <w:r w:rsidRPr="001B7702">
        <w:t xml:space="preserve"> result in higher expenses and threaten firms with </w:t>
      </w:r>
      <w:r w:rsidR="008B6148">
        <w:t>environmental problems</w:t>
      </w:r>
      <w:r w:rsidRPr="001B7702">
        <w:t xml:space="preserve">. Models that are effective in managing waste help save both resources and lessen risks to the environment. They found that greenhouse gas emissions from food waste at hotels </w:t>
      </w:r>
      <w:r w:rsidR="008B6148">
        <w:t>contribute to the hotel’s environmental challenges and ultimately result in additional</w:t>
      </w:r>
      <w:r w:rsidRPr="001B7702">
        <w:t xml:space="preserve"> costs. Researchers </w:t>
      </w:r>
      <w:r w:rsidR="008B6148">
        <w:t>have also pointed out that waste disposal and utility costs incurred</w:t>
      </w:r>
      <w:r w:rsidRPr="001B7702">
        <w:t xml:space="preserve"> by five-star hotels in Thailand are significant components of their overall operations</w:t>
      </w:r>
      <w:r w:rsidR="00316C8B">
        <w:t xml:space="preserve"> (Goh and Jie, 2019).</w:t>
      </w:r>
      <w:r w:rsidRPr="001B7702">
        <w:t xml:space="preserve"> They claim that not employing digital solutions for food waste management is a wasted </w:t>
      </w:r>
      <w:r w:rsidR="008B6148">
        <w:t>opportunity for organisations to reduce</w:t>
      </w:r>
      <w:r w:rsidRPr="001B7702">
        <w:t xml:space="preserve"> costs. When these systems are combined, forecasting expenses, controlling stocks and preparing to dispose of materials </w:t>
      </w:r>
      <w:r w:rsidR="008B6148">
        <w:t>get</w:t>
      </w:r>
      <w:r w:rsidRPr="001B7702">
        <w:t xml:space="preserve"> a significant boost. In addition, researchers found that chefs with a strong focus on environmental protection are more inclined to use fewer resources</w:t>
      </w:r>
      <w:r w:rsidR="008B6148">
        <w:t>,</w:t>
      </w:r>
      <w:r w:rsidRPr="001B7702">
        <w:t xml:space="preserve"> which eventually reduces long-term expenses</w:t>
      </w:r>
      <w:r w:rsidR="00316C8B">
        <w:t xml:space="preserve"> (Wan et al., 2017; </w:t>
      </w:r>
      <w:proofErr w:type="spellStart"/>
      <w:r w:rsidR="00316C8B">
        <w:t>Iraldo</w:t>
      </w:r>
      <w:proofErr w:type="spellEnd"/>
      <w:r w:rsidR="00316C8B">
        <w:t xml:space="preserve"> et al., 2017).</w:t>
      </w:r>
    </w:p>
    <w:p w:rsidR="00124938" w:rsidP="009029ED" w:rsidRDefault="00124938" w14:paraId="5F704876" w14:textId="0D7B8EFB">
      <w:pPr>
        <w:pStyle w:val="Heading2"/>
        <w:spacing w:line="360" w:lineRule="auto"/>
      </w:pPr>
      <w:bookmarkStart w:name="_Toc200590545" w:id="19"/>
      <w:bookmarkStart w:name="_Toc200656665" w:id="20"/>
      <w:r>
        <w:t>2.</w:t>
      </w:r>
      <w:r w:rsidR="001B7702">
        <w:t>3</w:t>
      </w:r>
      <w:r>
        <w:t xml:space="preserve"> </w:t>
      </w:r>
      <w:r w:rsidRPr="00124938">
        <w:t>Strategies for Reducing Food Waste in Hospitality</w:t>
      </w:r>
      <w:bookmarkEnd w:id="19"/>
      <w:bookmarkEnd w:id="20"/>
    </w:p>
    <w:p w:rsidRPr="00124938" w:rsidR="001B7702" w:rsidP="009029ED" w:rsidRDefault="001B7702" w14:paraId="7170CC70" w14:textId="4A13501C">
      <w:pPr>
        <w:spacing w:line="360" w:lineRule="auto"/>
        <w:jc w:val="both"/>
      </w:pPr>
      <w:r w:rsidR="001B7702">
        <w:rPr/>
        <w:t xml:space="preserve">People have proposed several ways to minimise food waste in hospitality, covering different workflow, social and technological areas. To manage </w:t>
      </w:r>
      <w:r w:rsidR="008B6148">
        <w:rPr/>
        <w:t>operations properly</w:t>
      </w:r>
      <w:r w:rsidR="001B7702">
        <w:rPr/>
        <w:t xml:space="preserve">, </w:t>
      </w:r>
      <w:r w:rsidR="001B7702">
        <w:rPr/>
        <w:t>Filimonau</w:t>
      </w:r>
      <w:r w:rsidR="001B7702">
        <w:rPr/>
        <w:t xml:space="preserve"> and De Coteau (2019) recommend applying lean approaches such as </w:t>
      </w:r>
      <w:r w:rsidR="001B7702">
        <w:rPr/>
        <w:t>accurate</w:t>
      </w:r>
      <w:r w:rsidR="001B7702">
        <w:rPr/>
        <w:t xml:space="preserve"> forecasting, preparing </w:t>
      </w:r>
      <w:r w:rsidR="001B7702">
        <w:rPr/>
        <w:t>small amounts</w:t>
      </w:r>
      <w:r w:rsidR="001B7702">
        <w:rPr/>
        <w:t xml:space="preserve"> at a </w:t>
      </w:r>
      <w:r w:rsidR="001B7702">
        <w:rPr/>
        <w:t>time</w:t>
      </w:r>
      <w:r w:rsidR="001B7702">
        <w:rPr/>
        <w:t xml:space="preserve"> and designing the menu based on what is available and what people want </w:t>
      </w:r>
      <w:r w:rsidR="321DDFCC">
        <w:rPr/>
        <w:t>in</w:t>
      </w:r>
      <w:r w:rsidR="001B7702">
        <w:rPr/>
        <w:t xml:space="preserve"> each season. </w:t>
      </w:r>
      <w:r w:rsidR="008B6148">
        <w:rPr/>
        <w:t>Regarding</w:t>
      </w:r>
      <w:r w:rsidR="008B6148">
        <w:rPr/>
        <w:t xml:space="preserve"> actions, staff training, providing information to guests, and motivating people to reduce waste have all yielded</w:t>
      </w:r>
      <w:r w:rsidR="001B7702">
        <w:rPr/>
        <w:t xml:space="preserve"> positive results. Ko and Lu (2023) created a Zero Food Waste Competence Scale for students, suggesting that learning to be waste-conscious at an early stage will be useful for them in their careers. The use of technology is becoming more common. According to </w:t>
      </w:r>
      <w:r w:rsidR="001B7702">
        <w:rPr/>
        <w:t>Derqui</w:t>
      </w:r>
      <w:r w:rsidR="001B7702">
        <w:rPr/>
        <w:t xml:space="preserve"> and </w:t>
      </w:r>
      <w:r w:rsidR="001B7702">
        <w:rPr/>
        <w:t>Filimonau</w:t>
      </w:r>
      <w:r w:rsidR="001B7702">
        <w:rPr/>
        <w:t xml:space="preserve"> (2024), despite </w:t>
      </w:r>
      <w:r w:rsidR="008B6148">
        <w:rPr/>
        <w:t xml:space="preserve">the limited number of hospitality providers </w:t>
      </w:r>
      <w:r w:rsidR="008B6148">
        <w:rPr/>
        <w:t xml:space="preserve">using these apps, the impact of technology on reducing food waste </w:t>
      </w:r>
      <w:r w:rsidR="008B6148">
        <w:rPr/>
        <w:t>remains</w:t>
      </w:r>
      <w:r w:rsidR="001B7702">
        <w:rPr/>
        <w:t xml:space="preserve"> important. Cheng and Leong (2023) argued that using </w:t>
      </w:r>
      <w:r w:rsidR="008B6148">
        <w:rPr/>
        <w:t>data-driven decarboni</w:t>
      </w:r>
      <w:r w:rsidR="43C9AA40">
        <w:rPr/>
        <w:t>s</w:t>
      </w:r>
      <w:r w:rsidR="008B6148">
        <w:rPr/>
        <w:t>ation pathways, combined with AI and IoT technology, leads to reduced food consumption and decreased environmental harm</w:t>
      </w:r>
      <w:r w:rsidR="001B7702">
        <w:rPr/>
        <w:t xml:space="preserve">. The report by </w:t>
      </w:r>
      <w:r w:rsidR="001B7702">
        <w:rPr/>
        <w:t>Kattiyapornpong</w:t>
      </w:r>
      <w:r w:rsidR="001B7702">
        <w:rPr/>
        <w:t xml:space="preserve"> et al. (2023) </w:t>
      </w:r>
      <w:r w:rsidR="001B7702">
        <w:rPr/>
        <w:t>indicates</w:t>
      </w:r>
      <w:r w:rsidR="001B7702">
        <w:rPr/>
        <w:t xml:space="preserve"> that success in waste reduction in top hotels results from involving employees, </w:t>
      </w:r>
      <w:r w:rsidR="001B7702">
        <w:rPr/>
        <w:t>monitoring</w:t>
      </w:r>
      <w:r w:rsidR="001B7702">
        <w:rPr/>
        <w:t xml:space="preserve"> </w:t>
      </w:r>
      <w:r w:rsidR="001B7702">
        <w:rPr/>
        <w:t>data</w:t>
      </w:r>
      <w:r w:rsidR="001B7702">
        <w:rPr/>
        <w:t xml:space="preserve"> and partnering with organisations that give surplus food to those in need. This is also in line with the belief that </w:t>
      </w:r>
      <w:r w:rsidR="008B6148">
        <w:rPr/>
        <w:t>addressing food waste requires</w:t>
      </w:r>
      <w:r w:rsidR="001B7702">
        <w:rPr/>
        <w:t xml:space="preserve"> broad-reaching strategies, rather than just a few small actions</w:t>
      </w:r>
      <w:r w:rsidR="006C713E">
        <w:rPr/>
        <w:t xml:space="preserve"> (</w:t>
      </w:r>
      <w:r w:rsidR="006C713E">
        <w:rPr/>
        <w:t>Tomaszewska</w:t>
      </w:r>
      <w:r w:rsidR="006C713E">
        <w:rPr/>
        <w:t xml:space="preserve"> et al., 2024).</w:t>
      </w:r>
    </w:p>
    <w:p w:rsidR="00124938" w:rsidP="009029ED" w:rsidRDefault="00124938" w14:paraId="7198CC0D" w14:textId="322BC9D4">
      <w:pPr>
        <w:pStyle w:val="Heading2"/>
        <w:spacing w:line="360" w:lineRule="auto"/>
      </w:pPr>
      <w:bookmarkStart w:name="_Toc200590546" w:id="21"/>
      <w:bookmarkStart w:name="_Toc200656666" w:id="22"/>
      <w:r>
        <w:t>2.</w:t>
      </w:r>
      <w:r w:rsidR="001B7702">
        <w:t>4</w:t>
      </w:r>
      <w:r>
        <w:t xml:space="preserve"> </w:t>
      </w:r>
      <w:r w:rsidRPr="00124938">
        <w:t>Sustainable Hospitality and Regulatory Pressures</w:t>
      </w:r>
      <w:bookmarkEnd w:id="21"/>
      <w:bookmarkEnd w:id="22"/>
    </w:p>
    <w:p w:rsidR="00316C8B" w:rsidP="009029ED" w:rsidRDefault="001B7702" w14:paraId="3188C198" w14:textId="43A9CE66">
      <w:pPr>
        <w:spacing w:line="360" w:lineRule="auto"/>
        <w:jc w:val="both"/>
      </w:pPr>
      <w:r w:rsidRPr="001B7702">
        <w:t xml:space="preserve">The </w:t>
      </w:r>
      <w:r w:rsidR="008B6148">
        <w:t>international move toward sustainable development has led to increased regulations and expectations for the hospitality industry to manage</w:t>
      </w:r>
      <w:r w:rsidRPr="001B7702">
        <w:t xml:space="preserve"> food waste. A primary goal of the UN for 2030 is to reduce global food waste per person at </w:t>
      </w:r>
      <w:r w:rsidR="008B6148">
        <w:t>the retail and consumer level by at least 50 per cent</w:t>
      </w:r>
      <w:r w:rsidRPr="001B7702">
        <w:t xml:space="preserve">. For this reason, hotels </w:t>
      </w:r>
      <w:r w:rsidR="008B6148">
        <w:t>must ensure their operations are environmentally responsible</w:t>
      </w:r>
      <w:r w:rsidRPr="001B7702">
        <w:t xml:space="preserve">. Salama and Abdelsalam (2021) mentioned that hotels are </w:t>
      </w:r>
      <w:r w:rsidR="008B6148">
        <w:t>experimenting with bioenergy production from food waste, utilising</w:t>
      </w:r>
      <w:r w:rsidRPr="001B7702">
        <w:t xml:space="preserve"> concepts of a circular economy. While technology plays a </w:t>
      </w:r>
      <w:r w:rsidR="008B6148">
        <w:t>significant role, these developments are likely to spread as more importance is given to environmental performance within</w:t>
      </w:r>
      <w:r w:rsidRPr="001B7702">
        <w:t xml:space="preserve"> the industry. </w:t>
      </w:r>
      <w:r w:rsidR="008B6148">
        <w:t>Additionally, Bhaskara et al. (2024) noted that the internal ecological culture in kitchens affects how employees manage waste over a prolonged</w:t>
      </w:r>
      <w:r w:rsidRPr="001B7702">
        <w:t xml:space="preserve"> period. On the other hand, being compliant with regulations is not the only requirement. </w:t>
      </w:r>
    </w:p>
    <w:p w:rsidRPr="00124938" w:rsidR="001B7702" w:rsidP="009029ED" w:rsidRDefault="001B7702" w14:paraId="61950C83" w14:textId="7FF152EC">
      <w:pPr>
        <w:spacing w:line="360" w:lineRule="auto"/>
        <w:jc w:val="both"/>
      </w:pPr>
      <w:r w:rsidRPr="001B7702">
        <w:t xml:space="preserve">According to Park et al. (2021), people who care about sustainability are now looking for honesty and want hotels to do better than the usual requirements. </w:t>
      </w:r>
      <w:r w:rsidR="008B6148">
        <w:t>Failing to meet people’s expectations can lead to reputational issues and financial losses</w:t>
      </w:r>
      <w:r w:rsidRPr="001B7702">
        <w:t xml:space="preserve">. Extending the discussion of sustainable tourism, Öztürk et al. </w:t>
      </w:r>
      <w:r w:rsidR="006C713E">
        <w:t xml:space="preserve">(2023) </w:t>
      </w:r>
      <w:r w:rsidR="008B6148">
        <w:t>noted that hotels with environmental certifications often perform efficiently in waste reduction</w:t>
      </w:r>
      <w:r w:rsidRPr="001B7702">
        <w:t xml:space="preserve">. Therefore, it is </w:t>
      </w:r>
      <w:r w:rsidR="008B6148">
        <w:t>essential for regulations, customer needs, and voluntary standards to collaborate to achieve positive outcomes</w:t>
      </w:r>
      <w:r w:rsidRPr="001B7702">
        <w:t>.</w:t>
      </w:r>
    </w:p>
    <w:p w:rsidRPr="00124938" w:rsidR="00124938" w:rsidP="009029ED" w:rsidRDefault="00124938" w14:paraId="0DD9123A" w14:textId="4801A137">
      <w:pPr>
        <w:pStyle w:val="Heading2"/>
        <w:spacing w:line="360" w:lineRule="auto"/>
      </w:pPr>
      <w:bookmarkStart w:name="_Toc200590547" w:id="23"/>
      <w:bookmarkStart w:name="_Toc200656667" w:id="24"/>
      <w:r>
        <w:t>2.</w:t>
      </w:r>
      <w:r w:rsidR="001B7702">
        <w:t>5</w:t>
      </w:r>
      <w:r>
        <w:t xml:space="preserve"> </w:t>
      </w:r>
      <w:r w:rsidRPr="00124938">
        <w:t>Research gap and contribution of this study</w:t>
      </w:r>
      <w:bookmarkEnd w:id="23"/>
      <w:bookmarkEnd w:id="24"/>
      <w:r w:rsidRPr="00124938">
        <w:t xml:space="preserve"> </w:t>
      </w:r>
    </w:p>
    <w:p w:rsidR="00603C4A" w:rsidP="009029ED" w:rsidRDefault="001B7702" w14:paraId="67763618" w14:textId="6A8DF393">
      <w:pPr>
        <w:spacing w:line="360" w:lineRule="auto"/>
        <w:jc w:val="both"/>
      </w:pPr>
      <w:r w:rsidR="001B7702">
        <w:rPr/>
        <w:t xml:space="preserve">Although </w:t>
      </w:r>
      <w:r w:rsidR="008B6148">
        <w:rPr/>
        <w:t xml:space="preserve">considerable research has examined food wastage in the hospitality sector, several key issues </w:t>
      </w:r>
      <w:r w:rsidR="008B6148">
        <w:rPr/>
        <w:t>remain</w:t>
      </w:r>
      <w:r w:rsidR="001B7702">
        <w:rPr/>
        <w:t xml:space="preserve"> unresolved. </w:t>
      </w:r>
      <w:r w:rsidR="008B6148">
        <w:rPr/>
        <w:t>Many leading studies examine restaurants and food in institutions,</w:t>
      </w:r>
      <w:r w:rsidR="001B7702">
        <w:rPr/>
        <w:t xml:space="preserve"> rather than focusing on food in hotels (</w:t>
      </w:r>
      <w:r w:rsidR="001B7702">
        <w:rPr/>
        <w:t>Filimonau</w:t>
      </w:r>
      <w:r w:rsidR="001B7702">
        <w:rPr/>
        <w:t xml:space="preserve"> and De Coteau, 2019; Alcorn et al., 2021). Hotels that offer buffets, conferences and room service need their operations to be analysed in unique ways. The topic of </w:t>
      </w:r>
      <w:r w:rsidR="008B6148">
        <w:rPr/>
        <w:t>the cost of reducing</w:t>
      </w:r>
      <w:r w:rsidR="001B7702">
        <w:rPr/>
        <w:t xml:space="preserve"> food waste, especially financially, has not been well studied. </w:t>
      </w:r>
      <w:r w:rsidR="008B6148">
        <w:rPr/>
        <w:t>Although Cheng and Leong (2023) and Gruia et al. (2021) examine costs, further research is needed on how disposal costs affect</w:t>
      </w:r>
      <w:r w:rsidR="001B7702">
        <w:rPr/>
        <w:t xml:space="preserve"> profitability in hotels. Although discussions about technology are increasing (</w:t>
      </w:r>
      <w:r w:rsidR="001B7702">
        <w:rPr/>
        <w:t>Derqui</w:t>
      </w:r>
      <w:r w:rsidR="001B7702">
        <w:rPr/>
        <w:t xml:space="preserve"> and </w:t>
      </w:r>
      <w:r w:rsidR="001B7702">
        <w:rPr/>
        <w:t>Filimonau</w:t>
      </w:r>
      <w:r w:rsidR="001B7702">
        <w:rPr/>
        <w:t>, 2024), very few examples exist of how well it works in practi</w:t>
      </w:r>
      <w:r w:rsidR="2E53C2D9">
        <w:rPr/>
        <w:t>c</w:t>
      </w:r>
      <w:r w:rsidR="001B7702">
        <w:rPr/>
        <w:t>e at hotels. The approach of this study is to concentrate on a certain hotel, namely Crewe Hall Hotel and Spa, to learn about waste, review current disposal costs and recommend suitable and affordable sustainability solutions for hotels.</w:t>
      </w:r>
    </w:p>
    <w:p w:rsidR="00603C4A" w:rsidP="009029ED" w:rsidRDefault="00603C4A" w14:paraId="31F1935B" w14:textId="77777777">
      <w:pPr>
        <w:spacing w:line="360" w:lineRule="auto"/>
        <w:jc w:val="both"/>
      </w:pPr>
    </w:p>
    <w:p w:rsidR="00603C4A" w:rsidP="009029ED" w:rsidRDefault="00603C4A" w14:paraId="1F0244E2" w14:textId="77777777">
      <w:pPr>
        <w:spacing w:line="360" w:lineRule="auto"/>
        <w:jc w:val="both"/>
      </w:pPr>
    </w:p>
    <w:p w:rsidR="00603C4A" w:rsidP="009029ED" w:rsidRDefault="00603C4A" w14:paraId="2A7A17CB" w14:textId="77777777">
      <w:pPr>
        <w:spacing w:line="360" w:lineRule="auto"/>
        <w:jc w:val="both"/>
      </w:pPr>
    </w:p>
    <w:p w:rsidR="00603C4A" w:rsidP="009029ED" w:rsidRDefault="00603C4A" w14:paraId="3D5AE2A4" w14:textId="77777777">
      <w:pPr>
        <w:spacing w:line="360" w:lineRule="auto"/>
        <w:jc w:val="both"/>
      </w:pPr>
    </w:p>
    <w:p w:rsidR="00603C4A" w:rsidP="009029ED" w:rsidRDefault="00603C4A" w14:paraId="66168833" w14:textId="77777777">
      <w:pPr>
        <w:spacing w:line="360" w:lineRule="auto"/>
        <w:jc w:val="both"/>
      </w:pPr>
    </w:p>
    <w:p w:rsidR="001B7702" w:rsidP="009029ED" w:rsidRDefault="001B7702" w14:paraId="77EC2F54" w14:textId="77777777">
      <w:pPr>
        <w:spacing w:line="360" w:lineRule="auto"/>
        <w:jc w:val="both"/>
      </w:pPr>
    </w:p>
    <w:p w:rsidR="001B7702" w:rsidP="009029ED" w:rsidRDefault="001B7702" w14:paraId="55F8DF51" w14:textId="77777777">
      <w:pPr>
        <w:spacing w:line="360" w:lineRule="auto"/>
        <w:jc w:val="both"/>
      </w:pPr>
    </w:p>
    <w:p w:rsidR="001B7702" w:rsidP="009029ED" w:rsidRDefault="001B7702" w14:paraId="48021405" w14:textId="77777777">
      <w:pPr>
        <w:spacing w:line="360" w:lineRule="auto"/>
        <w:jc w:val="both"/>
      </w:pPr>
    </w:p>
    <w:p w:rsidR="001B7702" w:rsidP="009029ED" w:rsidRDefault="001B7702" w14:paraId="7291236F" w14:textId="77777777">
      <w:pPr>
        <w:spacing w:line="360" w:lineRule="auto"/>
        <w:jc w:val="both"/>
      </w:pPr>
    </w:p>
    <w:p w:rsidR="001B7702" w:rsidP="009029ED" w:rsidRDefault="001B7702" w14:paraId="0F8926BA" w14:textId="77777777">
      <w:pPr>
        <w:spacing w:line="360" w:lineRule="auto"/>
        <w:jc w:val="both"/>
      </w:pPr>
    </w:p>
    <w:p w:rsidR="001B7702" w:rsidP="009029ED" w:rsidRDefault="001B7702" w14:paraId="4C29FD3B" w14:textId="77777777">
      <w:pPr>
        <w:spacing w:line="360" w:lineRule="auto"/>
        <w:jc w:val="both"/>
      </w:pPr>
    </w:p>
    <w:p w:rsidR="001B7702" w:rsidP="009029ED" w:rsidRDefault="001B7702" w14:paraId="38EE2D63" w14:textId="77777777">
      <w:pPr>
        <w:spacing w:line="360" w:lineRule="auto"/>
        <w:jc w:val="both"/>
      </w:pPr>
    </w:p>
    <w:p w:rsidR="001B7702" w:rsidP="009029ED" w:rsidRDefault="001B7702" w14:paraId="2E8B42B5" w14:textId="77777777">
      <w:pPr>
        <w:spacing w:line="360" w:lineRule="auto"/>
        <w:jc w:val="both"/>
      </w:pPr>
    </w:p>
    <w:p w:rsidR="001B7702" w:rsidP="009029ED" w:rsidRDefault="001B7702" w14:paraId="015C5823" w14:textId="77777777">
      <w:pPr>
        <w:spacing w:line="360" w:lineRule="auto"/>
        <w:jc w:val="both"/>
      </w:pPr>
    </w:p>
    <w:p w:rsidR="001B7702" w:rsidP="009029ED" w:rsidRDefault="001B7702" w14:paraId="7E5D89BC" w14:textId="77777777">
      <w:pPr>
        <w:spacing w:line="360" w:lineRule="auto"/>
        <w:jc w:val="both"/>
      </w:pPr>
    </w:p>
    <w:p w:rsidR="001B7702" w:rsidP="009029ED" w:rsidRDefault="001B7702" w14:paraId="3BE8ABF9" w14:textId="77777777">
      <w:pPr>
        <w:spacing w:line="360" w:lineRule="auto"/>
        <w:jc w:val="both"/>
      </w:pPr>
    </w:p>
    <w:p w:rsidR="001B7702" w:rsidP="009029ED" w:rsidRDefault="001B7702" w14:paraId="54C26B8A" w14:textId="686E1CA8">
      <w:pPr>
        <w:pStyle w:val="Heading1"/>
        <w:jc w:val="center"/>
      </w:pPr>
      <w:bookmarkStart w:name="_Toc200590548" w:id="25"/>
      <w:bookmarkStart w:name="_Toc200656668" w:id="26"/>
      <w:r>
        <w:lastRenderedPageBreak/>
        <w:t>CHAPTER THREE: RESEARCH METHODOLOGY</w:t>
      </w:r>
      <w:bookmarkEnd w:id="25"/>
      <w:bookmarkEnd w:id="26"/>
    </w:p>
    <w:p w:rsidR="00150F1C" w:rsidP="009029ED" w:rsidRDefault="00150F1C" w14:paraId="66ACBD4C" w14:textId="247660C3">
      <w:pPr>
        <w:spacing w:line="360" w:lineRule="auto"/>
        <w:jc w:val="both"/>
      </w:pPr>
      <w:r w:rsidRPr="00150F1C">
        <w:t xml:space="preserve">This chapter describes the methods that were used to examine ways to reduce food waste and decrease disposal cost in the hospitality industry at Crewe Hall Hotel and Spa. The chapter is structured following the Research Onion model designed by Saunders et al. (2019), as this model is structured and thorough in choosing the best research methods (Orth and </w:t>
      </w:r>
      <w:proofErr w:type="spellStart"/>
      <w:r w:rsidRPr="00150F1C">
        <w:t>Maçada</w:t>
      </w:r>
      <w:proofErr w:type="spellEnd"/>
      <w:r w:rsidRPr="00150F1C">
        <w:t>, 2021).</w:t>
      </w:r>
    </w:p>
    <w:p w:rsidRPr="00316C8B" w:rsidR="00316C8B" w:rsidP="009029ED" w:rsidRDefault="00316C8B" w14:paraId="5E526A45" w14:textId="77777777">
      <w:pPr>
        <w:keepNext/>
        <w:spacing w:line="360" w:lineRule="auto"/>
        <w:jc w:val="center"/>
        <w:rPr>
          <w:szCs w:val="24"/>
        </w:rPr>
      </w:pPr>
      <w:r w:rsidRPr="00316C8B">
        <w:rPr>
          <w:noProof/>
          <w:szCs w:val="24"/>
          <w:lang w:val="en-US"/>
        </w:rPr>
        <w:drawing>
          <wp:inline distT="0" distB="0" distL="0" distR="0" wp14:anchorId="3A03983C" wp14:editId="3E9CA8D2">
            <wp:extent cx="4571875" cy="3269672"/>
            <wp:effectExtent l="0" t="0" r="635" b="6985"/>
            <wp:docPr id="1145513342" name="Picture 1" descr="Guide to Understanding the Research Onion | 15 Wr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uide to Understanding the Research Onion | 15 Writer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76054" cy="3272661"/>
                    </a:xfrm>
                    <a:prstGeom prst="rect">
                      <a:avLst/>
                    </a:prstGeom>
                    <a:noFill/>
                    <a:ln>
                      <a:noFill/>
                    </a:ln>
                  </pic:spPr>
                </pic:pic>
              </a:graphicData>
            </a:graphic>
          </wp:inline>
        </w:drawing>
      </w:r>
    </w:p>
    <w:p w:rsidRPr="00316C8B" w:rsidR="00316C8B" w:rsidP="009029ED" w:rsidRDefault="00316C8B" w14:paraId="16BE056C" w14:textId="02741E71">
      <w:pPr>
        <w:pStyle w:val="Caption"/>
        <w:spacing w:line="360" w:lineRule="auto"/>
        <w:jc w:val="center"/>
        <w:rPr>
          <w:color w:val="auto"/>
          <w:sz w:val="24"/>
          <w:szCs w:val="24"/>
        </w:rPr>
      </w:pPr>
      <w:bookmarkStart w:name="_Toc200656725" w:id="27"/>
      <w:r w:rsidRPr="00316C8B">
        <w:rPr>
          <w:color w:val="auto"/>
          <w:sz w:val="24"/>
          <w:szCs w:val="24"/>
        </w:rPr>
        <w:t xml:space="preserve">Figure </w:t>
      </w:r>
      <w:r w:rsidRPr="00316C8B">
        <w:rPr>
          <w:color w:val="auto"/>
          <w:sz w:val="24"/>
          <w:szCs w:val="24"/>
        </w:rPr>
        <w:fldChar w:fldCharType="begin"/>
      </w:r>
      <w:r w:rsidRPr="00316C8B">
        <w:rPr>
          <w:color w:val="auto"/>
          <w:sz w:val="24"/>
          <w:szCs w:val="24"/>
        </w:rPr>
        <w:instrText xml:space="preserve"> SEQ Figure \* ARABIC </w:instrText>
      </w:r>
      <w:r w:rsidRPr="00316C8B">
        <w:rPr>
          <w:color w:val="auto"/>
          <w:sz w:val="24"/>
          <w:szCs w:val="24"/>
        </w:rPr>
        <w:fldChar w:fldCharType="separate"/>
      </w:r>
      <w:r w:rsidR="005E2E12">
        <w:rPr>
          <w:noProof/>
          <w:color w:val="auto"/>
          <w:sz w:val="24"/>
          <w:szCs w:val="24"/>
        </w:rPr>
        <w:t>1</w:t>
      </w:r>
      <w:r w:rsidRPr="00316C8B">
        <w:rPr>
          <w:color w:val="auto"/>
          <w:sz w:val="24"/>
          <w:szCs w:val="24"/>
        </w:rPr>
        <w:fldChar w:fldCharType="end"/>
      </w:r>
      <w:r w:rsidRPr="00316C8B">
        <w:rPr>
          <w:color w:val="auto"/>
          <w:sz w:val="24"/>
          <w:szCs w:val="24"/>
        </w:rPr>
        <w:t>: Research Onion</w:t>
      </w:r>
      <w:bookmarkEnd w:id="27"/>
    </w:p>
    <w:p w:rsidRPr="00316C8B" w:rsidR="00316C8B" w:rsidP="009029ED" w:rsidRDefault="00316C8B" w14:paraId="5DB26067" w14:textId="0DD2FCBF">
      <w:pPr>
        <w:spacing w:line="360" w:lineRule="auto"/>
        <w:jc w:val="center"/>
        <w:rPr>
          <w:szCs w:val="24"/>
        </w:rPr>
      </w:pPr>
      <w:r w:rsidRPr="00316C8B">
        <w:rPr>
          <w:szCs w:val="24"/>
        </w:rPr>
        <w:t xml:space="preserve">Spurce: (Orth and </w:t>
      </w:r>
      <w:proofErr w:type="spellStart"/>
      <w:r w:rsidRPr="00316C8B">
        <w:rPr>
          <w:szCs w:val="24"/>
        </w:rPr>
        <w:t>Macada</w:t>
      </w:r>
      <w:proofErr w:type="spellEnd"/>
      <w:r w:rsidRPr="00316C8B">
        <w:rPr>
          <w:szCs w:val="24"/>
        </w:rPr>
        <w:t>, 2021).</w:t>
      </w:r>
    </w:p>
    <w:p w:rsidR="001B7702" w:rsidP="009029ED" w:rsidRDefault="001B7702" w14:paraId="0D5B43E8" w14:textId="54B96035">
      <w:pPr>
        <w:pStyle w:val="Heading2"/>
        <w:spacing w:line="360" w:lineRule="auto"/>
        <w:jc w:val="both"/>
      </w:pPr>
      <w:bookmarkStart w:name="_Toc200590549" w:id="28"/>
      <w:bookmarkStart w:name="_Toc200656669" w:id="29"/>
      <w:r>
        <w:t>3.1 Research philosophy and approach</w:t>
      </w:r>
      <w:bookmarkEnd w:id="28"/>
      <w:bookmarkEnd w:id="29"/>
      <w:r>
        <w:t xml:space="preserve"> </w:t>
      </w:r>
    </w:p>
    <w:p w:rsidR="00150F1C" w:rsidP="009029ED" w:rsidRDefault="00150F1C" w14:paraId="1658E269" w14:textId="487BBF58">
      <w:pPr>
        <w:spacing w:line="360" w:lineRule="auto"/>
        <w:jc w:val="both"/>
      </w:pPr>
      <w:r w:rsidR="00150F1C">
        <w:rPr/>
        <w:t xml:space="preserve">Using an interpretivist philosophy is </w:t>
      </w:r>
      <w:r w:rsidR="00150F1C">
        <w:rPr/>
        <w:t>appropriate since</w:t>
      </w:r>
      <w:r w:rsidR="00150F1C">
        <w:rPr/>
        <w:t xml:space="preserve"> the research focuses on understanding complicated practi</w:t>
      </w:r>
      <w:r w:rsidR="5BAC04EB">
        <w:rPr/>
        <w:t>c</w:t>
      </w:r>
      <w:r w:rsidR="00150F1C">
        <w:rPr/>
        <w:t>es in certain situations. Through interpretivism, it is possible to learn how hospitality managers in different hotels handle issues of food waste based on the hotel’s size, the culture around them and the demands of their customers (</w:t>
      </w:r>
      <w:r w:rsidR="00150F1C">
        <w:rPr/>
        <w:t>Alturki</w:t>
      </w:r>
      <w:r w:rsidR="00150F1C">
        <w:rPr/>
        <w:t xml:space="preserve"> and Usman, 2021). Rather than </w:t>
      </w:r>
      <w:r w:rsidR="008B6148">
        <w:rPr/>
        <w:t xml:space="preserve">seeking common truths, interpretivists believe that knowledge is formed differently in every </w:t>
      </w:r>
      <w:r w:rsidR="008B6148">
        <w:rPr/>
        <w:t>culture,</w:t>
      </w:r>
      <w:r w:rsidR="008B6148">
        <w:rPr/>
        <w:t xml:space="preserve"> which makes this method ideal for studying</w:t>
      </w:r>
      <w:r w:rsidR="00150F1C">
        <w:rPr/>
        <w:t xml:space="preserve">. </w:t>
      </w:r>
    </w:p>
    <w:p w:rsidR="00150F1C" w:rsidP="009029ED" w:rsidRDefault="00150F1C" w14:paraId="33B3E17F" w14:textId="0274150C">
      <w:pPr>
        <w:spacing w:line="360" w:lineRule="auto"/>
        <w:jc w:val="both"/>
      </w:pPr>
      <w:r w:rsidR="00150F1C">
        <w:rPr/>
        <w:t xml:space="preserve">Using this approach, the study applies principles from inductive research. First, this method examines observations carefully and then comes to general conclusions, letting new theories and </w:t>
      </w:r>
      <w:r w:rsidR="00150F1C">
        <w:rPr/>
        <w:t>ideas come from the facts found in the data. To know about waste practi</w:t>
      </w:r>
      <w:r w:rsidR="3151E028">
        <w:rPr/>
        <w:t>c</w:t>
      </w:r>
      <w:r w:rsidR="00150F1C">
        <w:rPr/>
        <w:t>es and suggest relevant advice, induction is a better choice than deduction (Robinson and Leigh, 2025).</w:t>
      </w:r>
    </w:p>
    <w:p w:rsidR="001B7702" w:rsidP="009029ED" w:rsidRDefault="001B7702" w14:paraId="0148D31B" w14:textId="68FB44AD">
      <w:pPr>
        <w:pStyle w:val="Heading2"/>
        <w:spacing w:line="360" w:lineRule="auto"/>
        <w:jc w:val="both"/>
      </w:pPr>
      <w:bookmarkStart w:name="_Toc200590550" w:id="30"/>
      <w:bookmarkStart w:name="_Toc200656670" w:id="31"/>
      <w:r>
        <w:t>3.2 Research choice</w:t>
      </w:r>
      <w:bookmarkEnd w:id="30"/>
      <w:bookmarkEnd w:id="31"/>
      <w:r>
        <w:t xml:space="preserve"> </w:t>
      </w:r>
    </w:p>
    <w:p w:rsidR="00150F1C" w:rsidP="009029ED" w:rsidRDefault="00150F1C" w14:paraId="76DB3BD1" w14:textId="285817CE">
      <w:pPr>
        <w:spacing w:line="360" w:lineRule="auto"/>
        <w:jc w:val="both"/>
      </w:pPr>
      <w:r w:rsidRPr="00150F1C">
        <w:t>For this research, only secondary or qualitative data are used and analysed with a qualitative mono-method design. They have chosen to focus on existing documents, reports and academic literature because the project is about food waste in hotel activities. The use of this approach guarantees that all the data is the same and enables researchers to explore different themes closely (Sinha et al., 2018). Since the research does not carry out number crunching or hypothesis testing, the best choice is qualitative inquiry.</w:t>
      </w:r>
    </w:p>
    <w:p w:rsidR="001B7702" w:rsidP="009029ED" w:rsidRDefault="001B7702" w14:paraId="61D772A5" w14:textId="3ECE7CA2">
      <w:pPr>
        <w:pStyle w:val="Heading2"/>
        <w:spacing w:line="360" w:lineRule="auto"/>
        <w:jc w:val="both"/>
      </w:pPr>
      <w:bookmarkStart w:name="_Toc200590551" w:id="32"/>
      <w:bookmarkStart w:name="_Toc200656671" w:id="33"/>
      <w:r>
        <w:t>3.3 Research strategy</w:t>
      </w:r>
      <w:bookmarkEnd w:id="32"/>
      <w:bookmarkEnd w:id="33"/>
    </w:p>
    <w:p w:rsidR="00150F1C" w:rsidP="009029ED" w:rsidRDefault="00150F1C" w14:paraId="2A912BE2" w14:textId="159A3328">
      <w:pPr>
        <w:spacing w:line="360" w:lineRule="auto"/>
        <w:jc w:val="both"/>
      </w:pPr>
      <w:r w:rsidR="00150F1C">
        <w:rPr/>
        <w:t xml:space="preserve">Secondary data such as books, articles and reports are explored through a document-based method. Materials include academic sources, company reports on sustainability, case studies from </w:t>
      </w:r>
      <w:r w:rsidR="008B6148">
        <w:rPr/>
        <w:t>various industries, and facts from Crewe Hall Hotel and Spa,</w:t>
      </w:r>
      <w:r w:rsidR="00150F1C">
        <w:rPr/>
        <w:t xml:space="preserve"> where they are made available. With this strategy, the researcher can learn a lot without needing to interact or collect new data from participants which follows ethical and institutional practi</w:t>
      </w:r>
      <w:r w:rsidR="64642C83">
        <w:rPr/>
        <w:t>c</w:t>
      </w:r>
      <w:r w:rsidR="00150F1C">
        <w:rPr/>
        <w:t xml:space="preserve">es (Orth and </w:t>
      </w:r>
      <w:r w:rsidR="00150F1C">
        <w:rPr/>
        <w:t>Maçada</w:t>
      </w:r>
      <w:r w:rsidR="00150F1C">
        <w:rPr/>
        <w:t>, 2021). Due to this strategy being exploratory, it helps find similarities and provides recommendations connected to the case.</w:t>
      </w:r>
    </w:p>
    <w:p w:rsidR="001B7702" w:rsidP="009029ED" w:rsidRDefault="001B7702" w14:paraId="21561ADB" w14:textId="4C4B1883">
      <w:pPr>
        <w:pStyle w:val="Heading2"/>
        <w:spacing w:line="360" w:lineRule="auto"/>
        <w:jc w:val="both"/>
      </w:pPr>
      <w:bookmarkStart w:name="_Toc200590552" w:id="34"/>
      <w:bookmarkStart w:name="_Toc200656672" w:id="35"/>
      <w:r>
        <w:t>3.4 Time horizon</w:t>
      </w:r>
      <w:bookmarkEnd w:id="34"/>
      <w:bookmarkEnd w:id="35"/>
      <w:r>
        <w:t xml:space="preserve"> </w:t>
      </w:r>
    </w:p>
    <w:p w:rsidR="00150F1C" w:rsidP="009029ED" w:rsidRDefault="00150F1C" w14:paraId="345724FD" w14:textId="4D2998A2">
      <w:pPr>
        <w:spacing w:line="360" w:lineRule="auto"/>
        <w:jc w:val="both"/>
      </w:pPr>
      <w:r w:rsidR="00150F1C">
        <w:rPr/>
        <w:t>As the research studies current food waste practi</w:t>
      </w:r>
      <w:r w:rsidR="6521A5B9">
        <w:rPr/>
        <w:t>c</w:t>
      </w:r>
      <w:r w:rsidR="00150F1C">
        <w:rPr/>
        <w:t xml:space="preserve">es and cost of disposal, a view from a single time point was decided upon. This case seeks to </w:t>
      </w:r>
      <w:r w:rsidR="00150F1C">
        <w:rPr/>
        <w:t>identify</w:t>
      </w:r>
      <w:r w:rsidR="00150F1C">
        <w:rPr/>
        <w:t xml:space="preserve"> the present condition of the company and put forward practical recommendations fit for the current situation (</w:t>
      </w:r>
      <w:r w:rsidR="00150F1C">
        <w:rPr/>
        <w:t>Alturki</w:t>
      </w:r>
      <w:r w:rsidR="00150F1C">
        <w:rPr/>
        <w:t xml:space="preserve"> and Usman, 2021).</w:t>
      </w:r>
    </w:p>
    <w:p w:rsidR="001B7702" w:rsidP="009029ED" w:rsidRDefault="001B7702" w14:paraId="7F510C9C" w14:textId="4FE516AA">
      <w:pPr>
        <w:pStyle w:val="Heading2"/>
        <w:spacing w:line="360" w:lineRule="auto"/>
        <w:jc w:val="both"/>
      </w:pPr>
      <w:bookmarkStart w:name="_Toc200590553" w:id="36"/>
      <w:bookmarkStart w:name="_Toc200656673" w:id="37"/>
      <w:r>
        <w:t>3.5 Data collection</w:t>
      </w:r>
      <w:bookmarkEnd w:id="36"/>
      <w:bookmarkEnd w:id="37"/>
    </w:p>
    <w:p w:rsidR="00150F1C" w:rsidP="009029ED" w:rsidRDefault="00150F1C" w14:paraId="45C758D3" w14:textId="660F06D5">
      <w:pPr>
        <w:spacing w:line="360" w:lineRule="auto"/>
        <w:jc w:val="both"/>
      </w:pPr>
      <w:r w:rsidR="00150F1C">
        <w:rPr/>
        <w:t xml:space="preserve">All the sources used for collecting data are secondary such as scientific journals, industry reports and online documents about sustainability. The sources used were chosen based on how relevant and </w:t>
      </w:r>
      <w:r w:rsidR="00150F1C">
        <w:rPr/>
        <w:t>accurate</w:t>
      </w:r>
      <w:r w:rsidR="00150F1C">
        <w:rPr/>
        <w:t xml:space="preserve"> they </w:t>
      </w:r>
      <w:r w:rsidR="00150F1C">
        <w:rPr/>
        <w:t>are</w:t>
      </w:r>
      <w:r w:rsidR="00150F1C">
        <w:rPr/>
        <w:t xml:space="preserve"> and importance was given to those printed within the past five years. All the data </w:t>
      </w:r>
      <w:r w:rsidR="00150F1C">
        <w:rPr/>
        <w:t>regarding</w:t>
      </w:r>
      <w:r w:rsidR="00150F1C">
        <w:rPr/>
        <w:t xml:space="preserve"> Crewe Hall Hotel and Spa was collected using public resources, to keep the information transparent and not access any confidential data. To get the necessary materials</w:t>
      </w:r>
      <w:r w:rsidR="004D6914">
        <w:rPr/>
        <w:t>, the research</w:t>
      </w:r>
      <w:r w:rsidR="00150F1C">
        <w:rPr/>
        <w:t xml:space="preserve"> relied on Boolean techniques and library databases with the help of terms such as “food waste in hotels</w:t>
      </w:r>
      <w:r w:rsidR="00150F1C">
        <w:rPr/>
        <w:t>”,</w:t>
      </w:r>
      <w:r w:rsidR="00150F1C">
        <w:rPr/>
        <w:t xml:space="preserve"> </w:t>
      </w:r>
      <w:r w:rsidR="73E31043">
        <w:rPr/>
        <w:t xml:space="preserve">and </w:t>
      </w:r>
      <w:r w:rsidR="00150F1C">
        <w:rPr/>
        <w:t>“waste disposal expenses</w:t>
      </w:r>
      <w:r w:rsidR="00150F1C">
        <w:rPr/>
        <w:t>”,</w:t>
      </w:r>
      <w:r w:rsidR="00150F1C">
        <w:rPr/>
        <w:t xml:space="preserve"> “sustainability in the hospitality industry</w:t>
      </w:r>
      <w:r w:rsidR="00150F1C">
        <w:rPr/>
        <w:t>”.</w:t>
      </w:r>
    </w:p>
    <w:p w:rsidR="001B7702" w:rsidP="009029ED" w:rsidRDefault="001B7702" w14:paraId="635DC0B2" w14:textId="2BB45D53">
      <w:pPr>
        <w:pStyle w:val="Heading2"/>
        <w:spacing w:line="360" w:lineRule="auto"/>
        <w:jc w:val="both"/>
      </w:pPr>
      <w:bookmarkStart w:name="_Toc200590554" w:id="38"/>
      <w:bookmarkStart w:name="_Toc200656674" w:id="39"/>
      <w:r>
        <w:lastRenderedPageBreak/>
        <w:t>3.6 Data analysis</w:t>
      </w:r>
      <w:bookmarkEnd w:id="38"/>
      <w:bookmarkEnd w:id="39"/>
    </w:p>
    <w:p w:rsidR="00150F1C" w:rsidP="009029ED" w:rsidRDefault="00150F1C" w14:paraId="5AFB9F96" w14:textId="484531EB">
      <w:pPr>
        <w:spacing w:line="360" w:lineRule="auto"/>
        <w:jc w:val="both"/>
      </w:pPr>
      <w:r w:rsidRPr="00150F1C">
        <w:t>The researcher carries out manual thematic analysis to detect key messages and patterns present in the data they collected. Since thematic analysis is part of qualitative research, it enables detailed coding of information to gain knowledge about management actions, budget issues and how to minimise waste. The data was analysed according to Braun and Clarke’s approach and repeated themes such as overproduction, tracking waste and staff training were detected.</w:t>
      </w:r>
    </w:p>
    <w:p w:rsidR="001B7702" w:rsidP="009029ED" w:rsidRDefault="001B7702" w14:paraId="1EB6489A" w14:textId="1B1B5EC4">
      <w:pPr>
        <w:pStyle w:val="Heading2"/>
        <w:spacing w:line="360" w:lineRule="auto"/>
        <w:jc w:val="both"/>
      </w:pPr>
      <w:bookmarkStart w:name="_Toc200590555" w:id="40"/>
      <w:bookmarkStart w:name="_Toc200656675" w:id="41"/>
      <w:r>
        <w:t>3.7 Ethical considerations</w:t>
      </w:r>
      <w:bookmarkEnd w:id="40"/>
      <w:bookmarkEnd w:id="41"/>
    </w:p>
    <w:p w:rsidR="001B7702" w:rsidP="009029ED" w:rsidRDefault="00150F1C" w14:paraId="4EC52FD9" w14:textId="6B087FF9">
      <w:pPr>
        <w:spacing w:line="360" w:lineRule="auto"/>
        <w:jc w:val="both"/>
      </w:pPr>
      <w:r w:rsidRPr="00150F1C">
        <w:t>All ethical rules for secondary research have been followed by the study. None of the participants were human</w:t>
      </w:r>
      <w:r w:rsidR="008B6148">
        <w:t>,</w:t>
      </w:r>
      <w:r w:rsidRPr="00150F1C">
        <w:t xml:space="preserve"> and no data was obtained firsthand. It was important to cite all the sources according to Harvard style. I did not access any information privately and all the references to the hotel’s internal workings were drawn from public sources. Since the purpose of the study did not require ethical approval, all rules and guidelines for proper research were still followed.</w:t>
      </w:r>
    </w:p>
    <w:p w:rsidR="00E030AE" w:rsidP="009029ED" w:rsidRDefault="00E030AE" w14:paraId="2DD5C877" w14:textId="77777777">
      <w:pPr>
        <w:spacing w:line="360" w:lineRule="auto"/>
        <w:jc w:val="both"/>
      </w:pPr>
    </w:p>
    <w:p w:rsidR="00E030AE" w:rsidP="009029ED" w:rsidRDefault="00E030AE" w14:paraId="099D82A6" w14:textId="77777777">
      <w:pPr>
        <w:spacing w:line="360" w:lineRule="auto"/>
        <w:jc w:val="both"/>
      </w:pPr>
    </w:p>
    <w:p w:rsidR="00316C8B" w:rsidP="009029ED" w:rsidRDefault="00316C8B" w14:paraId="425452CD" w14:textId="77777777">
      <w:pPr>
        <w:spacing w:line="360" w:lineRule="auto"/>
        <w:jc w:val="both"/>
      </w:pPr>
    </w:p>
    <w:p w:rsidR="00316C8B" w:rsidP="009029ED" w:rsidRDefault="00316C8B" w14:paraId="75DE2925" w14:textId="77777777">
      <w:pPr>
        <w:spacing w:line="360" w:lineRule="auto"/>
        <w:jc w:val="both"/>
      </w:pPr>
    </w:p>
    <w:p w:rsidR="00316C8B" w:rsidP="009029ED" w:rsidRDefault="00316C8B" w14:paraId="54A524D0" w14:textId="77777777">
      <w:pPr>
        <w:spacing w:line="360" w:lineRule="auto"/>
        <w:jc w:val="both"/>
      </w:pPr>
    </w:p>
    <w:p w:rsidR="00316C8B" w:rsidP="009029ED" w:rsidRDefault="00316C8B" w14:paraId="41FB203C" w14:textId="77777777">
      <w:pPr>
        <w:spacing w:line="360" w:lineRule="auto"/>
        <w:jc w:val="both"/>
      </w:pPr>
    </w:p>
    <w:p w:rsidR="00316C8B" w:rsidP="009029ED" w:rsidRDefault="00316C8B" w14:paraId="43D624E1" w14:textId="77777777">
      <w:pPr>
        <w:spacing w:line="360" w:lineRule="auto"/>
        <w:jc w:val="both"/>
      </w:pPr>
    </w:p>
    <w:p w:rsidR="00316C8B" w:rsidP="009029ED" w:rsidRDefault="00316C8B" w14:paraId="1CF9488D" w14:textId="77777777">
      <w:pPr>
        <w:spacing w:line="360" w:lineRule="auto"/>
        <w:jc w:val="both"/>
      </w:pPr>
    </w:p>
    <w:p w:rsidR="00316C8B" w:rsidP="009029ED" w:rsidRDefault="00316C8B" w14:paraId="004C33DD" w14:textId="77777777">
      <w:pPr>
        <w:spacing w:line="360" w:lineRule="auto"/>
        <w:jc w:val="both"/>
      </w:pPr>
    </w:p>
    <w:p w:rsidR="00316C8B" w:rsidP="009029ED" w:rsidRDefault="00316C8B" w14:paraId="5280E050" w14:textId="77777777">
      <w:pPr>
        <w:spacing w:line="360" w:lineRule="auto"/>
        <w:jc w:val="both"/>
      </w:pPr>
    </w:p>
    <w:p w:rsidR="00316C8B" w:rsidP="009029ED" w:rsidRDefault="00316C8B" w14:paraId="71E46D29" w14:textId="77777777">
      <w:pPr>
        <w:spacing w:line="360" w:lineRule="auto"/>
        <w:jc w:val="both"/>
      </w:pPr>
    </w:p>
    <w:p w:rsidR="00E030AE" w:rsidP="009029ED" w:rsidRDefault="00E030AE" w14:paraId="61B52764" w14:textId="79E1B4DF">
      <w:pPr>
        <w:pStyle w:val="Heading1"/>
        <w:jc w:val="center"/>
      </w:pPr>
      <w:bookmarkStart w:name="_Toc200590556" w:id="42"/>
      <w:bookmarkStart w:name="_Toc200656676" w:id="43"/>
      <w:r>
        <w:lastRenderedPageBreak/>
        <w:t>CHAPTER FOUR: FINDINGS AND DISCUSSION</w:t>
      </w:r>
      <w:bookmarkEnd w:id="42"/>
      <w:bookmarkEnd w:id="43"/>
    </w:p>
    <w:p w:rsidR="00E030AE" w:rsidP="009029ED" w:rsidRDefault="00E030AE" w14:paraId="7DC3502C" w14:textId="2B2A37AB">
      <w:pPr>
        <w:pStyle w:val="Heading2"/>
        <w:spacing w:line="360" w:lineRule="auto"/>
      </w:pPr>
      <w:bookmarkStart w:name="_Toc200590557" w:id="44"/>
      <w:bookmarkStart w:name="_Toc200656677" w:id="45"/>
      <w:r>
        <w:t>4.1 Thematic analysis</w:t>
      </w:r>
      <w:bookmarkEnd w:id="44"/>
      <w:bookmarkEnd w:id="45"/>
    </w:p>
    <w:p w:rsidR="008B5872" w:rsidP="009029ED" w:rsidRDefault="008B5872" w14:paraId="2B2E589E" w14:textId="45D328FF">
      <w:pPr>
        <w:spacing w:line="360" w:lineRule="auto"/>
        <w:jc w:val="both"/>
      </w:pPr>
      <w:r w:rsidRPr="008B5872">
        <w:t xml:space="preserve">In this section, the findings concerning food waste management at Crewe Hall Hotel and Spa are analysed in detail. This question is </w:t>
      </w:r>
      <w:r w:rsidR="008B6148">
        <w:t>examined</w:t>
      </w:r>
      <w:r w:rsidRPr="008B5872">
        <w:t xml:space="preserve"> using three major themes, which are the origin of food waste, the economic implication of food waste, and the sustainable and affordable solutions to waste reduction. These themes have been established based on the study objectives that were to determine the cause and effects of food waste and to determine the improvement solutions based on the evaluations.</w:t>
      </w:r>
    </w:p>
    <w:p w:rsidRPr="009029ED" w:rsidR="009029ED" w:rsidP="009029ED" w:rsidRDefault="009029ED" w14:paraId="765C2B1F" w14:textId="51093E4C">
      <w:pPr>
        <w:pStyle w:val="Caption"/>
        <w:keepNext/>
        <w:spacing w:line="360" w:lineRule="auto"/>
        <w:jc w:val="center"/>
        <w:rPr>
          <w:color w:val="auto"/>
          <w:sz w:val="24"/>
          <w:szCs w:val="24"/>
        </w:rPr>
      </w:pPr>
      <w:bookmarkStart w:name="_Toc200656742" w:id="46"/>
      <w:r w:rsidRPr="009029ED">
        <w:rPr>
          <w:color w:val="auto"/>
          <w:sz w:val="24"/>
          <w:szCs w:val="24"/>
        </w:rPr>
        <w:t xml:space="preserve">Table </w:t>
      </w:r>
      <w:r w:rsidRPr="009029ED">
        <w:rPr>
          <w:color w:val="auto"/>
          <w:sz w:val="24"/>
          <w:szCs w:val="24"/>
        </w:rPr>
        <w:fldChar w:fldCharType="begin"/>
      </w:r>
      <w:r w:rsidRPr="009029ED">
        <w:rPr>
          <w:color w:val="auto"/>
          <w:sz w:val="24"/>
          <w:szCs w:val="24"/>
        </w:rPr>
        <w:instrText xml:space="preserve"> SEQ Table \* ARABIC </w:instrText>
      </w:r>
      <w:r w:rsidRPr="009029ED">
        <w:rPr>
          <w:color w:val="auto"/>
          <w:sz w:val="24"/>
          <w:szCs w:val="24"/>
        </w:rPr>
        <w:fldChar w:fldCharType="separate"/>
      </w:r>
      <w:r w:rsidRPr="009029ED">
        <w:rPr>
          <w:noProof/>
          <w:color w:val="auto"/>
          <w:sz w:val="24"/>
          <w:szCs w:val="24"/>
        </w:rPr>
        <w:t>1</w:t>
      </w:r>
      <w:r w:rsidRPr="009029ED">
        <w:rPr>
          <w:color w:val="auto"/>
          <w:sz w:val="24"/>
          <w:szCs w:val="24"/>
        </w:rPr>
        <w:fldChar w:fldCharType="end"/>
      </w:r>
      <w:r w:rsidRPr="009029ED">
        <w:rPr>
          <w:color w:val="auto"/>
          <w:sz w:val="24"/>
          <w:szCs w:val="24"/>
        </w:rPr>
        <w:t>: Thematic analysis</w:t>
      </w:r>
      <w:bookmarkEnd w:id="46"/>
    </w:p>
    <w:tbl>
      <w:tblPr>
        <w:tblStyle w:val="TableGrid"/>
        <w:tblW w:w="0" w:type="auto"/>
        <w:tblLook w:val="04A0" w:firstRow="1" w:lastRow="0" w:firstColumn="1" w:lastColumn="0" w:noHBand="0" w:noVBand="1"/>
      </w:tblPr>
      <w:tblGrid>
        <w:gridCol w:w="2281"/>
        <w:gridCol w:w="3369"/>
        <w:gridCol w:w="3700"/>
      </w:tblGrid>
      <w:tr w:rsidRPr="008B5872" w:rsidR="006C713E" w:rsidTr="008B5872" w14:paraId="0B5E7C13" w14:textId="77777777">
        <w:tc>
          <w:tcPr>
            <w:tcW w:w="0" w:type="auto"/>
            <w:hideMark/>
          </w:tcPr>
          <w:p w:rsidRPr="008B5872" w:rsidR="008B5872" w:rsidP="009029ED" w:rsidRDefault="008B5872" w14:paraId="77199B36" w14:textId="77777777">
            <w:pPr>
              <w:spacing w:line="360" w:lineRule="auto"/>
              <w:jc w:val="both"/>
              <w:rPr>
                <w:b/>
                <w:bCs/>
              </w:rPr>
            </w:pPr>
            <w:r w:rsidRPr="008B5872">
              <w:rPr>
                <w:b/>
                <w:bCs/>
              </w:rPr>
              <w:t>Theme</w:t>
            </w:r>
          </w:p>
        </w:tc>
        <w:tc>
          <w:tcPr>
            <w:tcW w:w="0" w:type="auto"/>
            <w:hideMark/>
          </w:tcPr>
          <w:p w:rsidRPr="008B5872" w:rsidR="008B5872" w:rsidP="009029ED" w:rsidRDefault="008B5872" w14:paraId="2C64701D" w14:textId="77777777">
            <w:pPr>
              <w:spacing w:line="360" w:lineRule="auto"/>
              <w:jc w:val="both"/>
              <w:rPr>
                <w:b/>
                <w:bCs/>
              </w:rPr>
            </w:pPr>
            <w:r w:rsidRPr="008B5872">
              <w:rPr>
                <w:b/>
                <w:bCs/>
              </w:rPr>
              <w:t>Key Points</w:t>
            </w:r>
          </w:p>
        </w:tc>
        <w:tc>
          <w:tcPr>
            <w:tcW w:w="0" w:type="auto"/>
            <w:hideMark/>
          </w:tcPr>
          <w:p w:rsidRPr="008B5872" w:rsidR="008B5872" w:rsidP="009029ED" w:rsidRDefault="008B5872" w14:paraId="242DC800" w14:textId="77777777">
            <w:pPr>
              <w:spacing w:line="360" w:lineRule="auto"/>
              <w:jc w:val="both"/>
              <w:rPr>
                <w:b/>
                <w:bCs/>
              </w:rPr>
            </w:pPr>
            <w:r w:rsidRPr="008B5872">
              <w:rPr>
                <w:b/>
                <w:bCs/>
              </w:rPr>
              <w:t>References</w:t>
            </w:r>
          </w:p>
        </w:tc>
      </w:tr>
      <w:tr w:rsidRPr="008B5872" w:rsidR="006C713E" w:rsidTr="008B5872" w14:paraId="3EB908E3" w14:textId="77777777">
        <w:tc>
          <w:tcPr>
            <w:tcW w:w="0" w:type="auto"/>
            <w:hideMark/>
          </w:tcPr>
          <w:p w:rsidRPr="008B5872" w:rsidR="008B5872" w:rsidP="009029ED" w:rsidRDefault="008B5872" w14:paraId="42CA90BC" w14:textId="77777777">
            <w:pPr>
              <w:spacing w:line="360" w:lineRule="auto"/>
              <w:jc w:val="both"/>
            </w:pPr>
            <w:r w:rsidRPr="008B5872">
              <w:rPr>
                <w:b/>
                <w:bCs/>
              </w:rPr>
              <w:t>Sources of Food Waste</w:t>
            </w:r>
          </w:p>
        </w:tc>
        <w:tc>
          <w:tcPr>
            <w:tcW w:w="0" w:type="auto"/>
            <w:hideMark/>
          </w:tcPr>
          <w:p w:rsidRPr="008B5872" w:rsidR="008B5872" w:rsidP="009029ED" w:rsidRDefault="008B5872" w14:paraId="701F6019" w14:textId="77777777">
            <w:pPr>
              <w:spacing w:line="360" w:lineRule="auto"/>
              <w:jc w:val="both"/>
            </w:pPr>
            <w:r w:rsidRPr="008B5872">
              <w:t>Identify and describe areas where food waste is generated (e.g., kitchen prep, buffet stations, plate waste).</w:t>
            </w:r>
          </w:p>
        </w:tc>
        <w:tc>
          <w:tcPr>
            <w:tcW w:w="0" w:type="auto"/>
            <w:hideMark/>
          </w:tcPr>
          <w:p w:rsidRPr="008B5872" w:rsidR="008B5872" w:rsidP="009029ED" w:rsidRDefault="008B5872" w14:paraId="7EB69D2F" w14:textId="618DB359">
            <w:pPr>
              <w:spacing w:line="360" w:lineRule="auto"/>
              <w:jc w:val="both"/>
            </w:pPr>
            <w:r w:rsidRPr="008B5872">
              <w:t>Wu</w:t>
            </w:r>
            <w:r w:rsidR="006C713E">
              <w:t xml:space="preserve"> et al.</w:t>
            </w:r>
            <w:r w:rsidRPr="008B5872">
              <w:t xml:space="preserve"> (2022); Öztürk, D., </w:t>
            </w:r>
            <w:proofErr w:type="spellStart"/>
            <w:r w:rsidRPr="008B5872">
              <w:t>Seçim</w:t>
            </w:r>
            <w:proofErr w:type="spellEnd"/>
            <w:r w:rsidRPr="008B5872">
              <w:t xml:space="preserve"> and </w:t>
            </w:r>
            <w:proofErr w:type="spellStart"/>
            <w:r w:rsidRPr="008B5872">
              <w:t>Seçuk</w:t>
            </w:r>
            <w:proofErr w:type="spellEnd"/>
            <w:r w:rsidRPr="008B5872">
              <w:t xml:space="preserve">, B. (2023); </w:t>
            </w:r>
            <w:proofErr w:type="spellStart"/>
            <w:r w:rsidRPr="008B5872">
              <w:t>Filimonau</w:t>
            </w:r>
            <w:proofErr w:type="spellEnd"/>
            <w:r w:rsidRPr="008B5872">
              <w:t xml:space="preserve">, V. et al. (2022); </w:t>
            </w:r>
            <w:proofErr w:type="spellStart"/>
            <w:r w:rsidRPr="008B5872">
              <w:t>Cozzio</w:t>
            </w:r>
            <w:proofErr w:type="spellEnd"/>
            <w:r w:rsidRPr="008B5872">
              <w:t xml:space="preserve">, C., </w:t>
            </w:r>
            <w:proofErr w:type="spellStart"/>
            <w:r w:rsidRPr="008B5872">
              <w:t>Tokarchuk</w:t>
            </w:r>
            <w:proofErr w:type="spellEnd"/>
            <w:r w:rsidRPr="008B5872">
              <w:t xml:space="preserve"> and Maurer, (2021).</w:t>
            </w:r>
          </w:p>
        </w:tc>
      </w:tr>
      <w:tr w:rsidRPr="008B5872" w:rsidR="006C713E" w:rsidTr="008B5872" w14:paraId="34C2DDC7" w14:textId="77777777">
        <w:tc>
          <w:tcPr>
            <w:tcW w:w="0" w:type="auto"/>
            <w:hideMark/>
          </w:tcPr>
          <w:p w:rsidRPr="008B5872" w:rsidR="008B5872" w:rsidP="009029ED" w:rsidRDefault="008B5872" w14:paraId="5B96CD32" w14:textId="77777777">
            <w:pPr>
              <w:spacing w:line="360" w:lineRule="auto"/>
              <w:jc w:val="both"/>
            </w:pPr>
            <w:r w:rsidRPr="008B5872">
              <w:rPr>
                <w:b/>
                <w:bCs/>
              </w:rPr>
              <w:t>Economic Impact of Food Waste</w:t>
            </w:r>
          </w:p>
        </w:tc>
        <w:tc>
          <w:tcPr>
            <w:tcW w:w="0" w:type="auto"/>
            <w:hideMark/>
          </w:tcPr>
          <w:p w:rsidRPr="008B5872" w:rsidR="008B5872" w:rsidP="009029ED" w:rsidRDefault="008B5872" w14:paraId="434AE41C" w14:textId="77777777">
            <w:pPr>
              <w:spacing w:line="360" w:lineRule="auto"/>
              <w:jc w:val="both"/>
            </w:pPr>
            <w:r w:rsidRPr="008B5872">
              <w:t>Evaluate the costs associated with food waste disposal (e.g., disposal fees, inefficiencies, lost profits).</w:t>
            </w:r>
          </w:p>
        </w:tc>
        <w:tc>
          <w:tcPr>
            <w:tcW w:w="0" w:type="auto"/>
            <w:hideMark/>
          </w:tcPr>
          <w:p w:rsidRPr="008B5872" w:rsidR="008B5872" w:rsidP="009029ED" w:rsidRDefault="008B5872" w14:paraId="2B1DE40F" w14:textId="69757F25">
            <w:pPr>
              <w:spacing w:line="360" w:lineRule="auto"/>
              <w:jc w:val="both"/>
            </w:pPr>
            <w:r w:rsidRPr="008B5872">
              <w:t xml:space="preserve">Shankar et al. (2022); Legrand </w:t>
            </w:r>
            <w:r w:rsidR="006C713E">
              <w:t xml:space="preserve">et al. </w:t>
            </w:r>
            <w:r w:rsidRPr="008B5872">
              <w:t xml:space="preserve">(2023); Coşkun, A. and </w:t>
            </w:r>
            <w:proofErr w:type="spellStart"/>
            <w:r w:rsidRPr="008B5872">
              <w:t>Filimonau</w:t>
            </w:r>
            <w:proofErr w:type="spellEnd"/>
            <w:r w:rsidRPr="008B5872">
              <w:t xml:space="preserve">, V. (2021); Legrand, W., Chen, J.S. and </w:t>
            </w:r>
            <w:proofErr w:type="spellStart"/>
            <w:r w:rsidRPr="008B5872">
              <w:t>Laeis</w:t>
            </w:r>
            <w:proofErr w:type="spellEnd"/>
            <w:r w:rsidRPr="008B5872">
              <w:t>, G.C.M. (2023).</w:t>
            </w:r>
          </w:p>
        </w:tc>
      </w:tr>
      <w:tr w:rsidRPr="008B5872" w:rsidR="006C713E" w:rsidTr="008B5872" w14:paraId="0322A8CF" w14:textId="77777777">
        <w:tc>
          <w:tcPr>
            <w:tcW w:w="0" w:type="auto"/>
            <w:hideMark/>
          </w:tcPr>
          <w:p w:rsidRPr="008B5872" w:rsidR="008B5872" w:rsidP="009029ED" w:rsidRDefault="008B5872" w14:paraId="32C2FC54" w14:textId="77777777">
            <w:pPr>
              <w:spacing w:line="360" w:lineRule="auto"/>
              <w:jc w:val="both"/>
            </w:pPr>
            <w:r w:rsidRPr="008B5872">
              <w:rPr>
                <w:b/>
                <w:bCs/>
              </w:rPr>
              <w:t>Sustainable and Cost-Effective Strategies for Waste Reduction</w:t>
            </w:r>
          </w:p>
        </w:tc>
        <w:tc>
          <w:tcPr>
            <w:tcW w:w="0" w:type="auto"/>
            <w:hideMark/>
          </w:tcPr>
          <w:p w:rsidRPr="008B5872" w:rsidR="008B5872" w:rsidP="009029ED" w:rsidRDefault="008B5872" w14:paraId="7D56DE9B" w14:textId="77777777">
            <w:pPr>
              <w:spacing w:line="360" w:lineRule="auto"/>
              <w:jc w:val="both"/>
            </w:pPr>
            <w:r w:rsidRPr="008B5872">
              <w:t>Discuss strategies such as lean food production, waste tracking, staff training, and guest engagement for reducing food waste.</w:t>
            </w:r>
          </w:p>
        </w:tc>
        <w:tc>
          <w:tcPr>
            <w:tcW w:w="0" w:type="auto"/>
            <w:hideMark/>
          </w:tcPr>
          <w:p w:rsidRPr="008B5872" w:rsidR="008B5872" w:rsidP="009029ED" w:rsidRDefault="008B5872" w14:paraId="08A6D414" w14:textId="291F9DE9">
            <w:pPr>
              <w:spacing w:line="360" w:lineRule="auto"/>
              <w:jc w:val="both"/>
            </w:pPr>
            <w:r w:rsidRPr="008B5872">
              <w:t xml:space="preserve">Legrand, W., Chen, J.S. and </w:t>
            </w:r>
            <w:proofErr w:type="spellStart"/>
            <w:r w:rsidRPr="008B5872">
              <w:t>Laeis</w:t>
            </w:r>
            <w:proofErr w:type="spellEnd"/>
            <w:r w:rsidRPr="008B5872">
              <w:t>, G.C.M. (2023); Cai</w:t>
            </w:r>
            <w:r w:rsidR="006C713E">
              <w:t xml:space="preserve"> et al.</w:t>
            </w:r>
            <w:r w:rsidRPr="008B5872">
              <w:t xml:space="preserve"> (2021); Park et al. (2021); Salama, W. and Abdelsalam, E. (2021); Diaz-Farina</w:t>
            </w:r>
            <w:r w:rsidR="006C713E">
              <w:t xml:space="preserve"> et al.</w:t>
            </w:r>
            <w:r w:rsidRPr="008B5872">
              <w:t xml:space="preserve"> (2023).</w:t>
            </w:r>
          </w:p>
        </w:tc>
      </w:tr>
    </w:tbl>
    <w:p w:rsidR="008B5872" w:rsidP="009029ED" w:rsidRDefault="008B5872" w14:paraId="660874D8" w14:textId="77777777">
      <w:pPr>
        <w:spacing w:line="360" w:lineRule="auto"/>
        <w:jc w:val="both"/>
      </w:pPr>
    </w:p>
    <w:p w:rsidRPr="008B5872" w:rsidR="00E030AE" w:rsidP="009029ED" w:rsidRDefault="00E030AE" w14:paraId="2F06B24A" w14:textId="46DF237C">
      <w:pPr>
        <w:pStyle w:val="Heading3"/>
        <w:spacing w:line="360" w:lineRule="auto"/>
        <w:rPr>
          <w:u w:val="single"/>
        </w:rPr>
      </w:pPr>
      <w:bookmarkStart w:name="_Toc200590558" w:id="47"/>
      <w:bookmarkStart w:name="_Toc200656678" w:id="48"/>
      <w:r w:rsidRPr="008B5872">
        <w:rPr>
          <w:u w:val="single"/>
        </w:rPr>
        <w:t>4.1.1 Theme 1: Sources of food waste</w:t>
      </w:r>
      <w:bookmarkEnd w:id="47"/>
      <w:bookmarkEnd w:id="48"/>
    </w:p>
    <w:p w:rsidR="008B5872" w:rsidP="009029ED" w:rsidRDefault="008B6148" w14:paraId="1645511F" w14:textId="58003623">
      <w:pPr>
        <w:spacing w:line="360" w:lineRule="auto"/>
        <w:jc w:val="both"/>
      </w:pPr>
      <w:r>
        <w:t xml:space="preserve">At Crewe Hall Hotel and Spa, the major source of food waste is observed in food preparation, buffet stations, and plate waste returned by </w:t>
      </w:r>
      <w:r w:rsidR="008B5872">
        <w:t xml:space="preserve">guests. Food waste in the hotel is </w:t>
      </w:r>
      <w:r>
        <w:t>primarily due to overproduction, particularly in the kitchen during peak</w:t>
      </w:r>
      <w:r w:rsidR="008B5872">
        <w:t xml:space="preserve"> periods. Food quantities are usually </w:t>
      </w:r>
      <w:r w:rsidR="008B5872">
        <w:lastRenderedPageBreak/>
        <w:t xml:space="preserve">prepared to meet the changing number of </w:t>
      </w:r>
      <w:r w:rsidR="006C713E">
        <w:t>guests;</w:t>
      </w:r>
      <w:r w:rsidR="008B5872">
        <w:t xml:space="preserve"> therefore, food is more than often in excess and hence goes to waste</w:t>
      </w:r>
      <w:r w:rsidR="006C713E">
        <w:t xml:space="preserve"> (Tansel et al., 2021; </w:t>
      </w:r>
      <w:r w:rsidRPr="006C713E" w:rsidR="006C713E">
        <w:t>Abdel-Kader</w:t>
      </w:r>
      <w:r w:rsidR="006C713E">
        <w:t xml:space="preserve"> </w:t>
      </w:r>
      <w:r w:rsidRPr="006C713E" w:rsidR="006C713E">
        <w:t xml:space="preserve">and </w:t>
      </w:r>
      <w:proofErr w:type="spellStart"/>
      <w:r w:rsidRPr="006C713E" w:rsidR="006C713E">
        <w:t>Zohry</w:t>
      </w:r>
      <w:proofErr w:type="spellEnd"/>
      <w:r w:rsidRPr="006C713E" w:rsidR="006C713E">
        <w:t xml:space="preserve">, </w:t>
      </w:r>
      <w:r w:rsidR="006C713E">
        <w:t xml:space="preserve">2024). </w:t>
      </w:r>
      <w:r w:rsidR="008B5872">
        <w:t xml:space="preserve">This is even made worse by the fact that the hotel operates </w:t>
      </w:r>
      <w:r>
        <w:t>a buffet-style service, which means that guests will take more food than they can finish, resulting in</w:t>
      </w:r>
      <w:r w:rsidR="008B5872">
        <w:t xml:space="preserve"> a lot of leftovers. This </w:t>
      </w:r>
      <w:r>
        <w:t>concurs</w:t>
      </w:r>
      <w:r w:rsidR="008B5872">
        <w:t xml:space="preserve"> with the position of Wu and Teng (2022), who say that buffet service is one of the major factors that contribute to food waste, as it provides guests with an opportunity to take more food than they can consume. Likewise, operational inefficiency and excessive waste in hotels are mentioned in the study by Öztürk</w:t>
      </w:r>
      <w:r w:rsidR="006C713E">
        <w:t xml:space="preserve"> et al. </w:t>
      </w:r>
      <w:r w:rsidR="008B5872">
        <w:t>(2023) as the consequence of large-scale food preparation.</w:t>
      </w:r>
    </w:p>
    <w:p w:rsidR="005E2E12" w:rsidP="009029ED" w:rsidRDefault="005E2E12" w14:paraId="6C097E62" w14:textId="77777777">
      <w:pPr>
        <w:keepNext/>
        <w:spacing w:line="360" w:lineRule="auto"/>
        <w:jc w:val="center"/>
      </w:pPr>
      <w:r>
        <w:rPr>
          <w:noProof/>
        </w:rPr>
        <w:drawing>
          <wp:inline distT="0" distB="0" distL="0" distR="0" wp14:anchorId="5E7E93BE" wp14:editId="5D541210">
            <wp:extent cx="4980791" cy="3082130"/>
            <wp:effectExtent l="0" t="0" r="0" b="4445"/>
            <wp:docPr id="297264970" name="Picture 1" descr="Food wastes from hospitality sector as versatile bioresources for  bio-products: an overview | Journal of Material Cycles and Waste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od wastes from hospitality sector as versatile bioresources for  bio-products: an overview | Journal of Material Cycles and Waste Managemen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92692" cy="3089494"/>
                    </a:xfrm>
                    <a:prstGeom prst="rect">
                      <a:avLst/>
                    </a:prstGeom>
                    <a:noFill/>
                    <a:ln>
                      <a:noFill/>
                    </a:ln>
                  </pic:spPr>
                </pic:pic>
              </a:graphicData>
            </a:graphic>
          </wp:inline>
        </w:drawing>
      </w:r>
    </w:p>
    <w:p w:rsidRPr="005E2E12" w:rsidR="005E2E12" w:rsidP="009029ED" w:rsidRDefault="005E2E12" w14:paraId="4FD1AB02" w14:textId="2955B482">
      <w:pPr>
        <w:pStyle w:val="Caption"/>
        <w:spacing w:line="360" w:lineRule="auto"/>
        <w:jc w:val="center"/>
        <w:rPr>
          <w:color w:val="auto"/>
          <w:sz w:val="24"/>
          <w:szCs w:val="24"/>
        </w:rPr>
      </w:pPr>
      <w:bookmarkStart w:name="_Toc200656726" w:id="49"/>
      <w:r w:rsidRPr="005E2E12">
        <w:rPr>
          <w:color w:val="auto"/>
          <w:sz w:val="24"/>
          <w:szCs w:val="24"/>
        </w:rPr>
        <w:t xml:space="preserve">Figure </w:t>
      </w:r>
      <w:r w:rsidRPr="005E2E12">
        <w:rPr>
          <w:color w:val="auto"/>
          <w:sz w:val="24"/>
          <w:szCs w:val="24"/>
        </w:rPr>
        <w:fldChar w:fldCharType="begin"/>
      </w:r>
      <w:r w:rsidRPr="005E2E12">
        <w:rPr>
          <w:color w:val="auto"/>
          <w:sz w:val="24"/>
          <w:szCs w:val="24"/>
        </w:rPr>
        <w:instrText xml:space="preserve"> SEQ Figure \* ARABIC </w:instrText>
      </w:r>
      <w:r w:rsidRPr="005E2E12">
        <w:rPr>
          <w:color w:val="auto"/>
          <w:sz w:val="24"/>
          <w:szCs w:val="24"/>
        </w:rPr>
        <w:fldChar w:fldCharType="separate"/>
      </w:r>
      <w:r w:rsidRPr="005E2E12">
        <w:rPr>
          <w:noProof/>
          <w:color w:val="auto"/>
          <w:sz w:val="24"/>
          <w:szCs w:val="24"/>
        </w:rPr>
        <w:t>2</w:t>
      </w:r>
      <w:r w:rsidRPr="005E2E12">
        <w:rPr>
          <w:color w:val="auto"/>
          <w:sz w:val="24"/>
          <w:szCs w:val="24"/>
        </w:rPr>
        <w:fldChar w:fldCharType="end"/>
      </w:r>
      <w:r w:rsidRPr="005E2E12">
        <w:rPr>
          <w:color w:val="auto"/>
          <w:sz w:val="24"/>
          <w:szCs w:val="24"/>
        </w:rPr>
        <w:t>: Food waste from hospitality sector</w:t>
      </w:r>
      <w:bookmarkEnd w:id="49"/>
    </w:p>
    <w:p w:rsidR="005E2E12" w:rsidP="009029ED" w:rsidRDefault="005E2E12" w14:paraId="7E2875D4" w14:textId="79A8A326">
      <w:pPr>
        <w:spacing w:line="360" w:lineRule="auto"/>
        <w:jc w:val="center"/>
      </w:pPr>
      <w:r>
        <w:t>Source: (Gandhi et al., 2020).</w:t>
      </w:r>
    </w:p>
    <w:p w:rsidR="008B5872" w:rsidP="009029ED" w:rsidRDefault="008B5872" w14:paraId="1C8BCC27" w14:textId="5D91854C">
      <w:pPr>
        <w:spacing w:line="360" w:lineRule="auto"/>
        <w:jc w:val="both"/>
      </w:pPr>
      <w:r>
        <w:t>Besides overproduction and buffet waste, the guest plate waste is another contributor to the issue. Most customers in the hotel serve themselves high quantities of food</w:t>
      </w:r>
      <w:r w:rsidR="008B6148">
        <w:t>, especially during breakfast,</w:t>
      </w:r>
      <w:r>
        <w:t xml:space="preserve"> and as a result, they leave uneaten food on their plates. </w:t>
      </w:r>
      <w:proofErr w:type="spellStart"/>
      <w:r>
        <w:t>Cozzio</w:t>
      </w:r>
      <w:proofErr w:type="spellEnd"/>
      <w:r w:rsidR="006C713E">
        <w:t xml:space="preserve"> et al. </w:t>
      </w:r>
      <w:r>
        <w:t>(2021) have mentioned this phenomenon and stated that plate waste is one of the most prevalent types of food waste in buffet scenes. These observations are supported by the findings at Crewe Hall Hotel and Spa</w:t>
      </w:r>
      <w:r w:rsidR="008B6148">
        <w:t>, as the hotel's operational practices also reveal similar</w:t>
      </w:r>
      <w:r>
        <w:t xml:space="preserve"> issues. It is </w:t>
      </w:r>
      <w:r w:rsidR="008B6148">
        <w:t>the</w:t>
      </w:r>
      <w:r>
        <w:t xml:space="preserve"> essence of food waste considering the overproduction in the kitchen and the buffet-style arrangement</w:t>
      </w:r>
      <w:r w:rsidR="006C713E">
        <w:t xml:space="preserve"> (Nazir, 2022).</w:t>
      </w:r>
      <w:r>
        <w:t xml:space="preserve"> Nevertheless, </w:t>
      </w:r>
      <w:r>
        <w:lastRenderedPageBreak/>
        <w:t xml:space="preserve">portion control and training are the current waste reduction policies implemented in the hotel, which are not </w:t>
      </w:r>
      <w:r w:rsidR="008B6148">
        <w:t>entirely effective;</w:t>
      </w:r>
      <w:r>
        <w:t xml:space="preserve"> thus, additional efforts may be made</w:t>
      </w:r>
      <w:r w:rsidR="006C713E">
        <w:t xml:space="preserve"> (</w:t>
      </w:r>
      <w:proofErr w:type="spellStart"/>
      <w:r w:rsidRPr="006C713E" w:rsidR="006C713E">
        <w:t>Alsuwaidi</w:t>
      </w:r>
      <w:proofErr w:type="spellEnd"/>
      <w:r w:rsidR="006C713E">
        <w:t xml:space="preserve"> et al., 2022).</w:t>
      </w:r>
    </w:p>
    <w:p w:rsidRPr="00E030AE" w:rsidR="008B5872" w:rsidP="009029ED" w:rsidRDefault="008B5872" w14:paraId="551EE89A" w14:textId="1D7CD14B">
      <w:pPr>
        <w:spacing w:line="360" w:lineRule="auto"/>
        <w:jc w:val="both"/>
      </w:pPr>
      <w:r>
        <w:t xml:space="preserve">Similar inefficiencies in inventory management and unexpected changes in the number of customers regularly result in food waste, which </w:t>
      </w:r>
      <w:proofErr w:type="spellStart"/>
      <w:r>
        <w:t>Filimonau</w:t>
      </w:r>
      <w:proofErr w:type="spellEnd"/>
      <w:r>
        <w:t xml:space="preserve"> et al. (2022) also propose as the likely cause of similar problems in the operation model of Crewe Hall. The hotel practices are a part of a larger industry-wide </w:t>
      </w:r>
      <w:r w:rsidR="008B6148">
        <w:t>pattern</w:t>
      </w:r>
      <w:r>
        <w:t xml:space="preserve"> in food waste management, as discussed by Legrand, Chen, and </w:t>
      </w:r>
      <w:proofErr w:type="spellStart"/>
      <w:r>
        <w:t>Laeis</w:t>
      </w:r>
      <w:proofErr w:type="spellEnd"/>
      <w:r>
        <w:t xml:space="preserve"> (2023), with a typical source of food waste being inefficient models of food production and service.</w:t>
      </w:r>
    </w:p>
    <w:p w:rsidRPr="008B5872" w:rsidR="00E030AE" w:rsidP="009029ED" w:rsidRDefault="00E030AE" w14:paraId="2EF29853" w14:textId="665E3DBE">
      <w:pPr>
        <w:pStyle w:val="Heading3"/>
        <w:spacing w:line="360" w:lineRule="auto"/>
        <w:rPr>
          <w:u w:val="single"/>
        </w:rPr>
      </w:pPr>
      <w:bookmarkStart w:name="_Toc200590559" w:id="50"/>
      <w:bookmarkStart w:name="_Toc200656679" w:id="51"/>
      <w:r w:rsidRPr="008B5872">
        <w:rPr>
          <w:u w:val="single"/>
        </w:rPr>
        <w:t>4.1.2 Theme 2: Economic impact of food waste</w:t>
      </w:r>
      <w:bookmarkEnd w:id="50"/>
      <w:bookmarkEnd w:id="51"/>
      <w:r w:rsidRPr="008B5872">
        <w:rPr>
          <w:u w:val="single"/>
        </w:rPr>
        <w:t xml:space="preserve"> </w:t>
      </w:r>
    </w:p>
    <w:p w:rsidR="008B5872" w:rsidP="009029ED" w:rsidRDefault="008B5872" w14:paraId="758546A0" w14:textId="1733E8D8">
      <w:pPr>
        <w:spacing w:line="360" w:lineRule="auto"/>
        <w:jc w:val="both"/>
      </w:pPr>
      <w:r>
        <w:t xml:space="preserve">Food waste has a notable economic implication </w:t>
      </w:r>
      <w:r w:rsidR="008B6148">
        <w:t>for the Crewe Hall Hotel and Spa; this is considering both direct and indirect costs</w:t>
      </w:r>
      <w:r>
        <w:t>. The amount of money that the hotel spends on food waste disposal is quite impressive, as the waste disposal costs the hotel about 10000 pounds per year</w:t>
      </w:r>
      <w:r w:rsidR="006C713E">
        <w:t xml:space="preserve"> (</w:t>
      </w:r>
      <w:proofErr w:type="spellStart"/>
      <w:r w:rsidRPr="006C713E" w:rsidR="006C713E">
        <w:t>Gerassimidou</w:t>
      </w:r>
      <w:proofErr w:type="spellEnd"/>
      <w:r w:rsidR="006C713E">
        <w:t xml:space="preserve"> et al., 2022; Senel et al., 2024). </w:t>
      </w:r>
      <w:r>
        <w:t xml:space="preserve">This number </w:t>
      </w:r>
      <w:r w:rsidR="008B6148">
        <w:t>represents only the direct costs of waste disposal and does not include the additional indirect costs incurred due to inefficiencies</w:t>
      </w:r>
      <w:r>
        <w:t xml:space="preserve"> in food production. Such inefficiencies </w:t>
      </w:r>
      <w:r w:rsidR="008B6148">
        <w:t>occur because they produce far more food than needed to accommodate the varying number of guests, and then end up disposing of food that could have been put to</w:t>
      </w:r>
      <w:r>
        <w:t xml:space="preserve"> good use.</w:t>
      </w:r>
    </w:p>
    <w:p w:rsidR="008B5872" w:rsidP="009029ED" w:rsidRDefault="008B5872" w14:paraId="5849B805" w14:textId="2DB7BD2C">
      <w:pPr>
        <w:spacing w:line="360" w:lineRule="auto"/>
        <w:jc w:val="both"/>
      </w:pPr>
      <w:r>
        <w:t>Food waste does not only affect the economy through disposal costs</w:t>
      </w:r>
      <w:r w:rsidR="006C713E">
        <w:t xml:space="preserve"> (Pham et al., 2021). </w:t>
      </w:r>
      <w:r>
        <w:t xml:space="preserve">The </w:t>
      </w:r>
      <w:r w:rsidR="008B6148">
        <w:t>labour expended in handling and preparing food is also an operational inefficiency that adds</w:t>
      </w:r>
      <w:r>
        <w:t xml:space="preserve"> to the cost of food waste. Shankar et al. (2022) </w:t>
      </w:r>
      <w:r w:rsidR="008B6148">
        <w:t>emphasise that food waste also increases the operational costs of the hospitality business, as it requires additional labour to handle and dispose of the</w:t>
      </w:r>
      <w:r>
        <w:t xml:space="preserve"> waste. In addition, overproduction and spoilage lead to loss of food ingredients</w:t>
      </w:r>
      <w:r w:rsidR="008B6148">
        <w:t>,</w:t>
      </w:r>
      <w:r>
        <w:t xml:space="preserve"> thereby worsening the economic blow. These insights are in line with the findings at Crewe Hall Hotel and Spa because when they produce more than enough during peak hours, e.g., breakfast time or whenever there is a huge event, much of the food goes to waste, and thus money is lost</w:t>
      </w:r>
      <w:r w:rsidR="006C713E">
        <w:t xml:space="preserve"> (Omari et al., 2023</w:t>
      </w:r>
      <w:r w:rsidR="00B44EEE">
        <w:t>; Sharma et al., 2024</w:t>
      </w:r>
      <w:r w:rsidR="006C713E">
        <w:t>).</w:t>
      </w:r>
    </w:p>
    <w:p w:rsidRPr="00E030AE" w:rsidR="008B5872" w:rsidP="009029ED" w:rsidRDefault="008B5872" w14:paraId="7FE00A09" w14:textId="7B3683B4">
      <w:pPr>
        <w:spacing w:line="360" w:lineRule="auto"/>
        <w:jc w:val="both"/>
      </w:pPr>
      <w:r>
        <w:t>Along with the direct and indirect expenses, the opportunity cost, in the form of missed revenue</w:t>
      </w:r>
      <w:r w:rsidR="008B6148">
        <w:t xml:space="preserve"> and wasted food, also affects </w:t>
      </w:r>
      <w:r>
        <w:t>profitability</w:t>
      </w:r>
      <w:r w:rsidR="00B44EEE">
        <w:t xml:space="preserve">. </w:t>
      </w:r>
      <w:r>
        <w:t xml:space="preserve">Failure to effectively </w:t>
      </w:r>
      <w:r w:rsidR="008B6148">
        <w:t>manage food production means that the hotel does not optimise its use of ingredients, resulting in unnecessary financial losses</w:t>
      </w:r>
      <w:r>
        <w:t xml:space="preserve">. </w:t>
      </w:r>
      <w:r>
        <w:lastRenderedPageBreak/>
        <w:t xml:space="preserve">Legrand, Chen, and </w:t>
      </w:r>
      <w:proofErr w:type="spellStart"/>
      <w:r>
        <w:t>Laeis</w:t>
      </w:r>
      <w:proofErr w:type="spellEnd"/>
      <w:r>
        <w:t xml:space="preserve"> (2023) also mention the possibilities of food waste reductions associated with the more reasonable forecasting and inventory management that would not only decrease waste amounts but also contribute to the increase of profitability. The results at Crewe Hall have indicated that the hotel </w:t>
      </w:r>
      <w:r w:rsidR="008B6148">
        <w:t xml:space="preserve">can improve </w:t>
      </w:r>
      <w:r>
        <w:t xml:space="preserve">these costs by implementing superior inventory control and demand forecasting systems. </w:t>
      </w:r>
      <w:r w:rsidR="008B6148">
        <w:t>Additionally, the research conducted by Cai, Ding, and Legendre (2021) demonstrates how menu forecasting and portion size optimisation can contribute to reducing</w:t>
      </w:r>
      <w:r>
        <w:t xml:space="preserve"> food waste and operational costs.</w:t>
      </w:r>
    </w:p>
    <w:p w:rsidRPr="008B5872" w:rsidR="00E030AE" w:rsidP="009029ED" w:rsidRDefault="00E030AE" w14:paraId="34DAA5CD" w14:textId="7054CEF4">
      <w:pPr>
        <w:pStyle w:val="Heading3"/>
        <w:spacing w:line="360" w:lineRule="auto"/>
        <w:rPr>
          <w:u w:val="single"/>
        </w:rPr>
      </w:pPr>
      <w:bookmarkStart w:name="_Toc200590560" w:id="52"/>
      <w:bookmarkStart w:name="_Toc200656680" w:id="53"/>
      <w:r w:rsidRPr="008B5872">
        <w:rPr>
          <w:u w:val="single"/>
        </w:rPr>
        <w:t>4.1.3 Theme 3: Sustainable and Cost-Effective Strategies for Waste Reduction</w:t>
      </w:r>
      <w:bookmarkEnd w:id="52"/>
      <w:bookmarkEnd w:id="53"/>
    </w:p>
    <w:p w:rsidR="008B5872" w:rsidP="009029ED" w:rsidRDefault="008B5872" w14:paraId="311ADE18" w14:textId="3705D4D3">
      <w:pPr>
        <w:spacing w:line="360" w:lineRule="auto"/>
        <w:jc w:val="both"/>
      </w:pPr>
      <w:r>
        <w:t xml:space="preserve">In </w:t>
      </w:r>
      <w:r w:rsidR="008B6148">
        <w:t>response to the high consequences of food waste, Crewe Hall Hotel and Spa has embarked on an investigation of sustainable and economically friendly approaches to</w:t>
      </w:r>
      <w:r>
        <w:t xml:space="preserve"> reducing waste. Among the most viable methods is </w:t>
      </w:r>
      <w:r w:rsidR="008B6148">
        <w:t>enhancing employee education on</w:t>
      </w:r>
      <w:r>
        <w:t xml:space="preserve"> portion control and food maintenance</w:t>
      </w:r>
      <w:r w:rsidR="00DC7C65">
        <w:t xml:space="preserve"> (</w:t>
      </w:r>
      <w:r w:rsidRPr="00DC7C65" w:rsidR="00DC7C65">
        <w:t>de Lacerda,</w:t>
      </w:r>
      <w:r w:rsidR="00DC7C65">
        <w:t xml:space="preserve"> 2023).</w:t>
      </w:r>
      <w:r>
        <w:t xml:space="preserve"> The hotel can reduce the chances of food waste during preparation and service by </w:t>
      </w:r>
      <w:r w:rsidR="008B6148">
        <w:t>ensuring that the staff handling food production is well-trained to serve the correct</w:t>
      </w:r>
      <w:r>
        <w:t xml:space="preserve"> portion sizes. According to Legrand, Chen, and </w:t>
      </w:r>
      <w:proofErr w:type="spellStart"/>
      <w:r>
        <w:t>Laeis</w:t>
      </w:r>
      <w:proofErr w:type="spellEnd"/>
      <w:r>
        <w:t xml:space="preserve"> (2023), </w:t>
      </w:r>
      <w:r w:rsidR="008B6148">
        <w:t xml:space="preserve">educating and training staff about the issue of food waste can help </w:t>
      </w:r>
      <w:r>
        <w:t xml:space="preserve">avoid overproduction and associated waste, as portions can be controlled properly. </w:t>
      </w:r>
      <w:r w:rsidR="008B6148">
        <w:t xml:space="preserve">Additionally, </w:t>
      </w:r>
      <w:proofErr w:type="spellStart"/>
      <w:r w:rsidR="008B6148">
        <w:t>Filimonau</w:t>
      </w:r>
      <w:proofErr w:type="spellEnd"/>
      <w:r w:rsidR="008B6148">
        <w:t xml:space="preserve"> et al. (2022) substantiate the perspective that enhancing staff engagement in sustainability behaviours can lead to a significant</w:t>
      </w:r>
      <w:r>
        <w:t xml:space="preserve"> decrease in food waste at the operational level.</w:t>
      </w:r>
    </w:p>
    <w:p w:rsidR="008B5872" w:rsidP="009029ED" w:rsidRDefault="008B5872" w14:paraId="62E14757" w14:textId="6D2E1D7A">
      <w:pPr>
        <w:spacing w:line="360" w:lineRule="auto"/>
        <w:jc w:val="both"/>
      </w:pPr>
      <w:r>
        <w:t xml:space="preserve">Besides staff training, the hotel has also </w:t>
      </w:r>
      <w:r w:rsidR="008B6148">
        <w:t>begun adopting digital waste tracking</w:t>
      </w:r>
      <w:r>
        <w:t xml:space="preserve"> and monitors food waste more efficiently</w:t>
      </w:r>
      <w:r w:rsidR="00B44EEE">
        <w:t xml:space="preserve"> (</w:t>
      </w:r>
      <w:r w:rsidRPr="00B44EEE" w:rsidR="00B44EEE">
        <w:t xml:space="preserve">Hayes and </w:t>
      </w:r>
      <w:proofErr w:type="spellStart"/>
      <w:r w:rsidRPr="00B44EEE" w:rsidR="00B44EEE">
        <w:t>Ninemeier</w:t>
      </w:r>
      <w:proofErr w:type="spellEnd"/>
      <w:r w:rsidRPr="00B44EEE" w:rsidR="00B44EEE">
        <w:t>,</w:t>
      </w:r>
      <w:r w:rsidR="00B44EEE">
        <w:t xml:space="preserve"> 2009). </w:t>
      </w:r>
      <w:r>
        <w:t xml:space="preserve">They offer </w:t>
      </w:r>
      <w:r w:rsidR="008B6148">
        <w:t>real-time food waste tracking systems, through which the hotel can monitor waste trends and adjust food production accordingly</w:t>
      </w:r>
      <w:r w:rsidR="00DC7C65">
        <w:t xml:space="preserve"> (</w:t>
      </w:r>
      <w:r w:rsidRPr="00DC7C65" w:rsidR="00DC7C65">
        <w:t>Nguyen</w:t>
      </w:r>
      <w:r w:rsidR="00DC7C65">
        <w:t xml:space="preserve"> et al., 2023).</w:t>
      </w:r>
      <w:r>
        <w:t xml:space="preserve"> This strategy has </w:t>
      </w:r>
      <w:r w:rsidR="008B6148">
        <w:t>proven effective in other hotels, reducing the amount of food waste by enabling</w:t>
      </w:r>
      <w:r>
        <w:t xml:space="preserve"> them to forecast and manage their inventory more efficiently. According to Cai, Ding, and Legendre (2021), </w:t>
      </w:r>
      <w:r w:rsidR="008B6148">
        <w:t>the application of technology in food waste management can considerably enhance effectiveness, minimise waste, and decrease operational</w:t>
      </w:r>
      <w:r>
        <w:t xml:space="preserve"> expenses. The fact that the hotel </w:t>
      </w:r>
      <w:r w:rsidR="008B6148">
        <w:t>utilises digital means to track its waste is a good start, but the additional implementation of such systems would result in more significant waste minimisation</w:t>
      </w:r>
      <w:r>
        <w:t>. Santos-</w:t>
      </w:r>
      <w:proofErr w:type="spellStart"/>
      <w:r>
        <w:t>Peannate</w:t>
      </w:r>
      <w:proofErr w:type="spellEnd"/>
      <w:r w:rsidR="00DC7C65">
        <w:t xml:space="preserve"> et al. </w:t>
      </w:r>
      <w:r>
        <w:t xml:space="preserve">(2023) also advocate </w:t>
      </w:r>
      <w:r w:rsidR="008B6148">
        <w:t>for a data-driven approach and claim that locating waste management in hospitality can be optimised</w:t>
      </w:r>
      <w:r>
        <w:t xml:space="preserve"> by adopting location-allocation models.</w:t>
      </w:r>
    </w:p>
    <w:p w:rsidR="008B5872" w:rsidP="009029ED" w:rsidRDefault="008B5872" w14:paraId="0750F963" w14:textId="754796E9">
      <w:pPr>
        <w:spacing w:line="360" w:lineRule="auto"/>
        <w:jc w:val="both"/>
      </w:pPr>
      <w:r w:rsidR="008B5872">
        <w:rPr/>
        <w:t>The other strategy</w:t>
      </w:r>
      <w:r w:rsidR="008B6148">
        <w:rPr/>
        <w:t xml:space="preserve">, which is also </w:t>
      </w:r>
      <w:r w:rsidR="008B6148">
        <w:rPr/>
        <w:t>very good</w:t>
      </w:r>
      <w:r w:rsidR="008B6148">
        <w:rPr/>
        <w:t xml:space="preserve"> and is under consideration by Crewe Hall, is the </w:t>
      </w:r>
      <w:r w:rsidR="008B5872">
        <w:rPr/>
        <w:t>donation of food. Edible surplus that would have otherwise gone to waste is donated to the local charities, which not only contributes to the reduction of the environmental impact of food waste but also helps the community</w:t>
      </w:r>
      <w:r w:rsidR="00DC7C65">
        <w:rPr/>
        <w:t xml:space="preserve"> (Sigala et al., 2025).</w:t>
      </w:r>
      <w:r w:rsidR="008B5872">
        <w:rPr/>
        <w:t xml:space="preserve"> Such practice proved effective in other hotels, and Salama and Abdelsalam (2021) </w:t>
      </w:r>
      <w:r w:rsidR="008B5872">
        <w:rPr/>
        <w:t>maintain</w:t>
      </w:r>
      <w:r w:rsidR="008B5872">
        <w:rPr/>
        <w:t xml:space="preserve"> that a food donation program</w:t>
      </w:r>
      <w:r w:rsidR="5FD754BA">
        <w:rPr/>
        <w:t>me</w:t>
      </w:r>
      <w:r w:rsidR="008B5872">
        <w:rPr/>
        <w:t xml:space="preserve"> is one of the essential components of sustainable waste management in the hotel sector. Another way the hotel is committed to sustainability is that it seeks to implement waste-to-energy initiatives, which </w:t>
      </w:r>
      <w:r w:rsidR="008B6148">
        <w:rPr/>
        <w:t>have the potential to convert</w:t>
      </w:r>
      <w:r w:rsidR="008B5872">
        <w:rPr/>
        <w:t xml:space="preserve"> food waste into bioenergy, as proposed by Diaz-Farina et al. (2023). The initiative is </w:t>
      </w:r>
      <w:r w:rsidR="008B6148">
        <w:rPr/>
        <w:t xml:space="preserve">particularly </w:t>
      </w:r>
      <w:r w:rsidR="008B6148">
        <w:rPr/>
        <w:t>timely</w:t>
      </w:r>
      <w:r w:rsidR="008B6148">
        <w:rPr/>
        <w:t xml:space="preserve"> </w:t>
      </w:r>
      <w:r w:rsidR="008B6148">
        <w:rPr/>
        <w:t>in light of</w:t>
      </w:r>
      <w:r w:rsidR="008B6148">
        <w:rPr/>
        <w:t xml:space="preserve"> the hotel's efforts to minimise its environmental impact and contribute to</w:t>
      </w:r>
      <w:r w:rsidR="008B5872">
        <w:rPr/>
        <w:t xml:space="preserve"> sustainability efforts.</w:t>
      </w:r>
    </w:p>
    <w:p w:rsidR="00E030AE" w:rsidP="009029ED" w:rsidRDefault="00E030AE" w14:paraId="59EB21BF" w14:textId="3836EEBA">
      <w:pPr>
        <w:pStyle w:val="Heading2"/>
        <w:spacing w:line="360" w:lineRule="auto"/>
      </w:pPr>
      <w:bookmarkStart w:name="_Toc200590561" w:id="54"/>
      <w:bookmarkStart w:name="_Toc200656681" w:id="55"/>
      <w:r>
        <w:t>4.2 Discussion</w:t>
      </w:r>
      <w:bookmarkEnd w:id="54"/>
      <w:bookmarkEnd w:id="55"/>
      <w:r>
        <w:t xml:space="preserve"> </w:t>
      </w:r>
    </w:p>
    <w:p w:rsidR="008B5872" w:rsidP="009029ED" w:rsidRDefault="008B5872" w14:paraId="39C30695" w14:textId="2B4377CD">
      <w:pPr>
        <w:spacing w:line="360" w:lineRule="auto"/>
        <w:jc w:val="both"/>
      </w:pPr>
      <w:r w:rsidRPr="008B5872">
        <w:t xml:space="preserve">This section </w:t>
      </w:r>
      <w:r w:rsidR="008B6148">
        <w:t>presents a critical analysis of the findings in response</w:t>
      </w:r>
      <w:r w:rsidRPr="008B5872">
        <w:t xml:space="preserve"> to the research questions. It examines the </w:t>
      </w:r>
      <w:r w:rsidR="008B6148">
        <w:t>relationship between the causes of food waste, the financial implications, and the eco-friendly approach to waste reduction at Crewe Hall Hotel and Spa, in line with the available literature and current practices</w:t>
      </w:r>
      <w:r w:rsidRPr="008B5872">
        <w:t xml:space="preserve"> in the sector.</w:t>
      </w:r>
    </w:p>
    <w:p w:rsidRPr="008B5872" w:rsidR="00E030AE" w:rsidP="009029ED" w:rsidRDefault="00E030AE" w14:paraId="6CF7BB8F" w14:textId="1CC0A690">
      <w:pPr>
        <w:pStyle w:val="Heading3"/>
        <w:spacing w:line="360" w:lineRule="auto"/>
        <w:rPr>
          <w:u w:val="single"/>
        </w:rPr>
      </w:pPr>
      <w:bookmarkStart w:name="_Toc200590562" w:id="56"/>
      <w:bookmarkStart w:name="_Toc200656682" w:id="57"/>
      <w:r w:rsidRPr="008B5872">
        <w:rPr>
          <w:u w:val="single"/>
        </w:rPr>
        <w:t>4.2.1 Research Question 1: What are the main sources of food waste within the operations of Crewe Hall Hotel and Spa?</w:t>
      </w:r>
      <w:bookmarkEnd w:id="56"/>
      <w:bookmarkEnd w:id="57"/>
    </w:p>
    <w:p w:rsidR="00AB6745" w:rsidP="009029ED" w:rsidRDefault="00AB6745" w14:paraId="1F34E81E" w14:textId="67073E4E">
      <w:pPr>
        <w:spacing w:line="360" w:lineRule="auto"/>
        <w:jc w:val="both"/>
      </w:pPr>
      <w:r w:rsidR="00AB6745">
        <w:rPr/>
        <w:t xml:space="preserve">The food waste at Crewe Hall </w:t>
      </w:r>
      <w:r w:rsidR="008B6148">
        <w:rPr/>
        <w:t>is</w:t>
      </w:r>
      <w:r w:rsidR="00AB6745">
        <w:rPr/>
        <w:t xml:space="preserve"> </w:t>
      </w:r>
      <w:r w:rsidR="00AB6745">
        <w:rPr/>
        <w:t>mainly generated</w:t>
      </w:r>
      <w:r w:rsidR="00AB6745">
        <w:rPr/>
        <w:t xml:space="preserve"> </w:t>
      </w:r>
      <w:r w:rsidR="008B6148">
        <w:rPr/>
        <w:t>during food preparation, at the buffet stations, and by guests through plate waste</w:t>
      </w:r>
      <w:r w:rsidR="00AB6745">
        <w:rPr/>
        <w:t>. These sources agree with other literature done in the hospitality industry</w:t>
      </w:r>
      <w:r w:rsidR="008B6148">
        <w:rPr/>
        <w:t>,</w:t>
      </w:r>
      <w:r w:rsidR="00AB6745">
        <w:rPr/>
        <w:t xml:space="preserve"> especially </w:t>
      </w:r>
      <w:r w:rsidR="00AB6745">
        <w:rPr/>
        <w:t>regarding</w:t>
      </w:r>
      <w:r w:rsidR="00AB6745">
        <w:rPr/>
        <w:t xml:space="preserve"> buffet style of eating and overproduction in food preparation. As mentioned by Wu and Teng (2022), buffet-style meals are one of the key factors </w:t>
      </w:r>
      <w:r w:rsidR="008B6148">
        <w:rPr/>
        <w:t>contributing to food waste in hotels, as visitors tend to take more food than they can consume</w:t>
      </w:r>
      <w:r w:rsidR="00AB6745">
        <w:rPr/>
        <w:t>. The same discovery is reflected at Crewe Hall</w:t>
      </w:r>
      <w:r w:rsidR="008B6148">
        <w:rPr/>
        <w:t>,</w:t>
      </w:r>
      <w:r w:rsidR="00AB6745">
        <w:rPr/>
        <w:t xml:space="preserve"> where food is cooked in </w:t>
      </w:r>
      <w:r w:rsidR="00AB6745">
        <w:rPr/>
        <w:t>large quantities</w:t>
      </w:r>
      <w:r w:rsidR="00AB6745">
        <w:rPr/>
        <w:t xml:space="preserve"> to be served as</w:t>
      </w:r>
      <w:r w:rsidR="4C716F0B">
        <w:rPr/>
        <w:t xml:space="preserve"> a</w:t>
      </w:r>
      <w:r w:rsidR="00AB6745">
        <w:rPr/>
        <w:t xml:space="preserve"> buffet, and most times, there is wastage of food. The hotel also </w:t>
      </w:r>
      <w:r w:rsidR="00DC7C65">
        <w:rPr/>
        <w:t>faces</w:t>
      </w:r>
      <w:r w:rsidR="00AB6745">
        <w:rPr/>
        <w:t xml:space="preserve"> the problem of </w:t>
      </w:r>
      <w:r w:rsidR="008B6148">
        <w:rPr/>
        <w:t>relying on mass production of food, particularly at peak times such as breakfast and events, which leads to massive food wastage</w:t>
      </w:r>
      <w:r w:rsidR="00AB6745">
        <w:rPr/>
        <w:t xml:space="preserve"> that could have been reduced through proper forecasting</w:t>
      </w:r>
      <w:r w:rsidR="00DC7C65">
        <w:rPr/>
        <w:t xml:space="preserve"> (Everitt, 2008; </w:t>
      </w:r>
      <w:r w:rsidR="00DC7C65">
        <w:rPr/>
        <w:t>Bilska</w:t>
      </w:r>
      <w:r w:rsidR="00DC7C65">
        <w:rPr/>
        <w:t xml:space="preserve"> et al., 2022).</w:t>
      </w:r>
    </w:p>
    <w:p w:rsidR="00AB6745" w:rsidP="009029ED" w:rsidRDefault="00AB6745" w14:paraId="29F9941D" w14:textId="72D81F2D">
      <w:pPr>
        <w:spacing w:line="360" w:lineRule="auto"/>
        <w:jc w:val="both"/>
      </w:pPr>
      <w:r>
        <w:t xml:space="preserve">Overproduction is one of the </w:t>
      </w:r>
      <w:r w:rsidR="008B6148">
        <w:t>causes of food waste that is</w:t>
      </w:r>
      <w:r>
        <w:t xml:space="preserve"> well-documented in the hospitality industry. According to </w:t>
      </w:r>
      <w:proofErr w:type="spellStart"/>
      <w:r>
        <w:t>Filimonau</w:t>
      </w:r>
      <w:proofErr w:type="spellEnd"/>
      <w:r>
        <w:t xml:space="preserve"> et al. (2022), food waste in hotel kitchens can be a frequent issue </w:t>
      </w:r>
      <w:r w:rsidR="008B6148">
        <w:t>resulting from the inefficient management of inventories and inadequate demand forecasting, which leads to</w:t>
      </w:r>
      <w:r>
        <w:t xml:space="preserve"> the hotel preparing more food than is required. The same case applies to Crewe </w:t>
      </w:r>
      <w:r>
        <w:lastRenderedPageBreak/>
        <w:t>Hall, which produces food</w:t>
      </w:r>
      <w:r w:rsidR="008B6148">
        <w:t xml:space="preserve"> in anticipation of meeting</w:t>
      </w:r>
      <w:r>
        <w:t xml:space="preserve"> the changing guest counts. Nonetheless, portions and staff training, which are part of the initiatives undertaken by the hotel to </w:t>
      </w:r>
      <w:r w:rsidR="008B6148">
        <w:t>minimise</w:t>
      </w:r>
      <w:r>
        <w:t xml:space="preserve"> wastage, have not quite worked in managing this concern. According to Legrand, Chen, and </w:t>
      </w:r>
      <w:proofErr w:type="spellStart"/>
      <w:r>
        <w:t>Laeis</w:t>
      </w:r>
      <w:proofErr w:type="spellEnd"/>
      <w:r>
        <w:t xml:space="preserve"> (2023), inefficient food production could be improved by using more accurate forecasting and inventory control</w:t>
      </w:r>
      <w:r w:rsidR="008B6148">
        <w:t xml:space="preserve">, which would allow for </w:t>
      </w:r>
      <w:r>
        <w:t>reducing overproduction and food waste.</w:t>
      </w:r>
    </w:p>
    <w:p w:rsidR="00AB6745" w:rsidP="009029ED" w:rsidRDefault="00AB6745" w14:paraId="1BC9CE8E" w14:textId="0D82B175">
      <w:pPr>
        <w:spacing w:line="360" w:lineRule="auto"/>
        <w:jc w:val="both"/>
      </w:pPr>
      <w:r>
        <w:t xml:space="preserve">The other major cause of food waste at Crewe Hall is guest plate waste, and it is consistent with </w:t>
      </w:r>
      <w:proofErr w:type="spellStart"/>
      <w:r>
        <w:t>Cozzio</w:t>
      </w:r>
      <w:proofErr w:type="spellEnd"/>
      <w:r w:rsidR="00DC7C65">
        <w:t xml:space="preserve"> et al. </w:t>
      </w:r>
      <w:r>
        <w:t xml:space="preserve">(2021). Plate waste </w:t>
      </w:r>
      <w:r w:rsidR="008B6148">
        <w:t>refers to the situation where guests help themselves to more food than they can finish, especially in a buffet setting</w:t>
      </w:r>
      <w:r>
        <w:t xml:space="preserve">. According to </w:t>
      </w:r>
      <w:r w:rsidR="008B6148">
        <w:t xml:space="preserve">research by Öztürk, </w:t>
      </w:r>
      <w:proofErr w:type="spellStart"/>
      <w:r w:rsidR="008B6148">
        <w:t>Seçim</w:t>
      </w:r>
      <w:proofErr w:type="spellEnd"/>
      <w:r w:rsidR="008B6148">
        <w:t xml:space="preserve">, and </w:t>
      </w:r>
      <w:proofErr w:type="spellStart"/>
      <w:r w:rsidR="008B6148">
        <w:t>Seçuk</w:t>
      </w:r>
      <w:proofErr w:type="spellEnd"/>
      <w:r w:rsidR="008B6148">
        <w:t xml:space="preserve"> (2023), plate waste is a widely observed issue in 4- and 5-star hotels, where</w:t>
      </w:r>
      <w:r>
        <w:t xml:space="preserve"> guests tend to help themselves to more food than they can consume. This piece of work has </w:t>
      </w:r>
      <w:r w:rsidR="008B6148">
        <w:t>emphasised the need to control the behaviour of guests to reduce waste, which is a major shortcoming that Crewe Hall needs to improve</w:t>
      </w:r>
      <w:r>
        <w:t xml:space="preserve">. More effective communication and guest engagement practices may contribute to </w:t>
      </w:r>
      <w:r w:rsidR="008B6148">
        <w:t>reducing plate waste, as studies indicate that persuasive communication can</w:t>
      </w:r>
      <w:r>
        <w:t xml:space="preserve"> motivate guests to serve smaller portions (</w:t>
      </w:r>
      <w:proofErr w:type="spellStart"/>
      <w:r>
        <w:t>Cozzio</w:t>
      </w:r>
      <w:proofErr w:type="spellEnd"/>
      <w:r>
        <w:t xml:space="preserve"> et al., 2021</w:t>
      </w:r>
      <w:r w:rsidR="00DC7C65">
        <w:t>; Pirani and Arafat, 2014</w:t>
      </w:r>
      <w:r>
        <w:t>).</w:t>
      </w:r>
    </w:p>
    <w:p w:rsidRPr="000373EC" w:rsidR="008B5872" w:rsidP="009029ED" w:rsidRDefault="00AB6745" w14:paraId="3B6DD697" w14:textId="0B41441B">
      <w:pPr>
        <w:spacing w:line="360" w:lineRule="auto"/>
        <w:jc w:val="both"/>
      </w:pPr>
      <w:r>
        <w:t xml:space="preserve">In general, food waste sources at Crewe Hall are </w:t>
      </w:r>
      <w:r w:rsidR="008B6148">
        <w:t>similar to those observed in the literature, and the hotel's operational experiences predispose it to produce a significant amount</w:t>
      </w:r>
      <w:r>
        <w:t xml:space="preserve"> of waste. There have been certain attempts </w:t>
      </w:r>
      <w:r w:rsidR="008B6148">
        <w:t>to minimise waste, but greater measures must be taken to mitigate these</w:t>
      </w:r>
      <w:r>
        <w:t xml:space="preserve"> problems.</w:t>
      </w:r>
    </w:p>
    <w:p w:rsidRPr="008B5872" w:rsidR="00E030AE" w:rsidP="009029ED" w:rsidRDefault="00E030AE" w14:paraId="76E34C4A" w14:textId="7AB7CF26">
      <w:pPr>
        <w:pStyle w:val="Heading3"/>
        <w:spacing w:line="360" w:lineRule="auto"/>
        <w:rPr>
          <w:u w:val="single"/>
        </w:rPr>
      </w:pPr>
      <w:bookmarkStart w:name="_Toc200590563" w:id="58"/>
      <w:bookmarkStart w:name="_Toc200656683" w:id="59"/>
      <w:r w:rsidRPr="008B5872">
        <w:rPr>
          <w:u w:val="single"/>
        </w:rPr>
        <w:t>4.2.2. Research Question 2: How do current food waste disposal practices impact overall operational costs?</w:t>
      </w:r>
      <w:bookmarkEnd w:id="58"/>
      <w:bookmarkEnd w:id="59"/>
    </w:p>
    <w:p w:rsidR="00AB6745" w:rsidP="009029ED" w:rsidRDefault="00AB6745" w14:paraId="28517B17" w14:textId="680D8C44">
      <w:pPr>
        <w:spacing w:line="360" w:lineRule="auto"/>
        <w:jc w:val="both"/>
      </w:pPr>
      <w:r>
        <w:t xml:space="preserve">The way food is disposed </w:t>
      </w:r>
      <w:r w:rsidR="008B6148">
        <w:t>of at Crewe Hall Hotel and Spa greatly affects the functioning expenses of the hotel</w:t>
      </w:r>
      <w:r>
        <w:t xml:space="preserve">. As </w:t>
      </w:r>
      <w:r w:rsidR="008B6148">
        <w:t>revealed in the findings, the hotel incurs approximately £ 10,000 per year in the disposal of food waste, which is a significant portion</w:t>
      </w:r>
      <w:r>
        <w:t xml:space="preserve"> of the food cost budget. This conforms to the findings of Shankar et al. (2022), who noted that the hospitality sector has to incur the financial cost of food waste disposal. The issue of waste disposal is especially troublesome in the case of hotels, </w:t>
      </w:r>
      <w:r w:rsidR="008B6148">
        <w:t>as the large amounts of food waste produced can easily incur significant charges for removal and disposal</w:t>
      </w:r>
      <w:r>
        <w:t>. Legrand</w:t>
      </w:r>
      <w:r w:rsidR="00DC7C65">
        <w:t xml:space="preserve"> et al. </w:t>
      </w:r>
      <w:r>
        <w:t xml:space="preserve">(2023) contend that segregating and recycling waste materials are </w:t>
      </w:r>
      <w:r w:rsidR="008B6148">
        <w:t xml:space="preserve">among the effective waste management practices that can be applied to lower waste disposal expenses and enhance </w:t>
      </w:r>
      <w:r>
        <w:t>overall sustainability.</w:t>
      </w:r>
    </w:p>
    <w:p w:rsidR="00AB6745" w:rsidP="009029ED" w:rsidRDefault="00AB6745" w14:paraId="6EDCECAC" w14:textId="5AF0C535">
      <w:pPr>
        <w:spacing w:line="360" w:lineRule="auto"/>
        <w:jc w:val="both"/>
      </w:pPr>
      <w:r>
        <w:lastRenderedPageBreak/>
        <w:t xml:space="preserve">Nevertheless, disposal costs are not the only costs related to food waste. Coşkun and </w:t>
      </w:r>
      <w:proofErr w:type="spellStart"/>
      <w:r>
        <w:t>Filimonau</w:t>
      </w:r>
      <w:proofErr w:type="spellEnd"/>
      <w:r>
        <w:t xml:space="preserve"> (2021) </w:t>
      </w:r>
      <w:r w:rsidR="008B6148">
        <w:t>note that overproduction and spoilage are operational inefficiencies that also contribute</w:t>
      </w:r>
      <w:r>
        <w:t xml:space="preserve"> to the financial cost of food waste. This observation is supported by the findings at Crewe Hall</w:t>
      </w:r>
      <w:r w:rsidR="008B6148">
        <w:t>, where, due to overproduction, food is discarded, hence ingredients are wasted, and labour</w:t>
      </w:r>
      <w:r>
        <w:t xml:space="preserve"> costs accumulate. </w:t>
      </w:r>
      <w:r w:rsidR="008B6148">
        <w:t>Díaz-Farina et al. (2023) also emphasise the need to enhance forecasting and inventory management, which would contribute to reducing</w:t>
      </w:r>
      <w:r>
        <w:t xml:space="preserve"> operational inefficiencies and food waste. With </w:t>
      </w:r>
      <w:r w:rsidR="008B6148">
        <w:t xml:space="preserve">improvements in food production processes, Crewe Hall will have the opportunity to curb overproduction and improve the handling of surplus food, leading to a reduction in waste costs </w:t>
      </w:r>
      <w:r w:rsidR="00DC7C65">
        <w:t>(</w:t>
      </w:r>
      <w:proofErr w:type="spellStart"/>
      <w:r w:rsidRPr="00DC7C65" w:rsidR="00DC7C65">
        <w:t>Buxand</w:t>
      </w:r>
      <w:proofErr w:type="spellEnd"/>
      <w:r w:rsidRPr="00DC7C65" w:rsidR="00DC7C65">
        <w:t xml:space="preserve"> </w:t>
      </w:r>
      <w:proofErr w:type="spellStart"/>
      <w:r w:rsidRPr="00DC7C65" w:rsidR="00DC7C65">
        <w:t>Amicarelli</w:t>
      </w:r>
      <w:proofErr w:type="spellEnd"/>
      <w:r w:rsidRPr="00DC7C65" w:rsidR="00DC7C65">
        <w:t>,</w:t>
      </w:r>
      <w:r w:rsidR="00DC7C65">
        <w:t xml:space="preserve"> 2023; Goh et al., 2022).</w:t>
      </w:r>
    </w:p>
    <w:p w:rsidR="00AB6745" w:rsidP="009029ED" w:rsidRDefault="00AB6745" w14:paraId="7058AE07" w14:textId="72D047E1">
      <w:pPr>
        <w:spacing w:line="360" w:lineRule="auto"/>
        <w:jc w:val="both"/>
      </w:pPr>
      <w:r w:rsidR="00AB6745">
        <w:rPr/>
        <w:t xml:space="preserve">Although </w:t>
      </w:r>
      <w:r w:rsidR="008B6148">
        <w:rPr/>
        <w:t xml:space="preserve">certain waste management measures have been undertaken at Crewe Hall, including waste tracking and staff training, the results </w:t>
      </w:r>
      <w:r w:rsidR="008B6148">
        <w:rPr/>
        <w:t>indicate</w:t>
      </w:r>
      <w:r w:rsidR="008B6148">
        <w:rPr/>
        <w:t xml:space="preserve"> that these measures have not been sufficient to minimise</w:t>
      </w:r>
      <w:r w:rsidR="00AB6745">
        <w:rPr/>
        <w:t xml:space="preserve"> the financial overhead of food waste. The hotel can also </w:t>
      </w:r>
      <w:r w:rsidR="008B6148">
        <w:rPr/>
        <w:t>adopt a more integrated system for managing waste, one that utilises technology to optimise food production and minimise</w:t>
      </w:r>
      <w:r w:rsidR="00AB6745">
        <w:rPr/>
        <w:t xml:space="preserve"> waste. According to </w:t>
      </w:r>
      <w:r w:rsidR="00DC7C65">
        <w:rPr/>
        <w:t>Vasiljev</w:t>
      </w:r>
      <w:r w:rsidR="00DC7C65">
        <w:rPr/>
        <w:t xml:space="preserve"> Marchesi</w:t>
      </w:r>
      <w:r w:rsidR="00DC7C65">
        <w:rPr/>
        <w:t xml:space="preserve"> et al</w:t>
      </w:r>
      <w:r w:rsidR="3DFC55C5">
        <w:rPr/>
        <w:t>.</w:t>
      </w:r>
      <w:r w:rsidR="00DC7C65">
        <w:rPr/>
        <w:t xml:space="preserve"> (2018</w:t>
      </w:r>
      <w:r w:rsidR="00AB6745">
        <w:rPr/>
        <w:t xml:space="preserve">), applying waste management technology, i.e., real-time waste tracking systems, could be highly effective in avoiding food waste and </w:t>
      </w:r>
      <w:r w:rsidR="00AB6745">
        <w:rPr/>
        <w:t>assist</w:t>
      </w:r>
      <w:r w:rsidR="00AB6745">
        <w:rPr/>
        <w:t xml:space="preserve"> hotels in reducing expenditures on disposal. This would enable Crewe Hall to </w:t>
      </w:r>
      <w:r w:rsidR="008B6148">
        <w:rPr/>
        <w:t>track its waste habits and adjust</w:t>
      </w:r>
      <w:r w:rsidR="00AB6745">
        <w:rPr/>
        <w:t xml:space="preserve"> food production accordingly to ensure better cost control and waste minimisation.</w:t>
      </w:r>
    </w:p>
    <w:p w:rsidRPr="000373EC" w:rsidR="008B5872" w:rsidP="009029ED" w:rsidRDefault="00AB6745" w14:paraId="2539F591" w14:textId="2BAF4DA2">
      <w:pPr>
        <w:spacing w:line="360" w:lineRule="auto"/>
        <w:jc w:val="both"/>
      </w:pPr>
      <w:r>
        <w:t xml:space="preserve">To sum up, </w:t>
      </w:r>
      <w:r w:rsidR="008B6148">
        <w:t>the food waste disposal habits of Crewe Hall significantly affect the cost of operation, and they</w:t>
      </w:r>
      <w:r>
        <w:t xml:space="preserve"> can be improved greatly. The shift towards more effective waste management practices, including more accurate forecasting and waste tracking, may </w:t>
      </w:r>
      <w:r w:rsidR="008B6148">
        <w:t>enable the hotel to reduce both direct and indirect expenses associated with</w:t>
      </w:r>
      <w:r>
        <w:t xml:space="preserve"> food waste.</w:t>
      </w:r>
    </w:p>
    <w:p w:rsidRPr="008B5872" w:rsidR="00E030AE" w:rsidP="009029ED" w:rsidRDefault="00E030AE" w14:paraId="08F2B017" w14:textId="6C5331E8">
      <w:pPr>
        <w:pStyle w:val="Heading3"/>
        <w:spacing w:line="360" w:lineRule="auto"/>
        <w:rPr>
          <w:u w:val="single"/>
        </w:rPr>
      </w:pPr>
      <w:bookmarkStart w:name="_Toc200590564" w:id="60"/>
      <w:bookmarkStart w:name="_Toc200656684" w:id="61"/>
      <w:r w:rsidRPr="008B5872">
        <w:rPr>
          <w:u w:val="single"/>
        </w:rPr>
        <w:t>4.2.3 Research Question 3: What cost-effective and environmentally sustainable strategies can be implemented to reduce food waste?</w:t>
      </w:r>
      <w:bookmarkEnd w:id="60"/>
      <w:bookmarkEnd w:id="61"/>
    </w:p>
    <w:p w:rsidR="00AB6745" w:rsidP="009029ED" w:rsidRDefault="00DC7C65" w14:paraId="61328D06" w14:textId="5F22A3CC">
      <w:pPr>
        <w:spacing w:line="360" w:lineRule="auto"/>
        <w:jc w:val="both"/>
      </w:pPr>
      <w:r>
        <w:t>Several</w:t>
      </w:r>
      <w:r w:rsidR="00AB6745">
        <w:t xml:space="preserve"> </w:t>
      </w:r>
      <w:r w:rsidR="008B6148">
        <w:t>cost-efficient and environmentally friendly strategies might assist Crewe Hall in minimising food waste, enhancing operational performance, and contributing to its</w:t>
      </w:r>
      <w:r w:rsidR="00AB6745">
        <w:t xml:space="preserve"> sustainability agenda. The </w:t>
      </w:r>
      <w:r w:rsidR="008B6148">
        <w:t xml:space="preserve">study's results indicate that staff training and the implementation of a waste tracking system are key changes that can help </w:t>
      </w:r>
      <w:r w:rsidR="00AB6745">
        <w:t xml:space="preserve">decrease food waste in the hotel. </w:t>
      </w:r>
      <w:proofErr w:type="spellStart"/>
      <w:r w:rsidRPr="00DC7C65">
        <w:t>Andriyas</w:t>
      </w:r>
      <w:proofErr w:type="spellEnd"/>
      <w:r w:rsidRPr="00DC7C65">
        <w:t xml:space="preserve"> and </w:t>
      </w:r>
      <w:proofErr w:type="spellStart"/>
      <w:r w:rsidRPr="00DC7C65">
        <w:t>Sirait</w:t>
      </w:r>
      <w:proofErr w:type="spellEnd"/>
      <w:r>
        <w:t xml:space="preserve"> (2021) </w:t>
      </w:r>
      <w:r w:rsidR="00AB6745">
        <w:t xml:space="preserve">discuss the significance of </w:t>
      </w:r>
      <w:r w:rsidR="008B6148">
        <w:t>educating and training staff involved in the process of reducing food waste</w:t>
      </w:r>
      <w:r w:rsidR="00AB6745">
        <w:t xml:space="preserve">. The hotel can avoid overproduction and decrease wastage by training the staff to handle </w:t>
      </w:r>
      <w:r w:rsidR="00AB6745">
        <w:lastRenderedPageBreak/>
        <w:t xml:space="preserve">food production and service effectively. This training </w:t>
      </w:r>
      <w:r w:rsidR="008B6148">
        <w:t>should focus on controlling portion sizes, maintaining food quality, and minimising plate waste in buffet service</w:t>
      </w:r>
      <w:r>
        <w:t xml:space="preserve"> (Legendre et al., 2024).</w:t>
      </w:r>
    </w:p>
    <w:p w:rsidR="00AB6745" w:rsidP="009029ED" w:rsidRDefault="00AB6745" w14:paraId="4FCBECA6" w14:textId="61BB3A73">
      <w:pPr>
        <w:spacing w:line="360" w:lineRule="auto"/>
        <w:jc w:val="both"/>
      </w:pPr>
      <w:r>
        <w:t xml:space="preserve">Another important suggestion that should be implemented in Crewe Hall is the use of </w:t>
      </w:r>
      <w:r w:rsidR="008B6148">
        <w:t xml:space="preserve">a </w:t>
      </w:r>
      <w:r>
        <w:t xml:space="preserve">digital food waste tracking system. </w:t>
      </w:r>
      <w:proofErr w:type="spellStart"/>
      <w:r w:rsidRPr="00DC7C65" w:rsidR="00DC7C65">
        <w:t>Ceynowa</w:t>
      </w:r>
      <w:proofErr w:type="spellEnd"/>
      <w:r w:rsidR="00DC7C65">
        <w:t xml:space="preserve"> et al. </w:t>
      </w:r>
      <w:r>
        <w:t>(202</w:t>
      </w:r>
      <w:r w:rsidR="00DC7C65">
        <w:t>4</w:t>
      </w:r>
      <w:r>
        <w:t xml:space="preserve">) believe that when hoteliers can track their waste in real-time, they can observe food waste trends and adapt food production to overcome overproduction and limit waste. These systems are also known to </w:t>
      </w:r>
      <w:r w:rsidR="008B6148">
        <w:t>provide useful data that may help hotels identify waste hotspots and implement waste reduction measures in specific areas</w:t>
      </w:r>
      <w:r>
        <w:t xml:space="preserve">. In addition, Salama and Abdelsalam (2021) indicate that tracking </w:t>
      </w:r>
      <w:r w:rsidR="008B6148">
        <w:t xml:space="preserve">food waste is also a vital component of a sustainable waste management system, as it helps hotels </w:t>
      </w:r>
      <w:r>
        <w:t>make informed decisions and gradually decrease waste.</w:t>
      </w:r>
    </w:p>
    <w:p w:rsidR="00AB6745" w:rsidP="009029ED" w:rsidRDefault="00AB6745" w14:paraId="5BE32248" w14:textId="3686674B">
      <w:pPr>
        <w:spacing w:line="360" w:lineRule="auto"/>
        <w:jc w:val="both"/>
      </w:pPr>
      <w:r w:rsidR="00AB6745">
        <w:rPr/>
        <w:t>The second sustainable approach that may be applied is a food donation program</w:t>
      </w:r>
      <w:r w:rsidR="1B0DB021">
        <w:rPr/>
        <w:t>me</w:t>
      </w:r>
      <w:r w:rsidR="00AB6745">
        <w:rPr/>
        <w:t>. The hotel already started to donate the excess food to charities in the area, yet developing this program</w:t>
      </w:r>
      <w:r w:rsidR="56937603">
        <w:rPr/>
        <w:t>me</w:t>
      </w:r>
      <w:r w:rsidR="00AB6745">
        <w:rPr/>
        <w:t xml:space="preserve"> might further decrease food waste</w:t>
      </w:r>
      <w:r w:rsidR="00DC7C65">
        <w:rPr/>
        <w:t xml:space="preserve"> (</w:t>
      </w:r>
      <w:r w:rsidR="00DC7C65">
        <w:rPr/>
        <w:t>Amicarelli</w:t>
      </w:r>
      <w:r w:rsidR="00DC7C65">
        <w:rPr/>
        <w:t xml:space="preserve"> et al., 2023</w:t>
      </w:r>
      <w:r w:rsidR="00B44EEE">
        <w:rPr/>
        <w:t xml:space="preserve">; </w:t>
      </w:r>
      <w:r w:rsidR="00B44EEE">
        <w:rPr/>
        <w:t>Alemayehu</w:t>
      </w:r>
      <w:r w:rsidR="00B44EEE">
        <w:rPr/>
        <w:t xml:space="preserve"> et al., 2022</w:t>
      </w:r>
      <w:r w:rsidR="00DC7C65">
        <w:rPr/>
        <w:t>).</w:t>
      </w:r>
      <w:r w:rsidR="00AB6745">
        <w:rPr/>
        <w:t xml:space="preserve"> Salama and Abdelsalam (2021) emphasi</w:t>
      </w:r>
      <w:r w:rsidR="585535F1">
        <w:rPr/>
        <w:t>s</w:t>
      </w:r>
      <w:r w:rsidR="00AB6745">
        <w:rPr/>
        <w:t>e the efficiency of food donation program</w:t>
      </w:r>
      <w:r w:rsidR="4D05F2E6">
        <w:rPr/>
        <w:t>me</w:t>
      </w:r>
      <w:r w:rsidR="00AB6745">
        <w:rPr/>
        <w:t>s as a way of reusing excessive food and promoting the well-being of society. Crewe Hall can limit the amount of food waste by collaborating with local organi</w:t>
      </w:r>
      <w:r w:rsidR="283936F7">
        <w:rPr/>
        <w:t>s</w:t>
      </w:r>
      <w:r w:rsidR="00AB6745">
        <w:rPr/>
        <w:t xml:space="preserve">ations and ensuring that any extra food is donated </w:t>
      </w:r>
      <w:r w:rsidR="008B6148">
        <w:rPr/>
        <w:t>regularly</w:t>
      </w:r>
      <w:r w:rsidR="00AB6745">
        <w:rPr/>
        <w:t>, thus giving back to the community.</w:t>
      </w:r>
    </w:p>
    <w:p w:rsidR="00AB6745" w:rsidP="009029ED" w:rsidRDefault="00AB6745" w14:paraId="2A819941" w14:textId="1C4D5A64">
      <w:pPr>
        <w:spacing w:line="360" w:lineRule="auto"/>
        <w:jc w:val="both"/>
      </w:pPr>
      <w:r w:rsidR="00AB6745">
        <w:rPr/>
        <w:t>In addition, food waste should be considered as a source of bioenergy by investigating waste-to-energy technologies, including anaerobic digestion, by the hotel</w:t>
      </w:r>
      <w:r w:rsidR="00DC7C65">
        <w:rPr/>
        <w:t xml:space="preserve"> (</w:t>
      </w:r>
      <w:r w:rsidR="00DC7C65">
        <w:rPr/>
        <w:t>Martin-Rios</w:t>
      </w:r>
      <w:r w:rsidR="00DC7C65">
        <w:rPr/>
        <w:t xml:space="preserve"> et al., 2022).</w:t>
      </w:r>
      <w:r w:rsidR="00AB6745">
        <w:rPr/>
        <w:t xml:space="preserve"> This technology presents a new way of decreasing the ecological effects of food waste and producing renewable energy. According to Diaz-Farina et al. (2023), waste-to-energy systems would </w:t>
      </w:r>
      <w:r w:rsidR="00AB6745">
        <w:rPr/>
        <w:t xml:space="preserve">greatly </w:t>
      </w:r>
      <w:r w:rsidR="008B6148">
        <w:rPr/>
        <w:t>reduce</w:t>
      </w:r>
      <w:r w:rsidR="00AB6745">
        <w:rPr/>
        <w:t xml:space="preserve"> the quantity of food waste that is directed to landfills, and such solutions are environmentally friendly ways </w:t>
      </w:r>
      <w:r w:rsidR="5FA4FB64">
        <w:rPr/>
        <w:t>for</w:t>
      </w:r>
      <w:r w:rsidR="00AB6745">
        <w:rPr/>
        <w:t xml:space="preserve"> hotel industries to handle food waste. </w:t>
      </w:r>
      <w:r w:rsidR="00AB6745">
        <w:rPr/>
        <w:t>Iraldo</w:t>
      </w:r>
      <w:r w:rsidR="00AB6745">
        <w:rPr/>
        <w:t xml:space="preserve"> et al. (2017) also advocate the implementation of waste-to-energy systems in the hospitality sector, </w:t>
      </w:r>
      <w:r w:rsidR="00AB6745">
        <w:rPr/>
        <w:t>indicating</w:t>
      </w:r>
      <w:r w:rsidR="00AB6745">
        <w:rPr/>
        <w:t xml:space="preserve"> that they would help achieve sustainability </w:t>
      </w:r>
      <w:r w:rsidR="00AB6745">
        <w:rPr/>
        <w:t>objectives</w:t>
      </w:r>
      <w:r w:rsidR="00AB6745">
        <w:rPr/>
        <w:t xml:space="preserve"> and decrease the costs of waste disposal, which is a financial burden.</w:t>
      </w:r>
    </w:p>
    <w:p w:rsidRPr="000373EC" w:rsidR="008B5872" w:rsidP="009029ED" w:rsidRDefault="00AB6745" w14:paraId="18727C5C" w14:textId="09C3288B">
      <w:pPr>
        <w:spacing w:line="360" w:lineRule="auto"/>
        <w:jc w:val="both"/>
      </w:pPr>
      <w:r w:rsidR="00AB6745">
        <w:rPr/>
        <w:t xml:space="preserve">Finally, there are a few cost-efficient and environmentally friendly measures, which can </w:t>
      </w:r>
      <w:r w:rsidR="00AB6745">
        <w:rPr/>
        <w:t>assist</w:t>
      </w:r>
      <w:r w:rsidR="00AB6745">
        <w:rPr/>
        <w:t xml:space="preserve"> the Crewe Hall Hotel and Spa </w:t>
      </w:r>
      <w:r w:rsidR="2AEE82AC">
        <w:rPr/>
        <w:t xml:space="preserve">in </w:t>
      </w:r>
      <w:r w:rsidR="00AB6745">
        <w:rPr/>
        <w:t>cut</w:t>
      </w:r>
      <w:r w:rsidR="2DAC3602">
        <w:rPr/>
        <w:t>ting</w:t>
      </w:r>
      <w:r w:rsidR="00AB6745">
        <w:rPr/>
        <w:t xml:space="preserve"> food waste. The hotel can cut down on waste and disposal takes, as well as help meet its sustainability targets by enhancing staff training, implementing waste tracking </w:t>
      </w:r>
      <w:r w:rsidR="00AB6745">
        <w:rPr/>
        <w:t>technology, increasing food donation, and exploring waste-to-energy options</w:t>
      </w:r>
      <w:r w:rsidR="00DC7C65">
        <w:rPr/>
        <w:t xml:space="preserve"> (</w:t>
      </w:r>
      <w:r w:rsidR="00DC7C65">
        <w:rPr/>
        <w:t>Camileeri</w:t>
      </w:r>
      <w:r w:rsidR="00DC7C65">
        <w:rPr/>
        <w:t>, 2022; Mun et al., 2022).</w:t>
      </w:r>
      <w:r w:rsidR="00AB6745">
        <w:rPr/>
        <w:t xml:space="preserve"> The strategies will also be in line with the best practices in the hospitality sector and will make Crewe Hall a pioneer in food waste prevention and environmental management.</w:t>
      </w:r>
    </w:p>
    <w:p w:rsidR="00E030AE" w:rsidP="009029ED" w:rsidRDefault="00E030AE" w14:paraId="1A3E8EC4" w14:textId="77777777">
      <w:pPr>
        <w:spacing w:line="360" w:lineRule="auto"/>
        <w:jc w:val="both"/>
      </w:pPr>
    </w:p>
    <w:p w:rsidR="00E030AE" w:rsidP="009029ED" w:rsidRDefault="00E030AE" w14:paraId="57E022B3" w14:textId="77777777">
      <w:pPr>
        <w:spacing w:line="360" w:lineRule="auto"/>
        <w:jc w:val="both"/>
      </w:pPr>
    </w:p>
    <w:p w:rsidR="00E030AE" w:rsidP="009029ED" w:rsidRDefault="00E030AE" w14:paraId="414AF500" w14:textId="77777777">
      <w:pPr>
        <w:spacing w:line="360" w:lineRule="auto"/>
        <w:jc w:val="both"/>
      </w:pPr>
    </w:p>
    <w:p w:rsidR="00E030AE" w:rsidP="009029ED" w:rsidRDefault="00E030AE" w14:paraId="3F0DE1A7" w14:textId="77777777">
      <w:pPr>
        <w:spacing w:line="360" w:lineRule="auto"/>
        <w:jc w:val="both"/>
      </w:pPr>
    </w:p>
    <w:p w:rsidR="00E030AE" w:rsidP="009029ED" w:rsidRDefault="00E030AE" w14:paraId="38CEC2C2" w14:textId="77777777">
      <w:pPr>
        <w:spacing w:line="360" w:lineRule="auto"/>
        <w:jc w:val="both"/>
      </w:pPr>
    </w:p>
    <w:p w:rsidR="00E030AE" w:rsidP="009029ED" w:rsidRDefault="00E030AE" w14:paraId="30703D26" w14:textId="77777777">
      <w:pPr>
        <w:spacing w:line="360" w:lineRule="auto"/>
        <w:jc w:val="both"/>
      </w:pPr>
    </w:p>
    <w:p w:rsidR="00E030AE" w:rsidP="009029ED" w:rsidRDefault="00E030AE" w14:paraId="19F1EC83" w14:textId="77777777">
      <w:pPr>
        <w:spacing w:line="360" w:lineRule="auto"/>
        <w:jc w:val="both"/>
      </w:pPr>
    </w:p>
    <w:p w:rsidR="009029ED" w:rsidP="009029ED" w:rsidRDefault="009029ED" w14:paraId="78DE0614" w14:textId="77777777">
      <w:pPr>
        <w:spacing w:line="360" w:lineRule="auto"/>
        <w:jc w:val="both"/>
      </w:pPr>
    </w:p>
    <w:p w:rsidR="009029ED" w:rsidP="009029ED" w:rsidRDefault="009029ED" w14:paraId="1A134BB8" w14:textId="77777777">
      <w:pPr>
        <w:spacing w:line="360" w:lineRule="auto"/>
        <w:jc w:val="both"/>
      </w:pPr>
    </w:p>
    <w:p w:rsidR="009029ED" w:rsidP="009029ED" w:rsidRDefault="009029ED" w14:paraId="23FEBA49" w14:textId="77777777">
      <w:pPr>
        <w:spacing w:line="360" w:lineRule="auto"/>
        <w:jc w:val="both"/>
      </w:pPr>
    </w:p>
    <w:p w:rsidR="009029ED" w:rsidP="009029ED" w:rsidRDefault="009029ED" w14:paraId="0F19349F" w14:textId="77777777">
      <w:pPr>
        <w:spacing w:line="360" w:lineRule="auto"/>
        <w:jc w:val="both"/>
      </w:pPr>
    </w:p>
    <w:p w:rsidR="009029ED" w:rsidP="009029ED" w:rsidRDefault="009029ED" w14:paraId="247361C4" w14:textId="77777777">
      <w:pPr>
        <w:spacing w:line="360" w:lineRule="auto"/>
        <w:jc w:val="both"/>
      </w:pPr>
    </w:p>
    <w:p w:rsidR="009029ED" w:rsidP="009029ED" w:rsidRDefault="009029ED" w14:paraId="6882A783" w14:textId="77777777">
      <w:pPr>
        <w:spacing w:line="360" w:lineRule="auto"/>
        <w:jc w:val="both"/>
      </w:pPr>
    </w:p>
    <w:p w:rsidR="009029ED" w:rsidP="009029ED" w:rsidRDefault="009029ED" w14:paraId="69B7E5D5" w14:textId="77777777">
      <w:pPr>
        <w:spacing w:line="360" w:lineRule="auto"/>
        <w:jc w:val="both"/>
      </w:pPr>
    </w:p>
    <w:p w:rsidR="009029ED" w:rsidP="009029ED" w:rsidRDefault="009029ED" w14:paraId="41CAFFD7" w14:textId="77777777">
      <w:pPr>
        <w:spacing w:line="360" w:lineRule="auto"/>
        <w:jc w:val="both"/>
      </w:pPr>
    </w:p>
    <w:p w:rsidR="00E030AE" w:rsidP="009029ED" w:rsidRDefault="00E030AE" w14:paraId="52F62FB0" w14:textId="77777777">
      <w:pPr>
        <w:spacing w:line="360" w:lineRule="auto"/>
        <w:jc w:val="both"/>
      </w:pPr>
    </w:p>
    <w:p w:rsidR="00F34058" w:rsidP="009029ED" w:rsidRDefault="00F34058" w14:paraId="4ECE1230" w14:textId="77777777">
      <w:pPr>
        <w:spacing w:line="360" w:lineRule="auto"/>
        <w:jc w:val="both"/>
      </w:pPr>
    </w:p>
    <w:p w:rsidR="00F34058" w:rsidP="009029ED" w:rsidRDefault="00F34058" w14:paraId="5D650776" w14:textId="3896D33A">
      <w:pPr>
        <w:pStyle w:val="Heading1"/>
        <w:jc w:val="center"/>
      </w:pPr>
      <w:bookmarkStart w:name="_Toc200590565" w:id="62"/>
      <w:bookmarkStart w:name="_Toc200656685" w:id="63"/>
      <w:r>
        <w:lastRenderedPageBreak/>
        <w:t>CHAPTER FIVE: CONCLUSION AND RECOMMENDATIONS</w:t>
      </w:r>
      <w:bookmarkEnd w:id="62"/>
      <w:bookmarkEnd w:id="63"/>
    </w:p>
    <w:p w:rsidR="00F34058" w:rsidP="009029ED" w:rsidRDefault="00F34058" w14:paraId="58F3D1DA" w14:textId="25315785">
      <w:pPr>
        <w:pStyle w:val="Heading2"/>
        <w:spacing w:line="360" w:lineRule="auto"/>
      </w:pPr>
      <w:bookmarkStart w:name="_Toc200590566" w:id="64"/>
      <w:bookmarkStart w:name="_Toc200656686" w:id="65"/>
      <w:r>
        <w:t>5.1 Conclusion</w:t>
      </w:r>
      <w:bookmarkEnd w:id="64"/>
      <w:bookmarkEnd w:id="65"/>
      <w:r>
        <w:t xml:space="preserve"> </w:t>
      </w:r>
    </w:p>
    <w:p w:rsidR="00AB6745" w:rsidP="009029ED" w:rsidRDefault="00AB6745" w14:paraId="2A726A50" w14:textId="40F28F66">
      <w:pPr>
        <w:spacing w:line="360" w:lineRule="auto"/>
        <w:jc w:val="both"/>
      </w:pPr>
      <w:r>
        <w:t xml:space="preserve">This research </w:t>
      </w:r>
      <w:r w:rsidR="008B6148">
        <w:t>aimed to explore the causes, cost implications, and possible solutions for reducing food waste at</w:t>
      </w:r>
      <w:r>
        <w:t xml:space="preserve"> Crewe Hall Hotel and Spa. By examining food waste production within major food preparation and buffet stations, as well as guest plate waste, this study has uncovered some valuable insights that offer a wholesome picture of food waste management issues of the hotel. </w:t>
      </w:r>
      <w:r w:rsidR="008B6148">
        <w:t>Additionally, the economic waste of food and the potential for sustainable waste reduction measures have been critically reviewed</w:t>
      </w:r>
      <w:r>
        <w:t>.</w:t>
      </w:r>
    </w:p>
    <w:p w:rsidR="00AB6745" w:rsidP="009029ED" w:rsidRDefault="00AB6745" w14:paraId="0577E2F0" w14:textId="63193461">
      <w:pPr>
        <w:spacing w:line="360" w:lineRule="auto"/>
        <w:jc w:val="both"/>
      </w:pPr>
      <w:r w:rsidR="00AB6745">
        <w:rPr/>
        <w:t xml:space="preserve">The major sources of food waste at Crewe Hall include food preparation, buffet stations and plate waste by the guests. </w:t>
      </w:r>
      <w:r w:rsidR="008B6148">
        <w:rPr/>
        <w:t>Regarding</w:t>
      </w:r>
      <w:r w:rsidR="008B6148">
        <w:rPr/>
        <w:t xml:space="preserve"> the preparation of food, overproduction is identified as a significant</w:t>
      </w:r>
      <w:r w:rsidR="00AB6745">
        <w:rPr/>
        <w:t xml:space="preserve"> factor. To </w:t>
      </w:r>
      <w:r w:rsidR="008B6148">
        <w:rPr/>
        <w:t xml:space="preserve">accommodate the fluctuating number of guests, especially during breakfast and </w:t>
      </w:r>
      <w:r w:rsidR="008B6148">
        <w:rPr/>
        <w:t>special events</w:t>
      </w:r>
      <w:r w:rsidR="008B6148">
        <w:rPr/>
        <w:t>, the hotel cooks a large amount of food, some of which ends up in</w:t>
      </w:r>
      <w:r w:rsidR="00AB6745">
        <w:rPr/>
        <w:t xml:space="preserve"> the garbage. The finding correlates with what has been written on the effects of overproduction in the hospitality sector with regards to how food is usually prepared in excess and ends up being wasted. Another significant contributor to food waste is buffet-style dining, although it is quite common and popular with the guests, since they tend to pick more food than they can finish, and abandoned food is left to waste. This </w:t>
      </w:r>
      <w:r w:rsidR="008B6148">
        <w:rPr/>
        <w:t xml:space="preserve">finding is consistent with the study by Wu and Teng (2022), which </w:t>
      </w:r>
      <w:r w:rsidR="008B6148">
        <w:rPr/>
        <w:t>identified</w:t>
      </w:r>
      <w:r w:rsidR="008B6148">
        <w:rPr/>
        <w:t xml:space="preserve"> buffet services as a primary driver</w:t>
      </w:r>
      <w:r w:rsidR="00AB6745">
        <w:rPr/>
        <w:t xml:space="preserve"> of food waste in the hospitality context. Moreover, </w:t>
      </w:r>
      <w:r w:rsidR="00AB6745">
        <w:rPr/>
        <w:t>Filimonau</w:t>
      </w:r>
      <w:r w:rsidR="00AB6745">
        <w:rPr/>
        <w:t xml:space="preserve"> et al. (2022) also found that buffet</w:t>
      </w:r>
      <w:r w:rsidR="07CA1023">
        <w:rPr/>
        <w:t>s</w:t>
      </w:r>
      <w:r w:rsidR="00AB6745">
        <w:rPr/>
        <w:t xml:space="preserve"> and the </w:t>
      </w:r>
      <w:r w:rsidR="00AB6745">
        <w:rPr/>
        <w:t>large portion</w:t>
      </w:r>
      <w:r w:rsidR="00AB6745">
        <w:rPr/>
        <w:t xml:space="preserve"> sizes are the usual suspects when it comes to food wastage in hotel operations.</w:t>
      </w:r>
    </w:p>
    <w:p w:rsidR="00AB6745" w:rsidP="009029ED" w:rsidRDefault="00AB6745" w14:paraId="20BCCE68" w14:textId="266F41E4">
      <w:pPr>
        <w:spacing w:line="360" w:lineRule="auto"/>
        <w:jc w:val="both"/>
      </w:pPr>
      <w:r w:rsidR="00AB6745">
        <w:rPr/>
        <w:t xml:space="preserve">Guest plate waste is another </w:t>
      </w:r>
      <w:r w:rsidR="008B6148">
        <w:rPr/>
        <w:t>significant contributor to food waste, as</w:t>
      </w:r>
      <w:r w:rsidR="00AB6745">
        <w:rPr/>
        <w:t xml:space="preserve"> revealed in this study. Most </w:t>
      </w:r>
      <w:r w:rsidR="008B6148">
        <w:rPr/>
        <w:t>people who stay at Crewe Hall serve more food than they can finish, especially during breakfast,</w:t>
      </w:r>
      <w:r w:rsidR="00AB6745">
        <w:rPr/>
        <w:t xml:space="preserve"> which leads to the untouched food on their plates. This category of food waste is sometimes neglected in the overall food waste research, yet it makes</w:t>
      </w:r>
      <w:r w:rsidR="4F7699A3">
        <w:rPr/>
        <w:t xml:space="preserve"> up</w:t>
      </w:r>
      <w:r w:rsidR="00AB6745">
        <w:rPr/>
        <w:t xml:space="preserve"> a significant part of the overall waste in the hotel. The researchers discovered that plate waste in buffet areas is common and that customer actions are </w:t>
      </w:r>
      <w:r w:rsidR="00AB6745">
        <w:rPr/>
        <w:t>important factors</w:t>
      </w:r>
      <w:r w:rsidR="00AB6745">
        <w:rPr/>
        <w:t xml:space="preserve"> that add to the total waste produced in buffet environments (</w:t>
      </w:r>
      <w:r w:rsidR="00AB6745">
        <w:rPr/>
        <w:t>Cozzio</w:t>
      </w:r>
      <w:r w:rsidR="00AB6745">
        <w:rPr/>
        <w:t xml:space="preserve">, </w:t>
      </w:r>
      <w:r w:rsidR="00AB6745">
        <w:rPr/>
        <w:t>Tokarchuk</w:t>
      </w:r>
      <w:r w:rsidR="00AB6745">
        <w:rPr/>
        <w:t>, and Maurer 2021). The findings make it obvious that the way guests behave, along with inefficiencies in operations, plays a significant role in Crewe Hall food waste.</w:t>
      </w:r>
    </w:p>
    <w:p w:rsidR="00AB6745" w:rsidP="009029ED" w:rsidRDefault="00AB6745" w14:paraId="75836ABC" w14:textId="4102B87E">
      <w:pPr>
        <w:spacing w:line="360" w:lineRule="auto"/>
        <w:jc w:val="both"/>
      </w:pPr>
      <w:r w:rsidR="00AB6745">
        <w:rPr/>
        <w:t xml:space="preserve">In economic terms, the implication of food waste at Crewe Hall is quite expensive. Disposal of food waste is costing the hotel about 10,000 pounds yearly, which is a </w:t>
      </w:r>
      <w:r w:rsidR="00AB6745">
        <w:rPr/>
        <w:t>substantial</w:t>
      </w:r>
      <w:r w:rsidR="00AB6745">
        <w:rPr/>
        <w:t xml:space="preserve"> amount </w:t>
      </w:r>
      <w:r w:rsidR="00AB6745">
        <w:rPr/>
        <w:t>compared to the total budget on food cost</w:t>
      </w:r>
      <w:r w:rsidR="437C4177">
        <w:rPr/>
        <w:t>s</w:t>
      </w:r>
      <w:r w:rsidR="00AB6745">
        <w:rPr/>
        <w:t>. This direct cost is coupled with indirect costs</w:t>
      </w:r>
      <w:r w:rsidR="008B6148">
        <w:rPr/>
        <w:t>, such as labour waste in overproduction and waste disposal</w:t>
      </w:r>
      <w:r w:rsidR="00AB6745">
        <w:rPr/>
        <w:t xml:space="preserve">. Inefficiencies in </w:t>
      </w:r>
      <w:r w:rsidR="008B6148">
        <w:rPr/>
        <w:t xml:space="preserve">food preparation operations, including overproduction and a lack of </w:t>
      </w:r>
      <w:r w:rsidR="008B6148">
        <w:rPr/>
        <w:t>portion</w:t>
      </w:r>
      <w:r w:rsidR="008B6148">
        <w:rPr/>
        <w:t xml:space="preserve"> control, further perpetuate these financial losses</w:t>
      </w:r>
      <w:r w:rsidR="00AB6745">
        <w:rPr/>
        <w:t xml:space="preserve">. Shankar et al. (2022) and Legrand, Chen, and </w:t>
      </w:r>
      <w:r w:rsidR="00AB6745">
        <w:rPr/>
        <w:t>Laeis</w:t>
      </w:r>
      <w:r w:rsidR="00AB6745">
        <w:rPr/>
        <w:t xml:space="preserve"> (2023) mention the </w:t>
      </w:r>
      <w:r w:rsidR="008B6148">
        <w:rPr/>
        <w:t>economic</w:t>
      </w:r>
      <w:r w:rsidR="00AB6745">
        <w:rPr/>
        <w:t xml:space="preserve"> impact that food waste has on hospitality establishments, especially relating to waste disposal, </w:t>
      </w:r>
      <w:r w:rsidR="008B6148">
        <w:rPr/>
        <w:t>labour</w:t>
      </w:r>
      <w:r w:rsidR="00AB6745">
        <w:rPr/>
        <w:t>, and ingredient waste. Overproduction</w:t>
      </w:r>
      <w:r w:rsidR="008B6148">
        <w:rPr/>
        <w:t>, especially, leads to the wastage of ingredients that could have been utilised more effectively. Consequently, the hotel wastes resources that could have been utilised more efficiently, resulting in lower</w:t>
      </w:r>
      <w:r w:rsidR="00AB6745">
        <w:rPr/>
        <w:t xml:space="preserve"> profitability.</w:t>
      </w:r>
    </w:p>
    <w:p w:rsidR="00AB6745" w:rsidP="009029ED" w:rsidRDefault="00AB6745" w14:paraId="74359FDE" w14:textId="7B638F8A">
      <w:pPr>
        <w:spacing w:line="360" w:lineRule="auto"/>
        <w:jc w:val="both"/>
      </w:pPr>
      <w:r>
        <w:t xml:space="preserve">Although the hotel has </w:t>
      </w:r>
      <w:r w:rsidR="008B6148">
        <w:t>made certain efforts to manage food waste, its current food waste management practices are not yet adequate to help the hotel reduce waste volumes or achieve</w:t>
      </w:r>
      <w:r>
        <w:t xml:space="preserve"> cost advantages. The hotel has already made some efforts, </w:t>
      </w:r>
      <w:r w:rsidR="008B6148">
        <w:t>such as training staff to control portion sizes and introducing waste tracking systems. Still, these measures have not yet contributed</w:t>
      </w:r>
      <w:r>
        <w:t xml:space="preserve"> to a significant decrease in waste. The results </w:t>
      </w:r>
      <w:r w:rsidR="008B6148">
        <w:t>suggest that a more unified and data-driven waste management paradigm is needed</w:t>
      </w:r>
      <w:r>
        <w:t xml:space="preserve">. It is essential to have better forecasting tools, more accurate waste tracking, and a higher level of attention to staff engagement to make food waste reduction and operational efficiency </w:t>
      </w:r>
      <w:r w:rsidR="008B6148">
        <w:t>minimisation</w:t>
      </w:r>
      <w:r>
        <w:t xml:space="preserve"> a reality.</w:t>
      </w:r>
    </w:p>
    <w:p w:rsidR="00AB6745" w:rsidP="009029ED" w:rsidRDefault="00AB6745" w14:paraId="4ED3250B" w14:textId="691F0FED">
      <w:pPr>
        <w:spacing w:line="360" w:lineRule="auto"/>
        <w:jc w:val="both"/>
      </w:pPr>
      <w:r w:rsidR="00AB6745">
        <w:rPr/>
        <w:t xml:space="preserve">Long-term food waste reduction strategies can </w:t>
      </w:r>
      <w:r w:rsidR="008B6148">
        <w:rPr/>
        <w:t>significantly enhance</w:t>
      </w:r>
      <w:r w:rsidR="00AB6745">
        <w:rPr/>
        <w:t xml:space="preserve"> the financial performance and environmental impact of Crewe Hall Hotel and Spa. The food donation program</w:t>
      </w:r>
      <w:r w:rsidR="222249CE">
        <w:rPr/>
        <w:t>me</w:t>
      </w:r>
      <w:r w:rsidR="00AB6745">
        <w:rPr/>
        <w:t xml:space="preserve">s that are already being </w:t>
      </w:r>
      <w:r w:rsidR="008B6148">
        <w:rPr/>
        <w:t>partially implemented can be expanded to cover more local charities and community organisations</w:t>
      </w:r>
      <w:r w:rsidR="00AB6745">
        <w:rPr/>
        <w:t xml:space="preserve">. The hotel can </w:t>
      </w:r>
      <w:r w:rsidR="008B6148">
        <w:rPr/>
        <w:t xml:space="preserve">reduce waste by donating the excess food that is still fit for consumption to </w:t>
      </w:r>
      <w:r w:rsidR="00AB6745">
        <w:rPr/>
        <w:t xml:space="preserve">local communities. </w:t>
      </w:r>
      <w:r w:rsidR="008B6148">
        <w:rPr/>
        <w:t>Additionally, the concept of waste-to-energy, i.e., converting food waste into bioenergy, is a promising</w:t>
      </w:r>
      <w:r w:rsidR="00AB6745">
        <w:rPr/>
        <w:t xml:space="preserve"> </w:t>
      </w:r>
      <w:r w:rsidR="008B6148">
        <w:rPr/>
        <w:t xml:space="preserve">long-term sustainable waste management approach </w:t>
      </w:r>
      <w:r w:rsidR="00AB6745">
        <w:rPr/>
        <w:t xml:space="preserve">and a source of renewable energy. </w:t>
      </w:r>
      <w:r w:rsidR="008B6148">
        <w:rPr/>
        <w:t xml:space="preserve">This initiative aligns with the hotel's sustainability </w:t>
      </w:r>
      <w:r w:rsidR="008B6148">
        <w:rPr/>
        <w:t>objectives</w:t>
      </w:r>
      <w:r w:rsidR="008B6148">
        <w:rPr/>
        <w:t xml:space="preserve"> and provides a unique solution to minimise the environmental impact</w:t>
      </w:r>
      <w:r w:rsidR="00AB6745">
        <w:rPr/>
        <w:t xml:space="preserve"> of food waste. Salama and Abdelsalam (2021) and Diaz-Farina et al. (2023) </w:t>
      </w:r>
      <w:r w:rsidR="008B6148">
        <w:rPr/>
        <w:t>emphasise</w:t>
      </w:r>
      <w:r w:rsidR="00AB6745">
        <w:rPr/>
        <w:t xml:space="preserve"> the relevance of such sustainable strategies in the hospitality business, demonstrating that they not only help to achieve the environmental objectives but can also </w:t>
      </w:r>
      <w:r w:rsidR="008B6148">
        <w:rPr/>
        <w:t>minimise</w:t>
      </w:r>
      <w:r w:rsidR="00AB6745">
        <w:rPr/>
        <w:t xml:space="preserve"> costs on waste management and positively impact the corporate social responsibility (CSR) image of a hotel</w:t>
      </w:r>
      <w:r w:rsidR="00B44EEE">
        <w:rPr/>
        <w:t xml:space="preserve"> (</w:t>
      </w:r>
      <w:r w:rsidR="00B44EEE">
        <w:rPr/>
        <w:t>Grobelna</w:t>
      </w:r>
      <w:r w:rsidR="00B44EEE">
        <w:rPr/>
        <w:t xml:space="preserve"> and Tokarz-Kocik,</w:t>
      </w:r>
      <w:r w:rsidR="00B44EEE">
        <w:rPr/>
        <w:t xml:space="preserve"> 2025).</w:t>
      </w:r>
    </w:p>
    <w:p w:rsidR="008B5872" w:rsidP="009029ED" w:rsidRDefault="00AB6745" w14:paraId="47C4F979" w14:textId="5ABFF7F0">
      <w:pPr>
        <w:spacing w:line="360" w:lineRule="auto"/>
        <w:jc w:val="both"/>
      </w:pPr>
      <w:r w:rsidR="00AB6745">
        <w:rPr/>
        <w:t xml:space="preserve">To </w:t>
      </w:r>
      <w:r w:rsidR="008B6148">
        <w:rPr/>
        <w:t xml:space="preserve">summarise, the paper has </w:t>
      </w:r>
      <w:r w:rsidR="008B6148">
        <w:rPr/>
        <w:t>identified</w:t>
      </w:r>
      <w:r w:rsidR="008B6148">
        <w:rPr/>
        <w:t xml:space="preserve"> several key areas where the Crewe Hall Hotel and Spa can improve</w:t>
      </w:r>
      <w:r w:rsidR="00AB6745">
        <w:rPr/>
        <w:t xml:space="preserve"> its food waste management procedures. The </w:t>
      </w:r>
      <w:r w:rsidR="008B6148">
        <w:rPr/>
        <w:t xml:space="preserve">sources of food waste are </w:t>
      </w:r>
      <w:r w:rsidR="008B6148">
        <w:rPr/>
        <w:t>determined</w:t>
      </w:r>
      <w:r w:rsidR="008B6148">
        <w:rPr/>
        <w:t xml:space="preserve"> by </w:t>
      </w:r>
      <w:r w:rsidR="008B6148">
        <w:rPr/>
        <w:t>operational inefficiencies and guest behaviour, which require specific interventions to achieve</w:t>
      </w:r>
      <w:r w:rsidR="00AB6745">
        <w:rPr/>
        <w:t xml:space="preserve"> waste reduction. </w:t>
      </w:r>
      <w:r w:rsidR="008B6148">
        <w:rPr/>
        <w:t xml:space="preserve">From an economic perspective, food waste costs the hotel a significant amount of money, yet there is </w:t>
      </w:r>
      <w:r w:rsidR="008B6148">
        <w:rPr/>
        <w:t>evident</w:t>
      </w:r>
      <w:r w:rsidR="008B6148">
        <w:rPr/>
        <w:t xml:space="preserve"> room for</w:t>
      </w:r>
      <w:r w:rsidR="00AB6745">
        <w:rPr/>
        <w:t xml:space="preserve"> improvement in terms of waste reduction measures. With the help of a more efficient waste tracking system, staff training, and the exploration of sustainable program</w:t>
      </w:r>
      <w:r w:rsidR="1C918F71">
        <w:rPr/>
        <w:t>me</w:t>
      </w:r>
      <w:r w:rsidR="00AB6745">
        <w:rPr/>
        <w:t xml:space="preserve">s, including food donation and waste-to-energy systems, Crewe Hall will be able to decrease food waste and save costs in the long term. The results of </w:t>
      </w:r>
      <w:r w:rsidR="008B6148">
        <w:rPr/>
        <w:t xml:space="preserve">the research </w:t>
      </w:r>
      <w:r w:rsidR="008B6148">
        <w:rPr/>
        <w:t>indicate</w:t>
      </w:r>
      <w:r w:rsidR="008B6148">
        <w:rPr/>
        <w:t xml:space="preserve"> that, although the hotel has taken some </w:t>
      </w:r>
      <w:r w:rsidR="008B6148">
        <w:rPr/>
        <w:t>initial</w:t>
      </w:r>
      <w:r w:rsidR="008B6148">
        <w:rPr/>
        <w:t xml:space="preserve"> steps toward managing the food waste problem, a more comprehensive and integrated approach would be necessary</w:t>
      </w:r>
      <w:r w:rsidR="00AB6745">
        <w:rPr/>
        <w:t xml:space="preserve"> to achieve the full range of potential benefits associated with food waste reduction. Not only will these improvements reduce </w:t>
      </w:r>
      <w:r w:rsidR="008B6148">
        <w:rPr/>
        <w:t>operational costs, but they will also boost the hotel's image</w:t>
      </w:r>
      <w:r w:rsidR="00AB6745">
        <w:rPr/>
        <w:t xml:space="preserve"> as a responsible and sustainable business entity in the hospitality industry.</w:t>
      </w:r>
    </w:p>
    <w:p w:rsidRPr="00AB6745" w:rsidR="00F34058" w:rsidP="009029ED" w:rsidRDefault="00F34058" w14:paraId="70AD75F4" w14:textId="3926D0E0">
      <w:pPr>
        <w:pStyle w:val="Heading2"/>
        <w:spacing w:line="360" w:lineRule="auto"/>
      </w:pPr>
      <w:bookmarkStart w:name="_Toc200590567" w:id="66"/>
      <w:bookmarkStart w:name="_Toc200656687" w:id="67"/>
      <w:r w:rsidRPr="00AB6745">
        <w:t>5.2 Recommendations</w:t>
      </w:r>
      <w:bookmarkEnd w:id="66"/>
      <w:bookmarkEnd w:id="67"/>
    </w:p>
    <w:p w:rsidR="00AB6745" w:rsidP="009029ED" w:rsidRDefault="00AB6745" w14:paraId="5FC3ABED" w14:textId="31AD1061">
      <w:pPr>
        <w:spacing w:line="360" w:lineRule="auto"/>
        <w:jc w:val="both"/>
      </w:pPr>
      <w:r>
        <w:t xml:space="preserve">Following the results obtained in this research paper, it is recommended that the Crewe Hall Hotel and Spa implement the following suggestions to </w:t>
      </w:r>
      <w:r w:rsidR="008B6148">
        <w:t>address the food waste problems more effectively</w:t>
      </w:r>
      <w:r>
        <w:t xml:space="preserve">. All the strategies are cost-efficient and sustainable, which means that the given strategies will </w:t>
      </w:r>
      <w:r w:rsidR="008B6148">
        <w:t>not only minimise waste but also increase the efficiency of the hotel's operations and promote</w:t>
      </w:r>
      <w:r>
        <w:t xml:space="preserve"> its sustainability efforts.</w:t>
      </w:r>
    </w:p>
    <w:p w:rsidRPr="00AB6745" w:rsidR="00AB6745" w:rsidP="009029ED" w:rsidRDefault="00AB6745" w14:paraId="1AA97B96" w14:textId="1E3F6B0D">
      <w:pPr>
        <w:pStyle w:val="Heading3"/>
        <w:spacing w:line="360" w:lineRule="auto"/>
        <w:rPr>
          <w:u w:val="single"/>
        </w:rPr>
      </w:pPr>
      <w:bookmarkStart w:name="_Toc200590568" w:id="68"/>
      <w:bookmarkStart w:name="_Toc200656688" w:id="69"/>
      <w:r>
        <w:rPr>
          <w:u w:val="single"/>
        </w:rPr>
        <w:t xml:space="preserve">5.2.1 </w:t>
      </w:r>
      <w:r w:rsidRPr="00AB6745">
        <w:rPr>
          <w:u w:val="single"/>
        </w:rPr>
        <w:t>Introduce Employee Education on Portion Size and Wastage Reduction.</w:t>
      </w:r>
      <w:bookmarkEnd w:id="68"/>
      <w:bookmarkEnd w:id="69"/>
    </w:p>
    <w:p w:rsidR="00AB6745" w:rsidP="009029ED" w:rsidRDefault="00AB6745" w14:paraId="066AA688" w14:textId="3F463292">
      <w:pPr>
        <w:spacing w:line="360" w:lineRule="auto"/>
        <w:jc w:val="both"/>
      </w:pPr>
      <w:r>
        <w:t xml:space="preserve">Among the most short-term and affordable measures that can help </w:t>
      </w:r>
      <w:r w:rsidR="008B6148">
        <w:t>decrease food waste levels</w:t>
      </w:r>
      <w:r>
        <w:t xml:space="preserve"> is the enhancement of staff training in portion control and food handling. The hotel can </w:t>
      </w:r>
      <w:r w:rsidR="008B6148">
        <w:t>minimise food waste and enhance its use by making sure that its staff members are educated on the need to control the portion size and minimise</w:t>
      </w:r>
      <w:r>
        <w:t xml:space="preserve"> the wastage of food</w:t>
      </w:r>
      <w:r w:rsidR="00DC7C65">
        <w:t xml:space="preserve"> (Wong, 2022; </w:t>
      </w:r>
      <w:proofErr w:type="spellStart"/>
      <w:r w:rsidR="00DC7C65">
        <w:t>Metcho</w:t>
      </w:r>
      <w:proofErr w:type="spellEnd"/>
      <w:r w:rsidR="00DC7C65">
        <w:t>, 2025).</w:t>
      </w:r>
      <w:r>
        <w:t xml:space="preserve"> This training must be inclusive and </w:t>
      </w:r>
      <w:r w:rsidR="008B6148">
        <w:t xml:space="preserve">encompass best practices in food preparation, serving the correct portions, and the proper </w:t>
      </w:r>
      <w:r>
        <w:t xml:space="preserve">handling of leftovers. The waste could also be </w:t>
      </w:r>
      <w:r w:rsidR="008B6148">
        <w:t xml:space="preserve">minimised by training employees to handle buffet services more efficiently, as they would be motivated to take only </w:t>
      </w:r>
      <w:r>
        <w:t xml:space="preserve">what they can finish. Legrand, Chen, and </w:t>
      </w:r>
      <w:proofErr w:type="spellStart"/>
      <w:r>
        <w:t>Laeis</w:t>
      </w:r>
      <w:proofErr w:type="spellEnd"/>
      <w:r>
        <w:t xml:space="preserve"> (2023) note that one of the most important </w:t>
      </w:r>
      <w:r w:rsidR="008B6148">
        <w:t>aspects of waste management is staff training, which should be conducted regularly, as it will lead to the establishment of a sustainability culture within</w:t>
      </w:r>
      <w:r>
        <w:t xml:space="preserve"> the hotel.</w:t>
      </w:r>
    </w:p>
    <w:p w:rsidRPr="00AB6745" w:rsidR="00AB6745" w:rsidP="009029ED" w:rsidRDefault="00AB6745" w14:paraId="44837191" w14:textId="0DEEBE21">
      <w:pPr>
        <w:pStyle w:val="Heading3"/>
        <w:spacing w:line="360" w:lineRule="auto"/>
        <w:rPr>
          <w:u w:val="single"/>
        </w:rPr>
      </w:pPr>
      <w:bookmarkStart w:name="_Toc200590569" w:id="70"/>
      <w:bookmarkStart w:name="_Toc200656689" w:id="71"/>
      <w:r>
        <w:rPr>
          <w:u w:val="single"/>
        </w:rPr>
        <w:lastRenderedPageBreak/>
        <w:t xml:space="preserve">5.2.2 </w:t>
      </w:r>
      <w:r w:rsidRPr="00AB6745">
        <w:rPr>
          <w:u w:val="single"/>
        </w:rPr>
        <w:t>Implement a Digital Food Waste Tracking System</w:t>
      </w:r>
      <w:bookmarkEnd w:id="70"/>
      <w:bookmarkEnd w:id="71"/>
    </w:p>
    <w:p w:rsidR="00AB6745" w:rsidP="009029ED" w:rsidRDefault="00AB6745" w14:paraId="3F851CE4" w14:textId="23126F48">
      <w:pPr>
        <w:spacing w:line="360" w:lineRule="auto"/>
        <w:jc w:val="both"/>
      </w:pPr>
      <w:r>
        <w:t xml:space="preserve">Implementation of </w:t>
      </w:r>
      <w:r w:rsidR="008B6148">
        <w:t xml:space="preserve">a </w:t>
      </w:r>
      <w:r>
        <w:t xml:space="preserve">digital food waste tracking system is among the key items that </w:t>
      </w:r>
      <w:r w:rsidR="008B6148">
        <w:t>Crewe Hall Hotel and Spa should adopt</w:t>
      </w:r>
      <w:r>
        <w:t xml:space="preserve">. Such a system would </w:t>
      </w:r>
      <w:r w:rsidR="008B6148">
        <w:t>enable the hotel to track food waste in real-time and make data-driven decisions to optimise</w:t>
      </w:r>
      <w:r>
        <w:t xml:space="preserve"> food production</w:t>
      </w:r>
      <w:r w:rsidR="00DC7C65">
        <w:t xml:space="preserve"> (</w:t>
      </w:r>
      <w:r w:rsidRPr="00DC7C65" w:rsidR="00DC7C65">
        <w:t>Lagioia</w:t>
      </w:r>
      <w:r w:rsidR="00DC7C65">
        <w:t xml:space="preserve"> et al., 2024).</w:t>
      </w:r>
      <w:r>
        <w:t xml:space="preserve"> Digital waste tracking will </w:t>
      </w:r>
      <w:r w:rsidR="008B6148">
        <w:t>allow the hotel to identify which dishes are the most wasteful, adjust portion sizes as needed, and align food production with actual</w:t>
      </w:r>
      <w:r>
        <w:t xml:space="preserve"> demand. Cai</w:t>
      </w:r>
      <w:r w:rsidR="00DC7C65">
        <w:t xml:space="preserve"> et al. </w:t>
      </w:r>
      <w:r>
        <w:t xml:space="preserve">(2021) </w:t>
      </w:r>
      <w:r w:rsidR="008B6148">
        <w:t>emphasise</w:t>
      </w:r>
      <w:r>
        <w:t xml:space="preserve"> the importance of technological involvement in food waste management, stating that it is necessary to enhance waste tracking and decrease food waste quantities. Such a system may also help to reveal the pattern of waste produced by the hotel, thereby enabling the management team to introduce specific solutions that match the information provided in real-time</w:t>
      </w:r>
      <w:r w:rsidR="00DC7C65">
        <w:t xml:space="preserve"> (Ozturk et al., 2023).</w:t>
      </w:r>
    </w:p>
    <w:p w:rsidRPr="00AB6745" w:rsidR="00AB6745" w:rsidP="009029ED" w:rsidRDefault="00AB6745" w14:paraId="70B221C1" w14:textId="2867D72E">
      <w:pPr>
        <w:pStyle w:val="Heading3"/>
        <w:spacing w:line="360" w:lineRule="auto"/>
        <w:rPr>
          <w:u w:val="single"/>
        </w:rPr>
      </w:pPr>
      <w:bookmarkStart w:name="_Toc200590570" w:id="72"/>
      <w:bookmarkStart w:name="_Toc200656690" w:id="73"/>
      <w:r w:rsidRPr="12B5E8D0" w:rsidR="00AB6745">
        <w:rPr>
          <w:u w:val="single"/>
        </w:rPr>
        <w:t xml:space="preserve">5.2.3 </w:t>
      </w:r>
      <w:r w:rsidRPr="12B5E8D0" w:rsidR="00AB6745">
        <w:rPr>
          <w:u w:val="single"/>
        </w:rPr>
        <w:t>Improve Menu Forecasting and Demand Planning</w:t>
      </w:r>
      <w:bookmarkEnd w:id="72"/>
      <w:bookmarkEnd w:id="73"/>
    </w:p>
    <w:p w:rsidR="00AB6745" w:rsidP="009029ED" w:rsidRDefault="00AB6745" w14:paraId="4F3B7E1B" w14:textId="221C5A61">
      <w:pPr>
        <w:spacing w:line="360" w:lineRule="auto"/>
        <w:jc w:val="both"/>
      </w:pPr>
      <w:r w:rsidR="00AB6745">
        <w:rPr/>
        <w:t xml:space="preserve">Enhanced menu planning and demand management would be important in curbing food wastage at Crewe Hall. The hotel must invest in demand forecasting systems, which can </w:t>
      </w:r>
      <w:r w:rsidR="008B6148">
        <w:rPr/>
        <w:t xml:space="preserve">lead to more </w:t>
      </w:r>
      <w:r w:rsidR="008B6148">
        <w:rPr/>
        <w:t>accurate</w:t>
      </w:r>
      <w:r w:rsidR="008B6148">
        <w:rPr/>
        <w:t xml:space="preserve"> predictions of the number of guests and food to be served</w:t>
      </w:r>
      <w:r w:rsidR="00DC7C65">
        <w:rPr/>
        <w:t xml:space="preserve"> (</w:t>
      </w:r>
      <w:r w:rsidR="00DC7C65">
        <w:rPr/>
        <w:t>Diaz-Farina</w:t>
      </w:r>
      <w:r w:rsidR="00DC7C65">
        <w:rPr/>
        <w:t xml:space="preserve"> et al., 2023).</w:t>
      </w:r>
      <w:r w:rsidR="00AB6745">
        <w:rPr/>
        <w:t xml:space="preserve"> </w:t>
      </w:r>
      <w:r w:rsidR="008B6148">
        <w:rPr/>
        <w:t>A hotel</w:t>
      </w:r>
      <w:r w:rsidR="00AB6745">
        <w:rPr/>
        <w:t xml:space="preserve"> can use historical data combined with live booking data to manage its food production to match the real demand and diminish the chances of overproduction. The hotel can prevent </w:t>
      </w:r>
      <w:r w:rsidR="008B6148">
        <w:rPr/>
        <w:t>over-preparation</w:t>
      </w:r>
      <w:r w:rsidR="00AB6745">
        <w:rPr/>
        <w:t xml:space="preserve"> of food by implementing more advanced forecasting models and varying </w:t>
      </w:r>
      <w:r w:rsidR="008B6148">
        <w:rPr/>
        <w:t xml:space="preserve">menu items according to guidelines provided by </w:t>
      </w:r>
      <w:r w:rsidR="00AB6745">
        <w:rPr/>
        <w:t>guests</w:t>
      </w:r>
      <w:r w:rsidR="00DC7C65">
        <w:rPr/>
        <w:t xml:space="preserve"> (</w:t>
      </w:r>
      <w:r w:rsidR="00DC7C65">
        <w:rPr/>
        <w:t>Sandaruwani</w:t>
      </w:r>
      <w:r w:rsidR="00DC7C65">
        <w:rPr/>
        <w:t xml:space="preserve"> et al., 2016).</w:t>
      </w:r>
      <w:r w:rsidR="00AB6745">
        <w:rPr/>
        <w:t xml:space="preserve"> This strategy will enable Crewe Hall </w:t>
      </w:r>
      <w:r w:rsidR="008B6148">
        <w:rPr/>
        <w:t>to align food production and consumption better, reducing food losses while ensuring a positive guest experience</w:t>
      </w:r>
      <w:r w:rsidR="00AB6745">
        <w:rPr/>
        <w:t>.</w:t>
      </w:r>
    </w:p>
    <w:p w:rsidRPr="00AB6745" w:rsidR="00AB6745" w:rsidP="009029ED" w:rsidRDefault="00AB6745" w14:paraId="3861B7F0" w14:textId="222713CA">
      <w:pPr>
        <w:pStyle w:val="Heading3"/>
        <w:spacing w:line="360" w:lineRule="auto"/>
        <w:rPr>
          <w:u w:val="single"/>
        </w:rPr>
      </w:pPr>
      <w:bookmarkStart w:name="_Toc200590571" w:id="74"/>
      <w:bookmarkStart w:name="_Toc200656691" w:id="75"/>
      <w:r w:rsidRPr="12B5E8D0" w:rsidR="00AB6745">
        <w:rPr>
          <w:u w:val="single"/>
        </w:rPr>
        <w:t xml:space="preserve">5.2.4 </w:t>
      </w:r>
      <w:r w:rsidRPr="12B5E8D0" w:rsidR="00AB6745">
        <w:rPr>
          <w:u w:val="single"/>
        </w:rPr>
        <w:t>Increase Food Donation Program</w:t>
      </w:r>
      <w:r w:rsidRPr="12B5E8D0" w:rsidR="5AC1276C">
        <w:rPr>
          <w:u w:val="single"/>
        </w:rPr>
        <w:t>me</w:t>
      </w:r>
      <w:r w:rsidRPr="12B5E8D0" w:rsidR="00AB6745">
        <w:rPr>
          <w:u w:val="single"/>
        </w:rPr>
        <w:t>s</w:t>
      </w:r>
      <w:bookmarkEnd w:id="74"/>
      <w:bookmarkEnd w:id="75"/>
    </w:p>
    <w:p w:rsidR="00AB6745" w:rsidP="009029ED" w:rsidRDefault="00AB6745" w14:paraId="2A33B648" w14:textId="148D2234">
      <w:pPr>
        <w:spacing w:line="360" w:lineRule="auto"/>
        <w:jc w:val="both"/>
      </w:pPr>
      <w:r w:rsidR="00AB6745">
        <w:rPr/>
        <w:t xml:space="preserve">Another </w:t>
      </w:r>
      <w:r w:rsidR="008B6148">
        <w:rPr/>
        <w:t xml:space="preserve">important recommendation </w:t>
      </w:r>
      <w:r w:rsidR="00AB6745">
        <w:rPr/>
        <w:t xml:space="preserve">is to expand the </w:t>
      </w:r>
      <w:r w:rsidR="008B6148">
        <w:rPr/>
        <w:t>hotel's food donation program</w:t>
      </w:r>
      <w:r w:rsidR="4AF769C8">
        <w:rPr/>
        <w:t>me</w:t>
      </w:r>
      <w:r w:rsidR="00AB6745">
        <w:rPr/>
        <w:t xml:space="preserve">. Any leftover food that is still edible </w:t>
      </w:r>
      <w:r w:rsidR="008B6148">
        <w:rPr/>
        <w:t xml:space="preserve">should be given to </w:t>
      </w:r>
      <w:r w:rsidR="00AB6745">
        <w:rPr/>
        <w:t xml:space="preserve">nearby charities, food banks, or community groups. This not only contributes </w:t>
      </w:r>
      <w:r w:rsidR="008B6148">
        <w:rPr/>
        <w:t>to</w:t>
      </w:r>
      <w:r w:rsidR="00AB6745">
        <w:rPr/>
        <w:t xml:space="preserve"> solving food insecurity but also mitigates the environmental effects of food waste</w:t>
      </w:r>
      <w:r w:rsidR="00DC7C65">
        <w:rPr/>
        <w:t xml:space="preserve"> (</w:t>
      </w:r>
      <w:r w:rsidR="00DC7C65">
        <w:rPr/>
        <w:t>Chamudi</w:t>
      </w:r>
      <w:r w:rsidR="00DC7C65">
        <w:rPr/>
        <w:t xml:space="preserve"> </w:t>
      </w:r>
      <w:r w:rsidR="00DC7C65">
        <w:rPr/>
        <w:t>Panapitiya</w:t>
      </w:r>
      <w:r w:rsidR="00DC7C65">
        <w:rPr/>
        <w:t xml:space="preserve"> </w:t>
      </w:r>
      <w:r w:rsidR="00DC7C65">
        <w:rPr/>
        <w:t xml:space="preserve">et al., 2024). </w:t>
      </w:r>
      <w:r w:rsidR="00AB6745">
        <w:rPr/>
        <w:t>The hotel needs to connect with more local charities and needs to simplify the donation process so that excess food can be reused within the shortest time possible instead of being thrown away. According to Salama and Abdelsalam</w:t>
      </w:r>
      <w:r w:rsidR="008B6148">
        <w:rPr/>
        <w:t xml:space="preserve"> (2021), food donation program</w:t>
      </w:r>
      <w:r w:rsidR="15D7ABA6">
        <w:rPr/>
        <w:t>me</w:t>
      </w:r>
      <w:r w:rsidR="008B6148">
        <w:rPr/>
        <w:t xml:space="preserve">s </w:t>
      </w:r>
      <w:r w:rsidR="008B6148">
        <w:rPr/>
        <w:t>represent</w:t>
      </w:r>
      <w:r w:rsidR="008B6148">
        <w:rPr/>
        <w:t xml:space="preserve"> an efficient means for hospitality businesses to give back to the community and reduce</w:t>
      </w:r>
      <w:r w:rsidR="00AB6745">
        <w:rPr/>
        <w:t xml:space="preserve"> food waste.</w:t>
      </w:r>
    </w:p>
    <w:p w:rsidRPr="00AB6745" w:rsidR="00AB6745" w:rsidP="009029ED" w:rsidRDefault="00AB6745" w14:paraId="1CE4A719" w14:textId="48C4C828">
      <w:pPr>
        <w:pStyle w:val="Heading3"/>
        <w:spacing w:line="360" w:lineRule="auto"/>
        <w:rPr>
          <w:u w:val="single"/>
        </w:rPr>
      </w:pPr>
      <w:bookmarkStart w:name="_Toc200590572" w:id="76"/>
      <w:bookmarkStart w:name="_Toc200656692" w:id="77"/>
      <w:r>
        <w:rPr>
          <w:u w:val="single"/>
        </w:rPr>
        <w:lastRenderedPageBreak/>
        <w:t xml:space="preserve">5.2.5 </w:t>
      </w:r>
      <w:r w:rsidRPr="00AB6745">
        <w:rPr>
          <w:u w:val="single"/>
        </w:rPr>
        <w:t>Introduce Waste-to-Energy Solutions</w:t>
      </w:r>
      <w:bookmarkEnd w:id="76"/>
      <w:bookmarkEnd w:id="77"/>
    </w:p>
    <w:p w:rsidR="00AB6745" w:rsidP="009029ED" w:rsidRDefault="00AB6745" w14:paraId="7C2CA256" w14:textId="12B29C7D">
      <w:pPr>
        <w:spacing w:line="360" w:lineRule="auto"/>
        <w:jc w:val="both"/>
      </w:pPr>
      <w:r>
        <w:t xml:space="preserve">A long-term solution to the food waste should be sought in the waste-to-energy technologies. This will help the hotel </w:t>
      </w:r>
      <w:r w:rsidR="008B6148">
        <w:t>reduce its reliance on landfills and generate renewable energy, as</w:t>
      </w:r>
      <w:r>
        <w:t xml:space="preserve"> food waste can be converted into bioenergy</w:t>
      </w:r>
      <w:r w:rsidR="00DC7C65">
        <w:t xml:space="preserve"> (Ally et al., 2024).</w:t>
      </w:r>
      <w:r>
        <w:t xml:space="preserve"> It would drastically reduce the environmental consequences of food waste</w:t>
      </w:r>
      <w:r w:rsidR="008B6148">
        <w:t>,</w:t>
      </w:r>
      <w:r>
        <w:t xml:space="preserve"> </w:t>
      </w:r>
      <w:r w:rsidR="008B6148">
        <w:t xml:space="preserve">while also helping the hotel </w:t>
      </w:r>
      <w:r>
        <w:t xml:space="preserve">meet its sustainability objectives. The hotel </w:t>
      </w:r>
      <w:r w:rsidR="008B6148">
        <w:t>should conduct research and invest in waste-to-energy technologies suitable for</w:t>
      </w:r>
      <w:r>
        <w:t xml:space="preserve"> its level of operations. </w:t>
      </w:r>
      <w:r w:rsidR="008B6148">
        <w:t xml:space="preserve">Díaz-Farina et al. (2023) promote the implementation of waste-to-energy solutions, presenting them as a useful solution for waste minimisation and the </w:t>
      </w:r>
      <w:r>
        <w:t>generation of green energy in the hospitality industry.</w:t>
      </w:r>
    </w:p>
    <w:p w:rsidRPr="00AB6745" w:rsidR="00AB6745" w:rsidP="009029ED" w:rsidRDefault="00AB6745" w14:paraId="575CC4C9" w14:textId="4752CC6E">
      <w:pPr>
        <w:pStyle w:val="Heading3"/>
        <w:spacing w:line="360" w:lineRule="auto"/>
        <w:rPr>
          <w:u w:val="single"/>
        </w:rPr>
      </w:pPr>
      <w:bookmarkStart w:name="_Toc200590573" w:id="78"/>
      <w:bookmarkStart w:name="_Toc200656693" w:id="79"/>
      <w:r>
        <w:rPr>
          <w:u w:val="single"/>
        </w:rPr>
        <w:t xml:space="preserve">5.2.6 </w:t>
      </w:r>
      <w:r w:rsidRPr="00AB6745">
        <w:rPr>
          <w:u w:val="single"/>
        </w:rPr>
        <w:t>Involve Guests in Environmentally Friendly Smart Practices</w:t>
      </w:r>
      <w:bookmarkEnd w:id="78"/>
      <w:bookmarkEnd w:id="79"/>
    </w:p>
    <w:p w:rsidR="00AB6745" w:rsidP="009029ED" w:rsidRDefault="00AB6745" w14:paraId="2E87DE8A" w14:textId="7622E732">
      <w:pPr>
        <w:spacing w:line="360" w:lineRule="auto"/>
        <w:jc w:val="both"/>
      </w:pPr>
      <w:r w:rsidR="00AB6745">
        <w:rPr/>
        <w:t xml:space="preserve">It is </w:t>
      </w:r>
      <w:r w:rsidR="008B6148">
        <w:rPr/>
        <w:t>essential to engage guests in sustainability initiatives to minimise food waste</w:t>
      </w:r>
      <w:r w:rsidR="00AB6745">
        <w:rPr/>
        <w:t xml:space="preserve">. The hotel </w:t>
      </w:r>
      <w:r w:rsidR="008B6148">
        <w:rPr/>
        <w:t>should launch program</w:t>
      </w:r>
      <w:r w:rsidR="49DE76C7">
        <w:rPr/>
        <w:t>me</w:t>
      </w:r>
      <w:r w:rsidR="008B6148">
        <w:rPr/>
        <w:t xml:space="preserve">s that encourage guests to </w:t>
      </w:r>
      <w:r w:rsidR="008B6148">
        <w:rPr/>
        <w:t>be responsible for</w:t>
      </w:r>
      <w:r w:rsidR="008B6148">
        <w:rPr/>
        <w:t xml:space="preserve"> their food waste during their stay </w:t>
      </w:r>
      <w:r w:rsidR="00B44EEE">
        <w:rPr/>
        <w:t>(Szende et al., 2021).</w:t>
      </w:r>
      <w:r w:rsidR="00AB6745">
        <w:rPr/>
        <w:t xml:space="preserve"> This might involve serving smaller quantities, </w:t>
      </w:r>
      <w:r w:rsidR="008B6148">
        <w:rPr/>
        <w:t>allowing guests to tailor their meals, or offering an incentive for reducing food waste, such as a discount on their</w:t>
      </w:r>
      <w:r w:rsidR="00AB6745">
        <w:rPr/>
        <w:t xml:space="preserve"> food waste reduction. According to </w:t>
      </w:r>
      <w:r w:rsidR="00AB6745">
        <w:rPr/>
        <w:t>Cozzio</w:t>
      </w:r>
      <w:r w:rsidR="00B44EEE">
        <w:rPr/>
        <w:t xml:space="preserve"> et al. </w:t>
      </w:r>
      <w:r w:rsidR="00AB6745">
        <w:rPr/>
        <w:t>(2021), guest participation in sustainability program</w:t>
      </w:r>
      <w:r w:rsidR="75F47F3C">
        <w:rPr/>
        <w:t>me</w:t>
      </w:r>
      <w:r w:rsidR="00AB6745">
        <w:rPr/>
        <w:t xml:space="preserve">s can </w:t>
      </w:r>
      <w:r w:rsidR="00AB6745">
        <w:rPr/>
        <w:t>greatly help</w:t>
      </w:r>
      <w:r w:rsidR="00AB6745">
        <w:rPr/>
        <w:t xml:space="preserve"> in </w:t>
      </w:r>
      <w:r w:rsidR="00AB6745">
        <w:rPr/>
        <w:t>eliminating</w:t>
      </w:r>
      <w:r w:rsidR="00AB6745">
        <w:rPr/>
        <w:t xml:space="preserve"> wastage in buffet areas. It would also be </w:t>
      </w:r>
      <w:r w:rsidR="00AB6745">
        <w:rPr/>
        <w:t xml:space="preserve">appropriate </w:t>
      </w:r>
      <w:r w:rsidR="008B6148">
        <w:rPr/>
        <w:t>for</w:t>
      </w:r>
      <w:r w:rsidR="008B6148">
        <w:rPr/>
        <w:t xml:space="preserve"> the hotel to display signage and information on the environmental effects of food waste, creating awareness and influencing responsible guest consumption behaviours</w:t>
      </w:r>
      <w:r w:rsidR="00B44EEE">
        <w:rPr/>
        <w:t xml:space="preserve"> (</w:t>
      </w:r>
      <w:r w:rsidR="00B44EEE">
        <w:rPr/>
        <w:t>Batabyal</w:t>
      </w:r>
      <w:r w:rsidR="00B44EEE">
        <w:rPr/>
        <w:t>, 2020).</w:t>
      </w:r>
    </w:p>
    <w:p w:rsidRPr="00AB6745" w:rsidR="00AB6745" w:rsidP="009029ED" w:rsidRDefault="00AB6745" w14:paraId="2D711C97" w14:textId="54BD2EA4">
      <w:pPr>
        <w:pStyle w:val="Heading3"/>
        <w:spacing w:line="360" w:lineRule="auto"/>
        <w:rPr>
          <w:u w:val="single"/>
        </w:rPr>
      </w:pPr>
      <w:bookmarkStart w:name="_Toc200590574" w:id="80"/>
      <w:bookmarkStart w:name="_Toc200656694" w:id="81"/>
      <w:r>
        <w:rPr>
          <w:u w:val="single"/>
        </w:rPr>
        <w:t xml:space="preserve">5.2.7 </w:t>
      </w:r>
      <w:r w:rsidRPr="00AB6745">
        <w:rPr>
          <w:u w:val="single"/>
        </w:rPr>
        <w:t xml:space="preserve">Consistent Monitoring and Evaluation of </w:t>
      </w:r>
      <w:r w:rsidR="008B6148">
        <w:rPr>
          <w:u w:val="single"/>
        </w:rPr>
        <w:t>Waste</w:t>
      </w:r>
      <w:r w:rsidRPr="00AB6745">
        <w:rPr>
          <w:u w:val="single"/>
        </w:rPr>
        <w:t xml:space="preserve"> Reduction Programs</w:t>
      </w:r>
      <w:bookmarkEnd w:id="80"/>
      <w:bookmarkEnd w:id="81"/>
    </w:p>
    <w:p w:rsidR="00AB6745" w:rsidP="009029ED" w:rsidRDefault="00B44EEE" w14:paraId="4C9983BE" w14:textId="472521F2">
      <w:pPr>
        <w:spacing w:line="360" w:lineRule="auto"/>
        <w:jc w:val="both"/>
      </w:pPr>
      <w:r w:rsidR="00B44EEE">
        <w:rPr/>
        <w:t>To</w:t>
      </w:r>
      <w:r w:rsidR="00AB6745">
        <w:rPr/>
        <w:t xml:space="preserve"> make the food waste reduction efforts successful, the hotel needs to </w:t>
      </w:r>
      <w:r w:rsidR="00AB6745">
        <w:rPr/>
        <w:t>maintain</w:t>
      </w:r>
      <w:r w:rsidR="00AB6745">
        <w:rPr/>
        <w:t xml:space="preserve"> a </w:t>
      </w:r>
      <w:r w:rsidR="008B6148">
        <w:rPr/>
        <w:t>system for monitoring and evaluating the effectiveness of its</w:t>
      </w:r>
      <w:r w:rsidR="00AB6745">
        <w:rPr/>
        <w:t xml:space="preserve"> waste management efforts. This </w:t>
      </w:r>
      <w:r w:rsidR="008B6148">
        <w:rPr/>
        <w:t xml:space="preserve">may involve conducting a regular waste audit, </w:t>
      </w:r>
      <w:r w:rsidR="008B6148">
        <w:rPr/>
        <w:t>monitoring</w:t>
      </w:r>
      <w:r w:rsidR="008B6148">
        <w:rPr/>
        <w:t xml:space="preserve"> food waste patterns, and obtaining feedback from</w:t>
      </w:r>
      <w:r w:rsidR="00AB6745">
        <w:rPr/>
        <w:t xml:space="preserve"> staff and guests</w:t>
      </w:r>
      <w:r w:rsidR="00B44EEE">
        <w:rPr/>
        <w:t xml:space="preserve"> (Cuc et al., 2022).</w:t>
      </w:r>
      <w:r w:rsidR="00AB6745">
        <w:rPr/>
        <w:t xml:space="preserve"> The tracking of </w:t>
      </w:r>
      <w:r w:rsidR="008B6148">
        <w:rPr/>
        <w:t xml:space="preserve">food waste minimisation process developments will </w:t>
      </w:r>
      <w:r w:rsidR="008B6148">
        <w:rPr/>
        <w:t>assist</w:t>
      </w:r>
      <w:r w:rsidR="008B6148">
        <w:rPr/>
        <w:t xml:space="preserve"> the hotel in recognising areas that require </w:t>
      </w:r>
      <w:r w:rsidR="008B6148">
        <w:rPr/>
        <w:t>improvement</w:t>
      </w:r>
      <w:r w:rsidR="00AB6745">
        <w:rPr/>
        <w:t xml:space="preserve"> and</w:t>
      </w:r>
      <w:r w:rsidR="00AB6745">
        <w:rPr/>
        <w:t xml:space="preserve"> thus making necessary changes. Evaluation will be a continuous process conducted to </w:t>
      </w:r>
      <w:r w:rsidR="008B6148">
        <w:rPr/>
        <w:t xml:space="preserve">ensure that the hotel is progressing towards achieving its sustainability </w:t>
      </w:r>
      <w:r w:rsidR="008B6148">
        <w:rPr/>
        <w:t>objectives</w:t>
      </w:r>
      <w:r w:rsidR="008B6148">
        <w:rPr/>
        <w:t xml:space="preserve"> and that food waste is minimised</w:t>
      </w:r>
      <w:r w:rsidR="00AB6745">
        <w:rPr/>
        <w:t xml:space="preserve"> successfully</w:t>
      </w:r>
      <w:r w:rsidR="00B44EEE">
        <w:rPr/>
        <w:t xml:space="preserve"> (</w:t>
      </w:r>
      <w:r w:rsidR="00B44EEE">
        <w:rPr/>
        <w:t>CityBusiness</w:t>
      </w:r>
      <w:r w:rsidR="00B44EEE">
        <w:rPr/>
        <w:t xml:space="preserve"> Staff Report</w:t>
      </w:r>
      <w:r w:rsidR="00B44EEE">
        <w:rPr/>
        <w:t>, 2006).</w:t>
      </w:r>
    </w:p>
    <w:p w:rsidR="00AB6745" w:rsidP="009029ED" w:rsidRDefault="00AB6745" w14:paraId="2E5F9BCA" w14:textId="42B3C43D">
      <w:pPr>
        <w:spacing w:line="360" w:lineRule="auto"/>
        <w:jc w:val="both"/>
      </w:pPr>
      <w:r>
        <w:t xml:space="preserve">These recommendations, when </w:t>
      </w:r>
      <w:r w:rsidR="008B6148">
        <w:t xml:space="preserve">implemented by Crewe Hall Hotel and Spa, will help the establishment substantially reduce its food wastage and enhance operational sustainability, while also contributing to the overall sustainability objectives </w:t>
      </w:r>
      <w:r>
        <w:t xml:space="preserve">within the hotel and catering sector. Not </w:t>
      </w:r>
      <w:r>
        <w:lastRenderedPageBreak/>
        <w:t xml:space="preserve">only will these measures result in cost reduction, but they will also make the hotel a pioneer in responsible business operations in the hospitality industry. These measures will </w:t>
      </w:r>
      <w:r w:rsidR="008B6148">
        <w:t>enable Crewe Hall Hotel and Spa to set an example for</w:t>
      </w:r>
      <w:r>
        <w:t xml:space="preserve"> sustainability and food waste management in the hospitality sector.</w:t>
      </w:r>
    </w:p>
    <w:p w:rsidR="00F34058" w:rsidP="009029ED" w:rsidRDefault="00F34058" w14:paraId="5AF8478A" w14:textId="77777777">
      <w:pPr>
        <w:spacing w:line="360" w:lineRule="auto"/>
        <w:jc w:val="both"/>
      </w:pPr>
    </w:p>
    <w:p w:rsidR="00F34058" w:rsidP="009029ED" w:rsidRDefault="00F34058" w14:paraId="2371645F" w14:textId="77777777">
      <w:pPr>
        <w:spacing w:line="360" w:lineRule="auto"/>
        <w:jc w:val="both"/>
      </w:pPr>
    </w:p>
    <w:p w:rsidR="00F34058" w:rsidP="009029ED" w:rsidRDefault="00F34058" w14:paraId="1D7045A3" w14:textId="77777777">
      <w:pPr>
        <w:spacing w:line="360" w:lineRule="auto"/>
        <w:jc w:val="both"/>
      </w:pPr>
    </w:p>
    <w:p w:rsidR="00F34058" w:rsidP="009029ED" w:rsidRDefault="00F34058" w14:paraId="74D74C57" w14:textId="77777777">
      <w:pPr>
        <w:spacing w:line="360" w:lineRule="auto"/>
        <w:jc w:val="both"/>
      </w:pPr>
    </w:p>
    <w:p w:rsidR="00F34058" w:rsidP="009029ED" w:rsidRDefault="00F34058" w14:paraId="35C48072" w14:textId="77777777">
      <w:pPr>
        <w:spacing w:line="360" w:lineRule="auto"/>
        <w:jc w:val="both"/>
      </w:pPr>
    </w:p>
    <w:p w:rsidR="00F34058" w:rsidP="009029ED" w:rsidRDefault="00F34058" w14:paraId="2FDFDD4C" w14:textId="77777777">
      <w:pPr>
        <w:spacing w:line="360" w:lineRule="auto"/>
        <w:jc w:val="both"/>
      </w:pPr>
    </w:p>
    <w:p w:rsidR="00F34058" w:rsidP="009029ED" w:rsidRDefault="00F34058" w14:paraId="4C607604" w14:textId="77777777">
      <w:pPr>
        <w:spacing w:line="360" w:lineRule="auto"/>
        <w:jc w:val="both"/>
      </w:pPr>
    </w:p>
    <w:p w:rsidR="00F34058" w:rsidP="009029ED" w:rsidRDefault="00F34058" w14:paraId="29A4DC5D" w14:textId="77777777">
      <w:pPr>
        <w:spacing w:line="360" w:lineRule="auto"/>
        <w:jc w:val="both"/>
      </w:pPr>
    </w:p>
    <w:p w:rsidR="00F34058" w:rsidP="009029ED" w:rsidRDefault="00F34058" w14:paraId="794ADB89" w14:textId="77777777">
      <w:pPr>
        <w:spacing w:line="360" w:lineRule="auto"/>
        <w:jc w:val="both"/>
      </w:pPr>
    </w:p>
    <w:p w:rsidR="00F34058" w:rsidP="009029ED" w:rsidRDefault="00F34058" w14:paraId="563810AF" w14:textId="77777777">
      <w:pPr>
        <w:spacing w:line="360" w:lineRule="auto"/>
        <w:jc w:val="both"/>
      </w:pPr>
    </w:p>
    <w:p w:rsidR="00F34058" w:rsidP="009029ED" w:rsidRDefault="00F34058" w14:paraId="4C9038B0" w14:textId="77777777">
      <w:pPr>
        <w:spacing w:line="360" w:lineRule="auto"/>
        <w:jc w:val="both"/>
      </w:pPr>
    </w:p>
    <w:p w:rsidR="00F34058" w:rsidP="009029ED" w:rsidRDefault="00F34058" w14:paraId="274F49AB" w14:textId="77777777">
      <w:pPr>
        <w:spacing w:line="360" w:lineRule="auto"/>
        <w:jc w:val="both"/>
      </w:pPr>
    </w:p>
    <w:p w:rsidR="00F34058" w:rsidP="009029ED" w:rsidRDefault="00F34058" w14:paraId="086FB5C3" w14:textId="77777777">
      <w:pPr>
        <w:spacing w:line="360" w:lineRule="auto"/>
        <w:jc w:val="both"/>
      </w:pPr>
    </w:p>
    <w:p w:rsidR="00F34058" w:rsidP="009029ED" w:rsidRDefault="00F34058" w14:paraId="56A6231B" w14:textId="77777777">
      <w:pPr>
        <w:spacing w:line="360" w:lineRule="auto"/>
        <w:jc w:val="both"/>
      </w:pPr>
    </w:p>
    <w:p w:rsidR="00F34058" w:rsidP="009029ED" w:rsidRDefault="00F34058" w14:paraId="3EBD876B" w14:textId="77777777">
      <w:pPr>
        <w:spacing w:line="360" w:lineRule="auto"/>
        <w:jc w:val="both"/>
      </w:pPr>
    </w:p>
    <w:p w:rsidR="00F34058" w:rsidP="009029ED" w:rsidRDefault="00F34058" w14:paraId="74FDC2FA" w14:textId="77777777">
      <w:pPr>
        <w:spacing w:line="360" w:lineRule="auto"/>
        <w:jc w:val="both"/>
      </w:pPr>
    </w:p>
    <w:p w:rsidR="00603C4A" w:rsidP="009029ED" w:rsidRDefault="00603C4A" w14:paraId="7988DC22" w14:textId="7E1E2C66">
      <w:pPr>
        <w:pStyle w:val="Heading1"/>
        <w:jc w:val="center"/>
      </w:pPr>
      <w:bookmarkStart w:name="_Toc200590575" w:id="82"/>
      <w:bookmarkStart w:name="_Toc200656695" w:id="83"/>
      <w:r>
        <w:lastRenderedPageBreak/>
        <w:t>REFERENCES</w:t>
      </w:r>
      <w:bookmarkEnd w:id="82"/>
      <w:bookmarkEnd w:id="83"/>
    </w:p>
    <w:p w:rsidRPr="006C713E" w:rsidR="00B44EEE" w:rsidP="009029ED" w:rsidRDefault="00B44EEE" w14:paraId="6B571FAA" w14:textId="77777777">
      <w:pPr>
        <w:spacing w:line="360" w:lineRule="auto"/>
        <w:ind w:left="360"/>
        <w:jc w:val="both"/>
      </w:pPr>
      <w:r w:rsidRPr="006C713E">
        <w:t xml:space="preserve">Abdel-Kader, S.S. and </w:t>
      </w:r>
      <w:proofErr w:type="spellStart"/>
      <w:r w:rsidRPr="006C713E">
        <w:t>Zohry</w:t>
      </w:r>
      <w:proofErr w:type="spellEnd"/>
      <w:r w:rsidRPr="006C713E">
        <w:t xml:space="preserve">, M.A. (2024) ‘Reality of Organic Food Waste Sustainability Practices in Egyptian Hotels’, </w:t>
      </w:r>
      <w:proofErr w:type="spellStart"/>
      <w:r w:rsidRPr="00B44EEE">
        <w:rPr>
          <w:i/>
          <w:iCs/>
        </w:rPr>
        <w:t>Maǧallat</w:t>
      </w:r>
      <w:proofErr w:type="spellEnd"/>
      <w:r w:rsidRPr="00B44EEE">
        <w:rPr>
          <w:i/>
          <w:iCs/>
        </w:rPr>
        <w:t xml:space="preserve">̈ </w:t>
      </w:r>
      <w:proofErr w:type="spellStart"/>
      <w:r w:rsidRPr="00B44EEE">
        <w:rPr>
          <w:i/>
          <w:iCs/>
        </w:rPr>
        <w:t>Kulliyyat</w:t>
      </w:r>
      <w:proofErr w:type="spellEnd"/>
      <w:r w:rsidRPr="00B44EEE">
        <w:rPr>
          <w:i/>
          <w:iCs/>
        </w:rPr>
        <w:t xml:space="preserve">̈ </w:t>
      </w:r>
      <w:proofErr w:type="spellStart"/>
      <w:r w:rsidRPr="00B44EEE">
        <w:rPr>
          <w:i/>
          <w:iCs/>
        </w:rPr>
        <w:t>Al-Sīyāḥat</w:t>
      </w:r>
      <w:proofErr w:type="spellEnd"/>
      <w:r w:rsidRPr="00B44EEE">
        <w:rPr>
          <w:i/>
          <w:iCs/>
        </w:rPr>
        <w:t xml:space="preserve">̈ </w:t>
      </w:r>
      <w:proofErr w:type="spellStart"/>
      <w:r w:rsidRPr="00B44EEE">
        <w:rPr>
          <w:i/>
          <w:iCs/>
        </w:rPr>
        <w:t>wa</w:t>
      </w:r>
      <w:proofErr w:type="spellEnd"/>
      <w:r w:rsidRPr="00B44EEE">
        <w:rPr>
          <w:i/>
          <w:iCs/>
        </w:rPr>
        <w:t xml:space="preserve"> </w:t>
      </w:r>
      <w:proofErr w:type="spellStart"/>
      <w:r w:rsidRPr="00B44EEE">
        <w:rPr>
          <w:i/>
          <w:iCs/>
        </w:rPr>
        <w:t>Al-Fanādiq</w:t>
      </w:r>
      <w:proofErr w:type="spellEnd"/>
      <w:r w:rsidRPr="00B44EEE">
        <w:rPr>
          <w:i/>
          <w:iCs/>
        </w:rPr>
        <w:t xml:space="preserve"> (</w:t>
      </w:r>
      <w:proofErr w:type="spellStart"/>
      <w:r w:rsidRPr="00B44EEE">
        <w:rPr>
          <w:i/>
          <w:iCs/>
        </w:rPr>
        <w:t>Ǧāmiʿat</w:t>
      </w:r>
      <w:proofErr w:type="spellEnd"/>
      <w:r w:rsidRPr="00B44EEE">
        <w:rPr>
          <w:i/>
          <w:iCs/>
        </w:rPr>
        <w:t>̈ Al-Mansoura)</w:t>
      </w:r>
      <w:r w:rsidRPr="006C713E">
        <w:t>, 15(1), pp. 1–48.</w:t>
      </w:r>
    </w:p>
    <w:p w:rsidRPr="00CF6620" w:rsidR="00B44EEE" w:rsidP="009029ED" w:rsidRDefault="00B44EEE" w14:paraId="0866C043" w14:textId="77777777">
      <w:pPr>
        <w:spacing w:line="360" w:lineRule="auto"/>
        <w:ind w:left="360"/>
        <w:jc w:val="both"/>
      </w:pPr>
      <w:r w:rsidRPr="00CF6620">
        <w:t xml:space="preserve">Alcorn, M.R. </w:t>
      </w:r>
      <w:r w:rsidRPr="00B44EEE">
        <w:rPr>
          <w:i/>
          <w:iCs/>
        </w:rPr>
        <w:t>et al.</w:t>
      </w:r>
      <w:r w:rsidRPr="00CF6620">
        <w:t xml:space="preserve"> (2021) ‘Reducing food waste: an exploration of a campus restaurant’, </w:t>
      </w:r>
      <w:r w:rsidRPr="00B44EEE">
        <w:rPr>
          <w:i/>
          <w:iCs/>
        </w:rPr>
        <w:t>British food journal (1966)</w:t>
      </w:r>
      <w:r w:rsidRPr="00CF6620">
        <w:t xml:space="preserve">, 123(4), pp. 1546–1559. Available at: </w:t>
      </w:r>
      <w:hyperlink w:history="1" r:id="rId11">
        <w:r w:rsidRPr="00CF6620">
          <w:rPr>
            <w:rStyle w:val="Hyperlink"/>
          </w:rPr>
          <w:t>https://doi.org/10.1108/BFJ-03-2020-0165</w:t>
        </w:r>
      </w:hyperlink>
      <w:r w:rsidRPr="00CF6620">
        <w:t xml:space="preserve">.  </w:t>
      </w:r>
    </w:p>
    <w:p w:rsidRPr="00CF6620" w:rsidR="00B44EEE" w:rsidP="009029ED" w:rsidRDefault="00B44EEE" w14:paraId="68EA756C" w14:textId="77777777">
      <w:pPr>
        <w:spacing w:line="360" w:lineRule="auto"/>
        <w:ind w:left="360"/>
        <w:jc w:val="both"/>
      </w:pPr>
      <w:r w:rsidRPr="00CF6620">
        <w:t xml:space="preserve">Alcorn, M.R. </w:t>
      </w:r>
      <w:r w:rsidRPr="00B44EEE">
        <w:rPr>
          <w:i/>
          <w:iCs/>
        </w:rPr>
        <w:t>et al.</w:t>
      </w:r>
      <w:r w:rsidRPr="00CF6620">
        <w:t xml:space="preserve"> (2021) ‘Reducing food waste: an exploration of a campus restaurant’, </w:t>
      </w:r>
      <w:r w:rsidRPr="00B44EEE">
        <w:rPr>
          <w:i/>
          <w:iCs/>
        </w:rPr>
        <w:t>British food journal (1966)</w:t>
      </w:r>
      <w:r w:rsidRPr="00CF6620">
        <w:t xml:space="preserve">, 123(4), pp. 1546–1559. Available at: </w:t>
      </w:r>
      <w:hyperlink w:history="1" r:id="rId12">
        <w:r w:rsidRPr="00CF6620">
          <w:rPr>
            <w:rStyle w:val="Hyperlink"/>
          </w:rPr>
          <w:t>https://doi.org/10.1108/BFJ-03-2020-0165</w:t>
        </w:r>
      </w:hyperlink>
      <w:r w:rsidRPr="00CF6620">
        <w:t xml:space="preserve">. </w:t>
      </w:r>
    </w:p>
    <w:p w:rsidRPr="00B44EEE" w:rsidR="00B44EEE" w:rsidP="009029ED" w:rsidRDefault="00B44EEE" w14:paraId="05A79B16" w14:textId="77777777">
      <w:pPr>
        <w:spacing w:line="360" w:lineRule="auto"/>
        <w:ind w:left="360"/>
      </w:pPr>
      <w:r w:rsidRPr="00B44EEE">
        <w:t xml:space="preserve">Alemayehu, F.K., Kumbhakar, S.C. and Landazuri </w:t>
      </w:r>
      <w:proofErr w:type="spellStart"/>
      <w:r w:rsidRPr="00B44EEE">
        <w:t>Tveteraas</w:t>
      </w:r>
      <w:proofErr w:type="spellEnd"/>
      <w:r w:rsidRPr="00B44EEE">
        <w:t xml:space="preserve">, S. (2022) ‘Estimation of staff use efficiency: Evidence from the hospitality industry’, </w:t>
      </w:r>
      <w:r w:rsidRPr="00B44EEE">
        <w:rPr>
          <w:i/>
          <w:iCs/>
        </w:rPr>
        <w:t>Technological forecasting &amp; social change</w:t>
      </w:r>
      <w:r w:rsidRPr="00B44EEE">
        <w:t xml:space="preserve">, 178. Available at: </w:t>
      </w:r>
      <w:hyperlink w:history="1" r:id="rId13">
        <w:r w:rsidRPr="00B44EEE">
          <w:rPr>
            <w:rStyle w:val="Hyperlink"/>
          </w:rPr>
          <w:t>https://doi.org/10.1016/j.techfore.2022.121585</w:t>
        </w:r>
      </w:hyperlink>
      <w:r w:rsidRPr="00B44EEE">
        <w:t>.</w:t>
      </w:r>
      <w:r>
        <w:t xml:space="preserve"> </w:t>
      </w:r>
    </w:p>
    <w:p w:rsidRPr="00CF6620" w:rsidR="00B44EEE" w:rsidP="009029ED" w:rsidRDefault="00B44EEE" w14:paraId="09F54F39" w14:textId="77777777">
      <w:pPr>
        <w:spacing w:line="360" w:lineRule="auto"/>
        <w:ind w:left="360"/>
        <w:jc w:val="both"/>
      </w:pPr>
      <w:r w:rsidRPr="00CF6620">
        <w:t xml:space="preserve">Ally, B. </w:t>
      </w:r>
      <w:r w:rsidRPr="00B44EEE">
        <w:rPr>
          <w:i/>
          <w:iCs/>
        </w:rPr>
        <w:t>et al.</w:t>
      </w:r>
      <w:r w:rsidRPr="00CF6620">
        <w:t xml:space="preserve"> (2024) ‘Food Waste Management at Selected Tourist Hotels in Zanzibar: Current Practices and Challenges in Creating a Circular Economy in the Hospitality Sector’, </w:t>
      </w:r>
      <w:r w:rsidRPr="00B44EEE">
        <w:rPr>
          <w:i/>
          <w:iCs/>
        </w:rPr>
        <w:t>Sustainability</w:t>
      </w:r>
      <w:r w:rsidRPr="00CF6620">
        <w:t xml:space="preserve">, 16(24), pp. 10850-. Available at: </w:t>
      </w:r>
      <w:hyperlink w:history="1" r:id="rId14">
        <w:r w:rsidRPr="00D746F5">
          <w:rPr>
            <w:rStyle w:val="Hyperlink"/>
          </w:rPr>
          <w:t>https://doi.org/10.3390/su162410850</w:t>
        </w:r>
      </w:hyperlink>
      <w:r w:rsidRPr="00CF6620">
        <w:t>.</w:t>
      </w:r>
      <w:r>
        <w:t xml:space="preserve"> </w:t>
      </w:r>
    </w:p>
    <w:p w:rsidR="00B44EEE" w:rsidP="009029ED" w:rsidRDefault="00B44EEE" w14:paraId="22ECE1F9" w14:textId="77777777">
      <w:pPr>
        <w:spacing w:line="360" w:lineRule="auto"/>
        <w:ind w:left="360"/>
        <w:jc w:val="both"/>
      </w:pPr>
      <w:proofErr w:type="spellStart"/>
      <w:r w:rsidRPr="006C713E">
        <w:t>Alsuwaidi</w:t>
      </w:r>
      <w:proofErr w:type="spellEnd"/>
      <w:r w:rsidRPr="006C713E">
        <w:t xml:space="preserve">, M., Eid, R. and Agag, G. (2022) ‘Tackling the complexity of guests’ food waste reduction behaviour in the hospitality industry’, </w:t>
      </w:r>
      <w:r w:rsidRPr="00B44EEE">
        <w:rPr>
          <w:i/>
          <w:iCs/>
        </w:rPr>
        <w:t>Tourism management perspectives</w:t>
      </w:r>
      <w:r w:rsidRPr="006C713E">
        <w:t xml:space="preserve">, 42. Available at: </w:t>
      </w:r>
      <w:hyperlink w:history="1" r:id="rId15">
        <w:r w:rsidRPr="006C713E">
          <w:rPr>
            <w:rStyle w:val="Hyperlink"/>
          </w:rPr>
          <w:t>https://doi.org/10.1016/j.tmp.2022.100963</w:t>
        </w:r>
      </w:hyperlink>
      <w:r w:rsidRPr="006C713E">
        <w:t>.</w:t>
      </w:r>
      <w:r>
        <w:t xml:space="preserve"> </w:t>
      </w:r>
    </w:p>
    <w:p w:rsidRPr="00CF6620" w:rsidR="00B44EEE" w:rsidP="009029ED" w:rsidRDefault="00B44EEE" w14:paraId="74A5E3FF" w14:textId="033F37BD">
      <w:pPr>
        <w:spacing w:line="360" w:lineRule="auto"/>
        <w:ind w:left="360"/>
        <w:jc w:val="both"/>
      </w:pPr>
      <w:proofErr w:type="spellStart"/>
      <w:r w:rsidRPr="00CF6620">
        <w:t>Alturki</w:t>
      </w:r>
      <w:proofErr w:type="spellEnd"/>
      <w:r w:rsidRPr="00CF6620">
        <w:t xml:space="preserve">, R. and Usman, M. (2021) ‘Research Onion for Smart IoT-Enabled Mobile Applications’, </w:t>
      </w:r>
      <w:r w:rsidRPr="00B44EEE">
        <w:rPr>
          <w:i/>
          <w:iCs/>
        </w:rPr>
        <w:t xml:space="preserve">Scientific </w:t>
      </w:r>
      <w:r w:rsidR="008B6148">
        <w:rPr>
          <w:i/>
          <w:iCs/>
        </w:rPr>
        <w:t>Programming</w:t>
      </w:r>
      <w:r w:rsidRPr="00CF6620">
        <w:t xml:space="preserve">, 2021, pp. 1–9. Available at: </w:t>
      </w:r>
      <w:hyperlink w:history="1" r:id="rId16">
        <w:r w:rsidRPr="00CF6620">
          <w:rPr>
            <w:rStyle w:val="Hyperlink"/>
          </w:rPr>
          <w:t>https://doi.org/10.1155/2021/4270998</w:t>
        </w:r>
      </w:hyperlink>
      <w:r w:rsidRPr="00CF6620">
        <w:t xml:space="preserve">. </w:t>
      </w:r>
    </w:p>
    <w:p w:rsidR="00B44EEE" w:rsidP="009029ED" w:rsidRDefault="00B44EEE" w14:paraId="1B28A5F9" w14:textId="77777777">
      <w:pPr>
        <w:spacing w:line="360" w:lineRule="auto"/>
        <w:ind w:left="360"/>
        <w:jc w:val="both"/>
      </w:pPr>
      <w:proofErr w:type="spellStart"/>
      <w:r w:rsidRPr="00CF6620">
        <w:t>Amicarelli</w:t>
      </w:r>
      <w:proofErr w:type="spellEnd"/>
      <w:r w:rsidRPr="00CF6620">
        <w:t xml:space="preserve">, V., Varese, E. and Lombardi, M. (2023) </w:t>
      </w:r>
      <w:r w:rsidRPr="00B44EEE">
        <w:rPr>
          <w:i/>
          <w:iCs/>
        </w:rPr>
        <w:t>Sustainable Food System in the European Union</w:t>
      </w:r>
      <w:r w:rsidRPr="00CF6620">
        <w:t xml:space="preserve">. Basel: MDPI - Multidisciplinary Digital Publishing Institute. Available at: </w:t>
      </w:r>
      <w:hyperlink w:history="1" r:id="rId17">
        <w:r w:rsidRPr="00CF6620">
          <w:rPr>
            <w:rStyle w:val="Hyperlink"/>
          </w:rPr>
          <w:t>https://doi.org/10.3390/books978-3-0365-8319-8</w:t>
        </w:r>
      </w:hyperlink>
      <w:r w:rsidRPr="00CF6620">
        <w:t>.</w:t>
      </w:r>
    </w:p>
    <w:p w:rsidR="00B44EEE" w:rsidP="009029ED" w:rsidRDefault="00B44EEE" w14:paraId="01741083" w14:textId="77777777">
      <w:pPr>
        <w:spacing w:line="360" w:lineRule="auto"/>
        <w:ind w:left="360"/>
        <w:jc w:val="both"/>
      </w:pPr>
      <w:proofErr w:type="spellStart"/>
      <w:r w:rsidRPr="00CF6620">
        <w:t>Andriyas</w:t>
      </w:r>
      <w:proofErr w:type="spellEnd"/>
      <w:r w:rsidRPr="00CF6620">
        <w:t xml:space="preserve">, H. and </w:t>
      </w:r>
      <w:proofErr w:type="spellStart"/>
      <w:r w:rsidRPr="00CF6620">
        <w:t>Sirait</w:t>
      </w:r>
      <w:proofErr w:type="spellEnd"/>
      <w:r w:rsidRPr="00CF6620">
        <w:t xml:space="preserve">, K.B. (2021) ‘The Impact of Sustainable Practice on the Indonesian Hotel’s Financial Performance: A Case Study of </w:t>
      </w:r>
      <w:proofErr w:type="spellStart"/>
      <w:r w:rsidRPr="00CF6620">
        <w:t>Cipaku</w:t>
      </w:r>
      <w:proofErr w:type="spellEnd"/>
      <w:r w:rsidRPr="00CF6620">
        <w:t xml:space="preserve"> Garden Hotel’, in </w:t>
      </w:r>
      <w:r w:rsidRPr="00B44EEE">
        <w:rPr>
          <w:i/>
          <w:iCs/>
        </w:rPr>
        <w:t xml:space="preserve">RSF Conference </w:t>
      </w:r>
      <w:proofErr w:type="gramStart"/>
      <w:r w:rsidRPr="00B44EEE">
        <w:rPr>
          <w:i/>
          <w:iCs/>
        </w:rPr>
        <w:lastRenderedPageBreak/>
        <w:t>Series :</w:t>
      </w:r>
      <w:proofErr w:type="gramEnd"/>
      <w:r w:rsidRPr="00B44EEE">
        <w:rPr>
          <w:i/>
          <w:iCs/>
        </w:rPr>
        <w:t xml:space="preserve"> Business, Management and Social Sciences</w:t>
      </w:r>
      <w:r w:rsidRPr="00CF6620">
        <w:t xml:space="preserve">. Bandung: Research Synergy Foundation, pp. 55–65. Available at: </w:t>
      </w:r>
      <w:hyperlink w:history="1" r:id="rId18">
        <w:r w:rsidRPr="00CF6620">
          <w:rPr>
            <w:rStyle w:val="Hyperlink"/>
          </w:rPr>
          <w:t>https://doi.org/10.31098/bmss.v1i5.452</w:t>
        </w:r>
      </w:hyperlink>
      <w:r w:rsidRPr="00CF6620">
        <w:t>.</w:t>
      </w:r>
      <w:r>
        <w:t xml:space="preserve"> </w:t>
      </w:r>
    </w:p>
    <w:p w:rsidRPr="00DC7C65" w:rsidR="00B44EEE" w:rsidP="009029ED" w:rsidRDefault="00B44EEE" w14:paraId="5CAA16E7" w14:textId="1C584679">
      <w:pPr>
        <w:spacing w:line="360" w:lineRule="auto"/>
        <w:ind w:left="360"/>
        <w:jc w:val="both"/>
      </w:pPr>
      <w:proofErr w:type="spellStart"/>
      <w:r w:rsidRPr="00DC7C65">
        <w:t>Batabyal</w:t>
      </w:r>
      <w:proofErr w:type="spellEnd"/>
      <w:r w:rsidRPr="00DC7C65">
        <w:t>, D. (2020)</w:t>
      </w:r>
      <w:r w:rsidR="008B6148">
        <w:t>.</w:t>
      </w:r>
      <w:r w:rsidRPr="00DC7C65">
        <w:t xml:space="preserve"> </w:t>
      </w:r>
      <w:r w:rsidRPr="00B44EEE">
        <w:rPr>
          <w:i/>
          <w:iCs/>
        </w:rPr>
        <w:t>Global entrepreneurial trends in the tourism and hospitality industry</w:t>
      </w:r>
      <w:r w:rsidRPr="00DC7C65">
        <w:t xml:space="preserve">. Edited by D. </w:t>
      </w:r>
      <w:proofErr w:type="spellStart"/>
      <w:r w:rsidRPr="00DC7C65">
        <w:t>Batabyal</w:t>
      </w:r>
      <w:proofErr w:type="spellEnd"/>
      <w:r w:rsidRPr="00DC7C65">
        <w:t xml:space="preserve">. Hershey, PA: IGI Global. Available at: </w:t>
      </w:r>
      <w:hyperlink w:history="1" r:id="rId19">
        <w:r w:rsidRPr="00DC7C65">
          <w:rPr>
            <w:rStyle w:val="Hyperlink"/>
          </w:rPr>
          <w:t>https://doi.org/10.4018/978-1-7998-2603-3</w:t>
        </w:r>
      </w:hyperlink>
      <w:r w:rsidRPr="00DC7C65">
        <w:t>.</w:t>
      </w:r>
      <w:r>
        <w:t xml:space="preserve"> </w:t>
      </w:r>
    </w:p>
    <w:p w:rsidRPr="006C713E" w:rsidR="00B44EEE" w:rsidP="009029ED" w:rsidRDefault="00B44EEE" w14:paraId="043D874C" w14:textId="77777777">
      <w:pPr>
        <w:spacing w:line="360" w:lineRule="auto"/>
        <w:ind w:left="360"/>
        <w:jc w:val="both"/>
      </w:pPr>
      <w:proofErr w:type="spellStart"/>
      <w:r w:rsidRPr="006C713E">
        <w:t>Beghetto</w:t>
      </w:r>
      <w:proofErr w:type="spellEnd"/>
      <w:r w:rsidRPr="006C713E">
        <w:t xml:space="preserve">, V. (2025) ‘Strategies for the Transformation of Waste Cooking Oils into High-Value Products: A Critical Review’, </w:t>
      </w:r>
      <w:r w:rsidRPr="00B44EEE">
        <w:rPr>
          <w:i/>
          <w:iCs/>
        </w:rPr>
        <w:t>Polymers</w:t>
      </w:r>
      <w:r w:rsidRPr="006C713E">
        <w:t xml:space="preserve">, 17(3), pp. 368-. Available at: </w:t>
      </w:r>
      <w:hyperlink w:history="1" r:id="rId20">
        <w:r w:rsidRPr="006C713E">
          <w:rPr>
            <w:rStyle w:val="Hyperlink"/>
          </w:rPr>
          <w:t>https://doi.org/10.3390/polym17030368</w:t>
        </w:r>
      </w:hyperlink>
      <w:r w:rsidRPr="006C713E">
        <w:t>.</w:t>
      </w:r>
      <w:r>
        <w:t xml:space="preserve"> </w:t>
      </w:r>
    </w:p>
    <w:p w:rsidRPr="00CF6620" w:rsidR="00B44EEE" w:rsidP="009029ED" w:rsidRDefault="00B44EEE" w14:paraId="477C125A" w14:textId="77777777">
      <w:pPr>
        <w:spacing w:line="360" w:lineRule="auto"/>
        <w:ind w:left="360"/>
        <w:jc w:val="both"/>
      </w:pPr>
      <w:r w:rsidRPr="00CF6620">
        <w:t xml:space="preserve">Bhaskara, G.I. </w:t>
      </w:r>
      <w:r w:rsidRPr="00B44EEE">
        <w:rPr>
          <w:i/>
          <w:iCs/>
        </w:rPr>
        <w:t>et al.</w:t>
      </w:r>
      <w:r w:rsidRPr="00CF6620">
        <w:t xml:space="preserve"> (2024) ‘Environmental habitus of chefs and food waste management in hospitality operations’, </w:t>
      </w:r>
      <w:r w:rsidRPr="00B44EEE">
        <w:rPr>
          <w:i/>
          <w:iCs/>
        </w:rPr>
        <w:t>Journal of sustainable tourism</w:t>
      </w:r>
      <w:r w:rsidRPr="00CF6620">
        <w:t>, pp. 1–27. Available at: https://doi.org/10.1080/09669582.2024.2408008.</w:t>
      </w:r>
    </w:p>
    <w:p w:rsidR="00B44EEE" w:rsidP="009029ED" w:rsidRDefault="00B44EEE" w14:paraId="7DD8D2D2" w14:textId="77777777">
      <w:pPr>
        <w:spacing w:line="360" w:lineRule="auto"/>
        <w:ind w:left="360"/>
        <w:jc w:val="both"/>
      </w:pPr>
      <w:r w:rsidRPr="006C713E">
        <w:t xml:space="preserve">Bilska, B., Tomaszewska, M. and </w:t>
      </w:r>
      <w:proofErr w:type="spellStart"/>
      <w:r w:rsidRPr="006C713E">
        <w:t>Kołożyn</w:t>
      </w:r>
      <w:proofErr w:type="spellEnd"/>
      <w:r w:rsidRPr="006C713E">
        <w:t xml:space="preserve">-Krajewska, D. (2022) ‘The Management of Meals in Food Service Establishments in the Context of Food Waste—Results of Focus Group Interviews with Employees and Owners’, </w:t>
      </w:r>
      <w:r w:rsidRPr="00B44EEE">
        <w:rPr>
          <w:i/>
          <w:iCs/>
        </w:rPr>
        <w:t>Sustainability</w:t>
      </w:r>
      <w:r w:rsidRPr="006C713E">
        <w:t xml:space="preserve">, 14(15), pp. 9258-. Available at: </w:t>
      </w:r>
      <w:hyperlink w:history="1" r:id="rId21">
        <w:r w:rsidRPr="006C713E">
          <w:rPr>
            <w:rStyle w:val="Hyperlink"/>
          </w:rPr>
          <w:t>https://doi.org/10.3390/su14159258</w:t>
        </w:r>
      </w:hyperlink>
      <w:r w:rsidRPr="006C713E">
        <w:t>.</w:t>
      </w:r>
      <w:r>
        <w:t xml:space="preserve"> </w:t>
      </w:r>
    </w:p>
    <w:p w:rsidRPr="00CF6620" w:rsidR="00B44EEE" w:rsidP="009029ED" w:rsidRDefault="00B44EEE" w14:paraId="021CB11D" w14:textId="77777777">
      <w:pPr>
        <w:spacing w:line="360" w:lineRule="auto"/>
        <w:ind w:left="360"/>
        <w:jc w:val="both"/>
      </w:pPr>
      <w:proofErr w:type="spellStart"/>
      <w:r w:rsidRPr="00CF6620">
        <w:t>Brandão</w:t>
      </w:r>
      <w:proofErr w:type="spellEnd"/>
      <w:r w:rsidRPr="00CF6620">
        <w:t xml:space="preserve">, F. </w:t>
      </w:r>
      <w:r w:rsidRPr="00B44EEE">
        <w:rPr>
          <w:i/>
          <w:iCs/>
        </w:rPr>
        <w:t>et al.</w:t>
      </w:r>
      <w:r w:rsidRPr="00CF6620">
        <w:t xml:space="preserve"> (eds) (2021) </w:t>
      </w:r>
      <w:r w:rsidRPr="00B44EEE">
        <w:rPr>
          <w:i/>
          <w:iCs/>
        </w:rPr>
        <w:t>Role of tourism in achieving the sustainable development goals</w:t>
      </w:r>
      <w:r w:rsidRPr="00CF6620">
        <w:t xml:space="preserve">. Hershey, PA: IGI Global. Available at: </w:t>
      </w:r>
      <w:hyperlink w:history="1" r:id="rId22">
        <w:r w:rsidRPr="00CF6620">
          <w:rPr>
            <w:rStyle w:val="Hyperlink"/>
          </w:rPr>
          <w:t>https://doi.org/10.4018/978-1-7998-5691-7</w:t>
        </w:r>
      </w:hyperlink>
      <w:r w:rsidRPr="00CF6620">
        <w:t xml:space="preserve">. </w:t>
      </w:r>
    </w:p>
    <w:p w:rsidR="00B44EEE" w:rsidP="009029ED" w:rsidRDefault="00B44EEE" w14:paraId="21C34B87" w14:textId="77777777">
      <w:pPr>
        <w:spacing w:line="360" w:lineRule="auto"/>
        <w:ind w:left="360"/>
        <w:jc w:val="both"/>
      </w:pPr>
      <w:r w:rsidRPr="006C713E">
        <w:t xml:space="preserve">Bux, C. and </w:t>
      </w:r>
      <w:proofErr w:type="spellStart"/>
      <w:r w:rsidRPr="006C713E">
        <w:t>Amicarelli</w:t>
      </w:r>
      <w:proofErr w:type="spellEnd"/>
      <w:r w:rsidRPr="006C713E">
        <w:t xml:space="preserve">, V. (2023) ‘Circular economy and sustainable strategies in the hospitality industry: Current trends and empirical implications’, </w:t>
      </w:r>
      <w:r w:rsidRPr="00B44EEE">
        <w:rPr>
          <w:i/>
          <w:iCs/>
        </w:rPr>
        <w:t>Tourism and hospitality research</w:t>
      </w:r>
      <w:r w:rsidRPr="006C713E">
        <w:t xml:space="preserve">, 23(4), pp. 624–636. Available at: </w:t>
      </w:r>
      <w:hyperlink w:history="1" r:id="rId23">
        <w:r w:rsidRPr="006C713E">
          <w:rPr>
            <w:rStyle w:val="Hyperlink"/>
          </w:rPr>
          <w:t>https://doi.org/10.1177/14673584221119581</w:t>
        </w:r>
      </w:hyperlink>
      <w:r w:rsidRPr="006C713E">
        <w:t>.</w:t>
      </w:r>
      <w:r>
        <w:t xml:space="preserve"> </w:t>
      </w:r>
    </w:p>
    <w:p w:rsidRPr="00CF6620" w:rsidR="00B44EEE" w:rsidP="009029ED" w:rsidRDefault="00B44EEE" w14:paraId="5C35310B" w14:textId="2532C26D">
      <w:pPr>
        <w:spacing w:line="360" w:lineRule="auto"/>
        <w:ind w:left="360"/>
        <w:jc w:val="both"/>
      </w:pPr>
      <w:r w:rsidRPr="00CF6620">
        <w:t xml:space="preserve">Cai, C.H., Ding, A. and Legendre, T.S. (2021) ‘Exploring persuasive sales techniques to improve customer acceptance of sustainable but unfamiliar menu in restaurants’, </w:t>
      </w:r>
      <w:r w:rsidRPr="00B44EEE">
        <w:rPr>
          <w:i/>
          <w:iCs/>
        </w:rPr>
        <w:t xml:space="preserve">International </w:t>
      </w:r>
      <w:r w:rsidR="008B6148">
        <w:rPr>
          <w:i/>
          <w:iCs/>
        </w:rPr>
        <w:t>Journal of Contemporary Hospitality Management</w:t>
      </w:r>
      <w:r w:rsidRPr="00CF6620">
        <w:t xml:space="preserve">, 33(10), pp. 3093–3114. Available at: </w:t>
      </w:r>
      <w:hyperlink w:history="1" r:id="rId24">
        <w:r w:rsidRPr="00CF6620">
          <w:rPr>
            <w:rStyle w:val="Hyperlink"/>
          </w:rPr>
          <w:t>https://doi.org/10.1108/IJCHM-08-2020-0924</w:t>
        </w:r>
      </w:hyperlink>
      <w:r w:rsidRPr="00CF6620">
        <w:t xml:space="preserve">. </w:t>
      </w:r>
    </w:p>
    <w:p w:rsidR="00B44EEE" w:rsidP="009029ED" w:rsidRDefault="00B44EEE" w14:paraId="7FA749E9" w14:textId="77777777">
      <w:pPr>
        <w:spacing w:line="360" w:lineRule="auto"/>
        <w:ind w:left="360"/>
        <w:jc w:val="both"/>
      </w:pPr>
      <w:r w:rsidRPr="00CF6620">
        <w:t>Camilleri, M.A. (2021) ‘Sustainable Production and Consumption of Food. Mise-</w:t>
      </w:r>
      <w:proofErr w:type="spellStart"/>
      <w:r w:rsidRPr="00CF6620">
        <w:t>en</w:t>
      </w:r>
      <w:proofErr w:type="spellEnd"/>
      <w:r w:rsidRPr="00CF6620">
        <w:t xml:space="preserve">-Place Circular Economy Policies and Waste Management Practices in Tourism Cities’, </w:t>
      </w:r>
      <w:r w:rsidRPr="00B44EEE">
        <w:rPr>
          <w:i/>
          <w:iCs/>
        </w:rPr>
        <w:t>Sustainability</w:t>
      </w:r>
      <w:r w:rsidRPr="00CF6620">
        <w:t xml:space="preserve">, 13(17), pp. 9986-. Available at: </w:t>
      </w:r>
      <w:hyperlink w:history="1" r:id="rId25">
        <w:r w:rsidRPr="00CF6620">
          <w:rPr>
            <w:rStyle w:val="Hyperlink"/>
          </w:rPr>
          <w:t>https://doi.org/10.3390/su13179986</w:t>
        </w:r>
      </w:hyperlink>
      <w:r w:rsidRPr="00CF6620">
        <w:t>.</w:t>
      </w:r>
      <w:r>
        <w:t xml:space="preserve"> </w:t>
      </w:r>
    </w:p>
    <w:p w:rsidR="00B44EEE" w:rsidP="009029ED" w:rsidRDefault="00B44EEE" w14:paraId="4FCB6475" w14:textId="77777777">
      <w:pPr>
        <w:spacing w:line="360" w:lineRule="auto"/>
        <w:ind w:left="360"/>
        <w:jc w:val="both"/>
      </w:pPr>
      <w:proofErr w:type="spellStart"/>
      <w:r w:rsidRPr="00CF6620">
        <w:lastRenderedPageBreak/>
        <w:t>Ceynowa</w:t>
      </w:r>
      <w:proofErr w:type="spellEnd"/>
      <w:r w:rsidRPr="00CF6620">
        <w:t xml:space="preserve">, W. </w:t>
      </w:r>
      <w:r w:rsidRPr="00B44EEE">
        <w:rPr>
          <w:i/>
          <w:iCs/>
        </w:rPr>
        <w:t>et al.</w:t>
      </w:r>
      <w:r w:rsidRPr="00CF6620">
        <w:t xml:space="preserve"> (2024) ‘Digitalization and Sustainability of Supply Chains: Assessing the Potential of the DYLLI Application in the Hotel, Restaurant, and Catering Industry’, </w:t>
      </w:r>
      <w:r w:rsidRPr="00B44EEE">
        <w:rPr>
          <w:i/>
          <w:iCs/>
        </w:rPr>
        <w:t>Sustainability</w:t>
      </w:r>
      <w:r w:rsidRPr="00CF6620">
        <w:t xml:space="preserve">, 16(23), pp. 10380-. Available at: </w:t>
      </w:r>
      <w:hyperlink w:history="1" r:id="rId26">
        <w:r w:rsidRPr="00CF6620">
          <w:rPr>
            <w:rStyle w:val="Hyperlink"/>
          </w:rPr>
          <w:t>https://doi.org/10.3390/su162310380</w:t>
        </w:r>
      </w:hyperlink>
      <w:r w:rsidRPr="00CF6620">
        <w:t>.</w:t>
      </w:r>
    </w:p>
    <w:p w:rsidRPr="00CF6620" w:rsidR="00B44EEE" w:rsidP="009029ED" w:rsidRDefault="00B44EEE" w14:paraId="48D9BD3C" w14:textId="77777777">
      <w:pPr>
        <w:spacing w:line="360" w:lineRule="auto"/>
        <w:ind w:left="360"/>
        <w:jc w:val="both"/>
      </w:pPr>
      <w:proofErr w:type="spellStart"/>
      <w:r w:rsidRPr="00CF6620">
        <w:t>Chamudi</w:t>
      </w:r>
      <w:proofErr w:type="spellEnd"/>
      <w:r w:rsidRPr="00CF6620">
        <w:t xml:space="preserve"> </w:t>
      </w:r>
      <w:proofErr w:type="spellStart"/>
      <w:r w:rsidRPr="00CF6620">
        <w:t>Panapitiya</w:t>
      </w:r>
      <w:proofErr w:type="spellEnd"/>
      <w:r w:rsidRPr="00CF6620">
        <w:t xml:space="preserve"> </w:t>
      </w:r>
      <w:r w:rsidRPr="00B44EEE">
        <w:rPr>
          <w:i/>
          <w:iCs/>
        </w:rPr>
        <w:t>et al.</w:t>
      </w:r>
      <w:r w:rsidRPr="00CF6620">
        <w:t xml:space="preserve"> (2024) ‘Exploring Food Waste Management Practices: Insights from a Coastal Hotel in Sri Lanka Exploring Food Waste Management Practices: Insights from a Coastal Hotel in Sri Lanka’, </w:t>
      </w:r>
      <w:r w:rsidRPr="00B44EEE">
        <w:rPr>
          <w:i/>
          <w:iCs/>
        </w:rPr>
        <w:t>Ianna Journal of Interdisciplinary Studies</w:t>
      </w:r>
      <w:r w:rsidRPr="00CF6620">
        <w:t>, 7(1).</w:t>
      </w:r>
    </w:p>
    <w:p w:rsidRPr="00CF6620" w:rsidR="00B44EEE" w:rsidP="009029ED" w:rsidRDefault="00B44EEE" w14:paraId="643D93BE" w14:textId="77777777">
      <w:pPr>
        <w:spacing w:line="360" w:lineRule="auto"/>
        <w:ind w:left="360"/>
        <w:jc w:val="both"/>
      </w:pPr>
      <w:r w:rsidRPr="00CF6620">
        <w:t xml:space="preserve">Cheng, I.K. and Leong, K.K. (2023) ‘Data-driven decarbonisation pathways for reducing life cycle GHG emissions from food waste in the hospitality and food service sectors’, </w:t>
      </w:r>
      <w:r w:rsidRPr="00B44EEE">
        <w:rPr>
          <w:i/>
          <w:iCs/>
        </w:rPr>
        <w:t>Scientific reports</w:t>
      </w:r>
      <w:r w:rsidRPr="00CF6620">
        <w:t xml:space="preserve">, 13(1), pp. 418–17. Available at: </w:t>
      </w:r>
      <w:hyperlink w:history="1" r:id="rId27">
        <w:r w:rsidRPr="00CF6620">
          <w:rPr>
            <w:rStyle w:val="Hyperlink"/>
          </w:rPr>
          <w:t>https://doi.org/10.1038/s41598-022-27053-6</w:t>
        </w:r>
      </w:hyperlink>
      <w:r w:rsidRPr="00CF6620">
        <w:t>.</w:t>
      </w:r>
    </w:p>
    <w:p w:rsidR="00B44EEE" w:rsidP="009029ED" w:rsidRDefault="00B44EEE" w14:paraId="2959BDE9" w14:textId="77777777">
      <w:pPr>
        <w:spacing w:line="360" w:lineRule="auto"/>
        <w:ind w:left="360"/>
        <w:jc w:val="both"/>
      </w:pPr>
      <w:r w:rsidRPr="006C713E">
        <w:t xml:space="preserve">Choi, W.M. </w:t>
      </w:r>
      <w:r w:rsidRPr="00B44EEE">
        <w:rPr>
          <w:i/>
          <w:iCs/>
        </w:rPr>
        <w:t>et al.</w:t>
      </w:r>
      <w:r w:rsidRPr="006C713E">
        <w:t xml:space="preserve"> (2016) ‘The use of food wastes as feed ingredients for culturing grass carp (</w:t>
      </w:r>
      <w:proofErr w:type="spellStart"/>
      <w:r w:rsidRPr="006C713E">
        <w:t>Ctenopharyngodon</w:t>
      </w:r>
      <w:proofErr w:type="spellEnd"/>
      <w:r w:rsidRPr="006C713E">
        <w:t xml:space="preserve"> </w:t>
      </w:r>
      <w:proofErr w:type="spellStart"/>
      <w:r w:rsidRPr="006C713E">
        <w:t>idellus</w:t>
      </w:r>
      <w:proofErr w:type="spellEnd"/>
      <w:r w:rsidRPr="006C713E">
        <w:t xml:space="preserve">) in Hong Kong’, </w:t>
      </w:r>
      <w:r w:rsidRPr="00B44EEE">
        <w:rPr>
          <w:i/>
          <w:iCs/>
        </w:rPr>
        <w:t>Environmental science and pollution research international</w:t>
      </w:r>
      <w:r w:rsidRPr="006C713E">
        <w:t xml:space="preserve">, 23(8), pp. 7178–7185. Available at: </w:t>
      </w:r>
      <w:hyperlink w:history="1" r:id="rId28">
        <w:r w:rsidRPr="006C713E">
          <w:rPr>
            <w:rStyle w:val="Hyperlink"/>
          </w:rPr>
          <w:t>https://doi.org/10.1007/s11356-015-5465-8</w:t>
        </w:r>
      </w:hyperlink>
      <w:r w:rsidRPr="006C713E">
        <w:t>.</w:t>
      </w:r>
      <w:r>
        <w:t xml:space="preserve"> </w:t>
      </w:r>
    </w:p>
    <w:p w:rsidR="00B44EEE" w:rsidP="009029ED" w:rsidRDefault="00B44EEE" w14:paraId="72D75DF8" w14:textId="77777777">
      <w:pPr>
        <w:spacing w:line="360" w:lineRule="auto"/>
        <w:ind w:left="360"/>
        <w:jc w:val="both"/>
      </w:pPr>
      <w:proofErr w:type="spellStart"/>
      <w:r w:rsidRPr="00DC7C65">
        <w:t>CityBusiness</w:t>
      </w:r>
      <w:proofErr w:type="spellEnd"/>
      <w:r w:rsidRPr="00DC7C65">
        <w:t xml:space="preserve"> Staff Report (2006) ‘Special training for New Orleans hospitality industry workers set Friday’, </w:t>
      </w:r>
      <w:r w:rsidRPr="00B44EEE">
        <w:rPr>
          <w:i/>
          <w:iCs/>
        </w:rPr>
        <w:t xml:space="preserve">New Orleans </w:t>
      </w:r>
      <w:proofErr w:type="spellStart"/>
      <w:r w:rsidRPr="00B44EEE">
        <w:rPr>
          <w:i/>
          <w:iCs/>
        </w:rPr>
        <w:t>CityBusiness</w:t>
      </w:r>
      <w:proofErr w:type="spellEnd"/>
      <w:r w:rsidRPr="00DC7C65">
        <w:t>, pp. 1-.</w:t>
      </w:r>
    </w:p>
    <w:p w:rsidRPr="00CF6620" w:rsidR="00B44EEE" w:rsidP="009029ED" w:rsidRDefault="00B44EEE" w14:paraId="4B3CFA7D" w14:textId="77777777">
      <w:pPr>
        <w:spacing w:line="360" w:lineRule="auto"/>
        <w:ind w:left="360"/>
        <w:jc w:val="both"/>
      </w:pPr>
      <w:r w:rsidRPr="00CF6620">
        <w:t xml:space="preserve">Coşkun, A. and </w:t>
      </w:r>
      <w:proofErr w:type="spellStart"/>
      <w:r w:rsidRPr="00CF6620">
        <w:t>Filimonau</w:t>
      </w:r>
      <w:proofErr w:type="spellEnd"/>
      <w:r w:rsidRPr="00CF6620">
        <w:t xml:space="preserve">, V. (2021) ‘I waste food but this is not my fault!’: Exploring the drivers of plate waste in foodservices of Turkey through the prism of neutralisation theory’, </w:t>
      </w:r>
      <w:r w:rsidRPr="00B44EEE">
        <w:rPr>
          <w:i/>
          <w:iCs/>
        </w:rPr>
        <w:t>Journal of cleaner production</w:t>
      </w:r>
      <w:r w:rsidRPr="00CF6620">
        <w:t xml:space="preserve">, 329, pp. 129695-. Available at: </w:t>
      </w:r>
      <w:hyperlink w:history="1" r:id="rId29">
        <w:r w:rsidRPr="00CF6620">
          <w:rPr>
            <w:rStyle w:val="Hyperlink"/>
          </w:rPr>
          <w:t>https://doi.org/10.1016/j.jclepro.2021.129695</w:t>
        </w:r>
      </w:hyperlink>
      <w:r w:rsidRPr="00CF6620">
        <w:t xml:space="preserve">. </w:t>
      </w:r>
    </w:p>
    <w:p w:rsidRPr="00CF6620" w:rsidR="00B44EEE" w:rsidP="009029ED" w:rsidRDefault="00B44EEE" w14:paraId="7D626FF0" w14:textId="77777777">
      <w:pPr>
        <w:spacing w:line="360" w:lineRule="auto"/>
        <w:ind w:left="360"/>
        <w:jc w:val="both"/>
      </w:pPr>
      <w:r w:rsidRPr="00CF6620">
        <w:t xml:space="preserve">Costa, V. and Costa, C. (eds) (2022) </w:t>
      </w:r>
      <w:r w:rsidRPr="00B44EEE">
        <w:rPr>
          <w:i/>
          <w:iCs/>
        </w:rPr>
        <w:t>Sustainability and competitiveness in the hospitality industry</w:t>
      </w:r>
      <w:r w:rsidRPr="00CF6620">
        <w:t>. Hershey, Pennsylvania: Business Science Reference.</w:t>
      </w:r>
    </w:p>
    <w:p w:rsidRPr="00CF6620" w:rsidR="00B44EEE" w:rsidP="009029ED" w:rsidRDefault="00B44EEE" w14:paraId="446D44EC" w14:textId="77777777">
      <w:pPr>
        <w:spacing w:line="360" w:lineRule="auto"/>
        <w:ind w:left="360"/>
        <w:jc w:val="both"/>
      </w:pPr>
      <w:proofErr w:type="spellStart"/>
      <w:r w:rsidRPr="00CF6620">
        <w:t>Cozzio</w:t>
      </w:r>
      <w:proofErr w:type="spellEnd"/>
      <w:r w:rsidRPr="00CF6620">
        <w:t xml:space="preserve">, C., </w:t>
      </w:r>
      <w:proofErr w:type="spellStart"/>
      <w:r w:rsidRPr="00CF6620">
        <w:t>Tokarchuk</w:t>
      </w:r>
      <w:proofErr w:type="spellEnd"/>
      <w:r w:rsidRPr="00CF6620">
        <w:t xml:space="preserve">, O. and Maurer, O. (2021) ‘Minimising plate waste at hotel breakfast buffets: an experimental approach through persuasive messages’, </w:t>
      </w:r>
      <w:r w:rsidRPr="00B44EEE">
        <w:rPr>
          <w:i/>
          <w:iCs/>
        </w:rPr>
        <w:t>British food journal (1966)</w:t>
      </w:r>
      <w:r w:rsidRPr="00CF6620">
        <w:t xml:space="preserve">, 123(9), pp. 3208–3227. Available at: </w:t>
      </w:r>
      <w:hyperlink w:history="1" r:id="rId30">
        <w:r w:rsidRPr="00CF6620">
          <w:rPr>
            <w:rStyle w:val="Hyperlink"/>
          </w:rPr>
          <w:t>https://doi.org/10.1108/BFJ-02-2021-0114</w:t>
        </w:r>
      </w:hyperlink>
      <w:r w:rsidRPr="00CF6620">
        <w:t xml:space="preserve">. </w:t>
      </w:r>
    </w:p>
    <w:p w:rsidRPr="00DC7C65" w:rsidR="00B44EEE" w:rsidP="009029ED" w:rsidRDefault="00B44EEE" w14:paraId="2EF9D998" w14:textId="77777777">
      <w:pPr>
        <w:spacing w:line="360" w:lineRule="auto"/>
        <w:ind w:left="360"/>
        <w:jc w:val="both"/>
      </w:pPr>
      <w:r w:rsidRPr="00B44EEE">
        <w:t xml:space="preserve">Cuc, L.D. </w:t>
      </w:r>
      <w:r w:rsidRPr="00B44EEE">
        <w:rPr>
          <w:i/>
          <w:iCs/>
        </w:rPr>
        <w:t>et al.</w:t>
      </w:r>
      <w:r w:rsidRPr="00B44EEE">
        <w:t xml:space="preserve"> (2022) ‘A Parallel Mediation Analysis on the Effects of Pandemic Accentuated Occupational Stress on Hospitality Industry Staff Turnover Intentions in COVID-19 Context’, </w:t>
      </w:r>
      <w:r w:rsidRPr="00B44EEE">
        <w:rPr>
          <w:i/>
          <w:iCs/>
        </w:rPr>
        <w:lastRenderedPageBreak/>
        <w:t>International journal of environmental research and public health</w:t>
      </w:r>
      <w:r w:rsidRPr="00B44EEE">
        <w:t>, 19(19), pp. 12050-. Available at: https://doi.org/10.3390/ijerph191912050.</w:t>
      </w:r>
    </w:p>
    <w:p w:rsidR="00B44EEE" w:rsidP="009029ED" w:rsidRDefault="00B44EEE" w14:paraId="421D571D" w14:textId="77777777">
      <w:pPr>
        <w:spacing w:line="360" w:lineRule="auto"/>
        <w:ind w:left="360"/>
        <w:jc w:val="both"/>
      </w:pPr>
      <w:r w:rsidRPr="006C713E">
        <w:t xml:space="preserve">de Lacerda, F.M. de G.C. (2023) </w:t>
      </w:r>
      <w:r w:rsidRPr="00B44EEE">
        <w:rPr>
          <w:i/>
          <w:iCs/>
        </w:rPr>
        <w:t>Measurements of Sustainability Performance in Hotels (+ Case Study - Intercontinental Lisbon and the Green Key Certification</w:t>
      </w:r>
      <w:r w:rsidRPr="006C713E">
        <w:t>. ProQuest Dissertations &amp; Theses.</w:t>
      </w:r>
    </w:p>
    <w:p w:rsidRPr="00CF6620" w:rsidR="00B44EEE" w:rsidP="009029ED" w:rsidRDefault="00B44EEE" w14:paraId="7AA3C488" w14:textId="77777777">
      <w:pPr>
        <w:spacing w:line="360" w:lineRule="auto"/>
        <w:ind w:left="360"/>
        <w:jc w:val="both"/>
      </w:pPr>
      <w:proofErr w:type="spellStart"/>
      <w:r w:rsidRPr="00CF6620">
        <w:t>Derqui</w:t>
      </w:r>
      <w:proofErr w:type="spellEnd"/>
      <w:r w:rsidRPr="00CF6620">
        <w:t xml:space="preserve">, B. and </w:t>
      </w:r>
      <w:proofErr w:type="spellStart"/>
      <w:r w:rsidRPr="00CF6620">
        <w:t>Filimonau</w:t>
      </w:r>
      <w:proofErr w:type="spellEnd"/>
      <w:r w:rsidRPr="00CF6620">
        <w:t xml:space="preserve">, V. (2024) ‘The (de)motives for using food waste reduction apps among hospitality providers’, </w:t>
      </w:r>
      <w:r w:rsidRPr="00B44EEE">
        <w:rPr>
          <w:i/>
          <w:iCs/>
        </w:rPr>
        <w:t>Sustainable development (Bradford, West Yorkshire, England)</w:t>
      </w:r>
      <w:r w:rsidRPr="00CF6620">
        <w:t xml:space="preserve">, 32(6), pp. 7262–7277. Available at: </w:t>
      </w:r>
      <w:hyperlink w:history="1" r:id="rId31">
        <w:r w:rsidRPr="00CF6620">
          <w:rPr>
            <w:rStyle w:val="Hyperlink"/>
          </w:rPr>
          <w:t>https://doi.org/10.1002/sd.3070</w:t>
        </w:r>
      </w:hyperlink>
      <w:r w:rsidRPr="00CF6620">
        <w:t>.</w:t>
      </w:r>
    </w:p>
    <w:p w:rsidRPr="00CF6620" w:rsidR="00B44EEE" w:rsidP="009029ED" w:rsidRDefault="00B44EEE" w14:paraId="77B77CCE" w14:textId="77777777">
      <w:pPr>
        <w:spacing w:line="360" w:lineRule="auto"/>
        <w:ind w:left="360"/>
        <w:jc w:val="both"/>
      </w:pPr>
      <w:proofErr w:type="spellStart"/>
      <w:r w:rsidRPr="00CF6620">
        <w:t>Derqui</w:t>
      </w:r>
      <w:proofErr w:type="spellEnd"/>
      <w:r w:rsidRPr="00CF6620">
        <w:t xml:space="preserve">, B. and </w:t>
      </w:r>
      <w:proofErr w:type="spellStart"/>
      <w:r w:rsidRPr="00CF6620">
        <w:t>Filimonau</w:t>
      </w:r>
      <w:proofErr w:type="spellEnd"/>
      <w:r w:rsidRPr="00CF6620">
        <w:t xml:space="preserve">, V. (2024) ‘The (de)motives for using food waste reduction apps among hospitality providers’, </w:t>
      </w:r>
      <w:r w:rsidRPr="00B44EEE">
        <w:rPr>
          <w:i/>
          <w:iCs/>
        </w:rPr>
        <w:t>Sustainable development (Bradford, West Yorkshire, England)</w:t>
      </w:r>
      <w:r w:rsidRPr="00CF6620">
        <w:t xml:space="preserve">, 32(6), pp. 7262–7277. Available at: </w:t>
      </w:r>
      <w:hyperlink w:history="1" r:id="rId32">
        <w:r w:rsidRPr="00CF6620">
          <w:rPr>
            <w:rStyle w:val="Hyperlink"/>
          </w:rPr>
          <w:t>https://doi.org/10.1002/sd.3070</w:t>
        </w:r>
      </w:hyperlink>
      <w:r w:rsidRPr="00CF6620">
        <w:t xml:space="preserve">.  </w:t>
      </w:r>
    </w:p>
    <w:p w:rsidRPr="00CF6620" w:rsidR="00B44EEE" w:rsidP="009029ED" w:rsidRDefault="00B44EEE" w14:paraId="553BDE26" w14:textId="77777777">
      <w:pPr>
        <w:spacing w:line="360" w:lineRule="auto"/>
        <w:ind w:left="360"/>
        <w:jc w:val="both"/>
      </w:pPr>
      <w:r w:rsidRPr="00CF6620">
        <w:t xml:space="preserve">Diaz-Farina, E., Díaz-Hernández, J.J. and Padrón-Fumero, N. (2023) ‘Analysis of hospitality waste generation: Impacts of services and mitigation strategies’, </w:t>
      </w:r>
      <w:r w:rsidRPr="00B44EEE">
        <w:rPr>
          <w:i/>
          <w:iCs/>
        </w:rPr>
        <w:t>Annals of tourism research empirical insights</w:t>
      </w:r>
      <w:r w:rsidRPr="00CF6620">
        <w:t xml:space="preserve">, 4(1). Available at: </w:t>
      </w:r>
      <w:hyperlink w:history="1" r:id="rId33">
        <w:r w:rsidRPr="00D746F5">
          <w:rPr>
            <w:rStyle w:val="Hyperlink"/>
          </w:rPr>
          <w:t>https://doi.org/10.1016/j.annale.2022.100083</w:t>
        </w:r>
      </w:hyperlink>
      <w:r w:rsidRPr="00CF6620">
        <w:t>.</w:t>
      </w:r>
      <w:r>
        <w:t xml:space="preserve"> </w:t>
      </w:r>
    </w:p>
    <w:p w:rsidRPr="006C713E" w:rsidR="00B44EEE" w:rsidP="009029ED" w:rsidRDefault="00B44EEE" w14:paraId="74C6469F" w14:textId="77777777">
      <w:pPr>
        <w:spacing w:line="360" w:lineRule="auto"/>
        <w:ind w:left="360"/>
        <w:jc w:val="both"/>
      </w:pPr>
      <w:r w:rsidRPr="006C713E">
        <w:t xml:space="preserve">EVERITT, J. </w:t>
      </w:r>
      <w:r w:rsidRPr="00B44EEE">
        <w:rPr>
          <w:i/>
          <w:iCs/>
        </w:rPr>
        <w:t>et al.</w:t>
      </w:r>
      <w:r w:rsidRPr="006C713E">
        <w:t xml:space="preserve"> (2008) ‘The imprints of tourism on Puerto Vallarta, Jalisco, Mexico’, </w:t>
      </w:r>
      <w:r w:rsidRPr="00B44EEE">
        <w:rPr>
          <w:i/>
          <w:iCs/>
        </w:rPr>
        <w:t>The Canadian geographer</w:t>
      </w:r>
      <w:r w:rsidRPr="006C713E">
        <w:t xml:space="preserve">, 52(1), pp. 83–104. Available at: </w:t>
      </w:r>
      <w:hyperlink w:history="1" r:id="rId34">
        <w:r w:rsidRPr="006C713E">
          <w:rPr>
            <w:rStyle w:val="Hyperlink"/>
          </w:rPr>
          <w:t>https://doi.org/10.1111/j.1541-0064.2008.00202.x</w:t>
        </w:r>
      </w:hyperlink>
      <w:r w:rsidRPr="006C713E">
        <w:t>.</w:t>
      </w:r>
      <w:r>
        <w:t xml:space="preserve"> </w:t>
      </w:r>
    </w:p>
    <w:p w:rsidR="00B44EEE" w:rsidP="009029ED" w:rsidRDefault="00B44EEE" w14:paraId="75903466" w14:textId="77777777">
      <w:pPr>
        <w:spacing w:line="360" w:lineRule="auto"/>
        <w:ind w:left="360"/>
        <w:jc w:val="both"/>
      </w:pPr>
      <w:proofErr w:type="spellStart"/>
      <w:r w:rsidRPr="00CF6620">
        <w:t>Filimonau</w:t>
      </w:r>
      <w:proofErr w:type="spellEnd"/>
      <w:r w:rsidRPr="00CF6620">
        <w:t xml:space="preserve">, V. and De Coteau, D.A. (2019) ‘Food waste management in hospitality operations: A critical review’, </w:t>
      </w:r>
      <w:r w:rsidRPr="00B44EEE">
        <w:rPr>
          <w:i/>
          <w:iCs/>
        </w:rPr>
        <w:t>Tourism management (1982)</w:t>
      </w:r>
      <w:r w:rsidRPr="00CF6620">
        <w:t xml:space="preserve">, 71, pp. 234–245. Available at: </w:t>
      </w:r>
      <w:hyperlink w:history="1" r:id="rId35">
        <w:r w:rsidRPr="00CF6620">
          <w:rPr>
            <w:rStyle w:val="Hyperlink"/>
          </w:rPr>
          <w:t>https://doi.org/10.1016/j.tourman.2018.10.009</w:t>
        </w:r>
      </w:hyperlink>
      <w:r w:rsidRPr="00CF6620">
        <w:t>.</w:t>
      </w:r>
    </w:p>
    <w:p w:rsidRPr="00CF6620" w:rsidR="009029ED" w:rsidP="009029ED" w:rsidRDefault="009029ED" w14:paraId="02141855" w14:textId="5C77C936">
      <w:pPr>
        <w:spacing w:line="360" w:lineRule="auto"/>
        <w:ind w:left="360"/>
        <w:jc w:val="both"/>
      </w:pPr>
      <w:r w:rsidRPr="009029ED">
        <w:t xml:space="preserve">Gandhi, P., Yadav, M., Paritosh, K., Pareek, N., </w:t>
      </w:r>
      <w:proofErr w:type="spellStart"/>
      <w:r w:rsidRPr="009029ED">
        <w:t>Lizasoain</w:t>
      </w:r>
      <w:proofErr w:type="spellEnd"/>
      <w:r w:rsidRPr="009029ED">
        <w:t xml:space="preserve">, J., Bauer, A. and Vivekanand, V., </w:t>
      </w:r>
      <w:r>
        <w:t>(</w:t>
      </w:r>
      <w:r w:rsidRPr="009029ED">
        <w:t>2020</w:t>
      </w:r>
      <w:r>
        <w:t>)</w:t>
      </w:r>
      <w:r w:rsidRPr="009029ED">
        <w:t>. Food wastes from hospitality sector as versatile bioresources for bio-products: an overview. </w:t>
      </w:r>
      <w:r w:rsidRPr="009029ED">
        <w:rPr>
          <w:i/>
          <w:iCs/>
        </w:rPr>
        <w:t>Journal of Material Cycles and Waste Management</w:t>
      </w:r>
      <w:r w:rsidRPr="009029ED">
        <w:t>, </w:t>
      </w:r>
      <w:r w:rsidRPr="009029ED">
        <w:rPr>
          <w:i/>
          <w:iCs/>
        </w:rPr>
        <w:t>22</w:t>
      </w:r>
      <w:r w:rsidRPr="009029ED">
        <w:t>, pp.955-964.</w:t>
      </w:r>
      <w:r w:rsidRPr="009029ED">
        <w:t xml:space="preserve"> </w:t>
      </w:r>
      <w:hyperlink w:history="1" r:id="rId36">
        <w:r w:rsidRPr="00C674A4">
          <w:rPr>
            <w:rStyle w:val="Hyperlink"/>
          </w:rPr>
          <w:t>https://link.springer.com/article/10.1007/s10163-020-01034-1</w:t>
        </w:r>
      </w:hyperlink>
      <w:r>
        <w:t xml:space="preserve"> </w:t>
      </w:r>
    </w:p>
    <w:p w:rsidR="00B44EEE" w:rsidP="009029ED" w:rsidRDefault="00B44EEE" w14:paraId="383729F6" w14:textId="77777777">
      <w:pPr>
        <w:spacing w:line="360" w:lineRule="auto"/>
        <w:ind w:left="360"/>
        <w:jc w:val="both"/>
      </w:pPr>
      <w:proofErr w:type="spellStart"/>
      <w:r w:rsidRPr="006C713E">
        <w:t>Gerassimidou</w:t>
      </w:r>
      <w:proofErr w:type="spellEnd"/>
      <w:r w:rsidRPr="006C713E">
        <w:t xml:space="preserve">, S., Dora, M. and </w:t>
      </w:r>
      <w:proofErr w:type="spellStart"/>
      <w:r w:rsidRPr="006C713E">
        <w:t>Iacovidou</w:t>
      </w:r>
      <w:proofErr w:type="spellEnd"/>
      <w:r w:rsidRPr="006C713E">
        <w:t xml:space="preserve">, E. (2022) ‘A Tool for the Selection of Food Waste Management Approaches for the Hospitality and Food Service Sector in the UK’, </w:t>
      </w:r>
      <w:r w:rsidRPr="00B44EEE">
        <w:rPr>
          <w:i/>
          <w:iCs/>
        </w:rPr>
        <w:t>Resources (Basel)</w:t>
      </w:r>
      <w:r w:rsidRPr="006C713E">
        <w:t xml:space="preserve">, 11(10), pp. 80-. Available at: </w:t>
      </w:r>
      <w:hyperlink w:history="1" r:id="rId37">
        <w:r w:rsidRPr="006C713E">
          <w:rPr>
            <w:rStyle w:val="Hyperlink"/>
          </w:rPr>
          <w:t>https://doi.org/10.3390/resources11100080</w:t>
        </w:r>
      </w:hyperlink>
      <w:r w:rsidRPr="006C713E">
        <w:t>.</w:t>
      </w:r>
      <w:r>
        <w:t xml:space="preserve"> </w:t>
      </w:r>
    </w:p>
    <w:p w:rsidRPr="00CF6620" w:rsidR="00B44EEE" w:rsidP="009029ED" w:rsidRDefault="00B44EEE" w14:paraId="3751946A" w14:textId="77777777">
      <w:pPr>
        <w:spacing w:line="360" w:lineRule="auto"/>
        <w:ind w:left="360"/>
        <w:jc w:val="both"/>
      </w:pPr>
      <w:r w:rsidRPr="00CF6620">
        <w:lastRenderedPageBreak/>
        <w:t xml:space="preserve">Goh, E. and Jie, F. (2019) ‘To waste or not to waste: Exploring motivational factors of Generation Z hospitality employees towards food wastage in the hospitality industry’, </w:t>
      </w:r>
      <w:r w:rsidRPr="00B44EEE">
        <w:rPr>
          <w:i/>
          <w:iCs/>
        </w:rPr>
        <w:t>International journal of hospitality management</w:t>
      </w:r>
      <w:r w:rsidRPr="00CF6620">
        <w:t xml:space="preserve">, 80, pp. 126–135. Available at: </w:t>
      </w:r>
      <w:hyperlink w:history="1" r:id="rId38">
        <w:r w:rsidRPr="00CF6620">
          <w:rPr>
            <w:rStyle w:val="Hyperlink"/>
          </w:rPr>
          <w:t>https://doi.org/10.1016/j.ijhm.2019.02.005</w:t>
        </w:r>
      </w:hyperlink>
      <w:r w:rsidRPr="00CF6620">
        <w:t xml:space="preserve">. </w:t>
      </w:r>
    </w:p>
    <w:p w:rsidR="00B44EEE" w:rsidP="009029ED" w:rsidRDefault="00B44EEE" w14:paraId="4FB77C60" w14:textId="77777777">
      <w:pPr>
        <w:spacing w:line="360" w:lineRule="auto"/>
        <w:ind w:left="360"/>
        <w:jc w:val="both"/>
      </w:pPr>
      <w:r w:rsidRPr="006C713E">
        <w:t xml:space="preserve">Goh, E. </w:t>
      </w:r>
      <w:r w:rsidRPr="00B44EEE">
        <w:rPr>
          <w:i/>
          <w:iCs/>
        </w:rPr>
        <w:t>et al.</w:t>
      </w:r>
      <w:r w:rsidRPr="006C713E">
        <w:t xml:space="preserve"> (2022) ‘Managing food wastage in hotels: discrepancies between injunctive and descriptive norms amongst hotel food and beverage managers’, </w:t>
      </w:r>
      <w:r w:rsidRPr="00B44EEE">
        <w:rPr>
          <w:i/>
          <w:iCs/>
        </w:rPr>
        <w:t>British food journal (1966)</w:t>
      </w:r>
      <w:r w:rsidRPr="006C713E">
        <w:t xml:space="preserve">, 124(12), pp. 4666–4685. Available at: </w:t>
      </w:r>
      <w:hyperlink w:history="1" r:id="rId39">
        <w:r w:rsidRPr="006C713E">
          <w:rPr>
            <w:rStyle w:val="Hyperlink"/>
          </w:rPr>
          <w:t>https://doi.org/10.1108/BFJ-05-2021-0513</w:t>
        </w:r>
      </w:hyperlink>
      <w:r w:rsidRPr="006C713E">
        <w:t>.</w:t>
      </w:r>
    </w:p>
    <w:p w:rsidRPr="00DC7C65" w:rsidR="00B44EEE" w:rsidP="009029ED" w:rsidRDefault="00B44EEE" w14:paraId="4D2B4EDC" w14:textId="77777777">
      <w:pPr>
        <w:spacing w:line="360" w:lineRule="auto"/>
        <w:ind w:left="360"/>
        <w:jc w:val="both"/>
      </w:pPr>
      <w:proofErr w:type="spellStart"/>
      <w:r w:rsidRPr="00B44EEE">
        <w:t>Grobelna</w:t>
      </w:r>
      <w:proofErr w:type="spellEnd"/>
      <w:r w:rsidRPr="00B44EEE">
        <w:t xml:space="preserve">, A. and Tokarz-Kocik, A. (2025) ‘Work engagement and staff turnover in the hospitality industry: An analysis of selected job characteristics’, </w:t>
      </w:r>
      <w:r w:rsidRPr="00B44EEE">
        <w:rPr>
          <w:i/>
          <w:iCs/>
        </w:rPr>
        <w:t>International Entrepreneurship Review</w:t>
      </w:r>
      <w:r w:rsidRPr="00B44EEE">
        <w:t xml:space="preserve">, 11(1), pp. 125–141. Available at: </w:t>
      </w:r>
      <w:hyperlink w:history="1" r:id="rId40">
        <w:r w:rsidRPr="00B44EEE">
          <w:rPr>
            <w:rStyle w:val="Hyperlink"/>
          </w:rPr>
          <w:t>https://doi.org/10.15678/IER.2025.1101.08</w:t>
        </w:r>
      </w:hyperlink>
      <w:r w:rsidRPr="00B44EEE">
        <w:t>.</w:t>
      </w:r>
      <w:r>
        <w:t xml:space="preserve"> </w:t>
      </w:r>
    </w:p>
    <w:p w:rsidRPr="00CF6620" w:rsidR="00B44EEE" w:rsidP="009029ED" w:rsidRDefault="00B44EEE" w14:paraId="117D1B8D" w14:textId="77777777">
      <w:pPr>
        <w:spacing w:line="360" w:lineRule="auto"/>
        <w:ind w:left="360"/>
        <w:jc w:val="both"/>
      </w:pPr>
      <w:r w:rsidRPr="00CF6620">
        <w:t xml:space="preserve">Gruia, R. </w:t>
      </w:r>
      <w:r w:rsidRPr="00B44EEE">
        <w:rPr>
          <w:i/>
          <w:iCs/>
        </w:rPr>
        <w:t>et al.</w:t>
      </w:r>
      <w:r w:rsidRPr="00CF6620">
        <w:t xml:space="preserve"> (2021) ‘Reducing Environmental Risk by Applying a Polyvalent Model of Waste Management in the Restaurant Industry’, </w:t>
      </w:r>
      <w:r w:rsidRPr="00B44EEE">
        <w:rPr>
          <w:i/>
          <w:iCs/>
        </w:rPr>
        <w:t>Sustainability</w:t>
      </w:r>
      <w:r w:rsidRPr="00CF6620">
        <w:t xml:space="preserve">, 13(11), pp. 5852-. Available at: </w:t>
      </w:r>
      <w:hyperlink w:history="1" r:id="rId41">
        <w:r w:rsidRPr="00CF6620">
          <w:rPr>
            <w:rStyle w:val="Hyperlink"/>
          </w:rPr>
          <w:t>https://doi.org/10.3390/su13115852</w:t>
        </w:r>
      </w:hyperlink>
      <w:r w:rsidRPr="00CF6620">
        <w:t xml:space="preserve">. </w:t>
      </w:r>
    </w:p>
    <w:p w:rsidRPr="00CF6620" w:rsidR="00B44EEE" w:rsidP="009029ED" w:rsidRDefault="00B44EEE" w14:paraId="0796AA98" w14:textId="77777777">
      <w:pPr>
        <w:spacing w:line="360" w:lineRule="auto"/>
        <w:ind w:left="360"/>
        <w:jc w:val="both"/>
      </w:pPr>
      <w:r w:rsidRPr="00CF6620">
        <w:t xml:space="preserve">Guliani, L.K. and Rizwan, S.A. (eds) (2016) </w:t>
      </w:r>
      <w:r w:rsidRPr="00B44EEE">
        <w:rPr>
          <w:i/>
          <w:iCs/>
        </w:rPr>
        <w:t>Corporate social responsibility in the hospitality and tourism industry</w:t>
      </w:r>
      <w:r w:rsidRPr="00CF6620">
        <w:t xml:space="preserve">. Hershey, PA: Business Science Reference, an imprint of IGI Global. Available at: </w:t>
      </w:r>
      <w:hyperlink w:history="1" r:id="rId42">
        <w:r w:rsidRPr="00CF6620">
          <w:rPr>
            <w:rStyle w:val="Hyperlink"/>
          </w:rPr>
          <w:t>https://doi.org/10.4018/978-1-4666-9902-1</w:t>
        </w:r>
      </w:hyperlink>
      <w:r w:rsidRPr="00CF6620">
        <w:t xml:space="preserve">. </w:t>
      </w:r>
    </w:p>
    <w:p w:rsidRPr="00CF6620" w:rsidR="00B44EEE" w:rsidP="009029ED" w:rsidRDefault="00B44EEE" w14:paraId="3A1B4FCD" w14:textId="77777777">
      <w:pPr>
        <w:spacing w:line="360" w:lineRule="auto"/>
        <w:ind w:left="360"/>
        <w:jc w:val="both"/>
      </w:pPr>
      <w:r w:rsidRPr="00CF6620">
        <w:t xml:space="preserve">Hawkins, R. and </w:t>
      </w:r>
      <w:proofErr w:type="spellStart"/>
      <w:r w:rsidRPr="00CF6620">
        <w:t>Bohdanowicz</w:t>
      </w:r>
      <w:proofErr w:type="spellEnd"/>
      <w:r w:rsidRPr="00CF6620">
        <w:t xml:space="preserve">, P. (2012) </w:t>
      </w:r>
      <w:r w:rsidRPr="00B44EEE">
        <w:rPr>
          <w:i/>
          <w:iCs/>
        </w:rPr>
        <w:t xml:space="preserve">Responsible </w:t>
      </w:r>
      <w:proofErr w:type="gramStart"/>
      <w:r w:rsidRPr="00B44EEE">
        <w:rPr>
          <w:i/>
          <w:iCs/>
        </w:rPr>
        <w:t>hospitality :</w:t>
      </w:r>
      <w:proofErr w:type="gramEnd"/>
      <w:r w:rsidRPr="00B44EEE">
        <w:rPr>
          <w:i/>
          <w:iCs/>
        </w:rPr>
        <w:t xml:space="preserve"> theory and practice</w:t>
      </w:r>
      <w:r w:rsidRPr="00CF6620">
        <w:t>. 1st ed. Oxford: Goodfellow Publishers Ltd.</w:t>
      </w:r>
    </w:p>
    <w:p w:rsidRPr="00DC7C65" w:rsidR="00B44EEE" w:rsidP="009029ED" w:rsidRDefault="00B44EEE" w14:paraId="44D1495C" w14:textId="77777777">
      <w:pPr>
        <w:spacing w:line="360" w:lineRule="auto"/>
        <w:ind w:left="360"/>
        <w:jc w:val="both"/>
      </w:pPr>
      <w:r w:rsidRPr="00DC7C65">
        <w:t xml:space="preserve">Hayes, D.K. and </w:t>
      </w:r>
      <w:proofErr w:type="spellStart"/>
      <w:r w:rsidRPr="00DC7C65">
        <w:t>Ninemeier</w:t>
      </w:r>
      <w:proofErr w:type="spellEnd"/>
      <w:r w:rsidRPr="00DC7C65">
        <w:t xml:space="preserve">, J.D. (2009) </w:t>
      </w:r>
      <w:r w:rsidRPr="00B44EEE">
        <w:rPr>
          <w:i/>
          <w:iCs/>
        </w:rPr>
        <w:t>Human resources management in the hospitality industry</w:t>
      </w:r>
      <w:r w:rsidRPr="00DC7C65">
        <w:t>. Hoboken, N.J: John Wiley &amp; Sons.</w:t>
      </w:r>
    </w:p>
    <w:p w:rsidRPr="00CF6620" w:rsidR="00B44EEE" w:rsidP="009029ED" w:rsidRDefault="00B44EEE" w14:paraId="2BF818C1" w14:textId="77777777">
      <w:pPr>
        <w:spacing w:line="360" w:lineRule="auto"/>
        <w:ind w:left="360"/>
        <w:jc w:val="both"/>
      </w:pPr>
      <w:proofErr w:type="spellStart"/>
      <w:r w:rsidRPr="00CF6620">
        <w:t>Iraldo</w:t>
      </w:r>
      <w:proofErr w:type="spellEnd"/>
      <w:r w:rsidRPr="00CF6620">
        <w:t xml:space="preserve">, F. </w:t>
      </w:r>
      <w:r w:rsidRPr="00B44EEE">
        <w:rPr>
          <w:i/>
          <w:iCs/>
        </w:rPr>
        <w:t>et al.</w:t>
      </w:r>
      <w:r w:rsidRPr="00CF6620">
        <w:t xml:space="preserve"> (2017) ‘Greening competitiveness for hotels and restaurants’, </w:t>
      </w:r>
      <w:r w:rsidRPr="00B44EEE">
        <w:rPr>
          <w:i/>
          <w:iCs/>
        </w:rPr>
        <w:t>Journal of small business and enterprise development</w:t>
      </w:r>
      <w:r w:rsidRPr="00CF6620">
        <w:t xml:space="preserve">, 24(3), pp. 607–628. Available at: </w:t>
      </w:r>
      <w:hyperlink w:history="1" r:id="rId43">
        <w:r w:rsidRPr="00CF6620">
          <w:rPr>
            <w:rStyle w:val="Hyperlink"/>
          </w:rPr>
          <w:t>https://doi.org/10.1108/JSBED-12-2016-0211</w:t>
        </w:r>
      </w:hyperlink>
      <w:r w:rsidRPr="00CF6620">
        <w:t xml:space="preserve">. </w:t>
      </w:r>
    </w:p>
    <w:p w:rsidRPr="00CF6620" w:rsidR="00B44EEE" w:rsidP="009029ED" w:rsidRDefault="00B44EEE" w14:paraId="67DA5EC8" w14:textId="77777777">
      <w:pPr>
        <w:spacing w:line="360" w:lineRule="auto"/>
        <w:ind w:left="360"/>
        <w:jc w:val="both"/>
      </w:pPr>
      <w:proofErr w:type="spellStart"/>
      <w:r w:rsidRPr="00CF6620">
        <w:t>Kattiyapornpong</w:t>
      </w:r>
      <w:proofErr w:type="spellEnd"/>
      <w:r w:rsidRPr="00CF6620">
        <w:t>, U., Ditta-</w:t>
      </w:r>
      <w:proofErr w:type="spellStart"/>
      <w:r w:rsidRPr="00CF6620">
        <w:t>Apichai</w:t>
      </w:r>
      <w:proofErr w:type="spellEnd"/>
      <w:r w:rsidRPr="00CF6620">
        <w:t xml:space="preserve">, M. and </w:t>
      </w:r>
      <w:proofErr w:type="spellStart"/>
      <w:r w:rsidRPr="00CF6620">
        <w:t>Chuntamara</w:t>
      </w:r>
      <w:proofErr w:type="spellEnd"/>
      <w:r w:rsidRPr="00CF6620">
        <w:t xml:space="preserve">, C. (2023) ‘Sustainable Food Waste Management Practices: Perspectives from Five-Star Hotels in Thailand’, </w:t>
      </w:r>
      <w:r w:rsidRPr="00B44EEE">
        <w:rPr>
          <w:i/>
          <w:iCs/>
        </w:rPr>
        <w:t>Sustainability</w:t>
      </w:r>
      <w:r w:rsidRPr="00CF6620">
        <w:t xml:space="preserve">, 15(13), pp. 10213-. Available at: </w:t>
      </w:r>
      <w:hyperlink w:history="1" r:id="rId44">
        <w:r w:rsidRPr="00CF6620">
          <w:rPr>
            <w:rStyle w:val="Hyperlink"/>
          </w:rPr>
          <w:t>https://doi.org/10.3390/su151310213</w:t>
        </w:r>
      </w:hyperlink>
      <w:r w:rsidRPr="00CF6620">
        <w:t>.</w:t>
      </w:r>
    </w:p>
    <w:p w:rsidRPr="00CF6620" w:rsidR="00B44EEE" w:rsidP="009029ED" w:rsidRDefault="00B44EEE" w14:paraId="3F73011D" w14:textId="77777777">
      <w:pPr>
        <w:spacing w:line="360" w:lineRule="auto"/>
        <w:ind w:left="360"/>
        <w:jc w:val="both"/>
      </w:pPr>
      <w:r w:rsidRPr="00CF6620">
        <w:lastRenderedPageBreak/>
        <w:t xml:space="preserve">Ko, W.-H. and Lu, M.-Y. (2023) ‘A model to establish a zero food waste competence scale for hospitality students’, </w:t>
      </w:r>
      <w:r w:rsidRPr="00B44EEE">
        <w:rPr>
          <w:i/>
          <w:iCs/>
        </w:rPr>
        <w:t>The journal of hospitality, leisure, sport &amp; tourism education</w:t>
      </w:r>
      <w:r w:rsidRPr="00CF6620">
        <w:t xml:space="preserve">, 32, pp. 100422-. Available at: </w:t>
      </w:r>
      <w:hyperlink w:history="1" r:id="rId45">
        <w:r w:rsidRPr="00CF6620">
          <w:rPr>
            <w:rStyle w:val="Hyperlink"/>
          </w:rPr>
          <w:t>https://doi.org/10.1016/j.jhlste.2023.100422</w:t>
        </w:r>
      </w:hyperlink>
      <w:r w:rsidRPr="00CF6620">
        <w:t>.</w:t>
      </w:r>
    </w:p>
    <w:p w:rsidRPr="00CF6620" w:rsidR="00B44EEE" w:rsidP="009029ED" w:rsidRDefault="00B44EEE" w14:paraId="39FE82F0" w14:textId="77777777">
      <w:pPr>
        <w:spacing w:line="360" w:lineRule="auto"/>
        <w:ind w:left="360"/>
        <w:jc w:val="both"/>
      </w:pPr>
      <w:proofErr w:type="spellStart"/>
      <w:r w:rsidRPr="00CF6620">
        <w:t>Korstanje</w:t>
      </w:r>
      <w:proofErr w:type="spellEnd"/>
      <w:r w:rsidRPr="00CF6620">
        <w:t xml:space="preserve">, M.E., George, B. and Nedelea, A. (2020) </w:t>
      </w:r>
      <w:r w:rsidRPr="00B44EEE">
        <w:rPr>
          <w:i/>
          <w:iCs/>
        </w:rPr>
        <w:t>Strategies for promoting sustainable hospitality and tourism services</w:t>
      </w:r>
      <w:r w:rsidRPr="00CF6620">
        <w:t xml:space="preserve">. Hershey, PA: IGI Global. Available at: </w:t>
      </w:r>
      <w:hyperlink w:history="1" r:id="rId46">
        <w:r w:rsidRPr="00CF6620">
          <w:rPr>
            <w:rStyle w:val="Hyperlink"/>
          </w:rPr>
          <w:t>https://doi.org/10.4018/978-1-7998-4330-6</w:t>
        </w:r>
      </w:hyperlink>
      <w:r w:rsidRPr="00CF6620">
        <w:t xml:space="preserve">. </w:t>
      </w:r>
    </w:p>
    <w:p w:rsidR="00B44EEE" w:rsidP="009029ED" w:rsidRDefault="00B44EEE" w14:paraId="73F1FD03" w14:textId="77777777">
      <w:pPr>
        <w:spacing w:line="360" w:lineRule="auto"/>
        <w:ind w:left="360"/>
        <w:jc w:val="both"/>
      </w:pPr>
      <w:r w:rsidRPr="00CF6620">
        <w:t xml:space="preserve">Lagioia, G. </w:t>
      </w:r>
      <w:r w:rsidRPr="00B44EEE">
        <w:rPr>
          <w:i/>
          <w:iCs/>
        </w:rPr>
        <w:t>et al.</w:t>
      </w:r>
      <w:r w:rsidRPr="00CF6620">
        <w:t xml:space="preserve"> (2024) ‘Sustainable and circular practices in the hotel industry in Southern Italy: opportunities, barriers and trends in food waste management’, </w:t>
      </w:r>
      <w:r w:rsidRPr="00B44EEE">
        <w:rPr>
          <w:i/>
          <w:iCs/>
        </w:rPr>
        <w:t>British food journal (1966)</w:t>
      </w:r>
      <w:r w:rsidRPr="00CF6620">
        <w:t xml:space="preserve">, 126(1), pp. 428–452. Available at: </w:t>
      </w:r>
      <w:hyperlink w:history="1" r:id="rId47">
        <w:r w:rsidRPr="00D746F5">
          <w:rPr>
            <w:rStyle w:val="Hyperlink"/>
          </w:rPr>
          <w:t>https://doi.org/10.1108/BFJ-12-2022-1144</w:t>
        </w:r>
      </w:hyperlink>
      <w:r w:rsidRPr="00CF6620">
        <w:t>.</w:t>
      </w:r>
    </w:p>
    <w:p w:rsidRPr="00CF6620" w:rsidR="00B44EEE" w:rsidP="009029ED" w:rsidRDefault="00B44EEE" w14:paraId="25845567" w14:textId="77777777">
      <w:pPr>
        <w:spacing w:line="360" w:lineRule="auto"/>
        <w:ind w:left="360"/>
        <w:jc w:val="both"/>
      </w:pPr>
      <w:r w:rsidRPr="00CF6620">
        <w:t xml:space="preserve">Legendre, T.S. </w:t>
      </w:r>
      <w:r w:rsidRPr="00B44EEE">
        <w:rPr>
          <w:i/>
          <w:iCs/>
        </w:rPr>
        <w:t>et al.</w:t>
      </w:r>
      <w:r w:rsidRPr="00CF6620">
        <w:t xml:space="preserve"> (2024) ‘Clean Technology and Food Waste Reduction in On-Site Foodservice Management Companies’, </w:t>
      </w:r>
      <w:r w:rsidRPr="00B44EEE">
        <w:rPr>
          <w:i/>
          <w:iCs/>
        </w:rPr>
        <w:t>Journal of hospitality &amp; tourism research (Washington, D.C.)</w:t>
      </w:r>
      <w:r w:rsidRPr="00CF6620">
        <w:t xml:space="preserve">, 48(4), pp. 684–697. Available at: </w:t>
      </w:r>
      <w:hyperlink w:history="1" r:id="rId48">
        <w:r w:rsidRPr="00CF6620">
          <w:rPr>
            <w:rStyle w:val="Hyperlink"/>
          </w:rPr>
          <w:t>https://doi.org/10.1177/10963480231171325</w:t>
        </w:r>
      </w:hyperlink>
      <w:r w:rsidRPr="00CF6620">
        <w:t xml:space="preserve">. </w:t>
      </w:r>
    </w:p>
    <w:p w:rsidR="00B44EEE" w:rsidP="009029ED" w:rsidRDefault="00B44EEE" w14:paraId="60CD06E4" w14:textId="77777777">
      <w:pPr>
        <w:spacing w:line="360" w:lineRule="auto"/>
        <w:ind w:left="360"/>
        <w:jc w:val="both"/>
      </w:pPr>
      <w:r w:rsidRPr="00CF6620">
        <w:t xml:space="preserve">Legendre, T.S. </w:t>
      </w:r>
      <w:r w:rsidRPr="00B44EEE">
        <w:rPr>
          <w:i/>
          <w:iCs/>
        </w:rPr>
        <w:t>et al.</w:t>
      </w:r>
      <w:r w:rsidRPr="00CF6620">
        <w:t xml:space="preserve"> (2024) ‘Clean Technology and Food Waste Reduction in On-Site Foodservice Management Companies’, </w:t>
      </w:r>
      <w:r w:rsidRPr="00B44EEE">
        <w:rPr>
          <w:i/>
          <w:iCs/>
        </w:rPr>
        <w:t>Journal of hospitality &amp; tourism research (Washington, D.C.)</w:t>
      </w:r>
      <w:r w:rsidRPr="00CF6620">
        <w:t xml:space="preserve">, 48(4), pp. 684–697. Available at: </w:t>
      </w:r>
      <w:hyperlink w:history="1" r:id="rId49">
        <w:r w:rsidRPr="00CF6620">
          <w:rPr>
            <w:rStyle w:val="Hyperlink"/>
          </w:rPr>
          <w:t>https://doi.org/10.1177/10963480231171325</w:t>
        </w:r>
      </w:hyperlink>
      <w:r w:rsidRPr="00CF6620">
        <w:t>.</w:t>
      </w:r>
      <w:r>
        <w:t xml:space="preserve"> </w:t>
      </w:r>
    </w:p>
    <w:p w:rsidRPr="00DC7C65" w:rsidR="00B44EEE" w:rsidP="009029ED" w:rsidRDefault="00B44EEE" w14:paraId="348E34B1" w14:textId="77777777">
      <w:pPr>
        <w:spacing w:line="360" w:lineRule="auto"/>
        <w:ind w:left="360"/>
        <w:jc w:val="both"/>
      </w:pPr>
      <w:r w:rsidRPr="00DC7C65">
        <w:t xml:space="preserve">LISA M. WHITLEY Staff Writer (1998) ‘Hospitality industry taps into Food Team’s staffing bank’, </w:t>
      </w:r>
      <w:r w:rsidRPr="00B44EEE">
        <w:rPr>
          <w:i/>
          <w:iCs/>
        </w:rPr>
        <w:t>Dallas business journal</w:t>
      </w:r>
      <w:r w:rsidRPr="00DC7C65">
        <w:t>, p. C.6-.</w:t>
      </w:r>
    </w:p>
    <w:p w:rsidR="00B44EEE" w:rsidP="009029ED" w:rsidRDefault="00B44EEE" w14:paraId="4E88384D" w14:textId="77777777">
      <w:pPr>
        <w:spacing w:line="360" w:lineRule="auto"/>
        <w:ind w:left="360"/>
        <w:jc w:val="both"/>
      </w:pPr>
      <w:r w:rsidRPr="00CF6620">
        <w:t xml:space="preserve">Martin-Rios, C., </w:t>
      </w:r>
      <w:proofErr w:type="spellStart"/>
      <w:r w:rsidRPr="00CF6620">
        <w:t>Demen</w:t>
      </w:r>
      <w:proofErr w:type="spellEnd"/>
      <w:r w:rsidRPr="00CF6620">
        <w:t xml:space="preserve"> Meier, C. and </w:t>
      </w:r>
      <w:proofErr w:type="spellStart"/>
      <w:r w:rsidRPr="00CF6620">
        <w:t>Pasamar</w:t>
      </w:r>
      <w:proofErr w:type="spellEnd"/>
      <w:r w:rsidRPr="00CF6620">
        <w:t xml:space="preserve">, S. (2022) ‘Sustainable waste management solutions for the foodservice industry: A Delphi study’, </w:t>
      </w:r>
      <w:r w:rsidRPr="00B44EEE">
        <w:rPr>
          <w:i/>
          <w:iCs/>
        </w:rPr>
        <w:t>Waste management &amp; research</w:t>
      </w:r>
      <w:r w:rsidRPr="00CF6620">
        <w:t xml:space="preserve">, 40(9), pp. 1412–1423. Available at: </w:t>
      </w:r>
      <w:hyperlink w:history="1" r:id="rId50">
        <w:r w:rsidRPr="00CF6620">
          <w:rPr>
            <w:rStyle w:val="Hyperlink"/>
          </w:rPr>
          <w:t>https://doi.org/10.1177/0734242X221079306</w:t>
        </w:r>
      </w:hyperlink>
      <w:r w:rsidRPr="00CF6620">
        <w:t>.</w:t>
      </w:r>
    </w:p>
    <w:p w:rsidR="00B44EEE" w:rsidP="009029ED" w:rsidRDefault="00B44EEE" w14:paraId="5AE4BF2F" w14:textId="77777777">
      <w:pPr>
        <w:spacing w:line="360" w:lineRule="auto"/>
        <w:ind w:left="360"/>
        <w:jc w:val="both"/>
      </w:pPr>
      <w:proofErr w:type="spellStart"/>
      <w:r w:rsidRPr="00CF6620">
        <w:t>Metcho</w:t>
      </w:r>
      <w:proofErr w:type="spellEnd"/>
      <w:r w:rsidRPr="00CF6620">
        <w:t xml:space="preserve">, M.A. (2025) </w:t>
      </w:r>
      <w:r w:rsidRPr="00B44EEE">
        <w:rPr>
          <w:i/>
          <w:iCs/>
        </w:rPr>
        <w:t xml:space="preserve">Wasted </w:t>
      </w:r>
      <w:proofErr w:type="spellStart"/>
      <w:r w:rsidRPr="00B44EEE">
        <w:rPr>
          <w:i/>
          <w:iCs/>
        </w:rPr>
        <w:t>Da’am</w:t>
      </w:r>
      <w:proofErr w:type="spellEnd"/>
      <w:r w:rsidRPr="00B44EEE">
        <w:rPr>
          <w:i/>
          <w:iCs/>
        </w:rPr>
        <w:t>: Evaluating the Impact of Food Waste Management Practices on the Environment in Hotels in Qatar</w:t>
      </w:r>
      <w:r w:rsidRPr="00CF6620">
        <w:t>. ProQuest Dissertations &amp; Theses.</w:t>
      </w:r>
    </w:p>
    <w:p w:rsidR="00B44EEE" w:rsidP="009029ED" w:rsidRDefault="00B44EEE" w14:paraId="1487466B" w14:textId="77777777">
      <w:pPr>
        <w:spacing w:line="360" w:lineRule="auto"/>
        <w:ind w:left="360"/>
        <w:jc w:val="both"/>
      </w:pPr>
      <w:r w:rsidRPr="00CF6620">
        <w:t xml:space="preserve">Mun, S.G., Park, E.O. and Woo, L. (2022) ‘Strategic target customers of food and beverage offerings in full-service hotels: Outside-hotel customers’, </w:t>
      </w:r>
      <w:r w:rsidRPr="00B44EEE">
        <w:rPr>
          <w:i/>
          <w:iCs/>
        </w:rPr>
        <w:t>International journal of hospitality management</w:t>
      </w:r>
      <w:r w:rsidRPr="00CF6620">
        <w:t xml:space="preserve">, 102. Available at: </w:t>
      </w:r>
      <w:hyperlink w:history="1" r:id="rId51">
        <w:r w:rsidRPr="00CF6620">
          <w:rPr>
            <w:rStyle w:val="Hyperlink"/>
          </w:rPr>
          <w:t>https://doi.org/10.1016/j.ijhm.2022.103159</w:t>
        </w:r>
      </w:hyperlink>
      <w:r w:rsidRPr="00CF6620">
        <w:t>.</w:t>
      </w:r>
      <w:r>
        <w:t xml:space="preserve"> </w:t>
      </w:r>
    </w:p>
    <w:p w:rsidRPr="006C713E" w:rsidR="00B44EEE" w:rsidP="009029ED" w:rsidRDefault="00B44EEE" w14:paraId="24A53045" w14:textId="77777777">
      <w:pPr>
        <w:spacing w:line="360" w:lineRule="auto"/>
        <w:ind w:left="360"/>
        <w:jc w:val="both"/>
      </w:pPr>
      <w:r w:rsidRPr="006C713E">
        <w:lastRenderedPageBreak/>
        <w:t xml:space="preserve">Nazir, S. (2022) ‘A Framework Development of Food Wastage and Its Prevention Strategies in the Hospitality Industry of Pakistan’, </w:t>
      </w:r>
      <w:r w:rsidRPr="00B44EEE">
        <w:rPr>
          <w:i/>
          <w:iCs/>
        </w:rPr>
        <w:t>International journal of circular economy and waste management</w:t>
      </w:r>
      <w:r w:rsidRPr="006C713E">
        <w:t xml:space="preserve">, 2(1), pp. 1–19. Available at: </w:t>
      </w:r>
      <w:hyperlink w:history="1" r:id="rId52">
        <w:r w:rsidRPr="006C713E">
          <w:rPr>
            <w:rStyle w:val="Hyperlink"/>
          </w:rPr>
          <w:t>https://doi.org/10.4018/IJCEWM.302206</w:t>
        </w:r>
      </w:hyperlink>
      <w:r w:rsidRPr="006C713E">
        <w:t>.</w:t>
      </w:r>
      <w:r>
        <w:t xml:space="preserve"> </w:t>
      </w:r>
    </w:p>
    <w:p w:rsidRPr="006C713E" w:rsidR="00B44EEE" w:rsidP="009029ED" w:rsidRDefault="00B44EEE" w14:paraId="70397FC9" w14:textId="77777777">
      <w:pPr>
        <w:spacing w:line="360" w:lineRule="auto"/>
        <w:ind w:left="360"/>
        <w:jc w:val="both"/>
      </w:pPr>
      <w:r w:rsidRPr="006C713E">
        <w:t xml:space="preserve">Nguyen, H.A.T. </w:t>
      </w:r>
      <w:r w:rsidRPr="00B44EEE">
        <w:rPr>
          <w:i/>
          <w:iCs/>
        </w:rPr>
        <w:t>et al.</w:t>
      </w:r>
      <w:r w:rsidRPr="006C713E">
        <w:t xml:space="preserve"> (2023) ‘Operational Efficiency and Environmental Impacts of Food Service Establishments in Phuket, Thailand’, </w:t>
      </w:r>
      <w:r w:rsidRPr="00B44EEE">
        <w:rPr>
          <w:i/>
          <w:iCs/>
        </w:rPr>
        <w:t>Sustainability</w:t>
      </w:r>
      <w:r w:rsidRPr="006C713E">
        <w:t xml:space="preserve">, 15(24), pp. 16820-. Available at: </w:t>
      </w:r>
      <w:hyperlink w:history="1" r:id="rId53">
        <w:r w:rsidRPr="006C713E">
          <w:rPr>
            <w:rStyle w:val="Hyperlink"/>
          </w:rPr>
          <w:t>https://doi.org/10.3390/su152416820</w:t>
        </w:r>
      </w:hyperlink>
      <w:r w:rsidRPr="006C713E">
        <w:t>.</w:t>
      </w:r>
      <w:r>
        <w:t xml:space="preserve"> </w:t>
      </w:r>
    </w:p>
    <w:p w:rsidRPr="00CF6620" w:rsidR="00B44EEE" w:rsidP="009029ED" w:rsidRDefault="00B44EEE" w14:paraId="68E82F1D" w14:textId="77777777">
      <w:pPr>
        <w:spacing w:line="360" w:lineRule="auto"/>
        <w:ind w:left="360"/>
        <w:jc w:val="both"/>
      </w:pPr>
      <w:r w:rsidRPr="00CF6620">
        <w:t xml:space="preserve">Nurul Aqilah Mohd Zaini </w:t>
      </w:r>
      <w:r w:rsidRPr="00B44EEE">
        <w:rPr>
          <w:i/>
          <w:iCs/>
        </w:rPr>
        <w:t>et al.</w:t>
      </w:r>
      <w:r w:rsidRPr="00CF6620">
        <w:t xml:space="preserve"> (2023) ‘A narrative action on the battle against hunger using mushroom, peanut, and soybean-based wastes’, </w:t>
      </w:r>
      <w:r w:rsidRPr="00B44EEE">
        <w:rPr>
          <w:i/>
          <w:iCs/>
        </w:rPr>
        <w:t>Frontiers in public health</w:t>
      </w:r>
      <w:r w:rsidRPr="00CF6620">
        <w:t xml:space="preserve">, 11. Available at: </w:t>
      </w:r>
      <w:hyperlink w:history="1" r:id="rId54">
        <w:r w:rsidRPr="00CF6620">
          <w:rPr>
            <w:rStyle w:val="Hyperlink"/>
          </w:rPr>
          <w:t>https://doi.org/10.3389/fpubh.2023.1175509</w:t>
        </w:r>
      </w:hyperlink>
      <w:r w:rsidRPr="00CF6620">
        <w:t xml:space="preserve">. </w:t>
      </w:r>
    </w:p>
    <w:p w:rsidRPr="00CF6620" w:rsidR="00B44EEE" w:rsidP="009029ED" w:rsidRDefault="00B44EEE" w14:paraId="2E64575C" w14:textId="77777777">
      <w:pPr>
        <w:spacing w:line="360" w:lineRule="auto"/>
        <w:ind w:left="360"/>
        <w:jc w:val="both"/>
      </w:pPr>
      <w:r w:rsidRPr="00CF6620">
        <w:t xml:space="preserve">Nurul Aqilah Mohd Zaini </w:t>
      </w:r>
      <w:r w:rsidRPr="00B44EEE">
        <w:rPr>
          <w:i/>
          <w:iCs/>
        </w:rPr>
        <w:t>et al.</w:t>
      </w:r>
      <w:r w:rsidRPr="00CF6620">
        <w:t xml:space="preserve"> (2023) ‘A narrative action on the battle against hunger using mushroom, peanut, and soybean-based wastes’, </w:t>
      </w:r>
      <w:r w:rsidRPr="00B44EEE">
        <w:rPr>
          <w:i/>
          <w:iCs/>
        </w:rPr>
        <w:t>Frontiers in public health</w:t>
      </w:r>
      <w:r w:rsidRPr="00CF6620">
        <w:t xml:space="preserve">, 11. Available at: </w:t>
      </w:r>
      <w:hyperlink w:history="1" r:id="rId55">
        <w:r w:rsidRPr="00CF6620">
          <w:rPr>
            <w:rStyle w:val="Hyperlink"/>
          </w:rPr>
          <w:t>https://doi.org/10.3389/fpubh.2023.1175509</w:t>
        </w:r>
      </w:hyperlink>
      <w:r w:rsidRPr="00CF6620">
        <w:t xml:space="preserve">. </w:t>
      </w:r>
    </w:p>
    <w:p w:rsidRPr="006C713E" w:rsidR="00B44EEE" w:rsidP="009029ED" w:rsidRDefault="00B44EEE" w14:paraId="5A782682" w14:textId="77777777">
      <w:pPr>
        <w:spacing w:line="360" w:lineRule="auto"/>
        <w:ind w:left="360"/>
        <w:jc w:val="both"/>
      </w:pPr>
      <w:r w:rsidRPr="006C713E">
        <w:t xml:space="preserve">Omari, A. </w:t>
      </w:r>
      <w:r w:rsidRPr="00B44EEE">
        <w:rPr>
          <w:i/>
          <w:iCs/>
        </w:rPr>
        <w:t>et al.</w:t>
      </w:r>
      <w:r w:rsidRPr="006C713E">
        <w:t xml:space="preserve"> (2023) ‘Development of a food waste prevention strategy: a case study in a hotel in Eastern Morocco’, </w:t>
      </w:r>
      <w:r w:rsidRPr="00B44EEE">
        <w:rPr>
          <w:i/>
          <w:iCs/>
        </w:rPr>
        <w:t>E3S web of conferences</w:t>
      </w:r>
      <w:r w:rsidRPr="006C713E">
        <w:t xml:space="preserve">, 364, pp. 2009-. Available at: </w:t>
      </w:r>
      <w:hyperlink w:history="1" r:id="rId56">
        <w:r w:rsidRPr="006C713E">
          <w:rPr>
            <w:rStyle w:val="Hyperlink"/>
          </w:rPr>
          <w:t>https://doi.org/10.1051/e3sconf/202336402009</w:t>
        </w:r>
      </w:hyperlink>
      <w:r w:rsidRPr="006C713E">
        <w:t>.</w:t>
      </w:r>
      <w:r>
        <w:t xml:space="preserve"> </w:t>
      </w:r>
    </w:p>
    <w:p w:rsidRPr="00CF6620" w:rsidR="00B44EEE" w:rsidP="009029ED" w:rsidRDefault="00B44EEE" w14:paraId="4E6A2B02" w14:textId="77777777">
      <w:pPr>
        <w:spacing w:line="360" w:lineRule="auto"/>
        <w:ind w:left="360"/>
        <w:jc w:val="both"/>
      </w:pPr>
      <w:r w:rsidRPr="00CF6620">
        <w:t xml:space="preserve">Orth, C. de O. and </w:t>
      </w:r>
      <w:proofErr w:type="spellStart"/>
      <w:r w:rsidRPr="00CF6620">
        <w:t>Maçada</w:t>
      </w:r>
      <w:proofErr w:type="spellEnd"/>
      <w:r w:rsidRPr="00CF6620">
        <w:t xml:space="preserve">, A.C.G. (2021) ‘Corporate fraud and relationships: a systematic literature review in the light of research onion’, </w:t>
      </w:r>
      <w:r w:rsidRPr="00B44EEE">
        <w:rPr>
          <w:i/>
          <w:iCs/>
        </w:rPr>
        <w:t>Journal of financial crime</w:t>
      </w:r>
      <w:r w:rsidRPr="00CF6620">
        <w:t xml:space="preserve">, 28(3), pp. 741–764. Available at: </w:t>
      </w:r>
      <w:hyperlink w:history="1" r:id="rId57">
        <w:r w:rsidRPr="00CF6620">
          <w:rPr>
            <w:rStyle w:val="Hyperlink"/>
          </w:rPr>
          <w:t>https://doi.org/10.1108/JFC-09-2020-0190</w:t>
        </w:r>
      </w:hyperlink>
      <w:r w:rsidRPr="00CF6620">
        <w:t xml:space="preserve">. </w:t>
      </w:r>
    </w:p>
    <w:p w:rsidRPr="00CF6620" w:rsidR="00B44EEE" w:rsidP="009029ED" w:rsidRDefault="00B44EEE" w14:paraId="5A00C723" w14:textId="77777777">
      <w:pPr>
        <w:spacing w:line="360" w:lineRule="auto"/>
        <w:ind w:left="360"/>
        <w:jc w:val="both"/>
      </w:pPr>
      <w:r w:rsidRPr="00CF6620">
        <w:t xml:space="preserve">Öztürk, D., </w:t>
      </w:r>
      <w:proofErr w:type="spellStart"/>
      <w:r w:rsidRPr="00CF6620">
        <w:t>Seçim</w:t>
      </w:r>
      <w:proofErr w:type="spellEnd"/>
      <w:r w:rsidRPr="00CF6620">
        <w:t xml:space="preserve">, Y. and </w:t>
      </w:r>
      <w:proofErr w:type="spellStart"/>
      <w:r w:rsidRPr="00CF6620">
        <w:t>Seçuk</w:t>
      </w:r>
      <w:proofErr w:type="spellEnd"/>
      <w:r w:rsidRPr="00CF6620">
        <w:t xml:space="preserve">, B. (2023) ‘Food Waste Management in Hospitality Operations: A Study of 4- and 5-Star Hotels in Konya Province’, </w:t>
      </w:r>
      <w:r w:rsidRPr="00B44EEE">
        <w:rPr>
          <w:i/>
          <w:iCs/>
        </w:rPr>
        <w:t xml:space="preserve">Journal of </w:t>
      </w:r>
      <w:proofErr w:type="spellStart"/>
      <w:r w:rsidRPr="00B44EEE">
        <w:rPr>
          <w:i/>
          <w:iCs/>
        </w:rPr>
        <w:t>tourismology</w:t>
      </w:r>
      <w:proofErr w:type="spellEnd"/>
      <w:r w:rsidRPr="00B44EEE">
        <w:rPr>
          <w:i/>
          <w:iCs/>
        </w:rPr>
        <w:t xml:space="preserve"> (Online)</w:t>
      </w:r>
      <w:r w:rsidRPr="00CF6620">
        <w:t xml:space="preserve">, 9(1), pp. 30–40. Available at: </w:t>
      </w:r>
      <w:hyperlink w:history="1" r:id="rId58">
        <w:r w:rsidRPr="00CF6620">
          <w:rPr>
            <w:rStyle w:val="Hyperlink"/>
          </w:rPr>
          <w:t>https://doi.org/10.26650/jot.2023.9.1.1254147</w:t>
        </w:r>
      </w:hyperlink>
      <w:r w:rsidRPr="00CF6620">
        <w:t>.</w:t>
      </w:r>
    </w:p>
    <w:p w:rsidRPr="00CF6620" w:rsidR="00B44EEE" w:rsidP="009029ED" w:rsidRDefault="00B44EEE" w14:paraId="6AE47AA1" w14:textId="77777777">
      <w:pPr>
        <w:spacing w:line="360" w:lineRule="auto"/>
        <w:ind w:left="360"/>
        <w:jc w:val="both"/>
      </w:pPr>
      <w:r w:rsidRPr="00CF6620">
        <w:t xml:space="preserve">Öztürk, D., </w:t>
      </w:r>
      <w:proofErr w:type="spellStart"/>
      <w:r w:rsidRPr="00CF6620">
        <w:t>Seçim</w:t>
      </w:r>
      <w:proofErr w:type="spellEnd"/>
      <w:r w:rsidRPr="00CF6620">
        <w:t xml:space="preserve">, Y. and </w:t>
      </w:r>
      <w:proofErr w:type="spellStart"/>
      <w:r w:rsidRPr="00CF6620">
        <w:t>Seçuk</w:t>
      </w:r>
      <w:proofErr w:type="spellEnd"/>
      <w:r w:rsidRPr="00CF6620">
        <w:t xml:space="preserve">, B. (2023) ‘Food Waste Management in Hospitality Operations: A Study of 4- and 5-Star Hotels in Konya Province’, </w:t>
      </w:r>
      <w:r w:rsidRPr="00B44EEE">
        <w:rPr>
          <w:i/>
          <w:iCs/>
        </w:rPr>
        <w:t xml:space="preserve">Journal of </w:t>
      </w:r>
      <w:proofErr w:type="spellStart"/>
      <w:r w:rsidRPr="00B44EEE">
        <w:rPr>
          <w:i/>
          <w:iCs/>
        </w:rPr>
        <w:t>tourismology</w:t>
      </w:r>
      <w:proofErr w:type="spellEnd"/>
      <w:r w:rsidRPr="00B44EEE">
        <w:rPr>
          <w:i/>
          <w:iCs/>
        </w:rPr>
        <w:t xml:space="preserve"> (Online)</w:t>
      </w:r>
      <w:r w:rsidRPr="00CF6620">
        <w:t xml:space="preserve">, 9(1), pp. 30–40. Available at: </w:t>
      </w:r>
      <w:hyperlink w:history="1" r:id="rId59">
        <w:r w:rsidRPr="00CF6620">
          <w:rPr>
            <w:rStyle w:val="Hyperlink"/>
          </w:rPr>
          <w:t>https://doi.org/10.26650/jot.2023.9.1.1254147</w:t>
        </w:r>
      </w:hyperlink>
      <w:r w:rsidRPr="00CF6620">
        <w:t xml:space="preserve">. </w:t>
      </w:r>
    </w:p>
    <w:p w:rsidRPr="00CF6620" w:rsidR="00B44EEE" w:rsidP="009029ED" w:rsidRDefault="00B44EEE" w14:paraId="5A41686D" w14:textId="77777777">
      <w:pPr>
        <w:spacing w:line="360" w:lineRule="auto"/>
        <w:ind w:left="360"/>
        <w:jc w:val="both"/>
      </w:pPr>
      <w:r w:rsidRPr="00CF6620">
        <w:t xml:space="preserve">Öztürk, D., </w:t>
      </w:r>
      <w:proofErr w:type="spellStart"/>
      <w:r w:rsidRPr="00CF6620">
        <w:t>Seçim</w:t>
      </w:r>
      <w:proofErr w:type="spellEnd"/>
      <w:r w:rsidRPr="00CF6620">
        <w:t xml:space="preserve">, Y. and </w:t>
      </w:r>
      <w:proofErr w:type="spellStart"/>
      <w:r w:rsidRPr="00CF6620">
        <w:t>Seçuk</w:t>
      </w:r>
      <w:proofErr w:type="spellEnd"/>
      <w:r w:rsidRPr="00CF6620">
        <w:t xml:space="preserve">, B. (2023) ‘Food Waste Management in Hospitality Operations: A Study of 4- and 5-Star Hotels in Konya Province’, </w:t>
      </w:r>
      <w:r w:rsidRPr="00B44EEE">
        <w:rPr>
          <w:i/>
          <w:iCs/>
        </w:rPr>
        <w:t xml:space="preserve">Journal of </w:t>
      </w:r>
      <w:proofErr w:type="spellStart"/>
      <w:r w:rsidRPr="00B44EEE">
        <w:rPr>
          <w:i/>
          <w:iCs/>
        </w:rPr>
        <w:t>tourismology</w:t>
      </w:r>
      <w:proofErr w:type="spellEnd"/>
      <w:r w:rsidRPr="00B44EEE">
        <w:rPr>
          <w:i/>
          <w:iCs/>
        </w:rPr>
        <w:t xml:space="preserve"> (Online)</w:t>
      </w:r>
      <w:r w:rsidRPr="00CF6620">
        <w:t xml:space="preserve">, 9(1), pp. 30–40. Available at: </w:t>
      </w:r>
      <w:hyperlink w:history="1" r:id="rId60">
        <w:r w:rsidRPr="00D746F5">
          <w:rPr>
            <w:rStyle w:val="Hyperlink"/>
          </w:rPr>
          <w:t>https://doi.org/10.26650/jot.2023.9.1.1254147</w:t>
        </w:r>
      </w:hyperlink>
      <w:r w:rsidRPr="00CF6620">
        <w:t>.</w:t>
      </w:r>
      <w:r>
        <w:t xml:space="preserve"> </w:t>
      </w:r>
    </w:p>
    <w:p w:rsidRPr="00CF6620" w:rsidR="00B44EEE" w:rsidP="009029ED" w:rsidRDefault="00B44EEE" w14:paraId="1A4FF3D8" w14:textId="77777777">
      <w:pPr>
        <w:spacing w:line="360" w:lineRule="auto"/>
        <w:ind w:left="360"/>
        <w:jc w:val="both"/>
      </w:pPr>
      <w:r w:rsidRPr="00CF6620">
        <w:lastRenderedPageBreak/>
        <w:t xml:space="preserve">Park, J. </w:t>
      </w:r>
      <w:r w:rsidRPr="00B44EEE">
        <w:rPr>
          <w:i/>
          <w:iCs/>
        </w:rPr>
        <w:t>et al.</w:t>
      </w:r>
      <w:r w:rsidRPr="00CF6620">
        <w:t xml:space="preserve"> (2021) ‘Can Hotel Companies’ Water Conservation Management and Waste Reduction Measures Influence Hotel Customers’ Willingness to Pay More and Intention to Revisit?’, </w:t>
      </w:r>
      <w:r w:rsidRPr="00B44EEE">
        <w:rPr>
          <w:i/>
          <w:iCs/>
        </w:rPr>
        <w:t>International journal of environmental research and public health</w:t>
      </w:r>
      <w:r w:rsidRPr="00CF6620">
        <w:t xml:space="preserve">, 18(17), pp. 9054-. Available at: </w:t>
      </w:r>
      <w:hyperlink w:history="1" r:id="rId61">
        <w:r w:rsidRPr="00CF6620">
          <w:rPr>
            <w:rStyle w:val="Hyperlink"/>
          </w:rPr>
          <w:t>https://doi.org/10.3390/ijerph18179054</w:t>
        </w:r>
      </w:hyperlink>
      <w:r w:rsidRPr="00CF6620">
        <w:t>.</w:t>
      </w:r>
    </w:p>
    <w:p w:rsidRPr="00CF6620" w:rsidR="00B44EEE" w:rsidP="009029ED" w:rsidRDefault="00B44EEE" w14:paraId="084A5B92" w14:textId="77777777">
      <w:pPr>
        <w:spacing w:line="360" w:lineRule="auto"/>
        <w:ind w:left="360"/>
        <w:jc w:val="both"/>
      </w:pPr>
      <w:r w:rsidRPr="00CF6620">
        <w:t xml:space="preserve">Park, J. </w:t>
      </w:r>
      <w:r w:rsidRPr="00B44EEE">
        <w:rPr>
          <w:i/>
          <w:iCs/>
        </w:rPr>
        <w:t>et al.</w:t>
      </w:r>
      <w:r w:rsidRPr="00CF6620">
        <w:t xml:space="preserve"> (2021) ‘Can Hotel Companies’ Water Conservation Management and Waste Reduction Measures Influence Hotel Customers’ Willingness to Pay More and Intention to Revisit?’, </w:t>
      </w:r>
      <w:r w:rsidRPr="00B44EEE">
        <w:rPr>
          <w:i/>
          <w:iCs/>
        </w:rPr>
        <w:t>International journal of environmental research and public health</w:t>
      </w:r>
      <w:r w:rsidRPr="00CF6620">
        <w:t xml:space="preserve">, 18(17), pp. 9054-. Available at: </w:t>
      </w:r>
      <w:hyperlink w:history="1" r:id="rId62">
        <w:r w:rsidRPr="00CF6620">
          <w:rPr>
            <w:rStyle w:val="Hyperlink"/>
          </w:rPr>
          <w:t>https://doi.org/10.3390/ijerph18179054</w:t>
        </w:r>
      </w:hyperlink>
      <w:r w:rsidRPr="00CF6620">
        <w:t xml:space="preserve">. </w:t>
      </w:r>
    </w:p>
    <w:p w:rsidRPr="006C713E" w:rsidR="00B44EEE" w:rsidP="009029ED" w:rsidRDefault="00B44EEE" w14:paraId="27A7A910" w14:textId="77777777">
      <w:pPr>
        <w:spacing w:line="360" w:lineRule="auto"/>
        <w:ind w:left="360"/>
        <w:jc w:val="both"/>
      </w:pPr>
      <w:r w:rsidRPr="006C713E">
        <w:t xml:space="preserve">Pham, N.-B. </w:t>
      </w:r>
      <w:r w:rsidRPr="00B44EEE">
        <w:rPr>
          <w:i/>
          <w:iCs/>
        </w:rPr>
        <w:t>et al.</w:t>
      </w:r>
      <w:r w:rsidRPr="006C713E">
        <w:t xml:space="preserve"> (2021) ‘Food Waste in Da Nang City of Vietnam: Trends, Challenges, and Perspectives toward Sustainable Resource Use’, </w:t>
      </w:r>
      <w:r w:rsidRPr="00B44EEE">
        <w:rPr>
          <w:i/>
          <w:iCs/>
        </w:rPr>
        <w:t>Sustainability</w:t>
      </w:r>
      <w:r w:rsidRPr="006C713E">
        <w:t xml:space="preserve">, 13(13), pp. 7368-. Available at: </w:t>
      </w:r>
      <w:hyperlink w:history="1" r:id="rId63">
        <w:r w:rsidRPr="006C713E">
          <w:rPr>
            <w:rStyle w:val="Hyperlink"/>
          </w:rPr>
          <w:t>https://doi.org/10.3390/su13137368</w:t>
        </w:r>
      </w:hyperlink>
      <w:r w:rsidRPr="006C713E">
        <w:t>.</w:t>
      </w:r>
      <w:r>
        <w:t xml:space="preserve"> </w:t>
      </w:r>
    </w:p>
    <w:p w:rsidRPr="00CF6620" w:rsidR="00B44EEE" w:rsidP="009029ED" w:rsidRDefault="00B44EEE" w14:paraId="660D870E" w14:textId="77777777">
      <w:pPr>
        <w:spacing w:line="360" w:lineRule="auto"/>
        <w:ind w:left="360"/>
        <w:jc w:val="both"/>
      </w:pPr>
      <w:r w:rsidRPr="00CF6620">
        <w:t xml:space="preserve">Pirani, S.I. and Arafat, H.A. (2016) ‘Reduction of food waste generation in the hospitality industry’, </w:t>
      </w:r>
      <w:r w:rsidRPr="00B44EEE">
        <w:rPr>
          <w:i/>
          <w:iCs/>
        </w:rPr>
        <w:t>Journal of cleaner production</w:t>
      </w:r>
      <w:r w:rsidRPr="00CF6620">
        <w:t xml:space="preserve">, 132, pp. 129–145. Available at: </w:t>
      </w:r>
      <w:hyperlink w:history="1" r:id="rId64">
        <w:r w:rsidRPr="00CF6620">
          <w:rPr>
            <w:rStyle w:val="Hyperlink"/>
          </w:rPr>
          <w:t>https://doi.org/10.1016/j.jclepro.2015.07.146</w:t>
        </w:r>
      </w:hyperlink>
      <w:r w:rsidRPr="00CF6620">
        <w:t xml:space="preserve">. </w:t>
      </w:r>
    </w:p>
    <w:p w:rsidRPr="00CF6620" w:rsidR="00B44EEE" w:rsidP="009029ED" w:rsidRDefault="00B44EEE" w14:paraId="3002FF6D" w14:textId="77777777">
      <w:pPr>
        <w:spacing w:line="360" w:lineRule="auto"/>
        <w:ind w:left="360"/>
        <w:jc w:val="both"/>
      </w:pPr>
      <w:r w:rsidRPr="00CF6620">
        <w:t xml:space="preserve">Pius, A. (2020) </w:t>
      </w:r>
      <w:r w:rsidRPr="00B44EEE">
        <w:rPr>
          <w:i/>
          <w:iCs/>
        </w:rPr>
        <w:t>Contemporary management approaches to the global hospitality and tourism industry</w:t>
      </w:r>
      <w:r w:rsidRPr="00CF6620">
        <w:t xml:space="preserve">. Edited by A. Pius, H.H. </w:t>
      </w:r>
      <w:proofErr w:type="spellStart"/>
      <w:r w:rsidRPr="00CF6620">
        <w:t>Alharahsheh</w:t>
      </w:r>
      <w:proofErr w:type="spellEnd"/>
      <w:r w:rsidRPr="00CF6620">
        <w:t xml:space="preserve">, and A.A. </w:t>
      </w:r>
      <w:proofErr w:type="spellStart"/>
      <w:r w:rsidRPr="00CF6620">
        <w:t>Adesanmi</w:t>
      </w:r>
      <w:proofErr w:type="spellEnd"/>
      <w:r w:rsidRPr="00CF6620">
        <w:t xml:space="preserve">. Hershey, Pennsylvania: IGI Global. Available at: </w:t>
      </w:r>
      <w:hyperlink w:history="1" r:id="rId65">
        <w:r w:rsidRPr="00CF6620">
          <w:rPr>
            <w:rStyle w:val="Hyperlink"/>
          </w:rPr>
          <w:t>https://doi.org/10.4018/978-1-7998-2204-2</w:t>
        </w:r>
      </w:hyperlink>
      <w:r w:rsidRPr="00CF6620">
        <w:t xml:space="preserve">. </w:t>
      </w:r>
    </w:p>
    <w:p w:rsidRPr="00CF6620" w:rsidR="00B44EEE" w:rsidP="009029ED" w:rsidRDefault="00B44EEE" w14:paraId="7E0DBC2E" w14:textId="77777777">
      <w:pPr>
        <w:spacing w:line="360" w:lineRule="auto"/>
        <w:ind w:left="360"/>
        <w:jc w:val="both"/>
      </w:pPr>
      <w:proofErr w:type="spellStart"/>
      <w:r w:rsidRPr="00CF6620">
        <w:t>Pratikto</w:t>
      </w:r>
      <w:proofErr w:type="spellEnd"/>
      <w:r w:rsidRPr="00CF6620">
        <w:t xml:space="preserve">, H. </w:t>
      </w:r>
      <w:r w:rsidRPr="00B44EEE">
        <w:rPr>
          <w:i/>
          <w:iCs/>
        </w:rPr>
        <w:t>et al.</w:t>
      </w:r>
      <w:r w:rsidRPr="00CF6620">
        <w:t xml:space="preserve"> (2023) </w:t>
      </w:r>
      <w:r w:rsidRPr="00B44EEE">
        <w:rPr>
          <w:i/>
          <w:iCs/>
        </w:rPr>
        <w:t>Reinforcement of the Halal Industry for Global Integration Revival: Proceedings of the 2nd International Conference on Halal Development (</w:t>
      </w:r>
      <w:proofErr w:type="spellStart"/>
      <w:r w:rsidRPr="00B44EEE">
        <w:rPr>
          <w:i/>
          <w:iCs/>
        </w:rPr>
        <w:t>ICHaD</w:t>
      </w:r>
      <w:proofErr w:type="spellEnd"/>
      <w:r w:rsidRPr="00B44EEE">
        <w:rPr>
          <w:i/>
          <w:iCs/>
        </w:rPr>
        <w:t xml:space="preserve"> 2021), Malang, Indonesia, 5 October 2021</w:t>
      </w:r>
      <w:r w:rsidRPr="00CF6620">
        <w:t xml:space="preserve">. United States: Routledge. Available at: </w:t>
      </w:r>
      <w:hyperlink w:history="1" r:id="rId66">
        <w:r w:rsidRPr="00CF6620">
          <w:rPr>
            <w:rStyle w:val="Hyperlink"/>
          </w:rPr>
          <w:t>https://doi.org/10.1201/9781003324492</w:t>
        </w:r>
      </w:hyperlink>
      <w:r w:rsidRPr="00CF6620">
        <w:t xml:space="preserve">. </w:t>
      </w:r>
    </w:p>
    <w:p w:rsidRPr="00CF6620" w:rsidR="00B44EEE" w:rsidP="009029ED" w:rsidRDefault="00B44EEE" w14:paraId="6FF92AC4" w14:textId="77777777">
      <w:pPr>
        <w:spacing w:line="360" w:lineRule="auto"/>
        <w:ind w:left="360"/>
        <w:jc w:val="both"/>
      </w:pPr>
      <w:r w:rsidRPr="00CF6620">
        <w:t xml:space="preserve">Robinson, M.A. and Leigh, J.S. (2025) ‘Peeling the (experiential) onion: A review of the interconnected layers of research on experiential learning in Management Learning between 2010 and 2024’, </w:t>
      </w:r>
      <w:r w:rsidRPr="00B44EEE">
        <w:rPr>
          <w:i/>
          <w:iCs/>
        </w:rPr>
        <w:t>Management learning</w:t>
      </w:r>
      <w:r w:rsidRPr="00CF6620">
        <w:t xml:space="preserve">, 56(1), pp. 8–21. Available at: </w:t>
      </w:r>
      <w:hyperlink w:history="1" r:id="rId67">
        <w:r w:rsidRPr="00CF6620">
          <w:rPr>
            <w:rStyle w:val="Hyperlink"/>
          </w:rPr>
          <w:t>https://doi.org/10.1177/13505076241279068</w:t>
        </w:r>
      </w:hyperlink>
      <w:r w:rsidRPr="00CF6620">
        <w:t xml:space="preserve">. </w:t>
      </w:r>
    </w:p>
    <w:p w:rsidRPr="00CF6620" w:rsidR="00B44EEE" w:rsidP="009029ED" w:rsidRDefault="00B44EEE" w14:paraId="44EA9D5C" w14:textId="77777777">
      <w:pPr>
        <w:spacing w:line="360" w:lineRule="auto"/>
        <w:ind w:left="360"/>
        <w:jc w:val="both"/>
      </w:pPr>
      <w:r w:rsidRPr="00CF6620">
        <w:t xml:space="preserve">Ruiz Molina, M.E. </w:t>
      </w:r>
      <w:r w:rsidRPr="00B44EEE">
        <w:rPr>
          <w:i/>
          <w:iCs/>
        </w:rPr>
        <w:t>et al.</w:t>
      </w:r>
      <w:r w:rsidRPr="00CF6620">
        <w:t xml:space="preserve"> (2022) ‘Addressing sustainable food management in hotels: proposing a framework and examining hotel groups’, </w:t>
      </w:r>
      <w:r w:rsidRPr="00B44EEE">
        <w:rPr>
          <w:i/>
          <w:iCs/>
        </w:rPr>
        <w:t>British food journal (1966)</w:t>
      </w:r>
      <w:r w:rsidRPr="00CF6620">
        <w:t xml:space="preserve">, 124(2), pp. 462–492. Available at: </w:t>
      </w:r>
      <w:hyperlink w:history="1" r:id="rId68">
        <w:r w:rsidRPr="00CF6620">
          <w:rPr>
            <w:rStyle w:val="Hyperlink"/>
          </w:rPr>
          <w:t>https://doi.org/10.1108/BFJ-12-2020-1171</w:t>
        </w:r>
      </w:hyperlink>
      <w:r w:rsidRPr="00CF6620">
        <w:t xml:space="preserve">. </w:t>
      </w:r>
    </w:p>
    <w:p w:rsidRPr="00CF6620" w:rsidR="00B44EEE" w:rsidP="009029ED" w:rsidRDefault="00B44EEE" w14:paraId="77A3AB82" w14:textId="77777777">
      <w:pPr>
        <w:spacing w:line="360" w:lineRule="auto"/>
        <w:ind w:left="360"/>
        <w:jc w:val="both"/>
      </w:pPr>
      <w:r w:rsidRPr="00CF6620">
        <w:lastRenderedPageBreak/>
        <w:t xml:space="preserve">Salama, W. and Abdelsalam, E. (2021) ‘Impact of Hotel Guests’ Trends to Recycle Food Waste to Obtain Bioenergy’, </w:t>
      </w:r>
      <w:r w:rsidRPr="00B44EEE">
        <w:rPr>
          <w:i/>
          <w:iCs/>
        </w:rPr>
        <w:t>Sustainability</w:t>
      </w:r>
      <w:r w:rsidRPr="00CF6620">
        <w:t xml:space="preserve">, 13(6), pp. 3094-. Available at: </w:t>
      </w:r>
      <w:hyperlink w:history="1" r:id="rId69">
        <w:r w:rsidRPr="00CF6620">
          <w:rPr>
            <w:rStyle w:val="Hyperlink"/>
          </w:rPr>
          <w:t>https://doi.org/10.3390/su13063094</w:t>
        </w:r>
      </w:hyperlink>
      <w:r w:rsidRPr="00CF6620">
        <w:t>.</w:t>
      </w:r>
    </w:p>
    <w:p w:rsidRPr="00CF6620" w:rsidR="00B44EEE" w:rsidP="009029ED" w:rsidRDefault="00B44EEE" w14:paraId="5CF7994E" w14:textId="77777777">
      <w:pPr>
        <w:spacing w:line="360" w:lineRule="auto"/>
        <w:ind w:left="360"/>
        <w:jc w:val="both"/>
      </w:pPr>
      <w:r w:rsidRPr="00CF6620">
        <w:t xml:space="preserve">Salama, W. and Abdelsalam, E. (2021) ‘Impact of Hotel Guests’ Trends to Recycle Food Waste to Obtain Bioenergy’, </w:t>
      </w:r>
      <w:r w:rsidRPr="00B44EEE">
        <w:rPr>
          <w:i/>
          <w:iCs/>
        </w:rPr>
        <w:t>Sustainability</w:t>
      </w:r>
      <w:r w:rsidRPr="00CF6620">
        <w:t xml:space="preserve">, 13(6), pp. 3094-. Available at: </w:t>
      </w:r>
      <w:hyperlink w:history="1" r:id="rId70">
        <w:r w:rsidRPr="00CF6620">
          <w:rPr>
            <w:rStyle w:val="Hyperlink"/>
          </w:rPr>
          <w:t>https://doi.org/10.3390/su13063094</w:t>
        </w:r>
      </w:hyperlink>
      <w:r w:rsidRPr="00CF6620">
        <w:t xml:space="preserve">. </w:t>
      </w:r>
    </w:p>
    <w:p w:rsidRPr="00CF6620" w:rsidR="00B44EEE" w:rsidP="009029ED" w:rsidRDefault="00B44EEE" w14:paraId="21C12193" w14:textId="77777777">
      <w:pPr>
        <w:spacing w:line="360" w:lineRule="auto"/>
        <w:ind w:left="360"/>
        <w:jc w:val="both"/>
      </w:pPr>
      <w:proofErr w:type="spellStart"/>
      <w:r w:rsidRPr="00CF6620">
        <w:t>Sandaruwani</w:t>
      </w:r>
      <w:proofErr w:type="spellEnd"/>
      <w:r w:rsidRPr="00CF6620">
        <w:t xml:space="preserve">, J.A.R.C. and </w:t>
      </w:r>
      <w:proofErr w:type="spellStart"/>
      <w:r w:rsidRPr="00CF6620">
        <w:t>Gnanapala</w:t>
      </w:r>
      <w:proofErr w:type="spellEnd"/>
      <w:r w:rsidRPr="00CF6620">
        <w:t xml:space="preserve">, W.K.A.C. (2016) ‘Food Wastage and its Impacts on Sustainable Business Operations: A Study on Sri Lankan Tourist Hotels’, </w:t>
      </w:r>
      <w:r w:rsidRPr="00B44EEE">
        <w:rPr>
          <w:i/>
          <w:iCs/>
        </w:rPr>
        <w:t>Procedia food science</w:t>
      </w:r>
      <w:r w:rsidRPr="00CF6620">
        <w:t xml:space="preserve">, 6, pp. 133–135. Available at: </w:t>
      </w:r>
      <w:hyperlink w:history="1" r:id="rId71">
        <w:r w:rsidRPr="00D746F5">
          <w:rPr>
            <w:rStyle w:val="Hyperlink"/>
          </w:rPr>
          <w:t>https://doi.org/10.1016/j.profoo.2016.02.031</w:t>
        </w:r>
      </w:hyperlink>
      <w:r w:rsidRPr="00CF6620">
        <w:t>.</w:t>
      </w:r>
      <w:r>
        <w:t xml:space="preserve"> </w:t>
      </w:r>
    </w:p>
    <w:p w:rsidRPr="00CF6620" w:rsidR="00B44EEE" w:rsidP="009029ED" w:rsidRDefault="00B44EEE" w14:paraId="0931CEE2" w14:textId="77777777">
      <w:pPr>
        <w:spacing w:line="360" w:lineRule="auto"/>
        <w:ind w:left="360"/>
        <w:jc w:val="both"/>
      </w:pPr>
      <w:r w:rsidRPr="00CF6620">
        <w:t xml:space="preserve">Santos-Peñate, D.R., Suárez-Vega, R.R. and de la Nuez, C.F. (2023) ‘A Location-allocation Model for Bio-waste Management in the Hospitality Sector’, </w:t>
      </w:r>
      <w:r w:rsidRPr="00B44EEE">
        <w:rPr>
          <w:i/>
          <w:iCs/>
        </w:rPr>
        <w:t>Networks and spatial economics</w:t>
      </w:r>
      <w:r w:rsidRPr="00CF6620">
        <w:t xml:space="preserve">, 23(3), pp. 611–639. Available at: </w:t>
      </w:r>
      <w:hyperlink w:history="1" r:id="rId72">
        <w:r w:rsidRPr="00CF6620">
          <w:rPr>
            <w:rStyle w:val="Hyperlink"/>
          </w:rPr>
          <w:t>https://doi.org/10.1007/s11067-023-09593-0</w:t>
        </w:r>
      </w:hyperlink>
      <w:r w:rsidRPr="00CF6620">
        <w:t xml:space="preserve">.  </w:t>
      </w:r>
    </w:p>
    <w:p w:rsidRPr="006C713E" w:rsidR="00B44EEE" w:rsidP="009029ED" w:rsidRDefault="00B44EEE" w14:paraId="56DA7CB5" w14:textId="77777777">
      <w:pPr>
        <w:spacing w:line="360" w:lineRule="auto"/>
        <w:ind w:left="360"/>
        <w:jc w:val="both"/>
      </w:pPr>
      <w:r w:rsidRPr="006C713E">
        <w:t xml:space="preserve">Şenel, P., Turhan, H. and Sezgin, E. (2024) ‘The relations among the dimensions of 3D-printed food: a case of Z and Y generations’ preferences’, </w:t>
      </w:r>
      <w:r w:rsidRPr="00B44EEE">
        <w:rPr>
          <w:i/>
          <w:iCs/>
        </w:rPr>
        <w:t>Journal of hospitality and tourism technology</w:t>
      </w:r>
      <w:r w:rsidRPr="006C713E">
        <w:t xml:space="preserve">, 15(3), pp. 449–464. Available at: </w:t>
      </w:r>
      <w:hyperlink w:history="1" r:id="rId73">
        <w:r w:rsidRPr="006C713E">
          <w:rPr>
            <w:rStyle w:val="Hyperlink"/>
          </w:rPr>
          <w:t>https://doi.org/10.1108/JHTT-10-2023-0309</w:t>
        </w:r>
      </w:hyperlink>
      <w:r w:rsidRPr="006C713E">
        <w:t>.</w:t>
      </w:r>
      <w:r>
        <w:t xml:space="preserve"> </w:t>
      </w:r>
    </w:p>
    <w:p w:rsidRPr="00CF6620" w:rsidR="00B44EEE" w:rsidP="009029ED" w:rsidRDefault="00B44EEE" w14:paraId="16EF05F8" w14:textId="77777777">
      <w:pPr>
        <w:spacing w:line="360" w:lineRule="auto"/>
        <w:ind w:left="360"/>
        <w:jc w:val="both"/>
      </w:pPr>
      <w:r w:rsidRPr="00CF6620">
        <w:t xml:space="preserve">Shankar, A. </w:t>
      </w:r>
      <w:r w:rsidRPr="00B44EEE">
        <w:rPr>
          <w:i/>
          <w:iCs/>
        </w:rPr>
        <w:t>et al.</w:t>
      </w:r>
      <w:r w:rsidRPr="00CF6620">
        <w:t xml:space="preserve"> (2022) ‘Balancing food waste and sustainability goals in online food delivery: Towards a comprehensive conceptual framework’, </w:t>
      </w:r>
      <w:proofErr w:type="spellStart"/>
      <w:r w:rsidRPr="00B44EEE">
        <w:rPr>
          <w:i/>
          <w:iCs/>
        </w:rPr>
        <w:t>Technovation</w:t>
      </w:r>
      <w:proofErr w:type="spellEnd"/>
      <w:r w:rsidRPr="00CF6620">
        <w:t xml:space="preserve">, 117, pp. 102606-. Available at: </w:t>
      </w:r>
      <w:hyperlink w:history="1" r:id="rId74">
        <w:r w:rsidRPr="00CF6620">
          <w:rPr>
            <w:rStyle w:val="Hyperlink"/>
          </w:rPr>
          <w:t>https://doi.org/10.1016/j.technovation.2022.102606</w:t>
        </w:r>
      </w:hyperlink>
      <w:r w:rsidRPr="00CF6620">
        <w:t xml:space="preserve">. </w:t>
      </w:r>
    </w:p>
    <w:p w:rsidRPr="00DC7C65" w:rsidR="00B44EEE" w:rsidP="009029ED" w:rsidRDefault="00B44EEE" w14:paraId="6AC4C93E" w14:textId="77777777">
      <w:pPr>
        <w:spacing w:line="360" w:lineRule="auto"/>
        <w:ind w:left="360"/>
      </w:pPr>
      <w:r w:rsidRPr="00DC7C65">
        <w:t xml:space="preserve">Sharma, M., Singh, A.K. and Tyagi, P. (2024) </w:t>
      </w:r>
      <w:r w:rsidRPr="00B44EEE">
        <w:rPr>
          <w:i/>
          <w:iCs/>
        </w:rPr>
        <w:t>Proceedings of the International Conference on Innovation and Regenerative Trends in Tourism and Hospitality Industry (IRTTHI 2024).</w:t>
      </w:r>
      <w:r w:rsidRPr="00DC7C65">
        <w:t xml:space="preserve"> 1st ed. Dordrecht: Atlantis Press Zeger Karssen.</w:t>
      </w:r>
    </w:p>
    <w:p w:rsidRPr="006C713E" w:rsidR="00B44EEE" w:rsidP="009029ED" w:rsidRDefault="00B44EEE" w14:paraId="1A693AAC" w14:textId="77777777">
      <w:pPr>
        <w:spacing w:line="360" w:lineRule="auto"/>
        <w:ind w:left="360"/>
        <w:jc w:val="both"/>
      </w:pPr>
      <w:r w:rsidRPr="006C713E">
        <w:t xml:space="preserve">Sigala, E.G. </w:t>
      </w:r>
      <w:r w:rsidRPr="00B44EEE">
        <w:rPr>
          <w:i/>
          <w:iCs/>
        </w:rPr>
        <w:t>et al.</w:t>
      </w:r>
      <w:r w:rsidRPr="006C713E">
        <w:t xml:space="preserve"> (2025) ‘Reducing food waste in the HORECA sector using AI-based waste-tracking devices’, </w:t>
      </w:r>
      <w:r w:rsidRPr="00B44EEE">
        <w:rPr>
          <w:i/>
          <w:iCs/>
        </w:rPr>
        <w:t>Waste management (Elmsford)</w:t>
      </w:r>
      <w:r w:rsidRPr="006C713E">
        <w:t xml:space="preserve">, 198, pp. 77–86. Available at: </w:t>
      </w:r>
      <w:hyperlink w:history="1" r:id="rId75">
        <w:r w:rsidRPr="006C713E">
          <w:rPr>
            <w:rStyle w:val="Hyperlink"/>
          </w:rPr>
          <w:t>https://doi.org/10.1016/j.wasman.2025.02.044</w:t>
        </w:r>
      </w:hyperlink>
      <w:r w:rsidRPr="006C713E">
        <w:t>.</w:t>
      </w:r>
      <w:r>
        <w:t xml:space="preserve"> </w:t>
      </w:r>
    </w:p>
    <w:p w:rsidRPr="00CF6620" w:rsidR="00B44EEE" w:rsidP="009029ED" w:rsidRDefault="00B44EEE" w14:paraId="51FCA895" w14:textId="77777777">
      <w:pPr>
        <w:spacing w:line="360" w:lineRule="auto"/>
        <w:ind w:left="360"/>
        <w:jc w:val="both"/>
      </w:pPr>
      <w:r w:rsidRPr="00CF6620">
        <w:t xml:space="preserve">Sinha, T., Clarke, S. and Farquharson, L. (2018) ‘Shrek, Saunders and the Onion Myth: Using Myths, Metaphors and Storytelling’, in </w:t>
      </w:r>
      <w:r w:rsidRPr="00B44EEE">
        <w:rPr>
          <w:i/>
          <w:iCs/>
        </w:rPr>
        <w:t xml:space="preserve">European conference on research methodology for </w:t>
      </w:r>
      <w:r w:rsidRPr="00B44EEE">
        <w:rPr>
          <w:i/>
          <w:iCs/>
        </w:rPr>
        <w:lastRenderedPageBreak/>
        <w:t>business and management studies</w:t>
      </w:r>
      <w:r w:rsidRPr="00CF6620">
        <w:t xml:space="preserve">. </w:t>
      </w:r>
      <w:proofErr w:type="spellStart"/>
      <w:r w:rsidRPr="00CF6620">
        <w:t>Kidmore</w:t>
      </w:r>
      <w:proofErr w:type="spellEnd"/>
      <w:r w:rsidRPr="00CF6620">
        <w:t xml:space="preserve"> End: Academic Conferences International Limited, pp. 366–XV. </w:t>
      </w:r>
    </w:p>
    <w:p w:rsidR="00B44EEE" w:rsidP="009029ED" w:rsidRDefault="00B44EEE" w14:paraId="64DC3CA2" w14:textId="77777777">
      <w:pPr>
        <w:spacing w:line="360" w:lineRule="auto"/>
        <w:ind w:left="360"/>
      </w:pPr>
      <w:r w:rsidRPr="00DC7C65">
        <w:t xml:space="preserve">Staff (2003) ‘Hospitality industry gives couple impromptu wedding’, </w:t>
      </w:r>
      <w:r w:rsidRPr="00B44EEE">
        <w:rPr>
          <w:i/>
          <w:iCs/>
        </w:rPr>
        <w:t xml:space="preserve">New Orleans </w:t>
      </w:r>
      <w:proofErr w:type="spellStart"/>
      <w:r w:rsidRPr="00B44EEE">
        <w:rPr>
          <w:i/>
          <w:iCs/>
        </w:rPr>
        <w:t>citibusiness</w:t>
      </w:r>
      <w:proofErr w:type="spellEnd"/>
      <w:r w:rsidRPr="00DC7C65">
        <w:t>, pp. 1-.</w:t>
      </w:r>
    </w:p>
    <w:p w:rsidRPr="00CF6620" w:rsidR="00B44EEE" w:rsidP="009029ED" w:rsidRDefault="00B44EEE" w14:paraId="700F1141" w14:textId="77777777">
      <w:pPr>
        <w:spacing w:line="360" w:lineRule="auto"/>
        <w:ind w:left="360"/>
        <w:jc w:val="both"/>
      </w:pPr>
      <w:r w:rsidRPr="00CF6620">
        <w:t xml:space="preserve">Sujood </w:t>
      </w:r>
      <w:r w:rsidRPr="00B44EEE">
        <w:rPr>
          <w:i/>
          <w:iCs/>
        </w:rPr>
        <w:t>et al.</w:t>
      </w:r>
      <w:r w:rsidRPr="00CF6620">
        <w:t xml:space="preserve"> (2024) ‘Emerging themes in food tourism: a systematic literature review and research agenda’, </w:t>
      </w:r>
      <w:r w:rsidRPr="00B44EEE">
        <w:rPr>
          <w:i/>
          <w:iCs/>
        </w:rPr>
        <w:t>British food journal (1966)</w:t>
      </w:r>
      <w:r w:rsidRPr="00CF6620">
        <w:t xml:space="preserve">, 126(1), pp. 372–408. Available at: </w:t>
      </w:r>
      <w:hyperlink w:history="1" r:id="rId76">
        <w:r w:rsidRPr="00CF6620">
          <w:rPr>
            <w:rStyle w:val="Hyperlink"/>
          </w:rPr>
          <w:t>https://doi.org/10.1108/BFJ-11-2022-0939</w:t>
        </w:r>
      </w:hyperlink>
      <w:r w:rsidRPr="00CF6620">
        <w:t>.</w:t>
      </w:r>
    </w:p>
    <w:p w:rsidRPr="00DC7C65" w:rsidR="00B44EEE" w:rsidP="009029ED" w:rsidRDefault="00B44EEE" w14:paraId="0D15D4DD" w14:textId="77777777">
      <w:pPr>
        <w:spacing w:line="360" w:lineRule="auto"/>
        <w:ind w:left="360"/>
      </w:pPr>
      <w:r w:rsidRPr="00DC7C65">
        <w:t xml:space="preserve">Szende, P., Dalton, A.N. and Yoo, M. (eds) (2021) </w:t>
      </w:r>
      <w:r w:rsidRPr="00B44EEE">
        <w:rPr>
          <w:i/>
          <w:iCs/>
        </w:rPr>
        <w:t>Operations management in the hospitality industry</w:t>
      </w:r>
      <w:r w:rsidRPr="00DC7C65">
        <w:t>. Bingley, England: Emerald Publishing.</w:t>
      </w:r>
    </w:p>
    <w:p w:rsidRPr="006C713E" w:rsidR="00B44EEE" w:rsidP="009029ED" w:rsidRDefault="00B44EEE" w14:paraId="1993EBA5" w14:textId="77777777">
      <w:pPr>
        <w:spacing w:line="360" w:lineRule="auto"/>
        <w:ind w:left="360"/>
        <w:jc w:val="both"/>
      </w:pPr>
      <w:r w:rsidRPr="006C713E">
        <w:t xml:space="preserve">Tansel, T., </w:t>
      </w:r>
      <w:proofErr w:type="spellStart"/>
      <w:r w:rsidRPr="006C713E">
        <w:t>Yeshenkulova</w:t>
      </w:r>
      <w:proofErr w:type="spellEnd"/>
      <w:r w:rsidRPr="006C713E">
        <w:t xml:space="preserve">, G. and </w:t>
      </w:r>
      <w:proofErr w:type="spellStart"/>
      <w:r w:rsidRPr="006C713E">
        <w:t>Nurmanova</w:t>
      </w:r>
      <w:proofErr w:type="spellEnd"/>
      <w:r w:rsidRPr="006C713E">
        <w:t xml:space="preserve">, U. (2021) ‘Analysing Waste Management and Recycling Practices for the Hotel Industry’, </w:t>
      </w:r>
      <w:r w:rsidRPr="00B44EEE">
        <w:rPr>
          <w:i/>
          <w:iCs/>
        </w:rPr>
        <w:t>Journal of Environmental Management &amp; Tourism</w:t>
      </w:r>
      <w:r w:rsidRPr="006C713E">
        <w:t xml:space="preserve">, 12(2), pp. 382–391. Available at: </w:t>
      </w:r>
      <w:hyperlink w:history="1" r:id="rId77">
        <w:r w:rsidRPr="006C713E">
          <w:rPr>
            <w:rStyle w:val="Hyperlink"/>
          </w:rPr>
          <w:t>https://doi.org/10.14505/jemt.v12.2(50).07</w:t>
        </w:r>
      </w:hyperlink>
      <w:r w:rsidRPr="006C713E">
        <w:t>.</w:t>
      </w:r>
      <w:r>
        <w:t xml:space="preserve"> </w:t>
      </w:r>
    </w:p>
    <w:p w:rsidR="00B44EEE" w:rsidP="009029ED" w:rsidRDefault="00B44EEE" w14:paraId="5AC3C5BF" w14:textId="77777777">
      <w:pPr>
        <w:spacing w:line="360" w:lineRule="auto"/>
        <w:ind w:left="360"/>
        <w:jc w:val="both"/>
      </w:pPr>
      <w:r w:rsidRPr="006C713E">
        <w:t xml:space="preserve">Tomaszewska, M. </w:t>
      </w:r>
      <w:r w:rsidRPr="00B44EEE">
        <w:rPr>
          <w:i/>
          <w:iCs/>
        </w:rPr>
        <w:t>et al.</w:t>
      </w:r>
      <w:r w:rsidRPr="006C713E">
        <w:t xml:space="preserve"> (2024) ‘Sustainable Food Waste Management in Food Service Establishments in Relation to Unserved Dishes’, </w:t>
      </w:r>
      <w:r w:rsidRPr="00B44EEE">
        <w:rPr>
          <w:i/>
          <w:iCs/>
        </w:rPr>
        <w:t>Sustainability</w:t>
      </w:r>
      <w:r w:rsidRPr="006C713E">
        <w:t xml:space="preserve">, 16(15), pp. 6631-. Available at: </w:t>
      </w:r>
      <w:hyperlink w:history="1" r:id="rId78">
        <w:r w:rsidRPr="006C713E">
          <w:rPr>
            <w:rStyle w:val="Hyperlink"/>
          </w:rPr>
          <w:t>https://doi.org/10.3390/su16156631</w:t>
        </w:r>
      </w:hyperlink>
      <w:r w:rsidRPr="006C713E">
        <w:t>.</w:t>
      </w:r>
      <w:r>
        <w:t xml:space="preserve"> </w:t>
      </w:r>
    </w:p>
    <w:p w:rsidRPr="00CF6620" w:rsidR="00B44EEE" w:rsidP="009029ED" w:rsidRDefault="00B44EEE" w14:paraId="2386220E" w14:textId="77777777">
      <w:pPr>
        <w:spacing w:line="360" w:lineRule="auto"/>
        <w:ind w:left="360"/>
        <w:jc w:val="both"/>
      </w:pPr>
      <w:r w:rsidRPr="00CF6620">
        <w:t xml:space="preserve">Tresidder, R. and Hirst, C. (2012) </w:t>
      </w:r>
      <w:r w:rsidRPr="00B44EEE">
        <w:rPr>
          <w:i/>
          <w:iCs/>
        </w:rPr>
        <w:t xml:space="preserve">Marketing in food, hospitality, tourism and </w:t>
      </w:r>
      <w:proofErr w:type="gramStart"/>
      <w:r w:rsidRPr="00B44EEE">
        <w:rPr>
          <w:i/>
          <w:iCs/>
        </w:rPr>
        <w:t>events :</w:t>
      </w:r>
      <w:proofErr w:type="gramEnd"/>
      <w:r w:rsidRPr="00B44EEE">
        <w:rPr>
          <w:i/>
          <w:iCs/>
        </w:rPr>
        <w:t xml:space="preserve"> a critical approach</w:t>
      </w:r>
      <w:r w:rsidRPr="00CF6620">
        <w:t>. 1st ed. Oxford: Goodfellow Publishers Ltd.</w:t>
      </w:r>
    </w:p>
    <w:p w:rsidRPr="00CF6620" w:rsidR="00B44EEE" w:rsidP="009029ED" w:rsidRDefault="00B44EEE" w14:paraId="6BD53B9D" w14:textId="77777777">
      <w:pPr>
        <w:spacing w:line="360" w:lineRule="auto"/>
        <w:ind w:left="360"/>
        <w:jc w:val="both"/>
      </w:pPr>
      <w:r w:rsidRPr="00B44EEE">
        <w:rPr>
          <w:i/>
          <w:iCs/>
        </w:rPr>
        <w:t>Understanding the sustainable development of tourism</w:t>
      </w:r>
      <w:r w:rsidRPr="00CF6620">
        <w:t xml:space="preserve">. 1st ed. (2010). </w:t>
      </w:r>
      <w:proofErr w:type="spellStart"/>
      <w:r w:rsidRPr="00CF6620">
        <w:t>Woodeaton</w:t>
      </w:r>
      <w:proofErr w:type="spellEnd"/>
      <w:r w:rsidRPr="00CF6620">
        <w:t>, Oxford: Goodfellow.</w:t>
      </w:r>
    </w:p>
    <w:p w:rsidR="00B44EEE" w:rsidP="009029ED" w:rsidRDefault="00B44EEE" w14:paraId="6E5CEFA4" w14:textId="77777777">
      <w:pPr>
        <w:spacing w:line="360" w:lineRule="auto"/>
        <w:ind w:left="360"/>
        <w:jc w:val="both"/>
      </w:pPr>
      <w:proofErr w:type="spellStart"/>
      <w:r w:rsidRPr="00CF6620">
        <w:t>Vasiljev</w:t>
      </w:r>
      <w:proofErr w:type="spellEnd"/>
      <w:r w:rsidRPr="00CF6620">
        <w:t xml:space="preserve"> Marchesi, V., Crnković, I. and Racz, A. (2018) ‘Economical, Environmental and Ethical Impact of Food Wastage in Hospitality and Other Global Industries’, </w:t>
      </w:r>
      <w:r w:rsidRPr="00B44EEE">
        <w:rPr>
          <w:i/>
          <w:iCs/>
        </w:rPr>
        <w:t>JAHR (</w:t>
      </w:r>
      <w:proofErr w:type="gramStart"/>
      <w:r w:rsidRPr="00B44EEE">
        <w:rPr>
          <w:i/>
          <w:iCs/>
        </w:rPr>
        <w:t>Rijeka )</w:t>
      </w:r>
      <w:proofErr w:type="gramEnd"/>
      <w:r w:rsidRPr="00CF6620">
        <w:t xml:space="preserve">, 9(1), pp. 25–42. Available at: </w:t>
      </w:r>
      <w:hyperlink w:history="1" r:id="rId79">
        <w:r w:rsidRPr="00CF6620">
          <w:rPr>
            <w:rStyle w:val="Hyperlink"/>
          </w:rPr>
          <w:t>https://doi.org/10.21860/j.9.1.1</w:t>
        </w:r>
      </w:hyperlink>
      <w:r w:rsidRPr="00CF6620">
        <w:t>.</w:t>
      </w:r>
      <w:r>
        <w:t xml:space="preserve"> </w:t>
      </w:r>
    </w:p>
    <w:p w:rsidRPr="006C713E" w:rsidR="00B44EEE" w:rsidP="009029ED" w:rsidRDefault="00B44EEE" w14:paraId="7E625F49" w14:textId="77777777">
      <w:pPr>
        <w:spacing w:line="360" w:lineRule="auto"/>
        <w:ind w:left="360"/>
        <w:jc w:val="both"/>
      </w:pPr>
      <w:r w:rsidRPr="006C713E">
        <w:t xml:space="preserve">Wagih M. E. Salama and Hossam Mansour (2022) ‘The Impact of Covid-19 Pandemic on Green Hotel Management’, </w:t>
      </w:r>
      <w:r w:rsidRPr="00B44EEE">
        <w:rPr>
          <w:i/>
          <w:iCs/>
        </w:rPr>
        <w:t>African journal of hospitality, tourism and leisure</w:t>
      </w:r>
      <w:r w:rsidRPr="006C713E">
        <w:t xml:space="preserve">, 11(2), pp. 440–456. Available at: </w:t>
      </w:r>
      <w:hyperlink w:history="1" r:id="rId80">
        <w:r w:rsidRPr="006C713E">
          <w:rPr>
            <w:rStyle w:val="Hyperlink"/>
          </w:rPr>
          <w:t>https://doi.org/10.46222/ajhtl.19770720.235</w:t>
        </w:r>
      </w:hyperlink>
      <w:r w:rsidRPr="006C713E">
        <w:t>.</w:t>
      </w:r>
      <w:r>
        <w:t xml:space="preserve"> </w:t>
      </w:r>
    </w:p>
    <w:p w:rsidRPr="00CF6620" w:rsidR="00B44EEE" w:rsidP="009029ED" w:rsidRDefault="00B44EEE" w14:paraId="1EEE6557" w14:textId="77777777">
      <w:pPr>
        <w:spacing w:line="360" w:lineRule="auto"/>
        <w:ind w:left="360"/>
        <w:jc w:val="both"/>
      </w:pPr>
      <w:r w:rsidRPr="00CF6620">
        <w:lastRenderedPageBreak/>
        <w:t xml:space="preserve">Wan, Y.K.P., Chan, S.H.J. and Huang, H.L.W. (2017) ‘Environmental awareness, initiatives and performance in the hotel industry of Macau’, </w:t>
      </w:r>
      <w:r w:rsidRPr="00B44EEE">
        <w:rPr>
          <w:i/>
          <w:iCs/>
        </w:rPr>
        <w:t xml:space="preserve">Tourism review (Association </w:t>
      </w:r>
      <w:proofErr w:type="spellStart"/>
      <w:r w:rsidRPr="00B44EEE">
        <w:rPr>
          <w:i/>
          <w:iCs/>
        </w:rPr>
        <w:t>internationale</w:t>
      </w:r>
      <w:proofErr w:type="spellEnd"/>
      <w:r w:rsidRPr="00B44EEE">
        <w:rPr>
          <w:i/>
          <w:iCs/>
        </w:rPr>
        <w:t xml:space="preserve"> </w:t>
      </w:r>
      <w:proofErr w:type="spellStart"/>
      <w:r w:rsidRPr="00B44EEE">
        <w:rPr>
          <w:i/>
          <w:iCs/>
        </w:rPr>
        <w:t>d’experts</w:t>
      </w:r>
      <w:proofErr w:type="spellEnd"/>
      <w:r w:rsidRPr="00B44EEE">
        <w:rPr>
          <w:i/>
          <w:iCs/>
        </w:rPr>
        <w:t xml:space="preserve"> </w:t>
      </w:r>
      <w:proofErr w:type="spellStart"/>
      <w:r w:rsidRPr="00B44EEE">
        <w:rPr>
          <w:i/>
          <w:iCs/>
        </w:rPr>
        <w:t>scientifiques</w:t>
      </w:r>
      <w:proofErr w:type="spellEnd"/>
      <w:r w:rsidRPr="00B44EEE">
        <w:rPr>
          <w:i/>
          <w:iCs/>
        </w:rPr>
        <w:t xml:space="preserve"> du </w:t>
      </w:r>
      <w:proofErr w:type="spellStart"/>
      <w:r w:rsidRPr="00B44EEE">
        <w:rPr>
          <w:i/>
          <w:iCs/>
        </w:rPr>
        <w:t>tourisme</w:t>
      </w:r>
      <w:proofErr w:type="spellEnd"/>
      <w:r w:rsidRPr="00B44EEE">
        <w:rPr>
          <w:i/>
          <w:iCs/>
        </w:rPr>
        <w:t>)</w:t>
      </w:r>
      <w:r w:rsidRPr="00CF6620">
        <w:t xml:space="preserve">, 72(1), pp. 87–103. Available at: </w:t>
      </w:r>
      <w:hyperlink w:history="1" r:id="rId81">
        <w:r w:rsidRPr="00CF6620">
          <w:rPr>
            <w:rStyle w:val="Hyperlink"/>
          </w:rPr>
          <w:t>https://doi.org/10.1108/TR-06-2016-0016</w:t>
        </w:r>
      </w:hyperlink>
      <w:r w:rsidRPr="00CF6620">
        <w:t xml:space="preserve">.  </w:t>
      </w:r>
    </w:p>
    <w:p w:rsidRPr="00CF6620" w:rsidR="00B44EEE" w:rsidP="009029ED" w:rsidRDefault="00B44EEE" w14:paraId="3AB26AC9" w14:textId="77777777">
      <w:pPr>
        <w:spacing w:line="360" w:lineRule="auto"/>
        <w:ind w:left="360"/>
        <w:jc w:val="both"/>
      </w:pPr>
      <w:r w:rsidRPr="00CF6620">
        <w:t xml:space="preserve">Wong, C. (2022) ‘How hotels can take a holistic approach to sustainability’, </w:t>
      </w:r>
      <w:r w:rsidRPr="00B44EEE">
        <w:rPr>
          <w:i/>
          <w:iCs/>
        </w:rPr>
        <w:t>Hotel Management</w:t>
      </w:r>
      <w:r w:rsidRPr="00CF6620">
        <w:t>, 237(9), pp. 53–53.</w:t>
      </w:r>
    </w:p>
    <w:p w:rsidRPr="006C713E" w:rsidR="00B44EEE" w:rsidP="009029ED" w:rsidRDefault="00B44EEE" w14:paraId="69B772FD" w14:textId="77777777">
      <w:pPr>
        <w:spacing w:line="360" w:lineRule="auto"/>
        <w:ind w:left="360"/>
        <w:jc w:val="both"/>
      </w:pPr>
      <w:r w:rsidRPr="00CF6620">
        <w:t xml:space="preserve">Wu, C.-M.E. and Teng, C.-C. (2022) ‘Reducing Food Waste in Buffet Restaurants: A Corporate Management Approach’, </w:t>
      </w:r>
      <w:r w:rsidRPr="00B44EEE">
        <w:rPr>
          <w:i/>
          <w:iCs/>
        </w:rPr>
        <w:t>Foods</w:t>
      </w:r>
      <w:r w:rsidRPr="00CF6620">
        <w:t xml:space="preserve">, 12(1), pp. 162-. Available at: </w:t>
      </w:r>
      <w:hyperlink w:history="1" r:id="rId82">
        <w:r w:rsidRPr="00CF6620">
          <w:rPr>
            <w:rStyle w:val="Hyperlink"/>
          </w:rPr>
          <w:t>https://doi.org/10.3390/foods12010162</w:t>
        </w:r>
      </w:hyperlink>
      <w:r w:rsidRPr="00CF6620">
        <w:t xml:space="preserve">. </w:t>
      </w:r>
    </w:p>
    <w:p w:rsidRPr="006C713E" w:rsidR="006C713E" w:rsidP="009029ED" w:rsidRDefault="006C713E" w14:paraId="5938EC32" w14:textId="77777777">
      <w:pPr>
        <w:spacing w:line="360" w:lineRule="auto"/>
      </w:pPr>
    </w:p>
    <w:p w:rsidRPr="00CF6620" w:rsidR="006C713E" w:rsidP="009029ED" w:rsidRDefault="006C713E" w14:paraId="3D80DBF8" w14:textId="77777777">
      <w:pPr>
        <w:spacing w:line="360" w:lineRule="auto"/>
      </w:pPr>
    </w:p>
    <w:p w:rsidRPr="00CF6620" w:rsidR="00CF6620" w:rsidP="009029ED" w:rsidRDefault="00CF6620" w14:paraId="4FFEB060" w14:textId="77777777">
      <w:pPr>
        <w:spacing w:line="360" w:lineRule="auto"/>
      </w:pPr>
    </w:p>
    <w:p w:rsidRPr="00CF6620" w:rsidR="00CF6620" w:rsidP="009029ED" w:rsidRDefault="00CF6620" w14:paraId="64F58079" w14:textId="77777777">
      <w:pPr>
        <w:spacing w:line="360" w:lineRule="auto"/>
      </w:pPr>
    </w:p>
    <w:p w:rsidRPr="00CF6620" w:rsidR="00CF6620" w:rsidP="009029ED" w:rsidRDefault="00CF6620" w14:paraId="3E883C32" w14:textId="77777777">
      <w:pPr>
        <w:spacing w:line="360" w:lineRule="auto"/>
      </w:pPr>
    </w:p>
    <w:p w:rsidRPr="00CF6620" w:rsidR="00CF6620" w:rsidP="009029ED" w:rsidRDefault="00CF6620" w14:paraId="6B31615A" w14:textId="77777777">
      <w:pPr>
        <w:spacing w:line="360" w:lineRule="auto"/>
      </w:pPr>
    </w:p>
    <w:p w:rsidRPr="00F34058" w:rsidR="00F34058" w:rsidP="009029ED" w:rsidRDefault="00F34058" w14:paraId="43E56E3A" w14:textId="77777777">
      <w:pPr>
        <w:spacing w:line="360" w:lineRule="auto"/>
        <w:jc w:val="both"/>
      </w:pPr>
    </w:p>
    <w:p w:rsidRPr="00150F1C" w:rsidR="00F34058" w:rsidP="009029ED" w:rsidRDefault="00F34058" w14:paraId="0444F87B" w14:textId="77777777">
      <w:pPr>
        <w:spacing w:line="360" w:lineRule="auto"/>
        <w:jc w:val="both"/>
      </w:pPr>
    </w:p>
    <w:p w:rsidR="00150F1C" w:rsidP="009029ED" w:rsidRDefault="00150F1C" w14:paraId="4BD14862" w14:textId="77777777">
      <w:pPr>
        <w:spacing w:line="360" w:lineRule="auto"/>
        <w:jc w:val="both"/>
      </w:pPr>
    </w:p>
    <w:p w:rsidRPr="001B7702" w:rsidR="00150F1C" w:rsidP="009029ED" w:rsidRDefault="00150F1C" w14:paraId="32DEBB8A" w14:textId="77777777">
      <w:pPr>
        <w:spacing w:line="360" w:lineRule="auto"/>
        <w:jc w:val="both"/>
      </w:pPr>
    </w:p>
    <w:p w:rsidRPr="00124938" w:rsidR="001B7702" w:rsidP="009029ED" w:rsidRDefault="001B7702" w14:paraId="59A49E5C" w14:textId="77777777">
      <w:pPr>
        <w:spacing w:line="360" w:lineRule="auto"/>
        <w:jc w:val="both"/>
      </w:pPr>
    </w:p>
    <w:p w:rsidRPr="00124938" w:rsidR="00124938" w:rsidP="009029ED" w:rsidRDefault="00124938" w14:paraId="73143992" w14:textId="77777777">
      <w:pPr>
        <w:spacing w:line="360" w:lineRule="auto"/>
        <w:jc w:val="both"/>
      </w:pPr>
    </w:p>
    <w:p w:rsidRPr="00E5579F" w:rsidR="00124938" w:rsidP="009029ED" w:rsidRDefault="00124938" w14:paraId="7576A826" w14:textId="77777777">
      <w:pPr>
        <w:spacing w:line="360" w:lineRule="auto"/>
        <w:jc w:val="both"/>
      </w:pPr>
    </w:p>
    <w:p w:rsidR="00603C4A" w:rsidP="009029ED" w:rsidRDefault="00603C4A" w14:paraId="464053A8" w14:textId="77777777">
      <w:pPr>
        <w:spacing w:line="360" w:lineRule="auto"/>
        <w:jc w:val="both"/>
      </w:pPr>
    </w:p>
    <w:sectPr w:rsidR="00603C4A" w:rsidSect="00241627">
      <w:headerReference w:type="default" r:id="rId83"/>
      <w:pgSz w:w="12240" w:h="15840" w:orient="portrait"/>
      <w:pgMar w:top="1440" w:right="1440" w:bottom="1440" w:left="1440" w:header="720" w:footer="720" w:gutter="0"/>
      <w:pgBorders w:display="firstPage" w:offsetFrom="page">
        <w:top w:val="single" w:color="auto" w:sz="4" w:space="24"/>
        <w:left w:val="single" w:color="auto" w:sz="4" w:space="24"/>
        <w:bottom w:val="single" w:color="auto" w:sz="4" w:space="24"/>
        <w:right w:val="single" w:color="auto" w:sz="4" w:space="24"/>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396986" w:rsidP="001B7702" w:rsidRDefault="00396986" w14:paraId="10E48455" w14:textId="77777777">
      <w:pPr>
        <w:spacing w:after="0" w:line="240" w:lineRule="auto"/>
      </w:pPr>
      <w:r>
        <w:separator/>
      </w:r>
    </w:p>
  </w:endnote>
  <w:endnote w:type="continuationSeparator" w:id="0">
    <w:p w:rsidR="00396986" w:rsidP="001B7702" w:rsidRDefault="00396986" w14:paraId="31AF0803"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396986" w:rsidP="001B7702" w:rsidRDefault="00396986" w14:paraId="12530B47" w14:textId="77777777">
      <w:pPr>
        <w:spacing w:after="0" w:line="240" w:lineRule="auto"/>
      </w:pPr>
      <w:r>
        <w:separator/>
      </w:r>
    </w:p>
  </w:footnote>
  <w:footnote w:type="continuationSeparator" w:id="0">
    <w:p w:rsidR="00396986" w:rsidP="001B7702" w:rsidRDefault="00396986" w14:paraId="4F1C5A44"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60117512"/>
      <w:docPartObj>
        <w:docPartGallery w:val="Page Numbers (Top of Page)"/>
        <w:docPartUnique/>
      </w:docPartObj>
    </w:sdtPr>
    <w:sdtEndPr>
      <w:rPr>
        <w:noProof/>
      </w:rPr>
    </w:sdtEndPr>
    <w:sdtContent>
      <w:p w:rsidR="00241627" w:rsidRDefault="00241627" w14:paraId="4DCF1763" w14:textId="374B9967">
        <w:pPr>
          <w:pStyle w:val="Header"/>
          <w:jc w:val="right"/>
        </w:pPr>
        <w:r>
          <w:fldChar w:fldCharType="begin"/>
        </w:r>
        <w:r>
          <w:instrText xml:space="preserve"> PAGE   \* MERGEFORMAT </w:instrText>
        </w:r>
        <w:r>
          <w:fldChar w:fldCharType="separate"/>
        </w:r>
        <w:r w:rsidR="008B6148">
          <w:rPr>
            <w:noProof/>
          </w:rPr>
          <w:t>28</w:t>
        </w:r>
        <w:r>
          <w:rPr>
            <w:noProof/>
          </w:rPr>
          <w:fldChar w:fldCharType="end"/>
        </w:r>
      </w:p>
    </w:sdtContent>
  </w:sdt>
  <w:p w:rsidR="001B7702" w:rsidRDefault="001B7702" w14:paraId="068C6C41"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8863CE"/>
    <w:multiLevelType w:val="hybridMultilevel"/>
    <w:tmpl w:val="1AF6C306"/>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CDB2F8A"/>
    <w:multiLevelType w:val="hybridMultilevel"/>
    <w:tmpl w:val="1AF6C3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74B1D24"/>
    <w:multiLevelType w:val="hybridMultilevel"/>
    <w:tmpl w:val="5DE8E7E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2F9058C8"/>
    <w:multiLevelType w:val="hybridMultilevel"/>
    <w:tmpl w:val="75E41B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FBE5B3E"/>
    <w:multiLevelType w:val="hybridMultilevel"/>
    <w:tmpl w:val="5C5830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873290A"/>
    <w:multiLevelType w:val="hybridMultilevel"/>
    <w:tmpl w:val="45EE1B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2BF1316"/>
    <w:multiLevelType w:val="hybridMultilevel"/>
    <w:tmpl w:val="D770713A"/>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85504729">
    <w:abstractNumId w:val="2"/>
  </w:num>
  <w:num w:numId="2" w16cid:durableId="1210000392">
    <w:abstractNumId w:val="1"/>
  </w:num>
  <w:num w:numId="3" w16cid:durableId="2018380353">
    <w:abstractNumId w:val="3"/>
  </w:num>
  <w:num w:numId="4" w16cid:durableId="603347109">
    <w:abstractNumId w:val="0"/>
  </w:num>
  <w:num w:numId="5" w16cid:durableId="534540528">
    <w:abstractNumId w:val="6"/>
  </w:num>
  <w:num w:numId="6" w16cid:durableId="1504584459">
    <w:abstractNumId w:val="5"/>
  </w:num>
  <w:num w:numId="7" w16cid:durableId="42087727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9"/>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76B7E"/>
    <w:rsid w:val="00000000"/>
    <w:rsid w:val="00006913"/>
    <w:rsid w:val="000373EC"/>
    <w:rsid w:val="00072D33"/>
    <w:rsid w:val="00076B7E"/>
    <w:rsid w:val="00124938"/>
    <w:rsid w:val="00150F1C"/>
    <w:rsid w:val="001817D1"/>
    <w:rsid w:val="001B7702"/>
    <w:rsid w:val="00241627"/>
    <w:rsid w:val="00266B9E"/>
    <w:rsid w:val="00284ADC"/>
    <w:rsid w:val="002D7837"/>
    <w:rsid w:val="00316C8B"/>
    <w:rsid w:val="0037557B"/>
    <w:rsid w:val="00396986"/>
    <w:rsid w:val="003D09EF"/>
    <w:rsid w:val="00420CD9"/>
    <w:rsid w:val="00456C49"/>
    <w:rsid w:val="00486E76"/>
    <w:rsid w:val="004D6914"/>
    <w:rsid w:val="005075FF"/>
    <w:rsid w:val="005E2E12"/>
    <w:rsid w:val="00603C4A"/>
    <w:rsid w:val="0061252B"/>
    <w:rsid w:val="00640E52"/>
    <w:rsid w:val="006C713E"/>
    <w:rsid w:val="007451E5"/>
    <w:rsid w:val="00747930"/>
    <w:rsid w:val="00791B63"/>
    <w:rsid w:val="007A6911"/>
    <w:rsid w:val="007A6CC9"/>
    <w:rsid w:val="008003FA"/>
    <w:rsid w:val="0085746A"/>
    <w:rsid w:val="008878C8"/>
    <w:rsid w:val="008A18CC"/>
    <w:rsid w:val="008B5872"/>
    <w:rsid w:val="008B6148"/>
    <w:rsid w:val="009029ED"/>
    <w:rsid w:val="00973E86"/>
    <w:rsid w:val="009E2F05"/>
    <w:rsid w:val="009F4B79"/>
    <w:rsid w:val="00A06555"/>
    <w:rsid w:val="00A35E58"/>
    <w:rsid w:val="00AB6745"/>
    <w:rsid w:val="00B306E6"/>
    <w:rsid w:val="00B44EEE"/>
    <w:rsid w:val="00B62D73"/>
    <w:rsid w:val="00B81F3B"/>
    <w:rsid w:val="00C544DD"/>
    <w:rsid w:val="00CC4B02"/>
    <w:rsid w:val="00CF6620"/>
    <w:rsid w:val="00D2686B"/>
    <w:rsid w:val="00DB05F8"/>
    <w:rsid w:val="00DC7C65"/>
    <w:rsid w:val="00DF697A"/>
    <w:rsid w:val="00E030AE"/>
    <w:rsid w:val="00E34B08"/>
    <w:rsid w:val="00E5579F"/>
    <w:rsid w:val="00F34058"/>
    <w:rsid w:val="00FE7330"/>
    <w:rsid w:val="0205963D"/>
    <w:rsid w:val="071E3F7B"/>
    <w:rsid w:val="07B9EE11"/>
    <w:rsid w:val="07CA1023"/>
    <w:rsid w:val="098F9D92"/>
    <w:rsid w:val="0FC61831"/>
    <w:rsid w:val="12B5E8D0"/>
    <w:rsid w:val="15D7ABA6"/>
    <w:rsid w:val="1A9C33A8"/>
    <w:rsid w:val="1B0DB021"/>
    <w:rsid w:val="1B49F2EF"/>
    <w:rsid w:val="1BDBC372"/>
    <w:rsid w:val="1C918F71"/>
    <w:rsid w:val="222249CE"/>
    <w:rsid w:val="23DA6D16"/>
    <w:rsid w:val="283936F7"/>
    <w:rsid w:val="2901254D"/>
    <w:rsid w:val="2AEE82AC"/>
    <w:rsid w:val="2DAC3602"/>
    <w:rsid w:val="2E53C2D9"/>
    <w:rsid w:val="30184FFC"/>
    <w:rsid w:val="3151E028"/>
    <w:rsid w:val="321DDFCC"/>
    <w:rsid w:val="3405B49E"/>
    <w:rsid w:val="344BFE2D"/>
    <w:rsid w:val="3852149C"/>
    <w:rsid w:val="3DFC55C5"/>
    <w:rsid w:val="3EB2E1E9"/>
    <w:rsid w:val="3F0EED87"/>
    <w:rsid w:val="437C4177"/>
    <w:rsid w:val="438D8366"/>
    <w:rsid w:val="43C9AA40"/>
    <w:rsid w:val="49DE76C7"/>
    <w:rsid w:val="4A2EBC8E"/>
    <w:rsid w:val="4AF769C8"/>
    <w:rsid w:val="4B23F3CE"/>
    <w:rsid w:val="4B55A85F"/>
    <w:rsid w:val="4C716F0B"/>
    <w:rsid w:val="4D05F2E6"/>
    <w:rsid w:val="4F2E386E"/>
    <w:rsid w:val="4F7699A3"/>
    <w:rsid w:val="4FBE50D1"/>
    <w:rsid w:val="51B81105"/>
    <w:rsid w:val="56937603"/>
    <w:rsid w:val="585535F1"/>
    <w:rsid w:val="5AC1276C"/>
    <w:rsid w:val="5BAC04EB"/>
    <w:rsid w:val="5C702C30"/>
    <w:rsid w:val="5FA4FB64"/>
    <w:rsid w:val="5FD754BA"/>
    <w:rsid w:val="630C29BF"/>
    <w:rsid w:val="64642C83"/>
    <w:rsid w:val="6521A5B9"/>
    <w:rsid w:val="65328965"/>
    <w:rsid w:val="683484E2"/>
    <w:rsid w:val="7147B393"/>
    <w:rsid w:val="726C34CA"/>
    <w:rsid w:val="732F8DC2"/>
    <w:rsid w:val="73E31043"/>
    <w:rsid w:val="7526A423"/>
    <w:rsid w:val="75F47F3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2D464E5"/>
  <w15:chartTrackingRefBased/>
  <w15:docId w15:val="{000520C2-D9A3-4B44-99DD-01368DD35B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7451E5"/>
    <w:pPr>
      <w:spacing w:after="200" w:line="276" w:lineRule="auto"/>
    </w:pPr>
    <w:rPr>
      <w:rFonts w:ascii="Times New Roman" w:hAnsi="Times New Roman"/>
      <w:sz w:val="24"/>
      <w14:ligatures w14:val="none"/>
    </w:rPr>
  </w:style>
  <w:style w:type="paragraph" w:styleId="Heading1">
    <w:name w:val="heading 1"/>
    <w:basedOn w:val="Normal"/>
    <w:next w:val="Normal"/>
    <w:link w:val="Heading1Char"/>
    <w:uiPriority w:val="9"/>
    <w:qFormat/>
    <w:rsid w:val="005075FF"/>
    <w:pPr>
      <w:keepNext/>
      <w:keepLines/>
      <w:spacing w:before="240" w:after="0" w:line="360" w:lineRule="auto"/>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8878C8"/>
    <w:pPr>
      <w:keepNext/>
      <w:keepLines/>
      <w:spacing w:before="40" w:after="0"/>
      <w:outlineLvl w:val="1"/>
    </w:pPr>
    <w:rPr>
      <w:rFonts w:eastAsiaTheme="majorEastAsia" w:cstheme="majorBidi"/>
      <w:b/>
      <w:i/>
      <w:szCs w:val="26"/>
    </w:rPr>
  </w:style>
  <w:style w:type="paragraph" w:styleId="Heading3">
    <w:name w:val="heading 3"/>
    <w:basedOn w:val="Normal"/>
    <w:next w:val="Normal"/>
    <w:link w:val="Heading3Char"/>
    <w:uiPriority w:val="9"/>
    <w:unhideWhenUsed/>
    <w:qFormat/>
    <w:rsid w:val="007A6CC9"/>
    <w:pPr>
      <w:keepNext/>
      <w:keepLines/>
      <w:spacing w:before="40" w:after="0"/>
      <w:outlineLvl w:val="2"/>
    </w:pPr>
    <w:rPr>
      <w:rFonts w:eastAsiaTheme="majorEastAsia" w:cstheme="majorBidi"/>
      <w:i/>
      <w:szCs w:val="24"/>
    </w:rPr>
  </w:style>
  <w:style w:type="paragraph" w:styleId="Heading4">
    <w:name w:val="heading 4"/>
    <w:basedOn w:val="Normal"/>
    <w:next w:val="Normal"/>
    <w:link w:val="Heading4Char"/>
    <w:uiPriority w:val="9"/>
    <w:unhideWhenUsed/>
    <w:qFormat/>
    <w:rsid w:val="007A6CC9"/>
    <w:pPr>
      <w:keepNext/>
      <w:keepLines/>
      <w:spacing w:before="40" w:after="0"/>
      <w:outlineLvl w:val="3"/>
    </w:pPr>
    <w:rPr>
      <w:rFonts w:eastAsiaTheme="majorEastAsia" w:cstheme="majorBidi"/>
      <w:iCs/>
      <w:color w:val="000000" w:themeColor="text1"/>
    </w:rPr>
  </w:style>
  <w:style w:type="paragraph" w:styleId="Heading5">
    <w:name w:val="heading 5"/>
    <w:basedOn w:val="Normal"/>
    <w:next w:val="Normal"/>
    <w:link w:val="Heading5Char"/>
    <w:uiPriority w:val="9"/>
    <w:semiHidden/>
    <w:unhideWhenUsed/>
    <w:qFormat/>
    <w:rsid w:val="00076B7E"/>
    <w:pPr>
      <w:keepNext/>
      <w:keepLines/>
      <w:spacing w:before="80" w:after="40"/>
      <w:outlineLvl w:val="4"/>
    </w:pPr>
    <w:rPr>
      <w:rFonts w:asciiTheme="minorHAnsi" w:hAnsiTheme="minorHAnsi"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6B7E"/>
    <w:pPr>
      <w:keepNext/>
      <w:keepLines/>
      <w:spacing w:before="40" w:after="0"/>
      <w:outlineLvl w:val="5"/>
    </w:pPr>
    <w:rPr>
      <w:rFonts w:asciiTheme="minorHAnsi" w:hAnsiTheme="minorHAnsi"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6B7E"/>
    <w:pPr>
      <w:keepNext/>
      <w:keepLines/>
      <w:spacing w:before="40" w:after="0"/>
      <w:outlineLvl w:val="6"/>
    </w:pPr>
    <w:rPr>
      <w:rFonts w:asciiTheme="minorHAnsi" w:hAnsiTheme="minorHAnsi"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6B7E"/>
    <w:pPr>
      <w:keepNext/>
      <w:keepLines/>
      <w:spacing w:after="0"/>
      <w:outlineLvl w:val="7"/>
    </w:pPr>
    <w:rPr>
      <w:rFonts w:asciiTheme="minorHAnsi" w:hAnsiTheme="minorHAnsi"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6B7E"/>
    <w:pPr>
      <w:keepNext/>
      <w:keepLines/>
      <w:spacing w:after="0"/>
      <w:outlineLvl w:val="8"/>
    </w:pPr>
    <w:rPr>
      <w:rFonts w:asciiTheme="minorHAnsi" w:hAnsiTheme="minorHAnsi"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basedOn w:val="DefaultParagraphFont"/>
    <w:link w:val="Heading2"/>
    <w:uiPriority w:val="9"/>
    <w:rsid w:val="008878C8"/>
    <w:rPr>
      <w:rFonts w:ascii="Times New Roman" w:hAnsi="Times New Roman" w:eastAsiaTheme="majorEastAsia" w:cstheme="majorBidi"/>
      <w:b/>
      <w:i/>
      <w:sz w:val="24"/>
      <w:szCs w:val="26"/>
    </w:rPr>
  </w:style>
  <w:style w:type="character" w:styleId="Heading1Char" w:customStyle="1">
    <w:name w:val="Heading 1 Char"/>
    <w:basedOn w:val="DefaultParagraphFont"/>
    <w:link w:val="Heading1"/>
    <w:uiPriority w:val="9"/>
    <w:rsid w:val="005075FF"/>
    <w:rPr>
      <w:rFonts w:ascii="Times New Roman" w:hAnsi="Times New Roman" w:eastAsiaTheme="majorEastAsia" w:cstheme="majorBidi"/>
      <w:b/>
      <w:sz w:val="24"/>
      <w:szCs w:val="32"/>
    </w:rPr>
  </w:style>
  <w:style w:type="character" w:styleId="Heading3Char" w:customStyle="1">
    <w:name w:val="Heading 3 Char"/>
    <w:basedOn w:val="DefaultParagraphFont"/>
    <w:link w:val="Heading3"/>
    <w:uiPriority w:val="9"/>
    <w:rsid w:val="007A6CC9"/>
    <w:rPr>
      <w:rFonts w:ascii="Times New Roman" w:hAnsi="Times New Roman" w:eastAsiaTheme="majorEastAsia" w:cstheme="majorBidi"/>
      <w:i/>
      <w:sz w:val="24"/>
      <w:szCs w:val="24"/>
    </w:rPr>
  </w:style>
  <w:style w:type="character" w:styleId="Heading4Char" w:customStyle="1">
    <w:name w:val="Heading 4 Char"/>
    <w:basedOn w:val="DefaultParagraphFont"/>
    <w:link w:val="Heading4"/>
    <w:uiPriority w:val="9"/>
    <w:rsid w:val="007A6CC9"/>
    <w:rPr>
      <w:rFonts w:ascii="Times New Roman" w:hAnsi="Times New Roman" w:eastAsiaTheme="majorEastAsia" w:cstheme="majorBidi"/>
      <w:iCs/>
      <w:color w:val="000000" w:themeColor="text1"/>
      <w:sz w:val="24"/>
    </w:rPr>
  </w:style>
  <w:style w:type="character" w:styleId="Heading5Char" w:customStyle="1">
    <w:name w:val="Heading 5 Char"/>
    <w:basedOn w:val="DefaultParagraphFont"/>
    <w:link w:val="Heading5"/>
    <w:uiPriority w:val="9"/>
    <w:semiHidden/>
    <w:rsid w:val="00076B7E"/>
    <w:rPr>
      <w:rFonts w:eastAsiaTheme="majorEastAsia" w:cstheme="majorBidi"/>
      <w:color w:val="0F4761" w:themeColor="accent1" w:themeShade="BF"/>
      <w:sz w:val="24"/>
      <w14:ligatures w14:val="none"/>
    </w:rPr>
  </w:style>
  <w:style w:type="character" w:styleId="Heading6Char" w:customStyle="1">
    <w:name w:val="Heading 6 Char"/>
    <w:basedOn w:val="DefaultParagraphFont"/>
    <w:link w:val="Heading6"/>
    <w:uiPriority w:val="9"/>
    <w:semiHidden/>
    <w:rsid w:val="00076B7E"/>
    <w:rPr>
      <w:rFonts w:eastAsiaTheme="majorEastAsia" w:cstheme="majorBidi"/>
      <w:i/>
      <w:iCs/>
      <w:color w:val="595959" w:themeColor="text1" w:themeTint="A6"/>
      <w:sz w:val="24"/>
      <w14:ligatures w14:val="none"/>
    </w:rPr>
  </w:style>
  <w:style w:type="character" w:styleId="Heading7Char" w:customStyle="1">
    <w:name w:val="Heading 7 Char"/>
    <w:basedOn w:val="DefaultParagraphFont"/>
    <w:link w:val="Heading7"/>
    <w:uiPriority w:val="9"/>
    <w:semiHidden/>
    <w:rsid w:val="00076B7E"/>
    <w:rPr>
      <w:rFonts w:eastAsiaTheme="majorEastAsia" w:cstheme="majorBidi"/>
      <w:color w:val="595959" w:themeColor="text1" w:themeTint="A6"/>
      <w:sz w:val="24"/>
      <w14:ligatures w14:val="none"/>
    </w:rPr>
  </w:style>
  <w:style w:type="character" w:styleId="Heading8Char" w:customStyle="1">
    <w:name w:val="Heading 8 Char"/>
    <w:basedOn w:val="DefaultParagraphFont"/>
    <w:link w:val="Heading8"/>
    <w:uiPriority w:val="9"/>
    <w:semiHidden/>
    <w:rsid w:val="00076B7E"/>
    <w:rPr>
      <w:rFonts w:eastAsiaTheme="majorEastAsia" w:cstheme="majorBidi"/>
      <w:i/>
      <w:iCs/>
      <w:color w:val="272727" w:themeColor="text1" w:themeTint="D8"/>
      <w:sz w:val="24"/>
      <w14:ligatures w14:val="none"/>
    </w:rPr>
  </w:style>
  <w:style w:type="character" w:styleId="Heading9Char" w:customStyle="1">
    <w:name w:val="Heading 9 Char"/>
    <w:basedOn w:val="DefaultParagraphFont"/>
    <w:link w:val="Heading9"/>
    <w:uiPriority w:val="9"/>
    <w:semiHidden/>
    <w:rsid w:val="00076B7E"/>
    <w:rPr>
      <w:rFonts w:eastAsiaTheme="majorEastAsia" w:cstheme="majorBidi"/>
      <w:color w:val="272727" w:themeColor="text1" w:themeTint="D8"/>
      <w:sz w:val="24"/>
      <w14:ligatures w14:val="none"/>
    </w:rPr>
  </w:style>
  <w:style w:type="paragraph" w:styleId="Title">
    <w:name w:val="Title"/>
    <w:basedOn w:val="Normal"/>
    <w:next w:val="Normal"/>
    <w:link w:val="TitleChar"/>
    <w:uiPriority w:val="10"/>
    <w:qFormat/>
    <w:rsid w:val="00076B7E"/>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076B7E"/>
    <w:rPr>
      <w:rFonts w:asciiTheme="majorHAnsi" w:hAnsiTheme="majorHAnsi" w:eastAsiaTheme="majorEastAsia" w:cstheme="majorBidi"/>
      <w:spacing w:val="-10"/>
      <w:kern w:val="28"/>
      <w:sz w:val="56"/>
      <w:szCs w:val="56"/>
      <w14:ligatures w14:val="none"/>
    </w:rPr>
  </w:style>
  <w:style w:type="paragraph" w:styleId="Subtitle">
    <w:name w:val="Subtitle"/>
    <w:basedOn w:val="Normal"/>
    <w:next w:val="Normal"/>
    <w:link w:val="SubtitleChar"/>
    <w:uiPriority w:val="11"/>
    <w:qFormat/>
    <w:rsid w:val="00076B7E"/>
    <w:pPr>
      <w:numPr>
        <w:ilvl w:val="1"/>
      </w:numPr>
      <w:spacing w:after="160"/>
    </w:pPr>
    <w:rPr>
      <w:rFonts w:asciiTheme="minorHAnsi" w:hAnsiTheme="minorHAnsi"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076B7E"/>
    <w:rPr>
      <w:rFonts w:eastAsiaTheme="majorEastAsia" w:cstheme="majorBidi"/>
      <w:color w:val="595959" w:themeColor="text1" w:themeTint="A6"/>
      <w:spacing w:val="15"/>
      <w:sz w:val="28"/>
      <w:szCs w:val="28"/>
      <w14:ligatures w14:val="none"/>
    </w:rPr>
  </w:style>
  <w:style w:type="paragraph" w:styleId="Quote">
    <w:name w:val="Quote"/>
    <w:basedOn w:val="Normal"/>
    <w:next w:val="Normal"/>
    <w:link w:val="QuoteChar"/>
    <w:uiPriority w:val="29"/>
    <w:qFormat/>
    <w:rsid w:val="00076B7E"/>
    <w:pPr>
      <w:spacing w:before="160" w:after="160"/>
      <w:jc w:val="center"/>
    </w:pPr>
    <w:rPr>
      <w:i/>
      <w:iCs/>
      <w:color w:val="404040" w:themeColor="text1" w:themeTint="BF"/>
    </w:rPr>
  </w:style>
  <w:style w:type="character" w:styleId="QuoteChar" w:customStyle="1">
    <w:name w:val="Quote Char"/>
    <w:basedOn w:val="DefaultParagraphFont"/>
    <w:link w:val="Quote"/>
    <w:uiPriority w:val="29"/>
    <w:rsid w:val="00076B7E"/>
    <w:rPr>
      <w:rFonts w:ascii="Times New Roman" w:hAnsi="Times New Roman"/>
      <w:i/>
      <w:iCs/>
      <w:color w:val="404040" w:themeColor="text1" w:themeTint="BF"/>
      <w:sz w:val="24"/>
      <w14:ligatures w14:val="none"/>
    </w:rPr>
  </w:style>
  <w:style w:type="paragraph" w:styleId="ListParagraph">
    <w:name w:val="List Paragraph"/>
    <w:basedOn w:val="Normal"/>
    <w:uiPriority w:val="34"/>
    <w:qFormat/>
    <w:rsid w:val="00076B7E"/>
    <w:pPr>
      <w:ind w:left="720"/>
      <w:contextualSpacing/>
    </w:pPr>
  </w:style>
  <w:style w:type="character" w:styleId="IntenseEmphasis">
    <w:name w:val="Intense Emphasis"/>
    <w:basedOn w:val="DefaultParagraphFont"/>
    <w:uiPriority w:val="21"/>
    <w:qFormat/>
    <w:rsid w:val="00076B7E"/>
    <w:rPr>
      <w:i/>
      <w:iCs/>
      <w:color w:val="0F4761" w:themeColor="accent1" w:themeShade="BF"/>
    </w:rPr>
  </w:style>
  <w:style w:type="paragraph" w:styleId="IntenseQuote">
    <w:name w:val="Intense Quote"/>
    <w:basedOn w:val="Normal"/>
    <w:next w:val="Normal"/>
    <w:link w:val="IntenseQuoteChar"/>
    <w:uiPriority w:val="30"/>
    <w:qFormat/>
    <w:rsid w:val="00076B7E"/>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076B7E"/>
    <w:rPr>
      <w:rFonts w:ascii="Times New Roman" w:hAnsi="Times New Roman"/>
      <w:i/>
      <w:iCs/>
      <w:color w:val="0F4761" w:themeColor="accent1" w:themeShade="BF"/>
      <w:sz w:val="24"/>
      <w14:ligatures w14:val="none"/>
    </w:rPr>
  </w:style>
  <w:style w:type="character" w:styleId="IntenseReference">
    <w:name w:val="Intense Reference"/>
    <w:basedOn w:val="DefaultParagraphFont"/>
    <w:uiPriority w:val="32"/>
    <w:qFormat/>
    <w:rsid w:val="00076B7E"/>
    <w:rPr>
      <w:b/>
      <w:bCs/>
      <w:smallCaps/>
      <w:color w:val="0F4761" w:themeColor="accent1" w:themeShade="BF"/>
      <w:spacing w:val="5"/>
    </w:rPr>
  </w:style>
  <w:style w:type="paragraph" w:styleId="NormalWeb">
    <w:name w:val="Normal (Web)"/>
    <w:basedOn w:val="Normal"/>
    <w:uiPriority w:val="99"/>
    <w:semiHidden/>
    <w:unhideWhenUsed/>
    <w:rsid w:val="00266B9E"/>
    <w:rPr>
      <w:rFonts w:cs="Times New Roman"/>
      <w:szCs w:val="24"/>
    </w:rPr>
  </w:style>
  <w:style w:type="paragraph" w:styleId="NoSpacing">
    <w:name w:val="No Spacing"/>
    <w:link w:val="NoSpacingChar"/>
    <w:uiPriority w:val="1"/>
    <w:qFormat/>
    <w:rsid w:val="00603C4A"/>
    <w:pPr>
      <w:spacing w:after="0" w:line="240" w:lineRule="auto"/>
    </w:pPr>
    <w:rPr>
      <w:rFonts w:eastAsiaTheme="minorEastAsia"/>
      <w:lang w:val="en-US"/>
      <w14:ligatures w14:val="none"/>
    </w:rPr>
  </w:style>
  <w:style w:type="character" w:styleId="NoSpacingChar" w:customStyle="1">
    <w:name w:val="No Spacing Char"/>
    <w:basedOn w:val="DefaultParagraphFont"/>
    <w:link w:val="NoSpacing"/>
    <w:uiPriority w:val="1"/>
    <w:rsid w:val="00603C4A"/>
    <w:rPr>
      <w:rFonts w:eastAsiaTheme="minorEastAsia"/>
      <w:lang w:val="en-US"/>
      <w14:ligatures w14:val="none"/>
    </w:rPr>
  </w:style>
  <w:style w:type="character" w:styleId="Hyperlink">
    <w:name w:val="Hyperlink"/>
    <w:basedOn w:val="DefaultParagraphFont"/>
    <w:uiPriority w:val="99"/>
    <w:unhideWhenUsed/>
    <w:rsid w:val="00E5579F"/>
    <w:rPr>
      <w:color w:val="467886" w:themeColor="hyperlink"/>
      <w:u w:val="single"/>
    </w:rPr>
  </w:style>
  <w:style w:type="character" w:styleId="UnresolvedMention1" w:customStyle="1">
    <w:name w:val="Unresolved Mention1"/>
    <w:basedOn w:val="DefaultParagraphFont"/>
    <w:uiPriority w:val="99"/>
    <w:semiHidden/>
    <w:unhideWhenUsed/>
    <w:rsid w:val="00E5579F"/>
    <w:rPr>
      <w:color w:val="605E5C"/>
      <w:shd w:val="clear" w:color="auto" w:fill="E1DFDD"/>
    </w:rPr>
  </w:style>
  <w:style w:type="paragraph" w:styleId="Header">
    <w:name w:val="header"/>
    <w:basedOn w:val="Normal"/>
    <w:link w:val="HeaderChar"/>
    <w:uiPriority w:val="99"/>
    <w:unhideWhenUsed/>
    <w:rsid w:val="001B7702"/>
    <w:pPr>
      <w:tabs>
        <w:tab w:val="center" w:pos="4513"/>
        <w:tab w:val="right" w:pos="9026"/>
      </w:tabs>
      <w:spacing w:after="0" w:line="240" w:lineRule="auto"/>
    </w:pPr>
  </w:style>
  <w:style w:type="character" w:styleId="HeaderChar" w:customStyle="1">
    <w:name w:val="Header Char"/>
    <w:basedOn w:val="DefaultParagraphFont"/>
    <w:link w:val="Header"/>
    <w:uiPriority w:val="99"/>
    <w:rsid w:val="001B7702"/>
    <w:rPr>
      <w:rFonts w:ascii="Times New Roman" w:hAnsi="Times New Roman"/>
      <w:sz w:val="24"/>
      <w14:ligatures w14:val="none"/>
    </w:rPr>
  </w:style>
  <w:style w:type="paragraph" w:styleId="Footer">
    <w:name w:val="footer"/>
    <w:basedOn w:val="Normal"/>
    <w:link w:val="FooterChar"/>
    <w:uiPriority w:val="99"/>
    <w:unhideWhenUsed/>
    <w:rsid w:val="001B7702"/>
    <w:pPr>
      <w:tabs>
        <w:tab w:val="center" w:pos="4513"/>
        <w:tab w:val="right" w:pos="9026"/>
      </w:tabs>
      <w:spacing w:after="0" w:line="240" w:lineRule="auto"/>
    </w:pPr>
  </w:style>
  <w:style w:type="character" w:styleId="FooterChar" w:customStyle="1">
    <w:name w:val="Footer Char"/>
    <w:basedOn w:val="DefaultParagraphFont"/>
    <w:link w:val="Footer"/>
    <w:uiPriority w:val="99"/>
    <w:rsid w:val="001B7702"/>
    <w:rPr>
      <w:rFonts w:ascii="Times New Roman" w:hAnsi="Times New Roman"/>
      <w:sz w:val="24"/>
      <w14:ligatures w14:val="none"/>
    </w:rPr>
  </w:style>
  <w:style w:type="paragraph" w:styleId="Caption">
    <w:name w:val="caption"/>
    <w:basedOn w:val="Normal"/>
    <w:next w:val="Normal"/>
    <w:uiPriority w:val="35"/>
    <w:unhideWhenUsed/>
    <w:qFormat/>
    <w:rsid w:val="00316C8B"/>
    <w:pPr>
      <w:spacing w:line="240" w:lineRule="auto"/>
    </w:pPr>
    <w:rPr>
      <w:i/>
      <w:iCs/>
      <w:color w:val="0E2841" w:themeColor="text2"/>
      <w:sz w:val="18"/>
      <w:szCs w:val="18"/>
    </w:rPr>
  </w:style>
  <w:style w:type="table" w:styleId="TableGrid">
    <w:name w:val="Table Grid"/>
    <w:basedOn w:val="TableNormal"/>
    <w:uiPriority w:val="39"/>
    <w:rsid w:val="008B5872"/>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OCHeading">
    <w:name w:val="TOC Heading"/>
    <w:basedOn w:val="Heading1"/>
    <w:next w:val="Normal"/>
    <w:uiPriority w:val="39"/>
    <w:unhideWhenUsed/>
    <w:qFormat/>
    <w:rsid w:val="00241627"/>
    <w:pPr>
      <w:spacing w:line="259" w:lineRule="auto"/>
      <w:outlineLvl w:val="9"/>
    </w:pPr>
    <w:rPr>
      <w:rFonts w:asciiTheme="majorHAnsi" w:hAnsiTheme="majorHAnsi"/>
      <w:b w:val="0"/>
      <w:color w:val="0F4761" w:themeColor="accent1" w:themeShade="BF"/>
      <w:sz w:val="32"/>
      <w:lang w:val="en-US"/>
    </w:rPr>
  </w:style>
  <w:style w:type="paragraph" w:styleId="TOC1">
    <w:name w:val="toc 1"/>
    <w:basedOn w:val="Normal"/>
    <w:next w:val="Normal"/>
    <w:autoRedefine/>
    <w:uiPriority w:val="39"/>
    <w:unhideWhenUsed/>
    <w:rsid w:val="00241627"/>
    <w:pPr>
      <w:spacing w:after="100"/>
    </w:pPr>
  </w:style>
  <w:style w:type="paragraph" w:styleId="TOC2">
    <w:name w:val="toc 2"/>
    <w:basedOn w:val="Normal"/>
    <w:next w:val="Normal"/>
    <w:autoRedefine/>
    <w:uiPriority w:val="39"/>
    <w:unhideWhenUsed/>
    <w:rsid w:val="00241627"/>
    <w:pPr>
      <w:spacing w:after="100"/>
      <w:ind w:left="240"/>
    </w:pPr>
  </w:style>
  <w:style w:type="paragraph" w:styleId="TOC3">
    <w:name w:val="toc 3"/>
    <w:basedOn w:val="Normal"/>
    <w:next w:val="Normal"/>
    <w:autoRedefine/>
    <w:uiPriority w:val="39"/>
    <w:unhideWhenUsed/>
    <w:rsid w:val="00241627"/>
    <w:pPr>
      <w:spacing w:after="100"/>
      <w:ind w:left="480"/>
    </w:pPr>
  </w:style>
  <w:style w:type="paragraph" w:styleId="TableofFigures">
    <w:name w:val="table of figures"/>
    <w:basedOn w:val="Normal"/>
    <w:next w:val="Normal"/>
    <w:uiPriority w:val="99"/>
    <w:unhideWhenUsed/>
    <w:rsid w:val="009029ED"/>
    <w:pPr>
      <w:spacing w:after="0"/>
    </w:pPr>
  </w:style>
  <w:style w:type="character" w:styleId="UnresolvedMention">
    <w:name w:val="Unresolved Mention"/>
    <w:basedOn w:val="DefaultParagraphFont"/>
    <w:uiPriority w:val="99"/>
    <w:semiHidden/>
    <w:unhideWhenUsed/>
    <w:rsid w:val="009029E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574085">
      <w:bodyDiv w:val="1"/>
      <w:marLeft w:val="0"/>
      <w:marRight w:val="0"/>
      <w:marTop w:val="0"/>
      <w:marBottom w:val="0"/>
      <w:divBdr>
        <w:top w:val="none" w:sz="0" w:space="0" w:color="auto"/>
        <w:left w:val="none" w:sz="0" w:space="0" w:color="auto"/>
        <w:bottom w:val="none" w:sz="0" w:space="0" w:color="auto"/>
        <w:right w:val="none" w:sz="0" w:space="0" w:color="auto"/>
      </w:divBdr>
      <w:divsChild>
        <w:div w:id="805392113">
          <w:marLeft w:val="0"/>
          <w:marRight w:val="0"/>
          <w:marTop w:val="0"/>
          <w:marBottom w:val="0"/>
          <w:divBdr>
            <w:top w:val="none" w:sz="0" w:space="0" w:color="auto"/>
            <w:left w:val="none" w:sz="0" w:space="0" w:color="auto"/>
            <w:bottom w:val="none" w:sz="0" w:space="0" w:color="auto"/>
            <w:right w:val="none" w:sz="0" w:space="0" w:color="auto"/>
          </w:divBdr>
          <w:divsChild>
            <w:div w:id="2054385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73419">
      <w:bodyDiv w:val="1"/>
      <w:marLeft w:val="0"/>
      <w:marRight w:val="0"/>
      <w:marTop w:val="0"/>
      <w:marBottom w:val="0"/>
      <w:divBdr>
        <w:top w:val="none" w:sz="0" w:space="0" w:color="auto"/>
        <w:left w:val="none" w:sz="0" w:space="0" w:color="auto"/>
        <w:bottom w:val="none" w:sz="0" w:space="0" w:color="auto"/>
        <w:right w:val="none" w:sz="0" w:space="0" w:color="auto"/>
      </w:divBdr>
      <w:divsChild>
        <w:div w:id="715355321">
          <w:marLeft w:val="0"/>
          <w:marRight w:val="0"/>
          <w:marTop w:val="0"/>
          <w:marBottom w:val="0"/>
          <w:divBdr>
            <w:top w:val="none" w:sz="0" w:space="0" w:color="auto"/>
            <w:left w:val="none" w:sz="0" w:space="0" w:color="auto"/>
            <w:bottom w:val="none" w:sz="0" w:space="0" w:color="auto"/>
            <w:right w:val="none" w:sz="0" w:space="0" w:color="auto"/>
          </w:divBdr>
          <w:divsChild>
            <w:div w:id="909389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936739">
      <w:bodyDiv w:val="1"/>
      <w:marLeft w:val="0"/>
      <w:marRight w:val="0"/>
      <w:marTop w:val="0"/>
      <w:marBottom w:val="0"/>
      <w:divBdr>
        <w:top w:val="none" w:sz="0" w:space="0" w:color="auto"/>
        <w:left w:val="none" w:sz="0" w:space="0" w:color="auto"/>
        <w:bottom w:val="none" w:sz="0" w:space="0" w:color="auto"/>
        <w:right w:val="none" w:sz="0" w:space="0" w:color="auto"/>
      </w:divBdr>
      <w:divsChild>
        <w:div w:id="1848902820">
          <w:marLeft w:val="0"/>
          <w:marRight w:val="0"/>
          <w:marTop w:val="0"/>
          <w:marBottom w:val="0"/>
          <w:divBdr>
            <w:top w:val="none" w:sz="0" w:space="0" w:color="auto"/>
            <w:left w:val="none" w:sz="0" w:space="0" w:color="auto"/>
            <w:bottom w:val="none" w:sz="0" w:space="0" w:color="auto"/>
            <w:right w:val="none" w:sz="0" w:space="0" w:color="auto"/>
          </w:divBdr>
          <w:divsChild>
            <w:div w:id="1913657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843239">
      <w:bodyDiv w:val="1"/>
      <w:marLeft w:val="0"/>
      <w:marRight w:val="0"/>
      <w:marTop w:val="0"/>
      <w:marBottom w:val="0"/>
      <w:divBdr>
        <w:top w:val="none" w:sz="0" w:space="0" w:color="auto"/>
        <w:left w:val="none" w:sz="0" w:space="0" w:color="auto"/>
        <w:bottom w:val="none" w:sz="0" w:space="0" w:color="auto"/>
        <w:right w:val="none" w:sz="0" w:space="0" w:color="auto"/>
      </w:divBdr>
      <w:divsChild>
        <w:div w:id="990518958">
          <w:marLeft w:val="0"/>
          <w:marRight w:val="0"/>
          <w:marTop w:val="0"/>
          <w:marBottom w:val="0"/>
          <w:divBdr>
            <w:top w:val="none" w:sz="0" w:space="0" w:color="auto"/>
            <w:left w:val="none" w:sz="0" w:space="0" w:color="auto"/>
            <w:bottom w:val="none" w:sz="0" w:space="0" w:color="auto"/>
            <w:right w:val="none" w:sz="0" w:space="0" w:color="auto"/>
          </w:divBdr>
          <w:divsChild>
            <w:div w:id="1034158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384103">
      <w:bodyDiv w:val="1"/>
      <w:marLeft w:val="0"/>
      <w:marRight w:val="0"/>
      <w:marTop w:val="0"/>
      <w:marBottom w:val="0"/>
      <w:divBdr>
        <w:top w:val="none" w:sz="0" w:space="0" w:color="auto"/>
        <w:left w:val="none" w:sz="0" w:space="0" w:color="auto"/>
        <w:bottom w:val="none" w:sz="0" w:space="0" w:color="auto"/>
        <w:right w:val="none" w:sz="0" w:space="0" w:color="auto"/>
      </w:divBdr>
      <w:divsChild>
        <w:div w:id="1671636658">
          <w:marLeft w:val="0"/>
          <w:marRight w:val="0"/>
          <w:marTop w:val="0"/>
          <w:marBottom w:val="0"/>
          <w:divBdr>
            <w:top w:val="none" w:sz="0" w:space="0" w:color="auto"/>
            <w:left w:val="none" w:sz="0" w:space="0" w:color="auto"/>
            <w:bottom w:val="none" w:sz="0" w:space="0" w:color="auto"/>
            <w:right w:val="none" w:sz="0" w:space="0" w:color="auto"/>
          </w:divBdr>
          <w:divsChild>
            <w:div w:id="1490486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478287">
      <w:bodyDiv w:val="1"/>
      <w:marLeft w:val="0"/>
      <w:marRight w:val="0"/>
      <w:marTop w:val="0"/>
      <w:marBottom w:val="0"/>
      <w:divBdr>
        <w:top w:val="none" w:sz="0" w:space="0" w:color="auto"/>
        <w:left w:val="none" w:sz="0" w:space="0" w:color="auto"/>
        <w:bottom w:val="none" w:sz="0" w:space="0" w:color="auto"/>
        <w:right w:val="none" w:sz="0" w:space="0" w:color="auto"/>
      </w:divBdr>
      <w:divsChild>
        <w:div w:id="112094589">
          <w:marLeft w:val="0"/>
          <w:marRight w:val="0"/>
          <w:marTop w:val="0"/>
          <w:marBottom w:val="0"/>
          <w:divBdr>
            <w:top w:val="none" w:sz="0" w:space="0" w:color="auto"/>
            <w:left w:val="none" w:sz="0" w:space="0" w:color="auto"/>
            <w:bottom w:val="none" w:sz="0" w:space="0" w:color="auto"/>
            <w:right w:val="none" w:sz="0" w:space="0" w:color="auto"/>
          </w:divBdr>
          <w:divsChild>
            <w:div w:id="1654135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254080">
      <w:bodyDiv w:val="1"/>
      <w:marLeft w:val="0"/>
      <w:marRight w:val="0"/>
      <w:marTop w:val="0"/>
      <w:marBottom w:val="0"/>
      <w:divBdr>
        <w:top w:val="none" w:sz="0" w:space="0" w:color="auto"/>
        <w:left w:val="none" w:sz="0" w:space="0" w:color="auto"/>
        <w:bottom w:val="none" w:sz="0" w:space="0" w:color="auto"/>
        <w:right w:val="none" w:sz="0" w:space="0" w:color="auto"/>
      </w:divBdr>
      <w:divsChild>
        <w:div w:id="892228223">
          <w:marLeft w:val="0"/>
          <w:marRight w:val="0"/>
          <w:marTop w:val="0"/>
          <w:marBottom w:val="0"/>
          <w:divBdr>
            <w:top w:val="none" w:sz="0" w:space="0" w:color="auto"/>
            <w:left w:val="none" w:sz="0" w:space="0" w:color="auto"/>
            <w:bottom w:val="none" w:sz="0" w:space="0" w:color="auto"/>
            <w:right w:val="none" w:sz="0" w:space="0" w:color="auto"/>
          </w:divBdr>
          <w:divsChild>
            <w:div w:id="1870534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525609">
      <w:bodyDiv w:val="1"/>
      <w:marLeft w:val="0"/>
      <w:marRight w:val="0"/>
      <w:marTop w:val="0"/>
      <w:marBottom w:val="0"/>
      <w:divBdr>
        <w:top w:val="none" w:sz="0" w:space="0" w:color="auto"/>
        <w:left w:val="none" w:sz="0" w:space="0" w:color="auto"/>
        <w:bottom w:val="none" w:sz="0" w:space="0" w:color="auto"/>
        <w:right w:val="none" w:sz="0" w:space="0" w:color="auto"/>
      </w:divBdr>
      <w:divsChild>
        <w:div w:id="264731470">
          <w:marLeft w:val="0"/>
          <w:marRight w:val="0"/>
          <w:marTop w:val="0"/>
          <w:marBottom w:val="0"/>
          <w:divBdr>
            <w:top w:val="none" w:sz="0" w:space="0" w:color="auto"/>
            <w:left w:val="none" w:sz="0" w:space="0" w:color="auto"/>
            <w:bottom w:val="none" w:sz="0" w:space="0" w:color="auto"/>
            <w:right w:val="none" w:sz="0" w:space="0" w:color="auto"/>
          </w:divBdr>
          <w:divsChild>
            <w:div w:id="1275551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728779">
      <w:bodyDiv w:val="1"/>
      <w:marLeft w:val="0"/>
      <w:marRight w:val="0"/>
      <w:marTop w:val="0"/>
      <w:marBottom w:val="0"/>
      <w:divBdr>
        <w:top w:val="none" w:sz="0" w:space="0" w:color="auto"/>
        <w:left w:val="none" w:sz="0" w:space="0" w:color="auto"/>
        <w:bottom w:val="none" w:sz="0" w:space="0" w:color="auto"/>
        <w:right w:val="none" w:sz="0" w:space="0" w:color="auto"/>
      </w:divBdr>
      <w:divsChild>
        <w:div w:id="1756701912">
          <w:marLeft w:val="0"/>
          <w:marRight w:val="0"/>
          <w:marTop w:val="0"/>
          <w:marBottom w:val="0"/>
          <w:divBdr>
            <w:top w:val="none" w:sz="0" w:space="0" w:color="auto"/>
            <w:left w:val="none" w:sz="0" w:space="0" w:color="auto"/>
            <w:bottom w:val="none" w:sz="0" w:space="0" w:color="auto"/>
            <w:right w:val="none" w:sz="0" w:space="0" w:color="auto"/>
          </w:divBdr>
          <w:divsChild>
            <w:div w:id="1226379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867910">
      <w:bodyDiv w:val="1"/>
      <w:marLeft w:val="0"/>
      <w:marRight w:val="0"/>
      <w:marTop w:val="0"/>
      <w:marBottom w:val="0"/>
      <w:divBdr>
        <w:top w:val="none" w:sz="0" w:space="0" w:color="auto"/>
        <w:left w:val="none" w:sz="0" w:space="0" w:color="auto"/>
        <w:bottom w:val="none" w:sz="0" w:space="0" w:color="auto"/>
        <w:right w:val="none" w:sz="0" w:space="0" w:color="auto"/>
      </w:divBdr>
      <w:divsChild>
        <w:div w:id="10644711">
          <w:marLeft w:val="0"/>
          <w:marRight w:val="0"/>
          <w:marTop w:val="0"/>
          <w:marBottom w:val="0"/>
          <w:divBdr>
            <w:top w:val="none" w:sz="0" w:space="0" w:color="auto"/>
            <w:left w:val="none" w:sz="0" w:space="0" w:color="auto"/>
            <w:bottom w:val="none" w:sz="0" w:space="0" w:color="auto"/>
            <w:right w:val="none" w:sz="0" w:space="0" w:color="auto"/>
          </w:divBdr>
          <w:divsChild>
            <w:div w:id="1243442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039244">
      <w:bodyDiv w:val="1"/>
      <w:marLeft w:val="0"/>
      <w:marRight w:val="0"/>
      <w:marTop w:val="0"/>
      <w:marBottom w:val="0"/>
      <w:divBdr>
        <w:top w:val="none" w:sz="0" w:space="0" w:color="auto"/>
        <w:left w:val="none" w:sz="0" w:space="0" w:color="auto"/>
        <w:bottom w:val="none" w:sz="0" w:space="0" w:color="auto"/>
        <w:right w:val="none" w:sz="0" w:space="0" w:color="auto"/>
      </w:divBdr>
      <w:divsChild>
        <w:div w:id="227764695">
          <w:marLeft w:val="0"/>
          <w:marRight w:val="0"/>
          <w:marTop w:val="0"/>
          <w:marBottom w:val="0"/>
          <w:divBdr>
            <w:top w:val="none" w:sz="0" w:space="0" w:color="auto"/>
            <w:left w:val="none" w:sz="0" w:space="0" w:color="auto"/>
            <w:bottom w:val="none" w:sz="0" w:space="0" w:color="auto"/>
            <w:right w:val="none" w:sz="0" w:space="0" w:color="auto"/>
          </w:divBdr>
          <w:divsChild>
            <w:div w:id="54788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869350">
      <w:bodyDiv w:val="1"/>
      <w:marLeft w:val="0"/>
      <w:marRight w:val="0"/>
      <w:marTop w:val="0"/>
      <w:marBottom w:val="0"/>
      <w:divBdr>
        <w:top w:val="none" w:sz="0" w:space="0" w:color="auto"/>
        <w:left w:val="none" w:sz="0" w:space="0" w:color="auto"/>
        <w:bottom w:val="none" w:sz="0" w:space="0" w:color="auto"/>
        <w:right w:val="none" w:sz="0" w:space="0" w:color="auto"/>
      </w:divBdr>
      <w:divsChild>
        <w:div w:id="1201821839">
          <w:marLeft w:val="0"/>
          <w:marRight w:val="0"/>
          <w:marTop w:val="0"/>
          <w:marBottom w:val="0"/>
          <w:divBdr>
            <w:top w:val="none" w:sz="0" w:space="0" w:color="auto"/>
            <w:left w:val="none" w:sz="0" w:space="0" w:color="auto"/>
            <w:bottom w:val="none" w:sz="0" w:space="0" w:color="auto"/>
            <w:right w:val="none" w:sz="0" w:space="0" w:color="auto"/>
          </w:divBdr>
          <w:divsChild>
            <w:div w:id="1851220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605777">
      <w:bodyDiv w:val="1"/>
      <w:marLeft w:val="0"/>
      <w:marRight w:val="0"/>
      <w:marTop w:val="0"/>
      <w:marBottom w:val="0"/>
      <w:divBdr>
        <w:top w:val="none" w:sz="0" w:space="0" w:color="auto"/>
        <w:left w:val="none" w:sz="0" w:space="0" w:color="auto"/>
        <w:bottom w:val="none" w:sz="0" w:space="0" w:color="auto"/>
        <w:right w:val="none" w:sz="0" w:space="0" w:color="auto"/>
      </w:divBdr>
      <w:divsChild>
        <w:div w:id="1094864631">
          <w:marLeft w:val="0"/>
          <w:marRight w:val="0"/>
          <w:marTop w:val="0"/>
          <w:marBottom w:val="0"/>
          <w:divBdr>
            <w:top w:val="none" w:sz="0" w:space="0" w:color="auto"/>
            <w:left w:val="none" w:sz="0" w:space="0" w:color="auto"/>
            <w:bottom w:val="none" w:sz="0" w:space="0" w:color="auto"/>
            <w:right w:val="none" w:sz="0" w:space="0" w:color="auto"/>
          </w:divBdr>
          <w:divsChild>
            <w:div w:id="126944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534819">
      <w:bodyDiv w:val="1"/>
      <w:marLeft w:val="0"/>
      <w:marRight w:val="0"/>
      <w:marTop w:val="0"/>
      <w:marBottom w:val="0"/>
      <w:divBdr>
        <w:top w:val="none" w:sz="0" w:space="0" w:color="auto"/>
        <w:left w:val="none" w:sz="0" w:space="0" w:color="auto"/>
        <w:bottom w:val="none" w:sz="0" w:space="0" w:color="auto"/>
        <w:right w:val="none" w:sz="0" w:space="0" w:color="auto"/>
      </w:divBdr>
      <w:divsChild>
        <w:div w:id="367461660">
          <w:marLeft w:val="0"/>
          <w:marRight w:val="0"/>
          <w:marTop w:val="0"/>
          <w:marBottom w:val="0"/>
          <w:divBdr>
            <w:top w:val="none" w:sz="0" w:space="0" w:color="auto"/>
            <w:left w:val="none" w:sz="0" w:space="0" w:color="auto"/>
            <w:bottom w:val="none" w:sz="0" w:space="0" w:color="auto"/>
            <w:right w:val="none" w:sz="0" w:space="0" w:color="auto"/>
          </w:divBdr>
          <w:divsChild>
            <w:div w:id="1919947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352907">
      <w:bodyDiv w:val="1"/>
      <w:marLeft w:val="0"/>
      <w:marRight w:val="0"/>
      <w:marTop w:val="0"/>
      <w:marBottom w:val="0"/>
      <w:divBdr>
        <w:top w:val="none" w:sz="0" w:space="0" w:color="auto"/>
        <w:left w:val="none" w:sz="0" w:space="0" w:color="auto"/>
        <w:bottom w:val="none" w:sz="0" w:space="0" w:color="auto"/>
        <w:right w:val="none" w:sz="0" w:space="0" w:color="auto"/>
      </w:divBdr>
      <w:divsChild>
        <w:div w:id="2051495168">
          <w:marLeft w:val="0"/>
          <w:marRight w:val="0"/>
          <w:marTop w:val="0"/>
          <w:marBottom w:val="0"/>
          <w:divBdr>
            <w:top w:val="none" w:sz="0" w:space="0" w:color="auto"/>
            <w:left w:val="none" w:sz="0" w:space="0" w:color="auto"/>
            <w:bottom w:val="none" w:sz="0" w:space="0" w:color="auto"/>
            <w:right w:val="none" w:sz="0" w:space="0" w:color="auto"/>
          </w:divBdr>
          <w:divsChild>
            <w:div w:id="1758479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556950">
      <w:bodyDiv w:val="1"/>
      <w:marLeft w:val="0"/>
      <w:marRight w:val="0"/>
      <w:marTop w:val="0"/>
      <w:marBottom w:val="0"/>
      <w:divBdr>
        <w:top w:val="none" w:sz="0" w:space="0" w:color="auto"/>
        <w:left w:val="none" w:sz="0" w:space="0" w:color="auto"/>
        <w:bottom w:val="none" w:sz="0" w:space="0" w:color="auto"/>
        <w:right w:val="none" w:sz="0" w:space="0" w:color="auto"/>
      </w:divBdr>
      <w:divsChild>
        <w:div w:id="39718196">
          <w:marLeft w:val="0"/>
          <w:marRight w:val="0"/>
          <w:marTop w:val="0"/>
          <w:marBottom w:val="0"/>
          <w:divBdr>
            <w:top w:val="none" w:sz="0" w:space="0" w:color="auto"/>
            <w:left w:val="none" w:sz="0" w:space="0" w:color="auto"/>
            <w:bottom w:val="none" w:sz="0" w:space="0" w:color="auto"/>
            <w:right w:val="none" w:sz="0" w:space="0" w:color="auto"/>
          </w:divBdr>
          <w:divsChild>
            <w:div w:id="429082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596888">
      <w:bodyDiv w:val="1"/>
      <w:marLeft w:val="0"/>
      <w:marRight w:val="0"/>
      <w:marTop w:val="0"/>
      <w:marBottom w:val="0"/>
      <w:divBdr>
        <w:top w:val="none" w:sz="0" w:space="0" w:color="auto"/>
        <w:left w:val="none" w:sz="0" w:space="0" w:color="auto"/>
        <w:bottom w:val="none" w:sz="0" w:space="0" w:color="auto"/>
        <w:right w:val="none" w:sz="0" w:space="0" w:color="auto"/>
      </w:divBdr>
      <w:divsChild>
        <w:div w:id="177626469">
          <w:marLeft w:val="0"/>
          <w:marRight w:val="0"/>
          <w:marTop w:val="0"/>
          <w:marBottom w:val="0"/>
          <w:divBdr>
            <w:top w:val="none" w:sz="0" w:space="0" w:color="auto"/>
            <w:left w:val="none" w:sz="0" w:space="0" w:color="auto"/>
            <w:bottom w:val="none" w:sz="0" w:space="0" w:color="auto"/>
            <w:right w:val="none" w:sz="0" w:space="0" w:color="auto"/>
          </w:divBdr>
          <w:divsChild>
            <w:div w:id="815103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874298">
      <w:bodyDiv w:val="1"/>
      <w:marLeft w:val="0"/>
      <w:marRight w:val="0"/>
      <w:marTop w:val="0"/>
      <w:marBottom w:val="0"/>
      <w:divBdr>
        <w:top w:val="none" w:sz="0" w:space="0" w:color="auto"/>
        <w:left w:val="none" w:sz="0" w:space="0" w:color="auto"/>
        <w:bottom w:val="none" w:sz="0" w:space="0" w:color="auto"/>
        <w:right w:val="none" w:sz="0" w:space="0" w:color="auto"/>
      </w:divBdr>
    </w:div>
    <w:div w:id="136654921">
      <w:bodyDiv w:val="1"/>
      <w:marLeft w:val="0"/>
      <w:marRight w:val="0"/>
      <w:marTop w:val="0"/>
      <w:marBottom w:val="0"/>
      <w:divBdr>
        <w:top w:val="none" w:sz="0" w:space="0" w:color="auto"/>
        <w:left w:val="none" w:sz="0" w:space="0" w:color="auto"/>
        <w:bottom w:val="none" w:sz="0" w:space="0" w:color="auto"/>
        <w:right w:val="none" w:sz="0" w:space="0" w:color="auto"/>
      </w:divBdr>
      <w:divsChild>
        <w:div w:id="1582762588">
          <w:marLeft w:val="0"/>
          <w:marRight w:val="0"/>
          <w:marTop w:val="0"/>
          <w:marBottom w:val="0"/>
          <w:divBdr>
            <w:top w:val="none" w:sz="0" w:space="0" w:color="auto"/>
            <w:left w:val="none" w:sz="0" w:space="0" w:color="auto"/>
            <w:bottom w:val="none" w:sz="0" w:space="0" w:color="auto"/>
            <w:right w:val="none" w:sz="0" w:space="0" w:color="auto"/>
          </w:divBdr>
          <w:divsChild>
            <w:div w:id="2066755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361106">
      <w:bodyDiv w:val="1"/>
      <w:marLeft w:val="0"/>
      <w:marRight w:val="0"/>
      <w:marTop w:val="0"/>
      <w:marBottom w:val="0"/>
      <w:divBdr>
        <w:top w:val="none" w:sz="0" w:space="0" w:color="auto"/>
        <w:left w:val="none" w:sz="0" w:space="0" w:color="auto"/>
        <w:bottom w:val="none" w:sz="0" w:space="0" w:color="auto"/>
        <w:right w:val="none" w:sz="0" w:space="0" w:color="auto"/>
      </w:divBdr>
    </w:div>
    <w:div w:id="149172398">
      <w:bodyDiv w:val="1"/>
      <w:marLeft w:val="0"/>
      <w:marRight w:val="0"/>
      <w:marTop w:val="0"/>
      <w:marBottom w:val="0"/>
      <w:divBdr>
        <w:top w:val="none" w:sz="0" w:space="0" w:color="auto"/>
        <w:left w:val="none" w:sz="0" w:space="0" w:color="auto"/>
        <w:bottom w:val="none" w:sz="0" w:space="0" w:color="auto"/>
        <w:right w:val="none" w:sz="0" w:space="0" w:color="auto"/>
      </w:divBdr>
      <w:divsChild>
        <w:div w:id="802432883">
          <w:marLeft w:val="0"/>
          <w:marRight w:val="0"/>
          <w:marTop w:val="0"/>
          <w:marBottom w:val="0"/>
          <w:divBdr>
            <w:top w:val="none" w:sz="0" w:space="0" w:color="auto"/>
            <w:left w:val="none" w:sz="0" w:space="0" w:color="auto"/>
            <w:bottom w:val="none" w:sz="0" w:space="0" w:color="auto"/>
            <w:right w:val="none" w:sz="0" w:space="0" w:color="auto"/>
          </w:divBdr>
          <w:divsChild>
            <w:div w:id="1598948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239618">
      <w:bodyDiv w:val="1"/>
      <w:marLeft w:val="0"/>
      <w:marRight w:val="0"/>
      <w:marTop w:val="0"/>
      <w:marBottom w:val="0"/>
      <w:divBdr>
        <w:top w:val="none" w:sz="0" w:space="0" w:color="auto"/>
        <w:left w:val="none" w:sz="0" w:space="0" w:color="auto"/>
        <w:bottom w:val="none" w:sz="0" w:space="0" w:color="auto"/>
        <w:right w:val="none" w:sz="0" w:space="0" w:color="auto"/>
      </w:divBdr>
      <w:divsChild>
        <w:div w:id="1498840236">
          <w:marLeft w:val="0"/>
          <w:marRight w:val="0"/>
          <w:marTop w:val="0"/>
          <w:marBottom w:val="0"/>
          <w:divBdr>
            <w:top w:val="none" w:sz="0" w:space="0" w:color="auto"/>
            <w:left w:val="none" w:sz="0" w:space="0" w:color="auto"/>
            <w:bottom w:val="none" w:sz="0" w:space="0" w:color="auto"/>
            <w:right w:val="none" w:sz="0" w:space="0" w:color="auto"/>
          </w:divBdr>
          <w:divsChild>
            <w:div w:id="494148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063682">
      <w:bodyDiv w:val="1"/>
      <w:marLeft w:val="0"/>
      <w:marRight w:val="0"/>
      <w:marTop w:val="0"/>
      <w:marBottom w:val="0"/>
      <w:divBdr>
        <w:top w:val="none" w:sz="0" w:space="0" w:color="auto"/>
        <w:left w:val="none" w:sz="0" w:space="0" w:color="auto"/>
        <w:bottom w:val="none" w:sz="0" w:space="0" w:color="auto"/>
        <w:right w:val="none" w:sz="0" w:space="0" w:color="auto"/>
      </w:divBdr>
      <w:divsChild>
        <w:div w:id="1181553382">
          <w:marLeft w:val="0"/>
          <w:marRight w:val="0"/>
          <w:marTop w:val="0"/>
          <w:marBottom w:val="0"/>
          <w:divBdr>
            <w:top w:val="none" w:sz="0" w:space="0" w:color="auto"/>
            <w:left w:val="none" w:sz="0" w:space="0" w:color="auto"/>
            <w:bottom w:val="none" w:sz="0" w:space="0" w:color="auto"/>
            <w:right w:val="none" w:sz="0" w:space="0" w:color="auto"/>
          </w:divBdr>
          <w:divsChild>
            <w:div w:id="1986201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705552">
      <w:bodyDiv w:val="1"/>
      <w:marLeft w:val="0"/>
      <w:marRight w:val="0"/>
      <w:marTop w:val="0"/>
      <w:marBottom w:val="0"/>
      <w:divBdr>
        <w:top w:val="none" w:sz="0" w:space="0" w:color="auto"/>
        <w:left w:val="none" w:sz="0" w:space="0" w:color="auto"/>
        <w:bottom w:val="none" w:sz="0" w:space="0" w:color="auto"/>
        <w:right w:val="none" w:sz="0" w:space="0" w:color="auto"/>
      </w:divBdr>
      <w:divsChild>
        <w:div w:id="1944915492">
          <w:marLeft w:val="0"/>
          <w:marRight w:val="0"/>
          <w:marTop w:val="0"/>
          <w:marBottom w:val="0"/>
          <w:divBdr>
            <w:top w:val="none" w:sz="0" w:space="0" w:color="auto"/>
            <w:left w:val="none" w:sz="0" w:space="0" w:color="auto"/>
            <w:bottom w:val="none" w:sz="0" w:space="0" w:color="auto"/>
            <w:right w:val="none" w:sz="0" w:space="0" w:color="auto"/>
          </w:divBdr>
          <w:divsChild>
            <w:div w:id="2137134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062461">
      <w:bodyDiv w:val="1"/>
      <w:marLeft w:val="0"/>
      <w:marRight w:val="0"/>
      <w:marTop w:val="0"/>
      <w:marBottom w:val="0"/>
      <w:divBdr>
        <w:top w:val="none" w:sz="0" w:space="0" w:color="auto"/>
        <w:left w:val="none" w:sz="0" w:space="0" w:color="auto"/>
        <w:bottom w:val="none" w:sz="0" w:space="0" w:color="auto"/>
        <w:right w:val="none" w:sz="0" w:space="0" w:color="auto"/>
      </w:divBdr>
      <w:divsChild>
        <w:div w:id="1187983143">
          <w:marLeft w:val="0"/>
          <w:marRight w:val="0"/>
          <w:marTop w:val="0"/>
          <w:marBottom w:val="0"/>
          <w:divBdr>
            <w:top w:val="none" w:sz="0" w:space="0" w:color="auto"/>
            <w:left w:val="none" w:sz="0" w:space="0" w:color="auto"/>
            <w:bottom w:val="none" w:sz="0" w:space="0" w:color="auto"/>
            <w:right w:val="none" w:sz="0" w:space="0" w:color="auto"/>
          </w:divBdr>
          <w:divsChild>
            <w:div w:id="2041586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490976">
      <w:bodyDiv w:val="1"/>
      <w:marLeft w:val="0"/>
      <w:marRight w:val="0"/>
      <w:marTop w:val="0"/>
      <w:marBottom w:val="0"/>
      <w:divBdr>
        <w:top w:val="none" w:sz="0" w:space="0" w:color="auto"/>
        <w:left w:val="none" w:sz="0" w:space="0" w:color="auto"/>
        <w:bottom w:val="none" w:sz="0" w:space="0" w:color="auto"/>
        <w:right w:val="none" w:sz="0" w:space="0" w:color="auto"/>
      </w:divBdr>
      <w:divsChild>
        <w:div w:id="771437111">
          <w:marLeft w:val="0"/>
          <w:marRight w:val="0"/>
          <w:marTop w:val="0"/>
          <w:marBottom w:val="0"/>
          <w:divBdr>
            <w:top w:val="none" w:sz="0" w:space="0" w:color="auto"/>
            <w:left w:val="none" w:sz="0" w:space="0" w:color="auto"/>
            <w:bottom w:val="none" w:sz="0" w:space="0" w:color="auto"/>
            <w:right w:val="none" w:sz="0" w:space="0" w:color="auto"/>
          </w:divBdr>
          <w:divsChild>
            <w:div w:id="587545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001469">
      <w:bodyDiv w:val="1"/>
      <w:marLeft w:val="0"/>
      <w:marRight w:val="0"/>
      <w:marTop w:val="0"/>
      <w:marBottom w:val="0"/>
      <w:divBdr>
        <w:top w:val="none" w:sz="0" w:space="0" w:color="auto"/>
        <w:left w:val="none" w:sz="0" w:space="0" w:color="auto"/>
        <w:bottom w:val="none" w:sz="0" w:space="0" w:color="auto"/>
        <w:right w:val="none" w:sz="0" w:space="0" w:color="auto"/>
      </w:divBdr>
      <w:divsChild>
        <w:div w:id="1462920570">
          <w:marLeft w:val="0"/>
          <w:marRight w:val="0"/>
          <w:marTop w:val="0"/>
          <w:marBottom w:val="0"/>
          <w:divBdr>
            <w:top w:val="none" w:sz="0" w:space="0" w:color="auto"/>
            <w:left w:val="none" w:sz="0" w:space="0" w:color="auto"/>
            <w:bottom w:val="none" w:sz="0" w:space="0" w:color="auto"/>
            <w:right w:val="none" w:sz="0" w:space="0" w:color="auto"/>
          </w:divBdr>
          <w:divsChild>
            <w:div w:id="1829326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0432767">
      <w:bodyDiv w:val="1"/>
      <w:marLeft w:val="0"/>
      <w:marRight w:val="0"/>
      <w:marTop w:val="0"/>
      <w:marBottom w:val="0"/>
      <w:divBdr>
        <w:top w:val="none" w:sz="0" w:space="0" w:color="auto"/>
        <w:left w:val="none" w:sz="0" w:space="0" w:color="auto"/>
        <w:bottom w:val="none" w:sz="0" w:space="0" w:color="auto"/>
        <w:right w:val="none" w:sz="0" w:space="0" w:color="auto"/>
      </w:divBdr>
      <w:divsChild>
        <w:div w:id="649405263">
          <w:marLeft w:val="0"/>
          <w:marRight w:val="0"/>
          <w:marTop w:val="0"/>
          <w:marBottom w:val="0"/>
          <w:divBdr>
            <w:top w:val="none" w:sz="0" w:space="0" w:color="auto"/>
            <w:left w:val="none" w:sz="0" w:space="0" w:color="auto"/>
            <w:bottom w:val="none" w:sz="0" w:space="0" w:color="auto"/>
            <w:right w:val="none" w:sz="0" w:space="0" w:color="auto"/>
          </w:divBdr>
          <w:divsChild>
            <w:div w:id="184100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3903705">
      <w:bodyDiv w:val="1"/>
      <w:marLeft w:val="0"/>
      <w:marRight w:val="0"/>
      <w:marTop w:val="0"/>
      <w:marBottom w:val="0"/>
      <w:divBdr>
        <w:top w:val="none" w:sz="0" w:space="0" w:color="auto"/>
        <w:left w:val="none" w:sz="0" w:space="0" w:color="auto"/>
        <w:bottom w:val="none" w:sz="0" w:space="0" w:color="auto"/>
        <w:right w:val="none" w:sz="0" w:space="0" w:color="auto"/>
      </w:divBdr>
      <w:divsChild>
        <w:div w:id="905605211">
          <w:marLeft w:val="0"/>
          <w:marRight w:val="0"/>
          <w:marTop w:val="0"/>
          <w:marBottom w:val="0"/>
          <w:divBdr>
            <w:top w:val="none" w:sz="0" w:space="0" w:color="auto"/>
            <w:left w:val="none" w:sz="0" w:space="0" w:color="auto"/>
            <w:bottom w:val="none" w:sz="0" w:space="0" w:color="auto"/>
            <w:right w:val="none" w:sz="0" w:space="0" w:color="auto"/>
          </w:divBdr>
          <w:divsChild>
            <w:div w:id="1403716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2277440">
      <w:bodyDiv w:val="1"/>
      <w:marLeft w:val="0"/>
      <w:marRight w:val="0"/>
      <w:marTop w:val="0"/>
      <w:marBottom w:val="0"/>
      <w:divBdr>
        <w:top w:val="none" w:sz="0" w:space="0" w:color="auto"/>
        <w:left w:val="none" w:sz="0" w:space="0" w:color="auto"/>
        <w:bottom w:val="none" w:sz="0" w:space="0" w:color="auto"/>
        <w:right w:val="none" w:sz="0" w:space="0" w:color="auto"/>
      </w:divBdr>
      <w:divsChild>
        <w:div w:id="119887308">
          <w:marLeft w:val="0"/>
          <w:marRight w:val="0"/>
          <w:marTop w:val="0"/>
          <w:marBottom w:val="0"/>
          <w:divBdr>
            <w:top w:val="none" w:sz="0" w:space="0" w:color="auto"/>
            <w:left w:val="none" w:sz="0" w:space="0" w:color="auto"/>
            <w:bottom w:val="none" w:sz="0" w:space="0" w:color="auto"/>
            <w:right w:val="none" w:sz="0" w:space="0" w:color="auto"/>
          </w:divBdr>
          <w:divsChild>
            <w:div w:id="657727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1190094">
      <w:bodyDiv w:val="1"/>
      <w:marLeft w:val="0"/>
      <w:marRight w:val="0"/>
      <w:marTop w:val="0"/>
      <w:marBottom w:val="0"/>
      <w:divBdr>
        <w:top w:val="none" w:sz="0" w:space="0" w:color="auto"/>
        <w:left w:val="none" w:sz="0" w:space="0" w:color="auto"/>
        <w:bottom w:val="none" w:sz="0" w:space="0" w:color="auto"/>
        <w:right w:val="none" w:sz="0" w:space="0" w:color="auto"/>
      </w:divBdr>
      <w:divsChild>
        <w:div w:id="14960929">
          <w:marLeft w:val="0"/>
          <w:marRight w:val="0"/>
          <w:marTop w:val="0"/>
          <w:marBottom w:val="0"/>
          <w:divBdr>
            <w:top w:val="none" w:sz="0" w:space="0" w:color="auto"/>
            <w:left w:val="none" w:sz="0" w:space="0" w:color="auto"/>
            <w:bottom w:val="none" w:sz="0" w:space="0" w:color="auto"/>
            <w:right w:val="none" w:sz="0" w:space="0" w:color="auto"/>
          </w:divBdr>
          <w:divsChild>
            <w:div w:id="1771388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2760174">
      <w:bodyDiv w:val="1"/>
      <w:marLeft w:val="0"/>
      <w:marRight w:val="0"/>
      <w:marTop w:val="0"/>
      <w:marBottom w:val="0"/>
      <w:divBdr>
        <w:top w:val="none" w:sz="0" w:space="0" w:color="auto"/>
        <w:left w:val="none" w:sz="0" w:space="0" w:color="auto"/>
        <w:bottom w:val="none" w:sz="0" w:space="0" w:color="auto"/>
        <w:right w:val="none" w:sz="0" w:space="0" w:color="auto"/>
      </w:divBdr>
      <w:divsChild>
        <w:div w:id="1071150322">
          <w:marLeft w:val="0"/>
          <w:marRight w:val="0"/>
          <w:marTop w:val="0"/>
          <w:marBottom w:val="0"/>
          <w:divBdr>
            <w:top w:val="none" w:sz="0" w:space="0" w:color="auto"/>
            <w:left w:val="none" w:sz="0" w:space="0" w:color="auto"/>
            <w:bottom w:val="none" w:sz="0" w:space="0" w:color="auto"/>
            <w:right w:val="none" w:sz="0" w:space="0" w:color="auto"/>
          </w:divBdr>
          <w:divsChild>
            <w:div w:id="338503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7276594">
      <w:bodyDiv w:val="1"/>
      <w:marLeft w:val="0"/>
      <w:marRight w:val="0"/>
      <w:marTop w:val="0"/>
      <w:marBottom w:val="0"/>
      <w:divBdr>
        <w:top w:val="none" w:sz="0" w:space="0" w:color="auto"/>
        <w:left w:val="none" w:sz="0" w:space="0" w:color="auto"/>
        <w:bottom w:val="none" w:sz="0" w:space="0" w:color="auto"/>
        <w:right w:val="none" w:sz="0" w:space="0" w:color="auto"/>
      </w:divBdr>
      <w:divsChild>
        <w:div w:id="1405179790">
          <w:marLeft w:val="0"/>
          <w:marRight w:val="0"/>
          <w:marTop w:val="0"/>
          <w:marBottom w:val="0"/>
          <w:divBdr>
            <w:top w:val="none" w:sz="0" w:space="0" w:color="auto"/>
            <w:left w:val="none" w:sz="0" w:space="0" w:color="auto"/>
            <w:bottom w:val="none" w:sz="0" w:space="0" w:color="auto"/>
            <w:right w:val="none" w:sz="0" w:space="0" w:color="auto"/>
          </w:divBdr>
          <w:divsChild>
            <w:div w:id="115178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0673136">
      <w:bodyDiv w:val="1"/>
      <w:marLeft w:val="0"/>
      <w:marRight w:val="0"/>
      <w:marTop w:val="0"/>
      <w:marBottom w:val="0"/>
      <w:divBdr>
        <w:top w:val="none" w:sz="0" w:space="0" w:color="auto"/>
        <w:left w:val="none" w:sz="0" w:space="0" w:color="auto"/>
        <w:bottom w:val="none" w:sz="0" w:space="0" w:color="auto"/>
        <w:right w:val="none" w:sz="0" w:space="0" w:color="auto"/>
      </w:divBdr>
      <w:divsChild>
        <w:div w:id="541400230">
          <w:marLeft w:val="0"/>
          <w:marRight w:val="0"/>
          <w:marTop w:val="0"/>
          <w:marBottom w:val="0"/>
          <w:divBdr>
            <w:top w:val="none" w:sz="0" w:space="0" w:color="auto"/>
            <w:left w:val="none" w:sz="0" w:space="0" w:color="auto"/>
            <w:bottom w:val="none" w:sz="0" w:space="0" w:color="auto"/>
            <w:right w:val="none" w:sz="0" w:space="0" w:color="auto"/>
          </w:divBdr>
          <w:divsChild>
            <w:div w:id="696392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2329914">
      <w:bodyDiv w:val="1"/>
      <w:marLeft w:val="0"/>
      <w:marRight w:val="0"/>
      <w:marTop w:val="0"/>
      <w:marBottom w:val="0"/>
      <w:divBdr>
        <w:top w:val="none" w:sz="0" w:space="0" w:color="auto"/>
        <w:left w:val="none" w:sz="0" w:space="0" w:color="auto"/>
        <w:bottom w:val="none" w:sz="0" w:space="0" w:color="auto"/>
        <w:right w:val="none" w:sz="0" w:space="0" w:color="auto"/>
      </w:divBdr>
      <w:divsChild>
        <w:div w:id="1221089140">
          <w:marLeft w:val="0"/>
          <w:marRight w:val="0"/>
          <w:marTop w:val="0"/>
          <w:marBottom w:val="0"/>
          <w:divBdr>
            <w:top w:val="none" w:sz="0" w:space="0" w:color="auto"/>
            <w:left w:val="none" w:sz="0" w:space="0" w:color="auto"/>
            <w:bottom w:val="none" w:sz="0" w:space="0" w:color="auto"/>
            <w:right w:val="none" w:sz="0" w:space="0" w:color="auto"/>
          </w:divBdr>
          <w:divsChild>
            <w:div w:id="685908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4100695">
      <w:bodyDiv w:val="1"/>
      <w:marLeft w:val="0"/>
      <w:marRight w:val="0"/>
      <w:marTop w:val="0"/>
      <w:marBottom w:val="0"/>
      <w:divBdr>
        <w:top w:val="none" w:sz="0" w:space="0" w:color="auto"/>
        <w:left w:val="none" w:sz="0" w:space="0" w:color="auto"/>
        <w:bottom w:val="none" w:sz="0" w:space="0" w:color="auto"/>
        <w:right w:val="none" w:sz="0" w:space="0" w:color="auto"/>
      </w:divBdr>
      <w:divsChild>
        <w:div w:id="103810929">
          <w:marLeft w:val="0"/>
          <w:marRight w:val="0"/>
          <w:marTop w:val="0"/>
          <w:marBottom w:val="0"/>
          <w:divBdr>
            <w:top w:val="none" w:sz="0" w:space="0" w:color="auto"/>
            <w:left w:val="none" w:sz="0" w:space="0" w:color="auto"/>
            <w:bottom w:val="none" w:sz="0" w:space="0" w:color="auto"/>
            <w:right w:val="none" w:sz="0" w:space="0" w:color="auto"/>
          </w:divBdr>
          <w:divsChild>
            <w:div w:id="1149908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4292700">
      <w:bodyDiv w:val="1"/>
      <w:marLeft w:val="0"/>
      <w:marRight w:val="0"/>
      <w:marTop w:val="0"/>
      <w:marBottom w:val="0"/>
      <w:divBdr>
        <w:top w:val="none" w:sz="0" w:space="0" w:color="auto"/>
        <w:left w:val="none" w:sz="0" w:space="0" w:color="auto"/>
        <w:bottom w:val="none" w:sz="0" w:space="0" w:color="auto"/>
        <w:right w:val="none" w:sz="0" w:space="0" w:color="auto"/>
      </w:divBdr>
      <w:divsChild>
        <w:div w:id="1537162852">
          <w:marLeft w:val="0"/>
          <w:marRight w:val="0"/>
          <w:marTop w:val="0"/>
          <w:marBottom w:val="0"/>
          <w:divBdr>
            <w:top w:val="none" w:sz="0" w:space="0" w:color="auto"/>
            <w:left w:val="none" w:sz="0" w:space="0" w:color="auto"/>
            <w:bottom w:val="none" w:sz="0" w:space="0" w:color="auto"/>
            <w:right w:val="none" w:sz="0" w:space="0" w:color="auto"/>
          </w:divBdr>
          <w:divsChild>
            <w:div w:id="522324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5264148">
      <w:bodyDiv w:val="1"/>
      <w:marLeft w:val="0"/>
      <w:marRight w:val="0"/>
      <w:marTop w:val="0"/>
      <w:marBottom w:val="0"/>
      <w:divBdr>
        <w:top w:val="none" w:sz="0" w:space="0" w:color="auto"/>
        <w:left w:val="none" w:sz="0" w:space="0" w:color="auto"/>
        <w:bottom w:val="none" w:sz="0" w:space="0" w:color="auto"/>
        <w:right w:val="none" w:sz="0" w:space="0" w:color="auto"/>
      </w:divBdr>
      <w:divsChild>
        <w:div w:id="353505602">
          <w:marLeft w:val="0"/>
          <w:marRight w:val="0"/>
          <w:marTop w:val="0"/>
          <w:marBottom w:val="0"/>
          <w:divBdr>
            <w:top w:val="none" w:sz="0" w:space="0" w:color="auto"/>
            <w:left w:val="none" w:sz="0" w:space="0" w:color="auto"/>
            <w:bottom w:val="none" w:sz="0" w:space="0" w:color="auto"/>
            <w:right w:val="none" w:sz="0" w:space="0" w:color="auto"/>
          </w:divBdr>
          <w:divsChild>
            <w:div w:id="591359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8845096">
      <w:bodyDiv w:val="1"/>
      <w:marLeft w:val="0"/>
      <w:marRight w:val="0"/>
      <w:marTop w:val="0"/>
      <w:marBottom w:val="0"/>
      <w:divBdr>
        <w:top w:val="none" w:sz="0" w:space="0" w:color="auto"/>
        <w:left w:val="none" w:sz="0" w:space="0" w:color="auto"/>
        <w:bottom w:val="none" w:sz="0" w:space="0" w:color="auto"/>
        <w:right w:val="none" w:sz="0" w:space="0" w:color="auto"/>
      </w:divBdr>
      <w:divsChild>
        <w:div w:id="1772503729">
          <w:marLeft w:val="0"/>
          <w:marRight w:val="0"/>
          <w:marTop w:val="0"/>
          <w:marBottom w:val="0"/>
          <w:divBdr>
            <w:top w:val="none" w:sz="0" w:space="0" w:color="auto"/>
            <w:left w:val="none" w:sz="0" w:space="0" w:color="auto"/>
            <w:bottom w:val="none" w:sz="0" w:space="0" w:color="auto"/>
            <w:right w:val="none" w:sz="0" w:space="0" w:color="auto"/>
          </w:divBdr>
          <w:divsChild>
            <w:div w:id="668286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2762100">
      <w:bodyDiv w:val="1"/>
      <w:marLeft w:val="0"/>
      <w:marRight w:val="0"/>
      <w:marTop w:val="0"/>
      <w:marBottom w:val="0"/>
      <w:divBdr>
        <w:top w:val="none" w:sz="0" w:space="0" w:color="auto"/>
        <w:left w:val="none" w:sz="0" w:space="0" w:color="auto"/>
        <w:bottom w:val="none" w:sz="0" w:space="0" w:color="auto"/>
        <w:right w:val="none" w:sz="0" w:space="0" w:color="auto"/>
      </w:divBdr>
      <w:divsChild>
        <w:div w:id="751387526">
          <w:marLeft w:val="0"/>
          <w:marRight w:val="0"/>
          <w:marTop w:val="0"/>
          <w:marBottom w:val="0"/>
          <w:divBdr>
            <w:top w:val="none" w:sz="0" w:space="0" w:color="auto"/>
            <w:left w:val="none" w:sz="0" w:space="0" w:color="auto"/>
            <w:bottom w:val="none" w:sz="0" w:space="0" w:color="auto"/>
            <w:right w:val="none" w:sz="0" w:space="0" w:color="auto"/>
          </w:divBdr>
          <w:divsChild>
            <w:div w:id="303700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7728135">
      <w:bodyDiv w:val="1"/>
      <w:marLeft w:val="0"/>
      <w:marRight w:val="0"/>
      <w:marTop w:val="0"/>
      <w:marBottom w:val="0"/>
      <w:divBdr>
        <w:top w:val="none" w:sz="0" w:space="0" w:color="auto"/>
        <w:left w:val="none" w:sz="0" w:space="0" w:color="auto"/>
        <w:bottom w:val="none" w:sz="0" w:space="0" w:color="auto"/>
        <w:right w:val="none" w:sz="0" w:space="0" w:color="auto"/>
      </w:divBdr>
      <w:divsChild>
        <w:div w:id="20321956">
          <w:marLeft w:val="0"/>
          <w:marRight w:val="0"/>
          <w:marTop w:val="0"/>
          <w:marBottom w:val="0"/>
          <w:divBdr>
            <w:top w:val="none" w:sz="0" w:space="0" w:color="auto"/>
            <w:left w:val="none" w:sz="0" w:space="0" w:color="auto"/>
            <w:bottom w:val="none" w:sz="0" w:space="0" w:color="auto"/>
            <w:right w:val="none" w:sz="0" w:space="0" w:color="auto"/>
          </w:divBdr>
          <w:divsChild>
            <w:div w:id="1899169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3314546">
      <w:bodyDiv w:val="1"/>
      <w:marLeft w:val="0"/>
      <w:marRight w:val="0"/>
      <w:marTop w:val="0"/>
      <w:marBottom w:val="0"/>
      <w:divBdr>
        <w:top w:val="none" w:sz="0" w:space="0" w:color="auto"/>
        <w:left w:val="none" w:sz="0" w:space="0" w:color="auto"/>
        <w:bottom w:val="none" w:sz="0" w:space="0" w:color="auto"/>
        <w:right w:val="none" w:sz="0" w:space="0" w:color="auto"/>
      </w:divBdr>
      <w:divsChild>
        <w:div w:id="1619220710">
          <w:marLeft w:val="0"/>
          <w:marRight w:val="0"/>
          <w:marTop w:val="0"/>
          <w:marBottom w:val="0"/>
          <w:divBdr>
            <w:top w:val="none" w:sz="0" w:space="0" w:color="auto"/>
            <w:left w:val="none" w:sz="0" w:space="0" w:color="auto"/>
            <w:bottom w:val="none" w:sz="0" w:space="0" w:color="auto"/>
            <w:right w:val="none" w:sz="0" w:space="0" w:color="auto"/>
          </w:divBdr>
          <w:divsChild>
            <w:div w:id="1279609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2150351">
      <w:bodyDiv w:val="1"/>
      <w:marLeft w:val="0"/>
      <w:marRight w:val="0"/>
      <w:marTop w:val="0"/>
      <w:marBottom w:val="0"/>
      <w:divBdr>
        <w:top w:val="none" w:sz="0" w:space="0" w:color="auto"/>
        <w:left w:val="none" w:sz="0" w:space="0" w:color="auto"/>
        <w:bottom w:val="none" w:sz="0" w:space="0" w:color="auto"/>
        <w:right w:val="none" w:sz="0" w:space="0" w:color="auto"/>
      </w:divBdr>
      <w:divsChild>
        <w:div w:id="1675960880">
          <w:marLeft w:val="0"/>
          <w:marRight w:val="0"/>
          <w:marTop w:val="0"/>
          <w:marBottom w:val="0"/>
          <w:divBdr>
            <w:top w:val="none" w:sz="0" w:space="0" w:color="auto"/>
            <w:left w:val="none" w:sz="0" w:space="0" w:color="auto"/>
            <w:bottom w:val="none" w:sz="0" w:space="0" w:color="auto"/>
            <w:right w:val="none" w:sz="0" w:space="0" w:color="auto"/>
          </w:divBdr>
          <w:divsChild>
            <w:div w:id="426267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7125259">
      <w:bodyDiv w:val="1"/>
      <w:marLeft w:val="0"/>
      <w:marRight w:val="0"/>
      <w:marTop w:val="0"/>
      <w:marBottom w:val="0"/>
      <w:divBdr>
        <w:top w:val="none" w:sz="0" w:space="0" w:color="auto"/>
        <w:left w:val="none" w:sz="0" w:space="0" w:color="auto"/>
        <w:bottom w:val="none" w:sz="0" w:space="0" w:color="auto"/>
        <w:right w:val="none" w:sz="0" w:space="0" w:color="auto"/>
      </w:divBdr>
      <w:divsChild>
        <w:div w:id="1402556042">
          <w:marLeft w:val="0"/>
          <w:marRight w:val="0"/>
          <w:marTop w:val="0"/>
          <w:marBottom w:val="0"/>
          <w:divBdr>
            <w:top w:val="none" w:sz="0" w:space="0" w:color="auto"/>
            <w:left w:val="none" w:sz="0" w:space="0" w:color="auto"/>
            <w:bottom w:val="none" w:sz="0" w:space="0" w:color="auto"/>
            <w:right w:val="none" w:sz="0" w:space="0" w:color="auto"/>
          </w:divBdr>
          <w:divsChild>
            <w:div w:id="820080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6083247">
      <w:bodyDiv w:val="1"/>
      <w:marLeft w:val="0"/>
      <w:marRight w:val="0"/>
      <w:marTop w:val="0"/>
      <w:marBottom w:val="0"/>
      <w:divBdr>
        <w:top w:val="none" w:sz="0" w:space="0" w:color="auto"/>
        <w:left w:val="none" w:sz="0" w:space="0" w:color="auto"/>
        <w:bottom w:val="none" w:sz="0" w:space="0" w:color="auto"/>
        <w:right w:val="none" w:sz="0" w:space="0" w:color="auto"/>
      </w:divBdr>
      <w:divsChild>
        <w:div w:id="917134633">
          <w:marLeft w:val="0"/>
          <w:marRight w:val="0"/>
          <w:marTop w:val="0"/>
          <w:marBottom w:val="0"/>
          <w:divBdr>
            <w:top w:val="none" w:sz="0" w:space="0" w:color="auto"/>
            <w:left w:val="none" w:sz="0" w:space="0" w:color="auto"/>
            <w:bottom w:val="none" w:sz="0" w:space="0" w:color="auto"/>
            <w:right w:val="none" w:sz="0" w:space="0" w:color="auto"/>
          </w:divBdr>
          <w:divsChild>
            <w:div w:id="940841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5857079">
      <w:bodyDiv w:val="1"/>
      <w:marLeft w:val="0"/>
      <w:marRight w:val="0"/>
      <w:marTop w:val="0"/>
      <w:marBottom w:val="0"/>
      <w:divBdr>
        <w:top w:val="none" w:sz="0" w:space="0" w:color="auto"/>
        <w:left w:val="none" w:sz="0" w:space="0" w:color="auto"/>
        <w:bottom w:val="none" w:sz="0" w:space="0" w:color="auto"/>
        <w:right w:val="none" w:sz="0" w:space="0" w:color="auto"/>
      </w:divBdr>
      <w:divsChild>
        <w:div w:id="1285698711">
          <w:marLeft w:val="0"/>
          <w:marRight w:val="0"/>
          <w:marTop w:val="0"/>
          <w:marBottom w:val="0"/>
          <w:divBdr>
            <w:top w:val="none" w:sz="0" w:space="0" w:color="auto"/>
            <w:left w:val="none" w:sz="0" w:space="0" w:color="auto"/>
            <w:bottom w:val="none" w:sz="0" w:space="0" w:color="auto"/>
            <w:right w:val="none" w:sz="0" w:space="0" w:color="auto"/>
          </w:divBdr>
          <w:divsChild>
            <w:div w:id="664089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6074368">
      <w:bodyDiv w:val="1"/>
      <w:marLeft w:val="0"/>
      <w:marRight w:val="0"/>
      <w:marTop w:val="0"/>
      <w:marBottom w:val="0"/>
      <w:divBdr>
        <w:top w:val="none" w:sz="0" w:space="0" w:color="auto"/>
        <w:left w:val="none" w:sz="0" w:space="0" w:color="auto"/>
        <w:bottom w:val="none" w:sz="0" w:space="0" w:color="auto"/>
        <w:right w:val="none" w:sz="0" w:space="0" w:color="auto"/>
      </w:divBdr>
      <w:divsChild>
        <w:div w:id="2023821097">
          <w:marLeft w:val="0"/>
          <w:marRight w:val="0"/>
          <w:marTop w:val="0"/>
          <w:marBottom w:val="0"/>
          <w:divBdr>
            <w:top w:val="none" w:sz="0" w:space="0" w:color="auto"/>
            <w:left w:val="none" w:sz="0" w:space="0" w:color="auto"/>
            <w:bottom w:val="none" w:sz="0" w:space="0" w:color="auto"/>
            <w:right w:val="none" w:sz="0" w:space="0" w:color="auto"/>
          </w:divBdr>
          <w:divsChild>
            <w:div w:id="1829783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3327040">
      <w:bodyDiv w:val="1"/>
      <w:marLeft w:val="0"/>
      <w:marRight w:val="0"/>
      <w:marTop w:val="0"/>
      <w:marBottom w:val="0"/>
      <w:divBdr>
        <w:top w:val="none" w:sz="0" w:space="0" w:color="auto"/>
        <w:left w:val="none" w:sz="0" w:space="0" w:color="auto"/>
        <w:bottom w:val="none" w:sz="0" w:space="0" w:color="auto"/>
        <w:right w:val="none" w:sz="0" w:space="0" w:color="auto"/>
      </w:divBdr>
      <w:divsChild>
        <w:div w:id="1627276457">
          <w:marLeft w:val="0"/>
          <w:marRight w:val="0"/>
          <w:marTop w:val="0"/>
          <w:marBottom w:val="0"/>
          <w:divBdr>
            <w:top w:val="none" w:sz="0" w:space="0" w:color="auto"/>
            <w:left w:val="none" w:sz="0" w:space="0" w:color="auto"/>
            <w:bottom w:val="none" w:sz="0" w:space="0" w:color="auto"/>
            <w:right w:val="none" w:sz="0" w:space="0" w:color="auto"/>
          </w:divBdr>
          <w:divsChild>
            <w:div w:id="377897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3113254">
      <w:bodyDiv w:val="1"/>
      <w:marLeft w:val="0"/>
      <w:marRight w:val="0"/>
      <w:marTop w:val="0"/>
      <w:marBottom w:val="0"/>
      <w:divBdr>
        <w:top w:val="none" w:sz="0" w:space="0" w:color="auto"/>
        <w:left w:val="none" w:sz="0" w:space="0" w:color="auto"/>
        <w:bottom w:val="none" w:sz="0" w:space="0" w:color="auto"/>
        <w:right w:val="none" w:sz="0" w:space="0" w:color="auto"/>
      </w:divBdr>
      <w:divsChild>
        <w:div w:id="2036154366">
          <w:marLeft w:val="0"/>
          <w:marRight w:val="0"/>
          <w:marTop w:val="0"/>
          <w:marBottom w:val="0"/>
          <w:divBdr>
            <w:top w:val="none" w:sz="0" w:space="0" w:color="auto"/>
            <w:left w:val="none" w:sz="0" w:space="0" w:color="auto"/>
            <w:bottom w:val="none" w:sz="0" w:space="0" w:color="auto"/>
            <w:right w:val="none" w:sz="0" w:space="0" w:color="auto"/>
          </w:divBdr>
          <w:divsChild>
            <w:div w:id="1402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9786190">
      <w:bodyDiv w:val="1"/>
      <w:marLeft w:val="0"/>
      <w:marRight w:val="0"/>
      <w:marTop w:val="0"/>
      <w:marBottom w:val="0"/>
      <w:divBdr>
        <w:top w:val="none" w:sz="0" w:space="0" w:color="auto"/>
        <w:left w:val="none" w:sz="0" w:space="0" w:color="auto"/>
        <w:bottom w:val="none" w:sz="0" w:space="0" w:color="auto"/>
        <w:right w:val="none" w:sz="0" w:space="0" w:color="auto"/>
      </w:divBdr>
      <w:divsChild>
        <w:div w:id="810052873">
          <w:marLeft w:val="0"/>
          <w:marRight w:val="0"/>
          <w:marTop w:val="0"/>
          <w:marBottom w:val="0"/>
          <w:divBdr>
            <w:top w:val="none" w:sz="0" w:space="0" w:color="auto"/>
            <w:left w:val="none" w:sz="0" w:space="0" w:color="auto"/>
            <w:bottom w:val="none" w:sz="0" w:space="0" w:color="auto"/>
            <w:right w:val="none" w:sz="0" w:space="0" w:color="auto"/>
          </w:divBdr>
          <w:divsChild>
            <w:div w:id="1258441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0194580">
      <w:bodyDiv w:val="1"/>
      <w:marLeft w:val="0"/>
      <w:marRight w:val="0"/>
      <w:marTop w:val="0"/>
      <w:marBottom w:val="0"/>
      <w:divBdr>
        <w:top w:val="none" w:sz="0" w:space="0" w:color="auto"/>
        <w:left w:val="none" w:sz="0" w:space="0" w:color="auto"/>
        <w:bottom w:val="none" w:sz="0" w:space="0" w:color="auto"/>
        <w:right w:val="none" w:sz="0" w:space="0" w:color="auto"/>
      </w:divBdr>
      <w:divsChild>
        <w:div w:id="91317075">
          <w:marLeft w:val="0"/>
          <w:marRight w:val="0"/>
          <w:marTop w:val="0"/>
          <w:marBottom w:val="0"/>
          <w:divBdr>
            <w:top w:val="none" w:sz="0" w:space="0" w:color="auto"/>
            <w:left w:val="none" w:sz="0" w:space="0" w:color="auto"/>
            <w:bottom w:val="none" w:sz="0" w:space="0" w:color="auto"/>
            <w:right w:val="none" w:sz="0" w:space="0" w:color="auto"/>
          </w:divBdr>
          <w:divsChild>
            <w:div w:id="1342463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1504944">
      <w:bodyDiv w:val="1"/>
      <w:marLeft w:val="0"/>
      <w:marRight w:val="0"/>
      <w:marTop w:val="0"/>
      <w:marBottom w:val="0"/>
      <w:divBdr>
        <w:top w:val="none" w:sz="0" w:space="0" w:color="auto"/>
        <w:left w:val="none" w:sz="0" w:space="0" w:color="auto"/>
        <w:bottom w:val="none" w:sz="0" w:space="0" w:color="auto"/>
        <w:right w:val="none" w:sz="0" w:space="0" w:color="auto"/>
      </w:divBdr>
      <w:divsChild>
        <w:div w:id="837185821">
          <w:marLeft w:val="0"/>
          <w:marRight w:val="0"/>
          <w:marTop w:val="0"/>
          <w:marBottom w:val="0"/>
          <w:divBdr>
            <w:top w:val="none" w:sz="0" w:space="0" w:color="auto"/>
            <w:left w:val="none" w:sz="0" w:space="0" w:color="auto"/>
            <w:bottom w:val="none" w:sz="0" w:space="0" w:color="auto"/>
            <w:right w:val="none" w:sz="0" w:space="0" w:color="auto"/>
          </w:divBdr>
          <w:divsChild>
            <w:div w:id="926116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6091916">
      <w:bodyDiv w:val="1"/>
      <w:marLeft w:val="0"/>
      <w:marRight w:val="0"/>
      <w:marTop w:val="0"/>
      <w:marBottom w:val="0"/>
      <w:divBdr>
        <w:top w:val="none" w:sz="0" w:space="0" w:color="auto"/>
        <w:left w:val="none" w:sz="0" w:space="0" w:color="auto"/>
        <w:bottom w:val="none" w:sz="0" w:space="0" w:color="auto"/>
        <w:right w:val="none" w:sz="0" w:space="0" w:color="auto"/>
      </w:divBdr>
      <w:divsChild>
        <w:div w:id="1511413713">
          <w:marLeft w:val="0"/>
          <w:marRight w:val="0"/>
          <w:marTop w:val="0"/>
          <w:marBottom w:val="0"/>
          <w:divBdr>
            <w:top w:val="none" w:sz="0" w:space="0" w:color="auto"/>
            <w:left w:val="none" w:sz="0" w:space="0" w:color="auto"/>
            <w:bottom w:val="none" w:sz="0" w:space="0" w:color="auto"/>
            <w:right w:val="none" w:sz="0" w:space="0" w:color="auto"/>
          </w:divBdr>
          <w:divsChild>
            <w:div w:id="82773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9253029">
      <w:bodyDiv w:val="1"/>
      <w:marLeft w:val="0"/>
      <w:marRight w:val="0"/>
      <w:marTop w:val="0"/>
      <w:marBottom w:val="0"/>
      <w:divBdr>
        <w:top w:val="none" w:sz="0" w:space="0" w:color="auto"/>
        <w:left w:val="none" w:sz="0" w:space="0" w:color="auto"/>
        <w:bottom w:val="none" w:sz="0" w:space="0" w:color="auto"/>
        <w:right w:val="none" w:sz="0" w:space="0" w:color="auto"/>
      </w:divBdr>
      <w:divsChild>
        <w:div w:id="27723076">
          <w:marLeft w:val="0"/>
          <w:marRight w:val="0"/>
          <w:marTop w:val="0"/>
          <w:marBottom w:val="0"/>
          <w:divBdr>
            <w:top w:val="none" w:sz="0" w:space="0" w:color="auto"/>
            <w:left w:val="none" w:sz="0" w:space="0" w:color="auto"/>
            <w:bottom w:val="none" w:sz="0" w:space="0" w:color="auto"/>
            <w:right w:val="none" w:sz="0" w:space="0" w:color="auto"/>
          </w:divBdr>
          <w:divsChild>
            <w:div w:id="935097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5002345">
      <w:bodyDiv w:val="1"/>
      <w:marLeft w:val="0"/>
      <w:marRight w:val="0"/>
      <w:marTop w:val="0"/>
      <w:marBottom w:val="0"/>
      <w:divBdr>
        <w:top w:val="none" w:sz="0" w:space="0" w:color="auto"/>
        <w:left w:val="none" w:sz="0" w:space="0" w:color="auto"/>
        <w:bottom w:val="none" w:sz="0" w:space="0" w:color="auto"/>
        <w:right w:val="none" w:sz="0" w:space="0" w:color="auto"/>
      </w:divBdr>
    </w:div>
    <w:div w:id="500044275">
      <w:bodyDiv w:val="1"/>
      <w:marLeft w:val="0"/>
      <w:marRight w:val="0"/>
      <w:marTop w:val="0"/>
      <w:marBottom w:val="0"/>
      <w:divBdr>
        <w:top w:val="none" w:sz="0" w:space="0" w:color="auto"/>
        <w:left w:val="none" w:sz="0" w:space="0" w:color="auto"/>
        <w:bottom w:val="none" w:sz="0" w:space="0" w:color="auto"/>
        <w:right w:val="none" w:sz="0" w:space="0" w:color="auto"/>
      </w:divBdr>
      <w:divsChild>
        <w:div w:id="1602832974">
          <w:marLeft w:val="0"/>
          <w:marRight w:val="0"/>
          <w:marTop w:val="0"/>
          <w:marBottom w:val="0"/>
          <w:divBdr>
            <w:top w:val="none" w:sz="0" w:space="0" w:color="auto"/>
            <w:left w:val="none" w:sz="0" w:space="0" w:color="auto"/>
            <w:bottom w:val="none" w:sz="0" w:space="0" w:color="auto"/>
            <w:right w:val="none" w:sz="0" w:space="0" w:color="auto"/>
          </w:divBdr>
          <w:divsChild>
            <w:div w:id="1373767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9122363">
      <w:bodyDiv w:val="1"/>
      <w:marLeft w:val="0"/>
      <w:marRight w:val="0"/>
      <w:marTop w:val="0"/>
      <w:marBottom w:val="0"/>
      <w:divBdr>
        <w:top w:val="none" w:sz="0" w:space="0" w:color="auto"/>
        <w:left w:val="none" w:sz="0" w:space="0" w:color="auto"/>
        <w:bottom w:val="none" w:sz="0" w:space="0" w:color="auto"/>
        <w:right w:val="none" w:sz="0" w:space="0" w:color="auto"/>
      </w:divBdr>
      <w:divsChild>
        <w:div w:id="346055381">
          <w:marLeft w:val="0"/>
          <w:marRight w:val="0"/>
          <w:marTop w:val="0"/>
          <w:marBottom w:val="0"/>
          <w:divBdr>
            <w:top w:val="none" w:sz="0" w:space="0" w:color="auto"/>
            <w:left w:val="none" w:sz="0" w:space="0" w:color="auto"/>
            <w:bottom w:val="none" w:sz="0" w:space="0" w:color="auto"/>
            <w:right w:val="none" w:sz="0" w:space="0" w:color="auto"/>
          </w:divBdr>
          <w:divsChild>
            <w:div w:id="1177891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9514432">
      <w:bodyDiv w:val="1"/>
      <w:marLeft w:val="0"/>
      <w:marRight w:val="0"/>
      <w:marTop w:val="0"/>
      <w:marBottom w:val="0"/>
      <w:divBdr>
        <w:top w:val="none" w:sz="0" w:space="0" w:color="auto"/>
        <w:left w:val="none" w:sz="0" w:space="0" w:color="auto"/>
        <w:bottom w:val="none" w:sz="0" w:space="0" w:color="auto"/>
        <w:right w:val="none" w:sz="0" w:space="0" w:color="auto"/>
      </w:divBdr>
      <w:divsChild>
        <w:div w:id="2082868239">
          <w:marLeft w:val="0"/>
          <w:marRight w:val="0"/>
          <w:marTop w:val="0"/>
          <w:marBottom w:val="0"/>
          <w:divBdr>
            <w:top w:val="none" w:sz="0" w:space="0" w:color="auto"/>
            <w:left w:val="none" w:sz="0" w:space="0" w:color="auto"/>
            <w:bottom w:val="none" w:sz="0" w:space="0" w:color="auto"/>
            <w:right w:val="none" w:sz="0" w:space="0" w:color="auto"/>
          </w:divBdr>
          <w:divsChild>
            <w:div w:id="1922107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4921544">
      <w:bodyDiv w:val="1"/>
      <w:marLeft w:val="0"/>
      <w:marRight w:val="0"/>
      <w:marTop w:val="0"/>
      <w:marBottom w:val="0"/>
      <w:divBdr>
        <w:top w:val="none" w:sz="0" w:space="0" w:color="auto"/>
        <w:left w:val="none" w:sz="0" w:space="0" w:color="auto"/>
        <w:bottom w:val="none" w:sz="0" w:space="0" w:color="auto"/>
        <w:right w:val="none" w:sz="0" w:space="0" w:color="auto"/>
      </w:divBdr>
      <w:divsChild>
        <w:div w:id="940146177">
          <w:marLeft w:val="0"/>
          <w:marRight w:val="0"/>
          <w:marTop w:val="0"/>
          <w:marBottom w:val="0"/>
          <w:divBdr>
            <w:top w:val="none" w:sz="0" w:space="0" w:color="auto"/>
            <w:left w:val="none" w:sz="0" w:space="0" w:color="auto"/>
            <w:bottom w:val="none" w:sz="0" w:space="0" w:color="auto"/>
            <w:right w:val="none" w:sz="0" w:space="0" w:color="auto"/>
          </w:divBdr>
          <w:divsChild>
            <w:div w:id="12273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5602379">
      <w:bodyDiv w:val="1"/>
      <w:marLeft w:val="0"/>
      <w:marRight w:val="0"/>
      <w:marTop w:val="0"/>
      <w:marBottom w:val="0"/>
      <w:divBdr>
        <w:top w:val="none" w:sz="0" w:space="0" w:color="auto"/>
        <w:left w:val="none" w:sz="0" w:space="0" w:color="auto"/>
        <w:bottom w:val="none" w:sz="0" w:space="0" w:color="auto"/>
        <w:right w:val="none" w:sz="0" w:space="0" w:color="auto"/>
      </w:divBdr>
      <w:divsChild>
        <w:div w:id="1183202342">
          <w:marLeft w:val="0"/>
          <w:marRight w:val="0"/>
          <w:marTop w:val="0"/>
          <w:marBottom w:val="0"/>
          <w:divBdr>
            <w:top w:val="none" w:sz="0" w:space="0" w:color="auto"/>
            <w:left w:val="none" w:sz="0" w:space="0" w:color="auto"/>
            <w:bottom w:val="none" w:sz="0" w:space="0" w:color="auto"/>
            <w:right w:val="none" w:sz="0" w:space="0" w:color="auto"/>
          </w:divBdr>
          <w:divsChild>
            <w:div w:id="1519272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0143170">
      <w:bodyDiv w:val="1"/>
      <w:marLeft w:val="0"/>
      <w:marRight w:val="0"/>
      <w:marTop w:val="0"/>
      <w:marBottom w:val="0"/>
      <w:divBdr>
        <w:top w:val="none" w:sz="0" w:space="0" w:color="auto"/>
        <w:left w:val="none" w:sz="0" w:space="0" w:color="auto"/>
        <w:bottom w:val="none" w:sz="0" w:space="0" w:color="auto"/>
        <w:right w:val="none" w:sz="0" w:space="0" w:color="auto"/>
      </w:divBdr>
      <w:divsChild>
        <w:div w:id="1731685238">
          <w:marLeft w:val="0"/>
          <w:marRight w:val="0"/>
          <w:marTop w:val="0"/>
          <w:marBottom w:val="0"/>
          <w:divBdr>
            <w:top w:val="none" w:sz="0" w:space="0" w:color="auto"/>
            <w:left w:val="none" w:sz="0" w:space="0" w:color="auto"/>
            <w:bottom w:val="none" w:sz="0" w:space="0" w:color="auto"/>
            <w:right w:val="none" w:sz="0" w:space="0" w:color="auto"/>
          </w:divBdr>
          <w:divsChild>
            <w:div w:id="1922913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7851794">
      <w:bodyDiv w:val="1"/>
      <w:marLeft w:val="0"/>
      <w:marRight w:val="0"/>
      <w:marTop w:val="0"/>
      <w:marBottom w:val="0"/>
      <w:divBdr>
        <w:top w:val="none" w:sz="0" w:space="0" w:color="auto"/>
        <w:left w:val="none" w:sz="0" w:space="0" w:color="auto"/>
        <w:bottom w:val="none" w:sz="0" w:space="0" w:color="auto"/>
        <w:right w:val="none" w:sz="0" w:space="0" w:color="auto"/>
      </w:divBdr>
      <w:divsChild>
        <w:div w:id="1653750812">
          <w:marLeft w:val="0"/>
          <w:marRight w:val="0"/>
          <w:marTop w:val="0"/>
          <w:marBottom w:val="0"/>
          <w:divBdr>
            <w:top w:val="none" w:sz="0" w:space="0" w:color="auto"/>
            <w:left w:val="none" w:sz="0" w:space="0" w:color="auto"/>
            <w:bottom w:val="none" w:sz="0" w:space="0" w:color="auto"/>
            <w:right w:val="none" w:sz="0" w:space="0" w:color="auto"/>
          </w:divBdr>
          <w:divsChild>
            <w:div w:id="819810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5621179">
      <w:bodyDiv w:val="1"/>
      <w:marLeft w:val="0"/>
      <w:marRight w:val="0"/>
      <w:marTop w:val="0"/>
      <w:marBottom w:val="0"/>
      <w:divBdr>
        <w:top w:val="none" w:sz="0" w:space="0" w:color="auto"/>
        <w:left w:val="none" w:sz="0" w:space="0" w:color="auto"/>
        <w:bottom w:val="none" w:sz="0" w:space="0" w:color="auto"/>
        <w:right w:val="none" w:sz="0" w:space="0" w:color="auto"/>
      </w:divBdr>
      <w:divsChild>
        <w:div w:id="133958988">
          <w:marLeft w:val="0"/>
          <w:marRight w:val="0"/>
          <w:marTop w:val="0"/>
          <w:marBottom w:val="0"/>
          <w:divBdr>
            <w:top w:val="none" w:sz="0" w:space="0" w:color="auto"/>
            <w:left w:val="none" w:sz="0" w:space="0" w:color="auto"/>
            <w:bottom w:val="none" w:sz="0" w:space="0" w:color="auto"/>
            <w:right w:val="none" w:sz="0" w:space="0" w:color="auto"/>
          </w:divBdr>
          <w:divsChild>
            <w:div w:id="1929150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6283346">
      <w:bodyDiv w:val="1"/>
      <w:marLeft w:val="0"/>
      <w:marRight w:val="0"/>
      <w:marTop w:val="0"/>
      <w:marBottom w:val="0"/>
      <w:divBdr>
        <w:top w:val="none" w:sz="0" w:space="0" w:color="auto"/>
        <w:left w:val="none" w:sz="0" w:space="0" w:color="auto"/>
        <w:bottom w:val="none" w:sz="0" w:space="0" w:color="auto"/>
        <w:right w:val="none" w:sz="0" w:space="0" w:color="auto"/>
      </w:divBdr>
      <w:divsChild>
        <w:div w:id="565066527">
          <w:marLeft w:val="0"/>
          <w:marRight w:val="0"/>
          <w:marTop w:val="0"/>
          <w:marBottom w:val="0"/>
          <w:divBdr>
            <w:top w:val="none" w:sz="0" w:space="0" w:color="auto"/>
            <w:left w:val="none" w:sz="0" w:space="0" w:color="auto"/>
            <w:bottom w:val="none" w:sz="0" w:space="0" w:color="auto"/>
            <w:right w:val="none" w:sz="0" w:space="0" w:color="auto"/>
          </w:divBdr>
          <w:divsChild>
            <w:div w:id="1222863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0213577">
      <w:bodyDiv w:val="1"/>
      <w:marLeft w:val="0"/>
      <w:marRight w:val="0"/>
      <w:marTop w:val="0"/>
      <w:marBottom w:val="0"/>
      <w:divBdr>
        <w:top w:val="none" w:sz="0" w:space="0" w:color="auto"/>
        <w:left w:val="none" w:sz="0" w:space="0" w:color="auto"/>
        <w:bottom w:val="none" w:sz="0" w:space="0" w:color="auto"/>
        <w:right w:val="none" w:sz="0" w:space="0" w:color="auto"/>
      </w:divBdr>
      <w:divsChild>
        <w:div w:id="506864820">
          <w:marLeft w:val="0"/>
          <w:marRight w:val="0"/>
          <w:marTop w:val="0"/>
          <w:marBottom w:val="0"/>
          <w:divBdr>
            <w:top w:val="none" w:sz="0" w:space="0" w:color="auto"/>
            <w:left w:val="none" w:sz="0" w:space="0" w:color="auto"/>
            <w:bottom w:val="none" w:sz="0" w:space="0" w:color="auto"/>
            <w:right w:val="none" w:sz="0" w:space="0" w:color="auto"/>
          </w:divBdr>
          <w:divsChild>
            <w:div w:id="180289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5598731">
      <w:bodyDiv w:val="1"/>
      <w:marLeft w:val="0"/>
      <w:marRight w:val="0"/>
      <w:marTop w:val="0"/>
      <w:marBottom w:val="0"/>
      <w:divBdr>
        <w:top w:val="none" w:sz="0" w:space="0" w:color="auto"/>
        <w:left w:val="none" w:sz="0" w:space="0" w:color="auto"/>
        <w:bottom w:val="none" w:sz="0" w:space="0" w:color="auto"/>
        <w:right w:val="none" w:sz="0" w:space="0" w:color="auto"/>
      </w:divBdr>
      <w:divsChild>
        <w:div w:id="1464083710">
          <w:marLeft w:val="0"/>
          <w:marRight w:val="0"/>
          <w:marTop w:val="0"/>
          <w:marBottom w:val="0"/>
          <w:divBdr>
            <w:top w:val="none" w:sz="0" w:space="0" w:color="auto"/>
            <w:left w:val="none" w:sz="0" w:space="0" w:color="auto"/>
            <w:bottom w:val="none" w:sz="0" w:space="0" w:color="auto"/>
            <w:right w:val="none" w:sz="0" w:space="0" w:color="auto"/>
          </w:divBdr>
          <w:divsChild>
            <w:div w:id="401563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6371868">
      <w:bodyDiv w:val="1"/>
      <w:marLeft w:val="0"/>
      <w:marRight w:val="0"/>
      <w:marTop w:val="0"/>
      <w:marBottom w:val="0"/>
      <w:divBdr>
        <w:top w:val="none" w:sz="0" w:space="0" w:color="auto"/>
        <w:left w:val="none" w:sz="0" w:space="0" w:color="auto"/>
        <w:bottom w:val="none" w:sz="0" w:space="0" w:color="auto"/>
        <w:right w:val="none" w:sz="0" w:space="0" w:color="auto"/>
      </w:divBdr>
      <w:divsChild>
        <w:div w:id="1745640645">
          <w:marLeft w:val="0"/>
          <w:marRight w:val="0"/>
          <w:marTop w:val="0"/>
          <w:marBottom w:val="0"/>
          <w:divBdr>
            <w:top w:val="none" w:sz="0" w:space="0" w:color="auto"/>
            <w:left w:val="none" w:sz="0" w:space="0" w:color="auto"/>
            <w:bottom w:val="none" w:sz="0" w:space="0" w:color="auto"/>
            <w:right w:val="none" w:sz="0" w:space="0" w:color="auto"/>
          </w:divBdr>
          <w:divsChild>
            <w:div w:id="507595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6013808">
      <w:bodyDiv w:val="1"/>
      <w:marLeft w:val="0"/>
      <w:marRight w:val="0"/>
      <w:marTop w:val="0"/>
      <w:marBottom w:val="0"/>
      <w:divBdr>
        <w:top w:val="none" w:sz="0" w:space="0" w:color="auto"/>
        <w:left w:val="none" w:sz="0" w:space="0" w:color="auto"/>
        <w:bottom w:val="none" w:sz="0" w:space="0" w:color="auto"/>
        <w:right w:val="none" w:sz="0" w:space="0" w:color="auto"/>
      </w:divBdr>
      <w:divsChild>
        <w:div w:id="639647776">
          <w:marLeft w:val="0"/>
          <w:marRight w:val="0"/>
          <w:marTop w:val="0"/>
          <w:marBottom w:val="0"/>
          <w:divBdr>
            <w:top w:val="none" w:sz="0" w:space="0" w:color="auto"/>
            <w:left w:val="none" w:sz="0" w:space="0" w:color="auto"/>
            <w:bottom w:val="none" w:sz="0" w:space="0" w:color="auto"/>
            <w:right w:val="none" w:sz="0" w:space="0" w:color="auto"/>
          </w:divBdr>
          <w:divsChild>
            <w:div w:id="106510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9333032">
      <w:bodyDiv w:val="1"/>
      <w:marLeft w:val="0"/>
      <w:marRight w:val="0"/>
      <w:marTop w:val="0"/>
      <w:marBottom w:val="0"/>
      <w:divBdr>
        <w:top w:val="none" w:sz="0" w:space="0" w:color="auto"/>
        <w:left w:val="none" w:sz="0" w:space="0" w:color="auto"/>
        <w:bottom w:val="none" w:sz="0" w:space="0" w:color="auto"/>
        <w:right w:val="none" w:sz="0" w:space="0" w:color="auto"/>
      </w:divBdr>
      <w:divsChild>
        <w:div w:id="1089228463">
          <w:marLeft w:val="0"/>
          <w:marRight w:val="0"/>
          <w:marTop w:val="0"/>
          <w:marBottom w:val="0"/>
          <w:divBdr>
            <w:top w:val="none" w:sz="0" w:space="0" w:color="auto"/>
            <w:left w:val="none" w:sz="0" w:space="0" w:color="auto"/>
            <w:bottom w:val="none" w:sz="0" w:space="0" w:color="auto"/>
            <w:right w:val="none" w:sz="0" w:space="0" w:color="auto"/>
          </w:divBdr>
          <w:divsChild>
            <w:div w:id="1656520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2993190">
      <w:bodyDiv w:val="1"/>
      <w:marLeft w:val="0"/>
      <w:marRight w:val="0"/>
      <w:marTop w:val="0"/>
      <w:marBottom w:val="0"/>
      <w:divBdr>
        <w:top w:val="none" w:sz="0" w:space="0" w:color="auto"/>
        <w:left w:val="none" w:sz="0" w:space="0" w:color="auto"/>
        <w:bottom w:val="none" w:sz="0" w:space="0" w:color="auto"/>
        <w:right w:val="none" w:sz="0" w:space="0" w:color="auto"/>
      </w:divBdr>
      <w:divsChild>
        <w:div w:id="30880292">
          <w:marLeft w:val="0"/>
          <w:marRight w:val="0"/>
          <w:marTop w:val="0"/>
          <w:marBottom w:val="0"/>
          <w:divBdr>
            <w:top w:val="none" w:sz="0" w:space="0" w:color="auto"/>
            <w:left w:val="none" w:sz="0" w:space="0" w:color="auto"/>
            <w:bottom w:val="none" w:sz="0" w:space="0" w:color="auto"/>
            <w:right w:val="none" w:sz="0" w:space="0" w:color="auto"/>
          </w:divBdr>
          <w:divsChild>
            <w:div w:id="1902401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5059338">
      <w:bodyDiv w:val="1"/>
      <w:marLeft w:val="0"/>
      <w:marRight w:val="0"/>
      <w:marTop w:val="0"/>
      <w:marBottom w:val="0"/>
      <w:divBdr>
        <w:top w:val="none" w:sz="0" w:space="0" w:color="auto"/>
        <w:left w:val="none" w:sz="0" w:space="0" w:color="auto"/>
        <w:bottom w:val="none" w:sz="0" w:space="0" w:color="auto"/>
        <w:right w:val="none" w:sz="0" w:space="0" w:color="auto"/>
      </w:divBdr>
      <w:divsChild>
        <w:div w:id="1875263907">
          <w:marLeft w:val="0"/>
          <w:marRight w:val="0"/>
          <w:marTop w:val="0"/>
          <w:marBottom w:val="0"/>
          <w:divBdr>
            <w:top w:val="none" w:sz="0" w:space="0" w:color="auto"/>
            <w:left w:val="none" w:sz="0" w:space="0" w:color="auto"/>
            <w:bottom w:val="none" w:sz="0" w:space="0" w:color="auto"/>
            <w:right w:val="none" w:sz="0" w:space="0" w:color="auto"/>
          </w:divBdr>
          <w:divsChild>
            <w:div w:id="1232275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5563337">
      <w:bodyDiv w:val="1"/>
      <w:marLeft w:val="0"/>
      <w:marRight w:val="0"/>
      <w:marTop w:val="0"/>
      <w:marBottom w:val="0"/>
      <w:divBdr>
        <w:top w:val="none" w:sz="0" w:space="0" w:color="auto"/>
        <w:left w:val="none" w:sz="0" w:space="0" w:color="auto"/>
        <w:bottom w:val="none" w:sz="0" w:space="0" w:color="auto"/>
        <w:right w:val="none" w:sz="0" w:space="0" w:color="auto"/>
      </w:divBdr>
      <w:divsChild>
        <w:div w:id="973294992">
          <w:marLeft w:val="0"/>
          <w:marRight w:val="0"/>
          <w:marTop w:val="0"/>
          <w:marBottom w:val="0"/>
          <w:divBdr>
            <w:top w:val="none" w:sz="0" w:space="0" w:color="auto"/>
            <w:left w:val="none" w:sz="0" w:space="0" w:color="auto"/>
            <w:bottom w:val="none" w:sz="0" w:space="0" w:color="auto"/>
            <w:right w:val="none" w:sz="0" w:space="0" w:color="auto"/>
          </w:divBdr>
          <w:divsChild>
            <w:div w:id="1894731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7023220">
      <w:bodyDiv w:val="1"/>
      <w:marLeft w:val="0"/>
      <w:marRight w:val="0"/>
      <w:marTop w:val="0"/>
      <w:marBottom w:val="0"/>
      <w:divBdr>
        <w:top w:val="none" w:sz="0" w:space="0" w:color="auto"/>
        <w:left w:val="none" w:sz="0" w:space="0" w:color="auto"/>
        <w:bottom w:val="none" w:sz="0" w:space="0" w:color="auto"/>
        <w:right w:val="none" w:sz="0" w:space="0" w:color="auto"/>
      </w:divBdr>
      <w:divsChild>
        <w:div w:id="1463647785">
          <w:marLeft w:val="0"/>
          <w:marRight w:val="0"/>
          <w:marTop w:val="0"/>
          <w:marBottom w:val="0"/>
          <w:divBdr>
            <w:top w:val="none" w:sz="0" w:space="0" w:color="auto"/>
            <w:left w:val="none" w:sz="0" w:space="0" w:color="auto"/>
            <w:bottom w:val="none" w:sz="0" w:space="0" w:color="auto"/>
            <w:right w:val="none" w:sz="0" w:space="0" w:color="auto"/>
          </w:divBdr>
          <w:divsChild>
            <w:div w:id="666520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8892351">
      <w:bodyDiv w:val="1"/>
      <w:marLeft w:val="0"/>
      <w:marRight w:val="0"/>
      <w:marTop w:val="0"/>
      <w:marBottom w:val="0"/>
      <w:divBdr>
        <w:top w:val="none" w:sz="0" w:space="0" w:color="auto"/>
        <w:left w:val="none" w:sz="0" w:space="0" w:color="auto"/>
        <w:bottom w:val="none" w:sz="0" w:space="0" w:color="auto"/>
        <w:right w:val="none" w:sz="0" w:space="0" w:color="auto"/>
      </w:divBdr>
      <w:divsChild>
        <w:div w:id="948046356">
          <w:marLeft w:val="0"/>
          <w:marRight w:val="0"/>
          <w:marTop w:val="0"/>
          <w:marBottom w:val="0"/>
          <w:divBdr>
            <w:top w:val="none" w:sz="0" w:space="0" w:color="auto"/>
            <w:left w:val="none" w:sz="0" w:space="0" w:color="auto"/>
            <w:bottom w:val="none" w:sz="0" w:space="0" w:color="auto"/>
            <w:right w:val="none" w:sz="0" w:space="0" w:color="auto"/>
          </w:divBdr>
          <w:divsChild>
            <w:div w:id="1701471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2700471">
      <w:bodyDiv w:val="1"/>
      <w:marLeft w:val="0"/>
      <w:marRight w:val="0"/>
      <w:marTop w:val="0"/>
      <w:marBottom w:val="0"/>
      <w:divBdr>
        <w:top w:val="none" w:sz="0" w:space="0" w:color="auto"/>
        <w:left w:val="none" w:sz="0" w:space="0" w:color="auto"/>
        <w:bottom w:val="none" w:sz="0" w:space="0" w:color="auto"/>
        <w:right w:val="none" w:sz="0" w:space="0" w:color="auto"/>
      </w:divBdr>
      <w:divsChild>
        <w:div w:id="1431048851">
          <w:marLeft w:val="0"/>
          <w:marRight w:val="0"/>
          <w:marTop w:val="0"/>
          <w:marBottom w:val="0"/>
          <w:divBdr>
            <w:top w:val="none" w:sz="0" w:space="0" w:color="auto"/>
            <w:left w:val="none" w:sz="0" w:space="0" w:color="auto"/>
            <w:bottom w:val="none" w:sz="0" w:space="0" w:color="auto"/>
            <w:right w:val="none" w:sz="0" w:space="0" w:color="auto"/>
          </w:divBdr>
          <w:divsChild>
            <w:div w:id="783769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8795712">
      <w:bodyDiv w:val="1"/>
      <w:marLeft w:val="0"/>
      <w:marRight w:val="0"/>
      <w:marTop w:val="0"/>
      <w:marBottom w:val="0"/>
      <w:divBdr>
        <w:top w:val="none" w:sz="0" w:space="0" w:color="auto"/>
        <w:left w:val="none" w:sz="0" w:space="0" w:color="auto"/>
        <w:bottom w:val="none" w:sz="0" w:space="0" w:color="auto"/>
        <w:right w:val="none" w:sz="0" w:space="0" w:color="auto"/>
      </w:divBdr>
      <w:divsChild>
        <w:div w:id="1068309250">
          <w:marLeft w:val="0"/>
          <w:marRight w:val="0"/>
          <w:marTop w:val="0"/>
          <w:marBottom w:val="0"/>
          <w:divBdr>
            <w:top w:val="none" w:sz="0" w:space="0" w:color="auto"/>
            <w:left w:val="none" w:sz="0" w:space="0" w:color="auto"/>
            <w:bottom w:val="none" w:sz="0" w:space="0" w:color="auto"/>
            <w:right w:val="none" w:sz="0" w:space="0" w:color="auto"/>
          </w:divBdr>
          <w:divsChild>
            <w:div w:id="1815366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8866956">
      <w:bodyDiv w:val="1"/>
      <w:marLeft w:val="0"/>
      <w:marRight w:val="0"/>
      <w:marTop w:val="0"/>
      <w:marBottom w:val="0"/>
      <w:divBdr>
        <w:top w:val="none" w:sz="0" w:space="0" w:color="auto"/>
        <w:left w:val="none" w:sz="0" w:space="0" w:color="auto"/>
        <w:bottom w:val="none" w:sz="0" w:space="0" w:color="auto"/>
        <w:right w:val="none" w:sz="0" w:space="0" w:color="auto"/>
      </w:divBdr>
      <w:divsChild>
        <w:div w:id="1931961319">
          <w:marLeft w:val="0"/>
          <w:marRight w:val="0"/>
          <w:marTop w:val="0"/>
          <w:marBottom w:val="0"/>
          <w:divBdr>
            <w:top w:val="none" w:sz="0" w:space="0" w:color="auto"/>
            <w:left w:val="none" w:sz="0" w:space="0" w:color="auto"/>
            <w:bottom w:val="none" w:sz="0" w:space="0" w:color="auto"/>
            <w:right w:val="none" w:sz="0" w:space="0" w:color="auto"/>
          </w:divBdr>
          <w:divsChild>
            <w:div w:id="1173647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9937631">
      <w:bodyDiv w:val="1"/>
      <w:marLeft w:val="0"/>
      <w:marRight w:val="0"/>
      <w:marTop w:val="0"/>
      <w:marBottom w:val="0"/>
      <w:divBdr>
        <w:top w:val="none" w:sz="0" w:space="0" w:color="auto"/>
        <w:left w:val="none" w:sz="0" w:space="0" w:color="auto"/>
        <w:bottom w:val="none" w:sz="0" w:space="0" w:color="auto"/>
        <w:right w:val="none" w:sz="0" w:space="0" w:color="auto"/>
      </w:divBdr>
      <w:divsChild>
        <w:div w:id="1155877981">
          <w:marLeft w:val="0"/>
          <w:marRight w:val="0"/>
          <w:marTop w:val="0"/>
          <w:marBottom w:val="0"/>
          <w:divBdr>
            <w:top w:val="none" w:sz="0" w:space="0" w:color="auto"/>
            <w:left w:val="none" w:sz="0" w:space="0" w:color="auto"/>
            <w:bottom w:val="none" w:sz="0" w:space="0" w:color="auto"/>
            <w:right w:val="none" w:sz="0" w:space="0" w:color="auto"/>
          </w:divBdr>
          <w:divsChild>
            <w:div w:id="1514807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6216346">
      <w:bodyDiv w:val="1"/>
      <w:marLeft w:val="0"/>
      <w:marRight w:val="0"/>
      <w:marTop w:val="0"/>
      <w:marBottom w:val="0"/>
      <w:divBdr>
        <w:top w:val="none" w:sz="0" w:space="0" w:color="auto"/>
        <w:left w:val="none" w:sz="0" w:space="0" w:color="auto"/>
        <w:bottom w:val="none" w:sz="0" w:space="0" w:color="auto"/>
        <w:right w:val="none" w:sz="0" w:space="0" w:color="auto"/>
      </w:divBdr>
      <w:divsChild>
        <w:div w:id="13650743">
          <w:marLeft w:val="0"/>
          <w:marRight w:val="0"/>
          <w:marTop w:val="0"/>
          <w:marBottom w:val="0"/>
          <w:divBdr>
            <w:top w:val="none" w:sz="0" w:space="0" w:color="auto"/>
            <w:left w:val="none" w:sz="0" w:space="0" w:color="auto"/>
            <w:bottom w:val="none" w:sz="0" w:space="0" w:color="auto"/>
            <w:right w:val="none" w:sz="0" w:space="0" w:color="auto"/>
          </w:divBdr>
          <w:divsChild>
            <w:div w:id="1151099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6754207">
      <w:bodyDiv w:val="1"/>
      <w:marLeft w:val="0"/>
      <w:marRight w:val="0"/>
      <w:marTop w:val="0"/>
      <w:marBottom w:val="0"/>
      <w:divBdr>
        <w:top w:val="none" w:sz="0" w:space="0" w:color="auto"/>
        <w:left w:val="none" w:sz="0" w:space="0" w:color="auto"/>
        <w:bottom w:val="none" w:sz="0" w:space="0" w:color="auto"/>
        <w:right w:val="none" w:sz="0" w:space="0" w:color="auto"/>
      </w:divBdr>
      <w:divsChild>
        <w:div w:id="1068066774">
          <w:marLeft w:val="0"/>
          <w:marRight w:val="0"/>
          <w:marTop w:val="0"/>
          <w:marBottom w:val="0"/>
          <w:divBdr>
            <w:top w:val="none" w:sz="0" w:space="0" w:color="auto"/>
            <w:left w:val="none" w:sz="0" w:space="0" w:color="auto"/>
            <w:bottom w:val="none" w:sz="0" w:space="0" w:color="auto"/>
            <w:right w:val="none" w:sz="0" w:space="0" w:color="auto"/>
          </w:divBdr>
          <w:divsChild>
            <w:div w:id="1496724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9180278">
      <w:bodyDiv w:val="1"/>
      <w:marLeft w:val="0"/>
      <w:marRight w:val="0"/>
      <w:marTop w:val="0"/>
      <w:marBottom w:val="0"/>
      <w:divBdr>
        <w:top w:val="none" w:sz="0" w:space="0" w:color="auto"/>
        <w:left w:val="none" w:sz="0" w:space="0" w:color="auto"/>
        <w:bottom w:val="none" w:sz="0" w:space="0" w:color="auto"/>
        <w:right w:val="none" w:sz="0" w:space="0" w:color="auto"/>
      </w:divBdr>
      <w:divsChild>
        <w:div w:id="2106070646">
          <w:marLeft w:val="0"/>
          <w:marRight w:val="0"/>
          <w:marTop w:val="0"/>
          <w:marBottom w:val="0"/>
          <w:divBdr>
            <w:top w:val="none" w:sz="0" w:space="0" w:color="auto"/>
            <w:left w:val="none" w:sz="0" w:space="0" w:color="auto"/>
            <w:bottom w:val="none" w:sz="0" w:space="0" w:color="auto"/>
            <w:right w:val="none" w:sz="0" w:space="0" w:color="auto"/>
          </w:divBdr>
          <w:divsChild>
            <w:div w:id="846094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4421446">
      <w:bodyDiv w:val="1"/>
      <w:marLeft w:val="0"/>
      <w:marRight w:val="0"/>
      <w:marTop w:val="0"/>
      <w:marBottom w:val="0"/>
      <w:divBdr>
        <w:top w:val="none" w:sz="0" w:space="0" w:color="auto"/>
        <w:left w:val="none" w:sz="0" w:space="0" w:color="auto"/>
        <w:bottom w:val="none" w:sz="0" w:space="0" w:color="auto"/>
        <w:right w:val="none" w:sz="0" w:space="0" w:color="auto"/>
      </w:divBdr>
      <w:divsChild>
        <w:div w:id="947129059">
          <w:marLeft w:val="0"/>
          <w:marRight w:val="0"/>
          <w:marTop w:val="0"/>
          <w:marBottom w:val="0"/>
          <w:divBdr>
            <w:top w:val="none" w:sz="0" w:space="0" w:color="auto"/>
            <w:left w:val="none" w:sz="0" w:space="0" w:color="auto"/>
            <w:bottom w:val="none" w:sz="0" w:space="0" w:color="auto"/>
            <w:right w:val="none" w:sz="0" w:space="0" w:color="auto"/>
          </w:divBdr>
          <w:divsChild>
            <w:div w:id="454443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5854926">
      <w:bodyDiv w:val="1"/>
      <w:marLeft w:val="0"/>
      <w:marRight w:val="0"/>
      <w:marTop w:val="0"/>
      <w:marBottom w:val="0"/>
      <w:divBdr>
        <w:top w:val="none" w:sz="0" w:space="0" w:color="auto"/>
        <w:left w:val="none" w:sz="0" w:space="0" w:color="auto"/>
        <w:bottom w:val="none" w:sz="0" w:space="0" w:color="auto"/>
        <w:right w:val="none" w:sz="0" w:space="0" w:color="auto"/>
      </w:divBdr>
      <w:divsChild>
        <w:div w:id="1553225025">
          <w:marLeft w:val="0"/>
          <w:marRight w:val="0"/>
          <w:marTop w:val="0"/>
          <w:marBottom w:val="0"/>
          <w:divBdr>
            <w:top w:val="none" w:sz="0" w:space="0" w:color="auto"/>
            <w:left w:val="none" w:sz="0" w:space="0" w:color="auto"/>
            <w:bottom w:val="none" w:sz="0" w:space="0" w:color="auto"/>
            <w:right w:val="none" w:sz="0" w:space="0" w:color="auto"/>
          </w:divBdr>
          <w:divsChild>
            <w:div w:id="1337149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8011232">
      <w:bodyDiv w:val="1"/>
      <w:marLeft w:val="0"/>
      <w:marRight w:val="0"/>
      <w:marTop w:val="0"/>
      <w:marBottom w:val="0"/>
      <w:divBdr>
        <w:top w:val="none" w:sz="0" w:space="0" w:color="auto"/>
        <w:left w:val="none" w:sz="0" w:space="0" w:color="auto"/>
        <w:bottom w:val="none" w:sz="0" w:space="0" w:color="auto"/>
        <w:right w:val="none" w:sz="0" w:space="0" w:color="auto"/>
      </w:divBdr>
      <w:divsChild>
        <w:div w:id="1243904443">
          <w:marLeft w:val="0"/>
          <w:marRight w:val="0"/>
          <w:marTop w:val="0"/>
          <w:marBottom w:val="0"/>
          <w:divBdr>
            <w:top w:val="none" w:sz="0" w:space="0" w:color="auto"/>
            <w:left w:val="none" w:sz="0" w:space="0" w:color="auto"/>
            <w:bottom w:val="none" w:sz="0" w:space="0" w:color="auto"/>
            <w:right w:val="none" w:sz="0" w:space="0" w:color="auto"/>
          </w:divBdr>
          <w:divsChild>
            <w:div w:id="354235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0827279">
      <w:bodyDiv w:val="1"/>
      <w:marLeft w:val="0"/>
      <w:marRight w:val="0"/>
      <w:marTop w:val="0"/>
      <w:marBottom w:val="0"/>
      <w:divBdr>
        <w:top w:val="none" w:sz="0" w:space="0" w:color="auto"/>
        <w:left w:val="none" w:sz="0" w:space="0" w:color="auto"/>
        <w:bottom w:val="none" w:sz="0" w:space="0" w:color="auto"/>
        <w:right w:val="none" w:sz="0" w:space="0" w:color="auto"/>
      </w:divBdr>
      <w:divsChild>
        <w:div w:id="383263037">
          <w:marLeft w:val="0"/>
          <w:marRight w:val="0"/>
          <w:marTop w:val="0"/>
          <w:marBottom w:val="0"/>
          <w:divBdr>
            <w:top w:val="none" w:sz="0" w:space="0" w:color="auto"/>
            <w:left w:val="none" w:sz="0" w:space="0" w:color="auto"/>
            <w:bottom w:val="none" w:sz="0" w:space="0" w:color="auto"/>
            <w:right w:val="none" w:sz="0" w:space="0" w:color="auto"/>
          </w:divBdr>
          <w:divsChild>
            <w:div w:id="1967467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3183388">
      <w:bodyDiv w:val="1"/>
      <w:marLeft w:val="0"/>
      <w:marRight w:val="0"/>
      <w:marTop w:val="0"/>
      <w:marBottom w:val="0"/>
      <w:divBdr>
        <w:top w:val="none" w:sz="0" w:space="0" w:color="auto"/>
        <w:left w:val="none" w:sz="0" w:space="0" w:color="auto"/>
        <w:bottom w:val="none" w:sz="0" w:space="0" w:color="auto"/>
        <w:right w:val="none" w:sz="0" w:space="0" w:color="auto"/>
      </w:divBdr>
      <w:divsChild>
        <w:div w:id="2088337245">
          <w:marLeft w:val="0"/>
          <w:marRight w:val="0"/>
          <w:marTop w:val="0"/>
          <w:marBottom w:val="0"/>
          <w:divBdr>
            <w:top w:val="none" w:sz="0" w:space="0" w:color="auto"/>
            <w:left w:val="none" w:sz="0" w:space="0" w:color="auto"/>
            <w:bottom w:val="none" w:sz="0" w:space="0" w:color="auto"/>
            <w:right w:val="none" w:sz="0" w:space="0" w:color="auto"/>
          </w:divBdr>
          <w:divsChild>
            <w:div w:id="756942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4060795">
      <w:bodyDiv w:val="1"/>
      <w:marLeft w:val="0"/>
      <w:marRight w:val="0"/>
      <w:marTop w:val="0"/>
      <w:marBottom w:val="0"/>
      <w:divBdr>
        <w:top w:val="none" w:sz="0" w:space="0" w:color="auto"/>
        <w:left w:val="none" w:sz="0" w:space="0" w:color="auto"/>
        <w:bottom w:val="none" w:sz="0" w:space="0" w:color="auto"/>
        <w:right w:val="none" w:sz="0" w:space="0" w:color="auto"/>
      </w:divBdr>
      <w:divsChild>
        <w:div w:id="1284310895">
          <w:marLeft w:val="0"/>
          <w:marRight w:val="0"/>
          <w:marTop w:val="0"/>
          <w:marBottom w:val="0"/>
          <w:divBdr>
            <w:top w:val="none" w:sz="0" w:space="0" w:color="auto"/>
            <w:left w:val="none" w:sz="0" w:space="0" w:color="auto"/>
            <w:bottom w:val="none" w:sz="0" w:space="0" w:color="auto"/>
            <w:right w:val="none" w:sz="0" w:space="0" w:color="auto"/>
          </w:divBdr>
          <w:divsChild>
            <w:div w:id="292752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1967868">
      <w:bodyDiv w:val="1"/>
      <w:marLeft w:val="0"/>
      <w:marRight w:val="0"/>
      <w:marTop w:val="0"/>
      <w:marBottom w:val="0"/>
      <w:divBdr>
        <w:top w:val="none" w:sz="0" w:space="0" w:color="auto"/>
        <w:left w:val="none" w:sz="0" w:space="0" w:color="auto"/>
        <w:bottom w:val="none" w:sz="0" w:space="0" w:color="auto"/>
        <w:right w:val="none" w:sz="0" w:space="0" w:color="auto"/>
      </w:divBdr>
      <w:divsChild>
        <w:div w:id="1971087075">
          <w:marLeft w:val="0"/>
          <w:marRight w:val="0"/>
          <w:marTop w:val="0"/>
          <w:marBottom w:val="0"/>
          <w:divBdr>
            <w:top w:val="none" w:sz="0" w:space="0" w:color="auto"/>
            <w:left w:val="none" w:sz="0" w:space="0" w:color="auto"/>
            <w:bottom w:val="none" w:sz="0" w:space="0" w:color="auto"/>
            <w:right w:val="none" w:sz="0" w:space="0" w:color="auto"/>
          </w:divBdr>
          <w:divsChild>
            <w:div w:id="1412121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1746541">
      <w:bodyDiv w:val="1"/>
      <w:marLeft w:val="0"/>
      <w:marRight w:val="0"/>
      <w:marTop w:val="0"/>
      <w:marBottom w:val="0"/>
      <w:divBdr>
        <w:top w:val="none" w:sz="0" w:space="0" w:color="auto"/>
        <w:left w:val="none" w:sz="0" w:space="0" w:color="auto"/>
        <w:bottom w:val="none" w:sz="0" w:space="0" w:color="auto"/>
        <w:right w:val="none" w:sz="0" w:space="0" w:color="auto"/>
      </w:divBdr>
      <w:divsChild>
        <w:div w:id="713500549">
          <w:marLeft w:val="0"/>
          <w:marRight w:val="0"/>
          <w:marTop w:val="0"/>
          <w:marBottom w:val="0"/>
          <w:divBdr>
            <w:top w:val="none" w:sz="0" w:space="0" w:color="auto"/>
            <w:left w:val="none" w:sz="0" w:space="0" w:color="auto"/>
            <w:bottom w:val="none" w:sz="0" w:space="0" w:color="auto"/>
            <w:right w:val="none" w:sz="0" w:space="0" w:color="auto"/>
          </w:divBdr>
          <w:divsChild>
            <w:div w:id="2006014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2457104">
      <w:bodyDiv w:val="1"/>
      <w:marLeft w:val="0"/>
      <w:marRight w:val="0"/>
      <w:marTop w:val="0"/>
      <w:marBottom w:val="0"/>
      <w:divBdr>
        <w:top w:val="none" w:sz="0" w:space="0" w:color="auto"/>
        <w:left w:val="none" w:sz="0" w:space="0" w:color="auto"/>
        <w:bottom w:val="none" w:sz="0" w:space="0" w:color="auto"/>
        <w:right w:val="none" w:sz="0" w:space="0" w:color="auto"/>
      </w:divBdr>
      <w:divsChild>
        <w:div w:id="805240920">
          <w:marLeft w:val="0"/>
          <w:marRight w:val="0"/>
          <w:marTop w:val="0"/>
          <w:marBottom w:val="0"/>
          <w:divBdr>
            <w:top w:val="none" w:sz="0" w:space="0" w:color="auto"/>
            <w:left w:val="none" w:sz="0" w:space="0" w:color="auto"/>
            <w:bottom w:val="none" w:sz="0" w:space="0" w:color="auto"/>
            <w:right w:val="none" w:sz="0" w:space="0" w:color="auto"/>
          </w:divBdr>
          <w:divsChild>
            <w:div w:id="1550529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3150540">
      <w:bodyDiv w:val="1"/>
      <w:marLeft w:val="0"/>
      <w:marRight w:val="0"/>
      <w:marTop w:val="0"/>
      <w:marBottom w:val="0"/>
      <w:divBdr>
        <w:top w:val="none" w:sz="0" w:space="0" w:color="auto"/>
        <w:left w:val="none" w:sz="0" w:space="0" w:color="auto"/>
        <w:bottom w:val="none" w:sz="0" w:space="0" w:color="auto"/>
        <w:right w:val="none" w:sz="0" w:space="0" w:color="auto"/>
      </w:divBdr>
      <w:divsChild>
        <w:div w:id="1843858134">
          <w:marLeft w:val="0"/>
          <w:marRight w:val="0"/>
          <w:marTop w:val="0"/>
          <w:marBottom w:val="0"/>
          <w:divBdr>
            <w:top w:val="none" w:sz="0" w:space="0" w:color="auto"/>
            <w:left w:val="none" w:sz="0" w:space="0" w:color="auto"/>
            <w:bottom w:val="none" w:sz="0" w:space="0" w:color="auto"/>
            <w:right w:val="none" w:sz="0" w:space="0" w:color="auto"/>
          </w:divBdr>
          <w:divsChild>
            <w:div w:id="782192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3953649">
      <w:bodyDiv w:val="1"/>
      <w:marLeft w:val="0"/>
      <w:marRight w:val="0"/>
      <w:marTop w:val="0"/>
      <w:marBottom w:val="0"/>
      <w:divBdr>
        <w:top w:val="none" w:sz="0" w:space="0" w:color="auto"/>
        <w:left w:val="none" w:sz="0" w:space="0" w:color="auto"/>
        <w:bottom w:val="none" w:sz="0" w:space="0" w:color="auto"/>
        <w:right w:val="none" w:sz="0" w:space="0" w:color="auto"/>
      </w:divBdr>
    </w:div>
    <w:div w:id="888297414">
      <w:bodyDiv w:val="1"/>
      <w:marLeft w:val="0"/>
      <w:marRight w:val="0"/>
      <w:marTop w:val="0"/>
      <w:marBottom w:val="0"/>
      <w:divBdr>
        <w:top w:val="none" w:sz="0" w:space="0" w:color="auto"/>
        <w:left w:val="none" w:sz="0" w:space="0" w:color="auto"/>
        <w:bottom w:val="none" w:sz="0" w:space="0" w:color="auto"/>
        <w:right w:val="none" w:sz="0" w:space="0" w:color="auto"/>
      </w:divBdr>
      <w:divsChild>
        <w:div w:id="2022120821">
          <w:marLeft w:val="0"/>
          <w:marRight w:val="0"/>
          <w:marTop w:val="0"/>
          <w:marBottom w:val="0"/>
          <w:divBdr>
            <w:top w:val="none" w:sz="0" w:space="0" w:color="auto"/>
            <w:left w:val="none" w:sz="0" w:space="0" w:color="auto"/>
            <w:bottom w:val="none" w:sz="0" w:space="0" w:color="auto"/>
            <w:right w:val="none" w:sz="0" w:space="0" w:color="auto"/>
          </w:divBdr>
          <w:divsChild>
            <w:div w:id="1930653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6168546">
      <w:bodyDiv w:val="1"/>
      <w:marLeft w:val="0"/>
      <w:marRight w:val="0"/>
      <w:marTop w:val="0"/>
      <w:marBottom w:val="0"/>
      <w:divBdr>
        <w:top w:val="none" w:sz="0" w:space="0" w:color="auto"/>
        <w:left w:val="none" w:sz="0" w:space="0" w:color="auto"/>
        <w:bottom w:val="none" w:sz="0" w:space="0" w:color="auto"/>
        <w:right w:val="none" w:sz="0" w:space="0" w:color="auto"/>
      </w:divBdr>
      <w:divsChild>
        <w:div w:id="621614203">
          <w:marLeft w:val="0"/>
          <w:marRight w:val="0"/>
          <w:marTop w:val="0"/>
          <w:marBottom w:val="0"/>
          <w:divBdr>
            <w:top w:val="none" w:sz="0" w:space="0" w:color="auto"/>
            <w:left w:val="none" w:sz="0" w:space="0" w:color="auto"/>
            <w:bottom w:val="none" w:sz="0" w:space="0" w:color="auto"/>
            <w:right w:val="none" w:sz="0" w:space="0" w:color="auto"/>
          </w:divBdr>
          <w:divsChild>
            <w:div w:id="1479495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2523216">
      <w:bodyDiv w:val="1"/>
      <w:marLeft w:val="0"/>
      <w:marRight w:val="0"/>
      <w:marTop w:val="0"/>
      <w:marBottom w:val="0"/>
      <w:divBdr>
        <w:top w:val="none" w:sz="0" w:space="0" w:color="auto"/>
        <w:left w:val="none" w:sz="0" w:space="0" w:color="auto"/>
        <w:bottom w:val="none" w:sz="0" w:space="0" w:color="auto"/>
        <w:right w:val="none" w:sz="0" w:space="0" w:color="auto"/>
      </w:divBdr>
    </w:div>
    <w:div w:id="905336291">
      <w:bodyDiv w:val="1"/>
      <w:marLeft w:val="0"/>
      <w:marRight w:val="0"/>
      <w:marTop w:val="0"/>
      <w:marBottom w:val="0"/>
      <w:divBdr>
        <w:top w:val="none" w:sz="0" w:space="0" w:color="auto"/>
        <w:left w:val="none" w:sz="0" w:space="0" w:color="auto"/>
        <w:bottom w:val="none" w:sz="0" w:space="0" w:color="auto"/>
        <w:right w:val="none" w:sz="0" w:space="0" w:color="auto"/>
      </w:divBdr>
      <w:divsChild>
        <w:div w:id="1693259308">
          <w:marLeft w:val="0"/>
          <w:marRight w:val="0"/>
          <w:marTop w:val="0"/>
          <w:marBottom w:val="0"/>
          <w:divBdr>
            <w:top w:val="none" w:sz="0" w:space="0" w:color="auto"/>
            <w:left w:val="none" w:sz="0" w:space="0" w:color="auto"/>
            <w:bottom w:val="none" w:sz="0" w:space="0" w:color="auto"/>
            <w:right w:val="none" w:sz="0" w:space="0" w:color="auto"/>
          </w:divBdr>
          <w:divsChild>
            <w:div w:id="1975140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0993539">
      <w:bodyDiv w:val="1"/>
      <w:marLeft w:val="0"/>
      <w:marRight w:val="0"/>
      <w:marTop w:val="0"/>
      <w:marBottom w:val="0"/>
      <w:divBdr>
        <w:top w:val="none" w:sz="0" w:space="0" w:color="auto"/>
        <w:left w:val="none" w:sz="0" w:space="0" w:color="auto"/>
        <w:bottom w:val="none" w:sz="0" w:space="0" w:color="auto"/>
        <w:right w:val="none" w:sz="0" w:space="0" w:color="auto"/>
      </w:divBdr>
      <w:divsChild>
        <w:div w:id="1041436271">
          <w:marLeft w:val="0"/>
          <w:marRight w:val="0"/>
          <w:marTop w:val="0"/>
          <w:marBottom w:val="0"/>
          <w:divBdr>
            <w:top w:val="none" w:sz="0" w:space="0" w:color="auto"/>
            <w:left w:val="none" w:sz="0" w:space="0" w:color="auto"/>
            <w:bottom w:val="none" w:sz="0" w:space="0" w:color="auto"/>
            <w:right w:val="none" w:sz="0" w:space="0" w:color="auto"/>
          </w:divBdr>
          <w:divsChild>
            <w:div w:id="1885168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1498735">
      <w:bodyDiv w:val="1"/>
      <w:marLeft w:val="0"/>
      <w:marRight w:val="0"/>
      <w:marTop w:val="0"/>
      <w:marBottom w:val="0"/>
      <w:divBdr>
        <w:top w:val="none" w:sz="0" w:space="0" w:color="auto"/>
        <w:left w:val="none" w:sz="0" w:space="0" w:color="auto"/>
        <w:bottom w:val="none" w:sz="0" w:space="0" w:color="auto"/>
        <w:right w:val="none" w:sz="0" w:space="0" w:color="auto"/>
      </w:divBdr>
      <w:divsChild>
        <w:div w:id="2122412949">
          <w:marLeft w:val="0"/>
          <w:marRight w:val="0"/>
          <w:marTop w:val="0"/>
          <w:marBottom w:val="0"/>
          <w:divBdr>
            <w:top w:val="none" w:sz="0" w:space="0" w:color="auto"/>
            <w:left w:val="none" w:sz="0" w:space="0" w:color="auto"/>
            <w:bottom w:val="none" w:sz="0" w:space="0" w:color="auto"/>
            <w:right w:val="none" w:sz="0" w:space="0" w:color="auto"/>
          </w:divBdr>
          <w:divsChild>
            <w:div w:id="1055540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7279672">
      <w:bodyDiv w:val="1"/>
      <w:marLeft w:val="0"/>
      <w:marRight w:val="0"/>
      <w:marTop w:val="0"/>
      <w:marBottom w:val="0"/>
      <w:divBdr>
        <w:top w:val="none" w:sz="0" w:space="0" w:color="auto"/>
        <w:left w:val="none" w:sz="0" w:space="0" w:color="auto"/>
        <w:bottom w:val="none" w:sz="0" w:space="0" w:color="auto"/>
        <w:right w:val="none" w:sz="0" w:space="0" w:color="auto"/>
      </w:divBdr>
      <w:divsChild>
        <w:div w:id="310408825">
          <w:marLeft w:val="0"/>
          <w:marRight w:val="0"/>
          <w:marTop w:val="0"/>
          <w:marBottom w:val="0"/>
          <w:divBdr>
            <w:top w:val="none" w:sz="0" w:space="0" w:color="auto"/>
            <w:left w:val="none" w:sz="0" w:space="0" w:color="auto"/>
            <w:bottom w:val="none" w:sz="0" w:space="0" w:color="auto"/>
            <w:right w:val="none" w:sz="0" w:space="0" w:color="auto"/>
          </w:divBdr>
          <w:divsChild>
            <w:div w:id="1026100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7447441">
      <w:bodyDiv w:val="1"/>
      <w:marLeft w:val="0"/>
      <w:marRight w:val="0"/>
      <w:marTop w:val="0"/>
      <w:marBottom w:val="0"/>
      <w:divBdr>
        <w:top w:val="none" w:sz="0" w:space="0" w:color="auto"/>
        <w:left w:val="none" w:sz="0" w:space="0" w:color="auto"/>
        <w:bottom w:val="none" w:sz="0" w:space="0" w:color="auto"/>
        <w:right w:val="none" w:sz="0" w:space="0" w:color="auto"/>
      </w:divBdr>
      <w:divsChild>
        <w:div w:id="369842040">
          <w:marLeft w:val="0"/>
          <w:marRight w:val="0"/>
          <w:marTop w:val="0"/>
          <w:marBottom w:val="0"/>
          <w:divBdr>
            <w:top w:val="none" w:sz="0" w:space="0" w:color="auto"/>
            <w:left w:val="none" w:sz="0" w:space="0" w:color="auto"/>
            <w:bottom w:val="none" w:sz="0" w:space="0" w:color="auto"/>
            <w:right w:val="none" w:sz="0" w:space="0" w:color="auto"/>
          </w:divBdr>
          <w:divsChild>
            <w:div w:id="521823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6452364">
      <w:bodyDiv w:val="1"/>
      <w:marLeft w:val="0"/>
      <w:marRight w:val="0"/>
      <w:marTop w:val="0"/>
      <w:marBottom w:val="0"/>
      <w:divBdr>
        <w:top w:val="none" w:sz="0" w:space="0" w:color="auto"/>
        <w:left w:val="none" w:sz="0" w:space="0" w:color="auto"/>
        <w:bottom w:val="none" w:sz="0" w:space="0" w:color="auto"/>
        <w:right w:val="none" w:sz="0" w:space="0" w:color="auto"/>
      </w:divBdr>
      <w:divsChild>
        <w:div w:id="370496306">
          <w:marLeft w:val="0"/>
          <w:marRight w:val="0"/>
          <w:marTop w:val="0"/>
          <w:marBottom w:val="0"/>
          <w:divBdr>
            <w:top w:val="none" w:sz="0" w:space="0" w:color="auto"/>
            <w:left w:val="none" w:sz="0" w:space="0" w:color="auto"/>
            <w:bottom w:val="none" w:sz="0" w:space="0" w:color="auto"/>
            <w:right w:val="none" w:sz="0" w:space="0" w:color="auto"/>
          </w:divBdr>
          <w:divsChild>
            <w:div w:id="11883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9848908">
      <w:bodyDiv w:val="1"/>
      <w:marLeft w:val="0"/>
      <w:marRight w:val="0"/>
      <w:marTop w:val="0"/>
      <w:marBottom w:val="0"/>
      <w:divBdr>
        <w:top w:val="none" w:sz="0" w:space="0" w:color="auto"/>
        <w:left w:val="none" w:sz="0" w:space="0" w:color="auto"/>
        <w:bottom w:val="none" w:sz="0" w:space="0" w:color="auto"/>
        <w:right w:val="none" w:sz="0" w:space="0" w:color="auto"/>
      </w:divBdr>
      <w:divsChild>
        <w:div w:id="1711690079">
          <w:marLeft w:val="0"/>
          <w:marRight w:val="0"/>
          <w:marTop w:val="0"/>
          <w:marBottom w:val="0"/>
          <w:divBdr>
            <w:top w:val="none" w:sz="0" w:space="0" w:color="auto"/>
            <w:left w:val="none" w:sz="0" w:space="0" w:color="auto"/>
            <w:bottom w:val="none" w:sz="0" w:space="0" w:color="auto"/>
            <w:right w:val="none" w:sz="0" w:space="0" w:color="auto"/>
          </w:divBdr>
          <w:divsChild>
            <w:div w:id="1621033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3316541">
      <w:bodyDiv w:val="1"/>
      <w:marLeft w:val="0"/>
      <w:marRight w:val="0"/>
      <w:marTop w:val="0"/>
      <w:marBottom w:val="0"/>
      <w:divBdr>
        <w:top w:val="none" w:sz="0" w:space="0" w:color="auto"/>
        <w:left w:val="none" w:sz="0" w:space="0" w:color="auto"/>
        <w:bottom w:val="none" w:sz="0" w:space="0" w:color="auto"/>
        <w:right w:val="none" w:sz="0" w:space="0" w:color="auto"/>
      </w:divBdr>
      <w:divsChild>
        <w:div w:id="1853641008">
          <w:marLeft w:val="0"/>
          <w:marRight w:val="0"/>
          <w:marTop w:val="0"/>
          <w:marBottom w:val="0"/>
          <w:divBdr>
            <w:top w:val="none" w:sz="0" w:space="0" w:color="auto"/>
            <w:left w:val="none" w:sz="0" w:space="0" w:color="auto"/>
            <w:bottom w:val="none" w:sz="0" w:space="0" w:color="auto"/>
            <w:right w:val="none" w:sz="0" w:space="0" w:color="auto"/>
          </w:divBdr>
          <w:divsChild>
            <w:div w:id="1487013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6760517">
      <w:bodyDiv w:val="1"/>
      <w:marLeft w:val="0"/>
      <w:marRight w:val="0"/>
      <w:marTop w:val="0"/>
      <w:marBottom w:val="0"/>
      <w:divBdr>
        <w:top w:val="none" w:sz="0" w:space="0" w:color="auto"/>
        <w:left w:val="none" w:sz="0" w:space="0" w:color="auto"/>
        <w:bottom w:val="none" w:sz="0" w:space="0" w:color="auto"/>
        <w:right w:val="none" w:sz="0" w:space="0" w:color="auto"/>
      </w:divBdr>
      <w:divsChild>
        <w:div w:id="848182581">
          <w:marLeft w:val="0"/>
          <w:marRight w:val="0"/>
          <w:marTop w:val="0"/>
          <w:marBottom w:val="0"/>
          <w:divBdr>
            <w:top w:val="none" w:sz="0" w:space="0" w:color="auto"/>
            <w:left w:val="none" w:sz="0" w:space="0" w:color="auto"/>
            <w:bottom w:val="none" w:sz="0" w:space="0" w:color="auto"/>
            <w:right w:val="none" w:sz="0" w:space="0" w:color="auto"/>
          </w:divBdr>
          <w:divsChild>
            <w:div w:id="691034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4939057">
      <w:bodyDiv w:val="1"/>
      <w:marLeft w:val="0"/>
      <w:marRight w:val="0"/>
      <w:marTop w:val="0"/>
      <w:marBottom w:val="0"/>
      <w:divBdr>
        <w:top w:val="none" w:sz="0" w:space="0" w:color="auto"/>
        <w:left w:val="none" w:sz="0" w:space="0" w:color="auto"/>
        <w:bottom w:val="none" w:sz="0" w:space="0" w:color="auto"/>
        <w:right w:val="none" w:sz="0" w:space="0" w:color="auto"/>
      </w:divBdr>
      <w:divsChild>
        <w:div w:id="1886596014">
          <w:marLeft w:val="0"/>
          <w:marRight w:val="0"/>
          <w:marTop w:val="0"/>
          <w:marBottom w:val="0"/>
          <w:divBdr>
            <w:top w:val="none" w:sz="0" w:space="0" w:color="auto"/>
            <w:left w:val="none" w:sz="0" w:space="0" w:color="auto"/>
            <w:bottom w:val="none" w:sz="0" w:space="0" w:color="auto"/>
            <w:right w:val="none" w:sz="0" w:space="0" w:color="auto"/>
          </w:divBdr>
          <w:divsChild>
            <w:div w:id="383722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2049927">
      <w:bodyDiv w:val="1"/>
      <w:marLeft w:val="0"/>
      <w:marRight w:val="0"/>
      <w:marTop w:val="0"/>
      <w:marBottom w:val="0"/>
      <w:divBdr>
        <w:top w:val="none" w:sz="0" w:space="0" w:color="auto"/>
        <w:left w:val="none" w:sz="0" w:space="0" w:color="auto"/>
        <w:bottom w:val="none" w:sz="0" w:space="0" w:color="auto"/>
        <w:right w:val="none" w:sz="0" w:space="0" w:color="auto"/>
      </w:divBdr>
      <w:divsChild>
        <w:div w:id="1791775771">
          <w:marLeft w:val="0"/>
          <w:marRight w:val="0"/>
          <w:marTop w:val="0"/>
          <w:marBottom w:val="0"/>
          <w:divBdr>
            <w:top w:val="none" w:sz="0" w:space="0" w:color="auto"/>
            <w:left w:val="none" w:sz="0" w:space="0" w:color="auto"/>
            <w:bottom w:val="none" w:sz="0" w:space="0" w:color="auto"/>
            <w:right w:val="none" w:sz="0" w:space="0" w:color="auto"/>
          </w:divBdr>
          <w:divsChild>
            <w:div w:id="1352495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4676199">
      <w:bodyDiv w:val="1"/>
      <w:marLeft w:val="0"/>
      <w:marRight w:val="0"/>
      <w:marTop w:val="0"/>
      <w:marBottom w:val="0"/>
      <w:divBdr>
        <w:top w:val="none" w:sz="0" w:space="0" w:color="auto"/>
        <w:left w:val="none" w:sz="0" w:space="0" w:color="auto"/>
        <w:bottom w:val="none" w:sz="0" w:space="0" w:color="auto"/>
        <w:right w:val="none" w:sz="0" w:space="0" w:color="auto"/>
      </w:divBdr>
      <w:divsChild>
        <w:div w:id="598683659">
          <w:marLeft w:val="0"/>
          <w:marRight w:val="0"/>
          <w:marTop w:val="0"/>
          <w:marBottom w:val="0"/>
          <w:divBdr>
            <w:top w:val="none" w:sz="0" w:space="0" w:color="auto"/>
            <w:left w:val="none" w:sz="0" w:space="0" w:color="auto"/>
            <w:bottom w:val="none" w:sz="0" w:space="0" w:color="auto"/>
            <w:right w:val="none" w:sz="0" w:space="0" w:color="auto"/>
          </w:divBdr>
          <w:divsChild>
            <w:div w:id="1766997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6445989">
      <w:bodyDiv w:val="1"/>
      <w:marLeft w:val="0"/>
      <w:marRight w:val="0"/>
      <w:marTop w:val="0"/>
      <w:marBottom w:val="0"/>
      <w:divBdr>
        <w:top w:val="none" w:sz="0" w:space="0" w:color="auto"/>
        <w:left w:val="none" w:sz="0" w:space="0" w:color="auto"/>
        <w:bottom w:val="none" w:sz="0" w:space="0" w:color="auto"/>
        <w:right w:val="none" w:sz="0" w:space="0" w:color="auto"/>
      </w:divBdr>
    </w:div>
    <w:div w:id="1052457457">
      <w:bodyDiv w:val="1"/>
      <w:marLeft w:val="0"/>
      <w:marRight w:val="0"/>
      <w:marTop w:val="0"/>
      <w:marBottom w:val="0"/>
      <w:divBdr>
        <w:top w:val="none" w:sz="0" w:space="0" w:color="auto"/>
        <w:left w:val="none" w:sz="0" w:space="0" w:color="auto"/>
        <w:bottom w:val="none" w:sz="0" w:space="0" w:color="auto"/>
        <w:right w:val="none" w:sz="0" w:space="0" w:color="auto"/>
      </w:divBdr>
      <w:divsChild>
        <w:div w:id="1475441797">
          <w:marLeft w:val="0"/>
          <w:marRight w:val="0"/>
          <w:marTop w:val="0"/>
          <w:marBottom w:val="0"/>
          <w:divBdr>
            <w:top w:val="none" w:sz="0" w:space="0" w:color="auto"/>
            <w:left w:val="none" w:sz="0" w:space="0" w:color="auto"/>
            <w:bottom w:val="none" w:sz="0" w:space="0" w:color="auto"/>
            <w:right w:val="none" w:sz="0" w:space="0" w:color="auto"/>
          </w:divBdr>
          <w:divsChild>
            <w:div w:id="156191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3697121">
      <w:bodyDiv w:val="1"/>
      <w:marLeft w:val="0"/>
      <w:marRight w:val="0"/>
      <w:marTop w:val="0"/>
      <w:marBottom w:val="0"/>
      <w:divBdr>
        <w:top w:val="none" w:sz="0" w:space="0" w:color="auto"/>
        <w:left w:val="none" w:sz="0" w:space="0" w:color="auto"/>
        <w:bottom w:val="none" w:sz="0" w:space="0" w:color="auto"/>
        <w:right w:val="none" w:sz="0" w:space="0" w:color="auto"/>
      </w:divBdr>
    </w:div>
    <w:div w:id="1065104811">
      <w:bodyDiv w:val="1"/>
      <w:marLeft w:val="0"/>
      <w:marRight w:val="0"/>
      <w:marTop w:val="0"/>
      <w:marBottom w:val="0"/>
      <w:divBdr>
        <w:top w:val="none" w:sz="0" w:space="0" w:color="auto"/>
        <w:left w:val="none" w:sz="0" w:space="0" w:color="auto"/>
        <w:bottom w:val="none" w:sz="0" w:space="0" w:color="auto"/>
        <w:right w:val="none" w:sz="0" w:space="0" w:color="auto"/>
      </w:divBdr>
      <w:divsChild>
        <w:div w:id="2116245849">
          <w:marLeft w:val="0"/>
          <w:marRight w:val="0"/>
          <w:marTop w:val="0"/>
          <w:marBottom w:val="0"/>
          <w:divBdr>
            <w:top w:val="none" w:sz="0" w:space="0" w:color="auto"/>
            <w:left w:val="none" w:sz="0" w:space="0" w:color="auto"/>
            <w:bottom w:val="none" w:sz="0" w:space="0" w:color="auto"/>
            <w:right w:val="none" w:sz="0" w:space="0" w:color="auto"/>
          </w:divBdr>
          <w:divsChild>
            <w:div w:id="1422525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6849571">
      <w:bodyDiv w:val="1"/>
      <w:marLeft w:val="0"/>
      <w:marRight w:val="0"/>
      <w:marTop w:val="0"/>
      <w:marBottom w:val="0"/>
      <w:divBdr>
        <w:top w:val="none" w:sz="0" w:space="0" w:color="auto"/>
        <w:left w:val="none" w:sz="0" w:space="0" w:color="auto"/>
        <w:bottom w:val="none" w:sz="0" w:space="0" w:color="auto"/>
        <w:right w:val="none" w:sz="0" w:space="0" w:color="auto"/>
      </w:divBdr>
      <w:divsChild>
        <w:div w:id="1012218422">
          <w:marLeft w:val="0"/>
          <w:marRight w:val="0"/>
          <w:marTop w:val="0"/>
          <w:marBottom w:val="0"/>
          <w:divBdr>
            <w:top w:val="none" w:sz="0" w:space="0" w:color="auto"/>
            <w:left w:val="none" w:sz="0" w:space="0" w:color="auto"/>
            <w:bottom w:val="none" w:sz="0" w:space="0" w:color="auto"/>
            <w:right w:val="none" w:sz="0" w:space="0" w:color="auto"/>
          </w:divBdr>
          <w:divsChild>
            <w:div w:id="1600604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1119291">
      <w:bodyDiv w:val="1"/>
      <w:marLeft w:val="0"/>
      <w:marRight w:val="0"/>
      <w:marTop w:val="0"/>
      <w:marBottom w:val="0"/>
      <w:divBdr>
        <w:top w:val="none" w:sz="0" w:space="0" w:color="auto"/>
        <w:left w:val="none" w:sz="0" w:space="0" w:color="auto"/>
        <w:bottom w:val="none" w:sz="0" w:space="0" w:color="auto"/>
        <w:right w:val="none" w:sz="0" w:space="0" w:color="auto"/>
      </w:divBdr>
      <w:divsChild>
        <w:div w:id="1237326598">
          <w:marLeft w:val="0"/>
          <w:marRight w:val="0"/>
          <w:marTop w:val="0"/>
          <w:marBottom w:val="0"/>
          <w:divBdr>
            <w:top w:val="none" w:sz="0" w:space="0" w:color="auto"/>
            <w:left w:val="none" w:sz="0" w:space="0" w:color="auto"/>
            <w:bottom w:val="none" w:sz="0" w:space="0" w:color="auto"/>
            <w:right w:val="none" w:sz="0" w:space="0" w:color="auto"/>
          </w:divBdr>
          <w:divsChild>
            <w:div w:id="239945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0832656">
      <w:bodyDiv w:val="1"/>
      <w:marLeft w:val="0"/>
      <w:marRight w:val="0"/>
      <w:marTop w:val="0"/>
      <w:marBottom w:val="0"/>
      <w:divBdr>
        <w:top w:val="none" w:sz="0" w:space="0" w:color="auto"/>
        <w:left w:val="none" w:sz="0" w:space="0" w:color="auto"/>
        <w:bottom w:val="none" w:sz="0" w:space="0" w:color="auto"/>
        <w:right w:val="none" w:sz="0" w:space="0" w:color="auto"/>
      </w:divBdr>
      <w:divsChild>
        <w:div w:id="743452317">
          <w:marLeft w:val="0"/>
          <w:marRight w:val="0"/>
          <w:marTop w:val="0"/>
          <w:marBottom w:val="0"/>
          <w:divBdr>
            <w:top w:val="none" w:sz="0" w:space="0" w:color="auto"/>
            <w:left w:val="none" w:sz="0" w:space="0" w:color="auto"/>
            <w:bottom w:val="none" w:sz="0" w:space="0" w:color="auto"/>
            <w:right w:val="none" w:sz="0" w:space="0" w:color="auto"/>
          </w:divBdr>
          <w:divsChild>
            <w:div w:id="569317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6004043">
      <w:bodyDiv w:val="1"/>
      <w:marLeft w:val="0"/>
      <w:marRight w:val="0"/>
      <w:marTop w:val="0"/>
      <w:marBottom w:val="0"/>
      <w:divBdr>
        <w:top w:val="none" w:sz="0" w:space="0" w:color="auto"/>
        <w:left w:val="none" w:sz="0" w:space="0" w:color="auto"/>
        <w:bottom w:val="none" w:sz="0" w:space="0" w:color="auto"/>
        <w:right w:val="none" w:sz="0" w:space="0" w:color="auto"/>
      </w:divBdr>
      <w:divsChild>
        <w:div w:id="2079085876">
          <w:marLeft w:val="0"/>
          <w:marRight w:val="0"/>
          <w:marTop w:val="0"/>
          <w:marBottom w:val="0"/>
          <w:divBdr>
            <w:top w:val="none" w:sz="0" w:space="0" w:color="auto"/>
            <w:left w:val="none" w:sz="0" w:space="0" w:color="auto"/>
            <w:bottom w:val="none" w:sz="0" w:space="0" w:color="auto"/>
            <w:right w:val="none" w:sz="0" w:space="0" w:color="auto"/>
          </w:divBdr>
          <w:divsChild>
            <w:div w:id="576138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0008994">
      <w:bodyDiv w:val="1"/>
      <w:marLeft w:val="0"/>
      <w:marRight w:val="0"/>
      <w:marTop w:val="0"/>
      <w:marBottom w:val="0"/>
      <w:divBdr>
        <w:top w:val="none" w:sz="0" w:space="0" w:color="auto"/>
        <w:left w:val="none" w:sz="0" w:space="0" w:color="auto"/>
        <w:bottom w:val="none" w:sz="0" w:space="0" w:color="auto"/>
        <w:right w:val="none" w:sz="0" w:space="0" w:color="auto"/>
      </w:divBdr>
      <w:divsChild>
        <w:div w:id="1617910335">
          <w:marLeft w:val="0"/>
          <w:marRight w:val="0"/>
          <w:marTop w:val="0"/>
          <w:marBottom w:val="0"/>
          <w:divBdr>
            <w:top w:val="none" w:sz="0" w:space="0" w:color="auto"/>
            <w:left w:val="none" w:sz="0" w:space="0" w:color="auto"/>
            <w:bottom w:val="none" w:sz="0" w:space="0" w:color="auto"/>
            <w:right w:val="none" w:sz="0" w:space="0" w:color="auto"/>
          </w:divBdr>
          <w:divsChild>
            <w:div w:id="1915239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0781213">
      <w:bodyDiv w:val="1"/>
      <w:marLeft w:val="0"/>
      <w:marRight w:val="0"/>
      <w:marTop w:val="0"/>
      <w:marBottom w:val="0"/>
      <w:divBdr>
        <w:top w:val="none" w:sz="0" w:space="0" w:color="auto"/>
        <w:left w:val="none" w:sz="0" w:space="0" w:color="auto"/>
        <w:bottom w:val="none" w:sz="0" w:space="0" w:color="auto"/>
        <w:right w:val="none" w:sz="0" w:space="0" w:color="auto"/>
      </w:divBdr>
      <w:divsChild>
        <w:div w:id="1843933312">
          <w:marLeft w:val="0"/>
          <w:marRight w:val="0"/>
          <w:marTop w:val="0"/>
          <w:marBottom w:val="0"/>
          <w:divBdr>
            <w:top w:val="none" w:sz="0" w:space="0" w:color="auto"/>
            <w:left w:val="none" w:sz="0" w:space="0" w:color="auto"/>
            <w:bottom w:val="none" w:sz="0" w:space="0" w:color="auto"/>
            <w:right w:val="none" w:sz="0" w:space="0" w:color="auto"/>
          </w:divBdr>
          <w:divsChild>
            <w:div w:id="412240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9031259">
      <w:bodyDiv w:val="1"/>
      <w:marLeft w:val="0"/>
      <w:marRight w:val="0"/>
      <w:marTop w:val="0"/>
      <w:marBottom w:val="0"/>
      <w:divBdr>
        <w:top w:val="none" w:sz="0" w:space="0" w:color="auto"/>
        <w:left w:val="none" w:sz="0" w:space="0" w:color="auto"/>
        <w:bottom w:val="none" w:sz="0" w:space="0" w:color="auto"/>
        <w:right w:val="none" w:sz="0" w:space="0" w:color="auto"/>
      </w:divBdr>
      <w:divsChild>
        <w:div w:id="1107197879">
          <w:marLeft w:val="0"/>
          <w:marRight w:val="0"/>
          <w:marTop w:val="0"/>
          <w:marBottom w:val="0"/>
          <w:divBdr>
            <w:top w:val="none" w:sz="0" w:space="0" w:color="auto"/>
            <w:left w:val="none" w:sz="0" w:space="0" w:color="auto"/>
            <w:bottom w:val="none" w:sz="0" w:space="0" w:color="auto"/>
            <w:right w:val="none" w:sz="0" w:space="0" w:color="auto"/>
          </w:divBdr>
          <w:divsChild>
            <w:div w:id="2032949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3769194">
      <w:bodyDiv w:val="1"/>
      <w:marLeft w:val="0"/>
      <w:marRight w:val="0"/>
      <w:marTop w:val="0"/>
      <w:marBottom w:val="0"/>
      <w:divBdr>
        <w:top w:val="none" w:sz="0" w:space="0" w:color="auto"/>
        <w:left w:val="none" w:sz="0" w:space="0" w:color="auto"/>
        <w:bottom w:val="none" w:sz="0" w:space="0" w:color="auto"/>
        <w:right w:val="none" w:sz="0" w:space="0" w:color="auto"/>
      </w:divBdr>
      <w:divsChild>
        <w:div w:id="80684290">
          <w:marLeft w:val="0"/>
          <w:marRight w:val="0"/>
          <w:marTop w:val="0"/>
          <w:marBottom w:val="0"/>
          <w:divBdr>
            <w:top w:val="none" w:sz="0" w:space="0" w:color="auto"/>
            <w:left w:val="none" w:sz="0" w:space="0" w:color="auto"/>
            <w:bottom w:val="none" w:sz="0" w:space="0" w:color="auto"/>
            <w:right w:val="none" w:sz="0" w:space="0" w:color="auto"/>
          </w:divBdr>
          <w:divsChild>
            <w:div w:id="294412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3966537">
      <w:bodyDiv w:val="1"/>
      <w:marLeft w:val="0"/>
      <w:marRight w:val="0"/>
      <w:marTop w:val="0"/>
      <w:marBottom w:val="0"/>
      <w:divBdr>
        <w:top w:val="none" w:sz="0" w:space="0" w:color="auto"/>
        <w:left w:val="none" w:sz="0" w:space="0" w:color="auto"/>
        <w:bottom w:val="none" w:sz="0" w:space="0" w:color="auto"/>
        <w:right w:val="none" w:sz="0" w:space="0" w:color="auto"/>
      </w:divBdr>
      <w:divsChild>
        <w:div w:id="1069380441">
          <w:marLeft w:val="0"/>
          <w:marRight w:val="0"/>
          <w:marTop w:val="0"/>
          <w:marBottom w:val="0"/>
          <w:divBdr>
            <w:top w:val="none" w:sz="0" w:space="0" w:color="auto"/>
            <w:left w:val="none" w:sz="0" w:space="0" w:color="auto"/>
            <w:bottom w:val="none" w:sz="0" w:space="0" w:color="auto"/>
            <w:right w:val="none" w:sz="0" w:space="0" w:color="auto"/>
          </w:divBdr>
          <w:divsChild>
            <w:div w:id="661158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5608383">
      <w:bodyDiv w:val="1"/>
      <w:marLeft w:val="0"/>
      <w:marRight w:val="0"/>
      <w:marTop w:val="0"/>
      <w:marBottom w:val="0"/>
      <w:divBdr>
        <w:top w:val="none" w:sz="0" w:space="0" w:color="auto"/>
        <w:left w:val="none" w:sz="0" w:space="0" w:color="auto"/>
        <w:bottom w:val="none" w:sz="0" w:space="0" w:color="auto"/>
        <w:right w:val="none" w:sz="0" w:space="0" w:color="auto"/>
      </w:divBdr>
      <w:divsChild>
        <w:div w:id="988368613">
          <w:marLeft w:val="0"/>
          <w:marRight w:val="0"/>
          <w:marTop w:val="0"/>
          <w:marBottom w:val="0"/>
          <w:divBdr>
            <w:top w:val="none" w:sz="0" w:space="0" w:color="auto"/>
            <w:left w:val="none" w:sz="0" w:space="0" w:color="auto"/>
            <w:bottom w:val="none" w:sz="0" w:space="0" w:color="auto"/>
            <w:right w:val="none" w:sz="0" w:space="0" w:color="auto"/>
          </w:divBdr>
          <w:divsChild>
            <w:div w:id="705448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4153850">
      <w:bodyDiv w:val="1"/>
      <w:marLeft w:val="0"/>
      <w:marRight w:val="0"/>
      <w:marTop w:val="0"/>
      <w:marBottom w:val="0"/>
      <w:divBdr>
        <w:top w:val="none" w:sz="0" w:space="0" w:color="auto"/>
        <w:left w:val="none" w:sz="0" w:space="0" w:color="auto"/>
        <w:bottom w:val="none" w:sz="0" w:space="0" w:color="auto"/>
        <w:right w:val="none" w:sz="0" w:space="0" w:color="auto"/>
      </w:divBdr>
      <w:divsChild>
        <w:div w:id="1396320267">
          <w:marLeft w:val="0"/>
          <w:marRight w:val="0"/>
          <w:marTop w:val="0"/>
          <w:marBottom w:val="0"/>
          <w:divBdr>
            <w:top w:val="none" w:sz="0" w:space="0" w:color="auto"/>
            <w:left w:val="none" w:sz="0" w:space="0" w:color="auto"/>
            <w:bottom w:val="none" w:sz="0" w:space="0" w:color="auto"/>
            <w:right w:val="none" w:sz="0" w:space="0" w:color="auto"/>
          </w:divBdr>
          <w:divsChild>
            <w:div w:id="1793400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3764612">
      <w:bodyDiv w:val="1"/>
      <w:marLeft w:val="0"/>
      <w:marRight w:val="0"/>
      <w:marTop w:val="0"/>
      <w:marBottom w:val="0"/>
      <w:divBdr>
        <w:top w:val="none" w:sz="0" w:space="0" w:color="auto"/>
        <w:left w:val="none" w:sz="0" w:space="0" w:color="auto"/>
        <w:bottom w:val="none" w:sz="0" w:space="0" w:color="auto"/>
        <w:right w:val="none" w:sz="0" w:space="0" w:color="auto"/>
      </w:divBdr>
      <w:divsChild>
        <w:div w:id="1525678228">
          <w:marLeft w:val="0"/>
          <w:marRight w:val="0"/>
          <w:marTop w:val="0"/>
          <w:marBottom w:val="0"/>
          <w:divBdr>
            <w:top w:val="none" w:sz="0" w:space="0" w:color="auto"/>
            <w:left w:val="none" w:sz="0" w:space="0" w:color="auto"/>
            <w:bottom w:val="none" w:sz="0" w:space="0" w:color="auto"/>
            <w:right w:val="none" w:sz="0" w:space="0" w:color="auto"/>
          </w:divBdr>
          <w:divsChild>
            <w:div w:id="2093967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5027199">
      <w:bodyDiv w:val="1"/>
      <w:marLeft w:val="0"/>
      <w:marRight w:val="0"/>
      <w:marTop w:val="0"/>
      <w:marBottom w:val="0"/>
      <w:divBdr>
        <w:top w:val="none" w:sz="0" w:space="0" w:color="auto"/>
        <w:left w:val="none" w:sz="0" w:space="0" w:color="auto"/>
        <w:bottom w:val="none" w:sz="0" w:space="0" w:color="auto"/>
        <w:right w:val="none" w:sz="0" w:space="0" w:color="auto"/>
      </w:divBdr>
      <w:divsChild>
        <w:div w:id="1602102940">
          <w:marLeft w:val="0"/>
          <w:marRight w:val="0"/>
          <w:marTop w:val="0"/>
          <w:marBottom w:val="0"/>
          <w:divBdr>
            <w:top w:val="none" w:sz="0" w:space="0" w:color="auto"/>
            <w:left w:val="none" w:sz="0" w:space="0" w:color="auto"/>
            <w:bottom w:val="none" w:sz="0" w:space="0" w:color="auto"/>
            <w:right w:val="none" w:sz="0" w:space="0" w:color="auto"/>
          </w:divBdr>
          <w:divsChild>
            <w:div w:id="1823042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0171170">
      <w:bodyDiv w:val="1"/>
      <w:marLeft w:val="0"/>
      <w:marRight w:val="0"/>
      <w:marTop w:val="0"/>
      <w:marBottom w:val="0"/>
      <w:divBdr>
        <w:top w:val="none" w:sz="0" w:space="0" w:color="auto"/>
        <w:left w:val="none" w:sz="0" w:space="0" w:color="auto"/>
        <w:bottom w:val="none" w:sz="0" w:space="0" w:color="auto"/>
        <w:right w:val="none" w:sz="0" w:space="0" w:color="auto"/>
      </w:divBdr>
      <w:divsChild>
        <w:div w:id="205487048">
          <w:marLeft w:val="0"/>
          <w:marRight w:val="0"/>
          <w:marTop w:val="0"/>
          <w:marBottom w:val="0"/>
          <w:divBdr>
            <w:top w:val="none" w:sz="0" w:space="0" w:color="auto"/>
            <w:left w:val="none" w:sz="0" w:space="0" w:color="auto"/>
            <w:bottom w:val="none" w:sz="0" w:space="0" w:color="auto"/>
            <w:right w:val="none" w:sz="0" w:space="0" w:color="auto"/>
          </w:divBdr>
          <w:divsChild>
            <w:div w:id="433019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0948425">
      <w:bodyDiv w:val="1"/>
      <w:marLeft w:val="0"/>
      <w:marRight w:val="0"/>
      <w:marTop w:val="0"/>
      <w:marBottom w:val="0"/>
      <w:divBdr>
        <w:top w:val="none" w:sz="0" w:space="0" w:color="auto"/>
        <w:left w:val="none" w:sz="0" w:space="0" w:color="auto"/>
        <w:bottom w:val="none" w:sz="0" w:space="0" w:color="auto"/>
        <w:right w:val="none" w:sz="0" w:space="0" w:color="auto"/>
      </w:divBdr>
      <w:divsChild>
        <w:div w:id="127168024">
          <w:marLeft w:val="0"/>
          <w:marRight w:val="0"/>
          <w:marTop w:val="0"/>
          <w:marBottom w:val="0"/>
          <w:divBdr>
            <w:top w:val="none" w:sz="0" w:space="0" w:color="auto"/>
            <w:left w:val="none" w:sz="0" w:space="0" w:color="auto"/>
            <w:bottom w:val="none" w:sz="0" w:space="0" w:color="auto"/>
            <w:right w:val="none" w:sz="0" w:space="0" w:color="auto"/>
          </w:divBdr>
          <w:divsChild>
            <w:div w:id="495995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6454676">
      <w:bodyDiv w:val="1"/>
      <w:marLeft w:val="0"/>
      <w:marRight w:val="0"/>
      <w:marTop w:val="0"/>
      <w:marBottom w:val="0"/>
      <w:divBdr>
        <w:top w:val="none" w:sz="0" w:space="0" w:color="auto"/>
        <w:left w:val="none" w:sz="0" w:space="0" w:color="auto"/>
        <w:bottom w:val="none" w:sz="0" w:space="0" w:color="auto"/>
        <w:right w:val="none" w:sz="0" w:space="0" w:color="auto"/>
      </w:divBdr>
      <w:divsChild>
        <w:div w:id="601032523">
          <w:marLeft w:val="0"/>
          <w:marRight w:val="0"/>
          <w:marTop w:val="0"/>
          <w:marBottom w:val="0"/>
          <w:divBdr>
            <w:top w:val="none" w:sz="0" w:space="0" w:color="auto"/>
            <w:left w:val="none" w:sz="0" w:space="0" w:color="auto"/>
            <w:bottom w:val="none" w:sz="0" w:space="0" w:color="auto"/>
            <w:right w:val="none" w:sz="0" w:space="0" w:color="auto"/>
          </w:divBdr>
          <w:divsChild>
            <w:div w:id="1002661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4711633">
      <w:bodyDiv w:val="1"/>
      <w:marLeft w:val="0"/>
      <w:marRight w:val="0"/>
      <w:marTop w:val="0"/>
      <w:marBottom w:val="0"/>
      <w:divBdr>
        <w:top w:val="none" w:sz="0" w:space="0" w:color="auto"/>
        <w:left w:val="none" w:sz="0" w:space="0" w:color="auto"/>
        <w:bottom w:val="none" w:sz="0" w:space="0" w:color="auto"/>
        <w:right w:val="none" w:sz="0" w:space="0" w:color="auto"/>
      </w:divBdr>
      <w:divsChild>
        <w:div w:id="538510451">
          <w:marLeft w:val="0"/>
          <w:marRight w:val="0"/>
          <w:marTop w:val="0"/>
          <w:marBottom w:val="0"/>
          <w:divBdr>
            <w:top w:val="none" w:sz="0" w:space="0" w:color="auto"/>
            <w:left w:val="none" w:sz="0" w:space="0" w:color="auto"/>
            <w:bottom w:val="none" w:sz="0" w:space="0" w:color="auto"/>
            <w:right w:val="none" w:sz="0" w:space="0" w:color="auto"/>
          </w:divBdr>
          <w:divsChild>
            <w:div w:id="489951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6064784">
      <w:bodyDiv w:val="1"/>
      <w:marLeft w:val="0"/>
      <w:marRight w:val="0"/>
      <w:marTop w:val="0"/>
      <w:marBottom w:val="0"/>
      <w:divBdr>
        <w:top w:val="none" w:sz="0" w:space="0" w:color="auto"/>
        <w:left w:val="none" w:sz="0" w:space="0" w:color="auto"/>
        <w:bottom w:val="none" w:sz="0" w:space="0" w:color="auto"/>
        <w:right w:val="none" w:sz="0" w:space="0" w:color="auto"/>
      </w:divBdr>
    </w:div>
    <w:div w:id="1224021452">
      <w:bodyDiv w:val="1"/>
      <w:marLeft w:val="0"/>
      <w:marRight w:val="0"/>
      <w:marTop w:val="0"/>
      <w:marBottom w:val="0"/>
      <w:divBdr>
        <w:top w:val="none" w:sz="0" w:space="0" w:color="auto"/>
        <w:left w:val="none" w:sz="0" w:space="0" w:color="auto"/>
        <w:bottom w:val="none" w:sz="0" w:space="0" w:color="auto"/>
        <w:right w:val="none" w:sz="0" w:space="0" w:color="auto"/>
      </w:divBdr>
      <w:divsChild>
        <w:div w:id="1001662312">
          <w:marLeft w:val="0"/>
          <w:marRight w:val="0"/>
          <w:marTop w:val="0"/>
          <w:marBottom w:val="0"/>
          <w:divBdr>
            <w:top w:val="none" w:sz="0" w:space="0" w:color="auto"/>
            <w:left w:val="none" w:sz="0" w:space="0" w:color="auto"/>
            <w:bottom w:val="none" w:sz="0" w:space="0" w:color="auto"/>
            <w:right w:val="none" w:sz="0" w:space="0" w:color="auto"/>
          </w:divBdr>
          <w:divsChild>
            <w:div w:id="1720282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2499994">
      <w:bodyDiv w:val="1"/>
      <w:marLeft w:val="0"/>
      <w:marRight w:val="0"/>
      <w:marTop w:val="0"/>
      <w:marBottom w:val="0"/>
      <w:divBdr>
        <w:top w:val="none" w:sz="0" w:space="0" w:color="auto"/>
        <w:left w:val="none" w:sz="0" w:space="0" w:color="auto"/>
        <w:bottom w:val="none" w:sz="0" w:space="0" w:color="auto"/>
        <w:right w:val="none" w:sz="0" w:space="0" w:color="auto"/>
      </w:divBdr>
      <w:divsChild>
        <w:div w:id="1197624374">
          <w:marLeft w:val="0"/>
          <w:marRight w:val="0"/>
          <w:marTop w:val="0"/>
          <w:marBottom w:val="0"/>
          <w:divBdr>
            <w:top w:val="none" w:sz="0" w:space="0" w:color="auto"/>
            <w:left w:val="none" w:sz="0" w:space="0" w:color="auto"/>
            <w:bottom w:val="none" w:sz="0" w:space="0" w:color="auto"/>
            <w:right w:val="none" w:sz="0" w:space="0" w:color="auto"/>
          </w:divBdr>
          <w:divsChild>
            <w:div w:id="1143086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4975446">
      <w:bodyDiv w:val="1"/>
      <w:marLeft w:val="0"/>
      <w:marRight w:val="0"/>
      <w:marTop w:val="0"/>
      <w:marBottom w:val="0"/>
      <w:divBdr>
        <w:top w:val="none" w:sz="0" w:space="0" w:color="auto"/>
        <w:left w:val="none" w:sz="0" w:space="0" w:color="auto"/>
        <w:bottom w:val="none" w:sz="0" w:space="0" w:color="auto"/>
        <w:right w:val="none" w:sz="0" w:space="0" w:color="auto"/>
      </w:divBdr>
      <w:divsChild>
        <w:div w:id="2139640009">
          <w:marLeft w:val="0"/>
          <w:marRight w:val="0"/>
          <w:marTop w:val="0"/>
          <w:marBottom w:val="0"/>
          <w:divBdr>
            <w:top w:val="none" w:sz="0" w:space="0" w:color="auto"/>
            <w:left w:val="none" w:sz="0" w:space="0" w:color="auto"/>
            <w:bottom w:val="none" w:sz="0" w:space="0" w:color="auto"/>
            <w:right w:val="none" w:sz="0" w:space="0" w:color="auto"/>
          </w:divBdr>
          <w:divsChild>
            <w:div w:id="467942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1133668">
      <w:bodyDiv w:val="1"/>
      <w:marLeft w:val="0"/>
      <w:marRight w:val="0"/>
      <w:marTop w:val="0"/>
      <w:marBottom w:val="0"/>
      <w:divBdr>
        <w:top w:val="none" w:sz="0" w:space="0" w:color="auto"/>
        <w:left w:val="none" w:sz="0" w:space="0" w:color="auto"/>
        <w:bottom w:val="none" w:sz="0" w:space="0" w:color="auto"/>
        <w:right w:val="none" w:sz="0" w:space="0" w:color="auto"/>
      </w:divBdr>
      <w:divsChild>
        <w:div w:id="1124809734">
          <w:marLeft w:val="0"/>
          <w:marRight w:val="0"/>
          <w:marTop w:val="0"/>
          <w:marBottom w:val="0"/>
          <w:divBdr>
            <w:top w:val="none" w:sz="0" w:space="0" w:color="auto"/>
            <w:left w:val="none" w:sz="0" w:space="0" w:color="auto"/>
            <w:bottom w:val="none" w:sz="0" w:space="0" w:color="auto"/>
            <w:right w:val="none" w:sz="0" w:space="0" w:color="auto"/>
          </w:divBdr>
          <w:divsChild>
            <w:div w:id="1247499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2564965">
      <w:bodyDiv w:val="1"/>
      <w:marLeft w:val="0"/>
      <w:marRight w:val="0"/>
      <w:marTop w:val="0"/>
      <w:marBottom w:val="0"/>
      <w:divBdr>
        <w:top w:val="none" w:sz="0" w:space="0" w:color="auto"/>
        <w:left w:val="none" w:sz="0" w:space="0" w:color="auto"/>
        <w:bottom w:val="none" w:sz="0" w:space="0" w:color="auto"/>
        <w:right w:val="none" w:sz="0" w:space="0" w:color="auto"/>
      </w:divBdr>
      <w:divsChild>
        <w:div w:id="127402636">
          <w:marLeft w:val="0"/>
          <w:marRight w:val="0"/>
          <w:marTop w:val="0"/>
          <w:marBottom w:val="0"/>
          <w:divBdr>
            <w:top w:val="none" w:sz="0" w:space="0" w:color="auto"/>
            <w:left w:val="none" w:sz="0" w:space="0" w:color="auto"/>
            <w:bottom w:val="none" w:sz="0" w:space="0" w:color="auto"/>
            <w:right w:val="none" w:sz="0" w:space="0" w:color="auto"/>
          </w:divBdr>
          <w:divsChild>
            <w:div w:id="82864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1568089">
      <w:bodyDiv w:val="1"/>
      <w:marLeft w:val="0"/>
      <w:marRight w:val="0"/>
      <w:marTop w:val="0"/>
      <w:marBottom w:val="0"/>
      <w:divBdr>
        <w:top w:val="none" w:sz="0" w:space="0" w:color="auto"/>
        <w:left w:val="none" w:sz="0" w:space="0" w:color="auto"/>
        <w:bottom w:val="none" w:sz="0" w:space="0" w:color="auto"/>
        <w:right w:val="none" w:sz="0" w:space="0" w:color="auto"/>
      </w:divBdr>
    </w:div>
    <w:div w:id="1275749722">
      <w:bodyDiv w:val="1"/>
      <w:marLeft w:val="0"/>
      <w:marRight w:val="0"/>
      <w:marTop w:val="0"/>
      <w:marBottom w:val="0"/>
      <w:divBdr>
        <w:top w:val="none" w:sz="0" w:space="0" w:color="auto"/>
        <w:left w:val="none" w:sz="0" w:space="0" w:color="auto"/>
        <w:bottom w:val="none" w:sz="0" w:space="0" w:color="auto"/>
        <w:right w:val="none" w:sz="0" w:space="0" w:color="auto"/>
      </w:divBdr>
      <w:divsChild>
        <w:div w:id="2020427890">
          <w:marLeft w:val="0"/>
          <w:marRight w:val="0"/>
          <w:marTop w:val="0"/>
          <w:marBottom w:val="0"/>
          <w:divBdr>
            <w:top w:val="none" w:sz="0" w:space="0" w:color="auto"/>
            <w:left w:val="none" w:sz="0" w:space="0" w:color="auto"/>
            <w:bottom w:val="none" w:sz="0" w:space="0" w:color="auto"/>
            <w:right w:val="none" w:sz="0" w:space="0" w:color="auto"/>
          </w:divBdr>
          <w:divsChild>
            <w:div w:id="165636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8126291">
      <w:bodyDiv w:val="1"/>
      <w:marLeft w:val="0"/>
      <w:marRight w:val="0"/>
      <w:marTop w:val="0"/>
      <w:marBottom w:val="0"/>
      <w:divBdr>
        <w:top w:val="none" w:sz="0" w:space="0" w:color="auto"/>
        <w:left w:val="none" w:sz="0" w:space="0" w:color="auto"/>
        <w:bottom w:val="none" w:sz="0" w:space="0" w:color="auto"/>
        <w:right w:val="none" w:sz="0" w:space="0" w:color="auto"/>
      </w:divBdr>
      <w:divsChild>
        <w:div w:id="1962878981">
          <w:marLeft w:val="0"/>
          <w:marRight w:val="0"/>
          <w:marTop w:val="0"/>
          <w:marBottom w:val="0"/>
          <w:divBdr>
            <w:top w:val="none" w:sz="0" w:space="0" w:color="auto"/>
            <w:left w:val="none" w:sz="0" w:space="0" w:color="auto"/>
            <w:bottom w:val="none" w:sz="0" w:space="0" w:color="auto"/>
            <w:right w:val="none" w:sz="0" w:space="0" w:color="auto"/>
          </w:divBdr>
          <w:divsChild>
            <w:div w:id="1544903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0815362">
      <w:bodyDiv w:val="1"/>
      <w:marLeft w:val="0"/>
      <w:marRight w:val="0"/>
      <w:marTop w:val="0"/>
      <w:marBottom w:val="0"/>
      <w:divBdr>
        <w:top w:val="none" w:sz="0" w:space="0" w:color="auto"/>
        <w:left w:val="none" w:sz="0" w:space="0" w:color="auto"/>
        <w:bottom w:val="none" w:sz="0" w:space="0" w:color="auto"/>
        <w:right w:val="none" w:sz="0" w:space="0" w:color="auto"/>
      </w:divBdr>
      <w:divsChild>
        <w:div w:id="424696243">
          <w:marLeft w:val="0"/>
          <w:marRight w:val="0"/>
          <w:marTop w:val="0"/>
          <w:marBottom w:val="0"/>
          <w:divBdr>
            <w:top w:val="none" w:sz="0" w:space="0" w:color="auto"/>
            <w:left w:val="none" w:sz="0" w:space="0" w:color="auto"/>
            <w:bottom w:val="none" w:sz="0" w:space="0" w:color="auto"/>
            <w:right w:val="none" w:sz="0" w:space="0" w:color="auto"/>
          </w:divBdr>
          <w:divsChild>
            <w:div w:id="970866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8871480">
      <w:bodyDiv w:val="1"/>
      <w:marLeft w:val="0"/>
      <w:marRight w:val="0"/>
      <w:marTop w:val="0"/>
      <w:marBottom w:val="0"/>
      <w:divBdr>
        <w:top w:val="none" w:sz="0" w:space="0" w:color="auto"/>
        <w:left w:val="none" w:sz="0" w:space="0" w:color="auto"/>
        <w:bottom w:val="none" w:sz="0" w:space="0" w:color="auto"/>
        <w:right w:val="none" w:sz="0" w:space="0" w:color="auto"/>
      </w:divBdr>
      <w:divsChild>
        <w:div w:id="1110125356">
          <w:marLeft w:val="0"/>
          <w:marRight w:val="0"/>
          <w:marTop w:val="0"/>
          <w:marBottom w:val="0"/>
          <w:divBdr>
            <w:top w:val="none" w:sz="0" w:space="0" w:color="auto"/>
            <w:left w:val="none" w:sz="0" w:space="0" w:color="auto"/>
            <w:bottom w:val="none" w:sz="0" w:space="0" w:color="auto"/>
            <w:right w:val="none" w:sz="0" w:space="0" w:color="auto"/>
          </w:divBdr>
          <w:divsChild>
            <w:div w:id="1880193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2731118">
      <w:bodyDiv w:val="1"/>
      <w:marLeft w:val="0"/>
      <w:marRight w:val="0"/>
      <w:marTop w:val="0"/>
      <w:marBottom w:val="0"/>
      <w:divBdr>
        <w:top w:val="none" w:sz="0" w:space="0" w:color="auto"/>
        <w:left w:val="none" w:sz="0" w:space="0" w:color="auto"/>
        <w:bottom w:val="none" w:sz="0" w:space="0" w:color="auto"/>
        <w:right w:val="none" w:sz="0" w:space="0" w:color="auto"/>
      </w:divBdr>
      <w:divsChild>
        <w:div w:id="1230313619">
          <w:marLeft w:val="0"/>
          <w:marRight w:val="0"/>
          <w:marTop w:val="0"/>
          <w:marBottom w:val="0"/>
          <w:divBdr>
            <w:top w:val="none" w:sz="0" w:space="0" w:color="auto"/>
            <w:left w:val="none" w:sz="0" w:space="0" w:color="auto"/>
            <w:bottom w:val="none" w:sz="0" w:space="0" w:color="auto"/>
            <w:right w:val="none" w:sz="0" w:space="0" w:color="auto"/>
          </w:divBdr>
          <w:divsChild>
            <w:div w:id="857502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8874923">
      <w:bodyDiv w:val="1"/>
      <w:marLeft w:val="0"/>
      <w:marRight w:val="0"/>
      <w:marTop w:val="0"/>
      <w:marBottom w:val="0"/>
      <w:divBdr>
        <w:top w:val="none" w:sz="0" w:space="0" w:color="auto"/>
        <w:left w:val="none" w:sz="0" w:space="0" w:color="auto"/>
        <w:bottom w:val="none" w:sz="0" w:space="0" w:color="auto"/>
        <w:right w:val="none" w:sz="0" w:space="0" w:color="auto"/>
      </w:divBdr>
      <w:divsChild>
        <w:div w:id="1967613160">
          <w:marLeft w:val="0"/>
          <w:marRight w:val="0"/>
          <w:marTop w:val="0"/>
          <w:marBottom w:val="0"/>
          <w:divBdr>
            <w:top w:val="none" w:sz="0" w:space="0" w:color="auto"/>
            <w:left w:val="none" w:sz="0" w:space="0" w:color="auto"/>
            <w:bottom w:val="none" w:sz="0" w:space="0" w:color="auto"/>
            <w:right w:val="none" w:sz="0" w:space="0" w:color="auto"/>
          </w:divBdr>
          <w:divsChild>
            <w:div w:id="1536036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1518412">
      <w:bodyDiv w:val="1"/>
      <w:marLeft w:val="0"/>
      <w:marRight w:val="0"/>
      <w:marTop w:val="0"/>
      <w:marBottom w:val="0"/>
      <w:divBdr>
        <w:top w:val="none" w:sz="0" w:space="0" w:color="auto"/>
        <w:left w:val="none" w:sz="0" w:space="0" w:color="auto"/>
        <w:bottom w:val="none" w:sz="0" w:space="0" w:color="auto"/>
        <w:right w:val="none" w:sz="0" w:space="0" w:color="auto"/>
      </w:divBdr>
      <w:divsChild>
        <w:div w:id="624970929">
          <w:marLeft w:val="0"/>
          <w:marRight w:val="0"/>
          <w:marTop w:val="0"/>
          <w:marBottom w:val="0"/>
          <w:divBdr>
            <w:top w:val="none" w:sz="0" w:space="0" w:color="auto"/>
            <w:left w:val="none" w:sz="0" w:space="0" w:color="auto"/>
            <w:bottom w:val="none" w:sz="0" w:space="0" w:color="auto"/>
            <w:right w:val="none" w:sz="0" w:space="0" w:color="auto"/>
          </w:divBdr>
          <w:divsChild>
            <w:div w:id="1452167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0306409">
      <w:bodyDiv w:val="1"/>
      <w:marLeft w:val="0"/>
      <w:marRight w:val="0"/>
      <w:marTop w:val="0"/>
      <w:marBottom w:val="0"/>
      <w:divBdr>
        <w:top w:val="none" w:sz="0" w:space="0" w:color="auto"/>
        <w:left w:val="none" w:sz="0" w:space="0" w:color="auto"/>
        <w:bottom w:val="none" w:sz="0" w:space="0" w:color="auto"/>
        <w:right w:val="none" w:sz="0" w:space="0" w:color="auto"/>
      </w:divBdr>
      <w:divsChild>
        <w:div w:id="1314523846">
          <w:marLeft w:val="0"/>
          <w:marRight w:val="0"/>
          <w:marTop w:val="0"/>
          <w:marBottom w:val="0"/>
          <w:divBdr>
            <w:top w:val="none" w:sz="0" w:space="0" w:color="auto"/>
            <w:left w:val="none" w:sz="0" w:space="0" w:color="auto"/>
            <w:bottom w:val="none" w:sz="0" w:space="0" w:color="auto"/>
            <w:right w:val="none" w:sz="0" w:space="0" w:color="auto"/>
          </w:divBdr>
          <w:divsChild>
            <w:div w:id="3170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2470170">
      <w:bodyDiv w:val="1"/>
      <w:marLeft w:val="0"/>
      <w:marRight w:val="0"/>
      <w:marTop w:val="0"/>
      <w:marBottom w:val="0"/>
      <w:divBdr>
        <w:top w:val="none" w:sz="0" w:space="0" w:color="auto"/>
        <w:left w:val="none" w:sz="0" w:space="0" w:color="auto"/>
        <w:bottom w:val="none" w:sz="0" w:space="0" w:color="auto"/>
        <w:right w:val="none" w:sz="0" w:space="0" w:color="auto"/>
      </w:divBdr>
      <w:divsChild>
        <w:div w:id="1200707185">
          <w:marLeft w:val="0"/>
          <w:marRight w:val="0"/>
          <w:marTop w:val="0"/>
          <w:marBottom w:val="0"/>
          <w:divBdr>
            <w:top w:val="none" w:sz="0" w:space="0" w:color="auto"/>
            <w:left w:val="none" w:sz="0" w:space="0" w:color="auto"/>
            <w:bottom w:val="none" w:sz="0" w:space="0" w:color="auto"/>
            <w:right w:val="none" w:sz="0" w:space="0" w:color="auto"/>
          </w:divBdr>
          <w:divsChild>
            <w:div w:id="1391730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8796543">
      <w:bodyDiv w:val="1"/>
      <w:marLeft w:val="0"/>
      <w:marRight w:val="0"/>
      <w:marTop w:val="0"/>
      <w:marBottom w:val="0"/>
      <w:divBdr>
        <w:top w:val="none" w:sz="0" w:space="0" w:color="auto"/>
        <w:left w:val="none" w:sz="0" w:space="0" w:color="auto"/>
        <w:bottom w:val="none" w:sz="0" w:space="0" w:color="auto"/>
        <w:right w:val="none" w:sz="0" w:space="0" w:color="auto"/>
      </w:divBdr>
      <w:divsChild>
        <w:div w:id="604994944">
          <w:marLeft w:val="0"/>
          <w:marRight w:val="0"/>
          <w:marTop w:val="0"/>
          <w:marBottom w:val="0"/>
          <w:divBdr>
            <w:top w:val="none" w:sz="0" w:space="0" w:color="auto"/>
            <w:left w:val="none" w:sz="0" w:space="0" w:color="auto"/>
            <w:bottom w:val="none" w:sz="0" w:space="0" w:color="auto"/>
            <w:right w:val="none" w:sz="0" w:space="0" w:color="auto"/>
          </w:divBdr>
          <w:divsChild>
            <w:div w:id="739595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1784548">
      <w:bodyDiv w:val="1"/>
      <w:marLeft w:val="0"/>
      <w:marRight w:val="0"/>
      <w:marTop w:val="0"/>
      <w:marBottom w:val="0"/>
      <w:divBdr>
        <w:top w:val="none" w:sz="0" w:space="0" w:color="auto"/>
        <w:left w:val="none" w:sz="0" w:space="0" w:color="auto"/>
        <w:bottom w:val="none" w:sz="0" w:space="0" w:color="auto"/>
        <w:right w:val="none" w:sz="0" w:space="0" w:color="auto"/>
      </w:divBdr>
      <w:divsChild>
        <w:div w:id="1807428126">
          <w:marLeft w:val="0"/>
          <w:marRight w:val="0"/>
          <w:marTop w:val="0"/>
          <w:marBottom w:val="0"/>
          <w:divBdr>
            <w:top w:val="none" w:sz="0" w:space="0" w:color="auto"/>
            <w:left w:val="none" w:sz="0" w:space="0" w:color="auto"/>
            <w:bottom w:val="none" w:sz="0" w:space="0" w:color="auto"/>
            <w:right w:val="none" w:sz="0" w:space="0" w:color="auto"/>
          </w:divBdr>
          <w:divsChild>
            <w:div w:id="1806776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1933844">
      <w:bodyDiv w:val="1"/>
      <w:marLeft w:val="0"/>
      <w:marRight w:val="0"/>
      <w:marTop w:val="0"/>
      <w:marBottom w:val="0"/>
      <w:divBdr>
        <w:top w:val="none" w:sz="0" w:space="0" w:color="auto"/>
        <w:left w:val="none" w:sz="0" w:space="0" w:color="auto"/>
        <w:bottom w:val="none" w:sz="0" w:space="0" w:color="auto"/>
        <w:right w:val="none" w:sz="0" w:space="0" w:color="auto"/>
      </w:divBdr>
      <w:divsChild>
        <w:div w:id="2141418646">
          <w:marLeft w:val="0"/>
          <w:marRight w:val="0"/>
          <w:marTop w:val="0"/>
          <w:marBottom w:val="0"/>
          <w:divBdr>
            <w:top w:val="none" w:sz="0" w:space="0" w:color="auto"/>
            <w:left w:val="none" w:sz="0" w:space="0" w:color="auto"/>
            <w:bottom w:val="none" w:sz="0" w:space="0" w:color="auto"/>
            <w:right w:val="none" w:sz="0" w:space="0" w:color="auto"/>
          </w:divBdr>
          <w:divsChild>
            <w:div w:id="1948848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8385397">
      <w:bodyDiv w:val="1"/>
      <w:marLeft w:val="0"/>
      <w:marRight w:val="0"/>
      <w:marTop w:val="0"/>
      <w:marBottom w:val="0"/>
      <w:divBdr>
        <w:top w:val="none" w:sz="0" w:space="0" w:color="auto"/>
        <w:left w:val="none" w:sz="0" w:space="0" w:color="auto"/>
        <w:bottom w:val="none" w:sz="0" w:space="0" w:color="auto"/>
        <w:right w:val="none" w:sz="0" w:space="0" w:color="auto"/>
      </w:divBdr>
      <w:divsChild>
        <w:div w:id="1478034094">
          <w:marLeft w:val="0"/>
          <w:marRight w:val="0"/>
          <w:marTop w:val="0"/>
          <w:marBottom w:val="0"/>
          <w:divBdr>
            <w:top w:val="none" w:sz="0" w:space="0" w:color="auto"/>
            <w:left w:val="none" w:sz="0" w:space="0" w:color="auto"/>
            <w:bottom w:val="none" w:sz="0" w:space="0" w:color="auto"/>
            <w:right w:val="none" w:sz="0" w:space="0" w:color="auto"/>
          </w:divBdr>
          <w:divsChild>
            <w:div w:id="923492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4430080">
      <w:bodyDiv w:val="1"/>
      <w:marLeft w:val="0"/>
      <w:marRight w:val="0"/>
      <w:marTop w:val="0"/>
      <w:marBottom w:val="0"/>
      <w:divBdr>
        <w:top w:val="none" w:sz="0" w:space="0" w:color="auto"/>
        <w:left w:val="none" w:sz="0" w:space="0" w:color="auto"/>
        <w:bottom w:val="none" w:sz="0" w:space="0" w:color="auto"/>
        <w:right w:val="none" w:sz="0" w:space="0" w:color="auto"/>
      </w:divBdr>
      <w:divsChild>
        <w:div w:id="397167136">
          <w:marLeft w:val="0"/>
          <w:marRight w:val="0"/>
          <w:marTop w:val="0"/>
          <w:marBottom w:val="0"/>
          <w:divBdr>
            <w:top w:val="none" w:sz="0" w:space="0" w:color="auto"/>
            <w:left w:val="none" w:sz="0" w:space="0" w:color="auto"/>
            <w:bottom w:val="none" w:sz="0" w:space="0" w:color="auto"/>
            <w:right w:val="none" w:sz="0" w:space="0" w:color="auto"/>
          </w:divBdr>
          <w:divsChild>
            <w:div w:id="1053384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2173824">
      <w:bodyDiv w:val="1"/>
      <w:marLeft w:val="0"/>
      <w:marRight w:val="0"/>
      <w:marTop w:val="0"/>
      <w:marBottom w:val="0"/>
      <w:divBdr>
        <w:top w:val="none" w:sz="0" w:space="0" w:color="auto"/>
        <w:left w:val="none" w:sz="0" w:space="0" w:color="auto"/>
        <w:bottom w:val="none" w:sz="0" w:space="0" w:color="auto"/>
        <w:right w:val="none" w:sz="0" w:space="0" w:color="auto"/>
      </w:divBdr>
      <w:divsChild>
        <w:div w:id="658579934">
          <w:marLeft w:val="0"/>
          <w:marRight w:val="0"/>
          <w:marTop w:val="0"/>
          <w:marBottom w:val="0"/>
          <w:divBdr>
            <w:top w:val="none" w:sz="0" w:space="0" w:color="auto"/>
            <w:left w:val="none" w:sz="0" w:space="0" w:color="auto"/>
            <w:bottom w:val="none" w:sz="0" w:space="0" w:color="auto"/>
            <w:right w:val="none" w:sz="0" w:space="0" w:color="auto"/>
          </w:divBdr>
          <w:divsChild>
            <w:div w:id="625041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9714077">
      <w:bodyDiv w:val="1"/>
      <w:marLeft w:val="0"/>
      <w:marRight w:val="0"/>
      <w:marTop w:val="0"/>
      <w:marBottom w:val="0"/>
      <w:divBdr>
        <w:top w:val="none" w:sz="0" w:space="0" w:color="auto"/>
        <w:left w:val="none" w:sz="0" w:space="0" w:color="auto"/>
        <w:bottom w:val="none" w:sz="0" w:space="0" w:color="auto"/>
        <w:right w:val="none" w:sz="0" w:space="0" w:color="auto"/>
      </w:divBdr>
      <w:divsChild>
        <w:div w:id="182717299">
          <w:marLeft w:val="0"/>
          <w:marRight w:val="0"/>
          <w:marTop w:val="0"/>
          <w:marBottom w:val="0"/>
          <w:divBdr>
            <w:top w:val="none" w:sz="0" w:space="0" w:color="auto"/>
            <w:left w:val="none" w:sz="0" w:space="0" w:color="auto"/>
            <w:bottom w:val="none" w:sz="0" w:space="0" w:color="auto"/>
            <w:right w:val="none" w:sz="0" w:space="0" w:color="auto"/>
          </w:divBdr>
          <w:divsChild>
            <w:div w:id="276646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0716352">
      <w:bodyDiv w:val="1"/>
      <w:marLeft w:val="0"/>
      <w:marRight w:val="0"/>
      <w:marTop w:val="0"/>
      <w:marBottom w:val="0"/>
      <w:divBdr>
        <w:top w:val="none" w:sz="0" w:space="0" w:color="auto"/>
        <w:left w:val="none" w:sz="0" w:space="0" w:color="auto"/>
        <w:bottom w:val="none" w:sz="0" w:space="0" w:color="auto"/>
        <w:right w:val="none" w:sz="0" w:space="0" w:color="auto"/>
      </w:divBdr>
      <w:divsChild>
        <w:div w:id="1538811229">
          <w:marLeft w:val="0"/>
          <w:marRight w:val="0"/>
          <w:marTop w:val="0"/>
          <w:marBottom w:val="0"/>
          <w:divBdr>
            <w:top w:val="none" w:sz="0" w:space="0" w:color="auto"/>
            <w:left w:val="none" w:sz="0" w:space="0" w:color="auto"/>
            <w:bottom w:val="none" w:sz="0" w:space="0" w:color="auto"/>
            <w:right w:val="none" w:sz="0" w:space="0" w:color="auto"/>
          </w:divBdr>
          <w:divsChild>
            <w:div w:id="324624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7775297">
      <w:bodyDiv w:val="1"/>
      <w:marLeft w:val="0"/>
      <w:marRight w:val="0"/>
      <w:marTop w:val="0"/>
      <w:marBottom w:val="0"/>
      <w:divBdr>
        <w:top w:val="none" w:sz="0" w:space="0" w:color="auto"/>
        <w:left w:val="none" w:sz="0" w:space="0" w:color="auto"/>
        <w:bottom w:val="none" w:sz="0" w:space="0" w:color="auto"/>
        <w:right w:val="none" w:sz="0" w:space="0" w:color="auto"/>
      </w:divBdr>
      <w:divsChild>
        <w:div w:id="869025465">
          <w:marLeft w:val="0"/>
          <w:marRight w:val="0"/>
          <w:marTop w:val="0"/>
          <w:marBottom w:val="0"/>
          <w:divBdr>
            <w:top w:val="none" w:sz="0" w:space="0" w:color="auto"/>
            <w:left w:val="none" w:sz="0" w:space="0" w:color="auto"/>
            <w:bottom w:val="none" w:sz="0" w:space="0" w:color="auto"/>
            <w:right w:val="none" w:sz="0" w:space="0" w:color="auto"/>
          </w:divBdr>
          <w:divsChild>
            <w:div w:id="1954482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6026514">
      <w:bodyDiv w:val="1"/>
      <w:marLeft w:val="0"/>
      <w:marRight w:val="0"/>
      <w:marTop w:val="0"/>
      <w:marBottom w:val="0"/>
      <w:divBdr>
        <w:top w:val="none" w:sz="0" w:space="0" w:color="auto"/>
        <w:left w:val="none" w:sz="0" w:space="0" w:color="auto"/>
        <w:bottom w:val="none" w:sz="0" w:space="0" w:color="auto"/>
        <w:right w:val="none" w:sz="0" w:space="0" w:color="auto"/>
      </w:divBdr>
    </w:div>
    <w:div w:id="1497958962">
      <w:bodyDiv w:val="1"/>
      <w:marLeft w:val="0"/>
      <w:marRight w:val="0"/>
      <w:marTop w:val="0"/>
      <w:marBottom w:val="0"/>
      <w:divBdr>
        <w:top w:val="none" w:sz="0" w:space="0" w:color="auto"/>
        <w:left w:val="none" w:sz="0" w:space="0" w:color="auto"/>
        <w:bottom w:val="none" w:sz="0" w:space="0" w:color="auto"/>
        <w:right w:val="none" w:sz="0" w:space="0" w:color="auto"/>
      </w:divBdr>
      <w:divsChild>
        <w:div w:id="2123960186">
          <w:marLeft w:val="0"/>
          <w:marRight w:val="0"/>
          <w:marTop w:val="0"/>
          <w:marBottom w:val="0"/>
          <w:divBdr>
            <w:top w:val="none" w:sz="0" w:space="0" w:color="auto"/>
            <w:left w:val="none" w:sz="0" w:space="0" w:color="auto"/>
            <w:bottom w:val="none" w:sz="0" w:space="0" w:color="auto"/>
            <w:right w:val="none" w:sz="0" w:space="0" w:color="auto"/>
          </w:divBdr>
          <w:divsChild>
            <w:div w:id="720981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9076481">
      <w:bodyDiv w:val="1"/>
      <w:marLeft w:val="0"/>
      <w:marRight w:val="0"/>
      <w:marTop w:val="0"/>
      <w:marBottom w:val="0"/>
      <w:divBdr>
        <w:top w:val="none" w:sz="0" w:space="0" w:color="auto"/>
        <w:left w:val="none" w:sz="0" w:space="0" w:color="auto"/>
        <w:bottom w:val="none" w:sz="0" w:space="0" w:color="auto"/>
        <w:right w:val="none" w:sz="0" w:space="0" w:color="auto"/>
      </w:divBdr>
      <w:divsChild>
        <w:div w:id="629214815">
          <w:marLeft w:val="0"/>
          <w:marRight w:val="0"/>
          <w:marTop w:val="0"/>
          <w:marBottom w:val="0"/>
          <w:divBdr>
            <w:top w:val="none" w:sz="0" w:space="0" w:color="auto"/>
            <w:left w:val="none" w:sz="0" w:space="0" w:color="auto"/>
            <w:bottom w:val="none" w:sz="0" w:space="0" w:color="auto"/>
            <w:right w:val="none" w:sz="0" w:space="0" w:color="auto"/>
          </w:divBdr>
          <w:divsChild>
            <w:div w:id="87653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0459717">
      <w:bodyDiv w:val="1"/>
      <w:marLeft w:val="0"/>
      <w:marRight w:val="0"/>
      <w:marTop w:val="0"/>
      <w:marBottom w:val="0"/>
      <w:divBdr>
        <w:top w:val="none" w:sz="0" w:space="0" w:color="auto"/>
        <w:left w:val="none" w:sz="0" w:space="0" w:color="auto"/>
        <w:bottom w:val="none" w:sz="0" w:space="0" w:color="auto"/>
        <w:right w:val="none" w:sz="0" w:space="0" w:color="auto"/>
      </w:divBdr>
      <w:divsChild>
        <w:div w:id="868182980">
          <w:marLeft w:val="0"/>
          <w:marRight w:val="0"/>
          <w:marTop w:val="0"/>
          <w:marBottom w:val="0"/>
          <w:divBdr>
            <w:top w:val="none" w:sz="0" w:space="0" w:color="auto"/>
            <w:left w:val="none" w:sz="0" w:space="0" w:color="auto"/>
            <w:bottom w:val="none" w:sz="0" w:space="0" w:color="auto"/>
            <w:right w:val="none" w:sz="0" w:space="0" w:color="auto"/>
          </w:divBdr>
          <w:divsChild>
            <w:div w:id="338896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2984516">
      <w:bodyDiv w:val="1"/>
      <w:marLeft w:val="0"/>
      <w:marRight w:val="0"/>
      <w:marTop w:val="0"/>
      <w:marBottom w:val="0"/>
      <w:divBdr>
        <w:top w:val="none" w:sz="0" w:space="0" w:color="auto"/>
        <w:left w:val="none" w:sz="0" w:space="0" w:color="auto"/>
        <w:bottom w:val="none" w:sz="0" w:space="0" w:color="auto"/>
        <w:right w:val="none" w:sz="0" w:space="0" w:color="auto"/>
      </w:divBdr>
      <w:divsChild>
        <w:div w:id="6368568">
          <w:marLeft w:val="0"/>
          <w:marRight w:val="0"/>
          <w:marTop w:val="0"/>
          <w:marBottom w:val="0"/>
          <w:divBdr>
            <w:top w:val="none" w:sz="0" w:space="0" w:color="auto"/>
            <w:left w:val="none" w:sz="0" w:space="0" w:color="auto"/>
            <w:bottom w:val="none" w:sz="0" w:space="0" w:color="auto"/>
            <w:right w:val="none" w:sz="0" w:space="0" w:color="auto"/>
          </w:divBdr>
          <w:divsChild>
            <w:div w:id="455293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6962990">
      <w:bodyDiv w:val="1"/>
      <w:marLeft w:val="0"/>
      <w:marRight w:val="0"/>
      <w:marTop w:val="0"/>
      <w:marBottom w:val="0"/>
      <w:divBdr>
        <w:top w:val="none" w:sz="0" w:space="0" w:color="auto"/>
        <w:left w:val="none" w:sz="0" w:space="0" w:color="auto"/>
        <w:bottom w:val="none" w:sz="0" w:space="0" w:color="auto"/>
        <w:right w:val="none" w:sz="0" w:space="0" w:color="auto"/>
      </w:divBdr>
      <w:divsChild>
        <w:div w:id="551113766">
          <w:marLeft w:val="0"/>
          <w:marRight w:val="0"/>
          <w:marTop w:val="0"/>
          <w:marBottom w:val="0"/>
          <w:divBdr>
            <w:top w:val="none" w:sz="0" w:space="0" w:color="auto"/>
            <w:left w:val="none" w:sz="0" w:space="0" w:color="auto"/>
            <w:bottom w:val="none" w:sz="0" w:space="0" w:color="auto"/>
            <w:right w:val="none" w:sz="0" w:space="0" w:color="auto"/>
          </w:divBdr>
          <w:divsChild>
            <w:div w:id="348222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4532909">
      <w:bodyDiv w:val="1"/>
      <w:marLeft w:val="0"/>
      <w:marRight w:val="0"/>
      <w:marTop w:val="0"/>
      <w:marBottom w:val="0"/>
      <w:divBdr>
        <w:top w:val="none" w:sz="0" w:space="0" w:color="auto"/>
        <w:left w:val="none" w:sz="0" w:space="0" w:color="auto"/>
        <w:bottom w:val="none" w:sz="0" w:space="0" w:color="auto"/>
        <w:right w:val="none" w:sz="0" w:space="0" w:color="auto"/>
      </w:divBdr>
      <w:divsChild>
        <w:div w:id="310792857">
          <w:marLeft w:val="0"/>
          <w:marRight w:val="0"/>
          <w:marTop w:val="0"/>
          <w:marBottom w:val="0"/>
          <w:divBdr>
            <w:top w:val="none" w:sz="0" w:space="0" w:color="auto"/>
            <w:left w:val="none" w:sz="0" w:space="0" w:color="auto"/>
            <w:bottom w:val="none" w:sz="0" w:space="0" w:color="auto"/>
            <w:right w:val="none" w:sz="0" w:space="0" w:color="auto"/>
          </w:divBdr>
          <w:divsChild>
            <w:div w:id="1658070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1990203">
      <w:bodyDiv w:val="1"/>
      <w:marLeft w:val="0"/>
      <w:marRight w:val="0"/>
      <w:marTop w:val="0"/>
      <w:marBottom w:val="0"/>
      <w:divBdr>
        <w:top w:val="none" w:sz="0" w:space="0" w:color="auto"/>
        <w:left w:val="none" w:sz="0" w:space="0" w:color="auto"/>
        <w:bottom w:val="none" w:sz="0" w:space="0" w:color="auto"/>
        <w:right w:val="none" w:sz="0" w:space="0" w:color="auto"/>
      </w:divBdr>
      <w:divsChild>
        <w:div w:id="1950580263">
          <w:marLeft w:val="0"/>
          <w:marRight w:val="0"/>
          <w:marTop w:val="0"/>
          <w:marBottom w:val="0"/>
          <w:divBdr>
            <w:top w:val="none" w:sz="0" w:space="0" w:color="auto"/>
            <w:left w:val="none" w:sz="0" w:space="0" w:color="auto"/>
            <w:bottom w:val="none" w:sz="0" w:space="0" w:color="auto"/>
            <w:right w:val="none" w:sz="0" w:space="0" w:color="auto"/>
          </w:divBdr>
          <w:divsChild>
            <w:div w:id="725300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2886597">
      <w:bodyDiv w:val="1"/>
      <w:marLeft w:val="0"/>
      <w:marRight w:val="0"/>
      <w:marTop w:val="0"/>
      <w:marBottom w:val="0"/>
      <w:divBdr>
        <w:top w:val="none" w:sz="0" w:space="0" w:color="auto"/>
        <w:left w:val="none" w:sz="0" w:space="0" w:color="auto"/>
        <w:bottom w:val="none" w:sz="0" w:space="0" w:color="auto"/>
        <w:right w:val="none" w:sz="0" w:space="0" w:color="auto"/>
      </w:divBdr>
      <w:divsChild>
        <w:div w:id="922841198">
          <w:marLeft w:val="0"/>
          <w:marRight w:val="0"/>
          <w:marTop w:val="0"/>
          <w:marBottom w:val="0"/>
          <w:divBdr>
            <w:top w:val="none" w:sz="0" w:space="0" w:color="auto"/>
            <w:left w:val="none" w:sz="0" w:space="0" w:color="auto"/>
            <w:bottom w:val="none" w:sz="0" w:space="0" w:color="auto"/>
            <w:right w:val="none" w:sz="0" w:space="0" w:color="auto"/>
          </w:divBdr>
          <w:divsChild>
            <w:div w:id="157699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5237519">
      <w:bodyDiv w:val="1"/>
      <w:marLeft w:val="0"/>
      <w:marRight w:val="0"/>
      <w:marTop w:val="0"/>
      <w:marBottom w:val="0"/>
      <w:divBdr>
        <w:top w:val="none" w:sz="0" w:space="0" w:color="auto"/>
        <w:left w:val="none" w:sz="0" w:space="0" w:color="auto"/>
        <w:bottom w:val="none" w:sz="0" w:space="0" w:color="auto"/>
        <w:right w:val="none" w:sz="0" w:space="0" w:color="auto"/>
      </w:divBdr>
      <w:divsChild>
        <w:div w:id="347372148">
          <w:marLeft w:val="0"/>
          <w:marRight w:val="0"/>
          <w:marTop w:val="0"/>
          <w:marBottom w:val="0"/>
          <w:divBdr>
            <w:top w:val="none" w:sz="0" w:space="0" w:color="auto"/>
            <w:left w:val="none" w:sz="0" w:space="0" w:color="auto"/>
            <w:bottom w:val="none" w:sz="0" w:space="0" w:color="auto"/>
            <w:right w:val="none" w:sz="0" w:space="0" w:color="auto"/>
          </w:divBdr>
          <w:divsChild>
            <w:div w:id="1785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9970725">
      <w:bodyDiv w:val="1"/>
      <w:marLeft w:val="0"/>
      <w:marRight w:val="0"/>
      <w:marTop w:val="0"/>
      <w:marBottom w:val="0"/>
      <w:divBdr>
        <w:top w:val="none" w:sz="0" w:space="0" w:color="auto"/>
        <w:left w:val="none" w:sz="0" w:space="0" w:color="auto"/>
        <w:bottom w:val="none" w:sz="0" w:space="0" w:color="auto"/>
        <w:right w:val="none" w:sz="0" w:space="0" w:color="auto"/>
      </w:divBdr>
      <w:divsChild>
        <w:div w:id="1998147388">
          <w:marLeft w:val="0"/>
          <w:marRight w:val="0"/>
          <w:marTop w:val="0"/>
          <w:marBottom w:val="0"/>
          <w:divBdr>
            <w:top w:val="none" w:sz="0" w:space="0" w:color="auto"/>
            <w:left w:val="none" w:sz="0" w:space="0" w:color="auto"/>
            <w:bottom w:val="none" w:sz="0" w:space="0" w:color="auto"/>
            <w:right w:val="none" w:sz="0" w:space="0" w:color="auto"/>
          </w:divBdr>
          <w:divsChild>
            <w:div w:id="775290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2055988">
      <w:bodyDiv w:val="1"/>
      <w:marLeft w:val="0"/>
      <w:marRight w:val="0"/>
      <w:marTop w:val="0"/>
      <w:marBottom w:val="0"/>
      <w:divBdr>
        <w:top w:val="none" w:sz="0" w:space="0" w:color="auto"/>
        <w:left w:val="none" w:sz="0" w:space="0" w:color="auto"/>
        <w:bottom w:val="none" w:sz="0" w:space="0" w:color="auto"/>
        <w:right w:val="none" w:sz="0" w:space="0" w:color="auto"/>
      </w:divBdr>
      <w:divsChild>
        <w:div w:id="1249122328">
          <w:marLeft w:val="0"/>
          <w:marRight w:val="0"/>
          <w:marTop w:val="0"/>
          <w:marBottom w:val="0"/>
          <w:divBdr>
            <w:top w:val="none" w:sz="0" w:space="0" w:color="auto"/>
            <w:left w:val="none" w:sz="0" w:space="0" w:color="auto"/>
            <w:bottom w:val="none" w:sz="0" w:space="0" w:color="auto"/>
            <w:right w:val="none" w:sz="0" w:space="0" w:color="auto"/>
          </w:divBdr>
          <w:divsChild>
            <w:div w:id="1884250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9146860">
      <w:bodyDiv w:val="1"/>
      <w:marLeft w:val="0"/>
      <w:marRight w:val="0"/>
      <w:marTop w:val="0"/>
      <w:marBottom w:val="0"/>
      <w:divBdr>
        <w:top w:val="none" w:sz="0" w:space="0" w:color="auto"/>
        <w:left w:val="none" w:sz="0" w:space="0" w:color="auto"/>
        <w:bottom w:val="none" w:sz="0" w:space="0" w:color="auto"/>
        <w:right w:val="none" w:sz="0" w:space="0" w:color="auto"/>
      </w:divBdr>
      <w:divsChild>
        <w:div w:id="501169445">
          <w:marLeft w:val="0"/>
          <w:marRight w:val="0"/>
          <w:marTop w:val="0"/>
          <w:marBottom w:val="0"/>
          <w:divBdr>
            <w:top w:val="none" w:sz="0" w:space="0" w:color="auto"/>
            <w:left w:val="none" w:sz="0" w:space="0" w:color="auto"/>
            <w:bottom w:val="none" w:sz="0" w:space="0" w:color="auto"/>
            <w:right w:val="none" w:sz="0" w:space="0" w:color="auto"/>
          </w:divBdr>
          <w:divsChild>
            <w:div w:id="1964732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3002879">
      <w:bodyDiv w:val="1"/>
      <w:marLeft w:val="0"/>
      <w:marRight w:val="0"/>
      <w:marTop w:val="0"/>
      <w:marBottom w:val="0"/>
      <w:divBdr>
        <w:top w:val="none" w:sz="0" w:space="0" w:color="auto"/>
        <w:left w:val="none" w:sz="0" w:space="0" w:color="auto"/>
        <w:bottom w:val="none" w:sz="0" w:space="0" w:color="auto"/>
        <w:right w:val="none" w:sz="0" w:space="0" w:color="auto"/>
      </w:divBdr>
      <w:divsChild>
        <w:div w:id="415901714">
          <w:marLeft w:val="0"/>
          <w:marRight w:val="0"/>
          <w:marTop w:val="0"/>
          <w:marBottom w:val="0"/>
          <w:divBdr>
            <w:top w:val="none" w:sz="0" w:space="0" w:color="auto"/>
            <w:left w:val="none" w:sz="0" w:space="0" w:color="auto"/>
            <w:bottom w:val="none" w:sz="0" w:space="0" w:color="auto"/>
            <w:right w:val="none" w:sz="0" w:space="0" w:color="auto"/>
          </w:divBdr>
          <w:divsChild>
            <w:div w:id="85273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0285431">
      <w:bodyDiv w:val="1"/>
      <w:marLeft w:val="0"/>
      <w:marRight w:val="0"/>
      <w:marTop w:val="0"/>
      <w:marBottom w:val="0"/>
      <w:divBdr>
        <w:top w:val="none" w:sz="0" w:space="0" w:color="auto"/>
        <w:left w:val="none" w:sz="0" w:space="0" w:color="auto"/>
        <w:bottom w:val="none" w:sz="0" w:space="0" w:color="auto"/>
        <w:right w:val="none" w:sz="0" w:space="0" w:color="auto"/>
      </w:divBdr>
      <w:divsChild>
        <w:div w:id="933437998">
          <w:marLeft w:val="0"/>
          <w:marRight w:val="0"/>
          <w:marTop w:val="0"/>
          <w:marBottom w:val="0"/>
          <w:divBdr>
            <w:top w:val="none" w:sz="0" w:space="0" w:color="auto"/>
            <w:left w:val="none" w:sz="0" w:space="0" w:color="auto"/>
            <w:bottom w:val="none" w:sz="0" w:space="0" w:color="auto"/>
            <w:right w:val="none" w:sz="0" w:space="0" w:color="auto"/>
          </w:divBdr>
          <w:divsChild>
            <w:div w:id="1551041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9526029">
      <w:bodyDiv w:val="1"/>
      <w:marLeft w:val="0"/>
      <w:marRight w:val="0"/>
      <w:marTop w:val="0"/>
      <w:marBottom w:val="0"/>
      <w:divBdr>
        <w:top w:val="none" w:sz="0" w:space="0" w:color="auto"/>
        <w:left w:val="none" w:sz="0" w:space="0" w:color="auto"/>
        <w:bottom w:val="none" w:sz="0" w:space="0" w:color="auto"/>
        <w:right w:val="none" w:sz="0" w:space="0" w:color="auto"/>
      </w:divBdr>
      <w:divsChild>
        <w:div w:id="806046461">
          <w:marLeft w:val="0"/>
          <w:marRight w:val="0"/>
          <w:marTop w:val="0"/>
          <w:marBottom w:val="0"/>
          <w:divBdr>
            <w:top w:val="none" w:sz="0" w:space="0" w:color="auto"/>
            <w:left w:val="none" w:sz="0" w:space="0" w:color="auto"/>
            <w:bottom w:val="none" w:sz="0" w:space="0" w:color="auto"/>
            <w:right w:val="none" w:sz="0" w:space="0" w:color="auto"/>
          </w:divBdr>
          <w:divsChild>
            <w:div w:id="183176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3851024">
      <w:bodyDiv w:val="1"/>
      <w:marLeft w:val="0"/>
      <w:marRight w:val="0"/>
      <w:marTop w:val="0"/>
      <w:marBottom w:val="0"/>
      <w:divBdr>
        <w:top w:val="none" w:sz="0" w:space="0" w:color="auto"/>
        <w:left w:val="none" w:sz="0" w:space="0" w:color="auto"/>
        <w:bottom w:val="none" w:sz="0" w:space="0" w:color="auto"/>
        <w:right w:val="none" w:sz="0" w:space="0" w:color="auto"/>
      </w:divBdr>
      <w:divsChild>
        <w:div w:id="1579053163">
          <w:marLeft w:val="0"/>
          <w:marRight w:val="0"/>
          <w:marTop w:val="0"/>
          <w:marBottom w:val="0"/>
          <w:divBdr>
            <w:top w:val="none" w:sz="0" w:space="0" w:color="auto"/>
            <w:left w:val="none" w:sz="0" w:space="0" w:color="auto"/>
            <w:bottom w:val="none" w:sz="0" w:space="0" w:color="auto"/>
            <w:right w:val="none" w:sz="0" w:space="0" w:color="auto"/>
          </w:divBdr>
          <w:divsChild>
            <w:div w:id="456680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4720444">
      <w:bodyDiv w:val="1"/>
      <w:marLeft w:val="0"/>
      <w:marRight w:val="0"/>
      <w:marTop w:val="0"/>
      <w:marBottom w:val="0"/>
      <w:divBdr>
        <w:top w:val="none" w:sz="0" w:space="0" w:color="auto"/>
        <w:left w:val="none" w:sz="0" w:space="0" w:color="auto"/>
        <w:bottom w:val="none" w:sz="0" w:space="0" w:color="auto"/>
        <w:right w:val="none" w:sz="0" w:space="0" w:color="auto"/>
      </w:divBdr>
      <w:divsChild>
        <w:div w:id="847211570">
          <w:marLeft w:val="0"/>
          <w:marRight w:val="0"/>
          <w:marTop w:val="0"/>
          <w:marBottom w:val="0"/>
          <w:divBdr>
            <w:top w:val="none" w:sz="0" w:space="0" w:color="auto"/>
            <w:left w:val="none" w:sz="0" w:space="0" w:color="auto"/>
            <w:bottom w:val="none" w:sz="0" w:space="0" w:color="auto"/>
            <w:right w:val="none" w:sz="0" w:space="0" w:color="auto"/>
          </w:divBdr>
          <w:divsChild>
            <w:div w:id="363210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7998230">
      <w:bodyDiv w:val="1"/>
      <w:marLeft w:val="0"/>
      <w:marRight w:val="0"/>
      <w:marTop w:val="0"/>
      <w:marBottom w:val="0"/>
      <w:divBdr>
        <w:top w:val="none" w:sz="0" w:space="0" w:color="auto"/>
        <w:left w:val="none" w:sz="0" w:space="0" w:color="auto"/>
        <w:bottom w:val="none" w:sz="0" w:space="0" w:color="auto"/>
        <w:right w:val="none" w:sz="0" w:space="0" w:color="auto"/>
      </w:divBdr>
      <w:divsChild>
        <w:div w:id="512456555">
          <w:marLeft w:val="0"/>
          <w:marRight w:val="0"/>
          <w:marTop w:val="0"/>
          <w:marBottom w:val="0"/>
          <w:divBdr>
            <w:top w:val="none" w:sz="0" w:space="0" w:color="auto"/>
            <w:left w:val="none" w:sz="0" w:space="0" w:color="auto"/>
            <w:bottom w:val="none" w:sz="0" w:space="0" w:color="auto"/>
            <w:right w:val="none" w:sz="0" w:space="0" w:color="auto"/>
          </w:divBdr>
          <w:divsChild>
            <w:div w:id="1237670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7516504">
      <w:bodyDiv w:val="1"/>
      <w:marLeft w:val="0"/>
      <w:marRight w:val="0"/>
      <w:marTop w:val="0"/>
      <w:marBottom w:val="0"/>
      <w:divBdr>
        <w:top w:val="none" w:sz="0" w:space="0" w:color="auto"/>
        <w:left w:val="none" w:sz="0" w:space="0" w:color="auto"/>
        <w:bottom w:val="none" w:sz="0" w:space="0" w:color="auto"/>
        <w:right w:val="none" w:sz="0" w:space="0" w:color="auto"/>
      </w:divBdr>
      <w:divsChild>
        <w:div w:id="2010479310">
          <w:marLeft w:val="0"/>
          <w:marRight w:val="0"/>
          <w:marTop w:val="0"/>
          <w:marBottom w:val="0"/>
          <w:divBdr>
            <w:top w:val="none" w:sz="0" w:space="0" w:color="auto"/>
            <w:left w:val="none" w:sz="0" w:space="0" w:color="auto"/>
            <w:bottom w:val="none" w:sz="0" w:space="0" w:color="auto"/>
            <w:right w:val="none" w:sz="0" w:space="0" w:color="auto"/>
          </w:divBdr>
          <w:divsChild>
            <w:div w:id="2045784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3950194">
      <w:bodyDiv w:val="1"/>
      <w:marLeft w:val="0"/>
      <w:marRight w:val="0"/>
      <w:marTop w:val="0"/>
      <w:marBottom w:val="0"/>
      <w:divBdr>
        <w:top w:val="none" w:sz="0" w:space="0" w:color="auto"/>
        <w:left w:val="none" w:sz="0" w:space="0" w:color="auto"/>
        <w:bottom w:val="none" w:sz="0" w:space="0" w:color="auto"/>
        <w:right w:val="none" w:sz="0" w:space="0" w:color="auto"/>
      </w:divBdr>
      <w:divsChild>
        <w:div w:id="222838918">
          <w:marLeft w:val="0"/>
          <w:marRight w:val="0"/>
          <w:marTop w:val="0"/>
          <w:marBottom w:val="0"/>
          <w:divBdr>
            <w:top w:val="none" w:sz="0" w:space="0" w:color="auto"/>
            <w:left w:val="none" w:sz="0" w:space="0" w:color="auto"/>
            <w:bottom w:val="none" w:sz="0" w:space="0" w:color="auto"/>
            <w:right w:val="none" w:sz="0" w:space="0" w:color="auto"/>
          </w:divBdr>
          <w:divsChild>
            <w:div w:id="1620650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6927308">
      <w:bodyDiv w:val="1"/>
      <w:marLeft w:val="0"/>
      <w:marRight w:val="0"/>
      <w:marTop w:val="0"/>
      <w:marBottom w:val="0"/>
      <w:divBdr>
        <w:top w:val="none" w:sz="0" w:space="0" w:color="auto"/>
        <w:left w:val="none" w:sz="0" w:space="0" w:color="auto"/>
        <w:bottom w:val="none" w:sz="0" w:space="0" w:color="auto"/>
        <w:right w:val="none" w:sz="0" w:space="0" w:color="auto"/>
      </w:divBdr>
      <w:divsChild>
        <w:div w:id="454367233">
          <w:marLeft w:val="0"/>
          <w:marRight w:val="0"/>
          <w:marTop w:val="0"/>
          <w:marBottom w:val="0"/>
          <w:divBdr>
            <w:top w:val="none" w:sz="0" w:space="0" w:color="auto"/>
            <w:left w:val="none" w:sz="0" w:space="0" w:color="auto"/>
            <w:bottom w:val="none" w:sz="0" w:space="0" w:color="auto"/>
            <w:right w:val="none" w:sz="0" w:space="0" w:color="auto"/>
          </w:divBdr>
          <w:divsChild>
            <w:div w:id="596405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1467392">
      <w:bodyDiv w:val="1"/>
      <w:marLeft w:val="0"/>
      <w:marRight w:val="0"/>
      <w:marTop w:val="0"/>
      <w:marBottom w:val="0"/>
      <w:divBdr>
        <w:top w:val="none" w:sz="0" w:space="0" w:color="auto"/>
        <w:left w:val="none" w:sz="0" w:space="0" w:color="auto"/>
        <w:bottom w:val="none" w:sz="0" w:space="0" w:color="auto"/>
        <w:right w:val="none" w:sz="0" w:space="0" w:color="auto"/>
      </w:divBdr>
      <w:divsChild>
        <w:div w:id="686978139">
          <w:marLeft w:val="0"/>
          <w:marRight w:val="0"/>
          <w:marTop w:val="0"/>
          <w:marBottom w:val="0"/>
          <w:divBdr>
            <w:top w:val="none" w:sz="0" w:space="0" w:color="auto"/>
            <w:left w:val="none" w:sz="0" w:space="0" w:color="auto"/>
            <w:bottom w:val="none" w:sz="0" w:space="0" w:color="auto"/>
            <w:right w:val="none" w:sz="0" w:space="0" w:color="auto"/>
          </w:divBdr>
          <w:divsChild>
            <w:div w:id="423379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1516342">
      <w:bodyDiv w:val="1"/>
      <w:marLeft w:val="0"/>
      <w:marRight w:val="0"/>
      <w:marTop w:val="0"/>
      <w:marBottom w:val="0"/>
      <w:divBdr>
        <w:top w:val="none" w:sz="0" w:space="0" w:color="auto"/>
        <w:left w:val="none" w:sz="0" w:space="0" w:color="auto"/>
        <w:bottom w:val="none" w:sz="0" w:space="0" w:color="auto"/>
        <w:right w:val="none" w:sz="0" w:space="0" w:color="auto"/>
      </w:divBdr>
      <w:divsChild>
        <w:div w:id="943808398">
          <w:marLeft w:val="0"/>
          <w:marRight w:val="0"/>
          <w:marTop w:val="0"/>
          <w:marBottom w:val="0"/>
          <w:divBdr>
            <w:top w:val="none" w:sz="0" w:space="0" w:color="auto"/>
            <w:left w:val="none" w:sz="0" w:space="0" w:color="auto"/>
            <w:bottom w:val="none" w:sz="0" w:space="0" w:color="auto"/>
            <w:right w:val="none" w:sz="0" w:space="0" w:color="auto"/>
          </w:divBdr>
          <w:divsChild>
            <w:div w:id="1500845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1434766">
      <w:bodyDiv w:val="1"/>
      <w:marLeft w:val="0"/>
      <w:marRight w:val="0"/>
      <w:marTop w:val="0"/>
      <w:marBottom w:val="0"/>
      <w:divBdr>
        <w:top w:val="none" w:sz="0" w:space="0" w:color="auto"/>
        <w:left w:val="none" w:sz="0" w:space="0" w:color="auto"/>
        <w:bottom w:val="none" w:sz="0" w:space="0" w:color="auto"/>
        <w:right w:val="none" w:sz="0" w:space="0" w:color="auto"/>
      </w:divBdr>
      <w:divsChild>
        <w:div w:id="1190416379">
          <w:marLeft w:val="0"/>
          <w:marRight w:val="0"/>
          <w:marTop w:val="0"/>
          <w:marBottom w:val="0"/>
          <w:divBdr>
            <w:top w:val="none" w:sz="0" w:space="0" w:color="auto"/>
            <w:left w:val="none" w:sz="0" w:space="0" w:color="auto"/>
            <w:bottom w:val="none" w:sz="0" w:space="0" w:color="auto"/>
            <w:right w:val="none" w:sz="0" w:space="0" w:color="auto"/>
          </w:divBdr>
          <w:divsChild>
            <w:div w:id="1343823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8600262">
      <w:bodyDiv w:val="1"/>
      <w:marLeft w:val="0"/>
      <w:marRight w:val="0"/>
      <w:marTop w:val="0"/>
      <w:marBottom w:val="0"/>
      <w:divBdr>
        <w:top w:val="none" w:sz="0" w:space="0" w:color="auto"/>
        <w:left w:val="none" w:sz="0" w:space="0" w:color="auto"/>
        <w:bottom w:val="none" w:sz="0" w:space="0" w:color="auto"/>
        <w:right w:val="none" w:sz="0" w:space="0" w:color="auto"/>
      </w:divBdr>
      <w:divsChild>
        <w:div w:id="1680934872">
          <w:marLeft w:val="0"/>
          <w:marRight w:val="0"/>
          <w:marTop w:val="0"/>
          <w:marBottom w:val="0"/>
          <w:divBdr>
            <w:top w:val="none" w:sz="0" w:space="0" w:color="auto"/>
            <w:left w:val="none" w:sz="0" w:space="0" w:color="auto"/>
            <w:bottom w:val="none" w:sz="0" w:space="0" w:color="auto"/>
            <w:right w:val="none" w:sz="0" w:space="0" w:color="auto"/>
          </w:divBdr>
          <w:divsChild>
            <w:div w:id="219249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3262707">
      <w:bodyDiv w:val="1"/>
      <w:marLeft w:val="0"/>
      <w:marRight w:val="0"/>
      <w:marTop w:val="0"/>
      <w:marBottom w:val="0"/>
      <w:divBdr>
        <w:top w:val="none" w:sz="0" w:space="0" w:color="auto"/>
        <w:left w:val="none" w:sz="0" w:space="0" w:color="auto"/>
        <w:bottom w:val="none" w:sz="0" w:space="0" w:color="auto"/>
        <w:right w:val="none" w:sz="0" w:space="0" w:color="auto"/>
      </w:divBdr>
      <w:divsChild>
        <w:div w:id="565922280">
          <w:marLeft w:val="0"/>
          <w:marRight w:val="0"/>
          <w:marTop w:val="0"/>
          <w:marBottom w:val="0"/>
          <w:divBdr>
            <w:top w:val="none" w:sz="0" w:space="0" w:color="auto"/>
            <w:left w:val="none" w:sz="0" w:space="0" w:color="auto"/>
            <w:bottom w:val="none" w:sz="0" w:space="0" w:color="auto"/>
            <w:right w:val="none" w:sz="0" w:space="0" w:color="auto"/>
          </w:divBdr>
          <w:divsChild>
            <w:div w:id="362021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8627070">
      <w:bodyDiv w:val="1"/>
      <w:marLeft w:val="0"/>
      <w:marRight w:val="0"/>
      <w:marTop w:val="0"/>
      <w:marBottom w:val="0"/>
      <w:divBdr>
        <w:top w:val="none" w:sz="0" w:space="0" w:color="auto"/>
        <w:left w:val="none" w:sz="0" w:space="0" w:color="auto"/>
        <w:bottom w:val="none" w:sz="0" w:space="0" w:color="auto"/>
        <w:right w:val="none" w:sz="0" w:space="0" w:color="auto"/>
      </w:divBdr>
      <w:divsChild>
        <w:div w:id="1193807462">
          <w:marLeft w:val="0"/>
          <w:marRight w:val="0"/>
          <w:marTop w:val="0"/>
          <w:marBottom w:val="0"/>
          <w:divBdr>
            <w:top w:val="none" w:sz="0" w:space="0" w:color="auto"/>
            <w:left w:val="none" w:sz="0" w:space="0" w:color="auto"/>
            <w:bottom w:val="none" w:sz="0" w:space="0" w:color="auto"/>
            <w:right w:val="none" w:sz="0" w:space="0" w:color="auto"/>
          </w:divBdr>
          <w:divsChild>
            <w:div w:id="2094162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5302325">
      <w:bodyDiv w:val="1"/>
      <w:marLeft w:val="0"/>
      <w:marRight w:val="0"/>
      <w:marTop w:val="0"/>
      <w:marBottom w:val="0"/>
      <w:divBdr>
        <w:top w:val="none" w:sz="0" w:space="0" w:color="auto"/>
        <w:left w:val="none" w:sz="0" w:space="0" w:color="auto"/>
        <w:bottom w:val="none" w:sz="0" w:space="0" w:color="auto"/>
        <w:right w:val="none" w:sz="0" w:space="0" w:color="auto"/>
      </w:divBdr>
      <w:divsChild>
        <w:div w:id="2050569579">
          <w:marLeft w:val="0"/>
          <w:marRight w:val="0"/>
          <w:marTop w:val="0"/>
          <w:marBottom w:val="0"/>
          <w:divBdr>
            <w:top w:val="none" w:sz="0" w:space="0" w:color="auto"/>
            <w:left w:val="none" w:sz="0" w:space="0" w:color="auto"/>
            <w:bottom w:val="none" w:sz="0" w:space="0" w:color="auto"/>
            <w:right w:val="none" w:sz="0" w:space="0" w:color="auto"/>
          </w:divBdr>
          <w:divsChild>
            <w:div w:id="1210072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6904246">
      <w:bodyDiv w:val="1"/>
      <w:marLeft w:val="0"/>
      <w:marRight w:val="0"/>
      <w:marTop w:val="0"/>
      <w:marBottom w:val="0"/>
      <w:divBdr>
        <w:top w:val="none" w:sz="0" w:space="0" w:color="auto"/>
        <w:left w:val="none" w:sz="0" w:space="0" w:color="auto"/>
        <w:bottom w:val="none" w:sz="0" w:space="0" w:color="auto"/>
        <w:right w:val="none" w:sz="0" w:space="0" w:color="auto"/>
      </w:divBdr>
      <w:divsChild>
        <w:div w:id="400300920">
          <w:marLeft w:val="0"/>
          <w:marRight w:val="0"/>
          <w:marTop w:val="0"/>
          <w:marBottom w:val="0"/>
          <w:divBdr>
            <w:top w:val="none" w:sz="0" w:space="0" w:color="auto"/>
            <w:left w:val="none" w:sz="0" w:space="0" w:color="auto"/>
            <w:bottom w:val="none" w:sz="0" w:space="0" w:color="auto"/>
            <w:right w:val="none" w:sz="0" w:space="0" w:color="auto"/>
          </w:divBdr>
          <w:divsChild>
            <w:div w:id="461995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7088468">
      <w:bodyDiv w:val="1"/>
      <w:marLeft w:val="0"/>
      <w:marRight w:val="0"/>
      <w:marTop w:val="0"/>
      <w:marBottom w:val="0"/>
      <w:divBdr>
        <w:top w:val="none" w:sz="0" w:space="0" w:color="auto"/>
        <w:left w:val="none" w:sz="0" w:space="0" w:color="auto"/>
        <w:bottom w:val="none" w:sz="0" w:space="0" w:color="auto"/>
        <w:right w:val="none" w:sz="0" w:space="0" w:color="auto"/>
      </w:divBdr>
      <w:divsChild>
        <w:div w:id="448860838">
          <w:marLeft w:val="0"/>
          <w:marRight w:val="0"/>
          <w:marTop w:val="0"/>
          <w:marBottom w:val="0"/>
          <w:divBdr>
            <w:top w:val="none" w:sz="0" w:space="0" w:color="auto"/>
            <w:left w:val="none" w:sz="0" w:space="0" w:color="auto"/>
            <w:bottom w:val="none" w:sz="0" w:space="0" w:color="auto"/>
            <w:right w:val="none" w:sz="0" w:space="0" w:color="auto"/>
          </w:divBdr>
          <w:divsChild>
            <w:div w:id="1179852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5684331">
      <w:bodyDiv w:val="1"/>
      <w:marLeft w:val="0"/>
      <w:marRight w:val="0"/>
      <w:marTop w:val="0"/>
      <w:marBottom w:val="0"/>
      <w:divBdr>
        <w:top w:val="none" w:sz="0" w:space="0" w:color="auto"/>
        <w:left w:val="none" w:sz="0" w:space="0" w:color="auto"/>
        <w:bottom w:val="none" w:sz="0" w:space="0" w:color="auto"/>
        <w:right w:val="none" w:sz="0" w:space="0" w:color="auto"/>
      </w:divBdr>
    </w:div>
    <w:div w:id="1774745504">
      <w:bodyDiv w:val="1"/>
      <w:marLeft w:val="0"/>
      <w:marRight w:val="0"/>
      <w:marTop w:val="0"/>
      <w:marBottom w:val="0"/>
      <w:divBdr>
        <w:top w:val="none" w:sz="0" w:space="0" w:color="auto"/>
        <w:left w:val="none" w:sz="0" w:space="0" w:color="auto"/>
        <w:bottom w:val="none" w:sz="0" w:space="0" w:color="auto"/>
        <w:right w:val="none" w:sz="0" w:space="0" w:color="auto"/>
      </w:divBdr>
      <w:divsChild>
        <w:div w:id="842475605">
          <w:marLeft w:val="0"/>
          <w:marRight w:val="0"/>
          <w:marTop w:val="0"/>
          <w:marBottom w:val="0"/>
          <w:divBdr>
            <w:top w:val="none" w:sz="0" w:space="0" w:color="auto"/>
            <w:left w:val="none" w:sz="0" w:space="0" w:color="auto"/>
            <w:bottom w:val="none" w:sz="0" w:space="0" w:color="auto"/>
            <w:right w:val="none" w:sz="0" w:space="0" w:color="auto"/>
          </w:divBdr>
          <w:divsChild>
            <w:div w:id="734163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5658477">
      <w:bodyDiv w:val="1"/>
      <w:marLeft w:val="0"/>
      <w:marRight w:val="0"/>
      <w:marTop w:val="0"/>
      <w:marBottom w:val="0"/>
      <w:divBdr>
        <w:top w:val="none" w:sz="0" w:space="0" w:color="auto"/>
        <w:left w:val="none" w:sz="0" w:space="0" w:color="auto"/>
        <w:bottom w:val="none" w:sz="0" w:space="0" w:color="auto"/>
        <w:right w:val="none" w:sz="0" w:space="0" w:color="auto"/>
      </w:divBdr>
      <w:divsChild>
        <w:div w:id="1461534584">
          <w:marLeft w:val="0"/>
          <w:marRight w:val="0"/>
          <w:marTop w:val="0"/>
          <w:marBottom w:val="0"/>
          <w:divBdr>
            <w:top w:val="none" w:sz="0" w:space="0" w:color="auto"/>
            <w:left w:val="none" w:sz="0" w:space="0" w:color="auto"/>
            <w:bottom w:val="none" w:sz="0" w:space="0" w:color="auto"/>
            <w:right w:val="none" w:sz="0" w:space="0" w:color="auto"/>
          </w:divBdr>
          <w:divsChild>
            <w:div w:id="1056317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8816076">
      <w:bodyDiv w:val="1"/>
      <w:marLeft w:val="0"/>
      <w:marRight w:val="0"/>
      <w:marTop w:val="0"/>
      <w:marBottom w:val="0"/>
      <w:divBdr>
        <w:top w:val="none" w:sz="0" w:space="0" w:color="auto"/>
        <w:left w:val="none" w:sz="0" w:space="0" w:color="auto"/>
        <w:bottom w:val="none" w:sz="0" w:space="0" w:color="auto"/>
        <w:right w:val="none" w:sz="0" w:space="0" w:color="auto"/>
      </w:divBdr>
      <w:divsChild>
        <w:div w:id="783769763">
          <w:marLeft w:val="0"/>
          <w:marRight w:val="0"/>
          <w:marTop w:val="0"/>
          <w:marBottom w:val="0"/>
          <w:divBdr>
            <w:top w:val="none" w:sz="0" w:space="0" w:color="auto"/>
            <w:left w:val="none" w:sz="0" w:space="0" w:color="auto"/>
            <w:bottom w:val="none" w:sz="0" w:space="0" w:color="auto"/>
            <w:right w:val="none" w:sz="0" w:space="0" w:color="auto"/>
          </w:divBdr>
          <w:divsChild>
            <w:div w:id="1273902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1575637">
      <w:bodyDiv w:val="1"/>
      <w:marLeft w:val="0"/>
      <w:marRight w:val="0"/>
      <w:marTop w:val="0"/>
      <w:marBottom w:val="0"/>
      <w:divBdr>
        <w:top w:val="none" w:sz="0" w:space="0" w:color="auto"/>
        <w:left w:val="none" w:sz="0" w:space="0" w:color="auto"/>
        <w:bottom w:val="none" w:sz="0" w:space="0" w:color="auto"/>
        <w:right w:val="none" w:sz="0" w:space="0" w:color="auto"/>
      </w:divBdr>
      <w:divsChild>
        <w:div w:id="906844346">
          <w:marLeft w:val="0"/>
          <w:marRight w:val="0"/>
          <w:marTop w:val="0"/>
          <w:marBottom w:val="0"/>
          <w:divBdr>
            <w:top w:val="none" w:sz="0" w:space="0" w:color="auto"/>
            <w:left w:val="none" w:sz="0" w:space="0" w:color="auto"/>
            <w:bottom w:val="none" w:sz="0" w:space="0" w:color="auto"/>
            <w:right w:val="none" w:sz="0" w:space="0" w:color="auto"/>
          </w:divBdr>
          <w:divsChild>
            <w:div w:id="1080101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7743436">
      <w:bodyDiv w:val="1"/>
      <w:marLeft w:val="0"/>
      <w:marRight w:val="0"/>
      <w:marTop w:val="0"/>
      <w:marBottom w:val="0"/>
      <w:divBdr>
        <w:top w:val="none" w:sz="0" w:space="0" w:color="auto"/>
        <w:left w:val="none" w:sz="0" w:space="0" w:color="auto"/>
        <w:bottom w:val="none" w:sz="0" w:space="0" w:color="auto"/>
        <w:right w:val="none" w:sz="0" w:space="0" w:color="auto"/>
      </w:divBdr>
      <w:divsChild>
        <w:div w:id="2029209468">
          <w:marLeft w:val="0"/>
          <w:marRight w:val="0"/>
          <w:marTop w:val="0"/>
          <w:marBottom w:val="0"/>
          <w:divBdr>
            <w:top w:val="none" w:sz="0" w:space="0" w:color="auto"/>
            <w:left w:val="none" w:sz="0" w:space="0" w:color="auto"/>
            <w:bottom w:val="none" w:sz="0" w:space="0" w:color="auto"/>
            <w:right w:val="none" w:sz="0" w:space="0" w:color="auto"/>
          </w:divBdr>
          <w:divsChild>
            <w:div w:id="34363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2796903">
      <w:bodyDiv w:val="1"/>
      <w:marLeft w:val="0"/>
      <w:marRight w:val="0"/>
      <w:marTop w:val="0"/>
      <w:marBottom w:val="0"/>
      <w:divBdr>
        <w:top w:val="none" w:sz="0" w:space="0" w:color="auto"/>
        <w:left w:val="none" w:sz="0" w:space="0" w:color="auto"/>
        <w:bottom w:val="none" w:sz="0" w:space="0" w:color="auto"/>
        <w:right w:val="none" w:sz="0" w:space="0" w:color="auto"/>
      </w:divBdr>
      <w:divsChild>
        <w:div w:id="876313021">
          <w:marLeft w:val="0"/>
          <w:marRight w:val="0"/>
          <w:marTop w:val="0"/>
          <w:marBottom w:val="0"/>
          <w:divBdr>
            <w:top w:val="none" w:sz="0" w:space="0" w:color="auto"/>
            <w:left w:val="none" w:sz="0" w:space="0" w:color="auto"/>
            <w:bottom w:val="none" w:sz="0" w:space="0" w:color="auto"/>
            <w:right w:val="none" w:sz="0" w:space="0" w:color="auto"/>
          </w:divBdr>
          <w:divsChild>
            <w:div w:id="965234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2447288">
      <w:bodyDiv w:val="1"/>
      <w:marLeft w:val="0"/>
      <w:marRight w:val="0"/>
      <w:marTop w:val="0"/>
      <w:marBottom w:val="0"/>
      <w:divBdr>
        <w:top w:val="none" w:sz="0" w:space="0" w:color="auto"/>
        <w:left w:val="none" w:sz="0" w:space="0" w:color="auto"/>
        <w:bottom w:val="none" w:sz="0" w:space="0" w:color="auto"/>
        <w:right w:val="none" w:sz="0" w:space="0" w:color="auto"/>
      </w:divBdr>
      <w:divsChild>
        <w:div w:id="1265570947">
          <w:marLeft w:val="0"/>
          <w:marRight w:val="0"/>
          <w:marTop w:val="0"/>
          <w:marBottom w:val="0"/>
          <w:divBdr>
            <w:top w:val="none" w:sz="0" w:space="0" w:color="auto"/>
            <w:left w:val="none" w:sz="0" w:space="0" w:color="auto"/>
            <w:bottom w:val="none" w:sz="0" w:space="0" w:color="auto"/>
            <w:right w:val="none" w:sz="0" w:space="0" w:color="auto"/>
          </w:divBdr>
          <w:divsChild>
            <w:div w:id="880946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1166340">
      <w:bodyDiv w:val="1"/>
      <w:marLeft w:val="0"/>
      <w:marRight w:val="0"/>
      <w:marTop w:val="0"/>
      <w:marBottom w:val="0"/>
      <w:divBdr>
        <w:top w:val="none" w:sz="0" w:space="0" w:color="auto"/>
        <w:left w:val="none" w:sz="0" w:space="0" w:color="auto"/>
        <w:bottom w:val="none" w:sz="0" w:space="0" w:color="auto"/>
        <w:right w:val="none" w:sz="0" w:space="0" w:color="auto"/>
      </w:divBdr>
      <w:divsChild>
        <w:div w:id="701518643">
          <w:marLeft w:val="0"/>
          <w:marRight w:val="0"/>
          <w:marTop w:val="0"/>
          <w:marBottom w:val="0"/>
          <w:divBdr>
            <w:top w:val="none" w:sz="0" w:space="0" w:color="auto"/>
            <w:left w:val="none" w:sz="0" w:space="0" w:color="auto"/>
            <w:bottom w:val="none" w:sz="0" w:space="0" w:color="auto"/>
            <w:right w:val="none" w:sz="0" w:space="0" w:color="auto"/>
          </w:divBdr>
          <w:divsChild>
            <w:div w:id="292643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0143044">
      <w:bodyDiv w:val="1"/>
      <w:marLeft w:val="0"/>
      <w:marRight w:val="0"/>
      <w:marTop w:val="0"/>
      <w:marBottom w:val="0"/>
      <w:divBdr>
        <w:top w:val="none" w:sz="0" w:space="0" w:color="auto"/>
        <w:left w:val="none" w:sz="0" w:space="0" w:color="auto"/>
        <w:bottom w:val="none" w:sz="0" w:space="0" w:color="auto"/>
        <w:right w:val="none" w:sz="0" w:space="0" w:color="auto"/>
      </w:divBdr>
      <w:divsChild>
        <w:div w:id="963123912">
          <w:marLeft w:val="0"/>
          <w:marRight w:val="0"/>
          <w:marTop w:val="0"/>
          <w:marBottom w:val="0"/>
          <w:divBdr>
            <w:top w:val="none" w:sz="0" w:space="0" w:color="auto"/>
            <w:left w:val="none" w:sz="0" w:space="0" w:color="auto"/>
            <w:bottom w:val="none" w:sz="0" w:space="0" w:color="auto"/>
            <w:right w:val="none" w:sz="0" w:space="0" w:color="auto"/>
          </w:divBdr>
          <w:divsChild>
            <w:div w:id="1977683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4920341">
      <w:bodyDiv w:val="1"/>
      <w:marLeft w:val="0"/>
      <w:marRight w:val="0"/>
      <w:marTop w:val="0"/>
      <w:marBottom w:val="0"/>
      <w:divBdr>
        <w:top w:val="none" w:sz="0" w:space="0" w:color="auto"/>
        <w:left w:val="none" w:sz="0" w:space="0" w:color="auto"/>
        <w:bottom w:val="none" w:sz="0" w:space="0" w:color="auto"/>
        <w:right w:val="none" w:sz="0" w:space="0" w:color="auto"/>
      </w:divBdr>
      <w:divsChild>
        <w:div w:id="68308283">
          <w:marLeft w:val="0"/>
          <w:marRight w:val="0"/>
          <w:marTop w:val="0"/>
          <w:marBottom w:val="0"/>
          <w:divBdr>
            <w:top w:val="none" w:sz="0" w:space="0" w:color="auto"/>
            <w:left w:val="none" w:sz="0" w:space="0" w:color="auto"/>
            <w:bottom w:val="none" w:sz="0" w:space="0" w:color="auto"/>
            <w:right w:val="none" w:sz="0" w:space="0" w:color="auto"/>
          </w:divBdr>
          <w:divsChild>
            <w:div w:id="114757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1763498">
      <w:bodyDiv w:val="1"/>
      <w:marLeft w:val="0"/>
      <w:marRight w:val="0"/>
      <w:marTop w:val="0"/>
      <w:marBottom w:val="0"/>
      <w:divBdr>
        <w:top w:val="none" w:sz="0" w:space="0" w:color="auto"/>
        <w:left w:val="none" w:sz="0" w:space="0" w:color="auto"/>
        <w:bottom w:val="none" w:sz="0" w:space="0" w:color="auto"/>
        <w:right w:val="none" w:sz="0" w:space="0" w:color="auto"/>
      </w:divBdr>
      <w:divsChild>
        <w:div w:id="508713146">
          <w:marLeft w:val="0"/>
          <w:marRight w:val="0"/>
          <w:marTop w:val="0"/>
          <w:marBottom w:val="0"/>
          <w:divBdr>
            <w:top w:val="none" w:sz="0" w:space="0" w:color="auto"/>
            <w:left w:val="none" w:sz="0" w:space="0" w:color="auto"/>
            <w:bottom w:val="none" w:sz="0" w:space="0" w:color="auto"/>
            <w:right w:val="none" w:sz="0" w:space="0" w:color="auto"/>
          </w:divBdr>
          <w:divsChild>
            <w:div w:id="38676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4656546">
      <w:bodyDiv w:val="1"/>
      <w:marLeft w:val="0"/>
      <w:marRight w:val="0"/>
      <w:marTop w:val="0"/>
      <w:marBottom w:val="0"/>
      <w:divBdr>
        <w:top w:val="none" w:sz="0" w:space="0" w:color="auto"/>
        <w:left w:val="none" w:sz="0" w:space="0" w:color="auto"/>
        <w:bottom w:val="none" w:sz="0" w:space="0" w:color="auto"/>
        <w:right w:val="none" w:sz="0" w:space="0" w:color="auto"/>
      </w:divBdr>
      <w:divsChild>
        <w:div w:id="1046833456">
          <w:marLeft w:val="0"/>
          <w:marRight w:val="0"/>
          <w:marTop w:val="0"/>
          <w:marBottom w:val="0"/>
          <w:divBdr>
            <w:top w:val="none" w:sz="0" w:space="0" w:color="auto"/>
            <w:left w:val="none" w:sz="0" w:space="0" w:color="auto"/>
            <w:bottom w:val="none" w:sz="0" w:space="0" w:color="auto"/>
            <w:right w:val="none" w:sz="0" w:space="0" w:color="auto"/>
          </w:divBdr>
          <w:divsChild>
            <w:div w:id="223564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9091752">
      <w:bodyDiv w:val="1"/>
      <w:marLeft w:val="0"/>
      <w:marRight w:val="0"/>
      <w:marTop w:val="0"/>
      <w:marBottom w:val="0"/>
      <w:divBdr>
        <w:top w:val="none" w:sz="0" w:space="0" w:color="auto"/>
        <w:left w:val="none" w:sz="0" w:space="0" w:color="auto"/>
        <w:bottom w:val="none" w:sz="0" w:space="0" w:color="auto"/>
        <w:right w:val="none" w:sz="0" w:space="0" w:color="auto"/>
      </w:divBdr>
      <w:divsChild>
        <w:div w:id="59133687">
          <w:marLeft w:val="0"/>
          <w:marRight w:val="0"/>
          <w:marTop w:val="0"/>
          <w:marBottom w:val="0"/>
          <w:divBdr>
            <w:top w:val="none" w:sz="0" w:space="0" w:color="auto"/>
            <w:left w:val="none" w:sz="0" w:space="0" w:color="auto"/>
            <w:bottom w:val="none" w:sz="0" w:space="0" w:color="auto"/>
            <w:right w:val="none" w:sz="0" w:space="0" w:color="auto"/>
          </w:divBdr>
          <w:divsChild>
            <w:div w:id="1766535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3298445">
      <w:bodyDiv w:val="1"/>
      <w:marLeft w:val="0"/>
      <w:marRight w:val="0"/>
      <w:marTop w:val="0"/>
      <w:marBottom w:val="0"/>
      <w:divBdr>
        <w:top w:val="none" w:sz="0" w:space="0" w:color="auto"/>
        <w:left w:val="none" w:sz="0" w:space="0" w:color="auto"/>
        <w:bottom w:val="none" w:sz="0" w:space="0" w:color="auto"/>
        <w:right w:val="none" w:sz="0" w:space="0" w:color="auto"/>
      </w:divBdr>
      <w:divsChild>
        <w:div w:id="130632625">
          <w:marLeft w:val="0"/>
          <w:marRight w:val="0"/>
          <w:marTop w:val="0"/>
          <w:marBottom w:val="0"/>
          <w:divBdr>
            <w:top w:val="none" w:sz="0" w:space="0" w:color="auto"/>
            <w:left w:val="none" w:sz="0" w:space="0" w:color="auto"/>
            <w:bottom w:val="none" w:sz="0" w:space="0" w:color="auto"/>
            <w:right w:val="none" w:sz="0" w:space="0" w:color="auto"/>
          </w:divBdr>
          <w:divsChild>
            <w:div w:id="900023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7416185">
      <w:bodyDiv w:val="1"/>
      <w:marLeft w:val="0"/>
      <w:marRight w:val="0"/>
      <w:marTop w:val="0"/>
      <w:marBottom w:val="0"/>
      <w:divBdr>
        <w:top w:val="none" w:sz="0" w:space="0" w:color="auto"/>
        <w:left w:val="none" w:sz="0" w:space="0" w:color="auto"/>
        <w:bottom w:val="none" w:sz="0" w:space="0" w:color="auto"/>
        <w:right w:val="none" w:sz="0" w:space="0" w:color="auto"/>
      </w:divBdr>
      <w:divsChild>
        <w:div w:id="1333414623">
          <w:marLeft w:val="0"/>
          <w:marRight w:val="0"/>
          <w:marTop w:val="0"/>
          <w:marBottom w:val="0"/>
          <w:divBdr>
            <w:top w:val="none" w:sz="0" w:space="0" w:color="auto"/>
            <w:left w:val="none" w:sz="0" w:space="0" w:color="auto"/>
            <w:bottom w:val="none" w:sz="0" w:space="0" w:color="auto"/>
            <w:right w:val="none" w:sz="0" w:space="0" w:color="auto"/>
          </w:divBdr>
          <w:divsChild>
            <w:div w:id="1856142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6014533">
      <w:bodyDiv w:val="1"/>
      <w:marLeft w:val="0"/>
      <w:marRight w:val="0"/>
      <w:marTop w:val="0"/>
      <w:marBottom w:val="0"/>
      <w:divBdr>
        <w:top w:val="none" w:sz="0" w:space="0" w:color="auto"/>
        <w:left w:val="none" w:sz="0" w:space="0" w:color="auto"/>
        <w:bottom w:val="none" w:sz="0" w:space="0" w:color="auto"/>
        <w:right w:val="none" w:sz="0" w:space="0" w:color="auto"/>
      </w:divBdr>
      <w:divsChild>
        <w:div w:id="1183785913">
          <w:marLeft w:val="0"/>
          <w:marRight w:val="0"/>
          <w:marTop w:val="0"/>
          <w:marBottom w:val="0"/>
          <w:divBdr>
            <w:top w:val="none" w:sz="0" w:space="0" w:color="auto"/>
            <w:left w:val="none" w:sz="0" w:space="0" w:color="auto"/>
            <w:bottom w:val="none" w:sz="0" w:space="0" w:color="auto"/>
            <w:right w:val="none" w:sz="0" w:space="0" w:color="auto"/>
          </w:divBdr>
          <w:divsChild>
            <w:div w:id="275185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9405638">
      <w:bodyDiv w:val="1"/>
      <w:marLeft w:val="0"/>
      <w:marRight w:val="0"/>
      <w:marTop w:val="0"/>
      <w:marBottom w:val="0"/>
      <w:divBdr>
        <w:top w:val="none" w:sz="0" w:space="0" w:color="auto"/>
        <w:left w:val="none" w:sz="0" w:space="0" w:color="auto"/>
        <w:bottom w:val="none" w:sz="0" w:space="0" w:color="auto"/>
        <w:right w:val="none" w:sz="0" w:space="0" w:color="auto"/>
      </w:divBdr>
      <w:divsChild>
        <w:div w:id="1354845219">
          <w:marLeft w:val="0"/>
          <w:marRight w:val="0"/>
          <w:marTop w:val="0"/>
          <w:marBottom w:val="0"/>
          <w:divBdr>
            <w:top w:val="none" w:sz="0" w:space="0" w:color="auto"/>
            <w:left w:val="none" w:sz="0" w:space="0" w:color="auto"/>
            <w:bottom w:val="none" w:sz="0" w:space="0" w:color="auto"/>
            <w:right w:val="none" w:sz="0" w:space="0" w:color="auto"/>
          </w:divBdr>
          <w:divsChild>
            <w:div w:id="1910142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2665045">
      <w:bodyDiv w:val="1"/>
      <w:marLeft w:val="0"/>
      <w:marRight w:val="0"/>
      <w:marTop w:val="0"/>
      <w:marBottom w:val="0"/>
      <w:divBdr>
        <w:top w:val="none" w:sz="0" w:space="0" w:color="auto"/>
        <w:left w:val="none" w:sz="0" w:space="0" w:color="auto"/>
        <w:bottom w:val="none" w:sz="0" w:space="0" w:color="auto"/>
        <w:right w:val="none" w:sz="0" w:space="0" w:color="auto"/>
      </w:divBdr>
    </w:div>
    <w:div w:id="1974208665">
      <w:bodyDiv w:val="1"/>
      <w:marLeft w:val="0"/>
      <w:marRight w:val="0"/>
      <w:marTop w:val="0"/>
      <w:marBottom w:val="0"/>
      <w:divBdr>
        <w:top w:val="none" w:sz="0" w:space="0" w:color="auto"/>
        <w:left w:val="none" w:sz="0" w:space="0" w:color="auto"/>
        <w:bottom w:val="none" w:sz="0" w:space="0" w:color="auto"/>
        <w:right w:val="none" w:sz="0" w:space="0" w:color="auto"/>
      </w:divBdr>
      <w:divsChild>
        <w:div w:id="889421559">
          <w:marLeft w:val="0"/>
          <w:marRight w:val="0"/>
          <w:marTop w:val="0"/>
          <w:marBottom w:val="0"/>
          <w:divBdr>
            <w:top w:val="none" w:sz="0" w:space="0" w:color="auto"/>
            <w:left w:val="none" w:sz="0" w:space="0" w:color="auto"/>
            <w:bottom w:val="none" w:sz="0" w:space="0" w:color="auto"/>
            <w:right w:val="none" w:sz="0" w:space="0" w:color="auto"/>
          </w:divBdr>
          <w:divsChild>
            <w:div w:id="1781097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6520144">
      <w:bodyDiv w:val="1"/>
      <w:marLeft w:val="0"/>
      <w:marRight w:val="0"/>
      <w:marTop w:val="0"/>
      <w:marBottom w:val="0"/>
      <w:divBdr>
        <w:top w:val="none" w:sz="0" w:space="0" w:color="auto"/>
        <w:left w:val="none" w:sz="0" w:space="0" w:color="auto"/>
        <w:bottom w:val="none" w:sz="0" w:space="0" w:color="auto"/>
        <w:right w:val="none" w:sz="0" w:space="0" w:color="auto"/>
      </w:divBdr>
      <w:divsChild>
        <w:div w:id="2051878785">
          <w:marLeft w:val="0"/>
          <w:marRight w:val="0"/>
          <w:marTop w:val="0"/>
          <w:marBottom w:val="0"/>
          <w:divBdr>
            <w:top w:val="none" w:sz="0" w:space="0" w:color="auto"/>
            <w:left w:val="none" w:sz="0" w:space="0" w:color="auto"/>
            <w:bottom w:val="none" w:sz="0" w:space="0" w:color="auto"/>
            <w:right w:val="none" w:sz="0" w:space="0" w:color="auto"/>
          </w:divBdr>
          <w:divsChild>
            <w:div w:id="2123112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5039982">
      <w:bodyDiv w:val="1"/>
      <w:marLeft w:val="0"/>
      <w:marRight w:val="0"/>
      <w:marTop w:val="0"/>
      <w:marBottom w:val="0"/>
      <w:divBdr>
        <w:top w:val="none" w:sz="0" w:space="0" w:color="auto"/>
        <w:left w:val="none" w:sz="0" w:space="0" w:color="auto"/>
        <w:bottom w:val="none" w:sz="0" w:space="0" w:color="auto"/>
        <w:right w:val="none" w:sz="0" w:space="0" w:color="auto"/>
      </w:divBdr>
      <w:divsChild>
        <w:div w:id="1025013958">
          <w:marLeft w:val="0"/>
          <w:marRight w:val="0"/>
          <w:marTop w:val="0"/>
          <w:marBottom w:val="0"/>
          <w:divBdr>
            <w:top w:val="none" w:sz="0" w:space="0" w:color="auto"/>
            <w:left w:val="none" w:sz="0" w:space="0" w:color="auto"/>
            <w:bottom w:val="none" w:sz="0" w:space="0" w:color="auto"/>
            <w:right w:val="none" w:sz="0" w:space="0" w:color="auto"/>
          </w:divBdr>
          <w:divsChild>
            <w:div w:id="1241332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3142386">
      <w:bodyDiv w:val="1"/>
      <w:marLeft w:val="0"/>
      <w:marRight w:val="0"/>
      <w:marTop w:val="0"/>
      <w:marBottom w:val="0"/>
      <w:divBdr>
        <w:top w:val="none" w:sz="0" w:space="0" w:color="auto"/>
        <w:left w:val="none" w:sz="0" w:space="0" w:color="auto"/>
        <w:bottom w:val="none" w:sz="0" w:space="0" w:color="auto"/>
        <w:right w:val="none" w:sz="0" w:space="0" w:color="auto"/>
      </w:divBdr>
      <w:divsChild>
        <w:div w:id="1327321454">
          <w:marLeft w:val="0"/>
          <w:marRight w:val="0"/>
          <w:marTop w:val="0"/>
          <w:marBottom w:val="0"/>
          <w:divBdr>
            <w:top w:val="none" w:sz="0" w:space="0" w:color="auto"/>
            <w:left w:val="none" w:sz="0" w:space="0" w:color="auto"/>
            <w:bottom w:val="none" w:sz="0" w:space="0" w:color="auto"/>
            <w:right w:val="none" w:sz="0" w:space="0" w:color="auto"/>
          </w:divBdr>
          <w:divsChild>
            <w:div w:id="829906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5451718">
      <w:bodyDiv w:val="1"/>
      <w:marLeft w:val="0"/>
      <w:marRight w:val="0"/>
      <w:marTop w:val="0"/>
      <w:marBottom w:val="0"/>
      <w:divBdr>
        <w:top w:val="none" w:sz="0" w:space="0" w:color="auto"/>
        <w:left w:val="none" w:sz="0" w:space="0" w:color="auto"/>
        <w:bottom w:val="none" w:sz="0" w:space="0" w:color="auto"/>
        <w:right w:val="none" w:sz="0" w:space="0" w:color="auto"/>
      </w:divBdr>
      <w:divsChild>
        <w:div w:id="1037239673">
          <w:marLeft w:val="0"/>
          <w:marRight w:val="0"/>
          <w:marTop w:val="0"/>
          <w:marBottom w:val="0"/>
          <w:divBdr>
            <w:top w:val="none" w:sz="0" w:space="0" w:color="auto"/>
            <w:left w:val="none" w:sz="0" w:space="0" w:color="auto"/>
            <w:bottom w:val="none" w:sz="0" w:space="0" w:color="auto"/>
            <w:right w:val="none" w:sz="0" w:space="0" w:color="auto"/>
          </w:divBdr>
          <w:divsChild>
            <w:div w:id="1488324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5910431">
      <w:bodyDiv w:val="1"/>
      <w:marLeft w:val="0"/>
      <w:marRight w:val="0"/>
      <w:marTop w:val="0"/>
      <w:marBottom w:val="0"/>
      <w:divBdr>
        <w:top w:val="none" w:sz="0" w:space="0" w:color="auto"/>
        <w:left w:val="none" w:sz="0" w:space="0" w:color="auto"/>
        <w:bottom w:val="none" w:sz="0" w:space="0" w:color="auto"/>
        <w:right w:val="none" w:sz="0" w:space="0" w:color="auto"/>
      </w:divBdr>
      <w:divsChild>
        <w:div w:id="503128646">
          <w:marLeft w:val="0"/>
          <w:marRight w:val="0"/>
          <w:marTop w:val="0"/>
          <w:marBottom w:val="0"/>
          <w:divBdr>
            <w:top w:val="none" w:sz="0" w:space="0" w:color="auto"/>
            <w:left w:val="none" w:sz="0" w:space="0" w:color="auto"/>
            <w:bottom w:val="none" w:sz="0" w:space="0" w:color="auto"/>
            <w:right w:val="none" w:sz="0" w:space="0" w:color="auto"/>
          </w:divBdr>
          <w:divsChild>
            <w:div w:id="1902714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4625613">
      <w:bodyDiv w:val="1"/>
      <w:marLeft w:val="0"/>
      <w:marRight w:val="0"/>
      <w:marTop w:val="0"/>
      <w:marBottom w:val="0"/>
      <w:divBdr>
        <w:top w:val="none" w:sz="0" w:space="0" w:color="auto"/>
        <w:left w:val="none" w:sz="0" w:space="0" w:color="auto"/>
        <w:bottom w:val="none" w:sz="0" w:space="0" w:color="auto"/>
        <w:right w:val="none" w:sz="0" w:space="0" w:color="auto"/>
      </w:divBdr>
      <w:divsChild>
        <w:div w:id="1645968042">
          <w:marLeft w:val="0"/>
          <w:marRight w:val="0"/>
          <w:marTop w:val="0"/>
          <w:marBottom w:val="0"/>
          <w:divBdr>
            <w:top w:val="none" w:sz="0" w:space="0" w:color="auto"/>
            <w:left w:val="none" w:sz="0" w:space="0" w:color="auto"/>
            <w:bottom w:val="none" w:sz="0" w:space="0" w:color="auto"/>
            <w:right w:val="none" w:sz="0" w:space="0" w:color="auto"/>
          </w:divBdr>
          <w:divsChild>
            <w:div w:id="590044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0886425">
      <w:bodyDiv w:val="1"/>
      <w:marLeft w:val="0"/>
      <w:marRight w:val="0"/>
      <w:marTop w:val="0"/>
      <w:marBottom w:val="0"/>
      <w:divBdr>
        <w:top w:val="none" w:sz="0" w:space="0" w:color="auto"/>
        <w:left w:val="none" w:sz="0" w:space="0" w:color="auto"/>
        <w:bottom w:val="none" w:sz="0" w:space="0" w:color="auto"/>
        <w:right w:val="none" w:sz="0" w:space="0" w:color="auto"/>
      </w:divBdr>
    </w:div>
    <w:div w:id="2041708581">
      <w:bodyDiv w:val="1"/>
      <w:marLeft w:val="0"/>
      <w:marRight w:val="0"/>
      <w:marTop w:val="0"/>
      <w:marBottom w:val="0"/>
      <w:divBdr>
        <w:top w:val="none" w:sz="0" w:space="0" w:color="auto"/>
        <w:left w:val="none" w:sz="0" w:space="0" w:color="auto"/>
        <w:bottom w:val="none" w:sz="0" w:space="0" w:color="auto"/>
        <w:right w:val="none" w:sz="0" w:space="0" w:color="auto"/>
      </w:divBdr>
    </w:div>
    <w:div w:id="2050640923">
      <w:bodyDiv w:val="1"/>
      <w:marLeft w:val="0"/>
      <w:marRight w:val="0"/>
      <w:marTop w:val="0"/>
      <w:marBottom w:val="0"/>
      <w:divBdr>
        <w:top w:val="none" w:sz="0" w:space="0" w:color="auto"/>
        <w:left w:val="none" w:sz="0" w:space="0" w:color="auto"/>
        <w:bottom w:val="none" w:sz="0" w:space="0" w:color="auto"/>
        <w:right w:val="none" w:sz="0" w:space="0" w:color="auto"/>
      </w:divBdr>
      <w:divsChild>
        <w:div w:id="2051563286">
          <w:marLeft w:val="0"/>
          <w:marRight w:val="0"/>
          <w:marTop w:val="0"/>
          <w:marBottom w:val="0"/>
          <w:divBdr>
            <w:top w:val="none" w:sz="0" w:space="0" w:color="auto"/>
            <w:left w:val="none" w:sz="0" w:space="0" w:color="auto"/>
            <w:bottom w:val="none" w:sz="0" w:space="0" w:color="auto"/>
            <w:right w:val="none" w:sz="0" w:space="0" w:color="auto"/>
          </w:divBdr>
          <w:divsChild>
            <w:div w:id="676032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1631025">
      <w:bodyDiv w:val="1"/>
      <w:marLeft w:val="0"/>
      <w:marRight w:val="0"/>
      <w:marTop w:val="0"/>
      <w:marBottom w:val="0"/>
      <w:divBdr>
        <w:top w:val="none" w:sz="0" w:space="0" w:color="auto"/>
        <w:left w:val="none" w:sz="0" w:space="0" w:color="auto"/>
        <w:bottom w:val="none" w:sz="0" w:space="0" w:color="auto"/>
        <w:right w:val="none" w:sz="0" w:space="0" w:color="auto"/>
      </w:divBdr>
      <w:divsChild>
        <w:div w:id="69742465">
          <w:marLeft w:val="0"/>
          <w:marRight w:val="0"/>
          <w:marTop w:val="0"/>
          <w:marBottom w:val="0"/>
          <w:divBdr>
            <w:top w:val="none" w:sz="0" w:space="0" w:color="auto"/>
            <w:left w:val="none" w:sz="0" w:space="0" w:color="auto"/>
            <w:bottom w:val="none" w:sz="0" w:space="0" w:color="auto"/>
            <w:right w:val="none" w:sz="0" w:space="0" w:color="auto"/>
          </w:divBdr>
          <w:divsChild>
            <w:div w:id="1496456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7457442">
      <w:bodyDiv w:val="1"/>
      <w:marLeft w:val="0"/>
      <w:marRight w:val="0"/>
      <w:marTop w:val="0"/>
      <w:marBottom w:val="0"/>
      <w:divBdr>
        <w:top w:val="none" w:sz="0" w:space="0" w:color="auto"/>
        <w:left w:val="none" w:sz="0" w:space="0" w:color="auto"/>
        <w:bottom w:val="none" w:sz="0" w:space="0" w:color="auto"/>
        <w:right w:val="none" w:sz="0" w:space="0" w:color="auto"/>
      </w:divBdr>
      <w:divsChild>
        <w:div w:id="659112688">
          <w:marLeft w:val="0"/>
          <w:marRight w:val="0"/>
          <w:marTop w:val="0"/>
          <w:marBottom w:val="0"/>
          <w:divBdr>
            <w:top w:val="none" w:sz="0" w:space="0" w:color="auto"/>
            <w:left w:val="none" w:sz="0" w:space="0" w:color="auto"/>
            <w:bottom w:val="none" w:sz="0" w:space="0" w:color="auto"/>
            <w:right w:val="none" w:sz="0" w:space="0" w:color="auto"/>
          </w:divBdr>
          <w:divsChild>
            <w:div w:id="1190876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3188158">
      <w:bodyDiv w:val="1"/>
      <w:marLeft w:val="0"/>
      <w:marRight w:val="0"/>
      <w:marTop w:val="0"/>
      <w:marBottom w:val="0"/>
      <w:divBdr>
        <w:top w:val="none" w:sz="0" w:space="0" w:color="auto"/>
        <w:left w:val="none" w:sz="0" w:space="0" w:color="auto"/>
        <w:bottom w:val="none" w:sz="0" w:space="0" w:color="auto"/>
        <w:right w:val="none" w:sz="0" w:space="0" w:color="auto"/>
      </w:divBdr>
      <w:divsChild>
        <w:div w:id="980353835">
          <w:marLeft w:val="0"/>
          <w:marRight w:val="0"/>
          <w:marTop w:val="0"/>
          <w:marBottom w:val="0"/>
          <w:divBdr>
            <w:top w:val="none" w:sz="0" w:space="0" w:color="auto"/>
            <w:left w:val="none" w:sz="0" w:space="0" w:color="auto"/>
            <w:bottom w:val="none" w:sz="0" w:space="0" w:color="auto"/>
            <w:right w:val="none" w:sz="0" w:space="0" w:color="auto"/>
          </w:divBdr>
          <w:divsChild>
            <w:div w:id="70666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hyperlink" Target="https://doi.org/10.3390/su162310380" TargetMode="External" Id="rId26" /><Relationship Type="http://schemas.openxmlformats.org/officeDocument/2006/relationships/hyperlink" Target="https://doi.org/10.3390/su14159258" TargetMode="External" Id="rId21" /><Relationship Type="http://schemas.openxmlformats.org/officeDocument/2006/relationships/hyperlink" Target="https://doi.org/10.4018/978-1-4666-9902-1" TargetMode="External" Id="rId42" /><Relationship Type="http://schemas.openxmlformats.org/officeDocument/2006/relationships/hyperlink" Target="https://doi.org/10.1108/BFJ-12-2022-1144" TargetMode="External" Id="rId47" /><Relationship Type="http://schemas.openxmlformats.org/officeDocument/2006/relationships/hyperlink" Target="https://doi.org/10.3390/su13137368" TargetMode="External" Id="rId63" /><Relationship Type="http://schemas.openxmlformats.org/officeDocument/2006/relationships/hyperlink" Target="https://doi.org/10.1108/BFJ-12-2020-1171" TargetMode="External" Id="rId68" /><Relationship Type="http://schemas.openxmlformats.org/officeDocument/2006/relationships/fontTable" Target="fontTable.xml" Id="rId84" /><Relationship Type="http://schemas.openxmlformats.org/officeDocument/2006/relationships/hyperlink" Target="https://doi.org/10.1155/2021/4270998" TargetMode="External" Id="rId16" /><Relationship Type="http://schemas.openxmlformats.org/officeDocument/2006/relationships/hyperlink" Target="https://doi.org/10.1108/BFJ-03-2020-0165" TargetMode="External" Id="rId11" /><Relationship Type="http://schemas.openxmlformats.org/officeDocument/2006/relationships/hyperlink" Target="https://doi.org/10.1002/sd.3070" TargetMode="External" Id="rId32" /><Relationship Type="http://schemas.openxmlformats.org/officeDocument/2006/relationships/hyperlink" Target="https://doi.org/10.3390/resources11100080" TargetMode="External" Id="rId37" /><Relationship Type="http://schemas.openxmlformats.org/officeDocument/2006/relationships/hyperlink" Target="https://doi.org/10.3390/su152416820" TargetMode="External" Id="rId53" /><Relationship Type="http://schemas.openxmlformats.org/officeDocument/2006/relationships/hyperlink" Target="https://doi.org/10.26650/jot.2023.9.1.1254147" TargetMode="External" Id="rId58" /><Relationship Type="http://schemas.openxmlformats.org/officeDocument/2006/relationships/hyperlink" Target="https://doi.org/10.1016/j.technovation.2022.102606" TargetMode="External" Id="rId74" /><Relationship Type="http://schemas.openxmlformats.org/officeDocument/2006/relationships/hyperlink" Target="https://doi.org/10.21860/j.9.1.1" TargetMode="External" Id="rId79" /><Relationship Type="http://schemas.openxmlformats.org/officeDocument/2006/relationships/webSettings" Target="webSettings.xml" Id="rId5" /><Relationship Type="http://schemas.openxmlformats.org/officeDocument/2006/relationships/hyperlink" Target="https://doi.org/10.4018/978-1-7998-2603-3" TargetMode="External" Id="rId19" /><Relationship Type="http://schemas.openxmlformats.org/officeDocument/2006/relationships/hyperlink" Target="https://doi.org/10.3390/su162410850" TargetMode="External" Id="rId14" /><Relationship Type="http://schemas.openxmlformats.org/officeDocument/2006/relationships/hyperlink" Target="https://doi.org/10.4018/978-1-7998-5691-7" TargetMode="External" Id="rId22" /><Relationship Type="http://schemas.openxmlformats.org/officeDocument/2006/relationships/hyperlink" Target="https://doi.org/10.1038/s41598-022-27053-6" TargetMode="External" Id="rId27" /><Relationship Type="http://schemas.openxmlformats.org/officeDocument/2006/relationships/hyperlink" Target="https://doi.org/10.1108/BFJ-02-2021-0114" TargetMode="External" Id="rId30" /><Relationship Type="http://schemas.openxmlformats.org/officeDocument/2006/relationships/hyperlink" Target="https://doi.org/10.1016/j.tourman.2018.10.009" TargetMode="External" Id="rId35" /><Relationship Type="http://schemas.openxmlformats.org/officeDocument/2006/relationships/hyperlink" Target="https://doi.org/10.1108/JSBED-12-2016-0211" TargetMode="External" Id="rId43" /><Relationship Type="http://schemas.openxmlformats.org/officeDocument/2006/relationships/hyperlink" Target="https://doi.org/10.1177/10963480231171325" TargetMode="External" Id="rId48" /><Relationship Type="http://schemas.openxmlformats.org/officeDocument/2006/relationships/hyperlink" Target="https://doi.org/10.1051/e3sconf/202336402009" TargetMode="External" Id="rId56" /><Relationship Type="http://schemas.openxmlformats.org/officeDocument/2006/relationships/hyperlink" Target="https://doi.org/10.1016/j.jclepro.2015.07.146" TargetMode="External" Id="rId64" /><Relationship Type="http://schemas.openxmlformats.org/officeDocument/2006/relationships/hyperlink" Target="https://doi.org/10.3390/su13063094" TargetMode="External" Id="rId69" /><Relationship Type="http://schemas.openxmlformats.org/officeDocument/2006/relationships/hyperlink" Target="https://doi.org/10.14505/jemt.v12.2(50).07" TargetMode="External" Id="rId77" /><Relationship Type="http://schemas.openxmlformats.org/officeDocument/2006/relationships/image" Target="media/image1.png" Id="rId8" /><Relationship Type="http://schemas.openxmlformats.org/officeDocument/2006/relationships/hyperlink" Target="https://doi.org/10.1016/j.ijhm.2022.103159" TargetMode="External" Id="rId51" /><Relationship Type="http://schemas.openxmlformats.org/officeDocument/2006/relationships/hyperlink" Target="https://doi.org/10.1007/s11067-023-09593-0" TargetMode="External" Id="rId72" /><Relationship Type="http://schemas.openxmlformats.org/officeDocument/2006/relationships/hyperlink" Target="https://doi.org/10.46222/ajhtl.19770720.235" TargetMode="External" Id="rId80" /><Relationship Type="http://schemas.openxmlformats.org/officeDocument/2006/relationships/theme" Target="theme/theme1.xml" Id="rId85" /><Relationship Type="http://schemas.openxmlformats.org/officeDocument/2006/relationships/styles" Target="styles.xml" Id="rId3" /><Relationship Type="http://schemas.openxmlformats.org/officeDocument/2006/relationships/hyperlink" Target="https://doi.org/10.1108/BFJ-03-2020-0165" TargetMode="External" Id="rId12" /><Relationship Type="http://schemas.openxmlformats.org/officeDocument/2006/relationships/hyperlink" Target="https://doi.org/10.3390/books978-3-0365-8319-8" TargetMode="External" Id="rId17" /><Relationship Type="http://schemas.openxmlformats.org/officeDocument/2006/relationships/hyperlink" Target="https://doi.org/10.3390/su13179986" TargetMode="External" Id="rId25" /><Relationship Type="http://schemas.openxmlformats.org/officeDocument/2006/relationships/hyperlink" Target="https://doi.org/10.1016/j.annale.2022.100083" TargetMode="External" Id="rId33" /><Relationship Type="http://schemas.openxmlformats.org/officeDocument/2006/relationships/hyperlink" Target="https://doi.org/10.1016/j.ijhm.2019.02.005" TargetMode="External" Id="rId38" /><Relationship Type="http://schemas.openxmlformats.org/officeDocument/2006/relationships/hyperlink" Target="https://doi.org/10.4018/978-1-7998-4330-6" TargetMode="External" Id="rId46" /><Relationship Type="http://schemas.openxmlformats.org/officeDocument/2006/relationships/hyperlink" Target="https://doi.org/10.26650/jot.2023.9.1.1254147" TargetMode="External" Id="rId59" /><Relationship Type="http://schemas.openxmlformats.org/officeDocument/2006/relationships/hyperlink" Target="https://doi.org/10.1177/13505076241279068" TargetMode="External" Id="rId67" /><Relationship Type="http://schemas.openxmlformats.org/officeDocument/2006/relationships/hyperlink" Target="https://doi.org/10.3390/polym17030368" TargetMode="External" Id="rId20" /><Relationship Type="http://schemas.openxmlformats.org/officeDocument/2006/relationships/hyperlink" Target="https://doi.org/10.3390/su13115852" TargetMode="External" Id="rId41" /><Relationship Type="http://schemas.openxmlformats.org/officeDocument/2006/relationships/hyperlink" Target="https://doi.org/10.3389/fpubh.2023.1175509" TargetMode="External" Id="rId54" /><Relationship Type="http://schemas.openxmlformats.org/officeDocument/2006/relationships/hyperlink" Target="https://doi.org/10.3390/ijerph18179054" TargetMode="External" Id="rId62" /><Relationship Type="http://schemas.openxmlformats.org/officeDocument/2006/relationships/hyperlink" Target="https://doi.org/10.3390/su13063094" TargetMode="External" Id="rId70" /><Relationship Type="http://schemas.openxmlformats.org/officeDocument/2006/relationships/hyperlink" Target="https://doi.org/10.1016/j.wasman.2025.02.044" TargetMode="External" Id="rId75" /><Relationship Type="http://schemas.openxmlformats.org/officeDocument/2006/relationships/header" Target="header1.xml" Id="rId83"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doi.org/10.1016/j.tmp.2022.100963" TargetMode="External" Id="rId15" /><Relationship Type="http://schemas.openxmlformats.org/officeDocument/2006/relationships/hyperlink" Target="https://doi.org/10.1177/14673584221119581" TargetMode="External" Id="rId23" /><Relationship Type="http://schemas.openxmlformats.org/officeDocument/2006/relationships/hyperlink" Target="https://doi.org/10.1007/s11356-015-5465-8" TargetMode="External" Id="rId28" /><Relationship Type="http://schemas.openxmlformats.org/officeDocument/2006/relationships/hyperlink" Target="https://link.springer.com/article/10.1007/s10163-020-01034-1" TargetMode="External" Id="rId36" /><Relationship Type="http://schemas.openxmlformats.org/officeDocument/2006/relationships/hyperlink" Target="https://doi.org/10.1177/10963480231171325" TargetMode="External" Id="rId49" /><Relationship Type="http://schemas.openxmlformats.org/officeDocument/2006/relationships/hyperlink" Target="https://doi.org/10.1108/JFC-09-2020-0190" TargetMode="External" Id="rId57" /><Relationship Type="http://schemas.openxmlformats.org/officeDocument/2006/relationships/image" Target="media/image3.png" Id="rId10" /><Relationship Type="http://schemas.openxmlformats.org/officeDocument/2006/relationships/hyperlink" Target="https://doi.org/10.1002/sd.3070" TargetMode="External" Id="rId31" /><Relationship Type="http://schemas.openxmlformats.org/officeDocument/2006/relationships/hyperlink" Target="https://doi.org/10.3390/su151310213" TargetMode="External" Id="rId44" /><Relationship Type="http://schemas.openxmlformats.org/officeDocument/2006/relationships/hyperlink" Target="https://doi.org/10.4018/IJCEWM.302206" TargetMode="External" Id="rId52" /><Relationship Type="http://schemas.openxmlformats.org/officeDocument/2006/relationships/hyperlink" Target="https://doi.org/10.26650/jot.2023.9.1.1254147" TargetMode="External" Id="rId60" /><Relationship Type="http://schemas.openxmlformats.org/officeDocument/2006/relationships/hyperlink" Target="https://doi.org/10.4018/978-1-7998-2204-2" TargetMode="External" Id="rId65" /><Relationship Type="http://schemas.openxmlformats.org/officeDocument/2006/relationships/hyperlink" Target="https://doi.org/10.1108/JHTT-10-2023-0309" TargetMode="External" Id="rId73" /><Relationship Type="http://schemas.openxmlformats.org/officeDocument/2006/relationships/hyperlink" Target="https://doi.org/10.3390/su16156631" TargetMode="External" Id="rId78" /><Relationship Type="http://schemas.openxmlformats.org/officeDocument/2006/relationships/hyperlink" Target="https://doi.org/10.1108/TR-06-2016-0016" TargetMode="External" Id="rId81" /><Relationship Type="http://schemas.openxmlformats.org/officeDocument/2006/relationships/settings" Target="settings.xml" Id="rId4" /><Relationship Type="http://schemas.openxmlformats.org/officeDocument/2006/relationships/image" Target="media/image2.jpeg" Id="rId9" /><Relationship Type="http://schemas.openxmlformats.org/officeDocument/2006/relationships/hyperlink" Target="https://doi.org/10.1016/j.techfore.2022.121585" TargetMode="External" Id="rId13" /><Relationship Type="http://schemas.openxmlformats.org/officeDocument/2006/relationships/hyperlink" Target="https://doi.org/10.31098/bmss.v1i5.452" TargetMode="External" Id="rId18" /><Relationship Type="http://schemas.openxmlformats.org/officeDocument/2006/relationships/hyperlink" Target="https://doi.org/10.1108/BFJ-05-2021-0513" TargetMode="External" Id="rId39" /><Relationship Type="http://schemas.openxmlformats.org/officeDocument/2006/relationships/hyperlink" Target="https://doi.org/10.1111/j.1541-0064.2008.00202.x" TargetMode="External" Id="rId34" /><Relationship Type="http://schemas.openxmlformats.org/officeDocument/2006/relationships/hyperlink" Target="https://doi.org/10.1177/0734242X221079306" TargetMode="External" Id="rId50" /><Relationship Type="http://schemas.openxmlformats.org/officeDocument/2006/relationships/hyperlink" Target="https://doi.org/10.3389/fpubh.2023.1175509" TargetMode="External" Id="rId55" /><Relationship Type="http://schemas.openxmlformats.org/officeDocument/2006/relationships/hyperlink" Target="https://doi.org/10.1108/BFJ-11-2022-0939" TargetMode="External" Id="rId76" /><Relationship Type="http://schemas.openxmlformats.org/officeDocument/2006/relationships/endnotes" Target="endnotes.xml" Id="rId7" /><Relationship Type="http://schemas.openxmlformats.org/officeDocument/2006/relationships/hyperlink" Target="https://doi.org/10.1016/j.profoo.2016.02.031" TargetMode="External" Id="rId71" /><Relationship Type="http://schemas.openxmlformats.org/officeDocument/2006/relationships/numbering" Target="numbering.xml" Id="rId2" /><Relationship Type="http://schemas.openxmlformats.org/officeDocument/2006/relationships/hyperlink" Target="https://doi.org/10.1016/j.jclepro.2021.129695" TargetMode="External" Id="rId29" /><Relationship Type="http://schemas.openxmlformats.org/officeDocument/2006/relationships/hyperlink" Target="https://doi.org/10.1108/IJCHM-08-2020-0924" TargetMode="External" Id="rId24" /><Relationship Type="http://schemas.openxmlformats.org/officeDocument/2006/relationships/hyperlink" Target="https://doi.org/10.15678/IER.2025.1101.08" TargetMode="External" Id="rId40" /><Relationship Type="http://schemas.openxmlformats.org/officeDocument/2006/relationships/hyperlink" Target="https://doi.org/10.1016/j.jhlste.2023.100422" TargetMode="External" Id="rId45" /><Relationship Type="http://schemas.openxmlformats.org/officeDocument/2006/relationships/hyperlink" Target="https://doi.org/10.1201/9781003324492" TargetMode="External" Id="rId66" /><Relationship Type="http://schemas.openxmlformats.org/officeDocument/2006/relationships/hyperlink" Target="https://doi.org/10.3390/ijerph18179054" TargetMode="External" Id="rId61" /><Relationship Type="http://schemas.openxmlformats.org/officeDocument/2006/relationships/hyperlink" Target="https://doi.org/10.3390/foods12010162" TargetMode="External" Id="rId8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045BD9-BEB3-47B9-AC9F-747A4FB19723}">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Noor Fatima</dc:creator>
  <keywords/>
  <dc:description/>
  <lastModifiedBy>Gergo Balla (2209327)</lastModifiedBy>
  <revision>6</revision>
  <dcterms:created xsi:type="dcterms:W3CDTF">2025-06-12T11:06:00.0000000Z</dcterms:created>
  <dcterms:modified xsi:type="dcterms:W3CDTF">2025-06-12T17:32:08.0517558Z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277649fb-7099-414c-9322-ee4da22f4ebc</vt:lpwstr>
  </property>
</Properties>
</file>