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37F29" w14:textId="77777777" w:rsidR="000B0164" w:rsidRPr="00A763B1" w:rsidRDefault="000B0164">
      <w:pPr>
        <w:spacing w:line="360" w:lineRule="auto"/>
        <w:jc w:val="center"/>
        <w:rPr>
          <w:rFonts w:ascii="Times New Roman" w:eastAsia="Times New Roman" w:hAnsi="Times New Roman" w:cs="Times New Roman"/>
          <w:b/>
          <w:color w:val="000000" w:themeColor="text1"/>
          <w:sz w:val="46"/>
          <w:szCs w:val="46"/>
        </w:rPr>
      </w:pPr>
    </w:p>
    <w:p w14:paraId="553252D4" w14:textId="77777777" w:rsidR="0077496B" w:rsidRPr="00A763B1" w:rsidRDefault="0077496B">
      <w:pPr>
        <w:spacing w:line="360" w:lineRule="auto"/>
        <w:jc w:val="center"/>
        <w:rPr>
          <w:rFonts w:ascii="Times New Roman" w:eastAsia="Times New Roman" w:hAnsi="Times New Roman" w:cs="Times New Roman"/>
          <w:b/>
          <w:color w:val="000000" w:themeColor="text1"/>
          <w:sz w:val="46"/>
          <w:szCs w:val="46"/>
        </w:rPr>
      </w:pPr>
    </w:p>
    <w:p w14:paraId="57D22721" w14:textId="5EF45D51" w:rsidR="000B0164" w:rsidRPr="00A763B1" w:rsidRDefault="0051302C">
      <w:pPr>
        <w:spacing w:line="360" w:lineRule="auto"/>
        <w:jc w:val="center"/>
        <w:rPr>
          <w:rFonts w:ascii="Times New Roman" w:eastAsia="Times New Roman" w:hAnsi="Times New Roman" w:cs="Times New Roman"/>
          <w:b/>
          <w:color w:val="000000" w:themeColor="text1"/>
          <w:sz w:val="46"/>
          <w:szCs w:val="46"/>
        </w:rPr>
      </w:pPr>
      <w:r w:rsidRPr="00A763B1">
        <w:rPr>
          <w:noProof/>
          <w:color w:val="000000" w:themeColor="text1"/>
        </w:rPr>
        <w:drawing>
          <wp:inline distT="0" distB="0" distL="0" distR="0" wp14:anchorId="5FACDADE" wp14:editId="05556CD0">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3433F1A9" w14:textId="77777777" w:rsidR="000B0164" w:rsidRPr="00A763B1" w:rsidRDefault="000B0164">
      <w:pPr>
        <w:spacing w:line="360" w:lineRule="auto"/>
        <w:jc w:val="center"/>
        <w:rPr>
          <w:rFonts w:ascii="Times New Roman" w:eastAsia="Times New Roman" w:hAnsi="Times New Roman" w:cs="Times New Roman"/>
          <w:b/>
          <w:color w:val="000000" w:themeColor="text1"/>
          <w:sz w:val="46"/>
          <w:szCs w:val="46"/>
        </w:rPr>
      </w:pPr>
    </w:p>
    <w:p w14:paraId="47CA9D9C" w14:textId="77777777" w:rsidR="00ED6980" w:rsidRPr="00A763B1" w:rsidRDefault="00ED6980">
      <w:pPr>
        <w:spacing w:line="360" w:lineRule="auto"/>
        <w:jc w:val="center"/>
        <w:rPr>
          <w:rFonts w:ascii="Times New Roman" w:eastAsia="Times New Roman" w:hAnsi="Times New Roman" w:cs="Times New Roman"/>
          <w:b/>
          <w:color w:val="000000" w:themeColor="text1"/>
          <w:sz w:val="46"/>
          <w:szCs w:val="46"/>
        </w:rPr>
      </w:pPr>
    </w:p>
    <w:p w14:paraId="430D52DF" w14:textId="77777777" w:rsidR="00ED6980" w:rsidRPr="00A763B1" w:rsidRDefault="00ED6980">
      <w:pPr>
        <w:spacing w:line="360" w:lineRule="auto"/>
        <w:jc w:val="center"/>
        <w:rPr>
          <w:rFonts w:ascii="Times New Roman" w:eastAsia="Times New Roman" w:hAnsi="Times New Roman" w:cs="Times New Roman"/>
          <w:b/>
          <w:color w:val="000000" w:themeColor="text1"/>
          <w:sz w:val="46"/>
          <w:szCs w:val="46"/>
        </w:rPr>
      </w:pPr>
    </w:p>
    <w:p w14:paraId="266D8515" w14:textId="77777777" w:rsidR="00516F22" w:rsidRPr="00A763B1" w:rsidRDefault="00516F22" w:rsidP="00516F22">
      <w:pPr>
        <w:jc w:val="center"/>
        <w:rPr>
          <w:rFonts w:cs="Times New Roman"/>
          <w:color w:val="000000" w:themeColor="text1"/>
          <w:szCs w:val="24"/>
        </w:rPr>
      </w:pPr>
      <w:r w:rsidRPr="00A763B1">
        <w:rPr>
          <w:rFonts w:cs="Times New Roman"/>
          <w:color w:val="000000" w:themeColor="text1"/>
          <w:sz w:val="40"/>
          <w:szCs w:val="40"/>
        </w:rPr>
        <w:t>Strategic Management (LCMB7003)</w:t>
      </w:r>
    </w:p>
    <w:p w14:paraId="529730B3" w14:textId="77777777" w:rsidR="00516F22" w:rsidRPr="00A763B1" w:rsidRDefault="00516F22" w:rsidP="00516F22">
      <w:pPr>
        <w:jc w:val="right"/>
        <w:rPr>
          <w:rFonts w:cs="Times New Roman"/>
          <w:color w:val="000000" w:themeColor="text1"/>
          <w:szCs w:val="24"/>
        </w:rPr>
      </w:pPr>
    </w:p>
    <w:p w14:paraId="71762612" w14:textId="2FD0026E" w:rsidR="006B1236" w:rsidRPr="00A763B1" w:rsidRDefault="00516F22" w:rsidP="00516F22">
      <w:pPr>
        <w:jc w:val="center"/>
        <w:rPr>
          <w:rFonts w:ascii="Arial Black" w:hAnsi="Arial Black" w:cs="Times New Roman"/>
          <w:color w:val="000000" w:themeColor="text1"/>
          <w:sz w:val="40"/>
          <w:szCs w:val="40"/>
        </w:rPr>
      </w:pPr>
      <w:r w:rsidRPr="00A763B1">
        <w:rPr>
          <w:rFonts w:ascii="Arial Black" w:hAnsi="Arial Black" w:cs="Times New Roman"/>
          <w:color w:val="000000" w:themeColor="text1"/>
          <w:sz w:val="40"/>
          <w:szCs w:val="40"/>
        </w:rPr>
        <w:t xml:space="preserve">Strategic Analysis of  </w:t>
      </w:r>
      <w:r w:rsidRPr="00A763B1">
        <w:rPr>
          <w:rFonts w:ascii="Arial Black" w:hAnsi="Arial Black" w:cs="Times New Roman"/>
          <w:color w:val="FF0000"/>
          <w:sz w:val="40"/>
          <w:szCs w:val="40"/>
        </w:rPr>
        <w:t>Dell Technologies</w:t>
      </w:r>
    </w:p>
    <w:p w14:paraId="1C927234" w14:textId="17BFD1E8" w:rsidR="007B7C4F" w:rsidRPr="00A763B1" w:rsidRDefault="00E64AB5" w:rsidP="00516F22">
      <w:pPr>
        <w:jc w:val="center"/>
        <w:rPr>
          <w:rFonts w:ascii="Times New Roman" w:eastAsia="Times New Roman" w:hAnsi="Times New Roman" w:cs="Times New Roman"/>
          <w:b/>
          <w:color w:val="000000" w:themeColor="text1"/>
          <w:sz w:val="36"/>
          <w:szCs w:val="36"/>
        </w:rPr>
      </w:pPr>
      <w:r w:rsidRPr="00A763B1">
        <w:rPr>
          <w:rFonts w:ascii="Times New Roman" w:eastAsia="Times New Roman" w:hAnsi="Times New Roman" w:cs="Times New Roman"/>
          <w:b/>
          <w:noProof/>
          <w:color w:val="000000" w:themeColor="text1"/>
          <w:sz w:val="36"/>
          <w:szCs w:val="36"/>
        </w:rPr>
        <w:drawing>
          <wp:inline distT="0" distB="0" distL="0" distR="0" wp14:anchorId="34E46C40" wp14:editId="7088A3E0">
            <wp:extent cx="2457586" cy="1638300"/>
            <wp:effectExtent l="0" t="0" r="0" b="0"/>
            <wp:docPr id="16524832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483259" name="Graphic 1652483259"/>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488080" cy="1658628"/>
                    </a:xfrm>
                    <a:prstGeom prst="rect">
                      <a:avLst/>
                    </a:prstGeom>
                  </pic:spPr>
                </pic:pic>
              </a:graphicData>
            </a:graphic>
          </wp:inline>
        </w:drawing>
      </w:r>
    </w:p>
    <w:p w14:paraId="00660C33" w14:textId="77777777" w:rsidR="000B36B8" w:rsidRPr="00A763B1" w:rsidRDefault="000B36B8" w:rsidP="00C412F8">
      <w:pPr>
        <w:spacing w:line="360" w:lineRule="auto"/>
        <w:jc w:val="center"/>
        <w:rPr>
          <w:rFonts w:ascii="Times New Roman" w:eastAsia="Times New Roman" w:hAnsi="Times New Roman" w:cs="Times New Roman"/>
          <w:b/>
          <w:color w:val="000000" w:themeColor="text1"/>
          <w:sz w:val="36"/>
          <w:szCs w:val="36"/>
        </w:rPr>
      </w:pPr>
    </w:p>
    <w:p w14:paraId="1034AAC8" w14:textId="77777777" w:rsidR="000B36B8" w:rsidRPr="00A763B1" w:rsidRDefault="000B36B8" w:rsidP="00C412F8">
      <w:pPr>
        <w:spacing w:line="360" w:lineRule="auto"/>
        <w:jc w:val="center"/>
        <w:rPr>
          <w:rFonts w:ascii="Times New Roman" w:eastAsia="Times New Roman" w:hAnsi="Times New Roman" w:cs="Times New Roman"/>
          <w:b/>
          <w:color w:val="000000" w:themeColor="text1"/>
          <w:sz w:val="36"/>
          <w:szCs w:val="36"/>
        </w:rPr>
      </w:pPr>
    </w:p>
    <w:p w14:paraId="4376B7AD" w14:textId="77777777" w:rsidR="000B36B8" w:rsidRPr="00A763B1" w:rsidRDefault="000B36B8" w:rsidP="00C412F8">
      <w:pPr>
        <w:spacing w:line="360" w:lineRule="auto"/>
        <w:jc w:val="center"/>
        <w:rPr>
          <w:rFonts w:ascii="Times New Roman" w:eastAsia="Times New Roman" w:hAnsi="Times New Roman" w:cs="Times New Roman"/>
          <w:b/>
          <w:color w:val="000000" w:themeColor="text1"/>
          <w:sz w:val="36"/>
          <w:szCs w:val="36"/>
        </w:rPr>
      </w:pPr>
    </w:p>
    <w:p w14:paraId="1A9599C2" w14:textId="5624E86A" w:rsidR="000B36B8" w:rsidRPr="00A763B1" w:rsidRDefault="000B36B8" w:rsidP="00C0056D">
      <w:pPr>
        <w:rPr>
          <w:rFonts w:cs="Times New Roman"/>
          <w:color w:val="000000" w:themeColor="text1"/>
          <w:sz w:val="32"/>
          <w:szCs w:val="32"/>
        </w:rPr>
      </w:pPr>
      <w:r w:rsidRPr="00A763B1">
        <w:rPr>
          <w:rFonts w:cs="Times New Roman"/>
          <w:color w:val="000000" w:themeColor="text1"/>
          <w:sz w:val="32"/>
          <w:szCs w:val="32"/>
        </w:rPr>
        <w:t>Student name</w:t>
      </w:r>
      <w:r w:rsidR="00B04277" w:rsidRPr="00A763B1">
        <w:rPr>
          <w:rFonts w:cs="Times New Roman"/>
          <w:color w:val="000000" w:themeColor="text1"/>
          <w:sz w:val="32"/>
          <w:szCs w:val="32"/>
        </w:rPr>
        <w:tab/>
        <w:t xml:space="preserve">   </w:t>
      </w:r>
      <w:r w:rsidR="006E46B8" w:rsidRPr="00A763B1">
        <w:rPr>
          <w:rFonts w:cs="Times New Roman"/>
          <w:color w:val="000000" w:themeColor="text1"/>
          <w:sz w:val="32"/>
          <w:szCs w:val="32"/>
        </w:rPr>
        <w:tab/>
        <w:t xml:space="preserve">   </w:t>
      </w:r>
      <w:r w:rsidRPr="00A763B1">
        <w:rPr>
          <w:rFonts w:cs="Times New Roman"/>
          <w:color w:val="000000" w:themeColor="text1"/>
          <w:sz w:val="32"/>
          <w:szCs w:val="32"/>
        </w:rPr>
        <w:t>:    PARMOD KUMAR</w:t>
      </w:r>
    </w:p>
    <w:p w14:paraId="78387433" w14:textId="7AD2C930" w:rsidR="000B36B8" w:rsidRPr="00A763B1" w:rsidRDefault="000B36B8" w:rsidP="00C0056D">
      <w:pPr>
        <w:rPr>
          <w:rFonts w:cs="Times New Roman"/>
          <w:color w:val="000000" w:themeColor="text1"/>
          <w:sz w:val="32"/>
          <w:szCs w:val="32"/>
        </w:rPr>
      </w:pPr>
      <w:r w:rsidRPr="00A763B1">
        <w:rPr>
          <w:rFonts w:cs="Times New Roman"/>
          <w:color w:val="000000" w:themeColor="text1"/>
          <w:sz w:val="32"/>
          <w:szCs w:val="32"/>
        </w:rPr>
        <w:t>Student Number</w:t>
      </w:r>
      <w:r w:rsidR="006E3C50" w:rsidRPr="00A763B1">
        <w:rPr>
          <w:rFonts w:cs="Times New Roman"/>
          <w:color w:val="000000" w:themeColor="text1"/>
          <w:sz w:val="32"/>
          <w:szCs w:val="32"/>
        </w:rPr>
        <w:tab/>
        <w:t xml:space="preserve">   </w:t>
      </w:r>
      <w:r w:rsidRPr="00A763B1">
        <w:rPr>
          <w:rFonts w:cs="Times New Roman"/>
          <w:color w:val="000000" w:themeColor="text1"/>
          <w:sz w:val="32"/>
          <w:szCs w:val="32"/>
        </w:rPr>
        <w:t>:</w:t>
      </w:r>
      <w:r w:rsidR="00B04277" w:rsidRPr="00A763B1">
        <w:rPr>
          <w:rFonts w:cs="Times New Roman"/>
          <w:color w:val="000000" w:themeColor="text1"/>
          <w:sz w:val="32"/>
          <w:szCs w:val="32"/>
        </w:rPr>
        <w:tab/>
      </w:r>
      <w:r w:rsidRPr="00A763B1">
        <w:rPr>
          <w:rFonts w:cs="Times New Roman"/>
          <w:color w:val="000000" w:themeColor="text1"/>
          <w:sz w:val="32"/>
          <w:szCs w:val="32"/>
        </w:rPr>
        <w:t>2229251</w:t>
      </w:r>
    </w:p>
    <w:p w14:paraId="6ED756CD" w14:textId="60F50D7D" w:rsidR="008261C3" w:rsidRPr="00A763B1" w:rsidRDefault="000B36B8" w:rsidP="00C0056D">
      <w:pPr>
        <w:pStyle w:val="Default"/>
        <w:spacing w:line="276" w:lineRule="auto"/>
        <w:rPr>
          <w:color w:val="000000" w:themeColor="text1"/>
          <w:sz w:val="28"/>
          <w:szCs w:val="28"/>
        </w:rPr>
      </w:pPr>
      <w:r w:rsidRPr="00A763B1">
        <w:rPr>
          <w:rFonts w:cs="Times New Roman"/>
          <w:color w:val="000000" w:themeColor="text1"/>
          <w:sz w:val="32"/>
          <w:szCs w:val="32"/>
        </w:rPr>
        <w:t>Lecturer</w:t>
      </w:r>
      <w:r w:rsidR="00B04277" w:rsidRPr="00A763B1">
        <w:rPr>
          <w:rFonts w:cs="Times New Roman"/>
          <w:color w:val="000000" w:themeColor="text1"/>
          <w:sz w:val="32"/>
          <w:szCs w:val="32"/>
        </w:rPr>
        <w:tab/>
      </w:r>
      <w:r w:rsidR="00B04277" w:rsidRPr="00A763B1">
        <w:rPr>
          <w:rFonts w:cs="Times New Roman"/>
          <w:color w:val="000000" w:themeColor="text1"/>
          <w:sz w:val="32"/>
          <w:szCs w:val="32"/>
        </w:rPr>
        <w:tab/>
        <w:t xml:space="preserve">   </w:t>
      </w:r>
      <w:r w:rsidR="006E46B8" w:rsidRPr="00A763B1">
        <w:rPr>
          <w:rFonts w:cs="Times New Roman"/>
          <w:color w:val="000000" w:themeColor="text1"/>
          <w:sz w:val="32"/>
          <w:szCs w:val="32"/>
        </w:rPr>
        <w:t xml:space="preserve">        </w:t>
      </w:r>
      <w:r w:rsidRPr="00A763B1">
        <w:rPr>
          <w:rFonts w:cs="Times New Roman"/>
          <w:color w:val="000000" w:themeColor="text1"/>
          <w:sz w:val="32"/>
          <w:szCs w:val="32"/>
        </w:rPr>
        <w:t>:</w:t>
      </w:r>
      <w:r w:rsidR="008261C3" w:rsidRPr="00A763B1">
        <w:rPr>
          <w:rFonts w:cs="Times New Roman"/>
          <w:color w:val="000000" w:themeColor="text1"/>
          <w:sz w:val="32"/>
          <w:szCs w:val="32"/>
        </w:rPr>
        <w:tab/>
        <w:t>Dr Hossein Shokri</w:t>
      </w:r>
      <w:r w:rsidRPr="00A763B1">
        <w:rPr>
          <w:rFonts w:cs="Times New Roman"/>
          <w:color w:val="000000" w:themeColor="text1"/>
          <w:sz w:val="32"/>
          <w:szCs w:val="32"/>
        </w:rPr>
        <w:t xml:space="preserve"> </w:t>
      </w:r>
      <w:r w:rsidRPr="00A763B1">
        <w:rPr>
          <w:rFonts w:cs="Times New Roman"/>
          <w:color w:val="000000" w:themeColor="text1"/>
          <w:sz w:val="32"/>
          <w:szCs w:val="32"/>
        </w:rPr>
        <w:tab/>
      </w:r>
      <w:r w:rsidRPr="00A763B1">
        <w:rPr>
          <w:rFonts w:cs="Times New Roman"/>
          <w:color w:val="000000" w:themeColor="text1"/>
          <w:sz w:val="32"/>
          <w:szCs w:val="32"/>
        </w:rPr>
        <w:tab/>
        <w:t xml:space="preserve"> </w:t>
      </w:r>
    </w:p>
    <w:p w14:paraId="1FF77FAF" w14:textId="0E74E084" w:rsidR="000B36B8" w:rsidRPr="00A763B1" w:rsidRDefault="000B36B8" w:rsidP="00C0056D">
      <w:pPr>
        <w:rPr>
          <w:rFonts w:cs="Times New Roman"/>
          <w:color w:val="000000" w:themeColor="text1"/>
          <w:sz w:val="32"/>
          <w:szCs w:val="32"/>
        </w:rPr>
      </w:pPr>
      <w:r w:rsidRPr="00A763B1">
        <w:rPr>
          <w:rFonts w:cs="Times New Roman"/>
          <w:color w:val="000000" w:themeColor="text1"/>
          <w:sz w:val="32"/>
          <w:szCs w:val="32"/>
        </w:rPr>
        <w:t>Word count</w:t>
      </w:r>
      <w:r w:rsidR="00B04277" w:rsidRPr="00A763B1">
        <w:rPr>
          <w:rFonts w:cs="Times New Roman"/>
          <w:color w:val="000000" w:themeColor="text1"/>
          <w:sz w:val="32"/>
          <w:szCs w:val="32"/>
        </w:rPr>
        <w:tab/>
      </w:r>
      <w:r w:rsidR="00B04277" w:rsidRPr="00A763B1">
        <w:rPr>
          <w:rFonts w:cs="Times New Roman"/>
          <w:color w:val="000000" w:themeColor="text1"/>
          <w:sz w:val="32"/>
          <w:szCs w:val="32"/>
        </w:rPr>
        <w:tab/>
        <w:t xml:space="preserve">   </w:t>
      </w:r>
      <w:r w:rsidRPr="00A763B1">
        <w:rPr>
          <w:rFonts w:cs="Times New Roman"/>
          <w:color w:val="000000" w:themeColor="text1"/>
          <w:sz w:val="32"/>
          <w:szCs w:val="32"/>
        </w:rPr>
        <w:t>:</w:t>
      </w:r>
      <w:r w:rsidR="000E2515" w:rsidRPr="00A763B1">
        <w:rPr>
          <w:rFonts w:cs="Times New Roman"/>
          <w:color w:val="000000" w:themeColor="text1"/>
          <w:sz w:val="32"/>
          <w:szCs w:val="32"/>
        </w:rPr>
        <w:tab/>
        <w:t>5000</w:t>
      </w:r>
    </w:p>
    <w:p w14:paraId="74EA1691" w14:textId="509E5FFF" w:rsidR="000B36B8" w:rsidRPr="00A763B1" w:rsidRDefault="000B36B8" w:rsidP="00C0056D">
      <w:pPr>
        <w:rPr>
          <w:rFonts w:cs="Times New Roman"/>
          <w:color w:val="000000" w:themeColor="text1"/>
          <w:sz w:val="32"/>
          <w:szCs w:val="32"/>
        </w:rPr>
      </w:pPr>
      <w:r w:rsidRPr="00A763B1">
        <w:rPr>
          <w:rFonts w:cs="Times New Roman"/>
          <w:color w:val="000000" w:themeColor="text1"/>
          <w:sz w:val="32"/>
          <w:szCs w:val="32"/>
        </w:rPr>
        <w:t>Submission Date</w:t>
      </w:r>
      <w:r w:rsidR="00B04277" w:rsidRPr="00A763B1">
        <w:rPr>
          <w:rFonts w:cs="Times New Roman"/>
          <w:color w:val="000000" w:themeColor="text1"/>
          <w:sz w:val="32"/>
          <w:szCs w:val="32"/>
        </w:rPr>
        <w:tab/>
        <w:t xml:space="preserve">   </w:t>
      </w:r>
      <w:r w:rsidRPr="00A763B1">
        <w:rPr>
          <w:rFonts w:cs="Times New Roman"/>
          <w:color w:val="000000" w:themeColor="text1"/>
          <w:sz w:val="32"/>
          <w:szCs w:val="32"/>
        </w:rPr>
        <w:t>:</w:t>
      </w:r>
      <w:r w:rsidR="00B04277" w:rsidRPr="00A763B1">
        <w:rPr>
          <w:rFonts w:cs="Times New Roman"/>
          <w:color w:val="000000" w:themeColor="text1"/>
          <w:sz w:val="32"/>
          <w:szCs w:val="32"/>
        </w:rPr>
        <w:tab/>
      </w:r>
      <w:r w:rsidR="00630394" w:rsidRPr="00A763B1">
        <w:rPr>
          <w:rFonts w:cs="Times New Roman"/>
          <w:color w:val="000000" w:themeColor="text1"/>
          <w:sz w:val="32"/>
          <w:szCs w:val="32"/>
        </w:rPr>
        <w:t>01 sept 2023</w:t>
      </w:r>
    </w:p>
    <w:p w14:paraId="69486D4A" w14:textId="77777777" w:rsidR="000B36B8" w:rsidRPr="00A763B1" w:rsidRDefault="000B36B8" w:rsidP="00C412F8">
      <w:pPr>
        <w:spacing w:line="360" w:lineRule="auto"/>
        <w:jc w:val="center"/>
        <w:rPr>
          <w:rFonts w:ascii="Times New Roman" w:eastAsia="Times New Roman" w:hAnsi="Times New Roman" w:cs="Times New Roman"/>
          <w:b/>
          <w:color w:val="000000" w:themeColor="text1"/>
          <w:sz w:val="36"/>
          <w:szCs w:val="36"/>
        </w:rPr>
      </w:pPr>
    </w:p>
    <w:p w14:paraId="083CEE1B" w14:textId="5105AB78" w:rsidR="00D54EFB" w:rsidRPr="00A763B1" w:rsidRDefault="00D54EFB" w:rsidP="00D54EFB">
      <w:pPr>
        <w:pStyle w:val="TOC1"/>
        <w:jc w:val="center"/>
        <w:rPr>
          <w:rFonts w:cs="Times New Roman"/>
          <w:b/>
          <w:bCs/>
          <w:color w:val="000000" w:themeColor="text1"/>
          <w:sz w:val="28"/>
          <w:szCs w:val="28"/>
        </w:rPr>
      </w:pPr>
    </w:p>
    <w:sdt>
      <w:sdtPr>
        <w:rPr>
          <w:rFonts w:ascii="Arial" w:hAnsi="Arial" w:cs="Times New Roman"/>
          <w:color w:val="000000" w:themeColor="text1"/>
          <w:sz w:val="22"/>
        </w:rPr>
        <w:id w:val="454139659"/>
        <w:docPartObj>
          <w:docPartGallery w:val="Table of Contents"/>
          <w:docPartUnique/>
        </w:docPartObj>
      </w:sdtPr>
      <w:sdtEndPr>
        <w:rPr>
          <w:b/>
          <w:bCs/>
          <w:noProof/>
          <w:sz w:val="24"/>
          <w:szCs w:val="24"/>
        </w:rPr>
      </w:sdtEndPr>
      <w:sdtContent>
        <w:p w14:paraId="4A6B9DC4" w14:textId="77777777" w:rsidR="00D54EFB" w:rsidRPr="00A763B1" w:rsidRDefault="00D54EFB" w:rsidP="00D54EFB">
          <w:pPr>
            <w:pStyle w:val="TOC1"/>
            <w:jc w:val="center"/>
            <w:rPr>
              <w:rFonts w:cs="Times New Roman"/>
              <w:b/>
              <w:bCs/>
              <w:color w:val="000000" w:themeColor="text1"/>
              <w:sz w:val="28"/>
              <w:szCs w:val="28"/>
            </w:rPr>
          </w:pPr>
          <w:r w:rsidRPr="00A763B1">
            <w:rPr>
              <w:rFonts w:cs="Times New Roman"/>
              <w:b/>
              <w:bCs/>
              <w:color w:val="000000" w:themeColor="text1"/>
              <w:sz w:val="28"/>
              <w:szCs w:val="28"/>
            </w:rPr>
            <w:t>Table of Contents</w:t>
          </w:r>
        </w:p>
        <w:p w14:paraId="28A89661" w14:textId="73BA8E38" w:rsidR="0076064A" w:rsidRDefault="00D54EFB">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r w:rsidRPr="00A763B1">
            <w:rPr>
              <w:rFonts w:cs="Times New Roman"/>
              <w:color w:val="000000" w:themeColor="text1"/>
              <w:szCs w:val="24"/>
            </w:rPr>
            <w:fldChar w:fldCharType="begin"/>
          </w:r>
          <w:r w:rsidRPr="00A763B1">
            <w:rPr>
              <w:rFonts w:cs="Times New Roman"/>
              <w:color w:val="000000" w:themeColor="text1"/>
              <w:szCs w:val="24"/>
            </w:rPr>
            <w:instrText xml:space="preserve"> TOC \o "1-3" \h \z \u </w:instrText>
          </w:r>
          <w:r w:rsidRPr="00A763B1">
            <w:rPr>
              <w:rFonts w:cs="Times New Roman"/>
              <w:color w:val="000000" w:themeColor="text1"/>
              <w:szCs w:val="24"/>
            </w:rPr>
            <w:fldChar w:fldCharType="separate"/>
          </w:r>
          <w:hyperlink w:anchor="_Toc144048435" w:history="1">
            <w:r w:rsidR="0076064A" w:rsidRPr="001C59C8">
              <w:rPr>
                <w:rStyle w:val="Hyperlink"/>
                <w:noProof/>
              </w:rPr>
              <w:t>Introduction</w:t>
            </w:r>
            <w:r w:rsidR="0076064A">
              <w:rPr>
                <w:noProof/>
                <w:webHidden/>
              </w:rPr>
              <w:tab/>
            </w:r>
            <w:r w:rsidR="0076064A">
              <w:rPr>
                <w:noProof/>
                <w:webHidden/>
              </w:rPr>
              <w:fldChar w:fldCharType="begin"/>
            </w:r>
            <w:r w:rsidR="0076064A">
              <w:rPr>
                <w:noProof/>
                <w:webHidden/>
              </w:rPr>
              <w:instrText xml:space="preserve"> PAGEREF _Toc144048435 \h </w:instrText>
            </w:r>
            <w:r w:rsidR="0076064A">
              <w:rPr>
                <w:noProof/>
                <w:webHidden/>
              </w:rPr>
            </w:r>
            <w:r w:rsidR="0076064A">
              <w:rPr>
                <w:noProof/>
                <w:webHidden/>
              </w:rPr>
              <w:fldChar w:fldCharType="separate"/>
            </w:r>
            <w:r w:rsidR="0076064A">
              <w:rPr>
                <w:noProof/>
                <w:webHidden/>
              </w:rPr>
              <w:t>3</w:t>
            </w:r>
            <w:r w:rsidR="0076064A">
              <w:rPr>
                <w:noProof/>
                <w:webHidden/>
              </w:rPr>
              <w:fldChar w:fldCharType="end"/>
            </w:r>
          </w:hyperlink>
        </w:p>
        <w:p w14:paraId="669DCC52" w14:textId="277670F9"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36" w:history="1">
            <w:r w:rsidR="0076064A" w:rsidRPr="001C59C8">
              <w:rPr>
                <w:rStyle w:val="Hyperlink"/>
                <w:rFonts w:cs="Times New Roman"/>
                <w:noProof/>
              </w:rPr>
              <w:t>Background</w:t>
            </w:r>
            <w:r w:rsidR="0076064A">
              <w:rPr>
                <w:noProof/>
                <w:webHidden/>
              </w:rPr>
              <w:tab/>
            </w:r>
            <w:r w:rsidR="0076064A">
              <w:rPr>
                <w:noProof/>
                <w:webHidden/>
              </w:rPr>
              <w:fldChar w:fldCharType="begin"/>
            </w:r>
            <w:r w:rsidR="0076064A">
              <w:rPr>
                <w:noProof/>
                <w:webHidden/>
              </w:rPr>
              <w:instrText xml:space="preserve"> PAGEREF _Toc144048436 \h </w:instrText>
            </w:r>
            <w:r w:rsidR="0076064A">
              <w:rPr>
                <w:noProof/>
                <w:webHidden/>
              </w:rPr>
            </w:r>
            <w:r w:rsidR="0076064A">
              <w:rPr>
                <w:noProof/>
                <w:webHidden/>
              </w:rPr>
              <w:fldChar w:fldCharType="separate"/>
            </w:r>
            <w:r w:rsidR="0076064A">
              <w:rPr>
                <w:noProof/>
                <w:webHidden/>
              </w:rPr>
              <w:t>3</w:t>
            </w:r>
            <w:r w:rsidR="0076064A">
              <w:rPr>
                <w:noProof/>
                <w:webHidden/>
              </w:rPr>
              <w:fldChar w:fldCharType="end"/>
            </w:r>
          </w:hyperlink>
        </w:p>
        <w:p w14:paraId="4EB451C3" w14:textId="67EB6D6E" w:rsidR="0076064A"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44048437" w:history="1">
            <w:r w:rsidR="0076064A" w:rsidRPr="001C59C8">
              <w:rPr>
                <w:rStyle w:val="Hyperlink"/>
                <w:rFonts w:cs="Times New Roman"/>
                <w:noProof/>
              </w:rPr>
              <w:t>Mission and objectives</w:t>
            </w:r>
            <w:r w:rsidR="0076064A">
              <w:rPr>
                <w:noProof/>
                <w:webHidden/>
              </w:rPr>
              <w:tab/>
            </w:r>
            <w:r w:rsidR="0076064A">
              <w:rPr>
                <w:noProof/>
                <w:webHidden/>
              </w:rPr>
              <w:fldChar w:fldCharType="begin"/>
            </w:r>
            <w:r w:rsidR="0076064A">
              <w:rPr>
                <w:noProof/>
                <w:webHidden/>
              </w:rPr>
              <w:instrText xml:space="preserve"> PAGEREF _Toc144048437 \h </w:instrText>
            </w:r>
            <w:r w:rsidR="0076064A">
              <w:rPr>
                <w:noProof/>
                <w:webHidden/>
              </w:rPr>
            </w:r>
            <w:r w:rsidR="0076064A">
              <w:rPr>
                <w:noProof/>
                <w:webHidden/>
              </w:rPr>
              <w:fldChar w:fldCharType="separate"/>
            </w:r>
            <w:r w:rsidR="0076064A">
              <w:rPr>
                <w:noProof/>
                <w:webHidden/>
              </w:rPr>
              <w:t>3</w:t>
            </w:r>
            <w:r w:rsidR="0076064A">
              <w:rPr>
                <w:noProof/>
                <w:webHidden/>
              </w:rPr>
              <w:fldChar w:fldCharType="end"/>
            </w:r>
          </w:hyperlink>
        </w:p>
        <w:p w14:paraId="76B175DC" w14:textId="0DA87346"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38" w:history="1">
            <w:r w:rsidR="0076064A" w:rsidRPr="001C59C8">
              <w:rPr>
                <w:rStyle w:val="Hyperlink"/>
                <w:rFonts w:cs="Times New Roman"/>
                <w:noProof/>
              </w:rPr>
              <w:t>Macro-environment analysis</w:t>
            </w:r>
            <w:r w:rsidR="0076064A">
              <w:rPr>
                <w:noProof/>
                <w:webHidden/>
              </w:rPr>
              <w:tab/>
            </w:r>
            <w:r w:rsidR="0076064A">
              <w:rPr>
                <w:noProof/>
                <w:webHidden/>
              </w:rPr>
              <w:fldChar w:fldCharType="begin"/>
            </w:r>
            <w:r w:rsidR="0076064A">
              <w:rPr>
                <w:noProof/>
                <w:webHidden/>
              </w:rPr>
              <w:instrText xml:space="preserve"> PAGEREF _Toc144048438 \h </w:instrText>
            </w:r>
            <w:r w:rsidR="0076064A">
              <w:rPr>
                <w:noProof/>
                <w:webHidden/>
              </w:rPr>
            </w:r>
            <w:r w:rsidR="0076064A">
              <w:rPr>
                <w:noProof/>
                <w:webHidden/>
              </w:rPr>
              <w:fldChar w:fldCharType="separate"/>
            </w:r>
            <w:r w:rsidR="0076064A">
              <w:rPr>
                <w:noProof/>
                <w:webHidden/>
              </w:rPr>
              <w:t>4</w:t>
            </w:r>
            <w:r w:rsidR="0076064A">
              <w:rPr>
                <w:noProof/>
                <w:webHidden/>
              </w:rPr>
              <w:fldChar w:fldCharType="end"/>
            </w:r>
          </w:hyperlink>
        </w:p>
        <w:p w14:paraId="110378D4" w14:textId="453EC3F7" w:rsidR="0076064A"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44048439" w:history="1">
            <w:r w:rsidR="0076064A" w:rsidRPr="001C59C8">
              <w:rPr>
                <w:rStyle w:val="Hyperlink"/>
                <w:rFonts w:cs="Times New Roman"/>
                <w:noProof/>
              </w:rPr>
              <w:t>Pestle analysis</w:t>
            </w:r>
            <w:r w:rsidR="0076064A">
              <w:rPr>
                <w:noProof/>
                <w:webHidden/>
              </w:rPr>
              <w:tab/>
            </w:r>
            <w:r w:rsidR="0076064A">
              <w:rPr>
                <w:noProof/>
                <w:webHidden/>
              </w:rPr>
              <w:fldChar w:fldCharType="begin"/>
            </w:r>
            <w:r w:rsidR="0076064A">
              <w:rPr>
                <w:noProof/>
                <w:webHidden/>
              </w:rPr>
              <w:instrText xml:space="preserve"> PAGEREF _Toc144048439 \h </w:instrText>
            </w:r>
            <w:r w:rsidR="0076064A">
              <w:rPr>
                <w:noProof/>
                <w:webHidden/>
              </w:rPr>
            </w:r>
            <w:r w:rsidR="0076064A">
              <w:rPr>
                <w:noProof/>
                <w:webHidden/>
              </w:rPr>
              <w:fldChar w:fldCharType="separate"/>
            </w:r>
            <w:r w:rsidR="0076064A">
              <w:rPr>
                <w:noProof/>
                <w:webHidden/>
              </w:rPr>
              <w:t>4</w:t>
            </w:r>
            <w:r w:rsidR="0076064A">
              <w:rPr>
                <w:noProof/>
                <w:webHidden/>
              </w:rPr>
              <w:fldChar w:fldCharType="end"/>
            </w:r>
          </w:hyperlink>
        </w:p>
        <w:p w14:paraId="4D3F12E3" w14:textId="13074554"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40" w:history="1">
            <w:r w:rsidR="0076064A" w:rsidRPr="001C59C8">
              <w:rPr>
                <w:rStyle w:val="Hyperlink"/>
                <w:rFonts w:cs="Times New Roman"/>
                <w:noProof/>
              </w:rPr>
              <w:t>Micro-environment analysis</w:t>
            </w:r>
            <w:r w:rsidR="0076064A">
              <w:rPr>
                <w:noProof/>
                <w:webHidden/>
              </w:rPr>
              <w:tab/>
            </w:r>
            <w:r w:rsidR="0076064A">
              <w:rPr>
                <w:noProof/>
                <w:webHidden/>
              </w:rPr>
              <w:fldChar w:fldCharType="begin"/>
            </w:r>
            <w:r w:rsidR="0076064A">
              <w:rPr>
                <w:noProof/>
                <w:webHidden/>
              </w:rPr>
              <w:instrText xml:space="preserve"> PAGEREF _Toc144048440 \h </w:instrText>
            </w:r>
            <w:r w:rsidR="0076064A">
              <w:rPr>
                <w:noProof/>
                <w:webHidden/>
              </w:rPr>
            </w:r>
            <w:r w:rsidR="0076064A">
              <w:rPr>
                <w:noProof/>
                <w:webHidden/>
              </w:rPr>
              <w:fldChar w:fldCharType="separate"/>
            </w:r>
            <w:r w:rsidR="0076064A">
              <w:rPr>
                <w:noProof/>
                <w:webHidden/>
              </w:rPr>
              <w:t>6</w:t>
            </w:r>
            <w:r w:rsidR="0076064A">
              <w:rPr>
                <w:noProof/>
                <w:webHidden/>
              </w:rPr>
              <w:fldChar w:fldCharType="end"/>
            </w:r>
          </w:hyperlink>
        </w:p>
        <w:p w14:paraId="07C47F50" w14:textId="7E996B89"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41" w:history="1">
            <w:r w:rsidR="0076064A" w:rsidRPr="001C59C8">
              <w:rPr>
                <w:rStyle w:val="Hyperlink"/>
                <w:rFonts w:cs="Times New Roman"/>
                <w:noProof/>
              </w:rPr>
              <w:t>Industry life cycle</w:t>
            </w:r>
            <w:r w:rsidR="0076064A">
              <w:rPr>
                <w:noProof/>
                <w:webHidden/>
              </w:rPr>
              <w:tab/>
            </w:r>
            <w:r w:rsidR="0076064A">
              <w:rPr>
                <w:noProof/>
                <w:webHidden/>
              </w:rPr>
              <w:fldChar w:fldCharType="begin"/>
            </w:r>
            <w:r w:rsidR="0076064A">
              <w:rPr>
                <w:noProof/>
                <w:webHidden/>
              </w:rPr>
              <w:instrText xml:space="preserve"> PAGEREF _Toc144048441 \h </w:instrText>
            </w:r>
            <w:r w:rsidR="0076064A">
              <w:rPr>
                <w:noProof/>
                <w:webHidden/>
              </w:rPr>
            </w:r>
            <w:r w:rsidR="0076064A">
              <w:rPr>
                <w:noProof/>
                <w:webHidden/>
              </w:rPr>
              <w:fldChar w:fldCharType="separate"/>
            </w:r>
            <w:r w:rsidR="0076064A">
              <w:rPr>
                <w:noProof/>
                <w:webHidden/>
              </w:rPr>
              <w:t>6</w:t>
            </w:r>
            <w:r w:rsidR="0076064A">
              <w:rPr>
                <w:noProof/>
                <w:webHidden/>
              </w:rPr>
              <w:fldChar w:fldCharType="end"/>
            </w:r>
          </w:hyperlink>
        </w:p>
        <w:p w14:paraId="1854C24F" w14:textId="6FE6CFE3" w:rsidR="0076064A"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44048442" w:history="1">
            <w:r w:rsidR="0076064A" w:rsidRPr="001C59C8">
              <w:rPr>
                <w:rStyle w:val="Hyperlink"/>
                <w:rFonts w:cs="Times New Roman"/>
                <w:noProof/>
              </w:rPr>
              <w:t>Porter's industry five forces analysis</w:t>
            </w:r>
            <w:r w:rsidR="0076064A">
              <w:rPr>
                <w:noProof/>
                <w:webHidden/>
              </w:rPr>
              <w:tab/>
            </w:r>
            <w:r w:rsidR="0076064A">
              <w:rPr>
                <w:noProof/>
                <w:webHidden/>
              </w:rPr>
              <w:fldChar w:fldCharType="begin"/>
            </w:r>
            <w:r w:rsidR="0076064A">
              <w:rPr>
                <w:noProof/>
                <w:webHidden/>
              </w:rPr>
              <w:instrText xml:space="preserve"> PAGEREF _Toc144048442 \h </w:instrText>
            </w:r>
            <w:r w:rsidR="0076064A">
              <w:rPr>
                <w:noProof/>
                <w:webHidden/>
              </w:rPr>
            </w:r>
            <w:r w:rsidR="0076064A">
              <w:rPr>
                <w:noProof/>
                <w:webHidden/>
              </w:rPr>
              <w:fldChar w:fldCharType="separate"/>
            </w:r>
            <w:r w:rsidR="0076064A">
              <w:rPr>
                <w:noProof/>
                <w:webHidden/>
              </w:rPr>
              <w:t>7</w:t>
            </w:r>
            <w:r w:rsidR="0076064A">
              <w:rPr>
                <w:noProof/>
                <w:webHidden/>
              </w:rPr>
              <w:fldChar w:fldCharType="end"/>
            </w:r>
          </w:hyperlink>
        </w:p>
        <w:p w14:paraId="06AF048E" w14:textId="2A098B01"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43" w:history="1">
            <w:r w:rsidR="0076064A" w:rsidRPr="001C59C8">
              <w:rPr>
                <w:rStyle w:val="Hyperlink"/>
                <w:rFonts w:cs="Times New Roman"/>
                <w:noProof/>
              </w:rPr>
              <w:t>Internal analysis</w:t>
            </w:r>
            <w:r w:rsidR="0076064A">
              <w:rPr>
                <w:noProof/>
                <w:webHidden/>
              </w:rPr>
              <w:tab/>
            </w:r>
            <w:r w:rsidR="0076064A">
              <w:rPr>
                <w:noProof/>
                <w:webHidden/>
              </w:rPr>
              <w:fldChar w:fldCharType="begin"/>
            </w:r>
            <w:r w:rsidR="0076064A">
              <w:rPr>
                <w:noProof/>
                <w:webHidden/>
              </w:rPr>
              <w:instrText xml:space="preserve"> PAGEREF _Toc144048443 \h </w:instrText>
            </w:r>
            <w:r w:rsidR="0076064A">
              <w:rPr>
                <w:noProof/>
                <w:webHidden/>
              </w:rPr>
            </w:r>
            <w:r w:rsidR="0076064A">
              <w:rPr>
                <w:noProof/>
                <w:webHidden/>
              </w:rPr>
              <w:fldChar w:fldCharType="separate"/>
            </w:r>
            <w:r w:rsidR="0076064A">
              <w:rPr>
                <w:noProof/>
                <w:webHidden/>
              </w:rPr>
              <w:t>8</w:t>
            </w:r>
            <w:r w:rsidR="0076064A">
              <w:rPr>
                <w:noProof/>
                <w:webHidden/>
              </w:rPr>
              <w:fldChar w:fldCharType="end"/>
            </w:r>
          </w:hyperlink>
        </w:p>
        <w:p w14:paraId="034E6360" w14:textId="1D6C70C4"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44" w:history="1">
            <w:r w:rsidR="0076064A" w:rsidRPr="001C59C8">
              <w:rPr>
                <w:rStyle w:val="Hyperlink"/>
                <w:rFonts w:cs="Times New Roman"/>
                <w:noProof/>
              </w:rPr>
              <w:t>Strategic resources and capabilities</w:t>
            </w:r>
            <w:r w:rsidR="0076064A">
              <w:rPr>
                <w:noProof/>
                <w:webHidden/>
              </w:rPr>
              <w:tab/>
            </w:r>
            <w:r w:rsidR="0076064A">
              <w:rPr>
                <w:noProof/>
                <w:webHidden/>
              </w:rPr>
              <w:fldChar w:fldCharType="begin"/>
            </w:r>
            <w:r w:rsidR="0076064A">
              <w:rPr>
                <w:noProof/>
                <w:webHidden/>
              </w:rPr>
              <w:instrText xml:space="preserve"> PAGEREF _Toc144048444 \h </w:instrText>
            </w:r>
            <w:r w:rsidR="0076064A">
              <w:rPr>
                <w:noProof/>
                <w:webHidden/>
              </w:rPr>
            </w:r>
            <w:r w:rsidR="0076064A">
              <w:rPr>
                <w:noProof/>
                <w:webHidden/>
              </w:rPr>
              <w:fldChar w:fldCharType="separate"/>
            </w:r>
            <w:r w:rsidR="0076064A">
              <w:rPr>
                <w:noProof/>
                <w:webHidden/>
              </w:rPr>
              <w:t>8</w:t>
            </w:r>
            <w:r w:rsidR="0076064A">
              <w:rPr>
                <w:noProof/>
                <w:webHidden/>
              </w:rPr>
              <w:fldChar w:fldCharType="end"/>
            </w:r>
          </w:hyperlink>
        </w:p>
        <w:p w14:paraId="71471EA8" w14:textId="7284ACA5"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45" w:history="1">
            <w:r w:rsidR="0076064A" w:rsidRPr="001C59C8">
              <w:rPr>
                <w:rStyle w:val="Hyperlink"/>
                <w:rFonts w:cs="Times New Roman"/>
                <w:noProof/>
              </w:rPr>
              <w:t>Value chain analysis</w:t>
            </w:r>
            <w:r w:rsidR="0076064A">
              <w:rPr>
                <w:noProof/>
                <w:webHidden/>
              </w:rPr>
              <w:tab/>
            </w:r>
            <w:r w:rsidR="0076064A">
              <w:rPr>
                <w:noProof/>
                <w:webHidden/>
              </w:rPr>
              <w:fldChar w:fldCharType="begin"/>
            </w:r>
            <w:r w:rsidR="0076064A">
              <w:rPr>
                <w:noProof/>
                <w:webHidden/>
              </w:rPr>
              <w:instrText xml:space="preserve"> PAGEREF _Toc144048445 \h </w:instrText>
            </w:r>
            <w:r w:rsidR="0076064A">
              <w:rPr>
                <w:noProof/>
                <w:webHidden/>
              </w:rPr>
            </w:r>
            <w:r w:rsidR="0076064A">
              <w:rPr>
                <w:noProof/>
                <w:webHidden/>
              </w:rPr>
              <w:fldChar w:fldCharType="separate"/>
            </w:r>
            <w:r w:rsidR="0076064A">
              <w:rPr>
                <w:noProof/>
                <w:webHidden/>
              </w:rPr>
              <w:t>9</w:t>
            </w:r>
            <w:r w:rsidR="0076064A">
              <w:rPr>
                <w:noProof/>
                <w:webHidden/>
              </w:rPr>
              <w:fldChar w:fldCharType="end"/>
            </w:r>
          </w:hyperlink>
        </w:p>
        <w:p w14:paraId="5070097F" w14:textId="41A125BD"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46" w:history="1">
            <w:r w:rsidR="0076064A" w:rsidRPr="001C59C8">
              <w:rPr>
                <w:rStyle w:val="Hyperlink"/>
                <w:rFonts w:cs="Times New Roman"/>
                <w:noProof/>
              </w:rPr>
              <w:t>VRIO analysis of distinctive resources and capabilities</w:t>
            </w:r>
            <w:r w:rsidR="0076064A">
              <w:rPr>
                <w:noProof/>
                <w:webHidden/>
              </w:rPr>
              <w:tab/>
            </w:r>
            <w:r w:rsidR="0076064A">
              <w:rPr>
                <w:noProof/>
                <w:webHidden/>
              </w:rPr>
              <w:fldChar w:fldCharType="begin"/>
            </w:r>
            <w:r w:rsidR="0076064A">
              <w:rPr>
                <w:noProof/>
                <w:webHidden/>
              </w:rPr>
              <w:instrText xml:space="preserve"> PAGEREF _Toc144048446 \h </w:instrText>
            </w:r>
            <w:r w:rsidR="0076064A">
              <w:rPr>
                <w:noProof/>
                <w:webHidden/>
              </w:rPr>
            </w:r>
            <w:r w:rsidR="0076064A">
              <w:rPr>
                <w:noProof/>
                <w:webHidden/>
              </w:rPr>
              <w:fldChar w:fldCharType="separate"/>
            </w:r>
            <w:r w:rsidR="0076064A">
              <w:rPr>
                <w:noProof/>
                <w:webHidden/>
              </w:rPr>
              <w:t>11</w:t>
            </w:r>
            <w:r w:rsidR="0076064A">
              <w:rPr>
                <w:noProof/>
                <w:webHidden/>
              </w:rPr>
              <w:fldChar w:fldCharType="end"/>
            </w:r>
          </w:hyperlink>
        </w:p>
        <w:p w14:paraId="75291E48" w14:textId="30C1A5AE"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47" w:history="1">
            <w:r w:rsidR="0076064A" w:rsidRPr="001C59C8">
              <w:rPr>
                <w:rStyle w:val="Hyperlink"/>
                <w:rFonts w:cs="Times New Roman"/>
                <w:noProof/>
              </w:rPr>
              <w:t>SWOT analysis</w:t>
            </w:r>
            <w:r w:rsidR="0076064A">
              <w:rPr>
                <w:noProof/>
                <w:webHidden/>
              </w:rPr>
              <w:tab/>
            </w:r>
            <w:r w:rsidR="0076064A">
              <w:rPr>
                <w:noProof/>
                <w:webHidden/>
              </w:rPr>
              <w:fldChar w:fldCharType="begin"/>
            </w:r>
            <w:r w:rsidR="0076064A">
              <w:rPr>
                <w:noProof/>
                <w:webHidden/>
              </w:rPr>
              <w:instrText xml:space="preserve"> PAGEREF _Toc144048447 \h </w:instrText>
            </w:r>
            <w:r w:rsidR="0076064A">
              <w:rPr>
                <w:noProof/>
                <w:webHidden/>
              </w:rPr>
            </w:r>
            <w:r w:rsidR="0076064A">
              <w:rPr>
                <w:noProof/>
                <w:webHidden/>
              </w:rPr>
              <w:fldChar w:fldCharType="separate"/>
            </w:r>
            <w:r w:rsidR="0076064A">
              <w:rPr>
                <w:noProof/>
                <w:webHidden/>
              </w:rPr>
              <w:t>13</w:t>
            </w:r>
            <w:r w:rsidR="0076064A">
              <w:rPr>
                <w:noProof/>
                <w:webHidden/>
              </w:rPr>
              <w:fldChar w:fldCharType="end"/>
            </w:r>
          </w:hyperlink>
        </w:p>
        <w:p w14:paraId="457BA57E" w14:textId="19BDC494"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48" w:history="1">
            <w:r w:rsidR="0076064A" w:rsidRPr="001C59C8">
              <w:rPr>
                <w:rStyle w:val="Hyperlink"/>
                <w:rFonts w:cs="Times New Roman"/>
                <w:noProof/>
              </w:rPr>
              <w:t>Strategies to sustain competitive advantage</w:t>
            </w:r>
            <w:r w:rsidR="0076064A">
              <w:rPr>
                <w:noProof/>
                <w:webHidden/>
              </w:rPr>
              <w:tab/>
            </w:r>
            <w:r w:rsidR="0076064A">
              <w:rPr>
                <w:noProof/>
                <w:webHidden/>
              </w:rPr>
              <w:fldChar w:fldCharType="begin"/>
            </w:r>
            <w:r w:rsidR="0076064A">
              <w:rPr>
                <w:noProof/>
                <w:webHidden/>
              </w:rPr>
              <w:instrText xml:space="preserve"> PAGEREF _Toc144048448 \h </w:instrText>
            </w:r>
            <w:r w:rsidR="0076064A">
              <w:rPr>
                <w:noProof/>
                <w:webHidden/>
              </w:rPr>
            </w:r>
            <w:r w:rsidR="0076064A">
              <w:rPr>
                <w:noProof/>
                <w:webHidden/>
              </w:rPr>
              <w:fldChar w:fldCharType="separate"/>
            </w:r>
            <w:r w:rsidR="0076064A">
              <w:rPr>
                <w:noProof/>
                <w:webHidden/>
              </w:rPr>
              <w:t>15</w:t>
            </w:r>
            <w:r w:rsidR="0076064A">
              <w:rPr>
                <w:noProof/>
                <w:webHidden/>
              </w:rPr>
              <w:fldChar w:fldCharType="end"/>
            </w:r>
          </w:hyperlink>
        </w:p>
        <w:p w14:paraId="3388BDFF" w14:textId="30BDD2FB" w:rsidR="0076064A"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44048449" w:history="1">
            <w:r w:rsidR="0076064A" w:rsidRPr="001C59C8">
              <w:rPr>
                <w:rStyle w:val="Hyperlink"/>
                <w:rFonts w:cs="Times New Roman"/>
                <w:noProof/>
              </w:rPr>
              <w:t>Porter's generic strategy</w:t>
            </w:r>
            <w:r w:rsidR="0076064A">
              <w:rPr>
                <w:noProof/>
                <w:webHidden/>
              </w:rPr>
              <w:tab/>
            </w:r>
            <w:r w:rsidR="0076064A">
              <w:rPr>
                <w:noProof/>
                <w:webHidden/>
              </w:rPr>
              <w:fldChar w:fldCharType="begin"/>
            </w:r>
            <w:r w:rsidR="0076064A">
              <w:rPr>
                <w:noProof/>
                <w:webHidden/>
              </w:rPr>
              <w:instrText xml:space="preserve"> PAGEREF _Toc144048449 \h </w:instrText>
            </w:r>
            <w:r w:rsidR="0076064A">
              <w:rPr>
                <w:noProof/>
                <w:webHidden/>
              </w:rPr>
            </w:r>
            <w:r w:rsidR="0076064A">
              <w:rPr>
                <w:noProof/>
                <w:webHidden/>
              </w:rPr>
              <w:fldChar w:fldCharType="separate"/>
            </w:r>
            <w:r w:rsidR="0076064A">
              <w:rPr>
                <w:noProof/>
                <w:webHidden/>
              </w:rPr>
              <w:t>15</w:t>
            </w:r>
            <w:r w:rsidR="0076064A">
              <w:rPr>
                <w:noProof/>
                <w:webHidden/>
              </w:rPr>
              <w:fldChar w:fldCharType="end"/>
            </w:r>
          </w:hyperlink>
        </w:p>
        <w:p w14:paraId="1FEDB6B5" w14:textId="0E43D5D5"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50" w:history="1">
            <w:r w:rsidR="0076064A" w:rsidRPr="001C59C8">
              <w:rPr>
                <w:rStyle w:val="Hyperlink"/>
                <w:rFonts w:cs="Times New Roman"/>
                <w:noProof/>
              </w:rPr>
              <w:t>Growth strategies</w:t>
            </w:r>
            <w:r w:rsidR="0076064A">
              <w:rPr>
                <w:noProof/>
                <w:webHidden/>
              </w:rPr>
              <w:tab/>
            </w:r>
            <w:r w:rsidR="0076064A">
              <w:rPr>
                <w:noProof/>
                <w:webHidden/>
              </w:rPr>
              <w:fldChar w:fldCharType="begin"/>
            </w:r>
            <w:r w:rsidR="0076064A">
              <w:rPr>
                <w:noProof/>
                <w:webHidden/>
              </w:rPr>
              <w:instrText xml:space="preserve"> PAGEREF _Toc144048450 \h </w:instrText>
            </w:r>
            <w:r w:rsidR="0076064A">
              <w:rPr>
                <w:noProof/>
                <w:webHidden/>
              </w:rPr>
            </w:r>
            <w:r w:rsidR="0076064A">
              <w:rPr>
                <w:noProof/>
                <w:webHidden/>
              </w:rPr>
              <w:fldChar w:fldCharType="separate"/>
            </w:r>
            <w:r w:rsidR="0076064A">
              <w:rPr>
                <w:noProof/>
                <w:webHidden/>
              </w:rPr>
              <w:t>16</w:t>
            </w:r>
            <w:r w:rsidR="0076064A">
              <w:rPr>
                <w:noProof/>
                <w:webHidden/>
              </w:rPr>
              <w:fldChar w:fldCharType="end"/>
            </w:r>
          </w:hyperlink>
        </w:p>
        <w:p w14:paraId="7D86F3C6" w14:textId="4E8DACE2" w:rsidR="0076064A" w:rsidRDefault="00000000">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144048451" w:history="1">
            <w:r w:rsidR="0076064A" w:rsidRPr="001C59C8">
              <w:rPr>
                <w:rStyle w:val="Hyperlink"/>
                <w:rFonts w:cs="Times New Roman"/>
                <w:noProof/>
              </w:rPr>
              <w:t>Ansoff matrix</w:t>
            </w:r>
            <w:r w:rsidR="0076064A">
              <w:rPr>
                <w:noProof/>
                <w:webHidden/>
              </w:rPr>
              <w:tab/>
            </w:r>
            <w:r w:rsidR="0076064A">
              <w:rPr>
                <w:noProof/>
                <w:webHidden/>
              </w:rPr>
              <w:fldChar w:fldCharType="begin"/>
            </w:r>
            <w:r w:rsidR="0076064A">
              <w:rPr>
                <w:noProof/>
                <w:webHidden/>
              </w:rPr>
              <w:instrText xml:space="preserve"> PAGEREF _Toc144048451 \h </w:instrText>
            </w:r>
            <w:r w:rsidR="0076064A">
              <w:rPr>
                <w:noProof/>
                <w:webHidden/>
              </w:rPr>
            </w:r>
            <w:r w:rsidR="0076064A">
              <w:rPr>
                <w:noProof/>
                <w:webHidden/>
              </w:rPr>
              <w:fldChar w:fldCharType="separate"/>
            </w:r>
            <w:r w:rsidR="0076064A">
              <w:rPr>
                <w:noProof/>
                <w:webHidden/>
              </w:rPr>
              <w:t>16</w:t>
            </w:r>
            <w:r w:rsidR="0076064A">
              <w:rPr>
                <w:noProof/>
                <w:webHidden/>
              </w:rPr>
              <w:fldChar w:fldCharType="end"/>
            </w:r>
          </w:hyperlink>
        </w:p>
        <w:p w14:paraId="3D42F1B5" w14:textId="0329BAA0"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52" w:history="1">
            <w:r w:rsidR="0076064A" w:rsidRPr="001C59C8">
              <w:rPr>
                <w:rStyle w:val="Hyperlink"/>
                <w:rFonts w:cs="Times New Roman"/>
                <w:noProof/>
              </w:rPr>
              <w:t>Green strategy and CSR</w:t>
            </w:r>
            <w:r w:rsidR="0076064A">
              <w:rPr>
                <w:noProof/>
                <w:webHidden/>
              </w:rPr>
              <w:tab/>
            </w:r>
            <w:r w:rsidR="0076064A">
              <w:rPr>
                <w:noProof/>
                <w:webHidden/>
              </w:rPr>
              <w:fldChar w:fldCharType="begin"/>
            </w:r>
            <w:r w:rsidR="0076064A">
              <w:rPr>
                <w:noProof/>
                <w:webHidden/>
              </w:rPr>
              <w:instrText xml:space="preserve"> PAGEREF _Toc144048452 \h </w:instrText>
            </w:r>
            <w:r w:rsidR="0076064A">
              <w:rPr>
                <w:noProof/>
                <w:webHidden/>
              </w:rPr>
            </w:r>
            <w:r w:rsidR="0076064A">
              <w:rPr>
                <w:noProof/>
                <w:webHidden/>
              </w:rPr>
              <w:fldChar w:fldCharType="separate"/>
            </w:r>
            <w:r w:rsidR="0076064A">
              <w:rPr>
                <w:noProof/>
                <w:webHidden/>
              </w:rPr>
              <w:t>17</w:t>
            </w:r>
            <w:r w:rsidR="0076064A">
              <w:rPr>
                <w:noProof/>
                <w:webHidden/>
              </w:rPr>
              <w:fldChar w:fldCharType="end"/>
            </w:r>
          </w:hyperlink>
        </w:p>
        <w:p w14:paraId="4C3F937B" w14:textId="7728E06A"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53" w:history="1">
            <w:r w:rsidR="0076064A" w:rsidRPr="001C59C8">
              <w:rPr>
                <w:rStyle w:val="Hyperlink"/>
                <w:rFonts w:cs="Times New Roman"/>
                <w:noProof/>
              </w:rPr>
              <w:t>Conclusion</w:t>
            </w:r>
            <w:r w:rsidR="0076064A">
              <w:rPr>
                <w:noProof/>
                <w:webHidden/>
              </w:rPr>
              <w:tab/>
            </w:r>
            <w:r w:rsidR="0076064A">
              <w:rPr>
                <w:noProof/>
                <w:webHidden/>
              </w:rPr>
              <w:fldChar w:fldCharType="begin"/>
            </w:r>
            <w:r w:rsidR="0076064A">
              <w:rPr>
                <w:noProof/>
                <w:webHidden/>
              </w:rPr>
              <w:instrText xml:space="preserve"> PAGEREF _Toc144048453 \h </w:instrText>
            </w:r>
            <w:r w:rsidR="0076064A">
              <w:rPr>
                <w:noProof/>
                <w:webHidden/>
              </w:rPr>
            </w:r>
            <w:r w:rsidR="0076064A">
              <w:rPr>
                <w:noProof/>
                <w:webHidden/>
              </w:rPr>
              <w:fldChar w:fldCharType="separate"/>
            </w:r>
            <w:r w:rsidR="0076064A">
              <w:rPr>
                <w:noProof/>
                <w:webHidden/>
              </w:rPr>
              <w:t>19</w:t>
            </w:r>
            <w:r w:rsidR="0076064A">
              <w:rPr>
                <w:noProof/>
                <w:webHidden/>
              </w:rPr>
              <w:fldChar w:fldCharType="end"/>
            </w:r>
          </w:hyperlink>
        </w:p>
        <w:p w14:paraId="3E09B0A6" w14:textId="16F57C8B"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54" w:history="1">
            <w:r w:rsidR="0076064A" w:rsidRPr="001C59C8">
              <w:rPr>
                <w:rStyle w:val="Hyperlink"/>
                <w:rFonts w:cs="Times New Roman"/>
                <w:noProof/>
              </w:rPr>
              <w:t>Recommendations</w:t>
            </w:r>
            <w:r w:rsidR="0076064A">
              <w:rPr>
                <w:noProof/>
                <w:webHidden/>
              </w:rPr>
              <w:tab/>
            </w:r>
            <w:r w:rsidR="0076064A">
              <w:rPr>
                <w:noProof/>
                <w:webHidden/>
              </w:rPr>
              <w:fldChar w:fldCharType="begin"/>
            </w:r>
            <w:r w:rsidR="0076064A">
              <w:rPr>
                <w:noProof/>
                <w:webHidden/>
              </w:rPr>
              <w:instrText xml:space="preserve"> PAGEREF _Toc144048454 \h </w:instrText>
            </w:r>
            <w:r w:rsidR="0076064A">
              <w:rPr>
                <w:noProof/>
                <w:webHidden/>
              </w:rPr>
            </w:r>
            <w:r w:rsidR="0076064A">
              <w:rPr>
                <w:noProof/>
                <w:webHidden/>
              </w:rPr>
              <w:fldChar w:fldCharType="separate"/>
            </w:r>
            <w:r w:rsidR="0076064A">
              <w:rPr>
                <w:noProof/>
                <w:webHidden/>
              </w:rPr>
              <w:t>19</w:t>
            </w:r>
            <w:r w:rsidR="0076064A">
              <w:rPr>
                <w:noProof/>
                <w:webHidden/>
              </w:rPr>
              <w:fldChar w:fldCharType="end"/>
            </w:r>
          </w:hyperlink>
        </w:p>
        <w:p w14:paraId="14CA976A" w14:textId="3B46A001"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55" w:history="1">
            <w:r w:rsidR="0076064A" w:rsidRPr="001C59C8">
              <w:rPr>
                <w:rStyle w:val="Hyperlink"/>
                <w:noProof/>
              </w:rPr>
              <w:t>References</w:t>
            </w:r>
            <w:r w:rsidR="0076064A">
              <w:rPr>
                <w:noProof/>
                <w:webHidden/>
              </w:rPr>
              <w:tab/>
            </w:r>
            <w:r w:rsidR="0076064A">
              <w:rPr>
                <w:noProof/>
                <w:webHidden/>
              </w:rPr>
              <w:fldChar w:fldCharType="begin"/>
            </w:r>
            <w:r w:rsidR="0076064A">
              <w:rPr>
                <w:noProof/>
                <w:webHidden/>
              </w:rPr>
              <w:instrText xml:space="preserve"> PAGEREF _Toc144048455 \h </w:instrText>
            </w:r>
            <w:r w:rsidR="0076064A">
              <w:rPr>
                <w:noProof/>
                <w:webHidden/>
              </w:rPr>
            </w:r>
            <w:r w:rsidR="0076064A">
              <w:rPr>
                <w:noProof/>
                <w:webHidden/>
              </w:rPr>
              <w:fldChar w:fldCharType="separate"/>
            </w:r>
            <w:r w:rsidR="0076064A">
              <w:rPr>
                <w:noProof/>
                <w:webHidden/>
              </w:rPr>
              <w:t>21</w:t>
            </w:r>
            <w:r w:rsidR="0076064A">
              <w:rPr>
                <w:noProof/>
                <w:webHidden/>
              </w:rPr>
              <w:fldChar w:fldCharType="end"/>
            </w:r>
          </w:hyperlink>
        </w:p>
        <w:p w14:paraId="3B1F7F72" w14:textId="6A6447F1"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56" w:history="1">
            <w:r w:rsidR="0076064A" w:rsidRPr="001C59C8">
              <w:rPr>
                <w:rStyle w:val="Hyperlink"/>
                <w:noProof/>
              </w:rPr>
              <w:t>Appendix 1</w:t>
            </w:r>
            <w:r w:rsidR="0076064A">
              <w:rPr>
                <w:noProof/>
                <w:webHidden/>
              </w:rPr>
              <w:tab/>
            </w:r>
            <w:r w:rsidR="0076064A">
              <w:rPr>
                <w:noProof/>
                <w:webHidden/>
              </w:rPr>
              <w:fldChar w:fldCharType="begin"/>
            </w:r>
            <w:r w:rsidR="0076064A">
              <w:rPr>
                <w:noProof/>
                <w:webHidden/>
              </w:rPr>
              <w:instrText xml:space="preserve"> PAGEREF _Toc144048456 \h </w:instrText>
            </w:r>
            <w:r w:rsidR="0076064A">
              <w:rPr>
                <w:noProof/>
                <w:webHidden/>
              </w:rPr>
            </w:r>
            <w:r w:rsidR="0076064A">
              <w:rPr>
                <w:noProof/>
                <w:webHidden/>
              </w:rPr>
              <w:fldChar w:fldCharType="separate"/>
            </w:r>
            <w:r w:rsidR="0076064A">
              <w:rPr>
                <w:noProof/>
                <w:webHidden/>
              </w:rPr>
              <w:t>25</w:t>
            </w:r>
            <w:r w:rsidR="0076064A">
              <w:rPr>
                <w:noProof/>
                <w:webHidden/>
              </w:rPr>
              <w:fldChar w:fldCharType="end"/>
            </w:r>
          </w:hyperlink>
        </w:p>
        <w:p w14:paraId="42690C42" w14:textId="4D3FEAC6" w:rsidR="0076064A"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44048457" w:history="1">
            <w:r w:rsidR="0076064A" w:rsidRPr="001C59C8">
              <w:rPr>
                <w:rStyle w:val="Hyperlink"/>
                <w:noProof/>
              </w:rPr>
              <w:t>Appendix 2</w:t>
            </w:r>
            <w:r w:rsidR="0076064A">
              <w:rPr>
                <w:noProof/>
                <w:webHidden/>
              </w:rPr>
              <w:tab/>
            </w:r>
            <w:r w:rsidR="0076064A">
              <w:rPr>
                <w:noProof/>
                <w:webHidden/>
              </w:rPr>
              <w:fldChar w:fldCharType="begin"/>
            </w:r>
            <w:r w:rsidR="0076064A">
              <w:rPr>
                <w:noProof/>
                <w:webHidden/>
              </w:rPr>
              <w:instrText xml:space="preserve"> PAGEREF _Toc144048457 \h </w:instrText>
            </w:r>
            <w:r w:rsidR="0076064A">
              <w:rPr>
                <w:noProof/>
                <w:webHidden/>
              </w:rPr>
            </w:r>
            <w:r w:rsidR="0076064A">
              <w:rPr>
                <w:noProof/>
                <w:webHidden/>
              </w:rPr>
              <w:fldChar w:fldCharType="separate"/>
            </w:r>
            <w:r w:rsidR="0076064A">
              <w:rPr>
                <w:noProof/>
                <w:webHidden/>
              </w:rPr>
              <w:t>25</w:t>
            </w:r>
            <w:r w:rsidR="0076064A">
              <w:rPr>
                <w:noProof/>
                <w:webHidden/>
              </w:rPr>
              <w:fldChar w:fldCharType="end"/>
            </w:r>
          </w:hyperlink>
        </w:p>
        <w:p w14:paraId="78051818" w14:textId="530823A1" w:rsidR="00D54EFB" w:rsidRPr="00A763B1" w:rsidRDefault="00D54EFB" w:rsidP="00D54EFB">
          <w:pPr>
            <w:rPr>
              <w:rFonts w:cs="Times New Roman"/>
              <w:b/>
              <w:bCs/>
              <w:color w:val="000000" w:themeColor="text1"/>
              <w:szCs w:val="24"/>
            </w:rPr>
          </w:pPr>
          <w:r w:rsidRPr="00A763B1">
            <w:rPr>
              <w:rFonts w:ascii="Times New Roman" w:hAnsi="Times New Roman" w:cs="Times New Roman"/>
              <w:b/>
              <w:bCs/>
              <w:noProof/>
              <w:color w:val="000000" w:themeColor="text1"/>
              <w:sz w:val="24"/>
              <w:szCs w:val="24"/>
            </w:rPr>
            <w:fldChar w:fldCharType="end"/>
          </w:r>
        </w:p>
      </w:sdtContent>
    </w:sdt>
    <w:p w14:paraId="298ABF44" w14:textId="767A3B44" w:rsidR="000B0164" w:rsidRPr="00A763B1" w:rsidRDefault="000B0164">
      <w:pPr>
        <w:spacing w:line="360" w:lineRule="auto"/>
        <w:jc w:val="both"/>
        <w:rPr>
          <w:rFonts w:ascii="Times New Roman" w:hAnsi="Times New Roman" w:cs="Times New Roman"/>
          <w:color w:val="000000" w:themeColor="text1"/>
        </w:rPr>
      </w:pPr>
    </w:p>
    <w:p w14:paraId="286BD17B" w14:textId="7D5D3AD2" w:rsidR="000B0164" w:rsidRPr="00A763B1" w:rsidRDefault="00E9579F" w:rsidP="00D54EFB">
      <w:pPr>
        <w:pStyle w:val="Heading1"/>
        <w:rPr>
          <w:color w:val="000000" w:themeColor="text1"/>
        </w:rPr>
      </w:pPr>
      <w:bookmarkStart w:id="0" w:name="_Toc144048435"/>
      <w:r w:rsidRPr="00A763B1">
        <w:rPr>
          <w:color w:val="000000" w:themeColor="text1"/>
        </w:rPr>
        <w:lastRenderedPageBreak/>
        <w:t>Introduction</w:t>
      </w:r>
      <w:bookmarkEnd w:id="0"/>
    </w:p>
    <w:p w14:paraId="4B502D21" w14:textId="475880C2"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Strategic management plays a significant role in managing organisations. Organisations may obtain a competitive advantage using strategic management by achieving long term goals and wise decisions</w:t>
      </w:r>
      <w:r w:rsidR="003A4B0B" w:rsidRPr="00A763B1">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762252819"/>
          <w:citation/>
        </w:sdtPr>
        <w:sdtContent>
          <w:r w:rsidR="003A4B0B" w:rsidRPr="00A763B1">
            <w:rPr>
              <w:rFonts w:ascii="Times New Roman" w:eastAsia="Times New Roman" w:hAnsi="Times New Roman" w:cs="Times New Roman"/>
              <w:color w:val="000000" w:themeColor="text1"/>
              <w:sz w:val="24"/>
              <w:szCs w:val="24"/>
            </w:rPr>
            <w:fldChar w:fldCharType="begin"/>
          </w:r>
          <w:r w:rsidR="004B367D" w:rsidRPr="00A763B1">
            <w:rPr>
              <w:rFonts w:ascii="Times New Roman" w:eastAsia="Times New Roman" w:hAnsi="Times New Roman" w:cs="Times New Roman"/>
              <w:color w:val="000000" w:themeColor="text1"/>
              <w:sz w:val="24"/>
              <w:szCs w:val="24"/>
              <w:lang w:val="en-IN"/>
            </w:rPr>
            <w:instrText xml:space="preserve">CITATION Ric18 \l 16393 </w:instrText>
          </w:r>
          <w:r w:rsidR="003A4B0B"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(Whittington, et al., 2020)</w:t>
          </w:r>
          <w:r w:rsidR="003A4B0B"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The report to be written will be focusing on Dell, an international technological company and by considering the company, discussion on the various strategies that are adhered by the company will be evaluated with the help of various frameworks and models. Dell is an efficient technological sphere, providing its services to a vast amount of customers, in a wider scale. The report will consider information on the strategic behaviour, being judged based on the pestle analysis, followed by swot and porter's generic strategy, summing up to presenting vivid information on the typical way the company performs</w:t>
      </w:r>
      <w:r w:rsidRPr="00A763B1">
        <w:rPr>
          <w:rFonts w:ascii="Times New Roman" w:hAnsi="Times New Roman" w:cs="Times New Roman"/>
          <w:color w:val="000000" w:themeColor="text1"/>
          <w:sz w:val="20"/>
          <w:szCs w:val="20"/>
          <w:highlight w:val="white"/>
        </w:rPr>
        <w:t>.</w:t>
      </w:r>
      <w:r w:rsidRPr="00A763B1">
        <w:rPr>
          <w:rFonts w:ascii="Times New Roman" w:hAnsi="Times New Roman" w:cs="Times New Roman"/>
          <w:color w:val="000000" w:themeColor="text1"/>
          <w:sz w:val="20"/>
          <w:szCs w:val="20"/>
          <w:highlight w:val="white"/>
        </w:rPr>
        <w:tab/>
      </w:r>
    </w:p>
    <w:p w14:paraId="5DE035D6" w14:textId="26A880D5" w:rsidR="000B0164" w:rsidRPr="00A763B1" w:rsidRDefault="00E9579F" w:rsidP="00ED6980">
      <w:pPr>
        <w:pStyle w:val="Heading1"/>
        <w:rPr>
          <w:rFonts w:cs="Times New Roman"/>
          <w:color w:val="000000" w:themeColor="text1"/>
        </w:rPr>
      </w:pPr>
      <w:bookmarkStart w:id="1" w:name="_Toc144048436"/>
      <w:r w:rsidRPr="00A763B1">
        <w:rPr>
          <w:rFonts w:cs="Times New Roman"/>
          <w:color w:val="000000" w:themeColor="text1"/>
        </w:rPr>
        <w:t>Background</w:t>
      </w:r>
      <w:bookmarkEnd w:id="1"/>
    </w:p>
    <w:p w14:paraId="7D7E2D54" w14:textId="2A4F15BC"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color w:val="000000" w:themeColor="text1"/>
          <w:sz w:val="24"/>
          <w:szCs w:val="24"/>
        </w:rPr>
        <w:t>Dell Technologies Inc is one of the largest technologies in the world with more than 1</w:t>
      </w:r>
      <w:r w:rsidR="00823929" w:rsidRPr="00A763B1">
        <w:rPr>
          <w:rFonts w:ascii="Times New Roman" w:eastAsia="Times New Roman" w:hAnsi="Times New Roman" w:cs="Times New Roman"/>
          <w:color w:val="000000" w:themeColor="text1"/>
          <w:sz w:val="24"/>
          <w:szCs w:val="24"/>
        </w:rPr>
        <w:t>33</w:t>
      </w:r>
      <w:r w:rsidRPr="00A763B1">
        <w:rPr>
          <w:rFonts w:ascii="Times New Roman" w:eastAsia="Times New Roman" w:hAnsi="Times New Roman" w:cs="Times New Roman"/>
          <w:color w:val="000000" w:themeColor="text1"/>
          <w:sz w:val="24"/>
          <w:szCs w:val="24"/>
        </w:rPr>
        <w:t>000 employees</w:t>
      </w:r>
      <w:r w:rsidR="00916B69" w:rsidRPr="00A763B1">
        <w:rPr>
          <w:rFonts w:ascii="Times New Roman" w:eastAsia="Times New Roman" w:hAnsi="Times New Roman" w:cs="Times New Roman"/>
          <w:color w:val="000000" w:themeColor="text1"/>
          <w:sz w:val="24"/>
          <w:szCs w:val="24"/>
        </w:rPr>
        <w:t xml:space="preserve"> and operating in</w:t>
      </w:r>
      <w:r w:rsidR="002F07A1" w:rsidRPr="00A763B1">
        <w:rPr>
          <w:rFonts w:ascii="Times New Roman" w:eastAsia="Times New Roman" w:hAnsi="Times New Roman" w:cs="Times New Roman"/>
          <w:color w:val="000000" w:themeColor="text1"/>
          <w:sz w:val="24"/>
          <w:szCs w:val="24"/>
        </w:rPr>
        <w:t xml:space="preserve"> approximate 180 countries </w:t>
      </w:r>
      <w:r w:rsidRPr="00A763B1">
        <w:rPr>
          <w:rFonts w:ascii="Times New Roman" w:eastAsia="Times New Roman" w:hAnsi="Times New Roman" w:cs="Times New Roman"/>
          <w:color w:val="000000" w:themeColor="text1"/>
          <w:sz w:val="24"/>
          <w:szCs w:val="24"/>
        </w:rPr>
        <w:t xml:space="preserve">across the globe. Dell, mainly known as “PC's Limited'', was established in 1984 by “American entrepreneur Michael Dell” who was enrolled as a student at the University of Texas in Austin </w:t>
      </w:r>
      <w:bookmarkStart w:id="2" w:name="_Hlk140746624"/>
      <w:r w:rsidR="001F6F43" w:rsidRPr="00A763B1">
        <w:rPr>
          <w:rFonts w:ascii="Times New Roman" w:eastAsia="Times New Roman" w:hAnsi="Times New Roman" w:cs="Times New Roman"/>
          <w:color w:val="000000" w:themeColor="text1"/>
          <w:sz w:val="24"/>
          <w:szCs w:val="24"/>
        </w:rPr>
        <w:t>and at present the company revenue stands at $</w:t>
      </w:r>
      <w:r w:rsidR="00E945F8" w:rsidRPr="00A763B1">
        <w:rPr>
          <w:rFonts w:ascii="Times New Roman" w:eastAsia="Times New Roman" w:hAnsi="Times New Roman" w:cs="Times New Roman"/>
          <w:color w:val="000000" w:themeColor="text1"/>
          <w:sz w:val="24"/>
          <w:szCs w:val="24"/>
        </w:rPr>
        <w:t>102,3</w:t>
      </w:r>
      <w:r w:rsidR="008F40F8" w:rsidRPr="00A763B1">
        <w:rPr>
          <w:rFonts w:ascii="Times New Roman" w:eastAsia="Times New Roman" w:hAnsi="Times New Roman" w:cs="Times New Roman"/>
          <w:color w:val="000000" w:themeColor="text1"/>
          <w:sz w:val="24"/>
          <w:szCs w:val="24"/>
        </w:rPr>
        <w:t>B</w:t>
      </w:r>
      <w:r w:rsidR="001F6F43" w:rsidRPr="00A763B1">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917135701"/>
          <w:citation/>
        </w:sdtPr>
        <w:sdtContent>
          <w:r w:rsidR="00FC1D13" w:rsidRPr="00A763B1">
            <w:rPr>
              <w:rFonts w:ascii="Times New Roman" w:eastAsia="Times New Roman" w:hAnsi="Times New Roman" w:cs="Times New Roman"/>
              <w:color w:val="000000" w:themeColor="text1"/>
              <w:sz w:val="24"/>
              <w:szCs w:val="24"/>
            </w:rPr>
            <w:fldChar w:fldCharType="begin"/>
          </w:r>
          <w:r w:rsidR="00B85369" w:rsidRPr="00A763B1">
            <w:rPr>
              <w:rFonts w:ascii="Times New Roman" w:eastAsia="Times New Roman" w:hAnsi="Times New Roman" w:cs="Times New Roman"/>
              <w:color w:val="000000" w:themeColor="text1"/>
              <w:sz w:val="24"/>
              <w:szCs w:val="24"/>
              <w:lang w:val="en-IN"/>
            </w:rPr>
            <w:instrText xml:space="preserve">CITATION Del231 \l 16393 </w:instrText>
          </w:r>
          <w:r w:rsidR="00FC1D13"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(Dell Technologies Inc, 2023a)</w:t>
          </w:r>
          <w:r w:rsidR="00FC1D13" w:rsidRPr="00A763B1">
            <w:rPr>
              <w:rFonts w:ascii="Times New Roman" w:eastAsia="Times New Roman" w:hAnsi="Times New Roman" w:cs="Times New Roman"/>
              <w:color w:val="000000" w:themeColor="text1"/>
              <w:sz w:val="24"/>
              <w:szCs w:val="24"/>
            </w:rPr>
            <w:fldChar w:fldCharType="end"/>
          </w:r>
        </w:sdtContent>
      </w:sdt>
      <w:r w:rsidR="001F6F43" w:rsidRPr="00A763B1">
        <w:rPr>
          <w:rFonts w:ascii="Times New Roman" w:eastAsia="Times New Roman" w:hAnsi="Times New Roman" w:cs="Times New Roman"/>
          <w:color w:val="000000" w:themeColor="text1"/>
          <w:sz w:val="24"/>
          <w:szCs w:val="24"/>
        </w:rPr>
        <w:t>.</w:t>
      </w:r>
      <w:bookmarkEnd w:id="2"/>
      <w:r w:rsidR="001F6F43" w:rsidRPr="00A763B1">
        <w:rPr>
          <w:rFonts w:ascii="Times New Roman" w:eastAsia="Times New Roman" w:hAnsi="Times New Roman" w:cs="Times New Roman"/>
          <w:color w:val="000000" w:themeColor="text1"/>
          <w:sz w:val="24"/>
          <w:szCs w:val="24"/>
        </w:rPr>
        <w:t xml:space="preserve"> </w:t>
      </w:r>
      <w:r w:rsidRPr="00A763B1">
        <w:rPr>
          <w:rFonts w:ascii="Times New Roman" w:eastAsia="Times New Roman" w:hAnsi="Times New Roman" w:cs="Times New Roman"/>
          <w:color w:val="000000" w:themeColor="text1"/>
          <w:sz w:val="24"/>
          <w:szCs w:val="24"/>
        </w:rPr>
        <w:t>Since then, Dell technology has undergone a remarkable evolution, by continually developing and broadening its product and service to meet the needs of a wide variety of industries and customers. In 2016, Dell technologies acquired EMC Corporation which made Dell a key player in the technology industry</w:t>
      </w:r>
      <w:sdt>
        <w:sdtPr>
          <w:rPr>
            <w:rFonts w:ascii="Times New Roman" w:eastAsia="Times New Roman" w:hAnsi="Times New Roman" w:cs="Times New Roman"/>
            <w:color w:val="000000" w:themeColor="text1"/>
            <w:sz w:val="24"/>
            <w:szCs w:val="24"/>
          </w:rPr>
          <w:id w:val="1783146655"/>
          <w:citation/>
        </w:sdtPr>
        <w:sdtContent>
          <w:r w:rsidR="005E628B" w:rsidRPr="00A763B1">
            <w:rPr>
              <w:rFonts w:ascii="Times New Roman" w:eastAsia="Times New Roman" w:hAnsi="Times New Roman" w:cs="Times New Roman"/>
              <w:color w:val="000000" w:themeColor="text1"/>
              <w:sz w:val="24"/>
              <w:szCs w:val="24"/>
            </w:rPr>
            <w:fldChar w:fldCharType="begin"/>
          </w:r>
          <w:r w:rsidR="005E628B" w:rsidRPr="00A763B1">
            <w:rPr>
              <w:rFonts w:ascii="Times New Roman" w:eastAsia="Times New Roman" w:hAnsi="Times New Roman" w:cs="Times New Roman"/>
              <w:color w:val="000000" w:themeColor="text1"/>
              <w:sz w:val="24"/>
              <w:szCs w:val="24"/>
              <w:lang w:val="en-IN"/>
            </w:rPr>
            <w:instrText xml:space="preserve"> CITATION Del16 \l 16393 </w:instrText>
          </w:r>
          <w:r w:rsidR="005E628B"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(Dell Technologies, 2016)</w:t>
          </w:r>
          <w:r w:rsidR="005E628B"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In recent years, Dell has strategically restructured its business operations through a notable statement made in July 2020</w:t>
      </w:r>
      <w:r w:rsidR="00D943DE" w:rsidRPr="00A763B1">
        <w:rPr>
          <w:rFonts w:ascii="Times New Roman" w:eastAsia="Times New Roman" w:hAnsi="Times New Roman" w:cs="Times New Roman"/>
          <w:color w:val="000000" w:themeColor="text1"/>
          <w:sz w:val="24"/>
          <w:szCs w:val="24"/>
        </w:rPr>
        <w:t xml:space="preserve">. </w:t>
      </w:r>
      <w:r w:rsidRPr="00A763B1">
        <w:rPr>
          <w:rFonts w:ascii="Times New Roman" w:eastAsia="Times New Roman" w:hAnsi="Times New Roman" w:cs="Times New Roman"/>
          <w:color w:val="000000" w:themeColor="text1"/>
          <w:sz w:val="24"/>
          <w:szCs w:val="24"/>
        </w:rPr>
        <w:t xml:space="preserve">Dell declared an in depth review of options to sell its all majority shareholding in “Vmware '' a highly priced “cloud computing business' ' as its latest business </w:t>
      </w:r>
      <w:r w:rsidR="00567BCE" w:rsidRPr="00A763B1">
        <w:rPr>
          <w:rFonts w:ascii="Times New Roman" w:eastAsia="Times New Roman" w:hAnsi="Times New Roman" w:cs="Times New Roman"/>
          <w:color w:val="000000" w:themeColor="text1"/>
          <w:sz w:val="24"/>
          <w:szCs w:val="24"/>
        </w:rPr>
        <w:t>strategy</w:t>
      </w:r>
      <w:r w:rsidRPr="00A763B1">
        <w:rPr>
          <w:rFonts w:ascii="Times New Roman" w:eastAsia="Times New Roman" w:hAnsi="Times New Roman" w:cs="Times New Roman"/>
          <w:color w:val="000000" w:themeColor="text1"/>
          <w:sz w:val="24"/>
          <w:szCs w:val="24"/>
        </w:rPr>
        <w:t>. The company's primary objective is to create independent spinoff enterprises, further highlighting its dedication to portfolio optimisation and strategic strategie</w:t>
      </w:r>
      <w:sdt>
        <w:sdtPr>
          <w:rPr>
            <w:rFonts w:ascii="Times New Roman" w:eastAsia="Times New Roman" w:hAnsi="Times New Roman" w:cs="Times New Roman"/>
            <w:color w:val="000000" w:themeColor="text1"/>
            <w:sz w:val="24"/>
            <w:szCs w:val="24"/>
          </w:rPr>
          <w:id w:val="-2040037063"/>
          <w:citation/>
        </w:sdtPr>
        <w:sdtContent>
          <w:r w:rsidR="00B010C1" w:rsidRPr="00A763B1">
            <w:rPr>
              <w:rFonts w:ascii="Times New Roman" w:eastAsia="Times New Roman" w:hAnsi="Times New Roman" w:cs="Times New Roman"/>
              <w:color w:val="000000" w:themeColor="text1"/>
              <w:sz w:val="24"/>
              <w:szCs w:val="24"/>
            </w:rPr>
            <w:fldChar w:fldCharType="begin"/>
          </w:r>
          <w:r w:rsidR="009B041C" w:rsidRPr="00A763B1">
            <w:rPr>
              <w:rFonts w:ascii="Times New Roman" w:eastAsia="Times New Roman" w:hAnsi="Times New Roman" w:cs="Times New Roman"/>
              <w:color w:val="000000" w:themeColor="text1"/>
              <w:sz w:val="24"/>
              <w:szCs w:val="24"/>
              <w:lang w:val="en-IN"/>
            </w:rPr>
            <w:instrText xml:space="preserve">CITATION Del213 \l 16393 </w:instrText>
          </w:r>
          <w:r w:rsidR="00B010C1"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(Dell Technologies, 2021b)</w:t>
          </w:r>
          <w:r w:rsidR="00B010C1"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w:t>
      </w:r>
    </w:p>
    <w:p w14:paraId="6C9DE081" w14:textId="228AFFEC" w:rsidR="000B0164" w:rsidRPr="00A763B1" w:rsidRDefault="00E9579F" w:rsidP="00ED6980">
      <w:pPr>
        <w:pStyle w:val="Heading2"/>
        <w:rPr>
          <w:rFonts w:cs="Times New Roman"/>
          <w:color w:val="000000" w:themeColor="text1"/>
        </w:rPr>
      </w:pPr>
      <w:bookmarkStart w:id="3" w:name="_Toc144048437"/>
      <w:r w:rsidRPr="00A763B1">
        <w:rPr>
          <w:rFonts w:cs="Times New Roman"/>
          <w:color w:val="000000" w:themeColor="text1"/>
        </w:rPr>
        <w:t>Mission and objectives</w:t>
      </w:r>
      <w:bookmarkEnd w:id="3"/>
    </w:p>
    <w:p w14:paraId="7FBAB1C4" w14:textId="3A00EC4D"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Dell Technologies is committed to providing high-quality products by incorporating the latest technology in the market. However, unlike other competitors in the market, Dell’s vision emphasizes the availability of such advanced services at an affordable rate</w:t>
      </w:r>
      <w:sdt>
        <w:sdtPr>
          <w:rPr>
            <w:rFonts w:ascii="Times New Roman" w:eastAsia="Times New Roman" w:hAnsi="Times New Roman" w:cs="Times New Roman"/>
            <w:color w:val="000000" w:themeColor="text1"/>
            <w:sz w:val="24"/>
            <w:szCs w:val="24"/>
          </w:rPr>
          <w:id w:val="-2064700985"/>
          <w:citation/>
        </w:sdtPr>
        <w:sdtContent>
          <w:r w:rsidR="008E7320" w:rsidRPr="00A763B1">
            <w:rPr>
              <w:rFonts w:ascii="Times New Roman" w:eastAsia="Times New Roman" w:hAnsi="Times New Roman" w:cs="Times New Roman"/>
              <w:color w:val="000000" w:themeColor="text1"/>
              <w:sz w:val="24"/>
              <w:szCs w:val="24"/>
            </w:rPr>
            <w:fldChar w:fldCharType="begin"/>
          </w:r>
          <w:r w:rsidR="008668F0" w:rsidRPr="00A763B1">
            <w:rPr>
              <w:rFonts w:ascii="Times New Roman" w:eastAsia="Times New Roman" w:hAnsi="Times New Roman" w:cs="Times New Roman"/>
              <w:color w:val="000000" w:themeColor="text1"/>
              <w:sz w:val="24"/>
              <w:szCs w:val="24"/>
              <w:lang w:val="en-IN"/>
            </w:rPr>
            <w:instrText xml:space="preserve">CITATION Del238 \l 16393 </w:instrText>
          </w:r>
          <w:r w:rsidR="008E7320"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(Dell technologies, </w:t>
          </w:r>
          <w:r w:rsidR="00A763B1" w:rsidRPr="00A763B1">
            <w:rPr>
              <w:rFonts w:ascii="Times New Roman" w:eastAsia="Times New Roman" w:hAnsi="Times New Roman" w:cs="Times New Roman"/>
              <w:noProof/>
              <w:color w:val="000000" w:themeColor="text1"/>
              <w:sz w:val="24"/>
              <w:szCs w:val="24"/>
              <w:lang w:val="en-IN"/>
            </w:rPr>
            <w:lastRenderedPageBreak/>
            <w:t>2023f)</w:t>
          </w:r>
          <w:r w:rsidR="008E7320" w:rsidRPr="00A763B1">
            <w:rPr>
              <w:rFonts w:ascii="Times New Roman" w:eastAsia="Times New Roman" w:hAnsi="Times New Roman" w:cs="Times New Roman"/>
              <w:color w:val="000000" w:themeColor="text1"/>
              <w:sz w:val="24"/>
              <w:szCs w:val="24"/>
            </w:rPr>
            <w:fldChar w:fldCharType="end"/>
          </w:r>
        </w:sdtContent>
      </w:sdt>
      <w:r w:rsidR="002B7341" w:rsidRPr="00A763B1">
        <w:rPr>
          <w:rFonts w:ascii="Times New Roman" w:eastAsia="Times New Roman" w:hAnsi="Times New Roman" w:cs="Times New Roman"/>
          <w:color w:val="000000" w:themeColor="text1"/>
          <w:sz w:val="24"/>
          <w:szCs w:val="24"/>
        </w:rPr>
        <w:t>.</w:t>
      </w:r>
      <w:r w:rsidRPr="00A763B1">
        <w:rPr>
          <w:rFonts w:ascii="Times New Roman" w:eastAsia="Times New Roman" w:hAnsi="Times New Roman" w:cs="Times New Roman"/>
          <w:color w:val="000000" w:themeColor="text1"/>
          <w:sz w:val="24"/>
          <w:szCs w:val="24"/>
        </w:rPr>
        <w:t xml:space="preserve"> Finally, the company wants to maintain a healthy balance sheet, allowing it to deliver on its promises and invest in new technologies for its stakeholders and customers.</w:t>
      </w:r>
    </w:p>
    <w:p w14:paraId="3842A49D" w14:textId="723A6594"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color w:val="000000" w:themeColor="text1"/>
          <w:sz w:val="24"/>
          <w:szCs w:val="24"/>
        </w:rPr>
        <w:t xml:space="preserve">According to recent data, Dell’s objective is aimed at </w:t>
      </w:r>
      <w:r w:rsidR="00567BCE" w:rsidRPr="00A763B1">
        <w:rPr>
          <w:rFonts w:ascii="Times New Roman" w:eastAsia="Times New Roman" w:hAnsi="Times New Roman" w:cs="Times New Roman"/>
          <w:color w:val="000000" w:themeColor="text1"/>
          <w:sz w:val="24"/>
          <w:szCs w:val="24"/>
        </w:rPr>
        <w:t>setting the</w:t>
      </w:r>
      <w:r w:rsidRPr="00A763B1">
        <w:rPr>
          <w:rFonts w:ascii="Times New Roman" w:eastAsia="Times New Roman" w:hAnsi="Times New Roman" w:cs="Times New Roman"/>
          <w:color w:val="000000" w:themeColor="text1"/>
          <w:sz w:val="24"/>
          <w:szCs w:val="24"/>
        </w:rPr>
        <w:t xml:space="preserve"> bar high when it comes to environmental sustainability. By 2030, the company aims to reduce “GHG emissions” by 50% from Scopes 1 &amp; 2. Dell also plans to generate 75% of its electricity from renewable energy sources by 2030 and 100% by 2040. By taking these initiatives Dell’s mission is to contribute to a more sustainable </w:t>
      </w:r>
      <w:r w:rsidR="00567BCE" w:rsidRPr="00A763B1">
        <w:rPr>
          <w:rFonts w:ascii="Times New Roman" w:eastAsia="Times New Roman" w:hAnsi="Times New Roman" w:cs="Times New Roman"/>
          <w:color w:val="000000" w:themeColor="text1"/>
          <w:sz w:val="24"/>
          <w:szCs w:val="24"/>
        </w:rPr>
        <w:t>future and</w:t>
      </w:r>
      <w:r w:rsidRPr="00A763B1">
        <w:rPr>
          <w:rFonts w:ascii="Times New Roman" w:eastAsia="Times New Roman" w:hAnsi="Times New Roman" w:cs="Times New Roman"/>
          <w:color w:val="000000" w:themeColor="text1"/>
          <w:sz w:val="24"/>
          <w:szCs w:val="24"/>
        </w:rPr>
        <w:t xml:space="preserve"> reduce its environmental impact</w:t>
      </w:r>
      <w:r w:rsidR="002B7341" w:rsidRPr="00A763B1">
        <w:rPr>
          <w:rFonts w:ascii="Times New Roman" w:eastAsia="Times New Roman" w:hAnsi="Times New Roman" w:cs="Times New Roman"/>
          <w:color w:val="000000" w:themeColor="text1"/>
          <w:sz w:val="24"/>
          <w:szCs w:val="24"/>
        </w:rPr>
        <w:t>.</w:t>
      </w:r>
      <w:sdt>
        <w:sdtPr>
          <w:rPr>
            <w:rFonts w:ascii="Times New Roman" w:eastAsia="Times New Roman" w:hAnsi="Times New Roman" w:cs="Times New Roman"/>
            <w:color w:val="000000" w:themeColor="text1"/>
            <w:sz w:val="24"/>
            <w:szCs w:val="24"/>
          </w:rPr>
          <w:id w:val="1581481494"/>
          <w:citation/>
        </w:sdtPr>
        <w:sdtContent>
          <w:r w:rsidR="002B7341" w:rsidRPr="00A763B1">
            <w:rPr>
              <w:rFonts w:ascii="Times New Roman" w:eastAsia="Times New Roman" w:hAnsi="Times New Roman" w:cs="Times New Roman"/>
              <w:color w:val="000000" w:themeColor="text1"/>
              <w:sz w:val="24"/>
              <w:szCs w:val="24"/>
            </w:rPr>
            <w:fldChar w:fldCharType="begin"/>
          </w:r>
          <w:r w:rsidR="00A017CD" w:rsidRPr="00A763B1">
            <w:rPr>
              <w:rFonts w:ascii="Times New Roman" w:eastAsia="Times New Roman" w:hAnsi="Times New Roman" w:cs="Times New Roman"/>
              <w:color w:val="000000" w:themeColor="text1"/>
              <w:sz w:val="24"/>
              <w:szCs w:val="24"/>
              <w:lang w:val="en-IN"/>
            </w:rPr>
            <w:instrText xml:space="preserve">CITATION Del23 \l 16393 </w:instrText>
          </w:r>
          <w:r w:rsidR="002B7341"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(Dell Technologies, 2023b)</w:t>
          </w:r>
          <w:r w:rsidR="002B7341" w:rsidRPr="00A763B1">
            <w:rPr>
              <w:rFonts w:ascii="Times New Roman" w:eastAsia="Times New Roman" w:hAnsi="Times New Roman" w:cs="Times New Roman"/>
              <w:color w:val="000000" w:themeColor="text1"/>
              <w:sz w:val="24"/>
              <w:szCs w:val="24"/>
            </w:rPr>
            <w:fldChar w:fldCharType="end"/>
          </w:r>
        </w:sdtContent>
      </w:sdt>
      <w:r w:rsidR="00AA254F" w:rsidRPr="00A763B1">
        <w:rPr>
          <w:rFonts w:ascii="Times New Roman" w:eastAsia="Times New Roman" w:hAnsi="Times New Roman" w:cs="Times New Roman"/>
          <w:color w:val="000000" w:themeColor="text1"/>
          <w:sz w:val="24"/>
          <w:szCs w:val="24"/>
        </w:rPr>
        <w:t>.</w:t>
      </w:r>
    </w:p>
    <w:p w14:paraId="6FB1F0FA" w14:textId="77777777" w:rsidR="000B0164" w:rsidRPr="00A763B1" w:rsidRDefault="00E9579F" w:rsidP="00ED6980">
      <w:pPr>
        <w:pStyle w:val="Heading1"/>
        <w:rPr>
          <w:rFonts w:cs="Times New Roman"/>
          <w:color w:val="000000" w:themeColor="text1"/>
          <w:sz w:val="24"/>
          <w:szCs w:val="24"/>
        </w:rPr>
      </w:pPr>
      <w:bookmarkStart w:id="4" w:name="_Toc144048438"/>
      <w:r w:rsidRPr="00A763B1">
        <w:rPr>
          <w:rFonts w:cs="Times New Roman"/>
          <w:color w:val="000000" w:themeColor="text1"/>
        </w:rPr>
        <w:t>Macro-environment analysis</w:t>
      </w:r>
      <w:bookmarkEnd w:id="4"/>
    </w:p>
    <w:p w14:paraId="18768DC6" w14:textId="77777777" w:rsidR="000B0164" w:rsidRPr="00A763B1" w:rsidRDefault="00E9579F" w:rsidP="00ED6980">
      <w:pPr>
        <w:pStyle w:val="Heading2"/>
        <w:rPr>
          <w:rFonts w:cs="Times New Roman"/>
          <w:color w:val="000000" w:themeColor="text1"/>
        </w:rPr>
      </w:pPr>
      <w:bookmarkStart w:id="5" w:name="_Toc144048439"/>
      <w:r w:rsidRPr="00A763B1">
        <w:rPr>
          <w:rFonts w:cs="Times New Roman"/>
          <w:color w:val="000000" w:themeColor="text1"/>
          <w:szCs w:val="24"/>
        </w:rPr>
        <w:t>Pestle analysis</w:t>
      </w:r>
      <w:bookmarkEnd w:id="5"/>
    </w:p>
    <w:p w14:paraId="1729AE96" w14:textId="77777777" w:rsidR="000B0164" w:rsidRPr="00A763B1" w:rsidRDefault="00E9579F">
      <w:pPr>
        <w:spacing w:line="360" w:lineRule="auto"/>
        <w:jc w:val="center"/>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noProof/>
          <w:color w:val="000000" w:themeColor="text1"/>
          <w:sz w:val="24"/>
          <w:szCs w:val="24"/>
          <w:lang w:val="en-US" w:eastAsia="en-US"/>
        </w:rPr>
        <w:drawing>
          <wp:inline distT="114300" distB="114300" distL="114300" distR="114300" wp14:anchorId="3E03F9BA" wp14:editId="3C18CC8C">
            <wp:extent cx="4508500" cy="1492250"/>
            <wp:effectExtent l="0" t="0" r="635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508500" cy="1492250"/>
                    </a:xfrm>
                    <a:prstGeom prst="rect">
                      <a:avLst/>
                    </a:prstGeom>
                    <a:ln/>
                  </pic:spPr>
                </pic:pic>
              </a:graphicData>
            </a:graphic>
          </wp:inline>
        </w:drawing>
      </w:r>
    </w:p>
    <w:p w14:paraId="351B792C" w14:textId="77777777" w:rsidR="000B0164" w:rsidRPr="00A763B1" w:rsidRDefault="00E9579F">
      <w:pPr>
        <w:spacing w:line="360" w:lineRule="auto"/>
        <w:jc w:val="center"/>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 xml:space="preserve">Figure </w:t>
      </w:r>
      <w:r w:rsidR="00A44EDD" w:rsidRPr="00A763B1">
        <w:rPr>
          <w:rFonts w:ascii="Times New Roman" w:eastAsia="Times New Roman" w:hAnsi="Times New Roman" w:cs="Times New Roman"/>
          <w:b/>
          <w:color w:val="000000" w:themeColor="text1"/>
          <w:sz w:val="24"/>
          <w:szCs w:val="24"/>
        </w:rPr>
        <w:t>1</w:t>
      </w:r>
      <w:r w:rsidRPr="00A763B1">
        <w:rPr>
          <w:rFonts w:ascii="Times New Roman" w:eastAsia="Times New Roman" w:hAnsi="Times New Roman" w:cs="Times New Roman"/>
          <w:b/>
          <w:color w:val="000000" w:themeColor="text1"/>
          <w:sz w:val="24"/>
          <w:szCs w:val="24"/>
        </w:rPr>
        <w:t xml:space="preserve">: PESTLE analysis </w:t>
      </w:r>
    </w:p>
    <w:p w14:paraId="1CF9CEA9" w14:textId="77777777" w:rsidR="002B7341" w:rsidRPr="00A763B1" w:rsidRDefault="002B7341">
      <w:pPr>
        <w:spacing w:line="360" w:lineRule="auto"/>
        <w:jc w:val="both"/>
        <w:rPr>
          <w:rFonts w:ascii="Times New Roman" w:eastAsia="Times New Roman" w:hAnsi="Times New Roman" w:cs="Times New Roman"/>
          <w:color w:val="000000" w:themeColor="text1"/>
          <w:sz w:val="24"/>
          <w:szCs w:val="24"/>
        </w:rPr>
      </w:pPr>
    </w:p>
    <w:p w14:paraId="170331A7" w14:textId="701CD3E4"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Political Analysis</w:t>
      </w:r>
    </w:p>
    <w:p w14:paraId="709498D3" w14:textId="62AE1A90"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Dell operates in multiple countries including Europe and China which are the two most important geographical locations. </w:t>
      </w:r>
      <w:r w:rsidR="002B7341" w:rsidRPr="00A763B1">
        <w:rPr>
          <w:rFonts w:ascii="Times New Roman" w:eastAsia="Times New Roman" w:hAnsi="Times New Roman" w:cs="Times New Roman"/>
          <w:color w:val="000000" w:themeColor="text1"/>
          <w:sz w:val="24"/>
          <w:szCs w:val="24"/>
        </w:rPr>
        <w:t>P</w:t>
      </w:r>
      <w:r w:rsidRPr="00A763B1">
        <w:rPr>
          <w:rFonts w:ascii="Times New Roman" w:eastAsia="Times New Roman" w:hAnsi="Times New Roman" w:cs="Times New Roman"/>
          <w:color w:val="000000" w:themeColor="text1"/>
          <w:sz w:val="24"/>
          <w:szCs w:val="24"/>
        </w:rPr>
        <w:t xml:space="preserve">olitical relationships determine the ease of </w:t>
      </w:r>
      <w:r w:rsidRPr="00A763B1">
        <w:rPr>
          <w:rFonts w:ascii="Times New Roman" w:eastAsia="Times New Roman" w:hAnsi="Times New Roman" w:cs="Times New Roman"/>
          <w:b/>
          <w:color w:val="000000" w:themeColor="text1"/>
          <w:sz w:val="24"/>
          <w:szCs w:val="24"/>
        </w:rPr>
        <w:t>import and export</w:t>
      </w:r>
      <w:r w:rsidRPr="00A763B1">
        <w:rPr>
          <w:rFonts w:ascii="Times New Roman" w:eastAsia="Times New Roman" w:hAnsi="Times New Roman" w:cs="Times New Roman"/>
          <w:color w:val="000000" w:themeColor="text1"/>
          <w:sz w:val="24"/>
          <w:szCs w:val="24"/>
        </w:rPr>
        <w:t xml:space="preserve"> of products. The rates differ due to political differences. The former US President Trump had a major conflict with the Chinese Government, which led to </w:t>
      </w:r>
      <w:r w:rsidRPr="00A763B1">
        <w:rPr>
          <w:rFonts w:ascii="Times New Roman" w:eastAsia="Times New Roman" w:hAnsi="Times New Roman" w:cs="Times New Roman"/>
          <w:b/>
          <w:color w:val="000000" w:themeColor="text1"/>
          <w:sz w:val="24"/>
          <w:szCs w:val="24"/>
        </w:rPr>
        <w:t>increased taxes</w:t>
      </w:r>
      <w:r w:rsidRPr="00A763B1">
        <w:rPr>
          <w:rFonts w:ascii="Times New Roman" w:eastAsia="Times New Roman" w:hAnsi="Times New Roman" w:cs="Times New Roman"/>
          <w:color w:val="000000" w:themeColor="text1"/>
          <w:sz w:val="24"/>
          <w:szCs w:val="24"/>
        </w:rPr>
        <w:t xml:space="preserve"> in import and export of finished products, leading to </w:t>
      </w:r>
      <w:r w:rsidRPr="00A763B1">
        <w:rPr>
          <w:rFonts w:ascii="Times New Roman" w:eastAsia="Times New Roman" w:hAnsi="Times New Roman" w:cs="Times New Roman"/>
          <w:b/>
          <w:color w:val="000000" w:themeColor="text1"/>
          <w:sz w:val="24"/>
          <w:szCs w:val="24"/>
        </w:rPr>
        <w:t>price shoot</w:t>
      </w:r>
      <w:r w:rsidRPr="00A763B1">
        <w:rPr>
          <w:rFonts w:ascii="Times New Roman" w:eastAsia="Times New Roman" w:hAnsi="Times New Roman" w:cs="Times New Roman"/>
          <w:color w:val="000000" w:themeColor="text1"/>
          <w:sz w:val="24"/>
          <w:szCs w:val="24"/>
        </w:rPr>
        <w:t xml:space="preserve"> up of Dell products in the US.</w:t>
      </w:r>
      <w:r w:rsidR="00437AE6" w:rsidRPr="00A763B1">
        <w:rPr>
          <w:rFonts w:ascii="Times New Roman" w:hAnsi="Times New Roman" w:cs="Times New Roman"/>
          <w:color w:val="000000" w:themeColor="text1"/>
          <w:sz w:val="24"/>
          <w:szCs w:val="24"/>
          <w:shd w:val="clear" w:color="auto" w:fill="FFFFFF"/>
        </w:rPr>
        <w:t xml:space="preserve"> </w:t>
      </w:r>
      <w:sdt>
        <w:sdtPr>
          <w:rPr>
            <w:rFonts w:ascii="Times New Roman" w:hAnsi="Times New Roman" w:cs="Times New Roman"/>
            <w:color w:val="000000" w:themeColor="text1"/>
            <w:sz w:val="24"/>
            <w:szCs w:val="24"/>
            <w:shd w:val="clear" w:color="auto" w:fill="FFFFFF"/>
          </w:rPr>
          <w:id w:val="-674503704"/>
          <w:citation/>
        </w:sdtPr>
        <w:sdtContent>
          <w:r w:rsidR="00437AE6" w:rsidRPr="00A763B1">
            <w:rPr>
              <w:rFonts w:ascii="Times New Roman" w:hAnsi="Times New Roman" w:cs="Times New Roman"/>
              <w:color w:val="000000" w:themeColor="text1"/>
              <w:sz w:val="24"/>
              <w:szCs w:val="24"/>
              <w:shd w:val="clear" w:color="auto" w:fill="FFFFFF"/>
            </w:rPr>
            <w:fldChar w:fldCharType="begin"/>
          </w:r>
          <w:r w:rsidR="00437AE6" w:rsidRPr="00A763B1">
            <w:rPr>
              <w:rFonts w:ascii="Times New Roman" w:hAnsi="Times New Roman" w:cs="Times New Roman"/>
              <w:color w:val="000000" w:themeColor="text1"/>
              <w:sz w:val="24"/>
              <w:szCs w:val="24"/>
              <w:shd w:val="clear" w:color="auto" w:fill="FFFFFF"/>
              <w:lang w:val="en-IN"/>
            </w:rPr>
            <w:instrText xml:space="preserve"> CITATION Far23 \l 16393 </w:instrText>
          </w:r>
          <w:r w:rsidR="00437AE6" w:rsidRPr="00A763B1">
            <w:rPr>
              <w:rFonts w:ascii="Times New Roman" w:hAnsi="Times New Roman" w:cs="Times New Roman"/>
              <w:color w:val="000000" w:themeColor="text1"/>
              <w:sz w:val="24"/>
              <w:szCs w:val="24"/>
              <w:shd w:val="clear" w:color="auto" w:fill="FFFFFF"/>
            </w:rPr>
            <w:fldChar w:fldCharType="separate"/>
          </w:r>
          <w:r w:rsidR="00A763B1" w:rsidRPr="00A763B1">
            <w:rPr>
              <w:rFonts w:ascii="Times New Roman" w:hAnsi="Times New Roman" w:cs="Times New Roman"/>
              <w:noProof/>
              <w:color w:val="000000" w:themeColor="text1"/>
              <w:sz w:val="24"/>
              <w:szCs w:val="24"/>
              <w:shd w:val="clear" w:color="auto" w:fill="FFFFFF"/>
              <w:lang w:val="en-IN"/>
            </w:rPr>
            <w:t>(Farooq, et al., 2023)</w:t>
          </w:r>
          <w:r w:rsidR="00437AE6" w:rsidRPr="00A763B1">
            <w:rPr>
              <w:rFonts w:ascii="Times New Roman" w:hAnsi="Times New Roman" w:cs="Times New Roman"/>
              <w:color w:val="000000" w:themeColor="text1"/>
              <w:sz w:val="24"/>
              <w:szCs w:val="24"/>
              <w:shd w:val="clear" w:color="auto" w:fill="FFFFFF"/>
            </w:rPr>
            <w:fldChar w:fldCharType="end"/>
          </w:r>
        </w:sdtContent>
      </w:sdt>
      <w:r w:rsidRPr="00A763B1">
        <w:rPr>
          <w:rFonts w:ascii="Times New Roman" w:eastAsia="Times New Roman" w:hAnsi="Times New Roman" w:cs="Times New Roman"/>
          <w:color w:val="000000" w:themeColor="text1"/>
          <w:sz w:val="24"/>
          <w:szCs w:val="24"/>
        </w:rPr>
        <w:t xml:space="preserve">, argues political stability among the countries is essential for the growth of business. During the Presidency of </w:t>
      </w:r>
      <w:r w:rsidR="00857376" w:rsidRPr="00A763B1">
        <w:rPr>
          <w:rFonts w:ascii="Times New Roman" w:eastAsia="Times New Roman" w:hAnsi="Times New Roman" w:cs="Times New Roman"/>
          <w:color w:val="000000" w:themeColor="text1"/>
          <w:sz w:val="24"/>
          <w:szCs w:val="24"/>
        </w:rPr>
        <w:t>Joe Bidan,</w:t>
      </w:r>
      <w:r w:rsidRPr="00A763B1">
        <w:rPr>
          <w:rFonts w:ascii="Times New Roman" w:eastAsia="Times New Roman" w:hAnsi="Times New Roman" w:cs="Times New Roman"/>
          <w:color w:val="000000" w:themeColor="text1"/>
          <w:sz w:val="24"/>
          <w:szCs w:val="24"/>
        </w:rPr>
        <w:t xml:space="preserve"> the political differences between China and the US came to an end leading to peaceful business.</w:t>
      </w:r>
    </w:p>
    <w:p w14:paraId="32CE786C" w14:textId="77777777" w:rsidR="003D2A57" w:rsidRPr="00A763B1" w:rsidRDefault="003D2A57">
      <w:pPr>
        <w:spacing w:line="360" w:lineRule="auto"/>
        <w:jc w:val="both"/>
        <w:rPr>
          <w:rFonts w:ascii="Times New Roman" w:eastAsia="Times New Roman" w:hAnsi="Times New Roman" w:cs="Times New Roman"/>
          <w:color w:val="000000" w:themeColor="text1"/>
          <w:sz w:val="24"/>
          <w:szCs w:val="24"/>
        </w:rPr>
      </w:pPr>
    </w:p>
    <w:p w14:paraId="18BD9846" w14:textId="150D1AEB"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Economic Analysis</w:t>
      </w:r>
    </w:p>
    <w:p w14:paraId="3C8776EB" w14:textId="403535D6"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The three main economic factors affecting the operational activities of Dell technologies are the “</w:t>
      </w:r>
      <w:r w:rsidRPr="00A763B1">
        <w:rPr>
          <w:rFonts w:ascii="Times New Roman" w:eastAsia="Times New Roman" w:hAnsi="Times New Roman" w:cs="Times New Roman"/>
          <w:b/>
          <w:color w:val="000000" w:themeColor="text1"/>
          <w:sz w:val="24"/>
          <w:szCs w:val="24"/>
        </w:rPr>
        <w:t>volatile exchange rates of different currencies</w:t>
      </w:r>
      <w:r w:rsidRPr="00A763B1">
        <w:rPr>
          <w:rFonts w:ascii="Times New Roman" w:eastAsia="Times New Roman" w:hAnsi="Times New Roman" w:cs="Times New Roman"/>
          <w:color w:val="000000" w:themeColor="text1"/>
          <w:sz w:val="24"/>
          <w:szCs w:val="24"/>
        </w:rPr>
        <w:t>”, the “</w:t>
      </w:r>
      <w:r w:rsidRPr="00A763B1">
        <w:rPr>
          <w:rFonts w:ascii="Times New Roman" w:eastAsia="Times New Roman" w:hAnsi="Times New Roman" w:cs="Times New Roman"/>
          <w:b/>
          <w:color w:val="000000" w:themeColor="text1"/>
          <w:sz w:val="24"/>
          <w:szCs w:val="24"/>
        </w:rPr>
        <w:t>price of supplies</w:t>
      </w:r>
      <w:r w:rsidRPr="00A763B1">
        <w:rPr>
          <w:rFonts w:ascii="Times New Roman" w:eastAsia="Times New Roman" w:hAnsi="Times New Roman" w:cs="Times New Roman"/>
          <w:color w:val="000000" w:themeColor="text1"/>
          <w:sz w:val="24"/>
          <w:szCs w:val="24"/>
        </w:rPr>
        <w:t>” and the “</w:t>
      </w:r>
      <w:r w:rsidRPr="00A763B1">
        <w:rPr>
          <w:rFonts w:ascii="Times New Roman" w:eastAsia="Times New Roman" w:hAnsi="Times New Roman" w:cs="Times New Roman"/>
          <w:b/>
          <w:color w:val="000000" w:themeColor="text1"/>
          <w:sz w:val="24"/>
          <w:szCs w:val="24"/>
        </w:rPr>
        <w:t>overall economic health of the nation</w:t>
      </w:r>
      <w:r w:rsidRPr="00A763B1">
        <w:rPr>
          <w:rFonts w:ascii="Times New Roman" w:eastAsia="Times New Roman" w:hAnsi="Times New Roman" w:cs="Times New Roman"/>
          <w:color w:val="000000" w:themeColor="text1"/>
          <w:sz w:val="24"/>
          <w:szCs w:val="24"/>
        </w:rPr>
        <w:t xml:space="preserve">” in which the company operates. </w:t>
      </w:r>
      <w:sdt>
        <w:sdtPr>
          <w:rPr>
            <w:rFonts w:ascii="Times New Roman" w:eastAsia="Times New Roman" w:hAnsi="Times New Roman" w:cs="Times New Roman"/>
            <w:color w:val="000000" w:themeColor="text1"/>
            <w:sz w:val="24"/>
            <w:szCs w:val="24"/>
          </w:rPr>
          <w:id w:val="-1993707612"/>
          <w:citation/>
        </w:sdtPr>
        <w:sdtContent>
          <w:r w:rsidR="00E81DB0" w:rsidRPr="00A763B1">
            <w:rPr>
              <w:rFonts w:ascii="Times New Roman" w:eastAsia="Times New Roman" w:hAnsi="Times New Roman" w:cs="Times New Roman"/>
              <w:color w:val="000000" w:themeColor="text1"/>
              <w:sz w:val="24"/>
              <w:szCs w:val="24"/>
            </w:rPr>
            <w:fldChar w:fldCharType="begin"/>
          </w:r>
          <w:r w:rsidR="0038164D" w:rsidRPr="00A763B1">
            <w:rPr>
              <w:rFonts w:ascii="Times New Roman" w:eastAsia="Times New Roman" w:hAnsi="Times New Roman" w:cs="Times New Roman"/>
              <w:color w:val="000000" w:themeColor="text1"/>
              <w:sz w:val="24"/>
              <w:szCs w:val="24"/>
              <w:lang w:val="en-IN"/>
            </w:rPr>
            <w:instrText xml:space="preserve">CITATION Bau21 \l 16393 </w:instrText>
          </w:r>
          <w:r w:rsidR="00E81DB0"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(Baur &amp; Dimpfl, 2021)</w:t>
          </w:r>
          <w:r w:rsidR="00E81DB0" w:rsidRPr="00A763B1">
            <w:rPr>
              <w:rFonts w:ascii="Times New Roman" w:eastAsia="Times New Roman" w:hAnsi="Times New Roman" w:cs="Times New Roman"/>
              <w:color w:val="000000" w:themeColor="text1"/>
              <w:sz w:val="24"/>
              <w:szCs w:val="24"/>
            </w:rPr>
            <w:fldChar w:fldCharType="end"/>
          </w:r>
        </w:sdtContent>
      </w:sdt>
      <w:r w:rsidR="00E81DB0" w:rsidRPr="00A763B1">
        <w:rPr>
          <w:rFonts w:ascii="Times New Roman" w:eastAsia="Times New Roman" w:hAnsi="Times New Roman" w:cs="Times New Roman"/>
          <w:color w:val="000000" w:themeColor="text1"/>
          <w:sz w:val="24"/>
          <w:szCs w:val="24"/>
        </w:rPr>
        <w:t xml:space="preserve"> </w:t>
      </w:r>
      <w:r w:rsidRPr="00A763B1">
        <w:rPr>
          <w:rFonts w:ascii="Times New Roman" w:eastAsia="Times New Roman" w:hAnsi="Times New Roman" w:cs="Times New Roman"/>
          <w:color w:val="000000" w:themeColor="text1"/>
          <w:sz w:val="24"/>
          <w:szCs w:val="24"/>
        </w:rPr>
        <w:lastRenderedPageBreak/>
        <w:t xml:space="preserve">mentioned that, in order to improve operational efficiency, Dell adopted bitcoins in February 2015. Currency exchange rates have a substantial impact on the worldwide performance of Dell. Dell’s revenue was adversely affected by the negative influence on the global expansion of the PC market, brought on by the 2007-2009 worldwide financial and economic crisis. Dell Technologies Inc was able to recover from this setback by cutting back on technological expenses and by increasing efficiency and productivity in their execution sector. </w:t>
      </w:r>
    </w:p>
    <w:p w14:paraId="33E9E5C5" w14:textId="77777777"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Social Analysis</w:t>
      </w:r>
    </w:p>
    <w:p w14:paraId="2F208C96" w14:textId="73AEBB1A" w:rsidR="000B0164" w:rsidRPr="00A763B1" w:rsidRDefault="002B7341">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N</w:t>
      </w:r>
      <w:r w:rsidR="00E9579F" w:rsidRPr="00A763B1">
        <w:rPr>
          <w:rFonts w:ascii="Times New Roman" w:eastAsia="Times New Roman" w:hAnsi="Times New Roman" w:cs="Times New Roman"/>
          <w:color w:val="000000" w:themeColor="text1"/>
          <w:sz w:val="24"/>
          <w:szCs w:val="24"/>
        </w:rPr>
        <w:t xml:space="preserve">owadays laptops are not limited for office work, the usage growth has increased among all age groups. The company offers various types of computers and laptop products for different customers such as kids, business professionals, tech savvy, gamers. </w:t>
      </w:r>
      <w:r w:rsidRPr="00A763B1">
        <w:rPr>
          <w:rFonts w:ascii="Times New Roman" w:eastAsia="Times New Roman" w:hAnsi="Times New Roman" w:cs="Times New Roman"/>
          <w:color w:val="000000" w:themeColor="text1"/>
          <w:sz w:val="24"/>
          <w:szCs w:val="24"/>
        </w:rPr>
        <w:t>M</w:t>
      </w:r>
      <w:r w:rsidR="00E9579F" w:rsidRPr="00A763B1">
        <w:rPr>
          <w:rFonts w:ascii="Times New Roman" w:eastAsia="Times New Roman" w:hAnsi="Times New Roman" w:cs="Times New Roman"/>
          <w:color w:val="000000" w:themeColor="text1"/>
          <w:sz w:val="24"/>
          <w:szCs w:val="24"/>
        </w:rPr>
        <w:t>ajor competitors of Dell are</w:t>
      </w:r>
      <w:r w:rsidR="00E9579F" w:rsidRPr="00A763B1">
        <w:rPr>
          <w:rFonts w:ascii="Times New Roman" w:eastAsia="Times New Roman" w:hAnsi="Times New Roman" w:cs="Times New Roman"/>
          <w:b/>
          <w:color w:val="000000" w:themeColor="text1"/>
          <w:sz w:val="24"/>
          <w:szCs w:val="24"/>
        </w:rPr>
        <w:t xml:space="preserve"> “Asus”, “HP”, “Lenovo” and “Apple”</w:t>
      </w:r>
      <w:r w:rsidR="00E9579F" w:rsidRPr="00A763B1">
        <w:rPr>
          <w:rFonts w:ascii="Times New Roman" w:eastAsia="Times New Roman" w:hAnsi="Times New Roman" w:cs="Times New Roman"/>
          <w:color w:val="000000" w:themeColor="text1"/>
          <w:sz w:val="24"/>
          <w:szCs w:val="24"/>
        </w:rPr>
        <w:t xml:space="preserve"> as they offer the same products</w:t>
      </w:r>
      <w:sdt>
        <w:sdtPr>
          <w:rPr>
            <w:rFonts w:ascii="Times New Roman" w:eastAsia="Times New Roman" w:hAnsi="Times New Roman" w:cs="Times New Roman"/>
            <w:color w:val="000000" w:themeColor="text1"/>
            <w:sz w:val="24"/>
            <w:szCs w:val="24"/>
          </w:rPr>
          <w:id w:val="1873724823"/>
          <w:citation/>
        </w:sdtPr>
        <w:sdtContent>
          <w:r w:rsidR="004253E5" w:rsidRPr="00A763B1">
            <w:rPr>
              <w:rFonts w:ascii="Times New Roman" w:eastAsia="Times New Roman" w:hAnsi="Times New Roman" w:cs="Times New Roman"/>
              <w:color w:val="000000" w:themeColor="text1"/>
              <w:sz w:val="24"/>
              <w:szCs w:val="24"/>
            </w:rPr>
            <w:fldChar w:fldCharType="begin"/>
          </w:r>
          <w:r w:rsidR="00BD308D" w:rsidRPr="00A763B1">
            <w:rPr>
              <w:rFonts w:ascii="Times New Roman" w:eastAsia="Times New Roman" w:hAnsi="Times New Roman" w:cs="Times New Roman"/>
              <w:color w:val="000000" w:themeColor="text1"/>
              <w:sz w:val="24"/>
              <w:szCs w:val="24"/>
              <w:lang w:val="en-IN"/>
            </w:rPr>
            <w:instrText xml:space="preserve">CITATION Jia221 \l 16393 </w:instrText>
          </w:r>
          <w:r w:rsidR="004253E5"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(Cheng, 2022a)</w:t>
          </w:r>
          <w:r w:rsidR="004253E5" w:rsidRPr="00A763B1">
            <w:rPr>
              <w:rFonts w:ascii="Times New Roman" w:eastAsia="Times New Roman" w:hAnsi="Times New Roman" w:cs="Times New Roman"/>
              <w:color w:val="000000" w:themeColor="text1"/>
              <w:sz w:val="24"/>
              <w:szCs w:val="24"/>
            </w:rPr>
            <w:fldChar w:fldCharType="end"/>
          </w:r>
        </w:sdtContent>
      </w:sdt>
      <w:r w:rsidR="00E9579F" w:rsidRPr="00A763B1">
        <w:rPr>
          <w:rFonts w:ascii="Times New Roman" w:eastAsia="Times New Roman" w:hAnsi="Times New Roman" w:cs="Times New Roman"/>
          <w:color w:val="000000" w:themeColor="text1"/>
          <w:sz w:val="24"/>
          <w:szCs w:val="24"/>
        </w:rPr>
        <w:t xml:space="preserve">. Customers around the globe utilize various products of the respective organization such as “laptops or desktops for education, business, and entertainment.” </w:t>
      </w:r>
    </w:p>
    <w:p w14:paraId="0EBE1E0D" w14:textId="77777777"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Technological Analysis</w:t>
      </w:r>
    </w:p>
    <w:p w14:paraId="2E939E1C" w14:textId="72FE73B3" w:rsidR="000B0164" w:rsidRPr="00A763B1" w:rsidRDefault="00B43F77">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noProof/>
          <w:color w:val="000000" w:themeColor="text1"/>
          <w:sz w:val="24"/>
          <w:szCs w:val="24"/>
          <w:lang w:val="en-IN"/>
        </w:rPr>
        <w:t>T</w:t>
      </w:r>
      <w:r w:rsidR="00E9579F" w:rsidRPr="00A763B1">
        <w:rPr>
          <w:rFonts w:ascii="Times New Roman" w:eastAsia="Times New Roman" w:hAnsi="Times New Roman" w:cs="Times New Roman"/>
          <w:color w:val="000000" w:themeColor="text1"/>
          <w:sz w:val="24"/>
          <w:szCs w:val="24"/>
        </w:rPr>
        <w:t>echnology-based company Dell is affected by modifications in its primary product, computers. With a concentration on big screens and rapid processor upgrades, the company has transitioned from mouse-operated computers to touchscreen monitors</w:t>
      </w:r>
      <w:sdt>
        <w:sdtPr>
          <w:rPr>
            <w:rFonts w:ascii="Times New Roman" w:eastAsia="Times New Roman" w:hAnsi="Times New Roman" w:cs="Times New Roman"/>
            <w:color w:val="000000" w:themeColor="text1"/>
            <w:sz w:val="24"/>
            <w:szCs w:val="24"/>
          </w:rPr>
          <w:id w:val="1888376056"/>
          <w:citation/>
        </w:sdtPr>
        <w:sdtContent>
          <w:r w:rsidR="00951ADE" w:rsidRPr="00A763B1">
            <w:rPr>
              <w:rFonts w:ascii="Times New Roman" w:eastAsia="Times New Roman" w:hAnsi="Times New Roman" w:cs="Times New Roman"/>
              <w:color w:val="000000" w:themeColor="text1"/>
              <w:sz w:val="24"/>
              <w:szCs w:val="24"/>
            </w:rPr>
            <w:fldChar w:fldCharType="begin"/>
          </w:r>
          <w:r w:rsidR="00951ADE" w:rsidRPr="00A763B1">
            <w:rPr>
              <w:rFonts w:ascii="Times New Roman" w:eastAsia="Times New Roman" w:hAnsi="Times New Roman" w:cs="Times New Roman"/>
              <w:color w:val="000000" w:themeColor="text1"/>
              <w:sz w:val="24"/>
              <w:szCs w:val="24"/>
              <w:lang w:val="en-IN"/>
            </w:rPr>
            <w:instrText xml:space="preserve"> CITATION Yel18 \l 16393 </w:instrText>
          </w:r>
          <w:r w:rsidR="00951ADE"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(Yellin, 2018)</w:t>
          </w:r>
          <w:r w:rsidR="00951ADE" w:rsidRPr="00A763B1">
            <w:rPr>
              <w:rFonts w:ascii="Times New Roman" w:eastAsia="Times New Roman" w:hAnsi="Times New Roman" w:cs="Times New Roman"/>
              <w:color w:val="000000" w:themeColor="text1"/>
              <w:sz w:val="24"/>
              <w:szCs w:val="24"/>
            </w:rPr>
            <w:fldChar w:fldCharType="end"/>
          </w:r>
        </w:sdtContent>
      </w:sdt>
      <w:r w:rsidR="00E9579F" w:rsidRPr="00A763B1">
        <w:rPr>
          <w:rFonts w:ascii="Times New Roman" w:eastAsia="Times New Roman" w:hAnsi="Times New Roman" w:cs="Times New Roman"/>
          <w:color w:val="000000" w:themeColor="text1"/>
          <w:sz w:val="24"/>
          <w:szCs w:val="24"/>
        </w:rPr>
        <w:t xml:space="preserve">. In the process of remaining competitive in the business market, the respective technological organization “Dell” requires to enhance its “Cloud-based technologies” for better optimization of data and system upgradation. </w:t>
      </w:r>
    </w:p>
    <w:p w14:paraId="7025534A" w14:textId="77777777"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Legal Analysis</w:t>
      </w:r>
    </w:p>
    <w:p w14:paraId="62F923C9" w14:textId="77777777" w:rsidR="000B0164" w:rsidRPr="00A763B1" w:rsidRDefault="00E9579F">
      <w:pPr>
        <w:spacing w:line="360" w:lineRule="auto"/>
        <w:jc w:val="both"/>
        <w:rPr>
          <w:rFonts w:ascii="Times New Roman" w:eastAsia="Times New Roman" w:hAnsi="Times New Roman" w:cs="Times New Roman"/>
          <w:color w:val="000000" w:themeColor="text1"/>
          <w:sz w:val="24"/>
          <w:szCs w:val="24"/>
          <w:lang w:val="en-IN"/>
        </w:rPr>
      </w:pPr>
      <w:r w:rsidRPr="00A763B1">
        <w:rPr>
          <w:rFonts w:ascii="Times New Roman" w:eastAsia="Times New Roman" w:hAnsi="Times New Roman" w:cs="Times New Roman"/>
          <w:color w:val="000000" w:themeColor="text1"/>
          <w:sz w:val="24"/>
          <w:szCs w:val="24"/>
        </w:rPr>
        <w:t xml:space="preserve">Due to its global operations, Dell is subject to the regulations in each region. Different countries may have different labour laws governing minimum salaries, equitable working conditions, and the well-being of the workers. Furthermore, the organization requires to employ necessary management to adhere to the tax systems and regulations in order to enhance organizational recognition. </w:t>
      </w:r>
    </w:p>
    <w:p w14:paraId="0ADEB110" w14:textId="77777777"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Environmental Analysis</w:t>
      </w:r>
    </w:p>
    <w:p w14:paraId="1C3B5A87" w14:textId="661CCE5D" w:rsidR="000B0164" w:rsidRPr="00A763B1" w:rsidRDefault="00D066A4">
      <w:pPr>
        <w:spacing w:line="360" w:lineRule="auto"/>
        <w:jc w:val="both"/>
        <w:rPr>
          <w:rFonts w:ascii="Times New Roman" w:eastAsia="Times New Roman" w:hAnsi="Times New Roman" w:cs="Times New Roman"/>
          <w:bCs/>
          <w:color w:val="000000" w:themeColor="text1"/>
          <w:sz w:val="24"/>
          <w:szCs w:val="24"/>
        </w:rPr>
      </w:pPr>
      <w:r w:rsidRPr="00A763B1">
        <w:rPr>
          <w:rFonts w:ascii="Times New Roman" w:eastAsia="Times New Roman" w:hAnsi="Times New Roman" w:cs="Times New Roman"/>
          <w:bCs/>
          <w:color w:val="000000" w:themeColor="text1"/>
          <w:sz w:val="24"/>
          <w:szCs w:val="24"/>
        </w:rPr>
        <w:t>Ganda</w:t>
      </w:r>
      <w:sdt>
        <w:sdtPr>
          <w:rPr>
            <w:rFonts w:ascii="Times New Roman" w:eastAsia="Times New Roman" w:hAnsi="Times New Roman" w:cs="Times New Roman"/>
            <w:color w:val="000000" w:themeColor="text1"/>
            <w:sz w:val="24"/>
            <w:szCs w:val="24"/>
          </w:rPr>
          <w:id w:val="971327899"/>
          <w:citation/>
        </w:sdtPr>
        <w:sdtContent>
          <w:r w:rsidR="00B52188" w:rsidRPr="00A763B1">
            <w:rPr>
              <w:rFonts w:ascii="Times New Roman" w:eastAsia="Times New Roman" w:hAnsi="Times New Roman" w:cs="Times New Roman"/>
              <w:color w:val="000000" w:themeColor="text1"/>
              <w:sz w:val="24"/>
              <w:szCs w:val="24"/>
            </w:rPr>
            <w:fldChar w:fldCharType="begin"/>
          </w:r>
          <w:r w:rsidR="00B64461" w:rsidRPr="00A763B1">
            <w:rPr>
              <w:rFonts w:ascii="Times New Roman" w:eastAsia="Times New Roman" w:hAnsi="Times New Roman" w:cs="Times New Roman"/>
              <w:color w:val="000000" w:themeColor="text1"/>
              <w:sz w:val="24"/>
              <w:szCs w:val="24"/>
              <w:lang w:val="en-IN"/>
            </w:rPr>
            <w:instrText xml:space="preserve">CITATION Gan19 \n  \l 16393 </w:instrText>
          </w:r>
          <w:r w:rsidR="00B52188"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(2019)</w:t>
          </w:r>
          <w:r w:rsidR="00B52188" w:rsidRPr="00A763B1">
            <w:rPr>
              <w:rFonts w:ascii="Times New Roman" w:eastAsia="Times New Roman" w:hAnsi="Times New Roman" w:cs="Times New Roman"/>
              <w:color w:val="000000" w:themeColor="text1"/>
              <w:sz w:val="24"/>
              <w:szCs w:val="24"/>
            </w:rPr>
            <w:fldChar w:fldCharType="end"/>
          </w:r>
        </w:sdtContent>
      </w:sdt>
      <w:r w:rsidR="00E9579F" w:rsidRPr="00A763B1">
        <w:rPr>
          <w:rFonts w:ascii="Times New Roman" w:eastAsia="Times New Roman" w:hAnsi="Times New Roman" w:cs="Times New Roman"/>
          <w:color w:val="000000" w:themeColor="text1"/>
          <w:sz w:val="24"/>
          <w:szCs w:val="24"/>
        </w:rPr>
        <w:t xml:space="preserve"> said that tech companies are under government investigation for manufacturing practices that have large carbon emissions and cause harm to the environment. There are serious hazards to the environment associated with non-biodegradable electronic waste. Dell’s R&amp;D team put</w:t>
      </w:r>
      <w:r w:rsidR="00D33C31" w:rsidRPr="00A763B1">
        <w:rPr>
          <w:rFonts w:ascii="Times New Roman" w:eastAsia="Times New Roman" w:hAnsi="Times New Roman" w:cs="Times New Roman"/>
          <w:color w:val="000000" w:themeColor="text1"/>
          <w:sz w:val="24"/>
          <w:szCs w:val="24"/>
        </w:rPr>
        <w:t>s</w:t>
      </w:r>
      <w:r w:rsidR="00E9579F" w:rsidRPr="00A763B1">
        <w:rPr>
          <w:rFonts w:ascii="Times New Roman" w:eastAsia="Times New Roman" w:hAnsi="Times New Roman" w:cs="Times New Roman"/>
          <w:color w:val="000000" w:themeColor="text1"/>
          <w:sz w:val="24"/>
          <w:szCs w:val="24"/>
        </w:rPr>
        <w:t xml:space="preserve"> its focus on recyclable items</w:t>
      </w:r>
      <w:sdt>
        <w:sdtPr>
          <w:rPr>
            <w:rFonts w:ascii="Times New Roman" w:eastAsia="Times New Roman" w:hAnsi="Times New Roman" w:cs="Times New Roman"/>
            <w:color w:val="000000" w:themeColor="text1"/>
            <w:sz w:val="24"/>
            <w:szCs w:val="24"/>
          </w:rPr>
          <w:id w:val="1133991513"/>
          <w:citation/>
        </w:sdtPr>
        <w:sdtContent>
          <w:r w:rsidR="00E001C1" w:rsidRPr="00A763B1">
            <w:rPr>
              <w:rFonts w:ascii="Times New Roman" w:eastAsia="Times New Roman" w:hAnsi="Times New Roman" w:cs="Times New Roman"/>
              <w:color w:val="000000" w:themeColor="text1"/>
              <w:sz w:val="24"/>
              <w:szCs w:val="24"/>
            </w:rPr>
            <w:fldChar w:fldCharType="begin"/>
          </w:r>
          <w:r w:rsidR="0026743D" w:rsidRPr="00A763B1">
            <w:rPr>
              <w:rFonts w:ascii="Times New Roman" w:eastAsia="Times New Roman" w:hAnsi="Times New Roman" w:cs="Times New Roman"/>
              <w:color w:val="000000" w:themeColor="text1"/>
              <w:sz w:val="24"/>
              <w:szCs w:val="24"/>
              <w:lang w:val="en-IN"/>
            </w:rPr>
            <w:instrText xml:space="preserve">CITATION Del \l 16393 </w:instrText>
          </w:r>
          <w:r w:rsidR="00E001C1"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(Dell Technologies, 2023d)</w:t>
          </w:r>
          <w:r w:rsidR="00E001C1" w:rsidRPr="00A763B1">
            <w:rPr>
              <w:rFonts w:ascii="Times New Roman" w:eastAsia="Times New Roman" w:hAnsi="Times New Roman" w:cs="Times New Roman"/>
              <w:color w:val="000000" w:themeColor="text1"/>
              <w:sz w:val="24"/>
              <w:szCs w:val="24"/>
            </w:rPr>
            <w:fldChar w:fldCharType="end"/>
          </w:r>
        </w:sdtContent>
      </w:sdt>
      <w:r w:rsidR="00E9579F" w:rsidRPr="00A763B1">
        <w:rPr>
          <w:rFonts w:ascii="Times New Roman" w:eastAsia="Times New Roman" w:hAnsi="Times New Roman" w:cs="Times New Roman"/>
          <w:color w:val="000000" w:themeColor="text1"/>
          <w:sz w:val="24"/>
          <w:szCs w:val="24"/>
        </w:rPr>
        <w:t>. Substantially, the requirement of raw materials that are significant for the production has chances to be reduced, which would, on one hand, offer the organization a distinctive advantage over the rivals in terms of cost production.</w:t>
      </w:r>
    </w:p>
    <w:p w14:paraId="35D3BFCD" w14:textId="77777777" w:rsidR="003D2A57" w:rsidRPr="00A763B1" w:rsidRDefault="00E9579F" w:rsidP="003D2A57">
      <w:pPr>
        <w:pStyle w:val="Heading1"/>
        <w:spacing w:line="240" w:lineRule="auto"/>
        <w:rPr>
          <w:rFonts w:cs="Times New Roman"/>
          <w:color w:val="000000" w:themeColor="text1"/>
        </w:rPr>
      </w:pPr>
      <w:bookmarkStart w:id="6" w:name="_Toc144048440"/>
      <w:r w:rsidRPr="00A763B1">
        <w:rPr>
          <w:rFonts w:cs="Times New Roman"/>
          <w:color w:val="000000" w:themeColor="text1"/>
        </w:rPr>
        <w:lastRenderedPageBreak/>
        <w:t>Micro-environment analysis</w:t>
      </w:r>
      <w:bookmarkEnd w:id="6"/>
    </w:p>
    <w:p w14:paraId="7D038E23" w14:textId="63FE8225" w:rsidR="000B0164" w:rsidRPr="00A763B1" w:rsidRDefault="00E9579F" w:rsidP="003D2A57">
      <w:pPr>
        <w:pStyle w:val="Heading1"/>
        <w:spacing w:line="240" w:lineRule="auto"/>
        <w:rPr>
          <w:rFonts w:cs="Times New Roman"/>
          <w:color w:val="000000" w:themeColor="text1"/>
        </w:rPr>
      </w:pPr>
      <w:bookmarkStart w:id="7" w:name="_Toc144048441"/>
      <w:r w:rsidRPr="00A763B1">
        <w:rPr>
          <w:rFonts w:cs="Times New Roman"/>
          <w:color w:val="000000" w:themeColor="text1"/>
        </w:rPr>
        <w:t>Industry life cycle</w:t>
      </w:r>
      <w:bookmarkEnd w:id="7"/>
    </w:p>
    <w:p w14:paraId="0C70DB37" w14:textId="5C1B8848"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Industry life cycle is used to determine the lifetime position of an industry based on the fluctuating performance level. The significance of using the “Industry Life Cycle” is to determine the competitive advantage with new entrants and substitutes. Several issues that are adamant to the “Industry cycle” are launch, growth, shake-out, maturity, and decline. This determines the level of productivity in an organization. Dell Technologies is currently in the growth stage and is accompanied by various innovations and business models. </w:t>
      </w:r>
    </w:p>
    <w:p w14:paraId="60968241" w14:textId="430C6A62" w:rsidR="000B0164" w:rsidRPr="00A763B1" w:rsidRDefault="00FD6000">
      <w:pPr>
        <w:spacing w:line="360" w:lineRule="auto"/>
        <w:jc w:val="center"/>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b/>
          <w:noProof/>
          <w:color w:val="000000" w:themeColor="text1"/>
          <w:sz w:val="28"/>
          <w:szCs w:val="28"/>
        </w:rPr>
        <w:drawing>
          <wp:inline distT="0" distB="0" distL="0" distR="0" wp14:anchorId="4E5A01B3" wp14:editId="363B8C1D">
            <wp:extent cx="5162550" cy="2699860"/>
            <wp:effectExtent l="0" t="0" r="0" b="5715"/>
            <wp:docPr id="2053855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855797" name=""/>
                    <pic:cNvPicPr/>
                  </pic:nvPicPr>
                  <pic:blipFill>
                    <a:blip r:embed="rId11"/>
                    <a:stretch>
                      <a:fillRect/>
                    </a:stretch>
                  </pic:blipFill>
                  <pic:spPr>
                    <a:xfrm>
                      <a:off x="0" y="0"/>
                      <a:ext cx="5181788" cy="2709921"/>
                    </a:xfrm>
                    <a:prstGeom prst="rect">
                      <a:avLst/>
                    </a:prstGeom>
                  </pic:spPr>
                </pic:pic>
              </a:graphicData>
            </a:graphic>
          </wp:inline>
        </w:drawing>
      </w:r>
    </w:p>
    <w:p w14:paraId="090FD713" w14:textId="40D5DFC1" w:rsidR="000B0164" w:rsidRPr="00A763B1" w:rsidRDefault="00E9579F">
      <w:pPr>
        <w:spacing w:line="360" w:lineRule="auto"/>
        <w:jc w:val="center"/>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Figure</w:t>
      </w:r>
      <w:r w:rsidR="00A066DC" w:rsidRPr="00A763B1">
        <w:rPr>
          <w:rFonts w:ascii="Times New Roman" w:eastAsia="Times New Roman" w:hAnsi="Times New Roman" w:cs="Times New Roman"/>
          <w:b/>
          <w:color w:val="000000" w:themeColor="text1"/>
          <w:sz w:val="24"/>
          <w:szCs w:val="24"/>
        </w:rPr>
        <w:t xml:space="preserve"> 2</w:t>
      </w:r>
      <w:r w:rsidRPr="00A763B1">
        <w:rPr>
          <w:rFonts w:ascii="Times New Roman" w:eastAsia="Times New Roman" w:hAnsi="Times New Roman" w:cs="Times New Roman"/>
          <w:b/>
          <w:color w:val="000000" w:themeColor="text1"/>
          <w:sz w:val="24"/>
          <w:szCs w:val="24"/>
        </w:rPr>
        <w:t>: Industry Life Cycle Model</w:t>
      </w:r>
    </w:p>
    <w:p w14:paraId="3FBAB71D" w14:textId="42F9B274" w:rsidR="000B0164" w:rsidRPr="00A763B1" w:rsidRDefault="00E9579F">
      <w:pPr>
        <w:spacing w:line="360" w:lineRule="auto"/>
        <w:jc w:val="center"/>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Source:</w:t>
      </w:r>
      <w:r w:rsidR="00FD6000" w:rsidRPr="00A763B1">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208101796"/>
          <w:citation/>
        </w:sdtPr>
        <w:sdtContent>
          <w:r w:rsidR="00362D38" w:rsidRPr="00A763B1">
            <w:rPr>
              <w:rFonts w:ascii="Times New Roman" w:eastAsia="Times New Roman" w:hAnsi="Times New Roman" w:cs="Times New Roman"/>
              <w:color w:val="000000" w:themeColor="text1"/>
              <w:sz w:val="24"/>
              <w:szCs w:val="24"/>
            </w:rPr>
            <w:fldChar w:fldCharType="begin"/>
          </w:r>
          <w:r w:rsidR="004B367D" w:rsidRPr="00A763B1">
            <w:rPr>
              <w:rFonts w:ascii="Times New Roman" w:eastAsia="Times New Roman" w:hAnsi="Times New Roman" w:cs="Times New Roman"/>
              <w:color w:val="000000" w:themeColor="text1"/>
              <w:sz w:val="24"/>
              <w:szCs w:val="24"/>
              <w:lang w:val="en-IN"/>
            </w:rPr>
            <w:instrText xml:space="preserve">CITATION Ric18 \l 16393 </w:instrText>
          </w:r>
          <w:r w:rsidR="00362D38"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(Whittington, et al., 2020)</w:t>
          </w:r>
          <w:r w:rsidR="00362D38" w:rsidRPr="00A763B1">
            <w:rPr>
              <w:rFonts w:ascii="Times New Roman" w:eastAsia="Times New Roman" w:hAnsi="Times New Roman" w:cs="Times New Roman"/>
              <w:color w:val="000000" w:themeColor="text1"/>
              <w:sz w:val="24"/>
              <w:szCs w:val="24"/>
            </w:rPr>
            <w:fldChar w:fldCharType="end"/>
          </w:r>
        </w:sdtContent>
      </w:sdt>
    </w:p>
    <w:p w14:paraId="790FAAC0" w14:textId="50989F2B"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The dilemma between the adoption of R&amp;D and marketing sales is prevalent in the growth stage, as observed in the case of the company. Dell created a monopoly of large data storage simultaneously with fast data access that lead to its growth among the future core processors in sub-phases. Dell technology eases up the rebooting of the operating system for the users, during the battery takes off but the system does not go to hibernate mode</w:t>
      </w:r>
      <w:sdt>
        <w:sdtPr>
          <w:rPr>
            <w:rFonts w:ascii="Times New Roman" w:eastAsia="Times New Roman" w:hAnsi="Times New Roman" w:cs="Times New Roman"/>
            <w:color w:val="000000" w:themeColor="text1"/>
            <w:sz w:val="24"/>
            <w:szCs w:val="24"/>
          </w:rPr>
          <w:id w:val="-617985013"/>
          <w:citation/>
        </w:sdtPr>
        <w:sdtContent>
          <w:r w:rsidR="00EC42F5" w:rsidRPr="00A763B1">
            <w:rPr>
              <w:rFonts w:ascii="Times New Roman" w:eastAsia="Times New Roman" w:hAnsi="Times New Roman" w:cs="Times New Roman"/>
              <w:color w:val="000000" w:themeColor="text1"/>
              <w:sz w:val="24"/>
              <w:szCs w:val="24"/>
            </w:rPr>
            <w:fldChar w:fldCharType="begin"/>
          </w:r>
          <w:r w:rsidR="00EF7C3B" w:rsidRPr="00A763B1">
            <w:rPr>
              <w:rFonts w:ascii="Times New Roman" w:eastAsia="Times New Roman" w:hAnsi="Times New Roman" w:cs="Times New Roman"/>
              <w:color w:val="000000" w:themeColor="text1"/>
              <w:sz w:val="24"/>
              <w:szCs w:val="24"/>
              <w:lang w:val="en-IN"/>
            </w:rPr>
            <w:instrText xml:space="preserve">CITATION Del232 \l 16393 </w:instrText>
          </w:r>
          <w:r w:rsidR="00EC42F5"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(Dell technologies, 2023e)</w:t>
          </w:r>
          <w:r w:rsidR="00EC42F5"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xml:space="preserve">. Industries concentration takes a toll as in some regions or some sub-part industries the revenue curve flattens out demanding more massive innovation. Dell EMC power store gains an enormous growth rate bringing 20% new customers </w:t>
      </w:r>
      <w:sdt>
        <w:sdtPr>
          <w:rPr>
            <w:rFonts w:ascii="Times New Roman" w:eastAsia="Times New Roman" w:hAnsi="Times New Roman" w:cs="Times New Roman"/>
            <w:color w:val="000000" w:themeColor="text1"/>
            <w:sz w:val="24"/>
            <w:szCs w:val="24"/>
          </w:rPr>
          <w:id w:val="-1121073245"/>
          <w:citation/>
        </w:sdtPr>
        <w:sdtContent>
          <w:r w:rsidR="00270FB0" w:rsidRPr="00A763B1">
            <w:rPr>
              <w:rFonts w:ascii="Times New Roman" w:eastAsia="Times New Roman" w:hAnsi="Times New Roman" w:cs="Times New Roman"/>
              <w:color w:val="000000" w:themeColor="text1"/>
              <w:sz w:val="24"/>
              <w:szCs w:val="24"/>
            </w:rPr>
            <w:fldChar w:fldCharType="begin"/>
          </w:r>
          <w:r w:rsidR="00270FB0" w:rsidRPr="00A763B1">
            <w:rPr>
              <w:rFonts w:ascii="Times New Roman" w:eastAsia="Times New Roman" w:hAnsi="Times New Roman" w:cs="Times New Roman"/>
              <w:color w:val="000000" w:themeColor="text1"/>
              <w:sz w:val="24"/>
              <w:szCs w:val="24"/>
              <w:lang w:val="en-IN"/>
            </w:rPr>
            <w:instrText xml:space="preserve"> CITATION Prn20 \l 16393 </w:instrText>
          </w:r>
          <w:r w:rsidR="00270FB0"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(Prnewswire.com, 2020)</w:t>
          </w:r>
          <w:r w:rsidR="00270FB0" w:rsidRPr="00A763B1">
            <w:rPr>
              <w:rFonts w:ascii="Times New Roman" w:eastAsia="Times New Roman" w:hAnsi="Times New Roman" w:cs="Times New Roman"/>
              <w:color w:val="000000" w:themeColor="text1"/>
              <w:sz w:val="24"/>
              <w:szCs w:val="24"/>
            </w:rPr>
            <w:fldChar w:fldCharType="end"/>
          </w:r>
        </w:sdtContent>
      </w:sdt>
      <w:r w:rsidR="00270FB0" w:rsidRPr="00A763B1">
        <w:rPr>
          <w:rFonts w:ascii="Times New Roman" w:eastAsia="Times New Roman" w:hAnsi="Times New Roman" w:cs="Times New Roman"/>
          <w:color w:val="000000" w:themeColor="text1"/>
          <w:sz w:val="24"/>
          <w:szCs w:val="24"/>
        </w:rPr>
        <w:t>.</w:t>
      </w:r>
    </w:p>
    <w:p w14:paraId="69167212" w14:textId="77777777" w:rsidR="000B0164" w:rsidRPr="00A763B1" w:rsidRDefault="00E9579F" w:rsidP="00ED6980">
      <w:pPr>
        <w:pStyle w:val="Heading2"/>
        <w:rPr>
          <w:rFonts w:cs="Times New Roman"/>
          <w:color w:val="000000" w:themeColor="text1"/>
          <w:sz w:val="28"/>
          <w:szCs w:val="28"/>
        </w:rPr>
      </w:pPr>
      <w:bookmarkStart w:id="8" w:name="_Toc144048442"/>
      <w:r w:rsidRPr="00A763B1">
        <w:rPr>
          <w:rFonts w:cs="Times New Roman"/>
          <w:color w:val="000000" w:themeColor="text1"/>
        </w:rPr>
        <w:lastRenderedPageBreak/>
        <w:t>Porter's industry five forces analysis</w:t>
      </w:r>
      <w:bookmarkEnd w:id="8"/>
    </w:p>
    <w:p w14:paraId="1D231327" w14:textId="69621D2E" w:rsidR="000B0164" w:rsidRPr="00A763B1" w:rsidRDefault="008E00A8">
      <w:pPr>
        <w:spacing w:line="360" w:lineRule="auto"/>
        <w:jc w:val="center"/>
        <w:rPr>
          <w:rFonts w:ascii="Times New Roman" w:eastAsia="Times New Roman" w:hAnsi="Times New Roman" w:cs="Times New Roman"/>
          <w:b/>
          <w:color w:val="000000" w:themeColor="text1"/>
          <w:sz w:val="28"/>
          <w:szCs w:val="28"/>
        </w:rPr>
      </w:pPr>
      <w:r w:rsidRPr="00A763B1">
        <w:rPr>
          <w:rFonts w:ascii="Times New Roman" w:eastAsia="Times New Roman" w:hAnsi="Times New Roman" w:cs="Times New Roman"/>
          <w:b/>
          <w:noProof/>
          <w:color w:val="000000" w:themeColor="text1"/>
          <w:sz w:val="28"/>
          <w:szCs w:val="28"/>
        </w:rPr>
        <w:drawing>
          <wp:inline distT="0" distB="0" distL="0" distR="0" wp14:anchorId="7406637F" wp14:editId="5EA6803E">
            <wp:extent cx="3084094" cy="2743200"/>
            <wp:effectExtent l="0" t="0" r="2540" b="0"/>
            <wp:docPr id="2030965061" name="Picture 1" descr="A diagram of a competitive rival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965061" name="Picture 1" descr="A diagram of a competitive rivalry&#10;&#10;Description automatically generated"/>
                    <pic:cNvPicPr/>
                  </pic:nvPicPr>
                  <pic:blipFill>
                    <a:blip r:embed="rId12"/>
                    <a:stretch>
                      <a:fillRect/>
                    </a:stretch>
                  </pic:blipFill>
                  <pic:spPr>
                    <a:xfrm>
                      <a:off x="0" y="0"/>
                      <a:ext cx="3113900" cy="2769712"/>
                    </a:xfrm>
                    <a:prstGeom prst="rect">
                      <a:avLst/>
                    </a:prstGeom>
                  </pic:spPr>
                </pic:pic>
              </a:graphicData>
            </a:graphic>
          </wp:inline>
        </w:drawing>
      </w:r>
    </w:p>
    <w:p w14:paraId="65A2873F" w14:textId="77777777" w:rsidR="000B0164" w:rsidRPr="00A763B1" w:rsidRDefault="00E9579F">
      <w:pPr>
        <w:spacing w:line="360" w:lineRule="auto"/>
        <w:jc w:val="center"/>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Figure</w:t>
      </w:r>
      <w:r w:rsidR="00A066DC" w:rsidRPr="00A763B1">
        <w:rPr>
          <w:rFonts w:ascii="Times New Roman" w:eastAsia="Times New Roman" w:hAnsi="Times New Roman" w:cs="Times New Roman"/>
          <w:b/>
          <w:color w:val="000000" w:themeColor="text1"/>
          <w:sz w:val="24"/>
          <w:szCs w:val="24"/>
        </w:rPr>
        <w:t xml:space="preserve"> 3</w:t>
      </w:r>
      <w:r w:rsidRPr="00A763B1">
        <w:rPr>
          <w:rFonts w:ascii="Times New Roman" w:eastAsia="Times New Roman" w:hAnsi="Times New Roman" w:cs="Times New Roman"/>
          <w:b/>
          <w:color w:val="000000" w:themeColor="text1"/>
          <w:sz w:val="24"/>
          <w:szCs w:val="24"/>
        </w:rPr>
        <w:t>: Porter’s Five Forces Analysis</w:t>
      </w:r>
    </w:p>
    <w:p w14:paraId="1FD14EFF" w14:textId="49E7F36D" w:rsidR="008E00A8" w:rsidRPr="00A763B1" w:rsidRDefault="008E00A8" w:rsidP="008E00A8">
      <w:pPr>
        <w:spacing w:before="240" w:after="240" w:line="360" w:lineRule="auto"/>
        <w:jc w:val="center"/>
        <w:rPr>
          <w:rFonts w:ascii="Times New Roman" w:eastAsia="Times New Roman" w:hAnsi="Times New Roman" w:cs="Times New Roman"/>
          <w:color w:val="000000" w:themeColor="text1"/>
          <w:sz w:val="24"/>
          <w:szCs w:val="24"/>
        </w:rPr>
      </w:pPr>
      <w:r w:rsidRPr="00A763B1">
        <w:rPr>
          <w:rFonts w:ascii="Times New Roman" w:hAnsi="Times New Roman" w:cs="Times New Roman"/>
          <w:color w:val="000000" w:themeColor="text1"/>
          <w:sz w:val="24"/>
          <w:szCs w:val="24"/>
          <w:shd w:val="clear" w:color="auto" w:fill="FFFFFF"/>
        </w:rPr>
        <w:t>Source:</w:t>
      </w:r>
      <w:sdt>
        <w:sdtPr>
          <w:rPr>
            <w:rFonts w:ascii="Times New Roman" w:hAnsi="Times New Roman" w:cs="Times New Roman"/>
            <w:color w:val="000000" w:themeColor="text1"/>
            <w:sz w:val="24"/>
            <w:szCs w:val="24"/>
            <w:shd w:val="clear" w:color="auto" w:fill="FFFFFF"/>
          </w:rPr>
          <w:id w:val="1132291774"/>
          <w:citation/>
        </w:sdtPr>
        <w:sdtContent>
          <w:r w:rsidR="00D13842" w:rsidRPr="00A763B1">
            <w:rPr>
              <w:rFonts w:ascii="Times New Roman" w:hAnsi="Times New Roman" w:cs="Times New Roman"/>
              <w:color w:val="000000" w:themeColor="text1"/>
              <w:sz w:val="24"/>
              <w:szCs w:val="24"/>
              <w:shd w:val="clear" w:color="auto" w:fill="FFFFFF"/>
            </w:rPr>
            <w:fldChar w:fldCharType="begin"/>
          </w:r>
          <w:r w:rsidR="004B367D" w:rsidRPr="00A763B1">
            <w:rPr>
              <w:rFonts w:ascii="Times New Roman" w:hAnsi="Times New Roman" w:cs="Times New Roman"/>
              <w:color w:val="000000" w:themeColor="text1"/>
              <w:sz w:val="24"/>
              <w:szCs w:val="24"/>
              <w:shd w:val="clear" w:color="auto" w:fill="FFFFFF"/>
              <w:lang w:val="en-IN"/>
            </w:rPr>
            <w:instrText xml:space="preserve">CITATION Ric18 \l 16393 </w:instrText>
          </w:r>
          <w:r w:rsidR="00D13842" w:rsidRPr="00A763B1">
            <w:rPr>
              <w:rFonts w:ascii="Times New Roman" w:hAnsi="Times New Roman" w:cs="Times New Roman"/>
              <w:color w:val="000000" w:themeColor="text1"/>
              <w:sz w:val="24"/>
              <w:szCs w:val="24"/>
              <w:shd w:val="clear" w:color="auto" w:fill="FFFFFF"/>
            </w:rPr>
            <w:fldChar w:fldCharType="separate"/>
          </w:r>
          <w:r w:rsidR="00A763B1" w:rsidRPr="00A763B1">
            <w:rPr>
              <w:rFonts w:ascii="Times New Roman" w:hAnsi="Times New Roman" w:cs="Times New Roman"/>
              <w:noProof/>
              <w:color w:val="000000" w:themeColor="text1"/>
              <w:sz w:val="24"/>
              <w:szCs w:val="24"/>
              <w:shd w:val="clear" w:color="auto" w:fill="FFFFFF"/>
              <w:lang w:val="en-IN"/>
            </w:rPr>
            <w:t xml:space="preserve"> (Whittington, et al., 2020)</w:t>
          </w:r>
          <w:r w:rsidR="00D13842" w:rsidRPr="00A763B1">
            <w:rPr>
              <w:rFonts w:ascii="Times New Roman" w:hAnsi="Times New Roman" w:cs="Times New Roman"/>
              <w:color w:val="000000" w:themeColor="text1"/>
              <w:sz w:val="24"/>
              <w:szCs w:val="24"/>
              <w:shd w:val="clear" w:color="auto" w:fill="FFFFFF"/>
            </w:rPr>
            <w:fldChar w:fldCharType="end"/>
          </w:r>
        </w:sdtContent>
      </w:sdt>
    </w:p>
    <w:p w14:paraId="48C3215B" w14:textId="77777777"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 xml:space="preserve">Competitive rivalry </w:t>
      </w:r>
    </w:p>
    <w:p w14:paraId="00E38896" w14:textId="1099FD94"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Dell faces tough competition from HP, Lenovo and Google Cloud with the growing conscience of IT services. However, Dell Technologies gave major competition to Compaq at the growth stage but due to rapid S4 hybrid rebooting, Dell Technologies prevailed in the market. </w:t>
      </w:r>
    </w:p>
    <w:p w14:paraId="33FBA4E1" w14:textId="77777777"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 xml:space="preserve">Threats of New Entrants </w:t>
      </w:r>
    </w:p>
    <w:p w14:paraId="57F12308" w14:textId="1D593F7A"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Fewer investments and prevailing competition with the innovation of the same form create the entrants of new rivalries. Dell Technologies pursued Cloud computing, resulting in Google Cloud gathering its dominance without any forbearing investments being an already established IT company</w:t>
      </w:r>
      <w:sdt>
        <w:sdtPr>
          <w:rPr>
            <w:rFonts w:ascii="Times New Roman" w:eastAsia="Times New Roman" w:hAnsi="Times New Roman" w:cs="Times New Roman"/>
            <w:color w:val="000000" w:themeColor="text1"/>
            <w:sz w:val="24"/>
            <w:szCs w:val="24"/>
          </w:rPr>
          <w:id w:val="-668797890"/>
          <w:citation/>
        </w:sdtPr>
        <w:sdtContent>
          <w:r w:rsidR="005F2550" w:rsidRPr="00A763B1">
            <w:rPr>
              <w:rFonts w:ascii="Times New Roman" w:eastAsia="Times New Roman" w:hAnsi="Times New Roman" w:cs="Times New Roman"/>
              <w:color w:val="000000" w:themeColor="text1"/>
              <w:sz w:val="24"/>
              <w:szCs w:val="24"/>
            </w:rPr>
            <w:fldChar w:fldCharType="begin"/>
          </w:r>
          <w:r w:rsidR="005F2550" w:rsidRPr="00A763B1">
            <w:rPr>
              <w:rFonts w:ascii="Times New Roman" w:eastAsia="Times New Roman" w:hAnsi="Times New Roman" w:cs="Times New Roman"/>
              <w:color w:val="000000" w:themeColor="text1"/>
              <w:sz w:val="24"/>
              <w:szCs w:val="24"/>
              <w:lang w:val="en-IN"/>
            </w:rPr>
            <w:instrText xml:space="preserve"> CITATION Del233 \l 16393 </w:instrText>
          </w:r>
          <w:r w:rsidR="005F2550"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(Dell Technologies, n.d.)</w:t>
          </w:r>
          <w:r w:rsidR="005F2550"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xml:space="preserve">. </w:t>
      </w:r>
    </w:p>
    <w:p w14:paraId="58D9C056" w14:textId="2DBC9352"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Suppliers Power</w:t>
      </w:r>
    </w:p>
    <w:p w14:paraId="4FCA2ED6" w14:textId="77777777" w:rsidR="001150C9"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Suppliers are the main factors for driving up the cost of the inputs. Dell Technologies follows a horizontal integration in controlling all the basic operations of the company (dell.com, 2023). However, Dell Technologies distributed its Edge Computing to Google, creating a dependency on an in-site data storage system to decrease the operational cost. Much increase in the bargaining power of suppliers led to the gradual shift of Dell Technologies to AMD chip provider in 200</w:t>
      </w:r>
      <w:r w:rsidR="002D1395" w:rsidRPr="00A763B1">
        <w:rPr>
          <w:rFonts w:ascii="Times New Roman" w:eastAsia="Times New Roman" w:hAnsi="Times New Roman" w:cs="Times New Roman"/>
          <w:color w:val="000000" w:themeColor="text1"/>
          <w:sz w:val="24"/>
          <w:szCs w:val="24"/>
        </w:rPr>
        <w:t>6</w:t>
      </w:r>
      <w:r w:rsidRPr="00A763B1">
        <w:rPr>
          <w:rFonts w:ascii="Times New Roman" w:eastAsia="Times New Roman" w:hAnsi="Times New Roman" w:cs="Times New Roman"/>
          <w:color w:val="000000" w:themeColor="text1"/>
          <w:sz w:val="24"/>
          <w:szCs w:val="24"/>
        </w:rPr>
        <w:t xml:space="preserve">. </w:t>
      </w:r>
    </w:p>
    <w:p w14:paraId="0B4EFEE2" w14:textId="4164B6EB"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b/>
          <w:color w:val="000000" w:themeColor="text1"/>
          <w:sz w:val="24"/>
          <w:szCs w:val="24"/>
        </w:rPr>
        <w:t>Buyer Power</w:t>
      </w:r>
    </w:p>
    <w:p w14:paraId="7094D028" w14:textId="279BF6EE"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lastRenderedPageBreak/>
        <w:t>Maintenance of a small yet powerful consumer base increases the bargaining power of the buyer. Dell Technologies offers great discounts on the exchange products such that the buyer gets to bargain more on the discounts to obtain a valuable Dell product at a lesser price</w:t>
      </w:r>
      <w:sdt>
        <w:sdtPr>
          <w:rPr>
            <w:rFonts w:ascii="Times New Roman" w:eastAsia="Times New Roman" w:hAnsi="Times New Roman" w:cs="Times New Roman"/>
            <w:color w:val="000000" w:themeColor="text1"/>
            <w:sz w:val="24"/>
            <w:szCs w:val="24"/>
          </w:rPr>
          <w:id w:val="-1723977561"/>
          <w:citation/>
        </w:sdtPr>
        <w:sdtContent>
          <w:r w:rsidR="00C90B3A" w:rsidRPr="00A763B1">
            <w:rPr>
              <w:rFonts w:ascii="Times New Roman" w:eastAsia="Times New Roman" w:hAnsi="Times New Roman" w:cs="Times New Roman"/>
              <w:color w:val="000000" w:themeColor="text1"/>
              <w:sz w:val="24"/>
              <w:szCs w:val="24"/>
            </w:rPr>
            <w:fldChar w:fldCharType="begin"/>
          </w:r>
          <w:r w:rsidR="00C90B3A" w:rsidRPr="00A763B1">
            <w:rPr>
              <w:rFonts w:ascii="Times New Roman" w:eastAsia="Times New Roman" w:hAnsi="Times New Roman" w:cs="Times New Roman"/>
              <w:color w:val="000000" w:themeColor="text1"/>
              <w:sz w:val="24"/>
              <w:szCs w:val="24"/>
              <w:lang w:val="en-IN"/>
            </w:rPr>
            <w:instrText xml:space="preserve">CITATION UNI23 \l 16393 </w:instrText>
          </w:r>
          <w:r w:rsidR="00C90B3A"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(United states securites and exchange commission, 2023)</w:t>
          </w:r>
          <w:r w:rsidR="00C90B3A"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xml:space="preserve">. However, Dell failed to make innovations in the public clouds system such that the already-existing cloud innovation become subject to consumer bargaining power. </w:t>
      </w:r>
    </w:p>
    <w:p w14:paraId="1802873E" w14:textId="1FA6DE13"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Substitutes Threat</w:t>
      </w:r>
      <w:r w:rsidR="00B912CD" w:rsidRPr="00A763B1">
        <w:rPr>
          <w:rFonts w:ascii="Times New Roman" w:eastAsia="Times New Roman" w:hAnsi="Times New Roman" w:cs="Times New Roman"/>
          <w:b/>
          <w:color w:val="000000" w:themeColor="text1"/>
          <w:sz w:val="24"/>
          <w:szCs w:val="24"/>
        </w:rPr>
        <w:t>s</w:t>
      </w:r>
    </w:p>
    <w:p w14:paraId="340B20FA" w14:textId="6CBE37CA"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Dell technology manufacturers mainly smartphones and laptops are almost every IT service associated with. The replacement of the company with Lenovo and HP is widely observable. However, Dell Technologies is competing in providing computers to filmmakers and musicians as the computers that are used cannot be replaced by other companies</w:t>
      </w:r>
      <w:r w:rsidR="00CF354F" w:rsidRPr="00A763B1">
        <w:rPr>
          <w:rFonts w:ascii="Times New Roman" w:eastAsia="Times New Roman" w:hAnsi="Times New Roman" w:cs="Times New Roman"/>
          <w:color w:val="000000" w:themeColor="text1"/>
          <w:sz w:val="24"/>
          <w:szCs w:val="24"/>
        </w:rPr>
        <w:t xml:space="preserve"> and the price offered by dell is almost similar</w:t>
      </w:r>
      <w:r w:rsidRPr="00A763B1">
        <w:rPr>
          <w:rFonts w:ascii="Times New Roman" w:eastAsia="Times New Roman" w:hAnsi="Times New Roman" w:cs="Times New Roman"/>
          <w:color w:val="000000" w:themeColor="text1"/>
          <w:sz w:val="24"/>
          <w:szCs w:val="24"/>
        </w:rPr>
        <w:t xml:space="preserve"> </w:t>
      </w:r>
      <w:r w:rsidR="00CF354F" w:rsidRPr="00A763B1">
        <w:rPr>
          <w:rFonts w:ascii="Times New Roman" w:eastAsia="Times New Roman" w:hAnsi="Times New Roman" w:cs="Times New Roman"/>
          <w:color w:val="000000" w:themeColor="text1"/>
          <w:sz w:val="24"/>
          <w:szCs w:val="24"/>
        </w:rPr>
        <w:t>to other companies but dell provides a wide range of price segment to its customers depending upon the needs of customers.</w:t>
      </w:r>
    </w:p>
    <w:p w14:paraId="545C7A42" w14:textId="77777777" w:rsidR="00475881" w:rsidRPr="00A763B1" w:rsidRDefault="00E9579F" w:rsidP="00475881">
      <w:pPr>
        <w:pStyle w:val="Heading1"/>
        <w:spacing w:line="240" w:lineRule="auto"/>
        <w:rPr>
          <w:rFonts w:cs="Times New Roman"/>
          <w:color w:val="000000" w:themeColor="text1"/>
        </w:rPr>
      </w:pPr>
      <w:bookmarkStart w:id="9" w:name="_Toc144048443"/>
      <w:r w:rsidRPr="00A763B1">
        <w:rPr>
          <w:rFonts w:cs="Times New Roman"/>
          <w:color w:val="000000" w:themeColor="text1"/>
        </w:rPr>
        <w:t>Internal analysis</w:t>
      </w:r>
      <w:bookmarkEnd w:id="9"/>
    </w:p>
    <w:p w14:paraId="6727FAE2" w14:textId="12D6C551" w:rsidR="000B0164" w:rsidRPr="00A763B1" w:rsidRDefault="00E9579F" w:rsidP="00475881">
      <w:pPr>
        <w:pStyle w:val="Heading1"/>
        <w:spacing w:line="240" w:lineRule="auto"/>
        <w:rPr>
          <w:rFonts w:cs="Times New Roman"/>
          <w:color w:val="000000" w:themeColor="text1"/>
        </w:rPr>
      </w:pPr>
      <w:bookmarkStart w:id="10" w:name="_Toc144048444"/>
      <w:r w:rsidRPr="00A763B1">
        <w:rPr>
          <w:rFonts w:cs="Times New Roman"/>
          <w:color w:val="000000" w:themeColor="text1"/>
        </w:rPr>
        <w:t>Strategic resources and capabilities</w:t>
      </w:r>
      <w:bookmarkEnd w:id="10"/>
    </w:p>
    <w:p w14:paraId="03D0A97D" w14:textId="77777777" w:rsidR="000B0164" w:rsidRPr="00A763B1" w:rsidRDefault="00E9579F">
      <w:pPr>
        <w:spacing w:before="240" w:after="240" w:line="360" w:lineRule="auto"/>
        <w:jc w:val="both"/>
        <w:rPr>
          <w:rFonts w:ascii="Times New Roman" w:eastAsia="Times New Roman" w:hAnsi="Times New Roman" w:cs="Times New Roman"/>
          <w:b/>
          <w:color w:val="000000" w:themeColor="text1"/>
          <w:sz w:val="28"/>
          <w:szCs w:val="28"/>
        </w:rPr>
      </w:pPr>
      <w:r w:rsidRPr="00A763B1">
        <w:rPr>
          <w:rFonts w:ascii="Times New Roman" w:eastAsia="Times New Roman" w:hAnsi="Times New Roman" w:cs="Times New Roman"/>
          <w:color w:val="000000" w:themeColor="text1"/>
          <w:sz w:val="24"/>
          <w:szCs w:val="24"/>
        </w:rPr>
        <w:t>Requirements of resources and capabilities are prioritized in every organization including Dell. The assessment of the assets that Dell possess is proficiently maintained which showcases the performance of Dell efficiently.</w:t>
      </w:r>
    </w:p>
    <w:tbl>
      <w:tblPr>
        <w:tblStyle w:val="a"/>
        <w:tblW w:w="5344"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93"/>
        <w:gridCol w:w="1125"/>
        <w:gridCol w:w="3977"/>
        <w:gridCol w:w="1134"/>
      </w:tblGrid>
      <w:tr w:rsidR="00A763B1" w:rsidRPr="00A763B1" w14:paraId="6A3F8082" w14:textId="77777777" w:rsidTr="00F57CA1">
        <w:tc>
          <w:tcPr>
            <w:tcW w:w="1762" w:type="pct"/>
            <w:shd w:val="clear" w:color="auto" w:fill="auto"/>
            <w:tcMar>
              <w:top w:w="100" w:type="dxa"/>
              <w:left w:w="100" w:type="dxa"/>
              <w:bottom w:w="100" w:type="dxa"/>
              <w:right w:w="100" w:type="dxa"/>
            </w:tcMar>
          </w:tcPr>
          <w:p w14:paraId="7702DDC6"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Resources</w:t>
            </w:r>
          </w:p>
        </w:tc>
        <w:tc>
          <w:tcPr>
            <w:tcW w:w="584" w:type="pct"/>
            <w:shd w:val="clear" w:color="auto" w:fill="auto"/>
            <w:tcMar>
              <w:top w:w="100" w:type="dxa"/>
              <w:left w:w="100" w:type="dxa"/>
              <w:bottom w:w="100" w:type="dxa"/>
              <w:right w:w="100" w:type="dxa"/>
            </w:tcMar>
          </w:tcPr>
          <w:p w14:paraId="4402EC11"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Strength</w:t>
            </w:r>
          </w:p>
        </w:tc>
        <w:tc>
          <w:tcPr>
            <w:tcW w:w="2065" w:type="pct"/>
            <w:shd w:val="clear" w:color="auto" w:fill="auto"/>
            <w:tcMar>
              <w:top w:w="100" w:type="dxa"/>
              <w:left w:w="100" w:type="dxa"/>
              <w:bottom w:w="100" w:type="dxa"/>
              <w:right w:w="100" w:type="dxa"/>
            </w:tcMar>
          </w:tcPr>
          <w:p w14:paraId="3F271AD2"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Capabilities</w:t>
            </w:r>
          </w:p>
        </w:tc>
        <w:tc>
          <w:tcPr>
            <w:tcW w:w="589" w:type="pct"/>
            <w:shd w:val="clear" w:color="auto" w:fill="auto"/>
            <w:tcMar>
              <w:top w:w="100" w:type="dxa"/>
              <w:left w:w="100" w:type="dxa"/>
              <w:bottom w:w="100" w:type="dxa"/>
              <w:right w:w="100" w:type="dxa"/>
            </w:tcMar>
          </w:tcPr>
          <w:p w14:paraId="5A3CD18A"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Strength</w:t>
            </w:r>
          </w:p>
        </w:tc>
      </w:tr>
      <w:tr w:rsidR="00A763B1" w:rsidRPr="00A763B1" w14:paraId="013A4B7A" w14:textId="77777777" w:rsidTr="00F57CA1">
        <w:trPr>
          <w:trHeight w:val="588"/>
        </w:trPr>
        <w:tc>
          <w:tcPr>
            <w:tcW w:w="1762" w:type="pct"/>
            <w:shd w:val="clear" w:color="auto" w:fill="auto"/>
            <w:tcMar>
              <w:top w:w="100" w:type="dxa"/>
              <w:left w:w="100" w:type="dxa"/>
              <w:bottom w:w="100" w:type="dxa"/>
              <w:right w:w="100" w:type="dxa"/>
            </w:tcMar>
          </w:tcPr>
          <w:p w14:paraId="0DF04BB1" w14:textId="0AEB861B"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R1: Product and Service  Diversity</w:t>
            </w:r>
            <w:r w:rsidR="00F71B44" w:rsidRPr="00A763B1">
              <w:rPr>
                <w:rFonts w:ascii="Times New Roman" w:eastAsia="Times New Roman" w:hAnsi="Times New Roman" w:cs="Times New Roman"/>
                <w:color w:val="000000" w:themeColor="text1"/>
                <w:sz w:val="24"/>
                <w:szCs w:val="24"/>
              </w:rPr>
              <w:t xml:space="preserve">         </w:t>
            </w:r>
            <w:r w:rsidRPr="00A763B1">
              <w:rPr>
                <w:rFonts w:ascii="Times New Roman" w:eastAsia="Times New Roman" w:hAnsi="Times New Roman" w:cs="Times New Roman"/>
                <w:color w:val="000000" w:themeColor="text1"/>
                <w:sz w:val="24"/>
                <w:szCs w:val="24"/>
              </w:rPr>
              <w:t>(Tangible)</w:t>
            </w:r>
          </w:p>
        </w:tc>
        <w:tc>
          <w:tcPr>
            <w:tcW w:w="584" w:type="pct"/>
            <w:shd w:val="clear" w:color="auto" w:fill="auto"/>
            <w:tcMar>
              <w:top w:w="100" w:type="dxa"/>
              <w:left w:w="100" w:type="dxa"/>
              <w:bottom w:w="100" w:type="dxa"/>
              <w:right w:w="100" w:type="dxa"/>
            </w:tcMar>
          </w:tcPr>
          <w:p w14:paraId="56948BCF"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8</w:t>
            </w:r>
          </w:p>
        </w:tc>
        <w:tc>
          <w:tcPr>
            <w:tcW w:w="2065" w:type="pct"/>
            <w:shd w:val="clear" w:color="auto" w:fill="auto"/>
            <w:tcMar>
              <w:top w:w="100" w:type="dxa"/>
              <w:left w:w="100" w:type="dxa"/>
              <w:bottom w:w="100" w:type="dxa"/>
              <w:right w:w="100" w:type="dxa"/>
            </w:tcMar>
          </w:tcPr>
          <w:p w14:paraId="1BC45B1E"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C1: Customer Feedback System. </w:t>
            </w:r>
          </w:p>
          <w:p w14:paraId="2B2BA2FE"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(Tangible)</w:t>
            </w:r>
          </w:p>
        </w:tc>
        <w:tc>
          <w:tcPr>
            <w:tcW w:w="589" w:type="pct"/>
            <w:shd w:val="clear" w:color="auto" w:fill="auto"/>
            <w:tcMar>
              <w:top w:w="100" w:type="dxa"/>
              <w:left w:w="100" w:type="dxa"/>
              <w:bottom w:w="100" w:type="dxa"/>
              <w:right w:w="100" w:type="dxa"/>
            </w:tcMar>
          </w:tcPr>
          <w:p w14:paraId="4418A9E3"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7</w:t>
            </w:r>
          </w:p>
        </w:tc>
      </w:tr>
      <w:tr w:rsidR="00A763B1" w:rsidRPr="00A763B1" w14:paraId="2759EC6F" w14:textId="77777777" w:rsidTr="00F57CA1">
        <w:tc>
          <w:tcPr>
            <w:tcW w:w="1762" w:type="pct"/>
            <w:shd w:val="clear" w:color="auto" w:fill="auto"/>
            <w:tcMar>
              <w:top w:w="100" w:type="dxa"/>
              <w:left w:w="100" w:type="dxa"/>
              <w:bottom w:w="100" w:type="dxa"/>
              <w:right w:w="100" w:type="dxa"/>
            </w:tcMar>
          </w:tcPr>
          <w:p w14:paraId="69ADADB9" w14:textId="65A4A7C2"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R2: Brand Equity and Awareness</w:t>
            </w:r>
            <w:r w:rsidR="00F41440" w:rsidRPr="00A763B1">
              <w:rPr>
                <w:rFonts w:ascii="Times New Roman" w:eastAsia="Times New Roman" w:hAnsi="Times New Roman" w:cs="Times New Roman"/>
                <w:color w:val="000000" w:themeColor="text1"/>
                <w:sz w:val="24"/>
                <w:szCs w:val="24"/>
              </w:rPr>
              <w:t xml:space="preserve">   </w:t>
            </w:r>
            <w:r w:rsidRPr="00A763B1">
              <w:rPr>
                <w:rFonts w:ascii="Times New Roman" w:eastAsia="Times New Roman" w:hAnsi="Times New Roman" w:cs="Times New Roman"/>
                <w:color w:val="000000" w:themeColor="text1"/>
                <w:sz w:val="24"/>
                <w:szCs w:val="24"/>
              </w:rPr>
              <w:t>(Intangible)</w:t>
            </w:r>
          </w:p>
        </w:tc>
        <w:tc>
          <w:tcPr>
            <w:tcW w:w="584" w:type="pct"/>
            <w:shd w:val="clear" w:color="auto" w:fill="auto"/>
            <w:tcMar>
              <w:top w:w="100" w:type="dxa"/>
              <w:left w:w="100" w:type="dxa"/>
              <w:bottom w:w="100" w:type="dxa"/>
              <w:right w:w="100" w:type="dxa"/>
            </w:tcMar>
          </w:tcPr>
          <w:p w14:paraId="46EE92BF"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7</w:t>
            </w:r>
          </w:p>
        </w:tc>
        <w:tc>
          <w:tcPr>
            <w:tcW w:w="2065" w:type="pct"/>
            <w:shd w:val="clear" w:color="auto" w:fill="auto"/>
            <w:tcMar>
              <w:top w:w="100" w:type="dxa"/>
              <w:left w:w="100" w:type="dxa"/>
              <w:bottom w:w="100" w:type="dxa"/>
              <w:right w:w="100" w:type="dxa"/>
            </w:tcMar>
          </w:tcPr>
          <w:p w14:paraId="21D306C8" w14:textId="4748AE4C"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C2: Expansion of business domain at new markets</w:t>
            </w:r>
            <w:r w:rsidR="00F41440" w:rsidRPr="00A763B1">
              <w:rPr>
                <w:rFonts w:ascii="Times New Roman" w:eastAsia="Times New Roman" w:hAnsi="Times New Roman" w:cs="Times New Roman"/>
                <w:color w:val="000000" w:themeColor="text1"/>
                <w:sz w:val="24"/>
                <w:szCs w:val="24"/>
              </w:rPr>
              <w:t xml:space="preserve">             </w:t>
            </w:r>
            <w:r w:rsidRPr="00A763B1">
              <w:rPr>
                <w:rFonts w:ascii="Times New Roman" w:eastAsia="Times New Roman" w:hAnsi="Times New Roman" w:cs="Times New Roman"/>
                <w:color w:val="000000" w:themeColor="text1"/>
                <w:sz w:val="24"/>
                <w:szCs w:val="24"/>
              </w:rPr>
              <w:t>(Intangible)</w:t>
            </w:r>
          </w:p>
        </w:tc>
        <w:tc>
          <w:tcPr>
            <w:tcW w:w="589" w:type="pct"/>
            <w:shd w:val="clear" w:color="auto" w:fill="auto"/>
            <w:tcMar>
              <w:top w:w="100" w:type="dxa"/>
              <w:left w:w="100" w:type="dxa"/>
              <w:bottom w:w="100" w:type="dxa"/>
              <w:right w:w="100" w:type="dxa"/>
            </w:tcMar>
          </w:tcPr>
          <w:p w14:paraId="37B7F5B5"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7</w:t>
            </w:r>
          </w:p>
        </w:tc>
      </w:tr>
      <w:tr w:rsidR="00A763B1" w:rsidRPr="00A763B1" w14:paraId="6A664B3E" w14:textId="77777777" w:rsidTr="00F57CA1">
        <w:trPr>
          <w:trHeight w:val="22"/>
        </w:trPr>
        <w:tc>
          <w:tcPr>
            <w:tcW w:w="1762" w:type="pct"/>
            <w:shd w:val="clear" w:color="auto" w:fill="auto"/>
            <w:tcMar>
              <w:top w:w="100" w:type="dxa"/>
              <w:left w:w="100" w:type="dxa"/>
              <w:bottom w:w="100" w:type="dxa"/>
              <w:right w:w="100" w:type="dxa"/>
            </w:tcMar>
          </w:tcPr>
          <w:p w14:paraId="3FD02355"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R3: Distribution Logistics and Supply Chain Management </w:t>
            </w:r>
          </w:p>
          <w:p w14:paraId="22A6AA40"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(Intangible)</w:t>
            </w:r>
          </w:p>
        </w:tc>
        <w:tc>
          <w:tcPr>
            <w:tcW w:w="584" w:type="pct"/>
            <w:shd w:val="clear" w:color="auto" w:fill="auto"/>
            <w:tcMar>
              <w:top w:w="100" w:type="dxa"/>
              <w:left w:w="100" w:type="dxa"/>
              <w:bottom w:w="100" w:type="dxa"/>
              <w:right w:w="100" w:type="dxa"/>
            </w:tcMar>
          </w:tcPr>
          <w:p w14:paraId="6EDE0C0D"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6</w:t>
            </w:r>
          </w:p>
        </w:tc>
        <w:tc>
          <w:tcPr>
            <w:tcW w:w="2065" w:type="pct"/>
            <w:shd w:val="clear" w:color="auto" w:fill="auto"/>
            <w:tcMar>
              <w:top w:w="100" w:type="dxa"/>
              <w:left w:w="100" w:type="dxa"/>
              <w:bottom w:w="100" w:type="dxa"/>
              <w:right w:w="100" w:type="dxa"/>
            </w:tcMar>
          </w:tcPr>
          <w:p w14:paraId="57812E68"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C3: Fast product and service delivery. </w:t>
            </w:r>
          </w:p>
          <w:p w14:paraId="1216D948"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(Intangible)</w:t>
            </w:r>
          </w:p>
        </w:tc>
        <w:tc>
          <w:tcPr>
            <w:tcW w:w="589" w:type="pct"/>
            <w:shd w:val="clear" w:color="auto" w:fill="auto"/>
            <w:tcMar>
              <w:top w:w="100" w:type="dxa"/>
              <w:left w:w="100" w:type="dxa"/>
              <w:bottom w:w="100" w:type="dxa"/>
              <w:right w:w="100" w:type="dxa"/>
            </w:tcMar>
          </w:tcPr>
          <w:p w14:paraId="119A601F"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6</w:t>
            </w:r>
          </w:p>
        </w:tc>
      </w:tr>
      <w:tr w:rsidR="00A763B1" w:rsidRPr="00A763B1" w14:paraId="7FAC6A41" w14:textId="77777777" w:rsidTr="00F57CA1">
        <w:tc>
          <w:tcPr>
            <w:tcW w:w="1762" w:type="pct"/>
            <w:shd w:val="clear" w:color="auto" w:fill="auto"/>
            <w:tcMar>
              <w:top w:w="100" w:type="dxa"/>
              <w:left w:w="100" w:type="dxa"/>
              <w:bottom w:w="100" w:type="dxa"/>
              <w:right w:w="100" w:type="dxa"/>
            </w:tcMar>
          </w:tcPr>
          <w:p w14:paraId="71617C63"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R4: Mergers and Acquisitions</w:t>
            </w:r>
          </w:p>
          <w:p w14:paraId="14E86161" w14:textId="756EFDBE"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(Intangible)</w:t>
            </w:r>
          </w:p>
        </w:tc>
        <w:tc>
          <w:tcPr>
            <w:tcW w:w="584" w:type="pct"/>
            <w:shd w:val="clear" w:color="auto" w:fill="auto"/>
            <w:tcMar>
              <w:top w:w="100" w:type="dxa"/>
              <w:left w:w="100" w:type="dxa"/>
              <w:bottom w:w="100" w:type="dxa"/>
              <w:right w:w="100" w:type="dxa"/>
            </w:tcMar>
          </w:tcPr>
          <w:p w14:paraId="31EC7824"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7</w:t>
            </w:r>
          </w:p>
        </w:tc>
        <w:tc>
          <w:tcPr>
            <w:tcW w:w="2065" w:type="pct"/>
            <w:shd w:val="clear" w:color="auto" w:fill="auto"/>
            <w:tcMar>
              <w:top w:w="100" w:type="dxa"/>
              <w:left w:w="100" w:type="dxa"/>
              <w:bottom w:w="100" w:type="dxa"/>
              <w:right w:w="100" w:type="dxa"/>
            </w:tcMar>
          </w:tcPr>
          <w:p w14:paraId="57C9D5DE"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C4: Capitalizing technological innovations</w:t>
            </w:r>
          </w:p>
          <w:p w14:paraId="2F74FFEB"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(Intangible)</w:t>
            </w:r>
          </w:p>
        </w:tc>
        <w:tc>
          <w:tcPr>
            <w:tcW w:w="589" w:type="pct"/>
            <w:shd w:val="clear" w:color="auto" w:fill="auto"/>
            <w:tcMar>
              <w:top w:w="100" w:type="dxa"/>
              <w:left w:w="100" w:type="dxa"/>
              <w:bottom w:w="100" w:type="dxa"/>
              <w:right w:w="100" w:type="dxa"/>
            </w:tcMar>
          </w:tcPr>
          <w:p w14:paraId="368AA36D"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8</w:t>
            </w:r>
          </w:p>
        </w:tc>
      </w:tr>
    </w:tbl>
    <w:p w14:paraId="147541C4" w14:textId="31ECE50E" w:rsidR="000B0164" w:rsidRPr="00A763B1" w:rsidRDefault="00E9579F">
      <w:pPr>
        <w:spacing w:before="240" w:after="240" w:line="360" w:lineRule="auto"/>
        <w:jc w:val="center"/>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 xml:space="preserve">Table </w:t>
      </w:r>
      <w:r w:rsidR="00A066DC" w:rsidRPr="00A763B1">
        <w:rPr>
          <w:rFonts w:ascii="Times New Roman" w:eastAsia="Times New Roman" w:hAnsi="Times New Roman" w:cs="Times New Roman"/>
          <w:b/>
          <w:color w:val="000000" w:themeColor="text1"/>
          <w:sz w:val="24"/>
          <w:szCs w:val="24"/>
        </w:rPr>
        <w:t>1</w:t>
      </w:r>
      <w:r w:rsidRPr="00A763B1">
        <w:rPr>
          <w:rFonts w:ascii="Times New Roman" w:eastAsia="Times New Roman" w:hAnsi="Times New Roman" w:cs="Times New Roman"/>
          <w:b/>
          <w:color w:val="000000" w:themeColor="text1"/>
          <w:sz w:val="24"/>
          <w:szCs w:val="24"/>
        </w:rPr>
        <w:t>: Resources and Capabilities</w:t>
      </w:r>
      <w:r w:rsidR="00471628" w:rsidRPr="00A763B1">
        <w:rPr>
          <w:rFonts w:ascii="Times New Roman" w:eastAsia="Times New Roman" w:hAnsi="Times New Roman" w:cs="Times New Roman"/>
          <w:b/>
          <w:color w:val="000000" w:themeColor="text1"/>
          <w:sz w:val="24"/>
          <w:szCs w:val="24"/>
        </w:rPr>
        <w:t xml:space="preserve"> (on a scale of 1 to 10)</w:t>
      </w:r>
    </w:p>
    <w:p w14:paraId="5B199600" w14:textId="4CA2FD37" w:rsidR="000B0164" w:rsidRPr="00A763B1" w:rsidRDefault="00E9579F" w:rsidP="00A066DC">
      <w:pPr>
        <w:spacing w:before="240" w:after="240" w:line="360" w:lineRule="auto"/>
        <w:jc w:val="both"/>
        <w:rPr>
          <w:rFonts w:ascii="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lastRenderedPageBreak/>
        <w:t>The “</w:t>
      </w:r>
      <w:r w:rsidRPr="00A763B1">
        <w:rPr>
          <w:rFonts w:ascii="Times New Roman" w:eastAsia="Times New Roman" w:hAnsi="Times New Roman" w:cs="Times New Roman"/>
          <w:b/>
          <w:color w:val="000000" w:themeColor="text1"/>
          <w:sz w:val="24"/>
          <w:szCs w:val="24"/>
        </w:rPr>
        <w:t>diversity in the product and service</w:t>
      </w:r>
      <w:r w:rsidRPr="00A763B1">
        <w:rPr>
          <w:rFonts w:ascii="Times New Roman" w:eastAsia="Times New Roman" w:hAnsi="Times New Roman" w:cs="Times New Roman"/>
          <w:color w:val="000000" w:themeColor="text1"/>
          <w:sz w:val="24"/>
          <w:szCs w:val="24"/>
        </w:rPr>
        <w:t>” reach of Dell is viable from its cloud computing services and foundational hardware subsidiaries</w:t>
      </w:r>
      <w:r w:rsidR="005B160D" w:rsidRPr="00A763B1">
        <w:rPr>
          <w:rFonts w:ascii="Times New Roman" w:eastAsia="Times New Roman" w:hAnsi="Times New Roman" w:cs="Times New Roman"/>
          <w:color w:val="000000" w:themeColor="text1"/>
          <w:sz w:val="24"/>
          <w:szCs w:val="24"/>
        </w:rPr>
        <w:t xml:space="preserve"> </w:t>
      </w:r>
      <w:r w:rsidRPr="00A763B1">
        <w:rPr>
          <w:rFonts w:ascii="Times New Roman" w:eastAsia="Times New Roman" w:hAnsi="Times New Roman" w:cs="Times New Roman"/>
          <w:color w:val="000000" w:themeColor="text1"/>
          <w:sz w:val="24"/>
          <w:szCs w:val="24"/>
        </w:rPr>
        <w:t>applaud the decisiveness of Dell to expand into edge computing. The respective technology brand’s image is unique and contains “</w:t>
      </w:r>
      <w:r w:rsidRPr="00A763B1">
        <w:rPr>
          <w:rFonts w:ascii="Times New Roman" w:eastAsia="Times New Roman" w:hAnsi="Times New Roman" w:cs="Times New Roman"/>
          <w:b/>
          <w:color w:val="000000" w:themeColor="text1"/>
          <w:sz w:val="24"/>
          <w:szCs w:val="24"/>
        </w:rPr>
        <w:t>high brand integrit</w:t>
      </w:r>
      <w:r w:rsidRPr="00A763B1">
        <w:rPr>
          <w:rFonts w:ascii="Times New Roman" w:eastAsia="Times New Roman" w:hAnsi="Times New Roman" w:cs="Times New Roman"/>
          <w:color w:val="000000" w:themeColor="text1"/>
          <w:sz w:val="24"/>
          <w:szCs w:val="24"/>
        </w:rPr>
        <w:t>y” that has been developed over the years of consistent performance and high-quality service on the global front. It is an exemplary operational strategy that Dell has been able to incorporate into its “</w:t>
      </w:r>
      <w:r w:rsidRPr="00A763B1">
        <w:rPr>
          <w:rFonts w:ascii="Times New Roman" w:eastAsia="Times New Roman" w:hAnsi="Times New Roman" w:cs="Times New Roman"/>
          <w:b/>
          <w:color w:val="000000" w:themeColor="text1"/>
          <w:sz w:val="24"/>
          <w:szCs w:val="24"/>
        </w:rPr>
        <w:t>supply chain and logistics</w:t>
      </w:r>
      <w:r w:rsidRPr="00A763B1">
        <w:rPr>
          <w:rFonts w:ascii="Times New Roman" w:eastAsia="Times New Roman" w:hAnsi="Times New Roman" w:cs="Times New Roman"/>
          <w:color w:val="000000" w:themeColor="text1"/>
          <w:sz w:val="24"/>
          <w:szCs w:val="24"/>
        </w:rPr>
        <w:t>” through technological integration and advancement. The reagent and dealer-based distribution channel has made it easier for the respective organisation to reach such a large customer base in a significantly shorter duration of time</w:t>
      </w:r>
      <w:r w:rsidR="00D616A3" w:rsidRPr="00A763B1">
        <w:rPr>
          <w:rFonts w:ascii="Times New Roman" w:eastAsia="Times New Roman" w:hAnsi="Times New Roman" w:cs="Times New Roman"/>
          <w:color w:val="000000" w:themeColor="text1"/>
          <w:sz w:val="24"/>
          <w:szCs w:val="24"/>
        </w:rPr>
        <w:t>. T</w:t>
      </w:r>
      <w:r w:rsidRPr="00A763B1">
        <w:rPr>
          <w:rFonts w:ascii="Times New Roman" w:eastAsia="Times New Roman" w:hAnsi="Times New Roman" w:cs="Times New Roman"/>
          <w:color w:val="000000" w:themeColor="text1"/>
          <w:sz w:val="24"/>
          <w:szCs w:val="24"/>
        </w:rPr>
        <w:t>he corporate leadership and vision were accomplished by the “</w:t>
      </w:r>
      <w:r w:rsidRPr="00A763B1">
        <w:rPr>
          <w:rFonts w:ascii="Times New Roman" w:eastAsia="Times New Roman" w:hAnsi="Times New Roman" w:cs="Times New Roman"/>
          <w:b/>
          <w:color w:val="000000" w:themeColor="text1"/>
          <w:sz w:val="24"/>
          <w:szCs w:val="24"/>
        </w:rPr>
        <w:t>acquisition</w:t>
      </w:r>
      <w:r w:rsidRPr="00A763B1">
        <w:rPr>
          <w:rFonts w:ascii="Times New Roman" w:eastAsia="Times New Roman" w:hAnsi="Times New Roman" w:cs="Times New Roman"/>
          <w:color w:val="000000" w:themeColor="text1"/>
          <w:sz w:val="24"/>
          <w:szCs w:val="24"/>
        </w:rPr>
        <w:t>” of “</w:t>
      </w:r>
      <w:r w:rsidRPr="00A763B1">
        <w:rPr>
          <w:rFonts w:ascii="Times New Roman" w:eastAsia="Times New Roman" w:hAnsi="Times New Roman" w:cs="Times New Roman"/>
          <w:b/>
          <w:color w:val="000000" w:themeColor="text1"/>
          <w:sz w:val="24"/>
          <w:szCs w:val="24"/>
        </w:rPr>
        <w:t>VMware</w:t>
      </w:r>
      <w:r w:rsidRPr="00A763B1">
        <w:rPr>
          <w:rFonts w:ascii="Times New Roman" w:eastAsia="Times New Roman" w:hAnsi="Times New Roman" w:cs="Times New Roman"/>
          <w:color w:val="000000" w:themeColor="text1"/>
          <w:sz w:val="24"/>
          <w:szCs w:val="24"/>
        </w:rPr>
        <w:t>” and benefited Dell’s cloud and edge strategies. “</w:t>
      </w:r>
      <w:r w:rsidRPr="00A763B1">
        <w:rPr>
          <w:rFonts w:ascii="Times New Roman" w:eastAsia="Times New Roman" w:hAnsi="Times New Roman" w:cs="Times New Roman"/>
          <w:b/>
          <w:color w:val="000000" w:themeColor="text1"/>
          <w:sz w:val="24"/>
          <w:szCs w:val="24"/>
        </w:rPr>
        <w:t>Client Solutions Group (CSG)</w:t>
      </w:r>
      <w:r w:rsidRPr="00A763B1">
        <w:rPr>
          <w:rFonts w:ascii="Times New Roman" w:eastAsia="Times New Roman" w:hAnsi="Times New Roman" w:cs="Times New Roman"/>
          <w:color w:val="000000" w:themeColor="text1"/>
          <w:sz w:val="24"/>
          <w:szCs w:val="24"/>
        </w:rPr>
        <w:t>” has strengthened Dell’s cloud service</w:t>
      </w:r>
      <w:sdt>
        <w:sdtPr>
          <w:rPr>
            <w:rFonts w:ascii="Times New Roman" w:eastAsia="Times New Roman" w:hAnsi="Times New Roman" w:cs="Times New Roman"/>
            <w:color w:val="000000" w:themeColor="text1"/>
            <w:sz w:val="24"/>
            <w:szCs w:val="24"/>
          </w:rPr>
          <w:id w:val="-1489705097"/>
          <w:citation/>
        </w:sdtPr>
        <w:sdtContent>
          <w:r w:rsidR="000A51C5" w:rsidRPr="00A763B1">
            <w:rPr>
              <w:rFonts w:ascii="Times New Roman" w:eastAsia="Times New Roman" w:hAnsi="Times New Roman" w:cs="Times New Roman"/>
              <w:color w:val="000000" w:themeColor="text1"/>
              <w:sz w:val="24"/>
              <w:szCs w:val="24"/>
            </w:rPr>
            <w:fldChar w:fldCharType="begin"/>
          </w:r>
          <w:r w:rsidR="000A51C5" w:rsidRPr="00A763B1">
            <w:rPr>
              <w:rFonts w:ascii="Times New Roman" w:eastAsia="Times New Roman" w:hAnsi="Times New Roman" w:cs="Times New Roman"/>
              <w:color w:val="000000" w:themeColor="text1"/>
              <w:sz w:val="24"/>
              <w:szCs w:val="24"/>
              <w:lang w:val="en-IN"/>
            </w:rPr>
            <w:instrText xml:space="preserve"> CITATION Mar20 \l 16393 </w:instrText>
          </w:r>
          <w:r w:rsidR="000A51C5"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(Marketline, 2020)</w:t>
          </w:r>
          <w:r w:rsidR="000A51C5"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Dell’s digital transformation powerhouse is the byproduct of “</w:t>
      </w:r>
      <w:r w:rsidRPr="00A763B1">
        <w:rPr>
          <w:rFonts w:ascii="Times New Roman" w:eastAsia="Times New Roman" w:hAnsi="Times New Roman" w:cs="Times New Roman"/>
          <w:b/>
          <w:color w:val="000000" w:themeColor="text1"/>
          <w:sz w:val="24"/>
          <w:szCs w:val="24"/>
        </w:rPr>
        <w:t>Infrastructure Solutions Group (ISG)</w:t>
      </w:r>
      <w:r w:rsidRPr="00A763B1">
        <w:rPr>
          <w:rFonts w:ascii="Times New Roman" w:eastAsia="Times New Roman" w:hAnsi="Times New Roman" w:cs="Times New Roman"/>
          <w:color w:val="000000" w:themeColor="text1"/>
          <w:sz w:val="24"/>
          <w:szCs w:val="24"/>
        </w:rPr>
        <w:t xml:space="preserve">”.  </w:t>
      </w:r>
    </w:p>
    <w:p w14:paraId="7F9C51D7" w14:textId="77777777" w:rsidR="000B0164" w:rsidRPr="00A763B1" w:rsidRDefault="00E9579F" w:rsidP="00ED6980">
      <w:pPr>
        <w:pStyle w:val="Heading1"/>
        <w:rPr>
          <w:rFonts w:cs="Times New Roman"/>
          <w:color w:val="000000" w:themeColor="text1"/>
          <w:szCs w:val="28"/>
        </w:rPr>
      </w:pPr>
      <w:bookmarkStart w:id="11" w:name="_Toc144048445"/>
      <w:r w:rsidRPr="00A763B1">
        <w:rPr>
          <w:rFonts w:cs="Times New Roman"/>
          <w:color w:val="000000" w:themeColor="text1"/>
        </w:rPr>
        <w:t>Value chain analysis</w:t>
      </w:r>
      <w:bookmarkEnd w:id="11"/>
    </w:p>
    <w:p w14:paraId="2AFCAF20" w14:textId="70AE40B1"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Value-chain analysis is a methodical framework that aids in locating business operations that might add value and give the company an edge over competitors</w:t>
      </w:r>
      <w:sdt>
        <w:sdtPr>
          <w:rPr>
            <w:rFonts w:ascii="Times New Roman" w:eastAsia="Times New Roman" w:hAnsi="Times New Roman" w:cs="Times New Roman"/>
            <w:color w:val="000000" w:themeColor="text1"/>
            <w:sz w:val="24"/>
            <w:szCs w:val="24"/>
          </w:rPr>
          <w:id w:val="-766314988"/>
          <w:citation/>
        </w:sdtPr>
        <w:sdtContent>
          <w:r w:rsidR="000753F4" w:rsidRPr="00A763B1">
            <w:rPr>
              <w:rFonts w:ascii="Times New Roman" w:eastAsia="Times New Roman" w:hAnsi="Times New Roman" w:cs="Times New Roman"/>
              <w:color w:val="000000" w:themeColor="text1"/>
              <w:sz w:val="24"/>
              <w:szCs w:val="24"/>
            </w:rPr>
            <w:fldChar w:fldCharType="begin"/>
          </w:r>
          <w:r w:rsidR="000753F4" w:rsidRPr="00A763B1">
            <w:rPr>
              <w:rFonts w:ascii="Times New Roman" w:eastAsia="Times New Roman" w:hAnsi="Times New Roman" w:cs="Times New Roman"/>
              <w:color w:val="000000" w:themeColor="text1"/>
              <w:sz w:val="24"/>
              <w:szCs w:val="24"/>
              <w:lang w:val="en-IN"/>
            </w:rPr>
            <w:instrText xml:space="preserve"> CITATION Lyn18 \l 16393 </w:instrText>
          </w:r>
          <w:r w:rsidR="000753F4"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(Lynch, 2018)</w:t>
          </w:r>
          <w:r w:rsidR="000753F4"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xml:space="preserve">. </w:t>
      </w:r>
      <w:r w:rsidR="00E64A73" w:rsidRPr="00A763B1">
        <w:rPr>
          <w:rFonts w:ascii="Times New Roman" w:eastAsia="Times New Roman" w:hAnsi="Times New Roman" w:cs="Times New Roman"/>
          <w:color w:val="000000" w:themeColor="text1"/>
          <w:sz w:val="24"/>
          <w:szCs w:val="24"/>
        </w:rPr>
        <w:t>I</w:t>
      </w:r>
      <w:r w:rsidRPr="00A763B1">
        <w:rPr>
          <w:rFonts w:ascii="Times New Roman" w:eastAsia="Times New Roman" w:hAnsi="Times New Roman" w:cs="Times New Roman"/>
          <w:color w:val="000000" w:themeColor="text1"/>
          <w:sz w:val="24"/>
          <w:szCs w:val="24"/>
        </w:rPr>
        <w:t>t was clear that Dell has a successful value chain management strategy, many other businesses, even those that do not belong to the consumer technology sector, have adopted it</w:t>
      </w:r>
      <w:r w:rsidR="00F03A1E" w:rsidRPr="00A763B1">
        <w:rPr>
          <w:rFonts w:ascii="Times New Roman" w:eastAsia="Times New Roman" w:hAnsi="Times New Roman" w:cs="Times New Roman"/>
          <w:color w:val="000000" w:themeColor="text1"/>
          <w:sz w:val="24"/>
          <w:szCs w:val="24"/>
        </w:rPr>
        <w:t>.</w:t>
      </w:r>
      <w:r w:rsidR="002570A5" w:rsidRPr="00A763B1">
        <w:rPr>
          <w:rFonts w:ascii="Times New Roman" w:eastAsia="Times New Roman" w:hAnsi="Times New Roman" w:cs="Times New Roman"/>
          <w:color w:val="000000" w:themeColor="text1"/>
          <w:sz w:val="24"/>
          <w:szCs w:val="24"/>
        </w:rPr>
        <w:t xml:space="preserve"> </w:t>
      </w:r>
      <w:r w:rsidR="00AC4715" w:rsidRPr="00A763B1">
        <w:rPr>
          <w:rFonts w:ascii="Times New Roman" w:eastAsia="Times New Roman" w:hAnsi="Times New Roman" w:cs="Times New Roman"/>
          <w:b/>
          <w:bCs/>
          <w:color w:val="000000" w:themeColor="text1"/>
          <w:sz w:val="24"/>
          <w:szCs w:val="24"/>
        </w:rPr>
        <w:t>[Referred to Appendix</w:t>
      </w:r>
      <w:r w:rsidR="000753F4" w:rsidRPr="00A763B1">
        <w:rPr>
          <w:rFonts w:ascii="Times New Roman" w:eastAsia="Times New Roman" w:hAnsi="Times New Roman" w:cs="Times New Roman"/>
          <w:b/>
          <w:bCs/>
          <w:color w:val="000000" w:themeColor="text1"/>
          <w:sz w:val="24"/>
          <w:szCs w:val="24"/>
        </w:rPr>
        <w:t xml:space="preserve"> </w:t>
      </w:r>
      <w:r w:rsidR="00D217BD" w:rsidRPr="00A763B1">
        <w:rPr>
          <w:rFonts w:ascii="Times New Roman" w:eastAsia="Times New Roman" w:hAnsi="Times New Roman" w:cs="Times New Roman"/>
          <w:b/>
          <w:bCs/>
          <w:color w:val="000000" w:themeColor="text1"/>
          <w:sz w:val="24"/>
          <w:szCs w:val="24"/>
        </w:rPr>
        <w:t>1</w:t>
      </w:r>
      <w:r w:rsidR="00AC4715" w:rsidRPr="00A763B1">
        <w:rPr>
          <w:rFonts w:ascii="Times New Roman" w:eastAsia="Times New Roman" w:hAnsi="Times New Roman" w:cs="Times New Roman"/>
          <w:b/>
          <w:bCs/>
          <w:color w:val="000000" w:themeColor="text1"/>
          <w:sz w:val="24"/>
          <w:szCs w:val="24"/>
        </w:rPr>
        <w:t>]</w:t>
      </w:r>
    </w:p>
    <w:p w14:paraId="3AD72894" w14:textId="77777777"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Primary activities:</w:t>
      </w:r>
    </w:p>
    <w:p w14:paraId="6B3C9A51" w14:textId="77777777"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Manufacturing and marketing the product to specifically selected clients is the primary value chain operations for Dell. Dell’s efficiency can be enhanced by evaluating the following value chain operations. </w:t>
      </w:r>
    </w:p>
    <w:p w14:paraId="67BC43AA" w14:textId="77777777" w:rsidR="00863216" w:rsidRPr="00A763B1" w:rsidRDefault="00863216">
      <w:pPr>
        <w:spacing w:line="360" w:lineRule="auto"/>
        <w:jc w:val="both"/>
        <w:rPr>
          <w:rFonts w:ascii="Times New Roman" w:eastAsia="Times New Roman" w:hAnsi="Times New Roman" w:cs="Times New Roman"/>
          <w:b/>
          <w:i/>
          <w:color w:val="000000" w:themeColor="text1"/>
          <w:sz w:val="24"/>
          <w:szCs w:val="24"/>
        </w:rPr>
      </w:pPr>
    </w:p>
    <w:p w14:paraId="0EF90C7D" w14:textId="76E5C4CF" w:rsidR="000B0164" w:rsidRPr="00A763B1" w:rsidRDefault="00E9579F">
      <w:pPr>
        <w:spacing w:line="360" w:lineRule="auto"/>
        <w:jc w:val="both"/>
        <w:rPr>
          <w:rFonts w:ascii="Times New Roman" w:eastAsia="Times New Roman" w:hAnsi="Times New Roman" w:cs="Times New Roman"/>
          <w:b/>
          <w:i/>
          <w:color w:val="000000" w:themeColor="text1"/>
          <w:sz w:val="24"/>
          <w:szCs w:val="24"/>
        </w:rPr>
      </w:pPr>
      <w:r w:rsidRPr="00A763B1">
        <w:rPr>
          <w:rFonts w:ascii="Times New Roman" w:eastAsia="Times New Roman" w:hAnsi="Times New Roman" w:cs="Times New Roman"/>
          <w:b/>
          <w:i/>
          <w:color w:val="000000" w:themeColor="text1"/>
          <w:sz w:val="24"/>
          <w:szCs w:val="24"/>
        </w:rPr>
        <w:t xml:space="preserve">Inbound Logistics </w:t>
      </w:r>
    </w:p>
    <w:p w14:paraId="0360E304" w14:textId="4D6F6E34"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As stated by </w:t>
      </w:r>
      <w:sdt>
        <w:sdtPr>
          <w:rPr>
            <w:rFonts w:ascii="Times New Roman" w:eastAsia="Times New Roman" w:hAnsi="Times New Roman" w:cs="Times New Roman"/>
            <w:color w:val="000000" w:themeColor="text1"/>
            <w:sz w:val="24"/>
            <w:szCs w:val="24"/>
          </w:rPr>
          <w:id w:val="124508819"/>
          <w:citation/>
        </w:sdtPr>
        <w:sdtContent>
          <w:r w:rsidR="004B53CC" w:rsidRPr="00A763B1">
            <w:rPr>
              <w:rFonts w:ascii="Times New Roman" w:eastAsia="Times New Roman" w:hAnsi="Times New Roman" w:cs="Times New Roman"/>
              <w:color w:val="000000" w:themeColor="text1"/>
              <w:sz w:val="24"/>
              <w:szCs w:val="24"/>
            </w:rPr>
            <w:fldChar w:fldCharType="begin"/>
          </w:r>
          <w:r w:rsidR="002E3BE6" w:rsidRPr="00A763B1">
            <w:rPr>
              <w:rFonts w:ascii="Times New Roman" w:eastAsia="Times New Roman" w:hAnsi="Times New Roman" w:cs="Times New Roman"/>
              <w:color w:val="000000" w:themeColor="text1"/>
              <w:sz w:val="24"/>
              <w:szCs w:val="24"/>
              <w:lang w:val="en-IN"/>
            </w:rPr>
            <w:instrText xml:space="preserve">CITATION Dav20 \l 16393 </w:instrText>
          </w:r>
          <w:r w:rsidR="004B53CC"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(Sjodin, 2020)</w:t>
          </w:r>
          <w:r w:rsidR="004B53CC"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hAnsi="Times New Roman" w:cs="Times New Roman"/>
          <w:color w:val="000000" w:themeColor="text1"/>
          <w:sz w:val="20"/>
          <w:szCs w:val="20"/>
          <w:highlight w:val="white"/>
        </w:rPr>
        <w:t xml:space="preserve">, </w:t>
      </w:r>
      <w:r w:rsidRPr="00A763B1">
        <w:rPr>
          <w:rFonts w:ascii="Times New Roman" w:eastAsia="Times New Roman" w:hAnsi="Times New Roman" w:cs="Times New Roman"/>
          <w:color w:val="000000" w:themeColor="text1"/>
          <w:sz w:val="24"/>
          <w:szCs w:val="24"/>
        </w:rPr>
        <w:t xml:space="preserve">owing to the assistance of the suppliers in receiving, storing and distributing products, suppliers are crucial for the success of any business. So, a company must secure its relationship with the suppliers. When developing a product, Dell may run into a number of problems if the in-bound logistics are not well inspected. </w:t>
      </w:r>
    </w:p>
    <w:p w14:paraId="36F1CE7F" w14:textId="77777777" w:rsidR="000B0164" w:rsidRPr="00A763B1" w:rsidRDefault="00E9579F">
      <w:pPr>
        <w:spacing w:line="360" w:lineRule="auto"/>
        <w:jc w:val="both"/>
        <w:rPr>
          <w:rFonts w:ascii="Times New Roman" w:eastAsia="Times New Roman" w:hAnsi="Times New Roman" w:cs="Times New Roman"/>
          <w:b/>
          <w:i/>
          <w:color w:val="000000" w:themeColor="text1"/>
          <w:sz w:val="24"/>
          <w:szCs w:val="24"/>
        </w:rPr>
      </w:pPr>
      <w:r w:rsidRPr="00A763B1">
        <w:rPr>
          <w:rFonts w:ascii="Times New Roman" w:eastAsia="Times New Roman" w:hAnsi="Times New Roman" w:cs="Times New Roman"/>
          <w:b/>
          <w:i/>
          <w:color w:val="000000" w:themeColor="text1"/>
          <w:sz w:val="24"/>
          <w:szCs w:val="24"/>
        </w:rPr>
        <w:t>Operations</w:t>
      </w:r>
    </w:p>
    <w:p w14:paraId="758BA0E5" w14:textId="52DDB5E5" w:rsidR="000B0164" w:rsidRPr="00A763B1" w:rsidRDefault="00F02F86">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O</w:t>
      </w:r>
      <w:r w:rsidR="00E9579F" w:rsidRPr="00A763B1">
        <w:rPr>
          <w:rFonts w:ascii="Times New Roman" w:eastAsia="Times New Roman" w:hAnsi="Times New Roman" w:cs="Times New Roman"/>
          <w:color w:val="000000" w:themeColor="text1"/>
          <w:sz w:val="24"/>
          <w:szCs w:val="24"/>
        </w:rPr>
        <w:t xml:space="preserve">perational practices such as processing, packaging, assembling and testing are undergone when raw materials are </w:t>
      </w:r>
      <w:r w:rsidR="00AD5CC1" w:rsidRPr="00A763B1">
        <w:rPr>
          <w:rFonts w:ascii="Times New Roman" w:eastAsia="Times New Roman" w:hAnsi="Times New Roman" w:cs="Times New Roman"/>
          <w:color w:val="000000" w:themeColor="text1"/>
          <w:sz w:val="24"/>
          <w:szCs w:val="24"/>
        </w:rPr>
        <w:t>delivered,</w:t>
      </w:r>
      <w:r w:rsidR="00E9579F" w:rsidRPr="00A763B1">
        <w:rPr>
          <w:rFonts w:ascii="Times New Roman" w:eastAsia="Times New Roman" w:hAnsi="Times New Roman" w:cs="Times New Roman"/>
          <w:color w:val="000000" w:themeColor="text1"/>
          <w:sz w:val="24"/>
          <w:szCs w:val="24"/>
        </w:rPr>
        <w:t xml:space="preserve"> and Dell is prepared to transform them into finished products and introduce them in the market. For Dell to succeed in the competitive market, productivity </w:t>
      </w:r>
      <w:r w:rsidR="00E9579F" w:rsidRPr="00A763B1">
        <w:rPr>
          <w:rFonts w:ascii="Times New Roman" w:eastAsia="Times New Roman" w:hAnsi="Times New Roman" w:cs="Times New Roman"/>
          <w:color w:val="000000" w:themeColor="text1"/>
          <w:sz w:val="24"/>
          <w:szCs w:val="24"/>
        </w:rPr>
        <w:lastRenderedPageBreak/>
        <w:t>must be increased, efficiency must be maximised, and operational activity analysis must be done.</w:t>
      </w:r>
    </w:p>
    <w:p w14:paraId="08A86B54" w14:textId="77777777" w:rsidR="000B0164" w:rsidRPr="00A763B1" w:rsidRDefault="00E9579F">
      <w:pPr>
        <w:spacing w:line="360" w:lineRule="auto"/>
        <w:jc w:val="both"/>
        <w:rPr>
          <w:rFonts w:ascii="Times New Roman" w:eastAsia="Times New Roman" w:hAnsi="Times New Roman" w:cs="Times New Roman"/>
          <w:b/>
          <w:i/>
          <w:color w:val="000000" w:themeColor="text1"/>
          <w:sz w:val="24"/>
          <w:szCs w:val="24"/>
        </w:rPr>
      </w:pPr>
      <w:r w:rsidRPr="00A763B1">
        <w:rPr>
          <w:rFonts w:ascii="Times New Roman" w:eastAsia="Times New Roman" w:hAnsi="Times New Roman" w:cs="Times New Roman"/>
          <w:b/>
          <w:i/>
          <w:color w:val="000000" w:themeColor="text1"/>
          <w:sz w:val="24"/>
          <w:szCs w:val="24"/>
        </w:rPr>
        <w:t>Outbound Logistics</w:t>
      </w:r>
    </w:p>
    <w:p w14:paraId="402A2BFD" w14:textId="2694E222"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Outbound Logistics refers to the last steps Dell takes to complete the process of manufacturing, some of which includes documentation, product sorting according to destination, shipment. These processes then lead to the delivery of the products to the respective customers. As claimed by</w:t>
      </w:r>
      <w:r w:rsidR="00FF6712" w:rsidRPr="00A763B1">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846060369"/>
          <w:citation/>
        </w:sdtPr>
        <w:sdtContent>
          <w:r w:rsidR="00FF6712" w:rsidRPr="00A763B1">
            <w:rPr>
              <w:rFonts w:ascii="Times New Roman" w:eastAsia="Times New Roman" w:hAnsi="Times New Roman" w:cs="Times New Roman"/>
              <w:color w:val="000000" w:themeColor="text1"/>
              <w:sz w:val="24"/>
              <w:szCs w:val="24"/>
            </w:rPr>
            <w:fldChar w:fldCharType="begin"/>
          </w:r>
          <w:r w:rsidR="00FF6712" w:rsidRPr="00A763B1">
            <w:rPr>
              <w:rFonts w:ascii="Times New Roman" w:eastAsia="Times New Roman" w:hAnsi="Times New Roman" w:cs="Times New Roman"/>
              <w:color w:val="000000" w:themeColor="text1"/>
              <w:sz w:val="24"/>
              <w:szCs w:val="24"/>
              <w:lang w:val="en-IN"/>
            </w:rPr>
            <w:instrText xml:space="preserve"> CITATION Rac21 \l 16393 </w:instrText>
          </w:r>
          <w:r w:rsidR="00FF6712"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(Kusumaputri, 2021)</w:t>
          </w:r>
          <w:r w:rsidR="00FF6712"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due to the benefits of part modularity, supplier-driven inventory programs, demand scheduling and bulk customisation taken together, Dell typically completes client shipments on time and adheres to its pledge of product customisation.</w:t>
      </w:r>
    </w:p>
    <w:p w14:paraId="2CE664C6" w14:textId="77777777" w:rsidR="000B0164" w:rsidRPr="00A763B1" w:rsidRDefault="00E9579F">
      <w:pPr>
        <w:spacing w:line="360" w:lineRule="auto"/>
        <w:jc w:val="both"/>
        <w:rPr>
          <w:rFonts w:ascii="Times New Roman" w:eastAsia="Times New Roman" w:hAnsi="Times New Roman" w:cs="Times New Roman"/>
          <w:b/>
          <w:i/>
          <w:color w:val="000000" w:themeColor="text1"/>
          <w:sz w:val="24"/>
          <w:szCs w:val="24"/>
        </w:rPr>
      </w:pPr>
      <w:r w:rsidRPr="00A763B1">
        <w:rPr>
          <w:rFonts w:ascii="Times New Roman" w:eastAsia="Times New Roman" w:hAnsi="Times New Roman" w:cs="Times New Roman"/>
          <w:b/>
          <w:i/>
          <w:color w:val="000000" w:themeColor="text1"/>
          <w:sz w:val="24"/>
          <w:szCs w:val="24"/>
        </w:rPr>
        <w:t>Marketing and sales</w:t>
      </w:r>
    </w:p>
    <w:p w14:paraId="1DB4CDEF" w14:textId="0E7E2252" w:rsidR="000B0164" w:rsidRPr="00A763B1" w:rsidRDefault="007735A4">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Ding Dang</w:t>
      </w:r>
      <w:sdt>
        <w:sdtPr>
          <w:rPr>
            <w:rFonts w:ascii="Times New Roman" w:eastAsia="Times New Roman" w:hAnsi="Times New Roman" w:cs="Times New Roman"/>
            <w:color w:val="000000" w:themeColor="text1"/>
            <w:sz w:val="24"/>
            <w:szCs w:val="24"/>
          </w:rPr>
          <w:id w:val="-1115281889"/>
          <w:citation/>
        </w:sdtPr>
        <w:sdtContent>
          <w:r w:rsidR="005A6BA8" w:rsidRPr="00A763B1">
            <w:rPr>
              <w:rFonts w:ascii="Times New Roman" w:eastAsia="Times New Roman" w:hAnsi="Times New Roman" w:cs="Times New Roman"/>
              <w:color w:val="000000" w:themeColor="text1"/>
              <w:sz w:val="24"/>
              <w:szCs w:val="24"/>
            </w:rPr>
            <w:fldChar w:fldCharType="begin"/>
          </w:r>
          <w:r w:rsidRPr="00A763B1">
            <w:rPr>
              <w:rFonts w:ascii="Times New Roman" w:eastAsia="Times New Roman" w:hAnsi="Times New Roman" w:cs="Times New Roman"/>
              <w:color w:val="000000" w:themeColor="text1"/>
              <w:sz w:val="24"/>
              <w:szCs w:val="24"/>
              <w:lang w:val="en-IN"/>
            </w:rPr>
            <w:instrText xml:space="preserve">CITATION Din21 \n  \l 16393 </w:instrText>
          </w:r>
          <w:r w:rsidR="005A6BA8"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(2021)</w:t>
          </w:r>
          <w:r w:rsidR="005A6BA8" w:rsidRPr="00A763B1">
            <w:rPr>
              <w:rFonts w:ascii="Times New Roman" w:eastAsia="Times New Roman" w:hAnsi="Times New Roman" w:cs="Times New Roman"/>
              <w:color w:val="000000" w:themeColor="text1"/>
              <w:sz w:val="24"/>
              <w:szCs w:val="24"/>
            </w:rPr>
            <w:fldChar w:fldCharType="end"/>
          </w:r>
        </w:sdtContent>
      </w:sdt>
      <w:r w:rsidR="00E9579F" w:rsidRPr="00A763B1">
        <w:rPr>
          <w:rFonts w:ascii="Times New Roman" w:eastAsia="Times New Roman" w:hAnsi="Times New Roman" w:cs="Times New Roman"/>
          <w:color w:val="000000" w:themeColor="text1"/>
          <w:sz w:val="24"/>
          <w:szCs w:val="24"/>
        </w:rPr>
        <w:t xml:space="preserve"> claimed that</w:t>
      </w:r>
      <w:r w:rsidR="00646853">
        <w:rPr>
          <w:rFonts w:ascii="Times New Roman" w:eastAsia="Times New Roman" w:hAnsi="Times New Roman" w:cs="Times New Roman"/>
          <w:color w:val="000000" w:themeColor="text1"/>
          <w:sz w:val="24"/>
          <w:szCs w:val="24"/>
        </w:rPr>
        <w:t xml:space="preserve"> to </w:t>
      </w:r>
      <w:r w:rsidR="00186DB8">
        <w:rPr>
          <w:rFonts w:ascii="Times New Roman" w:eastAsia="Times New Roman" w:hAnsi="Times New Roman" w:cs="Times New Roman"/>
          <w:color w:val="000000" w:themeColor="text1"/>
          <w:sz w:val="24"/>
          <w:szCs w:val="24"/>
        </w:rPr>
        <w:t>convince clients</w:t>
      </w:r>
      <w:r w:rsidR="00962F21">
        <w:rPr>
          <w:rFonts w:ascii="Times New Roman" w:eastAsia="Times New Roman" w:hAnsi="Times New Roman" w:cs="Times New Roman"/>
          <w:color w:val="000000" w:themeColor="text1"/>
          <w:sz w:val="24"/>
          <w:szCs w:val="24"/>
        </w:rPr>
        <w:t xml:space="preserve"> </w:t>
      </w:r>
      <w:r w:rsidR="00E9579F" w:rsidRPr="00A763B1">
        <w:rPr>
          <w:rFonts w:ascii="Times New Roman" w:eastAsia="Times New Roman" w:hAnsi="Times New Roman" w:cs="Times New Roman"/>
          <w:color w:val="000000" w:themeColor="text1"/>
          <w:sz w:val="24"/>
          <w:szCs w:val="24"/>
        </w:rPr>
        <w:t xml:space="preserve">Dell emphasises </w:t>
      </w:r>
      <w:r w:rsidR="00E90829">
        <w:rPr>
          <w:rFonts w:ascii="Times New Roman" w:eastAsia="Times New Roman" w:hAnsi="Times New Roman" w:cs="Times New Roman"/>
          <w:color w:val="000000" w:themeColor="text1"/>
          <w:sz w:val="24"/>
          <w:szCs w:val="24"/>
        </w:rPr>
        <w:t xml:space="preserve">on </w:t>
      </w:r>
      <w:r w:rsidR="00E9579F" w:rsidRPr="00A763B1">
        <w:rPr>
          <w:rFonts w:ascii="Times New Roman" w:eastAsia="Times New Roman" w:hAnsi="Times New Roman" w:cs="Times New Roman"/>
          <w:color w:val="000000" w:themeColor="text1"/>
          <w:sz w:val="24"/>
          <w:szCs w:val="24"/>
        </w:rPr>
        <w:t xml:space="preserve">the </w:t>
      </w:r>
      <w:r w:rsidR="000B4D87">
        <w:rPr>
          <w:rFonts w:ascii="Times New Roman" w:eastAsia="Times New Roman" w:hAnsi="Times New Roman" w:cs="Times New Roman"/>
          <w:color w:val="000000" w:themeColor="text1"/>
          <w:sz w:val="24"/>
          <w:szCs w:val="24"/>
        </w:rPr>
        <w:t xml:space="preserve">benefits, </w:t>
      </w:r>
      <w:r w:rsidR="00E9579F" w:rsidRPr="00A763B1">
        <w:rPr>
          <w:rFonts w:ascii="Times New Roman" w:eastAsia="Times New Roman" w:hAnsi="Times New Roman" w:cs="Times New Roman"/>
          <w:color w:val="000000" w:themeColor="text1"/>
          <w:sz w:val="24"/>
          <w:szCs w:val="24"/>
        </w:rPr>
        <w:t xml:space="preserve">advantages and </w:t>
      </w:r>
      <w:r w:rsidR="00962F21">
        <w:rPr>
          <w:rFonts w:ascii="Times New Roman" w:eastAsia="Times New Roman" w:hAnsi="Times New Roman" w:cs="Times New Roman"/>
          <w:color w:val="000000" w:themeColor="text1"/>
          <w:sz w:val="24"/>
          <w:szCs w:val="24"/>
        </w:rPr>
        <w:t>distinctive</w:t>
      </w:r>
      <w:r w:rsidR="00E9579F" w:rsidRPr="00A763B1">
        <w:rPr>
          <w:rFonts w:ascii="Times New Roman" w:eastAsia="Times New Roman" w:hAnsi="Times New Roman" w:cs="Times New Roman"/>
          <w:color w:val="000000" w:themeColor="text1"/>
          <w:sz w:val="24"/>
          <w:szCs w:val="24"/>
        </w:rPr>
        <w:t xml:space="preserve"> selling factors of the items it is delivering is a superior option to those of its competitors such as Lenovo or IBM. Dell’s marketing and sales strategy includes advertising, promotions, price strategies, picking up relevant channels and fostering a healthy relationship with channel members.</w:t>
      </w:r>
    </w:p>
    <w:p w14:paraId="3C4D00AC" w14:textId="77777777" w:rsidR="000B0164" w:rsidRPr="00A763B1" w:rsidRDefault="00E9579F">
      <w:pPr>
        <w:spacing w:line="360" w:lineRule="auto"/>
        <w:jc w:val="both"/>
        <w:rPr>
          <w:rFonts w:ascii="Times New Roman" w:eastAsia="Times New Roman" w:hAnsi="Times New Roman" w:cs="Times New Roman"/>
          <w:b/>
          <w:i/>
          <w:color w:val="000000" w:themeColor="text1"/>
          <w:sz w:val="24"/>
          <w:szCs w:val="24"/>
        </w:rPr>
      </w:pPr>
      <w:r w:rsidRPr="00A763B1">
        <w:rPr>
          <w:rFonts w:ascii="Times New Roman" w:eastAsia="Times New Roman" w:hAnsi="Times New Roman" w:cs="Times New Roman"/>
          <w:b/>
          <w:i/>
          <w:color w:val="000000" w:themeColor="text1"/>
          <w:sz w:val="24"/>
          <w:szCs w:val="24"/>
        </w:rPr>
        <w:t>Services</w:t>
      </w:r>
    </w:p>
    <w:p w14:paraId="711F9ED2" w14:textId="70B16D5C" w:rsidR="000B0164" w:rsidRPr="00A763B1" w:rsidRDefault="00F03151">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C</w:t>
      </w:r>
      <w:r w:rsidR="00E9579F" w:rsidRPr="00A763B1">
        <w:rPr>
          <w:rFonts w:ascii="Times New Roman" w:eastAsia="Times New Roman" w:hAnsi="Times New Roman" w:cs="Times New Roman"/>
          <w:color w:val="000000" w:themeColor="text1"/>
          <w:sz w:val="24"/>
          <w:szCs w:val="24"/>
        </w:rPr>
        <w:t xml:space="preserve">ustomer services before and after the sale </w:t>
      </w:r>
      <w:r w:rsidR="00FA0F68" w:rsidRPr="00A763B1">
        <w:rPr>
          <w:rFonts w:ascii="Times New Roman" w:eastAsia="Times New Roman" w:hAnsi="Times New Roman" w:cs="Times New Roman"/>
          <w:color w:val="000000" w:themeColor="text1"/>
          <w:sz w:val="24"/>
          <w:szCs w:val="24"/>
        </w:rPr>
        <w:t xml:space="preserve">and 24*7 service </w:t>
      </w:r>
      <w:r w:rsidR="00E9579F" w:rsidRPr="00A763B1">
        <w:rPr>
          <w:rFonts w:ascii="Times New Roman" w:eastAsia="Times New Roman" w:hAnsi="Times New Roman" w:cs="Times New Roman"/>
          <w:color w:val="000000" w:themeColor="text1"/>
          <w:sz w:val="24"/>
          <w:szCs w:val="24"/>
        </w:rPr>
        <w:t>can be cited as one of the enduring foundations of Dell’s market position</w:t>
      </w:r>
      <w:sdt>
        <w:sdtPr>
          <w:rPr>
            <w:rFonts w:ascii="Times New Roman" w:eastAsia="Times New Roman" w:hAnsi="Times New Roman" w:cs="Times New Roman"/>
            <w:color w:val="000000" w:themeColor="text1"/>
            <w:sz w:val="24"/>
            <w:szCs w:val="24"/>
          </w:rPr>
          <w:id w:val="-897203743"/>
          <w:citation/>
        </w:sdtPr>
        <w:sdtContent>
          <w:r w:rsidR="00FA0F68" w:rsidRPr="00A763B1">
            <w:rPr>
              <w:rFonts w:ascii="Times New Roman" w:eastAsia="Times New Roman" w:hAnsi="Times New Roman" w:cs="Times New Roman"/>
              <w:color w:val="000000" w:themeColor="text1"/>
              <w:sz w:val="24"/>
              <w:szCs w:val="24"/>
            </w:rPr>
            <w:fldChar w:fldCharType="begin"/>
          </w:r>
          <w:r w:rsidR="00636E17" w:rsidRPr="00A763B1">
            <w:rPr>
              <w:rFonts w:ascii="Times New Roman" w:eastAsia="Times New Roman" w:hAnsi="Times New Roman" w:cs="Times New Roman"/>
              <w:color w:val="000000" w:themeColor="text1"/>
              <w:sz w:val="24"/>
              <w:szCs w:val="24"/>
              <w:lang w:val="en-IN"/>
            </w:rPr>
            <w:instrText xml:space="preserve">CITATION Del21 \l 16393 </w:instrText>
          </w:r>
          <w:r w:rsidR="00FA0F68"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(Dell Technologies, 2021a)</w:t>
          </w:r>
          <w:r w:rsidR="00FA0F68" w:rsidRPr="00A763B1">
            <w:rPr>
              <w:rFonts w:ascii="Times New Roman" w:eastAsia="Times New Roman" w:hAnsi="Times New Roman" w:cs="Times New Roman"/>
              <w:color w:val="000000" w:themeColor="text1"/>
              <w:sz w:val="24"/>
              <w:szCs w:val="24"/>
            </w:rPr>
            <w:fldChar w:fldCharType="end"/>
          </w:r>
        </w:sdtContent>
      </w:sdt>
      <w:r w:rsidR="00E9579F" w:rsidRPr="00A763B1">
        <w:rPr>
          <w:rFonts w:ascii="Times New Roman" w:eastAsia="Times New Roman" w:hAnsi="Times New Roman" w:cs="Times New Roman"/>
          <w:color w:val="000000" w:themeColor="text1"/>
          <w:sz w:val="24"/>
          <w:szCs w:val="24"/>
        </w:rPr>
        <w:t xml:space="preserve">. Dell’s staff receive numerous phone calls from customers </w:t>
      </w:r>
      <w:r w:rsidR="000E23B3" w:rsidRPr="00A763B1">
        <w:rPr>
          <w:rFonts w:ascii="Times New Roman" w:eastAsia="Times New Roman" w:hAnsi="Times New Roman" w:cs="Times New Roman"/>
          <w:color w:val="000000" w:themeColor="text1"/>
          <w:sz w:val="24"/>
          <w:szCs w:val="24"/>
        </w:rPr>
        <w:t>every day</w:t>
      </w:r>
      <w:r w:rsidR="00E9579F" w:rsidRPr="00A763B1">
        <w:rPr>
          <w:rFonts w:ascii="Times New Roman" w:eastAsia="Times New Roman" w:hAnsi="Times New Roman" w:cs="Times New Roman"/>
          <w:color w:val="000000" w:themeColor="text1"/>
          <w:sz w:val="24"/>
          <w:szCs w:val="24"/>
        </w:rPr>
        <w:t xml:space="preserve"> and record and organise their feedback and pass it along to managers. </w:t>
      </w:r>
    </w:p>
    <w:p w14:paraId="651CE469" w14:textId="77777777" w:rsidR="000B0164" w:rsidRPr="00A763B1" w:rsidRDefault="000B0164">
      <w:pPr>
        <w:spacing w:line="360" w:lineRule="auto"/>
        <w:jc w:val="both"/>
        <w:rPr>
          <w:rFonts w:ascii="Times New Roman" w:eastAsia="Times New Roman" w:hAnsi="Times New Roman" w:cs="Times New Roman"/>
          <w:color w:val="000000" w:themeColor="text1"/>
          <w:sz w:val="24"/>
          <w:szCs w:val="24"/>
        </w:rPr>
      </w:pPr>
    </w:p>
    <w:p w14:paraId="20736F61" w14:textId="77777777" w:rsidR="000B0164" w:rsidRPr="00A763B1" w:rsidRDefault="00E9579F">
      <w:pPr>
        <w:spacing w:line="360" w:lineRule="auto"/>
        <w:jc w:val="both"/>
        <w:rPr>
          <w:rFonts w:ascii="Times New Roman" w:eastAsia="Times New Roman" w:hAnsi="Times New Roman" w:cs="Times New Roman"/>
          <w:b/>
          <w:color w:val="000000" w:themeColor="text1"/>
          <w:sz w:val="28"/>
          <w:szCs w:val="28"/>
        </w:rPr>
      </w:pPr>
      <w:r w:rsidRPr="00A763B1">
        <w:rPr>
          <w:rFonts w:ascii="Times New Roman" w:eastAsia="Times New Roman" w:hAnsi="Times New Roman" w:cs="Times New Roman"/>
          <w:b/>
          <w:color w:val="000000" w:themeColor="text1"/>
          <w:sz w:val="24"/>
          <w:szCs w:val="24"/>
        </w:rPr>
        <w:t>Secondary activities</w:t>
      </w:r>
    </w:p>
    <w:p w14:paraId="0784B0E9" w14:textId="2A760A83"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Integrating and enabling the primary value chain operations is greatly aided by the support or secondary activities</w:t>
      </w:r>
      <w:r w:rsidR="005D55A7" w:rsidRPr="00A763B1">
        <w:rPr>
          <w:rFonts w:ascii="Times New Roman" w:eastAsia="Times New Roman" w:hAnsi="Times New Roman" w:cs="Times New Roman"/>
          <w:color w:val="000000" w:themeColor="text1"/>
          <w:sz w:val="24"/>
          <w:szCs w:val="24"/>
        </w:rPr>
        <w:t>.</w:t>
      </w:r>
    </w:p>
    <w:p w14:paraId="088397DD" w14:textId="40A161FA" w:rsidR="000B0164" w:rsidRPr="00A763B1" w:rsidRDefault="00E9579F">
      <w:pPr>
        <w:spacing w:line="360" w:lineRule="auto"/>
        <w:jc w:val="both"/>
        <w:rPr>
          <w:rFonts w:ascii="Times New Roman" w:eastAsia="Times New Roman" w:hAnsi="Times New Roman" w:cs="Times New Roman"/>
          <w:b/>
          <w:i/>
          <w:color w:val="000000" w:themeColor="text1"/>
          <w:sz w:val="24"/>
          <w:szCs w:val="24"/>
        </w:rPr>
      </w:pPr>
      <w:r w:rsidRPr="00A763B1">
        <w:rPr>
          <w:rFonts w:ascii="Times New Roman" w:eastAsia="Times New Roman" w:hAnsi="Times New Roman" w:cs="Times New Roman"/>
          <w:b/>
          <w:i/>
          <w:color w:val="000000" w:themeColor="text1"/>
          <w:sz w:val="24"/>
          <w:szCs w:val="24"/>
        </w:rPr>
        <w:t>Infrastructure</w:t>
      </w:r>
    </w:p>
    <w:p w14:paraId="16B2AF35" w14:textId="1BB4422F" w:rsidR="00D65ABE" w:rsidRPr="00A763B1" w:rsidRDefault="00E9579F" w:rsidP="00D65ABE">
      <w:pPr>
        <w:spacing w:line="360" w:lineRule="auto"/>
        <w:jc w:val="both"/>
        <w:rPr>
          <w:rFonts w:ascii="Times New Roman" w:eastAsia="Times New Roman" w:hAnsi="Times New Roman" w:cs="Times New Roman"/>
          <w:b/>
          <w:i/>
          <w:color w:val="000000" w:themeColor="text1"/>
          <w:sz w:val="24"/>
          <w:szCs w:val="24"/>
        </w:rPr>
      </w:pPr>
      <w:r w:rsidRPr="00A763B1">
        <w:rPr>
          <w:rFonts w:ascii="Times New Roman" w:eastAsia="Times New Roman" w:hAnsi="Times New Roman" w:cs="Times New Roman"/>
          <w:color w:val="000000" w:themeColor="text1"/>
          <w:sz w:val="24"/>
          <w:szCs w:val="24"/>
        </w:rPr>
        <w:t>To improve the company’s position in the competitive market, Dell can manage the infrastructural operations within the firm</w:t>
      </w:r>
      <w:sdt>
        <w:sdtPr>
          <w:rPr>
            <w:rFonts w:ascii="Times New Roman" w:eastAsia="Times New Roman" w:hAnsi="Times New Roman" w:cs="Times New Roman"/>
            <w:color w:val="000000" w:themeColor="text1"/>
            <w:sz w:val="24"/>
            <w:szCs w:val="24"/>
          </w:rPr>
          <w:id w:val="2037074707"/>
          <w:citation/>
        </w:sdtPr>
        <w:sdtContent>
          <w:r w:rsidR="00F71675" w:rsidRPr="00A763B1">
            <w:rPr>
              <w:rFonts w:ascii="Times New Roman" w:eastAsia="Times New Roman" w:hAnsi="Times New Roman" w:cs="Times New Roman"/>
              <w:color w:val="000000" w:themeColor="text1"/>
              <w:sz w:val="24"/>
              <w:szCs w:val="24"/>
            </w:rPr>
            <w:fldChar w:fldCharType="begin"/>
          </w:r>
          <w:r w:rsidR="001F5FA3" w:rsidRPr="00A763B1">
            <w:rPr>
              <w:rFonts w:ascii="Times New Roman" w:eastAsia="Times New Roman" w:hAnsi="Times New Roman" w:cs="Times New Roman"/>
              <w:color w:val="000000" w:themeColor="text1"/>
              <w:sz w:val="24"/>
              <w:szCs w:val="24"/>
              <w:lang w:val="en-IN"/>
            </w:rPr>
            <w:instrText xml:space="preserve">CITATION del23 \l 16393 </w:instrText>
          </w:r>
          <w:r w:rsidR="00F71675"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(dell technologies, n.d.)</w:t>
          </w:r>
          <w:r w:rsidR="00F71675"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xml:space="preserve">, or what are typically referred to as “overhead expenditures”. </w:t>
      </w:r>
      <w:r w:rsidR="00D65ABE" w:rsidRPr="00A763B1">
        <w:rPr>
          <w:rFonts w:ascii="Times New Roman" w:eastAsia="Times New Roman" w:hAnsi="Times New Roman" w:cs="Times New Roman"/>
          <w:color w:val="000000" w:themeColor="text1"/>
          <w:sz w:val="24"/>
          <w:szCs w:val="24"/>
        </w:rPr>
        <w:t xml:space="preserve">This process is observed to help the company in increasing the total valuation of the firm and hence help in increasing the competitive edge of the company. </w:t>
      </w:r>
    </w:p>
    <w:p w14:paraId="3B65BC1F" w14:textId="5FF84E35" w:rsidR="000B0164" w:rsidRPr="00A763B1" w:rsidRDefault="000B0164">
      <w:pPr>
        <w:spacing w:line="360" w:lineRule="auto"/>
        <w:jc w:val="both"/>
        <w:rPr>
          <w:rFonts w:ascii="Times New Roman" w:eastAsia="Times New Roman" w:hAnsi="Times New Roman" w:cs="Times New Roman"/>
          <w:b/>
          <w:i/>
          <w:color w:val="000000" w:themeColor="text1"/>
          <w:sz w:val="24"/>
          <w:szCs w:val="24"/>
        </w:rPr>
      </w:pPr>
    </w:p>
    <w:p w14:paraId="48EECC00" w14:textId="77777777" w:rsidR="000B0164" w:rsidRPr="00A763B1" w:rsidRDefault="00E9579F">
      <w:pPr>
        <w:spacing w:line="360" w:lineRule="auto"/>
        <w:jc w:val="both"/>
        <w:rPr>
          <w:rFonts w:ascii="Times New Roman" w:eastAsia="Times New Roman" w:hAnsi="Times New Roman" w:cs="Times New Roman"/>
          <w:b/>
          <w:i/>
          <w:color w:val="000000" w:themeColor="text1"/>
          <w:sz w:val="24"/>
          <w:szCs w:val="24"/>
        </w:rPr>
      </w:pPr>
      <w:r w:rsidRPr="00A763B1">
        <w:rPr>
          <w:rFonts w:ascii="Times New Roman" w:eastAsia="Times New Roman" w:hAnsi="Times New Roman" w:cs="Times New Roman"/>
          <w:b/>
          <w:i/>
          <w:color w:val="000000" w:themeColor="text1"/>
          <w:sz w:val="24"/>
          <w:szCs w:val="24"/>
        </w:rPr>
        <w:t>Human Resource Management (HRM)</w:t>
      </w:r>
    </w:p>
    <w:p w14:paraId="45BD266E" w14:textId="6BF1ACB3" w:rsidR="009557B8" w:rsidRPr="00A763B1" w:rsidRDefault="00B96B3E" w:rsidP="009557B8">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M</w:t>
      </w:r>
      <w:r w:rsidR="00E9579F" w:rsidRPr="00A763B1">
        <w:rPr>
          <w:rFonts w:ascii="Times New Roman" w:eastAsia="Times New Roman" w:hAnsi="Times New Roman" w:cs="Times New Roman"/>
          <w:color w:val="000000" w:themeColor="text1"/>
          <w:sz w:val="24"/>
          <w:szCs w:val="24"/>
        </w:rPr>
        <w:t>onitoring various HRM factors such as hiring, selecting, educating, rewarding, managing performance of the workforce, Dell is able to assess HRM</w:t>
      </w:r>
      <w:r w:rsidR="00CF2726" w:rsidRPr="00A763B1">
        <w:rPr>
          <w:rFonts w:ascii="Times New Roman" w:eastAsia="Times New Roman" w:hAnsi="Times New Roman" w:cs="Times New Roman"/>
          <w:color w:val="000000" w:themeColor="text1"/>
          <w:sz w:val="24"/>
          <w:szCs w:val="24"/>
        </w:rPr>
        <w:t xml:space="preserve"> and this would help Dell to hire telent</w:t>
      </w:r>
      <w:r w:rsidR="00A87391" w:rsidRPr="00A763B1">
        <w:rPr>
          <w:rFonts w:ascii="Times New Roman" w:eastAsia="Times New Roman" w:hAnsi="Times New Roman" w:cs="Times New Roman"/>
          <w:color w:val="000000" w:themeColor="text1"/>
          <w:sz w:val="24"/>
          <w:szCs w:val="24"/>
        </w:rPr>
        <w:t xml:space="preserve">, run training programes and keeping record of </w:t>
      </w:r>
      <w:r w:rsidR="00B044C4" w:rsidRPr="00A763B1">
        <w:rPr>
          <w:rFonts w:ascii="Times New Roman" w:eastAsia="Times New Roman" w:hAnsi="Times New Roman" w:cs="Times New Roman"/>
          <w:color w:val="000000" w:themeColor="text1"/>
          <w:sz w:val="24"/>
          <w:szCs w:val="24"/>
        </w:rPr>
        <w:t>performance</w:t>
      </w:r>
      <w:r w:rsidR="00E9579F" w:rsidRPr="00A763B1">
        <w:rPr>
          <w:rFonts w:ascii="Times New Roman" w:eastAsia="Times New Roman" w:hAnsi="Times New Roman" w:cs="Times New Roman"/>
          <w:color w:val="000000" w:themeColor="text1"/>
          <w:sz w:val="24"/>
          <w:szCs w:val="24"/>
        </w:rPr>
        <w:t xml:space="preserve">. </w:t>
      </w:r>
      <w:r w:rsidR="009557B8" w:rsidRPr="00A763B1">
        <w:rPr>
          <w:rFonts w:ascii="Times New Roman" w:eastAsia="Times New Roman" w:hAnsi="Times New Roman" w:cs="Times New Roman"/>
          <w:color w:val="000000" w:themeColor="text1"/>
          <w:sz w:val="24"/>
          <w:szCs w:val="24"/>
        </w:rPr>
        <w:t xml:space="preserve">The company is observed to </w:t>
      </w:r>
      <w:r w:rsidR="009557B8" w:rsidRPr="00A763B1">
        <w:rPr>
          <w:rFonts w:ascii="Times New Roman" w:eastAsia="Times New Roman" w:hAnsi="Times New Roman" w:cs="Times New Roman"/>
          <w:color w:val="000000" w:themeColor="text1"/>
          <w:sz w:val="24"/>
          <w:szCs w:val="24"/>
        </w:rPr>
        <w:lastRenderedPageBreak/>
        <w:t>take active steps in integrating the cost-effective strategies and hence based on that adopt cost minimisation strategies, that in turn help the company to successfully increase the successive optimisation of relation of the employees and the company.</w:t>
      </w:r>
      <w:r w:rsidR="00B500EA" w:rsidRPr="00A763B1">
        <w:rPr>
          <w:rFonts w:ascii="Times New Roman" w:eastAsia="Times New Roman" w:hAnsi="Times New Roman" w:cs="Times New Roman"/>
          <w:color w:val="000000" w:themeColor="text1"/>
          <w:sz w:val="24"/>
          <w:szCs w:val="24"/>
        </w:rPr>
        <w:t xml:space="preserve"> Dell is always concerned towards its employees and provide a no of rights to them for the efficient management of people working over there.</w:t>
      </w:r>
      <w:r w:rsidR="000B2936" w:rsidRPr="00A763B1">
        <w:rPr>
          <w:rFonts w:ascii="Times New Roman" w:eastAsia="Times New Roman" w:hAnsi="Times New Roman" w:cs="Times New Roman"/>
          <w:color w:val="000000" w:themeColor="text1"/>
          <w:sz w:val="24"/>
          <w:szCs w:val="24"/>
        </w:rPr>
        <w:t xml:space="preserve"> Dell </w:t>
      </w:r>
      <w:r w:rsidR="00550D93" w:rsidRPr="00A763B1">
        <w:rPr>
          <w:rFonts w:ascii="Times New Roman" w:eastAsia="Times New Roman" w:hAnsi="Times New Roman" w:cs="Times New Roman"/>
          <w:color w:val="000000" w:themeColor="text1"/>
          <w:sz w:val="24"/>
          <w:szCs w:val="24"/>
        </w:rPr>
        <w:t>is strictly again child labour, slavery, human trafficking</w:t>
      </w:r>
      <w:r w:rsidR="00903F4F" w:rsidRPr="00A763B1">
        <w:rPr>
          <w:rFonts w:ascii="Times New Roman" w:eastAsia="Times New Roman" w:hAnsi="Times New Roman" w:cs="Times New Roman"/>
          <w:color w:val="000000" w:themeColor="text1"/>
          <w:sz w:val="24"/>
          <w:szCs w:val="24"/>
        </w:rPr>
        <w:t xml:space="preserve">, discrimination and harassment </w:t>
      </w:r>
      <w:sdt>
        <w:sdtPr>
          <w:rPr>
            <w:rFonts w:ascii="Times New Roman" w:eastAsia="Times New Roman" w:hAnsi="Times New Roman" w:cs="Times New Roman"/>
            <w:color w:val="000000" w:themeColor="text1"/>
            <w:sz w:val="24"/>
            <w:szCs w:val="24"/>
          </w:rPr>
          <w:id w:val="1651172251"/>
          <w:citation/>
        </w:sdtPr>
        <w:sdtContent>
          <w:r w:rsidR="00903F4F" w:rsidRPr="00A763B1">
            <w:rPr>
              <w:rFonts w:ascii="Times New Roman" w:eastAsia="Times New Roman" w:hAnsi="Times New Roman" w:cs="Times New Roman"/>
              <w:color w:val="000000" w:themeColor="text1"/>
              <w:sz w:val="24"/>
              <w:szCs w:val="24"/>
            </w:rPr>
            <w:fldChar w:fldCharType="begin"/>
          </w:r>
          <w:r w:rsidR="00903F4F" w:rsidRPr="00A763B1">
            <w:rPr>
              <w:rFonts w:ascii="Times New Roman" w:eastAsia="Times New Roman" w:hAnsi="Times New Roman" w:cs="Times New Roman"/>
              <w:color w:val="000000" w:themeColor="text1"/>
              <w:sz w:val="24"/>
              <w:szCs w:val="24"/>
              <w:lang w:val="en-IN"/>
            </w:rPr>
            <w:instrText xml:space="preserve"> CITATION Del212 \l 16393 </w:instrText>
          </w:r>
          <w:r w:rsidR="00903F4F"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(Dell, 2021)</w:t>
          </w:r>
          <w:r w:rsidR="00903F4F" w:rsidRPr="00A763B1">
            <w:rPr>
              <w:rFonts w:ascii="Times New Roman" w:eastAsia="Times New Roman" w:hAnsi="Times New Roman" w:cs="Times New Roman"/>
              <w:color w:val="000000" w:themeColor="text1"/>
              <w:sz w:val="24"/>
              <w:szCs w:val="24"/>
            </w:rPr>
            <w:fldChar w:fldCharType="end"/>
          </w:r>
        </w:sdtContent>
      </w:sdt>
      <w:r w:rsidR="00903F4F" w:rsidRPr="00A763B1">
        <w:rPr>
          <w:rFonts w:ascii="Times New Roman" w:eastAsia="Times New Roman" w:hAnsi="Times New Roman" w:cs="Times New Roman"/>
          <w:color w:val="000000" w:themeColor="text1"/>
          <w:sz w:val="24"/>
          <w:szCs w:val="24"/>
        </w:rPr>
        <w:t>.</w:t>
      </w:r>
      <w:r w:rsidR="009557B8" w:rsidRPr="00A763B1">
        <w:rPr>
          <w:rFonts w:ascii="Times New Roman" w:eastAsia="Times New Roman" w:hAnsi="Times New Roman" w:cs="Times New Roman"/>
          <w:color w:val="000000" w:themeColor="text1"/>
          <w:sz w:val="24"/>
          <w:szCs w:val="24"/>
        </w:rPr>
        <w:t xml:space="preserve"> </w:t>
      </w:r>
    </w:p>
    <w:p w14:paraId="0C14F492" w14:textId="04781737" w:rsidR="000B0164" w:rsidRPr="00A763B1" w:rsidRDefault="000B0164">
      <w:pPr>
        <w:spacing w:line="360" w:lineRule="auto"/>
        <w:jc w:val="both"/>
        <w:rPr>
          <w:rFonts w:ascii="Times New Roman" w:eastAsia="Times New Roman" w:hAnsi="Times New Roman" w:cs="Times New Roman"/>
          <w:color w:val="000000" w:themeColor="text1"/>
          <w:sz w:val="24"/>
          <w:szCs w:val="24"/>
        </w:rPr>
      </w:pPr>
    </w:p>
    <w:p w14:paraId="1AF72CFA" w14:textId="77777777"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i/>
          <w:color w:val="000000" w:themeColor="text1"/>
          <w:sz w:val="24"/>
          <w:szCs w:val="24"/>
        </w:rPr>
        <w:t>Technology</w:t>
      </w:r>
    </w:p>
    <w:p w14:paraId="77B55737" w14:textId="710EAF04" w:rsidR="007B5BFE" w:rsidRPr="00A763B1" w:rsidRDefault="00000000" w:rsidP="007B5BFE">
      <w:pPr>
        <w:spacing w:line="360" w:lineRule="auto"/>
        <w:jc w:val="both"/>
        <w:rPr>
          <w:rFonts w:ascii="Times New Roman" w:eastAsia="Times New Roman" w:hAnsi="Times New Roman" w:cs="Times New Roman"/>
          <w:color w:val="000000" w:themeColor="text1"/>
          <w:sz w:val="24"/>
          <w:szCs w:val="24"/>
        </w:rPr>
      </w:pPr>
      <w:sdt>
        <w:sdtPr>
          <w:rPr>
            <w:rFonts w:ascii="Times New Roman" w:eastAsia="Times New Roman" w:hAnsi="Times New Roman" w:cs="Times New Roman"/>
            <w:color w:val="000000" w:themeColor="text1"/>
            <w:sz w:val="24"/>
            <w:szCs w:val="24"/>
          </w:rPr>
          <w:id w:val="752632449"/>
          <w:citation/>
        </w:sdtPr>
        <w:sdtContent>
          <w:r w:rsidR="00CC4FD0" w:rsidRPr="00A763B1">
            <w:rPr>
              <w:rFonts w:ascii="Times New Roman" w:eastAsia="Times New Roman" w:hAnsi="Times New Roman" w:cs="Times New Roman"/>
              <w:color w:val="000000" w:themeColor="text1"/>
              <w:sz w:val="24"/>
              <w:szCs w:val="24"/>
            </w:rPr>
            <w:fldChar w:fldCharType="begin"/>
          </w:r>
          <w:r w:rsidR="004336D7" w:rsidRPr="00A763B1">
            <w:rPr>
              <w:rFonts w:ascii="Times New Roman" w:eastAsia="Times New Roman" w:hAnsi="Times New Roman" w:cs="Times New Roman"/>
              <w:color w:val="000000" w:themeColor="text1"/>
              <w:sz w:val="24"/>
              <w:szCs w:val="24"/>
              <w:lang w:val="en-IN"/>
            </w:rPr>
            <w:instrText xml:space="preserve">CITATION LiY22 \l 16393 </w:instrText>
          </w:r>
          <w:r w:rsidR="00CC4FD0"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(Li, 2022)</w:t>
          </w:r>
          <w:r w:rsidR="00CC4FD0" w:rsidRPr="00A763B1">
            <w:rPr>
              <w:rFonts w:ascii="Times New Roman" w:eastAsia="Times New Roman" w:hAnsi="Times New Roman" w:cs="Times New Roman"/>
              <w:color w:val="000000" w:themeColor="text1"/>
              <w:sz w:val="24"/>
              <w:szCs w:val="24"/>
            </w:rPr>
            <w:fldChar w:fldCharType="end"/>
          </w:r>
        </w:sdtContent>
      </w:sdt>
      <w:r w:rsidR="00E9579F" w:rsidRPr="00A763B1">
        <w:rPr>
          <w:rFonts w:ascii="Times New Roman" w:eastAsia="Times New Roman" w:hAnsi="Times New Roman" w:cs="Times New Roman"/>
          <w:color w:val="000000" w:themeColor="text1"/>
          <w:sz w:val="24"/>
          <w:szCs w:val="24"/>
        </w:rPr>
        <w:t xml:space="preserve">, proclaimed that the goal of Dell’s research and development division is to incorporate technology into the operations of manufacturing, marketing, distribution and human resources. </w:t>
      </w:r>
      <w:r w:rsidR="007B5BFE" w:rsidRPr="00A763B1">
        <w:rPr>
          <w:rFonts w:ascii="Times New Roman" w:eastAsia="Times New Roman" w:hAnsi="Times New Roman" w:cs="Times New Roman"/>
          <w:color w:val="000000" w:themeColor="text1"/>
          <w:sz w:val="24"/>
          <w:szCs w:val="24"/>
        </w:rPr>
        <w:t>The company is observed to have a well-integrated framework of production and distribution process that help the company to properly maintain its automation software and allow the company to properly maintain its research on product design.</w:t>
      </w:r>
    </w:p>
    <w:p w14:paraId="1785458B" w14:textId="02DFCFAC" w:rsidR="000B0164" w:rsidRPr="00A763B1" w:rsidRDefault="000B0164">
      <w:pPr>
        <w:spacing w:line="360" w:lineRule="auto"/>
        <w:jc w:val="both"/>
        <w:rPr>
          <w:rFonts w:ascii="Times New Roman" w:eastAsia="Times New Roman" w:hAnsi="Times New Roman" w:cs="Times New Roman"/>
          <w:color w:val="000000" w:themeColor="text1"/>
          <w:sz w:val="24"/>
          <w:szCs w:val="24"/>
        </w:rPr>
      </w:pPr>
    </w:p>
    <w:p w14:paraId="6EC9AD5A" w14:textId="77777777" w:rsidR="000B0164" w:rsidRPr="00A763B1" w:rsidRDefault="00E9579F">
      <w:pPr>
        <w:spacing w:line="360" w:lineRule="auto"/>
        <w:jc w:val="both"/>
        <w:rPr>
          <w:rFonts w:ascii="Times New Roman" w:eastAsia="Times New Roman" w:hAnsi="Times New Roman" w:cs="Times New Roman"/>
          <w:b/>
          <w:i/>
          <w:color w:val="000000" w:themeColor="text1"/>
          <w:sz w:val="24"/>
          <w:szCs w:val="24"/>
        </w:rPr>
      </w:pPr>
      <w:r w:rsidRPr="00A763B1">
        <w:rPr>
          <w:rFonts w:ascii="Times New Roman" w:eastAsia="Times New Roman" w:hAnsi="Times New Roman" w:cs="Times New Roman"/>
          <w:b/>
          <w:i/>
          <w:color w:val="000000" w:themeColor="text1"/>
          <w:sz w:val="24"/>
          <w:szCs w:val="24"/>
        </w:rPr>
        <w:t>Procurement</w:t>
      </w:r>
    </w:p>
    <w:p w14:paraId="4A0C36F4" w14:textId="61D691CA"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Dell must take into account its procurement activities, which is the buying of various resources for the production purpose, in order to maximise its inbound, operational and outbound activities. </w:t>
      </w:r>
      <w:r w:rsidR="00A126DB" w:rsidRPr="00A763B1">
        <w:rPr>
          <w:rFonts w:ascii="Times New Roman" w:eastAsia="Times New Roman" w:hAnsi="Times New Roman" w:cs="Times New Roman"/>
          <w:color w:val="000000" w:themeColor="text1"/>
          <w:sz w:val="24"/>
          <w:szCs w:val="24"/>
        </w:rPr>
        <w:t>Dell, under procurement, needs to emphasise more on its activities for procurement as this will help the company to bring in the needed optimisation in terms of outbound and operational value chain system.</w:t>
      </w:r>
      <w:r w:rsidR="00664C3E" w:rsidRPr="00A763B1">
        <w:rPr>
          <w:rFonts w:ascii="Times New Roman" w:eastAsia="Times New Roman" w:hAnsi="Times New Roman" w:cs="Times New Roman"/>
          <w:color w:val="000000" w:themeColor="text1"/>
          <w:sz w:val="24"/>
          <w:szCs w:val="24"/>
        </w:rPr>
        <w:t xml:space="preserve"> The direct selling of </w:t>
      </w:r>
      <w:r w:rsidR="00824BAD" w:rsidRPr="00A763B1">
        <w:rPr>
          <w:rFonts w:ascii="Times New Roman" w:eastAsia="Times New Roman" w:hAnsi="Times New Roman" w:cs="Times New Roman"/>
          <w:color w:val="000000" w:themeColor="text1"/>
          <w:sz w:val="24"/>
          <w:szCs w:val="24"/>
        </w:rPr>
        <w:t>products</w:t>
      </w:r>
      <w:r w:rsidR="00664C3E" w:rsidRPr="00A763B1">
        <w:rPr>
          <w:rFonts w:ascii="Times New Roman" w:eastAsia="Times New Roman" w:hAnsi="Times New Roman" w:cs="Times New Roman"/>
          <w:color w:val="000000" w:themeColor="text1"/>
          <w:sz w:val="24"/>
          <w:szCs w:val="24"/>
        </w:rPr>
        <w:t xml:space="preserve"> reduces the complexity of chain management which </w:t>
      </w:r>
      <w:r w:rsidR="00824BAD" w:rsidRPr="00A763B1">
        <w:rPr>
          <w:rFonts w:ascii="Times New Roman" w:eastAsia="Times New Roman" w:hAnsi="Times New Roman" w:cs="Times New Roman"/>
          <w:color w:val="000000" w:themeColor="text1"/>
          <w:sz w:val="24"/>
          <w:szCs w:val="24"/>
        </w:rPr>
        <w:t>reduces the supply chain cost</w:t>
      </w:r>
      <w:sdt>
        <w:sdtPr>
          <w:rPr>
            <w:rFonts w:ascii="Times New Roman" w:eastAsia="Times New Roman" w:hAnsi="Times New Roman" w:cs="Times New Roman"/>
            <w:color w:val="000000" w:themeColor="text1"/>
            <w:sz w:val="24"/>
            <w:szCs w:val="24"/>
          </w:rPr>
          <w:id w:val="1026293014"/>
          <w:citation/>
        </w:sdtPr>
        <w:sdtContent>
          <w:r w:rsidR="00824BAD" w:rsidRPr="00A763B1">
            <w:rPr>
              <w:rFonts w:ascii="Times New Roman" w:eastAsia="Times New Roman" w:hAnsi="Times New Roman" w:cs="Times New Roman"/>
              <w:color w:val="000000" w:themeColor="text1"/>
              <w:sz w:val="24"/>
              <w:szCs w:val="24"/>
            </w:rPr>
            <w:fldChar w:fldCharType="begin"/>
          </w:r>
          <w:r w:rsidR="00824BAD" w:rsidRPr="00A763B1">
            <w:rPr>
              <w:rFonts w:ascii="Times New Roman" w:eastAsia="Times New Roman" w:hAnsi="Times New Roman" w:cs="Times New Roman"/>
              <w:color w:val="000000" w:themeColor="text1"/>
              <w:sz w:val="24"/>
              <w:szCs w:val="24"/>
              <w:lang w:val="en-IN"/>
            </w:rPr>
            <w:instrText xml:space="preserve"> CITATION Par18 \l 16393 </w:instrText>
          </w:r>
          <w:r w:rsidR="00824BAD"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(Parvez, et al., 2018)</w:t>
          </w:r>
          <w:r w:rsidR="00824BAD" w:rsidRPr="00A763B1">
            <w:rPr>
              <w:rFonts w:ascii="Times New Roman" w:eastAsia="Times New Roman" w:hAnsi="Times New Roman" w:cs="Times New Roman"/>
              <w:color w:val="000000" w:themeColor="text1"/>
              <w:sz w:val="24"/>
              <w:szCs w:val="24"/>
            </w:rPr>
            <w:fldChar w:fldCharType="end"/>
          </w:r>
        </w:sdtContent>
      </w:sdt>
      <w:r w:rsidR="00824BAD" w:rsidRPr="00A763B1">
        <w:rPr>
          <w:rFonts w:ascii="Times New Roman" w:eastAsia="Times New Roman" w:hAnsi="Times New Roman" w:cs="Times New Roman"/>
          <w:color w:val="000000" w:themeColor="text1"/>
          <w:sz w:val="24"/>
          <w:szCs w:val="24"/>
        </w:rPr>
        <w:t>.</w:t>
      </w:r>
    </w:p>
    <w:p w14:paraId="51A4FFCA" w14:textId="77777777" w:rsidR="000B0164" w:rsidRPr="00A763B1" w:rsidRDefault="00E9579F" w:rsidP="00ED6980">
      <w:pPr>
        <w:pStyle w:val="Heading1"/>
        <w:rPr>
          <w:rFonts w:cs="Times New Roman"/>
          <w:color w:val="000000" w:themeColor="text1"/>
        </w:rPr>
      </w:pPr>
      <w:bookmarkStart w:id="12" w:name="_Toc144048446"/>
      <w:r w:rsidRPr="00A763B1">
        <w:rPr>
          <w:rFonts w:cs="Times New Roman"/>
          <w:color w:val="000000" w:themeColor="text1"/>
        </w:rPr>
        <w:t>VRIO analysis of distinctive resources and capabilities</w:t>
      </w:r>
      <w:bookmarkEnd w:id="12"/>
    </w:p>
    <w:p w14:paraId="41F5B75C" w14:textId="77777777" w:rsidR="000B0164" w:rsidRPr="00A763B1" w:rsidRDefault="00E9579F">
      <w:pPr>
        <w:spacing w:before="240" w:after="240"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color w:val="000000" w:themeColor="text1"/>
          <w:sz w:val="24"/>
          <w:szCs w:val="24"/>
        </w:rPr>
        <w:t>The “</w:t>
      </w:r>
      <w:r w:rsidRPr="00A763B1">
        <w:rPr>
          <w:rFonts w:ascii="Times New Roman" w:eastAsia="Times New Roman" w:hAnsi="Times New Roman" w:cs="Times New Roman"/>
          <w:b/>
          <w:color w:val="000000" w:themeColor="text1"/>
          <w:sz w:val="24"/>
          <w:szCs w:val="24"/>
        </w:rPr>
        <w:t>VRIO</w:t>
      </w:r>
      <w:r w:rsidRPr="00A763B1">
        <w:rPr>
          <w:rFonts w:ascii="Times New Roman" w:eastAsia="Times New Roman" w:hAnsi="Times New Roman" w:cs="Times New Roman"/>
          <w:color w:val="000000" w:themeColor="text1"/>
          <w:sz w:val="24"/>
          <w:szCs w:val="24"/>
        </w:rPr>
        <w:t xml:space="preserve">” analysis has proved to be highly efficient in outlining the strategic advantage and competitiveness of Dell in the market. The cognizance of this framework has highly comprehended the respective organization in identifying a long-term competitive advantage for the company by </w:t>
      </w:r>
      <w:r w:rsidR="00567BCE" w:rsidRPr="00A763B1">
        <w:rPr>
          <w:rFonts w:ascii="Times New Roman" w:eastAsia="Times New Roman" w:hAnsi="Times New Roman" w:cs="Times New Roman"/>
          <w:color w:val="000000" w:themeColor="text1"/>
          <w:sz w:val="24"/>
          <w:szCs w:val="24"/>
        </w:rPr>
        <w:t>analysing</w:t>
      </w:r>
      <w:r w:rsidRPr="00A763B1">
        <w:rPr>
          <w:rFonts w:ascii="Times New Roman" w:eastAsia="Times New Roman" w:hAnsi="Times New Roman" w:cs="Times New Roman"/>
          <w:color w:val="000000" w:themeColor="text1"/>
          <w:sz w:val="24"/>
          <w:szCs w:val="24"/>
        </w:rPr>
        <w:t xml:space="preserve"> its “</w:t>
      </w:r>
      <w:r w:rsidRPr="00A763B1">
        <w:rPr>
          <w:rFonts w:ascii="Times New Roman" w:eastAsia="Times New Roman" w:hAnsi="Times New Roman" w:cs="Times New Roman"/>
          <w:b/>
          <w:color w:val="000000" w:themeColor="text1"/>
          <w:sz w:val="24"/>
          <w:szCs w:val="24"/>
        </w:rPr>
        <w:t>resources and capabilities</w:t>
      </w:r>
      <w:r w:rsidRPr="00A763B1">
        <w:rPr>
          <w:rFonts w:ascii="Times New Roman" w:eastAsia="Times New Roman" w:hAnsi="Times New Roman" w:cs="Times New Roman"/>
          <w:color w:val="000000" w:themeColor="text1"/>
          <w:sz w:val="24"/>
          <w:szCs w:val="24"/>
        </w:rPr>
        <w:t xml:space="preserve">” and discerning its core competencies to develop a sustainable competitive advantage. </w:t>
      </w:r>
    </w:p>
    <w:p w14:paraId="0A880922" w14:textId="33517E0D" w:rsidR="000B0164" w:rsidRPr="00A763B1" w:rsidRDefault="008E00A8" w:rsidP="009B2E50">
      <w:pPr>
        <w:spacing w:line="240" w:lineRule="auto"/>
        <w:jc w:val="center"/>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noProof/>
          <w:color w:val="000000" w:themeColor="text1"/>
          <w:sz w:val="24"/>
          <w:szCs w:val="24"/>
        </w:rPr>
        <w:lastRenderedPageBreak/>
        <w:drawing>
          <wp:inline distT="0" distB="0" distL="0" distR="0" wp14:anchorId="585D8FCA" wp14:editId="1AB6B8C8">
            <wp:extent cx="5733415" cy="1901825"/>
            <wp:effectExtent l="0" t="0" r="0" b="0"/>
            <wp:docPr id="1724021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021542" name=""/>
                    <pic:cNvPicPr/>
                  </pic:nvPicPr>
                  <pic:blipFill>
                    <a:blip r:embed="rId13"/>
                    <a:stretch>
                      <a:fillRect/>
                    </a:stretch>
                  </pic:blipFill>
                  <pic:spPr>
                    <a:xfrm>
                      <a:off x="0" y="0"/>
                      <a:ext cx="5733415" cy="1901825"/>
                    </a:xfrm>
                    <a:prstGeom prst="rect">
                      <a:avLst/>
                    </a:prstGeom>
                  </pic:spPr>
                </pic:pic>
              </a:graphicData>
            </a:graphic>
          </wp:inline>
        </w:drawing>
      </w:r>
    </w:p>
    <w:p w14:paraId="1FD3267C" w14:textId="77777777" w:rsidR="000B0164" w:rsidRPr="00A763B1" w:rsidRDefault="00E9579F" w:rsidP="009B2E50">
      <w:pPr>
        <w:spacing w:before="240" w:after="240" w:line="240" w:lineRule="auto"/>
        <w:jc w:val="center"/>
        <w:rPr>
          <w:rFonts w:ascii="Times New Roman" w:hAnsi="Times New Roman" w:cs="Times New Roman"/>
          <w:b/>
          <w:color w:val="000000" w:themeColor="text1"/>
          <w:sz w:val="24"/>
          <w:szCs w:val="24"/>
        </w:rPr>
      </w:pPr>
      <w:r w:rsidRPr="00A763B1">
        <w:rPr>
          <w:rFonts w:ascii="Times New Roman" w:hAnsi="Times New Roman" w:cs="Times New Roman"/>
          <w:b/>
          <w:color w:val="000000" w:themeColor="text1"/>
          <w:sz w:val="24"/>
          <w:szCs w:val="24"/>
        </w:rPr>
        <w:t xml:space="preserve">Figure </w:t>
      </w:r>
      <w:r w:rsidR="00AD6AC9" w:rsidRPr="00A763B1">
        <w:rPr>
          <w:rFonts w:ascii="Times New Roman" w:hAnsi="Times New Roman" w:cs="Times New Roman"/>
          <w:b/>
          <w:color w:val="000000" w:themeColor="text1"/>
          <w:sz w:val="24"/>
          <w:szCs w:val="24"/>
        </w:rPr>
        <w:t>4</w:t>
      </w:r>
      <w:r w:rsidRPr="00A763B1">
        <w:rPr>
          <w:rFonts w:ascii="Times New Roman" w:hAnsi="Times New Roman" w:cs="Times New Roman"/>
          <w:b/>
          <w:color w:val="000000" w:themeColor="text1"/>
          <w:sz w:val="24"/>
          <w:szCs w:val="24"/>
        </w:rPr>
        <w:t>: VRIO Framework</w:t>
      </w:r>
    </w:p>
    <w:p w14:paraId="6254BA57" w14:textId="3F99E0E1" w:rsidR="000B0164" w:rsidRPr="00A763B1" w:rsidRDefault="00E9579F" w:rsidP="009B2E50">
      <w:pPr>
        <w:spacing w:before="240" w:after="240" w:line="240" w:lineRule="auto"/>
        <w:jc w:val="center"/>
        <w:rPr>
          <w:rFonts w:ascii="Times New Roman" w:eastAsia="Times New Roman" w:hAnsi="Times New Roman" w:cs="Times New Roman"/>
          <w:color w:val="000000" w:themeColor="text1"/>
          <w:sz w:val="24"/>
          <w:szCs w:val="24"/>
          <w:lang w:val="en-IN"/>
        </w:rPr>
      </w:pPr>
      <w:r w:rsidRPr="00A763B1">
        <w:rPr>
          <w:rFonts w:ascii="Times New Roman" w:eastAsia="Times New Roman" w:hAnsi="Times New Roman" w:cs="Times New Roman"/>
          <w:color w:val="000000" w:themeColor="text1"/>
          <w:sz w:val="24"/>
          <w:szCs w:val="24"/>
        </w:rPr>
        <w:t>Source:</w:t>
      </w:r>
      <w:sdt>
        <w:sdtPr>
          <w:rPr>
            <w:rFonts w:ascii="Times New Roman" w:eastAsia="Times New Roman" w:hAnsi="Times New Roman" w:cs="Times New Roman"/>
            <w:color w:val="000000" w:themeColor="text1"/>
            <w:sz w:val="24"/>
            <w:szCs w:val="24"/>
          </w:rPr>
          <w:id w:val="-1200924895"/>
          <w:citation/>
        </w:sdtPr>
        <w:sdtContent>
          <w:r w:rsidR="00A7354B" w:rsidRPr="00A763B1">
            <w:rPr>
              <w:rFonts w:ascii="Times New Roman" w:eastAsia="Times New Roman" w:hAnsi="Times New Roman" w:cs="Times New Roman"/>
              <w:color w:val="000000" w:themeColor="text1"/>
              <w:sz w:val="24"/>
              <w:szCs w:val="24"/>
            </w:rPr>
            <w:fldChar w:fldCharType="begin"/>
          </w:r>
          <w:r w:rsidR="004B367D" w:rsidRPr="00A763B1">
            <w:rPr>
              <w:rFonts w:ascii="Times New Roman" w:hAnsi="Times New Roman" w:cs="Times New Roman"/>
              <w:color w:val="000000" w:themeColor="text1"/>
              <w:sz w:val="24"/>
              <w:szCs w:val="24"/>
              <w:shd w:val="clear" w:color="auto" w:fill="FFFFFF"/>
              <w:lang w:val="en-US"/>
            </w:rPr>
            <w:instrText xml:space="preserve">CITATION Ric18 \l 1033 </w:instrText>
          </w:r>
          <w:r w:rsidR="00A7354B"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hAnsi="Times New Roman" w:cs="Times New Roman"/>
              <w:noProof/>
              <w:color w:val="000000" w:themeColor="text1"/>
              <w:sz w:val="24"/>
              <w:szCs w:val="24"/>
              <w:shd w:val="clear" w:color="auto" w:fill="FFFFFF"/>
              <w:lang w:val="en-US"/>
            </w:rPr>
            <w:t xml:space="preserve"> (Whittington, et al., 2020)</w:t>
          </w:r>
          <w:r w:rsidR="00A7354B" w:rsidRPr="00A763B1">
            <w:rPr>
              <w:rFonts w:ascii="Times New Roman" w:eastAsia="Times New Roman" w:hAnsi="Times New Roman" w:cs="Times New Roman"/>
              <w:color w:val="000000" w:themeColor="text1"/>
              <w:sz w:val="24"/>
              <w:szCs w:val="24"/>
            </w:rPr>
            <w:fldChar w:fldCharType="end"/>
          </w:r>
        </w:sdtContent>
      </w:sdt>
    </w:p>
    <w:tbl>
      <w:tblPr>
        <w:tblStyle w:val="a0"/>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509"/>
        <w:gridCol w:w="1121"/>
        <w:gridCol w:w="960"/>
        <w:gridCol w:w="1386"/>
        <w:gridCol w:w="1552"/>
        <w:gridCol w:w="1481"/>
      </w:tblGrid>
      <w:tr w:rsidR="00A763B1" w:rsidRPr="00A763B1" w14:paraId="27E857FC" w14:textId="77777777" w:rsidTr="009B2E50">
        <w:trPr>
          <w:trHeight w:val="761"/>
        </w:trPr>
        <w:tc>
          <w:tcPr>
            <w:tcW w:w="1411" w:type="pct"/>
            <w:shd w:val="clear" w:color="auto" w:fill="auto"/>
            <w:tcMar>
              <w:top w:w="100" w:type="dxa"/>
              <w:left w:w="100" w:type="dxa"/>
              <w:bottom w:w="100" w:type="dxa"/>
              <w:right w:w="100" w:type="dxa"/>
            </w:tcMar>
          </w:tcPr>
          <w:p w14:paraId="677D906B"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Resources</w:t>
            </w:r>
          </w:p>
        </w:tc>
        <w:tc>
          <w:tcPr>
            <w:tcW w:w="550" w:type="pct"/>
            <w:shd w:val="clear" w:color="auto" w:fill="auto"/>
            <w:tcMar>
              <w:top w:w="100" w:type="dxa"/>
              <w:left w:w="100" w:type="dxa"/>
              <w:bottom w:w="100" w:type="dxa"/>
              <w:right w:w="100" w:type="dxa"/>
            </w:tcMar>
          </w:tcPr>
          <w:p w14:paraId="571A3987"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Valuable</w:t>
            </w:r>
          </w:p>
        </w:tc>
        <w:tc>
          <w:tcPr>
            <w:tcW w:w="551" w:type="pct"/>
            <w:shd w:val="clear" w:color="auto" w:fill="auto"/>
            <w:tcMar>
              <w:top w:w="100" w:type="dxa"/>
              <w:left w:w="100" w:type="dxa"/>
              <w:bottom w:w="100" w:type="dxa"/>
              <w:right w:w="100" w:type="dxa"/>
            </w:tcMar>
          </w:tcPr>
          <w:p w14:paraId="241DD606"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Rare</w:t>
            </w:r>
          </w:p>
        </w:tc>
        <w:tc>
          <w:tcPr>
            <w:tcW w:w="787" w:type="pct"/>
            <w:shd w:val="clear" w:color="auto" w:fill="auto"/>
            <w:tcMar>
              <w:top w:w="100" w:type="dxa"/>
              <w:left w:w="100" w:type="dxa"/>
              <w:bottom w:w="100" w:type="dxa"/>
              <w:right w:w="100" w:type="dxa"/>
            </w:tcMar>
          </w:tcPr>
          <w:p w14:paraId="27A85FD3"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Inimitable</w:t>
            </w:r>
          </w:p>
        </w:tc>
        <w:tc>
          <w:tcPr>
            <w:tcW w:w="879" w:type="pct"/>
            <w:shd w:val="clear" w:color="auto" w:fill="auto"/>
            <w:tcMar>
              <w:top w:w="100" w:type="dxa"/>
              <w:left w:w="100" w:type="dxa"/>
              <w:bottom w:w="100" w:type="dxa"/>
              <w:right w:w="100" w:type="dxa"/>
            </w:tcMar>
          </w:tcPr>
          <w:p w14:paraId="0170EB9C"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Organized</w:t>
            </w:r>
          </w:p>
        </w:tc>
        <w:tc>
          <w:tcPr>
            <w:tcW w:w="822" w:type="pct"/>
            <w:shd w:val="clear" w:color="auto" w:fill="auto"/>
            <w:tcMar>
              <w:top w:w="100" w:type="dxa"/>
              <w:left w:w="100" w:type="dxa"/>
              <w:bottom w:w="100" w:type="dxa"/>
              <w:right w:w="100" w:type="dxa"/>
            </w:tcMar>
          </w:tcPr>
          <w:p w14:paraId="640B7DDC" w14:textId="11844813"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 xml:space="preserve">Competitive </w:t>
            </w:r>
            <w:r w:rsidR="004B367D" w:rsidRPr="00A763B1">
              <w:rPr>
                <w:rFonts w:ascii="Times New Roman" w:eastAsia="Times New Roman" w:hAnsi="Times New Roman" w:cs="Times New Roman"/>
                <w:b/>
                <w:color w:val="000000" w:themeColor="text1"/>
                <w:sz w:val="24"/>
                <w:szCs w:val="24"/>
              </w:rPr>
              <w:t>Implications</w:t>
            </w:r>
          </w:p>
        </w:tc>
      </w:tr>
      <w:tr w:rsidR="00A763B1" w:rsidRPr="00A763B1" w14:paraId="4FE7740B" w14:textId="77777777" w:rsidTr="009B2E50">
        <w:trPr>
          <w:trHeight w:val="537"/>
        </w:trPr>
        <w:tc>
          <w:tcPr>
            <w:tcW w:w="1411" w:type="pct"/>
            <w:shd w:val="clear" w:color="auto" w:fill="auto"/>
            <w:tcMar>
              <w:top w:w="100" w:type="dxa"/>
              <w:left w:w="100" w:type="dxa"/>
              <w:bottom w:w="100" w:type="dxa"/>
              <w:right w:w="100" w:type="dxa"/>
            </w:tcMar>
          </w:tcPr>
          <w:p w14:paraId="1784358B"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Product and Service Diversity</w:t>
            </w:r>
          </w:p>
        </w:tc>
        <w:tc>
          <w:tcPr>
            <w:tcW w:w="550" w:type="pct"/>
            <w:shd w:val="clear" w:color="auto" w:fill="auto"/>
            <w:tcMar>
              <w:top w:w="100" w:type="dxa"/>
              <w:left w:w="100" w:type="dxa"/>
              <w:bottom w:w="100" w:type="dxa"/>
              <w:right w:w="100" w:type="dxa"/>
            </w:tcMar>
          </w:tcPr>
          <w:p w14:paraId="4606C48D"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551" w:type="pct"/>
            <w:shd w:val="clear" w:color="auto" w:fill="auto"/>
            <w:tcMar>
              <w:top w:w="100" w:type="dxa"/>
              <w:left w:w="100" w:type="dxa"/>
              <w:bottom w:w="100" w:type="dxa"/>
              <w:right w:w="100" w:type="dxa"/>
            </w:tcMar>
          </w:tcPr>
          <w:p w14:paraId="0CAF31C3"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787" w:type="pct"/>
            <w:shd w:val="clear" w:color="auto" w:fill="auto"/>
            <w:tcMar>
              <w:top w:w="100" w:type="dxa"/>
              <w:left w:w="100" w:type="dxa"/>
              <w:bottom w:w="100" w:type="dxa"/>
              <w:right w:w="100" w:type="dxa"/>
            </w:tcMar>
          </w:tcPr>
          <w:p w14:paraId="3814C5D4"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879" w:type="pct"/>
            <w:shd w:val="clear" w:color="auto" w:fill="auto"/>
            <w:tcMar>
              <w:top w:w="100" w:type="dxa"/>
              <w:left w:w="100" w:type="dxa"/>
              <w:bottom w:w="100" w:type="dxa"/>
              <w:right w:w="100" w:type="dxa"/>
            </w:tcMar>
          </w:tcPr>
          <w:p w14:paraId="0FF63481"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No</w:t>
            </w:r>
          </w:p>
        </w:tc>
        <w:tc>
          <w:tcPr>
            <w:tcW w:w="822" w:type="pct"/>
            <w:shd w:val="clear" w:color="auto" w:fill="auto"/>
            <w:tcMar>
              <w:top w:w="100" w:type="dxa"/>
              <w:left w:w="100" w:type="dxa"/>
              <w:bottom w:w="100" w:type="dxa"/>
              <w:right w:w="100" w:type="dxa"/>
            </w:tcMar>
          </w:tcPr>
          <w:p w14:paraId="7348EE36" w14:textId="0A863941"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Temporary CA</w:t>
            </w:r>
          </w:p>
        </w:tc>
      </w:tr>
      <w:tr w:rsidR="00A763B1" w:rsidRPr="00A763B1" w14:paraId="12FB8EDA" w14:textId="77777777" w:rsidTr="009B2E50">
        <w:trPr>
          <w:trHeight w:val="478"/>
        </w:trPr>
        <w:tc>
          <w:tcPr>
            <w:tcW w:w="1411" w:type="pct"/>
            <w:shd w:val="clear" w:color="auto" w:fill="auto"/>
            <w:tcMar>
              <w:top w:w="100" w:type="dxa"/>
              <w:left w:w="100" w:type="dxa"/>
              <w:bottom w:w="100" w:type="dxa"/>
              <w:right w:w="100" w:type="dxa"/>
            </w:tcMar>
          </w:tcPr>
          <w:p w14:paraId="7D5BAF85"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Brand Equity and Awareness</w:t>
            </w:r>
          </w:p>
        </w:tc>
        <w:tc>
          <w:tcPr>
            <w:tcW w:w="550" w:type="pct"/>
            <w:shd w:val="clear" w:color="auto" w:fill="auto"/>
            <w:tcMar>
              <w:top w:w="100" w:type="dxa"/>
              <w:left w:w="100" w:type="dxa"/>
              <w:bottom w:w="100" w:type="dxa"/>
              <w:right w:w="100" w:type="dxa"/>
            </w:tcMar>
          </w:tcPr>
          <w:p w14:paraId="4169863D"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551" w:type="pct"/>
            <w:shd w:val="clear" w:color="auto" w:fill="auto"/>
            <w:tcMar>
              <w:top w:w="100" w:type="dxa"/>
              <w:left w:w="100" w:type="dxa"/>
              <w:bottom w:w="100" w:type="dxa"/>
              <w:right w:w="100" w:type="dxa"/>
            </w:tcMar>
          </w:tcPr>
          <w:p w14:paraId="084FB4FF"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787" w:type="pct"/>
            <w:shd w:val="clear" w:color="auto" w:fill="auto"/>
            <w:tcMar>
              <w:top w:w="100" w:type="dxa"/>
              <w:left w:w="100" w:type="dxa"/>
              <w:bottom w:w="100" w:type="dxa"/>
              <w:right w:w="100" w:type="dxa"/>
            </w:tcMar>
          </w:tcPr>
          <w:p w14:paraId="74DF3E26"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No</w:t>
            </w:r>
          </w:p>
        </w:tc>
        <w:tc>
          <w:tcPr>
            <w:tcW w:w="879" w:type="pct"/>
            <w:shd w:val="clear" w:color="auto" w:fill="auto"/>
            <w:tcMar>
              <w:top w:w="100" w:type="dxa"/>
              <w:left w:w="100" w:type="dxa"/>
              <w:bottom w:w="100" w:type="dxa"/>
              <w:right w:w="100" w:type="dxa"/>
            </w:tcMar>
          </w:tcPr>
          <w:p w14:paraId="33603BC1" w14:textId="16E511E5" w:rsidR="000B0164" w:rsidRPr="00A763B1" w:rsidRDefault="000D1C3D">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822" w:type="pct"/>
            <w:shd w:val="clear" w:color="auto" w:fill="auto"/>
            <w:tcMar>
              <w:top w:w="100" w:type="dxa"/>
              <w:left w:w="100" w:type="dxa"/>
              <w:bottom w:w="100" w:type="dxa"/>
              <w:right w:w="100" w:type="dxa"/>
            </w:tcMar>
          </w:tcPr>
          <w:p w14:paraId="0DE13003"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Permanent CA </w:t>
            </w:r>
          </w:p>
        </w:tc>
      </w:tr>
      <w:tr w:rsidR="00A763B1" w:rsidRPr="00A763B1" w14:paraId="5A3BB338" w14:textId="77777777" w:rsidTr="009B2E50">
        <w:trPr>
          <w:trHeight w:val="761"/>
        </w:trPr>
        <w:tc>
          <w:tcPr>
            <w:tcW w:w="1411" w:type="pct"/>
            <w:shd w:val="clear" w:color="auto" w:fill="auto"/>
            <w:tcMar>
              <w:top w:w="100" w:type="dxa"/>
              <w:left w:w="100" w:type="dxa"/>
              <w:bottom w:w="100" w:type="dxa"/>
              <w:right w:w="100" w:type="dxa"/>
            </w:tcMar>
          </w:tcPr>
          <w:p w14:paraId="57A3F7AB"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Distribution Logistics and Supply Chain Management</w:t>
            </w:r>
          </w:p>
        </w:tc>
        <w:tc>
          <w:tcPr>
            <w:tcW w:w="550" w:type="pct"/>
            <w:shd w:val="clear" w:color="auto" w:fill="auto"/>
            <w:tcMar>
              <w:top w:w="100" w:type="dxa"/>
              <w:left w:w="100" w:type="dxa"/>
              <w:bottom w:w="100" w:type="dxa"/>
              <w:right w:w="100" w:type="dxa"/>
            </w:tcMar>
          </w:tcPr>
          <w:p w14:paraId="486136FC"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551" w:type="pct"/>
            <w:shd w:val="clear" w:color="auto" w:fill="auto"/>
            <w:tcMar>
              <w:top w:w="100" w:type="dxa"/>
              <w:left w:w="100" w:type="dxa"/>
              <w:bottom w:w="100" w:type="dxa"/>
              <w:right w:w="100" w:type="dxa"/>
            </w:tcMar>
          </w:tcPr>
          <w:p w14:paraId="54872F8C"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787" w:type="pct"/>
            <w:shd w:val="clear" w:color="auto" w:fill="auto"/>
            <w:tcMar>
              <w:top w:w="100" w:type="dxa"/>
              <w:left w:w="100" w:type="dxa"/>
              <w:bottom w:w="100" w:type="dxa"/>
              <w:right w:w="100" w:type="dxa"/>
            </w:tcMar>
          </w:tcPr>
          <w:p w14:paraId="6137EB12"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No</w:t>
            </w:r>
          </w:p>
        </w:tc>
        <w:tc>
          <w:tcPr>
            <w:tcW w:w="879" w:type="pct"/>
            <w:shd w:val="clear" w:color="auto" w:fill="auto"/>
            <w:tcMar>
              <w:top w:w="100" w:type="dxa"/>
              <w:left w:w="100" w:type="dxa"/>
              <w:bottom w:w="100" w:type="dxa"/>
              <w:right w:w="100" w:type="dxa"/>
            </w:tcMar>
          </w:tcPr>
          <w:p w14:paraId="3941E9E1" w14:textId="195F5E7D" w:rsidR="000B0164" w:rsidRPr="00A763B1" w:rsidRDefault="000D1C3D">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822" w:type="pct"/>
            <w:shd w:val="clear" w:color="auto" w:fill="auto"/>
            <w:tcMar>
              <w:top w:w="100" w:type="dxa"/>
              <w:left w:w="100" w:type="dxa"/>
              <w:bottom w:w="100" w:type="dxa"/>
              <w:right w:w="100" w:type="dxa"/>
            </w:tcMar>
          </w:tcPr>
          <w:p w14:paraId="30B63C7F"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Temporary CA</w:t>
            </w:r>
          </w:p>
        </w:tc>
      </w:tr>
      <w:tr w:rsidR="00A763B1" w:rsidRPr="00A763B1" w14:paraId="38CEE188" w14:textId="77777777" w:rsidTr="009B2E50">
        <w:trPr>
          <w:trHeight w:val="504"/>
        </w:trPr>
        <w:tc>
          <w:tcPr>
            <w:tcW w:w="1411" w:type="pct"/>
            <w:shd w:val="clear" w:color="auto" w:fill="auto"/>
            <w:tcMar>
              <w:top w:w="100" w:type="dxa"/>
              <w:left w:w="100" w:type="dxa"/>
              <w:bottom w:w="100" w:type="dxa"/>
              <w:right w:w="100" w:type="dxa"/>
            </w:tcMar>
          </w:tcPr>
          <w:p w14:paraId="3F575871"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Merger and Acquisitions</w:t>
            </w:r>
          </w:p>
        </w:tc>
        <w:tc>
          <w:tcPr>
            <w:tcW w:w="550" w:type="pct"/>
            <w:shd w:val="clear" w:color="auto" w:fill="auto"/>
            <w:tcMar>
              <w:top w:w="100" w:type="dxa"/>
              <w:left w:w="100" w:type="dxa"/>
              <w:bottom w:w="100" w:type="dxa"/>
              <w:right w:w="100" w:type="dxa"/>
            </w:tcMar>
          </w:tcPr>
          <w:p w14:paraId="14E8AC83"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551" w:type="pct"/>
            <w:shd w:val="clear" w:color="auto" w:fill="auto"/>
            <w:tcMar>
              <w:top w:w="100" w:type="dxa"/>
              <w:left w:w="100" w:type="dxa"/>
              <w:bottom w:w="100" w:type="dxa"/>
              <w:right w:w="100" w:type="dxa"/>
            </w:tcMar>
          </w:tcPr>
          <w:p w14:paraId="3D2EDFAD"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No</w:t>
            </w:r>
          </w:p>
        </w:tc>
        <w:tc>
          <w:tcPr>
            <w:tcW w:w="787" w:type="pct"/>
            <w:shd w:val="clear" w:color="auto" w:fill="auto"/>
            <w:tcMar>
              <w:top w:w="100" w:type="dxa"/>
              <w:left w:w="100" w:type="dxa"/>
              <w:bottom w:w="100" w:type="dxa"/>
              <w:right w:w="100" w:type="dxa"/>
            </w:tcMar>
          </w:tcPr>
          <w:p w14:paraId="4A47D1A1" w14:textId="5C425F9D" w:rsidR="000B0164" w:rsidRPr="00A763B1" w:rsidRDefault="009B2E50">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No </w:t>
            </w:r>
          </w:p>
        </w:tc>
        <w:tc>
          <w:tcPr>
            <w:tcW w:w="879" w:type="pct"/>
            <w:shd w:val="clear" w:color="auto" w:fill="auto"/>
            <w:tcMar>
              <w:top w:w="100" w:type="dxa"/>
              <w:left w:w="100" w:type="dxa"/>
              <w:bottom w:w="100" w:type="dxa"/>
              <w:right w:w="100" w:type="dxa"/>
            </w:tcMar>
          </w:tcPr>
          <w:p w14:paraId="4041E8E7" w14:textId="610EC137" w:rsidR="000B0164" w:rsidRPr="00A763B1" w:rsidRDefault="009B2E50">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Yes  </w:t>
            </w:r>
          </w:p>
        </w:tc>
        <w:tc>
          <w:tcPr>
            <w:tcW w:w="822" w:type="pct"/>
            <w:shd w:val="clear" w:color="auto" w:fill="auto"/>
            <w:tcMar>
              <w:top w:w="100" w:type="dxa"/>
              <w:left w:w="100" w:type="dxa"/>
              <w:bottom w:w="100" w:type="dxa"/>
              <w:right w:w="100" w:type="dxa"/>
            </w:tcMar>
          </w:tcPr>
          <w:p w14:paraId="3B90B079" w14:textId="77777777" w:rsidR="000B0164" w:rsidRPr="00A763B1" w:rsidRDefault="00E9579F">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Temporary CA</w:t>
            </w:r>
          </w:p>
        </w:tc>
      </w:tr>
      <w:tr w:rsidR="00A763B1" w:rsidRPr="00A763B1" w14:paraId="38832238" w14:textId="77777777" w:rsidTr="009B2E50">
        <w:trPr>
          <w:trHeight w:val="587"/>
        </w:trPr>
        <w:tc>
          <w:tcPr>
            <w:tcW w:w="1411" w:type="pct"/>
            <w:shd w:val="clear" w:color="auto" w:fill="auto"/>
            <w:tcMar>
              <w:top w:w="100" w:type="dxa"/>
              <w:left w:w="100" w:type="dxa"/>
              <w:bottom w:w="100" w:type="dxa"/>
              <w:right w:w="100" w:type="dxa"/>
            </w:tcMar>
          </w:tcPr>
          <w:p w14:paraId="47C212A6" w14:textId="00C28758" w:rsidR="00B02047" w:rsidRPr="00A763B1" w:rsidRDefault="00B02047" w:rsidP="00B02047">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Brand Value</w:t>
            </w:r>
          </w:p>
        </w:tc>
        <w:tc>
          <w:tcPr>
            <w:tcW w:w="550" w:type="pct"/>
            <w:shd w:val="clear" w:color="auto" w:fill="auto"/>
            <w:tcMar>
              <w:top w:w="100" w:type="dxa"/>
              <w:left w:w="100" w:type="dxa"/>
              <w:bottom w:w="100" w:type="dxa"/>
              <w:right w:w="100" w:type="dxa"/>
            </w:tcMar>
          </w:tcPr>
          <w:p w14:paraId="7B5235FB" w14:textId="41CEF7A9" w:rsidR="00B02047" w:rsidRPr="00A763B1" w:rsidRDefault="00B02047" w:rsidP="00B02047">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551" w:type="pct"/>
            <w:shd w:val="clear" w:color="auto" w:fill="auto"/>
            <w:tcMar>
              <w:top w:w="100" w:type="dxa"/>
              <w:left w:w="100" w:type="dxa"/>
              <w:bottom w:w="100" w:type="dxa"/>
              <w:right w:w="100" w:type="dxa"/>
            </w:tcMar>
          </w:tcPr>
          <w:p w14:paraId="1BEDC98F" w14:textId="3BFFED2E" w:rsidR="00B02047" w:rsidRPr="00A763B1" w:rsidRDefault="00B02047" w:rsidP="00B02047">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787" w:type="pct"/>
            <w:shd w:val="clear" w:color="auto" w:fill="auto"/>
            <w:tcMar>
              <w:top w:w="100" w:type="dxa"/>
              <w:left w:w="100" w:type="dxa"/>
              <w:bottom w:w="100" w:type="dxa"/>
              <w:right w:w="100" w:type="dxa"/>
            </w:tcMar>
          </w:tcPr>
          <w:p w14:paraId="0C5A31AB" w14:textId="643ADA65" w:rsidR="00B02047" w:rsidRPr="00A763B1" w:rsidRDefault="00B02047" w:rsidP="00B02047">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879" w:type="pct"/>
            <w:shd w:val="clear" w:color="auto" w:fill="auto"/>
            <w:tcMar>
              <w:top w:w="100" w:type="dxa"/>
              <w:left w:w="100" w:type="dxa"/>
              <w:bottom w:w="100" w:type="dxa"/>
              <w:right w:w="100" w:type="dxa"/>
            </w:tcMar>
          </w:tcPr>
          <w:p w14:paraId="7B3021DE" w14:textId="40D948FB" w:rsidR="00B02047" w:rsidRPr="00A763B1" w:rsidRDefault="00B02047" w:rsidP="00B02047">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822" w:type="pct"/>
            <w:shd w:val="clear" w:color="auto" w:fill="auto"/>
            <w:tcMar>
              <w:top w:w="100" w:type="dxa"/>
              <w:left w:w="100" w:type="dxa"/>
              <w:bottom w:w="100" w:type="dxa"/>
              <w:right w:w="100" w:type="dxa"/>
            </w:tcMar>
          </w:tcPr>
          <w:p w14:paraId="00903D0F" w14:textId="6AD19B6C" w:rsidR="00B02047" w:rsidRPr="00A763B1" w:rsidRDefault="00B02047" w:rsidP="00B02047">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Permanent CA</w:t>
            </w:r>
          </w:p>
        </w:tc>
      </w:tr>
      <w:tr w:rsidR="00B02047" w:rsidRPr="00A763B1" w14:paraId="239C78A5" w14:textId="77777777" w:rsidTr="009B2E50">
        <w:trPr>
          <w:trHeight w:val="484"/>
        </w:trPr>
        <w:tc>
          <w:tcPr>
            <w:tcW w:w="1411" w:type="pct"/>
            <w:shd w:val="clear" w:color="auto" w:fill="auto"/>
            <w:tcMar>
              <w:top w:w="100" w:type="dxa"/>
              <w:left w:w="100" w:type="dxa"/>
              <w:bottom w:w="100" w:type="dxa"/>
              <w:right w:w="100" w:type="dxa"/>
            </w:tcMar>
          </w:tcPr>
          <w:p w14:paraId="44125513" w14:textId="06448110" w:rsidR="00B02047" w:rsidRPr="00A763B1" w:rsidRDefault="00B02047" w:rsidP="00B02047">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Financial Capabilities</w:t>
            </w:r>
          </w:p>
        </w:tc>
        <w:tc>
          <w:tcPr>
            <w:tcW w:w="550" w:type="pct"/>
            <w:shd w:val="clear" w:color="auto" w:fill="auto"/>
            <w:tcMar>
              <w:top w:w="100" w:type="dxa"/>
              <w:left w:w="100" w:type="dxa"/>
              <w:bottom w:w="100" w:type="dxa"/>
              <w:right w:w="100" w:type="dxa"/>
            </w:tcMar>
          </w:tcPr>
          <w:p w14:paraId="0E568B34" w14:textId="0D17FBFC" w:rsidR="00B02047" w:rsidRPr="00A763B1" w:rsidRDefault="00B02047" w:rsidP="00B02047">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551" w:type="pct"/>
            <w:shd w:val="clear" w:color="auto" w:fill="auto"/>
            <w:tcMar>
              <w:top w:w="100" w:type="dxa"/>
              <w:left w:w="100" w:type="dxa"/>
              <w:bottom w:w="100" w:type="dxa"/>
              <w:right w:w="100" w:type="dxa"/>
            </w:tcMar>
          </w:tcPr>
          <w:p w14:paraId="29270071" w14:textId="6C2ABCB9" w:rsidR="00B02047" w:rsidRPr="00A763B1" w:rsidRDefault="00B02047" w:rsidP="00B02047">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No</w:t>
            </w:r>
          </w:p>
        </w:tc>
        <w:tc>
          <w:tcPr>
            <w:tcW w:w="787" w:type="pct"/>
            <w:shd w:val="clear" w:color="auto" w:fill="auto"/>
            <w:tcMar>
              <w:top w:w="100" w:type="dxa"/>
              <w:left w:w="100" w:type="dxa"/>
              <w:bottom w:w="100" w:type="dxa"/>
              <w:right w:w="100" w:type="dxa"/>
            </w:tcMar>
          </w:tcPr>
          <w:p w14:paraId="5848AB84" w14:textId="3E96FEAB" w:rsidR="00B02047" w:rsidRPr="00A763B1" w:rsidRDefault="00B02047" w:rsidP="00B02047">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No</w:t>
            </w:r>
          </w:p>
        </w:tc>
        <w:tc>
          <w:tcPr>
            <w:tcW w:w="879" w:type="pct"/>
            <w:shd w:val="clear" w:color="auto" w:fill="auto"/>
            <w:tcMar>
              <w:top w:w="100" w:type="dxa"/>
              <w:left w:w="100" w:type="dxa"/>
              <w:bottom w:w="100" w:type="dxa"/>
              <w:right w:w="100" w:type="dxa"/>
            </w:tcMar>
          </w:tcPr>
          <w:p w14:paraId="76E8D731" w14:textId="41B4AA88" w:rsidR="00B02047" w:rsidRPr="00A763B1" w:rsidRDefault="00B02047" w:rsidP="00B02047">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Yes</w:t>
            </w:r>
          </w:p>
        </w:tc>
        <w:tc>
          <w:tcPr>
            <w:tcW w:w="822" w:type="pct"/>
            <w:shd w:val="clear" w:color="auto" w:fill="auto"/>
            <w:tcMar>
              <w:top w:w="100" w:type="dxa"/>
              <w:left w:w="100" w:type="dxa"/>
              <w:bottom w:w="100" w:type="dxa"/>
              <w:right w:w="100" w:type="dxa"/>
            </w:tcMar>
          </w:tcPr>
          <w:p w14:paraId="5D9476BF" w14:textId="4AFEF707" w:rsidR="00B02047" w:rsidRPr="00A763B1" w:rsidRDefault="00B02047" w:rsidP="00B02047">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Temporary CA</w:t>
            </w:r>
          </w:p>
        </w:tc>
      </w:tr>
    </w:tbl>
    <w:p w14:paraId="73AEF47F" w14:textId="75BD4013" w:rsidR="000B0164" w:rsidRPr="00A763B1" w:rsidRDefault="000B0164">
      <w:pPr>
        <w:spacing w:line="360" w:lineRule="auto"/>
        <w:jc w:val="center"/>
        <w:rPr>
          <w:rFonts w:ascii="Times New Roman" w:eastAsia="Times New Roman" w:hAnsi="Times New Roman" w:cs="Times New Roman"/>
          <w:b/>
          <w:color w:val="000000" w:themeColor="text1"/>
          <w:sz w:val="24"/>
          <w:szCs w:val="24"/>
        </w:rPr>
      </w:pPr>
    </w:p>
    <w:p w14:paraId="19E6A107" w14:textId="77777777" w:rsidR="000B0164" w:rsidRPr="00A763B1" w:rsidRDefault="00E9579F">
      <w:pPr>
        <w:spacing w:line="360" w:lineRule="auto"/>
        <w:jc w:val="center"/>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 xml:space="preserve"> Table </w:t>
      </w:r>
      <w:r w:rsidR="00AD6AC9" w:rsidRPr="00A763B1">
        <w:rPr>
          <w:rFonts w:ascii="Times New Roman" w:eastAsia="Times New Roman" w:hAnsi="Times New Roman" w:cs="Times New Roman"/>
          <w:b/>
          <w:color w:val="000000" w:themeColor="text1"/>
          <w:sz w:val="24"/>
          <w:szCs w:val="24"/>
        </w:rPr>
        <w:t>2</w:t>
      </w:r>
      <w:r w:rsidRPr="00A763B1">
        <w:rPr>
          <w:rFonts w:ascii="Times New Roman" w:eastAsia="Times New Roman" w:hAnsi="Times New Roman" w:cs="Times New Roman"/>
          <w:b/>
          <w:color w:val="000000" w:themeColor="text1"/>
          <w:sz w:val="24"/>
          <w:szCs w:val="24"/>
        </w:rPr>
        <w:t>: VRIO Analysis</w:t>
      </w:r>
    </w:p>
    <w:p w14:paraId="358EA2B1" w14:textId="1A34508F" w:rsidR="000B0164" w:rsidRPr="00A763B1" w:rsidRDefault="00191F52" w:rsidP="00AD6AC9">
      <w:pPr>
        <w:spacing w:before="240" w:after="240"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Dell</w:t>
      </w:r>
      <w:r w:rsidR="00E9579F" w:rsidRPr="00A763B1">
        <w:rPr>
          <w:rFonts w:ascii="Times New Roman" w:eastAsia="Times New Roman" w:hAnsi="Times New Roman" w:cs="Times New Roman"/>
          <w:color w:val="000000" w:themeColor="text1"/>
          <w:sz w:val="24"/>
          <w:szCs w:val="24"/>
        </w:rPr>
        <w:t xml:space="preserve"> a multinational technology company based in America has been able to occupy a prime position in the technology market by selling personal computers, data storage devices, software and even media players. The product and service diversity of Dell brings </w:t>
      </w:r>
      <w:r w:rsidR="00E9579F" w:rsidRPr="00A763B1">
        <w:rPr>
          <w:rFonts w:ascii="Times New Roman" w:eastAsia="Times New Roman" w:hAnsi="Times New Roman" w:cs="Times New Roman"/>
          <w:b/>
          <w:color w:val="000000" w:themeColor="text1"/>
          <w:sz w:val="24"/>
          <w:szCs w:val="24"/>
        </w:rPr>
        <w:t>“value”</w:t>
      </w:r>
      <w:r w:rsidR="00E9579F" w:rsidRPr="00A763B1">
        <w:rPr>
          <w:rFonts w:ascii="Times New Roman" w:eastAsia="Times New Roman" w:hAnsi="Times New Roman" w:cs="Times New Roman"/>
          <w:color w:val="000000" w:themeColor="text1"/>
          <w:sz w:val="24"/>
          <w:szCs w:val="24"/>
        </w:rPr>
        <w:t xml:space="preserve"> to the organisation and enjoys a </w:t>
      </w:r>
      <w:r w:rsidR="00E9579F" w:rsidRPr="00A763B1">
        <w:rPr>
          <w:rFonts w:ascii="Times New Roman" w:eastAsia="Times New Roman" w:hAnsi="Times New Roman" w:cs="Times New Roman"/>
          <w:b/>
          <w:color w:val="000000" w:themeColor="text1"/>
          <w:sz w:val="24"/>
          <w:szCs w:val="24"/>
        </w:rPr>
        <w:t>“rare”</w:t>
      </w:r>
      <w:r w:rsidR="00E9579F" w:rsidRPr="00A763B1">
        <w:rPr>
          <w:rFonts w:ascii="Times New Roman" w:eastAsia="Times New Roman" w:hAnsi="Times New Roman" w:cs="Times New Roman"/>
          <w:color w:val="000000" w:themeColor="text1"/>
          <w:sz w:val="24"/>
          <w:szCs w:val="24"/>
        </w:rPr>
        <w:t xml:space="preserve"> privilege with its </w:t>
      </w:r>
      <w:r w:rsidR="00E9579F" w:rsidRPr="00A763B1">
        <w:rPr>
          <w:rFonts w:ascii="Times New Roman" w:eastAsia="Times New Roman" w:hAnsi="Times New Roman" w:cs="Times New Roman"/>
          <w:b/>
          <w:color w:val="000000" w:themeColor="text1"/>
          <w:sz w:val="24"/>
          <w:szCs w:val="24"/>
        </w:rPr>
        <w:t>“inimitable”</w:t>
      </w:r>
      <w:r w:rsidR="00E9579F" w:rsidRPr="00A763B1">
        <w:rPr>
          <w:rFonts w:ascii="Times New Roman" w:eastAsia="Times New Roman" w:hAnsi="Times New Roman" w:cs="Times New Roman"/>
          <w:color w:val="000000" w:themeColor="text1"/>
          <w:sz w:val="24"/>
          <w:szCs w:val="24"/>
        </w:rPr>
        <w:t xml:space="preserve"> nature.</w:t>
      </w:r>
      <w:r w:rsidR="00216B1C" w:rsidRPr="00A763B1">
        <w:rPr>
          <w:rFonts w:ascii="Times New Roman" w:eastAsia="Times New Roman" w:hAnsi="Times New Roman" w:cs="Times New Roman"/>
          <w:color w:val="000000" w:themeColor="text1"/>
          <w:sz w:val="24"/>
          <w:szCs w:val="24"/>
        </w:rPr>
        <w:t xml:space="preserve"> According to </w:t>
      </w:r>
      <w:sdt>
        <w:sdtPr>
          <w:rPr>
            <w:rFonts w:ascii="Times New Roman" w:eastAsia="Times New Roman" w:hAnsi="Times New Roman" w:cs="Times New Roman"/>
            <w:color w:val="000000" w:themeColor="text1"/>
            <w:sz w:val="24"/>
            <w:szCs w:val="24"/>
          </w:rPr>
          <w:id w:val="-764696285"/>
          <w:citation/>
        </w:sdtPr>
        <w:sdtContent>
          <w:r w:rsidR="00C0325B" w:rsidRPr="00A763B1">
            <w:rPr>
              <w:rFonts w:ascii="Times New Roman" w:eastAsia="Times New Roman" w:hAnsi="Times New Roman" w:cs="Times New Roman"/>
              <w:color w:val="000000" w:themeColor="text1"/>
              <w:sz w:val="24"/>
              <w:szCs w:val="24"/>
            </w:rPr>
            <w:fldChar w:fldCharType="begin"/>
          </w:r>
          <w:r w:rsidR="00C0325B" w:rsidRPr="00A763B1">
            <w:rPr>
              <w:rFonts w:ascii="Times New Roman" w:eastAsia="Times New Roman" w:hAnsi="Times New Roman" w:cs="Times New Roman"/>
              <w:color w:val="000000" w:themeColor="text1"/>
              <w:sz w:val="24"/>
              <w:szCs w:val="24"/>
              <w:lang w:val="en-IN"/>
            </w:rPr>
            <w:instrText xml:space="preserve"> CITATION Jia222 \l 16393 </w:instrText>
          </w:r>
          <w:r w:rsidR="00C0325B"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(Jiang, et al., 2022)</w:t>
          </w:r>
          <w:r w:rsidR="00C0325B" w:rsidRPr="00A763B1">
            <w:rPr>
              <w:rFonts w:ascii="Times New Roman" w:eastAsia="Times New Roman" w:hAnsi="Times New Roman" w:cs="Times New Roman"/>
              <w:color w:val="000000" w:themeColor="text1"/>
              <w:sz w:val="24"/>
              <w:szCs w:val="24"/>
            </w:rPr>
            <w:fldChar w:fldCharType="end"/>
          </w:r>
        </w:sdtContent>
      </w:sdt>
      <w:r w:rsidR="00E9579F" w:rsidRPr="00A763B1">
        <w:rPr>
          <w:rFonts w:ascii="Times New Roman" w:eastAsia="Times New Roman" w:hAnsi="Times New Roman" w:cs="Times New Roman"/>
          <w:color w:val="000000" w:themeColor="text1"/>
          <w:sz w:val="24"/>
          <w:szCs w:val="24"/>
        </w:rPr>
        <w:t xml:space="preserve">The </w:t>
      </w:r>
      <w:r w:rsidR="00E9579F" w:rsidRPr="00A763B1">
        <w:rPr>
          <w:rFonts w:ascii="Times New Roman" w:eastAsia="Times New Roman" w:hAnsi="Times New Roman" w:cs="Times New Roman"/>
          <w:b/>
          <w:color w:val="000000" w:themeColor="text1"/>
          <w:sz w:val="24"/>
          <w:szCs w:val="24"/>
        </w:rPr>
        <w:t>“Direct Sales Model”</w:t>
      </w:r>
      <w:r w:rsidR="00E9579F" w:rsidRPr="00A763B1">
        <w:rPr>
          <w:rFonts w:ascii="Times New Roman" w:eastAsia="Times New Roman" w:hAnsi="Times New Roman" w:cs="Times New Roman"/>
          <w:color w:val="000000" w:themeColor="text1"/>
          <w:sz w:val="24"/>
          <w:szCs w:val="24"/>
        </w:rPr>
        <w:t xml:space="preserve"> has been highly </w:t>
      </w:r>
      <w:r w:rsidR="00E9579F" w:rsidRPr="00A763B1">
        <w:rPr>
          <w:rFonts w:ascii="Times New Roman" w:eastAsia="Times New Roman" w:hAnsi="Times New Roman" w:cs="Times New Roman"/>
          <w:b/>
          <w:color w:val="000000" w:themeColor="text1"/>
          <w:sz w:val="24"/>
          <w:szCs w:val="24"/>
        </w:rPr>
        <w:t>“valuable”</w:t>
      </w:r>
      <w:r w:rsidR="00E9579F" w:rsidRPr="00A763B1">
        <w:rPr>
          <w:rFonts w:ascii="Times New Roman" w:eastAsia="Times New Roman" w:hAnsi="Times New Roman" w:cs="Times New Roman"/>
          <w:color w:val="000000" w:themeColor="text1"/>
          <w:sz w:val="24"/>
          <w:szCs w:val="24"/>
        </w:rPr>
        <w:t xml:space="preserve"> in cutting dealer or retailer costs and in establishing a brand value with high integrity. Dell Technologies Inc has a defined </w:t>
      </w:r>
      <w:r w:rsidR="00E9579F" w:rsidRPr="00A763B1">
        <w:rPr>
          <w:rFonts w:ascii="Times New Roman" w:eastAsia="Times New Roman" w:hAnsi="Times New Roman" w:cs="Times New Roman"/>
          <w:color w:val="000000" w:themeColor="text1"/>
          <w:sz w:val="24"/>
          <w:szCs w:val="24"/>
        </w:rPr>
        <w:lastRenderedPageBreak/>
        <w:t xml:space="preserve">corporate social responsibility function that has contributed to high brand recognition unique to this technological magnate. </w:t>
      </w:r>
      <w:r w:rsidR="008A228E" w:rsidRPr="00A763B1">
        <w:rPr>
          <w:rFonts w:ascii="Times New Roman" w:eastAsia="Times New Roman" w:hAnsi="Times New Roman" w:cs="Times New Roman"/>
          <w:color w:val="000000" w:themeColor="text1"/>
          <w:sz w:val="24"/>
          <w:szCs w:val="24"/>
        </w:rPr>
        <w:t>T</w:t>
      </w:r>
      <w:r w:rsidR="00E9579F" w:rsidRPr="00A763B1">
        <w:rPr>
          <w:rFonts w:ascii="Times New Roman" w:eastAsia="Times New Roman" w:hAnsi="Times New Roman" w:cs="Times New Roman"/>
          <w:color w:val="000000" w:themeColor="text1"/>
          <w:sz w:val="24"/>
          <w:szCs w:val="24"/>
        </w:rPr>
        <w:t xml:space="preserve">he supply chain management of Dell is expensive to </w:t>
      </w:r>
      <w:r w:rsidR="00E9579F" w:rsidRPr="00A763B1">
        <w:rPr>
          <w:rFonts w:ascii="Times New Roman" w:eastAsia="Times New Roman" w:hAnsi="Times New Roman" w:cs="Times New Roman"/>
          <w:b/>
          <w:color w:val="000000" w:themeColor="text1"/>
          <w:sz w:val="24"/>
          <w:szCs w:val="24"/>
        </w:rPr>
        <w:t>“imitate”</w:t>
      </w:r>
      <w:r w:rsidR="00E9579F" w:rsidRPr="00A763B1">
        <w:rPr>
          <w:rFonts w:ascii="Times New Roman" w:eastAsia="Times New Roman" w:hAnsi="Times New Roman" w:cs="Times New Roman"/>
          <w:color w:val="000000" w:themeColor="text1"/>
          <w:sz w:val="24"/>
          <w:szCs w:val="24"/>
        </w:rPr>
        <w:t xml:space="preserve"> and is a </w:t>
      </w:r>
      <w:r w:rsidR="00E9579F" w:rsidRPr="00A763B1">
        <w:rPr>
          <w:rFonts w:ascii="Times New Roman" w:eastAsia="Times New Roman" w:hAnsi="Times New Roman" w:cs="Times New Roman"/>
          <w:b/>
          <w:color w:val="000000" w:themeColor="text1"/>
          <w:sz w:val="24"/>
          <w:szCs w:val="24"/>
        </w:rPr>
        <w:t>“rare”</w:t>
      </w:r>
      <w:r w:rsidR="00E9579F" w:rsidRPr="00A763B1">
        <w:rPr>
          <w:rFonts w:ascii="Times New Roman" w:eastAsia="Times New Roman" w:hAnsi="Times New Roman" w:cs="Times New Roman"/>
          <w:color w:val="000000" w:themeColor="text1"/>
          <w:sz w:val="24"/>
          <w:szCs w:val="24"/>
        </w:rPr>
        <w:t xml:space="preserve"> asset of the company as it will require a complete reorganisation of the inner framework of an organisational setup. The propensity to introduce innovation and raise capital has permitted the organization to engage in mergers and acquisitions, which in turn has inculcated a sustained competitive advantage for Dell over other business competitors</w:t>
      </w:r>
      <w:r w:rsidR="00CE0362" w:rsidRPr="00A763B1">
        <w:rPr>
          <w:rFonts w:ascii="Times New Roman" w:eastAsia="Times New Roman" w:hAnsi="Times New Roman" w:cs="Times New Roman"/>
          <w:color w:val="000000" w:themeColor="text1"/>
          <w:sz w:val="24"/>
          <w:szCs w:val="24"/>
        </w:rPr>
        <w:t>.</w:t>
      </w:r>
    </w:p>
    <w:p w14:paraId="19435983" w14:textId="37F0E0A0" w:rsidR="00E05405" w:rsidRPr="00A763B1" w:rsidRDefault="00E05405" w:rsidP="008816BD">
      <w:pPr>
        <w:spacing w:before="240" w:after="240" w:line="240" w:lineRule="auto"/>
        <w:jc w:val="center"/>
        <w:rPr>
          <w:rFonts w:ascii="Times New Roman" w:hAnsi="Times New Roman" w:cs="Times New Roman"/>
          <w:color w:val="000000" w:themeColor="text1"/>
          <w:sz w:val="24"/>
          <w:szCs w:val="24"/>
        </w:rPr>
      </w:pPr>
      <w:r w:rsidRPr="00A763B1">
        <w:rPr>
          <w:rFonts w:ascii="Times New Roman" w:hAnsi="Times New Roman" w:cs="Times New Roman"/>
          <w:noProof/>
          <w:color w:val="000000" w:themeColor="text1"/>
          <w:sz w:val="24"/>
          <w:szCs w:val="24"/>
        </w:rPr>
        <w:drawing>
          <wp:inline distT="0" distB="0" distL="0" distR="0" wp14:anchorId="2EE625E1" wp14:editId="3983F15D">
            <wp:extent cx="3295819" cy="1644735"/>
            <wp:effectExtent l="0" t="0" r="0" b="0"/>
            <wp:docPr id="827415065" name="Picture 1" descr="A diagram of a stage prod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415065" name="Picture 1" descr="A diagram of a stage produc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295819" cy="1644735"/>
                    </a:xfrm>
                    <a:prstGeom prst="rect">
                      <a:avLst/>
                    </a:prstGeom>
                  </pic:spPr>
                </pic:pic>
              </a:graphicData>
            </a:graphic>
          </wp:inline>
        </w:drawing>
      </w:r>
    </w:p>
    <w:p w14:paraId="647B5CEB" w14:textId="77777777" w:rsidR="008816BD" w:rsidRPr="00A763B1" w:rsidRDefault="008816BD" w:rsidP="008816BD">
      <w:pPr>
        <w:spacing w:before="240" w:after="240" w:line="240" w:lineRule="auto"/>
        <w:jc w:val="center"/>
        <w:rPr>
          <w:rFonts w:ascii="Times New Roman" w:hAnsi="Times New Roman" w:cs="Times New Roman"/>
          <w:color w:val="000000" w:themeColor="text1"/>
          <w:sz w:val="24"/>
          <w:szCs w:val="24"/>
        </w:rPr>
      </w:pPr>
      <w:r w:rsidRPr="00A763B1">
        <w:rPr>
          <w:rFonts w:ascii="Times New Roman" w:hAnsi="Times New Roman" w:cs="Times New Roman"/>
          <w:color w:val="000000" w:themeColor="text1"/>
          <w:sz w:val="24"/>
          <w:szCs w:val="24"/>
        </w:rPr>
        <w:t xml:space="preserve">Dell Direct Selling Model </w:t>
      </w:r>
    </w:p>
    <w:p w14:paraId="4D6EF2FA" w14:textId="2FF3552B" w:rsidR="00E05405" w:rsidRPr="00A763B1" w:rsidRDefault="00000000" w:rsidP="008816BD">
      <w:pPr>
        <w:spacing w:before="240" w:after="240" w:line="240" w:lineRule="auto"/>
        <w:jc w:val="center"/>
        <w:rPr>
          <w:rFonts w:ascii="Times New Roman" w:hAnsi="Times New Roman" w:cs="Times New Roman"/>
          <w:color w:val="000000" w:themeColor="text1"/>
          <w:sz w:val="24"/>
          <w:szCs w:val="24"/>
        </w:rPr>
      </w:pPr>
      <w:sdt>
        <w:sdtPr>
          <w:rPr>
            <w:rFonts w:ascii="Times New Roman" w:hAnsi="Times New Roman" w:cs="Times New Roman"/>
            <w:color w:val="000000" w:themeColor="text1"/>
            <w:sz w:val="24"/>
            <w:szCs w:val="24"/>
          </w:rPr>
          <w:id w:val="481824730"/>
          <w:citation/>
        </w:sdtPr>
        <w:sdtContent>
          <w:r w:rsidR="008816BD" w:rsidRPr="00A763B1">
            <w:rPr>
              <w:rFonts w:ascii="Times New Roman" w:hAnsi="Times New Roman" w:cs="Times New Roman"/>
              <w:color w:val="000000" w:themeColor="text1"/>
              <w:sz w:val="24"/>
              <w:szCs w:val="24"/>
            </w:rPr>
            <w:fldChar w:fldCharType="begin"/>
          </w:r>
          <w:r w:rsidR="008816BD" w:rsidRPr="00A763B1">
            <w:rPr>
              <w:rFonts w:ascii="Times New Roman" w:hAnsi="Times New Roman" w:cs="Times New Roman"/>
              <w:color w:val="000000" w:themeColor="text1"/>
              <w:sz w:val="24"/>
              <w:szCs w:val="24"/>
              <w:lang w:val="en-IN"/>
            </w:rPr>
            <w:instrText xml:space="preserve"> CITATION Jia222 \l 16393 </w:instrText>
          </w:r>
          <w:r w:rsidR="008816BD" w:rsidRPr="00A763B1">
            <w:rPr>
              <w:rFonts w:ascii="Times New Roman" w:hAnsi="Times New Roman" w:cs="Times New Roman"/>
              <w:color w:val="000000" w:themeColor="text1"/>
              <w:sz w:val="24"/>
              <w:szCs w:val="24"/>
            </w:rPr>
            <w:fldChar w:fldCharType="separate"/>
          </w:r>
          <w:r w:rsidR="00A763B1" w:rsidRPr="00A763B1">
            <w:rPr>
              <w:rFonts w:ascii="Times New Roman" w:hAnsi="Times New Roman" w:cs="Times New Roman"/>
              <w:noProof/>
              <w:color w:val="000000" w:themeColor="text1"/>
              <w:sz w:val="24"/>
              <w:szCs w:val="24"/>
              <w:lang w:val="en-IN"/>
            </w:rPr>
            <w:t>(Jiang, et al., 2022)</w:t>
          </w:r>
          <w:r w:rsidR="008816BD" w:rsidRPr="00A763B1">
            <w:rPr>
              <w:rFonts w:ascii="Times New Roman" w:hAnsi="Times New Roman" w:cs="Times New Roman"/>
              <w:color w:val="000000" w:themeColor="text1"/>
              <w:sz w:val="24"/>
              <w:szCs w:val="24"/>
            </w:rPr>
            <w:fldChar w:fldCharType="end"/>
          </w:r>
        </w:sdtContent>
      </w:sdt>
    </w:p>
    <w:p w14:paraId="3C0442AF" w14:textId="77777777" w:rsidR="000B0164" w:rsidRPr="00A763B1" w:rsidRDefault="00E9579F" w:rsidP="00ED6980">
      <w:pPr>
        <w:pStyle w:val="Heading1"/>
        <w:rPr>
          <w:rFonts w:cs="Times New Roman"/>
          <w:color w:val="000000" w:themeColor="text1"/>
          <w:szCs w:val="28"/>
        </w:rPr>
      </w:pPr>
      <w:bookmarkStart w:id="13" w:name="_Toc144048447"/>
      <w:r w:rsidRPr="00A763B1">
        <w:rPr>
          <w:rFonts w:cs="Times New Roman"/>
          <w:color w:val="000000" w:themeColor="text1"/>
        </w:rPr>
        <w:t>SWOT analysis</w:t>
      </w:r>
      <w:bookmarkEnd w:id="13"/>
    </w:p>
    <w:p w14:paraId="0A7EFA03" w14:textId="13873454" w:rsidR="000B0164" w:rsidRPr="00A763B1" w:rsidRDefault="00657F8B">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SWOT analysis is a tool used by organisations for strategic planning and management. Building organisational and competitive strategies with it is effective</w:t>
      </w:r>
      <w:sdt>
        <w:sdtPr>
          <w:rPr>
            <w:rFonts w:ascii="Times New Roman" w:eastAsia="Times New Roman" w:hAnsi="Times New Roman" w:cs="Times New Roman"/>
            <w:color w:val="000000" w:themeColor="text1"/>
            <w:sz w:val="24"/>
            <w:szCs w:val="24"/>
          </w:rPr>
          <w:id w:val="1246310158"/>
          <w:citation/>
        </w:sdtPr>
        <w:sdtContent>
          <w:r w:rsidR="00F14879" w:rsidRPr="00A763B1">
            <w:rPr>
              <w:rFonts w:ascii="Times New Roman" w:eastAsia="Times New Roman" w:hAnsi="Times New Roman" w:cs="Times New Roman"/>
              <w:color w:val="000000" w:themeColor="text1"/>
              <w:sz w:val="24"/>
              <w:szCs w:val="24"/>
            </w:rPr>
            <w:fldChar w:fldCharType="begin"/>
          </w:r>
          <w:r w:rsidR="00B042A0" w:rsidRPr="00A763B1">
            <w:rPr>
              <w:rFonts w:ascii="Times New Roman" w:eastAsia="Times New Roman" w:hAnsi="Times New Roman" w:cs="Times New Roman"/>
              <w:color w:val="000000" w:themeColor="text1"/>
              <w:sz w:val="24"/>
              <w:szCs w:val="24"/>
              <w:lang w:val="en-IN"/>
            </w:rPr>
            <w:instrText xml:space="preserve">CITATION GUR17 \l 16393 </w:instrText>
          </w:r>
          <w:r w:rsidR="00F14879"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(Gurel &amp; Tat, 2017)</w:t>
          </w:r>
          <w:r w:rsidR="00F14879"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w:t>
      </w:r>
      <w:r w:rsidR="00E9579F" w:rsidRPr="00A763B1">
        <w:rPr>
          <w:rFonts w:ascii="Times New Roman" w:eastAsia="Times New Roman" w:hAnsi="Times New Roman" w:cs="Times New Roman"/>
          <w:color w:val="000000" w:themeColor="text1"/>
          <w:sz w:val="24"/>
          <w:szCs w:val="24"/>
        </w:rPr>
        <w:t xml:space="preserve"> SWOT analysis enables the internal assets, flaws to address, areas for development and progress, and external threats of success of the organisation</w:t>
      </w:r>
      <w:r w:rsidR="00E9579F" w:rsidRPr="00A763B1">
        <w:rPr>
          <w:rFonts w:ascii="Times New Roman" w:eastAsia="Times New Roman" w:hAnsi="Times New Roman" w:cs="Times New Roman"/>
          <w:color w:val="000000" w:themeColor="text1"/>
          <w:sz w:val="24"/>
          <w:szCs w:val="24"/>
          <w:highlight w:val="white"/>
        </w:rPr>
        <w:t xml:space="preserve">. </w:t>
      </w:r>
    </w:p>
    <w:p w14:paraId="4449EEAD" w14:textId="3172717A" w:rsidR="000B0164" w:rsidRPr="00A763B1" w:rsidRDefault="00D732C0">
      <w:pPr>
        <w:spacing w:line="360" w:lineRule="auto"/>
        <w:jc w:val="center"/>
        <w:rPr>
          <w:rFonts w:ascii="Times New Roman" w:eastAsia="Times New Roman" w:hAnsi="Times New Roman" w:cs="Times New Roman"/>
          <w:b/>
          <w:color w:val="000000" w:themeColor="text1"/>
          <w:sz w:val="28"/>
          <w:szCs w:val="28"/>
        </w:rPr>
      </w:pPr>
      <w:r w:rsidRPr="00A763B1">
        <w:rPr>
          <w:rFonts w:ascii="Times New Roman" w:eastAsia="Times New Roman" w:hAnsi="Times New Roman" w:cs="Times New Roman"/>
          <w:b/>
          <w:noProof/>
          <w:color w:val="000000" w:themeColor="text1"/>
          <w:sz w:val="28"/>
          <w:szCs w:val="28"/>
        </w:rPr>
        <w:drawing>
          <wp:inline distT="0" distB="0" distL="0" distR="0" wp14:anchorId="0E783382" wp14:editId="1D7D1993">
            <wp:extent cx="4654789" cy="1962251"/>
            <wp:effectExtent l="0" t="0" r="0" b="0"/>
            <wp:docPr id="557166293" name="Picture 1" descr="A diagram of a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166293" name="Picture 1" descr="A diagram of a swot analysi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654789" cy="1962251"/>
                    </a:xfrm>
                    <a:prstGeom prst="rect">
                      <a:avLst/>
                    </a:prstGeom>
                  </pic:spPr>
                </pic:pic>
              </a:graphicData>
            </a:graphic>
          </wp:inline>
        </w:drawing>
      </w:r>
    </w:p>
    <w:p w14:paraId="6356356B" w14:textId="77777777" w:rsidR="000B0164" w:rsidRPr="00A763B1" w:rsidRDefault="00E9579F">
      <w:pPr>
        <w:spacing w:line="360" w:lineRule="auto"/>
        <w:jc w:val="center"/>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Figure</w:t>
      </w:r>
      <w:r w:rsidR="00AD6AC9" w:rsidRPr="00A763B1">
        <w:rPr>
          <w:rFonts w:ascii="Times New Roman" w:eastAsia="Times New Roman" w:hAnsi="Times New Roman" w:cs="Times New Roman"/>
          <w:b/>
          <w:color w:val="000000" w:themeColor="text1"/>
          <w:sz w:val="24"/>
          <w:szCs w:val="24"/>
        </w:rPr>
        <w:t xml:space="preserve"> 6</w:t>
      </w:r>
      <w:r w:rsidRPr="00A763B1">
        <w:rPr>
          <w:rFonts w:ascii="Times New Roman" w:eastAsia="Times New Roman" w:hAnsi="Times New Roman" w:cs="Times New Roman"/>
          <w:b/>
          <w:color w:val="000000" w:themeColor="text1"/>
          <w:sz w:val="24"/>
          <w:szCs w:val="24"/>
        </w:rPr>
        <w:t xml:space="preserve">: SWOT analysis  </w:t>
      </w:r>
    </w:p>
    <w:p w14:paraId="7D4C2A27" w14:textId="0C6687CF" w:rsidR="000B0164" w:rsidRPr="00A763B1" w:rsidRDefault="00D732C0">
      <w:pPr>
        <w:spacing w:line="360" w:lineRule="auto"/>
        <w:jc w:val="center"/>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Source: </w:t>
      </w:r>
      <w:sdt>
        <w:sdtPr>
          <w:rPr>
            <w:rFonts w:ascii="Times New Roman" w:eastAsia="Times New Roman" w:hAnsi="Times New Roman" w:cs="Times New Roman"/>
            <w:color w:val="000000" w:themeColor="text1"/>
            <w:sz w:val="24"/>
            <w:szCs w:val="24"/>
          </w:rPr>
          <w:id w:val="-1298753430"/>
          <w:citation/>
        </w:sdtPr>
        <w:sdtContent>
          <w:r w:rsidR="0031629A" w:rsidRPr="00A763B1">
            <w:rPr>
              <w:rFonts w:ascii="Times New Roman" w:eastAsia="Times New Roman" w:hAnsi="Times New Roman" w:cs="Times New Roman"/>
              <w:color w:val="000000" w:themeColor="text1"/>
              <w:sz w:val="24"/>
              <w:szCs w:val="24"/>
            </w:rPr>
            <w:fldChar w:fldCharType="begin"/>
          </w:r>
          <w:r w:rsidR="00B042A0" w:rsidRPr="00A763B1">
            <w:rPr>
              <w:rFonts w:ascii="Times New Roman" w:eastAsia="Times New Roman" w:hAnsi="Times New Roman" w:cs="Times New Roman"/>
              <w:color w:val="000000" w:themeColor="text1"/>
              <w:sz w:val="24"/>
              <w:szCs w:val="24"/>
              <w:lang w:val="en-IN"/>
            </w:rPr>
            <w:instrText xml:space="preserve">CITATION GUR17 \l 16393 </w:instrText>
          </w:r>
          <w:r w:rsidR="0031629A"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(Gurel &amp; Tat, 2017)</w:t>
          </w:r>
          <w:r w:rsidR="0031629A" w:rsidRPr="00A763B1">
            <w:rPr>
              <w:rFonts w:ascii="Times New Roman" w:eastAsia="Times New Roman" w:hAnsi="Times New Roman" w:cs="Times New Roman"/>
              <w:color w:val="000000" w:themeColor="text1"/>
              <w:sz w:val="24"/>
              <w:szCs w:val="24"/>
            </w:rPr>
            <w:fldChar w:fldCharType="end"/>
          </w:r>
        </w:sdtContent>
      </w:sdt>
    </w:p>
    <w:p w14:paraId="6DFA03AA" w14:textId="77777777" w:rsidR="000B0164" w:rsidRPr="00A763B1" w:rsidRDefault="000B0164">
      <w:pPr>
        <w:spacing w:line="360" w:lineRule="auto"/>
        <w:rPr>
          <w:rFonts w:ascii="Times New Roman" w:eastAsia="Times New Roman" w:hAnsi="Times New Roman" w:cs="Times New Roman"/>
          <w:color w:val="000000" w:themeColor="text1"/>
          <w:sz w:val="24"/>
          <w:szCs w:val="24"/>
        </w:rPr>
      </w:pPr>
    </w:p>
    <w:p w14:paraId="2B6B875F" w14:textId="77777777"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Strengths</w:t>
      </w:r>
    </w:p>
    <w:p w14:paraId="57350FAB" w14:textId="4FA2F7C7"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lastRenderedPageBreak/>
        <w:t>Dell has established itself as a renowned brand known for its exceptional quality products.The company’s brand value, which has earned a good reputation in the market, is estimated to be “</w:t>
      </w:r>
      <w:r w:rsidRPr="00A763B1">
        <w:rPr>
          <w:rFonts w:ascii="Times New Roman" w:eastAsia="Times New Roman" w:hAnsi="Times New Roman" w:cs="Times New Roman"/>
          <w:b/>
          <w:color w:val="000000" w:themeColor="text1"/>
          <w:sz w:val="24"/>
          <w:szCs w:val="24"/>
        </w:rPr>
        <w:t>$</w:t>
      </w:r>
      <w:r w:rsidR="008265A0" w:rsidRPr="00A763B1">
        <w:rPr>
          <w:rFonts w:ascii="Times New Roman" w:eastAsia="Times New Roman" w:hAnsi="Times New Roman" w:cs="Times New Roman"/>
          <w:b/>
          <w:color w:val="000000" w:themeColor="text1"/>
          <w:sz w:val="24"/>
          <w:szCs w:val="24"/>
        </w:rPr>
        <w:t>39</w:t>
      </w:r>
      <w:r w:rsidR="000F1F33" w:rsidRPr="00A763B1">
        <w:rPr>
          <w:rFonts w:ascii="Times New Roman" w:eastAsia="Times New Roman" w:hAnsi="Times New Roman" w:cs="Times New Roman"/>
          <w:b/>
          <w:color w:val="000000" w:themeColor="text1"/>
          <w:sz w:val="24"/>
          <w:szCs w:val="24"/>
        </w:rPr>
        <w:t>.</w:t>
      </w:r>
      <w:r w:rsidR="008265A0" w:rsidRPr="00A763B1">
        <w:rPr>
          <w:rFonts w:ascii="Times New Roman" w:eastAsia="Times New Roman" w:hAnsi="Times New Roman" w:cs="Times New Roman"/>
          <w:b/>
          <w:color w:val="000000" w:themeColor="text1"/>
          <w:sz w:val="24"/>
          <w:szCs w:val="24"/>
        </w:rPr>
        <w:t>89</w:t>
      </w:r>
      <w:r w:rsidRPr="00A763B1">
        <w:rPr>
          <w:rFonts w:ascii="Times New Roman" w:eastAsia="Times New Roman" w:hAnsi="Times New Roman" w:cs="Times New Roman"/>
          <w:b/>
          <w:color w:val="000000" w:themeColor="text1"/>
          <w:sz w:val="24"/>
          <w:szCs w:val="24"/>
        </w:rPr>
        <w:t xml:space="preserve"> billion</w:t>
      </w:r>
      <w:r w:rsidRPr="00A763B1">
        <w:rPr>
          <w:rFonts w:ascii="Times New Roman" w:eastAsia="Times New Roman" w:hAnsi="Times New Roman" w:cs="Times New Roman"/>
          <w:color w:val="000000" w:themeColor="text1"/>
          <w:sz w:val="24"/>
          <w:szCs w:val="24"/>
        </w:rPr>
        <w:t>”</w:t>
      </w:r>
      <w:sdt>
        <w:sdtPr>
          <w:rPr>
            <w:rFonts w:ascii="Times New Roman" w:eastAsia="Times New Roman" w:hAnsi="Times New Roman" w:cs="Times New Roman"/>
            <w:color w:val="000000" w:themeColor="text1"/>
            <w:sz w:val="24"/>
            <w:szCs w:val="24"/>
          </w:rPr>
          <w:id w:val="1727804731"/>
          <w:citation/>
        </w:sdtPr>
        <w:sdtContent>
          <w:r w:rsidR="000F1F33" w:rsidRPr="00A763B1">
            <w:rPr>
              <w:rFonts w:ascii="Times New Roman" w:eastAsia="Times New Roman" w:hAnsi="Times New Roman" w:cs="Times New Roman"/>
              <w:color w:val="000000" w:themeColor="text1"/>
              <w:sz w:val="24"/>
              <w:szCs w:val="24"/>
            </w:rPr>
            <w:fldChar w:fldCharType="begin"/>
          </w:r>
          <w:r w:rsidR="008022BA" w:rsidRPr="00A763B1">
            <w:rPr>
              <w:rFonts w:ascii="Times New Roman" w:eastAsia="Times New Roman" w:hAnsi="Times New Roman" w:cs="Times New Roman"/>
              <w:color w:val="000000" w:themeColor="text1"/>
              <w:sz w:val="24"/>
              <w:szCs w:val="24"/>
              <w:lang w:val="en-IN"/>
            </w:rPr>
            <w:instrText xml:space="preserve">CITATION Glo23 \l 16393 </w:instrText>
          </w:r>
          <w:r w:rsidR="000F1F33"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(companiesmarketcap, 2023)</w:t>
          </w:r>
          <w:r w:rsidR="000F1F33"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Dell's unique and highly respected product customisation service is what makes Dell stand out from other major computer brands. Unlike “Sony”, “Toshiba”, and others, Dell allows its users to personalise their laptop to fit necessary needs and preferences. Dell’s commitment to environmental sustainability has been evidenced by its active involvement in several green initiatives and its status as an “eco-friendly company”. Dell is investing heavily in new business start-ups and mergers, strengthening Dell’s business with assets, skills, and talent.</w:t>
      </w:r>
      <w:sdt>
        <w:sdtPr>
          <w:rPr>
            <w:rFonts w:ascii="Times New Roman" w:eastAsia="Times New Roman" w:hAnsi="Times New Roman" w:cs="Times New Roman"/>
            <w:color w:val="000000" w:themeColor="text1"/>
            <w:sz w:val="24"/>
            <w:szCs w:val="24"/>
          </w:rPr>
          <w:id w:val="-2073428683"/>
          <w:citation/>
        </w:sdtPr>
        <w:sdtContent>
          <w:r w:rsidR="009457D2" w:rsidRPr="00A763B1">
            <w:rPr>
              <w:rFonts w:ascii="Times New Roman" w:eastAsia="Times New Roman" w:hAnsi="Times New Roman" w:cs="Times New Roman"/>
              <w:color w:val="000000" w:themeColor="text1"/>
              <w:sz w:val="24"/>
              <w:szCs w:val="24"/>
            </w:rPr>
            <w:fldChar w:fldCharType="begin"/>
          </w:r>
          <w:r w:rsidR="009457D2" w:rsidRPr="00A763B1">
            <w:rPr>
              <w:rFonts w:ascii="Times New Roman" w:hAnsi="Times New Roman" w:cs="Times New Roman"/>
              <w:color w:val="000000" w:themeColor="text1"/>
              <w:sz w:val="24"/>
              <w:szCs w:val="24"/>
              <w:highlight w:val="white"/>
              <w:lang w:val="en-IN"/>
            </w:rPr>
            <w:instrText xml:space="preserve"> CITATION Del22 \l 16393 </w:instrText>
          </w:r>
          <w:r w:rsidR="009457D2"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hAnsi="Times New Roman" w:cs="Times New Roman"/>
              <w:noProof/>
              <w:color w:val="000000" w:themeColor="text1"/>
              <w:sz w:val="24"/>
              <w:szCs w:val="24"/>
              <w:highlight w:val="white"/>
              <w:lang w:val="en-IN"/>
            </w:rPr>
            <w:t xml:space="preserve"> (technologies, 2022)</w:t>
          </w:r>
          <w:r w:rsidR="009457D2" w:rsidRPr="00A763B1">
            <w:rPr>
              <w:rFonts w:ascii="Times New Roman" w:eastAsia="Times New Roman" w:hAnsi="Times New Roman" w:cs="Times New Roman"/>
              <w:color w:val="000000" w:themeColor="text1"/>
              <w:sz w:val="24"/>
              <w:szCs w:val="24"/>
            </w:rPr>
            <w:fldChar w:fldCharType="end"/>
          </w:r>
        </w:sdtContent>
      </w:sdt>
    </w:p>
    <w:p w14:paraId="29A6E9E4" w14:textId="77777777"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Weaknesses</w:t>
      </w:r>
    </w:p>
    <w:p w14:paraId="03679058" w14:textId="7AC10B6C"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Dell's inability to invest</w:t>
      </w:r>
      <w:r w:rsidR="006366A9" w:rsidRPr="00A763B1">
        <w:rPr>
          <w:rFonts w:ascii="Times New Roman" w:eastAsia="Times New Roman" w:hAnsi="Times New Roman" w:cs="Times New Roman"/>
          <w:color w:val="000000" w:themeColor="text1"/>
          <w:sz w:val="24"/>
          <w:szCs w:val="24"/>
        </w:rPr>
        <w:t xml:space="preserve"> </w:t>
      </w:r>
      <w:r w:rsidR="00A96C08" w:rsidRPr="00A763B1">
        <w:rPr>
          <w:rFonts w:ascii="Times New Roman" w:eastAsia="Times New Roman" w:hAnsi="Times New Roman" w:cs="Times New Roman"/>
          <w:color w:val="000000" w:themeColor="text1"/>
          <w:sz w:val="24"/>
          <w:szCs w:val="24"/>
        </w:rPr>
        <w:t>m</w:t>
      </w:r>
      <w:r w:rsidR="006366A9" w:rsidRPr="00A763B1">
        <w:rPr>
          <w:rFonts w:ascii="Times New Roman" w:eastAsia="Times New Roman" w:hAnsi="Times New Roman" w:cs="Times New Roman"/>
          <w:color w:val="000000" w:themeColor="text1"/>
          <w:sz w:val="24"/>
          <w:szCs w:val="24"/>
        </w:rPr>
        <w:t>ore</w:t>
      </w:r>
      <w:r w:rsidRPr="00A763B1">
        <w:rPr>
          <w:rFonts w:ascii="Times New Roman" w:eastAsia="Times New Roman" w:hAnsi="Times New Roman" w:cs="Times New Roman"/>
          <w:color w:val="000000" w:themeColor="text1"/>
          <w:sz w:val="24"/>
          <w:szCs w:val="24"/>
        </w:rPr>
        <w:t xml:space="preserve"> in research and development (R&amp;D) has made it difficult for Dell to stand out in the fast-growing market of smartphones and tablets. The Company provides less services to customers. Dell’s customer relations took a nosedive after it outsourced its contact centres to third countries</w:t>
      </w:r>
      <w:r w:rsidRPr="00A763B1">
        <w:rPr>
          <w:rFonts w:ascii="Times New Roman" w:hAnsi="Times New Roman" w:cs="Times New Roman"/>
          <w:color w:val="000000" w:themeColor="text1"/>
          <w:sz w:val="24"/>
          <w:szCs w:val="24"/>
          <w:highlight w:val="white"/>
        </w:rPr>
        <w:t xml:space="preserve">. </w:t>
      </w:r>
      <w:r w:rsidRPr="00A763B1">
        <w:rPr>
          <w:rFonts w:ascii="Times New Roman" w:eastAsia="Times New Roman" w:hAnsi="Times New Roman" w:cs="Times New Roman"/>
          <w:color w:val="000000" w:themeColor="text1"/>
          <w:sz w:val="24"/>
          <w:szCs w:val="24"/>
        </w:rPr>
        <w:t>While Dell has invested heavily to address the issue, the company has yet to fully regain its reputation for excellent customer service. A major weakness of a Dell is  a small number of retail locations. While online product sales offer economies of scale and options for customisation, their lack of presence restricts product visibility and lowers customer trust as there is no physical access to view the products before the customers making a purchase</w:t>
      </w:r>
      <w:r w:rsidR="00F80CC3" w:rsidRPr="00A763B1">
        <w:rPr>
          <w:rFonts w:ascii="Times New Roman" w:eastAsia="Times New Roman" w:hAnsi="Times New Roman" w:cs="Times New Roman"/>
          <w:color w:val="000000" w:themeColor="text1"/>
          <w:sz w:val="24"/>
          <w:szCs w:val="24"/>
        </w:rPr>
        <w:t>.</w:t>
      </w:r>
    </w:p>
    <w:p w14:paraId="37194282" w14:textId="77777777"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Opportunities</w:t>
      </w:r>
    </w:p>
    <w:p w14:paraId="5F193417" w14:textId="59D55940"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Dell’s most profitable business divisions are Enterprise Solutions like, Dell Servers, Dell networking, Dell Storage and Service offerings like, Dell Cloud, Dell Security, Dell Infrastructure. Dell focused on growing these business divisions, which offer exciting opportunities and higher profit margins. Dell’s growth opportunities stem from the increasing need for cloud computing and storage</w:t>
      </w:r>
      <w:sdt>
        <w:sdtPr>
          <w:rPr>
            <w:rFonts w:ascii="Times New Roman" w:eastAsia="Times New Roman" w:hAnsi="Times New Roman" w:cs="Times New Roman"/>
            <w:color w:val="000000" w:themeColor="text1"/>
            <w:sz w:val="24"/>
            <w:szCs w:val="24"/>
          </w:rPr>
          <w:id w:val="775295722"/>
          <w:citation/>
        </w:sdtPr>
        <w:sdtContent>
          <w:r w:rsidR="00E96551" w:rsidRPr="00A763B1">
            <w:rPr>
              <w:rFonts w:ascii="Times New Roman" w:eastAsia="Times New Roman" w:hAnsi="Times New Roman" w:cs="Times New Roman"/>
              <w:color w:val="000000" w:themeColor="text1"/>
              <w:sz w:val="24"/>
              <w:szCs w:val="24"/>
            </w:rPr>
            <w:fldChar w:fldCharType="begin"/>
          </w:r>
          <w:r w:rsidR="00A94D47" w:rsidRPr="00A763B1">
            <w:rPr>
              <w:rFonts w:ascii="Times New Roman" w:eastAsia="Times New Roman" w:hAnsi="Times New Roman" w:cs="Times New Roman"/>
              <w:color w:val="000000" w:themeColor="text1"/>
              <w:sz w:val="24"/>
              <w:szCs w:val="24"/>
              <w:lang w:val="en-IN"/>
            </w:rPr>
            <w:instrText xml:space="preserve">CITATION Har20 \l 16393 </w:instrText>
          </w:r>
          <w:r w:rsidR="00E96551"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(Dell technologies inc, 2023b)</w:t>
          </w:r>
          <w:r w:rsidR="00E96551"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The company is well-positioned to provide end-to-end solutions to data centres as well as cloud service providers by leveraging its expertise in storage servers and networking. Increasing communication and technology integrations create best opportunities for Dell to take advantage</w:t>
      </w:r>
      <w:r w:rsidRPr="00A763B1">
        <w:rPr>
          <w:rFonts w:ascii="Times New Roman" w:eastAsia="Times New Roman" w:hAnsi="Times New Roman" w:cs="Times New Roman"/>
          <w:color w:val="000000" w:themeColor="text1"/>
          <w:sz w:val="24"/>
          <w:szCs w:val="24"/>
          <w:highlight w:val="white"/>
        </w:rPr>
        <w:t>.</w:t>
      </w:r>
    </w:p>
    <w:p w14:paraId="64F03F67" w14:textId="77777777"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Threats</w:t>
      </w:r>
    </w:p>
    <w:p w14:paraId="6FBD4595" w14:textId="6E73992D"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Due to the closing price gap between brands, Dell is facing some serious external threat. It has intense competition that means the technology industry is saturated with established players such as “HP”, “Lenovo”, and “Apple”, as well as emerging participants who are constantly introducing and innovating new products. This competition generates price war that means a competitive exchange between rival companies who lower the price points on their product and </w:t>
      </w:r>
      <w:r w:rsidRPr="00A763B1">
        <w:rPr>
          <w:rFonts w:ascii="Times New Roman" w:eastAsia="Times New Roman" w:hAnsi="Times New Roman" w:cs="Times New Roman"/>
          <w:color w:val="000000" w:themeColor="text1"/>
          <w:sz w:val="24"/>
          <w:szCs w:val="24"/>
        </w:rPr>
        <w:lastRenderedPageBreak/>
        <w:t xml:space="preserve">services. </w:t>
      </w:r>
      <w:r w:rsidRPr="00A763B1">
        <w:rPr>
          <w:rFonts w:ascii="Times New Roman" w:eastAsia="Times New Roman" w:hAnsi="Times New Roman" w:cs="Times New Roman"/>
          <w:b/>
          <w:color w:val="000000" w:themeColor="text1"/>
          <w:sz w:val="24"/>
          <w:szCs w:val="24"/>
        </w:rPr>
        <w:t>“Economic fluctuations”</w:t>
      </w:r>
      <w:r w:rsidRPr="00A763B1">
        <w:rPr>
          <w:rFonts w:ascii="Times New Roman" w:eastAsia="Times New Roman" w:hAnsi="Times New Roman" w:cs="Times New Roman"/>
          <w:color w:val="000000" w:themeColor="text1"/>
          <w:sz w:val="24"/>
          <w:szCs w:val="24"/>
        </w:rPr>
        <w:t xml:space="preserve"> pose a threat to Dell's business. The global economic climate has a significant impact on Dell’s business. During economic downturns, consumer and business spending on technology products and services decreases, resulting in lower demand for Dell’s offerings, which could decrease revenue and profitability</w:t>
      </w:r>
      <w:r w:rsidR="009148ED" w:rsidRPr="00A763B1">
        <w:rPr>
          <w:rFonts w:ascii="Times New Roman" w:eastAsia="Times New Roman" w:hAnsi="Times New Roman" w:cs="Times New Roman"/>
          <w:color w:val="000000" w:themeColor="text1"/>
          <w:sz w:val="24"/>
          <w:szCs w:val="24"/>
        </w:rPr>
        <w:t xml:space="preserve"> also  Changes in exchange rates of foreign currencies when they are transferred to the United States dollar, as well as exchanges for U.S. dollars, could have an impact on a company's total</w:t>
      </w:r>
      <w:r w:rsidR="00A5275F" w:rsidRPr="00A763B1">
        <w:rPr>
          <w:rFonts w:ascii="Times New Roman" w:eastAsia="Times New Roman" w:hAnsi="Times New Roman" w:cs="Times New Roman"/>
          <w:color w:val="000000" w:themeColor="text1"/>
          <w:sz w:val="24"/>
          <w:szCs w:val="24"/>
        </w:rPr>
        <w:t xml:space="preserve"> revenue</w:t>
      </w:r>
      <w:sdt>
        <w:sdtPr>
          <w:rPr>
            <w:rFonts w:ascii="Times New Roman" w:eastAsia="Times New Roman" w:hAnsi="Times New Roman" w:cs="Times New Roman"/>
            <w:color w:val="000000" w:themeColor="text1"/>
            <w:sz w:val="24"/>
            <w:szCs w:val="24"/>
          </w:rPr>
          <w:id w:val="-29042830"/>
          <w:citation/>
        </w:sdtPr>
        <w:sdtContent>
          <w:r w:rsidR="00A5275F" w:rsidRPr="00A763B1">
            <w:rPr>
              <w:rFonts w:ascii="Times New Roman" w:eastAsia="Times New Roman" w:hAnsi="Times New Roman" w:cs="Times New Roman"/>
              <w:color w:val="000000" w:themeColor="text1"/>
              <w:sz w:val="24"/>
              <w:szCs w:val="24"/>
            </w:rPr>
            <w:fldChar w:fldCharType="begin"/>
          </w:r>
          <w:r w:rsidR="00A94D47" w:rsidRPr="00A763B1">
            <w:rPr>
              <w:rFonts w:ascii="Times New Roman" w:eastAsia="Times New Roman" w:hAnsi="Times New Roman" w:cs="Times New Roman"/>
              <w:color w:val="000000" w:themeColor="text1"/>
              <w:sz w:val="24"/>
              <w:szCs w:val="24"/>
              <w:lang w:val="en-IN"/>
            </w:rPr>
            <w:instrText xml:space="preserve">CITATION Del235 \l 16393 </w:instrText>
          </w:r>
          <w:r w:rsidR="00A5275F"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(Dell technologies inc, 2023c)</w:t>
          </w:r>
          <w:r w:rsidR="00A5275F" w:rsidRPr="00A763B1">
            <w:rPr>
              <w:rFonts w:ascii="Times New Roman" w:eastAsia="Times New Roman" w:hAnsi="Times New Roman" w:cs="Times New Roman"/>
              <w:color w:val="000000" w:themeColor="text1"/>
              <w:sz w:val="24"/>
              <w:szCs w:val="24"/>
            </w:rPr>
            <w:fldChar w:fldCharType="end"/>
          </w:r>
        </w:sdtContent>
      </w:sdt>
    </w:p>
    <w:p w14:paraId="233ED5BE" w14:textId="2EE9A1C2" w:rsidR="000B0164" w:rsidRPr="00A763B1" w:rsidRDefault="00E9579F" w:rsidP="00ED6980">
      <w:pPr>
        <w:pStyle w:val="Heading1"/>
        <w:rPr>
          <w:rFonts w:cs="Times New Roman"/>
          <w:color w:val="000000" w:themeColor="text1"/>
        </w:rPr>
      </w:pPr>
      <w:bookmarkStart w:id="14" w:name="_Toc144048448"/>
      <w:r w:rsidRPr="00A763B1">
        <w:rPr>
          <w:rFonts w:cs="Times New Roman"/>
          <w:color w:val="000000" w:themeColor="text1"/>
        </w:rPr>
        <w:t>Strategies to sustain competitive advantage</w:t>
      </w:r>
      <w:bookmarkEnd w:id="14"/>
    </w:p>
    <w:p w14:paraId="3C9A8D6D" w14:textId="77777777" w:rsidR="000B0164" w:rsidRPr="00A763B1" w:rsidRDefault="00E9579F" w:rsidP="00ED6980">
      <w:pPr>
        <w:pStyle w:val="Heading2"/>
        <w:rPr>
          <w:rFonts w:cs="Times New Roman"/>
          <w:color w:val="000000" w:themeColor="text1"/>
        </w:rPr>
      </w:pPr>
      <w:bookmarkStart w:id="15" w:name="_Toc144048449"/>
      <w:r w:rsidRPr="00A763B1">
        <w:rPr>
          <w:rFonts w:cs="Times New Roman"/>
          <w:color w:val="000000" w:themeColor="text1"/>
        </w:rPr>
        <w:t>Porter's generic strategy</w:t>
      </w:r>
      <w:bookmarkEnd w:id="15"/>
    </w:p>
    <w:p w14:paraId="1030594E" w14:textId="04186942" w:rsidR="000B0164" w:rsidRPr="00A763B1" w:rsidRDefault="00FD6000">
      <w:pPr>
        <w:spacing w:line="360" w:lineRule="auto"/>
        <w:jc w:val="center"/>
        <w:rPr>
          <w:rFonts w:ascii="Times New Roman" w:eastAsia="Times New Roman" w:hAnsi="Times New Roman" w:cs="Times New Roman"/>
          <w:b/>
          <w:color w:val="000000" w:themeColor="text1"/>
          <w:sz w:val="28"/>
          <w:szCs w:val="28"/>
        </w:rPr>
      </w:pPr>
      <w:r w:rsidRPr="00A763B1">
        <w:rPr>
          <w:rFonts w:ascii="Times New Roman" w:eastAsia="Times New Roman" w:hAnsi="Times New Roman" w:cs="Times New Roman"/>
          <w:noProof/>
          <w:color w:val="000000" w:themeColor="text1"/>
          <w:sz w:val="24"/>
          <w:szCs w:val="24"/>
        </w:rPr>
        <w:drawing>
          <wp:inline distT="0" distB="0" distL="0" distR="0" wp14:anchorId="378AC12C" wp14:editId="612197AA">
            <wp:extent cx="4286848" cy="2410161"/>
            <wp:effectExtent l="0" t="0" r="0" b="9525"/>
            <wp:docPr id="221228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28358" name=""/>
                    <pic:cNvPicPr/>
                  </pic:nvPicPr>
                  <pic:blipFill>
                    <a:blip r:embed="rId16"/>
                    <a:stretch>
                      <a:fillRect/>
                    </a:stretch>
                  </pic:blipFill>
                  <pic:spPr>
                    <a:xfrm>
                      <a:off x="0" y="0"/>
                      <a:ext cx="4286848" cy="2410161"/>
                    </a:xfrm>
                    <a:prstGeom prst="rect">
                      <a:avLst/>
                    </a:prstGeom>
                  </pic:spPr>
                </pic:pic>
              </a:graphicData>
            </a:graphic>
          </wp:inline>
        </w:drawing>
      </w:r>
    </w:p>
    <w:p w14:paraId="29DEBC7C" w14:textId="77777777" w:rsidR="000B0164" w:rsidRPr="00A763B1" w:rsidRDefault="00E9579F">
      <w:pPr>
        <w:spacing w:line="360" w:lineRule="auto"/>
        <w:jc w:val="center"/>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Figure</w:t>
      </w:r>
      <w:r w:rsidR="00AD6AC9" w:rsidRPr="00A763B1">
        <w:rPr>
          <w:rFonts w:ascii="Times New Roman" w:eastAsia="Times New Roman" w:hAnsi="Times New Roman" w:cs="Times New Roman"/>
          <w:b/>
          <w:color w:val="000000" w:themeColor="text1"/>
          <w:sz w:val="24"/>
          <w:szCs w:val="24"/>
        </w:rPr>
        <w:t xml:space="preserve"> 7</w:t>
      </w:r>
      <w:r w:rsidRPr="00A763B1">
        <w:rPr>
          <w:rFonts w:ascii="Times New Roman" w:eastAsia="Times New Roman" w:hAnsi="Times New Roman" w:cs="Times New Roman"/>
          <w:b/>
          <w:color w:val="000000" w:themeColor="text1"/>
          <w:sz w:val="24"/>
          <w:szCs w:val="24"/>
        </w:rPr>
        <w:t>: Porter’s Generic Strategy</w:t>
      </w:r>
    </w:p>
    <w:p w14:paraId="60F1AEE5" w14:textId="57BCBF0C" w:rsidR="000B0164" w:rsidRPr="00A763B1" w:rsidRDefault="00E9579F">
      <w:pPr>
        <w:spacing w:line="360" w:lineRule="auto"/>
        <w:jc w:val="center"/>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source:</w:t>
      </w:r>
      <w:r w:rsidR="00422336" w:rsidRPr="00A763B1">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2077704596"/>
          <w:citation/>
        </w:sdtPr>
        <w:sdtContent>
          <w:r w:rsidR="00ED08B6" w:rsidRPr="00A763B1">
            <w:rPr>
              <w:rFonts w:ascii="Times New Roman" w:eastAsia="Times New Roman" w:hAnsi="Times New Roman" w:cs="Times New Roman"/>
              <w:color w:val="000000" w:themeColor="text1"/>
              <w:sz w:val="24"/>
              <w:szCs w:val="24"/>
            </w:rPr>
            <w:fldChar w:fldCharType="begin"/>
          </w:r>
          <w:r w:rsidR="004B367D" w:rsidRPr="00A763B1">
            <w:rPr>
              <w:rFonts w:ascii="Times New Roman" w:eastAsia="Times New Roman" w:hAnsi="Times New Roman" w:cs="Times New Roman"/>
              <w:color w:val="000000" w:themeColor="text1"/>
              <w:sz w:val="24"/>
              <w:szCs w:val="24"/>
              <w:lang w:val="en-IN"/>
            </w:rPr>
            <w:instrText xml:space="preserve">CITATION Ric18 \l 16393 </w:instrText>
          </w:r>
          <w:r w:rsidR="00ED08B6"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(Whittington, et al., 2020)</w:t>
          </w:r>
          <w:r w:rsidR="00ED08B6" w:rsidRPr="00A763B1">
            <w:rPr>
              <w:rFonts w:ascii="Times New Roman" w:eastAsia="Times New Roman" w:hAnsi="Times New Roman" w:cs="Times New Roman"/>
              <w:color w:val="000000" w:themeColor="text1"/>
              <w:sz w:val="24"/>
              <w:szCs w:val="24"/>
            </w:rPr>
            <w:fldChar w:fldCharType="end"/>
          </w:r>
        </w:sdtContent>
      </w:sdt>
    </w:p>
    <w:p w14:paraId="32CF7CD4" w14:textId="0A067D6A" w:rsidR="000B0164" w:rsidRPr="00A763B1" w:rsidRDefault="00E9579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The four fundamental generic strategies are cost leadership, differentiation, cost focus, and differentiation focus.</w:t>
      </w:r>
      <w:r w:rsidRPr="00A763B1">
        <w:rPr>
          <w:rFonts w:ascii="Times New Roman" w:eastAsia="Times New Roman" w:hAnsi="Times New Roman" w:cs="Times New Roman"/>
          <w:b/>
          <w:color w:val="000000" w:themeColor="text1"/>
          <w:sz w:val="24"/>
          <w:szCs w:val="24"/>
        </w:rPr>
        <w:t xml:space="preserve"> Cost Leadership Strategy </w:t>
      </w:r>
      <w:r w:rsidRPr="00A763B1">
        <w:rPr>
          <w:rFonts w:ascii="Times New Roman" w:eastAsia="Times New Roman" w:hAnsi="Times New Roman" w:cs="Times New Roman"/>
          <w:color w:val="000000" w:themeColor="text1"/>
          <w:sz w:val="24"/>
          <w:szCs w:val="24"/>
        </w:rPr>
        <w:t>aims at the lowest-cost producer in the market while maintaining narrow profit margins to achieve a competitive advantage</w:t>
      </w:r>
      <w:sdt>
        <w:sdtPr>
          <w:rPr>
            <w:rFonts w:ascii="Times New Roman" w:eastAsia="Times New Roman" w:hAnsi="Times New Roman" w:cs="Times New Roman"/>
            <w:color w:val="000000" w:themeColor="text1"/>
            <w:sz w:val="24"/>
            <w:szCs w:val="24"/>
          </w:rPr>
          <w:id w:val="-639728976"/>
          <w:citation/>
        </w:sdtPr>
        <w:sdtContent>
          <w:r w:rsidR="003158FB" w:rsidRPr="00A763B1">
            <w:rPr>
              <w:rFonts w:ascii="Times New Roman" w:eastAsia="Times New Roman" w:hAnsi="Times New Roman" w:cs="Times New Roman"/>
              <w:color w:val="000000" w:themeColor="text1"/>
              <w:sz w:val="24"/>
              <w:szCs w:val="24"/>
            </w:rPr>
            <w:fldChar w:fldCharType="begin"/>
          </w:r>
          <w:r w:rsidR="003158FB" w:rsidRPr="00A763B1">
            <w:rPr>
              <w:rFonts w:ascii="Times New Roman" w:eastAsia="Times New Roman" w:hAnsi="Times New Roman" w:cs="Times New Roman"/>
              <w:color w:val="000000" w:themeColor="text1"/>
              <w:sz w:val="24"/>
              <w:szCs w:val="24"/>
              <w:lang w:val="en-IN"/>
            </w:rPr>
            <w:instrText xml:space="preserve"> CITATION Whi20 \l 16393 </w:instrText>
          </w:r>
          <w:r w:rsidR="003158FB"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(Whittington, 2020)</w:t>
          </w:r>
          <w:r w:rsidR="003158FB"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xml:space="preserve">. </w:t>
      </w:r>
      <w:r w:rsidR="003158FB" w:rsidRPr="00A763B1">
        <w:rPr>
          <w:rFonts w:ascii="Times New Roman" w:eastAsia="Times New Roman" w:hAnsi="Times New Roman" w:cs="Times New Roman"/>
          <w:color w:val="000000" w:themeColor="text1"/>
          <w:sz w:val="24"/>
          <w:szCs w:val="24"/>
        </w:rPr>
        <w:t>T</w:t>
      </w:r>
      <w:r w:rsidRPr="00A763B1">
        <w:rPr>
          <w:rFonts w:ascii="Times New Roman" w:eastAsia="Times New Roman" w:hAnsi="Times New Roman" w:cs="Times New Roman"/>
          <w:color w:val="000000" w:themeColor="text1"/>
          <w:sz w:val="24"/>
          <w:szCs w:val="24"/>
        </w:rPr>
        <w:t xml:space="preserve">he key goal is attracting price sensitive customers and gaining market shares based on this cost advantage. </w:t>
      </w:r>
      <w:r w:rsidRPr="00A763B1">
        <w:rPr>
          <w:rFonts w:ascii="Times New Roman" w:eastAsia="Times New Roman" w:hAnsi="Times New Roman" w:cs="Times New Roman"/>
          <w:b/>
          <w:color w:val="000000" w:themeColor="text1"/>
          <w:sz w:val="24"/>
          <w:szCs w:val="24"/>
        </w:rPr>
        <w:t>Differentiation Strategy</w:t>
      </w:r>
      <w:r w:rsidRPr="00A763B1">
        <w:rPr>
          <w:rFonts w:ascii="Times New Roman" w:eastAsia="Times New Roman" w:hAnsi="Times New Roman" w:cs="Times New Roman"/>
          <w:color w:val="000000" w:themeColor="text1"/>
          <w:sz w:val="24"/>
          <w:szCs w:val="24"/>
        </w:rPr>
        <w:t xml:space="preserve"> mainly focuses on creating or developing unique products or services that are perceived by superior consumers. </w:t>
      </w:r>
      <w:r w:rsidR="00CD7706" w:rsidRPr="00A763B1">
        <w:rPr>
          <w:rFonts w:ascii="Times New Roman" w:eastAsia="Times New Roman" w:hAnsi="Times New Roman" w:cs="Times New Roman"/>
          <w:color w:val="000000" w:themeColor="text1"/>
          <w:sz w:val="24"/>
          <w:szCs w:val="24"/>
        </w:rPr>
        <w:t>T</w:t>
      </w:r>
      <w:r w:rsidRPr="00A763B1">
        <w:rPr>
          <w:rFonts w:ascii="Times New Roman" w:eastAsia="Times New Roman" w:hAnsi="Times New Roman" w:cs="Times New Roman"/>
          <w:color w:val="000000" w:themeColor="text1"/>
          <w:sz w:val="24"/>
          <w:szCs w:val="24"/>
        </w:rPr>
        <w:t xml:space="preserve">his strategy allows companies to charge premium amounts and build customer loyalty based on asked value. </w:t>
      </w:r>
      <w:r w:rsidRPr="00A763B1">
        <w:rPr>
          <w:rFonts w:ascii="Times New Roman" w:eastAsia="Times New Roman" w:hAnsi="Times New Roman" w:cs="Times New Roman"/>
          <w:b/>
          <w:color w:val="000000" w:themeColor="text1"/>
          <w:sz w:val="24"/>
          <w:szCs w:val="24"/>
        </w:rPr>
        <w:t>Cost Focus Strategy</w:t>
      </w:r>
      <w:r w:rsidRPr="00A763B1">
        <w:rPr>
          <w:rFonts w:ascii="Times New Roman" w:eastAsia="Times New Roman" w:hAnsi="Times New Roman" w:cs="Times New Roman"/>
          <w:color w:val="000000" w:themeColor="text1"/>
          <w:sz w:val="24"/>
          <w:szCs w:val="24"/>
        </w:rPr>
        <w:t xml:space="preserve"> concentrates on serving target customers groups or specific market areas effectively. As mentioned by</w:t>
      </w:r>
      <w:r w:rsidR="004012AB" w:rsidRPr="00A763B1">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150514626"/>
          <w:citation/>
        </w:sdtPr>
        <w:sdtContent>
          <w:r w:rsidR="004012AB" w:rsidRPr="00A763B1">
            <w:rPr>
              <w:rFonts w:ascii="Times New Roman" w:eastAsia="Times New Roman" w:hAnsi="Times New Roman" w:cs="Times New Roman"/>
              <w:color w:val="000000" w:themeColor="text1"/>
              <w:sz w:val="24"/>
              <w:szCs w:val="24"/>
            </w:rPr>
            <w:fldChar w:fldCharType="begin"/>
          </w:r>
          <w:r w:rsidR="004012AB" w:rsidRPr="00A763B1">
            <w:rPr>
              <w:rFonts w:ascii="Times New Roman" w:eastAsia="Times New Roman" w:hAnsi="Times New Roman" w:cs="Times New Roman"/>
              <w:color w:val="000000" w:themeColor="text1"/>
              <w:sz w:val="24"/>
              <w:szCs w:val="24"/>
              <w:lang w:val="en-IN"/>
            </w:rPr>
            <w:instrText xml:space="preserve"> CITATION Whi20 \l 16393 </w:instrText>
          </w:r>
          <w:r w:rsidR="004012AB"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(Whittington, 2020)</w:t>
          </w:r>
          <w:r w:rsidR="004012AB"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xml:space="preserve">, with this narrow market focus the company understands better the requirements of target customers and enables the company to gain competitive advantage within that particular segment. </w:t>
      </w:r>
      <w:r w:rsidRPr="00A763B1">
        <w:rPr>
          <w:rFonts w:ascii="Times New Roman" w:eastAsia="Times New Roman" w:hAnsi="Times New Roman" w:cs="Times New Roman"/>
          <w:b/>
          <w:color w:val="000000" w:themeColor="text1"/>
          <w:sz w:val="24"/>
          <w:szCs w:val="24"/>
        </w:rPr>
        <w:t xml:space="preserve">Differentiation Focus </w:t>
      </w:r>
      <w:r w:rsidRPr="00A763B1">
        <w:rPr>
          <w:rFonts w:ascii="Times New Roman" w:eastAsia="Times New Roman" w:hAnsi="Times New Roman" w:cs="Times New Roman"/>
          <w:color w:val="000000" w:themeColor="text1"/>
          <w:sz w:val="24"/>
          <w:szCs w:val="24"/>
        </w:rPr>
        <w:t xml:space="preserve">focuses on niche market </w:t>
      </w:r>
      <w:r w:rsidRPr="00A763B1">
        <w:rPr>
          <w:rFonts w:ascii="Times New Roman" w:eastAsia="Times New Roman" w:hAnsi="Times New Roman" w:cs="Times New Roman"/>
          <w:color w:val="000000" w:themeColor="text1"/>
          <w:sz w:val="24"/>
          <w:szCs w:val="24"/>
        </w:rPr>
        <w:lastRenderedPageBreak/>
        <w:t>segments in order to differentiate their product and service and meet unique needs of the specific segment. This helps the company to capture loyal customers of a target market segment even if they charge a premium price.</w:t>
      </w:r>
    </w:p>
    <w:p w14:paraId="5CF4B199" w14:textId="77777777" w:rsidR="000B0164" w:rsidRPr="00A763B1" w:rsidRDefault="000B0164">
      <w:pPr>
        <w:spacing w:line="360" w:lineRule="auto"/>
        <w:jc w:val="both"/>
        <w:rPr>
          <w:rFonts w:ascii="Times New Roman" w:eastAsia="Times New Roman" w:hAnsi="Times New Roman" w:cs="Times New Roman"/>
          <w:color w:val="000000" w:themeColor="text1"/>
          <w:sz w:val="24"/>
          <w:szCs w:val="24"/>
        </w:rPr>
      </w:pPr>
    </w:p>
    <w:p w14:paraId="324E1998" w14:textId="6FA9259D" w:rsidR="000B0164" w:rsidRPr="00A763B1" w:rsidRDefault="00E9579F" w:rsidP="00656BEE">
      <w:pPr>
        <w:spacing w:line="360" w:lineRule="auto"/>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Dell primarily adapts </w:t>
      </w:r>
      <w:r w:rsidRPr="00A763B1">
        <w:rPr>
          <w:rFonts w:ascii="Times New Roman" w:eastAsia="Times New Roman" w:hAnsi="Times New Roman" w:cs="Times New Roman"/>
          <w:b/>
          <w:color w:val="000000" w:themeColor="text1"/>
          <w:sz w:val="24"/>
          <w:szCs w:val="24"/>
        </w:rPr>
        <w:t xml:space="preserve">Cost Leadership Strategy </w:t>
      </w:r>
      <w:r w:rsidRPr="00A763B1">
        <w:rPr>
          <w:rFonts w:ascii="Times New Roman" w:eastAsia="Times New Roman" w:hAnsi="Times New Roman" w:cs="Times New Roman"/>
          <w:color w:val="000000" w:themeColor="text1"/>
          <w:sz w:val="24"/>
          <w:szCs w:val="24"/>
        </w:rPr>
        <w:t xml:space="preserve">and focuses on cost reduction and operational efficiencies. By implementing various measures the company finally could minimise cost through supply chain and manufacturing processes. The key strategy followed by the company is the </w:t>
      </w:r>
      <w:r w:rsidRPr="00A763B1">
        <w:rPr>
          <w:rFonts w:ascii="Times New Roman" w:eastAsia="Times New Roman" w:hAnsi="Times New Roman" w:cs="Times New Roman"/>
          <w:b/>
          <w:color w:val="000000" w:themeColor="text1"/>
          <w:sz w:val="24"/>
          <w:szCs w:val="24"/>
        </w:rPr>
        <w:t xml:space="preserve">“direct to customer” </w:t>
      </w:r>
      <w:r w:rsidRPr="00A763B1">
        <w:rPr>
          <w:rFonts w:ascii="Times New Roman" w:eastAsia="Times New Roman" w:hAnsi="Times New Roman" w:cs="Times New Roman"/>
          <w:color w:val="000000" w:themeColor="text1"/>
          <w:sz w:val="24"/>
          <w:szCs w:val="24"/>
        </w:rPr>
        <w:t>business model where the direct sale is to customers without any intermediaries like retailers</w:t>
      </w:r>
      <w:r w:rsidR="006B1C5C" w:rsidRPr="00A763B1">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54724318"/>
          <w:citation/>
        </w:sdtPr>
        <w:sdtContent>
          <w:r w:rsidR="006B1C5C" w:rsidRPr="00A763B1">
            <w:rPr>
              <w:rFonts w:ascii="Times New Roman" w:eastAsia="Times New Roman" w:hAnsi="Times New Roman" w:cs="Times New Roman"/>
              <w:color w:val="000000" w:themeColor="text1"/>
              <w:sz w:val="24"/>
              <w:szCs w:val="24"/>
            </w:rPr>
            <w:fldChar w:fldCharType="begin"/>
          </w:r>
          <w:r w:rsidR="006B1C5C" w:rsidRPr="00A763B1">
            <w:rPr>
              <w:rFonts w:ascii="Times New Roman" w:eastAsia="Times New Roman" w:hAnsi="Times New Roman" w:cs="Times New Roman"/>
              <w:color w:val="000000" w:themeColor="text1"/>
              <w:sz w:val="24"/>
              <w:szCs w:val="24"/>
              <w:lang w:val="en-IN"/>
            </w:rPr>
            <w:instrText xml:space="preserve"> CITATION Mar21 \l 16393 </w:instrText>
          </w:r>
          <w:r w:rsidR="006B1C5C"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(Mark Haranas, 2021)</w:t>
          </w:r>
          <w:r w:rsidR="006B1C5C"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Except “Apple”, the whole customer base is price sensitive, the major competitors also follow cost leadership strategy as</w:t>
      </w:r>
      <w:r w:rsidRPr="00A763B1">
        <w:rPr>
          <w:rFonts w:ascii="Times New Roman" w:eastAsia="Times New Roman" w:hAnsi="Times New Roman" w:cs="Times New Roman"/>
          <w:b/>
          <w:color w:val="000000" w:themeColor="text1"/>
          <w:sz w:val="24"/>
          <w:szCs w:val="24"/>
        </w:rPr>
        <w:t xml:space="preserve"> “HP” </w:t>
      </w:r>
      <w:r w:rsidRPr="00A763B1">
        <w:rPr>
          <w:rFonts w:ascii="Times New Roman" w:eastAsia="Times New Roman" w:hAnsi="Times New Roman" w:cs="Times New Roman"/>
          <w:color w:val="000000" w:themeColor="text1"/>
          <w:sz w:val="24"/>
          <w:szCs w:val="24"/>
        </w:rPr>
        <w:t>and</w:t>
      </w:r>
      <w:r w:rsidRPr="00A763B1">
        <w:rPr>
          <w:rFonts w:ascii="Times New Roman" w:eastAsia="Times New Roman" w:hAnsi="Times New Roman" w:cs="Times New Roman"/>
          <w:b/>
          <w:color w:val="000000" w:themeColor="text1"/>
          <w:sz w:val="24"/>
          <w:szCs w:val="24"/>
        </w:rPr>
        <w:t xml:space="preserve"> “Lenovo”</w:t>
      </w:r>
      <w:r w:rsidRPr="00A763B1">
        <w:rPr>
          <w:rFonts w:ascii="Times New Roman" w:eastAsia="Times New Roman" w:hAnsi="Times New Roman" w:cs="Times New Roman"/>
          <w:color w:val="000000" w:themeColor="text1"/>
          <w:sz w:val="24"/>
          <w:szCs w:val="24"/>
        </w:rPr>
        <w:t xml:space="preserve">. But the fact that makes Dell different is that the company aims </w:t>
      </w:r>
      <w:r w:rsidRPr="00A763B1">
        <w:rPr>
          <w:rFonts w:ascii="Times New Roman" w:eastAsia="Times New Roman" w:hAnsi="Times New Roman" w:cs="Times New Roman"/>
          <w:b/>
          <w:color w:val="000000" w:themeColor="text1"/>
          <w:sz w:val="24"/>
          <w:szCs w:val="24"/>
        </w:rPr>
        <w:t xml:space="preserve">“best value for best price”. </w:t>
      </w:r>
    </w:p>
    <w:p w14:paraId="79389BFB" w14:textId="77777777" w:rsidR="000B0164" w:rsidRPr="00A763B1" w:rsidRDefault="000B0164">
      <w:pPr>
        <w:spacing w:line="360" w:lineRule="auto"/>
        <w:jc w:val="both"/>
        <w:rPr>
          <w:rFonts w:ascii="Times New Roman" w:eastAsia="Times New Roman" w:hAnsi="Times New Roman" w:cs="Times New Roman"/>
          <w:color w:val="000000" w:themeColor="text1"/>
          <w:sz w:val="24"/>
          <w:szCs w:val="24"/>
        </w:rPr>
      </w:pPr>
    </w:p>
    <w:p w14:paraId="0BC4DC21" w14:textId="77777777" w:rsidR="000B0164" w:rsidRPr="00A763B1" w:rsidRDefault="00E9579F" w:rsidP="00ED6980">
      <w:pPr>
        <w:pStyle w:val="Heading1"/>
        <w:rPr>
          <w:rFonts w:cs="Times New Roman"/>
          <w:color w:val="000000" w:themeColor="text1"/>
          <w:sz w:val="24"/>
          <w:szCs w:val="24"/>
        </w:rPr>
      </w:pPr>
      <w:bookmarkStart w:id="16" w:name="_Toc144048450"/>
      <w:r w:rsidRPr="00A763B1">
        <w:rPr>
          <w:rFonts w:cs="Times New Roman"/>
          <w:color w:val="000000" w:themeColor="text1"/>
        </w:rPr>
        <w:t>Growth strategies</w:t>
      </w:r>
      <w:bookmarkEnd w:id="16"/>
    </w:p>
    <w:p w14:paraId="1A3D9FDA" w14:textId="77777777" w:rsidR="000B0164" w:rsidRPr="00A763B1" w:rsidRDefault="00E9579F" w:rsidP="00ED6980">
      <w:pPr>
        <w:pStyle w:val="Heading2"/>
        <w:rPr>
          <w:rFonts w:cs="Times New Roman"/>
          <w:color w:val="000000" w:themeColor="text1"/>
        </w:rPr>
      </w:pPr>
      <w:bookmarkStart w:id="17" w:name="_Toc144048451"/>
      <w:r w:rsidRPr="00A763B1">
        <w:rPr>
          <w:rFonts w:cs="Times New Roman"/>
          <w:color w:val="000000" w:themeColor="text1"/>
        </w:rPr>
        <w:t>Ansoff matrix</w:t>
      </w:r>
      <w:bookmarkEnd w:id="17"/>
    </w:p>
    <w:p w14:paraId="492A3B12" w14:textId="21889516" w:rsidR="000B0164" w:rsidRPr="00A763B1" w:rsidRDefault="00E9579F">
      <w:pPr>
        <w:spacing w:line="360" w:lineRule="auto"/>
        <w:jc w:val="both"/>
        <w:rPr>
          <w:rFonts w:ascii="Times New Roman" w:eastAsia="Times New Roman" w:hAnsi="Times New Roman" w:cs="Times New Roman"/>
          <w:b/>
          <w:iCs/>
          <w:color w:val="000000" w:themeColor="text1"/>
          <w:sz w:val="24"/>
          <w:szCs w:val="24"/>
        </w:rPr>
      </w:pPr>
      <w:r w:rsidRPr="00A763B1">
        <w:rPr>
          <w:rFonts w:ascii="Times New Roman" w:eastAsia="Times New Roman" w:hAnsi="Times New Roman" w:cs="Times New Roman"/>
          <w:color w:val="000000" w:themeColor="text1"/>
          <w:sz w:val="24"/>
          <w:szCs w:val="24"/>
        </w:rPr>
        <w:t>The “Ansoff Matrix”, also known as the “Product/Market Expansion Grid” has held a pivotal position in helping business magnates analyse the risks and consequently building framework for growth, presenting to stakeholders and collaborating about directio</w:t>
      </w:r>
      <w:r w:rsidR="00766893" w:rsidRPr="00A763B1">
        <w:rPr>
          <w:rFonts w:ascii="Times New Roman" w:eastAsia="Times New Roman" w:hAnsi="Times New Roman" w:cs="Times New Roman"/>
          <w:color w:val="000000" w:themeColor="text1"/>
          <w:sz w:val="24"/>
          <w:szCs w:val="24"/>
        </w:rPr>
        <w:t>n</w:t>
      </w:r>
      <w:sdt>
        <w:sdtPr>
          <w:rPr>
            <w:rFonts w:ascii="Times New Roman" w:eastAsia="Times New Roman" w:hAnsi="Times New Roman" w:cs="Times New Roman"/>
            <w:color w:val="000000" w:themeColor="text1"/>
            <w:sz w:val="24"/>
            <w:szCs w:val="24"/>
          </w:rPr>
          <w:id w:val="1244152585"/>
          <w:citation/>
        </w:sdtPr>
        <w:sdtContent>
          <w:r w:rsidR="0046646E" w:rsidRPr="00A763B1">
            <w:rPr>
              <w:rFonts w:ascii="Times New Roman" w:eastAsia="Times New Roman" w:hAnsi="Times New Roman" w:cs="Times New Roman"/>
              <w:color w:val="000000" w:themeColor="text1"/>
              <w:sz w:val="24"/>
              <w:szCs w:val="24"/>
            </w:rPr>
            <w:fldChar w:fldCharType="begin"/>
          </w:r>
          <w:r w:rsidR="0046646E" w:rsidRPr="00A763B1">
            <w:rPr>
              <w:rFonts w:ascii="Times New Roman" w:eastAsia="Times New Roman" w:hAnsi="Times New Roman" w:cs="Times New Roman"/>
              <w:color w:val="000000" w:themeColor="text1"/>
              <w:sz w:val="24"/>
              <w:szCs w:val="24"/>
              <w:lang w:val="en-US"/>
            </w:rPr>
            <w:instrText xml:space="preserve"> CITATION Lyn18 \l 1033 </w:instrText>
          </w:r>
          <w:r w:rsidR="0046646E"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US"/>
            </w:rPr>
            <w:t xml:space="preserve"> (Lynch, 2018)</w:t>
          </w:r>
          <w:r w:rsidR="0046646E"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Dell’s global domination can be credited to “</w:t>
      </w:r>
      <w:r w:rsidRPr="00A763B1">
        <w:rPr>
          <w:rFonts w:ascii="Times New Roman" w:eastAsia="Times New Roman" w:hAnsi="Times New Roman" w:cs="Times New Roman"/>
          <w:b/>
          <w:color w:val="000000" w:themeColor="text1"/>
          <w:sz w:val="24"/>
          <w:szCs w:val="24"/>
        </w:rPr>
        <w:t>Market Development</w:t>
      </w:r>
      <w:r w:rsidRPr="00A763B1">
        <w:rPr>
          <w:rFonts w:ascii="Times New Roman" w:eastAsia="Times New Roman" w:hAnsi="Times New Roman" w:cs="Times New Roman"/>
          <w:color w:val="000000" w:themeColor="text1"/>
          <w:sz w:val="24"/>
          <w:szCs w:val="24"/>
        </w:rPr>
        <w:t>”, “</w:t>
      </w:r>
      <w:r w:rsidRPr="00A763B1">
        <w:rPr>
          <w:rFonts w:ascii="Times New Roman" w:eastAsia="Times New Roman" w:hAnsi="Times New Roman" w:cs="Times New Roman"/>
          <w:b/>
          <w:color w:val="000000" w:themeColor="text1"/>
          <w:sz w:val="24"/>
          <w:szCs w:val="24"/>
        </w:rPr>
        <w:t>Market Penetration</w:t>
      </w:r>
      <w:r w:rsidRPr="00A763B1">
        <w:rPr>
          <w:rFonts w:ascii="Times New Roman" w:eastAsia="Times New Roman" w:hAnsi="Times New Roman" w:cs="Times New Roman"/>
          <w:color w:val="000000" w:themeColor="text1"/>
          <w:sz w:val="24"/>
          <w:szCs w:val="24"/>
        </w:rPr>
        <w:t>”, “</w:t>
      </w:r>
      <w:r w:rsidRPr="00A763B1">
        <w:rPr>
          <w:rFonts w:ascii="Times New Roman" w:eastAsia="Times New Roman" w:hAnsi="Times New Roman" w:cs="Times New Roman"/>
          <w:b/>
          <w:color w:val="000000" w:themeColor="text1"/>
          <w:sz w:val="24"/>
          <w:szCs w:val="24"/>
        </w:rPr>
        <w:t>Product Development</w:t>
      </w:r>
      <w:r w:rsidRPr="00A763B1">
        <w:rPr>
          <w:rFonts w:ascii="Times New Roman" w:eastAsia="Times New Roman" w:hAnsi="Times New Roman" w:cs="Times New Roman"/>
          <w:color w:val="000000" w:themeColor="text1"/>
          <w:sz w:val="24"/>
          <w:szCs w:val="24"/>
        </w:rPr>
        <w:t>” and “</w:t>
      </w:r>
      <w:r w:rsidRPr="00A763B1">
        <w:rPr>
          <w:rFonts w:ascii="Times New Roman" w:eastAsia="Times New Roman" w:hAnsi="Times New Roman" w:cs="Times New Roman"/>
          <w:b/>
          <w:color w:val="000000" w:themeColor="text1"/>
          <w:sz w:val="24"/>
          <w:szCs w:val="24"/>
        </w:rPr>
        <w:t>Diversification</w:t>
      </w:r>
      <w:r w:rsidR="00AD6AC9" w:rsidRPr="00A763B1">
        <w:rPr>
          <w:rFonts w:ascii="Times New Roman" w:eastAsia="Times New Roman" w:hAnsi="Times New Roman" w:cs="Times New Roman"/>
          <w:color w:val="000000" w:themeColor="text1"/>
          <w:sz w:val="24"/>
          <w:szCs w:val="24"/>
        </w:rPr>
        <w:t>”</w:t>
      </w:r>
      <w:r w:rsidR="006D29D5" w:rsidRPr="00A763B1">
        <w:rPr>
          <w:rFonts w:ascii="Times New Roman" w:eastAsia="Times New Roman" w:hAnsi="Times New Roman" w:cs="Times New Roman"/>
          <w:b/>
          <w:i/>
          <w:color w:val="000000" w:themeColor="text1"/>
          <w:sz w:val="24"/>
          <w:szCs w:val="24"/>
        </w:rPr>
        <w:t>.</w:t>
      </w:r>
      <w:r w:rsidR="00657E42" w:rsidRPr="00A763B1">
        <w:rPr>
          <w:rFonts w:ascii="Times New Roman" w:eastAsia="Times New Roman" w:hAnsi="Times New Roman" w:cs="Times New Roman"/>
          <w:b/>
          <w:iCs/>
          <w:color w:val="000000" w:themeColor="text1"/>
          <w:sz w:val="24"/>
          <w:szCs w:val="24"/>
        </w:rPr>
        <w:t xml:space="preserve">[Referred to Appendix </w:t>
      </w:r>
      <w:r w:rsidR="0098208E" w:rsidRPr="00A763B1">
        <w:rPr>
          <w:rFonts w:ascii="Times New Roman" w:eastAsia="Times New Roman" w:hAnsi="Times New Roman" w:cs="Times New Roman"/>
          <w:b/>
          <w:iCs/>
          <w:color w:val="000000" w:themeColor="text1"/>
          <w:sz w:val="24"/>
          <w:szCs w:val="24"/>
        </w:rPr>
        <w:t>2</w:t>
      </w:r>
      <w:r w:rsidR="00657E42" w:rsidRPr="00A763B1">
        <w:rPr>
          <w:rFonts w:ascii="Times New Roman" w:eastAsia="Times New Roman" w:hAnsi="Times New Roman" w:cs="Times New Roman"/>
          <w:b/>
          <w:iCs/>
          <w:color w:val="000000" w:themeColor="text1"/>
          <w:sz w:val="24"/>
          <w:szCs w:val="24"/>
        </w:rPr>
        <w:t>]</w:t>
      </w:r>
    </w:p>
    <w:p w14:paraId="74290950" w14:textId="77777777" w:rsidR="000B0164" w:rsidRPr="00A763B1" w:rsidRDefault="000B0164">
      <w:pPr>
        <w:spacing w:line="360" w:lineRule="auto"/>
        <w:jc w:val="both"/>
        <w:rPr>
          <w:rFonts w:ascii="Times New Roman" w:eastAsia="Times New Roman" w:hAnsi="Times New Roman" w:cs="Times New Roman"/>
          <w:b/>
          <w:color w:val="000000" w:themeColor="text1"/>
          <w:sz w:val="24"/>
          <w:szCs w:val="24"/>
        </w:rPr>
      </w:pPr>
    </w:p>
    <w:p w14:paraId="655731DB" w14:textId="77777777" w:rsidR="000B0164" w:rsidRPr="00A763B1" w:rsidRDefault="00E9579F">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Market Penetration</w:t>
      </w:r>
    </w:p>
    <w:p w14:paraId="1D0CC010" w14:textId="50A22BDE" w:rsidR="003E10FE" w:rsidRPr="00A763B1" w:rsidRDefault="00501C8C" w:rsidP="00895F7D">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Market penetration means expanding the current product line's share of the market</w:t>
      </w:r>
      <w:sdt>
        <w:sdtPr>
          <w:rPr>
            <w:rFonts w:ascii="Times New Roman" w:eastAsia="Times New Roman" w:hAnsi="Times New Roman" w:cs="Times New Roman"/>
            <w:color w:val="000000" w:themeColor="text1"/>
            <w:sz w:val="24"/>
            <w:szCs w:val="24"/>
          </w:rPr>
          <w:id w:val="1785460466"/>
          <w:citation/>
        </w:sdtPr>
        <w:sdtContent>
          <w:r w:rsidR="00590CC6" w:rsidRPr="00A763B1">
            <w:rPr>
              <w:rFonts w:ascii="Times New Roman" w:eastAsia="Times New Roman" w:hAnsi="Times New Roman" w:cs="Times New Roman"/>
              <w:color w:val="000000" w:themeColor="text1"/>
              <w:sz w:val="24"/>
              <w:szCs w:val="24"/>
            </w:rPr>
            <w:fldChar w:fldCharType="begin"/>
          </w:r>
          <w:r w:rsidR="0026625F" w:rsidRPr="00A763B1">
            <w:rPr>
              <w:rFonts w:ascii="Times New Roman" w:eastAsia="Times New Roman" w:hAnsi="Times New Roman" w:cs="Times New Roman"/>
              <w:color w:val="000000" w:themeColor="text1"/>
              <w:sz w:val="24"/>
              <w:szCs w:val="24"/>
              <w:lang w:val="en-IN"/>
            </w:rPr>
            <w:instrText xml:space="preserve">CITATION Joh16 \l 16393 </w:instrText>
          </w:r>
          <w:r w:rsidR="00590CC6"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(Johnson, et al., 2016)</w:t>
          </w:r>
          <w:r w:rsidR="00590CC6"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xml:space="preserve">. </w:t>
      </w:r>
      <w:r w:rsidR="00E9579F" w:rsidRPr="00A763B1">
        <w:rPr>
          <w:rFonts w:ascii="Times New Roman" w:eastAsia="Times New Roman" w:hAnsi="Times New Roman" w:cs="Times New Roman"/>
          <w:color w:val="000000" w:themeColor="text1"/>
          <w:sz w:val="24"/>
          <w:szCs w:val="24"/>
        </w:rPr>
        <w:t>Increased production capacity has allowed Dell to reach more customers in the existing market with enhanced efficiency in controlling overhead costs. The competitive pricing of Dell has appealed to its client base and has increased sales and consumption leading to higher market penetration</w:t>
      </w:r>
      <w:sdt>
        <w:sdtPr>
          <w:rPr>
            <w:rFonts w:ascii="Times New Roman" w:eastAsia="Times New Roman" w:hAnsi="Times New Roman" w:cs="Times New Roman"/>
            <w:color w:val="000000" w:themeColor="text1"/>
            <w:sz w:val="24"/>
            <w:szCs w:val="24"/>
          </w:rPr>
          <w:id w:val="1150403875"/>
          <w:citation/>
        </w:sdtPr>
        <w:sdtContent>
          <w:r w:rsidR="009E703E" w:rsidRPr="00A763B1">
            <w:rPr>
              <w:rFonts w:ascii="Times New Roman" w:eastAsia="Times New Roman" w:hAnsi="Times New Roman" w:cs="Times New Roman"/>
              <w:color w:val="000000" w:themeColor="text1"/>
              <w:sz w:val="24"/>
              <w:szCs w:val="24"/>
            </w:rPr>
            <w:fldChar w:fldCharType="begin"/>
          </w:r>
          <w:r w:rsidR="009E703E" w:rsidRPr="00A763B1">
            <w:rPr>
              <w:rFonts w:ascii="Times New Roman" w:eastAsia="Times New Roman" w:hAnsi="Times New Roman" w:cs="Times New Roman"/>
              <w:color w:val="000000" w:themeColor="text1"/>
              <w:sz w:val="24"/>
              <w:szCs w:val="24"/>
              <w:lang w:val="en-US"/>
            </w:rPr>
            <w:instrText xml:space="preserve"> CITATION Tra \l 1033 </w:instrText>
          </w:r>
          <w:r w:rsidR="009E703E"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US"/>
            </w:rPr>
            <w:t xml:space="preserve"> (Tracey &amp; Wiersema, n.d.)</w:t>
          </w:r>
          <w:r w:rsidR="009E703E" w:rsidRPr="00A763B1">
            <w:rPr>
              <w:rFonts w:ascii="Times New Roman" w:eastAsia="Times New Roman" w:hAnsi="Times New Roman" w:cs="Times New Roman"/>
              <w:color w:val="000000" w:themeColor="text1"/>
              <w:sz w:val="24"/>
              <w:szCs w:val="24"/>
            </w:rPr>
            <w:fldChar w:fldCharType="end"/>
          </w:r>
        </w:sdtContent>
      </w:sdt>
      <w:r w:rsidR="00E9579F" w:rsidRPr="00A763B1">
        <w:rPr>
          <w:rFonts w:ascii="Times New Roman" w:eastAsia="Times New Roman" w:hAnsi="Times New Roman" w:cs="Times New Roman"/>
          <w:color w:val="000000" w:themeColor="text1"/>
          <w:sz w:val="24"/>
          <w:szCs w:val="24"/>
        </w:rPr>
        <w:t>. The decisiveness of Dell to increase investment in marketing and designing communication content apt for the market is highly commendable.</w:t>
      </w:r>
    </w:p>
    <w:p w14:paraId="456E21BD" w14:textId="77777777" w:rsidR="00895F7D" w:rsidRPr="00A763B1" w:rsidRDefault="00895F7D" w:rsidP="00895F7D">
      <w:pPr>
        <w:spacing w:line="360" w:lineRule="auto"/>
        <w:jc w:val="both"/>
        <w:rPr>
          <w:rFonts w:ascii="Times New Roman" w:eastAsia="Times New Roman" w:hAnsi="Times New Roman" w:cs="Times New Roman"/>
          <w:color w:val="000000" w:themeColor="text1"/>
          <w:sz w:val="24"/>
          <w:szCs w:val="24"/>
        </w:rPr>
      </w:pPr>
    </w:p>
    <w:p w14:paraId="0FFCE5B0" w14:textId="77777777" w:rsidR="00CD095B" w:rsidRPr="00A763B1" w:rsidRDefault="00CD095B" w:rsidP="00CD095B">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Market Development</w:t>
      </w:r>
    </w:p>
    <w:p w14:paraId="74044BAE" w14:textId="3A8902AC" w:rsidR="00CD095B" w:rsidRPr="00A763B1" w:rsidRDefault="00CD095B" w:rsidP="00CD095B">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lastRenderedPageBreak/>
        <w:t xml:space="preserve">Market development strategy </w:t>
      </w:r>
      <w:r w:rsidR="00D808B7">
        <w:rPr>
          <w:rFonts w:ascii="Times New Roman" w:eastAsia="Times New Roman" w:hAnsi="Times New Roman" w:cs="Times New Roman"/>
          <w:color w:val="000000" w:themeColor="text1"/>
          <w:sz w:val="24"/>
          <w:szCs w:val="24"/>
        </w:rPr>
        <w:t>means</w:t>
      </w:r>
      <w:r w:rsidRPr="00A763B1">
        <w:rPr>
          <w:rFonts w:ascii="Times New Roman" w:eastAsia="Times New Roman" w:hAnsi="Times New Roman" w:cs="Times New Roman"/>
          <w:color w:val="000000" w:themeColor="text1"/>
          <w:sz w:val="24"/>
          <w:szCs w:val="24"/>
        </w:rPr>
        <w:t xml:space="preserve"> entering</w:t>
      </w:r>
      <w:r w:rsidR="00A51DD3">
        <w:rPr>
          <w:rFonts w:ascii="Times New Roman" w:eastAsia="Times New Roman" w:hAnsi="Times New Roman" w:cs="Times New Roman"/>
          <w:color w:val="000000" w:themeColor="text1"/>
          <w:sz w:val="24"/>
          <w:szCs w:val="24"/>
        </w:rPr>
        <w:t xml:space="preserve"> into</w:t>
      </w:r>
      <w:r w:rsidRPr="00A763B1">
        <w:rPr>
          <w:rFonts w:ascii="Times New Roman" w:eastAsia="Times New Roman" w:hAnsi="Times New Roman" w:cs="Times New Roman"/>
          <w:color w:val="000000" w:themeColor="text1"/>
          <w:sz w:val="24"/>
          <w:szCs w:val="24"/>
        </w:rPr>
        <w:t xml:space="preserve"> new markets with </w:t>
      </w:r>
      <w:r w:rsidR="00A51DD3">
        <w:rPr>
          <w:rFonts w:ascii="Times New Roman" w:eastAsia="Times New Roman" w:hAnsi="Times New Roman" w:cs="Times New Roman"/>
          <w:color w:val="000000" w:themeColor="text1"/>
          <w:sz w:val="24"/>
          <w:szCs w:val="24"/>
        </w:rPr>
        <w:t xml:space="preserve">already </w:t>
      </w:r>
      <w:r w:rsidRPr="00A763B1">
        <w:rPr>
          <w:rFonts w:ascii="Times New Roman" w:eastAsia="Times New Roman" w:hAnsi="Times New Roman" w:cs="Times New Roman"/>
          <w:color w:val="000000" w:themeColor="text1"/>
          <w:sz w:val="24"/>
          <w:szCs w:val="24"/>
        </w:rPr>
        <w:t>existing products to grasp more target customers and expand the geographical location</w:t>
      </w:r>
      <w:sdt>
        <w:sdtPr>
          <w:rPr>
            <w:rFonts w:ascii="Times New Roman" w:eastAsia="Times New Roman" w:hAnsi="Times New Roman" w:cs="Times New Roman"/>
            <w:color w:val="000000" w:themeColor="text1"/>
            <w:sz w:val="24"/>
            <w:szCs w:val="24"/>
          </w:rPr>
          <w:id w:val="-509910447"/>
          <w:citation/>
        </w:sdtPr>
        <w:sdtContent>
          <w:r w:rsidR="00E703ED" w:rsidRPr="00A763B1">
            <w:rPr>
              <w:rFonts w:ascii="Times New Roman" w:eastAsia="Times New Roman" w:hAnsi="Times New Roman" w:cs="Times New Roman"/>
              <w:color w:val="000000" w:themeColor="text1"/>
              <w:sz w:val="24"/>
              <w:szCs w:val="24"/>
            </w:rPr>
            <w:fldChar w:fldCharType="begin"/>
          </w:r>
          <w:r w:rsidR="0026625F" w:rsidRPr="00A763B1">
            <w:rPr>
              <w:rFonts w:ascii="Times New Roman" w:eastAsia="Times New Roman" w:hAnsi="Times New Roman" w:cs="Times New Roman"/>
              <w:color w:val="000000" w:themeColor="text1"/>
              <w:sz w:val="24"/>
              <w:szCs w:val="24"/>
              <w:lang w:val="en-US"/>
            </w:rPr>
            <w:instrText xml:space="preserve">CITATION Joh16 \l 1033 </w:instrText>
          </w:r>
          <w:r w:rsidR="00E703ED"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US"/>
            </w:rPr>
            <w:t xml:space="preserve"> (Johnson, et al., 2016)</w:t>
          </w:r>
          <w:r w:rsidR="00E703ED"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w:t>
      </w:r>
      <w:r w:rsidR="00C62ECF" w:rsidRPr="00A763B1">
        <w:rPr>
          <w:rFonts w:ascii="Times New Roman" w:eastAsia="Times New Roman" w:hAnsi="Times New Roman" w:cs="Times New Roman"/>
          <w:color w:val="000000" w:themeColor="text1"/>
          <w:sz w:val="24"/>
          <w:szCs w:val="24"/>
        </w:rPr>
        <w:t xml:space="preserve"> </w:t>
      </w:r>
      <w:r w:rsidRPr="00A763B1">
        <w:rPr>
          <w:rFonts w:ascii="Times New Roman" w:eastAsia="Times New Roman" w:hAnsi="Times New Roman" w:cs="Times New Roman"/>
          <w:color w:val="000000" w:themeColor="text1"/>
          <w:sz w:val="24"/>
          <w:szCs w:val="24"/>
        </w:rPr>
        <w:t>Dell has a strong pre-existing client base which makes the company transition to edge computing. Dell can choose emerging in untapped customer segments by customising or developing their existing products according to customers preferences to meet specific market needs of those markets.</w:t>
      </w:r>
      <w:r w:rsidR="00D92521" w:rsidRPr="00A763B1">
        <w:rPr>
          <w:rFonts w:ascii="Times New Roman" w:eastAsia="Times New Roman" w:hAnsi="Times New Roman" w:cs="Times New Roman"/>
          <w:color w:val="000000" w:themeColor="text1"/>
          <w:sz w:val="24"/>
          <w:szCs w:val="24"/>
        </w:rPr>
        <w:t xml:space="preserve"> </w:t>
      </w:r>
      <w:r w:rsidRPr="00A763B1">
        <w:rPr>
          <w:rFonts w:ascii="Times New Roman" w:eastAsia="Times New Roman" w:hAnsi="Times New Roman" w:cs="Times New Roman"/>
          <w:color w:val="000000" w:themeColor="text1"/>
          <w:sz w:val="24"/>
          <w:szCs w:val="24"/>
        </w:rPr>
        <w:t>Dell</w:t>
      </w:r>
      <w:r w:rsidR="00D92521" w:rsidRPr="00A763B1">
        <w:rPr>
          <w:rFonts w:ascii="Times New Roman" w:eastAsia="Times New Roman" w:hAnsi="Times New Roman" w:cs="Times New Roman"/>
          <w:color w:val="000000" w:themeColor="text1"/>
          <w:sz w:val="24"/>
          <w:szCs w:val="24"/>
        </w:rPr>
        <w:t xml:space="preserve"> </w:t>
      </w:r>
      <w:r w:rsidRPr="00A763B1">
        <w:rPr>
          <w:rFonts w:ascii="Times New Roman" w:eastAsia="Times New Roman" w:hAnsi="Times New Roman" w:cs="Times New Roman"/>
          <w:color w:val="000000" w:themeColor="text1"/>
          <w:sz w:val="24"/>
          <w:szCs w:val="24"/>
        </w:rPr>
        <w:t xml:space="preserve">needs to strengthen its online presence and direct to the customer </w:t>
      </w:r>
      <w:r w:rsidR="00875986" w:rsidRPr="00A763B1">
        <w:rPr>
          <w:rFonts w:ascii="Times New Roman" w:eastAsia="Times New Roman" w:hAnsi="Times New Roman" w:cs="Times New Roman"/>
          <w:color w:val="000000" w:themeColor="text1"/>
          <w:sz w:val="24"/>
          <w:szCs w:val="24"/>
        </w:rPr>
        <w:t>channel</w:t>
      </w:r>
      <w:r w:rsidRPr="00A763B1">
        <w:rPr>
          <w:rFonts w:ascii="Times New Roman" w:eastAsia="Times New Roman" w:hAnsi="Times New Roman" w:cs="Times New Roman"/>
          <w:color w:val="000000" w:themeColor="text1"/>
          <w:sz w:val="24"/>
          <w:szCs w:val="24"/>
        </w:rPr>
        <w:t xml:space="preserve"> in order to reach a wider customer base.</w:t>
      </w:r>
    </w:p>
    <w:p w14:paraId="608CAE05" w14:textId="77777777" w:rsidR="00CD095B" w:rsidRPr="00A763B1" w:rsidRDefault="00CD095B" w:rsidP="00895F7D">
      <w:pPr>
        <w:spacing w:line="360" w:lineRule="auto"/>
        <w:jc w:val="both"/>
        <w:rPr>
          <w:rFonts w:ascii="Times New Roman" w:eastAsia="Times New Roman" w:hAnsi="Times New Roman" w:cs="Times New Roman"/>
          <w:color w:val="000000" w:themeColor="text1"/>
          <w:sz w:val="24"/>
          <w:szCs w:val="24"/>
        </w:rPr>
      </w:pPr>
    </w:p>
    <w:p w14:paraId="121279B9" w14:textId="77777777" w:rsidR="00FC439E" w:rsidRPr="00A763B1" w:rsidRDefault="00FC439E" w:rsidP="00FC439E">
      <w:pPr>
        <w:spacing w:line="360" w:lineRule="auto"/>
        <w:jc w:val="both"/>
        <w:rPr>
          <w:rFonts w:ascii="Times New Roman" w:eastAsia="Times New Roman" w:hAnsi="Times New Roman" w:cs="Times New Roman"/>
          <w:b/>
          <w:color w:val="000000" w:themeColor="text1"/>
          <w:sz w:val="24"/>
          <w:szCs w:val="24"/>
        </w:rPr>
      </w:pPr>
    </w:p>
    <w:p w14:paraId="0E036F1C" w14:textId="59CC6A2F" w:rsidR="00FC439E" w:rsidRPr="00A763B1" w:rsidRDefault="00FC439E" w:rsidP="00FC439E">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Product Development</w:t>
      </w:r>
    </w:p>
    <w:p w14:paraId="34CA43F6" w14:textId="773546A3" w:rsidR="00FC439E" w:rsidRPr="00A763B1" w:rsidRDefault="00FC439E" w:rsidP="00FC439E">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Product development strategy includes entering a new market with the existing products and hence updating or introducing new products according to segmented customer base</w:t>
      </w:r>
      <w:sdt>
        <w:sdtPr>
          <w:rPr>
            <w:rFonts w:ascii="Times New Roman" w:eastAsia="Times New Roman" w:hAnsi="Times New Roman" w:cs="Times New Roman"/>
            <w:color w:val="000000" w:themeColor="text1"/>
            <w:sz w:val="24"/>
            <w:szCs w:val="24"/>
          </w:rPr>
          <w:id w:val="2077935627"/>
          <w:citation/>
        </w:sdtPr>
        <w:sdtContent>
          <w:r w:rsidR="00B371C1" w:rsidRPr="00A763B1">
            <w:rPr>
              <w:rFonts w:ascii="Times New Roman" w:eastAsia="Times New Roman" w:hAnsi="Times New Roman" w:cs="Times New Roman"/>
              <w:color w:val="000000" w:themeColor="text1"/>
              <w:sz w:val="24"/>
              <w:szCs w:val="24"/>
            </w:rPr>
            <w:fldChar w:fldCharType="begin"/>
          </w:r>
          <w:r w:rsidR="00B371C1" w:rsidRPr="00A763B1">
            <w:rPr>
              <w:rFonts w:ascii="Times New Roman" w:eastAsia="Times New Roman" w:hAnsi="Times New Roman" w:cs="Times New Roman"/>
              <w:color w:val="000000" w:themeColor="text1"/>
              <w:sz w:val="24"/>
              <w:szCs w:val="24"/>
              <w:lang w:val="en-IN"/>
            </w:rPr>
            <w:instrText xml:space="preserve"> CITATION Joh161 \l 16393 </w:instrText>
          </w:r>
          <w:r w:rsidR="00B371C1"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(Johnson, et al., 2016)</w:t>
          </w:r>
          <w:r w:rsidR="00B371C1"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Introducing newer computer models, expanding product range or exploring new technologies of virtual reality or (IOT) Internet of things devices. Which involves creating products that connect and interact with various other devices, smart home automation and industrial automation. In order to drive a successful product development Dell must invest in research and development and closely monitor industry trends and collaborate with technological vendors</w:t>
      </w:r>
      <w:r w:rsidR="00E063AE" w:rsidRPr="00A763B1">
        <w:rPr>
          <w:rFonts w:ascii="Times New Roman" w:eastAsia="Times New Roman" w:hAnsi="Times New Roman" w:cs="Times New Roman"/>
          <w:color w:val="000000" w:themeColor="text1"/>
          <w:sz w:val="24"/>
          <w:szCs w:val="24"/>
        </w:rPr>
        <w:t>.</w:t>
      </w:r>
    </w:p>
    <w:p w14:paraId="6A4FAE08" w14:textId="77777777" w:rsidR="00CB73D3" w:rsidRPr="00A763B1" w:rsidRDefault="00CB73D3" w:rsidP="00FC439E">
      <w:pPr>
        <w:spacing w:line="360" w:lineRule="auto"/>
        <w:jc w:val="both"/>
        <w:rPr>
          <w:rFonts w:ascii="Times New Roman" w:eastAsia="Times New Roman" w:hAnsi="Times New Roman" w:cs="Times New Roman"/>
          <w:color w:val="000000" w:themeColor="text1"/>
          <w:sz w:val="24"/>
          <w:szCs w:val="24"/>
        </w:rPr>
      </w:pPr>
    </w:p>
    <w:p w14:paraId="6B652AEB" w14:textId="77777777" w:rsidR="00CB73D3" w:rsidRPr="00A763B1" w:rsidRDefault="00CB73D3" w:rsidP="00CB73D3">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Diversification</w:t>
      </w:r>
    </w:p>
    <w:p w14:paraId="232C6379" w14:textId="1ECE0B01" w:rsidR="00CB73D3" w:rsidRPr="00A763B1" w:rsidRDefault="00CB73D3" w:rsidP="00CB73D3">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Diversification strategy includes getting into new markets with new products in order to capture a strong client base in the target market</w:t>
      </w:r>
      <w:r w:rsidR="00FD6483" w:rsidRPr="00A763B1">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521633840"/>
          <w:citation/>
        </w:sdtPr>
        <w:sdtContent>
          <w:r w:rsidR="00FD6483" w:rsidRPr="00A763B1">
            <w:rPr>
              <w:rFonts w:ascii="Times New Roman" w:eastAsia="Times New Roman" w:hAnsi="Times New Roman" w:cs="Times New Roman"/>
              <w:color w:val="000000" w:themeColor="text1"/>
              <w:sz w:val="24"/>
              <w:szCs w:val="24"/>
            </w:rPr>
            <w:fldChar w:fldCharType="begin"/>
          </w:r>
          <w:r w:rsidR="00E302FF" w:rsidRPr="00A763B1">
            <w:rPr>
              <w:rFonts w:ascii="Times New Roman" w:eastAsia="Times New Roman" w:hAnsi="Times New Roman" w:cs="Times New Roman"/>
              <w:color w:val="000000" w:themeColor="text1"/>
              <w:sz w:val="24"/>
              <w:szCs w:val="24"/>
              <w:lang w:val="en-IN"/>
            </w:rPr>
            <w:instrText xml:space="preserve">CITATION Joh11 \l 16393 </w:instrText>
          </w:r>
          <w:r w:rsidR="00FD6483"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(Morden, 2007)</w:t>
          </w:r>
          <w:r w:rsidR="00FD6483"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Getting involved in the public cloud market and providing consumer-level cloud access to customers can let Dell beat the tech giants like Amazon, Apple, Google and Microsoft</w:t>
      </w:r>
      <w:r w:rsidR="00007745" w:rsidRPr="00A763B1">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237142725"/>
          <w:citation/>
        </w:sdtPr>
        <w:sdtContent>
          <w:r w:rsidR="00007745" w:rsidRPr="00A763B1">
            <w:rPr>
              <w:rFonts w:ascii="Times New Roman" w:eastAsia="Times New Roman" w:hAnsi="Times New Roman" w:cs="Times New Roman"/>
              <w:color w:val="000000" w:themeColor="text1"/>
              <w:sz w:val="24"/>
              <w:szCs w:val="24"/>
            </w:rPr>
            <w:fldChar w:fldCharType="begin"/>
          </w:r>
          <w:r w:rsidR="00E64285" w:rsidRPr="00A763B1">
            <w:rPr>
              <w:rFonts w:ascii="Times New Roman" w:eastAsia="Times New Roman" w:hAnsi="Times New Roman" w:cs="Times New Roman"/>
              <w:color w:val="000000" w:themeColor="text1"/>
              <w:sz w:val="24"/>
              <w:szCs w:val="24"/>
              <w:lang w:val="en-IN"/>
            </w:rPr>
            <w:instrText xml:space="preserve">CITATION com23 \l 16393 </w:instrText>
          </w:r>
          <w:r w:rsidR="00007745"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(comparably, 2023)</w:t>
          </w:r>
          <w:r w:rsidR="00007745"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As Microsoft has removed the flagship Office suite with cloud-based subscription which updates automatically. Dell needs to provide public cloud service to individuals along with private cloud infrastructure which already is excelling in IT sectors.</w:t>
      </w:r>
    </w:p>
    <w:p w14:paraId="43086FC4" w14:textId="77777777" w:rsidR="008E62C3" w:rsidRPr="00A763B1" w:rsidRDefault="008E62C3" w:rsidP="00CB73D3">
      <w:pPr>
        <w:spacing w:line="360" w:lineRule="auto"/>
        <w:jc w:val="both"/>
        <w:rPr>
          <w:rFonts w:ascii="Times New Roman" w:eastAsia="Times New Roman" w:hAnsi="Times New Roman" w:cs="Times New Roman"/>
          <w:color w:val="000000" w:themeColor="text1"/>
          <w:sz w:val="24"/>
          <w:szCs w:val="24"/>
        </w:rPr>
      </w:pPr>
    </w:p>
    <w:p w14:paraId="1E77AD48" w14:textId="77777777" w:rsidR="008E62C3" w:rsidRPr="00A763B1" w:rsidRDefault="008E62C3" w:rsidP="008E62C3">
      <w:pPr>
        <w:pStyle w:val="Heading1"/>
        <w:rPr>
          <w:rFonts w:cs="Times New Roman"/>
          <w:color w:val="000000" w:themeColor="text1"/>
        </w:rPr>
      </w:pPr>
      <w:bookmarkStart w:id="18" w:name="_Toc139453927"/>
      <w:bookmarkStart w:id="19" w:name="_Toc144048452"/>
      <w:r w:rsidRPr="00A763B1">
        <w:rPr>
          <w:rFonts w:cs="Times New Roman"/>
          <w:color w:val="000000" w:themeColor="text1"/>
        </w:rPr>
        <w:t>Green strategy and CSR</w:t>
      </w:r>
      <w:bookmarkEnd w:id="18"/>
      <w:bookmarkEnd w:id="19"/>
    </w:p>
    <w:p w14:paraId="6BC92404" w14:textId="62C7FAD7" w:rsidR="008E62C3" w:rsidRPr="00A763B1" w:rsidRDefault="00EC73CB" w:rsidP="00CB73D3">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The term "green strategy" refers to an organization's efforts to protect the environment and create the business opportunities that will result from these additional efforts</w:t>
      </w:r>
      <w:sdt>
        <w:sdtPr>
          <w:rPr>
            <w:rFonts w:ascii="Times New Roman" w:eastAsia="Times New Roman" w:hAnsi="Times New Roman" w:cs="Times New Roman"/>
            <w:color w:val="000000" w:themeColor="text1"/>
            <w:sz w:val="24"/>
            <w:szCs w:val="24"/>
          </w:rPr>
          <w:id w:val="-1441297566"/>
          <w:citation/>
        </w:sdtPr>
        <w:sdtContent>
          <w:r w:rsidR="001160E4" w:rsidRPr="00A763B1">
            <w:rPr>
              <w:rFonts w:ascii="Times New Roman" w:eastAsia="Times New Roman" w:hAnsi="Times New Roman" w:cs="Times New Roman"/>
              <w:color w:val="000000" w:themeColor="text1"/>
              <w:sz w:val="24"/>
              <w:szCs w:val="24"/>
            </w:rPr>
            <w:fldChar w:fldCharType="begin"/>
          </w:r>
          <w:r w:rsidR="001160E4" w:rsidRPr="00A763B1">
            <w:rPr>
              <w:rFonts w:ascii="Times New Roman" w:eastAsia="Times New Roman" w:hAnsi="Times New Roman" w:cs="Times New Roman"/>
              <w:color w:val="000000" w:themeColor="text1"/>
              <w:sz w:val="24"/>
              <w:szCs w:val="24"/>
              <w:lang w:val="en-IN"/>
            </w:rPr>
            <w:instrText xml:space="preserve"> CITATION Lyn18 \l 16393 </w:instrText>
          </w:r>
          <w:r w:rsidR="001160E4"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(Lynch, 2018)</w:t>
          </w:r>
          <w:r w:rsidR="001160E4"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w:t>
      </w:r>
    </w:p>
    <w:p w14:paraId="0B374689" w14:textId="23AA4F33" w:rsidR="006937C4" w:rsidRPr="00A763B1" w:rsidRDefault="009E5E59" w:rsidP="00CB73D3">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lastRenderedPageBreak/>
        <w:t xml:space="preserve">Dell is always concerned about the environment and </w:t>
      </w:r>
      <w:r w:rsidR="00BC2E8F" w:rsidRPr="00A763B1">
        <w:rPr>
          <w:rFonts w:ascii="Times New Roman" w:eastAsia="Times New Roman" w:hAnsi="Times New Roman" w:cs="Times New Roman"/>
          <w:color w:val="000000" w:themeColor="text1"/>
          <w:sz w:val="24"/>
          <w:szCs w:val="24"/>
        </w:rPr>
        <w:t xml:space="preserve">by 2050 dells plans for </w:t>
      </w:r>
      <w:r w:rsidR="005A1513" w:rsidRPr="00A763B1">
        <w:rPr>
          <w:rFonts w:ascii="Times New Roman" w:eastAsia="Times New Roman" w:hAnsi="Times New Roman" w:cs="Times New Roman"/>
          <w:color w:val="000000" w:themeColor="text1"/>
          <w:sz w:val="24"/>
          <w:szCs w:val="24"/>
        </w:rPr>
        <w:t>zero greenhouse gas emission</w:t>
      </w:r>
      <w:sdt>
        <w:sdtPr>
          <w:rPr>
            <w:rFonts w:ascii="Times New Roman" w:eastAsia="Times New Roman" w:hAnsi="Times New Roman" w:cs="Times New Roman"/>
            <w:color w:val="000000" w:themeColor="text1"/>
            <w:sz w:val="24"/>
            <w:szCs w:val="24"/>
          </w:rPr>
          <w:id w:val="-1833374518"/>
          <w:citation/>
        </w:sdtPr>
        <w:sdtContent>
          <w:r w:rsidR="005A1513" w:rsidRPr="00A763B1">
            <w:rPr>
              <w:rFonts w:ascii="Times New Roman" w:eastAsia="Times New Roman" w:hAnsi="Times New Roman" w:cs="Times New Roman"/>
              <w:color w:val="000000" w:themeColor="text1"/>
              <w:sz w:val="24"/>
              <w:szCs w:val="24"/>
            </w:rPr>
            <w:fldChar w:fldCharType="begin"/>
          </w:r>
          <w:r w:rsidR="00CE68C4" w:rsidRPr="00A763B1">
            <w:rPr>
              <w:rFonts w:ascii="Times New Roman" w:eastAsia="Times New Roman" w:hAnsi="Times New Roman" w:cs="Times New Roman"/>
              <w:color w:val="000000" w:themeColor="text1"/>
              <w:sz w:val="24"/>
              <w:szCs w:val="24"/>
              <w:lang w:val="en-IN"/>
            </w:rPr>
            <w:instrText xml:space="preserve">CITATION Del234 \l 16393 </w:instrText>
          </w:r>
          <w:r w:rsidR="005A1513"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(Dell technologies, 2023a)</w:t>
          </w:r>
          <w:r w:rsidR="005A1513" w:rsidRPr="00A763B1">
            <w:rPr>
              <w:rFonts w:ascii="Times New Roman" w:eastAsia="Times New Roman" w:hAnsi="Times New Roman" w:cs="Times New Roman"/>
              <w:color w:val="000000" w:themeColor="text1"/>
              <w:sz w:val="24"/>
              <w:szCs w:val="24"/>
            </w:rPr>
            <w:fldChar w:fldCharType="end"/>
          </w:r>
        </w:sdtContent>
      </w:sdt>
      <w:r w:rsidR="005A1513" w:rsidRPr="00A763B1">
        <w:rPr>
          <w:rFonts w:ascii="Times New Roman" w:eastAsia="Times New Roman" w:hAnsi="Times New Roman" w:cs="Times New Roman"/>
          <w:color w:val="000000" w:themeColor="text1"/>
          <w:sz w:val="24"/>
          <w:szCs w:val="24"/>
        </w:rPr>
        <w:t>.</w:t>
      </w:r>
    </w:p>
    <w:p w14:paraId="5D133F2D" w14:textId="77777777" w:rsidR="006937C4" w:rsidRPr="00A763B1" w:rsidRDefault="006937C4" w:rsidP="006937C4">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Philanthropic Responsibilities</w:t>
      </w:r>
    </w:p>
    <w:p w14:paraId="466B829B" w14:textId="17B78D98" w:rsidR="006937C4" w:rsidRPr="00A763B1" w:rsidRDefault="006937C4" w:rsidP="006937C4">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Dell has been a recognized organization in the technologies and electronics industry. Hence, Dell has maintained multiple philanthropic and charitable initiatives to represent the company's business and social responsibilities. Dell has established digital education in Ethiopia, Africa to spread technological reach. Alongside this, Dell</w:t>
      </w:r>
      <w:r w:rsidR="005D50D6" w:rsidRPr="00A763B1">
        <w:rPr>
          <w:rFonts w:ascii="Times New Roman" w:eastAsia="Times New Roman" w:hAnsi="Times New Roman" w:cs="Times New Roman"/>
          <w:color w:val="000000" w:themeColor="text1"/>
          <w:sz w:val="24"/>
          <w:szCs w:val="24"/>
        </w:rPr>
        <w:t xml:space="preserve"> is in</w:t>
      </w:r>
      <w:r w:rsidR="00914A5F" w:rsidRPr="00A763B1">
        <w:rPr>
          <w:rFonts w:ascii="Times New Roman" w:eastAsia="Times New Roman" w:hAnsi="Times New Roman" w:cs="Times New Roman"/>
          <w:color w:val="000000" w:themeColor="text1"/>
          <w:sz w:val="24"/>
          <w:szCs w:val="24"/>
        </w:rPr>
        <w:t xml:space="preserve"> </w:t>
      </w:r>
      <w:r w:rsidR="00905402" w:rsidRPr="00A763B1">
        <w:rPr>
          <w:rFonts w:ascii="Times New Roman" w:eastAsia="Times New Roman" w:hAnsi="Times New Roman" w:cs="Times New Roman"/>
          <w:color w:val="000000" w:themeColor="text1"/>
          <w:sz w:val="24"/>
          <w:szCs w:val="24"/>
        </w:rPr>
        <w:t>partnershi</w:t>
      </w:r>
      <w:r w:rsidR="005D50D6" w:rsidRPr="00A763B1">
        <w:rPr>
          <w:rFonts w:ascii="Times New Roman" w:eastAsia="Times New Roman" w:hAnsi="Times New Roman" w:cs="Times New Roman"/>
          <w:color w:val="000000" w:themeColor="text1"/>
          <w:sz w:val="24"/>
          <w:szCs w:val="24"/>
        </w:rPr>
        <w:t>p</w:t>
      </w:r>
      <w:r w:rsidR="00905402" w:rsidRPr="00A763B1">
        <w:rPr>
          <w:rFonts w:ascii="Times New Roman" w:eastAsia="Times New Roman" w:hAnsi="Times New Roman" w:cs="Times New Roman"/>
          <w:color w:val="000000" w:themeColor="text1"/>
          <w:sz w:val="24"/>
          <w:szCs w:val="24"/>
        </w:rPr>
        <w:t xml:space="preserve"> with United Nations</w:t>
      </w:r>
      <w:r w:rsidR="00914A5F" w:rsidRPr="00A763B1">
        <w:rPr>
          <w:rFonts w:ascii="Times New Roman" w:eastAsia="Times New Roman" w:hAnsi="Times New Roman" w:cs="Times New Roman"/>
          <w:color w:val="000000" w:themeColor="text1"/>
          <w:sz w:val="24"/>
          <w:szCs w:val="24"/>
        </w:rPr>
        <w:t xml:space="preserve"> </w:t>
      </w:r>
      <w:r w:rsidR="00D179D8" w:rsidRPr="00A763B1">
        <w:rPr>
          <w:rFonts w:ascii="Times New Roman" w:eastAsia="Times New Roman" w:hAnsi="Times New Roman" w:cs="Times New Roman"/>
          <w:color w:val="000000" w:themeColor="text1"/>
          <w:sz w:val="24"/>
          <w:szCs w:val="24"/>
        </w:rPr>
        <w:t>Children’s fund(UNICEF)</w:t>
      </w:r>
      <w:r w:rsidR="005D50D6" w:rsidRPr="00A763B1">
        <w:rPr>
          <w:rFonts w:ascii="Times New Roman" w:eastAsia="Times New Roman" w:hAnsi="Times New Roman" w:cs="Times New Roman"/>
          <w:color w:val="000000" w:themeColor="text1"/>
          <w:sz w:val="24"/>
          <w:szCs w:val="24"/>
        </w:rPr>
        <w:t xml:space="preserve"> from October 2022</w:t>
      </w:r>
      <w:r w:rsidR="00D179D8" w:rsidRPr="00A763B1">
        <w:rPr>
          <w:rFonts w:ascii="Times New Roman" w:eastAsia="Times New Roman" w:hAnsi="Times New Roman" w:cs="Times New Roman"/>
          <w:color w:val="000000" w:themeColor="text1"/>
          <w:sz w:val="24"/>
          <w:szCs w:val="24"/>
        </w:rPr>
        <w:t xml:space="preserve"> </w:t>
      </w:r>
      <w:r w:rsidR="008612AA" w:rsidRPr="00A763B1">
        <w:rPr>
          <w:rFonts w:ascii="Times New Roman" w:eastAsia="Times New Roman" w:hAnsi="Times New Roman" w:cs="Times New Roman"/>
          <w:color w:val="000000" w:themeColor="text1"/>
          <w:sz w:val="24"/>
          <w:szCs w:val="24"/>
        </w:rPr>
        <w:t>so that every school can be connected to internet</w:t>
      </w:r>
      <w:r w:rsidR="00330841" w:rsidRPr="00A763B1">
        <w:rPr>
          <w:rFonts w:ascii="Times New Roman" w:eastAsia="Times New Roman" w:hAnsi="Times New Roman" w:cs="Times New Roman"/>
          <w:color w:val="000000" w:themeColor="text1"/>
          <w:sz w:val="24"/>
          <w:szCs w:val="24"/>
        </w:rPr>
        <w:t xml:space="preserve"> so that every person can reach to internet and get information</w:t>
      </w:r>
      <w:r w:rsidR="00224D6C" w:rsidRPr="00A763B1">
        <w:rPr>
          <w:rFonts w:ascii="Times New Roman" w:eastAsia="Times New Roman" w:hAnsi="Times New Roman" w:cs="Times New Roman"/>
          <w:color w:val="000000" w:themeColor="text1"/>
          <w:sz w:val="24"/>
          <w:szCs w:val="24"/>
        </w:rPr>
        <w:t xml:space="preserve"> and dell </w:t>
      </w:r>
      <w:r w:rsidR="00087173" w:rsidRPr="00A763B1">
        <w:rPr>
          <w:rFonts w:ascii="Times New Roman" w:eastAsia="Times New Roman" w:hAnsi="Times New Roman" w:cs="Times New Roman"/>
          <w:color w:val="000000" w:themeColor="text1"/>
          <w:sz w:val="24"/>
          <w:szCs w:val="24"/>
        </w:rPr>
        <w:t xml:space="preserve">team </w:t>
      </w:r>
      <w:r w:rsidR="00224D6C" w:rsidRPr="00A763B1">
        <w:rPr>
          <w:rFonts w:ascii="Times New Roman" w:eastAsia="Times New Roman" w:hAnsi="Times New Roman" w:cs="Times New Roman"/>
          <w:color w:val="000000" w:themeColor="text1"/>
          <w:sz w:val="24"/>
          <w:szCs w:val="24"/>
        </w:rPr>
        <w:t>members also</w:t>
      </w:r>
      <w:r w:rsidR="00087173" w:rsidRPr="00A763B1">
        <w:rPr>
          <w:rFonts w:ascii="Times New Roman" w:eastAsia="Times New Roman" w:hAnsi="Times New Roman" w:cs="Times New Roman"/>
          <w:color w:val="000000" w:themeColor="text1"/>
          <w:sz w:val="24"/>
          <w:szCs w:val="24"/>
        </w:rPr>
        <w:t xml:space="preserve"> worked for 920000</w:t>
      </w:r>
      <w:r w:rsidR="00224D6C" w:rsidRPr="00A763B1">
        <w:rPr>
          <w:rFonts w:ascii="Times New Roman" w:eastAsia="Times New Roman" w:hAnsi="Times New Roman" w:cs="Times New Roman"/>
          <w:color w:val="000000" w:themeColor="text1"/>
          <w:sz w:val="24"/>
          <w:szCs w:val="24"/>
        </w:rPr>
        <w:t xml:space="preserve"> </w:t>
      </w:r>
      <w:r w:rsidR="00087173" w:rsidRPr="00A763B1">
        <w:rPr>
          <w:rFonts w:ascii="Times New Roman" w:eastAsia="Times New Roman" w:hAnsi="Times New Roman" w:cs="Times New Roman"/>
          <w:color w:val="000000" w:themeColor="text1"/>
          <w:sz w:val="24"/>
          <w:szCs w:val="24"/>
        </w:rPr>
        <w:t xml:space="preserve">hours </w:t>
      </w:r>
      <w:r w:rsidR="00551314" w:rsidRPr="00A763B1">
        <w:rPr>
          <w:rFonts w:ascii="Times New Roman" w:eastAsia="Times New Roman" w:hAnsi="Times New Roman" w:cs="Times New Roman"/>
          <w:color w:val="000000" w:themeColor="text1"/>
          <w:sz w:val="24"/>
          <w:szCs w:val="24"/>
        </w:rPr>
        <w:t xml:space="preserve">for community </w:t>
      </w:r>
      <w:r w:rsidR="00A559BC" w:rsidRPr="00A763B1">
        <w:rPr>
          <w:rFonts w:ascii="Times New Roman" w:eastAsia="Times New Roman" w:hAnsi="Times New Roman" w:cs="Times New Roman"/>
          <w:color w:val="000000" w:themeColor="text1"/>
          <w:sz w:val="24"/>
          <w:szCs w:val="24"/>
        </w:rPr>
        <w:t>under the community engagement project and Pro Bone program</w:t>
      </w:r>
      <w:sdt>
        <w:sdtPr>
          <w:rPr>
            <w:rFonts w:ascii="Times New Roman" w:eastAsia="Times New Roman" w:hAnsi="Times New Roman" w:cs="Times New Roman"/>
            <w:color w:val="000000" w:themeColor="text1"/>
            <w:sz w:val="24"/>
            <w:szCs w:val="24"/>
          </w:rPr>
          <w:id w:val="1028993647"/>
          <w:citation/>
        </w:sdtPr>
        <w:sdtContent>
          <w:r w:rsidR="00B86768" w:rsidRPr="00A763B1">
            <w:rPr>
              <w:rFonts w:ascii="Times New Roman" w:eastAsia="Times New Roman" w:hAnsi="Times New Roman" w:cs="Times New Roman"/>
              <w:color w:val="000000" w:themeColor="text1"/>
              <w:sz w:val="24"/>
              <w:szCs w:val="24"/>
            </w:rPr>
            <w:fldChar w:fldCharType="begin"/>
          </w:r>
          <w:r w:rsidR="0026743D" w:rsidRPr="00A763B1">
            <w:rPr>
              <w:rFonts w:ascii="Times New Roman" w:eastAsia="Times New Roman" w:hAnsi="Times New Roman" w:cs="Times New Roman"/>
              <w:color w:val="000000" w:themeColor="text1"/>
              <w:sz w:val="24"/>
              <w:szCs w:val="24"/>
              <w:lang w:val="en-IN"/>
            </w:rPr>
            <w:instrText xml:space="preserve">CITATION Del \l 16393 </w:instrText>
          </w:r>
          <w:r w:rsidR="00B86768"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 xml:space="preserve"> (Dell Technologies, 2023d)</w:t>
          </w:r>
          <w:r w:rsidR="00B86768"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xml:space="preserve">. </w:t>
      </w:r>
    </w:p>
    <w:p w14:paraId="374E7D48" w14:textId="77777777" w:rsidR="00370C10" w:rsidRPr="00A763B1" w:rsidRDefault="00370C10" w:rsidP="00370C10">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Ethical Responsibilities</w:t>
      </w:r>
    </w:p>
    <w:p w14:paraId="5928FDC9" w14:textId="0FA9A10A" w:rsidR="00370C10" w:rsidRPr="00A763B1" w:rsidRDefault="00370C10" w:rsidP="00370C10">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Various ethical CSRs have been adopted by Dell as well.</w:t>
      </w:r>
      <w:r w:rsidR="00B86768" w:rsidRPr="00A763B1">
        <w:rPr>
          <w:rFonts w:ascii="Times New Roman" w:eastAsia="Times New Roman" w:hAnsi="Times New Roman" w:cs="Times New Roman"/>
          <w:color w:val="000000" w:themeColor="text1"/>
          <w:sz w:val="24"/>
          <w:szCs w:val="24"/>
        </w:rPr>
        <w:t xml:space="preserve"> Dell</w:t>
      </w:r>
      <w:r w:rsidRPr="00A763B1">
        <w:rPr>
          <w:rFonts w:ascii="Times New Roman" w:eastAsia="Times New Roman" w:hAnsi="Times New Roman" w:cs="Times New Roman"/>
          <w:color w:val="000000" w:themeColor="text1"/>
          <w:sz w:val="24"/>
          <w:szCs w:val="24"/>
        </w:rPr>
        <w:t xml:space="preserve"> has established sustainably aware multinational frameworks that operate within the company and set certain initiatives for Dell to adhere to. Dell has set goals for 2030 that include growing in a more culturally inclusive manner for the workforce as well as shifting to a circular economy. For the prior decade, Dell had made goals of reducing electronic waste and reusing at least 100 million pounds of recycled plastic. </w:t>
      </w:r>
    </w:p>
    <w:p w14:paraId="149CDE91" w14:textId="77777777" w:rsidR="00370C10" w:rsidRPr="00A763B1" w:rsidRDefault="00370C10" w:rsidP="00370C10">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Legal Responsibilities</w:t>
      </w:r>
    </w:p>
    <w:p w14:paraId="61130C48" w14:textId="1CA03A10" w:rsidR="00370C10" w:rsidRPr="00A763B1" w:rsidRDefault="00370C10" w:rsidP="00370C10">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All CSR practices conducted by Dell operate within legal frameworks and in compliance with various lawful regulations. One government regulation enables commercial and collaborative partnerships between varying firms. Dell utilises this to partner itself with Microsoft. Despite being key competitors, the two companies offer sustainable products for tech and electronic consumers, such as the Dell EMC Tactical Microsoft Azure Stack and the VMare</w:t>
      </w:r>
      <w:sdt>
        <w:sdtPr>
          <w:rPr>
            <w:rFonts w:ascii="Times New Roman" w:eastAsia="Times New Roman" w:hAnsi="Times New Roman" w:cs="Times New Roman"/>
            <w:color w:val="000000" w:themeColor="text1"/>
            <w:sz w:val="24"/>
            <w:szCs w:val="24"/>
          </w:rPr>
          <w:id w:val="1813896725"/>
          <w:citation/>
        </w:sdtPr>
        <w:sdtContent>
          <w:r w:rsidR="003C1948" w:rsidRPr="00A763B1">
            <w:rPr>
              <w:rFonts w:ascii="Times New Roman" w:eastAsia="Times New Roman" w:hAnsi="Times New Roman" w:cs="Times New Roman"/>
              <w:color w:val="000000" w:themeColor="text1"/>
              <w:sz w:val="24"/>
              <w:szCs w:val="24"/>
            </w:rPr>
            <w:fldChar w:fldCharType="begin"/>
          </w:r>
          <w:r w:rsidR="00D94AC6" w:rsidRPr="00A763B1">
            <w:rPr>
              <w:rFonts w:ascii="Times New Roman" w:eastAsia="Times New Roman" w:hAnsi="Times New Roman" w:cs="Times New Roman"/>
              <w:color w:val="000000" w:themeColor="text1"/>
              <w:sz w:val="24"/>
              <w:szCs w:val="24"/>
              <w:lang w:val="en-US"/>
            </w:rPr>
            <w:instrText xml:space="preserve">CITATION Del1 \l 1033 </w:instrText>
          </w:r>
          <w:r w:rsidR="003C1948"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US"/>
            </w:rPr>
            <w:t xml:space="preserve"> (Dell technologies, n.d.)</w:t>
          </w:r>
          <w:r w:rsidR="003C1948"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xml:space="preserve">. </w:t>
      </w:r>
    </w:p>
    <w:p w14:paraId="32CB1B6C" w14:textId="77777777" w:rsidR="00370C10" w:rsidRPr="00A763B1" w:rsidRDefault="00370C10" w:rsidP="00370C10">
      <w:pPr>
        <w:spacing w:line="360" w:lineRule="auto"/>
        <w:jc w:val="both"/>
        <w:rPr>
          <w:rFonts w:ascii="Times New Roman" w:eastAsia="Times New Roman" w:hAnsi="Times New Roman" w:cs="Times New Roman"/>
          <w:b/>
          <w:color w:val="000000" w:themeColor="text1"/>
          <w:sz w:val="24"/>
          <w:szCs w:val="24"/>
        </w:rPr>
      </w:pPr>
      <w:r w:rsidRPr="00A763B1">
        <w:rPr>
          <w:rFonts w:ascii="Times New Roman" w:eastAsia="Times New Roman" w:hAnsi="Times New Roman" w:cs="Times New Roman"/>
          <w:b/>
          <w:color w:val="000000" w:themeColor="text1"/>
          <w:sz w:val="24"/>
          <w:szCs w:val="24"/>
        </w:rPr>
        <w:t>Economic Responsibilities</w:t>
      </w:r>
    </w:p>
    <w:p w14:paraId="34E7BBFA" w14:textId="0E6A0F9D" w:rsidR="00370C10" w:rsidRPr="00A763B1" w:rsidRDefault="00370C10" w:rsidP="00370C10">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In line with being economically responsible, Dell has two primary economic CSR objectives. Firstly, Dell seeks to adapt a circular economy framework that will reduce waste and lessen the company’s carbon footprint while adapting a closed-loop system to increase productivity and efficiency. A new efficient initiative taken by the company is that of Concept Luna</w:t>
      </w:r>
      <w:sdt>
        <w:sdtPr>
          <w:rPr>
            <w:rFonts w:ascii="Times New Roman" w:eastAsia="Times New Roman" w:hAnsi="Times New Roman" w:cs="Times New Roman"/>
            <w:color w:val="000000" w:themeColor="text1"/>
            <w:sz w:val="24"/>
            <w:szCs w:val="24"/>
          </w:rPr>
          <w:id w:val="1215161558"/>
          <w:citation/>
        </w:sdtPr>
        <w:sdtContent>
          <w:r w:rsidR="00822D13" w:rsidRPr="00A763B1">
            <w:rPr>
              <w:rFonts w:ascii="Times New Roman" w:eastAsia="Times New Roman" w:hAnsi="Times New Roman" w:cs="Times New Roman"/>
              <w:color w:val="000000" w:themeColor="text1"/>
              <w:sz w:val="24"/>
              <w:szCs w:val="24"/>
            </w:rPr>
            <w:fldChar w:fldCharType="begin"/>
          </w:r>
          <w:r w:rsidR="00822D13" w:rsidRPr="00A763B1">
            <w:rPr>
              <w:rFonts w:ascii="Times New Roman" w:eastAsia="Times New Roman" w:hAnsi="Times New Roman" w:cs="Times New Roman"/>
              <w:color w:val="000000" w:themeColor="text1"/>
              <w:sz w:val="24"/>
              <w:szCs w:val="24"/>
              <w:lang w:val="en-US"/>
            </w:rPr>
            <w:instrText xml:space="preserve"> CITATION Rob21 \l 1033 </w:instrText>
          </w:r>
          <w:r w:rsidR="00822D13"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US"/>
            </w:rPr>
            <w:t xml:space="preserve"> (Robson , 2021)</w:t>
          </w:r>
          <w:r w:rsidR="00822D13"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xml:space="preserve">. </w:t>
      </w:r>
    </w:p>
    <w:p w14:paraId="39233312" w14:textId="77777777" w:rsidR="00370C10" w:rsidRPr="00A763B1" w:rsidRDefault="00370C10" w:rsidP="00370C10">
      <w:pPr>
        <w:spacing w:line="360" w:lineRule="auto"/>
        <w:jc w:val="both"/>
        <w:rPr>
          <w:rFonts w:ascii="Times New Roman" w:eastAsia="Times New Roman" w:hAnsi="Times New Roman" w:cs="Times New Roman"/>
          <w:color w:val="000000" w:themeColor="text1"/>
          <w:sz w:val="24"/>
          <w:szCs w:val="24"/>
        </w:rPr>
      </w:pPr>
    </w:p>
    <w:p w14:paraId="0CEF1B0A" w14:textId="7821D526" w:rsidR="00762B93" w:rsidRPr="00A763B1" w:rsidRDefault="00D92461" w:rsidP="00CB73D3">
      <w:pPr>
        <w:spacing w:line="360" w:lineRule="auto"/>
        <w:jc w:val="both"/>
        <w:rPr>
          <w:rFonts w:ascii="Times New Roman" w:eastAsia="Times New Roman" w:hAnsi="Times New Roman" w:cs="Times New Roman"/>
          <w:b/>
          <w:bCs/>
          <w:color w:val="000000" w:themeColor="text1"/>
          <w:sz w:val="24"/>
          <w:szCs w:val="24"/>
        </w:rPr>
      </w:pPr>
      <w:r w:rsidRPr="00A763B1">
        <w:rPr>
          <w:rFonts w:ascii="Times New Roman" w:eastAsia="Times New Roman" w:hAnsi="Times New Roman" w:cs="Times New Roman"/>
          <w:b/>
          <w:bCs/>
          <w:color w:val="000000" w:themeColor="text1"/>
          <w:sz w:val="24"/>
          <w:szCs w:val="24"/>
        </w:rPr>
        <w:t>Benefits of CSR</w:t>
      </w:r>
    </w:p>
    <w:p w14:paraId="51BAE649" w14:textId="026A441A" w:rsidR="00762B93" w:rsidRPr="00A763B1" w:rsidRDefault="00E93A90" w:rsidP="002018EB">
      <w:pPr>
        <w:spacing w:line="360" w:lineRule="auto"/>
        <w:jc w:val="both"/>
        <w:rPr>
          <w:rFonts w:ascii="Times New Roman" w:hAnsi="Times New Roman" w:cs="Times New Roman"/>
          <w:color w:val="000000" w:themeColor="text1"/>
          <w:sz w:val="24"/>
          <w:szCs w:val="24"/>
        </w:rPr>
      </w:pPr>
      <w:r w:rsidRPr="00A763B1">
        <w:rPr>
          <w:rFonts w:ascii="Times New Roman" w:hAnsi="Times New Roman" w:cs="Times New Roman"/>
          <w:color w:val="000000" w:themeColor="text1"/>
          <w:sz w:val="24"/>
          <w:szCs w:val="24"/>
        </w:rPr>
        <w:lastRenderedPageBreak/>
        <w:t xml:space="preserve">Corporate Social Responsibility </w:t>
      </w:r>
      <w:r w:rsidR="00E929E0" w:rsidRPr="00A763B1">
        <w:rPr>
          <w:rFonts w:ascii="Times New Roman" w:hAnsi="Times New Roman" w:cs="Times New Roman"/>
          <w:color w:val="000000" w:themeColor="text1"/>
          <w:sz w:val="24"/>
          <w:szCs w:val="24"/>
        </w:rPr>
        <w:t xml:space="preserve">is receiving a lot of attention of all companies because these leave a </w:t>
      </w:r>
      <w:r w:rsidR="008239D8" w:rsidRPr="00A763B1">
        <w:rPr>
          <w:rFonts w:ascii="Times New Roman" w:hAnsi="Times New Roman" w:cs="Times New Roman"/>
          <w:color w:val="000000" w:themeColor="text1"/>
          <w:sz w:val="24"/>
          <w:szCs w:val="24"/>
        </w:rPr>
        <w:t>positive impact on company. Some companies are afraid of the cost of managing CSR</w:t>
      </w:r>
      <w:r w:rsidR="00C078C5" w:rsidRPr="00A763B1">
        <w:rPr>
          <w:rFonts w:ascii="Times New Roman" w:hAnsi="Times New Roman" w:cs="Times New Roman"/>
          <w:color w:val="000000" w:themeColor="text1"/>
          <w:sz w:val="24"/>
          <w:szCs w:val="24"/>
        </w:rPr>
        <w:t xml:space="preserve">, time and </w:t>
      </w:r>
      <w:r w:rsidR="00C0523D" w:rsidRPr="00A763B1">
        <w:rPr>
          <w:rFonts w:ascii="Times New Roman" w:hAnsi="Times New Roman" w:cs="Times New Roman"/>
          <w:color w:val="000000" w:themeColor="text1"/>
          <w:sz w:val="24"/>
          <w:szCs w:val="24"/>
        </w:rPr>
        <w:t>effort of implementation</w:t>
      </w:r>
      <w:r w:rsidR="008239D8" w:rsidRPr="00A763B1">
        <w:rPr>
          <w:rFonts w:ascii="Times New Roman" w:hAnsi="Times New Roman" w:cs="Times New Roman"/>
          <w:color w:val="000000" w:themeColor="text1"/>
          <w:sz w:val="24"/>
          <w:szCs w:val="24"/>
        </w:rPr>
        <w:t xml:space="preserve"> </w:t>
      </w:r>
      <w:r w:rsidR="00E70C9C" w:rsidRPr="00A763B1">
        <w:rPr>
          <w:rFonts w:ascii="Times New Roman" w:hAnsi="Times New Roman" w:cs="Times New Roman"/>
          <w:color w:val="000000" w:themeColor="text1"/>
          <w:sz w:val="24"/>
          <w:szCs w:val="24"/>
        </w:rPr>
        <w:t xml:space="preserve">but most are on the way to manage CSR. </w:t>
      </w:r>
    </w:p>
    <w:p w14:paraId="5C0497CD" w14:textId="242F2E56" w:rsidR="00C94CB1" w:rsidRPr="00A763B1" w:rsidRDefault="00C94CB1" w:rsidP="002018EB">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The main benefits of CSR include the company's reputation, profitability, competitive advantage, and  there are a variety of other factors also</w:t>
      </w:r>
      <w:r w:rsidR="002018EB" w:rsidRPr="00A763B1">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709153298"/>
          <w:citation/>
        </w:sdtPr>
        <w:sdtContent>
          <w:r w:rsidR="002018EB" w:rsidRPr="00A763B1">
            <w:rPr>
              <w:rFonts w:ascii="Times New Roman" w:eastAsia="Times New Roman" w:hAnsi="Times New Roman" w:cs="Times New Roman"/>
              <w:color w:val="000000" w:themeColor="text1"/>
              <w:sz w:val="24"/>
              <w:szCs w:val="24"/>
            </w:rPr>
            <w:fldChar w:fldCharType="begin"/>
          </w:r>
          <w:r w:rsidR="002018EB" w:rsidRPr="00A763B1">
            <w:rPr>
              <w:rFonts w:ascii="Times New Roman" w:eastAsia="Times New Roman" w:hAnsi="Times New Roman" w:cs="Times New Roman"/>
              <w:color w:val="000000" w:themeColor="text1"/>
              <w:sz w:val="24"/>
              <w:szCs w:val="24"/>
              <w:lang w:val="en-IN"/>
            </w:rPr>
            <w:instrText xml:space="preserve"> CITATION Car10 \l 16393 </w:instrText>
          </w:r>
          <w:r w:rsidR="002018EB"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(Carroll &amp; Shabana, 2010)</w:t>
          </w:r>
          <w:r w:rsidR="002018EB"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w:t>
      </w:r>
    </w:p>
    <w:p w14:paraId="062CAE84" w14:textId="77777777" w:rsidR="00C94CB1" w:rsidRPr="00A763B1" w:rsidRDefault="00C94CB1" w:rsidP="00C94CB1">
      <w:pPr>
        <w:rPr>
          <w:rFonts w:ascii="Times New Roman" w:eastAsia="Times New Roman" w:hAnsi="Times New Roman" w:cs="Times New Roman"/>
          <w:color w:val="000000" w:themeColor="text1"/>
          <w:sz w:val="24"/>
          <w:szCs w:val="24"/>
        </w:rPr>
      </w:pPr>
    </w:p>
    <w:p w14:paraId="1BA90364" w14:textId="77777777" w:rsidR="00E70C9C" w:rsidRPr="00A763B1" w:rsidRDefault="00E70C9C" w:rsidP="00CB73D3">
      <w:pPr>
        <w:spacing w:line="360" w:lineRule="auto"/>
        <w:jc w:val="both"/>
        <w:rPr>
          <w:rFonts w:ascii="Times New Roman" w:eastAsia="Times New Roman" w:hAnsi="Times New Roman" w:cs="Times New Roman"/>
          <w:color w:val="000000" w:themeColor="text1"/>
          <w:sz w:val="24"/>
          <w:szCs w:val="24"/>
        </w:rPr>
      </w:pPr>
    </w:p>
    <w:p w14:paraId="71D1543F" w14:textId="77777777" w:rsidR="005428DF" w:rsidRPr="00A763B1" w:rsidRDefault="005428DF" w:rsidP="005428DF">
      <w:pPr>
        <w:pStyle w:val="Heading1"/>
        <w:rPr>
          <w:rFonts w:cs="Times New Roman"/>
          <w:color w:val="000000" w:themeColor="text1"/>
        </w:rPr>
      </w:pPr>
      <w:bookmarkStart w:id="20" w:name="_Toc139453929"/>
      <w:bookmarkStart w:id="21" w:name="_Toc144048453"/>
      <w:r w:rsidRPr="00A763B1">
        <w:rPr>
          <w:rFonts w:cs="Times New Roman"/>
          <w:color w:val="000000" w:themeColor="text1"/>
        </w:rPr>
        <w:t>Conclusion</w:t>
      </w:r>
      <w:bookmarkEnd w:id="20"/>
      <w:bookmarkEnd w:id="21"/>
    </w:p>
    <w:p w14:paraId="0699E4E9" w14:textId="2F962280" w:rsidR="005428DF" w:rsidRPr="00A763B1" w:rsidRDefault="005428DF" w:rsidP="005428D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In order to sum up, it can be said that the aforementioned study is based on Dell’s strategic management. The study took out the company’s history as well as its aim and objectives. Several models and frameworks, such as the PESTLE analysis model, the life cycle model, the Porter’s five forces analysis framework and the value chain analysis model have been used to conduct an evaluation based on the company’s internal and external aspects. The study demonstrates Dell’s competitiveness with the aid of the VRIO analysis. This report also made efficient use of SWOT analysis, the Ansoff Matrix model and CSR model to carry out the specified study. </w:t>
      </w:r>
    </w:p>
    <w:p w14:paraId="58EF6109" w14:textId="77777777" w:rsidR="005428DF" w:rsidRPr="00A763B1" w:rsidRDefault="005428DF" w:rsidP="005428DF">
      <w:pPr>
        <w:spacing w:line="360" w:lineRule="auto"/>
        <w:jc w:val="both"/>
        <w:rPr>
          <w:rFonts w:ascii="Times New Roman" w:eastAsia="Times New Roman" w:hAnsi="Times New Roman" w:cs="Times New Roman"/>
          <w:b/>
          <w:color w:val="000000" w:themeColor="text1"/>
          <w:sz w:val="28"/>
          <w:szCs w:val="28"/>
        </w:rPr>
      </w:pPr>
    </w:p>
    <w:p w14:paraId="726A7E6B" w14:textId="77777777" w:rsidR="005428DF" w:rsidRPr="00A763B1" w:rsidRDefault="005428DF" w:rsidP="005428DF">
      <w:pPr>
        <w:pStyle w:val="Heading1"/>
        <w:rPr>
          <w:rFonts w:cs="Times New Roman"/>
          <w:color w:val="000000" w:themeColor="text1"/>
        </w:rPr>
      </w:pPr>
      <w:bookmarkStart w:id="22" w:name="_Toc139453930"/>
      <w:bookmarkStart w:id="23" w:name="_Toc144048454"/>
      <w:r w:rsidRPr="00A763B1">
        <w:rPr>
          <w:rFonts w:cs="Times New Roman"/>
          <w:color w:val="000000" w:themeColor="text1"/>
        </w:rPr>
        <w:t>Recommendations</w:t>
      </w:r>
      <w:bookmarkEnd w:id="22"/>
      <w:bookmarkEnd w:id="23"/>
    </w:p>
    <w:p w14:paraId="7A80BB24" w14:textId="69903180" w:rsidR="005428DF" w:rsidRPr="00A763B1" w:rsidRDefault="005428DF" w:rsidP="005428D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One of Dell’s key driving attributes is the maintenance of Dell’s cloud services. Cloud Computing in the modern age is a pivotal service for the IT market, and as per</w:t>
      </w:r>
      <w:r w:rsidR="00853208" w:rsidRPr="00A763B1">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448816959"/>
          <w:citation/>
        </w:sdtPr>
        <w:sdtContent>
          <w:r w:rsidR="004F5257" w:rsidRPr="00A763B1">
            <w:rPr>
              <w:rFonts w:ascii="Times New Roman" w:eastAsia="Times New Roman" w:hAnsi="Times New Roman" w:cs="Times New Roman"/>
              <w:color w:val="000000" w:themeColor="text1"/>
              <w:sz w:val="24"/>
              <w:szCs w:val="24"/>
            </w:rPr>
            <w:fldChar w:fldCharType="begin"/>
          </w:r>
          <w:r w:rsidR="004F5257" w:rsidRPr="00A763B1">
            <w:rPr>
              <w:rFonts w:ascii="Times New Roman" w:eastAsia="Times New Roman" w:hAnsi="Times New Roman" w:cs="Times New Roman"/>
              <w:color w:val="000000" w:themeColor="text1"/>
              <w:sz w:val="24"/>
              <w:szCs w:val="24"/>
              <w:lang w:val="en-US"/>
            </w:rPr>
            <w:instrText xml:space="preserve"> CITATION Mis22 \l 1033 </w:instrText>
          </w:r>
          <w:r w:rsidR="004F5257"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US"/>
            </w:rPr>
            <w:t>(Mishra, et al., 2022)</w:t>
          </w:r>
          <w:r w:rsidR="004F5257"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cloud computing is a sustainable new service utilised by digital users. Therefore, Dell may be able to utilise more revenue into developing Dell Cloud even further to overtake other data cloud services. With the growth of dependence in self-sufficient digital media in line of research as well as education, the development of cloud infrastructure can pose advantageous for Dell.</w:t>
      </w:r>
    </w:p>
    <w:p w14:paraId="3798400D" w14:textId="77777777" w:rsidR="005428DF" w:rsidRPr="00A763B1" w:rsidRDefault="005428DF" w:rsidP="005428D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Coupled with this is edge computing capabilities. Edge computing refers to data assimilation and storage as well as digital processing. While Dell has struggled to keep pace with other edge computing services, the usage of machine learning and artificial intelligence tools to evolve network intrusion detection systems are also considered, while reading varying analytics. </w:t>
      </w:r>
    </w:p>
    <w:p w14:paraId="66DE02D2" w14:textId="53C41383" w:rsidR="005428DF" w:rsidRPr="00A763B1" w:rsidRDefault="005428DF" w:rsidP="005428DF">
      <w:pPr>
        <w:spacing w:line="360" w:lineRule="auto"/>
        <w:jc w:val="both"/>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color w:val="000000" w:themeColor="text1"/>
          <w:sz w:val="24"/>
          <w:szCs w:val="24"/>
        </w:rPr>
        <w:t xml:space="preserve">In line with development, a key recommendation is for Dell to initiate further partnerships and establishments that utilise tools that encourage transformative development in the digital scape. </w:t>
      </w:r>
      <w:r w:rsidRPr="00A763B1">
        <w:rPr>
          <w:rFonts w:ascii="Times New Roman" w:eastAsia="Times New Roman" w:hAnsi="Times New Roman" w:cs="Times New Roman"/>
          <w:color w:val="000000" w:themeColor="text1"/>
          <w:sz w:val="24"/>
          <w:szCs w:val="24"/>
        </w:rPr>
        <w:lastRenderedPageBreak/>
        <w:t xml:space="preserve">While Dell has utilised the aid of cybersecurity firms for Dell Cloud, Dell can collaborate with establishments that are adept with AI or machine learning </w:t>
      </w:r>
      <w:sdt>
        <w:sdtPr>
          <w:rPr>
            <w:rFonts w:ascii="Times New Roman" w:eastAsia="Times New Roman" w:hAnsi="Times New Roman" w:cs="Times New Roman"/>
            <w:color w:val="000000" w:themeColor="text1"/>
            <w:sz w:val="24"/>
            <w:szCs w:val="24"/>
          </w:rPr>
          <w:id w:val="628372168"/>
          <w:citation/>
        </w:sdtPr>
        <w:sdtContent>
          <w:r w:rsidR="006E4298" w:rsidRPr="00A763B1">
            <w:rPr>
              <w:rFonts w:ascii="Times New Roman" w:eastAsia="Times New Roman" w:hAnsi="Times New Roman" w:cs="Times New Roman"/>
              <w:color w:val="000000" w:themeColor="text1"/>
              <w:sz w:val="24"/>
              <w:szCs w:val="24"/>
            </w:rPr>
            <w:fldChar w:fldCharType="begin"/>
          </w:r>
          <w:r w:rsidR="006E4298" w:rsidRPr="00A763B1">
            <w:rPr>
              <w:rFonts w:ascii="Times New Roman" w:eastAsia="Times New Roman" w:hAnsi="Times New Roman" w:cs="Times New Roman"/>
              <w:color w:val="000000" w:themeColor="text1"/>
              <w:sz w:val="24"/>
              <w:szCs w:val="24"/>
              <w:lang w:val="en-US"/>
            </w:rPr>
            <w:instrText xml:space="preserve">CITATION Del18 \l 1033 </w:instrText>
          </w:r>
          <w:r w:rsidR="006E4298"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US"/>
            </w:rPr>
            <w:t>(technologies, 2018)</w:t>
          </w:r>
          <w:r w:rsidR="006E4298" w:rsidRPr="00A763B1">
            <w:rPr>
              <w:rFonts w:ascii="Times New Roman" w:eastAsia="Times New Roman" w:hAnsi="Times New Roman" w:cs="Times New Roman"/>
              <w:color w:val="000000" w:themeColor="text1"/>
              <w:sz w:val="24"/>
              <w:szCs w:val="24"/>
            </w:rPr>
            <w:fldChar w:fldCharType="end"/>
          </w:r>
        </w:sdtContent>
      </w:sdt>
      <w:r w:rsidRPr="00A763B1">
        <w:rPr>
          <w:rFonts w:ascii="Times New Roman" w:eastAsia="Times New Roman" w:hAnsi="Times New Roman" w:cs="Times New Roman"/>
          <w:color w:val="000000" w:themeColor="text1"/>
          <w:sz w:val="24"/>
          <w:szCs w:val="24"/>
        </w:rPr>
        <w:t>. Dell can also benefit from the development of newer products to create a broader scope of consumers. Other industry competitors have benefitted from widening the products produced and sold. Similarly, the expansion of Dell’s catalogue can pose beneficial to the company’s economic growth.</w:t>
      </w:r>
    </w:p>
    <w:p w14:paraId="6E1F12CB" w14:textId="77777777" w:rsidR="005428DF" w:rsidRPr="00A763B1" w:rsidRDefault="005428DF" w:rsidP="005428DF">
      <w:pPr>
        <w:spacing w:line="360" w:lineRule="auto"/>
        <w:jc w:val="both"/>
        <w:rPr>
          <w:rFonts w:ascii="Times New Roman" w:eastAsia="Times New Roman" w:hAnsi="Times New Roman" w:cs="Times New Roman"/>
          <w:color w:val="000000" w:themeColor="text1"/>
          <w:sz w:val="24"/>
          <w:szCs w:val="24"/>
        </w:rPr>
      </w:pPr>
    </w:p>
    <w:p w14:paraId="3920F427" w14:textId="77777777" w:rsidR="005428DF" w:rsidRPr="00A763B1" w:rsidRDefault="005428DF" w:rsidP="005428DF">
      <w:pPr>
        <w:spacing w:line="360" w:lineRule="auto"/>
        <w:jc w:val="both"/>
        <w:rPr>
          <w:rFonts w:ascii="Times New Roman" w:eastAsia="Times New Roman" w:hAnsi="Times New Roman" w:cs="Times New Roman"/>
          <w:color w:val="000000" w:themeColor="text1"/>
          <w:sz w:val="24"/>
          <w:szCs w:val="24"/>
        </w:rPr>
      </w:pPr>
    </w:p>
    <w:p w14:paraId="1677179B" w14:textId="77777777" w:rsidR="005428DF" w:rsidRPr="00A763B1" w:rsidRDefault="005428DF" w:rsidP="00CB73D3">
      <w:pPr>
        <w:spacing w:line="360" w:lineRule="auto"/>
        <w:jc w:val="both"/>
        <w:rPr>
          <w:rFonts w:ascii="Times New Roman" w:eastAsia="Times New Roman" w:hAnsi="Times New Roman" w:cs="Times New Roman"/>
          <w:color w:val="000000" w:themeColor="text1"/>
          <w:sz w:val="24"/>
          <w:szCs w:val="24"/>
        </w:rPr>
      </w:pPr>
    </w:p>
    <w:p w14:paraId="2880AC77" w14:textId="77777777" w:rsidR="00CB73D3" w:rsidRPr="00A763B1" w:rsidRDefault="00CB73D3" w:rsidP="00FC439E">
      <w:pPr>
        <w:spacing w:line="360" w:lineRule="auto"/>
        <w:jc w:val="both"/>
        <w:rPr>
          <w:rFonts w:ascii="Times New Roman" w:eastAsia="Times New Roman" w:hAnsi="Times New Roman" w:cs="Times New Roman"/>
          <w:color w:val="000000" w:themeColor="text1"/>
          <w:sz w:val="24"/>
          <w:szCs w:val="24"/>
        </w:rPr>
      </w:pPr>
    </w:p>
    <w:p w14:paraId="583540CA" w14:textId="77777777" w:rsidR="00FC439E" w:rsidRDefault="00FC439E" w:rsidP="00895F7D">
      <w:pPr>
        <w:spacing w:line="360" w:lineRule="auto"/>
        <w:jc w:val="both"/>
        <w:rPr>
          <w:rFonts w:ascii="Times New Roman" w:eastAsia="Times New Roman" w:hAnsi="Times New Roman" w:cs="Times New Roman"/>
          <w:color w:val="000000" w:themeColor="text1"/>
          <w:sz w:val="24"/>
          <w:szCs w:val="24"/>
        </w:rPr>
      </w:pPr>
    </w:p>
    <w:p w14:paraId="45475D3B" w14:textId="77777777" w:rsidR="00265FF8" w:rsidRDefault="00265FF8" w:rsidP="00895F7D">
      <w:pPr>
        <w:spacing w:line="360" w:lineRule="auto"/>
        <w:jc w:val="both"/>
        <w:rPr>
          <w:rFonts w:ascii="Times New Roman" w:eastAsia="Times New Roman" w:hAnsi="Times New Roman" w:cs="Times New Roman"/>
          <w:color w:val="000000" w:themeColor="text1"/>
          <w:sz w:val="24"/>
          <w:szCs w:val="24"/>
        </w:rPr>
      </w:pPr>
    </w:p>
    <w:p w14:paraId="2103EBB5" w14:textId="77777777" w:rsidR="00265FF8" w:rsidRDefault="00265FF8" w:rsidP="00895F7D">
      <w:pPr>
        <w:spacing w:line="360" w:lineRule="auto"/>
        <w:jc w:val="both"/>
        <w:rPr>
          <w:rFonts w:ascii="Times New Roman" w:eastAsia="Times New Roman" w:hAnsi="Times New Roman" w:cs="Times New Roman"/>
          <w:color w:val="000000" w:themeColor="text1"/>
          <w:sz w:val="24"/>
          <w:szCs w:val="24"/>
        </w:rPr>
      </w:pPr>
    </w:p>
    <w:p w14:paraId="0C069E58" w14:textId="77777777" w:rsidR="00265FF8" w:rsidRDefault="00265FF8" w:rsidP="00895F7D">
      <w:pPr>
        <w:spacing w:line="360" w:lineRule="auto"/>
        <w:jc w:val="both"/>
        <w:rPr>
          <w:rFonts w:ascii="Times New Roman" w:eastAsia="Times New Roman" w:hAnsi="Times New Roman" w:cs="Times New Roman"/>
          <w:color w:val="000000" w:themeColor="text1"/>
          <w:sz w:val="24"/>
          <w:szCs w:val="24"/>
        </w:rPr>
      </w:pPr>
    </w:p>
    <w:p w14:paraId="01FB217C" w14:textId="77777777" w:rsidR="00265FF8" w:rsidRPr="00A763B1" w:rsidRDefault="00265FF8" w:rsidP="00895F7D">
      <w:pPr>
        <w:spacing w:line="360" w:lineRule="auto"/>
        <w:jc w:val="both"/>
        <w:rPr>
          <w:rFonts w:ascii="Times New Roman" w:eastAsia="Times New Roman" w:hAnsi="Times New Roman" w:cs="Times New Roman"/>
          <w:color w:val="000000" w:themeColor="text1"/>
          <w:sz w:val="24"/>
          <w:szCs w:val="24"/>
        </w:rPr>
      </w:pPr>
    </w:p>
    <w:p w14:paraId="0A780CA2" w14:textId="77777777" w:rsidR="003E10FE" w:rsidRPr="00A763B1" w:rsidRDefault="003E10FE" w:rsidP="003E10FE">
      <w:pPr>
        <w:spacing w:line="360" w:lineRule="auto"/>
        <w:rPr>
          <w:rFonts w:ascii="Times New Roman" w:eastAsia="Times New Roman" w:hAnsi="Times New Roman" w:cs="Times New Roman"/>
          <w:color w:val="000000" w:themeColor="text1"/>
          <w:sz w:val="24"/>
          <w:szCs w:val="24"/>
          <w:lang w:val="en-IN"/>
        </w:rPr>
      </w:pPr>
    </w:p>
    <w:p w14:paraId="44458938" w14:textId="77777777" w:rsidR="003E10FE" w:rsidRPr="00A763B1" w:rsidRDefault="003E10FE" w:rsidP="003E10FE">
      <w:pPr>
        <w:spacing w:line="360" w:lineRule="auto"/>
        <w:rPr>
          <w:rFonts w:ascii="Times New Roman" w:eastAsia="Times New Roman" w:hAnsi="Times New Roman" w:cs="Times New Roman"/>
          <w:color w:val="000000" w:themeColor="text1"/>
          <w:sz w:val="24"/>
          <w:szCs w:val="24"/>
        </w:rPr>
      </w:pPr>
    </w:p>
    <w:p w14:paraId="404FB8A9" w14:textId="77777777" w:rsidR="003E10FE" w:rsidRDefault="003E10FE" w:rsidP="003E10FE">
      <w:pPr>
        <w:spacing w:line="360" w:lineRule="auto"/>
        <w:rPr>
          <w:rFonts w:ascii="Times New Roman" w:eastAsia="Times New Roman" w:hAnsi="Times New Roman" w:cs="Times New Roman"/>
          <w:color w:val="000000" w:themeColor="text1"/>
          <w:sz w:val="24"/>
          <w:szCs w:val="24"/>
          <w:lang w:val="en-IN"/>
        </w:rPr>
      </w:pPr>
    </w:p>
    <w:p w14:paraId="2FC06B75" w14:textId="77777777" w:rsidR="00265FF8" w:rsidRDefault="00265FF8" w:rsidP="003E10FE">
      <w:pPr>
        <w:spacing w:line="360" w:lineRule="auto"/>
        <w:rPr>
          <w:rFonts w:ascii="Times New Roman" w:eastAsia="Times New Roman" w:hAnsi="Times New Roman" w:cs="Times New Roman"/>
          <w:color w:val="000000" w:themeColor="text1"/>
          <w:sz w:val="24"/>
          <w:szCs w:val="24"/>
          <w:lang w:val="en-IN"/>
        </w:rPr>
      </w:pPr>
    </w:p>
    <w:p w14:paraId="5BEE9C99" w14:textId="77777777" w:rsidR="00265FF8" w:rsidRDefault="00265FF8" w:rsidP="003E10FE">
      <w:pPr>
        <w:spacing w:line="360" w:lineRule="auto"/>
        <w:rPr>
          <w:rFonts w:ascii="Times New Roman" w:eastAsia="Times New Roman" w:hAnsi="Times New Roman" w:cs="Times New Roman"/>
          <w:color w:val="000000" w:themeColor="text1"/>
          <w:sz w:val="24"/>
          <w:szCs w:val="24"/>
          <w:lang w:val="en-IN"/>
        </w:rPr>
      </w:pPr>
    </w:p>
    <w:p w14:paraId="365D6B91" w14:textId="77777777" w:rsidR="00265FF8" w:rsidRDefault="00265FF8" w:rsidP="003E10FE">
      <w:pPr>
        <w:spacing w:line="360" w:lineRule="auto"/>
        <w:rPr>
          <w:rFonts w:ascii="Times New Roman" w:eastAsia="Times New Roman" w:hAnsi="Times New Roman" w:cs="Times New Roman"/>
          <w:color w:val="000000" w:themeColor="text1"/>
          <w:sz w:val="24"/>
          <w:szCs w:val="24"/>
          <w:lang w:val="en-IN"/>
        </w:rPr>
      </w:pPr>
    </w:p>
    <w:p w14:paraId="5AF15EEB" w14:textId="77777777" w:rsidR="00265FF8" w:rsidRDefault="00265FF8" w:rsidP="003E10FE">
      <w:pPr>
        <w:spacing w:line="360" w:lineRule="auto"/>
        <w:rPr>
          <w:rFonts w:ascii="Times New Roman" w:eastAsia="Times New Roman" w:hAnsi="Times New Roman" w:cs="Times New Roman"/>
          <w:color w:val="000000" w:themeColor="text1"/>
          <w:sz w:val="24"/>
          <w:szCs w:val="24"/>
          <w:lang w:val="en-IN"/>
        </w:rPr>
      </w:pPr>
    </w:p>
    <w:p w14:paraId="1E525678" w14:textId="77777777" w:rsidR="00265FF8" w:rsidRDefault="00265FF8" w:rsidP="003E10FE">
      <w:pPr>
        <w:spacing w:line="360" w:lineRule="auto"/>
        <w:rPr>
          <w:rFonts w:ascii="Times New Roman" w:eastAsia="Times New Roman" w:hAnsi="Times New Roman" w:cs="Times New Roman"/>
          <w:color w:val="000000" w:themeColor="text1"/>
          <w:sz w:val="24"/>
          <w:szCs w:val="24"/>
          <w:lang w:val="en-IN"/>
        </w:rPr>
      </w:pPr>
    </w:p>
    <w:p w14:paraId="14EBB38F" w14:textId="77777777" w:rsidR="00265FF8" w:rsidRDefault="00265FF8" w:rsidP="003E10FE">
      <w:pPr>
        <w:spacing w:line="360" w:lineRule="auto"/>
        <w:rPr>
          <w:rFonts w:ascii="Times New Roman" w:eastAsia="Times New Roman" w:hAnsi="Times New Roman" w:cs="Times New Roman"/>
          <w:color w:val="000000" w:themeColor="text1"/>
          <w:sz w:val="24"/>
          <w:szCs w:val="24"/>
          <w:lang w:val="en-IN"/>
        </w:rPr>
      </w:pPr>
    </w:p>
    <w:p w14:paraId="254A0821" w14:textId="77777777" w:rsidR="00265FF8" w:rsidRDefault="00265FF8" w:rsidP="003E10FE">
      <w:pPr>
        <w:spacing w:line="360" w:lineRule="auto"/>
        <w:rPr>
          <w:rFonts w:ascii="Times New Roman" w:eastAsia="Times New Roman" w:hAnsi="Times New Roman" w:cs="Times New Roman"/>
          <w:color w:val="000000" w:themeColor="text1"/>
          <w:sz w:val="24"/>
          <w:szCs w:val="24"/>
          <w:lang w:val="en-IN"/>
        </w:rPr>
      </w:pPr>
    </w:p>
    <w:p w14:paraId="4780808E" w14:textId="77777777" w:rsidR="00265FF8" w:rsidRDefault="00265FF8" w:rsidP="003E10FE">
      <w:pPr>
        <w:spacing w:line="360" w:lineRule="auto"/>
        <w:rPr>
          <w:rFonts w:ascii="Times New Roman" w:eastAsia="Times New Roman" w:hAnsi="Times New Roman" w:cs="Times New Roman"/>
          <w:color w:val="000000" w:themeColor="text1"/>
          <w:sz w:val="24"/>
          <w:szCs w:val="24"/>
          <w:lang w:val="en-IN"/>
        </w:rPr>
      </w:pPr>
    </w:p>
    <w:p w14:paraId="771FBF94" w14:textId="77777777" w:rsidR="00265FF8" w:rsidRDefault="00265FF8" w:rsidP="003E10FE">
      <w:pPr>
        <w:spacing w:line="360" w:lineRule="auto"/>
        <w:rPr>
          <w:rFonts w:ascii="Times New Roman" w:eastAsia="Times New Roman" w:hAnsi="Times New Roman" w:cs="Times New Roman"/>
          <w:color w:val="000000" w:themeColor="text1"/>
          <w:sz w:val="24"/>
          <w:szCs w:val="24"/>
          <w:lang w:val="en-IN"/>
        </w:rPr>
      </w:pPr>
    </w:p>
    <w:p w14:paraId="198A3773" w14:textId="77777777" w:rsidR="00265FF8" w:rsidRDefault="00265FF8" w:rsidP="003E10FE">
      <w:pPr>
        <w:spacing w:line="360" w:lineRule="auto"/>
        <w:rPr>
          <w:rFonts w:ascii="Times New Roman" w:eastAsia="Times New Roman" w:hAnsi="Times New Roman" w:cs="Times New Roman"/>
          <w:color w:val="000000" w:themeColor="text1"/>
          <w:sz w:val="24"/>
          <w:szCs w:val="24"/>
          <w:lang w:val="en-IN"/>
        </w:rPr>
      </w:pPr>
    </w:p>
    <w:p w14:paraId="443DACF9" w14:textId="77777777" w:rsidR="00265FF8" w:rsidRDefault="00265FF8" w:rsidP="003E10FE">
      <w:pPr>
        <w:spacing w:line="360" w:lineRule="auto"/>
        <w:rPr>
          <w:rFonts w:ascii="Times New Roman" w:eastAsia="Times New Roman" w:hAnsi="Times New Roman" w:cs="Times New Roman"/>
          <w:color w:val="000000" w:themeColor="text1"/>
          <w:sz w:val="24"/>
          <w:szCs w:val="24"/>
          <w:lang w:val="en-IN"/>
        </w:rPr>
      </w:pPr>
    </w:p>
    <w:p w14:paraId="2A6A2C07" w14:textId="77777777" w:rsidR="00265FF8" w:rsidRDefault="00265FF8" w:rsidP="003E10FE">
      <w:pPr>
        <w:spacing w:line="360" w:lineRule="auto"/>
        <w:rPr>
          <w:rFonts w:ascii="Times New Roman" w:eastAsia="Times New Roman" w:hAnsi="Times New Roman" w:cs="Times New Roman"/>
          <w:color w:val="000000" w:themeColor="text1"/>
          <w:sz w:val="24"/>
          <w:szCs w:val="24"/>
          <w:lang w:val="en-IN"/>
        </w:rPr>
      </w:pPr>
    </w:p>
    <w:p w14:paraId="73881C2F" w14:textId="77777777" w:rsidR="00265FF8" w:rsidRDefault="00265FF8" w:rsidP="003E10FE">
      <w:pPr>
        <w:spacing w:line="360" w:lineRule="auto"/>
        <w:rPr>
          <w:rFonts w:ascii="Times New Roman" w:eastAsia="Times New Roman" w:hAnsi="Times New Roman" w:cs="Times New Roman"/>
          <w:color w:val="000000" w:themeColor="text1"/>
          <w:sz w:val="24"/>
          <w:szCs w:val="24"/>
          <w:lang w:val="en-IN"/>
        </w:rPr>
      </w:pPr>
    </w:p>
    <w:p w14:paraId="00AF0CEC" w14:textId="77777777" w:rsidR="00265FF8" w:rsidRPr="00A763B1" w:rsidRDefault="00265FF8" w:rsidP="003E10FE">
      <w:pPr>
        <w:spacing w:line="360" w:lineRule="auto"/>
        <w:rPr>
          <w:rFonts w:ascii="Times New Roman" w:eastAsia="Times New Roman" w:hAnsi="Times New Roman" w:cs="Times New Roman"/>
          <w:color w:val="000000" w:themeColor="text1"/>
          <w:sz w:val="24"/>
          <w:szCs w:val="24"/>
          <w:lang w:val="en-IN"/>
        </w:rPr>
      </w:pPr>
    </w:p>
    <w:bookmarkStart w:id="24" w:name="_Toc144048455" w:displacedByCustomXml="next"/>
    <w:sdt>
      <w:sdtPr>
        <w:rPr>
          <w:rFonts w:ascii="Arial" w:hAnsi="Arial"/>
          <w:b w:val="0"/>
          <w:color w:val="000000" w:themeColor="text1"/>
          <w:sz w:val="22"/>
          <w:szCs w:val="22"/>
        </w:rPr>
        <w:id w:val="752011203"/>
        <w:docPartObj>
          <w:docPartGallery w:val="Bibliographies"/>
          <w:docPartUnique/>
        </w:docPartObj>
      </w:sdtPr>
      <w:sdtContent>
        <w:p w14:paraId="26AB478B" w14:textId="43545C65" w:rsidR="001B1120" w:rsidRPr="00A763B1" w:rsidRDefault="001B1120">
          <w:pPr>
            <w:pStyle w:val="Heading1"/>
            <w:rPr>
              <w:color w:val="000000" w:themeColor="text1"/>
            </w:rPr>
          </w:pPr>
          <w:r w:rsidRPr="00A763B1">
            <w:rPr>
              <w:color w:val="000000" w:themeColor="text1"/>
            </w:rPr>
            <w:t>References</w:t>
          </w:r>
          <w:bookmarkEnd w:id="24"/>
        </w:p>
        <w:sdt>
          <w:sdtPr>
            <w:rPr>
              <w:color w:val="000000" w:themeColor="text1"/>
            </w:rPr>
            <w:id w:val="-573587230"/>
            <w:bibliography/>
          </w:sdtPr>
          <w:sdtContent>
            <w:p w14:paraId="39D7E639" w14:textId="77777777" w:rsidR="00A763B1" w:rsidRPr="00A763B1" w:rsidRDefault="001B1120" w:rsidP="00A763B1">
              <w:pPr>
                <w:pStyle w:val="Bibliography"/>
                <w:rPr>
                  <w:noProof/>
                  <w:color w:val="000000" w:themeColor="text1"/>
                  <w:sz w:val="24"/>
                  <w:szCs w:val="24"/>
                </w:rPr>
              </w:pPr>
              <w:r w:rsidRPr="00A763B1">
                <w:rPr>
                  <w:color w:val="000000" w:themeColor="text1"/>
                </w:rPr>
                <w:fldChar w:fldCharType="begin"/>
              </w:r>
              <w:r w:rsidRPr="00A763B1">
                <w:rPr>
                  <w:color w:val="000000" w:themeColor="text1"/>
                </w:rPr>
                <w:instrText xml:space="preserve"> BIBLIOGRAPHY </w:instrText>
              </w:r>
              <w:r w:rsidRPr="00A763B1">
                <w:rPr>
                  <w:color w:val="000000" w:themeColor="text1"/>
                </w:rPr>
                <w:fldChar w:fldCharType="separate"/>
              </w:r>
              <w:r w:rsidR="00A763B1" w:rsidRPr="00A763B1">
                <w:rPr>
                  <w:noProof/>
                  <w:color w:val="000000" w:themeColor="text1"/>
                </w:rPr>
                <w:t>Anon., n.d. [Online].</w:t>
              </w:r>
            </w:p>
            <w:p w14:paraId="2AA7DD1E" w14:textId="77777777" w:rsidR="00A763B1" w:rsidRPr="00A763B1" w:rsidRDefault="00A763B1" w:rsidP="00A763B1">
              <w:pPr>
                <w:pStyle w:val="Bibliography"/>
                <w:rPr>
                  <w:noProof/>
                  <w:color w:val="000000" w:themeColor="text1"/>
                </w:rPr>
              </w:pPr>
              <w:r w:rsidRPr="00A763B1">
                <w:rPr>
                  <w:noProof/>
                  <w:color w:val="000000" w:themeColor="text1"/>
                </w:rPr>
                <w:t xml:space="preserve">Baur, D. G. &amp; Dimpfl, T., 2021. The volatility of Bitcoin and its role as a medium of exchange and a store of value. </w:t>
              </w:r>
              <w:r w:rsidRPr="00A763B1">
                <w:rPr>
                  <w:i/>
                  <w:iCs/>
                  <w:noProof/>
                  <w:color w:val="000000" w:themeColor="text1"/>
                </w:rPr>
                <w:t xml:space="preserve">Empirical Economics, </w:t>
              </w:r>
              <w:r w:rsidRPr="00A763B1">
                <w:rPr>
                  <w:noProof/>
                  <w:color w:val="000000" w:themeColor="text1"/>
                </w:rPr>
                <w:t>Volume 61, p. pages2663–2683.</w:t>
              </w:r>
            </w:p>
            <w:p w14:paraId="04DA9B86" w14:textId="77777777" w:rsidR="00A763B1" w:rsidRPr="00A763B1" w:rsidRDefault="00A763B1" w:rsidP="00A763B1">
              <w:pPr>
                <w:pStyle w:val="Bibliography"/>
                <w:rPr>
                  <w:noProof/>
                  <w:color w:val="000000" w:themeColor="text1"/>
                </w:rPr>
              </w:pPr>
              <w:r w:rsidRPr="00A763B1">
                <w:rPr>
                  <w:noProof/>
                  <w:color w:val="000000" w:themeColor="text1"/>
                </w:rPr>
                <w:t xml:space="preserve">Boris Miethlich, A. G. O., 2019. The Employment of Persons with Disabilities as a Strategic Asset: A Resource-Based-View using the Value-Rarity-Imitability-Organization (VRIO) Framework. </w:t>
              </w:r>
              <w:r w:rsidRPr="00A763B1">
                <w:rPr>
                  <w:i/>
                  <w:iCs/>
                  <w:noProof/>
                  <w:color w:val="000000" w:themeColor="text1"/>
                </w:rPr>
                <w:t>Journal of Eastern Europe Research in Business and Economics.</w:t>
              </w:r>
            </w:p>
            <w:p w14:paraId="518D0C11" w14:textId="77777777" w:rsidR="00A763B1" w:rsidRPr="00A763B1" w:rsidRDefault="00A763B1" w:rsidP="00A763B1">
              <w:pPr>
                <w:pStyle w:val="Bibliography"/>
                <w:rPr>
                  <w:noProof/>
                  <w:color w:val="000000" w:themeColor="text1"/>
                </w:rPr>
              </w:pPr>
              <w:r w:rsidRPr="00A763B1">
                <w:rPr>
                  <w:noProof/>
                  <w:color w:val="000000" w:themeColor="text1"/>
                </w:rPr>
                <w:t xml:space="preserve">Carroll, A. B. &amp; Shabana, K. M., 2010. The Business Case for Corporate Social Responsibility: A Review of Concepts, Research and Practice. </w:t>
              </w:r>
              <w:r w:rsidRPr="00A763B1">
                <w:rPr>
                  <w:i/>
                  <w:iCs/>
                  <w:noProof/>
                  <w:color w:val="000000" w:themeColor="text1"/>
                </w:rPr>
                <w:t xml:space="preserve">basedInternational Journal of Management Reviews, </w:t>
              </w:r>
              <w:r w:rsidRPr="00A763B1">
                <w:rPr>
                  <w:noProof/>
                  <w:color w:val="000000" w:themeColor="text1"/>
                </w:rPr>
                <w:t>pp. 85-105.</w:t>
              </w:r>
            </w:p>
            <w:p w14:paraId="2B14BE58" w14:textId="77777777" w:rsidR="00A763B1" w:rsidRPr="00A763B1" w:rsidRDefault="00A763B1" w:rsidP="00A763B1">
              <w:pPr>
                <w:pStyle w:val="Bibliography"/>
                <w:rPr>
                  <w:noProof/>
                  <w:color w:val="000000" w:themeColor="text1"/>
                </w:rPr>
              </w:pPr>
              <w:r w:rsidRPr="00A763B1">
                <w:rPr>
                  <w:noProof/>
                  <w:color w:val="000000" w:themeColor="text1"/>
                </w:rPr>
                <w:t xml:space="preserve">Cheng, J., 2022a. Sustainable Competitive Advantage Analysis and Recommendations for Dell Company to Achieve Success. </w:t>
              </w:r>
              <w:r w:rsidRPr="00A763B1">
                <w:rPr>
                  <w:i/>
                  <w:iCs/>
                  <w:noProof/>
                  <w:color w:val="000000" w:themeColor="text1"/>
                </w:rPr>
                <w:t xml:space="preserve">Open Journal of Social Sciences, </w:t>
              </w:r>
              <w:r w:rsidRPr="00A763B1">
                <w:rPr>
                  <w:noProof/>
                  <w:color w:val="000000" w:themeColor="text1"/>
                </w:rPr>
                <w:t>10(12), pp. 486-497.</w:t>
              </w:r>
            </w:p>
            <w:p w14:paraId="55D70B76" w14:textId="77777777" w:rsidR="00A763B1" w:rsidRPr="00A763B1" w:rsidRDefault="00A763B1" w:rsidP="00A763B1">
              <w:pPr>
                <w:pStyle w:val="Bibliography"/>
                <w:rPr>
                  <w:noProof/>
                  <w:color w:val="000000" w:themeColor="text1"/>
                </w:rPr>
              </w:pPr>
              <w:r w:rsidRPr="00A763B1">
                <w:rPr>
                  <w:noProof/>
                  <w:color w:val="000000" w:themeColor="text1"/>
                </w:rPr>
                <w:t xml:space="preserve">Cheng, J., 2022. Sustainable Competitive Advantage Analysis and Recommendations for Dell Company to Achieve Success. </w:t>
              </w:r>
              <w:r w:rsidRPr="00A763B1">
                <w:rPr>
                  <w:i/>
                  <w:iCs/>
                  <w:noProof/>
                  <w:color w:val="000000" w:themeColor="text1"/>
                </w:rPr>
                <w:t xml:space="preserve">Open Journal of Social Sciences, </w:t>
              </w:r>
              <w:r w:rsidRPr="00A763B1">
                <w:rPr>
                  <w:noProof/>
                  <w:color w:val="000000" w:themeColor="text1"/>
                </w:rPr>
                <w:t>10(12), pp. 486-497.</w:t>
              </w:r>
            </w:p>
            <w:p w14:paraId="35DF915F" w14:textId="77777777" w:rsidR="00A763B1" w:rsidRPr="00A763B1" w:rsidRDefault="00A763B1" w:rsidP="00A763B1">
              <w:pPr>
                <w:pStyle w:val="Bibliography"/>
                <w:rPr>
                  <w:noProof/>
                  <w:color w:val="000000" w:themeColor="text1"/>
                </w:rPr>
              </w:pPr>
              <w:r w:rsidRPr="00A763B1">
                <w:rPr>
                  <w:noProof/>
                  <w:color w:val="000000" w:themeColor="text1"/>
                </w:rPr>
                <w:t xml:space="preserve">Collins, C. J., 2020. Expanding the resource based view model of strategic human resource management. </w:t>
              </w:r>
              <w:r w:rsidRPr="00A763B1">
                <w:rPr>
                  <w:i/>
                  <w:iCs/>
                  <w:noProof/>
                  <w:color w:val="000000" w:themeColor="text1"/>
                </w:rPr>
                <w:t xml:space="preserve">The International Journal of Human Resource Management, </w:t>
              </w:r>
              <w:r w:rsidRPr="00A763B1">
                <w:rPr>
                  <w:noProof/>
                  <w:color w:val="000000" w:themeColor="text1"/>
                </w:rPr>
                <w:t>32(2), pp. 331-358.</w:t>
              </w:r>
            </w:p>
            <w:p w14:paraId="5CD8CBBE" w14:textId="77777777" w:rsidR="00A763B1" w:rsidRPr="00A763B1" w:rsidRDefault="00A763B1" w:rsidP="00A763B1">
              <w:pPr>
                <w:pStyle w:val="Bibliography"/>
                <w:rPr>
                  <w:noProof/>
                  <w:color w:val="000000" w:themeColor="text1"/>
                </w:rPr>
              </w:pPr>
              <w:r w:rsidRPr="00A763B1">
                <w:rPr>
                  <w:noProof/>
                  <w:color w:val="000000" w:themeColor="text1"/>
                </w:rPr>
                <w:t xml:space="preserve">companiesmarketcap, 2023. </w:t>
              </w:r>
              <w:r w:rsidRPr="00A763B1">
                <w:rPr>
                  <w:i/>
                  <w:iCs/>
                  <w:noProof/>
                  <w:color w:val="000000" w:themeColor="text1"/>
                </w:rPr>
                <w:t xml:space="preserve">companiesmarketcap.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https://companiesmarketcap.com/dell/marketcap/</w:t>
              </w:r>
              <w:r w:rsidRPr="00A763B1">
                <w:rPr>
                  <w:noProof/>
                  <w:color w:val="000000" w:themeColor="text1"/>
                </w:rPr>
                <w:br/>
                <w:t>[Accessed 11 08 2023].</w:t>
              </w:r>
            </w:p>
            <w:p w14:paraId="040D16E3" w14:textId="77777777" w:rsidR="00A763B1" w:rsidRPr="00A763B1" w:rsidRDefault="00A763B1" w:rsidP="00A763B1">
              <w:pPr>
                <w:pStyle w:val="Bibliography"/>
                <w:rPr>
                  <w:noProof/>
                  <w:color w:val="000000" w:themeColor="text1"/>
                </w:rPr>
              </w:pPr>
              <w:r w:rsidRPr="00A763B1">
                <w:rPr>
                  <w:noProof/>
                  <w:color w:val="000000" w:themeColor="text1"/>
                </w:rPr>
                <w:t xml:space="preserve">comparably, 2023. </w:t>
              </w:r>
              <w:r w:rsidRPr="00A763B1">
                <w:rPr>
                  <w:i/>
                  <w:iCs/>
                  <w:noProof/>
                  <w:color w:val="000000" w:themeColor="text1"/>
                </w:rPr>
                <w:t xml:space="preserve">comparably.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https://www.comparably.com/companies/dell-technologies/competitors</w:t>
              </w:r>
              <w:r w:rsidRPr="00A763B1">
                <w:rPr>
                  <w:noProof/>
                  <w:color w:val="000000" w:themeColor="text1"/>
                </w:rPr>
                <w:br/>
                <w:t>[Accessed 10 08 2023].</w:t>
              </w:r>
            </w:p>
            <w:p w14:paraId="0533B44C"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Inc, 2023a. </w:t>
              </w:r>
              <w:r w:rsidRPr="00A763B1">
                <w:rPr>
                  <w:i/>
                  <w:iCs/>
                  <w:noProof/>
                  <w:color w:val="000000" w:themeColor="text1"/>
                </w:rPr>
                <w:t xml:space="preserve">Dell Technologies Inc.- Financial and Strategic Analysis Review, </w:t>
              </w:r>
              <w:r w:rsidRPr="00A763B1">
                <w:rPr>
                  <w:noProof/>
                  <w:color w:val="000000" w:themeColor="text1"/>
                </w:rPr>
                <w:t>s.l.: marketline.</w:t>
              </w:r>
            </w:p>
            <w:p w14:paraId="2B987312"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inc, 2023b. </w:t>
              </w:r>
              <w:r w:rsidRPr="00A763B1">
                <w:rPr>
                  <w:i/>
                  <w:iCs/>
                  <w:noProof/>
                  <w:color w:val="000000" w:themeColor="text1"/>
                </w:rPr>
                <w:t xml:space="preserve">Dell Technologies Inc. - SWOT Analysis, </w:t>
              </w:r>
              <w:r w:rsidRPr="00A763B1">
                <w:rPr>
                  <w:noProof/>
                  <w:color w:val="000000" w:themeColor="text1"/>
                </w:rPr>
                <w:t>s.l.: marketline.</w:t>
              </w:r>
            </w:p>
            <w:p w14:paraId="12833A81"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inc, 2023c. </w:t>
              </w:r>
              <w:r w:rsidRPr="00A763B1">
                <w:rPr>
                  <w:i/>
                  <w:iCs/>
                  <w:noProof/>
                  <w:color w:val="000000" w:themeColor="text1"/>
                </w:rPr>
                <w:t xml:space="preserve">Dell Technologies Inc. - SWOT Analysis, </w:t>
              </w:r>
              <w:r w:rsidRPr="00A763B1">
                <w:rPr>
                  <w:noProof/>
                  <w:color w:val="000000" w:themeColor="text1"/>
                </w:rPr>
                <w:t>s.l.: Marketline.</w:t>
              </w:r>
            </w:p>
            <w:p w14:paraId="4F682CD8"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2016. </w:t>
              </w:r>
              <w:r w:rsidRPr="00A763B1">
                <w:rPr>
                  <w:i/>
                  <w:iCs/>
                  <w:noProof/>
                  <w:color w:val="000000" w:themeColor="text1"/>
                </w:rPr>
                <w:t xml:space="preserve">Historic Dell and EMC Merger Complete Forms World s Largest Privately Controlled Tech Company.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https://www.dell.com/en-us/dt/corporate/newsroom/announcements/2016/09/20160907-01.htm</w:t>
              </w:r>
              <w:r w:rsidRPr="00A763B1">
                <w:rPr>
                  <w:noProof/>
                  <w:color w:val="000000" w:themeColor="text1"/>
                </w:rPr>
                <w:br/>
                <w:t>[Accessed 27 07 2023].</w:t>
              </w:r>
            </w:p>
            <w:p w14:paraId="6A8D4D55"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2021a. </w:t>
              </w:r>
              <w:r w:rsidRPr="00A763B1">
                <w:rPr>
                  <w:i/>
                  <w:iCs/>
                  <w:noProof/>
                  <w:color w:val="000000" w:themeColor="text1"/>
                </w:rPr>
                <w:t xml:space="preserve">Dell ProSupport for Client Products, </w:t>
              </w:r>
              <w:r w:rsidRPr="00A763B1">
                <w:rPr>
                  <w:noProof/>
                  <w:color w:val="000000" w:themeColor="text1"/>
                </w:rPr>
                <w:t>s.l.: Dell Technologies.</w:t>
              </w:r>
            </w:p>
            <w:p w14:paraId="49DCA12D"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2021b. </w:t>
              </w:r>
              <w:r w:rsidRPr="00A763B1">
                <w:rPr>
                  <w:i/>
                  <w:iCs/>
                  <w:noProof/>
                  <w:color w:val="000000" w:themeColor="text1"/>
                </w:rPr>
                <w:t xml:space="preserve">Dell Technologies Announces Planned VMware Spin-Off, </w:t>
              </w:r>
              <w:r w:rsidRPr="00A763B1">
                <w:rPr>
                  <w:noProof/>
                  <w:color w:val="000000" w:themeColor="text1"/>
                </w:rPr>
                <w:t>Texas: Dell Technologies.</w:t>
              </w:r>
            </w:p>
            <w:p w14:paraId="30201962"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2023a. </w:t>
              </w:r>
              <w:r w:rsidRPr="00A763B1">
                <w:rPr>
                  <w:i/>
                  <w:iCs/>
                  <w:noProof/>
                  <w:color w:val="000000" w:themeColor="text1"/>
                </w:rPr>
                <w:t xml:space="preserve">Environmental, Social and Governance, </w:t>
              </w:r>
              <w:r w:rsidRPr="00A763B1">
                <w:rPr>
                  <w:noProof/>
                  <w:color w:val="000000" w:themeColor="text1"/>
                </w:rPr>
                <w:t>s.l.: Dell technologies.</w:t>
              </w:r>
            </w:p>
            <w:p w14:paraId="5A7A9CDE"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2023a. </w:t>
              </w:r>
              <w:r w:rsidRPr="00A763B1">
                <w:rPr>
                  <w:i/>
                  <w:iCs/>
                  <w:noProof/>
                  <w:color w:val="000000" w:themeColor="text1"/>
                </w:rPr>
                <w:t xml:space="preserve">FY23 Environmental, Social and Governance Report, </w:t>
              </w:r>
              <w:r w:rsidRPr="00A763B1">
                <w:rPr>
                  <w:noProof/>
                  <w:color w:val="000000" w:themeColor="text1"/>
                </w:rPr>
                <w:t>s.l.: Dell Technologies.</w:t>
              </w:r>
            </w:p>
            <w:p w14:paraId="2CE0C971"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2023b. </w:t>
              </w:r>
              <w:r w:rsidRPr="00A763B1">
                <w:rPr>
                  <w:i/>
                  <w:iCs/>
                  <w:noProof/>
                  <w:color w:val="000000" w:themeColor="text1"/>
                </w:rPr>
                <w:t xml:space="preserve">FY23 Environmental, Social and Governance Report, </w:t>
              </w:r>
              <w:r w:rsidRPr="00A763B1">
                <w:rPr>
                  <w:noProof/>
                  <w:color w:val="000000" w:themeColor="text1"/>
                </w:rPr>
                <w:t>s.l.: Dell Technologies.</w:t>
              </w:r>
            </w:p>
            <w:p w14:paraId="469CB0E4"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2023d. </w:t>
              </w:r>
              <w:r w:rsidRPr="00A763B1">
                <w:rPr>
                  <w:i/>
                  <w:iCs/>
                  <w:noProof/>
                  <w:color w:val="000000" w:themeColor="text1"/>
                </w:rPr>
                <w:t xml:space="preserve">FY23 Environmental, Social and Governance Report, </w:t>
              </w:r>
              <w:r w:rsidRPr="00A763B1">
                <w:rPr>
                  <w:noProof/>
                  <w:color w:val="000000" w:themeColor="text1"/>
                </w:rPr>
                <w:t>s.l.: Dell Technologies.</w:t>
              </w:r>
            </w:p>
            <w:p w14:paraId="043B078E"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2023e. </w:t>
              </w:r>
              <w:r w:rsidRPr="00A763B1">
                <w:rPr>
                  <w:i/>
                  <w:iCs/>
                  <w:noProof/>
                  <w:color w:val="000000" w:themeColor="text1"/>
                </w:rPr>
                <w:t xml:space="preserve">Why Is My Dell System Not Going to Sleep Mode.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https://www.dell.com/support/kbdoc/en-uk/000149580/why-is-my-system-not-going-to-sleep-mode</w:t>
              </w:r>
              <w:r w:rsidRPr="00A763B1">
                <w:rPr>
                  <w:noProof/>
                  <w:color w:val="000000" w:themeColor="text1"/>
                </w:rPr>
                <w:br/>
                <w:t>[Accessed 12 08 2023].</w:t>
              </w:r>
            </w:p>
            <w:p w14:paraId="679D7533" w14:textId="77777777" w:rsidR="00A763B1" w:rsidRPr="00A763B1" w:rsidRDefault="00A763B1" w:rsidP="00A763B1">
              <w:pPr>
                <w:pStyle w:val="Bibliography"/>
                <w:rPr>
                  <w:noProof/>
                  <w:color w:val="000000" w:themeColor="text1"/>
                </w:rPr>
              </w:pPr>
              <w:r w:rsidRPr="00A763B1">
                <w:rPr>
                  <w:noProof/>
                  <w:color w:val="000000" w:themeColor="text1"/>
                </w:rPr>
                <w:lastRenderedPageBreak/>
                <w:t xml:space="preserve">Dell technologies, 2023f. </w:t>
              </w:r>
              <w:r w:rsidRPr="00A763B1">
                <w:rPr>
                  <w:i/>
                  <w:iCs/>
                  <w:noProof/>
                  <w:color w:val="000000" w:themeColor="text1"/>
                </w:rPr>
                <w:t xml:space="preserve">who we are.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https://www.dell.com/en-uk/dt/corporate/about-us/who-we-are.htm</w:t>
              </w:r>
              <w:r w:rsidRPr="00A763B1">
                <w:rPr>
                  <w:noProof/>
                  <w:color w:val="000000" w:themeColor="text1"/>
                </w:rPr>
                <w:br/>
                <w:t>[Accessed 01 08 2023].</w:t>
              </w:r>
            </w:p>
            <w:p w14:paraId="1EA62296"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2023. </w:t>
              </w:r>
              <w:r w:rsidRPr="00A763B1">
                <w:rPr>
                  <w:i/>
                  <w:iCs/>
                  <w:noProof/>
                  <w:color w:val="000000" w:themeColor="text1"/>
                </w:rPr>
                <w:t xml:space="preserve">Who we are.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https://www.dell.com/en-uk/dt/corporate/about-us/who-we-are.htm</w:t>
              </w:r>
              <w:r w:rsidRPr="00A763B1">
                <w:rPr>
                  <w:noProof/>
                  <w:color w:val="000000" w:themeColor="text1"/>
                </w:rPr>
                <w:br/>
                <w:t>[Accessed 01 08 2023].</w:t>
              </w:r>
            </w:p>
            <w:p w14:paraId="66898E09"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n.d. </w:t>
              </w:r>
              <w:r w:rsidRPr="00A763B1">
                <w:rPr>
                  <w:i/>
                  <w:iCs/>
                  <w:noProof/>
                  <w:color w:val="000000" w:themeColor="text1"/>
                </w:rPr>
                <w:t xml:space="preserve">Code of conduct for partners.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https://corporate.delltechnologies.com/content/dam/delltechnologies/assets/whoweare/resources/Dell-Technologies-Partner-Code-of-Conduct-English.pdf</w:t>
              </w:r>
              <w:r w:rsidRPr="00A763B1">
                <w:rPr>
                  <w:noProof/>
                  <w:color w:val="000000" w:themeColor="text1"/>
                </w:rPr>
                <w:br/>
                <w:t>[Accessed 25 08 2023].</w:t>
              </w:r>
            </w:p>
            <w:p w14:paraId="461ADC4A"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n.d. </w:t>
              </w:r>
              <w:r w:rsidRPr="00A763B1">
                <w:rPr>
                  <w:i/>
                  <w:iCs/>
                  <w:noProof/>
                  <w:color w:val="000000" w:themeColor="text1"/>
                </w:rPr>
                <w:t xml:space="preserve">Dell Apex.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https://www.dell.com/en-us/dt/apex/index.htm#tab0=0&amp;tab1=0</w:t>
              </w:r>
              <w:r w:rsidRPr="00A763B1">
                <w:rPr>
                  <w:noProof/>
                  <w:color w:val="000000" w:themeColor="text1"/>
                </w:rPr>
                <w:br/>
                <w:t>[Accessed 12 08 2023].</w:t>
              </w:r>
            </w:p>
            <w:p w14:paraId="0F81E7BD" w14:textId="77777777" w:rsidR="00A763B1" w:rsidRPr="00A763B1" w:rsidRDefault="00A763B1" w:rsidP="00A763B1">
              <w:pPr>
                <w:pStyle w:val="Bibliography"/>
                <w:rPr>
                  <w:noProof/>
                  <w:color w:val="000000" w:themeColor="text1"/>
                </w:rPr>
              </w:pPr>
              <w:r w:rsidRPr="00A763B1">
                <w:rPr>
                  <w:noProof/>
                  <w:color w:val="000000" w:themeColor="text1"/>
                </w:rPr>
                <w:t xml:space="preserve">dell technologies, n.d. </w:t>
              </w:r>
              <w:r w:rsidRPr="00A763B1">
                <w:rPr>
                  <w:i/>
                  <w:iCs/>
                  <w:noProof/>
                  <w:color w:val="000000" w:themeColor="text1"/>
                </w:rPr>
                <w:t xml:space="preserve">Infrastructure-as-a-Service.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https://www.dell.com/en-uk/dt/learn/cloud/infrastructure-as-a-service.htm</w:t>
              </w:r>
              <w:r w:rsidRPr="00A763B1">
                <w:rPr>
                  <w:noProof/>
                  <w:color w:val="000000" w:themeColor="text1"/>
                </w:rPr>
                <w:br/>
                <w:t>[Accessed 17 08 2023].</w:t>
              </w:r>
            </w:p>
            <w:p w14:paraId="05A403DF" w14:textId="77777777" w:rsidR="00A763B1" w:rsidRPr="00A763B1" w:rsidRDefault="00A763B1" w:rsidP="00A763B1">
              <w:pPr>
                <w:pStyle w:val="Bibliography"/>
                <w:rPr>
                  <w:noProof/>
                  <w:color w:val="000000" w:themeColor="text1"/>
                </w:rPr>
              </w:pPr>
              <w:r w:rsidRPr="00A763B1">
                <w:rPr>
                  <w:noProof/>
                  <w:color w:val="000000" w:themeColor="text1"/>
                </w:rPr>
                <w:t xml:space="preserve">Dell, 2021. </w:t>
              </w:r>
              <w:r w:rsidRPr="00A763B1">
                <w:rPr>
                  <w:i/>
                  <w:iCs/>
                  <w:noProof/>
                  <w:color w:val="000000" w:themeColor="text1"/>
                </w:rPr>
                <w:t xml:space="preserve">Dell Human Rights Policy, </w:t>
              </w:r>
              <w:r w:rsidRPr="00A763B1">
                <w:rPr>
                  <w:noProof/>
                  <w:color w:val="000000" w:themeColor="text1"/>
                </w:rPr>
                <w:t>s.l.: Dell.</w:t>
              </w:r>
            </w:p>
            <w:p w14:paraId="00353D0F" w14:textId="77777777" w:rsidR="00A763B1" w:rsidRPr="00A763B1" w:rsidRDefault="00A763B1" w:rsidP="00A763B1">
              <w:pPr>
                <w:pStyle w:val="Bibliography"/>
                <w:rPr>
                  <w:noProof/>
                  <w:color w:val="000000" w:themeColor="text1"/>
                </w:rPr>
              </w:pPr>
              <w:r w:rsidRPr="00A763B1">
                <w:rPr>
                  <w:noProof/>
                  <w:color w:val="000000" w:themeColor="text1"/>
                </w:rPr>
                <w:t xml:space="preserve">Ding Ding, X. L. H. X., 2021. Sustainable Competitive Advantage: Case Studies of Dell, Ikea and Byte Dance. </w:t>
              </w:r>
              <w:r w:rsidRPr="00A763B1">
                <w:rPr>
                  <w:i/>
                  <w:iCs/>
                  <w:noProof/>
                  <w:color w:val="000000" w:themeColor="text1"/>
                </w:rPr>
                <w:t>Proceedings of the 2021 6th International Conference on Modern Management and Education Technology</w:t>
              </w:r>
              <w:r w:rsidRPr="00A763B1">
                <w:rPr>
                  <w:rFonts w:ascii="MS Gothic" w:eastAsia="MS Gothic" w:hAnsi="MS Gothic" w:cs="MS Gothic" w:hint="eastAsia"/>
                  <w:i/>
                  <w:iCs/>
                  <w:noProof/>
                  <w:color w:val="000000" w:themeColor="text1"/>
                </w:rPr>
                <w:t>（</w:t>
              </w:r>
              <w:r w:rsidRPr="00A763B1">
                <w:rPr>
                  <w:i/>
                  <w:iCs/>
                  <w:noProof/>
                  <w:color w:val="000000" w:themeColor="text1"/>
                </w:rPr>
                <w:t xml:space="preserve">MMET 2021, </w:t>
              </w:r>
              <w:r w:rsidRPr="00A763B1">
                <w:rPr>
                  <w:noProof/>
                  <w:color w:val="000000" w:themeColor="text1"/>
                </w:rPr>
                <w:t>Volume 582, pp. 674-679.</w:t>
              </w:r>
            </w:p>
            <w:p w14:paraId="15742106" w14:textId="77777777" w:rsidR="00A763B1" w:rsidRPr="00A763B1" w:rsidRDefault="00A763B1" w:rsidP="00A763B1">
              <w:pPr>
                <w:pStyle w:val="Bibliography"/>
                <w:rPr>
                  <w:noProof/>
                  <w:color w:val="000000" w:themeColor="text1"/>
                </w:rPr>
              </w:pPr>
              <w:r w:rsidRPr="00A763B1">
                <w:rPr>
                  <w:noProof/>
                  <w:color w:val="000000" w:themeColor="text1"/>
                </w:rPr>
                <w:t xml:space="preserve">Donna, J. D. et al., 2023. </w:t>
              </w:r>
              <w:r w:rsidRPr="00A763B1">
                <w:rPr>
                  <w:i/>
                  <w:iCs/>
                  <w:noProof/>
                  <w:color w:val="000000" w:themeColor="text1"/>
                </w:rPr>
                <w:t xml:space="preserve">ssrn.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https://papers.ssrn.com/sol3/papers.cfm?abstract_id=3779962</w:t>
              </w:r>
              <w:r w:rsidRPr="00A763B1">
                <w:rPr>
                  <w:noProof/>
                  <w:color w:val="000000" w:themeColor="text1"/>
                </w:rPr>
                <w:br/>
                <w:t>[Accessed 01 08 2023].</w:t>
              </w:r>
            </w:p>
            <w:p w14:paraId="23239BFB" w14:textId="77777777" w:rsidR="00A763B1" w:rsidRPr="00A763B1" w:rsidRDefault="00A763B1" w:rsidP="00A763B1">
              <w:pPr>
                <w:pStyle w:val="Bibliography"/>
                <w:rPr>
                  <w:noProof/>
                  <w:color w:val="000000" w:themeColor="text1"/>
                </w:rPr>
              </w:pPr>
              <w:r w:rsidRPr="00A763B1">
                <w:rPr>
                  <w:noProof/>
                  <w:color w:val="000000" w:themeColor="text1"/>
                </w:rPr>
                <w:t xml:space="preserve">Farooq, U., Gillani, S., Subhani, B. H. &amp; Shafq, M. N., 2023. Economic policy uncertainty and environmental degradation: the moderating role of political stability. </w:t>
              </w:r>
              <w:r w:rsidRPr="00A763B1">
                <w:rPr>
                  <w:i/>
                  <w:iCs/>
                  <w:noProof/>
                  <w:color w:val="000000" w:themeColor="text1"/>
                </w:rPr>
                <w:t xml:space="preserve">Environmental Science and Pollution Research, </w:t>
              </w:r>
              <w:r w:rsidRPr="00A763B1">
                <w:rPr>
                  <w:noProof/>
                  <w:color w:val="000000" w:themeColor="text1"/>
                </w:rPr>
                <w:t>30(7), pp. 18785-18797.</w:t>
              </w:r>
            </w:p>
            <w:p w14:paraId="2823A1E4" w14:textId="77777777" w:rsidR="00A763B1" w:rsidRPr="00A763B1" w:rsidRDefault="00A763B1" w:rsidP="00A763B1">
              <w:pPr>
                <w:pStyle w:val="Bibliography"/>
                <w:rPr>
                  <w:noProof/>
                  <w:color w:val="000000" w:themeColor="text1"/>
                </w:rPr>
              </w:pPr>
              <w:r w:rsidRPr="00A763B1">
                <w:rPr>
                  <w:noProof/>
                  <w:color w:val="000000" w:themeColor="text1"/>
                </w:rPr>
                <w:t xml:space="preserve">Ganda, F., 2019. The impact of innovation and technology investments on carbon emissions in selected organisation for economic Co-operation and development countries. </w:t>
              </w:r>
              <w:r w:rsidRPr="00A763B1">
                <w:rPr>
                  <w:i/>
                  <w:iCs/>
                  <w:noProof/>
                  <w:color w:val="000000" w:themeColor="text1"/>
                </w:rPr>
                <w:t xml:space="preserve">Journal of Cleaner Production, </w:t>
              </w:r>
              <w:r w:rsidRPr="00A763B1">
                <w:rPr>
                  <w:noProof/>
                  <w:color w:val="000000" w:themeColor="text1"/>
                </w:rPr>
                <w:t>Volume 217, pp. 469-483.</w:t>
              </w:r>
            </w:p>
            <w:p w14:paraId="7A066C3C" w14:textId="77777777" w:rsidR="00A763B1" w:rsidRPr="00A763B1" w:rsidRDefault="00A763B1" w:rsidP="00A763B1">
              <w:pPr>
                <w:pStyle w:val="Bibliography"/>
                <w:rPr>
                  <w:noProof/>
                  <w:color w:val="000000" w:themeColor="text1"/>
                </w:rPr>
              </w:pPr>
              <w:r w:rsidRPr="00A763B1">
                <w:rPr>
                  <w:noProof/>
                  <w:color w:val="000000" w:themeColor="text1"/>
                </w:rPr>
                <w:t xml:space="preserve">Gupta, S., Drave, V. A., Dwivedi, Y. K. &amp; Ismagilova, E., 2019. Achieving Superior Organizational Performance via Big Data Predictive Analytics: A Dynamic Capability View. </w:t>
              </w:r>
              <w:r w:rsidRPr="00A763B1">
                <w:rPr>
                  <w:i/>
                  <w:iCs/>
                  <w:noProof/>
                  <w:color w:val="000000" w:themeColor="text1"/>
                </w:rPr>
                <w:t xml:space="preserve">Industrial Marketing Management, </w:t>
              </w:r>
              <w:r w:rsidRPr="00A763B1">
                <w:rPr>
                  <w:noProof/>
                  <w:color w:val="000000" w:themeColor="text1"/>
                </w:rPr>
                <w:t>90(3), pp. 581-592.</w:t>
              </w:r>
            </w:p>
            <w:p w14:paraId="637333C7" w14:textId="77777777" w:rsidR="00A763B1" w:rsidRPr="00A763B1" w:rsidRDefault="00A763B1" w:rsidP="00A763B1">
              <w:pPr>
                <w:pStyle w:val="Bibliography"/>
                <w:rPr>
                  <w:noProof/>
                  <w:color w:val="000000" w:themeColor="text1"/>
                </w:rPr>
              </w:pPr>
              <w:r w:rsidRPr="00A763B1">
                <w:rPr>
                  <w:noProof/>
                  <w:color w:val="000000" w:themeColor="text1"/>
                </w:rPr>
                <w:t xml:space="preserve">Gurel, E. &amp; Tat, M., 2017. SWOT ANALYSIS: A THEORETICAL REVIEW. </w:t>
              </w:r>
              <w:r w:rsidRPr="00A763B1">
                <w:rPr>
                  <w:i/>
                  <w:iCs/>
                  <w:noProof/>
                  <w:color w:val="000000" w:themeColor="text1"/>
                </w:rPr>
                <w:t xml:space="preserve">The Journal of International Social Research, </w:t>
              </w:r>
              <w:r w:rsidRPr="00A763B1">
                <w:rPr>
                  <w:noProof/>
                  <w:color w:val="000000" w:themeColor="text1"/>
                </w:rPr>
                <w:t>10(51).</w:t>
              </w:r>
            </w:p>
            <w:p w14:paraId="55964E68" w14:textId="77777777" w:rsidR="00A763B1" w:rsidRPr="00A763B1" w:rsidRDefault="00A763B1" w:rsidP="00A763B1">
              <w:pPr>
                <w:pStyle w:val="Bibliography"/>
                <w:rPr>
                  <w:noProof/>
                  <w:color w:val="000000" w:themeColor="text1"/>
                </w:rPr>
              </w:pPr>
              <w:r w:rsidRPr="00A763B1">
                <w:rPr>
                  <w:noProof/>
                  <w:color w:val="000000" w:themeColor="text1"/>
                </w:rPr>
                <w:t xml:space="preserve">Jayasooriya, S. D., 2021. Virtual Value Chain and Physical Value Chain Integration to Get the Competitive Advantage in the Sri Lankan E-Commerce Market. </w:t>
              </w:r>
              <w:r w:rsidRPr="00A763B1">
                <w:rPr>
                  <w:i/>
                  <w:iCs/>
                  <w:noProof/>
                  <w:color w:val="000000" w:themeColor="text1"/>
                </w:rPr>
                <w:t xml:space="preserve">Global Scientific journels, </w:t>
              </w:r>
              <w:r w:rsidRPr="00A763B1">
                <w:rPr>
                  <w:noProof/>
                  <w:color w:val="000000" w:themeColor="text1"/>
                </w:rPr>
                <w:t>9(2).</w:t>
              </w:r>
            </w:p>
            <w:p w14:paraId="024AC1F4" w14:textId="77777777" w:rsidR="00A763B1" w:rsidRPr="00A763B1" w:rsidRDefault="00A763B1" w:rsidP="00A763B1">
              <w:pPr>
                <w:pStyle w:val="Bibliography"/>
                <w:rPr>
                  <w:noProof/>
                  <w:color w:val="000000" w:themeColor="text1"/>
                </w:rPr>
              </w:pPr>
              <w:r w:rsidRPr="00A763B1">
                <w:rPr>
                  <w:noProof/>
                  <w:color w:val="000000" w:themeColor="text1"/>
                </w:rPr>
                <w:t xml:space="preserve">Jiang, Z., Lin, H., Jiang, M. &amp; Ling, W., 2022. Analysis of Dell’s Marketing Strategy. </w:t>
              </w:r>
              <w:r w:rsidRPr="00A763B1">
                <w:rPr>
                  <w:i/>
                  <w:iCs/>
                  <w:noProof/>
                  <w:color w:val="000000" w:themeColor="text1"/>
                </w:rPr>
                <w:t xml:space="preserve">Paradigm Academic Press Law and Economy, </w:t>
              </w:r>
              <w:r w:rsidRPr="00A763B1">
                <w:rPr>
                  <w:noProof/>
                  <w:color w:val="000000" w:themeColor="text1"/>
                </w:rPr>
                <w:t>1(1), pp. 29-37.</w:t>
              </w:r>
            </w:p>
            <w:p w14:paraId="08FF5CC6" w14:textId="77777777" w:rsidR="00A763B1" w:rsidRPr="00A763B1" w:rsidRDefault="00A763B1" w:rsidP="00A763B1">
              <w:pPr>
                <w:pStyle w:val="Bibliography"/>
                <w:rPr>
                  <w:noProof/>
                  <w:color w:val="000000" w:themeColor="text1"/>
                </w:rPr>
              </w:pPr>
              <w:r w:rsidRPr="00A763B1">
                <w:rPr>
                  <w:noProof/>
                  <w:color w:val="000000" w:themeColor="text1"/>
                </w:rPr>
                <w:t xml:space="preserve">Johnson, G. et al., 2016. </w:t>
              </w:r>
              <w:r w:rsidRPr="00A763B1">
                <w:rPr>
                  <w:i/>
                  <w:iCs/>
                  <w:noProof/>
                  <w:color w:val="000000" w:themeColor="text1"/>
                </w:rPr>
                <w:t xml:space="preserve">Exploring Strategy: Text and Cases. </w:t>
              </w:r>
              <w:r w:rsidRPr="00A763B1">
                <w:rPr>
                  <w:noProof/>
                  <w:color w:val="000000" w:themeColor="text1"/>
                </w:rPr>
                <w:t>11 ed. s.l.:Pearson Education.</w:t>
              </w:r>
            </w:p>
            <w:p w14:paraId="4796D513" w14:textId="77777777" w:rsidR="00A763B1" w:rsidRPr="00A763B1" w:rsidRDefault="00A763B1" w:rsidP="00A763B1">
              <w:pPr>
                <w:pStyle w:val="Bibliography"/>
                <w:rPr>
                  <w:noProof/>
                  <w:color w:val="000000" w:themeColor="text1"/>
                </w:rPr>
              </w:pPr>
              <w:r w:rsidRPr="00A763B1">
                <w:rPr>
                  <w:noProof/>
                  <w:color w:val="000000" w:themeColor="text1"/>
                </w:rPr>
                <w:t xml:space="preserve">Johnson, G. et al., 2016. </w:t>
              </w:r>
              <w:r w:rsidRPr="00A763B1">
                <w:rPr>
                  <w:i/>
                  <w:iCs/>
                  <w:noProof/>
                  <w:color w:val="000000" w:themeColor="text1"/>
                </w:rPr>
                <w:t xml:space="preserve">Exploring Strategy: Text and Cases. </w:t>
              </w:r>
              <w:r w:rsidRPr="00A763B1">
                <w:rPr>
                  <w:noProof/>
                  <w:color w:val="000000" w:themeColor="text1"/>
                </w:rPr>
                <w:t>11 ed. s.l.:Pearson Education.</w:t>
              </w:r>
            </w:p>
            <w:p w14:paraId="00790CC5" w14:textId="77777777" w:rsidR="00A763B1" w:rsidRPr="00A763B1" w:rsidRDefault="00A763B1" w:rsidP="00A763B1">
              <w:pPr>
                <w:pStyle w:val="Bibliography"/>
                <w:rPr>
                  <w:noProof/>
                  <w:color w:val="000000" w:themeColor="text1"/>
                </w:rPr>
              </w:pPr>
              <w:r w:rsidRPr="00A763B1">
                <w:rPr>
                  <w:noProof/>
                  <w:color w:val="000000" w:themeColor="text1"/>
                </w:rPr>
                <w:t xml:space="preserve">Kabeyi, M. J. B., 2019. Organizational strategic planning, implementation and evaluation with analysis of challenges and benefits for profit and nonprofit organizations. </w:t>
              </w:r>
              <w:r w:rsidRPr="00A763B1">
                <w:rPr>
                  <w:i/>
                  <w:iCs/>
                  <w:noProof/>
                  <w:color w:val="000000" w:themeColor="text1"/>
                </w:rPr>
                <w:t xml:space="preserve">International Journal of Applied Research, </w:t>
              </w:r>
              <w:r w:rsidRPr="00A763B1">
                <w:rPr>
                  <w:noProof/>
                  <w:color w:val="000000" w:themeColor="text1"/>
                </w:rPr>
                <w:t>5(6), pp. 27-32.</w:t>
              </w:r>
            </w:p>
            <w:p w14:paraId="3EEB81B6" w14:textId="77777777" w:rsidR="00A763B1" w:rsidRPr="00A763B1" w:rsidRDefault="00A763B1" w:rsidP="00A763B1">
              <w:pPr>
                <w:pStyle w:val="Bibliography"/>
                <w:rPr>
                  <w:noProof/>
                  <w:color w:val="000000" w:themeColor="text1"/>
                </w:rPr>
              </w:pPr>
              <w:r w:rsidRPr="00A763B1">
                <w:rPr>
                  <w:noProof/>
                  <w:color w:val="000000" w:themeColor="text1"/>
                </w:rPr>
                <w:lastRenderedPageBreak/>
                <w:t xml:space="preserve">Kenton, W., 2023. </w:t>
              </w:r>
              <w:r w:rsidRPr="00A763B1">
                <w:rPr>
                  <w:i/>
                  <w:iCs/>
                  <w:noProof/>
                  <w:color w:val="000000" w:themeColor="text1"/>
                </w:rPr>
                <w:t xml:space="preserve">Price War: Meaning and Special Considerations.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https://www.investopedia.com/terms/p/price-war.asp</w:t>
              </w:r>
              <w:r w:rsidRPr="00A763B1">
                <w:rPr>
                  <w:noProof/>
                  <w:color w:val="000000" w:themeColor="text1"/>
                </w:rPr>
                <w:br/>
                <w:t>[Accessed 19 07 2023].</w:t>
              </w:r>
            </w:p>
            <w:p w14:paraId="6BDBFA08" w14:textId="77777777" w:rsidR="00A763B1" w:rsidRPr="00A763B1" w:rsidRDefault="00A763B1" w:rsidP="00A763B1">
              <w:pPr>
                <w:pStyle w:val="Bibliography"/>
                <w:rPr>
                  <w:noProof/>
                  <w:color w:val="000000" w:themeColor="text1"/>
                </w:rPr>
              </w:pPr>
              <w:r w:rsidRPr="00A763B1">
                <w:rPr>
                  <w:noProof/>
                  <w:color w:val="000000" w:themeColor="text1"/>
                </w:rPr>
                <w:t xml:space="preserve">Kusumaputri, R., 2021. Dell Corporation Strategy in Supply Chain Management in order to Avoid Bullwhip Effect. </w:t>
              </w:r>
              <w:r w:rsidRPr="00A763B1">
                <w:rPr>
                  <w:i/>
                  <w:iCs/>
                  <w:noProof/>
                  <w:color w:val="000000" w:themeColor="text1"/>
                </w:rPr>
                <w:t xml:space="preserve">International Journal of Business and Technology Management, </w:t>
              </w:r>
              <w:r w:rsidRPr="00A763B1">
                <w:rPr>
                  <w:noProof/>
                  <w:color w:val="000000" w:themeColor="text1"/>
                </w:rPr>
                <w:t>3(1), pp. 21-29.</w:t>
              </w:r>
            </w:p>
            <w:p w14:paraId="7114052E" w14:textId="77777777" w:rsidR="00A763B1" w:rsidRPr="00A763B1" w:rsidRDefault="00A763B1" w:rsidP="00A763B1">
              <w:pPr>
                <w:pStyle w:val="Bibliography"/>
                <w:rPr>
                  <w:noProof/>
                  <w:color w:val="000000" w:themeColor="text1"/>
                </w:rPr>
              </w:pPr>
              <w:r w:rsidRPr="00A763B1">
                <w:rPr>
                  <w:noProof/>
                  <w:color w:val="000000" w:themeColor="text1"/>
                </w:rPr>
                <w:t xml:space="preserve">Li, Y., 2022. A Case Study on Dell Technologies and its CEO, Michael Dell. </w:t>
              </w:r>
              <w:r w:rsidRPr="00A763B1">
                <w:rPr>
                  <w:i/>
                  <w:iCs/>
                  <w:noProof/>
                  <w:color w:val="000000" w:themeColor="text1"/>
                </w:rPr>
                <w:t xml:space="preserve">Frontiers in Business, Economics and Management, </w:t>
              </w:r>
              <w:r w:rsidRPr="00A763B1">
                <w:rPr>
                  <w:noProof/>
                  <w:color w:val="000000" w:themeColor="text1"/>
                </w:rPr>
                <w:t>3(3), pp. 128-131.</w:t>
              </w:r>
            </w:p>
            <w:p w14:paraId="2817B4B7" w14:textId="77777777" w:rsidR="00A763B1" w:rsidRPr="00A763B1" w:rsidRDefault="00A763B1" w:rsidP="00A763B1">
              <w:pPr>
                <w:pStyle w:val="Bibliography"/>
                <w:rPr>
                  <w:noProof/>
                  <w:color w:val="000000" w:themeColor="text1"/>
                </w:rPr>
              </w:pPr>
              <w:r w:rsidRPr="00A763B1">
                <w:rPr>
                  <w:noProof/>
                  <w:color w:val="000000" w:themeColor="text1"/>
                </w:rPr>
                <w:t xml:space="preserve">Lynch, R., 2018. </w:t>
              </w:r>
              <w:r w:rsidRPr="00A763B1">
                <w:rPr>
                  <w:i/>
                  <w:iCs/>
                  <w:noProof/>
                  <w:color w:val="000000" w:themeColor="text1"/>
                </w:rPr>
                <w:t xml:space="preserve">Strategic Management. </w:t>
              </w:r>
              <w:r w:rsidRPr="00A763B1">
                <w:rPr>
                  <w:noProof/>
                  <w:color w:val="000000" w:themeColor="text1"/>
                </w:rPr>
                <w:t>8 ed. Harlow: Pearson Education, Limited.</w:t>
              </w:r>
            </w:p>
            <w:p w14:paraId="307CA5D3" w14:textId="77777777" w:rsidR="00A763B1" w:rsidRPr="00A763B1" w:rsidRDefault="00A763B1" w:rsidP="00A763B1">
              <w:pPr>
                <w:pStyle w:val="Bibliography"/>
                <w:rPr>
                  <w:noProof/>
                  <w:color w:val="000000" w:themeColor="text1"/>
                </w:rPr>
              </w:pPr>
              <w:r w:rsidRPr="00A763B1">
                <w:rPr>
                  <w:noProof/>
                  <w:color w:val="000000" w:themeColor="text1"/>
                </w:rPr>
                <w:t xml:space="preserve">Mark Haranas, S. B., 2021. </w:t>
              </w:r>
              <w:r w:rsidRPr="00A763B1">
                <w:rPr>
                  <w:i/>
                  <w:iCs/>
                  <w:noProof/>
                  <w:color w:val="000000" w:themeColor="text1"/>
                </w:rPr>
                <w:t xml:space="preserve">Dell Direct Sales In Conflict With Channel Partners.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https://www.crn.com/news/mobility/dell-direct-sales-in-conflict-with-channel-partners</w:t>
              </w:r>
              <w:r w:rsidRPr="00A763B1">
                <w:rPr>
                  <w:noProof/>
                  <w:color w:val="000000" w:themeColor="text1"/>
                </w:rPr>
                <w:br/>
                <w:t>[Accessed 07 19 2023].</w:t>
              </w:r>
            </w:p>
            <w:p w14:paraId="38F26539" w14:textId="77777777" w:rsidR="00A763B1" w:rsidRPr="00A763B1" w:rsidRDefault="00A763B1" w:rsidP="00A763B1">
              <w:pPr>
                <w:pStyle w:val="Bibliography"/>
                <w:rPr>
                  <w:noProof/>
                  <w:color w:val="000000" w:themeColor="text1"/>
                </w:rPr>
              </w:pPr>
              <w:r w:rsidRPr="00A763B1">
                <w:rPr>
                  <w:noProof/>
                  <w:color w:val="000000" w:themeColor="text1"/>
                </w:rPr>
                <w:t xml:space="preserve">Marketline, 2020. </w:t>
              </w:r>
              <w:r w:rsidRPr="00A763B1">
                <w:rPr>
                  <w:i/>
                  <w:iCs/>
                  <w:noProof/>
                  <w:color w:val="000000" w:themeColor="text1"/>
                </w:rPr>
                <w:t xml:space="preserve">Dell Technologies: Company set to become a leader in cloud and edge computing , </w:t>
              </w:r>
              <w:r w:rsidRPr="00A763B1">
                <w:rPr>
                  <w:noProof/>
                  <w:color w:val="000000" w:themeColor="text1"/>
                </w:rPr>
                <w:t>s.l.: Marketline.</w:t>
              </w:r>
            </w:p>
            <w:p w14:paraId="4621FFD1" w14:textId="77777777" w:rsidR="00A763B1" w:rsidRPr="00A763B1" w:rsidRDefault="00A763B1" w:rsidP="00A763B1">
              <w:pPr>
                <w:pStyle w:val="Bibliography"/>
                <w:rPr>
                  <w:noProof/>
                  <w:color w:val="000000" w:themeColor="text1"/>
                </w:rPr>
              </w:pPr>
              <w:r w:rsidRPr="00A763B1">
                <w:rPr>
                  <w:noProof/>
                  <w:color w:val="000000" w:themeColor="text1"/>
                </w:rPr>
                <w:t xml:space="preserve">Mishra, P., Pilli, E. S. &amp; Joshi, R. C., 2022. </w:t>
              </w:r>
              <w:r w:rsidRPr="00A763B1">
                <w:rPr>
                  <w:i/>
                  <w:iCs/>
                  <w:noProof/>
                  <w:color w:val="000000" w:themeColor="text1"/>
                </w:rPr>
                <w:t xml:space="preserve">Cloud Security Attacks, Techniques, Tools, and Challenges, </w:t>
              </w:r>
              <w:r w:rsidRPr="00A763B1">
                <w:rPr>
                  <w:noProof/>
                  <w:color w:val="000000" w:themeColor="text1"/>
                </w:rPr>
                <w:t>Oxon: Crc press.</w:t>
              </w:r>
            </w:p>
            <w:p w14:paraId="215FD30A" w14:textId="77777777" w:rsidR="00A763B1" w:rsidRPr="00A763B1" w:rsidRDefault="00A763B1" w:rsidP="00A763B1">
              <w:pPr>
                <w:pStyle w:val="Bibliography"/>
                <w:rPr>
                  <w:noProof/>
                  <w:color w:val="000000" w:themeColor="text1"/>
                </w:rPr>
              </w:pPr>
              <w:r w:rsidRPr="00A763B1">
                <w:rPr>
                  <w:noProof/>
                  <w:color w:val="000000" w:themeColor="text1"/>
                </w:rPr>
                <w:t xml:space="preserve">Morden, T., 2007. </w:t>
              </w:r>
              <w:r w:rsidRPr="00A763B1">
                <w:rPr>
                  <w:i/>
                  <w:iCs/>
                  <w:noProof/>
                  <w:color w:val="000000" w:themeColor="text1"/>
                </w:rPr>
                <w:t xml:space="preserve">TitlePrinciples of strategic management. </w:t>
              </w:r>
              <w:r w:rsidRPr="00A763B1">
                <w:rPr>
                  <w:noProof/>
                  <w:color w:val="000000" w:themeColor="text1"/>
                </w:rPr>
                <w:t>3 ed. Hampshier: Ashgate.</w:t>
              </w:r>
            </w:p>
            <w:p w14:paraId="742FDF80" w14:textId="77777777" w:rsidR="00A763B1" w:rsidRPr="00A763B1" w:rsidRDefault="00A763B1" w:rsidP="00A763B1">
              <w:pPr>
                <w:pStyle w:val="Bibliography"/>
                <w:rPr>
                  <w:noProof/>
                  <w:color w:val="000000" w:themeColor="text1"/>
                </w:rPr>
              </w:pPr>
              <w:r w:rsidRPr="00A763B1">
                <w:rPr>
                  <w:noProof/>
                  <w:color w:val="000000" w:themeColor="text1"/>
                </w:rPr>
                <w:t xml:space="preserve">Parvez, M., Ullah, N., Sabuj, M. A. &amp; Islam, S., 2018. Profit Maximization of DELL Inc. through Build-to-Order Supply Chain for Laptop Manufacturing. </w:t>
              </w:r>
              <w:r w:rsidRPr="00A763B1">
                <w:rPr>
                  <w:i/>
                  <w:iCs/>
                  <w:noProof/>
                  <w:color w:val="000000" w:themeColor="text1"/>
                </w:rPr>
                <w:t xml:space="preserve">American Journal of Industrial and Business Management, </w:t>
              </w:r>
              <w:r w:rsidRPr="00A763B1">
                <w:rPr>
                  <w:noProof/>
                  <w:color w:val="000000" w:themeColor="text1"/>
                </w:rPr>
                <w:t>Volume 8, pp. 1657-1671.</w:t>
              </w:r>
            </w:p>
            <w:p w14:paraId="6B9E2C88" w14:textId="77777777" w:rsidR="00A763B1" w:rsidRPr="00A763B1" w:rsidRDefault="00A763B1" w:rsidP="00A763B1">
              <w:pPr>
                <w:pStyle w:val="Bibliography"/>
                <w:rPr>
                  <w:noProof/>
                  <w:color w:val="000000" w:themeColor="text1"/>
                </w:rPr>
              </w:pPr>
              <w:r w:rsidRPr="00A763B1">
                <w:rPr>
                  <w:noProof/>
                  <w:color w:val="000000" w:themeColor="text1"/>
                </w:rPr>
                <w:t xml:space="preserve">Prnewswire.com, 2020. </w:t>
              </w:r>
              <w:r w:rsidRPr="00A763B1">
                <w:rPr>
                  <w:i/>
                  <w:iCs/>
                  <w:noProof/>
                  <w:color w:val="000000" w:themeColor="text1"/>
                </w:rPr>
                <w:t xml:space="preserve">Ten Ways Dell Technologies' Innovation Engine is Modernizing IT.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https://www.prnewswire.com/news-releases/ten-ways-dell-technologies-innovation-engine-is-modernizing-it-301157099.html</w:t>
              </w:r>
              <w:r w:rsidRPr="00A763B1">
                <w:rPr>
                  <w:noProof/>
                  <w:color w:val="000000" w:themeColor="text1"/>
                </w:rPr>
                <w:br/>
                <w:t>[Accessed 14 07 2023].</w:t>
              </w:r>
            </w:p>
            <w:p w14:paraId="2E1F4123" w14:textId="77777777" w:rsidR="00A763B1" w:rsidRPr="00A763B1" w:rsidRDefault="00A763B1" w:rsidP="00A763B1">
              <w:pPr>
                <w:pStyle w:val="Bibliography"/>
                <w:rPr>
                  <w:noProof/>
                  <w:color w:val="000000" w:themeColor="text1"/>
                </w:rPr>
              </w:pPr>
              <w:r w:rsidRPr="00A763B1">
                <w:rPr>
                  <w:noProof/>
                  <w:color w:val="000000" w:themeColor="text1"/>
                </w:rPr>
                <w:t xml:space="preserve">Robson , G., 2021. </w:t>
              </w:r>
              <w:r w:rsidRPr="00A763B1">
                <w:rPr>
                  <w:i/>
                  <w:iCs/>
                  <w:noProof/>
                  <w:color w:val="000000" w:themeColor="text1"/>
                </w:rPr>
                <w:t xml:space="preserve">SOCIAL IMPACT Sustainable PC Design: Concept Luna.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https://www.dell.com/en-us/blog/pushing-the-boundaries-of-sustainable-pc-design-concept-luna/</w:t>
              </w:r>
              <w:r w:rsidRPr="00A763B1">
                <w:rPr>
                  <w:noProof/>
                  <w:color w:val="000000" w:themeColor="text1"/>
                </w:rPr>
                <w:br/>
                <w:t>[Accessed 22 08 2023].</w:t>
              </w:r>
            </w:p>
            <w:p w14:paraId="0012AC91" w14:textId="77777777" w:rsidR="00A763B1" w:rsidRPr="00A763B1" w:rsidRDefault="00A763B1" w:rsidP="00A763B1">
              <w:pPr>
                <w:pStyle w:val="Bibliography"/>
                <w:rPr>
                  <w:noProof/>
                  <w:color w:val="000000" w:themeColor="text1"/>
                </w:rPr>
              </w:pPr>
              <w:r w:rsidRPr="00A763B1">
                <w:rPr>
                  <w:noProof/>
                  <w:color w:val="000000" w:themeColor="text1"/>
                </w:rPr>
                <w:t xml:space="preserve">Santos, B. D. M. O. G. a. C.-S. F., 2023. Resources and capabilities for Industry 4.0 implementation: evidence from proactive Portuguese SMEs. </w:t>
              </w:r>
              <w:r w:rsidRPr="00A763B1">
                <w:rPr>
                  <w:i/>
                  <w:iCs/>
                  <w:noProof/>
                  <w:color w:val="000000" w:themeColor="text1"/>
                </w:rPr>
                <w:t xml:space="preserve">Journal of Manufacturing Technology Management, </w:t>
              </w:r>
              <w:r w:rsidRPr="00A763B1">
                <w:rPr>
                  <w:noProof/>
                  <w:color w:val="000000" w:themeColor="text1"/>
                </w:rPr>
                <w:t>34(1), pp. 25-43.</w:t>
              </w:r>
            </w:p>
            <w:p w14:paraId="6772E9C6" w14:textId="77777777" w:rsidR="00A763B1" w:rsidRPr="00A763B1" w:rsidRDefault="00A763B1" w:rsidP="00A763B1">
              <w:pPr>
                <w:pStyle w:val="Bibliography"/>
                <w:rPr>
                  <w:noProof/>
                  <w:color w:val="000000" w:themeColor="text1"/>
                </w:rPr>
              </w:pPr>
              <w:r w:rsidRPr="00A763B1">
                <w:rPr>
                  <w:noProof/>
                  <w:color w:val="000000" w:themeColor="text1"/>
                </w:rPr>
                <w:t xml:space="preserve">Shunzhi, L. &amp; Jiabao, L., 2023. How organizations leverage digital technology to develop customization and enhance customer relationship performance: An empirical investigation. </w:t>
              </w:r>
              <w:r w:rsidRPr="00A763B1">
                <w:rPr>
                  <w:i/>
                  <w:iCs/>
                  <w:noProof/>
                  <w:color w:val="000000" w:themeColor="text1"/>
                </w:rPr>
                <w:t xml:space="preserve">Technological Forecasting and Social Change, </w:t>
              </w:r>
              <w:r w:rsidRPr="00A763B1">
                <w:rPr>
                  <w:noProof/>
                  <w:color w:val="000000" w:themeColor="text1"/>
                </w:rPr>
                <w:t>Volume 188.</w:t>
              </w:r>
            </w:p>
            <w:p w14:paraId="3E7F4C7D" w14:textId="77777777" w:rsidR="00A763B1" w:rsidRPr="00A763B1" w:rsidRDefault="00A763B1" w:rsidP="00A763B1">
              <w:pPr>
                <w:pStyle w:val="Bibliography"/>
                <w:rPr>
                  <w:noProof/>
                  <w:color w:val="000000" w:themeColor="text1"/>
                </w:rPr>
              </w:pPr>
              <w:r w:rsidRPr="00A763B1">
                <w:rPr>
                  <w:noProof/>
                  <w:color w:val="000000" w:themeColor="text1"/>
                </w:rPr>
                <w:t xml:space="preserve">Sinnaiah, T., Adam, S. &amp; Mahadi, B., 2023. A strategic management process: the role of decision-making style and organisational performance. </w:t>
              </w:r>
              <w:r w:rsidRPr="00A763B1">
                <w:rPr>
                  <w:i/>
                  <w:iCs/>
                  <w:noProof/>
                  <w:color w:val="000000" w:themeColor="text1"/>
                </w:rPr>
                <w:t xml:space="preserve">Journal of Work-Applied Management, </w:t>
              </w:r>
              <w:r w:rsidRPr="00A763B1">
                <w:rPr>
                  <w:noProof/>
                  <w:color w:val="000000" w:themeColor="text1"/>
                </w:rPr>
                <w:t>15(1), pp. 37-50.</w:t>
              </w:r>
            </w:p>
            <w:p w14:paraId="34A62CAE" w14:textId="77777777" w:rsidR="00A763B1" w:rsidRPr="00A763B1" w:rsidRDefault="00A763B1" w:rsidP="00A763B1">
              <w:pPr>
                <w:pStyle w:val="Bibliography"/>
                <w:rPr>
                  <w:noProof/>
                  <w:color w:val="000000" w:themeColor="text1"/>
                </w:rPr>
              </w:pPr>
              <w:r w:rsidRPr="00A763B1">
                <w:rPr>
                  <w:noProof/>
                  <w:color w:val="000000" w:themeColor="text1"/>
                </w:rPr>
                <w:t xml:space="preserve">Sjodin, D., 2020. Value Creation and Value Capture Alignment in Business Model Innovation: A Process View on Outcome-Based Business Models. </w:t>
              </w:r>
              <w:r w:rsidRPr="00A763B1">
                <w:rPr>
                  <w:i/>
                  <w:iCs/>
                  <w:noProof/>
                  <w:color w:val="000000" w:themeColor="text1"/>
                </w:rPr>
                <w:t xml:space="preserve">Journal of product innovation management, </w:t>
              </w:r>
              <w:r w:rsidRPr="00A763B1">
                <w:rPr>
                  <w:noProof/>
                  <w:color w:val="000000" w:themeColor="text1"/>
                </w:rPr>
                <w:t>37(2), pp. 158-183.</w:t>
              </w:r>
            </w:p>
            <w:p w14:paraId="660CDDCF" w14:textId="77777777" w:rsidR="00A763B1" w:rsidRPr="00A763B1" w:rsidRDefault="00A763B1" w:rsidP="00A763B1">
              <w:pPr>
                <w:pStyle w:val="Bibliography"/>
                <w:rPr>
                  <w:noProof/>
                  <w:color w:val="000000" w:themeColor="text1"/>
                </w:rPr>
              </w:pPr>
              <w:r w:rsidRPr="00A763B1">
                <w:rPr>
                  <w:noProof/>
                  <w:color w:val="000000" w:themeColor="text1"/>
                </w:rPr>
                <w:t xml:space="preserve">technologies, D., 2018. </w:t>
              </w:r>
              <w:r w:rsidRPr="00A763B1">
                <w:rPr>
                  <w:i/>
                  <w:iCs/>
                  <w:noProof/>
                  <w:color w:val="000000" w:themeColor="text1"/>
                </w:rPr>
                <w:t xml:space="preserve">Dell technologies.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https://www.dell.com/en-in/dt/corporate/newsroom/dell-technologies-makes-artificial-intelligence-and-machine-learning-real.htm</w:t>
              </w:r>
              <w:r w:rsidRPr="00A763B1">
                <w:rPr>
                  <w:noProof/>
                  <w:color w:val="000000" w:themeColor="text1"/>
                </w:rPr>
                <w:br/>
                <w:t>[Accessed 08 16 2023].</w:t>
              </w:r>
            </w:p>
            <w:p w14:paraId="16A63CCC" w14:textId="77777777" w:rsidR="00A763B1" w:rsidRPr="00A763B1" w:rsidRDefault="00A763B1" w:rsidP="00A763B1">
              <w:pPr>
                <w:pStyle w:val="Bibliography"/>
                <w:rPr>
                  <w:noProof/>
                  <w:color w:val="000000" w:themeColor="text1"/>
                </w:rPr>
              </w:pPr>
              <w:r w:rsidRPr="00A763B1">
                <w:rPr>
                  <w:noProof/>
                  <w:color w:val="000000" w:themeColor="text1"/>
                </w:rPr>
                <w:t xml:space="preserve">technologies, D., 2022. </w:t>
              </w:r>
              <w:r w:rsidRPr="00A763B1">
                <w:rPr>
                  <w:i/>
                  <w:iCs/>
                  <w:noProof/>
                  <w:color w:val="000000" w:themeColor="text1"/>
                </w:rPr>
                <w:t xml:space="preserve">Dell APEX High Performance Computing, </w:t>
              </w:r>
              <w:r w:rsidRPr="00A763B1">
                <w:rPr>
                  <w:noProof/>
                  <w:color w:val="000000" w:themeColor="text1"/>
                </w:rPr>
                <w:t>s.l.: Dell Technologies.</w:t>
              </w:r>
            </w:p>
            <w:p w14:paraId="0277157C" w14:textId="77777777" w:rsidR="00A763B1" w:rsidRPr="00A763B1" w:rsidRDefault="00A763B1" w:rsidP="00A763B1">
              <w:pPr>
                <w:pStyle w:val="Bibliography"/>
                <w:rPr>
                  <w:noProof/>
                  <w:color w:val="000000" w:themeColor="text1"/>
                </w:rPr>
              </w:pPr>
              <w:r w:rsidRPr="00A763B1">
                <w:rPr>
                  <w:noProof/>
                  <w:color w:val="000000" w:themeColor="text1"/>
                </w:rPr>
                <w:lastRenderedPageBreak/>
                <w:t xml:space="preserve">Tracey, M. &amp; Wiersema, F., n.d. </w:t>
              </w:r>
              <w:r w:rsidRPr="00A763B1">
                <w:rPr>
                  <w:i/>
                  <w:iCs/>
                  <w:noProof/>
                  <w:color w:val="000000" w:themeColor="text1"/>
                </w:rPr>
                <w:t xml:space="preserve">Customer Intimacy and Other Value Disciplines, </w:t>
              </w:r>
              <w:r w:rsidRPr="00A763B1">
                <w:rPr>
                  <w:noProof/>
                  <w:color w:val="000000" w:themeColor="text1"/>
                </w:rPr>
                <w:t>s.l.: Havard Business Review.</w:t>
              </w:r>
            </w:p>
            <w:p w14:paraId="2D7FF271" w14:textId="77777777" w:rsidR="00A763B1" w:rsidRPr="00A763B1" w:rsidRDefault="00A763B1" w:rsidP="00A763B1">
              <w:pPr>
                <w:pStyle w:val="Bibliography"/>
                <w:rPr>
                  <w:noProof/>
                  <w:color w:val="000000" w:themeColor="text1"/>
                </w:rPr>
              </w:pPr>
              <w:r w:rsidRPr="00A763B1">
                <w:rPr>
                  <w:noProof/>
                  <w:color w:val="000000" w:themeColor="text1"/>
                </w:rPr>
                <w:t xml:space="preserve">United states securites and exchange commission, 2023. </w:t>
              </w:r>
              <w:r w:rsidRPr="00A763B1">
                <w:rPr>
                  <w:i/>
                  <w:iCs/>
                  <w:noProof/>
                  <w:color w:val="000000" w:themeColor="text1"/>
                </w:rPr>
                <w:t xml:space="preserve">Annual Reports. </w:t>
              </w:r>
              <w:r w:rsidRPr="00A763B1">
                <w:rPr>
                  <w:noProof/>
                  <w:color w:val="000000" w:themeColor="text1"/>
                </w:rPr>
                <w:t xml:space="preserve">[Online] </w:t>
              </w:r>
              <w:r w:rsidRPr="00A763B1">
                <w:rPr>
                  <w:noProof/>
                  <w:color w:val="000000" w:themeColor="text1"/>
                </w:rPr>
                <w:br/>
                <w:t xml:space="preserve">Available at: </w:t>
              </w:r>
              <w:r w:rsidRPr="00A763B1">
                <w:rPr>
                  <w:noProof/>
                  <w:color w:val="000000" w:themeColor="text1"/>
                  <w:u w:val="single"/>
                </w:rPr>
                <w:t>https://www.annualreports.com/HostedData/AnnualReports/PDF/NYSE_DELL_2022.pdf</w:t>
              </w:r>
              <w:r w:rsidRPr="00A763B1">
                <w:rPr>
                  <w:noProof/>
                  <w:color w:val="000000" w:themeColor="text1"/>
                </w:rPr>
                <w:br/>
                <w:t>[Accessed 11 08 2023].</w:t>
              </w:r>
            </w:p>
            <w:p w14:paraId="20849BF7" w14:textId="77777777" w:rsidR="00A763B1" w:rsidRPr="00A763B1" w:rsidRDefault="00A763B1" w:rsidP="00A763B1">
              <w:pPr>
                <w:pStyle w:val="Bibliography"/>
                <w:rPr>
                  <w:noProof/>
                  <w:color w:val="000000" w:themeColor="text1"/>
                </w:rPr>
              </w:pPr>
              <w:r w:rsidRPr="00A763B1">
                <w:rPr>
                  <w:noProof/>
                  <w:color w:val="000000" w:themeColor="text1"/>
                </w:rPr>
                <w:t xml:space="preserve">Whittington, R., 2020. </w:t>
              </w:r>
              <w:r w:rsidRPr="00A763B1">
                <w:rPr>
                  <w:i/>
                  <w:iCs/>
                  <w:noProof/>
                  <w:color w:val="000000" w:themeColor="text1"/>
                </w:rPr>
                <w:t xml:space="preserve">Exploring strategy : text and cases. </w:t>
              </w:r>
              <w:r w:rsidRPr="00A763B1">
                <w:rPr>
                  <w:noProof/>
                  <w:color w:val="000000" w:themeColor="text1"/>
                </w:rPr>
                <w:t>12 ed. Harlow: Pearson.</w:t>
              </w:r>
            </w:p>
            <w:p w14:paraId="1A602514" w14:textId="77777777" w:rsidR="00A763B1" w:rsidRPr="00A763B1" w:rsidRDefault="00A763B1" w:rsidP="00A763B1">
              <w:pPr>
                <w:pStyle w:val="Bibliography"/>
                <w:rPr>
                  <w:noProof/>
                  <w:color w:val="000000" w:themeColor="text1"/>
                </w:rPr>
              </w:pPr>
              <w:r w:rsidRPr="00A763B1">
                <w:rPr>
                  <w:noProof/>
                  <w:color w:val="000000" w:themeColor="text1"/>
                </w:rPr>
                <w:t xml:space="preserve">Whittington, R. et al., 2020. </w:t>
              </w:r>
              <w:r w:rsidRPr="00A763B1">
                <w:rPr>
                  <w:i/>
                  <w:iCs/>
                  <w:noProof/>
                  <w:color w:val="000000" w:themeColor="text1"/>
                </w:rPr>
                <w:t xml:space="preserve">Exploring strategy : text and cases. </w:t>
              </w:r>
              <w:r w:rsidRPr="00A763B1">
                <w:rPr>
                  <w:noProof/>
                  <w:color w:val="000000" w:themeColor="text1"/>
                </w:rPr>
                <w:t>12 ed. Harlow: Pearson.</w:t>
              </w:r>
            </w:p>
            <w:p w14:paraId="757B3BA4" w14:textId="77777777" w:rsidR="00A763B1" w:rsidRPr="00A763B1" w:rsidRDefault="00A763B1" w:rsidP="00A763B1">
              <w:pPr>
                <w:pStyle w:val="Bibliography"/>
                <w:rPr>
                  <w:noProof/>
                  <w:color w:val="000000" w:themeColor="text1"/>
                </w:rPr>
              </w:pPr>
              <w:r w:rsidRPr="00A763B1">
                <w:rPr>
                  <w:noProof/>
                  <w:color w:val="000000" w:themeColor="text1"/>
                </w:rPr>
                <w:t xml:space="preserve">Yellin, B., 2018. </w:t>
              </w:r>
              <w:r w:rsidRPr="00A763B1">
                <w:rPr>
                  <w:i/>
                  <w:iCs/>
                  <w:noProof/>
                  <w:color w:val="000000" w:themeColor="text1"/>
                </w:rPr>
                <w:t xml:space="preserve">HUMAN-COMPUTER INTERACTION AND THE USER INTERFACE, </w:t>
              </w:r>
              <w:r w:rsidRPr="00A763B1">
                <w:rPr>
                  <w:noProof/>
                  <w:color w:val="000000" w:themeColor="text1"/>
                </w:rPr>
                <w:t>s.l.: Dell emc.</w:t>
              </w:r>
            </w:p>
            <w:p w14:paraId="13E47764" w14:textId="168D3C70" w:rsidR="001B1120" w:rsidRPr="00A763B1" w:rsidRDefault="001B1120" w:rsidP="00A763B1">
              <w:pPr>
                <w:rPr>
                  <w:color w:val="000000" w:themeColor="text1"/>
                </w:rPr>
              </w:pPr>
              <w:r w:rsidRPr="00A763B1">
                <w:rPr>
                  <w:b/>
                  <w:bCs/>
                  <w:noProof/>
                  <w:color w:val="000000" w:themeColor="text1"/>
                </w:rPr>
                <w:fldChar w:fldCharType="end"/>
              </w:r>
            </w:p>
          </w:sdtContent>
        </w:sdt>
      </w:sdtContent>
    </w:sdt>
    <w:p w14:paraId="44791BD0" w14:textId="77777777" w:rsidR="003E10FE" w:rsidRPr="00A763B1" w:rsidRDefault="003E10FE" w:rsidP="003E10FE">
      <w:pPr>
        <w:spacing w:line="360" w:lineRule="auto"/>
        <w:rPr>
          <w:rFonts w:ascii="Times New Roman" w:eastAsia="Times New Roman" w:hAnsi="Times New Roman" w:cs="Times New Roman"/>
          <w:color w:val="000000" w:themeColor="text1"/>
          <w:sz w:val="24"/>
          <w:szCs w:val="24"/>
        </w:rPr>
      </w:pPr>
    </w:p>
    <w:p w14:paraId="6BA642E9" w14:textId="77777777" w:rsidR="00F27B1E" w:rsidRPr="00A763B1" w:rsidRDefault="00F27B1E" w:rsidP="003E10FE">
      <w:pPr>
        <w:spacing w:line="360" w:lineRule="auto"/>
        <w:rPr>
          <w:rFonts w:ascii="Times New Roman" w:eastAsia="Times New Roman" w:hAnsi="Times New Roman" w:cs="Times New Roman"/>
          <w:color w:val="000000" w:themeColor="text1"/>
          <w:sz w:val="24"/>
          <w:szCs w:val="24"/>
        </w:rPr>
      </w:pPr>
    </w:p>
    <w:p w14:paraId="19842255" w14:textId="77777777" w:rsidR="00F27B1E" w:rsidRPr="00A763B1" w:rsidRDefault="00F27B1E" w:rsidP="003E10FE">
      <w:pPr>
        <w:spacing w:line="360" w:lineRule="auto"/>
        <w:rPr>
          <w:rFonts w:ascii="Times New Roman" w:eastAsia="Times New Roman" w:hAnsi="Times New Roman" w:cs="Times New Roman"/>
          <w:color w:val="000000" w:themeColor="text1"/>
          <w:sz w:val="24"/>
          <w:szCs w:val="24"/>
        </w:rPr>
      </w:pPr>
    </w:p>
    <w:p w14:paraId="2EC52BBD" w14:textId="77777777" w:rsidR="00F27B1E" w:rsidRPr="00A763B1" w:rsidRDefault="00F27B1E" w:rsidP="003E10FE">
      <w:pPr>
        <w:spacing w:line="360" w:lineRule="auto"/>
        <w:rPr>
          <w:rFonts w:ascii="Times New Roman" w:eastAsia="Times New Roman" w:hAnsi="Times New Roman" w:cs="Times New Roman"/>
          <w:color w:val="000000" w:themeColor="text1"/>
          <w:sz w:val="24"/>
          <w:szCs w:val="24"/>
        </w:rPr>
      </w:pPr>
    </w:p>
    <w:p w14:paraId="735BC87B" w14:textId="77777777" w:rsidR="00F27B1E" w:rsidRPr="00A763B1" w:rsidRDefault="00F27B1E" w:rsidP="003E10FE">
      <w:pPr>
        <w:spacing w:line="360" w:lineRule="auto"/>
        <w:rPr>
          <w:rFonts w:ascii="Times New Roman" w:eastAsia="Times New Roman" w:hAnsi="Times New Roman" w:cs="Times New Roman"/>
          <w:color w:val="000000" w:themeColor="text1"/>
          <w:sz w:val="24"/>
          <w:szCs w:val="24"/>
        </w:rPr>
      </w:pPr>
    </w:p>
    <w:p w14:paraId="2C0DA694" w14:textId="77777777" w:rsidR="00F27B1E" w:rsidRPr="00A763B1" w:rsidRDefault="00F27B1E" w:rsidP="003E10FE">
      <w:pPr>
        <w:spacing w:line="360" w:lineRule="auto"/>
        <w:rPr>
          <w:rFonts w:ascii="Times New Roman" w:eastAsia="Times New Roman" w:hAnsi="Times New Roman" w:cs="Times New Roman"/>
          <w:color w:val="000000" w:themeColor="text1"/>
          <w:sz w:val="24"/>
          <w:szCs w:val="24"/>
        </w:rPr>
      </w:pPr>
    </w:p>
    <w:p w14:paraId="2ADCF322" w14:textId="77777777" w:rsidR="00F27B1E" w:rsidRPr="00A763B1" w:rsidRDefault="00F27B1E" w:rsidP="003E10FE">
      <w:pPr>
        <w:spacing w:line="360" w:lineRule="auto"/>
        <w:rPr>
          <w:rFonts w:ascii="Times New Roman" w:eastAsia="Times New Roman" w:hAnsi="Times New Roman" w:cs="Times New Roman"/>
          <w:color w:val="000000" w:themeColor="text1"/>
          <w:sz w:val="24"/>
          <w:szCs w:val="24"/>
        </w:rPr>
      </w:pPr>
    </w:p>
    <w:p w14:paraId="2C8C93D0" w14:textId="77777777" w:rsidR="00F27B1E" w:rsidRPr="00A763B1" w:rsidRDefault="00F27B1E" w:rsidP="003E10FE">
      <w:pPr>
        <w:spacing w:line="360" w:lineRule="auto"/>
        <w:rPr>
          <w:rFonts w:ascii="Times New Roman" w:eastAsia="Times New Roman" w:hAnsi="Times New Roman" w:cs="Times New Roman"/>
          <w:color w:val="000000" w:themeColor="text1"/>
          <w:sz w:val="24"/>
          <w:szCs w:val="24"/>
        </w:rPr>
      </w:pPr>
    </w:p>
    <w:p w14:paraId="711ACFF8" w14:textId="77777777" w:rsidR="00F27B1E" w:rsidRPr="00A763B1" w:rsidRDefault="00F27B1E" w:rsidP="003E10FE">
      <w:pPr>
        <w:spacing w:line="360" w:lineRule="auto"/>
        <w:rPr>
          <w:rFonts w:ascii="Times New Roman" w:eastAsia="Times New Roman" w:hAnsi="Times New Roman" w:cs="Times New Roman"/>
          <w:color w:val="000000" w:themeColor="text1"/>
          <w:sz w:val="24"/>
          <w:szCs w:val="24"/>
        </w:rPr>
      </w:pPr>
    </w:p>
    <w:p w14:paraId="605D8441" w14:textId="77777777" w:rsidR="007500C8" w:rsidRDefault="007500C8" w:rsidP="003E10FE">
      <w:pPr>
        <w:spacing w:line="360" w:lineRule="auto"/>
        <w:rPr>
          <w:rFonts w:ascii="Times New Roman" w:eastAsia="Times New Roman" w:hAnsi="Times New Roman" w:cs="Times New Roman"/>
          <w:color w:val="000000" w:themeColor="text1"/>
          <w:sz w:val="24"/>
          <w:szCs w:val="24"/>
        </w:rPr>
      </w:pPr>
    </w:p>
    <w:p w14:paraId="25872FE4" w14:textId="77777777" w:rsidR="00906E5D" w:rsidRDefault="00906E5D" w:rsidP="003E10FE">
      <w:pPr>
        <w:spacing w:line="360" w:lineRule="auto"/>
        <w:rPr>
          <w:rFonts w:ascii="Times New Roman" w:eastAsia="Times New Roman" w:hAnsi="Times New Roman" w:cs="Times New Roman"/>
          <w:color w:val="000000" w:themeColor="text1"/>
          <w:sz w:val="24"/>
          <w:szCs w:val="24"/>
        </w:rPr>
      </w:pPr>
    </w:p>
    <w:p w14:paraId="488D909E" w14:textId="77777777" w:rsidR="00906E5D" w:rsidRDefault="00906E5D" w:rsidP="003E10FE">
      <w:pPr>
        <w:spacing w:line="360" w:lineRule="auto"/>
        <w:rPr>
          <w:rFonts w:ascii="Times New Roman" w:eastAsia="Times New Roman" w:hAnsi="Times New Roman" w:cs="Times New Roman"/>
          <w:color w:val="000000" w:themeColor="text1"/>
          <w:sz w:val="24"/>
          <w:szCs w:val="24"/>
        </w:rPr>
      </w:pPr>
    </w:p>
    <w:p w14:paraId="3B4AED1A" w14:textId="77777777" w:rsidR="00906E5D" w:rsidRDefault="00906E5D" w:rsidP="003E10FE">
      <w:pPr>
        <w:spacing w:line="360" w:lineRule="auto"/>
        <w:rPr>
          <w:rFonts w:ascii="Times New Roman" w:eastAsia="Times New Roman" w:hAnsi="Times New Roman" w:cs="Times New Roman"/>
          <w:color w:val="000000" w:themeColor="text1"/>
          <w:sz w:val="24"/>
          <w:szCs w:val="24"/>
        </w:rPr>
      </w:pPr>
    </w:p>
    <w:p w14:paraId="45AC0ECC" w14:textId="77777777" w:rsidR="00906E5D" w:rsidRPr="00A763B1" w:rsidRDefault="00906E5D" w:rsidP="003E10FE">
      <w:pPr>
        <w:spacing w:line="360" w:lineRule="auto"/>
        <w:rPr>
          <w:rFonts w:ascii="Times New Roman" w:eastAsia="Times New Roman" w:hAnsi="Times New Roman" w:cs="Times New Roman"/>
          <w:color w:val="000000" w:themeColor="text1"/>
          <w:sz w:val="24"/>
          <w:szCs w:val="24"/>
        </w:rPr>
      </w:pPr>
    </w:p>
    <w:p w14:paraId="69DF6A04" w14:textId="73B77702" w:rsidR="00F27B1E" w:rsidRPr="00A763B1" w:rsidRDefault="007500C8" w:rsidP="000F71CF">
      <w:pPr>
        <w:pStyle w:val="Heading1"/>
        <w:rPr>
          <w:color w:val="000000" w:themeColor="text1"/>
        </w:rPr>
      </w:pPr>
      <w:bookmarkStart w:id="25" w:name="_Toc144048456"/>
      <w:r w:rsidRPr="00A763B1">
        <w:rPr>
          <w:color w:val="000000" w:themeColor="text1"/>
        </w:rPr>
        <w:lastRenderedPageBreak/>
        <w:t>Appendix 1</w:t>
      </w:r>
      <w:bookmarkEnd w:id="25"/>
    </w:p>
    <w:p w14:paraId="345E1CE9" w14:textId="01BC77D8" w:rsidR="007500C8" w:rsidRPr="00A763B1" w:rsidRDefault="007500C8" w:rsidP="007500C8">
      <w:pPr>
        <w:spacing w:line="360" w:lineRule="auto"/>
        <w:jc w:val="center"/>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noProof/>
          <w:color w:val="000000" w:themeColor="text1"/>
          <w:sz w:val="24"/>
          <w:szCs w:val="24"/>
        </w:rPr>
        <w:drawing>
          <wp:inline distT="0" distB="0" distL="0" distR="0" wp14:anchorId="364E4D3F" wp14:editId="23C55F73">
            <wp:extent cx="4807197" cy="2521080"/>
            <wp:effectExtent l="0" t="0" r="0" b="0"/>
            <wp:docPr id="2054850207" name="Picture 1" descr="A diagram of a company's company's company's company's company's company's company's company's company's company's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850207" name="Picture 1" descr="A diagram of a company's company's company's company's company's company's company's company's company's company's company's company'&#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807197" cy="2521080"/>
                    </a:xfrm>
                    <a:prstGeom prst="rect">
                      <a:avLst/>
                    </a:prstGeom>
                  </pic:spPr>
                </pic:pic>
              </a:graphicData>
            </a:graphic>
          </wp:inline>
        </w:drawing>
      </w:r>
    </w:p>
    <w:p w14:paraId="176AD82E" w14:textId="0621D77B" w:rsidR="007500C8" w:rsidRPr="00A763B1" w:rsidRDefault="00000000" w:rsidP="007500C8">
      <w:pPr>
        <w:spacing w:line="360" w:lineRule="auto"/>
        <w:jc w:val="center"/>
        <w:rPr>
          <w:rFonts w:ascii="Times New Roman" w:eastAsia="Times New Roman" w:hAnsi="Times New Roman" w:cs="Times New Roman"/>
          <w:color w:val="000000" w:themeColor="text1"/>
          <w:sz w:val="24"/>
          <w:szCs w:val="24"/>
        </w:rPr>
      </w:pPr>
      <w:sdt>
        <w:sdtPr>
          <w:rPr>
            <w:rFonts w:ascii="Times New Roman" w:eastAsia="Times New Roman" w:hAnsi="Times New Roman" w:cs="Times New Roman"/>
            <w:color w:val="000000" w:themeColor="text1"/>
            <w:sz w:val="24"/>
            <w:szCs w:val="24"/>
          </w:rPr>
          <w:id w:val="1713383153"/>
          <w:citation/>
        </w:sdtPr>
        <w:sdtContent>
          <w:r w:rsidR="003C37E3" w:rsidRPr="00A763B1">
            <w:rPr>
              <w:rFonts w:ascii="Times New Roman" w:eastAsia="Times New Roman" w:hAnsi="Times New Roman" w:cs="Times New Roman"/>
              <w:color w:val="000000" w:themeColor="text1"/>
              <w:sz w:val="24"/>
              <w:szCs w:val="24"/>
            </w:rPr>
            <w:fldChar w:fldCharType="begin"/>
          </w:r>
          <w:r w:rsidR="003C37E3" w:rsidRPr="00A763B1">
            <w:rPr>
              <w:rFonts w:ascii="Times New Roman" w:eastAsia="Times New Roman" w:hAnsi="Times New Roman" w:cs="Times New Roman"/>
              <w:color w:val="000000" w:themeColor="text1"/>
              <w:sz w:val="24"/>
              <w:szCs w:val="24"/>
              <w:lang w:val="en-IN"/>
            </w:rPr>
            <w:instrText xml:space="preserve"> CITATION Ric18 \l 16393 </w:instrText>
          </w:r>
          <w:r w:rsidR="003C37E3"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(Whittington, et al., 2020)</w:t>
          </w:r>
          <w:r w:rsidR="003C37E3" w:rsidRPr="00A763B1">
            <w:rPr>
              <w:rFonts w:ascii="Times New Roman" w:eastAsia="Times New Roman" w:hAnsi="Times New Roman" w:cs="Times New Roman"/>
              <w:color w:val="000000" w:themeColor="text1"/>
              <w:sz w:val="24"/>
              <w:szCs w:val="24"/>
            </w:rPr>
            <w:fldChar w:fldCharType="end"/>
          </w:r>
        </w:sdtContent>
      </w:sdt>
    </w:p>
    <w:p w14:paraId="48EC72C7" w14:textId="77777777" w:rsidR="007500C8" w:rsidRPr="00A763B1" w:rsidRDefault="007500C8" w:rsidP="003E10FE">
      <w:pPr>
        <w:spacing w:line="360" w:lineRule="auto"/>
        <w:rPr>
          <w:rFonts w:ascii="Times New Roman" w:eastAsia="Times New Roman" w:hAnsi="Times New Roman" w:cs="Times New Roman"/>
          <w:color w:val="000000" w:themeColor="text1"/>
          <w:sz w:val="24"/>
          <w:szCs w:val="24"/>
        </w:rPr>
      </w:pPr>
    </w:p>
    <w:p w14:paraId="2FAD5F3B" w14:textId="77777777" w:rsidR="007500C8" w:rsidRPr="00A763B1" w:rsidRDefault="007500C8" w:rsidP="003E10FE">
      <w:pPr>
        <w:spacing w:line="360" w:lineRule="auto"/>
        <w:rPr>
          <w:rFonts w:ascii="Times New Roman" w:eastAsia="Times New Roman" w:hAnsi="Times New Roman" w:cs="Times New Roman"/>
          <w:color w:val="000000" w:themeColor="text1"/>
          <w:sz w:val="24"/>
          <w:szCs w:val="24"/>
        </w:rPr>
      </w:pPr>
    </w:p>
    <w:p w14:paraId="77575C8C" w14:textId="77777777" w:rsidR="00706B4C" w:rsidRPr="00A763B1" w:rsidRDefault="00706B4C" w:rsidP="003E10FE">
      <w:pPr>
        <w:spacing w:line="360" w:lineRule="auto"/>
        <w:rPr>
          <w:rFonts w:ascii="Times New Roman" w:eastAsia="Times New Roman" w:hAnsi="Times New Roman" w:cs="Times New Roman"/>
          <w:color w:val="000000" w:themeColor="text1"/>
          <w:sz w:val="24"/>
          <w:szCs w:val="24"/>
        </w:rPr>
      </w:pPr>
    </w:p>
    <w:p w14:paraId="5677B637" w14:textId="77777777" w:rsidR="00706B4C" w:rsidRPr="00A763B1" w:rsidRDefault="00706B4C" w:rsidP="003E10FE">
      <w:pPr>
        <w:spacing w:line="360" w:lineRule="auto"/>
        <w:rPr>
          <w:rFonts w:ascii="Times New Roman" w:eastAsia="Times New Roman" w:hAnsi="Times New Roman" w:cs="Times New Roman"/>
          <w:color w:val="000000" w:themeColor="text1"/>
          <w:sz w:val="24"/>
          <w:szCs w:val="24"/>
        </w:rPr>
      </w:pPr>
    </w:p>
    <w:p w14:paraId="34A580F1" w14:textId="66E8B90A" w:rsidR="00F27B1E" w:rsidRPr="00A763B1" w:rsidRDefault="00BD3F2E" w:rsidP="000F71CF">
      <w:pPr>
        <w:pStyle w:val="Heading1"/>
        <w:rPr>
          <w:color w:val="000000" w:themeColor="text1"/>
        </w:rPr>
      </w:pPr>
      <w:bookmarkStart w:id="26" w:name="_Toc144048457"/>
      <w:r w:rsidRPr="00A763B1">
        <w:rPr>
          <w:color w:val="000000" w:themeColor="text1"/>
        </w:rPr>
        <w:t xml:space="preserve">Appendix </w:t>
      </w:r>
      <w:r w:rsidR="00BA0726" w:rsidRPr="00A763B1">
        <w:rPr>
          <w:color w:val="000000" w:themeColor="text1"/>
        </w:rPr>
        <w:t>2</w:t>
      </w:r>
      <w:bookmarkEnd w:id="26"/>
    </w:p>
    <w:p w14:paraId="5105EDFE" w14:textId="77777777" w:rsidR="00BD3F2E" w:rsidRPr="00A763B1" w:rsidRDefault="00BD3F2E" w:rsidP="003E10FE">
      <w:pPr>
        <w:spacing w:line="360" w:lineRule="auto"/>
        <w:rPr>
          <w:rFonts w:ascii="Times New Roman" w:eastAsia="Times New Roman" w:hAnsi="Times New Roman" w:cs="Times New Roman"/>
          <w:color w:val="000000" w:themeColor="text1"/>
          <w:sz w:val="24"/>
          <w:szCs w:val="24"/>
        </w:rPr>
      </w:pPr>
    </w:p>
    <w:p w14:paraId="5B1D4A84" w14:textId="77777777" w:rsidR="00BD3F2E" w:rsidRPr="00A763B1" w:rsidRDefault="00BD3F2E" w:rsidP="003E10FE">
      <w:pPr>
        <w:spacing w:line="360" w:lineRule="auto"/>
        <w:rPr>
          <w:rFonts w:ascii="Times New Roman" w:eastAsia="Times New Roman" w:hAnsi="Times New Roman" w:cs="Times New Roman"/>
          <w:color w:val="000000" w:themeColor="text1"/>
          <w:sz w:val="24"/>
          <w:szCs w:val="24"/>
        </w:rPr>
      </w:pPr>
    </w:p>
    <w:p w14:paraId="31BA244F" w14:textId="711BF1FE" w:rsidR="00BD3F2E" w:rsidRPr="00A763B1" w:rsidRDefault="00BD3F2E" w:rsidP="00BD3F2E">
      <w:pPr>
        <w:spacing w:line="360" w:lineRule="auto"/>
        <w:jc w:val="center"/>
        <w:rPr>
          <w:rFonts w:ascii="Times New Roman" w:eastAsia="Times New Roman" w:hAnsi="Times New Roman" w:cs="Times New Roman"/>
          <w:color w:val="000000" w:themeColor="text1"/>
          <w:sz w:val="24"/>
          <w:szCs w:val="24"/>
        </w:rPr>
      </w:pPr>
      <w:r w:rsidRPr="00A763B1">
        <w:rPr>
          <w:rFonts w:ascii="Times New Roman" w:eastAsia="Times New Roman" w:hAnsi="Times New Roman" w:cs="Times New Roman"/>
          <w:noProof/>
          <w:color w:val="000000" w:themeColor="text1"/>
          <w:sz w:val="24"/>
          <w:szCs w:val="24"/>
        </w:rPr>
        <w:drawing>
          <wp:inline distT="0" distB="0" distL="0" distR="0" wp14:anchorId="581F89B2" wp14:editId="0555F067">
            <wp:extent cx="4140413" cy="2616334"/>
            <wp:effectExtent l="0" t="0" r="0" b="0"/>
            <wp:docPr id="791676062" name="Picture 1" descr="A diagram of 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676062" name="Picture 1" descr="A diagram of a marke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140413" cy="2616334"/>
                    </a:xfrm>
                    <a:prstGeom prst="rect">
                      <a:avLst/>
                    </a:prstGeom>
                  </pic:spPr>
                </pic:pic>
              </a:graphicData>
            </a:graphic>
          </wp:inline>
        </w:drawing>
      </w:r>
    </w:p>
    <w:p w14:paraId="542E2C16" w14:textId="48241D96" w:rsidR="00BD3F2E" w:rsidRPr="00A763B1" w:rsidRDefault="00000000" w:rsidP="00BD3F2E">
      <w:pPr>
        <w:spacing w:line="360" w:lineRule="auto"/>
        <w:jc w:val="center"/>
        <w:rPr>
          <w:rFonts w:ascii="Times New Roman" w:eastAsia="Times New Roman" w:hAnsi="Times New Roman" w:cs="Times New Roman"/>
          <w:color w:val="000000" w:themeColor="text1"/>
          <w:sz w:val="24"/>
          <w:szCs w:val="24"/>
        </w:rPr>
      </w:pPr>
      <w:sdt>
        <w:sdtPr>
          <w:rPr>
            <w:rFonts w:ascii="Times New Roman" w:eastAsia="Times New Roman" w:hAnsi="Times New Roman" w:cs="Times New Roman"/>
            <w:color w:val="000000" w:themeColor="text1"/>
            <w:sz w:val="24"/>
            <w:szCs w:val="24"/>
          </w:rPr>
          <w:id w:val="1612017392"/>
          <w:citation/>
        </w:sdtPr>
        <w:sdtContent>
          <w:r w:rsidR="00BD3F2E" w:rsidRPr="00A763B1">
            <w:rPr>
              <w:rFonts w:ascii="Times New Roman" w:eastAsia="Times New Roman" w:hAnsi="Times New Roman" w:cs="Times New Roman"/>
              <w:color w:val="000000" w:themeColor="text1"/>
              <w:sz w:val="24"/>
              <w:szCs w:val="24"/>
            </w:rPr>
            <w:fldChar w:fldCharType="begin"/>
          </w:r>
          <w:r w:rsidR="00BD3F2E" w:rsidRPr="00A763B1">
            <w:rPr>
              <w:rFonts w:ascii="Times New Roman" w:eastAsia="Times New Roman" w:hAnsi="Times New Roman" w:cs="Times New Roman"/>
              <w:color w:val="000000" w:themeColor="text1"/>
              <w:sz w:val="24"/>
              <w:szCs w:val="24"/>
              <w:lang w:val="en-IN"/>
            </w:rPr>
            <w:instrText xml:space="preserve"> CITATION Joh161 \l 16393 </w:instrText>
          </w:r>
          <w:r w:rsidR="00BD3F2E" w:rsidRPr="00A763B1">
            <w:rPr>
              <w:rFonts w:ascii="Times New Roman" w:eastAsia="Times New Roman" w:hAnsi="Times New Roman" w:cs="Times New Roman"/>
              <w:color w:val="000000" w:themeColor="text1"/>
              <w:sz w:val="24"/>
              <w:szCs w:val="24"/>
            </w:rPr>
            <w:fldChar w:fldCharType="separate"/>
          </w:r>
          <w:r w:rsidR="00A763B1" w:rsidRPr="00A763B1">
            <w:rPr>
              <w:rFonts w:ascii="Times New Roman" w:eastAsia="Times New Roman" w:hAnsi="Times New Roman" w:cs="Times New Roman"/>
              <w:noProof/>
              <w:color w:val="000000" w:themeColor="text1"/>
              <w:sz w:val="24"/>
              <w:szCs w:val="24"/>
              <w:lang w:val="en-IN"/>
            </w:rPr>
            <w:t>(Johnson, et al., 2016)</w:t>
          </w:r>
          <w:r w:rsidR="00BD3F2E" w:rsidRPr="00A763B1">
            <w:rPr>
              <w:rFonts w:ascii="Times New Roman" w:eastAsia="Times New Roman" w:hAnsi="Times New Roman" w:cs="Times New Roman"/>
              <w:color w:val="000000" w:themeColor="text1"/>
              <w:sz w:val="24"/>
              <w:szCs w:val="24"/>
            </w:rPr>
            <w:fldChar w:fldCharType="end"/>
          </w:r>
        </w:sdtContent>
      </w:sdt>
    </w:p>
    <w:sectPr w:rsidR="00BD3F2E" w:rsidRPr="00A763B1" w:rsidSect="003E10FE">
      <w:footerReference w:type="default" r:id="rId19"/>
      <w:pgSz w:w="11909" w:h="16834" w:code="9"/>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71013" w14:textId="77777777" w:rsidR="00A82C14" w:rsidRDefault="00A82C14" w:rsidP="00ED6980">
      <w:pPr>
        <w:spacing w:line="240" w:lineRule="auto"/>
      </w:pPr>
      <w:r>
        <w:separator/>
      </w:r>
    </w:p>
  </w:endnote>
  <w:endnote w:type="continuationSeparator" w:id="0">
    <w:p w14:paraId="74ACC908" w14:textId="77777777" w:rsidR="00A82C14" w:rsidRDefault="00A82C14" w:rsidP="00ED69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3410655"/>
      <w:docPartObj>
        <w:docPartGallery w:val="Page Numbers (Bottom of Page)"/>
        <w:docPartUnique/>
      </w:docPartObj>
    </w:sdtPr>
    <w:sdtEndPr>
      <w:rPr>
        <w:noProof/>
      </w:rPr>
    </w:sdtEndPr>
    <w:sdtContent>
      <w:p w14:paraId="75390D6B" w14:textId="77777777" w:rsidR="00ED6980" w:rsidRDefault="00D81DB8">
        <w:pPr>
          <w:pStyle w:val="Footer"/>
          <w:jc w:val="right"/>
        </w:pPr>
        <w:r>
          <w:fldChar w:fldCharType="begin"/>
        </w:r>
        <w:r w:rsidR="00ED6980">
          <w:instrText xml:space="preserve"> PAGE   \* MERGEFORMAT </w:instrText>
        </w:r>
        <w:r>
          <w:fldChar w:fldCharType="separate"/>
        </w:r>
        <w:r w:rsidR="00952B61">
          <w:rPr>
            <w:noProof/>
          </w:rPr>
          <w:t>27</w:t>
        </w:r>
        <w:r>
          <w:rPr>
            <w:noProof/>
          </w:rPr>
          <w:fldChar w:fldCharType="end"/>
        </w:r>
      </w:p>
    </w:sdtContent>
  </w:sdt>
  <w:p w14:paraId="28C4B856" w14:textId="77777777" w:rsidR="00ED6980" w:rsidRDefault="00ED69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5C427" w14:textId="77777777" w:rsidR="00A82C14" w:rsidRDefault="00A82C14" w:rsidP="00ED6980">
      <w:pPr>
        <w:spacing w:line="240" w:lineRule="auto"/>
      </w:pPr>
      <w:r>
        <w:separator/>
      </w:r>
    </w:p>
  </w:footnote>
  <w:footnote w:type="continuationSeparator" w:id="0">
    <w:p w14:paraId="0A3166EA" w14:textId="77777777" w:rsidR="00A82C14" w:rsidRDefault="00A82C14" w:rsidP="00ED698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164"/>
    <w:rsid w:val="00000E48"/>
    <w:rsid w:val="00005373"/>
    <w:rsid w:val="00007745"/>
    <w:rsid w:val="0001639C"/>
    <w:rsid w:val="000417DD"/>
    <w:rsid w:val="000426EE"/>
    <w:rsid w:val="0004700F"/>
    <w:rsid w:val="00065236"/>
    <w:rsid w:val="0006544C"/>
    <w:rsid w:val="000753F4"/>
    <w:rsid w:val="00077108"/>
    <w:rsid w:val="00087173"/>
    <w:rsid w:val="000950A7"/>
    <w:rsid w:val="0009727B"/>
    <w:rsid w:val="000A51C5"/>
    <w:rsid w:val="000A7491"/>
    <w:rsid w:val="000B0164"/>
    <w:rsid w:val="000B16AD"/>
    <w:rsid w:val="000B2936"/>
    <w:rsid w:val="000B36B8"/>
    <w:rsid w:val="000B395A"/>
    <w:rsid w:val="000B3CC5"/>
    <w:rsid w:val="000B4D87"/>
    <w:rsid w:val="000C2768"/>
    <w:rsid w:val="000C7849"/>
    <w:rsid w:val="000D1C3D"/>
    <w:rsid w:val="000E23B3"/>
    <w:rsid w:val="000E2515"/>
    <w:rsid w:val="000F1F33"/>
    <w:rsid w:val="000F32C0"/>
    <w:rsid w:val="000F38FE"/>
    <w:rsid w:val="000F6D09"/>
    <w:rsid w:val="000F71CF"/>
    <w:rsid w:val="00101080"/>
    <w:rsid w:val="00113D0B"/>
    <w:rsid w:val="001150C9"/>
    <w:rsid w:val="001160E4"/>
    <w:rsid w:val="00117762"/>
    <w:rsid w:val="00125982"/>
    <w:rsid w:val="00141563"/>
    <w:rsid w:val="00141A5D"/>
    <w:rsid w:val="00143E22"/>
    <w:rsid w:val="00153458"/>
    <w:rsid w:val="00154794"/>
    <w:rsid w:val="001731C2"/>
    <w:rsid w:val="00173FF0"/>
    <w:rsid w:val="0017634A"/>
    <w:rsid w:val="00186DB8"/>
    <w:rsid w:val="00191F52"/>
    <w:rsid w:val="001A1626"/>
    <w:rsid w:val="001A39EB"/>
    <w:rsid w:val="001B1120"/>
    <w:rsid w:val="001D55F3"/>
    <w:rsid w:val="001F1B26"/>
    <w:rsid w:val="001F5FA3"/>
    <w:rsid w:val="001F6F43"/>
    <w:rsid w:val="002018EB"/>
    <w:rsid w:val="00205EE0"/>
    <w:rsid w:val="002066D7"/>
    <w:rsid w:val="002068AB"/>
    <w:rsid w:val="00206F0C"/>
    <w:rsid w:val="00211A6C"/>
    <w:rsid w:val="00216B1C"/>
    <w:rsid w:val="0022166A"/>
    <w:rsid w:val="00224D6C"/>
    <w:rsid w:val="00226E3F"/>
    <w:rsid w:val="00231F64"/>
    <w:rsid w:val="00244950"/>
    <w:rsid w:val="00254BCC"/>
    <w:rsid w:val="002570A5"/>
    <w:rsid w:val="0026166F"/>
    <w:rsid w:val="00265FF8"/>
    <w:rsid w:val="0026625F"/>
    <w:rsid w:val="0026743D"/>
    <w:rsid w:val="00270FB0"/>
    <w:rsid w:val="002776A9"/>
    <w:rsid w:val="00282773"/>
    <w:rsid w:val="00296B94"/>
    <w:rsid w:val="002A4D48"/>
    <w:rsid w:val="002B7341"/>
    <w:rsid w:val="002C02B2"/>
    <w:rsid w:val="002D1395"/>
    <w:rsid w:val="002E3BE6"/>
    <w:rsid w:val="002F07A1"/>
    <w:rsid w:val="002F6E8B"/>
    <w:rsid w:val="00302558"/>
    <w:rsid w:val="00306870"/>
    <w:rsid w:val="003141C4"/>
    <w:rsid w:val="003158FB"/>
    <w:rsid w:val="0031629A"/>
    <w:rsid w:val="00320F43"/>
    <w:rsid w:val="00330841"/>
    <w:rsid w:val="00341993"/>
    <w:rsid w:val="003616EB"/>
    <w:rsid w:val="00362D38"/>
    <w:rsid w:val="00363E34"/>
    <w:rsid w:val="0036438F"/>
    <w:rsid w:val="00370C10"/>
    <w:rsid w:val="0038164D"/>
    <w:rsid w:val="0038383E"/>
    <w:rsid w:val="00383AB9"/>
    <w:rsid w:val="003914C1"/>
    <w:rsid w:val="00391722"/>
    <w:rsid w:val="003A4B0B"/>
    <w:rsid w:val="003B0FE8"/>
    <w:rsid w:val="003B4DC8"/>
    <w:rsid w:val="003C1948"/>
    <w:rsid w:val="003C37E3"/>
    <w:rsid w:val="003D2A57"/>
    <w:rsid w:val="003E10FE"/>
    <w:rsid w:val="003E2068"/>
    <w:rsid w:val="003E44DF"/>
    <w:rsid w:val="003F6D5D"/>
    <w:rsid w:val="004012AB"/>
    <w:rsid w:val="004101ED"/>
    <w:rsid w:val="00422336"/>
    <w:rsid w:val="004253E5"/>
    <w:rsid w:val="004336D7"/>
    <w:rsid w:val="00437AE6"/>
    <w:rsid w:val="0046646E"/>
    <w:rsid w:val="00471628"/>
    <w:rsid w:val="00475881"/>
    <w:rsid w:val="004A112F"/>
    <w:rsid w:val="004A180D"/>
    <w:rsid w:val="004A42AE"/>
    <w:rsid w:val="004B367D"/>
    <w:rsid w:val="004B4671"/>
    <w:rsid w:val="004B53CC"/>
    <w:rsid w:val="004C7109"/>
    <w:rsid w:val="004D007A"/>
    <w:rsid w:val="004F205D"/>
    <w:rsid w:val="004F5257"/>
    <w:rsid w:val="00501C8C"/>
    <w:rsid w:val="00502C68"/>
    <w:rsid w:val="00511B88"/>
    <w:rsid w:val="0051302C"/>
    <w:rsid w:val="00516F22"/>
    <w:rsid w:val="005349F3"/>
    <w:rsid w:val="00540727"/>
    <w:rsid w:val="005428DF"/>
    <w:rsid w:val="00550D93"/>
    <w:rsid w:val="00551314"/>
    <w:rsid w:val="00551413"/>
    <w:rsid w:val="00560ECD"/>
    <w:rsid w:val="00567BCE"/>
    <w:rsid w:val="005734E6"/>
    <w:rsid w:val="00580B1F"/>
    <w:rsid w:val="00583EE4"/>
    <w:rsid w:val="005855E7"/>
    <w:rsid w:val="00590CC6"/>
    <w:rsid w:val="00597154"/>
    <w:rsid w:val="005A1513"/>
    <w:rsid w:val="005A6BA8"/>
    <w:rsid w:val="005B160D"/>
    <w:rsid w:val="005C5B73"/>
    <w:rsid w:val="005D20EC"/>
    <w:rsid w:val="005D3B4F"/>
    <w:rsid w:val="005D50D6"/>
    <w:rsid w:val="005D55A7"/>
    <w:rsid w:val="005E4E81"/>
    <w:rsid w:val="005E628B"/>
    <w:rsid w:val="005E62E5"/>
    <w:rsid w:val="005F2550"/>
    <w:rsid w:val="006050BB"/>
    <w:rsid w:val="00614B9A"/>
    <w:rsid w:val="00630394"/>
    <w:rsid w:val="006366A9"/>
    <w:rsid w:val="00636E17"/>
    <w:rsid w:val="00645DB2"/>
    <w:rsid w:val="00646853"/>
    <w:rsid w:val="0065091D"/>
    <w:rsid w:val="00656BEE"/>
    <w:rsid w:val="00657E42"/>
    <w:rsid w:val="00657F8B"/>
    <w:rsid w:val="00664C3E"/>
    <w:rsid w:val="006778B2"/>
    <w:rsid w:val="006859F7"/>
    <w:rsid w:val="00690997"/>
    <w:rsid w:val="006937C4"/>
    <w:rsid w:val="006A6567"/>
    <w:rsid w:val="006B1236"/>
    <w:rsid w:val="006B1C5C"/>
    <w:rsid w:val="006D29D5"/>
    <w:rsid w:val="006D4A42"/>
    <w:rsid w:val="006E208A"/>
    <w:rsid w:val="006E3C50"/>
    <w:rsid w:val="006E4298"/>
    <w:rsid w:val="006E46B8"/>
    <w:rsid w:val="006F41AF"/>
    <w:rsid w:val="007053B0"/>
    <w:rsid w:val="00706B4C"/>
    <w:rsid w:val="00715A0E"/>
    <w:rsid w:val="007264BD"/>
    <w:rsid w:val="00730A33"/>
    <w:rsid w:val="0073718A"/>
    <w:rsid w:val="00746790"/>
    <w:rsid w:val="007500C8"/>
    <w:rsid w:val="0076064A"/>
    <w:rsid w:val="00762B93"/>
    <w:rsid w:val="00766893"/>
    <w:rsid w:val="00772FB1"/>
    <w:rsid w:val="007735A4"/>
    <w:rsid w:val="0077496B"/>
    <w:rsid w:val="00792269"/>
    <w:rsid w:val="007B03A9"/>
    <w:rsid w:val="007B5BFE"/>
    <w:rsid w:val="007B7C4F"/>
    <w:rsid w:val="007C2599"/>
    <w:rsid w:val="007D4DE8"/>
    <w:rsid w:val="007F354C"/>
    <w:rsid w:val="008022BA"/>
    <w:rsid w:val="00806B2A"/>
    <w:rsid w:val="00822D13"/>
    <w:rsid w:val="00823929"/>
    <w:rsid w:val="008239D8"/>
    <w:rsid w:val="00824BAD"/>
    <w:rsid w:val="008261C3"/>
    <w:rsid w:val="008265A0"/>
    <w:rsid w:val="00833515"/>
    <w:rsid w:val="00851064"/>
    <w:rsid w:val="00852C46"/>
    <w:rsid w:val="00853208"/>
    <w:rsid w:val="0085392D"/>
    <w:rsid w:val="00857376"/>
    <w:rsid w:val="008612AA"/>
    <w:rsid w:val="00863216"/>
    <w:rsid w:val="008668F0"/>
    <w:rsid w:val="00870789"/>
    <w:rsid w:val="00873795"/>
    <w:rsid w:val="00875986"/>
    <w:rsid w:val="008816BD"/>
    <w:rsid w:val="00895F7D"/>
    <w:rsid w:val="008A008B"/>
    <w:rsid w:val="008A228E"/>
    <w:rsid w:val="008B7560"/>
    <w:rsid w:val="008D020E"/>
    <w:rsid w:val="008D5A77"/>
    <w:rsid w:val="008E00A8"/>
    <w:rsid w:val="008E62C3"/>
    <w:rsid w:val="008E7320"/>
    <w:rsid w:val="008F40F8"/>
    <w:rsid w:val="008F6306"/>
    <w:rsid w:val="00901216"/>
    <w:rsid w:val="00903F4F"/>
    <w:rsid w:val="00903FC1"/>
    <w:rsid w:val="00905402"/>
    <w:rsid w:val="00906E5D"/>
    <w:rsid w:val="00907D0F"/>
    <w:rsid w:val="009148ED"/>
    <w:rsid w:val="00914A5F"/>
    <w:rsid w:val="00916B69"/>
    <w:rsid w:val="00931995"/>
    <w:rsid w:val="0094416D"/>
    <w:rsid w:val="009457D2"/>
    <w:rsid w:val="00951ADE"/>
    <w:rsid w:val="0095214C"/>
    <w:rsid w:val="00952B61"/>
    <w:rsid w:val="009543E1"/>
    <w:rsid w:val="0095531A"/>
    <w:rsid w:val="009557B8"/>
    <w:rsid w:val="009620E9"/>
    <w:rsid w:val="00962F21"/>
    <w:rsid w:val="00973357"/>
    <w:rsid w:val="0098208E"/>
    <w:rsid w:val="00983E42"/>
    <w:rsid w:val="00985B26"/>
    <w:rsid w:val="00994FB7"/>
    <w:rsid w:val="009963D9"/>
    <w:rsid w:val="009A384F"/>
    <w:rsid w:val="009B041C"/>
    <w:rsid w:val="009B2E50"/>
    <w:rsid w:val="009D2F29"/>
    <w:rsid w:val="009D40F5"/>
    <w:rsid w:val="009E5E59"/>
    <w:rsid w:val="009E703E"/>
    <w:rsid w:val="009F606E"/>
    <w:rsid w:val="00A017CD"/>
    <w:rsid w:val="00A03EF1"/>
    <w:rsid w:val="00A066DC"/>
    <w:rsid w:val="00A07D42"/>
    <w:rsid w:val="00A1214A"/>
    <w:rsid w:val="00A126DB"/>
    <w:rsid w:val="00A35BEC"/>
    <w:rsid w:val="00A3611F"/>
    <w:rsid w:val="00A44EDD"/>
    <w:rsid w:val="00A5114D"/>
    <w:rsid w:val="00A51DD3"/>
    <w:rsid w:val="00A5275F"/>
    <w:rsid w:val="00A559BC"/>
    <w:rsid w:val="00A72BFE"/>
    <w:rsid w:val="00A7354B"/>
    <w:rsid w:val="00A763B1"/>
    <w:rsid w:val="00A82C14"/>
    <w:rsid w:val="00A84741"/>
    <w:rsid w:val="00A87391"/>
    <w:rsid w:val="00A94D47"/>
    <w:rsid w:val="00A96C08"/>
    <w:rsid w:val="00A979F2"/>
    <w:rsid w:val="00AA254F"/>
    <w:rsid w:val="00AA67F8"/>
    <w:rsid w:val="00AC1104"/>
    <w:rsid w:val="00AC4715"/>
    <w:rsid w:val="00AC74F4"/>
    <w:rsid w:val="00AD1C67"/>
    <w:rsid w:val="00AD5CC1"/>
    <w:rsid w:val="00AD6AC9"/>
    <w:rsid w:val="00B010C1"/>
    <w:rsid w:val="00B02047"/>
    <w:rsid w:val="00B04277"/>
    <w:rsid w:val="00B042A0"/>
    <w:rsid w:val="00B044C4"/>
    <w:rsid w:val="00B04A03"/>
    <w:rsid w:val="00B11A52"/>
    <w:rsid w:val="00B15FF1"/>
    <w:rsid w:val="00B32755"/>
    <w:rsid w:val="00B3370D"/>
    <w:rsid w:val="00B371C1"/>
    <w:rsid w:val="00B40A73"/>
    <w:rsid w:val="00B43F77"/>
    <w:rsid w:val="00B47371"/>
    <w:rsid w:val="00B500EA"/>
    <w:rsid w:val="00B52188"/>
    <w:rsid w:val="00B638DB"/>
    <w:rsid w:val="00B64461"/>
    <w:rsid w:val="00B66531"/>
    <w:rsid w:val="00B669B0"/>
    <w:rsid w:val="00B764C2"/>
    <w:rsid w:val="00B8321E"/>
    <w:rsid w:val="00B85369"/>
    <w:rsid w:val="00B86768"/>
    <w:rsid w:val="00B912CD"/>
    <w:rsid w:val="00B91B1B"/>
    <w:rsid w:val="00B921FE"/>
    <w:rsid w:val="00B9317B"/>
    <w:rsid w:val="00B96B3E"/>
    <w:rsid w:val="00B974DC"/>
    <w:rsid w:val="00BA0726"/>
    <w:rsid w:val="00BA0CAC"/>
    <w:rsid w:val="00BB1AA6"/>
    <w:rsid w:val="00BC2E8F"/>
    <w:rsid w:val="00BD308D"/>
    <w:rsid w:val="00BD3F2E"/>
    <w:rsid w:val="00BD7B5B"/>
    <w:rsid w:val="00BE0CB9"/>
    <w:rsid w:val="00C0056D"/>
    <w:rsid w:val="00C01BC5"/>
    <w:rsid w:val="00C0325B"/>
    <w:rsid w:val="00C0523D"/>
    <w:rsid w:val="00C068BC"/>
    <w:rsid w:val="00C078C5"/>
    <w:rsid w:val="00C07E07"/>
    <w:rsid w:val="00C12E7A"/>
    <w:rsid w:val="00C3094C"/>
    <w:rsid w:val="00C33D00"/>
    <w:rsid w:val="00C412F8"/>
    <w:rsid w:val="00C50227"/>
    <w:rsid w:val="00C542B1"/>
    <w:rsid w:val="00C62ECF"/>
    <w:rsid w:val="00C65607"/>
    <w:rsid w:val="00C65724"/>
    <w:rsid w:val="00C76DAF"/>
    <w:rsid w:val="00C76EC8"/>
    <w:rsid w:val="00C80FA4"/>
    <w:rsid w:val="00C8306B"/>
    <w:rsid w:val="00C90B07"/>
    <w:rsid w:val="00C90B3A"/>
    <w:rsid w:val="00C94CB1"/>
    <w:rsid w:val="00CA55CD"/>
    <w:rsid w:val="00CB73D3"/>
    <w:rsid w:val="00CC4FD0"/>
    <w:rsid w:val="00CD095B"/>
    <w:rsid w:val="00CD7706"/>
    <w:rsid w:val="00CE0362"/>
    <w:rsid w:val="00CE68C4"/>
    <w:rsid w:val="00CF2726"/>
    <w:rsid w:val="00CF354F"/>
    <w:rsid w:val="00D066A4"/>
    <w:rsid w:val="00D076C2"/>
    <w:rsid w:val="00D13842"/>
    <w:rsid w:val="00D179D8"/>
    <w:rsid w:val="00D217BD"/>
    <w:rsid w:val="00D25784"/>
    <w:rsid w:val="00D26E10"/>
    <w:rsid w:val="00D33C31"/>
    <w:rsid w:val="00D513D2"/>
    <w:rsid w:val="00D54EFB"/>
    <w:rsid w:val="00D55A35"/>
    <w:rsid w:val="00D55DE4"/>
    <w:rsid w:val="00D616A3"/>
    <w:rsid w:val="00D65ABE"/>
    <w:rsid w:val="00D732C0"/>
    <w:rsid w:val="00D808B7"/>
    <w:rsid w:val="00D81DB8"/>
    <w:rsid w:val="00D843D0"/>
    <w:rsid w:val="00D915E6"/>
    <w:rsid w:val="00D92461"/>
    <w:rsid w:val="00D92521"/>
    <w:rsid w:val="00D943DE"/>
    <w:rsid w:val="00D94AC6"/>
    <w:rsid w:val="00D95EC9"/>
    <w:rsid w:val="00D96472"/>
    <w:rsid w:val="00DA09A7"/>
    <w:rsid w:val="00DC5396"/>
    <w:rsid w:val="00DE324B"/>
    <w:rsid w:val="00DE76A9"/>
    <w:rsid w:val="00DF7150"/>
    <w:rsid w:val="00E001C1"/>
    <w:rsid w:val="00E05405"/>
    <w:rsid w:val="00E063AE"/>
    <w:rsid w:val="00E213BD"/>
    <w:rsid w:val="00E302FF"/>
    <w:rsid w:val="00E3309E"/>
    <w:rsid w:val="00E37A2D"/>
    <w:rsid w:val="00E64285"/>
    <w:rsid w:val="00E64A73"/>
    <w:rsid w:val="00E64AB5"/>
    <w:rsid w:val="00E66EC3"/>
    <w:rsid w:val="00E671D7"/>
    <w:rsid w:val="00E677D2"/>
    <w:rsid w:val="00E703ED"/>
    <w:rsid w:val="00E70C9C"/>
    <w:rsid w:val="00E74CA6"/>
    <w:rsid w:val="00E8089C"/>
    <w:rsid w:val="00E81DB0"/>
    <w:rsid w:val="00E839AC"/>
    <w:rsid w:val="00E87A08"/>
    <w:rsid w:val="00E90829"/>
    <w:rsid w:val="00E9132C"/>
    <w:rsid w:val="00E929E0"/>
    <w:rsid w:val="00E93A90"/>
    <w:rsid w:val="00E945F8"/>
    <w:rsid w:val="00E9579F"/>
    <w:rsid w:val="00E96551"/>
    <w:rsid w:val="00E9687A"/>
    <w:rsid w:val="00EA5615"/>
    <w:rsid w:val="00EC0C5B"/>
    <w:rsid w:val="00EC42F5"/>
    <w:rsid w:val="00EC73CB"/>
    <w:rsid w:val="00ED08B6"/>
    <w:rsid w:val="00ED23EC"/>
    <w:rsid w:val="00ED6980"/>
    <w:rsid w:val="00EE0552"/>
    <w:rsid w:val="00EF4557"/>
    <w:rsid w:val="00EF7C3B"/>
    <w:rsid w:val="00F02F86"/>
    <w:rsid w:val="00F03151"/>
    <w:rsid w:val="00F03A1E"/>
    <w:rsid w:val="00F14879"/>
    <w:rsid w:val="00F17C94"/>
    <w:rsid w:val="00F27B1E"/>
    <w:rsid w:val="00F36738"/>
    <w:rsid w:val="00F41440"/>
    <w:rsid w:val="00F544EE"/>
    <w:rsid w:val="00F57CA1"/>
    <w:rsid w:val="00F604C1"/>
    <w:rsid w:val="00F71675"/>
    <w:rsid w:val="00F71B44"/>
    <w:rsid w:val="00F80CC3"/>
    <w:rsid w:val="00F84DE0"/>
    <w:rsid w:val="00F851E2"/>
    <w:rsid w:val="00F85B3F"/>
    <w:rsid w:val="00F91A51"/>
    <w:rsid w:val="00FA0F68"/>
    <w:rsid w:val="00FA1FB6"/>
    <w:rsid w:val="00FB5F84"/>
    <w:rsid w:val="00FC1D13"/>
    <w:rsid w:val="00FC439E"/>
    <w:rsid w:val="00FD1F34"/>
    <w:rsid w:val="00FD6000"/>
    <w:rsid w:val="00FD6483"/>
    <w:rsid w:val="00FD6830"/>
    <w:rsid w:val="00FF671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B5771"/>
  <w15:docId w15:val="{15083E0C-0417-4088-8351-B8CC139E8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DB8"/>
  </w:style>
  <w:style w:type="paragraph" w:styleId="Heading1">
    <w:name w:val="heading 1"/>
    <w:basedOn w:val="Normal"/>
    <w:next w:val="Normal"/>
    <w:link w:val="Heading1Char"/>
    <w:uiPriority w:val="9"/>
    <w:qFormat/>
    <w:rsid w:val="00ED698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ED6980"/>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rsid w:val="00D81DB8"/>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D81DB8"/>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D81DB8"/>
    <w:pPr>
      <w:keepNext/>
      <w:keepLines/>
      <w:spacing w:before="240" w:after="80"/>
      <w:outlineLvl w:val="4"/>
    </w:pPr>
    <w:rPr>
      <w:color w:val="666666"/>
    </w:rPr>
  </w:style>
  <w:style w:type="paragraph" w:styleId="Heading6">
    <w:name w:val="heading 6"/>
    <w:basedOn w:val="Normal"/>
    <w:next w:val="Normal"/>
    <w:uiPriority w:val="9"/>
    <w:semiHidden/>
    <w:unhideWhenUsed/>
    <w:qFormat/>
    <w:rsid w:val="00D81DB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D81DB8"/>
    <w:pPr>
      <w:keepNext/>
      <w:keepLines/>
      <w:spacing w:after="60"/>
    </w:pPr>
    <w:rPr>
      <w:sz w:val="52"/>
      <w:szCs w:val="52"/>
    </w:rPr>
  </w:style>
  <w:style w:type="paragraph" w:styleId="Subtitle">
    <w:name w:val="Subtitle"/>
    <w:basedOn w:val="Normal"/>
    <w:next w:val="Normal"/>
    <w:uiPriority w:val="11"/>
    <w:qFormat/>
    <w:rsid w:val="00D81DB8"/>
    <w:pPr>
      <w:keepNext/>
      <w:keepLines/>
      <w:spacing w:after="320"/>
    </w:pPr>
    <w:rPr>
      <w:color w:val="666666"/>
      <w:sz w:val="30"/>
      <w:szCs w:val="30"/>
    </w:rPr>
  </w:style>
  <w:style w:type="table" w:customStyle="1" w:styleId="a">
    <w:basedOn w:val="TableNormal"/>
    <w:rsid w:val="00D81DB8"/>
    <w:tblPr>
      <w:tblStyleRowBandSize w:val="1"/>
      <w:tblStyleColBandSize w:val="1"/>
      <w:tblCellMar>
        <w:top w:w="100" w:type="dxa"/>
        <w:left w:w="100" w:type="dxa"/>
        <w:bottom w:w="100" w:type="dxa"/>
        <w:right w:w="100" w:type="dxa"/>
      </w:tblCellMar>
    </w:tblPr>
  </w:style>
  <w:style w:type="table" w:customStyle="1" w:styleId="a0">
    <w:basedOn w:val="TableNormal"/>
    <w:rsid w:val="00D81DB8"/>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ED698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D6980"/>
    <w:pPr>
      <w:spacing w:after="100" w:line="360" w:lineRule="auto"/>
      <w:jc w:val="both"/>
    </w:pPr>
    <w:rPr>
      <w:rFonts w:ascii="Times New Roman" w:hAnsi="Times New Roman"/>
      <w:sz w:val="24"/>
    </w:rPr>
  </w:style>
  <w:style w:type="paragraph" w:styleId="TOC2">
    <w:name w:val="toc 2"/>
    <w:basedOn w:val="Normal"/>
    <w:next w:val="Normal"/>
    <w:autoRedefine/>
    <w:uiPriority w:val="39"/>
    <w:unhideWhenUsed/>
    <w:rsid w:val="00ED6980"/>
    <w:pPr>
      <w:spacing w:after="100"/>
      <w:ind w:left="220"/>
    </w:pPr>
  </w:style>
  <w:style w:type="character" w:styleId="Hyperlink">
    <w:name w:val="Hyperlink"/>
    <w:basedOn w:val="DefaultParagraphFont"/>
    <w:uiPriority w:val="99"/>
    <w:unhideWhenUsed/>
    <w:rsid w:val="00ED6980"/>
    <w:rPr>
      <w:color w:val="0000FF" w:themeColor="hyperlink"/>
      <w:u w:val="single"/>
    </w:rPr>
  </w:style>
  <w:style w:type="paragraph" w:styleId="Header">
    <w:name w:val="header"/>
    <w:basedOn w:val="Normal"/>
    <w:link w:val="HeaderChar"/>
    <w:uiPriority w:val="99"/>
    <w:unhideWhenUsed/>
    <w:rsid w:val="00ED6980"/>
    <w:pPr>
      <w:tabs>
        <w:tab w:val="center" w:pos="4513"/>
        <w:tab w:val="right" w:pos="9026"/>
      </w:tabs>
      <w:spacing w:line="240" w:lineRule="auto"/>
    </w:pPr>
  </w:style>
  <w:style w:type="character" w:customStyle="1" w:styleId="HeaderChar">
    <w:name w:val="Header Char"/>
    <w:basedOn w:val="DefaultParagraphFont"/>
    <w:link w:val="Header"/>
    <w:uiPriority w:val="99"/>
    <w:rsid w:val="00ED6980"/>
  </w:style>
  <w:style w:type="paragraph" w:styleId="Footer">
    <w:name w:val="footer"/>
    <w:basedOn w:val="Normal"/>
    <w:link w:val="FooterChar"/>
    <w:uiPriority w:val="99"/>
    <w:unhideWhenUsed/>
    <w:rsid w:val="00ED6980"/>
    <w:pPr>
      <w:tabs>
        <w:tab w:val="center" w:pos="4513"/>
        <w:tab w:val="right" w:pos="9026"/>
      </w:tabs>
      <w:spacing w:line="240" w:lineRule="auto"/>
    </w:pPr>
  </w:style>
  <w:style w:type="character" w:customStyle="1" w:styleId="FooterChar">
    <w:name w:val="Footer Char"/>
    <w:basedOn w:val="DefaultParagraphFont"/>
    <w:link w:val="Footer"/>
    <w:uiPriority w:val="99"/>
    <w:rsid w:val="00ED6980"/>
  </w:style>
  <w:style w:type="paragraph" w:styleId="BalloonText">
    <w:name w:val="Balloon Text"/>
    <w:basedOn w:val="Normal"/>
    <w:link w:val="BalloonTextChar"/>
    <w:uiPriority w:val="99"/>
    <w:semiHidden/>
    <w:unhideWhenUsed/>
    <w:rsid w:val="00C657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5724"/>
    <w:rPr>
      <w:rFonts w:ascii="Tahoma" w:hAnsi="Tahoma" w:cs="Tahoma"/>
      <w:sz w:val="16"/>
      <w:szCs w:val="16"/>
    </w:rPr>
  </w:style>
  <w:style w:type="character" w:customStyle="1" w:styleId="Heading1Char">
    <w:name w:val="Heading 1 Char"/>
    <w:basedOn w:val="DefaultParagraphFont"/>
    <w:link w:val="Heading1"/>
    <w:uiPriority w:val="9"/>
    <w:rsid w:val="001B1120"/>
    <w:rPr>
      <w:rFonts w:ascii="Times New Roman" w:hAnsi="Times New Roman"/>
      <w:b/>
      <w:sz w:val="28"/>
      <w:szCs w:val="40"/>
    </w:rPr>
  </w:style>
  <w:style w:type="paragraph" w:styleId="Bibliography">
    <w:name w:val="Bibliography"/>
    <w:basedOn w:val="Normal"/>
    <w:next w:val="Normal"/>
    <w:uiPriority w:val="37"/>
    <w:unhideWhenUsed/>
    <w:rsid w:val="001B1120"/>
  </w:style>
  <w:style w:type="paragraph" w:customStyle="1" w:styleId="Default">
    <w:name w:val="Default"/>
    <w:rsid w:val="008261C3"/>
    <w:pPr>
      <w:autoSpaceDE w:val="0"/>
      <w:autoSpaceDN w:val="0"/>
      <w:adjustRightInd w:val="0"/>
      <w:spacing w:line="240" w:lineRule="auto"/>
    </w:pPr>
    <w:rPr>
      <w:color w:val="000000"/>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454">
      <w:bodyDiv w:val="1"/>
      <w:marLeft w:val="0"/>
      <w:marRight w:val="0"/>
      <w:marTop w:val="0"/>
      <w:marBottom w:val="0"/>
      <w:divBdr>
        <w:top w:val="none" w:sz="0" w:space="0" w:color="auto"/>
        <w:left w:val="none" w:sz="0" w:space="0" w:color="auto"/>
        <w:bottom w:val="none" w:sz="0" w:space="0" w:color="auto"/>
        <w:right w:val="none" w:sz="0" w:space="0" w:color="auto"/>
      </w:divBdr>
    </w:div>
    <w:div w:id="2323189">
      <w:bodyDiv w:val="1"/>
      <w:marLeft w:val="0"/>
      <w:marRight w:val="0"/>
      <w:marTop w:val="0"/>
      <w:marBottom w:val="0"/>
      <w:divBdr>
        <w:top w:val="none" w:sz="0" w:space="0" w:color="auto"/>
        <w:left w:val="none" w:sz="0" w:space="0" w:color="auto"/>
        <w:bottom w:val="none" w:sz="0" w:space="0" w:color="auto"/>
        <w:right w:val="none" w:sz="0" w:space="0" w:color="auto"/>
      </w:divBdr>
    </w:div>
    <w:div w:id="3171173">
      <w:bodyDiv w:val="1"/>
      <w:marLeft w:val="0"/>
      <w:marRight w:val="0"/>
      <w:marTop w:val="0"/>
      <w:marBottom w:val="0"/>
      <w:divBdr>
        <w:top w:val="none" w:sz="0" w:space="0" w:color="auto"/>
        <w:left w:val="none" w:sz="0" w:space="0" w:color="auto"/>
        <w:bottom w:val="none" w:sz="0" w:space="0" w:color="auto"/>
        <w:right w:val="none" w:sz="0" w:space="0" w:color="auto"/>
      </w:divBdr>
    </w:div>
    <w:div w:id="5405217">
      <w:bodyDiv w:val="1"/>
      <w:marLeft w:val="0"/>
      <w:marRight w:val="0"/>
      <w:marTop w:val="0"/>
      <w:marBottom w:val="0"/>
      <w:divBdr>
        <w:top w:val="none" w:sz="0" w:space="0" w:color="auto"/>
        <w:left w:val="none" w:sz="0" w:space="0" w:color="auto"/>
        <w:bottom w:val="none" w:sz="0" w:space="0" w:color="auto"/>
        <w:right w:val="none" w:sz="0" w:space="0" w:color="auto"/>
      </w:divBdr>
    </w:div>
    <w:div w:id="6294406">
      <w:bodyDiv w:val="1"/>
      <w:marLeft w:val="0"/>
      <w:marRight w:val="0"/>
      <w:marTop w:val="0"/>
      <w:marBottom w:val="0"/>
      <w:divBdr>
        <w:top w:val="none" w:sz="0" w:space="0" w:color="auto"/>
        <w:left w:val="none" w:sz="0" w:space="0" w:color="auto"/>
        <w:bottom w:val="none" w:sz="0" w:space="0" w:color="auto"/>
        <w:right w:val="none" w:sz="0" w:space="0" w:color="auto"/>
      </w:divBdr>
    </w:div>
    <w:div w:id="13004075">
      <w:bodyDiv w:val="1"/>
      <w:marLeft w:val="0"/>
      <w:marRight w:val="0"/>
      <w:marTop w:val="0"/>
      <w:marBottom w:val="0"/>
      <w:divBdr>
        <w:top w:val="none" w:sz="0" w:space="0" w:color="auto"/>
        <w:left w:val="none" w:sz="0" w:space="0" w:color="auto"/>
        <w:bottom w:val="none" w:sz="0" w:space="0" w:color="auto"/>
        <w:right w:val="none" w:sz="0" w:space="0" w:color="auto"/>
      </w:divBdr>
    </w:div>
    <w:div w:id="18895190">
      <w:bodyDiv w:val="1"/>
      <w:marLeft w:val="0"/>
      <w:marRight w:val="0"/>
      <w:marTop w:val="0"/>
      <w:marBottom w:val="0"/>
      <w:divBdr>
        <w:top w:val="none" w:sz="0" w:space="0" w:color="auto"/>
        <w:left w:val="none" w:sz="0" w:space="0" w:color="auto"/>
        <w:bottom w:val="none" w:sz="0" w:space="0" w:color="auto"/>
        <w:right w:val="none" w:sz="0" w:space="0" w:color="auto"/>
      </w:divBdr>
    </w:div>
    <w:div w:id="21983772">
      <w:bodyDiv w:val="1"/>
      <w:marLeft w:val="0"/>
      <w:marRight w:val="0"/>
      <w:marTop w:val="0"/>
      <w:marBottom w:val="0"/>
      <w:divBdr>
        <w:top w:val="none" w:sz="0" w:space="0" w:color="auto"/>
        <w:left w:val="none" w:sz="0" w:space="0" w:color="auto"/>
        <w:bottom w:val="none" w:sz="0" w:space="0" w:color="auto"/>
        <w:right w:val="none" w:sz="0" w:space="0" w:color="auto"/>
      </w:divBdr>
    </w:div>
    <w:div w:id="22172291">
      <w:bodyDiv w:val="1"/>
      <w:marLeft w:val="0"/>
      <w:marRight w:val="0"/>
      <w:marTop w:val="0"/>
      <w:marBottom w:val="0"/>
      <w:divBdr>
        <w:top w:val="none" w:sz="0" w:space="0" w:color="auto"/>
        <w:left w:val="none" w:sz="0" w:space="0" w:color="auto"/>
        <w:bottom w:val="none" w:sz="0" w:space="0" w:color="auto"/>
        <w:right w:val="none" w:sz="0" w:space="0" w:color="auto"/>
      </w:divBdr>
    </w:div>
    <w:div w:id="24527822">
      <w:bodyDiv w:val="1"/>
      <w:marLeft w:val="0"/>
      <w:marRight w:val="0"/>
      <w:marTop w:val="0"/>
      <w:marBottom w:val="0"/>
      <w:divBdr>
        <w:top w:val="none" w:sz="0" w:space="0" w:color="auto"/>
        <w:left w:val="none" w:sz="0" w:space="0" w:color="auto"/>
        <w:bottom w:val="none" w:sz="0" w:space="0" w:color="auto"/>
        <w:right w:val="none" w:sz="0" w:space="0" w:color="auto"/>
      </w:divBdr>
    </w:div>
    <w:div w:id="25525949">
      <w:bodyDiv w:val="1"/>
      <w:marLeft w:val="0"/>
      <w:marRight w:val="0"/>
      <w:marTop w:val="0"/>
      <w:marBottom w:val="0"/>
      <w:divBdr>
        <w:top w:val="none" w:sz="0" w:space="0" w:color="auto"/>
        <w:left w:val="none" w:sz="0" w:space="0" w:color="auto"/>
        <w:bottom w:val="none" w:sz="0" w:space="0" w:color="auto"/>
        <w:right w:val="none" w:sz="0" w:space="0" w:color="auto"/>
      </w:divBdr>
    </w:div>
    <w:div w:id="25958647">
      <w:bodyDiv w:val="1"/>
      <w:marLeft w:val="0"/>
      <w:marRight w:val="0"/>
      <w:marTop w:val="0"/>
      <w:marBottom w:val="0"/>
      <w:divBdr>
        <w:top w:val="none" w:sz="0" w:space="0" w:color="auto"/>
        <w:left w:val="none" w:sz="0" w:space="0" w:color="auto"/>
        <w:bottom w:val="none" w:sz="0" w:space="0" w:color="auto"/>
        <w:right w:val="none" w:sz="0" w:space="0" w:color="auto"/>
      </w:divBdr>
    </w:div>
    <w:div w:id="26755333">
      <w:bodyDiv w:val="1"/>
      <w:marLeft w:val="0"/>
      <w:marRight w:val="0"/>
      <w:marTop w:val="0"/>
      <w:marBottom w:val="0"/>
      <w:divBdr>
        <w:top w:val="none" w:sz="0" w:space="0" w:color="auto"/>
        <w:left w:val="none" w:sz="0" w:space="0" w:color="auto"/>
        <w:bottom w:val="none" w:sz="0" w:space="0" w:color="auto"/>
        <w:right w:val="none" w:sz="0" w:space="0" w:color="auto"/>
      </w:divBdr>
    </w:div>
    <w:div w:id="29229059">
      <w:bodyDiv w:val="1"/>
      <w:marLeft w:val="0"/>
      <w:marRight w:val="0"/>
      <w:marTop w:val="0"/>
      <w:marBottom w:val="0"/>
      <w:divBdr>
        <w:top w:val="none" w:sz="0" w:space="0" w:color="auto"/>
        <w:left w:val="none" w:sz="0" w:space="0" w:color="auto"/>
        <w:bottom w:val="none" w:sz="0" w:space="0" w:color="auto"/>
        <w:right w:val="none" w:sz="0" w:space="0" w:color="auto"/>
      </w:divBdr>
    </w:div>
    <w:div w:id="32004137">
      <w:bodyDiv w:val="1"/>
      <w:marLeft w:val="0"/>
      <w:marRight w:val="0"/>
      <w:marTop w:val="0"/>
      <w:marBottom w:val="0"/>
      <w:divBdr>
        <w:top w:val="none" w:sz="0" w:space="0" w:color="auto"/>
        <w:left w:val="none" w:sz="0" w:space="0" w:color="auto"/>
        <w:bottom w:val="none" w:sz="0" w:space="0" w:color="auto"/>
        <w:right w:val="none" w:sz="0" w:space="0" w:color="auto"/>
      </w:divBdr>
    </w:div>
    <w:div w:id="34544214">
      <w:bodyDiv w:val="1"/>
      <w:marLeft w:val="0"/>
      <w:marRight w:val="0"/>
      <w:marTop w:val="0"/>
      <w:marBottom w:val="0"/>
      <w:divBdr>
        <w:top w:val="none" w:sz="0" w:space="0" w:color="auto"/>
        <w:left w:val="none" w:sz="0" w:space="0" w:color="auto"/>
        <w:bottom w:val="none" w:sz="0" w:space="0" w:color="auto"/>
        <w:right w:val="none" w:sz="0" w:space="0" w:color="auto"/>
      </w:divBdr>
    </w:div>
    <w:div w:id="36635749">
      <w:bodyDiv w:val="1"/>
      <w:marLeft w:val="0"/>
      <w:marRight w:val="0"/>
      <w:marTop w:val="0"/>
      <w:marBottom w:val="0"/>
      <w:divBdr>
        <w:top w:val="none" w:sz="0" w:space="0" w:color="auto"/>
        <w:left w:val="none" w:sz="0" w:space="0" w:color="auto"/>
        <w:bottom w:val="none" w:sz="0" w:space="0" w:color="auto"/>
        <w:right w:val="none" w:sz="0" w:space="0" w:color="auto"/>
      </w:divBdr>
    </w:div>
    <w:div w:id="39020099">
      <w:bodyDiv w:val="1"/>
      <w:marLeft w:val="0"/>
      <w:marRight w:val="0"/>
      <w:marTop w:val="0"/>
      <w:marBottom w:val="0"/>
      <w:divBdr>
        <w:top w:val="none" w:sz="0" w:space="0" w:color="auto"/>
        <w:left w:val="none" w:sz="0" w:space="0" w:color="auto"/>
        <w:bottom w:val="none" w:sz="0" w:space="0" w:color="auto"/>
        <w:right w:val="none" w:sz="0" w:space="0" w:color="auto"/>
      </w:divBdr>
    </w:div>
    <w:div w:id="39206639">
      <w:bodyDiv w:val="1"/>
      <w:marLeft w:val="0"/>
      <w:marRight w:val="0"/>
      <w:marTop w:val="0"/>
      <w:marBottom w:val="0"/>
      <w:divBdr>
        <w:top w:val="none" w:sz="0" w:space="0" w:color="auto"/>
        <w:left w:val="none" w:sz="0" w:space="0" w:color="auto"/>
        <w:bottom w:val="none" w:sz="0" w:space="0" w:color="auto"/>
        <w:right w:val="none" w:sz="0" w:space="0" w:color="auto"/>
      </w:divBdr>
    </w:div>
    <w:div w:id="40252222">
      <w:bodyDiv w:val="1"/>
      <w:marLeft w:val="0"/>
      <w:marRight w:val="0"/>
      <w:marTop w:val="0"/>
      <w:marBottom w:val="0"/>
      <w:divBdr>
        <w:top w:val="none" w:sz="0" w:space="0" w:color="auto"/>
        <w:left w:val="none" w:sz="0" w:space="0" w:color="auto"/>
        <w:bottom w:val="none" w:sz="0" w:space="0" w:color="auto"/>
        <w:right w:val="none" w:sz="0" w:space="0" w:color="auto"/>
      </w:divBdr>
    </w:div>
    <w:div w:id="41642121">
      <w:bodyDiv w:val="1"/>
      <w:marLeft w:val="0"/>
      <w:marRight w:val="0"/>
      <w:marTop w:val="0"/>
      <w:marBottom w:val="0"/>
      <w:divBdr>
        <w:top w:val="none" w:sz="0" w:space="0" w:color="auto"/>
        <w:left w:val="none" w:sz="0" w:space="0" w:color="auto"/>
        <w:bottom w:val="none" w:sz="0" w:space="0" w:color="auto"/>
        <w:right w:val="none" w:sz="0" w:space="0" w:color="auto"/>
      </w:divBdr>
    </w:div>
    <w:div w:id="42601003">
      <w:bodyDiv w:val="1"/>
      <w:marLeft w:val="0"/>
      <w:marRight w:val="0"/>
      <w:marTop w:val="0"/>
      <w:marBottom w:val="0"/>
      <w:divBdr>
        <w:top w:val="none" w:sz="0" w:space="0" w:color="auto"/>
        <w:left w:val="none" w:sz="0" w:space="0" w:color="auto"/>
        <w:bottom w:val="none" w:sz="0" w:space="0" w:color="auto"/>
        <w:right w:val="none" w:sz="0" w:space="0" w:color="auto"/>
      </w:divBdr>
    </w:div>
    <w:div w:id="45422309">
      <w:bodyDiv w:val="1"/>
      <w:marLeft w:val="0"/>
      <w:marRight w:val="0"/>
      <w:marTop w:val="0"/>
      <w:marBottom w:val="0"/>
      <w:divBdr>
        <w:top w:val="none" w:sz="0" w:space="0" w:color="auto"/>
        <w:left w:val="none" w:sz="0" w:space="0" w:color="auto"/>
        <w:bottom w:val="none" w:sz="0" w:space="0" w:color="auto"/>
        <w:right w:val="none" w:sz="0" w:space="0" w:color="auto"/>
      </w:divBdr>
    </w:div>
    <w:div w:id="45759669">
      <w:bodyDiv w:val="1"/>
      <w:marLeft w:val="0"/>
      <w:marRight w:val="0"/>
      <w:marTop w:val="0"/>
      <w:marBottom w:val="0"/>
      <w:divBdr>
        <w:top w:val="none" w:sz="0" w:space="0" w:color="auto"/>
        <w:left w:val="none" w:sz="0" w:space="0" w:color="auto"/>
        <w:bottom w:val="none" w:sz="0" w:space="0" w:color="auto"/>
        <w:right w:val="none" w:sz="0" w:space="0" w:color="auto"/>
      </w:divBdr>
    </w:div>
    <w:div w:id="46036211">
      <w:bodyDiv w:val="1"/>
      <w:marLeft w:val="0"/>
      <w:marRight w:val="0"/>
      <w:marTop w:val="0"/>
      <w:marBottom w:val="0"/>
      <w:divBdr>
        <w:top w:val="none" w:sz="0" w:space="0" w:color="auto"/>
        <w:left w:val="none" w:sz="0" w:space="0" w:color="auto"/>
        <w:bottom w:val="none" w:sz="0" w:space="0" w:color="auto"/>
        <w:right w:val="none" w:sz="0" w:space="0" w:color="auto"/>
      </w:divBdr>
    </w:div>
    <w:div w:id="46342340">
      <w:bodyDiv w:val="1"/>
      <w:marLeft w:val="0"/>
      <w:marRight w:val="0"/>
      <w:marTop w:val="0"/>
      <w:marBottom w:val="0"/>
      <w:divBdr>
        <w:top w:val="none" w:sz="0" w:space="0" w:color="auto"/>
        <w:left w:val="none" w:sz="0" w:space="0" w:color="auto"/>
        <w:bottom w:val="none" w:sz="0" w:space="0" w:color="auto"/>
        <w:right w:val="none" w:sz="0" w:space="0" w:color="auto"/>
      </w:divBdr>
    </w:div>
    <w:div w:id="47075367">
      <w:bodyDiv w:val="1"/>
      <w:marLeft w:val="0"/>
      <w:marRight w:val="0"/>
      <w:marTop w:val="0"/>
      <w:marBottom w:val="0"/>
      <w:divBdr>
        <w:top w:val="none" w:sz="0" w:space="0" w:color="auto"/>
        <w:left w:val="none" w:sz="0" w:space="0" w:color="auto"/>
        <w:bottom w:val="none" w:sz="0" w:space="0" w:color="auto"/>
        <w:right w:val="none" w:sz="0" w:space="0" w:color="auto"/>
      </w:divBdr>
    </w:div>
    <w:div w:id="48190683">
      <w:bodyDiv w:val="1"/>
      <w:marLeft w:val="0"/>
      <w:marRight w:val="0"/>
      <w:marTop w:val="0"/>
      <w:marBottom w:val="0"/>
      <w:divBdr>
        <w:top w:val="none" w:sz="0" w:space="0" w:color="auto"/>
        <w:left w:val="none" w:sz="0" w:space="0" w:color="auto"/>
        <w:bottom w:val="none" w:sz="0" w:space="0" w:color="auto"/>
        <w:right w:val="none" w:sz="0" w:space="0" w:color="auto"/>
      </w:divBdr>
    </w:div>
    <w:div w:id="50004591">
      <w:bodyDiv w:val="1"/>
      <w:marLeft w:val="0"/>
      <w:marRight w:val="0"/>
      <w:marTop w:val="0"/>
      <w:marBottom w:val="0"/>
      <w:divBdr>
        <w:top w:val="none" w:sz="0" w:space="0" w:color="auto"/>
        <w:left w:val="none" w:sz="0" w:space="0" w:color="auto"/>
        <w:bottom w:val="none" w:sz="0" w:space="0" w:color="auto"/>
        <w:right w:val="none" w:sz="0" w:space="0" w:color="auto"/>
      </w:divBdr>
    </w:div>
    <w:div w:id="52043430">
      <w:bodyDiv w:val="1"/>
      <w:marLeft w:val="0"/>
      <w:marRight w:val="0"/>
      <w:marTop w:val="0"/>
      <w:marBottom w:val="0"/>
      <w:divBdr>
        <w:top w:val="none" w:sz="0" w:space="0" w:color="auto"/>
        <w:left w:val="none" w:sz="0" w:space="0" w:color="auto"/>
        <w:bottom w:val="none" w:sz="0" w:space="0" w:color="auto"/>
        <w:right w:val="none" w:sz="0" w:space="0" w:color="auto"/>
      </w:divBdr>
    </w:div>
    <w:div w:id="52772955">
      <w:bodyDiv w:val="1"/>
      <w:marLeft w:val="0"/>
      <w:marRight w:val="0"/>
      <w:marTop w:val="0"/>
      <w:marBottom w:val="0"/>
      <w:divBdr>
        <w:top w:val="none" w:sz="0" w:space="0" w:color="auto"/>
        <w:left w:val="none" w:sz="0" w:space="0" w:color="auto"/>
        <w:bottom w:val="none" w:sz="0" w:space="0" w:color="auto"/>
        <w:right w:val="none" w:sz="0" w:space="0" w:color="auto"/>
      </w:divBdr>
    </w:div>
    <w:div w:id="52849239">
      <w:bodyDiv w:val="1"/>
      <w:marLeft w:val="0"/>
      <w:marRight w:val="0"/>
      <w:marTop w:val="0"/>
      <w:marBottom w:val="0"/>
      <w:divBdr>
        <w:top w:val="none" w:sz="0" w:space="0" w:color="auto"/>
        <w:left w:val="none" w:sz="0" w:space="0" w:color="auto"/>
        <w:bottom w:val="none" w:sz="0" w:space="0" w:color="auto"/>
        <w:right w:val="none" w:sz="0" w:space="0" w:color="auto"/>
      </w:divBdr>
    </w:div>
    <w:div w:id="53236129">
      <w:bodyDiv w:val="1"/>
      <w:marLeft w:val="0"/>
      <w:marRight w:val="0"/>
      <w:marTop w:val="0"/>
      <w:marBottom w:val="0"/>
      <w:divBdr>
        <w:top w:val="none" w:sz="0" w:space="0" w:color="auto"/>
        <w:left w:val="none" w:sz="0" w:space="0" w:color="auto"/>
        <w:bottom w:val="none" w:sz="0" w:space="0" w:color="auto"/>
        <w:right w:val="none" w:sz="0" w:space="0" w:color="auto"/>
      </w:divBdr>
    </w:div>
    <w:div w:id="55399098">
      <w:bodyDiv w:val="1"/>
      <w:marLeft w:val="0"/>
      <w:marRight w:val="0"/>
      <w:marTop w:val="0"/>
      <w:marBottom w:val="0"/>
      <w:divBdr>
        <w:top w:val="none" w:sz="0" w:space="0" w:color="auto"/>
        <w:left w:val="none" w:sz="0" w:space="0" w:color="auto"/>
        <w:bottom w:val="none" w:sz="0" w:space="0" w:color="auto"/>
        <w:right w:val="none" w:sz="0" w:space="0" w:color="auto"/>
      </w:divBdr>
    </w:div>
    <w:div w:id="57755702">
      <w:bodyDiv w:val="1"/>
      <w:marLeft w:val="0"/>
      <w:marRight w:val="0"/>
      <w:marTop w:val="0"/>
      <w:marBottom w:val="0"/>
      <w:divBdr>
        <w:top w:val="none" w:sz="0" w:space="0" w:color="auto"/>
        <w:left w:val="none" w:sz="0" w:space="0" w:color="auto"/>
        <w:bottom w:val="none" w:sz="0" w:space="0" w:color="auto"/>
        <w:right w:val="none" w:sz="0" w:space="0" w:color="auto"/>
      </w:divBdr>
    </w:div>
    <w:div w:id="61104643">
      <w:bodyDiv w:val="1"/>
      <w:marLeft w:val="0"/>
      <w:marRight w:val="0"/>
      <w:marTop w:val="0"/>
      <w:marBottom w:val="0"/>
      <w:divBdr>
        <w:top w:val="none" w:sz="0" w:space="0" w:color="auto"/>
        <w:left w:val="none" w:sz="0" w:space="0" w:color="auto"/>
        <w:bottom w:val="none" w:sz="0" w:space="0" w:color="auto"/>
        <w:right w:val="none" w:sz="0" w:space="0" w:color="auto"/>
      </w:divBdr>
    </w:div>
    <w:div w:id="62143792">
      <w:bodyDiv w:val="1"/>
      <w:marLeft w:val="0"/>
      <w:marRight w:val="0"/>
      <w:marTop w:val="0"/>
      <w:marBottom w:val="0"/>
      <w:divBdr>
        <w:top w:val="none" w:sz="0" w:space="0" w:color="auto"/>
        <w:left w:val="none" w:sz="0" w:space="0" w:color="auto"/>
        <w:bottom w:val="none" w:sz="0" w:space="0" w:color="auto"/>
        <w:right w:val="none" w:sz="0" w:space="0" w:color="auto"/>
      </w:divBdr>
    </w:div>
    <w:div w:id="64496916">
      <w:bodyDiv w:val="1"/>
      <w:marLeft w:val="0"/>
      <w:marRight w:val="0"/>
      <w:marTop w:val="0"/>
      <w:marBottom w:val="0"/>
      <w:divBdr>
        <w:top w:val="none" w:sz="0" w:space="0" w:color="auto"/>
        <w:left w:val="none" w:sz="0" w:space="0" w:color="auto"/>
        <w:bottom w:val="none" w:sz="0" w:space="0" w:color="auto"/>
        <w:right w:val="none" w:sz="0" w:space="0" w:color="auto"/>
      </w:divBdr>
    </w:div>
    <w:div w:id="65038350">
      <w:bodyDiv w:val="1"/>
      <w:marLeft w:val="0"/>
      <w:marRight w:val="0"/>
      <w:marTop w:val="0"/>
      <w:marBottom w:val="0"/>
      <w:divBdr>
        <w:top w:val="none" w:sz="0" w:space="0" w:color="auto"/>
        <w:left w:val="none" w:sz="0" w:space="0" w:color="auto"/>
        <w:bottom w:val="none" w:sz="0" w:space="0" w:color="auto"/>
        <w:right w:val="none" w:sz="0" w:space="0" w:color="auto"/>
      </w:divBdr>
    </w:div>
    <w:div w:id="67775629">
      <w:bodyDiv w:val="1"/>
      <w:marLeft w:val="0"/>
      <w:marRight w:val="0"/>
      <w:marTop w:val="0"/>
      <w:marBottom w:val="0"/>
      <w:divBdr>
        <w:top w:val="none" w:sz="0" w:space="0" w:color="auto"/>
        <w:left w:val="none" w:sz="0" w:space="0" w:color="auto"/>
        <w:bottom w:val="none" w:sz="0" w:space="0" w:color="auto"/>
        <w:right w:val="none" w:sz="0" w:space="0" w:color="auto"/>
      </w:divBdr>
    </w:div>
    <w:div w:id="74792703">
      <w:bodyDiv w:val="1"/>
      <w:marLeft w:val="0"/>
      <w:marRight w:val="0"/>
      <w:marTop w:val="0"/>
      <w:marBottom w:val="0"/>
      <w:divBdr>
        <w:top w:val="none" w:sz="0" w:space="0" w:color="auto"/>
        <w:left w:val="none" w:sz="0" w:space="0" w:color="auto"/>
        <w:bottom w:val="none" w:sz="0" w:space="0" w:color="auto"/>
        <w:right w:val="none" w:sz="0" w:space="0" w:color="auto"/>
      </w:divBdr>
    </w:div>
    <w:div w:id="75369229">
      <w:bodyDiv w:val="1"/>
      <w:marLeft w:val="0"/>
      <w:marRight w:val="0"/>
      <w:marTop w:val="0"/>
      <w:marBottom w:val="0"/>
      <w:divBdr>
        <w:top w:val="none" w:sz="0" w:space="0" w:color="auto"/>
        <w:left w:val="none" w:sz="0" w:space="0" w:color="auto"/>
        <w:bottom w:val="none" w:sz="0" w:space="0" w:color="auto"/>
        <w:right w:val="none" w:sz="0" w:space="0" w:color="auto"/>
      </w:divBdr>
    </w:div>
    <w:div w:id="79566377">
      <w:bodyDiv w:val="1"/>
      <w:marLeft w:val="0"/>
      <w:marRight w:val="0"/>
      <w:marTop w:val="0"/>
      <w:marBottom w:val="0"/>
      <w:divBdr>
        <w:top w:val="none" w:sz="0" w:space="0" w:color="auto"/>
        <w:left w:val="none" w:sz="0" w:space="0" w:color="auto"/>
        <w:bottom w:val="none" w:sz="0" w:space="0" w:color="auto"/>
        <w:right w:val="none" w:sz="0" w:space="0" w:color="auto"/>
      </w:divBdr>
    </w:div>
    <w:div w:id="79957738">
      <w:bodyDiv w:val="1"/>
      <w:marLeft w:val="0"/>
      <w:marRight w:val="0"/>
      <w:marTop w:val="0"/>
      <w:marBottom w:val="0"/>
      <w:divBdr>
        <w:top w:val="none" w:sz="0" w:space="0" w:color="auto"/>
        <w:left w:val="none" w:sz="0" w:space="0" w:color="auto"/>
        <w:bottom w:val="none" w:sz="0" w:space="0" w:color="auto"/>
        <w:right w:val="none" w:sz="0" w:space="0" w:color="auto"/>
      </w:divBdr>
    </w:div>
    <w:div w:id="82383857">
      <w:bodyDiv w:val="1"/>
      <w:marLeft w:val="0"/>
      <w:marRight w:val="0"/>
      <w:marTop w:val="0"/>
      <w:marBottom w:val="0"/>
      <w:divBdr>
        <w:top w:val="none" w:sz="0" w:space="0" w:color="auto"/>
        <w:left w:val="none" w:sz="0" w:space="0" w:color="auto"/>
        <w:bottom w:val="none" w:sz="0" w:space="0" w:color="auto"/>
        <w:right w:val="none" w:sz="0" w:space="0" w:color="auto"/>
      </w:divBdr>
    </w:div>
    <w:div w:id="83691864">
      <w:bodyDiv w:val="1"/>
      <w:marLeft w:val="0"/>
      <w:marRight w:val="0"/>
      <w:marTop w:val="0"/>
      <w:marBottom w:val="0"/>
      <w:divBdr>
        <w:top w:val="none" w:sz="0" w:space="0" w:color="auto"/>
        <w:left w:val="none" w:sz="0" w:space="0" w:color="auto"/>
        <w:bottom w:val="none" w:sz="0" w:space="0" w:color="auto"/>
        <w:right w:val="none" w:sz="0" w:space="0" w:color="auto"/>
      </w:divBdr>
    </w:div>
    <w:div w:id="86846685">
      <w:bodyDiv w:val="1"/>
      <w:marLeft w:val="0"/>
      <w:marRight w:val="0"/>
      <w:marTop w:val="0"/>
      <w:marBottom w:val="0"/>
      <w:divBdr>
        <w:top w:val="none" w:sz="0" w:space="0" w:color="auto"/>
        <w:left w:val="none" w:sz="0" w:space="0" w:color="auto"/>
        <w:bottom w:val="none" w:sz="0" w:space="0" w:color="auto"/>
        <w:right w:val="none" w:sz="0" w:space="0" w:color="auto"/>
      </w:divBdr>
    </w:div>
    <w:div w:id="90393807">
      <w:bodyDiv w:val="1"/>
      <w:marLeft w:val="0"/>
      <w:marRight w:val="0"/>
      <w:marTop w:val="0"/>
      <w:marBottom w:val="0"/>
      <w:divBdr>
        <w:top w:val="none" w:sz="0" w:space="0" w:color="auto"/>
        <w:left w:val="none" w:sz="0" w:space="0" w:color="auto"/>
        <w:bottom w:val="none" w:sz="0" w:space="0" w:color="auto"/>
        <w:right w:val="none" w:sz="0" w:space="0" w:color="auto"/>
      </w:divBdr>
    </w:div>
    <w:div w:id="91976565">
      <w:bodyDiv w:val="1"/>
      <w:marLeft w:val="0"/>
      <w:marRight w:val="0"/>
      <w:marTop w:val="0"/>
      <w:marBottom w:val="0"/>
      <w:divBdr>
        <w:top w:val="none" w:sz="0" w:space="0" w:color="auto"/>
        <w:left w:val="none" w:sz="0" w:space="0" w:color="auto"/>
        <w:bottom w:val="none" w:sz="0" w:space="0" w:color="auto"/>
        <w:right w:val="none" w:sz="0" w:space="0" w:color="auto"/>
      </w:divBdr>
    </w:div>
    <w:div w:id="93133074">
      <w:bodyDiv w:val="1"/>
      <w:marLeft w:val="0"/>
      <w:marRight w:val="0"/>
      <w:marTop w:val="0"/>
      <w:marBottom w:val="0"/>
      <w:divBdr>
        <w:top w:val="none" w:sz="0" w:space="0" w:color="auto"/>
        <w:left w:val="none" w:sz="0" w:space="0" w:color="auto"/>
        <w:bottom w:val="none" w:sz="0" w:space="0" w:color="auto"/>
        <w:right w:val="none" w:sz="0" w:space="0" w:color="auto"/>
      </w:divBdr>
    </w:div>
    <w:div w:id="95054243">
      <w:bodyDiv w:val="1"/>
      <w:marLeft w:val="0"/>
      <w:marRight w:val="0"/>
      <w:marTop w:val="0"/>
      <w:marBottom w:val="0"/>
      <w:divBdr>
        <w:top w:val="none" w:sz="0" w:space="0" w:color="auto"/>
        <w:left w:val="none" w:sz="0" w:space="0" w:color="auto"/>
        <w:bottom w:val="none" w:sz="0" w:space="0" w:color="auto"/>
        <w:right w:val="none" w:sz="0" w:space="0" w:color="auto"/>
      </w:divBdr>
    </w:div>
    <w:div w:id="95450043">
      <w:bodyDiv w:val="1"/>
      <w:marLeft w:val="0"/>
      <w:marRight w:val="0"/>
      <w:marTop w:val="0"/>
      <w:marBottom w:val="0"/>
      <w:divBdr>
        <w:top w:val="none" w:sz="0" w:space="0" w:color="auto"/>
        <w:left w:val="none" w:sz="0" w:space="0" w:color="auto"/>
        <w:bottom w:val="none" w:sz="0" w:space="0" w:color="auto"/>
        <w:right w:val="none" w:sz="0" w:space="0" w:color="auto"/>
      </w:divBdr>
    </w:div>
    <w:div w:id="96213844">
      <w:bodyDiv w:val="1"/>
      <w:marLeft w:val="0"/>
      <w:marRight w:val="0"/>
      <w:marTop w:val="0"/>
      <w:marBottom w:val="0"/>
      <w:divBdr>
        <w:top w:val="none" w:sz="0" w:space="0" w:color="auto"/>
        <w:left w:val="none" w:sz="0" w:space="0" w:color="auto"/>
        <w:bottom w:val="none" w:sz="0" w:space="0" w:color="auto"/>
        <w:right w:val="none" w:sz="0" w:space="0" w:color="auto"/>
      </w:divBdr>
    </w:div>
    <w:div w:id="96870000">
      <w:bodyDiv w:val="1"/>
      <w:marLeft w:val="0"/>
      <w:marRight w:val="0"/>
      <w:marTop w:val="0"/>
      <w:marBottom w:val="0"/>
      <w:divBdr>
        <w:top w:val="none" w:sz="0" w:space="0" w:color="auto"/>
        <w:left w:val="none" w:sz="0" w:space="0" w:color="auto"/>
        <w:bottom w:val="none" w:sz="0" w:space="0" w:color="auto"/>
        <w:right w:val="none" w:sz="0" w:space="0" w:color="auto"/>
      </w:divBdr>
    </w:div>
    <w:div w:id="96994175">
      <w:bodyDiv w:val="1"/>
      <w:marLeft w:val="0"/>
      <w:marRight w:val="0"/>
      <w:marTop w:val="0"/>
      <w:marBottom w:val="0"/>
      <w:divBdr>
        <w:top w:val="none" w:sz="0" w:space="0" w:color="auto"/>
        <w:left w:val="none" w:sz="0" w:space="0" w:color="auto"/>
        <w:bottom w:val="none" w:sz="0" w:space="0" w:color="auto"/>
        <w:right w:val="none" w:sz="0" w:space="0" w:color="auto"/>
      </w:divBdr>
    </w:div>
    <w:div w:id="100417359">
      <w:bodyDiv w:val="1"/>
      <w:marLeft w:val="0"/>
      <w:marRight w:val="0"/>
      <w:marTop w:val="0"/>
      <w:marBottom w:val="0"/>
      <w:divBdr>
        <w:top w:val="none" w:sz="0" w:space="0" w:color="auto"/>
        <w:left w:val="none" w:sz="0" w:space="0" w:color="auto"/>
        <w:bottom w:val="none" w:sz="0" w:space="0" w:color="auto"/>
        <w:right w:val="none" w:sz="0" w:space="0" w:color="auto"/>
      </w:divBdr>
    </w:div>
    <w:div w:id="106051529">
      <w:bodyDiv w:val="1"/>
      <w:marLeft w:val="0"/>
      <w:marRight w:val="0"/>
      <w:marTop w:val="0"/>
      <w:marBottom w:val="0"/>
      <w:divBdr>
        <w:top w:val="none" w:sz="0" w:space="0" w:color="auto"/>
        <w:left w:val="none" w:sz="0" w:space="0" w:color="auto"/>
        <w:bottom w:val="none" w:sz="0" w:space="0" w:color="auto"/>
        <w:right w:val="none" w:sz="0" w:space="0" w:color="auto"/>
      </w:divBdr>
    </w:div>
    <w:div w:id="106392593">
      <w:bodyDiv w:val="1"/>
      <w:marLeft w:val="0"/>
      <w:marRight w:val="0"/>
      <w:marTop w:val="0"/>
      <w:marBottom w:val="0"/>
      <w:divBdr>
        <w:top w:val="none" w:sz="0" w:space="0" w:color="auto"/>
        <w:left w:val="none" w:sz="0" w:space="0" w:color="auto"/>
        <w:bottom w:val="none" w:sz="0" w:space="0" w:color="auto"/>
        <w:right w:val="none" w:sz="0" w:space="0" w:color="auto"/>
      </w:divBdr>
    </w:div>
    <w:div w:id="108864480">
      <w:bodyDiv w:val="1"/>
      <w:marLeft w:val="0"/>
      <w:marRight w:val="0"/>
      <w:marTop w:val="0"/>
      <w:marBottom w:val="0"/>
      <w:divBdr>
        <w:top w:val="none" w:sz="0" w:space="0" w:color="auto"/>
        <w:left w:val="none" w:sz="0" w:space="0" w:color="auto"/>
        <w:bottom w:val="none" w:sz="0" w:space="0" w:color="auto"/>
        <w:right w:val="none" w:sz="0" w:space="0" w:color="auto"/>
      </w:divBdr>
    </w:div>
    <w:div w:id="109787579">
      <w:bodyDiv w:val="1"/>
      <w:marLeft w:val="0"/>
      <w:marRight w:val="0"/>
      <w:marTop w:val="0"/>
      <w:marBottom w:val="0"/>
      <w:divBdr>
        <w:top w:val="none" w:sz="0" w:space="0" w:color="auto"/>
        <w:left w:val="none" w:sz="0" w:space="0" w:color="auto"/>
        <w:bottom w:val="none" w:sz="0" w:space="0" w:color="auto"/>
        <w:right w:val="none" w:sz="0" w:space="0" w:color="auto"/>
      </w:divBdr>
    </w:div>
    <w:div w:id="110517978">
      <w:bodyDiv w:val="1"/>
      <w:marLeft w:val="0"/>
      <w:marRight w:val="0"/>
      <w:marTop w:val="0"/>
      <w:marBottom w:val="0"/>
      <w:divBdr>
        <w:top w:val="none" w:sz="0" w:space="0" w:color="auto"/>
        <w:left w:val="none" w:sz="0" w:space="0" w:color="auto"/>
        <w:bottom w:val="none" w:sz="0" w:space="0" w:color="auto"/>
        <w:right w:val="none" w:sz="0" w:space="0" w:color="auto"/>
      </w:divBdr>
    </w:div>
    <w:div w:id="110560427">
      <w:bodyDiv w:val="1"/>
      <w:marLeft w:val="0"/>
      <w:marRight w:val="0"/>
      <w:marTop w:val="0"/>
      <w:marBottom w:val="0"/>
      <w:divBdr>
        <w:top w:val="none" w:sz="0" w:space="0" w:color="auto"/>
        <w:left w:val="none" w:sz="0" w:space="0" w:color="auto"/>
        <w:bottom w:val="none" w:sz="0" w:space="0" w:color="auto"/>
        <w:right w:val="none" w:sz="0" w:space="0" w:color="auto"/>
      </w:divBdr>
    </w:div>
    <w:div w:id="111096544">
      <w:bodyDiv w:val="1"/>
      <w:marLeft w:val="0"/>
      <w:marRight w:val="0"/>
      <w:marTop w:val="0"/>
      <w:marBottom w:val="0"/>
      <w:divBdr>
        <w:top w:val="none" w:sz="0" w:space="0" w:color="auto"/>
        <w:left w:val="none" w:sz="0" w:space="0" w:color="auto"/>
        <w:bottom w:val="none" w:sz="0" w:space="0" w:color="auto"/>
        <w:right w:val="none" w:sz="0" w:space="0" w:color="auto"/>
      </w:divBdr>
    </w:div>
    <w:div w:id="112678191">
      <w:bodyDiv w:val="1"/>
      <w:marLeft w:val="0"/>
      <w:marRight w:val="0"/>
      <w:marTop w:val="0"/>
      <w:marBottom w:val="0"/>
      <w:divBdr>
        <w:top w:val="none" w:sz="0" w:space="0" w:color="auto"/>
        <w:left w:val="none" w:sz="0" w:space="0" w:color="auto"/>
        <w:bottom w:val="none" w:sz="0" w:space="0" w:color="auto"/>
        <w:right w:val="none" w:sz="0" w:space="0" w:color="auto"/>
      </w:divBdr>
    </w:div>
    <w:div w:id="114327432">
      <w:bodyDiv w:val="1"/>
      <w:marLeft w:val="0"/>
      <w:marRight w:val="0"/>
      <w:marTop w:val="0"/>
      <w:marBottom w:val="0"/>
      <w:divBdr>
        <w:top w:val="none" w:sz="0" w:space="0" w:color="auto"/>
        <w:left w:val="none" w:sz="0" w:space="0" w:color="auto"/>
        <w:bottom w:val="none" w:sz="0" w:space="0" w:color="auto"/>
        <w:right w:val="none" w:sz="0" w:space="0" w:color="auto"/>
      </w:divBdr>
    </w:div>
    <w:div w:id="114913707">
      <w:bodyDiv w:val="1"/>
      <w:marLeft w:val="0"/>
      <w:marRight w:val="0"/>
      <w:marTop w:val="0"/>
      <w:marBottom w:val="0"/>
      <w:divBdr>
        <w:top w:val="none" w:sz="0" w:space="0" w:color="auto"/>
        <w:left w:val="none" w:sz="0" w:space="0" w:color="auto"/>
        <w:bottom w:val="none" w:sz="0" w:space="0" w:color="auto"/>
        <w:right w:val="none" w:sz="0" w:space="0" w:color="auto"/>
      </w:divBdr>
    </w:div>
    <w:div w:id="118762511">
      <w:bodyDiv w:val="1"/>
      <w:marLeft w:val="0"/>
      <w:marRight w:val="0"/>
      <w:marTop w:val="0"/>
      <w:marBottom w:val="0"/>
      <w:divBdr>
        <w:top w:val="none" w:sz="0" w:space="0" w:color="auto"/>
        <w:left w:val="none" w:sz="0" w:space="0" w:color="auto"/>
        <w:bottom w:val="none" w:sz="0" w:space="0" w:color="auto"/>
        <w:right w:val="none" w:sz="0" w:space="0" w:color="auto"/>
      </w:divBdr>
    </w:div>
    <w:div w:id="119493470">
      <w:bodyDiv w:val="1"/>
      <w:marLeft w:val="0"/>
      <w:marRight w:val="0"/>
      <w:marTop w:val="0"/>
      <w:marBottom w:val="0"/>
      <w:divBdr>
        <w:top w:val="none" w:sz="0" w:space="0" w:color="auto"/>
        <w:left w:val="none" w:sz="0" w:space="0" w:color="auto"/>
        <w:bottom w:val="none" w:sz="0" w:space="0" w:color="auto"/>
        <w:right w:val="none" w:sz="0" w:space="0" w:color="auto"/>
      </w:divBdr>
    </w:div>
    <w:div w:id="120003814">
      <w:bodyDiv w:val="1"/>
      <w:marLeft w:val="0"/>
      <w:marRight w:val="0"/>
      <w:marTop w:val="0"/>
      <w:marBottom w:val="0"/>
      <w:divBdr>
        <w:top w:val="none" w:sz="0" w:space="0" w:color="auto"/>
        <w:left w:val="none" w:sz="0" w:space="0" w:color="auto"/>
        <w:bottom w:val="none" w:sz="0" w:space="0" w:color="auto"/>
        <w:right w:val="none" w:sz="0" w:space="0" w:color="auto"/>
      </w:divBdr>
    </w:div>
    <w:div w:id="120419214">
      <w:bodyDiv w:val="1"/>
      <w:marLeft w:val="0"/>
      <w:marRight w:val="0"/>
      <w:marTop w:val="0"/>
      <w:marBottom w:val="0"/>
      <w:divBdr>
        <w:top w:val="none" w:sz="0" w:space="0" w:color="auto"/>
        <w:left w:val="none" w:sz="0" w:space="0" w:color="auto"/>
        <w:bottom w:val="none" w:sz="0" w:space="0" w:color="auto"/>
        <w:right w:val="none" w:sz="0" w:space="0" w:color="auto"/>
      </w:divBdr>
    </w:div>
    <w:div w:id="120808973">
      <w:bodyDiv w:val="1"/>
      <w:marLeft w:val="0"/>
      <w:marRight w:val="0"/>
      <w:marTop w:val="0"/>
      <w:marBottom w:val="0"/>
      <w:divBdr>
        <w:top w:val="none" w:sz="0" w:space="0" w:color="auto"/>
        <w:left w:val="none" w:sz="0" w:space="0" w:color="auto"/>
        <w:bottom w:val="none" w:sz="0" w:space="0" w:color="auto"/>
        <w:right w:val="none" w:sz="0" w:space="0" w:color="auto"/>
      </w:divBdr>
    </w:div>
    <w:div w:id="125468073">
      <w:bodyDiv w:val="1"/>
      <w:marLeft w:val="0"/>
      <w:marRight w:val="0"/>
      <w:marTop w:val="0"/>
      <w:marBottom w:val="0"/>
      <w:divBdr>
        <w:top w:val="none" w:sz="0" w:space="0" w:color="auto"/>
        <w:left w:val="none" w:sz="0" w:space="0" w:color="auto"/>
        <w:bottom w:val="none" w:sz="0" w:space="0" w:color="auto"/>
        <w:right w:val="none" w:sz="0" w:space="0" w:color="auto"/>
      </w:divBdr>
    </w:div>
    <w:div w:id="125512743">
      <w:bodyDiv w:val="1"/>
      <w:marLeft w:val="0"/>
      <w:marRight w:val="0"/>
      <w:marTop w:val="0"/>
      <w:marBottom w:val="0"/>
      <w:divBdr>
        <w:top w:val="none" w:sz="0" w:space="0" w:color="auto"/>
        <w:left w:val="none" w:sz="0" w:space="0" w:color="auto"/>
        <w:bottom w:val="none" w:sz="0" w:space="0" w:color="auto"/>
        <w:right w:val="none" w:sz="0" w:space="0" w:color="auto"/>
      </w:divBdr>
    </w:div>
    <w:div w:id="127479245">
      <w:bodyDiv w:val="1"/>
      <w:marLeft w:val="0"/>
      <w:marRight w:val="0"/>
      <w:marTop w:val="0"/>
      <w:marBottom w:val="0"/>
      <w:divBdr>
        <w:top w:val="none" w:sz="0" w:space="0" w:color="auto"/>
        <w:left w:val="none" w:sz="0" w:space="0" w:color="auto"/>
        <w:bottom w:val="none" w:sz="0" w:space="0" w:color="auto"/>
        <w:right w:val="none" w:sz="0" w:space="0" w:color="auto"/>
      </w:divBdr>
    </w:div>
    <w:div w:id="127823751">
      <w:bodyDiv w:val="1"/>
      <w:marLeft w:val="0"/>
      <w:marRight w:val="0"/>
      <w:marTop w:val="0"/>
      <w:marBottom w:val="0"/>
      <w:divBdr>
        <w:top w:val="none" w:sz="0" w:space="0" w:color="auto"/>
        <w:left w:val="none" w:sz="0" w:space="0" w:color="auto"/>
        <w:bottom w:val="none" w:sz="0" w:space="0" w:color="auto"/>
        <w:right w:val="none" w:sz="0" w:space="0" w:color="auto"/>
      </w:divBdr>
    </w:div>
    <w:div w:id="128058787">
      <w:bodyDiv w:val="1"/>
      <w:marLeft w:val="0"/>
      <w:marRight w:val="0"/>
      <w:marTop w:val="0"/>
      <w:marBottom w:val="0"/>
      <w:divBdr>
        <w:top w:val="none" w:sz="0" w:space="0" w:color="auto"/>
        <w:left w:val="none" w:sz="0" w:space="0" w:color="auto"/>
        <w:bottom w:val="none" w:sz="0" w:space="0" w:color="auto"/>
        <w:right w:val="none" w:sz="0" w:space="0" w:color="auto"/>
      </w:divBdr>
    </w:div>
    <w:div w:id="133180784">
      <w:bodyDiv w:val="1"/>
      <w:marLeft w:val="0"/>
      <w:marRight w:val="0"/>
      <w:marTop w:val="0"/>
      <w:marBottom w:val="0"/>
      <w:divBdr>
        <w:top w:val="none" w:sz="0" w:space="0" w:color="auto"/>
        <w:left w:val="none" w:sz="0" w:space="0" w:color="auto"/>
        <w:bottom w:val="none" w:sz="0" w:space="0" w:color="auto"/>
        <w:right w:val="none" w:sz="0" w:space="0" w:color="auto"/>
      </w:divBdr>
    </w:div>
    <w:div w:id="134881683">
      <w:bodyDiv w:val="1"/>
      <w:marLeft w:val="0"/>
      <w:marRight w:val="0"/>
      <w:marTop w:val="0"/>
      <w:marBottom w:val="0"/>
      <w:divBdr>
        <w:top w:val="none" w:sz="0" w:space="0" w:color="auto"/>
        <w:left w:val="none" w:sz="0" w:space="0" w:color="auto"/>
        <w:bottom w:val="none" w:sz="0" w:space="0" w:color="auto"/>
        <w:right w:val="none" w:sz="0" w:space="0" w:color="auto"/>
      </w:divBdr>
    </w:div>
    <w:div w:id="135950979">
      <w:bodyDiv w:val="1"/>
      <w:marLeft w:val="0"/>
      <w:marRight w:val="0"/>
      <w:marTop w:val="0"/>
      <w:marBottom w:val="0"/>
      <w:divBdr>
        <w:top w:val="none" w:sz="0" w:space="0" w:color="auto"/>
        <w:left w:val="none" w:sz="0" w:space="0" w:color="auto"/>
        <w:bottom w:val="none" w:sz="0" w:space="0" w:color="auto"/>
        <w:right w:val="none" w:sz="0" w:space="0" w:color="auto"/>
      </w:divBdr>
    </w:div>
    <w:div w:id="137115783">
      <w:bodyDiv w:val="1"/>
      <w:marLeft w:val="0"/>
      <w:marRight w:val="0"/>
      <w:marTop w:val="0"/>
      <w:marBottom w:val="0"/>
      <w:divBdr>
        <w:top w:val="none" w:sz="0" w:space="0" w:color="auto"/>
        <w:left w:val="none" w:sz="0" w:space="0" w:color="auto"/>
        <w:bottom w:val="none" w:sz="0" w:space="0" w:color="auto"/>
        <w:right w:val="none" w:sz="0" w:space="0" w:color="auto"/>
      </w:divBdr>
    </w:div>
    <w:div w:id="137767580">
      <w:bodyDiv w:val="1"/>
      <w:marLeft w:val="0"/>
      <w:marRight w:val="0"/>
      <w:marTop w:val="0"/>
      <w:marBottom w:val="0"/>
      <w:divBdr>
        <w:top w:val="none" w:sz="0" w:space="0" w:color="auto"/>
        <w:left w:val="none" w:sz="0" w:space="0" w:color="auto"/>
        <w:bottom w:val="none" w:sz="0" w:space="0" w:color="auto"/>
        <w:right w:val="none" w:sz="0" w:space="0" w:color="auto"/>
      </w:divBdr>
    </w:div>
    <w:div w:id="140007054">
      <w:bodyDiv w:val="1"/>
      <w:marLeft w:val="0"/>
      <w:marRight w:val="0"/>
      <w:marTop w:val="0"/>
      <w:marBottom w:val="0"/>
      <w:divBdr>
        <w:top w:val="none" w:sz="0" w:space="0" w:color="auto"/>
        <w:left w:val="none" w:sz="0" w:space="0" w:color="auto"/>
        <w:bottom w:val="none" w:sz="0" w:space="0" w:color="auto"/>
        <w:right w:val="none" w:sz="0" w:space="0" w:color="auto"/>
      </w:divBdr>
    </w:div>
    <w:div w:id="147090221">
      <w:bodyDiv w:val="1"/>
      <w:marLeft w:val="0"/>
      <w:marRight w:val="0"/>
      <w:marTop w:val="0"/>
      <w:marBottom w:val="0"/>
      <w:divBdr>
        <w:top w:val="none" w:sz="0" w:space="0" w:color="auto"/>
        <w:left w:val="none" w:sz="0" w:space="0" w:color="auto"/>
        <w:bottom w:val="none" w:sz="0" w:space="0" w:color="auto"/>
        <w:right w:val="none" w:sz="0" w:space="0" w:color="auto"/>
      </w:divBdr>
    </w:div>
    <w:div w:id="147404724">
      <w:bodyDiv w:val="1"/>
      <w:marLeft w:val="0"/>
      <w:marRight w:val="0"/>
      <w:marTop w:val="0"/>
      <w:marBottom w:val="0"/>
      <w:divBdr>
        <w:top w:val="none" w:sz="0" w:space="0" w:color="auto"/>
        <w:left w:val="none" w:sz="0" w:space="0" w:color="auto"/>
        <w:bottom w:val="none" w:sz="0" w:space="0" w:color="auto"/>
        <w:right w:val="none" w:sz="0" w:space="0" w:color="auto"/>
      </w:divBdr>
    </w:div>
    <w:div w:id="148790431">
      <w:bodyDiv w:val="1"/>
      <w:marLeft w:val="0"/>
      <w:marRight w:val="0"/>
      <w:marTop w:val="0"/>
      <w:marBottom w:val="0"/>
      <w:divBdr>
        <w:top w:val="none" w:sz="0" w:space="0" w:color="auto"/>
        <w:left w:val="none" w:sz="0" w:space="0" w:color="auto"/>
        <w:bottom w:val="none" w:sz="0" w:space="0" w:color="auto"/>
        <w:right w:val="none" w:sz="0" w:space="0" w:color="auto"/>
      </w:divBdr>
    </w:div>
    <w:div w:id="151652162">
      <w:bodyDiv w:val="1"/>
      <w:marLeft w:val="0"/>
      <w:marRight w:val="0"/>
      <w:marTop w:val="0"/>
      <w:marBottom w:val="0"/>
      <w:divBdr>
        <w:top w:val="none" w:sz="0" w:space="0" w:color="auto"/>
        <w:left w:val="none" w:sz="0" w:space="0" w:color="auto"/>
        <w:bottom w:val="none" w:sz="0" w:space="0" w:color="auto"/>
        <w:right w:val="none" w:sz="0" w:space="0" w:color="auto"/>
      </w:divBdr>
    </w:div>
    <w:div w:id="151878289">
      <w:bodyDiv w:val="1"/>
      <w:marLeft w:val="0"/>
      <w:marRight w:val="0"/>
      <w:marTop w:val="0"/>
      <w:marBottom w:val="0"/>
      <w:divBdr>
        <w:top w:val="none" w:sz="0" w:space="0" w:color="auto"/>
        <w:left w:val="none" w:sz="0" w:space="0" w:color="auto"/>
        <w:bottom w:val="none" w:sz="0" w:space="0" w:color="auto"/>
        <w:right w:val="none" w:sz="0" w:space="0" w:color="auto"/>
      </w:divBdr>
    </w:div>
    <w:div w:id="153767055">
      <w:bodyDiv w:val="1"/>
      <w:marLeft w:val="0"/>
      <w:marRight w:val="0"/>
      <w:marTop w:val="0"/>
      <w:marBottom w:val="0"/>
      <w:divBdr>
        <w:top w:val="none" w:sz="0" w:space="0" w:color="auto"/>
        <w:left w:val="none" w:sz="0" w:space="0" w:color="auto"/>
        <w:bottom w:val="none" w:sz="0" w:space="0" w:color="auto"/>
        <w:right w:val="none" w:sz="0" w:space="0" w:color="auto"/>
      </w:divBdr>
    </w:div>
    <w:div w:id="153842246">
      <w:bodyDiv w:val="1"/>
      <w:marLeft w:val="0"/>
      <w:marRight w:val="0"/>
      <w:marTop w:val="0"/>
      <w:marBottom w:val="0"/>
      <w:divBdr>
        <w:top w:val="none" w:sz="0" w:space="0" w:color="auto"/>
        <w:left w:val="none" w:sz="0" w:space="0" w:color="auto"/>
        <w:bottom w:val="none" w:sz="0" w:space="0" w:color="auto"/>
        <w:right w:val="none" w:sz="0" w:space="0" w:color="auto"/>
      </w:divBdr>
    </w:div>
    <w:div w:id="154496464">
      <w:bodyDiv w:val="1"/>
      <w:marLeft w:val="0"/>
      <w:marRight w:val="0"/>
      <w:marTop w:val="0"/>
      <w:marBottom w:val="0"/>
      <w:divBdr>
        <w:top w:val="none" w:sz="0" w:space="0" w:color="auto"/>
        <w:left w:val="none" w:sz="0" w:space="0" w:color="auto"/>
        <w:bottom w:val="none" w:sz="0" w:space="0" w:color="auto"/>
        <w:right w:val="none" w:sz="0" w:space="0" w:color="auto"/>
      </w:divBdr>
    </w:div>
    <w:div w:id="156921867">
      <w:bodyDiv w:val="1"/>
      <w:marLeft w:val="0"/>
      <w:marRight w:val="0"/>
      <w:marTop w:val="0"/>
      <w:marBottom w:val="0"/>
      <w:divBdr>
        <w:top w:val="none" w:sz="0" w:space="0" w:color="auto"/>
        <w:left w:val="none" w:sz="0" w:space="0" w:color="auto"/>
        <w:bottom w:val="none" w:sz="0" w:space="0" w:color="auto"/>
        <w:right w:val="none" w:sz="0" w:space="0" w:color="auto"/>
      </w:divBdr>
    </w:div>
    <w:div w:id="160390193">
      <w:bodyDiv w:val="1"/>
      <w:marLeft w:val="0"/>
      <w:marRight w:val="0"/>
      <w:marTop w:val="0"/>
      <w:marBottom w:val="0"/>
      <w:divBdr>
        <w:top w:val="none" w:sz="0" w:space="0" w:color="auto"/>
        <w:left w:val="none" w:sz="0" w:space="0" w:color="auto"/>
        <w:bottom w:val="none" w:sz="0" w:space="0" w:color="auto"/>
        <w:right w:val="none" w:sz="0" w:space="0" w:color="auto"/>
      </w:divBdr>
    </w:div>
    <w:div w:id="163517932">
      <w:bodyDiv w:val="1"/>
      <w:marLeft w:val="0"/>
      <w:marRight w:val="0"/>
      <w:marTop w:val="0"/>
      <w:marBottom w:val="0"/>
      <w:divBdr>
        <w:top w:val="none" w:sz="0" w:space="0" w:color="auto"/>
        <w:left w:val="none" w:sz="0" w:space="0" w:color="auto"/>
        <w:bottom w:val="none" w:sz="0" w:space="0" w:color="auto"/>
        <w:right w:val="none" w:sz="0" w:space="0" w:color="auto"/>
      </w:divBdr>
    </w:div>
    <w:div w:id="164907294">
      <w:bodyDiv w:val="1"/>
      <w:marLeft w:val="0"/>
      <w:marRight w:val="0"/>
      <w:marTop w:val="0"/>
      <w:marBottom w:val="0"/>
      <w:divBdr>
        <w:top w:val="none" w:sz="0" w:space="0" w:color="auto"/>
        <w:left w:val="none" w:sz="0" w:space="0" w:color="auto"/>
        <w:bottom w:val="none" w:sz="0" w:space="0" w:color="auto"/>
        <w:right w:val="none" w:sz="0" w:space="0" w:color="auto"/>
      </w:divBdr>
    </w:div>
    <w:div w:id="165366335">
      <w:bodyDiv w:val="1"/>
      <w:marLeft w:val="0"/>
      <w:marRight w:val="0"/>
      <w:marTop w:val="0"/>
      <w:marBottom w:val="0"/>
      <w:divBdr>
        <w:top w:val="none" w:sz="0" w:space="0" w:color="auto"/>
        <w:left w:val="none" w:sz="0" w:space="0" w:color="auto"/>
        <w:bottom w:val="none" w:sz="0" w:space="0" w:color="auto"/>
        <w:right w:val="none" w:sz="0" w:space="0" w:color="auto"/>
      </w:divBdr>
    </w:div>
    <w:div w:id="166604240">
      <w:bodyDiv w:val="1"/>
      <w:marLeft w:val="0"/>
      <w:marRight w:val="0"/>
      <w:marTop w:val="0"/>
      <w:marBottom w:val="0"/>
      <w:divBdr>
        <w:top w:val="none" w:sz="0" w:space="0" w:color="auto"/>
        <w:left w:val="none" w:sz="0" w:space="0" w:color="auto"/>
        <w:bottom w:val="none" w:sz="0" w:space="0" w:color="auto"/>
        <w:right w:val="none" w:sz="0" w:space="0" w:color="auto"/>
      </w:divBdr>
    </w:div>
    <w:div w:id="168641814">
      <w:bodyDiv w:val="1"/>
      <w:marLeft w:val="0"/>
      <w:marRight w:val="0"/>
      <w:marTop w:val="0"/>
      <w:marBottom w:val="0"/>
      <w:divBdr>
        <w:top w:val="none" w:sz="0" w:space="0" w:color="auto"/>
        <w:left w:val="none" w:sz="0" w:space="0" w:color="auto"/>
        <w:bottom w:val="none" w:sz="0" w:space="0" w:color="auto"/>
        <w:right w:val="none" w:sz="0" w:space="0" w:color="auto"/>
      </w:divBdr>
    </w:div>
    <w:div w:id="168755688">
      <w:bodyDiv w:val="1"/>
      <w:marLeft w:val="0"/>
      <w:marRight w:val="0"/>
      <w:marTop w:val="0"/>
      <w:marBottom w:val="0"/>
      <w:divBdr>
        <w:top w:val="none" w:sz="0" w:space="0" w:color="auto"/>
        <w:left w:val="none" w:sz="0" w:space="0" w:color="auto"/>
        <w:bottom w:val="none" w:sz="0" w:space="0" w:color="auto"/>
        <w:right w:val="none" w:sz="0" w:space="0" w:color="auto"/>
      </w:divBdr>
    </w:div>
    <w:div w:id="168832441">
      <w:bodyDiv w:val="1"/>
      <w:marLeft w:val="0"/>
      <w:marRight w:val="0"/>
      <w:marTop w:val="0"/>
      <w:marBottom w:val="0"/>
      <w:divBdr>
        <w:top w:val="none" w:sz="0" w:space="0" w:color="auto"/>
        <w:left w:val="none" w:sz="0" w:space="0" w:color="auto"/>
        <w:bottom w:val="none" w:sz="0" w:space="0" w:color="auto"/>
        <w:right w:val="none" w:sz="0" w:space="0" w:color="auto"/>
      </w:divBdr>
    </w:div>
    <w:div w:id="169176424">
      <w:bodyDiv w:val="1"/>
      <w:marLeft w:val="0"/>
      <w:marRight w:val="0"/>
      <w:marTop w:val="0"/>
      <w:marBottom w:val="0"/>
      <w:divBdr>
        <w:top w:val="none" w:sz="0" w:space="0" w:color="auto"/>
        <w:left w:val="none" w:sz="0" w:space="0" w:color="auto"/>
        <w:bottom w:val="none" w:sz="0" w:space="0" w:color="auto"/>
        <w:right w:val="none" w:sz="0" w:space="0" w:color="auto"/>
      </w:divBdr>
    </w:div>
    <w:div w:id="170726684">
      <w:bodyDiv w:val="1"/>
      <w:marLeft w:val="0"/>
      <w:marRight w:val="0"/>
      <w:marTop w:val="0"/>
      <w:marBottom w:val="0"/>
      <w:divBdr>
        <w:top w:val="none" w:sz="0" w:space="0" w:color="auto"/>
        <w:left w:val="none" w:sz="0" w:space="0" w:color="auto"/>
        <w:bottom w:val="none" w:sz="0" w:space="0" w:color="auto"/>
        <w:right w:val="none" w:sz="0" w:space="0" w:color="auto"/>
      </w:divBdr>
    </w:div>
    <w:div w:id="172645040">
      <w:bodyDiv w:val="1"/>
      <w:marLeft w:val="0"/>
      <w:marRight w:val="0"/>
      <w:marTop w:val="0"/>
      <w:marBottom w:val="0"/>
      <w:divBdr>
        <w:top w:val="none" w:sz="0" w:space="0" w:color="auto"/>
        <w:left w:val="none" w:sz="0" w:space="0" w:color="auto"/>
        <w:bottom w:val="none" w:sz="0" w:space="0" w:color="auto"/>
        <w:right w:val="none" w:sz="0" w:space="0" w:color="auto"/>
      </w:divBdr>
    </w:div>
    <w:div w:id="173107263">
      <w:bodyDiv w:val="1"/>
      <w:marLeft w:val="0"/>
      <w:marRight w:val="0"/>
      <w:marTop w:val="0"/>
      <w:marBottom w:val="0"/>
      <w:divBdr>
        <w:top w:val="none" w:sz="0" w:space="0" w:color="auto"/>
        <w:left w:val="none" w:sz="0" w:space="0" w:color="auto"/>
        <w:bottom w:val="none" w:sz="0" w:space="0" w:color="auto"/>
        <w:right w:val="none" w:sz="0" w:space="0" w:color="auto"/>
      </w:divBdr>
    </w:div>
    <w:div w:id="174349110">
      <w:bodyDiv w:val="1"/>
      <w:marLeft w:val="0"/>
      <w:marRight w:val="0"/>
      <w:marTop w:val="0"/>
      <w:marBottom w:val="0"/>
      <w:divBdr>
        <w:top w:val="none" w:sz="0" w:space="0" w:color="auto"/>
        <w:left w:val="none" w:sz="0" w:space="0" w:color="auto"/>
        <w:bottom w:val="none" w:sz="0" w:space="0" w:color="auto"/>
        <w:right w:val="none" w:sz="0" w:space="0" w:color="auto"/>
      </w:divBdr>
    </w:div>
    <w:div w:id="174463645">
      <w:bodyDiv w:val="1"/>
      <w:marLeft w:val="0"/>
      <w:marRight w:val="0"/>
      <w:marTop w:val="0"/>
      <w:marBottom w:val="0"/>
      <w:divBdr>
        <w:top w:val="none" w:sz="0" w:space="0" w:color="auto"/>
        <w:left w:val="none" w:sz="0" w:space="0" w:color="auto"/>
        <w:bottom w:val="none" w:sz="0" w:space="0" w:color="auto"/>
        <w:right w:val="none" w:sz="0" w:space="0" w:color="auto"/>
      </w:divBdr>
    </w:div>
    <w:div w:id="175047910">
      <w:bodyDiv w:val="1"/>
      <w:marLeft w:val="0"/>
      <w:marRight w:val="0"/>
      <w:marTop w:val="0"/>
      <w:marBottom w:val="0"/>
      <w:divBdr>
        <w:top w:val="none" w:sz="0" w:space="0" w:color="auto"/>
        <w:left w:val="none" w:sz="0" w:space="0" w:color="auto"/>
        <w:bottom w:val="none" w:sz="0" w:space="0" w:color="auto"/>
        <w:right w:val="none" w:sz="0" w:space="0" w:color="auto"/>
      </w:divBdr>
    </w:div>
    <w:div w:id="176503090">
      <w:bodyDiv w:val="1"/>
      <w:marLeft w:val="0"/>
      <w:marRight w:val="0"/>
      <w:marTop w:val="0"/>
      <w:marBottom w:val="0"/>
      <w:divBdr>
        <w:top w:val="none" w:sz="0" w:space="0" w:color="auto"/>
        <w:left w:val="none" w:sz="0" w:space="0" w:color="auto"/>
        <w:bottom w:val="none" w:sz="0" w:space="0" w:color="auto"/>
        <w:right w:val="none" w:sz="0" w:space="0" w:color="auto"/>
      </w:divBdr>
    </w:div>
    <w:div w:id="177819895">
      <w:bodyDiv w:val="1"/>
      <w:marLeft w:val="0"/>
      <w:marRight w:val="0"/>
      <w:marTop w:val="0"/>
      <w:marBottom w:val="0"/>
      <w:divBdr>
        <w:top w:val="none" w:sz="0" w:space="0" w:color="auto"/>
        <w:left w:val="none" w:sz="0" w:space="0" w:color="auto"/>
        <w:bottom w:val="none" w:sz="0" w:space="0" w:color="auto"/>
        <w:right w:val="none" w:sz="0" w:space="0" w:color="auto"/>
      </w:divBdr>
    </w:div>
    <w:div w:id="178786474">
      <w:bodyDiv w:val="1"/>
      <w:marLeft w:val="0"/>
      <w:marRight w:val="0"/>
      <w:marTop w:val="0"/>
      <w:marBottom w:val="0"/>
      <w:divBdr>
        <w:top w:val="none" w:sz="0" w:space="0" w:color="auto"/>
        <w:left w:val="none" w:sz="0" w:space="0" w:color="auto"/>
        <w:bottom w:val="none" w:sz="0" w:space="0" w:color="auto"/>
        <w:right w:val="none" w:sz="0" w:space="0" w:color="auto"/>
      </w:divBdr>
    </w:div>
    <w:div w:id="178812667">
      <w:bodyDiv w:val="1"/>
      <w:marLeft w:val="0"/>
      <w:marRight w:val="0"/>
      <w:marTop w:val="0"/>
      <w:marBottom w:val="0"/>
      <w:divBdr>
        <w:top w:val="none" w:sz="0" w:space="0" w:color="auto"/>
        <w:left w:val="none" w:sz="0" w:space="0" w:color="auto"/>
        <w:bottom w:val="none" w:sz="0" w:space="0" w:color="auto"/>
        <w:right w:val="none" w:sz="0" w:space="0" w:color="auto"/>
      </w:divBdr>
    </w:div>
    <w:div w:id="186599383">
      <w:bodyDiv w:val="1"/>
      <w:marLeft w:val="0"/>
      <w:marRight w:val="0"/>
      <w:marTop w:val="0"/>
      <w:marBottom w:val="0"/>
      <w:divBdr>
        <w:top w:val="none" w:sz="0" w:space="0" w:color="auto"/>
        <w:left w:val="none" w:sz="0" w:space="0" w:color="auto"/>
        <w:bottom w:val="none" w:sz="0" w:space="0" w:color="auto"/>
        <w:right w:val="none" w:sz="0" w:space="0" w:color="auto"/>
      </w:divBdr>
    </w:div>
    <w:div w:id="188027353">
      <w:bodyDiv w:val="1"/>
      <w:marLeft w:val="0"/>
      <w:marRight w:val="0"/>
      <w:marTop w:val="0"/>
      <w:marBottom w:val="0"/>
      <w:divBdr>
        <w:top w:val="none" w:sz="0" w:space="0" w:color="auto"/>
        <w:left w:val="none" w:sz="0" w:space="0" w:color="auto"/>
        <w:bottom w:val="none" w:sz="0" w:space="0" w:color="auto"/>
        <w:right w:val="none" w:sz="0" w:space="0" w:color="auto"/>
      </w:divBdr>
    </w:div>
    <w:div w:id="190455081">
      <w:bodyDiv w:val="1"/>
      <w:marLeft w:val="0"/>
      <w:marRight w:val="0"/>
      <w:marTop w:val="0"/>
      <w:marBottom w:val="0"/>
      <w:divBdr>
        <w:top w:val="none" w:sz="0" w:space="0" w:color="auto"/>
        <w:left w:val="none" w:sz="0" w:space="0" w:color="auto"/>
        <w:bottom w:val="none" w:sz="0" w:space="0" w:color="auto"/>
        <w:right w:val="none" w:sz="0" w:space="0" w:color="auto"/>
      </w:divBdr>
    </w:div>
    <w:div w:id="192035196">
      <w:bodyDiv w:val="1"/>
      <w:marLeft w:val="0"/>
      <w:marRight w:val="0"/>
      <w:marTop w:val="0"/>
      <w:marBottom w:val="0"/>
      <w:divBdr>
        <w:top w:val="none" w:sz="0" w:space="0" w:color="auto"/>
        <w:left w:val="none" w:sz="0" w:space="0" w:color="auto"/>
        <w:bottom w:val="none" w:sz="0" w:space="0" w:color="auto"/>
        <w:right w:val="none" w:sz="0" w:space="0" w:color="auto"/>
      </w:divBdr>
    </w:div>
    <w:div w:id="193618859">
      <w:bodyDiv w:val="1"/>
      <w:marLeft w:val="0"/>
      <w:marRight w:val="0"/>
      <w:marTop w:val="0"/>
      <w:marBottom w:val="0"/>
      <w:divBdr>
        <w:top w:val="none" w:sz="0" w:space="0" w:color="auto"/>
        <w:left w:val="none" w:sz="0" w:space="0" w:color="auto"/>
        <w:bottom w:val="none" w:sz="0" w:space="0" w:color="auto"/>
        <w:right w:val="none" w:sz="0" w:space="0" w:color="auto"/>
      </w:divBdr>
    </w:div>
    <w:div w:id="194777747">
      <w:bodyDiv w:val="1"/>
      <w:marLeft w:val="0"/>
      <w:marRight w:val="0"/>
      <w:marTop w:val="0"/>
      <w:marBottom w:val="0"/>
      <w:divBdr>
        <w:top w:val="none" w:sz="0" w:space="0" w:color="auto"/>
        <w:left w:val="none" w:sz="0" w:space="0" w:color="auto"/>
        <w:bottom w:val="none" w:sz="0" w:space="0" w:color="auto"/>
        <w:right w:val="none" w:sz="0" w:space="0" w:color="auto"/>
      </w:divBdr>
    </w:div>
    <w:div w:id="195780808">
      <w:bodyDiv w:val="1"/>
      <w:marLeft w:val="0"/>
      <w:marRight w:val="0"/>
      <w:marTop w:val="0"/>
      <w:marBottom w:val="0"/>
      <w:divBdr>
        <w:top w:val="none" w:sz="0" w:space="0" w:color="auto"/>
        <w:left w:val="none" w:sz="0" w:space="0" w:color="auto"/>
        <w:bottom w:val="none" w:sz="0" w:space="0" w:color="auto"/>
        <w:right w:val="none" w:sz="0" w:space="0" w:color="auto"/>
      </w:divBdr>
    </w:div>
    <w:div w:id="196697120">
      <w:bodyDiv w:val="1"/>
      <w:marLeft w:val="0"/>
      <w:marRight w:val="0"/>
      <w:marTop w:val="0"/>
      <w:marBottom w:val="0"/>
      <w:divBdr>
        <w:top w:val="none" w:sz="0" w:space="0" w:color="auto"/>
        <w:left w:val="none" w:sz="0" w:space="0" w:color="auto"/>
        <w:bottom w:val="none" w:sz="0" w:space="0" w:color="auto"/>
        <w:right w:val="none" w:sz="0" w:space="0" w:color="auto"/>
      </w:divBdr>
    </w:div>
    <w:div w:id="197813849">
      <w:bodyDiv w:val="1"/>
      <w:marLeft w:val="0"/>
      <w:marRight w:val="0"/>
      <w:marTop w:val="0"/>
      <w:marBottom w:val="0"/>
      <w:divBdr>
        <w:top w:val="none" w:sz="0" w:space="0" w:color="auto"/>
        <w:left w:val="none" w:sz="0" w:space="0" w:color="auto"/>
        <w:bottom w:val="none" w:sz="0" w:space="0" w:color="auto"/>
        <w:right w:val="none" w:sz="0" w:space="0" w:color="auto"/>
      </w:divBdr>
    </w:div>
    <w:div w:id="198058074">
      <w:bodyDiv w:val="1"/>
      <w:marLeft w:val="0"/>
      <w:marRight w:val="0"/>
      <w:marTop w:val="0"/>
      <w:marBottom w:val="0"/>
      <w:divBdr>
        <w:top w:val="none" w:sz="0" w:space="0" w:color="auto"/>
        <w:left w:val="none" w:sz="0" w:space="0" w:color="auto"/>
        <w:bottom w:val="none" w:sz="0" w:space="0" w:color="auto"/>
        <w:right w:val="none" w:sz="0" w:space="0" w:color="auto"/>
      </w:divBdr>
    </w:div>
    <w:div w:id="201141473">
      <w:bodyDiv w:val="1"/>
      <w:marLeft w:val="0"/>
      <w:marRight w:val="0"/>
      <w:marTop w:val="0"/>
      <w:marBottom w:val="0"/>
      <w:divBdr>
        <w:top w:val="none" w:sz="0" w:space="0" w:color="auto"/>
        <w:left w:val="none" w:sz="0" w:space="0" w:color="auto"/>
        <w:bottom w:val="none" w:sz="0" w:space="0" w:color="auto"/>
        <w:right w:val="none" w:sz="0" w:space="0" w:color="auto"/>
      </w:divBdr>
    </w:div>
    <w:div w:id="202376543">
      <w:bodyDiv w:val="1"/>
      <w:marLeft w:val="0"/>
      <w:marRight w:val="0"/>
      <w:marTop w:val="0"/>
      <w:marBottom w:val="0"/>
      <w:divBdr>
        <w:top w:val="none" w:sz="0" w:space="0" w:color="auto"/>
        <w:left w:val="none" w:sz="0" w:space="0" w:color="auto"/>
        <w:bottom w:val="none" w:sz="0" w:space="0" w:color="auto"/>
        <w:right w:val="none" w:sz="0" w:space="0" w:color="auto"/>
      </w:divBdr>
    </w:div>
    <w:div w:id="203835181">
      <w:bodyDiv w:val="1"/>
      <w:marLeft w:val="0"/>
      <w:marRight w:val="0"/>
      <w:marTop w:val="0"/>
      <w:marBottom w:val="0"/>
      <w:divBdr>
        <w:top w:val="none" w:sz="0" w:space="0" w:color="auto"/>
        <w:left w:val="none" w:sz="0" w:space="0" w:color="auto"/>
        <w:bottom w:val="none" w:sz="0" w:space="0" w:color="auto"/>
        <w:right w:val="none" w:sz="0" w:space="0" w:color="auto"/>
      </w:divBdr>
    </w:div>
    <w:div w:id="203949578">
      <w:bodyDiv w:val="1"/>
      <w:marLeft w:val="0"/>
      <w:marRight w:val="0"/>
      <w:marTop w:val="0"/>
      <w:marBottom w:val="0"/>
      <w:divBdr>
        <w:top w:val="none" w:sz="0" w:space="0" w:color="auto"/>
        <w:left w:val="none" w:sz="0" w:space="0" w:color="auto"/>
        <w:bottom w:val="none" w:sz="0" w:space="0" w:color="auto"/>
        <w:right w:val="none" w:sz="0" w:space="0" w:color="auto"/>
      </w:divBdr>
    </w:div>
    <w:div w:id="206380859">
      <w:bodyDiv w:val="1"/>
      <w:marLeft w:val="0"/>
      <w:marRight w:val="0"/>
      <w:marTop w:val="0"/>
      <w:marBottom w:val="0"/>
      <w:divBdr>
        <w:top w:val="none" w:sz="0" w:space="0" w:color="auto"/>
        <w:left w:val="none" w:sz="0" w:space="0" w:color="auto"/>
        <w:bottom w:val="none" w:sz="0" w:space="0" w:color="auto"/>
        <w:right w:val="none" w:sz="0" w:space="0" w:color="auto"/>
      </w:divBdr>
    </w:div>
    <w:div w:id="206798454">
      <w:bodyDiv w:val="1"/>
      <w:marLeft w:val="0"/>
      <w:marRight w:val="0"/>
      <w:marTop w:val="0"/>
      <w:marBottom w:val="0"/>
      <w:divBdr>
        <w:top w:val="none" w:sz="0" w:space="0" w:color="auto"/>
        <w:left w:val="none" w:sz="0" w:space="0" w:color="auto"/>
        <w:bottom w:val="none" w:sz="0" w:space="0" w:color="auto"/>
        <w:right w:val="none" w:sz="0" w:space="0" w:color="auto"/>
      </w:divBdr>
    </w:div>
    <w:div w:id="211385375">
      <w:bodyDiv w:val="1"/>
      <w:marLeft w:val="0"/>
      <w:marRight w:val="0"/>
      <w:marTop w:val="0"/>
      <w:marBottom w:val="0"/>
      <w:divBdr>
        <w:top w:val="none" w:sz="0" w:space="0" w:color="auto"/>
        <w:left w:val="none" w:sz="0" w:space="0" w:color="auto"/>
        <w:bottom w:val="none" w:sz="0" w:space="0" w:color="auto"/>
        <w:right w:val="none" w:sz="0" w:space="0" w:color="auto"/>
      </w:divBdr>
    </w:div>
    <w:div w:id="211767156">
      <w:bodyDiv w:val="1"/>
      <w:marLeft w:val="0"/>
      <w:marRight w:val="0"/>
      <w:marTop w:val="0"/>
      <w:marBottom w:val="0"/>
      <w:divBdr>
        <w:top w:val="none" w:sz="0" w:space="0" w:color="auto"/>
        <w:left w:val="none" w:sz="0" w:space="0" w:color="auto"/>
        <w:bottom w:val="none" w:sz="0" w:space="0" w:color="auto"/>
        <w:right w:val="none" w:sz="0" w:space="0" w:color="auto"/>
      </w:divBdr>
    </w:div>
    <w:div w:id="212814810">
      <w:bodyDiv w:val="1"/>
      <w:marLeft w:val="0"/>
      <w:marRight w:val="0"/>
      <w:marTop w:val="0"/>
      <w:marBottom w:val="0"/>
      <w:divBdr>
        <w:top w:val="none" w:sz="0" w:space="0" w:color="auto"/>
        <w:left w:val="none" w:sz="0" w:space="0" w:color="auto"/>
        <w:bottom w:val="none" w:sz="0" w:space="0" w:color="auto"/>
        <w:right w:val="none" w:sz="0" w:space="0" w:color="auto"/>
      </w:divBdr>
    </w:div>
    <w:div w:id="215747251">
      <w:bodyDiv w:val="1"/>
      <w:marLeft w:val="0"/>
      <w:marRight w:val="0"/>
      <w:marTop w:val="0"/>
      <w:marBottom w:val="0"/>
      <w:divBdr>
        <w:top w:val="none" w:sz="0" w:space="0" w:color="auto"/>
        <w:left w:val="none" w:sz="0" w:space="0" w:color="auto"/>
        <w:bottom w:val="none" w:sz="0" w:space="0" w:color="auto"/>
        <w:right w:val="none" w:sz="0" w:space="0" w:color="auto"/>
      </w:divBdr>
    </w:div>
    <w:div w:id="216742054">
      <w:bodyDiv w:val="1"/>
      <w:marLeft w:val="0"/>
      <w:marRight w:val="0"/>
      <w:marTop w:val="0"/>
      <w:marBottom w:val="0"/>
      <w:divBdr>
        <w:top w:val="none" w:sz="0" w:space="0" w:color="auto"/>
        <w:left w:val="none" w:sz="0" w:space="0" w:color="auto"/>
        <w:bottom w:val="none" w:sz="0" w:space="0" w:color="auto"/>
        <w:right w:val="none" w:sz="0" w:space="0" w:color="auto"/>
      </w:divBdr>
    </w:div>
    <w:div w:id="217015055">
      <w:bodyDiv w:val="1"/>
      <w:marLeft w:val="0"/>
      <w:marRight w:val="0"/>
      <w:marTop w:val="0"/>
      <w:marBottom w:val="0"/>
      <w:divBdr>
        <w:top w:val="none" w:sz="0" w:space="0" w:color="auto"/>
        <w:left w:val="none" w:sz="0" w:space="0" w:color="auto"/>
        <w:bottom w:val="none" w:sz="0" w:space="0" w:color="auto"/>
        <w:right w:val="none" w:sz="0" w:space="0" w:color="auto"/>
      </w:divBdr>
    </w:div>
    <w:div w:id="223493594">
      <w:bodyDiv w:val="1"/>
      <w:marLeft w:val="0"/>
      <w:marRight w:val="0"/>
      <w:marTop w:val="0"/>
      <w:marBottom w:val="0"/>
      <w:divBdr>
        <w:top w:val="none" w:sz="0" w:space="0" w:color="auto"/>
        <w:left w:val="none" w:sz="0" w:space="0" w:color="auto"/>
        <w:bottom w:val="none" w:sz="0" w:space="0" w:color="auto"/>
        <w:right w:val="none" w:sz="0" w:space="0" w:color="auto"/>
      </w:divBdr>
    </w:div>
    <w:div w:id="224028362">
      <w:bodyDiv w:val="1"/>
      <w:marLeft w:val="0"/>
      <w:marRight w:val="0"/>
      <w:marTop w:val="0"/>
      <w:marBottom w:val="0"/>
      <w:divBdr>
        <w:top w:val="none" w:sz="0" w:space="0" w:color="auto"/>
        <w:left w:val="none" w:sz="0" w:space="0" w:color="auto"/>
        <w:bottom w:val="none" w:sz="0" w:space="0" w:color="auto"/>
        <w:right w:val="none" w:sz="0" w:space="0" w:color="auto"/>
      </w:divBdr>
    </w:div>
    <w:div w:id="224412879">
      <w:bodyDiv w:val="1"/>
      <w:marLeft w:val="0"/>
      <w:marRight w:val="0"/>
      <w:marTop w:val="0"/>
      <w:marBottom w:val="0"/>
      <w:divBdr>
        <w:top w:val="none" w:sz="0" w:space="0" w:color="auto"/>
        <w:left w:val="none" w:sz="0" w:space="0" w:color="auto"/>
        <w:bottom w:val="none" w:sz="0" w:space="0" w:color="auto"/>
        <w:right w:val="none" w:sz="0" w:space="0" w:color="auto"/>
      </w:divBdr>
    </w:div>
    <w:div w:id="224606660">
      <w:bodyDiv w:val="1"/>
      <w:marLeft w:val="0"/>
      <w:marRight w:val="0"/>
      <w:marTop w:val="0"/>
      <w:marBottom w:val="0"/>
      <w:divBdr>
        <w:top w:val="none" w:sz="0" w:space="0" w:color="auto"/>
        <w:left w:val="none" w:sz="0" w:space="0" w:color="auto"/>
        <w:bottom w:val="none" w:sz="0" w:space="0" w:color="auto"/>
        <w:right w:val="none" w:sz="0" w:space="0" w:color="auto"/>
      </w:divBdr>
    </w:div>
    <w:div w:id="224608511">
      <w:bodyDiv w:val="1"/>
      <w:marLeft w:val="0"/>
      <w:marRight w:val="0"/>
      <w:marTop w:val="0"/>
      <w:marBottom w:val="0"/>
      <w:divBdr>
        <w:top w:val="none" w:sz="0" w:space="0" w:color="auto"/>
        <w:left w:val="none" w:sz="0" w:space="0" w:color="auto"/>
        <w:bottom w:val="none" w:sz="0" w:space="0" w:color="auto"/>
        <w:right w:val="none" w:sz="0" w:space="0" w:color="auto"/>
      </w:divBdr>
    </w:div>
    <w:div w:id="225460789">
      <w:bodyDiv w:val="1"/>
      <w:marLeft w:val="0"/>
      <w:marRight w:val="0"/>
      <w:marTop w:val="0"/>
      <w:marBottom w:val="0"/>
      <w:divBdr>
        <w:top w:val="none" w:sz="0" w:space="0" w:color="auto"/>
        <w:left w:val="none" w:sz="0" w:space="0" w:color="auto"/>
        <w:bottom w:val="none" w:sz="0" w:space="0" w:color="auto"/>
        <w:right w:val="none" w:sz="0" w:space="0" w:color="auto"/>
      </w:divBdr>
    </w:div>
    <w:div w:id="228461581">
      <w:bodyDiv w:val="1"/>
      <w:marLeft w:val="0"/>
      <w:marRight w:val="0"/>
      <w:marTop w:val="0"/>
      <w:marBottom w:val="0"/>
      <w:divBdr>
        <w:top w:val="none" w:sz="0" w:space="0" w:color="auto"/>
        <w:left w:val="none" w:sz="0" w:space="0" w:color="auto"/>
        <w:bottom w:val="none" w:sz="0" w:space="0" w:color="auto"/>
        <w:right w:val="none" w:sz="0" w:space="0" w:color="auto"/>
      </w:divBdr>
    </w:div>
    <w:div w:id="228924029">
      <w:bodyDiv w:val="1"/>
      <w:marLeft w:val="0"/>
      <w:marRight w:val="0"/>
      <w:marTop w:val="0"/>
      <w:marBottom w:val="0"/>
      <w:divBdr>
        <w:top w:val="none" w:sz="0" w:space="0" w:color="auto"/>
        <w:left w:val="none" w:sz="0" w:space="0" w:color="auto"/>
        <w:bottom w:val="none" w:sz="0" w:space="0" w:color="auto"/>
        <w:right w:val="none" w:sz="0" w:space="0" w:color="auto"/>
      </w:divBdr>
    </w:div>
    <w:div w:id="236987357">
      <w:bodyDiv w:val="1"/>
      <w:marLeft w:val="0"/>
      <w:marRight w:val="0"/>
      <w:marTop w:val="0"/>
      <w:marBottom w:val="0"/>
      <w:divBdr>
        <w:top w:val="none" w:sz="0" w:space="0" w:color="auto"/>
        <w:left w:val="none" w:sz="0" w:space="0" w:color="auto"/>
        <w:bottom w:val="none" w:sz="0" w:space="0" w:color="auto"/>
        <w:right w:val="none" w:sz="0" w:space="0" w:color="auto"/>
      </w:divBdr>
    </w:div>
    <w:div w:id="237255539">
      <w:bodyDiv w:val="1"/>
      <w:marLeft w:val="0"/>
      <w:marRight w:val="0"/>
      <w:marTop w:val="0"/>
      <w:marBottom w:val="0"/>
      <w:divBdr>
        <w:top w:val="none" w:sz="0" w:space="0" w:color="auto"/>
        <w:left w:val="none" w:sz="0" w:space="0" w:color="auto"/>
        <w:bottom w:val="none" w:sz="0" w:space="0" w:color="auto"/>
        <w:right w:val="none" w:sz="0" w:space="0" w:color="auto"/>
      </w:divBdr>
    </w:div>
    <w:div w:id="241136829">
      <w:bodyDiv w:val="1"/>
      <w:marLeft w:val="0"/>
      <w:marRight w:val="0"/>
      <w:marTop w:val="0"/>
      <w:marBottom w:val="0"/>
      <w:divBdr>
        <w:top w:val="none" w:sz="0" w:space="0" w:color="auto"/>
        <w:left w:val="none" w:sz="0" w:space="0" w:color="auto"/>
        <w:bottom w:val="none" w:sz="0" w:space="0" w:color="auto"/>
        <w:right w:val="none" w:sz="0" w:space="0" w:color="auto"/>
      </w:divBdr>
    </w:div>
    <w:div w:id="244806923">
      <w:bodyDiv w:val="1"/>
      <w:marLeft w:val="0"/>
      <w:marRight w:val="0"/>
      <w:marTop w:val="0"/>
      <w:marBottom w:val="0"/>
      <w:divBdr>
        <w:top w:val="none" w:sz="0" w:space="0" w:color="auto"/>
        <w:left w:val="none" w:sz="0" w:space="0" w:color="auto"/>
        <w:bottom w:val="none" w:sz="0" w:space="0" w:color="auto"/>
        <w:right w:val="none" w:sz="0" w:space="0" w:color="auto"/>
      </w:divBdr>
    </w:div>
    <w:div w:id="244845471">
      <w:bodyDiv w:val="1"/>
      <w:marLeft w:val="0"/>
      <w:marRight w:val="0"/>
      <w:marTop w:val="0"/>
      <w:marBottom w:val="0"/>
      <w:divBdr>
        <w:top w:val="none" w:sz="0" w:space="0" w:color="auto"/>
        <w:left w:val="none" w:sz="0" w:space="0" w:color="auto"/>
        <w:bottom w:val="none" w:sz="0" w:space="0" w:color="auto"/>
        <w:right w:val="none" w:sz="0" w:space="0" w:color="auto"/>
      </w:divBdr>
    </w:div>
    <w:div w:id="245071863">
      <w:bodyDiv w:val="1"/>
      <w:marLeft w:val="0"/>
      <w:marRight w:val="0"/>
      <w:marTop w:val="0"/>
      <w:marBottom w:val="0"/>
      <w:divBdr>
        <w:top w:val="none" w:sz="0" w:space="0" w:color="auto"/>
        <w:left w:val="none" w:sz="0" w:space="0" w:color="auto"/>
        <w:bottom w:val="none" w:sz="0" w:space="0" w:color="auto"/>
        <w:right w:val="none" w:sz="0" w:space="0" w:color="auto"/>
      </w:divBdr>
    </w:div>
    <w:div w:id="249126319">
      <w:bodyDiv w:val="1"/>
      <w:marLeft w:val="0"/>
      <w:marRight w:val="0"/>
      <w:marTop w:val="0"/>
      <w:marBottom w:val="0"/>
      <w:divBdr>
        <w:top w:val="none" w:sz="0" w:space="0" w:color="auto"/>
        <w:left w:val="none" w:sz="0" w:space="0" w:color="auto"/>
        <w:bottom w:val="none" w:sz="0" w:space="0" w:color="auto"/>
        <w:right w:val="none" w:sz="0" w:space="0" w:color="auto"/>
      </w:divBdr>
    </w:div>
    <w:div w:id="254556433">
      <w:bodyDiv w:val="1"/>
      <w:marLeft w:val="0"/>
      <w:marRight w:val="0"/>
      <w:marTop w:val="0"/>
      <w:marBottom w:val="0"/>
      <w:divBdr>
        <w:top w:val="none" w:sz="0" w:space="0" w:color="auto"/>
        <w:left w:val="none" w:sz="0" w:space="0" w:color="auto"/>
        <w:bottom w:val="none" w:sz="0" w:space="0" w:color="auto"/>
        <w:right w:val="none" w:sz="0" w:space="0" w:color="auto"/>
      </w:divBdr>
    </w:div>
    <w:div w:id="255478358">
      <w:bodyDiv w:val="1"/>
      <w:marLeft w:val="0"/>
      <w:marRight w:val="0"/>
      <w:marTop w:val="0"/>
      <w:marBottom w:val="0"/>
      <w:divBdr>
        <w:top w:val="none" w:sz="0" w:space="0" w:color="auto"/>
        <w:left w:val="none" w:sz="0" w:space="0" w:color="auto"/>
        <w:bottom w:val="none" w:sz="0" w:space="0" w:color="auto"/>
        <w:right w:val="none" w:sz="0" w:space="0" w:color="auto"/>
      </w:divBdr>
    </w:div>
    <w:div w:id="256329513">
      <w:bodyDiv w:val="1"/>
      <w:marLeft w:val="0"/>
      <w:marRight w:val="0"/>
      <w:marTop w:val="0"/>
      <w:marBottom w:val="0"/>
      <w:divBdr>
        <w:top w:val="none" w:sz="0" w:space="0" w:color="auto"/>
        <w:left w:val="none" w:sz="0" w:space="0" w:color="auto"/>
        <w:bottom w:val="none" w:sz="0" w:space="0" w:color="auto"/>
        <w:right w:val="none" w:sz="0" w:space="0" w:color="auto"/>
      </w:divBdr>
    </w:div>
    <w:div w:id="257521788">
      <w:bodyDiv w:val="1"/>
      <w:marLeft w:val="0"/>
      <w:marRight w:val="0"/>
      <w:marTop w:val="0"/>
      <w:marBottom w:val="0"/>
      <w:divBdr>
        <w:top w:val="none" w:sz="0" w:space="0" w:color="auto"/>
        <w:left w:val="none" w:sz="0" w:space="0" w:color="auto"/>
        <w:bottom w:val="none" w:sz="0" w:space="0" w:color="auto"/>
        <w:right w:val="none" w:sz="0" w:space="0" w:color="auto"/>
      </w:divBdr>
    </w:div>
    <w:div w:id="258561909">
      <w:bodyDiv w:val="1"/>
      <w:marLeft w:val="0"/>
      <w:marRight w:val="0"/>
      <w:marTop w:val="0"/>
      <w:marBottom w:val="0"/>
      <w:divBdr>
        <w:top w:val="none" w:sz="0" w:space="0" w:color="auto"/>
        <w:left w:val="none" w:sz="0" w:space="0" w:color="auto"/>
        <w:bottom w:val="none" w:sz="0" w:space="0" w:color="auto"/>
        <w:right w:val="none" w:sz="0" w:space="0" w:color="auto"/>
      </w:divBdr>
    </w:div>
    <w:div w:id="261492514">
      <w:bodyDiv w:val="1"/>
      <w:marLeft w:val="0"/>
      <w:marRight w:val="0"/>
      <w:marTop w:val="0"/>
      <w:marBottom w:val="0"/>
      <w:divBdr>
        <w:top w:val="none" w:sz="0" w:space="0" w:color="auto"/>
        <w:left w:val="none" w:sz="0" w:space="0" w:color="auto"/>
        <w:bottom w:val="none" w:sz="0" w:space="0" w:color="auto"/>
        <w:right w:val="none" w:sz="0" w:space="0" w:color="auto"/>
      </w:divBdr>
    </w:div>
    <w:div w:id="262156200">
      <w:bodyDiv w:val="1"/>
      <w:marLeft w:val="0"/>
      <w:marRight w:val="0"/>
      <w:marTop w:val="0"/>
      <w:marBottom w:val="0"/>
      <w:divBdr>
        <w:top w:val="none" w:sz="0" w:space="0" w:color="auto"/>
        <w:left w:val="none" w:sz="0" w:space="0" w:color="auto"/>
        <w:bottom w:val="none" w:sz="0" w:space="0" w:color="auto"/>
        <w:right w:val="none" w:sz="0" w:space="0" w:color="auto"/>
      </w:divBdr>
    </w:div>
    <w:div w:id="262734510">
      <w:bodyDiv w:val="1"/>
      <w:marLeft w:val="0"/>
      <w:marRight w:val="0"/>
      <w:marTop w:val="0"/>
      <w:marBottom w:val="0"/>
      <w:divBdr>
        <w:top w:val="none" w:sz="0" w:space="0" w:color="auto"/>
        <w:left w:val="none" w:sz="0" w:space="0" w:color="auto"/>
        <w:bottom w:val="none" w:sz="0" w:space="0" w:color="auto"/>
        <w:right w:val="none" w:sz="0" w:space="0" w:color="auto"/>
      </w:divBdr>
    </w:div>
    <w:div w:id="263537944">
      <w:bodyDiv w:val="1"/>
      <w:marLeft w:val="0"/>
      <w:marRight w:val="0"/>
      <w:marTop w:val="0"/>
      <w:marBottom w:val="0"/>
      <w:divBdr>
        <w:top w:val="none" w:sz="0" w:space="0" w:color="auto"/>
        <w:left w:val="none" w:sz="0" w:space="0" w:color="auto"/>
        <w:bottom w:val="none" w:sz="0" w:space="0" w:color="auto"/>
        <w:right w:val="none" w:sz="0" w:space="0" w:color="auto"/>
      </w:divBdr>
    </w:div>
    <w:div w:id="264272547">
      <w:bodyDiv w:val="1"/>
      <w:marLeft w:val="0"/>
      <w:marRight w:val="0"/>
      <w:marTop w:val="0"/>
      <w:marBottom w:val="0"/>
      <w:divBdr>
        <w:top w:val="none" w:sz="0" w:space="0" w:color="auto"/>
        <w:left w:val="none" w:sz="0" w:space="0" w:color="auto"/>
        <w:bottom w:val="none" w:sz="0" w:space="0" w:color="auto"/>
        <w:right w:val="none" w:sz="0" w:space="0" w:color="auto"/>
      </w:divBdr>
    </w:div>
    <w:div w:id="264848926">
      <w:bodyDiv w:val="1"/>
      <w:marLeft w:val="0"/>
      <w:marRight w:val="0"/>
      <w:marTop w:val="0"/>
      <w:marBottom w:val="0"/>
      <w:divBdr>
        <w:top w:val="none" w:sz="0" w:space="0" w:color="auto"/>
        <w:left w:val="none" w:sz="0" w:space="0" w:color="auto"/>
        <w:bottom w:val="none" w:sz="0" w:space="0" w:color="auto"/>
        <w:right w:val="none" w:sz="0" w:space="0" w:color="auto"/>
      </w:divBdr>
    </w:div>
    <w:div w:id="265043154">
      <w:bodyDiv w:val="1"/>
      <w:marLeft w:val="0"/>
      <w:marRight w:val="0"/>
      <w:marTop w:val="0"/>
      <w:marBottom w:val="0"/>
      <w:divBdr>
        <w:top w:val="none" w:sz="0" w:space="0" w:color="auto"/>
        <w:left w:val="none" w:sz="0" w:space="0" w:color="auto"/>
        <w:bottom w:val="none" w:sz="0" w:space="0" w:color="auto"/>
        <w:right w:val="none" w:sz="0" w:space="0" w:color="auto"/>
      </w:divBdr>
    </w:div>
    <w:div w:id="265886506">
      <w:bodyDiv w:val="1"/>
      <w:marLeft w:val="0"/>
      <w:marRight w:val="0"/>
      <w:marTop w:val="0"/>
      <w:marBottom w:val="0"/>
      <w:divBdr>
        <w:top w:val="none" w:sz="0" w:space="0" w:color="auto"/>
        <w:left w:val="none" w:sz="0" w:space="0" w:color="auto"/>
        <w:bottom w:val="none" w:sz="0" w:space="0" w:color="auto"/>
        <w:right w:val="none" w:sz="0" w:space="0" w:color="auto"/>
      </w:divBdr>
    </w:div>
    <w:div w:id="265891946">
      <w:bodyDiv w:val="1"/>
      <w:marLeft w:val="0"/>
      <w:marRight w:val="0"/>
      <w:marTop w:val="0"/>
      <w:marBottom w:val="0"/>
      <w:divBdr>
        <w:top w:val="none" w:sz="0" w:space="0" w:color="auto"/>
        <w:left w:val="none" w:sz="0" w:space="0" w:color="auto"/>
        <w:bottom w:val="none" w:sz="0" w:space="0" w:color="auto"/>
        <w:right w:val="none" w:sz="0" w:space="0" w:color="auto"/>
      </w:divBdr>
    </w:div>
    <w:div w:id="269318159">
      <w:bodyDiv w:val="1"/>
      <w:marLeft w:val="0"/>
      <w:marRight w:val="0"/>
      <w:marTop w:val="0"/>
      <w:marBottom w:val="0"/>
      <w:divBdr>
        <w:top w:val="none" w:sz="0" w:space="0" w:color="auto"/>
        <w:left w:val="none" w:sz="0" w:space="0" w:color="auto"/>
        <w:bottom w:val="none" w:sz="0" w:space="0" w:color="auto"/>
        <w:right w:val="none" w:sz="0" w:space="0" w:color="auto"/>
      </w:divBdr>
    </w:div>
    <w:div w:id="269554623">
      <w:bodyDiv w:val="1"/>
      <w:marLeft w:val="0"/>
      <w:marRight w:val="0"/>
      <w:marTop w:val="0"/>
      <w:marBottom w:val="0"/>
      <w:divBdr>
        <w:top w:val="none" w:sz="0" w:space="0" w:color="auto"/>
        <w:left w:val="none" w:sz="0" w:space="0" w:color="auto"/>
        <w:bottom w:val="none" w:sz="0" w:space="0" w:color="auto"/>
        <w:right w:val="none" w:sz="0" w:space="0" w:color="auto"/>
      </w:divBdr>
    </w:div>
    <w:div w:id="273486231">
      <w:bodyDiv w:val="1"/>
      <w:marLeft w:val="0"/>
      <w:marRight w:val="0"/>
      <w:marTop w:val="0"/>
      <w:marBottom w:val="0"/>
      <w:divBdr>
        <w:top w:val="none" w:sz="0" w:space="0" w:color="auto"/>
        <w:left w:val="none" w:sz="0" w:space="0" w:color="auto"/>
        <w:bottom w:val="none" w:sz="0" w:space="0" w:color="auto"/>
        <w:right w:val="none" w:sz="0" w:space="0" w:color="auto"/>
      </w:divBdr>
    </w:div>
    <w:div w:id="273947266">
      <w:bodyDiv w:val="1"/>
      <w:marLeft w:val="0"/>
      <w:marRight w:val="0"/>
      <w:marTop w:val="0"/>
      <w:marBottom w:val="0"/>
      <w:divBdr>
        <w:top w:val="none" w:sz="0" w:space="0" w:color="auto"/>
        <w:left w:val="none" w:sz="0" w:space="0" w:color="auto"/>
        <w:bottom w:val="none" w:sz="0" w:space="0" w:color="auto"/>
        <w:right w:val="none" w:sz="0" w:space="0" w:color="auto"/>
      </w:divBdr>
    </w:div>
    <w:div w:id="277951025">
      <w:bodyDiv w:val="1"/>
      <w:marLeft w:val="0"/>
      <w:marRight w:val="0"/>
      <w:marTop w:val="0"/>
      <w:marBottom w:val="0"/>
      <w:divBdr>
        <w:top w:val="none" w:sz="0" w:space="0" w:color="auto"/>
        <w:left w:val="none" w:sz="0" w:space="0" w:color="auto"/>
        <w:bottom w:val="none" w:sz="0" w:space="0" w:color="auto"/>
        <w:right w:val="none" w:sz="0" w:space="0" w:color="auto"/>
      </w:divBdr>
    </w:div>
    <w:div w:id="278530797">
      <w:bodyDiv w:val="1"/>
      <w:marLeft w:val="0"/>
      <w:marRight w:val="0"/>
      <w:marTop w:val="0"/>
      <w:marBottom w:val="0"/>
      <w:divBdr>
        <w:top w:val="none" w:sz="0" w:space="0" w:color="auto"/>
        <w:left w:val="none" w:sz="0" w:space="0" w:color="auto"/>
        <w:bottom w:val="none" w:sz="0" w:space="0" w:color="auto"/>
        <w:right w:val="none" w:sz="0" w:space="0" w:color="auto"/>
      </w:divBdr>
    </w:div>
    <w:div w:id="280498578">
      <w:bodyDiv w:val="1"/>
      <w:marLeft w:val="0"/>
      <w:marRight w:val="0"/>
      <w:marTop w:val="0"/>
      <w:marBottom w:val="0"/>
      <w:divBdr>
        <w:top w:val="none" w:sz="0" w:space="0" w:color="auto"/>
        <w:left w:val="none" w:sz="0" w:space="0" w:color="auto"/>
        <w:bottom w:val="none" w:sz="0" w:space="0" w:color="auto"/>
        <w:right w:val="none" w:sz="0" w:space="0" w:color="auto"/>
      </w:divBdr>
    </w:div>
    <w:div w:id="280575529">
      <w:bodyDiv w:val="1"/>
      <w:marLeft w:val="0"/>
      <w:marRight w:val="0"/>
      <w:marTop w:val="0"/>
      <w:marBottom w:val="0"/>
      <w:divBdr>
        <w:top w:val="none" w:sz="0" w:space="0" w:color="auto"/>
        <w:left w:val="none" w:sz="0" w:space="0" w:color="auto"/>
        <w:bottom w:val="none" w:sz="0" w:space="0" w:color="auto"/>
        <w:right w:val="none" w:sz="0" w:space="0" w:color="auto"/>
      </w:divBdr>
    </w:div>
    <w:div w:id="280651270">
      <w:bodyDiv w:val="1"/>
      <w:marLeft w:val="0"/>
      <w:marRight w:val="0"/>
      <w:marTop w:val="0"/>
      <w:marBottom w:val="0"/>
      <w:divBdr>
        <w:top w:val="none" w:sz="0" w:space="0" w:color="auto"/>
        <w:left w:val="none" w:sz="0" w:space="0" w:color="auto"/>
        <w:bottom w:val="none" w:sz="0" w:space="0" w:color="auto"/>
        <w:right w:val="none" w:sz="0" w:space="0" w:color="auto"/>
      </w:divBdr>
    </w:div>
    <w:div w:id="284696699">
      <w:bodyDiv w:val="1"/>
      <w:marLeft w:val="0"/>
      <w:marRight w:val="0"/>
      <w:marTop w:val="0"/>
      <w:marBottom w:val="0"/>
      <w:divBdr>
        <w:top w:val="none" w:sz="0" w:space="0" w:color="auto"/>
        <w:left w:val="none" w:sz="0" w:space="0" w:color="auto"/>
        <w:bottom w:val="none" w:sz="0" w:space="0" w:color="auto"/>
        <w:right w:val="none" w:sz="0" w:space="0" w:color="auto"/>
      </w:divBdr>
    </w:div>
    <w:div w:id="286862500">
      <w:bodyDiv w:val="1"/>
      <w:marLeft w:val="0"/>
      <w:marRight w:val="0"/>
      <w:marTop w:val="0"/>
      <w:marBottom w:val="0"/>
      <w:divBdr>
        <w:top w:val="none" w:sz="0" w:space="0" w:color="auto"/>
        <w:left w:val="none" w:sz="0" w:space="0" w:color="auto"/>
        <w:bottom w:val="none" w:sz="0" w:space="0" w:color="auto"/>
        <w:right w:val="none" w:sz="0" w:space="0" w:color="auto"/>
      </w:divBdr>
    </w:div>
    <w:div w:id="288359398">
      <w:bodyDiv w:val="1"/>
      <w:marLeft w:val="0"/>
      <w:marRight w:val="0"/>
      <w:marTop w:val="0"/>
      <w:marBottom w:val="0"/>
      <w:divBdr>
        <w:top w:val="none" w:sz="0" w:space="0" w:color="auto"/>
        <w:left w:val="none" w:sz="0" w:space="0" w:color="auto"/>
        <w:bottom w:val="none" w:sz="0" w:space="0" w:color="auto"/>
        <w:right w:val="none" w:sz="0" w:space="0" w:color="auto"/>
      </w:divBdr>
    </w:div>
    <w:div w:id="288704182">
      <w:bodyDiv w:val="1"/>
      <w:marLeft w:val="0"/>
      <w:marRight w:val="0"/>
      <w:marTop w:val="0"/>
      <w:marBottom w:val="0"/>
      <w:divBdr>
        <w:top w:val="none" w:sz="0" w:space="0" w:color="auto"/>
        <w:left w:val="none" w:sz="0" w:space="0" w:color="auto"/>
        <w:bottom w:val="none" w:sz="0" w:space="0" w:color="auto"/>
        <w:right w:val="none" w:sz="0" w:space="0" w:color="auto"/>
      </w:divBdr>
    </w:div>
    <w:div w:id="289554542">
      <w:bodyDiv w:val="1"/>
      <w:marLeft w:val="0"/>
      <w:marRight w:val="0"/>
      <w:marTop w:val="0"/>
      <w:marBottom w:val="0"/>
      <w:divBdr>
        <w:top w:val="none" w:sz="0" w:space="0" w:color="auto"/>
        <w:left w:val="none" w:sz="0" w:space="0" w:color="auto"/>
        <w:bottom w:val="none" w:sz="0" w:space="0" w:color="auto"/>
        <w:right w:val="none" w:sz="0" w:space="0" w:color="auto"/>
      </w:divBdr>
    </w:div>
    <w:div w:id="293605965">
      <w:bodyDiv w:val="1"/>
      <w:marLeft w:val="0"/>
      <w:marRight w:val="0"/>
      <w:marTop w:val="0"/>
      <w:marBottom w:val="0"/>
      <w:divBdr>
        <w:top w:val="none" w:sz="0" w:space="0" w:color="auto"/>
        <w:left w:val="none" w:sz="0" w:space="0" w:color="auto"/>
        <w:bottom w:val="none" w:sz="0" w:space="0" w:color="auto"/>
        <w:right w:val="none" w:sz="0" w:space="0" w:color="auto"/>
      </w:divBdr>
    </w:div>
    <w:div w:id="294524925">
      <w:bodyDiv w:val="1"/>
      <w:marLeft w:val="0"/>
      <w:marRight w:val="0"/>
      <w:marTop w:val="0"/>
      <w:marBottom w:val="0"/>
      <w:divBdr>
        <w:top w:val="none" w:sz="0" w:space="0" w:color="auto"/>
        <w:left w:val="none" w:sz="0" w:space="0" w:color="auto"/>
        <w:bottom w:val="none" w:sz="0" w:space="0" w:color="auto"/>
        <w:right w:val="none" w:sz="0" w:space="0" w:color="auto"/>
      </w:divBdr>
    </w:div>
    <w:div w:id="296381333">
      <w:bodyDiv w:val="1"/>
      <w:marLeft w:val="0"/>
      <w:marRight w:val="0"/>
      <w:marTop w:val="0"/>
      <w:marBottom w:val="0"/>
      <w:divBdr>
        <w:top w:val="none" w:sz="0" w:space="0" w:color="auto"/>
        <w:left w:val="none" w:sz="0" w:space="0" w:color="auto"/>
        <w:bottom w:val="none" w:sz="0" w:space="0" w:color="auto"/>
        <w:right w:val="none" w:sz="0" w:space="0" w:color="auto"/>
      </w:divBdr>
    </w:div>
    <w:div w:id="296688297">
      <w:bodyDiv w:val="1"/>
      <w:marLeft w:val="0"/>
      <w:marRight w:val="0"/>
      <w:marTop w:val="0"/>
      <w:marBottom w:val="0"/>
      <w:divBdr>
        <w:top w:val="none" w:sz="0" w:space="0" w:color="auto"/>
        <w:left w:val="none" w:sz="0" w:space="0" w:color="auto"/>
        <w:bottom w:val="none" w:sz="0" w:space="0" w:color="auto"/>
        <w:right w:val="none" w:sz="0" w:space="0" w:color="auto"/>
      </w:divBdr>
    </w:div>
    <w:div w:id="301037813">
      <w:bodyDiv w:val="1"/>
      <w:marLeft w:val="0"/>
      <w:marRight w:val="0"/>
      <w:marTop w:val="0"/>
      <w:marBottom w:val="0"/>
      <w:divBdr>
        <w:top w:val="none" w:sz="0" w:space="0" w:color="auto"/>
        <w:left w:val="none" w:sz="0" w:space="0" w:color="auto"/>
        <w:bottom w:val="none" w:sz="0" w:space="0" w:color="auto"/>
        <w:right w:val="none" w:sz="0" w:space="0" w:color="auto"/>
      </w:divBdr>
    </w:div>
    <w:div w:id="301544963">
      <w:bodyDiv w:val="1"/>
      <w:marLeft w:val="0"/>
      <w:marRight w:val="0"/>
      <w:marTop w:val="0"/>
      <w:marBottom w:val="0"/>
      <w:divBdr>
        <w:top w:val="none" w:sz="0" w:space="0" w:color="auto"/>
        <w:left w:val="none" w:sz="0" w:space="0" w:color="auto"/>
        <w:bottom w:val="none" w:sz="0" w:space="0" w:color="auto"/>
        <w:right w:val="none" w:sz="0" w:space="0" w:color="auto"/>
      </w:divBdr>
    </w:div>
    <w:div w:id="302782418">
      <w:bodyDiv w:val="1"/>
      <w:marLeft w:val="0"/>
      <w:marRight w:val="0"/>
      <w:marTop w:val="0"/>
      <w:marBottom w:val="0"/>
      <w:divBdr>
        <w:top w:val="none" w:sz="0" w:space="0" w:color="auto"/>
        <w:left w:val="none" w:sz="0" w:space="0" w:color="auto"/>
        <w:bottom w:val="none" w:sz="0" w:space="0" w:color="auto"/>
        <w:right w:val="none" w:sz="0" w:space="0" w:color="auto"/>
      </w:divBdr>
    </w:div>
    <w:div w:id="303436396">
      <w:bodyDiv w:val="1"/>
      <w:marLeft w:val="0"/>
      <w:marRight w:val="0"/>
      <w:marTop w:val="0"/>
      <w:marBottom w:val="0"/>
      <w:divBdr>
        <w:top w:val="none" w:sz="0" w:space="0" w:color="auto"/>
        <w:left w:val="none" w:sz="0" w:space="0" w:color="auto"/>
        <w:bottom w:val="none" w:sz="0" w:space="0" w:color="auto"/>
        <w:right w:val="none" w:sz="0" w:space="0" w:color="auto"/>
      </w:divBdr>
    </w:div>
    <w:div w:id="308441743">
      <w:bodyDiv w:val="1"/>
      <w:marLeft w:val="0"/>
      <w:marRight w:val="0"/>
      <w:marTop w:val="0"/>
      <w:marBottom w:val="0"/>
      <w:divBdr>
        <w:top w:val="none" w:sz="0" w:space="0" w:color="auto"/>
        <w:left w:val="none" w:sz="0" w:space="0" w:color="auto"/>
        <w:bottom w:val="none" w:sz="0" w:space="0" w:color="auto"/>
        <w:right w:val="none" w:sz="0" w:space="0" w:color="auto"/>
      </w:divBdr>
    </w:div>
    <w:div w:id="308946815">
      <w:bodyDiv w:val="1"/>
      <w:marLeft w:val="0"/>
      <w:marRight w:val="0"/>
      <w:marTop w:val="0"/>
      <w:marBottom w:val="0"/>
      <w:divBdr>
        <w:top w:val="none" w:sz="0" w:space="0" w:color="auto"/>
        <w:left w:val="none" w:sz="0" w:space="0" w:color="auto"/>
        <w:bottom w:val="none" w:sz="0" w:space="0" w:color="auto"/>
        <w:right w:val="none" w:sz="0" w:space="0" w:color="auto"/>
      </w:divBdr>
    </w:div>
    <w:div w:id="310908059">
      <w:bodyDiv w:val="1"/>
      <w:marLeft w:val="0"/>
      <w:marRight w:val="0"/>
      <w:marTop w:val="0"/>
      <w:marBottom w:val="0"/>
      <w:divBdr>
        <w:top w:val="none" w:sz="0" w:space="0" w:color="auto"/>
        <w:left w:val="none" w:sz="0" w:space="0" w:color="auto"/>
        <w:bottom w:val="none" w:sz="0" w:space="0" w:color="auto"/>
        <w:right w:val="none" w:sz="0" w:space="0" w:color="auto"/>
      </w:divBdr>
    </w:div>
    <w:div w:id="312374745">
      <w:bodyDiv w:val="1"/>
      <w:marLeft w:val="0"/>
      <w:marRight w:val="0"/>
      <w:marTop w:val="0"/>
      <w:marBottom w:val="0"/>
      <w:divBdr>
        <w:top w:val="none" w:sz="0" w:space="0" w:color="auto"/>
        <w:left w:val="none" w:sz="0" w:space="0" w:color="auto"/>
        <w:bottom w:val="none" w:sz="0" w:space="0" w:color="auto"/>
        <w:right w:val="none" w:sz="0" w:space="0" w:color="auto"/>
      </w:divBdr>
    </w:div>
    <w:div w:id="315886462">
      <w:bodyDiv w:val="1"/>
      <w:marLeft w:val="0"/>
      <w:marRight w:val="0"/>
      <w:marTop w:val="0"/>
      <w:marBottom w:val="0"/>
      <w:divBdr>
        <w:top w:val="none" w:sz="0" w:space="0" w:color="auto"/>
        <w:left w:val="none" w:sz="0" w:space="0" w:color="auto"/>
        <w:bottom w:val="none" w:sz="0" w:space="0" w:color="auto"/>
        <w:right w:val="none" w:sz="0" w:space="0" w:color="auto"/>
      </w:divBdr>
    </w:div>
    <w:div w:id="316032003">
      <w:bodyDiv w:val="1"/>
      <w:marLeft w:val="0"/>
      <w:marRight w:val="0"/>
      <w:marTop w:val="0"/>
      <w:marBottom w:val="0"/>
      <w:divBdr>
        <w:top w:val="none" w:sz="0" w:space="0" w:color="auto"/>
        <w:left w:val="none" w:sz="0" w:space="0" w:color="auto"/>
        <w:bottom w:val="none" w:sz="0" w:space="0" w:color="auto"/>
        <w:right w:val="none" w:sz="0" w:space="0" w:color="auto"/>
      </w:divBdr>
    </w:div>
    <w:div w:id="319507204">
      <w:bodyDiv w:val="1"/>
      <w:marLeft w:val="0"/>
      <w:marRight w:val="0"/>
      <w:marTop w:val="0"/>
      <w:marBottom w:val="0"/>
      <w:divBdr>
        <w:top w:val="none" w:sz="0" w:space="0" w:color="auto"/>
        <w:left w:val="none" w:sz="0" w:space="0" w:color="auto"/>
        <w:bottom w:val="none" w:sz="0" w:space="0" w:color="auto"/>
        <w:right w:val="none" w:sz="0" w:space="0" w:color="auto"/>
      </w:divBdr>
    </w:div>
    <w:div w:id="321130083">
      <w:bodyDiv w:val="1"/>
      <w:marLeft w:val="0"/>
      <w:marRight w:val="0"/>
      <w:marTop w:val="0"/>
      <w:marBottom w:val="0"/>
      <w:divBdr>
        <w:top w:val="none" w:sz="0" w:space="0" w:color="auto"/>
        <w:left w:val="none" w:sz="0" w:space="0" w:color="auto"/>
        <w:bottom w:val="none" w:sz="0" w:space="0" w:color="auto"/>
        <w:right w:val="none" w:sz="0" w:space="0" w:color="auto"/>
      </w:divBdr>
    </w:div>
    <w:div w:id="321278414">
      <w:bodyDiv w:val="1"/>
      <w:marLeft w:val="0"/>
      <w:marRight w:val="0"/>
      <w:marTop w:val="0"/>
      <w:marBottom w:val="0"/>
      <w:divBdr>
        <w:top w:val="none" w:sz="0" w:space="0" w:color="auto"/>
        <w:left w:val="none" w:sz="0" w:space="0" w:color="auto"/>
        <w:bottom w:val="none" w:sz="0" w:space="0" w:color="auto"/>
        <w:right w:val="none" w:sz="0" w:space="0" w:color="auto"/>
      </w:divBdr>
    </w:div>
    <w:div w:id="325206869">
      <w:bodyDiv w:val="1"/>
      <w:marLeft w:val="0"/>
      <w:marRight w:val="0"/>
      <w:marTop w:val="0"/>
      <w:marBottom w:val="0"/>
      <w:divBdr>
        <w:top w:val="none" w:sz="0" w:space="0" w:color="auto"/>
        <w:left w:val="none" w:sz="0" w:space="0" w:color="auto"/>
        <w:bottom w:val="none" w:sz="0" w:space="0" w:color="auto"/>
        <w:right w:val="none" w:sz="0" w:space="0" w:color="auto"/>
      </w:divBdr>
    </w:div>
    <w:div w:id="325520718">
      <w:bodyDiv w:val="1"/>
      <w:marLeft w:val="0"/>
      <w:marRight w:val="0"/>
      <w:marTop w:val="0"/>
      <w:marBottom w:val="0"/>
      <w:divBdr>
        <w:top w:val="none" w:sz="0" w:space="0" w:color="auto"/>
        <w:left w:val="none" w:sz="0" w:space="0" w:color="auto"/>
        <w:bottom w:val="none" w:sz="0" w:space="0" w:color="auto"/>
        <w:right w:val="none" w:sz="0" w:space="0" w:color="auto"/>
      </w:divBdr>
    </w:div>
    <w:div w:id="326370690">
      <w:bodyDiv w:val="1"/>
      <w:marLeft w:val="0"/>
      <w:marRight w:val="0"/>
      <w:marTop w:val="0"/>
      <w:marBottom w:val="0"/>
      <w:divBdr>
        <w:top w:val="none" w:sz="0" w:space="0" w:color="auto"/>
        <w:left w:val="none" w:sz="0" w:space="0" w:color="auto"/>
        <w:bottom w:val="none" w:sz="0" w:space="0" w:color="auto"/>
        <w:right w:val="none" w:sz="0" w:space="0" w:color="auto"/>
      </w:divBdr>
    </w:div>
    <w:div w:id="328411395">
      <w:bodyDiv w:val="1"/>
      <w:marLeft w:val="0"/>
      <w:marRight w:val="0"/>
      <w:marTop w:val="0"/>
      <w:marBottom w:val="0"/>
      <w:divBdr>
        <w:top w:val="none" w:sz="0" w:space="0" w:color="auto"/>
        <w:left w:val="none" w:sz="0" w:space="0" w:color="auto"/>
        <w:bottom w:val="none" w:sz="0" w:space="0" w:color="auto"/>
        <w:right w:val="none" w:sz="0" w:space="0" w:color="auto"/>
      </w:divBdr>
    </w:div>
    <w:div w:id="329258262">
      <w:bodyDiv w:val="1"/>
      <w:marLeft w:val="0"/>
      <w:marRight w:val="0"/>
      <w:marTop w:val="0"/>
      <w:marBottom w:val="0"/>
      <w:divBdr>
        <w:top w:val="none" w:sz="0" w:space="0" w:color="auto"/>
        <w:left w:val="none" w:sz="0" w:space="0" w:color="auto"/>
        <w:bottom w:val="none" w:sz="0" w:space="0" w:color="auto"/>
        <w:right w:val="none" w:sz="0" w:space="0" w:color="auto"/>
      </w:divBdr>
    </w:div>
    <w:div w:id="333997586">
      <w:bodyDiv w:val="1"/>
      <w:marLeft w:val="0"/>
      <w:marRight w:val="0"/>
      <w:marTop w:val="0"/>
      <w:marBottom w:val="0"/>
      <w:divBdr>
        <w:top w:val="none" w:sz="0" w:space="0" w:color="auto"/>
        <w:left w:val="none" w:sz="0" w:space="0" w:color="auto"/>
        <w:bottom w:val="none" w:sz="0" w:space="0" w:color="auto"/>
        <w:right w:val="none" w:sz="0" w:space="0" w:color="auto"/>
      </w:divBdr>
    </w:div>
    <w:div w:id="334454285">
      <w:bodyDiv w:val="1"/>
      <w:marLeft w:val="0"/>
      <w:marRight w:val="0"/>
      <w:marTop w:val="0"/>
      <w:marBottom w:val="0"/>
      <w:divBdr>
        <w:top w:val="none" w:sz="0" w:space="0" w:color="auto"/>
        <w:left w:val="none" w:sz="0" w:space="0" w:color="auto"/>
        <w:bottom w:val="none" w:sz="0" w:space="0" w:color="auto"/>
        <w:right w:val="none" w:sz="0" w:space="0" w:color="auto"/>
      </w:divBdr>
    </w:div>
    <w:div w:id="337315924">
      <w:bodyDiv w:val="1"/>
      <w:marLeft w:val="0"/>
      <w:marRight w:val="0"/>
      <w:marTop w:val="0"/>
      <w:marBottom w:val="0"/>
      <w:divBdr>
        <w:top w:val="none" w:sz="0" w:space="0" w:color="auto"/>
        <w:left w:val="none" w:sz="0" w:space="0" w:color="auto"/>
        <w:bottom w:val="none" w:sz="0" w:space="0" w:color="auto"/>
        <w:right w:val="none" w:sz="0" w:space="0" w:color="auto"/>
      </w:divBdr>
    </w:div>
    <w:div w:id="337511607">
      <w:bodyDiv w:val="1"/>
      <w:marLeft w:val="0"/>
      <w:marRight w:val="0"/>
      <w:marTop w:val="0"/>
      <w:marBottom w:val="0"/>
      <w:divBdr>
        <w:top w:val="none" w:sz="0" w:space="0" w:color="auto"/>
        <w:left w:val="none" w:sz="0" w:space="0" w:color="auto"/>
        <w:bottom w:val="none" w:sz="0" w:space="0" w:color="auto"/>
        <w:right w:val="none" w:sz="0" w:space="0" w:color="auto"/>
      </w:divBdr>
    </w:div>
    <w:div w:id="337972083">
      <w:bodyDiv w:val="1"/>
      <w:marLeft w:val="0"/>
      <w:marRight w:val="0"/>
      <w:marTop w:val="0"/>
      <w:marBottom w:val="0"/>
      <w:divBdr>
        <w:top w:val="none" w:sz="0" w:space="0" w:color="auto"/>
        <w:left w:val="none" w:sz="0" w:space="0" w:color="auto"/>
        <w:bottom w:val="none" w:sz="0" w:space="0" w:color="auto"/>
        <w:right w:val="none" w:sz="0" w:space="0" w:color="auto"/>
      </w:divBdr>
    </w:div>
    <w:div w:id="339940570">
      <w:bodyDiv w:val="1"/>
      <w:marLeft w:val="0"/>
      <w:marRight w:val="0"/>
      <w:marTop w:val="0"/>
      <w:marBottom w:val="0"/>
      <w:divBdr>
        <w:top w:val="none" w:sz="0" w:space="0" w:color="auto"/>
        <w:left w:val="none" w:sz="0" w:space="0" w:color="auto"/>
        <w:bottom w:val="none" w:sz="0" w:space="0" w:color="auto"/>
        <w:right w:val="none" w:sz="0" w:space="0" w:color="auto"/>
      </w:divBdr>
    </w:div>
    <w:div w:id="341664776">
      <w:bodyDiv w:val="1"/>
      <w:marLeft w:val="0"/>
      <w:marRight w:val="0"/>
      <w:marTop w:val="0"/>
      <w:marBottom w:val="0"/>
      <w:divBdr>
        <w:top w:val="none" w:sz="0" w:space="0" w:color="auto"/>
        <w:left w:val="none" w:sz="0" w:space="0" w:color="auto"/>
        <w:bottom w:val="none" w:sz="0" w:space="0" w:color="auto"/>
        <w:right w:val="none" w:sz="0" w:space="0" w:color="auto"/>
      </w:divBdr>
    </w:div>
    <w:div w:id="342170603">
      <w:bodyDiv w:val="1"/>
      <w:marLeft w:val="0"/>
      <w:marRight w:val="0"/>
      <w:marTop w:val="0"/>
      <w:marBottom w:val="0"/>
      <w:divBdr>
        <w:top w:val="none" w:sz="0" w:space="0" w:color="auto"/>
        <w:left w:val="none" w:sz="0" w:space="0" w:color="auto"/>
        <w:bottom w:val="none" w:sz="0" w:space="0" w:color="auto"/>
        <w:right w:val="none" w:sz="0" w:space="0" w:color="auto"/>
      </w:divBdr>
    </w:div>
    <w:div w:id="342173596">
      <w:bodyDiv w:val="1"/>
      <w:marLeft w:val="0"/>
      <w:marRight w:val="0"/>
      <w:marTop w:val="0"/>
      <w:marBottom w:val="0"/>
      <w:divBdr>
        <w:top w:val="none" w:sz="0" w:space="0" w:color="auto"/>
        <w:left w:val="none" w:sz="0" w:space="0" w:color="auto"/>
        <w:bottom w:val="none" w:sz="0" w:space="0" w:color="auto"/>
        <w:right w:val="none" w:sz="0" w:space="0" w:color="auto"/>
      </w:divBdr>
    </w:div>
    <w:div w:id="342586843">
      <w:bodyDiv w:val="1"/>
      <w:marLeft w:val="0"/>
      <w:marRight w:val="0"/>
      <w:marTop w:val="0"/>
      <w:marBottom w:val="0"/>
      <w:divBdr>
        <w:top w:val="none" w:sz="0" w:space="0" w:color="auto"/>
        <w:left w:val="none" w:sz="0" w:space="0" w:color="auto"/>
        <w:bottom w:val="none" w:sz="0" w:space="0" w:color="auto"/>
        <w:right w:val="none" w:sz="0" w:space="0" w:color="auto"/>
      </w:divBdr>
    </w:div>
    <w:div w:id="342826293">
      <w:bodyDiv w:val="1"/>
      <w:marLeft w:val="0"/>
      <w:marRight w:val="0"/>
      <w:marTop w:val="0"/>
      <w:marBottom w:val="0"/>
      <w:divBdr>
        <w:top w:val="none" w:sz="0" w:space="0" w:color="auto"/>
        <w:left w:val="none" w:sz="0" w:space="0" w:color="auto"/>
        <w:bottom w:val="none" w:sz="0" w:space="0" w:color="auto"/>
        <w:right w:val="none" w:sz="0" w:space="0" w:color="auto"/>
      </w:divBdr>
    </w:div>
    <w:div w:id="343820362">
      <w:bodyDiv w:val="1"/>
      <w:marLeft w:val="0"/>
      <w:marRight w:val="0"/>
      <w:marTop w:val="0"/>
      <w:marBottom w:val="0"/>
      <w:divBdr>
        <w:top w:val="none" w:sz="0" w:space="0" w:color="auto"/>
        <w:left w:val="none" w:sz="0" w:space="0" w:color="auto"/>
        <w:bottom w:val="none" w:sz="0" w:space="0" w:color="auto"/>
        <w:right w:val="none" w:sz="0" w:space="0" w:color="auto"/>
      </w:divBdr>
    </w:div>
    <w:div w:id="347298354">
      <w:bodyDiv w:val="1"/>
      <w:marLeft w:val="0"/>
      <w:marRight w:val="0"/>
      <w:marTop w:val="0"/>
      <w:marBottom w:val="0"/>
      <w:divBdr>
        <w:top w:val="none" w:sz="0" w:space="0" w:color="auto"/>
        <w:left w:val="none" w:sz="0" w:space="0" w:color="auto"/>
        <w:bottom w:val="none" w:sz="0" w:space="0" w:color="auto"/>
        <w:right w:val="none" w:sz="0" w:space="0" w:color="auto"/>
      </w:divBdr>
    </w:div>
    <w:div w:id="351221317">
      <w:bodyDiv w:val="1"/>
      <w:marLeft w:val="0"/>
      <w:marRight w:val="0"/>
      <w:marTop w:val="0"/>
      <w:marBottom w:val="0"/>
      <w:divBdr>
        <w:top w:val="none" w:sz="0" w:space="0" w:color="auto"/>
        <w:left w:val="none" w:sz="0" w:space="0" w:color="auto"/>
        <w:bottom w:val="none" w:sz="0" w:space="0" w:color="auto"/>
        <w:right w:val="none" w:sz="0" w:space="0" w:color="auto"/>
      </w:divBdr>
    </w:div>
    <w:div w:id="352000490">
      <w:bodyDiv w:val="1"/>
      <w:marLeft w:val="0"/>
      <w:marRight w:val="0"/>
      <w:marTop w:val="0"/>
      <w:marBottom w:val="0"/>
      <w:divBdr>
        <w:top w:val="none" w:sz="0" w:space="0" w:color="auto"/>
        <w:left w:val="none" w:sz="0" w:space="0" w:color="auto"/>
        <w:bottom w:val="none" w:sz="0" w:space="0" w:color="auto"/>
        <w:right w:val="none" w:sz="0" w:space="0" w:color="auto"/>
      </w:divBdr>
    </w:div>
    <w:div w:id="354162730">
      <w:bodyDiv w:val="1"/>
      <w:marLeft w:val="0"/>
      <w:marRight w:val="0"/>
      <w:marTop w:val="0"/>
      <w:marBottom w:val="0"/>
      <w:divBdr>
        <w:top w:val="none" w:sz="0" w:space="0" w:color="auto"/>
        <w:left w:val="none" w:sz="0" w:space="0" w:color="auto"/>
        <w:bottom w:val="none" w:sz="0" w:space="0" w:color="auto"/>
        <w:right w:val="none" w:sz="0" w:space="0" w:color="auto"/>
      </w:divBdr>
    </w:div>
    <w:div w:id="354893795">
      <w:bodyDiv w:val="1"/>
      <w:marLeft w:val="0"/>
      <w:marRight w:val="0"/>
      <w:marTop w:val="0"/>
      <w:marBottom w:val="0"/>
      <w:divBdr>
        <w:top w:val="none" w:sz="0" w:space="0" w:color="auto"/>
        <w:left w:val="none" w:sz="0" w:space="0" w:color="auto"/>
        <w:bottom w:val="none" w:sz="0" w:space="0" w:color="auto"/>
        <w:right w:val="none" w:sz="0" w:space="0" w:color="auto"/>
      </w:divBdr>
    </w:div>
    <w:div w:id="355347646">
      <w:bodyDiv w:val="1"/>
      <w:marLeft w:val="0"/>
      <w:marRight w:val="0"/>
      <w:marTop w:val="0"/>
      <w:marBottom w:val="0"/>
      <w:divBdr>
        <w:top w:val="none" w:sz="0" w:space="0" w:color="auto"/>
        <w:left w:val="none" w:sz="0" w:space="0" w:color="auto"/>
        <w:bottom w:val="none" w:sz="0" w:space="0" w:color="auto"/>
        <w:right w:val="none" w:sz="0" w:space="0" w:color="auto"/>
      </w:divBdr>
    </w:div>
    <w:div w:id="360522642">
      <w:bodyDiv w:val="1"/>
      <w:marLeft w:val="0"/>
      <w:marRight w:val="0"/>
      <w:marTop w:val="0"/>
      <w:marBottom w:val="0"/>
      <w:divBdr>
        <w:top w:val="none" w:sz="0" w:space="0" w:color="auto"/>
        <w:left w:val="none" w:sz="0" w:space="0" w:color="auto"/>
        <w:bottom w:val="none" w:sz="0" w:space="0" w:color="auto"/>
        <w:right w:val="none" w:sz="0" w:space="0" w:color="auto"/>
      </w:divBdr>
    </w:div>
    <w:div w:id="364215798">
      <w:bodyDiv w:val="1"/>
      <w:marLeft w:val="0"/>
      <w:marRight w:val="0"/>
      <w:marTop w:val="0"/>
      <w:marBottom w:val="0"/>
      <w:divBdr>
        <w:top w:val="none" w:sz="0" w:space="0" w:color="auto"/>
        <w:left w:val="none" w:sz="0" w:space="0" w:color="auto"/>
        <w:bottom w:val="none" w:sz="0" w:space="0" w:color="auto"/>
        <w:right w:val="none" w:sz="0" w:space="0" w:color="auto"/>
      </w:divBdr>
    </w:div>
    <w:div w:id="365181380">
      <w:bodyDiv w:val="1"/>
      <w:marLeft w:val="0"/>
      <w:marRight w:val="0"/>
      <w:marTop w:val="0"/>
      <w:marBottom w:val="0"/>
      <w:divBdr>
        <w:top w:val="none" w:sz="0" w:space="0" w:color="auto"/>
        <w:left w:val="none" w:sz="0" w:space="0" w:color="auto"/>
        <w:bottom w:val="none" w:sz="0" w:space="0" w:color="auto"/>
        <w:right w:val="none" w:sz="0" w:space="0" w:color="auto"/>
      </w:divBdr>
    </w:div>
    <w:div w:id="365834413">
      <w:bodyDiv w:val="1"/>
      <w:marLeft w:val="0"/>
      <w:marRight w:val="0"/>
      <w:marTop w:val="0"/>
      <w:marBottom w:val="0"/>
      <w:divBdr>
        <w:top w:val="none" w:sz="0" w:space="0" w:color="auto"/>
        <w:left w:val="none" w:sz="0" w:space="0" w:color="auto"/>
        <w:bottom w:val="none" w:sz="0" w:space="0" w:color="auto"/>
        <w:right w:val="none" w:sz="0" w:space="0" w:color="auto"/>
      </w:divBdr>
    </w:div>
    <w:div w:id="366688134">
      <w:bodyDiv w:val="1"/>
      <w:marLeft w:val="0"/>
      <w:marRight w:val="0"/>
      <w:marTop w:val="0"/>
      <w:marBottom w:val="0"/>
      <w:divBdr>
        <w:top w:val="none" w:sz="0" w:space="0" w:color="auto"/>
        <w:left w:val="none" w:sz="0" w:space="0" w:color="auto"/>
        <w:bottom w:val="none" w:sz="0" w:space="0" w:color="auto"/>
        <w:right w:val="none" w:sz="0" w:space="0" w:color="auto"/>
      </w:divBdr>
    </w:div>
    <w:div w:id="366878247">
      <w:bodyDiv w:val="1"/>
      <w:marLeft w:val="0"/>
      <w:marRight w:val="0"/>
      <w:marTop w:val="0"/>
      <w:marBottom w:val="0"/>
      <w:divBdr>
        <w:top w:val="none" w:sz="0" w:space="0" w:color="auto"/>
        <w:left w:val="none" w:sz="0" w:space="0" w:color="auto"/>
        <w:bottom w:val="none" w:sz="0" w:space="0" w:color="auto"/>
        <w:right w:val="none" w:sz="0" w:space="0" w:color="auto"/>
      </w:divBdr>
    </w:div>
    <w:div w:id="370613090">
      <w:bodyDiv w:val="1"/>
      <w:marLeft w:val="0"/>
      <w:marRight w:val="0"/>
      <w:marTop w:val="0"/>
      <w:marBottom w:val="0"/>
      <w:divBdr>
        <w:top w:val="none" w:sz="0" w:space="0" w:color="auto"/>
        <w:left w:val="none" w:sz="0" w:space="0" w:color="auto"/>
        <w:bottom w:val="none" w:sz="0" w:space="0" w:color="auto"/>
        <w:right w:val="none" w:sz="0" w:space="0" w:color="auto"/>
      </w:divBdr>
    </w:div>
    <w:div w:id="371615663">
      <w:bodyDiv w:val="1"/>
      <w:marLeft w:val="0"/>
      <w:marRight w:val="0"/>
      <w:marTop w:val="0"/>
      <w:marBottom w:val="0"/>
      <w:divBdr>
        <w:top w:val="none" w:sz="0" w:space="0" w:color="auto"/>
        <w:left w:val="none" w:sz="0" w:space="0" w:color="auto"/>
        <w:bottom w:val="none" w:sz="0" w:space="0" w:color="auto"/>
        <w:right w:val="none" w:sz="0" w:space="0" w:color="auto"/>
      </w:divBdr>
    </w:div>
    <w:div w:id="374700235">
      <w:bodyDiv w:val="1"/>
      <w:marLeft w:val="0"/>
      <w:marRight w:val="0"/>
      <w:marTop w:val="0"/>
      <w:marBottom w:val="0"/>
      <w:divBdr>
        <w:top w:val="none" w:sz="0" w:space="0" w:color="auto"/>
        <w:left w:val="none" w:sz="0" w:space="0" w:color="auto"/>
        <w:bottom w:val="none" w:sz="0" w:space="0" w:color="auto"/>
        <w:right w:val="none" w:sz="0" w:space="0" w:color="auto"/>
      </w:divBdr>
    </w:div>
    <w:div w:id="379017878">
      <w:bodyDiv w:val="1"/>
      <w:marLeft w:val="0"/>
      <w:marRight w:val="0"/>
      <w:marTop w:val="0"/>
      <w:marBottom w:val="0"/>
      <w:divBdr>
        <w:top w:val="none" w:sz="0" w:space="0" w:color="auto"/>
        <w:left w:val="none" w:sz="0" w:space="0" w:color="auto"/>
        <w:bottom w:val="none" w:sz="0" w:space="0" w:color="auto"/>
        <w:right w:val="none" w:sz="0" w:space="0" w:color="auto"/>
      </w:divBdr>
    </w:div>
    <w:div w:id="380522493">
      <w:bodyDiv w:val="1"/>
      <w:marLeft w:val="0"/>
      <w:marRight w:val="0"/>
      <w:marTop w:val="0"/>
      <w:marBottom w:val="0"/>
      <w:divBdr>
        <w:top w:val="none" w:sz="0" w:space="0" w:color="auto"/>
        <w:left w:val="none" w:sz="0" w:space="0" w:color="auto"/>
        <w:bottom w:val="none" w:sz="0" w:space="0" w:color="auto"/>
        <w:right w:val="none" w:sz="0" w:space="0" w:color="auto"/>
      </w:divBdr>
    </w:div>
    <w:div w:id="380591608">
      <w:bodyDiv w:val="1"/>
      <w:marLeft w:val="0"/>
      <w:marRight w:val="0"/>
      <w:marTop w:val="0"/>
      <w:marBottom w:val="0"/>
      <w:divBdr>
        <w:top w:val="none" w:sz="0" w:space="0" w:color="auto"/>
        <w:left w:val="none" w:sz="0" w:space="0" w:color="auto"/>
        <w:bottom w:val="none" w:sz="0" w:space="0" w:color="auto"/>
        <w:right w:val="none" w:sz="0" w:space="0" w:color="auto"/>
      </w:divBdr>
    </w:div>
    <w:div w:id="380639138">
      <w:bodyDiv w:val="1"/>
      <w:marLeft w:val="0"/>
      <w:marRight w:val="0"/>
      <w:marTop w:val="0"/>
      <w:marBottom w:val="0"/>
      <w:divBdr>
        <w:top w:val="none" w:sz="0" w:space="0" w:color="auto"/>
        <w:left w:val="none" w:sz="0" w:space="0" w:color="auto"/>
        <w:bottom w:val="none" w:sz="0" w:space="0" w:color="auto"/>
        <w:right w:val="none" w:sz="0" w:space="0" w:color="auto"/>
      </w:divBdr>
    </w:div>
    <w:div w:id="381028010">
      <w:bodyDiv w:val="1"/>
      <w:marLeft w:val="0"/>
      <w:marRight w:val="0"/>
      <w:marTop w:val="0"/>
      <w:marBottom w:val="0"/>
      <w:divBdr>
        <w:top w:val="none" w:sz="0" w:space="0" w:color="auto"/>
        <w:left w:val="none" w:sz="0" w:space="0" w:color="auto"/>
        <w:bottom w:val="none" w:sz="0" w:space="0" w:color="auto"/>
        <w:right w:val="none" w:sz="0" w:space="0" w:color="auto"/>
      </w:divBdr>
    </w:div>
    <w:div w:id="381831052">
      <w:bodyDiv w:val="1"/>
      <w:marLeft w:val="0"/>
      <w:marRight w:val="0"/>
      <w:marTop w:val="0"/>
      <w:marBottom w:val="0"/>
      <w:divBdr>
        <w:top w:val="none" w:sz="0" w:space="0" w:color="auto"/>
        <w:left w:val="none" w:sz="0" w:space="0" w:color="auto"/>
        <w:bottom w:val="none" w:sz="0" w:space="0" w:color="auto"/>
        <w:right w:val="none" w:sz="0" w:space="0" w:color="auto"/>
      </w:divBdr>
    </w:div>
    <w:div w:id="382366004">
      <w:bodyDiv w:val="1"/>
      <w:marLeft w:val="0"/>
      <w:marRight w:val="0"/>
      <w:marTop w:val="0"/>
      <w:marBottom w:val="0"/>
      <w:divBdr>
        <w:top w:val="none" w:sz="0" w:space="0" w:color="auto"/>
        <w:left w:val="none" w:sz="0" w:space="0" w:color="auto"/>
        <w:bottom w:val="none" w:sz="0" w:space="0" w:color="auto"/>
        <w:right w:val="none" w:sz="0" w:space="0" w:color="auto"/>
      </w:divBdr>
    </w:div>
    <w:div w:id="386806337">
      <w:bodyDiv w:val="1"/>
      <w:marLeft w:val="0"/>
      <w:marRight w:val="0"/>
      <w:marTop w:val="0"/>
      <w:marBottom w:val="0"/>
      <w:divBdr>
        <w:top w:val="none" w:sz="0" w:space="0" w:color="auto"/>
        <w:left w:val="none" w:sz="0" w:space="0" w:color="auto"/>
        <w:bottom w:val="none" w:sz="0" w:space="0" w:color="auto"/>
        <w:right w:val="none" w:sz="0" w:space="0" w:color="auto"/>
      </w:divBdr>
    </w:div>
    <w:div w:id="387268496">
      <w:bodyDiv w:val="1"/>
      <w:marLeft w:val="0"/>
      <w:marRight w:val="0"/>
      <w:marTop w:val="0"/>
      <w:marBottom w:val="0"/>
      <w:divBdr>
        <w:top w:val="none" w:sz="0" w:space="0" w:color="auto"/>
        <w:left w:val="none" w:sz="0" w:space="0" w:color="auto"/>
        <w:bottom w:val="none" w:sz="0" w:space="0" w:color="auto"/>
        <w:right w:val="none" w:sz="0" w:space="0" w:color="auto"/>
      </w:divBdr>
    </w:div>
    <w:div w:id="389809342">
      <w:bodyDiv w:val="1"/>
      <w:marLeft w:val="0"/>
      <w:marRight w:val="0"/>
      <w:marTop w:val="0"/>
      <w:marBottom w:val="0"/>
      <w:divBdr>
        <w:top w:val="none" w:sz="0" w:space="0" w:color="auto"/>
        <w:left w:val="none" w:sz="0" w:space="0" w:color="auto"/>
        <w:bottom w:val="none" w:sz="0" w:space="0" w:color="auto"/>
        <w:right w:val="none" w:sz="0" w:space="0" w:color="auto"/>
      </w:divBdr>
    </w:div>
    <w:div w:id="391655206">
      <w:bodyDiv w:val="1"/>
      <w:marLeft w:val="0"/>
      <w:marRight w:val="0"/>
      <w:marTop w:val="0"/>
      <w:marBottom w:val="0"/>
      <w:divBdr>
        <w:top w:val="none" w:sz="0" w:space="0" w:color="auto"/>
        <w:left w:val="none" w:sz="0" w:space="0" w:color="auto"/>
        <w:bottom w:val="none" w:sz="0" w:space="0" w:color="auto"/>
        <w:right w:val="none" w:sz="0" w:space="0" w:color="auto"/>
      </w:divBdr>
    </w:div>
    <w:div w:id="392781273">
      <w:bodyDiv w:val="1"/>
      <w:marLeft w:val="0"/>
      <w:marRight w:val="0"/>
      <w:marTop w:val="0"/>
      <w:marBottom w:val="0"/>
      <w:divBdr>
        <w:top w:val="none" w:sz="0" w:space="0" w:color="auto"/>
        <w:left w:val="none" w:sz="0" w:space="0" w:color="auto"/>
        <w:bottom w:val="none" w:sz="0" w:space="0" w:color="auto"/>
        <w:right w:val="none" w:sz="0" w:space="0" w:color="auto"/>
      </w:divBdr>
    </w:div>
    <w:div w:id="396630093">
      <w:bodyDiv w:val="1"/>
      <w:marLeft w:val="0"/>
      <w:marRight w:val="0"/>
      <w:marTop w:val="0"/>
      <w:marBottom w:val="0"/>
      <w:divBdr>
        <w:top w:val="none" w:sz="0" w:space="0" w:color="auto"/>
        <w:left w:val="none" w:sz="0" w:space="0" w:color="auto"/>
        <w:bottom w:val="none" w:sz="0" w:space="0" w:color="auto"/>
        <w:right w:val="none" w:sz="0" w:space="0" w:color="auto"/>
      </w:divBdr>
    </w:div>
    <w:div w:id="397870663">
      <w:bodyDiv w:val="1"/>
      <w:marLeft w:val="0"/>
      <w:marRight w:val="0"/>
      <w:marTop w:val="0"/>
      <w:marBottom w:val="0"/>
      <w:divBdr>
        <w:top w:val="none" w:sz="0" w:space="0" w:color="auto"/>
        <w:left w:val="none" w:sz="0" w:space="0" w:color="auto"/>
        <w:bottom w:val="none" w:sz="0" w:space="0" w:color="auto"/>
        <w:right w:val="none" w:sz="0" w:space="0" w:color="auto"/>
      </w:divBdr>
    </w:div>
    <w:div w:id="402918245">
      <w:bodyDiv w:val="1"/>
      <w:marLeft w:val="0"/>
      <w:marRight w:val="0"/>
      <w:marTop w:val="0"/>
      <w:marBottom w:val="0"/>
      <w:divBdr>
        <w:top w:val="none" w:sz="0" w:space="0" w:color="auto"/>
        <w:left w:val="none" w:sz="0" w:space="0" w:color="auto"/>
        <w:bottom w:val="none" w:sz="0" w:space="0" w:color="auto"/>
        <w:right w:val="none" w:sz="0" w:space="0" w:color="auto"/>
      </w:divBdr>
    </w:div>
    <w:div w:id="403382150">
      <w:bodyDiv w:val="1"/>
      <w:marLeft w:val="0"/>
      <w:marRight w:val="0"/>
      <w:marTop w:val="0"/>
      <w:marBottom w:val="0"/>
      <w:divBdr>
        <w:top w:val="none" w:sz="0" w:space="0" w:color="auto"/>
        <w:left w:val="none" w:sz="0" w:space="0" w:color="auto"/>
        <w:bottom w:val="none" w:sz="0" w:space="0" w:color="auto"/>
        <w:right w:val="none" w:sz="0" w:space="0" w:color="auto"/>
      </w:divBdr>
    </w:div>
    <w:div w:id="404687973">
      <w:bodyDiv w:val="1"/>
      <w:marLeft w:val="0"/>
      <w:marRight w:val="0"/>
      <w:marTop w:val="0"/>
      <w:marBottom w:val="0"/>
      <w:divBdr>
        <w:top w:val="none" w:sz="0" w:space="0" w:color="auto"/>
        <w:left w:val="none" w:sz="0" w:space="0" w:color="auto"/>
        <w:bottom w:val="none" w:sz="0" w:space="0" w:color="auto"/>
        <w:right w:val="none" w:sz="0" w:space="0" w:color="auto"/>
      </w:divBdr>
    </w:div>
    <w:div w:id="406926232">
      <w:bodyDiv w:val="1"/>
      <w:marLeft w:val="0"/>
      <w:marRight w:val="0"/>
      <w:marTop w:val="0"/>
      <w:marBottom w:val="0"/>
      <w:divBdr>
        <w:top w:val="none" w:sz="0" w:space="0" w:color="auto"/>
        <w:left w:val="none" w:sz="0" w:space="0" w:color="auto"/>
        <w:bottom w:val="none" w:sz="0" w:space="0" w:color="auto"/>
        <w:right w:val="none" w:sz="0" w:space="0" w:color="auto"/>
      </w:divBdr>
    </w:div>
    <w:div w:id="408962668">
      <w:bodyDiv w:val="1"/>
      <w:marLeft w:val="0"/>
      <w:marRight w:val="0"/>
      <w:marTop w:val="0"/>
      <w:marBottom w:val="0"/>
      <w:divBdr>
        <w:top w:val="none" w:sz="0" w:space="0" w:color="auto"/>
        <w:left w:val="none" w:sz="0" w:space="0" w:color="auto"/>
        <w:bottom w:val="none" w:sz="0" w:space="0" w:color="auto"/>
        <w:right w:val="none" w:sz="0" w:space="0" w:color="auto"/>
      </w:divBdr>
    </w:div>
    <w:div w:id="415170910">
      <w:bodyDiv w:val="1"/>
      <w:marLeft w:val="0"/>
      <w:marRight w:val="0"/>
      <w:marTop w:val="0"/>
      <w:marBottom w:val="0"/>
      <w:divBdr>
        <w:top w:val="none" w:sz="0" w:space="0" w:color="auto"/>
        <w:left w:val="none" w:sz="0" w:space="0" w:color="auto"/>
        <w:bottom w:val="none" w:sz="0" w:space="0" w:color="auto"/>
        <w:right w:val="none" w:sz="0" w:space="0" w:color="auto"/>
      </w:divBdr>
    </w:div>
    <w:div w:id="416826268">
      <w:bodyDiv w:val="1"/>
      <w:marLeft w:val="0"/>
      <w:marRight w:val="0"/>
      <w:marTop w:val="0"/>
      <w:marBottom w:val="0"/>
      <w:divBdr>
        <w:top w:val="none" w:sz="0" w:space="0" w:color="auto"/>
        <w:left w:val="none" w:sz="0" w:space="0" w:color="auto"/>
        <w:bottom w:val="none" w:sz="0" w:space="0" w:color="auto"/>
        <w:right w:val="none" w:sz="0" w:space="0" w:color="auto"/>
      </w:divBdr>
    </w:div>
    <w:div w:id="418867572">
      <w:bodyDiv w:val="1"/>
      <w:marLeft w:val="0"/>
      <w:marRight w:val="0"/>
      <w:marTop w:val="0"/>
      <w:marBottom w:val="0"/>
      <w:divBdr>
        <w:top w:val="none" w:sz="0" w:space="0" w:color="auto"/>
        <w:left w:val="none" w:sz="0" w:space="0" w:color="auto"/>
        <w:bottom w:val="none" w:sz="0" w:space="0" w:color="auto"/>
        <w:right w:val="none" w:sz="0" w:space="0" w:color="auto"/>
      </w:divBdr>
    </w:div>
    <w:div w:id="420109419">
      <w:bodyDiv w:val="1"/>
      <w:marLeft w:val="0"/>
      <w:marRight w:val="0"/>
      <w:marTop w:val="0"/>
      <w:marBottom w:val="0"/>
      <w:divBdr>
        <w:top w:val="none" w:sz="0" w:space="0" w:color="auto"/>
        <w:left w:val="none" w:sz="0" w:space="0" w:color="auto"/>
        <w:bottom w:val="none" w:sz="0" w:space="0" w:color="auto"/>
        <w:right w:val="none" w:sz="0" w:space="0" w:color="auto"/>
      </w:divBdr>
    </w:div>
    <w:div w:id="422267920">
      <w:bodyDiv w:val="1"/>
      <w:marLeft w:val="0"/>
      <w:marRight w:val="0"/>
      <w:marTop w:val="0"/>
      <w:marBottom w:val="0"/>
      <w:divBdr>
        <w:top w:val="none" w:sz="0" w:space="0" w:color="auto"/>
        <w:left w:val="none" w:sz="0" w:space="0" w:color="auto"/>
        <w:bottom w:val="none" w:sz="0" w:space="0" w:color="auto"/>
        <w:right w:val="none" w:sz="0" w:space="0" w:color="auto"/>
      </w:divBdr>
    </w:div>
    <w:div w:id="425423350">
      <w:bodyDiv w:val="1"/>
      <w:marLeft w:val="0"/>
      <w:marRight w:val="0"/>
      <w:marTop w:val="0"/>
      <w:marBottom w:val="0"/>
      <w:divBdr>
        <w:top w:val="none" w:sz="0" w:space="0" w:color="auto"/>
        <w:left w:val="none" w:sz="0" w:space="0" w:color="auto"/>
        <w:bottom w:val="none" w:sz="0" w:space="0" w:color="auto"/>
        <w:right w:val="none" w:sz="0" w:space="0" w:color="auto"/>
      </w:divBdr>
    </w:div>
    <w:div w:id="425737166">
      <w:bodyDiv w:val="1"/>
      <w:marLeft w:val="0"/>
      <w:marRight w:val="0"/>
      <w:marTop w:val="0"/>
      <w:marBottom w:val="0"/>
      <w:divBdr>
        <w:top w:val="none" w:sz="0" w:space="0" w:color="auto"/>
        <w:left w:val="none" w:sz="0" w:space="0" w:color="auto"/>
        <w:bottom w:val="none" w:sz="0" w:space="0" w:color="auto"/>
        <w:right w:val="none" w:sz="0" w:space="0" w:color="auto"/>
      </w:divBdr>
    </w:div>
    <w:div w:id="436365433">
      <w:bodyDiv w:val="1"/>
      <w:marLeft w:val="0"/>
      <w:marRight w:val="0"/>
      <w:marTop w:val="0"/>
      <w:marBottom w:val="0"/>
      <w:divBdr>
        <w:top w:val="none" w:sz="0" w:space="0" w:color="auto"/>
        <w:left w:val="none" w:sz="0" w:space="0" w:color="auto"/>
        <w:bottom w:val="none" w:sz="0" w:space="0" w:color="auto"/>
        <w:right w:val="none" w:sz="0" w:space="0" w:color="auto"/>
      </w:divBdr>
    </w:div>
    <w:div w:id="437332346">
      <w:bodyDiv w:val="1"/>
      <w:marLeft w:val="0"/>
      <w:marRight w:val="0"/>
      <w:marTop w:val="0"/>
      <w:marBottom w:val="0"/>
      <w:divBdr>
        <w:top w:val="none" w:sz="0" w:space="0" w:color="auto"/>
        <w:left w:val="none" w:sz="0" w:space="0" w:color="auto"/>
        <w:bottom w:val="none" w:sz="0" w:space="0" w:color="auto"/>
        <w:right w:val="none" w:sz="0" w:space="0" w:color="auto"/>
      </w:divBdr>
    </w:div>
    <w:div w:id="437485396">
      <w:bodyDiv w:val="1"/>
      <w:marLeft w:val="0"/>
      <w:marRight w:val="0"/>
      <w:marTop w:val="0"/>
      <w:marBottom w:val="0"/>
      <w:divBdr>
        <w:top w:val="none" w:sz="0" w:space="0" w:color="auto"/>
        <w:left w:val="none" w:sz="0" w:space="0" w:color="auto"/>
        <w:bottom w:val="none" w:sz="0" w:space="0" w:color="auto"/>
        <w:right w:val="none" w:sz="0" w:space="0" w:color="auto"/>
      </w:divBdr>
    </w:div>
    <w:div w:id="438524113">
      <w:bodyDiv w:val="1"/>
      <w:marLeft w:val="0"/>
      <w:marRight w:val="0"/>
      <w:marTop w:val="0"/>
      <w:marBottom w:val="0"/>
      <w:divBdr>
        <w:top w:val="none" w:sz="0" w:space="0" w:color="auto"/>
        <w:left w:val="none" w:sz="0" w:space="0" w:color="auto"/>
        <w:bottom w:val="none" w:sz="0" w:space="0" w:color="auto"/>
        <w:right w:val="none" w:sz="0" w:space="0" w:color="auto"/>
      </w:divBdr>
    </w:div>
    <w:div w:id="438599592">
      <w:bodyDiv w:val="1"/>
      <w:marLeft w:val="0"/>
      <w:marRight w:val="0"/>
      <w:marTop w:val="0"/>
      <w:marBottom w:val="0"/>
      <w:divBdr>
        <w:top w:val="none" w:sz="0" w:space="0" w:color="auto"/>
        <w:left w:val="none" w:sz="0" w:space="0" w:color="auto"/>
        <w:bottom w:val="none" w:sz="0" w:space="0" w:color="auto"/>
        <w:right w:val="none" w:sz="0" w:space="0" w:color="auto"/>
      </w:divBdr>
    </w:div>
    <w:div w:id="440495592">
      <w:bodyDiv w:val="1"/>
      <w:marLeft w:val="0"/>
      <w:marRight w:val="0"/>
      <w:marTop w:val="0"/>
      <w:marBottom w:val="0"/>
      <w:divBdr>
        <w:top w:val="none" w:sz="0" w:space="0" w:color="auto"/>
        <w:left w:val="none" w:sz="0" w:space="0" w:color="auto"/>
        <w:bottom w:val="none" w:sz="0" w:space="0" w:color="auto"/>
        <w:right w:val="none" w:sz="0" w:space="0" w:color="auto"/>
      </w:divBdr>
    </w:div>
    <w:div w:id="440496826">
      <w:bodyDiv w:val="1"/>
      <w:marLeft w:val="0"/>
      <w:marRight w:val="0"/>
      <w:marTop w:val="0"/>
      <w:marBottom w:val="0"/>
      <w:divBdr>
        <w:top w:val="none" w:sz="0" w:space="0" w:color="auto"/>
        <w:left w:val="none" w:sz="0" w:space="0" w:color="auto"/>
        <w:bottom w:val="none" w:sz="0" w:space="0" w:color="auto"/>
        <w:right w:val="none" w:sz="0" w:space="0" w:color="auto"/>
      </w:divBdr>
    </w:div>
    <w:div w:id="443573991">
      <w:bodyDiv w:val="1"/>
      <w:marLeft w:val="0"/>
      <w:marRight w:val="0"/>
      <w:marTop w:val="0"/>
      <w:marBottom w:val="0"/>
      <w:divBdr>
        <w:top w:val="none" w:sz="0" w:space="0" w:color="auto"/>
        <w:left w:val="none" w:sz="0" w:space="0" w:color="auto"/>
        <w:bottom w:val="none" w:sz="0" w:space="0" w:color="auto"/>
        <w:right w:val="none" w:sz="0" w:space="0" w:color="auto"/>
      </w:divBdr>
    </w:div>
    <w:div w:id="444662918">
      <w:bodyDiv w:val="1"/>
      <w:marLeft w:val="0"/>
      <w:marRight w:val="0"/>
      <w:marTop w:val="0"/>
      <w:marBottom w:val="0"/>
      <w:divBdr>
        <w:top w:val="none" w:sz="0" w:space="0" w:color="auto"/>
        <w:left w:val="none" w:sz="0" w:space="0" w:color="auto"/>
        <w:bottom w:val="none" w:sz="0" w:space="0" w:color="auto"/>
        <w:right w:val="none" w:sz="0" w:space="0" w:color="auto"/>
      </w:divBdr>
    </w:div>
    <w:div w:id="447894154">
      <w:bodyDiv w:val="1"/>
      <w:marLeft w:val="0"/>
      <w:marRight w:val="0"/>
      <w:marTop w:val="0"/>
      <w:marBottom w:val="0"/>
      <w:divBdr>
        <w:top w:val="none" w:sz="0" w:space="0" w:color="auto"/>
        <w:left w:val="none" w:sz="0" w:space="0" w:color="auto"/>
        <w:bottom w:val="none" w:sz="0" w:space="0" w:color="auto"/>
        <w:right w:val="none" w:sz="0" w:space="0" w:color="auto"/>
      </w:divBdr>
    </w:div>
    <w:div w:id="448399275">
      <w:bodyDiv w:val="1"/>
      <w:marLeft w:val="0"/>
      <w:marRight w:val="0"/>
      <w:marTop w:val="0"/>
      <w:marBottom w:val="0"/>
      <w:divBdr>
        <w:top w:val="none" w:sz="0" w:space="0" w:color="auto"/>
        <w:left w:val="none" w:sz="0" w:space="0" w:color="auto"/>
        <w:bottom w:val="none" w:sz="0" w:space="0" w:color="auto"/>
        <w:right w:val="none" w:sz="0" w:space="0" w:color="auto"/>
      </w:divBdr>
    </w:div>
    <w:div w:id="451242897">
      <w:bodyDiv w:val="1"/>
      <w:marLeft w:val="0"/>
      <w:marRight w:val="0"/>
      <w:marTop w:val="0"/>
      <w:marBottom w:val="0"/>
      <w:divBdr>
        <w:top w:val="none" w:sz="0" w:space="0" w:color="auto"/>
        <w:left w:val="none" w:sz="0" w:space="0" w:color="auto"/>
        <w:bottom w:val="none" w:sz="0" w:space="0" w:color="auto"/>
        <w:right w:val="none" w:sz="0" w:space="0" w:color="auto"/>
      </w:divBdr>
    </w:div>
    <w:div w:id="451479140">
      <w:bodyDiv w:val="1"/>
      <w:marLeft w:val="0"/>
      <w:marRight w:val="0"/>
      <w:marTop w:val="0"/>
      <w:marBottom w:val="0"/>
      <w:divBdr>
        <w:top w:val="none" w:sz="0" w:space="0" w:color="auto"/>
        <w:left w:val="none" w:sz="0" w:space="0" w:color="auto"/>
        <w:bottom w:val="none" w:sz="0" w:space="0" w:color="auto"/>
        <w:right w:val="none" w:sz="0" w:space="0" w:color="auto"/>
      </w:divBdr>
    </w:div>
    <w:div w:id="452016037">
      <w:bodyDiv w:val="1"/>
      <w:marLeft w:val="0"/>
      <w:marRight w:val="0"/>
      <w:marTop w:val="0"/>
      <w:marBottom w:val="0"/>
      <w:divBdr>
        <w:top w:val="none" w:sz="0" w:space="0" w:color="auto"/>
        <w:left w:val="none" w:sz="0" w:space="0" w:color="auto"/>
        <w:bottom w:val="none" w:sz="0" w:space="0" w:color="auto"/>
        <w:right w:val="none" w:sz="0" w:space="0" w:color="auto"/>
      </w:divBdr>
    </w:div>
    <w:div w:id="452292513">
      <w:bodyDiv w:val="1"/>
      <w:marLeft w:val="0"/>
      <w:marRight w:val="0"/>
      <w:marTop w:val="0"/>
      <w:marBottom w:val="0"/>
      <w:divBdr>
        <w:top w:val="none" w:sz="0" w:space="0" w:color="auto"/>
        <w:left w:val="none" w:sz="0" w:space="0" w:color="auto"/>
        <w:bottom w:val="none" w:sz="0" w:space="0" w:color="auto"/>
        <w:right w:val="none" w:sz="0" w:space="0" w:color="auto"/>
      </w:divBdr>
    </w:div>
    <w:div w:id="455368711">
      <w:bodyDiv w:val="1"/>
      <w:marLeft w:val="0"/>
      <w:marRight w:val="0"/>
      <w:marTop w:val="0"/>
      <w:marBottom w:val="0"/>
      <w:divBdr>
        <w:top w:val="none" w:sz="0" w:space="0" w:color="auto"/>
        <w:left w:val="none" w:sz="0" w:space="0" w:color="auto"/>
        <w:bottom w:val="none" w:sz="0" w:space="0" w:color="auto"/>
        <w:right w:val="none" w:sz="0" w:space="0" w:color="auto"/>
      </w:divBdr>
    </w:div>
    <w:div w:id="455687065">
      <w:bodyDiv w:val="1"/>
      <w:marLeft w:val="0"/>
      <w:marRight w:val="0"/>
      <w:marTop w:val="0"/>
      <w:marBottom w:val="0"/>
      <w:divBdr>
        <w:top w:val="none" w:sz="0" w:space="0" w:color="auto"/>
        <w:left w:val="none" w:sz="0" w:space="0" w:color="auto"/>
        <w:bottom w:val="none" w:sz="0" w:space="0" w:color="auto"/>
        <w:right w:val="none" w:sz="0" w:space="0" w:color="auto"/>
      </w:divBdr>
    </w:div>
    <w:div w:id="457063670">
      <w:bodyDiv w:val="1"/>
      <w:marLeft w:val="0"/>
      <w:marRight w:val="0"/>
      <w:marTop w:val="0"/>
      <w:marBottom w:val="0"/>
      <w:divBdr>
        <w:top w:val="none" w:sz="0" w:space="0" w:color="auto"/>
        <w:left w:val="none" w:sz="0" w:space="0" w:color="auto"/>
        <w:bottom w:val="none" w:sz="0" w:space="0" w:color="auto"/>
        <w:right w:val="none" w:sz="0" w:space="0" w:color="auto"/>
      </w:divBdr>
    </w:div>
    <w:div w:id="457526000">
      <w:bodyDiv w:val="1"/>
      <w:marLeft w:val="0"/>
      <w:marRight w:val="0"/>
      <w:marTop w:val="0"/>
      <w:marBottom w:val="0"/>
      <w:divBdr>
        <w:top w:val="none" w:sz="0" w:space="0" w:color="auto"/>
        <w:left w:val="none" w:sz="0" w:space="0" w:color="auto"/>
        <w:bottom w:val="none" w:sz="0" w:space="0" w:color="auto"/>
        <w:right w:val="none" w:sz="0" w:space="0" w:color="auto"/>
      </w:divBdr>
    </w:div>
    <w:div w:id="458232041">
      <w:bodyDiv w:val="1"/>
      <w:marLeft w:val="0"/>
      <w:marRight w:val="0"/>
      <w:marTop w:val="0"/>
      <w:marBottom w:val="0"/>
      <w:divBdr>
        <w:top w:val="none" w:sz="0" w:space="0" w:color="auto"/>
        <w:left w:val="none" w:sz="0" w:space="0" w:color="auto"/>
        <w:bottom w:val="none" w:sz="0" w:space="0" w:color="auto"/>
        <w:right w:val="none" w:sz="0" w:space="0" w:color="auto"/>
      </w:divBdr>
    </w:div>
    <w:div w:id="458456400">
      <w:bodyDiv w:val="1"/>
      <w:marLeft w:val="0"/>
      <w:marRight w:val="0"/>
      <w:marTop w:val="0"/>
      <w:marBottom w:val="0"/>
      <w:divBdr>
        <w:top w:val="none" w:sz="0" w:space="0" w:color="auto"/>
        <w:left w:val="none" w:sz="0" w:space="0" w:color="auto"/>
        <w:bottom w:val="none" w:sz="0" w:space="0" w:color="auto"/>
        <w:right w:val="none" w:sz="0" w:space="0" w:color="auto"/>
      </w:divBdr>
    </w:div>
    <w:div w:id="459957566">
      <w:bodyDiv w:val="1"/>
      <w:marLeft w:val="0"/>
      <w:marRight w:val="0"/>
      <w:marTop w:val="0"/>
      <w:marBottom w:val="0"/>
      <w:divBdr>
        <w:top w:val="none" w:sz="0" w:space="0" w:color="auto"/>
        <w:left w:val="none" w:sz="0" w:space="0" w:color="auto"/>
        <w:bottom w:val="none" w:sz="0" w:space="0" w:color="auto"/>
        <w:right w:val="none" w:sz="0" w:space="0" w:color="auto"/>
      </w:divBdr>
    </w:div>
    <w:div w:id="460340010">
      <w:bodyDiv w:val="1"/>
      <w:marLeft w:val="0"/>
      <w:marRight w:val="0"/>
      <w:marTop w:val="0"/>
      <w:marBottom w:val="0"/>
      <w:divBdr>
        <w:top w:val="none" w:sz="0" w:space="0" w:color="auto"/>
        <w:left w:val="none" w:sz="0" w:space="0" w:color="auto"/>
        <w:bottom w:val="none" w:sz="0" w:space="0" w:color="auto"/>
        <w:right w:val="none" w:sz="0" w:space="0" w:color="auto"/>
      </w:divBdr>
    </w:div>
    <w:div w:id="462844872">
      <w:bodyDiv w:val="1"/>
      <w:marLeft w:val="0"/>
      <w:marRight w:val="0"/>
      <w:marTop w:val="0"/>
      <w:marBottom w:val="0"/>
      <w:divBdr>
        <w:top w:val="none" w:sz="0" w:space="0" w:color="auto"/>
        <w:left w:val="none" w:sz="0" w:space="0" w:color="auto"/>
        <w:bottom w:val="none" w:sz="0" w:space="0" w:color="auto"/>
        <w:right w:val="none" w:sz="0" w:space="0" w:color="auto"/>
      </w:divBdr>
    </w:div>
    <w:div w:id="464202998">
      <w:bodyDiv w:val="1"/>
      <w:marLeft w:val="0"/>
      <w:marRight w:val="0"/>
      <w:marTop w:val="0"/>
      <w:marBottom w:val="0"/>
      <w:divBdr>
        <w:top w:val="none" w:sz="0" w:space="0" w:color="auto"/>
        <w:left w:val="none" w:sz="0" w:space="0" w:color="auto"/>
        <w:bottom w:val="none" w:sz="0" w:space="0" w:color="auto"/>
        <w:right w:val="none" w:sz="0" w:space="0" w:color="auto"/>
      </w:divBdr>
    </w:div>
    <w:div w:id="465465769">
      <w:bodyDiv w:val="1"/>
      <w:marLeft w:val="0"/>
      <w:marRight w:val="0"/>
      <w:marTop w:val="0"/>
      <w:marBottom w:val="0"/>
      <w:divBdr>
        <w:top w:val="none" w:sz="0" w:space="0" w:color="auto"/>
        <w:left w:val="none" w:sz="0" w:space="0" w:color="auto"/>
        <w:bottom w:val="none" w:sz="0" w:space="0" w:color="auto"/>
        <w:right w:val="none" w:sz="0" w:space="0" w:color="auto"/>
      </w:divBdr>
    </w:div>
    <w:div w:id="465976132">
      <w:bodyDiv w:val="1"/>
      <w:marLeft w:val="0"/>
      <w:marRight w:val="0"/>
      <w:marTop w:val="0"/>
      <w:marBottom w:val="0"/>
      <w:divBdr>
        <w:top w:val="none" w:sz="0" w:space="0" w:color="auto"/>
        <w:left w:val="none" w:sz="0" w:space="0" w:color="auto"/>
        <w:bottom w:val="none" w:sz="0" w:space="0" w:color="auto"/>
        <w:right w:val="none" w:sz="0" w:space="0" w:color="auto"/>
      </w:divBdr>
    </w:div>
    <w:div w:id="472481380">
      <w:bodyDiv w:val="1"/>
      <w:marLeft w:val="0"/>
      <w:marRight w:val="0"/>
      <w:marTop w:val="0"/>
      <w:marBottom w:val="0"/>
      <w:divBdr>
        <w:top w:val="none" w:sz="0" w:space="0" w:color="auto"/>
        <w:left w:val="none" w:sz="0" w:space="0" w:color="auto"/>
        <w:bottom w:val="none" w:sz="0" w:space="0" w:color="auto"/>
        <w:right w:val="none" w:sz="0" w:space="0" w:color="auto"/>
      </w:divBdr>
    </w:div>
    <w:div w:id="475529749">
      <w:bodyDiv w:val="1"/>
      <w:marLeft w:val="0"/>
      <w:marRight w:val="0"/>
      <w:marTop w:val="0"/>
      <w:marBottom w:val="0"/>
      <w:divBdr>
        <w:top w:val="none" w:sz="0" w:space="0" w:color="auto"/>
        <w:left w:val="none" w:sz="0" w:space="0" w:color="auto"/>
        <w:bottom w:val="none" w:sz="0" w:space="0" w:color="auto"/>
        <w:right w:val="none" w:sz="0" w:space="0" w:color="auto"/>
      </w:divBdr>
    </w:div>
    <w:div w:id="477571870">
      <w:bodyDiv w:val="1"/>
      <w:marLeft w:val="0"/>
      <w:marRight w:val="0"/>
      <w:marTop w:val="0"/>
      <w:marBottom w:val="0"/>
      <w:divBdr>
        <w:top w:val="none" w:sz="0" w:space="0" w:color="auto"/>
        <w:left w:val="none" w:sz="0" w:space="0" w:color="auto"/>
        <w:bottom w:val="none" w:sz="0" w:space="0" w:color="auto"/>
        <w:right w:val="none" w:sz="0" w:space="0" w:color="auto"/>
      </w:divBdr>
    </w:div>
    <w:div w:id="477771786">
      <w:bodyDiv w:val="1"/>
      <w:marLeft w:val="0"/>
      <w:marRight w:val="0"/>
      <w:marTop w:val="0"/>
      <w:marBottom w:val="0"/>
      <w:divBdr>
        <w:top w:val="none" w:sz="0" w:space="0" w:color="auto"/>
        <w:left w:val="none" w:sz="0" w:space="0" w:color="auto"/>
        <w:bottom w:val="none" w:sz="0" w:space="0" w:color="auto"/>
        <w:right w:val="none" w:sz="0" w:space="0" w:color="auto"/>
      </w:divBdr>
    </w:div>
    <w:div w:id="478691005">
      <w:bodyDiv w:val="1"/>
      <w:marLeft w:val="0"/>
      <w:marRight w:val="0"/>
      <w:marTop w:val="0"/>
      <w:marBottom w:val="0"/>
      <w:divBdr>
        <w:top w:val="none" w:sz="0" w:space="0" w:color="auto"/>
        <w:left w:val="none" w:sz="0" w:space="0" w:color="auto"/>
        <w:bottom w:val="none" w:sz="0" w:space="0" w:color="auto"/>
        <w:right w:val="none" w:sz="0" w:space="0" w:color="auto"/>
      </w:divBdr>
    </w:div>
    <w:div w:id="481001255">
      <w:bodyDiv w:val="1"/>
      <w:marLeft w:val="0"/>
      <w:marRight w:val="0"/>
      <w:marTop w:val="0"/>
      <w:marBottom w:val="0"/>
      <w:divBdr>
        <w:top w:val="none" w:sz="0" w:space="0" w:color="auto"/>
        <w:left w:val="none" w:sz="0" w:space="0" w:color="auto"/>
        <w:bottom w:val="none" w:sz="0" w:space="0" w:color="auto"/>
        <w:right w:val="none" w:sz="0" w:space="0" w:color="auto"/>
      </w:divBdr>
    </w:div>
    <w:div w:id="483157946">
      <w:bodyDiv w:val="1"/>
      <w:marLeft w:val="0"/>
      <w:marRight w:val="0"/>
      <w:marTop w:val="0"/>
      <w:marBottom w:val="0"/>
      <w:divBdr>
        <w:top w:val="none" w:sz="0" w:space="0" w:color="auto"/>
        <w:left w:val="none" w:sz="0" w:space="0" w:color="auto"/>
        <w:bottom w:val="none" w:sz="0" w:space="0" w:color="auto"/>
        <w:right w:val="none" w:sz="0" w:space="0" w:color="auto"/>
      </w:divBdr>
    </w:div>
    <w:div w:id="487214358">
      <w:bodyDiv w:val="1"/>
      <w:marLeft w:val="0"/>
      <w:marRight w:val="0"/>
      <w:marTop w:val="0"/>
      <w:marBottom w:val="0"/>
      <w:divBdr>
        <w:top w:val="none" w:sz="0" w:space="0" w:color="auto"/>
        <w:left w:val="none" w:sz="0" w:space="0" w:color="auto"/>
        <w:bottom w:val="none" w:sz="0" w:space="0" w:color="auto"/>
        <w:right w:val="none" w:sz="0" w:space="0" w:color="auto"/>
      </w:divBdr>
    </w:div>
    <w:div w:id="499852679">
      <w:bodyDiv w:val="1"/>
      <w:marLeft w:val="0"/>
      <w:marRight w:val="0"/>
      <w:marTop w:val="0"/>
      <w:marBottom w:val="0"/>
      <w:divBdr>
        <w:top w:val="none" w:sz="0" w:space="0" w:color="auto"/>
        <w:left w:val="none" w:sz="0" w:space="0" w:color="auto"/>
        <w:bottom w:val="none" w:sz="0" w:space="0" w:color="auto"/>
        <w:right w:val="none" w:sz="0" w:space="0" w:color="auto"/>
      </w:divBdr>
    </w:div>
    <w:div w:id="502665195">
      <w:bodyDiv w:val="1"/>
      <w:marLeft w:val="0"/>
      <w:marRight w:val="0"/>
      <w:marTop w:val="0"/>
      <w:marBottom w:val="0"/>
      <w:divBdr>
        <w:top w:val="none" w:sz="0" w:space="0" w:color="auto"/>
        <w:left w:val="none" w:sz="0" w:space="0" w:color="auto"/>
        <w:bottom w:val="none" w:sz="0" w:space="0" w:color="auto"/>
        <w:right w:val="none" w:sz="0" w:space="0" w:color="auto"/>
      </w:divBdr>
    </w:div>
    <w:div w:id="503671986">
      <w:bodyDiv w:val="1"/>
      <w:marLeft w:val="0"/>
      <w:marRight w:val="0"/>
      <w:marTop w:val="0"/>
      <w:marBottom w:val="0"/>
      <w:divBdr>
        <w:top w:val="none" w:sz="0" w:space="0" w:color="auto"/>
        <w:left w:val="none" w:sz="0" w:space="0" w:color="auto"/>
        <w:bottom w:val="none" w:sz="0" w:space="0" w:color="auto"/>
        <w:right w:val="none" w:sz="0" w:space="0" w:color="auto"/>
      </w:divBdr>
    </w:div>
    <w:div w:id="505900470">
      <w:bodyDiv w:val="1"/>
      <w:marLeft w:val="0"/>
      <w:marRight w:val="0"/>
      <w:marTop w:val="0"/>
      <w:marBottom w:val="0"/>
      <w:divBdr>
        <w:top w:val="none" w:sz="0" w:space="0" w:color="auto"/>
        <w:left w:val="none" w:sz="0" w:space="0" w:color="auto"/>
        <w:bottom w:val="none" w:sz="0" w:space="0" w:color="auto"/>
        <w:right w:val="none" w:sz="0" w:space="0" w:color="auto"/>
      </w:divBdr>
    </w:div>
    <w:div w:id="506090960">
      <w:bodyDiv w:val="1"/>
      <w:marLeft w:val="0"/>
      <w:marRight w:val="0"/>
      <w:marTop w:val="0"/>
      <w:marBottom w:val="0"/>
      <w:divBdr>
        <w:top w:val="none" w:sz="0" w:space="0" w:color="auto"/>
        <w:left w:val="none" w:sz="0" w:space="0" w:color="auto"/>
        <w:bottom w:val="none" w:sz="0" w:space="0" w:color="auto"/>
        <w:right w:val="none" w:sz="0" w:space="0" w:color="auto"/>
      </w:divBdr>
    </w:div>
    <w:div w:id="507403744">
      <w:bodyDiv w:val="1"/>
      <w:marLeft w:val="0"/>
      <w:marRight w:val="0"/>
      <w:marTop w:val="0"/>
      <w:marBottom w:val="0"/>
      <w:divBdr>
        <w:top w:val="none" w:sz="0" w:space="0" w:color="auto"/>
        <w:left w:val="none" w:sz="0" w:space="0" w:color="auto"/>
        <w:bottom w:val="none" w:sz="0" w:space="0" w:color="auto"/>
        <w:right w:val="none" w:sz="0" w:space="0" w:color="auto"/>
      </w:divBdr>
    </w:div>
    <w:div w:id="509099203">
      <w:bodyDiv w:val="1"/>
      <w:marLeft w:val="0"/>
      <w:marRight w:val="0"/>
      <w:marTop w:val="0"/>
      <w:marBottom w:val="0"/>
      <w:divBdr>
        <w:top w:val="none" w:sz="0" w:space="0" w:color="auto"/>
        <w:left w:val="none" w:sz="0" w:space="0" w:color="auto"/>
        <w:bottom w:val="none" w:sz="0" w:space="0" w:color="auto"/>
        <w:right w:val="none" w:sz="0" w:space="0" w:color="auto"/>
      </w:divBdr>
    </w:div>
    <w:div w:id="511838418">
      <w:bodyDiv w:val="1"/>
      <w:marLeft w:val="0"/>
      <w:marRight w:val="0"/>
      <w:marTop w:val="0"/>
      <w:marBottom w:val="0"/>
      <w:divBdr>
        <w:top w:val="none" w:sz="0" w:space="0" w:color="auto"/>
        <w:left w:val="none" w:sz="0" w:space="0" w:color="auto"/>
        <w:bottom w:val="none" w:sz="0" w:space="0" w:color="auto"/>
        <w:right w:val="none" w:sz="0" w:space="0" w:color="auto"/>
      </w:divBdr>
    </w:div>
    <w:div w:id="512959111">
      <w:bodyDiv w:val="1"/>
      <w:marLeft w:val="0"/>
      <w:marRight w:val="0"/>
      <w:marTop w:val="0"/>
      <w:marBottom w:val="0"/>
      <w:divBdr>
        <w:top w:val="none" w:sz="0" w:space="0" w:color="auto"/>
        <w:left w:val="none" w:sz="0" w:space="0" w:color="auto"/>
        <w:bottom w:val="none" w:sz="0" w:space="0" w:color="auto"/>
        <w:right w:val="none" w:sz="0" w:space="0" w:color="auto"/>
      </w:divBdr>
    </w:div>
    <w:div w:id="514539382">
      <w:bodyDiv w:val="1"/>
      <w:marLeft w:val="0"/>
      <w:marRight w:val="0"/>
      <w:marTop w:val="0"/>
      <w:marBottom w:val="0"/>
      <w:divBdr>
        <w:top w:val="none" w:sz="0" w:space="0" w:color="auto"/>
        <w:left w:val="none" w:sz="0" w:space="0" w:color="auto"/>
        <w:bottom w:val="none" w:sz="0" w:space="0" w:color="auto"/>
        <w:right w:val="none" w:sz="0" w:space="0" w:color="auto"/>
      </w:divBdr>
    </w:div>
    <w:div w:id="516387135">
      <w:bodyDiv w:val="1"/>
      <w:marLeft w:val="0"/>
      <w:marRight w:val="0"/>
      <w:marTop w:val="0"/>
      <w:marBottom w:val="0"/>
      <w:divBdr>
        <w:top w:val="none" w:sz="0" w:space="0" w:color="auto"/>
        <w:left w:val="none" w:sz="0" w:space="0" w:color="auto"/>
        <w:bottom w:val="none" w:sz="0" w:space="0" w:color="auto"/>
        <w:right w:val="none" w:sz="0" w:space="0" w:color="auto"/>
      </w:divBdr>
    </w:div>
    <w:div w:id="517358085">
      <w:bodyDiv w:val="1"/>
      <w:marLeft w:val="0"/>
      <w:marRight w:val="0"/>
      <w:marTop w:val="0"/>
      <w:marBottom w:val="0"/>
      <w:divBdr>
        <w:top w:val="none" w:sz="0" w:space="0" w:color="auto"/>
        <w:left w:val="none" w:sz="0" w:space="0" w:color="auto"/>
        <w:bottom w:val="none" w:sz="0" w:space="0" w:color="auto"/>
        <w:right w:val="none" w:sz="0" w:space="0" w:color="auto"/>
      </w:divBdr>
    </w:div>
    <w:div w:id="517541805">
      <w:bodyDiv w:val="1"/>
      <w:marLeft w:val="0"/>
      <w:marRight w:val="0"/>
      <w:marTop w:val="0"/>
      <w:marBottom w:val="0"/>
      <w:divBdr>
        <w:top w:val="none" w:sz="0" w:space="0" w:color="auto"/>
        <w:left w:val="none" w:sz="0" w:space="0" w:color="auto"/>
        <w:bottom w:val="none" w:sz="0" w:space="0" w:color="auto"/>
        <w:right w:val="none" w:sz="0" w:space="0" w:color="auto"/>
      </w:divBdr>
    </w:div>
    <w:div w:id="518082456">
      <w:bodyDiv w:val="1"/>
      <w:marLeft w:val="0"/>
      <w:marRight w:val="0"/>
      <w:marTop w:val="0"/>
      <w:marBottom w:val="0"/>
      <w:divBdr>
        <w:top w:val="none" w:sz="0" w:space="0" w:color="auto"/>
        <w:left w:val="none" w:sz="0" w:space="0" w:color="auto"/>
        <w:bottom w:val="none" w:sz="0" w:space="0" w:color="auto"/>
        <w:right w:val="none" w:sz="0" w:space="0" w:color="auto"/>
      </w:divBdr>
    </w:div>
    <w:div w:id="522868035">
      <w:bodyDiv w:val="1"/>
      <w:marLeft w:val="0"/>
      <w:marRight w:val="0"/>
      <w:marTop w:val="0"/>
      <w:marBottom w:val="0"/>
      <w:divBdr>
        <w:top w:val="none" w:sz="0" w:space="0" w:color="auto"/>
        <w:left w:val="none" w:sz="0" w:space="0" w:color="auto"/>
        <w:bottom w:val="none" w:sz="0" w:space="0" w:color="auto"/>
        <w:right w:val="none" w:sz="0" w:space="0" w:color="auto"/>
      </w:divBdr>
    </w:div>
    <w:div w:id="529532516">
      <w:bodyDiv w:val="1"/>
      <w:marLeft w:val="0"/>
      <w:marRight w:val="0"/>
      <w:marTop w:val="0"/>
      <w:marBottom w:val="0"/>
      <w:divBdr>
        <w:top w:val="none" w:sz="0" w:space="0" w:color="auto"/>
        <w:left w:val="none" w:sz="0" w:space="0" w:color="auto"/>
        <w:bottom w:val="none" w:sz="0" w:space="0" w:color="auto"/>
        <w:right w:val="none" w:sz="0" w:space="0" w:color="auto"/>
      </w:divBdr>
    </w:div>
    <w:div w:id="531109319">
      <w:bodyDiv w:val="1"/>
      <w:marLeft w:val="0"/>
      <w:marRight w:val="0"/>
      <w:marTop w:val="0"/>
      <w:marBottom w:val="0"/>
      <w:divBdr>
        <w:top w:val="none" w:sz="0" w:space="0" w:color="auto"/>
        <w:left w:val="none" w:sz="0" w:space="0" w:color="auto"/>
        <w:bottom w:val="none" w:sz="0" w:space="0" w:color="auto"/>
        <w:right w:val="none" w:sz="0" w:space="0" w:color="auto"/>
      </w:divBdr>
    </w:div>
    <w:div w:id="532352281">
      <w:bodyDiv w:val="1"/>
      <w:marLeft w:val="0"/>
      <w:marRight w:val="0"/>
      <w:marTop w:val="0"/>
      <w:marBottom w:val="0"/>
      <w:divBdr>
        <w:top w:val="none" w:sz="0" w:space="0" w:color="auto"/>
        <w:left w:val="none" w:sz="0" w:space="0" w:color="auto"/>
        <w:bottom w:val="none" w:sz="0" w:space="0" w:color="auto"/>
        <w:right w:val="none" w:sz="0" w:space="0" w:color="auto"/>
      </w:divBdr>
    </w:div>
    <w:div w:id="532428490">
      <w:bodyDiv w:val="1"/>
      <w:marLeft w:val="0"/>
      <w:marRight w:val="0"/>
      <w:marTop w:val="0"/>
      <w:marBottom w:val="0"/>
      <w:divBdr>
        <w:top w:val="none" w:sz="0" w:space="0" w:color="auto"/>
        <w:left w:val="none" w:sz="0" w:space="0" w:color="auto"/>
        <w:bottom w:val="none" w:sz="0" w:space="0" w:color="auto"/>
        <w:right w:val="none" w:sz="0" w:space="0" w:color="auto"/>
      </w:divBdr>
    </w:div>
    <w:div w:id="536313836">
      <w:bodyDiv w:val="1"/>
      <w:marLeft w:val="0"/>
      <w:marRight w:val="0"/>
      <w:marTop w:val="0"/>
      <w:marBottom w:val="0"/>
      <w:divBdr>
        <w:top w:val="none" w:sz="0" w:space="0" w:color="auto"/>
        <w:left w:val="none" w:sz="0" w:space="0" w:color="auto"/>
        <w:bottom w:val="none" w:sz="0" w:space="0" w:color="auto"/>
        <w:right w:val="none" w:sz="0" w:space="0" w:color="auto"/>
      </w:divBdr>
    </w:div>
    <w:div w:id="538595158">
      <w:bodyDiv w:val="1"/>
      <w:marLeft w:val="0"/>
      <w:marRight w:val="0"/>
      <w:marTop w:val="0"/>
      <w:marBottom w:val="0"/>
      <w:divBdr>
        <w:top w:val="none" w:sz="0" w:space="0" w:color="auto"/>
        <w:left w:val="none" w:sz="0" w:space="0" w:color="auto"/>
        <w:bottom w:val="none" w:sz="0" w:space="0" w:color="auto"/>
        <w:right w:val="none" w:sz="0" w:space="0" w:color="auto"/>
      </w:divBdr>
    </w:div>
    <w:div w:id="545944526">
      <w:bodyDiv w:val="1"/>
      <w:marLeft w:val="0"/>
      <w:marRight w:val="0"/>
      <w:marTop w:val="0"/>
      <w:marBottom w:val="0"/>
      <w:divBdr>
        <w:top w:val="none" w:sz="0" w:space="0" w:color="auto"/>
        <w:left w:val="none" w:sz="0" w:space="0" w:color="auto"/>
        <w:bottom w:val="none" w:sz="0" w:space="0" w:color="auto"/>
        <w:right w:val="none" w:sz="0" w:space="0" w:color="auto"/>
      </w:divBdr>
    </w:div>
    <w:div w:id="547029433">
      <w:bodyDiv w:val="1"/>
      <w:marLeft w:val="0"/>
      <w:marRight w:val="0"/>
      <w:marTop w:val="0"/>
      <w:marBottom w:val="0"/>
      <w:divBdr>
        <w:top w:val="none" w:sz="0" w:space="0" w:color="auto"/>
        <w:left w:val="none" w:sz="0" w:space="0" w:color="auto"/>
        <w:bottom w:val="none" w:sz="0" w:space="0" w:color="auto"/>
        <w:right w:val="none" w:sz="0" w:space="0" w:color="auto"/>
      </w:divBdr>
    </w:div>
    <w:div w:id="547449208">
      <w:bodyDiv w:val="1"/>
      <w:marLeft w:val="0"/>
      <w:marRight w:val="0"/>
      <w:marTop w:val="0"/>
      <w:marBottom w:val="0"/>
      <w:divBdr>
        <w:top w:val="none" w:sz="0" w:space="0" w:color="auto"/>
        <w:left w:val="none" w:sz="0" w:space="0" w:color="auto"/>
        <w:bottom w:val="none" w:sz="0" w:space="0" w:color="auto"/>
        <w:right w:val="none" w:sz="0" w:space="0" w:color="auto"/>
      </w:divBdr>
    </w:div>
    <w:div w:id="554589032">
      <w:bodyDiv w:val="1"/>
      <w:marLeft w:val="0"/>
      <w:marRight w:val="0"/>
      <w:marTop w:val="0"/>
      <w:marBottom w:val="0"/>
      <w:divBdr>
        <w:top w:val="none" w:sz="0" w:space="0" w:color="auto"/>
        <w:left w:val="none" w:sz="0" w:space="0" w:color="auto"/>
        <w:bottom w:val="none" w:sz="0" w:space="0" w:color="auto"/>
        <w:right w:val="none" w:sz="0" w:space="0" w:color="auto"/>
      </w:divBdr>
    </w:div>
    <w:div w:id="555821090">
      <w:bodyDiv w:val="1"/>
      <w:marLeft w:val="0"/>
      <w:marRight w:val="0"/>
      <w:marTop w:val="0"/>
      <w:marBottom w:val="0"/>
      <w:divBdr>
        <w:top w:val="none" w:sz="0" w:space="0" w:color="auto"/>
        <w:left w:val="none" w:sz="0" w:space="0" w:color="auto"/>
        <w:bottom w:val="none" w:sz="0" w:space="0" w:color="auto"/>
        <w:right w:val="none" w:sz="0" w:space="0" w:color="auto"/>
      </w:divBdr>
    </w:div>
    <w:div w:id="557860156">
      <w:bodyDiv w:val="1"/>
      <w:marLeft w:val="0"/>
      <w:marRight w:val="0"/>
      <w:marTop w:val="0"/>
      <w:marBottom w:val="0"/>
      <w:divBdr>
        <w:top w:val="none" w:sz="0" w:space="0" w:color="auto"/>
        <w:left w:val="none" w:sz="0" w:space="0" w:color="auto"/>
        <w:bottom w:val="none" w:sz="0" w:space="0" w:color="auto"/>
        <w:right w:val="none" w:sz="0" w:space="0" w:color="auto"/>
      </w:divBdr>
    </w:div>
    <w:div w:id="558441816">
      <w:bodyDiv w:val="1"/>
      <w:marLeft w:val="0"/>
      <w:marRight w:val="0"/>
      <w:marTop w:val="0"/>
      <w:marBottom w:val="0"/>
      <w:divBdr>
        <w:top w:val="none" w:sz="0" w:space="0" w:color="auto"/>
        <w:left w:val="none" w:sz="0" w:space="0" w:color="auto"/>
        <w:bottom w:val="none" w:sz="0" w:space="0" w:color="auto"/>
        <w:right w:val="none" w:sz="0" w:space="0" w:color="auto"/>
      </w:divBdr>
    </w:div>
    <w:div w:id="558826092">
      <w:bodyDiv w:val="1"/>
      <w:marLeft w:val="0"/>
      <w:marRight w:val="0"/>
      <w:marTop w:val="0"/>
      <w:marBottom w:val="0"/>
      <w:divBdr>
        <w:top w:val="none" w:sz="0" w:space="0" w:color="auto"/>
        <w:left w:val="none" w:sz="0" w:space="0" w:color="auto"/>
        <w:bottom w:val="none" w:sz="0" w:space="0" w:color="auto"/>
        <w:right w:val="none" w:sz="0" w:space="0" w:color="auto"/>
      </w:divBdr>
    </w:div>
    <w:div w:id="566569692">
      <w:bodyDiv w:val="1"/>
      <w:marLeft w:val="0"/>
      <w:marRight w:val="0"/>
      <w:marTop w:val="0"/>
      <w:marBottom w:val="0"/>
      <w:divBdr>
        <w:top w:val="none" w:sz="0" w:space="0" w:color="auto"/>
        <w:left w:val="none" w:sz="0" w:space="0" w:color="auto"/>
        <w:bottom w:val="none" w:sz="0" w:space="0" w:color="auto"/>
        <w:right w:val="none" w:sz="0" w:space="0" w:color="auto"/>
      </w:divBdr>
    </w:div>
    <w:div w:id="568925837">
      <w:bodyDiv w:val="1"/>
      <w:marLeft w:val="0"/>
      <w:marRight w:val="0"/>
      <w:marTop w:val="0"/>
      <w:marBottom w:val="0"/>
      <w:divBdr>
        <w:top w:val="none" w:sz="0" w:space="0" w:color="auto"/>
        <w:left w:val="none" w:sz="0" w:space="0" w:color="auto"/>
        <w:bottom w:val="none" w:sz="0" w:space="0" w:color="auto"/>
        <w:right w:val="none" w:sz="0" w:space="0" w:color="auto"/>
      </w:divBdr>
    </w:div>
    <w:div w:id="570119447">
      <w:bodyDiv w:val="1"/>
      <w:marLeft w:val="0"/>
      <w:marRight w:val="0"/>
      <w:marTop w:val="0"/>
      <w:marBottom w:val="0"/>
      <w:divBdr>
        <w:top w:val="none" w:sz="0" w:space="0" w:color="auto"/>
        <w:left w:val="none" w:sz="0" w:space="0" w:color="auto"/>
        <w:bottom w:val="none" w:sz="0" w:space="0" w:color="auto"/>
        <w:right w:val="none" w:sz="0" w:space="0" w:color="auto"/>
      </w:divBdr>
    </w:div>
    <w:div w:id="572273106">
      <w:bodyDiv w:val="1"/>
      <w:marLeft w:val="0"/>
      <w:marRight w:val="0"/>
      <w:marTop w:val="0"/>
      <w:marBottom w:val="0"/>
      <w:divBdr>
        <w:top w:val="none" w:sz="0" w:space="0" w:color="auto"/>
        <w:left w:val="none" w:sz="0" w:space="0" w:color="auto"/>
        <w:bottom w:val="none" w:sz="0" w:space="0" w:color="auto"/>
        <w:right w:val="none" w:sz="0" w:space="0" w:color="auto"/>
      </w:divBdr>
    </w:div>
    <w:div w:id="572397683">
      <w:bodyDiv w:val="1"/>
      <w:marLeft w:val="0"/>
      <w:marRight w:val="0"/>
      <w:marTop w:val="0"/>
      <w:marBottom w:val="0"/>
      <w:divBdr>
        <w:top w:val="none" w:sz="0" w:space="0" w:color="auto"/>
        <w:left w:val="none" w:sz="0" w:space="0" w:color="auto"/>
        <w:bottom w:val="none" w:sz="0" w:space="0" w:color="auto"/>
        <w:right w:val="none" w:sz="0" w:space="0" w:color="auto"/>
      </w:divBdr>
    </w:div>
    <w:div w:id="572735973">
      <w:bodyDiv w:val="1"/>
      <w:marLeft w:val="0"/>
      <w:marRight w:val="0"/>
      <w:marTop w:val="0"/>
      <w:marBottom w:val="0"/>
      <w:divBdr>
        <w:top w:val="none" w:sz="0" w:space="0" w:color="auto"/>
        <w:left w:val="none" w:sz="0" w:space="0" w:color="auto"/>
        <w:bottom w:val="none" w:sz="0" w:space="0" w:color="auto"/>
        <w:right w:val="none" w:sz="0" w:space="0" w:color="auto"/>
      </w:divBdr>
    </w:div>
    <w:div w:id="572738542">
      <w:bodyDiv w:val="1"/>
      <w:marLeft w:val="0"/>
      <w:marRight w:val="0"/>
      <w:marTop w:val="0"/>
      <w:marBottom w:val="0"/>
      <w:divBdr>
        <w:top w:val="none" w:sz="0" w:space="0" w:color="auto"/>
        <w:left w:val="none" w:sz="0" w:space="0" w:color="auto"/>
        <w:bottom w:val="none" w:sz="0" w:space="0" w:color="auto"/>
        <w:right w:val="none" w:sz="0" w:space="0" w:color="auto"/>
      </w:divBdr>
    </w:div>
    <w:div w:id="574365843">
      <w:bodyDiv w:val="1"/>
      <w:marLeft w:val="0"/>
      <w:marRight w:val="0"/>
      <w:marTop w:val="0"/>
      <w:marBottom w:val="0"/>
      <w:divBdr>
        <w:top w:val="none" w:sz="0" w:space="0" w:color="auto"/>
        <w:left w:val="none" w:sz="0" w:space="0" w:color="auto"/>
        <w:bottom w:val="none" w:sz="0" w:space="0" w:color="auto"/>
        <w:right w:val="none" w:sz="0" w:space="0" w:color="auto"/>
      </w:divBdr>
    </w:div>
    <w:div w:id="576744113">
      <w:bodyDiv w:val="1"/>
      <w:marLeft w:val="0"/>
      <w:marRight w:val="0"/>
      <w:marTop w:val="0"/>
      <w:marBottom w:val="0"/>
      <w:divBdr>
        <w:top w:val="none" w:sz="0" w:space="0" w:color="auto"/>
        <w:left w:val="none" w:sz="0" w:space="0" w:color="auto"/>
        <w:bottom w:val="none" w:sz="0" w:space="0" w:color="auto"/>
        <w:right w:val="none" w:sz="0" w:space="0" w:color="auto"/>
      </w:divBdr>
    </w:div>
    <w:div w:id="577715243">
      <w:bodyDiv w:val="1"/>
      <w:marLeft w:val="0"/>
      <w:marRight w:val="0"/>
      <w:marTop w:val="0"/>
      <w:marBottom w:val="0"/>
      <w:divBdr>
        <w:top w:val="none" w:sz="0" w:space="0" w:color="auto"/>
        <w:left w:val="none" w:sz="0" w:space="0" w:color="auto"/>
        <w:bottom w:val="none" w:sz="0" w:space="0" w:color="auto"/>
        <w:right w:val="none" w:sz="0" w:space="0" w:color="auto"/>
      </w:divBdr>
    </w:div>
    <w:div w:id="579026452">
      <w:bodyDiv w:val="1"/>
      <w:marLeft w:val="0"/>
      <w:marRight w:val="0"/>
      <w:marTop w:val="0"/>
      <w:marBottom w:val="0"/>
      <w:divBdr>
        <w:top w:val="none" w:sz="0" w:space="0" w:color="auto"/>
        <w:left w:val="none" w:sz="0" w:space="0" w:color="auto"/>
        <w:bottom w:val="none" w:sz="0" w:space="0" w:color="auto"/>
        <w:right w:val="none" w:sz="0" w:space="0" w:color="auto"/>
      </w:divBdr>
    </w:div>
    <w:div w:id="580411866">
      <w:bodyDiv w:val="1"/>
      <w:marLeft w:val="0"/>
      <w:marRight w:val="0"/>
      <w:marTop w:val="0"/>
      <w:marBottom w:val="0"/>
      <w:divBdr>
        <w:top w:val="none" w:sz="0" w:space="0" w:color="auto"/>
        <w:left w:val="none" w:sz="0" w:space="0" w:color="auto"/>
        <w:bottom w:val="none" w:sz="0" w:space="0" w:color="auto"/>
        <w:right w:val="none" w:sz="0" w:space="0" w:color="auto"/>
      </w:divBdr>
    </w:div>
    <w:div w:id="581645433">
      <w:bodyDiv w:val="1"/>
      <w:marLeft w:val="0"/>
      <w:marRight w:val="0"/>
      <w:marTop w:val="0"/>
      <w:marBottom w:val="0"/>
      <w:divBdr>
        <w:top w:val="none" w:sz="0" w:space="0" w:color="auto"/>
        <w:left w:val="none" w:sz="0" w:space="0" w:color="auto"/>
        <w:bottom w:val="none" w:sz="0" w:space="0" w:color="auto"/>
        <w:right w:val="none" w:sz="0" w:space="0" w:color="auto"/>
      </w:divBdr>
    </w:div>
    <w:div w:id="581915971">
      <w:bodyDiv w:val="1"/>
      <w:marLeft w:val="0"/>
      <w:marRight w:val="0"/>
      <w:marTop w:val="0"/>
      <w:marBottom w:val="0"/>
      <w:divBdr>
        <w:top w:val="none" w:sz="0" w:space="0" w:color="auto"/>
        <w:left w:val="none" w:sz="0" w:space="0" w:color="auto"/>
        <w:bottom w:val="none" w:sz="0" w:space="0" w:color="auto"/>
        <w:right w:val="none" w:sz="0" w:space="0" w:color="auto"/>
      </w:divBdr>
    </w:div>
    <w:div w:id="581960805">
      <w:bodyDiv w:val="1"/>
      <w:marLeft w:val="0"/>
      <w:marRight w:val="0"/>
      <w:marTop w:val="0"/>
      <w:marBottom w:val="0"/>
      <w:divBdr>
        <w:top w:val="none" w:sz="0" w:space="0" w:color="auto"/>
        <w:left w:val="none" w:sz="0" w:space="0" w:color="auto"/>
        <w:bottom w:val="none" w:sz="0" w:space="0" w:color="auto"/>
        <w:right w:val="none" w:sz="0" w:space="0" w:color="auto"/>
      </w:divBdr>
    </w:div>
    <w:div w:id="582035868">
      <w:bodyDiv w:val="1"/>
      <w:marLeft w:val="0"/>
      <w:marRight w:val="0"/>
      <w:marTop w:val="0"/>
      <w:marBottom w:val="0"/>
      <w:divBdr>
        <w:top w:val="none" w:sz="0" w:space="0" w:color="auto"/>
        <w:left w:val="none" w:sz="0" w:space="0" w:color="auto"/>
        <w:bottom w:val="none" w:sz="0" w:space="0" w:color="auto"/>
        <w:right w:val="none" w:sz="0" w:space="0" w:color="auto"/>
      </w:divBdr>
    </w:div>
    <w:div w:id="587541041">
      <w:bodyDiv w:val="1"/>
      <w:marLeft w:val="0"/>
      <w:marRight w:val="0"/>
      <w:marTop w:val="0"/>
      <w:marBottom w:val="0"/>
      <w:divBdr>
        <w:top w:val="none" w:sz="0" w:space="0" w:color="auto"/>
        <w:left w:val="none" w:sz="0" w:space="0" w:color="auto"/>
        <w:bottom w:val="none" w:sz="0" w:space="0" w:color="auto"/>
        <w:right w:val="none" w:sz="0" w:space="0" w:color="auto"/>
      </w:divBdr>
    </w:div>
    <w:div w:id="591935695">
      <w:bodyDiv w:val="1"/>
      <w:marLeft w:val="0"/>
      <w:marRight w:val="0"/>
      <w:marTop w:val="0"/>
      <w:marBottom w:val="0"/>
      <w:divBdr>
        <w:top w:val="none" w:sz="0" w:space="0" w:color="auto"/>
        <w:left w:val="none" w:sz="0" w:space="0" w:color="auto"/>
        <w:bottom w:val="none" w:sz="0" w:space="0" w:color="auto"/>
        <w:right w:val="none" w:sz="0" w:space="0" w:color="auto"/>
      </w:divBdr>
    </w:div>
    <w:div w:id="593167338">
      <w:bodyDiv w:val="1"/>
      <w:marLeft w:val="0"/>
      <w:marRight w:val="0"/>
      <w:marTop w:val="0"/>
      <w:marBottom w:val="0"/>
      <w:divBdr>
        <w:top w:val="none" w:sz="0" w:space="0" w:color="auto"/>
        <w:left w:val="none" w:sz="0" w:space="0" w:color="auto"/>
        <w:bottom w:val="none" w:sz="0" w:space="0" w:color="auto"/>
        <w:right w:val="none" w:sz="0" w:space="0" w:color="auto"/>
      </w:divBdr>
    </w:div>
    <w:div w:id="596907771">
      <w:bodyDiv w:val="1"/>
      <w:marLeft w:val="0"/>
      <w:marRight w:val="0"/>
      <w:marTop w:val="0"/>
      <w:marBottom w:val="0"/>
      <w:divBdr>
        <w:top w:val="none" w:sz="0" w:space="0" w:color="auto"/>
        <w:left w:val="none" w:sz="0" w:space="0" w:color="auto"/>
        <w:bottom w:val="none" w:sz="0" w:space="0" w:color="auto"/>
        <w:right w:val="none" w:sz="0" w:space="0" w:color="auto"/>
      </w:divBdr>
    </w:div>
    <w:div w:id="598948904">
      <w:bodyDiv w:val="1"/>
      <w:marLeft w:val="0"/>
      <w:marRight w:val="0"/>
      <w:marTop w:val="0"/>
      <w:marBottom w:val="0"/>
      <w:divBdr>
        <w:top w:val="none" w:sz="0" w:space="0" w:color="auto"/>
        <w:left w:val="none" w:sz="0" w:space="0" w:color="auto"/>
        <w:bottom w:val="none" w:sz="0" w:space="0" w:color="auto"/>
        <w:right w:val="none" w:sz="0" w:space="0" w:color="auto"/>
      </w:divBdr>
    </w:div>
    <w:div w:id="599680339">
      <w:bodyDiv w:val="1"/>
      <w:marLeft w:val="0"/>
      <w:marRight w:val="0"/>
      <w:marTop w:val="0"/>
      <w:marBottom w:val="0"/>
      <w:divBdr>
        <w:top w:val="none" w:sz="0" w:space="0" w:color="auto"/>
        <w:left w:val="none" w:sz="0" w:space="0" w:color="auto"/>
        <w:bottom w:val="none" w:sz="0" w:space="0" w:color="auto"/>
        <w:right w:val="none" w:sz="0" w:space="0" w:color="auto"/>
      </w:divBdr>
    </w:div>
    <w:div w:id="599720007">
      <w:bodyDiv w:val="1"/>
      <w:marLeft w:val="0"/>
      <w:marRight w:val="0"/>
      <w:marTop w:val="0"/>
      <w:marBottom w:val="0"/>
      <w:divBdr>
        <w:top w:val="none" w:sz="0" w:space="0" w:color="auto"/>
        <w:left w:val="none" w:sz="0" w:space="0" w:color="auto"/>
        <w:bottom w:val="none" w:sz="0" w:space="0" w:color="auto"/>
        <w:right w:val="none" w:sz="0" w:space="0" w:color="auto"/>
      </w:divBdr>
    </w:div>
    <w:div w:id="601842122">
      <w:bodyDiv w:val="1"/>
      <w:marLeft w:val="0"/>
      <w:marRight w:val="0"/>
      <w:marTop w:val="0"/>
      <w:marBottom w:val="0"/>
      <w:divBdr>
        <w:top w:val="none" w:sz="0" w:space="0" w:color="auto"/>
        <w:left w:val="none" w:sz="0" w:space="0" w:color="auto"/>
        <w:bottom w:val="none" w:sz="0" w:space="0" w:color="auto"/>
        <w:right w:val="none" w:sz="0" w:space="0" w:color="auto"/>
      </w:divBdr>
    </w:div>
    <w:div w:id="602761779">
      <w:bodyDiv w:val="1"/>
      <w:marLeft w:val="0"/>
      <w:marRight w:val="0"/>
      <w:marTop w:val="0"/>
      <w:marBottom w:val="0"/>
      <w:divBdr>
        <w:top w:val="none" w:sz="0" w:space="0" w:color="auto"/>
        <w:left w:val="none" w:sz="0" w:space="0" w:color="auto"/>
        <w:bottom w:val="none" w:sz="0" w:space="0" w:color="auto"/>
        <w:right w:val="none" w:sz="0" w:space="0" w:color="auto"/>
      </w:divBdr>
    </w:div>
    <w:div w:id="603458542">
      <w:bodyDiv w:val="1"/>
      <w:marLeft w:val="0"/>
      <w:marRight w:val="0"/>
      <w:marTop w:val="0"/>
      <w:marBottom w:val="0"/>
      <w:divBdr>
        <w:top w:val="none" w:sz="0" w:space="0" w:color="auto"/>
        <w:left w:val="none" w:sz="0" w:space="0" w:color="auto"/>
        <w:bottom w:val="none" w:sz="0" w:space="0" w:color="auto"/>
        <w:right w:val="none" w:sz="0" w:space="0" w:color="auto"/>
      </w:divBdr>
    </w:div>
    <w:div w:id="603851697">
      <w:bodyDiv w:val="1"/>
      <w:marLeft w:val="0"/>
      <w:marRight w:val="0"/>
      <w:marTop w:val="0"/>
      <w:marBottom w:val="0"/>
      <w:divBdr>
        <w:top w:val="none" w:sz="0" w:space="0" w:color="auto"/>
        <w:left w:val="none" w:sz="0" w:space="0" w:color="auto"/>
        <w:bottom w:val="none" w:sz="0" w:space="0" w:color="auto"/>
        <w:right w:val="none" w:sz="0" w:space="0" w:color="auto"/>
      </w:divBdr>
    </w:div>
    <w:div w:id="608657509">
      <w:bodyDiv w:val="1"/>
      <w:marLeft w:val="0"/>
      <w:marRight w:val="0"/>
      <w:marTop w:val="0"/>
      <w:marBottom w:val="0"/>
      <w:divBdr>
        <w:top w:val="none" w:sz="0" w:space="0" w:color="auto"/>
        <w:left w:val="none" w:sz="0" w:space="0" w:color="auto"/>
        <w:bottom w:val="none" w:sz="0" w:space="0" w:color="auto"/>
        <w:right w:val="none" w:sz="0" w:space="0" w:color="auto"/>
      </w:divBdr>
    </w:div>
    <w:div w:id="609894272">
      <w:bodyDiv w:val="1"/>
      <w:marLeft w:val="0"/>
      <w:marRight w:val="0"/>
      <w:marTop w:val="0"/>
      <w:marBottom w:val="0"/>
      <w:divBdr>
        <w:top w:val="none" w:sz="0" w:space="0" w:color="auto"/>
        <w:left w:val="none" w:sz="0" w:space="0" w:color="auto"/>
        <w:bottom w:val="none" w:sz="0" w:space="0" w:color="auto"/>
        <w:right w:val="none" w:sz="0" w:space="0" w:color="auto"/>
      </w:divBdr>
    </w:div>
    <w:div w:id="609944024">
      <w:bodyDiv w:val="1"/>
      <w:marLeft w:val="0"/>
      <w:marRight w:val="0"/>
      <w:marTop w:val="0"/>
      <w:marBottom w:val="0"/>
      <w:divBdr>
        <w:top w:val="none" w:sz="0" w:space="0" w:color="auto"/>
        <w:left w:val="none" w:sz="0" w:space="0" w:color="auto"/>
        <w:bottom w:val="none" w:sz="0" w:space="0" w:color="auto"/>
        <w:right w:val="none" w:sz="0" w:space="0" w:color="auto"/>
      </w:divBdr>
    </w:div>
    <w:div w:id="611254466">
      <w:bodyDiv w:val="1"/>
      <w:marLeft w:val="0"/>
      <w:marRight w:val="0"/>
      <w:marTop w:val="0"/>
      <w:marBottom w:val="0"/>
      <w:divBdr>
        <w:top w:val="none" w:sz="0" w:space="0" w:color="auto"/>
        <w:left w:val="none" w:sz="0" w:space="0" w:color="auto"/>
        <w:bottom w:val="none" w:sz="0" w:space="0" w:color="auto"/>
        <w:right w:val="none" w:sz="0" w:space="0" w:color="auto"/>
      </w:divBdr>
    </w:div>
    <w:div w:id="614334861">
      <w:bodyDiv w:val="1"/>
      <w:marLeft w:val="0"/>
      <w:marRight w:val="0"/>
      <w:marTop w:val="0"/>
      <w:marBottom w:val="0"/>
      <w:divBdr>
        <w:top w:val="none" w:sz="0" w:space="0" w:color="auto"/>
        <w:left w:val="none" w:sz="0" w:space="0" w:color="auto"/>
        <w:bottom w:val="none" w:sz="0" w:space="0" w:color="auto"/>
        <w:right w:val="none" w:sz="0" w:space="0" w:color="auto"/>
      </w:divBdr>
    </w:div>
    <w:div w:id="619147915">
      <w:bodyDiv w:val="1"/>
      <w:marLeft w:val="0"/>
      <w:marRight w:val="0"/>
      <w:marTop w:val="0"/>
      <w:marBottom w:val="0"/>
      <w:divBdr>
        <w:top w:val="none" w:sz="0" w:space="0" w:color="auto"/>
        <w:left w:val="none" w:sz="0" w:space="0" w:color="auto"/>
        <w:bottom w:val="none" w:sz="0" w:space="0" w:color="auto"/>
        <w:right w:val="none" w:sz="0" w:space="0" w:color="auto"/>
      </w:divBdr>
    </w:div>
    <w:div w:id="621769570">
      <w:bodyDiv w:val="1"/>
      <w:marLeft w:val="0"/>
      <w:marRight w:val="0"/>
      <w:marTop w:val="0"/>
      <w:marBottom w:val="0"/>
      <w:divBdr>
        <w:top w:val="none" w:sz="0" w:space="0" w:color="auto"/>
        <w:left w:val="none" w:sz="0" w:space="0" w:color="auto"/>
        <w:bottom w:val="none" w:sz="0" w:space="0" w:color="auto"/>
        <w:right w:val="none" w:sz="0" w:space="0" w:color="auto"/>
      </w:divBdr>
    </w:div>
    <w:div w:id="624121994">
      <w:bodyDiv w:val="1"/>
      <w:marLeft w:val="0"/>
      <w:marRight w:val="0"/>
      <w:marTop w:val="0"/>
      <w:marBottom w:val="0"/>
      <w:divBdr>
        <w:top w:val="none" w:sz="0" w:space="0" w:color="auto"/>
        <w:left w:val="none" w:sz="0" w:space="0" w:color="auto"/>
        <w:bottom w:val="none" w:sz="0" w:space="0" w:color="auto"/>
        <w:right w:val="none" w:sz="0" w:space="0" w:color="auto"/>
      </w:divBdr>
    </w:div>
    <w:div w:id="624897073">
      <w:bodyDiv w:val="1"/>
      <w:marLeft w:val="0"/>
      <w:marRight w:val="0"/>
      <w:marTop w:val="0"/>
      <w:marBottom w:val="0"/>
      <w:divBdr>
        <w:top w:val="none" w:sz="0" w:space="0" w:color="auto"/>
        <w:left w:val="none" w:sz="0" w:space="0" w:color="auto"/>
        <w:bottom w:val="none" w:sz="0" w:space="0" w:color="auto"/>
        <w:right w:val="none" w:sz="0" w:space="0" w:color="auto"/>
      </w:divBdr>
    </w:div>
    <w:div w:id="625160388">
      <w:bodyDiv w:val="1"/>
      <w:marLeft w:val="0"/>
      <w:marRight w:val="0"/>
      <w:marTop w:val="0"/>
      <w:marBottom w:val="0"/>
      <w:divBdr>
        <w:top w:val="none" w:sz="0" w:space="0" w:color="auto"/>
        <w:left w:val="none" w:sz="0" w:space="0" w:color="auto"/>
        <w:bottom w:val="none" w:sz="0" w:space="0" w:color="auto"/>
        <w:right w:val="none" w:sz="0" w:space="0" w:color="auto"/>
      </w:divBdr>
    </w:div>
    <w:div w:id="625966234">
      <w:bodyDiv w:val="1"/>
      <w:marLeft w:val="0"/>
      <w:marRight w:val="0"/>
      <w:marTop w:val="0"/>
      <w:marBottom w:val="0"/>
      <w:divBdr>
        <w:top w:val="none" w:sz="0" w:space="0" w:color="auto"/>
        <w:left w:val="none" w:sz="0" w:space="0" w:color="auto"/>
        <w:bottom w:val="none" w:sz="0" w:space="0" w:color="auto"/>
        <w:right w:val="none" w:sz="0" w:space="0" w:color="auto"/>
      </w:divBdr>
    </w:div>
    <w:div w:id="626476252">
      <w:bodyDiv w:val="1"/>
      <w:marLeft w:val="0"/>
      <w:marRight w:val="0"/>
      <w:marTop w:val="0"/>
      <w:marBottom w:val="0"/>
      <w:divBdr>
        <w:top w:val="none" w:sz="0" w:space="0" w:color="auto"/>
        <w:left w:val="none" w:sz="0" w:space="0" w:color="auto"/>
        <w:bottom w:val="none" w:sz="0" w:space="0" w:color="auto"/>
        <w:right w:val="none" w:sz="0" w:space="0" w:color="auto"/>
      </w:divBdr>
    </w:div>
    <w:div w:id="627130250">
      <w:bodyDiv w:val="1"/>
      <w:marLeft w:val="0"/>
      <w:marRight w:val="0"/>
      <w:marTop w:val="0"/>
      <w:marBottom w:val="0"/>
      <w:divBdr>
        <w:top w:val="none" w:sz="0" w:space="0" w:color="auto"/>
        <w:left w:val="none" w:sz="0" w:space="0" w:color="auto"/>
        <w:bottom w:val="none" w:sz="0" w:space="0" w:color="auto"/>
        <w:right w:val="none" w:sz="0" w:space="0" w:color="auto"/>
      </w:divBdr>
    </w:div>
    <w:div w:id="630213200">
      <w:bodyDiv w:val="1"/>
      <w:marLeft w:val="0"/>
      <w:marRight w:val="0"/>
      <w:marTop w:val="0"/>
      <w:marBottom w:val="0"/>
      <w:divBdr>
        <w:top w:val="none" w:sz="0" w:space="0" w:color="auto"/>
        <w:left w:val="none" w:sz="0" w:space="0" w:color="auto"/>
        <w:bottom w:val="none" w:sz="0" w:space="0" w:color="auto"/>
        <w:right w:val="none" w:sz="0" w:space="0" w:color="auto"/>
      </w:divBdr>
    </w:div>
    <w:div w:id="630331064">
      <w:bodyDiv w:val="1"/>
      <w:marLeft w:val="0"/>
      <w:marRight w:val="0"/>
      <w:marTop w:val="0"/>
      <w:marBottom w:val="0"/>
      <w:divBdr>
        <w:top w:val="none" w:sz="0" w:space="0" w:color="auto"/>
        <w:left w:val="none" w:sz="0" w:space="0" w:color="auto"/>
        <w:bottom w:val="none" w:sz="0" w:space="0" w:color="auto"/>
        <w:right w:val="none" w:sz="0" w:space="0" w:color="auto"/>
      </w:divBdr>
    </w:div>
    <w:div w:id="632558562">
      <w:bodyDiv w:val="1"/>
      <w:marLeft w:val="0"/>
      <w:marRight w:val="0"/>
      <w:marTop w:val="0"/>
      <w:marBottom w:val="0"/>
      <w:divBdr>
        <w:top w:val="none" w:sz="0" w:space="0" w:color="auto"/>
        <w:left w:val="none" w:sz="0" w:space="0" w:color="auto"/>
        <w:bottom w:val="none" w:sz="0" w:space="0" w:color="auto"/>
        <w:right w:val="none" w:sz="0" w:space="0" w:color="auto"/>
      </w:divBdr>
    </w:div>
    <w:div w:id="639263811">
      <w:bodyDiv w:val="1"/>
      <w:marLeft w:val="0"/>
      <w:marRight w:val="0"/>
      <w:marTop w:val="0"/>
      <w:marBottom w:val="0"/>
      <w:divBdr>
        <w:top w:val="none" w:sz="0" w:space="0" w:color="auto"/>
        <w:left w:val="none" w:sz="0" w:space="0" w:color="auto"/>
        <w:bottom w:val="none" w:sz="0" w:space="0" w:color="auto"/>
        <w:right w:val="none" w:sz="0" w:space="0" w:color="auto"/>
      </w:divBdr>
    </w:div>
    <w:div w:id="639655238">
      <w:bodyDiv w:val="1"/>
      <w:marLeft w:val="0"/>
      <w:marRight w:val="0"/>
      <w:marTop w:val="0"/>
      <w:marBottom w:val="0"/>
      <w:divBdr>
        <w:top w:val="none" w:sz="0" w:space="0" w:color="auto"/>
        <w:left w:val="none" w:sz="0" w:space="0" w:color="auto"/>
        <w:bottom w:val="none" w:sz="0" w:space="0" w:color="auto"/>
        <w:right w:val="none" w:sz="0" w:space="0" w:color="auto"/>
      </w:divBdr>
    </w:div>
    <w:div w:id="640692634">
      <w:bodyDiv w:val="1"/>
      <w:marLeft w:val="0"/>
      <w:marRight w:val="0"/>
      <w:marTop w:val="0"/>
      <w:marBottom w:val="0"/>
      <w:divBdr>
        <w:top w:val="none" w:sz="0" w:space="0" w:color="auto"/>
        <w:left w:val="none" w:sz="0" w:space="0" w:color="auto"/>
        <w:bottom w:val="none" w:sz="0" w:space="0" w:color="auto"/>
        <w:right w:val="none" w:sz="0" w:space="0" w:color="auto"/>
      </w:divBdr>
    </w:div>
    <w:div w:id="643043197">
      <w:bodyDiv w:val="1"/>
      <w:marLeft w:val="0"/>
      <w:marRight w:val="0"/>
      <w:marTop w:val="0"/>
      <w:marBottom w:val="0"/>
      <w:divBdr>
        <w:top w:val="none" w:sz="0" w:space="0" w:color="auto"/>
        <w:left w:val="none" w:sz="0" w:space="0" w:color="auto"/>
        <w:bottom w:val="none" w:sz="0" w:space="0" w:color="auto"/>
        <w:right w:val="none" w:sz="0" w:space="0" w:color="auto"/>
      </w:divBdr>
    </w:div>
    <w:div w:id="644435606">
      <w:bodyDiv w:val="1"/>
      <w:marLeft w:val="0"/>
      <w:marRight w:val="0"/>
      <w:marTop w:val="0"/>
      <w:marBottom w:val="0"/>
      <w:divBdr>
        <w:top w:val="none" w:sz="0" w:space="0" w:color="auto"/>
        <w:left w:val="none" w:sz="0" w:space="0" w:color="auto"/>
        <w:bottom w:val="none" w:sz="0" w:space="0" w:color="auto"/>
        <w:right w:val="none" w:sz="0" w:space="0" w:color="auto"/>
      </w:divBdr>
    </w:div>
    <w:div w:id="646054058">
      <w:bodyDiv w:val="1"/>
      <w:marLeft w:val="0"/>
      <w:marRight w:val="0"/>
      <w:marTop w:val="0"/>
      <w:marBottom w:val="0"/>
      <w:divBdr>
        <w:top w:val="none" w:sz="0" w:space="0" w:color="auto"/>
        <w:left w:val="none" w:sz="0" w:space="0" w:color="auto"/>
        <w:bottom w:val="none" w:sz="0" w:space="0" w:color="auto"/>
        <w:right w:val="none" w:sz="0" w:space="0" w:color="auto"/>
      </w:divBdr>
    </w:div>
    <w:div w:id="652562011">
      <w:bodyDiv w:val="1"/>
      <w:marLeft w:val="0"/>
      <w:marRight w:val="0"/>
      <w:marTop w:val="0"/>
      <w:marBottom w:val="0"/>
      <w:divBdr>
        <w:top w:val="none" w:sz="0" w:space="0" w:color="auto"/>
        <w:left w:val="none" w:sz="0" w:space="0" w:color="auto"/>
        <w:bottom w:val="none" w:sz="0" w:space="0" w:color="auto"/>
        <w:right w:val="none" w:sz="0" w:space="0" w:color="auto"/>
      </w:divBdr>
    </w:div>
    <w:div w:id="654069721">
      <w:bodyDiv w:val="1"/>
      <w:marLeft w:val="0"/>
      <w:marRight w:val="0"/>
      <w:marTop w:val="0"/>
      <w:marBottom w:val="0"/>
      <w:divBdr>
        <w:top w:val="none" w:sz="0" w:space="0" w:color="auto"/>
        <w:left w:val="none" w:sz="0" w:space="0" w:color="auto"/>
        <w:bottom w:val="none" w:sz="0" w:space="0" w:color="auto"/>
        <w:right w:val="none" w:sz="0" w:space="0" w:color="auto"/>
      </w:divBdr>
    </w:div>
    <w:div w:id="659775009">
      <w:bodyDiv w:val="1"/>
      <w:marLeft w:val="0"/>
      <w:marRight w:val="0"/>
      <w:marTop w:val="0"/>
      <w:marBottom w:val="0"/>
      <w:divBdr>
        <w:top w:val="none" w:sz="0" w:space="0" w:color="auto"/>
        <w:left w:val="none" w:sz="0" w:space="0" w:color="auto"/>
        <w:bottom w:val="none" w:sz="0" w:space="0" w:color="auto"/>
        <w:right w:val="none" w:sz="0" w:space="0" w:color="auto"/>
      </w:divBdr>
    </w:div>
    <w:div w:id="660429589">
      <w:bodyDiv w:val="1"/>
      <w:marLeft w:val="0"/>
      <w:marRight w:val="0"/>
      <w:marTop w:val="0"/>
      <w:marBottom w:val="0"/>
      <w:divBdr>
        <w:top w:val="none" w:sz="0" w:space="0" w:color="auto"/>
        <w:left w:val="none" w:sz="0" w:space="0" w:color="auto"/>
        <w:bottom w:val="none" w:sz="0" w:space="0" w:color="auto"/>
        <w:right w:val="none" w:sz="0" w:space="0" w:color="auto"/>
      </w:divBdr>
    </w:div>
    <w:div w:id="660471967">
      <w:bodyDiv w:val="1"/>
      <w:marLeft w:val="0"/>
      <w:marRight w:val="0"/>
      <w:marTop w:val="0"/>
      <w:marBottom w:val="0"/>
      <w:divBdr>
        <w:top w:val="none" w:sz="0" w:space="0" w:color="auto"/>
        <w:left w:val="none" w:sz="0" w:space="0" w:color="auto"/>
        <w:bottom w:val="none" w:sz="0" w:space="0" w:color="auto"/>
        <w:right w:val="none" w:sz="0" w:space="0" w:color="auto"/>
      </w:divBdr>
    </w:div>
    <w:div w:id="661004608">
      <w:bodyDiv w:val="1"/>
      <w:marLeft w:val="0"/>
      <w:marRight w:val="0"/>
      <w:marTop w:val="0"/>
      <w:marBottom w:val="0"/>
      <w:divBdr>
        <w:top w:val="none" w:sz="0" w:space="0" w:color="auto"/>
        <w:left w:val="none" w:sz="0" w:space="0" w:color="auto"/>
        <w:bottom w:val="none" w:sz="0" w:space="0" w:color="auto"/>
        <w:right w:val="none" w:sz="0" w:space="0" w:color="auto"/>
      </w:divBdr>
    </w:div>
    <w:div w:id="664552469">
      <w:bodyDiv w:val="1"/>
      <w:marLeft w:val="0"/>
      <w:marRight w:val="0"/>
      <w:marTop w:val="0"/>
      <w:marBottom w:val="0"/>
      <w:divBdr>
        <w:top w:val="none" w:sz="0" w:space="0" w:color="auto"/>
        <w:left w:val="none" w:sz="0" w:space="0" w:color="auto"/>
        <w:bottom w:val="none" w:sz="0" w:space="0" w:color="auto"/>
        <w:right w:val="none" w:sz="0" w:space="0" w:color="auto"/>
      </w:divBdr>
    </w:div>
    <w:div w:id="664821755">
      <w:bodyDiv w:val="1"/>
      <w:marLeft w:val="0"/>
      <w:marRight w:val="0"/>
      <w:marTop w:val="0"/>
      <w:marBottom w:val="0"/>
      <w:divBdr>
        <w:top w:val="none" w:sz="0" w:space="0" w:color="auto"/>
        <w:left w:val="none" w:sz="0" w:space="0" w:color="auto"/>
        <w:bottom w:val="none" w:sz="0" w:space="0" w:color="auto"/>
        <w:right w:val="none" w:sz="0" w:space="0" w:color="auto"/>
      </w:divBdr>
    </w:div>
    <w:div w:id="668099447">
      <w:bodyDiv w:val="1"/>
      <w:marLeft w:val="0"/>
      <w:marRight w:val="0"/>
      <w:marTop w:val="0"/>
      <w:marBottom w:val="0"/>
      <w:divBdr>
        <w:top w:val="none" w:sz="0" w:space="0" w:color="auto"/>
        <w:left w:val="none" w:sz="0" w:space="0" w:color="auto"/>
        <w:bottom w:val="none" w:sz="0" w:space="0" w:color="auto"/>
        <w:right w:val="none" w:sz="0" w:space="0" w:color="auto"/>
      </w:divBdr>
    </w:div>
    <w:div w:id="668556100">
      <w:bodyDiv w:val="1"/>
      <w:marLeft w:val="0"/>
      <w:marRight w:val="0"/>
      <w:marTop w:val="0"/>
      <w:marBottom w:val="0"/>
      <w:divBdr>
        <w:top w:val="none" w:sz="0" w:space="0" w:color="auto"/>
        <w:left w:val="none" w:sz="0" w:space="0" w:color="auto"/>
        <w:bottom w:val="none" w:sz="0" w:space="0" w:color="auto"/>
        <w:right w:val="none" w:sz="0" w:space="0" w:color="auto"/>
      </w:divBdr>
    </w:div>
    <w:div w:id="668868247">
      <w:bodyDiv w:val="1"/>
      <w:marLeft w:val="0"/>
      <w:marRight w:val="0"/>
      <w:marTop w:val="0"/>
      <w:marBottom w:val="0"/>
      <w:divBdr>
        <w:top w:val="none" w:sz="0" w:space="0" w:color="auto"/>
        <w:left w:val="none" w:sz="0" w:space="0" w:color="auto"/>
        <w:bottom w:val="none" w:sz="0" w:space="0" w:color="auto"/>
        <w:right w:val="none" w:sz="0" w:space="0" w:color="auto"/>
      </w:divBdr>
    </w:div>
    <w:div w:id="668875327">
      <w:bodyDiv w:val="1"/>
      <w:marLeft w:val="0"/>
      <w:marRight w:val="0"/>
      <w:marTop w:val="0"/>
      <w:marBottom w:val="0"/>
      <w:divBdr>
        <w:top w:val="none" w:sz="0" w:space="0" w:color="auto"/>
        <w:left w:val="none" w:sz="0" w:space="0" w:color="auto"/>
        <w:bottom w:val="none" w:sz="0" w:space="0" w:color="auto"/>
        <w:right w:val="none" w:sz="0" w:space="0" w:color="auto"/>
      </w:divBdr>
    </w:div>
    <w:div w:id="674847243">
      <w:bodyDiv w:val="1"/>
      <w:marLeft w:val="0"/>
      <w:marRight w:val="0"/>
      <w:marTop w:val="0"/>
      <w:marBottom w:val="0"/>
      <w:divBdr>
        <w:top w:val="none" w:sz="0" w:space="0" w:color="auto"/>
        <w:left w:val="none" w:sz="0" w:space="0" w:color="auto"/>
        <w:bottom w:val="none" w:sz="0" w:space="0" w:color="auto"/>
        <w:right w:val="none" w:sz="0" w:space="0" w:color="auto"/>
      </w:divBdr>
    </w:div>
    <w:div w:id="676269225">
      <w:bodyDiv w:val="1"/>
      <w:marLeft w:val="0"/>
      <w:marRight w:val="0"/>
      <w:marTop w:val="0"/>
      <w:marBottom w:val="0"/>
      <w:divBdr>
        <w:top w:val="none" w:sz="0" w:space="0" w:color="auto"/>
        <w:left w:val="none" w:sz="0" w:space="0" w:color="auto"/>
        <w:bottom w:val="none" w:sz="0" w:space="0" w:color="auto"/>
        <w:right w:val="none" w:sz="0" w:space="0" w:color="auto"/>
      </w:divBdr>
    </w:div>
    <w:div w:id="678846529">
      <w:bodyDiv w:val="1"/>
      <w:marLeft w:val="0"/>
      <w:marRight w:val="0"/>
      <w:marTop w:val="0"/>
      <w:marBottom w:val="0"/>
      <w:divBdr>
        <w:top w:val="none" w:sz="0" w:space="0" w:color="auto"/>
        <w:left w:val="none" w:sz="0" w:space="0" w:color="auto"/>
        <w:bottom w:val="none" w:sz="0" w:space="0" w:color="auto"/>
        <w:right w:val="none" w:sz="0" w:space="0" w:color="auto"/>
      </w:divBdr>
    </w:div>
    <w:div w:id="679501482">
      <w:bodyDiv w:val="1"/>
      <w:marLeft w:val="0"/>
      <w:marRight w:val="0"/>
      <w:marTop w:val="0"/>
      <w:marBottom w:val="0"/>
      <w:divBdr>
        <w:top w:val="none" w:sz="0" w:space="0" w:color="auto"/>
        <w:left w:val="none" w:sz="0" w:space="0" w:color="auto"/>
        <w:bottom w:val="none" w:sz="0" w:space="0" w:color="auto"/>
        <w:right w:val="none" w:sz="0" w:space="0" w:color="auto"/>
      </w:divBdr>
    </w:div>
    <w:div w:id="680087100">
      <w:bodyDiv w:val="1"/>
      <w:marLeft w:val="0"/>
      <w:marRight w:val="0"/>
      <w:marTop w:val="0"/>
      <w:marBottom w:val="0"/>
      <w:divBdr>
        <w:top w:val="none" w:sz="0" w:space="0" w:color="auto"/>
        <w:left w:val="none" w:sz="0" w:space="0" w:color="auto"/>
        <w:bottom w:val="none" w:sz="0" w:space="0" w:color="auto"/>
        <w:right w:val="none" w:sz="0" w:space="0" w:color="auto"/>
      </w:divBdr>
    </w:div>
    <w:div w:id="688602285">
      <w:bodyDiv w:val="1"/>
      <w:marLeft w:val="0"/>
      <w:marRight w:val="0"/>
      <w:marTop w:val="0"/>
      <w:marBottom w:val="0"/>
      <w:divBdr>
        <w:top w:val="none" w:sz="0" w:space="0" w:color="auto"/>
        <w:left w:val="none" w:sz="0" w:space="0" w:color="auto"/>
        <w:bottom w:val="none" w:sz="0" w:space="0" w:color="auto"/>
        <w:right w:val="none" w:sz="0" w:space="0" w:color="auto"/>
      </w:divBdr>
    </w:div>
    <w:div w:id="691034444">
      <w:bodyDiv w:val="1"/>
      <w:marLeft w:val="0"/>
      <w:marRight w:val="0"/>
      <w:marTop w:val="0"/>
      <w:marBottom w:val="0"/>
      <w:divBdr>
        <w:top w:val="none" w:sz="0" w:space="0" w:color="auto"/>
        <w:left w:val="none" w:sz="0" w:space="0" w:color="auto"/>
        <w:bottom w:val="none" w:sz="0" w:space="0" w:color="auto"/>
        <w:right w:val="none" w:sz="0" w:space="0" w:color="auto"/>
      </w:divBdr>
    </w:div>
    <w:div w:id="691036970">
      <w:bodyDiv w:val="1"/>
      <w:marLeft w:val="0"/>
      <w:marRight w:val="0"/>
      <w:marTop w:val="0"/>
      <w:marBottom w:val="0"/>
      <w:divBdr>
        <w:top w:val="none" w:sz="0" w:space="0" w:color="auto"/>
        <w:left w:val="none" w:sz="0" w:space="0" w:color="auto"/>
        <w:bottom w:val="none" w:sz="0" w:space="0" w:color="auto"/>
        <w:right w:val="none" w:sz="0" w:space="0" w:color="auto"/>
      </w:divBdr>
    </w:div>
    <w:div w:id="691687484">
      <w:bodyDiv w:val="1"/>
      <w:marLeft w:val="0"/>
      <w:marRight w:val="0"/>
      <w:marTop w:val="0"/>
      <w:marBottom w:val="0"/>
      <w:divBdr>
        <w:top w:val="none" w:sz="0" w:space="0" w:color="auto"/>
        <w:left w:val="none" w:sz="0" w:space="0" w:color="auto"/>
        <w:bottom w:val="none" w:sz="0" w:space="0" w:color="auto"/>
        <w:right w:val="none" w:sz="0" w:space="0" w:color="auto"/>
      </w:divBdr>
    </w:div>
    <w:div w:id="694187228">
      <w:bodyDiv w:val="1"/>
      <w:marLeft w:val="0"/>
      <w:marRight w:val="0"/>
      <w:marTop w:val="0"/>
      <w:marBottom w:val="0"/>
      <w:divBdr>
        <w:top w:val="none" w:sz="0" w:space="0" w:color="auto"/>
        <w:left w:val="none" w:sz="0" w:space="0" w:color="auto"/>
        <w:bottom w:val="none" w:sz="0" w:space="0" w:color="auto"/>
        <w:right w:val="none" w:sz="0" w:space="0" w:color="auto"/>
      </w:divBdr>
    </w:div>
    <w:div w:id="695691171">
      <w:bodyDiv w:val="1"/>
      <w:marLeft w:val="0"/>
      <w:marRight w:val="0"/>
      <w:marTop w:val="0"/>
      <w:marBottom w:val="0"/>
      <w:divBdr>
        <w:top w:val="none" w:sz="0" w:space="0" w:color="auto"/>
        <w:left w:val="none" w:sz="0" w:space="0" w:color="auto"/>
        <w:bottom w:val="none" w:sz="0" w:space="0" w:color="auto"/>
        <w:right w:val="none" w:sz="0" w:space="0" w:color="auto"/>
      </w:divBdr>
    </w:div>
    <w:div w:id="697196633">
      <w:bodyDiv w:val="1"/>
      <w:marLeft w:val="0"/>
      <w:marRight w:val="0"/>
      <w:marTop w:val="0"/>
      <w:marBottom w:val="0"/>
      <w:divBdr>
        <w:top w:val="none" w:sz="0" w:space="0" w:color="auto"/>
        <w:left w:val="none" w:sz="0" w:space="0" w:color="auto"/>
        <w:bottom w:val="none" w:sz="0" w:space="0" w:color="auto"/>
        <w:right w:val="none" w:sz="0" w:space="0" w:color="auto"/>
      </w:divBdr>
    </w:div>
    <w:div w:id="697391984">
      <w:bodyDiv w:val="1"/>
      <w:marLeft w:val="0"/>
      <w:marRight w:val="0"/>
      <w:marTop w:val="0"/>
      <w:marBottom w:val="0"/>
      <w:divBdr>
        <w:top w:val="none" w:sz="0" w:space="0" w:color="auto"/>
        <w:left w:val="none" w:sz="0" w:space="0" w:color="auto"/>
        <w:bottom w:val="none" w:sz="0" w:space="0" w:color="auto"/>
        <w:right w:val="none" w:sz="0" w:space="0" w:color="auto"/>
      </w:divBdr>
    </w:div>
    <w:div w:id="700130759">
      <w:bodyDiv w:val="1"/>
      <w:marLeft w:val="0"/>
      <w:marRight w:val="0"/>
      <w:marTop w:val="0"/>
      <w:marBottom w:val="0"/>
      <w:divBdr>
        <w:top w:val="none" w:sz="0" w:space="0" w:color="auto"/>
        <w:left w:val="none" w:sz="0" w:space="0" w:color="auto"/>
        <w:bottom w:val="none" w:sz="0" w:space="0" w:color="auto"/>
        <w:right w:val="none" w:sz="0" w:space="0" w:color="auto"/>
      </w:divBdr>
    </w:div>
    <w:div w:id="702754665">
      <w:bodyDiv w:val="1"/>
      <w:marLeft w:val="0"/>
      <w:marRight w:val="0"/>
      <w:marTop w:val="0"/>
      <w:marBottom w:val="0"/>
      <w:divBdr>
        <w:top w:val="none" w:sz="0" w:space="0" w:color="auto"/>
        <w:left w:val="none" w:sz="0" w:space="0" w:color="auto"/>
        <w:bottom w:val="none" w:sz="0" w:space="0" w:color="auto"/>
        <w:right w:val="none" w:sz="0" w:space="0" w:color="auto"/>
      </w:divBdr>
    </w:div>
    <w:div w:id="707798500">
      <w:bodyDiv w:val="1"/>
      <w:marLeft w:val="0"/>
      <w:marRight w:val="0"/>
      <w:marTop w:val="0"/>
      <w:marBottom w:val="0"/>
      <w:divBdr>
        <w:top w:val="none" w:sz="0" w:space="0" w:color="auto"/>
        <w:left w:val="none" w:sz="0" w:space="0" w:color="auto"/>
        <w:bottom w:val="none" w:sz="0" w:space="0" w:color="auto"/>
        <w:right w:val="none" w:sz="0" w:space="0" w:color="auto"/>
      </w:divBdr>
    </w:div>
    <w:div w:id="708841508">
      <w:bodyDiv w:val="1"/>
      <w:marLeft w:val="0"/>
      <w:marRight w:val="0"/>
      <w:marTop w:val="0"/>
      <w:marBottom w:val="0"/>
      <w:divBdr>
        <w:top w:val="none" w:sz="0" w:space="0" w:color="auto"/>
        <w:left w:val="none" w:sz="0" w:space="0" w:color="auto"/>
        <w:bottom w:val="none" w:sz="0" w:space="0" w:color="auto"/>
        <w:right w:val="none" w:sz="0" w:space="0" w:color="auto"/>
      </w:divBdr>
    </w:div>
    <w:div w:id="710157723">
      <w:bodyDiv w:val="1"/>
      <w:marLeft w:val="0"/>
      <w:marRight w:val="0"/>
      <w:marTop w:val="0"/>
      <w:marBottom w:val="0"/>
      <w:divBdr>
        <w:top w:val="none" w:sz="0" w:space="0" w:color="auto"/>
        <w:left w:val="none" w:sz="0" w:space="0" w:color="auto"/>
        <w:bottom w:val="none" w:sz="0" w:space="0" w:color="auto"/>
        <w:right w:val="none" w:sz="0" w:space="0" w:color="auto"/>
      </w:divBdr>
    </w:div>
    <w:div w:id="710223791">
      <w:bodyDiv w:val="1"/>
      <w:marLeft w:val="0"/>
      <w:marRight w:val="0"/>
      <w:marTop w:val="0"/>
      <w:marBottom w:val="0"/>
      <w:divBdr>
        <w:top w:val="none" w:sz="0" w:space="0" w:color="auto"/>
        <w:left w:val="none" w:sz="0" w:space="0" w:color="auto"/>
        <w:bottom w:val="none" w:sz="0" w:space="0" w:color="auto"/>
        <w:right w:val="none" w:sz="0" w:space="0" w:color="auto"/>
      </w:divBdr>
    </w:div>
    <w:div w:id="712189946">
      <w:bodyDiv w:val="1"/>
      <w:marLeft w:val="0"/>
      <w:marRight w:val="0"/>
      <w:marTop w:val="0"/>
      <w:marBottom w:val="0"/>
      <w:divBdr>
        <w:top w:val="none" w:sz="0" w:space="0" w:color="auto"/>
        <w:left w:val="none" w:sz="0" w:space="0" w:color="auto"/>
        <w:bottom w:val="none" w:sz="0" w:space="0" w:color="auto"/>
        <w:right w:val="none" w:sz="0" w:space="0" w:color="auto"/>
      </w:divBdr>
    </w:div>
    <w:div w:id="712651683">
      <w:bodyDiv w:val="1"/>
      <w:marLeft w:val="0"/>
      <w:marRight w:val="0"/>
      <w:marTop w:val="0"/>
      <w:marBottom w:val="0"/>
      <w:divBdr>
        <w:top w:val="none" w:sz="0" w:space="0" w:color="auto"/>
        <w:left w:val="none" w:sz="0" w:space="0" w:color="auto"/>
        <w:bottom w:val="none" w:sz="0" w:space="0" w:color="auto"/>
        <w:right w:val="none" w:sz="0" w:space="0" w:color="auto"/>
      </w:divBdr>
    </w:div>
    <w:div w:id="713577581">
      <w:bodyDiv w:val="1"/>
      <w:marLeft w:val="0"/>
      <w:marRight w:val="0"/>
      <w:marTop w:val="0"/>
      <w:marBottom w:val="0"/>
      <w:divBdr>
        <w:top w:val="none" w:sz="0" w:space="0" w:color="auto"/>
        <w:left w:val="none" w:sz="0" w:space="0" w:color="auto"/>
        <w:bottom w:val="none" w:sz="0" w:space="0" w:color="auto"/>
        <w:right w:val="none" w:sz="0" w:space="0" w:color="auto"/>
      </w:divBdr>
    </w:div>
    <w:div w:id="715281549">
      <w:bodyDiv w:val="1"/>
      <w:marLeft w:val="0"/>
      <w:marRight w:val="0"/>
      <w:marTop w:val="0"/>
      <w:marBottom w:val="0"/>
      <w:divBdr>
        <w:top w:val="none" w:sz="0" w:space="0" w:color="auto"/>
        <w:left w:val="none" w:sz="0" w:space="0" w:color="auto"/>
        <w:bottom w:val="none" w:sz="0" w:space="0" w:color="auto"/>
        <w:right w:val="none" w:sz="0" w:space="0" w:color="auto"/>
      </w:divBdr>
    </w:div>
    <w:div w:id="716510867">
      <w:bodyDiv w:val="1"/>
      <w:marLeft w:val="0"/>
      <w:marRight w:val="0"/>
      <w:marTop w:val="0"/>
      <w:marBottom w:val="0"/>
      <w:divBdr>
        <w:top w:val="none" w:sz="0" w:space="0" w:color="auto"/>
        <w:left w:val="none" w:sz="0" w:space="0" w:color="auto"/>
        <w:bottom w:val="none" w:sz="0" w:space="0" w:color="auto"/>
        <w:right w:val="none" w:sz="0" w:space="0" w:color="auto"/>
      </w:divBdr>
    </w:div>
    <w:div w:id="717170017">
      <w:bodyDiv w:val="1"/>
      <w:marLeft w:val="0"/>
      <w:marRight w:val="0"/>
      <w:marTop w:val="0"/>
      <w:marBottom w:val="0"/>
      <w:divBdr>
        <w:top w:val="none" w:sz="0" w:space="0" w:color="auto"/>
        <w:left w:val="none" w:sz="0" w:space="0" w:color="auto"/>
        <w:bottom w:val="none" w:sz="0" w:space="0" w:color="auto"/>
        <w:right w:val="none" w:sz="0" w:space="0" w:color="auto"/>
      </w:divBdr>
    </w:div>
    <w:div w:id="719135671">
      <w:bodyDiv w:val="1"/>
      <w:marLeft w:val="0"/>
      <w:marRight w:val="0"/>
      <w:marTop w:val="0"/>
      <w:marBottom w:val="0"/>
      <w:divBdr>
        <w:top w:val="none" w:sz="0" w:space="0" w:color="auto"/>
        <w:left w:val="none" w:sz="0" w:space="0" w:color="auto"/>
        <w:bottom w:val="none" w:sz="0" w:space="0" w:color="auto"/>
        <w:right w:val="none" w:sz="0" w:space="0" w:color="auto"/>
      </w:divBdr>
    </w:div>
    <w:div w:id="719137797">
      <w:bodyDiv w:val="1"/>
      <w:marLeft w:val="0"/>
      <w:marRight w:val="0"/>
      <w:marTop w:val="0"/>
      <w:marBottom w:val="0"/>
      <w:divBdr>
        <w:top w:val="none" w:sz="0" w:space="0" w:color="auto"/>
        <w:left w:val="none" w:sz="0" w:space="0" w:color="auto"/>
        <w:bottom w:val="none" w:sz="0" w:space="0" w:color="auto"/>
        <w:right w:val="none" w:sz="0" w:space="0" w:color="auto"/>
      </w:divBdr>
    </w:div>
    <w:div w:id="719863720">
      <w:bodyDiv w:val="1"/>
      <w:marLeft w:val="0"/>
      <w:marRight w:val="0"/>
      <w:marTop w:val="0"/>
      <w:marBottom w:val="0"/>
      <w:divBdr>
        <w:top w:val="none" w:sz="0" w:space="0" w:color="auto"/>
        <w:left w:val="none" w:sz="0" w:space="0" w:color="auto"/>
        <w:bottom w:val="none" w:sz="0" w:space="0" w:color="auto"/>
        <w:right w:val="none" w:sz="0" w:space="0" w:color="auto"/>
      </w:divBdr>
    </w:div>
    <w:div w:id="726997876">
      <w:bodyDiv w:val="1"/>
      <w:marLeft w:val="0"/>
      <w:marRight w:val="0"/>
      <w:marTop w:val="0"/>
      <w:marBottom w:val="0"/>
      <w:divBdr>
        <w:top w:val="none" w:sz="0" w:space="0" w:color="auto"/>
        <w:left w:val="none" w:sz="0" w:space="0" w:color="auto"/>
        <w:bottom w:val="none" w:sz="0" w:space="0" w:color="auto"/>
        <w:right w:val="none" w:sz="0" w:space="0" w:color="auto"/>
      </w:divBdr>
    </w:div>
    <w:div w:id="727414068">
      <w:bodyDiv w:val="1"/>
      <w:marLeft w:val="0"/>
      <w:marRight w:val="0"/>
      <w:marTop w:val="0"/>
      <w:marBottom w:val="0"/>
      <w:divBdr>
        <w:top w:val="none" w:sz="0" w:space="0" w:color="auto"/>
        <w:left w:val="none" w:sz="0" w:space="0" w:color="auto"/>
        <w:bottom w:val="none" w:sz="0" w:space="0" w:color="auto"/>
        <w:right w:val="none" w:sz="0" w:space="0" w:color="auto"/>
      </w:divBdr>
    </w:div>
    <w:div w:id="727998154">
      <w:bodyDiv w:val="1"/>
      <w:marLeft w:val="0"/>
      <w:marRight w:val="0"/>
      <w:marTop w:val="0"/>
      <w:marBottom w:val="0"/>
      <w:divBdr>
        <w:top w:val="none" w:sz="0" w:space="0" w:color="auto"/>
        <w:left w:val="none" w:sz="0" w:space="0" w:color="auto"/>
        <w:bottom w:val="none" w:sz="0" w:space="0" w:color="auto"/>
        <w:right w:val="none" w:sz="0" w:space="0" w:color="auto"/>
      </w:divBdr>
    </w:div>
    <w:div w:id="728306214">
      <w:bodyDiv w:val="1"/>
      <w:marLeft w:val="0"/>
      <w:marRight w:val="0"/>
      <w:marTop w:val="0"/>
      <w:marBottom w:val="0"/>
      <w:divBdr>
        <w:top w:val="none" w:sz="0" w:space="0" w:color="auto"/>
        <w:left w:val="none" w:sz="0" w:space="0" w:color="auto"/>
        <w:bottom w:val="none" w:sz="0" w:space="0" w:color="auto"/>
        <w:right w:val="none" w:sz="0" w:space="0" w:color="auto"/>
      </w:divBdr>
    </w:div>
    <w:div w:id="736128290">
      <w:bodyDiv w:val="1"/>
      <w:marLeft w:val="0"/>
      <w:marRight w:val="0"/>
      <w:marTop w:val="0"/>
      <w:marBottom w:val="0"/>
      <w:divBdr>
        <w:top w:val="none" w:sz="0" w:space="0" w:color="auto"/>
        <w:left w:val="none" w:sz="0" w:space="0" w:color="auto"/>
        <w:bottom w:val="none" w:sz="0" w:space="0" w:color="auto"/>
        <w:right w:val="none" w:sz="0" w:space="0" w:color="auto"/>
      </w:divBdr>
    </w:div>
    <w:div w:id="737752112">
      <w:bodyDiv w:val="1"/>
      <w:marLeft w:val="0"/>
      <w:marRight w:val="0"/>
      <w:marTop w:val="0"/>
      <w:marBottom w:val="0"/>
      <w:divBdr>
        <w:top w:val="none" w:sz="0" w:space="0" w:color="auto"/>
        <w:left w:val="none" w:sz="0" w:space="0" w:color="auto"/>
        <w:bottom w:val="none" w:sz="0" w:space="0" w:color="auto"/>
        <w:right w:val="none" w:sz="0" w:space="0" w:color="auto"/>
      </w:divBdr>
    </w:div>
    <w:div w:id="738091387">
      <w:bodyDiv w:val="1"/>
      <w:marLeft w:val="0"/>
      <w:marRight w:val="0"/>
      <w:marTop w:val="0"/>
      <w:marBottom w:val="0"/>
      <w:divBdr>
        <w:top w:val="none" w:sz="0" w:space="0" w:color="auto"/>
        <w:left w:val="none" w:sz="0" w:space="0" w:color="auto"/>
        <w:bottom w:val="none" w:sz="0" w:space="0" w:color="auto"/>
        <w:right w:val="none" w:sz="0" w:space="0" w:color="auto"/>
      </w:divBdr>
    </w:div>
    <w:div w:id="739517968">
      <w:bodyDiv w:val="1"/>
      <w:marLeft w:val="0"/>
      <w:marRight w:val="0"/>
      <w:marTop w:val="0"/>
      <w:marBottom w:val="0"/>
      <w:divBdr>
        <w:top w:val="none" w:sz="0" w:space="0" w:color="auto"/>
        <w:left w:val="none" w:sz="0" w:space="0" w:color="auto"/>
        <w:bottom w:val="none" w:sz="0" w:space="0" w:color="auto"/>
        <w:right w:val="none" w:sz="0" w:space="0" w:color="auto"/>
      </w:divBdr>
    </w:div>
    <w:div w:id="741491596">
      <w:bodyDiv w:val="1"/>
      <w:marLeft w:val="0"/>
      <w:marRight w:val="0"/>
      <w:marTop w:val="0"/>
      <w:marBottom w:val="0"/>
      <w:divBdr>
        <w:top w:val="none" w:sz="0" w:space="0" w:color="auto"/>
        <w:left w:val="none" w:sz="0" w:space="0" w:color="auto"/>
        <w:bottom w:val="none" w:sz="0" w:space="0" w:color="auto"/>
        <w:right w:val="none" w:sz="0" w:space="0" w:color="auto"/>
      </w:divBdr>
    </w:div>
    <w:div w:id="744062102">
      <w:bodyDiv w:val="1"/>
      <w:marLeft w:val="0"/>
      <w:marRight w:val="0"/>
      <w:marTop w:val="0"/>
      <w:marBottom w:val="0"/>
      <w:divBdr>
        <w:top w:val="none" w:sz="0" w:space="0" w:color="auto"/>
        <w:left w:val="none" w:sz="0" w:space="0" w:color="auto"/>
        <w:bottom w:val="none" w:sz="0" w:space="0" w:color="auto"/>
        <w:right w:val="none" w:sz="0" w:space="0" w:color="auto"/>
      </w:divBdr>
    </w:div>
    <w:div w:id="744062791">
      <w:bodyDiv w:val="1"/>
      <w:marLeft w:val="0"/>
      <w:marRight w:val="0"/>
      <w:marTop w:val="0"/>
      <w:marBottom w:val="0"/>
      <w:divBdr>
        <w:top w:val="none" w:sz="0" w:space="0" w:color="auto"/>
        <w:left w:val="none" w:sz="0" w:space="0" w:color="auto"/>
        <w:bottom w:val="none" w:sz="0" w:space="0" w:color="auto"/>
        <w:right w:val="none" w:sz="0" w:space="0" w:color="auto"/>
      </w:divBdr>
    </w:div>
    <w:div w:id="745686921">
      <w:bodyDiv w:val="1"/>
      <w:marLeft w:val="0"/>
      <w:marRight w:val="0"/>
      <w:marTop w:val="0"/>
      <w:marBottom w:val="0"/>
      <w:divBdr>
        <w:top w:val="none" w:sz="0" w:space="0" w:color="auto"/>
        <w:left w:val="none" w:sz="0" w:space="0" w:color="auto"/>
        <w:bottom w:val="none" w:sz="0" w:space="0" w:color="auto"/>
        <w:right w:val="none" w:sz="0" w:space="0" w:color="auto"/>
      </w:divBdr>
    </w:div>
    <w:div w:id="746999393">
      <w:bodyDiv w:val="1"/>
      <w:marLeft w:val="0"/>
      <w:marRight w:val="0"/>
      <w:marTop w:val="0"/>
      <w:marBottom w:val="0"/>
      <w:divBdr>
        <w:top w:val="none" w:sz="0" w:space="0" w:color="auto"/>
        <w:left w:val="none" w:sz="0" w:space="0" w:color="auto"/>
        <w:bottom w:val="none" w:sz="0" w:space="0" w:color="auto"/>
        <w:right w:val="none" w:sz="0" w:space="0" w:color="auto"/>
      </w:divBdr>
    </w:div>
    <w:div w:id="748577154">
      <w:bodyDiv w:val="1"/>
      <w:marLeft w:val="0"/>
      <w:marRight w:val="0"/>
      <w:marTop w:val="0"/>
      <w:marBottom w:val="0"/>
      <w:divBdr>
        <w:top w:val="none" w:sz="0" w:space="0" w:color="auto"/>
        <w:left w:val="none" w:sz="0" w:space="0" w:color="auto"/>
        <w:bottom w:val="none" w:sz="0" w:space="0" w:color="auto"/>
        <w:right w:val="none" w:sz="0" w:space="0" w:color="auto"/>
      </w:divBdr>
    </w:div>
    <w:div w:id="756944102">
      <w:bodyDiv w:val="1"/>
      <w:marLeft w:val="0"/>
      <w:marRight w:val="0"/>
      <w:marTop w:val="0"/>
      <w:marBottom w:val="0"/>
      <w:divBdr>
        <w:top w:val="none" w:sz="0" w:space="0" w:color="auto"/>
        <w:left w:val="none" w:sz="0" w:space="0" w:color="auto"/>
        <w:bottom w:val="none" w:sz="0" w:space="0" w:color="auto"/>
        <w:right w:val="none" w:sz="0" w:space="0" w:color="auto"/>
      </w:divBdr>
    </w:div>
    <w:div w:id="759326637">
      <w:bodyDiv w:val="1"/>
      <w:marLeft w:val="0"/>
      <w:marRight w:val="0"/>
      <w:marTop w:val="0"/>
      <w:marBottom w:val="0"/>
      <w:divBdr>
        <w:top w:val="none" w:sz="0" w:space="0" w:color="auto"/>
        <w:left w:val="none" w:sz="0" w:space="0" w:color="auto"/>
        <w:bottom w:val="none" w:sz="0" w:space="0" w:color="auto"/>
        <w:right w:val="none" w:sz="0" w:space="0" w:color="auto"/>
      </w:divBdr>
    </w:div>
    <w:div w:id="765855666">
      <w:bodyDiv w:val="1"/>
      <w:marLeft w:val="0"/>
      <w:marRight w:val="0"/>
      <w:marTop w:val="0"/>
      <w:marBottom w:val="0"/>
      <w:divBdr>
        <w:top w:val="none" w:sz="0" w:space="0" w:color="auto"/>
        <w:left w:val="none" w:sz="0" w:space="0" w:color="auto"/>
        <w:bottom w:val="none" w:sz="0" w:space="0" w:color="auto"/>
        <w:right w:val="none" w:sz="0" w:space="0" w:color="auto"/>
      </w:divBdr>
    </w:div>
    <w:div w:id="766778891">
      <w:bodyDiv w:val="1"/>
      <w:marLeft w:val="0"/>
      <w:marRight w:val="0"/>
      <w:marTop w:val="0"/>
      <w:marBottom w:val="0"/>
      <w:divBdr>
        <w:top w:val="none" w:sz="0" w:space="0" w:color="auto"/>
        <w:left w:val="none" w:sz="0" w:space="0" w:color="auto"/>
        <w:bottom w:val="none" w:sz="0" w:space="0" w:color="auto"/>
        <w:right w:val="none" w:sz="0" w:space="0" w:color="auto"/>
      </w:divBdr>
    </w:div>
    <w:div w:id="767115806">
      <w:bodyDiv w:val="1"/>
      <w:marLeft w:val="0"/>
      <w:marRight w:val="0"/>
      <w:marTop w:val="0"/>
      <w:marBottom w:val="0"/>
      <w:divBdr>
        <w:top w:val="none" w:sz="0" w:space="0" w:color="auto"/>
        <w:left w:val="none" w:sz="0" w:space="0" w:color="auto"/>
        <w:bottom w:val="none" w:sz="0" w:space="0" w:color="auto"/>
        <w:right w:val="none" w:sz="0" w:space="0" w:color="auto"/>
      </w:divBdr>
    </w:div>
    <w:div w:id="767307901">
      <w:bodyDiv w:val="1"/>
      <w:marLeft w:val="0"/>
      <w:marRight w:val="0"/>
      <w:marTop w:val="0"/>
      <w:marBottom w:val="0"/>
      <w:divBdr>
        <w:top w:val="none" w:sz="0" w:space="0" w:color="auto"/>
        <w:left w:val="none" w:sz="0" w:space="0" w:color="auto"/>
        <w:bottom w:val="none" w:sz="0" w:space="0" w:color="auto"/>
        <w:right w:val="none" w:sz="0" w:space="0" w:color="auto"/>
      </w:divBdr>
    </w:div>
    <w:div w:id="771702894">
      <w:bodyDiv w:val="1"/>
      <w:marLeft w:val="0"/>
      <w:marRight w:val="0"/>
      <w:marTop w:val="0"/>
      <w:marBottom w:val="0"/>
      <w:divBdr>
        <w:top w:val="none" w:sz="0" w:space="0" w:color="auto"/>
        <w:left w:val="none" w:sz="0" w:space="0" w:color="auto"/>
        <w:bottom w:val="none" w:sz="0" w:space="0" w:color="auto"/>
        <w:right w:val="none" w:sz="0" w:space="0" w:color="auto"/>
      </w:divBdr>
    </w:div>
    <w:div w:id="772212421">
      <w:bodyDiv w:val="1"/>
      <w:marLeft w:val="0"/>
      <w:marRight w:val="0"/>
      <w:marTop w:val="0"/>
      <w:marBottom w:val="0"/>
      <w:divBdr>
        <w:top w:val="none" w:sz="0" w:space="0" w:color="auto"/>
        <w:left w:val="none" w:sz="0" w:space="0" w:color="auto"/>
        <w:bottom w:val="none" w:sz="0" w:space="0" w:color="auto"/>
        <w:right w:val="none" w:sz="0" w:space="0" w:color="auto"/>
      </w:divBdr>
    </w:div>
    <w:div w:id="772894040">
      <w:bodyDiv w:val="1"/>
      <w:marLeft w:val="0"/>
      <w:marRight w:val="0"/>
      <w:marTop w:val="0"/>
      <w:marBottom w:val="0"/>
      <w:divBdr>
        <w:top w:val="none" w:sz="0" w:space="0" w:color="auto"/>
        <w:left w:val="none" w:sz="0" w:space="0" w:color="auto"/>
        <w:bottom w:val="none" w:sz="0" w:space="0" w:color="auto"/>
        <w:right w:val="none" w:sz="0" w:space="0" w:color="auto"/>
      </w:divBdr>
    </w:div>
    <w:div w:id="776371004">
      <w:bodyDiv w:val="1"/>
      <w:marLeft w:val="0"/>
      <w:marRight w:val="0"/>
      <w:marTop w:val="0"/>
      <w:marBottom w:val="0"/>
      <w:divBdr>
        <w:top w:val="none" w:sz="0" w:space="0" w:color="auto"/>
        <w:left w:val="none" w:sz="0" w:space="0" w:color="auto"/>
        <w:bottom w:val="none" w:sz="0" w:space="0" w:color="auto"/>
        <w:right w:val="none" w:sz="0" w:space="0" w:color="auto"/>
      </w:divBdr>
    </w:div>
    <w:div w:id="777336786">
      <w:bodyDiv w:val="1"/>
      <w:marLeft w:val="0"/>
      <w:marRight w:val="0"/>
      <w:marTop w:val="0"/>
      <w:marBottom w:val="0"/>
      <w:divBdr>
        <w:top w:val="none" w:sz="0" w:space="0" w:color="auto"/>
        <w:left w:val="none" w:sz="0" w:space="0" w:color="auto"/>
        <w:bottom w:val="none" w:sz="0" w:space="0" w:color="auto"/>
        <w:right w:val="none" w:sz="0" w:space="0" w:color="auto"/>
      </w:divBdr>
    </w:div>
    <w:div w:id="780874816">
      <w:bodyDiv w:val="1"/>
      <w:marLeft w:val="0"/>
      <w:marRight w:val="0"/>
      <w:marTop w:val="0"/>
      <w:marBottom w:val="0"/>
      <w:divBdr>
        <w:top w:val="none" w:sz="0" w:space="0" w:color="auto"/>
        <w:left w:val="none" w:sz="0" w:space="0" w:color="auto"/>
        <w:bottom w:val="none" w:sz="0" w:space="0" w:color="auto"/>
        <w:right w:val="none" w:sz="0" w:space="0" w:color="auto"/>
      </w:divBdr>
    </w:div>
    <w:div w:id="781143995">
      <w:bodyDiv w:val="1"/>
      <w:marLeft w:val="0"/>
      <w:marRight w:val="0"/>
      <w:marTop w:val="0"/>
      <w:marBottom w:val="0"/>
      <w:divBdr>
        <w:top w:val="none" w:sz="0" w:space="0" w:color="auto"/>
        <w:left w:val="none" w:sz="0" w:space="0" w:color="auto"/>
        <w:bottom w:val="none" w:sz="0" w:space="0" w:color="auto"/>
        <w:right w:val="none" w:sz="0" w:space="0" w:color="auto"/>
      </w:divBdr>
    </w:div>
    <w:div w:id="783574422">
      <w:bodyDiv w:val="1"/>
      <w:marLeft w:val="0"/>
      <w:marRight w:val="0"/>
      <w:marTop w:val="0"/>
      <w:marBottom w:val="0"/>
      <w:divBdr>
        <w:top w:val="none" w:sz="0" w:space="0" w:color="auto"/>
        <w:left w:val="none" w:sz="0" w:space="0" w:color="auto"/>
        <w:bottom w:val="none" w:sz="0" w:space="0" w:color="auto"/>
        <w:right w:val="none" w:sz="0" w:space="0" w:color="auto"/>
      </w:divBdr>
    </w:div>
    <w:div w:id="784620786">
      <w:bodyDiv w:val="1"/>
      <w:marLeft w:val="0"/>
      <w:marRight w:val="0"/>
      <w:marTop w:val="0"/>
      <w:marBottom w:val="0"/>
      <w:divBdr>
        <w:top w:val="none" w:sz="0" w:space="0" w:color="auto"/>
        <w:left w:val="none" w:sz="0" w:space="0" w:color="auto"/>
        <w:bottom w:val="none" w:sz="0" w:space="0" w:color="auto"/>
        <w:right w:val="none" w:sz="0" w:space="0" w:color="auto"/>
      </w:divBdr>
    </w:div>
    <w:div w:id="788088687">
      <w:bodyDiv w:val="1"/>
      <w:marLeft w:val="0"/>
      <w:marRight w:val="0"/>
      <w:marTop w:val="0"/>
      <w:marBottom w:val="0"/>
      <w:divBdr>
        <w:top w:val="none" w:sz="0" w:space="0" w:color="auto"/>
        <w:left w:val="none" w:sz="0" w:space="0" w:color="auto"/>
        <w:bottom w:val="none" w:sz="0" w:space="0" w:color="auto"/>
        <w:right w:val="none" w:sz="0" w:space="0" w:color="auto"/>
      </w:divBdr>
    </w:div>
    <w:div w:id="789280717">
      <w:bodyDiv w:val="1"/>
      <w:marLeft w:val="0"/>
      <w:marRight w:val="0"/>
      <w:marTop w:val="0"/>
      <w:marBottom w:val="0"/>
      <w:divBdr>
        <w:top w:val="none" w:sz="0" w:space="0" w:color="auto"/>
        <w:left w:val="none" w:sz="0" w:space="0" w:color="auto"/>
        <w:bottom w:val="none" w:sz="0" w:space="0" w:color="auto"/>
        <w:right w:val="none" w:sz="0" w:space="0" w:color="auto"/>
      </w:divBdr>
    </w:div>
    <w:div w:id="796290096">
      <w:bodyDiv w:val="1"/>
      <w:marLeft w:val="0"/>
      <w:marRight w:val="0"/>
      <w:marTop w:val="0"/>
      <w:marBottom w:val="0"/>
      <w:divBdr>
        <w:top w:val="none" w:sz="0" w:space="0" w:color="auto"/>
        <w:left w:val="none" w:sz="0" w:space="0" w:color="auto"/>
        <w:bottom w:val="none" w:sz="0" w:space="0" w:color="auto"/>
        <w:right w:val="none" w:sz="0" w:space="0" w:color="auto"/>
      </w:divBdr>
    </w:div>
    <w:div w:id="798188386">
      <w:bodyDiv w:val="1"/>
      <w:marLeft w:val="0"/>
      <w:marRight w:val="0"/>
      <w:marTop w:val="0"/>
      <w:marBottom w:val="0"/>
      <w:divBdr>
        <w:top w:val="none" w:sz="0" w:space="0" w:color="auto"/>
        <w:left w:val="none" w:sz="0" w:space="0" w:color="auto"/>
        <w:bottom w:val="none" w:sz="0" w:space="0" w:color="auto"/>
        <w:right w:val="none" w:sz="0" w:space="0" w:color="auto"/>
      </w:divBdr>
    </w:div>
    <w:div w:id="798298765">
      <w:bodyDiv w:val="1"/>
      <w:marLeft w:val="0"/>
      <w:marRight w:val="0"/>
      <w:marTop w:val="0"/>
      <w:marBottom w:val="0"/>
      <w:divBdr>
        <w:top w:val="none" w:sz="0" w:space="0" w:color="auto"/>
        <w:left w:val="none" w:sz="0" w:space="0" w:color="auto"/>
        <w:bottom w:val="none" w:sz="0" w:space="0" w:color="auto"/>
        <w:right w:val="none" w:sz="0" w:space="0" w:color="auto"/>
      </w:divBdr>
    </w:div>
    <w:div w:id="800729718">
      <w:bodyDiv w:val="1"/>
      <w:marLeft w:val="0"/>
      <w:marRight w:val="0"/>
      <w:marTop w:val="0"/>
      <w:marBottom w:val="0"/>
      <w:divBdr>
        <w:top w:val="none" w:sz="0" w:space="0" w:color="auto"/>
        <w:left w:val="none" w:sz="0" w:space="0" w:color="auto"/>
        <w:bottom w:val="none" w:sz="0" w:space="0" w:color="auto"/>
        <w:right w:val="none" w:sz="0" w:space="0" w:color="auto"/>
      </w:divBdr>
    </w:div>
    <w:div w:id="804081217">
      <w:bodyDiv w:val="1"/>
      <w:marLeft w:val="0"/>
      <w:marRight w:val="0"/>
      <w:marTop w:val="0"/>
      <w:marBottom w:val="0"/>
      <w:divBdr>
        <w:top w:val="none" w:sz="0" w:space="0" w:color="auto"/>
        <w:left w:val="none" w:sz="0" w:space="0" w:color="auto"/>
        <w:bottom w:val="none" w:sz="0" w:space="0" w:color="auto"/>
        <w:right w:val="none" w:sz="0" w:space="0" w:color="auto"/>
      </w:divBdr>
    </w:div>
    <w:div w:id="808784683">
      <w:bodyDiv w:val="1"/>
      <w:marLeft w:val="0"/>
      <w:marRight w:val="0"/>
      <w:marTop w:val="0"/>
      <w:marBottom w:val="0"/>
      <w:divBdr>
        <w:top w:val="none" w:sz="0" w:space="0" w:color="auto"/>
        <w:left w:val="none" w:sz="0" w:space="0" w:color="auto"/>
        <w:bottom w:val="none" w:sz="0" w:space="0" w:color="auto"/>
        <w:right w:val="none" w:sz="0" w:space="0" w:color="auto"/>
      </w:divBdr>
    </w:div>
    <w:div w:id="810561450">
      <w:bodyDiv w:val="1"/>
      <w:marLeft w:val="0"/>
      <w:marRight w:val="0"/>
      <w:marTop w:val="0"/>
      <w:marBottom w:val="0"/>
      <w:divBdr>
        <w:top w:val="none" w:sz="0" w:space="0" w:color="auto"/>
        <w:left w:val="none" w:sz="0" w:space="0" w:color="auto"/>
        <w:bottom w:val="none" w:sz="0" w:space="0" w:color="auto"/>
        <w:right w:val="none" w:sz="0" w:space="0" w:color="auto"/>
      </w:divBdr>
    </w:div>
    <w:div w:id="811678938">
      <w:bodyDiv w:val="1"/>
      <w:marLeft w:val="0"/>
      <w:marRight w:val="0"/>
      <w:marTop w:val="0"/>
      <w:marBottom w:val="0"/>
      <w:divBdr>
        <w:top w:val="none" w:sz="0" w:space="0" w:color="auto"/>
        <w:left w:val="none" w:sz="0" w:space="0" w:color="auto"/>
        <w:bottom w:val="none" w:sz="0" w:space="0" w:color="auto"/>
        <w:right w:val="none" w:sz="0" w:space="0" w:color="auto"/>
      </w:divBdr>
    </w:div>
    <w:div w:id="811747808">
      <w:bodyDiv w:val="1"/>
      <w:marLeft w:val="0"/>
      <w:marRight w:val="0"/>
      <w:marTop w:val="0"/>
      <w:marBottom w:val="0"/>
      <w:divBdr>
        <w:top w:val="none" w:sz="0" w:space="0" w:color="auto"/>
        <w:left w:val="none" w:sz="0" w:space="0" w:color="auto"/>
        <w:bottom w:val="none" w:sz="0" w:space="0" w:color="auto"/>
        <w:right w:val="none" w:sz="0" w:space="0" w:color="auto"/>
      </w:divBdr>
    </w:div>
    <w:div w:id="812528209">
      <w:bodyDiv w:val="1"/>
      <w:marLeft w:val="0"/>
      <w:marRight w:val="0"/>
      <w:marTop w:val="0"/>
      <w:marBottom w:val="0"/>
      <w:divBdr>
        <w:top w:val="none" w:sz="0" w:space="0" w:color="auto"/>
        <w:left w:val="none" w:sz="0" w:space="0" w:color="auto"/>
        <w:bottom w:val="none" w:sz="0" w:space="0" w:color="auto"/>
        <w:right w:val="none" w:sz="0" w:space="0" w:color="auto"/>
      </w:divBdr>
    </w:div>
    <w:div w:id="812908628">
      <w:bodyDiv w:val="1"/>
      <w:marLeft w:val="0"/>
      <w:marRight w:val="0"/>
      <w:marTop w:val="0"/>
      <w:marBottom w:val="0"/>
      <w:divBdr>
        <w:top w:val="none" w:sz="0" w:space="0" w:color="auto"/>
        <w:left w:val="none" w:sz="0" w:space="0" w:color="auto"/>
        <w:bottom w:val="none" w:sz="0" w:space="0" w:color="auto"/>
        <w:right w:val="none" w:sz="0" w:space="0" w:color="auto"/>
      </w:divBdr>
    </w:div>
    <w:div w:id="814301555">
      <w:bodyDiv w:val="1"/>
      <w:marLeft w:val="0"/>
      <w:marRight w:val="0"/>
      <w:marTop w:val="0"/>
      <w:marBottom w:val="0"/>
      <w:divBdr>
        <w:top w:val="none" w:sz="0" w:space="0" w:color="auto"/>
        <w:left w:val="none" w:sz="0" w:space="0" w:color="auto"/>
        <w:bottom w:val="none" w:sz="0" w:space="0" w:color="auto"/>
        <w:right w:val="none" w:sz="0" w:space="0" w:color="auto"/>
      </w:divBdr>
    </w:div>
    <w:div w:id="816992680">
      <w:bodyDiv w:val="1"/>
      <w:marLeft w:val="0"/>
      <w:marRight w:val="0"/>
      <w:marTop w:val="0"/>
      <w:marBottom w:val="0"/>
      <w:divBdr>
        <w:top w:val="none" w:sz="0" w:space="0" w:color="auto"/>
        <w:left w:val="none" w:sz="0" w:space="0" w:color="auto"/>
        <w:bottom w:val="none" w:sz="0" w:space="0" w:color="auto"/>
        <w:right w:val="none" w:sz="0" w:space="0" w:color="auto"/>
      </w:divBdr>
    </w:div>
    <w:div w:id="820197264">
      <w:bodyDiv w:val="1"/>
      <w:marLeft w:val="0"/>
      <w:marRight w:val="0"/>
      <w:marTop w:val="0"/>
      <w:marBottom w:val="0"/>
      <w:divBdr>
        <w:top w:val="none" w:sz="0" w:space="0" w:color="auto"/>
        <w:left w:val="none" w:sz="0" w:space="0" w:color="auto"/>
        <w:bottom w:val="none" w:sz="0" w:space="0" w:color="auto"/>
        <w:right w:val="none" w:sz="0" w:space="0" w:color="auto"/>
      </w:divBdr>
    </w:div>
    <w:div w:id="821624999">
      <w:bodyDiv w:val="1"/>
      <w:marLeft w:val="0"/>
      <w:marRight w:val="0"/>
      <w:marTop w:val="0"/>
      <w:marBottom w:val="0"/>
      <w:divBdr>
        <w:top w:val="none" w:sz="0" w:space="0" w:color="auto"/>
        <w:left w:val="none" w:sz="0" w:space="0" w:color="auto"/>
        <w:bottom w:val="none" w:sz="0" w:space="0" w:color="auto"/>
        <w:right w:val="none" w:sz="0" w:space="0" w:color="auto"/>
      </w:divBdr>
    </w:div>
    <w:div w:id="821628305">
      <w:bodyDiv w:val="1"/>
      <w:marLeft w:val="0"/>
      <w:marRight w:val="0"/>
      <w:marTop w:val="0"/>
      <w:marBottom w:val="0"/>
      <w:divBdr>
        <w:top w:val="none" w:sz="0" w:space="0" w:color="auto"/>
        <w:left w:val="none" w:sz="0" w:space="0" w:color="auto"/>
        <w:bottom w:val="none" w:sz="0" w:space="0" w:color="auto"/>
        <w:right w:val="none" w:sz="0" w:space="0" w:color="auto"/>
      </w:divBdr>
    </w:div>
    <w:div w:id="824204155">
      <w:bodyDiv w:val="1"/>
      <w:marLeft w:val="0"/>
      <w:marRight w:val="0"/>
      <w:marTop w:val="0"/>
      <w:marBottom w:val="0"/>
      <w:divBdr>
        <w:top w:val="none" w:sz="0" w:space="0" w:color="auto"/>
        <w:left w:val="none" w:sz="0" w:space="0" w:color="auto"/>
        <w:bottom w:val="none" w:sz="0" w:space="0" w:color="auto"/>
        <w:right w:val="none" w:sz="0" w:space="0" w:color="auto"/>
      </w:divBdr>
    </w:div>
    <w:div w:id="827207461">
      <w:bodyDiv w:val="1"/>
      <w:marLeft w:val="0"/>
      <w:marRight w:val="0"/>
      <w:marTop w:val="0"/>
      <w:marBottom w:val="0"/>
      <w:divBdr>
        <w:top w:val="none" w:sz="0" w:space="0" w:color="auto"/>
        <w:left w:val="none" w:sz="0" w:space="0" w:color="auto"/>
        <w:bottom w:val="none" w:sz="0" w:space="0" w:color="auto"/>
        <w:right w:val="none" w:sz="0" w:space="0" w:color="auto"/>
      </w:divBdr>
    </w:div>
    <w:div w:id="828911093">
      <w:bodyDiv w:val="1"/>
      <w:marLeft w:val="0"/>
      <w:marRight w:val="0"/>
      <w:marTop w:val="0"/>
      <w:marBottom w:val="0"/>
      <w:divBdr>
        <w:top w:val="none" w:sz="0" w:space="0" w:color="auto"/>
        <w:left w:val="none" w:sz="0" w:space="0" w:color="auto"/>
        <w:bottom w:val="none" w:sz="0" w:space="0" w:color="auto"/>
        <w:right w:val="none" w:sz="0" w:space="0" w:color="auto"/>
      </w:divBdr>
    </w:div>
    <w:div w:id="829637418">
      <w:bodyDiv w:val="1"/>
      <w:marLeft w:val="0"/>
      <w:marRight w:val="0"/>
      <w:marTop w:val="0"/>
      <w:marBottom w:val="0"/>
      <w:divBdr>
        <w:top w:val="none" w:sz="0" w:space="0" w:color="auto"/>
        <w:left w:val="none" w:sz="0" w:space="0" w:color="auto"/>
        <w:bottom w:val="none" w:sz="0" w:space="0" w:color="auto"/>
        <w:right w:val="none" w:sz="0" w:space="0" w:color="auto"/>
      </w:divBdr>
    </w:div>
    <w:div w:id="830022988">
      <w:bodyDiv w:val="1"/>
      <w:marLeft w:val="0"/>
      <w:marRight w:val="0"/>
      <w:marTop w:val="0"/>
      <w:marBottom w:val="0"/>
      <w:divBdr>
        <w:top w:val="none" w:sz="0" w:space="0" w:color="auto"/>
        <w:left w:val="none" w:sz="0" w:space="0" w:color="auto"/>
        <w:bottom w:val="none" w:sz="0" w:space="0" w:color="auto"/>
        <w:right w:val="none" w:sz="0" w:space="0" w:color="auto"/>
      </w:divBdr>
    </w:div>
    <w:div w:id="830951086">
      <w:bodyDiv w:val="1"/>
      <w:marLeft w:val="0"/>
      <w:marRight w:val="0"/>
      <w:marTop w:val="0"/>
      <w:marBottom w:val="0"/>
      <w:divBdr>
        <w:top w:val="none" w:sz="0" w:space="0" w:color="auto"/>
        <w:left w:val="none" w:sz="0" w:space="0" w:color="auto"/>
        <w:bottom w:val="none" w:sz="0" w:space="0" w:color="auto"/>
        <w:right w:val="none" w:sz="0" w:space="0" w:color="auto"/>
      </w:divBdr>
    </w:div>
    <w:div w:id="830952273">
      <w:bodyDiv w:val="1"/>
      <w:marLeft w:val="0"/>
      <w:marRight w:val="0"/>
      <w:marTop w:val="0"/>
      <w:marBottom w:val="0"/>
      <w:divBdr>
        <w:top w:val="none" w:sz="0" w:space="0" w:color="auto"/>
        <w:left w:val="none" w:sz="0" w:space="0" w:color="auto"/>
        <w:bottom w:val="none" w:sz="0" w:space="0" w:color="auto"/>
        <w:right w:val="none" w:sz="0" w:space="0" w:color="auto"/>
      </w:divBdr>
    </w:div>
    <w:div w:id="832767853">
      <w:bodyDiv w:val="1"/>
      <w:marLeft w:val="0"/>
      <w:marRight w:val="0"/>
      <w:marTop w:val="0"/>
      <w:marBottom w:val="0"/>
      <w:divBdr>
        <w:top w:val="none" w:sz="0" w:space="0" w:color="auto"/>
        <w:left w:val="none" w:sz="0" w:space="0" w:color="auto"/>
        <w:bottom w:val="none" w:sz="0" w:space="0" w:color="auto"/>
        <w:right w:val="none" w:sz="0" w:space="0" w:color="auto"/>
      </w:divBdr>
    </w:div>
    <w:div w:id="832991880">
      <w:bodyDiv w:val="1"/>
      <w:marLeft w:val="0"/>
      <w:marRight w:val="0"/>
      <w:marTop w:val="0"/>
      <w:marBottom w:val="0"/>
      <w:divBdr>
        <w:top w:val="none" w:sz="0" w:space="0" w:color="auto"/>
        <w:left w:val="none" w:sz="0" w:space="0" w:color="auto"/>
        <w:bottom w:val="none" w:sz="0" w:space="0" w:color="auto"/>
        <w:right w:val="none" w:sz="0" w:space="0" w:color="auto"/>
      </w:divBdr>
    </w:div>
    <w:div w:id="835195798">
      <w:bodyDiv w:val="1"/>
      <w:marLeft w:val="0"/>
      <w:marRight w:val="0"/>
      <w:marTop w:val="0"/>
      <w:marBottom w:val="0"/>
      <w:divBdr>
        <w:top w:val="none" w:sz="0" w:space="0" w:color="auto"/>
        <w:left w:val="none" w:sz="0" w:space="0" w:color="auto"/>
        <w:bottom w:val="none" w:sz="0" w:space="0" w:color="auto"/>
        <w:right w:val="none" w:sz="0" w:space="0" w:color="auto"/>
      </w:divBdr>
    </w:div>
    <w:div w:id="839195641">
      <w:bodyDiv w:val="1"/>
      <w:marLeft w:val="0"/>
      <w:marRight w:val="0"/>
      <w:marTop w:val="0"/>
      <w:marBottom w:val="0"/>
      <w:divBdr>
        <w:top w:val="none" w:sz="0" w:space="0" w:color="auto"/>
        <w:left w:val="none" w:sz="0" w:space="0" w:color="auto"/>
        <w:bottom w:val="none" w:sz="0" w:space="0" w:color="auto"/>
        <w:right w:val="none" w:sz="0" w:space="0" w:color="auto"/>
      </w:divBdr>
    </w:div>
    <w:div w:id="841044449">
      <w:bodyDiv w:val="1"/>
      <w:marLeft w:val="0"/>
      <w:marRight w:val="0"/>
      <w:marTop w:val="0"/>
      <w:marBottom w:val="0"/>
      <w:divBdr>
        <w:top w:val="none" w:sz="0" w:space="0" w:color="auto"/>
        <w:left w:val="none" w:sz="0" w:space="0" w:color="auto"/>
        <w:bottom w:val="none" w:sz="0" w:space="0" w:color="auto"/>
        <w:right w:val="none" w:sz="0" w:space="0" w:color="auto"/>
      </w:divBdr>
    </w:div>
    <w:div w:id="841554992">
      <w:bodyDiv w:val="1"/>
      <w:marLeft w:val="0"/>
      <w:marRight w:val="0"/>
      <w:marTop w:val="0"/>
      <w:marBottom w:val="0"/>
      <w:divBdr>
        <w:top w:val="none" w:sz="0" w:space="0" w:color="auto"/>
        <w:left w:val="none" w:sz="0" w:space="0" w:color="auto"/>
        <w:bottom w:val="none" w:sz="0" w:space="0" w:color="auto"/>
        <w:right w:val="none" w:sz="0" w:space="0" w:color="auto"/>
      </w:divBdr>
    </w:div>
    <w:div w:id="842474070">
      <w:bodyDiv w:val="1"/>
      <w:marLeft w:val="0"/>
      <w:marRight w:val="0"/>
      <w:marTop w:val="0"/>
      <w:marBottom w:val="0"/>
      <w:divBdr>
        <w:top w:val="none" w:sz="0" w:space="0" w:color="auto"/>
        <w:left w:val="none" w:sz="0" w:space="0" w:color="auto"/>
        <w:bottom w:val="none" w:sz="0" w:space="0" w:color="auto"/>
        <w:right w:val="none" w:sz="0" w:space="0" w:color="auto"/>
      </w:divBdr>
    </w:div>
    <w:div w:id="843789256">
      <w:bodyDiv w:val="1"/>
      <w:marLeft w:val="0"/>
      <w:marRight w:val="0"/>
      <w:marTop w:val="0"/>
      <w:marBottom w:val="0"/>
      <w:divBdr>
        <w:top w:val="none" w:sz="0" w:space="0" w:color="auto"/>
        <w:left w:val="none" w:sz="0" w:space="0" w:color="auto"/>
        <w:bottom w:val="none" w:sz="0" w:space="0" w:color="auto"/>
        <w:right w:val="none" w:sz="0" w:space="0" w:color="auto"/>
      </w:divBdr>
    </w:div>
    <w:div w:id="847870307">
      <w:bodyDiv w:val="1"/>
      <w:marLeft w:val="0"/>
      <w:marRight w:val="0"/>
      <w:marTop w:val="0"/>
      <w:marBottom w:val="0"/>
      <w:divBdr>
        <w:top w:val="none" w:sz="0" w:space="0" w:color="auto"/>
        <w:left w:val="none" w:sz="0" w:space="0" w:color="auto"/>
        <w:bottom w:val="none" w:sz="0" w:space="0" w:color="auto"/>
        <w:right w:val="none" w:sz="0" w:space="0" w:color="auto"/>
      </w:divBdr>
    </w:div>
    <w:div w:id="853149404">
      <w:bodyDiv w:val="1"/>
      <w:marLeft w:val="0"/>
      <w:marRight w:val="0"/>
      <w:marTop w:val="0"/>
      <w:marBottom w:val="0"/>
      <w:divBdr>
        <w:top w:val="none" w:sz="0" w:space="0" w:color="auto"/>
        <w:left w:val="none" w:sz="0" w:space="0" w:color="auto"/>
        <w:bottom w:val="none" w:sz="0" w:space="0" w:color="auto"/>
        <w:right w:val="none" w:sz="0" w:space="0" w:color="auto"/>
      </w:divBdr>
    </w:div>
    <w:div w:id="855197777">
      <w:bodyDiv w:val="1"/>
      <w:marLeft w:val="0"/>
      <w:marRight w:val="0"/>
      <w:marTop w:val="0"/>
      <w:marBottom w:val="0"/>
      <w:divBdr>
        <w:top w:val="none" w:sz="0" w:space="0" w:color="auto"/>
        <w:left w:val="none" w:sz="0" w:space="0" w:color="auto"/>
        <w:bottom w:val="none" w:sz="0" w:space="0" w:color="auto"/>
        <w:right w:val="none" w:sz="0" w:space="0" w:color="auto"/>
      </w:divBdr>
    </w:div>
    <w:div w:id="857743459">
      <w:bodyDiv w:val="1"/>
      <w:marLeft w:val="0"/>
      <w:marRight w:val="0"/>
      <w:marTop w:val="0"/>
      <w:marBottom w:val="0"/>
      <w:divBdr>
        <w:top w:val="none" w:sz="0" w:space="0" w:color="auto"/>
        <w:left w:val="none" w:sz="0" w:space="0" w:color="auto"/>
        <w:bottom w:val="none" w:sz="0" w:space="0" w:color="auto"/>
        <w:right w:val="none" w:sz="0" w:space="0" w:color="auto"/>
      </w:divBdr>
    </w:div>
    <w:div w:id="860899947">
      <w:bodyDiv w:val="1"/>
      <w:marLeft w:val="0"/>
      <w:marRight w:val="0"/>
      <w:marTop w:val="0"/>
      <w:marBottom w:val="0"/>
      <w:divBdr>
        <w:top w:val="none" w:sz="0" w:space="0" w:color="auto"/>
        <w:left w:val="none" w:sz="0" w:space="0" w:color="auto"/>
        <w:bottom w:val="none" w:sz="0" w:space="0" w:color="auto"/>
        <w:right w:val="none" w:sz="0" w:space="0" w:color="auto"/>
      </w:divBdr>
    </w:div>
    <w:div w:id="862136699">
      <w:bodyDiv w:val="1"/>
      <w:marLeft w:val="0"/>
      <w:marRight w:val="0"/>
      <w:marTop w:val="0"/>
      <w:marBottom w:val="0"/>
      <w:divBdr>
        <w:top w:val="none" w:sz="0" w:space="0" w:color="auto"/>
        <w:left w:val="none" w:sz="0" w:space="0" w:color="auto"/>
        <w:bottom w:val="none" w:sz="0" w:space="0" w:color="auto"/>
        <w:right w:val="none" w:sz="0" w:space="0" w:color="auto"/>
      </w:divBdr>
    </w:div>
    <w:div w:id="862595463">
      <w:bodyDiv w:val="1"/>
      <w:marLeft w:val="0"/>
      <w:marRight w:val="0"/>
      <w:marTop w:val="0"/>
      <w:marBottom w:val="0"/>
      <w:divBdr>
        <w:top w:val="none" w:sz="0" w:space="0" w:color="auto"/>
        <w:left w:val="none" w:sz="0" w:space="0" w:color="auto"/>
        <w:bottom w:val="none" w:sz="0" w:space="0" w:color="auto"/>
        <w:right w:val="none" w:sz="0" w:space="0" w:color="auto"/>
      </w:divBdr>
    </w:div>
    <w:div w:id="864832005">
      <w:bodyDiv w:val="1"/>
      <w:marLeft w:val="0"/>
      <w:marRight w:val="0"/>
      <w:marTop w:val="0"/>
      <w:marBottom w:val="0"/>
      <w:divBdr>
        <w:top w:val="none" w:sz="0" w:space="0" w:color="auto"/>
        <w:left w:val="none" w:sz="0" w:space="0" w:color="auto"/>
        <w:bottom w:val="none" w:sz="0" w:space="0" w:color="auto"/>
        <w:right w:val="none" w:sz="0" w:space="0" w:color="auto"/>
      </w:divBdr>
    </w:div>
    <w:div w:id="868104964">
      <w:bodyDiv w:val="1"/>
      <w:marLeft w:val="0"/>
      <w:marRight w:val="0"/>
      <w:marTop w:val="0"/>
      <w:marBottom w:val="0"/>
      <w:divBdr>
        <w:top w:val="none" w:sz="0" w:space="0" w:color="auto"/>
        <w:left w:val="none" w:sz="0" w:space="0" w:color="auto"/>
        <w:bottom w:val="none" w:sz="0" w:space="0" w:color="auto"/>
        <w:right w:val="none" w:sz="0" w:space="0" w:color="auto"/>
      </w:divBdr>
    </w:div>
    <w:div w:id="872304027">
      <w:bodyDiv w:val="1"/>
      <w:marLeft w:val="0"/>
      <w:marRight w:val="0"/>
      <w:marTop w:val="0"/>
      <w:marBottom w:val="0"/>
      <w:divBdr>
        <w:top w:val="none" w:sz="0" w:space="0" w:color="auto"/>
        <w:left w:val="none" w:sz="0" w:space="0" w:color="auto"/>
        <w:bottom w:val="none" w:sz="0" w:space="0" w:color="auto"/>
        <w:right w:val="none" w:sz="0" w:space="0" w:color="auto"/>
      </w:divBdr>
    </w:div>
    <w:div w:id="876086779">
      <w:bodyDiv w:val="1"/>
      <w:marLeft w:val="0"/>
      <w:marRight w:val="0"/>
      <w:marTop w:val="0"/>
      <w:marBottom w:val="0"/>
      <w:divBdr>
        <w:top w:val="none" w:sz="0" w:space="0" w:color="auto"/>
        <w:left w:val="none" w:sz="0" w:space="0" w:color="auto"/>
        <w:bottom w:val="none" w:sz="0" w:space="0" w:color="auto"/>
        <w:right w:val="none" w:sz="0" w:space="0" w:color="auto"/>
      </w:divBdr>
    </w:div>
    <w:div w:id="876356683">
      <w:bodyDiv w:val="1"/>
      <w:marLeft w:val="0"/>
      <w:marRight w:val="0"/>
      <w:marTop w:val="0"/>
      <w:marBottom w:val="0"/>
      <w:divBdr>
        <w:top w:val="none" w:sz="0" w:space="0" w:color="auto"/>
        <w:left w:val="none" w:sz="0" w:space="0" w:color="auto"/>
        <w:bottom w:val="none" w:sz="0" w:space="0" w:color="auto"/>
        <w:right w:val="none" w:sz="0" w:space="0" w:color="auto"/>
      </w:divBdr>
    </w:div>
    <w:div w:id="877621307">
      <w:bodyDiv w:val="1"/>
      <w:marLeft w:val="0"/>
      <w:marRight w:val="0"/>
      <w:marTop w:val="0"/>
      <w:marBottom w:val="0"/>
      <w:divBdr>
        <w:top w:val="none" w:sz="0" w:space="0" w:color="auto"/>
        <w:left w:val="none" w:sz="0" w:space="0" w:color="auto"/>
        <w:bottom w:val="none" w:sz="0" w:space="0" w:color="auto"/>
        <w:right w:val="none" w:sz="0" w:space="0" w:color="auto"/>
      </w:divBdr>
    </w:div>
    <w:div w:id="877819562">
      <w:bodyDiv w:val="1"/>
      <w:marLeft w:val="0"/>
      <w:marRight w:val="0"/>
      <w:marTop w:val="0"/>
      <w:marBottom w:val="0"/>
      <w:divBdr>
        <w:top w:val="none" w:sz="0" w:space="0" w:color="auto"/>
        <w:left w:val="none" w:sz="0" w:space="0" w:color="auto"/>
        <w:bottom w:val="none" w:sz="0" w:space="0" w:color="auto"/>
        <w:right w:val="none" w:sz="0" w:space="0" w:color="auto"/>
      </w:divBdr>
    </w:div>
    <w:div w:id="878588939">
      <w:bodyDiv w:val="1"/>
      <w:marLeft w:val="0"/>
      <w:marRight w:val="0"/>
      <w:marTop w:val="0"/>
      <w:marBottom w:val="0"/>
      <w:divBdr>
        <w:top w:val="none" w:sz="0" w:space="0" w:color="auto"/>
        <w:left w:val="none" w:sz="0" w:space="0" w:color="auto"/>
        <w:bottom w:val="none" w:sz="0" w:space="0" w:color="auto"/>
        <w:right w:val="none" w:sz="0" w:space="0" w:color="auto"/>
      </w:divBdr>
    </w:div>
    <w:div w:id="879056143">
      <w:bodyDiv w:val="1"/>
      <w:marLeft w:val="0"/>
      <w:marRight w:val="0"/>
      <w:marTop w:val="0"/>
      <w:marBottom w:val="0"/>
      <w:divBdr>
        <w:top w:val="none" w:sz="0" w:space="0" w:color="auto"/>
        <w:left w:val="none" w:sz="0" w:space="0" w:color="auto"/>
        <w:bottom w:val="none" w:sz="0" w:space="0" w:color="auto"/>
        <w:right w:val="none" w:sz="0" w:space="0" w:color="auto"/>
      </w:divBdr>
    </w:div>
    <w:div w:id="881673158">
      <w:bodyDiv w:val="1"/>
      <w:marLeft w:val="0"/>
      <w:marRight w:val="0"/>
      <w:marTop w:val="0"/>
      <w:marBottom w:val="0"/>
      <w:divBdr>
        <w:top w:val="none" w:sz="0" w:space="0" w:color="auto"/>
        <w:left w:val="none" w:sz="0" w:space="0" w:color="auto"/>
        <w:bottom w:val="none" w:sz="0" w:space="0" w:color="auto"/>
        <w:right w:val="none" w:sz="0" w:space="0" w:color="auto"/>
      </w:divBdr>
    </w:div>
    <w:div w:id="881745423">
      <w:bodyDiv w:val="1"/>
      <w:marLeft w:val="0"/>
      <w:marRight w:val="0"/>
      <w:marTop w:val="0"/>
      <w:marBottom w:val="0"/>
      <w:divBdr>
        <w:top w:val="none" w:sz="0" w:space="0" w:color="auto"/>
        <w:left w:val="none" w:sz="0" w:space="0" w:color="auto"/>
        <w:bottom w:val="none" w:sz="0" w:space="0" w:color="auto"/>
        <w:right w:val="none" w:sz="0" w:space="0" w:color="auto"/>
      </w:divBdr>
    </w:div>
    <w:div w:id="882211457">
      <w:bodyDiv w:val="1"/>
      <w:marLeft w:val="0"/>
      <w:marRight w:val="0"/>
      <w:marTop w:val="0"/>
      <w:marBottom w:val="0"/>
      <w:divBdr>
        <w:top w:val="none" w:sz="0" w:space="0" w:color="auto"/>
        <w:left w:val="none" w:sz="0" w:space="0" w:color="auto"/>
        <w:bottom w:val="none" w:sz="0" w:space="0" w:color="auto"/>
        <w:right w:val="none" w:sz="0" w:space="0" w:color="auto"/>
      </w:divBdr>
    </w:div>
    <w:div w:id="882326908">
      <w:bodyDiv w:val="1"/>
      <w:marLeft w:val="0"/>
      <w:marRight w:val="0"/>
      <w:marTop w:val="0"/>
      <w:marBottom w:val="0"/>
      <w:divBdr>
        <w:top w:val="none" w:sz="0" w:space="0" w:color="auto"/>
        <w:left w:val="none" w:sz="0" w:space="0" w:color="auto"/>
        <w:bottom w:val="none" w:sz="0" w:space="0" w:color="auto"/>
        <w:right w:val="none" w:sz="0" w:space="0" w:color="auto"/>
      </w:divBdr>
    </w:div>
    <w:div w:id="882408045">
      <w:bodyDiv w:val="1"/>
      <w:marLeft w:val="0"/>
      <w:marRight w:val="0"/>
      <w:marTop w:val="0"/>
      <w:marBottom w:val="0"/>
      <w:divBdr>
        <w:top w:val="none" w:sz="0" w:space="0" w:color="auto"/>
        <w:left w:val="none" w:sz="0" w:space="0" w:color="auto"/>
        <w:bottom w:val="none" w:sz="0" w:space="0" w:color="auto"/>
        <w:right w:val="none" w:sz="0" w:space="0" w:color="auto"/>
      </w:divBdr>
    </w:div>
    <w:div w:id="885531810">
      <w:bodyDiv w:val="1"/>
      <w:marLeft w:val="0"/>
      <w:marRight w:val="0"/>
      <w:marTop w:val="0"/>
      <w:marBottom w:val="0"/>
      <w:divBdr>
        <w:top w:val="none" w:sz="0" w:space="0" w:color="auto"/>
        <w:left w:val="none" w:sz="0" w:space="0" w:color="auto"/>
        <w:bottom w:val="none" w:sz="0" w:space="0" w:color="auto"/>
        <w:right w:val="none" w:sz="0" w:space="0" w:color="auto"/>
      </w:divBdr>
    </w:div>
    <w:div w:id="886064645">
      <w:bodyDiv w:val="1"/>
      <w:marLeft w:val="0"/>
      <w:marRight w:val="0"/>
      <w:marTop w:val="0"/>
      <w:marBottom w:val="0"/>
      <w:divBdr>
        <w:top w:val="none" w:sz="0" w:space="0" w:color="auto"/>
        <w:left w:val="none" w:sz="0" w:space="0" w:color="auto"/>
        <w:bottom w:val="none" w:sz="0" w:space="0" w:color="auto"/>
        <w:right w:val="none" w:sz="0" w:space="0" w:color="auto"/>
      </w:divBdr>
    </w:div>
    <w:div w:id="889459036">
      <w:bodyDiv w:val="1"/>
      <w:marLeft w:val="0"/>
      <w:marRight w:val="0"/>
      <w:marTop w:val="0"/>
      <w:marBottom w:val="0"/>
      <w:divBdr>
        <w:top w:val="none" w:sz="0" w:space="0" w:color="auto"/>
        <w:left w:val="none" w:sz="0" w:space="0" w:color="auto"/>
        <w:bottom w:val="none" w:sz="0" w:space="0" w:color="auto"/>
        <w:right w:val="none" w:sz="0" w:space="0" w:color="auto"/>
      </w:divBdr>
    </w:div>
    <w:div w:id="889925517">
      <w:bodyDiv w:val="1"/>
      <w:marLeft w:val="0"/>
      <w:marRight w:val="0"/>
      <w:marTop w:val="0"/>
      <w:marBottom w:val="0"/>
      <w:divBdr>
        <w:top w:val="none" w:sz="0" w:space="0" w:color="auto"/>
        <w:left w:val="none" w:sz="0" w:space="0" w:color="auto"/>
        <w:bottom w:val="none" w:sz="0" w:space="0" w:color="auto"/>
        <w:right w:val="none" w:sz="0" w:space="0" w:color="auto"/>
      </w:divBdr>
    </w:div>
    <w:div w:id="890506814">
      <w:bodyDiv w:val="1"/>
      <w:marLeft w:val="0"/>
      <w:marRight w:val="0"/>
      <w:marTop w:val="0"/>
      <w:marBottom w:val="0"/>
      <w:divBdr>
        <w:top w:val="none" w:sz="0" w:space="0" w:color="auto"/>
        <w:left w:val="none" w:sz="0" w:space="0" w:color="auto"/>
        <w:bottom w:val="none" w:sz="0" w:space="0" w:color="auto"/>
        <w:right w:val="none" w:sz="0" w:space="0" w:color="auto"/>
      </w:divBdr>
    </w:div>
    <w:div w:id="894466482">
      <w:bodyDiv w:val="1"/>
      <w:marLeft w:val="0"/>
      <w:marRight w:val="0"/>
      <w:marTop w:val="0"/>
      <w:marBottom w:val="0"/>
      <w:divBdr>
        <w:top w:val="none" w:sz="0" w:space="0" w:color="auto"/>
        <w:left w:val="none" w:sz="0" w:space="0" w:color="auto"/>
        <w:bottom w:val="none" w:sz="0" w:space="0" w:color="auto"/>
        <w:right w:val="none" w:sz="0" w:space="0" w:color="auto"/>
      </w:divBdr>
    </w:div>
    <w:div w:id="897322353">
      <w:bodyDiv w:val="1"/>
      <w:marLeft w:val="0"/>
      <w:marRight w:val="0"/>
      <w:marTop w:val="0"/>
      <w:marBottom w:val="0"/>
      <w:divBdr>
        <w:top w:val="none" w:sz="0" w:space="0" w:color="auto"/>
        <w:left w:val="none" w:sz="0" w:space="0" w:color="auto"/>
        <w:bottom w:val="none" w:sz="0" w:space="0" w:color="auto"/>
        <w:right w:val="none" w:sz="0" w:space="0" w:color="auto"/>
      </w:divBdr>
    </w:div>
    <w:div w:id="898436848">
      <w:bodyDiv w:val="1"/>
      <w:marLeft w:val="0"/>
      <w:marRight w:val="0"/>
      <w:marTop w:val="0"/>
      <w:marBottom w:val="0"/>
      <w:divBdr>
        <w:top w:val="none" w:sz="0" w:space="0" w:color="auto"/>
        <w:left w:val="none" w:sz="0" w:space="0" w:color="auto"/>
        <w:bottom w:val="none" w:sz="0" w:space="0" w:color="auto"/>
        <w:right w:val="none" w:sz="0" w:space="0" w:color="auto"/>
      </w:divBdr>
    </w:div>
    <w:div w:id="899286057">
      <w:bodyDiv w:val="1"/>
      <w:marLeft w:val="0"/>
      <w:marRight w:val="0"/>
      <w:marTop w:val="0"/>
      <w:marBottom w:val="0"/>
      <w:divBdr>
        <w:top w:val="none" w:sz="0" w:space="0" w:color="auto"/>
        <w:left w:val="none" w:sz="0" w:space="0" w:color="auto"/>
        <w:bottom w:val="none" w:sz="0" w:space="0" w:color="auto"/>
        <w:right w:val="none" w:sz="0" w:space="0" w:color="auto"/>
      </w:divBdr>
    </w:div>
    <w:div w:id="899562979">
      <w:bodyDiv w:val="1"/>
      <w:marLeft w:val="0"/>
      <w:marRight w:val="0"/>
      <w:marTop w:val="0"/>
      <w:marBottom w:val="0"/>
      <w:divBdr>
        <w:top w:val="none" w:sz="0" w:space="0" w:color="auto"/>
        <w:left w:val="none" w:sz="0" w:space="0" w:color="auto"/>
        <w:bottom w:val="none" w:sz="0" w:space="0" w:color="auto"/>
        <w:right w:val="none" w:sz="0" w:space="0" w:color="auto"/>
      </w:divBdr>
    </w:div>
    <w:div w:id="900747180">
      <w:bodyDiv w:val="1"/>
      <w:marLeft w:val="0"/>
      <w:marRight w:val="0"/>
      <w:marTop w:val="0"/>
      <w:marBottom w:val="0"/>
      <w:divBdr>
        <w:top w:val="none" w:sz="0" w:space="0" w:color="auto"/>
        <w:left w:val="none" w:sz="0" w:space="0" w:color="auto"/>
        <w:bottom w:val="none" w:sz="0" w:space="0" w:color="auto"/>
        <w:right w:val="none" w:sz="0" w:space="0" w:color="auto"/>
      </w:divBdr>
    </w:div>
    <w:div w:id="900868929">
      <w:bodyDiv w:val="1"/>
      <w:marLeft w:val="0"/>
      <w:marRight w:val="0"/>
      <w:marTop w:val="0"/>
      <w:marBottom w:val="0"/>
      <w:divBdr>
        <w:top w:val="none" w:sz="0" w:space="0" w:color="auto"/>
        <w:left w:val="none" w:sz="0" w:space="0" w:color="auto"/>
        <w:bottom w:val="none" w:sz="0" w:space="0" w:color="auto"/>
        <w:right w:val="none" w:sz="0" w:space="0" w:color="auto"/>
      </w:divBdr>
    </w:div>
    <w:div w:id="902984743">
      <w:bodyDiv w:val="1"/>
      <w:marLeft w:val="0"/>
      <w:marRight w:val="0"/>
      <w:marTop w:val="0"/>
      <w:marBottom w:val="0"/>
      <w:divBdr>
        <w:top w:val="none" w:sz="0" w:space="0" w:color="auto"/>
        <w:left w:val="none" w:sz="0" w:space="0" w:color="auto"/>
        <w:bottom w:val="none" w:sz="0" w:space="0" w:color="auto"/>
        <w:right w:val="none" w:sz="0" w:space="0" w:color="auto"/>
      </w:divBdr>
    </w:div>
    <w:div w:id="905995350">
      <w:bodyDiv w:val="1"/>
      <w:marLeft w:val="0"/>
      <w:marRight w:val="0"/>
      <w:marTop w:val="0"/>
      <w:marBottom w:val="0"/>
      <w:divBdr>
        <w:top w:val="none" w:sz="0" w:space="0" w:color="auto"/>
        <w:left w:val="none" w:sz="0" w:space="0" w:color="auto"/>
        <w:bottom w:val="none" w:sz="0" w:space="0" w:color="auto"/>
        <w:right w:val="none" w:sz="0" w:space="0" w:color="auto"/>
      </w:divBdr>
    </w:div>
    <w:div w:id="906644893">
      <w:bodyDiv w:val="1"/>
      <w:marLeft w:val="0"/>
      <w:marRight w:val="0"/>
      <w:marTop w:val="0"/>
      <w:marBottom w:val="0"/>
      <w:divBdr>
        <w:top w:val="none" w:sz="0" w:space="0" w:color="auto"/>
        <w:left w:val="none" w:sz="0" w:space="0" w:color="auto"/>
        <w:bottom w:val="none" w:sz="0" w:space="0" w:color="auto"/>
        <w:right w:val="none" w:sz="0" w:space="0" w:color="auto"/>
      </w:divBdr>
    </w:div>
    <w:div w:id="906651738">
      <w:bodyDiv w:val="1"/>
      <w:marLeft w:val="0"/>
      <w:marRight w:val="0"/>
      <w:marTop w:val="0"/>
      <w:marBottom w:val="0"/>
      <w:divBdr>
        <w:top w:val="none" w:sz="0" w:space="0" w:color="auto"/>
        <w:left w:val="none" w:sz="0" w:space="0" w:color="auto"/>
        <w:bottom w:val="none" w:sz="0" w:space="0" w:color="auto"/>
        <w:right w:val="none" w:sz="0" w:space="0" w:color="auto"/>
      </w:divBdr>
    </w:div>
    <w:div w:id="907959977">
      <w:bodyDiv w:val="1"/>
      <w:marLeft w:val="0"/>
      <w:marRight w:val="0"/>
      <w:marTop w:val="0"/>
      <w:marBottom w:val="0"/>
      <w:divBdr>
        <w:top w:val="none" w:sz="0" w:space="0" w:color="auto"/>
        <w:left w:val="none" w:sz="0" w:space="0" w:color="auto"/>
        <w:bottom w:val="none" w:sz="0" w:space="0" w:color="auto"/>
        <w:right w:val="none" w:sz="0" w:space="0" w:color="auto"/>
      </w:divBdr>
    </w:div>
    <w:div w:id="908346829">
      <w:bodyDiv w:val="1"/>
      <w:marLeft w:val="0"/>
      <w:marRight w:val="0"/>
      <w:marTop w:val="0"/>
      <w:marBottom w:val="0"/>
      <w:divBdr>
        <w:top w:val="none" w:sz="0" w:space="0" w:color="auto"/>
        <w:left w:val="none" w:sz="0" w:space="0" w:color="auto"/>
        <w:bottom w:val="none" w:sz="0" w:space="0" w:color="auto"/>
        <w:right w:val="none" w:sz="0" w:space="0" w:color="auto"/>
      </w:divBdr>
    </w:div>
    <w:div w:id="908460264">
      <w:bodyDiv w:val="1"/>
      <w:marLeft w:val="0"/>
      <w:marRight w:val="0"/>
      <w:marTop w:val="0"/>
      <w:marBottom w:val="0"/>
      <w:divBdr>
        <w:top w:val="none" w:sz="0" w:space="0" w:color="auto"/>
        <w:left w:val="none" w:sz="0" w:space="0" w:color="auto"/>
        <w:bottom w:val="none" w:sz="0" w:space="0" w:color="auto"/>
        <w:right w:val="none" w:sz="0" w:space="0" w:color="auto"/>
      </w:divBdr>
    </w:div>
    <w:div w:id="910236257">
      <w:bodyDiv w:val="1"/>
      <w:marLeft w:val="0"/>
      <w:marRight w:val="0"/>
      <w:marTop w:val="0"/>
      <w:marBottom w:val="0"/>
      <w:divBdr>
        <w:top w:val="none" w:sz="0" w:space="0" w:color="auto"/>
        <w:left w:val="none" w:sz="0" w:space="0" w:color="auto"/>
        <w:bottom w:val="none" w:sz="0" w:space="0" w:color="auto"/>
        <w:right w:val="none" w:sz="0" w:space="0" w:color="auto"/>
      </w:divBdr>
    </w:div>
    <w:div w:id="911232573">
      <w:bodyDiv w:val="1"/>
      <w:marLeft w:val="0"/>
      <w:marRight w:val="0"/>
      <w:marTop w:val="0"/>
      <w:marBottom w:val="0"/>
      <w:divBdr>
        <w:top w:val="none" w:sz="0" w:space="0" w:color="auto"/>
        <w:left w:val="none" w:sz="0" w:space="0" w:color="auto"/>
        <w:bottom w:val="none" w:sz="0" w:space="0" w:color="auto"/>
        <w:right w:val="none" w:sz="0" w:space="0" w:color="auto"/>
      </w:divBdr>
    </w:div>
    <w:div w:id="912355454">
      <w:bodyDiv w:val="1"/>
      <w:marLeft w:val="0"/>
      <w:marRight w:val="0"/>
      <w:marTop w:val="0"/>
      <w:marBottom w:val="0"/>
      <w:divBdr>
        <w:top w:val="none" w:sz="0" w:space="0" w:color="auto"/>
        <w:left w:val="none" w:sz="0" w:space="0" w:color="auto"/>
        <w:bottom w:val="none" w:sz="0" w:space="0" w:color="auto"/>
        <w:right w:val="none" w:sz="0" w:space="0" w:color="auto"/>
      </w:divBdr>
    </w:div>
    <w:div w:id="913053441">
      <w:bodyDiv w:val="1"/>
      <w:marLeft w:val="0"/>
      <w:marRight w:val="0"/>
      <w:marTop w:val="0"/>
      <w:marBottom w:val="0"/>
      <w:divBdr>
        <w:top w:val="none" w:sz="0" w:space="0" w:color="auto"/>
        <w:left w:val="none" w:sz="0" w:space="0" w:color="auto"/>
        <w:bottom w:val="none" w:sz="0" w:space="0" w:color="auto"/>
        <w:right w:val="none" w:sz="0" w:space="0" w:color="auto"/>
      </w:divBdr>
    </w:div>
    <w:div w:id="914706403">
      <w:bodyDiv w:val="1"/>
      <w:marLeft w:val="0"/>
      <w:marRight w:val="0"/>
      <w:marTop w:val="0"/>
      <w:marBottom w:val="0"/>
      <w:divBdr>
        <w:top w:val="none" w:sz="0" w:space="0" w:color="auto"/>
        <w:left w:val="none" w:sz="0" w:space="0" w:color="auto"/>
        <w:bottom w:val="none" w:sz="0" w:space="0" w:color="auto"/>
        <w:right w:val="none" w:sz="0" w:space="0" w:color="auto"/>
      </w:divBdr>
    </w:div>
    <w:div w:id="916012530">
      <w:bodyDiv w:val="1"/>
      <w:marLeft w:val="0"/>
      <w:marRight w:val="0"/>
      <w:marTop w:val="0"/>
      <w:marBottom w:val="0"/>
      <w:divBdr>
        <w:top w:val="none" w:sz="0" w:space="0" w:color="auto"/>
        <w:left w:val="none" w:sz="0" w:space="0" w:color="auto"/>
        <w:bottom w:val="none" w:sz="0" w:space="0" w:color="auto"/>
        <w:right w:val="none" w:sz="0" w:space="0" w:color="auto"/>
      </w:divBdr>
    </w:div>
    <w:div w:id="918447136">
      <w:bodyDiv w:val="1"/>
      <w:marLeft w:val="0"/>
      <w:marRight w:val="0"/>
      <w:marTop w:val="0"/>
      <w:marBottom w:val="0"/>
      <w:divBdr>
        <w:top w:val="none" w:sz="0" w:space="0" w:color="auto"/>
        <w:left w:val="none" w:sz="0" w:space="0" w:color="auto"/>
        <w:bottom w:val="none" w:sz="0" w:space="0" w:color="auto"/>
        <w:right w:val="none" w:sz="0" w:space="0" w:color="auto"/>
      </w:divBdr>
    </w:div>
    <w:div w:id="921066550">
      <w:bodyDiv w:val="1"/>
      <w:marLeft w:val="0"/>
      <w:marRight w:val="0"/>
      <w:marTop w:val="0"/>
      <w:marBottom w:val="0"/>
      <w:divBdr>
        <w:top w:val="none" w:sz="0" w:space="0" w:color="auto"/>
        <w:left w:val="none" w:sz="0" w:space="0" w:color="auto"/>
        <w:bottom w:val="none" w:sz="0" w:space="0" w:color="auto"/>
        <w:right w:val="none" w:sz="0" w:space="0" w:color="auto"/>
      </w:divBdr>
    </w:div>
    <w:div w:id="928201819">
      <w:bodyDiv w:val="1"/>
      <w:marLeft w:val="0"/>
      <w:marRight w:val="0"/>
      <w:marTop w:val="0"/>
      <w:marBottom w:val="0"/>
      <w:divBdr>
        <w:top w:val="none" w:sz="0" w:space="0" w:color="auto"/>
        <w:left w:val="none" w:sz="0" w:space="0" w:color="auto"/>
        <w:bottom w:val="none" w:sz="0" w:space="0" w:color="auto"/>
        <w:right w:val="none" w:sz="0" w:space="0" w:color="auto"/>
      </w:divBdr>
    </w:div>
    <w:div w:id="928319486">
      <w:bodyDiv w:val="1"/>
      <w:marLeft w:val="0"/>
      <w:marRight w:val="0"/>
      <w:marTop w:val="0"/>
      <w:marBottom w:val="0"/>
      <w:divBdr>
        <w:top w:val="none" w:sz="0" w:space="0" w:color="auto"/>
        <w:left w:val="none" w:sz="0" w:space="0" w:color="auto"/>
        <w:bottom w:val="none" w:sz="0" w:space="0" w:color="auto"/>
        <w:right w:val="none" w:sz="0" w:space="0" w:color="auto"/>
      </w:divBdr>
    </w:div>
    <w:div w:id="928777073">
      <w:bodyDiv w:val="1"/>
      <w:marLeft w:val="0"/>
      <w:marRight w:val="0"/>
      <w:marTop w:val="0"/>
      <w:marBottom w:val="0"/>
      <w:divBdr>
        <w:top w:val="none" w:sz="0" w:space="0" w:color="auto"/>
        <w:left w:val="none" w:sz="0" w:space="0" w:color="auto"/>
        <w:bottom w:val="none" w:sz="0" w:space="0" w:color="auto"/>
        <w:right w:val="none" w:sz="0" w:space="0" w:color="auto"/>
      </w:divBdr>
    </w:div>
    <w:div w:id="930432719">
      <w:bodyDiv w:val="1"/>
      <w:marLeft w:val="0"/>
      <w:marRight w:val="0"/>
      <w:marTop w:val="0"/>
      <w:marBottom w:val="0"/>
      <w:divBdr>
        <w:top w:val="none" w:sz="0" w:space="0" w:color="auto"/>
        <w:left w:val="none" w:sz="0" w:space="0" w:color="auto"/>
        <w:bottom w:val="none" w:sz="0" w:space="0" w:color="auto"/>
        <w:right w:val="none" w:sz="0" w:space="0" w:color="auto"/>
      </w:divBdr>
    </w:div>
    <w:div w:id="930626389">
      <w:bodyDiv w:val="1"/>
      <w:marLeft w:val="0"/>
      <w:marRight w:val="0"/>
      <w:marTop w:val="0"/>
      <w:marBottom w:val="0"/>
      <w:divBdr>
        <w:top w:val="none" w:sz="0" w:space="0" w:color="auto"/>
        <w:left w:val="none" w:sz="0" w:space="0" w:color="auto"/>
        <w:bottom w:val="none" w:sz="0" w:space="0" w:color="auto"/>
        <w:right w:val="none" w:sz="0" w:space="0" w:color="auto"/>
      </w:divBdr>
    </w:div>
    <w:div w:id="931818054">
      <w:bodyDiv w:val="1"/>
      <w:marLeft w:val="0"/>
      <w:marRight w:val="0"/>
      <w:marTop w:val="0"/>
      <w:marBottom w:val="0"/>
      <w:divBdr>
        <w:top w:val="none" w:sz="0" w:space="0" w:color="auto"/>
        <w:left w:val="none" w:sz="0" w:space="0" w:color="auto"/>
        <w:bottom w:val="none" w:sz="0" w:space="0" w:color="auto"/>
        <w:right w:val="none" w:sz="0" w:space="0" w:color="auto"/>
      </w:divBdr>
    </w:div>
    <w:div w:id="934240489">
      <w:bodyDiv w:val="1"/>
      <w:marLeft w:val="0"/>
      <w:marRight w:val="0"/>
      <w:marTop w:val="0"/>
      <w:marBottom w:val="0"/>
      <w:divBdr>
        <w:top w:val="none" w:sz="0" w:space="0" w:color="auto"/>
        <w:left w:val="none" w:sz="0" w:space="0" w:color="auto"/>
        <w:bottom w:val="none" w:sz="0" w:space="0" w:color="auto"/>
        <w:right w:val="none" w:sz="0" w:space="0" w:color="auto"/>
      </w:divBdr>
    </w:div>
    <w:div w:id="934902203">
      <w:bodyDiv w:val="1"/>
      <w:marLeft w:val="0"/>
      <w:marRight w:val="0"/>
      <w:marTop w:val="0"/>
      <w:marBottom w:val="0"/>
      <w:divBdr>
        <w:top w:val="none" w:sz="0" w:space="0" w:color="auto"/>
        <w:left w:val="none" w:sz="0" w:space="0" w:color="auto"/>
        <w:bottom w:val="none" w:sz="0" w:space="0" w:color="auto"/>
        <w:right w:val="none" w:sz="0" w:space="0" w:color="auto"/>
      </w:divBdr>
    </w:div>
    <w:div w:id="935671186">
      <w:bodyDiv w:val="1"/>
      <w:marLeft w:val="0"/>
      <w:marRight w:val="0"/>
      <w:marTop w:val="0"/>
      <w:marBottom w:val="0"/>
      <w:divBdr>
        <w:top w:val="none" w:sz="0" w:space="0" w:color="auto"/>
        <w:left w:val="none" w:sz="0" w:space="0" w:color="auto"/>
        <w:bottom w:val="none" w:sz="0" w:space="0" w:color="auto"/>
        <w:right w:val="none" w:sz="0" w:space="0" w:color="auto"/>
      </w:divBdr>
    </w:div>
    <w:div w:id="935939239">
      <w:bodyDiv w:val="1"/>
      <w:marLeft w:val="0"/>
      <w:marRight w:val="0"/>
      <w:marTop w:val="0"/>
      <w:marBottom w:val="0"/>
      <w:divBdr>
        <w:top w:val="none" w:sz="0" w:space="0" w:color="auto"/>
        <w:left w:val="none" w:sz="0" w:space="0" w:color="auto"/>
        <w:bottom w:val="none" w:sz="0" w:space="0" w:color="auto"/>
        <w:right w:val="none" w:sz="0" w:space="0" w:color="auto"/>
      </w:divBdr>
    </w:div>
    <w:div w:id="939609570">
      <w:bodyDiv w:val="1"/>
      <w:marLeft w:val="0"/>
      <w:marRight w:val="0"/>
      <w:marTop w:val="0"/>
      <w:marBottom w:val="0"/>
      <w:divBdr>
        <w:top w:val="none" w:sz="0" w:space="0" w:color="auto"/>
        <w:left w:val="none" w:sz="0" w:space="0" w:color="auto"/>
        <w:bottom w:val="none" w:sz="0" w:space="0" w:color="auto"/>
        <w:right w:val="none" w:sz="0" w:space="0" w:color="auto"/>
      </w:divBdr>
    </w:div>
    <w:div w:id="940335837">
      <w:bodyDiv w:val="1"/>
      <w:marLeft w:val="0"/>
      <w:marRight w:val="0"/>
      <w:marTop w:val="0"/>
      <w:marBottom w:val="0"/>
      <w:divBdr>
        <w:top w:val="none" w:sz="0" w:space="0" w:color="auto"/>
        <w:left w:val="none" w:sz="0" w:space="0" w:color="auto"/>
        <w:bottom w:val="none" w:sz="0" w:space="0" w:color="auto"/>
        <w:right w:val="none" w:sz="0" w:space="0" w:color="auto"/>
      </w:divBdr>
    </w:div>
    <w:div w:id="942960383">
      <w:bodyDiv w:val="1"/>
      <w:marLeft w:val="0"/>
      <w:marRight w:val="0"/>
      <w:marTop w:val="0"/>
      <w:marBottom w:val="0"/>
      <w:divBdr>
        <w:top w:val="none" w:sz="0" w:space="0" w:color="auto"/>
        <w:left w:val="none" w:sz="0" w:space="0" w:color="auto"/>
        <w:bottom w:val="none" w:sz="0" w:space="0" w:color="auto"/>
        <w:right w:val="none" w:sz="0" w:space="0" w:color="auto"/>
      </w:divBdr>
    </w:div>
    <w:div w:id="948008557">
      <w:bodyDiv w:val="1"/>
      <w:marLeft w:val="0"/>
      <w:marRight w:val="0"/>
      <w:marTop w:val="0"/>
      <w:marBottom w:val="0"/>
      <w:divBdr>
        <w:top w:val="none" w:sz="0" w:space="0" w:color="auto"/>
        <w:left w:val="none" w:sz="0" w:space="0" w:color="auto"/>
        <w:bottom w:val="none" w:sz="0" w:space="0" w:color="auto"/>
        <w:right w:val="none" w:sz="0" w:space="0" w:color="auto"/>
      </w:divBdr>
    </w:div>
    <w:div w:id="950088492">
      <w:bodyDiv w:val="1"/>
      <w:marLeft w:val="0"/>
      <w:marRight w:val="0"/>
      <w:marTop w:val="0"/>
      <w:marBottom w:val="0"/>
      <w:divBdr>
        <w:top w:val="none" w:sz="0" w:space="0" w:color="auto"/>
        <w:left w:val="none" w:sz="0" w:space="0" w:color="auto"/>
        <w:bottom w:val="none" w:sz="0" w:space="0" w:color="auto"/>
        <w:right w:val="none" w:sz="0" w:space="0" w:color="auto"/>
      </w:divBdr>
    </w:div>
    <w:div w:id="951278756">
      <w:bodyDiv w:val="1"/>
      <w:marLeft w:val="0"/>
      <w:marRight w:val="0"/>
      <w:marTop w:val="0"/>
      <w:marBottom w:val="0"/>
      <w:divBdr>
        <w:top w:val="none" w:sz="0" w:space="0" w:color="auto"/>
        <w:left w:val="none" w:sz="0" w:space="0" w:color="auto"/>
        <w:bottom w:val="none" w:sz="0" w:space="0" w:color="auto"/>
        <w:right w:val="none" w:sz="0" w:space="0" w:color="auto"/>
      </w:divBdr>
    </w:div>
    <w:div w:id="953368922">
      <w:bodyDiv w:val="1"/>
      <w:marLeft w:val="0"/>
      <w:marRight w:val="0"/>
      <w:marTop w:val="0"/>
      <w:marBottom w:val="0"/>
      <w:divBdr>
        <w:top w:val="none" w:sz="0" w:space="0" w:color="auto"/>
        <w:left w:val="none" w:sz="0" w:space="0" w:color="auto"/>
        <w:bottom w:val="none" w:sz="0" w:space="0" w:color="auto"/>
        <w:right w:val="none" w:sz="0" w:space="0" w:color="auto"/>
      </w:divBdr>
    </w:div>
    <w:div w:id="957221820">
      <w:bodyDiv w:val="1"/>
      <w:marLeft w:val="0"/>
      <w:marRight w:val="0"/>
      <w:marTop w:val="0"/>
      <w:marBottom w:val="0"/>
      <w:divBdr>
        <w:top w:val="none" w:sz="0" w:space="0" w:color="auto"/>
        <w:left w:val="none" w:sz="0" w:space="0" w:color="auto"/>
        <w:bottom w:val="none" w:sz="0" w:space="0" w:color="auto"/>
        <w:right w:val="none" w:sz="0" w:space="0" w:color="auto"/>
      </w:divBdr>
    </w:div>
    <w:div w:id="957301393">
      <w:bodyDiv w:val="1"/>
      <w:marLeft w:val="0"/>
      <w:marRight w:val="0"/>
      <w:marTop w:val="0"/>
      <w:marBottom w:val="0"/>
      <w:divBdr>
        <w:top w:val="none" w:sz="0" w:space="0" w:color="auto"/>
        <w:left w:val="none" w:sz="0" w:space="0" w:color="auto"/>
        <w:bottom w:val="none" w:sz="0" w:space="0" w:color="auto"/>
        <w:right w:val="none" w:sz="0" w:space="0" w:color="auto"/>
      </w:divBdr>
    </w:div>
    <w:div w:id="958075224">
      <w:bodyDiv w:val="1"/>
      <w:marLeft w:val="0"/>
      <w:marRight w:val="0"/>
      <w:marTop w:val="0"/>
      <w:marBottom w:val="0"/>
      <w:divBdr>
        <w:top w:val="none" w:sz="0" w:space="0" w:color="auto"/>
        <w:left w:val="none" w:sz="0" w:space="0" w:color="auto"/>
        <w:bottom w:val="none" w:sz="0" w:space="0" w:color="auto"/>
        <w:right w:val="none" w:sz="0" w:space="0" w:color="auto"/>
      </w:divBdr>
    </w:div>
    <w:div w:id="958872418">
      <w:bodyDiv w:val="1"/>
      <w:marLeft w:val="0"/>
      <w:marRight w:val="0"/>
      <w:marTop w:val="0"/>
      <w:marBottom w:val="0"/>
      <w:divBdr>
        <w:top w:val="none" w:sz="0" w:space="0" w:color="auto"/>
        <w:left w:val="none" w:sz="0" w:space="0" w:color="auto"/>
        <w:bottom w:val="none" w:sz="0" w:space="0" w:color="auto"/>
        <w:right w:val="none" w:sz="0" w:space="0" w:color="auto"/>
      </w:divBdr>
    </w:div>
    <w:div w:id="960501689">
      <w:bodyDiv w:val="1"/>
      <w:marLeft w:val="0"/>
      <w:marRight w:val="0"/>
      <w:marTop w:val="0"/>
      <w:marBottom w:val="0"/>
      <w:divBdr>
        <w:top w:val="none" w:sz="0" w:space="0" w:color="auto"/>
        <w:left w:val="none" w:sz="0" w:space="0" w:color="auto"/>
        <w:bottom w:val="none" w:sz="0" w:space="0" w:color="auto"/>
        <w:right w:val="none" w:sz="0" w:space="0" w:color="auto"/>
      </w:divBdr>
    </w:div>
    <w:div w:id="963850406">
      <w:bodyDiv w:val="1"/>
      <w:marLeft w:val="0"/>
      <w:marRight w:val="0"/>
      <w:marTop w:val="0"/>
      <w:marBottom w:val="0"/>
      <w:divBdr>
        <w:top w:val="none" w:sz="0" w:space="0" w:color="auto"/>
        <w:left w:val="none" w:sz="0" w:space="0" w:color="auto"/>
        <w:bottom w:val="none" w:sz="0" w:space="0" w:color="auto"/>
        <w:right w:val="none" w:sz="0" w:space="0" w:color="auto"/>
      </w:divBdr>
    </w:div>
    <w:div w:id="966278513">
      <w:bodyDiv w:val="1"/>
      <w:marLeft w:val="0"/>
      <w:marRight w:val="0"/>
      <w:marTop w:val="0"/>
      <w:marBottom w:val="0"/>
      <w:divBdr>
        <w:top w:val="none" w:sz="0" w:space="0" w:color="auto"/>
        <w:left w:val="none" w:sz="0" w:space="0" w:color="auto"/>
        <w:bottom w:val="none" w:sz="0" w:space="0" w:color="auto"/>
        <w:right w:val="none" w:sz="0" w:space="0" w:color="auto"/>
      </w:divBdr>
    </w:div>
    <w:div w:id="968827581">
      <w:bodyDiv w:val="1"/>
      <w:marLeft w:val="0"/>
      <w:marRight w:val="0"/>
      <w:marTop w:val="0"/>
      <w:marBottom w:val="0"/>
      <w:divBdr>
        <w:top w:val="none" w:sz="0" w:space="0" w:color="auto"/>
        <w:left w:val="none" w:sz="0" w:space="0" w:color="auto"/>
        <w:bottom w:val="none" w:sz="0" w:space="0" w:color="auto"/>
        <w:right w:val="none" w:sz="0" w:space="0" w:color="auto"/>
      </w:divBdr>
    </w:div>
    <w:div w:id="968895948">
      <w:bodyDiv w:val="1"/>
      <w:marLeft w:val="0"/>
      <w:marRight w:val="0"/>
      <w:marTop w:val="0"/>
      <w:marBottom w:val="0"/>
      <w:divBdr>
        <w:top w:val="none" w:sz="0" w:space="0" w:color="auto"/>
        <w:left w:val="none" w:sz="0" w:space="0" w:color="auto"/>
        <w:bottom w:val="none" w:sz="0" w:space="0" w:color="auto"/>
        <w:right w:val="none" w:sz="0" w:space="0" w:color="auto"/>
      </w:divBdr>
    </w:div>
    <w:div w:id="969626672">
      <w:bodyDiv w:val="1"/>
      <w:marLeft w:val="0"/>
      <w:marRight w:val="0"/>
      <w:marTop w:val="0"/>
      <w:marBottom w:val="0"/>
      <w:divBdr>
        <w:top w:val="none" w:sz="0" w:space="0" w:color="auto"/>
        <w:left w:val="none" w:sz="0" w:space="0" w:color="auto"/>
        <w:bottom w:val="none" w:sz="0" w:space="0" w:color="auto"/>
        <w:right w:val="none" w:sz="0" w:space="0" w:color="auto"/>
      </w:divBdr>
    </w:div>
    <w:div w:id="971669023">
      <w:bodyDiv w:val="1"/>
      <w:marLeft w:val="0"/>
      <w:marRight w:val="0"/>
      <w:marTop w:val="0"/>
      <w:marBottom w:val="0"/>
      <w:divBdr>
        <w:top w:val="none" w:sz="0" w:space="0" w:color="auto"/>
        <w:left w:val="none" w:sz="0" w:space="0" w:color="auto"/>
        <w:bottom w:val="none" w:sz="0" w:space="0" w:color="auto"/>
        <w:right w:val="none" w:sz="0" w:space="0" w:color="auto"/>
      </w:divBdr>
    </w:div>
    <w:div w:id="972566645">
      <w:bodyDiv w:val="1"/>
      <w:marLeft w:val="0"/>
      <w:marRight w:val="0"/>
      <w:marTop w:val="0"/>
      <w:marBottom w:val="0"/>
      <w:divBdr>
        <w:top w:val="none" w:sz="0" w:space="0" w:color="auto"/>
        <w:left w:val="none" w:sz="0" w:space="0" w:color="auto"/>
        <w:bottom w:val="none" w:sz="0" w:space="0" w:color="auto"/>
        <w:right w:val="none" w:sz="0" w:space="0" w:color="auto"/>
      </w:divBdr>
    </w:div>
    <w:div w:id="972712075">
      <w:bodyDiv w:val="1"/>
      <w:marLeft w:val="0"/>
      <w:marRight w:val="0"/>
      <w:marTop w:val="0"/>
      <w:marBottom w:val="0"/>
      <w:divBdr>
        <w:top w:val="none" w:sz="0" w:space="0" w:color="auto"/>
        <w:left w:val="none" w:sz="0" w:space="0" w:color="auto"/>
        <w:bottom w:val="none" w:sz="0" w:space="0" w:color="auto"/>
        <w:right w:val="none" w:sz="0" w:space="0" w:color="auto"/>
      </w:divBdr>
    </w:div>
    <w:div w:id="973218799">
      <w:bodyDiv w:val="1"/>
      <w:marLeft w:val="0"/>
      <w:marRight w:val="0"/>
      <w:marTop w:val="0"/>
      <w:marBottom w:val="0"/>
      <w:divBdr>
        <w:top w:val="none" w:sz="0" w:space="0" w:color="auto"/>
        <w:left w:val="none" w:sz="0" w:space="0" w:color="auto"/>
        <w:bottom w:val="none" w:sz="0" w:space="0" w:color="auto"/>
        <w:right w:val="none" w:sz="0" w:space="0" w:color="auto"/>
      </w:divBdr>
    </w:div>
    <w:div w:id="974213717">
      <w:bodyDiv w:val="1"/>
      <w:marLeft w:val="0"/>
      <w:marRight w:val="0"/>
      <w:marTop w:val="0"/>
      <w:marBottom w:val="0"/>
      <w:divBdr>
        <w:top w:val="none" w:sz="0" w:space="0" w:color="auto"/>
        <w:left w:val="none" w:sz="0" w:space="0" w:color="auto"/>
        <w:bottom w:val="none" w:sz="0" w:space="0" w:color="auto"/>
        <w:right w:val="none" w:sz="0" w:space="0" w:color="auto"/>
      </w:divBdr>
    </w:div>
    <w:div w:id="976491406">
      <w:bodyDiv w:val="1"/>
      <w:marLeft w:val="0"/>
      <w:marRight w:val="0"/>
      <w:marTop w:val="0"/>
      <w:marBottom w:val="0"/>
      <w:divBdr>
        <w:top w:val="none" w:sz="0" w:space="0" w:color="auto"/>
        <w:left w:val="none" w:sz="0" w:space="0" w:color="auto"/>
        <w:bottom w:val="none" w:sz="0" w:space="0" w:color="auto"/>
        <w:right w:val="none" w:sz="0" w:space="0" w:color="auto"/>
      </w:divBdr>
    </w:div>
    <w:div w:id="978537377">
      <w:bodyDiv w:val="1"/>
      <w:marLeft w:val="0"/>
      <w:marRight w:val="0"/>
      <w:marTop w:val="0"/>
      <w:marBottom w:val="0"/>
      <w:divBdr>
        <w:top w:val="none" w:sz="0" w:space="0" w:color="auto"/>
        <w:left w:val="none" w:sz="0" w:space="0" w:color="auto"/>
        <w:bottom w:val="none" w:sz="0" w:space="0" w:color="auto"/>
        <w:right w:val="none" w:sz="0" w:space="0" w:color="auto"/>
      </w:divBdr>
    </w:div>
    <w:div w:id="979387397">
      <w:bodyDiv w:val="1"/>
      <w:marLeft w:val="0"/>
      <w:marRight w:val="0"/>
      <w:marTop w:val="0"/>
      <w:marBottom w:val="0"/>
      <w:divBdr>
        <w:top w:val="none" w:sz="0" w:space="0" w:color="auto"/>
        <w:left w:val="none" w:sz="0" w:space="0" w:color="auto"/>
        <w:bottom w:val="none" w:sz="0" w:space="0" w:color="auto"/>
        <w:right w:val="none" w:sz="0" w:space="0" w:color="auto"/>
      </w:divBdr>
    </w:div>
    <w:div w:id="980310477">
      <w:bodyDiv w:val="1"/>
      <w:marLeft w:val="0"/>
      <w:marRight w:val="0"/>
      <w:marTop w:val="0"/>
      <w:marBottom w:val="0"/>
      <w:divBdr>
        <w:top w:val="none" w:sz="0" w:space="0" w:color="auto"/>
        <w:left w:val="none" w:sz="0" w:space="0" w:color="auto"/>
        <w:bottom w:val="none" w:sz="0" w:space="0" w:color="auto"/>
        <w:right w:val="none" w:sz="0" w:space="0" w:color="auto"/>
      </w:divBdr>
    </w:div>
    <w:div w:id="981807445">
      <w:bodyDiv w:val="1"/>
      <w:marLeft w:val="0"/>
      <w:marRight w:val="0"/>
      <w:marTop w:val="0"/>
      <w:marBottom w:val="0"/>
      <w:divBdr>
        <w:top w:val="none" w:sz="0" w:space="0" w:color="auto"/>
        <w:left w:val="none" w:sz="0" w:space="0" w:color="auto"/>
        <w:bottom w:val="none" w:sz="0" w:space="0" w:color="auto"/>
        <w:right w:val="none" w:sz="0" w:space="0" w:color="auto"/>
      </w:divBdr>
    </w:div>
    <w:div w:id="985356964">
      <w:bodyDiv w:val="1"/>
      <w:marLeft w:val="0"/>
      <w:marRight w:val="0"/>
      <w:marTop w:val="0"/>
      <w:marBottom w:val="0"/>
      <w:divBdr>
        <w:top w:val="none" w:sz="0" w:space="0" w:color="auto"/>
        <w:left w:val="none" w:sz="0" w:space="0" w:color="auto"/>
        <w:bottom w:val="none" w:sz="0" w:space="0" w:color="auto"/>
        <w:right w:val="none" w:sz="0" w:space="0" w:color="auto"/>
      </w:divBdr>
    </w:div>
    <w:div w:id="985546580">
      <w:bodyDiv w:val="1"/>
      <w:marLeft w:val="0"/>
      <w:marRight w:val="0"/>
      <w:marTop w:val="0"/>
      <w:marBottom w:val="0"/>
      <w:divBdr>
        <w:top w:val="none" w:sz="0" w:space="0" w:color="auto"/>
        <w:left w:val="none" w:sz="0" w:space="0" w:color="auto"/>
        <w:bottom w:val="none" w:sz="0" w:space="0" w:color="auto"/>
        <w:right w:val="none" w:sz="0" w:space="0" w:color="auto"/>
      </w:divBdr>
    </w:div>
    <w:div w:id="986278202">
      <w:bodyDiv w:val="1"/>
      <w:marLeft w:val="0"/>
      <w:marRight w:val="0"/>
      <w:marTop w:val="0"/>
      <w:marBottom w:val="0"/>
      <w:divBdr>
        <w:top w:val="none" w:sz="0" w:space="0" w:color="auto"/>
        <w:left w:val="none" w:sz="0" w:space="0" w:color="auto"/>
        <w:bottom w:val="none" w:sz="0" w:space="0" w:color="auto"/>
        <w:right w:val="none" w:sz="0" w:space="0" w:color="auto"/>
      </w:divBdr>
    </w:div>
    <w:div w:id="993220995">
      <w:bodyDiv w:val="1"/>
      <w:marLeft w:val="0"/>
      <w:marRight w:val="0"/>
      <w:marTop w:val="0"/>
      <w:marBottom w:val="0"/>
      <w:divBdr>
        <w:top w:val="none" w:sz="0" w:space="0" w:color="auto"/>
        <w:left w:val="none" w:sz="0" w:space="0" w:color="auto"/>
        <w:bottom w:val="none" w:sz="0" w:space="0" w:color="auto"/>
        <w:right w:val="none" w:sz="0" w:space="0" w:color="auto"/>
      </w:divBdr>
    </w:div>
    <w:div w:id="997074546">
      <w:bodyDiv w:val="1"/>
      <w:marLeft w:val="0"/>
      <w:marRight w:val="0"/>
      <w:marTop w:val="0"/>
      <w:marBottom w:val="0"/>
      <w:divBdr>
        <w:top w:val="none" w:sz="0" w:space="0" w:color="auto"/>
        <w:left w:val="none" w:sz="0" w:space="0" w:color="auto"/>
        <w:bottom w:val="none" w:sz="0" w:space="0" w:color="auto"/>
        <w:right w:val="none" w:sz="0" w:space="0" w:color="auto"/>
      </w:divBdr>
    </w:div>
    <w:div w:id="997147045">
      <w:bodyDiv w:val="1"/>
      <w:marLeft w:val="0"/>
      <w:marRight w:val="0"/>
      <w:marTop w:val="0"/>
      <w:marBottom w:val="0"/>
      <w:divBdr>
        <w:top w:val="none" w:sz="0" w:space="0" w:color="auto"/>
        <w:left w:val="none" w:sz="0" w:space="0" w:color="auto"/>
        <w:bottom w:val="none" w:sz="0" w:space="0" w:color="auto"/>
        <w:right w:val="none" w:sz="0" w:space="0" w:color="auto"/>
      </w:divBdr>
    </w:div>
    <w:div w:id="997535139">
      <w:bodyDiv w:val="1"/>
      <w:marLeft w:val="0"/>
      <w:marRight w:val="0"/>
      <w:marTop w:val="0"/>
      <w:marBottom w:val="0"/>
      <w:divBdr>
        <w:top w:val="none" w:sz="0" w:space="0" w:color="auto"/>
        <w:left w:val="none" w:sz="0" w:space="0" w:color="auto"/>
        <w:bottom w:val="none" w:sz="0" w:space="0" w:color="auto"/>
        <w:right w:val="none" w:sz="0" w:space="0" w:color="auto"/>
      </w:divBdr>
    </w:div>
    <w:div w:id="999115311">
      <w:bodyDiv w:val="1"/>
      <w:marLeft w:val="0"/>
      <w:marRight w:val="0"/>
      <w:marTop w:val="0"/>
      <w:marBottom w:val="0"/>
      <w:divBdr>
        <w:top w:val="none" w:sz="0" w:space="0" w:color="auto"/>
        <w:left w:val="none" w:sz="0" w:space="0" w:color="auto"/>
        <w:bottom w:val="none" w:sz="0" w:space="0" w:color="auto"/>
        <w:right w:val="none" w:sz="0" w:space="0" w:color="auto"/>
      </w:divBdr>
    </w:div>
    <w:div w:id="1003321131">
      <w:bodyDiv w:val="1"/>
      <w:marLeft w:val="0"/>
      <w:marRight w:val="0"/>
      <w:marTop w:val="0"/>
      <w:marBottom w:val="0"/>
      <w:divBdr>
        <w:top w:val="none" w:sz="0" w:space="0" w:color="auto"/>
        <w:left w:val="none" w:sz="0" w:space="0" w:color="auto"/>
        <w:bottom w:val="none" w:sz="0" w:space="0" w:color="auto"/>
        <w:right w:val="none" w:sz="0" w:space="0" w:color="auto"/>
      </w:divBdr>
    </w:div>
    <w:div w:id="1003629722">
      <w:bodyDiv w:val="1"/>
      <w:marLeft w:val="0"/>
      <w:marRight w:val="0"/>
      <w:marTop w:val="0"/>
      <w:marBottom w:val="0"/>
      <w:divBdr>
        <w:top w:val="none" w:sz="0" w:space="0" w:color="auto"/>
        <w:left w:val="none" w:sz="0" w:space="0" w:color="auto"/>
        <w:bottom w:val="none" w:sz="0" w:space="0" w:color="auto"/>
        <w:right w:val="none" w:sz="0" w:space="0" w:color="auto"/>
      </w:divBdr>
    </w:div>
    <w:div w:id="1006590528">
      <w:bodyDiv w:val="1"/>
      <w:marLeft w:val="0"/>
      <w:marRight w:val="0"/>
      <w:marTop w:val="0"/>
      <w:marBottom w:val="0"/>
      <w:divBdr>
        <w:top w:val="none" w:sz="0" w:space="0" w:color="auto"/>
        <w:left w:val="none" w:sz="0" w:space="0" w:color="auto"/>
        <w:bottom w:val="none" w:sz="0" w:space="0" w:color="auto"/>
        <w:right w:val="none" w:sz="0" w:space="0" w:color="auto"/>
      </w:divBdr>
    </w:div>
    <w:div w:id="1008603095">
      <w:bodyDiv w:val="1"/>
      <w:marLeft w:val="0"/>
      <w:marRight w:val="0"/>
      <w:marTop w:val="0"/>
      <w:marBottom w:val="0"/>
      <w:divBdr>
        <w:top w:val="none" w:sz="0" w:space="0" w:color="auto"/>
        <w:left w:val="none" w:sz="0" w:space="0" w:color="auto"/>
        <w:bottom w:val="none" w:sz="0" w:space="0" w:color="auto"/>
        <w:right w:val="none" w:sz="0" w:space="0" w:color="auto"/>
      </w:divBdr>
    </w:div>
    <w:div w:id="1013990659">
      <w:bodyDiv w:val="1"/>
      <w:marLeft w:val="0"/>
      <w:marRight w:val="0"/>
      <w:marTop w:val="0"/>
      <w:marBottom w:val="0"/>
      <w:divBdr>
        <w:top w:val="none" w:sz="0" w:space="0" w:color="auto"/>
        <w:left w:val="none" w:sz="0" w:space="0" w:color="auto"/>
        <w:bottom w:val="none" w:sz="0" w:space="0" w:color="auto"/>
        <w:right w:val="none" w:sz="0" w:space="0" w:color="auto"/>
      </w:divBdr>
    </w:div>
    <w:div w:id="1014114875">
      <w:bodyDiv w:val="1"/>
      <w:marLeft w:val="0"/>
      <w:marRight w:val="0"/>
      <w:marTop w:val="0"/>
      <w:marBottom w:val="0"/>
      <w:divBdr>
        <w:top w:val="none" w:sz="0" w:space="0" w:color="auto"/>
        <w:left w:val="none" w:sz="0" w:space="0" w:color="auto"/>
        <w:bottom w:val="none" w:sz="0" w:space="0" w:color="auto"/>
        <w:right w:val="none" w:sz="0" w:space="0" w:color="auto"/>
      </w:divBdr>
    </w:div>
    <w:div w:id="1015302083">
      <w:bodyDiv w:val="1"/>
      <w:marLeft w:val="0"/>
      <w:marRight w:val="0"/>
      <w:marTop w:val="0"/>
      <w:marBottom w:val="0"/>
      <w:divBdr>
        <w:top w:val="none" w:sz="0" w:space="0" w:color="auto"/>
        <w:left w:val="none" w:sz="0" w:space="0" w:color="auto"/>
        <w:bottom w:val="none" w:sz="0" w:space="0" w:color="auto"/>
        <w:right w:val="none" w:sz="0" w:space="0" w:color="auto"/>
      </w:divBdr>
    </w:div>
    <w:div w:id="1015693845">
      <w:bodyDiv w:val="1"/>
      <w:marLeft w:val="0"/>
      <w:marRight w:val="0"/>
      <w:marTop w:val="0"/>
      <w:marBottom w:val="0"/>
      <w:divBdr>
        <w:top w:val="none" w:sz="0" w:space="0" w:color="auto"/>
        <w:left w:val="none" w:sz="0" w:space="0" w:color="auto"/>
        <w:bottom w:val="none" w:sz="0" w:space="0" w:color="auto"/>
        <w:right w:val="none" w:sz="0" w:space="0" w:color="auto"/>
      </w:divBdr>
    </w:div>
    <w:div w:id="1017971685">
      <w:bodyDiv w:val="1"/>
      <w:marLeft w:val="0"/>
      <w:marRight w:val="0"/>
      <w:marTop w:val="0"/>
      <w:marBottom w:val="0"/>
      <w:divBdr>
        <w:top w:val="none" w:sz="0" w:space="0" w:color="auto"/>
        <w:left w:val="none" w:sz="0" w:space="0" w:color="auto"/>
        <w:bottom w:val="none" w:sz="0" w:space="0" w:color="auto"/>
        <w:right w:val="none" w:sz="0" w:space="0" w:color="auto"/>
      </w:divBdr>
    </w:div>
    <w:div w:id="1018700062">
      <w:bodyDiv w:val="1"/>
      <w:marLeft w:val="0"/>
      <w:marRight w:val="0"/>
      <w:marTop w:val="0"/>
      <w:marBottom w:val="0"/>
      <w:divBdr>
        <w:top w:val="none" w:sz="0" w:space="0" w:color="auto"/>
        <w:left w:val="none" w:sz="0" w:space="0" w:color="auto"/>
        <w:bottom w:val="none" w:sz="0" w:space="0" w:color="auto"/>
        <w:right w:val="none" w:sz="0" w:space="0" w:color="auto"/>
      </w:divBdr>
    </w:div>
    <w:div w:id="1019236254">
      <w:bodyDiv w:val="1"/>
      <w:marLeft w:val="0"/>
      <w:marRight w:val="0"/>
      <w:marTop w:val="0"/>
      <w:marBottom w:val="0"/>
      <w:divBdr>
        <w:top w:val="none" w:sz="0" w:space="0" w:color="auto"/>
        <w:left w:val="none" w:sz="0" w:space="0" w:color="auto"/>
        <w:bottom w:val="none" w:sz="0" w:space="0" w:color="auto"/>
        <w:right w:val="none" w:sz="0" w:space="0" w:color="auto"/>
      </w:divBdr>
    </w:div>
    <w:div w:id="1021395944">
      <w:bodyDiv w:val="1"/>
      <w:marLeft w:val="0"/>
      <w:marRight w:val="0"/>
      <w:marTop w:val="0"/>
      <w:marBottom w:val="0"/>
      <w:divBdr>
        <w:top w:val="none" w:sz="0" w:space="0" w:color="auto"/>
        <w:left w:val="none" w:sz="0" w:space="0" w:color="auto"/>
        <w:bottom w:val="none" w:sz="0" w:space="0" w:color="auto"/>
        <w:right w:val="none" w:sz="0" w:space="0" w:color="auto"/>
      </w:divBdr>
    </w:div>
    <w:div w:id="1024289955">
      <w:bodyDiv w:val="1"/>
      <w:marLeft w:val="0"/>
      <w:marRight w:val="0"/>
      <w:marTop w:val="0"/>
      <w:marBottom w:val="0"/>
      <w:divBdr>
        <w:top w:val="none" w:sz="0" w:space="0" w:color="auto"/>
        <w:left w:val="none" w:sz="0" w:space="0" w:color="auto"/>
        <w:bottom w:val="none" w:sz="0" w:space="0" w:color="auto"/>
        <w:right w:val="none" w:sz="0" w:space="0" w:color="auto"/>
      </w:divBdr>
    </w:div>
    <w:div w:id="1024795022">
      <w:bodyDiv w:val="1"/>
      <w:marLeft w:val="0"/>
      <w:marRight w:val="0"/>
      <w:marTop w:val="0"/>
      <w:marBottom w:val="0"/>
      <w:divBdr>
        <w:top w:val="none" w:sz="0" w:space="0" w:color="auto"/>
        <w:left w:val="none" w:sz="0" w:space="0" w:color="auto"/>
        <w:bottom w:val="none" w:sz="0" w:space="0" w:color="auto"/>
        <w:right w:val="none" w:sz="0" w:space="0" w:color="auto"/>
      </w:divBdr>
    </w:div>
    <w:div w:id="1028094883">
      <w:bodyDiv w:val="1"/>
      <w:marLeft w:val="0"/>
      <w:marRight w:val="0"/>
      <w:marTop w:val="0"/>
      <w:marBottom w:val="0"/>
      <w:divBdr>
        <w:top w:val="none" w:sz="0" w:space="0" w:color="auto"/>
        <w:left w:val="none" w:sz="0" w:space="0" w:color="auto"/>
        <w:bottom w:val="none" w:sz="0" w:space="0" w:color="auto"/>
        <w:right w:val="none" w:sz="0" w:space="0" w:color="auto"/>
      </w:divBdr>
    </w:div>
    <w:div w:id="1028527826">
      <w:bodyDiv w:val="1"/>
      <w:marLeft w:val="0"/>
      <w:marRight w:val="0"/>
      <w:marTop w:val="0"/>
      <w:marBottom w:val="0"/>
      <w:divBdr>
        <w:top w:val="none" w:sz="0" w:space="0" w:color="auto"/>
        <w:left w:val="none" w:sz="0" w:space="0" w:color="auto"/>
        <w:bottom w:val="none" w:sz="0" w:space="0" w:color="auto"/>
        <w:right w:val="none" w:sz="0" w:space="0" w:color="auto"/>
      </w:divBdr>
    </w:div>
    <w:div w:id="1030060992">
      <w:bodyDiv w:val="1"/>
      <w:marLeft w:val="0"/>
      <w:marRight w:val="0"/>
      <w:marTop w:val="0"/>
      <w:marBottom w:val="0"/>
      <w:divBdr>
        <w:top w:val="none" w:sz="0" w:space="0" w:color="auto"/>
        <w:left w:val="none" w:sz="0" w:space="0" w:color="auto"/>
        <w:bottom w:val="none" w:sz="0" w:space="0" w:color="auto"/>
        <w:right w:val="none" w:sz="0" w:space="0" w:color="auto"/>
      </w:divBdr>
    </w:div>
    <w:div w:id="1033188186">
      <w:bodyDiv w:val="1"/>
      <w:marLeft w:val="0"/>
      <w:marRight w:val="0"/>
      <w:marTop w:val="0"/>
      <w:marBottom w:val="0"/>
      <w:divBdr>
        <w:top w:val="none" w:sz="0" w:space="0" w:color="auto"/>
        <w:left w:val="none" w:sz="0" w:space="0" w:color="auto"/>
        <w:bottom w:val="none" w:sz="0" w:space="0" w:color="auto"/>
        <w:right w:val="none" w:sz="0" w:space="0" w:color="auto"/>
      </w:divBdr>
    </w:div>
    <w:div w:id="1034381144">
      <w:bodyDiv w:val="1"/>
      <w:marLeft w:val="0"/>
      <w:marRight w:val="0"/>
      <w:marTop w:val="0"/>
      <w:marBottom w:val="0"/>
      <w:divBdr>
        <w:top w:val="none" w:sz="0" w:space="0" w:color="auto"/>
        <w:left w:val="none" w:sz="0" w:space="0" w:color="auto"/>
        <w:bottom w:val="none" w:sz="0" w:space="0" w:color="auto"/>
        <w:right w:val="none" w:sz="0" w:space="0" w:color="auto"/>
      </w:divBdr>
    </w:div>
    <w:div w:id="1035542038">
      <w:bodyDiv w:val="1"/>
      <w:marLeft w:val="0"/>
      <w:marRight w:val="0"/>
      <w:marTop w:val="0"/>
      <w:marBottom w:val="0"/>
      <w:divBdr>
        <w:top w:val="none" w:sz="0" w:space="0" w:color="auto"/>
        <w:left w:val="none" w:sz="0" w:space="0" w:color="auto"/>
        <w:bottom w:val="none" w:sz="0" w:space="0" w:color="auto"/>
        <w:right w:val="none" w:sz="0" w:space="0" w:color="auto"/>
      </w:divBdr>
    </w:div>
    <w:div w:id="1036806325">
      <w:bodyDiv w:val="1"/>
      <w:marLeft w:val="0"/>
      <w:marRight w:val="0"/>
      <w:marTop w:val="0"/>
      <w:marBottom w:val="0"/>
      <w:divBdr>
        <w:top w:val="none" w:sz="0" w:space="0" w:color="auto"/>
        <w:left w:val="none" w:sz="0" w:space="0" w:color="auto"/>
        <w:bottom w:val="none" w:sz="0" w:space="0" w:color="auto"/>
        <w:right w:val="none" w:sz="0" w:space="0" w:color="auto"/>
      </w:divBdr>
    </w:div>
    <w:div w:id="1037319016">
      <w:bodyDiv w:val="1"/>
      <w:marLeft w:val="0"/>
      <w:marRight w:val="0"/>
      <w:marTop w:val="0"/>
      <w:marBottom w:val="0"/>
      <w:divBdr>
        <w:top w:val="none" w:sz="0" w:space="0" w:color="auto"/>
        <w:left w:val="none" w:sz="0" w:space="0" w:color="auto"/>
        <w:bottom w:val="none" w:sz="0" w:space="0" w:color="auto"/>
        <w:right w:val="none" w:sz="0" w:space="0" w:color="auto"/>
      </w:divBdr>
    </w:div>
    <w:div w:id="1044450425">
      <w:bodyDiv w:val="1"/>
      <w:marLeft w:val="0"/>
      <w:marRight w:val="0"/>
      <w:marTop w:val="0"/>
      <w:marBottom w:val="0"/>
      <w:divBdr>
        <w:top w:val="none" w:sz="0" w:space="0" w:color="auto"/>
        <w:left w:val="none" w:sz="0" w:space="0" w:color="auto"/>
        <w:bottom w:val="none" w:sz="0" w:space="0" w:color="auto"/>
        <w:right w:val="none" w:sz="0" w:space="0" w:color="auto"/>
      </w:divBdr>
    </w:div>
    <w:div w:id="1047950937">
      <w:bodyDiv w:val="1"/>
      <w:marLeft w:val="0"/>
      <w:marRight w:val="0"/>
      <w:marTop w:val="0"/>
      <w:marBottom w:val="0"/>
      <w:divBdr>
        <w:top w:val="none" w:sz="0" w:space="0" w:color="auto"/>
        <w:left w:val="none" w:sz="0" w:space="0" w:color="auto"/>
        <w:bottom w:val="none" w:sz="0" w:space="0" w:color="auto"/>
        <w:right w:val="none" w:sz="0" w:space="0" w:color="auto"/>
      </w:divBdr>
    </w:div>
    <w:div w:id="1048188856">
      <w:bodyDiv w:val="1"/>
      <w:marLeft w:val="0"/>
      <w:marRight w:val="0"/>
      <w:marTop w:val="0"/>
      <w:marBottom w:val="0"/>
      <w:divBdr>
        <w:top w:val="none" w:sz="0" w:space="0" w:color="auto"/>
        <w:left w:val="none" w:sz="0" w:space="0" w:color="auto"/>
        <w:bottom w:val="none" w:sz="0" w:space="0" w:color="auto"/>
        <w:right w:val="none" w:sz="0" w:space="0" w:color="auto"/>
      </w:divBdr>
    </w:div>
    <w:div w:id="1048843935">
      <w:bodyDiv w:val="1"/>
      <w:marLeft w:val="0"/>
      <w:marRight w:val="0"/>
      <w:marTop w:val="0"/>
      <w:marBottom w:val="0"/>
      <w:divBdr>
        <w:top w:val="none" w:sz="0" w:space="0" w:color="auto"/>
        <w:left w:val="none" w:sz="0" w:space="0" w:color="auto"/>
        <w:bottom w:val="none" w:sz="0" w:space="0" w:color="auto"/>
        <w:right w:val="none" w:sz="0" w:space="0" w:color="auto"/>
      </w:divBdr>
    </w:div>
    <w:div w:id="1049496401">
      <w:bodyDiv w:val="1"/>
      <w:marLeft w:val="0"/>
      <w:marRight w:val="0"/>
      <w:marTop w:val="0"/>
      <w:marBottom w:val="0"/>
      <w:divBdr>
        <w:top w:val="none" w:sz="0" w:space="0" w:color="auto"/>
        <w:left w:val="none" w:sz="0" w:space="0" w:color="auto"/>
        <w:bottom w:val="none" w:sz="0" w:space="0" w:color="auto"/>
        <w:right w:val="none" w:sz="0" w:space="0" w:color="auto"/>
      </w:divBdr>
    </w:div>
    <w:div w:id="1049770456">
      <w:bodyDiv w:val="1"/>
      <w:marLeft w:val="0"/>
      <w:marRight w:val="0"/>
      <w:marTop w:val="0"/>
      <w:marBottom w:val="0"/>
      <w:divBdr>
        <w:top w:val="none" w:sz="0" w:space="0" w:color="auto"/>
        <w:left w:val="none" w:sz="0" w:space="0" w:color="auto"/>
        <w:bottom w:val="none" w:sz="0" w:space="0" w:color="auto"/>
        <w:right w:val="none" w:sz="0" w:space="0" w:color="auto"/>
      </w:divBdr>
    </w:div>
    <w:div w:id="1049844098">
      <w:bodyDiv w:val="1"/>
      <w:marLeft w:val="0"/>
      <w:marRight w:val="0"/>
      <w:marTop w:val="0"/>
      <w:marBottom w:val="0"/>
      <w:divBdr>
        <w:top w:val="none" w:sz="0" w:space="0" w:color="auto"/>
        <w:left w:val="none" w:sz="0" w:space="0" w:color="auto"/>
        <w:bottom w:val="none" w:sz="0" w:space="0" w:color="auto"/>
        <w:right w:val="none" w:sz="0" w:space="0" w:color="auto"/>
      </w:divBdr>
    </w:div>
    <w:div w:id="1049917583">
      <w:bodyDiv w:val="1"/>
      <w:marLeft w:val="0"/>
      <w:marRight w:val="0"/>
      <w:marTop w:val="0"/>
      <w:marBottom w:val="0"/>
      <w:divBdr>
        <w:top w:val="none" w:sz="0" w:space="0" w:color="auto"/>
        <w:left w:val="none" w:sz="0" w:space="0" w:color="auto"/>
        <w:bottom w:val="none" w:sz="0" w:space="0" w:color="auto"/>
        <w:right w:val="none" w:sz="0" w:space="0" w:color="auto"/>
      </w:divBdr>
    </w:div>
    <w:div w:id="1051155323">
      <w:bodyDiv w:val="1"/>
      <w:marLeft w:val="0"/>
      <w:marRight w:val="0"/>
      <w:marTop w:val="0"/>
      <w:marBottom w:val="0"/>
      <w:divBdr>
        <w:top w:val="none" w:sz="0" w:space="0" w:color="auto"/>
        <w:left w:val="none" w:sz="0" w:space="0" w:color="auto"/>
        <w:bottom w:val="none" w:sz="0" w:space="0" w:color="auto"/>
        <w:right w:val="none" w:sz="0" w:space="0" w:color="auto"/>
      </w:divBdr>
    </w:div>
    <w:div w:id="1053041616">
      <w:bodyDiv w:val="1"/>
      <w:marLeft w:val="0"/>
      <w:marRight w:val="0"/>
      <w:marTop w:val="0"/>
      <w:marBottom w:val="0"/>
      <w:divBdr>
        <w:top w:val="none" w:sz="0" w:space="0" w:color="auto"/>
        <w:left w:val="none" w:sz="0" w:space="0" w:color="auto"/>
        <w:bottom w:val="none" w:sz="0" w:space="0" w:color="auto"/>
        <w:right w:val="none" w:sz="0" w:space="0" w:color="auto"/>
      </w:divBdr>
    </w:div>
    <w:div w:id="1055590661">
      <w:bodyDiv w:val="1"/>
      <w:marLeft w:val="0"/>
      <w:marRight w:val="0"/>
      <w:marTop w:val="0"/>
      <w:marBottom w:val="0"/>
      <w:divBdr>
        <w:top w:val="none" w:sz="0" w:space="0" w:color="auto"/>
        <w:left w:val="none" w:sz="0" w:space="0" w:color="auto"/>
        <w:bottom w:val="none" w:sz="0" w:space="0" w:color="auto"/>
        <w:right w:val="none" w:sz="0" w:space="0" w:color="auto"/>
      </w:divBdr>
    </w:div>
    <w:div w:id="1059210525">
      <w:bodyDiv w:val="1"/>
      <w:marLeft w:val="0"/>
      <w:marRight w:val="0"/>
      <w:marTop w:val="0"/>
      <w:marBottom w:val="0"/>
      <w:divBdr>
        <w:top w:val="none" w:sz="0" w:space="0" w:color="auto"/>
        <w:left w:val="none" w:sz="0" w:space="0" w:color="auto"/>
        <w:bottom w:val="none" w:sz="0" w:space="0" w:color="auto"/>
        <w:right w:val="none" w:sz="0" w:space="0" w:color="auto"/>
      </w:divBdr>
    </w:div>
    <w:div w:id="1065109097">
      <w:bodyDiv w:val="1"/>
      <w:marLeft w:val="0"/>
      <w:marRight w:val="0"/>
      <w:marTop w:val="0"/>
      <w:marBottom w:val="0"/>
      <w:divBdr>
        <w:top w:val="none" w:sz="0" w:space="0" w:color="auto"/>
        <w:left w:val="none" w:sz="0" w:space="0" w:color="auto"/>
        <w:bottom w:val="none" w:sz="0" w:space="0" w:color="auto"/>
        <w:right w:val="none" w:sz="0" w:space="0" w:color="auto"/>
      </w:divBdr>
    </w:div>
    <w:div w:id="1065446305">
      <w:bodyDiv w:val="1"/>
      <w:marLeft w:val="0"/>
      <w:marRight w:val="0"/>
      <w:marTop w:val="0"/>
      <w:marBottom w:val="0"/>
      <w:divBdr>
        <w:top w:val="none" w:sz="0" w:space="0" w:color="auto"/>
        <w:left w:val="none" w:sz="0" w:space="0" w:color="auto"/>
        <w:bottom w:val="none" w:sz="0" w:space="0" w:color="auto"/>
        <w:right w:val="none" w:sz="0" w:space="0" w:color="auto"/>
      </w:divBdr>
    </w:div>
    <w:div w:id="1072240165">
      <w:bodyDiv w:val="1"/>
      <w:marLeft w:val="0"/>
      <w:marRight w:val="0"/>
      <w:marTop w:val="0"/>
      <w:marBottom w:val="0"/>
      <w:divBdr>
        <w:top w:val="none" w:sz="0" w:space="0" w:color="auto"/>
        <w:left w:val="none" w:sz="0" w:space="0" w:color="auto"/>
        <w:bottom w:val="none" w:sz="0" w:space="0" w:color="auto"/>
        <w:right w:val="none" w:sz="0" w:space="0" w:color="auto"/>
      </w:divBdr>
    </w:div>
    <w:div w:id="1075475860">
      <w:bodyDiv w:val="1"/>
      <w:marLeft w:val="0"/>
      <w:marRight w:val="0"/>
      <w:marTop w:val="0"/>
      <w:marBottom w:val="0"/>
      <w:divBdr>
        <w:top w:val="none" w:sz="0" w:space="0" w:color="auto"/>
        <w:left w:val="none" w:sz="0" w:space="0" w:color="auto"/>
        <w:bottom w:val="none" w:sz="0" w:space="0" w:color="auto"/>
        <w:right w:val="none" w:sz="0" w:space="0" w:color="auto"/>
      </w:divBdr>
    </w:div>
    <w:div w:id="1075737709">
      <w:bodyDiv w:val="1"/>
      <w:marLeft w:val="0"/>
      <w:marRight w:val="0"/>
      <w:marTop w:val="0"/>
      <w:marBottom w:val="0"/>
      <w:divBdr>
        <w:top w:val="none" w:sz="0" w:space="0" w:color="auto"/>
        <w:left w:val="none" w:sz="0" w:space="0" w:color="auto"/>
        <w:bottom w:val="none" w:sz="0" w:space="0" w:color="auto"/>
        <w:right w:val="none" w:sz="0" w:space="0" w:color="auto"/>
      </w:divBdr>
    </w:div>
    <w:div w:id="1078358187">
      <w:bodyDiv w:val="1"/>
      <w:marLeft w:val="0"/>
      <w:marRight w:val="0"/>
      <w:marTop w:val="0"/>
      <w:marBottom w:val="0"/>
      <w:divBdr>
        <w:top w:val="none" w:sz="0" w:space="0" w:color="auto"/>
        <w:left w:val="none" w:sz="0" w:space="0" w:color="auto"/>
        <w:bottom w:val="none" w:sz="0" w:space="0" w:color="auto"/>
        <w:right w:val="none" w:sz="0" w:space="0" w:color="auto"/>
      </w:divBdr>
    </w:div>
    <w:div w:id="1078552281">
      <w:bodyDiv w:val="1"/>
      <w:marLeft w:val="0"/>
      <w:marRight w:val="0"/>
      <w:marTop w:val="0"/>
      <w:marBottom w:val="0"/>
      <w:divBdr>
        <w:top w:val="none" w:sz="0" w:space="0" w:color="auto"/>
        <w:left w:val="none" w:sz="0" w:space="0" w:color="auto"/>
        <w:bottom w:val="none" w:sz="0" w:space="0" w:color="auto"/>
        <w:right w:val="none" w:sz="0" w:space="0" w:color="auto"/>
      </w:divBdr>
    </w:div>
    <w:div w:id="1079209328">
      <w:bodyDiv w:val="1"/>
      <w:marLeft w:val="0"/>
      <w:marRight w:val="0"/>
      <w:marTop w:val="0"/>
      <w:marBottom w:val="0"/>
      <w:divBdr>
        <w:top w:val="none" w:sz="0" w:space="0" w:color="auto"/>
        <w:left w:val="none" w:sz="0" w:space="0" w:color="auto"/>
        <w:bottom w:val="none" w:sz="0" w:space="0" w:color="auto"/>
        <w:right w:val="none" w:sz="0" w:space="0" w:color="auto"/>
      </w:divBdr>
    </w:div>
    <w:div w:id="1080564780">
      <w:bodyDiv w:val="1"/>
      <w:marLeft w:val="0"/>
      <w:marRight w:val="0"/>
      <w:marTop w:val="0"/>
      <w:marBottom w:val="0"/>
      <w:divBdr>
        <w:top w:val="none" w:sz="0" w:space="0" w:color="auto"/>
        <w:left w:val="none" w:sz="0" w:space="0" w:color="auto"/>
        <w:bottom w:val="none" w:sz="0" w:space="0" w:color="auto"/>
        <w:right w:val="none" w:sz="0" w:space="0" w:color="auto"/>
      </w:divBdr>
    </w:div>
    <w:div w:id="1081754319">
      <w:bodyDiv w:val="1"/>
      <w:marLeft w:val="0"/>
      <w:marRight w:val="0"/>
      <w:marTop w:val="0"/>
      <w:marBottom w:val="0"/>
      <w:divBdr>
        <w:top w:val="none" w:sz="0" w:space="0" w:color="auto"/>
        <w:left w:val="none" w:sz="0" w:space="0" w:color="auto"/>
        <w:bottom w:val="none" w:sz="0" w:space="0" w:color="auto"/>
        <w:right w:val="none" w:sz="0" w:space="0" w:color="auto"/>
      </w:divBdr>
    </w:div>
    <w:div w:id="1082146530">
      <w:bodyDiv w:val="1"/>
      <w:marLeft w:val="0"/>
      <w:marRight w:val="0"/>
      <w:marTop w:val="0"/>
      <w:marBottom w:val="0"/>
      <w:divBdr>
        <w:top w:val="none" w:sz="0" w:space="0" w:color="auto"/>
        <w:left w:val="none" w:sz="0" w:space="0" w:color="auto"/>
        <w:bottom w:val="none" w:sz="0" w:space="0" w:color="auto"/>
        <w:right w:val="none" w:sz="0" w:space="0" w:color="auto"/>
      </w:divBdr>
    </w:div>
    <w:div w:id="1086609569">
      <w:bodyDiv w:val="1"/>
      <w:marLeft w:val="0"/>
      <w:marRight w:val="0"/>
      <w:marTop w:val="0"/>
      <w:marBottom w:val="0"/>
      <w:divBdr>
        <w:top w:val="none" w:sz="0" w:space="0" w:color="auto"/>
        <w:left w:val="none" w:sz="0" w:space="0" w:color="auto"/>
        <w:bottom w:val="none" w:sz="0" w:space="0" w:color="auto"/>
        <w:right w:val="none" w:sz="0" w:space="0" w:color="auto"/>
      </w:divBdr>
    </w:div>
    <w:div w:id="1086999069">
      <w:bodyDiv w:val="1"/>
      <w:marLeft w:val="0"/>
      <w:marRight w:val="0"/>
      <w:marTop w:val="0"/>
      <w:marBottom w:val="0"/>
      <w:divBdr>
        <w:top w:val="none" w:sz="0" w:space="0" w:color="auto"/>
        <w:left w:val="none" w:sz="0" w:space="0" w:color="auto"/>
        <w:bottom w:val="none" w:sz="0" w:space="0" w:color="auto"/>
        <w:right w:val="none" w:sz="0" w:space="0" w:color="auto"/>
      </w:divBdr>
    </w:div>
    <w:div w:id="1089816435">
      <w:bodyDiv w:val="1"/>
      <w:marLeft w:val="0"/>
      <w:marRight w:val="0"/>
      <w:marTop w:val="0"/>
      <w:marBottom w:val="0"/>
      <w:divBdr>
        <w:top w:val="none" w:sz="0" w:space="0" w:color="auto"/>
        <w:left w:val="none" w:sz="0" w:space="0" w:color="auto"/>
        <w:bottom w:val="none" w:sz="0" w:space="0" w:color="auto"/>
        <w:right w:val="none" w:sz="0" w:space="0" w:color="auto"/>
      </w:divBdr>
    </w:div>
    <w:div w:id="1090277804">
      <w:bodyDiv w:val="1"/>
      <w:marLeft w:val="0"/>
      <w:marRight w:val="0"/>
      <w:marTop w:val="0"/>
      <w:marBottom w:val="0"/>
      <w:divBdr>
        <w:top w:val="none" w:sz="0" w:space="0" w:color="auto"/>
        <w:left w:val="none" w:sz="0" w:space="0" w:color="auto"/>
        <w:bottom w:val="none" w:sz="0" w:space="0" w:color="auto"/>
        <w:right w:val="none" w:sz="0" w:space="0" w:color="auto"/>
      </w:divBdr>
    </w:div>
    <w:div w:id="1092508688">
      <w:bodyDiv w:val="1"/>
      <w:marLeft w:val="0"/>
      <w:marRight w:val="0"/>
      <w:marTop w:val="0"/>
      <w:marBottom w:val="0"/>
      <w:divBdr>
        <w:top w:val="none" w:sz="0" w:space="0" w:color="auto"/>
        <w:left w:val="none" w:sz="0" w:space="0" w:color="auto"/>
        <w:bottom w:val="none" w:sz="0" w:space="0" w:color="auto"/>
        <w:right w:val="none" w:sz="0" w:space="0" w:color="auto"/>
      </w:divBdr>
    </w:div>
    <w:div w:id="1093628313">
      <w:bodyDiv w:val="1"/>
      <w:marLeft w:val="0"/>
      <w:marRight w:val="0"/>
      <w:marTop w:val="0"/>
      <w:marBottom w:val="0"/>
      <w:divBdr>
        <w:top w:val="none" w:sz="0" w:space="0" w:color="auto"/>
        <w:left w:val="none" w:sz="0" w:space="0" w:color="auto"/>
        <w:bottom w:val="none" w:sz="0" w:space="0" w:color="auto"/>
        <w:right w:val="none" w:sz="0" w:space="0" w:color="auto"/>
      </w:divBdr>
    </w:div>
    <w:div w:id="1093862429">
      <w:bodyDiv w:val="1"/>
      <w:marLeft w:val="0"/>
      <w:marRight w:val="0"/>
      <w:marTop w:val="0"/>
      <w:marBottom w:val="0"/>
      <w:divBdr>
        <w:top w:val="none" w:sz="0" w:space="0" w:color="auto"/>
        <w:left w:val="none" w:sz="0" w:space="0" w:color="auto"/>
        <w:bottom w:val="none" w:sz="0" w:space="0" w:color="auto"/>
        <w:right w:val="none" w:sz="0" w:space="0" w:color="auto"/>
      </w:divBdr>
    </w:div>
    <w:div w:id="1095906820">
      <w:bodyDiv w:val="1"/>
      <w:marLeft w:val="0"/>
      <w:marRight w:val="0"/>
      <w:marTop w:val="0"/>
      <w:marBottom w:val="0"/>
      <w:divBdr>
        <w:top w:val="none" w:sz="0" w:space="0" w:color="auto"/>
        <w:left w:val="none" w:sz="0" w:space="0" w:color="auto"/>
        <w:bottom w:val="none" w:sz="0" w:space="0" w:color="auto"/>
        <w:right w:val="none" w:sz="0" w:space="0" w:color="auto"/>
      </w:divBdr>
    </w:div>
    <w:div w:id="1102993660">
      <w:bodyDiv w:val="1"/>
      <w:marLeft w:val="0"/>
      <w:marRight w:val="0"/>
      <w:marTop w:val="0"/>
      <w:marBottom w:val="0"/>
      <w:divBdr>
        <w:top w:val="none" w:sz="0" w:space="0" w:color="auto"/>
        <w:left w:val="none" w:sz="0" w:space="0" w:color="auto"/>
        <w:bottom w:val="none" w:sz="0" w:space="0" w:color="auto"/>
        <w:right w:val="none" w:sz="0" w:space="0" w:color="auto"/>
      </w:divBdr>
    </w:div>
    <w:div w:id="1116749841">
      <w:bodyDiv w:val="1"/>
      <w:marLeft w:val="0"/>
      <w:marRight w:val="0"/>
      <w:marTop w:val="0"/>
      <w:marBottom w:val="0"/>
      <w:divBdr>
        <w:top w:val="none" w:sz="0" w:space="0" w:color="auto"/>
        <w:left w:val="none" w:sz="0" w:space="0" w:color="auto"/>
        <w:bottom w:val="none" w:sz="0" w:space="0" w:color="auto"/>
        <w:right w:val="none" w:sz="0" w:space="0" w:color="auto"/>
      </w:divBdr>
    </w:div>
    <w:div w:id="1117332813">
      <w:bodyDiv w:val="1"/>
      <w:marLeft w:val="0"/>
      <w:marRight w:val="0"/>
      <w:marTop w:val="0"/>
      <w:marBottom w:val="0"/>
      <w:divBdr>
        <w:top w:val="none" w:sz="0" w:space="0" w:color="auto"/>
        <w:left w:val="none" w:sz="0" w:space="0" w:color="auto"/>
        <w:bottom w:val="none" w:sz="0" w:space="0" w:color="auto"/>
        <w:right w:val="none" w:sz="0" w:space="0" w:color="auto"/>
      </w:divBdr>
    </w:div>
    <w:div w:id="1118254519">
      <w:bodyDiv w:val="1"/>
      <w:marLeft w:val="0"/>
      <w:marRight w:val="0"/>
      <w:marTop w:val="0"/>
      <w:marBottom w:val="0"/>
      <w:divBdr>
        <w:top w:val="none" w:sz="0" w:space="0" w:color="auto"/>
        <w:left w:val="none" w:sz="0" w:space="0" w:color="auto"/>
        <w:bottom w:val="none" w:sz="0" w:space="0" w:color="auto"/>
        <w:right w:val="none" w:sz="0" w:space="0" w:color="auto"/>
      </w:divBdr>
    </w:div>
    <w:div w:id="1118379222">
      <w:bodyDiv w:val="1"/>
      <w:marLeft w:val="0"/>
      <w:marRight w:val="0"/>
      <w:marTop w:val="0"/>
      <w:marBottom w:val="0"/>
      <w:divBdr>
        <w:top w:val="none" w:sz="0" w:space="0" w:color="auto"/>
        <w:left w:val="none" w:sz="0" w:space="0" w:color="auto"/>
        <w:bottom w:val="none" w:sz="0" w:space="0" w:color="auto"/>
        <w:right w:val="none" w:sz="0" w:space="0" w:color="auto"/>
      </w:divBdr>
    </w:div>
    <w:div w:id="1121073728">
      <w:bodyDiv w:val="1"/>
      <w:marLeft w:val="0"/>
      <w:marRight w:val="0"/>
      <w:marTop w:val="0"/>
      <w:marBottom w:val="0"/>
      <w:divBdr>
        <w:top w:val="none" w:sz="0" w:space="0" w:color="auto"/>
        <w:left w:val="none" w:sz="0" w:space="0" w:color="auto"/>
        <w:bottom w:val="none" w:sz="0" w:space="0" w:color="auto"/>
        <w:right w:val="none" w:sz="0" w:space="0" w:color="auto"/>
      </w:divBdr>
    </w:div>
    <w:div w:id="1121338773">
      <w:bodyDiv w:val="1"/>
      <w:marLeft w:val="0"/>
      <w:marRight w:val="0"/>
      <w:marTop w:val="0"/>
      <w:marBottom w:val="0"/>
      <w:divBdr>
        <w:top w:val="none" w:sz="0" w:space="0" w:color="auto"/>
        <w:left w:val="none" w:sz="0" w:space="0" w:color="auto"/>
        <w:bottom w:val="none" w:sz="0" w:space="0" w:color="auto"/>
        <w:right w:val="none" w:sz="0" w:space="0" w:color="auto"/>
      </w:divBdr>
    </w:div>
    <w:div w:id="1122575667">
      <w:bodyDiv w:val="1"/>
      <w:marLeft w:val="0"/>
      <w:marRight w:val="0"/>
      <w:marTop w:val="0"/>
      <w:marBottom w:val="0"/>
      <w:divBdr>
        <w:top w:val="none" w:sz="0" w:space="0" w:color="auto"/>
        <w:left w:val="none" w:sz="0" w:space="0" w:color="auto"/>
        <w:bottom w:val="none" w:sz="0" w:space="0" w:color="auto"/>
        <w:right w:val="none" w:sz="0" w:space="0" w:color="auto"/>
      </w:divBdr>
    </w:div>
    <w:div w:id="1124735270">
      <w:bodyDiv w:val="1"/>
      <w:marLeft w:val="0"/>
      <w:marRight w:val="0"/>
      <w:marTop w:val="0"/>
      <w:marBottom w:val="0"/>
      <w:divBdr>
        <w:top w:val="none" w:sz="0" w:space="0" w:color="auto"/>
        <w:left w:val="none" w:sz="0" w:space="0" w:color="auto"/>
        <w:bottom w:val="none" w:sz="0" w:space="0" w:color="auto"/>
        <w:right w:val="none" w:sz="0" w:space="0" w:color="auto"/>
      </w:divBdr>
    </w:div>
    <w:div w:id="1127166488">
      <w:bodyDiv w:val="1"/>
      <w:marLeft w:val="0"/>
      <w:marRight w:val="0"/>
      <w:marTop w:val="0"/>
      <w:marBottom w:val="0"/>
      <w:divBdr>
        <w:top w:val="none" w:sz="0" w:space="0" w:color="auto"/>
        <w:left w:val="none" w:sz="0" w:space="0" w:color="auto"/>
        <w:bottom w:val="none" w:sz="0" w:space="0" w:color="auto"/>
        <w:right w:val="none" w:sz="0" w:space="0" w:color="auto"/>
      </w:divBdr>
    </w:div>
    <w:div w:id="1129591244">
      <w:bodyDiv w:val="1"/>
      <w:marLeft w:val="0"/>
      <w:marRight w:val="0"/>
      <w:marTop w:val="0"/>
      <w:marBottom w:val="0"/>
      <w:divBdr>
        <w:top w:val="none" w:sz="0" w:space="0" w:color="auto"/>
        <w:left w:val="none" w:sz="0" w:space="0" w:color="auto"/>
        <w:bottom w:val="none" w:sz="0" w:space="0" w:color="auto"/>
        <w:right w:val="none" w:sz="0" w:space="0" w:color="auto"/>
      </w:divBdr>
    </w:div>
    <w:div w:id="1130170878">
      <w:bodyDiv w:val="1"/>
      <w:marLeft w:val="0"/>
      <w:marRight w:val="0"/>
      <w:marTop w:val="0"/>
      <w:marBottom w:val="0"/>
      <w:divBdr>
        <w:top w:val="none" w:sz="0" w:space="0" w:color="auto"/>
        <w:left w:val="none" w:sz="0" w:space="0" w:color="auto"/>
        <w:bottom w:val="none" w:sz="0" w:space="0" w:color="auto"/>
        <w:right w:val="none" w:sz="0" w:space="0" w:color="auto"/>
      </w:divBdr>
    </w:div>
    <w:div w:id="1130323156">
      <w:bodyDiv w:val="1"/>
      <w:marLeft w:val="0"/>
      <w:marRight w:val="0"/>
      <w:marTop w:val="0"/>
      <w:marBottom w:val="0"/>
      <w:divBdr>
        <w:top w:val="none" w:sz="0" w:space="0" w:color="auto"/>
        <w:left w:val="none" w:sz="0" w:space="0" w:color="auto"/>
        <w:bottom w:val="none" w:sz="0" w:space="0" w:color="auto"/>
        <w:right w:val="none" w:sz="0" w:space="0" w:color="auto"/>
      </w:divBdr>
    </w:div>
    <w:div w:id="1132021639">
      <w:bodyDiv w:val="1"/>
      <w:marLeft w:val="0"/>
      <w:marRight w:val="0"/>
      <w:marTop w:val="0"/>
      <w:marBottom w:val="0"/>
      <w:divBdr>
        <w:top w:val="none" w:sz="0" w:space="0" w:color="auto"/>
        <w:left w:val="none" w:sz="0" w:space="0" w:color="auto"/>
        <w:bottom w:val="none" w:sz="0" w:space="0" w:color="auto"/>
        <w:right w:val="none" w:sz="0" w:space="0" w:color="auto"/>
      </w:divBdr>
    </w:div>
    <w:div w:id="1134327606">
      <w:bodyDiv w:val="1"/>
      <w:marLeft w:val="0"/>
      <w:marRight w:val="0"/>
      <w:marTop w:val="0"/>
      <w:marBottom w:val="0"/>
      <w:divBdr>
        <w:top w:val="none" w:sz="0" w:space="0" w:color="auto"/>
        <w:left w:val="none" w:sz="0" w:space="0" w:color="auto"/>
        <w:bottom w:val="none" w:sz="0" w:space="0" w:color="auto"/>
        <w:right w:val="none" w:sz="0" w:space="0" w:color="auto"/>
      </w:divBdr>
    </w:div>
    <w:div w:id="1135441951">
      <w:bodyDiv w:val="1"/>
      <w:marLeft w:val="0"/>
      <w:marRight w:val="0"/>
      <w:marTop w:val="0"/>
      <w:marBottom w:val="0"/>
      <w:divBdr>
        <w:top w:val="none" w:sz="0" w:space="0" w:color="auto"/>
        <w:left w:val="none" w:sz="0" w:space="0" w:color="auto"/>
        <w:bottom w:val="none" w:sz="0" w:space="0" w:color="auto"/>
        <w:right w:val="none" w:sz="0" w:space="0" w:color="auto"/>
      </w:divBdr>
    </w:div>
    <w:div w:id="1137186162">
      <w:bodyDiv w:val="1"/>
      <w:marLeft w:val="0"/>
      <w:marRight w:val="0"/>
      <w:marTop w:val="0"/>
      <w:marBottom w:val="0"/>
      <w:divBdr>
        <w:top w:val="none" w:sz="0" w:space="0" w:color="auto"/>
        <w:left w:val="none" w:sz="0" w:space="0" w:color="auto"/>
        <w:bottom w:val="none" w:sz="0" w:space="0" w:color="auto"/>
        <w:right w:val="none" w:sz="0" w:space="0" w:color="auto"/>
      </w:divBdr>
    </w:div>
    <w:div w:id="1138643873">
      <w:bodyDiv w:val="1"/>
      <w:marLeft w:val="0"/>
      <w:marRight w:val="0"/>
      <w:marTop w:val="0"/>
      <w:marBottom w:val="0"/>
      <w:divBdr>
        <w:top w:val="none" w:sz="0" w:space="0" w:color="auto"/>
        <w:left w:val="none" w:sz="0" w:space="0" w:color="auto"/>
        <w:bottom w:val="none" w:sz="0" w:space="0" w:color="auto"/>
        <w:right w:val="none" w:sz="0" w:space="0" w:color="auto"/>
      </w:divBdr>
    </w:div>
    <w:div w:id="1139112373">
      <w:bodyDiv w:val="1"/>
      <w:marLeft w:val="0"/>
      <w:marRight w:val="0"/>
      <w:marTop w:val="0"/>
      <w:marBottom w:val="0"/>
      <w:divBdr>
        <w:top w:val="none" w:sz="0" w:space="0" w:color="auto"/>
        <w:left w:val="none" w:sz="0" w:space="0" w:color="auto"/>
        <w:bottom w:val="none" w:sz="0" w:space="0" w:color="auto"/>
        <w:right w:val="none" w:sz="0" w:space="0" w:color="auto"/>
      </w:divBdr>
    </w:div>
    <w:div w:id="1142577226">
      <w:bodyDiv w:val="1"/>
      <w:marLeft w:val="0"/>
      <w:marRight w:val="0"/>
      <w:marTop w:val="0"/>
      <w:marBottom w:val="0"/>
      <w:divBdr>
        <w:top w:val="none" w:sz="0" w:space="0" w:color="auto"/>
        <w:left w:val="none" w:sz="0" w:space="0" w:color="auto"/>
        <w:bottom w:val="none" w:sz="0" w:space="0" w:color="auto"/>
        <w:right w:val="none" w:sz="0" w:space="0" w:color="auto"/>
      </w:divBdr>
    </w:div>
    <w:div w:id="1146701356">
      <w:bodyDiv w:val="1"/>
      <w:marLeft w:val="0"/>
      <w:marRight w:val="0"/>
      <w:marTop w:val="0"/>
      <w:marBottom w:val="0"/>
      <w:divBdr>
        <w:top w:val="none" w:sz="0" w:space="0" w:color="auto"/>
        <w:left w:val="none" w:sz="0" w:space="0" w:color="auto"/>
        <w:bottom w:val="none" w:sz="0" w:space="0" w:color="auto"/>
        <w:right w:val="none" w:sz="0" w:space="0" w:color="auto"/>
      </w:divBdr>
    </w:div>
    <w:div w:id="1147941417">
      <w:bodyDiv w:val="1"/>
      <w:marLeft w:val="0"/>
      <w:marRight w:val="0"/>
      <w:marTop w:val="0"/>
      <w:marBottom w:val="0"/>
      <w:divBdr>
        <w:top w:val="none" w:sz="0" w:space="0" w:color="auto"/>
        <w:left w:val="none" w:sz="0" w:space="0" w:color="auto"/>
        <w:bottom w:val="none" w:sz="0" w:space="0" w:color="auto"/>
        <w:right w:val="none" w:sz="0" w:space="0" w:color="auto"/>
      </w:divBdr>
    </w:div>
    <w:div w:id="1149248605">
      <w:bodyDiv w:val="1"/>
      <w:marLeft w:val="0"/>
      <w:marRight w:val="0"/>
      <w:marTop w:val="0"/>
      <w:marBottom w:val="0"/>
      <w:divBdr>
        <w:top w:val="none" w:sz="0" w:space="0" w:color="auto"/>
        <w:left w:val="none" w:sz="0" w:space="0" w:color="auto"/>
        <w:bottom w:val="none" w:sz="0" w:space="0" w:color="auto"/>
        <w:right w:val="none" w:sz="0" w:space="0" w:color="auto"/>
      </w:divBdr>
    </w:div>
    <w:div w:id="1152526104">
      <w:bodyDiv w:val="1"/>
      <w:marLeft w:val="0"/>
      <w:marRight w:val="0"/>
      <w:marTop w:val="0"/>
      <w:marBottom w:val="0"/>
      <w:divBdr>
        <w:top w:val="none" w:sz="0" w:space="0" w:color="auto"/>
        <w:left w:val="none" w:sz="0" w:space="0" w:color="auto"/>
        <w:bottom w:val="none" w:sz="0" w:space="0" w:color="auto"/>
        <w:right w:val="none" w:sz="0" w:space="0" w:color="auto"/>
      </w:divBdr>
    </w:div>
    <w:div w:id="1153134913">
      <w:bodyDiv w:val="1"/>
      <w:marLeft w:val="0"/>
      <w:marRight w:val="0"/>
      <w:marTop w:val="0"/>
      <w:marBottom w:val="0"/>
      <w:divBdr>
        <w:top w:val="none" w:sz="0" w:space="0" w:color="auto"/>
        <w:left w:val="none" w:sz="0" w:space="0" w:color="auto"/>
        <w:bottom w:val="none" w:sz="0" w:space="0" w:color="auto"/>
        <w:right w:val="none" w:sz="0" w:space="0" w:color="auto"/>
      </w:divBdr>
    </w:div>
    <w:div w:id="1154373579">
      <w:bodyDiv w:val="1"/>
      <w:marLeft w:val="0"/>
      <w:marRight w:val="0"/>
      <w:marTop w:val="0"/>
      <w:marBottom w:val="0"/>
      <w:divBdr>
        <w:top w:val="none" w:sz="0" w:space="0" w:color="auto"/>
        <w:left w:val="none" w:sz="0" w:space="0" w:color="auto"/>
        <w:bottom w:val="none" w:sz="0" w:space="0" w:color="auto"/>
        <w:right w:val="none" w:sz="0" w:space="0" w:color="auto"/>
      </w:divBdr>
    </w:div>
    <w:div w:id="1155144297">
      <w:bodyDiv w:val="1"/>
      <w:marLeft w:val="0"/>
      <w:marRight w:val="0"/>
      <w:marTop w:val="0"/>
      <w:marBottom w:val="0"/>
      <w:divBdr>
        <w:top w:val="none" w:sz="0" w:space="0" w:color="auto"/>
        <w:left w:val="none" w:sz="0" w:space="0" w:color="auto"/>
        <w:bottom w:val="none" w:sz="0" w:space="0" w:color="auto"/>
        <w:right w:val="none" w:sz="0" w:space="0" w:color="auto"/>
      </w:divBdr>
    </w:div>
    <w:div w:id="1156914465">
      <w:bodyDiv w:val="1"/>
      <w:marLeft w:val="0"/>
      <w:marRight w:val="0"/>
      <w:marTop w:val="0"/>
      <w:marBottom w:val="0"/>
      <w:divBdr>
        <w:top w:val="none" w:sz="0" w:space="0" w:color="auto"/>
        <w:left w:val="none" w:sz="0" w:space="0" w:color="auto"/>
        <w:bottom w:val="none" w:sz="0" w:space="0" w:color="auto"/>
        <w:right w:val="none" w:sz="0" w:space="0" w:color="auto"/>
      </w:divBdr>
    </w:div>
    <w:div w:id="1157191009">
      <w:bodyDiv w:val="1"/>
      <w:marLeft w:val="0"/>
      <w:marRight w:val="0"/>
      <w:marTop w:val="0"/>
      <w:marBottom w:val="0"/>
      <w:divBdr>
        <w:top w:val="none" w:sz="0" w:space="0" w:color="auto"/>
        <w:left w:val="none" w:sz="0" w:space="0" w:color="auto"/>
        <w:bottom w:val="none" w:sz="0" w:space="0" w:color="auto"/>
        <w:right w:val="none" w:sz="0" w:space="0" w:color="auto"/>
      </w:divBdr>
    </w:div>
    <w:div w:id="1157843915">
      <w:bodyDiv w:val="1"/>
      <w:marLeft w:val="0"/>
      <w:marRight w:val="0"/>
      <w:marTop w:val="0"/>
      <w:marBottom w:val="0"/>
      <w:divBdr>
        <w:top w:val="none" w:sz="0" w:space="0" w:color="auto"/>
        <w:left w:val="none" w:sz="0" w:space="0" w:color="auto"/>
        <w:bottom w:val="none" w:sz="0" w:space="0" w:color="auto"/>
        <w:right w:val="none" w:sz="0" w:space="0" w:color="auto"/>
      </w:divBdr>
    </w:div>
    <w:div w:id="1157916178">
      <w:bodyDiv w:val="1"/>
      <w:marLeft w:val="0"/>
      <w:marRight w:val="0"/>
      <w:marTop w:val="0"/>
      <w:marBottom w:val="0"/>
      <w:divBdr>
        <w:top w:val="none" w:sz="0" w:space="0" w:color="auto"/>
        <w:left w:val="none" w:sz="0" w:space="0" w:color="auto"/>
        <w:bottom w:val="none" w:sz="0" w:space="0" w:color="auto"/>
        <w:right w:val="none" w:sz="0" w:space="0" w:color="auto"/>
      </w:divBdr>
    </w:div>
    <w:div w:id="1159729650">
      <w:bodyDiv w:val="1"/>
      <w:marLeft w:val="0"/>
      <w:marRight w:val="0"/>
      <w:marTop w:val="0"/>
      <w:marBottom w:val="0"/>
      <w:divBdr>
        <w:top w:val="none" w:sz="0" w:space="0" w:color="auto"/>
        <w:left w:val="none" w:sz="0" w:space="0" w:color="auto"/>
        <w:bottom w:val="none" w:sz="0" w:space="0" w:color="auto"/>
        <w:right w:val="none" w:sz="0" w:space="0" w:color="auto"/>
      </w:divBdr>
    </w:div>
    <w:div w:id="1159997352">
      <w:bodyDiv w:val="1"/>
      <w:marLeft w:val="0"/>
      <w:marRight w:val="0"/>
      <w:marTop w:val="0"/>
      <w:marBottom w:val="0"/>
      <w:divBdr>
        <w:top w:val="none" w:sz="0" w:space="0" w:color="auto"/>
        <w:left w:val="none" w:sz="0" w:space="0" w:color="auto"/>
        <w:bottom w:val="none" w:sz="0" w:space="0" w:color="auto"/>
        <w:right w:val="none" w:sz="0" w:space="0" w:color="auto"/>
      </w:divBdr>
    </w:div>
    <w:div w:id="1166750306">
      <w:bodyDiv w:val="1"/>
      <w:marLeft w:val="0"/>
      <w:marRight w:val="0"/>
      <w:marTop w:val="0"/>
      <w:marBottom w:val="0"/>
      <w:divBdr>
        <w:top w:val="none" w:sz="0" w:space="0" w:color="auto"/>
        <w:left w:val="none" w:sz="0" w:space="0" w:color="auto"/>
        <w:bottom w:val="none" w:sz="0" w:space="0" w:color="auto"/>
        <w:right w:val="none" w:sz="0" w:space="0" w:color="auto"/>
      </w:divBdr>
    </w:div>
    <w:div w:id="1167211467">
      <w:bodyDiv w:val="1"/>
      <w:marLeft w:val="0"/>
      <w:marRight w:val="0"/>
      <w:marTop w:val="0"/>
      <w:marBottom w:val="0"/>
      <w:divBdr>
        <w:top w:val="none" w:sz="0" w:space="0" w:color="auto"/>
        <w:left w:val="none" w:sz="0" w:space="0" w:color="auto"/>
        <w:bottom w:val="none" w:sz="0" w:space="0" w:color="auto"/>
        <w:right w:val="none" w:sz="0" w:space="0" w:color="auto"/>
      </w:divBdr>
    </w:div>
    <w:div w:id="1168640720">
      <w:bodyDiv w:val="1"/>
      <w:marLeft w:val="0"/>
      <w:marRight w:val="0"/>
      <w:marTop w:val="0"/>
      <w:marBottom w:val="0"/>
      <w:divBdr>
        <w:top w:val="none" w:sz="0" w:space="0" w:color="auto"/>
        <w:left w:val="none" w:sz="0" w:space="0" w:color="auto"/>
        <w:bottom w:val="none" w:sz="0" w:space="0" w:color="auto"/>
        <w:right w:val="none" w:sz="0" w:space="0" w:color="auto"/>
      </w:divBdr>
    </w:div>
    <w:div w:id="1168642183">
      <w:bodyDiv w:val="1"/>
      <w:marLeft w:val="0"/>
      <w:marRight w:val="0"/>
      <w:marTop w:val="0"/>
      <w:marBottom w:val="0"/>
      <w:divBdr>
        <w:top w:val="none" w:sz="0" w:space="0" w:color="auto"/>
        <w:left w:val="none" w:sz="0" w:space="0" w:color="auto"/>
        <w:bottom w:val="none" w:sz="0" w:space="0" w:color="auto"/>
        <w:right w:val="none" w:sz="0" w:space="0" w:color="auto"/>
      </w:divBdr>
    </w:div>
    <w:div w:id="1171290297">
      <w:bodyDiv w:val="1"/>
      <w:marLeft w:val="0"/>
      <w:marRight w:val="0"/>
      <w:marTop w:val="0"/>
      <w:marBottom w:val="0"/>
      <w:divBdr>
        <w:top w:val="none" w:sz="0" w:space="0" w:color="auto"/>
        <w:left w:val="none" w:sz="0" w:space="0" w:color="auto"/>
        <w:bottom w:val="none" w:sz="0" w:space="0" w:color="auto"/>
        <w:right w:val="none" w:sz="0" w:space="0" w:color="auto"/>
      </w:divBdr>
    </w:div>
    <w:div w:id="1173494894">
      <w:bodyDiv w:val="1"/>
      <w:marLeft w:val="0"/>
      <w:marRight w:val="0"/>
      <w:marTop w:val="0"/>
      <w:marBottom w:val="0"/>
      <w:divBdr>
        <w:top w:val="none" w:sz="0" w:space="0" w:color="auto"/>
        <w:left w:val="none" w:sz="0" w:space="0" w:color="auto"/>
        <w:bottom w:val="none" w:sz="0" w:space="0" w:color="auto"/>
        <w:right w:val="none" w:sz="0" w:space="0" w:color="auto"/>
      </w:divBdr>
    </w:div>
    <w:div w:id="1174297911">
      <w:bodyDiv w:val="1"/>
      <w:marLeft w:val="0"/>
      <w:marRight w:val="0"/>
      <w:marTop w:val="0"/>
      <w:marBottom w:val="0"/>
      <w:divBdr>
        <w:top w:val="none" w:sz="0" w:space="0" w:color="auto"/>
        <w:left w:val="none" w:sz="0" w:space="0" w:color="auto"/>
        <w:bottom w:val="none" w:sz="0" w:space="0" w:color="auto"/>
        <w:right w:val="none" w:sz="0" w:space="0" w:color="auto"/>
      </w:divBdr>
    </w:div>
    <w:div w:id="1175152718">
      <w:bodyDiv w:val="1"/>
      <w:marLeft w:val="0"/>
      <w:marRight w:val="0"/>
      <w:marTop w:val="0"/>
      <w:marBottom w:val="0"/>
      <w:divBdr>
        <w:top w:val="none" w:sz="0" w:space="0" w:color="auto"/>
        <w:left w:val="none" w:sz="0" w:space="0" w:color="auto"/>
        <w:bottom w:val="none" w:sz="0" w:space="0" w:color="auto"/>
        <w:right w:val="none" w:sz="0" w:space="0" w:color="auto"/>
      </w:divBdr>
    </w:div>
    <w:div w:id="1178347623">
      <w:bodyDiv w:val="1"/>
      <w:marLeft w:val="0"/>
      <w:marRight w:val="0"/>
      <w:marTop w:val="0"/>
      <w:marBottom w:val="0"/>
      <w:divBdr>
        <w:top w:val="none" w:sz="0" w:space="0" w:color="auto"/>
        <w:left w:val="none" w:sz="0" w:space="0" w:color="auto"/>
        <w:bottom w:val="none" w:sz="0" w:space="0" w:color="auto"/>
        <w:right w:val="none" w:sz="0" w:space="0" w:color="auto"/>
      </w:divBdr>
    </w:div>
    <w:div w:id="1181815667">
      <w:bodyDiv w:val="1"/>
      <w:marLeft w:val="0"/>
      <w:marRight w:val="0"/>
      <w:marTop w:val="0"/>
      <w:marBottom w:val="0"/>
      <w:divBdr>
        <w:top w:val="none" w:sz="0" w:space="0" w:color="auto"/>
        <w:left w:val="none" w:sz="0" w:space="0" w:color="auto"/>
        <w:bottom w:val="none" w:sz="0" w:space="0" w:color="auto"/>
        <w:right w:val="none" w:sz="0" w:space="0" w:color="auto"/>
      </w:divBdr>
    </w:div>
    <w:div w:id="1182278476">
      <w:bodyDiv w:val="1"/>
      <w:marLeft w:val="0"/>
      <w:marRight w:val="0"/>
      <w:marTop w:val="0"/>
      <w:marBottom w:val="0"/>
      <w:divBdr>
        <w:top w:val="none" w:sz="0" w:space="0" w:color="auto"/>
        <w:left w:val="none" w:sz="0" w:space="0" w:color="auto"/>
        <w:bottom w:val="none" w:sz="0" w:space="0" w:color="auto"/>
        <w:right w:val="none" w:sz="0" w:space="0" w:color="auto"/>
      </w:divBdr>
    </w:div>
    <w:div w:id="1182819608">
      <w:bodyDiv w:val="1"/>
      <w:marLeft w:val="0"/>
      <w:marRight w:val="0"/>
      <w:marTop w:val="0"/>
      <w:marBottom w:val="0"/>
      <w:divBdr>
        <w:top w:val="none" w:sz="0" w:space="0" w:color="auto"/>
        <w:left w:val="none" w:sz="0" w:space="0" w:color="auto"/>
        <w:bottom w:val="none" w:sz="0" w:space="0" w:color="auto"/>
        <w:right w:val="none" w:sz="0" w:space="0" w:color="auto"/>
      </w:divBdr>
    </w:div>
    <w:div w:id="1183059015">
      <w:bodyDiv w:val="1"/>
      <w:marLeft w:val="0"/>
      <w:marRight w:val="0"/>
      <w:marTop w:val="0"/>
      <w:marBottom w:val="0"/>
      <w:divBdr>
        <w:top w:val="none" w:sz="0" w:space="0" w:color="auto"/>
        <w:left w:val="none" w:sz="0" w:space="0" w:color="auto"/>
        <w:bottom w:val="none" w:sz="0" w:space="0" w:color="auto"/>
        <w:right w:val="none" w:sz="0" w:space="0" w:color="auto"/>
      </w:divBdr>
    </w:div>
    <w:div w:id="1185169184">
      <w:bodyDiv w:val="1"/>
      <w:marLeft w:val="0"/>
      <w:marRight w:val="0"/>
      <w:marTop w:val="0"/>
      <w:marBottom w:val="0"/>
      <w:divBdr>
        <w:top w:val="none" w:sz="0" w:space="0" w:color="auto"/>
        <w:left w:val="none" w:sz="0" w:space="0" w:color="auto"/>
        <w:bottom w:val="none" w:sz="0" w:space="0" w:color="auto"/>
        <w:right w:val="none" w:sz="0" w:space="0" w:color="auto"/>
      </w:divBdr>
    </w:div>
    <w:div w:id="1186480420">
      <w:bodyDiv w:val="1"/>
      <w:marLeft w:val="0"/>
      <w:marRight w:val="0"/>
      <w:marTop w:val="0"/>
      <w:marBottom w:val="0"/>
      <w:divBdr>
        <w:top w:val="none" w:sz="0" w:space="0" w:color="auto"/>
        <w:left w:val="none" w:sz="0" w:space="0" w:color="auto"/>
        <w:bottom w:val="none" w:sz="0" w:space="0" w:color="auto"/>
        <w:right w:val="none" w:sz="0" w:space="0" w:color="auto"/>
      </w:divBdr>
    </w:div>
    <w:div w:id="1193149257">
      <w:bodyDiv w:val="1"/>
      <w:marLeft w:val="0"/>
      <w:marRight w:val="0"/>
      <w:marTop w:val="0"/>
      <w:marBottom w:val="0"/>
      <w:divBdr>
        <w:top w:val="none" w:sz="0" w:space="0" w:color="auto"/>
        <w:left w:val="none" w:sz="0" w:space="0" w:color="auto"/>
        <w:bottom w:val="none" w:sz="0" w:space="0" w:color="auto"/>
        <w:right w:val="none" w:sz="0" w:space="0" w:color="auto"/>
      </w:divBdr>
    </w:div>
    <w:div w:id="1193803859">
      <w:bodyDiv w:val="1"/>
      <w:marLeft w:val="0"/>
      <w:marRight w:val="0"/>
      <w:marTop w:val="0"/>
      <w:marBottom w:val="0"/>
      <w:divBdr>
        <w:top w:val="none" w:sz="0" w:space="0" w:color="auto"/>
        <w:left w:val="none" w:sz="0" w:space="0" w:color="auto"/>
        <w:bottom w:val="none" w:sz="0" w:space="0" w:color="auto"/>
        <w:right w:val="none" w:sz="0" w:space="0" w:color="auto"/>
      </w:divBdr>
    </w:div>
    <w:div w:id="1194073181">
      <w:bodyDiv w:val="1"/>
      <w:marLeft w:val="0"/>
      <w:marRight w:val="0"/>
      <w:marTop w:val="0"/>
      <w:marBottom w:val="0"/>
      <w:divBdr>
        <w:top w:val="none" w:sz="0" w:space="0" w:color="auto"/>
        <w:left w:val="none" w:sz="0" w:space="0" w:color="auto"/>
        <w:bottom w:val="none" w:sz="0" w:space="0" w:color="auto"/>
        <w:right w:val="none" w:sz="0" w:space="0" w:color="auto"/>
      </w:divBdr>
    </w:div>
    <w:div w:id="1195928113">
      <w:bodyDiv w:val="1"/>
      <w:marLeft w:val="0"/>
      <w:marRight w:val="0"/>
      <w:marTop w:val="0"/>
      <w:marBottom w:val="0"/>
      <w:divBdr>
        <w:top w:val="none" w:sz="0" w:space="0" w:color="auto"/>
        <w:left w:val="none" w:sz="0" w:space="0" w:color="auto"/>
        <w:bottom w:val="none" w:sz="0" w:space="0" w:color="auto"/>
        <w:right w:val="none" w:sz="0" w:space="0" w:color="auto"/>
      </w:divBdr>
    </w:div>
    <w:div w:id="1196505308">
      <w:bodyDiv w:val="1"/>
      <w:marLeft w:val="0"/>
      <w:marRight w:val="0"/>
      <w:marTop w:val="0"/>
      <w:marBottom w:val="0"/>
      <w:divBdr>
        <w:top w:val="none" w:sz="0" w:space="0" w:color="auto"/>
        <w:left w:val="none" w:sz="0" w:space="0" w:color="auto"/>
        <w:bottom w:val="none" w:sz="0" w:space="0" w:color="auto"/>
        <w:right w:val="none" w:sz="0" w:space="0" w:color="auto"/>
      </w:divBdr>
    </w:div>
    <w:div w:id="1197111963">
      <w:bodyDiv w:val="1"/>
      <w:marLeft w:val="0"/>
      <w:marRight w:val="0"/>
      <w:marTop w:val="0"/>
      <w:marBottom w:val="0"/>
      <w:divBdr>
        <w:top w:val="none" w:sz="0" w:space="0" w:color="auto"/>
        <w:left w:val="none" w:sz="0" w:space="0" w:color="auto"/>
        <w:bottom w:val="none" w:sz="0" w:space="0" w:color="auto"/>
        <w:right w:val="none" w:sz="0" w:space="0" w:color="auto"/>
      </w:divBdr>
    </w:div>
    <w:div w:id="1197157619">
      <w:bodyDiv w:val="1"/>
      <w:marLeft w:val="0"/>
      <w:marRight w:val="0"/>
      <w:marTop w:val="0"/>
      <w:marBottom w:val="0"/>
      <w:divBdr>
        <w:top w:val="none" w:sz="0" w:space="0" w:color="auto"/>
        <w:left w:val="none" w:sz="0" w:space="0" w:color="auto"/>
        <w:bottom w:val="none" w:sz="0" w:space="0" w:color="auto"/>
        <w:right w:val="none" w:sz="0" w:space="0" w:color="auto"/>
      </w:divBdr>
    </w:div>
    <w:div w:id="1198081569">
      <w:bodyDiv w:val="1"/>
      <w:marLeft w:val="0"/>
      <w:marRight w:val="0"/>
      <w:marTop w:val="0"/>
      <w:marBottom w:val="0"/>
      <w:divBdr>
        <w:top w:val="none" w:sz="0" w:space="0" w:color="auto"/>
        <w:left w:val="none" w:sz="0" w:space="0" w:color="auto"/>
        <w:bottom w:val="none" w:sz="0" w:space="0" w:color="auto"/>
        <w:right w:val="none" w:sz="0" w:space="0" w:color="auto"/>
      </w:divBdr>
    </w:div>
    <w:div w:id="1198349450">
      <w:bodyDiv w:val="1"/>
      <w:marLeft w:val="0"/>
      <w:marRight w:val="0"/>
      <w:marTop w:val="0"/>
      <w:marBottom w:val="0"/>
      <w:divBdr>
        <w:top w:val="none" w:sz="0" w:space="0" w:color="auto"/>
        <w:left w:val="none" w:sz="0" w:space="0" w:color="auto"/>
        <w:bottom w:val="none" w:sz="0" w:space="0" w:color="auto"/>
        <w:right w:val="none" w:sz="0" w:space="0" w:color="auto"/>
      </w:divBdr>
    </w:div>
    <w:div w:id="1198929677">
      <w:bodyDiv w:val="1"/>
      <w:marLeft w:val="0"/>
      <w:marRight w:val="0"/>
      <w:marTop w:val="0"/>
      <w:marBottom w:val="0"/>
      <w:divBdr>
        <w:top w:val="none" w:sz="0" w:space="0" w:color="auto"/>
        <w:left w:val="none" w:sz="0" w:space="0" w:color="auto"/>
        <w:bottom w:val="none" w:sz="0" w:space="0" w:color="auto"/>
        <w:right w:val="none" w:sz="0" w:space="0" w:color="auto"/>
      </w:divBdr>
    </w:div>
    <w:div w:id="1203784562">
      <w:bodyDiv w:val="1"/>
      <w:marLeft w:val="0"/>
      <w:marRight w:val="0"/>
      <w:marTop w:val="0"/>
      <w:marBottom w:val="0"/>
      <w:divBdr>
        <w:top w:val="none" w:sz="0" w:space="0" w:color="auto"/>
        <w:left w:val="none" w:sz="0" w:space="0" w:color="auto"/>
        <w:bottom w:val="none" w:sz="0" w:space="0" w:color="auto"/>
        <w:right w:val="none" w:sz="0" w:space="0" w:color="auto"/>
      </w:divBdr>
    </w:div>
    <w:div w:id="1205364419">
      <w:bodyDiv w:val="1"/>
      <w:marLeft w:val="0"/>
      <w:marRight w:val="0"/>
      <w:marTop w:val="0"/>
      <w:marBottom w:val="0"/>
      <w:divBdr>
        <w:top w:val="none" w:sz="0" w:space="0" w:color="auto"/>
        <w:left w:val="none" w:sz="0" w:space="0" w:color="auto"/>
        <w:bottom w:val="none" w:sz="0" w:space="0" w:color="auto"/>
        <w:right w:val="none" w:sz="0" w:space="0" w:color="auto"/>
      </w:divBdr>
    </w:div>
    <w:div w:id="1212839314">
      <w:bodyDiv w:val="1"/>
      <w:marLeft w:val="0"/>
      <w:marRight w:val="0"/>
      <w:marTop w:val="0"/>
      <w:marBottom w:val="0"/>
      <w:divBdr>
        <w:top w:val="none" w:sz="0" w:space="0" w:color="auto"/>
        <w:left w:val="none" w:sz="0" w:space="0" w:color="auto"/>
        <w:bottom w:val="none" w:sz="0" w:space="0" w:color="auto"/>
        <w:right w:val="none" w:sz="0" w:space="0" w:color="auto"/>
      </w:divBdr>
    </w:div>
    <w:div w:id="1212886708">
      <w:bodyDiv w:val="1"/>
      <w:marLeft w:val="0"/>
      <w:marRight w:val="0"/>
      <w:marTop w:val="0"/>
      <w:marBottom w:val="0"/>
      <w:divBdr>
        <w:top w:val="none" w:sz="0" w:space="0" w:color="auto"/>
        <w:left w:val="none" w:sz="0" w:space="0" w:color="auto"/>
        <w:bottom w:val="none" w:sz="0" w:space="0" w:color="auto"/>
        <w:right w:val="none" w:sz="0" w:space="0" w:color="auto"/>
      </w:divBdr>
    </w:div>
    <w:div w:id="1215502710">
      <w:bodyDiv w:val="1"/>
      <w:marLeft w:val="0"/>
      <w:marRight w:val="0"/>
      <w:marTop w:val="0"/>
      <w:marBottom w:val="0"/>
      <w:divBdr>
        <w:top w:val="none" w:sz="0" w:space="0" w:color="auto"/>
        <w:left w:val="none" w:sz="0" w:space="0" w:color="auto"/>
        <w:bottom w:val="none" w:sz="0" w:space="0" w:color="auto"/>
        <w:right w:val="none" w:sz="0" w:space="0" w:color="auto"/>
      </w:divBdr>
    </w:div>
    <w:div w:id="1217594089">
      <w:bodyDiv w:val="1"/>
      <w:marLeft w:val="0"/>
      <w:marRight w:val="0"/>
      <w:marTop w:val="0"/>
      <w:marBottom w:val="0"/>
      <w:divBdr>
        <w:top w:val="none" w:sz="0" w:space="0" w:color="auto"/>
        <w:left w:val="none" w:sz="0" w:space="0" w:color="auto"/>
        <w:bottom w:val="none" w:sz="0" w:space="0" w:color="auto"/>
        <w:right w:val="none" w:sz="0" w:space="0" w:color="auto"/>
      </w:divBdr>
    </w:div>
    <w:div w:id="1218201188">
      <w:bodyDiv w:val="1"/>
      <w:marLeft w:val="0"/>
      <w:marRight w:val="0"/>
      <w:marTop w:val="0"/>
      <w:marBottom w:val="0"/>
      <w:divBdr>
        <w:top w:val="none" w:sz="0" w:space="0" w:color="auto"/>
        <w:left w:val="none" w:sz="0" w:space="0" w:color="auto"/>
        <w:bottom w:val="none" w:sz="0" w:space="0" w:color="auto"/>
        <w:right w:val="none" w:sz="0" w:space="0" w:color="auto"/>
      </w:divBdr>
    </w:div>
    <w:div w:id="1219249097">
      <w:bodyDiv w:val="1"/>
      <w:marLeft w:val="0"/>
      <w:marRight w:val="0"/>
      <w:marTop w:val="0"/>
      <w:marBottom w:val="0"/>
      <w:divBdr>
        <w:top w:val="none" w:sz="0" w:space="0" w:color="auto"/>
        <w:left w:val="none" w:sz="0" w:space="0" w:color="auto"/>
        <w:bottom w:val="none" w:sz="0" w:space="0" w:color="auto"/>
        <w:right w:val="none" w:sz="0" w:space="0" w:color="auto"/>
      </w:divBdr>
    </w:div>
    <w:div w:id="1220753423">
      <w:bodyDiv w:val="1"/>
      <w:marLeft w:val="0"/>
      <w:marRight w:val="0"/>
      <w:marTop w:val="0"/>
      <w:marBottom w:val="0"/>
      <w:divBdr>
        <w:top w:val="none" w:sz="0" w:space="0" w:color="auto"/>
        <w:left w:val="none" w:sz="0" w:space="0" w:color="auto"/>
        <w:bottom w:val="none" w:sz="0" w:space="0" w:color="auto"/>
        <w:right w:val="none" w:sz="0" w:space="0" w:color="auto"/>
      </w:divBdr>
    </w:div>
    <w:div w:id="1222061179">
      <w:bodyDiv w:val="1"/>
      <w:marLeft w:val="0"/>
      <w:marRight w:val="0"/>
      <w:marTop w:val="0"/>
      <w:marBottom w:val="0"/>
      <w:divBdr>
        <w:top w:val="none" w:sz="0" w:space="0" w:color="auto"/>
        <w:left w:val="none" w:sz="0" w:space="0" w:color="auto"/>
        <w:bottom w:val="none" w:sz="0" w:space="0" w:color="auto"/>
        <w:right w:val="none" w:sz="0" w:space="0" w:color="auto"/>
      </w:divBdr>
    </w:div>
    <w:div w:id="1223560618">
      <w:bodyDiv w:val="1"/>
      <w:marLeft w:val="0"/>
      <w:marRight w:val="0"/>
      <w:marTop w:val="0"/>
      <w:marBottom w:val="0"/>
      <w:divBdr>
        <w:top w:val="none" w:sz="0" w:space="0" w:color="auto"/>
        <w:left w:val="none" w:sz="0" w:space="0" w:color="auto"/>
        <w:bottom w:val="none" w:sz="0" w:space="0" w:color="auto"/>
        <w:right w:val="none" w:sz="0" w:space="0" w:color="auto"/>
      </w:divBdr>
    </w:div>
    <w:div w:id="1226187407">
      <w:bodyDiv w:val="1"/>
      <w:marLeft w:val="0"/>
      <w:marRight w:val="0"/>
      <w:marTop w:val="0"/>
      <w:marBottom w:val="0"/>
      <w:divBdr>
        <w:top w:val="none" w:sz="0" w:space="0" w:color="auto"/>
        <w:left w:val="none" w:sz="0" w:space="0" w:color="auto"/>
        <w:bottom w:val="none" w:sz="0" w:space="0" w:color="auto"/>
        <w:right w:val="none" w:sz="0" w:space="0" w:color="auto"/>
      </w:divBdr>
    </w:div>
    <w:div w:id="1227380648">
      <w:bodyDiv w:val="1"/>
      <w:marLeft w:val="0"/>
      <w:marRight w:val="0"/>
      <w:marTop w:val="0"/>
      <w:marBottom w:val="0"/>
      <w:divBdr>
        <w:top w:val="none" w:sz="0" w:space="0" w:color="auto"/>
        <w:left w:val="none" w:sz="0" w:space="0" w:color="auto"/>
        <w:bottom w:val="none" w:sz="0" w:space="0" w:color="auto"/>
        <w:right w:val="none" w:sz="0" w:space="0" w:color="auto"/>
      </w:divBdr>
    </w:div>
    <w:div w:id="1228885002">
      <w:bodyDiv w:val="1"/>
      <w:marLeft w:val="0"/>
      <w:marRight w:val="0"/>
      <w:marTop w:val="0"/>
      <w:marBottom w:val="0"/>
      <w:divBdr>
        <w:top w:val="none" w:sz="0" w:space="0" w:color="auto"/>
        <w:left w:val="none" w:sz="0" w:space="0" w:color="auto"/>
        <w:bottom w:val="none" w:sz="0" w:space="0" w:color="auto"/>
        <w:right w:val="none" w:sz="0" w:space="0" w:color="auto"/>
      </w:divBdr>
    </w:div>
    <w:div w:id="1229614428">
      <w:bodyDiv w:val="1"/>
      <w:marLeft w:val="0"/>
      <w:marRight w:val="0"/>
      <w:marTop w:val="0"/>
      <w:marBottom w:val="0"/>
      <w:divBdr>
        <w:top w:val="none" w:sz="0" w:space="0" w:color="auto"/>
        <w:left w:val="none" w:sz="0" w:space="0" w:color="auto"/>
        <w:bottom w:val="none" w:sz="0" w:space="0" w:color="auto"/>
        <w:right w:val="none" w:sz="0" w:space="0" w:color="auto"/>
      </w:divBdr>
    </w:div>
    <w:div w:id="1229922391">
      <w:bodyDiv w:val="1"/>
      <w:marLeft w:val="0"/>
      <w:marRight w:val="0"/>
      <w:marTop w:val="0"/>
      <w:marBottom w:val="0"/>
      <w:divBdr>
        <w:top w:val="none" w:sz="0" w:space="0" w:color="auto"/>
        <w:left w:val="none" w:sz="0" w:space="0" w:color="auto"/>
        <w:bottom w:val="none" w:sz="0" w:space="0" w:color="auto"/>
        <w:right w:val="none" w:sz="0" w:space="0" w:color="auto"/>
      </w:divBdr>
    </w:div>
    <w:div w:id="1229922472">
      <w:bodyDiv w:val="1"/>
      <w:marLeft w:val="0"/>
      <w:marRight w:val="0"/>
      <w:marTop w:val="0"/>
      <w:marBottom w:val="0"/>
      <w:divBdr>
        <w:top w:val="none" w:sz="0" w:space="0" w:color="auto"/>
        <w:left w:val="none" w:sz="0" w:space="0" w:color="auto"/>
        <w:bottom w:val="none" w:sz="0" w:space="0" w:color="auto"/>
        <w:right w:val="none" w:sz="0" w:space="0" w:color="auto"/>
      </w:divBdr>
    </w:div>
    <w:div w:id="1230456996">
      <w:bodyDiv w:val="1"/>
      <w:marLeft w:val="0"/>
      <w:marRight w:val="0"/>
      <w:marTop w:val="0"/>
      <w:marBottom w:val="0"/>
      <w:divBdr>
        <w:top w:val="none" w:sz="0" w:space="0" w:color="auto"/>
        <w:left w:val="none" w:sz="0" w:space="0" w:color="auto"/>
        <w:bottom w:val="none" w:sz="0" w:space="0" w:color="auto"/>
        <w:right w:val="none" w:sz="0" w:space="0" w:color="auto"/>
      </w:divBdr>
    </w:div>
    <w:div w:id="1230845306">
      <w:bodyDiv w:val="1"/>
      <w:marLeft w:val="0"/>
      <w:marRight w:val="0"/>
      <w:marTop w:val="0"/>
      <w:marBottom w:val="0"/>
      <w:divBdr>
        <w:top w:val="none" w:sz="0" w:space="0" w:color="auto"/>
        <w:left w:val="none" w:sz="0" w:space="0" w:color="auto"/>
        <w:bottom w:val="none" w:sz="0" w:space="0" w:color="auto"/>
        <w:right w:val="none" w:sz="0" w:space="0" w:color="auto"/>
      </w:divBdr>
    </w:div>
    <w:div w:id="1231306631">
      <w:bodyDiv w:val="1"/>
      <w:marLeft w:val="0"/>
      <w:marRight w:val="0"/>
      <w:marTop w:val="0"/>
      <w:marBottom w:val="0"/>
      <w:divBdr>
        <w:top w:val="none" w:sz="0" w:space="0" w:color="auto"/>
        <w:left w:val="none" w:sz="0" w:space="0" w:color="auto"/>
        <w:bottom w:val="none" w:sz="0" w:space="0" w:color="auto"/>
        <w:right w:val="none" w:sz="0" w:space="0" w:color="auto"/>
      </w:divBdr>
    </w:div>
    <w:div w:id="1232616617">
      <w:bodyDiv w:val="1"/>
      <w:marLeft w:val="0"/>
      <w:marRight w:val="0"/>
      <w:marTop w:val="0"/>
      <w:marBottom w:val="0"/>
      <w:divBdr>
        <w:top w:val="none" w:sz="0" w:space="0" w:color="auto"/>
        <w:left w:val="none" w:sz="0" w:space="0" w:color="auto"/>
        <w:bottom w:val="none" w:sz="0" w:space="0" w:color="auto"/>
        <w:right w:val="none" w:sz="0" w:space="0" w:color="auto"/>
      </w:divBdr>
    </w:div>
    <w:div w:id="1233811394">
      <w:bodyDiv w:val="1"/>
      <w:marLeft w:val="0"/>
      <w:marRight w:val="0"/>
      <w:marTop w:val="0"/>
      <w:marBottom w:val="0"/>
      <w:divBdr>
        <w:top w:val="none" w:sz="0" w:space="0" w:color="auto"/>
        <w:left w:val="none" w:sz="0" w:space="0" w:color="auto"/>
        <w:bottom w:val="none" w:sz="0" w:space="0" w:color="auto"/>
        <w:right w:val="none" w:sz="0" w:space="0" w:color="auto"/>
      </w:divBdr>
    </w:div>
    <w:div w:id="1236236803">
      <w:bodyDiv w:val="1"/>
      <w:marLeft w:val="0"/>
      <w:marRight w:val="0"/>
      <w:marTop w:val="0"/>
      <w:marBottom w:val="0"/>
      <w:divBdr>
        <w:top w:val="none" w:sz="0" w:space="0" w:color="auto"/>
        <w:left w:val="none" w:sz="0" w:space="0" w:color="auto"/>
        <w:bottom w:val="none" w:sz="0" w:space="0" w:color="auto"/>
        <w:right w:val="none" w:sz="0" w:space="0" w:color="auto"/>
      </w:divBdr>
    </w:div>
    <w:div w:id="1240141289">
      <w:bodyDiv w:val="1"/>
      <w:marLeft w:val="0"/>
      <w:marRight w:val="0"/>
      <w:marTop w:val="0"/>
      <w:marBottom w:val="0"/>
      <w:divBdr>
        <w:top w:val="none" w:sz="0" w:space="0" w:color="auto"/>
        <w:left w:val="none" w:sz="0" w:space="0" w:color="auto"/>
        <w:bottom w:val="none" w:sz="0" w:space="0" w:color="auto"/>
        <w:right w:val="none" w:sz="0" w:space="0" w:color="auto"/>
      </w:divBdr>
    </w:div>
    <w:div w:id="1240554707">
      <w:bodyDiv w:val="1"/>
      <w:marLeft w:val="0"/>
      <w:marRight w:val="0"/>
      <w:marTop w:val="0"/>
      <w:marBottom w:val="0"/>
      <w:divBdr>
        <w:top w:val="none" w:sz="0" w:space="0" w:color="auto"/>
        <w:left w:val="none" w:sz="0" w:space="0" w:color="auto"/>
        <w:bottom w:val="none" w:sz="0" w:space="0" w:color="auto"/>
        <w:right w:val="none" w:sz="0" w:space="0" w:color="auto"/>
      </w:divBdr>
    </w:div>
    <w:div w:id="1249271293">
      <w:bodyDiv w:val="1"/>
      <w:marLeft w:val="0"/>
      <w:marRight w:val="0"/>
      <w:marTop w:val="0"/>
      <w:marBottom w:val="0"/>
      <w:divBdr>
        <w:top w:val="none" w:sz="0" w:space="0" w:color="auto"/>
        <w:left w:val="none" w:sz="0" w:space="0" w:color="auto"/>
        <w:bottom w:val="none" w:sz="0" w:space="0" w:color="auto"/>
        <w:right w:val="none" w:sz="0" w:space="0" w:color="auto"/>
      </w:divBdr>
    </w:div>
    <w:div w:id="1249996126">
      <w:bodyDiv w:val="1"/>
      <w:marLeft w:val="0"/>
      <w:marRight w:val="0"/>
      <w:marTop w:val="0"/>
      <w:marBottom w:val="0"/>
      <w:divBdr>
        <w:top w:val="none" w:sz="0" w:space="0" w:color="auto"/>
        <w:left w:val="none" w:sz="0" w:space="0" w:color="auto"/>
        <w:bottom w:val="none" w:sz="0" w:space="0" w:color="auto"/>
        <w:right w:val="none" w:sz="0" w:space="0" w:color="auto"/>
      </w:divBdr>
    </w:div>
    <w:div w:id="1250501910">
      <w:bodyDiv w:val="1"/>
      <w:marLeft w:val="0"/>
      <w:marRight w:val="0"/>
      <w:marTop w:val="0"/>
      <w:marBottom w:val="0"/>
      <w:divBdr>
        <w:top w:val="none" w:sz="0" w:space="0" w:color="auto"/>
        <w:left w:val="none" w:sz="0" w:space="0" w:color="auto"/>
        <w:bottom w:val="none" w:sz="0" w:space="0" w:color="auto"/>
        <w:right w:val="none" w:sz="0" w:space="0" w:color="auto"/>
      </w:divBdr>
    </w:div>
    <w:div w:id="1250582055">
      <w:bodyDiv w:val="1"/>
      <w:marLeft w:val="0"/>
      <w:marRight w:val="0"/>
      <w:marTop w:val="0"/>
      <w:marBottom w:val="0"/>
      <w:divBdr>
        <w:top w:val="none" w:sz="0" w:space="0" w:color="auto"/>
        <w:left w:val="none" w:sz="0" w:space="0" w:color="auto"/>
        <w:bottom w:val="none" w:sz="0" w:space="0" w:color="auto"/>
        <w:right w:val="none" w:sz="0" w:space="0" w:color="auto"/>
      </w:divBdr>
    </w:div>
    <w:div w:id="1254044798">
      <w:bodyDiv w:val="1"/>
      <w:marLeft w:val="0"/>
      <w:marRight w:val="0"/>
      <w:marTop w:val="0"/>
      <w:marBottom w:val="0"/>
      <w:divBdr>
        <w:top w:val="none" w:sz="0" w:space="0" w:color="auto"/>
        <w:left w:val="none" w:sz="0" w:space="0" w:color="auto"/>
        <w:bottom w:val="none" w:sz="0" w:space="0" w:color="auto"/>
        <w:right w:val="none" w:sz="0" w:space="0" w:color="auto"/>
      </w:divBdr>
    </w:div>
    <w:div w:id="1257324292">
      <w:bodyDiv w:val="1"/>
      <w:marLeft w:val="0"/>
      <w:marRight w:val="0"/>
      <w:marTop w:val="0"/>
      <w:marBottom w:val="0"/>
      <w:divBdr>
        <w:top w:val="none" w:sz="0" w:space="0" w:color="auto"/>
        <w:left w:val="none" w:sz="0" w:space="0" w:color="auto"/>
        <w:bottom w:val="none" w:sz="0" w:space="0" w:color="auto"/>
        <w:right w:val="none" w:sz="0" w:space="0" w:color="auto"/>
      </w:divBdr>
    </w:div>
    <w:div w:id="1260069366">
      <w:bodyDiv w:val="1"/>
      <w:marLeft w:val="0"/>
      <w:marRight w:val="0"/>
      <w:marTop w:val="0"/>
      <w:marBottom w:val="0"/>
      <w:divBdr>
        <w:top w:val="none" w:sz="0" w:space="0" w:color="auto"/>
        <w:left w:val="none" w:sz="0" w:space="0" w:color="auto"/>
        <w:bottom w:val="none" w:sz="0" w:space="0" w:color="auto"/>
        <w:right w:val="none" w:sz="0" w:space="0" w:color="auto"/>
      </w:divBdr>
    </w:div>
    <w:div w:id="1261252446">
      <w:bodyDiv w:val="1"/>
      <w:marLeft w:val="0"/>
      <w:marRight w:val="0"/>
      <w:marTop w:val="0"/>
      <w:marBottom w:val="0"/>
      <w:divBdr>
        <w:top w:val="none" w:sz="0" w:space="0" w:color="auto"/>
        <w:left w:val="none" w:sz="0" w:space="0" w:color="auto"/>
        <w:bottom w:val="none" w:sz="0" w:space="0" w:color="auto"/>
        <w:right w:val="none" w:sz="0" w:space="0" w:color="auto"/>
      </w:divBdr>
    </w:div>
    <w:div w:id="1262497317">
      <w:bodyDiv w:val="1"/>
      <w:marLeft w:val="0"/>
      <w:marRight w:val="0"/>
      <w:marTop w:val="0"/>
      <w:marBottom w:val="0"/>
      <w:divBdr>
        <w:top w:val="none" w:sz="0" w:space="0" w:color="auto"/>
        <w:left w:val="none" w:sz="0" w:space="0" w:color="auto"/>
        <w:bottom w:val="none" w:sz="0" w:space="0" w:color="auto"/>
        <w:right w:val="none" w:sz="0" w:space="0" w:color="auto"/>
      </w:divBdr>
    </w:div>
    <w:div w:id="1264000451">
      <w:bodyDiv w:val="1"/>
      <w:marLeft w:val="0"/>
      <w:marRight w:val="0"/>
      <w:marTop w:val="0"/>
      <w:marBottom w:val="0"/>
      <w:divBdr>
        <w:top w:val="none" w:sz="0" w:space="0" w:color="auto"/>
        <w:left w:val="none" w:sz="0" w:space="0" w:color="auto"/>
        <w:bottom w:val="none" w:sz="0" w:space="0" w:color="auto"/>
        <w:right w:val="none" w:sz="0" w:space="0" w:color="auto"/>
      </w:divBdr>
    </w:div>
    <w:div w:id="1264412240">
      <w:bodyDiv w:val="1"/>
      <w:marLeft w:val="0"/>
      <w:marRight w:val="0"/>
      <w:marTop w:val="0"/>
      <w:marBottom w:val="0"/>
      <w:divBdr>
        <w:top w:val="none" w:sz="0" w:space="0" w:color="auto"/>
        <w:left w:val="none" w:sz="0" w:space="0" w:color="auto"/>
        <w:bottom w:val="none" w:sz="0" w:space="0" w:color="auto"/>
        <w:right w:val="none" w:sz="0" w:space="0" w:color="auto"/>
      </w:divBdr>
    </w:div>
    <w:div w:id="1265960584">
      <w:bodyDiv w:val="1"/>
      <w:marLeft w:val="0"/>
      <w:marRight w:val="0"/>
      <w:marTop w:val="0"/>
      <w:marBottom w:val="0"/>
      <w:divBdr>
        <w:top w:val="none" w:sz="0" w:space="0" w:color="auto"/>
        <w:left w:val="none" w:sz="0" w:space="0" w:color="auto"/>
        <w:bottom w:val="none" w:sz="0" w:space="0" w:color="auto"/>
        <w:right w:val="none" w:sz="0" w:space="0" w:color="auto"/>
      </w:divBdr>
    </w:div>
    <w:div w:id="1270701724">
      <w:bodyDiv w:val="1"/>
      <w:marLeft w:val="0"/>
      <w:marRight w:val="0"/>
      <w:marTop w:val="0"/>
      <w:marBottom w:val="0"/>
      <w:divBdr>
        <w:top w:val="none" w:sz="0" w:space="0" w:color="auto"/>
        <w:left w:val="none" w:sz="0" w:space="0" w:color="auto"/>
        <w:bottom w:val="none" w:sz="0" w:space="0" w:color="auto"/>
        <w:right w:val="none" w:sz="0" w:space="0" w:color="auto"/>
      </w:divBdr>
    </w:div>
    <w:div w:id="1271745823">
      <w:bodyDiv w:val="1"/>
      <w:marLeft w:val="0"/>
      <w:marRight w:val="0"/>
      <w:marTop w:val="0"/>
      <w:marBottom w:val="0"/>
      <w:divBdr>
        <w:top w:val="none" w:sz="0" w:space="0" w:color="auto"/>
        <w:left w:val="none" w:sz="0" w:space="0" w:color="auto"/>
        <w:bottom w:val="none" w:sz="0" w:space="0" w:color="auto"/>
        <w:right w:val="none" w:sz="0" w:space="0" w:color="auto"/>
      </w:divBdr>
    </w:div>
    <w:div w:id="1275288927">
      <w:bodyDiv w:val="1"/>
      <w:marLeft w:val="0"/>
      <w:marRight w:val="0"/>
      <w:marTop w:val="0"/>
      <w:marBottom w:val="0"/>
      <w:divBdr>
        <w:top w:val="none" w:sz="0" w:space="0" w:color="auto"/>
        <w:left w:val="none" w:sz="0" w:space="0" w:color="auto"/>
        <w:bottom w:val="none" w:sz="0" w:space="0" w:color="auto"/>
        <w:right w:val="none" w:sz="0" w:space="0" w:color="auto"/>
      </w:divBdr>
    </w:div>
    <w:div w:id="1279800475">
      <w:bodyDiv w:val="1"/>
      <w:marLeft w:val="0"/>
      <w:marRight w:val="0"/>
      <w:marTop w:val="0"/>
      <w:marBottom w:val="0"/>
      <w:divBdr>
        <w:top w:val="none" w:sz="0" w:space="0" w:color="auto"/>
        <w:left w:val="none" w:sz="0" w:space="0" w:color="auto"/>
        <w:bottom w:val="none" w:sz="0" w:space="0" w:color="auto"/>
        <w:right w:val="none" w:sz="0" w:space="0" w:color="auto"/>
      </w:divBdr>
    </w:div>
    <w:div w:id="1279877833">
      <w:bodyDiv w:val="1"/>
      <w:marLeft w:val="0"/>
      <w:marRight w:val="0"/>
      <w:marTop w:val="0"/>
      <w:marBottom w:val="0"/>
      <w:divBdr>
        <w:top w:val="none" w:sz="0" w:space="0" w:color="auto"/>
        <w:left w:val="none" w:sz="0" w:space="0" w:color="auto"/>
        <w:bottom w:val="none" w:sz="0" w:space="0" w:color="auto"/>
        <w:right w:val="none" w:sz="0" w:space="0" w:color="auto"/>
      </w:divBdr>
    </w:div>
    <w:div w:id="1280189086">
      <w:bodyDiv w:val="1"/>
      <w:marLeft w:val="0"/>
      <w:marRight w:val="0"/>
      <w:marTop w:val="0"/>
      <w:marBottom w:val="0"/>
      <w:divBdr>
        <w:top w:val="none" w:sz="0" w:space="0" w:color="auto"/>
        <w:left w:val="none" w:sz="0" w:space="0" w:color="auto"/>
        <w:bottom w:val="none" w:sz="0" w:space="0" w:color="auto"/>
        <w:right w:val="none" w:sz="0" w:space="0" w:color="auto"/>
      </w:divBdr>
    </w:div>
    <w:div w:id="1281303517">
      <w:bodyDiv w:val="1"/>
      <w:marLeft w:val="0"/>
      <w:marRight w:val="0"/>
      <w:marTop w:val="0"/>
      <w:marBottom w:val="0"/>
      <w:divBdr>
        <w:top w:val="none" w:sz="0" w:space="0" w:color="auto"/>
        <w:left w:val="none" w:sz="0" w:space="0" w:color="auto"/>
        <w:bottom w:val="none" w:sz="0" w:space="0" w:color="auto"/>
        <w:right w:val="none" w:sz="0" w:space="0" w:color="auto"/>
      </w:divBdr>
    </w:div>
    <w:div w:id="1283463138">
      <w:bodyDiv w:val="1"/>
      <w:marLeft w:val="0"/>
      <w:marRight w:val="0"/>
      <w:marTop w:val="0"/>
      <w:marBottom w:val="0"/>
      <w:divBdr>
        <w:top w:val="none" w:sz="0" w:space="0" w:color="auto"/>
        <w:left w:val="none" w:sz="0" w:space="0" w:color="auto"/>
        <w:bottom w:val="none" w:sz="0" w:space="0" w:color="auto"/>
        <w:right w:val="none" w:sz="0" w:space="0" w:color="auto"/>
      </w:divBdr>
    </w:div>
    <w:div w:id="1283463424">
      <w:bodyDiv w:val="1"/>
      <w:marLeft w:val="0"/>
      <w:marRight w:val="0"/>
      <w:marTop w:val="0"/>
      <w:marBottom w:val="0"/>
      <w:divBdr>
        <w:top w:val="none" w:sz="0" w:space="0" w:color="auto"/>
        <w:left w:val="none" w:sz="0" w:space="0" w:color="auto"/>
        <w:bottom w:val="none" w:sz="0" w:space="0" w:color="auto"/>
        <w:right w:val="none" w:sz="0" w:space="0" w:color="auto"/>
      </w:divBdr>
    </w:div>
    <w:div w:id="1290666170">
      <w:bodyDiv w:val="1"/>
      <w:marLeft w:val="0"/>
      <w:marRight w:val="0"/>
      <w:marTop w:val="0"/>
      <w:marBottom w:val="0"/>
      <w:divBdr>
        <w:top w:val="none" w:sz="0" w:space="0" w:color="auto"/>
        <w:left w:val="none" w:sz="0" w:space="0" w:color="auto"/>
        <w:bottom w:val="none" w:sz="0" w:space="0" w:color="auto"/>
        <w:right w:val="none" w:sz="0" w:space="0" w:color="auto"/>
      </w:divBdr>
    </w:div>
    <w:div w:id="1292977958">
      <w:bodyDiv w:val="1"/>
      <w:marLeft w:val="0"/>
      <w:marRight w:val="0"/>
      <w:marTop w:val="0"/>
      <w:marBottom w:val="0"/>
      <w:divBdr>
        <w:top w:val="none" w:sz="0" w:space="0" w:color="auto"/>
        <w:left w:val="none" w:sz="0" w:space="0" w:color="auto"/>
        <w:bottom w:val="none" w:sz="0" w:space="0" w:color="auto"/>
        <w:right w:val="none" w:sz="0" w:space="0" w:color="auto"/>
      </w:divBdr>
    </w:div>
    <w:div w:id="1293904843">
      <w:bodyDiv w:val="1"/>
      <w:marLeft w:val="0"/>
      <w:marRight w:val="0"/>
      <w:marTop w:val="0"/>
      <w:marBottom w:val="0"/>
      <w:divBdr>
        <w:top w:val="none" w:sz="0" w:space="0" w:color="auto"/>
        <w:left w:val="none" w:sz="0" w:space="0" w:color="auto"/>
        <w:bottom w:val="none" w:sz="0" w:space="0" w:color="auto"/>
        <w:right w:val="none" w:sz="0" w:space="0" w:color="auto"/>
      </w:divBdr>
    </w:div>
    <w:div w:id="1296525314">
      <w:bodyDiv w:val="1"/>
      <w:marLeft w:val="0"/>
      <w:marRight w:val="0"/>
      <w:marTop w:val="0"/>
      <w:marBottom w:val="0"/>
      <w:divBdr>
        <w:top w:val="none" w:sz="0" w:space="0" w:color="auto"/>
        <w:left w:val="none" w:sz="0" w:space="0" w:color="auto"/>
        <w:bottom w:val="none" w:sz="0" w:space="0" w:color="auto"/>
        <w:right w:val="none" w:sz="0" w:space="0" w:color="auto"/>
      </w:divBdr>
    </w:div>
    <w:div w:id="1296525364">
      <w:bodyDiv w:val="1"/>
      <w:marLeft w:val="0"/>
      <w:marRight w:val="0"/>
      <w:marTop w:val="0"/>
      <w:marBottom w:val="0"/>
      <w:divBdr>
        <w:top w:val="none" w:sz="0" w:space="0" w:color="auto"/>
        <w:left w:val="none" w:sz="0" w:space="0" w:color="auto"/>
        <w:bottom w:val="none" w:sz="0" w:space="0" w:color="auto"/>
        <w:right w:val="none" w:sz="0" w:space="0" w:color="auto"/>
      </w:divBdr>
    </w:div>
    <w:div w:id="1297494089">
      <w:bodyDiv w:val="1"/>
      <w:marLeft w:val="0"/>
      <w:marRight w:val="0"/>
      <w:marTop w:val="0"/>
      <w:marBottom w:val="0"/>
      <w:divBdr>
        <w:top w:val="none" w:sz="0" w:space="0" w:color="auto"/>
        <w:left w:val="none" w:sz="0" w:space="0" w:color="auto"/>
        <w:bottom w:val="none" w:sz="0" w:space="0" w:color="auto"/>
        <w:right w:val="none" w:sz="0" w:space="0" w:color="auto"/>
      </w:divBdr>
    </w:div>
    <w:div w:id="1300571116">
      <w:bodyDiv w:val="1"/>
      <w:marLeft w:val="0"/>
      <w:marRight w:val="0"/>
      <w:marTop w:val="0"/>
      <w:marBottom w:val="0"/>
      <w:divBdr>
        <w:top w:val="none" w:sz="0" w:space="0" w:color="auto"/>
        <w:left w:val="none" w:sz="0" w:space="0" w:color="auto"/>
        <w:bottom w:val="none" w:sz="0" w:space="0" w:color="auto"/>
        <w:right w:val="none" w:sz="0" w:space="0" w:color="auto"/>
      </w:divBdr>
    </w:div>
    <w:div w:id="1301810044">
      <w:bodyDiv w:val="1"/>
      <w:marLeft w:val="0"/>
      <w:marRight w:val="0"/>
      <w:marTop w:val="0"/>
      <w:marBottom w:val="0"/>
      <w:divBdr>
        <w:top w:val="none" w:sz="0" w:space="0" w:color="auto"/>
        <w:left w:val="none" w:sz="0" w:space="0" w:color="auto"/>
        <w:bottom w:val="none" w:sz="0" w:space="0" w:color="auto"/>
        <w:right w:val="none" w:sz="0" w:space="0" w:color="auto"/>
      </w:divBdr>
    </w:div>
    <w:div w:id="1301836640">
      <w:bodyDiv w:val="1"/>
      <w:marLeft w:val="0"/>
      <w:marRight w:val="0"/>
      <w:marTop w:val="0"/>
      <w:marBottom w:val="0"/>
      <w:divBdr>
        <w:top w:val="none" w:sz="0" w:space="0" w:color="auto"/>
        <w:left w:val="none" w:sz="0" w:space="0" w:color="auto"/>
        <w:bottom w:val="none" w:sz="0" w:space="0" w:color="auto"/>
        <w:right w:val="none" w:sz="0" w:space="0" w:color="auto"/>
      </w:divBdr>
    </w:div>
    <w:div w:id="1304625920">
      <w:bodyDiv w:val="1"/>
      <w:marLeft w:val="0"/>
      <w:marRight w:val="0"/>
      <w:marTop w:val="0"/>
      <w:marBottom w:val="0"/>
      <w:divBdr>
        <w:top w:val="none" w:sz="0" w:space="0" w:color="auto"/>
        <w:left w:val="none" w:sz="0" w:space="0" w:color="auto"/>
        <w:bottom w:val="none" w:sz="0" w:space="0" w:color="auto"/>
        <w:right w:val="none" w:sz="0" w:space="0" w:color="auto"/>
      </w:divBdr>
    </w:div>
    <w:div w:id="1305813906">
      <w:bodyDiv w:val="1"/>
      <w:marLeft w:val="0"/>
      <w:marRight w:val="0"/>
      <w:marTop w:val="0"/>
      <w:marBottom w:val="0"/>
      <w:divBdr>
        <w:top w:val="none" w:sz="0" w:space="0" w:color="auto"/>
        <w:left w:val="none" w:sz="0" w:space="0" w:color="auto"/>
        <w:bottom w:val="none" w:sz="0" w:space="0" w:color="auto"/>
        <w:right w:val="none" w:sz="0" w:space="0" w:color="auto"/>
      </w:divBdr>
    </w:div>
    <w:div w:id="1306466614">
      <w:bodyDiv w:val="1"/>
      <w:marLeft w:val="0"/>
      <w:marRight w:val="0"/>
      <w:marTop w:val="0"/>
      <w:marBottom w:val="0"/>
      <w:divBdr>
        <w:top w:val="none" w:sz="0" w:space="0" w:color="auto"/>
        <w:left w:val="none" w:sz="0" w:space="0" w:color="auto"/>
        <w:bottom w:val="none" w:sz="0" w:space="0" w:color="auto"/>
        <w:right w:val="none" w:sz="0" w:space="0" w:color="auto"/>
      </w:divBdr>
    </w:div>
    <w:div w:id="1311594498">
      <w:bodyDiv w:val="1"/>
      <w:marLeft w:val="0"/>
      <w:marRight w:val="0"/>
      <w:marTop w:val="0"/>
      <w:marBottom w:val="0"/>
      <w:divBdr>
        <w:top w:val="none" w:sz="0" w:space="0" w:color="auto"/>
        <w:left w:val="none" w:sz="0" w:space="0" w:color="auto"/>
        <w:bottom w:val="none" w:sz="0" w:space="0" w:color="auto"/>
        <w:right w:val="none" w:sz="0" w:space="0" w:color="auto"/>
      </w:divBdr>
    </w:div>
    <w:div w:id="1314332581">
      <w:bodyDiv w:val="1"/>
      <w:marLeft w:val="0"/>
      <w:marRight w:val="0"/>
      <w:marTop w:val="0"/>
      <w:marBottom w:val="0"/>
      <w:divBdr>
        <w:top w:val="none" w:sz="0" w:space="0" w:color="auto"/>
        <w:left w:val="none" w:sz="0" w:space="0" w:color="auto"/>
        <w:bottom w:val="none" w:sz="0" w:space="0" w:color="auto"/>
        <w:right w:val="none" w:sz="0" w:space="0" w:color="auto"/>
      </w:divBdr>
    </w:div>
    <w:div w:id="1315328562">
      <w:bodyDiv w:val="1"/>
      <w:marLeft w:val="0"/>
      <w:marRight w:val="0"/>
      <w:marTop w:val="0"/>
      <w:marBottom w:val="0"/>
      <w:divBdr>
        <w:top w:val="none" w:sz="0" w:space="0" w:color="auto"/>
        <w:left w:val="none" w:sz="0" w:space="0" w:color="auto"/>
        <w:bottom w:val="none" w:sz="0" w:space="0" w:color="auto"/>
        <w:right w:val="none" w:sz="0" w:space="0" w:color="auto"/>
      </w:divBdr>
    </w:div>
    <w:div w:id="1316451906">
      <w:bodyDiv w:val="1"/>
      <w:marLeft w:val="0"/>
      <w:marRight w:val="0"/>
      <w:marTop w:val="0"/>
      <w:marBottom w:val="0"/>
      <w:divBdr>
        <w:top w:val="none" w:sz="0" w:space="0" w:color="auto"/>
        <w:left w:val="none" w:sz="0" w:space="0" w:color="auto"/>
        <w:bottom w:val="none" w:sz="0" w:space="0" w:color="auto"/>
        <w:right w:val="none" w:sz="0" w:space="0" w:color="auto"/>
      </w:divBdr>
    </w:div>
    <w:div w:id="1317956167">
      <w:bodyDiv w:val="1"/>
      <w:marLeft w:val="0"/>
      <w:marRight w:val="0"/>
      <w:marTop w:val="0"/>
      <w:marBottom w:val="0"/>
      <w:divBdr>
        <w:top w:val="none" w:sz="0" w:space="0" w:color="auto"/>
        <w:left w:val="none" w:sz="0" w:space="0" w:color="auto"/>
        <w:bottom w:val="none" w:sz="0" w:space="0" w:color="auto"/>
        <w:right w:val="none" w:sz="0" w:space="0" w:color="auto"/>
      </w:divBdr>
    </w:div>
    <w:div w:id="1320158024">
      <w:bodyDiv w:val="1"/>
      <w:marLeft w:val="0"/>
      <w:marRight w:val="0"/>
      <w:marTop w:val="0"/>
      <w:marBottom w:val="0"/>
      <w:divBdr>
        <w:top w:val="none" w:sz="0" w:space="0" w:color="auto"/>
        <w:left w:val="none" w:sz="0" w:space="0" w:color="auto"/>
        <w:bottom w:val="none" w:sz="0" w:space="0" w:color="auto"/>
        <w:right w:val="none" w:sz="0" w:space="0" w:color="auto"/>
      </w:divBdr>
    </w:div>
    <w:div w:id="1321158296">
      <w:bodyDiv w:val="1"/>
      <w:marLeft w:val="0"/>
      <w:marRight w:val="0"/>
      <w:marTop w:val="0"/>
      <w:marBottom w:val="0"/>
      <w:divBdr>
        <w:top w:val="none" w:sz="0" w:space="0" w:color="auto"/>
        <w:left w:val="none" w:sz="0" w:space="0" w:color="auto"/>
        <w:bottom w:val="none" w:sz="0" w:space="0" w:color="auto"/>
        <w:right w:val="none" w:sz="0" w:space="0" w:color="auto"/>
      </w:divBdr>
    </w:div>
    <w:div w:id="1322393949">
      <w:bodyDiv w:val="1"/>
      <w:marLeft w:val="0"/>
      <w:marRight w:val="0"/>
      <w:marTop w:val="0"/>
      <w:marBottom w:val="0"/>
      <w:divBdr>
        <w:top w:val="none" w:sz="0" w:space="0" w:color="auto"/>
        <w:left w:val="none" w:sz="0" w:space="0" w:color="auto"/>
        <w:bottom w:val="none" w:sz="0" w:space="0" w:color="auto"/>
        <w:right w:val="none" w:sz="0" w:space="0" w:color="auto"/>
      </w:divBdr>
    </w:div>
    <w:div w:id="1322809044">
      <w:bodyDiv w:val="1"/>
      <w:marLeft w:val="0"/>
      <w:marRight w:val="0"/>
      <w:marTop w:val="0"/>
      <w:marBottom w:val="0"/>
      <w:divBdr>
        <w:top w:val="none" w:sz="0" w:space="0" w:color="auto"/>
        <w:left w:val="none" w:sz="0" w:space="0" w:color="auto"/>
        <w:bottom w:val="none" w:sz="0" w:space="0" w:color="auto"/>
        <w:right w:val="none" w:sz="0" w:space="0" w:color="auto"/>
      </w:divBdr>
    </w:div>
    <w:div w:id="1325355742">
      <w:bodyDiv w:val="1"/>
      <w:marLeft w:val="0"/>
      <w:marRight w:val="0"/>
      <w:marTop w:val="0"/>
      <w:marBottom w:val="0"/>
      <w:divBdr>
        <w:top w:val="none" w:sz="0" w:space="0" w:color="auto"/>
        <w:left w:val="none" w:sz="0" w:space="0" w:color="auto"/>
        <w:bottom w:val="none" w:sz="0" w:space="0" w:color="auto"/>
        <w:right w:val="none" w:sz="0" w:space="0" w:color="auto"/>
      </w:divBdr>
    </w:div>
    <w:div w:id="1326006956">
      <w:bodyDiv w:val="1"/>
      <w:marLeft w:val="0"/>
      <w:marRight w:val="0"/>
      <w:marTop w:val="0"/>
      <w:marBottom w:val="0"/>
      <w:divBdr>
        <w:top w:val="none" w:sz="0" w:space="0" w:color="auto"/>
        <w:left w:val="none" w:sz="0" w:space="0" w:color="auto"/>
        <w:bottom w:val="none" w:sz="0" w:space="0" w:color="auto"/>
        <w:right w:val="none" w:sz="0" w:space="0" w:color="auto"/>
      </w:divBdr>
    </w:div>
    <w:div w:id="1329669080">
      <w:bodyDiv w:val="1"/>
      <w:marLeft w:val="0"/>
      <w:marRight w:val="0"/>
      <w:marTop w:val="0"/>
      <w:marBottom w:val="0"/>
      <w:divBdr>
        <w:top w:val="none" w:sz="0" w:space="0" w:color="auto"/>
        <w:left w:val="none" w:sz="0" w:space="0" w:color="auto"/>
        <w:bottom w:val="none" w:sz="0" w:space="0" w:color="auto"/>
        <w:right w:val="none" w:sz="0" w:space="0" w:color="auto"/>
      </w:divBdr>
    </w:div>
    <w:div w:id="1329669648">
      <w:bodyDiv w:val="1"/>
      <w:marLeft w:val="0"/>
      <w:marRight w:val="0"/>
      <w:marTop w:val="0"/>
      <w:marBottom w:val="0"/>
      <w:divBdr>
        <w:top w:val="none" w:sz="0" w:space="0" w:color="auto"/>
        <w:left w:val="none" w:sz="0" w:space="0" w:color="auto"/>
        <w:bottom w:val="none" w:sz="0" w:space="0" w:color="auto"/>
        <w:right w:val="none" w:sz="0" w:space="0" w:color="auto"/>
      </w:divBdr>
    </w:div>
    <w:div w:id="1330449947">
      <w:bodyDiv w:val="1"/>
      <w:marLeft w:val="0"/>
      <w:marRight w:val="0"/>
      <w:marTop w:val="0"/>
      <w:marBottom w:val="0"/>
      <w:divBdr>
        <w:top w:val="none" w:sz="0" w:space="0" w:color="auto"/>
        <w:left w:val="none" w:sz="0" w:space="0" w:color="auto"/>
        <w:bottom w:val="none" w:sz="0" w:space="0" w:color="auto"/>
        <w:right w:val="none" w:sz="0" w:space="0" w:color="auto"/>
      </w:divBdr>
    </w:div>
    <w:div w:id="1333608365">
      <w:bodyDiv w:val="1"/>
      <w:marLeft w:val="0"/>
      <w:marRight w:val="0"/>
      <w:marTop w:val="0"/>
      <w:marBottom w:val="0"/>
      <w:divBdr>
        <w:top w:val="none" w:sz="0" w:space="0" w:color="auto"/>
        <w:left w:val="none" w:sz="0" w:space="0" w:color="auto"/>
        <w:bottom w:val="none" w:sz="0" w:space="0" w:color="auto"/>
        <w:right w:val="none" w:sz="0" w:space="0" w:color="auto"/>
      </w:divBdr>
    </w:div>
    <w:div w:id="1335571687">
      <w:bodyDiv w:val="1"/>
      <w:marLeft w:val="0"/>
      <w:marRight w:val="0"/>
      <w:marTop w:val="0"/>
      <w:marBottom w:val="0"/>
      <w:divBdr>
        <w:top w:val="none" w:sz="0" w:space="0" w:color="auto"/>
        <w:left w:val="none" w:sz="0" w:space="0" w:color="auto"/>
        <w:bottom w:val="none" w:sz="0" w:space="0" w:color="auto"/>
        <w:right w:val="none" w:sz="0" w:space="0" w:color="auto"/>
      </w:divBdr>
    </w:div>
    <w:div w:id="1338266242">
      <w:bodyDiv w:val="1"/>
      <w:marLeft w:val="0"/>
      <w:marRight w:val="0"/>
      <w:marTop w:val="0"/>
      <w:marBottom w:val="0"/>
      <w:divBdr>
        <w:top w:val="none" w:sz="0" w:space="0" w:color="auto"/>
        <w:left w:val="none" w:sz="0" w:space="0" w:color="auto"/>
        <w:bottom w:val="none" w:sz="0" w:space="0" w:color="auto"/>
        <w:right w:val="none" w:sz="0" w:space="0" w:color="auto"/>
      </w:divBdr>
    </w:div>
    <w:div w:id="1338577125">
      <w:bodyDiv w:val="1"/>
      <w:marLeft w:val="0"/>
      <w:marRight w:val="0"/>
      <w:marTop w:val="0"/>
      <w:marBottom w:val="0"/>
      <w:divBdr>
        <w:top w:val="none" w:sz="0" w:space="0" w:color="auto"/>
        <w:left w:val="none" w:sz="0" w:space="0" w:color="auto"/>
        <w:bottom w:val="none" w:sz="0" w:space="0" w:color="auto"/>
        <w:right w:val="none" w:sz="0" w:space="0" w:color="auto"/>
      </w:divBdr>
    </w:div>
    <w:div w:id="1339233868">
      <w:bodyDiv w:val="1"/>
      <w:marLeft w:val="0"/>
      <w:marRight w:val="0"/>
      <w:marTop w:val="0"/>
      <w:marBottom w:val="0"/>
      <w:divBdr>
        <w:top w:val="none" w:sz="0" w:space="0" w:color="auto"/>
        <w:left w:val="none" w:sz="0" w:space="0" w:color="auto"/>
        <w:bottom w:val="none" w:sz="0" w:space="0" w:color="auto"/>
        <w:right w:val="none" w:sz="0" w:space="0" w:color="auto"/>
      </w:divBdr>
    </w:div>
    <w:div w:id="1339425759">
      <w:bodyDiv w:val="1"/>
      <w:marLeft w:val="0"/>
      <w:marRight w:val="0"/>
      <w:marTop w:val="0"/>
      <w:marBottom w:val="0"/>
      <w:divBdr>
        <w:top w:val="none" w:sz="0" w:space="0" w:color="auto"/>
        <w:left w:val="none" w:sz="0" w:space="0" w:color="auto"/>
        <w:bottom w:val="none" w:sz="0" w:space="0" w:color="auto"/>
        <w:right w:val="none" w:sz="0" w:space="0" w:color="auto"/>
      </w:divBdr>
    </w:div>
    <w:div w:id="1349716742">
      <w:bodyDiv w:val="1"/>
      <w:marLeft w:val="0"/>
      <w:marRight w:val="0"/>
      <w:marTop w:val="0"/>
      <w:marBottom w:val="0"/>
      <w:divBdr>
        <w:top w:val="none" w:sz="0" w:space="0" w:color="auto"/>
        <w:left w:val="none" w:sz="0" w:space="0" w:color="auto"/>
        <w:bottom w:val="none" w:sz="0" w:space="0" w:color="auto"/>
        <w:right w:val="none" w:sz="0" w:space="0" w:color="auto"/>
      </w:divBdr>
    </w:div>
    <w:div w:id="1353916658">
      <w:bodyDiv w:val="1"/>
      <w:marLeft w:val="0"/>
      <w:marRight w:val="0"/>
      <w:marTop w:val="0"/>
      <w:marBottom w:val="0"/>
      <w:divBdr>
        <w:top w:val="none" w:sz="0" w:space="0" w:color="auto"/>
        <w:left w:val="none" w:sz="0" w:space="0" w:color="auto"/>
        <w:bottom w:val="none" w:sz="0" w:space="0" w:color="auto"/>
        <w:right w:val="none" w:sz="0" w:space="0" w:color="auto"/>
      </w:divBdr>
    </w:div>
    <w:div w:id="1354767326">
      <w:bodyDiv w:val="1"/>
      <w:marLeft w:val="0"/>
      <w:marRight w:val="0"/>
      <w:marTop w:val="0"/>
      <w:marBottom w:val="0"/>
      <w:divBdr>
        <w:top w:val="none" w:sz="0" w:space="0" w:color="auto"/>
        <w:left w:val="none" w:sz="0" w:space="0" w:color="auto"/>
        <w:bottom w:val="none" w:sz="0" w:space="0" w:color="auto"/>
        <w:right w:val="none" w:sz="0" w:space="0" w:color="auto"/>
      </w:divBdr>
    </w:div>
    <w:div w:id="1355496039">
      <w:bodyDiv w:val="1"/>
      <w:marLeft w:val="0"/>
      <w:marRight w:val="0"/>
      <w:marTop w:val="0"/>
      <w:marBottom w:val="0"/>
      <w:divBdr>
        <w:top w:val="none" w:sz="0" w:space="0" w:color="auto"/>
        <w:left w:val="none" w:sz="0" w:space="0" w:color="auto"/>
        <w:bottom w:val="none" w:sz="0" w:space="0" w:color="auto"/>
        <w:right w:val="none" w:sz="0" w:space="0" w:color="auto"/>
      </w:divBdr>
    </w:div>
    <w:div w:id="1364552292">
      <w:bodyDiv w:val="1"/>
      <w:marLeft w:val="0"/>
      <w:marRight w:val="0"/>
      <w:marTop w:val="0"/>
      <w:marBottom w:val="0"/>
      <w:divBdr>
        <w:top w:val="none" w:sz="0" w:space="0" w:color="auto"/>
        <w:left w:val="none" w:sz="0" w:space="0" w:color="auto"/>
        <w:bottom w:val="none" w:sz="0" w:space="0" w:color="auto"/>
        <w:right w:val="none" w:sz="0" w:space="0" w:color="auto"/>
      </w:divBdr>
    </w:div>
    <w:div w:id="1366561827">
      <w:bodyDiv w:val="1"/>
      <w:marLeft w:val="0"/>
      <w:marRight w:val="0"/>
      <w:marTop w:val="0"/>
      <w:marBottom w:val="0"/>
      <w:divBdr>
        <w:top w:val="none" w:sz="0" w:space="0" w:color="auto"/>
        <w:left w:val="none" w:sz="0" w:space="0" w:color="auto"/>
        <w:bottom w:val="none" w:sz="0" w:space="0" w:color="auto"/>
        <w:right w:val="none" w:sz="0" w:space="0" w:color="auto"/>
      </w:divBdr>
    </w:div>
    <w:div w:id="1377240264">
      <w:bodyDiv w:val="1"/>
      <w:marLeft w:val="0"/>
      <w:marRight w:val="0"/>
      <w:marTop w:val="0"/>
      <w:marBottom w:val="0"/>
      <w:divBdr>
        <w:top w:val="none" w:sz="0" w:space="0" w:color="auto"/>
        <w:left w:val="none" w:sz="0" w:space="0" w:color="auto"/>
        <w:bottom w:val="none" w:sz="0" w:space="0" w:color="auto"/>
        <w:right w:val="none" w:sz="0" w:space="0" w:color="auto"/>
      </w:divBdr>
    </w:div>
    <w:div w:id="1379160450">
      <w:bodyDiv w:val="1"/>
      <w:marLeft w:val="0"/>
      <w:marRight w:val="0"/>
      <w:marTop w:val="0"/>
      <w:marBottom w:val="0"/>
      <w:divBdr>
        <w:top w:val="none" w:sz="0" w:space="0" w:color="auto"/>
        <w:left w:val="none" w:sz="0" w:space="0" w:color="auto"/>
        <w:bottom w:val="none" w:sz="0" w:space="0" w:color="auto"/>
        <w:right w:val="none" w:sz="0" w:space="0" w:color="auto"/>
      </w:divBdr>
    </w:div>
    <w:div w:id="1382438683">
      <w:bodyDiv w:val="1"/>
      <w:marLeft w:val="0"/>
      <w:marRight w:val="0"/>
      <w:marTop w:val="0"/>
      <w:marBottom w:val="0"/>
      <w:divBdr>
        <w:top w:val="none" w:sz="0" w:space="0" w:color="auto"/>
        <w:left w:val="none" w:sz="0" w:space="0" w:color="auto"/>
        <w:bottom w:val="none" w:sz="0" w:space="0" w:color="auto"/>
        <w:right w:val="none" w:sz="0" w:space="0" w:color="auto"/>
      </w:divBdr>
    </w:div>
    <w:div w:id="1384017779">
      <w:bodyDiv w:val="1"/>
      <w:marLeft w:val="0"/>
      <w:marRight w:val="0"/>
      <w:marTop w:val="0"/>
      <w:marBottom w:val="0"/>
      <w:divBdr>
        <w:top w:val="none" w:sz="0" w:space="0" w:color="auto"/>
        <w:left w:val="none" w:sz="0" w:space="0" w:color="auto"/>
        <w:bottom w:val="none" w:sz="0" w:space="0" w:color="auto"/>
        <w:right w:val="none" w:sz="0" w:space="0" w:color="auto"/>
      </w:divBdr>
    </w:div>
    <w:div w:id="1385369025">
      <w:bodyDiv w:val="1"/>
      <w:marLeft w:val="0"/>
      <w:marRight w:val="0"/>
      <w:marTop w:val="0"/>
      <w:marBottom w:val="0"/>
      <w:divBdr>
        <w:top w:val="none" w:sz="0" w:space="0" w:color="auto"/>
        <w:left w:val="none" w:sz="0" w:space="0" w:color="auto"/>
        <w:bottom w:val="none" w:sz="0" w:space="0" w:color="auto"/>
        <w:right w:val="none" w:sz="0" w:space="0" w:color="auto"/>
      </w:divBdr>
    </w:div>
    <w:div w:id="1386903837">
      <w:bodyDiv w:val="1"/>
      <w:marLeft w:val="0"/>
      <w:marRight w:val="0"/>
      <w:marTop w:val="0"/>
      <w:marBottom w:val="0"/>
      <w:divBdr>
        <w:top w:val="none" w:sz="0" w:space="0" w:color="auto"/>
        <w:left w:val="none" w:sz="0" w:space="0" w:color="auto"/>
        <w:bottom w:val="none" w:sz="0" w:space="0" w:color="auto"/>
        <w:right w:val="none" w:sz="0" w:space="0" w:color="auto"/>
      </w:divBdr>
    </w:div>
    <w:div w:id="1390036481">
      <w:bodyDiv w:val="1"/>
      <w:marLeft w:val="0"/>
      <w:marRight w:val="0"/>
      <w:marTop w:val="0"/>
      <w:marBottom w:val="0"/>
      <w:divBdr>
        <w:top w:val="none" w:sz="0" w:space="0" w:color="auto"/>
        <w:left w:val="none" w:sz="0" w:space="0" w:color="auto"/>
        <w:bottom w:val="none" w:sz="0" w:space="0" w:color="auto"/>
        <w:right w:val="none" w:sz="0" w:space="0" w:color="auto"/>
      </w:divBdr>
    </w:div>
    <w:div w:id="1391658877">
      <w:bodyDiv w:val="1"/>
      <w:marLeft w:val="0"/>
      <w:marRight w:val="0"/>
      <w:marTop w:val="0"/>
      <w:marBottom w:val="0"/>
      <w:divBdr>
        <w:top w:val="none" w:sz="0" w:space="0" w:color="auto"/>
        <w:left w:val="none" w:sz="0" w:space="0" w:color="auto"/>
        <w:bottom w:val="none" w:sz="0" w:space="0" w:color="auto"/>
        <w:right w:val="none" w:sz="0" w:space="0" w:color="auto"/>
      </w:divBdr>
    </w:div>
    <w:div w:id="1393501857">
      <w:bodyDiv w:val="1"/>
      <w:marLeft w:val="0"/>
      <w:marRight w:val="0"/>
      <w:marTop w:val="0"/>
      <w:marBottom w:val="0"/>
      <w:divBdr>
        <w:top w:val="none" w:sz="0" w:space="0" w:color="auto"/>
        <w:left w:val="none" w:sz="0" w:space="0" w:color="auto"/>
        <w:bottom w:val="none" w:sz="0" w:space="0" w:color="auto"/>
        <w:right w:val="none" w:sz="0" w:space="0" w:color="auto"/>
      </w:divBdr>
    </w:div>
    <w:div w:id="1394083764">
      <w:bodyDiv w:val="1"/>
      <w:marLeft w:val="0"/>
      <w:marRight w:val="0"/>
      <w:marTop w:val="0"/>
      <w:marBottom w:val="0"/>
      <w:divBdr>
        <w:top w:val="none" w:sz="0" w:space="0" w:color="auto"/>
        <w:left w:val="none" w:sz="0" w:space="0" w:color="auto"/>
        <w:bottom w:val="none" w:sz="0" w:space="0" w:color="auto"/>
        <w:right w:val="none" w:sz="0" w:space="0" w:color="auto"/>
      </w:divBdr>
    </w:div>
    <w:div w:id="1395195920">
      <w:bodyDiv w:val="1"/>
      <w:marLeft w:val="0"/>
      <w:marRight w:val="0"/>
      <w:marTop w:val="0"/>
      <w:marBottom w:val="0"/>
      <w:divBdr>
        <w:top w:val="none" w:sz="0" w:space="0" w:color="auto"/>
        <w:left w:val="none" w:sz="0" w:space="0" w:color="auto"/>
        <w:bottom w:val="none" w:sz="0" w:space="0" w:color="auto"/>
        <w:right w:val="none" w:sz="0" w:space="0" w:color="auto"/>
      </w:divBdr>
    </w:div>
    <w:div w:id="1395424649">
      <w:bodyDiv w:val="1"/>
      <w:marLeft w:val="0"/>
      <w:marRight w:val="0"/>
      <w:marTop w:val="0"/>
      <w:marBottom w:val="0"/>
      <w:divBdr>
        <w:top w:val="none" w:sz="0" w:space="0" w:color="auto"/>
        <w:left w:val="none" w:sz="0" w:space="0" w:color="auto"/>
        <w:bottom w:val="none" w:sz="0" w:space="0" w:color="auto"/>
        <w:right w:val="none" w:sz="0" w:space="0" w:color="auto"/>
      </w:divBdr>
    </w:div>
    <w:div w:id="1396975652">
      <w:bodyDiv w:val="1"/>
      <w:marLeft w:val="0"/>
      <w:marRight w:val="0"/>
      <w:marTop w:val="0"/>
      <w:marBottom w:val="0"/>
      <w:divBdr>
        <w:top w:val="none" w:sz="0" w:space="0" w:color="auto"/>
        <w:left w:val="none" w:sz="0" w:space="0" w:color="auto"/>
        <w:bottom w:val="none" w:sz="0" w:space="0" w:color="auto"/>
        <w:right w:val="none" w:sz="0" w:space="0" w:color="auto"/>
      </w:divBdr>
    </w:div>
    <w:div w:id="1398238842">
      <w:bodyDiv w:val="1"/>
      <w:marLeft w:val="0"/>
      <w:marRight w:val="0"/>
      <w:marTop w:val="0"/>
      <w:marBottom w:val="0"/>
      <w:divBdr>
        <w:top w:val="none" w:sz="0" w:space="0" w:color="auto"/>
        <w:left w:val="none" w:sz="0" w:space="0" w:color="auto"/>
        <w:bottom w:val="none" w:sz="0" w:space="0" w:color="auto"/>
        <w:right w:val="none" w:sz="0" w:space="0" w:color="auto"/>
      </w:divBdr>
    </w:div>
    <w:div w:id="1398288231">
      <w:bodyDiv w:val="1"/>
      <w:marLeft w:val="0"/>
      <w:marRight w:val="0"/>
      <w:marTop w:val="0"/>
      <w:marBottom w:val="0"/>
      <w:divBdr>
        <w:top w:val="none" w:sz="0" w:space="0" w:color="auto"/>
        <w:left w:val="none" w:sz="0" w:space="0" w:color="auto"/>
        <w:bottom w:val="none" w:sz="0" w:space="0" w:color="auto"/>
        <w:right w:val="none" w:sz="0" w:space="0" w:color="auto"/>
      </w:divBdr>
    </w:div>
    <w:div w:id="1398675189">
      <w:bodyDiv w:val="1"/>
      <w:marLeft w:val="0"/>
      <w:marRight w:val="0"/>
      <w:marTop w:val="0"/>
      <w:marBottom w:val="0"/>
      <w:divBdr>
        <w:top w:val="none" w:sz="0" w:space="0" w:color="auto"/>
        <w:left w:val="none" w:sz="0" w:space="0" w:color="auto"/>
        <w:bottom w:val="none" w:sz="0" w:space="0" w:color="auto"/>
        <w:right w:val="none" w:sz="0" w:space="0" w:color="auto"/>
      </w:divBdr>
    </w:div>
    <w:div w:id="1398748377">
      <w:bodyDiv w:val="1"/>
      <w:marLeft w:val="0"/>
      <w:marRight w:val="0"/>
      <w:marTop w:val="0"/>
      <w:marBottom w:val="0"/>
      <w:divBdr>
        <w:top w:val="none" w:sz="0" w:space="0" w:color="auto"/>
        <w:left w:val="none" w:sz="0" w:space="0" w:color="auto"/>
        <w:bottom w:val="none" w:sz="0" w:space="0" w:color="auto"/>
        <w:right w:val="none" w:sz="0" w:space="0" w:color="auto"/>
      </w:divBdr>
    </w:div>
    <w:div w:id="1399012433">
      <w:bodyDiv w:val="1"/>
      <w:marLeft w:val="0"/>
      <w:marRight w:val="0"/>
      <w:marTop w:val="0"/>
      <w:marBottom w:val="0"/>
      <w:divBdr>
        <w:top w:val="none" w:sz="0" w:space="0" w:color="auto"/>
        <w:left w:val="none" w:sz="0" w:space="0" w:color="auto"/>
        <w:bottom w:val="none" w:sz="0" w:space="0" w:color="auto"/>
        <w:right w:val="none" w:sz="0" w:space="0" w:color="auto"/>
      </w:divBdr>
    </w:div>
    <w:div w:id="1400132707">
      <w:bodyDiv w:val="1"/>
      <w:marLeft w:val="0"/>
      <w:marRight w:val="0"/>
      <w:marTop w:val="0"/>
      <w:marBottom w:val="0"/>
      <w:divBdr>
        <w:top w:val="none" w:sz="0" w:space="0" w:color="auto"/>
        <w:left w:val="none" w:sz="0" w:space="0" w:color="auto"/>
        <w:bottom w:val="none" w:sz="0" w:space="0" w:color="auto"/>
        <w:right w:val="none" w:sz="0" w:space="0" w:color="auto"/>
      </w:divBdr>
    </w:div>
    <w:div w:id="1400320617">
      <w:bodyDiv w:val="1"/>
      <w:marLeft w:val="0"/>
      <w:marRight w:val="0"/>
      <w:marTop w:val="0"/>
      <w:marBottom w:val="0"/>
      <w:divBdr>
        <w:top w:val="none" w:sz="0" w:space="0" w:color="auto"/>
        <w:left w:val="none" w:sz="0" w:space="0" w:color="auto"/>
        <w:bottom w:val="none" w:sz="0" w:space="0" w:color="auto"/>
        <w:right w:val="none" w:sz="0" w:space="0" w:color="auto"/>
      </w:divBdr>
    </w:div>
    <w:div w:id="1400322326">
      <w:bodyDiv w:val="1"/>
      <w:marLeft w:val="0"/>
      <w:marRight w:val="0"/>
      <w:marTop w:val="0"/>
      <w:marBottom w:val="0"/>
      <w:divBdr>
        <w:top w:val="none" w:sz="0" w:space="0" w:color="auto"/>
        <w:left w:val="none" w:sz="0" w:space="0" w:color="auto"/>
        <w:bottom w:val="none" w:sz="0" w:space="0" w:color="auto"/>
        <w:right w:val="none" w:sz="0" w:space="0" w:color="auto"/>
      </w:divBdr>
    </w:div>
    <w:div w:id="1402874031">
      <w:bodyDiv w:val="1"/>
      <w:marLeft w:val="0"/>
      <w:marRight w:val="0"/>
      <w:marTop w:val="0"/>
      <w:marBottom w:val="0"/>
      <w:divBdr>
        <w:top w:val="none" w:sz="0" w:space="0" w:color="auto"/>
        <w:left w:val="none" w:sz="0" w:space="0" w:color="auto"/>
        <w:bottom w:val="none" w:sz="0" w:space="0" w:color="auto"/>
        <w:right w:val="none" w:sz="0" w:space="0" w:color="auto"/>
      </w:divBdr>
    </w:div>
    <w:div w:id="1404446044">
      <w:bodyDiv w:val="1"/>
      <w:marLeft w:val="0"/>
      <w:marRight w:val="0"/>
      <w:marTop w:val="0"/>
      <w:marBottom w:val="0"/>
      <w:divBdr>
        <w:top w:val="none" w:sz="0" w:space="0" w:color="auto"/>
        <w:left w:val="none" w:sz="0" w:space="0" w:color="auto"/>
        <w:bottom w:val="none" w:sz="0" w:space="0" w:color="auto"/>
        <w:right w:val="none" w:sz="0" w:space="0" w:color="auto"/>
      </w:divBdr>
    </w:div>
    <w:div w:id="1405297042">
      <w:bodyDiv w:val="1"/>
      <w:marLeft w:val="0"/>
      <w:marRight w:val="0"/>
      <w:marTop w:val="0"/>
      <w:marBottom w:val="0"/>
      <w:divBdr>
        <w:top w:val="none" w:sz="0" w:space="0" w:color="auto"/>
        <w:left w:val="none" w:sz="0" w:space="0" w:color="auto"/>
        <w:bottom w:val="none" w:sz="0" w:space="0" w:color="auto"/>
        <w:right w:val="none" w:sz="0" w:space="0" w:color="auto"/>
      </w:divBdr>
    </w:div>
    <w:div w:id="1405487672">
      <w:bodyDiv w:val="1"/>
      <w:marLeft w:val="0"/>
      <w:marRight w:val="0"/>
      <w:marTop w:val="0"/>
      <w:marBottom w:val="0"/>
      <w:divBdr>
        <w:top w:val="none" w:sz="0" w:space="0" w:color="auto"/>
        <w:left w:val="none" w:sz="0" w:space="0" w:color="auto"/>
        <w:bottom w:val="none" w:sz="0" w:space="0" w:color="auto"/>
        <w:right w:val="none" w:sz="0" w:space="0" w:color="auto"/>
      </w:divBdr>
    </w:div>
    <w:div w:id="1410467122">
      <w:bodyDiv w:val="1"/>
      <w:marLeft w:val="0"/>
      <w:marRight w:val="0"/>
      <w:marTop w:val="0"/>
      <w:marBottom w:val="0"/>
      <w:divBdr>
        <w:top w:val="none" w:sz="0" w:space="0" w:color="auto"/>
        <w:left w:val="none" w:sz="0" w:space="0" w:color="auto"/>
        <w:bottom w:val="none" w:sz="0" w:space="0" w:color="auto"/>
        <w:right w:val="none" w:sz="0" w:space="0" w:color="auto"/>
      </w:divBdr>
    </w:div>
    <w:div w:id="1412846249">
      <w:bodyDiv w:val="1"/>
      <w:marLeft w:val="0"/>
      <w:marRight w:val="0"/>
      <w:marTop w:val="0"/>
      <w:marBottom w:val="0"/>
      <w:divBdr>
        <w:top w:val="none" w:sz="0" w:space="0" w:color="auto"/>
        <w:left w:val="none" w:sz="0" w:space="0" w:color="auto"/>
        <w:bottom w:val="none" w:sz="0" w:space="0" w:color="auto"/>
        <w:right w:val="none" w:sz="0" w:space="0" w:color="auto"/>
      </w:divBdr>
    </w:div>
    <w:div w:id="1414352494">
      <w:bodyDiv w:val="1"/>
      <w:marLeft w:val="0"/>
      <w:marRight w:val="0"/>
      <w:marTop w:val="0"/>
      <w:marBottom w:val="0"/>
      <w:divBdr>
        <w:top w:val="none" w:sz="0" w:space="0" w:color="auto"/>
        <w:left w:val="none" w:sz="0" w:space="0" w:color="auto"/>
        <w:bottom w:val="none" w:sz="0" w:space="0" w:color="auto"/>
        <w:right w:val="none" w:sz="0" w:space="0" w:color="auto"/>
      </w:divBdr>
    </w:div>
    <w:div w:id="1415512629">
      <w:bodyDiv w:val="1"/>
      <w:marLeft w:val="0"/>
      <w:marRight w:val="0"/>
      <w:marTop w:val="0"/>
      <w:marBottom w:val="0"/>
      <w:divBdr>
        <w:top w:val="none" w:sz="0" w:space="0" w:color="auto"/>
        <w:left w:val="none" w:sz="0" w:space="0" w:color="auto"/>
        <w:bottom w:val="none" w:sz="0" w:space="0" w:color="auto"/>
        <w:right w:val="none" w:sz="0" w:space="0" w:color="auto"/>
      </w:divBdr>
    </w:div>
    <w:div w:id="1416436422">
      <w:bodyDiv w:val="1"/>
      <w:marLeft w:val="0"/>
      <w:marRight w:val="0"/>
      <w:marTop w:val="0"/>
      <w:marBottom w:val="0"/>
      <w:divBdr>
        <w:top w:val="none" w:sz="0" w:space="0" w:color="auto"/>
        <w:left w:val="none" w:sz="0" w:space="0" w:color="auto"/>
        <w:bottom w:val="none" w:sz="0" w:space="0" w:color="auto"/>
        <w:right w:val="none" w:sz="0" w:space="0" w:color="auto"/>
      </w:divBdr>
    </w:div>
    <w:div w:id="1417627230">
      <w:bodyDiv w:val="1"/>
      <w:marLeft w:val="0"/>
      <w:marRight w:val="0"/>
      <w:marTop w:val="0"/>
      <w:marBottom w:val="0"/>
      <w:divBdr>
        <w:top w:val="none" w:sz="0" w:space="0" w:color="auto"/>
        <w:left w:val="none" w:sz="0" w:space="0" w:color="auto"/>
        <w:bottom w:val="none" w:sz="0" w:space="0" w:color="auto"/>
        <w:right w:val="none" w:sz="0" w:space="0" w:color="auto"/>
      </w:divBdr>
    </w:div>
    <w:div w:id="1420297714">
      <w:bodyDiv w:val="1"/>
      <w:marLeft w:val="0"/>
      <w:marRight w:val="0"/>
      <w:marTop w:val="0"/>
      <w:marBottom w:val="0"/>
      <w:divBdr>
        <w:top w:val="none" w:sz="0" w:space="0" w:color="auto"/>
        <w:left w:val="none" w:sz="0" w:space="0" w:color="auto"/>
        <w:bottom w:val="none" w:sz="0" w:space="0" w:color="auto"/>
        <w:right w:val="none" w:sz="0" w:space="0" w:color="auto"/>
      </w:divBdr>
    </w:div>
    <w:div w:id="1423338372">
      <w:bodyDiv w:val="1"/>
      <w:marLeft w:val="0"/>
      <w:marRight w:val="0"/>
      <w:marTop w:val="0"/>
      <w:marBottom w:val="0"/>
      <w:divBdr>
        <w:top w:val="none" w:sz="0" w:space="0" w:color="auto"/>
        <w:left w:val="none" w:sz="0" w:space="0" w:color="auto"/>
        <w:bottom w:val="none" w:sz="0" w:space="0" w:color="auto"/>
        <w:right w:val="none" w:sz="0" w:space="0" w:color="auto"/>
      </w:divBdr>
    </w:div>
    <w:div w:id="1423914050">
      <w:bodyDiv w:val="1"/>
      <w:marLeft w:val="0"/>
      <w:marRight w:val="0"/>
      <w:marTop w:val="0"/>
      <w:marBottom w:val="0"/>
      <w:divBdr>
        <w:top w:val="none" w:sz="0" w:space="0" w:color="auto"/>
        <w:left w:val="none" w:sz="0" w:space="0" w:color="auto"/>
        <w:bottom w:val="none" w:sz="0" w:space="0" w:color="auto"/>
        <w:right w:val="none" w:sz="0" w:space="0" w:color="auto"/>
      </w:divBdr>
    </w:div>
    <w:div w:id="1425761250">
      <w:bodyDiv w:val="1"/>
      <w:marLeft w:val="0"/>
      <w:marRight w:val="0"/>
      <w:marTop w:val="0"/>
      <w:marBottom w:val="0"/>
      <w:divBdr>
        <w:top w:val="none" w:sz="0" w:space="0" w:color="auto"/>
        <w:left w:val="none" w:sz="0" w:space="0" w:color="auto"/>
        <w:bottom w:val="none" w:sz="0" w:space="0" w:color="auto"/>
        <w:right w:val="none" w:sz="0" w:space="0" w:color="auto"/>
      </w:divBdr>
    </w:div>
    <w:div w:id="1425807492">
      <w:bodyDiv w:val="1"/>
      <w:marLeft w:val="0"/>
      <w:marRight w:val="0"/>
      <w:marTop w:val="0"/>
      <w:marBottom w:val="0"/>
      <w:divBdr>
        <w:top w:val="none" w:sz="0" w:space="0" w:color="auto"/>
        <w:left w:val="none" w:sz="0" w:space="0" w:color="auto"/>
        <w:bottom w:val="none" w:sz="0" w:space="0" w:color="auto"/>
        <w:right w:val="none" w:sz="0" w:space="0" w:color="auto"/>
      </w:divBdr>
    </w:div>
    <w:div w:id="1427993849">
      <w:bodyDiv w:val="1"/>
      <w:marLeft w:val="0"/>
      <w:marRight w:val="0"/>
      <w:marTop w:val="0"/>
      <w:marBottom w:val="0"/>
      <w:divBdr>
        <w:top w:val="none" w:sz="0" w:space="0" w:color="auto"/>
        <w:left w:val="none" w:sz="0" w:space="0" w:color="auto"/>
        <w:bottom w:val="none" w:sz="0" w:space="0" w:color="auto"/>
        <w:right w:val="none" w:sz="0" w:space="0" w:color="auto"/>
      </w:divBdr>
    </w:div>
    <w:div w:id="1429083542">
      <w:bodyDiv w:val="1"/>
      <w:marLeft w:val="0"/>
      <w:marRight w:val="0"/>
      <w:marTop w:val="0"/>
      <w:marBottom w:val="0"/>
      <w:divBdr>
        <w:top w:val="none" w:sz="0" w:space="0" w:color="auto"/>
        <w:left w:val="none" w:sz="0" w:space="0" w:color="auto"/>
        <w:bottom w:val="none" w:sz="0" w:space="0" w:color="auto"/>
        <w:right w:val="none" w:sz="0" w:space="0" w:color="auto"/>
      </w:divBdr>
    </w:div>
    <w:div w:id="1430661438">
      <w:bodyDiv w:val="1"/>
      <w:marLeft w:val="0"/>
      <w:marRight w:val="0"/>
      <w:marTop w:val="0"/>
      <w:marBottom w:val="0"/>
      <w:divBdr>
        <w:top w:val="none" w:sz="0" w:space="0" w:color="auto"/>
        <w:left w:val="none" w:sz="0" w:space="0" w:color="auto"/>
        <w:bottom w:val="none" w:sz="0" w:space="0" w:color="auto"/>
        <w:right w:val="none" w:sz="0" w:space="0" w:color="auto"/>
      </w:divBdr>
    </w:div>
    <w:div w:id="1433284687">
      <w:bodyDiv w:val="1"/>
      <w:marLeft w:val="0"/>
      <w:marRight w:val="0"/>
      <w:marTop w:val="0"/>
      <w:marBottom w:val="0"/>
      <w:divBdr>
        <w:top w:val="none" w:sz="0" w:space="0" w:color="auto"/>
        <w:left w:val="none" w:sz="0" w:space="0" w:color="auto"/>
        <w:bottom w:val="none" w:sz="0" w:space="0" w:color="auto"/>
        <w:right w:val="none" w:sz="0" w:space="0" w:color="auto"/>
      </w:divBdr>
    </w:div>
    <w:div w:id="1441995593">
      <w:bodyDiv w:val="1"/>
      <w:marLeft w:val="0"/>
      <w:marRight w:val="0"/>
      <w:marTop w:val="0"/>
      <w:marBottom w:val="0"/>
      <w:divBdr>
        <w:top w:val="none" w:sz="0" w:space="0" w:color="auto"/>
        <w:left w:val="none" w:sz="0" w:space="0" w:color="auto"/>
        <w:bottom w:val="none" w:sz="0" w:space="0" w:color="auto"/>
        <w:right w:val="none" w:sz="0" w:space="0" w:color="auto"/>
      </w:divBdr>
    </w:div>
    <w:div w:id="1443527770">
      <w:bodyDiv w:val="1"/>
      <w:marLeft w:val="0"/>
      <w:marRight w:val="0"/>
      <w:marTop w:val="0"/>
      <w:marBottom w:val="0"/>
      <w:divBdr>
        <w:top w:val="none" w:sz="0" w:space="0" w:color="auto"/>
        <w:left w:val="none" w:sz="0" w:space="0" w:color="auto"/>
        <w:bottom w:val="none" w:sz="0" w:space="0" w:color="auto"/>
        <w:right w:val="none" w:sz="0" w:space="0" w:color="auto"/>
      </w:divBdr>
    </w:div>
    <w:div w:id="1443915373">
      <w:bodyDiv w:val="1"/>
      <w:marLeft w:val="0"/>
      <w:marRight w:val="0"/>
      <w:marTop w:val="0"/>
      <w:marBottom w:val="0"/>
      <w:divBdr>
        <w:top w:val="none" w:sz="0" w:space="0" w:color="auto"/>
        <w:left w:val="none" w:sz="0" w:space="0" w:color="auto"/>
        <w:bottom w:val="none" w:sz="0" w:space="0" w:color="auto"/>
        <w:right w:val="none" w:sz="0" w:space="0" w:color="auto"/>
      </w:divBdr>
    </w:div>
    <w:div w:id="1444884866">
      <w:bodyDiv w:val="1"/>
      <w:marLeft w:val="0"/>
      <w:marRight w:val="0"/>
      <w:marTop w:val="0"/>
      <w:marBottom w:val="0"/>
      <w:divBdr>
        <w:top w:val="none" w:sz="0" w:space="0" w:color="auto"/>
        <w:left w:val="none" w:sz="0" w:space="0" w:color="auto"/>
        <w:bottom w:val="none" w:sz="0" w:space="0" w:color="auto"/>
        <w:right w:val="none" w:sz="0" w:space="0" w:color="auto"/>
      </w:divBdr>
    </w:div>
    <w:div w:id="1445616968">
      <w:bodyDiv w:val="1"/>
      <w:marLeft w:val="0"/>
      <w:marRight w:val="0"/>
      <w:marTop w:val="0"/>
      <w:marBottom w:val="0"/>
      <w:divBdr>
        <w:top w:val="none" w:sz="0" w:space="0" w:color="auto"/>
        <w:left w:val="none" w:sz="0" w:space="0" w:color="auto"/>
        <w:bottom w:val="none" w:sz="0" w:space="0" w:color="auto"/>
        <w:right w:val="none" w:sz="0" w:space="0" w:color="auto"/>
      </w:divBdr>
    </w:div>
    <w:div w:id="1446150137">
      <w:bodyDiv w:val="1"/>
      <w:marLeft w:val="0"/>
      <w:marRight w:val="0"/>
      <w:marTop w:val="0"/>
      <w:marBottom w:val="0"/>
      <w:divBdr>
        <w:top w:val="none" w:sz="0" w:space="0" w:color="auto"/>
        <w:left w:val="none" w:sz="0" w:space="0" w:color="auto"/>
        <w:bottom w:val="none" w:sz="0" w:space="0" w:color="auto"/>
        <w:right w:val="none" w:sz="0" w:space="0" w:color="auto"/>
      </w:divBdr>
    </w:div>
    <w:div w:id="1448547855">
      <w:bodyDiv w:val="1"/>
      <w:marLeft w:val="0"/>
      <w:marRight w:val="0"/>
      <w:marTop w:val="0"/>
      <w:marBottom w:val="0"/>
      <w:divBdr>
        <w:top w:val="none" w:sz="0" w:space="0" w:color="auto"/>
        <w:left w:val="none" w:sz="0" w:space="0" w:color="auto"/>
        <w:bottom w:val="none" w:sz="0" w:space="0" w:color="auto"/>
        <w:right w:val="none" w:sz="0" w:space="0" w:color="auto"/>
      </w:divBdr>
    </w:div>
    <w:div w:id="1451629257">
      <w:bodyDiv w:val="1"/>
      <w:marLeft w:val="0"/>
      <w:marRight w:val="0"/>
      <w:marTop w:val="0"/>
      <w:marBottom w:val="0"/>
      <w:divBdr>
        <w:top w:val="none" w:sz="0" w:space="0" w:color="auto"/>
        <w:left w:val="none" w:sz="0" w:space="0" w:color="auto"/>
        <w:bottom w:val="none" w:sz="0" w:space="0" w:color="auto"/>
        <w:right w:val="none" w:sz="0" w:space="0" w:color="auto"/>
      </w:divBdr>
    </w:div>
    <w:div w:id="1455370378">
      <w:bodyDiv w:val="1"/>
      <w:marLeft w:val="0"/>
      <w:marRight w:val="0"/>
      <w:marTop w:val="0"/>
      <w:marBottom w:val="0"/>
      <w:divBdr>
        <w:top w:val="none" w:sz="0" w:space="0" w:color="auto"/>
        <w:left w:val="none" w:sz="0" w:space="0" w:color="auto"/>
        <w:bottom w:val="none" w:sz="0" w:space="0" w:color="auto"/>
        <w:right w:val="none" w:sz="0" w:space="0" w:color="auto"/>
      </w:divBdr>
    </w:div>
    <w:div w:id="1455371015">
      <w:bodyDiv w:val="1"/>
      <w:marLeft w:val="0"/>
      <w:marRight w:val="0"/>
      <w:marTop w:val="0"/>
      <w:marBottom w:val="0"/>
      <w:divBdr>
        <w:top w:val="none" w:sz="0" w:space="0" w:color="auto"/>
        <w:left w:val="none" w:sz="0" w:space="0" w:color="auto"/>
        <w:bottom w:val="none" w:sz="0" w:space="0" w:color="auto"/>
        <w:right w:val="none" w:sz="0" w:space="0" w:color="auto"/>
      </w:divBdr>
    </w:div>
    <w:div w:id="1455445108">
      <w:bodyDiv w:val="1"/>
      <w:marLeft w:val="0"/>
      <w:marRight w:val="0"/>
      <w:marTop w:val="0"/>
      <w:marBottom w:val="0"/>
      <w:divBdr>
        <w:top w:val="none" w:sz="0" w:space="0" w:color="auto"/>
        <w:left w:val="none" w:sz="0" w:space="0" w:color="auto"/>
        <w:bottom w:val="none" w:sz="0" w:space="0" w:color="auto"/>
        <w:right w:val="none" w:sz="0" w:space="0" w:color="auto"/>
      </w:divBdr>
    </w:div>
    <w:div w:id="1455901544">
      <w:bodyDiv w:val="1"/>
      <w:marLeft w:val="0"/>
      <w:marRight w:val="0"/>
      <w:marTop w:val="0"/>
      <w:marBottom w:val="0"/>
      <w:divBdr>
        <w:top w:val="none" w:sz="0" w:space="0" w:color="auto"/>
        <w:left w:val="none" w:sz="0" w:space="0" w:color="auto"/>
        <w:bottom w:val="none" w:sz="0" w:space="0" w:color="auto"/>
        <w:right w:val="none" w:sz="0" w:space="0" w:color="auto"/>
      </w:divBdr>
    </w:div>
    <w:div w:id="1456605014">
      <w:bodyDiv w:val="1"/>
      <w:marLeft w:val="0"/>
      <w:marRight w:val="0"/>
      <w:marTop w:val="0"/>
      <w:marBottom w:val="0"/>
      <w:divBdr>
        <w:top w:val="none" w:sz="0" w:space="0" w:color="auto"/>
        <w:left w:val="none" w:sz="0" w:space="0" w:color="auto"/>
        <w:bottom w:val="none" w:sz="0" w:space="0" w:color="auto"/>
        <w:right w:val="none" w:sz="0" w:space="0" w:color="auto"/>
      </w:divBdr>
    </w:div>
    <w:div w:id="1459029900">
      <w:bodyDiv w:val="1"/>
      <w:marLeft w:val="0"/>
      <w:marRight w:val="0"/>
      <w:marTop w:val="0"/>
      <w:marBottom w:val="0"/>
      <w:divBdr>
        <w:top w:val="none" w:sz="0" w:space="0" w:color="auto"/>
        <w:left w:val="none" w:sz="0" w:space="0" w:color="auto"/>
        <w:bottom w:val="none" w:sz="0" w:space="0" w:color="auto"/>
        <w:right w:val="none" w:sz="0" w:space="0" w:color="auto"/>
      </w:divBdr>
    </w:div>
    <w:div w:id="1459421361">
      <w:bodyDiv w:val="1"/>
      <w:marLeft w:val="0"/>
      <w:marRight w:val="0"/>
      <w:marTop w:val="0"/>
      <w:marBottom w:val="0"/>
      <w:divBdr>
        <w:top w:val="none" w:sz="0" w:space="0" w:color="auto"/>
        <w:left w:val="none" w:sz="0" w:space="0" w:color="auto"/>
        <w:bottom w:val="none" w:sz="0" w:space="0" w:color="auto"/>
        <w:right w:val="none" w:sz="0" w:space="0" w:color="auto"/>
      </w:divBdr>
    </w:div>
    <w:div w:id="1461848102">
      <w:bodyDiv w:val="1"/>
      <w:marLeft w:val="0"/>
      <w:marRight w:val="0"/>
      <w:marTop w:val="0"/>
      <w:marBottom w:val="0"/>
      <w:divBdr>
        <w:top w:val="none" w:sz="0" w:space="0" w:color="auto"/>
        <w:left w:val="none" w:sz="0" w:space="0" w:color="auto"/>
        <w:bottom w:val="none" w:sz="0" w:space="0" w:color="auto"/>
        <w:right w:val="none" w:sz="0" w:space="0" w:color="auto"/>
      </w:divBdr>
    </w:div>
    <w:div w:id="1463041183">
      <w:bodyDiv w:val="1"/>
      <w:marLeft w:val="0"/>
      <w:marRight w:val="0"/>
      <w:marTop w:val="0"/>
      <w:marBottom w:val="0"/>
      <w:divBdr>
        <w:top w:val="none" w:sz="0" w:space="0" w:color="auto"/>
        <w:left w:val="none" w:sz="0" w:space="0" w:color="auto"/>
        <w:bottom w:val="none" w:sz="0" w:space="0" w:color="auto"/>
        <w:right w:val="none" w:sz="0" w:space="0" w:color="auto"/>
      </w:divBdr>
    </w:div>
    <w:div w:id="1464690752">
      <w:bodyDiv w:val="1"/>
      <w:marLeft w:val="0"/>
      <w:marRight w:val="0"/>
      <w:marTop w:val="0"/>
      <w:marBottom w:val="0"/>
      <w:divBdr>
        <w:top w:val="none" w:sz="0" w:space="0" w:color="auto"/>
        <w:left w:val="none" w:sz="0" w:space="0" w:color="auto"/>
        <w:bottom w:val="none" w:sz="0" w:space="0" w:color="auto"/>
        <w:right w:val="none" w:sz="0" w:space="0" w:color="auto"/>
      </w:divBdr>
    </w:div>
    <w:div w:id="1464929288">
      <w:bodyDiv w:val="1"/>
      <w:marLeft w:val="0"/>
      <w:marRight w:val="0"/>
      <w:marTop w:val="0"/>
      <w:marBottom w:val="0"/>
      <w:divBdr>
        <w:top w:val="none" w:sz="0" w:space="0" w:color="auto"/>
        <w:left w:val="none" w:sz="0" w:space="0" w:color="auto"/>
        <w:bottom w:val="none" w:sz="0" w:space="0" w:color="auto"/>
        <w:right w:val="none" w:sz="0" w:space="0" w:color="auto"/>
      </w:divBdr>
    </w:div>
    <w:div w:id="1474635804">
      <w:bodyDiv w:val="1"/>
      <w:marLeft w:val="0"/>
      <w:marRight w:val="0"/>
      <w:marTop w:val="0"/>
      <w:marBottom w:val="0"/>
      <w:divBdr>
        <w:top w:val="none" w:sz="0" w:space="0" w:color="auto"/>
        <w:left w:val="none" w:sz="0" w:space="0" w:color="auto"/>
        <w:bottom w:val="none" w:sz="0" w:space="0" w:color="auto"/>
        <w:right w:val="none" w:sz="0" w:space="0" w:color="auto"/>
      </w:divBdr>
    </w:div>
    <w:div w:id="1474830803">
      <w:bodyDiv w:val="1"/>
      <w:marLeft w:val="0"/>
      <w:marRight w:val="0"/>
      <w:marTop w:val="0"/>
      <w:marBottom w:val="0"/>
      <w:divBdr>
        <w:top w:val="none" w:sz="0" w:space="0" w:color="auto"/>
        <w:left w:val="none" w:sz="0" w:space="0" w:color="auto"/>
        <w:bottom w:val="none" w:sz="0" w:space="0" w:color="auto"/>
        <w:right w:val="none" w:sz="0" w:space="0" w:color="auto"/>
      </w:divBdr>
    </w:div>
    <w:div w:id="1475565328">
      <w:bodyDiv w:val="1"/>
      <w:marLeft w:val="0"/>
      <w:marRight w:val="0"/>
      <w:marTop w:val="0"/>
      <w:marBottom w:val="0"/>
      <w:divBdr>
        <w:top w:val="none" w:sz="0" w:space="0" w:color="auto"/>
        <w:left w:val="none" w:sz="0" w:space="0" w:color="auto"/>
        <w:bottom w:val="none" w:sz="0" w:space="0" w:color="auto"/>
        <w:right w:val="none" w:sz="0" w:space="0" w:color="auto"/>
      </w:divBdr>
    </w:div>
    <w:div w:id="1480227671">
      <w:bodyDiv w:val="1"/>
      <w:marLeft w:val="0"/>
      <w:marRight w:val="0"/>
      <w:marTop w:val="0"/>
      <w:marBottom w:val="0"/>
      <w:divBdr>
        <w:top w:val="none" w:sz="0" w:space="0" w:color="auto"/>
        <w:left w:val="none" w:sz="0" w:space="0" w:color="auto"/>
        <w:bottom w:val="none" w:sz="0" w:space="0" w:color="auto"/>
        <w:right w:val="none" w:sz="0" w:space="0" w:color="auto"/>
      </w:divBdr>
    </w:div>
    <w:div w:id="1481385078">
      <w:bodyDiv w:val="1"/>
      <w:marLeft w:val="0"/>
      <w:marRight w:val="0"/>
      <w:marTop w:val="0"/>
      <w:marBottom w:val="0"/>
      <w:divBdr>
        <w:top w:val="none" w:sz="0" w:space="0" w:color="auto"/>
        <w:left w:val="none" w:sz="0" w:space="0" w:color="auto"/>
        <w:bottom w:val="none" w:sz="0" w:space="0" w:color="auto"/>
        <w:right w:val="none" w:sz="0" w:space="0" w:color="auto"/>
      </w:divBdr>
    </w:div>
    <w:div w:id="1483279683">
      <w:bodyDiv w:val="1"/>
      <w:marLeft w:val="0"/>
      <w:marRight w:val="0"/>
      <w:marTop w:val="0"/>
      <w:marBottom w:val="0"/>
      <w:divBdr>
        <w:top w:val="none" w:sz="0" w:space="0" w:color="auto"/>
        <w:left w:val="none" w:sz="0" w:space="0" w:color="auto"/>
        <w:bottom w:val="none" w:sz="0" w:space="0" w:color="auto"/>
        <w:right w:val="none" w:sz="0" w:space="0" w:color="auto"/>
      </w:divBdr>
    </w:div>
    <w:div w:id="1483810584">
      <w:bodyDiv w:val="1"/>
      <w:marLeft w:val="0"/>
      <w:marRight w:val="0"/>
      <w:marTop w:val="0"/>
      <w:marBottom w:val="0"/>
      <w:divBdr>
        <w:top w:val="none" w:sz="0" w:space="0" w:color="auto"/>
        <w:left w:val="none" w:sz="0" w:space="0" w:color="auto"/>
        <w:bottom w:val="none" w:sz="0" w:space="0" w:color="auto"/>
        <w:right w:val="none" w:sz="0" w:space="0" w:color="auto"/>
      </w:divBdr>
    </w:div>
    <w:div w:id="1484811616">
      <w:bodyDiv w:val="1"/>
      <w:marLeft w:val="0"/>
      <w:marRight w:val="0"/>
      <w:marTop w:val="0"/>
      <w:marBottom w:val="0"/>
      <w:divBdr>
        <w:top w:val="none" w:sz="0" w:space="0" w:color="auto"/>
        <w:left w:val="none" w:sz="0" w:space="0" w:color="auto"/>
        <w:bottom w:val="none" w:sz="0" w:space="0" w:color="auto"/>
        <w:right w:val="none" w:sz="0" w:space="0" w:color="auto"/>
      </w:divBdr>
    </w:div>
    <w:div w:id="1485471498">
      <w:bodyDiv w:val="1"/>
      <w:marLeft w:val="0"/>
      <w:marRight w:val="0"/>
      <w:marTop w:val="0"/>
      <w:marBottom w:val="0"/>
      <w:divBdr>
        <w:top w:val="none" w:sz="0" w:space="0" w:color="auto"/>
        <w:left w:val="none" w:sz="0" w:space="0" w:color="auto"/>
        <w:bottom w:val="none" w:sz="0" w:space="0" w:color="auto"/>
        <w:right w:val="none" w:sz="0" w:space="0" w:color="auto"/>
      </w:divBdr>
    </w:div>
    <w:div w:id="1487017153">
      <w:bodyDiv w:val="1"/>
      <w:marLeft w:val="0"/>
      <w:marRight w:val="0"/>
      <w:marTop w:val="0"/>
      <w:marBottom w:val="0"/>
      <w:divBdr>
        <w:top w:val="none" w:sz="0" w:space="0" w:color="auto"/>
        <w:left w:val="none" w:sz="0" w:space="0" w:color="auto"/>
        <w:bottom w:val="none" w:sz="0" w:space="0" w:color="auto"/>
        <w:right w:val="none" w:sz="0" w:space="0" w:color="auto"/>
      </w:divBdr>
    </w:div>
    <w:div w:id="1487434724">
      <w:bodyDiv w:val="1"/>
      <w:marLeft w:val="0"/>
      <w:marRight w:val="0"/>
      <w:marTop w:val="0"/>
      <w:marBottom w:val="0"/>
      <w:divBdr>
        <w:top w:val="none" w:sz="0" w:space="0" w:color="auto"/>
        <w:left w:val="none" w:sz="0" w:space="0" w:color="auto"/>
        <w:bottom w:val="none" w:sz="0" w:space="0" w:color="auto"/>
        <w:right w:val="none" w:sz="0" w:space="0" w:color="auto"/>
      </w:divBdr>
    </w:div>
    <w:div w:id="1487626727">
      <w:bodyDiv w:val="1"/>
      <w:marLeft w:val="0"/>
      <w:marRight w:val="0"/>
      <w:marTop w:val="0"/>
      <w:marBottom w:val="0"/>
      <w:divBdr>
        <w:top w:val="none" w:sz="0" w:space="0" w:color="auto"/>
        <w:left w:val="none" w:sz="0" w:space="0" w:color="auto"/>
        <w:bottom w:val="none" w:sz="0" w:space="0" w:color="auto"/>
        <w:right w:val="none" w:sz="0" w:space="0" w:color="auto"/>
      </w:divBdr>
    </w:div>
    <w:div w:id="1487628579">
      <w:bodyDiv w:val="1"/>
      <w:marLeft w:val="0"/>
      <w:marRight w:val="0"/>
      <w:marTop w:val="0"/>
      <w:marBottom w:val="0"/>
      <w:divBdr>
        <w:top w:val="none" w:sz="0" w:space="0" w:color="auto"/>
        <w:left w:val="none" w:sz="0" w:space="0" w:color="auto"/>
        <w:bottom w:val="none" w:sz="0" w:space="0" w:color="auto"/>
        <w:right w:val="none" w:sz="0" w:space="0" w:color="auto"/>
      </w:divBdr>
    </w:div>
    <w:div w:id="1488090415">
      <w:bodyDiv w:val="1"/>
      <w:marLeft w:val="0"/>
      <w:marRight w:val="0"/>
      <w:marTop w:val="0"/>
      <w:marBottom w:val="0"/>
      <w:divBdr>
        <w:top w:val="none" w:sz="0" w:space="0" w:color="auto"/>
        <w:left w:val="none" w:sz="0" w:space="0" w:color="auto"/>
        <w:bottom w:val="none" w:sz="0" w:space="0" w:color="auto"/>
        <w:right w:val="none" w:sz="0" w:space="0" w:color="auto"/>
      </w:divBdr>
    </w:div>
    <w:div w:id="1488395469">
      <w:bodyDiv w:val="1"/>
      <w:marLeft w:val="0"/>
      <w:marRight w:val="0"/>
      <w:marTop w:val="0"/>
      <w:marBottom w:val="0"/>
      <w:divBdr>
        <w:top w:val="none" w:sz="0" w:space="0" w:color="auto"/>
        <w:left w:val="none" w:sz="0" w:space="0" w:color="auto"/>
        <w:bottom w:val="none" w:sz="0" w:space="0" w:color="auto"/>
        <w:right w:val="none" w:sz="0" w:space="0" w:color="auto"/>
      </w:divBdr>
    </w:div>
    <w:div w:id="1490556950">
      <w:bodyDiv w:val="1"/>
      <w:marLeft w:val="0"/>
      <w:marRight w:val="0"/>
      <w:marTop w:val="0"/>
      <w:marBottom w:val="0"/>
      <w:divBdr>
        <w:top w:val="none" w:sz="0" w:space="0" w:color="auto"/>
        <w:left w:val="none" w:sz="0" w:space="0" w:color="auto"/>
        <w:bottom w:val="none" w:sz="0" w:space="0" w:color="auto"/>
        <w:right w:val="none" w:sz="0" w:space="0" w:color="auto"/>
      </w:divBdr>
    </w:div>
    <w:div w:id="1494449488">
      <w:bodyDiv w:val="1"/>
      <w:marLeft w:val="0"/>
      <w:marRight w:val="0"/>
      <w:marTop w:val="0"/>
      <w:marBottom w:val="0"/>
      <w:divBdr>
        <w:top w:val="none" w:sz="0" w:space="0" w:color="auto"/>
        <w:left w:val="none" w:sz="0" w:space="0" w:color="auto"/>
        <w:bottom w:val="none" w:sz="0" w:space="0" w:color="auto"/>
        <w:right w:val="none" w:sz="0" w:space="0" w:color="auto"/>
      </w:divBdr>
    </w:div>
    <w:div w:id="1496605435">
      <w:bodyDiv w:val="1"/>
      <w:marLeft w:val="0"/>
      <w:marRight w:val="0"/>
      <w:marTop w:val="0"/>
      <w:marBottom w:val="0"/>
      <w:divBdr>
        <w:top w:val="none" w:sz="0" w:space="0" w:color="auto"/>
        <w:left w:val="none" w:sz="0" w:space="0" w:color="auto"/>
        <w:bottom w:val="none" w:sz="0" w:space="0" w:color="auto"/>
        <w:right w:val="none" w:sz="0" w:space="0" w:color="auto"/>
      </w:divBdr>
    </w:div>
    <w:div w:id="1496610449">
      <w:bodyDiv w:val="1"/>
      <w:marLeft w:val="0"/>
      <w:marRight w:val="0"/>
      <w:marTop w:val="0"/>
      <w:marBottom w:val="0"/>
      <w:divBdr>
        <w:top w:val="none" w:sz="0" w:space="0" w:color="auto"/>
        <w:left w:val="none" w:sz="0" w:space="0" w:color="auto"/>
        <w:bottom w:val="none" w:sz="0" w:space="0" w:color="auto"/>
        <w:right w:val="none" w:sz="0" w:space="0" w:color="auto"/>
      </w:divBdr>
    </w:div>
    <w:div w:id="1500537351">
      <w:bodyDiv w:val="1"/>
      <w:marLeft w:val="0"/>
      <w:marRight w:val="0"/>
      <w:marTop w:val="0"/>
      <w:marBottom w:val="0"/>
      <w:divBdr>
        <w:top w:val="none" w:sz="0" w:space="0" w:color="auto"/>
        <w:left w:val="none" w:sz="0" w:space="0" w:color="auto"/>
        <w:bottom w:val="none" w:sz="0" w:space="0" w:color="auto"/>
        <w:right w:val="none" w:sz="0" w:space="0" w:color="auto"/>
      </w:divBdr>
    </w:div>
    <w:div w:id="1500541891">
      <w:bodyDiv w:val="1"/>
      <w:marLeft w:val="0"/>
      <w:marRight w:val="0"/>
      <w:marTop w:val="0"/>
      <w:marBottom w:val="0"/>
      <w:divBdr>
        <w:top w:val="none" w:sz="0" w:space="0" w:color="auto"/>
        <w:left w:val="none" w:sz="0" w:space="0" w:color="auto"/>
        <w:bottom w:val="none" w:sz="0" w:space="0" w:color="auto"/>
        <w:right w:val="none" w:sz="0" w:space="0" w:color="auto"/>
      </w:divBdr>
    </w:div>
    <w:div w:id="1502545128">
      <w:bodyDiv w:val="1"/>
      <w:marLeft w:val="0"/>
      <w:marRight w:val="0"/>
      <w:marTop w:val="0"/>
      <w:marBottom w:val="0"/>
      <w:divBdr>
        <w:top w:val="none" w:sz="0" w:space="0" w:color="auto"/>
        <w:left w:val="none" w:sz="0" w:space="0" w:color="auto"/>
        <w:bottom w:val="none" w:sz="0" w:space="0" w:color="auto"/>
        <w:right w:val="none" w:sz="0" w:space="0" w:color="auto"/>
      </w:divBdr>
    </w:div>
    <w:div w:id="1504006688">
      <w:bodyDiv w:val="1"/>
      <w:marLeft w:val="0"/>
      <w:marRight w:val="0"/>
      <w:marTop w:val="0"/>
      <w:marBottom w:val="0"/>
      <w:divBdr>
        <w:top w:val="none" w:sz="0" w:space="0" w:color="auto"/>
        <w:left w:val="none" w:sz="0" w:space="0" w:color="auto"/>
        <w:bottom w:val="none" w:sz="0" w:space="0" w:color="auto"/>
        <w:right w:val="none" w:sz="0" w:space="0" w:color="auto"/>
      </w:divBdr>
    </w:div>
    <w:div w:id="1505122580">
      <w:bodyDiv w:val="1"/>
      <w:marLeft w:val="0"/>
      <w:marRight w:val="0"/>
      <w:marTop w:val="0"/>
      <w:marBottom w:val="0"/>
      <w:divBdr>
        <w:top w:val="none" w:sz="0" w:space="0" w:color="auto"/>
        <w:left w:val="none" w:sz="0" w:space="0" w:color="auto"/>
        <w:bottom w:val="none" w:sz="0" w:space="0" w:color="auto"/>
        <w:right w:val="none" w:sz="0" w:space="0" w:color="auto"/>
      </w:divBdr>
    </w:div>
    <w:div w:id="1505627465">
      <w:bodyDiv w:val="1"/>
      <w:marLeft w:val="0"/>
      <w:marRight w:val="0"/>
      <w:marTop w:val="0"/>
      <w:marBottom w:val="0"/>
      <w:divBdr>
        <w:top w:val="none" w:sz="0" w:space="0" w:color="auto"/>
        <w:left w:val="none" w:sz="0" w:space="0" w:color="auto"/>
        <w:bottom w:val="none" w:sz="0" w:space="0" w:color="auto"/>
        <w:right w:val="none" w:sz="0" w:space="0" w:color="auto"/>
      </w:divBdr>
    </w:div>
    <w:div w:id="1506092627">
      <w:bodyDiv w:val="1"/>
      <w:marLeft w:val="0"/>
      <w:marRight w:val="0"/>
      <w:marTop w:val="0"/>
      <w:marBottom w:val="0"/>
      <w:divBdr>
        <w:top w:val="none" w:sz="0" w:space="0" w:color="auto"/>
        <w:left w:val="none" w:sz="0" w:space="0" w:color="auto"/>
        <w:bottom w:val="none" w:sz="0" w:space="0" w:color="auto"/>
        <w:right w:val="none" w:sz="0" w:space="0" w:color="auto"/>
      </w:divBdr>
    </w:div>
    <w:div w:id="1506477100">
      <w:bodyDiv w:val="1"/>
      <w:marLeft w:val="0"/>
      <w:marRight w:val="0"/>
      <w:marTop w:val="0"/>
      <w:marBottom w:val="0"/>
      <w:divBdr>
        <w:top w:val="none" w:sz="0" w:space="0" w:color="auto"/>
        <w:left w:val="none" w:sz="0" w:space="0" w:color="auto"/>
        <w:bottom w:val="none" w:sz="0" w:space="0" w:color="auto"/>
        <w:right w:val="none" w:sz="0" w:space="0" w:color="auto"/>
      </w:divBdr>
    </w:div>
    <w:div w:id="1506944138">
      <w:bodyDiv w:val="1"/>
      <w:marLeft w:val="0"/>
      <w:marRight w:val="0"/>
      <w:marTop w:val="0"/>
      <w:marBottom w:val="0"/>
      <w:divBdr>
        <w:top w:val="none" w:sz="0" w:space="0" w:color="auto"/>
        <w:left w:val="none" w:sz="0" w:space="0" w:color="auto"/>
        <w:bottom w:val="none" w:sz="0" w:space="0" w:color="auto"/>
        <w:right w:val="none" w:sz="0" w:space="0" w:color="auto"/>
      </w:divBdr>
    </w:div>
    <w:div w:id="1507867732">
      <w:bodyDiv w:val="1"/>
      <w:marLeft w:val="0"/>
      <w:marRight w:val="0"/>
      <w:marTop w:val="0"/>
      <w:marBottom w:val="0"/>
      <w:divBdr>
        <w:top w:val="none" w:sz="0" w:space="0" w:color="auto"/>
        <w:left w:val="none" w:sz="0" w:space="0" w:color="auto"/>
        <w:bottom w:val="none" w:sz="0" w:space="0" w:color="auto"/>
        <w:right w:val="none" w:sz="0" w:space="0" w:color="auto"/>
      </w:divBdr>
    </w:div>
    <w:div w:id="1513227542">
      <w:bodyDiv w:val="1"/>
      <w:marLeft w:val="0"/>
      <w:marRight w:val="0"/>
      <w:marTop w:val="0"/>
      <w:marBottom w:val="0"/>
      <w:divBdr>
        <w:top w:val="none" w:sz="0" w:space="0" w:color="auto"/>
        <w:left w:val="none" w:sz="0" w:space="0" w:color="auto"/>
        <w:bottom w:val="none" w:sz="0" w:space="0" w:color="auto"/>
        <w:right w:val="none" w:sz="0" w:space="0" w:color="auto"/>
      </w:divBdr>
    </w:div>
    <w:div w:id="1514954798">
      <w:bodyDiv w:val="1"/>
      <w:marLeft w:val="0"/>
      <w:marRight w:val="0"/>
      <w:marTop w:val="0"/>
      <w:marBottom w:val="0"/>
      <w:divBdr>
        <w:top w:val="none" w:sz="0" w:space="0" w:color="auto"/>
        <w:left w:val="none" w:sz="0" w:space="0" w:color="auto"/>
        <w:bottom w:val="none" w:sz="0" w:space="0" w:color="auto"/>
        <w:right w:val="none" w:sz="0" w:space="0" w:color="auto"/>
      </w:divBdr>
    </w:div>
    <w:div w:id="1515461419">
      <w:bodyDiv w:val="1"/>
      <w:marLeft w:val="0"/>
      <w:marRight w:val="0"/>
      <w:marTop w:val="0"/>
      <w:marBottom w:val="0"/>
      <w:divBdr>
        <w:top w:val="none" w:sz="0" w:space="0" w:color="auto"/>
        <w:left w:val="none" w:sz="0" w:space="0" w:color="auto"/>
        <w:bottom w:val="none" w:sz="0" w:space="0" w:color="auto"/>
        <w:right w:val="none" w:sz="0" w:space="0" w:color="auto"/>
      </w:divBdr>
    </w:div>
    <w:div w:id="1517381473">
      <w:bodyDiv w:val="1"/>
      <w:marLeft w:val="0"/>
      <w:marRight w:val="0"/>
      <w:marTop w:val="0"/>
      <w:marBottom w:val="0"/>
      <w:divBdr>
        <w:top w:val="none" w:sz="0" w:space="0" w:color="auto"/>
        <w:left w:val="none" w:sz="0" w:space="0" w:color="auto"/>
        <w:bottom w:val="none" w:sz="0" w:space="0" w:color="auto"/>
        <w:right w:val="none" w:sz="0" w:space="0" w:color="auto"/>
      </w:divBdr>
    </w:div>
    <w:div w:id="1520588127">
      <w:bodyDiv w:val="1"/>
      <w:marLeft w:val="0"/>
      <w:marRight w:val="0"/>
      <w:marTop w:val="0"/>
      <w:marBottom w:val="0"/>
      <w:divBdr>
        <w:top w:val="none" w:sz="0" w:space="0" w:color="auto"/>
        <w:left w:val="none" w:sz="0" w:space="0" w:color="auto"/>
        <w:bottom w:val="none" w:sz="0" w:space="0" w:color="auto"/>
        <w:right w:val="none" w:sz="0" w:space="0" w:color="auto"/>
      </w:divBdr>
    </w:div>
    <w:div w:id="1523665134">
      <w:bodyDiv w:val="1"/>
      <w:marLeft w:val="0"/>
      <w:marRight w:val="0"/>
      <w:marTop w:val="0"/>
      <w:marBottom w:val="0"/>
      <w:divBdr>
        <w:top w:val="none" w:sz="0" w:space="0" w:color="auto"/>
        <w:left w:val="none" w:sz="0" w:space="0" w:color="auto"/>
        <w:bottom w:val="none" w:sz="0" w:space="0" w:color="auto"/>
        <w:right w:val="none" w:sz="0" w:space="0" w:color="auto"/>
      </w:divBdr>
    </w:div>
    <w:div w:id="1528448542">
      <w:bodyDiv w:val="1"/>
      <w:marLeft w:val="0"/>
      <w:marRight w:val="0"/>
      <w:marTop w:val="0"/>
      <w:marBottom w:val="0"/>
      <w:divBdr>
        <w:top w:val="none" w:sz="0" w:space="0" w:color="auto"/>
        <w:left w:val="none" w:sz="0" w:space="0" w:color="auto"/>
        <w:bottom w:val="none" w:sz="0" w:space="0" w:color="auto"/>
        <w:right w:val="none" w:sz="0" w:space="0" w:color="auto"/>
      </w:divBdr>
    </w:div>
    <w:div w:id="1529099919">
      <w:bodyDiv w:val="1"/>
      <w:marLeft w:val="0"/>
      <w:marRight w:val="0"/>
      <w:marTop w:val="0"/>
      <w:marBottom w:val="0"/>
      <w:divBdr>
        <w:top w:val="none" w:sz="0" w:space="0" w:color="auto"/>
        <w:left w:val="none" w:sz="0" w:space="0" w:color="auto"/>
        <w:bottom w:val="none" w:sz="0" w:space="0" w:color="auto"/>
        <w:right w:val="none" w:sz="0" w:space="0" w:color="auto"/>
      </w:divBdr>
    </w:div>
    <w:div w:id="1529180360">
      <w:bodyDiv w:val="1"/>
      <w:marLeft w:val="0"/>
      <w:marRight w:val="0"/>
      <w:marTop w:val="0"/>
      <w:marBottom w:val="0"/>
      <w:divBdr>
        <w:top w:val="none" w:sz="0" w:space="0" w:color="auto"/>
        <w:left w:val="none" w:sz="0" w:space="0" w:color="auto"/>
        <w:bottom w:val="none" w:sz="0" w:space="0" w:color="auto"/>
        <w:right w:val="none" w:sz="0" w:space="0" w:color="auto"/>
      </w:divBdr>
    </w:div>
    <w:div w:id="1529874992">
      <w:bodyDiv w:val="1"/>
      <w:marLeft w:val="0"/>
      <w:marRight w:val="0"/>
      <w:marTop w:val="0"/>
      <w:marBottom w:val="0"/>
      <w:divBdr>
        <w:top w:val="none" w:sz="0" w:space="0" w:color="auto"/>
        <w:left w:val="none" w:sz="0" w:space="0" w:color="auto"/>
        <w:bottom w:val="none" w:sz="0" w:space="0" w:color="auto"/>
        <w:right w:val="none" w:sz="0" w:space="0" w:color="auto"/>
      </w:divBdr>
    </w:div>
    <w:div w:id="1530415050">
      <w:bodyDiv w:val="1"/>
      <w:marLeft w:val="0"/>
      <w:marRight w:val="0"/>
      <w:marTop w:val="0"/>
      <w:marBottom w:val="0"/>
      <w:divBdr>
        <w:top w:val="none" w:sz="0" w:space="0" w:color="auto"/>
        <w:left w:val="none" w:sz="0" w:space="0" w:color="auto"/>
        <w:bottom w:val="none" w:sz="0" w:space="0" w:color="auto"/>
        <w:right w:val="none" w:sz="0" w:space="0" w:color="auto"/>
      </w:divBdr>
    </w:div>
    <w:div w:id="1530992448">
      <w:bodyDiv w:val="1"/>
      <w:marLeft w:val="0"/>
      <w:marRight w:val="0"/>
      <w:marTop w:val="0"/>
      <w:marBottom w:val="0"/>
      <w:divBdr>
        <w:top w:val="none" w:sz="0" w:space="0" w:color="auto"/>
        <w:left w:val="none" w:sz="0" w:space="0" w:color="auto"/>
        <w:bottom w:val="none" w:sz="0" w:space="0" w:color="auto"/>
        <w:right w:val="none" w:sz="0" w:space="0" w:color="auto"/>
      </w:divBdr>
    </w:div>
    <w:div w:id="1532722458">
      <w:bodyDiv w:val="1"/>
      <w:marLeft w:val="0"/>
      <w:marRight w:val="0"/>
      <w:marTop w:val="0"/>
      <w:marBottom w:val="0"/>
      <w:divBdr>
        <w:top w:val="none" w:sz="0" w:space="0" w:color="auto"/>
        <w:left w:val="none" w:sz="0" w:space="0" w:color="auto"/>
        <w:bottom w:val="none" w:sz="0" w:space="0" w:color="auto"/>
        <w:right w:val="none" w:sz="0" w:space="0" w:color="auto"/>
      </w:divBdr>
    </w:div>
    <w:div w:id="1534882944">
      <w:bodyDiv w:val="1"/>
      <w:marLeft w:val="0"/>
      <w:marRight w:val="0"/>
      <w:marTop w:val="0"/>
      <w:marBottom w:val="0"/>
      <w:divBdr>
        <w:top w:val="none" w:sz="0" w:space="0" w:color="auto"/>
        <w:left w:val="none" w:sz="0" w:space="0" w:color="auto"/>
        <w:bottom w:val="none" w:sz="0" w:space="0" w:color="auto"/>
        <w:right w:val="none" w:sz="0" w:space="0" w:color="auto"/>
      </w:divBdr>
    </w:div>
    <w:div w:id="1538160994">
      <w:bodyDiv w:val="1"/>
      <w:marLeft w:val="0"/>
      <w:marRight w:val="0"/>
      <w:marTop w:val="0"/>
      <w:marBottom w:val="0"/>
      <w:divBdr>
        <w:top w:val="none" w:sz="0" w:space="0" w:color="auto"/>
        <w:left w:val="none" w:sz="0" w:space="0" w:color="auto"/>
        <w:bottom w:val="none" w:sz="0" w:space="0" w:color="auto"/>
        <w:right w:val="none" w:sz="0" w:space="0" w:color="auto"/>
      </w:divBdr>
    </w:div>
    <w:div w:id="1538850954">
      <w:bodyDiv w:val="1"/>
      <w:marLeft w:val="0"/>
      <w:marRight w:val="0"/>
      <w:marTop w:val="0"/>
      <w:marBottom w:val="0"/>
      <w:divBdr>
        <w:top w:val="none" w:sz="0" w:space="0" w:color="auto"/>
        <w:left w:val="none" w:sz="0" w:space="0" w:color="auto"/>
        <w:bottom w:val="none" w:sz="0" w:space="0" w:color="auto"/>
        <w:right w:val="none" w:sz="0" w:space="0" w:color="auto"/>
      </w:divBdr>
    </w:div>
    <w:div w:id="1539002836">
      <w:bodyDiv w:val="1"/>
      <w:marLeft w:val="0"/>
      <w:marRight w:val="0"/>
      <w:marTop w:val="0"/>
      <w:marBottom w:val="0"/>
      <w:divBdr>
        <w:top w:val="none" w:sz="0" w:space="0" w:color="auto"/>
        <w:left w:val="none" w:sz="0" w:space="0" w:color="auto"/>
        <w:bottom w:val="none" w:sz="0" w:space="0" w:color="auto"/>
        <w:right w:val="none" w:sz="0" w:space="0" w:color="auto"/>
      </w:divBdr>
    </w:div>
    <w:div w:id="1541478939">
      <w:bodyDiv w:val="1"/>
      <w:marLeft w:val="0"/>
      <w:marRight w:val="0"/>
      <w:marTop w:val="0"/>
      <w:marBottom w:val="0"/>
      <w:divBdr>
        <w:top w:val="none" w:sz="0" w:space="0" w:color="auto"/>
        <w:left w:val="none" w:sz="0" w:space="0" w:color="auto"/>
        <w:bottom w:val="none" w:sz="0" w:space="0" w:color="auto"/>
        <w:right w:val="none" w:sz="0" w:space="0" w:color="auto"/>
      </w:divBdr>
    </w:div>
    <w:div w:id="1541700714">
      <w:bodyDiv w:val="1"/>
      <w:marLeft w:val="0"/>
      <w:marRight w:val="0"/>
      <w:marTop w:val="0"/>
      <w:marBottom w:val="0"/>
      <w:divBdr>
        <w:top w:val="none" w:sz="0" w:space="0" w:color="auto"/>
        <w:left w:val="none" w:sz="0" w:space="0" w:color="auto"/>
        <w:bottom w:val="none" w:sz="0" w:space="0" w:color="auto"/>
        <w:right w:val="none" w:sz="0" w:space="0" w:color="auto"/>
      </w:divBdr>
    </w:div>
    <w:div w:id="1544172449">
      <w:bodyDiv w:val="1"/>
      <w:marLeft w:val="0"/>
      <w:marRight w:val="0"/>
      <w:marTop w:val="0"/>
      <w:marBottom w:val="0"/>
      <w:divBdr>
        <w:top w:val="none" w:sz="0" w:space="0" w:color="auto"/>
        <w:left w:val="none" w:sz="0" w:space="0" w:color="auto"/>
        <w:bottom w:val="none" w:sz="0" w:space="0" w:color="auto"/>
        <w:right w:val="none" w:sz="0" w:space="0" w:color="auto"/>
      </w:divBdr>
    </w:div>
    <w:div w:id="1545436384">
      <w:bodyDiv w:val="1"/>
      <w:marLeft w:val="0"/>
      <w:marRight w:val="0"/>
      <w:marTop w:val="0"/>
      <w:marBottom w:val="0"/>
      <w:divBdr>
        <w:top w:val="none" w:sz="0" w:space="0" w:color="auto"/>
        <w:left w:val="none" w:sz="0" w:space="0" w:color="auto"/>
        <w:bottom w:val="none" w:sz="0" w:space="0" w:color="auto"/>
        <w:right w:val="none" w:sz="0" w:space="0" w:color="auto"/>
      </w:divBdr>
    </w:div>
    <w:div w:id="1547989356">
      <w:bodyDiv w:val="1"/>
      <w:marLeft w:val="0"/>
      <w:marRight w:val="0"/>
      <w:marTop w:val="0"/>
      <w:marBottom w:val="0"/>
      <w:divBdr>
        <w:top w:val="none" w:sz="0" w:space="0" w:color="auto"/>
        <w:left w:val="none" w:sz="0" w:space="0" w:color="auto"/>
        <w:bottom w:val="none" w:sz="0" w:space="0" w:color="auto"/>
        <w:right w:val="none" w:sz="0" w:space="0" w:color="auto"/>
      </w:divBdr>
    </w:div>
    <w:div w:id="1553075482">
      <w:bodyDiv w:val="1"/>
      <w:marLeft w:val="0"/>
      <w:marRight w:val="0"/>
      <w:marTop w:val="0"/>
      <w:marBottom w:val="0"/>
      <w:divBdr>
        <w:top w:val="none" w:sz="0" w:space="0" w:color="auto"/>
        <w:left w:val="none" w:sz="0" w:space="0" w:color="auto"/>
        <w:bottom w:val="none" w:sz="0" w:space="0" w:color="auto"/>
        <w:right w:val="none" w:sz="0" w:space="0" w:color="auto"/>
      </w:divBdr>
    </w:div>
    <w:div w:id="1556549839">
      <w:bodyDiv w:val="1"/>
      <w:marLeft w:val="0"/>
      <w:marRight w:val="0"/>
      <w:marTop w:val="0"/>
      <w:marBottom w:val="0"/>
      <w:divBdr>
        <w:top w:val="none" w:sz="0" w:space="0" w:color="auto"/>
        <w:left w:val="none" w:sz="0" w:space="0" w:color="auto"/>
        <w:bottom w:val="none" w:sz="0" w:space="0" w:color="auto"/>
        <w:right w:val="none" w:sz="0" w:space="0" w:color="auto"/>
      </w:divBdr>
    </w:div>
    <w:div w:id="1557205909">
      <w:bodyDiv w:val="1"/>
      <w:marLeft w:val="0"/>
      <w:marRight w:val="0"/>
      <w:marTop w:val="0"/>
      <w:marBottom w:val="0"/>
      <w:divBdr>
        <w:top w:val="none" w:sz="0" w:space="0" w:color="auto"/>
        <w:left w:val="none" w:sz="0" w:space="0" w:color="auto"/>
        <w:bottom w:val="none" w:sz="0" w:space="0" w:color="auto"/>
        <w:right w:val="none" w:sz="0" w:space="0" w:color="auto"/>
      </w:divBdr>
    </w:div>
    <w:div w:id="1558390742">
      <w:bodyDiv w:val="1"/>
      <w:marLeft w:val="0"/>
      <w:marRight w:val="0"/>
      <w:marTop w:val="0"/>
      <w:marBottom w:val="0"/>
      <w:divBdr>
        <w:top w:val="none" w:sz="0" w:space="0" w:color="auto"/>
        <w:left w:val="none" w:sz="0" w:space="0" w:color="auto"/>
        <w:bottom w:val="none" w:sz="0" w:space="0" w:color="auto"/>
        <w:right w:val="none" w:sz="0" w:space="0" w:color="auto"/>
      </w:divBdr>
    </w:div>
    <w:div w:id="1558517155">
      <w:bodyDiv w:val="1"/>
      <w:marLeft w:val="0"/>
      <w:marRight w:val="0"/>
      <w:marTop w:val="0"/>
      <w:marBottom w:val="0"/>
      <w:divBdr>
        <w:top w:val="none" w:sz="0" w:space="0" w:color="auto"/>
        <w:left w:val="none" w:sz="0" w:space="0" w:color="auto"/>
        <w:bottom w:val="none" w:sz="0" w:space="0" w:color="auto"/>
        <w:right w:val="none" w:sz="0" w:space="0" w:color="auto"/>
      </w:divBdr>
    </w:div>
    <w:div w:id="1559703653">
      <w:bodyDiv w:val="1"/>
      <w:marLeft w:val="0"/>
      <w:marRight w:val="0"/>
      <w:marTop w:val="0"/>
      <w:marBottom w:val="0"/>
      <w:divBdr>
        <w:top w:val="none" w:sz="0" w:space="0" w:color="auto"/>
        <w:left w:val="none" w:sz="0" w:space="0" w:color="auto"/>
        <w:bottom w:val="none" w:sz="0" w:space="0" w:color="auto"/>
        <w:right w:val="none" w:sz="0" w:space="0" w:color="auto"/>
      </w:divBdr>
    </w:div>
    <w:div w:id="1559977893">
      <w:bodyDiv w:val="1"/>
      <w:marLeft w:val="0"/>
      <w:marRight w:val="0"/>
      <w:marTop w:val="0"/>
      <w:marBottom w:val="0"/>
      <w:divBdr>
        <w:top w:val="none" w:sz="0" w:space="0" w:color="auto"/>
        <w:left w:val="none" w:sz="0" w:space="0" w:color="auto"/>
        <w:bottom w:val="none" w:sz="0" w:space="0" w:color="auto"/>
        <w:right w:val="none" w:sz="0" w:space="0" w:color="auto"/>
      </w:divBdr>
    </w:div>
    <w:div w:id="1560047486">
      <w:bodyDiv w:val="1"/>
      <w:marLeft w:val="0"/>
      <w:marRight w:val="0"/>
      <w:marTop w:val="0"/>
      <w:marBottom w:val="0"/>
      <w:divBdr>
        <w:top w:val="none" w:sz="0" w:space="0" w:color="auto"/>
        <w:left w:val="none" w:sz="0" w:space="0" w:color="auto"/>
        <w:bottom w:val="none" w:sz="0" w:space="0" w:color="auto"/>
        <w:right w:val="none" w:sz="0" w:space="0" w:color="auto"/>
      </w:divBdr>
    </w:div>
    <w:div w:id="1561017130">
      <w:bodyDiv w:val="1"/>
      <w:marLeft w:val="0"/>
      <w:marRight w:val="0"/>
      <w:marTop w:val="0"/>
      <w:marBottom w:val="0"/>
      <w:divBdr>
        <w:top w:val="none" w:sz="0" w:space="0" w:color="auto"/>
        <w:left w:val="none" w:sz="0" w:space="0" w:color="auto"/>
        <w:bottom w:val="none" w:sz="0" w:space="0" w:color="auto"/>
        <w:right w:val="none" w:sz="0" w:space="0" w:color="auto"/>
      </w:divBdr>
    </w:div>
    <w:div w:id="1562205946">
      <w:bodyDiv w:val="1"/>
      <w:marLeft w:val="0"/>
      <w:marRight w:val="0"/>
      <w:marTop w:val="0"/>
      <w:marBottom w:val="0"/>
      <w:divBdr>
        <w:top w:val="none" w:sz="0" w:space="0" w:color="auto"/>
        <w:left w:val="none" w:sz="0" w:space="0" w:color="auto"/>
        <w:bottom w:val="none" w:sz="0" w:space="0" w:color="auto"/>
        <w:right w:val="none" w:sz="0" w:space="0" w:color="auto"/>
      </w:divBdr>
    </w:div>
    <w:div w:id="1562977674">
      <w:bodyDiv w:val="1"/>
      <w:marLeft w:val="0"/>
      <w:marRight w:val="0"/>
      <w:marTop w:val="0"/>
      <w:marBottom w:val="0"/>
      <w:divBdr>
        <w:top w:val="none" w:sz="0" w:space="0" w:color="auto"/>
        <w:left w:val="none" w:sz="0" w:space="0" w:color="auto"/>
        <w:bottom w:val="none" w:sz="0" w:space="0" w:color="auto"/>
        <w:right w:val="none" w:sz="0" w:space="0" w:color="auto"/>
      </w:divBdr>
    </w:div>
    <w:div w:id="1565990258">
      <w:bodyDiv w:val="1"/>
      <w:marLeft w:val="0"/>
      <w:marRight w:val="0"/>
      <w:marTop w:val="0"/>
      <w:marBottom w:val="0"/>
      <w:divBdr>
        <w:top w:val="none" w:sz="0" w:space="0" w:color="auto"/>
        <w:left w:val="none" w:sz="0" w:space="0" w:color="auto"/>
        <w:bottom w:val="none" w:sz="0" w:space="0" w:color="auto"/>
        <w:right w:val="none" w:sz="0" w:space="0" w:color="auto"/>
      </w:divBdr>
    </w:div>
    <w:div w:id="1567296021">
      <w:bodyDiv w:val="1"/>
      <w:marLeft w:val="0"/>
      <w:marRight w:val="0"/>
      <w:marTop w:val="0"/>
      <w:marBottom w:val="0"/>
      <w:divBdr>
        <w:top w:val="none" w:sz="0" w:space="0" w:color="auto"/>
        <w:left w:val="none" w:sz="0" w:space="0" w:color="auto"/>
        <w:bottom w:val="none" w:sz="0" w:space="0" w:color="auto"/>
        <w:right w:val="none" w:sz="0" w:space="0" w:color="auto"/>
      </w:divBdr>
    </w:div>
    <w:div w:id="1570917220">
      <w:bodyDiv w:val="1"/>
      <w:marLeft w:val="0"/>
      <w:marRight w:val="0"/>
      <w:marTop w:val="0"/>
      <w:marBottom w:val="0"/>
      <w:divBdr>
        <w:top w:val="none" w:sz="0" w:space="0" w:color="auto"/>
        <w:left w:val="none" w:sz="0" w:space="0" w:color="auto"/>
        <w:bottom w:val="none" w:sz="0" w:space="0" w:color="auto"/>
        <w:right w:val="none" w:sz="0" w:space="0" w:color="auto"/>
      </w:divBdr>
    </w:div>
    <w:div w:id="1571768435">
      <w:bodyDiv w:val="1"/>
      <w:marLeft w:val="0"/>
      <w:marRight w:val="0"/>
      <w:marTop w:val="0"/>
      <w:marBottom w:val="0"/>
      <w:divBdr>
        <w:top w:val="none" w:sz="0" w:space="0" w:color="auto"/>
        <w:left w:val="none" w:sz="0" w:space="0" w:color="auto"/>
        <w:bottom w:val="none" w:sz="0" w:space="0" w:color="auto"/>
        <w:right w:val="none" w:sz="0" w:space="0" w:color="auto"/>
      </w:divBdr>
    </w:div>
    <w:div w:id="1573660985">
      <w:bodyDiv w:val="1"/>
      <w:marLeft w:val="0"/>
      <w:marRight w:val="0"/>
      <w:marTop w:val="0"/>
      <w:marBottom w:val="0"/>
      <w:divBdr>
        <w:top w:val="none" w:sz="0" w:space="0" w:color="auto"/>
        <w:left w:val="none" w:sz="0" w:space="0" w:color="auto"/>
        <w:bottom w:val="none" w:sz="0" w:space="0" w:color="auto"/>
        <w:right w:val="none" w:sz="0" w:space="0" w:color="auto"/>
      </w:divBdr>
    </w:div>
    <w:div w:id="1575123773">
      <w:bodyDiv w:val="1"/>
      <w:marLeft w:val="0"/>
      <w:marRight w:val="0"/>
      <w:marTop w:val="0"/>
      <w:marBottom w:val="0"/>
      <w:divBdr>
        <w:top w:val="none" w:sz="0" w:space="0" w:color="auto"/>
        <w:left w:val="none" w:sz="0" w:space="0" w:color="auto"/>
        <w:bottom w:val="none" w:sz="0" w:space="0" w:color="auto"/>
        <w:right w:val="none" w:sz="0" w:space="0" w:color="auto"/>
      </w:divBdr>
    </w:div>
    <w:div w:id="1578057370">
      <w:bodyDiv w:val="1"/>
      <w:marLeft w:val="0"/>
      <w:marRight w:val="0"/>
      <w:marTop w:val="0"/>
      <w:marBottom w:val="0"/>
      <w:divBdr>
        <w:top w:val="none" w:sz="0" w:space="0" w:color="auto"/>
        <w:left w:val="none" w:sz="0" w:space="0" w:color="auto"/>
        <w:bottom w:val="none" w:sz="0" w:space="0" w:color="auto"/>
        <w:right w:val="none" w:sz="0" w:space="0" w:color="auto"/>
      </w:divBdr>
    </w:div>
    <w:div w:id="1581210222">
      <w:bodyDiv w:val="1"/>
      <w:marLeft w:val="0"/>
      <w:marRight w:val="0"/>
      <w:marTop w:val="0"/>
      <w:marBottom w:val="0"/>
      <w:divBdr>
        <w:top w:val="none" w:sz="0" w:space="0" w:color="auto"/>
        <w:left w:val="none" w:sz="0" w:space="0" w:color="auto"/>
        <w:bottom w:val="none" w:sz="0" w:space="0" w:color="auto"/>
        <w:right w:val="none" w:sz="0" w:space="0" w:color="auto"/>
      </w:divBdr>
    </w:div>
    <w:div w:id="1581480635">
      <w:bodyDiv w:val="1"/>
      <w:marLeft w:val="0"/>
      <w:marRight w:val="0"/>
      <w:marTop w:val="0"/>
      <w:marBottom w:val="0"/>
      <w:divBdr>
        <w:top w:val="none" w:sz="0" w:space="0" w:color="auto"/>
        <w:left w:val="none" w:sz="0" w:space="0" w:color="auto"/>
        <w:bottom w:val="none" w:sz="0" w:space="0" w:color="auto"/>
        <w:right w:val="none" w:sz="0" w:space="0" w:color="auto"/>
      </w:divBdr>
    </w:div>
    <w:div w:id="1581787404">
      <w:bodyDiv w:val="1"/>
      <w:marLeft w:val="0"/>
      <w:marRight w:val="0"/>
      <w:marTop w:val="0"/>
      <w:marBottom w:val="0"/>
      <w:divBdr>
        <w:top w:val="none" w:sz="0" w:space="0" w:color="auto"/>
        <w:left w:val="none" w:sz="0" w:space="0" w:color="auto"/>
        <w:bottom w:val="none" w:sz="0" w:space="0" w:color="auto"/>
        <w:right w:val="none" w:sz="0" w:space="0" w:color="auto"/>
      </w:divBdr>
    </w:div>
    <w:div w:id="1583182697">
      <w:bodyDiv w:val="1"/>
      <w:marLeft w:val="0"/>
      <w:marRight w:val="0"/>
      <w:marTop w:val="0"/>
      <w:marBottom w:val="0"/>
      <w:divBdr>
        <w:top w:val="none" w:sz="0" w:space="0" w:color="auto"/>
        <w:left w:val="none" w:sz="0" w:space="0" w:color="auto"/>
        <w:bottom w:val="none" w:sz="0" w:space="0" w:color="auto"/>
        <w:right w:val="none" w:sz="0" w:space="0" w:color="auto"/>
      </w:divBdr>
    </w:div>
    <w:div w:id="1586643478">
      <w:bodyDiv w:val="1"/>
      <w:marLeft w:val="0"/>
      <w:marRight w:val="0"/>
      <w:marTop w:val="0"/>
      <w:marBottom w:val="0"/>
      <w:divBdr>
        <w:top w:val="none" w:sz="0" w:space="0" w:color="auto"/>
        <w:left w:val="none" w:sz="0" w:space="0" w:color="auto"/>
        <w:bottom w:val="none" w:sz="0" w:space="0" w:color="auto"/>
        <w:right w:val="none" w:sz="0" w:space="0" w:color="auto"/>
      </w:divBdr>
    </w:div>
    <w:div w:id="1587151759">
      <w:bodyDiv w:val="1"/>
      <w:marLeft w:val="0"/>
      <w:marRight w:val="0"/>
      <w:marTop w:val="0"/>
      <w:marBottom w:val="0"/>
      <w:divBdr>
        <w:top w:val="none" w:sz="0" w:space="0" w:color="auto"/>
        <w:left w:val="none" w:sz="0" w:space="0" w:color="auto"/>
        <w:bottom w:val="none" w:sz="0" w:space="0" w:color="auto"/>
        <w:right w:val="none" w:sz="0" w:space="0" w:color="auto"/>
      </w:divBdr>
    </w:div>
    <w:div w:id="1587959457">
      <w:bodyDiv w:val="1"/>
      <w:marLeft w:val="0"/>
      <w:marRight w:val="0"/>
      <w:marTop w:val="0"/>
      <w:marBottom w:val="0"/>
      <w:divBdr>
        <w:top w:val="none" w:sz="0" w:space="0" w:color="auto"/>
        <w:left w:val="none" w:sz="0" w:space="0" w:color="auto"/>
        <w:bottom w:val="none" w:sz="0" w:space="0" w:color="auto"/>
        <w:right w:val="none" w:sz="0" w:space="0" w:color="auto"/>
      </w:divBdr>
    </w:div>
    <w:div w:id="1588536512">
      <w:bodyDiv w:val="1"/>
      <w:marLeft w:val="0"/>
      <w:marRight w:val="0"/>
      <w:marTop w:val="0"/>
      <w:marBottom w:val="0"/>
      <w:divBdr>
        <w:top w:val="none" w:sz="0" w:space="0" w:color="auto"/>
        <w:left w:val="none" w:sz="0" w:space="0" w:color="auto"/>
        <w:bottom w:val="none" w:sz="0" w:space="0" w:color="auto"/>
        <w:right w:val="none" w:sz="0" w:space="0" w:color="auto"/>
      </w:divBdr>
    </w:div>
    <w:div w:id="1588732336">
      <w:bodyDiv w:val="1"/>
      <w:marLeft w:val="0"/>
      <w:marRight w:val="0"/>
      <w:marTop w:val="0"/>
      <w:marBottom w:val="0"/>
      <w:divBdr>
        <w:top w:val="none" w:sz="0" w:space="0" w:color="auto"/>
        <w:left w:val="none" w:sz="0" w:space="0" w:color="auto"/>
        <w:bottom w:val="none" w:sz="0" w:space="0" w:color="auto"/>
        <w:right w:val="none" w:sz="0" w:space="0" w:color="auto"/>
      </w:divBdr>
    </w:div>
    <w:div w:id="1589732442">
      <w:bodyDiv w:val="1"/>
      <w:marLeft w:val="0"/>
      <w:marRight w:val="0"/>
      <w:marTop w:val="0"/>
      <w:marBottom w:val="0"/>
      <w:divBdr>
        <w:top w:val="none" w:sz="0" w:space="0" w:color="auto"/>
        <w:left w:val="none" w:sz="0" w:space="0" w:color="auto"/>
        <w:bottom w:val="none" w:sz="0" w:space="0" w:color="auto"/>
        <w:right w:val="none" w:sz="0" w:space="0" w:color="auto"/>
      </w:divBdr>
    </w:div>
    <w:div w:id="1590044331">
      <w:bodyDiv w:val="1"/>
      <w:marLeft w:val="0"/>
      <w:marRight w:val="0"/>
      <w:marTop w:val="0"/>
      <w:marBottom w:val="0"/>
      <w:divBdr>
        <w:top w:val="none" w:sz="0" w:space="0" w:color="auto"/>
        <w:left w:val="none" w:sz="0" w:space="0" w:color="auto"/>
        <w:bottom w:val="none" w:sz="0" w:space="0" w:color="auto"/>
        <w:right w:val="none" w:sz="0" w:space="0" w:color="auto"/>
      </w:divBdr>
    </w:div>
    <w:div w:id="1593509390">
      <w:bodyDiv w:val="1"/>
      <w:marLeft w:val="0"/>
      <w:marRight w:val="0"/>
      <w:marTop w:val="0"/>
      <w:marBottom w:val="0"/>
      <w:divBdr>
        <w:top w:val="none" w:sz="0" w:space="0" w:color="auto"/>
        <w:left w:val="none" w:sz="0" w:space="0" w:color="auto"/>
        <w:bottom w:val="none" w:sz="0" w:space="0" w:color="auto"/>
        <w:right w:val="none" w:sz="0" w:space="0" w:color="auto"/>
      </w:divBdr>
    </w:div>
    <w:div w:id="1593858372">
      <w:bodyDiv w:val="1"/>
      <w:marLeft w:val="0"/>
      <w:marRight w:val="0"/>
      <w:marTop w:val="0"/>
      <w:marBottom w:val="0"/>
      <w:divBdr>
        <w:top w:val="none" w:sz="0" w:space="0" w:color="auto"/>
        <w:left w:val="none" w:sz="0" w:space="0" w:color="auto"/>
        <w:bottom w:val="none" w:sz="0" w:space="0" w:color="auto"/>
        <w:right w:val="none" w:sz="0" w:space="0" w:color="auto"/>
      </w:divBdr>
    </w:div>
    <w:div w:id="1594440204">
      <w:bodyDiv w:val="1"/>
      <w:marLeft w:val="0"/>
      <w:marRight w:val="0"/>
      <w:marTop w:val="0"/>
      <w:marBottom w:val="0"/>
      <w:divBdr>
        <w:top w:val="none" w:sz="0" w:space="0" w:color="auto"/>
        <w:left w:val="none" w:sz="0" w:space="0" w:color="auto"/>
        <w:bottom w:val="none" w:sz="0" w:space="0" w:color="auto"/>
        <w:right w:val="none" w:sz="0" w:space="0" w:color="auto"/>
      </w:divBdr>
    </w:div>
    <w:div w:id="1595476768">
      <w:bodyDiv w:val="1"/>
      <w:marLeft w:val="0"/>
      <w:marRight w:val="0"/>
      <w:marTop w:val="0"/>
      <w:marBottom w:val="0"/>
      <w:divBdr>
        <w:top w:val="none" w:sz="0" w:space="0" w:color="auto"/>
        <w:left w:val="none" w:sz="0" w:space="0" w:color="auto"/>
        <w:bottom w:val="none" w:sz="0" w:space="0" w:color="auto"/>
        <w:right w:val="none" w:sz="0" w:space="0" w:color="auto"/>
      </w:divBdr>
    </w:div>
    <w:div w:id="1597861492">
      <w:bodyDiv w:val="1"/>
      <w:marLeft w:val="0"/>
      <w:marRight w:val="0"/>
      <w:marTop w:val="0"/>
      <w:marBottom w:val="0"/>
      <w:divBdr>
        <w:top w:val="none" w:sz="0" w:space="0" w:color="auto"/>
        <w:left w:val="none" w:sz="0" w:space="0" w:color="auto"/>
        <w:bottom w:val="none" w:sz="0" w:space="0" w:color="auto"/>
        <w:right w:val="none" w:sz="0" w:space="0" w:color="auto"/>
      </w:divBdr>
    </w:div>
    <w:div w:id="1598250252">
      <w:bodyDiv w:val="1"/>
      <w:marLeft w:val="0"/>
      <w:marRight w:val="0"/>
      <w:marTop w:val="0"/>
      <w:marBottom w:val="0"/>
      <w:divBdr>
        <w:top w:val="none" w:sz="0" w:space="0" w:color="auto"/>
        <w:left w:val="none" w:sz="0" w:space="0" w:color="auto"/>
        <w:bottom w:val="none" w:sz="0" w:space="0" w:color="auto"/>
        <w:right w:val="none" w:sz="0" w:space="0" w:color="auto"/>
      </w:divBdr>
    </w:div>
    <w:div w:id="1598251018">
      <w:bodyDiv w:val="1"/>
      <w:marLeft w:val="0"/>
      <w:marRight w:val="0"/>
      <w:marTop w:val="0"/>
      <w:marBottom w:val="0"/>
      <w:divBdr>
        <w:top w:val="none" w:sz="0" w:space="0" w:color="auto"/>
        <w:left w:val="none" w:sz="0" w:space="0" w:color="auto"/>
        <w:bottom w:val="none" w:sz="0" w:space="0" w:color="auto"/>
        <w:right w:val="none" w:sz="0" w:space="0" w:color="auto"/>
      </w:divBdr>
    </w:div>
    <w:div w:id="1601332944">
      <w:bodyDiv w:val="1"/>
      <w:marLeft w:val="0"/>
      <w:marRight w:val="0"/>
      <w:marTop w:val="0"/>
      <w:marBottom w:val="0"/>
      <w:divBdr>
        <w:top w:val="none" w:sz="0" w:space="0" w:color="auto"/>
        <w:left w:val="none" w:sz="0" w:space="0" w:color="auto"/>
        <w:bottom w:val="none" w:sz="0" w:space="0" w:color="auto"/>
        <w:right w:val="none" w:sz="0" w:space="0" w:color="auto"/>
      </w:divBdr>
    </w:div>
    <w:div w:id="1602644837">
      <w:bodyDiv w:val="1"/>
      <w:marLeft w:val="0"/>
      <w:marRight w:val="0"/>
      <w:marTop w:val="0"/>
      <w:marBottom w:val="0"/>
      <w:divBdr>
        <w:top w:val="none" w:sz="0" w:space="0" w:color="auto"/>
        <w:left w:val="none" w:sz="0" w:space="0" w:color="auto"/>
        <w:bottom w:val="none" w:sz="0" w:space="0" w:color="auto"/>
        <w:right w:val="none" w:sz="0" w:space="0" w:color="auto"/>
      </w:divBdr>
    </w:div>
    <w:div w:id="1605262355">
      <w:bodyDiv w:val="1"/>
      <w:marLeft w:val="0"/>
      <w:marRight w:val="0"/>
      <w:marTop w:val="0"/>
      <w:marBottom w:val="0"/>
      <w:divBdr>
        <w:top w:val="none" w:sz="0" w:space="0" w:color="auto"/>
        <w:left w:val="none" w:sz="0" w:space="0" w:color="auto"/>
        <w:bottom w:val="none" w:sz="0" w:space="0" w:color="auto"/>
        <w:right w:val="none" w:sz="0" w:space="0" w:color="auto"/>
      </w:divBdr>
    </w:div>
    <w:div w:id="1608153826">
      <w:bodyDiv w:val="1"/>
      <w:marLeft w:val="0"/>
      <w:marRight w:val="0"/>
      <w:marTop w:val="0"/>
      <w:marBottom w:val="0"/>
      <w:divBdr>
        <w:top w:val="none" w:sz="0" w:space="0" w:color="auto"/>
        <w:left w:val="none" w:sz="0" w:space="0" w:color="auto"/>
        <w:bottom w:val="none" w:sz="0" w:space="0" w:color="auto"/>
        <w:right w:val="none" w:sz="0" w:space="0" w:color="auto"/>
      </w:divBdr>
    </w:div>
    <w:div w:id="1609702345">
      <w:bodyDiv w:val="1"/>
      <w:marLeft w:val="0"/>
      <w:marRight w:val="0"/>
      <w:marTop w:val="0"/>
      <w:marBottom w:val="0"/>
      <w:divBdr>
        <w:top w:val="none" w:sz="0" w:space="0" w:color="auto"/>
        <w:left w:val="none" w:sz="0" w:space="0" w:color="auto"/>
        <w:bottom w:val="none" w:sz="0" w:space="0" w:color="auto"/>
        <w:right w:val="none" w:sz="0" w:space="0" w:color="auto"/>
      </w:divBdr>
    </w:div>
    <w:div w:id="1610157790">
      <w:bodyDiv w:val="1"/>
      <w:marLeft w:val="0"/>
      <w:marRight w:val="0"/>
      <w:marTop w:val="0"/>
      <w:marBottom w:val="0"/>
      <w:divBdr>
        <w:top w:val="none" w:sz="0" w:space="0" w:color="auto"/>
        <w:left w:val="none" w:sz="0" w:space="0" w:color="auto"/>
        <w:bottom w:val="none" w:sz="0" w:space="0" w:color="auto"/>
        <w:right w:val="none" w:sz="0" w:space="0" w:color="auto"/>
      </w:divBdr>
    </w:div>
    <w:div w:id="1610158386">
      <w:bodyDiv w:val="1"/>
      <w:marLeft w:val="0"/>
      <w:marRight w:val="0"/>
      <w:marTop w:val="0"/>
      <w:marBottom w:val="0"/>
      <w:divBdr>
        <w:top w:val="none" w:sz="0" w:space="0" w:color="auto"/>
        <w:left w:val="none" w:sz="0" w:space="0" w:color="auto"/>
        <w:bottom w:val="none" w:sz="0" w:space="0" w:color="auto"/>
        <w:right w:val="none" w:sz="0" w:space="0" w:color="auto"/>
      </w:divBdr>
    </w:div>
    <w:div w:id="1610622847">
      <w:bodyDiv w:val="1"/>
      <w:marLeft w:val="0"/>
      <w:marRight w:val="0"/>
      <w:marTop w:val="0"/>
      <w:marBottom w:val="0"/>
      <w:divBdr>
        <w:top w:val="none" w:sz="0" w:space="0" w:color="auto"/>
        <w:left w:val="none" w:sz="0" w:space="0" w:color="auto"/>
        <w:bottom w:val="none" w:sz="0" w:space="0" w:color="auto"/>
        <w:right w:val="none" w:sz="0" w:space="0" w:color="auto"/>
      </w:divBdr>
    </w:div>
    <w:div w:id="1610816029">
      <w:bodyDiv w:val="1"/>
      <w:marLeft w:val="0"/>
      <w:marRight w:val="0"/>
      <w:marTop w:val="0"/>
      <w:marBottom w:val="0"/>
      <w:divBdr>
        <w:top w:val="none" w:sz="0" w:space="0" w:color="auto"/>
        <w:left w:val="none" w:sz="0" w:space="0" w:color="auto"/>
        <w:bottom w:val="none" w:sz="0" w:space="0" w:color="auto"/>
        <w:right w:val="none" w:sz="0" w:space="0" w:color="auto"/>
      </w:divBdr>
    </w:div>
    <w:div w:id="1611278138">
      <w:bodyDiv w:val="1"/>
      <w:marLeft w:val="0"/>
      <w:marRight w:val="0"/>
      <w:marTop w:val="0"/>
      <w:marBottom w:val="0"/>
      <w:divBdr>
        <w:top w:val="none" w:sz="0" w:space="0" w:color="auto"/>
        <w:left w:val="none" w:sz="0" w:space="0" w:color="auto"/>
        <w:bottom w:val="none" w:sz="0" w:space="0" w:color="auto"/>
        <w:right w:val="none" w:sz="0" w:space="0" w:color="auto"/>
      </w:divBdr>
    </w:div>
    <w:div w:id="1611745228">
      <w:bodyDiv w:val="1"/>
      <w:marLeft w:val="0"/>
      <w:marRight w:val="0"/>
      <w:marTop w:val="0"/>
      <w:marBottom w:val="0"/>
      <w:divBdr>
        <w:top w:val="none" w:sz="0" w:space="0" w:color="auto"/>
        <w:left w:val="none" w:sz="0" w:space="0" w:color="auto"/>
        <w:bottom w:val="none" w:sz="0" w:space="0" w:color="auto"/>
        <w:right w:val="none" w:sz="0" w:space="0" w:color="auto"/>
      </w:divBdr>
    </w:div>
    <w:div w:id="1614749518">
      <w:bodyDiv w:val="1"/>
      <w:marLeft w:val="0"/>
      <w:marRight w:val="0"/>
      <w:marTop w:val="0"/>
      <w:marBottom w:val="0"/>
      <w:divBdr>
        <w:top w:val="none" w:sz="0" w:space="0" w:color="auto"/>
        <w:left w:val="none" w:sz="0" w:space="0" w:color="auto"/>
        <w:bottom w:val="none" w:sz="0" w:space="0" w:color="auto"/>
        <w:right w:val="none" w:sz="0" w:space="0" w:color="auto"/>
      </w:divBdr>
    </w:div>
    <w:div w:id="1617520021">
      <w:bodyDiv w:val="1"/>
      <w:marLeft w:val="0"/>
      <w:marRight w:val="0"/>
      <w:marTop w:val="0"/>
      <w:marBottom w:val="0"/>
      <w:divBdr>
        <w:top w:val="none" w:sz="0" w:space="0" w:color="auto"/>
        <w:left w:val="none" w:sz="0" w:space="0" w:color="auto"/>
        <w:bottom w:val="none" w:sz="0" w:space="0" w:color="auto"/>
        <w:right w:val="none" w:sz="0" w:space="0" w:color="auto"/>
      </w:divBdr>
    </w:div>
    <w:div w:id="1618412254">
      <w:bodyDiv w:val="1"/>
      <w:marLeft w:val="0"/>
      <w:marRight w:val="0"/>
      <w:marTop w:val="0"/>
      <w:marBottom w:val="0"/>
      <w:divBdr>
        <w:top w:val="none" w:sz="0" w:space="0" w:color="auto"/>
        <w:left w:val="none" w:sz="0" w:space="0" w:color="auto"/>
        <w:bottom w:val="none" w:sz="0" w:space="0" w:color="auto"/>
        <w:right w:val="none" w:sz="0" w:space="0" w:color="auto"/>
      </w:divBdr>
    </w:div>
    <w:div w:id="1620068985">
      <w:bodyDiv w:val="1"/>
      <w:marLeft w:val="0"/>
      <w:marRight w:val="0"/>
      <w:marTop w:val="0"/>
      <w:marBottom w:val="0"/>
      <w:divBdr>
        <w:top w:val="none" w:sz="0" w:space="0" w:color="auto"/>
        <w:left w:val="none" w:sz="0" w:space="0" w:color="auto"/>
        <w:bottom w:val="none" w:sz="0" w:space="0" w:color="auto"/>
        <w:right w:val="none" w:sz="0" w:space="0" w:color="auto"/>
      </w:divBdr>
    </w:div>
    <w:div w:id="1621571016">
      <w:bodyDiv w:val="1"/>
      <w:marLeft w:val="0"/>
      <w:marRight w:val="0"/>
      <w:marTop w:val="0"/>
      <w:marBottom w:val="0"/>
      <w:divBdr>
        <w:top w:val="none" w:sz="0" w:space="0" w:color="auto"/>
        <w:left w:val="none" w:sz="0" w:space="0" w:color="auto"/>
        <w:bottom w:val="none" w:sz="0" w:space="0" w:color="auto"/>
        <w:right w:val="none" w:sz="0" w:space="0" w:color="auto"/>
      </w:divBdr>
    </w:div>
    <w:div w:id="1622374556">
      <w:bodyDiv w:val="1"/>
      <w:marLeft w:val="0"/>
      <w:marRight w:val="0"/>
      <w:marTop w:val="0"/>
      <w:marBottom w:val="0"/>
      <w:divBdr>
        <w:top w:val="none" w:sz="0" w:space="0" w:color="auto"/>
        <w:left w:val="none" w:sz="0" w:space="0" w:color="auto"/>
        <w:bottom w:val="none" w:sz="0" w:space="0" w:color="auto"/>
        <w:right w:val="none" w:sz="0" w:space="0" w:color="auto"/>
      </w:divBdr>
    </w:div>
    <w:div w:id="1622571958">
      <w:bodyDiv w:val="1"/>
      <w:marLeft w:val="0"/>
      <w:marRight w:val="0"/>
      <w:marTop w:val="0"/>
      <w:marBottom w:val="0"/>
      <w:divBdr>
        <w:top w:val="none" w:sz="0" w:space="0" w:color="auto"/>
        <w:left w:val="none" w:sz="0" w:space="0" w:color="auto"/>
        <w:bottom w:val="none" w:sz="0" w:space="0" w:color="auto"/>
        <w:right w:val="none" w:sz="0" w:space="0" w:color="auto"/>
      </w:divBdr>
    </w:div>
    <w:div w:id="1628850102">
      <w:bodyDiv w:val="1"/>
      <w:marLeft w:val="0"/>
      <w:marRight w:val="0"/>
      <w:marTop w:val="0"/>
      <w:marBottom w:val="0"/>
      <w:divBdr>
        <w:top w:val="none" w:sz="0" w:space="0" w:color="auto"/>
        <w:left w:val="none" w:sz="0" w:space="0" w:color="auto"/>
        <w:bottom w:val="none" w:sz="0" w:space="0" w:color="auto"/>
        <w:right w:val="none" w:sz="0" w:space="0" w:color="auto"/>
      </w:divBdr>
    </w:div>
    <w:div w:id="1631520041">
      <w:bodyDiv w:val="1"/>
      <w:marLeft w:val="0"/>
      <w:marRight w:val="0"/>
      <w:marTop w:val="0"/>
      <w:marBottom w:val="0"/>
      <w:divBdr>
        <w:top w:val="none" w:sz="0" w:space="0" w:color="auto"/>
        <w:left w:val="none" w:sz="0" w:space="0" w:color="auto"/>
        <w:bottom w:val="none" w:sz="0" w:space="0" w:color="auto"/>
        <w:right w:val="none" w:sz="0" w:space="0" w:color="auto"/>
      </w:divBdr>
    </w:div>
    <w:div w:id="1631789783">
      <w:bodyDiv w:val="1"/>
      <w:marLeft w:val="0"/>
      <w:marRight w:val="0"/>
      <w:marTop w:val="0"/>
      <w:marBottom w:val="0"/>
      <w:divBdr>
        <w:top w:val="none" w:sz="0" w:space="0" w:color="auto"/>
        <w:left w:val="none" w:sz="0" w:space="0" w:color="auto"/>
        <w:bottom w:val="none" w:sz="0" w:space="0" w:color="auto"/>
        <w:right w:val="none" w:sz="0" w:space="0" w:color="auto"/>
      </w:divBdr>
    </w:div>
    <w:div w:id="1632907463">
      <w:bodyDiv w:val="1"/>
      <w:marLeft w:val="0"/>
      <w:marRight w:val="0"/>
      <w:marTop w:val="0"/>
      <w:marBottom w:val="0"/>
      <w:divBdr>
        <w:top w:val="none" w:sz="0" w:space="0" w:color="auto"/>
        <w:left w:val="none" w:sz="0" w:space="0" w:color="auto"/>
        <w:bottom w:val="none" w:sz="0" w:space="0" w:color="auto"/>
        <w:right w:val="none" w:sz="0" w:space="0" w:color="auto"/>
      </w:divBdr>
    </w:div>
    <w:div w:id="1633826460">
      <w:bodyDiv w:val="1"/>
      <w:marLeft w:val="0"/>
      <w:marRight w:val="0"/>
      <w:marTop w:val="0"/>
      <w:marBottom w:val="0"/>
      <w:divBdr>
        <w:top w:val="none" w:sz="0" w:space="0" w:color="auto"/>
        <w:left w:val="none" w:sz="0" w:space="0" w:color="auto"/>
        <w:bottom w:val="none" w:sz="0" w:space="0" w:color="auto"/>
        <w:right w:val="none" w:sz="0" w:space="0" w:color="auto"/>
      </w:divBdr>
    </w:div>
    <w:div w:id="1635721722">
      <w:bodyDiv w:val="1"/>
      <w:marLeft w:val="0"/>
      <w:marRight w:val="0"/>
      <w:marTop w:val="0"/>
      <w:marBottom w:val="0"/>
      <w:divBdr>
        <w:top w:val="none" w:sz="0" w:space="0" w:color="auto"/>
        <w:left w:val="none" w:sz="0" w:space="0" w:color="auto"/>
        <w:bottom w:val="none" w:sz="0" w:space="0" w:color="auto"/>
        <w:right w:val="none" w:sz="0" w:space="0" w:color="auto"/>
      </w:divBdr>
    </w:div>
    <w:div w:id="1636328451">
      <w:bodyDiv w:val="1"/>
      <w:marLeft w:val="0"/>
      <w:marRight w:val="0"/>
      <w:marTop w:val="0"/>
      <w:marBottom w:val="0"/>
      <w:divBdr>
        <w:top w:val="none" w:sz="0" w:space="0" w:color="auto"/>
        <w:left w:val="none" w:sz="0" w:space="0" w:color="auto"/>
        <w:bottom w:val="none" w:sz="0" w:space="0" w:color="auto"/>
        <w:right w:val="none" w:sz="0" w:space="0" w:color="auto"/>
      </w:divBdr>
    </w:div>
    <w:div w:id="1640455885">
      <w:bodyDiv w:val="1"/>
      <w:marLeft w:val="0"/>
      <w:marRight w:val="0"/>
      <w:marTop w:val="0"/>
      <w:marBottom w:val="0"/>
      <w:divBdr>
        <w:top w:val="none" w:sz="0" w:space="0" w:color="auto"/>
        <w:left w:val="none" w:sz="0" w:space="0" w:color="auto"/>
        <w:bottom w:val="none" w:sz="0" w:space="0" w:color="auto"/>
        <w:right w:val="none" w:sz="0" w:space="0" w:color="auto"/>
      </w:divBdr>
    </w:div>
    <w:div w:id="1640840002">
      <w:bodyDiv w:val="1"/>
      <w:marLeft w:val="0"/>
      <w:marRight w:val="0"/>
      <w:marTop w:val="0"/>
      <w:marBottom w:val="0"/>
      <w:divBdr>
        <w:top w:val="none" w:sz="0" w:space="0" w:color="auto"/>
        <w:left w:val="none" w:sz="0" w:space="0" w:color="auto"/>
        <w:bottom w:val="none" w:sz="0" w:space="0" w:color="auto"/>
        <w:right w:val="none" w:sz="0" w:space="0" w:color="auto"/>
      </w:divBdr>
    </w:div>
    <w:div w:id="1642539366">
      <w:bodyDiv w:val="1"/>
      <w:marLeft w:val="0"/>
      <w:marRight w:val="0"/>
      <w:marTop w:val="0"/>
      <w:marBottom w:val="0"/>
      <w:divBdr>
        <w:top w:val="none" w:sz="0" w:space="0" w:color="auto"/>
        <w:left w:val="none" w:sz="0" w:space="0" w:color="auto"/>
        <w:bottom w:val="none" w:sz="0" w:space="0" w:color="auto"/>
        <w:right w:val="none" w:sz="0" w:space="0" w:color="auto"/>
      </w:divBdr>
    </w:div>
    <w:div w:id="1644848660">
      <w:bodyDiv w:val="1"/>
      <w:marLeft w:val="0"/>
      <w:marRight w:val="0"/>
      <w:marTop w:val="0"/>
      <w:marBottom w:val="0"/>
      <w:divBdr>
        <w:top w:val="none" w:sz="0" w:space="0" w:color="auto"/>
        <w:left w:val="none" w:sz="0" w:space="0" w:color="auto"/>
        <w:bottom w:val="none" w:sz="0" w:space="0" w:color="auto"/>
        <w:right w:val="none" w:sz="0" w:space="0" w:color="auto"/>
      </w:divBdr>
    </w:div>
    <w:div w:id="1649555040">
      <w:bodyDiv w:val="1"/>
      <w:marLeft w:val="0"/>
      <w:marRight w:val="0"/>
      <w:marTop w:val="0"/>
      <w:marBottom w:val="0"/>
      <w:divBdr>
        <w:top w:val="none" w:sz="0" w:space="0" w:color="auto"/>
        <w:left w:val="none" w:sz="0" w:space="0" w:color="auto"/>
        <w:bottom w:val="none" w:sz="0" w:space="0" w:color="auto"/>
        <w:right w:val="none" w:sz="0" w:space="0" w:color="auto"/>
      </w:divBdr>
    </w:div>
    <w:div w:id="1651716773">
      <w:bodyDiv w:val="1"/>
      <w:marLeft w:val="0"/>
      <w:marRight w:val="0"/>
      <w:marTop w:val="0"/>
      <w:marBottom w:val="0"/>
      <w:divBdr>
        <w:top w:val="none" w:sz="0" w:space="0" w:color="auto"/>
        <w:left w:val="none" w:sz="0" w:space="0" w:color="auto"/>
        <w:bottom w:val="none" w:sz="0" w:space="0" w:color="auto"/>
        <w:right w:val="none" w:sz="0" w:space="0" w:color="auto"/>
      </w:divBdr>
    </w:div>
    <w:div w:id="1651985653">
      <w:bodyDiv w:val="1"/>
      <w:marLeft w:val="0"/>
      <w:marRight w:val="0"/>
      <w:marTop w:val="0"/>
      <w:marBottom w:val="0"/>
      <w:divBdr>
        <w:top w:val="none" w:sz="0" w:space="0" w:color="auto"/>
        <w:left w:val="none" w:sz="0" w:space="0" w:color="auto"/>
        <w:bottom w:val="none" w:sz="0" w:space="0" w:color="auto"/>
        <w:right w:val="none" w:sz="0" w:space="0" w:color="auto"/>
      </w:divBdr>
    </w:div>
    <w:div w:id="1652370314">
      <w:bodyDiv w:val="1"/>
      <w:marLeft w:val="0"/>
      <w:marRight w:val="0"/>
      <w:marTop w:val="0"/>
      <w:marBottom w:val="0"/>
      <w:divBdr>
        <w:top w:val="none" w:sz="0" w:space="0" w:color="auto"/>
        <w:left w:val="none" w:sz="0" w:space="0" w:color="auto"/>
        <w:bottom w:val="none" w:sz="0" w:space="0" w:color="auto"/>
        <w:right w:val="none" w:sz="0" w:space="0" w:color="auto"/>
      </w:divBdr>
    </w:div>
    <w:div w:id="1654524455">
      <w:bodyDiv w:val="1"/>
      <w:marLeft w:val="0"/>
      <w:marRight w:val="0"/>
      <w:marTop w:val="0"/>
      <w:marBottom w:val="0"/>
      <w:divBdr>
        <w:top w:val="none" w:sz="0" w:space="0" w:color="auto"/>
        <w:left w:val="none" w:sz="0" w:space="0" w:color="auto"/>
        <w:bottom w:val="none" w:sz="0" w:space="0" w:color="auto"/>
        <w:right w:val="none" w:sz="0" w:space="0" w:color="auto"/>
      </w:divBdr>
    </w:div>
    <w:div w:id="1659386343">
      <w:bodyDiv w:val="1"/>
      <w:marLeft w:val="0"/>
      <w:marRight w:val="0"/>
      <w:marTop w:val="0"/>
      <w:marBottom w:val="0"/>
      <w:divBdr>
        <w:top w:val="none" w:sz="0" w:space="0" w:color="auto"/>
        <w:left w:val="none" w:sz="0" w:space="0" w:color="auto"/>
        <w:bottom w:val="none" w:sz="0" w:space="0" w:color="auto"/>
        <w:right w:val="none" w:sz="0" w:space="0" w:color="auto"/>
      </w:divBdr>
    </w:div>
    <w:div w:id="1660379774">
      <w:bodyDiv w:val="1"/>
      <w:marLeft w:val="0"/>
      <w:marRight w:val="0"/>
      <w:marTop w:val="0"/>
      <w:marBottom w:val="0"/>
      <w:divBdr>
        <w:top w:val="none" w:sz="0" w:space="0" w:color="auto"/>
        <w:left w:val="none" w:sz="0" w:space="0" w:color="auto"/>
        <w:bottom w:val="none" w:sz="0" w:space="0" w:color="auto"/>
        <w:right w:val="none" w:sz="0" w:space="0" w:color="auto"/>
      </w:divBdr>
    </w:div>
    <w:div w:id="1661690107">
      <w:bodyDiv w:val="1"/>
      <w:marLeft w:val="0"/>
      <w:marRight w:val="0"/>
      <w:marTop w:val="0"/>
      <w:marBottom w:val="0"/>
      <w:divBdr>
        <w:top w:val="none" w:sz="0" w:space="0" w:color="auto"/>
        <w:left w:val="none" w:sz="0" w:space="0" w:color="auto"/>
        <w:bottom w:val="none" w:sz="0" w:space="0" w:color="auto"/>
        <w:right w:val="none" w:sz="0" w:space="0" w:color="auto"/>
      </w:divBdr>
    </w:div>
    <w:div w:id="1662393078">
      <w:bodyDiv w:val="1"/>
      <w:marLeft w:val="0"/>
      <w:marRight w:val="0"/>
      <w:marTop w:val="0"/>
      <w:marBottom w:val="0"/>
      <w:divBdr>
        <w:top w:val="none" w:sz="0" w:space="0" w:color="auto"/>
        <w:left w:val="none" w:sz="0" w:space="0" w:color="auto"/>
        <w:bottom w:val="none" w:sz="0" w:space="0" w:color="auto"/>
        <w:right w:val="none" w:sz="0" w:space="0" w:color="auto"/>
      </w:divBdr>
    </w:div>
    <w:div w:id="1666667009">
      <w:bodyDiv w:val="1"/>
      <w:marLeft w:val="0"/>
      <w:marRight w:val="0"/>
      <w:marTop w:val="0"/>
      <w:marBottom w:val="0"/>
      <w:divBdr>
        <w:top w:val="none" w:sz="0" w:space="0" w:color="auto"/>
        <w:left w:val="none" w:sz="0" w:space="0" w:color="auto"/>
        <w:bottom w:val="none" w:sz="0" w:space="0" w:color="auto"/>
        <w:right w:val="none" w:sz="0" w:space="0" w:color="auto"/>
      </w:divBdr>
    </w:div>
    <w:div w:id="1666669358">
      <w:bodyDiv w:val="1"/>
      <w:marLeft w:val="0"/>
      <w:marRight w:val="0"/>
      <w:marTop w:val="0"/>
      <w:marBottom w:val="0"/>
      <w:divBdr>
        <w:top w:val="none" w:sz="0" w:space="0" w:color="auto"/>
        <w:left w:val="none" w:sz="0" w:space="0" w:color="auto"/>
        <w:bottom w:val="none" w:sz="0" w:space="0" w:color="auto"/>
        <w:right w:val="none" w:sz="0" w:space="0" w:color="auto"/>
      </w:divBdr>
    </w:div>
    <w:div w:id="1668943002">
      <w:bodyDiv w:val="1"/>
      <w:marLeft w:val="0"/>
      <w:marRight w:val="0"/>
      <w:marTop w:val="0"/>
      <w:marBottom w:val="0"/>
      <w:divBdr>
        <w:top w:val="none" w:sz="0" w:space="0" w:color="auto"/>
        <w:left w:val="none" w:sz="0" w:space="0" w:color="auto"/>
        <w:bottom w:val="none" w:sz="0" w:space="0" w:color="auto"/>
        <w:right w:val="none" w:sz="0" w:space="0" w:color="auto"/>
      </w:divBdr>
    </w:div>
    <w:div w:id="1670669793">
      <w:bodyDiv w:val="1"/>
      <w:marLeft w:val="0"/>
      <w:marRight w:val="0"/>
      <w:marTop w:val="0"/>
      <w:marBottom w:val="0"/>
      <w:divBdr>
        <w:top w:val="none" w:sz="0" w:space="0" w:color="auto"/>
        <w:left w:val="none" w:sz="0" w:space="0" w:color="auto"/>
        <w:bottom w:val="none" w:sz="0" w:space="0" w:color="auto"/>
        <w:right w:val="none" w:sz="0" w:space="0" w:color="auto"/>
      </w:divBdr>
    </w:div>
    <w:div w:id="1671717052">
      <w:bodyDiv w:val="1"/>
      <w:marLeft w:val="0"/>
      <w:marRight w:val="0"/>
      <w:marTop w:val="0"/>
      <w:marBottom w:val="0"/>
      <w:divBdr>
        <w:top w:val="none" w:sz="0" w:space="0" w:color="auto"/>
        <w:left w:val="none" w:sz="0" w:space="0" w:color="auto"/>
        <w:bottom w:val="none" w:sz="0" w:space="0" w:color="auto"/>
        <w:right w:val="none" w:sz="0" w:space="0" w:color="auto"/>
      </w:divBdr>
    </w:div>
    <w:div w:id="1673147728">
      <w:bodyDiv w:val="1"/>
      <w:marLeft w:val="0"/>
      <w:marRight w:val="0"/>
      <w:marTop w:val="0"/>
      <w:marBottom w:val="0"/>
      <w:divBdr>
        <w:top w:val="none" w:sz="0" w:space="0" w:color="auto"/>
        <w:left w:val="none" w:sz="0" w:space="0" w:color="auto"/>
        <w:bottom w:val="none" w:sz="0" w:space="0" w:color="auto"/>
        <w:right w:val="none" w:sz="0" w:space="0" w:color="auto"/>
      </w:divBdr>
    </w:div>
    <w:div w:id="1673218882">
      <w:bodyDiv w:val="1"/>
      <w:marLeft w:val="0"/>
      <w:marRight w:val="0"/>
      <w:marTop w:val="0"/>
      <w:marBottom w:val="0"/>
      <w:divBdr>
        <w:top w:val="none" w:sz="0" w:space="0" w:color="auto"/>
        <w:left w:val="none" w:sz="0" w:space="0" w:color="auto"/>
        <w:bottom w:val="none" w:sz="0" w:space="0" w:color="auto"/>
        <w:right w:val="none" w:sz="0" w:space="0" w:color="auto"/>
      </w:divBdr>
    </w:div>
    <w:div w:id="1674726792">
      <w:bodyDiv w:val="1"/>
      <w:marLeft w:val="0"/>
      <w:marRight w:val="0"/>
      <w:marTop w:val="0"/>
      <w:marBottom w:val="0"/>
      <w:divBdr>
        <w:top w:val="none" w:sz="0" w:space="0" w:color="auto"/>
        <w:left w:val="none" w:sz="0" w:space="0" w:color="auto"/>
        <w:bottom w:val="none" w:sz="0" w:space="0" w:color="auto"/>
        <w:right w:val="none" w:sz="0" w:space="0" w:color="auto"/>
      </w:divBdr>
    </w:div>
    <w:div w:id="1675304477">
      <w:bodyDiv w:val="1"/>
      <w:marLeft w:val="0"/>
      <w:marRight w:val="0"/>
      <w:marTop w:val="0"/>
      <w:marBottom w:val="0"/>
      <w:divBdr>
        <w:top w:val="none" w:sz="0" w:space="0" w:color="auto"/>
        <w:left w:val="none" w:sz="0" w:space="0" w:color="auto"/>
        <w:bottom w:val="none" w:sz="0" w:space="0" w:color="auto"/>
        <w:right w:val="none" w:sz="0" w:space="0" w:color="auto"/>
      </w:divBdr>
    </w:div>
    <w:div w:id="1678190940">
      <w:bodyDiv w:val="1"/>
      <w:marLeft w:val="0"/>
      <w:marRight w:val="0"/>
      <w:marTop w:val="0"/>
      <w:marBottom w:val="0"/>
      <w:divBdr>
        <w:top w:val="none" w:sz="0" w:space="0" w:color="auto"/>
        <w:left w:val="none" w:sz="0" w:space="0" w:color="auto"/>
        <w:bottom w:val="none" w:sz="0" w:space="0" w:color="auto"/>
        <w:right w:val="none" w:sz="0" w:space="0" w:color="auto"/>
      </w:divBdr>
    </w:div>
    <w:div w:id="1687246817">
      <w:bodyDiv w:val="1"/>
      <w:marLeft w:val="0"/>
      <w:marRight w:val="0"/>
      <w:marTop w:val="0"/>
      <w:marBottom w:val="0"/>
      <w:divBdr>
        <w:top w:val="none" w:sz="0" w:space="0" w:color="auto"/>
        <w:left w:val="none" w:sz="0" w:space="0" w:color="auto"/>
        <w:bottom w:val="none" w:sz="0" w:space="0" w:color="auto"/>
        <w:right w:val="none" w:sz="0" w:space="0" w:color="auto"/>
      </w:divBdr>
    </w:div>
    <w:div w:id="1688486759">
      <w:bodyDiv w:val="1"/>
      <w:marLeft w:val="0"/>
      <w:marRight w:val="0"/>
      <w:marTop w:val="0"/>
      <w:marBottom w:val="0"/>
      <w:divBdr>
        <w:top w:val="none" w:sz="0" w:space="0" w:color="auto"/>
        <w:left w:val="none" w:sz="0" w:space="0" w:color="auto"/>
        <w:bottom w:val="none" w:sz="0" w:space="0" w:color="auto"/>
        <w:right w:val="none" w:sz="0" w:space="0" w:color="auto"/>
      </w:divBdr>
    </w:div>
    <w:div w:id="1689022083">
      <w:bodyDiv w:val="1"/>
      <w:marLeft w:val="0"/>
      <w:marRight w:val="0"/>
      <w:marTop w:val="0"/>
      <w:marBottom w:val="0"/>
      <w:divBdr>
        <w:top w:val="none" w:sz="0" w:space="0" w:color="auto"/>
        <w:left w:val="none" w:sz="0" w:space="0" w:color="auto"/>
        <w:bottom w:val="none" w:sz="0" w:space="0" w:color="auto"/>
        <w:right w:val="none" w:sz="0" w:space="0" w:color="auto"/>
      </w:divBdr>
    </w:div>
    <w:div w:id="1691448442">
      <w:bodyDiv w:val="1"/>
      <w:marLeft w:val="0"/>
      <w:marRight w:val="0"/>
      <w:marTop w:val="0"/>
      <w:marBottom w:val="0"/>
      <w:divBdr>
        <w:top w:val="none" w:sz="0" w:space="0" w:color="auto"/>
        <w:left w:val="none" w:sz="0" w:space="0" w:color="auto"/>
        <w:bottom w:val="none" w:sz="0" w:space="0" w:color="auto"/>
        <w:right w:val="none" w:sz="0" w:space="0" w:color="auto"/>
      </w:divBdr>
    </w:div>
    <w:div w:id="1691948594">
      <w:bodyDiv w:val="1"/>
      <w:marLeft w:val="0"/>
      <w:marRight w:val="0"/>
      <w:marTop w:val="0"/>
      <w:marBottom w:val="0"/>
      <w:divBdr>
        <w:top w:val="none" w:sz="0" w:space="0" w:color="auto"/>
        <w:left w:val="none" w:sz="0" w:space="0" w:color="auto"/>
        <w:bottom w:val="none" w:sz="0" w:space="0" w:color="auto"/>
        <w:right w:val="none" w:sz="0" w:space="0" w:color="auto"/>
      </w:divBdr>
    </w:div>
    <w:div w:id="1693799412">
      <w:bodyDiv w:val="1"/>
      <w:marLeft w:val="0"/>
      <w:marRight w:val="0"/>
      <w:marTop w:val="0"/>
      <w:marBottom w:val="0"/>
      <w:divBdr>
        <w:top w:val="none" w:sz="0" w:space="0" w:color="auto"/>
        <w:left w:val="none" w:sz="0" w:space="0" w:color="auto"/>
        <w:bottom w:val="none" w:sz="0" w:space="0" w:color="auto"/>
        <w:right w:val="none" w:sz="0" w:space="0" w:color="auto"/>
      </w:divBdr>
    </w:div>
    <w:div w:id="1695841650">
      <w:bodyDiv w:val="1"/>
      <w:marLeft w:val="0"/>
      <w:marRight w:val="0"/>
      <w:marTop w:val="0"/>
      <w:marBottom w:val="0"/>
      <w:divBdr>
        <w:top w:val="none" w:sz="0" w:space="0" w:color="auto"/>
        <w:left w:val="none" w:sz="0" w:space="0" w:color="auto"/>
        <w:bottom w:val="none" w:sz="0" w:space="0" w:color="auto"/>
        <w:right w:val="none" w:sz="0" w:space="0" w:color="auto"/>
      </w:divBdr>
    </w:div>
    <w:div w:id="1698654798">
      <w:bodyDiv w:val="1"/>
      <w:marLeft w:val="0"/>
      <w:marRight w:val="0"/>
      <w:marTop w:val="0"/>
      <w:marBottom w:val="0"/>
      <w:divBdr>
        <w:top w:val="none" w:sz="0" w:space="0" w:color="auto"/>
        <w:left w:val="none" w:sz="0" w:space="0" w:color="auto"/>
        <w:bottom w:val="none" w:sz="0" w:space="0" w:color="auto"/>
        <w:right w:val="none" w:sz="0" w:space="0" w:color="auto"/>
      </w:divBdr>
    </w:div>
    <w:div w:id="1698656381">
      <w:bodyDiv w:val="1"/>
      <w:marLeft w:val="0"/>
      <w:marRight w:val="0"/>
      <w:marTop w:val="0"/>
      <w:marBottom w:val="0"/>
      <w:divBdr>
        <w:top w:val="none" w:sz="0" w:space="0" w:color="auto"/>
        <w:left w:val="none" w:sz="0" w:space="0" w:color="auto"/>
        <w:bottom w:val="none" w:sz="0" w:space="0" w:color="auto"/>
        <w:right w:val="none" w:sz="0" w:space="0" w:color="auto"/>
      </w:divBdr>
    </w:div>
    <w:div w:id="1699117093">
      <w:bodyDiv w:val="1"/>
      <w:marLeft w:val="0"/>
      <w:marRight w:val="0"/>
      <w:marTop w:val="0"/>
      <w:marBottom w:val="0"/>
      <w:divBdr>
        <w:top w:val="none" w:sz="0" w:space="0" w:color="auto"/>
        <w:left w:val="none" w:sz="0" w:space="0" w:color="auto"/>
        <w:bottom w:val="none" w:sz="0" w:space="0" w:color="auto"/>
        <w:right w:val="none" w:sz="0" w:space="0" w:color="auto"/>
      </w:divBdr>
    </w:div>
    <w:div w:id="1699230970">
      <w:bodyDiv w:val="1"/>
      <w:marLeft w:val="0"/>
      <w:marRight w:val="0"/>
      <w:marTop w:val="0"/>
      <w:marBottom w:val="0"/>
      <w:divBdr>
        <w:top w:val="none" w:sz="0" w:space="0" w:color="auto"/>
        <w:left w:val="none" w:sz="0" w:space="0" w:color="auto"/>
        <w:bottom w:val="none" w:sz="0" w:space="0" w:color="auto"/>
        <w:right w:val="none" w:sz="0" w:space="0" w:color="auto"/>
      </w:divBdr>
    </w:div>
    <w:div w:id="1699625135">
      <w:bodyDiv w:val="1"/>
      <w:marLeft w:val="0"/>
      <w:marRight w:val="0"/>
      <w:marTop w:val="0"/>
      <w:marBottom w:val="0"/>
      <w:divBdr>
        <w:top w:val="none" w:sz="0" w:space="0" w:color="auto"/>
        <w:left w:val="none" w:sz="0" w:space="0" w:color="auto"/>
        <w:bottom w:val="none" w:sz="0" w:space="0" w:color="auto"/>
        <w:right w:val="none" w:sz="0" w:space="0" w:color="auto"/>
      </w:divBdr>
    </w:div>
    <w:div w:id="1700202373">
      <w:bodyDiv w:val="1"/>
      <w:marLeft w:val="0"/>
      <w:marRight w:val="0"/>
      <w:marTop w:val="0"/>
      <w:marBottom w:val="0"/>
      <w:divBdr>
        <w:top w:val="none" w:sz="0" w:space="0" w:color="auto"/>
        <w:left w:val="none" w:sz="0" w:space="0" w:color="auto"/>
        <w:bottom w:val="none" w:sz="0" w:space="0" w:color="auto"/>
        <w:right w:val="none" w:sz="0" w:space="0" w:color="auto"/>
      </w:divBdr>
    </w:div>
    <w:div w:id="1703169706">
      <w:bodyDiv w:val="1"/>
      <w:marLeft w:val="0"/>
      <w:marRight w:val="0"/>
      <w:marTop w:val="0"/>
      <w:marBottom w:val="0"/>
      <w:divBdr>
        <w:top w:val="none" w:sz="0" w:space="0" w:color="auto"/>
        <w:left w:val="none" w:sz="0" w:space="0" w:color="auto"/>
        <w:bottom w:val="none" w:sz="0" w:space="0" w:color="auto"/>
        <w:right w:val="none" w:sz="0" w:space="0" w:color="auto"/>
      </w:divBdr>
    </w:div>
    <w:div w:id="1706178552">
      <w:bodyDiv w:val="1"/>
      <w:marLeft w:val="0"/>
      <w:marRight w:val="0"/>
      <w:marTop w:val="0"/>
      <w:marBottom w:val="0"/>
      <w:divBdr>
        <w:top w:val="none" w:sz="0" w:space="0" w:color="auto"/>
        <w:left w:val="none" w:sz="0" w:space="0" w:color="auto"/>
        <w:bottom w:val="none" w:sz="0" w:space="0" w:color="auto"/>
        <w:right w:val="none" w:sz="0" w:space="0" w:color="auto"/>
      </w:divBdr>
    </w:div>
    <w:div w:id="1712076124">
      <w:bodyDiv w:val="1"/>
      <w:marLeft w:val="0"/>
      <w:marRight w:val="0"/>
      <w:marTop w:val="0"/>
      <w:marBottom w:val="0"/>
      <w:divBdr>
        <w:top w:val="none" w:sz="0" w:space="0" w:color="auto"/>
        <w:left w:val="none" w:sz="0" w:space="0" w:color="auto"/>
        <w:bottom w:val="none" w:sz="0" w:space="0" w:color="auto"/>
        <w:right w:val="none" w:sz="0" w:space="0" w:color="auto"/>
      </w:divBdr>
    </w:div>
    <w:div w:id="1712270518">
      <w:bodyDiv w:val="1"/>
      <w:marLeft w:val="0"/>
      <w:marRight w:val="0"/>
      <w:marTop w:val="0"/>
      <w:marBottom w:val="0"/>
      <w:divBdr>
        <w:top w:val="none" w:sz="0" w:space="0" w:color="auto"/>
        <w:left w:val="none" w:sz="0" w:space="0" w:color="auto"/>
        <w:bottom w:val="none" w:sz="0" w:space="0" w:color="auto"/>
        <w:right w:val="none" w:sz="0" w:space="0" w:color="auto"/>
      </w:divBdr>
    </w:div>
    <w:div w:id="1712682913">
      <w:bodyDiv w:val="1"/>
      <w:marLeft w:val="0"/>
      <w:marRight w:val="0"/>
      <w:marTop w:val="0"/>
      <w:marBottom w:val="0"/>
      <w:divBdr>
        <w:top w:val="none" w:sz="0" w:space="0" w:color="auto"/>
        <w:left w:val="none" w:sz="0" w:space="0" w:color="auto"/>
        <w:bottom w:val="none" w:sz="0" w:space="0" w:color="auto"/>
        <w:right w:val="none" w:sz="0" w:space="0" w:color="auto"/>
      </w:divBdr>
    </w:div>
    <w:div w:id="1714773411">
      <w:bodyDiv w:val="1"/>
      <w:marLeft w:val="0"/>
      <w:marRight w:val="0"/>
      <w:marTop w:val="0"/>
      <w:marBottom w:val="0"/>
      <w:divBdr>
        <w:top w:val="none" w:sz="0" w:space="0" w:color="auto"/>
        <w:left w:val="none" w:sz="0" w:space="0" w:color="auto"/>
        <w:bottom w:val="none" w:sz="0" w:space="0" w:color="auto"/>
        <w:right w:val="none" w:sz="0" w:space="0" w:color="auto"/>
      </w:divBdr>
    </w:div>
    <w:div w:id="1715423399">
      <w:bodyDiv w:val="1"/>
      <w:marLeft w:val="0"/>
      <w:marRight w:val="0"/>
      <w:marTop w:val="0"/>
      <w:marBottom w:val="0"/>
      <w:divBdr>
        <w:top w:val="none" w:sz="0" w:space="0" w:color="auto"/>
        <w:left w:val="none" w:sz="0" w:space="0" w:color="auto"/>
        <w:bottom w:val="none" w:sz="0" w:space="0" w:color="auto"/>
        <w:right w:val="none" w:sz="0" w:space="0" w:color="auto"/>
      </w:divBdr>
    </w:div>
    <w:div w:id="1715498255">
      <w:bodyDiv w:val="1"/>
      <w:marLeft w:val="0"/>
      <w:marRight w:val="0"/>
      <w:marTop w:val="0"/>
      <w:marBottom w:val="0"/>
      <w:divBdr>
        <w:top w:val="none" w:sz="0" w:space="0" w:color="auto"/>
        <w:left w:val="none" w:sz="0" w:space="0" w:color="auto"/>
        <w:bottom w:val="none" w:sz="0" w:space="0" w:color="auto"/>
        <w:right w:val="none" w:sz="0" w:space="0" w:color="auto"/>
      </w:divBdr>
    </w:div>
    <w:div w:id="1715693253">
      <w:bodyDiv w:val="1"/>
      <w:marLeft w:val="0"/>
      <w:marRight w:val="0"/>
      <w:marTop w:val="0"/>
      <w:marBottom w:val="0"/>
      <w:divBdr>
        <w:top w:val="none" w:sz="0" w:space="0" w:color="auto"/>
        <w:left w:val="none" w:sz="0" w:space="0" w:color="auto"/>
        <w:bottom w:val="none" w:sz="0" w:space="0" w:color="auto"/>
        <w:right w:val="none" w:sz="0" w:space="0" w:color="auto"/>
      </w:divBdr>
    </w:div>
    <w:div w:id="1718580214">
      <w:bodyDiv w:val="1"/>
      <w:marLeft w:val="0"/>
      <w:marRight w:val="0"/>
      <w:marTop w:val="0"/>
      <w:marBottom w:val="0"/>
      <w:divBdr>
        <w:top w:val="none" w:sz="0" w:space="0" w:color="auto"/>
        <w:left w:val="none" w:sz="0" w:space="0" w:color="auto"/>
        <w:bottom w:val="none" w:sz="0" w:space="0" w:color="auto"/>
        <w:right w:val="none" w:sz="0" w:space="0" w:color="auto"/>
      </w:divBdr>
    </w:div>
    <w:div w:id="1720473758">
      <w:bodyDiv w:val="1"/>
      <w:marLeft w:val="0"/>
      <w:marRight w:val="0"/>
      <w:marTop w:val="0"/>
      <w:marBottom w:val="0"/>
      <w:divBdr>
        <w:top w:val="none" w:sz="0" w:space="0" w:color="auto"/>
        <w:left w:val="none" w:sz="0" w:space="0" w:color="auto"/>
        <w:bottom w:val="none" w:sz="0" w:space="0" w:color="auto"/>
        <w:right w:val="none" w:sz="0" w:space="0" w:color="auto"/>
      </w:divBdr>
    </w:div>
    <w:div w:id="1720781450">
      <w:bodyDiv w:val="1"/>
      <w:marLeft w:val="0"/>
      <w:marRight w:val="0"/>
      <w:marTop w:val="0"/>
      <w:marBottom w:val="0"/>
      <w:divBdr>
        <w:top w:val="none" w:sz="0" w:space="0" w:color="auto"/>
        <w:left w:val="none" w:sz="0" w:space="0" w:color="auto"/>
        <w:bottom w:val="none" w:sz="0" w:space="0" w:color="auto"/>
        <w:right w:val="none" w:sz="0" w:space="0" w:color="auto"/>
      </w:divBdr>
    </w:div>
    <w:div w:id="1721054883">
      <w:bodyDiv w:val="1"/>
      <w:marLeft w:val="0"/>
      <w:marRight w:val="0"/>
      <w:marTop w:val="0"/>
      <w:marBottom w:val="0"/>
      <w:divBdr>
        <w:top w:val="none" w:sz="0" w:space="0" w:color="auto"/>
        <w:left w:val="none" w:sz="0" w:space="0" w:color="auto"/>
        <w:bottom w:val="none" w:sz="0" w:space="0" w:color="auto"/>
        <w:right w:val="none" w:sz="0" w:space="0" w:color="auto"/>
      </w:divBdr>
    </w:div>
    <w:div w:id="1723211106">
      <w:bodyDiv w:val="1"/>
      <w:marLeft w:val="0"/>
      <w:marRight w:val="0"/>
      <w:marTop w:val="0"/>
      <w:marBottom w:val="0"/>
      <w:divBdr>
        <w:top w:val="none" w:sz="0" w:space="0" w:color="auto"/>
        <w:left w:val="none" w:sz="0" w:space="0" w:color="auto"/>
        <w:bottom w:val="none" w:sz="0" w:space="0" w:color="auto"/>
        <w:right w:val="none" w:sz="0" w:space="0" w:color="auto"/>
      </w:divBdr>
    </w:div>
    <w:div w:id="1724135196">
      <w:bodyDiv w:val="1"/>
      <w:marLeft w:val="0"/>
      <w:marRight w:val="0"/>
      <w:marTop w:val="0"/>
      <w:marBottom w:val="0"/>
      <w:divBdr>
        <w:top w:val="none" w:sz="0" w:space="0" w:color="auto"/>
        <w:left w:val="none" w:sz="0" w:space="0" w:color="auto"/>
        <w:bottom w:val="none" w:sz="0" w:space="0" w:color="auto"/>
        <w:right w:val="none" w:sz="0" w:space="0" w:color="auto"/>
      </w:divBdr>
    </w:div>
    <w:div w:id="1727097006">
      <w:bodyDiv w:val="1"/>
      <w:marLeft w:val="0"/>
      <w:marRight w:val="0"/>
      <w:marTop w:val="0"/>
      <w:marBottom w:val="0"/>
      <w:divBdr>
        <w:top w:val="none" w:sz="0" w:space="0" w:color="auto"/>
        <w:left w:val="none" w:sz="0" w:space="0" w:color="auto"/>
        <w:bottom w:val="none" w:sz="0" w:space="0" w:color="auto"/>
        <w:right w:val="none" w:sz="0" w:space="0" w:color="auto"/>
      </w:divBdr>
    </w:div>
    <w:div w:id="1728214478">
      <w:bodyDiv w:val="1"/>
      <w:marLeft w:val="0"/>
      <w:marRight w:val="0"/>
      <w:marTop w:val="0"/>
      <w:marBottom w:val="0"/>
      <w:divBdr>
        <w:top w:val="none" w:sz="0" w:space="0" w:color="auto"/>
        <w:left w:val="none" w:sz="0" w:space="0" w:color="auto"/>
        <w:bottom w:val="none" w:sz="0" w:space="0" w:color="auto"/>
        <w:right w:val="none" w:sz="0" w:space="0" w:color="auto"/>
      </w:divBdr>
    </w:div>
    <w:div w:id="1729377624">
      <w:bodyDiv w:val="1"/>
      <w:marLeft w:val="0"/>
      <w:marRight w:val="0"/>
      <w:marTop w:val="0"/>
      <w:marBottom w:val="0"/>
      <w:divBdr>
        <w:top w:val="none" w:sz="0" w:space="0" w:color="auto"/>
        <w:left w:val="none" w:sz="0" w:space="0" w:color="auto"/>
        <w:bottom w:val="none" w:sz="0" w:space="0" w:color="auto"/>
        <w:right w:val="none" w:sz="0" w:space="0" w:color="auto"/>
      </w:divBdr>
    </w:div>
    <w:div w:id="1730156185">
      <w:bodyDiv w:val="1"/>
      <w:marLeft w:val="0"/>
      <w:marRight w:val="0"/>
      <w:marTop w:val="0"/>
      <w:marBottom w:val="0"/>
      <w:divBdr>
        <w:top w:val="none" w:sz="0" w:space="0" w:color="auto"/>
        <w:left w:val="none" w:sz="0" w:space="0" w:color="auto"/>
        <w:bottom w:val="none" w:sz="0" w:space="0" w:color="auto"/>
        <w:right w:val="none" w:sz="0" w:space="0" w:color="auto"/>
      </w:divBdr>
    </w:div>
    <w:div w:id="1732314803">
      <w:bodyDiv w:val="1"/>
      <w:marLeft w:val="0"/>
      <w:marRight w:val="0"/>
      <w:marTop w:val="0"/>
      <w:marBottom w:val="0"/>
      <w:divBdr>
        <w:top w:val="none" w:sz="0" w:space="0" w:color="auto"/>
        <w:left w:val="none" w:sz="0" w:space="0" w:color="auto"/>
        <w:bottom w:val="none" w:sz="0" w:space="0" w:color="auto"/>
        <w:right w:val="none" w:sz="0" w:space="0" w:color="auto"/>
      </w:divBdr>
    </w:div>
    <w:div w:id="1732922168">
      <w:bodyDiv w:val="1"/>
      <w:marLeft w:val="0"/>
      <w:marRight w:val="0"/>
      <w:marTop w:val="0"/>
      <w:marBottom w:val="0"/>
      <w:divBdr>
        <w:top w:val="none" w:sz="0" w:space="0" w:color="auto"/>
        <w:left w:val="none" w:sz="0" w:space="0" w:color="auto"/>
        <w:bottom w:val="none" w:sz="0" w:space="0" w:color="auto"/>
        <w:right w:val="none" w:sz="0" w:space="0" w:color="auto"/>
      </w:divBdr>
    </w:div>
    <w:div w:id="1733844088">
      <w:bodyDiv w:val="1"/>
      <w:marLeft w:val="0"/>
      <w:marRight w:val="0"/>
      <w:marTop w:val="0"/>
      <w:marBottom w:val="0"/>
      <w:divBdr>
        <w:top w:val="none" w:sz="0" w:space="0" w:color="auto"/>
        <w:left w:val="none" w:sz="0" w:space="0" w:color="auto"/>
        <w:bottom w:val="none" w:sz="0" w:space="0" w:color="auto"/>
        <w:right w:val="none" w:sz="0" w:space="0" w:color="auto"/>
      </w:divBdr>
    </w:div>
    <w:div w:id="1735467628">
      <w:bodyDiv w:val="1"/>
      <w:marLeft w:val="0"/>
      <w:marRight w:val="0"/>
      <w:marTop w:val="0"/>
      <w:marBottom w:val="0"/>
      <w:divBdr>
        <w:top w:val="none" w:sz="0" w:space="0" w:color="auto"/>
        <w:left w:val="none" w:sz="0" w:space="0" w:color="auto"/>
        <w:bottom w:val="none" w:sz="0" w:space="0" w:color="auto"/>
        <w:right w:val="none" w:sz="0" w:space="0" w:color="auto"/>
      </w:divBdr>
    </w:div>
    <w:div w:id="1736273352">
      <w:bodyDiv w:val="1"/>
      <w:marLeft w:val="0"/>
      <w:marRight w:val="0"/>
      <w:marTop w:val="0"/>
      <w:marBottom w:val="0"/>
      <w:divBdr>
        <w:top w:val="none" w:sz="0" w:space="0" w:color="auto"/>
        <w:left w:val="none" w:sz="0" w:space="0" w:color="auto"/>
        <w:bottom w:val="none" w:sz="0" w:space="0" w:color="auto"/>
        <w:right w:val="none" w:sz="0" w:space="0" w:color="auto"/>
      </w:divBdr>
    </w:div>
    <w:div w:id="1737119958">
      <w:bodyDiv w:val="1"/>
      <w:marLeft w:val="0"/>
      <w:marRight w:val="0"/>
      <w:marTop w:val="0"/>
      <w:marBottom w:val="0"/>
      <w:divBdr>
        <w:top w:val="none" w:sz="0" w:space="0" w:color="auto"/>
        <w:left w:val="none" w:sz="0" w:space="0" w:color="auto"/>
        <w:bottom w:val="none" w:sz="0" w:space="0" w:color="auto"/>
        <w:right w:val="none" w:sz="0" w:space="0" w:color="auto"/>
      </w:divBdr>
    </w:div>
    <w:div w:id="1738086289">
      <w:bodyDiv w:val="1"/>
      <w:marLeft w:val="0"/>
      <w:marRight w:val="0"/>
      <w:marTop w:val="0"/>
      <w:marBottom w:val="0"/>
      <w:divBdr>
        <w:top w:val="none" w:sz="0" w:space="0" w:color="auto"/>
        <w:left w:val="none" w:sz="0" w:space="0" w:color="auto"/>
        <w:bottom w:val="none" w:sz="0" w:space="0" w:color="auto"/>
        <w:right w:val="none" w:sz="0" w:space="0" w:color="auto"/>
      </w:divBdr>
    </w:div>
    <w:div w:id="1738892923">
      <w:bodyDiv w:val="1"/>
      <w:marLeft w:val="0"/>
      <w:marRight w:val="0"/>
      <w:marTop w:val="0"/>
      <w:marBottom w:val="0"/>
      <w:divBdr>
        <w:top w:val="none" w:sz="0" w:space="0" w:color="auto"/>
        <w:left w:val="none" w:sz="0" w:space="0" w:color="auto"/>
        <w:bottom w:val="none" w:sz="0" w:space="0" w:color="auto"/>
        <w:right w:val="none" w:sz="0" w:space="0" w:color="auto"/>
      </w:divBdr>
    </w:div>
    <w:div w:id="1739546627">
      <w:bodyDiv w:val="1"/>
      <w:marLeft w:val="0"/>
      <w:marRight w:val="0"/>
      <w:marTop w:val="0"/>
      <w:marBottom w:val="0"/>
      <w:divBdr>
        <w:top w:val="none" w:sz="0" w:space="0" w:color="auto"/>
        <w:left w:val="none" w:sz="0" w:space="0" w:color="auto"/>
        <w:bottom w:val="none" w:sz="0" w:space="0" w:color="auto"/>
        <w:right w:val="none" w:sz="0" w:space="0" w:color="auto"/>
      </w:divBdr>
    </w:div>
    <w:div w:id="1741518630">
      <w:bodyDiv w:val="1"/>
      <w:marLeft w:val="0"/>
      <w:marRight w:val="0"/>
      <w:marTop w:val="0"/>
      <w:marBottom w:val="0"/>
      <w:divBdr>
        <w:top w:val="none" w:sz="0" w:space="0" w:color="auto"/>
        <w:left w:val="none" w:sz="0" w:space="0" w:color="auto"/>
        <w:bottom w:val="none" w:sz="0" w:space="0" w:color="auto"/>
        <w:right w:val="none" w:sz="0" w:space="0" w:color="auto"/>
      </w:divBdr>
    </w:div>
    <w:div w:id="1743286067">
      <w:bodyDiv w:val="1"/>
      <w:marLeft w:val="0"/>
      <w:marRight w:val="0"/>
      <w:marTop w:val="0"/>
      <w:marBottom w:val="0"/>
      <w:divBdr>
        <w:top w:val="none" w:sz="0" w:space="0" w:color="auto"/>
        <w:left w:val="none" w:sz="0" w:space="0" w:color="auto"/>
        <w:bottom w:val="none" w:sz="0" w:space="0" w:color="auto"/>
        <w:right w:val="none" w:sz="0" w:space="0" w:color="auto"/>
      </w:divBdr>
    </w:div>
    <w:div w:id="1748455597">
      <w:bodyDiv w:val="1"/>
      <w:marLeft w:val="0"/>
      <w:marRight w:val="0"/>
      <w:marTop w:val="0"/>
      <w:marBottom w:val="0"/>
      <w:divBdr>
        <w:top w:val="none" w:sz="0" w:space="0" w:color="auto"/>
        <w:left w:val="none" w:sz="0" w:space="0" w:color="auto"/>
        <w:bottom w:val="none" w:sz="0" w:space="0" w:color="auto"/>
        <w:right w:val="none" w:sz="0" w:space="0" w:color="auto"/>
      </w:divBdr>
    </w:div>
    <w:div w:id="1753162652">
      <w:bodyDiv w:val="1"/>
      <w:marLeft w:val="0"/>
      <w:marRight w:val="0"/>
      <w:marTop w:val="0"/>
      <w:marBottom w:val="0"/>
      <w:divBdr>
        <w:top w:val="none" w:sz="0" w:space="0" w:color="auto"/>
        <w:left w:val="none" w:sz="0" w:space="0" w:color="auto"/>
        <w:bottom w:val="none" w:sz="0" w:space="0" w:color="auto"/>
        <w:right w:val="none" w:sz="0" w:space="0" w:color="auto"/>
      </w:divBdr>
    </w:div>
    <w:div w:id="1753575807">
      <w:bodyDiv w:val="1"/>
      <w:marLeft w:val="0"/>
      <w:marRight w:val="0"/>
      <w:marTop w:val="0"/>
      <w:marBottom w:val="0"/>
      <w:divBdr>
        <w:top w:val="none" w:sz="0" w:space="0" w:color="auto"/>
        <w:left w:val="none" w:sz="0" w:space="0" w:color="auto"/>
        <w:bottom w:val="none" w:sz="0" w:space="0" w:color="auto"/>
        <w:right w:val="none" w:sz="0" w:space="0" w:color="auto"/>
      </w:divBdr>
    </w:div>
    <w:div w:id="1753699067">
      <w:bodyDiv w:val="1"/>
      <w:marLeft w:val="0"/>
      <w:marRight w:val="0"/>
      <w:marTop w:val="0"/>
      <w:marBottom w:val="0"/>
      <w:divBdr>
        <w:top w:val="none" w:sz="0" w:space="0" w:color="auto"/>
        <w:left w:val="none" w:sz="0" w:space="0" w:color="auto"/>
        <w:bottom w:val="none" w:sz="0" w:space="0" w:color="auto"/>
        <w:right w:val="none" w:sz="0" w:space="0" w:color="auto"/>
      </w:divBdr>
    </w:div>
    <w:div w:id="1756896840">
      <w:bodyDiv w:val="1"/>
      <w:marLeft w:val="0"/>
      <w:marRight w:val="0"/>
      <w:marTop w:val="0"/>
      <w:marBottom w:val="0"/>
      <w:divBdr>
        <w:top w:val="none" w:sz="0" w:space="0" w:color="auto"/>
        <w:left w:val="none" w:sz="0" w:space="0" w:color="auto"/>
        <w:bottom w:val="none" w:sz="0" w:space="0" w:color="auto"/>
        <w:right w:val="none" w:sz="0" w:space="0" w:color="auto"/>
      </w:divBdr>
    </w:div>
    <w:div w:id="1757897877">
      <w:bodyDiv w:val="1"/>
      <w:marLeft w:val="0"/>
      <w:marRight w:val="0"/>
      <w:marTop w:val="0"/>
      <w:marBottom w:val="0"/>
      <w:divBdr>
        <w:top w:val="none" w:sz="0" w:space="0" w:color="auto"/>
        <w:left w:val="none" w:sz="0" w:space="0" w:color="auto"/>
        <w:bottom w:val="none" w:sz="0" w:space="0" w:color="auto"/>
        <w:right w:val="none" w:sz="0" w:space="0" w:color="auto"/>
      </w:divBdr>
    </w:div>
    <w:div w:id="1758554413">
      <w:bodyDiv w:val="1"/>
      <w:marLeft w:val="0"/>
      <w:marRight w:val="0"/>
      <w:marTop w:val="0"/>
      <w:marBottom w:val="0"/>
      <w:divBdr>
        <w:top w:val="none" w:sz="0" w:space="0" w:color="auto"/>
        <w:left w:val="none" w:sz="0" w:space="0" w:color="auto"/>
        <w:bottom w:val="none" w:sz="0" w:space="0" w:color="auto"/>
        <w:right w:val="none" w:sz="0" w:space="0" w:color="auto"/>
      </w:divBdr>
    </w:div>
    <w:div w:id="1759059974">
      <w:bodyDiv w:val="1"/>
      <w:marLeft w:val="0"/>
      <w:marRight w:val="0"/>
      <w:marTop w:val="0"/>
      <w:marBottom w:val="0"/>
      <w:divBdr>
        <w:top w:val="none" w:sz="0" w:space="0" w:color="auto"/>
        <w:left w:val="none" w:sz="0" w:space="0" w:color="auto"/>
        <w:bottom w:val="none" w:sz="0" w:space="0" w:color="auto"/>
        <w:right w:val="none" w:sz="0" w:space="0" w:color="auto"/>
      </w:divBdr>
    </w:div>
    <w:div w:id="1761441427">
      <w:bodyDiv w:val="1"/>
      <w:marLeft w:val="0"/>
      <w:marRight w:val="0"/>
      <w:marTop w:val="0"/>
      <w:marBottom w:val="0"/>
      <w:divBdr>
        <w:top w:val="none" w:sz="0" w:space="0" w:color="auto"/>
        <w:left w:val="none" w:sz="0" w:space="0" w:color="auto"/>
        <w:bottom w:val="none" w:sz="0" w:space="0" w:color="auto"/>
        <w:right w:val="none" w:sz="0" w:space="0" w:color="auto"/>
      </w:divBdr>
    </w:div>
    <w:div w:id="1766730377">
      <w:bodyDiv w:val="1"/>
      <w:marLeft w:val="0"/>
      <w:marRight w:val="0"/>
      <w:marTop w:val="0"/>
      <w:marBottom w:val="0"/>
      <w:divBdr>
        <w:top w:val="none" w:sz="0" w:space="0" w:color="auto"/>
        <w:left w:val="none" w:sz="0" w:space="0" w:color="auto"/>
        <w:bottom w:val="none" w:sz="0" w:space="0" w:color="auto"/>
        <w:right w:val="none" w:sz="0" w:space="0" w:color="auto"/>
      </w:divBdr>
    </w:div>
    <w:div w:id="1767921509">
      <w:bodyDiv w:val="1"/>
      <w:marLeft w:val="0"/>
      <w:marRight w:val="0"/>
      <w:marTop w:val="0"/>
      <w:marBottom w:val="0"/>
      <w:divBdr>
        <w:top w:val="none" w:sz="0" w:space="0" w:color="auto"/>
        <w:left w:val="none" w:sz="0" w:space="0" w:color="auto"/>
        <w:bottom w:val="none" w:sz="0" w:space="0" w:color="auto"/>
        <w:right w:val="none" w:sz="0" w:space="0" w:color="auto"/>
      </w:divBdr>
    </w:div>
    <w:div w:id="1770349982">
      <w:bodyDiv w:val="1"/>
      <w:marLeft w:val="0"/>
      <w:marRight w:val="0"/>
      <w:marTop w:val="0"/>
      <w:marBottom w:val="0"/>
      <w:divBdr>
        <w:top w:val="none" w:sz="0" w:space="0" w:color="auto"/>
        <w:left w:val="none" w:sz="0" w:space="0" w:color="auto"/>
        <w:bottom w:val="none" w:sz="0" w:space="0" w:color="auto"/>
        <w:right w:val="none" w:sz="0" w:space="0" w:color="auto"/>
      </w:divBdr>
    </w:div>
    <w:div w:id="1773823230">
      <w:bodyDiv w:val="1"/>
      <w:marLeft w:val="0"/>
      <w:marRight w:val="0"/>
      <w:marTop w:val="0"/>
      <w:marBottom w:val="0"/>
      <w:divBdr>
        <w:top w:val="none" w:sz="0" w:space="0" w:color="auto"/>
        <w:left w:val="none" w:sz="0" w:space="0" w:color="auto"/>
        <w:bottom w:val="none" w:sz="0" w:space="0" w:color="auto"/>
        <w:right w:val="none" w:sz="0" w:space="0" w:color="auto"/>
      </w:divBdr>
    </w:div>
    <w:div w:id="1783261145">
      <w:bodyDiv w:val="1"/>
      <w:marLeft w:val="0"/>
      <w:marRight w:val="0"/>
      <w:marTop w:val="0"/>
      <w:marBottom w:val="0"/>
      <w:divBdr>
        <w:top w:val="none" w:sz="0" w:space="0" w:color="auto"/>
        <w:left w:val="none" w:sz="0" w:space="0" w:color="auto"/>
        <w:bottom w:val="none" w:sz="0" w:space="0" w:color="auto"/>
        <w:right w:val="none" w:sz="0" w:space="0" w:color="auto"/>
      </w:divBdr>
    </w:div>
    <w:div w:id="1784493078">
      <w:bodyDiv w:val="1"/>
      <w:marLeft w:val="0"/>
      <w:marRight w:val="0"/>
      <w:marTop w:val="0"/>
      <w:marBottom w:val="0"/>
      <w:divBdr>
        <w:top w:val="none" w:sz="0" w:space="0" w:color="auto"/>
        <w:left w:val="none" w:sz="0" w:space="0" w:color="auto"/>
        <w:bottom w:val="none" w:sz="0" w:space="0" w:color="auto"/>
        <w:right w:val="none" w:sz="0" w:space="0" w:color="auto"/>
      </w:divBdr>
    </w:div>
    <w:div w:id="1787121332">
      <w:bodyDiv w:val="1"/>
      <w:marLeft w:val="0"/>
      <w:marRight w:val="0"/>
      <w:marTop w:val="0"/>
      <w:marBottom w:val="0"/>
      <w:divBdr>
        <w:top w:val="none" w:sz="0" w:space="0" w:color="auto"/>
        <w:left w:val="none" w:sz="0" w:space="0" w:color="auto"/>
        <w:bottom w:val="none" w:sz="0" w:space="0" w:color="auto"/>
        <w:right w:val="none" w:sz="0" w:space="0" w:color="auto"/>
      </w:divBdr>
    </w:div>
    <w:div w:id="1789662716">
      <w:bodyDiv w:val="1"/>
      <w:marLeft w:val="0"/>
      <w:marRight w:val="0"/>
      <w:marTop w:val="0"/>
      <w:marBottom w:val="0"/>
      <w:divBdr>
        <w:top w:val="none" w:sz="0" w:space="0" w:color="auto"/>
        <w:left w:val="none" w:sz="0" w:space="0" w:color="auto"/>
        <w:bottom w:val="none" w:sz="0" w:space="0" w:color="auto"/>
        <w:right w:val="none" w:sz="0" w:space="0" w:color="auto"/>
      </w:divBdr>
    </w:div>
    <w:div w:id="1797600766">
      <w:bodyDiv w:val="1"/>
      <w:marLeft w:val="0"/>
      <w:marRight w:val="0"/>
      <w:marTop w:val="0"/>
      <w:marBottom w:val="0"/>
      <w:divBdr>
        <w:top w:val="none" w:sz="0" w:space="0" w:color="auto"/>
        <w:left w:val="none" w:sz="0" w:space="0" w:color="auto"/>
        <w:bottom w:val="none" w:sz="0" w:space="0" w:color="auto"/>
        <w:right w:val="none" w:sz="0" w:space="0" w:color="auto"/>
      </w:divBdr>
    </w:div>
    <w:div w:id="1798599937">
      <w:bodyDiv w:val="1"/>
      <w:marLeft w:val="0"/>
      <w:marRight w:val="0"/>
      <w:marTop w:val="0"/>
      <w:marBottom w:val="0"/>
      <w:divBdr>
        <w:top w:val="none" w:sz="0" w:space="0" w:color="auto"/>
        <w:left w:val="none" w:sz="0" w:space="0" w:color="auto"/>
        <w:bottom w:val="none" w:sz="0" w:space="0" w:color="auto"/>
        <w:right w:val="none" w:sz="0" w:space="0" w:color="auto"/>
      </w:divBdr>
    </w:div>
    <w:div w:id="1799033041">
      <w:bodyDiv w:val="1"/>
      <w:marLeft w:val="0"/>
      <w:marRight w:val="0"/>
      <w:marTop w:val="0"/>
      <w:marBottom w:val="0"/>
      <w:divBdr>
        <w:top w:val="none" w:sz="0" w:space="0" w:color="auto"/>
        <w:left w:val="none" w:sz="0" w:space="0" w:color="auto"/>
        <w:bottom w:val="none" w:sz="0" w:space="0" w:color="auto"/>
        <w:right w:val="none" w:sz="0" w:space="0" w:color="auto"/>
      </w:divBdr>
    </w:div>
    <w:div w:id="1806501920">
      <w:bodyDiv w:val="1"/>
      <w:marLeft w:val="0"/>
      <w:marRight w:val="0"/>
      <w:marTop w:val="0"/>
      <w:marBottom w:val="0"/>
      <w:divBdr>
        <w:top w:val="none" w:sz="0" w:space="0" w:color="auto"/>
        <w:left w:val="none" w:sz="0" w:space="0" w:color="auto"/>
        <w:bottom w:val="none" w:sz="0" w:space="0" w:color="auto"/>
        <w:right w:val="none" w:sz="0" w:space="0" w:color="auto"/>
      </w:divBdr>
    </w:div>
    <w:div w:id="1807970198">
      <w:bodyDiv w:val="1"/>
      <w:marLeft w:val="0"/>
      <w:marRight w:val="0"/>
      <w:marTop w:val="0"/>
      <w:marBottom w:val="0"/>
      <w:divBdr>
        <w:top w:val="none" w:sz="0" w:space="0" w:color="auto"/>
        <w:left w:val="none" w:sz="0" w:space="0" w:color="auto"/>
        <w:bottom w:val="none" w:sz="0" w:space="0" w:color="auto"/>
        <w:right w:val="none" w:sz="0" w:space="0" w:color="auto"/>
      </w:divBdr>
    </w:div>
    <w:div w:id="1808859681">
      <w:bodyDiv w:val="1"/>
      <w:marLeft w:val="0"/>
      <w:marRight w:val="0"/>
      <w:marTop w:val="0"/>
      <w:marBottom w:val="0"/>
      <w:divBdr>
        <w:top w:val="none" w:sz="0" w:space="0" w:color="auto"/>
        <w:left w:val="none" w:sz="0" w:space="0" w:color="auto"/>
        <w:bottom w:val="none" w:sz="0" w:space="0" w:color="auto"/>
        <w:right w:val="none" w:sz="0" w:space="0" w:color="auto"/>
      </w:divBdr>
    </w:div>
    <w:div w:id="1809398152">
      <w:bodyDiv w:val="1"/>
      <w:marLeft w:val="0"/>
      <w:marRight w:val="0"/>
      <w:marTop w:val="0"/>
      <w:marBottom w:val="0"/>
      <w:divBdr>
        <w:top w:val="none" w:sz="0" w:space="0" w:color="auto"/>
        <w:left w:val="none" w:sz="0" w:space="0" w:color="auto"/>
        <w:bottom w:val="none" w:sz="0" w:space="0" w:color="auto"/>
        <w:right w:val="none" w:sz="0" w:space="0" w:color="auto"/>
      </w:divBdr>
    </w:div>
    <w:div w:id="1810242985">
      <w:bodyDiv w:val="1"/>
      <w:marLeft w:val="0"/>
      <w:marRight w:val="0"/>
      <w:marTop w:val="0"/>
      <w:marBottom w:val="0"/>
      <w:divBdr>
        <w:top w:val="none" w:sz="0" w:space="0" w:color="auto"/>
        <w:left w:val="none" w:sz="0" w:space="0" w:color="auto"/>
        <w:bottom w:val="none" w:sz="0" w:space="0" w:color="auto"/>
        <w:right w:val="none" w:sz="0" w:space="0" w:color="auto"/>
      </w:divBdr>
    </w:div>
    <w:div w:id="1813017828">
      <w:bodyDiv w:val="1"/>
      <w:marLeft w:val="0"/>
      <w:marRight w:val="0"/>
      <w:marTop w:val="0"/>
      <w:marBottom w:val="0"/>
      <w:divBdr>
        <w:top w:val="none" w:sz="0" w:space="0" w:color="auto"/>
        <w:left w:val="none" w:sz="0" w:space="0" w:color="auto"/>
        <w:bottom w:val="none" w:sz="0" w:space="0" w:color="auto"/>
        <w:right w:val="none" w:sz="0" w:space="0" w:color="auto"/>
      </w:divBdr>
    </w:div>
    <w:div w:id="1814328939">
      <w:bodyDiv w:val="1"/>
      <w:marLeft w:val="0"/>
      <w:marRight w:val="0"/>
      <w:marTop w:val="0"/>
      <w:marBottom w:val="0"/>
      <w:divBdr>
        <w:top w:val="none" w:sz="0" w:space="0" w:color="auto"/>
        <w:left w:val="none" w:sz="0" w:space="0" w:color="auto"/>
        <w:bottom w:val="none" w:sz="0" w:space="0" w:color="auto"/>
        <w:right w:val="none" w:sz="0" w:space="0" w:color="auto"/>
      </w:divBdr>
    </w:div>
    <w:div w:id="1814716986">
      <w:bodyDiv w:val="1"/>
      <w:marLeft w:val="0"/>
      <w:marRight w:val="0"/>
      <w:marTop w:val="0"/>
      <w:marBottom w:val="0"/>
      <w:divBdr>
        <w:top w:val="none" w:sz="0" w:space="0" w:color="auto"/>
        <w:left w:val="none" w:sz="0" w:space="0" w:color="auto"/>
        <w:bottom w:val="none" w:sz="0" w:space="0" w:color="auto"/>
        <w:right w:val="none" w:sz="0" w:space="0" w:color="auto"/>
      </w:divBdr>
    </w:div>
    <w:div w:id="1816406904">
      <w:bodyDiv w:val="1"/>
      <w:marLeft w:val="0"/>
      <w:marRight w:val="0"/>
      <w:marTop w:val="0"/>
      <w:marBottom w:val="0"/>
      <w:divBdr>
        <w:top w:val="none" w:sz="0" w:space="0" w:color="auto"/>
        <w:left w:val="none" w:sz="0" w:space="0" w:color="auto"/>
        <w:bottom w:val="none" w:sz="0" w:space="0" w:color="auto"/>
        <w:right w:val="none" w:sz="0" w:space="0" w:color="auto"/>
      </w:divBdr>
    </w:div>
    <w:div w:id="1818523315">
      <w:bodyDiv w:val="1"/>
      <w:marLeft w:val="0"/>
      <w:marRight w:val="0"/>
      <w:marTop w:val="0"/>
      <w:marBottom w:val="0"/>
      <w:divBdr>
        <w:top w:val="none" w:sz="0" w:space="0" w:color="auto"/>
        <w:left w:val="none" w:sz="0" w:space="0" w:color="auto"/>
        <w:bottom w:val="none" w:sz="0" w:space="0" w:color="auto"/>
        <w:right w:val="none" w:sz="0" w:space="0" w:color="auto"/>
      </w:divBdr>
    </w:div>
    <w:div w:id="1819958146">
      <w:bodyDiv w:val="1"/>
      <w:marLeft w:val="0"/>
      <w:marRight w:val="0"/>
      <w:marTop w:val="0"/>
      <w:marBottom w:val="0"/>
      <w:divBdr>
        <w:top w:val="none" w:sz="0" w:space="0" w:color="auto"/>
        <w:left w:val="none" w:sz="0" w:space="0" w:color="auto"/>
        <w:bottom w:val="none" w:sz="0" w:space="0" w:color="auto"/>
        <w:right w:val="none" w:sz="0" w:space="0" w:color="auto"/>
      </w:divBdr>
    </w:div>
    <w:div w:id="1822965902">
      <w:bodyDiv w:val="1"/>
      <w:marLeft w:val="0"/>
      <w:marRight w:val="0"/>
      <w:marTop w:val="0"/>
      <w:marBottom w:val="0"/>
      <w:divBdr>
        <w:top w:val="none" w:sz="0" w:space="0" w:color="auto"/>
        <w:left w:val="none" w:sz="0" w:space="0" w:color="auto"/>
        <w:bottom w:val="none" w:sz="0" w:space="0" w:color="auto"/>
        <w:right w:val="none" w:sz="0" w:space="0" w:color="auto"/>
      </w:divBdr>
    </w:div>
    <w:div w:id="1823883726">
      <w:bodyDiv w:val="1"/>
      <w:marLeft w:val="0"/>
      <w:marRight w:val="0"/>
      <w:marTop w:val="0"/>
      <w:marBottom w:val="0"/>
      <w:divBdr>
        <w:top w:val="none" w:sz="0" w:space="0" w:color="auto"/>
        <w:left w:val="none" w:sz="0" w:space="0" w:color="auto"/>
        <w:bottom w:val="none" w:sz="0" w:space="0" w:color="auto"/>
        <w:right w:val="none" w:sz="0" w:space="0" w:color="auto"/>
      </w:divBdr>
    </w:div>
    <w:div w:id="1827671536">
      <w:bodyDiv w:val="1"/>
      <w:marLeft w:val="0"/>
      <w:marRight w:val="0"/>
      <w:marTop w:val="0"/>
      <w:marBottom w:val="0"/>
      <w:divBdr>
        <w:top w:val="none" w:sz="0" w:space="0" w:color="auto"/>
        <w:left w:val="none" w:sz="0" w:space="0" w:color="auto"/>
        <w:bottom w:val="none" w:sz="0" w:space="0" w:color="auto"/>
        <w:right w:val="none" w:sz="0" w:space="0" w:color="auto"/>
      </w:divBdr>
    </w:div>
    <w:div w:id="1827700370">
      <w:bodyDiv w:val="1"/>
      <w:marLeft w:val="0"/>
      <w:marRight w:val="0"/>
      <w:marTop w:val="0"/>
      <w:marBottom w:val="0"/>
      <w:divBdr>
        <w:top w:val="none" w:sz="0" w:space="0" w:color="auto"/>
        <w:left w:val="none" w:sz="0" w:space="0" w:color="auto"/>
        <w:bottom w:val="none" w:sz="0" w:space="0" w:color="auto"/>
        <w:right w:val="none" w:sz="0" w:space="0" w:color="auto"/>
      </w:divBdr>
    </w:div>
    <w:div w:id="1828790326">
      <w:bodyDiv w:val="1"/>
      <w:marLeft w:val="0"/>
      <w:marRight w:val="0"/>
      <w:marTop w:val="0"/>
      <w:marBottom w:val="0"/>
      <w:divBdr>
        <w:top w:val="none" w:sz="0" w:space="0" w:color="auto"/>
        <w:left w:val="none" w:sz="0" w:space="0" w:color="auto"/>
        <w:bottom w:val="none" w:sz="0" w:space="0" w:color="auto"/>
        <w:right w:val="none" w:sz="0" w:space="0" w:color="auto"/>
      </w:divBdr>
    </w:div>
    <w:div w:id="1830362611">
      <w:bodyDiv w:val="1"/>
      <w:marLeft w:val="0"/>
      <w:marRight w:val="0"/>
      <w:marTop w:val="0"/>
      <w:marBottom w:val="0"/>
      <w:divBdr>
        <w:top w:val="none" w:sz="0" w:space="0" w:color="auto"/>
        <w:left w:val="none" w:sz="0" w:space="0" w:color="auto"/>
        <w:bottom w:val="none" w:sz="0" w:space="0" w:color="auto"/>
        <w:right w:val="none" w:sz="0" w:space="0" w:color="auto"/>
      </w:divBdr>
    </w:div>
    <w:div w:id="1831409220">
      <w:bodyDiv w:val="1"/>
      <w:marLeft w:val="0"/>
      <w:marRight w:val="0"/>
      <w:marTop w:val="0"/>
      <w:marBottom w:val="0"/>
      <w:divBdr>
        <w:top w:val="none" w:sz="0" w:space="0" w:color="auto"/>
        <w:left w:val="none" w:sz="0" w:space="0" w:color="auto"/>
        <w:bottom w:val="none" w:sz="0" w:space="0" w:color="auto"/>
        <w:right w:val="none" w:sz="0" w:space="0" w:color="auto"/>
      </w:divBdr>
    </w:div>
    <w:div w:id="1833133656">
      <w:bodyDiv w:val="1"/>
      <w:marLeft w:val="0"/>
      <w:marRight w:val="0"/>
      <w:marTop w:val="0"/>
      <w:marBottom w:val="0"/>
      <w:divBdr>
        <w:top w:val="none" w:sz="0" w:space="0" w:color="auto"/>
        <w:left w:val="none" w:sz="0" w:space="0" w:color="auto"/>
        <w:bottom w:val="none" w:sz="0" w:space="0" w:color="auto"/>
        <w:right w:val="none" w:sz="0" w:space="0" w:color="auto"/>
      </w:divBdr>
    </w:div>
    <w:div w:id="1833836515">
      <w:bodyDiv w:val="1"/>
      <w:marLeft w:val="0"/>
      <w:marRight w:val="0"/>
      <w:marTop w:val="0"/>
      <w:marBottom w:val="0"/>
      <w:divBdr>
        <w:top w:val="none" w:sz="0" w:space="0" w:color="auto"/>
        <w:left w:val="none" w:sz="0" w:space="0" w:color="auto"/>
        <w:bottom w:val="none" w:sz="0" w:space="0" w:color="auto"/>
        <w:right w:val="none" w:sz="0" w:space="0" w:color="auto"/>
      </w:divBdr>
    </w:div>
    <w:div w:id="1833913255">
      <w:bodyDiv w:val="1"/>
      <w:marLeft w:val="0"/>
      <w:marRight w:val="0"/>
      <w:marTop w:val="0"/>
      <w:marBottom w:val="0"/>
      <w:divBdr>
        <w:top w:val="none" w:sz="0" w:space="0" w:color="auto"/>
        <w:left w:val="none" w:sz="0" w:space="0" w:color="auto"/>
        <w:bottom w:val="none" w:sz="0" w:space="0" w:color="auto"/>
        <w:right w:val="none" w:sz="0" w:space="0" w:color="auto"/>
      </w:divBdr>
    </w:div>
    <w:div w:id="1833983161">
      <w:bodyDiv w:val="1"/>
      <w:marLeft w:val="0"/>
      <w:marRight w:val="0"/>
      <w:marTop w:val="0"/>
      <w:marBottom w:val="0"/>
      <w:divBdr>
        <w:top w:val="none" w:sz="0" w:space="0" w:color="auto"/>
        <w:left w:val="none" w:sz="0" w:space="0" w:color="auto"/>
        <w:bottom w:val="none" w:sz="0" w:space="0" w:color="auto"/>
        <w:right w:val="none" w:sz="0" w:space="0" w:color="auto"/>
      </w:divBdr>
    </w:div>
    <w:div w:id="1836384836">
      <w:bodyDiv w:val="1"/>
      <w:marLeft w:val="0"/>
      <w:marRight w:val="0"/>
      <w:marTop w:val="0"/>
      <w:marBottom w:val="0"/>
      <w:divBdr>
        <w:top w:val="none" w:sz="0" w:space="0" w:color="auto"/>
        <w:left w:val="none" w:sz="0" w:space="0" w:color="auto"/>
        <w:bottom w:val="none" w:sz="0" w:space="0" w:color="auto"/>
        <w:right w:val="none" w:sz="0" w:space="0" w:color="auto"/>
      </w:divBdr>
    </w:div>
    <w:div w:id="1836454907">
      <w:bodyDiv w:val="1"/>
      <w:marLeft w:val="0"/>
      <w:marRight w:val="0"/>
      <w:marTop w:val="0"/>
      <w:marBottom w:val="0"/>
      <w:divBdr>
        <w:top w:val="none" w:sz="0" w:space="0" w:color="auto"/>
        <w:left w:val="none" w:sz="0" w:space="0" w:color="auto"/>
        <w:bottom w:val="none" w:sz="0" w:space="0" w:color="auto"/>
        <w:right w:val="none" w:sz="0" w:space="0" w:color="auto"/>
      </w:divBdr>
    </w:div>
    <w:div w:id="1841457141">
      <w:bodyDiv w:val="1"/>
      <w:marLeft w:val="0"/>
      <w:marRight w:val="0"/>
      <w:marTop w:val="0"/>
      <w:marBottom w:val="0"/>
      <w:divBdr>
        <w:top w:val="none" w:sz="0" w:space="0" w:color="auto"/>
        <w:left w:val="none" w:sz="0" w:space="0" w:color="auto"/>
        <w:bottom w:val="none" w:sz="0" w:space="0" w:color="auto"/>
        <w:right w:val="none" w:sz="0" w:space="0" w:color="auto"/>
      </w:divBdr>
    </w:div>
    <w:div w:id="1844273604">
      <w:bodyDiv w:val="1"/>
      <w:marLeft w:val="0"/>
      <w:marRight w:val="0"/>
      <w:marTop w:val="0"/>
      <w:marBottom w:val="0"/>
      <w:divBdr>
        <w:top w:val="none" w:sz="0" w:space="0" w:color="auto"/>
        <w:left w:val="none" w:sz="0" w:space="0" w:color="auto"/>
        <w:bottom w:val="none" w:sz="0" w:space="0" w:color="auto"/>
        <w:right w:val="none" w:sz="0" w:space="0" w:color="auto"/>
      </w:divBdr>
    </w:div>
    <w:div w:id="1847287217">
      <w:bodyDiv w:val="1"/>
      <w:marLeft w:val="0"/>
      <w:marRight w:val="0"/>
      <w:marTop w:val="0"/>
      <w:marBottom w:val="0"/>
      <w:divBdr>
        <w:top w:val="none" w:sz="0" w:space="0" w:color="auto"/>
        <w:left w:val="none" w:sz="0" w:space="0" w:color="auto"/>
        <w:bottom w:val="none" w:sz="0" w:space="0" w:color="auto"/>
        <w:right w:val="none" w:sz="0" w:space="0" w:color="auto"/>
      </w:divBdr>
    </w:div>
    <w:div w:id="1847938736">
      <w:bodyDiv w:val="1"/>
      <w:marLeft w:val="0"/>
      <w:marRight w:val="0"/>
      <w:marTop w:val="0"/>
      <w:marBottom w:val="0"/>
      <w:divBdr>
        <w:top w:val="none" w:sz="0" w:space="0" w:color="auto"/>
        <w:left w:val="none" w:sz="0" w:space="0" w:color="auto"/>
        <w:bottom w:val="none" w:sz="0" w:space="0" w:color="auto"/>
        <w:right w:val="none" w:sz="0" w:space="0" w:color="auto"/>
      </w:divBdr>
    </w:div>
    <w:div w:id="1848253701">
      <w:bodyDiv w:val="1"/>
      <w:marLeft w:val="0"/>
      <w:marRight w:val="0"/>
      <w:marTop w:val="0"/>
      <w:marBottom w:val="0"/>
      <w:divBdr>
        <w:top w:val="none" w:sz="0" w:space="0" w:color="auto"/>
        <w:left w:val="none" w:sz="0" w:space="0" w:color="auto"/>
        <w:bottom w:val="none" w:sz="0" w:space="0" w:color="auto"/>
        <w:right w:val="none" w:sz="0" w:space="0" w:color="auto"/>
      </w:divBdr>
    </w:div>
    <w:div w:id="1850607299">
      <w:bodyDiv w:val="1"/>
      <w:marLeft w:val="0"/>
      <w:marRight w:val="0"/>
      <w:marTop w:val="0"/>
      <w:marBottom w:val="0"/>
      <w:divBdr>
        <w:top w:val="none" w:sz="0" w:space="0" w:color="auto"/>
        <w:left w:val="none" w:sz="0" w:space="0" w:color="auto"/>
        <w:bottom w:val="none" w:sz="0" w:space="0" w:color="auto"/>
        <w:right w:val="none" w:sz="0" w:space="0" w:color="auto"/>
      </w:divBdr>
    </w:div>
    <w:div w:id="1854030580">
      <w:bodyDiv w:val="1"/>
      <w:marLeft w:val="0"/>
      <w:marRight w:val="0"/>
      <w:marTop w:val="0"/>
      <w:marBottom w:val="0"/>
      <w:divBdr>
        <w:top w:val="none" w:sz="0" w:space="0" w:color="auto"/>
        <w:left w:val="none" w:sz="0" w:space="0" w:color="auto"/>
        <w:bottom w:val="none" w:sz="0" w:space="0" w:color="auto"/>
        <w:right w:val="none" w:sz="0" w:space="0" w:color="auto"/>
      </w:divBdr>
    </w:div>
    <w:div w:id="1854150121">
      <w:bodyDiv w:val="1"/>
      <w:marLeft w:val="0"/>
      <w:marRight w:val="0"/>
      <w:marTop w:val="0"/>
      <w:marBottom w:val="0"/>
      <w:divBdr>
        <w:top w:val="none" w:sz="0" w:space="0" w:color="auto"/>
        <w:left w:val="none" w:sz="0" w:space="0" w:color="auto"/>
        <w:bottom w:val="none" w:sz="0" w:space="0" w:color="auto"/>
        <w:right w:val="none" w:sz="0" w:space="0" w:color="auto"/>
      </w:divBdr>
    </w:div>
    <w:div w:id="1854605079">
      <w:bodyDiv w:val="1"/>
      <w:marLeft w:val="0"/>
      <w:marRight w:val="0"/>
      <w:marTop w:val="0"/>
      <w:marBottom w:val="0"/>
      <w:divBdr>
        <w:top w:val="none" w:sz="0" w:space="0" w:color="auto"/>
        <w:left w:val="none" w:sz="0" w:space="0" w:color="auto"/>
        <w:bottom w:val="none" w:sz="0" w:space="0" w:color="auto"/>
        <w:right w:val="none" w:sz="0" w:space="0" w:color="auto"/>
      </w:divBdr>
    </w:div>
    <w:div w:id="1854954912">
      <w:bodyDiv w:val="1"/>
      <w:marLeft w:val="0"/>
      <w:marRight w:val="0"/>
      <w:marTop w:val="0"/>
      <w:marBottom w:val="0"/>
      <w:divBdr>
        <w:top w:val="none" w:sz="0" w:space="0" w:color="auto"/>
        <w:left w:val="none" w:sz="0" w:space="0" w:color="auto"/>
        <w:bottom w:val="none" w:sz="0" w:space="0" w:color="auto"/>
        <w:right w:val="none" w:sz="0" w:space="0" w:color="auto"/>
      </w:divBdr>
    </w:div>
    <w:div w:id="1855024996">
      <w:bodyDiv w:val="1"/>
      <w:marLeft w:val="0"/>
      <w:marRight w:val="0"/>
      <w:marTop w:val="0"/>
      <w:marBottom w:val="0"/>
      <w:divBdr>
        <w:top w:val="none" w:sz="0" w:space="0" w:color="auto"/>
        <w:left w:val="none" w:sz="0" w:space="0" w:color="auto"/>
        <w:bottom w:val="none" w:sz="0" w:space="0" w:color="auto"/>
        <w:right w:val="none" w:sz="0" w:space="0" w:color="auto"/>
      </w:divBdr>
    </w:div>
    <w:div w:id="1855655366">
      <w:bodyDiv w:val="1"/>
      <w:marLeft w:val="0"/>
      <w:marRight w:val="0"/>
      <w:marTop w:val="0"/>
      <w:marBottom w:val="0"/>
      <w:divBdr>
        <w:top w:val="none" w:sz="0" w:space="0" w:color="auto"/>
        <w:left w:val="none" w:sz="0" w:space="0" w:color="auto"/>
        <w:bottom w:val="none" w:sz="0" w:space="0" w:color="auto"/>
        <w:right w:val="none" w:sz="0" w:space="0" w:color="auto"/>
      </w:divBdr>
    </w:div>
    <w:div w:id="1856384860">
      <w:bodyDiv w:val="1"/>
      <w:marLeft w:val="0"/>
      <w:marRight w:val="0"/>
      <w:marTop w:val="0"/>
      <w:marBottom w:val="0"/>
      <w:divBdr>
        <w:top w:val="none" w:sz="0" w:space="0" w:color="auto"/>
        <w:left w:val="none" w:sz="0" w:space="0" w:color="auto"/>
        <w:bottom w:val="none" w:sz="0" w:space="0" w:color="auto"/>
        <w:right w:val="none" w:sz="0" w:space="0" w:color="auto"/>
      </w:divBdr>
    </w:div>
    <w:div w:id="1856576854">
      <w:bodyDiv w:val="1"/>
      <w:marLeft w:val="0"/>
      <w:marRight w:val="0"/>
      <w:marTop w:val="0"/>
      <w:marBottom w:val="0"/>
      <w:divBdr>
        <w:top w:val="none" w:sz="0" w:space="0" w:color="auto"/>
        <w:left w:val="none" w:sz="0" w:space="0" w:color="auto"/>
        <w:bottom w:val="none" w:sz="0" w:space="0" w:color="auto"/>
        <w:right w:val="none" w:sz="0" w:space="0" w:color="auto"/>
      </w:divBdr>
    </w:div>
    <w:div w:id="1867255266">
      <w:bodyDiv w:val="1"/>
      <w:marLeft w:val="0"/>
      <w:marRight w:val="0"/>
      <w:marTop w:val="0"/>
      <w:marBottom w:val="0"/>
      <w:divBdr>
        <w:top w:val="none" w:sz="0" w:space="0" w:color="auto"/>
        <w:left w:val="none" w:sz="0" w:space="0" w:color="auto"/>
        <w:bottom w:val="none" w:sz="0" w:space="0" w:color="auto"/>
        <w:right w:val="none" w:sz="0" w:space="0" w:color="auto"/>
      </w:divBdr>
    </w:div>
    <w:div w:id="1869179699">
      <w:bodyDiv w:val="1"/>
      <w:marLeft w:val="0"/>
      <w:marRight w:val="0"/>
      <w:marTop w:val="0"/>
      <w:marBottom w:val="0"/>
      <w:divBdr>
        <w:top w:val="none" w:sz="0" w:space="0" w:color="auto"/>
        <w:left w:val="none" w:sz="0" w:space="0" w:color="auto"/>
        <w:bottom w:val="none" w:sz="0" w:space="0" w:color="auto"/>
        <w:right w:val="none" w:sz="0" w:space="0" w:color="auto"/>
      </w:divBdr>
    </w:div>
    <w:div w:id="1872495039">
      <w:bodyDiv w:val="1"/>
      <w:marLeft w:val="0"/>
      <w:marRight w:val="0"/>
      <w:marTop w:val="0"/>
      <w:marBottom w:val="0"/>
      <w:divBdr>
        <w:top w:val="none" w:sz="0" w:space="0" w:color="auto"/>
        <w:left w:val="none" w:sz="0" w:space="0" w:color="auto"/>
        <w:bottom w:val="none" w:sz="0" w:space="0" w:color="auto"/>
        <w:right w:val="none" w:sz="0" w:space="0" w:color="auto"/>
      </w:divBdr>
    </w:div>
    <w:div w:id="1873764120">
      <w:bodyDiv w:val="1"/>
      <w:marLeft w:val="0"/>
      <w:marRight w:val="0"/>
      <w:marTop w:val="0"/>
      <w:marBottom w:val="0"/>
      <w:divBdr>
        <w:top w:val="none" w:sz="0" w:space="0" w:color="auto"/>
        <w:left w:val="none" w:sz="0" w:space="0" w:color="auto"/>
        <w:bottom w:val="none" w:sz="0" w:space="0" w:color="auto"/>
        <w:right w:val="none" w:sz="0" w:space="0" w:color="auto"/>
      </w:divBdr>
    </w:div>
    <w:div w:id="1874148632">
      <w:bodyDiv w:val="1"/>
      <w:marLeft w:val="0"/>
      <w:marRight w:val="0"/>
      <w:marTop w:val="0"/>
      <w:marBottom w:val="0"/>
      <w:divBdr>
        <w:top w:val="none" w:sz="0" w:space="0" w:color="auto"/>
        <w:left w:val="none" w:sz="0" w:space="0" w:color="auto"/>
        <w:bottom w:val="none" w:sz="0" w:space="0" w:color="auto"/>
        <w:right w:val="none" w:sz="0" w:space="0" w:color="auto"/>
      </w:divBdr>
    </w:div>
    <w:div w:id="1874341074">
      <w:bodyDiv w:val="1"/>
      <w:marLeft w:val="0"/>
      <w:marRight w:val="0"/>
      <w:marTop w:val="0"/>
      <w:marBottom w:val="0"/>
      <w:divBdr>
        <w:top w:val="none" w:sz="0" w:space="0" w:color="auto"/>
        <w:left w:val="none" w:sz="0" w:space="0" w:color="auto"/>
        <w:bottom w:val="none" w:sz="0" w:space="0" w:color="auto"/>
        <w:right w:val="none" w:sz="0" w:space="0" w:color="auto"/>
      </w:divBdr>
    </w:div>
    <w:div w:id="1876119042">
      <w:bodyDiv w:val="1"/>
      <w:marLeft w:val="0"/>
      <w:marRight w:val="0"/>
      <w:marTop w:val="0"/>
      <w:marBottom w:val="0"/>
      <w:divBdr>
        <w:top w:val="none" w:sz="0" w:space="0" w:color="auto"/>
        <w:left w:val="none" w:sz="0" w:space="0" w:color="auto"/>
        <w:bottom w:val="none" w:sz="0" w:space="0" w:color="auto"/>
        <w:right w:val="none" w:sz="0" w:space="0" w:color="auto"/>
      </w:divBdr>
    </w:div>
    <w:div w:id="1876187199">
      <w:bodyDiv w:val="1"/>
      <w:marLeft w:val="0"/>
      <w:marRight w:val="0"/>
      <w:marTop w:val="0"/>
      <w:marBottom w:val="0"/>
      <w:divBdr>
        <w:top w:val="none" w:sz="0" w:space="0" w:color="auto"/>
        <w:left w:val="none" w:sz="0" w:space="0" w:color="auto"/>
        <w:bottom w:val="none" w:sz="0" w:space="0" w:color="auto"/>
        <w:right w:val="none" w:sz="0" w:space="0" w:color="auto"/>
      </w:divBdr>
    </w:div>
    <w:div w:id="1876696473">
      <w:bodyDiv w:val="1"/>
      <w:marLeft w:val="0"/>
      <w:marRight w:val="0"/>
      <w:marTop w:val="0"/>
      <w:marBottom w:val="0"/>
      <w:divBdr>
        <w:top w:val="none" w:sz="0" w:space="0" w:color="auto"/>
        <w:left w:val="none" w:sz="0" w:space="0" w:color="auto"/>
        <w:bottom w:val="none" w:sz="0" w:space="0" w:color="auto"/>
        <w:right w:val="none" w:sz="0" w:space="0" w:color="auto"/>
      </w:divBdr>
    </w:div>
    <w:div w:id="1879197296">
      <w:bodyDiv w:val="1"/>
      <w:marLeft w:val="0"/>
      <w:marRight w:val="0"/>
      <w:marTop w:val="0"/>
      <w:marBottom w:val="0"/>
      <w:divBdr>
        <w:top w:val="none" w:sz="0" w:space="0" w:color="auto"/>
        <w:left w:val="none" w:sz="0" w:space="0" w:color="auto"/>
        <w:bottom w:val="none" w:sz="0" w:space="0" w:color="auto"/>
        <w:right w:val="none" w:sz="0" w:space="0" w:color="auto"/>
      </w:divBdr>
    </w:div>
    <w:div w:id="1884246961">
      <w:bodyDiv w:val="1"/>
      <w:marLeft w:val="0"/>
      <w:marRight w:val="0"/>
      <w:marTop w:val="0"/>
      <w:marBottom w:val="0"/>
      <w:divBdr>
        <w:top w:val="none" w:sz="0" w:space="0" w:color="auto"/>
        <w:left w:val="none" w:sz="0" w:space="0" w:color="auto"/>
        <w:bottom w:val="none" w:sz="0" w:space="0" w:color="auto"/>
        <w:right w:val="none" w:sz="0" w:space="0" w:color="auto"/>
      </w:divBdr>
    </w:div>
    <w:div w:id="1885211285">
      <w:bodyDiv w:val="1"/>
      <w:marLeft w:val="0"/>
      <w:marRight w:val="0"/>
      <w:marTop w:val="0"/>
      <w:marBottom w:val="0"/>
      <w:divBdr>
        <w:top w:val="none" w:sz="0" w:space="0" w:color="auto"/>
        <w:left w:val="none" w:sz="0" w:space="0" w:color="auto"/>
        <w:bottom w:val="none" w:sz="0" w:space="0" w:color="auto"/>
        <w:right w:val="none" w:sz="0" w:space="0" w:color="auto"/>
      </w:divBdr>
    </w:div>
    <w:div w:id="1885217015">
      <w:bodyDiv w:val="1"/>
      <w:marLeft w:val="0"/>
      <w:marRight w:val="0"/>
      <w:marTop w:val="0"/>
      <w:marBottom w:val="0"/>
      <w:divBdr>
        <w:top w:val="none" w:sz="0" w:space="0" w:color="auto"/>
        <w:left w:val="none" w:sz="0" w:space="0" w:color="auto"/>
        <w:bottom w:val="none" w:sz="0" w:space="0" w:color="auto"/>
        <w:right w:val="none" w:sz="0" w:space="0" w:color="auto"/>
      </w:divBdr>
    </w:div>
    <w:div w:id="1886140679">
      <w:bodyDiv w:val="1"/>
      <w:marLeft w:val="0"/>
      <w:marRight w:val="0"/>
      <w:marTop w:val="0"/>
      <w:marBottom w:val="0"/>
      <w:divBdr>
        <w:top w:val="none" w:sz="0" w:space="0" w:color="auto"/>
        <w:left w:val="none" w:sz="0" w:space="0" w:color="auto"/>
        <w:bottom w:val="none" w:sz="0" w:space="0" w:color="auto"/>
        <w:right w:val="none" w:sz="0" w:space="0" w:color="auto"/>
      </w:divBdr>
    </w:div>
    <w:div w:id="1886410331">
      <w:bodyDiv w:val="1"/>
      <w:marLeft w:val="0"/>
      <w:marRight w:val="0"/>
      <w:marTop w:val="0"/>
      <w:marBottom w:val="0"/>
      <w:divBdr>
        <w:top w:val="none" w:sz="0" w:space="0" w:color="auto"/>
        <w:left w:val="none" w:sz="0" w:space="0" w:color="auto"/>
        <w:bottom w:val="none" w:sz="0" w:space="0" w:color="auto"/>
        <w:right w:val="none" w:sz="0" w:space="0" w:color="auto"/>
      </w:divBdr>
    </w:div>
    <w:div w:id="1886945038">
      <w:bodyDiv w:val="1"/>
      <w:marLeft w:val="0"/>
      <w:marRight w:val="0"/>
      <w:marTop w:val="0"/>
      <w:marBottom w:val="0"/>
      <w:divBdr>
        <w:top w:val="none" w:sz="0" w:space="0" w:color="auto"/>
        <w:left w:val="none" w:sz="0" w:space="0" w:color="auto"/>
        <w:bottom w:val="none" w:sz="0" w:space="0" w:color="auto"/>
        <w:right w:val="none" w:sz="0" w:space="0" w:color="auto"/>
      </w:divBdr>
    </w:div>
    <w:div w:id="1887714528">
      <w:bodyDiv w:val="1"/>
      <w:marLeft w:val="0"/>
      <w:marRight w:val="0"/>
      <w:marTop w:val="0"/>
      <w:marBottom w:val="0"/>
      <w:divBdr>
        <w:top w:val="none" w:sz="0" w:space="0" w:color="auto"/>
        <w:left w:val="none" w:sz="0" w:space="0" w:color="auto"/>
        <w:bottom w:val="none" w:sz="0" w:space="0" w:color="auto"/>
        <w:right w:val="none" w:sz="0" w:space="0" w:color="auto"/>
      </w:divBdr>
    </w:div>
    <w:div w:id="1887838488">
      <w:bodyDiv w:val="1"/>
      <w:marLeft w:val="0"/>
      <w:marRight w:val="0"/>
      <w:marTop w:val="0"/>
      <w:marBottom w:val="0"/>
      <w:divBdr>
        <w:top w:val="none" w:sz="0" w:space="0" w:color="auto"/>
        <w:left w:val="none" w:sz="0" w:space="0" w:color="auto"/>
        <w:bottom w:val="none" w:sz="0" w:space="0" w:color="auto"/>
        <w:right w:val="none" w:sz="0" w:space="0" w:color="auto"/>
      </w:divBdr>
    </w:div>
    <w:div w:id="1890727855">
      <w:bodyDiv w:val="1"/>
      <w:marLeft w:val="0"/>
      <w:marRight w:val="0"/>
      <w:marTop w:val="0"/>
      <w:marBottom w:val="0"/>
      <w:divBdr>
        <w:top w:val="none" w:sz="0" w:space="0" w:color="auto"/>
        <w:left w:val="none" w:sz="0" w:space="0" w:color="auto"/>
        <w:bottom w:val="none" w:sz="0" w:space="0" w:color="auto"/>
        <w:right w:val="none" w:sz="0" w:space="0" w:color="auto"/>
      </w:divBdr>
    </w:div>
    <w:div w:id="1896818622">
      <w:bodyDiv w:val="1"/>
      <w:marLeft w:val="0"/>
      <w:marRight w:val="0"/>
      <w:marTop w:val="0"/>
      <w:marBottom w:val="0"/>
      <w:divBdr>
        <w:top w:val="none" w:sz="0" w:space="0" w:color="auto"/>
        <w:left w:val="none" w:sz="0" w:space="0" w:color="auto"/>
        <w:bottom w:val="none" w:sz="0" w:space="0" w:color="auto"/>
        <w:right w:val="none" w:sz="0" w:space="0" w:color="auto"/>
      </w:divBdr>
    </w:div>
    <w:div w:id="1897161380">
      <w:bodyDiv w:val="1"/>
      <w:marLeft w:val="0"/>
      <w:marRight w:val="0"/>
      <w:marTop w:val="0"/>
      <w:marBottom w:val="0"/>
      <w:divBdr>
        <w:top w:val="none" w:sz="0" w:space="0" w:color="auto"/>
        <w:left w:val="none" w:sz="0" w:space="0" w:color="auto"/>
        <w:bottom w:val="none" w:sz="0" w:space="0" w:color="auto"/>
        <w:right w:val="none" w:sz="0" w:space="0" w:color="auto"/>
      </w:divBdr>
    </w:div>
    <w:div w:id="1898931886">
      <w:bodyDiv w:val="1"/>
      <w:marLeft w:val="0"/>
      <w:marRight w:val="0"/>
      <w:marTop w:val="0"/>
      <w:marBottom w:val="0"/>
      <w:divBdr>
        <w:top w:val="none" w:sz="0" w:space="0" w:color="auto"/>
        <w:left w:val="none" w:sz="0" w:space="0" w:color="auto"/>
        <w:bottom w:val="none" w:sz="0" w:space="0" w:color="auto"/>
        <w:right w:val="none" w:sz="0" w:space="0" w:color="auto"/>
      </w:divBdr>
    </w:div>
    <w:div w:id="1899245130">
      <w:bodyDiv w:val="1"/>
      <w:marLeft w:val="0"/>
      <w:marRight w:val="0"/>
      <w:marTop w:val="0"/>
      <w:marBottom w:val="0"/>
      <w:divBdr>
        <w:top w:val="none" w:sz="0" w:space="0" w:color="auto"/>
        <w:left w:val="none" w:sz="0" w:space="0" w:color="auto"/>
        <w:bottom w:val="none" w:sz="0" w:space="0" w:color="auto"/>
        <w:right w:val="none" w:sz="0" w:space="0" w:color="auto"/>
      </w:divBdr>
    </w:div>
    <w:div w:id="1899507733">
      <w:bodyDiv w:val="1"/>
      <w:marLeft w:val="0"/>
      <w:marRight w:val="0"/>
      <w:marTop w:val="0"/>
      <w:marBottom w:val="0"/>
      <w:divBdr>
        <w:top w:val="none" w:sz="0" w:space="0" w:color="auto"/>
        <w:left w:val="none" w:sz="0" w:space="0" w:color="auto"/>
        <w:bottom w:val="none" w:sz="0" w:space="0" w:color="auto"/>
        <w:right w:val="none" w:sz="0" w:space="0" w:color="auto"/>
      </w:divBdr>
    </w:div>
    <w:div w:id="1900434471">
      <w:bodyDiv w:val="1"/>
      <w:marLeft w:val="0"/>
      <w:marRight w:val="0"/>
      <w:marTop w:val="0"/>
      <w:marBottom w:val="0"/>
      <w:divBdr>
        <w:top w:val="none" w:sz="0" w:space="0" w:color="auto"/>
        <w:left w:val="none" w:sz="0" w:space="0" w:color="auto"/>
        <w:bottom w:val="none" w:sz="0" w:space="0" w:color="auto"/>
        <w:right w:val="none" w:sz="0" w:space="0" w:color="auto"/>
      </w:divBdr>
    </w:div>
    <w:div w:id="1900700673">
      <w:bodyDiv w:val="1"/>
      <w:marLeft w:val="0"/>
      <w:marRight w:val="0"/>
      <w:marTop w:val="0"/>
      <w:marBottom w:val="0"/>
      <w:divBdr>
        <w:top w:val="none" w:sz="0" w:space="0" w:color="auto"/>
        <w:left w:val="none" w:sz="0" w:space="0" w:color="auto"/>
        <w:bottom w:val="none" w:sz="0" w:space="0" w:color="auto"/>
        <w:right w:val="none" w:sz="0" w:space="0" w:color="auto"/>
      </w:divBdr>
    </w:div>
    <w:div w:id="1900703014">
      <w:bodyDiv w:val="1"/>
      <w:marLeft w:val="0"/>
      <w:marRight w:val="0"/>
      <w:marTop w:val="0"/>
      <w:marBottom w:val="0"/>
      <w:divBdr>
        <w:top w:val="none" w:sz="0" w:space="0" w:color="auto"/>
        <w:left w:val="none" w:sz="0" w:space="0" w:color="auto"/>
        <w:bottom w:val="none" w:sz="0" w:space="0" w:color="auto"/>
        <w:right w:val="none" w:sz="0" w:space="0" w:color="auto"/>
      </w:divBdr>
    </w:div>
    <w:div w:id="1903057940">
      <w:bodyDiv w:val="1"/>
      <w:marLeft w:val="0"/>
      <w:marRight w:val="0"/>
      <w:marTop w:val="0"/>
      <w:marBottom w:val="0"/>
      <w:divBdr>
        <w:top w:val="none" w:sz="0" w:space="0" w:color="auto"/>
        <w:left w:val="none" w:sz="0" w:space="0" w:color="auto"/>
        <w:bottom w:val="none" w:sz="0" w:space="0" w:color="auto"/>
        <w:right w:val="none" w:sz="0" w:space="0" w:color="auto"/>
      </w:divBdr>
    </w:div>
    <w:div w:id="1903711489">
      <w:bodyDiv w:val="1"/>
      <w:marLeft w:val="0"/>
      <w:marRight w:val="0"/>
      <w:marTop w:val="0"/>
      <w:marBottom w:val="0"/>
      <w:divBdr>
        <w:top w:val="none" w:sz="0" w:space="0" w:color="auto"/>
        <w:left w:val="none" w:sz="0" w:space="0" w:color="auto"/>
        <w:bottom w:val="none" w:sz="0" w:space="0" w:color="auto"/>
        <w:right w:val="none" w:sz="0" w:space="0" w:color="auto"/>
      </w:divBdr>
    </w:div>
    <w:div w:id="1903787357">
      <w:bodyDiv w:val="1"/>
      <w:marLeft w:val="0"/>
      <w:marRight w:val="0"/>
      <w:marTop w:val="0"/>
      <w:marBottom w:val="0"/>
      <w:divBdr>
        <w:top w:val="none" w:sz="0" w:space="0" w:color="auto"/>
        <w:left w:val="none" w:sz="0" w:space="0" w:color="auto"/>
        <w:bottom w:val="none" w:sz="0" w:space="0" w:color="auto"/>
        <w:right w:val="none" w:sz="0" w:space="0" w:color="auto"/>
      </w:divBdr>
    </w:div>
    <w:div w:id="1903983551">
      <w:bodyDiv w:val="1"/>
      <w:marLeft w:val="0"/>
      <w:marRight w:val="0"/>
      <w:marTop w:val="0"/>
      <w:marBottom w:val="0"/>
      <w:divBdr>
        <w:top w:val="none" w:sz="0" w:space="0" w:color="auto"/>
        <w:left w:val="none" w:sz="0" w:space="0" w:color="auto"/>
        <w:bottom w:val="none" w:sz="0" w:space="0" w:color="auto"/>
        <w:right w:val="none" w:sz="0" w:space="0" w:color="auto"/>
      </w:divBdr>
    </w:div>
    <w:div w:id="1905292648">
      <w:bodyDiv w:val="1"/>
      <w:marLeft w:val="0"/>
      <w:marRight w:val="0"/>
      <w:marTop w:val="0"/>
      <w:marBottom w:val="0"/>
      <w:divBdr>
        <w:top w:val="none" w:sz="0" w:space="0" w:color="auto"/>
        <w:left w:val="none" w:sz="0" w:space="0" w:color="auto"/>
        <w:bottom w:val="none" w:sz="0" w:space="0" w:color="auto"/>
        <w:right w:val="none" w:sz="0" w:space="0" w:color="auto"/>
      </w:divBdr>
    </w:div>
    <w:div w:id="1906259975">
      <w:bodyDiv w:val="1"/>
      <w:marLeft w:val="0"/>
      <w:marRight w:val="0"/>
      <w:marTop w:val="0"/>
      <w:marBottom w:val="0"/>
      <w:divBdr>
        <w:top w:val="none" w:sz="0" w:space="0" w:color="auto"/>
        <w:left w:val="none" w:sz="0" w:space="0" w:color="auto"/>
        <w:bottom w:val="none" w:sz="0" w:space="0" w:color="auto"/>
        <w:right w:val="none" w:sz="0" w:space="0" w:color="auto"/>
      </w:divBdr>
    </w:div>
    <w:div w:id="1908883199">
      <w:bodyDiv w:val="1"/>
      <w:marLeft w:val="0"/>
      <w:marRight w:val="0"/>
      <w:marTop w:val="0"/>
      <w:marBottom w:val="0"/>
      <w:divBdr>
        <w:top w:val="none" w:sz="0" w:space="0" w:color="auto"/>
        <w:left w:val="none" w:sz="0" w:space="0" w:color="auto"/>
        <w:bottom w:val="none" w:sz="0" w:space="0" w:color="auto"/>
        <w:right w:val="none" w:sz="0" w:space="0" w:color="auto"/>
      </w:divBdr>
    </w:div>
    <w:div w:id="1909613753">
      <w:bodyDiv w:val="1"/>
      <w:marLeft w:val="0"/>
      <w:marRight w:val="0"/>
      <w:marTop w:val="0"/>
      <w:marBottom w:val="0"/>
      <w:divBdr>
        <w:top w:val="none" w:sz="0" w:space="0" w:color="auto"/>
        <w:left w:val="none" w:sz="0" w:space="0" w:color="auto"/>
        <w:bottom w:val="none" w:sz="0" w:space="0" w:color="auto"/>
        <w:right w:val="none" w:sz="0" w:space="0" w:color="auto"/>
      </w:divBdr>
    </w:div>
    <w:div w:id="1913739624">
      <w:bodyDiv w:val="1"/>
      <w:marLeft w:val="0"/>
      <w:marRight w:val="0"/>
      <w:marTop w:val="0"/>
      <w:marBottom w:val="0"/>
      <w:divBdr>
        <w:top w:val="none" w:sz="0" w:space="0" w:color="auto"/>
        <w:left w:val="none" w:sz="0" w:space="0" w:color="auto"/>
        <w:bottom w:val="none" w:sz="0" w:space="0" w:color="auto"/>
        <w:right w:val="none" w:sz="0" w:space="0" w:color="auto"/>
      </w:divBdr>
    </w:div>
    <w:div w:id="1914194783">
      <w:bodyDiv w:val="1"/>
      <w:marLeft w:val="0"/>
      <w:marRight w:val="0"/>
      <w:marTop w:val="0"/>
      <w:marBottom w:val="0"/>
      <w:divBdr>
        <w:top w:val="none" w:sz="0" w:space="0" w:color="auto"/>
        <w:left w:val="none" w:sz="0" w:space="0" w:color="auto"/>
        <w:bottom w:val="none" w:sz="0" w:space="0" w:color="auto"/>
        <w:right w:val="none" w:sz="0" w:space="0" w:color="auto"/>
      </w:divBdr>
    </w:div>
    <w:div w:id="1914730361">
      <w:bodyDiv w:val="1"/>
      <w:marLeft w:val="0"/>
      <w:marRight w:val="0"/>
      <w:marTop w:val="0"/>
      <w:marBottom w:val="0"/>
      <w:divBdr>
        <w:top w:val="none" w:sz="0" w:space="0" w:color="auto"/>
        <w:left w:val="none" w:sz="0" w:space="0" w:color="auto"/>
        <w:bottom w:val="none" w:sz="0" w:space="0" w:color="auto"/>
        <w:right w:val="none" w:sz="0" w:space="0" w:color="auto"/>
      </w:divBdr>
    </w:div>
    <w:div w:id="1917278376">
      <w:bodyDiv w:val="1"/>
      <w:marLeft w:val="0"/>
      <w:marRight w:val="0"/>
      <w:marTop w:val="0"/>
      <w:marBottom w:val="0"/>
      <w:divBdr>
        <w:top w:val="none" w:sz="0" w:space="0" w:color="auto"/>
        <w:left w:val="none" w:sz="0" w:space="0" w:color="auto"/>
        <w:bottom w:val="none" w:sz="0" w:space="0" w:color="auto"/>
        <w:right w:val="none" w:sz="0" w:space="0" w:color="auto"/>
      </w:divBdr>
    </w:div>
    <w:div w:id="1917470457">
      <w:bodyDiv w:val="1"/>
      <w:marLeft w:val="0"/>
      <w:marRight w:val="0"/>
      <w:marTop w:val="0"/>
      <w:marBottom w:val="0"/>
      <w:divBdr>
        <w:top w:val="none" w:sz="0" w:space="0" w:color="auto"/>
        <w:left w:val="none" w:sz="0" w:space="0" w:color="auto"/>
        <w:bottom w:val="none" w:sz="0" w:space="0" w:color="auto"/>
        <w:right w:val="none" w:sz="0" w:space="0" w:color="auto"/>
      </w:divBdr>
    </w:div>
    <w:div w:id="1919436573">
      <w:bodyDiv w:val="1"/>
      <w:marLeft w:val="0"/>
      <w:marRight w:val="0"/>
      <w:marTop w:val="0"/>
      <w:marBottom w:val="0"/>
      <w:divBdr>
        <w:top w:val="none" w:sz="0" w:space="0" w:color="auto"/>
        <w:left w:val="none" w:sz="0" w:space="0" w:color="auto"/>
        <w:bottom w:val="none" w:sz="0" w:space="0" w:color="auto"/>
        <w:right w:val="none" w:sz="0" w:space="0" w:color="auto"/>
      </w:divBdr>
    </w:div>
    <w:div w:id="1919633664">
      <w:bodyDiv w:val="1"/>
      <w:marLeft w:val="0"/>
      <w:marRight w:val="0"/>
      <w:marTop w:val="0"/>
      <w:marBottom w:val="0"/>
      <w:divBdr>
        <w:top w:val="none" w:sz="0" w:space="0" w:color="auto"/>
        <w:left w:val="none" w:sz="0" w:space="0" w:color="auto"/>
        <w:bottom w:val="none" w:sz="0" w:space="0" w:color="auto"/>
        <w:right w:val="none" w:sz="0" w:space="0" w:color="auto"/>
      </w:divBdr>
    </w:div>
    <w:div w:id="1921331043">
      <w:bodyDiv w:val="1"/>
      <w:marLeft w:val="0"/>
      <w:marRight w:val="0"/>
      <w:marTop w:val="0"/>
      <w:marBottom w:val="0"/>
      <w:divBdr>
        <w:top w:val="none" w:sz="0" w:space="0" w:color="auto"/>
        <w:left w:val="none" w:sz="0" w:space="0" w:color="auto"/>
        <w:bottom w:val="none" w:sz="0" w:space="0" w:color="auto"/>
        <w:right w:val="none" w:sz="0" w:space="0" w:color="auto"/>
      </w:divBdr>
    </w:div>
    <w:div w:id="1921716440">
      <w:bodyDiv w:val="1"/>
      <w:marLeft w:val="0"/>
      <w:marRight w:val="0"/>
      <w:marTop w:val="0"/>
      <w:marBottom w:val="0"/>
      <w:divBdr>
        <w:top w:val="none" w:sz="0" w:space="0" w:color="auto"/>
        <w:left w:val="none" w:sz="0" w:space="0" w:color="auto"/>
        <w:bottom w:val="none" w:sz="0" w:space="0" w:color="auto"/>
        <w:right w:val="none" w:sz="0" w:space="0" w:color="auto"/>
      </w:divBdr>
    </w:div>
    <w:div w:id="1923100284">
      <w:bodyDiv w:val="1"/>
      <w:marLeft w:val="0"/>
      <w:marRight w:val="0"/>
      <w:marTop w:val="0"/>
      <w:marBottom w:val="0"/>
      <w:divBdr>
        <w:top w:val="none" w:sz="0" w:space="0" w:color="auto"/>
        <w:left w:val="none" w:sz="0" w:space="0" w:color="auto"/>
        <w:bottom w:val="none" w:sz="0" w:space="0" w:color="auto"/>
        <w:right w:val="none" w:sz="0" w:space="0" w:color="auto"/>
      </w:divBdr>
    </w:div>
    <w:div w:id="1923951385">
      <w:bodyDiv w:val="1"/>
      <w:marLeft w:val="0"/>
      <w:marRight w:val="0"/>
      <w:marTop w:val="0"/>
      <w:marBottom w:val="0"/>
      <w:divBdr>
        <w:top w:val="none" w:sz="0" w:space="0" w:color="auto"/>
        <w:left w:val="none" w:sz="0" w:space="0" w:color="auto"/>
        <w:bottom w:val="none" w:sz="0" w:space="0" w:color="auto"/>
        <w:right w:val="none" w:sz="0" w:space="0" w:color="auto"/>
      </w:divBdr>
    </w:div>
    <w:div w:id="1927229573">
      <w:bodyDiv w:val="1"/>
      <w:marLeft w:val="0"/>
      <w:marRight w:val="0"/>
      <w:marTop w:val="0"/>
      <w:marBottom w:val="0"/>
      <w:divBdr>
        <w:top w:val="none" w:sz="0" w:space="0" w:color="auto"/>
        <w:left w:val="none" w:sz="0" w:space="0" w:color="auto"/>
        <w:bottom w:val="none" w:sz="0" w:space="0" w:color="auto"/>
        <w:right w:val="none" w:sz="0" w:space="0" w:color="auto"/>
      </w:divBdr>
    </w:div>
    <w:div w:id="1930310208">
      <w:bodyDiv w:val="1"/>
      <w:marLeft w:val="0"/>
      <w:marRight w:val="0"/>
      <w:marTop w:val="0"/>
      <w:marBottom w:val="0"/>
      <w:divBdr>
        <w:top w:val="none" w:sz="0" w:space="0" w:color="auto"/>
        <w:left w:val="none" w:sz="0" w:space="0" w:color="auto"/>
        <w:bottom w:val="none" w:sz="0" w:space="0" w:color="auto"/>
        <w:right w:val="none" w:sz="0" w:space="0" w:color="auto"/>
      </w:divBdr>
    </w:div>
    <w:div w:id="1930314335">
      <w:bodyDiv w:val="1"/>
      <w:marLeft w:val="0"/>
      <w:marRight w:val="0"/>
      <w:marTop w:val="0"/>
      <w:marBottom w:val="0"/>
      <w:divBdr>
        <w:top w:val="none" w:sz="0" w:space="0" w:color="auto"/>
        <w:left w:val="none" w:sz="0" w:space="0" w:color="auto"/>
        <w:bottom w:val="none" w:sz="0" w:space="0" w:color="auto"/>
        <w:right w:val="none" w:sz="0" w:space="0" w:color="auto"/>
      </w:divBdr>
    </w:div>
    <w:div w:id="1930769143">
      <w:bodyDiv w:val="1"/>
      <w:marLeft w:val="0"/>
      <w:marRight w:val="0"/>
      <w:marTop w:val="0"/>
      <w:marBottom w:val="0"/>
      <w:divBdr>
        <w:top w:val="none" w:sz="0" w:space="0" w:color="auto"/>
        <w:left w:val="none" w:sz="0" w:space="0" w:color="auto"/>
        <w:bottom w:val="none" w:sz="0" w:space="0" w:color="auto"/>
        <w:right w:val="none" w:sz="0" w:space="0" w:color="auto"/>
      </w:divBdr>
    </w:div>
    <w:div w:id="1931691745">
      <w:bodyDiv w:val="1"/>
      <w:marLeft w:val="0"/>
      <w:marRight w:val="0"/>
      <w:marTop w:val="0"/>
      <w:marBottom w:val="0"/>
      <w:divBdr>
        <w:top w:val="none" w:sz="0" w:space="0" w:color="auto"/>
        <w:left w:val="none" w:sz="0" w:space="0" w:color="auto"/>
        <w:bottom w:val="none" w:sz="0" w:space="0" w:color="auto"/>
        <w:right w:val="none" w:sz="0" w:space="0" w:color="auto"/>
      </w:divBdr>
    </w:div>
    <w:div w:id="1933202519">
      <w:bodyDiv w:val="1"/>
      <w:marLeft w:val="0"/>
      <w:marRight w:val="0"/>
      <w:marTop w:val="0"/>
      <w:marBottom w:val="0"/>
      <w:divBdr>
        <w:top w:val="none" w:sz="0" w:space="0" w:color="auto"/>
        <w:left w:val="none" w:sz="0" w:space="0" w:color="auto"/>
        <w:bottom w:val="none" w:sz="0" w:space="0" w:color="auto"/>
        <w:right w:val="none" w:sz="0" w:space="0" w:color="auto"/>
      </w:divBdr>
    </w:div>
    <w:div w:id="1933321015">
      <w:bodyDiv w:val="1"/>
      <w:marLeft w:val="0"/>
      <w:marRight w:val="0"/>
      <w:marTop w:val="0"/>
      <w:marBottom w:val="0"/>
      <w:divBdr>
        <w:top w:val="none" w:sz="0" w:space="0" w:color="auto"/>
        <w:left w:val="none" w:sz="0" w:space="0" w:color="auto"/>
        <w:bottom w:val="none" w:sz="0" w:space="0" w:color="auto"/>
        <w:right w:val="none" w:sz="0" w:space="0" w:color="auto"/>
      </w:divBdr>
    </w:div>
    <w:div w:id="1934122107">
      <w:bodyDiv w:val="1"/>
      <w:marLeft w:val="0"/>
      <w:marRight w:val="0"/>
      <w:marTop w:val="0"/>
      <w:marBottom w:val="0"/>
      <w:divBdr>
        <w:top w:val="none" w:sz="0" w:space="0" w:color="auto"/>
        <w:left w:val="none" w:sz="0" w:space="0" w:color="auto"/>
        <w:bottom w:val="none" w:sz="0" w:space="0" w:color="auto"/>
        <w:right w:val="none" w:sz="0" w:space="0" w:color="auto"/>
      </w:divBdr>
    </w:div>
    <w:div w:id="1938252529">
      <w:bodyDiv w:val="1"/>
      <w:marLeft w:val="0"/>
      <w:marRight w:val="0"/>
      <w:marTop w:val="0"/>
      <w:marBottom w:val="0"/>
      <w:divBdr>
        <w:top w:val="none" w:sz="0" w:space="0" w:color="auto"/>
        <w:left w:val="none" w:sz="0" w:space="0" w:color="auto"/>
        <w:bottom w:val="none" w:sz="0" w:space="0" w:color="auto"/>
        <w:right w:val="none" w:sz="0" w:space="0" w:color="auto"/>
      </w:divBdr>
    </w:div>
    <w:div w:id="1938900454">
      <w:bodyDiv w:val="1"/>
      <w:marLeft w:val="0"/>
      <w:marRight w:val="0"/>
      <w:marTop w:val="0"/>
      <w:marBottom w:val="0"/>
      <w:divBdr>
        <w:top w:val="none" w:sz="0" w:space="0" w:color="auto"/>
        <w:left w:val="none" w:sz="0" w:space="0" w:color="auto"/>
        <w:bottom w:val="none" w:sz="0" w:space="0" w:color="auto"/>
        <w:right w:val="none" w:sz="0" w:space="0" w:color="auto"/>
      </w:divBdr>
    </w:div>
    <w:div w:id="1939019866">
      <w:bodyDiv w:val="1"/>
      <w:marLeft w:val="0"/>
      <w:marRight w:val="0"/>
      <w:marTop w:val="0"/>
      <w:marBottom w:val="0"/>
      <w:divBdr>
        <w:top w:val="none" w:sz="0" w:space="0" w:color="auto"/>
        <w:left w:val="none" w:sz="0" w:space="0" w:color="auto"/>
        <w:bottom w:val="none" w:sz="0" w:space="0" w:color="auto"/>
        <w:right w:val="none" w:sz="0" w:space="0" w:color="auto"/>
      </w:divBdr>
    </w:div>
    <w:div w:id="1943148594">
      <w:bodyDiv w:val="1"/>
      <w:marLeft w:val="0"/>
      <w:marRight w:val="0"/>
      <w:marTop w:val="0"/>
      <w:marBottom w:val="0"/>
      <w:divBdr>
        <w:top w:val="none" w:sz="0" w:space="0" w:color="auto"/>
        <w:left w:val="none" w:sz="0" w:space="0" w:color="auto"/>
        <w:bottom w:val="none" w:sz="0" w:space="0" w:color="auto"/>
        <w:right w:val="none" w:sz="0" w:space="0" w:color="auto"/>
      </w:divBdr>
    </w:div>
    <w:div w:id="1944458246">
      <w:bodyDiv w:val="1"/>
      <w:marLeft w:val="0"/>
      <w:marRight w:val="0"/>
      <w:marTop w:val="0"/>
      <w:marBottom w:val="0"/>
      <w:divBdr>
        <w:top w:val="none" w:sz="0" w:space="0" w:color="auto"/>
        <w:left w:val="none" w:sz="0" w:space="0" w:color="auto"/>
        <w:bottom w:val="none" w:sz="0" w:space="0" w:color="auto"/>
        <w:right w:val="none" w:sz="0" w:space="0" w:color="auto"/>
      </w:divBdr>
    </w:div>
    <w:div w:id="1945384770">
      <w:bodyDiv w:val="1"/>
      <w:marLeft w:val="0"/>
      <w:marRight w:val="0"/>
      <w:marTop w:val="0"/>
      <w:marBottom w:val="0"/>
      <w:divBdr>
        <w:top w:val="none" w:sz="0" w:space="0" w:color="auto"/>
        <w:left w:val="none" w:sz="0" w:space="0" w:color="auto"/>
        <w:bottom w:val="none" w:sz="0" w:space="0" w:color="auto"/>
        <w:right w:val="none" w:sz="0" w:space="0" w:color="auto"/>
      </w:divBdr>
    </w:div>
    <w:div w:id="1945529660">
      <w:bodyDiv w:val="1"/>
      <w:marLeft w:val="0"/>
      <w:marRight w:val="0"/>
      <w:marTop w:val="0"/>
      <w:marBottom w:val="0"/>
      <w:divBdr>
        <w:top w:val="none" w:sz="0" w:space="0" w:color="auto"/>
        <w:left w:val="none" w:sz="0" w:space="0" w:color="auto"/>
        <w:bottom w:val="none" w:sz="0" w:space="0" w:color="auto"/>
        <w:right w:val="none" w:sz="0" w:space="0" w:color="auto"/>
      </w:divBdr>
    </w:div>
    <w:div w:id="1946957487">
      <w:bodyDiv w:val="1"/>
      <w:marLeft w:val="0"/>
      <w:marRight w:val="0"/>
      <w:marTop w:val="0"/>
      <w:marBottom w:val="0"/>
      <w:divBdr>
        <w:top w:val="none" w:sz="0" w:space="0" w:color="auto"/>
        <w:left w:val="none" w:sz="0" w:space="0" w:color="auto"/>
        <w:bottom w:val="none" w:sz="0" w:space="0" w:color="auto"/>
        <w:right w:val="none" w:sz="0" w:space="0" w:color="auto"/>
      </w:divBdr>
    </w:div>
    <w:div w:id="1948585795">
      <w:bodyDiv w:val="1"/>
      <w:marLeft w:val="0"/>
      <w:marRight w:val="0"/>
      <w:marTop w:val="0"/>
      <w:marBottom w:val="0"/>
      <w:divBdr>
        <w:top w:val="none" w:sz="0" w:space="0" w:color="auto"/>
        <w:left w:val="none" w:sz="0" w:space="0" w:color="auto"/>
        <w:bottom w:val="none" w:sz="0" w:space="0" w:color="auto"/>
        <w:right w:val="none" w:sz="0" w:space="0" w:color="auto"/>
      </w:divBdr>
    </w:div>
    <w:div w:id="1948805689">
      <w:bodyDiv w:val="1"/>
      <w:marLeft w:val="0"/>
      <w:marRight w:val="0"/>
      <w:marTop w:val="0"/>
      <w:marBottom w:val="0"/>
      <w:divBdr>
        <w:top w:val="none" w:sz="0" w:space="0" w:color="auto"/>
        <w:left w:val="none" w:sz="0" w:space="0" w:color="auto"/>
        <w:bottom w:val="none" w:sz="0" w:space="0" w:color="auto"/>
        <w:right w:val="none" w:sz="0" w:space="0" w:color="auto"/>
      </w:divBdr>
    </w:div>
    <w:div w:id="1951471455">
      <w:bodyDiv w:val="1"/>
      <w:marLeft w:val="0"/>
      <w:marRight w:val="0"/>
      <w:marTop w:val="0"/>
      <w:marBottom w:val="0"/>
      <w:divBdr>
        <w:top w:val="none" w:sz="0" w:space="0" w:color="auto"/>
        <w:left w:val="none" w:sz="0" w:space="0" w:color="auto"/>
        <w:bottom w:val="none" w:sz="0" w:space="0" w:color="auto"/>
        <w:right w:val="none" w:sz="0" w:space="0" w:color="auto"/>
      </w:divBdr>
    </w:div>
    <w:div w:id="1951544918">
      <w:bodyDiv w:val="1"/>
      <w:marLeft w:val="0"/>
      <w:marRight w:val="0"/>
      <w:marTop w:val="0"/>
      <w:marBottom w:val="0"/>
      <w:divBdr>
        <w:top w:val="none" w:sz="0" w:space="0" w:color="auto"/>
        <w:left w:val="none" w:sz="0" w:space="0" w:color="auto"/>
        <w:bottom w:val="none" w:sz="0" w:space="0" w:color="auto"/>
        <w:right w:val="none" w:sz="0" w:space="0" w:color="auto"/>
      </w:divBdr>
    </w:div>
    <w:div w:id="1956521615">
      <w:bodyDiv w:val="1"/>
      <w:marLeft w:val="0"/>
      <w:marRight w:val="0"/>
      <w:marTop w:val="0"/>
      <w:marBottom w:val="0"/>
      <w:divBdr>
        <w:top w:val="none" w:sz="0" w:space="0" w:color="auto"/>
        <w:left w:val="none" w:sz="0" w:space="0" w:color="auto"/>
        <w:bottom w:val="none" w:sz="0" w:space="0" w:color="auto"/>
        <w:right w:val="none" w:sz="0" w:space="0" w:color="auto"/>
      </w:divBdr>
    </w:div>
    <w:div w:id="1957133501">
      <w:bodyDiv w:val="1"/>
      <w:marLeft w:val="0"/>
      <w:marRight w:val="0"/>
      <w:marTop w:val="0"/>
      <w:marBottom w:val="0"/>
      <w:divBdr>
        <w:top w:val="none" w:sz="0" w:space="0" w:color="auto"/>
        <w:left w:val="none" w:sz="0" w:space="0" w:color="auto"/>
        <w:bottom w:val="none" w:sz="0" w:space="0" w:color="auto"/>
        <w:right w:val="none" w:sz="0" w:space="0" w:color="auto"/>
      </w:divBdr>
    </w:div>
    <w:div w:id="1958292158">
      <w:bodyDiv w:val="1"/>
      <w:marLeft w:val="0"/>
      <w:marRight w:val="0"/>
      <w:marTop w:val="0"/>
      <w:marBottom w:val="0"/>
      <w:divBdr>
        <w:top w:val="none" w:sz="0" w:space="0" w:color="auto"/>
        <w:left w:val="none" w:sz="0" w:space="0" w:color="auto"/>
        <w:bottom w:val="none" w:sz="0" w:space="0" w:color="auto"/>
        <w:right w:val="none" w:sz="0" w:space="0" w:color="auto"/>
      </w:divBdr>
    </w:div>
    <w:div w:id="1960522903">
      <w:bodyDiv w:val="1"/>
      <w:marLeft w:val="0"/>
      <w:marRight w:val="0"/>
      <w:marTop w:val="0"/>
      <w:marBottom w:val="0"/>
      <w:divBdr>
        <w:top w:val="none" w:sz="0" w:space="0" w:color="auto"/>
        <w:left w:val="none" w:sz="0" w:space="0" w:color="auto"/>
        <w:bottom w:val="none" w:sz="0" w:space="0" w:color="auto"/>
        <w:right w:val="none" w:sz="0" w:space="0" w:color="auto"/>
      </w:divBdr>
    </w:div>
    <w:div w:id="1962033473">
      <w:bodyDiv w:val="1"/>
      <w:marLeft w:val="0"/>
      <w:marRight w:val="0"/>
      <w:marTop w:val="0"/>
      <w:marBottom w:val="0"/>
      <w:divBdr>
        <w:top w:val="none" w:sz="0" w:space="0" w:color="auto"/>
        <w:left w:val="none" w:sz="0" w:space="0" w:color="auto"/>
        <w:bottom w:val="none" w:sz="0" w:space="0" w:color="auto"/>
        <w:right w:val="none" w:sz="0" w:space="0" w:color="auto"/>
      </w:divBdr>
    </w:div>
    <w:div w:id="1962346604">
      <w:bodyDiv w:val="1"/>
      <w:marLeft w:val="0"/>
      <w:marRight w:val="0"/>
      <w:marTop w:val="0"/>
      <w:marBottom w:val="0"/>
      <w:divBdr>
        <w:top w:val="none" w:sz="0" w:space="0" w:color="auto"/>
        <w:left w:val="none" w:sz="0" w:space="0" w:color="auto"/>
        <w:bottom w:val="none" w:sz="0" w:space="0" w:color="auto"/>
        <w:right w:val="none" w:sz="0" w:space="0" w:color="auto"/>
      </w:divBdr>
    </w:div>
    <w:div w:id="1963222820">
      <w:bodyDiv w:val="1"/>
      <w:marLeft w:val="0"/>
      <w:marRight w:val="0"/>
      <w:marTop w:val="0"/>
      <w:marBottom w:val="0"/>
      <w:divBdr>
        <w:top w:val="none" w:sz="0" w:space="0" w:color="auto"/>
        <w:left w:val="none" w:sz="0" w:space="0" w:color="auto"/>
        <w:bottom w:val="none" w:sz="0" w:space="0" w:color="auto"/>
        <w:right w:val="none" w:sz="0" w:space="0" w:color="auto"/>
      </w:divBdr>
    </w:div>
    <w:div w:id="1966036532">
      <w:bodyDiv w:val="1"/>
      <w:marLeft w:val="0"/>
      <w:marRight w:val="0"/>
      <w:marTop w:val="0"/>
      <w:marBottom w:val="0"/>
      <w:divBdr>
        <w:top w:val="none" w:sz="0" w:space="0" w:color="auto"/>
        <w:left w:val="none" w:sz="0" w:space="0" w:color="auto"/>
        <w:bottom w:val="none" w:sz="0" w:space="0" w:color="auto"/>
        <w:right w:val="none" w:sz="0" w:space="0" w:color="auto"/>
      </w:divBdr>
    </w:div>
    <w:div w:id="1966814321">
      <w:bodyDiv w:val="1"/>
      <w:marLeft w:val="0"/>
      <w:marRight w:val="0"/>
      <w:marTop w:val="0"/>
      <w:marBottom w:val="0"/>
      <w:divBdr>
        <w:top w:val="none" w:sz="0" w:space="0" w:color="auto"/>
        <w:left w:val="none" w:sz="0" w:space="0" w:color="auto"/>
        <w:bottom w:val="none" w:sz="0" w:space="0" w:color="auto"/>
        <w:right w:val="none" w:sz="0" w:space="0" w:color="auto"/>
      </w:divBdr>
    </w:div>
    <w:div w:id="1968003379">
      <w:bodyDiv w:val="1"/>
      <w:marLeft w:val="0"/>
      <w:marRight w:val="0"/>
      <w:marTop w:val="0"/>
      <w:marBottom w:val="0"/>
      <w:divBdr>
        <w:top w:val="none" w:sz="0" w:space="0" w:color="auto"/>
        <w:left w:val="none" w:sz="0" w:space="0" w:color="auto"/>
        <w:bottom w:val="none" w:sz="0" w:space="0" w:color="auto"/>
        <w:right w:val="none" w:sz="0" w:space="0" w:color="auto"/>
      </w:divBdr>
    </w:div>
    <w:div w:id="1968003565">
      <w:bodyDiv w:val="1"/>
      <w:marLeft w:val="0"/>
      <w:marRight w:val="0"/>
      <w:marTop w:val="0"/>
      <w:marBottom w:val="0"/>
      <w:divBdr>
        <w:top w:val="none" w:sz="0" w:space="0" w:color="auto"/>
        <w:left w:val="none" w:sz="0" w:space="0" w:color="auto"/>
        <w:bottom w:val="none" w:sz="0" w:space="0" w:color="auto"/>
        <w:right w:val="none" w:sz="0" w:space="0" w:color="auto"/>
      </w:divBdr>
    </w:div>
    <w:div w:id="1968391025">
      <w:bodyDiv w:val="1"/>
      <w:marLeft w:val="0"/>
      <w:marRight w:val="0"/>
      <w:marTop w:val="0"/>
      <w:marBottom w:val="0"/>
      <w:divBdr>
        <w:top w:val="none" w:sz="0" w:space="0" w:color="auto"/>
        <w:left w:val="none" w:sz="0" w:space="0" w:color="auto"/>
        <w:bottom w:val="none" w:sz="0" w:space="0" w:color="auto"/>
        <w:right w:val="none" w:sz="0" w:space="0" w:color="auto"/>
      </w:divBdr>
    </w:div>
    <w:div w:id="1970427282">
      <w:bodyDiv w:val="1"/>
      <w:marLeft w:val="0"/>
      <w:marRight w:val="0"/>
      <w:marTop w:val="0"/>
      <w:marBottom w:val="0"/>
      <w:divBdr>
        <w:top w:val="none" w:sz="0" w:space="0" w:color="auto"/>
        <w:left w:val="none" w:sz="0" w:space="0" w:color="auto"/>
        <w:bottom w:val="none" w:sz="0" w:space="0" w:color="auto"/>
        <w:right w:val="none" w:sz="0" w:space="0" w:color="auto"/>
      </w:divBdr>
    </w:div>
    <w:div w:id="1974017468">
      <w:bodyDiv w:val="1"/>
      <w:marLeft w:val="0"/>
      <w:marRight w:val="0"/>
      <w:marTop w:val="0"/>
      <w:marBottom w:val="0"/>
      <w:divBdr>
        <w:top w:val="none" w:sz="0" w:space="0" w:color="auto"/>
        <w:left w:val="none" w:sz="0" w:space="0" w:color="auto"/>
        <w:bottom w:val="none" w:sz="0" w:space="0" w:color="auto"/>
        <w:right w:val="none" w:sz="0" w:space="0" w:color="auto"/>
      </w:divBdr>
    </w:div>
    <w:div w:id="1979408189">
      <w:bodyDiv w:val="1"/>
      <w:marLeft w:val="0"/>
      <w:marRight w:val="0"/>
      <w:marTop w:val="0"/>
      <w:marBottom w:val="0"/>
      <w:divBdr>
        <w:top w:val="none" w:sz="0" w:space="0" w:color="auto"/>
        <w:left w:val="none" w:sz="0" w:space="0" w:color="auto"/>
        <w:bottom w:val="none" w:sz="0" w:space="0" w:color="auto"/>
        <w:right w:val="none" w:sz="0" w:space="0" w:color="auto"/>
      </w:divBdr>
    </w:div>
    <w:div w:id="1979992876">
      <w:bodyDiv w:val="1"/>
      <w:marLeft w:val="0"/>
      <w:marRight w:val="0"/>
      <w:marTop w:val="0"/>
      <w:marBottom w:val="0"/>
      <w:divBdr>
        <w:top w:val="none" w:sz="0" w:space="0" w:color="auto"/>
        <w:left w:val="none" w:sz="0" w:space="0" w:color="auto"/>
        <w:bottom w:val="none" w:sz="0" w:space="0" w:color="auto"/>
        <w:right w:val="none" w:sz="0" w:space="0" w:color="auto"/>
      </w:divBdr>
    </w:div>
    <w:div w:id="1982340003">
      <w:bodyDiv w:val="1"/>
      <w:marLeft w:val="0"/>
      <w:marRight w:val="0"/>
      <w:marTop w:val="0"/>
      <w:marBottom w:val="0"/>
      <w:divBdr>
        <w:top w:val="none" w:sz="0" w:space="0" w:color="auto"/>
        <w:left w:val="none" w:sz="0" w:space="0" w:color="auto"/>
        <w:bottom w:val="none" w:sz="0" w:space="0" w:color="auto"/>
        <w:right w:val="none" w:sz="0" w:space="0" w:color="auto"/>
      </w:divBdr>
    </w:div>
    <w:div w:id="1983658005">
      <w:bodyDiv w:val="1"/>
      <w:marLeft w:val="0"/>
      <w:marRight w:val="0"/>
      <w:marTop w:val="0"/>
      <w:marBottom w:val="0"/>
      <w:divBdr>
        <w:top w:val="none" w:sz="0" w:space="0" w:color="auto"/>
        <w:left w:val="none" w:sz="0" w:space="0" w:color="auto"/>
        <w:bottom w:val="none" w:sz="0" w:space="0" w:color="auto"/>
        <w:right w:val="none" w:sz="0" w:space="0" w:color="auto"/>
      </w:divBdr>
    </w:div>
    <w:div w:id="1983735060">
      <w:bodyDiv w:val="1"/>
      <w:marLeft w:val="0"/>
      <w:marRight w:val="0"/>
      <w:marTop w:val="0"/>
      <w:marBottom w:val="0"/>
      <w:divBdr>
        <w:top w:val="none" w:sz="0" w:space="0" w:color="auto"/>
        <w:left w:val="none" w:sz="0" w:space="0" w:color="auto"/>
        <w:bottom w:val="none" w:sz="0" w:space="0" w:color="auto"/>
        <w:right w:val="none" w:sz="0" w:space="0" w:color="auto"/>
      </w:divBdr>
    </w:div>
    <w:div w:id="1984892187">
      <w:bodyDiv w:val="1"/>
      <w:marLeft w:val="0"/>
      <w:marRight w:val="0"/>
      <w:marTop w:val="0"/>
      <w:marBottom w:val="0"/>
      <w:divBdr>
        <w:top w:val="none" w:sz="0" w:space="0" w:color="auto"/>
        <w:left w:val="none" w:sz="0" w:space="0" w:color="auto"/>
        <w:bottom w:val="none" w:sz="0" w:space="0" w:color="auto"/>
        <w:right w:val="none" w:sz="0" w:space="0" w:color="auto"/>
      </w:divBdr>
    </w:div>
    <w:div w:id="1985550370">
      <w:bodyDiv w:val="1"/>
      <w:marLeft w:val="0"/>
      <w:marRight w:val="0"/>
      <w:marTop w:val="0"/>
      <w:marBottom w:val="0"/>
      <w:divBdr>
        <w:top w:val="none" w:sz="0" w:space="0" w:color="auto"/>
        <w:left w:val="none" w:sz="0" w:space="0" w:color="auto"/>
        <w:bottom w:val="none" w:sz="0" w:space="0" w:color="auto"/>
        <w:right w:val="none" w:sz="0" w:space="0" w:color="auto"/>
      </w:divBdr>
    </w:div>
    <w:div w:id="1988314616">
      <w:bodyDiv w:val="1"/>
      <w:marLeft w:val="0"/>
      <w:marRight w:val="0"/>
      <w:marTop w:val="0"/>
      <w:marBottom w:val="0"/>
      <w:divBdr>
        <w:top w:val="none" w:sz="0" w:space="0" w:color="auto"/>
        <w:left w:val="none" w:sz="0" w:space="0" w:color="auto"/>
        <w:bottom w:val="none" w:sz="0" w:space="0" w:color="auto"/>
        <w:right w:val="none" w:sz="0" w:space="0" w:color="auto"/>
      </w:divBdr>
    </w:div>
    <w:div w:id="1988585023">
      <w:bodyDiv w:val="1"/>
      <w:marLeft w:val="0"/>
      <w:marRight w:val="0"/>
      <w:marTop w:val="0"/>
      <w:marBottom w:val="0"/>
      <w:divBdr>
        <w:top w:val="none" w:sz="0" w:space="0" w:color="auto"/>
        <w:left w:val="none" w:sz="0" w:space="0" w:color="auto"/>
        <w:bottom w:val="none" w:sz="0" w:space="0" w:color="auto"/>
        <w:right w:val="none" w:sz="0" w:space="0" w:color="auto"/>
      </w:divBdr>
    </w:div>
    <w:div w:id="1990864681">
      <w:bodyDiv w:val="1"/>
      <w:marLeft w:val="0"/>
      <w:marRight w:val="0"/>
      <w:marTop w:val="0"/>
      <w:marBottom w:val="0"/>
      <w:divBdr>
        <w:top w:val="none" w:sz="0" w:space="0" w:color="auto"/>
        <w:left w:val="none" w:sz="0" w:space="0" w:color="auto"/>
        <w:bottom w:val="none" w:sz="0" w:space="0" w:color="auto"/>
        <w:right w:val="none" w:sz="0" w:space="0" w:color="auto"/>
      </w:divBdr>
    </w:div>
    <w:div w:id="1991056956">
      <w:bodyDiv w:val="1"/>
      <w:marLeft w:val="0"/>
      <w:marRight w:val="0"/>
      <w:marTop w:val="0"/>
      <w:marBottom w:val="0"/>
      <w:divBdr>
        <w:top w:val="none" w:sz="0" w:space="0" w:color="auto"/>
        <w:left w:val="none" w:sz="0" w:space="0" w:color="auto"/>
        <w:bottom w:val="none" w:sz="0" w:space="0" w:color="auto"/>
        <w:right w:val="none" w:sz="0" w:space="0" w:color="auto"/>
      </w:divBdr>
    </w:div>
    <w:div w:id="1991667939">
      <w:bodyDiv w:val="1"/>
      <w:marLeft w:val="0"/>
      <w:marRight w:val="0"/>
      <w:marTop w:val="0"/>
      <w:marBottom w:val="0"/>
      <w:divBdr>
        <w:top w:val="none" w:sz="0" w:space="0" w:color="auto"/>
        <w:left w:val="none" w:sz="0" w:space="0" w:color="auto"/>
        <w:bottom w:val="none" w:sz="0" w:space="0" w:color="auto"/>
        <w:right w:val="none" w:sz="0" w:space="0" w:color="auto"/>
      </w:divBdr>
    </w:div>
    <w:div w:id="1991865967">
      <w:bodyDiv w:val="1"/>
      <w:marLeft w:val="0"/>
      <w:marRight w:val="0"/>
      <w:marTop w:val="0"/>
      <w:marBottom w:val="0"/>
      <w:divBdr>
        <w:top w:val="none" w:sz="0" w:space="0" w:color="auto"/>
        <w:left w:val="none" w:sz="0" w:space="0" w:color="auto"/>
        <w:bottom w:val="none" w:sz="0" w:space="0" w:color="auto"/>
        <w:right w:val="none" w:sz="0" w:space="0" w:color="auto"/>
      </w:divBdr>
    </w:div>
    <w:div w:id="1993244360">
      <w:bodyDiv w:val="1"/>
      <w:marLeft w:val="0"/>
      <w:marRight w:val="0"/>
      <w:marTop w:val="0"/>
      <w:marBottom w:val="0"/>
      <w:divBdr>
        <w:top w:val="none" w:sz="0" w:space="0" w:color="auto"/>
        <w:left w:val="none" w:sz="0" w:space="0" w:color="auto"/>
        <w:bottom w:val="none" w:sz="0" w:space="0" w:color="auto"/>
        <w:right w:val="none" w:sz="0" w:space="0" w:color="auto"/>
      </w:divBdr>
    </w:div>
    <w:div w:id="1993480716">
      <w:bodyDiv w:val="1"/>
      <w:marLeft w:val="0"/>
      <w:marRight w:val="0"/>
      <w:marTop w:val="0"/>
      <w:marBottom w:val="0"/>
      <w:divBdr>
        <w:top w:val="none" w:sz="0" w:space="0" w:color="auto"/>
        <w:left w:val="none" w:sz="0" w:space="0" w:color="auto"/>
        <w:bottom w:val="none" w:sz="0" w:space="0" w:color="auto"/>
        <w:right w:val="none" w:sz="0" w:space="0" w:color="auto"/>
      </w:divBdr>
    </w:div>
    <w:div w:id="1993825195">
      <w:bodyDiv w:val="1"/>
      <w:marLeft w:val="0"/>
      <w:marRight w:val="0"/>
      <w:marTop w:val="0"/>
      <w:marBottom w:val="0"/>
      <w:divBdr>
        <w:top w:val="none" w:sz="0" w:space="0" w:color="auto"/>
        <w:left w:val="none" w:sz="0" w:space="0" w:color="auto"/>
        <w:bottom w:val="none" w:sz="0" w:space="0" w:color="auto"/>
        <w:right w:val="none" w:sz="0" w:space="0" w:color="auto"/>
      </w:divBdr>
    </w:div>
    <w:div w:id="1996638705">
      <w:bodyDiv w:val="1"/>
      <w:marLeft w:val="0"/>
      <w:marRight w:val="0"/>
      <w:marTop w:val="0"/>
      <w:marBottom w:val="0"/>
      <w:divBdr>
        <w:top w:val="none" w:sz="0" w:space="0" w:color="auto"/>
        <w:left w:val="none" w:sz="0" w:space="0" w:color="auto"/>
        <w:bottom w:val="none" w:sz="0" w:space="0" w:color="auto"/>
        <w:right w:val="none" w:sz="0" w:space="0" w:color="auto"/>
      </w:divBdr>
    </w:div>
    <w:div w:id="1998147998">
      <w:bodyDiv w:val="1"/>
      <w:marLeft w:val="0"/>
      <w:marRight w:val="0"/>
      <w:marTop w:val="0"/>
      <w:marBottom w:val="0"/>
      <w:divBdr>
        <w:top w:val="none" w:sz="0" w:space="0" w:color="auto"/>
        <w:left w:val="none" w:sz="0" w:space="0" w:color="auto"/>
        <w:bottom w:val="none" w:sz="0" w:space="0" w:color="auto"/>
        <w:right w:val="none" w:sz="0" w:space="0" w:color="auto"/>
      </w:divBdr>
    </w:div>
    <w:div w:id="1998798655">
      <w:bodyDiv w:val="1"/>
      <w:marLeft w:val="0"/>
      <w:marRight w:val="0"/>
      <w:marTop w:val="0"/>
      <w:marBottom w:val="0"/>
      <w:divBdr>
        <w:top w:val="none" w:sz="0" w:space="0" w:color="auto"/>
        <w:left w:val="none" w:sz="0" w:space="0" w:color="auto"/>
        <w:bottom w:val="none" w:sz="0" w:space="0" w:color="auto"/>
        <w:right w:val="none" w:sz="0" w:space="0" w:color="auto"/>
      </w:divBdr>
    </w:div>
    <w:div w:id="1998994013">
      <w:bodyDiv w:val="1"/>
      <w:marLeft w:val="0"/>
      <w:marRight w:val="0"/>
      <w:marTop w:val="0"/>
      <w:marBottom w:val="0"/>
      <w:divBdr>
        <w:top w:val="none" w:sz="0" w:space="0" w:color="auto"/>
        <w:left w:val="none" w:sz="0" w:space="0" w:color="auto"/>
        <w:bottom w:val="none" w:sz="0" w:space="0" w:color="auto"/>
        <w:right w:val="none" w:sz="0" w:space="0" w:color="auto"/>
      </w:divBdr>
    </w:div>
    <w:div w:id="1999337240">
      <w:bodyDiv w:val="1"/>
      <w:marLeft w:val="0"/>
      <w:marRight w:val="0"/>
      <w:marTop w:val="0"/>
      <w:marBottom w:val="0"/>
      <w:divBdr>
        <w:top w:val="none" w:sz="0" w:space="0" w:color="auto"/>
        <w:left w:val="none" w:sz="0" w:space="0" w:color="auto"/>
        <w:bottom w:val="none" w:sz="0" w:space="0" w:color="auto"/>
        <w:right w:val="none" w:sz="0" w:space="0" w:color="auto"/>
      </w:divBdr>
    </w:div>
    <w:div w:id="2004040006">
      <w:bodyDiv w:val="1"/>
      <w:marLeft w:val="0"/>
      <w:marRight w:val="0"/>
      <w:marTop w:val="0"/>
      <w:marBottom w:val="0"/>
      <w:divBdr>
        <w:top w:val="none" w:sz="0" w:space="0" w:color="auto"/>
        <w:left w:val="none" w:sz="0" w:space="0" w:color="auto"/>
        <w:bottom w:val="none" w:sz="0" w:space="0" w:color="auto"/>
        <w:right w:val="none" w:sz="0" w:space="0" w:color="auto"/>
      </w:divBdr>
    </w:div>
    <w:div w:id="2005468405">
      <w:bodyDiv w:val="1"/>
      <w:marLeft w:val="0"/>
      <w:marRight w:val="0"/>
      <w:marTop w:val="0"/>
      <w:marBottom w:val="0"/>
      <w:divBdr>
        <w:top w:val="none" w:sz="0" w:space="0" w:color="auto"/>
        <w:left w:val="none" w:sz="0" w:space="0" w:color="auto"/>
        <w:bottom w:val="none" w:sz="0" w:space="0" w:color="auto"/>
        <w:right w:val="none" w:sz="0" w:space="0" w:color="auto"/>
      </w:divBdr>
    </w:div>
    <w:div w:id="2005548350">
      <w:bodyDiv w:val="1"/>
      <w:marLeft w:val="0"/>
      <w:marRight w:val="0"/>
      <w:marTop w:val="0"/>
      <w:marBottom w:val="0"/>
      <w:divBdr>
        <w:top w:val="none" w:sz="0" w:space="0" w:color="auto"/>
        <w:left w:val="none" w:sz="0" w:space="0" w:color="auto"/>
        <w:bottom w:val="none" w:sz="0" w:space="0" w:color="auto"/>
        <w:right w:val="none" w:sz="0" w:space="0" w:color="auto"/>
      </w:divBdr>
    </w:div>
    <w:div w:id="2006517271">
      <w:bodyDiv w:val="1"/>
      <w:marLeft w:val="0"/>
      <w:marRight w:val="0"/>
      <w:marTop w:val="0"/>
      <w:marBottom w:val="0"/>
      <w:divBdr>
        <w:top w:val="none" w:sz="0" w:space="0" w:color="auto"/>
        <w:left w:val="none" w:sz="0" w:space="0" w:color="auto"/>
        <w:bottom w:val="none" w:sz="0" w:space="0" w:color="auto"/>
        <w:right w:val="none" w:sz="0" w:space="0" w:color="auto"/>
      </w:divBdr>
    </w:div>
    <w:div w:id="2006742216">
      <w:bodyDiv w:val="1"/>
      <w:marLeft w:val="0"/>
      <w:marRight w:val="0"/>
      <w:marTop w:val="0"/>
      <w:marBottom w:val="0"/>
      <w:divBdr>
        <w:top w:val="none" w:sz="0" w:space="0" w:color="auto"/>
        <w:left w:val="none" w:sz="0" w:space="0" w:color="auto"/>
        <w:bottom w:val="none" w:sz="0" w:space="0" w:color="auto"/>
        <w:right w:val="none" w:sz="0" w:space="0" w:color="auto"/>
      </w:divBdr>
    </w:div>
    <w:div w:id="2007979033">
      <w:bodyDiv w:val="1"/>
      <w:marLeft w:val="0"/>
      <w:marRight w:val="0"/>
      <w:marTop w:val="0"/>
      <w:marBottom w:val="0"/>
      <w:divBdr>
        <w:top w:val="none" w:sz="0" w:space="0" w:color="auto"/>
        <w:left w:val="none" w:sz="0" w:space="0" w:color="auto"/>
        <w:bottom w:val="none" w:sz="0" w:space="0" w:color="auto"/>
        <w:right w:val="none" w:sz="0" w:space="0" w:color="auto"/>
      </w:divBdr>
    </w:div>
    <w:div w:id="2008173158">
      <w:bodyDiv w:val="1"/>
      <w:marLeft w:val="0"/>
      <w:marRight w:val="0"/>
      <w:marTop w:val="0"/>
      <w:marBottom w:val="0"/>
      <w:divBdr>
        <w:top w:val="none" w:sz="0" w:space="0" w:color="auto"/>
        <w:left w:val="none" w:sz="0" w:space="0" w:color="auto"/>
        <w:bottom w:val="none" w:sz="0" w:space="0" w:color="auto"/>
        <w:right w:val="none" w:sz="0" w:space="0" w:color="auto"/>
      </w:divBdr>
    </w:div>
    <w:div w:id="2009478848">
      <w:bodyDiv w:val="1"/>
      <w:marLeft w:val="0"/>
      <w:marRight w:val="0"/>
      <w:marTop w:val="0"/>
      <w:marBottom w:val="0"/>
      <w:divBdr>
        <w:top w:val="none" w:sz="0" w:space="0" w:color="auto"/>
        <w:left w:val="none" w:sz="0" w:space="0" w:color="auto"/>
        <w:bottom w:val="none" w:sz="0" w:space="0" w:color="auto"/>
        <w:right w:val="none" w:sz="0" w:space="0" w:color="auto"/>
      </w:divBdr>
    </w:div>
    <w:div w:id="2011063169">
      <w:bodyDiv w:val="1"/>
      <w:marLeft w:val="0"/>
      <w:marRight w:val="0"/>
      <w:marTop w:val="0"/>
      <w:marBottom w:val="0"/>
      <w:divBdr>
        <w:top w:val="none" w:sz="0" w:space="0" w:color="auto"/>
        <w:left w:val="none" w:sz="0" w:space="0" w:color="auto"/>
        <w:bottom w:val="none" w:sz="0" w:space="0" w:color="auto"/>
        <w:right w:val="none" w:sz="0" w:space="0" w:color="auto"/>
      </w:divBdr>
    </w:div>
    <w:div w:id="2014262970">
      <w:bodyDiv w:val="1"/>
      <w:marLeft w:val="0"/>
      <w:marRight w:val="0"/>
      <w:marTop w:val="0"/>
      <w:marBottom w:val="0"/>
      <w:divBdr>
        <w:top w:val="none" w:sz="0" w:space="0" w:color="auto"/>
        <w:left w:val="none" w:sz="0" w:space="0" w:color="auto"/>
        <w:bottom w:val="none" w:sz="0" w:space="0" w:color="auto"/>
        <w:right w:val="none" w:sz="0" w:space="0" w:color="auto"/>
      </w:divBdr>
    </w:div>
    <w:div w:id="2014603826">
      <w:bodyDiv w:val="1"/>
      <w:marLeft w:val="0"/>
      <w:marRight w:val="0"/>
      <w:marTop w:val="0"/>
      <w:marBottom w:val="0"/>
      <w:divBdr>
        <w:top w:val="none" w:sz="0" w:space="0" w:color="auto"/>
        <w:left w:val="none" w:sz="0" w:space="0" w:color="auto"/>
        <w:bottom w:val="none" w:sz="0" w:space="0" w:color="auto"/>
        <w:right w:val="none" w:sz="0" w:space="0" w:color="auto"/>
      </w:divBdr>
    </w:div>
    <w:div w:id="2016958400">
      <w:bodyDiv w:val="1"/>
      <w:marLeft w:val="0"/>
      <w:marRight w:val="0"/>
      <w:marTop w:val="0"/>
      <w:marBottom w:val="0"/>
      <w:divBdr>
        <w:top w:val="none" w:sz="0" w:space="0" w:color="auto"/>
        <w:left w:val="none" w:sz="0" w:space="0" w:color="auto"/>
        <w:bottom w:val="none" w:sz="0" w:space="0" w:color="auto"/>
        <w:right w:val="none" w:sz="0" w:space="0" w:color="auto"/>
      </w:divBdr>
    </w:div>
    <w:div w:id="2019387667">
      <w:bodyDiv w:val="1"/>
      <w:marLeft w:val="0"/>
      <w:marRight w:val="0"/>
      <w:marTop w:val="0"/>
      <w:marBottom w:val="0"/>
      <w:divBdr>
        <w:top w:val="none" w:sz="0" w:space="0" w:color="auto"/>
        <w:left w:val="none" w:sz="0" w:space="0" w:color="auto"/>
        <w:bottom w:val="none" w:sz="0" w:space="0" w:color="auto"/>
        <w:right w:val="none" w:sz="0" w:space="0" w:color="auto"/>
      </w:divBdr>
    </w:div>
    <w:div w:id="2021394892">
      <w:bodyDiv w:val="1"/>
      <w:marLeft w:val="0"/>
      <w:marRight w:val="0"/>
      <w:marTop w:val="0"/>
      <w:marBottom w:val="0"/>
      <w:divBdr>
        <w:top w:val="none" w:sz="0" w:space="0" w:color="auto"/>
        <w:left w:val="none" w:sz="0" w:space="0" w:color="auto"/>
        <w:bottom w:val="none" w:sz="0" w:space="0" w:color="auto"/>
        <w:right w:val="none" w:sz="0" w:space="0" w:color="auto"/>
      </w:divBdr>
    </w:div>
    <w:div w:id="2024088732">
      <w:bodyDiv w:val="1"/>
      <w:marLeft w:val="0"/>
      <w:marRight w:val="0"/>
      <w:marTop w:val="0"/>
      <w:marBottom w:val="0"/>
      <w:divBdr>
        <w:top w:val="none" w:sz="0" w:space="0" w:color="auto"/>
        <w:left w:val="none" w:sz="0" w:space="0" w:color="auto"/>
        <w:bottom w:val="none" w:sz="0" w:space="0" w:color="auto"/>
        <w:right w:val="none" w:sz="0" w:space="0" w:color="auto"/>
      </w:divBdr>
    </w:div>
    <w:div w:id="2025202988">
      <w:bodyDiv w:val="1"/>
      <w:marLeft w:val="0"/>
      <w:marRight w:val="0"/>
      <w:marTop w:val="0"/>
      <w:marBottom w:val="0"/>
      <w:divBdr>
        <w:top w:val="none" w:sz="0" w:space="0" w:color="auto"/>
        <w:left w:val="none" w:sz="0" w:space="0" w:color="auto"/>
        <w:bottom w:val="none" w:sz="0" w:space="0" w:color="auto"/>
        <w:right w:val="none" w:sz="0" w:space="0" w:color="auto"/>
      </w:divBdr>
    </w:div>
    <w:div w:id="2027251047">
      <w:bodyDiv w:val="1"/>
      <w:marLeft w:val="0"/>
      <w:marRight w:val="0"/>
      <w:marTop w:val="0"/>
      <w:marBottom w:val="0"/>
      <w:divBdr>
        <w:top w:val="none" w:sz="0" w:space="0" w:color="auto"/>
        <w:left w:val="none" w:sz="0" w:space="0" w:color="auto"/>
        <w:bottom w:val="none" w:sz="0" w:space="0" w:color="auto"/>
        <w:right w:val="none" w:sz="0" w:space="0" w:color="auto"/>
      </w:divBdr>
    </w:div>
    <w:div w:id="2029330903">
      <w:bodyDiv w:val="1"/>
      <w:marLeft w:val="0"/>
      <w:marRight w:val="0"/>
      <w:marTop w:val="0"/>
      <w:marBottom w:val="0"/>
      <w:divBdr>
        <w:top w:val="none" w:sz="0" w:space="0" w:color="auto"/>
        <w:left w:val="none" w:sz="0" w:space="0" w:color="auto"/>
        <w:bottom w:val="none" w:sz="0" w:space="0" w:color="auto"/>
        <w:right w:val="none" w:sz="0" w:space="0" w:color="auto"/>
      </w:divBdr>
    </w:div>
    <w:div w:id="2030444924">
      <w:bodyDiv w:val="1"/>
      <w:marLeft w:val="0"/>
      <w:marRight w:val="0"/>
      <w:marTop w:val="0"/>
      <w:marBottom w:val="0"/>
      <w:divBdr>
        <w:top w:val="none" w:sz="0" w:space="0" w:color="auto"/>
        <w:left w:val="none" w:sz="0" w:space="0" w:color="auto"/>
        <w:bottom w:val="none" w:sz="0" w:space="0" w:color="auto"/>
        <w:right w:val="none" w:sz="0" w:space="0" w:color="auto"/>
      </w:divBdr>
    </w:div>
    <w:div w:id="2033526475">
      <w:bodyDiv w:val="1"/>
      <w:marLeft w:val="0"/>
      <w:marRight w:val="0"/>
      <w:marTop w:val="0"/>
      <w:marBottom w:val="0"/>
      <w:divBdr>
        <w:top w:val="none" w:sz="0" w:space="0" w:color="auto"/>
        <w:left w:val="none" w:sz="0" w:space="0" w:color="auto"/>
        <w:bottom w:val="none" w:sz="0" w:space="0" w:color="auto"/>
        <w:right w:val="none" w:sz="0" w:space="0" w:color="auto"/>
      </w:divBdr>
    </w:div>
    <w:div w:id="2039895148">
      <w:bodyDiv w:val="1"/>
      <w:marLeft w:val="0"/>
      <w:marRight w:val="0"/>
      <w:marTop w:val="0"/>
      <w:marBottom w:val="0"/>
      <w:divBdr>
        <w:top w:val="none" w:sz="0" w:space="0" w:color="auto"/>
        <w:left w:val="none" w:sz="0" w:space="0" w:color="auto"/>
        <w:bottom w:val="none" w:sz="0" w:space="0" w:color="auto"/>
        <w:right w:val="none" w:sz="0" w:space="0" w:color="auto"/>
      </w:divBdr>
    </w:div>
    <w:div w:id="2041582936">
      <w:bodyDiv w:val="1"/>
      <w:marLeft w:val="0"/>
      <w:marRight w:val="0"/>
      <w:marTop w:val="0"/>
      <w:marBottom w:val="0"/>
      <w:divBdr>
        <w:top w:val="none" w:sz="0" w:space="0" w:color="auto"/>
        <w:left w:val="none" w:sz="0" w:space="0" w:color="auto"/>
        <w:bottom w:val="none" w:sz="0" w:space="0" w:color="auto"/>
        <w:right w:val="none" w:sz="0" w:space="0" w:color="auto"/>
      </w:divBdr>
    </w:div>
    <w:div w:id="2042314578">
      <w:bodyDiv w:val="1"/>
      <w:marLeft w:val="0"/>
      <w:marRight w:val="0"/>
      <w:marTop w:val="0"/>
      <w:marBottom w:val="0"/>
      <w:divBdr>
        <w:top w:val="none" w:sz="0" w:space="0" w:color="auto"/>
        <w:left w:val="none" w:sz="0" w:space="0" w:color="auto"/>
        <w:bottom w:val="none" w:sz="0" w:space="0" w:color="auto"/>
        <w:right w:val="none" w:sz="0" w:space="0" w:color="auto"/>
      </w:divBdr>
    </w:div>
    <w:div w:id="2043506460">
      <w:bodyDiv w:val="1"/>
      <w:marLeft w:val="0"/>
      <w:marRight w:val="0"/>
      <w:marTop w:val="0"/>
      <w:marBottom w:val="0"/>
      <w:divBdr>
        <w:top w:val="none" w:sz="0" w:space="0" w:color="auto"/>
        <w:left w:val="none" w:sz="0" w:space="0" w:color="auto"/>
        <w:bottom w:val="none" w:sz="0" w:space="0" w:color="auto"/>
        <w:right w:val="none" w:sz="0" w:space="0" w:color="auto"/>
      </w:divBdr>
    </w:div>
    <w:div w:id="2044818063">
      <w:bodyDiv w:val="1"/>
      <w:marLeft w:val="0"/>
      <w:marRight w:val="0"/>
      <w:marTop w:val="0"/>
      <w:marBottom w:val="0"/>
      <w:divBdr>
        <w:top w:val="none" w:sz="0" w:space="0" w:color="auto"/>
        <w:left w:val="none" w:sz="0" w:space="0" w:color="auto"/>
        <w:bottom w:val="none" w:sz="0" w:space="0" w:color="auto"/>
        <w:right w:val="none" w:sz="0" w:space="0" w:color="auto"/>
      </w:divBdr>
    </w:div>
    <w:div w:id="2045520098">
      <w:bodyDiv w:val="1"/>
      <w:marLeft w:val="0"/>
      <w:marRight w:val="0"/>
      <w:marTop w:val="0"/>
      <w:marBottom w:val="0"/>
      <w:divBdr>
        <w:top w:val="none" w:sz="0" w:space="0" w:color="auto"/>
        <w:left w:val="none" w:sz="0" w:space="0" w:color="auto"/>
        <w:bottom w:val="none" w:sz="0" w:space="0" w:color="auto"/>
        <w:right w:val="none" w:sz="0" w:space="0" w:color="auto"/>
      </w:divBdr>
    </w:div>
    <w:div w:id="2047217778">
      <w:bodyDiv w:val="1"/>
      <w:marLeft w:val="0"/>
      <w:marRight w:val="0"/>
      <w:marTop w:val="0"/>
      <w:marBottom w:val="0"/>
      <w:divBdr>
        <w:top w:val="none" w:sz="0" w:space="0" w:color="auto"/>
        <w:left w:val="none" w:sz="0" w:space="0" w:color="auto"/>
        <w:bottom w:val="none" w:sz="0" w:space="0" w:color="auto"/>
        <w:right w:val="none" w:sz="0" w:space="0" w:color="auto"/>
      </w:divBdr>
    </w:div>
    <w:div w:id="2048405374">
      <w:bodyDiv w:val="1"/>
      <w:marLeft w:val="0"/>
      <w:marRight w:val="0"/>
      <w:marTop w:val="0"/>
      <w:marBottom w:val="0"/>
      <w:divBdr>
        <w:top w:val="none" w:sz="0" w:space="0" w:color="auto"/>
        <w:left w:val="none" w:sz="0" w:space="0" w:color="auto"/>
        <w:bottom w:val="none" w:sz="0" w:space="0" w:color="auto"/>
        <w:right w:val="none" w:sz="0" w:space="0" w:color="auto"/>
      </w:divBdr>
    </w:div>
    <w:div w:id="2049449125">
      <w:bodyDiv w:val="1"/>
      <w:marLeft w:val="0"/>
      <w:marRight w:val="0"/>
      <w:marTop w:val="0"/>
      <w:marBottom w:val="0"/>
      <w:divBdr>
        <w:top w:val="none" w:sz="0" w:space="0" w:color="auto"/>
        <w:left w:val="none" w:sz="0" w:space="0" w:color="auto"/>
        <w:bottom w:val="none" w:sz="0" w:space="0" w:color="auto"/>
        <w:right w:val="none" w:sz="0" w:space="0" w:color="auto"/>
      </w:divBdr>
    </w:div>
    <w:div w:id="2049598392">
      <w:bodyDiv w:val="1"/>
      <w:marLeft w:val="0"/>
      <w:marRight w:val="0"/>
      <w:marTop w:val="0"/>
      <w:marBottom w:val="0"/>
      <w:divBdr>
        <w:top w:val="none" w:sz="0" w:space="0" w:color="auto"/>
        <w:left w:val="none" w:sz="0" w:space="0" w:color="auto"/>
        <w:bottom w:val="none" w:sz="0" w:space="0" w:color="auto"/>
        <w:right w:val="none" w:sz="0" w:space="0" w:color="auto"/>
      </w:divBdr>
    </w:div>
    <w:div w:id="2050718343">
      <w:bodyDiv w:val="1"/>
      <w:marLeft w:val="0"/>
      <w:marRight w:val="0"/>
      <w:marTop w:val="0"/>
      <w:marBottom w:val="0"/>
      <w:divBdr>
        <w:top w:val="none" w:sz="0" w:space="0" w:color="auto"/>
        <w:left w:val="none" w:sz="0" w:space="0" w:color="auto"/>
        <w:bottom w:val="none" w:sz="0" w:space="0" w:color="auto"/>
        <w:right w:val="none" w:sz="0" w:space="0" w:color="auto"/>
      </w:divBdr>
    </w:div>
    <w:div w:id="2055039151">
      <w:bodyDiv w:val="1"/>
      <w:marLeft w:val="0"/>
      <w:marRight w:val="0"/>
      <w:marTop w:val="0"/>
      <w:marBottom w:val="0"/>
      <w:divBdr>
        <w:top w:val="none" w:sz="0" w:space="0" w:color="auto"/>
        <w:left w:val="none" w:sz="0" w:space="0" w:color="auto"/>
        <w:bottom w:val="none" w:sz="0" w:space="0" w:color="auto"/>
        <w:right w:val="none" w:sz="0" w:space="0" w:color="auto"/>
      </w:divBdr>
    </w:div>
    <w:div w:id="2056585456">
      <w:bodyDiv w:val="1"/>
      <w:marLeft w:val="0"/>
      <w:marRight w:val="0"/>
      <w:marTop w:val="0"/>
      <w:marBottom w:val="0"/>
      <w:divBdr>
        <w:top w:val="none" w:sz="0" w:space="0" w:color="auto"/>
        <w:left w:val="none" w:sz="0" w:space="0" w:color="auto"/>
        <w:bottom w:val="none" w:sz="0" w:space="0" w:color="auto"/>
        <w:right w:val="none" w:sz="0" w:space="0" w:color="auto"/>
      </w:divBdr>
    </w:div>
    <w:div w:id="2056586452">
      <w:bodyDiv w:val="1"/>
      <w:marLeft w:val="0"/>
      <w:marRight w:val="0"/>
      <w:marTop w:val="0"/>
      <w:marBottom w:val="0"/>
      <w:divBdr>
        <w:top w:val="none" w:sz="0" w:space="0" w:color="auto"/>
        <w:left w:val="none" w:sz="0" w:space="0" w:color="auto"/>
        <w:bottom w:val="none" w:sz="0" w:space="0" w:color="auto"/>
        <w:right w:val="none" w:sz="0" w:space="0" w:color="auto"/>
      </w:divBdr>
    </w:div>
    <w:div w:id="2059815629">
      <w:bodyDiv w:val="1"/>
      <w:marLeft w:val="0"/>
      <w:marRight w:val="0"/>
      <w:marTop w:val="0"/>
      <w:marBottom w:val="0"/>
      <w:divBdr>
        <w:top w:val="none" w:sz="0" w:space="0" w:color="auto"/>
        <w:left w:val="none" w:sz="0" w:space="0" w:color="auto"/>
        <w:bottom w:val="none" w:sz="0" w:space="0" w:color="auto"/>
        <w:right w:val="none" w:sz="0" w:space="0" w:color="auto"/>
      </w:divBdr>
    </w:div>
    <w:div w:id="2060669245">
      <w:bodyDiv w:val="1"/>
      <w:marLeft w:val="0"/>
      <w:marRight w:val="0"/>
      <w:marTop w:val="0"/>
      <w:marBottom w:val="0"/>
      <w:divBdr>
        <w:top w:val="none" w:sz="0" w:space="0" w:color="auto"/>
        <w:left w:val="none" w:sz="0" w:space="0" w:color="auto"/>
        <w:bottom w:val="none" w:sz="0" w:space="0" w:color="auto"/>
        <w:right w:val="none" w:sz="0" w:space="0" w:color="auto"/>
      </w:divBdr>
    </w:div>
    <w:div w:id="2060861243">
      <w:bodyDiv w:val="1"/>
      <w:marLeft w:val="0"/>
      <w:marRight w:val="0"/>
      <w:marTop w:val="0"/>
      <w:marBottom w:val="0"/>
      <w:divBdr>
        <w:top w:val="none" w:sz="0" w:space="0" w:color="auto"/>
        <w:left w:val="none" w:sz="0" w:space="0" w:color="auto"/>
        <w:bottom w:val="none" w:sz="0" w:space="0" w:color="auto"/>
        <w:right w:val="none" w:sz="0" w:space="0" w:color="auto"/>
      </w:divBdr>
    </w:div>
    <w:div w:id="2061398245">
      <w:bodyDiv w:val="1"/>
      <w:marLeft w:val="0"/>
      <w:marRight w:val="0"/>
      <w:marTop w:val="0"/>
      <w:marBottom w:val="0"/>
      <w:divBdr>
        <w:top w:val="none" w:sz="0" w:space="0" w:color="auto"/>
        <w:left w:val="none" w:sz="0" w:space="0" w:color="auto"/>
        <w:bottom w:val="none" w:sz="0" w:space="0" w:color="auto"/>
        <w:right w:val="none" w:sz="0" w:space="0" w:color="auto"/>
      </w:divBdr>
    </w:div>
    <w:div w:id="2061441363">
      <w:bodyDiv w:val="1"/>
      <w:marLeft w:val="0"/>
      <w:marRight w:val="0"/>
      <w:marTop w:val="0"/>
      <w:marBottom w:val="0"/>
      <w:divBdr>
        <w:top w:val="none" w:sz="0" w:space="0" w:color="auto"/>
        <w:left w:val="none" w:sz="0" w:space="0" w:color="auto"/>
        <w:bottom w:val="none" w:sz="0" w:space="0" w:color="auto"/>
        <w:right w:val="none" w:sz="0" w:space="0" w:color="auto"/>
      </w:divBdr>
    </w:div>
    <w:div w:id="2063819627">
      <w:bodyDiv w:val="1"/>
      <w:marLeft w:val="0"/>
      <w:marRight w:val="0"/>
      <w:marTop w:val="0"/>
      <w:marBottom w:val="0"/>
      <w:divBdr>
        <w:top w:val="none" w:sz="0" w:space="0" w:color="auto"/>
        <w:left w:val="none" w:sz="0" w:space="0" w:color="auto"/>
        <w:bottom w:val="none" w:sz="0" w:space="0" w:color="auto"/>
        <w:right w:val="none" w:sz="0" w:space="0" w:color="auto"/>
      </w:divBdr>
    </w:div>
    <w:div w:id="2063942394">
      <w:bodyDiv w:val="1"/>
      <w:marLeft w:val="0"/>
      <w:marRight w:val="0"/>
      <w:marTop w:val="0"/>
      <w:marBottom w:val="0"/>
      <w:divBdr>
        <w:top w:val="none" w:sz="0" w:space="0" w:color="auto"/>
        <w:left w:val="none" w:sz="0" w:space="0" w:color="auto"/>
        <w:bottom w:val="none" w:sz="0" w:space="0" w:color="auto"/>
        <w:right w:val="none" w:sz="0" w:space="0" w:color="auto"/>
      </w:divBdr>
    </w:div>
    <w:div w:id="2064671570">
      <w:bodyDiv w:val="1"/>
      <w:marLeft w:val="0"/>
      <w:marRight w:val="0"/>
      <w:marTop w:val="0"/>
      <w:marBottom w:val="0"/>
      <w:divBdr>
        <w:top w:val="none" w:sz="0" w:space="0" w:color="auto"/>
        <w:left w:val="none" w:sz="0" w:space="0" w:color="auto"/>
        <w:bottom w:val="none" w:sz="0" w:space="0" w:color="auto"/>
        <w:right w:val="none" w:sz="0" w:space="0" w:color="auto"/>
      </w:divBdr>
    </w:div>
    <w:div w:id="2066677953">
      <w:bodyDiv w:val="1"/>
      <w:marLeft w:val="0"/>
      <w:marRight w:val="0"/>
      <w:marTop w:val="0"/>
      <w:marBottom w:val="0"/>
      <w:divBdr>
        <w:top w:val="none" w:sz="0" w:space="0" w:color="auto"/>
        <w:left w:val="none" w:sz="0" w:space="0" w:color="auto"/>
        <w:bottom w:val="none" w:sz="0" w:space="0" w:color="auto"/>
        <w:right w:val="none" w:sz="0" w:space="0" w:color="auto"/>
      </w:divBdr>
    </w:div>
    <w:div w:id="2067952070">
      <w:bodyDiv w:val="1"/>
      <w:marLeft w:val="0"/>
      <w:marRight w:val="0"/>
      <w:marTop w:val="0"/>
      <w:marBottom w:val="0"/>
      <w:divBdr>
        <w:top w:val="none" w:sz="0" w:space="0" w:color="auto"/>
        <w:left w:val="none" w:sz="0" w:space="0" w:color="auto"/>
        <w:bottom w:val="none" w:sz="0" w:space="0" w:color="auto"/>
        <w:right w:val="none" w:sz="0" w:space="0" w:color="auto"/>
      </w:divBdr>
    </w:div>
    <w:div w:id="2070617527">
      <w:bodyDiv w:val="1"/>
      <w:marLeft w:val="0"/>
      <w:marRight w:val="0"/>
      <w:marTop w:val="0"/>
      <w:marBottom w:val="0"/>
      <w:divBdr>
        <w:top w:val="none" w:sz="0" w:space="0" w:color="auto"/>
        <w:left w:val="none" w:sz="0" w:space="0" w:color="auto"/>
        <w:bottom w:val="none" w:sz="0" w:space="0" w:color="auto"/>
        <w:right w:val="none" w:sz="0" w:space="0" w:color="auto"/>
      </w:divBdr>
    </w:div>
    <w:div w:id="2073311400">
      <w:bodyDiv w:val="1"/>
      <w:marLeft w:val="0"/>
      <w:marRight w:val="0"/>
      <w:marTop w:val="0"/>
      <w:marBottom w:val="0"/>
      <w:divBdr>
        <w:top w:val="none" w:sz="0" w:space="0" w:color="auto"/>
        <w:left w:val="none" w:sz="0" w:space="0" w:color="auto"/>
        <w:bottom w:val="none" w:sz="0" w:space="0" w:color="auto"/>
        <w:right w:val="none" w:sz="0" w:space="0" w:color="auto"/>
      </w:divBdr>
    </w:div>
    <w:div w:id="2079744431">
      <w:bodyDiv w:val="1"/>
      <w:marLeft w:val="0"/>
      <w:marRight w:val="0"/>
      <w:marTop w:val="0"/>
      <w:marBottom w:val="0"/>
      <w:divBdr>
        <w:top w:val="none" w:sz="0" w:space="0" w:color="auto"/>
        <w:left w:val="none" w:sz="0" w:space="0" w:color="auto"/>
        <w:bottom w:val="none" w:sz="0" w:space="0" w:color="auto"/>
        <w:right w:val="none" w:sz="0" w:space="0" w:color="auto"/>
      </w:divBdr>
    </w:div>
    <w:div w:id="2080399576">
      <w:bodyDiv w:val="1"/>
      <w:marLeft w:val="0"/>
      <w:marRight w:val="0"/>
      <w:marTop w:val="0"/>
      <w:marBottom w:val="0"/>
      <w:divBdr>
        <w:top w:val="none" w:sz="0" w:space="0" w:color="auto"/>
        <w:left w:val="none" w:sz="0" w:space="0" w:color="auto"/>
        <w:bottom w:val="none" w:sz="0" w:space="0" w:color="auto"/>
        <w:right w:val="none" w:sz="0" w:space="0" w:color="auto"/>
      </w:divBdr>
    </w:div>
    <w:div w:id="2080865852">
      <w:bodyDiv w:val="1"/>
      <w:marLeft w:val="0"/>
      <w:marRight w:val="0"/>
      <w:marTop w:val="0"/>
      <w:marBottom w:val="0"/>
      <w:divBdr>
        <w:top w:val="none" w:sz="0" w:space="0" w:color="auto"/>
        <w:left w:val="none" w:sz="0" w:space="0" w:color="auto"/>
        <w:bottom w:val="none" w:sz="0" w:space="0" w:color="auto"/>
        <w:right w:val="none" w:sz="0" w:space="0" w:color="auto"/>
      </w:divBdr>
    </w:div>
    <w:div w:id="2081826348">
      <w:bodyDiv w:val="1"/>
      <w:marLeft w:val="0"/>
      <w:marRight w:val="0"/>
      <w:marTop w:val="0"/>
      <w:marBottom w:val="0"/>
      <w:divBdr>
        <w:top w:val="none" w:sz="0" w:space="0" w:color="auto"/>
        <w:left w:val="none" w:sz="0" w:space="0" w:color="auto"/>
        <w:bottom w:val="none" w:sz="0" w:space="0" w:color="auto"/>
        <w:right w:val="none" w:sz="0" w:space="0" w:color="auto"/>
      </w:divBdr>
    </w:div>
    <w:div w:id="2081828967">
      <w:bodyDiv w:val="1"/>
      <w:marLeft w:val="0"/>
      <w:marRight w:val="0"/>
      <w:marTop w:val="0"/>
      <w:marBottom w:val="0"/>
      <w:divBdr>
        <w:top w:val="none" w:sz="0" w:space="0" w:color="auto"/>
        <w:left w:val="none" w:sz="0" w:space="0" w:color="auto"/>
        <w:bottom w:val="none" w:sz="0" w:space="0" w:color="auto"/>
        <w:right w:val="none" w:sz="0" w:space="0" w:color="auto"/>
      </w:divBdr>
    </w:div>
    <w:div w:id="2084912742">
      <w:bodyDiv w:val="1"/>
      <w:marLeft w:val="0"/>
      <w:marRight w:val="0"/>
      <w:marTop w:val="0"/>
      <w:marBottom w:val="0"/>
      <w:divBdr>
        <w:top w:val="none" w:sz="0" w:space="0" w:color="auto"/>
        <w:left w:val="none" w:sz="0" w:space="0" w:color="auto"/>
        <w:bottom w:val="none" w:sz="0" w:space="0" w:color="auto"/>
        <w:right w:val="none" w:sz="0" w:space="0" w:color="auto"/>
      </w:divBdr>
    </w:div>
    <w:div w:id="2089158006">
      <w:bodyDiv w:val="1"/>
      <w:marLeft w:val="0"/>
      <w:marRight w:val="0"/>
      <w:marTop w:val="0"/>
      <w:marBottom w:val="0"/>
      <w:divBdr>
        <w:top w:val="none" w:sz="0" w:space="0" w:color="auto"/>
        <w:left w:val="none" w:sz="0" w:space="0" w:color="auto"/>
        <w:bottom w:val="none" w:sz="0" w:space="0" w:color="auto"/>
        <w:right w:val="none" w:sz="0" w:space="0" w:color="auto"/>
      </w:divBdr>
    </w:div>
    <w:div w:id="2089501759">
      <w:bodyDiv w:val="1"/>
      <w:marLeft w:val="0"/>
      <w:marRight w:val="0"/>
      <w:marTop w:val="0"/>
      <w:marBottom w:val="0"/>
      <w:divBdr>
        <w:top w:val="none" w:sz="0" w:space="0" w:color="auto"/>
        <w:left w:val="none" w:sz="0" w:space="0" w:color="auto"/>
        <w:bottom w:val="none" w:sz="0" w:space="0" w:color="auto"/>
        <w:right w:val="none" w:sz="0" w:space="0" w:color="auto"/>
      </w:divBdr>
    </w:div>
    <w:div w:id="2090492222">
      <w:bodyDiv w:val="1"/>
      <w:marLeft w:val="0"/>
      <w:marRight w:val="0"/>
      <w:marTop w:val="0"/>
      <w:marBottom w:val="0"/>
      <w:divBdr>
        <w:top w:val="none" w:sz="0" w:space="0" w:color="auto"/>
        <w:left w:val="none" w:sz="0" w:space="0" w:color="auto"/>
        <w:bottom w:val="none" w:sz="0" w:space="0" w:color="auto"/>
        <w:right w:val="none" w:sz="0" w:space="0" w:color="auto"/>
      </w:divBdr>
    </w:div>
    <w:div w:id="2096123647">
      <w:bodyDiv w:val="1"/>
      <w:marLeft w:val="0"/>
      <w:marRight w:val="0"/>
      <w:marTop w:val="0"/>
      <w:marBottom w:val="0"/>
      <w:divBdr>
        <w:top w:val="none" w:sz="0" w:space="0" w:color="auto"/>
        <w:left w:val="none" w:sz="0" w:space="0" w:color="auto"/>
        <w:bottom w:val="none" w:sz="0" w:space="0" w:color="auto"/>
        <w:right w:val="none" w:sz="0" w:space="0" w:color="auto"/>
      </w:divBdr>
    </w:div>
    <w:div w:id="2096783135">
      <w:bodyDiv w:val="1"/>
      <w:marLeft w:val="0"/>
      <w:marRight w:val="0"/>
      <w:marTop w:val="0"/>
      <w:marBottom w:val="0"/>
      <w:divBdr>
        <w:top w:val="none" w:sz="0" w:space="0" w:color="auto"/>
        <w:left w:val="none" w:sz="0" w:space="0" w:color="auto"/>
        <w:bottom w:val="none" w:sz="0" w:space="0" w:color="auto"/>
        <w:right w:val="none" w:sz="0" w:space="0" w:color="auto"/>
      </w:divBdr>
    </w:div>
    <w:div w:id="2098403282">
      <w:bodyDiv w:val="1"/>
      <w:marLeft w:val="0"/>
      <w:marRight w:val="0"/>
      <w:marTop w:val="0"/>
      <w:marBottom w:val="0"/>
      <w:divBdr>
        <w:top w:val="none" w:sz="0" w:space="0" w:color="auto"/>
        <w:left w:val="none" w:sz="0" w:space="0" w:color="auto"/>
        <w:bottom w:val="none" w:sz="0" w:space="0" w:color="auto"/>
        <w:right w:val="none" w:sz="0" w:space="0" w:color="auto"/>
      </w:divBdr>
    </w:div>
    <w:div w:id="2099013322">
      <w:bodyDiv w:val="1"/>
      <w:marLeft w:val="0"/>
      <w:marRight w:val="0"/>
      <w:marTop w:val="0"/>
      <w:marBottom w:val="0"/>
      <w:divBdr>
        <w:top w:val="none" w:sz="0" w:space="0" w:color="auto"/>
        <w:left w:val="none" w:sz="0" w:space="0" w:color="auto"/>
        <w:bottom w:val="none" w:sz="0" w:space="0" w:color="auto"/>
        <w:right w:val="none" w:sz="0" w:space="0" w:color="auto"/>
      </w:divBdr>
    </w:div>
    <w:div w:id="2099642797">
      <w:bodyDiv w:val="1"/>
      <w:marLeft w:val="0"/>
      <w:marRight w:val="0"/>
      <w:marTop w:val="0"/>
      <w:marBottom w:val="0"/>
      <w:divBdr>
        <w:top w:val="none" w:sz="0" w:space="0" w:color="auto"/>
        <w:left w:val="none" w:sz="0" w:space="0" w:color="auto"/>
        <w:bottom w:val="none" w:sz="0" w:space="0" w:color="auto"/>
        <w:right w:val="none" w:sz="0" w:space="0" w:color="auto"/>
      </w:divBdr>
    </w:div>
    <w:div w:id="2101288544">
      <w:bodyDiv w:val="1"/>
      <w:marLeft w:val="0"/>
      <w:marRight w:val="0"/>
      <w:marTop w:val="0"/>
      <w:marBottom w:val="0"/>
      <w:divBdr>
        <w:top w:val="none" w:sz="0" w:space="0" w:color="auto"/>
        <w:left w:val="none" w:sz="0" w:space="0" w:color="auto"/>
        <w:bottom w:val="none" w:sz="0" w:space="0" w:color="auto"/>
        <w:right w:val="none" w:sz="0" w:space="0" w:color="auto"/>
      </w:divBdr>
    </w:div>
    <w:div w:id="2102405720">
      <w:bodyDiv w:val="1"/>
      <w:marLeft w:val="0"/>
      <w:marRight w:val="0"/>
      <w:marTop w:val="0"/>
      <w:marBottom w:val="0"/>
      <w:divBdr>
        <w:top w:val="none" w:sz="0" w:space="0" w:color="auto"/>
        <w:left w:val="none" w:sz="0" w:space="0" w:color="auto"/>
        <w:bottom w:val="none" w:sz="0" w:space="0" w:color="auto"/>
        <w:right w:val="none" w:sz="0" w:space="0" w:color="auto"/>
      </w:divBdr>
    </w:div>
    <w:div w:id="2102411837">
      <w:bodyDiv w:val="1"/>
      <w:marLeft w:val="0"/>
      <w:marRight w:val="0"/>
      <w:marTop w:val="0"/>
      <w:marBottom w:val="0"/>
      <w:divBdr>
        <w:top w:val="none" w:sz="0" w:space="0" w:color="auto"/>
        <w:left w:val="none" w:sz="0" w:space="0" w:color="auto"/>
        <w:bottom w:val="none" w:sz="0" w:space="0" w:color="auto"/>
        <w:right w:val="none" w:sz="0" w:space="0" w:color="auto"/>
      </w:divBdr>
    </w:div>
    <w:div w:id="2102791586">
      <w:bodyDiv w:val="1"/>
      <w:marLeft w:val="0"/>
      <w:marRight w:val="0"/>
      <w:marTop w:val="0"/>
      <w:marBottom w:val="0"/>
      <w:divBdr>
        <w:top w:val="none" w:sz="0" w:space="0" w:color="auto"/>
        <w:left w:val="none" w:sz="0" w:space="0" w:color="auto"/>
        <w:bottom w:val="none" w:sz="0" w:space="0" w:color="auto"/>
        <w:right w:val="none" w:sz="0" w:space="0" w:color="auto"/>
      </w:divBdr>
    </w:div>
    <w:div w:id="2103839437">
      <w:bodyDiv w:val="1"/>
      <w:marLeft w:val="0"/>
      <w:marRight w:val="0"/>
      <w:marTop w:val="0"/>
      <w:marBottom w:val="0"/>
      <w:divBdr>
        <w:top w:val="none" w:sz="0" w:space="0" w:color="auto"/>
        <w:left w:val="none" w:sz="0" w:space="0" w:color="auto"/>
        <w:bottom w:val="none" w:sz="0" w:space="0" w:color="auto"/>
        <w:right w:val="none" w:sz="0" w:space="0" w:color="auto"/>
      </w:divBdr>
    </w:div>
    <w:div w:id="2103841693">
      <w:bodyDiv w:val="1"/>
      <w:marLeft w:val="0"/>
      <w:marRight w:val="0"/>
      <w:marTop w:val="0"/>
      <w:marBottom w:val="0"/>
      <w:divBdr>
        <w:top w:val="none" w:sz="0" w:space="0" w:color="auto"/>
        <w:left w:val="none" w:sz="0" w:space="0" w:color="auto"/>
        <w:bottom w:val="none" w:sz="0" w:space="0" w:color="auto"/>
        <w:right w:val="none" w:sz="0" w:space="0" w:color="auto"/>
      </w:divBdr>
    </w:div>
    <w:div w:id="2105346644">
      <w:bodyDiv w:val="1"/>
      <w:marLeft w:val="0"/>
      <w:marRight w:val="0"/>
      <w:marTop w:val="0"/>
      <w:marBottom w:val="0"/>
      <w:divBdr>
        <w:top w:val="none" w:sz="0" w:space="0" w:color="auto"/>
        <w:left w:val="none" w:sz="0" w:space="0" w:color="auto"/>
        <w:bottom w:val="none" w:sz="0" w:space="0" w:color="auto"/>
        <w:right w:val="none" w:sz="0" w:space="0" w:color="auto"/>
      </w:divBdr>
    </w:div>
    <w:div w:id="2106338507">
      <w:bodyDiv w:val="1"/>
      <w:marLeft w:val="0"/>
      <w:marRight w:val="0"/>
      <w:marTop w:val="0"/>
      <w:marBottom w:val="0"/>
      <w:divBdr>
        <w:top w:val="none" w:sz="0" w:space="0" w:color="auto"/>
        <w:left w:val="none" w:sz="0" w:space="0" w:color="auto"/>
        <w:bottom w:val="none" w:sz="0" w:space="0" w:color="auto"/>
        <w:right w:val="none" w:sz="0" w:space="0" w:color="auto"/>
      </w:divBdr>
    </w:div>
    <w:div w:id="2107114070">
      <w:bodyDiv w:val="1"/>
      <w:marLeft w:val="0"/>
      <w:marRight w:val="0"/>
      <w:marTop w:val="0"/>
      <w:marBottom w:val="0"/>
      <w:divBdr>
        <w:top w:val="none" w:sz="0" w:space="0" w:color="auto"/>
        <w:left w:val="none" w:sz="0" w:space="0" w:color="auto"/>
        <w:bottom w:val="none" w:sz="0" w:space="0" w:color="auto"/>
        <w:right w:val="none" w:sz="0" w:space="0" w:color="auto"/>
      </w:divBdr>
    </w:div>
    <w:div w:id="2109347496">
      <w:bodyDiv w:val="1"/>
      <w:marLeft w:val="0"/>
      <w:marRight w:val="0"/>
      <w:marTop w:val="0"/>
      <w:marBottom w:val="0"/>
      <w:divBdr>
        <w:top w:val="none" w:sz="0" w:space="0" w:color="auto"/>
        <w:left w:val="none" w:sz="0" w:space="0" w:color="auto"/>
        <w:bottom w:val="none" w:sz="0" w:space="0" w:color="auto"/>
        <w:right w:val="none" w:sz="0" w:space="0" w:color="auto"/>
      </w:divBdr>
    </w:div>
    <w:div w:id="2109539177">
      <w:bodyDiv w:val="1"/>
      <w:marLeft w:val="0"/>
      <w:marRight w:val="0"/>
      <w:marTop w:val="0"/>
      <w:marBottom w:val="0"/>
      <w:divBdr>
        <w:top w:val="none" w:sz="0" w:space="0" w:color="auto"/>
        <w:left w:val="none" w:sz="0" w:space="0" w:color="auto"/>
        <w:bottom w:val="none" w:sz="0" w:space="0" w:color="auto"/>
        <w:right w:val="none" w:sz="0" w:space="0" w:color="auto"/>
      </w:divBdr>
    </w:div>
    <w:div w:id="2110659713">
      <w:bodyDiv w:val="1"/>
      <w:marLeft w:val="0"/>
      <w:marRight w:val="0"/>
      <w:marTop w:val="0"/>
      <w:marBottom w:val="0"/>
      <w:divBdr>
        <w:top w:val="none" w:sz="0" w:space="0" w:color="auto"/>
        <w:left w:val="none" w:sz="0" w:space="0" w:color="auto"/>
        <w:bottom w:val="none" w:sz="0" w:space="0" w:color="auto"/>
        <w:right w:val="none" w:sz="0" w:space="0" w:color="auto"/>
      </w:divBdr>
    </w:div>
    <w:div w:id="2114785615">
      <w:bodyDiv w:val="1"/>
      <w:marLeft w:val="0"/>
      <w:marRight w:val="0"/>
      <w:marTop w:val="0"/>
      <w:marBottom w:val="0"/>
      <w:divBdr>
        <w:top w:val="none" w:sz="0" w:space="0" w:color="auto"/>
        <w:left w:val="none" w:sz="0" w:space="0" w:color="auto"/>
        <w:bottom w:val="none" w:sz="0" w:space="0" w:color="auto"/>
        <w:right w:val="none" w:sz="0" w:space="0" w:color="auto"/>
      </w:divBdr>
    </w:div>
    <w:div w:id="2114812630">
      <w:bodyDiv w:val="1"/>
      <w:marLeft w:val="0"/>
      <w:marRight w:val="0"/>
      <w:marTop w:val="0"/>
      <w:marBottom w:val="0"/>
      <w:divBdr>
        <w:top w:val="none" w:sz="0" w:space="0" w:color="auto"/>
        <w:left w:val="none" w:sz="0" w:space="0" w:color="auto"/>
        <w:bottom w:val="none" w:sz="0" w:space="0" w:color="auto"/>
        <w:right w:val="none" w:sz="0" w:space="0" w:color="auto"/>
      </w:divBdr>
    </w:div>
    <w:div w:id="2115057257">
      <w:bodyDiv w:val="1"/>
      <w:marLeft w:val="0"/>
      <w:marRight w:val="0"/>
      <w:marTop w:val="0"/>
      <w:marBottom w:val="0"/>
      <w:divBdr>
        <w:top w:val="none" w:sz="0" w:space="0" w:color="auto"/>
        <w:left w:val="none" w:sz="0" w:space="0" w:color="auto"/>
        <w:bottom w:val="none" w:sz="0" w:space="0" w:color="auto"/>
        <w:right w:val="none" w:sz="0" w:space="0" w:color="auto"/>
      </w:divBdr>
    </w:div>
    <w:div w:id="2117938198">
      <w:bodyDiv w:val="1"/>
      <w:marLeft w:val="0"/>
      <w:marRight w:val="0"/>
      <w:marTop w:val="0"/>
      <w:marBottom w:val="0"/>
      <w:divBdr>
        <w:top w:val="none" w:sz="0" w:space="0" w:color="auto"/>
        <w:left w:val="none" w:sz="0" w:space="0" w:color="auto"/>
        <w:bottom w:val="none" w:sz="0" w:space="0" w:color="auto"/>
        <w:right w:val="none" w:sz="0" w:space="0" w:color="auto"/>
      </w:divBdr>
    </w:div>
    <w:div w:id="2119256059">
      <w:bodyDiv w:val="1"/>
      <w:marLeft w:val="0"/>
      <w:marRight w:val="0"/>
      <w:marTop w:val="0"/>
      <w:marBottom w:val="0"/>
      <w:divBdr>
        <w:top w:val="none" w:sz="0" w:space="0" w:color="auto"/>
        <w:left w:val="none" w:sz="0" w:space="0" w:color="auto"/>
        <w:bottom w:val="none" w:sz="0" w:space="0" w:color="auto"/>
        <w:right w:val="none" w:sz="0" w:space="0" w:color="auto"/>
      </w:divBdr>
    </w:div>
    <w:div w:id="2123332656">
      <w:bodyDiv w:val="1"/>
      <w:marLeft w:val="0"/>
      <w:marRight w:val="0"/>
      <w:marTop w:val="0"/>
      <w:marBottom w:val="0"/>
      <w:divBdr>
        <w:top w:val="none" w:sz="0" w:space="0" w:color="auto"/>
        <w:left w:val="none" w:sz="0" w:space="0" w:color="auto"/>
        <w:bottom w:val="none" w:sz="0" w:space="0" w:color="auto"/>
        <w:right w:val="none" w:sz="0" w:space="0" w:color="auto"/>
      </w:divBdr>
    </w:div>
    <w:div w:id="2124492074">
      <w:bodyDiv w:val="1"/>
      <w:marLeft w:val="0"/>
      <w:marRight w:val="0"/>
      <w:marTop w:val="0"/>
      <w:marBottom w:val="0"/>
      <w:divBdr>
        <w:top w:val="none" w:sz="0" w:space="0" w:color="auto"/>
        <w:left w:val="none" w:sz="0" w:space="0" w:color="auto"/>
        <w:bottom w:val="none" w:sz="0" w:space="0" w:color="auto"/>
        <w:right w:val="none" w:sz="0" w:space="0" w:color="auto"/>
      </w:divBdr>
    </w:div>
    <w:div w:id="2125420749">
      <w:bodyDiv w:val="1"/>
      <w:marLeft w:val="0"/>
      <w:marRight w:val="0"/>
      <w:marTop w:val="0"/>
      <w:marBottom w:val="0"/>
      <w:divBdr>
        <w:top w:val="none" w:sz="0" w:space="0" w:color="auto"/>
        <w:left w:val="none" w:sz="0" w:space="0" w:color="auto"/>
        <w:bottom w:val="none" w:sz="0" w:space="0" w:color="auto"/>
        <w:right w:val="none" w:sz="0" w:space="0" w:color="auto"/>
      </w:divBdr>
    </w:div>
    <w:div w:id="2125805414">
      <w:bodyDiv w:val="1"/>
      <w:marLeft w:val="0"/>
      <w:marRight w:val="0"/>
      <w:marTop w:val="0"/>
      <w:marBottom w:val="0"/>
      <w:divBdr>
        <w:top w:val="none" w:sz="0" w:space="0" w:color="auto"/>
        <w:left w:val="none" w:sz="0" w:space="0" w:color="auto"/>
        <w:bottom w:val="none" w:sz="0" w:space="0" w:color="auto"/>
        <w:right w:val="none" w:sz="0" w:space="0" w:color="auto"/>
      </w:divBdr>
    </w:div>
    <w:div w:id="2126388820">
      <w:bodyDiv w:val="1"/>
      <w:marLeft w:val="0"/>
      <w:marRight w:val="0"/>
      <w:marTop w:val="0"/>
      <w:marBottom w:val="0"/>
      <w:divBdr>
        <w:top w:val="none" w:sz="0" w:space="0" w:color="auto"/>
        <w:left w:val="none" w:sz="0" w:space="0" w:color="auto"/>
        <w:bottom w:val="none" w:sz="0" w:space="0" w:color="auto"/>
        <w:right w:val="none" w:sz="0" w:space="0" w:color="auto"/>
      </w:divBdr>
    </w:div>
    <w:div w:id="2128809993">
      <w:bodyDiv w:val="1"/>
      <w:marLeft w:val="0"/>
      <w:marRight w:val="0"/>
      <w:marTop w:val="0"/>
      <w:marBottom w:val="0"/>
      <w:divBdr>
        <w:top w:val="none" w:sz="0" w:space="0" w:color="auto"/>
        <w:left w:val="none" w:sz="0" w:space="0" w:color="auto"/>
        <w:bottom w:val="none" w:sz="0" w:space="0" w:color="auto"/>
        <w:right w:val="none" w:sz="0" w:space="0" w:color="auto"/>
      </w:divBdr>
    </w:div>
    <w:div w:id="2130781545">
      <w:bodyDiv w:val="1"/>
      <w:marLeft w:val="0"/>
      <w:marRight w:val="0"/>
      <w:marTop w:val="0"/>
      <w:marBottom w:val="0"/>
      <w:divBdr>
        <w:top w:val="none" w:sz="0" w:space="0" w:color="auto"/>
        <w:left w:val="none" w:sz="0" w:space="0" w:color="auto"/>
        <w:bottom w:val="none" w:sz="0" w:space="0" w:color="auto"/>
        <w:right w:val="none" w:sz="0" w:space="0" w:color="auto"/>
      </w:divBdr>
    </w:div>
    <w:div w:id="2131707265">
      <w:bodyDiv w:val="1"/>
      <w:marLeft w:val="0"/>
      <w:marRight w:val="0"/>
      <w:marTop w:val="0"/>
      <w:marBottom w:val="0"/>
      <w:divBdr>
        <w:top w:val="none" w:sz="0" w:space="0" w:color="auto"/>
        <w:left w:val="none" w:sz="0" w:space="0" w:color="auto"/>
        <w:bottom w:val="none" w:sz="0" w:space="0" w:color="auto"/>
        <w:right w:val="none" w:sz="0" w:space="0" w:color="auto"/>
      </w:divBdr>
    </w:div>
    <w:div w:id="2132092479">
      <w:bodyDiv w:val="1"/>
      <w:marLeft w:val="0"/>
      <w:marRight w:val="0"/>
      <w:marTop w:val="0"/>
      <w:marBottom w:val="0"/>
      <w:divBdr>
        <w:top w:val="none" w:sz="0" w:space="0" w:color="auto"/>
        <w:left w:val="none" w:sz="0" w:space="0" w:color="auto"/>
        <w:bottom w:val="none" w:sz="0" w:space="0" w:color="auto"/>
        <w:right w:val="none" w:sz="0" w:space="0" w:color="auto"/>
      </w:divBdr>
    </w:div>
    <w:div w:id="2136480975">
      <w:bodyDiv w:val="1"/>
      <w:marLeft w:val="0"/>
      <w:marRight w:val="0"/>
      <w:marTop w:val="0"/>
      <w:marBottom w:val="0"/>
      <w:divBdr>
        <w:top w:val="none" w:sz="0" w:space="0" w:color="auto"/>
        <w:left w:val="none" w:sz="0" w:space="0" w:color="auto"/>
        <w:bottom w:val="none" w:sz="0" w:space="0" w:color="auto"/>
        <w:right w:val="none" w:sz="0" w:space="0" w:color="auto"/>
      </w:divBdr>
    </w:div>
    <w:div w:id="2136942116">
      <w:bodyDiv w:val="1"/>
      <w:marLeft w:val="0"/>
      <w:marRight w:val="0"/>
      <w:marTop w:val="0"/>
      <w:marBottom w:val="0"/>
      <w:divBdr>
        <w:top w:val="none" w:sz="0" w:space="0" w:color="auto"/>
        <w:left w:val="none" w:sz="0" w:space="0" w:color="auto"/>
        <w:bottom w:val="none" w:sz="0" w:space="0" w:color="auto"/>
        <w:right w:val="none" w:sz="0" w:space="0" w:color="auto"/>
      </w:divBdr>
    </w:div>
    <w:div w:id="21383790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Sin23</b:Tag>
    <b:SourceType>JournalArticle</b:SourceType>
    <b:Guid>{8945AE02-64E9-485D-85D7-D1FC2A4961C1}</b:Guid>
    <b:Title>A strategic management process: the role of decision-making style and organisational performance</b:Title>
    <b:JournalName>Journal of Work-Applied Management</b:JournalName>
    <b:Year>2023</b:Year>
    <b:Pages>37-50</b:Pages>
    <b:Volume>15</b:Volume>
    <b:Issue>1</b:Issue>
    <b:Author>
      <b:Author>
        <b:NameList>
          <b:Person>
            <b:Last>Sinnaiah</b:Last>
            <b:First>Tamilarasu</b:First>
          </b:Person>
          <b:Person>
            <b:Last>Adam</b:Last>
            <b:First>Sabrinah</b:First>
          </b:Person>
          <b:Person>
            <b:Last>Mahadi</b:Last>
            <b:First>Batiah</b:First>
          </b:Person>
        </b:NameList>
      </b:Author>
    </b:Author>
    <b:RefOrder>46</b:RefOrder>
  </b:Source>
  <b:Source>
    <b:Tag>Kab19</b:Tag>
    <b:SourceType>JournalArticle</b:SourceType>
    <b:Guid>{98039F1B-329C-4142-846B-CDFC6D0A8706}</b:Guid>
    <b:Title>Organizational strategic planning, implementation and evaluation with analysis of challenges and benefits for profit and nonprofit organizations</b:Title>
    <b:JournalName>International Journal of Applied Research</b:JournalName>
    <b:Year>2019</b:Year>
    <b:Pages>27-32</b:Pages>
    <b:Volume>5</b:Volume>
    <b:Issue>6</b:Issue>
    <b:Author>
      <b:Author>
        <b:NameList>
          <b:Person>
            <b:Last>Kabeyi</b:Last>
            <b:Middle>Jeremiah Barasa</b:Middle>
            <b:First>Moses</b:First>
          </b:Person>
        </b:NameList>
      </b:Author>
    </b:Author>
    <b:RefOrder>47</b:RefOrder>
  </b:Source>
  <b:Source>
    <b:Tag>Far23</b:Tag>
    <b:SourceType>JournalArticle</b:SourceType>
    <b:Guid>{1AD80604-4AA2-4DD6-B6FE-EA284E4EAA8F}</b:Guid>
    <b:Title>Economic policy uncertainty and environmental degradation: the moderating role of political stability</b:Title>
    <b:JournalName>Environmental Science and Pollution Research</b:JournalName>
    <b:Year>2023</b:Year>
    <b:Pages>18785-18797</b:Pages>
    <b:Volume>30</b:Volume>
    <b:Issue>7</b:Issue>
    <b:Author>
      <b:Author>
        <b:NameList>
          <b:Person>
            <b:Last>Farooq</b:Last>
            <b:First>Umar</b:First>
          </b:Person>
          <b:Person>
            <b:Last>Gillani</b:Last>
            <b:First>Seemab </b:First>
          </b:Person>
          <b:Person>
            <b:Last>Subhani</b:Last>
            <b:Middle>Haider</b:Middle>
            <b:First>Bilal </b:First>
          </b:Person>
          <b:Person>
            <b:Last>Shafq</b:Last>
            <b:Middle>Nouman</b:Middle>
            <b:First>Muhammad</b:First>
          </b:Person>
        </b:NameList>
      </b:Author>
    </b:Author>
    <b:RefOrder>7</b:RefOrder>
  </b:Source>
  <b:Source>
    <b:Tag>Bau21</b:Tag>
    <b:SourceType>JournalArticle</b:SourceType>
    <b:Guid>{3C89876B-8AFF-479B-B917-C5F151880B9E}</b:Guid>
    <b:Title>The volatility of Bitcoin and its role as a medium of exchange and a store of value</b:Title>
    <b:JournalName>Empirical Economics</b:JournalName>
    <b:Year>2021</b:Year>
    <b:Pages>pages2663–2683</b:Pages>
    <b:Volume>61</b:Volume>
    <b:Author>
      <b:Author>
        <b:NameList>
          <b:Person>
            <b:Last>Baur</b:Last>
            <b:First>Dirk G.</b:First>
          </b:Person>
          <b:Person>
            <b:Last>Dimpfl</b:Last>
            <b:First>Thomas </b:First>
          </b:Person>
        </b:NameList>
      </b:Author>
    </b:Author>
    <b:RefOrder>8</b:RefOrder>
  </b:Source>
  <b:Source>
    <b:Tag>Gan19</b:Tag>
    <b:SourceType>JournalArticle</b:SourceType>
    <b:Guid>{AD529601-18BD-4E6C-BF47-3F1E3B3AD534}</b:Guid>
    <b:Author>
      <b:Author>
        <b:NameList>
          <b:Person>
            <b:Last>Ganda</b:Last>
            <b:First>Fortune</b:First>
          </b:Person>
        </b:NameList>
      </b:Author>
    </b:Author>
    <b:Title>The impact of innovation and technology investments on carbon emissions in selected organisation for economic Co-operation and development countries</b:Title>
    <b:Year>2019</b:Year>
    <b:Pages>469-483</b:Pages>
    <b:JournalName>Journal of Cleaner Production</b:JournalName>
    <b:Volume>217</b:Volume>
    <b:RefOrder>11</b:RefOrder>
  </b:Source>
  <b:Source>
    <b:Tag>Shu23</b:Tag>
    <b:SourceType>JournalArticle</b:SourceType>
    <b:Guid>{F4C5F95D-E19A-4094-9E90-F8DF59CB40D0}</b:Guid>
    <b:Title>How organizations leverage digital technology to develop customization and enhance customer relationship performance: An empirical investigation</b:Title>
    <b:JournalName>Technological Forecasting and Social Change</b:JournalName>
    <b:Year>2023</b:Year>
    <b:Volume>188</b:Volume>
    <b:Author>
      <b:Author>
        <b:NameList>
          <b:Person>
            <b:Last>Shunzhi</b:Last>
            <b:First>Lin</b:First>
          </b:Person>
          <b:Person>
            <b:Last>Jiabao</b:Last>
            <b:First>Lin</b:First>
          </b:Person>
        </b:NameList>
      </b:Author>
    </b:Author>
    <b:RefOrder>48</b:RefOrder>
  </b:Source>
  <b:Source>
    <b:Tag>Prn20</b:Tag>
    <b:SourceType>InternetSite</b:SourceType>
    <b:Guid>{47BA56A5-F086-425A-84AF-15A09B678D60}</b:Guid>
    <b:Title>Ten Ways Dell Technologies' Innovation Engine is Modernizing IT</b:Title>
    <b:Year>2020</b:Year>
    <b:Author>
      <b:Author>
        <b:NameList>
          <b:Person>
            <b:Last>Prnewswire.com</b:Last>
          </b:Person>
        </b:NameList>
      </b:Author>
    </b:Author>
    <b:YearAccessed>2023</b:YearAccessed>
    <b:MonthAccessed>07</b:MonthAccessed>
    <b:DayAccessed>14</b:DayAccessed>
    <b:URL>https://www.prnewswire.com/news-releases/ten-ways-dell-technologies-innovation-engine-is-modernizing-it-301157099.html</b:URL>
    <b:RefOrder>14</b:RefOrder>
  </b:Source>
  <b:Source>
    <b:Tag>San23</b:Tag>
    <b:SourceType>JournalArticle</b:SourceType>
    <b:Guid>{0BE0766D-4709-4596-89A9-12FD9ABBB579}</b:Guid>
    <b:Title>Resources and capabilities for Industry 4.0 implementation: evidence from proactive Portuguese SMEs</b:Title>
    <b:Year>2023</b:Year>
    <b:Pages>25-43</b:Pages>
    <b:JournalName> Journal of Manufacturing Technology Management</b:JournalName>
    <b:Volume>34</b:Volume>
    <b:Issue>1</b:Issue>
    <b:Author>
      <b:Author>
        <b:NameList>
          <b:Person>
            <b:Last>Santos</b:Last>
            <b:First>B.,</b:First>
            <b:Middle>Dieste, M., Orzes, G. and Charrua-Santos, F.</b:Middle>
          </b:Person>
        </b:NameList>
      </b:Author>
    </b:Author>
    <b:RefOrder>49</b:RefOrder>
  </b:Source>
  <b:Source>
    <b:Tag>Jia22</b:Tag>
    <b:SourceType>JournalArticle</b:SourceType>
    <b:Guid>{9B52D891-422A-412B-B4C8-23A632525FD2}</b:Guid>
    <b:Author>
      <b:Author>
        <b:NameList>
          <b:Person>
            <b:Last>Cheng</b:Last>
            <b:First>Jiayang</b:First>
          </b:Person>
        </b:NameList>
      </b:Author>
    </b:Author>
    <b:Title>Sustainable Competitive Advantage Analysis and Recommendations for Dell Company to Achieve Success</b:Title>
    <b:JournalName>Open Journal of Social Sciences</b:JournalName>
    <b:Year>2022</b:Year>
    <b:Pages>486-497</b:Pages>
    <b:Volume>10</b:Volume>
    <b:Issue>12</b:Issue>
    <b:RefOrder>50</b:RefOrder>
  </b:Source>
  <b:Source>
    <b:Tag>Son21</b:Tag>
    <b:SourceType>JournalArticle</b:SourceType>
    <b:Guid>{96215E49-7129-4DA0-A056-F9E3E71BC308}</b:Guid>
    <b:Author>
      <b:Author>
        <b:NameList>
          <b:Person>
            <b:Last>Jayasooriya</b:Last>
            <b:First>Sonali</b:First>
            <b:Middle>Diyamanthi</b:Middle>
          </b:Person>
        </b:NameList>
      </b:Author>
    </b:Author>
    <b:Title>Virtual Value Chain and Physical Value Chain Integration to Get the Competitive Advantage in the Sri Lankan E-Commerce Market</b:Title>
    <b:JournalName>Global Scientific journels</b:JournalName>
    <b:Year>2021</b:Year>
    <b:Volume>9</b:Volume>
    <b:Issue>2</b:Issue>
    <b:RefOrder>51</b:RefOrder>
  </b:Source>
  <b:Source>
    <b:Tag>Rac21</b:Tag>
    <b:SourceType>JournalArticle</b:SourceType>
    <b:Guid>{0AEE525D-6092-456D-8C9F-55FFFBEBA773}</b:Guid>
    <b:Author>
      <b:Author>
        <b:NameList>
          <b:Person>
            <b:Last>Kusumaputri</b:Last>
            <b:First>Rachma</b:First>
          </b:Person>
        </b:NameList>
      </b:Author>
    </b:Author>
    <b:Title>Dell Corporation Strategy in Supply Chain Management in order to Avoid Bullwhip Effect</b:Title>
    <b:JournalName>International Journal of Business and Technology Management</b:JournalName>
    <b:Year>2021</b:Year>
    <b:Pages>21-29</b:Pages>
    <b:Volume>3</b:Volume>
    <b:Issue>1</b:Issue>
    <b:RefOrder>20</b:RefOrder>
  </b:Source>
  <b:Source>
    <b:Tag>Din21</b:Tag>
    <b:SourceType>JournalArticle</b:SourceType>
    <b:Guid>{75BDCE75-C3A0-45BF-A33D-442890A3DE21}</b:Guid>
    <b:Author>
      <b:Author>
        <b:NameList>
          <b:Person>
            <b:Last>Ding Ding</b:Last>
            <b:First>Xinyue</b:First>
            <b:Middle>Liu, Haoran Xu</b:Middle>
          </b:Person>
        </b:NameList>
      </b:Author>
    </b:Author>
    <b:Title>Sustainable Competitive Advantage: Case Studies of Dell, Ikea and Byte Dance</b:Title>
    <b:JournalName>Proceedings of the 2021 6th International Conference on Modern Management and Education Technology（MMET 2021</b:JournalName>
    <b:Year>2021</b:Year>
    <b:Pages>674-679</b:Pages>
    <b:Volume>582</b:Volume>
    <b:RefOrder>21</b:RefOrder>
  </b:Source>
  <b:Source>
    <b:Tag>Gup19</b:Tag>
    <b:SourceType>JournalArticle</b:SourceType>
    <b:Guid>{A3315517-BA7B-4BFE-A5AD-1898ABBF3D46}</b:Guid>
    <b:Title>Achieving Superior Organizational Performance via Big Data Predictive Analytics: A Dynamic Capability View</b:Title>
    <b:JournalName>Industrial Marketing Management</b:JournalName>
    <b:Year>2019</b:Year>
    <b:Pages>581-592</b:Pages>
    <b:Volume>90</b:Volume>
    <b:Issue>3</b:Issue>
    <b:Author>
      <b:Author>
        <b:NameList>
          <b:Person>
            <b:Last>Gupta</b:Last>
            <b:First>Shivam </b:First>
          </b:Person>
          <b:Person>
            <b:Last>Drave</b:Last>
            <b:First>Vinayak A. </b:First>
          </b:Person>
          <b:Person>
            <b:Last>Dwivedi</b:Last>
            <b:First>Yogesh K. </b:First>
          </b:Person>
          <b:Person>
            <b:Last>Ismagilova</b:Last>
            <b:First>Elvira </b:First>
          </b:Person>
        </b:NameList>
      </b:Author>
    </b:Author>
    <b:RefOrder>52</b:RefOrder>
  </b:Source>
  <b:Source>
    <b:Tag>Chr20</b:Tag>
    <b:SourceType>JournalArticle</b:SourceType>
    <b:Guid>{2C3788AF-A869-41B8-80EE-1F8540DE407B}</b:Guid>
    <b:Title>Expanding the resource based view model of strategic human resource management</b:Title>
    <b:JournalName>The International Journal of Human Resource Management</b:JournalName>
    <b:Year>2020</b:Year>
    <b:Pages>331-358</b:Pages>
    <b:Volume>32</b:Volume>
    <b:Issue>2</b:Issue>
    <b:Author>
      <b:Author>
        <b:NameList>
          <b:Person>
            <b:Last>Collins</b:Last>
            <b:First>Christopher</b:First>
            <b:Middle>J</b:Middle>
          </b:Person>
        </b:NameList>
      </b:Author>
    </b:Author>
    <b:RefOrder>53</b:RefOrder>
  </b:Source>
  <b:Source>
    <b:Tag>Del22</b:Tag>
    <b:SourceType>Report</b:SourceType>
    <b:Guid>{D693CF8D-C3EC-4BA8-8382-1389966DABF4}</b:Guid>
    <b:Title>Dell APEX High Performance Computing</b:Title>
    <b:Year>2022</b:Year>
    <b:Publisher>Dell Technologies</b:Publisher>
    <b:Author>
      <b:Author>
        <b:NameList>
          <b:Person>
            <b:Last>technologies</b:Last>
            <b:First>Dell</b:First>
          </b:Person>
        </b:NameList>
      </b:Author>
    </b:Author>
    <b:RefOrder>30</b:RefOrder>
  </b:Source>
  <b:Source>
    <b:Tag>WIL23</b:Tag>
    <b:SourceType>DocumentFromInternetSite</b:SourceType>
    <b:Guid>{25211090-AE6D-4DE6-9581-6D26CAD03F3B}</b:Guid>
    <b:Author>
      <b:Author>
        <b:NameList>
          <b:Person>
            <b:Last>Kenton</b:Last>
            <b:First>Will</b:First>
          </b:Person>
        </b:NameList>
      </b:Author>
    </b:Author>
    <b:Title>Price War: Meaning and Special Considerations</b:Title>
    <b:Year>2023</b:Year>
    <b:Month>01</b:Month>
    <b:Day>06</b:Day>
    <b:YearAccessed>2023</b:YearAccessed>
    <b:MonthAccessed>07</b:MonthAccessed>
    <b:DayAccessed>19</b:DayAccessed>
    <b:URL>https://www.investopedia.com/terms/p/price-war.asp</b:URL>
    <b:RefOrder>54</b:RefOrder>
  </b:Source>
  <b:Source>
    <b:Tag>Dav20</b:Tag>
    <b:SourceType>JournalArticle</b:SourceType>
    <b:Guid>{DC4652B4-32F8-4EC0-BA7C-29925589C192}</b:Guid>
    <b:Author>
      <b:Author>
        <b:NameList>
          <b:Person>
            <b:Last>Sjodin</b:Last>
            <b:First>David</b:First>
          </b:Person>
        </b:NameList>
      </b:Author>
    </b:Author>
    <b:Title>Value Creation and Value Capture Alignment in Business Model Innovation: A Process View on Outcome-Based Business Models</b:Title>
    <b:JournalName>Journal of product innovation management</b:JournalName>
    <b:Year>2020</b:Year>
    <b:Pages>158-183</b:Pages>
    <b:Volume>37</b:Volume>
    <b:Issue>2</b:Issue>
    <b:RefOrder>19</b:RefOrder>
  </b:Source>
  <b:Source>
    <b:Tag>Whi20</b:Tag>
    <b:SourceType>Book</b:SourceType>
    <b:Guid>{A6EEB516-D88C-4783-BC8A-E09175B42057}</b:Guid>
    <b:Title>Exploring strategy : text and cases</b:Title>
    <b:Year>2020</b:Year>
    <b:Author>
      <b:Author>
        <b:NameList>
          <b:Person>
            <b:Last>Whittington</b:Last>
            <b:First>Richard</b:First>
          </b:Person>
        </b:NameList>
      </b:Author>
    </b:Author>
    <b:City>Harlow</b:City>
    <b:Publisher>Pearson</b:Publisher>
    <b:Edition>12</b:Edition>
    <b:RefOrder>33</b:RefOrder>
  </b:Source>
  <b:Source>
    <b:Tag>Mar21</b:Tag>
    <b:SourceType>DocumentFromInternetSite</b:SourceType>
    <b:Guid>{52FA9D40-1F81-4B68-BA79-71131C79396A}</b:Guid>
    <b:Author>
      <b:Author>
        <b:NameList>
          <b:Person>
            <b:Last>Mark Haranas</b:Last>
            <b:First>Steven</b:First>
            <b:Middle>Burke</b:Middle>
          </b:Person>
        </b:NameList>
      </b:Author>
    </b:Author>
    <b:Title>Dell Direct Sales In Conflict With Channel Partners</b:Title>
    <b:Year>2021</b:Year>
    <b:Month>09</b:Month>
    <b:Day>21</b:Day>
    <b:YearAccessed>2023</b:YearAccessed>
    <b:MonthAccessed>19</b:MonthAccessed>
    <b:DayAccessed>07</b:DayAccessed>
    <b:URL>https://www.crn.com/news/mobility/dell-direct-sales-in-conflict-with-channel-partners</b:URL>
    <b:RefOrder>34</b:RefOrder>
  </b:Source>
  <b:Source>
    <b:Tag>The19</b:Tag>
    <b:SourceType>JournalArticle</b:SourceType>
    <b:Guid>{BF355808-AACF-481B-8376-FB32D73A85E2}</b:Guid>
    <b:Title>The Employment of Persons with Disabilities as a Strategic Asset: A Resource-Based-View using the Value-Rarity-Imitability-Organization (VRIO) Framework</b:Title>
    <b:Year>2019</b:Year>
    <b:JournalName>Journal of Eastern Europe Research in Business and Economics</b:JournalName>
    <b:Author>
      <b:Author>
        <b:NameList>
          <b:Person>
            <b:Last>Boris Miethlich</b:Last>
            <b:First>Anett</b:First>
            <b:Middle>G. Oldenburg</b:Middle>
          </b:Person>
        </b:NameList>
      </b:Author>
    </b:Author>
    <b:RefOrder>55</b:RefOrder>
  </b:Source>
  <b:Source>
    <b:Tag>Joh161</b:Tag>
    <b:SourceType>Book</b:SourceType>
    <b:Guid>{AB986009-87A4-4D96-823B-EB46C9EBA764}</b:Guid>
    <b:Title>Exploring Strategy: Text and Cases</b:Title>
    <b:Year>2016</b:Year>
    <b:Publisher>Pearson Education</b:Publisher>
    <b:Edition>11</b:Edition>
    <b:Author>
      <b:Author>
        <b:NameList>
          <b:Person>
            <b:Last>Johnson</b:Last>
            <b:First>Gerry</b:First>
          </b:Person>
          <b:Person>
            <b:Last>Whittington</b:Last>
            <b:First>Richard</b:First>
          </b:Person>
          <b:Person>
            <b:Last>scholes</b:Last>
            <b:First>Kevan</b:First>
          </b:Person>
          <b:Person>
            <b:Last>Angwin</b:Last>
            <b:First>Kevan</b:First>
          </b:Person>
          <b:Person>
            <b:Last>Angwin</b:Last>
            <b:First>Dunkan</b:First>
          </b:Person>
          <b:Person>
            <b:Last>Regner</b:Last>
            <b:First>Patrick</b:First>
          </b:Person>
        </b:NameList>
      </b:Author>
    </b:Author>
    <b:RefOrder>37</b:RefOrder>
  </b:Source>
  <b:Source>
    <b:Tag>Ric18</b:Tag>
    <b:SourceType>Book</b:SourceType>
    <b:Guid>{DF2E8CE4-3070-4047-BE53-36826F47D136}</b:Guid>
    <b:Title>Exploring strategy : text and cases</b:Title>
    <b:Year>2020</b:Year>
    <b:Publisher>Pearson</b:Publisher>
    <b:Author>
      <b:Author>
        <b:NameList>
          <b:Person>
            <b:Last>Whittington</b:Last>
            <b:First>Richard</b:First>
          </b:Person>
          <b:Person>
            <b:Last>Regner</b:Last>
            <b:First>Patrick </b:First>
          </b:Person>
          <b:Person>
            <b:Last>Angwin</b:Last>
            <b:First>Duncan </b:First>
          </b:Person>
          <b:Person>
            <b:Last>Johnson</b:Last>
            <b:First>Gerry </b:First>
          </b:Person>
          <b:Person>
            <b:Last>Scholes</b:Last>
            <b:First>Kevan </b:First>
          </b:Person>
        </b:NameList>
      </b:Author>
    </b:Author>
    <b:Edition>12</b:Edition>
    <b:City>Harlow</b:City>
    <b:RefOrder>1</b:RefOrder>
  </b:Source>
  <b:Source>
    <b:Tag>Del233</b:Tag>
    <b:SourceType>InternetSite</b:SourceType>
    <b:Guid>{D306764A-A76E-4DD5-9C8D-8D3D719E7104}</b:Guid>
    <b:Author>
      <b:Author>
        <b:Corporate>Dell Technologies</b:Corporate>
      </b:Author>
    </b:Author>
    <b:Title>Dell Apex</b:Title>
    <b:YearAccessed>2023</b:YearAccessed>
    <b:MonthAccessed>08</b:MonthAccessed>
    <b:DayAccessed>12</b:DayAccessed>
    <b:URL>https://www.dell.com/en-us/dt/apex/index.htm#tab0=0&amp;tab1=0</b:URL>
    <b:RefOrder>15</b:RefOrder>
  </b:Source>
  <b:Source>
    <b:Tag>UNI23</b:Tag>
    <b:SourceType>DocumentFromInternetSite</b:SourceType>
    <b:Guid>{4987F5F2-3932-4EF5-8353-91AE1442EA3E}</b:Guid>
    <b:Title>Annual Reports</b:Title>
    <b:Year>2023</b:Year>
    <b:YearAccessed>2023</b:YearAccessed>
    <b:MonthAccessed>08</b:MonthAccessed>
    <b:DayAccessed>11</b:DayAccessed>
    <b:URL>https://www.annualreports.com/HostedData/AnnualReports/PDF/NYSE_DELL_2022.pdf</b:URL>
    <b:Month>03</b:Month>
    <b:Day>30</b:Day>
    <b:Author>
      <b:Author>
        <b:Corporate>United states securites and exchange commission</b:Corporate>
      </b:Author>
    </b:Author>
    <b:RefOrder>16</b:RefOrder>
  </b:Source>
  <b:Source>
    <b:Tag>Glo23</b:Tag>
    <b:SourceType>InternetSite</b:SourceType>
    <b:Guid>{8C8AE2A3-FD1D-4971-B645-8BA4052394B3}</b:Guid>
    <b:Title>companiesmarketcap</b:Title>
    <b:Year>2023</b:Year>
    <b:Author>
      <b:Author>
        <b:Corporate>companiesmarketcap</b:Corporate>
      </b:Author>
    </b:Author>
    <b:YearAccessed>2023</b:YearAccessed>
    <b:MonthAccessed>08</b:MonthAccessed>
    <b:DayAccessed>11</b:DayAccessed>
    <b:URL>https://companiesmarketcap.com/dell/marketcap/</b:URL>
    <b:RefOrder>29</b:RefOrder>
  </b:Source>
  <b:Source>
    <b:Tag>Lyn18</b:Tag>
    <b:SourceType>Book</b:SourceType>
    <b:Guid>{4C96A1A2-DA95-4313-A20D-D89982631812}</b:Guid>
    <b:Title>Strategic Management</b:Title>
    <b:Year>2018</b:Year>
    <b:City>Harlow</b:City>
    <b:Publisher>Pearson Education, Limited</b:Publisher>
    <b:Edition>8</b:Edition>
    <b:Author>
      <b:Author>
        <b:NameList>
          <b:Person>
            <b:Last>Lynch</b:Last>
            <b:First>Richard </b:First>
          </b:Person>
        </b:NameList>
      </b:Author>
    </b:Author>
    <b:RefOrder>18</b:RefOrder>
  </b:Source>
  <b:Source>
    <b:Tag>Tra</b:Tag>
    <b:SourceType>ElectronicSource</b:SourceType>
    <b:Guid>{68131D87-4348-488D-809F-0E8D89309996}</b:Guid>
    <b:Title>Customer Intimacy and Other Value Disciplines</b:Title>
    <b:Publisher>Havard Business Review</b:Publisher>
    <b:Author>
      <b:Author>
        <b:NameList>
          <b:Person>
            <b:Last>Tracey</b:Last>
            <b:First>Michael </b:First>
          </b:Person>
          <b:Person>
            <b:Last>Wiersema</b:Last>
            <b:First>Fred </b:First>
          </b:Person>
        </b:NameList>
      </b:Author>
    </b:Author>
    <b:JournalName>Harvard Business Review</b:JournalName>
    <b:RefOrder>36</b:RefOrder>
  </b:Source>
  <b:Source>
    <b:Tag>Joh11</b:Tag>
    <b:SourceType>Book</b:SourceType>
    <b:Guid>{2C741138-6DC4-4816-B8AB-B2A3E9A8D279}</b:Guid>
    <b:Title>TitlePrinciples of strategic management</b:Title>
    <b:Year>2007</b:Year>
    <b:City>Hampshier</b:City>
    <b:Publisher>Ashgate</b:Publisher>
    <b:Edition>3</b:Edition>
    <b:Author>
      <b:Author>
        <b:NameList>
          <b:Person>
            <b:Last>Morden</b:Last>
            <b:First>Tony</b:First>
          </b:Person>
        </b:NameList>
      </b:Author>
    </b:Author>
    <b:RefOrder>38</b:RefOrder>
  </b:Source>
  <b:Source>
    <b:Tag>Mis22</b:Tag>
    <b:SourceType>Report</b:SourceType>
    <b:Guid>{915DD987-554E-4245-8A95-758E209C4CD6}</b:Guid>
    <b:Title>Cloud Security Attacks, Techniques, Tools, and Challenges</b:Title>
    <b:Year>2022</b:Year>
    <b:City>Oxon</b:City>
    <b:Publisher>Crc press</b:Publisher>
    <b:Author>
      <b:Author>
        <b:NameList>
          <b:Person>
            <b:Last>Mishra</b:Last>
            <b:First>Preeti </b:First>
          </b:Person>
          <b:Person>
            <b:Last>Pilli</b:Last>
            <b:Middle>S</b:Middle>
            <b:First>Emmanuel</b:First>
          </b:Person>
          <b:Person>
            <b:Last>Joshi</b:Last>
            <b:Middle>C</b:Middle>
            <b:First>R</b:First>
          </b:Person>
        </b:NameList>
      </b:Author>
    </b:Author>
    <b:RefOrder>44</b:RefOrder>
  </b:Source>
  <b:Source>
    <b:Tag>Del18</b:Tag>
    <b:SourceType>InternetSite</b:SourceType>
    <b:Guid>{9A792A3B-C2B8-45AF-B199-A6FE8AF0B263}</b:Guid>
    <b:Title>Dell technologies</b:Title>
    <b:Year>2018</b:Year>
    <b:YearAccessed>2023</b:YearAccessed>
    <b:MonthAccessed>16</b:MonthAccessed>
    <b:DayAccessed>08</b:DayAccessed>
    <b:URL>https://www.dell.com/en-in/dt/corporate/newsroom/dell-technologies-makes-artificial-intelligence-and-machine-learning-real.htm</b:URL>
    <b:Author>
      <b:Author>
        <b:NameList>
          <b:Person>
            <b:Last>technologies</b:Last>
            <b:First>Dell</b:First>
          </b:Person>
        </b:NameList>
      </b:Author>
    </b:Author>
    <b:RefOrder>45</b:RefOrder>
  </b:Source>
  <b:Source>
    <b:Tag>Yel18</b:Tag>
    <b:SourceType>Report</b:SourceType>
    <b:Guid>{E048C737-D29F-4ED1-838D-A0BAB563FFE2}</b:Guid>
    <b:Title>HUMAN-COMPUTER INTERACTION AND THE USER INTERFACE</b:Title>
    <b:Year>2018</b:Year>
    <b:Publisher>Dell emc</b:Publisher>
    <b:Author>
      <b:Author>
        <b:NameList>
          <b:Person>
            <b:Last>Yellin</b:Last>
            <b:First>Bruce </b:First>
          </b:Person>
        </b:NameList>
      </b:Author>
    </b:Author>
    <b:RefOrder>10</b:RefOrder>
  </b:Source>
  <b:Source>
    <b:Tag>Joh16</b:Tag>
    <b:SourceType>Book</b:SourceType>
    <b:Guid>{9CA8889F-67EF-43B9-84F4-1DC3E4C0A477}</b:Guid>
    <b:Title>Exploring Strategy: Text and Cases</b:Title>
    <b:Year>2016</b:Year>
    <b:Author>
      <b:Author>
        <b:NameList>
          <b:Person>
            <b:Last>Johnson</b:Last>
            <b:First>Gerry</b:First>
          </b:Person>
          <b:Person>
            <b:Last>Whittington</b:Last>
            <b:First>Richard</b:First>
          </b:Person>
          <b:Person>
            <b:Last>scholes</b:Last>
            <b:First>kevan</b:First>
          </b:Person>
          <b:Person>
            <b:Last>Angwin</b:Last>
            <b:First>Duncan</b:First>
          </b:Person>
          <b:Person>
            <b:Last>Regner</b:Last>
            <b:First>Parick</b:First>
          </b:Person>
        </b:NameList>
      </b:Author>
    </b:Author>
    <b:Publisher>Pearson Education</b:Publisher>
    <b:Edition>11</b:Edition>
    <b:RefOrder>35</b:RefOrder>
  </b:Source>
  <b:Source>
    <b:Tag>Placeholder1</b:Tag>
    <b:SourceType>InternetSite</b:SourceType>
    <b:Guid>{388BCD97-4ED7-486A-A685-ADBD534BBB2D}</b:Guid>
    <b:RefOrder>56</b:RefOrder>
  </b:Source>
  <b:Source>
    <b:Tag>com23</b:Tag>
    <b:SourceType>InternetSite</b:SourceType>
    <b:Guid>{FD5EA96F-74D6-4056-BCE7-EC825FD555F8}</b:Guid>
    <b:Author>
      <b:Author>
        <b:Corporate>comparably</b:Corporate>
      </b:Author>
    </b:Author>
    <b:Title>comparably</b:Title>
    <b:YearAccessed>2023</b:YearAccessed>
    <b:MonthAccessed>08</b:MonthAccessed>
    <b:DayAccessed>10</b:DayAccessed>
    <b:URL>https://www.comparably.com/companies/dell-technologies/competitors</b:URL>
    <b:Year>2023</b:Year>
    <b:RefOrder>39</b:RefOrder>
  </b:Source>
  <b:Source>
    <b:Tag>Don23</b:Tag>
    <b:SourceType>DocumentFromInternetSite</b:SourceType>
    <b:Guid>{B0FB9B86-6242-4299-A4DD-91041021B69B}</b:Guid>
    <b:Title>ssrn</b:Title>
    <b:Year>2023</b:Year>
    <b:YearAccessed>2023</b:YearAccessed>
    <b:MonthAccessed>08</b:MonthAccessed>
    <b:DayAccessed>01</b:DayAccessed>
    <b:URL>https://papers.ssrn.com/sol3/papers.cfm?abstract_id=3779962</b:URL>
    <b:Month>04</b:Month>
    <b:Day>27</b:Day>
    <b:Author>
      <b:Author>
        <b:NameList>
          <b:Person>
            <b:Last>Donna</b:Last>
            <b:Middle>D</b:Middle>
            <b:First>Javier</b:First>
          </b:Person>
          <b:Person>
            <b:Last>Pereira</b:Last>
            <b:First>Pedro </b:First>
          </b:Person>
          <b:Person>
            <b:Last>Pu</b:Last>
            <b:First>Yun </b:First>
          </b:Person>
          <b:Person>
            <b:Last>Trindade</b:Last>
            <b:First>Andre </b:First>
          </b:Person>
          <b:Person>
            <b:Last>Yoshida</b:Last>
            <b:Middle>C</b:Middle>
            <b:First>Renan</b:First>
          </b:Person>
        </b:NameList>
      </b:Author>
    </b:Author>
    <b:RefOrder>57</b:RefOrder>
  </b:Source>
  <b:Source>
    <b:Tag>Del212</b:Tag>
    <b:SourceType>Report</b:SourceType>
    <b:Guid>{E9714156-E172-4DFD-9A91-5092A0748843}</b:Guid>
    <b:Title>Dell Human Rights Policy</b:Title>
    <b:Year>2021</b:Year>
    <b:Publisher>Dell</b:Publisher>
    <b:Author>
      <b:Author>
        <b:NameList>
          <b:Person>
            <b:Last>Dell</b:Last>
          </b:Person>
        </b:NameList>
      </b:Author>
    </b:Author>
    <b:RefOrder>24</b:RefOrder>
  </b:Source>
  <b:Source>
    <b:Tag>Car10</b:Tag>
    <b:SourceType>JournalArticle</b:SourceType>
    <b:Guid>{CEE9092E-B4D8-4341-AD91-8A079D7FFF9E}</b:Guid>
    <b:Title>The Business Case for Corporate Social Responsibility: A Review of Concepts, Research and Practice</b:Title>
    <b:Year>2010</b:Year>
    <b:Pages>85-105</b:Pages>
    <b:JournalName>basedInternational Journal of Management Reviews</b:JournalName>
    <b:Author>
      <b:Author>
        <b:NameList>
          <b:Person>
            <b:Last>Carroll</b:Last>
            <b:Middle>B</b:Middle>
            <b:First>Archie </b:First>
          </b:Person>
          <b:Person>
            <b:Last>Shabana</b:Last>
            <b:Middle>M</b:Middle>
            <b:First>Kareem </b:First>
          </b:Person>
        </b:NameList>
      </b:Author>
    </b:Author>
    <b:DOI>10.1111/j.1468-2370.2009.00275.x</b:DOI>
    <b:RefOrder>43</b:RefOrder>
  </b:Source>
  <b:Source>
    <b:Tag>Del231</b:Tag>
    <b:SourceType>Report</b:SourceType>
    <b:Guid>{2D7ADA71-293E-4DE0-BFC7-0A88A568811E}</b:Guid>
    <b:Title>Dell Technologies Inc.- Financial and Strategic Analysis Review</b:Title>
    <b:Year>2023a</b:Year>
    <b:Author>
      <b:Author>
        <b:Corporate>Dell Technologies Inc</b:Corporate>
      </b:Author>
    </b:Author>
    <b:Publisher>marketline</b:Publisher>
    <b:RefOrder>2</b:RefOrder>
  </b:Source>
  <b:Source>
    <b:Tag>Del236</b:Tag>
    <b:SourceType>InternetSite</b:SourceType>
    <b:Guid>{BFE61685-4FF3-4329-8F28-6CC83002A984}</b:Guid>
    <b:Title>Who we are</b:Title>
    <b:Year>2023</b:Year>
    <b:Author>
      <b:Author>
        <b:Corporate>Dell Technologies</b:Corporate>
      </b:Author>
    </b:Author>
    <b:YearAccessed>2023</b:YearAccessed>
    <b:MonthAccessed>08</b:MonthAccessed>
    <b:DayAccessed>01</b:DayAccessed>
    <b:URL>https://www.dell.com/en-uk/dt/corporate/about-us/who-we-are.htm</b:URL>
    <b:RefOrder>58</b:RefOrder>
  </b:Source>
  <b:Source>
    <b:Tag>Del237</b:Tag>
    <b:SourceType>Report</b:SourceType>
    <b:Guid>{31DFE4BA-1442-49FC-8636-A54B4A59E6D7}</b:Guid>
    <b:Author>
      <b:Author>
        <b:Corporate>Dell technologies</b:Corporate>
      </b:Author>
    </b:Author>
    <b:Title>FY23 Environmental, Social and Governance Report</b:Title>
    <b:Year>2023a</b:Year>
    <b:Publisher>Dell Technologies</b:Publisher>
    <b:RefOrder>59</b:RefOrder>
  </b:Source>
  <b:Source>
    <b:Tag>LiY22</b:Tag>
    <b:SourceType>JournalArticle</b:SourceType>
    <b:Guid>{83FCF591-88C5-4D42-9D88-A15721AF280C}</b:Guid>
    <b:Title>A Case Study on Dell Technologies and its CEO, Michael Dell</b:Title>
    <b:JournalName>Frontiers in Business, Economics and Management</b:JournalName>
    <b:Year>2022</b:Year>
    <b:Pages>128-131</b:Pages>
    <b:Volume>3</b:Volume>
    <b:Issue>3</b:Issue>
    <b:Author>
      <b:Author>
        <b:NameList>
          <b:Person>
            <b:Last>Li</b:Last>
            <b:First>Yifan</b:First>
          </b:Person>
        </b:NameList>
      </b:Author>
    </b:Author>
    <b:RefOrder>25</b:RefOrder>
  </b:Source>
  <b:Source>
    <b:Tag>Del16</b:Tag>
    <b:SourceType>DocumentFromInternetSite</b:SourceType>
    <b:Guid>{66BF4177-5589-4BB7-B754-13871610C101}</b:Guid>
    <b:Title>Historic Dell and EMC Merger Complete Forms World s Largest Privately Controlled Tech Company</b:Title>
    <b:Year>2016</b:Year>
    <b:Month>09</b:Month>
    <b:Day>07</b:Day>
    <b:YearAccessed>2023</b:YearAccessed>
    <b:MonthAccessed>07</b:MonthAccessed>
    <b:DayAccessed>27</b:DayAccessed>
    <b:URL>https://www.dell.com/en-us/dt/corporate/newsroom/announcements/2016/09/20160907-01.htm</b:URL>
    <b:Author>
      <b:Author>
        <b:Corporate>Dell Technologies</b:Corporate>
      </b:Author>
    </b:Author>
    <b:RefOrder>3</b:RefOrder>
  </b:Source>
  <b:Source>
    <b:Tag>Jia221</b:Tag>
    <b:SourceType>JournalArticle</b:SourceType>
    <b:Guid>{7602F3CE-331E-4CFF-9758-F77FFB80D8B8}</b:Guid>
    <b:Author>
      <b:Author>
        <b:NameList>
          <b:Person>
            <b:Last>Cheng</b:Last>
            <b:First>Jiayang</b:First>
          </b:Person>
        </b:NameList>
      </b:Author>
    </b:Author>
    <b:Title>Sustainable Competitive Advantage Analysis and Recommendations for Dell Company to Achieve Success</b:Title>
    <b:JournalName>Open Journal of Social Sciences</b:JournalName>
    <b:Year>2022a</b:Year>
    <b:Pages>486-497</b:Pages>
    <b:Volume>10</b:Volume>
    <b:Issue>12</b:Issue>
    <b:RefOrder>9</b:RefOrder>
  </b:Source>
  <b:Source>
    <b:Tag>Del23</b:Tag>
    <b:SourceType>Report</b:SourceType>
    <b:Guid>{780933C3-EBC7-4CDC-8658-AC41CD530878}</b:Guid>
    <b:Title>FY23 Environmental, Social and Governance Report</b:Title>
    <b:YearAccessed>2023</b:YearAccessed>
    <b:MonthAccessed>07</b:MonthAccessed>
    <b:DayAccessed>12</b:DayAccessed>
    <b:URL>https://www.dell.com/en-us/dt/corporate/social-impact/esg-resources/reports.htm#tab0=0</b:URL>
    <b:Author>
      <b:Author>
        <b:Corporate>Dell Technologies</b:Corporate>
      </b:Author>
    </b:Author>
    <b:Year>2023b</b:Year>
    <b:Publisher>Dell Technologies</b:Publisher>
    <b:RefOrder>6</b:RefOrder>
  </b:Source>
  <b:Source>
    <b:Tag>Jia222</b:Tag>
    <b:SourceType>JournalArticle</b:SourceType>
    <b:Guid>{05224F23-CF9B-4FEF-B306-2A5CA67E639B}</b:Guid>
    <b:Title>Analysis of Dell’s Marketing Strategy</b:Title>
    <b:Year>2022</b:Year>
    <b:Pages>29-37</b:Pages>
    <b:JournalName>Paradigm Academic Press Law and Economy</b:JournalName>
    <b:Volume>1</b:Volume>
    <b:Issue>1</b:Issue>
    <b:Author>
      <b:Author>
        <b:NameList>
          <b:Person>
            <b:Last>Jiang</b:Last>
            <b:First>Zhongyu </b:First>
          </b:Person>
          <b:Person>
            <b:Last>Lin</b:Last>
            <b:First>Haotian</b:First>
          </b:Person>
          <b:Person>
            <b:Last>Jiang</b:Last>
            <b:First>Mingzhi</b:First>
          </b:Person>
          <b:Person>
            <b:Last>Ling</b:Last>
            <b:First>Wu</b:First>
          </b:Person>
        </b:NameList>
      </b:Author>
    </b:Author>
    <b:RefOrder>27</b:RefOrder>
  </b:Source>
  <b:Source>
    <b:Tag>del23</b:Tag>
    <b:SourceType>InternetSite</b:SourceType>
    <b:Guid>{CFBAEA17-954D-4487-B3A5-7D4F949B51C6}</b:Guid>
    <b:Title>Infrastructure-as-a-Service</b:Title>
    <b:Author>
      <b:Author>
        <b:Corporate>dell technologies</b:Corporate>
      </b:Author>
    </b:Author>
    <b:YearAccessed>2023</b:YearAccessed>
    <b:MonthAccessed>08</b:MonthAccessed>
    <b:DayAccessed>17</b:DayAccessed>
    <b:URL>https://www.dell.com/en-uk/dt/learn/cloud/infrastructure-as-a-service.htm</b:URL>
    <b:RefOrder>23</b:RefOrder>
  </b:Source>
  <b:Source>
    <b:Tag>GUR17</b:Tag>
    <b:SourceType>JournalArticle</b:SourceType>
    <b:Guid>{26E4689F-66AA-4A1F-B3DD-D078A89B920B}</b:Guid>
    <b:Title>SWOT ANALYSIS: A THEORETICAL REVIEW</b:Title>
    <b:JournalName>The Journal of International Social Research</b:JournalName>
    <b:Year>2017</b:Year>
    <b:Volume>10</b:Volume>
    <b:Issue>51</b:Issue>
    <b:Author>
      <b:Author>
        <b:NameList>
          <b:Person>
            <b:Last>Gurel</b:Last>
            <b:First>Emet</b:First>
          </b:Person>
          <b:Person>
            <b:Last>Tat</b:Last>
            <b:First>Merba</b:First>
          </b:Person>
        </b:NameList>
      </b:Author>
    </b:Author>
    <b:RefOrder>28</b:RefOrder>
  </b:Source>
  <b:Source>
    <b:Tag>Del234</b:Tag>
    <b:SourceType>Report</b:SourceType>
    <b:Guid>{756DB22E-E6F2-46BE-984F-3CC00C84C25B}</b:Guid>
    <b:Title>Environmental, Social and Governance</b:Title>
    <b:Publisher>Dell technologies</b:Publisher>
    <b:Year>2023a</b:Year>
    <b:Author>
      <b:Author>
        <b:Corporate>Dell technologies</b:Corporate>
      </b:Author>
    </b:Author>
    <b:RefOrder>40</b:RefOrder>
  </b:Source>
  <b:Source>
    <b:Tag>Del238</b:Tag>
    <b:SourceType>InternetSite</b:SourceType>
    <b:Guid>{157585B0-7953-40B4-83F0-9528CACF8EA0}</b:Guid>
    <b:Title>who we are</b:Title>
    <b:Year>2023f</b:Year>
    <b:Author>
      <b:Author>
        <b:Corporate>Dell technologies</b:Corporate>
      </b:Author>
    </b:Author>
    <b:YearAccessed>2023</b:YearAccessed>
    <b:MonthAccessed>08</b:MonthAccessed>
    <b:DayAccessed>01</b:DayAccessed>
    <b:URL>https://www.dell.com/en-uk/dt/corporate/about-us/who-we-are.htm</b:URL>
    <b:RefOrder>5</b:RefOrder>
  </b:Source>
  <b:Source>
    <b:Tag>Del232</b:Tag>
    <b:SourceType>InternetSite</b:SourceType>
    <b:Guid>{9264D1B7-7544-4A52-84FE-D1084F4AF3CC}</b:Guid>
    <b:Title>Why Is My Dell System Not Going to Sleep Mode</b:Title>
    <b:Author>
      <b:Author>
        <b:Corporate>Dell technologies</b:Corporate>
      </b:Author>
    </b:Author>
    <b:YearAccessed>2023</b:YearAccessed>
    <b:MonthAccessed>08</b:MonthAccessed>
    <b:DayAccessed>12</b:DayAccessed>
    <b:URL>https://www.dell.com/support/kbdoc/en-uk/000149580/why-is-my-system-not-going-to-sleep-mode</b:URL>
    <b:Year>2023e</b:Year>
    <b:RefOrder>13</b:RefOrder>
  </b:Source>
  <b:Source>
    <b:Tag>Har20</b:Tag>
    <b:SourceType>Report</b:SourceType>
    <b:Guid>{75172EFC-7C5E-4F15-A1EA-759B09D0E13C}</b:Guid>
    <b:Author>
      <b:Author>
        <b:Corporate>Dell technologies inc</b:Corporate>
      </b:Author>
    </b:Author>
    <b:Title>Dell Technologies Inc. - SWOT Analysis</b:Title>
    <b:Year>2023b</b:Year>
    <b:Publisher>marketline</b:Publisher>
    <b:Month>04</b:Month>
    <b:Day>28</b:Day>
    <b:YearAccessed>2023</b:YearAccessed>
    <b:MonthAccessed>07</b:MonthAccessed>
    <b:DayAccessed>18</b:DayAccessed>
    <b:URL>https://www.crn.com/news/data-center/the-power-of-dell-technologies-fueling-the-future-for-partners#bottom-ribbon</b:URL>
    <b:RefOrder>31</b:RefOrder>
  </b:Source>
  <b:Source>
    <b:Tag>Del235</b:Tag>
    <b:SourceType>Report</b:SourceType>
    <b:Guid>{30719C2D-7C9E-4457-B099-62154AE1FC89}</b:Guid>
    <b:Author>
      <b:Author>
        <b:Corporate>Dell technologies inc</b:Corporate>
      </b:Author>
    </b:Author>
    <b:Title>Dell Technologies Inc. - SWOT Analysis</b:Title>
    <b:Year>2023c</b:Year>
    <b:Publisher>Marketline</b:Publisher>
    <b:RefOrder>32</b:RefOrder>
  </b:Source>
  <b:Source>
    <b:Tag>Del213</b:Tag>
    <b:SourceType>Report</b:SourceType>
    <b:Guid>{7F427C54-F218-4E9C-AA04-4B1DC2055472}</b:Guid>
    <b:Title>Dell Technologies Announces Planned VMware Spin-Off</b:Title>
    <b:Year>2021b</b:Year>
    <b:Author>
      <b:Author>
        <b:Corporate>Dell Technologies</b:Corporate>
      </b:Author>
    </b:Author>
    <b:Publisher>Dell Technologies</b:Publisher>
    <b:City>Texas</b:City>
    <b:RefOrder>4</b:RefOrder>
  </b:Source>
  <b:Source>
    <b:Tag>Del21</b:Tag>
    <b:SourceType>Report</b:SourceType>
    <b:Guid>{69E4A639-8DCB-461B-82C9-686E62F5330D}</b:Guid>
    <b:Title>Dell ProSupport for Client Products</b:Title>
    <b:Year>2021a</b:Year>
    <b:Publisher>Dell Technologies</b:Publisher>
    <b:Author>
      <b:Author>
        <b:Corporate>Dell Technologies</b:Corporate>
      </b:Author>
    </b:Author>
    <b:RefOrder>22</b:RefOrder>
  </b:Source>
  <b:Source>
    <b:Tag>Del</b:Tag>
    <b:SourceType>Report</b:SourceType>
    <b:Guid>{6B14A97E-ACF1-43DC-A057-D3DEF83CB34A}</b:Guid>
    <b:Title>FY23 Environmental, Social and Governance Report</b:Title>
    <b:Author>
      <b:Author>
        <b:Corporate>Dell Technologies</b:Corporate>
      </b:Author>
    </b:Author>
    <b:Year>2023d</b:Year>
    <b:Publisher>Dell Technologies</b:Publisher>
    <b:RefOrder>12</b:RefOrder>
  </b:Source>
  <b:Source>
    <b:Tag>Rob21</b:Tag>
    <b:SourceType>DocumentFromInternetSite</b:SourceType>
    <b:Guid>{CE8DB7CE-D846-4CB5-A377-6A45933DA9F0}</b:Guid>
    <b:Title>SOCIAL IMPACT Sustainable PC Design: Concept Luna</b:Title>
    <b:Year>2021</b:Year>
    <b:Month>12</b:Month>
    <b:Day>14</b:Day>
    <b:YearAccessed>2023</b:YearAccessed>
    <b:MonthAccessed>08</b:MonthAccessed>
    <b:DayAccessed>22</b:DayAccessed>
    <b:URL>https://www.dell.com/en-us/blog/pushing-the-boundaries-of-sustainable-pc-design-concept-luna/</b:URL>
    <b:Author>
      <b:Author>
        <b:NameList>
          <b:Person>
            <b:Last>Robson </b:Last>
            <b:First>Glen </b:First>
          </b:Person>
        </b:NameList>
      </b:Author>
    </b:Author>
    <b:RefOrder>42</b:RefOrder>
  </b:Source>
  <b:Source>
    <b:Tag>Del1</b:Tag>
    <b:SourceType>DocumentFromInternetSite</b:SourceType>
    <b:Guid>{BA2B90E9-593A-4EDC-92D4-2A88D60C8252}</b:Guid>
    <b:Title>Code of conduct for partners</b:Title>
    <b:Publisher>Dell technologies</b:Publisher>
    <b:Author>
      <b:Author>
        <b:Corporate>Dell technologies</b:Corporate>
      </b:Author>
    </b:Author>
    <b:YearAccessed>2023</b:YearAccessed>
    <b:MonthAccessed>08</b:MonthAccessed>
    <b:DayAccessed>25</b:DayAccessed>
    <b:URL>https://corporate.delltechnologies.com/content/dam/delltechnologies/assets/whoweare/resources/Dell-Technologies-Partner-Code-of-Conduct-English.pdf</b:URL>
    <b:RefOrder>41</b:RefOrder>
  </b:Source>
  <b:Source>
    <b:Tag>Mar20</b:Tag>
    <b:SourceType>Report</b:SourceType>
    <b:Guid>{44C68F1D-5ABE-4D75-B8F2-D60FECC3908A}</b:Guid>
    <b:Title>Dell Technologies: Company set to become a leader in cloud and edge computing </b:Title>
    <b:Year>2020</b:Year>
    <b:Publisher>Marketline</b:Publisher>
    <b:Author>
      <b:Author>
        <b:NameList>
          <b:Person>
            <b:Last>Marketline</b:Last>
          </b:Person>
        </b:NameList>
      </b:Author>
    </b:Author>
    <b:RefOrder>17</b:RefOrder>
  </b:Source>
  <b:Source>
    <b:Tag>Par18</b:Tag>
    <b:SourceType>JournalArticle</b:SourceType>
    <b:Guid>{3A28304B-9216-409A-972A-CD9ED8B9823B}</b:Guid>
    <b:Title>Profit Maximization of DELL Inc. through Build-to-Order Supply Chain for Laptop Manufacturing</b:Title>
    <b:Year>2018</b:Year>
    <b:Pages>1657-1671</b:Pages>
    <b:JournalName>American Journal of Industrial and Business Management</b:JournalName>
    <b:Volume>8</b:Volume>
    <b:Author>
      <b:Author>
        <b:NameList>
          <b:Person>
            <b:Last>Parvez</b:Last>
            <b:First>Mahmud </b:First>
          </b:Person>
          <b:Person>
            <b:Last>Ullah</b:Last>
            <b:First>Neamat </b:First>
          </b:Person>
          <b:Person>
            <b:Last>Sabuj</b:Last>
            <b:Middle>Ali</b:Middle>
            <b:First>Mohammad </b:First>
          </b:Person>
          <b:Person>
            <b:Last>Islam</b:Last>
            <b:First>Sybon </b:First>
          </b:Person>
        </b:NameList>
      </b:Author>
    </b:Author>
    <b:RefOrder>26</b:RefOrder>
  </b:Source>
</b:Sources>
</file>

<file path=customXml/itemProps1.xml><?xml version="1.0" encoding="utf-8"?>
<ds:datastoreItem xmlns:ds="http://schemas.openxmlformats.org/officeDocument/2006/customXml" ds:itemID="{ADE3F8B6-7202-4F42-A860-AB869A854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2886</TotalTime>
  <Pages>25</Pages>
  <Words>6968</Words>
  <Characters>39722</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Parmod</dc:creator>
  <cp:lastModifiedBy>Parmod kumar</cp:lastModifiedBy>
  <cp:revision>448</cp:revision>
  <dcterms:created xsi:type="dcterms:W3CDTF">2023-07-20T07:20:00Z</dcterms:created>
  <dcterms:modified xsi:type="dcterms:W3CDTF">2023-08-28T08:06:00Z</dcterms:modified>
</cp:coreProperties>
</file>