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26843611"/>
        <w:docPartObj>
          <w:docPartGallery w:val="Cover Pages"/>
          <w:docPartUnique/>
        </w:docPartObj>
      </w:sdtPr>
      <w:sdtContent>
        <w:p w:rsidR="00196F46" w:rsidRDefault="00196F46"/>
        <w:p w:rsidR="00196F46" w:rsidRDefault="00196F46">
          <w:r w:rsidRPr="00FF41AB">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968;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A57CB7" w:rsidRDefault="00A57CB7">
                        <w:pPr>
                          <w:spacing w:after="0"/>
                          <w:rPr>
                            <w:b/>
                            <w:bCs/>
                            <w:color w:val="808080" w:themeColor="text1" w:themeTint="7F"/>
                            <w:sz w:val="32"/>
                            <w:szCs w:val="32"/>
                          </w:rPr>
                        </w:pPr>
                      </w:p>
                      <w:p w:rsidR="00A57CB7" w:rsidRDefault="00A57CB7">
                        <w:pPr>
                          <w:spacing w:after="0"/>
                          <w:rPr>
                            <w:b/>
                            <w:bCs/>
                            <w:color w:val="808080" w:themeColor="text1" w:themeTint="7F"/>
                            <w:sz w:val="32"/>
                            <w:szCs w:val="32"/>
                          </w:rPr>
                        </w:pPr>
                      </w:p>
                    </w:txbxContent>
                  </v:textbox>
                </v:rect>
                <v:rect id="_x0000_s1039" style="position:absolute;left:6494;top:11160;width:4998;height:1571;mso-position-horizontal-relative:margin;mso-position-vertical-relative:margin" filled="f" stroked="f">
                  <v:textbox style="mso-next-textbox:#_x0000_s1039;mso-fit-shape-to-text:t">
                    <w:txbxContent>
                      <w:sdt>
                        <w:sdtPr>
                          <w:rPr>
                            <w:sz w:val="96"/>
                            <w:szCs w:val="96"/>
                          </w:rPr>
                          <w:alias w:val="Year"/>
                          <w:id w:val="426843641"/>
                          <w:placeholder>
                            <w:docPart w:val="824BA0CD34884F1BB791AAACA6DC152E"/>
                          </w:placeholde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A57CB7" w:rsidRDefault="00526345" w:rsidP="00907215">
                            <w:pPr>
                              <w:jc w:val="center"/>
                              <w:rPr>
                                <w:sz w:val="96"/>
                                <w:szCs w:val="96"/>
                              </w:rPr>
                            </w:pPr>
                            <w:r>
                              <w:rPr>
                                <w:vanish/>
                              </w:rPr>
                              <w:t xml:space="preserve">ard and criteris e the organisation a sense in not only hical practices l standards which led to the resignation </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72"/>
                            <w:szCs w:val="72"/>
                          </w:rPr>
                          <w:alias w:val="Title"/>
                          <w:id w:val="426843627"/>
                          <w:placeholder>
                            <w:docPart w:val="170F8CEE2FCC4E3EB8F8767AE27F02CD"/>
                          </w:placeholder>
                          <w:dataBinding w:prefixMappings="xmlns:ns0='http://schemas.openxmlformats.org/package/2006/metadata/core-properties' xmlns:ns1='http://purl.org/dc/elements/1.1/'" w:xpath="/ns0:coreProperties[1]/ns1:title[1]" w:storeItemID="{6C3C8BC8-F283-45AE-878A-BAB7291924A1}"/>
                          <w:text/>
                        </w:sdtPr>
                        <w:sdtContent>
                          <w:p w:rsidR="00A57CB7" w:rsidRDefault="00A57CB7">
                            <w:pPr>
                              <w:spacing w:after="0"/>
                              <w:rPr>
                                <w:b/>
                                <w:bCs/>
                                <w:color w:val="1F497D" w:themeColor="text2"/>
                                <w:sz w:val="72"/>
                                <w:szCs w:val="72"/>
                              </w:rPr>
                            </w:pPr>
                            <w:r>
                              <w:rPr>
                                <w:b/>
                                <w:bCs/>
                                <w:color w:val="1F497D" w:themeColor="text2"/>
                                <w:sz w:val="72"/>
                                <w:szCs w:val="72"/>
                              </w:rPr>
                              <w:t xml:space="preserve">Management Ethics </w:t>
                            </w:r>
                          </w:p>
                        </w:sdtContent>
                      </w:sdt>
                      <w:sdt>
                        <w:sdtPr>
                          <w:rPr>
                            <w:b/>
                            <w:bCs/>
                            <w:color w:val="4F81BD" w:themeColor="accent1"/>
                            <w:sz w:val="40"/>
                            <w:szCs w:val="40"/>
                          </w:rPr>
                          <w:alias w:val="Subtitle"/>
                          <w:id w:val="426843628"/>
                          <w:placeholder>
                            <w:docPart w:val="E97EDB1A0547476B93CC2D9861CD014F"/>
                          </w:placeholder>
                          <w:dataBinding w:prefixMappings="xmlns:ns0='http://schemas.openxmlformats.org/package/2006/metadata/core-properties' xmlns:ns1='http://purl.org/dc/elements/1.1/'" w:xpath="/ns0:coreProperties[1]/ns1:subject[1]" w:storeItemID="{6C3C8BC8-F283-45AE-878A-BAB7291924A1}"/>
                          <w:text/>
                        </w:sdtPr>
                        <w:sdtContent>
                          <w:p w:rsidR="00A57CB7" w:rsidRDefault="00A57CB7">
                            <w:pPr>
                              <w:rPr>
                                <w:b/>
                                <w:bCs/>
                                <w:color w:val="4F81BD" w:themeColor="accent1"/>
                                <w:sz w:val="40"/>
                                <w:szCs w:val="40"/>
                              </w:rPr>
                            </w:pPr>
                            <w:r>
                              <w:rPr>
                                <w:b/>
                                <w:bCs/>
                                <w:color w:val="4F81BD" w:themeColor="accent1"/>
                                <w:sz w:val="40"/>
                                <w:szCs w:val="40"/>
                              </w:rPr>
                              <w:t xml:space="preserve">Assignment 2 </w:t>
                            </w:r>
                          </w:p>
                        </w:sdtContent>
                      </w:sdt>
                      <w:sdt>
                        <w:sdtPr>
                          <w:rPr>
                            <w:b/>
                            <w:bCs/>
                            <w:color w:val="808080" w:themeColor="text1" w:themeTint="7F"/>
                            <w:sz w:val="32"/>
                            <w:szCs w:val="32"/>
                          </w:rPr>
                          <w:alias w:val="Author"/>
                          <w:id w:val="426843642"/>
                          <w:placeholder>
                            <w:docPart w:val="FB4F035C935646C29B0025AF9F37D1C8"/>
                          </w:placeholder>
                          <w:dataBinding w:prefixMappings="xmlns:ns0='http://schemas.openxmlformats.org/package/2006/metadata/core-properties' xmlns:ns1='http://purl.org/dc/elements/1.1/'" w:xpath="/ns0:coreProperties[1]/ns1:creator[1]" w:storeItemID="{6C3C8BC8-F283-45AE-878A-BAB7291924A1}"/>
                          <w:text/>
                        </w:sdtPr>
                        <w:sdtContent>
                          <w:p w:rsidR="00A57CB7" w:rsidRDefault="00907215">
                            <w:pPr>
                              <w:rPr>
                                <w:b/>
                                <w:bCs/>
                                <w:color w:val="808080" w:themeColor="text1" w:themeTint="7F"/>
                                <w:sz w:val="32"/>
                                <w:szCs w:val="32"/>
                              </w:rPr>
                            </w:pPr>
                            <w:r>
                              <w:rPr>
                                <w:b/>
                                <w:bCs/>
                                <w:color w:val="808080" w:themeColor="text1" w:themeTint="7F"/>
                                <w:sz w:val="32"/>
                                <w:szCs w:val="32"/>
                              </w:rPr>
                              <w:t>P151976</w:t>
                            </w:r>
                          </w:p>
                        </w:sdtContent>
                      </w:sdt>
                      <w:p w:rsidR="00A57CB7" w:rsidRDefault="00A57CB7">
                        <w:pPr>
                          <w:rPr>
                            <w:b/>
                            <w:bCs/>
                            <w:color w:val="808080" w:themeColor="text1" w:themeTint="7F"/>
                            <w:sz w:val="32"/>
                            <w:szCs w:val="32"/>
                          </w:rPr>
                        </w:pPr>
                      </w:p>
                    </w:txbxContent>
                  </v:textbox>
                </v:rect>
                <w10:wrap anchorx="page" anchory="margin"/>
              </v:group>
            </w:pict>
          </w:r>
        </w:p>
        <w:p w:rsidR="00196F46" w:rsidRPr="00A57CB7" w:rsidRDefault="00196F46" w:rsidP="007E38CA">
          <w:r>
            <w:br w:type="page"/>
          </w:r>
        </w:p>
      </w:sdtContent>
    </w:sdt>
    <w:bookmarkStart w:id="0" w:name="_Toc505632477" w:displacedByCustomXml="next"/>
    <w:sdt>
      <w:sdtPr>
        <w:id w:val="426843656"/>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907215" w:rsidRDefault="00907215">
          <w:pPr>
            <w:pStyle w:val="TOCHeading"/>
          </w:pPr>
          <w:r>
            <w:t>Contents</w:t>
          </w:r>
        </w:p>
        <w:p w:rsidR="00907215" w:rsidRDefault="009072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5632778" w:history="1">
            <w:r w:rsidRPr="008B7525">
              <w:rPr>
                <w:rStyle w:val="Hyperlink"/>
                <w:noProof/>
              </w:rPr>
              <w:t>Introduction</w:t>
            </w:r>
            <w:r>
              <w:rPr>
                <w:noProof/>
                <w:webHidden/>
              </w:rPr>
              <w:tab/>
            </w:r>
            <w:r>
              <w:rPr>
                <w:noProof/>
                <w:webHidden/>
              </w:rPr>
              <w:fldChar w:fldCharType="begin"/>
            </w:r>
            <w:r>
              <w:rPr>
                <w:noProof/>
                <w:webHidden/>
              </w:rPr>
              <w:instrText xml:space="preserve"> PAGEREF _Toc505632778 \h </w:instrText>
            </w:r>
            <w:r>
              <w:rPr>
                <w:noProof/>
                <w:webHidden/>
              </w:rPr>
            </w:r>
            <w:r>
              <w:rPr>
                <w:noProof/>
                <w:webHidden/>
              </w:rPr>
              <w:fldChar w:fldCharType="separate"/>
            </w:r>
            <w:r>
              <w:rPr>
                <w:noProof/>
                <w:webHidden/>
              </w:rPr>
              <w:t>3</w:t>
            </w:r>
            <w:r>
              <w:rPr>
                <w:noProof/>
                <w:webHidden/>
              </w:rPr>
              <w:fldChar w:fldCharType="end"/>
            </w:r>
          </w:hyperlink>
        </w:p>
        <w:p w:rsidR="00907215" w:rsidRDefault="00907215">
          <w:pPr>
            <w:pStyle w:val="TOC2"/>
            <w:tabs>
              <w:tab w:val="right" w:leader="dot" w:pos="9016"/>
            </w:tabs>
            <w:rPr>
              <w:rFonts w:eastAsiaTheme="minorEastAsia"/>
              <w:noProof/>
              <w:lang w:eastAsia="en-GB"/>
            </w:rPr>
          </w:pPr>
          <w:hyperlink w:anchor="_Toc505632779" w:history="1">
            <w:r w:rsidRPr="008B7525">
              <w:rPr>
                <w:rStyle w:val="Hyperlink"/>
                <w:noProof/>
              </w:rPr>
              <w:t>What is corporate sustainability?</w:t>
            </w:r>
            <w:r>
              <w:rPr>
                <w:noProof/>
                <w:webHidden/>
              </w:rPr>
              <w:tab/>
            </w:r>
            <w:r>
              <w:rPr>
                <w:noProof/>
                <w:webHidden/>
              </w:rPr>
              <w:fldChar w:fldCharType="begin"/>
            </w:r>
            <w:r>
              <w:rPr>
                <w:noProof/>
                <w:webHidden/>
              </w:rPr>
              <w:instrText xml:space="preserve"> PAGEREF _Toc505632779 \h </w:instrText>
            </w:r>
            <w:r>
              <w:rPr>
                <w:noProof/>
                <w:webHidden/>
              </w:rPr>
            </w:r>
            <w:r>
              <w:rPr>
                <w:noProof/>
                <w:webHidden/>
              </w:rPr>
              <w:fldChar w:fldCharType="separate"/>
            </w:r>
            <w:r>
              <w:rPr>
                <w:noProof/>
                <w:webHidden/>
              </w:rPr>
              <w:t>3</w:t>
            </w:r>
            <w:r>
              <w:rPr>
                <w:noProof/>
                <w:webHidden/>
              </w:rPr>
              <w:fldChar w:fldCharType="end"/>
            </w:r>
          </w:hyperlink>
        </w:p>
        <w:p w:rsidR="00907215" w:rsidRDefault="00907215">
          <w:pPr>
            <w:pStyle w:val="TOC1"/>
            <w:tabs>
              <w:tab w:val="right" w:leader="dot" w:pos="9016"/>
            </w:tabs>
            <w:rPr>
              <w:rFonts w:eastAsiaTheme="minorEastAsia"/>
              <w:noProof/>
              <w:lang w:eastAsia="en-GB"/>
            </w:rPr>
          </w:pPr>
          <w:hyperlink w:anchor="_Toc505632780" w:history="1">
            <w:r w:rsidRPr="008B7525">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_Toc505632780 \h </w:instrText>
            </w:r>
            <w:r>
              <w:rPr>
                <w:noProof/>
                <w:webHidden/>
              </w:rPr>
            </w:r>
            <w:r>
              <w:rPr>
                <w:noProof/>
                <w:webHidden/>
              </w:rPr>
              <w:fldChar w:fldCharType="separate"/>
            </w:r>
            <w:r>
              <w:rPr>
                <w:noProof/>
                <w:webHidden/>
              </w:rPr>
              <w:t>4</w:t>
            </w:r>
            <w:r>
              <w:rPr>
                <w:noProof/>
                <w:webHidden/>
              </w:rPr>
              <w:fldChar w:fldCharType="end"/>
            </w:r>
          </w:hyperlink>
        </w:p>
        <w:p w:rsidR="00907215" w:rsidRDefault="00907215">
          <w:pPr>
            <w:pStyle w:val="TOC2"/>
            <w:tabs>
              <w:tab w:val="right" w:leader="dot" w:pos="9016"/>
            </w:tabs>
            <w:rPr>
              <w:rFonts w:eastAsiaTheme="minorEastAsia"/>
              <w:noProof/>
              <w:lang w:eastAsia="en-GB"/>
            </w:rPr>
          </w:pPr>
          <w:hyperlink w:anchor="_Toc505632781" w:history="1">
            <w:r w:rsidRPr="008B7525">
              <w:rPr>
                <w:rStyle w:val="Hyperlink"/>
                <w:noProof/>
                <w:shd w:val="clear" w:color="auto" w:fill="FFFFFF"/>
              </w:rPr>
              <w:t>Carrols model</w:t>
            </w:r>
            <w:r>
              <w:rPr>
                <w:noProof/>
                <w:webHidden/>
              </w:rPr>
              <w:tab/>
            </w:r>
            <w:r>
              <w:rPr>
                <w:noProof/>
                <w:webHidden/>
              </w:rPr>
              <w:fldChar w:fldCharType="begin"/>
            </w:r>
            <w:r>
              <w:rPr>
                <w:noProof/>
                <w:webHidden/>
              </w:rPr>
              <w:instrText xml:space="preserve"> PAGEREF _Toc505632781 \h </w:instrText>
            </w:r>
            <w:r>
              <w:rPr>
                <w:noProof/>
                <w:webHidden/>
              </w:rPr>
            </w:r>
            <w:r>
              <w:rPr>
                <w:noProof/>
                <w:webHidden/>
              </w:rPr>
              <w:fldChar w:fldCharType="separate"/>
            </w:r>
            <w:r>
              <w:rPr>
                <w:noProof/>
                <w:webHidden/>
              </w:rPr>
              <w:t>4</w:t>
            </w:r>
            <w:r>
              <w:rPr>
                <w:noProof/>
                <w:webHidden/>
              </w:rPr>
              <w:fldChar w:fldCharType="end"/>
            </w:r>
          </w:hyperlink>
        </w:p>
        <w:p w:rsidR="00907215" w:rsidRDefault="00907215">
          <w:pPr>
            <w:pStyle w:val="TOC2"/>
            <w:tabs>
              <w:tab w:val="right" w:leader="dot" w:pos="9016"/>
            </w:tabs>
            <w:rPr>
              <w:rFonts w:eastAsiaTheme="minorEastAsia"/>
              <w:noProof/>
              <w:lang w:eastAsia="en-GB"/>
            </w:rPr>
          </w:pPr>
          <w:hyperlink w:anchor="_Toc505632782" w:history="1">
            <w:r w:rsidRPr="008B7525">
              <w:rPr>
                <w:rStyle w:val="Hyperlink"/>
                <w:noProof/>
              </w:rPr>
              <w:t>Environmental reporting guidelines</w:t>
            </w:r>
            <w:r>
              <w:rPr>
                <w:noProof/>
                <w:webHidden/>
              </w:rPr>
              <w:tab/>
            </w:r>
            <w:r>
              <w:rPr>
                <w:noProof/>
                <w:webHidden/>
              </w:rPr>
              <w:fldChar w:fldCharType="begin"/>
            </w:r>
            <w:r>
              <w:rPr>
                <w:noProof/>
                <w:webHidden/>
              </w:rPr>
              <w:instrText xml:space="preserve"> PAGEREF _Toc505632782 \h </w:instrText>
            </w:r>
            <w:r>
              <w:rPr>
                <w:noProof/>
                <w:webHidden/>
              </w:rPr>
            </w:r>
            <w:r>
              <w:rPr>
                <w:noProof/>
                <w:webHidden/>
              </w:rPr>
              <w:fldChar w:fldCharType="separate"/>
            </w:r>
            <w:r>
              <w:rPr>
                <w:noProof/>
                <w:webHidden/>
              </w:rPr>
              <w:t>4</w:t>
            </w:r>
            <w:r>
              <w:rPr>
                <w:noProof/>
                <w:webHidden/>
              </w:rPr>
              <w:fldChar w:fldCharType="end"/>
            </w:r>
          </w:hyperlink>
        </w:p>
        <w:p w:rsidR="00907215" w:rsidRDefault="00907215">
          <w:pPr>
            <w:pStyle w:val="TOC2"/>
            <w:tabs>
              <w:tab w:val="right" w:leader="dot" w:pos="9016"/>
            </w:tabs>
            <w:rPr>
              <w:rFonts w:eastAsiaTheme="minorEastAsia"/>
              <w:noProof/>
              <w:lang w:eastAsia="en-GB"/>
            </w:rPr>
          </w:pPr>
          <w:hyperlink w:anchor="_Toc505632783" w:history="1">
            <w:r w:rsidRPr="008B7525">
              <w:rPr>
                <w:rStyle w:val="Hyperlink"/>
                <w:noProof/>
              </w:rPr>
              <w:t>Three pronged strategy</w:t>
            </w:r>
            <w:r>
              <w:rPr>
                <w:noProof/>
                <w:webHidden/>
              </w:rPr>
              <w:tab/>
            </w:r>
            <w:r>
              <w:rPr>
                <w:noProof/>
                <w:webHidden/>
              </w:rPr>
              <w:fldChar w:fldCharType="begin"/>
            </w:r>
            <w:r>
              <w:rPr>
                <w:noProof/>
                <w:webHidden/>
              </w:rPr>
              <w:instrText xml:space="preserve"> PAGEREF _Toc505632783 \h </w:instrText>
            </w:r>
            <w:r>
              <w:rPr>
                <w:noProof/>
                <w:webHidden/>
              </w:rPr>
            </w:r>
            <w:r>
              <w:rPr>
                <w:noProof/>
                <w:webHidden/>
              </w:rPr>
              <w:fldChar w:fldCharType="separate"/>
            </w:r>
            <w:r>
              <w:rPr>
                <w:noProof/>
                <w:webHidden/>
              </w:rPr>
              <w:t>5</w:t>
            </w:r>
            <w:r>
              <w:rPr>
                <w:noProof/>
                <w:webHidden/>
              </w:rPr>
              <w:fldChar w:fldCharType="end"/>
            </w:r>
          </w:hyperlink>
        </w:p>
        <w:p w:rsidR="00907215" w:rsidRDefault="00907215">
          <w:pPr>
            <w:pStyle w:val="TOC1"/>
            <w:tabs>
              <w:tab w:val="right" w:leader="dot" w:pos="9016"/>
            </w:tabs>
            <w:rPr>
              <w:rFonts w:eastAsiaTheme="minorEastAsia"/>
              <w:noProof/>
              <w:lang w:eastAsia="en-GB"/>
            </w:rPr>
          </w:pPr>
          <w:hyperlink w:anchor="_Toc505632784" w:history="1">
            <w:r w:rsidR="00DC68AE">
              <w:rPr>
                <w:rStyle w:val="Hyperlink"/>
                <w:noProof/>
              </w:rPr>
              <w:t>pricewaterhousecooper</w:t>
            </w:r>
            <w:r>
              <w:rPr>
                <w:noProof/>
                <w:webHidden/>
              </w:rPr>
              <w:tab/>
            </w:r>
            <w:r>
              <w:rPr>
                <w:noProof/>
                <w:webHidden/>
              </w:rPr>
              <w:fldChar w:fldCharType="begin"/>
            </w:r>
            <w:r>
              <w:rPr>
                <w:noProof/>
                <w:webHidden/>
              </w:rPr>
              <w:instrText xml:space="preserve"> PAGEREF _Toc505632784 \h </w:instrText>
            </w:r>
            <w:r>
              <w:rPr>
                <w:noProof/>
                <w:webHidden/>
              </w:rPr>
            </w:r>
            <w:r>
              <w:rPr>
                <w:noProof/>
                <w:webHidden/>
              </w:rPr>
              <w:fldChar w:fldCharType="separate"/>
            </w:r>
            <w:r>
              <w:rPr>
                <w:noProof/>
                <w:webHidden/>
              </w:rPr>
              <w:t>5</w:t>
            </w:r>
            <w:r>
              <w:rPr>
                <w:noProof/>
                <w:webHidden/>
              </w:rPr>
              <w:fldChar w:fldCharType="end"/>
            </w:r>
          </w:hyperlink>
        </w:p>
        <w:p w:rsidR="00907215" w:rsidRDefault="00907215">
          <w:pPr>
            <w:pStyle w:val="TOC1"/>
            <w:tabs>
              <w:tab w:val="right" w:leader="dot" w:pos="9016"/>
            </w:tabs>
            <w:rPr>
              <w:rFonts w:eastAsiaTheme="minorEastAsia"/>
              <w:noProof/>
              <w:lang w:eastAsia="en-GB"/>
            </w:rPr>
          </w:pPr>
          <w:hyperlink w:anchor="_Toc505632785" w:history="1">
            <w:r w:rsidRPr="008B7525">
              <w:rPr>
                <w:rStyle w:val="Hyperlink"/>
                <w:noProof/>
              </w:rPr>
              <w:t>Conclusion</w:t>
            </w:r>
            <w:r>
              <w:rPr>
                <w:noProof/>
                <w:webHidden/>
              </w:rPr>
              <w:tab/>
            </w:r>
            <w:r>
              <w:rPr>
                <w:noProof/>
                <w:webHidden/>
              </w:rPr>
              <w:fldChar w:fldCharType="begin"/>
            </w:r>
            <w:r>
              <w:rPr>
                <w:noProof/>
                <w:webHidden/>
              </w:rPr>
              <w:instrText xml:space="preserve"> PAGEREF _Toc505632785 \h </w:instrText>
            </w:r>
            <w:r>
              <w:rPr>
                <w:noProof/>
                <w:webHidden/>
              </w:rPr>
            </w:r>
            <w:r>
              <w:rPr>
                <w:noProof/>
                <w:webHidden/>
              </w:rPr>
              <w:fldChar w:fldCharType="separate"/>
            </w:r>
            <w:r>
              <w:rPr>
                <w:noProof/>
                <w:webHidden/>
              </w:rPr>
              <w:t>6</w:t>
            </w:r>
            <w:r>
              <w:rPr>
                <w:noProof/>
                <w:webHidden/>
              </w:rPr>
              <w:fldChar w:fldCharType="end"/>
            </w:r>
          </w:hyperlink>
        </w:p>
        <w:p w:rsidR="00907215" w:rsidRDefault="00907215">
          <w:pPr>
            <w:pStyle w:val="TOC1"/>
            <w:tabs>
              <w:tab w:val="right" w:leader="dot" w:pos="9016"/>
            </w:tabs>
            <w:rPr>
              <w:rFonts w:eastAsiaTheme="minorEastAsia"/>
              <w:noProof/>
              <w:lang w:eastAsia="en-GB"/>
            </w:rPr>
          </w:pPr>
          <w:hyperlink w:anchor="_Toc505632786" w:history="1">
            <w:r w:rsidRPr="008B7525">
              <w:rPr>
                <w:rStyle w:val="Hyperlink"/>
                <w:noProof/>
              </w:rPr>
              <w:t>References</w:t>
            </w:r>
            <w:r>
              <w:rPr>
                <w:noProof/>
                <w:webHidden/>
              </w:rPr>
              <w:tab/>
            </w:r>
            <w:r>
              <w:rPr>
                <w:noProof/>
                <w:webHidden/>
              </w:rPr>
              <w:fldChar w:fldCharType="begin"/>
            </w:r>
            <w:r>
              <w:rPr>
                <w:noProof/>
                <w:webHidden/>
              </w:rPr>
              <w:instrText xml:space="preserve"> PAGEREF _Toc505632786 \h </w:instrText>
            </w:r>
            <w:r>
              <w:rPr>
                <w:noProof/>
                <w:webHidden/>
              </w:rPr>
            </w:r>
            <w:r>
              <w:rPr>
                <w:noProof/>
                <w:webHidden/>
              </w:rPr>
              <w:fldChar w:fldCharType="separate"/>
            </w:r>
            <w:r>
              <w:rPr>
                <w:noProof/>
                <w:webHidden/>
              </w:rPr>
              <w:t>7</w:t>
            </w:r>
            <w:r>
              <w:rPr>
                <w:noProof/>
                <w:webHidden/>
              </w:rPr>
              <w:fldChar w:fldCharType="end"/>
            </w:r>
          </w:hyperlink>
        </w:p>
        <w:p w:rsidR="00907215" w:rsidRDefault="00907215">
          <w:r>
            <w:fldChar w:fldCharType="end"/>
          </w:r>
        </w:p>
      </w:sdtContent>
    </w:sdt>
    <w:p w:rsidR="00A57CB7" w:rsidRDefault="00A57CB7" w:rsidP="00A57CB7">
      <w:pPr>
        <w:pStyle w:val="Heading1"/>
      </w:pPr>
    </w:p>
    <w:p w:rsidR="00A57CB7" w:rsidRDefault="00A57CB7" w:rsidP="00A57CB7">
      <w:pPr>
        <w:pStyle w:val="Heading1"/>
      </w:pPr>
    </w:p>
    <w:p w:rsidR="00A57CB7" w:rsidRDefault="00A57CB7" w:rsidP="00A57CB7">
      <w:pPr>
        <w:pStyle w:val="Heading1"/>
      </w:pPr>
    </w:p>
    <w:p w:rsidR="00A57CB7" w:rsidRDefault="00A57CB7" w:rsidP="00A57CB7">
      <w:pPr>
        <w:pStyle w:val="Heading1"/>
      </w:pPr>
    </w:p>
    <w:p w:rsidR="00A57CB7" w:rsidRDefault="00A57CB7" w:rsidP="00A57CB7">
      <w:pPr>
        <w:pStyle w:val="Heading1"/>
      </w:pPr>
    </w:p>
    <w:p w:rsidR="00A57CB7" w:rsidRDefault="00A57CB7" w:rsidP="00A57CB7">
      <w:pPr>
        <w:pStyle w:val="Heading1"/>
      </w:pPr>
    </w:p>
    <w:p w:rsidR="00A57CB7" w:rsidRDefault="00A57CB7" w:rsidP="00A57CB7">
      <w:pPr>
        <w:pStyle w:val="Heading1"/>
      </w:pPr>
    </w:p>
    <w:p w:rsidR="00907215" w:rsidRDefault="00907215" w:rsidP="00907215"/>
    <w:p w:rsidR="00907215" w:rsidRDefault="00907215" w:rsidP="00907215"/>
    <w:p w:rsidR="00907215" w:rsidRDefault="00907215" w:rsidP="00907215"/>
    <w:p w:rsidR="00907215" w:rsidRDefault="00907215" w:rsidP="00907215"/>
    <w:p w:rsidR="00907215" w:rsidRDefault="00907215" w:rsidP="00907215"/>
    <w:p w:rsidR="00907215" w:rsidRPr="00907215" w:rsidRDefault="00907215" w:rsidP="00907215"/>
    <w:p w:rsidR="00A21B94" w:rsidRPr="003571B8" w:rsidRDefault="00A21B94" w:rsidP="00A57CB7">
      <w:pPr>
        <w:pStyle w:val="Heading1"/>
      </w:pPr>
      <w:bookmarkStart w:id="1" w:name="_Toc505632778"/>
      <w:r w:rsidRPr="003571B8">
        <w:lastRenderedPageBreak/>
        <w:t>Introduction</w:t>
      </w:r>
      <w:bookmarkEnd w:id="0"/>
      <w:bookmarkEnd w:id="1"/>
    </w:p>
    <w:p w:rsidR="00D7786A" w:rsidRDefault="005032A6" w:rsidP="00D7786A">
      <w:r w:rsidRPr="003571B8">
        <w:t xml:space="preserve">This essay will look at </w:t>
      </w:r>
      <w:r w:rsidR="002E4FD4" w:rsidRPr="003571B8">
        <w:t>corp</w:t>
      </w:r>
      <w:r w:rsidR="00D7786A" w:rsidRPr="003571B8">
        <w:t>or</w:t>
      </w:r>
      <w:r w:rsidR="002E4FD4" w:rsidRPr="003571B8">
        <w:t xml:space="preserve">ate sustainability </w:t>
      </w:r>
      <w:r w:rsidR="00D7786A" w:rsidRPr="003571B8">
        <w:t>and analyse the idea of creating sustainability and chosen business and to a</w:t>
      </w:r>
      <w:r w:rsidR="00106DA1" w:rsidRPr="003571B8">
        <w:t>nalyse</w:t>
      </w:r>
      <w:r w:rsidR="00D7786A" w:rsidRPr="003571B8">
        <w:t xml:space="preserve"> and review whether businesses </w:t>
      </w:r>
      <w:r w:rsidR="00106DA1" w:rsidRPr="003571B8">
        <w:t>have the ability to make a difference towards a sustainable future not just business but around the globe.</w:t>
      </w:r>
      <w:r w:rsidR="003571B8">
        <w:t xml:space="preserve"> </w:t>
      </w:r>
      <w:r w:rsidR="00185925">
        <w:t>This</w:t>
      </w:r>
      <w:r w:rsidR="003571B8">
        <w:t xml:space="preserve"> will </w:t>
      </w:r>
      <w:r w:rsidR="00185925">
        <w:t xml:space="preserve">attempt </w:t>
      </w:r>
      <w:r w:rsidR="003571B8">
        <w:t xml:space="preserve">look at concepts and theories regarding a business’s sustainability </w:t>
      </w:r>
      <w:r w:rsidR="00185925">
        <w:t xml:space="preserve">with recommendations to implement and move forward with the idea of helping global issues in regards to corporate sustainability showing how </w:t>
      </w:r>
      <w:r w:rsidR="00EA5B93">
        <w:t>it’s</w:t>
      </w:r>
      <w:r w:rsidR="00185925">
        <w:t xml:space="preserve"> possible to make a difference.</w:t>
      </w:r>
    </w:p>
    <w:p w:rsidR="00185925" w:rsidRPr="003571B8" w:rsidRDefault="00185925" w:rsidP="00D7786A">
      <w:r>
        <w:t xml:space="preserve">By looking </w:t>
      </w:r>
      <w:r w:rsidR="00EA5B93">
        <w:t>at</w:t>
      </w:r>
      <w:r>
        <w:t xml:space="preserve"> two companies and how they contrast with each other within the framework and how one is successful and in contrast how one has become household name for its deceit and unethical practices which have now been brought to light in the public’s eye.</w:t>
      </w:r>
    </w:p>
    <w:p w:rsidR="00907215" w:rsidRDefault="00907215" w:rsidP="00A57CB7">
      <w:pPr>
        <w:pStyle w:val="Heading2"/>
      </w:pPr>
      <w:bookmarkStart w:id="2" w:name="_Toc505632478"/>
    </w:p>
    <w:p w:rsidR="00196F46" w:rsidRPr="003571B8" w:rsidRDefault="00196F46" w:rsidP="00A57CB7">
      <w:pPr>
        <w:pStyle w:val="Heading2"/>
      </w:pPr>
      <w:bookmarkStart w:id="3" w:name="_Toc505632779"/>
      <w:r w:rsidRPr="003571B8">
        <w:t xml:space="preserve">What is corporate </w:t>
      </w:r>
      <w:r w:rsidR="00F014E7" w:rsidRPr="003571B8">
        <w:t>sustainability?</w:t>
      </w:r>
      <w:bookmarkEnd w:id="2"/>
      <w:bookmarkEnd w:id="3"/>
    </w:p>
    <w:p w:rsidR="0083004C" w:rsidRPr="003571B8" w:rsidRDefault="0068617D" w:rsidP="00196F46">
      <w:r w:rsidRPr="003571B8">
        <w:t>Since the beginning of</w:t>
      </w:r>
      <w:r w:rsidR="0083004C" w:rsidRPr="003571B8">
        <w:t xml:space="preserve"> C</w:t>
      </w:r>
      <w:r w:rsidR="004F0A7A" w:rsidRPr="003571B8">
        <w:t xml:space="preserve">orporate </w:t>
      </w:r>
      <w:r w:rsidR="0083004C" w:rsidRPr="003571B8">
        <w:t>S</w:t>
      </w:r>
      <w:r w:rsidR="004F0A7A" w:rsidRPr="003571B8">
        <w:t xml:space="preserve">ocial </w:t>
      </w:r>
      <w:r w:rsidR="0083004C" w:rsidRPr="003571B8">
        <w:t>R</w:t>
      </w:r>
      <w:r w:rsidR="004F0A7A" w:rsidRPr="003571B8">
        <w:t>esponsibility (CSR)</w:t>
      </w:r>
      <w:r w:rsidRPr="003571B8">
        <w:t xml:space="preserve"> it</w:t>
      </w:r>
      <w:r w:rsidR="0083004C" w:rsidRPr="003571B8">
        <w:t xml:space="preserve"> has become a wrought by the distinctive approaches and </w:t>
      </w:r>
      <w:r w:rsidR="00172C25" w:rsidRPr="003571B8">
        <w:t>theories. I</w:t>
      </w:r>
      <w:r w:rsidR="0083004C" w:rsidRPr="003571B8">
        <w:t>nitially this term was often used when assessing the effects of business on society and on the environment. The earliest contributors had correlated CSR with cooperate philanthropy and business ethics.</w:t>
      </w:r>
    </w:p>
    <w:p w:rsidR="00A21B94" w:rsidRPr="003571B8" w:rsidRDefault="001D13A1" w:rsidP="00A21B94">
      <w:pPr>
        <w:tabs>
          <w:tab w:val="right" w:pos="9026"/>
        </w:tabs>
      </w:pPr>
      <w:r w:rsidRPr="003571B8">
        <w:rPr>
          <w:rFonts w:cs="Arial"/>
          <w:shd w:val="clear" w:color="auto" w:fill="FFFFFF"/>
        </w:rPr>
        <w:t xml:space="preserve">In present times CSR behaviour is commonly reflected when businesses support another business/ individual in often diverse fields entailing such as medical, humanitarian, and social cases, cultural and heritage protection, environmental causes, and philanthropic activities and this is </w:t>
      </w:r>
      <w:r w:rsidR="004F0A7A" w:rsidRPr="003571B8">
        <w:rPr>
          <w:rFonts w:cs="Arial"/>
          <w:shd w:val="clear" w:color="auto" w:fill="FFFFFF"/>
        </w:rPr>
        <w:t xml:space="preserve">ever </w:t>
      </w:r>
      <w:r w:rsidRPr="003571B8">
        <w:rPr>
          <w:rFonts w:cs="Arial"/>
          <w:shd w:val="clear" w:color="auto" w:fill="FFFFFF"/>
        </w:rPr>
        <w:t xml:space="preserve">increasingly </w:t>
      </w:r>
      <w:r w:rsidR="004F0A7A" w:rsidRPr="003571B8">
        <w:rPr>
          <w:rFonts w:cs="Arial"/>
          <w:shd w:val="clear" w:color="auto" w:fill="FFFFFF"/>
        </w:rPr>
        <w:t>proving</w:t>
      </w:r>
      <w:r w:rsidRPr="003571B8">
        <w:rPr>
          <w:rFonts w:cs="Arial"/>
          <w:shd w:val="clear" w:color="auto" w:fill="FFFFFF"/>
        </w:rPr>
        <w:t xml:space="preserve"> that CSR is a </w:t>
      </w:r>
      <w:r w:rsidR="00172C25" w:rsidRPr="003571B8">
        <w:rPr>
          <w:rFonts w:cs="Arial"/>
          <w:shd w:val="clear" w:color="auto" w:fill="FFFFFF"/>
        </w:rPr>
        <w:t>driver for its organisation and the social benefits. (</w:t>
      </w:r>
      <w:proofErr w:type="spellStart"/>
      <w:r w:rsidR="00172C25" w:rsidRPr="003571B8">
        <w:rPr>
          <w:rFonts w:cs="Arial"/>
          <w:shd w:val="clear" w:color="auto" w:fill="FFFFFF"/>
        </w:rPr>
        <w:t>Camilleri</w:t>
      </w:r>
      <w:proofErr w:type="spellEnd"/>
      <w:r w:rsidR="00172C25" w:rsidRPr="003571B8">
        <w:rPr>
          <w:rFonts w:cs="Arial"/>
          <w:shd w:val="clear" w:color="auto" w:fill="FFFFFF"/>
        </w:rPr>
        <w:t>, 2017)</w:t>
      </w:r>
      <w:r w:rsidR="00A21B94" w:rsidRPr="003571B8">
        <w:t xml:space="preserve"> </w:t>
      </w:r>
    </w:p>
    <w:p w:rsidR="001D13A1" w:rsidRPr="003571B8" w:rsidRDefault="00A21B94" w:rsidP="001655C1">
      <w:pPr>
        <w:tabs>
          <w:tab w:val="right" w:pos="9026"/>
        </w:tabs>
        <w:rPr>
          <w:rFonts w:cs="Arial"/>
          <w:shd w:val="clear" w:color="auto" w:fill="FFFFFF"/>
        </w:rPr>
      </w:pPr>
      <w:r w:rsidRPr="003571B8">
        <w:t>Yet an organisation way of thinking has changed dramatically since (Friedman 1970) and (Levitt 1958) held that the companies only responsibility is to ensure the maximisation of profits to their owners and shareholders.</w:t>
      </w:r>
      <w:r w:rsidRPr="003571B8">
        <w:rPr>
          <w:rFonts w:cs="Arial"/>
          <w:shd w:val="clear" w:color="auto" w:fill="FFFFFF"/>
        </w:rPr>
        <w:t xml:space="preserve"> (</w:t>
      </w:r>
      <w:proofErr w:type="spellStart"/>
      <w:r w:rsidRPr="003571B8">
        <w:rPr>
          <w:rFonts w:cs="Arial"/>
          <w:shd w:val="clear" w:color="auto" w:fill="FFFFFF"/>
        </w:rPr>
        <w:t>Camilleri</w:t>
      </w:r>
      <w:proofErr w:type="spellEnd"/>
      <w:r w:rsidRPr="003571B8">
        <w:rPr>
          <w:rFonts w:cs="Arial"/>
          <w:shd w:val="clear" w:color="auto" w:fill="FFFFFF"/>
        </w:rPr>
        <w:t>, 2017)</w:t>
      </w:r>
    </w:p>
    <w:p w:rsidR="00CD7915" w:rsidRPr="003571B8" w:rsidRDefault="00172C25" w:rsidP="001655C1">
      <w:pPr>
        <w:tabs>
          <w:tab w:val="right" w:pos="9026"/>
        </w:tabs>
        <w:rPr>
          <w:rFonts w:cs="Arial"/>
          <w:i/>
          <w:shd w:val="clear" w:color="auto" w:fill="FFFFFF"/>
        </w:rPr>
      </w:pPr>
      <w:r w:rsidRPr="003571B8">
        <w:rPr>
          <w:rFonts w:cs="Arial"/>
          <w:shd w:val="clear" w:color="auto" w:fill="FFFFFF"/>
        </w:rPr>
        <w:t>“</w:t>
      </w:r>
      <w:r w:rsidRPr="003571B8">
        <w:rPr>
          <w:rFonts w:cs="Arial"/>
          <w:i/>
          <w:shd w:val="clear" w:color="auto" w:fill="FFFFFF"/>
        </w:rPr>
        <w:t>CSR is a way of tackling social problems and encourage positive benefits to ensure well paid jobs and wealth”</w:t>
      </w:r>
      <w:r w:rsidR="00CD7915" w:rsidRPr="003571B8">
        <w:rPr>
          <w:rFonts w:cs="Arial"/>
          <w:i/>
          <w:shd w:val="clear" w:color="auto" w:fill="FFFFFF"/>
        </w:rPr>
        <w:t xml:space="preserve">, </w:t>
      </w:r>
      <w:r w:rsidRPr="003571B8">
        <w:rPr>
          <w:rFonts w:cs="Arial"/>
          <w:i/>
          <w:shd w:val="clear" w:color="auto" w:fill="FFFFFF"/>
        </w:rPr>
        <w:t>(</w:t>
      </w:r>
      <w:proofErr w:type="spellStart"/>
      <w:r w:rsidRPr="003571B8">
        <w:rPr>
          <w:rFonts w:cs="Arial"/>
          <w:i/>
          <w:shd w:val="clear" w:color="auto" w:fill="FFFFFF"/>
        </w:rPr>
        <w:t>Drucker</w:t>
      </w:r>
      <w:proofErr w:type="spellEnd"/>
      <w:r w:rsidR="00A94EEF" w:rsidRPr="003571B8">
        <w:rPr>
          <w:rFonts w:cs="Arial"/>
          <w:i/>
          <w:shd w:val="clear" w:color="auto" w:fill="FFFFFF"/>
        </w:rPr>
        <w:t>, 1984</w:t>
      </w:r>
      <w:r w:rsidRPr="003571B8">
        <w:rPr>
          <w:rFonts w:cs="Arial"/>
          <w:i/>
          <w:shd w:val="clear" w:color="auto" w:fill="FFFFFF"/>
        </w:rPr>
        <w:t>)</w:t>
      </w:r>
      <w:r w:rsidR="00CD7915" w:rsidRPr="003571B8">
        <w:rPr>
          <w:rFonts w:cs="Arial"/>
          <w:i/>
          <w:shd w:val="clear" w:color="auto" w:fill="FFFFFF"/>
        </w:rPr>
        <w:t>.</w:t>
      </w:r>
    </w:p>
    <w:p w:rsidR="00CD7915" w:rsidRPr="003571B8" w:rsidRDefault="00CD7915" w:rsidP="001655C1">
      <w:pPr>
        <w:tabs>
          <w:tab w:val="right" w:pos="9026"/>
        </w:tabs>
        <w:rPr>
          <w:rFonts w:cs="Arial"/>
          <w:shd w:val="clear" w:color="auto" w:fill="FFFFFF"/>
        </w:rPr>
      </w:pPr>
      <w:r w:rsidRPr="003571B8">
        <w:rPr>
          <w:rFonts w:cs="Arial"/>
          <w:shd w:val="clear" w:color="auto" w:fill="FFFFFF"/>
        </w:rPr>
        <w:t xml:space="preserve">Debatably, businesses can leverage themselves into corporate social performance and environmentally sound practices </w:t>
      </w:r>
      <w:r w:rsidR="0032683A" w:rsidRPr="003571B8">
        <w:rPr>
          <w:rFonts w:cs="Arial"/>
          <w:shd w:val="clear" w:color="auto" w:fill="FFFFFF"/>
        </w:rPr>
        <w:t>with</w:t>
      </w:r>
      <w:r w:rsidR="0068617D" w:rsidRPr="003571B8">
        <w:rPr>
          <w:rFonts w:cs="Arial"/>
          <w:shd w:val="clear" w:color="auto" w:fill="FFFFFF"/>
        </w:rPr>
        <w:t xml:space="preserve"> known</w:t>
      </w:r>
      <w:r w:rsidR="0032683A" w:rsidRPr="003571B8">
        <w:rPr>
          <w:rFonts w:cs="Arial"/>
          <w:shd w:val="clear" w:color="auto" w:fill="FFFFFF"/>
        </w:rPr>
        <w:t xml:space="preserve"> intentions </w:t>
      </w:r>
      <w:r w:rsidR="0068617D" w:rsidRPr="003571B8">
        <w:rPr>
          <w:rFonts w:cs="Arial"/>
          <w:shd w:val="clear" w:color="auto" w:fill="FFFFFF"/>
        </w:rPr>
        <w:t>of possible strategic and financial benefits such as operational efficiencies and cost savings.</w:t>
      </w:r>
    </w:p>
    <w:p w:rsidR="004D2BBE" w:rsidRPr="003571B8" w:rsidRDefault="004D2BBE" w:rsidP="004D2BBE">
      <w:pPr>
        <w:tabs>
          <w:tab w:val="left" w:pos="5124"/>
        </w:tabs>
        <w:rPr>
          <w:rFonts w:cs="Arial"/>
          <w:shd w:val="clear" w:color="auto" w:fill="FFFFFF"/>
        </w:rPr>
      </w:pPr>
      <w:r w:rsidRPr="003571B8">
        <w:rPr>
          <w:rFonts w:cs="Arial"/>
          <w:shd w:val="clear" w:color="auto" w:fill="FFFFFF"/>
        </w:rPr>
        <w:tab/>
      </w:r>
    </w:p>
    <w:p w:rsidR="00185925" w:rsidRDefault="00185925" w:rsidP="00486419">
      <w:pPr>
        <w:pStyle w:val="Heading2"/>
        <w:rPr>
          <w:rFonts w:asciiTheme="minorHAnsi" w:hAnsiTheme="minorHAnsi"/>
          <w:color w:val="auto"/>
          <w:sz w:val="22"/>
          <w:szCs w:val="22"/>
          <w:shd w:val="clear" w:color="auto" w:fill="FFFFFF"/>
        </w:rPr>
      </w:pPr>
    </w:p>
    <w:p w:rsidR="00185925" w:rsidRDefault="00185925" w:rsidP="00486419">
      <w:pPr>
        <w:pStyle w:val="Heading2"/>
        <w:rPr>
          <w:rFonts w:asciiTheme="minorHAnsi" w:hAnsiTheme="minorHAnsi"/>
          <w:color w:val="auto"/>
          <w:sz w:val="22"/>
          <w:szCs w:val="22"/>
          <w:shd w:val="clear" w:color="auto" w:fill="FFFFFF"/>
        </w:rPr>
      </w:pPr>
    </w:p>
    <w:p w:rsidR="00907215" w:rsidRPr="00907215" w:rsidRDefault="00907215" w:rsidP="00907215"/>
    <w:p w:rsidR="00A57CB7" w:rsidRPr="003571B8" w:rsidRDefault="00A57CB7" w:rsidP="00A57CB7">
      <w:pPr>
        <w:pStyle w:val="Heading1"/>
        <w:rPr>
          <w:rFonts w:asciiTheme="minorHAnsi" w:hAnsiTheme="minorHAnsi"/>
          <w:color w:val="auto"/>
          <w:sz w:val="22"/>
          <w:szCs w:val="22"/>
          <w:shd w:val="clear" w:color="auto" w:fill="FFFFFF"/>
        </w:rPr>
      </w:pPr>
      <w:bookmarkStart w:id="4" w:name="_Toc505632479"/>
      <w:bookmarkStart w:id="5" w:name="_Toc505632780"/>
      <w:r>
        <w:rPr>
          <w:shd w:val="clear" w:color="auto" w:fill="FFFFFF"/>
        </w:rPr>
        <w:lastRenderedPageBreak/>
        <w:t>Recommendations</w:t>
      </w:r>
      <w:bookmarkEnd w:id="4"/>
      <w:bookmarkEnd w:id="5"/>
    </w:p>
    <w:p w:rsidR="00185925" w:rsidRDefault="00185925" w:rsidP="00486419">
      <w:pPr>
        <w:pStyle w:val="Heading2"/>
        <w:rPr>
          <w:rFonts w:asciiTheme="minorHAnsi" w:hAnsiTheme="minorHAnsi"/>
          <w:color w:val="auto"/>
          <w:sz w:val="22"/>
          <w:szCs w:val="22"/>
          <w:shd w:val="clear" w:color="auto" w:fill="FFFFFF"/>
        </w:rPr>
      </w:pPr>
    </w:p>
    <w:p w:rsidR="004D2BBE" w:rsidRPr="00A57CB7" w:rsidRDefault="00486419" w:rsidP="00A57CB7">
      <w:pPr>
        <w:pStyle w:val="Heading2"/>
        <w:rPr>
          <w:shd w:val="clear" w:color="auto" w:fill="FFFFFF"/>
        </w:rPr>
      </w:pPr>
      <w:bookmarkStart w:id="6" w:name="_Toc505632480"/>
      <w:bookmarkStart w:id="7" w:name="_Toc505632781"/>
      <w:r w:rsidRPr="00A57CB7">
        <w:rPr>
          <w:shd w:val="clear" w:color="auto" w:fill="FFFFFF"/>
        </w:rPr>
        <w:t>Carrols model</w:t>
      </w:r>
      <w:bookmarkEnd w:id="6"/>
      <w:bookmarkEnd w:id="7"/>
      <w:r w:rsidRPr="00A57CB7">
        <w:rPr>
          <w:shd w:val="clear" w:color="auto" w:fill="FFFFFF"/>
        </w:rPr>
        <w:t xml:space="preserve"> </w:t>
      </w:r>
    </w:p>
    <w:p w:rsidR="004D2BBE" w:rsidRPr="003571B8" w:rsidRDefault="004D2BBE" w:rsidP="004D2BBE">
      <w:pPr>
        <w:tabs>
          <w:tab w:val="left" w:pos="5124"/>
        </w:tabs>
        <w:rPr>
          <w:rFonts w:cs="Arial"/>
          <w:shd w:val="clear" w:color="auto" w:fill="FFFFFF"/>
        </w:rPr>
      </w:pPr>
    </w:p>
    <w:p w:rsidR="004D2BBE" w:rsidRPr="003571B8" w:rsidRDefault="004D2BBE" w:rsidP="004D2BBE">
      <w:pPr>
        <w:tabs>
          <w:tab w:val="left" w:pos="5124"/>
        </w:tabs>
        <w:rPr>
          <w:rFonts w:cs="Arial"/>
          <w:shd w:val="clear" w:color="auto" w:fill="FFFFFF"/>
        </w:rPr>
      </w:pPr>
      <w:r w:rsidRPr="003571B8">
        <w:rPr>
          <w:rFonts w:cs="Arial"/>
          <w:shd w:val="clear" w:color="auto" w:fill="FFFFFF"/>
        </w:rPr>
        <w:t>Figure: 1 Carrols pyramid</w:t>
      </w:r>
    </w:p>
    <w:p w:rsidR="004D2BBE" w:rsidRPr="003571B8" w:rsidRDefault="004D2BBE" w:rsidP="004D2BBE">
      <w:pPr>
        <w:jc w:val="center"/>
        <w:rPr>
          <w:highlight w:val="yellow"/>
        </w:rPr>
      </w:pPr>
      <w:r w:rsidRPr="003571B8">
        <w:rPr>
          <w:rFonts w:eastAsia="Times New Roman" w:cs="Times New Roman"/>
          <w:highlight w:val="yellow"/>
          <w:lang w:eastAsia="en-GB"/>
        </w:rPr>
        <w:drawing>
          <wp:inline distT="0" distB="0" distL="0" distR="0">
            <wp:extent cx="3032672" cy="2638425"/>
            <wp:effectExtent l="0" t="0" r="0" b="0"/>
            <wp:docPr id="1" name="Picture 1" descr="Image result for pyramid carro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yramid carroll"/>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32672" cy="2638425"/>
                    </a:xfrm>
                    <a:prstGeom prst="rect">
                      <a:avLst/>
                    </a:prstGeom>
                    <a:noFill/>
                    <a:ln>
                      <a:noFill/>
                    </a:ln>
                  </pic:spPr>
                </pic:pic>
              </a:graphicData>
            </a:graphic>
          </wp:inline>
        </w:drawing>
      </w:r>
    </w:p>
    <w:p w:rsidR="004D2BBE" w:rsidRPr="003571B8" w:rsidRDefault="004D2BBE" w:rsidP="004D2BBE">
      <w:r w:rsidRPr="003571B8">
        <w:t>Source: Schwartz, M 2011</w:t>
      </w:r>
    </w:p>
    <w:p w:rsidR="00486419" w:rsidRPr="003571B8" w:rsidRDefault="004D2BBE" w:rsidP="004D2BBE">
      <w:pPr>
        <w:rPr>
          <w:rFonts w:cstheme="minorHAnsi"/>
          <w:shd w:val="clear" w:color="auto" w:fill="FFFFFF"/>
        </w:rPr>
      </w:pPr>
      <w:r w:rsidRPr="003571B8">
        <w:rPr>
          <w:rFonts w:cstheme="minorHAnsi"/>
          <w:shd w:val="clear" w:color="auto" w:fill="FFFFFF"/>
        </w:rPr>
        <w:t>As shown above in (figure 1) Carrols pyramid has been used as a base by other theorists to help advance in much more comprehensive frameworks and CSR models (Schwartz, 2011). This diagram illustrates that there is a necessary condition needed before moving forward up within the pyramid which should be prerequisite used for the organisation which is required by society. Progressing further into this diagram onto the ethical and philanthropic sections whilst society desire companies to include philanthropy within these organisations it is easy to see how difficult and challenging it can be for companies, it can be going against the sole purpose of making a profit but also including ethical practices which are not legally binding them so It can be seen as creating difficulties in the fundamental ethos in business, to make a profit but maximise the organisations</w:t>
      </w:r>
      <w:r w:rsidR="008636F0" w:rsidRPr="003571B8">
        <w:rPr>
          <w:rFonts w:cstheme="minorHAnsi"/>
          <w:shd w:val="clear" w:color="auto" w:fill="FFFFFF"/>
        </w:rPr>
        <w:t xml:space="preserve"> potential profit margin.</w:t>
      </w:r>
    </w:p>
    <w:p w:rsidR="004D2BBE" w:rsidRPr="00A57CB7" w:rsidRDefault="00486419" w:rsidP="00A57CB7">
      <w:pPr>
        <w:pStyle w:val="Heading2"/>
      </w:pPr>
      <w:bookmarkStart w:id="8" w:name="_Toc505632481"/>
      <w:bookmarkStart w:id="9" w:name="_Toc505632782"/>
      <w:r w:rsidRPr="00A57CB7">
        <w:t>Environmental reporting guidelines</w:t>
      </w:r>
      <w:bookmarkEnd w:id="8"/>
      <w:bookmarkEnd w:id="9"/>
      <w:r w:rsidRPr="00A57CB7">
        <w:t xml:space="preserve"> </w:t>
      </w:r>
    </w:p>
    <w:p w:rsidR="001C10E9" w:rsidRPr="003571B8" w:rsidRDefault="003D3876" w:rsidP="00196F46">
      <w:r w:rsidRPr="003571B8">
        <w:t>As Businesses are becoming more and more under pressure by</w:t>
      </w:r>
      <w:r w:rsidR="008A40FE" w:rsidRPr="003571B8">
        <w:t xml:space="preserve"> the government and</w:t>
      </w:r>
      <w:r w:rsidRPr="003571B8">
        <w:t xml:space="preserve"> its consumer</w:t>
      </w:r>
      <w:r w:rsidR="008A40FE" w:rsidRPr="003571B8">
        <w:t>s</w:t>
      </w:r>
      <w:r w:rsidRPr="003571B8">
        <w:t xml:space="preserve"> to be a sustainable organisation that operates in a way that it creates benefits for the business to </w:t>
      </w:r>
      <w:r w:rsidR="008A40FE" w:rsidRPr="003571B8">
        <w:t xml:space="preserve">be sustainable and treat its surrounding environment with the respect. </w:t>
      </w:r>
    </w:p>
    <w:p w:rsidR="00101B52" w:rsidRPr="003571B8" w:rsidRDefault="008A40FE" w:rsidP="00196F46">
      <w:r w:rsidRPr="003571B8">
        <w:t xml:space="preserve">Over the years it has become recognised that there is a need for environmental preservation and the conservation of natural resources, and through government and consumers business </w:t>
      </w:r>
      <w:r w:rsidR="004320C3" w:rsidRPr="003571B8">
        <w:t xml:space="preserve">we </w:t>
      </w:r>
      <w:r w:rsidRPr="003571B8">
        <w:t>now need to show and prove sustainability in these areas enforcing polices that need to b</w:t>
      </w:r>
      <w:r w:rsidR="00526345">
        <w:t>e upheld to a certain standard and criteria to be met.</w:t>
      </w:r>
    </w:p>
    <w:p w:rsidR="00A63A99" w:rsidRPr="003571B8" w:rsidRDefault="00855D78" w:rsidP="00196F46">
      <w:r w:rsidRPr="003571B8">
        <w:lastRenderedPageBreak/>
        <w:t xml:space="preserve">What has been put in place </w:t>
      </w:r>
      <w:r w:rsidR="00A1500C" w:rsidRPr="003571B8">
        <w:t xml:space="preserve">by </w:t>
      </w:r>
      <w:r w:rsidR="00101B52" w:rsidRPr="003571B8">
        <w:t xml:space="preserve">the government for </w:t>
      </w:r>
      <w:r w:rsidR="00A1500C" w:rsidRPr="003571B8">
        <w:t>businesses to follow</w:t>
      </w:r>
      <w:r w:rsidR="00A63A99" w:rsidRPr="003571B8">
        <w:t xml:space="preserve"> within the UK is a reporting guidance regulation that means all companies must carry out this report which has been designed to aid organisation by measuring their environmental impacts, this allows not only the business but the government to keep an eye on the majority of the business environmental footprint but enables you to identify and address their significant environmental impacts such things like, water, air pollution , biodiversity</w:t>
      </w:r>
      <w:r w:rsidR="008172CC" w:rsidRPr="003571B8">
        <w:t>, waste</w:t>
      </w:r>
      <w:r w:rsidR="00A63A99" w:rsidRPr="003571B8">
        <w:t xml:space="preserve"> etc. By doing this it is a way of keeping track of the impact </w:t>
      </w:r>
      <w:r w:rsidR="00101B52" w:rsidRPr="003571B8">
        <w:t>they have</w:t>
      </w:r>
      <w:r w:rsidR="00A63A99" w:rsidRPr="003571B8">
        <w:t xml:space="preserve"> but also improving their environmental performance and cutting costs.</w:t>
      </w:r>
    </w:p>
    <w:p w:rsidR="00486419" w:rsidRPr="003571B8" w:rsidRDefault="00486419" w:rsidP="00196F46"/>
    <w:p w:rsidR="00A63A99" w:rsidRPr="00A57CB7" w:rsidRDefault="00486419" w:rsidP="00A57CB7">
      <w:pPr>
        <w:pStyle w:val="Heading2"/>
      </w:pPr>
      <w:bookmarkStart w:id="10" w:name="_Toc505632482"/>
      <w:bookmarkStart w:id="11" w:name="_Toc505632783"/>
      <w:r w:rsidRPr="00A57CB7">
        <w:t>Three pronged strategy</w:t>
      </w:r>
      <w:bookmarkEnd w:id="10"/>
      <w:bookmarkEnd w:id="11"/>
      <w:r w:rsidRPr="00A57CB7">
        <w:t xml:space="preserve"> </w:t>
      </w:r>
    </w:p>
    <w:p w:rsidR="00855D78" w:rsidRPr="003571B8" w:rsidRDefault="00101B52" w:rsidP="00196F46">
      <w:r w:rsidRPr="003571B8">
        <w:t>There is one trend which business are keen to follow and it</w:t>
      </w:r>
      <w:r w:rsidR="00A1500C" w:rsidRPr="003571B8">
        <w:t xml:space="preserve"> </w:t>
      </w:r>
      <w:r w:rsidRPr="003571B8">
        <w:t>is called the</w:t>
      </w:r>
      <w:r w:rsidR="00855D78" w:rsidRPr="003571B8">
        <w:t xml:space="preserve"> three pronged strategy</w:t>
      </w:r>
      <w:r w:rsidR="00A1500C" w:rsidRPr="003571B8">
        <w:t xml:space="preserve"> approach</w:t>
      </w:r>
      <w:r w:rsidR="00855D78" w:rsidRPr="003571B8">
        <w:t xml:space="preserve"> </w:t>
      </w:r>
      <w:r w:rsidRPr="003571B8">
        <w:t>o</w:t>
      </w:r>
      <w:r w:rsidR="00237889" w:rsidRPr="003571B8">
        <w:t>ften</w:t>
      </w:r>
      <w:r w:rsidR="00855D78" w:rsidRPr="003571B8">
        <w:t xml:space="preserve"> referred to as the triple bottom line which</w:t>
      </w:r>
      <w:r w:rsidR="0068617D" w:rsidRPr="003571B8">
        <w:t xml:space="preserve"> a</w:t>
      </w:r>
      <w:r w:rsidR="00855D78" w:rsidRPr="003571B8">
        <w:t xml:space="preserve"> business </w:t>
      </w:r>
      <w:r w:rsidR="0068617D" w:rsidRPr="003571B8">
        <w:t>may follow, t</w:t>
      </w:r>
      <w:r w:rsidR="00855D78" w:rsidRPr="003571B8">
        <w:t>he triple bottom</w:t>
      </w:r>
      <w:r w:rsidR="005D2D10" w:rsidRPr="003571B8">
        <w:t xml:space="preserve"> </w:t>
      </w:r>
      <w:r w:rsidR="00855D78" w:rsidRPr="003571B8">
        <w:t xml:space="preserve">line </w:t>
      </w:r>
      <w:r w:rsidR="005D2D10" w:rsidRPr="003571B8">
        <w:t>consists of three factors</w:t>
      </w:r>
      <w:r w:rsidR="004320C3" w:rsidRPr="003571B8">
        <w:t xml:space="preserve"> planet, people and profit</w:t>
      </w:r>
      <w:r w:rsidR="005D2D10" w:rsidRPr="003571B8">
        <w:t>, firstly we look at planet which helps to preserve the environment and conserve natural resources this comes in a form of a global</w:t>
      </w:r>
      <w:r w:rsidR="004320C3" w:rsidRPr="003571B8">
        <w:t>, national and local levels. Secondly we have people which it aims to highlight the importance of building a social equity to enable a good quality of living</w:t>
      </w:r>
      <w:r w:rsidR="006A3358" w:rsidRPr="003571B8">
        <w:t>, well being and</w:t>
      </w:r>
      <w:r w:rsidR="004320C3" w:rsidRPr="003571B8">
        <w:t xml:space="preserve"> free</w:t>
      </w:r>
      <w:r w:rsidR="006A3358" w:rsidRPr="003571B8">
        <w:t xml:space="preserve">dom </w:t>
      </w:r>
      <w:r w:rsidR="00EA5B93" w:rsidRPr="003571B8">
        <w:t>of speech</w:t>
      </w:r>
      <w:r w:rsidR="004320C3" w:rsidRPr="003571B8">
        <w:t xml:space="preserve"> to be accessed by people from all </w:t>
      </w:r>
      <w:r w:rsidR="004F0A7A" w:rsidRPr="003571B8">
        <w:t>societies</w:t>
      </w:r>
      <w:r w:rsidR="004320C3" w:rsidRPr="003571B8">
        <w:t xml:space="preserve"> even isolated and marginalised groups. Then lastly we have profit</w:t>
      </w:r>
      <w:r w:rsidR="006A3358" w:rsidRPr="003571B8">
        <w:t>,</w:t>
      </w:r>
      <w:r w:rsidR="004320C3" w:rsidRPr="003571B8">
        <w:t xml:space="preserve"> this factor focuses solely on the business </w:t>
      </w:r>
      <w:r w:rsidR="00FE00E6" w:rsidRPr="003571B8">
        <w:t>profit through</w:t>
      </w:r>
      <w:r w:rsidR="006A3358" w:rsidRPr="003571B8">
        <w:t xml:space="preserve"> maximising and promoting long term business growth.</w:t>
      </w:r>
      <w:r w:rsidR="00FE00E6" w:rsidRPr="003571B8">
        <w:t xml:space="preserve"> </w:t>
      </w:r>
      <w:r w:rsidR="008A40FE" w:rsidRPr="003571B8">
        <w:t>However not all business adhere</w:t>
      </w:r>
      <w:r w:rsidR="006A3358" w:rsidRPr="003571B8">
        <w:t xml:space="preserve"> to these as they are not legal requirements but ethical and are not enforced by the government</w:t>
      </w:r>
      <w:r w:rsidR="00855D78" w:rsidRPr="003571B8">
        <w:t>.</w:t>
      </w:r>
    </w:p>
    <w:p w:rsidR="001C0CB2" w:rsidRPr="003571B8" w:rsidRDefault="001C0CB2" w:rsidP="00196F46">
      <w:pPr>
        <w:rPr>
          <w:u w:val="single"/>
        </w:rPr>
      </w:pPr>
    </w:p>
    <w:p w:rsidR="001C0CB2" w:rsidRPr="003571B8" w:rsidRDefault="00DC68AE" w:rsidP="00A57CB7">
      <w:pPr>
        <w:pStyle w:val="Heading1"/>
      </w:pPr>
      <w:proofErr w:type="spellStart"/>
      <w:r>
        <w:t>Pricewaterhousecooper</w:t>
      </w:r>
      <w:proofErr w:type="spellEnd"/>
    </w:p>
    <w:p w:rsidR="007D5C9A" w:rsidRPr="003571B8" w:rsidRDefault="007D5C9A" w:rsidP="007D5C9A">
      <w:r w:rsidRPr="003571B8">
        <w:t xml:space="preserve"> </w:t>
      </w:r>
      <w:proofErr w:type="spellStart"/>
      <w:r w:rsidRPr="003571B8">
        <w:t>Price</w:t>
      </w:r>
      <w:r w:rsidR="00DC68AE">
        <w:t>water</w:t>
      </w:r>
      <w:r w:rsidRPr="003571B8">
        <w:t>housecooper</w:t>
      </w:r>
      <w:proofErr w:type="spellEnd"/>
      <w:r w:rsidRPr="003571B8">
        <w:t xml:space="preserve"> (PWC) is the second largest</w:t>
      </w:r>
      <w:r w:rsidR="0094193A" w:rsidRPr="003571B8">
        <w:t xml:space="preserve"> professional</w:t>
      </w:r>
      <w:r w:rsidRPr="003571B8">
        <w:t xml:space="preserve"> services </w:t>
      </w:r>
      <w:r w:rsidR="0094193A" w:rsidRPr="003571B8">
        <w:t>network in the world based</w:t>
      </w:r>
      <w:r w:rsidRPr="003571B8">
        <w:t xml:space="preserve"> in London, </w:t>
      </w:r>
      <w:r w:rsidR="0094193A" w:rsidRPr="003571B8">
        <w:t>United Kingdom</w:t>
      </w:r>
      <w:r w:rsidRPr="003571B8">
        <w:t>.</w:t>
      </w:r>
      <w:r w:rsidR="0094193A" w:rsidRPr="003571B8">
        <w:t xml:space="preserve"> It promotes sustainability throughout its organisation creating a cohesive footprint that embraces its corporate responsibility.</w:t>
      </w:r>
      <w:r w:rsidR="00F235C7" w:rsidRPr="003571B8">
        <w:rPr>
          <w:rFonts w:cs="Arial"/>
          <w:shd w:val="clear" w:color="auto" w:fill="FFFFFF"/>
        </w:rPr>
        <w:t xml:space="preserve"> (PwC, 2018)</w:t>
      </w:r>
    </w:p>
    <w:p w:rsidR="009875B3" w:rsidRPr="003571B8" w:rsidRDefault="00293AFD" w:rsidP="009A08FA">
      <w:r w:rsidRPr="003571B8">
        <w:t xml:space="preserve">Over the last ten years PWC recognises the importance of the climate change agenda, they have shown </w:t>
      </w:r>
      <w:r w:rsidR="00DC68AE">
        <w:t xml:space="preserve">an </w:t>
      </w:r>
      <w:r w:rsidRPr="003571B8">
        <w:t>increased momentum in the need to tackle green house gas emissions, including the international climate Paris agreement in 2015 and they have acknowledged that they been slower than expected. PWC accepts that they didn’t hit they expected level sustainability and state that more action clearly needs to be taken in tackling the ever growing carbon emissions and it has never been so urgent.</w:t>
      </w:r>
    </w:p>
    <w:p w:rsidR="00293AFD" w:rsidRPr="003571B8" w:rsidRDefault="00302BD6" w:rsidP="007D5C9A">
      <w:r w:rsidRPr="003571B8">
        <w:t xml:space="preserve">PWC state that they have dedicated themselves over the last ten years to predicting they can reduce they’re carbon footprint within that timeframe. With their rolling programme of real estate, they have centred it on innovation which has enabled them to collaborate with other visionary </w:t>
      </w:r>
      <w:r w:rsidR="001E7661" w:rsidRPr="003571B8">
        <w:t xml:space="preserve">companies to identify, test and deploy new methods, it means operating differently, </w:t>
      </w:r>
      <w:r w:rsidR="009F53BE" w:rsidRPr="003571B8">
        <w:t>consolidating buildings</w:t>
      </w:r>
      <w:r w:rsidR="001E7661" w:rsidRPr="003571B8">
        <w:t xml:space="preserve"> and floor space, investing in new technology, upgrading our building stock and most importantly </w:t>
      </w:r>
      <w:r w:rsidR="009F53BE" w:rsidRPr="003571B8">
        <w:t>switching the green energy sources, reducing waste and the amount of material they generate.</w:t>
      </w:r>
    </w:p>
    <w:p w:rsidR="009875B3" w:rsidRPr="003571B8" w:rsidRDefault="009875B3" w:rsidP="007D5C9A">
      <w:r w:rsidRPr="003571B8">
        <w:t xml:space="preserve">Each of these initiatives has played an important part to reducing the footprint of PWC. They believe they are making a difference as by the end of 2017 they had lowered its carbon footprint by 77% </w:t>
      </w:r>
      <w:r w:rsidRPr="003571B8">
        <w:lastRenderedPageBreak/>
        <w:t xml:space="preserve">since 2007 also stating that this includes they business travel and material consumption. They </w:t>
      </w:r>
      <w:r w:rsidR="009A08FA" w:rsidRPr="003571B8">
        <w:t>have managed to separate their economic growth from their footprint resulting in carbon cuts of 29% whilst exceeding the 25% ten year target and also growing they’re business revenues by 44%.</w:t>
      </w:r>
    </w:p>
    <w:p w:rsidR="009A08FA" w:rsidRPr="003571B8" w:rsidRDefault="009A08FA" w:rsidP="007D5C9A">
      <w:r w:rsidRPr="003571B8">
        <w:t xml:space="preserve">With regards to PWC its sustainability they clearly show their dedication in their efforts to </w:t>
      </w:r>
      <w:r w:rsidR="00F235C7" w:rsidRPr="003571B8">
        <w:t>reducing their footprint evidently they have set a bench mark for business</w:t>
      </w:r>
      <w:r w:rsidR="007E38CA" w:rsidRPr="003571B8">
        <w:t>es</w:t>
      </w:r>
      <w:r w:rsidR="00F235C7" w:rsidRPr="003571B8">
        <w:t xml:space="preserve"> to work towards a sustainable global future, they have shown that their “making a difference” as one of the leading corporate business</w:t>
      </w:r>
      <w:r w:rsidR="005032A6" w:rsidRPr="003571B8">
        <w:t xml:space="preserve">es </w:t>
      </w:r>
      <w:r w:rsidR="00F235C7" w:rsidRPr="003571B8">
        <w:t xml:space="preserve"> with regards to its</w:t>
      </w:r>
      <w:r w:rsidR="007E38CA" w:rsidRPr="003571B8">
        <w:t xml:space="preserve"> corporate</w:t>
      </w:r>
      <w:r w:rsidR="00F235C7" w:rsidRPr="003571B8">
        <w:t xml:space="preserve"> sustainability. PWC used the UK environmental reporting guideline </w:t>
      </w:r>
      <w:r w:rsidR="007E38CA" w:rsidRPr="003571B8">
        <w:t>which also proved that it is effective in lowering a business’s</w:t>
      </w:r>
      <w:r w:rsidR="005032A6" w:rsidRPr="003571B8">
        <w:t xml:space="preserve"> footprint.</w:t>
      </w:r>
    </w:p>
    <w:p w:rsidR="001336BC" w:rsidRPr="003571B8" w:rsidRDefault="003401E0" w:rsidP="007D5C9A">
      <w:r w:rsidRPr="003571B8">
        <w:t>In contrast what has been highlighted over the last few years is business</w:t>
      </w:r>
      <w:r w:rsidR="006524D2" w:rsidRPr="003571B8">
        <w:t>es</w:t>
      </w:r>
      <w:r w:rsidRPr="003571B8">
        <w:t xml:space="preserve"> unable or either unwilling to work towards sustainability in the global, national and local context. An example of this would be Volkswagen cover up and what that entailed in that case which sums up how </w:t>
      </w:r>
      <w:r w:rsidR="001336BC" w:rsidRPr="003571B8">
        <w:t>they failed</w:t>
      </w:r>
      <w:r w:rsidRPr="003571B8">
        <w:t xml:space="preserve"> in terms of CSR.  </w:t>
      </w:r>
    </w:p>
    <w:p w:rsidR="003401E0" w:rsidRPr="003571B8" w:rsidRDefault="003401E0" w:rsidP="007D5C9A">
      <w:r w:rsidRPr="003571B8">
        <w:t>They deliberately set out to design a way to cover up its engine emissions knowing that they were exceeding the laws and regulations that they must abide to</w:t>
      </w:r>
      <w:r w:rsidR="001336BC" w:rsidRPr="003571B8">
        <w:t xml:space="preserve"> regarding CO2 emission regulations</w:t>
      </w:r>
      <w:r w:rsidRPr="003571B8">
        <w:t>, with their supposedly environmentally friendly cars which gave them an unfair advantage over its</w:t>
      </w:r>
      <w:r w:rsidR="001336BC" w:rsidRPr="003571B8">
        <w:t xml:space="preserve"> competitors and greed played an obvious part to its profits over its rivals.</w:t>
      </w:r>
    </w:p>
    <w:p w:rsidR="003401E0" w:rsidRPr="003571B8" w:rsidRDefault="001336BC" w:rsidP="007D5C9A">
      <w:r w:rsidRPr="003571B8">
        <w:t>This</w:t>
      </w:r>
      <w:r w:rsidR="006524D2" w:rsidRPr="003571B8">
        <w:t xml:space="preserve"> proves how</w:t>
      </w:r>
      <w:r w:rsidRPr="003571B8">
        <w:t xml:space="preserve"> unethical Volkswagen  when it comes to its consumers and its environment as they were able to lie knowing full well </w:t>
      </w:r>
      <w:r w:rsidR="006524D2" w:rsidRPr="003571B8">
        <w:t xml:space="preserve">that they had designed and developed a software that </w:t>
      </w:r>
      <w:r w:rsidR="003571B8" w:rsidRPr="003571B8">
        <w:t>could</w:t>
      </w:r>
      <w:r w:rsidR="006524D2" w:rsidRPr="003571B8">
        <w:t xml:space="preserve"> hide the emissions</w:t>
      </w:r>
      <w:r w:rsidRPr="003571B8">
        <w:t>, this rejection of unethical standards which led to the resignation of Volkswagen CEO but even Audi’s head of research and development and porches engine chief, this all boils down to one the thing that is evident about this scam, for this to have happened on such a large scale the company’s CSR department obviously known what was going on behind closed doors</w:t>
      </w:r>
      <w:r w:rsidR="006524D2" w:rsidRPr="003571B8">
        <w:t xml:space="preserve"> as it makes you think is this the first of its kind or one of many unethical business practices carried out not just by Volkswage</w:t>
      </w:r>
      <w:r w:rsidR="003571B8" w:rsidRPr="003571B8">
        <w:t>n.</w:t>
      </w:r>
    </w:p>
    <w:p w:rsidR="005032A6" w:rsidRPr="003571B8" w:rsidRDefault="005032A6" w:rsidP="007D5C9A"/>
    <w:p w:rsidR="005032A6" w:rsidRPr="00A57CB7" w:rsidRDefault="005032A6" w:rsidP="00A57CB7">
      <w:pPr>
        <w:pStyle w:val="Heading1"/>
      </w:pPr>
      <w:bookmarkStart w:id="12" w:name="_Toc505632484"/>
      <w:bookmarkStart w:id="13" w:name="_Toc505632785"/>
      <w:r w:rsidRPr="00A57CB7">
        <w:t>Conclusion</w:t>
      </w:r>
      <w:bookmarkEnd w:id="12"/>
      <w:bookmarkEnd w:id="13"/>
    </w:p>
    <w:p w:rsidR="003D3876" w:rsidRPr="003571B8" w:rsidRDefault="007E38CA" w:rsidP="00196F46">
      <w:pPr>
        <w:rPr>
          <w:rFonts w:cs="Arial"/>
          <w:shd w:val="clear" w:color="auto" w:fill="FFFFFF"/>
        </w:rPr>
      </w:pPr>
      <w:r w:rsidRPr="003571B8">
        <w:rPr>
          <w:rFonts w:cs="Arial"/>
          <w:shd w:val="clear" w:color="auto" w:fill="FFFFFF"/>
        </w:rPr>
        <w:t xml:space="preserve">PWC </w:t>
      </w:r>
      <w:r w:rsidR="005032A6" w:rsidRPr="003571B8">
        <w:rPr>
          <w:rFonts w:cs="Arial"/>
          <w:shd w:val="clear" w:color="auto" w:fill="FFFFFF"/>
        </w:rPr>
        <w:t>shows</w:t>
      </w:r>
      <w:r w:rsidRPr="003571B8">
        <w:rPr>
          <w:rFonts w:cs="Arial"/>
          <w:shd w:val="clear" w:color="auto" w:fill="FFFFFF"/>
        </w:rPr>
        <w:t xml:space="preserve"> that they are not only </w:t>
      </w:r>
      <w:r w:rsidR="005032A6" w:rsidRPr="003571B8">
        <w:rPr>
          <w:rFonts w:cs="Arial"/>
          <w:shd w:val="clear" w:color="auto" w:fill="FFFFFF"/>
        </w:rPr>
        <w:t>leading</w:t>
      </w:r>
      <w:r w:rsidRPr="003571B8">
        <w:rPr>
          <w:rFonts w:cs="Arial"/>
          <w:shd w:val="clear" w:color="auto" w:fill="FFFFFF"/>
        </w:rPr>
        <w:t xml:space="preserve"> the way forward but also committing themselves to encouraging other companies to make the same changes as they are clear benefits over a long period of time, it demonstrates that real and meaningful cuts can be made within the business, if the companies have the same commitment and dedication to try.</w:t>
      </w:r>
      <w:r w:rsidR="005032A6" w:rsidRPr="003571B8">
        <w:rPr>
          <w:rFonts w:cs="Arial"/>
          <w:shd w:val="clear" w:color="auto" w:fill="FFFFFF"/>
        </w:rPr>
        <w:t xml:space="preserve"> it shows that through the hierarchy from top to bottom there must be a cohesive workforce that works together.</w:t>
      </w:r>
    </w:p>
    <w:p w:rsidR="00907215" w:rsidRDefault="005032A6" w:rsidP="00907215">
      <w:pPr>
        <w:rPr>
          <w:rFonts w:cs="Arial"/>
          <w:shd w:val="clear" w:color="auto" w:fill="FFFFFF"/>
        </w:rPr>
      </w:pPr>
      <w:r w:rsidRPr="003571B8">
        <w:rPr>
          <w:rFonts w:cs="Arial"/>
          <w:shd w:val="clear" w:color="auto" w:fill="FFFFFF"/>
        </w:rPr>
        <w:t xml:space="preserve">Through PWC its demonstrates the necessity to try and implement this into their business, realising that some companies are not financially secure enough to make these small steps towards </w:t>
      </w:r>
      <w:r w:rsidR="00EA5B93">
        <w:rPr>
          <w:rFonts w:cs="Arial"/>
          <w:shd w:val="clear" w:color="auto" w:fill="FFFFFF"/>
        </w:rPr>
        <w:t xml:space="preserve">being </w:t>
      </w:r>
      <w:r w:rsidRPr="003571B8">
        <w:rPr>
          <w:rFonts w:cs="Arial"/>
          <w:shd w:val="clear" w:color="auto" w:fill="FFFFFF"/>
        </w:rPr>
        <w:t xml:space="preserve">sustainable, however other companies could be seen as to greedy to want to implement this way of moving forward for </w:t>
      </w:r>
      <w:r w:rsidR="00C152FA" w:rsidRPr="003571B8">
        <w:rPr>
          <w:rFonts w:cs="Arial"/>
          <w:shd w:val="clear" w:color="auto" w:fill="FFFFFF"/>
        </w:rPr>
        <w:t>a sustainable future</w:t>
      </w:r>
      <w:r w:rsidR="00185925">
        <w:rPr>
          <w:rFonts w:cs="Arial"/>
          <w:shd w:val="clear" w:color="auto" w:fill="FFFFFF"/>
        </w:rPr>
        <w:t>.</w:t>
      </w:r>
      <w:r w:rsidR="00C152FA" w:rsidRPr="003571B8">
        <w:rPr>
          <w:rFonts w:cs="Arial"/>
          <w:shd w:val="clear" w:color="auto" w:fill="FFFFFF"/>
        </w:rPr>
        <w:t xml:space="preserve"> </w:t>
      </w:r>
      <w:r w:rsidR="00D2647B">
        <w:rPr>
          <w:rFonts w:cs="Arial"/>
          <w:shd w:val="clear" w:color="auto" w:fill="FFFFFF"/>
        </w:rPr>
        <w:t>In my eye</w:t>
      </w:r>
      <w:r w:rsidR="00EA5B93">
        <w:rPr>
          <w:rFonts w:cs="Arial"/>
          <w:shd w:val="clear" w:color="auto" w:fill="FFFFFF"/>
        </w:rPr>
        <w:t>s</w:t>
      </w:r>
      <w:r w:rsidR="00D2647B">
        <w:rPr>
          <w:rFonts w:cs="Arial"/>
          <w:shd w:val="clear" w:color="auto" w:fill="FFFFFF"/>
        </w:rPr>
        <w:t xml:space="preserve"> </w:t>
      </w:r>
      <w:r w:rsidR="00EA5B93">
        <w:rPr>
          <w:rFonts w:cs="Arial"/>
          <w:shd w:val="clear" w:color="auto" w:fill="FFFFFF"/>
        </w:rPr>
        <w:t xml:space="preserve">big corporate </w:t>
      </w:r>
      <w:r w:rsidR="00D2647B">
        <w:rPr>
          <w:rFonts w:cs="Arial"/>
          <w:shd w:val="clear" w:color="auto" w:fill="FFFFFF"/>
        </w:rPr>
        <w:t xml:space="preserve">businesses should have a moral compass </w:t>
      </w:r>
      <w:r w:rsidR="00100506">
        <w:rPr>
          <w:rFonts w:cs="Arial"/>
          <w:shd w:val="clear" w:color="auto" w:fill="FFFFFF"/>
        </w:rPr>
        <w:t xml:space="preserve">and also a possible relevant levy to individual businesses could be introduced by the government </w:t>
      </w:r>
      <w:r w:rsidR="00D2647B">
        <w:rPr>
          <w:rFonts w:cs="Arial"/>
          <w:shd w:val="clear" w:color="auto" w:fill="FFFFFF"/>
        </w:rPr>
        <w:t>to</w:t>
      </w:r>
      <w:r w:rsidR="00100506">
        <w:rPr>
          <w:rFonts w:cs="Arial"/>
          <w:shd w:val="clear" w:color="auto" w:fill="FFFFFF"/>
        </w:rPr>
        <w:t xml:space="preserve"> in order produce real progression towards sustainability and give the organisation </w:t>
      </w:r>
      <w:r w:rsidR="00D2647B">
        <w:rPr>
          <w:rFonts w:cs="Arial"/>
          <w:shd w:val="clear" w:color="auto" w:fill="FFFFFF"/>
        </w:rPr>
        <w:t>a stable and better future</w:t>
      </w:r>
      <w:r w:rsidR="00100506">
        <w:rPr>
          <w:rFonts w:cs="Arial"/>
          <w:shd w:val="clear" w:color="auto" w:fill="FFFFFF"/>
        </w:rPr>
        <w:t xml:space="preserve"> globally, </w:t>
      </w:r>
      <w:r w:rsidR="00D2647B">
        <w:rPr>
          <w:rFonts w:cs="Arial"/>
          <w:shd w:val="clear" w:color="auto" w:fill="FFFFFF"/>
        </w:rPr>
        <w:t xml:space="preserve">to </w:t>
      </w:r>
      <w:r w:rsidR="00EA5B93">
        <w:rPr>
          <w:rFonts w:cs="Arial"/>
          <w:shd w:val="clear" w:color="auto" w:fill="FFFFFF"/>
        </w:rPr>
        <w:t>enable the</w:t>
      </w:r>
      <w:r w:rsidR="00D2647B">
        <w:rPr>
          <w:rFonts w:cs="Arial"/>
          <w:shd w:val="clear" w:color="auto" w:fill="FFFFFF"/>
        </w:rPr>
        <w:t xml:space="preserve"> planet to stay solvent and evidently this is the way forward for business</w:t>
      </w:r>
      <w:r w:rsidR="00A57CB7">
        <w:rPr>
          <w:rFonts w:cs="Arial"/>
          <w:shd w:val="clear" w:color="auto" w:fill="FFFFFF"/>
        </w:rPr>
        <w:t>.</w:t>
      </w:r>
    </w:p>
    <w:p w:rsidR="00A57CB7" w:rsidRPr="00A57CB7" w:rsidRDefault="00A57CB7" w:rsidP="00907215">
      <w:pPr>
        <w:pStyle w:val="Heading1"/>
        <w:rPr>
          <w:rFonts w:cs="Arial"/>
          <w:shd w:val="clear" w:color="auto" w:fill="FFFFFF"/>
        </w:rPr>
      </w:pPr>
      <w:bookmarkStart w:id="14" w:name="_Toc505632786"/>
      <w:r>
        <w:lastRenderedPageBreak/>
        <w:t>References</w:t>
      </w:r>
      <w:bookmarkEnd w:id="14"/>
      <w:r>
        <w:t xml:space="preserve"> </w:t>
      </w:r>
    </w:p>
    <w:p w:rsidR="001655C1" w:rsidRPr="003571B8" w:rsidRDefault="001655C1" w:rsidP="00196F46">
      <w:pPr>
        <w:rPr>
          <w:rFonts w:cs="Arial"/>
          <w:shd w:val="clear" w:color="auto" w:fill="FFFFFF"/>
        </w:rPr>
      </w:pPr>
      <w:proofErr w:type="spellStart"/>
      <w:r w:rsidRPr="003571B8">
        <w:rPr>
          <w:rFonts w:cs="Arial"/>
          <w:shd w:val="clear" w:color="auto" w:fill="FFFFFF"/>
        </w:rPr>
        <w:t>Camilleri</w:t>
      </w:r>
      <w:proofErr w:type="spellEnd"/>
      <w:r w:rsidRPr="003571B8">
        <w:rPr>
          <w:rFonts w:cs="Arial"/>
          <w:shd w:val="clear" w:color="auto" w:fill="FFFFFF"/>
        </w:rPr>
        <w:t>, M. (2017). </w:t>
      </w:r>
      <w:r w:rsidRPr="003571B8">
        <w:rPr>
          <w:rFonts w:cs="Arial"/>
          <w:i/>
          <w:iCs/>
          <w:shd w:val="clear" w:color="auto" w:fill="FFFFFF"/>
        </w:rPr>
        <w:t>Corporate Sustainability, Social Responsibility and Environmental Management</w:t>
      </w:r>
      <w:r w:rsidRPr="003571B8">
        <w:rPr>
          <w:rFonts w:cs="Arial"/>
          <w:shd w:val="clear" w:color="auto" w:fill="FFFFFF"/>
        </w:rPr>
        <w:t>. Cham: Springer.</w:t>
      </w:r>
    </w:p>
    <w:p w:rsidR="00A94EEF" w:rsidRPr="003571B8" w:rsidRDefault="00A94EEF" w:rsidP="00196F46">
      <w:pPr>
        <w:rPr>
          <w:rFonts w:cs="Arial"/>
          <w:shd w:val="clear" w:color="auto" w:fill="FFFFFF"/>
        </w:rPr>
      </w:pPr>
      <w:proofErr w:type="spellStart"/>
      <w:r w:rsidRPr="003571B8">
        <w:rPr>
          <w:rFonts w:cs="Arial"/>
          <w:shd w:val="clear" w:color="auto" w:fill="FFFFFF"/>
        </w:rPr>
        <w:t>Drucker</w:t>
      </w:r>
      <w:proofErr w:type="spellEnd"/>
      <w:r w:rsidRPr="003571B8">
        <w:rPr>
          <w:rFonts w:cs="Arial"/>
          <w:shd w:val="clear" w:color="auto" w:fill="FFFFFF"/>
        </w:rPr>
        <w:t>, D., Dvorak, G. and Shield, R. (1984). </w:t>
      </w:r>
      <w:r w:rsidRPr="003571B8">
        <w:rPr>
          <w:rFonts w:cs="Arial"/>
          <w:i/>
          <w:iCs/>
          <w:shd w:val="clear" w:color="auto" w:fill="FFFFFF"/>
        </w:rPr>
        <w:t xml:space="preserve">Mechanics of material </w:t>
      </w:r>
      <w:proofErr w:type="spellStart"/>
      <w:r w:rsidRPr="003571B8">
        <w:rPr>
          <w:rFonts w:cs="Arial"/>
          <w:i/>
          <w:iCs/>
          <w:shd w:val="clear" w:color="auto" w:fill="FFFFFF"/>
        </w:rPr>
        <w:t>behavior</w:t>
      </w:r>
      <w:proofErr w:type="spellEnd"/>
      <w:r w:rsidRPr="003571B8">
        <w:rPr>
          <w:rFonts w:cs="Arial"/>
          <w:shd w:val="clear" w:color="auto" w:fill="FFFFFF"/>
        </w:rPr>
        <w:t>. Amsterdam: Elsevier.</w:t>
      </w:r>
    </w:p>
    <w:p w:rsidR="001336BC" w:rsidRPr="003571B8" w:rsidRDefault="001336BC" w:rsidP="001336BC">
      <w:pPr>
        <w:rPr>
          <w:u w:val="single"/>
        </w:rPr>
      </w:pPr>
      <w:r w:rsidRPr="003571B8">
        <w:rPr>
          <w:rFonts w:cs="Arial"/>
          <w:shd w:val="clear" w:color="auto" w:fill="FFFFFF"/>
        </w:rPr>
        <w:t>Forbes.com. (2018). </w:t>
      </w:r>
      <w:r w:rsidRPr="003571B8">
        <w:rPr>
          <w:rFonts w:cs="Arial"/>
          <w:i/>
          <w:iCs/>
          <w:shd w:val="clear" w:color="auto" w:fill="FFFFFF"/>
        </w:rPr>
        <w:t>Forbes Welcome</w:t>
      </w:r>
      <w:r w:rsidRPr="003571B8">
        <w:rPr>
          <w:rFonts w:cs="Arial"/>
          <w:shd w:val="clear" w:color="auto" w:fill="FFFFFF"/>
        </w:rPr>
        <w:t>. [online] Available at: https://www.forbes.com/sites/enriquedans/2015/09/27/volkswagen-and-the-failure-of-corporate-social-responsibility/#7396e9064405 [Accessed 5 Feb. 2018].</w:t>
      </w:r>
    </w:p>
    <w:p w:rsidR="00265B96" w:rsidRPr="003571B8" w:rsidRDefault="00265B96" w:rsidP="00196F46">
      <w:r w:rsidRPr="003571B8">
        <w:rPr>
          <w:rFonts w:cs="Arial"/>
          <w:shd w:val="clear" w:color="auto" w:fill="FFFFFF"/>
        </w:rPr>
        <w:t>Gov.uk. (2018). </w:t>
      </w:r>
      <w:r w:rsidRPr="003571B8">
        <w:rPr>
          <w:rFonts w:cs="Arial"/>
          <w:i/>
          <w:iCs/>
          <w:shd w:val="clear" w:color="auto" w:fill="FFFFFF"/>
        </w:rPr>
        <w:t>Measuring and reporting environmental impacts: guidance for businesses - GOV.UK</w:t>
      </w:r>
      <w:r w:rsidRPr="003571B8">
        <w:rPr>
          <w:rFonts w:cs="Arial"/>
          <w:shd w:val="clear" w:color="auto" w:fill="FFFFFF"/>
        </w:rPr>
        <w:t>. [online] Available at: https://www.gov.uk/guidance/measuring-and-reporting-environmental-impacts-guidance-for-businesses [Accessed 3 Feb. 2018].</w:t>
      </w:r>
    </w:p>
    <w:p w:rsidR="00F235C7" w:rsidRPr="003571B8" w:rsidRDefault="003D3876" w:rsidP="00F235C7">
      <w:pPr>
        <w:rPr>
          <w:u w:val="single"/>
        </w:rPr>
      </w:pPr>
      <w:r w:rsidRPr="003571B8">
        <w:rPr>
          <w:rStyle w:val="Strong"/>
          <w:rFonts w:cs="Arial"/>
          <w:shd w:val="clear" w:color="auto" w:fill="FFFFFF"/>
        </w:rPr>
        <w:t> </w:t>
      </w:r>
      <w:r w:rsidR="00F235C7" w:rsidRPr="003571B8">
        <w:rPr>
          <w:rFonts w:cs="Arial"/>
          <w:shd w:val="clear" w:color="auto" w:fill="FFFFFF"/>
        </w:rPr>
        <w:t>PwC. (2018). </w:t>
      </w:r>
      <w:r w:rsidR="00F235C7" w:rsidRPr="003571B8">
        <w:rPr>
          <w:rFonts w:cs="Arial"/>
          <w:i/>
          <w:iCs/>
          <w:shd w:val="clear" w:color="auto" w:fill="FFFFFF"/>
        </w:rPr>
        <w:t>Acting on carbon</w:t>
      </w:r>
      <w:r w:rsidR="00F235C7" w:rsidRPr="003571B8">
        <w:rPr>
          <w:rFonts w:cs="Arial"/>
          <w:shd w:val="clear" w:color="auto" w:fill="FFFFFF"/>
        </w:rPr>
        <w:t>. [online] Available at: https://www.pwc.co.uk/who-we-are/corporate-sustainability/environment/carbon-emissions/acting-on-carbon.html [Accessed 4 Feb. 2018].</w:t>
      </w:r>
    </w:p>
    <w:p w:rsidR="003D3876" w:rsidRPr="003571B8" w:rsidRDefault="003D3876" w:rsidP="00196F46">
      <w:pPr>
        <w:rPr>
          <w:rStyle w:val="selectable"/>
          <w:rFonts w:cs="Arial"/>
          <w:shd w:val="clear" w:color="auto" w:fill="FFFFFF"/>
        </w:rPr>
      </w:pPr>
      <w:r w:rsidRPr="003571B8">
        <w:rPr>
          <w:rStyle w:val="selectable"/>
          <w:rFonts w:cs="Arial"/>
          <w:shd w:val="clear" w:color="auto" w:fill="FFFFFF"/>
        </w:rPr>
        <w:t>Sustainability, C., Energy, C., Technology, C., Business, S., Building, G., Degrees, T., Degrees, E., Degrees, E., Degrees, O., Degrees, S., Degrees, S., Degrees, S., Degrees, S., Sustainability?, W., Energy, C., Business, S., Society, S., Development, S., Change, C., Articles, S., Students, A. and Sustainability?, W. (2018). </w:t>
      </w:r>
      <w:r w:rsidRPr="003571B8">
        <w:rPr>
          <w:rStyle w:val="selectable"/>
          <w:rFonts w:cs="Arial"/>
          <w:i/>
          <w:iCs/>
          <w:shd w:val="clear" w:color="auto" w:fill="FFFFFF"/>
        </w:rPr>
        <w:t>What is Sustainability? Sustainable Business</w:t>
      </w:r>
      <w:r w:rsidRPr="003571B8">
        <w:rPr>
          <w:rStyle w:val="selectable"/>
          <w:rFonts w:cs="Arial"/>
          <w:shd w:val="clear" w:color="auto" w:fill="FFFFFF"/>
        </w:rPr>
        <w:t>. [online] Sustainabilitydegrees.com. Available at: https://www.sustainabilitydegrees.com/what-is-sustainability/sustainable-business/ [Accessed 4 Feb. 2018].</w:t>
      </w:r>
    </w:p>
    <w:p w:rsidR="004D2BBE" w:rsidRPr="003571B8" w:rsidRDefault="004D2BBE" w:rsidP="004D2BBE">
      <w:pPr>
        <w:rPr>
          <w:rStyle w:val="selectable"/>
          <w:rFonts w:cstheme="minorHAnsi"/>
          <w:shd w:val="clear" w:color="auto" w:fill="FFF5AA"/>
        </w:rPr>
      </w:pPr>
      <w:r w:rsidRPr="003571B8">
        <w:rPr>
          <w:rStyle w:val="Strong"/>
          <w:rFonts w:cstheme="minorHAnsi"/>
          <w:shd w:val="clear" w:color="auto" w:fill="FFF5AA"/>
        </w:rPr>
        <w:t> </w:t>
      </w:r>
      <w:r w:rsidRPr="003571B8">
        <w:rPr>
          <w:rStyle w:val="selectable"/>
          <w:rFonts w:cstheme="minorHAnsi"/>
          <w:shd w:val="clear" w:color="auto" w:fill="FFF5AA"/>
        </w:rPr>
        <w:t>Schwartz, M. (2011). </w:t>
      </w:r>
      <w:r w:rsidRPr="003571B8">
        <w:rPr>
          <w:rStyle w:val="selectable"/>
          <w:rFonts w:cstheme="minorHAnsi"/>
          <w:i/>
          <w:iCs/>
          <w:shd w:val="clear" w:color="auto" w:fill="FFF5AA"/>
        </w:rPr>
        <w:t>Corporate social responsibility</w:t>
      </w:r>
      <w:r w:rsidRPr="003571B8">
        <w:rPr>
          <w:rStyle w:val="selectable"/>
          <w:rFonts w:cstheme="minorHAnsi"/>
          <w:shd w:val="clear" w:color="auto" w:fill="FFF5AA"/>
        </w:rPr>
        <w:t>. Peterborough: Broadview Press.</w:t>
      </w:r>
    </w:p>
    <w:p w:rsidR="001336BC" w:rsidRPr="003571B8" w:rsidRDefault="001336BC">
      <w:pPr>
        <w:rPr>
          <w:u w:val="single"/>
        </w:rPr>
      </w:pPr>
    </w:p>
    <w:sectPr w:rsidR="001336BC" w:rsidRPr="003571B8" w:rsidSect="00196F46">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4383" w:rsidRDefault="00A44383" w:rsidP="00196F46">
      <w:pPr>
        <w:spacing w:after="0" w:line="240" w:lineRule="auto"/>
      </w:pPr>
      <w:r>
        <w:separator/>
      </w:r>
    </w:p>
  </w:endnote>
  <w:endnote w:type="continuationSeparator" w:id="0">
    <w:p w:rsidR="00A44383" w:rsidRDefault="00A44383" w:rsidP="00196F4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4383" w:rsidRDefault="00A44383" w:rsidP="00196F46">
      <w:pPr>
        <w:spacing w:after="0" w:line="240" w:lineRule="auto"/>
      </w:pPr>
      <w:r>
        <w:separator/>
      </w:r>
    </w:p>
  </w:footnote>
  <w:footnote w:type="continuationSeparator" w:id="0">
    <w:p w:rsidR="00A44383" w:rsidRDefault="00A44383" w:rsidP="00196F4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57CB7" w:rsidRDefault="00A57CB7">
    <w:pPr>
      <w:pStyle w:val="Header"/>
    </w:pPr>
    <w:r>
      <w:t>P151976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B821FE"/>
    <w:multiLevelType w:val="hybridMultilevel"/>
    <w:tmpl w:val="5CCC5ECE"/>
    <w:lvl w:ilvl="0" w:tplc="EB8033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CD4446"/>
    <w:multiLevelType w:val="hybridMultilevel"/>
    <w:tmpl w:val="5CCC5ECE"/>
    <w:lvl w:ilvl="0" w:tplc="EB8033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ECC16D9"/>
    <w:multiLevelType w:val="multilevel"/>
    <w:tmpl w:val="8BEE8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B393F5A"/>
    <w:multiLevelType w:val="hybridMultilevel"/>
    <w:tmpl w:val="5CCC5ECE"/>
    <w:lvl w:ilvl="0" w:tplc="EB803360">
      <w:start w:val="1"/>
      <w:numFmt w:val="lowerLetter"/>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44244FCA"/>
    <w:multiLevelType w:val="hybridMultilevel"/>
    <w:tmpl w:val="7E085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MzI2MDCyMDc3MDM3t7RQ0lEKTi0uzszPAykwrAUAN+ZxxCwAAAA="/>
  </w:docVars>
  <w:rsids>
    <w:rsidRoot w:val="00196F46"/>
    <w:rsid w:val="00100506"/>
    <w:rsid w:val="00101B52"/>
    <w:rsid w:val="00106DA1"/>
    <w:rsid w:val="001336BC"/>
    <w:rsid w:val="001655C1"/>
    <w:rsid w:val="00172C25"/>
    <w:rsid w:val="00185925"/>
    <w:rsid w:val="00196F46"/>
    <w:rsid w:val="001C0CB2"/>
    <w:rsid w:val="001C10E9"/>
    <w:rsid w:val="001D13A1"/>
    <w:rsid w:val="001E7661"/>
    <w:rsid w:val="00237889"/>
    <w:rsid w:val="00265B96"/>
    <w:rsid w:val="00293AFD"/>
    <w:rsid w:val="002E4FD4"/>
    <w:rsid w:val="00302BD6"/>
    <w:rsid w:val="0032683A"/>
    <w:rsid w:val="003401E0"/>
    <w:rsid w:val="003571B8"/>
    <w:rsid w:val="0037488D"/>
    <w:rsid w:val="003D3876"/>
    <w:rsid w:val="004320C3"/>
    <w:rsid w:val="00486419"/>
    <w:rsid w:val="004D2BBE"/>
    <w:rsid w:val="004F0A7A"/>
    <w:rsid w:val="005032A6"/>
    <w:rsid w:val="00526345"/>
    <w:rsid w:val="005D2D10"/>
    <w:rsid w:val="005F6A45"/>
    <w:rsid w:val="006524D2"/>
    <w:rsid w:val="0068617D"/>
    <w:rsid w:val="006A3358"/>
    <w:rsid w:val="007B14F1"/>
    <w:rsid w:val="007D5C9A"/>
    <w:rsid w:val="007E38CA"/>
    <w:rsid w:val="008172CC"/>
    <w:rsid w:val="0083004C"/>
    <w:rsid w:val="00855D78"/>
    <w:rsid w:val="008636F0"/>
    <w:rsid w:val="008A40FE"/>
    <w:rsid w:val="00907215"/>
    <w:rsid w:val="0094193A"/>
    <w:rsid w:val="009506EB"/>
    <w:rsid w:val="009875B3"/>
    <w:rsid w:val="009A08FA"/>
    <w:rsid w:val="009F53BE"/>
    <w:rsid w:val="00A1500C"/>
    <w:rsid w:val="00A21B94"/>
    <w:rsid w:val="00A44383"/>
    <w:rsid w:val="00A57CB7"/>
    <w:rsid w:val="00A63A99"/>
    <w:rsid w:val="00A94EEF"/>
    <w:rsid w:val="00C152FA"/>
    <w:rsid w:val="00C63222"/>
    <w:rsid w:val="00CD7915"/>
    <w:rsid w:val="00CF5654"/>
    <w:rsid w:val="00D2647B"/>
    <w:rsid w:val="00D7786A"/>
    <w:rsid w:val="00DC68AE"/>
    <w:rsid w:val="00E94FB9"/>
    <w:rsid w:val="00EA5B93"/>
    <w:rsid w:val="00F014E7"/>
    <w:rsid w:val="00F235C7"/>
    <w:rsid w:val="00FE00E6"/>
    <w:rsid w:val="00FE31A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14F1"/>
  </w:style>
  <w:style w:type="paragraph" w:styleId="Heading1">
    <w:name w:val="heading 1"/>
    <w:basedOn w:val="Normal"/>
    <w:next w:val="Normal"/>
    <w:link w:val="Heading1Char"/>
    <w:uiPriority w:val="9"/>
    <w:qFormat/>
    <w:rsid w:val="004864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8641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D5C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6F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F46"/>
    <w:rPr>
      <w:rFonts w:ascii="Tahoma" w:hAnsi="Tahoma" w:cs="Tahoma"/>
      <w:sz w:val="16"/>
      <w:szCs w:val="16"/>
    </w:rPr>
  </w:style>
  <w:style w:type="paragraph" w:styleId="Header">
    <w:name w:val="header"/>
    <w:basedOn w:val="Normal"/>
    <w:link w:val="HeaderChar"/>
    <w:uiPriority w:val="99"/>
    <w:semiHidden/>
    <w:unhideWhenUsed/>
    <w:rsid w:val="00196F4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96F46"/>
  </w:style>
  <w:style w:type="paragraph" w:styleId="Footer">
    <w:name w:val="footer"/>
    <w:basedOn w:val="Normal"/>
    <w:link w:val="FooterChar"/>
    <w:uiPriority w:val="99"/>
    <w:semiHidden/>
    <w:unhideWhenUsed/>
    <w:rsid w:val="00196F4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96F46"/>
  </w:style>
  <w:style w:type="paragraph" w:styleId="ListParagraph">
    <w:name w:val="List Paragraph"/>
    <w:basedOn w:val="Normal"/>
    <w:qFormat/>
    <w:rsid w:val="00196F46"/>
    <w:pPr>
      <w:ind w:left="720"/>
      <w:contextualSpacing/>
    </w:pPr>
  </w:style>
  <w:style w:type="paragraph" w:styleId="NormalWeb">
    <w:name w:val="Normal (Web)"/>
    <w:basedOn w:val="Normal"/>
    <w:uiPriority w:val="99"/>
    <w:semiHidden/>
    <w:unhideWhenUsed/>
    <w:rsid w:val="003D38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D3876"/>
    <w:rPr>
      <w:i/>
      <w:iCs/>
    </w:rPr>
  </w:style>
  <w:style w:type="character" w:styleId="Strong">
    <w:name w:val="Strong"/>
    <w:basedOn w:val="DefaultParagraphFont"/>
    <w:uiPriority w:val="22"/>
    <w:qFormat/>
    <w:rsid w:val="003D3876"/>
    <w:rPr>
      <w:b/>
      <w:bCs/>
    </w:rPr>
  </w:style>
  <w:style w:type="character" w:customStyle="1" w:styleId="selectable">
    <w:name w:val="selectable"/>
    <w:basedOn w:val="DefaultParagraphFont"/>
    <w:rsid w:val="003D3876"/>
  </w:style>
  <w:style w:type="character" w:customStyle="1" w:styleId="Heading1Char">
    <w:name w:val="Heading 1 Char"/>
    <w:basedOn w:val="DefaultParagraphFont"/>
    <w:link w:val="Heading1"/>
    <w:uiPriority w:val="9"/>
    <w:rsid w:val="0048641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8641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D5C9A"/>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3401E0"/>
    <w:rPr>
      <w:color w:val="0000FF"/>
      <w:u w:val="single"/>
    </w:rPr>
  </w:style>
  <w:style w:type="paragraph" w:styleId="NoSpacing">
    <w:name w:val="No Spacing"/>
    <w:uiPriority w:val="1"/>
    <w:qFormat/>
    <w:rsid w:val="00A57CB7"/>
    <w:pPr>
      <w:spacing w:after="0" w:line="240" w:lineRule="auto"/>
    </w:pPr>
  </w:style>
  <w:style w:type="paragraph" w:styleId="TOCHeading">
    <w:name w:val="TOC Heading"/>
    <w:basedOn w:val="Heading1"/>
    <w:next w:val="Normal"/>
    <w:uiPriority w:val="39"/>
    <w:semiHidden/>
    <w:unhideWhenUsed/>
    <w:qFormat/>
    <w:rsid w:val="00A57CB7"/>
    <w:pPr>
      <w:outlineLvl w:val="9"/>
    </w:pPr>
    <w:rPr>
      <w:lang w:val="en-US"/>
    </w:rPr>
  </w:style>
  <w:style w:type="paragraph" w:styleId="TOC1">
    <w:name w:val="toc 1"/>
    <w:basedOn w:val="Normal"/>
    <w:next w:val="Normal"/>
    <w:autoRedefine/>
    <w:uiPriority w:val="39"/>
    <w:unhideWhenUsed/>
    <w:rsid w:val="00A57CB7"/>
    <w:pPr>
      <w:spacing w:after="100"/>
    </w:pPr>
  </w:style>
  <w:style w:type="paragraph" w:styleId="TOC2">
    <w:name w:val="toc 2"/>
    <w:basedOn w:val="Normal"/>
    <w:next w:val="Normal"/>
    <w:autoRedefine/>
    <w:uiPriority w:val="39"/>
    <w:unhideWhenUsed/>
    <w:rsid w:val="00A57CB7"/>
    <w:pPr>
      <w:spacing w:after="100"/>
      <w:ind w:left="220"/>
    </w:pPr>
  </w:style>
</w:styles>
</file>

<file path=word/webSettings.xml><?xml version="1.0" encoding="utf-8"?>
<w:webSettings xmlns:r="http://schemas.openxmlformats.org/officeDocument/2006/relationships" xmlns:w="http://schemas.openxmlformats.org/wordprocessingml/2006/main">
  <w:divs>
    <w:div w:id="97605326">
      <w:bodyDiv w:val="1"/>
      <w:marLeft w:val="0"/>
      <w:marRight w:val="0"/>
      <w:marTop w:val="0"/>
      <w:marBottom w:val="0"/>
      <w:divBdr>
        <w:top w:val="none" w:sz="0" w:space="0" w:color="auto"/>
        <w:left w:val="none" w:sz="0" w:space="0" w:color="auto"/>
        <w:bottom w:val="none" w:sz="0" w:space="0" w:color="auto"/>
        <w:right w:val="none" w:sz="0" w:space="0" w:color="auto"/>
      </w:divBdr>
      <w:divsChild>
        <w:div w:id="1294946886">
          <w:marLeft w:val="0"/>
          <w:marRight w:val="0"/>
          <w:marTop w:val="0"/>
          <w:marBottom w:val="0"/>
          <w:divBdr>
            <w:top w:val="none" w:sz="0" w:space="0" w:color="auto"/>
            <w:left w:val="none" w:sz="0" w:space="0" w:color="auto"/>
            <w:bottom w:val="none" w:sz="0" w:space="0" w:color="auto"/>
            <w:right w:val="none" w:sz="0" w:space="0" w:color="auto"/>
          </w:divBdr>
          <w:divsChild>
            <w:div w:id="1111123667">
              <w:marLeft w:val="0"/>
              <w:marRight w:val="0"/>
              <w:marTop w:val="0"/>
              <w:marBottom w:val="0"/>
              <w:divBdr>
                <w:top w:val="none" w:sz="0" w:space="0" w:color="auto"/>
                <w:left w:val="none" w:sz="0" w:space="0" w:color="auto"/>
                <w:bottom w:val="none" w:sz="0" w:space="0" w:color="auto"/>
                <w:right w:val="none" w:sz="0" w:space="0" w:color="auto"/>
              </w:divBdr>
              <w:divsChild>
                <w:div w:id="1249997477">
                  <w:marLeft w:val="0"/>
                  <w:marRight w:val="0"/>
                  <w:marTop w:val="0"/>
                  <w:marBottom w:val="0"/>
                  <w:divBdr>
                    <w:top w:val="none" w:sz="0" w:space="0" w:color="auto"/>
                    <w:left w:val="none" w:sz="0" w:space="0" w:color="auto"/>
                    <w:bottom w:val="none" w:sz="0" w:space="0" w:color="auto"/>
                    <w:right w:val="none" w:sz="0" w:space="0" w:color="auto"/>
                  </w:divBdr>
                  <w:divsChild>
                    <w:div w:id="1064569185">
                      <w:marLeft w:val="0"/>
                      <w:marRight w:val="0"/>
                      <w:marTop w:val="0"/>
                      <w:marBottom w:val="0"/>
                      <w:divBdr>
                        <w:top w:val="none" w:sz="0" w:space="0" w:color="auto"/>
                        <w:left w:val="none" w:sz="0" w:space="0" w:color="auto"/>
                        <w:bottom w:val="none" w:sz="0" w:space="0" w:color="auto"/>
                        <w:right w:val="none" w:sz="0" w:space="0" w:color="auto"/>
                      </w:divBdr>
                      <w:divsChild>
                        <w:div w:id="1442333302">
                          <w:marLeft w:val="0"/>
                          <w:marRight w:val="0"/>
                          <w:marTop w:val="0"/>
                          <w:marBottom w:val="0"/>
                          <w:divBdr>
                            <w:top w:val="none" w:sz="0" w:space="0" w:color="auto"/>
                            <w:left w:val="none" w:sz="0" w:space="0" w:color="auto"/>
                            <w:bottom w:val="none" w:sz="0" w:space="0" w:color="auto"/>
                            <w:right w:val="none" w:sz="0" w:space="0" w:color="auto"/>
                          </w:divBdr>
                          <w:divsChild>
                            <w:div w:id="1121336023">
                              <w:marLeft w:val="-251"/>
                              <w:marRight w:val="-251"/>
                              <w:marTop w:val="0"/>
                              <w:marBottom w:val="0"/>
                              <w:divBdr>
                                <w:top w:val="none" w:sz="0" w:space="0" w:color="auto"/>
                                <w:left w:val="none" w:sz="0" w:space="0" w:color="auto"/>
                                <w:bottom w:val="none" w:sz="0" w:space="0" w:color="auto"/>
                                <w:right w:val="none" w:sz="0" w:space="0" w:color="auto"/>
                              </w:divBdr>
                              <w:divsChild>
                                <w:div w:id="115992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8628092">
          <w:marLeft w:val="0"/>
          <w:marRight w:val="0"/>
          <w:marTop w:val="0"/>
          <w:marBottom w:val="0"/>
          <w:divBdr>
            <w:top w:val="none" w:sz="0" w:space="0" w:color="auto"/>
            <w:left w:val="none" w:sz="0" w:space="0" w:color="auto"/>
            <w:bottom w:val="none" w:sz="0" w:space="0" w:color="auto"/>
            <w:right w:val="none" w:sz="0" w:space="0" w:color="auto"/>
          </w:divBdr>
          <w:divsChild>
            <w:div w:id="219631434">
              <w:marLeft w:val="0"/>
              <w:marRight w:val="0"/>
              <w:marTop w:val="0"/>
              <w:marBottom w:val="0"/>
              <w:divBdr>
                <w:top w:val="none" w:sz="0" w:space="0" w:color="auto"/>
                <w:left w:val="none" w:sz="0" w:space="0" w:color="auto"/>
                <w:bottom w:val="none" w:sz="0" w:space="0" w:color="auto"/>
                <w:right w:val="none" w:sz="0" w:space="0" w:color="auto"/>
              </w:divBdr>
              <w:divsChild>
                <w:div w:id="333185468">
                  <w:marLeft w:val="0"/>
                  <w:marRight w:val="0"/>
                  <w:marTop w:val="0"/>
                  <w:marBottom w:val="670"/>
                  <w:divBdr>
                    <w:top w:val="none" w:sz="0" w:space="0" w:color="auto"/>
                    <w:left w:val="none" w:sz="0" w:space="0" w:color="auto"/>
                    <w:bottom w:val="none" w:sz="0" w:space="0" w:color="auto"/>
                    <w:right w:val="none" w:sz="0" w:space="0" w:color="auto"/>
                  </w:divBdr>
                  <w:divsChild>
                    <w:div w:id="1376388480">
                      <w:marLeft w:val="0"/>
                      <w:marRight w:val="0"/>
                      <w:marTop w:val="0"/>
                      <w:marBottom w:val="0"/>
                      <w:divBdr>
                        <w:top w:val="none" w:sz="0" w:space="0" w:color="auto"/>
                        <w:left w:val="none" w:sz="0" w:space="0" w:color="auto"/>
                        <w:bottom w:val="none" w:sz="0" w:space="0" w:color="auto"/>
                        <w:right w:val="none" w:sz="0" w:space="0" w:color="auto"/>
                      </w:divBdr>
                      <w:divsChild>
                        <w:div w:id="1231497508">
                          <w:marLeft w:val="0"/>
                          <w:marRight w:val="0"/>
                          <w:marTop w:val="670"/>
                          <w:marBottom w:val="0"/>
                          <w:divBdr>
                            <w:top w:val="none" w:sz="0" w:space="0" w:color="auto"/>
                            <w:left w:val="none" w:sz="0" w:space="0" w:color="auto"/>
                            <w:bottom w:val="none" w:sz="0" w:space="0" w:color="auto"/>
                            <w:right w:val="none" w:sz="0" w:space="0" w:color="auto"/>
                          </w:divBdr>
                          <w:divsChild>
                            <w:div w:id="188718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682582">
      <w:bodyDiv w:val="1"/>
      <w:marLeft w:val="0"/>
      <w:marRight w:val="0"/>
      <w:marTop w:val="0"/>
      <w:marBottom w:val="0"/>
      <w:divBdr>
        <w:top w:val="none" w:sz="0" w:space="0" w:color="auto"/>
        <w:left w:val="none" w:sz="0" w:space="0" w:color="auto"/>
        <w:bottom w:val="none" w:sz="0" w:space="0" w:color="auto"/>
        <w:right w:val="none" w:sz="0" w:space="0" w:color="auto"/>
      </w:divBdr>
    </w:div>
    <w:div w:id="885992594">
      <w:bodyDiv w:val="1"/>
      <w:marLeft w:val="0"/>
      <w:marRight w:val="0"/>
      <w:marTop w:val="0"/>
      <w:marBottom w:val="0"/>
      <w:divBdr>
        <w:top w:val="none" w:sz="0" w:space="0" w:color="auto"/>
        <w:left w:val="none" w:sz="0" w:space="0" w:color="auto"/>
        <w:bottom w:val="none" w:sz="0" w:space="0" w:color="auto"/>
        <w:right w:val="none" w:sz="0" w:space="0" w:color="auto"/>
      </w:divBdr>
    </w:div>
    <w:div w:id="893657713">
      <w:bodyDiv w:val="1"/>
      <w:marLeft w:val="0"/>
      <w:marRight w:val="0"/>
      <w:marTop w:val="0"/>
      <w:marBottom w:val="0"/>
      <w:divBdr>
        <w:top w:val="none" w:sz="0" w:space="0" w:color="auto"/>
        <w:left w:val="none" w:sz="0" w:space="0" w:color="auto"/>
        <w:bottom w:val="none" w:sz="0" w:space="0" w:color="auto"/>
        <w:right w:val="none" w:sz="0" w:space="0" w:color="auto"/>
      </w:divBdr>
    </w:div>
    <w:div w:id="1604922286">
      <w:bodyDiv w:val="1"/>
      <w:marLeft w:val="0"/>
      <w:marRight w:val="0"/>
      <w:marTop w:val="0"/>
      <w:marBottom w:val="0"/>
      <w:divBdr>
        <w:top w:val="none" w:sz="0" w:space="0" w:color="auto"/>
        <w:left w:val="none" w:sz="0" w:space="0" w:color="auto"/>
        <w:bottom w:val="none" w:sz="0" w:space="0" w:color="auto"/>
        <w:right w:val="none" w:sz="0" w:space="0" w:color="auto"/>
      </w:divBdr>
    </w:div>
    <w:div w:id="182080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24BA0CD34884F1BB791AAACA6DC152E"/>
        <w:category>
          <w:name w:val="General"/>
          <w:gallery w:val="placeholder"/>
        </w:category>
        <w:types>
          <w:type w:val="bbPlcHdr"/>
        </w:types>
        <w:behaviors>
          <w:behavior w:val="content"/>
        </w:behaviors>
        <w:guid w:val="{C798F599-FACD-46C5-A2C3-2F1933DB2857}"/>
      </w:docPartPr>
      <w:docPartBody>
        <w:p w:rsidR="00881F1C" w:rsidRDefault="00881F1C" w:rsidP="00881F1C">
          <w:pPr>
            <w:pStyle w:val="824BA0CD34884F1BB791AAACA6DC152E"/>
          </w:pPr>
          <w:r>
            <w:rPr>
              <w:sz w:val="96"/>
              <w:szCs w:val="96"/>
            </w:rPr>
            <w:t>[Year]</w:t>
          </w:r>
        </w:p>
      </w:docPartBody>
    </w:docPart>
    <w:docPart>
      <w:docPartPr>
        <w:name w:val="170F8CEE2FCC4E3EB8F8767AE27F02CD"/>
        <w:category>
          <w:name w:val="General"/>
          <w:gallery w:val="placeholder"/>
        </w:category>
        <w:types>
          <w:type w:val="bbPlcHdr"/>
        </w:types>
        <w:behaviors>
          <w:behavior w:val="content"/>
        </w:behaviors>
        <w:guid w:val="{AFFA6562-A97A-4056-8F39-760E69CE3961}"/>
      </w:docPartPr>
      <w:docPartBody>
        <w:p w:rsidR="00881F1C" w:rsidRDefault="00881F1C" w:rsidP="00881F1C">
          <w:pPr>
            <w:pStyle w:val="170F8CEE2FCC4E3EB8F8767AE27F02CD"/>
          </w:pPr>
          <w:r>
            <w:rPr>
              <w:b/>
              <w:bCs/>
              <w:color w:val="1F497D" w:themeColor="text2"/>
              <w:sz w:val="72"/>
              <w:szCs w:val="72"/>
            </w:rPr>
            <w:t>[Type the document title]</w:t>
          </w:r>
        </w:p>
      </w:docPartBody>
    </w:docPart>
    <w:docPart>
      <w:docPartPr>
        <w:name w:val="E97EDB1A0547476B93CC2D9861CD014F"/>
        <w:category>
          <w:name w:val="General"/>
          <w:gallery w:val="placeholder"/>
        </w:category>
        <w:types>
          <w:type w:val="bbPlcHdr"/>
        </w:types>
        <w:behaviors>
          <w:behavior w:val="content"/>
        </w:behaviors>
        <w:guid w:val="{C0A84BC1-51E1-4AC7-BB8B-91EF53B222B4}"/>
      </w:docPartPr>
      <w:docPartBody>
        <w:p w:rsidR="00881F1C" w:rsidRDefault="00881F1C" w:rsidP="00881F1C">
          <w:pPr>
            <w:pStyle w:val="E97EDB1A0547476B93CC2D9861CD014F"/>
          </w:pPr>
          <w:r>
            <w:rPr>
              <w:b/>
              <w:bCs/>
              <w:color w:val="4F81BD" w:themeColor="accent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81F1C"/>
    <w:rsid w:val="00881F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9A39AA1A9A4C6EA6D6470578F54BBF">
    <w:name w:val="429A39AA1A9A4C6EA6D6470578F54BBF"/>
    <w:rsid w:val="00881F1C"/>
  </w:style>
  <w:style w:type="paragraph" w:customStyle="1" w:styleId="824BA0CD34884F1BB791AAACA6DC152E">
    <w:name w:val="824BA0CD34884F1BB791AAACA6DC152E"/>
    <w:rsid w:val="00881F1C"/>
  </w:style>
  <w:style w:type="paragraph" w:customStyle="1" w:styleId="170F8CEE2FCC4E3EB8F8767AE27F02CD">
    <w:name w:val="170F8CEE2FCC4E3EB8F8767AE27F02CD"/>
    <w:rsid w:val="00881F1C"/>
  </w:style>
  <w:style w:type="paragraph" w:customStyle="1" w:styleId="E97EDB1A0547476B93CC2D9861CD014F">
    <w:name w:val="E97EDB1A0547476B93CC2D9861CD014F"/>
    <w:rsid w:val="00881F1C"/>
  </w:style>
  <w:style w:type="paragraph" w:customStyle="1" w:styleId="FB4F035C935646C29B0025AF9F37D1C8">
    <w:name w:val="FB4F035C935646C29B0025AF9F37D1C8"/>
    <w:rsid w:val="00881F1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99BC4E-0B03-46D8-99AF-62BA4DAF4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7</Pages>
  <Words>1881</Words>
  <Characters>10725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Management Ethics </vt:lpstr>
    </vt:vector>
  </TitlesOfParts>
  <Company>Grizli777</Company>
  <LinksUpToDate>false</LinksUpToDate>
  <CharactersWithSpaces>12581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Ethics </dc:title>
  <dc:subject>Assignment 2 </dc:subject>
  <dc:creator>P151976</dc:creator>
  <cp:keywords/>
  <dc:description/>
  <cp:lastModifiedBy>Penelope Harrow</cp:lastModifiedBy>
  <cp:revision>9</cp:revision>
  <dcterms:created xsi:type="dcterms:W3CDTF">2018-02-05T21:07:00Z</dcterms:created>
  <dcterms:modified xsi:type="dcterms:W3CDTF">2018-02-05T22:34:00Z</dcterms:modified>
</cp:coreProperties>
</file>