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1D061A" w:rsidP="40FD09BB" w:rsidRDefault="00131A15" w14:paraId="5E54CB31" w14:textId="718BB142">
      <w:pPr>
        <w:pStyle w:val="Normal"/>
        <w:jc w:val="center"/>
        <w:rPr>
          <w:sz w:val="36"/>
          <w:szCs w:val="36"/>
        </w:rPr>
      </w:pPr>
      <w:r w:rsidRPr="40BAEA40" w:rsidR="00131A15">
        <w:rPr>
          <w:sz w:val="36"/>
          <w:szCs w:val="36"/>
        </w:rPr>
        <w:t xml:space="preserve">References </w:t>
      </w:r>
    </w:p>
    <w:p w:rsidR="00131A15" w:rsidP="00131A15" w:rsidRDefault="00131A15" w14:paraId="33BA8116" w14:textId="5759C4CF">
      <w:pPr>
        <w:jc w:val="center"/>
        <w:rPr>
          <w:sz w:val="36"/>
          <w:szCs w:val="36"/>
        </w:rPr>
      </w:pPr>
    </w:p>
    <w:p w:rsidR="00131A15" w:rsidP="00131A15" w:rsidRDefault="00131A15" w14:paraId="29E02C11" w14:textId="18074D1D">
      <w:pPr>
        <w:jc w:val="center"/>
        <w:rPr>
          <w:sz w:val="36"/>
          <w:szCs w:val="36"/>
        </w:rPr>
      </w:pPr>
    </w:p>
    <w:p w:rsidR="00B80A6F" w:rsidP="40FD09BB" w:rsidRDefault="00B5285C" w14:paraId="3A7F64BE" w14:textId="37AEF784">
      <w:pPr>
        <w:rPr>
          <w:i w:val="1"/>
          <w:iCs w:val="1"/>
        </w:rPr>
      </w:pPr>
      <w:r w:rsidR="00B5285C">
        <w:rPr/>
        <w:t>Mental Health Foundation</w:t>
      </w:r>
      <w:r w:rsidR="00825EEC">
        <w:rPr/>
        <w:t xml:space="preserve">, (2015), </w:t>
      </w:r>
      <w:r w:rsidRPr="40FD09BB" w:rsidR="00825EEC">
        <w:rPr>
          <w:i w:val="1"/>
          <w:iCs w:val="1"/>
        </w:rPr>
        <w:t xml:space="preserve">What is wellbeing, how can we measure </w:t>
      </w:r>
      <w:r w:rsidRPr="40FD09BB" w:rsidR="00B80A6F">
        <w:rPr>
          <w:i w:val="1"/>
          <w:iCs w:val="1"/>
        </w:rPr>
        <w:t xml:space="preserve">it and how can we support people to improve? </w:t>
      </w:r>
      <w:hyperlink r:id="R55fee586b83b4ee2">
        <w:r w:rsidRPr="40FD09BB" w:rsidR="00B80A6F">
          <w:rPr>
            <w:rStyle w:val="Hyperlink"/>
            <w:i w:val="1"/>
            <w:iCs w:val="1"/>
          </w:rPr>
          <w:t>https://www.mentalhealth.org.uk/blog/what-wellbeing-how-can-we-measure-it-and-how-can-we-support-people-improve-it</w:t>
        </w:r>
      </w:hyperlink>
      <w:r w:rsidRPr="40FD09BB" w:rsidR="00B80A6F">
        <w:rPr>
          <w:i w:val="1"/>
          <w:iCs w:val="1"/>
        </w:rPr>
        <w:t xml:space="preserve"> (Accessed 15/11/2</w:t>
      </w:r>
      <w:r w:rsidRPr="40FD09BB" w:rsidR="388C9139">
        <w:rPr>
          <w:i w:val="1"/>
          <w:iCs w:val="1"/>
        </w:rPr>
        <w:t>1</w:t>
      </w:r>
      <w:r w:rsidRPr="40FD09BB" w:rsidR="00B80A6F">
        <w:rPr>
          <w:i w:val="1"/>
          <w:iCs w:val="1"/>
        </w:rPr>
        <w:t xml:space="preserve">) </w:t>
      </w:r>
    </w:p>
    <w:p w:rsidR="00B53846" w:rsidP="00131A15" w:rsidRDefault="00B53846" w14:paraId="4450EABA" w14:textId="6F49AA2C">
      <w:pPr>
        <w:rPr>
          <w:i/>
          <w:iCs/>
        </w:rPr>
      </w:pPr>
    </w:p>
    <w:p w:rsidRPr="00B80A6F" w:rsidR="00B53846" w:rsidP="00131A15" w:rsidRDefault="00B53846" w14:paraId="78125A8F" w14:textId="5D46B182">
      <w:r w:rsidR="6D01D620">
        <w:rPr/>
        <w:t xml:space="preserve">Centers for Disease Control and Prevention (CDC) (2021) </w:t>
      </w:r>
      <w:r w:rsidRPr="40FD09BB" w:rsidR="6D01D620">
        <w:rPr>
          <w:i w:val="1"/>
          <w:iCs w:val="1"/>
        </w:rPr>
        <w:t xml:space="preserve">What are adverse childhood experiences? </w:t>
      </w:r>
      <w:hyperlink r:id="R4bad064966e04ca1">
        <w:r w:rsidRPr="40FD09BB" w:rsidR="00B53846">
          <w:rPr>
            <w:rStyle w:val="Hyperlink"/>
          </w:rPr>
          <w:t>https://www.cdc.gov/violenceprevention/aces/fastfact.html</w:t>
        </w:r>
      </w:hyperlink>
      <w:r w:rsidR="00B53846">
        <w:rPr/>
        <w:t xml:space="preserve"> </w:t>
      </w:r>
      <w:r w:rsidR="16D35FE7">
        <w:rPr/>
        <w:t xml:space="preserve">(Accessed 23/11/21) </w:t>
      </w:r>
    </w:p>
    <w:p w:rsidR="40FD09BB" w:rsidP="40FD09BB" w:rsidRDefault="40FD09BB" w14:paraId="6D25C82C" w14:textId="20F0F133">
      <w:pPr>
        <w:pStyle w:val="Normal"/>
      </w:pPr>
    </w:p>
    <w:p w:rsidR="116091BA" w:rsidRDefault="116091BA" w14:paraId="374B7115" w14:textId="3088D4F6">
      <w:r w:rsidRPr="40FD09BB" w:rsidR="116091B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Youngwha Kee editor; Seung Jong Lee editor; Rhonda Phillips editor</w:t>
      </w:r>
    </w:p>
    <w:p w:rsidR="116091BA" w:rsidRDefault="116091BA" w14:paraId="189F9332" w14:textId="7B9A7437">
      <w:r w:rsidRPr="40FD09BB" w:rsidR="116091B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2016; Cham: Springer International </w:t>
      </w:r>
      <w:r w:rsidRPr="40FD09BB" w:rsidR="116091B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Publishing:</w:t>
      </w:r>
      <w:r w:rsidRPr="40FD09BB" w:rsidR="116091B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Imprint: Springer; 1st ed. 2016.</w:t>
      </w:r>
    </w:p>
    <w:p w:rsidR="4CD94846" w:rsidP="40FD09BB" w:rsidRDefault="4CD94846" w14:paraId="49D28A17" w14:textId="5F926A53">
      <w:pPr>
        <w:pStyle w:val="Normal"/>
      </w:pPr>
      <w:r w:rsidRPr="40FD09BB" w:rsidR="4CD94846">
        <w:rPr>
          <w:i w:val="1"/>
          <w:iCs w:val="1"/>
        </w:rPr>
        <w:t xml:space="preserve"> </w:t>
      </w:r>
      <w:r w:rsidRPr="40FD09BB" w:rsidR="4CD94846">
        <w:rPr>
          <w:i w:val="0"/>
          <w:iCs w:val="0"/>
        </w:rPr>
        <w:t>(Accessed 20/11/2</w:t>
      </w:r>
      <w:r w:rsidRPr="40FD09BB" w:rsidR="5235FF98">
        <w:rPr>
          <w:i w:val="0"/>
          <w:iCs w:val="0"/>
        </w:rPr>
        <w:t>1</w:t>
      </w:r>
      <w:r w:rsidRPr="40FD09BB" w:rsidR="4CD94846">
        <w:rPr>
          <w:i w:val="0"/>
          <w:iCs w:val="0"/>
        </w:rPr>
        <w:t xml:space="preserve">) </w:t>
      </w:r>
    </w:p>
    <w:p w:rsidR="40FD09BB" w:rsidP="40FD09BB" w:rsidRDefault="40FD09BB" w14:paraId="7C9B79E2" w14:textId="065E39A0">
      <w:pPr>
        <w:pStyle w:val="Normal"/>
        <w:rPr>
          <w:i w:val="0"/>
          <w:iCs w:val="0"/>
        </w:rPr>
      </w:pPr>
    </w:p>
    <w:p w:rsidR="566C0D4F" w:rsidP="40FD09BB" w:rsidRDefault="566C0D4F" w14:paraId="4D6D6BBA" w14:textId="76B5168C">
      <w:pPr>
        <w:pStyle w:val="Normal"/>
        <w:rPr>
          <w:i w:val="0"/>
          <w:iCs w:val="0"/>
        </w:rPr>
      </w:pPr>
      <w:r w:rsidRPr="40FD09BB" w:rsidR="566C0D4F">
        <w:rPr>
          <w:i w:val="0"/>
          <w:iCs w:val="0"/>
        </w:rPr>
        <w:t xml:space="preserve">The Trustees of the University of Pennsylvania, (2021) </w:t>
      </w:r>
      <w:r w:rsidRPr="40FD09BB" w:rsidR="566C0D4F">
        <w:rPr>
          <w:i w:val="1"/>
          <w:iCs w:val="1"/>
        </w:rPr>
        <w:t>Perma Theory of Well-Being and Perma workshops</w:t>
      </w:r>
      <w:r w:rsidRPr="40FD09BB" w:rsidR="566C0D4F">
        <w:rPr>
          <w:i w:val="0"/>
          <w:iCs w:val="0"/>
        </w:rPr>
        <w:t xml:space="preserve"> </w:t>
      </w:r>
      <w:hyperlink r:id="Ra5dde3df671f4f25">
        <w:r w:rsidRPr="40FD09BB" w:rsidR="54A1A220">
          <w:rPr>
            <w:rStyle w:val="Hyperlink"/>
            <w:i w:val="0"/>
            <w:iCs w:val="0"/>
          </w:rPr>
          <w:t>https://ppc.sas.upenn.edu/learn-more/perma-theory-well-being-and-perma-workshops</w:t>
        </w:r>
      </w:hyperlink>
      <w:r w:rsidRPr="40FD09BB" w:rsidR="54A1A220">
        <w:rPr>
          <w:i w:val="0"/>
          <w:iCs w:val="0"/>
        </w:rPr>
        <w:t xml:space="preserve"> (Accessed 20/11/21</w:t>
      </w:r>
    </w:p>
    <w:p w:rsidR="40FD09BB" w:rsidP="40FD09BB" w:rsidRDefault="40FD09BB" w14:paraId="44C4EFEE" w14:textId="34782E16">
      <w:pPr>
        <w:pStyle w:val="Normal"/>
      </w:pPr>
    </w:p>
    <w:p w:rsidR="1E5978D7" w:rsidP="40FD09BB" w:rsidRDefault="1E5978D7" w14:paraId="25495FF1" w14:textId="7357595B">
      <w:pPr>
        <w:pStyle w:val="Normal"/>
      </w:pPr>
      <w:r w:rsidR="1E5978D7">
        <w:rPr/>
        <w:t xml:space="preserve">Felman, A (2020) </w:t>
      </w:r>
      <w:r w:rsidRPr="40FD09BB" w:rsidR="1E5978D7">
        <w:rPr>
          <w:i w:val="1"/>
          <w:iCs w:val="1"/>
        </w:rPr>
        <w:t xml:space="preserve">What is good health? </w:t>
      </w:r>
      <w:hyperlink r:id="R8199740069f24f98">
        <w:r w:rsidRPr="40FD09BB" w:rsidR="1E5978D7">
          <w:rPr>
            <w:rStyle w:val="Hyperlink"/>
            <w:i w:val="1"/>
            <w:iCs w:val="1"/>
          </w:rPr>
          <w:t>https://www.medicalnewstoday.com/articles/150999</w:t>
        </w:r>
      </w:hyperlink>
      <w:r w:rsidRPr="40FD09BB" w:rsidR="1E5978D7">
        <w:rPr>
          <w:i w:val="1"/>
          <w:iCs w:val="1"/>
        </w:rPr>
        <w:t xml:space="preserve"> (Accessed 22/</w:t>
      </w:r>
      <w:r w:rsidRPr="40FD09BB" w:rsidR="24C00F3B">
        <w:rPr>
          <w:i w:val="1"/>
          <w:iCs w:val="1"/>
        </w:rPr>
        <w:t xml:space="preserve">11/21) </w:t>
      </w:r>
    </w:p>
    <w:p w:rsidR="40FD09BB" w:rsidP="40FD09BB" w:rsidRDefault="40FD09BB" w14:paraId="5C6642B3" w14:textId="46F2D57B">
      <w:pPr>
        <w:pStyle w:val="Normal"/>
        <w:rPr>
          <w:i w:val="1"/>
          <w:iCs w:val="1"/>
        </w:rPr>
      </w:pPr>
    </w:p>
    <w:p w:rsidR="26FEDF79" w:rsidP="40FD09BB" w:rsidRDefault="26FEDF79" w14:paraId="025B59A0" w14:textId="5B9707A8">
      <w:pPr>
        <w:pStyle w:val="Normal"/>
        <w:rPr>
          <w:i w:val="1"/>
          <w:iCs w:val="1"/>
        </w:rPr>
      </w:pPr>
      <w:r w:rsidRPr="40FD09BB" w:rsidR="26FEDF79">
        <w:rPr>
          <w:i w:val="0"/>
          <w:iCs w:val="0"/>
        </w:rPr>
        <w:t>Musgrave, J (2017) SAGE Publications Ltd</w:t>
      </w:r>
      <w:r w:rsidRPr="40FD09BB" w:rsidR="44720521">
        <w:rPr>
          <w:i w:val="0"/>
          <w:iCs w:val="0"/>
        </w:rPr>
        <w:t xml:space="preserve">, </w:t>
      </w:r>
      <w:r w:rsidRPr="40FD09BB" w:rsidR="44720521">
        <w:rPr>
          <w:i w:val="1"/>
          <w:iCs w:val="1"/>
        </w:rPr>
        <w:t xml:space="preserve">Supporting Children’s Health and Well-being </w:t>
      </w:r>
      <w:r w:rsidRPr="40FD09BB" w:rsidR="44720521">
        <w:rPr>
          <w:i w:val="0"/>
          <w:iCs w:val="0"/>
        </w:rPr>
        <w:t xml:space="preserve">(Accessed 22/11/21) </w:t>
      </w:r>
    </w:p>
    <w:p w:rsidR="40FD09BB" w:rsidP="40FD09BB" w:rsidRDefault="40FD09BB" w14:paraId="3212EB9D" w14:textId="6CA4030A">
      <w:pPr>
        <w:pStyle w:val="Normal"/>
        <w:rPr>
          <w:i w:val="0"/>
          <w:iCs w:val="0"/>
        </w:rPr>
      </w:pPr>
    </w:p>
    <w:p w:rsidR="71502A39" w:rsidP="40FD09BB" w:rsidRDefault="71502A39" w14:paraId="368AB2BF" w14:textId="58418C46">
      <w:pPr>
        <w:pStyle w:val="Normal"/>
        <w:rPr>
          <w:i w:val="0"/>
          <w:iCs w:val="0"/>
        </w:rPr>
      </w:pPr>
      <w:r w:rsidRPr="40FD09BB" w:rsidR="71502A39">
        <w:rPr>
          <w:i w:val="0"/>
          <w:iCs w:val="0"/>
        </w:rPr>
        <w:t xml:space="preserve">Eriksson, Malin; </w:t>
      </w:r>
      <w:proofErr w:type="spellStart"/>
      <w:r w:rsidRPr="40FD09BB" w:rsidR="71502A39">
        <w:rPr>
          <w:i w:val="0"/>
          <w:iCs w:val="0"/>
        </w:rPr>
        <w:t>Ghazinour</w:t>
      </w:r>
      <w:proofErr w:type="spellEnd"/>
      <w:r w:rsidRPr="40FD09BB" w:rsidR="71502A39">
        <w:rPr>
          <w:i w:val="0"/>
          <w:iCs w:val="0"/>
        </w:rPr>
        <w:t xml:space="preserve">, Mehdi; </w:t>
      </w:r>
      <w:proofErr w:type="spellStart"/>
      <w:r w:rsidRPr="40FD09BB" w:rsidR="71502A39">
        <w:rPr>
          <w:i w:val="0"/>
          <w:iCs w:val="0"/>
        </w:rPr>
        <w:t>Hammarström</w:t>
      </w:r>
      <w:proofErr w:type="spellEnd"/>
      <w:r w:rsidRPr="40FD09BB" w:rsidR="71502A39">
        <w:rPr>
          <w:i w:val="0"/>
          <w:iCs w:val="0"/>
        </w:rPr>
        <w:t xml:space="preserve">, Anne, </w:t>
      </w:r>
      <w:r w:rsidRPr="40FD09BB" w:rsidR="17631A1F">
        <w:rPr>
          <w:i w:val="0"/>
          <w:iCs w:val="0"/>
        </w:rPr>
        <w:t xml:space="preserve">(2018) </w:t>
      </w:r>
      <w:r w:rsidRPr="40FD09BB" w:rsidR="17631A1F">
        <w:rPr>
          <w:i w:val="1"/>
          <w:iCs w:val="1"/>
        </w:rPr>
        <w:t xml:space="preserve">Social Theory and Health, Different uses of Bronfenbrenner’s ecological theory in public mental health research: what is their value for guiding public mental health policy and practice? </w:t>
      </w:r>
      <w:r w:rsidRPr="40FD09BB" w:rsidR="1DC9B083">
        <w:rPr>
          <w:i w:val="0"/>
          <w:iCs w:val="0"/>
        </w:rPr>
        <w:t xml:space="preserve">(Accessed 22/11/21) </w:t>
      </w:r>
    </w:p>
    <w:p w:rsidR="40FD09BB" w:rsidP="40FD09BB" w:rsidRDefault="40FD09BB" w14:paraId="30E339BA" w14:textId="23C88CE6">
      <w:pPr>
        <w:pStyle w:val="Normal"/>
        <w:rPr>
          <w:i w:val="0"/>
          <w:iCs w:val="0"/>
        </w:rPr>
      </w:pPr>
    </w:p>
    <w:p w:rsidR="331F5232" w:rsidP="40FD09BB" w:rsidRDefault="331F5232" w14:paraId="04EBF639" w14:textId="11B1587A">
      <w:pPr>
        <w:pStyle w:val="Normal"/>
        <w:rPr>
          <w:i w:val="1"/>
          <w:iCs w:val="1"/>
        </w:rPr>
      </w:pPr>
      <w:r w:rsidRPr="40FD09BB" w:rsidR="331F5232">
        <w:rPr>
          <w:i w:val="0"/>
          <w:iCs w:val="0"/>
        </w:rPr>
        <w:t xml:space="preserve">Lawrence, R.J, (2014) and Science Direct </w:t>
      </w:r>
      <w:r w:rsidRPr="40FD09BB" w:rsidR="331F5232">
        <w:rPr>
          <w:i w:val="1"/>
          <w:iCs w:val="1"/>
        </w:rPr>
        <w:t xml:space="preserve">Understanding Environmental Quality Through </w:t>
      </w:r>
      <w:r w:rsidRPr="40FD09BB" w:rsidR="71C43763">
        <w:rPr>
          <w:i w:val="1"/>
          <w:iCs w:val="1"/>
        </w:rPr>
        <w:t xml:space="preserve">Quality of Life: Determinants of Health. </w:t>
      </w:r>
      <w:hyperlink r:id="R2eddc7f5340e4679">
        <w:r w:rsidRPr="40FD09BB" w:rsidR="71C43763">
          <w:rPr>
            <w:rStyle w:val="Hyperlink"/>
            <w:i w:val="1"/>
            <w:iCs w:val="1"/>
          </w:rPr>
          <w:t>https://www.sciencedirect.com/topics/medicine-and-dentistry/determinants-of-health</w:t>
        </w:r>
      </w:hyperlink>
      <w:r w:rsidRPr="40FD09BB" w:rsidR="71C43763">
        <w:rPr>
          <w:i w:val="1"/>
          <w:iCs w:val="1"/>
        </w:rPr>
        <w:t xml:space="preserve"> (Accessed 22/11/21) </w:t>
      </w:r>
    </w:p>
    <w:p w:rsidR="40FD09BB" w:rsidP="40FD09BB" w:rsidRDefault="40FD09BB" w14:paraId="0B9F8016" w14:textId="44609F42">
      <w:pPr>
        <w:pStyle w:val="Normal"/>
        <w:rPr>
          <w:i w:val="0"/>
          <w:iCs w:val="0"/>
        </w:rPr>
      </w:pPr>
    </w:p>
    <w:p w:rsidR="7D1DF244" w:rsidP="40FD09BB" w:rsidRDefault="7D1DF244" w14:paraId="044094B1" w14:textId="492DEE70">
      <w:pPr>
        <w:pStyle w:val="Normal"/>
        <w:rPr>
          <w:i w:val="1"/>
          <w:iCs w:val="1"/>
        </w:rPr>
      </w:pPr>
      <w:r w:rsidRPr="40FD09BB" w:rsidR="7D1DF244">
        <w:rPr>
          <w:i w:val="0"/>
          <w:iCs w:val="0"/>
        </w:rPr>
        <w:t xml:space="preserve">Malm, K; </w:t>
      </w:r>
      <w:proofErr w:type="spellStart"/>
      <w:r w:rsidRPr="40FD09BB" w:rsidR="7D1DF244">
        <w:rPr>
          <w:i w:val="0"/>
          <w:iCs w:val="0"/>
        </w:rPr>
        <w:t>Bremander</w:t>
      </w:r>
      <w:proofErr w:type="spellEnd"/>
      <w:r w:rsidRPr="40FD09BB" w:rsidR="7D1DF244">
        <w:rPr>
          <w:i w:val="0"/>
          <w:iCs w:val="0"/>
        </w:rPr>
        <w:t xml:space="preserve">, A; Arvidsson, B; Andersson, M </w:t>
      </w:r>
      <w:r w:rsidRPr="40FD09BB" w:rsidR="1A9117ED">
        <w:rPr>
          <w:i w:val="0"/>
          <w:iCs w:val="0"/>
        </w:rPr>
        <w:t xml:space="preserve">L.E; Bergman, (2016) </w:t>
      </w:r>
      <w:r w:rsidRPr="40FD09BB" w:rsidR="1A9117ED">
        <w:rPr>
          <w:i w:val="1"/>
          <w:iCs w:val="1"/>
        </w:rPr>
        <w:t>The influence of lifestyle habits on quality of life in patients with established rheumatoid arthritis- A constant bala</w:t>
      </w:r>
      <w:r w:rsidRPr="40FD09BB" w:rsidR="0C931B90">
        <w:rPr>
          <w:i w:val="1"/>
          <w:iCs w:val="1"/>
        </w:rPr>
        <w:t xml:space="preserve">ncing between </w:t>
      </w:r>
      <w:proofErr w:type="spellStart"/>
      <w:r w:rsidRPr="40FD09BB" w:rsidR="0C931B90">
        <w:rPr>
          <w:i w:val="1"/>
          <w:iCs w:val="1"/>
        </w:rPr>
        <w:t>ideality</w:t>
      </w:r>
      <w:proofErr w:type="spellEnd"/>
      <w:r w:rsidRPr="40FD09BB" w:rsidR="0C931B90">
        <w:rPr>
          <w:i w:val="1"/>
          <w:iCs w:val="1"/>
        </w:rPr>
        <w:t xml:space="preserve"> and reality. </w:t>
      </w:r>
      <w:r w:rsidRPr="40FD09BB" w:rsidR="0C931B90">
        <w:rPr>
          <w:i w:val="0"/>
          <w:iCs w:val="0"/>
        </w:rPr>
        <w:t xml:space="preserve">(Accessed 23/11/21) </w:t>
      </w:r>
    </w:p>
    <w:p w:rsidR="40FD09BB" w:rsidP="40FD09BB" w:rsidRDefault="40FD09BB" w14:paraId="02AEA00D" w14:textId="0118BA45">
      <w:pPr>
        <w:pStyle w:val="Normal"/>
        <w:rPr>
          <w:i w:val="0"/>
          <w:iCs w:val="0"/>
        </w:rPr>
      </w:pPr>
    </w:p>
    <w:p w:rsidR="0227D62F" w:rsidP="40FD09BB" w:rsidRDefault="0227D62F" w14:paraId="052D0FD2" w14:textId="053A16EF">
      <w:pPr>
        <w:pStyle w:val="Normal"/>
        <w:rPr>
          <w:i w:val="0"/>
          <w:iCs w:val="0"/>
        </w:rPr>
      </w:pPr>
      <w:r w:rsidRPr="40FD09BB" w:rsidR="0227D62F">
        <w:rPr>
          <w:i w:val="0"/>
          <w:iCs w:val="0"/>
        </w:rPr>
        <w:t xml:space="preserve">Department of Health and Human Sciences (2010-2011) Nebraska </w:t>
      </w:r>
      <w:r w:rsidRPr="40FD09BB" w:rsidR="0227D62F">
        <w:rPr>
          <w:i w:val="1"/>
          <w:iCs w:val="1"/>
        </w:rPr>
        <w:t xml:space="preserve">Adverse Childhood Experiences (ACE) Pyramid </w:t>
      </w:r>
      <w:hyperlink r:id="Re2cbc06406c34368">
        <w:r w:rsidRPr="40FD09BB" w:rsidR="0227D62F">
          <w:rPr>
            <w:rStyle w:val="Hyperlink"/>
            <w:i w:val="1"/>
            <w:iCs w:val="1"/>
          </w:rPr>
          <w:t>https://www.unmc.edu/bhecn/_documents/ace-handout-ne-specific.pdf</w:t>
        </w:r>
      </w:hyperlink>
      <w:r w:rsidRPr="40FD09BB" w:rsidR="0227D62F">
        <w:rPr>
          <w:i w:val="1"/>
          <w:iCs w:val="1"/>
        </w:rPr>
        <w:t xml:space="preserve"> </w:t>
      </w:r>
      <w:r w:rsidRPr="40FD09BB" w:rsidR="46F61699">
        <w:rPr>
          <w:i w:val="0"/>
          <w:iCs w:val="0"/>
        </w:rPr>
        <w:t xml:space="preserve">(Accessed 23/11/21) </w:t>
      </w:r>
    </w:p>
    <w:p w:rsidR="40FD09BB" w:rsidP="40FD09BB" w:rsidRDefault="40FD09BB" w14:paraId="700180E5" w14:textId="648F93EB">
      <w:pPr>
        <w:pStyle w:val="Normal"/>
        <w:rPr>
          <w:i w:val="0"/>
          <w:iCs w:val="0"/>
        </w:rPr>
      </w:pPr>
    </w:p>
    <w:p w:rsidR="46F61699" w:rsidP="40FD09BB" w:rsidRDefault="46F61699" w14:paraId="47536AD2" w14:textId="7C7EB43C">
      <w:pPr>
        <w:pStyle w:val="Normal"/>
        <w:rPr>
          <w:i w:val="0"/>
          <w:iCs w:val="0"/>
        </w:rPr>
      </w:pPr>
      <w:r w:rsidRPr="40FD09BB" w:rsidR="46F61699">
        <w:rPr>
          <w:i w:val="0"/>
          <w:iCs w:val="0"/>
        </w:rPr>
        <w:t xml:space="preserve">MacDonald, M (2016) </w:t>
      </w:r>
      <w:r w:rsidRPr="40FD09BB" w:rsidR="46F61699">
        <w:rPr>
          <w:i w:val="1"/>
          <w:iCs w:val="1"/>
        </w:rPr>
        <w:t xml:space="preserve">Early Intervention Multi-agency case study. </w:t>
      </w:r>
      <w:r w:rsidRPr="40FD09BB" w:rsidR="46F61699">
        <w:rPr>
          <w:i w:val="0"/>
          <w:iCs w:val="0"/>
        </w:rPr>
        <w:t>(Accessed 23/22/21)</w:t>
      </w:r>
    </w:p>
    <w:p w:rsidR="40FD09BB" w:rsidP="40FD09BB" w:rsidRDefault="40FD09BB" w14:paraId="2A269CE3" w14:textId="7135D2A3">
      <w:pPr>
        <w:pStyle w:val="Normal"/>
        <w:rPr>
          <w:i w:val="0"/>
          <w:iCs w:val="0"/>
        </w:rPr>
      </w:pPr>
    </w:p>
    <w:p w:rsidR="458F6941" w:rsidP="40FD09BB" w:rsidRDefault="458F6941" w14:paraId="6B9BF4E4" w14:textId="2EA915A8">
      <w:pPr>
        <w:pStyle w:val="Normal"/>
        <w:rPr>
          <w:i w:val="0"/>
          <w:iCs w:val="0"/>
        </w:rPr>
      </w:pPr>
      <w:r w:rsidRPr="40FD09BB" w:rsidR="458F6941">
        <w:rPr>
          <w:i w:val="0"/>
          <w:iCs w:val="0"/>
        </w:rPr>
        <w:t xml:space="preserve">World Health Organization (2021) </w:t>
      </w:r>
      <w:r w:rsidRPr="40FD09BB" w:rsidR="458F6941">
        <w:rPr>
          <w:i w:val="1"/>
          <w:iCs w:val="1"/>
        </w:rPr>
        <w:t xml:space="preserve">Obesity </w:t>
      </w:r>
      <w:hyperlink w:anchor="tab=tab_1" r:id="R5ee13027588d4863">
        <w:r w:rsidRPr="40FD09BB" w:rsidR="458F6941">
          <w:rPr>
            <w:rStyle w:val="Hyperlink"/>
            <w:i w:val="1"/>
            <w:iCs w:val="1"/>
          </w:rPr>
          <w:t>https://www.who.int/health-topics/obesity#tab=tab_1</w:t>
        </w:r>
      </w:hyperlink>
      <w:r w:rsidRPr="40FD09BB" w:rsidR="458F6941">
        <w:rPr>
          <w:i w:val="1"/>
          <w:iCs w:val="1"/>
        </w:rPr>
        <w:t xml:space="preserve"> (Accessed 23/11/21) </w:t>
      </w:r>
    </w:p>
    <w:p w:rsidR="40FD09BB" w:rsidP="40FD09BB" w:rsidRDefault="40FD09BB" w14:paraId="1886533C" w14:textId="3FE27F45">
      <w:pPr>
        <w:pStyle w:val="Normal"/>
        <w:rPr>
          <w:i w:val="1"/>
          <w:iCs w:val="1"/>
        </w:rPr>
      </w:pPr>
    </w:p>
    <w:p w:rsidR="5630DB7E" w:rsidP="40FD09BB" w:rsidRDefault="5630DB7E" w14:paraId="3F3D70F3" w14:textId="535F4C09">
      <w:pPr>
        <w:pStyle w:val="Normal"/>
        <w:rPr>
          <w:i w:val="1"/>
          <w:iCs w:val="1"/>
        </w:rPr>
      </w:pPr>
      <w:r w:rsidRPr="40FD09BB" w:rsidR="5630DB7E">
        <w:rPr>
          <w:i w:val="0"/>
          <w:iCs w:val="0"/>
        </w:rPr>
        <w:t xml:space="preserve">Dalton, S (2004); Berkeley: University of California Press, </w:t>
      </w:r>
      <w:proofErr w:type="gramStart"/>
      <w:r w:rsidRPr="40FD09BB" w:rsidR="5630DB7E">
        <w:rPr>
          <w:i w:val="1"/>
          <w:iCs w:val="1"/>
        </w:rPr>
        <w:t>Our</w:t>
      </w:r>
      <w:proofErr w:type="gramEnd"/>
      <w:r w:rsidRPr="40FD09BB" w:rsidR="5630DB7E">
        <w:rPr>
          <w:i w:val="1"/>
          <w:iCs w:val="1"/>
        </w:rPr>
        <w:t xml:space="preserve"> overweight children what parents, schools and communities can do to con</w:t>
      </w:r>
      <w:r w:rsidRPr="40FD09BB" w:rsidR="293A5371">
        <w:rPr>
          <w:i w:val="1"/>
          <w:iCs w:val="1"/>
        </w:rPr>
        <w:t xml:space="preserve">trol the fatness epidemic. </w:t>
      </w:r>
      <w:r w:rsidRPr="40FD09BB" w:rsidR="293A5371">
        <w:rPr>
          <w:i w:val="0"/>
          <w:iCs w:val="0"/>
        </w:rPr>
        <w:t>(Accessed 23/11/21)</w:t>
      </w:r>
    </w:p>
    <w:p w:rsidR="40FD09BB" w:rsidP="40FD09BB" w:rsidRDefault="40FD09BB" w14:paraId="1FBB06F2" w14:textId="0E2EF6EF">
      <w:pPr>
        <w:pStyle w:val="Normal"/>
        <w:rPr>
          <w:i w:val="0"/>
          <w:iCs w:val="0"/>
        </w:rPr>
      </w:pPr>
    </w:p>
    <w:p w:rsidR="1258DE35" w:rsidP="40FD09BB" w:rsidRDefault="1258DE35" w14:paraId="123C29D6" w14:textId="0B555278">
      <w:pPr>
        <w:pStyle w:val="Normal"/>
        <w:rPr>
          <w:i w:val="0"/>
          <w:iCs w:val="0"/>
        </w:rPr>
      </w:pPr>
      <w:r w:rsidRPr="40FD09BB" w:rsidR="1258DE35">
        <w:rPr>
          <w:i w:val="0"/>
          <w:iCs w:val="0"/>
        </w:rPr>
        <w:t xml:space="preserve">NHS (2019) </w:t>
      </w:r>
      <w:r w:rsidRPr="40FD09BB" w:rsidR="1258DE35">
        <w:rPr>
          <w:i w:val="1"/>
          <w:iCs w:val="1"/>
        </w:rPr>
        <w:t xml:space="preserve">Obesity </w:t>
      </w:r>
      <w:hyperlink r:id="R59051015839543ca">
        <w:r w:rsidRPr="40FD09BB" w:rsidR="1258DE35">
          <w:rPr>
            <w:rStyle w:val="Hyperlink"/>
            <w:i w:val="1"/>
            <w:iCs w:val="1"/>
          </w:rPr>
          <w:t>https://www.nhs.uk/conditions/obesity/</w:t>
        </w:r>
      </w:hyperlink>
      <w:r w:rsidRPr="40FD09BB" w:rsidR="1258DE35">
        <w:rPr>
          <w:i w:val="1"/>
          <w:iCs w:val="1"/>
        </w:rPr>
        <w:t xml:space="preserve"> (Accessed 23/11/21) </w:t>
      </w:r>
    </w:p>
    <w:p w:rsidR="40FD09BB" w:rsidP="40FD09BB" w:rsidRDefault="40FD09BB" w14:paraId="50986E2E" w14:textId="7B72E58C">
      <w:pPr>
        <w:pStyle w:val="Normal"/>
        <w:rPr>
          <w:i w:val="1"/>
          <w:iCs w:val="1"/>
        </w:rPr>
      </w:pPr>
    </w:p>
    <w:p w:rsidR="69773A71" w:rsidP="40FD09BB" w:rsidRDefault="69773A71" w14:paraId="5431A5CE" w14:textId="432CB4D5">
      <w:pPr>
        <w:pStyle w:val="Normal"/>
        <w:rPr>
          <w:i w:val="1"/>
          <w:iCs w:val="1"/>
        </w:rPr>
      </w:pPr>
      <w:r w:rsidRPr="40FD09BB" w:rsidR="69773A71">
        <w:rPr>
          <w:i w:val="0"/>
          <w:iCs w:val="0"/>
        </w:rPr>
        <w:t xml:space="preserve">The Association For The Study Of Obesity (ASO) (2021) </w:t>
      </w:r>
      <w:r w:rsidRPr="40FD09BB" w:rsidR="69773A71">
        <w:rPr>
          <w:i w:val="1"/>
          <w:iCs w:val="1"/>
        </w:rPr>
        <w:t xml:space="preserve">Healthy Weight Healthy Wales – Revised Delivery Plan </w:t>
      </w:r>
      <w:hyperlink r:id="Rf8d1f7ac7fa3419c">
        <w:r w:rsidRPr="40FD09BB" w:rsidR="76446739">
          <w:rPr>
            <w:rStyle w:val="Hyperlink"/>
            <w:i w:val="1"/>
            <w:iCs w:val="1"/>
          </w:rPr>
          <w:t>https://aso.org.uk/news/healthy-weight-healthy-wales-revised-delivery-plan</w:t>
        </w:r>
      </w:hyperlink>
      <w:r w:rsidRPr="40FD09BB" w:rsidR="76446739">
        <w:rPr>
          <w:i w:val="1"/>
          <w:iCs w:val="1"/>
        </w:rPr>
        <w:t xml:space="preserve"> (Accessed 23/11/21)</w:t>
      </w:r>
    </w:p>
    <w:p w:rsidR="40FD09BB" w:rsidP="40FD09BB" w:rsidRDefault="40FD09BB" w14:paraId="529A88D0" w14:textId="7319F929">
      <w:pPr>
        <w:pStyle w:val="Normal"/>
        <w:rPr>
          <w:i w:val="1"/>
          <w:iCs w:val="1"/>
        </w:rPr>
      </w:pPr>
    </w:p>
    <w:p w:rsidR="76446739" w:rsidP="40FD09BB" w:rsidRDefault="76446739" w14:paraId="758482E6" w14:textId="6AF0D161">
      <w:pPr>
        <w:pStyle w:val="Normal"/>
        <w:rPr>
          <w:i w:val="0"/>
          <w:iCs w:val="0"/>
        </w:rPr>
      </w:pPr>
      <w:r w:rsidRPr="40FD09BB" w:rsidR="76446739">
        <w:rPr>
          <w:i w:val="0"/>
          <w:iCs w:val="0"/>
        </w:rPr>
        <w:t xml:space="preserve">Beynon, Claire, MPH (2016) Vol.388 </w:t>
      </w:r>
      <w:r w:rsidRPr="40FD09BB" w:rsidR="76446739">
        <w:rPr>
          <w:i w:val="1"/>
          <w:iCs w:val="1"/>
        </w:rPr>
        <w:t>Risk factors associated with childhood obesity in Wales: a secondary analysis of cross-sectional da</w:t>
      </w:r>
      <w:r w:rsidRPr="40FD09BB" w:rsidR="34E94C6B">
        <w:rPr>
          <w:i w:val="1"/>
          <w:iCs w:val="1"/>
        </w:rPr>
        <w:t>t</w:t>
      </w:r>
      <w:r w:rsidRPr="40FD09BB" w:rsidR="76446739">
        <w:rPr>
          <w:i w:val="1"/>
          <w:iCs w:val="1"/>
        </w:rPr>
        <w:t xml:space="preserve">a from the Welsh </w:t>
      </w:r>
      <w:r w:rsidRPr="40FD09BB" w:rsidR="697E3857">
        <w:rPr>
          <w:i w:val="1"/>
          <w:iCs w:val="1"/>
        </w:rPr>
        <w:t>Healthy Survey (Accessed 23/11/21/)</w:t>
      </w:r>
    </w:p>
    <w:p w:rsidR="40FD09BB" w:rsidP="40FD09BB" w:rsidRDefault="40FD09BB" w14:paraId="7BE90E86" w14:textId="5EE31D93">
      <w:pPr>
        <w:pStyle w:val="Normal"/>
        <w:rPr>
          <w:i w:val="1"/>
          <w:iCs w:val="1"/>
        </w:rPr>
      </w:pPr>
    </w:p>
    <w:p w:rsidR="6959C5F8" w:rsidP="40FD09BB" w:rsidRDefault="6959C5F8" w14:paraId="3EB124F6" w14:textId="602F1818">
      <w:pPr>
        <w:pStyle w:val="Normal"/>
        <w:rPr>
          <w:i w:val="1"/>
          <w:iCs w:val="1"/>
        </w:rPr>
      </w:pPr>
      <w:r w:rsidRPr="40FD09BB" w:rsidR="6959C5F8">
        <w:rPr>
          <w:i w:val="0"/>
          <w:iCs w:val="0"/>
        </w:rPr>
        <w:t xml:space="preserve">World Health Organisation, (2017) </w:t>
      </w:r>
      <w:r w:rsidRPr="40FD09BB" w:rsidR="6959C5F8">
        <w:rPr>
          <w:i w:val="1"/>
          <w:iCs w:val="1"/>
        </w:rPr>
        <w:t xml:space="preserve">World Obesity Day: Understanding the social consequences of obesity. </w:t>
      </w:r>
      <w:hyperlink r:id="R5db06b63bcc045c8">
        <w:r w:rsidRPr="40FD09BB" w:rsidR="1315E647">
          <w:rPr>
            <w:rStyle w:val="Hyperlink"/>
            <w:i w:val="1"/>
            <w:iCs w:val="1"/>
          </w:rPr>
          <w:t>https://www.euro.who.int/en/health-topics/noncommunicable-diseases/mental-health/news/news/2017/10/world-obesity-day-understanding-the-social-consequences-of-obesity</w:t>
        </w:r>
      </w:hyperlink>
      <w:r w:rsidRPr="40FD09BB" w:rsidR="1315E647">
        <w:rPr>
          <w:i w:val="1"/>
          <w:iCs w:val="1"/>
        </w:rPr>
        <w:t xml:space="preserve"> (Accessed 23/11/21)</w:t>
      </w:r>
    </w:p>
    <w:p w:rsidR="40FD09BB" w:rsidP="40FD09BB" w:rsidRDefault="40FD09BB" w14:paraId="2DD17602" w14:textId="43D9F309">
      <w:pPr>
        <w:pStyle w:val="Normal"/>
        <w:rPr>
          <w:i w:val="1"/>
          <w:iCs w:val="1"/>
        </w:rPr>
      </w:pPr>
    </w:p>
    <w:p w:rsidR="20F20184" w:rsidP="40FD09BB" w:rsidRDefault="20F20184" w14:paraId="1D5214F6" w14:textId="34EE6E30">
      <w:pPr>
        <w:pStyle w:val="Normal"/>
        <w:rPr>
          <w:i w:val="1"/>
          <w:iCs w:val="1"/>
        </w:rPr>
      </w:pPr>
      <w:r w:rsidRPr="40FD09BB" w:rsidR="20F20184">
        <w:rPr>
          <w:i w:val="0"/>
          <w:iCs w:val="0"/>
        </w:rPr>
        <w:t xml:space="preserve">Food Active (2021) </w:t>
      </w:r>
      <w:r w:rsidRPr="40FD09BB" w:rsidR="20F20184">
        <w:rPr>
          <w:i w:val="1"/>
          <w:iCs w:val="1"/>
        </w:rPr>
        <w:t>Poverty and childhood obesity: a 21</w:t>
      </w:r>
      <w:r w:rsidRPr="40FD09BB" w:rsidR="20F20184">
        <w:rPr>
          <w:i w:val="1"/>
          <w:iCs w:val="1"/>
          <w:vertAlign w:val="superscript"/>
        </w:rPr>
        <w:t>st</w:t>
      </w:r>
      <w:r w:rsidRPr="40FD09BB" w:rsidR="20F20184">
        <w:rPr>
          <w:i w:val="1"/>
          <w:iCs w:val="1"/>
        </w:rPr>
        <w:t xml:space="preserve"> century role reversal. </w:t>
      </w:r>
      <w:hyperlink r:id="Ra2590c1c7edb4b7d">
        <w:r w:rsidRPr="40FD09BB" w:rsidR="20F20184">
          <w:rPr>
            <w:rStyle w:val="Hyperlink"/>
            <w:i w:val="1"/>
            <w:iCs w:val="1"/>
          </w:rPr>
          <w:t>https://foodactive.org.uk/poverty-and-childhood-obesity-a-21st-century-role-reversal/</w:t>
        </w:r>
      </w:hyperlink>
      <w:r w:rsidRPr="40FD09BB" w:rsidR="20F20184">
        <w:rPr>
          <w:i w:val="1"/>
          <w:iCs w:val="1"/>
        </w:rPr>
        <w:t xml:space="preserve"> </w:t>
      </w:r>
      <w:r w:rsidRPr="40FD09BB" w:rsidR="20F20184">
        <w:rPr>
          <w:i w:val="0"/>
          <w:iCs w:val="0"/>
        </w:rPr>
        <w:t xml:space="preserve">(Accessed 23/11/21) </w:t>
      </w:r>
    </w:p>
    <w:p w:rsidR="40FD09BB" w:rsidP="40FD09BB" w:rsidRDefault="40FD09BB" w14:paraId="2DA84238" w14:textId="44239FE1">
      <w:pPr>
        <w:pStyle w:val="Normal"/>
        <w:rPr>
          <w:i w:val="0"/>
          <w:iCs w:val="0"/>
        </w:rPr>
      </w:pPr>
    </w:p>
    <w:p w:rsidR="217633A6" w:rsidP="40FD09BB" w:rsidRDefault="217633A6" w14:paraId="30854132" w14:textId="36764D32">
      <w:pPr>
        <w:pStyle w:val="Normal"/>
        <w:rPr>
          <w:i w:val="0"/>
          <w:iCs w:val="0"/>
        </w:rPr>
      </w:pPr>
      <w:r w:rsidRPr="40FD09BB" w:rsidR="217633A6">
        <w:rPr>
          <w:i w:val="0"/>
          <w:iCs w:val="0"/>
        </w:rPr>
        <w:t xml:space="preserve">Journal of Family Medicine and Primary Care (2015) </w:t>
      </w:r>
      <w:r w:rsidRPr="40FD09BB" w:rsidR="217633A6">
        <w:rPr>
          <w:i w:val="1"/>
          <w:iCs w:val="1"/>
        </w:rPr>
        <w:t>Childhood obesity: causes and consequences.</w:t>
      </w:r>
      <w:r w:rsidRPr="40FD09BB" w:rsidR="217633A6">
        <w:rPr>
          <w:i w:val="0"/>
          <w:iCs w:val="0"/>
        </w:rPr>
        <w:t xml:space="preserve"> </w:t>
      </w:r>
      <w:hyperlink r:id="R81e194c310e94a0d">
        <w:r w:rsidRPr="40FD09BB" w:rsidR="217633A6">
          <w:rPr>
            <w:rStyle w:val="Hyperlink"/>
            <w:i w:val="0"/>
            <w:iCs w:val="0"/>
          </w:rPr>
          <w:t>https://www.ncbi.nlm.nih.gov/pmc/articles/PMC4408699/</w:t>
        </w:r>
      </w:hyperlink>
      <w:r w:rsidRPr="40FD09BB" w:rsidR="217633A6">
        <w:rPr>
          <w:i w:val="0"/>
          <w:iCs w:val="0"/>
        </w:rPr>
        <w:t xml:space="preserve"> (Accessed 23/11/21)</w:t>
      </w:r>
    </w:p>
    <w:p w:rsidR="40FD09BB" w:rsidP="40FD09BB" w:rsidRDefault="40FD09BB" w14:paraId="2AB8CAC5" w14:textId="64498284">
      <w:pPr>
        <w:pStyle w:val="Normal"/>
        <w:rPr>
          <w:i w:val="0"/>
          <w:iCs w:val="0"/>
        </w:rPr>
      </w:pPr>
    </w:p>
    <w:p w:rsidR="2CD04CC8" w:rsidP="40FD09BB" w:rsidRDefault="2CD04CC8" w14:paraId="777BD035" w14:textId="27315837">
      <w:pPr>
        <w:pStyle w:val="Normal"/>
        <w:rPr>
          <w:i w:val="0"/>
          <w:iCs w:val="0"/>
        </w:rPr>
      </w:pPr>
      <w:r w:rsidRPr="40FD09BB" w:rsidR="2CD04CC8">
        <w:rPr>
          <w:i w:val="0"/>
          <w:iCs w:val="0"/>
        </w:rPr>
        <w:t xml:space="preserve">O’Dea and Eriksen (2010) </w:t>
      </w:r>
      <w:r w:rsidRPr="40FD09BB" w:rsidR="2CD04CC8">
        <w:rPr>
          <w:i w:val="1"/>
          <w:iCs w:val="1"/>
        </w:rPr>
        <w:t xml:space="preserve">Childhood Obesity Prevention: International Research, Controversies and Interventions. </w:t>
      </w:r>
      <w:r w:rsidRPr="40FD09BB" w:rsidR="568C6D16">
        <w:rPr>
          <w:i w:val="1"/>
          <w:iCs w:val="1"/>
        </w:rPr>
        <w:t xml:space="preserve">(Accessed 23/11/21) </w:t>
      </w:r>
    </w:p>
    <w:p w:rsidR="40FD09BB" w:rsidP="40FD09BB" w:rsidRDefault="40FD09BB" w14:paraId="6EAA1A6D" w14:textId="15D69B86">
      <w:pPr>
        <w:pStyle w:val="Normal"/>
        <w:rPr>
          <w:i w:val="1"/>
          <w:iCs w:val="1"/>
        </w:rPr>
      </w:pPr>
    </w:p>
    <w:p w:rsidR="5062531F" w:rsidP="40FD09BB" w:rsidRDefault="5062531F" w14:paraId="403BB057" w14:textId="7184E5FD">
      <w:pPr>
        <w:pStyle w:val="Normal"/>
        <w:rPr>
          <w:i w:val="1"/>
          <w:iCs w:val="1"/>
        </w:rPr>
      </w:pPr>
      <w:r w:rsidRPr="40FD09BB" w:rsidR="5062531F">
        <w:rPr>
          <w:i w:val="1"/>
          <w:iCs w:val="1"/>
        </w:rPr>
        <w:t xml:space="preserve">NHS (2018) What can I do if my child is very overweight? </w:t>
      </w:r>
      <w:hyperlink r:id="R3015c8912f304b52">
        <w:r w:rsidRPr="40FD09BB" w:rsidR="5062531F">
          <w:rPr>
            <w:rStyle w:val="Hyperlink"/>
            <w:i w:val="1"/>
            <w:iCs w:val="1"/>
          </w:rPr>
          <w:t>https://www.nhs.uk/live-well/healthy-weight/childrens-weight/very-overweight-children-advice-for-parents/</w:t>
        </w:r>
      </w:hyperlink>
      <w:r w:rsidRPr="40FD09BB" w:rsidR="5062531F">
        <w:rPr>
          <w:i w:val="1"/>
          <w:iCs w:val="1"/>
        </w:rPr>
        <w:t xml:space="preserve"> (Accessed 2</w:t>
      </w:r>
      <w:r w:rsidRPr="40FD09BB" w:rsidR="2D7B91DF">
        <w:rPr>
          <w:i w:val="1"/>
          <w:iCs w:val="1"/>
        </w:rPr>
        <w:t>5</w:t>
      </w:r>
      <w:r w:rsidRPr="40FD09BB" w:rsidR="5062531F">
        <w:rPr>
          <w:i w:val="1"/>
          <w:iCs w:val="1"/>
        </w:rPr>
        <w:t>/</w:t>
      </w:r>
      <w:r w:rsidRPr="40FD09BB" w:rsidR="621807EF">
        <w:rPr>
          <w:i w:val="1"/>
          <w:iCs w:val="1"/>
        </w:rPr>
        <w:t>11/21)</w:t>
      </w:r>
    </w:p>
    <w:p w:rsidR="40FD09BB" w:rsidP="40FD09BB" w:rsidRDefault="40FD09BB" w14:paraId="362C2860" w14:textId="0E773BA4">
      <w:pPr>
        <w:pStyle w:val="Normal"/>
        <w:rPr>
          <w:i w:val="1"/>
          <w:iCs w:val="1"/>
        </w:rPr>
      </w:pPr>
    </w:p>
    <w:p w:rsidR="4629B01C" w:rsidP="40FD09BB" w:rsidRDefault="4629B01C" w14:paraId="5220A221" w14:textId="209CE721">
      <w:pPr>
        <w:pStyle w:val="Normal"/>
        <w:rPr>
          <w:i w:val="0"/>
          <w:iCs w:val="0"/>
        </w:rPr>
      </w:pPr>
      <w:r w:rsidRPr="40FD09BB" w:rsidR="4629B01C">
        <w:rPr>
          <w:i w:val="0"/>
          <w:iCs w:val="0"/>
        </w:rPr>
        <w:t xml:space="preserve">Change 4 life (2009) </w:t>
      </w:r>
      <w:r w:rsidRPr="40FD09BB" w:rsidR="4629B01C">
        <w:rPr>
          <w:i w:val="1"/>
          <w:iCs w:val="1"/>
        </w:rPr>
        <w:t xml:space="preserve">Easy ways to eat well! </w:t>
      </w:r>
      <w:hyperlink r:id="R6e8d03f493424339">
        <w:r w:rsidRPr="40FD09BB" w:rsidR="4629B01C">
          <w:rPr>
            <w:rStyle w:val="Hyperlink"/>
            <w:i w:val="1"/>
            <w:iCs w:val="1"/>
          </w:rPr>
          <w:t>https://www.nhs.uk/change4life</w:t>
        </w:r>
      </w:hyperlink>
      <w:r w:rsidRPr="40FD09BB" w:rsidR="4629B01C">
        <w:rPr>
          <w:i w:val="1"/>
          <w:iCs w:val="1"/>
        </w:rPr>
        <w:t xml:space="preserve"> (Accessed 24/11/21) </w:t>
      </w:r>
    </w:p>
    <w:p w:rsidR="40FD09BB" w:rsidP="40FD09BB" w:rsidRDefault="40FD09BB" w14:paraId="489B73F8" w14:textId="155716FE">
      <w:pPr>
        <w:pStyle w:val="Normal"/>
        <w:rPr>
          <w:i w:val="1"/>
          <w:iCs w:val="1"/>
        </w:rPr>
      </w:pPr>
    </w:p>
    <w:p w:rsidR="382BB3BF" w:rsidP="40BAEA40" w:rsidRDefault="382BB3BF" w14:paraId="60C55D7A" w14:textId="472DE7B4">
      <w:pPr>
        <w:pStyle w:val="Normal"/>
        <w:rPr>
          <w:i w:val="0"/>
          <w:iCs w:val="0"/>
        </w:rPr>
      </w:pPr>
      <w:r w:rsidRPr="40BAEA40" w:rsidR="382BB3BF">
        <w:rPr>
          <w:i w:val="0"/>
          <w:iCs w:val="0"/>
        </w:rPr>
        <w:t>WLR and Frost-Sharratt, C (2021)</w:t>
      </w:r>
      <w:r w:rsidRPr="40BAEA40" w:rsidR="382BB3BF">
        <w:rPr>
          <w:i w:val="1"/>
          <w:iCs w:val="1"/>
        </w:rPr>
        <w:t xml:space="preserve"> </w:t>
      </w:r>
      <w:r w:rsidRPr="40BAEA40" w:rsidR="471CAAE8">
        <w:rPr>
          <w:i w:val="1"/>
          <w:iCs w:val="1"/>
        </w:rPr>
        <w:t xml:space="preserve">Change4life – Eat Well, Move More, Live </w:t>
      </w:r>
      <w:proofErr w:type="gramStart"/>
      <w:r w:rsidRPr="40BAEA40" w:rsidR="471CAAE8">
        <w:rPr>
          <w:i w:val="1"/>
          <w:iCs w:val="1"/>
        </w:rPr>
        <w:t>longer,:</w:t>
      </w:r>
      <w:proofErr w:type="gramEnd"/>
      <w:r w:rsidRPr="40BAEA40" w:rsidR="471CAAE8">
        <w:rPr>
          <w:i w:val="1"/>
          <w:iCs w:val="1"/>
        </w:rPr>
        <w:t xml:space="preserve"> </w:t>
      </w:r>
      <w:proofErr w:type="spellStart"/>
      <w:r w:rsidRPr="40BAEA40" w:rsidR="471CAAE8">
        <w:rPr>
          <w:i w:val="1"/>
          <w:iCs w:val="1"/>
        </w:rPr>
        <w:t>Weightlossresources</w:t>
      </w:r>
      <w:proofErr w:type="spellEnd"/>
      <w:r w:rsidRPr="40BAEA40" w:rsidR="471CAAE8">
        <w:rPr>
          <w:i w:val="1"/>
          <w:iCs w:val="1"/>
        </w:rPr>
        <w:t xml:space="preserve"> </w:t>
      </w:r>
      <w:hyperlink r:id="Rd0f2dffdd8f14be0">
        <w:r w:rsidRPr="40BAEA40" w:rsidR="471CAAE8">
          <w:rPr>
            <w:rStyle w:val="Hyperlink"/>
            <w:i w:val="0"/>
            <w:iCs w:val="0"/>
          </w:rPr>
          <w:t>https://www.weightlossresources.co.uk/healthy_eating/healthy-lifestyle/change-for-life.htm</w:t>
        </w:r>
      </w:hyperlink>
      <w:r w:rsidRPr="40BAEA40" w:rsidR="471CAAE8">
        <w:rPr>
          <w:i w:val="0"/>
          <w:iCs w:val="0"/>
        </w:rPr>
        <w:t xml:space="preserve"> (Accessed 24/11/21)</w:t>
      </w:r>
    </w:p>
    <w:p w:rsidR="40FD09BB" w:rsidP="40FD09BB" w:rsidRDefault="40FD09BB" w14:paraId="7565E9A4" w14:textId="03C1611C">
      <w:pPr>
        <w:pStyle w:val="Normal"/>
        <w:rPr>
          <w:i w:val="0"/>
          <w:iCs w:val="0"/>
        </w:rPr>
      </w:pPr>
    </w:p>
    <w:p w:rsidR="33955364" w:rsidP="40BAEA40" w:rsidRDefault="33955364" w14:paraId="01B890B5" w14:textId="6B9DCC21">
      <w:pPr>
        <w:pStyle w:val="Normal"/>
        <w:rPr>
          <w:i w:val="1"/>
          <w:iCs w:val="1"/>
        </w:rPr>
      </w:pPr>
      <w:r w:rsidRPr="40BAEA40" w:rsidR="33955364">
        <w:rPr>
          <w:i w:val="0"/>
          <w:iCs w:val="0"/>
        </w:rPr>
        <w:t xml:space="preserve">Tenet Health (2016) Conifer Health Solutions. </w:t>
      </w:r>
      <w:r w:rsidRPr="40BAEA40" w:rsidR="33955364">
        <w:rPr>
          <w:i w:val="1"/>
          <w:iCs w:val="1"/>
        </w:rPr>
        <w:t>Seven Benefits of Losing Weight to Avoid Obesity Health Ris</w:t>
      </w:r>
      <w:r w:rsidRPr="40BAEA40" w:rsidR="069ECB57">
        <w:rPr>
          <w:i w:val="1"/>
          <w:iCs w:val="1"/>
        </w:rPr>
        <w:t xml:space="preserve">ks </w:t>
      </w:r>
      <w:hyperlink r:id="R833615162ce343f8">
        <w:r w:rsidRPr="40BAEA40" w:rsidR="069ECB57">
          <w:rPr>
            <w:rStyle w:val="Hyperlink"/>
            <w:i w:val="1"/>
            <w:iCs w:val="1"/>
          </w:rPr>
          <w:t>https://www.tenethealth.com/healthy-living/corporate-content/obesity-health-risks</w:t>
        </w:r>
      </w:hyperlink>
      <w:r w:rsidRPr="40BAEA40" w:rsidR="069ECB57">
        <w:rPr>
          <w:i w:val="1"/>
          <w:iCs w:val="1"/>
        </w:rPr>
        <w:t xml:space="preserve"> (Accessed 24/11/21) </w:t>
      </w:r>
    </w:p>
    <w:p w:rsidR="40BAEA40" w:rsidP="40BAEA40" w:rsidRDefault="40BAEA40" w14:paraId="7A50B5D9" w14:textId="0B0E5F45">
      <w:pPr>
        <w:pStyle w:val="Normal"/>
        <w:rPr>
          <w:i w:val="1"/>
          <w:iCs w:val="1"/>
        </w:rPr>
      </w:pPr>
    </w:p>
    <w:p w:rsidR="43C31CAA" w:rsidP="40BAEA40" w:rsidRDefault="43C31CAA" w14:paraId="725922ED" w14:textId="361FEDDD">
      <w:pPr>
        <w:pStyle w:val="Normal"/>
        <w:rPr>
          <w:i w:val="1"/>
          <w:iCs w:val="1"/>
        </w:rPr>
      </w:pPr>
      <w:r w:rsidRPr="40BAEA40" w:rsidR="43C31CAA">
        <w:rPr>
          <w:i w:val="0"/>
          <w:iCs w:val="0"/>
        </w:rPr>
        <w:t xml:space="preserve">Parliament by Chief Secretary to the `treasury by Command of Her Majesty (2003) </w:t>
      </w:r>
      <w:r w:rsidRPr="40BAEA40" w:rsidR="43C31CAA">
        <w:rPr>
          <w:i w:val="1"/>
          <w:iCs w:val="1"/>
        </w:rPr>
        <w:t xml:space="preserve">Every Child Matters  </w:t>
      </w:r>
      <w:hyperlink r:id="R3424c9d4210041a5">
        <w:r w:rsidRPr="40BAEA40" w:rsidR="43C31CAA">
          <w:rPr>
            <w:rStyle w:val="Hyperlink"/>
            <w:i w:val="1"/>
            <w:iCs w:val="1"/>
          </w:rPr>
          <w:t>https://assets.publishing.service.gov.uk/government/uploads/system/uploads/attachment_data/file/272064/5860.pdf</w:t>
        </w:r>
      </w:hyperlink>
      <w:r w:rsidRPr="40BAEA40" w:rsidR="43C31CAA">
        <w:rPr>
          <w:i w:val="1"/>
          <w:iCs w:val="1"/>
        </w:rPr>
        <w:t xml:space="preserve"> (A</w:t>
      </w:r>
      <w:r w:rsidRPr="40BAEA40" w:rsidR="16CC949D">
        <w:rPr>
          <w:i w:val="1"/>
          <w:iCs w:val="1"/>
        </w:rPr>
        <w:t>ccessed 23/11/21)</w:t>
      </w:r>
    </w:p>
    <w:p w:rsidR="40BAEA40" w:rsidP="40BAEA40" w:rsidRDefault="40BAEA40" w14:paraId="082F4344" w14:textId="3B996D2C">
      <w:pPr>
        <w:pStyle w:val="Normal"/>
        <w:rPr>
          <w:i w:val="0"/>
          <w:iCs w:val="0"/>
        </w:rPr>
      </w:pPr>
    </w:p>
    <w:p w:rsidR="27C1D6CF" w:rsidP="40BAEA40" w:rsidRDefault="27C1D6CF" w14:paraId="132BC977" w14:textId="4FCA5FCF">
      <w:pPr>
        <w:pStyle w:val="Normal"/>
        <w:rPr>
          <w:i w:val="1"/>
          <w:iCs w:val="1"/>
        </w:rPr>
      </w:pPr>
      <w:proofErr w:type="spellStart"/>
      <w:r w:rsidRPr="40BAEA40" w:rsidR="27C1D6CF">
        <w:rPr>
          <w:i w:val="0"/>
          <w:iCs w:val="0"/>
        </w:rPr>
        <w:t>Fluer,S.E</w:t>
      </w:r>
      <w:proofErr w:type="spellEnd"/>
      <w:r w:rsidRPr="40BAEA40" w:rsidR="27C1D6CF">
        <w:rPr>
          <w:i w:val="0"/>
          <w:iCs w:val="0"/>
        </w:rPr>
        <w:t xml:space="preserve">; </w:t>
      </w:r>
      <w:proofErr w:type="spellStart"/>
      <w:r w:rsidRPr="40BAEA40" w:rsidR="27C1D6CF">
        <w:rPr>
          <w:i w:val="0"/>
          <w:iCs w:val="0"/>
        </w:rPr>
        <w:t>Vanderschuren</w:t>
      </w:r>
      <w:proofErr w:type="spellEnd"/>
      <w:r w:rsidRPr="40BAEA40" w:rsidR="27C1D6CF">
        <w:rPr>
          <w:i w:val="0"/>
          <w:iCs w:val="0"/>
        </w:rPr>
        <w:t>, L.J.M.J et al, (2005 vol.31)</w:t>
      </w:r>
      <w:r w:rsidRPr="40BAEA40" w:rsidR="27C1D6CF">
        <w:rPr>
          <w:i w:val="1"/>
          <w:iCs w:val="1"/>
        </w:rPr>
        <w:t xml:space="preserve"> A r</w:t>
      </w:r>
      <w:r w:rsidRPr="40BAEA40" w:rsidR="7ACB4EC1">
        <w:rPr>
          <w:i w:val="1"/>
          <w:iCs w:val="1"/>
        </w:rPr>
        <w:t xml:space="preserve">eciprocal interaction between food-motivated behaviour and diet induced obesity. </w:t>
      </w:r>
      <w:r w:rsidRPr="40BAEA40" w:rsidR="7ACB4EC1">
        <w:rPr>
          <w:i w:val="0"/>
          <w:iCs w:val="0"/>
        </w:rPr>
        <w:t xml:space="preserve">(Accessed 24/11/21) </w:t>
      </w:r>
    </w:p>
    <w:p w:rsidR="40BAEA40" w:rsidP="40BAEA40" w:rsidRDefault="40BAEA40" w14:paraId="60F73061" w14:textId="2B1BE408">
      <w:pPr>
        <w:pStyle w:val="Normal"/>
        <w:rPr>
          <w:i w:val="0"/>
          <w:iCs w:val="0"/>
        </w:rPr>
      </w:pPr>
    </w:p>
    <w:p w:rsidR="7ACB4EC1" w:rsidP="40BAEA40" w:rsidRDefault="7ACB4EC1" w14:paraId="098A3E48" w14:textId="786136EC">
      <w:pPr>
        <w:pStyle w:val="Normal"/>
        <w:rPr>
          <w:i w:val="0"/>
          <w:iCs w:val="0"/>
        </w:rPr>
      </w:pPr>
      <w:r w:rsidRPr="40BAEA40" w:rsidR="7ACB4EC1">
        <w:rPr>
          <w:i w:val="0"/>
          <w:iCs w:val="0"/>
        </w:rPr>
        <w:t xml:space="preserve">Fock, Kwong Ming; Khoon, Joan (2013) </w:t>
      </w:r>
      <w:r w:rsidRPr="40BAEA40" w:rsidR="7ACB4EC1">
        <w:rPr>
          <w:i w:val="1"/>
          <w:iCs w:val="1"/>
        </w:rPr>
        <w:t xml:space="preserve">Diet and exercise in management </w:t>
      </w:r>
      <w:proofErr w:type="spellStart"/>
      <w:r w:rsidRPr="40BAEA40" w:rsidR="7ACB4EC1">
        <w:rPr>
          <w:i w:val="1"/>
          <w:iCs w:val="1"/>
        </w:rPr>
        <w:t>og</w:t>
      </w:r>
      <w:proofErr w:type="spellEnd"/>
      <w:r w:rsidRPr="40BAEA40" w:rsidR="7ACB4EC1">
        <w:rPr>
          <w:i w:val="1"/>
          <w:iCs w:val="1"/>
        </w:rPr>
        <w:t xml:space="preserve"> obesity and overweight. </w:t>
      </w:r>
      <w:r w:rsidRPr="40BAEA40" w:rsidR="71AE82C0">
        <w:rPr>
          <w:i w:val="0"/>
          <w:iCs w:val="0"/>
        </w:rPr>
        <w:t xml:space="preserve">(Accessed 24/11/21) </w:t>
      </w:r>
    </w:p>
    <w:p w:rsidR="40BAEA40" w:rsidP="40BAEA40" w:rsidRDefault="40BAEA40" w14:paraId="79AE1ECF" w14:textId="275AEB6C">
      <w:pPr>
        <w:pStyle w:val="Normal"/>
        <w:rPr>
          <w:i w:val="0"/>
          <w:iCs w:val="0"/>
        </w:rPr>
      </w:pPr>
    </w:p>
    <w:p w:rsidR="71AE82C0" w:rsidP="40BAEA40" w:rsidRDefault="71AE82C0" w14:paraId="0D6F062F" w14:textId="31A30019">
      <w:pPr>
        <w:pStyle w:val="Normal"/>
        <w:rPr>
          <w:rStyle w:val="FootnoteReference"/>
          <w:i w:val="0"/>
          <w:iCs w:val="0"/>
        </w:rPr>
      </w:pPr>
      <w:r w:rsidRPr="40BAEA40" w:rsidR="71AE82C0">
        <w:rPr>
          <w:i w:val="0"/>
          <w:iCs w:val="0"/>
        </w:rPr>
        <w:t xml:space="preserve">King, N.A; Byrne, N.M; Hill, A.P (2007) </w:t>
      </w:r>
      <w:r w:rsidRPr="40BAEA40" w:rsidR="71AE82C0">
        <w:rPr>
          <w:i w:val="1"/>
          <w:iCs w:val="1"/>
        </w:rPr>
        <w:t>Children, obesity and exercise prevention, treatment and management of chi</w:t>
      </w:r>
      <w:r w:rsidRPr="40BAEA40" w:rsidR="3C9C6298">
        <w:rPr>
          <w:i w:val="1"/>
          <w:iCs w:val="1"/>
        </w:rPr>
        <w:t xml:space="preserve">ldhood and adolescent obesity. (Accessed 26/11/21) </w:t>
      </w:r>
    </w:p>
    <w:p w:rsidR="40FD09BB" w:rsidP="40FD09BB" w:rsidRDefault="40FD09BB" w14:paraId="0112FDB5" w14:textId="2CC5CF30">
      <w:pPr>
        <w:pStyle w:val="Normal"/>
        <w:rPr>
          <w:i w:val="1"/>
          <w:iCs w:val="1"/>
        </w:rPr>
      </w:pPr>
    </w:p>
    <w:p w:rsidR="40FD09BB" w:rsidP="40FD09BB" w:rsidRDefault="40FD09BB" w14:paraId="416C4E67" w14:textId="435F6A23">
      <w:pPr>
        <w:pStyle w:val="Normal"/>
        <w:rPr>
          <w:i w:val="0"/>
          <w:iCs w:val="0"/>
        </w:rPr>
      </w:pPr>
    </w:p>
    <w:p w:rsidR="40FD09BB" w:rsidP="40FD09BB" w:rsidRDefault="40FD09BB" w14:paraId="29DB9B5D" w14:textId="20839B8B">
      <w:pPr>
        <w:pStyle w:val="Normal"/>
        <w:rPr>
          <w:i w:val="0"/>
          <w:iCs w:val="0"/>
        </w:rPr>
      </w:pPr>
    </w:p>
    <w:p w:rsidR="40FD09BB" w:rsidP="40FD09BB" w:rsidRDefault="40FD09BB" w14:paraId="66308025" w14:textId="70AFB149">
      <w:pPr>
        <w:pStyle w:val="Normal"/>
        <w:rPr>
          <w:i w:val="0"/>
          <w:iCs w:val="0"/>
        </w:rPr>
      </w:pPr>
    </w:p>
    <w:sectPr w:rsidRPr="00B80A6F" w:rsidR="00B53846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V1rj3ceVCDiJ1v" id="/kXmUqx4"/>
    <int:WordHash hashCode="VyyktqkO1B8Qxf" id="6Qgo6pXs"/>
  </int:Manifest>
  <int:Observations>
    <int:Content id="/kXmUqx4">
      <int:Rejection type="LegacyProofing"/>
    </int:Content>
    <int:Content id="6Qgo6pXs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6246"/>
    <w:rsid w:val="000C9921"/>
    <w:rsid w:val="00131A15"/>
    <w:rsid w:val="00167538"/>
    <w:rsid w:val="003E0727"/>
    <w:rsid w:val="00825EEC"/>
    <w:rsid w:val="00B5285C"/>
    <w:rsid w:val="00B53846"/>
    <w:rsid w:val="00B80A6F"/>
    <w:rsid w:val="00C96246"/>
    <w:rsid w:val="00E4249B"/>
    <w:rsid w:val="00E8F695"/>
    <w:rsid w:val="0146CBDB"/>
    <w:rsid w:val="0227D62F"/>
    <w:rsid w:val="02A0F366"/>
    <w:rsid w:val="02B495A4"/>
    <w:rsid w:val="0330AC6F"/>
    <w:rsid w:val="036882BF"/>
    <w:rsid w:val="03A39DDE"/>
    <w:rsid w:val="03CD42D2"/>
    <w:rsid w:val="03E3D50F"/>
    <w:rsid w:val="03E66B2F"/>
    <w:rsid w:val="0436E3BD"/>
    <w:rsid w:val="04A7DD68"/>
    <w:rsid w:val="05254D7D"/>
    <w:rsid w:val="05B3ED9F"/>
    <w:rsid w:val="05E61108"/>
    <w:rsid w:val="065CDB14"/>
    <w:rsid w:val="069ECB57"/>
    <w:rsid w:val="06B06CE6"/>
    <w:rsid w:val="0756924C"/>
    <w:rsid w:val="07591029"/>
    <w:rsid w:val="078BD3A7"/>
    <w:rsid w:val="079E0DD3"/>
    <w:rsid w:val="07DB3860"/>
    <w:rsid w:val="07F31AFB"/>
    <w:rsid w:val="0801CCAF"/>
    <w:rsid w:val="08A0B3F5"/>
    <w:rsid w:val="08B74632"/>
    <w:rsid w:val="08D8EDAC"/>
    <w:rsid w:val="094DA448"/>
    <w:rsid w:val="097A87B8"/>
    <w:rsid w:val="0A52CFF4"/>
    <w:rsid w:val="0A55ACB3"/>
    <w:rsid w:val="0A6C16E9"/>
    <w:rsid w:val="0AD00FDE"/>
    <w:rsid w:val="0AD485C4"/>
    <w:rsid w:val="0AEF88B1"/>
    <w:rsid w:val="0B0970F0"/>
    <w:rsid w:val="0B171EEC"/>
    <w:rsid w:val="0BC84411"/>
    <w:rsid w:val="0C78F22A"/>
    <w:rsid w:val="0C931B90"/>
    <w:rsid w:val="0CE2A9E7"/>
    <w:rsid w:val="0D10829B"/>
    <w:rsid w:val="0D396A80"/>
    <w:rsid w:val="0D47A39A"/>
    <w:rsid w:val="0D8AB755"/>
    <w:rsid w:val="0DBFA68D"/>
    <w:rsid w:val="0DC5D3D0"/>
    <w:rsid w:val="0DDBF73E"/>
    <w:rsid w:val="0E346315"/>
    <w:rsid w:val="0E4DE495"/>
    <w:rsid w:val="0E4EBFAE"/>
    <w:rsid w:val="0F112450"/>
    <w:rsid w:val="0F127EF7"/>
    <w:rsid w:val="0F1AE2FA"/>
    <w:rsid w:val="0F2687B6"/>
    <w:rsid w:val="0F57738A"/>
    <w:rsid w:val="10090FD2"/>
    <w:rsid w:val="101A4AA9"/>
    <w:rsid w:val="1069792C"/>
    <w:rsid w:val="10736A02"/>
    <w:rsid w:val="1111F9D1"/>
    <w:rsid w:val="116091BA"/>
    <w:rsid w:val="11AF8E88"/>
    <w:rsid w:val="11E4A6E1"/>
    <w:rsid w:val="120F0194"/>
    <w:rsid w:val="1248C512"/>
    <w:rsid w:val="1258DE35"/>
    <w:rsid w:val="1264AA1B"/>
    <w:rsid w:val="12E0C07A"/>
    <w:rsid w:val="1315E647"/>
    <w:rsid w:val="1323EA19"/>
    <w:rsid w:val="134EC03F"/>
    <w:rsid w:val="137F64E9"/>
    <w:rsid w:val="1390E729"/>
    <w:rsid w:val="13A119EE"/>
    <w:rsid w:val="13F9F8D9"/>
    <w:rsid w:val="1409D729"/>
    <w:rsid w:val="141F1021"/>
    <w:rsid w:val="144A90B6"/>
    <w:rsid w:val="14DBBD2D"/>
    <w:rsid w:val="151A149B"/>
    <w:rsid w:val="153CEA4F"/>
    <w:rsid w:val="153D7A97"/>
    <w:rsid w:val="1545AEB8"/>
    <w:rsid w:val="1595C93A"/>
    <w:rsid w:val="1618994A"/>
    <w:rsid w:val="1659F9B3"/>
    <w:rsid w:val="16B81804"/>
    <w:rsid w:val="16CC949D"/>
    <w:rsid w:val="16D0B84F"/>
    <w:rsid w:val="16D35FE7"/>
    <w:rsid w:val="17194F89"/>
    <w:rsid w:val="172423BB"/>
    <w:rsid w:val="1753B8EE"/>
    <w:rsid w:val="17631A1F"/>
    <w:rsid w:val="17751D5E"/>
    <w:rsid w:val="182DDBAB"/>
    <w:rsid w:val="184EE831"/>
    <w:rsid w:val="18748B11"/>
    <w:rsid w:val="18769C77"/>
    <w:rsid w:val="1895D070"/>
    <w:rsid w:val="18F8A0EC"/>
    <w:rsid w:val="191B07E5"/>
    <w:rsid w:val="191EBBC9"/>
    <w:rsid w:val="1971126D"/>
    <w:rsid w:val="199BBB74"/>
    <w:rsid w:val="199CAA64"/>
    <w:rsid w:val="19D5DD46"/>
    <w:rsid w:val="1A57FF86"/>
    <w:rsid w:val="1A9117ED"/>
    <w:rsid w:val="1B466B13"/>
    <w:rsid w:val="1B4BA676"/>
    <w:rsid w:val="1B7856B7"/>
    <w:rsid w:val="1B7A6D60"/>
    <w:rsid w:val="1B8B8927"/>
    <w:rsid w:val="1B902364"/>
    <w:rsid w:val="1B9514DC"/>
    <w:rsid w:val="1BA809A4"/>
    <w:rsid w:val="1BEE7881"/>
    <w:rsid w:val="1C24380E"/>
    <w:rsid w:val="1C5FCAC9"/>
    <w:rsid w:val="1CBED6D0"/>
    <w:rsid w:val="1CC39DFC"/>
    <w:rsid w:val="1D33D888"/>
    <w:rsid w:val="1DAC70DB"/>
    <w:rsid w:val="1DC9B083"/>
    <w:rsid w:val="1DDBC836"/>
    <w:rsid w:val="1E5978D7"/>
    <w:rsid w:val="1E5F6E5D"/>
    <w:rsid w:val="1E7D0F6E"/>
    <w:rsid w:val="1EB69230"/>
    <w:rsid w:val="1F160D43"/>
    <w:rsid w:val="1F6FACBF"/>
    <w:rsid w:val="1FD78F88"/>
    <w:rsid w:val="1FEA0E25"/>
    <w:rsid w:val="2027E270"/>
    <w:rsid w:val="202EC408"/>
    <w:rsid w:val="207DB1AE"/>
    <w:rsid w:val="20C5B8C3"/>
    <w:rsid w:val="20E06967"/>
    <w:rsid w:val="20F20184"/>
    <w:rsid w:val="211368F8"/>
    <w:rsid w:val="211C0CC8"/>
    <w:rsid w:val="217633A6"/>
    <w:rsid w:val="21BB03FD"/>
    <w:rsid w:val="22045660"/>
    <w:rsid w:val="223C732E"/>
    <w:rsid w:val="227746F0"/>
    <w:rsid w:val="22906F4D"/>
    <w:rsid w:val="22D9B98A"/>
    <w:rsid w:val="23579C46"/>
    <w:rsid w:val="24131751"/>
    <w:rsid w:val="24316EF4"/>
    <w:rsid w:val="244CB999"/>
    <w:rsid w:val="2499C6F7"/>
    <w:rsid w:val="24C00F3B"/>
    <w:rsid w:val="24C2B2A1"/>
    <w:rsid w:val="252FA942"/>
    <w:rsid w:val="255426DE"/>
    <w:rsid w:val="25C8100F"/>
    <w:rsid w:val="25F6B6DF"/>
    <w:rsid w:val="260BD80E"/>
    <w:rsid w:val="26754CC3"/>
    <w:rsid w:val="2695820E"/>
    <w:rsid w:val="26E7D383"/>
    <w:rsid w:val="26FEDF79"/>
    <w:rsid w:val="270B7B16"/>
    <w:rsid w:val="275C1C46"/>
    <w:rsid w:val="27A10B6E"/>
    <w:rsid w:val="27C1D6CF"/>
    <w:rsid w:val="27D23D79"/>
    <w:rsid w:val="27EB65D6"/>
    <w:rsid w:val="27FD668C"/>
    <w:rsid w:val="28082919"/>
    <w:rsid w:val="283D77CD"/>
    <w:rsid w:val="28674A04"/>
    <w:rsid w:val="28ED72C1"/>
    <w:rsid w:val="293A5371"/>
    <w:rsid w:val="29873637"/>
    <w:rsid w:val="298A165A"/>
    <w:rsid w:val="29978A1F"/>
    <w:rsid w:val="299ECDCC"/>
    <w:rsid w:val="29A3F97A"/>
    <w:rsid w:val="29A7961F"/>
    <w:rsid w:val="29AB34A7"/>
    <w:rsid w:val="29AF83A5"/>
    <w:rsid w:val="2A799DA3"/>
    <w:rsid w:val="2B4B5406"/>
    <w:rsid w:val="2B61E643"/>
    <w:rsid w:val="2BAB38A6"/>
    <w:rsid w:val="2BCA3D23"/>
    <w:rsid w:val="2C1E2936"/>
    <w:rsid w:val="2C5F843E"/>
    <w:rsid w:val="2C64FA4B"/>
    <w:rsid w:val="2CD04CC8"/>
    <w:rsid w:val="2CEDBF24"/>
    <w:rsid w:val="2D42D7B4"/>
    <w:rsid w:val="2D456AD8"/>
    <w:rsid w:val="2D5E1FFE"/>
    <w:rsid w:val="2D791A36"/>
    <w:rsid w:val="2D7B91DF"/>
    <w:rsid w:val="2D9060AC"/>
    <w:rsid w:val="2DA5CC48"/>
    <w:rsid w:val="2DA98909"/>
    <w:rsid w:val="2DB4AED8"/>
    <w:rsid w:val="2DD8513A"/>
    <w:rsid w:val="2DE98C11"/>
    <w:rsid w:val="2DEE00A3"/>
    <w:rsid w:val="2E0526B5"/>
    <w:rsid w:val="2E1764C5"/>
    <w:rsid w:val="2E5E038A"/>
    <w:rsid w:val="2E72E8C8"/>
    <w:rsid w:val="2EC812DC"/>
    <w:rsid w:val="2EFFF29D"/>
    <w:rsid w:val="2F01DDE5"/>
    <w:rsid w:val="2F74219B"/>
    <w:rsid w:val="2F8DDB8F"/>
    <w:rsid w:val="2F91D83D"/>
    <w:rsid w:val="2F9319E0"/>
    <w:rsid w:val="2FDD4F5E"/>
    <w:rsid w:val="3032DCDA"/>
    <w:rsid w:val="304EC634"/>
    <w:rsid w:val="30913ACE"/>
    <w:rsid w:val="309BC2FE"/>
    <w:rsid w:val="30DF5C49"/>
    <w:rsid w:val="30F95FBF"/>
    <w:rsid w:val="31791FBF"/>
    <w:rsid w:val="318983B3"/>
    <w:rsid w:val="31AA898A"/>
    <w:rsid w:val="31B3F381"/>
    <w:rsid w:val="31B7FF6A"/>
    <w:rsid w:val="31DD988A"/>
    <w:rsid w:val="3219472C"/>
    <w:rsid w:val="322267B0"/>
    <w:rsid w:val="3232A9E6"/>
    <w:rsid w:val="3248936F"/>
    <w:rsid w:val="324EE2D5"/>
    <w:rsid w:val="329F804C"/>
    <w:rsid w:val="32ABC25D"/>
    <w:rsid w:val="331F5232"/>
    <w:rsid w:val="33255414"/>
    <w:rsid w:val="33619C3B"/>
    <w:rsid w:val="3362AED6"/>
    <w:rsid w:val="33955364"/>
    <w:rsid w:val="33AA219D"/>
    <w:rsid w:val="33D08C87"/>
    <w:rsid w:val="33D54F08"/>
    <w:rsid w:val="34302568"/>
    <w:rsid w:val="346D7DEC"/>
    <w:rsid w:val="3487322E"/>
    <w:rsid w:val="34E94C6B"/>
    <w:rsid w:val="35507CBD"/>
    <w:rsid w:val="355A0872"/>
    <w:rsid w:val="35757E22"/>
    <w:rsid w:val="35A36017"/>
    <w:rsid w:val="3617D1D8"/>
    <w:rsid w:val="3705CDD3"/>
    <w:rsid w:val="370B0482"/>
    <w:rsid w:val="370CEFCA"/>
    <w:rsid w:val="3716F426"/>
    <w:rsid w:val="37A51EAE"/>
    <w:rsid w:val="3821E988"/>
    <w:rsid w:val="382BB3BF"/>
    <w:rsid w:val="383F8031"/>
    <w:rsid w:val="3841FCE2"/>
    <w:rsid w:val="388C9139"/>
    <w:rsid w:val="392C16B1"/>
    <w:rsid w:val="3940743D"/>
    <w:rsid w:val="39B59B6F"/>
    <w:rsid w:val="39BDB9E9"/>
    <w:rsid w:val="39C5A76F"/>
    <w:rsid w:val="39F04711"/>
    <w:rsid w:val="3A09978E"/>
    <w:rsid w:val="3A0AC583"/>
    <w:rsid w:val="3A175627"/>
    <w:rsid w:val="3A5DB73A"/>
    <w:rsid w:val="3A9F66EC"/>
    <w:rsid w:val="3ADF0725"/>
    <w:rsid w:val="3AE1E95C"/>
    <w:rsid w:val="3BE060ED"/>
    <w:rsid w:val="3C5A9229"/>
    <w:rsid w:val="3C9C6298"/>
    <w:rsid w:val="3CACD65F"/>
    <w:rsid w:val="3D426645"/>
    <w:rsid w:val="3D46D9FF"/>
    <w:rsid w:val="3D698372"/>
    <w:rsid w:val="3DAE71FC"/>
    <w:rsid w:val="3DB75328"/>
    <w:rsid w:val="3DD80AE7"/>
    <w:rsid w:val="3DE29D53"/>
    <w:rsid w:val="3DEE7504"/>
    <w:rsid w:val="3E03608D"/>
    <w:rsid w:val="3E16A7E7"/>
    <w:rsid w:val="3E3B854A"/>
    <w:rsid w:val="3E47D367"/>
    <w:rsid w:val="3EE8F936"/>
    <w:rsid w:val="3EF29894"/>
    <w:rsid w:val="3F00EAB8"/>
    <w:rsid w:val="3F5A8ACB"/>
    <w:rsid w:val="400BB496"/>
    <w:rsid w:val="404B7B30"/>
    <w:rsid w:val="407E7AC1"/>
    <w:rsid w:val="40BAEA40"/>
    <w:rsid w:val="40E381CD"/>
    <w:rsid w:val="40FD09BB"/>
    <w:rsid w:val="41E7238A"/>
    <w:rsid w:val="421ECBA5"/>
    <w:rsid w:val="4251D430"/>
    <w:rsid w:val="4269DE1F"/>
    <w:rsid w:val="42922B8D"/>
    <w:rsid w:val="42AC82C1"/>
    <w:rsid w:val="4308A6BD"/>
    <w:rsid w:val="431ED683"/>
    <w:rsid w:val="438E29FC"/>
    <w:rsid w:val="43C31CAA"/>
    <w:rsid w:val="4405AE80"/>
    <w:rsid w:val="4437184B"/>
    <w:rsid w:val="44720521"/>
    <w:rsid w:val="4520E3C8"/>
    <w:rsid w:val="4547545E"/>
    <w:rsid w:val="45477C3F"/>
    <w:rsid w:val="457EE9AB"/>
    <w:rsid w:val="458F6941"/>
    <w:rsid w:val="45A17EE1"/>
    <w:rsid w:val="45C9CC4F"/>
    <w:rsid w:val="45E63910"/>
    <w:rsid w:val="4629B01C"/>
    <w:rsid w:val="46BA94AD"/>
    <w:rsid w:val="46BCB429"/>
    <w:rsid w:val="46CEF239"/>
    <w:rsid w:val="46F61699"/>
    <w:rsid w:val="471CAAE8"/>
    <w:rsid w:val="4785778B"/>
    <w:rsid w:val="4793B0A5"/>
    <w:rsid w:val="47ADA0C0"/>
    <w:rsid w:val="47C24F70"/>
    <w:rsid w:val="47E485CD"/>
    <w:rsid w:val="47E936C3"/>
    <w:rsid w:val="4816C67B"/>
    <w:rsid w:val="48719EE3"/>
    <w:rsid w:val="489EB0A1"/>
    <w:rsid w:val="49016D11"/>
    <w:rsid w:val="49249006"/>
    <w:rsid w:val="4952CF25"/>
    <w:rsid w:val="49C3D1B3"/>
    <w:rsid w:val="49C52C5A"/>
    <w:rsid w:val="49CBB027"/>
    <w:rsid w:val="49F94512"/>
    <w:rsid w:val="4AC4D36E"/>
    <w:rsid w:val="4AD5A286"/>
    <w:rsid w:val="4B60FCBB"/>
    <w:rsid w:val="4B949FC0"/>
    <w:rsid w:val="4BB68616"/>
    <w:rsid w:val="4BF894EF"/>
    <w:rsid w:val="4C70B5F3"/>
    <w:rsid w:val="4C71DFA1"/>
    <w:rsid w:val="4C846311"/>
    <w:rsid w:val="4C8A6FE7"/>
    <w:rsid w:val="4CD94846"/>
    <w:rsid w:val="4CF6A6DE"/>
    <w:rsid w:val="4CFB7275"/>
    <w:rsid w:val="4D15DF1B"/>
    <w:rsid w:val="4D50B3AF"/>
    <w:rsid w:val="4D6CA2DA"/>
    <w:rsid w:val="4D7614E7"/>
    <w:rsid w:val="4E5359AF"/>
    <w:rsid w:val="4EC16221"/>
    <w:rsid w:val="4ED1BD84"/>
    <w:rsid w:val="4F57DF82"/>
    <w:rsid w:val="4FA1FCC6"/>
    <w:rsid w:val="4FA8F5B6"/>
    <w:rsid w:val="4FB7A8F9"/>
    <w:rsid w:val="50331337"/>
    <w:rsid w:val="5048769D"/>
    <w:rsid w:val="5062531F"/>
    <w:rsid w:val="50942C22"/>
    <w:rsid w:val="50B50349"/>
    <w:rsid w:val="512AFEB9"/>
    <w:rsid w:val="5148B55B"/>
    <w:rsid w:val="5177560B"/>
    <w:rsid w:val="51D6D11E"/>
    <w:rsid w:val="51F8046D"/>
    <w:rsid w:val="52148126"/>
    <w:rsid w:val="5216D426"/>
    <w:rsid w:val="5235FF98"/>
    <w:rsid w:val="524F095C"/>
    <w:rsid w:val="5258775D"/>
    <w:rsid w:val="532949DA"/>
    <w:rsid w:val="5331A590"/>
    <w:rsid w:val="5372A17F"/>
    <w:rsid w:val="53F00B1D"/>
    <w:rsid w:val="54109C52"/>
    <w:rsid w:val="543D97C5"/>
    <w:rsid w:val="54A1A220"/>
    <w:rsid w:val="54EDF533"/>
    <w:rsid w:val="551560F0"/>
    <w:rsid w:val="551C0AB7"/>
    <w:rsid w:val="553EF518"/>
    <w:rsid w:val="557B7DBA"/>
    <w:rsid w:val="55FE6FDC"/>
    <w:rsid w:val="56121CFA"/>
    <w:rsid w:val="56245B0A"/>
    <w:rsid w:val="5630DB7E"/>
    <w:rsid w:val="564AC72E"/>
    <w:rsid w:val="565CEDEE"/>
    <w:rsid w:val="566C0D4F"/>
    <w:rsid w:val="56791A58"/>
    <w:rsid w:val="568C6D16"/>
    <w:rsid w:val="56A125E4"/>
    <w:rsid w:val="56E4EAD2"/>
    <w:rsid w:val="56EBF38E"/>
    <w:rsid w:val="577BC07A"/>
    <w:rsid w:val="5813D1F4"/>
    <w:rsid w:val="5814EAB9"/>
    <w:rsid w:val="5818C856"/>
    <w:rsid w:val="5834D7CB"/>
    <w:rsid w:val="5844E3CB"/>
    <w:rsid w:val="58ED0D98"/>
    <w:rsid w:val="591790DB"/>
    <w:rsid w:val="593F417B"/>
    <w:rsid w:val="599E677E"/>
    <w:rsid w:val="59AA02FF"/>
    <w:rsid w:val="59AFA255"/>
    <w:rsid w:val="59D8FFA8"/>
    <w:rsid w:val="5A56016C"/>
    <w:rsid w:val="5ADE928F"/>
    <w:rsid w:val="5B050FF4"/>
    <w:rsid w:val="5B3A37DF"/>
    <w:rsid w:val="5B6C788D"/>
    <w:rsid w:val="5C24A3FA"/>
    <w:rsid w:val="5D442367"/>
    <w:rsid w:val="5D4AE216"/>
    <w:rsid w:val="5D61373A"/>
    <w:rsid w:val="5DA00D0C"/>
    <w:rsid w:val="5E042A5B"/>
    <w:rsid w:val="5E1A9491"/>
    <w:rsid w:val="5E757CA3"/>
    <w:rsid w:val="5E842C3D"/>
    <w:rsid w:val="5E8EF356"/>
    <w:rsid w:val="5EF91C25"/>
    <w:rsid w:val="5EF9B523"/>
    <w:rsid w:val="5F9C7410"/>
    <w:rsid w:val="6042E272"/>
    <w:rsid w:val="60619515"/>
    <w:rsid w:val="6081A7BF"/>
    <w:rsid w:val="6085AA22"/>
    <w:rsid w:val="61718AAA"/>
    <w:rsid w:val="6188D6B7"/>
    <w:rsid w:val="61BBCCFF"/>
    <w:rsid w:val="61EE4F8F"/>
    <w:rsid w:val="621807EF"/>
    <w:rsid w:val="62954ED0"/>
    <w:rsid w:val="62B654A7"/>
    <w:rsid w:val="62F19ECA"/>
    <w:rsid w:val="631021D9"/>
    <w:rsid w:val="63181A3A"/>
    <w:rsid w:val="6319F767"/>
    <w:rsid w:val="6330A35B"/>
    <w:rsid w:val="63778A72"/>
    <w:rsid w:val="63B78D7A"/>
    <w:rsid w:val="63B94881"/>
    <w:rsid w:val="63F34339"/>
    <w:rsid w:val="645A4382"/>
    <w:rsid w:val="645F2667"/>
    <w:rsid w:val="649A8294"/>
    <w:rsid w:val="64F6810A"/>
    <w:rsid w:val="65135AD3"/>
    <w:rsid w:val="65535DDB"/>
    <w:rsid w:val="657DC10F"/>
    <w:rsid w:val="65AC4CE6"/>
    <w:rsid w:val="65AF4DAC"/>
    <w:rsid w:val="6693C677"/>
    <w:rsid w:val="66BF3734"/>
    <w:rsid w:val="66ED28CF"/>
    <w:rsid w:val="66F0E943"/>
    <w:rsid w:val="67427F17"/>
    <w:rsid w:val="675408A8"/>
    <w:rsid w:val="67C4716C"/>
    <w:rsid w:val="681357A3"/>
    <w:rsid w:val="6864DF13"/>
    <w:rsid w:val="6885CF57"/>
    <w:rsid w:val="689CD0C2"/>
    <w:rsid w:val="68B73714"/>
    <w:rsid w:val="68E53542"/>
    <w:rsid w:val="6946DD02"/>
    <w:rsid w:val="6959C5F8"/>
    <w:rsid w:val="695F66B4"/>
    <w:rsid w:val="69773A71"/>
    <w:rsid w:val="697AC03F"/>
    <w:rsid w:val="697E3857"/>
    <w:rsid w:val="69985C56"/>
    <w:rsid w:val="6A48574A"/>
    <w:rsid w:val="6AFF4493"/>
    <w:rsid w:val="6B98E24C"/>
    <w:rsid w:val="6BDC5953"/>
    <w:rsid w:val="6C5D36ED"/>
    <w:rsid w:val="6C64137D"/>
    <w:rsid w:val="6C6FD2A3"/>
    <w:rsid w:val="6C9A1632"/>
    <w:rsid w:val="6CB66252"/>
    <w:rsid w:val="6CD0E3DD"/>
    <w:rsid w:val="6CDB7D9E"/>
    <w:rsid w:val="6D01D620"/>
    <w:rsid w:val="6D8F1AE9"/>
    <w:rsid w:val="6DC36C82"/>
    <w:rsid w:val="6DD91A3C"/>
    <w:rsid w:val="6E39658A"/>
    <w:rsid w:val="6E87FC6B"/>
    <w:rsid w:val="6EB603A1"/>
    <w:rsid w:val="6EEC0DE5"/>
    <w:rsid w:val="6F0A8A6C"/>
    <w:rsid w:val="6F0E1118"/>
    <w:rsid w:val="6F13FA15"/>
    <w:rsid w:val="6F73D1D8"/>
    <w:rsid w:val="6F7E107C"/>
    <w:rsid w:val="6F9B6AE5"/>
    <w:rsid w:val="6FECD926"/>
    <w:rsid w:val="70131E60"/>
    <w:rsid w:val="704AD121"/>
    <w:rsid w:val="70882420"/>
    <w:rsid w:val="70F3C806"/>
    <w:rsid w:val="71177FB3"/>
    <w:rsid w:val="71502A39"/>
    <w:rsid w:val="715B0B44"/>
    <w:rsid w:val="716B53B2"/>
    <w:rsid w:val="7172661F"/>
    <w:rsid w:val="7184A42F"/>
    <w:rsid w:val="718A45DE"/>
    <w:rsid w:val="71AE82C0"/>
    <w:rsid w:val="71C43763"/>
    <w:rsid w:val="71F95AED"/>
    <w:rsid w:val="724B9AD7"/>
    <w:rsid w:val="725FBF59"/>
    <w:rsid w:val="727E845F"/>
    <w:rsid w:val="72DDB348"/>
    <w:rsid w:val="7382B1C2"/>
    <w:rsid w:val="73AE5C26"/>
    <w:rsid w:val="73D04764"/>
    <w:rsid w:val="741FF6AB"/>
    <w:rsid w:val="74399782"/>
    <w:rsid w:val="743ECC8D"/>
    <w:rsid w:val="74485BC0"/>
    <w:rsid w:val="744A91A1"/>
    <w:rsid w:val="74A80F6C"/>
    <w:rsid w:val="754B2A02"/>
    <w:rsid w:val="756981A5"/>
    <w:rsid w:val="756C17C5"/>
    <w:rsid w:val="75B8EC1E"/>
    <w:rsid w:val="75DD7682"/>
    <w:rsid w:val="75E42C21"/>
    <w:rsid w:val="75EE3D32"/>
    <w:rsid w:val="7638E75F"/>
    <w:rsid w:val="76446739"/>
    <w:rsid w:val="767BF759"/>
    <w:rsid w:val="76C5E17C"/>
    <w:rsid w:val="76DA7960"/>
    <w:rsid w:val="76EEBA84"/>
    <w:rsid w:val="7707E826"/>
    <w:rsid w:val="770B149A"/>
    <w:rsid w:val="7769F5AD"/>
    <w:rsid w:val="7772ECA6"/>
    <w:rsid w:val="77DBBF2F"/>
    <w:rsid w:val="7843BD8A"/>
    <w:rsid w:val="785BD71D"/>
    <w:rsid w:val="788CA363"/>
    <w:rsid w:val="790D1D49"/>
    <w:rsid w:val="7922A1A4"/>
    <w:rsid w:val="793BB9F5"/>
    <w:rsid w:val="7A0DB408"/>
    <w:rsid w:val="7A561B25"/>
    <w:rsid w:val="7A629B37"/>
    <w:rsid w:val="7A6A50AA"/>
    <w:rsid w:val="7A9F1B4B"/>
    <w:rsid w:val="7ACB4EC1"/>
    <w:rsid w:val="7AD78A56"/>
    <w:rsid w:val="7AD808E2"/>
    <w:rsid w:val="7AE79656"/>
    <w:rsid w:val="7B7210FB"/>
    <w:rsid w:val="7BD5E42E"/>
    <w:rsid w:val="7C536DA5"/>
    <w:rsid w:val="7C909F92"/>
    <w:rsid w:val="7C9797B3"/>
    <w:rsid w:val="7D1DF244"/>
    <w:rsid w:val="7D671DAA"/>
    <w:rsid w:val="7D98CB99"/>
    <w:rsid w:val="7E1270A1"/>
    <w:rsid w:val="7E3BB4AB"/>
    <w:rsid w:val="7E3E3B5F"/>
    <w:rsid w:val="7EAB8E04"/>
    <w:rsid w:val="7EBF5757"/>
    <w:rsid w:val="7EE4CA0E"/>
    <w:rsid w:val="7F298C48"/>
    <w:rsid w:val="7F8866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6A32CC"/>
  <w15:chartTrackingRefBased/>
  <w15:docId w15:val="{DDDD248D-CD1D-304A-AE9F-668665DCF5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80A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0A6F"/>
    <w:rPr>
      <w:color w:val="605E5C"/>
      <w:shd w:val="clear" w:color="auto" w:fill="E1DFDD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hyperlink" Target="https://www.mentalhealth.org.uk/blog/what-wellbeing-how-can-we-measure-it-and-how-can-we-support-people-improve-it" TargetMode="External" Id="R55fee586b83b4ee2" /><Relationship Type="http://schemas.openxmlformats.org/officeDocument/2006/relationships/hyperlink" Target="https://www.cdc.gov/violenceprevention/aces/fastfact.html" TargetMode="External" Id="R4bad064966e04ca1" /><Relationship Type="http://schemas.openxmlformats.org/officeDocument/2006/relationships/hyperlink" Target="https://ppc.sas.upenn.edu/learn-more/perma-theory-well-being-and-perma-workshops" TargetMode="External" Id="Ra5dde3df671f4f25" /><Relationship Type="http://schemas.openxmlformats.org/officeDocument/2006/relationships/hyperlink" Target="https://www.medicalnewstoday.com/articles/150999" TargetMode="External" Id="R8199740069f24f98" /><Relationship Type="http://schemas.openxmlformats.org/officeDocument/2006/relationships/hyperlink" Target="https://www.sciencedirect.com/topics/medicine-and-dentistry/determinants-of-health" TargetMode="External" Id="R2eddc7f5340e4679" /><Relationship Type="http://schemas.openxmlformats.org/officeDocument/2006/relationships/hyperlink" Target="https://www.unmc.edu/bhecn/_documents/ace-handout-ne-specific.pdf" TargetMode="External" Id="Re2cbc06406c34368" /><Relationship Type="http://schemas.openxmlformats.org/officeDocument/2006/relationships/hyperlink" Target="https://www.who.int/health-topics/obesity" TargetMode="External" Id="R5ee13027588d4863" /><Relationship Type="http://schemas.openxmlformats.org/officeDocument/2006/relationships/hyperlink" Target="https://www.nhs.uk/conditions/obesity/" TargetMode="External" Id="R59051015839543ca" /><Relationship Type="http://schemas.openxmlformats.org/officeDocument/2006/relationships/hyperlink" Target="https://aso.org.uk/news/healthy-weight-healthy-wales-revised-delivery-plan" TargetMode="External" Id="Rf8d1f7ac7fa3419c" /><Relationship Type="http://schemas.openxmlformats.org/officeDocument/2006/relationships/hyperlink" Target="https://www.euro.who.int/en/health-topics/noncommunicable-diseases/mental-health/news/news/2017/10/world-obesity-day-understanding-the-social-consequences-of-obesity" TargetMode="External" Id="R5db06b63bcc045c8" /><Relationship Type="http://schemas.openxmlformats.org/officeDocument/2006/relationships/hyperlink" Target="https://foodactive.org.uk/poverty-and-childhood-obesity-a-21st-century-role-reversal/" TargetMode="External" Id="Ra2590c1c7edb4b7d" /><Relationship Type="http://schemas.openxmlformats.org/officeDocument/2006/relationships/hyperlink" Target="https://www.ncbi.nlm.nih.gov/pmc/articles/PMC4408699/" TargetMode="External" Id="R81e194c310e94a0d" /><Relationship Type="http://schemas.openxmlformats.org/officeDocument/2006/relationships/hyperlink" Target="https://www.nhs.uk/live-well/healthy-weight/childrens-weight/very-overweight-children-advice-for-parents/" TargetMode="External" Id="R3015c8912f304b52" /><Relationship Type="http://schemas.openxmlformats.org/officeDocument/2006/relationships/hyperlink" Target="https://www.nhs.uk/change4life" TargetMode="External" Id="R6e8d03f493424339" /><Relationship Type="http://schemas.microsoft.com/office/2019/09/relationships/intelligence" Target="intelligence.xml" Id="R7125a8fc52cb4d85" /><Relationship Type="http://schemas.openxmlformats.org/officeDocument/2006/relationships/numbering" Target="numbering.xml" Id="R037e0b05d0804a19" /><Relationship Type="http://schemas.openxmlformats.org/officeDocument/2006/relationships/hyperlink" Target="https://www.weightlossresources.co.uk/healthy_eating/healthy-lifestyle/change-for-life.htm" TargetMode="External" Id="Rd0f2dffdd8f14be0" /><Relationship Type="http://schemas.openxmlformats.org/officeDocument/2006/relationships/hyperlink" Target="https://www.tenethealth.com/healthy-living/corporate-content/obesity-health-risks" TargetMode="External" Id="R833615162ce343f8" /><Relationship Type="http://schemas.openxmlformats.org/officeDocument/2006/relationships/hyperlink" Target="https://assets.publishing.service.gov.uk/government/uploads/system/uploads/attachment_data/file/272064/5860.pdf" TargetMode="External" Id="R3424c9d4210041a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Meg Owens (2004242)</dc:creator>
  <keywords/>
  <dc:description/>
  <lastModifiedBy>Meg Owens (2004242)</lastModifiedBy>
  <revision>8</revision>
  <dcterms:created xsi:type="dcterms:W3CDTF">2021-11-15T10:00:00.0000000Z</dcterms:created>
  <dcterms:modified xsi:type="dcterms:W3CDTF">2021-11-27T22:43:11.7665563Z</dcterms:modified>
</coreProperties>
</file>