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28E1820C"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4EBBF80" w:rsidR="00EC129D" w:rsidRPr="007D32C5" w:rsidRDefault="00003041">
            <w:pPr>
              <w:rPr>
                <w:rFonts w:ascii="Arial" w:hAnsi="Arial" w:cs="Arial"/>
                <w:sz w:val="22"/>
              </w:rPr>
            </w:pPr>
            <w:r>
              <w:rPr>
                <w:rFonts w:ascii="Arial" w:hAnsi="Arial" w:cs="Arial"/>
                <w:sz w:val="22"/>
              </w:rPr>
              <w:t>2</w:t>
            </w:r>
            <w:r w:rsidR="008057C8">
              <w:rPr>
                <w:rFonts w:ascii="Arial" w:hAnsi="Arial" w:cs="Arial"/>
                <w:sz w:val="22"/>
              </w:rPr>
              <w:t>515340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8E8A358" w:rsidR="00EC129D" w:rsidRPr="007D32C5" w:rsidRDefault="00003041">
            <w:pPr>
              <w:rPr>
                <w:rFonts w:ascii="Arial" w:hAnsi="Arial" w:cs="Arial"/>
                <w:sz w:val="22"/>
              </w:rPr>
            </w:pPr>
            <w:r>
              <w:rPr>
                <w:rFonts w:ascii="Arial" w:hAnsi="Arial" w:cs="Arial"/>
                <w:sz w:val="22"/>
              </w:rPr>
              <w:t xml:space="preserve">Jennifer </w:t>
            </w:r>
            <w:r w:rsidR="00EC1EAC">
              <w:rPr>
                <w:rFonts w:ascii="Arial" w:hAnsi="Arial" w:cs="Arial"/>
                <w:sz w:val="22"/>
              </w:rPr>
              <w:t>R</w:t>
            </w:r>
            <w:r>
              <w:rPr>
                <w:rFonts w:ascii="Arial" w:hAnsi="Arial" w:cs="Arial"/>
                <w:sz w:val="22"/>
              </w:rPr>
              <w:t>odrigues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EEF7B15" w:rsidR="00EC129D" w:rsidRPr="007D32C5" w:rsidRDefault="008057C8">
            <w:pPr>
              <w:rPr>
                <w:rFonts w:ascii="Arial" w:hAnsi="Arial" w:cs="Arial"/>
                <w:sz w:val="22"/>
              </w:rPr>
            </w:pPr>
            <w:r>
              <w:rPr>
                <w:rFonts w:ascii="Arial" w:hAnsi="Arial" w:cs="Arial"/>
                <w:sz w:val="22"/>
              </w:rPr>
              <w:t xml:space="preserve">The cooking Academy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bookmarkStart w:id="0" w:name="_Hlk216658082"/>
            <w:r w:rsidRPr="00CE5D08">
              <w:rPr>
                <w:rFonts w:ascii="Arial" w:hAnsi="Arial" w:cs="Arial"/>
                <w:b/>
                <w:bCs/>
                <w:sz w:val="22"/>
              </w:rPr>
              <w:t>Insert hyperlink to website</w:t>
            </w:r>
          </w:p>
        </w:tc>
        <w:tc>
          <w:tcPr>
            <w:tcW w:w="6894" w:type="dxa"/>
            <w:gridSpan w:val="4"/>
          </w:tcPr>
          <w:p w14:paraId="485147B1" w14:textId="5DF0FA36" w:rsidR="00EC129D" w:rsidRPr="007D32C5" w:rsidRDefault="00000000">
            <w:pPr>
              <w:rPr>
                <w:rFonts w:ascii="Arial" w:hAnsi="Arial" w:cs="Arial"/>
                <w:sz w:val="22"/>
              </w:rPr>
            </w:pPr>
            <w:hyperlink r:id="rId5" w:history="1">
              <w:r w:rsidR="00CB69D9" w:rsidRPr="00337460">
                <w:rPr>
                  <w:rStyle w:val="Hyperlink"/>
                  <w:rFonts w:ascii="Arial" w:hAnsi="Arial" w:cs="Arial"/>
                  <w:sz w:val="22"/>
                </w:rPr>
                <w:t>https://www.thecookingacademy.co.uk/</w:t>
              </w:r>
            </w:hyperlink>
            <w:r w:rsidR="00CB69D9">
              <w:rPr>
                <w:rFonts w:ascii="Arial" w:hAnsi="Arial" w:cs="Arial"/>
                <w:sz w:val="22"/>
              </w:rPr>
              <w:t xml:space="preserve"> </w:t>
            </w:r>
          </w:p>
        </w:tc>
      </w:tr>
      <w:bookmarkEnd w:id="0"/>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1C9196D0" w14:textId="19460F97" w:rsidR="00061623" w:rsidRPr="007D32C5" w:rsidRDefault="00061623">
            <w:pPr>
              <w:rPr>
                <w:rFonts w:ascii="Arial" w:hAnsi="Arial" w:cs="Arial"/>
                <w:sz w:val="22"/>
              </w:rPr>
            </w:pPr>
            <w:r>
              <w:rPr>
                <w:rFonts w:ascii="Arial" w:hAnsi="Arial" w:cs="Arial"/>
                <w:sz w:val="22"/>
              </w:rPr>
              <w:t xml:space="preserve">Answer: </w:t>
            </w:r>
            <w:r w:rsidR="00C51ABB">
              <w:rPr>
                <w:rFonts w:ascii="Arial" w:hAnsi="Arial" w:cs="Arial"/>
                <w:sz w:val="22"/>
              </w:rPr>
              <w:t>The website loads fast and doesn’t take long to access other pages</w:t>
            </w:r>
            <w:r w:rsidR="009144F1">
              <w:rPr>
                <w:rFonts w:ascii="Arial" w:hAnsi="Arial" w:cs="Arial"/>
                <w:sz w:val="22"/>
              </w:rPr>
              <w:t xml:space="preserve">, no more than one second. </w:t>
            </w:r>
          </w:p>
        </w:tc>
      </w:tr>
      <w:tr w:rsidR="00EC129D" w:rsidRPr="007D32C5" w14:paraId="426F6955" w14:textId="7777777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710E3E87" w14:textId="7EB5E71E" w:rsidR="00BE2B63" w:rsidRPr="007D32C5" w:rsidRDefault="00061623">
            <w:pPr>
              <w:rPr>
                <w:rFonts w:ascii="Arial" w:hAnsi="Arial" w:cs="Arial"/>
                <w:sz w:val="22"/>
              </w:rPr>
            </w:pPr>
            <w:r>
              <w:rPr>
                <w:rFonts w:ascii="Arial" w:hAnsi="Arial" w:cs="Arial"/>
                <w:sz w:val="22"/>
              </w:rPr>
              <w:t xml:space="preserve">Answer: </w:t>
            </w:r>
            <w:r w:rsidR="009144F1">
              <w:rPr>
                <w:rFonts w:ascii="Arial" w:hAnsi="Arial" w:cs="Arial"/>
                <w:sz w:val="22"/>
              </w:rPr>
              <w:t xml:space="preserve">   </w:t>
            </w:r>
            <w:r w:rsidR="00BE2B63">
              <w:rPr>
                <w:rFonts w:ascii="Arial" w:hAnsi="Arial" w:cs="Arial"/>
                <w:sz w:val="22"/>
              </w:rPr>
              <w:t xml:space="preserve"> </w:t>
            </w:r>
            <w:r w:rsidR="009B0976">
              <w:rPr>
                <w:rFonts w:ascii="Arial" w:hAnsi="Arial" w:cs="Arial"/>
                <w:sz w:val="22"/>
              </w:rPr>
              <w:t>Y</w:t>
            </w:r>
            <w:r w:rsidR="00BE2B63">
              <w:rPr>
                <w:rFonts w:ascii="Arial" w:hAnsi="Arial" w:cs="Arial"/>
                <w:sz w:val="22"/>
              </w:rPr>
              <w:t xml:space="preserve">es, the website contains many </w:t>
            </w:r>
            <w:r w:rsidR="004461F0">
              <w:rPr>
                <w:rFonts w:ascii="Arial" w:hAnsi="Arial" w:cs="Arial"/>
                <w:sz w:val="22"/>
              </w:rPr>
              <w:t>sub-pages,</w:t>
            </w:r>
            <w:r w:rsidR="00BE2B63">
              <w:rPr>
                <w:rFonts w:ascii="Arial" w:hAnsi="Arial" w:cs="Arial"/>
                <w:sz w:val="22"/>
              </w:rPr>
              <w:t xml:space="preserve"> </w:t>
            </w:r>
            <w:r w:rsidR="009B0976">
              <w:rPr>
                <w:rFonts w:ascii="Arial" w:hAnsi="Arial" w:cs="Arial"/>
                <w:sz w:val="22"/>
              </w:rPr>
              <w:t xml:space="preserve">but they are all easy to have access to and easy for any costumer to navigate the website. </w:t>
            </w: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66E6E998" w14:textId="70A1641A" w:rsidR="009C6B52" w:rsidRPr="007D32C5" w:rsidRDefault="009C6B52">
            <w:pPr>
              <w:rPr>
                <w:rFonts w:ascii="Arial" w:hAnsi="Arial" w:cs="Arial"/>
                <w:sz w:val="22"/>
              </w:rPr>
            </w:pPr>
            <w:r>
              <w:rPr>
                <w:rFonts w:ascii="Arial" w:hAnsi="Arial" w:cs="Arial"/>
                <w:sz w:val="22"/>
              </w:rPr>
              <w:t xml:space="preserve">Answer: </w:t>
            </w:r>
            <w:r w:rsidR="004461F0">
              <w:rPr>
                <w:rFonts w:ascii="Arial" w:hAnsi="Arial" w:cs="Arial"/>
                <w:sz w:val="22"/>
              </w:rPr>
              <w:t xml:space="preserve">a costumer can easily make </w:t>
            </w:r>
            <w:r w:rsidR="00136DBE">
              <w:rPr>
                <w:rFonts w:ascii="Arial" w:hAnsi="Arial" w:cs="Arial"/>
                <w:sz w:val="22"/>
              </w:rPr>
              <w:t xml:space="preserve">a </w:t>
            </w:r>
            <w:r w:rsidR="0031162F">
              <w:rPr>
                <w:rFonts w:ascii="Arial" w:hAnsi="Arial" w:cs="Arial"/>
                <w:sz w:val="22"/>
              </w:rPr>
              <w:t>purchase</w:t>
            </w:r>
            <w:r w:rsidR="0001166F">
              <w:rPr>
                <w:rFonts w:ascii="Arial" w:hAnsi="Arial" w:cs="Arial"/>
                <w:sz w:val="22"/>
              </w:rPr>
              <w:t xml:space="preserve"> of </w:t>
            </w:r>
            <w:r w:rsidR="0001166F" w:rsidRPr="0001166F">
              <w:rPr>
                <w:rFonts w:ascii="Arial" w:hAnsi="Arial" w:cs="Arial"/>
                <w:sz w:val="22"/>
              </w:rPr>
              <w:t>basic cookery classes</w:t>
            </w:r>
            <w:r w:rsidR="0031162F">
              <w:rPr>
                <w:rFonts w:ascii="Arial" w:hAnsi="Arial" w:cs="Arial"/>
                <w:sz w:val="22"/>
              </w:rPr>
              <w:t xml:space="preserve"> </w:t>
            </w:r>
            <w:r w:rsidR="00136DBE">
              <w:rPr>
                <w:rFonts w:ascii="Arial" w:hAnsi="Arial" w:cs="Arial"/>
                <w:sz w:val="22"/>
              </w:rPr>
              <w:t>through</w:t>
            </w:r>
            <w:r w:rsidR="004461F0">
              <w:rPr>
                <w:rFonts w:ascii="Arial" w:hAnsi="Arial" w:cs="Arial"/>
                <w:sz w:val="22"/>
              </w:rPr>
              <w:t xml:space="preserve"> the website</w:t>
            </w:r>
            <w:r w:rsidR="004501D8">
              <w:rPr>
                <w:rFonts w:ascii="Arial" w:hAnsi="Arial" w:cs="Arial"/>
                <w:sz w:val="22"/>
              </w:rPr>
              <w:t>, if they would l</w:t>
            </w:r>
            <w:r w:rsidR="0031162F">
              <w:rPr>
                <w:rFonts w:ascii="Arial" w:hAnsi="Arial" w:cs="Arial"/>
                <w:sz w:val="22"/>
              </w:rPr>
              <w:t xml:space="preserve">ike a </w:t>
            </w:r>
            <w:r w:rsidR="0001166F">
              <w:rPr>
                <w:rFonts w:ascii="Arial" w:hAnsi="Arial" w:cs="Arial"/>
                <w:sz w:val="22"/>
              </w:rPr>
              <w:t xml:space="preserve">Chef tutoring services or event and parties they would have to make an enquiry. </w:t>
            </w: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544696E8" w14:textId="2255E6B6" w:rsidR="009C6B52" w:rsidRPr="007D32C5" w:rsidRDefault="009C6B52">
            <w:pPr>
              <w:rPr>
                <w:rFonts w:ascii="Arial" w:hAnsi="Arial" w:cs="Arial"/>
                <w:sz w:val="22"/>
              </w:rPr>
            </w:pPr>
            <w:r>
              <w:rPr>
                <w:rFonts w:ascii="Arial" w:hAnsi="Arial" w:cs="Arial"/>
                <w:sz w:val="22"/>
              </w:rPr>
              <w:t xml:space="preserve">Answer: </w:t>
            </w:r>
            <w:r w:rsidR="00DB69E9">
              <w:rPr>
                <w:rFonts w:ascii="Arial" w:hAnsi="Arial" w:cs="Arial"/>
                <w:sz w:val="22"/>
              </w:rPr>
              <w:t xml:space="preserve">I would suggest changing the colour of the website to a </w:t>
            </w:r>
            <w:proofErr w:type="gramStart"/>
            <w:r w:rsidR="00DB69E9">
              <w:rPr>
                <w:rFonts w:ascii="Arial" w:hAnsi="Arial" w:cs="Arial"/>
                <w:sz w:val="22"/>
              </w:rPr>
              <w:t>more vibrant and clean</w:t>
            </w:r>
            <w:proofErr w:type="gramEnd"/>
            <w:r w:rsidR="00DB69E9">
              <w:rPr>
                <w:rFonts w:ascii="Arial" w:hAnsi="Arial" w:cs="Arial"/>
                <w:sz w:val="22"/>
              </w:rPr>
              <w:t xml:space="preserve"> colour, and also add more pictures of the classes atmosphere. </w:t>
            </w: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1CCA71CF" w14:textId="7C5D4115" w:rsidR="009C6B52" w:rsidRPr="007D32C5" w:rsidRDefault="00594A98" w:rsidP="00F8195C">
            <w:pPr>
              <w:rPr>
                <w:rFonts w:ascii="Arial" w:hAnsi="Arial" w:cs="Arial"/>
                <w:sz w:val="22"/>
              </w:rPr>
            </w:pPr>
            <w:r w:rsidRPr="007D32C5">
              <w:rPr>
                <w:rFonts w:ascii="Arial" w:hAnsi="Arial" w:cs="Arial"/>
                <w:sz w:val="22"/>
              </w:rPr>
              <w:t>Answer</w:t>
            </w:r>
            <w:r w:rsidR="009C6B52">
              <w:rPr>
                <w:rFonts w:ascii="Arial" w:hAnsi="Arial" w:cs="Arial"/>
                <w:sz w:val="22"/>
              </w:rPr>
              <w:t>:</w:t>
            </w:r>
            <w:r w:rsidR="00CD4A4B">
              <w:rPr>
                <w:rFonts w:ascii="Arial" w:hAnsi="Arial" w:cs="Arial"/>
                <w:sz w:val="22"/>
              </w:rPr>
              <w:t xml:space="preserve">  </w:t>
            </w:r>
            <w:r w:rsidR="00F8195C">
              <w:rPr>
                <w:rFonts w:ascii="Arial" w:hAnsi="Arial" w:cs="Arial"/>
                <w:sz w:val="22"/>
              </w:rPr>
              <w:t>T</w:t>
            </w:r>
            <w:r w:rsidR="00CD4A4B">
              <w:rPr>
                <w:rFonts w:ascii="Arial" w:hAnsi="Arial" w:cs="Arial"/>
                <w:sz w:val="22"/>
              </w:rPr>
              <w:t>he same information</w:t>
            </w:r>
            <w:r w:rsidR="00F8195C">
              <w:rPr>
                <w:rFonts w:ascii="Arial" w:hAnsi="Arial" w:cs="Arial"/>
                <w:sz w:val="22"/>
              </w:rPr>
              <w:t xml:space="preserve"> is provided</w:t>
            </w:r>
            <w:r w:rsidR="00CD4A4B">
              <w:rPr>
                <w:rFonts w:ascii="Arial" w:hAnsi="Arial" w:cs="Arial"/>
                <w:sz w:val="22"/>
              </w:rPr>
              <w:t xml:space="preserve"> but the layout is different</w:t>
            </w:r>
            <w:r w:rsidR="00F8195C">
              <w:rPr>
                <w:rFonts w:ascii="Arial" w:hAnsi="Arial" w:cs="Arial"/>
                <w:sz w:val="22"/>
              </w:rPr>
              <w:t xml:space="preserve">. On the computer is a wide layout and on the mobile phone you just must scroll down to find more information. </w:t>
            </w:r>
          </w:p>
        </w:tc>
      </w:tr>
      <w:tr w:rsidR="00594A98" w:rsidRPr="007D32C5" w14:paraId="0B97B08E" w14:textId="77777777">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6FE6EEE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8195C">
              <w:rPr>
                <w:rFonts w:ascii="Arial" w:hAnsi="Arial" w:cs="Arial"/>
                <w:sz w:val="22"/>
              </w:rPr>
              <w:t xml:space="preserve"> the imagery on the website is relevant to its culinary theme, helping itself to show clients what time of food it made there. Theres’s video and video link to YouTube which is good to demonstrate future clients their techniques and the atmosphere in classes. </w:t>
            </w:r>
          </w:p>
          <w:p w14:paraId="294A78E4" w14:textId="79964E10" w:rsidR="009C6B52" w:rsidRPr="007D32C5" w:rsidRDefault="009C6B52">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2445C8E5" w14:textId="417733D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66205">
              <w:rPr>
                <w:rFonts w:ascii="Arial" w:hAnsi="Arial" w:cs="Arial"/>
                <w:sz w:val="22"/>
              </w:rPr>
              <w:t xml:space="preserve"> yes, the website has </w:t>
            </w:r>
            <w:proofErr w:type="gramStart"/>
            <w:r w:rsidR="00266205">
              <w:rPr>
                <w:rFonts w:ascii="Arial" w:hAnsi="Arial" w:cs="Arial"/>
                <w:sz w:val="22"/>
              </w:rPr>
              <w:t>a</w:t>
            </w:r>
            <w:proofErr w:type="gramEnd"/>
            <w:r w:rsidR="00266205">
              <w:rPr>
                <w:rFonts w:ascii="Arial" w:hAnsi="Arial" w:cs="Arial"/>
                <w:sz w:val="22"/>
              </w:rPr>
              <w:t xml:space="preserve"> AI virtual chat that replies within seconds. Providing good information, you ask and also gives you a link to a portal which is relatable to </w:t>
            </w:r>
            <w:proofErr w:type="gramStart"/>
            <w:r w:rsidR="00266205">
              <w:rPr>
                <w:rFonts w:ascii="Arial" w:hAnsi="Arial" w:cs="Arial"/>
                <w:sz w:val="22"/>
              </w:rPr>
              <w:t>the your</w:t>
            </w:r>
            <w:proofErr w:type="gramEnd"/>
            <w:r w:rsidR="00266205">
              <w:rPr>
                <w:rFonts w:ascii="Arial" w:hAnsi="Arial" w:cs="Arial"/>
                <w:sz w:val="22"/>
              </w:rPr>
              <w:t xml:space="preserve"> enquiries. </w:t>
            </w:r>
          </w:p>
          <w:p w14:paraId="7BED4B79" w14:textId="08EDC25B" w:rsidR="009C6B52" w:rsidRPr="007D32C5" w:rsidRDefault="009C6B52">
            <w:pPr>
              <w:rPr>
                <w:rFonts w:ascii="Arial" w:hAnsi="Arial" w:cs="Arial"/>
                <w:sz w:val="22"/>
              </w:rPr>
            </w:pP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27EE594E" w14:textId="0B4A932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66205">
              <w:rPr>
                <w:rFonts w:ascii="Arial" w:hAnsi="Arial" w:cs="Arial"/>
                <w:sz w:val="22"/>
              </w:rPr>
              <w:t>the portals open quickly and very effective.</w:t>
            </w:r>
          </w:p>
          <w:p w14:paraId="390961CD" w14:textId="55047AF8" w:rsidR="009C6B52" w:rsidRPr="007D32C5" w:rsidRDefault="009C6B52">
            <w:pPr>
              <w:rPr>
                <w:rFonts w:ascii="Arial" w:hAnsi="Arial" w:cs="Arial"/>
                <w:sz w:val="22"/>
              </w:rPr>
            </w:pP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4A26CCCC" w14:textId="686E8F6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66205">
              <w:rPr>
                <w:rFonts w:ascii="Arial" w:hAnsi="Arial" w:cs="Arial"/>
                <w:sz w:val="22"/>
              </w:rPr>
              <w:t xml:space="preserve"> They provide various lists with the type of food you can learn cooking with them… for example... different cultures dishes, vegetarian, healthy or even for beginners. They also provide a calendar which you can see what’s the best day and time to book a class. </w:t>
            </w:r>
          </w:p>
          <w:p w14:paraId="0FAF5104" w14:textId="459D99EC" w:rsidR="009C6B52" w:rsidRPr="007D32C5" w:rsidRDefault="009C6B52">
            <w:pPr>
              <w:rPr>
                <w:rFonts w:ascii="Arial" w:hAnsi="Arial" w:cs="Arial"/>
                <w:sz w:val="22"/>
              </w:rPr>
            </w:pPr>
          </w:p>
        </w:tc>
      </w:tr>
      <w:tr w:rsidR="00594A98" w:rsidRPr="007D32C5" w14:paraId="50CFDE3A" w14:textId="77777777">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0848FF8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262BE">
              <w:rPr>
                <w:rFonts w:ascii="Arial" w:hAnsi="Arial" w:cs="Arial"/>
                <w:sz w:val="22"/>
              </w:rPr>
              <w:t xml:space="preserve"> YOU can find costumer reviews on websites like </w:t>
            </w:r>
            <w:proofErr w:type="spellStart"/>
            <w:proofErr w:type="gramStart"/>
            <w:r w:rsidR="00E262BE">
              <w:rPr>
                <w:rFonts w:ascii="Arial" w:hAnsi="Arial" w:cs="Arial"/>
                <w:sz w:val="22"/>
              </w:rPr>
              <w:t>tripadvisor</w:t>
            </w:r>
            <w:proofErr w:type="spellEnd"/>
            <w:proofErr w:type="gramEnd"/>
            <w:r w:rsidR="00E262BE">
              <w:rPr>
                <w:rFonts w:ascii="Arial" w:hAnsi="Arial" w:cs="Arial"/>
                <w:sz w:val="22"/>
              </w:rPr>
              <w:t xml:space="preserve"> and they are all up to date</w:t>
            </w:r>
          </w:p>
          <w:p w14:paraId="2EBFE1A8" w14:textId="55FBF90B" w:rsidR="009C6B52" w:rsidRPr="007D32C5" w:rsidRDefault="009C6B52">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tc>
          <w:tcPr>
            <w:tcW w:w="9016" w:type="dxa"/>
            <w:gridSpan w:val="5"/>
          </w:tcPr>
          <w:p w14:paraId="7905B843" w14:textId="230E9D77"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262BE">
              <w:rPr>
                <w:rFonts w:ascii="Arial" w:hAnsi="Arial" w:cs="Arial"/>
                <w:sz w:val="22"/>
              </w:rPr>
              <w:t xml:space="preserve">I would recommend their services to my family and friends based on the reviews I have seen and there’s no cliffhangings on the website, everything you want to know is available on the website. </w:t>
            </w:r>
          </w:p>
        </w:tc>
      </w:tr>
      <w:tr w:rsidR="00594A98" w:rsidRPr="007D32C5" w14:paraId="75173775" w14:textId="7777777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7A604B67" w14:textId="597C177D"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E262BE">
              <w:rPr>
                <w:rFonts w:ascii="Arial" w:hAnsi="Arial" w:cs="Arial"/>
                <w:sz w:val="22"/>
              </w:rPr>
              <w:t xml:space="preserve"> Yes, the prices for booking classes are available on the site, only if you inquire a private class or for events you will have to wait after you make the enquiry. The prices are reasonable for the services they provide, and I agree on not providing the price for private classes or events. After the clients prove the people count and the time, they would like the </w:t>
            </w:r>
            <w:proofErr w:type="spellStart"/>
            <w:r w:rsidR="00E262BE">
              <w:rPr>
                <w:rFonts w:ascii="Arial" w:hAnsi="Arial" w:cs="Arial"/>
                <w:sz w:val="22"/>
              </w:rPr>
              <w:t>servies</w:t>
            </w:r>
            <w:proofErr w:type="spellEnd"/>
            <w:r w:rsidR="00E262BE">
              <w:rPr>
                <w:rFonts w:ascii="Arial" w:hAnsi="Arial" w:cs="Arial"/>
                <w:sz w:val="22"/>
              </w:rPr>
              <w:t xml:space="preserve"> they should then provide the prices via email. </w:t>
            </w:r>
          </w:p>
          <w:p w14:paraId="0FA5337E" w14:textId="56B50A7D" w:rsidR="00CE5D08" w:rsidRPr="007D32C5" w:rsidRDefault="00CE5D08">
            <w:pPr>
              <w:rPr>
                <w:rFonts w:ascii="Arial" w:hAnsi="Arial" w:cs="Arial"/>
                <w:sz w:val="22"/>
              </w:rPr>
            </w:pP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EB60038" w:rsidR="000E774D" w:rsidRPr="00E262BE" w:rsidRDefault="00E262BE" w:rsidP="00E262BE">
            <w:pPr>
              <w:pStyle w:val="ListParagraph"/>
              <w:numPr>
                <w:ilvl w:val="0"/>
                <w:numId w:val="2"/>
              </w:numPr>
              <w:rPr>
                <w:rFonts w:ascii="Arial" w:hAnsi="Arial" w:cs="Arial"/>
                <w:sz w:val="22"/>
              </w:rPr>
            </w:pPr>
            <w:r>
              <w:rPr>
                <w:rFonts w:ascii="Arial" w:hAnsi="Arial" w:cs="Arial"/>
                <w:sz w:val="22"/>
              </w:rPr>
              <w:t xml:space="preserve">Cooking classes in central London. </w:t>
            </w:r>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E252E6F" w:rsidR="00CE5D08" w:rsidRPr="00E262BE" w:rsidRDefault="00E262BE" w:rsidP="00E262BE">
            <w:pPr>
              <w:pStyle w:val="ListParagraph"/>
              <w:numPr>
                <w:ilvl w:val="0"/>
                <w:numId w:val="2"/>
              </w:numPr>
              <w:rPr>
                <w:rFonts w:ascii="Arial" w:hAnsi="Arial" w:cs="Arial"/>
                <w:sz w:val="22"/>
              </w:rPr>
            </w:pPr>
            <w:r>
              <w:rPr>
                <w:rFonts w:ascii="Arial" w:hAnsi="Arial" w:cs="Arial"/>
                <w:sz w:val="22"/>
              </w:rPr>
              <w:t>Private cooking classes</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2EA7525" w:rsidR="000E774D" w:rsidRPr="007D32C5" w:rsidRDefault="00CE5D08">
            <w:pPr>
              <w:rPr>
                <w:rFonts w:ascii="Arial" w:hAnsi="Arial" w:cs="Arial"/>
                <w:sz w:val="22"/>
              </w:rPr>
            </w:pPr>
            <w:r>
              <w:rPr>
                <w:rFonts w:ascii="Arial" w:hAnsi="Arial" w:cs="Arial"/>
                <w:sz w:val="22"/>
              </w:rPr>
              <w:t xml:space="preserve">3. </w:t>
            </w:r>
            <w:r w:rsidR="00E262BE">
              <w:rPr>
                <w:rFonts w:ascii="Arial" w:hAnsi="Arial" w:cs="Arial"/>
                <w:sz w:val="22"/>
              </w:rPr>
              <w:t xml:space="preserve">cooking private events </w:t>
            </w: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203729B7" w14:textId="62BA13DE" w:rsidR="00CE5D08" w:rsidRPr="007D32C5" w:rsidRDefault="00CE5D08">
            <w:pPr>
              <w:rPr>
                <w:rFonts w:ascii="Arial" w:hAnsi="Arial" w:cs="Arial"/>
                <w:sz w:val="22"/>
              </w:rPr>
            </w:pPr>
            <w:r>
              <w:rPr>
                <w:rFonts w:ascii="Arial" w:hAnsi="Arial" w:cs="Arial"/>
                <w:sz w:val="22"/>
              </w:rPr>
              <w:t xml:space="preserve">Answer: </w:t>
            </w:r>
            <w:r w:rsidR="00E262BE">
              <w:rPr>
                <w:rFonts w:ascii="Arial" w:hAnsi="Arial" w:cs="Arial"/>
                <w:sz w:val="22"/>
              </w:rPr>
              <w:t xml:space="preserve">yes </w:t>
            </w: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039FB55E" w:rsidR="00CE5D08" w:rsidRPr="007D32C5" w:rsidRDefault="00E262BE">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I do believe the website still has a relevance in modern UK business, because it’s something you can book with your family or friends to learn how to make new dishes you curios about and also have a good time while learning </w:t>
            </w:r>
            <w:r w:rsidR="00E941CD">
              <w:rPr>
                <w:rFonts w:ascii="Arial" w:hAnsi="Arial" w:cs="Arial"/>
                <w:sz w:val="22"/>
              </w:rPr>
              <w:t>about</w:t>
            </w:r>
            <w:r>
              <w:rPr>
                <w:rFonts w:ascii="Arial" w:hAnsi="Arial" w:cs="Arial"/>
                <w:sz w:val="22"/>
              </w:rPr>
              <w:t xml:space="preserve"> </w:t>
            </w:r>
            <w:r w:rsidR="00E941CD">
              <w:rPr>
                <w:rFonts w:ascii="Arial" w:hAnsi="Arial" w:cs="Arial"/>
                <w:sz w:val="22"/>
              </w:rPr>
              <w:t>cuisine</w:t>
            </w:r>
            <w:r>
              <w:rPr>
                <w:rFonts w:ascii="Arial" w:hAnsi="Arial" w:cs="Arial"/>
                <w:sz w:val="22"/>
              </w:rPr>
              <w:t xml:space="preserve">. </w:t>
            </w: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t>
            </w:r>
            <w:r w:rsidR="000E774D" w:rsidRPr="007D32C5">
              <w:rPr>
                <w:rFonts w:ascii="Arial" w:hAnsi="Arial" w:cs="Arial"/>
                <w:sz w:val="22"/>
              </w:rPr>
              <w:lastRenderedPageBreak/>
              <w:t xml:space="preserve">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41619C56" w:rsidR="000E774D" w:rsidRDefault="00CE5D08">
            <w:pPr>
              <w:rPr>
                <w:rFonts w:ascii="Arial" w:hAnsi="Arial" w:cs="Arial"/>
                <w:sz w:val="22"/>
              </w:rPr>
            </w:pPr>
            <w:r>
              <w:rPr>
                <w:rFonts w:ascii="Arial" w:hAnsi="Arial" w:cs="Arial"/>
                <w:sz w:val="22"/>
              </w:rPr>
              <w:lastRenderedPageBreak/>
              <w:t xml:space="preserve">Answer: </w:t>
            </w:r>
            <w:r w:rsidR="00E941CD">
              <w:rPr>
                <w:rFonts w:ascii="Arial" w:hAnsi="Arial" w:cs="Arial"/>
                <w:sz w:val="22"/>
              </w:rPr>
              <w:t>one way would be making the visual more consistent, using the same type of photos and layout this will help future clients understand their content more easily.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Ind w:w="-885" w:type="dxa"/>
        <w:tblLook w:val="04A0" w:firstRow="1" w:lastRow="0" w:firstColumn="1" w:lastColumn="0" w:noHBand="0" w:noVBand="1"/>
      </w:tblPr>
      <w:tblGrid>
        <w:gridCol w:w="9901"/>
      </w:tblGrid>
      <w:tr w:rsidR="00E941CD" w14:paraId="08945955" w14:textId="77777777" w:rsidTr="008C47AB">
        <w:trPr>
          <w:trHeight w:val="1413"/>
        </w:trPr>
        <w:tc>
          <w:tcPr>
            <w:tcW w:w="9901" w:type="dxa"/>
          </w:tcPr>
          <w:p w14:paraId="10F2C96E" w14:textId="588F291E" w:rsidR="008C47AB" w:rsidRDefault="00E941CD" w:rsidP="00E941CD">
            <w:pPr>
              <w:rPr>
                <w:rFonts w:ascii="Arial" w:hAnsi="Arial" w:cs="Arial"/>
                <w:sz w:val="16"/>
                <w:szCs w:val="14"/>
              </w:rPr>
            </w:pPr>
            <w:r w:rsidRPr="008C47AB">
              <w:rPr>
                <w:sz w:val="16"/>
                <w:szCs w:val="14"/>
              </w:rPr>
              <w:t xml:space="preserve"> </w:t>
            </w:r>
            <w:r w:rsidR="008C47AB" w:rsidRPr="008C47AB">
              <w:rPr>
                <w:rFonts w:ascii="Arial" w:hAnsi="Arial" w:cs="Arial"/>
                <w:sz w:val="16"/>
                <w:szCs w:val="14"/>
              </w:rPr>
              <w:t xml:space="preserve">The Cooking Academy (2025) </w:t>
            </w:r>
            <w:r w:rsidR="008C47AB" w:rsidRPr="008C47AB">
              <w:rPr>
                <w:rFonts w:ascii="Arial" w:hAnsi="Arial" w:cs="Arial"/>
                <w:i/>
                <w:iCs/>
                <w:sz w:val="16"/>
                <w:szCs w:val="14"/>
              </w:rPr>
              <w:t xml:space="preserve">the cooking academy. </w:t>
            </w:r>
            <w:r w:rsidR="008C47AB" w:rsidRPr="008C47AB">
              <w:rPr>
                <w:rFonts w:ascii="Arial" w:hAnsi="Arial" w:cs="Arial"/>
                <w:sz w:val="16"/>
                <w:szCs w:val="14"/>
              </w:rPr>
              <w:t>Available at:</w:t>
            </w:r>
            <w:r w:rsidRPr="008C47AB">
              <w:rPr>
                <w:sz w:val="16"/>
                <w:szCs w:val="14"/>
              </w:rPr>
              <w:t xml:space="preserve">  </w:t>
            </w:r>
            <w:hyperlink r:id="rId6" w:history="1">
              <w:r w:rsidRPr="008C47AB">
                <w:rPr>
                  <w:rStyle w:val="Hyperlink"/>
                  <w:rFonts w:ascii="Arial" w:hAnsi="Arial" w:cs="Arial"/>
                  <w:sz w:val="16"/>
                  <w:szCs w:val="14"/>
                </w:rPr>
                <w:t>https://www.thecookingacademy.co.uk/</w:t>
              </w:r>
            </w:hyperlink>
            <w:r w:rsidRPr="008C47AB">
              <w:rPr>
                <w:rFonts w:ascii="Arial" w:hAnsi="Arial" w:cs="Arial"/>
                <w:sz w:val="16"/>
                <w:szCs w:val="14"/>
              </w:rPr>
              <w:t xml:space="preserve"> </w:t>
            </w:r>
            <w:r w:rsidR="008C47AB" w:rsidRPr="008C47AB">
              <w:rPr>
                <w:rFonts w:ascii="Arial" w:hAnsi="Arial" w:cs="Arial"/>
                <w:sz w:val="16"/>
                <w:szCs w:val="14"/>
              </w:rPr>
              <w:t>(accessed: 10 December 2025)</w:t>
            </w:r>
            <w:r w:rsidR="008C47AB">
              <w:rPr>
                <w:rFonts w:ascii="Arial" w:hAnsi="Arial" w:cs="Arial"/>
                <w:sz w:val="16"/>
                <w:szCs w:val="14"/>
              </w:rPr>
              <w:t xml:space="preserve">. </w:t>
            </w:r>
          </w:p>
          <w:p w14:paraId="51501722" w14:textId="10A42B07" w:rsidR="008C47AB" w:rsidRPr="008C47AB" w:rsidRDefault="008C47AB" w:rsidP="00E941CD">
            <w:pPr>
              <w:rPr>
                <w:rFonts w:ascii="Arial" w:hAnsi="Arial" w:cs="Arial"/>
                <w:sz w:val="16"/>
                <w:szCs w:val="14"/>
              </w:rPr>
            </w:pPr>
            <w:r>
              <w:rPr>
                <w:rFonts w:ascii="Arial" w:hAnsi="Arial" w:cs="Arial"/>
                <w:sz w:val="16"/>
                <w:szCs w:val="14"/>
              </w:rPr>
              <w:t xml:space="preserve">TripAdvisor (2025) </w:t>
            </w:r>
            <w:r>
              <w:rPr>
                <w:rFonts w:ascii="Arial" w:hAnsi="Arial" w:cs="Arial"/>
                <w:i/>
                <w:iCs/>
                <w:sz w:val="16"/>
                <w:szCs w:val="14"/>
              </w:rPr>
              <w:t xml:space="preserve">The cooking academy reviews. </w:t>
            </w:r>
            <w:r>
              <w:rPr>
                <w:rFonts w:ascii="Arial" w:hAnsi="Arial" w:cs="Arial"/>
                <w:sz w:val="16"/>
                <w:szCs w:val="14"/>
              </w:rPr>
              <w:t xml:space="preserve">Available at: </w:t>
            </w:r>
            <w:hyperlink r:id="rId7" w:history="1">
              <w:r w:rsidR="00574825" w:rsidRPr="00574825">
                <w:rPr>
                  <w:rStyle w:val="Hyperlink"/>
                  <w:rFonts w:ascii="Arial" w:hAnsi="Arial" w:cs="Arial"/>
                  <w:sz w:val="16"/>
                  <w:szCs w:val="14"/>
                </w:rPr>
                <w:t>https://www.tripadvisor.co.uk/Attraction_Review-g1096773-d7349821-Reviews-The_Cooking_Academy-Rickmansworth_Hertfordshire_England.html</w:t>
              </w:r>
            </w:hyperlink>
            <w:r w:rsidR="00574825">
              <w:rPr>
                <w:rFonts w:ascii="Arial" w:hAnsi="Arial" w:cs="Arial"/>
                <w:sz w:val="16"/>
                <w:szCs w:val="14"/>
              </w:rPr>
              <w:t xml:space="preserve"> (accessed: 10 December). </w:t>
            </w:r>
          </w:p>
        </w:tc>
      </w:tr>
      <w:tr w:rsidR="00E941CD" w:rsidRPr="007D32C5" w14:paraId="60883E1D" w14:textId="77777777" w:rsidTr="008C47AB">
        <w:trPr>
          <w:trHeight w:val="1407"/>
        </w:trPr>
        <w:tc>
          <w:tcPr>
            <w:tcW w:w="9901" w:type="dxa"/>
          </w:tcPr>
          <w:p w14:paraId="782C8F74" w14:textId="7B372665" w:rsidR="00E941CD" w:rsidRPr="007D32C5" w:rsidRDefault="00E941CD" w:rsidP="00E941CD">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924638"/>
    <w:multiLevelType w:val="hybridMultilevel"/>
    <w:tmpl w:val="8F2AC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100180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C129D"/>
    <w:rsid w:val="00003041"/>
    <w:rsid w:val="0001166F"/>
    <w:rsid w:val="00061623"/>
    <w:rsid w:val="000E774D"/>
    <w:rsid w:val="00136DBE"/>
    <w:rsid w:val="001F1175"/>
    <w:rsid w:val="00266205"/>
    <w:rsid w:val="003074AD"/>
    <w:rsid w:val="0031162F"/>
    <w:rsid w:val="003648CC"/>
    <w:rsid w:val="004461F0"/>
    <w:rsid w:val="004501D8"/>
    <w:rsid w:val="00574825"/>
    <w:rsid w:val="00594A98"/>
    <w:rsid w:val="007D32C5"/>
    <w:rsid w:val="00801251"/>
    <w:rsid w:val="008057C8"/>
    <w:rsid w:val="0089672F"/>
    <w:rsid w:val="008C47AB"/>
    <w:rsid w:val="009144F1"/>
    <w:rsid w:val="009B0976"/>
    <w:rsid w:val="009C6B52"/>
    <w:rsid w:val="00BE2B63"/>
    <w:rsid w:val="00C51ABB"/>
    <w:rsid w:val="00CB69D9"/>
    <w:rsid w:val="00CD4A4B"/>
    <w:rsid w:val="00CE5D08"/>
    <w:rsid w:val="00D4258D"/>
    <w:rsid w:val="00DB69E9"/>
    <w:rsid w:val="00DD7811"/>
    <w:rsid w:val="00E15AC2"/>
    <w:rsid w:val="00E262BE"/>
    <w:rsid w:val="00E26B70"/>
    <w:rsid w:val="00E56203"/>
    <w:rsid w:val="00E941CD"/>
    <w:rsid w:val="00EC129D"/>
    <w:rsid w:val="00EC1EAC"/>
    <w:rsid w:val="00F81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docId w15:val="{FE1E829C-2E52-45A5-9AB5-27B68CE29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1C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B69D9"/>
    <w:rPr>
      <w:color w:val="0563C1" w:themeColor="hyperlink"/>
      <w:u w:val="single"/>
    </w:rPr>
  </w:style>
  <w:style w:type="character" w:styleId="UnresolvedMention">
    <w:name w:val="Unresolved Mention"/>
    <w:basedOn w:val="DefaultParagraphFont"/>
    <w:uiPriority w:val="99"/>
    <w:semiHidden/>
    <w:unhideWhenUsed/>
    <w:rsid w:val="00CB69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ripadvisor.co.uk/Attraction_Review-g1096773-d7349821-Reviews-The_Cooking_Academy-Rickmansworth_Hertfordshire_England.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 TargetMode="External"/><Relationship Id="rId5" Type="http://schemas.openxmlformats.org/officeDocument/2006/relationships/hyperlink" Target="https://www.thecookingacademy.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10306</TotalTime>
  <Pages>3</Pages>
  <Words>859</Words>
  <Characters>4902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Jennifer Daiane Cassama Rodrigues (2515340)</cp:lastModifiedBy>
  <cp:revision>3</cp:revision>
  <dcterms:created xsi:type="dcterms:W3CDTF">2025-02-05T09:56:00Z</dcterms:created>
  <dcterms:modified xsi:type="dcterms:W3CDTF">2025-12-15T02:44:00Z</dcterms:modified>
</cp:coreProperties>
</file>