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2381F8" w14:textId="2609143A" w:rsidR="004057C3" w:rsidRPr="006A4303" w:rsidRDefault="004057C3" w:rsidP="006263DF">
      <w:pPr>
        <w:jc w:val="center"/>
        <w:rPr>
          <w:rFonts w:ascii="Arial" w:hAnsi="Arial" w:cs="Arial"/>
          <w:sz w:val="96"/>
          <w:szCs w:val="32"/>
          <w:u w:val="single"/>
        </w:rPr>
      </w:pPr>
      <w:r w:rsidRPr="006A4303">
        <w:rPr>
          <w:rFonts w:ascii="Arial" w:hAnsi="Arial" w:cs="Arial"/>
          <w:sz w:val="96"/>
          <w:szCs w:val="32"/>
          <w:u w:val="single"/>
        </w:rPr>
        <w:t>The Modern Shamans</w:t>
      </w:r>
    </w:p>
    <w:p w14:paraId="057BD24D" w14:textId="7A3F86C5" w:rsidR="004057C3" w:rsidRPr="006A4303" w:rsidRDefault="004057C3" w:rsidP="006263DF">
      <w:pPr>
        <w:jc w:val="center"/>
        <w:rPr>
          <w:rFonts w:ascii="Arial" w:hAnsi="Arial" w:cs="Arial"/>
          <w:sz w:val="96"/>
          <w:szCs w:val="32"/>
          <w:u w:val="single"/>
        </w:rPr>
      </w:pPr>
    </w:p>
    <w:p w14:paraId="7222399C" w14:textId="77777777" w:rsidR="004057C3" w:rsidRPr="006A4303" w:rsidRDefault="004057C3" w:rsidP="006263DF">
      <w:pPr>
        <w:jc w:val="center"/>
        <w:rPr>
          <w:rFonts w:ascii="Arial" w:hAnsi="Arial" w:cs="Arial"/>
          <w:sz w:val="96"/>
          <w:szCs w:val="32"/>
          <w:u w:val="single"/>
        </w:rPr>
      </w:pPr>
    </w:p>
    <w:p w14:paraId="365B2202" w14:textId="2032E007" w:rsidR="004057C3" w:rsidRPr="006A4303" w:rsidRDefault="004057C3" w:rsidP="006263DF">
      <w:pPr>
        <w:jc w:val="center"/>
        <w:rPr>
          <w:rFonts w:ascii="Arial" w:hAnsi="Arial" w:cs="Arial"/>
          <w:sz w:val="36"/>
          <w:szCs w:val="32"/>
        </w:rPr>
      </w:pPr>
      <w:r w:rsidRPr="006A4303">
        <w:rPr>
          <w:rFonts w:ascii="Arial" w:hAnsi="Arial" w:cs="Arial"/>
          <w:sz w:val="36"/>
          <w:szCs w:val="32"/>
        </w:rPr>
        <w:t>Andrew Pagan</w:t>
      </w:r>
    </w:p>
    <w:p w14:paraId="5AC92E67" w14:textId="730618A8" w:rsidR="004057C3" w:rsidRPr="006A4303" w:rsidRDefault="004057C3" w:rsidP="006263DF">
      <w:pPr>
        <w:jc w:val="center"/>
        <w:rPr>
          <w:rFonts w:ascii="Arial" w:hAnsi="Arial" w:cs="Arial"/>
          <w:sz w:val="36"/>
          <w:szCs w:val="32"/>
        </w:rPr>
      </w:pPr>
    </w:p>
    <w:p w14:paraId="4BECCCCE" w14:textId="5679EAB4" w:rsidR="004057C3" w:rsidRPr="006A4303" w:rsidRDefault="004057C3" w:rsidP="006263DF">
      <w:pPr>
        <w:jc w:val="center"/>
        <w:rPr>
          <w:rFonts w:ascii="Arial" w:hAnsi="Arial" w:cs="Arial"/>
          <w:sz w:val="36"/>
          <w:szCs w:val="32"/>
        </w:rPr>
      </w:pPr>
    </w:p>
    <w:p w14:paraId="1E2DDC80" w14:textId="6070DD8F" w:rsidR="004057C3" w:rsidRPr="006A4303" w:rsidRDefault="004057C3" w:rsidP="006263DF">
      <w:pPr>
        <w:jc w:val="center"/>
        <w:rPr>
          <w:rFonts w:ascii="Arial" w:hAnsi="Arial" w:cs="Arial"/>
          <w:sz w:val="36"/>
          <w:szCs w:val="32"/>
        </w:rPr>
      </w:pPr>
    </w:p>
    <w:p w14:paraId="64F0A697" w14:textId="7F33E16B" w:rsidR="004057C3" w:rsidRPr="006A4303" w:rsidRDefault="004057C3" w:rsidP="006263DF">
      <w:pPr>
        <w:jc w:val="center"/>
        <w:rPr>
          <w:rFonts w:ascii="Arial" w:hAnsi="Arial" w:cs="Arial"/>
          <w:sz w:val="36"/>
          <w:szCs w:val="32"/>
        </w:rPr>
      </w:pPr>
    </w:p>
    <w:p w14:paraId="4A1099FD" w14:textId="79F065C9" w:rsidR="004057C3" w:rsidRPr="006A4303" w:rsidRDefault="004057C3" w:rsidP="006263DF">
      <w:pPr>
        <w:jc w:val="center"/>
        <w:rPr>
          <w:rFonts w:ascii="Arial" w:hAnsi="Arial" w:cs="Arial"/>
          <w:sz w:val="36"/>
          <w:szCs w:val="32"/>
        </w:rPr>
      </w:pPr>
    </w:p>
    <w:p w14:paraId="3974C05F" w14:textId="77777777" w:rsidR="004057C3" w:rsidRPr="006A4303" w:rsidRDefault="004057C3" w:rsidP="004057C3">
      <w:pPr>
        <w:spacing w:line="480" w:lineRule="auto"/>
        <w:rPr>
          <w:rFonts w:ascii="Arial" w:hAnsi="Arial" w:cs="Arial"/>
          <w:sz w:val="24"/>
          <w:szCs w:val="24"/>
        </w:rPr>
      </w:pPr>
    </w:p>
    <w:p w14:paraId="57E0A629" w14:textId="20353889" w:rsidR="004057C3" w:rsidRDefault="004057C3" w:rsidP="004057C3">
      <w:pPr>
        <w:spacing w:line="480" w:lineRule="auto"/>
        <w:jc w:val="center"/>
        <w:rPr>
          <w:rFonts w:ascii="Arial" w:hAnsi="Arial" w:cs="Arial"/>
          <w:sz w:val="24"/>
          <w:szCs w:val="24"/>
        </w:rPr>
      </w:pPr>
      <w:r w:rsidRPr="006A4303">
        <w:rPr>
          <w:rFonts w:ascii="Arial" w:hAnsi="Arial" w:cs="Arial"/>
          <w:sz w:val="24"/>
          <w:szCs w:val="24"/>
        </w:rPr>
        <w:t xml:space="preserve">Submitted in partial </w:t>
      </w:r>
      <w:r w:rsidRPr="006A4303">
        <w:rPr>
          <w:rFonts w:ascii="Arial" w:hAnsi="Arial" w:cs="Arial"/>
          <w:sz w:val="24"/>
          <w:szCs w:val="24"/>
        </w:rPr>
        <w:t>fulfilment</w:t>
      </w:r>
      <w:r w:rsidRPr="006A4303">
        <w:rPr>
          <w:rFonts w:ascii="Arial" w:hAnsi="Arial" w:cs="Arial"/>
          <w:sz w:val="24"/>
          <w:szCs w:val="24"/>
        </w:rPr>
        <w:t xml:space="preserve"> of the requirements for the degree of BA (Hons) University of Wales Trinity Saint David, Swansea, and the date of presentation.</w:t>
      </w:r>
    </w:p>
    <w:p w14:paraId="34C69C2A" w14:textId="39EB0714" w:rsidR="008C374C" w:rsidRPr="006A4303" w:rsidRDefault="008C374C" w:rsidP="004057C3">
      <w:pPr>
        <w:spacing w:line="480" w:lineRule="auto"/>
        <w:jc w:val="center"/>
        <w:rPr>
          <w:rFonts w:ascii="Arial" w:hAnsi="Arial" w:cs="Arial"/>
          <w:sz w:val="24"/>
          <w:szCs w:val="24"/>
        </w:rPr>
      </w:pPr>
      <w:r>
        <w:rPr>
          <w:rFonts w:ascii="Arial" w:hAnsi="Arial" w:cs="Arial"/>
          <w:sz w:val="24"/>
          <w:szCs w:val="24"/>
        </w:rPr>
        <w:t>5088 words.</w:t>
      </w:r>
    </w:p>
    <w:p w14:paraId="5F6E92BA" w14:textId="14E6087F" w:rsidR="004057C3" w:rsidRPr="006A4303" w:rsidRDefault="004057C3" w:rsidP="004057C3">
      <w:pPr>
        <w:spacing w:line="480" w:lineRule="auto"/>
        <w:jc w:val="center"/>
        <w:rPr>
          <w:rFonts w:ascii="Arial" w:hAnsi="Arial" w:cs="Arial"/>
          <w:sz w:val="24"/>
          <w:szCs w:val="24"/>
        </w:rPr>
      </w:pPr>
      <w:r w:rsidRPr="006A4303">
        <w:rPr>
          <w:rFonts w:ascii="Arial" w:hAnsi="Arial" w:cs="Arial"/>
          <w:sz w:val="28"/>
          <w:szCs w:val="32"/>
        </w:rPr>
        <w:t>December 2018</w:t>
      </w:r>
    </w:p>
    <w:p w14:paraId="23CE0D7B" w14:textId="77777777" w:rsidR="004057C3" w:rsidRPr="006A4303" w:rsidRDefault="004057C3" w:rsidP="006263DF">
      <w:pPr>
        <w:jc w:val="center"/>
        <w:rPr>
          <w:rFonts w:ascii="Arial" w:hAnsi="Arial" w:cs="Arial"/>
          <w:sz w:val="36"/>
          <w:szCs w:val="32"/>
        </w:rPr>
      </w:pPr>
    </w:p>
    <w:p w14:paraId="2188EFF3" w14:textId="24CB47DB" w:rsidR="004057C3" w:rsidRPr="006A4303" w:rsidRDefault="004057C3" w:rsidP="004057C3">
      <w:pPr>
        <w:jc w:val="center"/>
        <w:rPr>
          <w:rFonts w:ascii="Arial" w:hAnsi="Arial" w:cs="Arial"/>
          <w:sz w:val="36"/>
          <w:szCs w:val="32"/>
          <w:u w:val="single"/>
        </w:rPr>
      </w:pPr>
      <w:r w:rsidRPr="006A4303">
        <w:rPr>
          <w:rFonts w:ascii="Arial" w:hAnsi="Arial" w:cs="Arial"/>
          <w:sz w:val="36"/>
          <w:szCs w:val="32"/>
          <w:u w:val="single"/>
        </w:rPr>
        <w:br w:type="page"/>
      </w:r>
    </w:p>
    <w:p w14:paraId="084DDF5C" w14:textId="544AA9AE" w:rsidR="004057C3" w:rsidRDefault="00CA1791" w:rsidP="006C2576">
      <w:pPr>
        <w:spacing w:line="480" w:lineRule="auto"/>
        <w:jc w:val="center"/>
        <w:rPr>
          <w:rFonts w:ascii="Arial" w:hAnsi="Arial" w:cs="Arial"/>
          <w:sz w:val="36"/>
          <w:szCs w:val="32"/>
          <w:u w:val="single"/>
        </w:rPr>
      </w:pPr>
      <w:r w:rsidRPr="006A4303">
        <w:rPr>
          <w:rFonts w:ascii="Arial" w:hAnsi="Arial" w:cs="Arial"/>
          <w:sz w:val="36"/>
          <w:szCs w:val="32"/>
          <w:u w:val="single"/>
        </w:rPr>
        <w:lastRenderedPageBreak/>
        <w:t>Contents</w:t>
      </w:r>
    </w:p>
    <w:p w14:paraId="4F5C5978" w14:textId="77777777" w:rsidR="006C2576" w:rsidRPr="006A4303" w:rsidRDefault="006C2576" w:rsidP="006C2576">
      <w:pPr>
        <w:spacing w:line="480" w:lineRule="auto"/>
        <w:jc w:val="center"/>
        <w:rPr>
          <w:rFonts w:ascii="Arial" w:hAnsi="Arial" w:cs="Arial"/>
          <w:sz w:val="36"/>
          <w:szCs w:val="32"/>
          <w:u w:val="single"/>
        </w:rPr>
      </w:pPr>
    </w:p>
    <w:p w14:paraId="4978C7A6" w14:textId="325644F5" w:rsidR="006A4303" w:rsidRPr="006A4303" w:rsidRDefault="00CA1791" w:rsidP="006C2576">
      <w:pPr>
        <w:spacing w:line="480" w:lineRule="auto"/>
        <w:jc w:val="center"/>
        <w:rPr>
          <w:rFonts w:ascii="Arial" w:hAnsi="Arial" w:cs="Arial"/>
          <w:sz w:val="24"/>
          <w:szCs w:val="24"/>
        </w:rPr>
      </w:pPr>
      <w:r w:rsidRPr="006A4303">
        <w:rPr>
          <w:rFonts w:ascii="Arial" w:hAnsi="Arial" w:cs="Arial"/>
          <w:sz w:val="24"/>
          <w:szCs w:val="24"/>
        </w:rPr>
        <w:t xml:space="preserve">Page </w:t>
      </w:r>
      <w:r w:rsidR="006A4303">
        <w:rPr>
          <w:rFonts w:ascii="Arial" w:hAnsi="Arial" w:cs="Arial"/>
          <w:sz w:val="24"/>
          <w:szCs w:val="24"/>
        </w:rPr>
        <w:t>3</w:t>
      </w:r>
      <w:r w:rsidR="00C9543A" w:rsidRPr="006A4303">
        <w:rPr>
          <w:rFonts w:ascii="Arial" w:hAnsi="Arial" w:cs="Arial"/>
          <w:sz w:val="24"/>
          <w:szCs w:val="24"/>
        </w:rPr>
        <w:t>. Introduction</w:t>
      </w:r>
    </w:p>
    <w:p w14:paraId="4E2CF96E" w14:textId="0857C91D" w:rsidR="006A4303" w:rsidRDefault="006A4303" w:rsidP="006C2576">
      <w:pPr>
        <w:spacing w:line="480" w:lineRule="auto"/>
        <w:jc w:val="center"/>
        <w:rPr>
          <w:rFonts w:ascii="Arial" w:hAnsi="Arial" w:cs="Arial"/>
          <w:sz w:val="24"/>
          <w:szCs w:val="24"/>
        </w:rPr>
      </w:pPr>
      <w:r w:rsidRPr="006A4303">
        <w:rPr>
          <w:rFonts w:ascii="Arial" w:hAnsi="Arial" w:cs="Arial"/>
          <w:sz w:val="24"/>
          <w:szCs w:val="24"/>
        </w:rPr>
        <w:t xml:space="preserve">Page </w:t>
      </w:r>
      <w:r w:rsidR="006C2576">
        <w:rPr>
          <w:rFonts w:ascii="Arial" w:hAnsi="Arial" w:cs="Arial"/>
          <w:sz w:val="24"/>
          <w:szCs w:val="24"/>
        </w:rPr>
        <w:t>7</w:t>
      </w:r>
      <w:r w:rsidRPr="006A4303">
        <w:rPr>
          <w:rFonts w:ascii="Arial" w:hAnsi="Arial" w:cs="Arial"/>
          <w:sz w:val="24"/>
          <w:szCs w:val="24"/>
        </w:rPr>
        <w:t>. Jackson Pollock</w:t>
      </w:r>
    </w:p>
    <w:p w14:paraId="73DA7C60" w14:textId="3184A3BA" w:rsidR="006C2576" w:rsidRDefault="006C2576" w:rsidP="006C2576">
      <w:pPr>
        <w:spacing w:line="480" w:lineRule="auto"/>
        <w:jc w:val="center"/>
        <w:rPr>
          <w:rFonts w:ascii="Arial" w:hAnsi="Arial" w:cs="Arial"/>
          <w:sz w:val="24"/>
          <w:szCs w:val="24"/>
        </w:rPr>
      </w:pPr>
      <w:r>
        <w:rPr>
          <w:rFonts w:ascii="Arial" w:hAnsi="Arial" w:cs="Arial"/>
          <w:sz w:val="24"/>
          <w:szCs w:val="24"/>
        </w:rPr>
        <w:t>Page 10. Psychosis and Psychedelics</w:t>
      </w:r>
    </w:p>
    <w:p w14:paraId="7D443F77" w14:textId="01BFEEC8" w:rsidR="006C2576" w:rsidRDefault="006C2576" w:rsidP="006C2576">
      <w:pPr>
        <w:spacing w:line="480" w:lineRule="auto"/>
        <w:jc w:val="center"/>
        <w:rPr>
          <w:rFonts w:ascii="Arial" w:hAnsi="Arial" w:cs="Arial"/>
          <w:sz w:val="24"/>
          <w:szCs w:val="24"/>
        </w:rPr>
      </w:pPr>
      <w:r>
        <w:rPr>
          <w:rFonts w:ascii="Arial" w:hAnsi="Arial" w:cs="Arial"/>
          <w:sz w:val="24"/>
          <w:szCs w:val="24"/>
        </w:rPr>
        <w:t>Page 14. Henri Michaux</w:t>
      </w:r>
    </w:p>
    <w:p w14:paraId="10274D96" w14:textId="187FD63D" w:rsidR="006C2576" w:rsidRDefault="006C2576" w:rsidP="006C2576">
      <w:pPr>
        <w:spacing w:line="480" w:lineRule="auto"/>
        <w:jc w:val="center"/>
        <w:rPr>
          <w:rFonts w:ascii="Arial" w:hAnsi="Arial" w:cs="Arial"/>
          <w:sz w:val="24"/>
          <w:szCs w:val="24"/>
        </w:rPr>
      </w:pPr>
      <w:r>
        <w:rPr>
          <w:rFonts w:ascii="Arial" w:hAnsi="Arial" w:cs="Arial"/>
          <w:sz w:val="24"/>
          <w:szCs w:val="24"/>
        </w:rPr>
        <w:t>Page 18. Mark Rothko</w:t>
      </w:r>
    </w:p>
    <w:p w14:paraId="7B4AA9F0" w14:textId="3443AE94" w:rsidR="006C2576" w:rsidRDefault="006C2576" w:rsidP="006C2576">
      <w:pPr>
        <w:spacing w:line="480" w:lineRule="auto"/>
        <w:jc w:val="center"/>
        <w:rPr>
          <w:rFonts w:ascii="Arial" w:hAnsi="Arial" w:cs="Arial"/>
          <w:sz w:val="24"/>
          <w:szCs w:val="24"/>
        </w:rPr>
      </w:pPr>
      <w:r>
        <w:rPr>
          <w:rFonts w:ascii="Arial" w:hAnsi="Arial" w:cs="Arial"/>
          <w:sz w:val="24"/>
          <w:szCs w:val="24"/>
        </w:rPr>
        <w:t>Page 20. Conclusion</w:t>
      </w:r>
    </w:p>
    <w:p w14:paraId="238D42A0" w14:textId="6D37E4FC" w:rsidR="006C2576" w:rsidRDefault="006C2576" w:rsidP="006C2576">
      <w:pPr>
        <w:spacing w:line="480" w:lineRule="auto"/>
        <w:jc w:val="center"/>
        <w:rPr>
          <w:rFonts w:ascii="Arial" w:hAnsi="Arial" w:cs="Arial"/>
          <w:sz w:val="24"/>
          <w:szCs w:val="24"/>
        </w:rPr>
      </w:pPr>
      <w:r>
        <w:rPr>
          <w:rFonts w:ascii="Arial" w:hAnsi="Arial" w:cs="Arial"/>
          <w:sz w:val="24"/>
          <w:szCs w:val="24"/>
        </w:rPr>
        <w:t>Page 22. Reference List</w:t>
      </w:r>
    </w:p>
    <w:p w14:paraId="5F746517" w14:textId="24E12198" w:rsidR="006C2576" w:rsidRDefault="006C2576" w:rsidP="006C2576">
      <w:pPr>
        <w:spacing w:line="480" w:lineRule="auto"/>
        <w:jc w:val="center"/>
        <w:rPr>
          <w:rFonts w:ascii="Arial" w:hAnsi="Arial" w:cs="Arial"/>
          <w:sz w:val="24"/>
          <w:szCs w:val="24"/>
        </w:rPr>
      </w:pPr>
      <w:r>
        <w:rPr>
          <w:rFonts w:ascii="Arial" w:hAnsi="Arial" w:cs="Arial"/>
          <w:sz w:val="24"/>
          <w:szCs w:val="24"/>
        </w:rPr>
        <w:t>Page 23. Bibliography</w:t>
      </w:r>
    </w:p>
    <w:p w14:paraId="6BD28541" w14:textId="064F01EF" w:rsidR="006C2576" w:rsidRDefault="006C2576" w:rsidP="006C2576">
      <w:pPr>
        <w:spacing w:line="480" w:lineRule="auto"/>
        <w:jc w:val="center"/>
        <w:rPr>
          <w:rFonts w:ascii="Arial" w:hAnsi="Arial" w:cs="Arial"/>
          <w:sz w:val="24"/>
          <w:szCs w:val="24"/>
        </w:rPr>
      </w:pPr>
    </w:p>
    <w:p w14:paraId="2009CFEB" w14:textId="337A36A6" w:rsidR="006C2576" w:rsidRDefault="006C2576" w:rsidP="006C2576">
      <w:pPr>
        <w:spacing w:line="480" w:lineRule="auto"/>
        <w:jc w:val="center"/>
        <w:rPr>
          <w:rFonts w:ascii="Arial" w:hAnsi="Arial" w:cs="Arial"/>
          <w:sz w:val="24"/>
          <w:szCs w:val="24"/>
        </w:rPr>
      </w:pPr>
    </w:p>
    <w:p w14:paraId="728F54B2" w14:textId="7FB11B0F" w:rsidR="006C2576" w:rsidRDefault="006C2576" w:rsidP="006C2576">
      <w:pPr>
        <w:spacing w:line="480" w:lineRule="auto"/>
        <w:jc w:val="center"/>
        <w:rPr>
          <w:rFonts w:ascii="Arial" w:hAnsi="Arial" w:cs="Arial"/>
          <w:sz w:val="24"/>
          <w:szCs w:val="24"/>
        </w:rPr>
      </w:pPr>
    </w:p>
    <w:p w14:paraId="48680BF4" w14:textId="5A9F7312" w:rsidR="006C2576" w:rsidRDefault="006C2576" w:rsidP="006C2576">
      <w:pPr>
        <w:spacing w:line="480" w:lineRule="auto"/>
        <w:jc w:val="center"/>
        <w:rPr>
          <w:rFonts w:ascii="Arial" w:hAnsi="Arial" w:cs="Arial"/>
          <w:sz w:val="24"/>
          <w:szCs w:val="24"/>
        </w:rPr>
      </w:pPr>
    </w:p>
    <w:p w14:paraId="320E54CE" w14:textId="6AD81F73" w:rsidR="006C2576" w:rsidRDefault="006C2576" w:rsidP="006C2576">
      <w:pPr>
        <w:spacing w:line="480" w:lineRule="auto"/>
        <w:jc w:val="center"/>
        <w:rPr>
          <w:rFonts w:ascii="Arial" w:hAnsi="Arial" w:cs="Arial"/>
          <w:sz w:val="24"/>
          <w:szCs w:val="24"/>
        </w:rPr>
      </w:pPr>
    </w:p>
    <w:p w14:paraId="003B7CF6" w14:textId="0535985A" w:rsidR="006C2576" w:rsidRDefault="006C2576" w:rsidP="006C2576">
      <w:pPr>
        <w:spacing w:line="480" w:lineRule="auto"/>
        <w:jc w:val="center"/>
        <w:rPr>
          <w:rFonts w:ascii="Arial" w:hAnsi="Arial" w:cs="Arial"/>
          <w:sz w:val="24"/>
          <w:szCs w:val="24"/>
        </w:rPr>
      </w:pPr>
    </w:p>
    <w:p w14:paraId="742263E6" w14:textId="77777777" w:rsidR="006C2576" w:rsidRPr="006A4303" w:rsidRDefault="006C2576" w:rsidP="006C2576">
      <w:pPr>
        <w:spacing w:line="480" w:lineRule="auto"/>
        <w:jc w:val="center"/>
        <w:rPr>
          <w:rFonts w:ascii="Arial" w:hAnsi="Arial" w:cs="Arial"/>
          <w:sz w:val="24"/>
          <w:szCs w:val="24"/>
        </w:rPr>
      </w:pPr>
    </w:p>
    <w:p w14:paraId="26A2B700" w14:textId="77777777" w:rsidR="006A4303" w:rsidRPr="006A4303" w:rsidRDefault="006A4303" w:rsidP="006A4303">
      <w:pPr>
        <w:spacing w:line="480" w:lineRule="auto"/>
        <w:rPr>
          <w:rFonts w:ascii="Arial" w:hAnsi="Arial" w:cs="Arial"/>
          <w:sz w:val="24"/>
          <w:szCs w:val="24"/>
        </w:rPr>
      </w:pPr>
    </w:p>
    <w:p w14:paraId="399527E0" w14:textId="77777777" w:rsidR="006A4303" w:rsidRPr="006A4303" w:rsidRDefault="006A4303" w:rsidP="006A4303">
      <w:pPr>
        <w:spacing w:line="480" w:lineRule="auto"/>
        <w:rPr>
          <w:rFonts w:ascii="Arial" w:hAnsi="Arial" w:cs="Arial"/>
          <w:sz w:val="24"/>
          <w:szCs w:val="24"/>
        </w:rPr>
      </w:pPr>
    </w:p>
    <w:p w14:paraId="74BC0170" w14:textId="690BDBE9" w:rsidR="006C2524" w:rsidRPr="006A4303" w:rsidRDefault="00782983" w:rsidP="006A4303">
      <w:pPr>
        <w:spacing w:line="480" w:lineRule="auto"/>
        <w:jc w:val="center"/>
        <w:rPr>
          <w:rFonts w:ascii="Arial" w:hAnsi="Arial" w:cs="Arial"/>
          <w:sz w:val="36"/>
          <w:szCs w:val="32"/>
          <w:u w:val="single"/>
        </w:rPr>
      </w:pPr>
      <w:r w:rsidRPr="006A4303">
        <w:rPr>
          <w:rFonts w:ascii="Arial" w:hAnsi="Arial" w:cs="Arial"/>
          <w:sz w:val="36"/>
          <w:szCs w:val="32"/>
          <w:u w:val="single"/>
        </w:rPr>
        <w:lastRenderedPageBreak/>
        <w:t>The Modern Shaman</w:t>
      </w:r>
      <w:r w:rsidR="004057C3" w:rsidRPr="006A4303">
        <w:rPr>
          <w:rFonts w:ascii="Arial" w:hAnsi="Arial" w:cs="Arial"/>
          <w:sz w:val="36"/>
          <w:szCs w:val="32"/>
          <w:u w:val="single"/>
        </w:rPr>
        <w:t>s</w:t>
      </w:r>
    </w:p>
    <w:p w14:paraId="126BA9A8" w14:textId="7B744474" w:rsidR="0010039F" w:rsidRPr="006A4303" w:rsidRDefault="006263DF" w:rsidP="006A4303">
      <w:pPr>
        <w:spacing w:after="0" w:line="480" w:lineRule="auto"/>
        <w:rPr>
          <w:rFonts w:ascii="Arial" w:hAnsi="Arial" w:cs="Arial"/>
          <w:sz w:val="24"/>
          <w:szCs w:val="24"/>
        </w:rPr>
      </w:pPr>
      <w:r w:rsidRPr="006A4303">
        <w:rPr>
          <w:rFonts w:ascii="Arial" w:hAnsi="Arial" w:cs="Arial"/>
          <w:sz w:val="24"/>
          <w:szCs w:val="24"/>
        </w:rPr>
        <w:t>Carl Gustav Jung (1875-1961) presented the idea of a coll</w:t>
      </w:r>
      <w:r w:rsidR="00AD457B" w:rsidRPr="006A4303">
        <w:rPr>
          <w:rFonts w:ascii="Arial" w:hAnsi="Arial" w:cs="Arial"/>
          <w:sz w:val="24"/>
          <w:szCs w:val="24"/>
        </w:rPr>
        <w:t>ective consciousness in the early</w:t>
      </w:r>
      <w:r w:rsidRPr="006A4303">
        <w:rPr>
          <w:rFonts w:ascii="Arial" w:hAnsi="Arial" w:cs="Arial"/>
          <w:sz w:val="24"/>
          <w:szCs w:val="24"/>
        </w:rPr>
        <w:t xml:space="preserve"> 20</w:t>
      </w:r>
      <w:r w:rsidRPr="006A4303">
        <w:rPr>
          <w:rFonts w:ascii="Arial" w:hAnsi="Arial" w:cs="Arial"/>
          <w:sz w:val="24"/>
          <w:szCs w:val="24"/>
          <w:vertAlign w:val="superscript"/>
        </w:rPr>
        <w:t>th</w:t>
      </w:r>
      <w:r w:rsidRPr="006A4303">
        <w:rPr>
          <w:rFonts w:ascii="Arial" w:hAnsi="Arial" w:cs="Arial"/>
          <w:sz w:val="24"/>
          <w:szCs w:val="24"/>
        </w:rPr>
        <w:t xml:space="preserve"> century.</w:t>
      </w:r>
      <w:r w:rsidR="0010039F" w:rsidRPr="006A4303">
        <w:rPr>
          <w:rFonts w:ascii="Arial" w:hAnsi="Arial" w:cs="Arial"/>
          <w:sz w:val="24"/>
          <w:szCs w:val="24"/>
        </w:rPr>
        <w:t xml:space="preserve"> Jung was famous for presenting the notion of archetypes, which were shaped by our previous generation’s social history</w:t>
      </w:r>
      <w:r w:rsidR="007578B2" w:rsidRPr="006A4303">
        <w:rPr>
          <w:rFonts w:ascii="Arial" w:hAnsi="Arial" w:cs="Arial"/>
          <w:sz w:val="24"/>
          <w:szCs w:val="24"/>
        </w:rPr>
        <w:t xml:space="preserve"> and species evolution. </w:t>
      </w:r>
      <w:r w:rsidR="0010039F" w:rsidRPr="006A4303">
        <w:rPr>
          <w:rFonts w:ascii="Arial" w:hAnsi="Arial" w:cs="Arial"/>
          <w:sz w:val="24"/>
          <w:szCs w:val="24"/>
        </w:rPr>
        <w:t xml:space="preserve">He believed that a certain type of memory is inherited from our first ancestors and that symbols reoccur through different culture across different time periods. </w:t>
      </w:r>
      <w:r w:rsidR="0062151B" w:rsidRPr="006A4303">
        <w:rPr>
          <w:rFonts w:ascii="Arial" w:hAnsi="Arial" w:cs="Arial"/>
          <w:sz w:val="24"/>
          <w:szCs w:val="24"/>
        </w:rPr>
        <w:t>Resulting in the reoccurrence of similar mythologies and cultures across early peoples. This has not been left in history however as it forms the foundation of each individual consciousness.</w:t>
      </w:r>
      <w:r w:rsidR="00FF6800" w:rsidRPr="006A4303">
        <w:rPr>
          <w:rFonts w:ascii="Arial" w:hAnsi="Arial" w:cs="Arial"/>
          <w:sz w:val="24"/>
          <w:szCs w:val="24"/>
        </w:rPr>
        <w:t xml:space="preserve"> </w:t>
      </w:r>
      <w:r w:rsidR="006A4A2B" w:rsidRPr="006A4303">
        <w:rPr>
          <w:rFonts w:ascii="Arial" w:hAnsi="Arial" w:cs="Arial"/>
          <w:sz w:val="24"/>
          <w:szCs w:val="24"/>
        </w:rPr>
        <w:t>Alongside the evolution of our form the psyche evolved traits and qualities Jung called archetypes.</w:t>
      </w:r>
      <w:r w:rsidR="0062151B" w:rsidRPr="006A4303">
        <w:rPr>
          <w:rFonts w:ascii="Arial" w:hAnsi="Arial" w:cs="Arial"/>
          <w:sz w:val="24"/>
          <w:szCs w:val="24"/>
        </w:rPr>
        <w:t xml:space="preserve"> </w:t>
      </w:r>
      <w:r w:rsidR="00CD236A" w:rsidRPr="006A4303">
        <w:rPr>
          <w:rFonts w:ascii="Arial" w:hAnsi="Arial" w:cs="Arial"/>
          <w:sz w:val="24"/>
          <w:szCs w:val="24"/>
        </w:rPr>
        <w:t xml:space="preserve">These archetypes are common in us all hence the use of the word collective. </w:t>
      </w:r>
      <w:r w:rsidR="0010039F" w:rsidRPr="006A4303">
        <w:rPr>
          <w:rFonts w:ascii="Arial" w:hAnsi="Arial" w:cs="Arial"/>
          <w:sz w:val="24"/>
          <w:szCs w:val="24"/>
        </w:rPr>
        <w:t xml:space="preserve">He believed the mind to be structured into three components. The ego, the subconscious and the collective unconscious; sitting deepest in the depth of the psyche. “The personal unconscious rests upon a deeper layer… I call the collective unconscious” </w:t>
      </w:r>
      <w:r w:rsidR="00547C01" w:rsidRPr="006A4303">
        <w:rPr>
          <w:rFonts w:ascii="Arial" w:hAnsi="Arial" w:cs="Arial"/>
          <w:sz w:val="24"/>
          <w:szCs w:val="24"/>
        </w:rPr>
        <w:t>(</w:t>
      </w:r>
      <w:r w:rsidR="0010039F" w:rsidRPr="006A4303">
        <w:rPr>
          <w:rFonts w:ascii="Arial" w:hAnsi="Arial" w:cs="Arial"/>
          <w:sz w:val="24"/>
          <w:szCs w:val="24"/>
        </w:rPr>
        <w:t>Jung</w:t>
      </w:r>
      <w:r w:rsidR="00547C01" w:rsidRPr="006A4303">
        <w:rPr>
          <w:rFonts w:ascii="Arial" w:hAnsi="Arial" w:cs="Arial"/>
          <w:sz w:val="24"/>
          <w:szCs w:val="24"/>
        </w:rPr>
        <w:t xml:space="preserve">, </w:t>
      </w:r>
      <w:r w:rsidR="0010039F" w:rsidRPr="006A4303">
        <w:rPr>
          <w:rFonts w:ascii="Arial" w:hAnsi="Arial" w:cs="Arial"/>
          <w:sz w:val="24"/>
          <w:szCs w:val="24"/>
        </w:rPr>
        <w:t>19</w:t>
      </w:r>
      <w:r w:rsidR="00F85C68" w:rsidRPr="006A4303">
        <w:rPr>
          <w:rFonts w:ascii="Arial" w:hAnsi="Arial" w:cs="Arial"/>
          <w:sz w:val="24"/>
          <w:szCs w:val="24"/>
        </w:rPr>
        <w:t>69</w:t>
      </w:r>
      <w:r w:rsidR="0010039F" w:rsidRPr="006A4303">
        <w:rPr>
          <w:rFonts w:ascii="Arial" w:hAnsi="Arial" w:cs="Arial"/>
          <w:sz w:val="24"/>
          <w:szCs w:val="24"/>
        </w:rPr>
        <w:t>)</w:t>
      </w:r>
      <w:r w:rsidR="005709A4" w:rsidRPr="006A4303">
        <w:rPr>
          <w:rFonts w:ascii="Arial" w:hAnsi="Arial" w:cs="Arial"/>
          <w:sz w:val="24"/>
          <w:szCs w:val="24"/>
        </w:rPr>
        <w:t xml:space="preserve"> These three components intertwine influenc</w:t>
      </w:r>
      <w:r w:rsidR="007945C2" w:rsidRPr="006A4303">
        <w:rPr>
          <w:rFonts w:ascii="Arial" w:hAnsi="Arial" w:cs="Arial"/>
          <w:sz w:val="24"/>
          <w:szCs w:val="24"/>
        </w:rPr>
        <w:t>ing</w:t>
      </w:r>
      <w:r w:rsidR="005709A4" w:rsidRPr="006A4303">
        <w:rPr>
          <w:rFonts w:ascii="Arial" w:hAnsi="Arial" w:cs="Arial"/>
          <w:sz w:val="24"/>
          <w:szCs w:val="24"/>
        </w:rPr>
        <w:t xml:space="preserve"> </w:t>
      </w:r>
      <w:r w:rsidR="007945C2" w:rsidRPr="006A4303">
        <w:rPr>
          <w:rFonts w:ascii="Arial" w:hAnsi="Arial" w:cs="Arial"/>
          <w:sz w:val="24"/>
          <w:szCs w:val="24"/>
        </w:rPr>
        <w:t xml:space="preserve">each other, </w:t>
      </w:r>
      <w:r w:rsidR="005709A4" w:rsidRPr="006A4303">
        <w:rPr>
          <w:rFonts w:ascii="Arial" w:hAnsi="Arial" w:cs="Arial"/>
          <w:sz w:val="24"/>
          <w:szCs w:val="24"/>
        </w:rPr>
        <w:t xml:space="preserve">none are independent of the </w:t>
      </w:r>
      <w:r w:rsidR="007945C2" w:rsidRPr="006A4303">
        <w:rPr>
          <w:rFonts w:ascii="Arial" w:hAnsi="Arial" w:cs="Arial"/>
          <w:sz w:val="24"/>
          <w:szCs w:val="24"/>
        </w:rPr>
        <w:t>rest</w:t>
      </w:r>
      <w:r w:rsidR="005709A4" w:rsidRPr="006A4303">
        <w:rPr>
          <w:rFonts w:ascii="Arial" w:hAnsi="Arial" w:cs="Arial"/>
          <w:sz w:val="24"/>
          <w:szCs w:val="24"/>
        </w:rPr>
        <w:t>.</w:t>
      </w:r>
    </w:p>
    <w:p w14:paraId="1443EAFE" w14:textId="4965AACF" w:rsidR="006263DF" w:rsidRPr="006A4303" w:rsidRDefault="006263DF" w:rsidP="006A4303">
      <w:pPr>
        <w:spacing w:after="0" w:line="480" w:lineRule="auto"/>
        <w:ind w:firstLine="720"/>
        <w:rPr>
          <w:rFonts w:ascii="Arial" w:hAnsi="Arial" w:cs="Arial"/>
          <w:sz w:val="24"/>
          <w:szCs w:val="24"/>
        </w:rPr>
      </w:pPr>
      <w:r w:rsidRPr="006A4303">
        <w:rPr>
          <w:rFonts w:ascii="Arial" w:hAnsi="Arial" w:cs="Arial"/>
          <w:sz w:val="24"/>
          <w:szCs w:val="24"/>
        </w:rPr>
        <w:t xml:space="preserve">The collective unconscious comprises </w:t>
      </w:r>
      <w:proofErr w:type="gramStart"/>
      <w:r w:rsidRPr="006A4303">
        <w:rPr>
          <w:rFonts w:ascii="Arial" w:hAnsi="Arial" w:cs="Arial"/>
          <w:sz w:val="24"/>
          <w:szCs w:val="24"/>
        </w:rPr>
        <w:t>in itself the</w:t>
      </w:r>
      <w:proofErr w:type="gramEnd"/>
      <w:r w:rsidRPr="006A4303">
        <w:rPr>
          <w:rFonts w:ascii="Arial" w:hAnsi="Arial" w:cs="Arial"/>
          <w:sz w:val="24"/>
          <w:szCs w:val="24"/>
        </w:rPr>
        <w:t xml:space="preserve"> psychic life of our ancestor’s right back to the earliest beginnings. It is the matrix of all conscious psychic occurrences, and hence it exerts an influence that compromises the freedom of consciousness in the highest degree, since it is continually striving to lead all conscious processes back into the old paths. (Jung,</w:t>
      </w:r>
      <w:r w:rsidR="00BA4866" w:rsidRPr="006A4303">
        <w:rPr>
          <w:rFonts w:ascii="Arial" w:hAnsi="Arial" w:cs="Arial"/>
          <w:sz w:val="24"/>
          <w:szCs w:val="24"/>
        </w:rPr>
        <w:t xml:space="preserve"> </w:t>
      </w:r>
      <w:r w:rsidRPr="006A4303">
        <w:rPr>
          <w:rFonts w:ascii="Arial" w:hAnsi="Arial" w:cs="Arial"/>
          <w:sz w:val="24"/>
          <w:szCs w:val="24"/>
        </w:rPr>
        <w:t>1969, p. 112)</w:t>
      </w:r>
    </w:p>
    <w:p w14:paraId="2D03BAE2" w14:textId="1C07FC0B" w:rsidR="00BF411E" w:rsidRPr="006A4303" w:rsidRDefault="006263DF" w:rsidP="006A4303">
      <w:pPr>
        <w:spacing w:after="0" w:line="480" w:lineRule="auto"/>
        <w:ind w:firstLine="720"/>
        <w:rPr>
          <w:rFonts w:ascii="Arial" w:hAnsi="Arial" w:cs="Arial"/>
          <w:sz w:val="24"/>
          <w:szCs w:val="24"/>
        </w:rPr>
      </w:pPr>
      <w:r w:rsidRPr="006A4303">
        <w:rPr>
          <w:rFonts w:ascii="Arial" w:hAnsi="Arial" w:cs="Arial"/>
          <w:sz w:val="24"/>
          <w:szCs w:val="24"/>
        </w:rPr>
        <w:t>He suggests with “the psychic life of our ancestors right back to the earliest beginnings.” how the collective unconscious may connect over not just space but also time. Linking us with far more primitive stages of our development</w:t>
      </w:r>
      <w:r w:rsidR="00A81AE8" w:rsidRPr="006A4303">
        <w:rPr>
          <w:rFonts w:ascii="Arial" w:hAnsi="Arial" w:cs="Arial"/>
          <w:sz w:val="24"/>
          <w:szCs w:val="24"/>
        </w:rPr>
        <w:t xml:space="preserve"> as a species</w:t>
      </w:r>
      <w:r w:rsidRPr="006A4303">
        <w:rPr>
          <w:rFonts w:ascii="Arial" w:hAnsi="Arial" w:cs="Arial"/>
          <w:sz w:val="24"/>
          <w:szCs w:val="24"/>
        </w:rPr>
        <w:t xml:space="preserve">. His point “It is continually striving to lead all conscious processes back into the old </w:t>
      </w:r>
      <w:r w:rsidRPr="006A4303">
        <w:rPr>
          <w:rFonts w:ascii="Arial" w:hAnsi="Arial" w:cs="Arial"/>
          <w:sz w:val="24"/>
          <w:szCs w:val="24"/>
        </w:rPr>
        <w:lastRenderedPageBreak/>
        <w:t>paths.” is interesting in comparison to a recent studies on human perception. Neuroscientist Anil Seth led a study on the relationship between hallucinations and our sober reality.</w:t>
      </w:r>
      <w:r w:rsidR="0010039F" w:rsidRPr="006A4303">
        <w:rPr>
          <w:rFonts w:ascii="Arial" w:hAnsi="Arial" w:cs="Arial"/>
          <w:sz w:val="24"/>
          <w:szCs w:val="24"/>
        </w:rPr>
        <w:t xml:space="preserve"> </w:t>
      </w:r>
      <w:r w:rsidRPr="006A4303">
        <w:rPr>
          <w:rFonts w:ascii="Arial" w:hAnsi="Arial" w:cs="Arial"/>
          <w:sz w:val="24"/>
          <w:szCs w:val="24"/>
        </w:rPr>
        <w:t xml:space="preserve"> “We hallucinate all the time; when we agree with our hallucinations we call it reality.” </w:t>
      </w:r>
      <w:r w:rsidR="00175D92" w:rsidRPr="006A4303">
        <w:rPr>
          <w:rFonts w:ascii="Arial" w:hAnsi="Arial" w:cs="Arial"/>
          <w:sz w:val="24"/>
          <w:szCs w:val="24"/>
        </w:rPr>
        <w:t>(</w:t>
      </w:r>
      <w:r w:rsidRPr="006A4303">
        <w:rPr>
          <w:rFonts w:ascii="Arial" w:hAnsi="Arial" w:cs="Arial"/>
          <w:sz w:val="24"/>
          <w:szCs w:val="24"/>
        </w:rPr>
        <w:t>Seth</w:t>
      </w:r>
      <w:r w:rsidR="00175D92" w:rsidRPr="006A4303">
        <w:rPr>
          <w:rFonts w:ascii="Arial" w:hAnsi="Arial" w:cs="Arial"/>
          <w:sz w:val="24"/>
          <w:szCs w:val="24"/>
        </w:rPr>
        <w:t xml:space="preserve">, </w:t>
      </w:r>
      <w:r w:rsidRPr="006A4303">
        <w:rPr>
          <w:rFonts w:ascii="Arial" w:hAnsi="Arial" w:cs="Arial"/>
          <w:sz w:val="24"/>
          <w:szCs w:val="24"/>
        </w:rPr>
        <w:t>2017). He</w:t>
      </w:r>
      <w:r w:rsidR="0010039F" w:rsidRPr="006A4303">
        <w:rPr>
          <w:rFonts w:ascii="Arial" w:hAnsi="Arial" w:cs="Arial"/>
          <w:sz w:val="24"/>
          <w:szCs w:val="24"/>
        </w:rPr>
        <w:t xml:space="preserve"> goes on to</w:t>
      </w:r>
      <w:r w:rsidRPr="006A4303">
        <w:rPr>
          <w:rFonts w:ascii="Arial" w:hAnsi="Arial" w:cs="Arial"/>
          <w:sz w:val="24"/>
          <w:szCs w:val="24"/>
        </w:rPr>
        <w:t xml:space="preserve"> </w:t>
      </w:r>
      <w:r w:rsidR="0010039F" w:rsidRPr="006A4303">
        <w:rPr>
          <w:rFonts w:ascii="Arial" w:hAnsi="Arial" w:cs="Arial"/>
          <w:sz w:val="24"/>
          <w:szCs w:val="24"/>
        </w:rPr>
        <w:t>describe</w:t>
      </w:r>
      <w:r w:rsidRPr="006A4303">
        <w:rPr>
          <w:rFonts w:ascii="Arial" w:hAnsi="Arial" w:cs="Arial"/>
          <w:sz w:val="24"/>
          <w:szCs w:val="24"/>
        </w:rPr>
        <w:t xml:space="preserve"> a function of the senses to override our expectations rather than feed them. To say we predict out experience until given reason not to. Until this point it was thought that our senses dictate our experience directly, with no liminal space bet</w:t>
      </w:r>
      <w:r w:rsidR="0010039F" w:rsidRPr="006A4303">
        <w:rPr>
          <w:rFonts w:ascii="Arial" w:hAnsi="Arial" w:cs="Arial"/>
          <w:sz w:val="24"/>
          <w:szCs w:val="24"/>
        </w:rPr>
        <w:t>ween. Jung says the collective u</w:t>
      </w:r>
      <w:r w:rsidRPr="006A4303">
        <w:rPr>
          <w:rFonts w:ascii="Arial" w:hAnsi="Arial" w:cs="Arial"/>
          <w:sz w:val="24"/>
          <w:szCs w:val="24"/>
        </w:rPr>
        <w:t>nconscious is trying to cause us to fall back to old patterns. One compares this to our expectation of our experience. Defaulting us to known ways until shown the light of progress.</w:t>
      </w:r>
      <w:r w:rsidR="00BF411E" w:rsidRPr="006A4303">
        <w:rPr>
          <w:rFonts w:ascii="Arial" w:hAnsi="Arial" w:cs="Arial"/>
          <w:sz w:val="24"/>
          <w:szCs w:val="24"/>
        </w:rPr>
        <w:t xml:space="preserve"> The archetypes are</w:t>
      </w:r>
      <w:r w:rsidR="006B26AC" w:rsidRPr="006A4303">
        <w:rPr>
          <w:rFonts w:ascii="Arial" w:hAnsi="Arial" w:cs="Arial"/>
          <w:sz w:val="24"/>
          <w:szCs w:val="24"/>
        </w:rPr>
        <w:t xml:space="preserve"> symbols of</w:t>
      </w:r>
      <w:r w:rsidR="00BF411E" w:rsidRPr="006A4303">
        <w:rPr>
          <w:rFonts w:ascii="Arial" w:hAnsi="Arial" w:cs="Arial"/>
          <w:sz w:val="24"/>
          <w:szCs w:val="24"/>
        </w:rPr>
        <w:t xml:space="preserve"> a </w:t>
      </w:r>
      <w:r w:rsidR="006B26AC" w:rsidRPr="006A4303">
        <w:rPr>
          <w:rFonts w:ascii="Arial" w:hAnsi="Arial" w:cs="Arial"/>
          <w:sz w:val="24"/>
          <w:szCs w:val="24"/>
        </w:rPr>
        <w:t>deep-rooted</w:t>
      </w:r>
      <w:r w:rsidR="00BF411E" w:rsidRPr="006A4303">
        <w:rPr>
          <w:rFonts w:ascii="Arial" w:hAnsi="Arial" w:cs="Arial"/>
          <w:sz w:val="24"/>
          <w:szCs w:val="24"/>
        </w:rPr>
        <w:t xml:space="preserve"> expectation, far below our waking awareness.</w:t>
      </w:r>
    </w:p>
    <w:p w14:paraId="28C3A6DF" w14:textId="0955E21E" w:rsidR="00A81AE8" w:rsidRPr="006A4303" w:rsidRDefault="009565A8" w:rsidP="006A4303">
      <w:pPr>
        <w:spacing w:after="0" w:line="480" w:lineRule="auto"/>
        <w:ind w:firstLine="720"/>
        <w:rPr>
          <w:rFonts w:ascii="Arial" w:hAnsi="Arial" w:cs="Arial"/>
          <w:color w:val="222222"/>
          <w:sz w:val="24"/>
          <w:szCs w:val="24"/>
          <w:shd w:val="clear" w:color="auto" w:fill="FFFFFF"/>
        </w:rPr>
      </w:pPr>
      <w:r w:rsidRPr="006A4303">
        <w:rPr>
          <w:rFonts w:ascii="Arial" w:hAnsi="Arial" w:cs="Arial"/>
          <w:sz w:val="24"/>
          <w:szCs w:val="24"/>
        </w:rPr>
        <w:t>Not limited to</w:t>
      </w:r>
      <w:r w:rsidR="00A81AE8" w:rsidRPr="006A4303">
        <w:rPr>
          <w:rFonts w:ascii="Arial" w:hAnsi="Arial" w:cs="Arial"/>
          <w:sz w:val="24"/>
          <w:szCs w:val="24"/>
        </w:rPr>
        <w:t xml:space="preserve"> figures of science in fields such as psychology, philosophy and medicine</w:t>
      </w:r>
      <w:r w:rsidRPr="006A4303">
        <w:rPr>
          <w:rFonts w:ascii="Arial" w:hAnsi="Arial" w:cs="Arial"/>
          <w:sz w:val="24"/>
          <w:szCs w:val="24"/>
        </w:rPr>
        <w:t xml:space="preserve">, </w:t>
      </w:r>
      <w:r w:rsidR="00A81AE8" w:rsidRPr="006A4303">
        <w:rPr>
          <w:rFonts w:ascii="Arial" w:hAnsi="Arial" w:cs="Arial"/>
          <w:sz w:val="24"/>
          <w:szCs w:val="24"/>
        </w:rPr>
        <w:t xml:space="preserve">artists also have contributed towards </w:t>
      </w:r>
      <w:r w:rsidRPr="006A4303">
        <w:rPr>
          <w:rFonts w:ascii="Arial" w:hAnsi="Arial" w:cs="Arial"/>
          <w:sz w:val="24"/>
          <w:szCs w:val="24"/>
        </w:rPr>
        <w:t xml:space="preserve">the development of </w:t>
      </w:r>
      <w:r w:rsidR="00A81AE8" w:rsidRPr="006A4303">
        <w:rPr>
          <w:rFonts w:ascii="Arial" w:hAnsi="Arial" w:cs="Arial"/>
          <w:sz w:val="24"/>
          <w:szCs w:val="24"/>
        </w:rPr>
        <w:t xml:space="preserve">this concept. The surrealists were advocates of the subconscious, forever exploring dreams and altered states of consciousness for subject matter for their work. Illustrating what hides beneath the surface was a fascination that crossed over the art world from painting to photography and much more. </w:t>
      </w:r>
      <w:r w:rsidR="002F2F96" w:rsidRPr="006A4303">
        <w:rPr>
          <w:rFonts w:ascii="Arial" w:hAnsi="Arial" w:cs="Arial"/>
          <w:color w:val="222222"/>
          <w:sz w:val="24"/>
          <w:szCs w:val="24"/>
          <w:shd w:val="clear" w:color="auto" w:fill="FFFFFF"/>
        </w:rPr>
        <w:t xml:space="preserve">André Breton (1896-1966) was a French writer </w:t>
      </w:r>
      <w:r w:rsidRPr="006A4303">
        <w:rPr>
          <w:rFonts w:ascii="Arial" w:hAnsi="Arial" w:cs="Arial"/>
          <w:color w:val="222222"/>
          <w:sz w:val="24"/>
          <w:szCs w:val="24"/>
          <w:shd w:val="clear" w:color="auto" w:fill="FFFFFF"/>
        </w:rPr>
        <w:t>and figure head in</w:t>
      </w:r>
      <w:r w:rsidR="002F2F96" w:rsidRPr="006A4303">
        <w:rPr>
          <w:rFonts w:ascii="Arial" w:hAnsi="Arial" w:cs="Arial"/>
          <w:color w:val="222222"/>
          <w:sz w:val="24"/>
          <w:szCs w:val="24"/>
          <w:shd w:val="clear" w:color="auto" w:fill="FFFFFF"/>
        </w:rPr>
        <w:t xml:space="preserve"> the surrealist movement, he was responsible for writing the surrealist manifesto in the early 20</w:t>
      </w:r>
      <w:r w:rsidR="002F2F96" w:rsidRPr="006A4303">
        <w:rPr>
          <w:rFonts w:ascii="Arial" w:hAnsi="Arial" w:cs="Arial"/>
          <w:color w:val="222222"/>
          <w:sz w:val="24"/>
          <w:szCs w:val="24"/>
          <w:shd w:val="clear" w:color="auto" w:fill="FFFFFF"/>
          <w:vertAlign w:val="superscript"/>
        </w:rPr>
        <w:t>th</w:t>
      </w:r>
      <w:r w:rsidR="002F2F96" w:rsidRPr="006A4303">
        <w:rPr>
          <w:rFonts w:ascii="Arial" w:hAnsi="Arial" w:cs="Arial"/>
          <w:color w:val="222222"/>
          <w:sz w:val="24"/>
          <w:szCs w:val="24"/>
          <w:shd w:val="clear" w:color="auto" w:fill="FFFFFF"/>
        </w:rPr>
        <w:t xml:space="preserve"> century. He described the movement as “Pure psychic automatism” he further added. “Thought’s dictation, in the absence of all control by the reason and every aesthetic or moral preoccupation being absent.”</w:t>
      </w:r>
      <w:r w:rsidR="00D42B66" w:rsidRPr="006A4303">
        <w:rPr>
          <w:rFonts w:ascii="Arial" w:hAnsi="Arial" w:cs="Arial"/>
          <w:color w:val="222222"/>
          <w:sz w:val="24"/>
          <w:szCs w:val="24"/>
          <w:shd w:val="clear" w:color="auto" w:fill="FFFFFF"/>
        </w:rPr>
        <w:t xml:space="preserve"> </w:t>
      </w:r>
      <w:r w:rsidR="00175D92" w:rsidRPr="006A4303">
        <w:rPr>
          <w:rFonts w:ascii="Arial" w:hAnsi="Arial" w:cs="Arial"/>
          <w:color w:val="222222"/>
          <w:sz w:val="24"/>
          <w:szCs w:val="24"/>
          <w:shd w:val="clear" w:color="auto" w:fill="FFFFFF"/>
        </w:rPr>
        <w:t>(</w:t>
      </w:r>
      <w:r w:rsidR="00D42B66" w:rsidRPr="006A4303">
        <w:rPr>
          <w:rFonts w:ascii="Arial" w:hAnsi="Arial" w:cs="Arial"/>
          <w:color w:val="222222"/>
          <w:sz w:val="24"/>
          <w:szCs w:val="24"/>
          <w:shd w:val="clear" w:color="auto" w:fill="FFFFFF"/>
        </w:rPr>
        <w:t>Breton</w:t>
      </w:r>
      <w:r w:rsidR="00175D92" w:rsidRPr="006A4303">
        <w:rPr>
          <w:rFonts w:ascii="Arial" w:hAnsi="Arial" w:cs="Arial"/>
          <w:color w:val="222222"/>
          <w:sz w:val="24"/>
          <w:szCs w:val="24"/>
          <w:shd w:val="clear" w:color="auto" w:fill="FFFFFF"/>
        </w:rPr>
        <w:t>,</w:t>
      </w:r>
      <w:r w:rsidR="00D42B66" w:rsidRPr="006A4303">
        <w:rPr>
          <w:rFonts w:ascii="Arial" w:hAnsi="Arial" w:cs="Arial"/>
          <w:color w:val="222222"/>
          <w:sz w:val="24"/>
          <w:szCs w:val="24"/>
          <w:shd w:val="clear" w:color="auto" w:fill="FFFFFF"/>
        </w:rPr>
        <w:t xml:space="preserve">1924). </w:t>
      </w:r>
      <w:r w:rsidRPr="006A4303">
        <w:rPr>
          <w:rFonts w:ascii="Arial" w:hAnsi="Arial" w:cs="Arial"/>
          <w:color w:val="222222"/>
          <w:sz w:val="24"/>
          <w:szCs w:val="24"/>
          <w:shd w:val="clear" w:color="auto" w:fill="FFFFFF"/>
        </w:rPr>
        <w:t>Breton a</w:t>
      </w:r>
      <w:r w:rsidR="0042645D" w:rsidRPr="006A4303">
        <w:rPr>
          <w:rFonts w:ascii="Arial" w:hAnsi="Arial" w:cs="Arial"/>
          <w:color w:val="222222"/>
          <w:sz w:val="24"/>
          <w:szCs w:val="24"/>
          <w:shd w:val="clear" w:color="auto" w:fill="FFFFFF"/>
        </w:rPr>
        <w:t>nd</w:t>
      </w:r>
      <w:r w:rsidRPr="006A4303">
        <w:rPr>
          <w:rFonts w:ascii="Arial" w:hAnsi="Arial" w:cs="Arial"/>
          <w:color w:val="222222"/>
          <w:sz w:val="24"/>
          <w:szCs w:val="24"/>
          <w:shd w:val="clear" w:color="auto" w:fill="FFFFFF"/>
        </w:rPr>
        <w:t xml:space="preserve"> Jung together both describe an awareness of a higher reality</w:t>
      </w:r>
      <w:r w:rsidR="00CD236A" w:rsidRPr="006A4303">
        <w:rPr>
          <w:rFonts w:ascii="Arial" w:hAnsi="Arial" w:cs="Arial"/>
          <w:color w:val="222222"/>
          <w:sz w:val="24"/>
          <w:szCs w:val="24"/>
          <w:shd w:val="clear" w:color="auto" w:fill="FFFFFF"/>
        </w:rPr>
        <w:t xml:space="preserve"> or a deeper source of consciousness</w:t>
      </w:r>
      <w:r w:rsidRPr="006A4303">
        <w:rPr>
          <w:rFonts w:ascii="Arial" w:hAnsi="Arial" w:cs="Arial"/>
          <w:color w:val="222222"/>
          <w:sz w:val="24"/>
          <w:szCs w:val="24"/>
          <w:shd w:val="clear" w:color="auto" w:fill="FFFFFF"/>
        </w:rPr>
        <w:t>.</w:t>
      </w:r>
      <w:r w:rsidR="00AD457B" w:rsidRPr="006A4303">
        <w:rPr>
          <w:rFonts w:ascii="Arial" w:hAnsi="Arial" w:cs="Arial"/>
          <w:color w:val="222222"/>
          <w:sz w:val="24"/>
          <w:szCs w:val="24"/>
          <w:shd w:val="clear" w:color="auto" w:fill="FFFFFF"/>
        </w:rPr>
        <w:t xml:space="preserve"> Considering the nature of their subject it is intriguing how different fields of </w:t>
      </w:r>
      <w:r w:rsidR="00887CF4" w:rsidRPr="006A4303">
        <w:rPr>
          <w:rFonts w:ascii="Arial" w:hAnsi="Arial" w:cs="Arial"/>
          <w:color w:val="222222"/>
          <w:sz w:val="24"/>
          <w:szCs w:val="24"/>
          <w:shd w:val="clear" w:color="auto" w:fill="FFFFFF"/>
        </w:rPr>
        <w:t xml:space="preserve">vocation </w:t>
      </w:r>
      <w:r w:rsidR="00AD457B" w:rsidRPr="006A4303">
        <w:rPr>
          <w:rFonts w:ascii="Arial" w:hAnsi="Arial" w:cs="Arial"/>
          <w:color w:val="222222"/>
          <w:sz w:val="24"/>
          <w:szCs w:val="24"/>
          <w:shd w:val="clear" w:color="auto" w:fill="FFFFFF"/>
        </w:rPr>
        <w:t xml:space="preserve">both (almost collaboratively) are </w:t>
      </w:r>
      <w:r w:rsidR="00CD236A" w:rsidRPr="006A4303">
        <w:rPr>
          <w:rFonts w:ascii="Arial" w:hAnsi="Arial" w:cs="Arial"/>
          <w:color w:val="222222"/>
          <w:sz w:val="24"/>
          <w:szCs w:val="24"/>
          <w:shd w:val="clear" w:color="auto" w:fill="FFFFFF"/>
        </w:rPr>
        <w:t>exploring these depths</w:t>
      </w:r>
      <w:r w:rsidR="00AD457B" w:rsidRPr="006A4303">
        <w:rPr>
          <w:rFonts w:ascii="Arial" w:hAnsi="Arial" w:cs="Arial"/>
          <w:color w:val="222222"/>
          <w:sz w:val="24"/>
          <w:szCs w:val="24"/>
          <w:shd w:val="clear" w:color="auto" w:fill="FFFFFF"/>
        </w:rPr>
        <w:t xml:space="preserve">. It was of no small chance that the surrealists found their psychological </w:t>
      </w:r>
      <w:r w:rsidR="00AD457B" w:rsidRPr="006A4303">
        <w:rPr>
          <w:rFonts w:ascii="Arial" w:hAnsi="Arial" w:cs="Arial"/>
          <w:color w:val="222222"/>
          <w:sz w:val="24"/>
          <w:szCs w:val="24"/>
          <w:shd w:val="clear" w:color="auto" w:fill="FFFFFF"/>
        </w:rPr>
        <w:lastRenderedPageBreak/>
        <w:t xml:space="preserve">subject. Breton also mentions Sigmund Freud (1836-1939) </w:t>
      </w:r>
      <w:r w:rsidR="00A67F61" w:rsidRPr="006A4303">
        <w:rPr>
          <w:rFonts w:ascii="Arial" w:hAnsi="Arial" w:cs="Arial"/>
          <w:color w:val="222222"/>
          <w:sz w:val="24"/>
          <w:szCs w:val="24"/>
          <w:shd w:val="clear" w:color="auto" w:fill="FFFFFF"/>
        </w:rPr>
        <w:t xml:space="preserve">in his manifesto, seemingly elated that science was as interested as the arts. “Freud very rightly brought his critical faculties to bear upon the dream.” </w:t>
      </w:r>
      <w:r w:rsidR="00175D92" w:rsidRPr="006A4303">
        <w:rPr>
          <w:rFonts w:ascii="Arial" w:hAnsi="Arial" w:cs="Arial"/>
          <w:color w:val="222222"/>
          <w:sz w:val="24"/>
          <w:szCs w:val="24"/>
          <w:shd w:val="clear" w:color="auto" w:fill="FFFFFF"/>
        </w:rPr>
        <w:t>(</w:t>
      </w:r>
      <w:r w:rsidR="00A67F61" w:rsidRPr="006A4303">
        <w:rPr>
          <w:rFonts w:ascii="Arial" w:hAnsi="Arial" w:cs="Arial"/>
          <w:color w:val="222222"/>
          <w:sz w:val="24"/>
          <w:szCs w:val="24"/>
          <w:shd w:val="clear" w:color="auto" w:fill="FFFFFF"/>
        </w:rPr>
        <w:t>Breton</w:t>
      </w:r>
      <w:r w:rsidR="00175D92" w:rsidRPr="006A4303">
        <w:rPr>
          <w:rFonts w:ascii="Arial" w:hAnsi="Arial" w:cs="Arial"/>
          <w:color w:val="222222"/>
          <w:sz w:val="24"/>
          <w:szCs w:val="24"/>
          <w:shd w:val="clear" w:color="auto" w:fill="FFFFFF"/>
        </w:rPr>
        <w:t xml:space="preserve">, </w:t>
      </w:r>
      <w:r w:rsidR="00A67F61" w:rsidRPr="006A4303">
        <w:rPr>
          <w:rFonts w:ascii="Arial" w:hAnsi="Arial" w:cs="Arial"/>
          <w:color w:val="222222"/>
          <w:sz w:val="24"/>
          <w:szCs w:val="24"/>
          <w:shd w:val="clear" w:color="auto" w:fill="FFFFFF"/>
        </w:rPr>
        <w:t>1924)</w:t>
      </w:r>
      <w:r w:rsidR="007C3E3A" w:rsidRPr="006A4303">
        <w:rPr>
          <w:rFonts w:ascii="Arial" w:hAnsi="Arial" w:cs="Arial"/>
          <w:color w:val="222222"/>
          <w:sz w:val="24"/>
          <w:szCs w:val="24"/>
          <w:shd w:val="clear" w:color="auto" w:fill="FFFFFF"/>
        </w:rPr>
        <w:t>.</w:t>
      </w:r>
      <w:r w:rsidRPr="006A4303">
        <w:rPr>
          <w:rFonts w:ascii="Arial" w:hAnsi="Arial" w:cs="Arial"/>
          <w:color w:val="222222"/>
          <w:sz w:val="24"/>
          <w:szCs w:val="24"/>
          <w:shd w:val="clear" w:color="auto" w:fill="FFFFFF"/>
        </w:rPr>
        <w:t xml:space="preserve"> Stating such importance of the dream state and using Freud to validate the interest.</w:t>
      </w:r>
      <w:r w:rsidR="00887CF4" w:rsidRPr="006A4303">
        <w:rPr>
          <w:rFonts w:ascii="Arial" w:hAnsi="Arial" w:cs="Arial"/>
          <w:color w:val="222222"/>
          <w:sz w:val="24"/>
          <w:szCs w:val="24"/>
          <w:shd w:val="clear" w:color="auto" w:fill="FFFFFF"/>
        </w:rPr>
        <w:t xml:space="preserve"> </w:t>
      </w:r>
    </w:p>
    <w:p w14:paraId="74E5874F" w14:textId="118EBDC5" w:rsidR="00A81AE8" w:rsidRPr="006A4303" w:rsidRDefault="00F43085" w:rsidP="006A4303">
      <w:pPr>
        <w:spacing w:after="0" w:line="480" w:lineRule="auto"/>
        <w:ind w:firstLine="720"/>
        <w:rPr>
          <w:rFonts w:ascii="Arial" w:hAnsi="Arial" w:cs="Arial"/>
          <w:color w:val="222222"/>
          <w:sz w:val="24"/>
          <w:szCs w:val="24"/>
          <w:shd w:val="clear" w:color="auto" w:fill="FFFFFF"/>
        </w:rPr>
      </w:pPr>
      <w:r w:rsidRPr="006A4303">
        <w:rPr>
          <w:rFonts w:ascii="Arial" w:hAnsi="Arial" w:cs="Arial"/>
          <w:color w:val="222222"/>
          <w:sz w:val="24"/>
          <w:szCs w:val="24"/>
          <w:shd w:val="clear" w:color="auto" w:fill="FFFFFF"/>
        </w:rPr>
        <w:t>Polcari (1991)</w:t>
      </w:r>
      <w:r w:rsidR="00B47652" w:rsidRPr="006A4303">
        <w:rPr>
          <w:rFonts w:ascii="Arial" w:hAnsi="Arial" w:cs="Arial"/>
          <w:color w:val="222222"/>
          <w:sz w:val="24"/>
          <w:szCs w:val="24"/>
          <w:shd w:val="clear" w:color="auto" w:fill="FFFFFF"/>
        </w:rPr>
        <w:t xml:space="preserve"> page (22-23)</w:t>
      </w:r>
      <w:r w:rsidRPr="006A4303">
        <w:rPr>
          <w:rFonts w:ascii="Arial" w:hAnsi="Arial" w:cs="Arial"/>
          <w:color w:val="222222"/>
          <w:sz w:val="24"/>
          <w:szCs w:val="24"/>
          <w:shd w:val="clear" w:color="auto" w:fill="FFFFFF"/>
        </w:rPr>
        <w:t>. Though</w:t>
      </w:r>
      <w:r w:rsidR="00656E55" w:rsidRPr="006A4303">
        <w:rPr>
          <w:rFonts w:ascii="Arial" w:hAnsi="Arial" w:cs="Arial"/>
          <w:color w:val="222222"/>
          <w:sz w:val="24"/>
          <w:szCs w:val="24"/>
          <w:shd w:val="clear" w:color="auto" w:fill="FFFFFF"/>
        </w:rPr>
        <w:t xml:space="preserve"> the surrealists were not the only artists that have explored the subconscious and the unconscious mind. In 1940 many European artist fled to America away from encroaching fascism in Nazi Germany. With them they brought European art such as surrealism, impressionism and Picasso in particular. </w:t>
      </w:r>
      <w:r w:rsidR="00013F51" w:rsidRPr="006A4303">
        <w:rPr>
          <w:rFonts w:ascii="Arial" w:hAnsi="Arial" w:cs="Arial"/>
          <w:color w:val="222222"/>
          <w:sz w:val="24"/>
          <w:szCs w:val="24"/>
          <w:shd w:val="clear" w:color="auto" w:fill="FFFFFF"/>
        </w:rPr>
        <w:t xml:space="preserve">This mass emigration brought over many ideas and concepts that spawned a new movement. </w:t>
      </w:r>
      <w:r w:rsidRPr="006A4303">
        <w:rPr>
          <w:rFonts w:ascii="Arial" w:hAnsi="Arial" w:cs="Arial"/>
          <w:color w:val="222222"/>
          <w:sz w:val="24"/>
          <w:szCs w:val="24"/>
          <w:shd w:val="clear" w:color="auto" w:fill="FFFFFF"/>
        </w:rPr>
        <w:t xml:space="preserve">Abstract expressionism burst out of America as a response of psychological </w:t>
      </w:r>
      <w:r w:rsidR="00146F7A" w:rsidRPr="006A4303">
        <w:rPr>
          <w:rFonts w:ascii="Arial" w:hAnsi="Arial" w:cs="Arial"/>
          <w:color w:val="222222"/>
          <w:sz w:val="24"/>
          <w:szCs w:val="24"/>
          <w:shd w:val="clear" w:color="auto" w:fill="FFFFFF"/>
        </w:rPr>
        <w:t>turmoil in the world. If ever there was an instance so catastrophic enough to cause a flux in a</w:t>
      </w:r>
      <w:r w:rsidR="00CD236A" w:rsidRPr="006A4303">
        <w:rPr>
          <w:rFonts w:ascii="Arial" w:hAnsi="Arial" w:cs="Arial"/>
          <w:color w:val="222222"/>
          <w:sz w:val="24"/>
          <w:szCs w:val="24"/>
          <w:shd w:val="clear" w:color="auto" w:fill="FFFFFF"/>
        </w:rPr>
        <w:t xml:space="preserve"> </w:t>
      </w:r>
      <w:r w:rsidR="00146F7A" w:rsidRPr="006A4303">
        <w:rPr>
          <w:rFonts w:ascii="Arial" w:hAnsi="Arial" w:cs="Arial"/>
          <w:color w:val="222222"/>
          <w:sz w:val="24"/>
          <w:szCs w:val="24"/>
          <w:shd w:val="clear" w:color="auto" w:fill="FFFFFF"/>
        </w:rPr>
        <w:t xml:space="preserve">collective consciousness, it would be the events of the </w:t>
      </w:r>
      <w:r w:rsidR="00B47652" w:rsidRPr="006A4303">
        <w:rPr>
          <w:rFonts w:ascii="Arial" w:hAnsi="Arial" w:cs="Arial"/>
          <w:color w:val="222222"/>
          <w:sz w:val="24"/>
          <w:szCs w:val="24"/>
          <w:shd w:val="clear" w:color="auto" w:fill="FFFFFF"/>
        </w:rPr>
        <w:t xml:space="preserve">Second World War. Surrealism and abstract expressionism are linked inherently at their beliefs in a higher or alternate </w:t>
      </w:r>
      <w:r w:rsidR="00887CF4" w:rsidRPr="006A4303">
        <w:rPr>
          <w:rFonts w:ascii="Arial" w:hAnsi="Arial" w:cs="Arial"/>
          <w:color w:val="222222"/>
          <w:sz w:val="24"/>
          <w:szCs w:val="24"/>
          <w:shd w:val="clear" w:color="auto" w:fill="FFFFFF"/>
        </w:rPr>
        <w:t>energy</w:t>
      </w:r>
      <w:r w:rsidR="00B47652" w:rsidRPr="006A4303">
        <w:rPr>
          <w:rFonts w:ascii="Arial" w:hAnsi="Arial" w:cs="Arial"/>
          <w:color w:val="222222"/>
          <w:sz w:val="24"/>
          <w:szCs w:val="24"/>
          <w:shd w:val="clear" w:color="auto" w:fill="FFFFFF"/>
        </w:rPr>
        <w:t xml:space="preserve">. They also crossed over on certain methodical aspects. “Of importance for Abstract Expressionism was the surrealist technique of automatism.” </w:t>
      </w:r>
      <w:r w:rsidR="00175D92" w:rsidRPr="006A4303">
        <w:rPr>
          <w:rFonts w:ascii="Arial" w:hAnsi="Arial" w:cs="Arial"/>
          <w:color w:val="222222"/>
          <w:sz w:val="24"/>
          <w:szCs w:val="24"/>
          <w:shd w:val="clear" w:color="auto" w:fill="FFFFFF"/>
        </w:rPr>
        <w:t>(</w:t>
      </w:r>
      <w:r w:rsidR="00B47652" w:rsidRPr="006A4303">
        <w:rPr>
          <w:rFonts w:ascii="Arial" w:hAnsi="Arial" w:cs="Arial"/>
          <w:color w:val="222222"/>
          <w:sz w:val="24"/>
          <w:szCs w:val="24"/>
          <w:shd w:val="clear" w:color="auto" w:fill="FFFFFF"/>
        </w:rPr>
        <w:t>Polcari</w:t>
      </w:r>
      <w:r w:rsidR="00175D92" w:rsidRPr="006A4303">
        <w:rPr>
          <w:rFonts w:ascii="Arial" w:hAnsi="Arial" w:cs="Arial"/>
          <w:color w:val="222222"/>
          <w:sz w:val="24"/>
          <w:szCs w:val="24"/>
          <w:shd w:val="clear" w:color="auto" w:fill="FFFFFF"/>
        </w:rPr>
        <w:t xml:space="preserve">, </w:t>
      </w:r>
      <w:r w:rsidR="00B47652" w:rsidRPr="006A4303">
        <w:rPr>
          <w:rFonts w:ascii="Arial" w:hAnsi="Arial" w:cs="Arial"/>
          <w:color w:val="222222"/>
          <w:sz w:val="24"/>
          <w:szCs w:val="24"/>
          <w:shd w:val="clear" w:color="auto" w:fill="FFFFFF"/>
        </w:rPr>
        <w:t>1991). Not exclusive to the movements however as free association was a common method used by Freud for psychoanalysis</w:t>
      </w:r>
      <w:r w:rsidR="00906515" w:rsidRPr="006A4303">
        <w:rPr>
          <w:rFonts w:ascii="Arial" w:hAnsi="Arial" w:cs="Arial"/>
          <w:color w:val="222222"/>
          <w:sz w:val="24"/>
          <w:szCs w:val="24"/>
          <w:shd w:val="clear" w:color="auto" w:fill="FFFFFF"/>
        </w:rPr>
        <w:t xml:space="preserve"> to explore the subconscious in the </w:t>
      </w:r>
      <w:r w:rsidR="00887CF4" w:rsidRPr="006A4303">
        <w:rPr>
          <w:rFonts w:ascii="Arial" w:hAnsi="Arial" w:cs="Arial"/>
          <w:color w:val="222222"/>
          <w:sz w:val="24"/>
          <w:szCs w:val="24"/>
          <w:shd w:val="clear" w:color="auto" w:fill="FFFFFF"/>
        </w:rPr>
        <w:t>realm</w:t>
      </w:r>
      <w:r w:rsidR="00906515" w:rsidRPr="006A4303">
        <w:rPr>
          <w:rFonts w:ascii="Arial" w:hAnsi="Arial" w:cs="Arial"/>
          <w:color w:val="222222"/>
          <w:sz w:val="24"/>
          <w:szCs w:val="24"/>
          <w:shd w:val="clear" w:color="auto" w:fill="FFFFFF"/>
        </w:rPr>
        <w:t xml:space="preserve"> of therapy. </w:t>
      </w:r>
    </w:p>
    <w:p w14:paraId="2484DAC9" w14:textId="5C6B45D8" w:rsidR="00906515" w:rsidRPr="006A4303" w:rsidRDefault="00906515" w:rsidP="006A4303">
      <w:pPr>
        <w:spacing w:after="0" w:line="480" w:lineRule="auto"/>
        <w:ind w:firstLine="720"/>
        <w:rPr>
          <w:rFonts w:ascii="Arial" w:hAnsi="Arial" w:cs="Arial"/>
          <w:color w:val="222222"/>
          <w:sz w:val="24"/>
          <w:szCs w:val="24"/>
          <w:shd w:val="clear" w:color="auto" w:fill="FFFFFF"/>
        </w:rPr>
      </w:pPr>
      <w:r w:rsidRPr="006A4303">
        <w:rPr>
          <w:rFonts w:ascii="Arial" w:hAnsi="Arial" w:cs="Arial"/>
          <w:color w:val="222222"/>
          <w:sz w:val="24"/>
          <w:szCs w:val="24"/>
          <w:shd w:val="clear" w:color="auto" w:fill="FFFFFF"/>
        </w:rPr>
        <w:t>The process of free association is inherently comparable to the methods suggested by that of the surrealist manifesto. Where in a psychoanalytical context the method is used to access underlying issues in order to address them. The surrealists used this technique to find content and subject matter for their work. To bring the hidden idea</w:t>
      </w:r>
      <w:r w:rsidR="00887CF4" w:rsidRPr="006A4303">
        <w:rPr>
          <w:rFonts w:ascii="Arial" w:hAnsi="Arial" w:cs="Arial"/>
          <w:color w:val="222222"/>
          <w:sz w:val="24"/>
          <w:szCs w:val="24"/>
          <w:shd w:val="clear" w:color="auto" w:fill="FFFFFF"/>
        </w:rPr>
        <w:t>s out, to express confused or difficult to access feelings</w:t>
      </w:r>
      <w:r w:rsidRPr="006A4303">
        <w:rPr>
          <w:rFonts w:ascii="Arial" w:hAnsi="Arial" w:cs="Arial"/>
          <w:color w:val="222222"/>
          <w:sz w:val="24"/>
          <w:szCs w:val="24"/>
          <w:shd w:val="clear" w:color="auto" w:fill="FFFFFF"/>
        </w:rPr>
        <w:t xml:space="preserve">. These underlying thoughts are often </w:t>
      </w:r>
      <w:r w:rsidR="00887CF4" w:rsidRPr="006A4303">
        <w:rPr>
          <w:rFonts w:ascii="Arial" w:hAnsi="Arial" w:cs="Arial"/>
          <w:color w:val="222222"/>
          <w:sz w:val="24"/>
          <w:szCs w:val="24"/>
          <w:shd w:val="clear" w:color="auto" w:fill="FFFFFF"/>
        </w:rPr>
        <w:t>retrieved</w:t>
      </w:r>
      <w:r w:rsidRPr="006A4303">
        <w:rPr>
          <w:rFonts w:ascii="Arial" w:hAnsi="Arial" w:cs="Arial"/>
          <w:color w:val="222222"/>
          <w:sz w:val="24"/>
          <w:szCs w:val="24"/>
          <w:shd w:val="clear" w:color="auto" w:fill="FFFFFF"/>
        </w:rPr>
        <w:t xml:space="preserve"> to help an individual understand their selves. That the hidden information is of them. Yet some of the abstract expressionists saw </w:t>
      </w:r>
      <w:r w:rsidRPr="006A4303">
        <w:rPr>
          <w:rFonts w:ascii="Arial" w:hAnsi="Arial" w:cs="Arial"/>
          <w:color w:val="222222"/>
          <w:sz w:val="24"/>
          <w:szCs w:val="24"/>
          <w:shd w:val="clear" w:color="auto" w:fill="FFFFFF"/>
        </w:rPr>
        <w:lastRenderedPageBreak/>
        <w:t>the other side of the automatism.</w:t>
      </w:r>
      <w:r w:rsidR="00B05C0C" w:rsidRPr="006A4303">
        <w:rPr>
          <w:rFonts w:ascii="Arial" w:hAnsi="Arial" w:cs="Arial"/>
          <w:color w:val="222222"/>
          <w:sz w:val="24"/>
          <w:szCs w:val="24"/>
          <w:shd w:val="clear" w:color="auto" w:fill="FFFFFF"/>
        </w:rPr>
        <w:t xml:space="preserve"> Automatism requires a quieting of one’s ego to allow an uncensored subconscious</w:t>
      </w:r>
      <w:r w:rsidRPr="006A4303">
        <w:rPr>
          <w:rFonts w:ascii="Arial" w:hAnsi="Arial" w:cs="Arial"/>
          <w:color w:val="222222"/>
          <w:sz w:val="24"/>
          <w:szCs w:val="24"/>
          <w:shd w:val="clear" w:color="auto" w:fill="FFFFFF"/>
        </w:rPr>
        <w:t xml:space="preserve">. Using the subconscious to explore the self involves a dance with selflessness. This is where the collective consciousness returns, for every idea rooted in the ego there may be one from </w:t>
      </w:r>
      <w:r w:rsidR="002663F4" w:rsidRPr="006A4303">
        <w:rPr>
          <w:rFonts w:ascii="Arial" w:hAnsi="Arial" w:cs="Arial"/>
          <w:color w:val="222222"/>
          <w:sz w:val="24"/>
          <w:szCs w:val="24"/>
          <w:shd w:val="clear" w:color="auto" w:fill="FFFFFF"/>
        </w:rPr>
        <w:t>the collective.</w:t>
      </w:r>
    </w:p>
    <w:p w14:paraId="1A63451D" w14:textId="4896A3D6" w:rsidR="00B05C0C" w:rsidRPr="006A4303" w:rsidRDefault="00B05C0C" w:rsidP="006A4303">
      <w:pPr>
        <w:spacing w:after="0" w:line="480" w:lineRule="auto"/>
        <w:ind w:firstLine="720"/>
        <w:rPr>
          <w:rFonts w:ascii="Arial" w:hAnsi="Arial" w:cs="Arial"/>
          <w:color w:val="222222"/>
          <w:sz w:val="24"/>
          <w:szCs w:val="24"/>
          <w:shd w:val="clear" w:color="auto" w:fill="FFFFFF"/>
        </w:rPr>
      </w:pPr>
      <w:r w:rsidRPr="006A4303">
        <w:rPr>
          <w:rFonts w:ascii="Arial" w:hAnsi="Arial" w:cs="Arial"/>
          <w:color w:val="222222"/>
          <w:sz w:val="24"/>
          <w:szCs w:val="24"/>
          <w:shd w:val="clear" w:color="auto" w:fill="FFFFFF"/>
        </w:rPr>
        <w:t>Freud spoke of a certain amount of ego being a requirement to avoid psychosis/neurosis. That a sense of self in necessary to understand what is real. The ego is however the barrier between us and the unconscious</w:t>
      </w:r>
      <w:r w:rsidR="005F7F01" w:rsidRPr="006A4303">
        <w:rPr>
          <w:rFonts w:ascii="Arial" w:hAnsi="Arial" w:cs="Arial"/>
          <w:color w:val="222222"/>
          <w:sz w:val="24"/>
          <w:szCs w:val="24"/>
          <w:shd w:val="clear" w:color="auto" w:fill="FFFFFF"/>
        </w:rPr>
        <w:t>.</w:t>
      </w:r>
      <w:r w:rsidRPr="006A4303">
        <w:rPr>
          <w:rFonts w:ascii="Arial" w:hAnsi="Arial" w:cs="Arial"/>
          <w:color w:val="222222"/>
          <w:sz w:val="24"/>
          <w:szCs w:val="24"/>
          <w:shd w:val="clear" w:color="auto" w:fill="FFFFFF"/>
        </w:rPr>
        <w:t xml:space="preserve"> </w:t>
      </w:r>
      <w:r w:rsidR="005F7F01" w:rsidRPr="006A4303">
        <w:rPr>
          <w:rFonts w:ascii="Arial" w:hAnsi="Arial" w:cs="Arial"/>
          <w:color w:val="222222"/>
          <w:sz w:val="24"/>
          <w:szCs w:val="24"/>
          <w:shd w:val="clear" w:color="auto" w:fill="FFFFFF"/>
        </w:rPr>
        <w:t>I</w:t>
      </w:r>
      <w:r w:rsidRPr="006A4303">
        <w:rPr>
          <w:rFonts w:ascii="Arial" w:hAnsi="Arial" w:cs="Arial"/>
          <w:color w:val="222222"/>
          <w:sz w:val="24"/>
          <w:szCs w:val="24"/>
          <w:shd w:val="clear" w:color="auto" w:fill="FFFFFF"/>
        </w:rPr>
        <w:t xml:space="preserve">n this writing one will </w:t>
      </w:r>
      <w:r w:rsidR="005F7F01" w:rsidRPr="006A4303">
        <w:rPr>
          <w:rFonts w:ascii="Arial" w:hAnsi="Arial" w:cs="Arial"/>
          <w:color w:val="222222"/>
          <w:sz w:val="24"/>
          <w:szCs w:val="24"/>
          <w:shd w:val="clear" w:color="auto" w:fill="FFFFFF"/>
        </w:rPr>
        <w:t>explore arts involvement with the collective unconsciousness, the dynamic between the ego and the subconscious and how this can progress in a modern environment.</w:t>
      </w:r>
    </w:p>
    <w:p w14:paraId="56181EAF" w14:textId="77777777" w:rsidR="006B26AC" w:rsidRPr="006A4303" w:rsidRDefault="006B26AC" w:rsidP="006A4303">
      <w:pPr>
        <w:spacing w:after="0" w:line="480" w:lineRule="auto"/>
        <w:ind w:firstLine="720"/>
        <w:rPr>
          <w:rFonts w:ascii="Arial" w:hAnsi="Arial" w:cs="Arial"/>
          <w:color w:val="222222"/>
          <w:sz w:val="24"/>
          <w:szCs w:val="24"/>
          <w:shd w:val="clear" w:color="auto" w:fill="FFFFFF"/>
        </w:rPr>
      </w:pPr>
    </w:p>
    <w:p w14:paraId="7D4D0EA7" w14:textId="77777777" w:rsidR="006C2576" w:rsidRDefault="006C2576" w:rsidP="006A4303">
      <w:pPr>
        <w:spacing w:after="0" w:line="480" w:lineRule="auto"/>
        <w:ind w:firstLine="720"/>
        <w:rPr>
          <w:rFonts w:ascii="Arial" w:hAnsi="Arial" w:cs="Arial"/>
          <w:color w:val="222222"/>
          <w:sz w:val="24"/>
          <w:szCs w:val="24"/>
          <w:shd w:val="clear" w:color="auto" w:fill="FFFFFF"/>
        </w:rPr>
      </w:pPr>
    </w:p>
    <w:p w14:paraId="55A9B24F" w14:textId="77777777" w:rsidR="006C2576" w:rsidRDefault="006C2576" w:rsidP="006A4303">
      <w:pPr>
        <w:spacing w:after="0" w:line="480" w:lineRule="auto"/>
        <w:ind w:firstLine="720"/>
        <w:rPr>
          <w:rFonts w:ascii="Arial" w:hAnsi="Arial" w:cs="Arial"/>
          <w:color w:val="222222"/>
          <w:sz w:val="24"/>
          <w:szCs w:val="24"/>
          <w:shd w:val="clear" w:color="auto" w:fill="FFFFFF"/>
        </w:rPr>
      </w:pPr>
    </w:p>
    <w:p w14:paraId="78333708" w14:textId="77777777" w:rsidR="006C2576" w:rsidRDefault="006C2576" w:rsidP="006A4303">
      <w:pPr>
        <w:spacing w:after="0" w:line="480" w:lineRule="auto"/>
        <w:ind w:firstLine="720"/>
        <w:rPr>
          <w:rFonts w:ascii="Arial" w:hAnsi="Arial" w:cs="Arial"/>
          <w:color w:val="222222"/>
          <w:sz w:val="24"/>
          <w:szCs w:val="24"/>
          <w:shd w:val="clear" w:color="auto" w:fill="FFFFFF"/>
        </w:rPr>
      </w:pPr>
    </w:p>
    <w:p w14:paraId="422FAA45" w14:textId="77777777" w:rsidR="006C2576" w:rsidRDefault="006C2576" w:rsidP="006A4303">
      <w:pPr>
        <w:spacing w:after="0" w:line="480" w:lineRule="auto"/>
        <w:ind w:firstLine="720"/>
        <w:rPr>
          <w:rFonts w:ascii="Arial" w:hAnsi="Arial" w:cs="Arial"/>
          <w:color w:val="222222"/>
          <w:sz w:val="24"/>
          <w:szCs w:val="24"/>
          <w:shd w:val="clear" w:color="auto" w:fill="FFFFFF"/>
        </w:rPr>
      </w:pPr>
    </w:p>
    <w:p w14:paraId="5F8B3865" w14:textId="77777777" w:rsidR="006C2576" w:rsidRDefault="006C2576" w:rsidP="006A4303">
      <w:pPr>
        <w:spacing w:after="0" w:line="480" w:lineRule="auto"/>
        <w:ind w:firstLine="720"/>
        <w:rPr>
          <w:rFonts w:ascii="Arial" w:hAnsi="Arial" w:cs="Arial"/>
          <w:color w:val="222222"/>
          <w:sz w:val="24"/>
          <w:szCs w:val="24"/>
          <w:shd w:val="clear" w:color="auto" w:fill="FFFFFF"/>
        </w:rPr>
      </w:pPr>
    </w:p>
    <w:p w14:paraId="6BC103C1" w14:textId="77777777" w:rsidR="006C2576" w:rsidRDefault="006C2576" w:rsidP="006C2576">
      <w:pPr>
        <w:spacing w:after="0" w:line="480" w:lineRule="auto"/>
        <w:rPr>
          <w:rFonts w:ascii="Arial" w:hAnsi="Arial" w:cs="Arial"/>
          <w:color w:val="222222"/>
          <w:sz w:val="24"/>
          <w:szCs w:val="24"/>
          <w:shd w:val="clear" w:color="auto" w:fill="FFFFFF"/>
        </w:rPr>
      </w:pPr>
    </w:p>
    <w:p w14:paraId="750E9CE0" w14:textId="77777777" w:rsidR="006C2576" w:rsidRDefault="006C2576" w:rsidP="006C2576">
      <w:pPr>
        <w:spacing w:after="0" w:line="480" w:lineRule="auto"/>
        <w:ind w:firstLine="720"/>
        <w:rPr>
          <w:rFonts w:ascii="Arial" w:hAnsi="Arial" w:cs="Arial"/>
          <w:color w:val="222222"/>
          <w:sz w:val="24"/>
          <w:szCs w:val="24"/>
          <w:shd w:val="clear" w:color="auto" w:fill="FFFFFF"/>
        </w:rPr>
      </w:pPr>
    </w:p>
    <w:p w14:paraId="7AE1C0F4" w14:textId="77777777" w:rsidR="006C2576" w:rsidRDefault="006C2576" w:rsidP="006C2576">
      <w:pPr>
        <w:spacing w:after="0" w:line="480" w:lineRule="auto"/>
        <w:ind w:firstLine="720"/>
        <w:rPr>
          <w:rFonts w:ascii="Arial" w:hAnsi="Arial" w:cs="Arial"/>
          <w:color w:val="222222"/>
          <w:sz w:val="24"/>
          <w:szCs w:val="24"/>
          <w:shd w:val="clear" w:color="auto" w:fill="FFFFFF"/>
        </w:rPr>
      </w:pPr>
    </w:p>
    <w:p w14:paraId="3DA25F63" w14:textId="77777777" w:rsidR="006C2576" w:rsidRDefault="006C2576" w:rsidP="006C2576">
      <w:pPr>
        <w:spacing w:after="0" w:line="480" w:lineRule="auto"/>
        <w:ind w:firstLine="720"/>
        <w:rPr>
          <w:rFonts w:ascii="Arial" w:hAnsi="Arial" w:cs="Arial"/>
          <w:color w:val="222222"/>
          <w:sz w:val="24"/>
          <w:szCs w:val="24"/>
          <w:shd w:val="clear" w:color="auto" w:fill="FFFFFF"/>
        </w:rPr>
      </w:pPr>
    </w:p>
    <w:p w14:paraId="33869505" w14:textId="77777777" w:rsidR="006C2576" w:rsidRDefault="006C2576" w:rsidP="006C2576">
      <w:pPr>
        <w:spacing w:after="0" w:line="480" w:lineRule="auto"/>
        <w:ind w:firstLine="720"/>
        <w:rPr>
          <w:rFonts w:ascii="Arial" w:hAnsi="Arial" w:cs="Arial"/>
          <w:color w:val="222222"/>
          <w:sz w:val="24"/>
          <w:szCs w:val="24"/>
          <w:shd w:val="clear" w:color="auto" w:fill="FFFFFF"/>
        </w:rPr>
      </w:pPr>
    </w:p>
    <w:p w14:paraId="6F86F00E" w14:textId="77777777" w:rsidR="006C2576" w:rsidRDefault="006C2576" w:rsidP="006C2576">
      <w:pPr>
        <w:spacing w:after="0" w:line="480" w:lineRule="auto"/>
        <w:ind w:firstLine="720"/>
        <w:rPr>
          <w:rFonts w:ascii="Arial" w:hAnsi="Arial" w:cs="Arial"/>
          <w:color w:val="222222"/>
          <w:sz w:val="24"/>
          <w:szCs w:val="24"/>
          <w:shd w:val="clear" w:color="auto" w:fill="FFFFFF"/>
        </w:rPr>
      </w:pPr>
    </w:p>
    <w:p w14:paraId="6A44B20B" w14:textId="77777777" w:rsidR="006C2576" w:rsidRDefault="006C2576" w:rsidP="006C2576">
      <w:pPr>
        <w:spacing w:after="0" w:line="480" w:lineRule="auto"/>
        <w:ind w:firstLine="720"/>
        <w:rPr>
          <w:rFonts w:ascii="Arial" w:hAnsi="Arial" w:cs="Arial"/>
          <w:color w:val="222222"/>
          <w:sz w:val="24"/>
          <w:szCs w:val="24"/>
          <w:shd w:val="clear" w:color="auto" w:fill="FFFFFF"/>
        </w:rPr>
      </w:pPr>
    </w:p>
    <w:p w14:paraId="0EBB44DA" w14:textId="77777777" w:rsidR="006C2576" w:rsidRDefault="006C2576" w:rsidP="006C2576">
      <w:pPr>
        <w:spacing w:after="0" w:line="480" w:lineRule="auto"/>
        <w:ind w:firstLine="720"/>
        <w:rPr>
          <w:rFonts w:ascii="Arial" w:hAnsi="Arial" w:cs="Arial"/>
          <w:color w:val="222222"/>
          <w:sz w:val="24"/>
          <w:szCs w:val="24"/>
          <w:shd w:val="clear" w:color="auto" w:fill="FFFFFF"/>
        </w:rPr>
      </w:pPr>
    </w:p>
    <w:p w14:paraId="0BD147B0" w14:textId="77777777" w:rsidR="006C2576" w:rsidRDefault="006C2576" w:rsidP="006C2576">
      <w:pPr>
        <w:spacing w:after="0" w:line="480" w:lineRule="auto"/>
        <w:ind w:firstLine="720"/>
        <w:rPr>
          <w:rFonts w:ascii="Arial" w:hAnsi="Arial" w:cs="Arial"/>
          <w:color w:val="222222"/>
          <w:sz w:val="24"/>
          <w:szCs w:val="24"/>
          <w:shd w:val="clear" w:color="auto" w:fill="FFFFFF"/>
        </w:rPr>
      </w:pPr>
    </w:p>
    <w:p w14:paraId="2F7053B1" w14:textId="2C2468B2" w:rsidR="001B3DBE" w:rsidRPr="006A4303" w:rsidRDefault="00DF1233" w:rsidP="006C2576">
      <w:pPr>
        <w:spacing w:after="0" w:line="480" w:lineRule="auto"/>
        <w:ind w:firstLine="720"/>
        <w:rPr>
          <w:rFonts w:ascii="Arial" w:hAnsi="Arial" w:cs="Arial"/>
          <w:color w:val="222222"/>
          <w:sz w:val="24"/>
          <w:szCs w:val="24"/>
          <w:shd w:val="clear" w:color="auto" w:fill="FFFFFF"/>
        </w:rPr>
      </w:pPr>
      <w:r w:rsidRPr="006A4303">
        <w:rPr>
          <w:rFonts w:ascii="Arial" w:hAnsi="Arial" w:cs="Arial"/>
          <w:color w:val="222222"/>
          <w:sz w:val="24"/>
          <w:szCs w:val="24"/>
          <w:shd w:val="clear" w:color="auto" w:fill="FFFFFF"/>
        </w:rPr>
        <w:lastRenderedPageBreak/>
        <w:t>Polcari (</w:t>
      </w:r>
      <w:r w:rsidR="00175D92" w:rsidRPr="006A4303">
        <w:rPr>
          <w:rFonts w:ascii="Arial" w:hAnsi="Arial" w:cs="Arial"/>
          <w:color w:val="222222"/>
          <w:sz w:val="24"/>
          <w:szCs w:val="24"/>
          <w:shd w:val="clear" w:color="auto" w:fill="FFFFFF"/>
        </w:rPr>
        <w:t>1991) describes how</w:t>
      </w:r>
      <w:r w:rsidRPr="006A4303">
        <w:rPr>
          <w:rFonts w:ascii="Arial" w:hAnsi="Arial" w:cs="Arial"/>
          <w:color w:val="222222"/>
          <w:sz w:val="24"/>
          <w:szCs w:val="24"/>
          <w:shd w:val="clear" w:color="auto" w:fill="FFFFFF"/>
        </w:rPr>
        <w:t xml:space="preserve"> Jung had influenced many of the abstract expressionists, they were aware of his work and more so</w:t>
      </w:r>
      <w:r w:rsidR="003641A3" w:rsidRPr="006A4303">
        <w:rPr>
          <w:rFonts w:ascii="Arial" w:hAnsi="Arial" w:cs="Arial"/>
          <w:color w:val="222222"/>
          <w:sz w:val="24"/>
          <w:szCs w:val="24"/>
          <w:shd w:val="clear" w:color="auto" w:fill="FFFFFF"/>
        </w:rPr>
        <w:t>,</w:t>
      </w:r>
      <w:r w:rsidRPr="006A4303">
        <w:rPr>
          <w:rFonts w:ascii="Arial" w:hAnsi="Arial" w:cs="Arial"/>
          <w:color w:val="222222"/>
          <w:sz w:val="24"/>
          <w:szCs w:val="24"/>
          <w:shd w:val="clear" w:color="auto" w:fill="FFFFFF"/>
        </w:rPr>
        <w:t xml:space="preserve"> interested in it. Some underwent Jungian therapy such as Jackson Pollock</w:t>
      </w:r>
      <w:r w:rsidR="002575B3" w:rsidRPr="006A4303">
        <w:rPr>
          <w:rFonts w:ascii="Arial" w:hAnsi="Arial" w:cs="Arial"/>
          <w:color w:val="222222"/>
          <w:sz w:val="24"/>
          <w:szCs w:val="24"/>
          <w:shd w:val="clear" w:color="auto" w:fill="FFFFFF"/>
        </w:rPr>
        <w:t xml:space="preserve"> (1919-</w:t>
      </w:r>
      <w:r w:rsidR="0010039F" w:rsidRPr="006A4303">
        <w:rPr>
          <w:rFonts w:ascii="Arial" w:hAnsi="Arial" w:cs="Arial"/>
          <w:color w:val="222222"/>
          <w:sz w:val="24"/>
          <w:szCs w:val="24"/>
          <w:shd w:val="clear" w:color="auto" w:fill="FFFFFF"/>
        </w:rPr>
        <w:t xml:space="preserve">1956) did in his early twenties. </w:t>
      </w:r>
      <w:r w:rsidR="007F0848" w:rsidRPr="006A4303">
        <w:rPr>
          <w:rFonts w:ascii="Arial" w:hAnsi="Arial" w:cs="Arial"/>
          <w:color w:val="222222"/>
          <w:sz w:val="24"/>
          <w:szCs w:val="24"/>
          <w:shd w:val="clear" w:color="auto" w:fill="FFFFFF"/>
        </w:rPr>
        <w:t>Freidman</w:t>
      </w:r>
      <w:r w:rsidR="00175D92" w:rsidRPr="006A4303">
        <w:rPr>
          <w:rFonts w:ascii="Arial" w:hAnsi="Arial" w:cs="Arial"/>
          <w:color w:val="222222"/>
          <w:sz w:val="24"/>
          <w:szCs w:val="24"/>
          <w:shd w:val="clear" w:color="auto" w:fill="FFFFFF"/>
        </w:rPr>
        <w:t xml:space="preserve"> (</w:t>
      </w:r>
      <w:r w:rsidR="007F0848" w:rsidRPr="006A4303">
        <w:rPr>
          <w:rFonts w:ascii="Arial" w:hAnsi="Arial" w:cs="Arial"/>
          <w:color w:val="222222"/>
          <w:sz w:val="24"/>
          <w:szCs w:val="24"/>
          <w:shd w:val="clear" w:color="auto" w:fill="FFFFFF"/>
        </w:rPr>
        <w:t xml:space="preserve">1995) </w:t>
      </w:r>
      <w:r w:rsidR="00175D92" w:rsidRPr="006A4303">
        <w:rPr>
          <w:rFonts w:ascii="Arial" w:hAnsi="Arial" w:cs="Arial"/>
          <w:color w:val="222222"/>
          <w:sz w:val="24"/>
          <w:szCs w:val="24"/>
          <w:shd w:val="clear" w:color="auto" w:fill="FFFFFF"/>
        </w:rPr>
        <w:t xml:space="preserve">says </w:t>
      </w:r>
      <w:r w:rsidR="007F0848" w:rsidRPr="006A4303">
        <w:rPr>
          <w:rFonts w:ascii="Arial" w:hAnsi="Arial" w:cs="Arial"/>
          <w:color w:val="222222"/>
          <w:sz w:val="24"/>
          <w:szCs w:val="24"/>
          <w:shd w:val="clear" w:color="auto" w:fill="FFFFFF"/>
        </w:rPr>
        <w:t xml:space="preserve">this would be a fundamental point in Pollock’s life, having battled an addiction to alcohol early in his life </w:t>
      </w:r>
      <w:r w:rsidR="0060619E" w:rsidRPr="006A4303">
        <w:rPr>
          <w:rFonts w:ascii="Arial" w:hAnsi="Arial" w:cs="Arial"/>
          <w:color w:val="222222"/>
          <w:sz w:val="24"/>
          <w:szCs w:val="24"/>
          <w:shd w:val="clear" w:color="auto" w:fill="FFFFFF"/>
        </w:rPr>
        <w:t>(And</w:t>
      </w:r>
      <w:r w:rsidR="007F0848" w:rsidRPr="006A4303">
        <w:rPr>
          <w:rFonts w:ascii="Arial" w:hAnsi="Arial" w:cs="Arial"/>
          <w:color w:val="222222"/>
          <w:sz w:val="24"/>
          <w:szCs w:val="24"/>
          <w:shd w:val="clear" w:color="auto" w:fill="FFFFFF"/>
        </w:rPr>
        <w:t xml:space="preserve"> would continue to do so</w:t>
      </w:r>
      <w:r w:rsidR="0060619E" w:rsidRPr="006A4303">
        <w:rPr>
          <w:rFonts w:ascii="Arial" w:hAnsi="Arial" w:cs="Arial"/>
          <w:color w:val="222222"/>
          <w:sz w:val="24"/>
          <w:szCs w:val="24"/>
          <w:shd w:val="clear" w:color="auto" w:fill="FFFFFF"/>
        </w:rPr>
        <w:t xml:space="preserve"> for most of it</w:t>
      </w:r>
      <w:r w:rsidR="007F0848" w:rsidRPr="006A4303">
        <w:rPr>
          <w:rFonts w:ascii="Arial" w:hAnsi="Arial" w:cs="Arial"/>
          <w:color w:val="222222"/>
          <w:sz w:val="24"/>
          <w:szCs w:val="24"/>
          <w:shd w:val="clear" w:color="auto" w:fill="FFFFFF"/>
        </w:rPr>
        <w:t>.)</w:t>
      </w:r>
      <w:r w:rsidR="0060619E" w:rsidRPr="006A4303">
        <w:rPr>
          <w:rFonts w:ascii="Arial" w:hAnsi="Arial" w:cs="Arial"/>
          <w:color w:val="222222"/>
          <w:sz w:val="24"/>
          <w:szCs w:val="24"/>
          <w:shd w:val="clear" w:color="auto" w:fill="FFFFFF"/>
        </w:rPr>
        <w:t xml:space="preserve"> He sought help in many forms but mainly in psychiatric therapy in order to address “intense inner conflicts which made Jackson drink”. </w:t>
      </w:r>
      <w:r w:rsidR="00175D92" w:rsidRPr="006A4303">
        <w:rPr>
          <w:rFonts w:ascii="Arial" w:hAnsi="Arial" w:cs="Arial"/>
          <w:color w:val="222222"/>
          <w:sz w:val="24"/>
          <w:szCs w:val="24"/>
          <w:shd w:val="clear" w:color="auto" w:fill="FFFFFF"/>
        </w:rPr>
        <w:t>(</w:t>
      </w:r>
      <w:r w:rsidR="0060619E" w:rsidRPr="006A4303">
        <w:rPr>
          <w:rFonts w:ascii="Arial" w:hAnsi="Arial" w:cs="Arial"/>
          <w:color w:val="222222"/>
          <w:sz w:val="24"/>
          <w:szCs w:val="24"/>
          <w:shd w:val="clear" w:color="auto" w:fill="FFFFFF"/>
        </w:rPr>
        <w:t>Friedman</w:t>
      </w:r>
      <w:r w:rsidR="00175D92" w:rsidRPr="006A4303">
        <w:rPr>
          <w:rFonts w:ascii="Arial" w:hAnsi="Arial" w:cs="Arial"/>
          <w:color w:val="222222"/>
          <w:sz w:val="24"/>
          <w:szCs w:val="24"/>
          <w:shd w:val="clear" w:color="auto" w:fill="FFFFFF"/>
        </w:rPr>
        <w:t xml:space="preserve">, </w:t>
      </w:r>
      <w:r w:rsidR="0060619E" w:rsidRPr="006A4303">
        <w:rPr>
          <w:rFonts w:ascii="Arial" w:hAnsi="Arial" w:cs="Arial"/>
          <w:color w:val="222222"/>
          <w:sz w:val="24"/>
          <w:szCs w:val="24"/>
          <w:shd w:val="clear" w:color="auto" w:fill="FFFFFF"/>
        </w:rPr>
        <w:t xml:space="preserve">1995). In 1939 after a particularly bad phase of his alcoholism he was convinced to seek help from a Jungian </w:t>
      </w:r>
      <w:r w:rsidR="001B3DBE" w:rsidRPr="006A4303">
        <w:rPr>
          <w:rFonts w:ascii="Arial" w:hAnsi="Arial" w:cs="Arial"/>
          <w:color w:val="222222"/>
          <w:sz w:val="24"/>
          <w:szCs w:val="24"/>
          <w:shd w:val="clear" w:color="auto" w:fill="FFFFFF"/>
        </w:rPr>
        <w:t>psychologist Dr Joseph L. Henderson (1903-2007). In these sessions Pollock shared little verbally</w:t>
      </w:r>
      <w:r w:rsidR="00F216F9" w:rsidRPr="006A4303">
        <w:rPr>
          <w:rFonts w:ascii="Arial" w:hAnsi="Arial" w:cs="Arial"/>
          <w:color w:val="222222"/>
          <w:sz w:val="24"/>
          <w:szCs w:val="24"/>
          <w:shd w:val="clear" w:color="auto" w:fill="FFFFFF"/>
        </w:rPr>
        <w:t>.</w:t>
      </w:r>
      <w:r w:rsidR="001B3DBE" w:rsidRPr="006A4303">
        <w:rPr>
          <w:rFonts w:ascii="Arial" w:hAnsi="Arial" w:cs="Arial"/>
          <w:color w:val="222222"/>
          <w:sz w:val="24"/>
          <w:szCs w:val="24"/>
          <w:shd w:val="clear" w:color="auto" w:fill="FFFFFF"/>
        </w:rPr>
        <w:t xml:space="preserve"> </w:t>
      </w:r>
      <w:r w:rsidR="00F216F9" w:rsidRPr="006A4303">
        <w:rPr>
          <w:rFonts w:ascii="Arial" w:hAnsi="Arial" w:cs="Arial"/>
          <w:color w:val="222222"/>
          <w:sz w:val="24"/>
          <w:szCs w:val="24"/>
          <w:shd w:val="clear" w:color="auto" w:fill="FFFFFF"/>
        </w:rPr>
        <w:t>O</w:t>
      </w:r>
      <w:r w:rsidR="001B3DBE" w:rsidRPr="006A4303">
        <w:rPr>
          <w:rFonts w:ascii="Arial" w:hAnsi="Arial" w:cs="Arial"/>
          <w:color w:val="222222"/>
          <w:sz w:val="24"/>
          <w:szCs w:val="24"/>
          <w:shd w:val="clear" w:color="auto" w:fill="FFFFFF"/>
        </w:rPr>
        <w:t>n discovering Pollock’s drawings Dr Henderson attempted to use them to help treat Pollock. In a letter to Friedman in 1969 he wrote.</w:t>
      </w:r>
    </w:p>
    <w:p w14:paraId="17CA18E1" w14:textId="63FDB591" w:rsidR="00DF1233" w:rsidRPr="006A4303" w:rsidRDefault="001B3DBE" w:rsidP="006A4303">
      <w:pPr>
        <w:spacing w:after="0" w:line="480" w:lineRule="auto"/>
        <w:ind w:firstLine="720"/>
        <w:rPr>
          <w:rFonts w:ascii="Arial" w:hAnsi="Arial" w:cs="Arial"/>
          <w:color w:val="222222"/>
          <w:sz w:val="24"/>
          <w:szCs w:val="24"/>
          <w:shd w:val="clear" w:color="auto" w:fill="FFFFFF"/>
        </w:rPr>
      </w:pPr>
      <w:r w:rsidRPr="006A4303">
        <w:rPr>
          <w:rFonts w:ascii="Arial" w:hAnsi="Arial" w:cs="Arial"/>
          <w:color w:val="222222"/>
          <w:sz w:val="24"/>
          <w:szCs w:val="24"/>
          <w:shd w:val="clear" w:color="auto" w:fill="FFFFFF"/>
        </w:rPr>
        <w:t>It sounded as if I had set Pollock the task of portraying the unconscious in these drawings. This was</w:t>
      </w:r>
      <w:r w:rsidR="0044357F" w:rsidRPr="006A4303">
        <w:rPr>
          <w:rFonts w:ascii="Arial" w:hAnsi="Arial" w:cs="Arial"/>
          <w:color w:val="222222"/>
          <w:sz w:val="24"/>
          <w:szCs w:val="24"/>
          <w:shd w:val="clear" w:color="auto" w:fill="FFFFFF"/>
        </w:rPr>
        <w:t xml:space="preserve"> not the case. He was already drawing them, and when I found out, I asked for them. </w:t>
      </w:r>
      <w:r w:rsidR="00F216F9" w:rsidRPr="006A4303">
        <w:rPr>
          <w:rFonts w:ascii="Arial" w:hAnsi="Arial" w:cs="Arial"/>
          <w:color w:val="222222"/>
          <w:sz w:val="24"/>
          <w:szCs w:val="24"/>
          <w:shd w:val="clear" w:color="auto" w:fill="FFFFFF"/>
        </w:rPr>
        <w:t>(</w:t>
      </w:r>
      <w:r w:rsidR="0044357F" w:rsidRPr="006A4303">
        <w:rPr>
          <w:rFonts w:ascii="Arial" w:hAnsi="Arial" w:cs="Arial"/>
          <w:color w:val="222222"/>
          <w:sz w:val="24"/>
          <w:szCs w:val="24"/>
          <w:shd w:val="clear" w:color="auto" w:fill="FFFFFF"/>
        </w:rPr>
        <w:t>Henderson</w:t>
      </w:r>
      <w:r w:rsidR="00F216F9" w:rsidRPr="006A4303">
        <w:rPr>
          <w:rFonts w:ascii="Arial" w:hAnsi="Arial" w:cs="Arial"/>
          <w:color w:val="222222"/>
          <w:sz w:val="24"/>
          <w:szCs w:val="24"/>
          <w:shd w:val="clear" w:color="auto" w:fill="FFFFFF"/>
        </w:rPr>
        <w:t xml:space="preserve">, </w:t>
      </w:r>
      <w:r w:rsidR="0044357F" w:rsidRPr="006A4303">
        <w:rPr>
          <w:rFonts w:ascii="Arial" w:hAnsi="Arial" w:cs="Arial"/>
          <w:color w:val="222222"/>
          <w:sz w:val="24"/>
          <w:szCs w:val="24"/>
          <w:shd w:val="clear" w:color="auto" w:fill="FFFFFF"/>
        </w:rPr>
        <w:t>1969)</w:t>
      </w:r>
    </w:p>
    <w:p w14:paraId="1E244660" w14:textId="0EBEB010" w:rsidR="0044357F" w:rsidRPr="006A4303" w:rsidRDefault="0044357F" w:rsidP="006A4303">
      <w:pPr>
        <w:spacing w:after="0" w:line="480" w:lineRule="auto"/>
        <w:ind w:firstLine="720"/>
        <w:rPr>
          <w:rFonts w:ascii="Arial" w:hAnsi="Arial" w:cs="Arial"/>
          <w:color w:val="222222"/>
          <w:sz w:val="24"/>
          <w:szCs w:val="24"/>
          <w:shd w:val="clear" w:color="auto" w:fill="FFFFFF"/>
        </w:rPr>
      </w:pPr>
      <w:r w:rsidRPr="006A4303">
        <w:rPr>
          <w:rFonts w:ascii="Arial" w:hAnsi="Arial" w:cs="Arial"/>
          <w:color w:val="222222"/>
          <w:sz w:val="24"/>
          <w:szCs w:val="24"/>
          <w:shd w:val="clear" w:color="auto" w:fill="FFFFFF"/>
        </w:rPr>
        <w:t>In these sessions Henderson attempted not to analysis or interpret these drawings, instead he simply used them as bridges of communication to empathise with Pollock. To show “at least one other person understood something of their abstruse language.”</w:t>
      </w:r>
      <w:r w:rsidR="00743FF7" w:rsidRPr="006A4303">
        <w:rPr>
          <w:rFonts w:ascii="Arial" w:hAnsi="Arial" w:cs="Arial"/>
          <w:color w:val="222222"/>
          <w:sz w:val="24"/>
          <w:szCs w:val="24"/>
          <w:shd w:val="clear" w:color="auto" w:fill="FFFFFF"/>
        </w:rPr>
        <w:t xml:space="preserve"> (Henderson, 1969). </w:t>
      </w:r>
      <w:r w:rsidR="00D34ECC" w:rsidRPr="006A4303">
        <w:rPr>
          <w:rFonts w:ascii="Arial" w:hAnsi="Arial" w:cs="Arial"/>
          <w:color w:val="222222"/>
          <w:sz w:val="24"/>
          <w:szCs w:val="24"/>
          <w:shd w:val="clear" w:color="auto" w:fill="FFFFFF"/>
        </w:rPr>
        <w:t>Henderson gave a</w:t>
      </w:r>
      <w:r w:rsidR="00743FF7" w:rsidRPr="006A4303">
        <w:rPr>
          <w:rFonts w:ascii="Arial" w:hAnsi="Arial" w:cs="Arial"/>
          <w:color w:val="222222"/>
          <w:sz w:val="24"/>
          <w:szCs w:val="24"/>
          <w:shd w:val="clear" w:color="auto" w:fill="FFFFFF"/>
        </w:rPr>
        <w:t>n unpublished</w:t>
      </w:r>
      <w:r w:rsidR="00D34ECC" w:rsidRPr="006A4303">
        <w:rPr>
          <w:rFonts w:ascii="Arial" w:hAnsi="Arial" w:cs="Arial"/>
          <w:color w:val="222222"/>
          <w:sz w:val="24"/>
          <w:szCs w:val="24"/>
          <w:shd w:val="clear" w:color="auto" w:fill="FFFFFF"/>
        </w:rPr>
        <w:t xml:space="preserve"> lecture on Pollock’s sessions that highlight behaviours and compares them to </w:t>
      </w:r>
      <w:r w:rsidR="00743FF7" w:rsidRPr="006A4303">
        <w:rPr>
          <w:rFonts w:ascii="Arial" w:hAnsi="Arial" w:cs="Arial"/>
          <w:color w:val="222222"/>
          <w:sz w:val="24"/>
          <w:szCs w:val="24"/>
          <w:shd w:val="clear" w:color="auto" w:fill="FFFFFF"/>
        </w:rPr>
        <w:t xml:space="preserve">those of more </w:t>
      </w:r>
      <w:r w:rsidR="00D34ECC" w:rsidRPr="006A4303">
        <w:rPr>
          <w:rFonts w:ascii="Arial" w:hAnsi="Arial" w:cs="Arial"/>
          <w:color w:val="222222"/>
          <w:sz w:val="24"/>
          <w:szCs w:val="24"/>
          <w:shd w:val="clear" w:color="auto" w:fill="FFFFFF"/>
        </w:rPr>
        <w:t>primitive people</w:t>
      </w:r>
      <w:r w:rsidR="00743FF7" w:rsidRPr="006A4303">
        <w:rPr>
          <w:rFonts w:ascii="Arial" w:hAnsi="Arial" w:cs="Arial"/>
          <w:color w:val="222222"/>
          <w:sz w:val="24"/>
          <w:szCs w:val="24"/>
          <w:shd w:val="clear" w:color="auto" w:fill="FFFFFF"/>
        </w:rPr>
        <w:t xml:space="preserve">, also alluding to a suggestion of schizophrenia. </w:t>
      </w:r>
    </w:p>
    <w:p w14:paraId="22BE6177" w14:textId="76748F17" w:rsidR="00D34ECC" w:rsidRPr="006A4303" w:rsidRDefault="00D34ECC" w:rsidP="006A4303">
      <w:pPr>
        <w:spacing w:after="0" w:line="480" w:lineRule="auto"/>
        <w:ind w:firstLine="720"/>
        <w:rPr>
          <w:rFonts w:ascii="Arial" w:hAnsi="Arial" w:cs="Arial"/>
          <w:color w:val="222222"/>
          <w:sz w:val="24"/>
          <w:szCs w:val="24"/>
          <w:shd w:val="clear" w:color="auto" w:fill="FFFFFF"/>
        </w:rPr>
      </w:pPr>
      <w:r w:rsidRPr="006A4303">
        <w:rPr>
          <w:rFonts w:ascii="Arial" w:hAnsi="Arial" w:cs="Arial"/>
          <w:color w:val="222222"/>
          <w:sz w:val="24"/>
          <w:szCs w:val="24"/>
          <w:shd w:val="clear" w:color="auto" w:fill="FFFFFF"/>
        </w:rPr>
        <w:t xml:space="preserve">There came a new development in the drawings Pollock made during therapy. This was not merely the dissociation of schizophrenia, though he was frequently close to it. It has seemed to me a parallel with similar states of mind ritually induced among tribal societies or in shamanistic trance states. In this light the patient </w:t>
      </w:r>
      <w:r w:rsidRPr="006A4303">
        <w:rPr>
          <w:rFonts w:ascii="Arial" w:hAnsi="Arial" w:cs="Arial"/>
          <w:color w:val="222222"/>
          <w:sz w:val="24"/>
          <w:szCs w:val="24"/>
          <w:shd w:val="clear" w:color="auto" w:fill="FFFFFF"/>
        </w:rPr>
        <w:lastRenderedPageBreak/>
        <w:t xml:space="preserve">appears to have been in a state of similar to the novice in a tribal initiation rite during which he is ritually dismembered at the onset of an ordeal whose goal is to change him from a boy to a man. </w:t>
      </w:r>
      <w:r w:rsidR="00743FF7" w:rsidRPr="006A4303">
        <w:rPr>
          <w:rFonts w:ascii="Arial" w:hAnsi="Arial" w:cs="Arial"/>
          <w:color w:val="222222"/>
          <w:sz w:val="24"/>
          <w:szCs w:val="24"/>
          <w:shd w:val="clear" w:color="auto" w:fill="FFFFFF"/>
        </w:rPr>
        <w:t>(</w:t>
      </w:r>
      <w:r w:rsidRPr="006A4303">
        <w:rPr>
          <w:rFonts w:ascii="Arial" w:hAnsi="Arial" w:cs="Arial"/>
          <w:color w:val="222222"/>
          <w:sz w:val="24"/>
          <w:szCs w:val="24"/>
          <w:shd w:val="clear" w:color="auto" w:fill="FFFFFF"/>
        </w:rPr>
        <w:t>Henderson</w:t>
      </w:r>
      <w:r w:rsidR="00743FF7" w:rsidRPr="006A4303">
        <w:rPr>
          <w:rFonts w:ascii="Arial" w:hAnsi="Arial" w:cs="Arial"/>
          <w:color w:val="222222"/>
          <w:sz w:val="24"/>
          <w:szCs w:val="24"/>
          <w:shd w:val="clear" w:color="auto" w:fill="FFFFFF"/>
        </w:rPr>
        <w:t>,</w:t>
      </w:r>
      <w:r w:rsidRPr="006A4303">
        <w:rPr>
          <w:rFonts w:ascii="Arial" w:hAnsi="Arial" w:cs="Arial"/>
          <w:color w:val="222222"/>
          <w:sz w:val="24"/>
          <w:szCs w:val="24"/>
          <w:shd w:val="clear" w:color="auto" w:fill="FFFFFF"/>
        </w:rPr>
        <w:t xml:space="preserve"> 1968</w:t>
      </w:r>
      <w:r w:rsidR="00743FF7" w:rsidRPr="006A4303">
        <w:rPr>
          <w:rFonts w:ascii="Arial" w:hAnsi="Arial" w:cs="Arial"/>
          <w:color w:val="222222"/>
          <w:sz w:val="24"/>
          <w:szCs w:val="24"/>
          <w:shd w:val="clear" w:color="auto" w:fill="FFFFFF"/>
        </w:rPr>
        <w:t xml:space="preserve"> cited in Freidman, 1995, pg.42</w:t>
      </w:r>
      <w:r w:rsidRPr="006A4303">
        <w:rPr>
          <w:rFonts w:ascii="Arial" w:hAnsi="Arial" w:cs="Arial"/>
          <w:color w:val="222222"/>
          <w:sz w:val="24"/>
          <w:szCs w:val="24"/>
          <w:shd w:val="clear" w:color="auto" w:fill="FFFFFF"/>
        </w:rPr>
        <w:t>)</w:t>
      </w:r>
    </w:p>
    <w:p w14:paraId="68EB0FE9" w14:textId="222651F1" w:rsidR="0016508E" w:rsidRPr="006A4303" w:rsidRDefault="00D34ECC" w:rsidP="006A4303">
      <w:pPr>
        <w:spacing w:after="0" w:line="480" w:lineRule="auto"/>
        <w:ind w:firstLine="720"/>
        <w:rPr>
          <w:rFonts w:ascii="Arial" w:hAnsi="Arial" w:cs="Arial"/>
          <w:color w:val="222222"/>
          <w:sz w:val="24"/>
          <w:szCs w:val="24"/>
          <w:shd w:val="clear" w:color="auto" w:fill="FFFFFF"/>
        </w:rPr>
      </w:pPr>
      <w:r w:rsidRPr="006A4303">
        <w:rPr>
          <w:rFonts w:ascii="Arial" w:hAnsi="Arial" w:cs="Arial"/>
          <w:color w:val="222222"/>
          <w:sz w:val="24"/>
          <w:szCs w:val="24"/>
          <w:shd w:val="clear" w:color="auto" w:fill="FFFFFF"/>
        </w:rPr>
        <w:t xml:space="preserve">This is a fascinating observation of a Pollock before his famous works, with hindsight we could project a turning point in therapy that helped Pollock find his creative self. </w:t>
      </w:r>
      <w:r w:rsidR="00615E21" w:rsidRPr="006A4303">
        <w:rPr>
          <w:rFonts w:ascii="Arial" w:hAnsi="Arial" w:cs="Arial"/>
          <w:color w:val="222222"/>
          <w:sz w:val="24"/>
          <w:szCs w:val="24"/>
          <w:shd w:val="clear" w:color="auto" w:fill="FFFFFF"/>
        </w:rPr>
        <w:t>The drawings brought up in these sessions have not survived though, one can only wonder about their content. Freidman (1995) tells us how e</w:t>
      </w:r>
      <w:r w:rsidRPr="006A4303">
        <w:rPr>
          <w:rFonts w:ascii="Arial" w:hAnsi="Arial" w:cs="Arial"/>
          <w:color w:val="222222"/>
          <w:sz w:val="24"/>
          <w:szCs w:val="24"/>
          <w:shd w:val="clear" w:color="auto" w:fill="FFFFFF"/>
        </w:rPr>
        <w:t xml:space="preserve">ven after his therapy however Pollock continued to struggle with his alcoholism. </w:t>
      </w:r>
      <w:r w:rsidR="00086933" w:rsidRPr="006A4303">
        <w:rPr>
          <w:rFonts w:ascii="Arial" w:hAnsi="Arial" w:cs="Arial"/>
          <w:color w:val="222222"/>
          <w:sz w:val="24"/>
          <w:szCs w:val="24"/>
          <w:shd w:val="clear" w:color="auto" w:fill="FFFFFF"/>
        </w:rPr>
        <w:t>Coincidently he found apart from drawing alcohol was the only other outlet that helped dull his anxieties. For this reason one looks to Pollock to explore the connection between Jungian ideas of the collective unconsciousness, artistic endeavour and substances that affect the mind. Pollock is a particularly ideal case to study due to his fame and therefore the wealth of documentation about him.</w:t>
      </w:r>
      <w:r w:rsidR="00615E21" w:rsidRPr="006A4303">
        <w:rPr>
          <w:rFonts w:ascii="Arial" w:hAnsi="Arial" w:cs="Arial"/>
          <w:color w:val="222222"/>
          <w:sz w:val="24"/>
          <w:szCs w:val="24"/>
          <w:shd w:val="clear" w:color="auto" w:fill="FFFFFF"/>
        </w:rPr>
        <w:t xml:space="preserve"> Friedman (1995) describes</w:t>
      </w:r>
      <w:r w:rsidR="000830A5" w:rsidRPr="006A4303">
        <w:rPr>
          <w:rFonts w:ascii="Arial" w:hAnsi="Arial" w:cs="Arial"/>
          <w:color w:val="222222"/>
          <w:sz w:val="24"/>
          <w:szCs w:val="24"/>
          <w:shd w:val="clear" w:color="auto" w:fill="FFFFFF"/>
        </w:rPr>
        <w:t xml:space="preserve"> Pollock’s alcoholism as </w:t>
      </w:r>
      <w:r w:rsidR="0016508E" w:rsidRPr="006A4303">
        <w:rPr>
          <w:rFonts w:ascii="Arial" w:hAnsi="Arial" w:cs="Arial"/>
          <w:color w:val="222222"/>
          <w:sz w:val="24"/>
          <w:szCs w:val="24"/>
          <w:shd w:val="clear" w:color="auto" w:fill="FFFFFF"/>
        </w:rPr>
        <w:t xml:space="preserve">a distinct persona change, such like the Jungian archetype of Dr Jekyll. It wasn’t a subtle change of mood or confidence yet a total conversion of person. </w:t>
      </w:r>
      <w:r w:rsidR="00615E21" w:rsidRPr="006A4303">
        <w:rPr>
          <w:rFonts w:ascii="Arial" w:hAnsi="Arial" w:cs="Arial"/>
          <w:color w:val="222222"/>
          <w:sz w:val="24"/>
          <w:szCs w:val="24"/>
          <w:shd w:val="clear" w:color="auto" w:fill="FFFFFF"/>
        </w:rPr>
        <w:t xml:space="preserve">Did Pollock become a third self? Or a less </w:t>
      </w:r>
      <w:r w:rsidR="00F76C53" w:rsidRPr="006A4303">
        <w:rPr>
          <w:rFonts w:ascii="Arial" w:hAnsi="Arial" w:cs="Arial"/>
          <w:color w:val="222222"/>
          <w:sz w:val="24"/>
          <w:szCs w:val="24"/>
          <w:shd w:val="clear" w:color="auto" w:fill="FFFFFF"/>
        </w:rPr>
        <w:t xml:space="preserve">diluted </w:t>
      </w:r>
      <w:r w:rsidR="00615E21" w:rsidRPr="006A4303">
        <w:rPr>
          <w:rFonts w:ascii="Arial" w:hAnsi="Arial" w:cs="Arial"/>
          <w:color w:val="222222"/>
          <w:sz w:val="24"/>
          <w:szCs w:val="24"/>
          <w:shd w:val="clear" w:color="auto" w:fill="FFFFFF"/>
        </w:rPr>
        <w:t>version of the unconscious mind?</w:t>
      </w:r>
    </w:p>
    <w:p w14:paraId="60A4804A" w14:textId="22F2D46E" w:rsidR="00D34ECC" w:rsidRPr="006A4303" w:rsidRDefault="0016508E" w:rsidP="006A4303">
      <w:pPr>
        <w:spacing w:after="0" w:line="480" w:lineRule="auto"/>
        <w:ind w:firstLine="720"/>
        <w:rPr>
          <w:rFonts w:ascii="Arial" w:hAnsi="Arial" w:cs="Arial"/>
          <w:color w:val="222222"/>
          <w:sz w:val="24"/>
          <w:szCs w:val="24"/>
          <w:shd w:val="clear" w:color="auto" w:fill="FFFFFF"/>
        </w:rPr>
      </w:pPr>
      <w:r w:rsidRPr="006A4303">
        <w:rPr>
          <w:rFonts w:ascii="Arial" w:hAnsi="Arial" w:cs="Arial"/>
          <w:color w:val="222222"/>
          <w:sz w:val="24"/>
          <w:szCs w:val="24"/>
          <w:shd w:val="clear" w:color="auto" w:fill="FFFFFF"/>
        </w:rPr>
        <w:t xml:space="preserve">Comparing the act of drinking to numb the mind and a session of psychoanalytical therapy aiming at reaching the subconscious mind. Parallels are drawn in the sense that both involve a quieting of the ego. Particularly with Pollock and his transformation under alcohol, if his drawings presented in therapy were that of alcoholic experience then the content </w:t>
      </w:r>
      <w:r w:rsidR="00615E21" w:rsidRPr="006A4303">
        <w:rPr>
          <w:rFonts w:ascii="Arial" w:hAnsi="Arial" w:cs="Arial"/>
          <w:color w:val="222222"/>
          <w:sz w:val="24"/>
          <w:szCs w:val="24"/>
          <w:shd w:val="clear" w:color="auto" w:fill="FFFFFF"/>
        </w:rPr>
        <w:t>c</w:t>
      </w:r>
      <w:r w:rsidRPr="006A4303">
        <w:rPr>
          <w:rFonts w:ascii="Arial" w:hAnsi="Arial" w:cs="Arial"/>
          <w:color w:val="222222"/>
          <w:sz w:val="24"/>
          <w:szCs w:val="24"/>
          <w:shd w:val="clear" w:color="auto" w:fill="FFFFFF"/>
        </w:rPr>
        <w:t xml:space="preserve">ould be unconscious. The narrative of Dr Jekyll involves a potion to turn or control the beast within, </w:t>
      </w:r>
      <w:r w:rsidR="00627452" w:rsidRPr="006A4303">
        <w:rPr>
          <w:rFonts w:ascii="Arial" w:hAnsi="Arial" w:cs="Arial"/>
          <w:color w:val="222222"/>
          <w:sz w:val="24"/>
          <w:szCs w:val="24"/>
          <w:shd w:val="clear" w:color="auto" w:fill="FFFFFF"/>
        </w:rPr>
        <w:t xml:space="preserve">Pollock’s potion being </w:t>
      </w:r>
      <w:r w:rsidR="006A4303" w:rsidRPr="006A4303">
        <w:rPr>
          <w:rFonts w:ascii="Arial" w:hAnsi="Arial" w:cs="Arial"/>
          <w:color w:val="222222"/>
          <w:sz w:val="24"/>
          <w:szCs w:val="24"/>
          <w:shd w:val="clear" w:color="auto" w:fill="FFFFFF"/>
        </w:rPr>
        <w:t>alcohol,</w:t>
      </w:r>
      <w:r w:rsidR="00627452" w:rsidRPr="006A4303">
        <w:rPr>
          <w:rFonts w:ascii="Arial" w:hAnsi="Arial" w:cs="Arial"/>
          <w:color w:val="222222"/>
          <w:sz w:val="24"/>
          <w:szCs w:val="24"/>
          <w:shd w:val="clear" w:color="auto" w:fill="FFFFFF"/>
        </w:rPr>
        <w:t xml:space="preserve"> yet alcohol was not the first substance man has used to alter consciousness. </w:t>
      </w:r>
    </w:p>
    <w:p w14:paraId="51A0AAB0" w14:textId="77777777" w:rsidR="006A4303" w:rsidRPr="006A4303" w:rsidRDefault="006A4303" w:rsidP="006A4303">
      <w:pPr>
        <w:spacing w:after="0" w:line="480" w:lineRule="auto"/>
        <w:ind w:firstLine="720"/>
        <w:rPr>
          <w:rFonts w:ascii="Arial" w:hAnsi="Arial" w:cs="Arial"/>
          <w:color w:val="222222"/>
          <w:sz w:val="24"/>
          <w:szCs w:val="24"/>
          <w:shd w:val="clear" w:color="auto" w:fill="FFFFFF"/>
        </w:rPr>
      </w:pPr>
    </w:p>
    <w:p w14:paraId="306A787E" w14:textId="77777777" w:rsidR="006A4303" w:rsidRPr="006A4303" w:rsidRDefault="006A4303" w:rsidP="006A4303">
      <w:pPr>
        <w:spacing w:after="0" w:line="480" w:lineRule="auto"/>
        <w:ind w:firstLine="720"/>
        <w:rPr>
          <w:rFonts w:ascii="Arial" w:hAnsi="Arial" w:cs="Arial"/>
          <w:color w:val="222222"/>
          <w:sz w:val="24"/>
          <w:szCs w:val="24"/>
          <w:shd w:val="clear" w:color="auto" w:fill="FFFFFF"/>
        </w:rPr>
      </w:pPr>
    </w:p>
    <w:p w14:paraId="2CD1A677" w14:textId="58CC4B1D" w:rsidR="00EC7F60" w:rsidRPr="006A4303" w:rsidRDefault="00EC7F60" w:rsidP="006A4303">
      <w:pPr>
        <w:spacing w:after="0" w:line="480" w:lineRule="auto"/>
        <w:ind w:firstLine="720"/>
        <w:rPr>
          <w:rFonts w:ascii="Arial" w:hAnsi="Arial" w:cs="Arial"/>
          <w:color w:val="222222"/>
          <w:sz w:val="24"/>
          <w:szCs w:val="24"/>
          <w:shd w:val="clear" w:color="auto" w:fill="FFFFFF"/>
        </w:rPr>
      </w:pPr>
      <w:r w:rsidRPr="006A4303">
        <w:rPr>
          <w:rFonts w:ascii="Arial" w:hAnsi="Arial" w:cs="Arial"/>
          <w:color w:val="222222"/>
          <w:sz w:val="24"/>
          <w:szCs w:val="24"/>
          <w:shd w:val="clear" w:color="auto" w:fill="FFFFFF"/>
        </w:rPr>
        <w:t xml:space="preserve">Altered states of consciousness have interested mankind since the most primitive of cultures were formed. The spiritual quest for an expansion of consciousness is an inherent trait within us. </w:t>
      </w:r>
      <w:r w:rsidR="00F029DC" w:rsidRPr="006A4303">
        <w:rPr>
          <w:rFonts w:ascii="Arial" w:hAnsi="Arial" w:cs="Arial"/>
          <w:color w:val="222222"/>
          <w:sz w:val="24"/>
          <w:szCs w:val="24"/>
          <w:shd w:val="clear" w:color="auto" w:fill="FFFFFF"/>
        </w:rPr>
        <w:t xml:space="preserve"> Primitive peoples all over the world have been found to have used </w:t>
      </w:r>
      <w:r w:rsidR="0049205D" w:rsidRPr="006A4303">
        <w:rPr>
          <w:rFonts w:ascii="Arial" w:hAnsi="Arial" w:cs="Arial"/>
          <w:color w:val="222222"/>
          <w:sz w:val="24"/>
          <w:szCs w:val="24"/>
          <w:shd w:val="clear" w:color="auto" w:fill="FFFFFF"/>
        </w:rPr>
        <w:t xml:space="preserve">naturally occurring sources of psychoactive compounds </w:t>
      </w:r>
      <w:r w:rsidR="00F029DC" w:rsidRPr="006A4303">
        <w:rPr>
          <w:rFonts w:ascii="Arial" w:hAnsi="Arial" w:cs="Arial"/>
          <w:color w:val="222222"/>
          <w:sz w:val="24"/>
          <w:szCs w:val="24"/>
          <w:shd w:val="clear" w:color="auto" w:fill="FFFFFF"/>
        </w:rPr>
        <w:t xml:space="preserve">with the knowledge of their psychedelic properties. Cave paintings in Africa and rock art in Europe both containing images of the fungi show at least an awareness of their properties. </w:t>
      </w:r>
    </w:p>
    <w:p w14:paraId="01EBF3EF" w14:textId="6B5DFD46" w:rsidR="00EC7F60" w:rsidRPr="006A4303" w:rsidRDefault="00EC7F60" w:rsidP="006A4303">
      <w:pPr>
        <w:spacing w:after="0" w:line="480" w:lineRule="auto"/>
        <w:ind w:firstLine="720"/>
        <w:rPr>
          <w:rFonts w:ascii="Arial" w:hAnsi="Arial" w:cs="Arial"/>
          <w:color w:val="222222"/>
          <w:sz w:val="24"/>
          <w:szCs w:val="24"/>
          <w:shd w:val="clear" w:color="auto" w:fill="FFFFFF"/>
        </w:rPr>
      </w:pPr>
      <w:r w:rsidRPr="006A4303">
        <w:rPr>
          <w:rFonts w:ascii="Arial" w:hAnsi="Arial" w:cs="Arial"/>
          <w:color w:val="222222"/>
          <w:sz w:val="24"/>
          <w:szCs w:val="24"/>
          <w:shd w:val="clear" w:color="auto" w:fill="FFFFFF"/>
        </w:rPr>
        <w:t>Sixty thousand years before us a Neanderthal man laid to rest with plants containing nerve stimulants such as ephedrine in Shanidar cave, northern Iraq. Evidence of herbalism in this early development of humanity demonstrates our ancestor’s exploration and practice of psycho activity in the plants around them.</w:t>
      </w:r>
      <w:r w:rsidRPr="006A4303">
        <w:rPr>
          <w:rFonts w:ascii="Arial" w:hAnsi="Arial" w:cs="Arial"/>
        </w:rPr>
        <w:t xml:space="preserve"> </w:t>
      </w:r>
      <w:r w:rsidR="0049205D" w:rsidRPr="006A4303">
        <w:rPr>
          <w:rFonts w:ascii="Arial" w:hAnsi="Arial" w:cs="Arial"/>
        </w:rPr>
        <w:t>(</w:t>
      </w:r>
      <w:r w:rsidRPr="006A4303">
        <w:rPr>
          <w:rFonts w:ascii="Arial" w:hAnsi="Arial" w:cs="Arial"/>
          <w:color w:val="222222"/>
          <w:sz w:val="24"/>
          <w:szCs w:val="24"/>
          <w:shd w:val="clear" w:color="auto" w:fill="FFFFFF"/>
        </w:rPr>
        <w:t>Paul Devereux</w:t>
      </w:r>
      <w:r w:rsidR="0049205D" w:rsidRPr="006A4303">
        <w:rPr>
          <w:rFonts w:ascii="Arial" w:hAnsi="Arial" w:cs="Arial"/>
          <w:color w:val="222222"/>
          <w:sz w:val="24"/>
          <w:szCs w:val="24"/>
          <w:shd w:val="clear" w:color="auto" w:fill="FFFFFF"/>
        </w:rPr>
        <w:t xml:space="preserve">, </w:t>
      </w:r>
      <w:r w:rsidRPr="006A4303">
        <w:rPr>
          <w:rFonts w:ascii="Arial" w:hAnsi="Arial" w:cs="Arial"/>
          <w:color w:val="222222"/>
          <w:sz w:val="24"/>
          <w:szCs w:val="24"/>
          <w:shd w:val="clear" w:color="auto" w:fill="FFFFFF"/>
        </w:rPr>
        <w:t>1997)</w:t>
      </w:r>
    </w:p>
    <w:p w14:paraId="3980AF45" w14:textId="77777777" w:rsidR="006C2576" w:rsidRDefault="00EC7F60" w:rsidP="006C2576">
      <w:pPr>
        <w:spacing w:after="0" w:line="480" w:lineRule="auto"/>
        <w:ind w:firstLine="720"/>
        <w:rPr>
          <w:rFonts w:ascii="Arial" w:hAnsi="Arial" w:cs="Arial"/>
          <w:color w:val="222222"/>
          <w:sz w:val="24"/>
          <w:szCs w:val="24"/>
          <w:shd w:val="clear" w:color="auto" w:fill="FFFFFF"/>
        </w:rPr>
      </w:pPr>
      <w:r w:rsidRPr="006A4303">
        <w:rPr>
          <w:rFonts w:ascii="Arial" w:hAnsi="Arial" w:cs="Arial"/>
          <w:color w:val="222222"/>
          <w:sz w:val="24"/>
          <w:szCs w:val="24"/>
          <w:shd w:val="clear" w:color="auto" w:fill="FFFFFF"/>
        </w:rPr>
        <w:t>Shamanistic tribes have sought after these altered states for millennia, using a variety of methods</w:t>
      </w:r>
      <w:r w:rsidR="006C3B97" w:rsidRPr="006A4303">
        <w:rPr>
          <w:rFonts w:ascii="Arial" w:hAnsi="Arial" w:cs="Arial"/>
          <w:color w:val="222222"/>
          <w:sz w:val="24"/>
          <w:szCs w:val="24"/>
          <w:shd w:val="clear" w:color="auto" w:fill="FFFFFF"/>
        </w:rPr>
        <w:t xml:space="preserve"> and no one clear reason as to why. In the modern context altered states on consciousness are uncommon, especially when compared to that of tribal groups and shamanistic communities. Pollock however is an example of a modern shaman, his use of alcohol, awareness of psychology and creative desire for the perfect conduit between us and the collective unconscious.</w:t>
      </w:r>
      <w:r w:rsidR="00F029DC" w:rsidRPr="006A4303">
        <w:rPr>
          <w:rFonts w:ascii="Arial" w:hAnsi="Arial" w:cs="Arial"/>
          <w:color w:val="222222"/>
          <w:sz w:val="24"/>
          <w:szCs w:val="24"/>
          <w:shd w:val="clear" w:color="auto" w:fill="FFFFFF"/>
        </w:rPr>
        <w:t xml:space="preserve"> Returning to Dr Henderson’s lecture on Pollock and his treatment. It was widely considered that Henderson diagnosed Pollock as schizophrenic</w:t>
      </w:r>
      <w:r w:rsidR="00A90B0D" w:rsidRPr="006A4303">
        <w:rPr>
          <w:rFonts w:ascii="Arial" w:hAnsi="Arial" w:cs="Arial"/>
          <w:color w:val="222222"/>
          <w:sz w:val="24"/>
          <w:szCs w:val="24"/>
          <w:shd w:val="clear" w:color="auto" w:fill="FFFFFF"/>
        </w:rPr>
        <w:t xml:space="preserve">. </w:t>
      </w:r>
      <w:r w:rsidR="00C244A5" w:rsidRPr="006A4303">
        <w:rPr>
          <w:rFonts w:ascii="Arial" w:hAnsi="Arial" w:cs="Arial"/>
          <w:color w:val="222222"/>
          <w:sz w:val="24"/>
          <w:szCs w:val="24"/>
          <w:shd w:val="clear" w:color="auto" w:fill="FFFFFF"/>
        </w:rPr>
        <w:t>However,</w:t>
      </w:r>
      <w:r w:rsidR="00112FDC" w:rsidRPr="006A4303">
        <w:rPr>
          <w:rFonts w:ascii="Arial" w:hAnsi="Arial" w:cs="Arial"/>
          <w:color w:val="222222"/>
          <w:sz w:val="24"/>
          <w:szCs w:val="24"/>
          <w:shd w:val="clear" w:color="auto" w:fill="FFFFFF"/>
        </w:rPr>
        <w:t xml:space="preserve"> this is untrue.</w:t>
      </w:r>
    </w:p>
    <w:p w14:paraId="4A447E2D" w14:textId="77777777" w:rsidR="006C2576" w:rsidRDefault="006C2576" w:rsidP="006C2576">
      <w:pPr>
        <w:spacing w:after="0" w:line="480" w:lineRule="auto"/>
        <w:ind w:firstLine="720"/>
        <w:rPr>
          <w:rFonts w:ascii="Arial" w:hAnsi="Arial" w:cs="Arial"/>
          <w:color w:val="222222"/>
          <w:sz w:val="24"/>
          <w:szCs w:val="24"/>
          <w:shd w:val="clear" w:color="auto" w:fill="FFFFFF"/>
        </w:rPr>
      </w:pPr>
    </w:p>
    <w:p w14:paraId="7F4423B4" w14:textId="2ACB09D2" w:rsidR="00112FDC" w:rsidRPr="006A4303" w:rsidRDefault="00112FDC" w:rsidP="006C2576">
      <w:pPr>
        <w:spacing w:after="0" w:line="480" w:lineRule="auto"/>
        <w:ind w:firstLine="720"/>
        <w:rPr>
          <w:rFonts w:ascii="Arial" w:hAnsi="Arial" w:cs="Arial"/>
          <w:color w:val="222222"/>
          <w:sz w:val="24"/>
          <w:szCs w:val="24"/>
          <w:shd w:val="clear" w:color="auto" w:fill="FFFFFF"/>
        </w:rPr>
      </w:pPr>
      <w:r w:rsidRPr="006A4303">
        <w:rPr>
          <w:rFonts w:ascii="Arial" w:hAnsi="Arial" w:cs="Arial"/>
          <w:color w:val="222222"/>
          <w:sz w:val="24"/>
          <w:szCs w:val="24"/>
          <w:shd w:val="clear" w:color="auto" w:fill="FFFFFF"/>
        </w:rPr>
        <w:lastRenderedPageBreak/>
        <w:t xml:space="preserve">The widely publicised statement of art historian C.L. Wysuph that “Henderson diagnosed </w:t>
      </w:r>
      <w:r w:rsidR="009A6C29" w:rsidRPr="006A4303">
        <w:rPr>
          <w:rFonts w:ascii="Arial" w:hAnsi="Arial" w:cs="Arial"/>
          <w:color w:val="222222"/>
          <w:sz w:val="24"/>
          <w:szCs w:val="24"/>
          <w:shd w:val="clear" w:color="auto" w:fill="FFFFFF"/>
        </w:rPr>
        <w:t>Pollock’s</w:t>
      </w:r>
      <w:r w:rsidRPr="006A4303">
        <w:rPr>
          <w:rFonts w:ascii="Arial" w:hAnsi="Arial" w:cs="Arial"/>
          <w:color w:val="222222"/>
          <w:sz w:val="24"/>
          <w:szCs w:val="24"/>
          <w:shd w:val="clear" w:color="auto" w:fill="FFFFFF"/>
        </w:rPr>
        <w:t xml:space="preserve"> illness as schizophrenia” is therefore </w:t>
      </w:r>
      <w:r w:rsidR="009A6C29" w:rsidRPr="006A4303">
        <w:rPr>
          <w:rFonts w:ascii="Arial" w:hAnsi="Arial" w:cs="Arial"/>
          <w:color w:val="222222"/>
          <w:sz w:val="24"/>
          <w:szCs w:val="24"/>
          <w:shd w:val="clear" w:color="auto" w:fill="FFFFFF"/>
        </w:rPr>
        <w:t>inaccurate</w:t>
      </w:r>
      <w:r w:rsidRPr="006A4303">
        <w:rPr>
          <w:rFonts w:ascii="Arial" w:hAnsi="Arial" w:cs="Arial"/>
          <w:color w:val="222222"/>
          <w:sz w:val="24"/>
          <w:szCs w:val="24"/>
          <w:shd w:val="clear" w:color="auto" w:fill="FFFFFF"/>
        </w:rPr>
        <w:t xml:space="preserve"> as it has been labelled by Henderson himself. </w:t>
      </w:r>
      <w:r w:rsidR="0049205D" w:rsidRPr="006A4303">
        <w:rPr>
          <w:rFonts w:ascii="Arial" w:hAnsi="Arial" w:cs="Arial"/>
          <w:color w:val="222222"/>
          <w:sz w:val="24"/>
          <w:szCs w:val="24"/>
          <w:shd w:val="clear" w:color="auto" w:fill="FFFFFF"/>
        </w:rPr>
        <w:t>(</w:t>
      </w:r>
      <w:r w:rsidRPr="006A4303">
        <w:rPr>
          <w:rFonts w:ascii="Arial" w:hAnsi="Arial" w:cs="Arial"/>
          <w:color w:val="222222"/>
          <w:sz w:val="24"/>
          <w:szCs w:val="24"/>
          <w:shd w:val="clear" w:color="auto" w:fill="FFFFFF"/>
        </w:rPr>
        <w:t>Friedman</w:t>
      </w:r>
      <w:r w:rsidR="0049205D" w:rsidRPr="006A4303">
        <w:rPr>
          <w:rFonts w:ascii="Arial" w:hAnsi="Arial" w:cs="Arial"/>
          <w:color w:val="222222"/>
          <w:sz w:val="24"/>
          <w:szCs w:val="24"/>
          <w:shd w:val="clear" w:color="auto" w:fill="FFFFFF"/>
        </w:rPr>
        <w:t xml:space="preserve">, </w:t>
      </w:r>
      <w:r w:rsidRPr="006A4303">
        <w:rPr>
          <w:rFonts w:ascii="Arial" w:hAnsi="Arial" w:cs="Arial"/>
          <w:color w:val="222222"/>
          <w:sz w:val="24"/>
          <w:szCs w:val="24"/>
          <w:shd w:val="clear" w:color="auto" w:fill="FFFFFF"/>
        </w:rPr>
        <w:t>1995)</w:t>
      </w:r>
    </w:p>
    <w:p w14:paraId="3F292AA2" w14:textId="53AE013E" w:rsidR="00A81AE8" w:rsidRPr="006A4303" w:rsidRDefault="00112FDC" w:rsidP="006A4303">
      <w:pPr>
        <w:spacing w:after="0" w:line="480" w:lineRule="auto"/>
        <w:ind w:firstLine="720"/>
        <w:rPr>
          <w:rFonts w:ascii="Arial" w:hAnsi="Arial" w:cs="Arial"/>
          <w:color w:val="222222"/>
          <w:sz w:val="24"/>
          <w:szCs w:val="24"/>
          <w:shd w:val="clear" w:color="auto" w:fill="FFFFFF"/>
        </w:rPr>
      </w:pPr>
      <w:r w:rsidRPr="006A4303">
        <w:rPr>
          <w:rFonts w:ascii="Arial" w:hAnsi="Arial" w:cs="Arial"/>
          <w:color w:val="222222"/>
          <w:sz w:val="24"/>
          <w:szCs w:val="24"/>
          <w:shd w:val="clear" w:color="auto" w:fill="FFFFFF"/>
        </w:rPr>
        <w:t xml:space="preserve"> </w:t>
      </w:r>
      <w:r w:rsidR="008E1C34" w:rsidRPr="006A4303">
        <w:rPr>
          <w:rFonts w:ascii="Arial" w:hAnsi="Arial" w:cs="Arial"/>
          <w:color w:val="222222"/>
          <w:sz w:val="24"/>
          <w:szCs w:val="24"/>
          <w:shd w:val="clear" w:color="auto" w:fill="FFFFFF"/>
        </w:rPr>
        <w:t xml:space="preserve">Henderson </w:t>
      </w:r>
      <w:r w:rsidR="0049205D" w:rsidRPr="006A4303">
        <w:rPr>
          <w:rFonts w:ascii="Arial" w:hAnsi="Arial" w:cs="Arial"/>
          <w:color w:val="222222"/>
          <w:sz w:val="24"/>
          <w:szCs w:val="24"/>
          <w:shd w:val="clear" w:color="auto" w:fill="FFFFFF"/>
        </w:rPr>
        <w:t xml:space="preserve">(1968) </w:t>
      </w:r>
      <w:r w:rsidR="008E1C34" w:rsidRPr="006A4303">
        <w:rPr>
          <w:rFonts w:ascii="Arial" w:hAnsi="Arial" w:cs="Arial"/>
          <w:color w:val="222222"/>
          <w:sz w:val="24"/>
          <w:szCs w:val="24"/>
          <w:shd w:val="clear" w:color="auto" w:fill="FFFFFF"/>
        </w:rPr>
        <w:t xml:space="preserve">did describe in his lectures however how he danced with the illness, not aided by his alcoholism. </w:t>
      </w:r>
      <w:r w:rsidR="00A90B0D" w:rsidRPr="006A4303">
        <w:rPr>
          <w:rFonts w:ascii="Arial" w:hAnsi="Arial" w:cs="Arial"/>
          <w:color w:val="222222"/>
          <w:sz w:val="24"/>
          <w:szCs w:val="24"/>
          <w:shd w:val="clear" w:color="auto" w:fill="FFFFFF"/>
        </w:rPr>
        <w:t>Schizophrenia</w:t>
      </w:r>
      <w:r w:rsidR="008E1C34" w:rsidRPr="006A4303">
        <w:rPr>
          <w:rFonts w:ascii="Arial" w:hAnsi="Arial" w:cs="Arial"/>
          <w:color w:val="222222"/>
          <w:sz w:val="24"/>
          <w:szCs w:val="24"/>
          <w:shd w:val="clear" w:color="auto" w:fill="FFFFFF"/>
        </w:rPr>
        <w:t xml:space="preserve"> is understood today a</w:t>
      </w:r>
      <w:r w:rsidR="00A90B0D" w:rsidRPr="006A4303">
        <w:rPr>
          <w:rFonts w:ascii="Arial" w:hAnsi="Arial" w:cs="Arial"/>
          <w:color w:val="222222"/>
          <w:sz w:val="24"/>
          <w:szCs w:val="24"/>
          <w:shd w:val="clear" w:color="auto" w:fill="FFFFFF"/>
        </w:rPr>
        <w:t xml:space="preserve">s a mental illness that affects the </w:t>
      </w:r>
      <w:r w:rsidR="008E1C34" w:rsidRPr="006A4303">
        <w:rPr>
          <w:rFonts w:ascii="Arial" w:hAnsi="Arial" w:cs="Arial"/>
          <w:color w:val="222222"/>
          <w:sz w:val="24"/>
          <w:szCs w:val="24"/>
          <w:shd w:val="clear" w:color="auto" w:fill="FFFFFF"/>
        </w:rPr>
        <w:t>sufferer’s</w:t>
      </w:r>
      <w:r w:rsidR="00A90B0D" w:rsidRPr="006A4303">
        <w:rPr>
          <w:rFonts w:ascii="Arial" w:hAnsi="Arial" w:cs="Arial"/>
          <w:color w:val="222222"/>
          <w:sz w:val="24"/>
          <w:szCs w:val="24"/>
          <w:shd w:val="clear" w:color="auto" w:fill="FFFFFF"/>
        </w:rPr>
        <w:t xml:space="preserve"> ability to comprehend reality.</w:t>
      </w:r>
      <w:r w:rsidR="008E1C34" w:rsidRPr="006A4303">
        <w:rPr>
          <w:rFonts w:ascii="Arial" w:hAnsi="Arial" w:cs="Arial"/>
          <w:color w:val="222222"/>
          <w:sz w:val="24"/>
          <w:szCs w:val="24"/>
          <w:shd w:val="clear" w:color="auto" w:fill="FFFFFF"/>
        </w:rPr>
        <w:t xml:space="preserve"> Here as defined by the NHS it is described as psychosis.</w:t>
      </w:r>
    </w:p>
    <w:p w14:paraId="57ABA767" w14:textId="285B3B81" w:rsidR="00A90B0D" w:rsidRPr="006A4303" w:rsidRDefault="00A90B0D" w:rsidP="006A4303">
      <w:pPr>
        <w:spacing w:after="0" w:line="480" w:lineRule="auto"/>
        <w:ind w:firstLine="720"/>
        <w:rPr>
          <w:rFonts w:ascii="Arial" w:hAnsi="Arial" w:cs="Arial"/>
          <w:color w:val="222222"/>
          <w:sz w:val="24"/>
          <w:szCs w:val="24"/>
          <w:shd w:val="clear" w:color="auto" w:fill="FFFFFF"/>
        </w:rPr>
      </w:pPr>
      <w:r w:rsidRPr="006A4303">
        <w:rPr>
          <w:rFonts w:ascii="Arial" w:hAnsi="Arial" w:cs="Arial"/>
          <w:color w:val="222222"/>
          <w:sz w:val="24"/>
          <w:szCs w:val="24"/>
          <w:shd w:val="clear" w:color="auto" w:fill="FFFFFF"/>
        </w:rPr>
        <w:t xml:space="preserve">Schizophrenia is a severe long-term mental health condition. It causes a range of different psychological symptoms. Doctors often describe schizophrenia as a type of psychosis. This means the person may not always be able to distinguish their own thoughts and ideas from reality. </w:t>
      </w:r>
      <w:r w:rsidR="0049205D" w:rsidRPr="006A4303">
        <w:rPr>
          <w:rFonts w:ascii="Arial" w:hAnsi="Arial" w:cs="Arial"/>
          <w:color w:val="222222"/>
          <w:sz w:val="24"/>
          <w:szCs w:val="24"/>
          <w:shd w:val="clear" w:color="auto" w:fill="FFFFFF"/>
        </w:rPr>
        <w:t>(</w:t>
      </w:r>
      <w:r w:rsidRPr="006A4303">
        <w:rPr>
          <w:rFonts w:ascii="Arial" w:hAnsi="Arial" w:cs="Arial"/>
          <w:color w:val="222222"/>
          <w:sz w:val="24"/>
          <w:szCs w:val="24"/>
          <w:shd w:val="clear" w:color="auto" w:fill="FFFFFF"/>
        </w:rPr>
        <w:t>National Health Service, 2016)</w:t>
      </w:r>
      <w:r w:rsidR="00BA2D98" w:rsidRPr="006A4303">
        <w:rPr>
          <w:rFonts w:ascii="Arial" w:hAnsi="Arial" w:cs="Arial"/>
          <w:color w:val="222222"/>
          <w:sz w:val="24"/>
          <w:szCs w:val="24"/>
          <w:shd w:val="clear" w:color="auto" w:fill="FFFFFF"/>
        </w:rPr>
        <w:t xml:space="preserve"> </w:t>
      </w:r>
    </w:p>
    <w:p w14:paraId="5EF9F81B" w14:textId="4275E103" w:rsidR="00144F5B" w:rsidRPr="006A4303" w:rsidRDefault="008E1C34" w:rsidP="006A4303">
      <w:pPr>
        <w:spacing w:after="0" w:line="480" w:lineRule="auto"/>
        <w:ind w:firstLine="720"/>
        <w:rPr>
          <w:rFonts w:ascii="Arial" w:hAnsi="Arial" w:cs="Arial"/>
          <w:color w:val="222222"/>
          <w:sz w:val="24"/>
          <w:szCs w:val="24"/>
          <w:shd w:val="clear" w:color="auto" w:fill="FFFFFF"/>
        </w:rPr>
      </w:pPr>
      <w:r w:rsidRPr="006A4303">
        <w:rPr>
          <w:rFonts w:ascii="Arial" w:hAnsi="Arial" w:cs="Arial"/>
          <w:color w:val="222222"/>
          <w:sz w:val="24"/>
          <w:szCs w:val="24"/>
          <w:shd w:val="clear" w:color="auto" w:fill="FFFFFF"/>
        </w:rPr>
        <w:t xml:space="preserve">What does psychosis have to do with the collective unconscious? Like that with the elucidation that mind altering substances can contain, mental illness questions the self and ones surroundings.  </w:t>
      </w:r>
      <w:r w:rsidR="00BA6006" w:rsidRPr="006A4303">
        <w:rPr>
          <w:rFonts w:ascii="Arial" w:hAnsi="Arial" w:cs="Arial"/>
          <w:color w:val="222222"/>
          <w:sz w:val="24"/>
          <w:szCs w:val="24"/>
          <w:shd w:val="clear" w:color="auto" w:fill="FFFFFF"/>
        </w:rPr>
        <w:t xml:space="preserve">After the invention of LSD and its initial research “scientists decided to emphasise it psychosis mimicking properties.” </w:t>
      </w:r>
      <w:r w:rsidR="0049205D" w:rsidRPr="006A4303">
        <w:rPr>
          <w:rFonts w:ascii="Arial" w:hAnsi="Arial" w:cs="Arial"/>
          <w:color w:val="222222"/>
          <w:sz w:val="24"/>
          <w:szCs w:val="24"/>
          <w:shd w:val="clear" w:color="auto" w:fill="FFFFFF"/>
        </w:rPr>
        <w:t>(</w:t>
      </w:r>
      <w:r w:rsidR="00BA6006" w:rsidRPr="006A4303">
        <w:rPr>
          <w:rFonts w:ascii="Arial" w:hAnsi="Arial" w:cs="Arial"/>
          <w:color w:val="222222"/>
          <w:sz w:val="24"/>
          <w:szCs w:val="24"/>
          <w:shd w:val="clear" w:color="auto" w:fill="FFFFFF"/>
        </w:rPr>
        <w:t>Strassman</w:t>
      </w:r>
      <w:r w:rsidR="0049205D" w:rsidRPr="006A4303">
        <w:rPr>
          <w:rFonts w:ascii="Arial" w:hAnsi="Arial" w:cs="Arial"/>
          <w:color w:val="222222"/>
          <w:sz w:val="24"/>
          <w:szCs w:val="24"/>
          <w:shd w:val="clear" w:color="auto" w:fill="FFFFFF"/>
        </w:rPr>
        <w:t xml:space="preserve">, </w:t>
      </w:r>
      <w:r w:rsidR="00BA6006" w:rsidRPr="006A4303">
        <w:rPr>
          <w:rFonts w:ascii="Arial" w:hAnsi="Arial" w:cs="Arial"/>
          <w:color w:val="222222"/>
          <w:sz w:val="24"/>
          <w:szCs w:val="24"/>
          <w:shd w:val="clear" w:color="auto" w:fill="FFFFFF"/>
        </w:rPr>
        <w:t xml:space="preserve">2001). Like that of Pollock and his alcoholism, reality becomes distorted. While attributing his work to mere addiction would not be accurate it would be ignorant to not acknowledge its influence. On himself and his work subsequently.  </w:t>
      </w:r>
      <w:r w:rsidR="00107148" w:rsidRPr="006A4303">
        <w:rPr>
          <w:rFonts w:ascii="Arial" w:hAnsi="Arial" w:cs="Arial"/>
          <w:color w:val="222222"/>
          <w:sz w:val="24"/>
          <w:szCs w:val="24"/>
          <w:shd w:val="clear" w:color="auto" w:fill="FFFFFF"/>
        </w:rPr>
        <w:t xml:space="preserve">Pollock described himself as nature; that he allowed the universe to work through him and his work presents that. Allowing the collective unconscious to flow unadulterated by the self. As Jung described his archetypes would guide the mind to create its product. The result of his action and his consequent abstraction would not be random even if he so desired it to be so. </w:t>
      </w:r>
      <w:r w:rsidR="00BF411E" w:rsidRPr="006A4303">
        <w:rPr>
          <w:rFonts w:ascii="Arial" w:hAnsi="Arial" w:cs="Arial"/>
          <w:color w:val="222222"/>
          <w:sz w:val="24"/>
          <w:szCs w:val="24"/>
          <w:shd w:val="clear" w:color="auto" w:fill="FFFFFF"/>
        </w:rPr>
        <w:t xml:space="preserve">It would be balanced on the gradient of his personal subconscious and the archetypes of the collective. </w:t>
      </w:r>
    </w:p>
    <w:p w14:paraId="748055B6" w14:textId="6FB1F44B" w:rsidR="00BF411E" w:rsidRPr="006A4303" w:rsidRDefault="00024C1A" w:rsidP="006A4303">
      <w:pPr>
        <w:spacing w:after="0" w:line="480" w:lineRule="auto"/>
        <w:ind w:firstLine="720"/>
        <w:rPr>
          <w:rFonts w:ascii="Arial" w:hAnsi="Arial" w:cs="Arial"/>
          <w:color w:val="222222"/>
          <w:sz w:val="24"/>
          <w:szCs w:val="24"/>
          <w:shd w:val="clear" w:color="auto" w:fill="FFFFFF"/>
        </w:rPr>
      </w:pPr>
      <w:r w:rsidRPr="006A4303">
        <w:rPr>
          <w:rFonts w:ascii="Arial" w:hAnsi="Arial" w:cs="Arial"/>
          <w:color w:val="222222"/>
          <w:sz w:val="24"/>
          <w:szCs w:val="24"/>
          <w:shd w:val="clear" w:color="auto" w:fill="FFFFFF"/>
        </w:rPr>
        <w:lastRenderedPageBreak/>
        <w:t>Psychedelic substances have a profound effect on the brain and one</w:t>
      </w:r>
      <w:r w:rsidR="00791C61" w:rsidRPr="006A4303">
        <w:rPr>
          <w:rFonts w:ascii="Arial" w:hAnsi="Arial" w:cs="Arial"/>
          <w:color w:val="222222"/>
          <w:sz w:val="24"/>
          <w:szCs w:val="24"/>
          <w:shd w:val="clear" w:color="auto" w:fill="FFFFFF"/>
        </w:rPr>
        <w:t>’s</w:t>
      </w:r>
      <w:r w:rsidRPr="006A4303">
        <w:rPr>
          <w:rFonts w:ascii="Arial" w:hAnsi="Arial" w:cs="Arial"/>
          <w:color w:val="222222"/>
          <w:sz w:val="24"/>
          <w:szCs w:val="24"/>
          <w:shd w:val="clear" w:color="auto" w:fill="FFFFFF"/>
        </w:rPr>
        <w:t xml:space="preserve"> perception of reality and self. During Freud’s dominant era mescaline’s effects had just been discovered by science. Rooted in spiritual native American culture probably disinterested Freud due to his beliefs on religion and spiritual subjects. Calling them “a defence of childish fears and wishes.” </w:t>
      </w:r>
      <w:r w:rsidR="00791C61" w:rsidRPr="006A4303">
        <w:rPr>
          <w:rFonts w:ascii="Arial" w:hAnsi="Arial" w:cs="Arial"/>
          <w:color w:val="222222"/>
          <w:sz w:val="24"/>
          <w:szCs w:val="24"/>
          <w:shd w:val="clear" w:color="auto" w:fill="FFFFFF"/>
        </w:rPr>
        <w:t>(</w:t>
      </w:r>
      <w:r w:rsidRPr="006A4303">
        <w:rPr>
          <w:rFonts w:ascii="Arial" w:hAnsi="Arial" w:cs="Arial"/>
          <w:color w:val="222222"/>
          <w:sz w:val="24"/>
          <w:szCs w:val="24"/>
          <w:shd w:val="clear" w:color="auto" w:fill="FFFFFF"/>
        </w:rPr>
        <w:t>Strassman</w:t>
      </w:r>
      <w:r w:rsidR="00791C61" w:rsidRPr="006A4303">
        <w:rPr>
          <w:rFonts w:ascii="Arial" w:hAnsi="Arial" w:cs="Arial"/>
          <w:color w:val="222222"/>
          <w:sz w:val="24"/>
          <w:szCs w:val="24"/>
          <w:shd w:val="clear" w:color="auto" w:fill="FFFFFF"/>
        </w:rPr>
        <w:t xml:space="preserve">, </w:t>
      </w:r>
      <w:r w:rsidRPr="006A4303">
        <w:rPr>
          <w:rFonts w:ascii="Arial" w:hAnsi="Arial" w:cs="Arial"/>
          <w:color w:val="222222"/>
          <w:sz w:val="24"/>
          <w:szCs w:val="24"/>
          <w:shd w:val="clear" w:color="auto" w:fill="FFFFFF"/>
        </w:rPr>
        <w:t>2001) Due to social and political motives research into psychedelics in medicine halted sharply for</w:t>
      </w:r>
      <w:r w:rsidR="00374B73" w:rsidRPr="006A4303">
        <w:rPr>
          <w:rFonts w:ascii="Arial" w:hAnsi="Arial" w:cs="Arial"/>
          <w:color w:val="222222"/>
          <w:sz w:val="24"/>
          <w:szCs w:val="24"/>
          <w:shd w:val="clear" w:color="auto" w:fill="FFFFFF"/>
        </w:rPr>
        <w:t xml:space="preserve"> decades in the late 20</w:t>
      </w:r>
      <w:r w:rsidR="00374B73" w:rsidRPr="006A4303">
        <w:rPr>
          <w:rFonts w:ascii="Arial" w:hAnsi="Arial" w:cs="Arial"/>
          <w:color w:val="222222"/>
          <w:sz w:val="24"/>
          <w:szCs w:val="24"/>
          <w:shd w:val="clear" w:color="auto" w:fill="FFFFFF"/>
          <w:vertAlign w:val="superscript"/>
        </w:rPr>
        <w:t>th</w:t>
      </w:r>
      <w:r w:rsidR="00374B73" w:rsidRPr="006A4303">
        <w:rPr>
          <w:rFonts w:ascii="Arial" w:hAnsi="Arial" w:cs="Arial"/>
          <w:color w:val="222222"/>
          <w:sz w:val="24"/>
          <w:szCs w:val="24"/>
          <w:shd w:val="clear" w:color="auto" w:fill="FFFFFF"/>
        </w:rPr>
        <w:t xml:space="preserve"> century. Recently however we have come into a new age of research in the subject.</w:t>
      </w:r>
      <w:r w:rsidR="00333A87" w:rsidRPr="006A4303">
        <w:rPr>
          <w:rFonts w:ascii="Arial" w:hAnsi="Arial" w:cs="Arial"/>
          <w:color w:val="222222"/>
          <w:sz w:val="24"/>
          <w:szCs w:val="24"/>
          <w:shd w:val="clear" w:color="auto" w:fill="FFFFFF"/>
        </w:rPr>
        <w:t xml:space="preserve"> In 1990 Dr </w:t>
      </w:r>
      <w:r w:rsidR="00791C61" w:rsidRPr="006A4303">
        <w:rPr>
          <w:rFonts w:ascii="Arial" w:hAnsi="Arial" w:cs="Arial"/>
          <w:color w:val="222222"/>
          <w:sz w:val="24"/>
          <w:szCs w:val="24"/>
          <w:shd w:val="clear" w:color="auto" w:fill="FFFFFF"/>
        </w:rPr>
        <w:t>Rick S</w:t>
      </w:r>
      <w:r w:rsidR="00333A87" w:rsidRPr="006A4303">
        <w:rPr>
          <w:rFonts w:ascii="Arial" w:hAnsi="Arial" w:cs="Arial"/>
          <w:color w:val="222222"/>
          <w:sz w:val="24"/>
          <w:szCs w:val="24"/>
          <w:shd w:val="clear" w:color="auto" w:fill="FFFFFF"/>
        </w:rPr>
        <w:t xml:space="preserve">trassman conducted a </w:t>
      </w:r>
      <w:r w:rsidR="00791C61" w:rsidRPr="006A4303">
        <w:rPr>
          <w:rFonts w:ascii="Arial" w:hAnsi="Arial" w:cs="Arial"/>
          <w:color w:val="222222"/>
          <w:sz w:val="24"/>
          <w:szCs w:val="24"/>
          <w:shd w:val="clear" w:color="auto" w:fill="FFFFFF"/>
        </w:rPr>
        <w:t>ground-breaking</w:t>
      </w:r>
      <w:r w:rsidR="00333A87" w:rsidRPr="006A4303">
        <w:rPr>
          <w:rFonts w:ascii="Arial" w:hAnsi="Arial" w:cs="Arial"/>
          <w:color w:val="222222"/>
          <w:sz w:val="24"/>
          <w:szCs w:val="24"/>
          <w:shd w:val="clear" w:color="auto" w:fill="FFFFFF"/>
        </w:rPr>
        <w:t xml:space="preserve"> study on the effects of DMT on 60 human volunteers. “DMT is perhaps best known as the hallucinogenic compound in ayahuasca.” </w:t>
      </w:r>
      <w:r w:rsidR="00791C61" w:rsidRPr="006A4303">
        <w:rPr>
          <w:rFonts w:ascii="Arial" w:hAnsi="Arial" w:cs="Arial"/>
          <w:color w:val="222222"/>
          <w:sz w:val="24"/>
          <w:szCs w:val="24"/>
          <w:shd w:val="clear" w:color="auto" w:fill="FFFFFF"/>
        </w:rPr>
        <w:t>(</w:t>
      </w:r>
      <w:r w:rsidR="00333A87" w:rsidRPr="006A4303">
        <w:rPr>
          <w:rFonts w:ascii="Arial" w:hAnsi="Arial" w:cs="Arial"/>
          <w:color w:val="222222"/>
          <w:sz w:val="24"/>
          <w:szCs w:val="24"/>
          <w:shd w:val="clear" w:color="auto" w:fill="FFFFFF"/>
        </w:rPr>
        <w:t xml:space="preserve">Bryant, 2018) More so that that it is found in many plants and animals including ourselves as humans. </w:t>
      </w:r>
      <w:r w:rsidR="00ED43B2" w:rsidRPr="006A4303">
        <w:rPr>
          <w:rFonts w:ascii="Arial" w:hAnsi="Arial" w:cs="Arial"/>
          <w:color w:val="222222"/>
          <w:sz w:val="24"/>
          <w:szCs w:val="24"/>
          <w:shd w:val="clear" w:color="auto" w:fill="FFFFFF"/>
        </w:rPr>
        <w:t xml:space="preserve">Strassman became drawn to the </w:t>
      </w:r>
      <w:r w:rsidR="00D26C01" w:rsidRPr="006A4303">
        <w:rPr>
          <w:rFonts w:ascii="Arial" w:hAnsi="Arial" w:cs="Arial"/>
          <w:color w:val="222222"/>
          <w:sz w:val="24"/>
          <w:szCs w:val="24"/>
          <w:shd w:val="clear" w:color="auto" w:fill="FFFFFF"/>
        </w:rPr>
        <w:t>compound</w:t>
      </w:r>
      <w:r w:rsidR="00ED43B2" w:rsidRPr="006A4303">
        <w:rPr>
          <w:rFonts w:ascii="Arial" w:hAnsi="Arial" w:cs="Arial"/>
          <w:color w:val="222222"/>
          <w:sz w:val="24"/>
          <w:szCs w:val="24"/>
          <w:shd w:val="clear" w:color="auto" w:fill="FFFFFF"/>
        </w:rPr>
        <w:t xml:space="preserve"> because of its presence in our bodies</w:t>
      </w:r>
      <w:r w:rsidR="00D26C01" w:rsidRPr="006A4303">
        <w:rPr>
          <w:rFonts w:ascii="Arial" w:hAnsi="Arial" w:cs="Arial"/>
          <w:color w:val="222222"/>
          <w:sz w:val="24"/>
          <w:szCs w:val="24"/>
          <w:shd w:val="clear" w:color="auto" w:fill="FFFFFF"/>
        </w:rPr>
        <w:t xml:space="preserve"> and the mystery behind its function. He believed it possibly related to the pineal gland, what Descartes called “the seat of the soul”. </w:t>
      </w:r>
      <w:r w:rsidR="00791C61" w:rsidRPr="006A4303">
        <w:rPr>
          <w:rFonts w:ascii="Arial" w:hAnsi="Arial" w:cs="Arial"/>
          <w:color w:val="222222"/>
          <w:sz w:val="24"/>
          <w:szCs w:val="24"/>
          <w:shd w:val="clear" w:color="auto" w:fill="FFFFFF"/>
        </w:rPr>
        <w:t>(</w:t>
      </w:r>
      <w:r w:rsidR="00D26C01" w:rsidRPr="006A4303">
        <w:rPr>
          <w:rFonts w:ascii="Arial" w:hAnsi="Arial" w:cs="Arial"/>
          <w:color w:val="222222"/>
          <w:sz w:val="24"/>
          <w:szCs w:val="24"/>
          <w:shd w:val="clear" w:color="auto" w:fill="FFFFFF"/>
        </w:rPr>
        <w:t>Strassman</w:t>
      </w:r>
      <w:r w:rsidR="00791C61" w:rsidRPr="006A4303">
        <w:rPr>
          <w:rFonts w:ascii="Arial" w:hAnsi="Arial" w:cs="Arial"/>
          <w:color w:val="222222"/>
          <w:sz w:val="24"/>
          <w:szCs w:val="24"/>
          <w:shd w:val="clear" w:color="auto" w:fill="FFFFFF"/>
        </w:rPr>
        <w:t xml:space="preserve">, </w:t>
      </w:r>
      <w:r w:rsidR="00D26C01" w:rsidRPr="006A4303">
        <w:rPr>
          <w:rFonts w:ascii="Arial" w:hAnsi="Arial" w:cs="Arial"/>
          <w:color w:val="222222"/>
          <w:sz w:val="24"/>
          <w:szCs w:val="24"/>
          <w:shd w:val="clear" w:color="auto" w:fill="FFFFFF"/>
        </w:rPr>
        <w:t>2001).</w:t>
      </w:r>
      <w:r w:rsidR="00A74595" w:rsidRPr="006A4303">
        <w:rPr>
          <w:rFonts w:ascii="Arial" w:hAnsi="Arial" w:cs="Arial"/>
          <w:color w:val="222222"/>
          <w:sz w:val="24"/>
          <w:szCs w:val="24"/>
          <w:shd w:val="clear" w:color="auto" w:fill="FFFFFF"/>
        </w:rPr>
        <w:t xml:space="preserve"> </w:t>
      </w:r>
    </w:p>
    <w:p w14:paraId="3EE378FF" w14:textId="30517808" w:rsidR="00212A42" w:rsidRPr="006A4303" w:rsidRDefault="00A74595" w:rsidP="006A4303">
      <w:pPr>
        <w:spacing w:after="0" w:line="480" w:lineRule="auto"/>
        <w:ind w:firstLine="720"/>
        <w:rPr>
          <w:rFonts w:ascii="Arial" w:hAnsi="Arial" w:cs="Arial"/>
          <w:color w:val="222222"/>
          <w:sz w:val="24"/>
          <w:szCs w:val="24"/>
          <w:shd w:val="clear" w:color="auto" w:fill="FFFFFF"/>
        </w:rPr>
      </w:pPr>
      <w:r w:rsidRPr="006A4303">
        <w:rPr>
          <w:rFonts w:ascii="Arial" w:hAnsi="Arial" w:cs="Arial"/>
          <w:color w:val="222222"/>
          <w:sz w:val="24"/>
          <w:szCs w:val="24"/>
          <w:shd w:val="clear" w:color="auto" w:fill="FFFFFF"/>
        </w:rPr>
        <w:t xml:space="preserve">This study has provided us a large body of reliable accounts of the experience of the world’s most powerful psychedelic compound. Some of the experiences relate straight back to Jung, Freud and the collective unconscious. </w:t>
      </w:r>
      <w:r w:rsidR="00CD236A" w:rsidRPr="006A4303">
        <w:rPr>
          <w:rFonts w:ascii="Arial" w:hAnsi="Arial" w:cs="Arial"/>
          <w:color w:val="222222"/>
          <w:sz w:val="24"/>
          <w:szCs w:val="24"/>
          <w:shd w:val="clear" w:color="auto" w:fill="FFFFFF"/>
        </w:rPr>
        <w:t>Many reoccurring themes</w:t>
      </w:r>
      <w:r w:rsidR="009F29BD" w:rsidRPr="006A4303">
        <w:rPr>
          <w:rFonts w:ascii="Arial" w:hAnsi="Arial" w:cs="Arial"/>
          <w:color w:val="222222"/>
          <w:sz w:val="24"/>
          <w:szCs w:val="24"/>
          <w:shd w:val="clear" w:color="auto" w:fill="FFFFFF"/>
        </w:rPr>
        <w:t xml:space="preserve">, experiences and interpretations play out, it seemed that DMT held archetypes of its own. </w:t>
      </w:r>
      <w:r w:rsidRPr="006A4303">
        <w:rPr>
          <w:rFonts w:ascii="Arial" w:hAnsi="Arial" w:cs="Arial"/>
          <w:color w:val="222222"/>
          <w:sz w:val="24"/>
          <w:szCs w:val="24"/>
          <w:shd w:val="clear" w:color="auto" w:fill="FFFFFF"/>
        </w:rPr>
        <w:t xml:space="preserve">The first experience that echoes of the collective is the phenomena of ego death. Freud described the necessity of the body for a particular </w:t>
      </w:r>
      <w:r w:rsidR="00677497" w:rsidRPr="006A4303">
        <w:rPr>
          <w:rFonts w:ascii="Arial" w:hAnsi="Arial" w:cs="Arial"/>
          <w:color w:val="222222"/>
          <w:sz w:val="24"/>
          <w:szCs w:val="24"/>
          <w:shd w:val="clear" w:color="auto" w:fill="FFFFFF"/>
        </w:rPr>
        <w:t>kind of sense of self. “The</w:t>
      </w:r>
      <w:r w:rsidRPr="006A4303">
        <w:rPr>
          <w:rFonts w:ascii="Arial" w:hAnsi="Arial" w:cs="Arial"/>
          <w:color w:val="222222"/>
          <w:sz w:val="24"/>
          <w:szCs w:val="24"/>
          <w:shd w:val="clear" w:color="auto" w:fill="FFFFFF"/>
        </w:rPr>
        <w:t xml:space="preserve"> ego is a </w:t>
      </w:r>
      <w:r w:rsidR="00677497" w:rsidRPr="006A4303">
        <w:rPr>
          <w:rFonts w:ascii="Arial" w:hAnsi="Arial" w:cs="Arial"/>
          <w:color w:val="222222"/>
          <w:sz w:val="24"/>
          <w:szCs w:val="24"/>
          <w:shd w:val="clear" w:color="auto" w:fill="FFFFFF"/>
        </w:rPr>
        <w:t>‘</w:t>
      </w:r>
      <w:r w:rsidRPr="006A4303">
        <w:rPr>
          <w:rFonts w:ascii="Arial" w:hAnsi="Arial" w:cs="Arial"/>
          <w:color w:val="222222"/>
          <w:sz w:val="24"/>
          <w:szCs w:val="24"/>
          <w:shd w:val="clear" w:color="auto" w:fill="FFFFFF"/>
        </w:rPr>
        <w:t>body ego</w:t>
      </w:r>
      <w:r w:rsidR="00677497" w:rsidRPr="006A4303">
        <w:rPr>
          <w:rFonts w:ascii="Arial" w:hAnsi="Arial" w:cs="Arial"/>
          <w:color w:val="222222"/>
          <w:sz w:val="24"/>
          <w:szCs w:val="24"/>
          <w:shd w:val="clear" w:color="auto" w:fill="FFFFFF"/>
        </w:rPr>
        <w:t>’</w:t>
      </w:r>
      <w:r w:rsidRPr="006A4303">
        <w:rPr>
          <w:rFonts w:ascii="Arial" w:hAnsi="Arial" w:cs="Arial"/>
          <w:color w:val="222222"/>
          <w:sz w:val="24"/>
          <w:szCs w:val="24"/>
          <w:shd w:val="clear" w:color="auto" w:fill="FFFFFF"/>
        </w:rPr>
        <w:t>.</w:t>
      </w:r>
      <w:r w:rsidR="00677497" w:rsidRPr="006A4303">
        <w:rPr>
          <w:rFonts w:ascii="Arial" w:hAnsi="Arial" w:cs="Arial"/>
          <w:color w:val="222222"/>
          <w:sz w:val="24"/>
          <w:szCs w:val="24"/>
          <w:shd w:val="clear" w:color="auto" w:fill="FFFFFF"/>
        </w:rPr>
        <w:t xml:space="preserve">” </w:t>
      </w:r>
      <w:r w:rsidR="00791C61" w:rsidRPr="006A4303">
        <w:rPr>
          <w:rFonts w:ascii="Arial" w:hAnsi="Arial" w:cs="Arial"/>
          <w:color w:val="222222"/>
          <w:sz w:val="24"/>
          <w:szCs w:val="24"/>
          <w:shd w:val="clear" w:color="auto" w:fill="FFFFFF"/>
        </w:rPr>
        <w:t>(</w:t>
      </w:r>
      <w:r w:rsidR="00677497" w:rsidRPr="006A4303">
        <w:rPr>
          <w:rFonts w:ascii="Arial" w:hAnsi="Arial" w:cs="Arial"/>
          <w:color w:val="222222"/>
          <w:sz w:val="24"/>
          <w:szCs w:val="24"/>
          <w:shd w:val="clear" w:color="auto" w:fill="FFFFFF"/>
        </w:rPr>
        <w:t>Strassman</w:t>
      </w:r>
      <w:r w:rsidR="00791C61" w:rsidRPr="006A4303">
        <w:rPr>
          <w:rFonts w:ascii="Arial" w:hAnsi="Arial" w:cs="Arial"/>
          <w:color w:val="222222"/>
          <w:sz w:val="24"/>
          <w:szCs w:val="24"/>
          <w:shd w:val="clear" w:color="auto" w:fill="FFFFFF"/>
        </w:rPr>
        <w:t xml:space="preserve">, </w:t>
      </w:r>
      <w:r w:rsidR="00677497" w:rsidRPr="006A4303">
        <w:rPr>
          <w:rFonts w:ascii="Arial" w:hAnsi="Arial" w:cs="Arial"/>
          <w:color w:val="222222"/>
          <w:sz w:val="24"/>
          <w:szCs w:val="24"/>
          <w:shd w:val="clear" w:color="auto" w:fill="FFFFFF"/>
        </w:rPr>
        <w:t>2001)</w:t>
      </w:r>
      <w:r w:rsidRPr="006A4303">
        <w:rPr>
          <w:rFonts w:ascii="Arial" w:hAnsi="Arial" w:cs="Arial"/>
          <w:color w:val="222222"/>
          <w:sz w:val="24"/>
          <w:szCs w:val="24"/>
          <w:shd w:val="clear" w:color="auto" w:fill="FFFFFF"/>
        </w:rPr>
        <w:t xml:space="preserve"> </w:t>
      </w:r>
      <w:r w:rsidR="00677497" w:rsidRPr="006A4303">
        <w:rPr>
          <w:rFonts w:ascii="Arial" w:hAnsi="Arial" w:cs="Arial"/>
          <w:color w:val="222222"/>
          <w:sz w:val="24"/>
          <w:szCs w:val="24"/>
          <w:shd w:val="clear" w:color="auto" w:fill="FFFFFF"/>
        </w:rPr>
        <w:t xml:space="preserve">in his study Strassman observed “This tidal wave of DMT effects quickly led to loosing awareness of the body, causing some volunteers to think they had died.” </w:t>
      </w:r>
      <w:r w:rsidR="00E47651" w:rsidRPr="006A4303">
        <w:rPr>
          <w:rFonts w:ascii="Arial" w:hAnsi="Arial" w:cs="Arial"/>
          <w:color w:val="222222"/>
          <w:sz w:val="24"/>
          <w:szCs w:val="24"/>
          <w:shd w:val="clear" w:color="auto" w:fill="FFFFFF"/>
        </w:rPr>
        <w:t>(</w:t>
      </w:r>
      <w:r w:rsidR="00677497" w:rsidRPr="006A4303">
        <w:rPr>
          <w:rFonts w:ascii="Arial" w:hAnsi="Arial" w:cs="Arial"/>
          <w:color w:val="222222"/>
          <w:sz w:val="24"/>
          <w:szCs w:val="24"/>
          <w:shd w:val="clear" w:color="auto" w:fill="FFFFFF"/>
        </w:rPr>
        <w:t>Strassman</w:t>
      </w:r>
      <w:r w:rsidR="00E47651" w:rsidRPr="006A4303">
        <w:rPr>
          <w:rFonts w:ascii="Arial" w:hAnsi="Arial" w:cs="Arial"/>
          <w:color w:val="222222"/>
          <w:sz w:val="24"/>
          <w:szCs w:val="24"/>
          <w:shd w:val="clear" w:color="auto" w:fill="FFFFFF"/>
        </w:rPr>
        <w:t xml:space="preserve">, </w:t>
      </w:r>
      <w:r w:rsidR="00677497" w:rsidRPr="006A4303">
        <w:rPr>
          <w:rFonts w:ascii="Arial" w:hAnsi="Arial" w:cs="Arial"/>
          <w:color w:val="222222"/>
          <w:sz w:val="24"/>
          <w:szCs w:val="24"/>
          <w:shd w:val="clear" w:color="auto" w:fill="FFFFFF"/>
        </w:rPr>
        <w:t xml:space="preserve">2001) He then goes on to describe “There seemed to be a clearly identifiable sense of movement of the consciousness away from the body” </w:t>
      </w:r>
      <w:r w:rsidR="00E47651" w:rsidRPr="006A4303">
        <w:rPr>
          <w:rFonts w:ascii="Arial" w:hAnsi="Arial" w:cs="Arial"/>
          <w:color w:val="222222"/>
          <w:sz w:val="24"/>
          <w:szCs w:val="24"/>
          <w:shd w:val="clear" w:color="auto" w:fill="FFFFFF"/>
        </w:rPr>
        <w:lastRenderedPageBreak/>
        <w:t>(</w:t>
      </w:r>
      <w:r w:rsidR="00677497" w:rsidRPr="006A4303">
        <w:rPr>
          <w:rFonts w:ascii="Arial" w:hAnsi="Arial" w:cs="Arial"/>
          <w:color w:val="222222"/>
          <w:sz w:val="24"/>
          <w:szCs w:val="24"/>
          <w:shd w:val="clear" w:color="auto" w:fill="FFFFFF"/>
        </w:rPr>
        <w:t>Strassman</w:t>
      </w:r>
      <w:r w:rsidR="00E47651" w:rsidRPr="006A4303">
        <w:rPr>
          <w:rFonts w:ascii="Arial" w:hAnsi="Arial" w:cs="Arial"/>
          <w:color w:val="222222"/>
          <w:sz w:val="24"/>
          <w:szCs w:val="24"/>
          <w:shd w:val="clear" w:color="auto" w:fill="FFFFFF"/>
        </w:rPr>
        <w:t xml:space="preserve">, </w:t>
      </w:r>
      <w:r w:rsidR="00677497" w:rsidRPr="006A4303">
        <w:rPr>
          <w:rFonts w:ascii="Arial" w:hAnsi="Arial" w:cs="Arial"/>
          <w:color w:val="222222"/>
          <w:sz w:val="24"/>
          <w:szCs w:val="24"/>
          <w:shd w:val="clear" w:color="auto" w:fill="FFFFFF"/>
        </w:rPr>
        <w:t>2001). Most of the volunteers completely disconnected from their bodies and with that their ego removing the barrier between them at the collective unconscious</w:t>
      </w:r>
      <w:r w:rsidR="00A77859" w:rsidRPr="006A4303">
        <w:rPr>
          <w:rFonts w:ascii="Arial" w:hAnsi="Arial" w:cs="Arial"/>
          <w:color w:val="222222"/>
          <w:sz w:val="24"/>
          <w:szCs w:val="24"/>
          <w:shd w:val="clear" w:color="auto" w:fill="FFFFFF"/>
        </w:rPr>
        <w:t>. This</w:t>
      </w:r>
      <w:r w:rsidR="00677497" w:rsidRPr="006A4303">
        <w:rPr>
          <w:rFonts w:ascii="Arial" w:hAnsi="Arial" w:cs="Arial"/>
          <w:color w:val="222222"/>
          <w:sz w:val="24"/>
          <w:szCs w:val="24"/>
          <w:shd w:val="clear" w:color="auto" w:fill="FFFFFF"/>
        </w:rPr>
        <w:t xml:space="preserve"> experience mirror</w:t>
      </w:r>
      <w:r w:rsidR="00A77859" w:rsidRPr="006A4303">
        <w:rPr>
          <w:rFonts w:ascii="Arial" w:hAnsi="Arial" w:cs="Arial"/>
          <w:color w:val="222222"/>
          <w:sz w:val="24"/>
          <w:szCs w:val="24"/>
          <w:shd w:val="clear" w:color="auto" w:fill="FFFFFF"/>
        </w:rPr>
        <w:t>s</w:t>
      </w:r>
      <w:r w:rsidR="00677497" w:rsidRPr="006A4303">
        <w:rPr>
          <w:rFonts w:ascii="Arial" w:hAnsi="Arial" w:cs="Arial"/>
          <w:color w:val="222222"/>
          <w:sz w:val="24"/>
          <w:szCs w:val="24"/>
          <w:shd w:val="clear" w:color="auto" w:fill="FFFFFF"/>
        </w:rPr>
        <w:t xml:space="preserve"> descriptions of some of the symptoms </w:t>
      </w:r>
      <w:r w:rsidR="00A77859" w:rsidRPr="006A4303">
        <w:rPr>
          <w:rFonts w:ascii="Arial" w:hAnsi="Arial" w:cs="Arial"/>
          <w:color w:val="222222"/>
          <w:sz w:val="24"/>
          <w:szCs w:val="24"/>
          <w:shd w:val="clear" w:color="auto" w:fill="FFFFFF"/>
        </w:rPr>
        <w:t xml:space="preserve">of schizophrenia. In conjunction with Freud’s idea that the ego is required to keep hold of reality and avoid psychosis, suggests that the DMT experience cleansed the volunteers of their human experiences predispositions. Is this of similar nature to that of what allowed Pollock to create his work as nature himself? He wrote in 1942 “I am male and female. My psyche contains elements of both. See these active and passive principles at play.” </w:t>
      </w:r>
      <w:r w:rsidR="00E47651" w:rsidRPr="006A4303">
        <w:rPr>
          <w:rFonts w:ascii="Arial" w:hAnsi="Arial" w:cs="Arial"/>
          <w:color w:val="222222"/>
          <w:sz w:val="24"/>
          <w:szCs w:val="24"/>
          <w:shd w:val="clear" w:color="auto" w:fill="FFFFFF"/>
        </w:rPr>
        <w:t>(</w:t>
      </w:r>
      <w:r w:rsidR="00A77859" w:rsidRPr="006A4303">
        <w:rPr>
          <w:rFonts w:ascii="Arial" w:hAnsi="Arial" w:cs="Arial"/>
          <w:color w:val="222222"/>
          <w:sz w:val="24"/>
          <w:szCs w:val="24"/>
          <w:shd w:val="clear" w:color="auto" w:fill="FFFFFF"/>
        </w:rPr>
        <w:t>Freidman</w:t>
      </w:r>
      <w:r w:rsidR="00E47651" w:rsidRPr="006A4303">
        <w:rPr>
          <w:rFonts w:ascii="Arial" w:hAnsi="Arial" w:cs="Arial"/>
          <w:color w:val="222222"/>
          <w:sz w:val="24"/>
          <w:szCs w:val="24"/>
          <w:shd w:val="clear" w:color="auto" w:fill="FFFFFF"/>
        </w:rPr>
        <w:t>,</w:t>
      </w:r>
      <w:r w:rsidR="00A77859" w:rsidRPr="006A4303">
        <w:rPr>
          <w:rFonts w:ascii="Arial" w:hAnsi="Arial" w:cs="Arial"/>
          <w:color w:val="222222"/>
          <w:sz w:val="24"/>
          <w:szCs w:val="24"/>
          <w:shd w:val="clear" w:color="auto" w:fill="FFFFFF"/>
        </w:rPr>
        <w:t>1995)</w:t>
      </w:r>
    </w:p>
    <w:p w14:paraId="5164F52C" w14:textId="77777777" w:rsidR="00DF46ED" w:rsidRPr="006A4303" w:rsidRDefault="00017DD8" w:rsidP="006A4303">
      <w:pPr>
        <w:spacing w:after="0" w:line="480" w:lineRule="auto"/>
        <w:ind w:firstLine="720"/>
        <w:rPr>
          <w:rFonts w:ascii="Arial" w:hAnsi="Arial" w:cs="Arial"/>
          <w:color w:val="222222"/>
          <w:sz w:val="24"/>
          <w:szCs w:val="24"/>
          <w:shd w:val="clear" w:color="auto" w:fill="FFFFFF"/>
        </w:rPr>
      </w:pPr>
      <w:r w:rsidRPr="006A4303">
        <w:rPr>
          <w:rFonts w:ascii="Arial" w:hAnsi="Arial" w:cs="Arial"/>
          <w:color w:val="222222"/>
          <w:sz w:val="24"/>
          <w:szCs w:val="24"/>
          <w:shd w:val="clear" w:color="auto" w:fill="FFFFFF"/>
        </w:rPr>
        <w:t xml:space="preserve">Another experience that Dr Strassmans volunteers encountered was that of seeing </w:t>
      </w:r>
      <w:r w:rsidR="00DF46ED" w:rsidRPr="006A4303">
        <w:rPr>
          <w:rFonts w:ascii="Arial" w:hAnsi="Arial" w:cs="Arial"/>
          <w:color w:val="222222"/>
          <w:sz w:val="24"/>
          <w:szCs w:val="24"/>
          <w:shd w:val="clear" w:color="auto" w:fill="FFFFFF"/>
        </w:rPr>
        <w:t xml:space="preserve">forms of writing or scripture. One of his volunteers describes it so. </w:t>
      </w:r>
    </w:p>
    <w:p w14:paraId="0D4A6B35" w14:textId="77777777" w:rsidR="007F05B0" w:rsidRPr="006A4303" w:rsidRDefault="00DF46ED" w:rsidP="006A4303">
      <w:pPr>
        <w:spacing w:after="0" w:line="480" w:lineRule="auto"/>
        <w:ind w:firstLine="720"/>
        <w:rPr>
          <w:rFonts w:ascii="Arial" w:hAnsi="Arial" w:cs="Arial"/>
          <w:color w:val="222222"/>
          <w:sz w:val="24"/>
          <w:szCs w:val="24"/>
          <w:shd w:val="clear" w:color="auto" w:fill="FFFFFF"/>
        </w:rPr>
      </w:pPr>
      <w:r w:rsidRPr="006A4303">
        <w:rPr>
          <w:rFonts w:ascii="Arial" w:hAnsi="Arial" w:cs="Arial"/>
          <w:color w:val="222222"/>
          <w:sz w:val="24"/>
          <w:szCs w:val="24"/>
          <w:shd w:val="clear" w:color="auto" w:fill="FFFFFF"/>
        </w:rPr>
        <w:t xml:space="preserve">It was almost like looking at an alphabet, but it wasn’t English. It was like a fantasy alphabet, a cross between runes and Russian or Arabic writing. It felt like there was some information in it, like it was data. It wasn’t just random. (Strassman, 1995) </w:t>
      </w:r>
    </w:p>
    <w:p w14:paraId="40768DF8" w14:textId="748429F4" w:rsidR="00DE7405" w:rsidRPr="006A4303" w:rsidRDefault="00DF46ED" w:rsidP="006A4303">
      <w:pPr>
        <w:spacing w:after="0" w:line="480" w:lineRule="auto"/>
        <w:ind w:firstLine="720"/>
        <w:rPr>
          <w:rFonts w:ascii="Arial" w:hAnsi="Arial" w:cs="Arial"/>
          <w:color w:val="222222"/>
          <w:sz w:val="24"/>
          <w:szCs w:val="24"/>
          <w:shd w:val="clear" w:color="auto" w:fill="FFFFFF"/>
        </w:rPr>
      </w:pPr>
      <w:r w:rsidRPr="006A4303">
        <w:rPr>
          <w:rFonts w:ascii="Arial" w:hAnsi="Arial" w:cs="Arial"/>
          <w:color w:val="222222"/>
          <w:sz w:val="24"/>
          <w:szCs w:val="24"/>
          <w:shd w:val="clear" w:color="auto" w:fill="FFFFFF"/>
        </w:rPr>
        <w:t>The blending of visual information and conceptual ideas is how some say the written language may have been formed through a sense of synaesthesia early in our development. Strassman (1995) speculates that a similar process may have caused the linking of simple verbal sounds to that of ideas to create audible communication.</w:t>
      </w:r>
      <w:r w:rsidR="000D545E" w:rsidRPr="006A4303">
        <w:rPr>
          <w:rFonts w:ascii="Arial" w:hAnsi="Arial" w:cs="Arial"/>
          <w:color w:val="222222"/>
          <w:sz w:val="24"/>
          <w:szCs w:val="24"/>
          <w:shd w:val="clear" w:color="auto" w:fill="FFFFFF"/>
        </w:rPr>
        <w:t xml:space="preserve"> </w:t>
      </w:r>
      <w:r w:rsidR="00F35AB0" w:rsidRPr="006A4303">
        <w:rPr>
          <w:rFonts w:ascii="Arial" w:hAnsi="Arial" w:cs="Arial"/>
          <w:color w:val="222222"/>
          <w:sz w:val="24"/>
          <w:szCs w:val="24"/>
          <w:shd w:val="clear" w:color="auto" w:fill="FFFFFF"/>
        </w:rPr>
        <w:t xml:space="preserve">Here it seems that the deeper levels of the psyche are trying to communicate with the self. They must do constantly yet when under the influence of a powerful psychedelic the archetypes move from the subliminal to front of stage. </w:t>
      </w:r>
    </w:p>
    <w:p w14:paraId="7CA21D6F" w14:textId="163BBE5F" w:rsidR="00F35AB0" w:rsidRPr="006A4303" w:rsidRDefault="00F35AB0" w:rsidP="006A4303">
      <w:pPr>
        <w:spacing w:after="0" w:line="480" w:lineRule="auto"/>
        <w:ind w:firstLine="720"/>
        <w:rPr>
          <w:rFonts w:ascii="Arial" w:hAnsi="Arial" w:cs="Arial"/>
          <w:color w:val="222222"/>
          <w:sz w:val="24"/>
          <w:szCs w:val="24"/>
          <w:shd w:val="clear" w:color="auto" w:fill="FFFFFF"/>
        </w:rPr>
      </w:pPr>
      <w:r w:rsidRPr="006A4303">
        <w:rPr>
          <w:rFonts w:ascii="Arial" w:hAnsi="Arial" w:cs="Arial"/>
          <w:color w:val="222222"/>
          <w:sz w:val="24"/>
          <w:szCs w:val="24"/>
          <w:shd w:val="clear" w:color="auto" w:fill="FFFFFF"/>
        </w:rPr>
        <w:t xml:space="preserve">The last experience that is of note for this context is the most challenging, </w:t>
      </w:r>
      <w:r w:rsidR="00F605D9" w:rsidRPr="006A4303">
        <w:rPr>
          <w:rFonts w:ascii="Arial" w:hAnsi="Arial" w:cs="Arial"/>
          <w:color w:val="222222"/>
          <w:sz w:val="24"/>
          <w:szCs w:val="24"/>
          <w:shd w:val="clear" w:color="auto" w:fill="FFFFFF"/>
        </w:rPr>
        <w:t xml:space="preserve">a high frequency of volunteers encountered ‘other’ beings. Some describe elves many saw insect like creatures and others manikin style robots. </w:t>
      </w:r>
      <w:r w:rsidR="007F05B0" w:rsidRPr="006A4303">
        <w:rPr>
          <w:rFonts w:ascii="Arial" w:hAnsi="Arial" w:cs="Arial"/>
          <w:color w:val="222222"/>
          <w:sz w:val="24"/>
          <w:szCs w:val="24"/>
          <w:shd w:val="clear" w:color="auto" w:fill="FFFFFF"/>
        </w:rPr>
        <w:t>All</w:t>
      </w:r>
      <w:r w:rsidR="00F605D9" w:rsidRPr="006A4303">
        <w:rPr>
          <w:rFonts w:ascii="Arial" w:hAnsi="Arial" w:cs="Arial"/>
          <w:color w:val="222222"/>
          <w:sz w:val="24"/>
          <w:szCs w:val="24"/>
          <w:shd w:val="clear" w:color="auto" w:fill="FFFFFF"/>
        </w:rPr>
        <w:t xml:space="preserve"> the volunteers that </w:t>
      </w:r>
      <w:r w:rsidR="00F605D9" w:rsidRPr="006A4303">
        <w:rPr>
          <w:rFonts w:ascii="Arial" w:hAnsi="Arial" w:cs="Arial"/>
          <w:color w:val="222222"/>
          <w:sz w:val="24"/>
          <w:szCs w:val="24"/>
          <w:shd w:val="clear" w:color="auto" w:fill="FFFFFF"/>
        </w:rPr>
        <w:lastRenderedPageBreak/>
        <w:t>made contact felt the unequivocal sensation of another’s presence.</w:t>
      </w:r>
      <w:r w:rsidR="007F05B0" w:rsidRPr="006A4303">
        <w:rPr>
          <w:rFonts w:ascii="Arial" w:hAnsi="Arial" w:cs="Arial"/>
          <w:color w:val="222222"/>
          <w:sz w:val="24"/>
          <w:szCs w:val="24"/>
          <w:shd w:val="clear" w:color="auto" w:fill="FFFFFF"/>
        </w:rPr>
        <w:t xml:space="preserve"> One volunteer recounts their experience as such.</w:t>
      </w:r>
    </w:p>
    <w:p w14:paraId="45849D04" w14:textId="43AA1609" w:rsidR="00E47651" w:rsidRPr="006A4303" w:rsidRDefault="007F05B0" w:rsidP="006A4303">
      <w:pPr>
        <w:spacing w:after="0" w:line="480" w:lineRule="auto"/>
        <w:rPr>
          <w:rFonts w:ascii="Arial" w:hAnsi="Arial" w:cs="Arial"/>
          <w:color w:val="222222"/>
          <w:sz w:val="24"/>
          <w:szCs w:val="24"/>
          <w:shd w:val="clear" w:color="auto" w:fill="FFFFFF"/>
        </w:rPr>
      </w:pPr>
      <w:r w:rsidRPr="006A4303">
        <w:rPr>
          <w:rFonts w:ascii="Arial" w:hAnsi="Arial" w:cs="Arial"/>
          <w:color w:val="222222"/>
          <w:sz w:val="24"/>
          <w:szCs w:val="24"/>
          <w:shd w:val="clear" w:color="auto" w:fill="FFFFFF"/>
        </w:rPr>
        <w:tab/>
        <w:t xml:space="preserve">Its more like being possessed. During the experience there is a sense of someone or something else, there taking control. It’s like you </w:t>
      </w:r>
      <w:proofErr w:type="gramStart"/>
      <w:r w:rsidRPr="006A4303">
        <w:rPr>
          <w:rFonts w:ascii="Arial" w:hAnsi="Arial" w:cs="Arial"/>
          <w:color w:val="222222"/>
          <w:sz w:val="24"/>
          <w:szCs w:val="24"/>
          <w:shd w:val="clear" w:color="auto" w:fill="FFFFFF"/>
        </w:rPr>
        <w:t>have to</w:t>
      </w:r>
      <w:proofErr w:type="gramEnd"/>
      <w:r w:rsidRPr="006A4303">
        <w:rPr>
          <w:rFonts w:ascii="Arial" w:hAnsi="Arial" w:cs="Arial"/>
          <w:color w:val="222222"/>
          <w:sz w:val="24"/>
          <w:szCs w:val="24"/>
          <w:shd w:val="clear" w:color="auto" w:fill="FFFFFF"/>
        </w:rPr>
        <w:t xml:space="preserve"> defend yourself against them, whoever they are, but they certainly are there. I’m aware of them and they are aware of me. Its like they have an agenda. It’s like walking into a different neighbourhood. (Strassman, 1995).</w:t>
      </w:r>
    </w:p>
    <w:p w14:paraId="04ED56E7" w14:textId="001177BA" w:rsidR="007F05B0" w:rsidRPr="006A4303" w:rsidRDefault="007F05B0" w:rsidP="006A4303">
      <w:pPr>
        <w:spacing w:after="0" w:line="480" w:lineRule="auto"/>
        <w:rPr>
          <w:rFonts w:ascii="Arial" w:hAnsi="Arial" w:cs="Arial"/>
          <w:color w:val="222222"/>
          <w:sz w:val="24"/>
          <w:szCs w:val="24"/>
          <w:shd w:val="clear" w:color="auto" w:fill="FFFFFF"/>
        </w:rPr>
      </w:pPr>
      <w:r w:rsidRPr="006A4303">
        <w:rPr>
          <w:rFonts w:ascii="Arial" w:hAnsi="Arial" w:cs="Arial"/>
          <w:color w:val="222222"/>
          <w:sz w:val="24"/>
          <w:szCs w:val="24"/>
          <w:shd w:val="clear" w:color="auto" w:fill="FFFFFF"/>
        </w:rPr>
        <w:tab/>
        <w:t xml:space="preserve">The sensations and emotions described in these sessions were as real as real to the volunteers. The authenticity of the experience left Strassman feeling that applying a therapeutic role would belittle the </w:t>
      </w:r>
      <w:r w:rsidR="0044458B" w:rsidRPr="006A4303">
        <w:rPr>
          <w:rFonts w:ascii="Arial" w:hAnsi="Arial" w:cs="Arial"/>
          <w:color w:val="222222"/>
          <w:sz w:val="24"/>
          <w:szCs w:val="24"/>
          <w:shd w:val="clear" w:color="auto" w:fill="FFFFFF"/>
        </w:rPr>
        <w:t xml:space="preserve">experience, that comparing it to a dream was delusional. These experiences could be interpreted in </w:t>
      </w:r>
      <w:r w:rsidR="00942615" w:rsidRPr="006A4303">
        <w:rPr>
          <w:rFonts w:ascii="Arial" w:hAnsi="Arial" w:cs="Arial"/>
          <w:color w:val="222222"/>
          <w:sz w:val="24"/>
          <w:szCs w:val="24"/>
          <w:shd w:val="clear" w:color="auto" w:fill="FFFFFF"/>
        </w:rPr>
        <w:t>a</w:t>
      </w:r>
      <w:r w:rsidR="0044458B" w:rsidRPr="006A4303">
        <w:rPr>
          <w:rFonts w:ascii="Arial" w:hAnsi="Arial" w:cs="Arial"/>
          <w:color w:val="222222"/>
          <w:sz w:val="24"/>
          <w:szCs w:val="24"/>
          <w:shd w:val="clear" w:color="auto" w:fill="FFFFFF"/>
        </w:rPr>
        <w:t xml:space="preserve"> multitude of ways. </w:t>
      </w:r>
      <w:r w:rsidR="00942615" w:rsidRPr="006A4303">
        <w:rPr>
          <w:rFonts w:ascii="Arial" w:hAnsi="Arial" w:cs="Arial"/>
          <w:color w:val="222222"/>
          <w:sz w:val="24"/>
          <w:szCs w:val="24"/>
          <w:shd w:val="clear" w:color="auto" w:fill="FFFFFF"/>
        </w:rPr>
        <w:t>Staying within the context of this writing and presuming that the source of the information fuelling the DMT events could be from that of a collective unconscious. It seems that controlling along with informing are of the unconsciousness’s motives, the archetypes appear vividly often overwhelmingly. How can this influence the work of an artist however, especially without being an illustration of the experience’s narrative.</w:t>
      </w:r>
    </w:p>
    <w:p w14:paraId="6B3F9B21" w14:textId="77777777" w:rsidR="00942615" w:rsidRPr="006A4303" w:rsidRDefault="00942615" w:rsidP="006A4303">
      <w:pPr>
        <w:spacing w:after="0" w:line="480" w:lineRule="auto"/>
        <w:rPr>
          <w:rFonts w:ascii="Arial" w:hAnsi="Arial" w:cs="Arial"/>
          <w:color w:val="222222"/>
          <w:sz w:val="24"/>
          <w:szCs w:val="24"/>
          <w:shd w:val="clear" w:color="auto" w:fill="FFFFFF"/>
        </w:rPr>
      </w:pPr>
    </w:p>
    <w:p w14:paraId="3D64BB1A" w14:textId="77777777" w:rsidR="006C2576" w:rsidRDefault="006C2576" w:rsidP="006A4303">
      <w:pPr>
        <w:spacing w:after="0" w:line="480" w:lineRule="auto"/>
        <w:ind w:firstLine="720"/>
        <w:rPr>
          <w:rFonts w:ascii="Arial" w:hAnsi="Arial" w:cs="Arial"/>
          <w:color w:val="222222"/>
          <w:sz w:val="24"/>
          <w:szCs w:val="24"/>
          <w:shd w:val="clear" w:color="auto" w:fill="FFFFFF"/>
        </w:rPr>
      </w:pPr>
    </w:p>
    <w:p w14:paraId="057BC360" w14:textId="77777777" w:rsidR="006C2576" w:rsidRDefault="006C2576" w:rsidP="006A4303">
      <w:pPr>
        <w:spacing w:after="0" w:line="480" w:lineRule="auto"/>
        <w:ind w:firstLine="720"/>
        <w:rPr>
          <w:rFonts w:ascii="Arial" w:hAnsi="Arial" w:cs="Arial"/>
          <w:color w:val="222222"/>
          <w:sz w:val="24"/>
          <w:szCs w:val="24"/>
          <w:shd w:val="clear" w:color="auto" w:fill="FFFFFF"/>
        </w:rPr>
      </w:pPr>
    </w:p>
    <w:p w14:paraId="21951BAC" w14:textId="77777777" w:rsidR="006C2576" w:rsidRDefault="006C2576" w:rsidP="006A4303">
      <w:pPr>
        <w:spacing w:after="0" w:line="480" w:lineRule="auto"/>
        <w:ind w:firstLine="720"/>
        <w:rPr>
          <w:rFonts w:ascii="Arial" w:hAnsi="Arial" w:cs="Arial"/>
          <w:color w:val="222222"/>
          <w:sz w:val="24"/>
          <w:szCs w:val="24"/>
          <w:shd w:val="clear" w:color="auto" w:fill="FFFFFF"/>
        </w:rPr>
      </w:pPr>
    </w:p>
    <w:p w14:paraId="4B0DDE65" w14:textId="77777777" w:rsidR="006C2576" w:rsidRDefault="006C2576" w:rsidP="006A4303">
      <w:pPr>
        <w:spacing w:after="0" w:line="480" w:lineRule="auto"/>
        <w:ind w:firstLine="720"/>
        <w:rPr>
          <w:rFonts w:ascii="Arial" w:hAnsi="Arial" w:cs="Arial"/>
          <w:color w:val="222222"/>
          <w:sz w:val="24"/>
          <w:szCs w:val="24"/>
          <w:shd w:val="clear" w:color="auto" w:fill="FFFFFF"/>
        </w:rPr>
      </w:pPr>
    </w:p>
    <w:p w14:paraId="68211137" w14:textId="77777777" w:rsidR="006C2576" w:rsidRDefault="006C2576" w:rsidP="006A4303">
      <w:pPr>
        <w:spacing w:after="0" w:line="480" w:lineRule="auto"/>
        <w:ind w:firstLine="720"/>
        <w:rPr>
          <w:rFonts w:ascii="Arial" w:hAnsi="Arial" w:cs="Arial"/>
          <w:color w:val="222222"/>
          <w:sz w:val="24"/>
          <w:szCs w:val="24"/>
          <w:shd w:val="clear" w:color="auto" w:fill="FFFFFF"/>
        </w:rPr>
      </w:pPr>
    </w:p>
    <w:p w14:paraId="703B6182" w14:textId="77777777" w:rsidR="006C2576" w:rsidRDefault="006C2576" w:rsidP="006A4303">
      <w:pPr>
        <w:spacing w:after="0" w:line="480" w:lineRule="auto"/>
        <w:ind w:firstLine="720"/>
        <w:rPr>
          <w:rFonts w:ascii="Arial" w:hAnsi="Arial" w:cs="Arial"/>
          <w:color w:val="222222"/>
          <w:sz w:val="24"/>
          <w:szCs w:val="24"/>
          <w:shd w:val="clear" w:color="auto" w:fill="FFFFFF"/>
        </w:rPr>
      </w:pPr>
    </w:p>
    <w:p w14:paraId="753611EB" w14:textId="579E554D" w:rsidR="007C4C10" w:rsidRPr="006A4303" w:rsidRDefault="00F54B31" w:rsidP="006A4303">
      <w:pPr>
        <w:spacing w:after="0" w:line="480" w:lineRule="auto"/>
        <w:ind w:firstLine="720"/>
        <w:rPr>
          <w:rFonts w:ascii="Arial" w:hAnsi="Arial" w:cs="Arial"/>
          <w:color w:val="222222"/>
          <w:sz w:val="24"/>
          <w:szCs w:val="24"/>
          <w:shd w:val="clear" w:color="auto" w:fill="FFFFFF"/>
        </w:rPr>
      </w:pPr>
      <w:r w:rsidRPr="006A4303">
        <w:rPr>
          <w:rFonts w:ascii="Arial" w:hAnsi="Arial" w:cs="Arial"/>
          <w:color w:val="222222"/>
          <w:sz w:val="24"/>
          <w:szCs w:val="24"/>
          <w:shd w:val="clear" w:color="auto" w:fill="FFFFFF"/>
        </w:rPr>
        <w:lastRenderedPageBreak/>
        <w:t xml:space="preserve">While Pollock expresses components of the collective unconscious in </w:t>
      </w:r>
      <w:r w:rsidR="00443362" w:rsidRPr="006A4303">
        <w:rPr>
          <w:rFonts w:ascii="Arial" w:hAnsi="Arial" w:cs="Arial"/>
          <w:color w:val="222222"/>
          <w:sz w:val="24"/>
          <w:szCs w:val="24"/>
          <w:shd w:val="clear" w:color="auto" w:fill="FFFFFF"/>
        </w:rPr>
        <w:t xml:space="preserve">his </w:t>
      </w:r>
      <w:r w:rsidR="00E47651" w:rsidRPr="006A4303">
        <w:rPr>
          <w:rFonts w:ascii="Arial" w:hAnsi="Arial" w:cs="Arial"/>
          <w:color w:val="222222"/>
          <w:sz w:val="24"/>
          <w:szCs w:val="24"/>
          <w:shd w:val="clear" w:color="auto" w:fill="FFFFFF"/>
        </w:rPr>
        <w:t>work,</w:t>
      </w:r>
      <w:r w:rsidR="00443362" w:rsidRPr="006A4303">
        <w:rPr>
          <w:rFonts w:ascii="Arial" w:hAnsi="Arial" w:cs="Arial"/>
          <w:color w:val="222222"/>
          <w:sz w:val="24"/>
          <w:szCs w:val="24"/>
          <w:shd w:val="clear" w:color="auto" w:fill="FFFFFF"/>
        </w:rPr>
        <w:t xml:space="preserve"> he was not the only artist to do so</w:t>
      </w:r>
      <w:r w:rsidRPr="006A4303">
        <w:rPr>
          <w:rFonts w:ascii="Arial" w:hAnsi="Arial" w:cs="Arial"/>
          <w:color w:val="222222"/>
          <w:sz w:val="24"/>
          <w:szCs w:val="24"/>
          <w:shd w:val="clear" w:color="auto" w:fill="FFFFFF"/>
        </w:rPr>
        <w:t>.</w:t>
      </w:r>
      <w:r w:rsidR="007C4C10" w:rsidRPr="006A4303">
        <w:rPr>
          <w:rFonts w:ascii="Arial" w:hAnsi="Arial" w:cs="Arial"/>
          <w:color w:val="222222"/>
          <w:sz w:val="24"/>
          <w:szCs w:val="24"/>
          <w:shd w:val="clear" w:color="auto" w:fill="FFFFFF"/>
        </w:rPr>
        <w:t xml:space="preserve"> French poet Henri Michaux (1899-1984) spent much of his creative energy on drawing and painting alongside his writing. </w:t>
      </w:r>
      <w:r w:rsidR="001B218B" w:rsidRPr="006A4303">
        <w:rPr>
          <w:rFonts w:ascii="Arial" w:hAnsi="Arial" w:cs="Arial"/>
          <w:color w:val="222222"/>
          <w:sz w:val="24"/>
          <w:szCs w:val="24"/>
          <w:shd w:val="clear" w:color="auto" w:fill="FFFFFF"/>
        </w:rPr>
        <w:t>Michaux’s drawings would develop into something reminiscent of Pollock’s dripped style. Similar in gesture yet most definitely different and certainly unique. Vague impressions of figures still appear in the mix of heavy rhythmic marks. An admirer of artists such as Paul Klee (1879-1940) and Max Ernst (1891-1976)</w:t>
      </w:r>
      <w:r w:rsidR="00250A98" w:rsidRPr="006A4303">
        <w:rPr>
          <w:rFonts w:ascii="Arial" w:hAnsi="Arial" w:cs="Arial"/>
          <w:color w:val="222222"/>
          <w:sz w:val="24"/>
          <w:szCs w:val="24"/>
          <w:shd w:val="clear" w:color="auto" w:fill="FFFFFF"/>
        </w:rPr>
        <w:t xml:space="preserve"> he did was not emphatic about the abstract expressionists, saying in an interview with John Ashbury (1927-2017) for </w:t>
      </w:r>
      <w:r w:rsidR="00250A98" w:rsidRPr="006A4303">
        <w:rPr>
          <w:rFonts w:ascii="Arial" w:hAnsi="Arial" w:cs="Arial"/>
          <w:i/>
          <w:color w:val="222222"/>
          <w:sz w:val="24"/>
          <w:szCs w:val="24"/>
          <w:shd w:val="clear" w:color="auto" w:fill="FFFFFF"/>
        </w:rPr>
        <w:t xml:space="preserve">Artnews </w:t>
      </w:r>
      <w:r w:rsidR="00250A98" w:rsidRPr="006A4303">
        <w:rPr>
          <w:rFonts w:ascii="Arial" w:hAnsi="Arial" w:cs="Arial"/>
          <w:color w:val="222222"/>
          <w:sz w:val="24"/>
          <w:szCs w:val="24"/>
          <w:shd w:val="clear" w:color="auto" w:fill="FFFFFF"/>
        </w:rPr>
        <w:t xml:space="preserve">in 1961. “I admire the Americans less (referring to Pollock etc.) but they created a climate in which I could express myself. They are instigators.” </w:t>
      </w:r>
      <w:r w:rsidR="00E47651" w:rsidRPr="006A4303">
        <w:rPr>
          <w:rFonts w:ascii="Arial" w:hAnsi="Arial" w:cs="Arial"/>
          <w:color w:val="222222"/>
          <w:sz w:val="24"/>
          <w:szCs w:val="24"/>
          <w:shd w:val="clear" w:color="auto" w:fill="FFFFFF"/>
        </w:rPr>
        <w:t>(</w:t>
      </w:r>
      <w:r w:rsidR="002D3054" w:rsidRPr="006A4303">
        <w:rPr>
          <w:rFonts w:ascii="Arial" w:hAnsi="Arial" w:cs="Arial"/>
          <w:color w:val="222222"/>
          <w:sz w:val="24"/>
          <w:szCs w:val="24"/>
          <w:shd w:val="clear" w:color="auto" w:fill="FFFFFF"/>
        </w:rPr>
        <w:t>Ashbery</w:t>
      </w:r>
      <w:r w:rsidR="00E47651" w:rsidRPr="006A4303">
        <w:rPr>
          <w:rFonts w:ascii="Arial" w:hAnsi="Arial" w:cs="Arial"/>
          <w:color w:val="222222"/>
          <w:sz w:val="24"/>
          <w:szCs w:val="24"/>
          <w:shd w:val="clear" w:color="auto" w:fill="FFFFFF"/>
        </w:rPr>
        <w:t xml:space="preserve">, </w:t>
      </w:r>
      <w:r w:rsidR="00250A98" w:rsidRPr="006A4303">
        <w:rPr>
          <w:rFonts w:ascii="Arial" w:hAnsi="Arial" w:cs="Arial"/>
          <w:color w:val="222222"/>
          <w:sz w:val="24"/>
          <w:szCs w:val="24"/>
          <w:shd w:val="clear" w:color="auto" w:fill="FFFFFF"/>
        </w:rPr>
        <w:t xml:space="preserve">2000). Going on to describe the surrealist movement in a similar way, from the point of view of a writer however. “Less for what they wrote than for the permission they gave everybody to write whatever comes into their heads.” </w:t>
      </w:r>
      <w:r w:rsidR="00C63534" w:rsidRPr="006A4303">
        <w:rPr>
          <w:rFonts w:ascii="Arial" w:hAnsi="Arial" w:cs="Arial"/>
          <w:color w:val="222222"/>
          <w:sz w:val="24"/>
          <w:szCs w:val="24"/>
          <w:shd w:val="clear" w:color="auto" w:fill="FFFFFF"/>
        </w:rPr>
        <w:t>(Ashbery, 2000)</w:t>
      </w:r>
      <w:r w:rsidR="008108D9" w:rsidRPr="006A4303">
        <w:rPr>
          <w:rFonts w:ascii="Arial" w:hAnsi="Arial" w:cs="Arial"/>
          <w:color w:val="222222"/>
          <w:sz w:val="24"/>
          <w:szCs w:val="24"/>
          <w:shd w:val="clear" w:color="auto" w:fill="FFFFFF"/>
        </w:rPr>
        <w:t>. This shows some form of consideration for convention in creative fields. Michaux may never had produced his own body of work in the same way before these movements, or more probably there would have been far less interest in his work.</w:t>
      </w:r>
    </w:p>
    <w:p w14:paraId="6CC927F7" w14:textId="69DF4C1F" w:rsidR="00190F2D" w:rsidRPr="006A4303" w:rsidRDefault="00190F2D" w:rsidP="006A4303">
      <w:pPr>
        <w:spacing w:after="0" w:line="480" w:lineRule="auto"/>
        <w:ind w:firstLine="720"/>
        <w:rPr>
          <w:rFonts w:ascii="Arial" w:hAnsi="Arial" w:cs="Arial"/>
          <w:color w:val="222222"/>
          <w:sz w:val="24"/>
          <w:szCs w:val="24"/>
          <w:shd w:val="clear" w:color="auto" w:fill="FFFFFF"/>
        </w:rPr>
      </w:pPr>
      <w:r w:rsidRPr="006A4303">
        <w:rPr>
          <w:rFonts w:ascii="Arial" w:hAnsi="Arial" w:cs="Arial"/>
          <w:color w:val="222222"/>
          <w:sz w:val="24"/>
          <w:szCs w:val="24"/>
          <w:shd w:val="clear" w:color="auto" w:fill="FFFFFF"/>
        </w:rPr>
        <w:t>Interest there was however artist Francis Bacon (1909-1992) compared Michaux to that of Pollock remarking.</w:t>
      </w:r>
    </w:p>
    <w:p w14:paraId="43BED9EF" w14:textId="381DEB16" w:rsidR="00190F2D" w:rsidRPr="006A4303" w:rsidRDefault="00190F2D" w:rsidP="006A4303">
      <w:pPr>
        <w:spacing w:after="0" w:line="480" w:lineRule="auto"/>
        <w:ind w:firstLine="720"/>
        <w:rPr>
          <w:rFonts w:ascii="Arial" w:hAnsi="Arial" w:cs="Arial"/>
          <w:color w:val="222222"/>
          <w:sz w:val="24"/>
          <w:szCs w:val="24"/>
          <w:shd w:val="clear" w:color="auto" w:fill="FFFFFF"/>
        </w:rPr>
      </w:pPr>
      <w:r w:rsidRPr="006A4303">
        <w:rPr>
          <w:rFonts w:ascii="Arial" w:hAnsi="Arial" w:cs="Arial"/>
          <w:color w:val="222222"/>
          <w:sz w:val="24"/>
          <w:szCs w:val="24"/>
          <w:shd w:val="clear" w:color="auto" w:fill="FFFFFF"/>
        </w:rPr>
        <w:t>I think Michaux is a very intelligent man-intelligent and extremely well informed-perfectly conscious of the situation in which he was implicated. It seems to me that when it comes to ‘tachisme’ or non-figurative signs, he is unsurpassed. I find him superior in this respect to Jackson Pollock.</w:t>
      </w:r>
      <w:r w:rsidR="00E47651" w:rsidRPr="006A4303">
        <w:rPr>
          <w:rFonts w:ascii="Arial" w:hAnsi="Arial" w:cs="Arial"/>
          <w:color w:val="222222"/>
          <w:sz w:val="24"/>
          <w:szCs w:val="24"/>
          <w:shd w:val="clear" w:color="auto" w:fill="FFFFFF"/>
        </w:rPr>
        <w:t xml:space="preserve"> (Bacon, 1961, </w:t>
      </w:r>
      <w:r w:rsidR="00E62BCD" w:rsidRPr="006A4303">
        <w:rPr>
          <w:rFonts w:ascii="Arial" w:hAnsi="Arial" w:cs="Arial"/>
          <w:color w:val="222222"/>
          <w:sz w:val="24"/>
          <w:szCs w:val="24"/>
          <w:shd w:val="clear" w:color="auto" w:fill="FFFFFF"/>
        </w:rPr>
        <w:t>quoted</w:t>
      </w:r>
      <w:r w:rsidR="00E47651" w:rsidRPr="006A4303">
        <w:rPr>
          <w:rFonts w:ascii="Arial" w:hAnsi="Arial" w:cs="Arial"/>
          <w:color w:val="222222"/>
          <w:sz w:val="24"/>
          <w:szCs w:val="24"/>
          <w:shd w:val="clear" w:color="auto" w:fill="FFFFFF"/>
        </w:rPr>
        <w:t xml:space="preserve"> in,</w:t>
      </w:r>
      <w:r w:rsidRPr="006A4303">
        <w:rPr>
          <w:rFonts w:ascii="Arial" w:hAnsi="Arial" w:cs="Arial"/>
          <w:color w:val="222222"/>
          <w:sz w:val="24"/>
          <w:szCs w:val="24"/>
          <w:shd w:val="clear" w:color="auto" w:fill="FFFFFF"/>
        </w:rPr>
        <w:t xml:space="preserve"> </w:t>
      </w:r>
      <w:r w:rsidR="006C5EF6" w:rsidRPr="006A4303">
        <w:rPr>
          <w:rFonts w:ascii="Arial" w:hAnsi="Arial" w:cs="Arial"/>
          <w:color w:val="222222"/>
          <w:sz w:val="24"/>
          <w:szCs w:val="24"/>
          <w:shd w:val="clear" w:color="auto" w:fill="FFFFFF"/>
        </w:rPr>
        <w:t>Zegher</w:t>
      </w:r>
      <w:r w:rsidR="00E47651" w:rsidRPr="006A4303">
        <w:rPr>
          <w:rFonts w:ascii="Arial" w:hAnsi="Arial" w:cs="Arial"/>
          <w:color w:val="222222"/>
          <w:sz w:val="24"/>
          <w:szCs w:val="24"/>
          <w:shd w:val="clear" w:color="auto" w:fill="FFFFFF"/>
        </w:rPr>
        <w:t xml:space="preserve">, </w:t>
      </w:r>
      <w:r w:rsidRPr="006A4303">
        <w:rPr>
          <w:rFonts w:ascii="Arial" w:hAnsi="Arial" w:cs="Arial"/>
          <w:color w:val="222222"/>
          <w:sz w:val="24"/>
          <w:szCs w:val="24"/>
          <w:shd w:val="clear" w:color="auto" w:fill="FFFFFF"/>
        </w:rPr>
        <w:t>2000)</w:t>
      </w:r>
    </w:p>
    <w:p w14:paraId="533257CF" w14:textId="59244765" w:rsidR="00005B11" w:rsidRPr="006A4303" w:rsidRDefault="00005B11" w:rsidP="006A4303">
      <w:pPr>
        <w:spacing w:after="0" w:line="480" w:lineRule="auto"/>
        <w:ind w:firstLine="720"/>
        <w:rPr>
          <w:rFonts w:ascii="Arial" w:hAnsi="Arial" w:cs="Arial"/>
          <w:color w:val="222222"/>
          <w:sz w:val="24"/>
          <w:szCs w:val="24"/>
          <w:shd w:val="clear" w:color="auto" w:fill="FFFFFF"/>
        </w:rPr>
      </w:pPr>
      <w:r w:rsidRPr="006A4303">
        <w:rPr>
          <w:rFonts w:ascii="Arial" w:hAnsi="Arial" w:cs="Arial"/>
          <w:color w:val="222222"/>
          <w:sz w:val="24"/>
          <w:szCs w:val="24"/>
          <w:shd w:val="clear" w:color="auto" w:fill="FFFFFF"/>
        </w:rPr>
        <w:lastRenderedPageBreak/>
        <w:t>Bacon being a highly respected artist supporting Michaux even in comparison to Pollock cannot be understated. While not a competition a certain effectiveness of executing an idea can be noticed and Michaux excels at this.</w:t>
      </w:r>
      <w:r w:rsidR="005F082F" w:rsidRPr="006A4303">
        <w:rPr>
          <w:rFonts w:ascii="Arial" w:hAnsi="Arial" w:cs="Arial"/>
          <w:color w:val="222222"/>
          <w:sz w:val="24"/>
          <w:szCs w:val="24"/>
          <w:shd w:val="clear" w:color="auto" w:fill="FFFFFF"/>
        </w:rPr>
        <w:t xml:space="preserve"> He has a confidence in his articulation of his marks</w:t>
      </w:r>
      <w:r w:rsidR="006F044C" w:rsidRPr="006A4303">
        <w:rPr>
          <w:rFonts w:ascii="Arial" w:hAnsi="Arial" w:cs="Arial"/>
          <w:color w:val="222222"/>
          <w:sz w:val="24"/>
          <w:szCs w:val="24"/>
          <w:shd w:val="clear" w:color="auto" w:fill="FFFFFF"/>
        </w:rPr>
        <w:t xml:space="preserve">. </w:t>
      </w:r>
    </w:p>
    <w:p w14:paraId="68CE17D1" w14:textId="59C3DB2F" w:rsidR="008108D9" w:rsidRPr="006A4303" w:rsidRDefault="008108D9" w:rsidP="006A4303">
      <w:pPr>
        <w:spacing w:after="0" w:line="480" w:lineRule="auto"/>
        <w:ind w:firstLine="720"/>
        <w:rPr>
          <w:rFonts w:ascii="Arial" w:hAnsi="Arial" w:cs="Arial"/>
          <w:color w:val="222222"/>
          <w:sz w:val="24"/>
          <w:szCs w:val="24"/>
          <w:shd w:val="clear" w:color="auto" w:fill="FFFFFF"/>
        </w:rPr>
      </w:pPr>
      <w:r w:rsidRPr="006A4303">
        <w:rPr>
          <w:rFonts w:ascii="Arial" w:hAnsi="Arial" w:cs="Arial"/>
          <w:color w:val="222222"/>
          <w:sz w:val="24"/>
          <w:szCs w:val="24"/>
          <w:shd w:val="clear" w:color="auto" w:fill="FFFFFF"/>
        </w:rPr>
        <w:t xml:space="preserve">Most notably Michaux has an open and well documented body of work as a result of experiences with psychedelic substances. Including mescaline, the psychedelic compound found in peyote a new American cacti. This is also the substance subjected upon Aldous Huxley (1894-1963) from which his experiences he documented in the book </w:t>
      </w:r>
      <w:r w:rsidRPr="006A4303">
        <w:rPr>
          <w:rFonts w:ascii="Arial" w:hAnsi="Arial" w:cs="Arial"/>
          <w:i/>
          <w:color w:val="222222"/>
          <w:sz w:val="24"/>
          <w:szCs w:val="24"/>
          <w:shd w:val="clear" w:color="auto" w:fill="FFFFFF"/>
        </w:rPr>
        <w:t>The Doors of Perception.</w:t>
      </w:r>
      <w:r w:rsidRPr="006A4303">
        <w:rPr>
          <w:rFonts w:ascii="Arial" w:hAnsi="Arial" w:cs="Arial"/>
          <w:color w:val="222222"/>
          <w:sz w:val="24"/>
          <w:szCs w:val="24"/>
          <w:shd w:val="clear" w:color="auto" w:fill="FFFFFF"/>
        </w:rPr>
        <w:t xml:space="preserve"> A large portion of Michaux’s drawings are simply titled </w:t>
      </w:r>
      <w:r w:rsidRPr="006A4303">
        <w:rPr>
          <w:rFonts w:ascii="Arial" w:hAnsi="Arial" w:cs="Arial"/>
          <w:i/>
          <w:color w:val="222222"/>
          <w:sz w:val="24"/>
          <w:szCs w:val="24"/>
          <w:shd w:val="clear" w:color="auto" w:fill="FFFFFF"/>
        </w:rPr>
        <w:t>mescaline drawing</w:t>
      </w:r>
      <w:r w:rsidR="00856AFE" w:rsidRPr="006A4303">
        <w:rPr>
          <w:rFonts w:ascii="Arial" w:hAnsi="Arial" w:cs="Arial"/>
          <w:i/>
          <w:color w:val="222222"/>
          <w:sz w:val="24"/>
          <w:szCs w:val="24"/>
          <w:shd w:val="clear" w:color="auto" w:fill="FFFFFF"/>
        </w:rPr>
        <w:t xml:space="preserve">. </w:t>
      </w:r>
      <w:r w:rsidR="00856AFE" w:rsidRPr="006A4303">
        <w:rPr>
          <w:rFonts w:ascii="Arial" w:hAnsi="Arial" w:cs="Arial"/>
          <w:color w:val="222222"/>
          <w:sz w:val="24"/>
          <w:szCs w:val="24"/>
          <w:shd w:val="clear" w:color="auto" w:fill="FFFFFF"/>
        </w:rPr>
        <w:t xml:space="preserve">These pieces are far more intricate than his </w:t>
      </w:r>
      <w:r w:rsidR="00C63534" w:rsidRPr="006A4303">
        <w:rPr>
          <w:rFonts w:ascii="Arial" w:hAnsi="Arial" w:cs="Arial"/>
          <w:color w:val="222222"/>
          <w:sz w:val="24"/>
          <w:szCs w:val="24"/>
          <w:shd w:val="clear" w:color="auto" w:fill="FFFFFF"/>
        </w:rPr>
        <w:t>soberer</w:t>
      </w:r>
      <w:r w:rsidR="00856AFE" w:rsidRPr="006A4303">
        <w:rPr>
          <w:rFonts w:ascii="Arial" w:hAnsi="Arial" w:cs="Arial"/>
          <w:color w:val="222222"/>
          <w:sz w:val="24"/>
          <w:szCs w:val="24"/>
          <w:shd w:val="clear" w:color="auto" w:fill="FFFFFF"/>
        </w:rPr>
        <w:t xml:space="preserve"> work, less gestural and less </w:t>
      </w:r>
      <w:r w:rsidR="00C63534" w:rsidRPr="006A4303">
        <w:rPr>
          <w:rFonts w:ascii="Arial" w:hAnsi="Arial" w:cs="Arial"/>
          <w:color w:val="222222"/>
          <w:sz w:val="24"/>
          <w:szCs w:val="24"/>
          <w:shd w:val="clear" w:color="auto" w:fill="FFFFFF"/>
        </w:rPr>
        <w:t>sudden</w:t>
      </w:r>
      <w:r w:rsidR="00856AFE" w:rsidRPr="006A4303">
        <w:rPr>
          <w:rFonts w:ascii="Arial" w:hAnsi="Arial" w:cs="Arial"/>
          <w:color w:val="222222"/>
          <w:sz w:val="24"/>
          <w:szCs w:val="24"/>
          <w:shd w:val="clear" w:color="auto" w:fill="FFFFFF"/>
        </w:rPr>
        <w:t xml:space="preserve">. It follows a method of automatism that each point is unrelated in consideration to the next or the last. When asked how mescaline effects his art he describes an overwhelming condition in which he somehow manages to draw. </w:t>
      </w:r>
    </w:p>
    <w:p w14:paraId="457965EF" w14:textId="3F4CCAB3" w:rsidR="00856AFE" w:rsidRPr="006A4303" w:rsidRDefault="00856AFE" w:rsidP="006A4303">
      <w:pPr>
        <w:spacing w:after="0" w:line="480" w:lineRule="auto"/>
        <w:ind w:firstLine="720"/>
        <w:rPr>
          <w:rFonts w:ascii="Arial" w:hAnsi="Arial" w:cs="Arial"/>
          <w:color w:val="222222"/>
          <w:sz w:val="24"/>
          <w:szCs w:val="24"/>
          <w:shd w:val="clear" w:color="auto" w:fill="FFFFFF"/>
        </w:rPr>
      </w:pPr>
      <w:r w:rsidRPr="006A4303">
        <w:rPr>
          <w:rFonts w:ascii="Arial" w:hAnsi="Arial" w:cs="Arial"/>
          <w:color w:val="222222"/>
          <w:sz w:val="24"/>
          <w:szCs w:val="24"/>
          <w:shd w:val="clear" w:color="auto" w:fill="FFFFFF"/>
        </w:rPr>
        <w:t xml:space="preserve">My trouble was great. The </w:t>
      </w:r>
      <w:r w:rsidR="008026CA" w:rsidRPr="006A4303">
        <w:rPr>
          <w:rFonts w:ascii="Arial" w:hAnsi="Arial" w:cs="Arial"/>
          <w:color w:val="222222"/>
          <w:sz w:val="24"/>
          <w:szCs w:val="24"/>
          <w:shd w:val="clear" w:color="auto" w:fill="FFFFFF"/>
        </w:rPr>
        <w:t>devastation</w:t>
      </w:r>
      <w:r w:rsidRPr="006A4303">
        <w:rPr>
          <w:rFonts w:ascii="Arial" w:hAnsi="Arial" w:cs="Arial"/>
          <w:color w:val="222222"/>
          <w:sz w:val="24"/>
          <w:szCs w:val="24"/>
          <w:shd w:val="clear" w:color="auto" w:fill="FFFFFF"/>
        </w:rPr>
        <w:t xml:space="preserve"> greater. The speed was even greater… A hand two </w:t>
      </w:r>
      <w:r w:rsidR="008026CA" w:rsidRPr="006A4303">
        <w:rPr>
          <w:rFonts w:ascii="Arial" w:hAnsi="Arial" w:cs="Arial"/>
          <w:color w:val="222222"/>
          <w:sz w:val="24"/>
          <w:szCs w:val="24"/>
          <w:shd w:val="clear" w:color="auto" w:fill="FFFFFF"/>
        </w:rPr>
        <w:t>hundred</w:t>
      </w:r>
      <w:r w:rsidRPr="006A4303">
        <w:rPr>
          <w:rFonts w:ascii="Arial" w:hAnsi="Arial" w:cs="Arial"/>
          <w:color w:val="222222"/>
          <w:sz w:val="24"/>
          <w:szCs w:val="24"/>
          <w:shd w:val="clear" w:color="auto" w:fill="FFFFFF"/>
        </w:rPr>
        <w:t xml:space="preserve"> times more agile than the human hand would not have sufficed to follow the accelerated course of that unquenchable spectacle. And there was no question of anything but following. You cannot seize a thought, a term</w:t>
      </w:r>
      <w:r w:rsidR="008026CA" w:rsidRPr="006A4303">
        <w:rPr>
          <w:rFonts w:ascii="Arial" w:hAnsi="Arial" w:cs="Arial"/>
          <w:color w:val="222222"/>
          <w:sz w:val="24"/>
          <w:szCs w:val="24"/>
          <w:shd w:val="clear" w:color="auto" w:fill="FFFFFF"/>
        </w:rPr>
        <w:t>,</w:t>
      </w:r>
      <w:r w:rsidRPr="006A4303">
        <w:rPr>
          <w:rFonts w:ascii="Arial" w:hAnsi="Arial" w:cs="Arial"/>
          <w:color w:val="222222"/>
          <w:sz w:val="24"/>
          <w:szCs w:val="24"/>
          <w:shd w:val="clear" w:color="auto" w:fill="FFFFFF"/>
        </w:rPr>
        <w:t xml:space="preserve"> a figure, to work them o</w:t>
      </w:r>
      <w:r w:rsidR="008026CA" w:rsidRPr="006A4303">
        <w:rPr>
          <w:rFonts w:ascii="Arial" w:hAnsi="Arial" w:cs="Arial"/>
          <w:color w:val="222222"/>
          <w:sz w:val="24"/>
          <w:szCs w:val="24"/>
          <w:shd w:val="clear" w:color="auto" w:fill="FFFFFF"/>
        </w:rPr>
        <w:t xml:space="preserve">ver, get inspiration from them, improvise on them. All power is lost on them. This is the price of their speed, their independence. </w:t>
      </w:r>
      <w:r w:rsidR="00C63534" w:rsidRPr="006A4303">
        <w:rPr>
          <w:rFonts w:ascii="Arial" w:hAnsi="Arial" w:cs="Arial"/>
          <w:color w:val="222222"/>
          <w:sz w:val="24"/>
          <w:szCs w:val="24"/>
          <w:shd w:val="clear" w:color="auto" w:fill="FFFFFF"/>
        </w:rPr>
        <w:t>(Ashbery, 2000)</w:t>
      </w:r>
      <w:r w:rsidR="008026CA" w:rsidRPr="006A4303">
        <w:rPr>
          <w:rFonts w:ascii="Arial" w:hAnsi="Arial" w:cs="Arial"/>
          <w:color w:val="222222"/>
          <w:sz w:val="24"/>
          <w:szCs w:val="24"/>
          <w:shd w:val="clear" w:color="auto" w:fill="FFFFFF"/>
        </w:rPr>
        <w:t>.</w:t>
      </w:r>
    </w:p>
    <w:p w14:paraId="2B82C3A8" w14:textId="60BF7D34" w:rsidR="008026CA" w:rsidRPr="006A4303" w:rsidRDefault="008026CA" w:rsidP="006A4303">
      <w:pPr>
        <w:spacing w:after="0" w:line="480" w:lineRule="auto"/>
        <w:ind w:firstLine="720"/>
        <w:rPr>
          <w:rFonts w:ascii="Arial" w:hAnsi="Arial" w:cs="Arial"/>
          <w:color w:val="222222"/>
          <w:sz w:val="24"/>
          <w:szCs w:val="24"/>
          <w:shd w:val="clear" w:color="auto" w:fill="FFFFFF"/>
        </w:rPr>
      </w:pPr>
      <w:r w:rsidRPr="006A4303">
        <w:rPr>
          <w:rFonts w:ascii="Arial" w:hAnsi="Arial" w:cs="Arial"/>
          <w:color w:val="222222"/>
          <w:sz w:val="24"/>
          <w:szCs w:val="24"/>
          <w:shd w:val="clear" w:color="auto" w:fill="FFFFFF"/>
        </w:rPr>
        <w:t xml:space="preserve">Consequently Michaux considered writing to be futile under the influence while this experiences certainly informed much of his written work, drawing was his preferred language. Like Pollock’s marks formed a vocabulary of the unconscious Michaux formed his own. Some of his earliest drawings resemble that of hieroglyphics or cave drawings, inherently indicative of a yet fully formed language </w:t>
      </w:r>
      <w:r w:rsidRPr="006A4303">
        <w:rPr>
          <w:rFonts w:ascii="Arial" w:hAnsi="Arial" w:cs="Arial"/>
          <w:color w:val="222222"/>
          <w:sz w:val="24"/>
          <w:szCs w:val="24"/>
          <w:shd w:val="clear" w:color="auto" w:fill="FFFFFF"/>
        </w:rPr>
        <w:lastRenderedPageBreak/>
        <w:t>from a distant primeval land.</w:t>
      </w:r>
      <w:r w:rsidR="0011137C" w:rsidRPr="006A4303">
        <w:rPr>
          <w:rFonts w:ascii="Arial" w:hAnsi="Arial" w:cs="Arial"/>
          <w:color w:val="222222"/>
          <w:sz w:val="24"/>
          <w:szCs w:val="24"/>
          <w:shd w:val="clear" w:color="auto" w:fill="FFFFFF"/>
        </w:rPr>
        <w:t xml:space="preserve"> The line between writing and drawing in non-existent when looking at his life’s work.</w:t>
      </w:r>
      <w:r w:rsidRPr="006A4303">
        <w:rPr>
          <w:rFonts w:ascii="Arial" w:hAnsi="Arial" w:cs="Arial"/>
          <w:color w:val="222222"/>
          <w:sz w:val="24"/>
          <w:szCs w:val="24"/>
          <w:shd w:val="clear" w:color="auto" w:fill="FFFFFF"/>
        </w:rPr>
        <w:t xml:space="preserve">  </w:t>
      </w:r>
      <w:r w:rsidR="00964904" w:rsidRPr="006A4303">
        <w:rPr>
          <w:rFonts w:ascii="Arial" w:hAnsi="Arial" w:cs="Arial"/>
          <w:color w:val="222222"/>
          <w:sz w:val="24"/>
          <w:szCs w:val="24"/>
          <w:shd w:val="clear" w:color="auto" w:fill="FFFFFF"/>
        </w:rPr>
        <w:t xml:space="preserve">He explains his will to </w:t>
      </w:r>
      <w:r w:rsidR="00DB6975" w:rsidRPr="006A4303">
        <w:rPr>
          <w:rFonts w:ascii="Arial" w:hAnsi="Arial" w:cs="Arial"/>
          <w:color w:val="222222"/>
          <w:sz w:val="24"/>
          <w:szCs w:val="24"/>
          <w:shd w:val="clear" w:color="auto" w:fill="FFFFFF"/>
        </w:rPr>
        <w:t xml:space="preserve">express himself in another medium with. “I paint to decondition myself” </w:t>
      </w:r>
      <w:r w:rsidR="00C63534" w:rsidRPr="006A4303">
        <w:rPr>
          <w:rFonts w:ascii="Arial" w:hAnsi="Arial" w:cs="Arial"/>
          <w:color w:val="222222"/>
          <w:sz w:val="24"/>
          <w:szCs w:val="24"/>
          <w:shd w:val="clear" w:color="auto" w:fill="FFFFFF"/>
        </w:rPr>
        <w:t>(Zegher, 2000)</w:t>
      </w:r>
      <w:r w:rsidR="00FB3F11" w:rsidRPr="006A4303">
        <w:rPr>
          <w:rFonts w:ascii="Arial" w:hAnsi="Arial" w:cs="Arial"/>
          <w:color w:val="222222"/>
          <w:sz w:val="24"/>
          <w:szCs w:val="24"/>
          <w:shd w:val="clear" w:color="auto" w:fill="FFFFFF"/>
        </w:rPr>
        <w:t xml:space="preserve">. His scribing, scrolling drawings breathe of the undesired attribute of writing, like </w:t>
      </w:r>
      <w:r w:rsidR="00190F2D" w:rsidRPr="006A4303">
        <w:rPr>
          <w:rFonts w:ascii="Arial" w:hAnsi="Arial" w:cs="Arial"/>
          <w:color w:val="222222"/>
          <w:sz w:val="24"/>
          <w:szCs w:val="24"/>
          <w:shd w:val="clear" w:color="auto" w:fill="FFFFFF"/>
        </w:rPr>
        <w:t xml:space="preserve">a carpenter carving a figure out of stone in order to hone their understanding of materiality. Where Michaux’s material is simply the ink and the page in both drawing and writing. </w:t>
      </w:r>
    </w:p>
    <w:p w14:paraId="5D6EDD7D" w14:textId="6C8424A8" w:rsidR="006F044C" w:rsidRPr="006A4303" w:rsidRDefault="006F044C" w:rsidP="006A4303">
      <w:pPr>
        <w:spacing w:after="0" w:line="480" w:lineRule="auto"/>
        <w:ind w:firstLine="720"/>
        <w:rPr>
          <w:rFonts w:ascii="Arial" w:hAnsi="Arial" w:cs="Arial"/>
          <w:color w:val="222222"/>
          <w:sz w:val="24"/>
          <w:szCs w:val="24"/>
          <w:shd w:val="clear" w:color="auto" w:fill="FFFFFF"/>
        </w:rPr>
      </w:pPr>
      <w:r w:rsidRPr="006A4303">
        <w:rPr>
          <w:rFonts w:ascii="Arial" w:hAnsi="Arial" w:cs="Arial"/>
          <w:color w:val="222222"/>
          <w:sz w:val="24"/>
          <w:szCs w:val="24"/>
          <w:shd w:val="clear" w:color="auto" w:fill="FFFFFF"/>
        </w:rPr>
        <w:t xml:space="preserve">Michaux’s visual language develops from a life of writing, his experiences with mescaline stay with him always. </w:t>
      </w:r>
      <w:r w:rsidR="00EC067B" w:rsidRPr="006A4303">
        <w:rPr>
          <w:rFonts w:ascii="Arial" w:hAnsi="Arial" w:cs="Arial"/>
          <w:color w:val="222222"/>
          <w:sz w:val="24"/>
          <w:szCs w:val="24"/>
          <w:shd w:val="clear" w:color="auto" w:fill="FFFFFF"/>
        </w:rPr>
        <w:t xml:space="preserve">In his mind however these experiences of himself are or did he see this as from a deeper or higher source. To project that every individual finds the unconscious in psychedelic experiences would be incorrect. If Michaux considered his work as an artefact of ego death would carry far more weight than ones speculation. </w:t>
      </w:r>
    </w:p>
    <w:p w14:paraId="247F1F38" w14:textId="2F739358" w:rsidR="007B2BB5" w:rsidRPr="006A4303" w:rsidRDefault="007B2BB5" w:rsidP="006A4303">
      <w:pPr>
        <w:spacing w:after="0" w:line="480" w:lineRule="auto"/>
        <w:ind w:firstLine="720"/>
        <w:rPr>
          <w:rFonts w:ascii="Arial" w:hAnsi="Arial" w:cs="Arial"/>
          <w:color w:val="222222"/>
          <w:sz w:val="24"/>
          <w:szCs w:val="24"/>
          <w:shd w:val="clear" w:color="auto" w:fill="FFFFFF"/>
        </w:rPr>
      </w:pPr>
      <w:r w:rsidRPr="006A4303">
        <w:rPr>
          <w:rFonts w:ascii="Arial" w:hAnsi="Arial" w:cs="Arial"/>
          <w:color w:val="222222"/>
          <w:sz w:val="24"/>
          <w:szCs w:val="24"/>
          <w:shd w:val="clear" w:color="auto" w:fill="FFFFFF"/>
        </w:rPr>
        <w:t>Here it was glaring and unconcealed, here it was exceptional in a state of exception, but-unless I am very much mistaken- it is a primeval and general phenomenon that under lies even the most placid consciousness, the most strictly controlled and head strong intelligence, and that, perhaps vaguely felt, but not seen passes by unperceived behind other perceptions that are of greater interest. Michaux (2000)</w:t>
      </w:r>
    </w:p>
    <w:p w14:paraId="7FE86C75" w14:textId="1EF7BA93" w:rsidR="0009132F" w:rsidRPr="006A4303" w:rsidRDefault="0009132F" w:rsidP="006A4303">
      <w:pPr>
        <w:spacing w:after="0" w:line="480" w:lineRule="auto"/>
        <w:ind w:firstLine="720"/>
        <w:rPr>
          <w:rFonts w:ascii="Arial" w:hAnsi="Arial" w:cs="Arial"/>
          <w:color w:val="222222"/>
          <w:sz w:val="24"/>
          <w:szCs w:val="24"/>
          <w:shd w:val="clear" w:color="auto" w:fill="FFFFFF"/>
        </w:rPr>
      </w:pPr>
      <w:r w:rsidRPr="006A4303">
        <w:rPr>
          <w:rFonts w:ascii="Arial" w:hAnsi="Arial" w:cs="Arial"/>
          <w:color w:val="222222"/>
          <w:sz w:val="24"/>
          <w:szCs w:val="24"/>
          <w:shd w:val="clear" w:color="auto" w:fill="FFFFFF"/>
        </w:rPr>
        <w:t xml:space="preserve">Here Michaux describes in his own way a sort of underlying consciousness not far from the idea Jung purposed. Michaux’s experiences with mescaline were his avenue into the greater field of thought and his work is documentation of that. This supports certainly that Pollock’s work and the nature of ‘tachisme’ as a method to illicit themes of the collective unconscious. The grey area between drawing and writing is where both artists sit and communicate with eloquently. Even with Michaux’s articulate way of describing his experiences he felt that words could not </w:t>
      </w:r>
      <w:r w:rsidRPr="006A4303">
        <w:rPr>
          <w:rFonts w:ascii="Arial" w:hAnsi="Arial" w:cs="Arial"/>
          <w:color w:val="222222"/>
          <w:sz w:val="24"/>
          <w:szCs w:val="24"/>
          <w:shd w:val="clear" w:color="auto" w:fill="FFFFFF"/>
        </w:rPr>
        <w:lastRenderedPageBreak/>
        <w:t xml:space="preserve">do justice to its </w:t>
      </w:r>
      <w:r w:rsidR="00F75DC9" w:rsidRPr="006A4303">
        <w:rPr>
          <w:rFonts w:ascii="Arial" w:hAnsi="Arial" w:cs="Arial"/>
          <w:color w:val="222222"/>
          <w:sz w:val="24"/>
          <w:szCs w:val="24"/>
          <w:shd w:val="clear" w:color="auto" w:fill="FFFFFF"/>
        </w:rPr>
        <w:t>bewilderment. Saying “I do not know, nor will I ever know how to speak of it fittingly</w:t>
      </w:r>
      <w:r w:rsidR="00C244A5" w:rsidRPr="006A4303">
        <w:rPr>
          <w:rFonts w:ascii="Arial" w:hAnsi="Arial" w:cs="Arial"/>
          <w:color w:val="222222"/>
          <w:sz w:val="24"/>
          <w:szCs w:val="24"/>
          <w:shd w:val="clear" w:color="auto" w:fill="FFFFFF"/>
        </w:rPr>
        <w:t>.” (</w:t>
      </w:r>
      <w:r w:rsidR="00F75DC9" w:rsidRPr="006A4303">
        <w:rPr>
          <w:rFonts w:ascii="Arial" w:hAnsi="Arial" w:cs="Arial"/>
          <w:color w:val="222222"/>
          <w:sz w:val="24"/>
          <w:szCs w:val="24"/>
          <w:shd w:val="clear" w:color="auto" w:fill="FFFFFF"/>
        </w:rPr>
        <w:t xml:space="preserve">Michaux, 2000) Michaux may struggle with words written or spoken to describe the moments of mescaline, however his drawings are more succinct than any words he </w:t>
      </w:r>
      <w:r w:rsidR="00E9604F" w:rsidRPr="006A4303">
        <w:rPr>
          <w:rFonts w:ascii="Arial" w:hAnsi="Arial" w:cs="Arial"/>
          <w:color w:val="222222"/>
          <w:sz w:val="24"/>
          <w:szCs w:val="24"/>
          <w:shd w:val="clear" w:color="auto" w:fill="FFFFFF"/>
        </w:rPr>
        <w:t>could</w:t>
      </w:r>
      <w:r w:rsidR="002A747C" w:rsidRPr="006A4303">
        <w:rPr>
          <w:rFonts w:ascii="Arial" w:hAnsi="Arial" w:cs="Arial"/>
          <w:color w:val="222222"/>
          <w:sz w:val="24"/>
          <w:szCs w:val="24"/>
          <w:shd w:val="clear" w:color="auto" w:fill="FFFFFF"/>
        </w:rPr>
        <w:t xml:space="preserve"> have</w:t>
      </w:r>
      <w:r w:rsidR="00F75DC9" w:rsidRPr="006A4303">
        <w:rPr>
          <w:rFonts w:ascii="Arial" w:hAnsi="Arial" w:cs="Arial"/>
          <w:color w:val="222222"/>
          <w:sz w:val="24"/>
          <w:szCs w:val="24"/>
          <w:shd w:val="clear" w:color="auto" w:fill="FFFFFF"/>
        </w:rPr>
        <w:t xml:space="preserve"> ch</w:t>
      </w:r>
      <w:r w:rsidR="002A747C" w:rsidRPr="006A4303">
        <w:rPr>
          <w:rFonts w:ascii="Arial" w:hAnsi="Arial" w:cs="Arial"/>
          <w:color w:val="222222"/>
          <w:sz w:val="24"/>
          <w:szCs w:val="24"/>
          <w:shd w:val="clear" w:color="auto" w:fill="FFFFFF"/>
        </w:rPr>
        <w:t>osen</w:t>
      </w:r>
      <w:r w:rsidR="00F75DC9" w:rsidRPr="006A4303">
        <w:rPr>
          <w:rFonts w:ascii="Arial" w:hAnsi="Arial" w:cs="Arial"/>
          <w:color w:val="222222"/>
          <w:sz w:val="24"/>
          <w:szCs w:val="24"/>
          <w:shd w:val="clear" w:color="auto" w:fill="FFFFFF"/>
        </w:rPr>
        <w:t xml:space="preserve">. </w:t>
      </w:r>
      <w:r w:rsidR="004219A5" w:rsidRPr="006A4303">
        <w:rPr>
          <w:rFonts w:ascii="Arial" w:hAnsi="Arial" w:cs="Arial"/>
          <w:color w:val="222222"/>
          <w:sz w:val="24"/>
          <w:szCs w:val="24"/>
          <w:shd w:val="clear" w:color="auto" w:fill="FFFFFF"/>
        </w:rPr>
        <w:t>In reducing and removing the restrictions of a preconceived written language, Michaux has found a method of describing that which there is yet no words for. Summarised beautifully by himself.</w:t>
      </w:r>
    </w:p>
    <w:p w14:paraId="03BB5F17" w14:textId="197F0D65" w:rsidR="004219A5" w:rsidRPr="006A4303" w:rsidRDefault="004219A5" w:rsidP="006A4303">
      <w:pPr>
        <w:spacing w:after="0" w:line="480" w:lineRule="auto"/>
        <w:ind w:firstLine="720"/>
        <w:rPr>
          <w:rFonts w:ascii="Arial" w:hAnsi="Arial" w:cs="Arial"/>
          <w:color w:val="222222"/>
          <w:sz w:val="24"/>
          <w:szCs w:val="24"/>
          <w:shd w:val="clear" w:color="auto" w:fill="FFFFFF"/>
        </w:rPr>
      </w:pPr>
      <w:r w:rsidRPr="006A4303">
        <w:rPr>
          <w:rFonts w:ascii="Arial" w:hAnsi="Arial" w:cs="Arial"/>
          <w:color w:val="222222"/>
          <w:sz w:val="24"/>
          <w:szCs w:val="24"/>
          <w:shd w:val="clear" w:color="auto" w:fill="FFFFFF"/>
        </w:rPr>
        <w:t>Instead of one vision to the exclusion to others, I wanted to draw the moments that end to end make life, to show the inner phrase, the wordless phrase, the sinuous strand that unwinds indefinitely and is intimately present in each inner and outer event. (Michaux, 2000)</w:t>
      </w:r>
    </w:p>
    <w:p w14:paraId="3BFA678F" w14:textId="22D031F7" w:rsidR="007B2BB5" w:rsidRPr="006A4303" w:rsidRDefault="00B27AB9" w:rsidP="006C2576">
      <w:pPr>
        <w:spacing w:after="0" w:line="480" w:lineRule="auto"/>
        <w:ind w:firstLine="720"/>
        <w:rPr>
          <w:rFonts w:ascii="Arial" w:hAnsi="Arial" w:cs="Arial"/>
          <w:color w:val="222222"/>
          <w:sz w:val="24"/>
          <w:szCs w:val="24"/>
          <w:shd w:val="clear" w:color="auto" w:fill="FFFFFF"/>
        </w:rPr>
      </w:pPr>
      <w:r w:rsidRPr="006A4303">
        <w:rPr>
          <w:rFonts w:ascii="Arial" w:hAnsi="Arial" w:cs="Arial"/>
          <w:color w:val="222222"/>
          <w:sz w:val="24"/>
          <w:szCs w:val="24"/>
          <w:shd w:val="clear" w:color="auto" w:fill="FFFFFF"/>
        </w:rPr>
        <w:t>Michaux and Pollock formed their own visual languages to describe the collective unconscious, while similar there are fundamental differences in approach, method and execution. The automatous methods that make up what we know now as action painting are not the only way in expressing the themes hidden below the surface.</w:t>
      </w:r>
    </w:p>
    <w:p w14:paraId="6A4112B5" w14:textId="77777777" w:rsidR="006C2576" w:rsidRDefault="006C2576" w:rsidP="006A4303">
      <w:pPr>
        <w:spacing w:after="0" w:line="480" w:lineRule="auto"/>
        <w:ind w:firstLine="720"/>
        <w:rPr>
          <w:rFonts w:ascii="Arial" w:hAnsi="Arial" w:cs="Arial"/>
          <w:color w:val="222222"/>
          <w:sz w:val="24"/>
          <w:szCs w:val="24"/>
          <w:shd w:val="clear" w:color="auto" w:fill="FFFFFF"/>
        </w:rPr>
      </w:pPr>
    </w:p>
    <w:p w14:paraId="524FD2B8" w14:textId="77777777" w:rsidR="006C2576" w:rsidRDefault="006C2576" w:rsidP="006A4303">
      <w:pPr>
        <w:spacing w:after="0" w:line="480" w:lineRule="auto"/>
        <w:ind w:firstLine="720"/>
        <w:rPr>
          <w:rFonts w:ascii="Arial" w:hAnsi="Arial" w:cs="Arial"/>
          <w:color w:val="222222"/>
          <w:sz w:val="24"/>
          <w:szCs w:val="24"/>
          <w:shd w:val="clear" w:color="auto" w:fill="FFFFFF"/>
        </w:rPr>
      </w:pPr>
    </w:p>
    <w:p w14:paraId="3699BD7A" w14:textId="77777777" w:rsidR="006C2576" w:rsidRDefault="006C2576" w:rsidP="006A4303">
      <w:pPr>
        <w:spacing w:after="0" w:line="480" w:lineRule="auto"/>
        <w:ind w:firstLine="720"/>
        <w:rPr>
          <w:rFonts w:ascii="Arial" w:hAnsi="Arial" w:cs="Arial"/>
          <w:color w:val="222222"/>
          <w:sz w:val="24"/>
          <w:szCs w:val="24"/>
          <w:shd w:val="clear" w:color="auto" w:fill="FFFFFF"/>
        </w:rPr>
      </w:pPr>
    </w:p>
    <w:p w14:paraId="77E60777" w14:textId="77777777" w:rsidR="006C2576" w:rsidRDefault="006C2576" w:rsidP="006A4303">
      <w:pPr>
        <w:spacing w:after="0" w:line="480" w:lineRule="auto"/>
        <w:ind w:firstLine="720"/>
        <w:rPr>
          <w:rFonts w:ascii="Arial" w:hAnsi="Arial" w:cs="Arial"/>
          <w:color w:val="222222"/>
          <w:sz w:val="24"/>
          <w:szCs w:val="24"/>
          <w:shd w:val="clear" w:color="auto" w:fill="FFFFFF"/>
        </w:rPr>
      </w:pPr>
    </w:p>
    <w:p w14:paraId="3A5061A7" w14:textId="77777777" w:rsidR="006C2576" w:rsidRDefault="006C2576" w:rsidP="006A4303">
      <w:pPr>
        <w:spacing w:after="0" w:line="480" w:lineRule="auto"/>
        <w:ind w:firstLine="720"/>
        <w:rPr>
          <w:rFonts w:ascii="Arial" w:hAnsi="Arial" w:cs="Arial"/>
          <w:color w:val="222222"/>
          <w:sz w:val="24"/>
          <w:szCs w:val="24"/>
          <w:shd w:val="clear" w:color="auto" w:fill="FFFFFF"/>
        </w:rPr>
      </w:pPr>
    </w:p>
    <w:p w14:paraId="16CD768C" w14:textId="77777777" w:rsidR="006C2576" w:rsidRDefault="006C2576" w:rsidP="006A4303">
      <w:pPr>
        <w:spacing w:after="0" w:line="480" w:lineRule="auto"/>
        <w:ind w:firstLine="720"/>
        <w:rPr>
          <w:rFonts w:ascii="Arial" w:hAnsi="Arial" w:cs="Arial"/>
          <w:color w:val="222222"/>
          <w:sz w:val="24"/>
          <w:szCs w:val="24"/>
          <w:shd w:val="clear" w:color="auto" w:fill="FFFFFF"/>
        </w:rPr>
      </w:pPr>
    </w:p>
    <w:p w14:paraId="1A9ECE21" w14:textId="77777777" w:rsidR="006C2576" w:rsidRDefault="006C2576" w:rsidP="006A4303">
      <w:pPr>
        <w:spacing w:after="0" w:line="480" w:lineRule="auto"/>
        <w:ind w:firstLine="720"/>
        <w:rPr>
          <w:rFonts w:ascii="Arial" w:hAnsi="Arial" w:cs="Arial"/>
          <w:color w:val="222222"/>
          <w:sz w:val="24"/>
          <w:szCs w:val="24"/>
          <w:shd w:val="clear" w:color="auto" w:fill="FFFFFF"/>
        </w:rPr>
      </w:pPr>
    </w:p>
    <w:p w14:paraId="66526FD2" w14:textId="77777777" w:rsidR="006C2576" w:rsidRDefault="006C2576" w:rsidP="006A4303">
      <w:pPr>
        <w:spacing w:after="0" w:line="480" w:lineRule="auto"/>
        <w:ind w:firstLine="720"/>
        <w:rPr>
          <w:rFonts w:ascii="Arial" w:hAnsi="Arial" w:cs="Arial"/>
          <w:color w:val="222222"/>
          <w:sz w:val="24"/>
          <w:szCs w:val="24"/>
          <w:shd w:val="clear" w:color="auto" w:fill="FFFFFF"/>
        </w:rPr>
      </w:pPr>
    </w:p>
    <w:p w14:paraId="176A5675" w14:textId="77777777" w:rsidR="006C2576" w:rsidRDefault="006C2576" w:rsidP="006A4303">
      <w:pPr>
        <w:spacing w:after="0" w:line="480" w:lineRule="auto"/>
        <w:ind w:firstLine="720"/>
        <w:rPr>
          <w:rFonts w:ascii="Arial" w:hAnsi="Arial" w:cs="Arial"/>
          <w:color w:val="222222"/>
          <w:sz w:val="24"/>
          <w:szCs w:val="24"/>
          <w:shd w:val="clear" w:color="auto" w:fill="FFFFFF"/>
        </w:rPr>
      </w:pPr>
    </w:p>
    <w:p w14:paraId="15A613A1" w14:textId="0398C92C" w:rsidR="00C82F5F" w:rsidRPr="006A4303" w:rsidRDefault="00F54B31" w:rsidP="006A4303">
      <w:pPr>
        <w:spacing w:after="0" w:line="480" w:lineRule="auto"/>
        <w:ind w:firstLine="720"/>
        <w:rPr>
          <w:rFonts w:ascii="Arial" w:hAnsi="Arial" w:cs="Arial"/>
          <w:color w:val="222222"/>
          <w:sz w:val="24"/>
          <w:szCs w:val="24"/>
          <w:shd w:val="clear" w:color="auto" w:fill="FFFFFF"/>
        </w:rPr>
      </w:pPr>
      <w:r w:rsidRPr="006A4303">
        <w:rPr>
          <w:rFonts w:ascii="Arial" w:hAnsi="Arial" w:cs="Arial"/>
          <w:color w:val="222222"/>
          <w:sz w:val="24"/>
          <w:szCs w:val="24"/>
          <w:shd w:val="clear" w:color="auto" w:fill="FFFFFF"/>
        </w:rPr>
        <w:lastRenderedPageBreak/>
        <w:t>Within New York at the time of the abstract expressionist explosion there were many approaches to the new psychological component to art. As work got more abstract there was a method of reducing components of painting that were not necessary to illicit the experience</w:t>
      </w:r>
      <w:r w:rsidR="00B27AB9" w:rsidRPr="006A4303">
        <w:rPr>
          <w:rFonts w:ascii="Arial" w:hAnsi="Arial" w:cs="Arial"/>
          <w:color w:val="222222"/>
          <w:sz w:val="24"/>
          <w:szCs w:val="24"/>
          <w:shd w:val="clear" w:color="auto" w:fill="FFFFFF"/>
        </w:rPr>
        <w:t xml:space="preserve"> that</w:t>
      </w:r>
      <w:r w:rsidRPr="006A4303">
        <w:rPr>
          <w:rFonts w:ascii="Arial" w:hAnsi="Arial" w:cs="Arial"/>
          <w:color w:val="222222"/>
          <w:sz w:val="24"/>
          <w:szCs w:val="24"/>
          <w:shd w:val="clear" w:color="auto" w:fill="FFFFFF"/>
        </w:rPr>
        <w:t xml:space="preserve"> it aims to achieve. </w:t>
      </w:r>
      <w:r w:rsidR="00B27AB9" w:rsidRPr="006A4303">
        <w:rPr>
          <w:rFonts w:ascii="Arial" w:hAnsi="Arial" w:cs="Arial"/>
          <w:color w:val="222222"/>
          <w:sz w:val="24"/>
          <w:szCs w:val="24"/>
          <w:shd w:val="clear" w:color="auto" w:fill="FFFFFF"/>
        </w:rPr>
        <w:t xml:space="preserve">Like Michaux simplifying the letter into a </w:t>
      </w:r>
      <w:proofErr w:type="spellStart"/>
      <w:r w:rsidR="00B27AB9" w:rsidRPr="006A4303">
        <w:rPr>
          <w:rFonts w:ascii="Arial" w:hAnsi="Arial" w:cs="Arial"/>
          <w:color w:val="222222"/>
          <w:sz w:val="24"/>
          <w:szCs w:val="24"/>
          <w:shd w:val="clear" w:color="auto" w:fill="FFFFFF"/>
        </w:rPr>
        <w:t>splot</w:t>
      </w:r>
      <w:proofErr w:type="spellEnd"/>
      <w:r w:rsidR="00B27AB9" w:rsidRPr="006A4303">
        <w:rPr>
          <w:rFonts w:ascii="Arial" w:hAnsi="Arial" w:cs="Arial"/>
          <w:color w:val="222222"/>
          <w:sz w:val="24"/>
          <w:szCs w:val="24"/>
          <w:shd w:val="clear" w:color="auto" w:fill="FFFFFF"/>
        </w:rPr>
        <w:t xml:space="preserve"> that says more than a word can. </w:t>
      </w:r>
      <w:r w:rsidRPr="006A4303">
        <w:rPr>
          <w:rFonts w:ascii="Arial" w:hAnsi="Arial" w:cs="Arial"/>
          <w:color w:val="222222"/>
          <w:sz w:val="24"/>
          <w:szCs w:val="24"/>
          <w:shd w:val="clear" w:color="auto" w:fill="FFFFFF"/>
        </w:rPr>
        <w:t xml:space="preserve">Master of removing the superfluous to show only what is needed (much like that of removing the ego in order to see the true self.) was the artist Mark Rothko (1903-1970). His most famous works can be describe as monumental planes of colour, composed of simple shapes constructed with endless washes of paint. </w:t>
      </w:r>
      <w:r w:rsidR="00C82F5F" w:rsidRPr="006A4303">
        <w:rPr>
          <w:rFonts w:ascii="Arial" w:hAnsi="Arial" w:cs="Arial"/>
          <w:color w:val="222222"/>
          <w:sz w:val="24"/>
          <w:szCs w:val="24"/>
          <w:shd w:val="clear" w:color="auto" w:fill="FFFFFF"/>
        </w:rPr>
        <w:t xml:space="preserve">His work is compositionally an antithesis of Pollock </w:t>
      </w:r>
      <w:r w:rsidR="00B27AB9" w:rsidRPr="006A4303">
        <w:rPr>
          <w:rFonts w:ascii="Arial" w:hAnsi="Arial" w:cs="Arial"/>
          <w:color w:val="222222"/>
          <w:sz w:val="24"/>
          <w:szCs w:val="24"/>
          <w:shd w:val="clear" w:color="auto" w:fill="FFFFFF"/>
        </w:rPr>
        <w:t xml:space="preserve">and Michaux </w:t>
      </w:r>
      <w:r w:rsidR="00C82F5F" w:rsidRPr="006A4303">
        <w:rPr>
          <w:rFonts w:ascii="Arial" w:hAnsi="Arial" w:cs="Arial"/>
          <w:color w:val="222222"/>
          <w:sz w:val="24"/>
          <w:szCs w:val="24"/>
          <w:shd w:val="clear" w:color="auto" w:fill="FFFFFF"/>
        </w:rPr>
        <w:t xml:space="preserve">yet thematically comparable. Rothko like Pollock was interested in Jungian psychology and influenced by surrealism. </w:t>
      </w:r>
    </w:p>
    <w:p w14:paraId="7CAD4158" w14:textId="670EE461" w:rsidR="00F54B31" w:rsidRPr="006A4303" w:rsidRDefault="00C82F5F" w:rsidP="006A4303">
      <w:pPr>
        <w:spacing w:after="0" w:line="480" w:lineRule="auto"/>
        <w:ind w:firstLine="720"/>
        <w:rPr>
          <w:rFonts w:ascii="Arial" w:hAnsi="Arial" w:cs="Arial"/>
          <w:color w:val="222222"/>
          <w:sz w:val="24"/>
          <w:szCs w:val="24"/>
          <w:shd w:val="clear" w:color="auto" w:fill="FFFFFF"/>
        </w:rPr>
      </w:pPr>
      <w:r w:rsidRPr="006A4303">
        <w:rPr>
          <w:rFonts w:ascii="Arial" w:hAnsi="Arial" w:cs="Arial"/>
          <w:color w:val="222222"/>
          <w:sz w:val="24"/>
          <w:szCs w:val="24"/>
          <w:shd w:val="clear" w:color="auto" w:fill="FFFFFF"/>
        </w:rPr>
        <w:t>Beginning around 1942, Rothko employ</w:t>
      </w:r>
      <w:r w:rsidR="00443362" w:rsidRPr="006A4303">
        <w:rPr>
          <w:rFonts w:ascii="Arial" w:hAnsi="Arial" w:cs="Arial"/>
          <w:color w:val="222222"/>
          <w:sz w:val="24"/>
          <w:szCs w:val="24"/>
          <w:shd w:val="clear" w:color="auto" w:fill="FFFFFF"/>
        </w:rPr>
        <w:t>ed the surrealist technique of ‘</w:t>
      </w:r>
      <w:r w:rsidRPr="006A4303">
        <w:rPr>
          <w:rFonts w:ascii="Arial" w:hAnsi="Arial" w:cs="Arial"/>
          <w:color w:val="222222"/>
          <w:sz w:val="24"/>
          <w:szCs w:val="24"/>
          <w:shd w:val="clear" w:color="auto" w:fill="FFFFFF"/>
        </w:rPr>
        <w:t>a fr</w:t>
      </w:r>
      <w:r w:rsidR="00443362" w:rsidRPr="006A4303">
        <w:rPr>
          <w:rFonts w:ascii="Arial" w:hAnsi="Arial" w:cs="Arial"/>
          <w:color w:val="222222"/>
          <w:sz w:val="24"/>
          <w:szCs w:val="24"/>
          <w:shd w:val="clear" w:color="auto" w:fill="FFFFFF"/>
        </w:rPr>
        <w:t>ee almost automatic calligraphy’</w:t>
      </w:r>
      <w:r w:rsidRPr="006A4303">
        <w:rPr>
          <w:rFonts w:ascii="Arial" w:hAnsi="Arial" w:cs="Arial"/>
          <w:color w:val="222222"/>
          <w:sz w:val="24"/>
          <w:szCs w:val="24"/>
          <w:shd w:val="clear" w:color="auto" w:fill="FFFFFF"/>
        </w:rPr>
        <w:t xml:space="preserve"> to invent fantastic hybrids composed of human, animal, bird, fish, insect, and plant parts, protozoa and other primitive often aquatic organisms that seem to be engaged in cryptic mythic or ritual activities.</w:t>
      </w:r>
      <w:r w:rsidR="00F54B31" w:rsidRPr="006A4303">
        <w:rPr>
          <w:rFonts w:ascii="Arial" w:hAnsi="Arial" w:cs="Arial"/>
          <w:color w:val="222222"/>
          <w:sz w:val="24"/>
          <w:szCs w:val="24"/>
          <w:shd w:val="clear" w:color="auto" w:fill="FFFFFF"/>
        </w:rPr>
        <w:t xml:space="preserve">  </w:t>
      </w:r>
      <w:r w:rsidR="00A71901" w:rsidRPr="006A4303">
        <w:rPr>
          <w:rFonts w:ascii="Arial" w:hAnsi="Arial" w:cs="Arial"/>
          <w:color w:val="222222"/>
          <w:sz w:val="24"/>
          <w:szCs w:val="24"/>
          <w:shd w:val="clear" w:color="auto" w:fill="FFFFFF"/>
        </w:rPr>
        <w:t xml:space="preserve">(Sandler, </w:t>
      </w:r>
      <w:r w:rsidR="00362344" w:rsidRPr="006A4303">
        <w:rPr>
          <w:rFonts w:ascii="Arial" w:hAnsi="Arial" w:cs="Arial"/>
          <w:color w:val="222222"/>
          <w:sz w:val="24"/>
          <w:szCs w:val="24"/>
          <w:shd w:val="clear" w:color="auto" w:fill="FFFFFF"/>
        </w:rPr>
        <w:t>1987)</w:t>
      </w:r>
    </w:p>
    <w:p w14:paraId="441BFB2E" w14:textId="2B910F3B" w:rsidR="00795264" w:rsidRPr="006A4303" w:rsidRDefault="00A7473F" w:rsidP="006A4303">
      <w:pPr>
        <w:spacing w:after="0" w:line="480" w:lineRule="auto"/>
        <w:ind w:firstLine="720"/>
        <w:rPr>
          <w:rFonts w:ascii="Arial" w:hAnsi="Arial" w:cs="Arial"/>
          <w:sz w:val="24"/>
          <w:szCs w:val="24"/>
        </w:rPr>
      </w:pPr>
      <w:r w:rsidRPr="006A4303">
        <w:rPr>
          <w:rFonts w:ascii="Arial" w:hAnsi="Arial" w:cs="Arial"/>
          <w:color w:val="222222"/>
          <w:sz w:val="24"/>
          <w:szCs w:val="24"/>
          <w:shd w:val="clear" w:color="auto" w:fill="FFFFFF"/>
        </w:rPr>
        <w:t>Clearwater (1987) describes how h</w:t>
      </w:r>
      <w:r w:rsidR="00524B2D" w:rsidRPr="006A4303">
        <w:rPr>
          <w:rFonts w:ascii="Arial" w:hAnsi="Arial" w:cs="Arial"/>
          <w:color w:val="222222"/>
          <w:sz w:val="24"/>
          <w:szCs w:val="24"/>
          <w:shd w:val="clear" w:color="auto" w:fill="FFFFFF"/>
        </w:rPr>
        <w:t xml:space="preserve">e was also like his contemporaries interested in primitive symbolism and mythology that still resonated at the time and even today. Not due to the knowledge of Jungian archetypes and the collective unconscious. As Jewish in faith he researched ancient art and archaic symbols for his rabbi at a young age.  </w:t>
      </w:r>
      <w:r w:rsidR="00795264" w:rsidRPr="006A4303">
        <w:rPr>
          <w:rFonts w:ascii="Arial" w:hAnsi="Arial" w:cs="Arial"/>
          <w:color w:val="222222"/>
          <w:sz w:val="24"/>
          <w:szCs w:val="24"/>
          <w:shd w:val="clear" w:color="auto" w:fill="FFFFFF"/>
        </w:rPr>
        <w:t>His obsession with symbols and mythology would drive his attitude toward art.</w:t>
      </w:r>
      <w:r w:rsidR="00795264" w:rsidRPr="006A4303">
        <w:rPr>
          <w:rFonts w:ascii="Arial" w:hAnsi="Arial" w:cs="Arial"/>
        </w:rPr>
        <w:t xml:space="preserve"> </w:t>
      </w:r>
      <w:r w:rsidR="00795264" w:rsidRPr="006A4303">
        <w:rPr>
          <w:rFonts w:ascii="Arial" w:hAnsi="Arial" w:cs="Arial"/>
          <w:sz w:val="24"/>
          <w:szCs w:val="24"/>
        </w:rPr>
        <w:t>He argues for the relevance of symbolism with</w:t>
      </w:r>
      <w:r w:rsidR="00B27AB9" w:rsidRPr="006A4303">
        <w:rPr>
          <w:rFonts w:ascii="Arial" w:hAnsi="Arial" w:cs="Arial"/>
          <w:sz w:val="24"/>
          <w:szCs w:val="24"/>
        </w:rPr>
        <w:t>…</w:t>
      </w:r>
      <w:r w:rsidR="00795264" w:rsidRPr="006A4303">
        <w:rPr>
          <w:rFonts w:ascii="Arial" w:hAnsi="Arial" w:cs="Arial"/>
          <w:sz w:val="24"/>
          <w:szCs w:val="24"/>
        </w:rPr>
        <w:t xml:space="preserve"> </w:t>
      </w:r>
    </w:p>
    <w:p w14:paraId="19341E0D" w14:textId="24F36F8F" w:rsidR="00795264" w:rsidRPr="006A4303" w:rsidRDefault="00795264" w:rsidP="006A4303">
      <w:pPr>
        <w:spacing w:after="0" w:line="480" w:lineRule="auto"/>
        <w:ind w:firstLine="720"/>
        <w:rPr>
          <w:rFonts w:ascii="Arial" w:hAnsi="Arial" w:cs="Arial"/>
          <w:sz w:val="24"/>
          <w:szCs w:val="24"/>
        </w:rPr>
      </w:pPr>
      <w:r w:rsidRPr="006A4303">
        <w:rPr>
          <w:rFonts w:ascii="Arial" w:hAnsi="Arial" w:cs="Arial"/>
          <w:sz w:val="24"/>
          <w:szCs w:val="24"/>
        </w:rPr>
        <w:t xml:space="preserve">To say that this art is not of our time, is to deny that art is timeless, and to deny that art which speaks for the moment is no longer relevant as art once the moment has passed. </w:t>
      </w:r>
      <w:r w:rsidR="0016264A" w:rsidRPr="006A4303">
        <w:rPr>
          <w:rFonts w:ascii="Arial" w:hAnsi="Arial" w:cs="Arial"/>
          <w:sz w:val="24"/>
          <w:szCs w:val="24"/>
        </w:rPr>
        <w:t>Clearwater</w:t>
      </w:r>
      <w:r w:rsidRPr="006A4303">
        <w:rPr>
          <w:rFonts w:ascii="Arial" w:hAnsi="Arial" w:cs="Arial"/>
          <w:sz w:val="24"/>
          <w:szCs w:val="24"/>
        </w:rPr>
        <w:t xml:space="preserve"> (1987)</w:t>
      </w:r>
    </w:p>
    <w:p w14:paraId="2837BF6F" w14:textId="16C3B8A2" w:rsidR="00524B2D" w:rsidRPr="006A4303" w:rsidRDefault="00795264" w:rsidP="006A4303">
      <w:pPr>
        <w:spacing w:after="0" w:line="480" w:lineRule="auto"/>
        <w:ind w:firstLine="720"/>
        <w:rPr>
          <w:rFonts w:ascii="Arial" w:hAnsi="Arial" w:cs="Arial"/>
          <w:color w:val="222222"/>
          <w:sz w:val="24"/>
          <w:szCs w:val="24"/>
          <w:shd w:val="clear" w:color="auto" w:fill="FFFFFF"/>
        </w:rPr>
      </w:pPr>
      <w:r w:rsidRPr="006A4303">
        <w:rPr>
          <w:rFonts w:ascii="Arial" w:hAnsi="Arial" w:cs="Arial"/>
          <w:sz w:val="24"/>
          <w:szCs w:val="24"/>
        </w:rPr>
        <w:lastRenderedPageBreak/>
        <w:t xml:space="preserve"> </w:t>
      </w:r>
      <w:r w:rsidRPr="006A4303">
        <w:rPr>
          <w:rFonts w:ascii="Arial" w:hAnsi="Arial" w:cs="Arial"/>
          <w:color w:val="222222"/>
          <w:sz w:val="24"/>
          <w:szCs w:val="24"/>
          <w:shd w:val="clear" w:color="auto" w:fill="FFFFFF"/>
        </w:rPr>
        <w:t>Unlike Pollock however he was not about the removal of himself from his work. “Throughout his career he denied that art could be created by anyone who ‘stripped himself of will, intelligence and the bonds of civilization.’”</w:t>
      </w:r>
      <w:r w:rsidR="00F4305F" w:rsidRPr="006A4303">
        <w:rPr>
          <w:rFonts w:ascii="Arial" w:hAnsi="Arial" w:cs="Arial"/>
          <w:color w:val="222222"/>
          <w:sz w:val="24"/>
          <w:szCs w:val="24"/>
          <w:shd w:val="clear" w:color="auto" w:fill="FFFFFF"/>
        </w:rPr>
        <w:t xml:space="preserve"> His involvement to the process was paramount, he would later phase out the surrealist automatism in his methodology</w:t>
      </w:r>
      <w:r w:rsidR="0091607E" w:rsidRPr="006A4303">
        <w:rPr>
          <w:rFonts w:ascii="Arial" w:hAnsi="Arial" w:cs="Arial"/>
          <w:color w:val="222222"/>
          <w:sz w:val="24"/>
          <w:szCs w:val="24"/>
          <w:shd w:val="clear" w:color="auto" w:fill="FFFFFF"/>
        </w:rPr>
        <w:t xml:space="preserve">. For Rothko his work required a sense of self from which to draw from. His progression was towards clarity, his goal to remove any “obstacles between the painter and the idea and the idea and the observer.” </w:t>
      </w:r>
      <w:r w:rsidR="0016264A" w:rsidRPr="006A4303">
        <w:rPr>
          <w:rFonts w:ascii="Arial" w:hAnsi="Arial" w:cs="Arial"/>
          <w:color w:val="222222"/>
          <w:sz w:val="24"/>
          <w:szCs w:val="24"/>
          <w:shd w:val="clear" w:color="auto" w:fill="FFFFFF"/>
        </w:rPr>
        <w:t>Clearwater</w:t>
      </w:r>
      <w:r w:rsidR="0091607E" w:rsidRPr="006A4303">
        <w:rPr>
          <w:rFonts w:ascii="Arial" w:hAnsi="Arial" w:cs="Arial"/>
          <w:color w:val="222222"/>
          <w:sz w:val="24"/>
          <w:szCs w:val="24"/>
          <w:shd w:val="clear" w:color="auto" w:fill="FFFFFF"/>
        </w:rPr>
        <w:t xml:space="preserve"> (1987)</w:t>
      </w:r>
    </w:p>
    <w:p w14:paraId="3E4E98ED" w14:textId="6FAFA89D" w:rsidR="005A18DF" w:rsidRPr="006A4303" w:rsidRDefault="005A18DF" w:rsidP="006A4303">
      <w:pPr>
        <w:spacing w:after="0" w:line="480" w:lineRule="auto"/>
        <w:ind w:firstLine="720"/>
        <w:rPr>
          <w:rFonts w:ascii="Arial" w:hAnsi="Arial" w:cs="Arial"/>
          <w:color w:val="222222"/>
          <w:sz w:val="24"/>
          <w:szCs w:val="24"/>
          <w:shd w:val="clear" w:color="auto" w:fill="FFFFFF"/>
        </w:rPr>
      </w:pPr>
      <w:r w:rsidRPr="006A4303">
        <w:rPr>
          <w:rFonts w:ascii="Arial" w:hAnsi="Arial" w:cs="Arial"/>
          <w:color w:val="222222"/>
          <w:sz w:val="24"/>
          <w:szCs w:val="24"/>
          <w:shd w:val="clear" w:color="auto" w:fill="FFFFFF"/>
        </w:rPr>
        <w:t xml:space="preserve">How does then if rooted in the ego is Rothko’s work an expression of the unconscious? He may not have given himself fully to the concept of reducing the ego to access the unconscious. </w:t>
      </w:r>
      <w:r w:rsidR="00B27AB9" w:rsidRPr="006A4303">
        <w:rPr>
          <w:rFonts w:ascii="Arial" w:hAnsi="Arial" w:cs="Arial"/>
          <w:color w:val="222222"/>
          <w:sz w:val="24"/>
          <w:szCs w:val="24"/>
          <w:shd w:val="clear" w:color="auto" w:fill="FFFFFF"/>
        </w:rPr>
        <w:t xml:space="preserve">He did not submit himself to an onslaught of psychedelic enlightenment. </w:t>
      </w:r>
      <w:r w:rsidRPr="006A4303">
        <w:rPr>
          <w:rFonts w:ascii="Arial" w:hAnsi="Arial" w:cs="Arial"/>
          <w:color w:val="222222"/>
          <w:sz w:val="24"/>
          <w:szCs w:val="24"/>
          <w:shd w:val="clear" w:color="auto" w:fill="FFFFFF"/>
        </w:rPr>
        <w:t xml:space="preserve">Yet his method of production, analysis and revision reflects that of </w:t>
      </w:r>
      <w:r w:rsidR="00EB602C" w:rsidRPr="006A4303">
        <w:rPr>
          <w:rFonts w:ascii="Arial" w:hAnsi="Arial" w:cs="Arial"/>
          <w:color w:val="222222"/>
          <w:sz w:val="24"/>
          <w:szCs w:val="24"/>
          <w:shd w:val="clear" w:color="auto" w:fill="FFFFFF"/>
        </w:rPr>
        <w:t>the spiritual journey to</w:t>
      </w:r>
      <w:r w:rsidRPr="006A4303">
        <w:rPr>
          <w:rFonts w:ascii="Arial" w:hAnsi="Arial" w:cs="Arial"/>
          <w:color w:val="222222"/>
          <w:sz w:val="24"/>
          <w:szCs w:val="24"/>
          <w:shd w:val="clear" w:color="auto" w:fill="FFFFFF"/>
        </w:rPr>
        <w:t xml:space="preserve"> selflessness. His quest for clarity appears on the canvas and his ego dies on the canvas. “I have always painted realistically” he continues </w:t>
      </w:r>
      <w:r w:rsidR="006B2F74" w:rsidRPr="006A4303">
        <w:rPr>
          <w:rFonts w:ascii="Arial" w:hAnsi="Arial" w:cs="Arial"/>
          <w:color w:val="222222"/>
          <w:sz w:val="24"/>
          <w:szCs w:val="24"/>
          <w:shd w:val="clear" w:color="auto" w:fill="FFFFFF"/>
        </w:rPr>
        <w:t>…</w:t>
      </w:r>
    </w:p>
    <w:p w14:paraId="75D136DE" w14:textId="651D87D1" w:rsidR="005A18DF" w:rsidRPr="006A4303" w:rsidRDefault="005A18DF" w:rsidP="006A4303">
      <w:pPr>
        <w:spacing w:after="0" w:line="480" w:lineRule="auto"/>
        <w:ind w:firstLine="720"/>
        <w:rPr>
          <w:rFonts w:ascii="Arial" w:hAnsi="Arial" w:cs="Arial"/>
          <w:color w:val="222222"/>
          <w:sz w:val="24"/>
          <w:szCs w:val="24"/>
          <w:shd w:val="clear" w:color="auto" w:fill="FFFFFF"/>
        </w:rPr>
      </w:pPr>
      <w:r w:rsidRPr="006A4303">
        <w:rPr>
          <w:rFonts w:ascii="Arial" w:hAnsi="Arial" w:cs="Arial"/>
          <w:color w:val="222222"/>
          <w:sz w:val="24"/>
          <w:szCs w:val="24"/>
          <w:shd w:val="clear" w:color="auto" w:fill="FFFFFF"/>
        </w:rPr>
        <w:t xml:space="preserve">I’m only interested in expression the basic human emotions – tragedy, ecstasy, doom… and if you say you are only moved by the colour relationship, then you miss the point! </w:t>
      </w:r>
      <w:r w:rsidR="0016264A" w:rsidRPr="006A4303">
        <w:rPr>
          <w:rFonts w:ascii="Arial" w:hAnsi="Arial" w:cs="Arial"/>
          <w:color w:val="222222"/>
          <w:sz w:val="24"/>
          <w:szCs w:val="24"/>
          <w:shd w:val="clear" w:color="auto" w:fill="FFFFFF"/>
        </w:rPr>
        <w:t>Clearwater</w:t>
      </w:r>
      <w:r w:rsidRPr="006A4303">
        <w:rPr>
          <w:rFonts w:ascii="Arial" w:hAnsi="Arial" w:cs="Arial"/>
          <w:color w:val="222222"/>
          <w:sz w:val="24"/>
          <w:szCs w:val="24"/>
          <w:shd w:val="clear" w:color="auto" w:fill="FFFFFF"/>
        </w:rPr>
        <w:t xml:space="preserve"> (1987).</w:t>
      </w:r>
    </w:p>
    <w:p w14:paraId="009C7CB4" w14:textId="0B887E8B" w:rsidR="005A18DF" w:rsidRPr="006A4303" w:rsidRDefault="00EB602C" w:rsidP="006A4303">
      <w:pPr>
        <w:spacing w:after="0" w:line="480" w:lineRule="auto"/>
        <w:ind w:firstLine="720"/>
        <w:rPr>
          <w:rFonts w:ascii="Arial" w:hAnsi="Arial" w:cs="Arial"/>
          <w:color w:val="222222"/>
          <w:sz w:val="24"/>
          <w:szCs w:val="24"/>
          <w:shd w:val="clear" w:color="auto" w:fill="FFFFFF"/>
        </w:rPr>
      </w:pPr>
      <w:r w:rsidRPr="006A4303">
        <w:rPr>
          <w:rFonts w:ascii="Arial" w:hAnsi="Arial" w:cs="Arial"/>
          <w:color w:val="222222"/>
          <w:sz w:val="24"/>
          <w:szCs w:val="24"/>
          <w:shd w:val="clear" w:color="auto" w:fill="FFFFFF"/>
        </w:rPr>
        <w:t>His paintings are literally experiences, not illustrations of experiences. Straight from the unconscious his work speaks to you like</w:t>
      </w:r>
      <w:r w:rsidR="006B2F74" w:rsidRPr="006A4303">
        <w:rPr>
          <w:rFonts w:ascii="Arial" w:hAnsi="Arial" w:cs="Arial"/>
          <w:color w:val="222222"/>
          <w:sz w:val="24"/>
          <w:szCs w:val="24"/>
          <w:shd w:val="clear" w:color="auto" w:fill="FFFFFF"/>
        </w:rPr>
        <w:t xml:space="preserve"> a language that is older than</w:t>
      </w:r>
      <w:r w:rsidRPr="006A4303">
        <w:rPr>
          <w:rFonts w:ascii="Arial" w:hAnsi="Arial" w:cs="Arial"/>
          <w:color w:val="222222"/>
          <w:sz w:val="24"/>
          <w:szCs w:val="24"/>
          <w:shd w:val="clear" w:color="auto" w:fill="FFFFFF"/>
        </w:rPr>
        <w:t xml:space="preserve"> civilization. </w:t>
      </w:r>
      <w:r w:rsidR="0042645D" w:rsidRPr="006A4303">
        <w:rPr>
          <w:rFonts w:ascii="Arial" w:hAnsi="Arial" w:cs="Arial"/>
          <w:color w:val="222222"/>
          <w:sz w:val="24"/>
          <w:szCs w:val="24"/>
          <w:shd w:val="clear" w:color="auto" w:fill="FFFFFF"/>
        </w:rPr>
        <w:t xml:space="preserve">Where his characters are monuments rather than </w:t>
      </w:r>
      <w:proofErr w:type="spellStart"/>
      <w:r w:rsidR="0042645D" w:rsidRPr="006A4303">
        <w:rPr>
          <w:rFonts w:ascii="Arial" w:hAnsi="Arial" w:cs="Arial"/>
          <w:color w:val="222222"/>
          <w:sz w:val="24"/>
          <w:szCs w:val="24"/>
          <w:shd w:val="clear" w:color="auto" w:fill="FFFFFF"/>
        </w:rPr>
        <w:t>splots</w:t>
      </w:r>
      <w:proofErr w:type="spellEnd"/>
      <w:r w:rsidR="0042645D" w:rsidRPr="006A4303">
        <w:rPr>
          <w:rFonts w:ascii="Arial" w:hAnsi="Arial" w:cs="Arial"/>
          <w:color w:val="222222"/>
          <w:sz w:val="24"/>
          <w:szCs w:val="24"/>
          <w:shd w:val="clear" w:color="auto" w:fill="FFFFFF"/>
        </w:rPr>
        <w:t xml:space="preserve"> and splats.</w:t>
      </w:r>
    </w:p>
    <w:p w14:paraId="7082C68E" w14:textId="77777777" w:rsidR="006C2576" w:rsidRDefault="006C2576" w:rsidP="006C2576">
      <w:pPr>
        <w:spacing w:after="0" w:line="480" w:lineRule="auto"/>
        <w:rPr>
          <w:rFonts w:ascii="Arial" w:hAnsi="Arial" w:cs="Arial"/>
          <w:color w:val="222222"/>
          <w:sz w:val="24"/>
          <w:szCs w:val="24"/>
          <w:shd w:val="clear" w:color="auto" w:fill="FFFFFF"/>
        </w:rPr>
      </w:pPr>
    </w:p>
    <w:p w14:paraId="25D14880" w14:textId="77777777" w:rsidR="006C2576" w:rsidRDefault="006C2576" w:rsidP="006C2576">
      <w:pPr>
        <w:spacing w:after="0" w:line="480" w:lineRule="auto"/>
        <w:rPr>
          <w:rFonts w:ascii="Arial" w:hAnsi="Arial" w:cs="Arial"/>
          <w:color w:val="222222"/>
          <w:sz w:val="24"/>
          <w:szCs w:val="24"/>
          <w:shd w:val="clear" w:color="auto" w:fill="FFFFFF"/>
        </w:rPr>
      </w:pPr>
    </w:p>
    <w:p w14:paraId="1EA3569B" w14:textId="77777777" w:rsidR="006C2576" w:rsidRDefault="006C2576" w:rsidP="006C2576">
      <w:pPr>
        <w:spacing w:after="0" w:line="480" w:lineRule="auto"/>
        <w:rPr>
          <w:rFonts w:ascii="Arial" w:hAnsi="Arial" w:cs="Arial"/>
          <w:color w:val="222222"/>
          <w:sz w:val="24"/>
          <w:szCs w:val="24"/>
          <w:shd w:val="clear" w:color="auto" w:fill="FFFFFF"/>
        </w:rPr>
      </w:pPr>
    </w:p>
    <w:p w14:paraId="1AFD3160" w14:textId="77777777" w:rsidR="006C2576" w:rsidRDefault="006C2576" w:rsidP="006C2576">
      <w:pPr>
        <w:spacing w:after="0" w:line="480" w:lineRule="auto"/>
        <w:rPr>
          <w:rFonts w:ascii="Arial" w:hAnsi="Arial" w:cs="Arial"/>
          <w:color w:val="222222"/>
          <w:sz w:val="24"/>
          <w:szCs w:val="24"/>
          <w:shd w:val="clear" w:color="auto" w:fill="FFFFFF"/>
        </w:rPr>
      </w:pPr>
    </w:p>
    <w:p w14:paraId="2866EBC3" w14:textId="77777777" w:rsidR="006C2576" w:rsidRDefault="006C2576" w:rsidP="006C2576">
      <w:pPr>
        <w:spacing w:after="0" w:line="480" w:lineRule="auto"/>
        <w:rPr>
          <w:rFonts w:ascii="Arial" w:hAnsi="Arial" w:cs="Arial"/>
          <w:color w:val="222222"/>
          <w:sz w:val="24"/>
          <w:szCs w:val="24"/>
          <w:shd w:val="clear" w:color="auto" w:fill="FFFFFF"/>
        </w:rPr>
      </w:pPr>
    </w:p>
    <w:p w14:paraId="033F3DB8" w14:textId="0F6F66E4" w:rsidR="006E763B" w:rsidRPr="006A4303" w:rsidRDefault="00D07154" w:rsidP="006C2576">
      <w:pPr>
        <w:spacing w:after="0" w:line="480" w:lineRule="auto"/>
        <w:ind w:firstLine="720"/>
        <w:rPr>
          <w:rFonts w:ascii="Arial" w:hAnsi="Arial" w:cs="Arial"/>
          <w:color w:val="222222"/>
          <w:sz w:val="24"/>
          <w:szCs w:val="24"/>
          <w:shd w:val="clear" w:color="auto" w:fill="FFFFFF"/>
        </w:rPr>
      </w:pPr>
      <w:r w:rsidRPr="006A4303">
        <w:rPr>
          <w:rFonts w:ascii="Arial" w:hAnsi="Arial" w:cs="Arial"/>
          <w:color w:val="222222"/>
          <w:sz w:val="24"/>
          <w:szCs w:val="24"/>
          <w:shd w:val="clear" w:color="auto" w:fill="FFFFFF"/>
        </w:rPr>
        <w:lastRenderedPageBreak/>
        <w:t>Jung has set in motion a series of events</w:t>
      </w:r>
      <w:r w:rsidR="00E7042D" w:rsidRPr="006A4303">
        <w:rPr>
          <w:rFonts w:ascii="Arial" w:hAnsi="Arial" w:cs="Arial"/>
          <w:color w:val="222222"/>
          <w:sz w:val="24"/>
          <w:szCs w:val="24"/>
          <w:shd w:val="clear" w:color="auto" w:fill="FFFFFF"/>
        </w:rPr>
        <w:t xml:space="preserve"> that </w:t>
      </w:r>
      <w:r w:rsidRPr="006A4303">
        <w:rPr>
          <w:rFonts w:ascii="Arial" w:hAnsi="Arial" w:cs="Arial"/>
          <w:color w:val="222222"/>
          <w:sz w:val="24"/>
          <w:szCs w:val="24"/>
          <w:shd w:val="clear" w:color="auto" w:fill="FFFFFF"/>
        </w:rPr>
        <w:t xml:space="preserve">even </w:t>
      </w:r>
      <w:r w:rsidR="00E7042D" w:rsidRPr="006A4303">
        <w:rPr>
          <w:rFonts w:ascii="Arial" w:hAnsi="Arial" w:cs="Arial"/>
          <w:color w:val="222222"/>
          <w:sz w:val="24"/>
          <w:szCs w:val="24"/>
          <w:shd w:val="clear" w:color="auto" w:fill="FFFFFF"/>
        </w:rPr>
        <w:t xml:space="preserve">without meaning to has caused artists to look within themselves for their subject matter not out into the world. Freidman’s (1995) description of pollocks journey is of a realisation that nothing he could borrow would suffice. He needed to look in himself for the content of his work. As a result of artists stepping foot on this inner journey, we have seen some of the greatest abstract image makers emerge. The boundaries of what abstract art and art in general could be have been blown wide open allowing for forth coming movements and artists alike. Moving backwards in technical terms has brought the art world forward spiritually and integrally. A sort of reminder of how the image was first made and perceived has grounded the artist. </w:t>
      </w:r>
    </w:p>
    <w:p w14:paraId="4CF3B9C1" w14:textId="4B228858" w:rsidR="00B45D74" w:rsidRPr="006A4303" w:rsidRDefault="00B45D74" w:rsidP="006A4303">
      <w:pPr>
        <w:spacing w:after="0" w:line="480" w:lineRule="auto"/>
        <w:ind w:firstLine="720"/>
        <w:rPr>
          <w:rFonts w:ascii="Arial" w:hAnsi="Arial" w:cs="Arial"/>
          <w:color w:val="222222"/>
          <w:sz w:val="24"/>
          <w:szCs w:val="24"/>
          <w:shd w:val="clear" w:color="auto" w:fill="FFFFFF"/>
        </w:rPr>
      </w:pPr>
      <w:r w:rsidRPr="006A4303">
        <w:rPr>
          <w:rFonts w:ascii="Arial" w:hAnsi="Arial" w:cs="Arial"/>
          <w:color w:val="222222"/>
          <w:sz w:val="24"/>
          <w:szCs w:val="24"/>
          <w:shd w:val="clear" w:color="auto" w:fill="FFFFFF"/>
        </w:rPr>
        <w:t xml:space="preserve">Strassman (1995) launched his volunteers into the psychedelic realm and unintentionally provided </w:t>
      </w:r>
      <w:r w:rsidR="00627C42" w:rsidRPr="006A4303">
        <w:rPr>
          <w:rFonts w:ascii="Arial" w:hAnsi="Arial" w:cs="Arial"/>
          <w:color w:val="222222"/>
          <w:sz w:val="24"/>
          <w:szCs w:val="24"/>
          <w:shd w:val="clear" w:color="auto" w:fill="FFFFFF"/>
        </w:rPr>
        <w:t xml:space="preserve">supporting documentation for Jungian archetypes. Managing to bewilder those who dare believe in the tales told from their sessions, profound truths are yet to be discovered in the power of a DMT experience. </w:t>
      </w:r>
    </w:p>
    <w:p w14:paraId="6C6FED5E" w14:textId="352DE8EE" w:rsidR="0062151B" w:rsidRPr="006A4303" w:rsidRDefault="0062151B" w:rsidP="006A4303">
      <w:pPr>
        <w:spacing w:after="0" w:line="480" w:lineRule="auto"/>
        <w:ind w:firstLine="720"/>
        <w:rPr>
          <w:rFonts w:ascii="Arial" w:hAnsi="Arial" w:cs="Arial"/>
          <w:sz w:val="24"/>
          <w:szCs w:val="24"/>
        </w:rPr>
      </w:pPr>
      <w:r w:rsidRPr="006A4303">
        <w:rPr>
          <w:rFonts w:ascii="Arial" w:hAnsi="Arial" w:cs="Arial"/>
          <w:color w:val="222222"/>
          <w:sz w:val="24"/>
          <w:szCs w:val="24"/>
          <w:shd w:val="clear" w:color="auto" w:fill="FFFFFF"/>
        </w:rPr>
        <w:t xml:space="preserve">Comparing both Michaux and Pollock to primitive cave paintings and scriptures from ancient civilizations may seem belittling to the concentration of their life’s efforts. Consider that the honesty with which they produced their work is integral to effectively describe forms of the collective unconscious. </w:t>
      </w:r>
      <w:r w:rsidR="009714C3" w:rsidRPr="006A4303">
        <w:rPr>
          <w:rFonts w:ascii="Arial" w:hAnsi="Arial" w:cs="Arial"/>
          <w:color w:val="222222"/>
          <w:sz w:val="24"/>
          <w:szCs w:val="24"/>
          <w:shd w:val="clear" w:color="auto" w:fill="FFFFFF"/>
        </w:rPr>
        <w:t>Possibly suggesting</w:t>
      </w:r>
      <w:r w:rsidRPr="006A4303">
        <w:rPr>
          <w:rFonts w:ascii="Arial" w:hAnsi="Arial" w:cs="Arial"/>
          <w:color w:val="222222"/>
          <w:sz w:val="24"/>
          <w:szCs w:val="24"/>
          <w:shd w:val="clear" w:color="auto" w:fill="FFFFFF"/>
        </w:rPr>
        <w:t xml:space="preserve"> that the selfless artist has more in common with</w:t>
      </w:r>
      <w:r w:rsidR="006B26AC" w:rsidRPr="006A4303">
        <w:rPr>
          <w:rFonts w:ascii="Arial" w:hAnsi="Arial" w:cs="Arial"/>
          <w:color w:val="222222"/>
          <w:sz w:val="24"/>
          <w:szCs w:val="24"/>
          <w:shd w:val="clear" w:color="auto" w:fill="FFFFFF"/>
        </w:rPr>
        <w:t xml:space="preserve"> our oldest ancestors than with their selves. Jung stated, “</w:t>
      </w:r>
      <w:r w:rsidR="006B26AC" w:rsidRPr="006A4303">
        <w:rPr>
          <w:rFonts w:ascii="Arial" w:hAnsi="Arial" w:cs="Arial"/>
          <w:sz w:val="24"/>
          <w:szCs w:val="24"/>
        </w:rPr>
        <w:t>since it is continually striving to lead all conscious processes back into the old paths.” (Jung, 1969) Michaux and Pollock have both found their way back in their work forming their own languages.</w:t>
      </w:r>
      <w:r w:rsidR="009714C3" w:rsidRPr="006A4303">
        <w:rPr>
          <w:rFonts w:ascii="Arial" w:hAnsi="Arial" w:cs="Arial"/>
          <w:sz w:val="24"/>
          <w:szCs w:val="24"/>
        </w:rPr>
        <w:t xml:space="preserve"> Rothko </w:t>
      </w:r>
      <w:r w:rsidR="00D07154" w:rsidRPr="006A4303">
        <w:rPr>
          <w:rFonts w:ascii="Arial" w:hAnsi="Arial" w:cs="Arial"/>
          <w:sz w:val="24"/>
          <w:szCs w:val="24"/>
        </w:rPr>
        <w:t xml:space="preserve">has placed truth in his fields, hidden below like the subconscious is hidden below the awake self. Waiting for the viewer to submit themselves, to look deeper into the image and simultaneously within themselves. </w:t>
      </w:r>
    </w:p>
    <w:p w14:paraId="3D4DC2A2" w14:textId="1944DB43" w:rsidR="00A1049A" w:rsidRPr="006A4303" w:rsidRDefault="00A1049A" w:rsidP="006A4303">
      <w:pPr>
        <w:spacing w:after="0" w:line="480" w:lineRule="auto"/>
        <w:ind w:firstLine="720"/>
        <w:rPr>
          <w:rFonts w:ascii="Arial" w:hAnsi="Arial" w:cs="Arial"/>
          <w:sz w:val="24"/>
          <w:szCs w:val="24"/>
        </w:rPr>
      </w:pPr>
      <w:r w:rsidRPr="006A4303">
        <w:rPr>
          <w:rFonts w:ascii="Arial" w:hAnsi="Arial" w:cs="Arial"/>
          <w:sz w:val="24"/>
          <w:szCs w:val="24"/>
        </w:rPr>
        <w:lastRenderedPageBreak/>
        <w:t xml:space="preserve">Sharing the forms of a collective unconsciousness with the viewer has allowed the viewer to see what lies within us all. As effective as sitting with a psychiatrist for those who can see and wish to hear. These artists works are mirrors to the soul evoking the deepest of emotions, fears and anxieties that linger under the floorboards. Looking at Pollocks Splatters we can taste the whiskey and in Michaux, his drawings repeat and flow like the juddering of tempo that mescaline subjected </w:t>
      </w:r>
      <w:r w:rsidR="005709A4" w:rsidRPr="006A4303">
        <w:rPr>
          <w:rFonts w:ascii="Arial" w:hAnsi="Arial" w:cs="Arial"/>
          <w:sz w:val="24"/>
          <w:szCs w:val="24"/>
        </w:rPr>
        <w:t>u</w:t>
      </w:r>
      <w:r w:rsidRPr="006A4303">
        <w:rPr>
          <w:rFonts w:ascii="Arial" w:hAnsi="Arial" w:cs="Arial"/>
          <w:sz w:val="24"/>
          <w:szCs w:val="24"/>
        </w:rPr>
        <w:t>pon him.</w:t>
      </w:r>
      <w:r w:rsidR="005709A4" w:rsidRPr="006A4303">
        <w:rPr>
          <w:rFonts w:ascii="Arial" w:hAnsi="Arial" w:cs="Arial"/>
          <w:sz w:val="24"/>
          <w:szCs w:val="24"/>
        </w:rPr>
        <w:t xml:space="preserve"> </w:t>
      </w:r>
    </w:p>
    <w:p w14:paraId="019C5549" w14:textId="405B0B33" w:rsidR="00734ACB" w:rsidRPr="006A4303" w:rsidRDefault="00734ACB" w:rsidP="006A4303">
      <w:pPr>
        <w:spacing w:after="0" w:line="480" w:lineRule="auto"/>
        <w:ind w:firstLine="720"/>
        <w:rPr>
          <w:rFonts w:ascii="Arial" w:hAnsi="Arial" w:cs="Arial"/>
          <w:sz w:val="24"/>
          <w:szCs w:val="24"/>
        </w:rPr>
      </w:pPr>
      <w:r w:rsidRPr="006A4303">
        <w:rPr>
          <w:rFonts w:ascii="Arial" w:hAnsi="Arial" w:cs="Arial"/>
          <w:sz w:val="24"/>
          <w:szCs w:val="24"/>
        </w:rPr>
        <w:t>The underlying forces that guide us through life are mysterious. They are hard found, they are far harder to describe. Yet through many avenues of practice great minds have found a way. A way to reach below the surface and touch what lies there. Some have even found a way to bring back a small fraction of a fragile whisper. Yet few can utter it eloquently wish enough volume enough for us to hear. Those are the artists, they are our modern shamans.</w:t>
      </w:r>
      <w:r w:rsidR="00782983" w:rsidRPr="006A4303">
        <w:rPr>
          <w:rFonts w:ascii="Arial" w:hAnsi="Arial" w:cs="Arial"/>
          <w:sz w:val="24"/>
          <w:szCs w:val="24"/>
        </w:rPr>
        <w:t xml:space="preserve"> </w:t>
      </w:r>
    </w:p>
    <w:p w14:paraId="4425D343" w14:textId="77777777" w:rsidR="00627C42" w:rsidRPr="006A4303" w:rsidRDefault="00627C42" w:rsidP="00795264">
      <w:pPr>
        <w:spacing w:after="0"/>
        <w:ind w:firstLine="720"/>
        <w:rPr>
          <w:rFonts w:ascii="Arial" w:hAnsi="Arial" w:cs="Arial"/>
          <w:sz w:val="24"/>
          <w:szCs w:val="24"/>
        </w:rPr>
      </w:pPr>
    </w:p>
    <w:p w14:paraId="3664F75E" w14:textId="77777777" w:rsidR="00D07154" w:rsidRPr="006A4303" w:rsidRDefault="00D07154" w:rsidP="00795264">
      <w:pPr>
        <w:spacing w:after="0"/>
        <w:ind w:firstLine="720"/>
        <w:rPr>
          <w:rFonts w:ascii="Arial" w:hAnsi="Arial" w:cs="Arial"/>
          <w:sz w:val="24"/>
          <w:szCs w:val="24"/>
        </w:rPr>
      </w:pPr>
    </w:p>
    <w:p w14:paraId="3171693C" w14:textId="760879B0" w:rsidR="00EC7F60" w:rsidRPr="006A4303" w:rsidRDefault="00EC7F60" w:rsidP="004E3567">
      <w:pPr>
        <w:spacing w:after="0"/>
        <w:rPr>
          <w:rFonts w:ascii="Arial" w:hAnsi="Arial" w:cs="Arial"/>
          <w:color w:val="222222"/>
          <w:sz w:val="24"/>
          <w:szCs w:val="24"/>
          <w:shd w:val="clear" w:color="auto" w:fill="FFFFFF"/>
        </w:rPr>
      </w:pPr>
    </w:p>
    <w:p w14:paraId="3E31396B" w14:textId="77777777" w:rsidR="004E3567" w:rsidRPr="006A4303" w:rsidRDefault="004E3567" w:rsidP="004E3567">
      <w:pPr>
        <w:spacing w:after="0"/>
        <w:rPr>
          <w:rFonts w:ascii="Arial" w:hAnsi="Arial" w:cs="Arial"/>
          <w:color w:val="222222"/>
          <w:sz w:val="24"/>
          <w:szCs w:val="24"/>
          <w:shd w:val="clear" w:color="auto" w:fill="FFFFFF"/>
        </w:rPr>
      </w:pPr>
    </w:p>
    <w:p w14:paraId="11F0DD83" w14:textId="77777777" w:rsidR="00EC7F60" w:rsidRPr="006A4303" w:rsidRDefault="00EC7F60" w:rsidP="00A81AE8">
      <w:pPr>
        <w:spacing w:after="0"/>
        <w:ind w:firstLine="720"/>
        <w:rPr>
          <w:rFonts w:ascii="Arial" w:hAnsi="Arial" w:cs="Arial"/>
          <w:sz w:val="24"/>
          <w:szCs w:val="24"/>
        </w:rPr>
      </w:pPr>
    </w:p>
    <w:p w14:paraId="285BD323" w14:textId="77777777" w:rsidR="006C2576" w:rsidRDefault="006C2576" w:rsidP="002F2F96">
      <w:pPr>
        <w:pStyle w:val="Standard"/>
        <w:rPr>
          <w:rFonts w:ascii="Arial" w:hAnsi="Arial" w:cs="Arial"/>
        </w:rPr>
      </w:pPr>
    </w:p>
    <w:p w14:paraId="0610B430" w14:textId="77777777" w:rsidR="006C2576" w:rsidRDefault="006C2576" w:rsidP="002F2F96">
      <w:pPr>
        <w:pStyle w:val="Standard"/>
        <w:rPr>
          <w:rFonts w:ascii="Arial" w:hAnsi="Arial" w:cs="Arial"/>
        </w:rPr>
      </w:pPr>
    </w:p>
    <w:p w14:paraId="4876F3DD" w14:textId="77777777" w:rsidR="006C2576" w:rsidRDefault="006C2576" w:rsidP="002F2F96">
      <w:pPr>
        <w:pStyle w:val="Standard"/>
        <w:rPr>
          <w:rFonts w:ascii="Arial" w:hAnsi="Arial" w:cs="Arial"/>
        </w:rPr>
      </w:pPr>
    </w:p>
    <w:p w14:paraId="4F2A39C6" w14:textId="77777777" w:rsidR="006C2576" w:rsidRDefault="006C2576" w:rsidP="002F2F96">
      <w:pPr>
        <w:pStyle w:val="Standard"/>
        <w:rPr>
          <w:rFonts w:ascii="Arial" w:hAnsi="Arial" w:cs="Arial"/>
        </w:rPr>
      </w:pPr>
    </w:p>
    <w:p w14:paraId="2573BF48" w14:textId="77777777" w:rsidR="006C2576" w:rsidRDefault="006C2576" w:rsidP="002F2F96">
      <w:pPr>
        <w:pStyle w:val="Standard"/>
        <w:rPr>
          <w:rFonts w:ascii="Arial" w:hAnsi="Arial" w:cs="Arial"/>
        </w:rPr>
      </w:pPr>
    </w:p>
    <w:p w14:paraId="503E690F" w14:textId="77777777" w:rsidR="006C2576" w:rsidRDefault="006C2576" w:rsidP="002F2F96">
      <w:pPr>
        <w:pStyle w:val="Standard"/>
        <w:rPr>
          <w:rFonts w:ascii="Arial" w:hAnsi="Arial" w:cs="Arial"/>
        </w:rPr>
      </w:pPr>
    </w:p>
    <w:p w14:paraId="1C0E292F" w14:textId="77777777" w:rsidR="006C2576" w:rsidRDefault="006C2576" w:rsidP="002F2F96">
      <w:pPr>
        <w:pStyle w:val="Standard"/>
        <w:rPr>
          <w:rFonts w:ascii="Arial" w:hAnsi="Arial" w:cs="Arial"/>
        </w:rPr>
      </w:pPr>
    </w:p>
    <w:p w14:paraId="7191CDA4" w14:textId="77777777" w:rsidR="006C2576" w:rsidRDefault="006C2576" w:rsidP="002F2F96">
      <w:pPr>
        <w:pStyle w:val="Standard"/>
        <w:rPr>
          <w:rFonts w:ascii="Arial" w:hAnsi="Arial" w:cs="Arial"/>
        </w:rPr>
      </w:pPr>
    </w:p>
    <w:p w14:paraId="4F0E7F79" w14:textId="77777777" w:rsidR="006C2576" w:rsidRDefault="006C2576" w:rsidP="002F2F96">
      <w:pPr>
        <w:pStyle w:val="Standard"/>
        <w:rPr>
          <w:rFonts w:ascii="Arial" w:hAnsi="Arial" w:cs="Arial"/>
        </w:rPr>
      </w:pPr>
    </w:p>
    <w:p w14:paraId="178561B8" w14:textId="77777777" w:rsidR="006C2576" w:rsidRDefault="006C2576" w:rsidP="002F2F96">
      <w:pPr>
        <w:pStyle w:val="Standard"/>
        <w:rPr>
          <w:rFonts w:ascii="Arial" w:hAnsi="Arial" w:cs="Arial"/>
        </w:rPr>
      </w:pPr>
    </w:p>
    <w:p w14:paraId="45B08D37" w14:textId="77777777" w:rsidR="006C2576" w:rsidRDefault="006C2576" w:rsidP="002F2F96">
      <w:pPr>
        <w:pStyle w:val="Standard"/>
        <w:rPr>
          <w:rFonts w:ascii="Arial" w:hAnsi="Arial" w:cs="Arial"/>
        </w:rPr>
      </w:pPr>
    </w:p>
    <w:p w14:paraId="5647D657" w14:textId="77777777" w:rsidR="006C2576" w:rsidRDefault="006C2576" w:rsidP="002F2F96">
      <w:pPr>
        <w:pStyle w:val="Standard"/>
        <w:rPr>
          <w:rFonts w:ascii="Arial" w:hAnsi="Arial" w:cs="Arial"/>
        </w:rPr>
      </w:pPr>
    </w:p>
    <w:p w14:paraId="3C7FA561" w14:textId="77777777" w:rsidR="006C2576" w:rsidRDefault="006C2576" w:rsidP="002F2F96">
      <w:pPr>
        <w:pStyle w:val="Standard"/>
        <w:rPr>
          <w:rFonts w:ascii="Arial" w:hAnsi="Arial" w:cs="Arial"/>
        </w:rPr>
      </w:pPr>
    </w:p>
    <w:p w14:paraId="5D1A50CC" w14:textId="77777777" w:rsidR="006C2576" w:rsidRDefault="006C2576" w:rsidP="002F2F96">
      <w:pPr>
        <w:pStyle w:val="Standard"/>
        <w:rPr>
          <w:rFonts w:ascii="Arial" w:hAnsi="Arial" w:cs="Arial"/>
        </w:rPr>
      </w:pPr>
    </w:p>
    <w:p w14:paraId="25BC867B" w14:textId="77777777" w:rsidR="006C2576" w:rsidRDefault="006C2576" w:rsidP="002F2F96">
      <w:pPr>
        <w:pStyle w:val="Standard"/>
        <w:rPr>
          <w:rFonts w:ascii="Arial" w:hAnsi="Arial" w:cs="Arial"/>
        </w:rPr>
      </w:pPr>
    </w:p>
    <w:p w14:paraId="6260D886" w14:textId="77777777" w:rsidR="006C2576" w:rsidRDefault="006C2576" w:rsidP="002F2F96">
      <w:pPr>
        <w:pStyle w:val="Standard"/>
        <w:rPr>
          <w:rFonts w:ascii="Arial" w:hAnsi="Arial" w:cs="Arial"/>
        </w:rPr>
      </w:pPr>
    </w:p>
    <w:p w14:paraId="4336DC96" w14:textId="77777777" w:rsidR="006C2576" w:rsidRDefault="006C2576" w:rsidP="002F2F96">
      <w:pPr>
        <w:pStyle w:val="Standard"/>
        <w:rPr>
          <w:rFonts w:ascii="Arial" w:hAnsi="Arial" w:cs="Arial"/>
        </w:rPr>
      </w:pPr>
    </w:p>
    <w:p w14:paraId="1FA0D1A8" w14:textId="77777777" w:rsidR="006C2576" w:rsidRDefault="006C2576" w:rsidP="002F2F96">
      <w:pPr>
        <w:pStyle w:val="Standard"/>
        <w:rPr>
          <w:rFonts w:ascii="Arial" w:hAnsi="Arial" w:cs="Arial"/>
        </w:rPr>
      </w:pPr>
    </w:p>
    <w:p w14:paraId="18F56066" w14:textId="77777777" w:rsidR="006C2576" w:rsidRDefault="006C2576" w:rsidP="002F2F96">
      <w:pPr>
        <w:pStyle w:val="Standard"/>
        <w:rPr>
          <w:rFonts w:ascii="Arial" w:hAnsi="Arial" w:cs="Arial"/>
        </w:rPr>
      </w:pPr>
    </w:p>
    <w:p w14:paraId="295559DA" w14:textId="7797E33C" w:rsidR="002F2F96" w:rsidRPr="006A4303" w:rsidRDefault="00A81AE8" w:rsidP="002F2F96">
      <w:pPr>
        <w:pStyle w:val="Standard"/>
        <w:rPr>
          <w:rFonts w:ascii="Arial" w:hAnsi="Arial" w:cs="Arial"/>
        </w:rPr>
      </w:pPr>
      <w:r w:rsidRPr="006A4303">
        <w:rPr>
          <w:rFonts w:ascii="Arial" w:hAnsi="Arial" w:cs="Arial"/>
        </w:rPr>
        <w:lastRenderedPageBreak/>
        <w:t>Reference List:</w:t>
      </w:r>
    </w:p>
    <w:p w14:paraId="4A64C13C" w14:textId="77777777" w:rsidR="00A67F61" w:rsidRPr="006A4303" w:rsidRDefault="00A67F61" w:rsidP="00A67F61">
      <w:pPr>
        <w:pStyle w:val="Standard"/>
        <w:ind w:left="720"/>
        <w:rPr>
          <w:rFonts w:ascii="Arial" w:hAnsi="Arial" w:cs="Arial"/>
        </w:rPr>
      </w:pPr>
    </w:p>
    <w:p w14:paraId="5D1132B0" w14:textId="23D3EA7D" w:rsidR="002D3054" w:rsidRPr="006A4303" w:rsidRDefault="002D3054" w:rsidP="00B73112">
      <w:pPr>
        <w:pStyle w:val="ListParagraph"/>
        <w:numPr>
          <w:ilvl w:val="0"/>
          <w:numId w:val="3"/>
        </w:numPr>
        <w:rPr>
          <w:rFonts w:ascii="Arial" w:eastAsia="SimSun" w:hAnsi="Arial" w:cs="Arial"/>
          <w:kern w:val="3"/>
          <w:sz w:val="24"/>
          <w:szCs w:val="24"/>
          <w:lang w:eastAsia="zh-CN" w:bidi="hi-IN"/>
        </w:rPr>
      </w:pPr>
      <w:bookmarkStart w:id="0" w:name="_Hlk532343652"/>
      <w:r w:rsidRPr="006A4303">
        <w:rPr>
          <w:rFonts w:ascii="Arial" w:hAnsi="Arial" w:cs="Arial"/>
        </w:rPr>
        <w:t>Ashbery, J (1961) ‘An interview with Henri Michaux’ in Michaux, H</w:t>
      </w:r>
      <w:r w:rsidR="00B73112" w:rsidRPr="006A4303">
        <w:rPr>
          <w:rFonts w:ascii="Arial" w:hAnsi="Arial" w:cs="Arial"/>
        </w:rPr>
        <w:t xml:space="preserve">. </w:t>
      </w:r>
      <w:r w:rsidR="00B73112" w:rsidRPr="006A4303">
        <w:rPr>
          <w:rFonts w:ascii="Arial" w:eastAsia="SimSun" w:hAnsi="Arial" w:cs="Arial"/>
          <w:i/>
          <w:kern w:val="3"/>
          <w:sz w:val="24"/>
          <w:szCs w:val="24"/>
          <w:lang w:eastAsia="zh-CN" w:bidi="hi-IN"/>
        </w:rPr>
        <w:t>Untitled Passages</w:t>
      </w:r>
      <w:r w:rsidR="00B73112" w:rsidRPr="006A4303">
        <w:rPr>
          <w:rFonts w:ascii="Arial" w:eastAsia="SimSun" w:hAnsi="Arial" w:cs="Arial"/>
          <w:kern w:val="3"/>
          <w:sz w:val="24"/>
          <w:szCs w:val="24"/>
          <w:lang w:eastAsia="zh-CN" w:bidi="hi-IN"/>
        </w:rPr>
        <w:t>. New York. The Drawing Centre.</w:t>
      </w:r>
    </w:p>
    <w:p w14:paraId="1655E7C0" w14:textId="08E53AE6" w:rsidR="00A67F61" w:rsidRPr="006A4303" w:rsidRDefault="00A67F61" w:rsidP="00A67F61">
      <w:pPr>
        <w:pStyle w:val="Standard"/>
        <w:numPr>
          <w:ilvl w:val="0"/>
          <w:numId w:val="3"/>
        </w:numPr>
        <w:rPr>
          <w:rFonts w:ascii="Arial" w:hAnsi="Arial" w:cs="Arial"/>
        </w:rPr>
      </w:pPr>
      <w:r w:rsidRPr="006A4303">
        <w:rPr>
          <w:rFonts w:ascii="Arial" w:hAnsi="Arial" w:cs="Arial"/>
        </w:rPr>
        <w:t xml:space="preserve">Breton, A, </w:t>
      </w:r>
      <w:r w:rsidR="00013F51" w:rsidRPr="006A4303">
        <w:rPr>
          <w:rFonts w:ascii="Arial" w:hAnsi="Arial" w:cs="Arial"/>
        </w:rPr>
        <w:t>(1924)</w:t>
      </w:r>
      <w:r w:rsidRPr="006A4303">
        <w:rPr>
          <w:rFonts w:ascii="Arial" w:hAnsi="Arial" w:cs="Arial"/>
        </w:rPr>
        <w:t xml:space="preserve"> </w:t>
      </w:r>
      <w:r w:rsidRPr="006A4303">
        <w:rPr>
          <w:rFonts w:ascii="Arial" w:hAnsi="Arial" w:cs="Arial"/>
          <w:i/>
        </w:rPr>
        <w:t>Manifestoes of Surrealism</w:t>
      </w:r>
      <w:r w:rsidRPr="006A4303">
        <w:rPr>
          <w:rFonts w:ascii="Arial" w:hAnsi="Arial" w:cs="Arial"/>
        </w:rPr>
        <w:t>. Ann Arbor: University of Michigan Press, 1972. Print.</w:t>
      </w:r>
    </w:p>
    <w:p w14:paraId="5A68BCE4" w14:textId="2A5806CD" w:rsidR="00333A87" w:rsidRPr="006A4303" w:rsidRDefault="00333A87" w:rsidP="00333A87">
      <w:pPr>
        <w:pStyle w:val="Standard"/>
        <w:numPr>
          <w:ilvl w:val="0"/>
          <w:numId w:val="3"/>
        </w:numPr>
        <w:rPr>
          <w:rFonts w:ascii="Arial" w:hAnsi="Arial" w:cs="Arial"/>
        </w:rPr>
      </w:pPr>
      <w:r w:rsidRPr="006A4303">
        <w:rPr>
          <w:rFonts w:ascii="Arial" w:hAnsi="Arial" w:cs="Arial"/>
        </w:rPr>
        <w:t xml:space="preserve">Bryant, B (2018) </w:t>
      </w:r>
      <w:r w:rsidRPr="006A4303">
        <w:rPr>
          <w:rFonts w:ascii="Arial" w:hAnsi="Arial" w:cs="Arial"/>
          <w:i/>
        </w:rPr>
        <w:t xml:space="preserve">A DMT trip 'feels like dying' - and scientists now agree. </w:t>
      </w:r>
      <w:r w:rsidRPr="006A4303">
        <w:rPr>
          <w:rFonts w:ascii="Arial" w:hAnsi="Arial" w:cs="Arial"/>
        </w:rPr>
        <w:t xml:space="preserve">Available at: </w:t>
      </w:r>
      <w:hyperlink r:id="rId8" w:history="1">
        <w:r w:rsidRPr="006A4303">
          <w:rPr>
            <w:rStyle w:val="Hyperlink"/>
            <w:rFonts w:ascii="Arial" w:hAnsi="Arial" w:cs="Arial"/>
          </w:rPr>
          <w:t>https://www.bbc.co.uk/bbcthree/article/dd52796e-5935-414e-af0c-de9686d02afa</w:t>
        </w:r>
      </w:hyperlink>
      <w:r w:rsidRPr="006A4303">
        <w:rPr>
          <w:rFonts w:ascii="Arial" w:hAnsi="Arial" w:cs="Arial"/>
        </w:rPr>
        <w:t xml:space="preserve"> (Accessed: 7</w:t>
      </w:r>
      <w:r w:rsidRPr="006A4303">
        <w:rPr>
          <w:rFonts w:ascii="Arial" w:hAnsi="Arial" w:cs="Arial"/>
          <w:vertAlign w:val="superscript"/>
        </w:rPr>
        <w:t>th</w:t>
      </w:r>
      <w:r w:rsidRPr="006A4303">
        <w:rPr>
          <w:rFonts w:ascii="Arial" w:hAnsi="Arial" w:cs="Arial"/>
        </w:rPr>
        <w:t xml:space="preserve"> December 2018)</w:t>
      </w:r>
    </w:p>
    <w:p w14:paraId="0E09BB5F" w14:textId="66076465" w:rsidR="0048761B" w:rsidRPr="006A4303" w:rsidRDefault="0048761B" w:rsidP="00333A87">
      <w:pPr>
        <w:pStyle w:val="Standard"/>
        <w:numPr>
          <w:ilvl w:val="0"/>
          <w:numId w:val="3"/>
        </w:numPr>
        <w:rPr>
          <w:rFonts w:ascii="Arial" w:hAnsi="Arial" w:cs="Arial"/>
        </w:rPr>
      </w:pPr>
      <w:r w:rsidRPr="006A4303">
        <w:rPr>
          <w:rFonts w:ascii="Arial" w:hAnsi="Arial" w:cs="Arial"/>
        </w:rPr>
        <w:t xml:space="preserve">Clearwater, B. (1987) ‘Selected statements by Mark Rothko’ in </w:t>
      </w:r>
      <w:r w:rsidRPr="006A4303">
        <w:rPr>
          <w:rFonts w:ascii="Arial" w:hAnsi="Arial" w:cs="Arial"/>
          <w:i/>
        </w:rPr>
        <w:t xml:space="preserve">Mark Rothko. </w:t>
      </w:r>
      <w:r w:rsidRPr="006A4303">
        <w:rPr>
          <w:rFonts w:ascii="Arial" w:hAnsi="Arial" w:cs="Arial"/>
        </w:rPr>
        <w:t>London. Tate Gallery Publishing.</w:t>
      </w:r>
    </w:p>
    <w:p w14:paraId="1DAA21DD" w14:textId="09CA980A" w:rsidR="00EC7F60" w:rsidRPr="006A4303" w:rsidRDefault="00EC7F60" w:rsidP="00EC7F60">
      <w:pPr>
        <w:pStyle w:val="ListParagraph"/>
        <w:numPr>
          <w:ilvl w:val="0"/>
          <w:numId w:val="3"/>
        </w:numPr>
        <w:rPr>
          <w:rFonts w:ascii="Arial" w:eastAsia="SimSun" w:hAnsi="Arial" w:cs="Arial"/>
          <w:kern w:val="3"/>
          <w:sz w:val="24"/>
          <w:szCs w:val="24"/>
          <w:lang w:eastAsia="zh-CN" w:bidi="hi-IN"/>
        </w:rPr>
      </w:pPr>
      <w:r w:rsidRPr="006A4303">
        <w:rPr>
          <w:rFonts w:ascii="Arial" w:eastAsia="SimSun" w:hAnsi="Arial" w:cs="Arial"/>
          <w:kern w:val="3"/>
          <w:sz w:val="24"/>
          <w:szCs w:val="24"/>
          <w:lang w:eastAsia="zh-CN" w:bidi="hi-IN"/>
        </w:rPr>
        <w:t xml:space="preserve">Deveraux, P (1997) </w:t>
      </w:r>
      <w:r w:rsidRPr="006A4303">
        <w:rPr>
          <w:rFonts w:ascii="Arial" w:eastAsia="SimSun" w:hAnsi="Arial" w:cs="Arial"/>
          <w:i/>
          <w:kern w:val="3"/>
          <w:sz w:val="24"/>
          <w:szCs w:val="24"/>
          <w:lang w:eastAsia="zh-CN" w:bidi="hi-IN"/>
        </w:rPr>
        <w:t>The Long trip: A Prehistory of Psychedelia</w:t>
      </w:r>
      <w:r w:rsidRPr="006A4303">
        <w:rPr>
          <w:rFonts w:ascii="Arial" w:eastAsia="SimSun" w:hAnsi="Arial" w:cs="Arial"/>
          <w:kern w:val="3"/>
          <w:sz w:val="24"/>
          <w:szCs w:val="24"/>
          <w:lang w:eastAsia="zh-CN" w:bidi="hi-IN"/>
        </w:rPr>
        <w:t>. Brisbane, Australia: Daily Grail Publishing.</w:t>
      </w:r>
    </w:p>
    <w:p w14:paraId="0ADD6AEA" w14:textId="2EEA9569" w:rsidR="007F0848" w:rsidRPr="006A4303" w:rsidRDefault="007F0848" w:rsidP="00A67F61">
      <w:pPr>
        <w:pStyle w:val="Standard"/>
        <w:numPr>
          <w:ilvl w:val="0"/>
          <w:numId w:val="3"/>
        </w:numPr>
        <w:rPr>
          <w:rFonts w:ascii="Arial" w:hAnsi="Arial" w:cs="Arial"/>
        </w:rPr>
      </w:pPr>
      <w:r w:rsidRPr="006A4303">
        <w:rPr>
          <w:rFonts w:ascii="Arial" w:hAnsi="Arial" w:cs="Arial"/>
        </w:rPr>
        <w:t xml:space="preserve">Freidman, B (1995) </w:t>
      </w:r>
      <w:r w:rsidRPr="006A4303">
        <w:rPr>
          <w:rFonts w:ascii="Arial" w:hAnsi="Arial" w:cs="Arial"/>
          <w:i/>
        </w:rPr>
        <w:t xml:space="preserve">Jackson Pollock Energy Made Visible. </w:t>
      </w:r>
      <w:r w:rsidRPr="006A4303">
        <w:rPr>
          <w:rFonts w:ascii="Arial" w:hAnsi="Arial" w:cs="Arial"/>
        </w:rPr>
        <w:t>1</w:t>
      </w:r>
      <w:r w:rsidRPr="006A4303">
        <w:rPr>
          <w:rFonts w:ascii="Arial" w:hAnsi="Arial" w:cs="Arial"/>
          <w:vertAlign w:val="superscript"/>
        </w:rPr>
        <w:t>st</w:t>
      </w:r>
      <w:r w:rsidRPr="006A4303">
        <w:rPr>
          <w:rFonts w:ascii="Arial" w:hAnsi="Arial" w:cs="Arial"/>
        </w:rPr>
        <w:t xml:space="preserve"> Ed. New York. Da Capo Press.</w:t>
      </w:r>
    </w:p>
    <w:p w14:paraId="7872BC9A" w14:textId="0FBA3C90" w:rsidR="001B3DBE" w:rsidRPr="006A4303" w:rsidRDefault="001B3DBE" w:rsidP="00A67F61">
      <w:pPr>
        <w:pStyle w:val="Standard"/>
        <w:numPr>
          <w:ilvl w:val="0"/>
          <w:numId w:val="3"/>
        </w:numPr>
        <w:rPr>
          <w:rFonts w:ascii="Arial" w:hAnsi="Arial" w:cs="Arial"/>
        </w:rPr>
      </w:pPr>
      <w:r w:rsidRPr="006A4303">
        <w:rPr>
          <w:rFonts w:ascii="Arial" w:hAnsi="Arial" w:cs="Arial"/>
        </w:rPr>
        <w:t>Henderson, J.L. (1969) letter to Friedman, B on 11</w:t>
      </w:r>
      <w:r w:rsidRPr="006A4303">
        <w:rPr>
          <w:rFonts w:ascii="Arial" w:hAnsi="Arial" w:cs="Arial"/>
          <w:vertAlign w:val="superscript"/>
        </w:rPr>
        <w:t>th</w:t>
      </w:r>
      <w:r w:rsidRPr="006A4303">
        <w:rPr>
          <w:rFonts w:ascii="Arial" w:hAnsi="Arial" w:cs="Arial"/>
        </w:rPr>
        <w:t xml:space="preserve"> of November.</w:t>
      </w:r>
    </w:p>
    <w:p w14:paraId="78A87921" w14:textId="1FD51C97" w:rsidR="00A67F61" w:rsidRPr="006A4303" w:rsidRDefault="00A67F61" w:rsidP="00A67F61">
      <w:pPr>
        <w:pStyle w:val="Standard"/>
        <w:numPr>
          <w:ilvl w:val="0"/>
          <w:numId w:val="3"/>
        </w:numPr>
        <w:rPr>
          <w:rFonts w:ascii="Arial" w:hAnsi="Arial" w:cs="Arial"/>
        </w:rPr>
      </w:pPr>
      <w:r w:rsidRPr="006A4303">
        <w:rPr>
          <w:rFonts w:ascii="Arial" w:hAnsi="Arial" w:cs="Arial"/>
        </w:rPr>
        <w:t xml:space="preserve">Jung, C (1969) </w:t>
      </w:r>
      <w:r w:rsidRPr="006A4303">
        <w:rPr>
          <w:rFonts w:ascii="Arial" w:hAnsi="Arial" w:cs="Arial"/>
          <w:i/>
          <w:iCs/>
        </w:rPr>
        <w:t xml:space="preserve">Collected Works of C.G. Jung, Volume 8: Structure &amp; Dynamics of the Psyche. </w:t>
      </w:r>
      <w:r w:rsidRPr="006A4303">
        <w:rPr>
          <w:rFonts w:ascii="Arial" w:hAnsi="Arial" w:cs="Arial"/>
        </w:rPr>
        <w:t>Princeton University Press.</w:t>
      </w:r>
    </w:p>
    <w:p w14:paraId="4DB6A1AC" w14:textId="75062567" w:rsidR="00DB6975" w:rsidRPr="006A4303" w:rsidRDefault="00DB6975" w:rsidP="00A67F61">
      <w:pPr>
        <w:pStyle w:val="Standard"/>
        <w:numPr>
          <w:ilvl w:val="0"/>
          <w:numId w:val="3"/>
        </w:numPr>
        <w:rPr>
          <w:rFonts w:ascii="Arial" w:hAnsi="Arial" w:cs="Arial"/>
        </w:rPr>
      </w:pPr>
      <w:bookmarkStart w:id="1" w:name="_Hlk532312875"/>
      <w:r w:rsidRPr="006A4303">
        <w:rPr>
          <w:rFonts w:ascii="Arial" w:hAnsi="Arial" w:cs="Arial"/>
        </w:rPr>
        <w:t xml:space="preserve">Michaux, H (2000) </w:t>
      </w:r>
      <w:r w:rsidRPr="006A4303">
        <w:rPr>
          <w:rFonts w:ascii="Arial" w:hAnsi="Arial" w:cs="Arial"/>
          <w:i/>
        </w:rPr>
        <w:t xml:space="preserve">Untitled Passages. </w:t>
      </w:r>
      <w:r w:rsidRPr="006A4303">
        <w:rPr>
          <w:rFonts w:ascii="Arial" w:hAnsi="Arial" w:cs="Arial"/>
        </w:rPr>
        <w:t>New York. The Drawing Centre.</w:t>
      </w:r>
    </w:p>
    <w:bookmarkEnd w:id="1"/>
    <w:p w14:paraId="50233870" w14:textId="7EDE853D" w:rsidR="00C35920" w:rsidRPr="006A4303" w:rsidRDefault="00C35920" w:rsidP="00C35920">
      <w:pPr>
        <w:pStyle w:val="Standard"/>
        <w:numPr>
          <w:ilvl w:val="0"/>
          <w:numId w:val="3"/>
        </w:numPr>
        <w:rPr>
          <w:rFonts w:ascii="Arial" w:hAnsi="Arial" w:cs="Arial"/>
        </w:rPr>
      </w:pPr>
      <w:r w:rsidRPr="006A4303">
        <w:rPr>
          <w:rFonts w:ascii="Arial" w:hAnsi="Arial" w:cs="Arial"/>
        </w:rPr>
        <w:t xml:space="preserve">National Health Service (2016) </w:t>
      </w:r>
      <w:r w:rsidRPr="006A4303">
        <w:rPr>
          <w:rFonts w:ascii="Arial" w:hAnsi="Arial" w:cs="Arial"/>
          <w:i/>
        </w:rPr>
        <w:t xml:space="preserve">Schizophrenia. </w:t>
      </w:r>
      <w:r w:rsidRPr="006A4303">
        <w:rPr>
          <w:rFonts w:ascii="Arial" w:hAnsi="Arial" w:cs="Arial"/>
        </w:rPr>
        <w:t xml:space="preserve">Available at: </w:t>
      </w:r>
      <w:r w:rsidRPr="006A4303">
        <w:rPr>
          <w:rFonts w:ascii="Arial" w:hAnsi="Arial" w:cs="Arial"/>
          <w:i/>
        </w:rPr>
        <w:t xml:space="preserve"> </w:t>
      </w:r>
      <w:r w:rsidRPr="006A4303">
        <w:rPr>
          <w:rFonts w:ascii="Arial" w:hAnsi="Arial" w:cs="Arial"/>
        </w:rPr>
        <w:t>(Accessed: 7th December 2018)</w:t>
      </w:r>
    </w:p>
    <w:p w14:paraId="723BD2A8" w14:textId="22EAA8D3" w:rsidR="00013F51" w:rsidRPr="006A4303" w:rsidRDefault="00013F51" w:rsidP="00A67F61">
      <w:pPr>
        <w:pStyle w:val="Standard"/>
        <w:numPr>
          <w:ilvl w:val="0"/>
          <w:numId w:val="3"/>
        </w:numPr>
        <w:rPr>
          <w:rFonts w:ascii="Arial" w:hAnsi="Arial" w:cs="Arial"/>
        </w:rPr>
      </w:pPr>
      <w:r w:rsidRPr="006A4303">
        <w:rPr>
          <w:rFonts w:ascii="Arial" w:hAnsi="Arial" w:cs="Arial"/>
        </w:rPr>
        <w:t xml:space="preserve">Polcari, S (1991) </w:t>
      </w:r>
      <w:r w:rsidRPr="006A4303">
        <w:rPr>
          <w:rFonts w:ascii="Arial" w:hAnsi="Arial" w:cs="Arial"/>
          <w:i/>
        </w:rPr>
        <w:t>Abstract Expressionism and the Modern Experience</w:t>
      </w:r>
      <w:r w:rsidRPr="006A4303">
        <w:rPr>
          <w:rFonts w:ascii="Arial" w:hAnsi="Arial" w:cs="Arial"/>
        </w:rPr>
        <w:t>. Cambridge: Press syndicate of the University of Cambridge.</w:t>
      </w:r>
    </w:p>
    <w:p w14:paraId="1F5B67C4" w14:textId="645AFA95" w:rsidR="00A71901" w:rsidRPr="006A4303" w:rsidRDefault="00A71901" w:rsidP="00A67F61">
      <w:pPr>
        <w:pStyle w:val="Standard"/>
        <w:numPr>
          <w:ilvl w:val="0"/>
          <w:numId w:val="3"/>
        </w:numPr>
        <w:rPr>
          <w:rFonts w:ascii="Arial" w:hAnsi="Arial" w:cs="Arial"/>
        </w:rPr>
      </w:pPr>
      <w:r w:rsidRPr="006A4303">
        <w:rPr>
          <w:rFonts w:ascii="Arial" w:hAnsi="Arial" w:cs="Arial"/>
        </w:rPr>
        <w:t xml:space="preserve">Sandler, I. (1987) ‘Mark Rothko’ in </w:t>
      </w:r>
      <w:r w:rsidRPr="006A4303">
        <w:rPr>
          <w:rFonts w:ascii="Arial" w:hAnsi="Arial" w:cs="Arial"/>
          <w:i/>
        </w:rPr>
        <w:t xml:space="preserve">Mark Rothko. </w:t>
      </w:r>
      <w:r w:rsidRPr="006A4303">
        <w:rPr>
          <w:rFonts w:ascii="Arial" w:hAnsi="Arial" w:cs="Arial"/>
        </w:rPr>
        <w:t>London. Tate Gallery Publishing.</w:t>
      </w:r>
    </w:p>
    <w:p w14:paraId="7C0D77FB" w14:textId="096D45DF" w:rsidR="00A67F61" w:rsidRPr="006A4303" w:rsidRDefault="002F2F96" w:rsidP="00A67F61">
      <w:pPr>
        <w:pStyle w:val="Standard"/>
        <w:numPr>
          <w:ilvl w:val="0"/>
          <w:numId w:val="3"/>
        </w:numPr>
        <w:rPr>
          <w:rFonts w:ascii="Arial" w:hAnsi="Arial" w:cs="Arial"/>
        </w:rPr>
      </w:pPr>
      <w:r w:rsidRPr="006A4303">
        <w:rPr>
          <w:rFonts w:ascii="Arial" w:hAnsi="Arial" w:cs="Arial"/>
        </w:rPr>
        <w:t xml:space="preserve">Seth, A (2017) </w:t>
      </w:r>
      <w:r w:rsidRPr="006A4303">
        <w:rPr>
          <w:rFonts w:ascii="Arial" w:hAnsi="Arial" w:cs="Arial"/>
          <w:i/>
          <w:iCs/>
        </w:rPr>
        <w:t xml:space="preserve">Your brain hallucinates your conscious reality | Anil Seth </w:t>
      </w:r>
      <w:r w:rsidRPr="006A4303">
        <w:rPr>
          <w:rFonts w:ascii="Arial" w:hAnsi="Arial" w:cs="Arial"/>
        </w:rPr>
        <w:t xml:space="preserve">[video]. Available at: </w:t>
      </w:r>
      <w:hyperlink r:id="rId9" w:history="1">
        <w:r w:rsidRPr="006A4303">
          <w:rPr>
            <w:rFonts w:ascii="Arial" w:hAnsi="Arial" w:cs="Arial"/>
          </w:rPr>
          <w:t>https://www.youtube.com/watch?v=lyu7v7nWzfo</w:t>
        </w:r>
      </w:hyperlink>
      <w:r w:rsidR="00C35920" w:rsidRPr="006A4303">
        <w:rPr>
          <w:rFonts w:ascii="Arial" w:hAnsi="Arial" w:cs="Arial"/>
        </w:rPr>
        <w:t xml:space="preserve"> (Accessed: 7</w:t>
      </w:r>
      <w:r w:rsidR="00C35920" w:rsidRPr="006A4303">
        <w:rPr>
          <w:rFonts w:ascii="Arial" w:hAnsi="Arial" w:cs="Arial"/>
          <w:vertAlign w:val="superscript"/>
        </w:rPr>
        <w:t>th</w:t>
      </w:r>
      <w:r w:rsidR="00C35920" w:rsidRPr="006A4303">
        <w:rPr>
          <w:rFonts w:ascii="Arial" w:hAnsi="Arial" w:cs="Arial"/>
        </w:rPr>
        <w:t xml:space="preserve"> </w:t>
      </w:r>
      <w:r w:rsidRPr="006A4303">
        <w:rPr>
          <w:rFonts w:ascii="Arial" w:hAnsi="Arial" w:cs="Arial"/>
        </w:rPr>
        <w:t>November 2018)</w:t>
      </w:r>
      <w:r w:rsidR="001B3DBE" w:rsidRPr="006A4303">
        <w:rPr>
          <w:rFonts w:ascii="Arial" w:hAnsi="Arial" w:cs="Arial"/>
        </w:rPr>
        <w:t>.</w:t>
      </w:r>
    </w:p>
    <w:p w14:paraId="7311199C" w14:textId="473DA4DE" w:rsidR="00362344" w:rsidRPr="006A4303" w:rsidRDefault="00BA6006" w:rsidP="00A71901">
      <w:pPr>
        <w:pStyle w:val="Standard"/>
        <w:numPr>
          <w:ilvl w:val="0"/>
          <w:numId w:val="3"/>
        </w:numPr>
        <w:rPr>
          <w:rFonts w:ascii="Arial" w:hAnsi="Arial" w:cs="Arial"/>
        </w:rPr>
      </w:pPr>
      <w:r w:rsidRPr="006A4303">
        <w:rPr>
          <w:rFonts w:ascii="Arial" w:hAnsi="Arial" w:cs="Arial"/>
        </w:rPr>
        <w:t xml:space="preserve">Strassman, R.J. (2001) </w:t>
      </w:r>
      <w:r w:rsidRPr="006A4303">
        <w:rPr>
          <w:rFonts w:ascii="Arial" w:hAnsi="Arial" w:cs="Arial"/>
          <w:i/>
        </w:rPr>
        <w:t xml:space="preserve">DMT the Spirit Molecule. </w:t>
      </w:r>
      <w:r w:rsidRPr="006A4303">
        <w:rPr>
          <w:rFonts w:ascii="Arial" w:hAnsi="Arial" w:cs="Arial"/>
        </w:rPr>
        <w:t>Vermont, United states: Park Street Press.</w:t>
      </w:r>
    </w:p>
    <w:p w14:paraId="3A72A6BE" w14:textId="247FCDEA" w:rsidR="006C5EF6" w:rsidRPr="006A4303" w:rsidRDefault="006C5EF6" w:rsidP="006C5EF6">
      <w:pPr>
        <w:pStyle w:val="ListParagraph"/>
        <w:numPr>
          <w:ilvl w:val="0"/>
          <w:numId w:val="3"/>
        </w:numPr>
        <w:rPr>
          <w:rFonts w:ascii="Arial" w:eastAsia="SimSun" w:hAnsi="Arial" w:cs="Arial"/>
          <w:kern w:val="3"/>
          <w:sz w:val="24"/>
          <w:szCs w:val="24"/>
          <w:lang w:eastAsia="zh-CN" w:bidi="hi-IN"/>
        </w:rPr>
      </w:pPr>
      <w:r w:rsidRPr="006A4303">
        <w:rPr>
          <w:rFonts w:ascii="Arial" w:hAnsi="Arial" w:cs="Arial"/>
        </w:rPr>
        <w:t xml:space="preserve">Zegher, C.D. (2000) ‘Adventures in Ink’ in </w:t>
      </w:r>
      <w:r w:rsidRPr="006A4303">
        <w:rPr>
          <w:rFonts w:ascii="Arial" w:eastAsia="SimSun" w:hAnsi="Arial" w:cs="Arial"/>
          <w:kern w:val="3"/>
          <w:sz w:val="24"/>
          <w:szCs w:val="24"/>
          <w:lang w:eastAsia="zh-CN" w:bidi="hi-IN"/>
        </w:rPr>
        <w:t xml:space="preserve">Michaux, H. </w:t>
      </w:r>
      <w:bookmarkStart w:id="2" w:name="_Hlk532313175"/>
      <w:r w:rsidRPr="006A4303">
        <w:rPr>
          <w:rFonts w:ascii="Arial" w:eastAsia="SimSun" w:hAnsi="Arial" w:cs="Arial"/>
          <w:i/>
          <w:kern w:val="3"/>
          <w:sz w:val="24"/>
          <w:szCs w:val="24"/>
          <w:lang w:eastAsia="zh-CN" w:bidi="hi-IN"/>
        </w:rPr>
        <w:t>Untitled Passages</w:t>
      </w:r>
      <w:r w:rsidRPr="006A4303">
        <w:rPr>
          <w:rFonts w:ascii="Arial" w:eastAsia="SimSun" w:hAnsi="Arial" w:cs="Arial"/>
          <w:kern w:val="3"/>
          <w:sz w:val="24"/>
          <w:szCs w:val="24"/>
          <w:lang w:eastAsia="zh-CN" w:bidi="hi-IN"/>
        </w:rPr>
        <w:t>. New York. The Drawing Centre.</w:t>
      </w:r>
    </w:p>
    <w:bookmarkEnd w:id="2"/>
    <w:p w14:paraId="4F87BC6E" w14:textId="3D6EBB1F" w:rsidR="006C5EF6" w:rsidRPr="006A4303" w:rsidRDefault="006C5EF6" w:rsidP="00A71901">
      <w:pPr>
        <w:pStyle w:val="Standard"/>
        <w:ind w:left="360"/>
        <w:rPr>
          <w:rFonts w:ascii="Arial" w:hAnsi="Arial" w:cs="Arial"/>
        </w:rPr>
      </w:pPr>
    </w:p>
    <w:bookmarkEnd w:id="0"/>
    <w:p w14:paraId="1DF579D6" w14:textId="1CA9E6A3" w:rsidR="00A81AE8" w:rsidRDefault="00A81AE8" w:rsidP="00A81AE8">
      <w:pPr>
        <w:spacing w:after="0"/>
        <w:ind w:firstLine="720"/>
        <w:rPr>
          <w:rFonts w:ascii="Arial" w:hAnsi="Arial" w:cs="Arial"/>
          <w:sz w:val="24"/>
          <w:szCs w:val="24"/>
        </w:rPr>
      </w:pPr>
    </w:p>
    <w:p w14:paraId="3D01C492" w14:textId="07DEE837" w:rsidR="001D4375" w:rsidRDefault="001D4375" w:rsidP="00A81AE8">
      <w:pPr>
        <w:spacing w:after="0"/>
        <w:ind w:firstLine="720"/>
        <w:rPr>
          <w:rFonts w:ascii="Arial" w:hAnsi="Arial" w:cs="Arial"/>
          <w:sz w:val="24"/>
          <w:szCs w:val="24"/>
        </w:rPr>
      </w:pPr>
    </w:p>
    <w:p w14:paraId="0D7F2AEC" w14:textId="629E6843" w:rsidR="001D4375" w:rsidRDefault="001D4375" w:rsidP="00A81AE8">
      <w:pPr>
        <w:spacing w:after="0"/>
        <w:ind w:firstLine="720"/>
        <w:rPr>
          <w:rFonts w:ascii="Arial" w:hAnsi="Arial" w:cs="Arial"/>
          <w:sz w:val="24"/>
          <w:szCs w:val="24"/>
        </w:rPr>
      </w:pPr>
    </w:p>
    <w:p w14:paraId="7212CBF2" w14:textId="5626FB8C" w:rsidR="001D4375" w:rsidRDefault="001D4375" w:rsidP="00A81AE8">
      <w:pPr>
        <w:spacing w:after="0"/>
        <w:ind w:firstLine="720"/>
        <w:rPr>
          <w:rFonts w:ascii="Arial" w:hAnsi="Arial" w:cs="Arial"/>
          <w:sz w:val="24"/>
          <w:szCs w:val="24"/>
        </w:rPr>
      </w:pPr>
    </w:p>
    <w:p w14:paraId="308D14C9" w14:textId="2F631E37" w:rsidR="001D4375" w:rsidRDefault="001D4375" w:rsidP="00A81AE8">
      <w:pPr>
        <w:spacing w:after="0"/>
        <w:ind w:firstLine="720"/>
        <w:rPr>
          <w:rFonts w:ascii="Arial" w:hAnsi="Arial" w:cs="Arial"/>
          <w:sz w:val="24"/>
          <w:szCs w:val="24"/>
        </w:rPr>
      </w:pPr>
    </w:p>
    <w:p w14:paraId="088AEA7E" w14:textId="54529453" w:rsidR="001D4375" w:rsidRDefault="001D4375" w:rsidP="00A81AE8">
      <w:pPr>
        <w:spacing w:after="0"/>
        <w:ind w:firstLine="720"/>
        <w:rPr>
          <w:rFonts w:ascii="Arial" w:hAnsi="Arial" w:cs="Arial"/>
          <w:sz w:val="24"/>
          <w:szCs w:val="24"/>
        </w:rPr>
      </w:pPr>
    </w:p>
    <w:p w14:paraId="7F1128F6" w14:textId="505D6C63" w:rsidR="001D4375" w:rsidRDefault="001D4375" w:rsidP="00A81AE8">
      <w:pPr>
        <w:spacing w:after="0"/>
        <w:ind w:firstLine="720"/>
        <w:rPr>
          <w:rFonts w:ascii="Arial" w:hAnsi="Arial" w:cs="Arial"/>
          <w:sz w:val="24"/>
          <w:szCs w:val="24"/>
        </w:rPr>
      </w:pPr>
    </w:p>
    <w:p w14:paraId="2B13F818" w14:textId="38217A4D" w:rsidR="001D4375" w:rsidRDefault="001D4375" w:rsidP="00A81AE8">
      <w:pPr>
        <w:spacing w:after="0"/>
        <w:ind w:firstLine="720"/>
        <w:rPr>
          <w:rFonts w:ascii="Arial" w:hAnsi="Arial" w:cs="Arial"/>
          <w:sz w:val="24"/>
          <w:szCs w:val="24"/>
        </w:rPr>
      </w:pPr>
    </w:p>
    <w:p w14:paraId="775D9DAF" w14:textId="5D7727E0" w:rsidR="001D4375" w:rsidRDefault="001D4375" w:rsidP="00A81AE8">
      <w:pPr>
        <w:spacing w:after="0"/>
        <w:ind w:firstLine="720"/>
        <w:rPr>
          <w:rFonts w:ascii="Arial" w:hAnsi="Arial" w:cs="Arial"/>
          <w:sz w:val="24"/>
          <w:szCs w:val="24"/>
        </w:rPr>
      </w:pPr>
    </w:p>
    <w:p w14:paraId="3F41AC65" w14:textId="557F675F" w:rsidR="001D4375" w:rsidRDefault="001D4375" w:rsidP="00A81AE8">
      <w:pPr>
        <w:spacing w:after="0"/>
        <w:ind w:firstLine="720"/>
        <w:rPr>
          <w:rFonts w:ascii="Arial" w:hAnsi="Arial" w:cs="Arial"/>
          <w:sz w:val="24"/>
          <w:szCs w:val="24"/>
        </w:rPr>
      </w:pPr>
    </w:p>
    <w:p w14:paraId="13AD88B2" w14:textId="0361DEB2" w:rsidR="001D4375" w:rsidRDefault="001D4375" w:rsidP="00A81AE8">
      <w:pPr>
        <w:spacing w:after="0"/>
        <w:ind w:firstLine="720"/>
        <w:rPr>
          <w:rFonts w:ascii="Arial" w:hAnsi="Arial" w:cs="Arial"/>
          <w:sz w:val="24"/>
          <w:szCs w:val="24"/>
        </w:rPr>
      </w:pPr>
    </w:p>
    <w:p w14:paraId="5CA917D2" w14:textId="5E03C63A" w:rsidR="001D4375" w:rsidRDefault="001D4375" w:rsidP="00A81AE8">
      <w:pPr>
        <w:spacing w:after="0"/>
        <w:ind w:firstLine="720"/>
        <w:rPr>
          <w:rFonts w:ascii="Arial" w:hAnsi="Arial" w:cs="Arial"/>
          <w:sz w:val="24"/>
          <w:szCs w:val="24"/>
        </w:rPr>
      </w:pPr>
    </w:p>
    <w:p w14:paraId="51D89156" w14:textId="7C4C6A27" w:rsidR="001D4375" w:rsidRDefault="001D4375" w:rsidP="00A81AE8">
      <w:pPr>
        <w:spacing w:after="0"/>
        <w:ind w:firstLine="720"/>
        <w:rPr>
          <w:rFonts w:ascii="Arial" w:hAnsi="Arial" w:cs="Arial"/>
          <w:sz w:val="24"/>
          <w:szCs w:val="24"/>
        </w:rPr>
      </w:pPr>
    </w:p>
    <w:p w14:paraId="1A91592D" w14:textId="1A9D55D8" w:rsidR="001D4375" w:rsidRDefault="001D4375" w:rsidP="00A81AE8">
      <w:pPr>
        <w:spacing w:after="0"/>
        <w:ind w:firstLine="720"/>
        <w:rPr>
          <w:rFonts w:ascii="Arial" w:hAnsi="Arial" w:cs="Arial"/>
          <w:sz w:val="24"/>
          <w:szCs w:val="24"/>
        </w:rPr>
      </w:pPr>
      <w:r>
        <w:rPr>
          <w:rFonts w:ascii="Arial" w:hAnsi="Arial" w:cs="Arial"/>
          <w:sz w:val="24"/>
          <w:szCs w:val="24"/>
        </w:rPr>
        <w:lastRenderedPageBreak/>
        <w:t>Bibliography:</w:t>
      </w:r>
    </w:p>
    <w:p w14:paraId="20F2F80B" w14:textId="242276CB" w:rsidR="001D4375" w:rsidRDefault="001D4375" w:rsidP="00A81AE8">
      <w:pPr>
        <w:spacing w:after="0"/>
        <w:ind w:firstLine="720"/>
        <w:rPr>
          <w:rFonts w:ascii="Arial" w:hAnsi="Arial" w:cs="Arial"/>
          <w:sz w:val="24"/>
          <w:szCs w:val="24"/>
        </w:rPr>
      </w:pPr>
    </w:p>
    <w:p w14:paraId="48186BDE" w14:textId="77777777" w:rsidR="001D4375" w:rsidRPr="006A4303" w:rsidRDefault="001D4375" w:rsidP="001D4375">
      <w:pPr>
        <w:pStyle w:val="ListParagraph"/>
        <w:numPr>
          <w:ilvl w:val="0"/>
          <w:numId w:val="3"/>
        </w:numPr>
        <w:rPr>
          <w:rFonts w:ascii="Arial" w:eastAsia="SimSun" w:hAnsi="Arial" w:cs="Arial"/>
          <w:kern w:val="3"/>
          <w:sz w:val="24"/>
          <w:szCs w:val="24"/>
          <w:lang w:eastAsia="zh-CN" w:bidi="hi-IN"/>
        </w:rPr>
      </w:pPr>
      <w:proofErr w:type="spellStart"/>
      <w:r w:rsidRPr="006A4303">
        <w:rPr>
          <w:rFonts w:ascii="Arial" w:hAnsi="Arial" w:cs="Arial"/>
        </w:rPr>
        <w:t>Ashbery</w:t>
      </w:r>
      <w:proofErr w:type="spellEnd"/>
      <w:r w:rsidRPr="006A4303">
        <w:rPr>
          <w:rFonts w:ascii="Arial" w:hAnsi="Arial" w:cs="Arial"/>
        </w:rPr>
        <w:t xml:space="preserve">, J (1961) ‘An interview with Henri Michaux’ in Michaux, H. </w:t>
      </w:r>
      <w:r w:rsidRPr="006A4303">
        <w:rPr>
          <w:rFonts w:ascii="Arial" w:eastAsia="SimSun" w:hAnsi="Arial" w:cs="Arial"/>
          <w:i/>
          <w:kern w:val="3"/>
          <w:sz w:val="24"/>
          <w:szCs w:val="24"/>
          <w:lang w:eastAsia="zh-CN" w:bidi="hi-IN"/>
        </w:rPr>
        <w:t>Untitled Passages</w:t>
      </w:r>
      <w:r w:rsidRPr="006A4303">
        <w:rPr>
          <w:rFonts w:ascii="Arial" w:eastAsia="SimSun" w:hAnsi="Arial" w:cs="Arial"/>
          <w:kern w:val="3"/>
          <w:sz w:val="24"/>
          <w:szCs w:val="24"/>
          <w:lang w:eastAsia="zh-CN" w:bidi="hi-IN"/>
        </w:rPr>
        <w:t>. New York. The Drawing Centre.</w:t>
      </w:r>
    </w:p>
    <w:p w14:paraId="6BEEF312" w14:textId="54D067C4" w:rsidR="001D4375" w:rsidRDefault="001D4375" w:rsidP="001D4375">
      <w:pPr>
        <w:pStyle w:val="Standard"/>
        <w:numPr>
          <w:ilvl w:val="0"/>
          <w:numId w:val="3"/>
        </w:numPr>
        <w:rPr>
          <w:rFonts w:ascii="Arial" w:hAnsi="Arial" w:cs="Arial"/>
        </w:rPr>
      </w:pPr>
      <w:r w:rsidRPr="006A4303">
        <w:rPr>
          <w:rFonts w:ascii="Arial" w:hAnsi="Arial" w:cs="Arial"/>
        </w:rPr>
        <w:t xml:space="preserve">Breton, A, (1924) </w:t>
      </w:r>
      <w:r w:rsidRPr="006A4303">
        <w:rPr>
          <w:rFonts w:ascii="Arial" w:hAnsi="Arial" w:cs="Arial"/>
          <w:i/>
        </w:rPr>
        <w:t>Manifestoes of Surrealism</w:t>
      </w:r>
      <w:r w:rsidRPr="006A4303">
        <w:rPr>
          <w:rFonts w:ascii="Arial" w:hAnsi="Arial" w:cs="Arial"/>
        </w:rPr>
        <w:t>. Ann Arbor: University of Michigan Press, 1972. Print.</w:t>
      </w:r>
    </w:p>
    <w:p w14:paraId="5A29A6BD" w14:textId="56DBE298" w:rsidR="001D4375" w:rsidRPr="006A4303" w:rsidRDefault="001D4375" w:rsidP="001D4375">
      <w:pPr>
        <w:pStyle w:val="Standard"/>
        <w:numPr>
          <w:ilvl w:val="0"/>
          <w:numId w:val="3"/>
        </w:numPr>
        <w:rPr>
          <w:rFonts w:ascii="Arial" w:hAnsi="Arial" w:cs="Arial"/>
        </w:rPr>
      </w:pPr>
      <w:r w:rsidRPr="001D4375">
        <w:rPr>
          <w:rFonts w:ascii="Arial" w:hAnsi="Arial" w:cs="Arial"/>
        </w:rPr>
        <w:t xml:space="preserve">Brodwin, E (2016) </w:t>
      </w:r>
      <w:r w:rsidRPr="001D4375">
        <w:rPr>
          <w:rFonts w:ascii="Arial" w:hAnsi="Arial" w:cs="Arial"/>
          <w:i/>
        </w:rPr>
        <w:t xml:space="preserve">Here's What Magic Mushrooms Do to Your Body </w:t>
      </w:r>
      <w:proofErr w:type="gramStart"/>
      <w:r w:rsidRPr="001D4375">
        <w:rPr>
          <w:rFonts w:ascii="Arial" w:hAnsi="Arial" w:cs="Arial"/>
          <w:i/>
        </w:rPr>
        <w:t>And</w:t>
      </w:r>
      <w:proofErr w:type="gramEnd"/>
      <w:r w:rsidRPr="001D4375">
        <w:rPr>
          <w:rFonts w:ascii="Arial" w:hAnsi="Arial" w:cs="Arial"/>
          <w:i/>
        </w:rPr>
        <w:t xml:space="preserve"> Brain. </w:t>
      </w:r>
      <w:r w:rsidRPr="001D4375">
        <w:rPr>
          <w:rFonts w:ascii="Arial" w:hAnsi="Arial" w:cs="Arial"/>
        </w:rPr>
        <w:t xml:space="preserve">Available at </w:t>
      </w:r>
      <w:hyperlink r:id="rId10" w:history="1">
        <w:r w:rsidRPr="001D4375">
          <w:rPr>
            <w:rStyle w:val="Hyperlink"/>
            <w:rFonts w:ascii="Arial" w:hAnsi="Arial" w:cs="Arial"/>
          </w:rPr>
          <w:t>https://www.sciencealert.com/here-s-what-magic-mushrooms-does-to-your-body-and-brain</w:t>
        </w:r>
      </w:hyperlink>
      <w:r w:rsidRPr="001D4375">
        <w:rPr>
          <w:rFonts w:ascii="Arial" w:hAnsi="Arial" w:cs="Arial"/>
        </w:rPr>
        <w:t xml:space="preserve"> . (Accessed on 18/04/2018).</w:t>
      </w:r>
    </w:p>
    <w:p w14:paraId="48EFE80F" w14:textId="5C4330FB" w:rsidR="001D4375" w:rsidRPr="006A4303" w:rsidRDefault="001D4375" w:rsidP="001D4375">
      <w:pPr>
        <w:pStyle w:val="Standard"/>
        <w:numPr>
          <w:ilvl w:val="0"/>
          <w:numId w:val="3"/>
        </w:numPr>
        <w:rPr>
          <w:rFonts w:ascii="Arial" w:hAnsi="Arial" w:cs="Arial"/>
        </w:rPr>
      </w:pPr>
      <w:r w:rsidRPr="006A4303">
        <w:rPr>
          <w:rFonts w:ascii="Arial" w:hAnsi="Arial" w:cs="Arial"/>
        </w:rPr>
        <w:t xml:space="preserve">Bryant, B (2018) </w:t>
      </w:r>
      <w:r w:rsidRPr="006A4303">
        <w:rPr>
          <w:rFonts w:ascii="Arial" w:hAnsi="Arial" w:cs="Arial"/>
          <w:i/>
        </w:rPr>
        <w:t xml:space="preserve">A DMT trip 'feels like dying' - and scientists now agree. </w:t>
      </w:r>
      <w:r w:rsidRPr="006A4303">
        <w:rPr>
          <w:rFonts w:ascii="Arial" w:hAnsi="Arial" w:cs="Arial"/>
        </w:rPr>
        <w:t xml:space="preserve">Available at: </w:t>
      </w:r>
      <w:hyperlink r:id="rId11" w:history="1">
        <w:r w:rsidRPr="006A4303">
          <w:rPr>
            <w:rStyle w:val="Hyperlink"/>
            <w:rFonts w:ascii="Arial" w:hAnsi="Arial" w:cs="Arial"/>
          </w:rPr>
          <w:t>https://www.bbc.co.uk/bbcthree/article/dd52796e-5935-414e-af0c-de9686d02afa</w:t>
        </w:r>
      </w:hyperlink>
      <w:r w:rsidRPr="006A4303">
        <w:rPr>
          <w:rFonts w:ascii="Arial" w:hAnsi="Arial" w:cs="Arial"/>
        </w:rPr>
        <w:t xml:space="preserve"> (Accessed: 7</w:t>
      </w:r>
      <w:r w:rsidRPr="006A4303">
        <w:rPr>
          <w:rFonts w:ascii="Arial" w:hAnsi="Arial" w:cs="Arial"/>
          <w:vertAlign w:val="superscript"/>
        </w:rPr>
        <w:t>th</w:t>
      </w:r>
      <w:r w:rsidRPr="006A4303">
        <w:rPr>
          <w:rFonts w:ascii="Arial" w:hAnsi="Arial" w:cs="Arial"/>
        </w:rPr>
        <w:t xml:space="preserve"> December 2018)</w:t>
      </w:r>
      <w:r>
        <w:rPr>
          <w:rFonts w:ascii="Arial" w:hAnsi="Arial" w:cs="Arial"/>
        </w:rPr>
        <w:t>.</w:t>
      </w:r>
    </w:p>
    <w:p w14:paraId="36A65E4B" w14:textId="77777777" w:rsidR="001D4375" w:rsidRPr="006A4303" w:rsidRDefault="001D4375" w:rsidP="001D4375">
      <w:pPr>
        <w:pStyle w:val="Standard"/>
        <w:numPr>
          <w:ilvl w:val="0"/>
          <w:numId w:val="3"/>
        </w:numPr>
        <w:rPr>
          <w:rFonts w:ascii="Arial" w:hAnsi="Arial" w:cs="Arial"/>
        </w:rPr>
      </w:pPr>
      <w:r w:rsidRPr="006A4303">
        <w:rPr>
          <w:rFonts w:ascii="Arial" w:hAnsi="Arial" w:cs="Arial"/>
        </w:rPr>
        <w:t xml:space="preserve">Clearwater, B. (1987) ‘Selected statements by Mark Rothko’ in </w:t>
      </w:r>
      <w:r w:rsidRPr="006A4303">
        <w:rPr>
          <w:rFonts w:ascii="Arial" w:hAnsi="Arial" w:cs="Arial"/>
          <w:i/>
        </w:rPr>
        <w:t xml:space="preserve">Mark Rothko. </w:t>
      </w:r>
      <w:r w:rsidRPr="006A4303">
        <w:rPr>
          <w:rFonts w:ascii="Arial" w:hAnsi="Arial" w:cs="Arial"/>
        </w:rPr>
        <w:t>London. Tate Gallery Publishing.</w:t>
      </w:r>
    </w:p>
    <w:p w14:paraId="277C2ABB" w14:textId="77777777" w:rsidR="001D4375" w:rsidRPr="006A4303" w:rsidRDefault="001D4375" w:rsidP="001D4375">
      <w:pPr>
        <w:pStyle w:val="ListParagraph"/>
        <w:numPr>
          <w:ilvl w:val="0"/>
          <w:numId w:val="3"/>
        </w:numPr>
        <w:rPr>
          <w:rFonts w:ascii="Arial" w:eastAsia="SimSun" w:hAnsi="Arial" w:cs="Arial"/>
          <w:kern w:val="3"/>
          <w:sz w:val="24"/>
          <w:szCs w:val="24"/>
          <w:lang w:eastAsia="zh-CN" w:bidi="hi-IN"/>
        </w:rPr>
      </w:pPr>
      <w:r w:rsidRPr="006A4303">
        <w:rPr>
          <w:rFonts w:ascii="Arial" w:eastAsia="SimSun" w:hAnsi="Arial" w:cs="Arial"/>
          <w:kern w:val="3"/>
          <w:sz w:val="24"/>
          <w:szCs w:val="24"/>
          <w:lang w:eastAsia="zh-CN" w:bidi="hi-IN"/>
        </w:rPr>
        <w:t xml:space="preserve">Deveraux, P (1997) </w:t>
      </w:r>
      <w:r w:rsidRPr="006A4303">
        <w:rPr>
          <w:rFonts w:ascii="Arial" w:eastAsia="SimSun" w:hAnsi="Arial" w:cs="Arial"/>
          <w:i/>
          <w:kern w:val="3"/>
          <w:sz w:val="24"/>
          <w:szCs w:val="24"/>
          <w:lang w:eastAsia="zh-CN" w:bidi="hi-IN"/>
        </w:rPr>
        <w:t>The Long trip: A Prehistory of Psychedelia</w:t>
      </w:r>
      <w:r w:rsidRPr="006A4303">
        <w:rPr>
          <w:rFonts w:ascii="Arial" w:eastAsia="SimSun" w:hAnsi="Arial" w:cs="Arial"/>
          <w:kern w:val="3"/>
          <w:sz w:val="24"/>
          <w:szCs w:val="24"/>
          <w:lang w:eastAsia="zh-CN" w:bidi="hi-IN"/>
        </w:rPr>
        <w:t>. Brisbane, Australia: Daily Grail Publishing.</w:t>
      </w:r>
    </w:p>
    <w:p w14:paraId="61800659" w14:textId="77777777" w:rsidR="001D4375" w:rsidRPr="006A4303" w:rsidRDefault="001D4375" w:rsidP="001D4375">
      <w:pPr>
        <w:pStyle w:val="Standard"/>
        <w:numPr>
          <w:ilvl w:val="0"/>
          <w:numId w:val="3"/>
        </w:numPr>
        <w:rPr>
          <w:rFonts w:ascii="Arial" w:hAnsi="Arial" w:cs="Arial"/>
        </w:rPr>
      </w:pPr>
      <w:r w:rsidRPr="006A4303">
        <w:rPr>
          <w:rFonts w:ascii="Arial" w:hAnsi="Arial" w:cs="Arial"/>
        </w:rPr>
        <w:t xml:space="preserve">Freidman, B (1995) </w:t>
      </w:r>
      <w:r w:rsidRPr="006A4303">
        <w:rPr>
          <w:rFonts w:ascii="Arial" w:hAnsi="Arial" w:cs="Arial"/>
          <w:i/>
        </w:rPr>
        <w:t xml:space="preserve">Jackson Pollock Energy Made Visible. </w:t>
      </w:r>
      <w:r w:rsidRPr="006A4303">
        <w:rPr>
          <w:rFonts w:ascii="Arial" w:hAnsi="Arial" w:cs="Arial"/>
        </w:rPr>
        <w:t>1</w:t>
      </w:r>
      <w:r w:rsidRPr="006A4303">
        <w:rPr>
          <w:rFonts w:ascii="Arial" w:hAnsi="Arial" w:cs="Arial"/>
          <w:vertAlign w:val="superscript"/>
        </w:rPr>
        <w:t>st</w:t>
      </w:r>
      <w:r w:rsidRPr="006A4303">
        <w:rPr>
          <w:rFonts w:ascii="Arial" w:hAnsi="Arial" w:cs="Arial"/>
        </w:rPr>
        <w:t xml:space="preserve"> Ed. New York. Da Capo Press.</w:t>
      </w:r>
    </w:p>
    <w:p w14:paraId="078069F0" w14:textId="16D7BF4E" w:rsidR="001D4375" w:rsidRDefault="001D4375" w:rsidP="001D4375">
      <w:pPr>
        <w:pStyle w:val="Standard"/>
        <w:numPr>
          <w:ilvl w:val="0"/>
          <w:numId w:val="3"/>
        </w:numPr>
        <w:rPr>
          <w:rFonts w:ascii="Arial" w:hAnsi="Arial" w:cs="Arial"/>
        </w:rPr>
      </w:pPr>
      <w:r w:rsidRPr="006A4303">
        <w:rPr>
          <w:rFonts w:ascii="Arial" w:hAnsi="Arial" w:cs="Arial"/>
        </w:rPr>
        <w:t>Henderson, J.L. (1969) letter to Friedman, B on 11</w:t>
      </w:r>
      <w:r w:rsidRPr="006A4303">
        <w:rPr>
          <w:rFonts w:ascii="Arial" w:hAnsi="Arial" w:cs="Arial"/>
          <w:vertAlign w:val="superscript"/>
        </w:rPr>
        <w:t>th</w:t>
      </w:r>
      <w:r w:rsidRPr="006A4303">
        <w:rPr>
          <w:rFonts w:ascii="Arial" w:hAnsi="Arial" w:cs="Arial"/>
        </w:rPr>
        <w:t xml:space="preserve"> of November.</w:t>
      </w:r>
    </w:p>
    <w:p w14:paraId="6DD2C649" w14:textId="1946D4D2" w:rsidR="001D4375" w:rsidRPr="006A4303" w:rsidRDefault="001D4375" w:rsidP="001D4375">
      <w:pPr>
        <w:pStyle w:val="Standard"/>
        <w:numPr>
          <w:ilvl w:val="0"/>
          <w:numId w:val="3"/>
        </w:numPr>
        <w:rPr>
          <w:rFonts w:ascii="Arial" w:hAnsi="Arial" w:cs="Arial"/>
        </w:rPr>
      </w:pPr>
      <w:r w:rsidRPr="001D4375">
        <w:rPr>
          <w:rFonts w:ascii="Arial" w:hAnsi="Arial" w:cs="Arial"/>
        </w:rPr>
        <w:t xml:space="preserve">Huxley, A (1954) </w:t>
      </w:r>
      <w:r w:rsidRPr="001D4375">
        <w:rPr>
          <w:rFonts w:ascii="Arial" w:hAnsi="Arial" w:cs="Arial"/>
          <w:i/>
        </w:rPr>
        <w:t>The doors of perception</w:t>
      </w:r>
      <w:r w:rsidRPr="001D4375">
        <w:rPr>
          <w:rFonts w:ascii="Arial" w:hAnsi="Arial" w:cs="Arial"/>
        </w:rPr>
        <w:t>. Penguin Books.</w:t>
      </w:r>
    </w:p>
    <w:p w14:paraId="646CDB5A" w14:textId="7F123034" w:rsidR="001D4375" w:rsidRDefault="001D4375" w:rsidP="001D4375">
      <w:pPr>
        <w:pStyle w:val="Standard"/>
        <w:numPr>
          <w:ilvl w:val="0"/>
          <w:numId w:val="3"/>
        </w:numPr>
        <w:rPr>
          <w:rFonts w:ascii="Arial" w:hAnsi="Arial" w:cs="Arial"/>
        </w:rPr>
      </w:pPr>
      <w:r w:rsidRPr="006A4303">
        <w:rPr>
          <w:rFonts w:ascii="Arial" w:hAnsi="Arial" w:cs="Arial"/>
        </w:rPr>
        <w:t xml:space="preserve">Jung, C (1969) </w:t>
      </w:r>
      <w:r w:rsidRPr="006A4303">
        <w:rPr>
          <w:rFonts w:ascii="Arial" w:hAnsi="Arial" w:cs="Arial"/>
          <w:i/>
          <w:iCs/>
        </w:rPr>
        <w:t xml:space="preserve">Collected Works of C.G. Jung, Volume 8: Structure &amp; Dynamics of the Psyche. </w:t>
      </w:r>
      <w:r w:rsidRPr="006A4303">
        <w:rPr>
          <w:rFonts w:ascii="Arial" w:hAnsi="Arial" w:cs="Arial"/>
        </w:rPr>
        <w:t>Princeton University Press.</w:t>
      </w:r>
    </w:p>
    <w:p w14:paraId="77D03073" w14:textId="297C2D0A" w:rsidR="001D4375" w:rsidRDefault="001D4375" w:rsidP="001D4375">
      <w:pPr>
        <w:pStyle w:val="Standard"/>
        <w:numPr>
          <w:ilvl w:val="0"/>
          <w:numId w:val="3"/>
        </w:numPr>
        <w:rPr>
          <w:rFonts w:ascii="Arial" w:hAnsi="Arial" w:cs="Arial"/>
        </w:rPr>
      </w:pPr>
      <w:r w:rsidRPr="001D4375">
        <w:rPr>
          <w:rFonts w:ascii="Arial" w:hAnsi="Arial" w:cs="Arial"/>
        </w:rPr>
        <w:t>Markoff</w:t>
      </w:r>
      <w:r>
        <w:rPr>
          <w:rFonts w:ascii="Arial" w:hAnsi="Arial" w:cs="Arial"/>
        </w:rPr>
        <w:t>, J</w:t>
      </w:r>
      <w:bookmarkStart w:id="3" w:name="_GoBack"/>
      <w:bookmarkEnd w:id="3"/>
      <w:r w:rsidRPr="001D4375">
        <w:rPr>
          <w:rFonts w:ascii="Arial" w:hAnsi="Arial" w:cs="Arial"/>
        </w:rPr>
        <w:t xml:space="preserve"> (2005) </w:t>
      </w:r>
      <w:r w:rsidRPr="001D4375">
        <w:rPr>
          <w:rFonts w:ascii="Arial" w:hAnsi="Arial" w:cs="Arial"/>
          <w:i/>
        </w:rPr>
        <w:t xml:space="preserve">What the Dormouse Said: How the Sixties Counter culture Shaped the Personal Computer Industry. </w:t>
      </w:r>
      <w:r w:rsidRPr="001D4375">
        <w:rPr>
          <w:rFonts w:ascii="Arial" w:hAnsi="Arial" w:cs="Arial"/>
        </w:rPr>
        <w:t>Penguin Books.</w:t>
      </w:r>
    </w:p>
    <w:p w14:paraId="2230CA70" w14:textId="3A412501" w:rsidR="001D4375" w:rsidRPr="006A4303" w:rsidRDefault="001D4375" w:rsidP="001D4375">
      <w:pPr>
        <w:pStyle w:val="Standard"/>
        <w:numPr>
          <w:ilvl w:val="0"/>
          <w:numId w:val="3"/>
        </w:numPr>
        <w:rPr>
          <w:rFonts w:ascii="Arial" w:hAnsi="Arial" w:cs="Arial"/>
        </w:rPr>
      </w:pPr>
      <w:r w:rsidRPr="001D4375">
        <w:rPr>
          <w:rFonts w:ascii="Arial" w:hAnsi="Arial" w:cs="Arial"/>
        </w:rPr>
        <w:t xml:space="preserve">Meng, TK (2016) </w:t>
      </w:r>
      <w:r w:rsidRPr="001D4375">
        <w:rPr>
          <w:rFonts w:ascii="Arial" w:hAnsi="Arial" w:cs="Arial"/>
          <w:i/>
        </w:rPr>
        <w:t xml:space="preserve">Everyone is born creative, but it is educated out of us at school. </w:t>
      </w:r>
      <w:r w:rsidRPr="001D4375">
        <w:rPr>
          <w:rFonts w:ascii="Arial" w:hAnsi="Arial" w:cs="Arial"/>
        </w:rPr>
        <w:t xml:space="preserve">Available at: </w:t>
      </w:r>
      <w:hyperlink r:id="rId12" w:history="1">
        <w:r w:rsidRPr="001D4375">
          <w:rPr>
            <w:rStyle w:val="Hyperlink"/>
            <w:rFonts w:ascii="Arial" w:hAnsi="Arial" w:cs="Arial"/>
          </w:rPr>
          <w:t>https://www.theguardian.com/media-network/2016/may/18/born-creative-educated-out-of-us-school-business</w:t>
        </w:r>
      </w:hyperlink>
      <w:r w:rsidRPr="001D4375">
        <w:rPr>
          <w:rFonts w:ascii="Arial" w:hAnsi="Arial" w:cs="Arial"/>
        </w:rPr>
        <w:t xml:space="preserve"> (Accessed on 18/04/2018)</w:t>
      </w:r>
    </w:p>
    <w:p w14:paraId="3F27EA41" w14:textId="77777777" w:rsidR="001D4375" w:rsidRPr="006A4303" w:rsidRDefault="001D4375" w:rsidP="001D4375">
      <w:pPr>
        <w:pStyle w:val="Standard"/>
        <w:numPr>
          <w:ilvl w:val="0"/>
          <w:numId w:val="3"/>
        </w:numPr>
        <w:rPr>
          <w:rFonts w:ascii="Arial" w:hAnsi="Arial" w:cs="Arial"/>
        </w:rPr>
      </w:pPr>
      <w:r w:rsidRPr="006A4303">
        <w:rPr>
          <w:rFonts w:ascii="Arial" w:hAnsi="Arial" w:cs="Arial"/>
        </w:rPr>
        <w:t xml:space="preserve">Michaux, H (2000) </w:t>
      </w:r>
      <w:r w:rsidRPr="006A4303">
        <w:rPr>
          <w:rFonts w:ascii="Arial" w:hAnsi="Arial" w:cs="Arial"/>
          <w:i/>
        </w:rPr>
        <w:t xml:space="preserve">Untitled Passages. </w:t>
      </w:r>
      <w:r w:rsidRPr="006A4303">
        <w:rPr>
          <w:rFonts w:ascii="Arial" w:hAnsi="Arial" w:cs="Arial"/>
        </w:rPr>
        <w:t>New York. The Drawing Centre.</w:t>
      </w:r>
    </w:p>
    <w:p w14:paraId="7952A24A" w14:textId="55814BBB" w:rsidR="001D4375" w:rsidRPr="006A4303" w:rsidRDefault="001D4375" w:rsidP="001D4375">
      <w:pPr>
        <w:pStyle w:val="Standard"/>
        <w:numPr>
          <w:ilvl w:val="0"/>
          <w:numId w:val="3"/>
        </w:numPr>
        <w:rPr>
          <w:rFonts w:ascii="Arial" w:hAnsi="Arial" w:cs="Arial"/>
        </w:rPr>
      </w:pPr>
      <w:r w:rsidRPr="006A4303">
        <w:rPr>
          <w:rFonts w:ascii="Arial" w:hAnsi="Arial" w:cs="Arial"/>
        </w:rPr>
        <w:t xml:space="preserve">National Health Service (2016) </w:t>
      </w:r>
      <w:r w:rsidRPr="006A4303">
        <w:rPr>
          <w:rFonts w:ascii="Arial" w:hAnsi="Arial" w:cs="Arial"/>
          <w:i/>
        </w:rPr>
        <w:t xml:space="preserve">Schizophrenia. </w:t>
      </w:r>
      <w:r w:rsidRPr="006A4303">
        <w:rPr>
          <w:rFonts w:ascii="Arial" w:hAnsi="Arial" w:cs="Arial"/>
        </w:rPr>
        <w:t>Available at</w:t>
      </w:r>
      <w:proofErr w:type="gramStart"/>
      <w:r w:rsidRPr="006A4303">
        <w:rPr>
          <w:rFonts w:ascii="Arial" w:hAnsi="Arial" w:cs="Arial"/>
        </w:rPr>
        <w:t xml:space="preserve">: </w:t>
      </w:r>
      <w:r w:rsidRPr="006A4303">
        <w:rPr>
          <w:rFonts w:ascii="Arial" w:hAnsi="Arial" w:cs="Arial"/>
          <w:i/>
        </w:rPr>
        <w:t xml:space="preserve"> </w:t>
      </w:r>
      <w:r w:rsidRPr="006A4303">
        <w:rPr>
          <w:rFonts w:ascii="Arial" w:hAnsi="Arial" w:cs="Arial"/>
        </w:rPr>
        <w:t>(</w:t>
      </w:r>
      <w:proofErr w:type="gramEnd"/>
      <w:r w:rsidRPr="006A4303">
        <w:rPr>
          <w:rFonts w:ascii="Arial" w:hAnsi="Arial" w:cs="Arial"/>
        </w:rPr>
        <w:t>Accessed: 7th December 2018)</w:t>
      </w:r>
      <w:r>
        <w:rPr>
          <w:rFonts w:ascii="Arial" w:hAnsi="Arial" w:cs="Arial"/>
        </w:rPr>
        <w:t>.</w:t>
      </w:r>
    </w:p>
    <w:p w14:paraId="7228F98D" w14:textId="77777777" w:rsidR="001D4375" w:rsidRPr="006A4303" w:rsidRDefault="001D4375" w:rsidP="001D4375">
      <w:pPr>
        <w:pStyle w:val="Standard"/>
        <w:numPr>
          <w:ilvl w:val="0"/>
          <w:numId w:val="3"/>
        </w:numPr>
        <w:rPr>
          <w:rFonts w:ascii="Arial" w:hAnsi="Arial" w:cs="Arial"/>
        </w:rPr>
      </w:pPr>
      <w:r w:rsidRPr="006A4303">
        <w:rPr>
          <w:rFonts w:ascii="Arial" w:hAnsi="Arial" w:cs="Arial"/>
        </w:rPr>
        <w:t xml:space="preserve">Polcari, S (1991) </w:t>
      </w:r>
      <w:r w:rsidRPr="006A4303">
        <w:rPr>
          <w:rFonts w:ascii="Arial" w:hAnsi="Arial" w:cs="Arial"/>
          <w:i/>
        </w:rPr>
        <w:t>Abstract Expressionism and the Modern Experience</w:t>
      </w:r>
      <w:r w:rsidRPr="006A4303">
        <w:rPr>
          <w:rFonts w:ascii="Arial" w:hAnsi="Arial" w:cs="Arial"/>
        </w:rPr>
        <w:t>. Cambridge: Press syndicate of the University of Cambridge.</w:t>
      </w:r>
    </w:p>
    <w:p w14:paraId="28FA7C0D" w14:textId="77777777" w:rsidR="001D4375" w:rsidRPr="006A4303" w:rsidRDefault="001D4375" w:rsidP="001D4375">
      <w:pPr>
        <w:pStyle w:val="Standard"/>
        <w:numPr>
          <w:ilvl w:val="0"/>
          <w:numId w:val="3"/>
        </w:numPr>
        <w:rPr>
          <w:rFonts w:ascii="Arial" w:hAnsi="Arial" w:cs="Arial"/>
        </w:rPr>
      </w:pPr>
      <w:r w:rsidRPr="006A4303">
        <w:rPr>
          <w:rFonts w:ascii="Arial" w:hAnsi="Arial" w:cs="Arial"/>
        </w:rPr>
        <w:t xml:space="preserve">Sandler, I. (1987) ‘Mark Rothko’ in </w:t>
      </w:r>
      <w:r w:rsidRPr="006A4303">
        <w:rPr>
          <w:rFonts w:ascii="Arial" w:hAnsi="Arial" w:cs="Arial"/>
          <w:i/>
        </w:rPr>
        <w:t xml:space="preserve">Mark Rothko. </w:t>
      </w:r>
      <w:r w:rsidRPr="006A4303">
        <w:rPr>
          <w:rFonts w:ascii="Arial" w:hAnsi="Arial" w:cs="Arial"/>
        </w:rPr>
        <w:t>London. Tate Gallery Publishing.</w:t>
      </w:r>
    </w:p>
    <w:p w14:paraId="2C75D2DE" w14:textId="533A95AC" w:rsidR="001D4375" w:rsidRDefault="001D4375" w:rsidP="001D4375">
      <w:pPr>
        <w:pStyle w:val="Standard"/>
        <w:numPr>
          <w:ilvl w:val="0"/>
          <w:numId w:val="3"/>
        </w:numPr>
        <w:rPr>
          <w:rFonts w:ascii="Arial" w:hAnsi="Arial" w:cs="Arial"/>
        </w:rPr>
      </w:pPr>
      <w:r w:rsidRPr="006A4303">
        <w:rPr>
          <w:rFonts w:ascii="Arial" w:hAnsi="Arial" w:cs="Arial"/>
        </w:rPr>
        <w:t xml:space="preserve">Seth, A (2017) </w:t>
      </w:r>
      <w:r w:rsidRPr="006A4303">
        <w:rPr>
          <w:rFonts w:ascii="Arial" w:hAnsi="Arial" w:cs="Arial"/>
          <w:i/>
          <w:iCs/>
        </w:rPr>
        <w:t xml:space="preserve">Your brain hallucinates your conscious reality | Anil Seth </w:t>
      </w:r>
      <w:r w:rsidRPr="006A4303">
        <w:rPr>
          <w:rFonts w:ascii="Arial" w:hAnsi="Arial" w:cs="Arial"/>
        </w:rPr>
        <w:t xml:space="preserve">[video]. Available at: </w:t>
      </w:r>
      <w:hyperlink r:id="rId13" w:history="1">
        <w:r w:rsidRPr="006A4303">
          <w:rPr>
            <w:rFonts w:ascii="Arial" w:hAnsi="Arial" w:cs="Arial"/>
          </w:rPr>
          <w:t>https://www.youtube.com/watch?v=lyu7v7nWzfo</w:t>
        </w:r>
      </w:hyperlink>
      <w:r w:rsidRPr="006A4303">
        <w:rPr>
          <w:rFonts w:ascii="Arial" w:hAnsi="Arial" w:cs="Arial"/>
        </w:rPr>
        <w:t xml:space="preserve"> (Accessed: 7</w:t>
      </w:r>
      <w:r w:rsidRPr="006A4303">
        <w:rPr>
          <w:rFonts w:ascii="Arial" w:hAnsi="Arial" w:cs="Arial"/>
          <w:vertAlign w:val="superscript"/>
        </w:rPr>
        <w:t>th</w:t>
      </w:r>
      <w:r w:rsidRPr="006A4303">
        <w:rPr>
          <w:rFonts w:ascii="Arial" w:hAnsi="Arial" w:cs="Arial"/>
        </w:rPr>
        <w:t xml:space="preserve"> November 2018).</w:t>
      </w:r>
    </w:p>
    <w:p w14:paraId="098CD675" w14:textId="56D21BCC" w:rsidR="001D4375" w:rsidRPr="001D4375" w:rsidRDefault="001D4375" w:rsidP="001D4375">
      <w:pPr>
        <w:pStyle w:val="ListParagraph"/>
        <w:numPr>
          <w:ilvl w:val="0"/>
          <w:numId w:val="3"/>
        </w:numPr>
        <w:rPr>
          <w:rFonts w:ascii="Arial" w:eastAsia="SimSun" w:hAnsi="Arial" w:cs="Arial"/>
          <w:kern w:val="3"/>
          <w:sz w:val="24"/>
          <w:szCs w:val="24"/>
          <w:lang w:eastAsia="zh-CN" w:bidi="hi-IN"/>
        </w:rPr>
      </w:pPr>
      <w:proofErr w:type="spellStart"/>
      <w:r w:rsidRPr="001D4375">
        <w:rPr>
          <w:rFonts w:ascii="Arial" w:eastAsia="SimSun" w:hAnsi="Arial" w:cs="Arial"/>
          <w:kern w:val="3"/>
          <w:sz w:val="24"/>
          <w:szCs w:val="24"/>
          <w:lang w:eastAsia="zh-CN" w:bidi="hi-IN"/>
        </w:rPr>
        <w:t>Sloat</w:t>
      </w:r>
      <w:proofErr w:type="spellEnd"/>
      <w:r w:rsidRPr="001D4375">
        <w:rPr>
          <w:rFonts w:ascii="Arial" w:eastAsia="SimSun" w:hAnsi="Arial" w:cs="Arial"/>
          <w:kern w:val="3"/>
          <w:sz w:val="24"/>
          <w:szCs w:val="24"/>
          <w:lang w:eastAsia="zh-CN" w:bidi="hi-IN"/>
        </w:rPr>
        <w:t xml:space="preserve">, S. (2017) The 'Stoned Ape' Theory Might Explain Our Extraordinary Evolution. Available at: </w:t>
      </w:r>
      <w:r w:rsidRPr="001D4375">
        <w:rPr>
          <w:rFonts w:ascii="Arial" w:eastAsia="SimSun" w:hAnsi="Arial" w:cs="Arial"/>
          <w:kern w:val="3"/>
          <w:sz w:val="24"/>
          <w:szCs w:val="24"/>
          <w:lang w:eastAsia="zh-CN" w:bidi="hi-IN"/>
        </w:rPr>
        <w:t>https://www.inverse.com/article/34186-stoned-ape-hypothesis.</w:t>
      </w:r>
      <w:r w:rsidRPr="001D4375">
        <w:rPr>
          <w:rFonts w:ascii="Arial" w:eastAsia="SimSun" w:hAnsi="Arial" w:cs="Arial"/>
          <w:kern w:val="3"/>
          <w:sz w:val="24"/>
          <w:szCs w:val="24"/>
          <w:lang w:eastAsia="zh-CN" w:bidi="hi-IN"/>
        </w:rPr>
        <w:t xml:space="preserve"> (Accessed on 10/04/2018)</w:t>
      </w:r>
      <w:r>
        <w:rPr>
          <w:rFonts w:ascii="Arial" w:eastAsia="SimSun" w:hAnsi="Arial" w:cs="Arial"/>
          <w:kern w:val="3"/>
          <w:sz w:val="24"/>
          <w:szCs w:val="24"/>
          <w:lang w:eastAsia="zh-CN" w:bidi="hi-IN"/>
        </w:rPr>
        <w:t>.</w:t>
      </w:r>
    </w:p>
    <w:p w14:paraId="3F2767D0" w14:textId="77777777" w:rsidR="001D4375" w:rsidRPr="006A4303" w:rsidRDefault="001D4375" w:rsidP="001D4375">
      <w:pPr>
        <w:pStyle w:val="Standard"/>
        <w:numPr>
          <w:ilvl w:val="0"/>
          <w:numId w:val="3"/>
        </w:numPr>
        <w:rPr>
          <w:rFonts w:ascii="Arial" w:hAnsi="Arial" w:cs="Arial"/>
        </w:rPr>
      </w:pPr>
      <w:r w:rsidRPr="006A4303">
        <w:rPr>
          <w:rFonts w:ascii="Arial" w:hAnsi="Arial" w:cs="Arial"/>
        </w:rPr>
        <w:t xml:space="preserve">Strassman, R.J. (2001) </w:t>
      </w:r>
      <w:r w:rsidRPr="006A4303">
        <w:rPr>
          <w:rFonts w:ascii="Arial" w:hAnsi="Arial" w:cs="Arial"/>
          <w:i/>
        </w:rPr>
        <w:t xml:space="preserve">DMT the Spirit Molecule. </w:t>
      </w:r>
      <w:r w:rsidRPr="006A4303">
        <w:rPr>
          <w:rFonts w:ascii="Arial" w:hAnsi="Arial" w:cs="Arial"/>
        </w:rPr>
        <w:t>Vermont, United states: Park Street Press.</w:t>
      </w:r>
    </w:p>
    <w:p w14:paraId="65C6763E" w14:textId="77777777" w:rsidR="001D4375" w:rsidRPr="006A4303" w:rsidRDefault="001D4375" w:rsidP="001D4375">
      <w:pPr>
        <w:pStyle w:val="ListParagraph"/>
        <w:numPr>
          <w:ilvl w:val="0"/>
          <w:numId w:val="3"/>
        </w:numPr>
        <w:rPr>
          <w:rFonts w:ascii="Arial" w:eastAsia="SimSun" w:hAnsi="Arial" w:cs="Arial"/>
          <w:kern w:val="3"/>
          <w:sz w:val="24"/>
          <w:szCs w:val="24"/>
          <w:lang w:eastAsia="zh-CN" w:bidi="hi-IN"/>
        </w:rPr>
      </w:pPr>
      <w:r w:rsidRPr="006A4303">
        <w:rPr>
          <w:rFonts w:ascii="Arial" w:hAnsi="Arial" w:cs="Arial"/>
        </w:rPr>
        <w:t xml:space="preserve">Zegher, C.D. (2000) ‘Adventures in Ink’ in </w:t>
      </w:r>
      <w:r w:rsidRPr="006A4303">
        <w:rPr>
          <w:rFonts w:ascii="Arial" w:eastAsia="SimSun" w:hAnsi="Arial" w:cs="Arial"/>
          <w:kern w:val="3"/>
          <w:sz w:val="24"/>
          <w:szCs w:val="24"/>
          <w:lang w:eastAsia="zh-CN" w:bidi="hi-IN"/>
        </w:rPr>
        <w:t xml:space="preserve">Michaux, H. </w:t>
      </w:r>
      <w:r w:rsidRPr="006A4303">
        <w:rPr>
          <w:rFonts w:ascii="Arial" w:eastAsia="SimSun" w:hAnsi="Arial" w:cs="Arial"/>
          <w:i/>
          <w:kern w:val="3"/>
          <w:sz w:val="24"/>
          <w:szCs w:val="24"/>
          <w:lang w:eastAsia="zh-CN" w:bidi="hi-IN"/>
        </w:rPr>
        <w:t>Untitled Passages</w:t>
      </w:r>
      <w:r w:rsidRPr="006A4303">
        <w:rPr>
          <w:rFonts w:ascii="Arial" w:eastAsia="SimSun" w:hAnsi="Arial" w:cs="Arial"/>
          <w:kern w:val="3"/>
          <w:sz w:val="24"/>
          <w:szCs w:val="24"/>
          <w:lang w:eastAsia="zh-CN" w:bidi="hi-IN"/>
        </w:rPr>
        <w:t>. New York. The Drawing Centre.</w:t>
      </w:r>
    </w:p>
    <w:p w14:paraId="09B32702" w14:textId="77777777" w:rsidR="001D4375" w:rsidRPr="006A4303" w:rsidRDefault="001D4375" w:rsidP="001D4375">
      <w:pPr>
        <w:pStyle w:val="Standard"/>
        <w:ind w:left="360"/>
        <w:rPr>
          <w:rFonts w:ascii="Arial" w:hAnsi="Arial" w:cs="Arial"/>
        </w:rPr>
      </w:pPr>
    </w:p>
    <w:p w14:paraId="59341772" w14:textId="77777777" w:rsidR="001D4375" w:rsidRPr="001D4375" w:rsidRDefault="001D4375" w:rsidP="001D4375">
      <w:pPr>
        <w:spacing w:after="0"/>
        <w:rPr>
          <w:rFonts w:ascii="Arial" w:hAnsi="Arial" w:cs="Arial"/>
          <w:sz w:val="24"/>
          <w:szCs w:val="24"/>
        </w:rPr>
      </w:pPr>
    </w:p>
    <w:p w14:paraId="2C955D48" w14:textId="77777777" w:rsidR="001D4375" w:rsidRPr="006A4303" w:rsidRDefault="001D4375" w:rsidP="00A81AE8">
      <w:pPr>
        <w:spacing w:after="0"/>
        <w:ind w:firstLine="720"/>
        <w:rPr>
          <w:rFonts w:ascii="Arial" w:hAnsi="Arial" w:cs="Arial"/>
          <w:sz w:val="24"/>
          <w:szCs w:val="24"/>
        </w:rPr>
      </w:pPr>
    </w:p>
    <w:sectPr w:rsidR="001D4375" w:rsidRPr="006A430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EAABE5" w14:textId="77777777" w:rsidR="006E6615" w:rsidRDefault="006E6615" w:rsidP="006A4303">
      <w:pPr>
        <w:spacing w:after="0" w:line="240" w:lineRule="auto"/>
      </w:pPr>
      <w:r>
        <w:separator/>
      </w:r>
    </w:p>
  </w:endnote>
  <w:endnote w:type="continuationSeparator" w:id="0">
    <w:p w14:paraId="7A731FA6" w14:textId="77777777" w:rsidR="006E6615" w:rsidRDefault="006E6615" w:rsidP="006A43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Times New Roman"/>
    <w:panose1 w:val="05010000000000000000"/>
    <w:charset w:val="00"/>
    <w:family w:val="auto"/>
    <w:pitch w:val="variable"/>
    <w:sig w:usb0="800000AF" w:usb1="1001ECEA" w:usb2="00000000" w:usb3="00000000" w:csb0="00000001" w:csb1="00000000"/>
  </w:font>
  <w:font w:name="Calibri">
    <w:panose1 w:val="020F0502020204030204"/>
    <w:charset w:val="00"/>
    <w:family w:val="swiss"/>
    <w:pitch w:val="variable"/>
    <w:sig w:usb0="E0002AFF" w:usb1="4000ACFF" w:usb2="00000001"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7664001"/>
      <w:docPartObj>
        <w:docPartGallery w:val="Page Numbers (Bottom of Page)"/>
        <w:docPartUnique/>
      </w:docPartObj>
    </w:sdtPr>
    <w:sdtEndPr>
      <w:rPr>
        <w:noProof/>
      </w:rPr>
    </w:sdtEndPr>
    <w:sdtContent>
      <w:p w14:paraId="3F83AF9C" w14:textId="00012651" w:rsidR="006A4303" w:rsidRDefault="006A430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18F491" w14:textId="77777777" w:rsidR="006A4303" w:rsidRDefault="006A43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D0CEA3" w14:textId="77777777" w:rsidR="006E6615" w:rsidRDefault="006E6615" w:rsidP="006A4303">
      <w:pPr>
        <w:spacing w:after="0" w:line="240" w:lineRule="auto"/>
      </w:pPr>
      <w:r>
        <w:separator/>
      </w:r>
    </w:p>
  </w:footnote>
  <w:footnote w:type="continuationSeparator" w:id="0">
    <w:p w14:paraId="4AE33FF8" w14:textId="77777777" w:rsidR="006E6615" w:rsidRDefault="006E6615" w:rsidP="006A43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5055D5"/>
    <w:multiLevelType w:val="hybridMultilevel"/>
    <w:tmpl w:val="21C4B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731065"/>
    <w:multiLevelType w:val="hybridMultilevel"/>
    <w:tmpl w:val="2CAC14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D7C24C1"/>
    <w:multiLevelType w:val="hybridMultilevel"/>
    <w:tmpl w:val="700AB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4915C8"/>
    <w:multiLevelType w:val="hybridMultilevel"/>
    <w:tmpl w:val="A022DA5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78AD61EF"/>
    <w:multiLevelType w:val="multilevel"/>
    <w:tmpl w:val="B6649558"/>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num w:numId="1">
    <w:abstractNumId w:val="3"/>
  </w:num>
  <w:num w:numId="2">
    <w:abstractNumId w:val="2"/>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63DF"/>
    <w:rsid w:val="00005B11"/>
    <w:rsid w:val="00013F51"/>
    <w:rsid w:val="00017DD8"/>
    <w:rsid w:val="00024C1A"/>
    <w:rsid w:val="000830A5"/>
    <w:rsid w:val="00086933"/>
    <w:rsid w:val="0009132F"/>
    <w:rsid w:val="000D545E"/>
    <w:rsid w:val="000E5AA7"/>
    <w:rsid w:val="0010039F"/>
    <w:rsid w:val="00107148"/>
    <w:rsid w:val="0011137C"/>
    <w:rsid w:val="00112FDC"/>
    <w:rsid w:val="00144F5B"/>
    <w:rsid w:val="00146F7A"/>
    <w:rsid w:val="0016264A"/>
    <w:rsid w:val="0016508E"/>
    <w:rsid w:val="00175D92"/>
    <w:rsid w:val="00190F2D"/>
    <w:rsid w:val="001B218B"/>
    <w:rsid w:val="001B3DBE"/>
    <w:rsid w:val="001B6F60"/>
    <w:rsid w:val="001D4375"/>
    <w:rsid w:val="00212A42"/>
    <w:rsid w:val="00250A98"/>
    <w:rsid w:val="002575B3"/>
    <w:rsid w:val="002663F4"/>
    <w:rsid w:val="002A747C"/>
    <w:rsid w:val="002D3054"/>
    <w:rsid w:val="002F2F96"/>
    <w:rsid w:val="00333A87"/>
    <w:rsid w:val="00362344"/>
    <w:rsid w:val="003641A3"/>
    <w:rsid w:val="00374064"/>
    <w:rsid w:val="00374B73"/>
    <w:rsid w:val="003F463B"/>
    <w:rsid w:val="004057C3"/>
    <w:rsid w:val="004219A5"/>
    <w:rsid w:val="0042645D"/>
    <w:rsid w:val="00443362"/>
    <w:rsid w:val="0044357F"/>
    <w:rsid w:val="0044458B"/>
    <w:rsid w:val="00474A57"/>
    <w:rsid w:val="0048761B"/>
    <w:rsid w:val="0049205D"/>
    <w:rsid w:val="004E3567"/>
    <w:rsid w:val="00524B2D"/>
    <w:rsid w:val="00547C01"/>
    <w:rsid w:val="005709A4"/>
    <w:rsid w:val="005A18DF"/>
    <w:rsid w:val="005A4290"/>
    <w:rsid w:val="005A5E98"/>
    <w:rsid w:val="005F082F"/>
    <w:rsid w:val="005F7F01"/>
    <w:rsid w:val="0060619E"/>
    <w:rsid w:val="00615E21"/>
    <w:rsid w:val="0062151B"/>
    <w:rsid w:val="006263DF"/>
    <w:rsid w:val="00627452"/>
    <w:rsid w:val="00627C42"/>
    <w:rsid w:val="00656E55"/>
    <w:rsid w:val="00677497"/>
    <w:rsid w:val="006A4303"/>
    <w:rsid w:val="006A4A2B"/>
    <w:rsid w:val="006B26AC"/>
    <w:rsid w:val="006B2F74"/>
    <w:rsid w:val="006C2524"/>
    <w:rsid w:val="006C2576"/>
    <w:rsid w:val="006C3B97"/>
    <w:rsid w:val="006C5EB1"/>
    <w:rsid w:val="006C5EF6"/>
    <w:rsid w:val="006E6615"/>
    <w:rsid w:val="006E763B"/>
    <w:rsid w:val="006F044C"/>
    <w:rsid w:val="00734ACB"/>
    <w:rsid w:val="00743FF7"/>
    <w:rsid w:val="007578B2"/>
    <w:rsid w:val="00781C83"/>
    <w:rsid w:val="00782983"/>
    <w:rsid w:val="00791C61"/>
    <w:rsid w:val="007945C2"/>
    <w:rsid w:val="00795264"/>
    <w:rsid w:val="007B2BB5"/>
    <w:rsid w:val="007C3E3A"/>
    <w:rsid w:val="007C4C10"/>
    <w:rsid w:val="007F05B0"/>
    <w:rsid w:val="007F0848"/>
    <w:rsid w:val="008026CA"/>
    <w:rsid w:val="008108D9"/>
    <w:rsid w:val="00856AFE"/>
    <w:rsid w:val="00887CF4"/>
    <w:rsid w:val="008C374C"/>
    <w:rsid w:val="008E1C34"/>
    <w:rsid w:val="00906515"/>
    <w:rsid w:val="0091607E"/>
    <w:rsid w:val="00942615"/>
    <w:rsid w:val="009565A8"/>
    <w:rsid w:val="00964904"/>
    <w:rsid w:val="009714C3"/>
    <w:rsid w:val="009A6C29"/>
    <w:rsid w:val="009C42DB"/>
    <w:rsid w:val="009F29BD"/>
    <w:rsid w:val="00A1049A"/>
    <w:rsid w:val="00A14E7F"/>
    <w:rsid w:val="00A67F61"/>
    <w:rsid w:val="00A71901"/>
    <w:rsid w:val="00A74595"/>
    <w:rsid w:val="00A7473F"/>
    <w:rsid w:val="00A77859"/>
    <w:rsid w:val="00A81AE8"/>
    <w:rsid w:val="00A90B0D"/>
    <w:rsid w:val="00AA045C"/>
    <w:rsid w:val="00AD457B"/>
    <w:rsid w:val="00B05C0C"/>
    <w:rsid w:val="00B27AB9"/>
    <w:rsid w:val="00B45D74"/>
    <w:rsid w:val="00B47652"/>
    <w:rsid w:val="00B53243"/>
    <w:rsid w:val="00B73112"/>
    <w:rsid w:val="00BA2D98"/>
    <w:rsid w:val="00BA4866"/>
    <w:rsid w:val="00BA6006"/>
    <w:rsid w:val="00BF411E"/>
    <w:rsid w:val="00C244A5"/>
    <w:rsid w:val="00C35920"/>
    <w:rsid w:val="00C63534"/>
    <w:rsid w:val="00C82F5F"/>
    <w:rsid w:val="00C9543A"/>
    <w:rsid w:val="00CA1791"/>
    <w:rsid w:val="00CA3558"/>
    <w:rsid w:val="00CD236A"/>
    <w:rsid w:val="00D07154"/>
    <w:rsid w:val="00D26C01"/>
    <w:rsid w:val="00D34ECC"/>
    <w:rsid w:val="00D42B66"/>
    <w:rsid w:val="00DB0BD9"/>
    <w:rsid w:val="00DB6975"/>
    <w:rsid w:val="00DE7405"/>
    <w:rsid w:val="00DF1233"/>
    <w:rsid w:val="00DF46ED"/>
    <w:rsid w:val="00E47651"/>
    <w:rsid w:val="00E62BCD"/>
    <w:rsid w:val="00E7042D"/>
    <w:rsid w:val="00E73FAA"/>
    <w:rsid w:val="00E9604F"/>
    <w:rsid w:val="00EB602C"/>
    <w:rsid w:val="00EC067B"/>
    <w:rsid w:val="00EC7F60"/>
    <w:rsid w:val="00ED43B2"/>
    <w:rsid w:val="00F029DC"/>
    <w:rsid w:val="00F216F9"/>
    <w:rsid w:val="00F35AB0"/>
    <w:rsid w:val="00F4305F"/>
    <w:rsid w:val="00F43085"/>
    <w:rsid w:val="00F54B31"/>
    <w:rsid w:val="00F605D9"/>
    <w:rsid w:val="00F75DC9"/>
    <w:rsid w:val="00F76C53"/>
    <w:rsid w:val="00F85C68"/>
    <w:rsid w:val="00FB3F11"/>
    <w:rsid w:val="00FF68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6EE78"/>
  <w15:chartTrackingRefBased/>
  <w15:docId w15:val="{FE76640F-5A57-4FF7-BA66-5782EDB526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rsid w:val="00A81AE8"/>
    <w:pPr>
      <w:widowControl w:val="0"/>
      <w:suppressAutoHyphens/>
      <w:autoSpaceDN w:val="0"/>
      <w:spacing w:after="0" w:line="240" w:lineRule="auto"/>
      <w:textAlignment w:val="baseline"/>
    </w:pPr>
    <w:rPr>
      <w:rFonts w:ascii="Times New Roman" w:eastAsia="SimSun" w:hAnsi="Times New Roman" w:cs="Mangal"/>
      <w:kern w:val="3"/>
      <w:sz w:val="24"/>
      <w:szCs w:val="24"/>
      <w:lang w:eastAsia="zh-CN" w:bidi="hi-IN"/>
    </w:rPr>
  </w:style>
  <w:style w:type="paragraph" w:styleId="ListParagraph">
    <w:name w:val="List Paragraph"/>
    <w:basedOn w:val="Normal"/>
    <w:uiPriority w:val="34"/>
    <w:qFormat/>
    <w:rsid w:val="00EC7F60"/>
    <w:pPr>
      <w:ind w:left="720"/>
      <w:contextualSpacing/>
    </w:pPr>
  </w:style>
  <w:style w:type="character" w:styleId="Hyperlink">
    <w:name w:val="Hyperlink"/>
    <w:basedOn w:val="DefaultParagraphFont"/>
    <w:uiPriority w:val="99"/>
    <w:unhideWhenUsed/>
    <w:rsid w:val="00C35920"/>
    <w:rPr>
      <w:color w:val="0563C1" w:themeColor="hyperlink"/>
      <w:u w:val="single"/>
    </w:rPr>
  </w:style>
  <w:style w:type="paragraph" w:styleId="Header">
    <w:name w:val="header"/>
    <w:basedOn w:val="Normal"/>
    <w:link w:val="HeaderChar"/>
    <w:uiPriority w:val="99"/>
    <w:unhideWhenUsed/>
    <w:rsid w:val="006A43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4303"/>
  </w:style>
  <w:style w:type="paragraph" w:styleId="Footer">
    <w:name w:val="footer"/>
    <w:basedOn w:val="Normal"/>
    <w:link w:val="FooterChar"/>
    <w:uiPriority w:val="99"/>
    <w:unhideWhenUsed/>
    <w:rsid w:val="006A43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4303"/>
  </w:style>
  <w:style w:type="character" w:styleId="UnresolvedMention">
    <w:name w:val="Unresolved Mention"/>
    <w:basedOn w:val="DefaultParagraphFont"/>
    <w:uiPriority w:val="99"/>
    <w:semiHidden/>
    <w:unhideWhenUsed/>
    <w:rsid w:val="001D43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bbcthree/article/dd52796e-5935-414e-af0c-de9686d02afa" TargetMode="External"/><Relationship Id="rId13" Type="http://schemas.openxmlformats.org/officeDocument/2006/relationships/hyperlink" Target="https://www.youtube.com/watch?v=lyu7v7nWzfo"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guardian.com/media-network/2016/may/18/born-creative-educated-out-of-us-school-busines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bbcthree/article/dd52796e-5935-414e-af0c-de9686d02afa"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sciencealert.com/here-s-what-magic-mushrooms-does-to-your-body-and-brain" TargetMode="External"/><Relationship Id="rId4" Type="http://schemas.openxmlformats.org/officeDocument/2006/relationships/settings" Target="settings.xml"/><Relationship Id="rId9" Type="http://schemas.openxmlformats.org/officeDocument/2006/relationships/hyperlink" Target="https://www.youtube.com/watch?v=lyu7v7nWzfo"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C9B1A1-6ECD-423A-AD92-442D13625E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5493</Words>
  <Characters>31312</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Pagan (P150321)</dc:creator>
  <cp:keywords/>
  <dc:description/>
  <cp:lastModifiedBy>Andrew Pagan</cp:lastModifiedBy>
  <cp:revision>2</cp:revision>
  <dcterms:created xsi:type="dcterms:W3CDTF">2018-12-12T02:10:00Z</dcterms:created>
  <dcterms:modified xsi:type="dcterms:W3CDTF">2018-12-12T02:10:00Z</dcterms:modified>
</cp:coreProperties>
</file>