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CF12" w14:textId="77777777" w:rsidR="0023678A" w:rsidRPr="0023678A" w:rsidRDefault="0023678A" w:rsidP="0023678A">
      <w:pPr>
        <w:rPr>
          <w:rFonts w:cstheme="minorHAnsi"/>
        </w:rPr>
      </w:pPr>
      <w:r w:rsidRPr="0023678A">
        <w:rPr>
          <w:rFonts w:cstheme="minorHAnsi"/>
          <w:noProof/>
        </w:rPr>
        <w:drawing>
          <wp:inline distT="0" distB="0" distL="0" distR="0" wp14:anchorId="2DCA6BE2" wp14:editId="4999925F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0A59A" w14:textId="77777777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2E0DEA66" w14:textId="77777777" w:rsidR="0023678A" w:rsidRPr="0023678A" w:rsidRDefault="0023678A" w:rsidP="0023678A">
      <w:pPr>
        <w:jc w:val="center"/>
        <w:rPr>
          <w:rFonts w:cstheme="minorHAnsi"/>
          <w:b/>
          <w:bCs/>
          <w:color w:val="FF0000"/>
          <w:sz w:val="56"/>
          <w:szCs w:val="56"/>
        </w:rPr>
      </w:pPr>
      <w:r w:rsidRPr="0023678A">
        <w:rPr>
          <w:rFonts w:cstheme="minorHAnsi"/>
          <w:b/>
          <w:bCs/>
          <w:color w:val="FF0000"/>
          <w:sz w:val="56"/>
          <w:szCs w:val="56"/>
        </w:rPr>
        <w:t>SAMPLE TITLE PAGE</w:t>
      </w:r>
    </w:p>
    <w:p w14:paraId="66E622A5" w14:textId="77777777" w:rsidR="0023678A" w:rsidRPr="0023678A" w:rsidRDefault="0023678A" w:rsidP="0023678A">
      <w:pPr>
        <w:rPr>
          <w:rFonts w:cstheme="minorHAnsi"/>
        </w:rPr>
      </w:pPr>
    </w:p>
    <w:p w14:paraId="25CBFABF" w14:textId="77777777" w:rsidR="0023678A" w:rsidRPr="0023678A" w:rsidRDefault="0023678A" w:rsidP="0023678A">
      <w:pPr>
        <w:rPr>
          <w:rFonts w:cstheme="minorHAnsi"/>
        </w:rPr>
      </w:pPr>
    </w:p>
    <w:p w14:paraId="1D5F2CF5" w14:textId="77777777" w:rsidR="0023678A" w:rsidRPr="0023678A" w:rsidRDefault="0023678A" w:rsidP="0023678A">
      <w:pPr>
        <w:rPr>
          <w:rFonts w:cstheme="minorHAnsi"/>
        </w:rPr>
      </w:pPr>
    </w:p>
    <w:p w14:paraId="674C75FD" w14:textId="77777777" w:rsidR="0023678A" w:rsidRPr="0023678A" w:rsidRDefault="0023678A" w:rsidP="0023678A">
      <w:pPr>
        <w:rPr>
          <w:rFonts w:cstheme="minorHAnsi"/>
        </w:rPr>
      </w:pPr>
    </w:p>
    <w:p w14:paraId="7B575395" w14:textId="77777777" w:rsidR="0023678A" w:rsidRPr="0023678A" w:rsidRDefault="0023678A" w:rsidP="0023678A">
      <w:pPr>
        <w:jc w:val="center"/>
        <w:rPr>
          <w:rFonts w:cstheme="minorHAnsi"/>
          <w:b/>
          <w:bCs/>
          <w:sz w:val="96"/>
          <w:szCs w:val="96"/>
        </w:rPr>
      </w:pPr>
      <w:r w:rsidRPr="0023678A">
        <w:rPr>
          <w:rFonts w:cstheme="minorHAnsi"/>
          <w:b/>
          <w:bCs/>
          <w:sz w:val="96"/>
          <w:szCs w:val="96"/>
        </w:rPr>
        <w:t xml:space="preserve">ACS report </w:t>
      </w:r>
    </w:p>
    <w:p w14:paraId="602E71D0" w14:textId="77777777" w:rsidR="0023678A" w:rsidRPr="0023678A" w:rsidRDefault="0023678A" w:rsidP="0023678A">
      <w:pPr>
        <w:jc w:val="center"/>
        <w:rPr>
          <w:rFonts w:cstheme="minorHAnsi"/>
          <w:sz w:val="56"/>
          <w:szCs w:val="56"/>
        </w:rPr>
      </w:pPr>
    </w:p>
    <w:p w14:paraId="70D12DF9" w14:textId="77777777" w:rsidR="0023678A" w:rsidRPr="0023678A" w:rsidRDefault="0023678A" w:rsidP="0023678A">
      <w:pPr>
        <w:jc w:val="center"/>
        <w:rPr>
          <w:rFonts w:cstheme="minorHAnsi"/>
          <w:sz w:val="96"/>
          <w:szCs w:val="96"/>
        </w:rPr>
      </w:pPr>
    </w:p>
    <w:p w14:paraId="23DD9B80" w14:textId="6D14935C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 xml:space="preserve">Student Name: </w:t>
      </w:r>
      <w:r w:rsidR="001B6653">
        <w:rPr>
          <w:rFonts w:cstheme="minorHAnsi"/>
          <w:sz w:val="36"/>
          <w:szCs w:val="36"/>
        </w:rPr>
        <w:t xml:space="preserve">Franciska AGYEMANG </w:t>
      </w:r>
    </w:p>
    <w:p w14:paraId="07A342AA" w14:textId="4A474AB1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Student ID:</w:t>
      </w:r>
      <w:r w:rsidR="00D46063">
        <w:rPr>
          <w:rFonts w:cstheme="minorHAnsi"/>
          <w:sz w:val="36"/>
          <w:szCs w:val="36"/>
        </w:rPr>
        <w:t xml:space="preserve"> 242</w:t>
      </w:r>
      <w:r w:rsidR="00A639C6">
        <w:rPr>
          <w:rFonts w:cstheme="minorHAnsi"/>
          <w:sz w:val="36"/>
          <w:szCs w:val="36"/>
        </w:rPr>
        <w:t>9661</w:t>
      </w:r>
    </w:p>
    <w:p w14:paraId="1D4119F9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 Code: LCLM4001</w:t>
      </w:r>
    </w:p>
    <w:p w14:paraId="658E315C" w14:textId="77777777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Module: Academic Skills</w:t>
      </w:r>
    </w:p>
    <w:p w14:paraId="1B087057" w14:textId="5080CC7A" w:rsidR="0023678A" w:rsidRPr="0023678A" w:rsidRDefault="0023678A" w:rsidP="0023678A">
      <w:pPr>
        <w:rPr>
          <w:rFonts w:cstheme="minorHAnsi"/>
          <w:sz w:val="36"/>
          <w:szCs w:val="36"/>
        </w:rPr>
      </w:pPr>
      <w:r w:rsidRPr="0023678A">
        <w:rPr>
          <w:rFonts w:cstheme="minorHAnsi"/>
          <w:sz w:val="36"/>
          <w:szCs w:val="36"/>
        </w:rPr>
        <w:t>Lecturer:</w:t>
      </w:r>
      <w:r w:rsidR="00A639C6">
        <w:rPr>
          <w:rFonts w:cstheme="minorHAnsi"/>
          <w:sz w:val="36"/>
          <w:szCs w:val="36"/>
        </w:rPr>
        <w:t xml:space="preserve">  Naomi </w:t>
      </w:r>
      <w:proofErr w:type="spellStart"/>
      <w:r w:rsidR="00A639C6">
        <w:rPr>
          <w:rFonts w:cstheme="minorHAnsi"/>
          <w:sz w:val="36"/>
          <w:szCs w:val="36"/>
        </w:rPr>
        <w:t>Doerge</w:t>
      </w:r>
      <w:proofErr w:type="spellEnd"/>
    </w:p>
    <w:p w14:paraId="3EA711CF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32C3A4F9" w14:textId="77777777" w:rsidR="00ED5964" w:rsidRPr="0023678A" w:rsidRDefault="00ED5964" w:rsidP="00ED5964">
      <w:pPr>
        <w:jc w:val="both"/>
        <w:rPr>
          <w:rFonts w:cstheme="minorHAnsi"/>
          <w:sz w:val="28"/>
          <w:szCs w:val="28"/>
        </w:rPr>
      </w:pPr>
    </w:p>
    <w:p w14:paraId="1434F2B1" w14:textId="77777777" w:rsidR="00ED5964" w:rsidRPr="0023678A" w:rsidRDefault="00ED5964" w:rsidP="35020848">
      <w:pPr>
        <w:jc w:val="both"/>
        <w:rPr>
          <w:rFonts w:cstheme="minorHAnsi"/>
          <w:sz w:val="28"/>
          <w:szCs w:val="28"/>
        </w:rPr>
      </w:pPr>
    </w:p>
    <w:p w14:paraId="574F57DB" w14:textId="55B0ADF5" w:rsidR="35020848" w:rsidRPr="0023678A" w:rsidRDefault="35020848" w:rsidP="35020848">
      <w:pPr>
        <w:jc w:val="both"/>
        <w:rPr>
          <w:rFonts w:cstheme="minorHAnsi"/>
          <w:sz w:val="28"/>
          <w:szCs w:val="28"/>
        </w:rPr>
      </w:pPr>
    </w:p>
    <w:p w14:paraId="4F979E62" w14:textId="77777777" w:rsidR="00ED5964" w:rsidRPr="00A83AF3" w:rsidRDefault="00ED5964" w:rsidP="00ED5964">
      <w:pPr>
        <w:jc w:val="both"/>
        <w:rPr>
          <w:rFonts w:cstheme="minorHAnsi"/>
          <w:b/>
          <w:bCs/>
          <w:sz w:val="36"/>
          <w:szCs w:val="36"/>
        </w:rPr>
      </w:pPr>
    </w:p>
    <w:p w14:paraId="5B92A34C" w14:textId="18C5A376" w:rsidR="00ED5964" w:rsidRPr="00A83AF3" w:rsidRDefault="532B5FED" w:rsidP="0023678A">
      <w:pPr>
        <w:shd w:val="clear" w:color="auto" w:fill="FFFFFF" w:themeFill="background1"/>
        <w:jc w:val="both"/>
        <w:rPr>
          <w:rFonts w:cstheme="minorHAnsi"/>
          <w:b/>
          <w:bCs/>
          <w:sz w:val="36"/>
          <w:szCs w:val="36"/>
        </w:rPr>
      </w:pPr>
      <w:r w:rsidRPr="00A83AF3">
        <w:rPr>
          <w:rFonts w:cstheme="minorHAnsi"/>
          <w:b/>
          <w:bCs/>
          <w:sz w:val="36"/>
          <w:szCs w:val="36"/>
        </w:rPr>
        <w:t>Table of Contents</w:t>
      </w:r>
    </w:p>
    <w:sdt>
      <w:sdtPr>
        <w:rPr>
          <w:rFonts w:cstheme="minorHAnsi"/>
          <w:sz w:val="28"/>
          <w:szCs w:val="28"/>
        </w:rPr>
        <w:id w:val="624402484"/>
        <w:docPartObj>
          <w:docPartGallery w:val="Table of Contents"/>
          <w:docPartUnique/>
        </w:docPartObj>
      </w:sdtPr>
      <w:sdtEndPr/>
      <w:sdtContent>
        <w:p w14:paraId="46B2E773" w14:textId="055FD472" w:rsidR="0023678A" w:rsidRPr="00A83AF3" w:rsidRDefault="2FFEC2F7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begin"/>
          </w:r>
          <w:r w:rsidR="35020848" w:rsidRPr="00A83AF3">
            <w:rPr>
              <w:rFonts w:cstheme="minorHAnsi"/>
              <w:sz w:val="28"/>
              <w:szCs w:val="28"/>
            </w:rPr>
            <w:instrText>TOC \o "1-9" \z \u \h</w:instrText>
          </w:r>
          <w:r w:rsidRPr="00A83AF3">
            <w:rPr>
              <w:rFonts w:cstheme="minorHAnsi"/>
              <w:sz w:val="28"/>
              <w:szCs w:val="28"/>
            </w:rPr>
            <w:fldChar w:fldCharType="separate"/>
          </w:r>
          <w:hyperlink w:anchor="_Toc194656417" w:history="1">
            <w:r w:rsidR="0023678A"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1 Introduction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_Toc194656417 \h </w:instrTex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="0023678A"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66009D" w14:textId="050791C7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8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2 Description of Experiences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_Toc194656418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327F12" w14:textId="03A8A69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19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 Personal Reflection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_Toc194656419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41AEEE" w14:textId="01CFAB39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0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3.1 Evaluation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_Toc194656420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3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AE0AEB0" w14:textId="69B937DA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1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3.2 Analysis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_Toc194656421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89A61B2" w14:textId="08F7616E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2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4 Conclusion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_Toc194656422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4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5A28F48" w14:textId="5872605D" w:rsidR="0023678A" w:rsidRPr="00A83AF3" w:rsidRDefault="0023678A" w:rsidP="0023678A">
          <w:pPr>
            <w:pStyle w:val="TOC1"/>
            <w:shd w:val="clear" w:color="auto" w:fill="FFFFFF" w:themeFill="background1"/>
            <w:rPr>
              <w:rFonts w:cstheme="minorHAnsi"/>
              <w:noProof/>
              <w:sz w:val="32"/>
              <w:szCs w:val="32"/>
            </w:rPr>
          </w:pPr>
          <w:hyperlink w:anchor="_Toc194656423" w:history="1">
            <w:r w:rsidRPr="00A83AF3">
              <w:rPr>
                <w:rStyle w:val="Hyperlink"/>
                <w:rFonts w:cstheme="minorHAnsi"/>
                <w:noProof/>
                <w:sz w:val="28"/>
                <w:szCs w:val="28"/>
              </w:rPr>
              <w:t>5 References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tab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begin"/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instrText xml:space="preserve"> PAGEREF _Toc194656423 \h </w:instrTex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separate"/>
            </w:r>
            <w:r w:rsidR="00A83AF3">
              <w:rPr>
                <w:rFonts w:cstheme="minorHAnsi"/>
                <w:noProof/>
                <w:webHidden/>
                <w:sz w:val="28"/>
                <w:szCs w:val="28"/>
              </w:rPr>
              <w:t>5</w:t>
            </w:r>
            <w:r w:rsidRPr="00A83AF3">
              <w:rPr>
                <w:rFonts w:cstheme="minorHAnsi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BDE9B5" w14:textId="685F77AC" w:rsidR="2FFEC2F7" w:rsidRPr="00A83AF3" w:rsidRDefault="2FFEC2F7" w:rsidP="0023678A">
          <w:pPr>
            <w:pStyle w:val="TOC1"/>
            <w:shd w:val="clear" w:color="auto" w:fill="FFFFFF" w:themeFill="background1"/>
            <w:rPr>
              <w:rStyle w:val="Hyperlink"/>
              <w:rFonts w:cstheme="minorHAnsi"/>
              <w:sz w:val="32"/>
              <w:szCs w:val="32"/>
            </w:rPr>
          </w:pPr>
          <w:r w:rsidRPr="00A83AF3">
            <w:rPr>
              <w:rFonts w:cstheme="minorHAnsi"/>
              <w:sz w:val="28"/>
              <w:szCs w:val="28"/>
            </w:rPr>
            <w:fldChar w:fldCharType="end"/>
          </w:r>
        </w:p>
      </w:sdtContent>
    </w:sdt>
    <w:p w14:paraId="4A159F97" w14:textId="77777777" w:rsidR="00ED5964" w:rsidRPr="0023678A" w:rsidRDefault="00ED5964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75B4A308" w14:textId="1B5AD251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657BD73" w14:textId="3775FBB0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1CCA6421" w14:textId="7143ADD6" w:rsidR="0023678A" w:rsidRPr="0023678A" w:rsidRDefault="0023678A" w:rsidP="0023678A">
      <w:pPr>
        <w:jc w:val="center"/>
        <w:rPr>
          <w:rFonts w:cstheme="minorHAnsi"/>
          <w:color w:val="FF0000"/>
          <w:sz w:val="32"/>
          <w:szCs w:val="32"/>
        </w:rPr>
      </w:pPr>
      <w:r w:rsidRPr="0023678A">
        <w:rPr>
          <w:rFonts w:cstheme="minorHAnsi"/>
          <w:color w:val="FF0000"/>
          <w:sz w:val="32"/>
          <w:szCs w:val="32"/>
        </w:rPr>
        <w:t>Please note: these are just suggested headings/titles of the sections; you can amend them according to what each section is about</w:t>
      </w:r>
    </w:p>
    <w:p w14:paraId="22F29D06" w14:textId="2F924ECD" w:rsidR="35020848" w:rsidRPr="0023678A" w:rsidRDefault="35020848" w:rsidP="35020848">
      <w:pPr>
        <w:jc w:val="both"/>
        <w:rPr>
          <w:rFonts w:cstheme="minorHAnsi"/>
          <w:b/>
          <w:bCs/>
          <w:sz w:val="28"/>
          <w:szCs w:val="28"/>
        </w:rPr>
      </w:pPr>
    </w:p>
    <w:p w14:paraId="09E24E5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0BC340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1A63835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123865CA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A21042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48382F6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A057EFD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5078F3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2EEE109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3F442436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85A04F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5FD00FEB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240CE277" w14:textId="77777777" w:rsidR="00ED5964" w:rsidRPr="0023678A" w:rsidRDefault="00ED5964" w:rsidP="00ED5964">
      <w:pPr>
        <w:jc w:val="both"/>
        <w:rPr>
          <w:rFonts w:cstheme="minorHAnsi"/>
          <w:b/>
          <w:bCs/>
          <w:sz w:val="28"/>
          <w:szCs w:val="28"/>
        </w:rPr>
      </w:pPr>
    </w:p>
    <w:p w14:paraId="65621D63" w14:textId="518726D7" w:rsidR="00ED5964" w:rsidRPr="0023678A" w:rsidRDefault="6BFD0F98" w:rsidP="2FFEC2F7">
      <w:pPr>
        <w:pStyle w:val="Heading1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Toc375805020"/>
      <w:bookmarkStart w:id="1" w:name="_Toc194656417"/>
      <w:r w:rsidRPr="0023678A">
        <w:rPr>
          <w:rFonts w:asciiTheme="minorHAnsi" w:hAnsiTheme="minorHAnsi" w:cstheme="minorHAnsi"/>
        </w:rPr>
        <w:t xml:space="preserve">1 </w:t>
      </w:r>
      <w:r w:rsidR="00ED5964" w:rsidRPr="0023678A">
        <w:rPr>
          <w:rFonts w:asciiTheme="minorHAnsi" w:hAnsiTheme="minorHAnsi" w:cstheme="minorHAnsi"/>
        </w:rPr>
        <w:t>Introduction</w:t>
      </w:r>
      <w:bookmarkEnd w:id="0"/>
      <w:bookmarkEnd w:id="1"/>
      <w:r w:rsidR="00ED5964" w:rsidRPr="0023678A">
        <w:rPr>
          <w:rFonts w:asciiTheme="minorHAnsi" w:hAnsiTheme="minorHAnsi" w:cstheme="minorHAnsi"/>
        </w:rPr>
        <w:t xml:space="preserve"> </w:t>
      </w:r>
      <w:r w:rsidR="0023678A" w:rsidRPr="0023678A">
        <w:rPr>
          <w:rFonts w:asciiTheme="minorHAnsi" w:hAnsiTheme="minorHAnsi" w:cstheme="minorHAnsi"/>
          <w:sz w:val="28"/>
          <w:szCs w:val="28"/>
        </w:rPr>
        <w:t>(~100 words)</w:t>
      </w:r>
    </w:p>
    <w:p w14:paraId="1B29D7E5" w14:textId="2340AC73" w:rsidR="00ED5964" w:rsidRPr="0023678A" w:rsidRDefault="00ED5964" w:rsidP="09ABF311">
      <w:pPr>
        <w:jc w:val="both"/>
        <w:rPr>
          <w:rFonts w:cstheme="minorHAnsi"/>
          <w:sz w:val="28"/>
          <w:szCs w:val="28"/>
        </w:rPr>
      </w:pPr>
    </w:p>
    <w:p w14:paraId="0BA34742" w14:textId="4672A90E" w:rsidR="00242DFD" w:rsidRPr="0023678A" w:rsidRDefault="0073097A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Reflection is </w:t>
      </w:r>
      <w:r w:rsidR="003D6979">
        <w:rPr>
          <w:rFonts w:cstheme="minorHAnsi"/>
          <w:sz w:val="28"/>
          <w:szCs w:val="28"/>
        </w:rPr>
        <w:t xml:space="preserve">very </w:t>
      </w:r>
      <w:r w:rsidR="001E2275">
        <w:rPr>
          <w:rFonts w:cstheme="minorHAnsi"/>
          <w:sz w:val="28"/>
          <w:szCs w:val="28"/>
        </w:rPr>
        <w:t>important</w:t>
      </w:r>
      <w:r w:rsidR="00354396">
        <w:rPr>
          <w:rFonts w:cstheme="minorHAnsi"/>
          <w:sz w:val="28"/>
          <w:szCs w:val="28"/>
        </w:rPr>
        <w:t xml:space="preserve"> for academic professionals </w:t>
      </w:r>
      <w:r w:rsidR="008752C5">
        <w:rPr>
          <w:rFonts w:cstheme="minorHAnsi"/>
          <w:sz w:val="28"/>
          <w:szCs w:val="28"/>
        </w:rPr>
        <w:t>and personal life. Being able to reflect helps one find</w:t>
      </w:r>
      <w:r w:rsidR="008B5202">
        <w:rPr>
          <w:rFonts w:cstheme="minorHAnsi"/>
          <w:sz w:val="28"/>
          <w:szCs w:val="28"/>
        </w:rPr>
        <w:t xml:space="preserve"> </w:t>
      </w:r>
      <w:proofErr w:type="spellStart"/>
      <w:r w:rsidR="008B5202">
        <w:rPr>
          <w:rFonts w:cstheme="minorHAnsi"/>
          <w:sz w:val="28"/>
          <w:szCs w:val="28"/>
        </w:rPr>
        <w:t>selfawareness</w:t>
      </w:r>
      <w:proofErr w:type="spellEnd"/>
      <w:r w:rsidR="00D64A91">
        <w:rPr>
          <w:rFonts w:cstheme="minorHAnsi"/>
          <w:sz w:val="28"/>
          <w:szCs w:val="28"/>
        </w:rPr>
        <w:t xml:space="preserve"> and </w:t>
      </w:r>
      <w:proofErr w:type="spellStart"/>
      <w:r w:rsidR="002043F5">
        <w:rPr>
          <w:rFonts w:cstheme="minorHAnsi"/>
          <w:sz w:val="28"/>
          <w:szCs w:val="28"/>
        </w:rPr>
        <w:t>acsses</w:t>
      </w:r>
      <w:proofErr w:type="spellEnd"/>
      <w:r w:rsidR="002043F5">
        <w:rPr>
          <w:rFonts w:cstheme="minorHAnsi"/>
          <w:sz w:val="28"/>
          <w:szCs w:val="28"/>
        </w:rPr>
        <w:t xml:space="preserve"> </w:t>
      </w:r>
      <w:r w:rsidR="007E6309">
        <w:rPr>
          <w:rFonts w:cstheme="minorHAnsi"/>
          <w:sz w:val="28"/>
          <w:szCs w:val="28"/>
        </w:rPr>
        <w:t>abilities of learning (</w:t>
      </w:r>
      <w:r w:rsidR="004F4193">
        <w:rPr>
          <w:rFonts w:cstheme="minorHAnsi"/>
          <w:sz w:val="28"/>
          <w:szCs w:val="28"/>
        </w:rPr>
        <w:t>Newcastle university 2025)</w:t>
      </w:r>
      <w:r w:rsidR="001E2275">
        <w:rPr>
          <w:rFonts w:cstheme="minorHAnsi"/>
          <w:sz w:val="28"/>
          <w:szCs w:val="28"/>
        </w:rPr>
        <w:t>.</w:t>
      </w:r>
      <w:r w:rsidR="00242DFD">
        <w:rPr>
          <w:rFonts w:cstheme="minorHAnsi"/>
          <w:sz w:val="28"/>
          <w:szCs w:val="28"/>
        </w:rPr>
        <w:t xml:space="preserve"> Identifying weaknesses and strengths </w:t>
      </w:r>
      <w:r w:rsidR="001E1277">
        <w:rPr>
          <w:rFonts w:cstheme="minorHAnsi"/>
          <w:sz w:val="28"/>
          <w:szCs w:val="28"/>
        </w:rPr>
        <w:t>can lead to a deeper understanding of experience</w:t>
      </w:r>
      <w:r w:rsidR="00AF5E93">
        <w:rPr>
          <w:rFonts w:cstheme="minorHAnsi"/>
          <w:sz w:val="28"/>
          <w:szCs w:val="28"/>
        </w:rPr>
        <w:t>s, which is particularly</w:t>
      </w:r>
      <w:r w:rsidR="00482FCE">
        <w:rPr>
          <w:rFonts w:cstheme="minorHAnsi"/>
          <w:sz w:val="28"/>
          <w:szCs w:val="28"/>
        </w:rPr>
        <w:t xml:space="preserve"> significant for university students</w:t>
      </w:r>
      <w:r w:rsidR="000365A6">
        <w:rPr>
          <w:rFonts w:cstheme="minorHAnsi"/>
          <w:sz w:val="28"/>
          <w:szCs w:val="28"/>
        </w:rPr>
        <w:t xml:space="preserve">. Reflection in university enables students </w:t>
      </w:r>
      <w:r w:rsidR="00D2021C">
        <w:rPr>
          <w:rFonts w:cstheme="minorHAnsi"/>
          <w:sz w:val="28"/>
          <w:szCs w:val="28"/>
        </w:rPr>
        <w:t xml:space="preserve">to apply critical thinking in their studies as well as </w:t>
      </w:r>
      <w:r w:rsidR="006B3AB9">
        <w:rPr>
          <w:rFonts w:cstheme="minorHAnsi"/>
          <w:sz w:val="28"/>
          <w:szCs w:val="28"/>
        </w:rPr>
        <w:t xml:space="preserve">notice learning gabs and </w:t>
      </w:r>
      <w:r w:rsidR="00EC64A1">
        <w:rPr>
          <w:rFonts w:cstheme="minorHAnsi"/>
          <w:sz w:val="28"/>
          <w:szCs w:val="28"/>
        </w:rPr>
        <w:t>reinforcing skills to improve. This can lead to academic success.</w:t>
      </w:r>
    </w:p>
    <w:p w14:paraId="25CE1FC6" w14:textId="2394A776" w:rsidR="0B734A7B" w:rsidRPr="0023678A" w:rsidRDefault="1311D6B9" w:rsidP="2FFEC2F7">
      <w:pPr>
        <w:pStyle w:val="Heading1"/>
        <w:jc w:val="both"/>
        <w:rPr>
          <w:rFonts w:asciiTheme="minorHAnsi" w:hAnsiTheme="minorHAnsi" w:cstheme="minorHAnsi"/>
        </w:rPr>
      </w:pPr>
      <w:bookmarkStart w:id="2" w:name="_Toc194656418"/>
      <w:r w:rsidRPr="0023678A">
        <w:rPr>
          <w:rFonts w:asciiTheme="minorHAnsi" w:hAnsiTheme="minorHAnsi" w:cstheme="minorHAnsi"/>
        </w:rPr>
        <w:t xml:space="preserve">2 </w:t>
      </w:r>
      <w:r w:rsidR="7EE85B68" w:rsidRPr="0023678A">
        <w:rPr>
          <w:rFonts w:asciiTheme="minorHAnsi" w:hAnsiTheme="minorHAnsi" w:cstheme="minorHAnsi"/>
        </w:rPr>
        <w:t>Description of Experiences</w:t>
      </w:r>
      <w:bookmarkEnd w:id="2"/>
      <w:r w:rsidR="75516B3E" w:rsidRPr="0023678A">
        <w:rPr>
          <w:rFonts w:asciiTheme="minorHAnsi" w:hAnsiTheme="minorHAnsi" w:cstheme="minorHAnsi"/>
        </w:rPr>
        <w:t xml:space="preserve"> </w:t>
      </w:r>
    </w:p>
    <w:p w14:paraId="0E95AF2C" w14:textId="159339D5" w:rsidR="0B734A7B" w:rsidRDefault="782F9854" w:rsidP="2FFEC2F7">
      <w:pPr>
        <w:jc w:val="both"/>
        <w:rPr>
          <w:rFonts w:eastAsia="Arial" w:cstheme="minorHAnsi"/>
          <w:sz w:val="28"/>
          <w:szCs w:val="28"/>
        </w:rPr>
      </w:pPr>
      <w:r w:rsidRPr="0023678A">
        <w:rPr>
          <w:rFonts w:eastAsia="Arial" w:cstheme="minorHAnsi"/>
          <w:sz w:val="28"/>
          <w:szCs w:val="28"/>
        </w:rPr>
        <w:t>(~200 words, 2-3 paragraphs)</w:t>
      </w:r>
    </w:p>
    <w:p w14:paraId="3C9B3E0A" w14:textId="2391EEDB" w:rsidR="008A291B" w:rsidRDefault="00323DFF" w:rsidP="2FFEC2F7">
      <w:pPr>
        <w:jc w:val="both"/>
        <w:rPr>
          <w:rFonts w:eastAsia="Arial" w:cstheme="minorHAnsi"/>
          <w:sz w:val="28"/>
          <w:szCs w:val="28"/>
        </w:rPr>
      </w:pPr>
      <w:r>
        <w:rPr>
          <w:rFonts w:eastAsia="Arial" w:cstheme="minorHAnsi"/>
          <w:sz w:val="28"/>
          <w:szCs w:val="28"/>
        </w:rPr>
        <w:t xml:space="preserve">Note taking definitely helped me in many ways </w:t>
      </w:r>
      <w:r w:rsidR="00725857">
        <w:rPr>
          <w:rFonts w:eastAsia="Arial" w:cstheme="minorHAnsi"/>
          <w:sz w:val="28"/>
          <w:szCs w:val="28"/>
        </w:rPr>
        <w:t xml:space="preserve">in this term as there are </w:t>
      </w:r>
      <w:r w:rsidR="00FC155E">
        <w:rPr>
          <w:rFonts w:eastAsia="Arial" w:cstheme="minorHAnsi"/>
          <w:sz w:val="28"/>
          <w:szCs w:val="28"/>
        </w:rPr>
        <w:t>several ways</w:t>
      </w:r>
      <w:r w:rsidR="00725857">
        <w:rPr>
          <w:rFonts w:eastAsia="Arial" w:cstheme="minorHAnsi"/>
          <w:sz w:val="28"/>
          <w:szCs w:val="28"/>
        </w:rPr>
        <w:t xml:space="preserve"> to take notes</w:t>
      </w:r>
      <w:r w:rsidR="00ED70A7">
        <w:rPr>
          <w:rFonts w:eastAsia="Arial" w:cstheme="minorHAnsi"/>
          <w:sz w:val="28"/>
          <w:szCs w:val="28"/>
        </w:rPr>
        <w:t xml:space="preserve">, which enabled my learning habits in a more </w:t>
      </w:r>
      <w:r w:rsidR="000F1482">
        <w:rPr>
          <w:rFonts w:eastAsia="Arial" w:cstheme="minorHAnsi"/>
          <w:sz w:val="28"/>
          <w:szCs w:val="28"/>
        </w:rPr>
        <w:t xml:space="preserve">structured way. Throughout </w:t>
      </w:r>
      <w:r w:rsidR="00E74F75">
        <w:rPr>
          <w:rFonts w:eastAsia="Arial" w:cstheme="minorHAnsi"/>
          <w:sz w:val="28"/>
          <w:szCs w:val="28"/>
        </w:rPr>
        <w:t>the classes practicing how to tak</w:t>
      </w:r>
      <w:r w:rsidR="00822BC1">
        <w:rPr>
          <w:rFonts w:eastAsia="Arial" w:cstheme="minorHAnsi"/>
          <w:sz w:val="28"/>
          <w:szCs w:val="28"/>
        </w:rPr>
        <w:t xml:space="preserve">e notes enlightened my understanding </w:t>
      </w:r>
      <w:r w:rsidR="00E44965">
        <w:rPr>
          <w:rFonts w:eastAsia="Arial" w:cstheme="minorHAnsi"/>
          <w:sz w:val="28"/>
          <w:szCs w:val="28"/>
        </w:rPr>
        <w:t xml:space="preserve">of information </w:t>
      </w:r>
      <w:r w:rsidR="0060562A">
        <w:rPr>
          <w:rFonts w:eastAsia="Arial" w:cstheme="minorHAnsi"/>
          <w:sz w:val="28"/>
          <w:szCs w:val="28"/>
        </w:rPr>
        <w:t xml:space="preserve">presented by lecturers. Taking notes in a diagrammatic </w:t>
      </w:r>
      <w:r w:rsidR="00296CA3">
        <w:rPr>
          <w:rFonts w:eastAsia="Arial" w:cstheme="minorHAnsi"/>
          <w:sz w:val="28"/>
          <w:szCs w:val="28"/>
        </w:rPr>
        <w:t xml:space="preserve">way efficiently eased up learning </w:t>
      </w:r>
      <w:r w:rsidR="009B2223">
        <w:rPr>
          <w:rFonts w:eastAsia="Arial" w:cstheme="minorHAnsi"/>
          <w:sz w:val="28"/>
          <w:szCs w:val="28"/>
        </w:rPr>
        <w:t xml:space="preserve">in class for me overall. The concept involves </w:t>
      </w:r>
      <w:r w:rsidR="001B4096">
        <w:rPr>
          <w:rFonts w:eastAsia="Arial" w:cstheme="minorHAnsi"/>
          <w:sz w:val="28"/>
          <w:szCs w:val="28"/>
        </w:rPr>
        <w:t xml:space="preserve">for example mind maps which physically </w:t>
      </w:r>
      <w:r w:rsidR="006348FC">
        <w:rPr>
          <w:rFonts w:eastAsia="Arial" w:cstheme="minorHAnsi"/>
          <w:sz w:val="28"/>
          <w:szCs w:val="28"/>
        </w:rPr>
        <w:t xml:space="preserve">makes </w:t>
      </w:r>
      <w:r w:rsidR="00F1221D">
        <w:rPr>
          <w:rFonts w:eastAsia="Arial" w:cstheme="minorHAnsi"/>
          <w:sz w:val="28"/>
          <w:szCs w:val="28"/>
        </w:rPr>
        <w:t xml:space="preserve">students </w:t>
      </w:r>
      <w:r w:rsidR="006348FC">
        <w:rPr>
          <w:rFonts w:eastAsia="Arial" w:cstheme="minorHAnsi"/>
          <w:sz w:val="28"/>
          <w:szCs w:val="28"/>
        </w:rPr>
        <w:t xml:space="preserve">see </w:t>
      </w:r>
      <w:r w:rsidR="0096013D">
        <w:rPr>
          <w:rFonts w:eastAsia="Arial" w:cstheme="minorHAnsi"/>
          <w:sz w:val="28"/>
          <w:szCs w:val="28"/>
        </w:rPr>
        <w:t xml:space="preserve">information visually </w:t>
      </w:r>
      <w:r w:rsidR="00554934">
        <w:rPr>
          <w:rFonts w:eastAsia="Arial" w:cstheme="minorHAnsi"/>
          <w:sz w:val="28"/>
          <w:szCs w:val="28"/>
        </w:rPr>
        <w:t>better and</w:t>
      </w:r>
      <w:r w:rsidR="0096013D">
        <w:rPr>
          <w:rFonts w:eastAsia="Arial" w:cstheme="minorHAnsi"/>
          <w:sz w:val="28"/>
          <w:szCs w:val="28"/>
        </w:rPr>
        <w:t xml:space="preserve"> </w:t>
      </w:r>
      <w:r w:rsidR="00EC4429">
        <w:rPr>
          <w:rFonts w:eastAsia="Arial" w:cstheme="minorHAnsi"/>
          <w:sz w:val="28"/>
          <w:szCs w:val="28"/>
        </w:rPr>
        <w:t>aids</w:t>
      </w:r>
      <w:r w:rsidR="0096013D">
        <w:rPr>
          <w:rFonts w:eastAsia="Arial" w:cstheme="minorHAnsi"/>
          <w:sz w:val="28"/>
          <w:szCs w:val="28"/>
        </w:rPr>
        <w:t xml:space="preserve"> </w:t>
      </w:r>
      <w:r w:rsidR="00002FA3">
        <w:rPr>
          <w:rFonts w:eastAsia="Arial" w:cstheme="minorHAnsi"/>
          <w:sz w:val="28"/>
          <w:szCs w:val="28"/>
        </w:rPr>
        <w:t>them</w:t>
      </w:r>
      <w:r w:rsidR="001C0540">
        <w:rPr>
          <w:rFonts w:eastAsia="Arial" w:cstheme="minorHAnsi"/>
          <w:sz w:val="28"/>
          <w:szCs w:val="28"/>
        </w:rPr>
        <w:t xml:space="preserve"> to organise </w:t>
      </w:r>
      <w:r w:rsidR="004F291B">
        <w:rPr>
          <w:rFonts w:eastAsia="Arial" w:cstheme="minorHAnsi"/>
          <w:sz w:val="28"/>
          <w:szCs w:val="28"/>
        </w:rPr>
        <w:t xml:space="preserve">also </w:t>
      </w:r>
      <w:proofErr w:type="spellStart"/>
      <w:r w:rsidR="004F291B">
        <w:rPr>
          <w:rFonts w:eastAsia="Arial" w:cstheme="minorHAnsi"/>
          <w:sz w:val="28"/>
          <w:szCs w:val="28"/>
        </w:rPr>
        <w:t>memori</w:t>
      </w:r>
      <w:r w:rsidR="002102DB">
        <w:rPr>
          <w:rFonts w:eastAsia="Arial" w:cstheme="minorHAnsi"/>
          <w:sz w:val="28"/>
          <w:szCs w:val="28"/>
        </w:rPr>
        <w:t>ze</w:t>
      </w:r>
      <w:proofErr w:type="spellEnd"/>
      <w:r w:rsidR="002102DB">
        <w:rPr>
          <w:rFonts w:eastAsia="Arial" w:cstheme="minorHAnsi"/>
          <w:sz w:val="28"/>
          <w:szCs w:val="28"/>
        </w:rPr>
        <w:t xml:space="preserve"> information</w:t>
      </w:r>
      <w:r w:rsidR="00EC4429">
        <w:rPr>
          <w:rFonts w:eastAsia="Arial" w:cstheme="minorHAnsi"/>
          <w:sz w:val="28"/>
          <w:szCs w:val="28"/>
        </w:rPr>
        <w:t xml:space="preserve"> (Newcastle University 2025)</w:t>
      </w:r>
      <w:r w:rsidR="007B28DE">
        <w:rPr>
          <w:rFonts w:eastAsia="Arial" w:cstheme="minorHAnsi"/>
          <w:sz w:val="28"/>
          <w:szCs w:val="28"/>
        </w:rPr>
        <w:t>. Another note taking skill is lin</w:t>
      </w:r>
      <w:r w:rsidR="000E4D80">
        <w:rPr>
          <w:rFonts w:eastAsia="Arial" w:cstheme="minorHAnsi"/>
          <w:sz w:val="28"/>
          <w:szCs w:val="28"/>
        </w:rPr>
        <w:t xml:space="preserve">er notes that </w:t>
      </w:r>
      <w:r w:rsidR="00945659">
        <w:rPr>
          <w:rFonts w:eastAsia="Arial" w:cstheme="minorHAnsi"/>
          <w:sz w:val="28"/>
          <w:szCs w:val="28"/>
        </w:rPr>
        <w:t xml:space="preserve">involves strategies </w:t>
      </w:r>
      <w:r w:rsidR="00C86ACD">
        <w:rPr>
          <w:rFonts w:eastAsia="Arial" w:cstheme="minorHAnsi"/>
          <w:sz w:val="28"/>
          <w:szCs w:val="28"/>
        </w:rPr>
        <w:t xml:space="preserve">of </w:t>
      </w:r>
      <w:r w:rsidR="00CE692E">
        <w:rPr>
          <w:rFonts w:eastAsia="Arial" w:cstheme="minorHAnsi"/>
          <w:sz w:val="28"/>
          <w:szCs w:val="28"/>
        </w:rPr>
        <w:t xml:space="preserve">noting </w:t>
      </w:r>
      <w:r w:rsidR="00C86ACD">
        <w:rPr>
          <w:rFonts w:eastAsia="Arial" w:cstheme="minorHAnsi"/>
          <w:sz w:val="28"/>
          <w:szCs w:val="28"/>
        </w:rPr>
        <w:t xml:space="preserve">information </w:t>
      </w:r>
      <w:r w:rsidR="00CE692E">
        <w:rPr>
          <w:rFonts w:eastAsia="Arial" w:cstheme="minorHAnsi"/>
          <w:sz w:val="28"/>
          <w:szCs w:val="28"/>
        </w:rPr>
        <w:t xml:space="preserve">down in </w:t>
      </w:r>
      <w:r w:rsidR="001456EA">
        <w:rPr>
          <w:rFonts w:eastAsia="Arial" w:cstheme="minorHAnsi"/>
          <w:sz w:val="28"/>
          <w:szCs w:val="28"/>
        </w:rPr>
        <w:t xml:space="preserve">your own written form </w:t>
      </w:r>
      <w:r w:rsidR="0044670C">
        <w:rPr>
          <w:rFonts w:eastAsia="Arial" w:cstheme="minorHAnsi"/>
          <w:sz w:val="28"/>
          <w:szCs w:val="28"/>
        </w:rPr>
        <w:t>and understanding.</w:t>
      </w:r>
    </w:p>
    <w:p w14:paraId="24070F79" w14:textId="042A7523" w:rsidR="00B83B11" w:rsidRPr="0023678A" w:rsidRDefault="00A5045F" w:rsidP="2FFEC2F7">
      <w:pPr>
        <w:jc w:val="both"/>
        <w:rPr>
          <w:rFonts w:eastAsia="Arial" w:cstheme="minorHAnsi"/>
          <w:sz w:val="28"/>
          <w:szCs w:val="28"/>
        </w:rPr>
      </w:pPr>
      <w:r>
        <w:rPr>
          <w:rFonts w:eastAsia="Arial" w:cstheme="minorHAnsi"/>
          <w:sz w:val="28"/>
          <w:szCs w:val="28"/>
        </w:rPr>
        <w:t xml:space="preserve">Referencing is a new skill that I adapted in university. The </w:t>
      </w:r>
      <w:r w:rsidR="005217DA">
        <w:rPr>
          <w:rFonts w:eastAsia="Arial" w:cstheme="minorHAnsi"/>
          <w:sz w:val="28"/>
          <w:szCs w:val="28"/>
        </w:rPr>
        <w:t xml:space="preserve">importance of referencing </w:t>
      </w:r>
      <w:r w:rsidR="0030191F">
        <w:rPr>
          <w:rFonts w:eastAsia="Arial" w:cstheme="minorHAnsi"/>
          <w:sz w:val="28"/>
          <w:szCs w:val="28"/>
        </w:rPr>
        <w:t>work and information is crucial for academics</w:t>
      </w:r>
      <w:r w:rsidR="00CA181A">
        <w:rPr>
          <w:rFonts w:eastAsia="Arial" w:cstheme="minorHAnsi"/>
          <w:sz w:val="28"/>
          <w:szCs w:val="28"/>
        </w:rPr>
        <w:t>, as it is to tell readers wher</w:t>
      </w:r>
      <w:r w:rsidR="00512BD7">
        <w:rPr>
          <w:rFonts w:eastAsia="Arial" w:cstheme="minorHAnsi"/>
          <w:sz w:val="28"/>
          <w:szCs w:val="28"/>
        </w:rPr>
        <w:t xml:space="preserve">e </w:t>
      </w:r>
      <w:r w:rsidR="0066433A">
        <w:rPr>
          <w:rFonts w:eastAsia="Arial" w:cstheme="minorHAnsi"/>
          <w:sz w:val="28"/>
          <w:szCs w:val="28"/>
        </w:rPr>
        <w:t>information</w:t>
      </w:r>
      <w:r w:rsidR="00512BD7">
        <w:rPr>
          <w:rFonts w:eastAsia="Arial" w:cstheme="minorHAnsi"/>
          <w:sz w:val="28"/>
          <w:szCs w:val="28"/>
        </w:rPr>
        <w:t xml:space="preserve"> were </w:t>
      </w:r>
      <w:r w:rsidR="00BE56D5">
        <w:rPr>
          <w:rFonts w:eastAsia="Arial" w:cstheme="minorHAnsi"/>
          <w:sz w:val="28"/>
          <w:szCs w:val="28"/>
        </w:rPr>
        <w:t>found.</w:t>
      </w:r>
      <w:r w:rsidR="00441387">
        <w:rPr>
          <w:rFonts w:eastAsia="Arial" w:cstheme="minorHAnsi"/>
          <w:sz w:val="28"/>
          <w:szCs w:val="28"/>
        </w:rPr>
        <w:t xml:space="preserve"> Citing and paraphrasing </w:t>
      </w:r>
      <w:r w:rsidR="00B83B11">
        <w:rPr>
          <w:rFonts w:eastAsia="Arial" w:cstheme="minorHAnsi"/>
          <w:sz w:val="28"/>
          <w:szCs w:val="28"/>
        </w:rPr>
        <w:t xml:space="preserve">are a method used to change information </w:t>
      </w:r>
      <w:r w:rsidR="00263FC5">
        <w:rPr>
          <w:rFonts w:eastAsia="Arial" w:cstheme="minorHAnsi"/>
          <w:sz w:val="28"/>
          <w:szCs w:val="28"/>
        </w:rPr>
        <w:t xml:space="preserve">written in your own why but still </w:t>
      </w:r>
      <w:r w:rsidR="00BB3DFC">
        <w:rPr>
          <w:rFonts w:eastAsia="Arial" w:cstheme="minorHAnsi"/>
          <w:sz w:val="28"/>
          <w:szCs w:val="28"/>
        </w:rPr>
        <w:t xml:space="preserve">has the same meaning. Failing to do so </w:t>
      </w:r>
      <w:r w:rsidR="00125847">
        <w:rPr>
          <w:rFonts w:eastAsia="Arial" w:cstheme="minorHAnsi"/>
          <w:sz w:val="28"/>
          <w:szCs w:val="28"/>
        </w:rPr>
        <w:t xml:space="preserve">can be classified as plagiarism </w:t>
      </w:r>
      <w:r w:rsidR="00B62CB8">
        <w:rPr>
          <w:rFonts w:eastAsia="Arial" w:cstheme="minorHAnsi"/>
          <w:sz w:val="28"/>
          <w:szCs w:val="28"/>
        </w:rPr>
        <w:t>which is academically wrong</w:t>
      </w:r>
      <w:r w:rsidR="002421D4">
        <w:rPr>
          <w:rFonts w:eastAsia="Arial" w:cstheme="minorHAnsi"/>
          <w:sz w:val="28"/>
          <w:szCs w:val="28"/>
        </w:rPr>
        <w:t xml:space="preserve">. </w:t>
      </w:r>
      <w:r w:rsidR="00F25D61">
        <w:rPr>
          <w:rFonts w:eastAsia="Arial" w:cstheme="minorHAnsi"/>
          <w:sz w:val="28"/>
          <w:szCs w:val="28"/>
        </w:rPr>
        <w:t xml:space="preserve">Referencing is a prove </w:t>
      </w:r>
      <w:r w:rsidR="00A852F7">
        <w:rPr>
          <w:rFonts w:eastAsia="Arial" w:cstheme="minorHAnsi"/>
          <w:sz w:val="28"/>
          <w:szCs w:val="28"/>
        </w:rPr>
        <w:t xml:space="preserve">that a student is </w:t>
      </w:r>
      <w:r w:rsidR="008B1919">
        <w:rPr>
          <w:rFonts w:eastAsia="Arial" w:cstheme="minorHAnsi"/>
          <w:sz w:val="28"/>
          <w:szCs w:val="28"/>
        </w:rPr>
        <w:t xml:space="preserve">crediting the persons work </w:t>
      </w:r>
      <w:r w:rsidR="00FC57D1">
        <w:rPr>
          <w:rFonts w:eastAsia="Arial" w:cstheme="minorHAnsi"/>
          <w:sz w:val="28"/>
          <w:szCs w:val="28"/>
        </w:rPr>
        <w:t xml:space="preserve">hence why it is required at all </w:t>
      </w:r>
      <w:r w:rsidR="00717A0A">
        <w:rPr>
          <w:rFonts w:eastAsia="Arial" w:cstheme="minorHAnsi"/>
          <w:sz w:val="28"/>
          <w:szCs w:val="28"/>
        </w:rPr>
        <w:t>times (</w:t>
      </w:r>
      <w:proofErr w:type="spellStart"/>
      <w:r w:rsidR="00717A0A">
        <w:rPr>
          <w:rFonts w:eastAsia="Arial" w:cstheme="minorHAnsi"/>
          <w:sz w:val="28"/>
          <w:szCs w:val="28"/>
        </w:rPr>
        <w:t>Leed</w:t>
      </w:r>
      <w:proofErr w:type="spellEnd"/>
      <w:r w:rsidR="00717A0A">
        <w:rPr>
          <w:rFonts w:eastAsia="Arial" w:cstheme="minorHAnsi"/>
          <w:sz w:val="28"/>
          <w:szCs w:val="28"/>
        </w:rPr>
        <w:t xml:space="preserve"> trinity university 2022). </w:t>
      </w:r>
      <w:r w:rsidR="00BE56D5">
        <w:rPr>
          <w:rFonts w:eastAsia="Arial" w:cstheme="minorHAnsi"/>
          <w:sz w:val="28"/>
          <w:szCs w:val="28"/>
        </w:rPr>
        <w:t>There are</w:t>
      </w:r>
      <w:r w:rsidR="00E07D82">
        <w:rPr>
          <w:rFonts w:eastAsia="Arial" w:cstheme="minorHAnsi"/>
          <w:sz w:val="28"/>
          <w:szCs w:val="28"/>
        </w:rPr>
        <w:t xml:space="preserve"> ways to </w:t>
      </w:r>
      <w:r w:rsidR="00883595">
        <w:rPr>
          <w:rFonts w:eastAsia="Arial" w:cstheme="minorHAnsi"/>
          <w:sz w:val="28"/>
          <w:szCs w:val="28"/>
        </w:rPr>
        <w:t>show</w:t>
      </w:r>
      <w:r w:rsidR="00E07D82">
        <w:rPr>
          <w:rFonts w:eastAsia="Arial" w:cstheme="minorHAnsi"/>
          <w:sz w:val="28"/>
          <w:szCs w:val="28"/>
        </w:rPr>
        <w:t xml:space="preserve"> if the source used is reliable </w:t>
      </w:r>
      <w:r w:rsidR="00AE265E">
        <w:rPr>
          <w:rFonts w:eastAsia="Arial" w:cstheme="minorHAnsi"/>
          <w:sz w:val="28"/>
          <w:szCs w:val="28"/>
        </w:rPr>
        <w:t>enough by implying the C.R.A.</w:t>
      </w:r>
      <w:r w:rsidR="004A4396">
        <w:rPr>
          <w:rFonts w:eastAsia="Arial" w:cstheme="minorHAnsi"/>
          <w:sz w:val="28"/>
          <w:szCs w:val="28"/>
        </w:rPr>
        <w:t xml:space="preserve">A.P. (Currency, </w:t>
      </w:r>
      <w:r w:rsidR="00220F7A">
        <w:rPr>
          <w:rFonts w:eastAsia="Arial" w:cstheme="minorHAnsi"/>
          <w:sz w:val="28"/>
          <w:szCs w:val="28"/>
        </w:rPr>
        <w:t xml:space="preserve">relevance, authenticity, </w:t>
      </w:r>
      <w:r w:rsidR="006C7A06">
        <w:rPr>
          <w:rFonts w:eastAsia="Arial" w:cstheme="minorHAnsi"/>
          <w:sz w:val="28"/>
          <w:szCs w:val="28"/>
        </w:rPr>
        <w:t>accuracy,</w:t>
      </w:r>
      <w:r w:rsidR="00220F7A">
        <w:rPr>
          <w:rFonts w:eastAsia="Arial" w:cstheme="minorHAnsi"/>
          <w:sz w:val="28"/>
          <w:szCs w:val="28"/>
        </w:rPr>
        <w:t xml:space="preserve"> and purpose).</w:t>
      </w:r>
    </w:p>
    <w:p w14:paraId="1452FC71" w14:textId="6D64C3DC" w:rsidR="28A56864" w:rsidRPr="0023678A" w:rsidRDefault="28A56864" w:rsidP="2FFEC2F7">
      <w:pPr>
        <w:pStyle w:val="Heading1"/>
        <w:rPr>
          <w:rFonts w:asciiTheme="minorHAnsi" w:hAnsiTheme="minorHAnsi" w:cstheme="minorHAnsi"/>
        </w:rPr>
      </w:pPr>
      <w:bookmarkStart w:id="3" w:name="_Toc194656419"/>
      <w:r w:rsidRPr="0023678A">
        <w:rPr>
          <w:rFonts w:asciiTheme="minorHAnsi" w:hAnsiTheme="minorHAnsi" w:cstheme="minorHAnsi"/>
        </w:rPr>
        <w:lastRenderedPageBreak/>
        <w:t>3 Personal Reflection</w:t>
      </w:r>
      <w:bookmarkEnd w:id="3"/>
    </w:p>
    <w:p w14:paraId="634E06CB" w14:textId="5433418D" w:rsidR="0DCA1DB3" w:rsidRPr="0023678A" w:rsidRDefault="0DCA1DB3" w:rsidP="2FFEC2F7">
      <w:pPr>
        <w:pStyle w:val="Heading1"/>
        <w:rPr>
          <w:rFonts w:asciiTheme="minorHAnsi" w:hAnsiTheme="minorHAnsi" w:cstheme="minorHAnsi"/>
        </w:rPr>
      </w:pPr>
      <w:bookmarkStart w:id="4" w:name="_Toc194656420"/>
      <w:r w:rsidRPr="0023678A">
        <w:rPr>
          <w:rFonts w:asciiTheme="minorHAnsi" w:hAnsiTheme="minorHAnsi" w:cstheme="minorHAnsi"/>
        </w:rPr>
        <w:t>3</w:t>
      </w:r>
      <w:r w:rsidR="3B01E923" w:rsidRPr="0023678A">
        <w:rPr>
          <w:rFonts w:asciiTheme="minorHAnsi" w:hAnsiTheme="minorHAnsi" w:cstheme="minorHAnsi"/>
        </w:rPr>
        <w:t>.1</w:t>
      </w:r>
      <w:r w:rsidRPr="0023678A">
        <w:rPr>
          <w:rFonts w:asciiTheme="minorHAnsi" w:hAnsiTheme="minorHAnsi" w:cstheme="minorHAnsi"/>
        </w:rPr>
        <w:t xml:space="preserve"> </w:t>
      </w:r>
      <w:r w:rsidR="6F199904" w:rsidRPr="0023678A">
        <w:rPr>
          <w:rFonts w:asciiTheme="minorHAnsi" w:hAnsiTheme="minorHAnsi" w:cstheme="minorHAnsi"/>
        </w:rPr>
        <w:t>Evaluation</w:t>
      </w:r>
      <w:bookmarkEnd w:id="4"/>
      <w:r w:rsidR="4D49F72B" w:rsidRPr="0023678A">
        <w:rPr>
          <w:rFonts w:asciiTheme="minorHAnsi" w:hAnsiTheme="minorHAnsi" w:cstheme="minorHAnsi"/>
        </w:rPr>
        <w:t xml:space="preserve"> </w:t>
      </w:r>
    </w:p>
    <w:p w14:paraId="78FA8C8D" w14:textId="480B0AAD" w:rsidR="2522D26C" w:rsidRPr="0023678A" w:rsidRDefault="2522D26C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</w:t>
      </w:r>
      <w:r w:rsidR="1824EBAB" w:rsidRPr="0023678A">
        <w:rPr>
          <w:rFonts w:cstheme="minorHAnsi"/>
          <w:sz w:val="28"/>
          <w:szCs w:val="28"/>
        </w:rPr>
        <w:t>2</w:t>
      </w:r>
      <w:r w:rsidRPr="0023678A">
        <w:rPr>
          <w:rFonts w:cstheme="minorHAnsi"/>
          <w:sz w:val="28"/>
          <w:szCs w:val="28"/>
        </w:rPr>
        <w:t xml:space="preserve">00 words, </w:t>
      </w:r>
      <w:r w:rsidR="47EF0483" w:rsidRPr="0023678A">
        <w:rPr>
          <w:rFonts w:cstheme="minorHAnsi"/>
          <w:sz w:val="28"/>
          <w:szCs w:val="28"/>
        </w:rPr>
        <w:t>1-2</w:t>
      </w:r>
      <w:r w:rsidRPr="0023678A">
        <w:rPr>
          <w:rFonts w:cstheme="minorHAnsi"/>
          <w:sz w:val="28"/>
          <w:szCs w:val="28"/>
        </w:rPr>
        <w:t xml:space="preserve"> paragraphs)</w:t>
      </w:r>
    </w:p>
    <w:p w14:paraId="025EF672" w14:textId="30D530C6" w:rsidR="56F68CEA" w:rsidRDefault="00761EB9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Overtime having to process </w:t>
      </w:r>
      <w:r w:rsidR="005224E4">
        <w:rPr>
          <w:rFonts w:cstheme="minorHAnsi"/>
          <w:sz w:val="28"/>
          <w:szCs w:val="28"/>
        </w:rPr>
        <w:t xml:space="preserve">these skills has </w:t>
      </w:r>
      <w:r w:rsidR="0059167B">
        <w:rPr>
          <w:rFonts w:cstheme="minorHAnsi"/>
          <w:sz w:val="28"/>
          <w:szCs w:val="28"/>
        </w:rPr>
        <w:t xml:space="preserve">led </w:t>
      </w:r>
      <w:r w:rsidR="005224E4">
        <w:rPr>
          <w:rFonts w:cstheme="minorHAnsi"/>
          <w:sz w:val="28"/>
          <w:szCs w:val="28"/>
        </w:rPr>
        <w:t xml:space="preserve">me to reflect </w:t>
      </w:r>
      <w:r w:rsidR="004C5385">
        <w:rPr>
          <w:rFonts w:cstheme="minorHAnsi"/>
          <w:sz w:val="28"/>
          <w:szCs w:val="28"/>
        </w:rPr>
        <w:t xml:space="preserve">on how I will continue to put </w:t>
      </w:r>
      <w:r w:rsidR="00C363BF">
        <w:rPr>
          <w:rFonts w:cstheme="minorHAnsi"/>
          <w:sz w:val="28"/>
          <w:szCs w:val="28"/>
        </w:rPr>
        <w:t xml:space="preserve">these skills into practice. Taking notes went successfully </w:t>
      </w:r>
      <w:r w:rsidR="00E368EC">
        <w:rPr>
          <w:rFonts w:cstheme="minorHAnsi"/>
          <w:sz w:val="28"/>
          <w:szCs w:val="28"/>
        </w:rPr>
        <w:t>for me as I applied it in all my cla</w:t>
      </w:r>
      <w:r w:rsidR="00B75917">
        <w:rPr>
          <w:rFonts w:cstheme="minorHAnsi"/>
          <w:sz w:val="28"/>
          <w:szCs w:val="28"/>
        </w:rPr>
        <w:t xml:space="preserve">sses both in academic and digital skills. Diagrammatic </w:t>
      </w:r>
      <w:r w:rsidR="003905CE">
        <w:rPr>
          <w:rFonts w:cstheme="minorHAnsi"/>
          <w:sz w:val="28"/>
          <w:szCs w:val="28"/>
        </w:rPr>
        <w:t>note taking helped me in class when we had certain activities t</w:t>
      </w:r>
      <w:r w:rsidR="008B43CF">
        <w:rPr>
          <w:rFonts w:cstheme="minorHAnsi"/>
          <w:sz w:val="28"/>
          <w:szCs w:val="28"/>
        </w:rPr>
        <w:t>o complete in groups. A</w:t>
      </w:r>
      <w:r w:rsidR="006A1E8D">
        <w:rPr>
          <w:rFonts w:cstheme="minorHAnsi"/>
          <w:sz w:val="28"/>
          <w:szCs w:val="28"/>
        </w:rPr>
        <w:t xml:space="preserve"> class activity that was </w:t>
      </w:r>
      <w:r w:rsidR="00A15BED">
        <w:rPr>
          <w:rFonts w:cstheme="minorHAnsi"/>
          <w:sz w:val="28"/>
          <w:szCs w:val="28"/>
        </w:rPr>
        <w:t>needed</w:t>
      </w:r>
      <w:r w:rsidR="006A1E8D">
        <w:rPr>
          <w:rFonts w:cstheme="minorHAnsi"/>
          <w:sz w:val="28"/>
          <w:szCs w:val="28"/>
        </w:rPr>
        <w:t xml:space="preserve"> in week 2</w:t>
      </w:r>
      <w:r w:rsidR="001862F5">
        <w:rPr>
          <w:rFonts w:cstheme="minorHAnsi"/>
          <w:sz w:val="28"/>
          <w:szCs w:val="28"/>
        </w:rPr>
        <w:t xml:space="preserve">, my classmates and I had </w:t>
      </w:r>
      <w:r w:rsidR="00124284">
        <w:rPr>
          <w:rFonts w:cstheme="minorHAnsi"/>
          <w:sz w:val="28"/>
          <w:szCs w:val="28"/>
        </w:rPr>
        <w:t xml:space="preserve">a task where we had to find </w:t>
      </w:r>
      <w:r w:rsidR="0078495C">
        <w:rPr>
          <w:rFonts w:cstheme="minorHAnsi"/>
          <w:sz w:val="28"/>
          <w:szCs w:val="28"/>
        </w:rPr>
        <w:t>various aspects</w:t>
      </w:r>
      <w:r w:rsidR="005E46B6">
        <w:rPr>
          <w:rFonts w:cstheme="minorHAnsi"/>
          <w:sz w:val="28"/>
          <w:szCs w:val="28"/>
        </w:rPr>
        <w:t xml:space="preserve"> of a paragraph </w:t>
      </w:r>
      <w:r w:rsidR="00FC6E00">
        <w:rPr>
          <w:rFonts w:cstheme="minorHAnsi"/>
          <w:sz w:val="28"/>
          <w:szCs w:val="28"/>
        </w:rPr>
        <w:t>about the topic, main</w:t>
      </w:r>
      <w:r w:rsidR="00E92755">
        <w:rPr>
          <w:rFonts w:cstheme="minorHAnsi"/>
          <w:sz w:val="28"/>
          <w:szCs w:val="28"/>
        </w:rPr>
        <w:t xml:space="preserve"> </w:t>
      </w:r>
      <w:r w:rsidR="0078495C">
        <w:rPr>
          <w:rFonts w:cstheme="minorHAnsi"/>
          <w:sz w:val="28"/>
          <w:szCs w:val="28"/>
        </w:rPr>
        <w:t>points,</w:t>
      </w:r>
      <w:r w:rsidR="00E92755">
        <w:rPr>
          <w:rFonts w:cstheme="minorHAnsi"/>
          <w:sz w:val="28"/>
          <w:szCs w:val="28"/>
        </w:rPr>
        <w:t xml:space="preserve"> and sub points</w:t>
      </w:r>
      <w:r w:rsidR="00876136">
        <w:rPr>
          <w:rFonts w:cstheme="minorHAnsi"/>
          <w:sz w:val="28"/>
          <w:szCs w:val="28"/>
        </w:rPr>
        <w:t xml:space="preserve">. In our task two assignment </w:t>
      </w:r>
      <w:r w:rsidR="00D31592">
        <w:rPr>
          <w:rFonts w:cstheme="minorHAnsi"/>
          <w:sz w:val="28"/>
          <w:szCs w:val="28"/>
        </w:rPr>
        <w:t xml:space="preserve">in our first term taking diagrammatic notes </w:t>
      </w:r>
      <w:r w:rsidR="009B79D7">
        <w:rPr>
          <w:rFonts w:cstheme="minorHAnsi"/>
          <w:sz w:val="28"/>
          <w:szCs w:val="28"/>
        </w:rPr>
        <w:t xml:space="preserve">was included. </w:t>
      </w:r>
      <w:r w:rsidR="003077C5">
        <w:rPr>
          <w:rFonts w:cstheme="minorHAnsi"/>
          <w:sz w:val="28"/>
          <w:szCs w:val="28"/>
        </w:rPr>
        <w:t>Personally,</w:t>
      </w:r>
      <w:r w:rsidR="009B79D7">
        <w:rPr>
          <w:rFonts w:cstheme="minorHAnsi"/>
          <w:sz w:val="28"/>
          <w:szCs w:val="28"/>
        </w:rPr>
        <w:t xml:space="preserve"> </w:t>
      </w:r>
      <w:r w:rsidR="00952C89">
        <w:rPr>
          <w:rFonts w:cstheme="minorHAnsi"/>
          <w:sz w:val="28"/>
          <w:szCs w:val="28"/>
        </w:rPr>
        <w:t xml:space="preserve">I will keep </w:t>
      </w:r>
      <w:r w:rsidR="007F6A03">
        <w:rPr>
          <w:rFonts w:cstheme="minorHAnsi"/>
          <w:sz w:val="28"/>
          <w:szCs w:val="28"/>
        </w:rPr>
        <w:t xml:space="preserve">using this method in my </w:t>
      </w:r>
      <w:r w:rsidR="005F7484">
        <w:rPr>
          <w:rFonts w:cstheme="minorHAnsi"/>
          <w:sz w:val="28"/>
          <w:szCs w:val="28"/>
        </w:rPr>
        <w:t xml:space="preserve">academically as it has enhanced </w:t>
      </w:r>
      <w:r w:rsidR="003077C5">
        <w:rPr>
          <w:rFonts w:cstheme="minorHAnsi"/>
          <w:sz w:val="28"/>
          <w:szCs w:val="28"/>
        </w:rPr>
        <w:t>my learning abilities.</w:t>
      </w:r>
    </w:p>
    <w:p w14:paraId="72D7E944" w14:textId="52DA5302" w:rsidR="000600D9" w:rsidRPr="0023678A" w:rsidRDefault="00D768B0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Referencing was not my favourite </w:t>
      </w:r>
      <w:r w:rsidR="009C7791">
        <w:rPr>
          <w:rFonts w:cstheme="minorHAnsi"/>
          <w:sz w:val="28"/>
          <w:szCs w:val="28"/>
        </w:rPr>
        <w:t xml:space="preserve">due to having to </w:t>
      </w:r>
      <w:r w:rsidR="00AD12C4">
        <w:rPr>
          <w:rFonts w:cstheme="minorHAnsi"/>
          <w:sz w:val="28"/>
          <w:szCs w:val="28"/>
        </w:rPr>
        <w:t xml:space="preserve">complete in a certain way which is the Havard method. </w:t>
      </w:r>
      <w:r w:rsidR="00642496">
        <w:rPr>
          <w:rFonts w:cstheme="minorHAnsi"/>
          <w:sz w:val="28"/>
          <w:szCs w:val="28"/>
        </w:rPr>
        <w:t xml:space="preserve">Improvement is </w:t>
      </w:r>
      <w:r w:rsidR="0078495C">
        <w:rPr>
          <w:rFonts w:cstheme="minorHAnsi"/>
          <w:sz w:val="28"/>
          <w:szCs w:val="28"/>
        </w:rPr>
        <w:t>need</w:t>
      </w:r>
      <w:r w:rsidR="00642496">
        <w:rPr>
          <w:rFonts w:cstheme="minorHAnsi"/>
          <w:sz w:val="28"/>
          <w:szCs w:val="28"/>
        </w:rPr>
        <w:t xml:space="preserve"> for me when it comes to </w:t>
      </w:r>
      <w:r w:rsidR="00353B51">
        <w:rPr>
          <w:rFonts w:cstheme="minorHAnsi"/>
          <w:sz w:val="28"/>
          <w:szCs w:val="28"/>
        </w:rPr>
        <w:t xml:space="preserve">this particular skill. </w:t>
      </w:r>
      <w:r w:rsidR="00555FC7">
        <w:rPr>
          <w:rFonts w:cstheme="minorHAnsi"/>
          <w:sz w:val="28"/>
          <w:szCs w:val="28"/>
        </w:rPr>
        <w:t xml:space="preserve">Learning referencing initially </w:t>
      </w:r>
      <w:r w:rsidR="001A1737">
        <w:rPr>
          <w:rFonts w:cstheme="minorHAnsi"/>
          <w:sz w:val="28"/>
          <w:szCs w:val="28"/>
        </w:rPr>
        <w:t xml:space="preserve">was hard for me to understand because of the formula. With practice </w:t>
      </w:r>
      <w:proofErr w:type="spellStart"/>
      <w:r w:rsidR="001A1737">
        <w:rPr>
          <w:rFonts w:cstheme="minorHAnsi"/>
          <w:sz w:val="28"/>
          <w:szCs w:val="28"/>
        </w:rPr>
        <w:t>thoughout</w:t>
      </w:r>
      <w:proofErr w:type="spellEnd"/>
      <w:r w:rsidR="001A1737">
        <w:rPr>
          <w:rFonts w:cstheme="minorHAnsi"/>
          <w:sz w:val="28"/>
          <w:szCs w:val="28"/>
        </w:rPr>
        <w:t xml:space="preserve"> the weeks I have been able to improve </w:t>
      </w:r>
      <w:r w:rsidR="008370F1">
        <w:rPr>
          <w:rFonts w:cstheme="minorHAnsi"/>
          <w:sz w:val="28"/>
          <w:szCs w:val="28"/>
        </w:rPr>
        <w:t xml:space="preserve">myself by revising </w:t>
      </w:r>
      <w:r w:rsidR="00FA562B">
        <w:rPr>
          <w:rFonts w:cstheme="minorHAnsi"/>
          <w:sz w:val="28"/>
          <w:szCs w:val="28"/>
        </w:rPr>
        <w:t>and doing class activities effectively.</w:t>
      </w:r>
      <w:r w:rsidR="000B27A9">
        <w:rPr>
          <w:rFonts w:cstheme="minorHAnsi"/>
          <w:sz w:val="28"/>
          <w:szCs w:val="28"/>
        </w:rPr>
        <w:t xml:space="preserve"> </w:t>
      </w:r>
      <w:r w:rsidR="00F0158B">
        <w:rPr>
          <w:rFonts w:cstheme="minorHAnsi"/>
          <w:sz w:val="28"/>
          <w:szCs w:val="28"/>
        </w:rPr>
        <w:t xml:space="preserve">Another tool that really helped </w:t>
      </w:r>
      <w:r w:rsidR="001668B7">
        <w:rPr>
          <w:rFonts w:cstheme="minorHAnsi"/>
          <w:sz w:val="28"/>
          <w:szCs w:val="28"/>
        </w:rPr>
        <w:t xml:space="preserve">with referencing is </w:t>
      </w:r>
      <w:r w:rsidR="000600D9">
        <w:rPr>
          <w:rFonts w:cstheme="minorHAnsi"/>
          <w:sz w:val="28"/>
          <w:szCs w:val="28"/>
        </w:rPr>
        <w:t xml:space="preserve">“Cite them right “which I am </w:t>
      </w:r>
      <w:r w:rsidR="00202525">
        <w:rPr>
          <w:rFonts w:cstheme="minorHAnsi"/>
          <w:sz w:val="28"/>
          <w:szCs w:val="28"/>
        </w:rPr>
        <w:t xml:space="preserve">going to continue to use in future to help </w:t>
      </w:r>
      <w:r w:rsidR="00A15BED">
        <w:rPr>
          <w:rFonts w:cstheme="minorHAnsi"/>
          <w:sz w:val="28"/>
          <w:szCs w:val="28"/>
        </w:rPr>
        <w:t>master this skill.</w:t>
      </w:r>
    </w:p>
    <w:p w14:paraId="218F8FCB" w14:textId="61FC018D" w:rsidR="359AA28F" w:rsidRPr="0023678A" w:rsidRDefault="359AA28F" w:rsidP="2FFEC2F7">
      <w:pPr>
        <w:pStyle w:val="Heading1"/>
        <w:rPr>
          <w:rFonts w:asciiTheme="minorHAnsi" w:hAnsiTheme="minorHAnsi" w:cstheme="minorHAnsi"/>
        </w:rPr>
      </w:pPr>
      <w:bookmarkStart w:id="5" w:name="_Toc194656421"/>
      <w:r w:rsidRPr="0023678A">
        <w:rPr>
          <w:rFonts w:asciiTheme="minorHAnsi" w:hAnsiTheme="minorHAnsi" w:cstheme="minorHAnsi"/>
        </w:rPr>
        <w:t>3.2 Analysis</w:t>
      </w:r>
      <w:bookmarkEnd w:id="5"/>
    </w:p>
    <w:p w14:paraId="18EBBDBB" w14:textId="17BDE66C" w:rsidR="00A507C5" w:rsidRPr="0023678A" w:rsidRDefault="00A507C5" w:rsidP="2FFEC2F7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</w:t>
      </w:r>
      <w:r w:rsidR="0A5F4D7A" w:rsidRPr="0023678A">
        <w:rPr>
          <w:rFonts w:cstheme="minorHAnsi"/>
          <w:sz w:val="28"/>
          <w:szCs w:val="28"/>
        </w:rPr>
        <w:t>4</w:t>
      </w:r>
      <w:r w:rsidRPr="0023678A">
        <w:rPr>
          <w:rFonts w:cstheme="minorHAnsi"/>
          <w:sz w:val="28"/>
          <w:szCs w:val="28"/>
        </w:rPr>
        <w:t>00 words, 2-3 paragraphs)</w:t>
      </w:r>
    </w:p>
    <w:p w14:paraId="06AAD7B5" w14:textId="19463B28" w:rsidR="0023678A" w:rsidRDefault="00710572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When note taking initially </w:t>
      </w:r>
      <w:r w:rsidR="0074799E">
        <w:rPr>
          <w:rFonts w:cstheme="minorHAnsi"/>
          <w:sz w:val="28"/>
          <w:szCs w:val="28"/>
        </w:rPr>
        <w:t xml:space="preserve">got presented by my lecturer, the topic </w:t>
      </w:r>
      <w:r w:rsidR="00663EDA">
        <w:rPr>
          <w:rFonts w:cstheme="minorHAnsi"/>
          <w:sz w:val="28"/>
          <w:szCs w:val="28"/>
        </w:rPr>
        <w:t xml:space="preserve">caught my attention </w:t>
      </w:r>
      <w:r w:rsidR="00C62172">
        <w:rPr>
          <w:rFonts w:cstheme="minorHAnsi"/>
          <w:sz w:val="28"/>
          <w:szCs w:val="28"/>
        </w:rPr>
        <w:t>at once</w:t>
      </w:r>
      <w:r w:rsidR="00663EDA">
        <w:rPr>
          <w:rFonts w:cstheme="minorHAnsi"/>
          <w:sz w:val="28"/>
          <w:szCs w:val="28"/>
        </w:rPr>
        <w:t xml:space="preserve"> and I started to put in full focus</w:t>
      </w:r>
      <w:r w:rsidR="008F4D9B">
        <w:rPr>
          <w:rFonts w:cstheme="minorHAnsi"/>
          <w:sz w:val="28"/>
          <w:szCs w:val="28"/>
        </w:rPr>
        <w:t>. Realisation</w:t>
      </w:r>
      <w:r w:rsidR="000C6C9E">
        <w:rPr>
          <w:rFonts w:cstheme="minorHAnsi"/>
          <w:sz w:val="28"/>
          <w:szCs w:val="28"/>
        </w:rPr>
        <w:t xml:space="preserve"> of this topic enabled me </w:t>
      </w:r>
      <w:r w:rsidR="008D1E71">
        <w:rPr>
          <w:rFonts w:cstheme="minorHAnsi"/>
          <w:sz w:val="28"/>
          <w:szCs w:val="28"/>
        </w:rPr>
        <w:t xml:space="preserve">to find a more efficient way of learning. </w:t>
      </w:r>
      <w:r w:rsidR="00E5334D">
        <w:rPr>
          <w:rFonts w:cstheme="minorHAnsi"/>
          <w:sz w:val="28"/>
          <w:szCs w:val="28"/>
        </w:rPr>
        <w:t>However,</w:t>
      </w:r>
      <w:r w:rsidR="008D1E71">
        <w:rPr>
          <w:rFonts w:cstheme="minorHAnsi"/>
          <w:sz w:val="28"/>
          <w:szCs w:val="28"/>
        </w:rPr>
        <w:t xml:space="preserve"> through </w:t>
      </w:r>
      <w:r w:rsidR="00E40BA9">
        <w:rPr>
          <w:rFonts w:cstheme="minorHAnsi"/>
          <w:sz w:val="28"/>
          <w:szCs w:val="28"/>
        </w:rPr>
        <w:t>repeated practice, I mastered not</w:t>
      </w:r>
      <w:r w:rsidR="000E7366">
        <w:rPr>
          <w:rFonts w:cstheme="minorHAnsi"/>
          <w:sz w:val="28"/>
          <w:szCs w:val="28"/>
        </w:rPr>
        <w:t xml:space="preserve">e taking which helped my ability significantly </w:t>
      </w:r>
      <w:r w:rsidR="00E5334D">
        <w:rPr>
          <w:rFonts w:cstheme="minorHAnsi"/>
          <w:sz w:val="28"/>
          <w:szCs w:val="28"/>
        </w:rPr>
        <w:t>in my modules. There a</w:t>
      </w:r>
      <w:r w:rsidR="005D4E4F">
        <w:rPr>
          <w:rFonts w:cstheme="minorHAnsi"/>
          <w:sz w:val="28"/>
          <w:szCs w:val="28"/>
        </w:rPr>
        <w:t xml:space="preserve">re memory benefits of note taking that have been </w:t>
      </w:r>
      <w:r w:rsidR="00713706">
        <w:rPr>
          <w:rFonts w:cstheme="minorHAnsi"/>
          <w:sz w:val="28"/>
          <w:szCs w:val="28"/>
        </w:rPr>
        <w:t xml:space="preserve">placed into </w:t>
      </w:r>
      <w:r w:rsidR="00BB42A7">
        <w:rPr>
          <w:rFonts w:cstheme="minorHAnsi"/>
          <w:sz w:val="28"/>
          <w:szCs w:val="28"/>
        </w:rPr>
        <w:t xml:space="preserve">sections, </w:t>
      </w:r>
      <w:r w:rsidR="000B2A6B">
        <w:rPr>
          <w:rFonts w:cstheme="minorHAnsi"/>
          <w:sz w:val="28"/>
          <w:szCs w:val="28"/>
        </w:rPr>
        <w:t>“</w:t>
      </w:r>
      <w:r w:rsidR="00342685">
        <w:rPr>
          <w:rFonts w:cstheme="minorHAnsi"/>
          <w:sz w:val="28"/>
          <w:szCs w:val="28"/>
        </w:rPr>
        <w:t>E</w:t>
      </w:r>
      <w:r w:rsidR="00BB42A7">
        <w:rPr>
          <w:rFonts w:cstheme="minorHAnsi"/>
          <w:sz w:val="28"/>
          <w:szCs w:val="28"/>
        </w:rPr>
        <w:t xml:space="preserve">ncoding and </w:t>
      </w:r>
      <w:r w:rsidR="00342685">
        <w:rPr>
          <w:rFonts w:cstheme="minorHAnsi"/>
          <w:sz w:val="28"/>
          <w:szCs w:val="28"/>
        </w:rPr>
        <w:t>E</w:t>
      </w:r>
      <w:r w:rsidR="00BB42A7">
        <w:rPr>
          <w:rFonts w:cstheme="minorHAnsi"/>
          <w:sz w:val="28"/>
          <w:szCs w:val="28"/>
        </w:rPr>
        <w:t xml:space="preserve">xternal </w:t>
      </w:r>
      <w:r w:rsidR="000B2A6B">
        <w:rPr>
          <w:rFonts w:cstheme="minorHAnsi"/>
          <w:sz w:val="28"/>
          <w:szCs w:val="28"/>
        </w:rPr>
        <w:t>storage</w:t>
      </w:r>
      <w:r w:rsidR="00342685">
        <w:rPr>
          <w:rFonts w:cstheme="minorHAnsi"/>
          <w:sz w:val="28"/>
          <w:szCs w:val="28"/>
        </w:rPr>
        <w:t xml:space="preserve">.” Encoding includes consistent </w:t>
      </w:r>
      <w:r w:rsidR="008037CD">
        <w:rPr>
          <w:rFonts w:cstheme="minorHAnsi"/>
          <w:sz w:val="28"/>
          <w:szCs w:val="28"/>
        </w:rPr>
        <w:t>engagement with the information the lecturer provided</w:t>
      </w:r>
      <w:r w:rsidR="008E0EA3">
        <w:rPr>
          <w:rFonts w:cstheme="minorHAnsi"/>
          <w:sz w:val="28"/>
          <w:szCs w:val="28"/>
        </w:rPr>
        <w:t xml:space="preserve">, which helps students to review their </w:t>
      </w:r>
      <w:r w:rsidR="009A7A60">
        <w:rPr>
          <w:rFonts w:cstheme="minorHAnsi"/>
          <w:sz w:val="28"/>
          <w:szCs w:val="28"/>
        </w:rPr>
        <w:t xml:space="preserve">notes later by having a chance to rehearse </w:t>
      </w:r>
      <w:r w:rsidR="001E1ADE">
        <w:rPr>
          <w:rFonts w:cstheme="minorHAnsi"/>
          <w:sz w:val="28"/>
          <w:szCs w:val="28"/>
        </w:rPr>
        <w:t>material given in class.</w:t>
      </w:r>
    </w:p>
    <w:p w14:paraId="0ECD0B5E" w14:textId="1E8C5270" w:rsidR="001E1ADE" w:rsidRDefault="001E1ADE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These helps students to memorise </w:t>
      </w:r>
      <w:r w:rsidR="00782E9E">
        <w:rPr>
          <w:rFonts w:cstheme="minorHAnsi"/>
          <w:sz w:val="28"/>
          <w:szCs w:val="28"/>
        </w:rPr>
        <w:t xml:space="preserve">in their own way by being able to personalise </w:t>
      </w:r>
      <w:r w:rsidR="00805294">
        <w:rPr>
          <w:rFonts w:cstheme="minorHAnsi"/>
          <w:sz w:val="28"/>
          <w:szCs w:val="28"/>
        </w:rPr>
        <w:t>notes (P. Brown, 2024)</w:t>
      </w:r>
      <w:r w:rsidR="00B00666">
        <w:rPr>
          <w:rFonts w:cstheme="minorHAnsi"/>
          <w:sz w:val="28"/>
          <w:szCs w:val="28"/>
        </w:rPr>
        <w:t xml:space="preserve">. This experience has left me with an </w:t>
      </w:r>
      <w:r w:rsidR="007218FF">
        <w:rPr>
          <w:rFonts w:cstheme="minorHAnsi"/>
          <w:sz w:val="28"/>
          <w:szCs w:val="28"/>
        </w:rPr>
        <w:t>exceptional strength in note taking</w:t>
      </w:r>
      <w:r w:rsidR="00BE3B86">
        <w:rPr>
          <w:rFonts w:cstheme="minorHAnsi"/>
          <w:sz w:val="28"/>
          <w:szCs w:val="28"/>
        </w:rPr>
        <w:t xml:space="preserve">. I will continue to initiate this after university in my </w:t>
      </w:r>
      <w:r w:rsidR="00C62172">
        <w:rPr>
          <w:rFonts w:cstheme="minorHAnsi"/>
          <w:sz w:val="28"/>
          <w:szCs w:val="28"/>
        </w:rPr>
        <w:t>academic and professional life.</w:t>
      </w:r>
    </w:p>
    <w:p w14:paraId="31269A20" w14:textId="601EBA97" w:rsidR="000879C2" w:rsidRDefault="00ED0A4C" w:rsidP="2FFEC2F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Personally referencing was a difficult topic for me in class. </w:t>
      </w:r>
      <w:r w:rsidR="007373E0">
        <w:rPr>
          <w:rFonts w:cstheme="minorHAnsi"/>
          <w:sz w:val="28"/>
          <w:szCs w:val="28"/>
        </w:rPr>
        <w:t xml:space="preserve">There is definitely improvement needed from me </w:t>
      </w:r>
      <w:r w:rsidR="00653046">
        <w:rPr>
          <w:rFonts w:cstheme="minorHAnsi"/>
          <w:sz w:val="28"/>
          <w:szCs w:val="28"/>
        </w:rPr>
        <w:t xml:space="preserve">as I need to master this skill. Practicing in class </w:t>
      </w:r>
      <w:r w:rsidR="006672EB">
        <w:rPr>
          <w:rFonts w:cstheme="minorHAnsi"/>
          <w:sz w:val="28"/>
          <w:szCs w:val="28"/>
        </w:rPr>
        <w:t xml:space="preserve">made me realise how overwhelming and challenging this was for me. In many class activities </w:t>
      </w:r>
      <w:r w:rsidR="00AF5CCA">
        <w:rPr>
          <w:rFonts w:cstheme="minorHAnsi"/>
          <w:sz w:val="28"/>
          <w:szCs w:val="28"/>
        </w:rPr>
        <w:t xml:space="preserve">we rehearsed how to reference over and over but I never </w:t>
      </w:r>
      <w:r w:rsidR="00501338">
        <w:rPr>
          <w:rFonts w:cstheme="minorHAnsi"/>
          <w:sz w:val="28"/>
          <w:szCs w:val="28"/>
        </w:rPr>
        <w:t>seemed to get a hang of it.</w:t>
      </w:r>
      <w:r w:rsidR="0031190F">
        <w:rPr>
          <w:rFonts w:cstheme="minorHAnsi"/>
          <w:sz w:val="28"/>
          <w:szCs w:val="28"/>
        </w:rPr>
        <w:t xml:space="preserve"> As a student referencing will always be </w:t>
      </w:r>
      <w:r w:rsidR="00DE6734">
        <w:rPr>
          <w:rFonts w:cstheme="minorHAnsi"/>
          <w:sz w:val="28"/>
          <w:szCs w:val="28"/>
        </w:rPr>
        <w:t xml:space="preserve">part of every subject </w:t>
      </w:r>
      <w:r w:rsidR="00016402">
        <w:rPr>
          <w:rFonts w:cstheme="minorHAnsi"/>
          <w:sz w:val="28"/>
          <w:szCs w:val="28"/>
        </w:rPr>
        <w:t>hence why you need to get a hold of it</w:t>
      </w:r>
      <w:r w:rsidR="00656A0D">
        <w:rPr>
          <w:rFonts w:cstheme="minorHAnsi"/>
          <w:sz w:val="28"/>
          <w:szCs w:val="28"/>
        </w:rPr>
        <w:t xml:space="preserve">. The importance of referencing is developing </w:t>
      </w:r>
      <w:r w:rsidR="00866107">
        <w:rPr>
          <w:rFonts w:cstheme="minorHAnsi"/>
          <w:sz w:val="28"/>
          <w:szCs w:val="28"/>
        </w:rPr>
        <w:t xml:space="preserve">on previously established ideas and </w:t>
      </w:r>
      <w:r w:rsidR="000879C2">
        <w:rPr>
          <w:rFonts w:cstheme="minorHAnsi"/>
          <w:sz w:val="28"/>
          <w:szCs w:val="28"/>
        </w:rPr>
        <w:t xml:space="preserve">scientific knowledge. For a researcher </w:t>
      </w:r>
      <w:r w:rsidR="005014C1">
        <w:rPr>
          <w:rFonts w:cstheme="minorHAnsi"/>
          <w:sz w:val="28"/>
          <w:szCs w:val="28"/>
        </w:rPr>
        <w:t xml:space="preserve">it is to identify and recognise the gaps </w:t>
      </w:r>
      <w:r w:rsidR="00E87083">
        <w:rPr>
          <w:rFonts w:cstheme="minorHAnsi"/>
          <w:sz w:val="28"/>
          <w:szCs w:val="28"/>
        </w:rPr>
        <w:t xml:space="preserve">in research. Essentially the resources are also </w:t>
      </w:r>
      <w:r w:rsidR="001B75D2">
        <w:rPr>
          <w:rFonts w:cstheme="minorHAnsi"/>
          <w:sz w:val="28"/>
          <w:szCs w:val="28"/>
        </w:rPr>
        <w:t>truly relevant</w:t>
      </w:r>
      <w:r w:rsidR="008E039E">
        <w:rPr>
          <w:rFonts w:cstheme="minorHAnsi"/>
          <w:sz w:val="28"/>
          <w:szCs w:val="28"/>
        </w:rPr>
        <w:t xml:space="preserve"> and always beneficial</w:t>
      </w:r>
      <w:r w:rsidR="00647285">
        <w:rPr>
          <w:rFonts w:cstheme="minorHAnsi"/>
          <w:sz w:val="28"/>
          <w:szCs w:val="28"/>
        </w:rPr>
        <w:t xml:space="preserve"> (</w:t>
      </w:r>
      <w:r w:rsidR="00B03DBB">
        <w:rPr>
          <w:rFonts w:cstheme="minorHAnsi"/>
          <w:sz w:val="28"/>
          <w:szCs w:val="28"/>
        </w:rPr>
        <w:t>A.</w:t>
      </w:r>
      <w:r w:rsidR="00926C16">
        <w:rPr>
          <w:rFonts w:cstheme="minorHAnsi"/>
          <w:sz w:val="28"/>
          <w:szCs w:val="28"/>
        </w:rPr>
        <w:t xml:space="preserve">, T.M </w:t>
      </w:r>
      <w:r w:rsidR="00647285">
        <w:rPr>
          <w:rFonts w:cstheme="minorHAnsi"/>
          <w:sz w:val="28"/>
          <w:szCs w:val="28"/>
        </w:rPr>
        <w:t>2011).</w:t>
      </w:r>
      <w:r w:rsidR="0008355B">
        <w:rPr>
          <w:rFonts w:cstheme="minorHAnsi"/>
          <w:sz w:val="28"/>
          <w:szCs w:val="28"/>
        </w:rPr>
        <w:t xml:space="preserve"> Not referencing work or information taken from a source will be classified as plagiarism</w:t>
      </w:r>
      <w:r w:rsidR="003E7965">
        <w:rPr>
          <w:rFonts w:cstheme="minorHAnsi"/>
          <w:sz w:val="28"/>
          <w:szCs w:val="28"/>
        </w:rPr>
        <w:t xml:space="preserve"> hence why I will continue to work on myself when </w:t>
      </w:r>
      <w:r w:rsidR="000658D9">
        <w:rPr>
          <w:rFonts w:cstheme="minorHAnsi"/>
          <w:sz w:val="28"/>
          <w:szCs w:val="28"/>
        </w:rPr>
        <w:t>it comes to referencing, so I do not get into such situations.</w:t>
      </w:r>
    </w:p>
    <w:p w14:paraId="217408C8" w14:textId="165E0BA4" w:rsidR="35020848" w:rsidRPr="0023678A" w:rsidRDefault="4BD6752F" w:rsidP="2FFEC2F7">
      <w:pPr>
        <w:pStyle w:val="Heading1"/>
        <w:rPr>
          <w:rFonts w:asciiTheme="minorHAnsi" w:hAnsiTheme="minorHAnsi" w:cstheme="minorHAnsi"/>
          <w:sz w:val="28"/>
          <w:szCs w:val="28"/>
        </w:rPr>
      </w:pPr>
      <w:bookmarkStart w:id="6" w:name="_Toc194656422"/>
      <w:r w:rsidRPr="0023678A">
        <w:rPr>
          <w:rFonts w:asciiTheme="minorHAnsi" w:hAnsiTheme="minorHAnsi" w:cstheme="minorHAnsi"/>
        </w:rPr>
        <w:t>4</w:t>
      </w:r>
      <w:r w:rsidR="2944917E" w:rsidRPr="0023678A">
        <w:rPr>
          <w:rFonts w:asciiTheme="minorHAnsi" w:hAnsiTheme="minorHAnsi" w:cstheme="minorHAnsi"/>
        </w:rPr>
        <w:t xml:space="preserve"> </w:t>
      </w:r>
      <w:r w:rsidR="71E9B972" w:rsidRPr="0023678A">
        <w:rPr>
          <w:rFonts w:asciiTheme="minorHAnsi" w:hAnsiTheme="minorHAnsi" w:cstheme="minorHAnsi"/>
        </w:rPr>
        <w:t>Conclusion</w:t>
      </w:r>
      <w:bookmarkEnd w:id="6"/>
      <w:r w:rsidR="71E9B972" w:rsidRPr="0023678A">
        <w:rPr>
          <w:rFonts w:asciiTheme="minorHAnsi" w:hAnsiTheme="minorHAnsi" w:cstheme="minorHAnsi"/>
        </w:rPr>
        <w:t xml:space="preserve"> </w:t>
      </w:r>
    </w:p>
    <w:p w14:paraId="7EF101D5" w14:textId="5276E6E1" w:rsidR="0023678A" w:rsidRPr="0023678A" w:rsidRDefault="0023678A" w:rsidP="2FFEC2F7">
      <w:pPr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>(~100 words)</w:t>
      </w:r>
    </w:p>
    <w:p w14:paraId="21D23B22" w14:textId="22384E3E" w:rsidR="35020848" w:rsidRPr="0023678A" w:rsidRDefault="00923179" w:rsidP="2FFEC2F7">
      <w:pPr>
        <w:jc w:val="both"/>
        <w:rPr>
          <w:rFonts w:cstheme="minorHAnsi"/>
          <w:sz w:val="28"/>
          <w:szCs w:val="28"/>
        </w:rPr>
      </w:pPr>
      <w:r>
        <w:rPr>
          <w:rFonts w:eastAsia="Arial" w:cstheme="minorHAnsi"/>
          <w:sz w:val="28"/>
          <w:szCs w:val="28"/>
        </w:rPr>
        <w:t xml:space="preserve">Overall having the opportunity to reflect </w:t>
      </w:r>
      <w:r w:rsidR="00CE5283">
        <w:rPr>
          <w:rFonts w:eastAsia="Arial" w:cstheme="minorHAnsi"/>
          <w:sz w:val="28"/>
          <w:szCs w:val="28"/>
        </w:rPr>
        <w:t xml:space="preserve">on this module </w:t>
      </w:r>
      <w:r w:rsidR="00726B24">
        <w:rPr>
          <w:rFonts w:eastAsia="Arial" w:cstheme="minorHAnsi"/>
          <w:sz w:val="28"/>
          <w:szCs w:val="28"/>
        </w:rPr>
        <w:t xml:space="preserve">brought me to a realisation on how to </w:t>
      </w:r>
      <w:r w:rsidR="00FD47F0">
        <w:rPr>
          <w:rFonts w:eastAsia="Arial" w:cstheme="minorHAnsi"/>
          <w:sz w:val="28"/>
          <w:szCs w:val="28"/>
        </w:rPr>
        <w:t>improve my skills in my learning a</w:t>
      </w:r>
      <w:r w:rsidR="00D060C7">
        <w:rPr>
          <w:rFonts w:eastAsia="Arial" w:cstheme="minorHAnsi"/>
          <w:sz w:val="28"/>
          <w:szCs w:val="28"/>
        </w:rPr>
        <w:t xml:space="preserve">ctivities. This proves to me that rehearsing </w:t>
      </w:r>
      <w:r w:rsidR="005E132D">
        <w:rPr>
          <w:rFonts w:eastAsia="Arial" w:cstheme="minorHAnsi"/>
          <w:sz w:val="28"/>
          <w:szCs w:val="28"/>
        </w:rPr>
        <w:t xml:space="preserve">has a relevance in academic skills. Finding ways to overcome </w:t>
      </w:r>
      <w:r w:rsidR="0031457E">
        <w:rPr>
          <w:rFonts w:eastAsia="Arial" w:cstheme="minorHAnsi"/>
          <w:sz w:val="28"/>
          <w:szCs w:val="28"/>
        </w:rPr>
        <w:t xml:space="preserve">my learning difficulties are my priorities now, to </w:t>
      </w:r>
      <w:r w:rsidR="002B5FB8">
        <w:rPr>
          <w:rFonts w:eastAsia="Arial" w:cstheme="minorHAnsi"/>
          <w:sz w:val="28"/>
          <w:szCs w:val="28"/>
        </w:rPr>
        <w:t xml:space="preserve">process effective learning. This module has enhanced </w:t>
      </w:r>
      <w:r w:rsidR="005C3DD2">
        <w:rPr>
          <w:rFonts w:eastAsia="Arial" w:cstheme="minorHAnsi"/>
          <w:sz w:val="28"/>
          <w:szCs w:val="28"/>
        </w:rPr>
        <w:t>my academic knowledge and build my strengths in independent learning.</w:t>
      </w:r>
    </w:p>
    <w:p w14:paraId="7BA1EE7E" w14:textId="77777777" w:rsidR="0023678A" w:rsidRPr="0023678A" w:rsidRDefault="0023678A" w:rsidP="2FFEC2F7">
      <w:pPr>
        <w:jc w:val="both"/>
        <w:rPr>
          <w:rFonts w:cstheme="minorHAnsi"/>
          <w:sz w:val="28"/>
          <w:szCs w:val="28"/>
        </w:rPr>
      </w:pPr>
    </w:p>
    <w:p w14:paraId="7AC2EE9E" w14:textId="57745CBC" w:rsidR="35020848" w:rsidRPr="0023678A" w:rsidRDefault="35020848" w:rsidP="6A580246">
      <w:pPr>
        <w:jc w:val="both"/>
        <w:rPr>
          <w:rFonts w:cstheme="minorHAnsi"/>
          <w:sz w:val="28"/>
          <w:szCs w:val="28"/>
        </w:rPr>
      </w:pPr>
    </w:p>
    <w:p w14:paraId="7998863B" w14:textId="14A45B06" w:rsidR="2FF9C752" w:rsidRPr="0023678A" w:rsidRDefault="521E06AF" w:rsidP="08667478">
      <w:pPr>
        <w:pStyle w:val="Heading1"/>
        <w:rPr>
          <w:rFonts w:asciiTheme="minorHAnsi" w:hAnsiTheme="minorHAnsi" w:cstheme="minorHAnsi"/>
          <w:b/>
          <w:bCs/>
          <w:sz w:val="28"/>
          <w:szCs w:val="28"/>
        </w:rPr>
      </w:pPr>
      <w:bookmarkStart w:id="7" w:name="_Toc642091982"/>
      <w:bookmarkStart w:id="8" w:name="_Toc194656423"/>
      <w:r w:rsidRPr="0023678A">
        <w:rPr>
          <w:rFonts w:asciiTheme="minorHAnsi" w:hAnsiTheme="minorHAnsi" w:cstheme="minorHAnsi"/>
        </w:rPr>
        <w:t>5</w:t>
      </w:r>
      <w:r w:rsidR="7F702431" w:rsidRPr="0023678A">
        <w:rPr>
          <w:rFonts w:asciiTheme="minorHAnsi" w:hAnsiTheme="minorHAnsi" w:cstheme="minorHAnsi"/>
        </w:rPr>
        <w:t xml:space="preserve"> </w:t>
      </w:r>
      <w:r w:rsidR="2FF9C752" w:rsidRPr="0023678A">
        <w:rPr>
          <w:rFonts w:asciiTheme="minorHAnsi" w:hAnsiTheme="minorHAnsi" w:cstheme="minorHAnsi"/>
        </w:rPr>
        <w:t>References</w:t>
      </w:r>
      <w:bookmarkEnd w:id="7"/>
      <w:bookmarkEnd w:id="8"/>
      <w:r w:rsidR="2FF9C752" w:rsidRPr="0023678A">
        <w:rPr>
          <w:rFonts w:asciiTheme="minorHAnsi" w:hAnsiTheme="minorHAnsi" w:cstheme="minorHAnsi"/>
        </w:rPr>
        <w:t xml:space="preserve"> </w:t>
      </w:r>
    </w:p>
    <w:p w14:paraId="1B849666" w14:textId="48B5440A" w:rsidR="3C337B36" w:rsidRPr="0023678A" w:rsidRDefault="3C337B36" w:rsidP="3C337B36">
      <w:pPr>
        <w:jc w:val="both"/>
        <w:rPr>
          <w:rFonts w:cstheme="minorHAnsi"/>
          <w:b/>
          <w:bCs/>
          <w:sz w:val="28"/>
          <w:szCs w:val="28"/>
        </w:rPr>
      </w:pPr>
    </w:p>
    <w:p w14:paraId="5F29E478" w14:textId="77C83362" w:rsidR="0023678A" w:rsidRDefault="0023678A" w:rsidP="3C337B36">
      <w:pPr>
        <w:jc w:val="both"/>
        <w:rPr>
          <w:rFonts w:cstheme="minorHAnsi"/>
          <w:sz w:val="28"/>
          <w:szCs w:val="28"/>
        </w:rPr>
      </w:pPr>
      <w:r w:rsidRPr="0023678A">
        <w:rPr>
          <w:rFonts w:cstheme="minorHAnsi"/>
          <w:sz w:val="28"/>
          <w:szCs w:val="28"/>
        </w:rPr>
        <w:t xml:space="preserve">These should start on a new page. </w:t>
      </w:r>
      <w:r>
        <w:rPr>
          <w:rFonts w:cstheme="minorHAnsi"/>
          <w:sz w:val="28"/>
          <w:szCs w:val="28"/>
        </w:rPr>
        <w:t xml:space="preserve">You should have 3-10 sources. </w:t>
      </w:r>
    </w:p>
    <w:p w14:paraId="716B9B92" w14:textId="77777777" w:rsidR="003C75CD" w:rsidRPr="0023678A" w:rsidRDefault="003C75CD" w:rsidP="3C337B36">
      <w:pPr>
        <w:jc w:val="both"/>
        <w:rPr>
          <w:rFonts w:cstheme="minorHAnsi"/>
          <w:sz w:val="28"/>
          <w:szCs w:val="28"/>
        </w:rPr>
      </w:pPr>
    </w:p>
    <w:p w14:paraId="2079CB1A" w14:textId="77777777" w:rsidR="009615D0" w:rsidRDefault="00B755DB">
      <w:pPr>
        <w:pStyle w:val="p1"/>
        <w:divId w:val="1310553445"/>
        <w:rPr>
          <w:rStyle w:val="s2"/>
          <w:rFonts w:asciiTheme="minorHAnsi" w:hAnsiTheme="minorHAnsi"/>
          <w:sz w:val="28"/>
          <w:szCs w:val="28"/>
        </w:rPr>
      </w:pPr>
      <w:proofErr w:type="spellStart"/>
      <w:r w:rsidRPr="00B755DB">
        <w:rPr>
          <w:rStyle w:val="s1"/>
          <w:rFonts w:asciiTheme="minorHAnsi" w:hAnsiTheme="minorHAnsi"/>
          <w:sz w:val="28"/>
          <w:szCs w:val="28"/>
        </w:rPr>
        <w:t>Annesley</w:t>
      </w:r>
      <w:proofErr w:type="spellEnd"/>
      <w:r w:rsidRPr="00B755DB">
        <w:rPr>
          <w:rStyle w:val="s1"/>
          <w:rFonts w:asciiTheme="minorHAnsi" w:hAnsiTheme="minorHAnsi"/>
          <w:sz w:val="28"/>
          <w:szCs w:val="28"/>
        </w:rPr>
        <w:t>, T.M. (2011).</w:t>
      </w:r>
      <w:r w:rsidRPr="00B755DB">
        <w:rPr>
          <w:rStyle w:val="s2"/>
          <w:rFonts w:asciiTheme="minorHAnsi" w:hAnsiTheme="minorHAnsi"/>
          <w:sz w:val="28"/>
          <w:szCs w:val="28"/>
        </w:rPr>
        <w:t xml:space="preserve"> Giving credit: Citations and references. </w:t>
      </w:r>
      <w:r w:rsidRPr="00B755DB">
        <w:rPr>
          <w:rStyle w:val="s3"/>
          <w:rFonts w:asciiTheme="minorHAnsi" w:hAnsiTheme="minorHAnsi"/>
          <w:sz w:val="28"/>
          <w:szCs w:val="28"/>
        </w:rPr>
        <w:t>Clinical Chemistry</w:t>
      </w:r>
      <w:r w:rsidRPr="00B755DB">
        <w:rPr>
          <w:rStyle w:val="s2"/>
          <w:rFonts w:asciiTheme="minorHAnsi" w:hAnsiTheme="minorHAnsi"/>
          <w:sz w:val="28"/>
          <w:szCs w:val="28"/>
        </w:rPr>
        <w:t xml:space="preserve">, 57(1), pp.14–17. </w:t>
      </w:r>
    </w:p>
    <w:p w14:paraId="7A352CC9" w14:textId="49E80D95" w:rsidR="003C75CD" w:rsidRDefault="003C75CD">
      <w:pPr>
        <w:pStyle w:val="p1"/>
        <w:divId w:val="1310553445"/>
        <w:rPr>
          <w:rStyle w:val="s2"/>
          <w:rFonts w:asciiTheme="minorHAnsi" w:hAnsiTheme="minorHAnsi"/>
          <w:sz w:val="28"/>
          <w:szCs w:val="28"/>
        </w:rPr>
      </w:pPr>
      <w:hyperlink r:id="rId8" w:history="1">
        <w:r w:rsidRPr="00EA49A4">
          <w:rPr>
            <w:rStyle w:val="Hyperlink"/>
            <w:rFonts w:asciiTheme="minorHAnsi" w:hAnsiTheme="minorHAnsi"/>
            <w:sz w:val="28"/>
            <w:szCs w:val="28"/>
          </w:rPr>
          <w:t>https://pmc.ncbi.nlm.nih.gov/articles/PMC9997612/#ref6</w:t>
        </w:r>
      </w:hyperlink>
      <w:r>
        <w:rPr>
          <w:rStyle w:val="s2"/>
          <w:rFonts w:asciiTheme="minorHAnsi" w:hAnsiTheme="minorHAnsi"/>
          <w:sz w:val="28"/>
          <w:szCs w:val="28"/>
        </w:rPr>
        <w:t xml:space="preserve"> </w:t>
      </w:r>
    </w:p>
    <w:p w14:paraId="78A8CE67" w14:textId="77777777" w:rsidR="003C75CD" w:rsidRDefault="003C75CD" w:rsidP="00B258DF">
      <w:pPr>
        <w:pStyle w:val="p1"/>
        <w:rPr>
          <w:rStyle w:val="s2"/>
          <w:rFonts w:asciiTheme="minorHAnsi" w:hAnsiTheme="minorHAnsi"/>
          <w:sz w:val="28"/>
          <w:szCs w:val="28"/>
        </w:rPr>
      </w:pPr>
      <w:r w:rsidRPr="002A116C">
        <w:rPr>
          <w:rStyle w:val="s2"/>
          <w:rFonts w:asciiTheme="minorHAnsi" w:hAnsiTheme="minorHAnsi"/>
          <w:sz w:val="28"/>
          <w:szCs w:val="28"/>
        </w:rPr>
        <w:t>[Accessed 2</w:t>
      </w:r>
      <w:r>
        <w:rPr>
          <w:rStyle w:val="s2"/>
          <w:rFonts w:asciiTheme="minorHAnsi" w:hAnsiTheme="minorHAnsi"/>
          <w:sz w:val="28"/>
          <w:szCs w:val="28"/>
        </w:rPr>
        <w:t>7</w:t>
      </w:r>
      <w:r w:rsidRPr="002A116C">
        <w:rPr>
          <w:rStyle w:val="s2"/>
          <w:rFonts w:asciiTheme="minorHAnsi" w:hAnsiTheme="minorHAnsi"/>
          <w:sz w:val="28"/>
          <w:szCs w:val="28"/>
        </w:rPr>
        <w:t xml:space="preserve"> Apr. 2025].</w:t>
      </w:r>
    </w:p>
    <w:p w14:paraId="22718930" w14:textId="77777777" w:rsidR="003C75CD" w:rsidRDefault="003C75CD">
      <w:pPr>
        <w:pStyle w:val="p1"/>
        <w:divId w:val="1310553445"/>
        <w:rPr>
          <w:rStyle w:val="s2"/>
          <w:rFonts w:asciiTheme="minorHAnsi" w:hAnsiTheme="minorHAnsi"/>
          <w:sz w:val="28"/>
          <w:szCs w:val="28"/>
        </w:rPr>
      </w:pPr>
    </w:p>
    <w:p w14:paraId="66836F68" w14:textId="30B9BE99" w:rsidR="3C337B36" w:rsidRPr="0023678A" w:rsidRDefault="3C337B36" w:rsidP="3C337B36">
      <w:pPr>
        <w:jc w:val="both"/>
        <w:rPr>
          <w:rFonts w:cstheme="minorHAnsi"/>
          <w:b/>
          <w:bCs/>
          <w:sz w:val="28"/>
          <w:szCs w:val="28"/>
        </w:rPr>
      </w:pPr>
    </w:p>
    <w:p w14:paraId="6A5B715C" w14:textId="77777777" w:rsidR="00133009" w:rsidRDefault="00DA464F">
      <w:pPr>
        <w:pStyle w:val="p1"/>
        <w:divId w:val="717895962"/>
        <w:rPr>
          <w:rStyle w:val="s2"/>
          <w:rFonts w:asciiTheme="minorHAnsi" w:hAnsiTheme="minorHAnsi"/>
          <w:sz w:val="28"/>
          <w:szCs w:val="28"/>
        </w:rPr>
      </w:pPr>
      <w:r w:rsidRPr="002A116C">
        <w:rPr>
          <w:rStyle w:val="s1"/>
          <w:rFonts w:asciiTheme="minorHAnsi" w:hAnsiTheme="minorHAnsi"/>
          <w:sz w:val="28"/>
          <w:szCs w:val="28"/>
        </w:rPr>
        <w:t>Newcastle University. (n.d.). Reflective practice.</w:t>
      </w:r>
      <w:r w:rsidRPr="002A116C">
        <w:rPr>
          <w:rStyle w:val="s2"/>
          <w:rFonts w:asciiTheme="minorHAnsi" w:hAnsiTheme="minorHAnsi"/>
          <w:sz w:val="28"/>
          <w:szCs w:val="28"/>
        </w:rPr>
        <w:t xml:space="preserve"> [online] Available at:</w:t>
      </w:r>
    </w:p>
    <w:p w14:paraId="5585AB8C" w14:textId="17A49CA9" w:rsidR="00C86C57" w:rsidRDefault="00DA464F">
      <w:pPr>
        <w:pStyle w:val="p1"/>
        <w:divId w:val="717895962"/>
        <w:rPr>
          <w:rStyle w:val="s2"/>
          <w:rFonts w:asciiTheme="minorHAnsi" w:hAnsiTheme="minorHAnsi"/>
          <w:sz w:val="28"/>
          <w:szCs w:val="28"/>
        </w:rPr>
      </w:pPr>
      <w:r w:rsidRPr="002A116C">
        <w:rPr>
          <w:rStyle w:val="s2"/>
          <w:rFonts w:asciiTheme="minorHAnsi" w:hAnsiTheme="minorHAnsi"/>
          <w:sz w:val="28"/>
          <w:szCs w:val="28"/>
        </w:rPr>
        <w:t xml:space="preserve"> </w:t>
      </w:r>
      <w:hyperlink r:id="rId9" w:history="1">
        <w:r w:rsidR="00C86C57" w:rsidRPr="00EA49A4">
          <w:rPr>
            <w:rStyle w:val="Hyperlink"/>
            <w:rFonts w:asciiTheme="minorHAnsi" w:hAnsiTheme="minorHAnsi"/>
            <w:sz w:val="28"/>
            <w:szCs w:val="28"/>
          </w:rPr>
          <w:t>https://www.ncl.ac.uk/academic-skills-kit/study-skills/independent-learning/reflective-practice/</w:t>
        </w:r>
      </w:hyperlink>
    </w:p>
    <w:p w14:paraId="79950927" w14:textId="62122434" w:rsidR="00DA464F" w:rsidRDefault="00DA464F">
      <w:pPr>
        <w:pStyle w:val="p1"/>
        <w:divId w:val="717895962"/>
        <w:rPr>
          <w:rStyle w:val="s2"/>
          <w:rFonts w:asciiTheme="minorHAnsi" w:hAnsiTheme="minorHAnsi"/>
          <w:sz w:val="28"/>
          <w:szCs w:val="28"/>
        </w:rPr>
      </w:pPr>
      <w:r w:rsidRPr="002A116C">
        <w:rPr>
          <w:rStyle w:val="s2"/>
          <w:rFonts w:asciiTheme="minorHAnsi" w:hAnsiTheme="minorHAnsi"/>
          <w:sz w:val="28"/>
          <w:szCs w:val="28"/>
        </w:rPr>
        <w:t xml:space="preserve"> [Accessed 2</w:t>
      </w:r>
      <w:r w:rsidR="00C86C57">
        <w:rPr>
          <w:rStyle w:val="s2"/>
          <w:rFonts w:asciiTheme="minorHAnsi" w:hAnsiTheme="minorHAnsi"/>
          <w:sz w:val="28"/>
          <w:szCs w:val="28"/>
        </w:rPr>
        <w:t>7</w:t>
      </w:r>
      <w:r w:rsidRPr="002A116C">
        <w:rPr>
          <w:rStyle w:val="s2"/>
          <w:rFonts w:asciiTheme="minorHAnsi" w:hAnsiTheme="minorHAnsi"/>
          <w:sz w:val="28"/>
          <w:szCs w:val="28"/>
        </w:rPr>
        <w:t xml:space="preserve"> Apr. 2025].</w:t>
      </w:r>
    </w:p>
    <w:p w14:paraId="1782AB9D" w14:textId="76EF78DC" w:rsidR="00690634" w:rsidRDefault="00957F3D">
      <w:pPr>
        <w:pStyle w:val="p1"/>
        <w:divId w:val="2076050424"/>
        <w:rPr>
          <w:rStyle w:val="s2"/>
          <w:rFonts w:asciiTheme="minorHAnsi" w:hAnsiTheme="minorHAnsi"/>
          <w:sz w:val="28"/>
          <w:szCs w:val="28"/>
        </w:rPr>
      </w:pPr>
      <w:r w:rsidRPr="00133009">
        <w:rPr>
          <w:rStyle w:val="s1"/>
          <w:rFonts w:asciiTheme="minorHAnsi" w:hAnsiTheme="minorHAnsi"/>
          <w:sz w:val="28"/>
          <w:szCs w:val="28"/>
        </w:rPr>
        <w:t>Newcastle University. (n.d.). Note-taking strategies.</w:t>
      </w:r>
      <w:r w:rsidRPr="00133009">
        <w:rPr>
          <w:rStyle w:val="s2"/>
          <w:rFonts w:asciiTheme="minorHAnsi" w:hAnsiTheme="minorHAnsi"/>
          <w:sz w:val="28"/>
          <w:szCs w:val="28"/>
        </w:rPr>
        <w:t xml:space="preserve"> [online] Available at: </w:t>
      </w:r>
      <w:hyperlink r:id="rId10" w:history="1">
        <w:r w:rsidR="00690634" w:rsidRPr="00EA49A4">
          <w:rPr>
            <w:rStyle w:val="Hyperlink"/>
            <w:rFonts w:asciiTheme="minorHAnsi" w:hAnsiTheme="minorHAnsi"/>
            <w:sz w:val="28"/>
            <w:szCs w:val="28"/>
          </w:rPr>
          <w:t>https://www.ncl.ac.uk/academic-skills-kit/study-skills/reading-and-note-taking/note-takingstrategies/#:~:text=Diagram%20/%20non%2Dlinear%20notes,a%20phrase%20explaining%20the%20connection</w:t>
        </w:r>
      </w:hyperlink>
      <w:r w:rsidR="00B66672" w:rsidRPr="00B66672">
        <w:rPr>
          <w:rStyle w:val="s2"/>
          <w:rFonts w:asciiTheme="minorHAnsi" w:hAnsiTheme="minorHAnsi"/>
          <w:sz w:val="28"/>
          <w:szCs w:val="28"/>
        </w:rPr>
        <w:t>.</w:t>
      </w:r>
    </w:p>
    <w:p w14:paraId="0C10FC7B" w14:textId="194F9B0C" w:rsidR="00957F3D" w:rsidRDefault="00957F3D">
      <w:pPr>
        <w:pStyle w:val="p1"/>
        <w:divId w:val="2076050424"/>
        <w:rPr>
          <w:rStyle w:val="s2"/>
          <w:rFonts w:asciiTheme="minorHAnsi" w:hAnsiTheme="minorHAnsi"/>
          <w:sz w:val="28"/>
          <w:szCs w:val="28"/>
        </w:rPr>
      </w:pPr>
      <w:r w:rsidRPr="00133009">
        <w:rPr>
          <w:rStyle w:val="s2"/>
          <w:rFonts w:asciiTheme="minorHAnsi" w:hAnsiTheme="minorHAnsi"/>
          <w:sz w:val="28"/>
          <w:szCs w:val="28"/>
        </w:rPr>
        <w:t>[Accessed 2</w:t>
      </w:r>
      <w:r w:rsidR="00C86C57">
        <w:rPr>
          <w:rStyle w:val="s2"/>
          <w:rFonts w:asciiTheme="minorHAnsi" w:hAnsiTheme="minorHAnsi"/>
          <w:sz w:val="28"/>
          <w:szCs w:val="28"/>
        </w:rPr>
        <w:t>7</w:t>
      </w:r>
      <w:r w:rsidRPr="00133009">
        <w:rPr>
          <w:rStyle w:val="s2"/>
          <w:rFonts w:asciiTheme="minorHAnsi" w:hAnsiTheme="minorHAnsi"/>
          <w:sz w:val="28"/>
          <w:szCs w:val="28"/>
        </w:rPr>
        <w:t xml:space="preserve"> Apr. 2025].</w:t>
      </w:r>
      <w:r w:rsidR="00690634">
        <w:rPr>
          <w:rStyle w:val="s2"/>
          <w:rFonts w:asciiTheme="minorHAnsi" w:hAnsiTheme="minorHAnsi"/>
          <w:sz w:val="28"/>
          <w:szCs w:val="28"/>
        </w:rPr>
        <w:t xml:space="preserve"> </w:t>
      </w:r>
    </w:p>
    <w:p w14:paraId="1433E63D" w14:textId="77777777" w:rsidR="00965F55" w:rsidRPr="00965F55" w:rsidRDefault="00965F55" w:rsidP="00965F55">
      <w:pPr>
        <w:pStyle w:val="p1"/>
        <w:divId w:val="2076050424"/>
        <w:rPr>
          <w:rFonts w:asciiTheme="minorHAnsi" w:hAnsiTheme="minorHAnsi"/>
          <w:sz w:val="28"/>
          <w:szCs w:val="28"/>
        </w:rPr>
      </w:pPr>
      <w:r w:rsidRPr="00965F55">
        <w:rPr>
          <w:rFonts w:asciiTheme="minorHAnsi" w:hAnsiTheme="minorHAnsi"/>
          <w:sz w:val="28"/>
          <w:szCs w:val="28"/>
        </w:rPr>
        <w:t>Here is the correct Harvard-style reference for that webpage:</w:t>
      </w:r>
    </w:p>
    <w:p w14:paraId="261477FF" w14:textId="77777777" w:rsidR="00965F55" w:rsidRPr="00965F55" w:rsidRDefault="00965F55" w:rsidP="00965F55">
      <w:pPr>
        <w:pStyle w:val="p1"/>
        <w:divId w:val="2076050424"/>
        <w:rPr>
          <w:rFonts w:asciiTheme="minorHAnsi" w:hAnsiTheme="minorHAnsi"/>
          <w:sz w:val="28"/>
          <w:szCs w:val="28"/>
        </w:rPr>
      </w:pPr>
    </w:p>
    <w:p w14:paraId="75645D72" w14:textId="20B50D62" w:rsidR="008E7F4A" w:rsidRDefault="00965F55" w:rsidP="00965F55">
      <w:pPr>
        <w:pStyle w:val="p1"/>
        <w:divId w:val="2076050424"/>
        <w:rPr>
          <w:rFonts w:asciiTheme="minorHAnsi" w:hAnsiTheme="minorHAnsi"/>
          <w:sz w:val="28"/>
          <w:szCs w:val="28"/>
        </w:rPr>
      </w:pPr>
      <w:r w:rsidRPr="00965F55">
        <w:rPr>
          <w:rFonts w:asciiTheme="minorHAnsi" w:hAnsiTheme="minorHAnsi"/>
          <w:sz w:val="28"/>
          <w:szCs w:val="28"/>
        </w:rPr>
        <w:t xml:space="preserve">Leeds Trinity University Library. (n.d.). What is referencing and why do we do it?. [online] Available at: </w:t>
      </w:r>
      <w:hyperlink r:id="rId11" w:history="1">
        <w:r w:rsidR="008E7F4A" w:rsidRPr="00EA49A4">
          <w:rPr>
            <w:rStyle w:val="Hyperlink"/>
            <w:rFonts w:asciiTheme="minorHAnsi" w:hAnsiTheme="minorHAnsi"/>
            <w:sz w:val="28"/>
            <w:szCs w:val="28"/>
          </w:rPr>
          <w:t>https://library.leedstrinity.ac.uk/referencing/why-do-we-reference#:~:text=What%20is%20referencing%20and%20why,will%20help%20you%20avoid%20plagiarism</w:t>
        </w:r>
      </w:hyperlink>
    </w:p>
    <w:p w14:paraId="7A4C3033" w14:textId="4529D32F" w:rsidR="00965F55" w:rsidRDefault="00965F55" w:rsidP="00965F55">
      <w:pPr>
        <w:pStyle w:val="p1"/>
        <w:divId w:val="2076050424"/>
        <w:rPr>
          <w:rFonts w:asciiTheme="minorHAnsi" w:hAnsiTheme="minorHAnsi"/>
          <w:sz w:val="28"/>
          <w:szCs w:val="28"/>
        </w:rPr>
      </w:pPr>
      <w:r w:rsidRPr="00965F55">
        <w:rPr>
          <w:rFonts w:asciiTheme="minorHAnsi" w:hAnsiTheme="minorHAnsi"/>
          <w:sz w:val="28"/>
          <w:szCs w:val="28"/>
        </w:rPr>
        <w:t xml:space="preserve"> [Accessed 2</w:t>
      </w:r>
      <w:r w:rsidR="008E7F4A">
        <w:rPr>
          <w:rFonts w:asciiTheme="minorHAnsi" w:hAnsiTheme="minorHAnsi"/>
          <w:sz w:val="28"/>
          <w:szCs w:val="28"/>
        </w:rPr>
        <w:t>7</w:t>
      </w:r>
      <w:r w:rsidRPr="00965F55">
        <w:rPr>
          <w:rFonts w:asciiTheme="minorHAnsi" w:hAnsiTheme="minorHAnsi"/>
          <w:sz w:val="28"/>
          <w:szCs w:val="28"/>
        </w:rPr>
        <w:t>Apr. 2025].</w:t>
      </w:r>
    </w:p>
    <w:p w14:paraId="0115FF3A" w14:textId="77777777" w:rsidR="008E7F4A" w:rsidRPr="00965F55" w:rsidRDefault="008E7F4A" w:rsidP="00965F55">
      <w:pPr>
        <w:pStyle w:val="p1"/>
        <w:divId w:val="2076050424"/>
        <w:rPr>
          <w:rFonts w:asciiTheme="minorHAnsi" w:hAnsiTheme="minorHAnsi"/>
          <w:sz w:val="28"/>
          <w:szCs w:val="28"/>
        </w:rPr>
      </w:pPr>
    </w:p>
    <w:p w14:paraId="57E20811" w14:textId="77777777" w:rsidR="00965F55" w:rsidRPr="00965F55" w:rsidRDefault="00965F55" w:rsidP="00965F55">
      <w:pPr>
        <w:pStyle w:val="p1"/>
        <w:divId w:val="2076050424"/>
        <w:rPr>
          <w:rFonts w:asciiTheme="minorHAnsi" w:hAnsiTheme="minorHAnsi"/>
          <w:sz w:val="28"/>
          <w:szCs w:val="28"/>
        </w:rPr>
      </w:pPr>
    </w:p>
    <w:p w14:paraId="44F4D709" w14:textId="25F3A76A" w:rsidR="00C86C57" w:rsidRPr="00133009" w:rsidRDefault="00C86C57">
      <w:pPr>
        <w:pStyle w:val="p1"/>
        <w:divId w:val="2076050424"/>
        <w:rPr>
          <w:rFonts w:asciiTheme="minorHAnsi" w:hAnsiTheme="minorHAnsi"/>
          <w:sz w:val="28"/>
          <w:szCs w:val="28"/>
        </w:rPr>
      </w:pPr>
    </w:p>
    <w:p w14:paraId="5FA4565B" w14:textId="77777777" w:rsidR="00CA1D61" w:rsidRPr="002A116C" w:rsidRDefault="00CA1D61">
      <w:pPr>
        <w:pStyle w:val="p1"/>
        <w:divId w:val="717895962"/>
        <w:rPr>
          <w:rFonts w:asciiTheme="minorHAnsi" w:hAnsiTheme="minorHAnsi"/>
          <w:sz w:val="28"/>
          <w:szCs w:val="28"/>
        </w:rPr>
      </w:pPr>
    </w:p>
    <w:p w14:paraId="5E00EB8D" w14:textId="1AE8F95E" w:rsidR="0023678A" w:rsidRPr="0023678A" w:rsidRDefault="0023678A" w:rsidP="0023678A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sectPr w:rsidR="0023678A" w:rsidRPr="002367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DDC9F" w14:textId="77777777" w:rsidR="00BB32FB" w:rsidRDefault="00BB32FB" w:rsidP="000D2D48">
      <w:pPr>
        <w:spacing w:after="0" w:line="240" w:lineRule="auto"/>
      </w:pPr>
      <w:r>
        <w:separator/>
      </w:r>
    </w:p>
  </w:endnote>
  <w:endnote w:type="continuationSeparator" w:id="0">
    <w:p w14:paraId="472D26B3" w14:textId="77777777" w:rsidR="00BB32FB" w:rsidRDefault="00BB32FB" w:rsidP="000D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B886F" w14:textId="77777777" w:rsidR="00BB32FB" w:rsidRDefault="00BB32FB" w:rsidP="000D2D48">
      <w:pPr>
        <w:spacing w:after="0" w:line="240" w:lineRule="auto"/>
      </w:pPr>
      <w:r>
        <w:separator/>
      </w:r>
    </w:p>
  </w:footnote>
  <w:footnote w:type="continuationSeparator" w:id="0">
    <w:p w14:paraId="1F2A84FE" w14:textId="77777777" w:rsidR="00BB32FB" w:rsidRDefault="00BB32FB" w:rsidP="000D2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9"/>
  </w:num>
  <w:num w:numId="2" w16cid:durableId="1886520972">
    <w:abstractNumId w:val="12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4"/>
  </w:num>
  <w:num w:numId="6" w16cid:durableId="351032333">
    <w:abstractNumId w:val="0"/>
  </w:num>
  <w:num w:numId="7" w16cid:durableId="1067413603">
    <w:abstractNumId w:val="5"/>
  </w:num>
  <w:num w:numId="8" w16cid:durableId="931426930">
    <w:abstractNumId w:val="10"/>
  </w:num>
  <w:num w:numId="9" w16cid:durableId="1422484198">
    <w:abstractNumId w:val="7"/>
  </w:num>
  <w:num w:numId="10" w16cid:durableId="552929862">
    <w:abstractNumId w:val="8"/>
  </w:num>
  <w:num w:numId="11" w16cid:durableId="587203086">
    <w:abstractNumId w:val="11"/>
  </w:num>
  <w:num w:numId="12" w16cid:durableId="389156196">
    <w:abstractNumId w:val="6"/>
  </w:num>
  <w:num w:numId="13" w16cid:durableId="13935037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FA3"/>
    <w:rsid w:val="00016402"/>
    <w:rsid w:val="00021DB8"/>
    <w:rsid w:val="000365A6"/>
    <w:rsid w:val="00042A70"/>
    <w:rsid w:val="000600D9"/>
    <w:rsid w:val="000658D9"/>
    <w:rsid w:val="0008355B"/>
    <w:rsid w:val="000879C2"/>
    <w:rsid w:val="000B27A9"/>
    <w:rsid w:val="000B2A6B"/>
    <w:rsid w:val="000C1B54"/>
    <w:rsid w:val="000C6C9E"/>
    <w:rsid w:val="000D2D48"/>
    <w:rsid w:val="000D6B93"/>
    <w:rsid w:val="000E4D80"/>
    <w:rsid w:val="000E7366"/>
    <w:rsid w:val="000F1482"/>
    <w:rsid w:val="000F3E91"/>
    <w:rsid w:val="00124284"/>
    <w:rsid w:val="00125847"/>
    <w:rsid w:val="00133009"/>
    <w:rsid w:val="001456EA"/>
    <w:rsid w:val="00157CD2"/>
    <w:rsid w:val="001668B7"/>
    <w:rsid w:val="001862F5"/>
    <w:rsid w:val="001A1737"/>
    <w:rsid w:val="001B4096"/>
    <w:rsid w:val="001B6653"/>
    <w:rsid w:val="001B75D2"/>
    <w:rsid w:val="001C0540"/>
    <w:rsid w:val="001E1277"/>
    <w:rsid w:val="001E1ADE"/>
    <w:rsid w:val="001E2275"/>
    <w:rsid w:val="00202525"/>
    <w:rsid w:val="002043F5"/>
    <w:rsid w:val="002102DB"/>
    <w:rsid w:val="00220F7A"/>
    <w:rsid w:val="0023678A"/>
    <w:rsid w:val="002421D4"/>
    <w:rsid w:val="00242DFD"/>
    <w:rsid w:val="002600C2"/>
    <w:rsid w:val="00263FC5"/>
    <w:rsid w:val="0027719E"/>
    <w:rsid w:val="00296CA3"/>
    <w:rsid w:val="002A116C"/>
    <w:rsid w:val="002B5FB8"/>
    <w:rsid w:val="002E2580"/>
    <w:rsid w:val="0030191F"/>
    <w:rsid w:val="003077C5"/>
    <w:rsid w:val="0031190F"/>
    <w:rsid w:val="0031457E"/>
    <w:rsid w:val="00323DFF"/>
    <w:rsid w:val="003261F1"/>
    <w:rsid w:val="00326B13"/>
    <w:rsid w:val="00342685"/>
    <w:rsid w:val="00353B51"/>
    <w:rsid w:val="00354396"/>
    <w:rsid w:val="003905CE"/>
    <w:rsid w:val="003C75CD"/>
    <w:rsid w:val="003D6979"/>
    <w:rsid w:val="003E7965"/>
    <w:rsid w:val="003F28EC"/>
    <w:rsid w:val="00441387"/>
    <w:rsid w:val="0044670C"/>
    <w:rsid w:val="00482FCE"/>
    <w:rsid w:val="004A4396"/>
    <w:rsid w:val="004A45D3"/>
    <w:rsid w:val="004C5385"/>
    <w:rsid w:val="004F291B"/>
    <w:rsid w:val="004F4193"/>
    <w:rsid w:val="00501338"/>
    <w:rsid w:val="005014C1"/>
    <w:rsid w:val="00512BD7"/>
    <w:rsid w:val="005217DA"/>
    <w:rsid w:val="005224E4"/>
    <w:rsid w:val="00554934"/>
    <w:rsid w:val="00555FC7"/>
    <w:rsid w:val="0059167B"/>
    <w:rsid w:val="005C3DD2"/>
    <w:rsid w:val="005D4E4F"/>
    <w:rsid w:val="005E132D"/>
    <w:rsid w:val="005E46B6"/>
    <w:rsid w:val="005F7484"/>
    <w:rsid w:val="0060562A"/>
    <w:rsid w:val="00612DEA"/>
    <w:rsid w:val="006348FC"/>
    <w:rsid w:val="00642496"/>
    <w:rsid w:val="00647285"/>
    <w:rsid w:val="00653046"/>
    <w:rsid w:val="00656A0D"/>
    <w:rsid w:val="00663EDA"/>
    <w:rsid w:val="0066433A"/>
    <w:rsid w:val="006672EB"/>
    <w:rsid w:val="00690634"/>
    <w:rsid w:val="006A1E8D"/>
    <w:rsid w:val="006A5CFC"/>
    <w:rsid w:val="006B3AB9"/>
    <w:rsid w:val="006C7A06"/>
    <w:rsid w:val="00710572"/>
    <w:rsid w:val="00713706"/>
    <w:rsid w:val="00717A0A"/>
    <w:rsid w:val="007218FF"/>
    <w:rsid w:val="00725857"/>
    <w:rsid w:val="00726B24"/>
    <w:rsid w:val="0073097A"/>
    <w:rsid w:val="007373E0"/>
    <w:rsid w:val="0074799E"/>
    <w:rsid w:val="00761EB9"/>
    <w:rsid w:val="00782E9E"/>
    <w:rsid w:val="0078495C"/>
    <w:rsid w:val="007B28DE"/>
    <w:rsid w:val="007E6309"/>
    <w:rsid w:val="007F6A03"/>
    <w:rsid w:val="008037CD"/>
    <w:rsid w:val="00805294"/>
    <w:rsid w:val="00812716"/>
    <w:rsid w:val="00822BC1"/>
    <w:rsid w:val="008370F1"/>
    <w:rsid w:val="00866107"/>
    <w:rsid w:val="008752C5"/>
    <w:rsid w:val="00876136"/>
    <w:rsid w:val="00883595"/>
    <w:rsid w:val="008A291B"/>
    <w:rsid w:val="008B1919"/>
    <w:rsid w:val="008B43CF"/>
    <w:rsid w:val="008B5202"/>
    <w:rsid w:val="008D1E71"/>
    <w:rsid w:val="008E039E"/>
    <w:rsid w:val="008E0EA3"/>
    <w:rsid w:val="008E7F4A"/>
    <w:rsid w:val="008F4D9B"/>
    <w:rsid w:val="00923179"/>
    <w:rsid w:val="00926C16"/>
    <w:rsid w:val="00945659"/>
    <w:rsid w:val="00952C89"/>
    <w:rsid w:val="00957F3D"/>
    <w:rsid w:val="0096013D"/>
    <w:rsid w:val="009615D0"/>
    <w:rsid w:val="00965F55"/>
    <w:rsid w:val="009A7A60"/>
    <w:rsid w:val="009B2223"/>
    <w:rsid w:val="009B79D7"/>
    <w:rsid w:val="009C7791"/>
    <w:rsid w:val="009D2C60"/>
    <w:rsid w:val="009F5CE6"/>
    <w:rsid w:val="00A15BED"/>
    <w:rsid w:val="00A5045F"/>
    <w:rsid w:val="00A507C5"/>
    <w:rsid w:val="00A631C2"/>
    <w:rsid w:val="00A639C6"/>
    <w:rsid w:val="00A83AF3"/>
    <w:rsid w:val="00A852F7"/>
    <w:rsid w:val="00AA3820"/>
    <w:rsid w:val="00AD12C4"/>
    <w:rsid w:val="00AE265E"/>
    <w:rsid w:val="00AF5CCA"/>
    <w:rsid w:val="00AF5E93"/>
    <w:rsid w:val="00B00666"/>
    <w:rsid w:val="00B03DBB"/>
    <w:rsid w:val="00B1067E"/>
    <w:rsid w:val="00B20627"/>
    <w:rsid w:val="00B62CB8"/>
    <w:rsid w:val="00B66672"/>
    <w:rsid w:val="00B755DB"/>
    <w:rsid w:val="00B75917"/>
    <w:rsid w:val="00B83B11"/>
    <w:rsid w:val="00BB32FB"/>
    <w:rsid w:val="00BB3DFC"/>
    <w:rsid w:val="00BB42A7"/>
    <w:rsid w:val="00BB4402"/>
    <w:rsid w:val="00BE3B86"/>
    <w:rsid w:val="00BE56D5"/>
    <w:rsid w:val="00C15FCA"/>
    <w:rsid w:val="00C363BF"/>
    <w:rsid w:val="00C62172"/>
    <w:rsid w:val="00C86ACD"/>
    <w:rsid w:val="00C86C57"/>
    <w:rsid w:val="00C97CE8"/>
    <w:rsid w:val="00CA181A"/>
    <w:rsid w:val="00CA1D61"/>
    <w:rsid w:val="00CB5697"/>
    <w:rsid w:val="00CC682A"/>
    <w:rsid w:val="00CE5283"/>
    <w:rsid w:val="00CE692E"/>
    <w:rsid w:val="00D060C7"/>
    <w:rsid w:val="00D2021C"/>
    <w:rsid w:val="00D31592"/>
    <w:rsid w:val="00D46063"/>
    <w:rsid w:val="00D64A91"/>
    <w:rsid w:val="00D768B0"/>
    <w:rsid w:val="00DA464F"/>
    <w:rsid w:val="00DD7E92"/>
    <w:rsid w:val="00DE6734"/>
    <w:rsid w:val="00E067A8"/>
    <w:rsid w:val="00E07D82"/>
    <w:rsid w:val="00E368EC"/>
    <w:rsid w:val="00E40BA9"/>
    <w:rsid w:val="00E44965"/>
    <w:rsid w:val="00E509A8"/>
    <w:rsid w:val="00E5334D"/>
    <w:rsid w:val="00E602AF"/>
    <w:rsid w:val="00E74F75"/>
    <w:rsid w:val="00E87083"/>
    <w:rsid w:val="00E92755"/>
    <w:rsid w:val="00EB0613"/>
    <w:rsid w:val="00EC4429"/>
    <w:rsid w:val="00EC64A1"/>
    <w:rsid w:val="00ED0A4C"/>
    <w:rsid w:val="00ED5964"/>
    <w:rsid w:val="00ED70A7"/>
    <w:rsid w:val="00EE723E"/>
    <w:rsid w:val="00F0158B"/>
    <w:rsid w:val="00F1221D"/>
    <w:rsid w:val="00F25D61"/>
    <w:rsid w:val="00F63893"/>
    <w:rsid w:val="00F90F15"/>
    <w:rsid w:val="00F962E6"/>
    <w:rsid w:val="00FA562B"/>
    <w:rsid w:val="00FC155E"/>
    <w:rsid w:val="00FC57D1"/>
    <w:rsid w:val="00FC6E00"/>
    <w:rsid w:val="00FD47F0"/>
    <w:rsid w:val="00FF1EBC"/>
    <w:rsid w:val="01C9F5E1"/>
    <w:rsid w:val="024E0203"/>
    <w:rsid w:val="02A23A7E"/>
    <w:rsid w:val="02B21A7C"/>
    <w:rsid w:val="02CFBDF4"/>
    <w:rsid w:val="034B2C42"/>
    <w:rsid w:val="03B107C7"/>
    <w:rsid w:val="046F5741"/>
    <w:rsid w:val="050AB40A"/>
    <w:rsid w:val="0607497B"/>
    <w:rsid w:val="06271F70"/>
    <w:rsid w:val="06602C24"/>
    <w:rsid w:val="0660A4D5"/>
    <w:rsid w:val="07103AEB"/>
    <w:rsid w:val="072E4447"/>
    <w:rsid w:val="07415B6B"/>
    <w:rsid w:val="0749E9B1"/>
    <w:rsid w:val="08667478"/>
    <w:rsid w:val="08727DE6"/>
    <w:rsid w:val="08A86B86"/>
    <w:rsid w:val="09ABF311"/>
    <w:rsid w:val="0A5C0D5A"/>
    <w:rsid w:val="0A5F4D7A"/>
    <w:rsid w:val="0ADACFD9"/>
    <w:rsid w:val="0B62C625"/>
    <w:rsid w:val="0B734A7B"/>
    <w:rsid w:val="0BBBE39E"/>
    <w:rsid w:val="0BE44BDB"/>
    <w:rsid w:val="0C687249"/>
    <w:rsid w:val="0D71674A"/>
    <w:rsid w:val="0DCA1DB3"/>
    <w:rsid w:val="0FFEB9A5"/>
    <w:rsid w:val="101EE8EC"/>
    <w:rsid w:val="10859CFD"/>
    <w:rsid w:val="10CEEB65"/>
    <w:rsid w:val="114AD466"/>
    <w:rsid w:val="11EE6881"/>
    <w:rsid w:val="1221A0BB"/>
    <w:rsid w:val="12E3A103"/>
    <w:rsid w:val="130B68F0"/>
    <w:rsid w:val="1311D6B9"/>
    <w:rsid w:val="136F1275"/>
    <w:rsid w:val="13A75D93"/>
    <w:rsid w:val="13BF6277"/>
    <w:rsid w:val="15490A68"/>
    <w:rsid w:val="156A9F2D"/>
    <w:rsid w:val="1594C376"/>
    <w:rsid w:val="15EDC151"/>
    <w:rsid w:val="16D8C157"/>
    <w:rsid w:val="170C8B42"/>
    <w:rsid w:val="176208C2"/>
    <w:rsid w:val="17EAF189"/>
    <w:rsid w:val="17F0BA11"/>
    <w:rsid w:val="1805B7BF"/>
    <w:rsid w:val="1824EBAB"/>
    <w:rsid w:val="197E63D3"/>
    <w:rsid w:val="19A253DC"/>
    <w:rsid w:val="1AD9AD14"/>
    <w:rsid w:val="1BBB25D6"/>
    <w:rsid w:val="1C2A22EE"/>
    <w:rsid w:val="1C991F7D"/>
    <w:rsid w:val="1D30732D"/>
    <w:rsid w:val="1E93A392"/>
    <w:rsid w:val="1FEF27CC"/>
    <w:rsid w:val="204A532C"/>
    <w:rsid w:val="20F9402F"/>
    <w:rsid w:val="2170ABBB"/>
    <w:rsid w:val="22658A91"/>
    <w:rsid w:val="2267331C"/>
    <w:rsid w:val="230D66C4"/>
    <w:rsid w:val="231F5DA0"/>
    <w:rsid w:val="235EFC0C"/>
    <w:rsid w:val="2437339E"/>
    <w:rsid w:val="245C7E33"/>
    <w:rsid w:val="2522D26C"/>
    <w:rsid w:val="2551FF03"/>
    <w:rsid w:val="2572707F"/>
    <w:rsid w:val="25C4CAF4"/>
    <w:rsid w:val="2642F56B"/>
    <w:rsid w:val="270E40E0"/>
    <w:rsid w:val="279E8238"/>
    <w:rsid w:val="27B8DD2A"/>
    <w:rsid w:val="28A52B32"/>
    <w:rsid w:val="28A56864"/>
    <w:rsid w:val="28CB35C2"/>
    <w:rsid w:val="2944917E"/>
    <w:rsid w:val="2945C06D"/>
    <w:rsid w:val="2973377C"/>
    <w:rsid w:val="29763378"/>
    <w:rsid w:val="29A34DED"/>
    <w:rsid w:val="2A120838"/>
    <w:rsid w:val="2A3B27F9"/>
    <w:rsid w:val="2B2C4021"/>
    <w:rsid w:val="2B86E300"/>
    <w:rsid w:val="2BD40031"/>
    <w:rsid w:val="2D6D798A"/>
    <w:rsid w:val="2E0C9C46"/>
    <w:rsid w:val="2E7C0997"/>
    <w:rsid w:val="2E7C1F70"/>
    <w:rsid w:val="2F21C263"/>
    <w:rsid w:val="2FF9C752"/>
    <w:rsid w:val="2FFEC2F7"/>
    <w:rsid w:val="30BEE9B5"/>
    <w:rsid w:val="30DCABE8"/>
    <w:rsid w:val="30F3034B"/>
    <w:rsid w:val="313B983D"/>
    <w:rsid w:val="3157ADF3"/>
    <w:rsid w:val="32759E87"/>
    <w:rsid w:val="32C95B2D"/>
    <w:rsid w:val="3305B493"/>
    <w:rsid w:val="35020848"/>
    <w:rsid w:val="3503A3E0"/>
    <w:rsid w:val="350492A1"/>
    <w:rsid w:val="355A811B"/>
    <w:rsid w:val="359AA28F"/>
    <w:rsid w:val="367C573C"/>
    <w:rsid w:val="36B15FBC"/>
    <w:rsid w:val="36BCBA98"/>
    <w:rsid w:val="36CBB9F6"/>
    <w:rsid w:val="375EAE1F"/>
    <w:rsid w:val="37D42906"/>
    <w:rsid w:val="3884847F"/>
    <w:rsid w:val="38DA2E88"/>
    <w:rsid w:val="39A77E95"/>
    <w:rsid w:val="39B1ECA5"/>
    <w:rsid w:val="39C54405"/>
    <w:rsid w:val="39F63545"/>
    <w:rsid w:val="3A13C70F"/>
    <w:rsid w:val="3A51EDD2"/>
    <w:rsid w:val="3AC81565"/>
    <w:rsid w:val="3B01E923"/>
    <w:rsid w:val="3B6B9778"/>
    <w:rsid w:val="3BB74E5B"/>
    <w:rsid w:val="3BFAAA67"/>
    <w:rsid w:val="3C1C94E8"/>
    <w:rsid w:val="3C337B36"/>
    <w:rsid w:val="3D15DC48"/>
    <w:rsid w:val="3D481FB5"/>
    <w:rsid w:val="3DE510D2"/>
    <w:rsid w:val="3E15A6DA"/>
    <w:rsid w:val="3E9F7DDD"/>
    <w:rsid w:val="3F380C68"/>
    <w:rsid w:val="3F7F80D1"/>
    <w:rsid w:val="3FD2E15B"/>
    <w:rsid w:val="3FF07D76"/>
    <w:rsid w:val="4011E965"/>
    <w:rsid w:val="40F70CA1"/>
    <w:rsid w:val="41532A2E"/>
    <w:rsid w:val="418FABB0"/>
    <w:rsid w:val="422C75EC"/>
    <w:rsid w:val="431241BC"/>
    <w:rsid w:val="43B18D4B"/>
    <w:rsid w:val="4606F38B"/>
    <w:rsid w:val="4629E75E"/>
    <w:rsid w:val="46F97E3D"/>
    <w:rsid w:val="4706C259"/>
    <w:rsid w:val="471A1042"/>
    <w:rsid w:val="47EF0483"/>
    <w:rsid w:val="481D1090"/>
    <w:rsid w:val="4845C352"/>
    <w:rsid w:val="4A277048"/>
    <w:rsid w:val="4BD6752F"/>
    <w:rsid w:val="4C7CADB6"/>
    <w:rsid w:val="4D2C5089"/>
    <w:rsid w:val="4D423625"/>
    <w:rsid w:val="4D49F72B"/>
    <w:rsid w:val="4E3986BA"/>
    <w:rsid w:val="4E3DBA63"/>
    <w:rsid w:val="4E8A636D"/>
    <w:rsid w:val="4E99A2BD"/>
    <w:rsid w:val="4F17A619"/>
    <w:rsid w:val="4F5BAC59"/>
    <w:rsid w:val="4FC3482E"/>
    <w:rsid w:val="4FC7F198"/>
    <w:rsid w:val="4FC97864"/>
    <w:rsid w:val="4FCED33E"/>
    <w:rsid w:val="50282275"/>
    <w:rsid w:val="502E8E0D"/>
    <w:rsid w:val="50B0916F"/>
    <w:rsid w:val="518C7818"/>
    <w:rsid w:val="51CB6DE1"/>
    <w:rsid w:val="51F2AC4D"/>
    <w:rsid w:val="521E06AF"/>
    <w:rsid w:val="52D63D36"/>
    <w:rsid w:val="53057234"/>
    <w:rsid w:val="532B5FED"/>
    <w:rsid w:val="533AC5E3"/>
    <w:rsid w:val="53F30A26"/>
    <w:rsid w:val="553DEDF0"/>
    <w:rsid w:val="55497588"/>
    <w:rsid w:val="55D761C5"/>
    <w:rsid w:val="55F9FE17"/>
    <w:rsid w:val="56F68CEA"/>
    <w:rsid w:val="57DAB1C1"/>
    <w:rsid w:val="5833345A"/>
    <w:rsid w:val="58CDF96B"/>
    <w:rsid w:val="591F80B2"/>
    <w:rsid w:val="59C66B7D"/>
    <w:rsid w:val="5A566A36"/>
    <w:rsid w:val="5BC9727A"/>
    <w:rsid w:val="5C3BF6A2"/>
    <w:rsid w:val="5D589741"/>
    <w:rsid w:val="5D68AF21"/>
    <w:rsid w:val="5D8A9A9E"/>
    <w:rsid w:val="5DCAE370"/>
    <w:rsid w:val="5DE28331"/>
    <w:rsid w:val="5E4C3E69"/>
    <w:rsid w:val="5E585083"/>
    <w:rsid w:val="5E81E92C"/>
    <w:rsid w:val="5EFAA467"/>
    <w:rsid w:val="5F36D883"/>
    <w:rsid w:val="5F695AD1"/>
    <w:rsid w:val="60153ED2"/>
    <w:rsid w:val="60378DF7"/>
    <w:rsid w:val="60A3408E"/>
    <w:rsid w:val="60BBEFF0"/>
    <w:rsid w:val="61AE04BB"/>
    <w:rsid w:val="61B45465"/>
    <w:rsid w:val="627A5869"/>
    <w:rsid w:val="62B06468"/>
    <w:rsid w:val="62C25DB1"/>
    <w:rsid w:val="635862C7"/>
    <w:rsid w:val="64CE8B58"/>
    <w:rsid w:val="655D49CD"/>
    <w:rsid w:val="656E1EA4"/>
    <w:rsid w:val="65D048A0"/>
    <w:rsid w:val="664A0E9E"/>
    <w:rsid w:val="66556B72"/>
    <w:rsid w:val="67882259"/>
    <w:rsid w:val="67A404AB"/>
    <w:rsid w:val="67DABFAE"/>
    <w:rsid w:val="6862D1DD"/>
    <w:rsid w:val="68C266D1"/>
    <w:rsid w:val="69965C76"/>
    <w:rsid w:val="6A580246"/>
    <w:rsid w:val="6B5786E3"/>
    <w:rsid w:val="6B90D7AB"/>
    <w:rsid w:val="6BCEA97B"/>
    <w:rsid w:val="6BF64762"/>
    <w:rsid w:val="6BFD0F98"/>
    <w:rsid w:val="6CD7813B"/>
    <w:rsid w:val="6D11456F"/>
    <w:rsid w:val="6D58D53F"/>
    <w:rsid w:val="6DA38551"/>
    <w:rsid w:val="6DED706E"/>
    <w:rsid w:val="6DFFD945"/>
    <w:rsid w:val="6E34BE12"/>
    <w:rsid w:val="6F1649F2"/>
    <w:rsid w:val="6F199904"/>
    <w:rsid w:val="6F64BB64"/>
    <w:rsid w:val="6F7A0BE1"/>
    <w:rsid w:val="6F84E95C"/>
    <w:rsid w:val="6F850DC8"/>
    <w:rsid w:val="6F94DC96"/>
    <w:rsid w:val="6FF1209D"/>
    <w:rsid w:val="709D8835"/>
    <w:rsid w:val="70C7373E"/>
    <w:rsid w:val="70EEE2A6"/>
    <w:rsid w:val="7115DC42"/>
    <w:rsid w:val="71E9B972"/>
    <w:rsid w:val="71EE9060"/>
    <w:rsid w:val="7210D00A"/>
    <w:rsid w:val="722A2AF1"/>
    <w:rsid w:val="72A0B3D2"/>
    <w:rsid w:val="7469823B"/>
    <w:rsid w:val="74C8AA57"/>
    <w:rsid w:val="74CD4DBA"/>
    <w:rsid w:val="75022234"/>
    <w:rsid w:val="7514005F"/>
    <w:rsid w:val="75516B3E"/>
    <w:rsid w:val="75824F52"/>
    <w:rsid w:val="75B1FF4C"/>
    <w:rsid w:val="76D01BBE"/>
    <w:rsid w:val="76E46A03"/>
    <w:rsid w:val="7733EB84"/>
    <w:rsid w:val="77EB7A77"/>
    <w:rsid w:val="77F731DB"/>
    <w:rsid w:val="78039C3C"/>
    <w:rsid w:val="780E8D02"/>
    <w:rsid w:val="782F9854"/>
    <w:rsid w:val="792EF95D"/>
    <w:rsid w:val="79691989"/>
    <w:rsid w:val="7998C9B7"/>
    <w:rsid w:val="7AE6459E"/>
    <w:rsid w:val="7B45D67E"/>
    <w:rsid w:val="7BED6624"/>
    <w:rsid w:val="7CF5A484"/>
    <w:rsid w:val="7D2DADDA"/>
    <w:rsid w:val="7D7CBBEC"/>
    <w:rsid w:val="7D853030"/>
    <w:rsid w:val="7EE85B68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2AE266F3-C87E-48BC-9424-001EA92B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p1">
    <w:name w:val="p1"/>
    <w:basedOn w:val="Normal"/>
    <w:rsid w:val="00DA464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s1">
    <w:name w:val="s1"/>
    <w:basedOn w:val="DefaultParagraphFont"/>
    <w:rsid w:val="00DA464F"/>
  </w:style>
  <w:style w:type="character" w:customStyle="1" w:styleId="s2">
    <w:name w:val="s2"/>
    <w:basedOn w:val="DefaultParagraphFont"/>
    <w:rsid w:val="00DA464F"/>
  </w:style>
  <w:style w:type="character" w:styleId="UnresolvedMention">
    <w:name w:val="Unresolved Mention"/>
    <w:basedOn w:val="DefaultParagraphFont"/>
    <w:uiPriority w:val="99"/>
    <w:semiHidden/>
    <w:unhideWhenUsed/>
    <w:rsid w:val="00690634"/>
    <w:rPr>
      <w:color w:val="605E5C"/>
      <w:shd w:val="clear" w:color="auto" w:fill="E1DFDD"/>
    </w:rPr>
  </w:style>
  <w:style w:type="character" w:customStyle="1" w:styleId="s3">
    <w:name w:val="s3"/>
    <w:basedOn w:val="DefaultParagraphFont"/>
    <w:rsid w:val="00B75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8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5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9997612/#ref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brary.leedstrinity.ac.uk/referencing/why-do-we-reference#:~:text=What%20is%20referencing%20and%20why,will%20help%20you%20avoid%20plagiaris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ncl.ac.uk/academic-skills-kit/study-skills/reading-and-note-taking/note-takingstrategies/#:~:text=Diagram%20/%20non%2Dlinear%20notes,a%20phrase%20explaining%20the%20connec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l.ac.uk/academic-skills-kit/study-skills/independent-learning/reflective-practi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1208</Words>
  <Characters>6891</Characters>
  <Application>Microsoft Office Word</Application>
  <DocSecurity>0</DocSecurity>
  <Lines>57</Lines>
  <Paragraphs>16</Paragraphs>
  <ScaleCrop>false</ScaleCrop>
  <Company>University of Wales Trinity Saint David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Franciska Agyemang (2429661)</cp:lastModifiedBy>
  <cp:revision>2</cp:revision>
  <dcterms:created xsi:type="dcterms:W3CDTF">2025-04-28T12:54:00Z</dcterms:created>
  <dcterms:modified xsi:type="dcterms:W3CDTF">2025-04-28T12:54:00Z</dcterms:modified>
</cp:coreProperties>
</file>