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9295C5" w14:textId="77777777" w:rsidR="00787214" w:rsidRDefault="00787214" w:rsidP="00787214">
      <w:pPr>
        <w:jc w:val="center"/>
        <w:rPr>
          <w:rFonts w:ascii="Arial" w:hAnsi="Arial" w:cs="Arial"/>
          <w:sz w:val="24"/>
          <w:u w:val="single"/>
        </w:rPr>
      </w:pPr>
    </w:p>
    <w:p w14:paraId="04DC1FAA" w14:textId="77777777" w:rsidR="00787214" w:rsidRDefault="00787214" w:rsidP="00787214">
      <w:pPr>
        <w:rPr>
          <w:rFonts w:ascii="Arial" w:hAnsi="Arial" w:cs="Arial"/>
          <w:sz w:val="24"/>
          <w:u w:val="single"/>
        </w:rPr>
      </w:pPr>
    </w:p>
    <w:p w14:paraId="15B5D25A" w14:textId="77777777" w:rsidR="00787214" w:rsidRDefault="00787214" w:rsidP="00787214">
      <w:pPr>
        <w:jc w:val="center"/>
        <w:rPr>
          <w:rFonts w:ascii="Arial" w:hAnsi="Arial" w:cs="Arial"/>
          <w:sz w:val="24"/>
          <w:u w:val="single"/>
        </w:rPr>
      </w:pPr>
    </w:p>
    <w:p w14:paraId="505F8F2B" w14:textId="77777777" w:rsidR="00787214" w:rsidRDefault="00787214" w:rsidP="00787214">
      <w:pPr>
        <w:jc w:val="center"/>
        <w:rPr>
          <w:rFonts w:ascii="Arial" w:hAnsi="Arial" w:cs="Arial"/>
          <w:sz w:val="24"/>
          <w:u w:val="single"/>
        </w:rPr>
      </w:pPr>
    </w:p>
    <w:p w14:paraId="271683F4" w14:textId="77777777" w:rsidR="00787214" w:rsidRDefault="00787214" w:rsidP="00787214">
      <w:pPr>
        <w:jc w:val="center"/>
        <w:rPr>
          <w:rFonts w:ascii="Arial" w:hAnsi="Arial" w:cs="Arial"/>
          <w:sz w:val="24"/>
          <w:u w:val="single"/>
        </w:rPr>
      </w:pPr>
    </w:p>
    <w:p w14:paraId="14B42EEE" w14:textId="7D043FF5" w:rsidR="00F36BFB" w:rsidRPr="00787214" w:rsidRDefault="00F36BFB" w:rsidP="00787214">
      <w:pPr>
        <w:pStyle w:val="Heading3"/>
        <w:rPr>
          <w:sz w:val="44"/>
        </w:rPr>
      </w:pPr>
      <w:r w:rsidRPr="00787214">
        <w:rPr>
          <w:sz w:val="44"/>
        </w:rPr>
        <w:t>Principles of Teaching, Learning and Emergent Technologies</w:t>
      </w:r>
    </w:p>
    <w:p w14:paraId="1EF0D3D7" w14:textId="53A677C0" w:rsidR="00F36BFB" w:rsidRPr="00787214" w:rsidRDefault="00F36BFB" w:rsidP="00787214">
      <w:pPr>
        <w:rPr>
          <w:rFonts w:ascii="Arial" w:hAnsi="Arial" w:cs="Arial"/>
          <w:sz w:val="36"/>
        </w:rPr>
      </w:pPr>
      <w:bookmarkStart w:id="0" w:name="_GoBack"/>
      <w:r w:rsidRPr="00787214">
        <w:rPr>
          <w:rFonts w:ascii="Arial" w:hAnsi="Arial" w:cs="Arial"/>
          <w:sz w:val="36"/>
        </w:rPr>
        <w:t>30 MIN PEER GROUP MICRO-TEACH REFLECTION</w:t>
      </w:r>
    </w:p>
    <w:bookmarkEnd w:id="0"/>
    <w:p w14:paraId="5D4CA7B3" w14:textId="60CA6E31" w:rsidR="00787214" w:rsidRPr="00787214" w:rsidRDefault="00787214" w:rsidP="00787214">
      <w:pPr>
        <w:pStyle w:val="Heading3"/>
        <w:rPr>
          <w:sz w:val="36"/>
        </w:rPr>
      </w:pPr>
    </w:p>
    <w:p w14:paraId="50F24AC8" w14:textId="7A2BB398" w:rsidR="00787214" w:rsidRDefault="00787214" w:rsidP="00787214">
      <w:pPr>
        <w:jc w:val="center"/>
        <w:rPr>
          <w:rFonts w:ascii="Arial" w:hAnsi="Arial" w:cs="Arial"/>
          <w:sz w:val="24"/>
          <w:u w:val="single"/>
        </w:rPr>
      </w:pPr>
    </w:p>
    <w:p w14:paraId="7995BF5B" w14:textId="00DB110E" w:rsidR="00787214" w:rsidRDefault="00787214" w:rsidP="00787214">
      <w:pPr>
        <w:jc w:val="center"/>
        <w:rPr>
          <w:rFonts w:ascii="Arial" w:hAnsi="Arial" w:cs="Arial"/>
          <w:sz w:val="24"/>
          <w:u w:val="single"/>
        </w:rPr>
      </w:pPr>
    </w:p>
    <w:p w14:paraId="6F29F776" w14:textId="38075E9C" w:rsidR="00787214" w:rsidRDefault="00787214" w:rsidP="00787214">
      <w:pPr>
        <w:jc w:val="center"/>
        <w:rPr>
          <w:rFonts w:ascii="Arial" w:hAnsi="Arial" w:cs="Arial"/>
          <w:sz w:val="24"/>
          <w:u w:val="single"/>
        </w:rPr>
      </w:pPr>
    </w:p>
    <w:p w14:paraId="0DC5458A" w14:textId="640981D1" w:rsidR="00787214" w:rsidRDefault="00787214" w:rsidP="00787214">
      <w:pPr>
        <w:jc w:val="center"/>
        <w:rPr>
          <w:rFonts w:ascii="Arial" w:hAnsi="Arial" w:cs="Arial"/>
          <w:sz w:val="24"/>
          <w:u w:val="single"/>
        </w:rPr>
      </w:pPr>
    </w:p>
    <w:p w14:paraId="5BC62217" w14:textId="5B16AD29" w:rsidR="00787214" w:rsidRDefault="00787214" w:rsidP="00787214">
      <w:pPr>
        <w:jc w:val="center"/>
        <w:rPr>
          <w:rFonts w:ascii="Arial" w:hAnsi="Arial" w:cs="Arial"/>
          <w:sz w:val="24"/>
          <w:u w:val="single"/>
        </w:rPr>
      </w:pPr>
    </w:p>
    <w:p w14:paraId="0FFDF1D0" w14:textId="1C326BF7" w:rsidR="00787214" w:rsidRDefault="00787214" w:rsidP="00787214">
      <w:pPr>
        <w:jc w:val="center"/>
        <w:rPr>
          <w:rFonts w:ascii="Arial" w:hAnsi="Arial" w:cs="Arial"/>
          <w:sz w:val="24"/>
          <w:u w:val="single"/>
        </w:rPr>
      </w:pPr>
    </w:p>
    <w:p w14:paraId="5564AD6F" w14:textId="125E58D6" w:rsidR="00787214" w:rsidRDefault="00787214" w:rsidP="00787214">
      <w:pPr>
        <w:jc w:val="center"/>
        <w:rPr>
          <w:rFonts w:ascii="Arial" w:hAnsi="Arial" w:cs="Arial"/>
          <w:sz w:val="24"/>
          <w:u w:val="single"/>
        </w:rPr>
      </w:pPr>
    </w:p>
    <w:p w14:paraId="4882D798" w14:textId="5E95B17E" w:rsidR="00787214" w:rsidRDefault="00787214" w:rsidP="00787214">
      <w:pPr>
        <w:jc w:val="center"/>
        <w:rPr>
          <w:rFonts w:ascii="Arial" w:hAnsi="Arial" w:cs="Arial"/>
          <w:sz w:val="24"/>
          <w:u w:val="single"/>
        </w:rPr>
      </w:pPr>
    </w:p>
    <w:p w14:paraId="2FC70F5B" w14:textId="00428509" w:rsidR="00787214" w:rsidRDefault="00787214" w:rsidP="00787214">
      <w:pPr>
        <w:jc w:val="center"/>
        <w:rPr>
          <w:rFonts w:ascii="Arial" w:hAnsi="Arial" w:cs="Arial"/>
          <w:sz w:val="24"/>
          <w:u w:val="single"/>
        </w:rPr>
      </w:pPr>
    </w:p>
    <w:p w14:paraId="5854C471" w14:textId="77777777" w:rsidR="00787214" w:rsidRDefault="00787214" w:rsidP="00787214">
      <w:pPr>
        <w:rPr>
          <w:rFonts w:ascii="Arial" w:hAnsi="Arial" w:cs="Arial"/>
          <w:sz w:val="24"/>
          <w:u w:val="single"/>
        </w:rPr>
      </w:pPr>
    </w:p>
    <w:p w14:paraId="1D8F256A" w14:textId="77777777" w:rsidR="00787214" w:rsidRDefault="00787214" w:rsidP="00787214">
      <w:pPr>
        <w:jc w:val="center"/>
        <w:rPr>
          <w:rFonts w:ascii="Arial" w:hAnsi="Arial" w:cs="Arial"/>
          <w:sz w:val="24"/>
          <w:u w:val="single"/>
        </w:rPr>
      </w:pPr>
    </w:p>
    <w:p w14:paraId="0D5A734E" w14:textId="620640EB" w:rsidR="00787214" w:rsidRPr="00787214" w:rsidRDefault="00787214" w:rsidP="00787214">
      <w:pPr>
        <w:jc w:val="center"/>
        <w:rPr>
          <w:rFonts w:ascii="Arial" w:hAnsi="Arial" w:cs="Arial"/>
          <w:sz w:val="32"/>
          <w:szCs w:val="32"/>
          <w:u w:val="single"/>
        </w:rPr>
      </w:pPr>
    </w:p>
    <w:p w14:paraId="24F55017" w14:textId="4AC19A1F" w:rsidR="00787214" w:rsidRPr="00787214" w:rsidRDefault="00787214" w:rsidP="00787214">
      <w:pPr>
        <w:pStyle w:val="Heading1"/>
        <w:rPr>
          <w:rFonts w:ascii="Arial" w:hAnsi="Arial" w:cs="Arial"/>
          <w:sz w:val="28"/>
          <w:szCs w:val="32"/>
        </w:rPr>
      </w:pPr>
      <w:r w:rsidRPr="00787214">
        <w:rPr>
          <w:rFonts w:ascii="Arial" w:hAnsi="Arial" w:cs="Arial"/>
          <w:sz w:val="28"/>
          <w:szCs w:val="32"/>
        </w:rPr>
        <w:t xml:space="preserve">Alys wines </w:t>
      </w:r>
    </w:p>
    <w:p w14:paraId="5C87BD7F" w14:textId="028B9038" w:rsidR="00F36BFB" w:rsidRPr="00787214" w:rsidRDefault="00787214" w:rsidP="00787214">
      <w:pPr>
        <w:pStyle w:val="Heading2"/>
        <w:rPr>
          <w:rFonts w:ascii="Arial" w:hAnsi="Arial" w:cs="Arial"/>
          <w:sz w:val="24"/>
          <w:szCs w:val="32"/>
        </w:rPr>
      </w:pPr>
      <w:r w:rsidRPr="00787214">
        <w:rPr>
          <w:rFonts w:ascii="Arial" w:hAnsi="Arial" w:cs="Arial"/>
          <w:sz w:val="24"/>
          <w:szCs w:val="32"/>
        </w:rPr>
        <w:t>1501684 | PGCE (PCET)</w:t>
      </w:r>
    </w:p>
    <w:p w14:paraId="4C4D8105" w14:textId="77777777" w:rsidR="001D57FE" w:rsidRDefault="001D57FE" w:rsidP="00787214">
      <w:pPr>
        <w:rPr>
          <w:rFonts w:ascii="Arial" w:hAnsi="Arial" w:cs="Arial"/>
          <w:sz w:val="22"/>
        </w:rPr>
      </w:pPr>
    </w:p>
    <w:p w14:paraId="05BAC9E4" w14:textId="77777777" w:rsidR="00966283" w:rsidRDefault="00966283" w:rsidP="001D57FE">
      <w:pPr>
        <w:pStyle w:val="Heading5"/>
        <w:rPr>
          <w:sz w:val="28"/>
        </w:rPr>
      </w:pPr>
    </w:p>
    <w:p w14:paraId="7F149402" w14:textId="344CEA06" w:rsidR="001D57FE" w:rsidRDefault="001D57FE" w:rsidP="001D57FE">
      <w:pPr>
        <w:pStyle w:val="Heading5"/>
      </w:pPr>
      <w:r w:rsidRPr="001D57FE">
        <w:rPr>
          <w:sz w:val="28"/>
        </w:rPr>
        <w:lastRenderedPageBreak/>
        <w:t>Introduction</w:t>
      </w:r>
      <w:r w:rsidRPr="001D57FE">
        <w:t xml:space="preserve"> </w:t>
      </w:r>
    </w:p>
    <w:p w14:paraId="79154DB3" w14:textId="77777777" w:rsidR="001D57FE" w:rsidRDefault="001D57FE" w:rsidP="00787214">
      <w:pPr>
        <w:rPr>
          <w:rFonts w:ascii="Arial" w:hAnsi="Arial" w:cs="Arial"/>
          <w:sz w:val="22"/>
        </w:rPr>
      </w:pPr>
    </w:p>
    <w:p w14:paraId="0D62C69D" w14:textId="508FADE8" w:rsidR="00787214" w:rsidRDefault="001D57FE" w:rsidP="001D57FE">
      <w:pPr>
        <w:spacing w:line="360" w:lineRule="auto"/>
        <w:rPr>
          <w:rFonts w:ascii="Arial" w:hAnsi="Arial" w:cs="Arial"/>
          <w:sz w:val="22"/>
        </w:rPr>
      </w:pPr>
      <w:r w:rsidRPr="001D57FE">
        <w:rPr>
          <w:rFonts w:ascii="Arial" w:hAnsi="Arial" w:cs="Arial"/>
          <w:sz w:val="22"/>
        </w:rPr>
        <w:t xml:space="preserve">This paper will explore </w:t>
      </w:r>
      <w:r w:rsidR="00966283">
        <w:rPr>
          <w:rFonts w:ascii="Arial" w:hAnsi="Arial" w:cs="Arial"/>
          <w:sz w:val="22"/>
        </w:rPr>
        <w:t xml:space="preserve">look at </w:t>
      </w:r>
      <w:r w:rsidRPr="001D57FE">
        <w:rPr>
          <w:rFonts w:ascii="Arial" w:hAnsi="Arial" w:cs="Arial"/>
          <w:sz w:val="22"/>
        </w:rPr>
        <w:t xml:space="preserve">the micro teach </w:t>
      </w:r>
      <w:r>
        <w:rPr>
          <w:rFonts w:ascii="Arial" w:hAnsi="Arial" w:cs="Arial"/>
          <w:sz w:val="22"/>
        </w:rPr>
        <w:t>lesson</w:t>
      </w:r>
      <w:r w:rsidRPr="001D57FE">
        <w:rPr>
          <w:rFonts w:ascii="Arial" w:hAnsi="Arial" w:cs="Arial"/>
          <w:sz w:val="22"/>
        </w:rPr>
        <w:t xml:space="preserve"> and evaluate </w:t>
      </w:r>
      <w:r w:rsidR="00966283">
        <w:rPr>
          <w:rFonts w:ascii="Arial" w:hAnsi="Arial" w:cs="Arial"/>
          <w:sz w:val="22"/>
        </w:rPr>
        <w:t>my</w:t>
      </w:r>
      <w:r w:rsidRPr="001D57FE">
        <w:rPr>
          <w:rFonts w:ascii="Arial" w:hAnsi="Arial" w:cs="Arial"/>
          <w:sz w:val="22"/>
        </w:rPr>
        <w:t xml:space="preserve"> performance and</w:t>
      </w:r>
      <w:r w:rsidR="00966283">
        <w:rPr>
          <w:rFonts w:ascii="Arial" w:hAnsi="Arial" w:cs="Arial"/>
          <w:sz w:val="22"/>
        </w:rPr>
        <w:t xml:space="preserve"> my</w:t>
      </w:r>
      <w:r w:rsidRPr="001D57FE">
        <w:rPr>
          <w:rFonts w:ascii="Arial" w:hAnsi="Arial" w:cs="Arial"/>
          <w:sz w:val="22"/>
        </w:rPr>
        <w:t xml:space="preserve"> use of emergent technologies alongside traditional teaching methods.</w:t>
      </w:r>
    </w:p>
    <w:p w14:paraId="575D39D7" w14:textId="3D293C74" w:rsidR="00EE5DEE" w:rsidRPr="00EE5DEE" w:rsidRDefault="00EE5DEE" w:rsidP="00EE5DEE">
      <w:pPr>
        <w:spacing w:line="360" w:lineRule="auto"/>
        <w:rPr>
          <w:rFonts w:ascii="Arial" w:hAnsi="Arial" w:cs="Arial"/>
          <w:sz w:val="22"/>
        </w:rPr>
      </w:pPr>
      <w:r w:rsidRPr="00EE5DEE">
        <w:rPr>
          <w:rFonts w:ascii="Arial" w:hAnsi="Arial" w:cs="Arial"/>
          <w:sz w:val="22"/>
        </w:rPr>
        <w:t xml:space="preserve">The reflective </w:t>
      </w:r>
      <w:r>
        <w:rPr>
          <w:rFonts w:ascii="Arial" w:hAnsi="Arial" w:cs="Arial"/>
          <w:sz w:val="22"/>
        </w:rPr>
        <w:t xml:space="preserve">aspect </w:t>
      </w:r>
      <w:r w:rsidRPr="00EE5DEE">
        <w:rPr>
          <w:rFonts w:ascii="Arial" w:hAnsi="Arial" w:cs="Arial"/>
          <w:sz w:val="22"/>
        </w:rPr>
        <w:t>will follow Gibbs (1988) model of ‘Learning</w:t>
      </w:r>
      <w:r w:rsidR="00966283">
        <w:rPr>
          <w:rFonts w:ascii="Arial" w:hAnsi="Arial" w:cs="Arial"/>
          <w:sz w:val="22"/>
        </w:rPr>
        <w:t xml:space="preserve">’ </w:t>
      </w:r>
      <w:r w:rsidRPr="00EE5DEE">
        <w:rPr>
          <w:rFonts w:ascii="Arial" w:hAnsi="Arial" w:cs="Arial"/>
          <w:sz w:val="22"/>
        </w:rPr>
        <w:t xml:space="preserve">and a controlled examination within the paradigm of Kolb’s (1984) Learning Cycle. </w:t>
      </w:r>
      <w:r w:rsidR="00966283">
        <w:rPr>
          <w:rFonts w:ascii="Arial" w:hAnsi="Arial" w:cs="Arial"/>
          <w:sz w:val="22"/>
        </w:rPr>
        <w:t xml:space="preserve">However, looking at the </w:t>
      </w:r>
      <w:r w:rsidR="00966283" w:rsidRPr="00EE5DEE">
        <w:rPr>
          <w:rFonts w:ascii="Arial" w:hAnsi="Arial" w:cs="Arial"/>
          <w:sz w:val="22"/>
        </w:rPr>
        <w:t>reflection</w:t>
      </w:r>
      <w:r w:rsidRPr="00EE5DEE">
        <w:rPr>
          <w:rFonts w:ascii="Arial" w:hAnsi="Arial" w:cs="Arial"/>
          <w:sz w:val="22"/>
        </w:rPr>
        <w:t xml:space="preserve"> will be </w:t>
      </w:r>
      <w:r w:rsidR="00966283">
        <w:rPr>
          <w:rFonts w:ascii="Arial" w:hAnsi="Arial" w:cs="Arial"/>
          <w:sz w:val="22"/>
        </w:rPr>
        <w:t>relevant within the</w:t>
      </w:r>
      <w:r w:rsidRPr="00EE5DEE">
        <w:rPr>
          <w:rFonts w:ascii="Arial" w:hAnsi="Arial" w:cs="Arial"/>
          <w:sz w:val="22"/>
        </w:rPr>
        <w:t xml:space="preserve"> progress</w:t>
      </w:r>
      <w:r w:rsidR="00966283">
        <w:rPr>
          <w:rFonts w:ascii="Arial" w:hAnsi="Arial" w:cs="Arial"/>
          <w:sz w:val="22"/>
        </w:rPr>
        <w:t>ion</w:t>
      </w:r>
      <w:r w:rsidRPr="00EE5DEE">
        <w:rPr>
          <w:rFonts w:ascii="Arial" w:hAnsi="Arial" w:cs="Arial"/>
          <w:sz w:val="22"/>
        </w:rPr>
        <w:t xml:space="preserve"> of the lesson plan, the </w:t>
      </w:r>
      <w:r w:rsidR="00966283" w:rsidRPr="00EE5DEE">
        <w:rPr>
          <w:rFonts w:ascii="Arial" w:hAnsi="Arial" w:cs="Arial"/>
          <w:sz w:val="22"/>
        </w:rPr>
        <w:t>f</w:t>
      </w:r>
      <w:r w:rsidR="00966283">
        <w:rPr>
          <w:rFonts w:ascii="Arial" w:hAnsi="Arial" w:cs="Arial"/>
          <w:sz w:val="22"/>
        </w:rPr>
        <w:t>undamentals</w:t>
      </w:r>
      <w:r w:rsidRPr="00EE5DEE">
        <w:rPr>
          <w:rFonts w:ascii="Arial" w:hAnsi="Arial" w:cs="Arial"/>
          <w:sz w:val="22"/>
        </w:rPr>
        <w:t xml:space="preserve"> behind the chosen </w:t>
      </w:r>
      <w:r>
        <w:rPr>
          <w:rFonts w:ascii="Arial" w:hAnsi="Arial" w:cs="Arial"/>
          <w:sz w:val="22"/>
        </w:rPr>
        <w:t>topic</w:t>
      </w:r>
      <w:r w:rsidRPr="00EE5DEE">
        <w:rPr>
          <w:rFonts w:ascii="Arial" w:hAnsi="Arial" w:cs="Arial"/>
          <w:sz w:val="22"/>
        </w:rPr>
        <w:t xml:space="preserve">, and the delivery of the micro teach. The reflection will </w:t>
      </w:r>
      <w:r w:rsidR="00966283">
        <w:rPr>
          <w:rFonts w:ascii="Arial" w:hAnsi="Arial" w:cs="Arial"/>
          <w:sz w:val="22"/>
        </w:rPr>
        <w:t>end</w:t>
      </w:r>
      <w:r w:rsidRPr="00EE5DEE">
        <w:rPr>
          <w:rFonts w:ascii="Arial" w:hAnsi="Arial" w:cs="Arial"/>
          <w:sz w:val="22"/>
        </w:rPr>
        <w:t xml:space="preserve"> in the evaluation of the peer-led </w:t>
      </w:r>
      <w:r w:rsidR="004A0408">
        <w:rPr>
          <w:rFonts w:ascii="Arial" w:hAnsi="Arial" w:cs="Arial"/>
          <w:sz w:val="22"/>
        </w:rPr>
        <w:t>feedback</w:t>
      </w:r>
      <w:r w:rsidR="00966283">
        <w:rPr>
          <w:rFonts w:ascii="Arial" w:hAnsi="Arial" w:cs="Arial"/>
          <w:sz w:val="22"/>
        </w:rPr>
        <w:t xml:space="preserve"> and assessment form and feedback. This report will also look at</w:t>
      </w:r>
      <w:r w:rsidRPr="00EE5DEE">
        <w:rPr>
          <w:rFonts w:ascii="Arial" w:hAnsi="Arial" w:cs="Arial"/>
          <w:sz w:val="22"/>
        </w:rPr>
        <w:t xml:space="preserve"> how information can be </w:t>
      </w:r>
      <w:r w:rsidR="00966283">
        <w:rPr>
          <w:rFonts w:ascii="Arial" w:hAnsi="Arial" w:cs="Arial"/>
          <w:sz w:val="22"/>
        </w:rPr>
        <w:t xml:space="preserve">used to look at </w:t>
      </w:r>
      <w:r w:rsidRPr="00EE5DEE">
        <w:rPr>
          <w:rFonts w:ascii="Arial" w:hAnsi="Arial" w:cs="Arial"/>
          <w:sz w:val="22"/>
        </w:rPr>
        <w:t>professional development</w:t>
      </w:r>
      <w:r w:rsidR="00966283">
        <w:rPr>
          <w:rFonts w:ascii="Arial" w:hAnsi="Arial" w:cs="Arial"/>
          <w:sz w:val="22"/>
        </w:rPr>
        <w:t xml:space="preserve"> and progression</w:t>
      </w:r>
      <w:r w:rsidRPr="00EE5DEE">
        <w:rPr>
          <w:rFonts w:ascii="Arial" w:hAnsi="Arial" w:cs="Arial"/>
          <w:sz w:val="22"/>
        </w:rPr>
        <w:t xml:space="preserve">.  </w:t>
      </w:r>
    </w:p>
    <w:p w14:paraId="29686D0B" w14:textId="6546294A" w:rsidR="00F340AE" w:rsidRDefault="004A0408" w:rsidP="00F340AE">
      <w:pPr>
        <w:spacing w:line="360" w:lineRule="auto"/>
        <w:rPr>
          <w:rFonts w:ascii="Arial" w:hAnsi="Arial" w:cs="Arial"/>
          <w:sz w:val="22"/>
        </w:rPr>
      </w:pPr>
      <w:r w:rsidRPr="00EE5DEE">
        <w:rPr>
          <w:rFonts w:ascii="Arial" w:hAnsi="Arial" w:cs="Arial"/>
          <w:sz w:val="22"/>
        </w:rPr>
        <w:t>After</w:t>
      </w:r>
      <w:r w:rsidR="00EE5DEE" w:rsidRPr="00EE5DEE">
        <w:rPr>
          <w:rFonts w:ascii="Arial" w:hAnsi="Arial" w:cs="Arial"/>
          <w:sz w:val="22"/>
        </w:rPr>
        <w:t xml:space="preserve"> </w:t>
      </w:r>
      <w:r w:rsidR="000E22A7">
        <w:rPr>
          <w:rFonts w:ascii="Arial" w:hAnsi="Arial" w:cs="Arial"/>
          <w:sz w:val="22"/>
        </w:rPr>
        <w:t>completing</w:t>
      </w:r>
      <w:r w:rsidR="00EE5DEE" w:rsidRPr="00EE5DEE">
        <w:rPr>
          <w:rFonts w:ascii="Arial" w:hAnsi="Arial" w:cs="Arial"/>
          <w:sz w:val="22"/>
        </w:rPr>
        <w:t xml:space="preserve"> </w:t>
      </w:r>
      <w:r w:rsidR="000E22A7">
        <w:rPr>
          <w:rFonts w:ascii="Arial" w:hAnsi="Arial" w:cs="Arial"/>
          <w:sz w:val="22"/>
        </w:rPr>
        <w:t>the</w:t>
      </w:r>
      <w:r w:rsidR="00EE5DEE" w:rsidRPr="00EE5DEE">
        <w:rPr>
          <w:rFonts w:ascii="Arial" w:hAnsi="Arial" w:cs="Arial"/>
          <w:sz w:val="22"/>
        </w:rPr>
        <w:t xml:space="preserve"> reflection, traditional and </w:t>
      </w:r>
      <w:r>
        <w:rPr>
          <w:rFonts w:ascii="Arial" w:hAnsi="Arial" w:cs="Arial"/>
          <w:sz w:val="22"/>
        </w:rPr>
        <w:t>technological</w:t>
      </w:r>
      <w:r w:rsidR="00EE5DEE" w:rsidRPr="00EE5DEE">
        <w:rPr>
          <w:rFonts w:ascii="Arial" w:hAnsi="Arial" w:cs="Arial"/>
          <w:sz w:val="22"/>
        </w:rPr>
        <w:t xml:space="preserve"> strategies </w:t>
      </w:r>
      <w:r w:rsidR="000E22A7">
        <w:rPr>
          <w:rFonts w:ascii="Arial" w:hAnsi="Arial" w:cs="Arial"/>
          <w:sz w:val="22"/>
        </w:rPr>
        <w:t>that were relevant and helpful</w:t>
      </w:r>
      <w:r w:rsidR="00EE5DEE" w:rsidRPr="00EE5DEE">
        <w:rPr>
          <w:rFonts w:ascii="Arial" w:hAnsi="Arial" w:cs="Arial"/>
          <w:sz w:val="22"/>
        </w:rPr>
        <w:t xml:space="preserve"> within the </w:t>
      </w:r>
      <w:r>
        <w:rPr>
          <w:rFonts w:ascii="Arial" w:hAnsi="Arial" w:cs="Arial"/>
          <w:sz w:val="22"/>
        </w:rPr>
        <w:t>lesson</w:t>
      </w:r>
      <w:r w:rsidR="00EE5DEE" w:rsidRPr="00EE5DEE">
        <w:rPr>
          <w:rFonts w:ascii="Arial" w:hAnsi="Arial" w:cs="Arial"/>
          <w:sz w:val="22"/>
        </w:rPr>
        <w:t xml:space="preserve"> will be </w:t>
      </w:r>
      <w:r w:rsidRPr="00EE5DEE">
        <w:rPr>
          <w:rFonts w:ascii="Arial" w:hAnsi="Arial" w:cs="Arial"/>
          <w:sz w:val="22"/>
        </w:rPr>
        <w:t>reviewed</w:t>
      </w:r>
      <w:r w:rsidR="00EE5DEE" w:rsidRPr="00EE5DEE">
        <w:rPr>
          <w:rFonts w:ascii="Arial" w:hAnsi="Arial" w:cs="Arial"/>
          <w:sz w:val="22"/>
        </w:rPr>
        <w:t xml:space="preserve"> to their </w:t>
      </w:r>
      <w:r w:rsidRPr="00EE5DEE">
        <w:rPr>
          <w:rFonts w:ascii="Arial" w:hAnsi="Arial" w:cs="Arial"/>
          <w:sz w:val="22"/>
        </w:rPr>
        <w:t>suitability</w:t>
      </w:r>
      <w:r w:rsidR="00EE5DEE" w:rsidRPr="00EE5DEE">
        <w:rPr>
          <w:rFonts w:ascii="Arial" w:hAnsi="Arial" w:cs="Arial"/>
          <w:sz w:val="22"/>
        </w:rPr>
        <w:t xml:space="preserve"> within the lesson </w:t>
      </w:r>
      <w:r>
        <w:rPr>
          <w:rFonts w:ascii="Arial" w:hAnsi="Arial" w:cs="Arial"/>
          <w:sz w:val="22"/>
        </w:rPr>
        <w:t xml:space="preserve">aims, </w:t>
      </w:r>
      <w:r w:rsidR="00EE5DEE" w:rsidRPr="00EE5DEE">
        <w:rPr>
          <w:rFonts w:ascii="Arial" w:hAnsi="Arial" w:cs="Arial"/>
          <w:sz w:val="22"/>
        </w:rPr>
        <w:t>objective</w:t>
      </w:r>
      <w:r>
        <w:rPr>
          <w:rFonts w:ascii="Arial" w:hAnsi="Arial" w:cs="Arial"/>
          <w:sz w:val="22"/>
        </w:rPr>
        <w:t>s</w:t>
      </w:r>
      <w:r w:rsidR="00EE5DEE" w:rsidRPr="00EE5DEE">
        <w:rPr>
          <w:rFonts w:ascii="Arial" w:hAnsi="Arial" w:cs="Arial"/>
          <w:sz w:val="22"/>
        </w:rPr>
        <w:t xml:space="preserve"> and andragogic </w:t>
      </w:r>
      <w:r w:rsidRPr="00EE5DEE">
        <w:rPr>
          <w:rFonts w:ascii="Arial" w:hAnsi="Arial" w:cs="Arial"/>
          <w:sz w:val="22"/>
        </w:rPr>
        <w:t>practice</w:t>
      </w:r>
      <w:r>
        <w:rPr>
          <w:rFonts w:ascii="Arial" w:hAnsi="Arial" w:cs="Arial"/>
          <w:sz w:val="22"/>
        </w:rPr>
        <w:t xml:space="preserve"> and methodology. </w:t>
      </w:r>
    </w:p>
    <w:p w14:paraId="7F322D71" w14:textId="76580298" w:rsidR="004A0408" w:rsidRPr="00F340AE" w:rsidRDefault="004A0408" w:rsidP="00F340AE">
      <w:pPr>
        <w:pStyle w:val="Heading5"/>
        <w:rPr>
          <w:rFonts w:ascii="Arial" w:hAnsi="Arial" w:cs="Arial"/>
          <w:sz w:val="28"/>
        </w:rPr>
      </w:pPr>
      <w:r w:rsidRPr="00F340AE">
        <w:rPr>
          <w:sz w:val="28"/>
        </w:rPr>
        <w:t xml:space="preserve">Reflection </w:t>
      </w:r>
    </w:p>
    <w:p w14:paraId="3B1BBD67" w14:textId="2A7FCF58" w:rsidR="004A0408" w:rsidRDefault="007E12C9" w:rsidP="00D03CA7">
      <w:pPr>
        <w:spacing w:line="360" w:lineRule="auto"/>
        <w:rPr>
          <w:rFonts w:ascii="Arial" w:hAnsi="Arial" w:cs="Arial"/>
          <w:sz w:val="22"/>
        </w:rPr>
      </w:pPr>
      <w:r w:rsidRPr="007E12C9">
        <w:rPr>
          <w:rFonts w:ascii="Arial" w:hAnsi="Arial" w:cs="Arial"/>
          <w:sz w:val="22"/>
        </w:rPr>
        <w:t xml:space="preserve">On </w:t>
      </w:r>
      <w:r w:rsidR="00756E33">
        <w:rPr>
          <w:rFonts w:ascii="Arial" w:hAnsi="Arial" w:cs="Arial"/>
          <w:sz w:val="22"/>
        </w:rPr>
        <w:t>Wednesday</w:t>
      </w:r>
      <w:r w:rsidRPr="007E12C9">
        <w:rPr>
          <w:rFonts w:ascii="Arial" w:hAnsi="Arial" w:cs="Arial"/>
          <w:sz w:val="22"/>
        </w:rPr>
        <w:t xml:space="preserve"> 2</w:t>
      </w:r>
      <w:r>
        <w:rPr>
          <w:rFonts w:ascii="Arial" w:hAnsi="Arial" w:cs="Arial"/>
          <w:sz w:val="22"/>
        </w:rPr>
        <w:t>6th</w:t>
      </w:r>
      <w:r w:rsidRPr="007E12C9">
        <w:rPr>
          <w:rFonts w:ascii="Arial" w:hAnsi="Arial" w:cs="Arial"/>
          <w:sz w:val="22"/>
        </w:rPr>
        <w:t xml:space="preserve"> September, I had the </w:t>
      </w:r>
      <w:r w:rsidR="001F28B2" w:rsidRPr="007E12C9">
        <w:rPr>
          <w:rFonts w:ascii="Arial" w:hAnsi="Arial" w:cs="Arial"/>
          <w:sz w:val="22"/>
        </w:rPr>
        <w:t>nervous</w:t>
      </w:r>
      <w:r w:rsidRPr="007E12C9">
        <w:rPr>
          <w:rFonts w:ascii="Arial" w:hAnsi="Arial" w:cs="Arial"/>
          <w:sz w:val="22"/>
        </w:rPr>
        <w:t xml:space="preserve"> experience of presenting my first microteach to my peers. The micro-teach was </w:t>
      </w:r>
      <w:r w:rsidR="00D03CA7" w:rsidRPr="007E12C9">
        <w:rPr>
          <w:rFonts w:ascii="Arial" w:hAnsi="Arial" w:cs="Arial"/>
          <w:sz w:val="22"/>
        </w:rPr>
        <w:t>planned</w:t>
      </w:r>
      <w:r w:rsidRPr="007E12C9">
        <w:rPr>
          <w:rFonts w:ascii="Arial" w:hAnsi="Arial" w:cs="Arial"/>
          <w:sz w:val="22"/>
        </w:rPr>
        <w:t xml:space="preserve"> to run for 30 minutes and follow a lesson plan that was developed </w:t>
      </w:r>
      <w:r w:rsidR="00D03CA7">
        <w:rPr>
          <w:rFonts w:ascii="Arial" w:hAnsi="Arial" w:cs="Arial"/>
          <w:sz w:val="22"/>
        </w:rPr>
        <w:t>beforehand</w:t>
      </w:r>
      <w:r w:rsidRPr="007E12C9">
        <w:rPr>
          <w:rFonts w:ascii="Arial" w:hAnsi="Arial" w:cs="Arial"/>
          <w:sz w:val="22"/>
        </w:rPr>
        <w:t>.</w:t>
      </w:r>
      <w:r w:rsidR="00D03CA7">
        <w:rPr>
          <w:rFonts w:ascii="Arial" w:hAnsi="Arial" w:cs="Arial"/>
          <w:sz w:val="22"/>
        </w:rPr>
        <w:t xml:space="preserve"> </w:t>
      </w:r>
    </w:p>
    <w:p w14:paraId="0D7D5E61" w14:textId="4B693E94" w:rsidR="00F16477" w:rsidRDefault="00E66B3D" w:rsidP="00D03CA7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My </w:t>
      </w:r>
      <w:r w:rsidR="00D03CA7" w:rsidRPr="00D03CA7">
        <w:rPr>
          <w:rFonts w:ascii="Arial" w:hAnsi="Arial" w:cs="Arial"/>
          <w:sz w:val="22"/>
        </w:rPr>
        <w:t xml:space="preserve">decision was made </w:t>
      </w:r>
      <w:r>
        <w:rPr>
          <w:rFonts w:ascii="Arial" w:hAnsi="Arial" w:cs="Arial"/>
          <w:sz w:val="22"/>
        </w:rPr>
        <w:t>that my lesson</w:t>
      </w:r>
      <w:r w:rsidR="00D03CA7" w:rsidRPr="00D03CA7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>will be looking at</w:t>
      </w:r>
      <w:r w:rsidR="00D03CA7" w:rsidRPr="00D03CA7">
        <w:rPr>
          <w:rFonts w:ascii="Arial" w:hAnsi="Arial" w:cs="Arial"/>
          <w:sz w:val="22"/>
        </w:rPr>
        <w:t xml:space="preserve"> </w:t>
      </w:r>
      <w:r w:rsidR="00574FE0">
        <w:rPr>
          <w:rFonts w:ascii="Arial" w:hAnsi="Arial" w:cs="Arial"/>
          <w:sz w:val="22"/>
        </w:rPr>
        <w:t xml:space="preserve">empowerment and education </w:t>
      </w:r>
      <w:r w:rsidR="00D03CA7" w:rsidRPr="00D03CA7">
        <w:rPr>
          <w:rFonts w:ascii="Arial" w:hAnsi="Arial" w:cs="Arial"/>
          <w:sz w:val="22"/>
        </w:rPr>
        <w:t xml:space="preserve">and to </w:t>
      </w:r>
      <w:r w:rsidRPr="00D03CA7">
        <w:rPr>
          <w:rFonts w:ascii="Arial" w:hAnsi="Arial" w:cs="Arial"/>
          <w:sz w:val="22"/>
        </w:rPr>
        <w:t>create</w:t>
      </w:r>
      <w:r w:rsidR="00D03CA7" w:rsidRPr="00D03CA7">
        <w:rPr>
          <w:rFonts w:ascii="Arial" w:hAnsi="Arial" w:cs="Arial"/>
          <w:sz w:val="22"/>
        </w:rPr>
        <w:t xml:space="preserve"> a basic understanding of the </w:t>
      </w:r>
      <w:r w:rsidRPr="00D03CA7">
        <w:rPr>
          <w:rFonts w:ascii="Arial" w:hAnsi="Arial" w:cs="Arial"/>
          <w:sz w:val="22"/>
        </w:rPr>
        <w:t>concept</w:t>
      </w:r>
      <w:r>
        <w:rPr>
          <w:rFonts w:ascii="Arial" w:hAnsi="Arial" w:cs="Arial"/>
          <w:sz w:val="22"/>
        </w:rPr>
        <w:t xml:space="preserve"> of empowerment and education </w:t>
      </w:r>
      <w:r w:rsidR="00D03CA7" w:rsidRPr="00D03CA7">
        <w:rPr>
          <w:rFonts w:ascii="Arial" w:hAnsi="Arial" w:cs="Arial"/>
          <w:sz w:val="22"/>
        </w:rPr>
        <w:t xml:space="preserve">and its </w:t>
      </w:r>
      <w:r w:rsidR="00F16477" w:rsidRPr="00D03CA7">
        <w:rPr>
          <w:rFonts w:ascii="Arial" w:hAnsi="Arial" w:cs="Arial"/>
          <w:sz w:val="22"/>
        </w:rPr>
        <w:t>relationship</w:t>
      </w:r>
      <w:r>
        <w:rPr>
          <w:rFonts w:ascii="Arial" w:hAnsi="Arial" w:cs="Arial"/>
          <w:sz w:val="22"/>
        </w:rPr>
        <w:t xml:space="preserve"> and implication and whether these are positive or negative</w:t>
      </w:r>
      <w:r w:rsidR="00F16477">
        <w:rPr>
          <w:rFonts w:ascii="Arial" w:hAnsi="Arial" w:cs="Arial"/>
          <w:sz w:val="22"/>
        </w:rPr>
        <w:t>.</w:t>
      </w:r>
      <w:r w:rsidR="00F16477" w:rsidRPr="00D03CA7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 xml:space="preserve">However, the </w:t>
      </w:r>
      <w:r w:rsidR="00D03CA7" w:rsidRPr="00D03CA7">
        <w:rPr>
          <w:rFonts w:ascii="Arial" w:hAnsi="Arial" w:cs="Arial"/>
          <w:sz w:val="22"/>
        </w:rPr>
        <w:t xml:space="preserve">content </w:t>
      </w:r>
      <w:r>
        <w:rPr>
          <w:rFonts w:ascii="Arial" w:hAnsi="Arial" w:cs="Arial"/>
          <w:sz w:val="22"/>
        </w:rPr>
        <w:t xml:space="preserve">of my lesson </w:t>
      </w:r>
      <w:r w:rsidR="00D03CA7" w:rsidRPr="00D03CA7">
        <w:rPr>
          <w:rFonts w:ascii="Arial" w:hAnsi="Arial" w:cs="Arial"/>
          <w:sz w:val="22"/>
        </w:rPr>
        <w:t xml:space="preserve">would </w:t>
      </w:r>
      <w:r>
        <w:rPr>
          <w:rFonts w:ascii="Arial" w:hAnsi="Arial" w:cs="Arial"/>
          <w:sz w:val="22"/>
        </w:rPr>
        <w:t>be created</w:t>
      </w:r>
      <w:r w:rsidR="00D03CA7" w:rsidRPr="00D03CA7">
        <w:rPr>
          <w:rFonts w:ascii="Arial" w:hAnsi="Arial" w:cs="Arial"/>
          <w:sz w:val="22"/>
        </w:rPr>
        <w:t xml:space="preserve"> around </w:t>
      </w:r>
      <w:r>
        <w:rPr>
          <w:rFonts w:ascii="Arial" w:hAnsi="Arial" w:cs="Arial"/>
          <w:sz w:val="22"/>
        </w:rPr>
        <w:t xml:space="preserve">my </w:t>
      </w:r>
      <w:r w:rsidR="00D03CA7" w:rsidRPr="00D03CA7">
        <w:rPr>
          <w:rFonts w:ascii="Arial" w:hAnsi="Arial" w:cs="Arial"/>
          <w:sz w:val="22"/>
        </w:rPr>
        <w:t xml:space="preserve">knowledge introduced </w:t>
      </w:r>
      <w:r w:rsidR="00397094">
        <w:rPr>
          <w:rFonts w:ascii="Arial" w:hAnsi="Arial" w:cs="Arial"/>
          <w:sz w:val="22"/>
        </w:rPr>
        <w:t>within a previous module</w:t>
      </w:r>
      <w:r w:rsidR="00D03CA7" w:rsidRPr="00D03CA7">
        <w:rPr>
          <w:rFonts w:ascii="Arial" w:hAnsi="Arial" w:cs="Arial"/>
          <w:sz w:val="22"/>
        </w:rPr>
        <w:t xml:space="preserve">: </w:t>
      </w:r>
      <w:r>
        <w:rPr>
          <w:rFonts w:ascii="Arial" w:hAnsi="Arial" w:cs="Arial"/>
          <w:sz w:val="22"/>
        </w:rPr>
        <w:t xml:space="preserve">and felt that there </w:t>
      </w:r>
      <w:r w:rsidR="00D03CA7" w:rsidRPr="00D03CA7">
        <w:rPr>
          <w:rFonts w:ascii="Arial" w:hAnsi="Arial" w:cs="Arial"/>
          <w:sz w:val="22"/>
        </w:rPr>
        <w:t>was a connection</w:t>
      </w:r>
      <w:r>
        <w:rPr>
          <w:rFonts w:ascii="Arial" w:hAnsi="Arial" w:cs="Arial"/>
          <w:sz w:val="22"/>
        </w:rPr>
        <w:t xml:space="preserve"> </w:t>
      </w:r>
      <w:r w:rsidR="00D03CA7" w:rsidRPr="00D03CA7">
        <w:rPr>
          <w:rFonts w:ascii="Arial" w:hAnsi="Arial" w:cs="Arial"/>
          <w:sz w:val="22"/>
        </w:rPr>
        <w:t xml:space="preserve">and confidence with what </w:t>
      </w:r>
      <w:r>
        <w:rPr>
          <w:rFonts w:ascii="Arial" w:hAnsi="Arial" w:cs="Arial"/>
          <w:sz w:val="22"/>
        </w:rPr>
        <w:t>issues and implication were</w:t>
      </w:r>
      <w:r w:rsidR="00F16477">
        <w:rPr>
          <w:rFonts w:ascii="Arial" w:hAnsi="Arial" w:cs="Arial"/>
          <w:sz w:val="22"/>
        </w:rPr>
        <w:t xml:space="preserve"> going</w:t>
      </w:r>
      <w:r w:rsidR="00D03CA7" w:rsidRPr="00D03CA7">
        <w:rPr>
          <w:rFonts w:ascii="Arial" w:hAnsi="Arial" w:cs="Arial"/>
          <w:sz w:val="22"/>
        </w:rPr>
        <w:t xml:space="preserve"> to be </w:t>
      </w:r>
      <w:r w:rsidR="00F16477" w:rsidRPr="00D03CA7">
        <w:rPr>
          <w:rFonts w:ascii="Arial" w:hAnsi="Arial" w:cs="Arial"/>
          <w:sz w:val="22"/>
        </w:rPr>
        <w:t>depicted</w:t>
      </w:r>
      <w:r>
        <w:rPr>
          <w:rFonts w:ascii="Arial" w:hAnsi="Arial" w:cs="Arial"/>
          <w:sz w:val="22"/>
        </w:rPr>
        <w:t xml:space="preserve"> within the lesson and show these can be implemented</w:t>
      </w:r>
      <w:r w:rsidR="00F16477">
        <w:rPr>
          <w:rFonts w:ascii="Arial" w:hAnsi="Arial" w:cs="Arial"/>
          <w:sz w:val="22"/>
        </w:rPr>
        <w:t>.</w:t>
      </w:r>
      <w:r w:rsidR="00E00381">
        <w:rPr>
          <w:rFonts w:ascii="Arial" w:hAnsi="Arial" w:cs="Arial"/>
          <w:sz w:val="22"/>
        </w:rPr>
        <w:t xml:space="preserve"> </w:t>
      </w:r>
      <w:r w:rsidR="00F16477" w:rsidRPr="00F16477">
        <w:rPr>
          <w:rFonts w:ascii="Arial" w:hAnsi="Arial" w:cs="Arial"/>
          <w:sz w:val="22"/>
        </w:rPr>
        <w:t xml:space="preserve">With hindsight, the </w:t>
      </w:r>
      <w:r w:rsidR="00745F9C" w:rsidRPr="00F16477">
        <w:rPr>
          <w:rFonts w:ascii="Arial" w:hAnsi="Arial" w:cs="Arial"/>
          <w:sz w:val="22"/>
        </w:rPr>
        <w:t>intricacy</w:t>
      </w:r>
      <w:r w:rsidR="00F16477" w:rsidRPr="00F16477">
        <w:rPr>
          <w:rFonts w:ascii="Arial" w:hAnsi="Arial" w:cs="Arial"/>
          <w:sz w:val="22"/>
        </w:rPr>
        <w:t xml:space="preserve"> of </w:t>
      </w:r>
      <w:r>
        <w:rPr>
          <w:rFonts w:ascii="Arial" w:hAnsi="Arial" w:cs="Arial"/>
          <w:sz w:val="22"/>
        </w:rPr>
        <w:t>this topic</w:t>
      </w:r>
      <w:r w:rsidR="00F16477" w:rsidRPr="00F16477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>could have been more carefully thought of</w:t>
      </w:r>
      <w:r w:rsidR="00F16477" w:rsidRPr="00F16477">
        <w:rPr>
          <w:rFonts w:ascii="Arial" w:hAnsi="Arial" w:cs="Arial"/>
          <w:sz w:val="22"/>
        </w:rPr>
        <w:t xml:space="preserve"> before </w:t>
      </w:r>
      <w:r>
        <w:rPr>
          <w:rFonts w:ascii="Arial" w:hAnsi="Arial" w:cs="Arial"/>
          <w:sz w:val="22"/>
        </w:rPr>
        <w:t>looking at</w:t>
      </w:r>
      <w:r w:rsidR="00F16477" w:rsidRPr="00F16477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>certain</w:t>
      </w:r>
      <w:r w:rsidR="00F16477" w:rsidRPr="00F16477">
        <w:rPr>
          <w:rFonts w:ascii="Arial" w:hAnsi="Arial" w:cs="Arial"/>
          <w:sz w:val="22"/>
        </w:rPr>
        <w:t xml:space="preserve"> </w:t>
      </w:r>
      <w:r w:rsidRPr="00F16477">
        <w:rPr>
          <w:rFonts w:ascii="Arial" w:hAnsi="Arial" w:cs="Arial"/>
          <w:sz w:val="22"/>
        </w:rPr>
        <w:t>consequences</w:t>
      </w:r>
      <w:r w:rsidR="00E00381">
        <w:rPr>
          <w:rFonts w:ascii="Arial" w:hAnsi="Arial" w:cs="Arial"/>
          <w:sz w:val="22"/>
        </w:rPr>
        <w:t xml:space="preserve"> and </w:t>
      </w:r>
      <w:r>
        <w:rPr>
          <w:rFonts w:ascii="Arial" w:hAnsi="Arial" w:cs="Arial"/>
          <w:sz w:val="22"/>
        </w:rPr>
        <w:t>more extensive</w:t>
      </w:r>
      <w:r w:rsidR="00E00381">
        <w:rPr>
          <w:rFonts w:ascii="Arial" w:hAnsi="Arial" w:cs="Arial"/>
          <w:sz w:val="22"/>
        </w:rPr>
        <w:t xml:space="preserve"> examples of emp</w:t>
      </w:r>
      <w:r>
        <w:rPr>
          <w:rFonts w:ascii="Arial" w:hAnsi="Arial" w:cs="Arial"/>
          <w:sz w:val="22"/>
        </w:rPr>
        <w:t>owe</w:t>
      </w:r>
      <w:r w:rsidR="00E00381">
        <w:rPr>
          <w:rFonts w:ascii="Arial" w:hAnsi="Arial" w:cs="Arial"/>
          <w:sz w:val="22"/>
        </w:rPr>
        <w:t>rment to help students along</w:t>
      </w:r>
      <w:r w:rsidR="00F16477" w:rsidRPr="00F16477">
        <w:rPr>
          <w:rFonts w:ascii="Arial" w:hAnsi="Arial" w:cs="Arial"/>
          <w:sz w:val="22"/>
        </w:rPr>
        <w:t xml:space="preserve">: the level of knowledge amongst the </w:t>
      </w:r>
      <w:r w:rsidR="00E00381">
        <w:rPr>
          <w:rFonts w:ascii="Arial" w:hAnsi="Arial" w:cs="Arial"/>
          <w:sz w:val="22"/>
        </w:rPr>
        <w:t>peer group</w:t>
      </w:r>
      <w:r w:rsidR="00F16477" w:rsidRPr="00F16477">
        <w:rPr>
          <w:rFonts w:ascii="Arial" w:hAnsi="Arial" w:cs="Arial"/>
          <w:sz w:val="22"/>
        </w:rPr>
        <w:t xml:space="preserve"> was unknown, and as such, the construct of the lesson could not be </w:t>
      </w:r>
      <w:r w:rsidR="00E00381" w:rsidRPr="00F16477">
        <w:rPr>
          <w:rFonts w:ascii="Arial" w:hAnsi="Arial" w:cs="Arial"/>
          <w:sz w:val="22"/>
        </w:rPr>
        <w:t>exactly</w:t>
      </w:r>
      <w:r w:rsidR="00F16477" w:rsidRPr="00F16477">
        <w:rPr>
          <w:rFonts w:ascii="Arial" w:hAnsi="Arial" w:cs="Arial"/>
          <w:sz w:val="22"/>
        </w:rPr>
        <w:t xml:space="preserve"> </w:t>
      </w:r>
      <w:r w:rsidR="00E00381" w:rsidRPr="00F16477">
        <w:rPr>
          <w:rFonts w:ascii="Arial" w:hAnsi="Arial" w:cs="Arial"/>
          <w:sz w:val="22"/>
        </w:rPr>
        <w:t>planned,</w:t>
      </w:r>
      <w:r w:rsidR="00F16477" w:rsidRPr="00F16477">
        <w:rPr>
          <w:rFonts w:ascii="Arial" w:hAnsi="Arial" w:cs="Arial"/>
          <w:sz w:val="22"/>
        </w:rPr>
        <w:t xml:space="preserve"> or </w:t>
      </w:r>
      <w:r w:rsidR="00E00381" w:rsidRPr="00F16477">
        <w:rPr>
          <w:rFonts w:ascii="Arial" w:hAnsi="Arial" w:cs="Arial"/>
          <w:sz w:val="22"/>
        </w:rPr>
        <w:t>results</w:t>
      </w:r>
      <w:r w:rsidR="00F16477" w:rsidRPr="00F16477">
        <w:rPr>
          <w:rFonts w:ascii="Arial" w:hAnsi="Arial" w:cs="Arial"/>
          <w:sz w:val="22"/>
        </w:rPr>
        <w:t xml:space="preserve"> determined</w:t>
      </w:r>
      <w:r w:rsidR="00E00381">
        <w:rPr>
          <w:rFonts w:ascii="Arial" w:hAnsi="Arial" w:cs="Arial"/>
          <w:sz w:val="22"/>
        </w:rPr>
        <w:t xml:space="preserve">. </w:t>
      </w:r>
    </w:p>
    <w:p w14:paraId="65838995" w14:textId="3F266B9F" w:rsidR="00E00381" w:rsidRDefault="00E00381" w:rsidP="00E00381">
      <w:pPr>
        <w:spacing w:line="360" w:lineRule="auto"/>
        <w:rPr>
          <w:rFonts w:ascii="Arial" w:hAnsi="Arial" w:cs="Arial"/>
          <w:sz w:val="22"/>
        </w:rPr>
      </w:pPr>
      <w:r w:rsidRPr="00E00381">
        <w:rPr>
          <w:rFonts w:ascii="Arial" w:hAnsi="Arial" w:cs="Arial"/>
          <w:sz w:val="22"/>
        </w:rPr>
        <w:t xml:space="preserve">As </w:t>
      </w:r>
      <w:r w:rsidR="00D02CFD">
        <w:rPr>
          <w:rFonts w:ascii="Arial" w:hAnsi="Arial" w:cs="Arial"/>
          <w:sz w:val="22"/>
        </w:rPr>
        <w:t>Fry</w:t>
      </w:r>
      <w:r w:rsidRPr="00E00381">
        <w:rPr>
          <w:rFonts w:ascii="Arial" w:hAnsi="Arial" w:cs="Arial"/>
          <w:sz w:val="22"/>
        </w:rPr>
        <w:t xml:space="preserve"> </w:t>
      </w:r>
      <w:r w:rsidRPr="00D02CFD">
        <w:rPr>
          <w:rFonts w:ascii="Arial" w:hAnsi="Arial" w:cs="Arial"/>
          <w:i/>
          <w:sz w:val="22"/>
        </w:rPr>
        <w:t>et al</w:t>
      </w:r>
      <w:r w:rsidRPr="00E00381">
        <w:rPr>
          <w:rFonts w:ascii="Arial" w:hAnsi="Arial" w:cs="Arial"/>
          <w:sz w:val="22"/>
        </w:rPr>
        <w:t xml:space="preserve"> (20</w:t>
      </w:r>
      <w:r w:rsidR="00D02CFD">
        <w:rPr>
          <w:rFonts w:ascii="Arial" w:hAnsi="Arial" w:cs="Arial"/>
          <w:sz w:val="22"/>
        </w:rPr>
        <w:t>14</w:t>
      </w:r>
      <w:r w:rsidRPr="00E00381">
        <w:rPr>
          <w:rFonts w:ascii="Arial" w:hAnsi="Arial" w:cs="Arial"/>
          <w:sz w:val="22"/>
        </w:rPr>
        <w:t>) suggests</w:t>
      </w:r>
      <w:r>
        <w:rPr>
          <w:rFonts w:ascii="Arial" w:hAnsi="Arial" w:cs="Arial"/>
          <w:sz w:val="22"/>
        </w:rPr>
        <w:t xml:space="preserve"> </w:t>
      </w:r>
      <w:r w:rsidR="00E66B3D">
        <w:rPr>
          <w:rFonts w:ascii="Arial" w:hAnsi="Arial" w:cs="Arial"/>
          <w:sz w:val="22"/>
        </w:rPr>
        <w:t>‘</w:t>
      </w:r>
      <w:r w:rsidRPr="00E00381">
        <w:rPr>
          <w:rFonts w:ascii="Arial" w:hAnsi="Arial" w:cs="Arial"/>
          <w:sz w:val="22"/>
        </w:rPr>
        <w:t xml:space="preserve">experienced teachers have a deeper pedagogic/andragogic knowledge and as such are more skilled at adapting the content to meet the needs of the </w:t>
      </w:r>
      <w:r w:rsidR="00342BBF" w:rsidRPr="00E00381">
        <w:rPr>
          <w:rFonts w:ascii="Arial" w:hAnsi="Arial" w:cs="Arial"/>
          <w:sz w:val="22"/>
        </w:rPr>
        <w:t>classroom</w:t>
      </w:r>
      <w:r w:rsidR="00E66B3D">
        <w:rPr>
          <w:rFonts w:ascii="Arial" w:hAnsi="Arial" w:cs="Arial"/>
          <w:sz w:val="22"/>
        </w:rPr>
        <w:t>’</w:t>
      </w:r>
      <w:r w:rsidR="00342BBF" w:rsidRPr="00E00381">
        <w:rPr>
          <w:rFonts w:ascii="Arial" w:hAnsi="Arial" w:cs="Arial"/>
          <w:sz w:val="22"/>
        </w:rPr>
        <w:t>.</w:t>
      </w:r>
      <w:r w:rsidR="00342BBF">
        <w:rPr>
          <w:rFonts w:ascii="Arial" w:hAnsi="Arial" w:cs="Arial"/>
          <w:sz w:val="22"/>
        </w:rPr>
        <w:t xml:space="preserve"> This</w:t>
      </w:r>
      <w:r w:rsidRPr="00E00381">
        <w:rPr>
          <w:rFonts w:ascii="Arial" w:hAnsi="Arial" w:cs="Arial"/>
          <w:sz w:val="22"/>
        </w:rPr>
        <w:t xml:space="preserve"> could </w:t>
      </w:r>
      <w:r w:rsidR="00D02CFD">
        <w:rPr>
          <w:rFonts w:ascii="Arial" w:hAnsi="Arial" w:cs="Arial"/>
          <w:sz w:val="22"/>
        </w:rPr>
        <w:t>be suggested</w:t>
      </w:r>
      <w:r w:rsidRPr="00E00381">
        <w:rPr>
          <w:rFonts w:ascii="Arial" w:hAnsi="Arial" w:cs="Arial"/>
          <w:sz w:val="22"/>
        </w:rPr>
        <w:t xml:space="preserve"> </w:t>
      </w:r>
      <w:r w:rsidR="00342BBF">
        <w:rPr>
          <w:rFonts w:ascii="Arial" w:hAnsi="Arial" w:cs="Arial"/>
          <w:sz w:val="22"/>
        </w:rPr>
        <w:t xml:space="preserve">it could be </w:t>
      </w:r>
      <w:r w:rsidRPr="00E00381">
        <w:rPr>
          <w:rFonts w:ascii="Arial" w:hAnsi="Arial" w:cs="Arial"/>
          <w:sz w:val="22"/>
        </w:rPr>
        <w:t xml:space="preserve">the confidence from </w:t>
      </w:r>
      <w:r w:rsidR="00E66B3D">
        <w:rPr>
          <w:rFonts w:ascii="Arial" w:hAnsi="Arial" w:cs="Arial"/>
          <w:sz w:val="22"/>
        </w:rPr>
        <w:t xml:space="preserve">extensive </w:t>
      </w:r>
      <w:r w:rsidRPr="00E00381">
        <w:rPr>
          <w:rFonts w:ascii="Arial" w:hAnsi="Arial" w:cs="Arial"/>
          <w:sz w:val="22"/>
        </w:rPr>
        <w:t xml:space="preserve">experience that </w:t>
      </w:r>
      <w:r w:rsidR="00E66B3D">
        <w:rPr>
          <w:rFonts w:ascii="Arial" w:hAnsi="Arial" w:cs="Arial"/>
          <w:sz w:val="22"/>
        </w:rPr>
        <w:t xml:space="preserve">achieves </w:t>
      </w:r>
      <w:r w:rsidRPr="00E00381">
        <w:rPr>
          <w:rFonts w:ascii="Arial" w:hAnsi="Arial" w:cs="Arial"/>
          <w:sz w:val="22"/>
        </w:rPr>
        <w:t>established teachers</w:t>
      </w:r>
      <w:r w:rsidR="00342BBF">
        <w:rPr>
          <w:rFonts w:ascii="Arial" w:hAnsi="Arial" w:cs="Arial"/>
          <w:sz w:val="22"/>
        </w:rPr>
        <w:t xml:space="preserve"> and </w:t>
      </w:r>
      <w:proofErr w:type="gramStart"/>
      <w:r w:rsidR="00342BBF">
        <w:rPr>
          <w:rFonts w:ascii="Arial" w:hAnsi="Arial" w:cs="Arial"/>
          <w:sz w:val="22"/>
        </w:rPr>
        <w:t>lecturers</w:t>
      </w:r>
      <w:r w:rsidRPr="00E00381">
        <w:rPr>
          <w:rFonts w:ascii="Arial" w:hAnsi="Arial" w:cs="Arial"/>
          <w:sz w:val="22"/>
        </w:rPr>
        <w:t xml:space="preserve"> </w:t>
      </w:r>
      <w:r w:rsidR="00E66B3D">
        <w:rPr>
          <w:rFonts w:ascii="Arial" w:hAnsi="Arial" w:cs="Arial"/>
          <w:sz w:val="22"/>
        </w:rPr>
        <w:t xml:space="preserve"> and</w:t>
      </w:r>
      <w:proofErr w:type="gramEnd"/>
      <w:r w:rsidR="00E66B3D">
        <w:rPr>
          <w:rFonts w:ascii="Arial" w:hAnsi="Arial" w:cs="Arial"/>
          <w:sz w:val="22"/>
        </w:rPr>
        <w:t xml:space="preserve"> their </w:t>
      </w:r>
      <w:r w:rsidRPr="00E00381">
        <w:rPr>
          <w:rFonts w:ascii="Arial" w:hAnsi="Arial" w:cs="Arial"/>
          <w:sz w:val="22"/>
        </w:rPr>
        <w:t xml:space="preserve">ability to </w:t>
      </w:r>
      <w:r w:rsidR="00E66B3D">
        <w:rPr>
          <w:rFonts w:ascii="Arial" w:hAnsi="Arial" w:cs="Arial"/>
          <w:sz w:val="22"/>
        </w:rPr>
        <w:t>be able to ‘</w:t>
      </w:r>
      <w:r w:rsidRPr="00E00381">
        <w:rPr>
          <w:rFonts w:ascii="Arial" w:hAnsi="Arial" w:cs="Arial"/>
          <w:sz w:val="22"/>
        </w:rPr>
        <w:t xml:space="preserve">read the room’ and thus adjust </w:t>
      </w:r>
      <w:r w:rsidR="00342BBF">
        <w:rPr>
          <w:rFonts w:ascii="Arial" w:hAnsi="Arial" w:cs="Arial"/>
          <w:sz w:val="22"/>
        </w:rPr>
        <w:t xml:space="preserve">accordingly. </w:t>
      </w:r>
    </w:p>
    <w:p w14:paraId="48988DC7" w14:textId="39E00076" w:rsidR="00CD04C3" w:rsidRDefault="006532C5" w:rsidP="00E00381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L</w:t>
      </w:r>
      <w:r w:rsidR="00EB3951" w:rsidRPr="00EB3951">
        <w:rPr>
          <w:rFonts w:ascii="Arial" w:hAnsi="Arial" w:cs="Arial"/>
          <w:sz w:val="22"/>
        </w:rPr>
        <w:t>esson planning process</w:t>
      </w:r>
      <w:r>
        <w:rPr>
          <w:rFonts w:ascii="Arial" w:hAnsi="Arial" w:cs="Arial"/>
          <w:sz w:val="22"/>
        </w:rPr>
        <w:t>es</w:t>
      </w:r>
      <w:r w:rsidR="00EB3951" w:rsidRPr="00EB3951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>can make a</w:t>
      </w:r>
      <w:r w:rsidR="00CC0F0A">
        <w:rPr>
          <w:rFonts w:ascii="Arial" w:hAnsi="Arial" w:cs="Arial"/>
          <w:sz w:val="22"/>
        </w:rPr>
        <w:t xml:space="preserve"> way </w:t>
      </w:r>
      <w:r w:rsidR="00EB3951" w:rsidRPr="00EB3951">
        <w:rPr>
          <w:rFonts w:ascii="Arial" w:hAnsi="Arial" w:cs="Arial"/>
          <w:sz w:val="22"/>
        </w:rPr>
        <w:t xml:space="preserve">for the </w:t>
      </w:r>
      <w:r w:rsidR="00CC0F0A" w:rsidRPr="00EB3951">
        <w:rPr>
          <w:rFonts w:ascii="Arial" w:hAnsi="Arial" w:cs="Arial"/>
          <w:sz w:val="22"/>
        </w:rPr>
        <w:t>position</w:t>
      </w:r>
      <w:r w:rsidR="00EB3951" w:rsidRPr="00EB3951">
        <w:rPr>
          <w:rFonts w:ascii="Arial" w:hAnsi="Arial" w:cs="Arial"/>
          <w:sz w:val="22"/>
        </w:rPr>
        <w:t xml:space="preserve"> of expectations and </w:t>
      </w:r>
      <w:r w:rsidR="007F6468">
        <w:rPr>
          <w:rFonts w:ascii="Arial" w:hAnsi="Arial" w:cs="Arial"/>
          <w:sz w:val="22"/>
        </w:rPr>
        <w:t xml:space="preserve">the </w:t>
      </w:r>
      <w:r w:rsidR="00EB3951" w:rsidRPr="00EB3951">
        <w:rPr>
          <w:rFonts w:ascii="Arial" w:hAnsi="Arial" w:cs="Arial"/>
          <w:sz w:val="22"/>
        </w:rPr>
        <w:t>evaluation</w:t>
      </w:r>
      <w:r w:rsidR="007F6468">
        <w:rPr>
          <w:rFonts w:ascii="Arial" w:hAnsi="Arial" w:cs="Arial"/>
          <w:sz w:val="22"/>
        </w:rPr>
        <w:t>s</w:t>
      </w:r>
      <w:r w:rsidR="00EB3951" w:rsidRPr="00EB3951">
        <w:rPr>
          <w:rFonts w:ascii="Arial" w:hAnsi="Arial" w:cs="Arial"/>
          <w:sz w:val="22"/>
        </w:rPr>
        <w:t xml:space="preserve"> of</w:t>
      </w:r>
      <w:r w:rsidR="007F6468">
        <w:rPr>
          <w:rFonts w:ascii="Arial" w:hAnsi="Arial" w:cs="Arial"/>
          <w:sz w:val="22"/>
        </w:rPr>
        <w:t xml:space="preserve"> the </w:t>
      </w:r>
      <w:r w:rsidR="00044F55">
        <w:rPr>
          <w:rFonts w:ascii="Arial" w:hAnsi="Arial" w:cs="Arial"/>
          <w:sz w:val="22"/>
        </w:rPr>
        <w:t>learners’</w:t>
      </w:r>
      <w:r w:rsidR="00EB3951" w:rsidRPr="00EB3951">
        <w:rPr>
          <w:rFonts w:ascii="Arial" w:hAnsi="Arial" w:cs="Arial"/>
          <w:sz w:val="22"/>
        </w:rPr>
        <w:t xml:space="preserve"> knowledge </w:t>
      </w:r>
      <w:r w:rsidRPr="00EB3951">
        <w:rPr>
          <w:rFonts w:ascii="Arial" w:hAnsi="Arial" w:cs="Arial"/>
          <w:sz w:val="22"/>
        </w:rPr>
        <w:t>concerning</w:t>
      </w:r>
      <w:r w:rsidR="00EB3951" w:rsidRPr="00EB3951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>context</w:t>
      </w:r>
      <w:r w:rsidR="00EB3951" w:rsidRPr="00EB3951">
        <w:rPr>
          <w:rFonts w:ascii="Arial" w:hAnsi="Arial" w:cs="Arial"/>
          <w:sz w:val="22"/>
        </w:rPr>
        <w:t xml:space="preserve"> and</w:t>
      </w:r>
      <w:r>
        <w:rPr>
          <w:rFonts w:ascii="Arial" w:hAnsi="Arial" w:cs="Arial"/>
          <w:sz w:val="22"/>
        </w:rPr>
        <w:t xml:space="preserve"> thus progressive</w:t>
      </w:r>
      <w:r w:rsidR="00EB3951" w:rsidRPr="00EB3951">
        <w:rPr>
          <w:rFonts w:ascii="Arial" w:hAnsi="Arial" w:cs="Arial"/>
          <w:sz w:val="22"/>
        </w:rPr>
        <w:t xml:space="preserve"> gaps in own knowledge </w:t>
      </w:r>
      <w:r>
        <w:rPr>
          <w:rFonts w:ascii="Arial" w:hAnsi="Arial" w:cs="Arial"/>
          <w:sz w:val="22"/>
        </w:rPr>
        <w:t xml:space="preserve">and fill these in </w:t>
      </w:r>
      <w:r w:rsidR="00EB3951" w:rsidRPr="00EB3951">
        <w:rPr>
          <w:rFonts w:ascii="Arial" w:hAnsi="Arial" w:cs="Arial"/>
          <w:sz w:val="22"/>
        </w:rPr>
        <w:t>(</w:t>
      </w:r>
      <w:r w:rsidR="007F6468">
        <w:rPr>
          <w:rFonts w:ascii="Arial" w:hAnsi="Arial" w:cs="Arial"/>
          <w:sz w:val="22"/>
        </w:rPr>
        <w:t>Guskey</w:t>
      </w:r>
      <w:r w:rsidR="00EB3951" w:rsidRPr="00EB3951">
        <w:rPr>
          <w:rFonts w:ascii="Arial" w:hAnsi="Arial" w:cs="Arial"/>
          <w:sz w:val="22"/>
        </w:rPr>
        <w:t>, 20</w:t>
      </w:r>
      <w:r w:rsidR="007F6468">
        <w:rPr>
          <w:rFonts w:ascii="Arial" w:hAnsi="Arial" w:cs="Arial"/>
          <w:sz w:val="22"/>
        </w:rPr>
        <w:t>0</w:t>
      </w:r>
      <w:r w:rsidR="00EB3951" w:rsidRPr="00EB3951">
        <w:rPr>
          <w:rFonts w:ascii="Arial" w:hAnsi="Arial" w:cs="Arial"/>
          <w:sz w:val="22"/>
        </w:rPr>
        <w:t xml:space="preserve">0). </w:t>
      </w:r>
      <w:r>
        <w:rPr>
          <w:rFonts w:ascii="Arial" w:hAnsi="Arial" w:cs="Arial"/>
          <w:sz w:val="22"/>
        </w:rPr>
        <w:t>however</w:t>
      </w:r>
      <w:r w:rsidR="00EB3951" w:rsidRPr="00EB3951">
        <w:rPr>
          <w:rFonts w:ascii="Arial" w:hAnsi="Arial" w:cs="Arial"/>
          <w:sz w:val="22"/>
        </w:rPr>
        <w:t>, the expectations</w:t>
      </w:r>
      <w:r>
        <w:rPr>
          <w:rFonts w:ascii="Arial" w:hAnsi="Arial" w:cs="Arial"/>
          <w:sz w:val="22"/>
        </w:rPr>
        <w:t xml:space="preserve"> of the lesson a</w:t>
      </w:r>
      <w:r w:rsidR="00EB3951" w:rsidRPr="00EB3951">
        <w:rPr>
          <w:rFonts w:ascii="Arial" w:hAnsi="Arial" w:cs="Arial"/>
          <w:sz w:val="22"/>
        </w:rPr>
        <w:t>nd scope</w:t>
      </w:r>
      <w:r>
        <w:rPr>
          <w:rFonts w:ascii="Arial" w:hAnsi="Arial" w:cs="Arial"/>
          <w:sz w:val="22"/>
        </w:rPr>
        <w:t xml:space="preserve"> and room for</w:t>
      </w:r>
      <w:r w:rsidR="00EB3951" w:rsidRPr="00EB3951">
        <w:rPr>
          <w:rFonts w:ascii="Arial" w:hAnsi="Arial" w:cs="Arial"/>
          <w:sz w:val="22"/>
        </w:rPr>
        <w:t xml:space="preserve"> the</w:t>
      </w:r>
      <w:r>
        <w:rPr>
          <w:rFonts w:ascii="Arial" w:hAnsi="Arial" w:cs="Arial"/>
          <w:sz w:val="22"/>
        </w:rPr>
        <w:t xml:space="preserve"> progression for the</w:t>
      </w:r>
      <w:r w:rsidR="00EB3951" w:rsidRPr="00EB3951">
        <w:rPr>
          <w:rFonts w:ascii="Arial" w:hAnsi="Arial" w:cs="Arial"/>
          <w:sz w:val="22"/>
        </w:rPr>
        <w:t xml:space="preserve"> lesson were </w:t>
      </w:r>
      <w:r w:rsidR="00984282">
        <w:rPr>
          <w:rFonts w:ascii="Arial" w:hAnsi="Arial" w:cs="Arial"/>
          <w:sz w:val="22"/>
        </w:rPr>
        <w:t>planned</w:t>
      </w:r>
      <w:r w:rsidR="00984282" w:rsidRPr="00EB3951">
        <w:rPr>
          <w:rFonts w:ascii="Arial" w:hAnsi="Arial" w:cs="Arial"/>
          <w:sz w:val="22"/>
        </w:rPr>
        <w:t xml:space="preserve"> and</w:t>
      </w:r>
      <w:r w:rsidR="00205008">
        <w:rPr>
          <w:rFonts w:ascii="Arial" w:hAnsi="Arial" w:cs="Arial"/>
          <w:sz w:val="22"/>
        </w:rPr>
        <w:t xml:space="preserve"> </w:t>
      </w:r>
      <w:r w:rsidR="00EB3951" w:rsidRPr="00EB3951">
        <w:rPr>
          <w:rFonts w:ascii="Arial" w:hAnsi="Arial" w:cs="Arial"/>
          <w:sz w:val="22"/>
        </w:rPr>
        <w:t xml:space="preserve">focused </w:t>
      </w:r>
      <w:r>
        <w:rPr>
          <w:rFonts w:ascii="Arial" w:hAnsi="Arial" w:cs="Arial"/>
          <w:sz w:val="22"/>
        </w:rPr>
        <w:t xml:space="preserve">on the </w:t>
      </w:r>
      <w:r w:rsidR="00EB3951" w:rsidRPr="00EB3951">
        <w:rPr>
          <w:rFonts w:ascii="Arial" w:hAnsi="Arial" w:cs="Arial"/>
          <w:sz w:val="22"/>
        </w:rPr>
        <w:t>classroom</w:t>
      </w:r>
      <w:r w:rsidR="00205008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 xml:space="preserve">time such as 30 mins </w:t>
      </w:r>
      <w:proofErr w:type="gramStart"/>
      <w:r w:rsidR="00205008">
        <w:rPr>
          <w:rFonts w:ascii="Arial" w:hAnsi="Arial" w:cs="Arial"/>
          <w:sz w:val="22"/>
        </w:rPr>
        <w:t xml:space="preserve">but </w:t>
      </w:r>
      <w:r>
        <w:rPr>
          <w:rFonts w:ascii="Arial" w:hAnsi="Arial" w:cs="Arial"/>
          <w:sz w:val="22"/>
        </w:rPr>
        <w:t>yet</w:t>
      </w:r>
      <w:proofErr w:type="gramEnd"/>
      <w:r>
        <w:rPr>
          <w:rFonts w:ascii="Arial" w:hAnsi="Arial" w:cs="Arial"/>
          <w:sz w:val="22"/>
        </w:rPr>
        <w:t xml:space="preserve"> I felt that I</w:t>
      </w:r>
      <w:r w:rsidR="00205008">
        <w:rPr>
          <w:rFonts w:ascii="Arial" w:hAnsi="Arial" w:cs="Arial"/>
          <w:sz w:val="22"/>
        </w:rPr>
        <w:t xml:space="preserve"> need</w:t>
      </w:r>
      <w:r>
        <w:rPr>
          <w:rFonts w:ascii="Arial" w:hAnsi="Arial" w:cs="Arial"/>
          <w:sz w:val="22"/>
        </w:rPr>
        <w:t>ed</w:t>
      </w:r>
      <w:r w:rsidR="00205008">
        <w:rPr>
          <w:rFonts w:ascii="Arial" w:hAnsi="Arial" w:cs="Arial"/>
          <w:sz w:val="22"/>
        </w:rPr>
        <w:t xml:space="preserve"> another added activity into the lesson for example, asking the class can they name </w:t>
      </w:r>
      <w:r w:rsidR="004C017B">
        <w:rPr>
          <w:rFonts w:ascii="Arial" w:hAnsi="Arial" w:cs="Arial"/>
          <w:sz w:val="22"/>
        </w:rPr>
        <w:t>a time when</w:t>
      </w:r>
      <w:r w:rsidR="00205008">
        <w:rPr>
          <w:rFonts w:ascii="Arial" w:hAnsi="Arial" w:cs="Arial"/>
          <w:sz w:val="22"/>
        </w:rPr>
        <w:t xml:space="preserve"> they felt empowered</w:t>
      </w:r>
      <w:r w:rsidR="00EB3951" w:rsidRPr="00EB3951">
        <w:rPr>
          <w:rFonts w:ascii="Arial" w:hAnsi="Arial" w:cs="Arial"/>
          <w:sz w:val="22"/>
        </w:rPr>
        <w:t xml:space="preserve">. </w:t>
      </w:r>
      <w:r w:rsidR="00E301AD">
        <w:rPr>
          <w:rFonts w:ascii="Arial" w:hAnsi="Arial" w:cs="Arial"/>
          <w:sz w:val="22"/>
        </w:rPr>
        <w:t>However, in the future</w:t>
      </w:r>
      <w:r>
        <w:rPr>
          <w:rFonts w:ascii="Arial" w:hAnsi="Arial" w:cs="Arial"/>
          <w:sz w:val="22"/>
        </w:rPr>
        <w:t xml:space="preserve"> my</w:t>
      </w:r>
      <w:r w:rsidR="00E301AD">
        <w:rPr>
          <w:rFonts w:ascii="Arial" w:hAnsi="Arial" w:cs="Arial"/>
          <w:sz w:val="22"/>
        </w:rPr>
        <w:t xml:space="preserve"> lesson </w:t>
      </w:r>
      <w:r>
        <w:rPr>
          <w:rFonts w:ascii="Arial" w:hAnsi="Arial" w:cs="Arial"/>
          <w:sz w:val="22"/>
        </w:rPr>
        <w:t>could then be</w:t>
      </w:r>
      <w:r w:rsidR="00EB3951" w:rsidRPr="00EB3951">
        <w:rPr>
          <w:rFonts w:ascii="Arial" w:hAnsi="Arial" w:cs="Arial"/>
          <w:sz w:val="22"/>
        </w:rPr>
        <w:t xml:space="preserve"> adjust</w:t>
      </w:r>
      <w:r w:rsidR="00E301AD">
        <w:rPr>
          <w:rFonts w:ascii="Arial" w:hAnsi="Arial" w:cs="Arial"/>
          <w:sz w:val="22"/>
        </w:rPr>
        <w:t>ed</w:t>
      </w:r>
      <w:r w:rsidR="00EB3951" w:rsidRPr="00EB3951">
        <w:rPr>
          <w:rFonts w:ascii="Arial" w:hAnsi="Arial" w:cs="Arial"/>
          <w:sz w:val="22"/>
        </w:rPr>
        <w:t xml:space="preserve"> to suit the audienc</w:t>
      </w:r>
      <w:r w:rsidR="00E301AD">
        <w:rPr>
          <w:rFonts w:ascii="Arial" w:hAnsi="Arial" w:cs="Arial"/>
          <w:sz w:val="22"/>
        </w:rPr>
        <w:t>e</w:t>
      </w:r>
      <w:r w:rsidR="00C24E43">
        <w:rPr>
          <w:rFonts w:ascii="Arial" w:hAnsi="Arial" w:cs="Arial"/>
          <w:sz w:val="22"/>
        </w:rPr>
        <w:t xml:space="preserve"> and their </w:t>
      </w:r>
      <w:r w:rsidR="00CD04C3">
        <w:rPr>
          <w:rFonts w:ascii="Arial" w:hAnsi="Arial" w:cs="Arial"/>
          <w:sz w:val="22"/>
        </w:rPr>
        <w:t>ability</w:t>
      </w:r>
      <w:r>
        <w:rPr>
          <w:rFonts w:ascii="Arial" w:hAnsi="Arial" w:cs="Arial"/>
          <w:sz w:val="22"/>
        </w:rPr>
        <w:t xml:space="preserve"> according </w:t>
      </w:r>
      <w:r w:rsidR="00CD04C3">
        <w:rPr>
          <w:rFonts w:ascii="Arial" w:hAnsi="Arial" w:cs="Arial"/>
          <w:sz w:val="22"/>
        </w:rPr>
        <w:t>to content of the lesson</w:t>
      </w:r>
      <w:r>
        <w:rPr>
          <w:rFonts w:ascii="Arial" w:hAnsi="Arial" w:cs="Arial"/>
          <w:sz w:val="22"/>
        </w:rPr>
        <w:t xml:space="preserve"> and the sensitivity of the lesson</w:t>
      </w:r>
      <w:r w:rsidR="00E301AD">
        <w:rPr>
          <w:rFonts w:ascii="Arial" w:hAnsi="Arial" w:cs="Arial"/>
          <w:sz w:val="22"/>
        </w:rPr>
        <w:t>.</w:t>
      </w:r>
      <w:r w:rsidR="00CD04C3">
        <w:rPr>
          <w:rFonts w:ascii="Arial" w:hAnsi="Arial" w:cs="Arial"/>
          <w:sz w:val="22"/>
        </w:rPr>
        <w:t xml:space="preserve"> </w:t>
      </w:r>
    </w:p>
    <w:p w14:paraId="7EB4C3A3" w14:textId="1EF08096" w:rsidR="00EB3951" w:rsidRDefault="00CD04C3" w:rsidP="00E00381">
      <w:pPr>
        <w:spacing w:line="360" w:lineRule="auto"/>
        <w:rPr>
          <w:rFonts w:ascii="Arial" w:hAnsi="Arial" w:cs="Arial"/>
          <w:sz w:val="22"/>
        </w:rPr>
      </w:pPr>
      <w:r w:rsidRPr="00CD04C3">
        <w:rPr>
          <w:rFonts w:ascii="Arial" w:hAnsi="Arial" w:cs="Arial"/>
          <w:sz w:val="22"/>
        </w:rPr>
        <w:t xml:space="preserve">The lesson plan was a </w:t>
      </w:r>
      <w:r w:rsidR="00984282">
        <w:rPr>
          <w:rFonts w:ascii="Arial" w:hAnsi="Arial" w:cs="Arial"/>
          <w:sz w:val="22"/>
        </w:rPr>
        <w:t>mixture</w:t>
      </w:r>
      <w:r w:rsidR="00732436">
        <w:rPr>
          <w:rFonts w:ascii="Arial" w:hAnsi="Arial" w:cs="Arial"/>
          <w:sz w:val="22"/>
        </w:rPr>
        <w:t xml:space="preserve"> </w:t>
      </w:r>
      <w:r w:rsidRPr="00CD04C3">
        <w:rPr>
          <w:rFonts w:ascii="Arial" w:hAnsi="Arial" w:cs="Arial"/>
          <w:sz w:val="22"/>
        </w:rPr>
        <w:t xml:space="preserve">of what </w:t>
      </w:r>
      <w:r w:rsidR="00984282">
        <w:rPr>
          <w:rFonts w:ascii="Arial" w:hAnsi="Arial" w:cs="Arial"/>
          <w:sz w:val="22"/>
        </w:rPr>
        <w:t>aspects and subjects to teach</w:t>
      </w:r>
      <w:r>
        <w:rPr>
          <w:rFonts w:ascii="Arial" w:hAnsi="Arial" w:cs="Arial"/>
          <w:sz w:val="22"/>
        </w:rPr>
        <w:t xml:space="preserve"> and </w:t>
      </w:r>
      <w:r w:rsidR="00984282">
        <w:rPr>
          <w:rFonts w:ascii="Arial" w:hAnsi="Arial" w:cs="Arial"/>
          <w:sz w:val="22"/>
        </w:rPr>
        <w:t>productive</w:t>
      </w:r>
      <w:r>
        <w:rPr>
          <w:rFonts w:ascii="Arial" w:hAnsi="Arial" w:cs="Arial"/>
          <w:sz w:val="22"/>
        </w:rPr>
        <w:t xml:space="preserve"> </w:t>
      </w:r>
      <w:r w:rsidR="00984282">
        <w:rPr>
          <w:rFonts w:ascii="Arial" w:hAnsi="Arial" w:cs="Arial"/>
          <w:sz w:val="22"/>
        </w:rPr>
        <w:t>context.</w:t>
      </w:r>
      <w:r w:rsidRPr="00CD04C3">
        <w:rPr>
          <w:rFonts w:ascii="Arial" w:hAnsi="Arial" w:cs="Arial"/>
          <w:sz w:val="22"/>
        </w:rPr>
        <w:t xml:space="preserve"> </w:t>
      </w:r>
      <w:r w:rsidR="00732436">
        <w:rPr>
          <w:rFonts w:ascii="Arial" w:hAnsi="Arial" w:cs="Arial"/>
          <w:sz w:val="22"/>
        </w:rPr>
        <w:t xml:space="preserve">However, I </w:t>
      </w:r>
      <w:r w:rsidR="00984282">
        <w:rPr>
          <w:rFonts w:ascii="Arial" w:hAnsi="Arial" w:cs="Arial"/>
          <w:sz w:val="22"/>
        </w:rPr>
        <w:t>was not able to</w:t>
      </w:r>
      <w:r w:rsidRPr="00CD04C3">
        <w:rPr>
          <w:rFonts w:ascii="Arial" w:hAnsi="Arial" w:cs="Arial"/>
          <w:sz w:val="22"/>
        </w:rPr>
        <w:t xml:space="preserve"> determine the abilities of the c</w:t>
      </w:r>
      <w:r w:rsidR="00732436">
        <w:rPr>
          <w:rFonts w:ascii="Arial" w:hAnsi="Arial" w:cs="Arial"/>
          <w:sz w:val="22"/>
        </w:rPr>
        <w:t>lass</w:t>
      </w:r>
      <w:r w:rsidR="00984282">
        <w:rPr>
          <w:rFonts w:ascii="Arial" w:hAnsi="Arial" w:cs="Arial"/>
          <w:sz w:val="22"/>
        </w:rPr>
        <w:t xml:space="preserve"> such as learning disabilities</w:t>
      </w:r>
      <w:r w:rsidRPr="00CD04C3">
        <w:rPr>
          <w:rFonts w:ascii="Arial" w:hAnsi="Arial" w:cs="Arial"/>
          <w:sz w:val="22"/>
        </w:rPr>
        <w:t>,</w:t>
      </w:r>
      <w:r w:rsidR="00984282">
        <w:rPr>
          <w:rFonts w:ascii="Arial" w:hAnsi="Arial" w:cs="Arial"/>
          <w:sz w:val="22"/>
        </w:rPr>
        <w:t xml:space="preserve"> yet </w:t>
      </w:r>
      <w:r w:rsidRPr="00CD04C3">
        <w:rPr>
          <w:rFonts w:ascii="Arial" w:hAnsi="Arial" w:cs="Arial"/>
          <w:sz w:val="22"/>
        </w:rPr>
        <w:t xml:space="preserve">to understand and learn the </w:t>
      </w:r>
      <w:r w:rsidR="00343E75">
        <w:rPr>
          <w:rFonts w:ascii="Arial" w:hAnsi="Arial" w:cs="Arial"/>
          <w:sz w:val="22"/>
        </w:rPr>
        <w:t>constructive</w:t>
      </w:r>
      <w:r w:rsidRPr="00CD04C3">
        <w:rPr>
          <w:rFonts w:ascii="Arial" w:hAnsi="Arial" w:cs="Arial"/>
          <w:sz w:val="22"/>
        </w:rPr>
        <w:t xml:space="preserve"> conte</w:t>
      </w:r>
      <w:r w:rsidR="00343E75">
        <w:rPr>
          <w:rFonts w:ascii="Arial" w:hAnsi="Arial" w:cs="Arial"/>
          <w:sz w:val="22"/>
        </w:rPr>
        <w:t>x</w:t>
      </w:r>
      <w:r w:rsidRPr="00CD04C3">
        <w:rPr>
          <w:rFonts w:ascii="Arial" w:hAnsi="Arial" w:cs="Arial"/>
          <w:sz w:val="22"/>
        </w:rPr>
        <w:t xml:space="preserve">t was not </w:t>
      </w:r>
      <w:r w:rsidR="00343E75">
        <w:rPr>
          <w:rFonts w:ascii="Arial" w:hAnsi="Arial" w:cs="Arial"/>
          <w:sz w:val="22"/>
        </w:rPr>
        <w:t>fully</w:t>
      </w:r>
      <w:r w:rsidRPr="00CD04C3">
        <w:rPr>
          <w:rFonts w:ascii="Arial" w:hAnsi="Arial" w:cs="Arial"/>
          <w:sz w:val="22"/>
        </w:rPr>
        <w:t xml:space="preserve"> considered.</w:t>
      </w:r>
      <w:r w:rsidR="00E301AD">
        <w:rPr>
          <w:rFonts w:ascii="Arial" w:hAnsi="Arial" w:cs="Arial"/>
          <w:sz w:val="22"/>
        </w:rPr>
        <w:t xml:space="preserve"> </w:t>
      </w:r>
      <w:r w:rsidR="00343E75">
        <w:rPr>
          <w:rFonts w:ascii="Arial" w:hAnsi="Arial" w:cs="Arial"/>
          <w:sz w:val="22"/>
        </w:rPr>
        <w:t>However, I felt that this</w:t>
      </w:r>
      <w:r w:rsidR="00732436" w:rsidRPr="00732436">
        <w:rPr>
          <w:rFonts w:ascii="Arial" w:hAnsi="Arial" w:cs="Arial"/>
          <w:sz w:val="22"/>
        </w:rPr>
        <w:t xml:space="preserve"> impacted the delivery of the session in </w:t>
      </w:r>
      <w:r w:rsidR="00343E75">
        <w:rPr>
          <w:rFonts w:ascii="Arial" w:hAnsi="Arial" w:cs="Arial"/>
          <w:sz w:val="22"/>
        </w:rPr>
        <w:t>that the introduction</w:t>
      </w:r>
      <w:r w:rsidR="00732436" w:rsidRPr="00732436">
        <w:rPr>
          <w:rFonts w:ascii="Arial" w:hAnsi="Arial" w:cs="Arial"/>
          <w:sz w:val="22"/>
        </w:rPr>
        <w:t xml:space="preserve"> </w:t>
      </w:r>
      <w:r w:rsidR="00E515B1">
        <w:rPr>
          <w:rFonts w:ascii="Arial" w:hAnsi="Arial" w:cs="Arial"/>
          <w:sz w:val="22"/>
        </w:rPr>
        <w:t>b</w:t>
      </w:r>
      <w:r w:rsidR="00343E75">
        <w:rPr>
          <w:rFonts w:ascii="Arial" w:hAnsi="Arial" w:cs="Arial"/>
          <w:sz w:val="22"/>
        </w:rPr>
        <w:t>ecame</w:t>
      </w:r>
      <w:r w:rsidR="00732436" w:rsidRPr="00732436">
        <w:rPr>
          <w:rFonts w:ascii="Arial" w:hAnsi="Arial" w:cs="Arial"/>
          <w:sz w:val="22"/>
        </w:rPr>
        <w:t xml:space="preserve"> teacher-led, </w:t>
      </w:r>
      <w:r w:rsidR="00343E75">
        <w:rPr>
          <w:rFonts w:ascii="Arial" w:hAnsi="Arial" w:cs="Arial"/>
          <w:sz w:val="22"/>
        </w:rPr>
        <w:t>yet</w:t>
      </w:r>
      <w:r w:rsidR="00836CD8">
        <w:rPr>
          <w:rFonts w:ascii="Arial" w:hAnsi="Arial" w:cs="Arial"/>
          <w:sz w:val="22"/>
        </w:rPr>
        <w:t xml:space="preserve"> there was group work and </w:t>
      </w:r>
      <w:r w:rsidR="00732436" w:rsidRPr="00732436">
        <w:rPr>
          <w:rFonts w:ascii="Arial" w:hAnsi="Arial" w:cs="Arial"/>
          <w:sz w:val="22"/>
        </w:rPr>
        <w:t>open discussion that was intended</w:t>
      </w:r>
      <w:r w:rsidR="00836CD8">
        <w:rPr>
          <w:rFonts w:ascii="Arial" w:hAnsi="Arial" w:cs="Arial"/>
          <w:sz w:val="22"/>
        </w:rPr>
        <w:t>. Nevertheless,</w:t>
      </w:r>
      <w:r w:rsidR="00732436" w:rsidRPr="00732436">
        <w:rPr>
          <w:rFonts w:ascii="Arial" w:hAnsi="Arial" w:cs="Arial"/>
          <w:sz w:val="22"/>
        </w:rPr>
        <w:t xml:space="preserve"> writing</w:t>
      </w:r>
      <w:r w:rsidR="00343E75">
        <w:rPr>
          <w:rFonts w:ascii="Arial" w:hAnsi="Arial" w:cs="Arial"/>
          <w:sz w:val="22"/>
        </w:rPr>
        <w:t xml:space="preserve"> and organising</w:t>
      </w:r>
      <w:r w:rsidR="00732436" w:rsidRPr="00732436">
        <w:rPr>
          <w:rFonts w:ascii="Arial" w:hAnsi="Arial" w:cs="Arial"/>
          <w:sz w:val="22"/>
        </w:rPr>
        <w:t xml:space="preserve"> the lesson plan the feelings of confidence were </w:t>
      </w:r>
      <w:r w:rsidR="00343E75">
        <w:rPr>
          <w:rFonts w:ascii="Arial" w:hAnsi="Arial" w:cs="Arial"/>
          <w:sz w:val="22"/>
        </w:rPr>
        <w:t>prominent</w:t>
      </w:r>
      <w:r w:rsidR="00732436" w:rsidRPr="00732436">
        <w:rPr>
          <w:rFonts w:ascii="Arial" w:hAnsi="Arial" w:cs="Arial"/>
          <w:sz w:val="22"/>
        </w:rPr>
        <w:t xml:space="preserve">. I </w:t>
      </w:r>
      <w:r w:rsidR="00343E75">
        <w:rPr>
          <w:rFonts w:ascii="Arial" w:hAnsi="Arial" w:cs="Arial"/>
          <w:sz w:val="22"/>
        </w:rPr>
        <w:t xml:space="preserve">felt </w:t>
      </w:r>
      <w:r w:rsidR="00732436" w:rsidRPr="00732436">
        <w:rPr>
          <w:rFonts w:ascii="Arial" w:hAnsi="Arial" w:cs="Arial"/>
          <w:sz w:val="22"/>
        </w:rPr>
        <w:t>eager</w:t>
      </w:r>
      <w:r w:rsidR="00343E75">
        <w:rPr>
          <w:rFonts w:ascii="Arial" w:hAnsi="Arial" w:cs="Arial"/>
          <w:sz w:val="22"/>
        </w:rPr>
        <w:t xml:space="preserve"> yet nervous </w:t>
      </w:r>
      <w:r w:rsidR="00343E75" w:rsidRPr="00732436">
        <w:rPr>
          <w:rFonts w:ascii="Arial" w:hAnsi="Arial" w:cs="Arial"/>
          <w:sz w:val="22"/>
        </w:rPr>
        <w:t>to</w:t>
      </w:r>
      <w:r w:rsidR="00732436" w:rsidRPr="00732436">
        <w:rPr>
          <w:rFonts w:ascii="Arial" w:hAnsi="Arial" w:cs="Arial"/>
          <w:sz w:val="22"/>
        </w:rPr>
        <w:t xml:space="preserve"> deliver my session.</w:t>
      </w:r>
    </w:p>
    <w:p w14:paraId="4CD7D1ED" w14:textId="2D536049" w:rsidR="00836CD8" w:rsidRDefault="00836CD8" w:rsidP="00E00381">
      <w:pPr>
        <w:spacing w:line="360" w:lineRule="auto"/>
        <w:rPr>
          <w:rFonts w:ascii="Arial" w:hAnsi="Arial" w:cs="Arial"/>
          <w:sz w:val="22"/>
        </w:rPr>
      </w:pPr>
      <w:r w:rsidRPr="00836CD8">
        <w:rPr>
          <w:rFonts w:ascii="Arial" w:hAnsi="Arial" w:cs="Arial"/>
          <w:sz w:val="22"/>
        </w:rPr>
        <w:t xml:space="preserve">Once the </w:t>
      </w:r>
      <w:r w:rsidR="00343E75">
        <w:rPr>
          <w:rFonts w:ascii="Arial" w:hAnsi="Arial" w:cs="Arial"/>
          <w:sz w:val="22"/>
        </w:rPr>
        <w:t>topic</w:t>
      </w:r>
      <w:r w:rsidRPr="00836CD8">
        <w:rPr>
          <w:rFonts w:ascii="Arial" w:hAnsi="Arial" w:cs="Arial"/>
          <w:sz w:val="22"/>
        </w:rPr>
        <w:t xml:space="preserve"> was decided the </w:t>
      </w:r>
      <w:r w:rsidR="00343E75">
        <w:rPr>
          <w:rFonts w:ascii="Arial" w:hAnsi="Arial" w:cs="Arial"/>
          <w:sz w:val="22"/>
        </w:rPr>
        <w:t>constructive context</w:t>
      </w:r>
      <w:r w:rsidRPr="00836CD8">
        <w:rPr>
          <w:rFonts w:ascii="Arial" w:hAnsi="Arial" w:cs="Arial"/>
          <w:sz w:val="22"/>
        </w:rPr>
        <w:t xml:space="preserve">, delivery </w:t>
      </w:r>
      <w:r w:rsidR="00343E75" w:rsidRPr="00836CD8">
        <w:rPr>
          <w:rFonts w:ascii="Arial" w:hAnsi="Arial" w:cs="Arial"/>
          <w:sz w:val="22"/>
        </w:rPr>
        <w:t>technique</w:t>
      </w:r>
      <w:r w:rsidRPr="00836CD8">
        <w:rPr>
          <w:rFonts w:ascii="Arial" w:hAnsi="Arial" w:cs="Arial"/>
          <w:sz w:val="22"/>
        </w:rPr>
        <w:t xml:space="preserve"> and </w:t>
      </w:r>
      <w:r w:rsidR="00343E75" w:rsidRPr="00836CD8">
        <w:rPr>
          <w:rFonts w:ascii="Arial" w:hAnsi="Arial" w:cs="Arial"/>
          <w:sz w:val="22"/>
        </w:rPr>
        <w:t>fundamentals</w:t>
      </w:r>
      <w:r w:rsidRPr="00836CD8">
        <w:rPr>
          <w:rFonts w:ascii="Arial" w:hAnsi="Arial" w:cs="Arial"/>
          <w:sz w:val="22"/>
        </w:rPr>
        <w:t xml:space="preserve"> of the HEA standards were </w:t>
      </w:r>
      <w:r>
        <w:rPr>
          <w:rFonts w:ascii="Arial" w:hAnsi="Arial" w:cs="Arial"/>
          <w:sz w:val="22"/>
        </w:rPr>
        <w:t>interlinked and developed</w:t>
      </w:r>
      <w:r w:rsidRPr="00836CD8">
        <w:rPr>
          <w:rFonts w:ascii="Arial" w:hAnsi="Arial" w:cs="Arial"/>
          <w:sz w:val="22"/>
        </w:rPr>
        <w:t>.</w:t>
      </w:r>
      <w:r w:rsidRPr="00836CD8">
        <w:t xml:space="preserve"> </w:t>
      </w:r>
      <w:r>
        <w:rPr>
          <w:rFonts w:ascii="Arial" w:hAnsi="Arial" w:cs="Arial"/>
          <w:sz w:val="22"/>
        </w:rPr>
        <w:t>Though,</w:t>
      </w:r>
      <w:r w:rsidRPr="00836CD8">
        <w:rPr>
          <w:rFonts w:ascii="Arial" w:hAnsi="Arial" w:cs="Arial"/>
          <w:sz w:val="22"/>
        </w:rPr>
        <w:t xml:space="preserve"> the delivery could have focused a little on </w:t>
      </w:r>
      <w:r>
        <w:rPr>
          <w:rFonts w:ascii="Arial" w:hAnsi="Arial" w:cs="Arial"/>
          <w:sz w:val="22"/>
        </w:rPr>
        <w:t xml:space="preserve">self-led </w:t>
      </w:r>
      <w:r w:rsidR="00C97343">
        <w:rPr>
          <w:rFonts w:ascii="Arial" w:hAnsi="Arial" w:cs="Arial"/>
          <w:sz w:val="22"/>
        </w:rPr>
        <w:t>learning.</w:t>
      </w:r>
      <w:r w:rsidRPr="00836CD8">
        <w:rPr>
          <w:rFonts w:ascii="Arial" w:hAnsi="Arial" w:cs="Arial"/>
          <w:sz w:val="22"/>
        </w:rPr>
        <w:t xml:space="preserve"> The </w:t>
      </w:r>
      <w:r w:rsidR="00343E75">
        <w:rPr>
          <w:rFonts w:ascii="Arial" w:hAnsi="Arial" w:cs="Arial"/>
          <w:sz w:val="22"/>
        </w:rPr>
        <w:t>lesson</w:t>
      </w:r>
      <w:r w:rsidRPr="00836CD8">
        <w:rPr>
          <w:rFonts w:ascii="Arial" w:hAnsi="Arial" w:cs="Arial"/>
          <w:sz w:val="22"/>
        </w:rPr>
        <w:t xml:space="preserve"> was</w:t>
      </w:r>
      <w:r w:rsidR="00343E75">
        <w:rPr>
          <w:rFonts w:ascii="Arial" w:hAnsi="Arial" w:cs="Arial"/>
          <w:sz w:val="22"/>
        </w:rPr>
        <w:t xml:space="preserve"> focused</w:t>
      </w:r>
      <w:r w:rsidRPr="00836CD8">
        <w:rPr>
          <w:rFonts w:ascii="Arial" w:hAnsi="Arial" w:cs="Arial"/>
          <w:sz w:val="22"/>
        </w:rPr>
        <w:t xml:space="preserve"> on how </w:t>
      </w:r>
      <w:r w:rsidR="00C97343">
        <w:rPr>
          <w:rFonts w:ascii="Arial" w:hAnsi="Arial" w:cs="Arial"/>
          <w:sz w:val="22"/>
        </w:rPr>
        <w:t>empowerment is used effectively within education</w:t>
      </w:r>
      <w:r w:rsidRPr="00836CD8">
        <w:rPr>
          <w:rFonts w:ascii="Arial" w:hAnsi="Arial" w:cs="Arial"/>
          <w:sz w:val="22"/>
        </w:rPr>
        <w:t xml:space="preserve">. </w:t>
      </w:r>
      <w:r w:rsidR="00343E75">
        <w:rPr>
          <w:rFonts w:ascii="Arial" w:hAnsi="Arial" w:cs="Arial"/>
          <w:sz w:val="22"/>
        </w:rPr>
        <w:t>‘</w:t>
      </w:r>
      <w:r w:rsidRPr="00836CD8">
        <w:rPr>
          <w:rFonts w:ascii="Arial" w:hAnsi="Arial" w:cs="Arial"/>
          <w:sz w:val="22"/>
        </w:rPr>
        <w:t xml:space="preserve">Cognition is the mental </w:t>
      </w:r>
      <w:r w:rsidR="009F4815" w:rsidRPr="00836CD8">
        <w:rPr>
          <w:rFonts w:ascii="Arial" w:hAnsi="Arial" w:cs="Arial"/>
          <w:sz w:val="22"/>
        </w:rPr>
        <w:t>act</w:t>
      </w:r>
      <w:r w:rsidRPr="00836CD8">
        <w:rPr>
          <w:rFonts w:ascii="Arial" w:hAnsi="Arial" w:cs="Arial"/>
          <w:sz w:val="22"/>
        </w:rPr>
        <w:t xml:space="preserve"> of </w:t>
      </w:r>
      <w:r w:rsidR="00252B9F" w:rsidRPr="00836CD8">
        <w:rPr>
          <w:rFonts w:ascii="Arial" w:hAnsi="Arial" w:cs="Arial"/>
          <w:sz w:val="22"/>
        </w:rPr>
        <w:t>getting</w:t>
      </w:r>
      <w:r w:rsidRPr="00836CD8">
        <w:rPr>
          <w:rFonts w:ascii="Arial" w:hAnsi="Arial" w:cs="Arial"/>
          <w:sz w:val="22"/>
        </w:rPr>
        <w:t xml:space="preserve"> knowledge and understanding; or in simpler terms: thought</w:t>
      </w:r>
      <w:r w:rsidR="00343E75">
        <w:rPr>
          <w:rFonts w:ascii="Arial" w:hAnsi="Arial" w:cs="Arial"/>
          <w:sz w:val="22"/>
        </w:rPr>
        <w:t>’</w:t>
      </w:r>
      <w:r w:rsidRPr="00836CD8">
        <w:rPr>
          <w:rFonts w:ascii="Arial" w:hAnsi="Arial" w:cs="Arial"/>
          <w:sz w:val="22"/>
        </w:rPr>
        <w:t xml:space="preserve"> (</w:t>
      </w:r>
      <w:proofErr w:type="spellStart"/>
      <w:r w:rsidRPr="00836CD8">
        <w:rPr>
          <w:rFonts w:ascii="Arial" w:hAnsi="Arial" w:cs="Arial"/>
          <w:sz w:val="22"/>
        </w:rPr>
        <w:t>PsychologyToday</w:t>
      </w:r>
      <w:proofErr w:type="spellEnd"/>
      <w:r w:rsidRPr="00836CD8">
        <w:rPr>
          <w:rFonts w:ascii="Arial" w:hAnsi="Arial" w:cs="Arial"/>
          <w:sz w:val="22"/>
        </w:rPr>
        <w:t xml:space="preserve">, 2017). Kenyon and </w:t>
      </w:r>
      <w:proofErr w:type="spellStart"/>
      <w:r w:rsidRPr="00836CD8">
        <w:rPr>
          <w:rFonts w:ascii="Arial" w:hAnsi="Arial" w:cs="Arial"/>
          <w:sz w:val="22"/>
        </w:rPr>
        <w:t>Hase</w:t>
      </w:r>
      <w:proofErr w:type="spellEnd"/>
      <w:r w:rsidRPr="00836CD8">
        <w:rPr>
          <w:rFonts w:ascii="Arial" w:hAnsi="Arial" w:cs="Arial"/>
          <w:sz w:val="22"/>
        </w:rPr>
        <w:t xml:space="preserve"> (2001) </w:t>
      </w:r>
      <w:r w:rsidR="00C97343">
        <w:rPr>
          <w:rFonts w:ascii="Arial" w:hAnsi="Arial" w:cs="Arial"/>
          <w:sz w:val="22"/>
        </w:rPr>
        <w:t xml:space="preserve">self-led learning </w:t>
      </w:r>
      <w:r w:rsidR="00B04E7A">
        <w:rPr>
          <w:rFonts w:ascii="Arial" w:hAnsi="Arial" w:cs="Arial"/>
          <w:sz w:val="22"/>
        </w:rPr>
        <w:t>look</w:t>
      </w:r>
      <w:r w:rsidR="00343E75">
        <w:rPr>
          <w:rFonts w:ascii="Arial" w:hAnsi="Arial" w:cs="Arial"/>
          <w:sz w:val="22"/>
        </w:rPr>
        <w:t xml:space="preserve"> at </w:t>
      </w:r>
      <w:r w:rsidRPr="00836CD8">
        <w:rPr>
          <w:rFonts w:ascii="Arial" w:hAnsi="Arial" w:cs="Arial"/>
          <w:sz w:val="22"/>
        </w:rPr>
        <w:t xml:space="preserve">the </w:t>
      </w:r>
      <w:r w:rsidR="00252B9F">
        <w:rPr>
          <w:rFonts w:ascii="Arial" w:hAnsi="Arial" w:cs="Arial"/>
          <w:sz w:val="22"/>
        </w:rPr>
        <w:t>issues</w:t>
      </w:r>
      <w:r w:rsidRPr="00836CD8">
        <w:rPr>
          <w:rFonts w:ascii="Arial" w:hAnsi="Arial" w:cs="Arial"/>
          <w:sz w:val="22"/>
        </w:rPr>
        <w:t xml:space="preserve"> of </w:t>
      </w:r>
      <w:r w:rsidR="00343E75" w:rsidRPr="00836CD8">
        <w:rPr>
          <w:rFonts w:ascii="Arial" w:hAnsi="Arial" w:cs="Arial"/>
          <w:sz w:val="22"/>
        </w:rPr>
        <w:t>recognised</w:t>
      </w:r>
      <w:r w:rsidRPr="00836CD8">
        <w:rPr>
          <w:rFonts w:ascii="Arial" w:hAnsi="Arial" w:cs="Arial"/>
          <w:sz w:val="22"/>
        </w:rPr>
        <w:t xml:space="preserve"> teaching, where </w:t>
      </w:r>
      <w:r w:rsidR="00252B9F" w:rsidRPr="00836CD8">
        <w:rPr>
          <w:rFonts w:ascii="Arial" w:hAnsi="Arial" w:cs="Arial"/>
          <w:sz w:val="22"/>
        </w:rPr>
        <w:t>students</w:t>
      </w:r>
      <w:r w:rsidRPr="00836CD8">
        <w:rPr>
          <w:rFonts w:ascii="Arial" w:hAnsi="Arial" w:cs="Arial"/>
          <w:sz w:val="22"/>
        </w:rPr>
        <w:t xml:space="preserve"> </w:t>
      </w:r>
      <w:r w:rsidR="00343E75">
        <w:rPr>
          <w:rFonts w:ascii="Arial" w:hAnsi="Arial" w:cs="Arial"/>
          <w:sz w:val="22"/>
        </w:rPr>
        <w:t xml:space="preserve">learn by </w:t>
      </w:r>
      <w:r w:rsidR="00B04E7A">
        <w:rPr>
          <w:rFonts w:ascii="Arial" w:hAnsi="Arial" w:cs="Arial"/>
          <w:sz w:val="22"/>
        </w:rPr>
        <w:t>themselves</w:t>
      </w:r>
      <w:r w:rsidRPr="00836CD8">
        <w:rPr>
          <w:rFonts w:ascii="Arial" w:hAnsi="Arial" w:cs="Arial"/>
          <w:sz w:val="22"/>
        </w:rPr>
        <w:t xml:space="preserve">. Thus, </w:t>
      </w:r>
      <w:r w:rsidR="00C97343">
        <w:rPr>
          <w:rFonts w:ascii="Arial" w:hAnsi="Arial" w:cs="Arial"/>
          <w:sz w:val="22"/>
        </w:rPr>
        <w:t>self-led learning</w:t>
      </w:r>
      <w:r w:rsidRPr="00836CD8">
        <w:rPr>
          <w:rFonts w:ascii="Arial" w:hAnsi="Arial" w:cs="Arial"/>
          <w:sz w:val="22"/>
        </w:rPr>
        <w:t xml:space="preserve"> and </w:t>
      </w:r>
      <w:r w:rsidR="00343E75">
        <w:rPr>
          <w:rFonts w:ascii="Arial" w:hAnsi="Arial" w:cs="Arial"/>
          <w:sz w:val="22"/>
        </w:rPr>
        <w:t>cognitive techniques</w:t>
      </w:r>
      <w:r w:rsidRPr="00836CD8">
        <w:rPr>
          <w:rFonts w:ascii="Arial" w:hAnsi="Arial" w:cs="Arial"/>
          <w:sz w:val="22"/>
        </w:rPr>
        <w:t xml:space="preserve"> become </w:t>
      </w:r>
      <w:r w:rsidR="00252B9F" w:rsidRPr="00836CD8">
        <w:rPr>
          <w:rFonts w:ascii="Arial" w:hAnsi="Arial" w:cs="Arial"/>
          <w:sz w:val="22"/>
        </w:rPr>
        <w:t>fundamentally</w:t>
      </w:r>
      <w:r w:rsidRPr="00836CD8">
        <w:rPr>
          <w:rFonts w:ascii="Arial" w:hAnsi="Arial" w:cs="Arial"/>
          <w:sz w:val="22"/>
        </w:rPr>
        <w:t xml:space="preserve"> linked.</w:t>
      </w:r>
    </w:p>
    <w:p w14:paraId="0B4F4025" w14:textId="0CD63053" w:rsidR="00252B9F" w:rsidRDefault="00252B9F" w:rsidP="00B62036">
      <w:pPr>
        <w:spacing w:line="360" w:lineRule="auto"/>
        <w:rPr>
          <w:rFonts w:ascii="Arial" w:hAnsi="Arial" w:cs="Arial"/>
          <w:sz w:val="22"/>
        </w:rPr>
      </w:pPr>
      <w:r w:rsidRPr="00252B9F">
        <w:rPr>
          <w:rFonts w:ascii="Arial" w:hAnsi="Arial" w:cs="Arial"/>
          <w:sz w:val="22"/>
        </w:rPr>
        <w:t>The conte</w:t>
      </w:r>
      <w:r w:rsidR="00B04E7A">
        <w:rPr>
          <w:rFonts w:ascii="Arial" w:hAnsi="Arial" w:cs="Arial"/>
          <w:sz w:val="22"/>
        </w:rPr>
        <w:t>x</w:t>
      </w:r>
      <w:r w:rsidRPr="00252B9F">
        <w:rPr>
          <w:rFonts w:ascii="Arial" w:hAnsi="Arial" w:cs="Arial"/>
          <w:sz w:val="22"/>
        </w:rPr>
        <w:t xml:space="preserve">t of the </w:t>
      </w:r>
      <w:r w:rsidR="00B04E7A">
        <w:rPr>
          <w:rFonts w:ascii="Arial" w:hAnsi="Arial" w:cs="Arial"/>
          <w:sz w:val="22"/>
        </w:rPr>
        <w:t>lesson</w:t>
      </w:r>
      <w:r w:rsidRPr="00252B9F">
        <w:rPr>
          <w:rFonts w:ascii="Arial" w:hAnsi="Arial" w:cs="Arial"/>
          <w:sz w:val="22"/>
        </w:rPr>
        <w:t xml:space="preserve"> was to be </w:t>
      </w:r>
      <w:r w:rsidR="00B04E7A" w:rsidRPr="00252B9F">
        <w:rPr>
          <w:rFonts w:ascii="Arial" w:hAnsi="Arial" w:cs="Arial"/>
          <w:sz w:val="22"/>
        </w:rPr>
        <w:t>adapted</w:t>
      </w:r>
      <w:r w:rsidRPr="00252B9F">
        <w:rPr>
          <w:rFonts w:ascii="Arial" w:hAnsi="Arial" w:cs="Arial"/>
          <w:sz w:val="22"/>
        </w:rPr>
        <w:t xml:space="preserve"> from </w:t>
      </w:r>
      <w:r w:rsidR="00665EDC">
        <w:rPr>
          <w:rFonts w:ascii="Arial" w:hAnsi="Arial" w:cs="Arial"/>
          <w:sz w:val="22"/>
        </w:rPr>
        <w:t>previous knowledge</w:t>
      </w:r>
      <w:r w:rsidR="00B04E7A">
        <w:rPr>
          <w:rFonts w:ascii="Arial" w:hAnsi="Arial" w:cs="Arial"/>
          <w:sz w:val="22"/>
        </w:rPr>
        <w:t xml:space="preserve"> and study </w:t>
      </w:r>
      <w:r w:rsidR="00665EDC">
        <w:rPr>
          <w:rFonts w:ascii="Arial" w:hAnsi="Arial" w:cs="Arial"/>
          <w:sz w:val="22"/>
        </w:rPr>
        <w:t>and learning</w:t>
      </w:r>
      <w:r w:rsidRPr="00252B9F">
        <w:rPr>
          <w:rFonts w:ascii="Arial" w:hAnsi="Arial" w:cs="Arial"/>
          <w:sz w:val="22"/>
        </w:rPr>
        <w:t xml:space="preserve"> that </w:t>
      </w:r>
      <w:r w:rsidR="00665EDC">
        <w:rPr>
          <w:rFonts w:ascii="Arial" w:hAnsi="Arial" w:cs="Arial"/>
          <w:sz w:val="22"/>
        </w:rPr>
        <w:t xml:space="preserve">it </w:t>
      </w:r>
      <w:r w:rsidRPr="00252B9F">
        <w:rPr>
          <w:rFonts w:ascii="Arial" w:hAnsi="Arial" w:cs="Arial"/>
          <w:sz w:val="22"/>
        </w:rPr>
        <w:t xml:space="preserve">could be </w:t>
      </w:r>
      <w:r w:rsidR="00B04E7A">
        <w:rPr>
          <w:rFonts w:ascii="Arial" w:hAnsi="Arial" w:cs="Arial"/>
          <w:sz w:val="22"/>
        </w:rPr>
        <w:t>looked at</w:t>
      </w:r>
      <w:r w:rsidRPr="00252B9F">
        <w:rPr>
          <w:rFonts w:ascii="Arial" w:hAnsi="Arial" w:cs="Arial"/>
          <w:sz w:val="22"/>
        </w:rPr>
        <w:t xml:space="preserve"> further</w:t>
      </w:r>
      <w:r w:rsidR="00665EDC">
        <w:rPr>
          <w:rFonts w:ascii="Arial" w:hAnsi="Arial" w:cs="Arial"/>
          <w:sz w:val="22"/>
        </w:rPr>
        <w:t xml:space="preserve"> and more extensive</w:t>
      </w:r>
      <w:r w:rsidR="00B04E7A">
        <w:rPr>
          <w:rFonts w:ascii="Arial" w:hAnsi="Arial" w:cs="Arial"/>
          <w:sz w:val="22"/>
        </w:rPr>
        <w:t>ly</w:t>
      </w:r>
      <w:r w:rsidRPr="00252B9F">
        <w:rPr>
          <w:rFonts w:ascii="Arial" w:hAnsi="Arial" w:cs="Arial"/>
          <w:sz w:val="22"/>
        </w:rPr>
        <w:t xml:space="preserve">, and to get the </w:t>
      </w:r>
      <w:r w:rsidR="00B04E7A">
        <w:rPr>
          <w:rFonts w:ascii="Arial" w:hAnsi="Arial" w:cs="Arial"/>
          <w:sz w:val="22"/>
        </w:rPr>
        <w:t>learners</w:t>
      </w:r>
      <w:r w:rsidRPr="00252B9F">
        <w:rPr>
          <w:rFonts w:ascii="Arial" w:hAnsi="Arial" w:cs="Arial"/>
          <w:sz w:val="22"/>
        </w:rPr>
        <w:t xml:space="preserve"> </w:t>
      </w:r>
      <w:r w:rsidR="00B04E7A">
        <w:rPr>
          <w:rFonts w:ascii="Arial" w:hAnsi="Arial" w:cs="Arial"/>
          <w:sz w:val="22"/>
        </w:rPr>
        <w:t>forms their own links with the subject and implications</w:t>
      </w:r>
      <w:r w:rsidRPr="00252B9F">
        <w:rPr>
          <w:rFonts w:ascii="Arial" w:hAnsi="Arial" w:cs="Arial"/>
          <w:sz w:val="22"/>
        </w:rPr>
        <w:t xml:space="preserve"> </w:t>
      </w:r>
      <w:r w:rsidR="00665EDC">
        <w:rPr>
          <w:rFonts w:ascii="Arial" w:hAnsi="Arial" w:cs="Arial"/>
          <w:sz w:val="22"/>
        </w:rPr>
        <w:t>and the issues</w:t>
      </w:r>
      <w:r w:rsidR="00B62036">
        <w:rPr>
          <w:rFonts w:ascii="Arial" w:hAnsi="Arial" w:cs="Arial"/>
          <w:sz w:val="22"/>
        </w:rPr>
        <w:t xml:space="preserve"> that could be caused</w:t>
      </w:r>
      <w:r w:rsidR="00B04E7A">
        <w:rPr>
          <w:rFonts w:ascii="Arial" w:hAnsi="Arial" w:cs="Arial"/>
          <w:sz w:val="22"/>
        </w:rPr>
        <w:t xml:space="preserve"> if negative</w:t>
      </w:r>
      <w:r w:rsidRPr="00252B9F">
        <w:rPr>
          <w:rFonts w:ascii="Arial" w:hAnsi="Arial" w:cs="Arial"/>
          <w:sz w:val="22"/>
        </w:rPr>
        <w:t>.</w:t>
      </w:r>
      <w:r w:rsidR="00B62036" w:rsidRPr="00B62036">
        <w:t xml:space="preserve"> </w:t>
      </w:r>
      <w:r w:rsidR="00B62036" w:rsidRPr="00B62036">
        <w:rPr>
          <w:rFonts w:ascii="Arial" w:hAnsi="Arial" w:cs="Arial"/>
          <w:sz w:val="22"/>
        </w:rPr>
        <w:t xml:space="preserve">the breakdown of the </w:t>
      </w:r>
      <w:r w:rsidR="00B04E7A">
        <w:rPr>
          <w:rFonts w:ascii="Arial" w:hAnsi="Arial" w:cs="Arial"/>
          <w:sz w:val="22"/>
        </w:rPr>
        <w:t>lesson</w:t>
      </w:r>
      <w:r w:rsidR="00B62036" w:rsidRPr="00B62036">
        <w:rPr>
          <w:rFonts w:ascii="Arial" w:hAnsi="Arial" w:cs="Arial"/>
          <w:sz w:val="22"/>
        </w:rPr>
        <w:t xml:space="preserve">, and the Learning Objectives (L/O’s) were </w:t>
      </w:r>
      <w:r w:rsidR="00B04E7A" w:rsidRPr="00B62036">
        <w:rPr>
          <w:rFonts w:ascii="Arial" w:hAnsi="Arial" w:cs="Arial"/>
          <w:sz w:val="22"/>
        </w:rPr>
        <w:t>characterized</w:t>
      </w:r>
      <w:r w:rsidR="00B62036" w:rsidRPr="00B62036">
        <w:rPr>
          <w:rFonts w:ascii="Arial" w:hAnsi="Arial" w:cs="Arial"/>
          <w:sz w:val="22"/>
        </w:rPr>
        <w:t xml:space="preserve"> as follows: </w:t>
      </w:r>
    </w:p>
    <w:p w14:paraId="3A9F2D6B" w14:textId="44F7C971" w:rsidR="00B62036" w:rsidRPr="00323717" w:rsidRDefault="00B62036" w:rsidP="0032371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</w:rPr>
      </w:pPr>
      <w:r w:rsidRPr="00323717">
        <w:rPr>
          <w:rFonts w:ascii="Arial" w:hAnsi="Arial" w:cs="Arial"/>
          <w:sz w:val="22"/>
        </w:rPr>
        <w:t xml:space="preserve">Define what empowerment is </w:t>
      </w:r>
    </w:p>
    <w:p w14:paraId="4D5B3338" w14:textId="77777777" w:rsidR="00323717" w:rsidRPr="00323717" w:rsidRDefault="00A434C0" w:rsidP="0032371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</w:rPr>
      </w:pPr>
      <w:bookmarkStart w:id="1" w:name="_Hlk527030688"/>
      <w:r w:rsidRPr="00323717">
        <w:rPr>
          <w:rFonts w:ascii="Arial" w:hAnsi="Arial" w:cs="Arial"/>
          <w:sz w:val="22"/>
        </w:rPr>
        <w:t xml:space="preserve">How can we empower people effectively in education? </w:t>
      </w:r>
    </w:p>
    <w:bookmarkEnd w:id="1"/>
    <w:p w14:paraId="4EC7B74A" w14:textId="77777777" w:rsidR="00323717" w:rsidRPr="00323717" w:rsidRDefault="00A434C0" w:rsidP="0032371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</w:rPr>
      </w:pPr>
      <w:r w:rsidRPr="00323717">
        <w:rPr>
          <w:rFonts w:ascii="Arial" w:hAnsi="Arial" w:cs="Arial"/>
          <w:sz w:val="22"/>
        </w:rPr>
        <w:t xml:space="preserve">is </w:t>
      </w:r>
      <w:r w:rsidR="00323717" w:rsidRPr="00323717">
        <w:rPr>
          <w:rFonts w:ascii="Arial" w:hAnsi="Arial" w:cs="Arial"/>
          <w:sz w:val="22"/>
        </w:rPr>
        <w:t xml:space="preserve">empowerment in education </w:t>
      </w:r>
      <w:r w:rsidRPr="00323717">
        <w:rPr>
          <w:rFonts w:ascii="Arial" w:hAnsi="Arial" w:cs="Arial"/>
          <w:sz w:val="22"/>
        </w:rPr>
        <w:t xml:space="preserve">positive/ negative? </w:t>
      </w:r>
    </w:p>
    <w:p w14:paraId="1C01BC7B" w14:textId="47F8D465" w:rsidR="00A434C0" w:rsidRDefault="00A434C0" w:rsidP="0032371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</w:rPr>
      </w:pPr>
      <w:r w:rsidRPr="00323717">
        <w:rPr>
          <w:rFonts w:ascii="Arial" w:hAnsi="Arial" w:cs="Arial"/>
          <w:sz w:val="22"/>
        </w:rPr>
        <w:t xml:space="preserve">How can </w:t>
      </w:r>
      <w:r w:rsidR="00323717" w:rsidRPr="00323717">
        <w:rPr>
          <w:rFonts w:ascii="Arial" w:hAnsi="Arial" w:cs="Arial"/>
          <w:sz w:val="22"/>
        </w:rPr>
        <w:t>effective empowerment</w:t>
      </w:r>
      <w:r w:rsidRPr="00323717">
        <w:rPr>
          <w:rFonts w:ascii="Arial" w:hAnsi="Arial" w:cs="Arial"/>
          <w:sz w:val="22"/>
        </w:rPr>
        <w:t xml:space="preserve"> be achieved?</w:t>
      </w:r>
    </w:p>
    <w:p w14:paraId="2FDB8451" w14:textId="2C6D6040" w:rsidR="00323717" w:rsidRPr="00323717" w:rsidRDefault="00323717" w:rsidP="008B304F">
      <w:pPr>
        <w:spacing w:line="360" w:lineRule="auto"/>
        <w:rPr>
          <w:rFonts w:ascii="Arial" w:hAnsi="Arial" w:cs="Arial"/>
          <w:sz w:val="22"/>
        </w:rPr>
      </w:pPr>
      <w:r w:rsidRPr="00323717">
        <w:rPr>
          <w:rFonts w:ascii="Arial" w:hAnsi="Arial" w:cs="Arial"/>
          <w:sz w:val="22"/>
        </w:rPr>
        <w:t xml:space="preserve">These four L/O’s were </w:t>
      </w:r>
      <w:r w:rsidR="00B04E7A">
        <w:rPr>
          <w:rFonts w:ascii="Arial" w:hAnsi="Arial" w:cs="Arial"/>
          <w:sz w:val="22"/>
        </w:rPr>
        <w:t>looked at</w:t>
      </w:r>
      <w:r w:rsidRPr="00323717">
        <w:rPr>
          <w:rFonts w:ascii="Arial" w:hAnsi="Arial" w:cs="Arial"/>
          <w:sz w:val="22"/>
        </w:rPr>
        <w:t xml:space="preserve"> on a </w:t>
      </w:r>
      <w:r w:rsidR="00E42D09" w:rsidRPr="00323717">
        <w:rPr>
          <w:rFonts w:ascii="Arial" w:hAnsi="Arial" w:cs="Arial"/>
          <w:sz w:val="22"/>
        </w:rPr>
        <w:t>straightforward</w:t>
      </w:r>
      <w:r w:rsidRPr="00323717">
        <w:rPr>
          <w:rFonts w:ascii="Arial" w:hAnsi="Arial" w:cs="Arial"/>
          <w:sz w:val="22"/>
        </w:rPr>
        <w:t xml:space="preserve"> scale </w:t>
      </w:r>
      <w:r w:rsidR="008B304F">
        <w:rPr>
          <w:rFonts w:ascii="Arial" w:hAnsi="Arial" w:cs="Arial"/>
          <w:sz w:val="22"/>
        </w:rPr>
        <w:t xml:space="preserve">that looks at how they can represent </w:t>
      </w:r>
      <w:r w:rsidR="000E0451">
        <w:rPr>
          <w:rFonts w:ascii="Arial" w:hAnsi="Arial" w:cs="Arial"/>
          <w:sz w:val="22"/>
        </w:rPr>
        <w:t xml:space="preserve">individuals’ views and opinions on a topic </w:t>
      </w:r>
      <w:r w:rsidRPr="00323717">
        <w:rPr>
          <w:rFonts w:ascii="Arial" w:hAnsi="Arial" w:cs="Arial"/>
          <w:sz w:val="22"/>
        </w:rPr>
        <w:t xml:space="preserve">as a </w:t>
      </w:r>
      <w:r w:rsidR="00E42D09" w:rsidRPr="00323717">
        <w:rPr>
          <w:rFonts w:ascii="Arial" w:hAnsi="Arial" w:cs="Arial"/>
          <w:sz w:val="22"/>
        </w:rPr>
        <w:t>technique</w:t>
      </w:r>
      <w:r w:rsidRPr="00323717">
        <w:rPr>
          <w:rFonts w:ascii="Arial" w:hAnsi="Arial" w:cs="Arial"/>
          <w:sz w:val="22"/>
        </w:rPr>
        <w:t xml:space="preserve"> of </w:t>
      </w:r>
      <w:r w:rsidR="000E0451" w:rsidRPr="00323717">
        <w:rPr>
          <w:rFonts w:ascii="Arial" w:hAnsi="Arial" w:cs="Arial"/>
          <w:sz w:val="22"/>
        </w:rPr>
        <w:t>influential</w:t>
      </w:r>
      <w:r w:rsidRPr="00323717">
        <w:rPr>
          <w:rFonts w:ascii="Arial" w:hAnsi="Arial" w:cs="Arial"/>
          <w:sz w:val="22"/>
        </w:rPr>
        <w:t xml:space="preserve"> assessment (K5). This scale ha</w:t>
      </w:r>
      <w:r w:rsidR="00E42D09">
        <w:rPr>
          <w:rFonts w:ascii="Arial" w:hAnsi="Arial" w:cs="Arial"/>
          <w:sz w:val="22"/>
        </w:rPr>
        <w:t xml:space="preserve">s a </w:t>
      </w:r>
      <w:r w:rsidRPr="00323717">
        <w:rPr>
          <w:rFonts w:ascii="Arial" w:hAnsi="Arial" w:cs="Arial"/>
          <w:sz w:val="22"/>
        </w:rPr>
        <w:t>scoring system</w:t>
      </w:r>
      <w:r w:rsidR="00E42D09">
        <w:rPr>
          <w:rFonts w:ascii="Arial" w:hAnsi="Arial" w:cs="Arial"/>
          <w:sz w:val="22"/>
        </w:rPr>
        <w:t xml:space="preserve"> out of five</w:t>
      </w:r>
      <w:r w:rsidRPr="00323717">
        <w:rPr>
          <w:rFonts w:ascii="Arial" w:hAnsi="Arial" w:cs="Arial"/>
          <w:sz w:val="22"/>
        </w:rPr>
        <w:t xml:space="preserve">:  </w:t>
      </w:r>
    </w:p>
    <w:p w14:paraId="136FD7A4" w14:textId="77777777" w:rsidR="00323717" w:rsidRPr="00323717" w:rsidRDefault="00323717" w:rsidP="008B304F">
      <w:pPr>
        <w:spacing w:line="360" w:lineRule="auto"/>
        <w:ind w:left="360"/>
        <w:rPr>
          <w:rFonts w:ascii="Arial" w:hAnsi="Arial" w:cs="Arial"/>
          <w:sz w:val="22"/>
        </w:rPr>
      </w:pPr>
      <w:r w:rsidRPr="00323717">
        <w:rPr>
          <w:rFonts w:ascii="Arial" w:hAnsi="Arial" w:cs="Arial"/>
          <w:sz w:val="22"/>
        </w:rPr>
        <w:t xml:space="preserve">1. Very poor </w:t>
      </w:r>
    </w:p>
    <w:p w14:paraId="44B07B9B" w14:textId="77777777" w:rsidR="00323717" w:rsidRPr="00323717" w:rsidRDefault="00323717" w:rsidP="008B304F">
      <w:pPr>
        <w:spacing w:line="360" w:lineRule="auto"/>
        <w:ind w:left="360"/>
        <w:rPr>
          <w:rFonts w:ascii="Arial" w:hAnsi="Arial" w:cs="Arial"/>
          <w:sz w:val="22"/>
        </w:rPr>
      </w:pPr>
      <w:r w:rsidRPr="00323717">
        <w:rPr>
          <w:rFonts w:ascii="Arial" w:hAnsi="Arial" w:cs="Arial"/>
          <w:sz w:val="22"/>
        </w:rPr>
        <w:t xml:space="preserve">2. Poor </w:t>
      </w:r>
    </w:p>
    <w:p w14:paraId="4182B8A8" w14:textId="77777777" w:rsidR="00323717" w:rsidRPr="00323717" w:rsidRDefault="00323717" w:rsidP="008B304F">
      <w:pPr>
        <w:spacing w:line="360" w:lineRule="auto"/>
        <w:ind w:left="360"/>
        <w:rPr>
          <w:rFonts w:ascii="Arial" w:hAnsi="Arial" w:cs="Arial"/>
          <w:sz w:val="22"/>
        </w:rPr>
      </w:pPr>
      <w:r w:rsidRPr="00323717">
        <w:rPr>
          <w:rFonts w:ascii="Arial" w:hAnsi="Arial" w:cs="Arial"/>
          <w:sz w:val="22"/>
        </w:rPr>
        <w:t xml:space="preserve">3. Satisfactory </w:t>
      </w:r>
    </w:p>
    <w:p w14:paraId="4EF2EC95" w14:textId="77777777" w:rsidR="00323717" w:rsidRPr="00323717" w:rsidRDefault="00323717" w:rsidP="008B304F">
      <w:pPr>
        <w:spacing w:line="360" w:lineRule="auto"/>
        <w:ind w:left="360"/>
        <w:rPr>
          <w:rFonts w:ascii="Arial" w:hAnsi="Arial" w:cs="Arial"/>
          <w:sz w:val="22"/>
        </w:rPr>
      </w:pPr>
      <w:r w:rsidRPr="00323717">
        <w:rPr>
          <w:rFonts w:ascii="Arial" w:hAnsi="Arial" w:cs="Arial"/>
          <w:sz w:val="22"/>
        </w:rPr>
        <w:t xml:space="preserve">4. Good </w:t>
      </w:r>
    </w:p>
    <w:p w14:paraId="586AEB04" w14:textId="77777777" w:rsidR="00323717" w:rsidRPr="00323717" w:rsidRDefault="00323717" w:rsidP="008B304F">
      <w:pPr>
        <w:spacing w:line="360" w:lineRule="auto"/>
        <w:ind w:left="360"/>
        <w:rPr>
          <w:rFonts w:ascii="Arial" w:hAnsi="Arial" w:cs="Arial"/>
          <w:sz w:val="22"/>
        </w:rPr>
      </w:pPr>
      <w:r w:rsidRPr="00323717">
        <w:rPr>
          <w:rFonts w:ascii="Arial" w:hAnsi="Arial" w:cs="Arial"/>
          <w:sz w:val="22"/>
        </w:rPr>
        <w:t xml:space="preserve">5. Excellent </w:t>
      </w:r>
    </w:p>
    <w:p w14:paraId="2FF90DB8" w14:textId="72C2B4AC" w:rsidR="00323717" w:rsidRDefault="00323717" w:rsidP="008B304F">
      <w:pPr>
        <w:spacing w:line="360" w:lineRule="auto"/>
        <w:ind w:left="360"/>
        <w:rPr>
          <w:rFonts w:ascii="Arial" w:hAnsi="Arial" w:cs="Arial"/>
          <w:sz w:val="22"/>
        </w:rPr>
      </w:pPr>
      <w:r w:rsidRPr="00323717">
        <w:rPr>
          <w:rFonts w:ascii="Arial" w:hAnsi="Arial" w:cs="Arial"/>
          <w:sz w:val="22"/>
        </w:rPr>
        <w:t xml:space="preserve">The L/O </w:t>
      </w:r>
      <w:r w:rsidR="00E42D09">
        <w:rPr>
          <w:rFonts w:ascii="Arial" w:hAnsi="Arial" w:cs="Arial"/>
          <w:sz w:val="22"/>
        </w:rPr>
        <w:t>ratings</w:t>
      </w:r>
      <w:r w:rsidRPr="00323717">
        <w:rPr>
          <w:rFonts w:ascii="Arial" w:hAnsi="Arial" w:cs="Arial"/>
          <w:sz w:val="22"/>
        </w:rPr>
        <w:t xml:space="preserve"> can be seen </w:t>
      </w:r>
      <w:r w:rsidR="00E42D09">
        <w:rPr>
          <w:rFonts w:ascii="Arial" w:hAnsi="Arial" w:cs="Arial"/>
          <w:sz w:val="22"/>
        </w:rPr>
        <w:t>are as show</w:t>
      </w:r>
      <w:r w:rsidRPr="00323717">
        <w:rPr>
          <w:rFonts w:ascii="Arial" w:hAnsi="Arial" w:cs="Arial"/>
          <w:sz w:val="22"/>
        </w:rPr>
        <w:t xml:space="preserve">n [Table 1] </w:t>
      </w:r>
      <w:r w:rsidR="00E42D09">
        <w:rPr>
          <w:rFonts w:ascii="Arial" w:hAnsi="Arial" w:cs="Arial"/>
          <w:sz w:val="22"/>
        </w:rPr>
        <w:t>as the</w:t>
      </w:r>
      <w:r w:rsidRPr="00323717">
        <w:rPr>
          <w:rFonts w:ascii="Arial" w:hAnsi="Arial" w:cs="Arial"/>
          <w:sz w:val="22"/>
        </w:rPr>
        <w:t xml:space="preserve"> Critical Evaluation </w:t>
      </w:r>
      <w:r w:rsidR="00DA738B">
        <w:rPr>
          <w:rFonts w:ascii="Arial" w:hAnsi="Arial" w:cs="Arial"/>
          <w:sz w:val="22"/>
        </w:rPr>
        <w:t>of practical delivery</w:t>
      </w:r>
      <w:r w:rsidRPr="00323717">
        <w:rPr>
          <w:rFonts w:ascii="Arial" w:hAnsi="Arial" w:cs="Arial"/>
          <w:sz w:val="22"/>
        </w:rPr>
        <w:t xml:space="preserve"> of this report</w:t>
      </w:r>
      <w:r w:rsidR="00DA738B">
        <w:rPr>
          <w:rFonts w:ascii="Arial" w:hAnsi="Arial" w:cs="Arial"/>
          <w:sz w:val="22"/>
        </w:rPr>
        <w:t xml:space="preserve">. </w:t>
      </w:r>
    </w:p>
    <w:p w14:paraId="0C71AE82" w14:textId="6C35A44E" w:rsidR="00DA738B" w:rsidRDefault="00DA738B" w:rsidP="008B304F">
      <w:pPr>
        <w:spacing w:line="360" w:lineRule="auto"/>
        <w:ind w:left="360"/>
        <w:rPr>
          <w:rFonts w:ascii="Arial" w:hAnsi="Arial" w:cs="Arial"/>
          <w:sz w:val="22"/>
        </w:rPr>
      </w:pPr>
      <w:r w:rsidRPr="00DA738B">
        <w:rPr>
          <w:rFonts w:ascii="Arial" w:hAnsi="Arial" w:cs="Arial"/>
          <w:b/>
          <w:sz w:val="22"/>
        </w:rPr>
        <w:t>L/O1:</w:t>
      </w:r>
      <w:r w:rsidRPr="00DA738B">
        <w:t xml:space="preserve"> </w:t>
      </w:r>
      <w:r w:rsidRPr="00DA738B">
        <w:rPr>
          <w:rFonts w:ascii="Arial" w:hAnsi="Arial" w:cs="Arial"/>
          <w:b/>
          <w:sz w:val="22"/>
        </w:rPr>
        <w:t>1.</w:t>
      </w:r>
      <w:r>
        <w:rPr>
          <w:rFonts w:ascii="Arial" w:hAnsi="Arial" w:cs="Arial"/>
          <w:b/>
          <w:sz w:val="22"/>
        </w:rPr>
        <w:t xml:space="preserve"> </w:t>
      </w:r>
      <w:r w:rsidRPr="00DA738B">
        <w:rPr>
          <w:rFonts w:ascii="Arial" w:hAnsi="Arial" w:cs="Arial"/>
          <w:b/>
          <w:sz w:val="22"/>
        </w:rPr>
        <w:t>Define what empowerment is.</w:t>
      </w:r>
      <w:r w:rsidRPr="00DA738B">
        <w:rPr>
          <w:rFonts w:ascii="Arial" w:hAnsi="Arial" w:cs="Arial"/>
          <w:sz w:val="22"/>
        </w:rPr>
        <w:t xml:space="preserve"> To </w:t>
      </w:r>
      <w:r w:rsidR="0078342E" w:rsidRPr="00DA738B">
        <w:rPr>
          <w:rFonts w:ascii="Arial" w:hAnsi="Arial" w:cs="Arial"/>
          <w:sz w:val="22"/>
        </w:rPr>
        <w:t>establish</w:t>
      </w:r>
      <w:r w:rsidR="0078342E">
        <w:rPr>
          <w:rFonts w:ascii="Arial" w:hAnsi="Arial" w:cs="Arial"/>
          <w:sz w:val="22"/>
        </w:rPr>
        <w:t xml:space="preserve"> </w:t>
      </w:r>
      <w:r w:rsidRPr="00DA738B">
        <w:rPr>
          <w:rFonts w:ascii="Arial" w:hAnsi="Arial" w:cs="Arial"/>
          <w:sz w:val="22"/>
        </w:rPr>
        <w:t xml:space="preserve">the </w:t>
      </w:r>
      <w:r w:rsidR="0078342E" w:rsidRPr="00DA738B">
        <w:rPr>
          <w:rFonts w:ascii="Arial" w:hAnsi="Arial" w:cs="Arial"/>
          <w:sz w:val="22"/>
        </w:rPr>
        <w:t>attitude</w:t>
      </w:r>
      <w:r w:rsidRPr="00DA738B">
        <w:rPr>
          <w:rFonts w:ascii="Arial" w:hAnsi="Arial" w:cs="Arial"/>
          <w:sz w:val="22"/>
        </w:rPr>
        <w:t xml:space="preserve"> for the </w:t>
      </w:r>
      <w:r w:rsidR="00E42D09">
        <w:rPr>
          <w:rFonts w:ascii="Arial" w:hAnsi="Arial" w:cs="Arial"/>
          <w:sz w:val="22"/>
        </w:rPr>
        <w:t>lesson</w:t>
      </w:r>
      <w:r w:rsidRPr="00DA738B">
        <w:rPr>
          <w:rFonts w:ascii="Arial" w:hAnsi="Arial" w:cs="Arial"/>
          <w:sz w:val="22"/>
        </w:rPr>
        <w:t xml:space="preserve"> and </w:t>
      </w:r>
      <w:r w:rsidR="0078342E" w:rsidRPr="00DA738B">
        <w:rPr>
          <w:rFonts w:ascii="Arial" w:hAnsi="Arial" w:cs="Arial"/>
          <w:sz w:val="22"/>
        </w:rPr>
        <w:t>plan</w:t>
      </w:r>
      <w:r w:rsidR="00E42D09">
        <w:rPr>
          <w:rFonts w:ascii="Arial" w:hAnsi="Arial" w:cs="Arial"/>
          <w:sz w:val="22"/>
        </w:rPr>
        <w:t>n</w:t>
      </w:r>
      <w:r w:rsidR="0078342E">
        <w:rPr>
          <w:rFonts w:ascii="Arial" w:hAnsi="Arial" w:cs="Arial"/>
          <w:sz w:val="22"/>
        </w:rPr>
        <w:t>ed</w:t>
      </w:r>
      <w:r w:rsidRPr="00DA738B">
        <w:rPr>
          <w:rFonts w:ascii="Arial" w:hAnsi="Arial" w:cs="Arial"/>
          <w:sz w:val="22"/>
        </w:rPr>
        <w:t xml:space="preserve"> approaches</w:t>
      </w:r>
      <w:r w:rsidR="00E42D09">
        <w:rPr>
          <w:rFonts w:ascii="Arial" w:hAnsi="Arial" w:cs="Arial"/>
          <w:sz w:val="22"/>
        </w:rPr>
        <w:t xml:space="preserve"> and learning techniques</w:t>
      </w:r>
      <w:r w:rsidRPr="00DA738B">
        <w:rPr>
          <w:rFonts w:ascii="Arial" w:hAnsi="Arial" w:cs="Arial"/>
          <w:sz w:val="22"/>
        </w:rPr>
        <w:t xml:space="preserve"> that were </w:t>
      </w:r>
      <w:r w:rsidR="00E42D09">
        <w:rPr>
          <w:rFonts w:ascii="Arial" w:hAnsi="Arial" w:cs="Arial"/>
          <w:sz w:val="22"/>
        </w:rPr>
        <w:t>used</w:t>
      </w:r>
      <w:r w:rsidR="009C0DB2">
        <w:rPr>
          <w:rFonts w:ascii="Arial" w:hAnsi="Arial" w:cs="Arial"/>
          <w:sz w:val="22"/>
        </w:rPr>
        <w:t>.</w:t>
      </w:r>
      <w:r w:rsidRPr="00DA738B">
        <w:rPr>
          <w:rFonts w:ascii="Arial" w:hAnsi="Arial" w:cs="Arial"/>
          <w:sz w:val="22"/>
        </w:rPr>
        <w:t xml:space="preserve"> </w:t>
      </w:r>
      <w:r w:rsidR="009C0DB2" w:rsidRPr="00DA738B">
        <w:rPr>
          <w:rFonts w:ascii="Arial" w:hAnsi="Arial" w:cs="Arial"/>
          <w:sz w:val="22"/>
        </w:rPr>
        <w:t>Articulating</w:t>
      </w:r>
      <w:r w:rsidRPr="00DA738B">
        <w:rPr>
          <w:rFonts w:ascii="Arial" w:hAnsi="Arial" w:cs="Arial"/>
          <w:sz w:val="22"/>
        </w:rPr>
        <w:t xml:space="preserve"> </w:t>
      </w:r>
      <w:r w:rsidR="00E42D09">
        <w:rPr>
          <w:rFonts w:ascii="Arial" w:hAnsi="Arial" w:cs="Arial"/>
          <w:sz w:val="22"/>
        </w:rPr>
        <w:t>main</w:t>
      </w:r>
      <w:r w:rsidRPr="00DA738B">
        <w:rPr>
          <w:rFonts w:ascii="Arial" w:hAnsi="Arial" w:cs="Arial"/>
          <w:sz w:val="22"/>
        </w:rPr>
        <w:t xml:space="preserve"> knowledge of the </w:t>
      </w:r>
      <w:r w:rsidR="00E42D09">
        <w:rPr>
          <w:rFonts w:ascii="Arial" w:hAnsi="Arial" w:cs="Arial"/>
          <w:sz w:val="22"/>
        </w:rPr>
        <w:t>topic</w:t>
      </w:r>
      <w:r w:rsidRPr="00DA738B">
        <w:rPr>
          <w:rFonts w:ascii="Arial" w:hAnsi="Arial" w:cs="Arial"/>
          <w:sz w:val="22"/>
        </w:rPr>
        <w:t xml:space="preserve"> (K1). This knowledge was </w:t>
      </w:r>
      <w:r w:rsidR="00E42D09">
        <w:rPr>
          <w:rFonts w:ascii="Arial" w:hAnsi="Arial" w:cs="Arial"/>
          <w:sz w:val="22"/>
        </w:rPr>
        <w:t>shown via</w:t>
      </w:r>
      <w:r w:rsidRPr="00DA738B">
        <w:rPr>
          <w:rFonts w:ascii="Arial" w:hAnsi="Arial" w:cs="Arial"/>
          <w:sz w:val="22"/>
        </w:rPr>
        <w:t xml:space="preserve"> a ‘</w:t>
      </w:r>
      <w:r w:rsidR="0078342E">
        <w:rPr>
          <w:rFonts w:ascii="Arial" w:hAnsi="Arial" w:cs="Arial"/>
          <w:sz w:val="22"/>
        </w:rPr>
        <w:t>word PowerPoint’</w:t>
      </w:r>
      <w:r w:rsidRPr="00DA738B">
        <w:rPr>
          <w:rFonts w:ascii="Arial" w:hAnsi="Arial" w:cs="Arial"/>
          <w:sz w:val="22"/>
        </w:rPr>
        <w:t xml:space="preserve"> presentation.</w:t>
      </w:r>
    </w:p>
    <w:p w14:paraId="4C5AD3B7" w14:textId="6EC0AEF8" w:rsidR="00436D1B" w:rsidRDefault="00897018" w:rsidP="008B304F">
      <w:pPr>
        <w:spacing w:line="360" w:lineRule="auto"/>
        <w:ind w:left="360"/>
        <w:rPr>
          <w:rFonts w:ascii="Arial" w:hAnsi="Arial" w:cs="Arial"/>
          <w:sz w:val="22"/>
        </w:rPr>
      </w:pPr>
      <w:r w:rsidRPr="00897018">
        <w:rPr>
          <w:rFonts w:ascii="Arial" w:hAnsi="Arial" w:cs="Arial"/>
          <w:b/>
          <w:sz w:val="22"/>
        </w:rPr>
        <w:t>L/O2:</w:t>
      </w:r>
      <w:r w:rsidRPr="00897018">
        <w:t xml:space="preserve"> </w:t>
      </w:r>
      <w:r w:rsidRPr="00897018">
        <w:rPr>
          <w:rFonts w:ascii="Arial" w:hAnsi="Arial" w:cs="Arial"/>
          <w:b/>
          <w:sz w:val="22"/>
        </w:rPr>
        <w:t>2.</w:t>
      </w:r>
      <w:r>
        <w:rPr>
          <w:rFonts w:ascii="Arial" w:hAnsi="Arial" w:cs="Arial"/>
          <w:b/>
          <w:sz w:val="22"/>
        </w:rPr>
        <w:t xml:space="preserve"> </w:t>
      </w:r>
      <w:bookmarkStart w:id="2" w:name="_Hlk527126267"/>
      <w:r w:rsidRPr="00897018">
        <w:rPr>
          <w:rFonts w:ascii="Arial" w:hAnsi="Arial" w:cs="Arial"/>
          <w:b/>
          <w:sz w:val="22"/>
        </w:rPr>
        <w:t>How can we empower people effectively in education?</w:t>
      </w:r>
      <w:r w:rsidRPr="00897018">
        <w:rPr>
          <w:rFonts w:ascii="Arial" w:hAnsi="Arial" w:cs="Arial"/>
          <w:sz w:val="22"/>
        </w:rPr>
        <w:t xml:space="preserve"> </w:t>
      </w:r>
      <w:bookmarkEnd w:id="2"/>
      <w:r w:rsidR="00BB7038">
        <w:rPr>
          <w:rFonts w:ascii="Arial" w:hAnsi="Arial" w:cs="Arial"/>
          <w:sz w:val="22"/>
        </w:rPr>
        <w:t>T</w:t>
      </w:r>
      <w:r w:rsidRPr="00897018">
        <w:rPr>
          <w:rFonts w:ascii="Arial" w:hAnsi="Arial" w:cs="Arial"/>
          <w:sz w:val="22"/>
        </w:rPr>
        <w:t xml:space="preserve">o </w:t>
      </w:r>
      <w:r w:rsidR="00BB7038" w:rsidRPr="00897018">
        <w:rPr>
          <w:rFonts w:ascii="Arial" w:hAnsi="Arial" w:cs="Arial"/>
          <w:sz w:val="22"/>
        </w:rPr>
        <w:t>inspire</w:t>
      </w:r>
      <w:r w:rsidRPr="00897018">
        <w:rPr>
          <w:rFonts w:ascii="Arial" w:hAnsi="Arial" w:cs="Arial"/>
          <w:sz w:val="22"/>
        </w:rPr>
        <w:t xml:space="preserve"> the students experiential </w:t>
      </w:r>
      <w:r w:rsidR="00BB7038">
        <w:rPr>
          <w:rFonts w:ascii="Arial" w:hAnsi="Arial" w:cs="Arial"/>
          <w:sz w:val="22"/>
        </w:rPr>
        <w:t xml:space="preserve">learning </w:t>
      </w:r>
      <w:r w:rsidRPr="00897018">
        <w:rPr>
          <w:rFonts w:ascii="Arial" w:hAnsi="Arial" w:cs="Arial"/>
          <w:sz w:val="22"/>
        </w:rPr>
        <w:t xml:space="preserve">to </w:t>
      </w:r>
      <w:r w:rsidR="00BB7038" w:rsidRPr="00897018">
        <w:rPr>
          <w:rFonts w:ascii="Arial" w:hAnsi="Arial" w:cs="Arial"/>
          <w:sz w:val="22"/>
        </w:rPr>
        <w:t>integrate</w:t>
      </w:r>
      <w:r w:rsidRPr="00897018">
        <w:rPr>
          <w:rFonts w:ascii="Arial" w:hAnsi="Arial" w:cs="Arial"/>
          <w:sz w:val="22"/>
        </w:rPr>
        <w:t xml:space="preserve"> subject </w:t>
      </w:r>
      <w:r w:rsidR="00BB7038">
        <w:rPr>
          <w:rFonts w:ascii="Arial" w:hAnsi="Arial" w:cs="Arial"/>
          <w:sz w:val="22"/>
        </w:rPr>
        <w:t>issues</w:t>
      </w:r>
      <w:r w:rsidRPr="00897018">
        <w:rPr>
          <w:rFonts w:ascii="Arial" w:hAnsi="Arial" w:cs="Arial"/>
          <w:sz w:val="22"/>
        </w:rPr>
        <w:t xml:space="preserve"> in to their own lives and how they learn</w:t>
      </w:r>
      <w:r w:rsidR="00BB7038">
        <w:rPr>
          <w:rFonts w:ascii="Arial" w:hAnsi="Arial" w:cs="Arial"/>
          <w:sz w:val="22"/>
        </w:rPr>
        <w:t xml:space="preserve"> from this as they can include Kolb’s learning cycle</w:t>
      </w:r>
      <w:r w:rsidRPr="00897018">
        <w:rPr>
          <w:rFonts w:ascii="Arial" w:hAnsi="Arial" w:cs="Arial"/>
          <w:sz w:val="22"/>
        </w:rPr>
        <w:t xml:space="preserve"> (K3). This L/O was run as </w:t>
      </w:r>
      <w:r w:rsidR="00372694">
        <w:rPr>
          <w:rFonts w:ascii="Arial" w:hAnsi="Arial" w:cs="Arial"/>
          <w:sz w:val="22"/>
        </w:rPr>
        <w:t>a</w:t>
      </w:r>
      <w:r w:rsidR="00372694" w:rsidRPr="00897018">
        <w:rPr>
          <w:rFonts w:ascii="Arial" w:hAnsi="Arial" w:cs="Arial"/>
          <w:sz w:val="22"/>
        </w:rPr>
        <w:t xml:space="preserve"> discussion</w:t>
      </w:r>
      <w:r w:rsidRPr="00897018">
        <w:rPr>
          <w:rFonts w:ascii="Arial" w:hAnsi="Arial" w:cs="Arial"/>
          <w:sz w:val="22"/>
        </w:rPr>
        <w:t xml:space="preserve"> </w:t>
      </w:r>
      <w:r w:rsidR="00372694">
        <w:rPr>
          <w:rFonts w:ascii="Arial" w:hAnsi="Arial" w:cs="Arial"/>
          <w:sz w:val="22"/>
        </w:rPr>
        <w:t xml:space="preserve">and group work </w:t>
      </w:r>
      <w:r w:rsidRPr="00897018">
        <w:rPr>
          <w:rFonts w:ascii="Arial" w:hAnsi="Arial" w:cs="Arial"/>
          <w:sz w:val="22"/>
        </w:rPr>
        <w:t>that was to further core knowledge (K1, K2), yet preserve professional values and promote participation (V2).</w:t>
      </w:r>
    </w:p>
    <w:p w14:paraId="6F61BD01" w14:textId="0A8C10E4" w:rsidR="00372694" w:rsidRPr="00372694" w:rsidRDefault="00372694" w:rsidP="00372694">
      <w:pPr>
        <w:spacing w:line="360" w:lineRule="auto"/>
        <w:ind w:left="360"/>
        <w:rPr>
          <w:rFonts w:ascii="Arial" w:hAnsi="Arial" w:cs="Arial"/>
          <w:sz w:val="22"/>
        </w:rPr>
      </w:pPr>
      <w:r w:rsidRPr="00372694">
        <w:rPr>
          <w:rFonts w:ascii="Arial" w:hAnsi="Arial" w:cs="Arial"/>
          <w:b/>
          <w:sz w:val="22"/>
        </w:rPr>
        <w:t>L/O3:</w:t>
      </w:r>
      <w:r w:rsidRPr="00372694">
        <w:t xml:space="preserve"> </w:t>
      </w:r>
      <w:r w:rsidRPr="00372694">
        <w:rPr>
          <w:rFonts w:ascii="Arial" w:hAnsi="Arial" w:cs="Arial"/>
          <w:b/>
          <w:sz w:val="22"/>
        </w:rPr>
        <w:t>3.</w:t>
      </w:r>
      <w:r>
        <w:rPr>
          <w:rFonts w:ascii="Arial" w:hAnsi="Arial" w:cs="Arial"/>
          <w:b/>
          <w:sz w:val="22"/>
        </w:rPr>
        <w:t xml:space="preserve"> </w:t>
      </w:r>
      <w:r w:rsidRPr="00372694">
        <w:rPr>
          <w:rFonts w:ascii="Arial" w:hAnsi="Arial" w:cs="Arial"/>
          <w:b/>
          <w:sz w:val="22"/>
        </w:rPr>
        <w:t>is empowerment in education positive/ negative?</w:t>
      </w:r>
      <w:r w:rsidRPr="00372694">
        <w:rPr>
          <w:rFonts w:ascii="Arial" w:hAnsi="Arial" w:cs="Arial"/>
          <w:sz w:val="22"/>
        </w:rPr>
        <w:t xml:space="preserve"> This was</w:t>
      </w:r>
      <w:r w:rsidR="00D26B3C">
        <w:rPr>
          <w:rFonts w:ascii="Arial" w:hAnsi="Arial" w:cs="Arial"/>
          <w:sz w:val="22"/>
        </w:rPr>
        <w:t xml:space="preserve"> also</w:t>
      </w:r>
      <w:r w:rsidRPr="00372694">
        <w:rPr>
          <w:rFonts w:ascii="Arial" w:hAnsi="Arial" w:cs="Arial"/>
          <w:sz w:val="22"/>
        </w:rPr>
        <w:t xml:space="preserve"> </w:t>
      </w:r>
      <w:r w:rsidR="00D26B3C">
        <w:rPr>
          <w:rFonts w:ascii="Arial" w:hAnsi="Arial" w:cs="Arial"/>
          <w:sz w:val="22"/>
        </w:rPr>
        <w:t xml:space="preserve">expected </w:t>
      </w:r>
      <w:r w:rsidRPr="00372694">
        <w:rPr>
          <w:rFonts w:ascii="Arial" w:hAnsi="Arial" w:cs="Arial"/>
          <w:sz w:val="22"/>
        </w:rPr>
        <w:t>to be an open discussion</w:t>
      </w:r>
      <w:r w:rsidR="00D920F8">
        <w:rPr>
          <w:rFonts w:ascii="Arial" w:hAnsi="Arial" w:cs="Arial"/>
          <w:sz w:val="22"/>
        </w:rPr>
        <w:t>, showed</w:t>
      </w:r>
      <w:r w:rsidRPr="00372694">
        <w:rPr>
          <w:rFonts w:ascii="Arial" w:hAnsi="Arial" w:cs="Arial"/>
          <w:sz w:val="22"/>
        </w:rPr>
        <w:t xml:space="preserve"> the factors that could </w:t>
      </w:r>
      <w:r w:rsidR="00D920F8" w:rsidRPr="00372694">
        <w:rPr>
          <w:rFonts w:ascii="Arial" w:hAnsi="Arial" w:cs="Arial"/>
          <w:sz w:val="22"/>
        </w:rPr>
        <w:t>impact</w:t>
      </w:r>
      <w:r w:rsidRPr="00372694">
        <w:rPr>
          <w:rFonts w:ascii="Arial" w:hAnsi="Arial" w:cs="Arial"/>
          <w:sz w:val="22"/>
        </w:rPr>
        <w:t xml:space="preserve"> decision-making and </w:t>
      </w:r>
      <w:r w:rsidR="00D26B3C" w:rsidRPr="00372694">
        <w:rPr>
          <w:rFonts w:ascii="Arial" w:hAnsi="Arial" w:cs="Arial"/>
          <w:sz w:val="22"/>
        </w:rPr>
        <w:t>achievement</w:t>
      </w:r>
      <w:r w:rsidR="00D26B3C">
        <w:rPr>
          <w:rFonts w:ascii="Arial" w:hAnsi="Arial" w:cs="Arial"/>
          <w:sz w:val="22"/>
        </w:rPr>
        <w:t xml:space="preserve"> based on empowerment and whether it is positive or negative</w:t>
      </w:r>
      <w:r w:rsidRPr="00372694">
        <w:rPr>
          <w:rFonts w:ascii="Arial" w:hAnsi="Arial" w:cs="Arial"/>
          <w:sz w:val="22"/>
        </w:rPr>
        <w:t xml:space="preserve">. The intention was to explore the </w:t>
      </w:r>
      <w:r w:rsidR="007E16ED">
        <w:rPr>
          <w:rFonts w:ascii="Arial" w:hAnsi="Arial" w:cs="Arial"/>
          <w:sz w:val="22"/>
        </w:rPr>
        <w:t>how empowerment can be effectively implemented in education.</w:t>
      </w:r>
      <w:r w:rsidR="007E16ED" w:rsidRPr="00372694">
        <w:rPr>
          <w:rFonts w:ascii="Arial" w:hAnsi="Arial" w:cs="Arial"/>
          <w:sz w:val="22"/>
        </w:rPr>
        <w:t xml:space="preserve"> This</w:t>
      </w:r>
      <w:r w:rsidRPr="00372694">
        <w:rPr>
          <w:rFonts w:ascii="Arial" w:hAnsi="Arial" w:cs="Arial"/>
          <w:sz w:val="22"/>
        </w:rPr>
        <w:t xml:space="preserve"> was to </w:t>
      </w:r>
      <w:r w:rsidR="00D920F8">
        <w:rPr>
          <w:rFonts w:ascii="Arial" w:hAnsi="Arial" w:cs="Arial"/>
          <w:sz w:val="22"/>
        </w:rPr>
        <w:t>develop</w:t>
      </w:r>
      <w:r w:rsidRPr="00372694">
        <w:rPr>
          <w:rFonts w:ascii="Arial" w:hAnsi="Arial" w:cs="Arial"/>
          <w:sz w:val="22"/>
        </w:rPr>
        <w:t xml:space="preserve"> </w:t>
      </w:r>
      <w:r w:rsidR="00D920F8">
        <w:rPr>
          <w:rFonts w:ascii="Arial" w:hAnsi="Arial" w:cs="Arial"/>
          <w:sz w:val="22"/>
        </w:rPr>
        <w:t>a greater</w:t>
      </w:r>
      <w:r w:rsidRPr="00372694">
        <w:rPr>
          <w:rFonts w:ascii="Arial" w:hAnsi="Arial" w:cs="Arial"/>
          <w:sz w:val="22"/>
        </w:rPr>
        <w:t xml:space="preserve"> understanding of the knowledge (K1, K2) and </w:t>
      </w:r>
      <w:r w:rsidR="00D920F8">
        <w:rPr>
          <w:rFonts w:ascii="Arial" w:hAnsi="Arial" w:cs="Arial"/>
          <w:sz w:val="22"/>
        </w:rPr>
        <w:t xml:space="preserve">to </w:t>
      </w:r>
      <w:r w:rsidR="00D920F8" w:rsidRPr="00372694">
        <w:rPr>
          <w:rFonts w:ascii="Arial" w:hAnsi="Arial" w:cs="Arial"/>
          <w:sz w:val="22"/>
        </w:rPr>
        <w:t>create</w:t>
      </w:r>
      <w:r w:rsidRPr="00372694">
        <w:rPr>
          <w:rFonts w:ascii="Arial" w:hAnsi="Arial" w:cs="Arial"/>
          <w:sz w:val="22"/>
        </w:rPr>
        <w:t xml:space="preserve"> a firm </w:t>
      </w:r>
      <w:r w:rsidR="00D920F8" w:rsidRPr="00372694">
        <w:rPr>
          <w:rFonts w:ascii="Arial" w:hAnsi="Arial" w:cs="Arial"/>
          <w:sz w:val="22"/>
        </w:rPr>
        <w:t>foundation</w:t>
      </w:r>
      <w:r w:rsidR="00D920F8">
        <w:rPr>
          <w:rFonts w:ascii="Arial" w:hAnsi="Arial" w:cs="Arial"/>
          <w:sz w:val="22"/>
        </w:rPr>
        <w:t xml:space="preserve"> within </w:t>
      </w:r>
      <w:r w:rsidRPr="00372694">
        <w:rPr>
          <w:rFonts w:ascii="Arial" w:hAnsi="Arial" w:cs="Arial"/>
          <w:sz w:val="22"/>
        </w:rPr>
        <w:t xml:space="preserve">professional values (V1, V2). </w:t>
      </w:r>
    </w:p>
    <w:p w14:paraId="139CC8E6" w14:textId="455E6BBA" w:rsidR="00372694" w:rsidRPr="00372694" w:rsidRDefault="00372694" w:rsidP="00372694">
      <w:pPr>
        <w:spacing w:line="360" w:lineRule="auto"/>
        <w:ind w:left="360"/>
        <w:rPr>
          <w:rFonts w:ascii="Arial" w:hAnsi="Arial" w:cs="Arial"/>
          <w:sz w:val="22"/>
        </w:rPr>
      </w:pPr>
      <w:r w:rsidRPr="00615C22">
        <w:rPr>
          <w:rFonts w:ascii="Arial" w:hAnsi="Arial" w:cs="Arial"/>
          <w:b/>
          <w:sz w:val="22"/>
        </w:rPr>
        <w:t xml:space="preserve">L/O4: </w:t>
      </w:r>
      <w:r w:rsidR="007E16ED" w:rsidRPr="00615C22">
        <w:rPr>
          <w:rFonts w:ascii="Arial" w:hAnsi="Arial" w:cs="Arial"/>
          <w:b/>
          <w:sz w:val="22"/>
        </w:rPr>
        <w:t>4.</w:t>
      </w:r>
      <w:r w:rsidR="007E16ED">
        <w:rPr>
          <w:rFonts w:ascii="Arial" w:hAnsi="Arial" w:cs="Arial"/>
          <w:sz w:val="22"/>
        </w:rPr>
        <w:t xml:space="preserve"> </w:t>
      </w:r>
      <w:r w:rsidR="007E16ED" w:rsidRPr="007E16ED">
        <w:rPr>
          <w:rFonts w:ascii="Arial" w:hAnsi="Arial" w:cs="Arial"/>
          <w:b/>
          <w:sz w:val="22"/>
        </w:rPr>
        <w:t>How can effective empowerment be achieved?</w:t>
      </w:r>
      <w:r w:rsidR="007E16ED">
        <w:rPr>
          <w:rFonts w:ascii="Arial" w:hAnsi="Arial" w:cs="Arial"/>
          <w:sz w:val="22"/>
        </w:rPr>
        <w:t xml:space="preserve"> </w:t>
      </w:r>
      <w:r w:rsidRPr="00372694">
        <w:rPr>
          <w:rFonts w:ascii="Arial" w:hAnsi="Arial" w:cs="Arial"/>
          <w:sz w:val="22"/>
        </w:rPr>
        <w:t xml:space="preserve">The final L/O was to bring </w:t>
      </w:r>
      <w:r w:rsidR="00615C22">
        <w:rPr>
          <w:rFonts w:ascii="Arial" w:hAnsi="Arial" w:cs="Arial"/>
          <w:sz w:val="22"/>
        </w:rPr>
        <w:t>together what the students thought and learned together in an open discussion</w:t>
      </w:r>
      <w:r w:rsidR="00EC57C1">
        <w:rPr>
          <w:rFonts w:ascii="Arial" w:hAnsi="Arial" w:cs="Arial"/>
          <w:sz w:val="22"/>
        </w:rPr>
        <w:t xml:space="preserve"> in the class</w:t>
      </w:r>
      <w:r w:rsidRPr="00372694">
        <w:rPr>
          <w:rFonts w:ascii="Arial" w:hAnsi="Arial" w:cs="Arial"/>
          <w:sz w:val="22"/>
        </w:rPr>
        <w:t xml:space="preserve">. The intention was to discuss how </w:t>
      </w:r>
      <w:r w:rsidR="00615C22">
        <w:rPr>
          <w:rFonts w:ascii="Arial" w:hAnsi="Arial" w:cs="Arial"/>
          <w:sz w:val="22"/>
        </w:rPr>
        <w:t>empowerment could be implemented effectively within education</w:t>
      </w:r>
      <w:r w:rsidR="00615C22" w:rsidRPr="00372694">
        <w:rPr>
          <w:rFonts w:ascii="Arial" w:hAnsi="Arial" w:cs="Arial"/>
          <w:sz w:val="22"/>
        </w:rPr>
        <w:t>,</w:t>
      </w:r>
      <w:r w:rsidR="00615C22">
        <w:rPr>
          <w:rFonts w:ascii="Arial" w:hAnsi="Arial" w:cs="Arial"/>
          <w:sz w:val="22"/>
        </w:rPr>
        <w:t xml:space="preserve"> </w:t>
      </w:r>
      <w:r w:rsidRPr="00372694">
        <w:rPr>
          <w:rFonts w:ascii="Arial" w:hAnsi="Arial" w:cs="Arial"/>
          <w:sz w:val="22"/>
        </w:rPr>
        <w:t>and behaviours</w:t>
      </w:r>
      <w:r w:rsidR="00615C22">
        <w:rPr>
          <w:rFonts w:ascii="Arial" w:hAnsi="Arial" w:cs="Arial"/>
          <w:sz w:val="22"/>
        </w:rPr>
        <w:t xml:space="preserve"> and attitudes</w:t>
      </w:r>
      <w:r w:rsidRPr="00372694">
        <w:rPr>
          <w:rFonts w:ascii="Arial" w:hAnsi="Arial" w:cs="Arial"/>
          <w:sz w:val="22"/>
        </w:rPr>
        <w:t xml:space="preserve"> are born. </w:t>
      </w:r>
    </w:p>
    <w:p w14:paraId="71055FB2" w14:textId="4A117904" w:rsidR="00372694" w:rsidRDefault="00372694" w:rsidP="00372694">
      <w:pPr>
        <w:spacing w:line="360" w:lineRule="auto"/>
        <w:ind w:left="360"/>
        <w:rPr>
          <w:rFonts w:ascii="Arial" w:hAnsi="Arial" w:cs="Arial"/>
          <w:sz w:val="22"/>
        </w:rPr>
      </w:pPr>
      <w:r w:rsidRPr="00372694">
        <w:rPr>
          <w:rFonts w:ascii="Arial" w:hAnsi="Arial" w:cs="Arial"/>
          <w:sz w:val="22"/>
        </w:rPr>
        <w:t xml:space="preserve">The lesson plan was thoroughly planned out </w:t>
      </w:r>
      <w:r w:rsidR="008C6083">
        <w:rPr>
          <w:rFonts w:ascii="Arial" w:hAnsi="Arial" w:cs="Arial"/>
          <w:sz w:val="22"/>
        </w:rPr>
        <w:t>however, I felt that</w:t>
      </w:r>
      <w:r w:rsidRPr="00372694">
        <w:rPr>
          <w:rFonts w:ascii="Arial" w:hAnsi="Arial" w:cs="Arial"/>
          <w:sz w:val="22"/>
        </w:rPr>
        <w:t xml:space="preserve"> </w:t>
      </w:r>
      <w:r w:rsidR="008C6083">
        <w:rPr>
          <w:rFonts w:ascii="Arial" w:hAnsi="Arial" w:cs="Arial"/>
          <w:sz w:val="22"/>
        </w:rPr>
        <w:t xml:space="preserve">it </w:t>
      </w:r>
      <w:r w:rsidRPr="00372694">
        <w:rPr>
          <w:rFonts w:ascii="Arial" w:hAnsi="Arial" w:cs="Arial"/>
          <w:sz w:val="22"/>
        </w:rPr>
        <w:t>failed to account for the students themselves</w:t>
      </w:r>
      <w:r w:rsidR="008C6083">
        <w:rPr>
          <w:rFonts w:ascii="Arial" w:hAnsi="Arial" w:cs="Arial"/>
          <w:sz w:val="22"/>
        </w:rPr>
        <w:t xml:space="preserve"> and their development</w:t>
      </w:r>
      <w:r w:rsidRPr="00372694">
        <w:rPr>
          <w:rFonts w:ascii="Arial" w:hAnsi="Arial" w:cs="Arial"/>
          <w:sz w:val="22"/>
        </w:rPr>
        <w:t xml:space="preserve">. </w:t>
      </w:r>
    </w:p>
    <w:p w14:paraId="1B5C58C9" w14:textId="10BECDCB" w:rsidR="008C6083" w:rsidRDefault="00A8781F" w:rsidP="00372694">
      <w:pPr>
        <w:spacing w:line="360" w:lineRule="auto"/>
        <w:ind w:left="36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Before</w:t>
      </w:r>
      <w:r w:rsidR="008C6083" w:rsidRPr="008C6083">
        <w:rPr>
          <w:rFonts w:ascii="Arial" w:hAnsi="Arial" w:cs="Arial"/>
          <w:sz w:val="22"/>
        </w:rPr>
        <w:t xml:space="preserve"> the Micro-teach, an opportunity was presented to explore </w:t>
      </w:r>
      <w:r w:rsidR="0011056D" w:rsidRPr="008C6083">
        <w:rPr>
          <w:rFonts w:ascii="Arial" w:hAnsi="Arial" w:cs="Arial"/>
          <w:sz w:val="22"/>
        </w:rPr>
        <w:t>several</w:t>
      </w:r>
      <w:r w:rsidR="008C6083" w:rsidRPr="008C6083">
        <w:rPr>
          <w:rFonts w:ascii="Arial" w:hAnsi="Arial" w:cs="Arial"/>
          <w:sz w:val="22"/>
        </w:rPr>
        <w:t xml:space="preserve"> emergent technologies that could be </w:t>
      </w:r>
      <w:r w:rsidR="0011056D" w:rsidRPr="008C6083">
        <w:rPr>
          <w:rFonts w:ascii="Arial" w:hAnsi="Arial" w:cs="Arial"/>
          <w:sz w:val="22"/>
        </w:rPr>
        <w:t>developed</w:t>
      </w:r>
      <w:r w:rsidR="008C6083" w:rsidRPr="008C6083">
        <w:rPr>
          <w:rFonts w:ascii="Arial" w:hAnsi="Arial" w:cs="Arial"/>
          <w:sz w:val="22"/>
        </w:rPr>
        <w:t xml:space="preserve">. </w:t>
      </w:r>
      <w:r w:rsidR="00BA2EEF">
        <w:rPr>
          <w:rFonts w:ascii="Arial" w:hAnsi="Arial" w:cs="Arial"/>
          <w:sz w:val="22"/>
        </w:rPr>
        <w:t>However,</w:t>
      </w:r>
      <w:r w:rsidR="0011056D">
        <w:rPr>
          <w:rFonts w:ascii="Arial" w:hAnsi="Arial" w:cs="Arial"/>
          <w:sz w:val="22"/>
        </w:rPr>
        <w:t xml:space="preserve"> I felt most comfortable using Microsoft </w:t>
      </w:r>
      <w:r w:rsidR="00BA2EEF">
        <w:rPr>
          <w:rFonts w:ascii="Arial" w:hAnsi="Arial" w:cs="Arial"/>
          <w:sz w:val="22"/>
        </w:rPr>
        <w:t>PowerPoint</w:t>
      </w:r>
      <w:r w:rsidR="0011056D">
        <w:rPr>
          <w:rFonts w:ascii="Arial" w:hAnsi="Arial" w:cs="Arial"/>
          <w:sz w:val="22"/>
        </w:rPr>
        <w:t xml:space="preserve"> </w:t>
      </w:r>
      <w:r w:rsidR="00D920F8">
        <w:rPr>
          <w:rFonts w:ascii="Arial" w:hAnsi="Arial" w:cs="Arial"/>
          <w:sz w:val="22"/>
        </w:rPr>
        <w:t>and</w:t>
      </w:r>
      <w:r w:rsidR="0011056D">
        <w:rPr>
          <w:rFonts w:ascii="Arial" w:hAnsi="Arial" w:cs="Arial"/>
          <w:sz w:val="22"/>
        </w:rPr>
        <w:t xml:space="preserve"> using a video and including some transitions and animations.</w:t>
      </w:r>
      <w:r w:rsidR="008C6083" w:rsidRPr="008C6083">
        <w:rPr>
          <w:rFonts w:ascii="Arial" w:hAnsi="Arial" w:cs="Arial"/>
          <w:sz w:val="22"/>
        </w:rPr>
        <w:t xml:space="preserve"> </w:t>
      </w:r>
      <w:r w:rsidR="00BA2EEF">
        <w:rPr>
          <w:rFonts w:ascii="Arial" w:hAnsi="Arial" w:cs="Arial"/>
          <w:sz w:val="22"/>
        </w:rPr>
        <w:t xml:space="preserve">Though the </w:t>
      </w:r>
      <w:r w:rsidR="008C6083" w:rsidRPr="008C6083">
        <w:rPr>
          <w:rFonts w:ascii="Arial" w:hAnsi="Arial" w:cs="Arial"/>
          <w:sz w:val="22"/>
        </w:rPr>
        <w:t xml:space="preserve">functionality of the </w:t>
      </w:r>
      <w:r w:rsidR="00BA2EEF">
        <w:rPr>
          <w:rFonts w:ascii="Arial" w:hAnsi="Arial" w:cs="Arial"/>
          <w:sz w:val="22"/>
        </w:rPr>
        <w:t>video</w:t>
      </w:r>
      <w:r w:rsidR="008C6083" w:rsidRPr="008C6083">
        <w:rPr>
          <w:rFonts w:ascii="Arial" w:hAnsi="Arial" w:cs="Arial"/>
          <w:sz w:val="22"/>
        </w:rPr>
        <w:t xml:space="preserve"> was not fully understood</w:t>
      </w:r>
      <w:r w:rsidR="00BA2EEF">
        <w:rPr>
          <w:rFonts w:ascii="Arial" w:hAnsi="Arial" w:cs="Arial"/>
          <w:sz w:val="22"/>
        </w:rPr>
        <w:t xml:space="preserve"> and felt that the video needed more explanation and more examples to go with it </w:t>
      </w:r>
      <w:r w:rsidR="00254B30">
        <w:rPr>
          <w:rFonts w:ascii="Arial" w:hAnsi="Arial" w:cs="Arial"/>
          <w:sz w:val="22"/>
        </w:rPr>
        <w:t>for</w:t>
      </w:r>
      <w:r w:rsidR="00BA2EEF">
        <w:rPr>
          <w:rFonts w:ascii="Arial" w:hAnsi="Arial" w:cs="Arial"/>
          <w:sz w:val="22"/>
        </w:rPr>
        <w:t xml:space="preserve"> my peers to fully understand and did not fully work but quickly adapted to getting the video up on YouTube. </w:t>
      </w:r>
    </w:p>
    <w:p w14:paraId="69BFA0E3" w14:textId="344A53C5" w:rsidR="00254B30" w:rsidRPr="00254B30" w:rsidRDefault="00BA2EEF" w:rsidP="00254B30">
      <w:pPr>
        <w:pStyle w:val="Heading5"/>
        <w:rPr>
          <w:sz w:val="32"/>
        </w:rPr>
      </w:pPr>
      <w:r w:rsidRPr="00254B30">
        <w:rPr>
          <w:sz w:val="32"/>
        </w:rPr>
        <w:t xml:space="preserve">Critical Evaluation of practical </w:t>
      </w:r>
      <w:r w:rsidR="00322663">
        <w:rPr>
          <w:sz w:val="32"/>
        </w:rPr>
        <w:t>delivery</w:t>
      </w:r>
    </w:p>
    <w:p w14:paraId="000D3744" w14:textId="77777777" w:rsidR="00254B30" w:rsidRDefault="00254B30" w:rsidP="00372694">
      <w:pPr>
        <w:spacing w:line="360" w:lineRule="auto"/>
        <w:ind w:left="360"/>
        <w:rPr>
          <w:rFonts w:ascii="Arial" w:hAnsi="Arial" w:cs="Arial"/>
          <w:sz w:val="22"/>
        </w:rPr>
      </w:pPr>
    </w:p>
    <w:p w14:paraId="1591FB42" w14:textId="265E06DE" w:rsidR="00403F55" w:rsidRDefault="00BA2EEF" w:rsidP="00403F55">
      <w:pPr>
        <w:spacing w:line="360" w:lineRule="auto"/>
        <w:ind w:left="360"/>
        <w:rPr>
          <w:rFonts w:ascii="Arial" w:hAnsi="Arial" w:cs="Arial"/>
          <w:sz w:val="22"/>
        </w:rPr>
      </w:pPr>
      <w:r w:rsidRPr="00BA2EEF">
        <w:rPr>
          <w:rFonts w:ascii="Arial" w:hAnsi="Arial" w:cs="Arial"/>
          <w:sz w:val="22"/>
        </w:rPr>
        <w:t xml:space="preserve">The micro-teach was scheduled in for </w:t>
      </w:r>
      <w:r w:rsidR="00B9373F">
        <w:rPr>
          <w:rFonts w:ascii="Arial" w:hAnsi="Arial" w:cs="Arial"/>
          <w:sz w:val="22"/>
        </w:rPr>
        <w:t>14:15</w:t>
      </w:r>
      <w:r w:rsidR="004D2423" w:rsidRPr="00BA2EEF">
        <w:rPr>
          <w:rFonts w:ascii="Arial" w:hAnsi="Arial" w:cs="Arial"/>
          <w:sz w:val="22"/>
        </w:rPr>
        <w:t>hrs and</w:t>
      </w:r>
      <w:r w:rsidRPr="00BA2EEF">
        <w:rPr>
          <w:rFonts w:ascii="Arial" w:hAnsi="Arial" w:cs="Arial"/>
          <w:sz w:val="22"/>
        </w:rPr>
        <w:t xml:space="preserve"> was to be the </w:t>
      </w:r>
      <w:r w:rsidR="00B9373F">
        <w:rPr>
          <w:rFonts w:ascii="Arial" w:hAnsi="Arial" w:cs="Arial"/>
          <w:sz w:val="22"/>
        </w:rPr>
        <w:t>second</w:t>
      </w:r>
      <w:r w:rsidRPr="00BA2EEF">
        <w:rPr>
          <w:rFonts w:ascii="Arial" w:hAnsi="Arial" w:cs="Arial"/>
          <w:sz w:val="22"/>
        </w:rPr>
        <w:t xml:space="preserve"> of the </w:t>
      </w:r>
      <w:r w:rsidR="00B9373F">
        <w:rPr>
          <w:rFonts w:ascii="Arial" w:hAnsi="Arial" w:cs="Arial"/>
          <w:sz w:val="22"/>
        </w:rPr>
        <w:t>afternoon</w:t>
      </w:r>
      <w:r w:rsidRPr="00BA2EEF">
        <w:rPr>
          <w:rFonts w:ascii="Arial" w:hAnsi="Arial" w:cs="Arial"/>
          <w:sz w:val="22"/>
        </w:rPr>
        <w:t>.</w:t>
      </w:r>
      <w:r w:rsidR="00DE6E92">
        <w:rPr>
          <w:rFonts w:ascii="Arial" w:hAnsi="Arial" w:cs="Arial"/>
          <w:sz w:val="22"/>
        </w:rPr>
        <w:t xml:space="preserve"> </w:t>
      </w:r>
      <w:r w:rsidRPr="00BA2EEF">
        <w:rPr>
          <w:rFonts w:ascii="Arial" w:hAnsi="Arial" w:cs="Arial"/>
          <w:sz w:val="22"/>
        </w:rPr>
        <w:t xml:space="preserve">As this session was </w:t>
      </w:r>
      <w:r w:rsidR="004D2423">
        <w:rPr>
          <w:rFonts w:ascii="Arial" w:hAnsi="Arial" w:cs="Arial"/>
          <w:sz w:val="22"/>
        </w:rPr>
        <w:t xml:space="preserve">in the middle of the day and was </w:t>
      </w:r>
      <w:r w:rsidRPr="00BA2EEF">
        <w:rPr>
          <w:rFonts w:ascii="Arial" w:hAnsi="Arial" w:cs="Arial"/>
          <w:sz w:val="22"/>
        </w:rPr>
        <w:t xml:space="preserve">to provide the </w:t>
      </w:r>
      <w:r w:rsidR="004D2423">
        <w:rPr>
          <w:rFonts w:ascii="Arial" w:hAnsi="Arial" w:cs="Arial"/>
          <w:sz w:val="22"/>
        </w:rPr>
        <w:t>standard</w:t>
      </w:r>
      <w:r w:rsidRPr="00BA2EEF">
        <w:rPr>
          <w:rFonts w:ascii="Arial" w:hAnsi="Arial" w:cs="Arial"/>
          <w:sz w:val="22"/>
        </w:rPr>
        <w:t xml:space="preserve"> for the rest of the day</w:t>
      </w:r>
      <w:r w:rsidR="004D2423">
        <w:rPr>
          <w:rFonts w:ascii="Arial" w:hAnsi="Arial" w:cs="Arial"/>
          <w:sz w:val="22"/>
        </w:rPr>
        <w:t>.</w:t>
      </w:r>
    </w:p>
    <w:p w14:paraId="20E2AE67" w14:textId="2EBEFDAE" w:rsidR="00BA2EEF" w:rsidRDefault="00403F55" w:rsidP="00403F55">
      <w:pPr>
        <w:spacing w:line="360" w:lineRule="auto"/>
        <w:ind w:left="360"/>
        <w:rPr>
          <w:rFonts w:ascii="Arial" w:hAnsi="Arial" w:cs="Arial"/>
          <w:sz w:val="22"/>
        </w:rPr>
      </w:pPr>
      <w:r w:rsidRPr="00403F55">
        <w:rPr>
          <w:rFonts w:ascii="Arial" w:hAnsi="Arial" w:cs="Arial"/>
          <w:sz w:val="22"/>
        </w:rPr>
        <w:t xml:space="preserve">Despite the obvious anxiety and nervousness for what was to come, the confidence levels </w:t>
      </w:r>
      <w:r>
        <w:rPr>
          <w:rFonts w:ascii="Arial" w:hAnsi="Arial" w:cs="Arial"/>
          <w:sz w:val="22"/>
        </w:rPr>
        <w:t>seemed to grow</w:t>
      </w:r>
      <w:r w:rsidR="00B9104D">
        <w:rPr>
          <w:rFonts w:ascii="Arial" w:hAnsi="Arial" w:cs="Arial"/>
          <w:sz w:val="22"/>
        </w:rPr>
        <w:t xml:space="preserve"> when more comfortable</w:t>
      </w:r>
      <w:r w:rsidRPr="00403F55">
        <w:rPr>
          <w:rFonts w:ascii="Arial" w:hAnsi="Arial" w:cs="Arial"/>
          <w:sz w:val="22"/>
        </w:rPr>
        <w:t>.</w:t>
      </w:r>
      <w:r w:rsidR="00B9104D">
        <w:rPr>
          <w:rFonts w:ascii="Arial" w:hAnsi="Arial" w:cs="Arial"/>
          <w:sz w:val="22"/>
        </w:rPr>
        <w:t xml:space="preserve"> </w:t>
      </w:r>
    </w:p>
    <w:p w14:paraId="7016C20B" w14:textId="5956C190" w:rsidR="00B9104D" w:rsidRDefault="00B9104D" w:rsidP="00403F55">
      <w:pPr>
        <w:spacing w:line="360" w:lineRule="auto"/>
        <w:ind w:left="360"/>
        <w:rPr>
          <w:rFonts w:ascii="Arial" w:hAnsi="Arial" w:cs="Arial"/>
          <w:sz w:val="22"/>
        </w:rPr>
      </w:pPr>
      <w:r w:rsidRPr="00B9104D">
        <w:rPr>
          <w:rFonts w:ascii="Arial" w:hAnsi="Arial" w:cs="Arial"/>
          <w:sz w:val="22"/>
        </w:rPr>
        <w:t xml:space="preserve">The </w:t>
      </w:r>
      <w:r w:rsidR="0054680B" w:rsidRPr="00B9104D">
        <w:rPr>
          <w:rFonts w:ascii="Arial" w:hAnsi="Arial" w:cs="Arial"/>
          <w:sz w:val="22"/>
        </w:rPr>
        <w:t>perception</w:t>
      </w:r>
      <w:r w:rsidRPr="00B9104D">
        <w:rPr>
          <w:rFonts w:ascii="Arial" w:hAnsi="Arial" w:cs="Arial"/>
          <w:sz w:val="22"/>
        </w:rPr>
        <w:t xml:space="preserve"> of the </w:t>
      </w:r>
      <w:r w:rsidR="0054680B">
        <w:rPr>
          <w:rFonts w:ascii="Arial" w:hAnsi="Arial" w:cs="Arial"/>
          <w:sz w:val="22"/>
        </w:rPr>
        <w:t>lesson</w:t>
      </w:r>
      <w:r w:rsidRPr="00B9104D">
        <w:rPr>
          <w:rFonts w:ascii="Arial" w:hAnsi="Arial" w:cs="Arial"/>
          <w:sz w:val="22"/>
        </w:rPr>
        <w:t xml:space="preserve"> was to </w:t>
      </w:r>
      <w:r w:rsidR="0054680B" w:rsidRPr="00B9104D">
        <w:rPr>
          <w:rFonts w:ascii="Arial" w:hAnsi="Arial" w:cs="Arial"/>
          <w:sz w:val="22"/>
        </w:rPr>
        <w:t>infuse</w:t>
      </w:r>
      <w:r w:rsidRPr="00B9104D">
        <w:rPr>
          <w:rFonts w:ascii="Arial" w:hAnsi="Arial" w:cs="Arial"/>
          <w:sz w:val="22"/>
        </w:rPr>
        <w:t xml:space="preserve"> a sense of </w:t>
      </w:r>
      <w:r w:rsidR="0054680B">
        <w:rPr>
          <w:rFonts w:ascii="Arial" w:hAnsi="Arial" w:cs="Arial"/>
          <w:sz w:val="22"/>
        </w:rPr>
        <w:t>self led learning</w:t>
      </w:r>
      <w:r w:rsidRPr="00B9104D">
        <w:rPr>
          <w:rFonts w:ascii="Arial" w:hAnsi="Arial" w:cs="Arial"/>
          <w:sz w:val="22"/>
        </w:rPr>
        <w:t xml:space="preserve">, or to teach </w:t>
      </w:r>
      <w:r w:rsidR="0054680B">
        <w:rPr>
          <w:rFonts w:ascii="Arial" w:hAnsi="Arial" w:cs="Arial"/>
          <w:sz w:val="22"/>
        </w:rPr>
        <w:t>learners</w:t>
      </w:r>
      <w:r w:rsidRPr="00B9104D">
        <w:rPr>
          <w:rFonts w:ascii="Arial" w:hAnsi="Arial" w:cs="Arial"/>
          <w:sz w:val="22"/>
        </w:rPr>
        <w:t xml:space="preserve"> to reflect</w:t>
      </w:r>
      <w:r w:rsidR="00D478FC">
        <w:rPr>
          <w:rFonts w:ascii="Arial" w:hAnsi="Arial" w:cs="Arial"/>
          <w:sz w:val="22"/>
        </w:rPr>
        <w:t xml:space="preserve"> </w:t>
      </w:r>
      <w:r w:rsidRPr="00B9104D">
        <w:rPr>
          <w:rFonts w:ascii="Arial" w:hAnsi="Arial" w:cs="Arial"/>
          <w:sz w:val="22"/>
        </w:rPr>
        <w:t>on how they learn</w:t>
      </w:r>
      <w:r w:rsidR="00D478FC">
        <w:rPr>
          <w:rFonts w:ascii="Arial" w:hAnsi="Arial" w:cs="Arial"/>
          <w:sz w:val="22"/>
        </w:rPr>
        <w:t xml:space="preserve"> and learning strategies</w:t>
      </w:r>
      <w:r w:rsidRPr="00B9104D">
        <w:rPr>
          <w:rFonts w:ascii="Arial" w:hAnsi="Arial" w:cs="Arial"/>
          <w:sz w:val="22"/>
        </w:rPr>
        <w:t xml:space="preserve">, and </w:t>
      </w:r>
      <w:r w:rsidR="00D478FC">
        <w:rPr>
          <w:rFonts w:ascii="Arial" w:hAnsi="Arial" w:cs="Arial"/>
          <w:sz w:val="22"/>
        </w:rPr>
        <w:t>what’s more</w:t>
      </w:r>
      <w:r w:rsidRPr="00B9104D">
        <w:rPr>
          <w:rFonts w:ascii="Arial" w:hAnsi="Arial" w:cs="Arial"/>
          <w:sz w:val="22"/>
        </w:rPr>
        <w:t>, to comprehend how others learn</w:t>
      </w:r>
      <w:r w:rsidR="00951C94">
        <w:rPr>
          <w:rFonts w:ascii="Arial" w:hAnsi="Arial" w:cs="Arial"/>
          <w:sz w:val="22"/>
        </w:rPr>
        <w:t xml:space="preserve"> to use these for their teaching and how</w:t>
      </w:r>
      <w:r w:rsidRPr="00B9104D">
        <w:rPr>
          <w:rFonts w:ascii="Arial" w:hAnsi="Arial" w:cs="Arial"/>
          <w:sz w:val="22"/>
        </w:rPr>
        <w:t xml:space="preserve"> behaviours</w:t>
      </w:r>
      <w:r w:rsidR="00951C94">
        <w:rPr>
          <w:rFonts w:ascii="Arial" w:hAnsi="Arial" w:cs="Arial"/>
          <w:sz w:val="22"/>
        </w:rPr>
        <w:t xml:space="preserve"> and attitudes </w:t>
      </w:r>
      <w:r w:rsidRPr="00B9104D">
        <w:rPr>
          <w:rFonts w:ascii="Arial" w:hAnsi="Arial" w:cs="Arial"/>
          <w:sz w:val="22"/>
        </w:rPr>
        <w:t>are formed.</w:t>
      </w:r>
      <w:r w:rsidR="00951C94">
        <w:rPr>
          <w:rFonts w:ascii="Arial" w:hAnsi="Arial" w:cs="Arial"/>
          <w:sz w:val="22"/>
        </w:rPr>
        <w:t xml:space="preserve"> However, thus there are </w:t>
      </w:r>
      <w:r w:rsidRPr="00B9104D">
        <w:rPr>
          <w:rFonts w:ascii="Arial" w:hAnsi="Arial" w:cs="Arial"/>
          <w:sz w:val="22"/>
        </w:rPr>
        <w:t xml:space="preserve">complex and </w:t>
      </w:r>
      <w:r w:rsidR="00322663">
        <w:rPr>
          <w:rFonts w:ascii="Arial" w:hAnsi="Arial" w:cs="Arial"/>
          <w:sz w:val="22"/>
        </w:rPr>
        <w:t>a vast</w:t>
      </w:r>
      <w:r w:rsidRPr="00B9104D">
        <w:rPr>
          <w:rFonts w:ascii="Arial" w:hAnsi="Arial" w:cs="Arial"/>
          <w:sz w:val="22"/>
        </w:rPr>
        <w:t xml:space="preserve"> theory to teach, I felt </w:t>
      </w:r>
      <w:r w:rsidR="00322663">
        <w:rPr>
          <w:rFonts w:ascii="Arial" w:hAnsi="Arial" w:cs="Arial"/>
          <w:sz w:val="22"/>
        </w:rPr>
        <w:t>that the theory and understanding</w:t>
      </w:r>
      <w:r w:rsidRPr="00B9104D">
        <w:rPr>
          <w:rFonts w:ascii="Arial" w:hAnsi="Arial" w:cs="Arial"/>
          <w:sz w:val="22"/>
        </w:rPr>
        <w:t xml:space="preserve"> could be presented in a way in which the </w:t>
      </w:r>
      <w:r w:rsidR="00C259B4">
        <w:rPr>
          <w:rFonts w:ascii="Arial" w:hAnsi="Arial" w:cs="Arial"/>
          <w:sz w:val="22"/>
        </w:rPr>
        <w:t>learners</w:t>
      </w:r>
      <w:r w:rsidRPr="00B9104D">
        <w:rPr>
          <w:rFonts w:ascii="Arial" w:hAnsi="Arial" w:cs="Arial"/>
          <w:sz w:val="22"/>
        </w:rPr>
        <w:t xml:space="preserve"> could grasp the </w:t>
      </w:r>
      <w:r w:rsidR="00C259B4">
        <w:rPr>
          <w:rFonts w:ascii="Arial" w:hAnsi="Arial" w:cs="Arial"/>
          <w:sz w:val="22"/>
        </w:rPr>
        <w:t>concept</w:t>
      </w:r>
      <w:r w:rsidR="00322663">
        <w:rPr>
          <w:rFonts w:ascii="Arial" w:hAnsi="Arial" w:cs="Arial"/>
          <w:sz w:val="22"/>
        </w:rPr>
        <w:t xml:space="preserve"> by being </w:t>
      </w:r>
      <w:r w:rsidR="00C259B4">
        <w:rPr>
          <w:rFonts w:ascii="Arial" w:hAnsi="Arial" w:cs="Arial"/>
          <w:sz w:val="22"/>
        </w:rPr>
        <w:t>self-led</w:t>
      </w:r>
      <w:r w:rsidRPr="00B9104D">
        <w:rPr>
          <w:rFonts w:ascii="Arial" w:hAnsi="Arial" w:cs="Arial"/>
          <w:sz w:val="22"/>
        </w:rPr>
        <w:t>, then explore further in their own time, as a self-c</w:t>
      </w:r>
      <w:r w:rsidR="00C259B4">
        <w:rPr>
          <w:rFonts w:ascii="Arial" w:hAnsi="Arial" w:cs="Arial"/>
          <w:sz w:val="22"/>
        </w:rPr>
        <w:t>onstructed according to</w:t>
      </w:r>
      <w:r w:rsidRPr="00B9104D">
        <w:rPr>
          <w:rFonts w:ascii="Arial" w:hAnsi="Arial" w:cs="Arial"/>
          <w:sz w:val="22"/>
        </w:rPr>
        <w:t xml:space="preserve"> Knowles et al (2015).  </w:t>
      </w:r>
    </w:p>
    <w:p w14:paraId="1361E1B7" w14:textId="3F357CEA" w:rsidR="007A4B7F" w:rsidRDefault="00C244C7" w:rsidP="00D802D0">
      <w:pPr>
        <w:spacing w:line="360" w:lineRule="auto"/>
        <w:ind w:left="360"/>
        <w:rPr>
          <w:rFonts w:ascii="Arial" w:hAnsi="Arial" w:cs="Arial"/>
          <w:sz w:val="22"/>
        </w:rPr>
      </w:pPr>
      <w:r w:rsidRPr="00C244C7">
        <w:rPr>
          <w:rFonts w:ascii="Arial" w:hAnsi="Arial" w:cs="Arial"/>
          <w:sz w:val="22"/>
        </w:rPr>
        <w:t xml:space="preserve">This </w:t>
      </w:r>
      <w:r w:rsidR="00FE7B3E" w:rsidRPr="00C244C7">
        <w:rPr>
          <w:rFonts w:ascii="Arial" w:hAnsi="Arial" w:cs="Arial"/>
          <w:sz w:val="22"/>
        </w:rPr>
        <w:t>construction</w:t>
      </w:r>
      <w:r w:rsidRPr="00C244C7">
        <w:rPr>
          <w:rFonts w:ascii="Arial" w:hAnsi="Arial" w:cs="Arial"/>
          <w:sz w:val="22"/>
        </w:rPr>
        <w:t xml:space="preserve"> was specifically </w:t>
      </w:r>
      <w:r w:rsidR="00FE7B3E">
        <w:rPr>
          <w:rFonts w:ascii="Arial" w:hAnsi="Arial" w:cs="Arial"/>
          <w:sz w:val="22"/>
        </w:rPr>
        <w:t>aimed t</w:t>
      </w:r>
      <w:r w:rsidRPr="00C244C7">
        <w:rPr>
          <w:rFonts w:ascii="Arial" w:hAnsi="Arial" w:cs="Arial"/>
          <w:sz w:val="22"/>
        </w:rPr>
        <w:t xml:space="preserve">o flow through </w:t>
      </w:r>
      <w:r w:rsidR="00F529B6">
        <w:rPr>
          <w:rFonts w:ascii="Arial" w:hAnsi="Arial" w:cs="Arial"/>
          <w:sz w:val="22"/>
        </w:rPr>
        <w:t xml:space="preserve">Kolb’s experiential learning cycle </w:t>
      </w:r>
      <w:r w:rsidRPr="00C244C7">
        <w:rPr>
          <w:rFonts w:ascii="Arial" w:hAnsi="Arial" w:cs="Arial"/>
          <w:sz w:val="22"/>
        </w:rPr>
        <w:t xml:space="preserve">[1]; L/O1 to </w:t>
      </w:r>
      <w:r w:rsidR="00967131">
        <w:rPr>
          <w:rFonts w:ascii="Arial" w:hAnsi="Arial" w:cs="Arial"/>
          <w:sz w:val="22"/>
        </w:rPr>
        <w:t xml:space="preserve">identify and </w:t>
      </w:r>
      <w:r w:rsidRPr="00C244C7">
        <w:rPr>
          <w:rFonts w:ascii="Arial" w:hAnsi="Arial" w:cs="Arial"/>
          <w:sz w:val="22"/>
        </w:rPr>
        <w:t xml:space="preserve">remember the </w:t>
      </w:r>
      <w:r w:rsidR="00967131" w:rsidRPr="00C244C7">
        <w:rPr>
          <w:rFonts w:ascii="Arial" w:hAnsi="Arial" w:cs="Arial"/>
          <w:sz w:val="22"/>
        </w:rPr>
        <w:t>jargon</w:t>
      </w:r>
      <w:r w:rsidRPr="00C244C7">
        <w:rPr>
          <w:rFonts w:ascii="Arial" w:hAnsi="Arial" w:cs="Arial"/>
          <w:sz w:val="22"/>
        </w:rPr>
        <w:t xml:space="preserve"> and concept</w:t>
      </w:r>
      <w:r w:rsidR="00967131">
        <w:rPr>
          <w:rFonts w:ascii="Arial" w:hAnsi="Arial" w:cs="Arial"/>
          <w:sz w:val="22"/>
        </w:rPr>
        <w:t xml:space="preserve"> of empowerment within education</w:t>
      </w:r>
      <w:r w:rsidRPr="00C244C7">
        <w:rPr>
          <w:rFonts w:ascii="Arial" w:hAnsi="Arial" w:cs="Arial"/>
          <w:sz w:val="22"/>
        </w:rPr>
        <w:t xml:space="preserve">. L/O2 to establish a deeper </w:t>
      </w:r>
      <w:r w:rsidR="00126334" w:rsidRPr="00C244C7">
        <w:rPr>
          <w:rFonts w:ascii="Arial" w:hAnsi="Arial" w:cs="Arial"/>
          <w:sz w:val="22"/>
        </w:rPr>
        <w:t>knowledge</w:t>
      </w:r>
      <w:r w:rsidRPr="00C244C7">
        <w:rPr>
          <w:rFonts w:ascii="Arial" w:hAnsi="Arial" w:cs="Arial"/>
          <w:sz w:val="22"/>
        </w:rPr>
        <w:t xml:space="preserve"> and </w:t>
      </w:r>
      <w:r w:rsidR="00126334" w:rsidRPr="00C244C7">
        <w:rPr>
          <w:rFonts w:ascii="Arial" w:hAnsi="Arial" w:cs="Arial"/>
          <w:sz w:val="22"/>
        </w:rPr>
        <w:t>root</w:t>
      </w:r>
      <w:r w:rsidRPr="00C244C7">
        <w:rPr>
          <w:rFonts w:ascii="Arial" w:hAnsi="Arial" w:cs="Arial"/>
          <w:sz w:val="22"/>
        </w:rPr>
        <w:t xml:space="preserve"> </w:t>
      </w:r>
      <w:r w:rsidR="00126334">
        <w:rPr>
          <w:rFonts w:ascii="Arial" w:hAnsi="Arial" w:cs="Arial"/>
          <w:sz w:val="22"/>
        </w:rPr>
        <w:t xml:space="preserve">and expand </w:t>
      </w:r>
      <w:r w:rsidRPr="00C244C7">
        <w:rPr>
          <w:rFonts w:ascii="Arial" w:hAnsi="Arial" w:cs="Arial"/>
          <w:sz w:val="22"/>
        </w:rPr>
        <w:t>core knowledge. L/O</w:t>
      </w:r>
      <w:r w:rsidR="00126334" w:rsidRPr="00C244C7">
        <w:rPr>
          <w:rFonts w:ascii="Arial" w:hAnsi="Arial" w:cs="Arial"/>
          <w:sz w:val="22"/>
        </w:rPr>
        <w:t>3 to</w:t>
      </w:r>
      <w:r w:rsidRPr="00C244C7">
        <w:rPr>
          <w:rFonts w:ascii="Arial" w:hAnsi="Arial" w:cs="Arial"/>
          <w:sz w:val="22"/>
        </w:rPr>
        <w:t xml:space="preserve"> </w:t>
      </w:r>
      <w:r w:rsidR="00126334">
        <w:rPr>
          <w:rFonts w:ascii="Arial" w:hAnsi="Arial" w:cs="Arial"/>
          <w:sz w:val="22"/>
        </w:rPr>
        <w:t>apply</w:t>
      </w:r>
      <w:r w:rsidRPr="00C244C7">
        <w:rPr>
          <w:rFonts w:ascii="Arial" w:hAnsi="Arial" w:cs="Arial"/>
          <w:sz w:val="22"/>
        </w:rPr>
        <w:t xml:space="preserve"> the </w:t>
      </w:r>
      <w:r w:rsidR="00126334">
        <w:rPr>
          <w:rFonts w:ascii="Arial" w:hAnsi="Arial" w:cs="Arial"/>
          <w:sz w:val="22"/>
        </w:rPr>
        <w:t xml:space="preserve">concept of empwoerment </w:t>
      </w:r>
      <w:r w:rsidRPr="00C244C7">
        <w:rPr>
          <w:rFonts w:ascii="Arial" w:hAnsi="Arial" w:cs="Arial"/>
          <w:sz w:val="22"/>
        </w:rPr>
        <w:t xml:space="preserve">t through real world scenarios in </w:t>
      </w:r>
      <w:r w:rsidR="00126334">
        <w:rPr>
          <w:rFonts w:ascii="Arial" w:hAnsi="Arial" w:cs="Arial"/>
          <w:sz w:val="22"/>
        </w:rPr>
        <w:t>group work and an open discussion and how these can be sued effectively within education</w:t>
      </w:r>
      <w:r w:rsidRPr="00C244C7">
        <w:rPr>
          <w:rFonts w:ascii="Arial" w:hAnsi="Arial" w:cs="Arial"/>
          <w:sz w:val="22"/>
        </w:rPr>
        <w:t xml:space="preserve">, culminating in L/O4 which </w:t>
      </w:r>
      <w:r w:rsidR="00126334" w:rsidRPr="00C244C7">
        <w:rPr>
          <w:rFonts w:ascii="Arial" w:hAnsi="Arial" w:cs="Arial"/>
          <w:sz w:val="22"/>
        </w:rPr>
        <w:t>observes</w:t>
      </w:r>
      <w:r w:rsidRPr="00C244C7">
        <w:rPr>
          <w:rFonts w:ascii="Arial" w:hAnsi="Arial" w:cs="Arial"/>
          <w:sz w:val="22"/>
        </w:rPr>
        <w:t xml:space="preserve"> </w:t>
      </w:r>
      <w:r w:rsidR="00126334" w:rsidRPr="00C244C7">
        <w:rPr>
          <w:rFonts w:ascii="Arial" w:hAnsi="Arial" w:cs="Arial"/>
          <w:sz w:val="22"/>
        </w:rPr>
        <w:t>likely</w:t>
      </w:r>
      <w:r w:rsidRPr="00C244C7">
        <w:rPr>
          <w:rFonts w:ascii="Arial" w:hAnsi="Arial" w:cs="Arial"/>
          <w:sz w:val="22"/>
        </w:rPr>
        <w:t xml:space="preserve"> </w:t>
      </w:r>
      <w:r w:rsidR="00126334">
        <w:rPr>
          <w:rFonts w:ascii="Arial" w:hAnsi="Arial" w:cs="Arial"/>
          <w:sz w:val="22"/>
        </w:rPr>
        <w:t xml:space="preserve">implications and whether they are positive and negative. </w:t>
      </w:r>
      <w:r w:rsidRPr="00C244C7">
        <w:rPr>
          <w:rFonts w:ascii="Arial" w:hAnsi="Arial" w:cs="Arial"/>
          <w:sz w:val="22"/>
        </w:rPr>
        <w:t xml:space="preserve">The </w:t>
      </w:r>
      <w:r w:rsidR="00126334" w:rsidRPr="00C244C7">
        <w:rPr>
          <w:rFonts w:ascii="Arial" w:hAnsi="Arial" w:cs="Arial"/>
          <w:sz w:val="22"/>
        </w:rPr>
        <w:t>amalgamation</w:t>
      </w:r>
      <w:r w:rsidRPr="00C244C7">
        <w:rPr>
          <w:rFonts w:ascii="Arial" w:hAnsi="Arial" w:cs="Arial"/>
          <w:sz w:val="22"/>
        </w:rPr>
        <w:t xml:space="preserve"> of all the </w:t>
      </w:r>
      <w:r w:rsidR="00126334">
        <w:rPr>
          <w:rFonts w:ascii="Arial" w:hAnsi="Arial" w:cs="Arial"/>
          <w:sz w:val="22"/>
        </w:rPr>
        <w:t>Learning Objectives</w:t>
      </w:r>
      <w:r w:rsidRPr="00C244C7">
        <w:rPr>
          <w:rFonts w:ascii="Arial" w:hAnsi="Arial" w:cs="Arial"/>
          <w:sz w:val="22"/>
        </w:rPr>
        <w:t xml:space="preserve"> </w:t>
      </w:r>
      <w:r w:rsidR="00126334" w:rsidRPr="00C244C7">
        <w:rPr>
          <w:rFonts w:ascii="Arial" w:hAnsi="Arial" w:cs="Arial"/>
          <w:sz w:val="22"/>
        </w:rPr>
        <w:t>permits</w:t>
      </w:r>
      <w:r w:rsidRPr="00C244C7">
        <w:rPr>
          <w:rFonts w:ascii="Arial" w:hAnsi="Arial" w:cs="Arial"/>
          <w:sz w:val="22"/>
        </w:rPr>
        <w:t xml:space="preserve"> the </w:t>
      </w:r>
      <w:r w:rsidR="00126334">
        <w:rPr>
          <w:rFonts w:ascii="Arial" w:hAnsi="Arial" w:cs="Arial"/>
          <w:sz w:val="22"/>
        </w:rPr>
        <w:t xml:space="preserve">learners </w:t>
      </w:r>
      <w:r w:rsidRPr="00C244C7">
        <w:rPr>
          <w:rFonts w:ascii="Arial" w:hAnsi="Arial" w:cs="Arial"/>
          <w:sz w:val="22"/>
        </w:rPr>
        <w:t xml:space="preserve">to </w:t>
      </w:r>
      <w:r w:rsidR="00126334" w:rsidRPr="00C244C7">
        <w:rPr>
          <w:rFonts w:ascii="Arial" w:hAnsi="Arial" w:cs="Arial"/>
          <w:sz w:val="22"/>
        </w:rPr>
        <w:t>estimate</w:t>
      </w:r>
      <w:r w:rsidRPr="00C244C7">
        <w:rPr>
          <w:rFonts w:ascii="Arial" w:hAnsi="Arial" w:cs="Arial"/>
          <w:sz w:val="22"/>
        </w:rPr>
        <w:t xml:space="preserve"> the </w:t>
      </w:r>
      <w:r w:rsidR="00126334" w:rsidRPr="00C244C7">
        <w:rPr>
          <w:rFonts w:ascii="Arial" w:hAnsi="Arial" w:cs="Arial"/>
          <w:sz w:val="22"/>
        </w:rPr>
        <w:t>consequences</w:t>
      </w:r>
      <w:r w:rsidRPr="00C244C7">
        <w:rPr>
          <w:rFonts w:ascii="Arial" w:hAnsi="Arial" w:cs="Arial"/>
          <w:sz w:val="22"/>
        </w:rPr>
        <w:t xml:space="preserve"> of </w:t>
      </w:r>
      <w:r w:rsidR="00B373FE">
        <w:rPr>
          <w:rFonts w:ascii="Arial" w:hAnsi="Arial" w:cs="Arial"/>
          <w:sz w:val="22"/>
        </w:rPr>
        <w:t xml:space="preserve">negative and positive empowerment within education </w:t>
      </w:r>
      <w:r w:rsidRPr="00C244C7">
        <w:rPr>
          <w:rFonts w:ascii="Arial" w:hAnsi="Arial" w:cs="Arial"/>
          <w:sz w:val="22"/>
        </w:rPr>
        <w:t xml:space="preserve">and create possible new ways of achieving </w:t>
      </w:r>
      <w:r w:rsidR="00B373FE">
        <w:rPr>
          <w:rFonts w:ascii="Arial" w:hAnsi="Arial" w:cs="Arial"/>
          <w:sz w:val="22"/>
        </w:rPr>
        <w:t>positive empowerment within education</w:t>
      </w:r>
      <w:r w:rsidRPr="00C244C7">
        <w:rPr>
          <w:rFonts w:ascii="Arial" w:hAnsi="Arial" w:cs="Arial"/>
          <w:sz w:val="22"/>
        </w:rPr>
        <w:t>.</w:t>
      </w:r>
      <w:r w:rsidR="000A6327">
        <w:t xml:space="preserve"> </w:t>
      </w:r>
      <w:r w:rsidR="000A6327" w:rsidRPr="000A6327">
        <w:rPr>
          <w:rFonts w:ascii="Arial" w:hAnsi="Arial" w:cs="Arial"/>
          <w:sz w:val="22"/>
        </w:rPr>
        <w:t xml:space="preserve">However, the response to </w:t>
      </w:r>
      <w:r w:rsidR="007A4B7F">
        <w:rPr>
          <w:rFonts w:ascii="Arial" w:hAnsi="Arial" w:cs="Arial"/>
          <w:sz w:val="22"/>
        </w:rPr>
        <w:t>the lesson</w:t>
      </w:r>
      <w:r w:rsidR="000A6327" w:rsidRPr="000A6327">
        <w:rPr>
          <w:rFonts w:ascii="Arial" w:hAnsi="Arial" w:cs="Arial"/>
          <w:sz w:val="22"/>
        </w:rPr>
        <w:t xml:space="preserve"> became </w:t>
      </w:r>
      <w:r w:rsidR="007A4B7F">
        <w:rPr>
          <w:rFonts w:ascii="Arial" w:hAnsi="Arial" w:cs="Arial"/>
          <w:sz w:val="22"/>
        </w:rPr>
        <w:t>vaguely visible</w:t>
      </w:r>
      <w:r w:rsidR="000A6327" w:rsidRPr="000A6327">
        <w:rPr>
          <w:rFonts w:ascii="Arial" w:hAnsi="Arial" w:cs="Arial"/>
          <w:sz w:val="22"/>
        </w:rPr>
        <w:t xml:space="preserve"> within the first five minutes</w:t>
      </w:r>
      <w:r w:rsidR="007A4B7F">
        <w:rPr>
          <w:rFonts w:ascii="Arial" w:hAnsi="Arial" w:cs="Arial"/>
          <w:sz w:val="22"/>
        </w:rPr>
        <w:t xml:space="preserve"> even though I felt extremely enthusiastic about the subject of empowerment within education</w:t>
      </w:r>
      <w:r w:rsidR="00D802D0">
        <w:rPr>
          <w:rFonts w:ascii="Arial" w:hAnsi="Arial" w:cs="Arial"/>
          <w:sz w:val="22"/>
        </w:rPr>
        <w:t xml:space="preserve">. </w:t>
      </w:r>
      <w:r w:rsidR="004D1BD9">
        <w:rPr>
          <w:rFonts w:ascii="Arial" w:hAnsi="Arial" w:cs="Arial"/>
          <w:sz w:val="22"/>
        </w:rPr>
        <w:t>Nevertheless,</w:t>
      </w:r>
      <w:r w:rsidR="007A4B7F">
        <w:rPr>
          <w:rFonts w:ascii="Arial" w:hAnsi="Arial" w:cs="Arial"/>
          <w:sz w:val="22"/>
        </w:rPr>
        <w:t xml:space="preserve"> I felt for the most part of the session, the full message didn’t quite get through but felt I could have done another activity to </w:t>
      </w:r>
      <w:proofErr w:type="spellStart"/>
      <w:r w:rsidR="00D802D0">
        <w:rPr>
          <w:rFonts w:ascii="Arial" w:hAnsi="Arial" w:cs="Arial"/>
          <w:sz w:val="22"/>
        </w:rPr>
        <w:t>to</w:t>
      </w:r>
      <w:proofErr w:type="spellEnd"/>
      <w:r w:rsidR="00D802D0">
        <w:rPr>
          <w:rFonts w:ascii="Arial" w:hAnsi="Arial" w:cs="Arial"/>
          <w:sz w:val="22"/>
        </w:rPr>
        <w:t xml:space="preserve"> re watch the video and look at the ways it mentions how to empower people effectively within education; </w:t>
      </w:r>
      <w:r w:rsidR="007A4B7F">
        <w:rPr>
          <w:rFonts w:ascii="Arial" w:hAnsi="Arial" w:cs="Arial"/>
          <w:sz w:val="22"/>
        </w:rPr>
        <w:t>and reinforce this knowledge. Though,</w:t>
      </w:r>
      <w:r w:rsidR="007A4B7F" w:rsidRPr="007A4B7F">
        <w:rPr>
          <w:rFonts w:ascii="Arial" w:hAnsi="Arial" w:cs="Arial"/>
          <w:sz w:val="22"/>
        </w:rPr>
        <w:t xml:space="preserve"> </w:t>
      </w:r>
      <w:r w:rsidR="007A4B7F">
        <w:rPr>
          <w:rFonts w:ascii="Arial" w:hAnsi="Arial" w:cs="Arial"/>
          <w:sz w:val="22"/>
        </w:rPr>
        <w:t>I felt that this knocked my confidence somewhat and felt I rushed through my introduction until I reached my group activity and then felt time and conversatio</w:t>
      </w:r>
      <w:r w:rsidR="00D802D0">
        <w:rPr>
          <w:rFonts w:ascii="Arial" w:hAnsi="Arial" w:cs="Arial"/>
          <w:sz w:val="22"/>
        </w:rPr>
        <w:t>n regulated</w:t>
      </w:r>
      <w:r w:rsidR="007A4B7F" w:rsidRPr="007A4B7F">
        <w:rPr>
          <w:rFonts w:ascii="Arial" w:hAnsi="Arial" w:cs="Arial"/>
          <w:sz w:val="22"/>
        </w:rPr>
        <w:t>.</w:t>
      </w:r>
    </w:p>
    <w:p w14:paraId="0F4BE0D0" w14:textId="77777777" w:rsidR="004D1BD9" w:rsidRPr="004D1BD9" w:rsidRDefault="004D1BD9" w:rsidP="004D1BD9">
      <w:pPr>
        <w:spacing w:line="360" w:lineRule="auto"/>
        <w:ind w:left="360"/>
        <w:rPr>
          <w:rFonts w:ascii="Arial" w:hAnsi="Arial" w:cs="Arial"/>
        </w:rPr>
      </w:pPr>
      <w:r w:rsidRPr="004D1BD9">
        <w:rPr>
          <w:rFonts w:ascii="Arial" w:hAnsi="Arial" w:cs="Arial"/>
        </w:rPr>
        <w:t>[Table</w:t>
      </w:r>
      <w:r>
        <w:rPr>
          <w:rFonts w:ascii="Arial" w:hAnsi="Arial" w:cs="Arial"/>
        </w:rPr>
        <w:t xml:space="preserve"> </w:t>
      </w:r>
      <w:r w:rsidRPr="004D1BD9">
        <w:rPr>
          <w:rFonts w:ascii="Arial" w:hAnsi="Arial" w:cs="Arial"/>
        </w:rPr>
        <w:t>1]</w:t>
      </w:r>
      <w:r>
        <w:rPr>
          <w:rFonts w:ascii="Arial" w:hAnsi="Arial" w:cs="Arial"/>
        </w:rPr>
        <w:t xml:space="preserve">              </w:t>
      </w:r>
    </w:p>
    <w:tbl>
      <w:tblPr>
        <w:tblStyle w:val="PlainTable5"/>
        <w:tblW w:w="9752" w:type="dxa"/>
        <w:tblLook w:val="04A0" w:firstRow="1" w:lastRow="0" w:firstColumn="1" w:lastColumn="0" w:noHBand="0" w:noVBand="1"/>
      </w:tblPr>
      <w:tblGrid>
        <w:gridCol w:w="9752"/>
      </w:tblGrid>
      <w:tr w:rsidR="004D1BD9" w:rsidRPr="004D1BD9" w14:paraId="3B142E9C" w14:textId="77777777" w:rsidTr="004D1BD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72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752" w:type="dxa"/>
          </w:tcPr>
          <w:p w14:paraId="09B68B8C" w14:textId="281E8DAA" w:rsidR="004D1BD9" w:rsidRPr="004D1BD9" w:rsidRDefault="004D1BD9" w:rsidP="004D1BD9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1C664E">
              <w:rPr>
                <w:rFonts w:ascii="Arial" w:hAnsi="Arial" w:cs="Arial"/>
                <w:b/>
                <w:i w:val="0"/>
              </w:rPr>
              <w:t>Learning Outcome Score</w:t>
            </w:r>
            <w:r w:rsidRPr="001C664E">
              <w:rPr>
                <w:rFonts w:ascii="Arial" w:hAnsi="Arial" w:cs="Arial"/>
                <w:b/>
              </w:rPr>
              <w:t xml:space="preserve">                </w:t>
            </w:r>
            <w:proofErr w:type="gramStart"/>
            <w:r w:rsidRPr="001C664E">
              <w:rPr>
                <w:rFonts w:ascii="Arial" w:hAnsi="Arial" w:cs="Arial"/>
                <w:b/>
              </w:rPr>
              <w:t xml:space="preserve"> </w:t>
            </w:r>
            <w:r w:rsidR="003D28D7" w:rsidRPr="001C664E">
              <w:rPr>
                <w:rFonts w:ascii="Arial" w:hAnsi="Arial" w:cs="Arial"/>
                <w:b/>
              </w:rPr>
              <w:t xml:space="preserve">  (</w:t>
            </w:r>
            <w:proofErr w:type="gramEnd"/>
            <w:r w:rsidRPr="001C664E">
              <w:rPr>
                <w:rFonts w:ascii="Arial" w:hAnsi="Arial" w:cs="Arial"/>
                <w:b/>
              </w:rPr>
              <w:t>out of 5.)</w:t>
            </w:r>
            <w:r w:rsidRPr="004D1BD9">
              <w:rPr>
                <w:rFonts w:ascii="Arial" w:hAnsi="Arial" w:cs="Arial"/>
              </w:rPr>
              <w:t xml:space="preserve"> </w:t>
            </w:r>
          </w:p>
        </w:tc>
      </w:tr>
      <w:tr w:rsidR="004D1BD9" w:rsidRPr="004D1BD9" w14:paraId="71FBAB89" w14:textId="77777777" w:rsidTr="004D1BD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752" w:type="dxa"/>
          </w:tcPr>
          <w:p w14:paraId="104CEBB8" w14:textId="473868C2" w:rsidR="004D1BD9" w:rsidRPr="004D1BD9" w:rsidRDefault="001C664E" w:rsidP="001C664E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</w:t>
            </w:r>
            <w:r w:rsidR="004D1BD9" w:rsidRPr="004D1BD9">
              <w:rPr>
                <w:rFonts w:ascii="Arial" w:hAnsi="Arial" w:cs="Arial"/>
              </w:rPr>
              <w:t>L</w:t>
            </w:r>
            <w:r w:rsidR="004D1BD9">
              <w:rPr>
                <w:rFonts w:ascii="Arial" w:hAnsi="Arial" w:cs="Arial"/>
              </w:rPr>
              <w:t xml:space="preserve"> </w:t>
            </w:r>
            <w:r w:rsidR="004D1BD9" w:rsidRPr="004D1BD9">
              <w:rPr>
                <w:rFonts w:ascii="Arial" w:hAnsi="Arial" w:cs="Arial"/>
              </w:rPr>
              <w:t>/O</w:t>
            </w:r>
            <w:r w:rsidRPr="004D1BD9">
              <w:rPr>
                <w:rFonts w:ascii="Arial" w:hAnsi="Arial" w:cs="Arial"/>
              </w:rPr>
              <w:t>1</w:t>
            </w:r>
            <w:r>
              <w:rPr>
                <w:rFonts w:ascii="Arial" w:hAnsi="Arial" w:cs="Arial"/>
              </w:rPr>
              <w:t xml:space="preserve"> Define</w:t>
            </w:r>
            <w:r w:rsidR="004D1BD9" w:rsidRPr="004D1BD9">
              <w:rPr>
                <w:rFonts w:ascii="Arial" w:hAnsi="Arial" w:cs="Arial"/>
              </w:rPr>
              <w:t xml:space="preserve"> what empowerment is</w:t>
            </w:r>
            <w:r>
              <w:rPr>
                <w:rFonts w:ascii="Arial" w:hAnsi="Arial" w:cs="Arial"/>
              </w:rPr>
              <w:t xml:space="preserve">                                       </w:t>
            </w:r>
            <w:r w:rsidR="004D1BD9" w:rsidRPr="001C664E">
              <w:rPr>
                <w:rFonts w:ascii="Arial" w:hAnsi="Arial" w:cs="Arial"/>
                <w:b/>
                <w:i w:val="0"/>
              </w:rPr>
              <w:t>4/5</w:t>
            </w:r>
          </w:p>
        </w:tc>
      </w:tr>
      <w:tr w:rsidR="004D1BD9" w:rsidRPr="004D1BD9" w14:paraId="50793942" w14:textId="77777777" w:rsidTr="004D1BD9">
        <w:trPr>
          <w:trHeight w:val="5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752" w:type="dxa"/>
          </w:tcPr>
          <w:p w14:paraId="5EF0A1BA" w14:textId="53CA7202" w:rsidR="004D1BD9" w:rsidRPr="004D1BD9" w:rsidRDefault="004D1BD9" w:rsidP="001C664E">
            <w:pPr>
              <w:spacing w:line="360" w:lineRule="auto"/>
              <w:rPr>
                <w:rFonts w:ascii="Arial" w:hAnsi="Arial" w:cs="Arial"/>
              </w:rPr>
            </w:pPr>
            <w:r w:rsidRPr="004D1BD9">
              <w:rPr>
                <w:rFonts w:ascii="Arial" w:hAnsi="Arial" w:cs="Arial"/>
              </w:rPr>
              <w:t>L</w:t>
            </w:r>
            <w:r>
              <w:rPr>
                <w:rFonts w:ascii="Arial" w:hAnsi="Arial" w:cs="Arial"/>
              </w:rPr>
              <w:t xml:space="preserve"> /</w:t>
            </w:r>
            <w:r w:rsidRPr="004D1BD9">
              <w:rPr>
                <w:rFonts w:ascii="Arial" w:hAnsi="Arial" w:cs="Arial"/>
              </w:rPr>
              <w:t>O2</w:t>
            </w:r>
            <w:r w:rsidR="001C664E">
              <w:rPr>
                <w:rFonts w:ascii="Arial" w:hAnsi="Arial" w:cs="Arial"/>
              </w:rPr>
              <w:t xml:space="preserve"> </w:t>
            </w:r>
            <w:r w:rsidR="001C664E" w:rsidRPr="001C664E">
              <w:rPr>
                <w:rFonts w:ascii="Arial" w:hAnsi="Arial" w:cs="Arial"/>
              </w:rPr>
              <w:t xml:space="preserve">How can we empower people effectively in education? </w:t>
            </w:r>
            <w:r w:rsidRPr="004D1BD9">
              <w:rPr>
                <w:rFonts w:ascii="Arial" w:hAnsi="Arial" w:cs="Arial"/>
              </w:rPr>
              <w:t xml:space="preserve">        </w:t>
            </w:r>
            <w:r w:rsidR="001C664E" w:rsidRPr="001C664E">
              <w:rPr>
                <w:rFonts w:ascii="Arial" w:hAnsi="Arial" w:cs="Arial"/>
                <w:b/>
                <w:i w:val="0"/>
              </w:rPr>
              <w:t>4</w:t>
            </w:r>
            <w:r w:rsidRPr="001C664E">
              <w:rPr>
                <w:rFonts w:ascii="Arial" w:hAnsi="Arial" w:cs="Arial"/>
                <w:b/>
                <w:i w:val="0"/>
              </w:rPr>
              <w:t>/5</w:t>
            </w:r>
          </w:p>
        </w:tc>
      </w:tr>
      <w:tr w:rsidR="004D1BD9" w:rsidRPr="004D1BD9" w14:paraId="05F6822A" w14:textId="77777777" w:rsidTr="004D1BD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752" w:type="dxa"/>
          </w:tcPr>
          <w:p w14:paraId="559666E7" w14:textId="2E216E94" w:rsidR="004D1BD9" w:rsidRPr="004D1BD9" w:rsidRDefault="001C664E" w:rsidP="001C664E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</w:t>
            </w:r>
            <w:r w:rsidR="004D1BD9" w:rsidRPr="004D1BD9">
              <w:rPr>
                <w:rFonts w:ascii="Arial" w:hAnsi="Arial" w:cs="Arial"/>
              </w:rPr>
              <w:t>L</w:t>
            </w:r>
            <w:r w:rsidR="004D1BD9">
              <w:rPr>
                <w:rFonts w:ascii="Arial" w:hAnsi="Arial" w:cs="Arial"/>
              </w:rPr>
              <w:t xml:space="preserve"> </w:t>
            </w:r>
            <w:r w:rsidR="004D1BD9" w:rsidRPr="004D1BD9">
              <w:rPr>
                <w:rFonts w:ascii="Arial" w:hAnsi="Arial" w:cs="Arial"/>
              </w:rPr>
              <w:t>/O</w:t>
            </w:r>
            <w:r w:rsidRPr="004D1BD9"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</w:rPr>
              <w:t xml:space="preserve"> </w:t>
            </w:r>
            <w:r w:rsidRPr="004D1BD9">
              <w:rPr>
                <w:rFonts w:ascii="Arial" w:hAnsi="Arial" w:cs="Arial"/>
              </w:rPr>
              <w:t>is</w:t>
            </w:r>
            <w:r w:rsidRPr="001C664E">
              <w:rPr>
                <w:rFonts w:ascii="Arial" w:hAnsi="Arial" w:cs="Arial"/>
              </w:rPr>
              <w:t xml:space="preserve"> empowerment in education positive/ negative? </w:t>
            </w:r>
            <w:r w:rsidR="004D1BD9" w:rsidRPr="004D1BD9">
              <w:rPr>
                <w:rFonts w:ascii="Arial" w:hAnsi="Arial" w:cs="Arial"/>
              </w:rPr>
              <w:t xml:space="preserve">                </w:t>
            </w:r>
            <w:r w:rsidR="004D1BD9" w:rsidRPr="001C664E">
              <w:rPr>
                <w:rFonts w:ascii="Arial" w:hAnsi="Arial" w:cs="Arial"/>
                <w:b/>
                <w:i w:val="0"/>
              </w:rPr>
              <w:t>3/5</w:t>
            </w:r>
          </w:p>
        </w:tc>
      </w:tr>
      <w:tr w:rsidR="004D1BD9" w:rsidRPr="004D1BD9" w14:paraId="6DADF171" w14:textId="77777777" w:rsidTr="004D1BD9">
        <w:trPr>
          <w:trHeight w:val="5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752" w:type="dxa"/>
          </w:tcPr>
          <w:p w14:paraId="5CEC3B5B" w14:textId="2B891DD9" w:rsidR="004D1BD9" w:rsidRPr="001C664E" w:rsidRDefault="001C664E" w:rsidP="001C664E">
            <w:pPr>
              <w:spacing w:line="360" w:lineRule="auto"/>
              <w:rPr>
                <w:rFonts w:ascii="Arial" w:hAnsi="Arial" w:cs="Arial"/>
                <w:i w:val="0"/>
                <w:iCs w:val="0"/>
              </w:rPr>
            </w:pPr>
            <w:r>
              <w:rPr>
                <w:rFonts w:ascii="Arial" w:hAnsi="Arial" w:cs="Arial"/>
              </w:rPr>
              <w:t xml:space="preserve">             </w:t>
            </w:r>
            <w:r w:rsidR="004D1BD9" w:rsidRPr="004D1BD9">
              <w:rPr>
                <w:rFonts w:ascii="Arial" w:hAnsi="Arial" w:cs="Arial"/>
              </w:rPr>
              <w:t>L</w:t>
            </w:r>
            <w:r w:rsidR="004D1BD9">
              <w:rPr>
                <w:rFonts w:ascii="Arial" w:hAnsi="Arial" w:cs="Arial"/>
              </w:rPr>
              <w:t xml:space="preserve"> </w:t>
            </w:r>
            <w:r w:rsidR="004D1BD9" w:rsidRPr="004D1BD9">
              <w:rPr>
                <w:rFonts w:ascii="Arial" w:hAnsi="Arial" w:cs="Arial"/>
              </w:rPr>
              <w:t>/O4</w:t>
            </w:r>
            <w:r>
              <w:rPr>
                <w:rFonts w:ascii="Arial" w:hAnsi="Arial" w:cs="Arial"/>
              </w:rPr>
              <w:t xml:space="preserve"> </w:t>
            </w:r>
            <w:r w:rsidRPr="001C664E">
              <w:rPr>
                <w:rFonts w:ascii="Arial" w:hAnsi="Arial" w:cs="Arial"/>
              </w:rPr>
              <w:t>How can effective empowerment be achieved?</w:t>
            </w:r>
            <w:r w:rsidR="004D1BD9" w:rsidRPr="004D1BD9">
              <w:rPr>
                <w:rFonts w:ascii="Arial" w:hAnsi="Arial" w:cs="Arial"/>
              </w:rPr>
              <w:t xml:space="preserve">     </w:t>
            </w:r>
            <w:r>
              <w:rPr>
                <w:rFonts w:ascii="Arial" w:hAnsi="Arial" w:cs="Arial"/>
              </w:rPr>
              <w:t xml:space="preserve">        </w:t>
            </w:r>
            <w:r w:rsidR="004D1BD9" w:rsidRPr="004D1BD9">
              <w:rPr>
                <w:rFonts w:ascii="Arial" w:hAnsi="Arial" w:cs="Arial"/>
              </w:rPr>
              <w:t xml:space="preserve"> </w:t>
            </w:r>
            <w:r w:rsidR="004D1BD9" w:rsidRPr="001C664E">
              <w:rPr>
                <w:rFonts w:ascii="Arial" w:hAnsi="Arial" w:cs="Arial"/>
                <w:b/>
                <w:i w:val="0"/>
              </w:rPr>
              <w:t>2/5</w:t>
            </w:r>
          </w:p>
        </w:tc>
      </w:tr>
      <w:tr w:rsidR="004D1BD9" w:rsidRPr="004D1BD9" w14:paraId="39802E5F" w14:textId="77777777" w:rsidTr="004D1BD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14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752" w:type="dxa"/>
          </w:tcPr>
          <w:p w14:paraId="4E441EA0" w14:textId="77777777" w:rsidR="004D1BD9" w:rsidRDefault="004D1BD9" w:rsidP="00D740A7">
            <w:pPr>
              <w:spacing w:line="360" w:lineRule="auto"/>
              <w:rPr>
                <w:rFonts w:ascii="Arial" w:hAnsi="Arial" w:cs="Arial"/>
                <w:i w:val="0"/>
                <w:iCs w:val="0"/>
              </w:rPr>
            </w:pPr>
          </w:p>
          <w:p w14:paraId="45145EA8" w14:textId="2A322F04" w:rsidR="004D1BD9" w:rsidRPr="001C664E" w:rsidRDefault="004D1BD9" w:rsidP="001C664E">
            <w:pPr>
              <w:spacing w:line="360" w:lineRule="auto"/>
              <w:rPr>
                <w:rFonts w:ascii="Arial" w:hAnsi="Arial" w:cs="Arial"/>
                <w:b/>
                <w:i w:val="0"/>
              </w:rPr>
            </w:pPr>
            <w:r w:rsidRPr="001C664E">
              <w:rPr>
                <w:rFonts w:ascii="Arial" w:hAnsi="Arial" w:cs="Arial"/>
                <w:b/>
                <w:i w:val="0"/>
              </w:rPr>
              <w:t>Overall 1</w:t>
            </w:r>
            <w:r w:rsidR="001C664E" w:rsidRPr="001C664E">
              <w:rPr>
                <w:rFonts w:ascii="Arial" w:hAnsi="Arial" w:cs="Arial"/>
                <w:b/>
                <w:i w:val="0"/>
              </w:rPr>
              <w:t>3</w:t>
            </w:r>
            <w:r w:rsidRPr="001C664E">
              <w:rPr>
                <w:rFonts w:ascii="Arial" w:hAnsi="Arial" w:cs="Arial"/>
                <w:b/>
                <w:i w:val="0"/>
              </w:rPr>
              <w:t xml:space="preserve">/20 </w:t>
            </w:r>
          </w:p>
        </w:tc>
      </w:tr>
    </w:tbl>
    <w:p w14:paraId="768049FC" w14:textId="4B2A5BF7" w:rsidR="00524703" w:rsidRDefault="001C664E" w:rsidP="00524703">
      <w:pPr>
        <w:spacing w:line="360" w:lineRule="auto"/>
        <w:ind w:left="360"/>
        <w:rPr>
          <w:rFonts w:ascii="Arial" w:hAnsi="Arial" w:cs="Arial"/>
          <w:sz w:val="22"/>
        </w:rPr>
      </w:pPr>
      <w:r w:rsidRPr="001C664E">
        <w:rPr>
          <w:rFonts w:ascii="Arial" w:hAnsi="Arial" w:cs="Arial"/>
          <w:sz w:val="22"/>
        </w:rPr>
        <w:t xml:space="preserve">The use of Emergent Technologies such as </w:t>
      </w:r>
      <w:r w:rsidR="004E14DC">
        <w:rPr>
          <w:rFonts w:ascii="Arial" w:hAnsi="Arial" w:cs="Arial"/>
          <w:sz w:val="22"/>
        </w:rPr>
        <w:t>PowerPoint</w:t>
      </w:r>
      <w:r w:rsidRPr="001C664E">
        <w:rPr>
          <w:rFonts w:ascii="Arial" w:hAnsi="Arial" w:cs="Arial"/>
          <w:sz w:val="22"/>
        </w:rPr>
        <w:t xml:space="preserve"> </w:t>
      </w:r>
      <w:r w:rsidR="004E14DC">
        <w:rPr>
          <w:rFonts w:ascii="Arial" w:hAnsi="Arial" w:cs="Arial"/>
          <w:sz w:val="22"/>
        </w:rPr>
        <w:t>gives</w:t>
      </w:r>
      <w:r w:rsidRPr="001C664E">
        <w:rPr>
          <w:rFonts w:ascii="Arial" w:hAnsi="Arial" w:cs="Arial"/>
          <w:sz w:val="22"/>
        </w:rPr>
        <w:t xml:space="preserve"> the </w:t>
      </w:r>
      <w:r w:rsidR="004E14DC" w:rsidRPr="001C664E">
        <w:rPr>
          <w:rFonts w:ascii="Arial" w:hAnsi="Arial" w:cs="Arial"/>
          <w:sz w:val="22"/>
        </w:rPr>
        <w:t>chance</w:t>
      </w:r>
      <w:r w:rsidRPr="001C664E">
        <w:rPr>
          <w:rFonts w:ascii="Arial" w:hAnsi="Arial" w:cs="Arial"/>
          <w:sz w:val="22"/>
        </w:rPr>
        <w:t xml:space="preserve"> to </w:t>
      </w:r>
      <w:r w:rsidR="004E14DC" w:rsidRPr="001C664E">
        <w:rPr>
          <w:rFonts w:ascii="Arial" w:hAnsi="Arial" w:cs="Arial"/>
          <w:sz w:val="22"/>
        </w:rPr>
        <w:t>collect</w:t>
      </w:r>
      <w:r w:rsidRPr="001C664E">
        <w:rPr>
          <w:rFonts w:ascii="Arial" w:hAnsi="Arial" w:cs="Arial"/>
          <w:sz w:val="22"/>
        </w:rPr>
        <w:t xml:space="preserve"> real </w:t>
      </w:r>
      <w:r w:rsidR="004E14DC">
        <w:rPr>
          <w:rFonts w:ascii="Arial" w:hAnsi="Arial" w:cs="Arial"/>
          <w:sz w:val="22"/>
        </w:rPr>
        <w:t>data and opinions</w:t>
      </w:r>
      <w:r w:rsidRPr="001C664E">
        <w:rPr>
          <w:rFonts w:ascii="Arial" w:hAnsi="Arial" w:cs="Arial"/>
          <w:sz w:val="22"/>
        </w:rPr>
        <w:t xml:space="preserve"> (Ronan, 2017) on</w:t>
      </w:r>
      <w:r w:rsidR="00A26591">
        <w:rPr>
          <w:rFonts w:ascii="Arial" w:hAnsi="Arial" w:cs="Arial"/>
          <w:sz w:val="22"/>
        </w:rPr>
        <w:t xml:space="preserve"> students</w:t>
      </w:r>
      <w:r w:rsidR="004E14DC">
        <w:rPr>
          <w:rFonts w:ascii="Arial" w:hAnsi="Arial" w:cs="Arial"/>
          <w:sz w:val="22"/>
        </w:rPr>
        <w:t xml:space="preserve"> </w:t>
      </w:r>
      <w:r w:rsidR="00A26591">
        <w:rPr>
          <w:rFonts w:ascii="Arial" w:hAnsi="Arial" w:cs="Arial"/>
          <w:sz w:val="22"/>
        </w:rPr>
        <w:t>learning</w:t>
      </w:r>
      <w:r w:rsidRPr="001C664E">
        <w:rPr>
          <w:rFonts w:ascii="Arial" w:hAnsi="Arial" w:cs="Arial"/>
          <w:sz w:val="22"/>
        </w:rPr>
        <w:t xml:space="preserve"> and the session content,</w:t>
      </w:r>
      <w:r w:rsidR="00A26591" w:rsidRPr="00A26591">
        <w:t xml:space="preserve"> </w:t>
      </w:r>
      <w:r w:rsidR="00A26591" w:rsidRPr="00A26591">
        <w:rPr>
          <w:rFonts w:ascii="Arial" w:hAnsi="Arial" w:cs="Arial"/>
          <w:sz w:val="22"/>
        </w:rPr>
        <w:t xml:space="preserve">which </w:t>
      </w:r>
      <w:r w:rsidR="003D28D7">
        <w:rPr>
          <w:rFonts w:ascii="Arial" w:hAnsi="Arial" w:cs="Arial"/>
          <w:sz w:val="22"/>
        </w:rPr>
        <w:t>then enables</w:t>
      </w:r>
      <w:r w:rsidR="00A26591" w:rsidRPr="00A26591">
        <w:rPr>
          <w:rFonts w:ascii="Arial" w:hAnsi="Arial" w:cs="Arial"/>
          <w:sz w:val="22"/>
        </w:rPr>
        <w:t xml:space="preserve"> </w:t>
      </w:r>
      <w:r w:rsidR="003D28D7">
        <w:rPr>
          <w:rFonts w:ascii="Arial" w:hAnsi="Arial" w:cs="Arial"/>
          <w:sz w:val="22"/>
        </w:rPr>
        <w:t>individuals who adopt a</w:t>
      </w:r>
      <w:r w:rsidR="00A26591" w:rsidRPr="00A26591">
        <w:rPr>
          <w:rFonts w:ascii="Arial" w:hAnsi="Arial" w:cs="Arial"/>
          <w:sz w:val="22"/>
        </w:rPr>
        <w:t xml:space="preserve"> teach</w:t>
      </w:r>
      <w:r w:rsidR="003D28D7">
        <w:rPr>
          <w:rFonts w:ascii="Arial" w:hAnsi="Arial" w:cs="Arial"/>
          <w:sz w:val="22"/>
        </w:rPr>
        <w:t>ing</w:t>
      </w:r>
      <w:r w:rsidR="00A26591" w:rsidRPr="00A26591">
        <w:rPr>
          <w:rFonts w:ascii="Arial" w:hAnsi="Arial" w:cs="Arial"/>
          <w:sz w:val="22"/>
        </w:rPr>
        <w:t xml:space="preserve"> role</w:t>
      </w:r>
      <w:r w:rsidR="003D28D7">
        <w:rPr>
          <w:rFonts w:ascii="Arial" w:hAnsi="Arial" w:cs="Arial"/>
          <w:sz w:val="22"/>
        </w:rPr>
        <w:t>;</w:t>
      </w:r>
      <w:r w:rsidR="00A26591" w:rsidRPr="00A26591">
        <w:rPr>
          <w:rFonts w:ascii="Arial" w:hAnsi="Arial" w:cs="Arial"/>
          <w:sz w:val="22"/>
        </w:rPr>
        <w:t xml:space="preserve"> the opportunity to </w:t>
      </w:r>
      <w:r w:rsidR="003D28D7" w:rsidRPr="00A26591">
        <w:rPr>
          <w:rFonts w:ascii="Arial" w:hAnsi="Arial" w:cs="Arial"/>
          <w:sz w:val="22"/>
        </w:rPr>
        <w:t>determine</w:t>
      </w:r>
      <w:r w:rsidR="00A26591" w:rsidRPr="00A26591">
        <w:rPr>
          <w:rFonts w:ascii="Arial" w:hAnsi="Arial" w:cs="Arial"/>
          <w:sz w:val="22"/>
        </w:rPr>
        <w:t xml:space="preserve"> </w:t>
      </w:r>
      <w:r w:rsidR="003D28D7">
        <w:rPr>
          <w:rFonts w:ascii="Arial" w:hAnsi="Arial" w:cs="Arial"/>
          <w:sz w:val="22"/>
        </w:rPr>
        <w:t xml:space="preserve">issues or learners </w:t>
      </w:r>
      <w:r w:rsidR="00A26591" w:rsidRPr="00A26591">
        <w:rPr>
          <w:rFonts w:ascii="Arial" w:hAnsi="Arial" w:cs="Arial"/>
          <w:sz w:val="22"/>
        </w:rPr>
        <w:t xml:space="preserve">that need </w:t>
      </w:r>
      <w:r w:rsidR="003D28D7">
        <w:rPr>
          <w:rFonts w:ascii="Arial" w:hAnsi="Arial" w:cs="Arial"/>
          <w:sz w:val="22"/>
        </w:rPr>
        <w:t>to be looked at e.g. someone with learning disabilities etc</w:t>
      </w:r>
      <w:r w:rsidR="00A26591" w:rsidRPr="00A26591">
        <w:rPr>
          <w:rFonts w:ascii="Arial" w:hAnsi="Arial" w:cs="Arial"/>
          <w:sz w:val="22"/>
        </w:rPr>
        <w:t>.</w:t>
      </w:r>
      <w:r w:rsidR="003D28D7">
        <w:rPr>
          <w:rFonts w:ascii="Arial" w:hAnsi="Arial" w:cs="Arial"/>
          <w:sz w:val="22"/>
        </w:rPr>
        <w:t xml:space="preserve"> However, I must thoroughly look at</w:t>
      </w:r>
      <w:r w:rsidR="00A26591" w:rsidRPr="00A26591">
        <w:rPr>
          <w:rFonts w:ascii="Arial" w:hAnsi="Arial" w:cs="Arial"/>
          <w:sz w:val="22"/>
        </w:rPr>
        <w:t xml:space="preserve"> the </w:t>
      </w:r>
      <w:r w:rsidR="003D28D7" w:rsidRPr="00A26591">
        <w:rPr>
          <w:rFonts w:ascii="Arial" w:hAnsi="Arial" w:cs="Arial"/>
          <w:sz w:val="22"/>
        </w:rPr>
        <w:t>qualities</w:t>
      </w:r>
      <w:r w:rsidR="00A26591" w:rsidRPr="00A26591">
        <w:rPr>
          <w:rFonts w:ascii="Arial" w:hAnsi="Arial" w:cs="Arial"/>
          <w:sz w:val="22"/>
        </w:rPr>
        <w:t xml:space="preserve"> of technology in the </w:t>
      </w:r>
      <w:r w:rsidR="003D28D7" w:rsidRPr="00A26591">
        <w:rPr>
          <w:rFonts w:ascii="Arial" w:hAnsi="Arial" w:cs="Arial"/>
          <w:sz w:val="22"/>
        </w:rPr>
        <w:t>classroom</w:t>
      </w:r>
      <w:r w:rsidR="003D28D7">
        <w:rPr>
          <w:rFonts w:ascii="Arial" w:hAnsi="Arial" w:cs="Arial"/>
          <w:sz w:val="22"/>
        </w:rPr>
        <w:t xml:space="preserve"> e.g. varied technology and how to get it to work</w:t>
      </w:r>
      <w:r w:rsidR="003D28D7" w:rsidRPr="00A26591">
        <w:rPr>
          <w:rFonts w:ascii="Arial" w:hAnsi="Arial" w:cs="Arial"/>
          <w:sz w:val="22"/>
        </w:rPr>
        <w:t xml:space="preserve"> (</w:t>
      </w:r>
      <w:r w:rsidR="00A26591" w:rsidRPr="00A26591">
        <w:rPr>
          <w:rFonts w:ascii="Arial" w:hAnsi="Arial" w:cs="Arial"/>
          <w:sz w:val="22"/>
        </w:rPr>
        <w:t xml:space="preserve">Warschauer &amp; Liaw, 2010; Wu, </w:t>
      </w:r>
      <w:r w:rsidR="00A26591" w:rsidRPr="00524703">
        <w:rPr>
          <w:rFonts w:ascii="Arial" w:hAnsi="Arial" w:cs="Arial"/>
          <w:i/>
          <w:sz w:val="22"/>
        </w:rPr>
        <w:t>et al</w:t>
      </w:r>
      <w:r w:rsidR="00A26591" w:rsidRPr="00A26591">
        <w:rPr>
          <w:rFonts w:ascii="Arial" w:hAnsi="Arial" w:cs="Arial"/>
          <w:sz w:val="22"/>
        </w:rPr>
        <w:t>., 2016 &amp; Gouthro, 2014)</w:t>
      </w:r>
      <w:r w:rsidR="003D28D7">
        <w:rPr>
          <w:rFonts w:ascii="Arial" w:hAnsi="Arial" w:cs="Arial"/>
          <w:sz w:val="22"/>
        </w:rPr>
        <w:t xml:space="preserve">. Nevertheless, there are others who feel technology can be negative and beneficial </w:t>
      </w:r>
      <w:r w:rsidR="003D28D7" w:rsidRPr="003D28D7">
        <w:rPr>
          <w:rFonts w:ascii="Arial" w:hAnsi="Arial" w:cs="Arial"/>
          <w:sz w:val="22"/>
        </w:rPr>
        <w:t>(Anusha &amp; Rama, 2014)</w:t>
      </w:r>
      <w:r w:rsidR="003D28D7">
        <w:rPr>
          <w:rFonts w:ascii="Arial" w:hAnsi="Arial" w:cs="Arial"/>
          <w:sz w:val="22"/>
        </w:rPr>
        <w:t xml:space="preserve">. </w:t>
      </w:r>
      <w:r w:rsidR="00524703">
        <w:rPr>
          <w:rFonts w:ascii="Arial" w:hAnsi="Arial" w:cs="Arial"/>
          <w:sz w:val="22"/>
        </w:rPr>
        <w:t>Though some individuals’ may feel that they are uncapable of teaching technology</w:t>
      </w:r>
      <w:r w:rsidR="00524703" w:rsidRPr="00524703">
        <w:rPr>
          <w:rFonts w:ascii="Arial" w:hAnsi="Arial" w:cs="Arial"/>
          <w:sz w:val="22"/>
        </w:rPr>
        <w:t xml:space="preserve"> (Higgins, </w:t>
      </w:r>
      <w:r w:rsidR="00524703" w:rsidRPr="00524703">
        <w:rPr>
          <w:rFonts w:ascii="Arial" w:hAnsi="Arial" w:cs="Arial"/>
          <w:i/>
          <w:sz w:val="22"/>
        </w:rPr>
        <w:t>et al</w:t>
      </w:r>
      <w:r w:rsidR="00524703" w:rsidRPr="00524703">
        <w:rPr>
          <w:rFonts w:ascii="Arial" w:hAnsi="Arial" w:cs="Arial"/>
          <w:sz w:val="22"/>
        </w:rPr>
        <w:t xml:space="preserve">., 2012), </w:t>
      </w:r>
      <w:r w:rsidR="00524703">
        <w:rPr>
          <w:rFonts w:ascii="Arial" w:hAnsi="Arial" w:cs="Arial"/>
          <w:sz w:val="22"/>
        </w:rPr>
        <w:t xml:space="preserve">yet this could be remedied by </w:t>
      </w:r>
      <w:r w:rsidR="00524703" w:rsidRPr="00524703">
        <w:rPr>
          <w:rFonts w:ascii="Arial" w:hAnsi="Arial" w:cs="Arial"/>
          <w:sz w:val="22"/>
        </w:rPr>
        <w:t xml:space="preserve">making the </w:t>
      </w:r>
      <w:r w:rsidR="00524703">
        <w:rPr>
          <w:rFonts w:ascii="Arial" w:hAnsi="Arial" w:cs="Arial"/>
          <w:sz w:val="22"/>
        </w:rPr>
        <w:t>learners</w:t>
      </w:r>
      <w:r w:rsidR="00524703" w:rsidRPr="00524703">
        <w:rPr>
          <w:rFonts w:ascii="Arial" w:hAnsi="Arial" w:cs="Arial"/>
          <w:sz w:val="22"/>
        </w:rPr>
        <w:t xml:space="preserve"> become </w:t>
      </w:r>
      <w:r w:rsidR="00524703">
        <w:rPr>
          <w:rFonts w:ascii="Arial" w:hAnsi="Arial" w:cs="Arial"/>
          <w:sz w:val="22"/>
        </w:rPr>
        <w:t>aware of any</w:t>
      </w:r>
      <w:r w:rsidR="00524703" w:rsidRPr="00524703">
        <w:rPr>
          <w:rFonts w:ascii="Arial" w:hAnsi="Arial" w:cs="Arial"/>
          <w:sz w:val="22"/>
        </w:rPr>
        <w:t xml:space="preserve"> prominent content (Lawrence, 2017); </w:t>
      </w:r>
      <w:r w:rsidR="00524703">
        <w:rPr>
          <w:rFonts w:ascii="Arial" w:hAnsi="Arial" w:cs="Arial"/>
          <w:sz w:val="22"/>
        </w:rPr>
        <w:t xml:space="preserve">though </w:t>
      </w:r>
      <w:r w:rsidR="00524703" w:rsidRPr="00524703">
        <w:rPr>
          <w:rFonts w:ascii="Arial" w:hAnsi="Arial" w:cs="Arial"/>
          <w:sz w:val="22"/>
        </w:rPr>
        <w:t xml:space="preserve"> </w:t>
      </w:r>
      <w:r w:rsidR="00273306">
        <w:rPr>
          <w:rFonts w:ascii="Arial" w:hAnsi="Arial" w:cs="Arial"/>
          <w:sz w:val="22"/>
        </w:rPr>
        <w:t xml:space="preserve">individuals suggest that the </w:t>
      </w:r>
      <w:r w:rsidR="00524703" w:rsidRPr="00524703">
        <w:rPr>
          <w:rFonts w:ascii="Arial" w:hAnsi="Arial" w:cs="Arial"/>
          <w:sz w:val="22"/>
        </w:rPr>
        <w:t xml:space="preserve">reliance on technology could become </w:t>
      </w:r>
      <w:r w:rsidR="00F62D78" w:rsidRPr="00524703">
        <w:rPr>
          <w:rFonts w:ascii="Arial" w:hAnsi="Arial" w:cs="Arial"/>
          <w:sz w:val="22"/>
        </w:rPr>
        <w:t>disadvantageous</w:t>
      </w:r>
      <w:r w:rsidR="00F62D78">
        <w:rPr>
          <w:rFonts w:ascii="Arial" w:hAnsi="Arial" w:cs="Arial"/>
          <w:sz w:val="22"/>
        </w:rPr>
        <w:t xml:space="preserve"> and harmful</w:t>
      </w:r>
      <w:r w:rsidR="00524703" w:rsidRPr="00524703">
        <w:rPr>
          <w:rFonts w:ascii="Arial" w:hAnsi="Arial" w:cs="Arial"/>
          <w:sz w:val="22"/>
        </w:rPr>
        <w:t xml:space="preserve"> to the </w:t>
      </w:r>
      <w:r w:rsidR="00F62D78" w:rsidRPr="00524703">
        <w:rPr>
          <w:rFonts w:ascii="Arial" w:hAnsi="Arial" w:cs="Arial"/>
          <w:sz w:val="22"/>
        </w:rPr>
        <w:t>enablement</w:t>
      </w:r>
      <w:r w:rsidR="00524703" w:rsidRPr="00524703">
        <w:rPr>
          <w:rFonts w:ascii="Arial" w:hAnsi="Arial" w:cs="Arial"/>
          <w:sz w:val="22"/>
        </w:rPr>
        <w:t xml:space="preserve"> of learning for </w:t>
      </w:r>
      <w:r w:rsidR="00F62D78">
        <w:rPr>
          <w:rFonts w:ascii="Arial" w:hAnsi="Arial" w:cs="Arial"/>
          <w:sz w:val="22"/>
        </w:rPr>
        <w:t>the learning however, thus could result in areas</w:t>
      </w:r>
      <w:r w:rsidR="00524703" w:rsidRPr="00524703">
        <w:rPr>
          <w:rFonts w:ascii="Arial" w:hAnsi="Arial" w:cs="Arial"/>
          <w:sz w:val="22"/>
        </w:rPr>
        <w:t xml:space="preserve"> that are </w:t>
      </w:r>
      <w:r w:rsidR="00F62D78">
        <w:rPr>
          <w:rFonts w:ascii="Arial" w:hAnsi="Arial" w:cs="Arial"/>
          <w:sz w:val="22"/>
        </w:rPr>
        <w:t xml:space="preserve">could be </w:t>
      </w:r>
      <w:r w:rsidR="00524703" w:rsidRPr="00524703">
        <w:rPr>
          <w:rFonts w:ascii="Arial" w:hAnsi="Arial" w:cs="Arial"/>
          <w:sz w:val="22"/>
        </w:rPr>
        <w:t xml:space="preserve">beyond </w:t>
      </w:r>
      <w:r w:rsidR="00F62D78">
        <w:rPr>
          <w:rFonts w:ascii="Arial" w:hAnsi="Arial" w:cs="Arial"/>
          <w:sz w:val="22"/>
        </w:rPr>
        <w:t xml:space="preserve">individuals’ </w:t>
      </w:r>
      <w:r w:rsidR="00524703" w:rsidRPr="00524703">
        <w:rPr>
          <w:rFonts w:ascii="Arial" w:hAnsi="Arial" w:cs="Arial"/>
          <w:sz w:val="22"/>
        </w:rPr>
        <w:t xml:space="preserve">control for example </w:t>
      </w:r>
      <w:r w:rsidR="00F62D78">
        <w:rPr>
          <w:rFonts w:ascii="Arial" w:hAnsi="Arial" w:cs="Arial"/>
          <w:sz w:val="22"/>
        </w:rPr>
        <w:t>a video not working as a result of the website not working the uploading onto the PowerPoint has not worked</w:t>
      </w:r>
      <w:r w:rsidR="00524703" w:rsidRPr="00524703">
        <w:rPr>
          <w:rFonts w:ascii="Arial" w:hAnsi="Arial" w:cs="Arial"/>
          <w:sz w:val="22"/>
        </w:rPr>
        <w:t xml:space="preserve">.  </w:t>
      </w:r>
    </w:p>
    <w:p w14:paraId="438201D2" w14:textId="4B3B7087" w:rsidR="00F62D78" w:rsidRPr="00F62D78" w:rsidRDefault="00F62D78" w:rsidP="007D015B">
      <w:pPr>
        <w:spacing w:line="360" w:lineRule="auto"/>
        <w:ind w:left="36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 felt that my subject topic was a varied</w:t>
      </w:r>
      <w:r w:rsidRPr="00F62D78">
        <w:rPr>
          <w:rFonts w:ascii="Arial" w:hAnsi="Arial" w:cs="Arial"/>
          <w:sz w:val="22"/>
        </w:rPr>
        <w:t xml:space="preserve"> combination of a multifaceted behavioural </w:t>
      </w:r>
      <w:r>
        <w:rPr>
          <w:rFonts w:ascii="Arial" w:hAnsi="Arial" w:cs="Arial"/>
          <w:sz w:val="22"/>
        </w:rPr>
        <w:t xml:space="preserve">issue, </w:t>
      </w:r>
      <w:r w:rsidR="007D015B" w:rsidRPr="00F62D78">
        <w:rPr>
          <w:rFonts w:ascii="Arial" w:hAnsi="Arial" w:cs="Arial"/>
          <w:sz w:val="22"/>
        </w:rPr>
        <w:t>and</w:t>
      </w:r>
      <w:r>
        <w:rPr>
          <w:rFonts w:ascii="Arial" w:hAnsi="Arial" w:cs="Arial"/>
          <w:sz w:val="22"/>
        </w:rPr>
        <w:t xml:space="preserve"> </w:t>
      </w:r>
      <w:r w:rsidRPr="00F62D78">
        <w:rPr>
          <w:rFonts w:ascii="Arial" w:hAnsi="Arial" w:cs="Arial"/>
          <w:sz w:val="22"/>
        </w:rPr>
        <w:t>poor understanding of the technology that</w:t>
      </w:r>
      <w:r>
        <w:rPr>
          <w:rFonts w:ascii="Arial" w:hAnsi="Arial" w:cs="Arial"/>
          <w:sz w:val="22"/>
        </w:rPr>
        <w:t xml:space="preserve"> I felt caused a </w:t>
      </w:r>
      <w:r w:rsidR="007D015B">
        <w:rPr>
          <w:rFonts w:ascii="Arial" w:hAnsi="Arial" w:cs="Arial"/>
          <w:sz w:val="22"/>
        </w:rPr>
        <w:t>start and stop action</w:t>
      </w:r>
      <w:r>
        <w:rPr>
          <w:rFonts w:ascii="Arial" w:hAnsi="Arial" w:cs="Arial"/>
          <w:sz w:val="22"/>
        </w:rPr>
        <w:t xml:space="preserve"> to the session although I was reassured it did not look like it</w:t>
      </w:r>
      <w:r w:rsidR="007D015B">
        <w:rPr>
          <w:rFonts w:ascii="Arial" w:hAnsi="Arial" w:cs="Arial"/>
          <w:sz w:val="22"/>
        </w:rPr>
        <w:t xml:space="preserve"> and the lesson seemed to flow well to others</w:t>
      </w:r>
      <w:r w:rsidRPr="00F62D78">
        <w:rPr>
          <w:rFonts w:ascii="Arial" w:hAnsi="Arial" w:cs="Arial"/>
          <w:sz w:val="22"/>
        </w:rPr>
        <w:t>.</w:t>
      </w:r>
      <w:r w:rsidR="007D015B">
        <w:rPr>
          <w:rFonts w:ascii="Arial" w:hAnsi="Arial" w:cs="Arial"/>
          <w:sz w:val="22"/>
        </w:rPr>
        <w:t xml:space="preserve"> </w:t>
      </w:r>
      <w:r w:rsidRPr="00F62D78">
        <w:rPr>
          <w:rFonts w:ascii="Arial" w:hAnsi="Arial" w:cs="Arial"/>
          <w:sz w:val="22"/>
        </w:rPr>
        <w:t xml:space="preserve">According to Snowden &amp; Boone (2007, Also cited in Griffiths &amp; Inman, 2017) ‘the complex domain is one of emergent answers, dictated by a dynamic (changing) environment with a high level of interaction between </w:t>
      </w:r>
      <w:proofErr w:type="gramStart"/>
      <w:r w:rsidR="007D015B" w:rsidRPr="00F62D78">
        <w:rPr>
          <w:rFonts w:ascii="Arial" w:hAnsi="Arial" w:cs="Arial"/>
          <w:sz w:val="22"/>
        </w:rPr>
        <w:t>variables</w:t>
      </w:r>
      <w:r w:rsidR="007D015B">
        <w:rPr>
          <w:rFonts w:ascii="Arial" w:hAnsi="Arial" w:cs="Arial"/>
          <w:sz w:val="22"/>
        </w:rPr>
        <w:t>’</w:t>
      </w:r>
      <w:proofErr w:type="gramEnd"/>
      <w:r w:rsidRPr="00F62D78">
        <w:rPr>
          <w:rFonts w:ascii="Arial" w:hAnsi="Arial" w:cs="Arial"/>
          <w:sz w:val="22"/>
        </w:rPr>
        <w:t xml:space="preserve">. </w:t>
      </w:r>
      <w:r w:rsidR="007D015B">
        <w:rPr>
          <w:rFonts w:ascii="Arial" w:hAnsi="Arial" w:cs="Arial"/>
          <w:sz w:val="22"/>
        </w:rPr>
        <w:t>However I fell it is the inequalities within the lesson</w:t>
      </w:r>
      <w:r w:rsidRPr="00F62D78">
        <w:rPr>
          <w:rFonts w:ascii="Arial" w:hAnsi="Arial" w:cs="Arial"/>
          <w:sz w:val="22"/>
        </w:rPr>
        <w:t xml:space="preserve"> design and context of the session that has shown </w:t>
      </w:r>
      <w:r w:rsidR="007D015B" w:rsidRPr="00F62D78">
        <w:rPr>
          <w:rFonts w:ascii="Arial" w:hAnsi="Arial" w:cs="Arial"/>
          <w:sz w:val="22"/>
        </w:rPr>
        <w:t>unfinished</w:t>
      </w:r>
      <w:r w:rsidRPr="00F62D78">
        <w:rPr>
          <w:rFonts w:ascii="Arial" w:hAnsi="Arial" w:cs="Arial"/>
          <w:sz w:val="22"/>
        </w:rPr>
        <w:t xml:space="preserve"> learning</w:t>
      </w:r>
      <w:r w:rsidR="007D015B">
        <w:rPr>
          <w:rFonts w:ascii="Arial" w:hAnsi="Arial" w:cs="Arial"/>
          <w:sz w:val="22"/>
        </w:rPr>
        <w:t xml:space="preserve"> for the learners and felt that I could of undertaken another activity to reinforce the learning as I felt the video had the answers though people didn’t seem to recognise the video had the answers</w:t>
      </w:r>
      <w:r w:rsidRPr="00F62D78">
        <w:rPr>
          <w:rFonts w:ascii="Arial" w:hAnsi="Arial" w:cs="Arial"/>
          <w:sz w:val="22"/>
        </w:rPr>
        <w:t xml:space="preserve"> (Hattie &amp; Yates, 2014; Griffiths &amp; Inman, 2017). </w:t>
      </w:r>
    </w:p>
    <w:p w14:paraId="6D8CB57F" w14:textId="62869417" w:rsidR="00F62D78" w:rsidRPr="00F62D78" w:rsidRDefault="00F62D78" w:rsidP="00F62D78">
      <w:pPr>
        <w:spacing w:line="360" w:lineRule="auto"/>
        <w:ind w:left="360"/>
        <w:rPr>
          <w:rFonts w:ascii="Arial" w:hAnsi="Arial" w:cs="Arial"/>
          <w:sz w:val="22"/>
        </w:rPr>
      </w:pPr>
      <w:r w:rsidRPr="00F62D78">
        <w:rPr>
          <w:rFonts w:ascii="Arial" w:hAnsi="Arial" w:cs="Arial"/>
          <w:sz w:val="22"/>
        </w:rPr>
        <w:t>Th</w:t>
      </w:r>
      <w:r w:rsidR="00D920F8">
        <w:rPr>
          <w:rFonts w:ascii="Arial" w:hAnsi="Arial" w:cs="Arial"/>
          <w:sz w:val="22"/>
        </w:rPr>
        <w:t>ese unfinished aspects</w:t>
      </w:r>
      <w:r w:rsidRPr="00F62D78">
        <w:rPr>
          <w:rFonts w:ascii="Arial" w:hAnsi="Arial" w:cs="Arial"/>
          <w:sz w:val="22"/>
        </w:rPr>
        <w:t xml:space="preserve"> can be seen within the feedback</w:t>
      </w:r>
      <w:r w:rsidR="007D015B">
        <w:rPr>
          <w:rFonts w:ascii="Arial" w:hAnsi="Arial" w:cs="Arial"/>
          <w:sz w:val="22"/>
        </w:rPr>
        <w:t xml:space="preserve"> and my assessment sheet</w:t>
      </w:r>
      <w:r w:rsidRPr="00F62D78">
        <w:rPr>
          <w:rFonts w:ascii="Arial" w:hAnsi="Arial" w:cs="Arial"/>
          <w:sz w:val="22"/>
        </w:rPr>
        <w:t xml:space="preserve"> provided from the session which highlighted </w:t>
      </w:r>
      <w:r w:rsidR="007D015B">
        <w:rPr>
          <w:rFonts w:ascii="Arial" w:hAnsi="Arial" w:cs="Arial"/>
          <w:sz w:val="22"/>
        </w:rPr>
        <w:t>how to give examples of when they have felt empowered in their lives to ensure that my group understood the concept and what I was asking of them.  However the</w:t>
      </w:r>
      <w:r w:rsidRPr="00F62D78">
        <w:rPr>
          <w:rFonts w:ascii="Arial" w:hAnsi="Arial" w:cs="Arial"/>
          <w:sz w:val="22"/>
        </w:rPr>
        <w:t xml:space="preserve"> diversity and use of emergent technologies could have </w:t>
      </w:r>
      <w:r w:rsidR="007D015B">
        <w:rPr>
          <w:rFonts w:ascii="Arial" w:hAnsi="Arial" w:cs="Arial"/>
          <w:sz w:val="22"/>
        </w:rPr>
        <w:t>furthered</w:t>
      </w:r>
      <w:r w:rsidRPr="00F62D78">
        <w:rPr>
          <w:rFonts w:ascii="Arial" w:hAnsi="Arial" w:cs="Arial"/>
          <w:sz w:val="22"/>
        </w:rPr>
        <w:t xml:space="preserve"> the learning process</w:t>
      </w:r>
      <w:r w:rsidR="007D015B">
        <w:rPr>
          <w:rFonts w:ascii="Arial" w:hAnsi="Arial" w:cs="Arial"/>
          <w:sz w:val="22"/>
        </w:rPr>
        <w:t xml:space="preserve"> and felt I could of used a further inclusive</w:t>
      </w:r>
      <w:r w:rsidR="004E2F52">
        <w:rPr>
          <w:rFonts w:ascii="Arial" w:hAnsi="Arial" w:cs="Arial"/>
          <w:sz w:val="22"/>
        </w:rPr>
        <w:t xml:space="preserve"> use of an emergent technology such as ‘SWAY’ </w:t>
      </w:r>
      <w:r w:rsidRPr="00F62D78">
        <w:rPr>
          <w:rFonts w:ascii="Arial" w:hAnsi="Arial" w:cs="Arial"/>
          <w:sz w:val="22"/>
        </w:rPr>
        <w:t xml:space="preserve">, but </w:t>
      </w:r>
      <w:r w:rsidR="004E2F52">
        <w:rPr>
          <w:rFonts w:ascii="Arial" w:hAnsi="Arial" w:cs="Arial"/>
          <w:sz w:val="22"/>
        </w:rPr>
        <w:t>I felt that by using a more advanced and exciting form of technology could then lead</w:t>
      </w:r>
      <w:r w:rsidRPr="00F62D78">
        <w:rPr>
          <w:rFonts w:ascii="Arial" w:hAnsi="Arial" w:cs="Arial"/>
          <w:sz w:val="22"/>
        </w:rPr>
        <w:t xml:space="preserve"> to </w:t>
      </w:r>
      <w:r w:rsidR="004E2F52">
        <w:rPr>
          <w:rFonts w:ascii="Arial" w:hAnsi="Arial" w:cs="Arial"/>
          <w:sz w:val="22"/>
        </w:rPr>
        <w:t xml:space="preserve">some </w:t>
      </w:r>
      <w:r w:rsidRPr="00F62D78">
        <w:rPr>
          <w:rFonts w:ascii="Arial" w:hAnsi="Arial" w:cs="Arial"/>
          <w:sz w:val="22"/>
        </w:rPr>
        <w:t>negative aspects</w:t>
      </w:r>
      <w:r w:rsidR="004E2F52">
        <w:rPr>
          <w:rFonts w:ascii="Arial" w:hAnsi="Arial" w:cs="Arial"/>
          <w:sz w:val="22"/>
        </w:rPr>
        <w:t xml:space="preserve"> for example</w:t>
      </w:r>
      <w:r w:rsidRPr="00F62D78">
        <w:rPr>
          <w:rFonts w:ascii="Arial" w:hAnsi="Arial" w:cs="Arial"/>
          <w:sz w:val="22"/>
        </w:rPr>
        <w:t xml:space="preserve">: Becoming </w:t>
      </w:r>
      <w:r w:rsidR="004E2F52" w:rsidRPr="00F62D78">
        <w:rPr>
          <w:rFonts w:ascii="Arial" w:hAnsi="Arial" w:cs="Arial"/>
          <w:sz w:val="22"/>
        </w:rPr>
        <w:t>limited</w:t>
      </w:r>
      <w:r w:rsidRPr="00F62D78">
        <w:rPr>
          <w:rFonts w:ascii="Arial" w:hAnsi="Arial" w:cs="Arial"/>
          <w:sz w:val="22"/>
        </w:rPr>
        <w:t xml:space="preserve"> and focusing on what I wanted to present, what I wanted to teach</w:t>
      </w:r>
      <w:r w:rsidR="004E2F52">
        <w:rPr>
          <w:rFonts w:ascii="Arial" w:hAnsi="Arial" w:cs="Arial"/>
          <w:sz w:val="22"/>
        </w:rPr>
        <w:t xml:space="preserve"> or becoming more focused on the technological aspect and not so much on the context aspect of the micro teach.</w:t>
      </w:r>
      <w:r w:rsidRPr="00F62D78">
        <w:rPr>
          <w:rFonts w:ascii="Arial" w:hAnsi="Arial" w:cs="Arial"/>
          <w:sz w:val="22"/>
        </w:rPr>
        <w:t xml:space="preserve"> The technology </w:t>
      </w:r>
      <w:r w:rsidR="004E2F52">
        <w:rPr>
          <w:rFonts w:ascii="Arial" w:hAnsi="Arial" w:cs="Arial"/>
          <w:sz w:val="22"/>
        </w:rPr>
        <w:t xml:space="preserve">implication </w:t>
      </w:r>
      <w:r w:rsidR="00D920F8">
        <w:rPr>
          <w:rFonts w:ascii="Arial" w:hAnsi="Arial" w:cs="Arial"/>
          <w:sz w:val="22"/>
        </w:rPr>
        <w:t>was</w:t>
      </w:r>
      <w:r w:rsidR="004E2F52">
        <w:rPr>
          <w:rFonts w:ascii="Arial" w:hAnsi="Arial" w:cs="Arial"/>
          <w:sz w:val="22"/>
        </w:rPr>
        <w:t xml:space="preserve"> </w:t>
      </w:r>
      <w:r w:rsidRPr="00F62D78">
        <w:rPr>
          <w:rFonts w:ascii="Arial" w:hAnsi="Arial" w:cs="Arial"/>
          <w:sz w:val="22"/>
        </w:rPr>
        <w:t>beyond current knowledge and understanding</w:t>
      </w:r>
      <w:r w:rsidR="004E2F52">
        <w:rPr>
          <w:rFonts w:ascii="Arial" w:hAnsi="Arial" w:cs="Arial"/>
          <w:sz w:val="22"/>
        </w:rPr>
        <w:t xml:space="preserve"> however felt that I should </w:t>
      </w:r>
      <w:proofErr w:type="gramStart"/>
      <w:r w:rsidR="004E2F52">
        <w:rPr>
          <w:rFonts w:ascii="Arial" w:hAnsi="Arial" w:cs="Arial"/>
          <w:sz w:val="22"/>
        </w:rPr>
        <w:t>of</w:t>
      </w:r>
      <w:proofErr w:type="gramEnd"/>
      <w:r w:rsidR="004E2F52">
        <w:rPr>
          <w:rFonts w:ascii="Arial" w:hAnsi="Arial" w:cs="Arial"/>
          <w:sz w:val="22"/>
        </w:rPr>
        <w:t xml:space="preserve"> planned for any event or outcome</w:t>
      </w:r>
      <w:r w:rsidRPr="00F62D78">
        <w:rPr>
          <w:rFonts w:ascii="Arial" w:hAnsi="Arial" w:cs="Arial"/>
          <w:sz w:val="22"/>
        </w:rPr>
        <w:t>, yet the</w:t>
      </w:r>
      <w:r w:rsidR="004E2F52">
        <w:rPr>
          <w:rFonts w:ascii="Arial" w:hAnsi="Arial" w:cs="Arial"/>
          <w:sz w:val="22"/>
        </w:rPr>
        <w:t xml:space="preserve">n reinforced in future </w:t>
      </w:r>
      <w:r w:rsidRPr="00F62D78">
        <w:rPr>
          <w:rFonts w:ascii="Arial" w:hAnsi="Arial" w:cs="Arial"/>
          <w:sz w:val="22"/>
        </w:rPr>
        <w:t xml:space="preserve">teaching practice </w:t>
      </w:r>
      <w:r w:rsidR="004E2F52">
        <w:rPr>
          <w:rFonts w:ascii="Arial" w:hAnsi="Arial" w:cs="Arial"/>
          <w:sz w:val="22"/>
        </w:rPr>
        <w:t>I should plan and plan and provide for any future implications</w:t>
      </w:r>
      <w:r w:rsidRPr="00F62D78">
        <w:rPr>
          <w:rFonts w:ascii="Arial" w:hAnsi="Arial" w:cs="Arial"/>
          <w:sz w:val="22"/>
        </w:rPr>
        <w:t xml:space="preserve">.  </w:t>
      </w:r>
    </w:p>
    <w:p w14:paraId="4A1BABAB" w14:textId="62F700F7" w:rsidR="00F62D78" w:rsidRPr="00F62D78" w:rsidRDefault="00F62D78" w:rsidP="00F62D78">
      <w:pPr>
        <w:spacing w:line="360" w:lineRule="auto"/>
        <w:ind w:left="360"/>
        <w:rPr>
          <w:rFonts w:ascii="Arial" w:hAnsi="Arial" w:cs="Arial"/>
          <w:sz w:val="22"/>
        </w:rPr>
      </w:pPr>
      <w:r w:rsidRPr="00F62D78">
        <w:rPr>
          <w:rFonts w:ascii="Arial" w:hAnsi="Arial" w:cs="Arial"/>
          <w:sz w:val="22"/>
        </w:rPr>
        <w:t xml:space="preserve">For a first Micro teach session, </w:t>
      </w:r>
      <w:r w:rsidR="004E2F52">
        <w:rPr>
          <w:rFonts w:ascii="Arial" w:hAnsi="Arial" w:cs="Arial"/>
          <w:sz w:val="22"/>
        </w:rPr>
        <w:t>I feel my</w:t>
      </w:r>
      <w:r w:rsidRPr="00F62D78">
        <w:rPr>
          <w:rFonts w:ascii="Arial" w:hAnsi="Arial" w:cs="Arial"/>
          <w:sz w:val="22"/>
        </w:rPr>
        <w:t xml:space="preserve"> overall result was balanced and fair</w:t>
      </w:r>
      <w:r w:rsidR="004E2F52">
        <w:rPr>
          <w:rFonts w:ascii="Arial" w:hAnsi="Arial" w:cs="Arial"/>
          <w:sz w:val="22"/>
        </w:rPr>
        <w:t xml:space="preserve"> and afterward looked and felt there was more I could have done to further and reinforce my learner knowledge and understanding</w:t>
      </w:r>
      <w:r w:rsidRPr="00F62D78">
        <w:rPr>
          <w:rFonts w:ascii="Arial" w:hAnsi="Arial" w:cs="Arial"/>
          <w:sz w:val="22"/>
        </w:rPr>
        <w:t xml:space="preserve">. While </w:t>
      </w:r>
      <w:r w:rsidR="004E2F52">
        <w:rPr>
          <w:rFonts w:ascii="Arial" w:hAnsi="Arial" w:cs="Arial"/>
          <w:sz w:val="22"/>
        </w:rPr>
        <w:t>in micro teach there were</w:t>
      </w:r>
      <w:r w:rsidRPr="00F62D78">
        <w:rPr>
          <w:rFonts w:ascii="Arial" w:hAnsi="Arial" w:cs="Arial"/>
          <w:sz w:val="22"/>
        </w:rPr>
        <w:t xml:space="preserve"> negatives, they were </w:t>
      </w:r>
      <w:r w:rsidR="004E2F52">
        <w:rPr>
          <w:rFonts w:ascii="Arial" w:hAnsi="Arial" w:cs="Arial"/>
          <w:sz w:val="22"/>
        </w:rPr>
        <w:t xml:space="preserve">also </w:t>
      </w:r>
      <w:r w:rsidRPr="00F62D78">
        <w:rPr>
          <w:rFonts w:ascii="Arial" w:hAnsi="Arial" w:cs="Arial"/>
          <w:sz w:val="22"/>
        </w:rPr>
        <w:t>positives</w:t>
      </w:r>
      <w:r w:rsidR="004E2F52">
        <w:rPr>
          <w:rFonts w:ascii="Arial" w:hAnsi="Arial" w:cs="Arial"/>
          <w:sz w:val="22"/>
        </w:rPr>
        <w:t xml:space="preserve"> as well </w:t>
      </w:r>
      <w:r w:rsidR="004E2F52" w:rsidRPr="00F62D78">
        <w:rPr>
          <w:rFonts w:ascii="Arial" w:hAnsi="Arial" w:cs="Arial"/>
          <w:sz w:val="22"/>
        </w:rPr>
        <w:t>and</w:t>
      </w:r>
      <w:r w:rsidRPr="00F62D78">
        <w:rPr>
          <w:rFonts w:ascii="Arial" w:hAnsi="Arial" w:cs="Arial"/>
          <w:sz w:val="22"/>
        </w:rPr>
        <w:t xml:space="preserve"> the learning experience </w:t>
      </w:r>
      <w:r w:rsidR="004E2F52">
        <w:rPr>
          <w:rFonts w:ascii="Arial" w:hAnsi="Arial" w:cs="Arial"/>
          <w:sz w:val="22"/>
        </w:rPr>
        <w:t>by using Kolb’s learning cycle has given me confidence and I feel helped furthered my knowledge as well</w:t>
      </w:r>
      <w:r w:rsidRPr="00F62D78">
        <w:rPr>
          <w:rFonts w:ascii="Arial" w:hAnsi="Arial" w:cs="Arial"/>
          <w:sz w:val="22"/>
        </w:rPr>
        <w:t xml:space="preserve">. The </w:t>
      </w:r>
      <w:r w:rsidR="004E2F52" w:rsidRPr="00F62D78">
        <w:rPr>
          <w:rFonts w:ascii="Arial" w:hAnsi="Arial" w:cs="Arial"/>
          <w:sz w:val="22"/>
        </w:rPr>
        <w:t>need</w:t>
      </w:r>
      <w:r w:rsidRPr="00F62D78">
        <w:rPr>
          <w:rFonts w:ascii="Arial" w:hAnsi="Arial" w:cs="Arial"/>
          <w:sz w:val="22"/>
        </w:rPr>
        <w:t xml:space="preserve"> for a detailed lesson plan </w:t>
      </w:r>
      <w:r w:rsidR="004E2F52">
        <w:rPr>
          <w:rFonts w:ascii="Arial" w:hAnsi="Arial" w:cs="Arial"/>
          <w:sz w:val="22"/>
        </w:rPr>
        <w:t>as a leaning post</w:t>
      </w:r>
      <w:r w:rsidRPr="00F62D78">
        <w:rPr>
          <w:rFonts w:ascii="Arial" w:hAnsi="Arial" w:cs="Arial"/>
          <w:sz w:val="22"/>
        </w:rPr>
        <w:t xml:space="preserve">, </w:t>
      </w:r>
      <w:r w:rsidR="004E2F52">
        <w:rPr>
          <w:rFonts w:ascii="Arial" w:hAnsi="Arial" w:cs="Arial"/>
          <w:sz w:val="22"/>
        </w:rPr>
        <w:t>not just</w:t>
      </w:r>
      <w:r w:rsidRPr="00F62D78">
        <w:rPr>
          <w:rFonts w:ascii="Arial" w:hAnsi="Arial" w:cs="Arial"/>
          <w:sz w:val="22"/>
        </w:rPr>
        <w:t xml:space="preserve"> for the preparation but </w:t>
      </w:r>
      <w:r w:rsidR="004E2F52">
        <w:rPr>
          <w:rFonts w:ascii="Arial" w:hAnsi="Arial" w:cs="Arial"/>
          <w:sz w:val="22"/>
        </w:rPr>
        <w:t>as a fundamental part of the advancement of the lesson</w:t>
      </w:r>
      <w:r w:rsidRPr="00F62D78">
        <w:rPr>
          <w:rFonts w:ascii="Arial" w:hAnsi="Arial" w:cs="Arial"/>
          <w:sz w:val="22"/>
        </w:rPr>
        <w:t xml:space="preserve">. </w:t>
      </w:r>
    </w:p>
    <w:p w14:paraId="22959391" w14:textId="157F4B2E" w:rsidR="00F62D78" w:rsidRPr="00F62D78" w:rsidRDefault="00F62D78" w:rsidP="00F62D78">
      <w:pPr>
        <w:spacing w:line="360" w:lineRule="auto"/>
        <w:ind w:left="360"/>
        <w:rPr>
          <w:rFonts w:ascii="Arial" w:hAnsi="Arial" w:cs="Arial"/>
          <w:sz w:val="22"/>
        </w:rPr>
      </w:pPr>
      <w:r w:rsidRPr="00F62D78">
        <w:rPr>
          <w:rFonts w:ascii="Arial" w:hAnsi="Arial" w:cs="Arial"/>
          <w:sz w:val="22"/>
        </w:rPr>
        <w:t xml:space="preserve">What I have learned from this </w:t>
      </w:r>
      <w:r w:rsidR="004D3D03">
        <w:rPr>
          <w:rFonts w:ascii="Arial" w:hAnsi="Arial" w:cs="Arial"/>
          <w:sz w:val="22"/>
        </w:rPr>
        <w:t>micro teach</w:t>
      </w:r>
      <w:r w:rsidRPr="00F62D78">
        <w:rPr>
          <w:rFonts w:ascii="Arial" w:hAnsi="Arial" w:cs="Arial"/>
          <w:sz w:val="22"/>
        </w:rPr>
        <w:t xml:space="preserve"> and the </w:t>
      </w:r>
      <w:r w:rsidR="004D3D03" w:rsidRPr="00F62D78">
        <w:rPr>
          <w:rFonts w:ascii="Arial" w:hAnsi="Arial" w:cs="Arial"/>
          <w:sz w:val="22"/>
        </w:rPr>
        <w:t>following</w:t>
      </w:r>
      <w:r w:rsidRPr="00F62D78">
        <w:rPr>
          <w:rFonts w:ascii="Arial" w:hAnsi="Arial" w:cs="Arial"/>
          <w:sz w:val="22"/>
        </w:rPr>
        <w:t xml:space="preserve"> reflection is </w:t>
      </w:r>
      <w:r w:rsidR="004D3D03">
        <w:rPr>
          <w:rFonts w:ascii="Arial" w:hAnsi="Arial" w:cs="Arial"/>
          <w:sz w:val="22"/>
        </w:rPr>
        <w:t>a bit</w:t>
      </w:r>
      <w:r w:rsidRPr="00F62D78">
        <w:rPr>
          <w:rFonts w:ascii="Arial" w:hAnsi="Arial" w:cs="Arial"/>
          <w:sz w:val="22"/>
        </w:rPr>
        <w:t xml:space="preserve"> </w:t>
      </w:r>
      <w:r w:rsidR="004D3D03" w:rsidRPr="00F62D78">
        <w:rPr>
          <w:rFonts w:ascii="Arial" w:hAnsi="Arial" w:cs="Arial"/>
          <w:sz w:val="22"/>
        </w:rPr>
        <w:t>intricate</w:t>
      </w:r>
      <w:r w:rsidRPr="00F62D78">
        <w:rPr>
          <w:rFonts w:ascii="Arial" w:hAnsi="Arial" w:cs="Arial"/>
          <w:sz w:val="22"/>
        </w:rPr>
        <w:t xml:space="preserve">: </w:t>
      </w:r>
      <w:r w:rsidR="004D3D03" w:rsidRPr="00F62D78">
        <w:rPr>
          <w:rFonts w:ascii="Arial" w:hAnsi="Arial" w:cs="Arial"/>
          <w:sz w:val="22"/>
        </w:rPr>
        <w:t>achieving</w:t>
      </w:r>
      <w:r w:rsidRPr="00F62D78">
        <w:rPr>
          <w:rFonts w:ascii="Arial" w:hAnsi="Arial" w:cs="Arial"/>
          <w:sz w:val="22"/>
        </w:rPr>
        <w:t xml:space="preserve"> the simple </w:t>
      </w:r>
      <w:r w:rsidR="004D3D03">
        <w:rPr>
          <w:rFonts w:ascii="Arial" w:hAnsi="Arial" w:cs="Arial"/>
          <w:sz w:val="22"/>
        </w:rPr>
        <w:t>could also be</w:t>
      </w:r>
      <w:r w:rsidRPr="00F62D78">
        <w:rPr>
          <w:rFonts w:ascii="Arial" w:hAnsi="Arial" w:cs="Arial"/>
          <w:sz w:val="22"/>
        </w:rPr>
        <w:t xml:space="preserve"> complex, and</w:t>
      </w:r>
      <w:r w:rsidR="004D3D03">
        <w:rPr>
          <w:rFonts w:ascii="Arial" w:hAnsi="Arial" w:cs="Arial"/>
          <w:sz w:val="22"/>
        </w:rPr>
        <w:t xml:space="preserve"> although</w:t>
      </w:r>
      <w:r w:rsidRPr="00F62D78">
        <w:rPr>
          <w:rFonts w:ascii="Arial" w:hAnsi="Arial" w:cs="Arial"/>
          <w:sz w:val="22"/>
        </w:rPr>
        <w:t xml:space="preserve"> the teaching of t</w:t>
      </w:r>
      <w:r w:rsidR="004D3D03">
        <w:rPr>
          <w:rFonts w:ascii="Arial" w:hAnsi="Arial" w:cs="Arial"/>
          <w:sz w:val="22"/>
        </w:rPr>
        <w:t xml:space="preserve">his </w:t>
      </w:r>
      <w:r w:rsidR="00FD4249">
        <w:rPr>
          <w:rFonts w:ascii="Arial" w:hAnsi="Arial" w:cs="Arial"/>
          <w:sz w:val="22"/>
        </w:rPr>
        <w:t>issue</w:t>
      </w:r>
      <w:r w:rsidR="004D3D03">
        <w:rPr>
          <w:rFonts w:ascii="Arial" w:hAnsi="Arial" w:cs="Arial"/>
          <w:sz w:val="22"/>
        </w:rPr>
        <w:t xml:space="preserve"> which could be </w:t>
      </w:r>
      <w:r w:rsidRPr="00F62D78">
        <w:rPr>
          <w:rFonts w:ascii="Arial" w:hAnsi="Arial" w:cs="Arial"/>
          <w:sz w:val="22"/>
        </w:rPr>
        <w:t xml:space="preserve">complex can </w:t>
      </w:r>
      <w:r w:rsidR="00FD4249">
        <w:rPr>
          <w:rFonts w:ascii="Arial" w:hAnsi="Arial" w:cs="Arial"/>
          <w:sz w:val="22"/>
        </w:rPr>
        <w:t>be simplified</w:t>
      </w:r>
      <w:r w:rsidRPr="00F62D78">
        <w:rPr>
          <w:rFonts w:ascii="Arial" w:hAnsi="Arial" w:cs="Arial"/>
          <w:sz w:val="22"/>
        </w:rPr>
        <w:t xml:space="preserve"> if managed in </w:t>
      </w:r>
      <w:r w:rsidR="00FD4249" w:rsidRPr="00F62D78">
        <w:rPr>
          <w:rFonts w:ascii="Arial" w:hAnsi="Arial" w:cs="Arial"/>
          <w:sz w:val="22"/>
        </w:rPr>
        <w:t>a</w:t>
      </w:r>
      <w:r w:rsidRPr="00F62D78">
        <w:rPr>
          <w:rFonts w:ascii="Arial" w:hAnsi="Arial" w:cs="Arial"/>
          <w:sz w:val="22"/>
        </w:rPr>
        <w:t xml:space="preserve"> </w:t>
      </w:r>
      <w:r w:rsidR="00FD4249" w:rsidRPr="00F62D78">
        <w:rPr>
          <w:rFonts w:ascii="Arial" w:hAnsi="Arial" w:cs="Arial"/>
          <w:sz w:val="22"/>
        </w:rPr>
        <w:t>suitable</w:t>
      </w:r>
      <w:r w:rsidR="00FD4249">
        <w:rPr>
          <w:rFonts w:ascii="Arial" w:hAnsi="Arial" w:cs="Arial"/>
          <w:sz w:val="22"/>
        </w:rPr>
        <w:t xml:space="preserve"> and adjustable</w:t>
      </w:r>
      <w:r w:rsidRPr="00F62D78">
        <w:rPr>
          <w:rFonts w:ascii="Arial" w:hAnsi="Arial" w:cs="Arial"/>
          <w:sz w:val="22"/>
        </w:rPr>
        <w:t xml:space="preserve"> </w:t>
      </w:r>
      <w:r w:rsidR="00FD4249">
        <w:rPr>
          <w:rFonts w:ascii="Arial" w:hAnsi="Arial" w:cs="Arial"/>
          <w:sz w:val="22"/>
        </w:rPr>
        <w:t>way</w:t>
      </w:r>
      <w:r w:rsidRPr="00F62D78">
        <w:rPr>
          <w:rFonts w:ascii="Arial" w:hAnsi="Arial" w:cs="Arial"/>
          <w:sz w:val="22"/>
        </w:rPr>
        <w:t xml:space="preserve">. </w:t>
      </w:r>
      <w:r w:rsidR="00FD4249" w:rsidRPr="00F62D78">
        <w:rPr>
          <w:rFonts w:ascii="Arial" w:hAnsi="Arial" w:cs="Arial"/>
          <w:sz w:val="22"/>
        </w:rPr>
        <w:t>Enabling</w:t>
      </w:r>
      <w:r w:rsidRPr="00F62D78">
        <w:rPr>
          <w:rFonts w:ascii="Arial" w:hAnsi="Arial" w:cs="Arial"/>
          <w:sz w:val="22"/>
        </w:rPr>
        <w:t xml:space="preserve"> </w:t>
      </w:r>
      <w:r w:rsidR="00FD4249">
        <w:rPr>
          <w:rFonts w:ascii="Arial" w:hAnsi="Arial" w:cs="Arial"/>
          <w:sz w:val="22"/>
        </w:rPr>
        <w:t>learners</w:t>
      </w:r>
      <w:r w:rsidRPr="00F62D78">
        <w:rPr>
          <w:rFonts w:ascii="Arial" w:hAnsi="Arial" w:cs="Arial"/>
          <w:sz w:val="22"/>
        </w:rPr>
        <w:t xml:space="preserve"> to </w:t>
      </w:r>
      <w:r w:rsidR="00FD4249">
        <w:rPr>
          <w:rFonts w:ascii="Arial" w:hAnsi="Arial" w:cs="Arial"/>
          <w:sz w:val="22"/>
        </w:rPr>
        <w:t>show</w:t>
      </w:r>
      <w:r w:rsidRPr="00F62D78">
        <w:rPr>
          <w:rFonts w:ascii="Arial" w:hAnsi="Arial" w:cs="Arial"/>
          <w:sz w:val="22"/>
        </w:rPr>
        <w:t xml:space="preserve"> their own learning, </w:t>
      </w:r>
      <w:r w:rsidR="00FD4249">
        <w:rPr>
          <w:rFonts w:ascii="Arial" w:hAnsi="Arial" w:cs="Arial"/>
          <w:sz w:val="22"/>
        </w:rPr>
        <w:t>enabling</w:t>
      </w:r>
      <w:r w:rsidRPr="00F62D78">
        <w:rPr>
          <w:rFonts w:ascii="Arial" w:hAnsi="Arial" w:cs="Arial"/>
          <w:sz w:val="22"/>
        </w:rPr>
        <w:t xml:space="preserve"> their own understanding and </w:t>
      </w:r>
      <w:r w:rsidR="00FD4249">
        <w:rPr>
          <w:rFonts w:ascii="Arial" w:hAnsi="Arial" w:cs="Arial"/>
          <w:sz w:val="22"/>
        </w:rPr>
        <w:t>interacting</w:t>
      </w:r>
      <w:r w:rsidRPr="00F62D78">
        <w:rPr>
          <w:rFonts w:ascii="Arial" w:hAnsi="Arial" w:cs="Arial"/>
          <w:sz w:val="22"/>
        </w:rPr>
        <w:t xml:space="preserve"> with one another. </w:t>
      </w:r>
      <w:r w:rsidR="00FD4249">
        <w:rPr>
          <w:rFonts w:ascii="Arial" w:hAnsi="Arial" w:cs="Arial"/>
          <w:sz w:val="22"/>
        </w:rPr>
        <w:t>However, a</w:t>
      </w:r>
      <w:r w:rsidRPr="00F62D78">
        <w:rPr>
          <w:rFonts w:ascii="Arial" w:hAnsi="Arial" w:cs="Arial"/>
          <w:sz w:val="22"/>
        </w:rPr>
        <w:t xml:space="preserve"> role of </w:t>
      </w:r>
      <w:r w:rsidR="00FD4249">
        <w:rPr>
          <w:rFonts w:ascii="Arial" w:hAnsi="Arial" w:cs="Arial"/>
          <w:sz w:val="22"/>
        </w:rPr>
        <w:t>a</w:t>
      </w:r>
      <w:r w:rsidRPr="00F62D78">
        <w:rPr>
          <w:rFonts w:ascii="Arial" w:hAnsi="Arial" w:cs="Arial"/>
          <w:sz w:val="22"/>
        </w:rPr>
        <w:t xml:space="preserve"> teacher within adult education is not about </w:t>
      </w:r>
      <w:r w:rsidR="00FD4249">
        <w:rPr>
          <w:rFonts w:ascii="Arial" w:hAnsi="Arial" w:cs="Arial"/>
          <w:sz w:val="22"/>
        </w:rPr>
        <w:t xml:space="preserve">the main focal </w:t>
      </w:r>
      <w:r w:rsidR="00C620B9">
        <w:rPr>
          <w:rFonts w:ascii="Arial" w:hAnsi="Arial" w:cs="Arial"/>
          <w:sz w:val="22"/>
        </w:rPr>
        <w:t>point</w:t>
      </w:r>
      <w:r w:rsidR="00C620B9" w:rsidRPr="00F62D78">
        <w:rPr>
          <w:rFonts w:ascii="Arial" w:hAnsi="Arial" w:cs="Arial"/>
          <w:sz w:val="22"/>
        </w:rPr>
        <w:t xml:space="preserve"> yet</w:t>
      </w:r>
      <w:r w:rsidRPr="00F62D78">
        <w:rPr>
          <w:rFonts w:ascii="Arial" w:hAnsi="Arial" w:cs="Arial"/>
          <w:sz w:val="22"/>
        </w:rPr>
        <w:t xml:space="preserve"> teaching s</w:t>
      </w:r>
      <w:r w:rsidR="00C620B9">
        <w:rPr>
          <w:rFonts w:ascii="Arial" w:hAnsi="Arial" w:cs="Arial"/>
          <w:sz w:val="22"/>
        </w:rPr>
        <w:t>tudents</w:t>
      </w:r>
      <w:r w:rsidRPr="00F62D78">
        <w:rPr>
          <w:rFonts w:ascii="Arial" w:hAnsi="Arial" w:cs="Arial"/>
          <w:sz w:val="22"/>
        </w:rPr>
        <w:t xml:space="preserve"> </w:t>
      </w:r>
      <w:r w:rsidR="00C620B9">
        <w:rPr>
          <w:rFonts w:ascii="Arial" w:hAnsi="Arial" w:cs="Arial"/>
          <w:sz w:val="22"/>
        </w:rPr>
        <w:t xml:space="preserve">on </w:t>
      </w:r>
      <w:r w:rsidRPr="00F62D78">
        <w:rPr>
          <w:rFonts w:ascii="Arial" w:hAnsi="Arial" w:cs="Arial"/>
          <w:sz w:val="22"/>
        </w:rPr>
        <w:t xml:space="preserve">how </w:t>
      </w:r>
      <w:r w:rsidR="00C620B9">
        <w:rPr>
          <w:rFonts w:ascii="Arial" w:hAnsi="Arial" w:cs="Arial"/>
          <w:sz w:val="22"/>
        </w:rPr>
        <w:t>they learn foe example visual</w:t>
      </w:r>
      <w:r w:rsidRPr="00F62D78">
        <w:rPr>
          <w:rFonts w:ascii="Arial" w:hAnsi="Arial" w:cs="Arial"/>
          <w:sz w:val="22"/>
        </w:rPr>
        <w:t xml:space="preserve"> and thus </w:t>
      </w:r>
      <w:r w:rsidR="00C620B9">
        <w:rPr>
          <w:rFonts w:ascii="Arial" w:hAnsi="Arial" w:cs="Arial"/>
          <w:sz w:val="22"/>
        </w:rPr>
        <w:t>progressing the learning processes within the students and learning strategies</w:t>
      </w:r>
      <w:r w:rsidRPr="00F62D78">
        <w:rPr>
          <w:rFonts w:ascii="Arial" w:hAnsi="Arial" w:cs="Arial"/>
          <w:sz w:val="22"/>
        </w:rPr>
        <w:t xml:space="preserve">.  </w:t>
      </w:r>
    </w:p>
    <w:p w14:paraId="5F4AF059" w14:textId="21B5F0C8" w:rsidR="00F62D78" w:rsidRPr="00F62D78" w:rsidRDefault="00F62D78" w:rsidP="00F62D78">
      <w:pPr>
        <w:spacing w:line="360" w:lineRule="auto"/>
        <w:ind w:left="360"/>
        <w:rPr>
          <w:rFonts w:ascii="Arial" w:hAnsi="Arial" w:cs="Arial"/>
          <w:sz w:val="22"/>
        </w:rPr>
      </w:pPr>
      <w:r w:rsidRPr="00F62D78">
        <w:rPr>
          <w:rFonts w:ascii="Arial" w:hAnsi="Arial" w:cs="Arial"/>
          <w:sz w:val="22"/>
        </w:rPr>
        <w:t xml:space="preserve">The </w:t>
      </w:r>
      <w:r w:rsidR="00C620B9" w:rsidRPr="00F62D78">
        <w:rPr>
          <w:rFonts w:ascii="Arial" w:hAnsi="Arial" w:cs="Arial"/>
          <w:sz w:val="22"/>
        </w:rPr>
        <w:t>usage</w:t>
      </w:r>
      <w:r w:rsidRPr="00F62D78">
        <w:rPr>
          <w:rFonts w:ascii="Arial" w:hAnsi="Arial" w:cs="Arial"/>
          <w:sz w:val="22"/>
        </w:rPr>
        <w:t xml:space="preserve"> of emergent technologies </w:t>
      </w:r>
      <w:r w:rsidR="00C620B9">
        <w:rPr>
          <w:rFonts w:ascii="Arial" w:hAnsi="Arial" w:cs="Arial"/>
          <w:sz w:val="22"/>
        </w:rPr>
        <w:t xml:space="preserve">is way to achieve this and progress learning however it </w:t>
      </w:r>
      <w:r w:rsidRPr="00F62D78">
        <w:rPr>
          <w:rFonts w:ascii="Arial" w:hAnsi="Arial" w:cs="Arial"/>
          <w:sz w:val="22"/>
        </w:rPr>
        <w:t xml:space="preserve">should not be used </w:t>
      </w:r>
      <w:r w:rsidR="00C620B9">
        <w:rPr>
          <w:rFonts w:ascii="Arial" w:hAnsi="Arial" w:cs="Arial"/>
          <w:sz w:val="22"/>
        </w:rPr>
        <w:t>as the main area</w:t>
      </w:r>
      <w:r w:rsidRPr="00F62D78">
        <w:rPr>
          <w:rFonts w:ascii="Arial" w:hAnsi="Arial" w:cs="Arial"/>
          <w:sz w:val="22"/>
        </w:rPr>
        <w:t xml:space="preserve">, </w:t>
      </w:r>
      <w:r w:rsidR="00AD5B0B">
        <w:rPr>
          <w:rFonts w:ascii="Arial" w:hAnsi="Arial" w:cs="Arial"/>
          <w:sz w:val="22"/>
        </w:rPr>
        <w:t>though a</w:t>
      </w:r>
      <w:r w:rsidRPr="00F62D78">
        <w:rPr>
          <w:rFonts w:ascii="Arial" w:hAnsi="Arial" w:cs="Arial"/>
          <w:sz w:val="22"/>
        </w:rPr>
        <w:t xml:space="preserve"> method which material can be delivered in an engaging and </w:t>
      </w:r>
      <w:r w:rsidR="00AD5B0B">
        <w:rPr>
          <w:rFonts w:ascii="Arial" w:hAnsi="Arial" w:cs="Arial"/>
          <w:sz w:val="22"/>
        </w:rPr>
        <w:t>interactive</w:t>
      </w:r>
      <w:r w:rsidRPr="00F62D78">
        <w:rPr>
          <w:rFonts w:ascii="Arial" w:hAnsi="Arial" w:cs="Arial"/>
          <w:sz w:val="22"/>
        </w:rPr>
        <w:t xml:space="preserve"> </w:t>
      </w:r>
      <w:r w:rsidR="00AD5B0B" w:rsidRPr="00F62D78">
        <w:rPr>
          <w:rFonts w:ascii="Arial" w:hAnsi="Arial" w:cs="Arial"/>
          <w:sz w:val="22"/>
        </w:rPr>
        <w:t>way</w:t>
      </w:r>
      <w:r w:rsidRPr="00F62D78">
        <w:rPr>
          <w:rFonts w:ascii="Arial" w:hAnsi="Arial" w:cs="Arial"/>
          <w:sz w:val="22"/>
        </w:rPr>
        <w:t xml:space="preserve"> to </w:t>
      </w:r>
      <w:r w:rsidR="00AD5B0B" w:rsidRPr="00F62D78">
        <w:rPr>
          <w:rFonts w:ascii="Arial" w:hAnsi="Arial" w:cs="Arial"/>
          <w:sz w:val="22"/>
        </w:rPr>
        <w:t>inspire</w:t>
      </w:r>
      <w:r w:rsidRPr="00F62D78">
        <w:rPr>
          <w:rFonts w:ascii="Arial" w:hAnsi="Arial" w:cs="Arial"/>
          <w:sz w:val="22"/>
        </w:rPr>
        <w:t xml:space="preserve"> </w:t>
      </w:r>
      <w:r w:rsidR="00AD5B0B">
        <w:rPr>
          <w:rFonts w:ascii="Arial" w:hAnsi="Arial" w:cs="Arial"/>
          <w:sz w:val="22"/>
        </w:rPr>
        <w:t>self-belief</w:t>
      </w:r>
      <w:r w:rsidRPr="00F62D78">
        <w:rPr>
          <w:rFonts w:ascii="Arial" w:hAnsi="Arial" w:cs="Arial"/>
          <w:sz w:val="22"/>
        </w:rPr>
        <w:t xml:space="preserve"> and independen</w:t>
      </w:r>
      <w:r w:rsidR="00AD5B0B">
        <w:rPr>
          <w:rFonts w:ascii="Arial" w:hAnsi="Arial" w:cs="Arial"/>
          <w:sz w:val="22"/>
        </w:rPr>
        <w:t>cy</w:t>
      </w:r>
      <w:r w:rsidRPr="00F62D78">
        <w:rPr>
          <w:rFonts w:ascii="Arial" w:hAnsi="Arial" w:cs="Arial"/>
          <w:sz w:val="22"/>
        </w:rPr>
        <w:t xml:space="preserve">. </w:t>
      </w:r>
    </w:p>
    <w:p w14:paraId="3316FE41" w14:textId="1851DBED" w:rsidR="00F62D78" w:rsidRPr="00524703" w:rsidRDefault="00AD5B0B" w:rsidP="00F62D78">
      <w:pPr>
        <w:spacing w:line="360" w:lineRule="auto"/>
        <w:ind w:left="36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Though from this point</w:t>
      </w:r>
      <w:r w:rsidR="00F62D78" w:rsidRPr="00F62D78">
        <w:rPr>
          <w:rFonts w:ascii="Arial" w:hAnsi="Arial" w:cs="Arial"/>
          <w:sz w:val="22"/>
        </w:rPr>
        <w:t xml:space="preserve">, the </w:t>
      </w:r>
      <w:r w:rsidRPr="00F62D78">
        <w:rPr>
          <w:rFonts w:ascii="Arial" w:hAnsi="Arial" w:cs="Arial"/>
          <w:sz w:val="22"/>
        </w:rPr>
        <w:t>assistance</w:t>
      </w:r>
      <w:r w:rsidR="00F62D78" w:rsidRPr="00F62D78">
        <w:rPr>
          <w:rFonts w:ascii="Arial" w:hAnsi="Arial" w:cs="Arial"/>
          <w:sz w:val="22"/>
        </w:rPr>
        <w:t xml:space="preserve"> of </w:t>
      </w:r>
      <w:r>
        <w:rPr>
          <w:rFonts w:ascii="Arial" w:hAnsi="Arial" w:cs="Arial"/>
          <w:sz w:val="22"/>
        </w:rPr>
        <w:t>learner</w:t>
      </w:r>
      <w:r w:rsidR="00F62D78" w:rsidRPr="00F62D78">
        <w:rPr>
          <w:rFonts w:ascii="Arial" w:hAnsi="Arial" w:cs="Arial"/>
          <w:sz w:val="22"/>
        </w:rPr>
        <w:t>-led learning will be</w:t>
      </w:r>
      <w:r>
        <w:rPr>
          <w:rFonts w:ascii="Arial" w:hAnsi="Arial" w:cs="Arial"/>
          <w:sz w:val="22"/>
        </w:rPr>
        <w:t xml:space="preserve"> my main</w:t>
      </w:r>
      <w:r w:rsidR="00F62D78" w:rsidRPr="00F62D78">
        <w:rPr>
          <w:rFonts w:ascii="Arial" w:hAnsi="Arial" w:cs="Arial"/>
          <w:sz w:val="22"/>
        </w:rPr>
        <w:t xml:space="preserve"> </w:t>
      </w:r>
      <w:proofErr w:type="gramStart"/>
      <w:r w:rsidRPr="00F62D78">
        <w:rPr>
          <w:rFonts w:ascii="Arial" w:hAnsi="Arial" w:cs="Arial"/>
          <w:sz w:val="22"/>
        </w:rPr>
        <w:t>attention</w:t>
      </w:r>
      <w:r w:rsidR="00F62D78" w:rsidRPr="00F62D78">
        <w:rPr>
          <w:rFonts w:ascii="Arial" w:hAnsi="Arial" w:cs="Arial"/>
          <w:sz w:val="22"/>
        </w:rPr>
        <w:t>, and</w:t>
      </w:r>
      <w:proofErr w:type="gramEnd"/>
      <w:r w:rsidR="00F62D78" w:rsidRPr="00F62D78">
        <w:rPr>
          <w:rFonts w:ascii="Arial" w:hAnsi="Arial" w:cs="Arial"/>
          <w:sz w:val="22"/>
        </w:rPr>
        <w:t xml:space="preserve"> will </w:t>
      </w:r>
      <w:r>
        <w:rPr>
          <w:rFonts w:ascii="Arial" w:hAnsi="Arial" w:cs="Arial"/>
          <w:sz w:val="22"/>
        </w:rPr>
        <w:t>show</w:t>
      </w:r>
      <w:r w:rsidR="00F62D78" w:rsidRPr="00F62D78">
        <w:rPr>
          <w:rFonts w:ascii="Arial" w:hAnsi="Arial" w:cs="Arial"/>
          <w:sz w:val="22"/>
        </w:rPr>
        <w:t xml:space="preserve"> in a </w:t>
      </w:r>
      <w:r>
        <w:rPr>
          <w:rFonts w:ascii="Arial" w:hAnsi="Arial" w:cs="Arial"/>
          <w:sz w:val="22"/>
        </w:rPr>
        <w:t>way</w:t>
      </w:r>
      <w:r w:rsidR="00F62D78" w:rsidRPr="00F62D78">
        <w:rPr>
          <w:rFonts w:ascii="Arial" w:hAnsi="Arial" w:cs="Arial"/>
          <w:sz w:val="22"/>
        </w:rPr>
        <w:t xml:space="preserve"> that </w:t>
      </w:r>
      <w:r>
        <w:rPr>
          <w:rFonts w:ascii="Arial" w:hAnsi="Arial" w:cs="Arial"/>
          <w:sz w:val="22"/>
        </w:rPr>
        <w:t>suits</w:t>
      </w:r>
      <w:r w:rsidR="00F62D78" w:rsidRPr="00F62D78">
        <w:rPr>
          <w:rFonts w:ascii="Arial" w:hAnsi="Arial" w:cs="Arial"/>
          <w:sz w:val="22"/>
        </w:rPr>
        <w:t xml:space="preserve"> the individual </w:t>
      </w:r>
      <w:r>
        <w:rPr>
          <w:rFonts w:ascii="Arial" w:hAnsi="Arial" w:cs="Arial"/>
          <w:sz w:val="22"/>
        </w:rPr>
        <w:t>abilities and capabilities.</w:t>
      </w:r>
    </w:p>
    <w:p w14:paraId="6D6F1DDE" w14:textId="2738DAB0" w:rsidR="003D28D7" w:rsidRDefault="003D28D7" w:rsidP="00524703">
      <w:pPr>
        <w:spacing w:line="360" w:lineRule="auto"/>
        <w:ind w:left="360"/>
        <w:rPr>
          <w:rFonts w:ascii="Arial" w:hAnsi="Arial" w:cs="Arial"/>
          <w:sz w:val="22"/>
        </w:rPr>
      </w:pPr>
    </w:p>
    <w:p w14:paraId="1C27826F" w14:textId="77777777" w:rsidR="003D28D7" w:rsidRDefault="003D28D7" w:rsidP="008B304F">
      <w:pPr>
        <w:spacing w:line="360" w:lineRule="auto"/>
        <w:ind w:left="360"/>
        <w:rPr>
          <w:rFonts w:ascii="Arial" w:hAnsi="Arial" w:cs="Arial"/>
          <w:sz w:val="22"/>
        </w:rPr>
      </w:pPr>
    </w:p>
    <w:p w14:paraId="2F189BBE" w14:textId="77777777" w:rsidR="009C0DB2" w:rsidRPr="00323717" w:rsidRDefault="009C0DB2" w:rsidP="008B304F">
      <w:pPr>
        <w:spacing w:line="360" w:lineRule="auto"/>
        <w:ind w:left="360"/>
        <w:rPr>
          <w:rFonts w:ascii="Arial" w:hAnsi="Arial" w:cs="Arial"/>
          <w:sz w:val="22"/>
        </w:rPr>
      </w:pPr>
    </w:p>
    <w:p w14:paraId="70F7D24F" w14:textId="77777777" w:rsidR="00B62036" w:rsidRPr="00B62036" w:rsidRDefault="00B62036" w:rsidP="00323717">
      <w:pPr>
        <w:pStyle w:val="ListParagraph"/>
        <w:spacing w:line="360" w:lineRule="auto"/>
        <w:rPr>
          <w:rFonts w:ascii="Arial" w:hAnsi="Arial" w:cs="Arial"/>
          <w:sz w:val="22"/>
        </w:rPr>
      </w:pPr>
    </w:p>
    <w:p w14:paraId="7431BE52" w14:textId="335F420E" w:rsidR="00EB3951" w:rsidRDefault="00EB3951" w:rsidP="00E00381">
      <w:pPr>
        <w:spacing w:line="360" w:lineRule="auto"/>
        <w:rPr>
          <w:rFonts w:ascii="Arial" w:hAnsi="Arial" w:cs="Arial"/>
          <w:sz w:val="22"/>
        </w:rPr>
      </w:pPr>
    </w:p>
    <w:p w14:paraId="6875ED13" w14:textId="0F14D184" w:rsidR="00EB3951" w:rsidRDefault="00EB3951" w:rsidP="00E00381">
      <w:pPr>
        <w:spacing w:line="360" w:lineRule="auto"/>
        <w:rPr>
          <w:rFonts w:ascii="Arial" w:hAnsi="Arial" w:cs="Arial"/>
          <w:sz w:val="22"/>
        </w:rPr>
      </w:pPr>
    </w:p>
    <w:p w14:paraId="2CB65FBD" w14:textId="6B83A4A2" w:rsidR="00EB3951" w:rsidRDefault="00EB3951" w:rsidP="00E00381">
      <w:pPr>
        <w:spacing w:line="360" w:lineRule="auto"/>
        <w:rPr>
          <w:rFonts w:ascii="Arial" w:hAnsi="Arial" w:cs="Arial"/>
          <w:sz w:val="22"/>
        </w:rPr>
      </w:pPr>
    </w:p>
    <w:p w14:paraId="344FC5ED" w14:textId="7368DE4D" w:rsidR="00EB3951" w:rsidRDefault="00EB3951" w:rsidP="00E00381">
      <w:pPr>
        <w:spacing w:line="360" w:lineRule="auto"/>
        <w:rPr>
          <w:rFonts w:ascii="Arial" w:hAnsi="Arial" w:cs="Arial"/>
          <w:sz w:val="22"/>
        </w:rPr>
      </w:pPr>
    </w:p>
    <w:p w14:paraId="19251B93" w14:textId="3F9F8396" w:rsidR="00EB3951" w:rsidRDefault="00EB3951" w:rsidP="00E00381">
      <w:pPr>
        <w:spacing w:line="360" w:lineRule="auto"/>
        <w:rPr>
          <w:rFonts w:ascii="Arial" w:hAnsi="Arial" w:cs="Arial"/>
          <w:sz w:val="22"/>
        </w:rPr>
      </w:pPr>
    </w:p>
    <w:p w14:paraId="6587D946" w14:textId="27A72CB8" w:rsidR="00EB3951" w:rsidRDefault="00EB3951" w:rsidP="00E00381">
      <w:pPr>
        <w:spacing w:line="360" w:lineRule="auto"/>
        <w:rPr>
          <w:rFonts w:ascii="Arial" w:hAnsi="Arial" w:cs="Arial"/>
          <w:sz w:val="22"/>
        </w:rPr>
      </w:pPr>
    </w:p>
    <w:p w14:paraId="536B63F6" w14:textId="59E6BB64" w:rsidR="00EB3951" w:rsidRDefault="00EB3951" w:rsidP="00E00381">
      <w:pPr>
        <w:spacing w:line="360" w:lineRule="auto"/>
        <w:rPr>
          <w:rFonts w:ascii="Arial" w:hAnsi="Arial" w:cs="Arial"/>
          <w:sz w:val="22"/>
        </w:rPr>
      </w:pPr>
    </w:p>
    <w:p w14:paraId="03AFE22B" w14:textId="0D84423F" w:rsidR="00EB3951" w:rsidRDefault="00EB3951" w:rsidP="00E00381">
      <w:pPr>
        <w:spacing w:line="360" w:lineRule="auto"/>
        <w:rPr>
          <w:rFonts w:ascii="Arial" w:hAnsi="Arial" w:cs="Arial"/>
          <w:sz w:val="22"/>
        </w:rPr>
      </w:pPr>
    </w:p>
    <w:p w14:paraId="25EE2E53" w14:textId="3D73EBE9" w:rsidR="00EB3951" w:rsidRDefault="00EB3951" w:rsidP="00E00381">
      <w:pPr>
        <w:spacing w:line="360" w:lineRule="auto"/>
        <w:rPr>
          <w:rFonts w:ascii="Arial" w:hAnsi="Arial" w:cs="Arial"/>
          <w:sz w:val="22"/>
        </w:rPr>
      </w:pPr>
    </w:p>
    <w:p w14:paraId="232E279B" w14:textId="3CB2369B" w:rsidR="00EB3951" w:rsidRDefault="00EB3951" w:rsidP="00E00381">
      <w:pPr>
        <w:spacing w:line="360" w:lineRule="auto"/>
        <w:rPr>
          <w:rFonts w:ascii="Arial" w:hAnsi="Arial" w:cs="Arial"/>
          <w:sz w:val="22"/>
        </w:rPr>
      </w:pPr>
    </w:p>
    <w:p w14:paraId="1BE5B539" w14:textId="5666082C" w:rsidR="00EB3951" w:rsidRDefault="00EB3951" w:rsidP="00E00381">
      <w:pPr>
        <w:spacing w:line="360" w:lineRule="auto"/>
        <w:rPr>
          <w:rFonts w:ascii="Arial" w:hAnsi="Arial" w:cs="Arial"/>
          <w:sz w:val="22"/>
        </w:rPr>
      </w:pPr>
    </w:p>
    <w:p w14:paraId="2354703B" w14:textId="79623EA7" w:rsidR="00EB3951" w:rsidRDefault="00EB3951" w:rsidP="00E00381">
      <w:pPr>
        <w:spacing w:line="360" w:lineRule="auto"/>
        <w:rPr>
          <w:rFonts w:ascii="Arial" w:hAnsi="Arial" w:cs="Arial"/>
          <w:sz w:val="22"/>
        </w:rPr>
      </w:pPr>
    </w:p>
    <w:p w14:paraId="490A87DA" w14:textId="340A8159" w:rsidR="00EB3951" w:rsidRDefault="00EB3951" w:rsidP="00E00381">
      <w:pPr>
        <w:spacing w:line="360" w:lineRule="auto"/>
        <w:rPr>
          <w:rFonts w:ascii="Arial" w:hAnsi="Arial" w:cs="Arial"/>
          <w:sz w:val="22"/>
        </w:rPr>
      </w:pPr>
    </w:p>
    <w:p w14:paraId="1211144B" w14:textId="3444365F" w:rsidR="00EB3951" w:rsidRDefault="00EB3951" w:rsidP="00E00381">
      <w:pPr>
        <w:spacing w:line="360" w:lineRule="auto"/>
        <w:rPr>
          <w:rFonts w:ascii="Arial" w:hAnsi="Arial" w:cs="Arial"/>
          <w:sz w:val="22"/>
        </w:rPr>
      </w:pPr>
    </w:p>
    <w:p w14:paraId="37E6AC09" w14:textId="2762A0B9" w:rsidR="00EB3951" w:rsidRDefault="00EB3951" w:rsidP="00E00381">
      <w:pPr>
        <w:spacing w:line="360" w:lineRule="auto"/>
        <w:rPr>
          <w:rFonts w:ascii="Arial" w:hAnsi="Arial" w:cs="Arial"/>
          <w:sz w:val="22"/>
        </w:rPr>
      </w:pPr>
    </w:p>
    <w:p w14:paraId="0DBCAFAD" w14:textId="1AAC4ADA" w:rsidR="00EB3951" w:rsidRDefault="00EB3951" w:rsidP="00E00381">
      <w:pPr>
        <w:spacing w:line="360" w:lineRule="auto"/>
        <w:rPr>
          <w:rFonts w:ascii="Arial" w:hAnsi="Arial" w:cs="Arial"/>
          <w:sz w:val="22"/>
        </w:rPr>
      </w:pPr>
    </w:p>
    <w:p w14:paraId="5EC06037" w14:textId="77777777" w:rsidR="00EB3951" w:rsidRPr="007E12C9" w:rsidRDefault="00EB3951" w:rsidP="00E00381">
      <w:pPr>
        <w:spacing w:line="360" w:lineRule="auto"/>
        <w:rPr>
          <w:rFonts w:ascii="Arial" w:hAnsi="Arial" w:cs="Arial"/>
          <w:sz w:val="22"/>
        </w:rPr>
      </w:pPr>
    </w:p>
    <w:p w14:paraId="28828A12" w14:textId="77777777" w:rsidR="007E12C9" w:rsidRPr="00F340AE" w:rsidRDefault="007E12C9" w:rsidP="00787214">
      <w:pPr>
        <w:rPr>
          <w:sz w:val="22"/>
        </w:rPr>
      </w:pPr>
    </w:p>
    <w:p w14:paraId="112708BC" w14:textId="47416C39" w:rsidR="00342BBF" w:rsidRDefault="00342BBF" w:rsidP="00342BBF">
      <w:pPr>
        <w:pStyle w:val="Heading5"/>
        <w:rPr>
          <w:rFonts w:ascii="Arial" w:hAnsi="Arial" w:cs="Arial"/>
          <w:sz w:val="32"/>
        </w:rPr>
      </w:pPr>
      <w:r w:rsidRPr="00342BBF">
        <w:rPr>
          <w:rFonts w:ascii="Arial" w:hAnsi="Arial" w:cs="Arial"/>
          <w:sz w:val="32"/>
        </w:rPr>
        <w:t xml:space="preserve">Reference list </w:t>
      </w:r>
    </w:p>
    <w:p w14:paraId="33E1B0A8" w14:textId="7F77F8CD" w:rsidR="00AA0AE7" w:rsidRDefault="00AA0AE7" w:rsidP="00342BBF"/>
    <w:p w14:paraId="0E1FAB61" w14:textId="0BF0A4AC" w:rsidR="00342BBF" w:rsidRDefault="005454C8" w:rsidP="00342BBF">
      <w:pPr>
        <w:pStyle w:val="ListParagraph"/>
        <w:numPr>
          <w:ilvl w:val="0"/>
          <w:numId w:val="2"/>
        </w:numPr>
        <w:rPr>
          <w:i/>
          <w:sz w:val="24"/>
        </w:rPr>
      </w:pPr>
      <w:r w:rsidRPr="005454C8">
        <w:rPr>
          <w:sz w:val="24"/>
        </w:rPr>
        <w:t xml:space="preserve">Fry, </w:t>
      </w:r>
      <w:r>
        <w:rPr>
          <w:sz w:val="24"/>
        </w:rPr>
        <w:t>Ketteridge and Marshall (</w:t>
      </w:r>
      <w:r w:rsidR="00A40CB1">
        <w:rPr>
          <w:sz w:val="24"/>
        </w:rPr>
        <w:t xml:space="preserve">2014) </w:t>
      </w:r>
      <w:r w:rsidR="00EB3951" w:rsidRPr="00EB3951">
        <w:rPr>
          <w:i/>
          <w:sz w:val="24"/>
        </w:rPr>
        <w:t>A Handbook for Teaching and Learning in Higher Education: Enhancing academic practice</w:t>
      </w:r>
      <w:r w:rsidR="00EB3951">
        <w:rPr>
          <w:i/>
          <w:sz w:val="24"/>
        </w:rPr>
        <w:t xml:space="preserve">. </w:t>
      </w:r>
    </w:p>
    <w:p w14:paraId="17896CE7" w14:textId="0CB5B79D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r w:rsidRPr="00FE333B">
        <w:rPr>
          <w:sz w:val="24"/>
        </w:rPr>
        <w:t xml:space="preserve">Anusha, R. &amp; Rama, N., 2014. </w:t>
      </w:r>
      <w:r w:rsidRPr="00FE333B">
        <w:rPr>
          <w:i/>
          <w:sz w:val="24"/>
        </w:rPr>
        <w:t>Emerging Technological Applications for Teaching and Learning Process</w:t>
      </w:r>
      <w:r w:rsidRPr="00FE333B">
        <w:rPr>
          <w:sz w:val="24"/>
        </w:rPr>
        <w:t xml:space="preserve">. International Journal of Scientific and Research publications, 4(2). </w:t>
      </w:r>
    </w:p>
    <w:p w14:paraId="0E23A320" w14:textId="77777777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r w:rsidRPr="00FE333B">
        <w:rPr>
          <w:sz w:val="24"/>
        </w:rPr>
        <w:t xml:space="preserve">Bloom, B. S., 1956. </w:t>
      </w:r>
      <w:r w:rsidRPr="00715E5C">
        <w:rPr>
          <w:i/>
          <w:sz w:val="24"/>
        </w:rPr>
        <w:t>Taxonomy of Educational Objectives</w:t>
      </w:r>
      <w:r w:rsidRPr="00FE333B">
        <w:rPr>
          <w:sz w:val="24"/>
        </w:rPr>
        <w:t xml:space="preserve">. Vol 1 ed. New York: McKay. </w:t>
      </w:r>
    </w:p>
    <w:p w14:paraId="0835C7DD" w14:textId="77777777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r w:rsidRPr="00FE333B">
        <w:rPr>
          <w:sz w:val="24"/>
        </w:rPr>
        <w:t xml:space="preserve">Dahlberg, N., 2015. </w:t>
      </w:r>
      <w:r w:rsidRPr="00715E5C">
        <w:rPr>
          <w:i/>
          <w:sz w:val="24"/>
        </w:rPr>
        <w:t xml:space="preserve">Nearpod enables teacher 'magic': Software helps create engaging, interactive </w:t>
      </w:r>
      <w:proofErr w:type="gramStart"/>
      <w:r w:rsidRPr="00715E5C">
        <w:rPr>
          <w:i/>
          <w:sz w:val="24"/>
        </w:rPr>
        <w:t>content..</w:t>
      </w:r>
      <w:proofErr w:type="gramEnd"/>
      <w:r w:rsidRPr="00FE333B">
        <w:rPr>
          <w:sz w:val="24"/>
        </w:rPr>
        <w:t xml:space="preserve"> Dayton Daily News, 14 August.  </w:t>
      </w:r>
    </w:p>
    <w:p w14:paraId="12411678" w14:textId="77777777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r w:rsidRPr="00FE333B">
        <w:rPr>
          <w:sz w:val="24"/>
        </w:rPr>
        <w:t xml:space="preserve">Gibbs, G., 1988. </w:t>
      </w:r>
      <w:r w:rsidRPr="00715E5C">
        <w:rPr>
          <w:i/>
          <w:sz w:val="24"/>
        </w:rPr>
        <w:t>Learning by Doing. In: Learning by Doing: A Guide to Teaching and Learning Methods.</w:t>
      </w:r>
      <w:r w:rsidRPr="00FE333B">
        <w:rPr>
          <w:sz w:val="24"/>
        </w:rPr>
        <w:t xml:space="preserve"> </w:t>
      </w:r>
      <w:proofErr w:type="spellStart"/>
      <w:proofErr w:type="gramStart"/>
      <w:r w:rsidRPr="00FE333B">
        <w:rPr>
          <w:sz w:val="24"/>
        </w:rPr>
        <w:t>s.l.:FEU</w:t>
      </w:r>
      <w:proofErr w:type="spellEnd"/>
      <w:proofErr w:type="gramEnd"/>
      <w:r w:rsidRPr="00FE333B">
        <w:rPr>
          <w:sz w:val="24"/>
        </w:rPr>
        <w:t xml:space="preserve">. </w:t>
      </w:r>
    </w:p>
    <w:p w14:paraId="6607C160" w14:textId="77777777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r w:rsidRPr="00FE333B">
        <w:rPr>
          <w:sz w:val="24"/>
        </w:rPr>
        <w:t xml:space="preserve">Gouthro, P., 2014. </w:t>
      </w:r>
      <w:r w:rsidRPr="00715E5C">
        <w:rPr>
          <w:i/>
          <w:sz w:val="24"/>
        </w:rPr>
        <w:t>Stories of Learning across the Lifespan: Life History and Biographical Research in Adult Education.</w:t>
      </w:r>
      <w:r w:rsidRPr="00FE333B">
        <w:rPr>
          <w:sz w:val="24"/>
        </w:rPr>
        <w:t xml:space="preserve"> Journal of Adult and Continuing Education, 20(1), pp. 87-103. </w:t>
      </w:r>
    </w:p>
    <w:p w14:paraId="52925A2A" w14:textId="77777777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r w:rsidRPr="00FE333B">
        <w:rPr>
          <w:sz w:val="24"/>
        </w:rPr>
        <w:t xml:space="preserve">Griffiths, D. &amp; Inman, M., 2017. </w:t>
      </w:r>
      <w:r w:rsidRPr="00715E5C">
        <w:rPr>
          <w:i/>
          <w:sz w:val="24"/>
        </w:rPr>
        <w:t xml:space="preserve">Is it time to take learning design to </w:t>
      </w:r>
      <w:proofErr w:type="gramStart"/>
      <w:r w:rsidRPr="00715E5C">
        <w:rPr>
          <w:i/>
          <w:sz w:val="24"/>
        </w:rPr>
        <w:t>task?.</w:t>
      </w:r>
      <w:proofErr w:type="gramEnd"/>
      <w:r w:rsidRPr="00715E5C">
        <w:rPr>
          <w:i/>
          <w:sz w:val="24"/>
        </w:rPr>
        <w:t xml:space="preserve"> Journal of Adult and Continuing Education</w:t>
      </w:r>
      <w:r w:rsidRPr="00FE333B">
        <w:rPr>
          <w:sz w:val="24"/>
        </w:rPr>
        <w:t xml:space="preserve">, 0(0), pp. 1-24. </w:t>
      </w:r>
    </w:p>
    <w:p w14:paraId="5399D260" w14:textId="77777777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r w:rsidRPr="00FE333B">
        <w:rPr>
          <w:sz w:val="24"/>
        </w:rPr>
        <w:t xml:space="preserve">Hattie, J. &amp; Yates, G., 2014. </w:t>
      </w:r>
      <w:r w:rsidRPr="00715E5C">
        <w:rPr>
          <w:i/>
          <w:sz w:val="24"/>
        </w:rPr>
        <w:t>Visible learning and the science of how we learn</w:t>
      </w:r>
      <w:r w:rsidRPr="00FE333B">
        <w:rPr>
          <w:sz w:val="24"/>
        </w:rPr>
        <w:t xml:space="preserve">. New York: Routledge. </w:t>
      </w:r>
    </w:p>
    <w:p w14:paraId="4F2893E7" w14:textId="77777777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r w:rsidRPr="00FE333B">
        <w:rPr>
          <w:sz w:val="24"/>
        </w:rPr>
        <w:t xml:space="preserve">Higgins, S., Xiao, Z. &amp; </w:t>
      </w:r>
      <w:proofErr w:type="spellStart"/>
      <w:r w:rsidRPr="00FE333B">
        <w:rPr>
          <w:sz w:val="24"/>
        </w:rPr>
        <w:t>Katsipataki</w:t>
      </w:r>
      <w:proofErr w:type="spellEnd"/>
      <w:r w:rsidRPr="00FE333B">
        <w:rPr>
          <w:sz w:val="24"/>
        </w:rPr>
        <w:t xml:space="preserve">, M., 2012. </w:t>
      </w:r>
      <w:r w:rsidRPr="00715E5C">
        <w:rPr>
          <w:i/>
          <w:sz w:val="24"/>
        </w:rPr>
        <w:t>The Impact of Digital Technology on Learning: A Summary for the Education Endowment Foundation</w:t>
      </w:r>
      <w:r w:rsidRPr="00FE333B">
        <w:rPr>
          <w:sz w:val="24"/>
        </w:rPr>
        <w:t xml:space="preserve">, Durham: School of Education. </w:t>
      </w:r>
    </w:p>
    <w:p w14:paraId="62BED564" w14:textId="77777777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r w:rsidRPr="00FE333B">
        <w:rPr>
          <w:sz w:val="24"/>
        </w:rPr>
        <w:t xml:space="preserve">Kenyon, C. &amp; </w:t>
      </w:r>
      <w:proofErr w:type="spellStart"/>
      <w:r w:rsidRPr="00FE333B">
        <w:rPr>
          <w:sz w:val="24"/>
        </w:rPr>
        <w:t>Hase</w:t>
      </w:r>
      <w:proofErr w:type="spellEnd"/>
      <w:r w:rsidRPr="00FE333B">
        <w:rPr>
          <w:sz w:val="24"/>
        </w:rPr>
        <w:t xml:space="preserve">, S., 2001. </w:t>
      </w:r>
      <w:r w:rsidRPr="00715E5C">
        <w:rPr>
          <w:i/>
          <w:sz w:val="24"/>
        </w:rPr>
        <w:t>Moving from andragogy to heutagogy in vocational education. Proceedings of Research to Reality: Putting VET Research to Work.</w:t>
      </w:r>
      <w:r w:rsidRPr="00FE333B">
        <w:rPr>
          <w:sz w:val="24"/>
        </w:rPr>
        <w:t xml:space="preserve"> Adelaide, Australian Vocational Education and Training Research Association (AVET). </w:t>
      </w:r>
    </w:p>
    <w:p w14:paraId="4E0D3A50" w14:textId="77777777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r w:rsidRPr="00FE333B">
        <w:rPr>
          <w:sz w:val="24"/>
        </w:rPr>
        <w:t xml:space="preserve">Knowles, M., Holton, E. F. &amp; Swanson, R. A., 2015. </w:t>
      </w:r>
      <w:r w:rsidRPr="00715E5C">
        <w:rPr>
          <w:i/>
          <w:sz w:val="24"/>
        </w:rPr>
        <w:t>The Adult Learner</w:t>
      </w:r>
      <w:r w:rsidRPr="00FE333B">
        <w:rPr>
          <w:sz w:val="24"/>
        </w:rPr>
        <w:t xml:space="preserve">. 8th ed. Burlington: Elsevier. </w:t>
      </w:r>
    </w:p>
    <w:p w14:paraId="6C82F8DC" w14:textId="77777777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r w:rsidRPr="00FE333B">
        <w:rPr>
          <w:sz w:val="24"/>
        </w:rPr>
        <w:t xml:space="preserve">Kolb, D., 1984. </w:t>
      </w:r>
      <w:r w:rsidRPr="00715E5C">
        <w:rPr>
          <w:i/>
          <w:sz w:val="24"/>
        </w:rPr>
        <w:t>Experiential Learning. In: Experience as the Source of Learning and Development</w:t>
      </w:r>
      <w:r w:rsidRPr="00FE333B">
        <w:rPr>
          <w:sz w:val="24"/>
        </w:rPr>
        <w:t xml:space="preserve">. New Jersey: Prentice Hall. </w:t>
      </w:r>
    </w:p>
    <w:p w14:paraId="367F1008" w14:textId="77777777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proofErr w:type="spellStart"/>
      <w:r w:rsidRPr="00FE333B">
        <w:rPr>
          <w:sz w:val="24"/>
        </w:rPr>
        <w:t>PsychologyToday</w:t>
      </w:r>
      <w:proofErr w:type="spellEnd"/>
      <w:r w:rsidRPr="00FE333B">
        <w:rPr>
          <w:sz w:val="24"/>
        </w:rPr>
        <w:t xml:space="preserve">, 2017. </w:t>
      </w:r>
      <w:r w:rsidRPr="00715E5C">
        <w:rPr>
          <w:i/>
          <w:sz w:val="24"/>
        </w:rPr>
        <w:t>Cognition</w:t>
      </w:r>
      <w:r w:rsidRPr="00FE333B">
        <w:rPr>
          <w:sz w:val="24"/>
        </w:rPr>
        <w:t>. [</w:t>
      </w:r>
      <w:proofErr w:type="gramStart"/>
      <w:r w:rsidRPr="00FE333B">
        <w:rPr>
          <w:sz w:val="24"/>
        </w:rPr>
        <w:t>Online]  Available</w:t>
      </w:r>
      <w:proofErr w:type="gramEnd"/>
      <w:r w:rsidRPr="00FE333B">
        <w:rPr>
          <w:sz w:val="24"/>
        </w:rPr>
        <w:t xml:space="preserve"> at: https://www.psychologytoday.com/basics/cognition [Accessed 1 October 2017]. </w:t>
      </w:r>
    </w:p>
    <w:p w14:paraId="4396DB3F" w14:textId="77777777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r w:rsidRPr="00FE333B">
        <w:rPr>
          <w:sz w:val="24"/>
        </w:rPr>
        <w:t>Reed, M. &amp; Michaud, C., 2010</w:t>
      </w:r>
      <w:r w:rsidRPr="00715E5C">
        <w:rPr>
          <w:i/>
          <w:sz w:val="24"/>
        </w:rPr>
        <w:t xml:space="preserve">. Goal-Driven Lesson Planning for Teaching English to Speakers of Other Languages. </w:t>
      </w:r>
      <w:r w:rsidRPr="00FE333B">
        <w:rPr>
          <w:sz w:val="24"/>
        </w:rPr>
        <w:t xml:space="preserve">Michigan: University of Michigan Press. </w:t>
      </w:r>
    </w:p>
    <w:p w14:paraId="0D65DFA6" w14:textId="77777777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r w:rsidRPr="00FE333B">
        <w:rPr>
          <w:sz w:val="24"/>
        </w:rPr>
        <w:t xml:space="preserve">Ronan, A., 2017. </w:t>
      </w:r>
      <w:r w:rsidRPr="00715E5C">
        <w:rPr>
          <w:i/>
          <w:sz w:val="24"/>
        </w:rPr>
        <w:t>The Pros &amp; Cons of technology</w:t>
      </w:r>
      <w:r w:rsidRPr="00FE333B">
        <w:rPr>
          <w:sz w:val="24"/>
        </w:rPr>
        <w:t>. [</w:t>
      </w:r>
      <w:proofErr w:type="gramStart"/>
      <w:r w:rsidRPr="00FE333B">
        <w:rPr>
          <w:sz w:val="24"/>
        </w:rPr>
        <w:t>Online]  Available</w:t>
      </w:r>
      <w:proofErr w:type="gramEnd"/>
      <w:r w:rsidRPr="00FE333B">
        <w:rPr>
          <w:sz w:val="24"/>
        </w:rPr>
        <w:t xml:space="preserve"> at: http://www.edudemic.com/technology-pros-cons/ [Accessed 6 October 2017]. </w:t>
      </w:r>
    </w:p>
    <w:p w14:paraId="18419C07" w14:textId="77777777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r w:rsidRPr="00FE333B">
        <w:rPr>
          <w:sz w:val="24"/>
        </w:rPr>
        <w:t xml:space="preserve">Schwarz, C. V. et al., 2008. </w:t>
      </w:r>
      <w:r w:rsidRPr="00715E5C">
        <w:rPr>
          <w:i/>
          <w:sz w:val="24"/>
        </w:rPr>
        <w:t>Helping elementary pre-service teachers learn to use curriculum materials for effective science teaching</w:t>
      </w:r>
      <w:r w:rsidRPr="00FE333B">
        <w:rPr>
          <w:sz w:val="24"/>
        </w:rPr>
        <w:t xml:space="preserve">. Science education, Volume 92, pp. 345-377. </w:t>
      </w:r>
    </w:p>
    <w:p w14:paraId="5C1E8C40" w14:textId="77777777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r w:rsidRPr="00FE333B">
        <w:rPr>
          <w:sz w:val="24"/>
        </w:rPr>
        <w:t xml:space="preserve">Snowden, D. J. &amp; Boone, M. E., 2007. </w:t>
      </w:r>
      <w:r w:rsidRPr="00715E5C">
        <w:rPr>
          <w:i/>
          <w:sz w:val="24"/>
        </w:rPr>
        <w:t>A leader’s framework for decision making</w:t>
      </w:r>
      <w:r w:rsidRPr="00FE333B">
        <w:rPr>
          <w:sz w:val="24"/>
        </w:rPr>
        <w:t xml:space="preserve">. Harvard Business Review, 85(11), pp. 68-76. </w:t>
      </w:r>
    </w:p>
    <w:p w14:paraId="1AF75BB4" w14:textId="77777777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r w:rsidRPr="00FE333B">
        <w:rPr>
          <w:sz w:val="24"/>
        </w:rPr>
        <w:t xml:space="preserve">Warschauer, M. &amp; Liaw, M.-L., 2010. </w:t>
      </w:r>
      <w:r w:rsidRPr="00715E5C">
        <w:rPr>
          <w:i/>
          <w:sz w:val="24"/>
        </w:rPr>
        <w:t>Emerging Technologies in Adult Literacy and Language Education,</w:t>
      </w:r>
      <w:r w:rsidRPr="00FE333B">
        <w:rPr>
          <w:sz w:val="24"/>
        </w:rPr>
        <w:t xml:space="preserve"> Washington: National Institute for Literacy. </w:t>
      </w:r>
    </w:p>
    <w:p w14:paraId="29EA069E" w14:textId="1E85C3D0" w:rsidR="00FE333B" w:rsidRPr="00FE333B" w:rsidRDefault="00FE333B" w:rsidP="00FE333B">
      <w:pPr>
        <w:pStyle w:val="ListParagraph"/>
        <w:numPr>
          <w:ilvl w:val="0"/>
          <w:numId w:val="2"/>
        </w:numPr>
        <w:rPr>
          <w:sz w:val="24"/>
        </w:rPr>
      </w:pPr>
      <w:r w:rsidRPr="00FE333B">
        <w:rPr>
          <w:sz w:val="24"/>
        </w:rPr>
        <w:t xml:space="preserve">Wu, T.-T.et al., 2016. </w:t>
      </w:r>
      <w:r w:rsidRPr="00715E5C">
        <w:rPr>
          <w:i/>
          <w:sz w:val="24"/>
        </w:rPr>
        <w:t>Emerging Technologies for Education: First International Symposium</w:t>
      </w:r>
      <w:r w:rsidRPr="00FE333B">
        <w:rPr>
          <w:sz w:val="24"/>
        </w:rPr>
        <w:t>, SETE 2016, Held in Conjunction with ICWL 2016, Rome, Italy, October 26-29, 2016, Revised ... Papers (Lecture Notes in Computer Science). 1st ed. Rome: Springer.</w:t>
      </w:r>
    </w:p>
    <w:sectPr w:rsidR="00FE333B" w:rsidRPr="00FE33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9E5B6D"/>
    <w:multiLevelType w:val="hybridMultilevel"/>
    <w:tmpl w:val="64907C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7D4BB4"/>
    <w:multiLevelType w:val="hybridMultilevel"/>
    <w:tmpl w:val="205CCC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A34B48"/>
    <w:multiLevelType w:val="hybridMultilevel"/>
    <w:tmpl w:val="98AEB74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FFD0B98"/>
    <w:multiLevelType w:val="hybridMultilevel"/>
    <w:tmpl w:val="EE76BE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6BFB"/>
    <w:rsid w:val="00044F55"/>
    <w:rsid w:val="000A6327"/>
    <w:rsid w:val="000E0451"/>
    <w:rsid w:val="000E22A7"/>
    <w:rsid w:val="0011056D"/>
    <w:rsid w:val="00126334"/>
    <w:rsid w:val="001C664E"/>
    <w:rsid w:val="001C7BD9"/>
    <w:rsid w:val="001D57FE"/>
    <w:rsid w:val="001F28B2"/>
    <w:rsid w:val="00205008"/>
    <w:rsid w:val="00252B9F"/>
    <w:rsid w:val="00254B30"/>
    <w:rsid w:val="00273306"/>
    <w:rsid w:val="00322663"/>
    <w:rsid w:val="00323717"/>
    <w:rsid w:val="00332D02"/>
    <w:rsid w:val="003374EF"/>
    <w:rsid w:val="00342BBF"/>
    <w:rsid w:val="00343E75"/>
    <w:rsid w:val="00372694"/>
    <w:rsid w:val="00397094"/>
    <w:rsid w:val="003A447B"/>
    <w:rsid w:val="003D28D7"/>
    <w:rsid w:val="00403F55"/>
    <w:rsid w:val="00436D1B"/>
    <w:rsid w:val="004A0408"/>
    <w:rsid w:val="004C017B"/>
    <w:rsid w:val="004D1BD9"/>
    <w:rsid w:val="004D2423"/>
    <w:rsid w:val="004D3D03"/>
    <w:rsid w:val="004E14DC"/>
    <w:rsid w:val="004E2F52"/>
    <w:rsid w:val="00524703"/>
    <w:rsid w:val="005454C8"/>
    <w:rsid w:val="0054680B"/>
    <w:rsid w:val="00574FE0"/>
    <w:rsid w:val="005C6955"/>
    <w:rsid w:val="00615C22"/>
    <w:rsid w:val="006532C5"/>
    <w:rsid w:val="00665EDC"/>
    <w:rsid w:val="00672CA1"/>
    <w:rsid w:val="006A3CBF"/>
    <w:rsid w:val="00715E5C"/>
    <w:rsid w:val="0071641A"/>
    <w:rsid w:val="00732436"/>
    <w:rsid w:val="00745F9C"/>
    <w:rsid w:val="00756E33"/>
    <w:rsid w:val="0078342E"/>
    <w:rsid w:val="00787214"/>
    <w:rsid w:val="007A4B7F"/>
    <w:rsid w:val="007B2928"/>
    <w:rsid w:val="007D015B"/>
    <w:rsid w:val="007D76E2"/>
    <w:rsid w:val="007E12C9"/>
    <w:rsid w:val="007E16ED"/>
    <w:rsid w:val="007F6468"/>
    <w:rsid w:val="00836CD8"/>
    <w:rsid w:val="00897018"/>
    <w:rsid w:val="008B304F"/>
    <w:rsid w:val="008C6083"/>
    <w:rsid w:val="008D7E6D"/>
    <w:rsid w:val="008E2D16"/>
    <w:rsid w:val="008F6BE3"/>
    <w:rsid w:val="00951C94"/>
    <w:rsid w:val="00966283"/>
    <w:rsid w:val="00967131"/>
    <w:rsid w:val="00984282"/>
    <w:rsid w:val="009C0DB2"/>
    <w:rsid w:val="009F4815"/>
    <w:rsid w:val="00A26591"/>
    <w:rsid w:val="00A40CB1"/>
    <w:rsid w:val="00A434C0"/>
    <w:rsid w:val="00A8781F"/>
    <w:rsid w:val="00AA0AE7"/>
    <w:rsid w:val="00AA51A0"/>
    <w:rsid w:val="00AD5B0B"/>
    <w:rsid w:val="00B04E7A"/>
    <w:rsid w:val="00B373FE"/>
    <w:rsid w:val="00B62036"/>
    <w:rsid w:val="00B9104D"/>
    <w:rsid w:val="00B9373F"/>
    <w:rsid w:val="00BA2EEF"/>
    <w:rsid w:val="00BB7038"/>
    <w:rsid w:val="00C244C7"/>
    <w:rsid w:val="00C24E43"/>
    <w:rsid w:val="00C259B4"/>
    <w:rsid w:val="00C31A6F"/>
    <w:rsid w:val="00C620B9"/>
    <w:rsid w:val="00C97343"/>
    <w:rsid w:val="00CC0F0A"/>
    <w:rsid w:val="00CD04C3"/>
    <w:rsid w:val="00D02CFD"/>
    <w:rsid w:val="00D03CA7"/>
    <w:rsid w:val="00D26B3C"/>
    <w:rsid w:val="00D478FC"/>
    <w:rsid w:val="00D802D0"/>
    <w:rsid w:val="00D920F8"/>
    <w:rsid w:val="00DA738B"/>
    <w:rsid w:val="00DE6E92"/>
    <w:rsid w:val="00E00381"/>
    <w:rsid w:val="00E301AD"/>
    <w:rsid w:val="00E42D09"/>
    <w:rsid w:val="00E515B1"/>
    <w:rsid w:val="00E612B7"/>
    <w:rsid w:val="00E66B3D"/>
    <w:rsid w:val="00EB3951"/>
    <w:rsid w:val="00EC57C1"/>
    <w:rsid w:val="00EE5DEE"/>
    <w:rsid w:val="00F16477"/>
    <w:rsid w:val="00F340AE"/>
    <w:rsid w:val="00F36BFB"/>
    <w:rsid w:val="00F37636"/>
    <w:rsid w:val="00F529B6"/>
    <w:rsid w:val="00F62D78"/>
    <w:rsid w:val="00F640C6"/>
    <w:rsid w:val="00FD4249"/>
    <w:rsid w:val="00FE333B"/>
    <w:rsid w:val="00FE7B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41802"/>
  <w15:chartTrackingRefBased/>
  <w15:docId w15:val="{D8C6B30A-A811-486D-8986-99AA62D576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36BFB"/>
  </w:style>
  <w:style w:type="paragraph" w:styleId="Heading1">
    <w:name w:val="heading 1"/>
    <w:basedOn w:val="Normal"/>
    <w:next w:val="Normal"/>
    <w:link w:val="Heading1Char"/>
    <w:uiPriority w:val="9"/>
    <w:qFormat/>
    <w:rsid w:val="00F36BFB"/>
    <w:pPr>
      <w:pBdr>
        <w:top w:val="single" w:sz="24" w:space="0" w:color="0F6FC6" w:themeColor="accent1"/>
        <w:left w:val="single" w:sz="24" w:space="0" w:color="0F6FC6" w:themeColor="accent1"/>
        <w:bottom w:val="single" w:sz="24" w:space="0" w:color="0F6FC6" w:themeColor="accent1"/>
        <w:right w:val="single" w:sz="24" w:space="0" w:color="0F6FC6" w:themeColor="accent1"/>
      </w:pBdr>
      <w:shd w:val="clear" w:color="auto" w:fill="0F6FC6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BFB"/>
    <w:pPr>
      <w:pBdr>
        <w:top w:val="single" w:sz="24" w:space="0" w:color="C7E2FA" w:themeColor="accent1" w:themeTint="33"/>
        <w:left w:val="single" w:sz="24" w:space="0" w:color="C7E2FA" w:themeColor="accent1" w:themeTint="33"/>
        <w:bottom w:val="single" w:sz="24" w:space="0" w:color="C7E2FA" w:themeColor="accent1" w:themeTint="33"/>
        <w:right w:val="single" w:sz="24" w:space="0" w:color="C7E2FA" w:themeColor="accent1" w:themeTint="33"/>
      </w:pBdr>
      <w:shd w:val="clear" w:color="auto" w:fill="C7E2FA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36BFB"/>
    <w:pPr>
      <w:pBdr>
        <w:top w:val="single" w:sz="6" w:space="2" w:color="0F6FC6" w:themeColor="accent1"/>
      </w:pBdr>
      <w:spacing w:before="300" w:after="0"/>
      <w:outlineLvl w:val="2"/>
    </w:pPr>
    <w:rPr>
      <w:caps/>
      <w:color w:val="073662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36BFB"/>
    <w:pPr>
      <w:pBdr>
        <w:top w:val="dotted" w:sz="6" w:space="2" w:color="0F6FC6" w:themeColor="accent1"/>
      </w:pBdr>
      <w:spacing w:before="200" w:after="0"/>
      <w:outlineLvl w:val="3"/>
    </w:pPr>
    <w:rPr>
      <w:caps/>
      <w:color w:val="0B5294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F36BFB"/>
    <w:pPr>
      <w:pBdr>
        <w:bottom w:val="single" w:sz="6" w:space="1" w:color="0F6FC6" w:themeColor="accent1"/>
      </w:pBdr>
      <w:spacing w:before="200" w:after="0"/>
      <w:outlineLvl w:val="4"/>
    </w:pPr>
    <w:rPr>
      <w:caps/>
      <w:color w:val="0B5294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6BFB"/>
    <w:pPr>
      <w:pBdr>
        <w:bottom w:val="dotted" w:sz="6" w:space="1" w:color="0F6FC6" w:themeColor="accent1"/>
      </w:pBdr>
      <w:spacing w:before="200" w:after="0"/>
      <w:outlineLvl w:val="5"/>
    </w:pPr>
    <w:rPr>
      <w:caps/>
      <w:color w:val="0B5294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6BFB"/>
    <w:pPr>
      <w:spacing w:before="200" w:after="0"/>
      <w:outlineLvl w:val="6"/>
    </w:pPr>
    <w:rPr>
      <w:caps/>
      <w:color w:val="0B5294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6BFB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6BFB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6BFB"/>
    <w:rPr>
      <w:caps/>
      <w:color w:val="FFFFFF" w:themeColor="background1"/>
      <w:spacing w:val="15"/>
      <w:sz w:val="22"/>
      <w:szCs w:val="22"/>
      <w:shd w:val="clear" w:color="auto" w:fill="0F6FC6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F36BFB"/>
    <w:rPr>
      <w:caps/>
      <w:spacing w:val="15"/>
      <w:shd w:val="clear" w:color="auto" w:fill="C7E2FA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F36BFB"/>
    <w:rPr>
      <w:caps/>
      <w:color w:val="073662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F36BFB"/>
    <w:rPr>
      <w:caps/>
      <w:color w:val="0B5294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F36BFB"/>
    <w:rPr>
      <w:caps/>
      <w:color w:val="0B5294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6BFB"/>
    <w:rPr>
      <w:caps/>
      <w:color w:val="0B5294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6BFB"/>
    <w:rPr>
      <w:caps/>
      <w:color w:val="0B5294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6BFB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6BFB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36BFB"/>
    <w:rPr>
      <w:b/>
      <w:bCs/>
      <w:color w:val="0B5294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F36BFB"/>
    <w:pPr>
      <w:spacing w:before="0" w:after="0"/>
    </w:pPr>
    <w:rPr>
      <w:rFonts w:asciiTheme="majorHAnsi" w:eastAsiaTheme="majorEastAsia" w:hAnsiTheme="majorHAnsi" w:cstheme="majorBidi"/>
      <w:caps/>
      <w:color w:val="0F6FC6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36BFB"/>
    <w:rPr>
      <w:rFonts w:asciiTheme="majorHAnsi" w:eastAsiaTheme="majorEastAsia" w:hAnsiTheme="majorHAnsi" w:cstheme="majorBidi"/>
      <w:caps/>
      <w:color w:val="0F6FC6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6BFB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F36BFB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F36BFB"/>
    <w:rPr>
      <w:b/>
      <w:bCs/>
    </w:rPr>
  </w:style>
  <w:style w:type="character" w:styleId="Emphasis">
    <w:name w:val="Emphasis"/>
    <w:uiPriority w:val="20"/>
    <w:qFormat/>
    <w:rsid w:val="00F36BFB"/>
    <w:rPr>
      <w:caps/>
      <w:color w:val="073662" w:themeColor="accent1" w:themeShade="7F"/>
      <w:spacing w:val="5"/>
    </w:rPr>
  </w:style>
  <w:style w:type="paragraph" w:styleId="NoSpacing">
    <w:name w:val="No Spacing"/>
    <w:uiPriority w:val="1"/>
    <w:qFormat/>
    <w:rsid w:val="00F36BFB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36BFB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36BFB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6BFB"/>
    <w:pPr>
      <w:spacing w:before="240" w:after="240" w:line="240" w:lineRule="auto"/>
      <w:ind w:left="1080" w:right="1080"/>
      <w:jc w:val="center"/>
    </w:pPr>
    <w:rPr>
      <w:color w:val="0F6FC6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6BFB"/>
    <w:rPr>
      <w:color w:val="0F6FC6" w:themeColor="accent1"/>
      <w:sz w:val="24"/>
      <w:szCs w:val="24"/>
    </w:rPr>
  </w:style>
  <w:style w:type="character" w:styleId="SubtleEmphasis">
    <w:name w:val="Subtle Emphasis"/>
    <w:uiPriority w:val="19"/>
    <w:qFormat/>
    <w:rsid w:val="00F36BFB"/>
    <w:rPr>
      <w:i/>
      <w:iCs/>
      <w:color w:val="073662" w:themeColor="accent1" w:themeShade="7F"/>
    </w:rPr>
  </w:style>
  <w:style w:type="character" w:styleId="IntenseEmphasis">
    <w:name w:val="Intense Emphasis"/>
    <w:uiPriority w:val="21"/>
    <w:qFormat/>
    <w:rsid w:val="00F36BFB"/>
    <w:rPr>
      <w:b/>
      <w:bCs/>
      <w:caps/>
      <w:color w:val="073662" w:themeColor="accent1" w:themeShade="7F"/>
      <w:spacing w:val="10"/>
    </w:rPr>
  </w:style>
  <w:style w:type="character" w:styleId="SubtleReference">
    <w:name w:val="Subtle Reference"/>
    <w:uiPriority w:val="31"/>
    <w:qFormat/>
    <w:rsid w:val="00F36BFB"/>
    <w:rPr>
      <w:b/>
      <w:bCs/>
      <w:color w:val="0F6FC6" w:themeColor="accent1"/>
    </w:rPr>
  </w:style>
  <w:style w:type="character" w:styleId="IntenseReference">
    <w:name w:val="Intense Reference"/>
    <w:uiPriority w:val="32"/>
    <w:qFormat/>
    <w:rsid w:val="00F36BFB"/>
    <w:rPr>
      <w:b/>
      <w:bCs/>
      <w:i/>
      <w:iCs/>
      <w:caps/>
      <w:color w:val="0F6FC6" w:themeColor="accent1"/>
    </w:rPr>
  </w:style>
  <w:style w:type="character" w:styleId="BookTitle">
    <w:name w:val="Book Title"/>
    <w:uiPriority w:val="33"/>
    <w:qFormat/>
    <w:rsid w:val="00F36BFB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36BFB"/>
    <w:pPr>
      <w:outlineLvl w:val="9"/>
    </w:pPr>
  </w:style>
  <w:style w:type="paragraph" w:styleId="ListParagraph">
    <w:name w:val="List Paragraph"/>
    <w:basedOn w:val="Normal"/>
    <w:uiPriority w:val="34"/>
    <w:qFormat/>
    <w:rsid w:val="00342BBF"/>
    <w:pPr>
      <w:ind w:left="720"/>
      <w:contextualSpacing/>
    </w:pPr>
  </w:style>
  <w:style w:type="table" w:styleId="TableGrid">
    <w:name w:val="Table Grid"/>
    <w:basedOn w:val="TableNormal"/>
    <w:uiPriority w:val="39"/>
    <w:rsid w:val="004D1BD9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5">
    <w:name w:val="Plain Table 5"/>
    <w:basedOn w:val="TableNormal"/>
    <w:uiPriority w:val="45"/>
    <w:rsid w:val="004D1BD9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3D28D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D28D7"/>
    <w:pPr>
      <w:spacing w:line="240" w:lineRule="auto"/>
    </w:p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D28D7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D28D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D28D7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D28D7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D28D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6520</TotalTime>
  <Pages>10</Pages>
  <Words>2656</Words>
  <Characters>15140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Wines</dc:creator>
  <cp:keywords/>
  <dc:description/>
  <cp:lastModifiedBy>Huw Wines</cp:lastModifiedBy>
  <cp:revision>31</cp:revision>
  <dcterms:created xsi:type="dcterms:W3CDTF">2018-09-29T13:05:00Z</dcterms:created>
  <dcterms:modified xsi:type="dcterms:W3CDTF">2018-10-12T22:31:00Z</dcterms:modified>
</cp:coreProperties>
</file>