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9BEA0" w14:textId="6542CB11" w:rsidR="006A7007" w:rsidRDefault="00B53C49">
      <w:pPr>
        <w:rPr>
          <w:rFonts w:ascii="Arial" w:hAnsi="Arial" w:cs="Arial"/>
        </w:rPr>
      </w:pPr>
      <w:r>
        <w:tab/>
      </w:r>
      <w:r>
        <w:tab/>
      </w:r>
      <w:r>
        <w:tab/>
      </w:r>
      <w:r w:rsidR="00FD339C">
        <w:rPr>
          <w:rFonts w:ascii="Arial" w:hAnsi="Arial" w:cs="Arial"/>
        </w:rPr>
        <w:t>Supporting paper</w:t>
      </w:r>
    </w:p>
    <w:p w14:paraId="4E753BDE" w14:textId="028694AF" w:rsidR="00D746AC" w:rsidRDefault="00D746AC">
      <w:pPr>
        <w:rPr>
          <w:rFonts w:ascii="Arial" w:hAnsi="Arial" w:cs="Arial"/>
        </w:rPr>
      </w:pPr>
    </w:p>
    <w:p w14:paraId="0002B9AC" w14:textId="0399A287" w:rsidR="00D746AC" w:rsidRDefault="00D746AC">
      <w:pPr>
        <w:rPr>
          <w:rFonts w:ascii="Arial" w:hAnsi="Arial" w:cs="Arial"/>
        </w:rPr>
      </w:pPr>
    </w:p>
    <w:p w14:paraId="37FCD181" w14:textId="78FE214F" w:rsidR="00D746AC" w:rsidRDefault="00D746AC">
      <w:pPr>
        <w:rPr>
          <w:rFonts w:ascii="Arial" w:hAnsi="Arial" w:cs="Arial"/>
        </w:rPr>
      </w:pPr>
    </w:p>
    <w:p w14:paraId="4850D45A" w14:textId="5FEF55E3" w:rsidR="00D746AC" w:rsidRDefault="00D746AC">
      <w:pPr>
        <w:rPr>
          <w:rFonts w:ascii="Arial" w:hAnsi="Arial" w:cs="Arial"/>
        </w:rPr>
      </w:pPr>
    </w:p>
    <w:p w14:paraId="7BBED375" w14:textId="3E035751" w:rsidR="00D746AC" w:rsidRDefault="00D746AC">
      <w:pPr>
        <w:rPr>
          <w:rFonts w:ascii="Arial" w:hAnsi="Arial" w:cs="Arial"/>
        </w:rPr>
      </w:pPr>
      <w:r>
        <w:rPr>
          <w:rFonts w:ascii="Arial" w:hAnsi="Arial" w:cs="Arial"/>
        </w:rPr>
        <w:tab/>
      </w:r>
      <w:r>
        <w:rPr>
          <w:rFonts w:ascii="Arial" w:hAnsi="Arial" w:cs="Arial"/>
        </w:rPr>
        <w:tab/>
      </w:r>
      <w:r>
        <w:rPr>
          <w:rFonts w:ascii="Arial" w:hAnsi="Arial" w:cs="Arial"/>
        </w:rPr>
        <w:tab/>
        <w:t>Student name : Ancuta Daniela Tofan</w:t>
      </w:r>
    </w:p>
    <w:p w14:paraId="21398563" w14:textId="782EECF7" w:rsidR="00D746AC" w:rsidRDefault="00D746AC">
      <w:pPr>
        <w:rPr>
          <w:rFonts w:ascii="Arial" w:hAnsi="Arial" w:cs="Arial"/>
        </w:rPr>
      </w:pPr>
      <w:r>
        <w:rPr>
          <w:rFonts w:ascii="Arial" w:hAnsi="Arial" w:cs="Arial"/>
        </w:rPr>
        <w:tab/>
      </w:r>
      <w:r>
        <w:rPr>
          <w:rFonts w:ascii="Arial" w:hAnsi="Arial" w:cs="Arial"/>
        </w:rPr>
        <w:tab/>
      </w:r>
      <w:r>
        <w:rPr>
          <w:rFonts w:ascii="Arial" w:hAnsi="Arial" w:cs="Arial"/>
        </w:rPr>
        <w:tab/>
        <w:t xml:space="preserve">Student id: </w:t>
      </w:r>
      <w:r w:rsidR="0057562B">
        <w:rPr>
          <w:rFonts w:ascii="Arial" w:hAnsi="Arial" w:cs="Arial"/>
        </w:rPr>
        <w:t>2026253</w:t>
      </w:r>
    </w:p>
    <w:p w14:paraId="2609CA91" w14:textId="0C24BB37" w:rsidR="00204D99" w:rsidRDefault="00CF745F" w:rsidP="00204D99">
      <w:pPr>
        <w:rPr>
          <w:rFonts w:ascii="Arial" w:hAnsi="Arial" w:cs="Arial"/>
        </w:rPr>
      </w:pPr>
      <w:r>
        <w:rPr>
          <w:rFonts w:ascii="Arial" w:hAnsi="Arial" w:cs="Arial"/>
        </w:rPr>
        <w:tab/>
      </w:r>
      <w:r>
        <w:rPr>
          <w:rFonts w:ascii="Arial" w:hAnsi="Arial" w:cs="Arial"/>
        </w:rPr>
        <w:tab/>
      </w:r>
      <w:r>
        <w:rPr>
          <w:rFonts w:ascii="Arial" w:hAnsi="Arial" w:cs="Arial"/>
        </w:rPr>
        <w:tab/>
        <w:t>Program: Children,</w:t>
      </w:r>
      <w:r w:rsidR="00A24056">
        <w:rPr>
          <w:rFonts w:ascii="Arial" w:hAnsi="Arial" w:cs="Arial"/>
        </w:rPr>
        <w:t xml:space="preserve"> </w:t>
      </w:r>
      <w:r>
        <w:rPr>
          <w:rFonts w:ascii="Arial" w:hAnsi="Arial" w:cs="Arial"/>
        </w:rPr>
        <w:t>Young</w:t>
      </w:r>
      <w:r w:rsidR="00204D99">
        <w:rPr>
          <w:rFonts w:ascii="Arial" w:hAnsi="Arial" w:cs="Arial"/>
        </w:rPr>
        <w:t xml:space="preserve"> </w:t>
      </w:r>
      <w:r w:rsidR="00A24056">
        <w:rPr>
          <w:rFonts w:ascii="Arial" w:hAnsi="Arial" w:cs="Arial"/>
        </w:rPr>
        <w:t>P</w:t>
      </w:r>
      <w:r w:rsidR="00204D99">
        <w:rPr>
          <w:rFonts w:ascii="Arial" w:hAnsi="Arial" w:cs="Arial"/>
        </w:rPr>
        <w:t>eople and Families</w:t>
      </w:r>
    </w:p>
    <w:p w14:paraId="60ACDADD" w14:textId="4CB839E0" w:rsidR="00204D99" w:rsidRDefault="00204D99" w:rsidP="00204D99">
      <w:pPr>
        <w:rPr>
          <w:rFonts w:ascii="Arial" w:hAnsi="Arial" w:cs="Arial"/>
        </w:rPr>
      </w:pPr>
      <w:r>
        <w:rPr>
          <w:rFonts w:ascii="Arial" w:hAnsi="Arial" w:cs="Arial"/>
        </w:rPr>
        <w:tab/>
      </w:r>
      <w:r>
        <w:rPr>
          <w:rFonts w:ascii="Arial" w:hAnsi="Arial" w:cs="Arial"/>
        </w:rPr>
        <w:tab/>
      </w:r>
      <w:r>
        <w:rPr>
          <w:rFonts w:ascii="Arial" w:hAnsi="Arial" w:cs="Arial"/>
        </w:rPr>
        <w:tab/>
        <w:t>Course code: BMHP 5004</w:t>
      </w:r>
    </w:p>
    <w:p w14:paraId="62554758" w14:textId="24207492" w:rsidR="00204D99" w:rsidRPr="00FD339C" w:rsidRDefault="00204D99" w:rsidP="00204D99">
      <w:pPr>
        <w:rPr>
          <w:rFonts w:ascii="Arial" w:hAnsi="Arial" w:cs="Arial"/>
        </w:rPr>
      </w:pPr>
      <w:r>
        <w:rPr>
          <w:rFonts w:ascii="Arial" w:hAnsi="Arial" w:cs="Arial"/>
        </w:rPr>
        <w:tab/>
      </w:r>
      <w:r>
        <w:rPr>
          <w:rFonts w:ascii="Arial" w:hAnsi="Arial" w:cs="Arial"/>
        </w:rPr>
        <w:tab/>
      </w:r>
      <w:r>
        <w:rPr>
          <w:rFonts w:ascii="Arial" w:hAnsi="Arial" w:cs="Arial"/>
        </w:rPr>
        <w:tab/>
        <w:t xml:space="preserve">Lecturer: Crisford Chogogudza </w:t>
      </w:r>
    </w:p>
    <w:p w14:paraId="72ABD9B2" w14:textId="7C9EECDB" w:rsidR="00875384" w:rsidRDefault="00875384">
      <w:pPr>
        <w:rPr>
          <w:rFonts w:ascii="Arial" w:hAnsi="Arial" w:cs="Arial"/>
        </w:rPr>
      </w:pPr>
    </w:p>
    <w:p w14:paraId="2C3EE804" w14:textId="77777777" w:rsidR="00875384" w:rsidRDefault="00875384">
      <w:pPr>
        <w:rPr>
          <w:rFonts w:ascii="Arial" w:hAnsi="Arial" w:cs="Arial"/>
        </w:rPr>
      </w:pPr>
      <w:r>
        <w:rPr>
          <w:rFonts w:ascii="Arial" w:hAnsi="Arial" w:cs="Arial"/>
        </w:rPr>
        <w:br w:type="page"/>
      </w:r>
    </w:p>
    <w:p w14:paraId="331830AC" w14:textId="3BE4A0A1" w:rsidR="00875384" w:rsidRDefault="00875384">
      <w:pPr>
        <w:rPr>
          <w:rFonts w:ascii="Arial" w:hAnsi="Arial" w:cs="Arial"/>
        </w:rPr>
      </w:pPr>
      <w:r>
        <w:rPr>
          <w:rFonts w:ascii="Arial" w:hAnsi="Arial" w:cs="Arial"/>
        </w:rPr>
        <w:lastRenderedPageBreak/>
        <w:tab/>
        <w:t xml:space="preserve">Introduction </w:t>
      </w:r>
    </w:p>
    <w:p w14:paraId="4CF30366" w14:textId="06529E00" w:rsidR="00875384" w:rsidRDefault="00BE4A50" w:rsidP="00BF1C00">
      <w:pPr>
        <w:spacing w:line="360" w:lineRule="auto"/>
        <w:rPr>
          <w:rFonts w:ascii="Arial" w:hAnsi="Arial" w:cs="Arial"/>
        </w:rPr>
      </w:pPr>
      <w:r>
        <w:rPr>
          <w:rFonts w:ascii="Arial" w:hAnsi="Arial" w:cs="Arial"/>
        </w:rPr>
        <w:t xml:space="preserve">This supporting paper contains my personal experience </w:t>
      </w:r>
      <w:r w:rsidR="00BF1C00">
        <w:rPr>
          <w:rFonts w:ascii="Arial" w:hAnsi="Arial" w:cs="Arial"/>
        </w:rPr>
        <w:t>encountered during a Group work Presentation,</w:t>
      </w:r>
      <w:r w:rsidR="005D5CB8">
        <w:rPr>
          <w:rFonts w:ascii="Arial" w:hAnsi="Arial" w:cs="Arial"/>
        </w:rPr>
        <w:t xml:space="preserve"> a subject discussed in the Group Presentation </w:t>
      </w:r>
      <w:r w:rsidR="00177937">
        <w:rPr>
          <w:rFonts w:ascii="Arial" w:hAnsi="Arial" w:cs="Arial"/>
        </w:rPr>
        <w:t>and Conclusions related to the case study.</w:t>
      </w:r>
    </w:p>
    <w:p w14:paraId="0CE76B36" w14:textId="4A3CF557" w:rsidR="00805F49" w:rsidRDefault="00805F49" w:rsidP="00BF1C00">
      <w:pPr>
        <w:spacing w:line="360" w:lineRule="auto"/>
        <w:rPr>
          <w:rFonts w:ascii="Arial" w:hAnsi="Arial" w:cs="Arial"/>
        </w:rPr>
      </w:pPr>
      <w:r>
        <w:rPr>
          <w:rFonts w:ascii="Arial" w:hAnsi="Arial" w:cs="Arial"/>
        </w:rPr>
        <w:tab/>
      </w:r>
      <w:r w:rsidR="00BB75A7">
        <w:rPr>
          <w:rFonts w:ascii="Arial" w:hAnsi="Arial" w:cs="Arial"/>
        </w:rPr>
        <w:t>Group work</w:t>
      </w:r>
    </w:p>
    <w:p w14:paraId="35B0D17B" w14:textId="6A35BB6D" w:rsidR="00875384" w:rsidRDefault="003811FA" w:rsidP="000E6918">
      <w:pPr>
        <w:spacing w:line="360" w:lineRule="auto"/>
        <w:rPr>
          <w:rFonts w:ascii="Arial" w:hAnsi="Arial" w:cs="Arial"/>
        </w:rPr>
      </w:pPr>
      <w:r>
        <w:rPr>
          <w:rFonts w:ascii="Arial" w:hAnsi="Arial" w:cs="Arial"/>
        </w:rPr>
        <w:t>During the course</w:t>
      </w:r>
      <w:r w:rsidR="00150AEB">
        <w:rPr>
          <w:rFonts w:ascii="Arial" w:hAnsi="Arial" w:cs="Arial"/>
        </w:rPr>
        <w:t>,</w:t>
      </w:r>
      <w:r w:rsidR="00A60522">
        <w:rPr>
          <w:rFonts w:ascii="Arial" w:hAnsi="Arial" w:cs="Arial"/>
        </w:rPr>
        <w:t xml:space="preserve"> </w:t>
      </w:r>
      <w:r w:rsidR="007D60D3">
        <w:rPr>
          <w:rFonts w:ascii="Arial" w:hAnsi="Arial" w:cs="Arial"/>
        </w:rPr>
        <w:t xml:space="preserve">I had an </w:t>
      </w:r>
      <w:r w:rsidR="00522DDC">
        <w:rPr>
          <w:rFonts w:ascii="Arial" w:hAnsi="Arial" w:cs="Arial"/>
        </w:rPr>
        <w:t>assignment,</w:t>
      </w:r>
      <w:r w:rsidR="007D60D3">
        <w:rPr>
          <w:rFonts w:ascii="Arial" w:hAnsi="Arial" w:cs="Arial"/>
        </w:rPr>
        <w:t xml:space="preserve"> and </w:t>
      </w:r>
      <w:r w:rsidR="00150AEB">
        <w:rPr>
          <w:rFonts w:ascii="Arial" w:hAnsi="Arial" w:cs="Arial"/>
        </w:rPr>
        <w:t xml:space="preserve">the </w:t>
      </w:r>
      <w:r w:rsidR="007D60D3">
        <w:rPr>
          <w:rFonts w:ascii="Arial" w:hAnsi="Arial" w:cs="Arial"/>
        </w:rPr>
        <w:t xml:space="preserve">first task of the assignment was a Group work </w:t>
      </w:r>
      <w:r w:rsidR="00522DDC">
        <w:rPr>
          <w:rFonts w:ascii="Arial" w:hAnsi="Arial" w:cs="Arial"/>
        </w:rPr>
        <w:t xml:space="preserve">Presentation. </w:t>
      </w:r>
      <w:r w:rsidR="00150AEB">
        <w:rPr>
          <w:rFonts w:ascii="Arial" w:hAnsi="Arial" w:cs="Arial"/>
        </w:rPr>
        <w:t>The l</w:t>
      </w:r>
      <w:r w:rsidR="00522DDC">
        <w:rPr>
          <w:rFonts w:ascii="Arial" w:hAnsi="Arial" w:cs="Arial"/>
        </w:rPr>
        <w:t>ecturer</w:t>
      </w:r>
      <w:r w:rsidR="00927077">
        <w:rPr>
          <w:rFonts w:ascii="Arial" w:hAnsi="Arial" w:cs="Arial"/>
        </w:rPr>
        <w:t xml:space="preserve"> split the </w:t>
      </w:r>
      <w:r w:rsidR="00522DDC">
        <w:rPr>
          <w:rFonts w:ascii="Arial" w:hAnsi="Arial" w:cs="Arial"/>
        </w:rPr>
        <w:t>students</w:t>
      </w:r>
      <w:r w:rsidR="00927077">
        <w:rPr>
          <w:rFonts w:ascii="Arial" w:hAnsi="Arial" w:cs="Arial"/>
        </w:rPr>
        <w:t xml:space="preserve"> in</w:t>
      </w:r>
      <w:r w:rsidR="00150AEB">
        <w:rPr>
          <w:rFonts w:ascii="Arial" w:hAnsi="Arial" w:cs="Arial"/>
        </w:rPr>
        <w:t>to</w:t>
      </w:r>
      <w:r w:rsidR="00927077">
        <w:rPr>
          <w:rFonts w:ascii="Arial" w:hAnsi="Arial" w:cs="Arial"/>
        </w:rPr>
        <w:t xml:space="preserve"> groups</w:t>
      </w:r>
      <w:r w:rsidR="00150AEB">
        <w:rPr>
          <w:rFonts w:ascii="Arial" w:hAnsi="Arial" w:cs="Arial"/>
        </w:rPr>
        <w:t>,</w:t>
      </w:r>
      <w:r w:rsidR="00927077">
        <w:rPr>
          <w:rFonts w:ascii="Arial" w:hAnsi="Arial" w:cs="Arial"/>
        </w:rPr>
        <w:t xml:space="preserve"> </w:t>
      </w:r>
      <w:r w:rsidR="0087188C">
        <w:rPr>
          <w:rFonts w:ascii="Arial" w:hAnsi="Arial" w:cs="Arial"/>
        </w:rPr>
        <w:t>giving each group</w:t>
      </w:r>
      <w:r w:rsidR="00927077">
        <w:rPr>
          <w:rFonts w:ascii="Arial" w:hAnsi="Arial" w:cs="Arial"/>
        </w:rPr>
        <w:t xml:space="preserve"> </w:t>
      </w:r>
      <w:r w:rsidR="00DF67A3">
        <w:rPr>
          <w:rFonts w:ascii="Arial" w:hAnsi="Arial" w:cs="Arial"/>
        </w:rPr>
        <w:t>a</w:t>
      </w:r>
      <w:r w:rsidR="00927077">
        <w:rPr>
          <w:rFonts w:ascii="Arial" w:hAnsi="Arial" w:cs="Arial"/>
        </w:rPr>
        <w:t xml:space="preserve"> case study</w:t>
      </w:r>
      <w:r w:rsidR="00553784">
        <w:rPr>
          <w:rFonts w:ascii="Arial" w:hAnsi="Arial" w:cs="Arial"/>
        </w:rPr>
        <w:t>.</w:t>
      </w:r>
      <w:r w:rsidR="0087188C">
        <w:rPr>
          <w:rFonts w:ascii="Arial" w:hAnsi="Arial" w:cs="Arial"/>
        </w:rPr>
        <w:t xml:space="preserve"> </w:t>
      </w:r>
      <w:r w:rsidR="00553784">
        <w:rPr>
          <w:rFonts w:ascii="Arial" w:hAnsi="Arial" w:cs="Arial"/>
        </w:rPr>
        <w:t xml:space="preserve">I was in Group </w:t>
      </w:r>
      <w:r w:rsidR="00805F49">
        <w:rPr>
          <w:rFonts w:ascii="Arial" w:hAnsi="Arial" w:cs="Arial"/>
        </w:rPr>
        <w:t>B,</w:t>
      </w:r>
      <w:r w:rsidR="00553784">
        <w:rPr>
          <w:rFonts w:ascii="Arial" w:hAnsi="Arial" w:cs="Arial"/>
        </w:rPr>
        <w:t xml:space="preserve"> and I have a case study of family B</w:t>
      </w:r>
      <w:r w:rsidR="00C45C4B">
        <w:rPr>
          <w:rFonts w:ascii="Arial" w:hAnsi="Arial" w:cs="Arial"/>
        </w:rPr>
        <w:t>.</w:t>
      </w:r>
      <w:r w:rsidR="0087188C">
        <w:rPr>
          <w:rFonts w:ascii="Arial" w:hAnsi="Arial" w:cs="Arial"/>
        </w:rPr>
        <w:t xml:space="preserve"> </w:t>
      </w:r>
      <w:r w:rsidR="00DF67A3">
        <w:rPr>
          <w:rFonts w:ascii="Arial" w:hAnsi="Arial" w:cs="Arial"/>
        </w:rPr>
        <w:t xml:space="preserve">My group had </w:t>
      </w:r>
      <w:r w:rsidR="0087188C">
        <w:rPr>
          <w:rFonts w:ascii="Arial" w:hAnsi="Arial" w:cs="Arial"/>
        </w:rPr>
        <w:t>four</w:t>
      </w:r>
      <w:r w:rsidR="00DF67A3">
        <w:rPr>
          <w:rFonts w:ascii="Arial" w:hAnsi="Arial" w:cs="Arial"/>
        </w:rPr>
        <w:t xml:space="preserve"> members</w:t>
      </w:r>
      <w:r w:rsidR="00401399">
        <w:rPr>
          <w:rFonts w:ascii="Arial" w:hAnsi="Arial" w:cs="Arial"/>
        </w:rPr>
        <w:t>.</w:t>
      </w:r>
      <w:r w:rsidR="0087188C">
        <w:rPr>
          <w:rFonts w:ascii="Arial" w:hAnsi="Arial" w:cs="Arial"/>
        </w:rPr>
        <w:t xml:space="preserve"> At</w:t>
      </w:r>
      <w:r w:rsidR="00C45C4B">
        <w:rPr>
          <w:rFonts w:ascii="Arial" w:hAnsi="Arial" w:cs="Arial"/>
        </w:rPr>
        <w:t xml:space="preserve"> work</w:t>
      </w:r>
      <w:r w:rsidR="0087188C">
        <w:rPr>
          <w:rFonts w:ascii="Arial" w:hAnsi="Arial" w:cs="Arial"/>
        </w:rPr>
        <w:t>,</w:t>
      </w:r>
      <w:r w:rsidR="00C45C4B">
        <w:rPr>
          <w:rFonts w:ascii="Arial" w:hAnsi="Arial" w:cs="Arial"/>
        </w:rPr>
        <w:t xml:space="preserve"> we had 5 points of discussion</w:t>
      </w:r>
      <w:r w:rsidR="0087188C">
        <w:rPr>
          <w:rFonts w:ascii="Arial" w:hAnsi="Arial" w:cs="Arial"/>
        </w:rPr>
        <w:t>,</w:t>
      </w:r>
      <w:r w:rsidR="00C45C4B">
        <w:rPr>
          <w:rFonts w:ascii="Arial" w:hAnsi="Arial" w:cs="Arial"/>
        </w:rPr>
        <w:t xml:space="preserve"> and each one of the students needed to discuss </w:t>
      </w:r>
      <w:r w:rsidR="0087188C">
        <w:rPr>
          <w:rFonts w:ascii="Arial" w:hAnsi="Arial" w:cs="Arial"/>
        </w:rPr>
        <w:t>one</w:t>
      </w:r>
      <w:r w:rsidR="005E6616">
        <w:rPr>
          <w:rFonts w:ascii="Arial" w:hAnsi="Arial" w:cs="Arial"/>
        </w:rPr>
        <w:t xml:space="preserve"> key point and </w:t>
      </w:r>
      <w:r w:rsidR="0087188C">
        <w:rPr>
          <w:rFonts w:ascii="Arial" w:hAnsi="Arial" w:cs="Arial"/>
        </w:rPr>
        <w:t>one</w:t>
      </w:r>
      <w:r w:rsidR="005E6616">
        <w:rPr>
          <w:rFonts w:ascii="Arial" w:hAnsi="Arial" w:cs="Arial"/>
        </w:rPr>
        <w:t xml:space="preserve"> key point to</w:t>
      </w:r>
      <w:r w:rsidR="00D2242D">
        <w:rPr>
          <w:rFonts w:ascii="Arial" w:hAnsi="Arial" w:cs="Arial"/>
        </w:rPr>
        <w:t xml:space="preserve"> be </w:t>
      </w:r>
      <w:r w:rsidR="00522DDC">
        <w:rPr>
          <w:rFonts w:ascii="Arial" w:hAnsi="Arial" w:cs="Arial"/>
        </w:rPr>
        <w:t>split</w:t>
      </w:r>
      <w:r w:rsidR="00D2242D">
        <w:rPr>
          <w:rFonts w:ascii="Arial" w:hAnsi="Arial" w:cs="Arial"/>
        </w:rPr>
        <w:t xml:space="preserve"> by the </w:t>
      </w:r>
      <w:r w:rsidR="00805F49">
        <w:rPr>
          <w:rFonts w:ascii="Arial" w:hAnsi="Arial" w:cs="Arial"/>
        </w:rPr>
        <w:t>all-group</w:t>
      </w:r>
      <w:r w:rsidR="00D2242D">
        <w:rPr>
          <w:rFonts w:ascii="Arial" w:hAnsi="Arial" w:cs="Arial"/>
        </w:rPr>
        <w:t xml:space="preserve"> </w:t>
      </w:r>
      <w:r w:rsidR="00522DDC">
        <w:rPr>
          <w:rFonts w:ascii="Arial" w:hAnsi="Arial" w:cs="Arial"/>
        </w:rPr>
        <w:t>members.</w:t>
      </w:r>
      <w:r w:rsidR="00DC0965">
        <w:rPr>
          <w:rFonts w:ascii="Arial" w:hAnsi="Arial" w:cs="Arial"/>
        </w:rPr>
        <w:t xml:space="preserve"> </w:t>
      </w:r>
      <w:r w:rsidR="0027703C">
        <w:rPr>
          <w:rFonts w:ascii="Arial" w:hAnsi="Arial" w:cs="Arial"/>
        </w:rPr>
        <w:t xml:space="preserve">We </w:t>
      </w:r>
      <w:r w:rsidR="00AD6CFF">
        <w:rPr>
          <w:rFonts w:ascii="Arial" w:hAnsi="Arial" w:cs="Arial"/>
        </w:rPr>
        <w:t>had many discussion</w:t>
      </w:r>
      <w:r w:rsidR="00DC0965">
        <w:rPr>
          <w:rFonts w:ascii="Arial" w:hAnsi="Arial" w:cs="Arial"/>
        </w:rPr>
        <w:t>s</w:t>
      </w:r>
      <w:r w:rsidR="00AD6CFF">
        <w:rPr>
          <w:rFonts w:ascii="Arial" w:hAnsi="Arial" w:cs="Arial"/>
        </w:rPr>
        <w:t xml:space="preserve"> about who</w:t>
      </w:r>
      <w:r w:rsidR="00DC0965">
        <w:rPr>
          <w:rFonts w:ascii="Arial" w:hAnsi="Arial" w:cs="Arial"/>
        </w:rPr>
        <w:t>m</w:t>
      </w:r>
      <w:r w:rsidR="00AD6CFF">
        <w:rPr>
          <w:rFonts w:ascii="Arial" w:hAnsi="Arial" w:cs="Arial"/>
        </w:rPr>
        <w:t xml:space="preserve"> to get the leadership of the group</w:t>
      </w:r>
      <w:r w:rsidR="00DC0965">
        <w:rPr>
          <w:rFonts w:ascii="Arial" w:hAnsi="Arial" w:cs="Arial"/>
        </w:rPr>
        <w:t>.</w:t>
      </w:r>
      <w:r w:rsidR="005068A3">
        <w:rPr>
          <w:rFonts w:ascii="Arial" w:hAnsi="Arial" w:cs="Arial"/>
        </w:rPr>
        <w:t xml:space="preserve"> After</w:t>
      </w:r>
      <w:r w:rsidR="009E4B64">
        <w:rPr>
          <w:rFonts w:ascii="Arial" w:hAnsi="Arial" w:cs="Arial"/>
        </w:rPr>
        <w:t xml:space="preserve"> many discussion</w:t>
      </w:r>
      <w:r w:rsidR="005068A3">
        <w:rPr>
          <w:rFonts w:ascii="Arial" w:hAnsi="Arial" w:cs="Arial"/>
        </w:rPr>
        <w:t>s</w:t>
      </w:r>
      <w:r w:rsidR="009E4B64">
        <w:rPr>
          <w:rFonts w:ascii="Arial" w:hAnsi="Arial" w:cs="Arial"/>
        </w:rPr>
        <w:t>,</w:t>
      </w:r>
      <w:r w:rsidR="005068A3">
        <w:rPr>
          <w:rFonts w:ascii="Arial" w:hAnsi="Arial" w:cs="Arial"/>
        </w:rPr>
        <w:t xml:space="preserve"> </w:t>
      </w:r>
      <w:r w:rsidR="009E4B64">
        <w:rPr>
          <w:rFonts w:ascii="Arial" w:hAnsi="Arial" w:cs="Arial"/>
        </w:rPr>
        <w:t>I was chose</w:t>
      </w:r>
      <w:r w:rsidR="0079391F">
        <w:rPr>
          <w:rFonts w:ascii="Arial" w:hAnsi="Arial" w:cs="Arial"/>
        </w:rPr>
        <w:t>n</w:t>
      </w:r>
      <w:r w:rsidR="005068A3">
        <w:rPr>
          <w:rFonts w:ascii="Arial" w:hAnsi="Arial" w:cs="Arial"/>
        </w:rPr>
        <w:t xml:space="preserve"> by the other group members</w:t>
      </w:r>
      <w:r w:rsidR="009E4B64">
        <w:rPr>
          <w:rFonts w:ascii="Arial" w:hAnsi="Arial" w:cs="Arial"/>
        </w:rPr>
        <w:t xml:space="preserve"> to lead and organize our group presentation.</w:t>
      </w:r>
      <w:r w:rsidR="00522DDC">
        <w:rPr>
          <w:rFonts w:ascii="Arial" w:hAnsi="Arial" w:cs="Arial"/>
        </w:rPr>
        <w:t xml:space="preserve"> After</w:t>
      </w:r>
      <w:r w:rsidR="00435DFE">
        <w:rPr>
          <w:rFonts w:ascii="Arial" w:hAnsi="Arial" w:cs="Arial"/>
        </w:rPr>
        <w:t xml:space="preserve"> my group colleagues </w:t>
      </w:r>
      <w:r w:rsidR="00522DDC">
        <w:rPr>
          <w:rFonts w:ascii="Arial" w:hAnsi="Arial" w:cs="Arial"/>
        </w:rPr>
        <w:t>chose</w:t>
      </w:r>
      <w:r w:rsidR="00435DFE">
        <w:rPr>
          <w:rFonts w:ascii="Arial" w:hAnsi="Arial" w:cs="Arial"/>
        </w:rPr>
        <w:t xml:space="preserve"> their </w:t>
      </w:r>
      <w:r w:rsidR="00FD2B4D">
        <w:rPr>
          <w:rFonts w:ascii="Arial" w:hAnsi="Arial" w:cs="Arial"/>
        </w:rPr>
        <w:t xml:space="preserve">topics to </w:t>
      </w:r>
      <w:r w:rsidR="0087188C">
        <w:rPr>
          <w:rFonts w:ascii="Arial" w:hAnsi="Arial" w:cs="Arial"/>
        </w:rPr>
        <w:t>discuss</w:t>
      </w:r>
      <w:r w:rsidR="00522DDC">
        <w:rPr>
          <w:rFonts w:ascii="Arial" w:hAnsi="Arial" w:cs="Arial"/>
        </w:rPr>
        <w:t>, we</w:t>
      </w:r>
      <w:r w:rsidR="00FD2B4D">
        <w:rPr>
          <w:rFonts w:ascii="Arial" w:hAnsi="Arial" w:cs="Arial"/>
        </w:rPr>
        <w:t xml:space="preserve"> had </w:t>
      </w:r>
      <w:r w:rsidR="0087188C">
        <w:rPr>
          <w:rFonts w:ascii="Arial" w:hAnsi="Arial" w:cs="Arial"/>
        </w:rPr>
        <w:t>two</w:t>
      </w:r>
      <w:r w:rsidR="00FD2B4D">
        <w:rPr>
          <w:rFonts w:ascii="Arial" w:hAnsi="Arial" w:cs="Arial"/>
        </w:rPr>
        <w:t xml:space="preserve"> weeks to finish and present our </w:t>
      </w:r>
      <w:r w:rsidR="0058224E">
        <w:rPr>
          <w:rFonts w:ascii="Arial" w:hAnsi="Arial" w:cs="Arial"/>
        </w:rPr>
        <w:t>work.</w:t>
      </w:r>
      <w:r w:rsidR="0087188C">
        <w:rPr>
          <w:rFonts w:ascii="Arial" w:hAnsi="Arial" w:cs="Arial"/>
        </w:rPr>
        <w:t xml:space="preserve"> As group members, we faced many challenges in completing our work during this period</w:t>
      </w:r>
      <w:r w:rsidR="00ED5C18">
        <w:rPr>
          <w:rFonts w:ascii="Arial" w:hAnsi="Arial" w:cs="Arial"/>
        </w:rPr>
        <w:t>.</w:t>
      </w:r>
      <w:r w:rsidR="0087188C">
        <w:rPr>
          <w:rFonts w:ascii="Arial" w:hAnsi="Arial" w:cs="Arial"/>
        </w:rPr>
        <w:t xml:space="preserve"> The main challenge was for all members to find time to discuss and work together as a group because we all work in different domains and have different work schedules</w:t>
      </w:r>
      <w:r w:rsidR="00EC4ED5">
        <w:rPr>
          <w:rFonts w:ascii="Arial" w:hAnsi="Arial" w:cs="Arial"/>
        </w:rPr>
        <w:t>.</w:t>
      </w:r>
      <w:r w:rsidR="00D01285">
        <w:rPr>
          <w:rFonts w:ascii="Arial" w:hAnsi="Arial" w:cs="Arial"/>
        </w:rPr>
        <w:t xml:space="preserve"> </w:t>
      </w:r>
      <w:r w:rsidR="007C4710">
        <w:rPr>
          <w:rFonts w:ascii="Arial" w:hAnsi="Arial" w:cs="Arial"/>
        </w:rPr>
        <w:t>Time mana</w:t>
      </w:r>
      <w:r w:rsidR="00290A40">
        <w:rPr>
          <w:rFonts w:ascii="Arial" w:hAnsi="Arial" w:cs="Arial"/>
        </w:rPr>
        <w:t xml:space="preserve">gement was not so good </w:t>
      </w:r>
      <w:r w:rsidR="006469A0">
        <w:rPr>
          <w:rFonts w:ascii="Arial" w:hAnsi="Arial" w:cs="Arial"/>
        </w:rPr>
        <w:t>in</w:t>
      </w:r>
      <w:r w:rsidR="00290A40">
        <w:rPr>
          <w:rFonts w:ascii="Arial" w:hAnsi="Arial" w:cs="Arial"/>
        </w:rPr>
        <w:t xml:space="preserve"> my </w:t>
      </w:r>
      <w:r w:rsidR="006469A0">
        <w:rPr>
          <w:rFonts w:ascii="Arial" w:hAnsi="Arial" w:cs="Arial"/>
        </w:rPr>
        <w:t>group work a</w:t>
      </w:r>
      <w:r w:rsidR="00D01285">
        <w:rPr>
          <w:rFonts w:ascii="Arial" w:hAnsi="Arial" w:cs="Arial"/>
        </w:rPr>
        <w:t xml:space="preserve">nother challenge was </w:t>
      </w:r>
      <w:r w:rsidR="00AF6647">
        <w:rPr>
          <w:rFonts w:ascii="Arial" w:hAnsi="Arial" w:cs="Arial"/>
        </w:rPr>
        <w:t xml:space="preserve">the language barrier </w:t>
      </w:r>
      <w:r w:rsidR="00522DDC">
        <w:rPr>
          <w:rFonts w:ascii="Arial" w:hAnsi="Arial" w:cs="Arial"/>
        </w:rPr>
        <w:t xml:space="preserve">(English </w:t>
      </w:r>
      <w:r w:rsidR="0087188C">
        <w:rPr>
          <w:rFonts w:ascii="Arial" w:hAnsi="Arial" w:cs="Arial"/>
        </w:rPr>
        <w:t xml:space="preserve">is </w:t>
      </w:r>
      <w:r w:rsidR="00522DDC">
        <w:rPr>
          <w:rFonts w:ascii="Arial" w:hAnsi="Arial" w:cs="Arial"/>
        </w:rPr>
        <w:t>not my first language ).</w:t>
      </w:r>
      <w:r w:rsidR="0087188C">
        <w:rPr>
          <w:rFonts w:ascii="Arial" w:hAnsi="Arial" w:cs="Arial"/>
        </w:rPr>
        <w:t xml:space="preserve"> </w:t>
      </w:r>
      <w:r w:rsidR="003D0CC9">
        <w:rPr>
          <w:rFonts w:ascii="Arial" w:hAnsi="Arial" w:cs="Arial"/>
        </w:rPr>
        <w:t xml:space="preserve">Another challenge was cultural differences </w:t>
      </w:r>
      <w:r w:rsidR="002129FF">
        <w:rPr>
          <w:rFonts w:ascii="Arial" w:hAnsi="Arial" w:cs="Arial"/>
        </w:rPr>
        <w:t>(different points of view,</w:t>
      </w:r>
      <w:r w:rsidR="0087188C">
        <w:rPr>
          <w:rFonts w:ascii="Arial" w:hAnsi="Arial" w:cs="Arial"/>
        </w:rPr>
        <w:t xml:space="preserve"> </w:t>
      </w:r>
      <w:r w:rsidR="002129FF">
        <w:rPr>
          <w:rFonts w:ascii="Arial" w:hAnsi="Arial" w:cs="Arial"/>
        </w:rPr>
        <w:t>different way</w:t>
      </w:r>
      <w:r w:rsidR="0087188C">
        <w:rPr>
          <w:rFonts w:ascii="Arial" w:hAnsi="Arial" w:cs="Arial"/>
        </w:rPr>
        <w:t>s</w:t>
      </w:r>
      <w:r w:rsidR="002129FF">
        <w:rPr>
          <w:rFonts w:ascii="Arial" w:hAnsi="Arial" w:cs="Arial"/>
        </w:rPr>
        <w:t xml:space="preserve"> of think and act</w:t>
      </w:r>
      <w:r w:rsidR="0087188C">
        <w:rPr>
          <w:rFonts w:ascii="Arial" w:hAnsi="Arial" w:cs="Arial"/>
        </w:rPr>
        <w:t>ing</w:t>
      </w:r>
      <w:r w:rsidR="002129FF">
        <w:rPr>
          <w:rFonts w:ascii="Arial" w:hAnsi="Arial" w:cs="Arial"/>
        </w:rPr>
        <w:t>).</w:t>
      </w:r>
      <w:r w:rsidR="0087188C">
        <w:rPr>
          <w:rFonts w:ascii="Arial" w:hAnsi="Arial" w:cs="Arial"/>
        </w:rPr>
        <w:t xml:space="preserve"> </w:t>
      </w:r>
      <w:r w:rsidR="00BD0522">
        <w:rPr>
          <w:rFonts w:ascii="Arial" w:hAnsi="Arial" w:cs="Arial"/>
        </w:rPr>
        <w:t>Communication was the most difficult challenge f</w:t>
      </w:r>
      <w:r w:rsidR="0087188C">
        <w:rPr>
          <w:rFonts w:ascii="Arial" w:hAnsi="Arial" w:cs="Arial"/>
        </w:rPr>
        <w:t>or</w:t>
      </w:r>
      <w:r w:rsidR="00BD0522">
        <w:rPr>
          <w:rFonts w:ascii="Arial" w:hAnsi="Arial" w:cs="Arial"/>
        </w:rPr>
        <w:t xml:space="preserve"> my group.</w:t>
      </w:r>
    </w:p>
    <w:p w14:paraId="6BBA31B3" w14:textId="36158232" w:rsidR="008C4BC1" w:rsidRDefault="001F67D3" w:rsidP="000E6918">
      <w:pPr>
        <w:spacing w:line="360" w:lineRule="auto"/>
        <w:rPr>
          <w:rFonts w:ascii="Arial" w:hAnsi="Arial" w:cs="Arial"/>
        </w:rPr>
      </w:pPr>
      <w:r>
        <w:rPr>
          <w:rFonts w:ascii="Arial" w:hAnsi="Arial" w:cs="Arial"/>
        </w:rPr>
        <w:t xml:space="preserve">Just before </w:t>
      </w:r>
      <w:r w:rsidR="0087188C">
        <w:rPr>
          <w:rFonts w:ascii="Arial" w:hAnsi="Arial" w:cs="Arial"/>
        </w:rPr>
        <w:t>submission, we</w:t>
      </w:r>
      <w:r w:rsidR="003D1362">
        <w:rPr>
          <w:rFonts w:ascii="Arial" w:hAnsi="Arial" w:cs="Arial"/>
        </w:rPr>
        <w:t xml:space="preserve"> gather all group members and </w:t>
      </w:r>
      <w:r w:rsidR="00DE5C24">
        <w:rPr>
          <w:rFonts w:ascii="Arial" w:hAnsi="Arial" w:cs="Arial"/>
        </w:rPr>
        <w:t>combine our work.</w:t>
      </w:r>
      <w:r w:rsidR="0087188C">
        <w:rPr>
          <w:rFonts w:ascii="Arial" w:hAnsi="Arial" w:cs="Arial"/>
        </w:rPr>
        <w:t xml:space="preserve"> It w</w:t>
      </w:r>
      <w:r w:rsidR="00DE5C24">
        <w:rPr>
          <w:rFonts w:ascii="Arial" w:hAnsi="Arial" w:cs="Arial"/>
        </w:rPr>
        <w:t xml:space="preserve">as like </w:t>
      </w:r>
      <w:r w:rsidR="0087188C">
        <w:rPr>
          <w:rFonts w:ascii="Arial" w:hAnsi="Arial" w:cs="Arial"/>
        </w:rPr>
        <w:t>at</w:t>
      </w:r>
      <w:r w:rsidR="00DE5C24">
        <w:rPr>
          <w:rFonts w:ascii="Arial" w:hAnsi="Arial" w:cs="Arial"/>
        </w:rPr>
        <w:t xml:space="preserve"> the last </w:t>
      </w:r>
      <w:r w:rsidR="00673FFA">
        <w:rPr>
          <w:rFonts w:ascii="Arial" w:hAnsi="Arial" w:cs="Arial"/>
        </w:rPr>
        <w:t>minute, but</w:t>
      </w:r>
      <w:r w:rsidR="005D1F40">
        <w:rPr>
          <w:rFonts w:ascii="Arial" w:hAnsi="Arial" w:cs="Arial"/>
        </w:rPr>
        <w:t xml:space="preserve"> we persevered</w:t>
      </w:r>
      <w:r w:rsidR="0087188C">
        <w:rPr>
          <w:rFonts w:ascii="Arial" w:hAnsi="Arial" w:cs="Arial"/>
        </w:rPr>
        <w:t xml:space="preserve"> and</w:t>
      </w:r>
      <w:r w:rsidR="005D1F40">
        <w:rPr>
          <w:rFonts w:ascii="Arial" w:hAnsi="Arial" w:cs="Arial"/>
        </w:rPr>
        <w:t xml:space="preserve"> could submit</w:t>
      </w:r>
      <w:r w:rsidR="006469A0">
        <w:rPr>
          <w:rFonts w:ascii="Arial" w:hAnsi="Arial" w:cs="Arial"/>
        </w:rPr>
        <w:t xml:space="preserve"> </w:t>
      </w:r>
      <w:r w:rsidR="00932312">
        <w:rPr>
          <w:rFonts w:ascii="Arial" w:hAnsi="Arial" w:cs="Arial"/>
        </w:rPr>
        <w:t>our work</w:t>
      </w:r>
      <w:r w:rsidR="005D1F40">
        <w:rPr>
          <w:rFonts w:ascii="Arial" w:hAnsi="Arial" w:cs="Arial"/>
        </w:rPr>
        <w:t xml:space="preserve"> in time.</w:t>
      </w:r>
      <w:r w:rsidR="00C02E5F">
        <w:rPr>
          <w:rFonts w:ascii="Arial" w:hAnsi="Arial" w:cs="Arial"/>
        </w:rPr>
        <w:t xml:space="preserve"> </w:t>
      </w:r>
      <w:r w:rsidR="005F135A">
        <w:rPr>
          <w:rFonts w:ascii="Arial" w:hAnsi="Arial" w:cs="Arial"/>
        </w:rPr>
        <w:t>In the Group work</w:t>
      </w:r>
      <w:r w:rsidR="00C02E5F">
        <w:rPr>
          <w:rFonts w:ascii="Arial" w:hAnsi="Arial" w:cs="Arial"/>
        </w:rPr>
        <w:t>,</w:t>
      </w:r>
      <w:r w:rsidR="005F135A">
        <w:rPr>
          <w:rFonts w:ascii="Arial" w:hAnsi="Arial" w:cs="Arial"/>
        </w:rPr>
        <w:t xml:space="preserve"> I </w:t>
      </w:r>
      <w:r w:rsidR="00C02E5F">
        <w:rPr>
          <w:rFonts w:ascii="Arial" w:hAnsi="Arial" w:cs="Arial"/>
        </w:rPr>
        <w:t>talked</w:t>
      </w:r>
      <w:r w:rsidR="005F135A">
        <w:rPr>
          <w:rFonts w:ascii="Arial" w:hAnsi="Arial" w:cs="Arial"/>
        </w:rPr>
        <w:t xml:space="preserve"> abou</w:t>
      </w:r>
      <w:r w:rsidR="00120DED">
        <w:rPr>
          <w:rFonts w:ascii="Arial" w:hAnsi="Arial" w:cs="Arial"/>
        </w:rPr>
        <w:t>t the problems faced by family B,(adults and children)</w:t>
      </w:r>
      <w:r w:rsidR="00C02E5F">
        <w:rPr>
          <w:rFonts w:ascii="Arial" w:hAnsi="Arial" w:cs="Arial"/>
        </w:rPr>
        <w:t xml:space="preserve"> </w:t>
      </w:r>
      <w:r w:rsidR="007B1507">
        <w:rPr>
          <w:rFonts w:ascii="Arial" w:hAnsi="Arial" w:cs="Arial"/>
        </w:rPr>
        <w:t xml:space="preserve">and about Conclusions and </w:t>
      </w:r>
      <w:r w:rsidR="00C02E5F">
        <w:rPr>
          <w:rFonts w:ascii="Arial" w:hAnsi="Arial" w:cs="Arial"/>
        </w:rPr>
        <w:t>Recommendations.</w:t>
      </w:r>
      <w:r w:rsidR="00AF3DE9">
        <w:rPr>
          <w:rFonts w:ascii="Arial" w:hAnsi="Arial" w:cs="Arial"/>
        </w:rPr>
        <w:t xml:space="preserve"> </w:t>
      </w:r>
      <w:r w:rsidR="000C63DD">
        <w:rPr>
          <w:rFonts w:ascii="Arial" w:hAnsi="Arial" w:cs="Arial"/>
        </w:rPr>
        <w:t xml:space="preserve">One of the many problems which family B </w:t>
      </w:r>
      <w:r w:rsidR="00AF3DE9">
        <w:rPr>
          <w:rFonts w:ascii="Arial" w:hAnsi="Arial" w:cs="Arial"/>
        </w:rPr>
        <w:t>faced was Anti</w:t>
      </w:r>
      <w:r w:rsidR="00D80178">
        <w:rPr>
          <w:rFonts w:ascii="Arial" w:hAnsi="Arial" w:cs="Arial"/>
        </w:rPr>
        <w:t>-</w:t>
      </w:r>
      <w:r w:rsidR="00AF3DE9">
        <w:rPr>
          <w:rFonts w:ascii="Arial" w:hAnsi="Arial" w:cs="Arial"/>
        </w:rPr>
        <w:t>social behaviour.</w:t>
      </w:r>
    </w:p>
    <w:p w14:paraId="7F4B03F9" w14:textId="54C94AAC" w:rsidR="009F25A6" w:rsidRDefault="009F25A6" w:rsidP="000E6918">
      <w:pPr>
        <w:spacing w:line="360" w:lineRule="auto"/>
        <w:rPr>
          <w:rFonts w:ascii="Arial" w:hAnsi="Arial" w:cs="Arial"/>
        </w:rPr>
      </w:pPr>
      <w:r>
        <w:rPr>
          <w:rFonts w:ascii="Arial" w:hAnsi="Arial" w:cs="Arial"/>
        </w:rPr>
        <w:t xml:space="preserve">Despite all the challenges </w:t>
      </w:r>
      <w:r w:rsidR="0079224F">
        <w:rPr>
          <w:rFonts w:ascii="Arial" w:hAnsi="Arial" w:cs="Arial"/>
        </w:rPr>
        <w:t>faced during the work group presentation, as a group, we received good feedback from the lecturer.</w:t>
      </w:r>
    </w:p>
    <w:p w14:paraId="4942876B" w14:textId="4CF171C6" w:rsidR="001578F3" w:rsidRDefault="001578F3" w:rsidP="000E6918">
      <w:pPr>
        <w:spacing w:line="360" w:lineRule="auto"/>
        <w:rPr>
          <w:rFonts w:ascii="Arial" w:hAnsi="Arial" w:cs="Arial"/>
        </w:rPr>
      </w:pPr>
      <w:r w:rsidRPr="001578F3">
        <w:rPr>
          <w:rFonts w:ascii="Arial" w:hAnsi="Arial" w:cs="Arial"/>
        </w:rPr>
        <w:t xml:space="preserve">Challenges came about because of hardships imparting, misconception obviously objectives, and an apparent absence of feeling of </w:t>
      </w:r>
      <w:r w:rsidR="006B5363">
        <w:rPr>
          <w:rFonts w:ascii="Arial" w:hAnsi="Arial" w:cs="Arial"/>
        </w:rPr>
        <w:t xml:space="preserve">the </w:t>
      </w:r>
      <w:r w:rsidRPr="001578F3">
        <w:rPr>
          <w:rFonts w:ascii="Arial" w:hAnsi="Arial" w:cs="Arial"/>
        </w:rPr>
        <w:t>local area</w:t>
      </w:r>
      <w:r>
        <w:rPr>
          <w:rFonts w:ascii="Arial" w:hAnsi="Arial" w:cs="Arial"/>
        </w:rPr>
        <w:t>.</w:t>
      </w:r>
      <w:r w:rsidR="006B5363">
        <w:rPr>
          <w:rFonts w:ascii="Arial" w:hAnsi="Arial" w:cs="Arial"/>
        </w:rPr>
        <w:t xml:space="preserve"> </w:t>
      </w:r>
      <w:r w:rsidR="00185CEF">
        <w:rPr>
          <w:rFonts w:ascii="Arial" w:hAnsi="Arial" w:cs="Arial"/>
        </w:rPr>
        <w:t>Koh and Hill</w:t>
      </w:r>
      <w:r w:rsidR="006B5363">
        <w:rPr>
          <w:rFonts w:ascii="Arial" w:hAnsi="Arial" w:cs="Arial"/>
        </w:rPr>
        <w:t xml:space="preserve"> (2009 ).</w:t>
      </w:r>
      <w:r w:rsidR="00EF08D9">
        <w:rPr>
          <w:rFonts w:ascii="Arial" w:hAnsi="Arial" w:cs="Arial"/>
        </w:rPr>
        <w:t xml:space="preserve"> </w:t>
      </w:r>
      <w:r w:rsidR="00C32024">
        <w:rPr>
          <w:rFonts w:ascii="Arial" w:hAnsi="Arial" w:cs="Arial"/>
        </w:rPr>
        <w:t>What a</w:t>
      </w:r>
      <w:r w:rsidR="0033667C">
        <w:rPr>
          <w:rFonts w:ascii="Arial" w:hAnsi="Arial" w:cs="Arial"/>
        </w:rPr>
        <w:t>uthor say</w:t>
      </w:r>
      <w:r w:rsidR="00EF08D9">
        <w:rPr>
          <w:rFonts w:ascii="Arial" w:hAnsi="Arial" w:cs="Arial"/>
        </w:rPr>
        <w:t>s</w:t>
      </w:r>
      <w:r w:rsidR="0033667C">
        <w:rPr>
          <w:rFonts w:ascii="Arial" w:hAnsi="Arial" w:cs="Arial"/>
        </w:rPr>
        <w:t xml:space="preserve"> I sustained</w:t>
      </w:r>
      <w:r w:rsidR="00EF08D9">
        <w:rPr>
          <w:rFonts w:ascii="Arial" w:hAnsi="Arial" w:cs="Arial"/>
        </w:rPr>
        <w:t xml:space="preserve"> it </w:t>
      </w:r>
      <w:r w:rsidR="0033667C">
        <w:rPr>
          <w:rFonts w:ascii="Arial" w:hAnsi="Arial" w:cs="Arial"/>
        </w:rPr>
        <w:t xml:space="preserve">because I experienced </w:t>
      </w:r>
      <w:r w:rsidR="00480857">
        <w:rPr>
          <w:rFonts w:ascii="Arial" w:hAnsi="Arial" w:cs="Arial"/>
        </w:rPr>
        <w:t>th</w:t>
      </w:r>
      <w:r w:rsidR="00E34AE2">
        <w:rPr>
          <w:rFonts w:ascii="Arial" w:hAnsi="Arial" w:cs="Arial"/>
        </w:rPr>
        <w:t>is misconception</w:t>
      </w:r>
      <w:r w:rsidR="00EF08D9">
        <w:rPr>
          <w:rFonts w:ascii="Arial" w:hAnsi="Arial" w:cs="Arial"/>
        </w:rPr>
        <w:t xml:space="preserve"> </w:t>
      </w:r>
      <w:r w:rsidR="00C9664A">
        <w:rPr>
          <w:rFonts w:ascii="Arial" w:hAnsi="Arial" w:cs="Arial"/>
        </w:rPr>
        <w:t>throu</w:t>
      </w:r>
      <w:r w:rsidR="00EF08D9">
        <w:rPr>
          <w:rFonts w:ascii="Arial" w:hAnsi="Arial" w:cs="Arial"/>
        </w:rPr>
        <w:t>ghout my tasks.</w:t>
      </w:r>
    </w:p>
    <w:p w14:paraId="6D0418A0" w14:textId="79FF88F9" w:rsidR="006932B0" w:rsidRDefault="00900842" w:rsidP="000E6918">
      <w:pPr>
        <w:spacing w:line="360" w:lineRule="auto"/>
        <w:rPr>
          <w:rFonts w:ascii="Arial" w:hAnsi="Arial" w:cs="Arial"/>
        </w:rPr>
      </w:pPr>
      <w:r>
        <w:rPr>
          <w:rFonts w:ascii="Arial" w:hAnsi="Arial" w:cs="Arial"/>
        </w:rPr>
        <w:t xml:space="preserve">According to </w:t>
      </w:r>
      <w:r w:rsidR="00FF660A">
        <w:rPr>
          <w:rFonts w:ascii="Arial" w:hAnsi="Arial" w:cs="Arial"/>
        </w:rPr>
        <w:t>Popov et al</w:t>
      </w:r>
      <w:r w:rsidR="002F1BF9">
        <w:rPr>
          <w:rFonts w:ascii="Arial" w:hAnsi="Arial" w:cs="Arial"/>
        </w:rPr>
        <w:t xml:space="preserve">. </w:t>
      </w:r>
      <w:r w:rsidR="00FF660A">
        <w:rPr>
          <w:rFonts w:ascii="Arial" w:hAnsi="Arial" w:cs="Arial"/>
        </w:rPr>
        <w:t>(2012 ),f</w:t>
      </w:r>
      <w:r w:rsidR="006932B0" w:rsidRPr="006932B0">
        <w:rPr>
          <w:rFonts w:ascii="Arial" w:hAnsi="Arial" w:cs="Arial"/>
        </w:rPr>
        <w:t xml:space="preserve">ree-riding, deficient English language abilities and understudies not imparting as expected were seen by all members of this explorative contextual investigation </w:t>
      </w:r>
      <w:r w:rsidR="002F1BF9">
        <w:rPr>
          <w:rFonts w:ascii="Arial" w:hAnsi="Arial" w:cs="Arial"/>
        </w:rPr>
        <w:t>as</w:t>
      </w:r>
      <w:r w:rsidR="006932B0" w:rsidRPr="006932B0">
        <w:rPr>
          <w:rFonts w:ascii="Arial" w:hAnsi="Arial" w:cs="Arial"/>
        </w:rPr>
        <w:t xml:space="preserve"> the most significant</w:t>
      </w:r>
      <w:r w:rsidR="006932B0">
        <w:rPr>
          <w:rFonts w:ascii="Arial" w:hAnsi="Arial" w:cs="Arial"/>
        </w:rPr>
        <w:t xml:space="preserve"> </w:t>
      </w:r>
      <w:r w:rsidR="004A0605">
        <w:rPr>
          <w:rFonts w:ascii="Arial" w:hAnsi="Arial" w:cs="Arial"/>
        </w:rPr>
        <w:t>challenge.</w:t>
      </w:r>
      <w:r w:rsidR="003F57AA">
        <w:rPr>
          <w:rFonts w:ascii="Arial" w:hAnsi="Arial" w:cs="Arial"/>
        </w:rPr>
        <w:t xml:space="preserve"> Although</w:t>
      </w:r>
      <w:r w:rsidR="00595BA9">
        <w:rPr>
          <w:rFonts w:ascii="Arial" w:hAnsi="Arial" w:cs="Arial"/>
        </w:rPr>
        <w:t xml:space="preserve"> I </w:t>
      </w:r>
      <w:r w:rsidR="00F03456">
        <w:rPr>
          <w:rFonts w:ascii="Arial" w:hAnsi="Arial" w:cs="Arial"/>
        </w:rPr>
        <w:t xml:space="preserve">have the same </w:t>
      </w:r>
      <w:r w:rsidR="00664657">
        <w:rPr>
          <w:rFonts w:ascii="Arial" w:hAnsi="Arial" w:cs="Arial"/>
        </w:rPr>
        <w:t>opinion</w:t>
      </w:r>
      <w:r w:rsidR="005D1739">
        <w:rPr>
          <w:rFonts w:ascii="Arial" w:hAnsi="Arial" w:cs="Arial"/>
        </w:rPr>
        <w:t xml:space="preserve"> </w:t>
      </w:r>
      <w:r w:rsidR="005D1739">
        <w:rPr>
          <w:rFonts w:ascii="Arial" w:hAnsi="Arial" w:cs="Arial"/>
        </w:rPr>
        <w:lastRenderedPageBreak/>
        <w:t>described by the author</w:t>
      </w:r>
      <w:r w:rsidR="003F57AA">
        <w:rPr>
          <w:rFonts w:ascii="Arial" w:hAnsi="Arial" w:cs="Arial"/>
        </w:rPr>
        <w:t xml:space="preserve">, I faced this problem </w:t>
      </w:r>
      <w:r w:rsidR="005D1739">
        <w:rPr>
          <w:rFonts w:ascii="Arial" w:hAnsi="Arial" w:cs="Arial"/>
        </w:rPr>
        <w:t>in my group work</w:t>
      </w:r>
      <w:r w:rsidR="00B10B4E">
        <w:rPr>
          <w:rFonts w:ascii="Arial" w:hAnsi="Arial" w:cs="Arial"/>
        </w:rPr>
        <w:t xml:space="preserve"> </w:t>
      </w:r>
      <w:r w:rsidR="005D1739">
        <w:rPr>
          <w:rFonts w:ascii="Arial" w:hAnsi="Arial" w:cs="Arial"/>
        </w:rPr>
        <w:t xml:space="preserve">because of </w:t>
      </w:r>
      <w:r w:rsidR="00B10B4E">
        <w:rPr>
          <w:rFonts w:ascii="Arial" w:hAnsi="Arial" w:cs="Arial"/>
        </w:rPr>
        <w:t>the language barrier.</w:t>
      </w:r>
    </w:p>
    <w:p w14:paraId="54B9C3C3" w14:textId="15D32576" w:rsidR="002B3C18" w:rsidRDefault="00873DAD" w:rsidP="000E6918">
      <w:pPr>
        <w:spacing w:line="360" w:lineRule="auto"/>
        <w:rPr>
          <w:rFonts w:ascii="Arial" w:hAnsi="Arial" w:cs="Arial"/>
        </w:rPr>
      </w:pPr>
      <w:r>
        <w:rPr>
          <w:rFonts w:ascii="Arial" w:hAnsi="Arial" w:cs="Arial"/>
        </w:rPr>
        <w:t>U</w:t>
      </w:r>
      <w:r w:rsidRPr="00873DAD">
        <w:rPr>
          <w:rFonts w:ascii="Arial" w:hAnsi="Arial" w:cs="Arial"/>
        </w:rPr>
        <w:t xml:space="preserve">nderstudies apparent culturally diverse cooperation as significant. Where there were clashes inside gatherings, these originated from conflicts over disciplinary variety and contrasts in thoughts regarding how to finish </w:t>
      </w:r>
      <w:r w:rsidR="0064277A" w:rsidRPr="00873DAD">
        <w:rPr>
          <w:rFonts w:ascii="Arial" w:hAnsi="Arial" w:cs="Arial"/>
        </w:rPr>
        <w:t>things.</w:t>
      </w:r>
      <w:r w:rsidR="0064277A">
        <w:rPr>
          <w:rFonts w:ascii="Arial" w:hAnsi="Arial" w:cs="Arial"/>
        </w:rPr>
        <w:t xml:space="preserve"> Merta</w:t>
      </w:r>
      <w:r w:rsidR="001E6E09">
        <w:rPr>
          <w:rFonts w:ascii="Arial" w:hAnsi="Arial" w:cs="Arial"/>
        </w:rPr>
        <w:t xml:space="preserve"> </w:t>
      </w:r>
      <w:r w:rsidR="0064277A">
        <w:rPr>
          <w:rFonts w:ascii="Arial" w:hAnsi="Arial" w:cs="Arial"/>
        </w:rPr>
        <w:t>(</w:t>
      </w:r>
      <w:r w:rsidR="001E6E09">
        <w:rPr>
          <w:rFonts w:ascii="Arial" w:hAnsi="Arial" w:cs="Arial"/>
        </w:rPr>
        <w:t xml:space="preserve">1995 </w:t>
      </w:r>
      <w:r w:rsidR="0064277A">
        <w:rPr>
          <w:rFonts w:ascii="Arial" w:hAnsi="Arial" w:cs="Arial"/>
        </w:rPr>
        <w:t>).</w:t>
      </w:r>
      <w:r w:rsidR="002F1BF9">
        <w:rPr>
          <w:rFonts w:ascii="Arial" w:hAnsi="Arial" w:cs="Arial"/>
        </w:rPr>
        <w:t xml:space="preserve"> </w:t>
      </w:r>
      <w:r w:rsidR="0064277A">
        <w:rPr>
          <w:rFonts w:ascii="Arial" w:hAnsi="Arial" w:cs="Arial"/>
        </w:rPr>
        <w:t xml:space="preserve">I agree with </w:t>
      </w:r>
      <w:r w:rsidR="002F1BF9">
        <w:rPr>
          <w:rFonts w:ascii="Arial" w:hAnsi="Arial" w:cs="Arial"/>
        </w:rPr>
        <w:t xml:space="preserve">the </w:t>
      </w:r>
      <w:r w:rsidR="0064277A">
        <w:rPr>
          <w:rFonts w:ascii="Arial" w:hAnsi="Arial" w:cs="Arial"/>
        </w:rPr>
        <w:t>author</w:t>
      </w:r>
      <w:r w:rsidR="002F1BF9">
        <w:rPr>
          <w:rFonts w:ascii="Arial" w:hAnsi="Arial" w:cs="Arial"/>
        </w:rPr>
        <w:t>. I</w:t>
      </w:r>
      <w:r w:rsidR="0064277A">
        <w:rPr>
          <w:rFonts w:ascii="Arial" w:hAnsi="Arial" w:cs="Arial"/>
        </w:rPr>
        <w:t>n ou</w:t>
      </w:r>
      <w:r w:rsidR="00D7588D">
        <w:rPr>
          <w:rFonts w:ascii="Arial" w:hAnsi="Arial" w:cs="Arial"/>
        </w:rPr>
        <w:t>r group work</w:t>
      </w:r>
      <w:r w:rsidR="006D2E98">
        <w:rPr>
          <w:rFonts w:ascii="Arial" w:hAnsi="Arial" w:cs="Arial"/>
        </w:rPr>
        <w:t>, getting the same ideas and agreeing was hard</w:t>
      </w:r>
      <w:r w:rsidR="00A9789E">
        <w:rPr>
          <w:rFonts w:ascii="Arial" w:hAnsi="Arial" w:cs="Arial"/>
        </w:rPr>
        <w:t>.</w:t>
      </w:r>
    </w:p>
    <w:p w14:paraId="0661CF93" w14:textId="5A4FA414" w:rsidR="0024320D" w:rsidRDefault="0024320D" w:rsidP="000E6918">
      <w:pPr>
        <w:spacing w:line="360" w:lineRule="auto"/>
        <w:rPr>
          <w:rFonts w:ascii="Arial" w:hAnsi="Arial" w:cs="Arial"/>
          <w:color w:val="222222"/>
          <w:shd w:val="clear" w:color="auto" w:fill="FFFFFF"/>
        </w:rPr>
      </w:pPr>
      <w:r w:rsidRPr="0024320D">
        <w:rPr>
          <w:rFonts w:ascii="Arial" w:hAnsi="Arial" w:cs="Arial"/>
        </w:rPr>
        <w:t>Work bunches are a crucial connection among people and associations. Deliberate mental examination o</w:t>
      </w:r>
      <w:r w:rsidR="00CB0FBA">
        <w:rPr>
          <w:rFonts w:ascii="Arial" w:hAnsi="Arial" w:cs="Arial"/>
        </w:rPr>
        <w:t>f</w:t>
      </w:r>
      <w:r w:rsidRPr="0024320D">
        <w:rPr>
          <w:rFonts w:ascii="Arial" w:hAnsi="Arial" w:cs="Arial"/>
        </w:rPr>
        <w:t xml:space="preserve"> the nature and impacts of work bunches goes back to the Hawthorne investigations of the 1920s and 1930s. However</w:t>
      </w:r>
      <w:r w:rsidR="00CB0FBA">
        <w:rPr>
          <w:rFonts w:ascii="Arial" w:hAnsi="Arial" w:cs="Arial"/>
        </w:rPr>
        <w:t>,</w:t>
      </w:r>
      <w:r w:rsidRPr="0024320D">
        <w:rPr>
          <w:rFonts w:ascii="Arial" w:hAnsi="Arial" w:cs="Arial"/>
        </w:rPr>
        <w:t xml:space="preserve"> little to absolutely no part of this work </w:t>
      </w:r>
      <w:r w:rsidR="00CB0FBA">
        <w:rPr>
          <w:rFonts w:ascii="Arial" w:hAnsi="Arial" w:cs="Arial"/>
        </w:rPr>
        <w:t>appeared</w:t>
      </w:r>
      <w:r w:rsidRPr="0024320D">
        <w:rPr>
          <w:rFonts w:ascii="Arial" w:hAnsi="Arial" w:cs="Arial"/>
        </w:rPr>
        <w:t xml:space="preserve"> in the Journal of Applied Psychology until the 1950s</w:t>
      </w:r>
      <w:r w:rsidR="00CB0FBA">
        <w:rPr>
          <w:rFonts w:ascii="Arial" w:hAnsi="Arial" w:cs="Arial"/>
        </w:rPr>
        <w:t>,</w:t>
      </w:r>
      <w:r w:rsidRPr="0024320D">
        <w:rPr>
          <w:rFonts w:ascii="Arial" w:hAnsi="Arial" w:cs="Arial"/>
        </w:rPr>
        <w:t xml:space="preserve"> when gatherings were dealt with basically as foils against which to think about the presentation of people.</w:t>
      </w:r>
      <w:r w:rsidR="00704C63" w:rsidRPr="00704C63">
        <w:rPr>
          <w:rFonts w:ascii="Arial" w:hAnsi="Arial" w:cs="Arial"/>
          <w:color w:val="222222"/>
          <w:shd w:val="clear" w:color="auto" w:fill="FFFFFF"/>
        </w:rPr>
        <w:t xml:space="preserve"> Kozlowski</w:t>
      </w:r>
      <w:r w:rsidR="00CB0FBA">
        <w:rPr>
          <w:rFonts w:ascii="Arial" w:hAnsi="Arial" w:cs="Arial"/>
          <w:color w:val="222222"/>
          <w:shd w:val="clear" w:color="auto" w:fill="FFFFFF"/>
        </w:rPr>
        <w:t xml:space="preserve"> and Bell (2013 ).</w:t>
      </w:r>
    </w:p>
    <w:p w14:paraId="3C5683F5" w14:textId="66847887" w:rsidR="005A5362" w:rsidRDefault="005A5362" w:rsidP="000E6918">
      <w:pPr>
        <w:spacing w:line="360" w:lineRule="auto"/>
        <w:rPr>
          <w:rFonts w:ascii="Arial" w:hAnsi="Arial" w:cs="Arial"/>
          <w:color w:val="222222"/>
          <w:shd w:val="clear" w:color="auto" w:fill="FFFFFF"/>
        </w:rPr>
      </w:pPr>
      <w:r>
        <w:rPr>
          <w:rFonts w:ascii="Arial" w:hAnsi="Arial" w:cs="Arial"/>
          <w:color w:val="222222"/>
          <w:shd w:val="clear" w:color="auto" w:fill="FFFFFF"/>
        </w:rPr>
        <w:t>Anti-social behaviour</w:t>
      </w:r>
    </w:p>
    <w:p w14:paraId="0310C7B6" w14:textId="5C5DF6F4" w:rsidR="00D82BAA" w:rsidRPr="00D329B4" w:rsidRDefault="00D82BAA" w:rsidP="000E6918">
      <w:pPr>
        <w:spacing w:line="360" w:lineRule="auto"/>
        <w:rPr>
          <w:rFonts w:ascii="Arial" w:hAnsi="Arial" w:cs="Arial"/>
          <w:color w:val="222222"/>
          <w:shd w:val="clear" w:color="auto" w:fill="FFFFFF"/>
        </w:rPr>
      </w:pPr>
      <w:r w:rsidRPr="00D329B4">
        <w:rPr>
          <w:rFonts w:ascii="Arial" w:hAnsi="Arial" w:cs="Arial"/>
          <w:color w:val="222222"/>
          <w:shd w:val="clear" w:color="auto" w:fill="FFFFFF"/>
        </w:rPr>
        <w:t>Anti-social behaviour is defined as vandalism,</w:t>
      </w:r>
      <w:r w:rsidR="000106FE" w:rsidRPr="00D329B4">
        <w:rPr>
          <w:rFonts w:ascii="Arial" w:hAnsi="Arial" w:cs="Arial"/>
          <w:color w:val="222222"/>
          <w:shd w:val="clear" w:color="auto" w:fill="FFFFFF"/>
        </w:rPr>
        <w:t xml:space="preserve"> </w:t>
      </w:r>
      <w:proofErr w:type="gramStart"/>
      <w:r w:rsidR="008E28FB" w:rsidRPr="00D329B4">
        <w:rPr>
          <w:rFonts w:ascii="Arial" w:hAnsi="Arial" w:cs="Arial"/>
          <w:color w:val="222222"/>
          <w:shd w:val="clear" w:color="auto" w:fill="FFFFFF"/>
        </w:rPr>
        <w:t>aggressi</w:t>
      </w:r>
      <w:r w:rsidR="000106FE" w:rsidRPr="00D329B4">
        <w:rPr>
          <w:rFonts w:ascii="Arial" w:hAnsi="Arial" w:cs="Arial"/>
          <w:color w:val="222222"/>
          <w:shd w:val="clear" w:color="auto" w:fill="FFFFFF"/>
        </w:rPr>
        <w:t>on</w:t>
      </w:r>
      <w:proofErr w:type="gramEnd"/>
      <w:r w:rsidR="008E28FB" w:rsidRPr="00D329B4">
        <w:rPr>
          <w:rFonts w:ascii="Arial" w:hAnsi="Arial" w:cs="Arial"/>
          <w:color w:val="222222"/>
          <w:shd w:val="clear" w:color="auto" w:fill="FFFFFF"/>
        </w:rPr>
        <w:t xml:space="preserve"> and offending</w:t>
      </w:r>
      <w:r w:rsidR="0023235D" w:rsidRPr="00D329B4">
        <w:rPr>
          <w:rFonts w:ascii="Arial" w:hAnsi="Arial" w:cs="Arial"/>
          <w:color w:val="222222"/>
          <w:shd w:val="clear" w:color="auto" w:fill="FFFFFF"/>
        </w:rPr>
        <w:t>,</w:t>
      </w:r>
      <w:r w:rsidR="000106FE" w:rsidRPr="00D329B4">
        <w:rPr>
          <w:rFonts w:ascii="Arial" w:hAnsi="Arial" w:cs="Arial"/>
          <w:color w:val="222222"/>
          <w:shd w:val="clear" w:color="auto" w:fill="FFFFFF"/>
        </w:rPr>
        <w:t xml:space="preserve"> </w:t>
      </w:r>
      <w:r w:rsidR="0023235D" w:rsidRPr="00D329B4">
        <w:rPr>
          <w:rFonts w:ascii="Arial" w:hAnsi="Arial" w:cs="Arial"/>
          <w:color w:val="222222"/>
          <w:shd w:val="clear" w:color="auto" w:fill="FFFFFF"/>
        </w:rPr>
        <w:t>according to Millie</w:t>
      </w:r>
      <w:r w:rsidR="00662B84" w:rsidRPr="00D329B4">
        <w:rPr>
          <w:rFonts w:ascii="Arial" w:hAnsi="Arial" w:cs="Arial"/>
          <w:color w:val="222222"/>
          <w:shd w:val="clear" w:color="auto" w:fill="FFFFFF"/>
        </w:rPr>
        <w:t xml:space="preserve"> </w:t>
      </w:r>
      <w:r w:rsidR="000106FE" w:rsidRPr="00D329B4">
        <w:rPr>
          <w:rFonts w:ascii="Arial" w:hAnsi="Arial" w:cs="Arial"/>
          <w:color w:val="222222"/>
          <w:shd w:val="clear" w:color="auto" w:fill="FFFFFF"/>
        </w:rPr>
        <w:t>(</w:t>
      </w:r>
      <w:r w:rsidR="00662B84" w:rsidRPr="00D329B4">
        <w:rPr>
          <w:rFonts w:ascii="Arial" w:hAnsi="Arial" w:cs="Arial"/>
          <w:color w:val="222222"/>
          <w:shd w:val="clear" w:color="auto" w:fill="FFFFFF"/>
        </w:rPr>
        <w:t xml:space="preserve"> 2008 )</w:t>
      </w:r>
      <w:r w:rsidR="000106FE" w:rsidRPr="00D329B4">
        <w:rPr>
          <w:rFonts w:ascii="Arial" w:hAnsi="Arial" w:cs="Arial"/>
          <w:color w:val="222222"/>
          <w:shd w:val="clear" w:color="auto" w:fill="FFFFFF"/>
        </w:rPr>
        <w:t>.</w:t>
      </w:r>
      <w:r w:rsidR="00D329B4">
        <w:rPr>
          <w:rFonts w:ascii="Arial" w:hAnsi="Arial" w:cs="Arial"/>
          <w:color w:val="222222"/>
          <w:shd w:val="clear" w:color="auto" w:fill="FFFFFF"/>
        </w:rPr>
        <w:t xml:space="preserve"> However, it c</w:t>
      </w:r>
      <w:r w:rsidR="006F2EEA" w:rsidRPr="00D329B4">
        <w:rPr>
          <w:rFonts w:ascii="Arial" w:hAnsi="Arial" w:cs="Arial"/>
          <w:color w:val="222222"/>
          <w:shd w:val="clear" w:color="auto" w:fill="FFFFFF"/>
        </w:rPr>
        <w:t xml:space="preserve">an be added </w:t>
      </w:r>
      <w:r w:rsidR="00D329B4">
        <w:rPr>
          <w:rFonts w:ascii="Arial" w:hAnsi="Arial" w:cs="Arial"/>
          <w:color w:val="222222"/>
          <w:shd w:val="clear" w:color="auto" w:fill="FFFFFF"/>
        </w:rPr>
        <w:t xml:space="preserve">that </w:t>
      </w:r>
      <w:r w:rsidR="00D329B4">
        <w:rPr>
          <w:rFonts w:ascii="Arial" w:hAnsi="Arial" w:cs="Arial"/>
          <w:color w:val="2A2A2A"/>
          <w:shd w:val="clear" w:color="auto" w:fill="EFF2F7"/>
        </w:rPr>
        <w:t>social and cultural norms also determine anti-social.</w:t>
      </w:r>
    </w:p>
    <w:p w14:paraId="4BCCB1C6" w14:textId="0DB0A3AF" w:rsidR="008228B6" w:rsidRDefault="008228B6" w:rsidP="000E6918">
      <w:pPr>
        <w:spacing w:line="360" w:lineRule="auto"/>
        <w:rPr>
          <w:rFonts w:ascii="Arial" w:hAnsi="Arial" w:cs="Arial"/>
          <w:color w:val="222222"/>
          <w:shd w:val="clear" w:color="auto" w:fill="FFFFFF"/>
        </w:rPr>
      </w:pPr>
      <w:r>
        <w:rPr>
          <w:rFonts w:ascii="Arial" w:hAnsi="Arial" w:cs="Arial"/>
          <w:color w:val="222222"/>
          <w:shd w:val="clear" w:color="auto" w:fill="FFFFFF"/>
        </w:rPr>
        <w:t xml:space="preserve">One of the </w:t>
      </w:r>
      <w:r w:rsidR="001704B4">
        <w:rPr>
          <w:rFonts w:ascii="Arial" w:hAnsi="Arial" w:cs="Arial"/>
          <w:color w:val="222222"/>
          <w:shd w:val="clear" w:color="auto" w:fill="FFFFFF"/>
        </w:rPr>
        <w:t>primary</w:t>
      </w:r>
      <w:r>
        <w:rPr>
          <w:rFonts w:ascii="Arial" w:hAnsi="Arial" w:cs="Arial"/>
          <w:color w:val="222222"/>
          <w:shd w:val="clear" w:color="auto" w:fill="FFFFFF"/>
        </w:rPr>
        <w:t xml:space="preserve"> </w:t>
      </w:r>
      <w:r w:rsidR="001704B4">
        <w:rPr>
          <w:rFonts w:ascii="Arial" w:hAnsi="Arial" w:cs="Arial"/>
          <w:color w:val="222222"/>
          <w:shd w:val="clear" w:color="auto" w:fill="FFFFFF"/>
        </w:rPr>
        <w:t xml:space="preserve">critical points </w:t>
      </w:r>
      <w:r w:rsidR="00FE7396">
        <w:rPr>
          <w:rFonts w:ascii="Arial" w:hAnsi="Arial" w:cs="Arial"/>
          <w:color w:val="222222"/>
          <w:shd w:val="clear" w:color="auto" w:fill="FFFFFF"/>
        </w:rPr>
        <w:t>that</w:t>
      </w:r>
      <w:r w:rsidR="008D54F8">
        <w:rPr>
          <w:rFonts w:ascii="Arial" w:hAnsi="Arial" w:cs="Arial"/>
          <w:color w:val="222222"/>
          <w:shd w:val="clear" w:color="auto" w:fill="FFFFFF"/>
        </w:rPr>
        <w:t xml:space="preserve"> family B is facing is Anti-</w:t>
      </w:r>
      <w:r w:rsidR="00FE7396">
        <w:rPr>
          <w:rFonts w:ascii="Arial" w:hAnsi="Arial" w:cs="Arial"/>
          <w:color w:val="222222"/>
          <w:shd w:val="clear" w:color="auto" w:fill="FFFFFF"/>
        </w:rPr>
        <w:t>social behaviour.</w:t>
      </w:r>
      <w:r w:rsidR="000106FE">
        <w:rPr>
          <w:rFonts w:ascii="Arial" w:hAnsi="Arial" w:cs="Arial"/>
          <w:color w:val="222222"/>
          <w:shd w:val="clear" w:color="auto" w:fill="FFFFFF"/>
        </w:rPr>
        <w:t xml:space="preserve"> </w:t>
      </w:r>
      <w:r w:rsidR="006F21F0">
        <w:rPr>
          <w:rFonts w:ascii="Arial" w:hAnsi="Arial" w:cs="Arial"/>
          <w:color w:val="222222"/>
          <w:shd w:val="clear" w:color="auto" w:fill="FFFFFF"/>
        </w:rPr>
        <w:t>Within the family</w:t>
      </w:r>
      <w:r w:rsidR="00A238A4">
        <w:rPr>
          <w:rFonts w:ascii="Arial" w:hAnsi="Arial" w:cs="Arial"/>
          <w:color w:val="222222"/>
          <w:shd w:val="clear" w:color="auto" w:fill="FFFFFF"/>
        </w:rPr>
        <w:t>,</w:t>
      </w:r>
      <w:r w:rsidR="000106FE">
        <w:rPr>
          <w:rFonts w:ascii="Arial" w:hAnsi="Arial" w:cs="Arial"/>
          <w:color w:val="222222"/>
          <w:shd w:val="clear" w:color="auto" w:fill="FFFFFF"/>
        </w:rPr>
        <w:t xml:space="preserve"> </w:t>
      </w:r>
      <w:r w:rsidR="006F21F0">
        <w:rPr>
          <w:rFonts w:ascii="Arial" w:hAnsi="Arial" w:cs="Arial"/>
          <w:color w:val="222222"/>
          <w:shd w:val="clear" w:color="auto" w:fill="FFFFFF"/>
        </w:rPr>
        <w:t>adults and c</w:t>
      </w:r>
      <w:r w:rsidR="00A238A4">
        <w:rPr>
          <w:rFonts w:ascii="Arial" w:hAnsi="Arial" w:cs="Arial"/>
          <w:color w:val="222222"/>
          <w:shd w:val="clear" w:color="auto" w:fill="FFFFFF"/>
        </w:rPr>
        <w:t>hildren hav</w:t>
      </w:r>
      <w:r w:rsidR="000106FE">
        <w:rPr>
          <w:rFonts w:ascii="Arial" w:hAnsi="Arial" w:cs="Arial"/>
          <w:color w:val="222222"/>
          <w:shd w:val="clear" w:color="auto" w:fill="FFFFFF"/>
        </w:rPr>
        <w:t>e</w:t>
      </w:r>
      <w:r w:rsidR="00A238A4">
        <w:rPr>
          <w:rFonts w:ascii="Arial" w:hAnsi="Arial" w:cs="Arial"/>
          <w:color w:val="222222"/>
          <w:shd w:val="clear" w:color="auto" w:fill="FFFFFF"/>
        </w:rPr>
        <w:t xml:space="preserve"> problems with </w:t>
      </w:r>
      <w:r w:rsidR="00BC2043">
        <w:rPr>
          <w:rFonts w:ascii="Arial" w:hAnsi="Arial" w:cs="Arial"/>
          <w:color w:val="222222"/>
          <w:shd w:val="clear" w:color="auto" w:fill="FFFFFF"/>
        </w:rPr>
        <w:t>Anti-social behaviour,</w:t>
      </w:r>
      <w:r w:rsidR="000106FE">
        <w:rPr>
          <w:rFonts w:ascii="Arial" w:hAnsi="Arial" w:cs="Arial"/>
          <w:color w:val="222222"/>
          <w:shd w:val="clear" w:color="auto" w:fill="FFFFFF"/>
        </w:rPr>
        <w:t xml:space="preserve"> </w:t>
      </w:r>
      <w:r w:rsidR="00BC2043">
        <w:rPr>
          <w:rFonts w:ascii="Arial" w:hAnsi="Arial" w:cs="Arial"/>
          <w:color w:val="222222"/>
          <w:shd w:val="clear" w:color="auto" w:fill="FFFFFF"/>
        </w:rPr>
        <w:t>which lead to other pro</w:t>
      </w:r>
      <w:r w:rsidR="00E74F44">
        <w:rPr>
          <w:rFonts w:ascii="Arial" w:hAnsi="Arial" w:cs="Arial"/>
          <w:color w:val="222222"/>
          <w:shd w:val="clear" w:color="auto" w:fill="FFFFFF"/>
        </w:rPr>
        <w:t>blems.</w:t>
      </w:r>
      <w:r w:rsidR="000106FE">
        <w:rPr>
          <w:rFonts w:ascii="Arial" w:hAnsi="Arial" w:cs="Arial"/>
          <w:color w:val="222222"/>
          <w:shd w:val="clear" w:color="auto" w:fill="FFFFFF"/>
        </w:rPr>
        <w:t xml:space="preserve"> </w:t>
      </w:r>
      <w:r w:rsidR="00DA4D61">
        <w:rPr>
          <w:rFonts w:ascii="Arial" w:hAnsi="Arial" w:cs="Arial"/>
          <w:color w:val="222222"/>
          <w:shd w:val="clear" w:color="auto" w:fill="FFFFFF"/>
        </w:rPr>
        <w:t>For example, d</w:t>
      </w:r>
      <w:r w:rsidR="00E74F44">
        <w:rPr>
          <w:rFonts w:ascii="Arial" w:hAnsi="Arial" w:cs="Arial"/>
          <w:color w:val="222222"/>
          <w:shd w:val="clear" w:color="auto" w:fill="FFFFFF"/>
        </w:rPr>
        <w:t>ue to this behaviour,</w:t>
      </w:r>
      <w:r w:rsidR="000106FE">
        <w:rPr>
          <w:rFonts w:ascii="Arial" w:hAnsi="Arial" w:cs="Arial"/>
          <w:color w:val="222222"/>
          <w:shd w:val="clear" w:color="auto" w:fill="FFFFFF"/>
        </w:rPr>
        <w:t xml:space="preserve"> </w:t>
      </w:r>
      <w:r w:rsidR="00E74F44">
        <w:rPr>
          <w:rFonts w:ascii="Arial" w:hAnsi="Arial" w:cs="Arial"/>
          <w:color w:val="222222"/>
          <w:shd w:val="clear" w:color="auto" w:fill="FFFFFF"/>
        </w:rPr>
        <w:t xml:space="preserve">family B </w:t>
      </w:r>
      <w:proofErr w:type="gramStart"/>
      <w:r w:rsidR="00E74F44">
        <w:rPr>
          <w:rFonts w:ascii="Arial" w:hAnsi="Arial" w:cs="Arial"/>
          <w:color w:val="222222"/>
          <w:shd w:val="clear" w:color="auto" w:fill="FFFFFF"/>
        </w:rPr>
        <w:t>cant</w:t>
      </w:r>
      <w:proofErr w:type="gramEnd"/>
      <w:r w:rsidR="00E74F44">
        <w:rPr>
          <w:rFonts w:ascii="Arial" w:hAnsi="Arial" w:cs="Arial"/>
          <w:color w:val="222222"/>
          <w:shd w:val="clear" w:color="auto" w:fill="FFFFFF"/>
        </w:rPr>
        <w:t xml:space="preserve"> rent a house</w:t>
      </w:r>
      <w:r w:rsidR="00DA4D61">
        <w:rPr>
          <w:rFonts w:ascii="Arial" w:hAnsi="Arial" w:cs="Arial"/>
          <w:color w:val="222222"/>
          <w:shd w:val="clear" w:color="auto" w:fill="FFFFFF"/>
        </w:rPr>
        <w:t xml:space="preserve">; </w:t>
      </w:r>
      <w:r w:rsidR="005A5362">
        <w:rPr>
          <w:rFonts w:ascii="Arial" w:hAnsi="Arial" w:cs="Arial"/>
          <w:color w:val="222222"/>
          <w:shd w:val="clear" w:color="auto" w:fill="FFFFFF"/>
        </w:rPr>
        <w:t>they</w:t>
      </w:r>
      <w:r w:rsidR="00DA4D61">
        <w:rPr>
          <w:rFonts w:ascii="Arial" w:hAnsi="Arial" w:cs="Arial"/>
          <w:color w:val="222222"/>
          <w:shd w:val="clear" w:color="auto" w:fill="FFFFFF"/>
        </w:rPr>
        <w:t xml:space="preserve"> have been</w:t>
      </w:r>
      <w:r w:rsidR="005A5362">
        <w:rPr>
          <w:rFonts w:ascii="Arial" w:hAnsi="Arial" w:cs="Arial"/>
          <w:color w:val="222222"/>
          <w:shd w:val="clear" w:color="auto" w:fill="FFFFFF"/>
        </w:rPr>
        <w:t xml:space="preserve"> having this issue for a</w:t>
      </w:r>
      <w:r w:rsidR="00DA4D61">
        <w:rPr>
          <w:rFonts w:ascii="Arial" w:hAnsi="Arial" w:cs="Arial"/>
          <w:color w:val="222222"/>
          <w:shd w:val="clear" w:color="auto" w:fill="FFFFFF"/>
        </w:rPr>
        <w:t>n extended</w:t>
      </w:r>
      <w:r w:rsidR="005A5362">
        <w:rPr>
          <w:rFonts w:ascii="Arial" w:hAnsi="Arial" w:cs="Arial"/>
          <w:color w:val="222222"/>
          <w:shd w:val="clear" w:color="auto" w:fill="FFFFFF"/>
        </w:rPr>
        <w:t xml:space="preserve"> period</w:t>
      </w:r>
      <w:r w:rsidR="00DA4D61">
        <w:rPr>
          <w:rFonts w:ascii="Arial" w:hAnsi="Arial" w:cs="Arial"/>
          <w:color w:val="222222"/>
          <w:shd w:val="clear" w:color="auto" w:fill="FFFFFF"/>
        </w:rPr>
        <w:t>.</w:t>
      </w:r>
    </w:p>
    <w:p w14:paraId="4C842E8A" w14:textId="0C4AB955" w:rsidR="00AF6AC0" w:rsidRDefault="00AF6AC0" w:rsidP="000E6918">
      <w:pPr>
        <w:spacing w:line="360" w:lineRule="auto"/>
        <w:rPr>
          <w:rFonts w:ascii="Arial" w:hAnsi="Arial" w:cs="Arial"/>
          <w:color w:val="222222"/>
          <w:shd w:val="clear" w:color="auto" w:fill="FFFFFF"/>
        </w:rPr>
      </w:pPr>
      <w:r>
        <w:rPr>
          <w:rFonts w:ascii="Arial" w:hAnsi="Arial" w:cs="Arial"/>
          <w:color w:val="222222"/>
          <w:shd w:val="clear" w:color="auto" w:fill="FFFFFF"/>
        </w:rPr>
        <w:t>Children from the family as</w:t>
      </w:r>
      <w:r w:rsidR="001E6D3E">
        <w:rPr>
          <w:rFonts w:ascii="Arial" w:hAnsi="Arial" w:cs="Arial"/>
          <w:color w:val="222222"/>
          <w:shd w:val="clear" w:color="auto" w:fill="FFFFFF"/>
        </w:rPr>
        <w:t xml:space="preserve"> </w:t>
      </w:r>
      <w:r>
        <w:rPr>
          <w:rFonts w:ascii="Arial" w:hAnsi="Arial" w:cs="Arial"/>
          <w:color w:val="222222"/>
          <w:shd w:val="clear" w:color="auto" w:fill="FFFFFF"/>
        </w:rPr>
        <w:t>well have been recorded with anti-social behaviour</w:t>
      </w:r>
      <w:r w:rsidR="001E6D3E">
        <w:rPr>
          <w:rFonts w:ascii="Arial" w:hAnsi="Arial" w:cs="Arial"/>
          <w:color w:val="222222"/>
          <w:shd w:val="clear" w:color="auto" w:fill="FFFFFF"/>
        </w:rPr>
        <w:t>.</w:t>
      </w:r>
      <w:r w:rsidR="00952E43" w:rsidRPr="00952E43">
        <w:rPr>
          <w:rFonts w:ascii="Arial" w:hAnsi="Arial" w:cs="Arial"/>
          <w:color w:val="222222"/>
          <w:shd w:val="clear" w:color="auto" w:fill="FFFFFF"/>
        </w:rPr>
        <w:t xml:space="preserve"> </w:t>
      </w:r>
      <w:r w:rsidR="00B6474C">
        <w:rPr>
          <w:rFonts w:ascii="Arial" w:hAnsi="Arial" w:cs="Arial"/>
          <w:color w:val="222222"/>
          <w:shd w:val="clear" w:color="auto" w:fill="FFFFFF"/>
        </w:rPr>
        <w:t>T</w:t>
      </w:r>
      <w:r w:rsidR="007D2060">
        <w:rPr>
          <w:rFonts w:ascii="Arial" w:hAnsi="Arial" w:cs="Arial"/>
          <w:color w:val="222222"/>
          <w:shd w:val="clear" w:color="auto" w:fill="FFFFFF"/>
        </w:rPr>
        <w:t>herefore, t</w:t>
      </w:r>
      <w:r w:rsidR="00952E43" w:rsidRPr="00952E43">
        <w:rPr>
          <w:rFonts w:ascii="Arial" w:hAnsi="Arial" w:cs="Arial"/>
          <w:color w:val="222222"/>
          <w:shd w:val="clear" w:color="auto" w:fill="FFFFFF"/>
        </w:rPr>
        <w:t xml:space="preserve">o change </w:t>
      </w:r>
      <w:r w:rsidR="00B6474C">
        <w:rPr>
          <w:rFonts w:ascii="Arial" w:hAnsi="Arial" w:cs="Arial"/>
          <w:color w:val="222222"/>
          <w:shd w:val="clear" w:color="auto" w:fill="FFFFFF"/>
        </w:rPr>
        <w:t xml:space="preserve">the </w:t>
      </w:r>
      <w:r w:rsidR="00952E43" w:rsidRPr="00952E43">
        <w:rPr>
          <w:rFonts w:ascii="Arial" w:hAnsi="Arial" w:cs="Arial"/>
          <w:color w:val="222222"/>
          <w:shd w:val="clear" w:color="auto" w:fill="FFFFFF"/>
        </w:rPr>
        <w:t xml:space="preserve">forceful way of behaving, we should </w:t>
      </w:r>
      <w:r w:rsidR="002E2844" w:rsidRPr="00952E43">
        <w:rPr>
          <w:rFonts w:ascii="Arial" w:hAnsi="Arial" w:cs="Arial"/>
          <w:color w:val="222222"/>
          <w:shd w:val="clear" w:color="auto" w:fill="FFFFFF"/>
        </w:rPr>
        <w:t>shift</w:t>
      </w:r>
      <w:r w:rsidR="00952E43" w:rsidRPr="00952E43">
        <w:rPr>
          <w:rFonts w:ascii="Arial" w:hAnsi="Arial" w:cs="Arial"/>
          <w:color w:val="222222"/>
          <w:shd w:val="clear" w:color="auto" w:fill="FFFFFF"/>
        </w:rPr>
        <w:t xml:space="preserve"> </w:t>
      </w:r>
      <w:r w:rsidR="0065035F">
        <w:rPr>
          <w:rFonts w:ascii="Arial" w:hAnsi="Arial" w:cs="Arial"/>
          <w:color w:val="222222"/>
          <w:shd w:val="clear" w:color="auto" w:fill="FFFFFF"/>
        </w:rPr>
        <w:t xml:space="preserve">the </w:t>
      </w:r>
      <w:r w:rsidR="00952E43" w:rsidRPr="00952E43">
        <w:rPr>
          <w:rFonts w:ascii="Arial" w:hAnsi="Arial" w:cs="Arial"/>
          <w:color w:val="222222"/>
          <w:shd w:val="clear" w:color="auto" w:fill="FFFFFF"/>
        </w:rPr>
        <w:t>climate in which the youngster lives</w:t>
      </w:r>
      <w:r w:rsidR="0065035F">
        <w:rPr>
          <w:rFonts w:ascii="Arial" w:hAnsi="Arial" w:cs="Arial"/>
          <w:color w:val="222222"/>
          <w:shd w:val="clear" w:color="auto" w:fill="FFFFFF"/>
        </w:rPr>
        <w:t xml:space="preserve"> </w:t>
      </w:r>
      <w:r w:rsidR="00EF184C">
        <w:rPr>
          <w:rFonts w:ascii="Arial" w:hAnsi="Arial" w:cs="Arial"/>
          <w:color w:val="222222"/>
          <w:shd w:val="clear" w:color="auto" w:fill="FFFFFF"/>
        </w:rPr>
        <w:t>(</w:t>
      </w:r>
      <w:r w:rsidR="00E53BF0">
        <w:rPr>
          <w:rFonts w:ascii="Arial" w:hAnsi="Arial" w:cs="Arial"/>
          <w:color w:val="222222"/>
          <w:shd w:val="clear" w:color="auto" w:fill="FFFFFF"/>
        </w:rPr>
        <w:t xml:space="preserve">Reid </w:t>
      </w:r>
      <w:r w:rsidR="00EF184C">
        <w:rPr>
          <w:rFonts w:ascii="Arial" w:hAnsi="Arial" w:cs="Arial"/>
          <w:color w:val="222222"/>
          <w:shd w:val="clear" w:color="auto" w:fill="FFFFFF"/>
        </w:rPr>
        <w:t>et al.,(2002 ).</w:t>
      </w:r>
      <w:r w:rsidR="007D2060">
        <w:rPr>
          <w:rFonts w:ascii="Arial" w:hAnsi="Arial" w:cs="Arial"/>
          <w:color w:val="222222"/>
          <w:shd w:val="clear" w:color="auto" w:fill="FFFFFF"/>
        </w:rPr>
        <w:t xml:space="preserve"> </w:t>
      </w:r>
      <w:r w:rsidR="00134495">
        <w:rPr>
          <w:rFonts w:ascii="Arial" w:hAnsi="Arial" w:cs="Arial"/>
          <w:color w:val="222222"/>
          <w:shd w:val="clear" w:color="auto" w:fill="FFFFFF"/>
        </w:rPr>
        <w:t>I agree with this affirmation,</w:t>
      </w:r>
      <w:r w:rsidR="00606BC3">
        <w:rPr>
          <w:rFonts w:ascii="Arial" w:hAnsi="Arial" w:cs="Arial"/>
          <w:color w:val="222222"/>
          <w:shd w:val="clear" w:color="auto" w:fill="FFFFFF"/>
        </w:rPr>
        <w:t xml:space="preserve"> and </w:t>
      </w:r>
      <w:r w:rsidR="00134495">
        <w:rPr>
          <w:rFonts w:ascii="Arial" w:hAnsi="Arial" w:cs="Arial"/>
          <w:color w:val="222222"/>
          <w:shd w:val="clear" w:color="auto" w:fill="FFFFFF"/>
        </w:rPr>
        <w:t>several studies w</w:t>
      </w:r>
      <w:r w:rsidR="00606BC3">
        <w:rPr>
          <w:rFonts w:ascii="Arial" w:hAnsi="Arial" w:cs="Arial"/>
          <w:color w:val="222222"/>
          <w:shd w:val="clear" w:color="auto" w:fill="FFFFFF"/>
        </w:rPr>
        <w:t>ere made based on the idea that children raised in an aggressive famil</w:t>
      </w:r>
      <w:r w:rsidR="007D2060">
        <w:rPr>
          <w:rFonts w:ascii="Arial" w:hAnsi="Arial" w:cs="Arial"/>
          <w:color w:val="222222"/>
          <w:shd w:val="clear" w:color="auto" w:fill="FFFFFF"/>
        </w:rPr>
        <w:t>y will become aggressive persons.</w:t>
      </w:r>
    </w:p>
    <w:p w14:paraId="73C2E674" w14:textId="12BC9FC9" w:rsidR="00596033" w:rsidRDefault="00596033" w:rsidP="000E6918">
      <w:pPr>
        <w:spacing w:line="360" w:lineRule="auto"/>
        <w:rPr>
          <w:rFonts w:ascii="Arial" w:hAnsi="Arial" w:cs="Arial"/>
        </w:rPr>
      </w:pPr>
      <w:r w:rsidRPr="00596033">
        <w:rPr>
          <w:rFonts w:ascii="Arial" w:hAnsi="Arial" w:cs="Arial"/>
        </w:rPr>
        <w:t>An Impulsiveness stock was finished by 118 young men and 309 young ladies from London exhaustive schools. Of these, 101 young men and 306 young ladies finished the Eysenck Junior Personality Questionnaire and an Anti</w:t>
      </w:r>
      <w:r w:rsidR="00783FC9">
        <w:rPr>
          <w:rFonts w:ascii="Arial" w:hAnsi="Arial" w:cs="Arial"/>
        </w:rPr>
        <w:t>-</w:t>
      </w:r>
      <w:r w:rsidRPr="00596033">
        <w:rPr>
          <w:rFonts w:ascii="Arial" w:hAnsi="Arial" w:cs="Arial"/>
        </w:rPr>
        <w:t xml:space="preserve">social </w:t>
      </w:r>
      <w:proofErr w:type="spellStart"/>
      <w:r w:rsidRPr="00596033">
        <w:rPr>
          <w:rFonts w:ascii="Arial" w:hAnsi="Arial" w:cs="Arial"/>
        </w:rPr>
        <w:t>Behavior</w:t>
      </w:r>
      <w:proofErr w:type="spellEnd"/>
      <w:r w:rsidRPr="00596033">
        <w:rPr>
          <w:rFonts w:ascii="Arial" w:hAnsi="Arial" w:cs="Arial"/>
        </w:rPr>
        <w:t xml:space="preserve"> Scale. Intercorrelations of the scores recommend that there </w:t>
      </w:r>
      <w:r w:rsidR="00783FC9">
        <w:rPr>
          <w:rFonts w:ascii="Arial" w:hAnsi="Arial" w:cs="Arial"/>
        </w:rPr>
        <w:t>are</w:t>
      </w:r>
      <w:r w:rsidRPr="00596033">
        <w:rPr>
          <w:rFonts w:ascii="Arial" w:hAnsi="Arial" w:cs="Arial"/>
        </w:rPr>
        <w:t xml:space="preserve"> </w:t>
      </w:r>
      <w:r w:rsidR="00783FC9">
        <w:rPr>
          <w:rFonts w:ascii="Arial" w:hAnsi="Arial" w:cs="Arial"/>
        </w:rPr>
        <w:t>painful</w:t>
      </w:r>
      <w:r w:rsidRPr="00596033">
        <w:rPr>
          <w:rFonts w:ascii="Arial" w:hAnsi="Arial" w:cs="Arial"/>
        </w:rPr>
        <w:t xml:space="preserve"> areas of strength between standoffish conduct in youngsters and imprudence, as well as psychoticism or resoluteness, and a more vulnerable connection with boldness, </w:t>
      </w:r>
      <w:proofErr w:type="gramStart"/>
      <w:r w:rsidRPr="00596033">
        <w:rPr>
          <w:rFonts w:ascii="Arial" w:hAnsi="Arial" w:cs="Arial"/>
        </w:rPr>
        <w:t>extraversion</w:t>
      </w:r>
      <w:proofErr w:type="gramEnd"/>
      <w:r w:rsidRPr="00596033">
        <w:rPr>
          <w:rFonts w:ascii="Arial" w:hAnsi="Arial" w:cs="Arial"/>
        </w:rPr>
        <w:t xml:space="preserve"> and absence of compassion. Neuroticism was just somewhat ensnared for young ladies and barely by any means for young men.</w:t>
      </w:r>
      <w:r w:rsidR="00100B6C">
        <w:rPr>
          <w:rFonts w:ascii="Arial" w:hAnsi="Arial" w:cs="Arial"/>
        </w:rPr>
        <w:t xml:space="preserve"> (Eyseneck</w:t>
      </w:r>
      <w:r w:rsidR="00C304C7">
        <w:rPr>
          <w:rFonts w:ascii="Arial" w:hAnsi="Arial" w:cs="Arial"/>
        </w:rPr>
        <w:t>,</w:t>
      </w:r>
      <w:r w:rsidR="00100B6C">
        <w:rPr>
          <w:rFonts w:ascii="Arial" w:hAnsi="Arial" w:cs="Arial"/>
        </w:rPr>
        <w:t>1981) .</w:t>
      </w:r>
    </w:p>
    <w:p w14:paraId="68E888CE" w14:textId="694A974B" w:rsidR="000F38BE" w:rsidRDefault="000F38BE" w:rsidP="000E6918">
      <w:pPr>
        <w:spacing w:line="360" w:lineRule="auto"/>
        <w:rPr>
          <w:rFonts w:ascii="Arial" w:hAnsi="Arial" w:cs="Arial"/>
        </w:rPr>
      </w:pPr>
      <w:r>
        <w:rPr>
          <w:rFonts w:ascii="Arial" w:hAnsi="Arial" w:cs="Arial"/>
        </w:rPr>
        <w:t>The d</w:t>
      </w:r>
      <w:r w:rsidRPr="000F38BE">
        <w:rPr>
          <w:rFonts w:ascii="Arial" w:hAnsi="Arial" w:cs="Arial"/>
        </w:rPr>
        <w:t xml:space="preserve">irect disorder is assessed to influence 5-10% of kids matured 5-15 years in the United Kingdom and the United States. For those youngsters </w:t>
      </w:r>
      <w:r w:rsidR="00601CF5">
        <w:rPr>
          <w:rFonts w:ascii="Arial" w:hAnsi="Arial" w:cs="Arial"/>
        </w:rPr>
        <w:t>in</w:t>
      </w:r>
      <w:r w:rsidRPr="000F38BE">
        <w:rPr>
          <w:rFonts w:ascii="Arial" w:hAnsi="Arial" w:cs="Arial"/>
        </w:rPr>
        <w:t xml:space="preserve"> </w:t>
      </w:r>
      <w:r w:rsidR="00601CF5">
        <w:rPr>
          <w:rFonts w:ascii="Arial" w:hAnsi="Arial" w:cs="Arial"/>
        </w:rPr>
        <w:t xml:space="preserve">the </w:t>
      </w:r>
      <w:r w:rsidRPr="000F38BE">
        <w:rPr>
          <w:rFonts w:ascii="Arial" w:hAnsi="Arial" w:cs="Arial"/>
        </w:rPr>
        <w:t xml:space="preserve">beginning stage </w:t>
      </w:r>
      <w:r w:rsidR="00601CF5">
        <w:rPr>
          <w:rFonts w:ascii="Arial" w:hAnsi="Arial" w:cs="Arial"/>
        </w:rPr>
        <w:t>of</w:t>
      </w:r>
      <w:r w:rsidRPr="000F38BE">
        <w:rPr>
          <w:rFonts w:ascii="Arial" w:hAnsi="Arial" w:cs="Arial"/>
        </w:rPr>
        <w:t xml:space="preserve"> preschool </w:t>
      </w:r>
      <w:r w:rsidRPr="000F38BE">
        <w:rPr>
          <w:rFonts w:ascii="Arial" w:hAnsi="Arial" w:cs="Arial"/>
        </w:rPr>
        <w:lastRenderedPageBreak/>
        <w:t xml:space="preserve">years, lead jumble frequently endures into adulthood4 and predicts unfortunate business possibilities, </w:t>
      </w:r>
      <w:r w:rsidR="0057759B" w:rsidRPr="000F38BE">
        <w:rPr>
          <w:rFonts w:ascii="Arial" w:hAnsi="Arial" w:cs="Arial"/>
        </w:rPr>
        <w:t>marital</w:t>
      </w:r>
      <w:r w:rsidRPr="000F38BE">
        <w:rPr>
          <w:rFonts w:ascii="Arial" w:hAnsi="Arial" w:cs="Arial"/>
        </w:rPr>
        <w:t xml:space="preserve"> </w:t>
      </w:r>
      <w:r w:rsidR="0057759B" w:rsidRPr="000F38BE">
        <w:rPr>
          <w:rFonts w:ascii="Arial" w:hAnsi="Arial" w:cs="Arial"/>
        </w:rPr>
        <w:t>interruption</w:t>
      </w:r>
      <w:r w:rsidRPr="000F38BE">
        <w:rPr>
          <w:rFonts w:ascii="Arial" w:hAnsi="Arial" w:cs="Arial"/>
        </w:rPr>
        <w:t xml:space="preserve">, and </w:t>
      </w:r>
      <w:r w:rsidR="00AA0FFB" w:rsidRPr="000F38BE">
        <w:rPr>
          <w:rFonts w:ascii="Arial" w:hAnsi="Arial" w:cs="Arial"/>
        </w:rPr>
        <w:t>ego</w:t>
      </w:r>
      <w:r w:rsidR="00601CF5">
        <w:rPr>
          <w:rFonts w:ascii="Arial" w:hAnsi="Arial" w:cs="Arial"/>
        </w:rPr>
        <w:t>-</w:t>
      </w:r>
      <w:r w:rsidRPr="000F38BE">
        <w:rPr>
          <w:rFonts w:ascii="Arial" w:hAnsi="Arial" w:cs="Arial"/>
        </w:rPr>
        <w:t xml:space="preserve">hurting or standoffish </w:t>
      </w:r>
      <w:r w:rsidR="005B6A94" w:rsidRPr="000F38BE">
        <w:rPr>
          <w:rFonts w:ascii="Arial" w:hAnsi="Arial" w:cs="Arial"/>
        </w:rPr>
        <w:t>offender</w:t>
      </w:r>
      <w:r w:rsidRPr="000F38BE">
        <w:rPr>
          <w:rFonts w:ascii="Arial" w:hAnsi="Arial" w:cs="Arial"/>
        </w:rPr>
        <w:t xml:space="preserve"> </w:t>
      </w:r>
      <w:r w:rsidR="005B6A94" w:rsidRPr="000F38BE">
        <w:rPr>
          <w:rFonts w:ascii="Arial" w:hAnsi="Arial" w:cs="Arial"/>
        </w:rPr>
        <w:t>conduct</w:t>
      </w:r>
      <w:r w:rsidR="0043383E">
        <w:rPr>
          <w:rFonts w:ascii="Arial" w:hAnsi="Arial" w:cs="Arial"/>
        </w:rPr>
        <w:t xml:space="preserve"> </w:t>
      </w:r>
      <w:r w:rsidR="00330455">
        <w:rPr>
          <w:rFonts w:ascii="Arial" w:hAnsi="Arial" w:cs="Arial"/>
        </w:rPr>
        <w:t>(</w:t>
      </w:r>
      <w:r w:rsidR="0043383E">
        <w:rPr>
          <w:rFonts w:ascii="Arial" w:hAnsi="Arial" w:cs="Arial"/>
        </w:rPr>
        <w:t>Edwards et al</w:t>
      </w:r>
      <w:r w:rsidR="00601CF5">
        <w:rPr>
          <w:rFonts w:ascii="Arial" w:hAnsi="Arial" w:cs="Arial"/>
        </w:rPr>
        <w:t>.</w:t>
      </w:r>
      <w:r w:rsidR="0043383E">
        <w:rPr>
          <w:rFonts w:ascii="Arial" w:hAnsi="Arial" w:cs="Arial"/>
        </w:rPr>
        <w:t>,</w:t>
      </w:r>
      <w:r w:rsidR="00601CF5">
        <w:rPr>
          <w:rFonts w:ascii="Arial" w:hAnsi="Arial" w:cs="Arial"/>
        </w:rPr>
        <w:t>2007).</w:t>
      </w:r>
    </w:p>
    <w:p w14:paraId="12522FF7" w14:textId="1F1FD7E6" w:rsidR="00455402" w:rsidRDefault="00455402" w:rsidP="000E6918">
      <w:pPr>
        <w:spacing w:line="360" w:lineRule="auto"/>
        <w:rPr>
          <w:rFonts w:ascii="Arial" w:hAnsi="Arial" w:cs="Arial"/>
          <w:color w:val="222222"/>
          <w:shd w:val="clear" w:color="auto" w:fill="FFFFFF"/>
        </w:rPr>
      </w:pPr>
      <w:r w:rsidRPr="007A6CF2">
        <w:rPr>
          <w:rFonts w:ascii="Arial" w:hAnsi="Arial" w:cs="Arial"/>
          <w:color w:val="222222"/>
          <w:shd w:val="clear" w:color="auto" w:fill="FFFFFF"/>
        </w:rPr>
        <w:t>Muris</w:t>
      </w:r>
      <w:r w:rsidR="007A6CF2">
        <w:rPr>
          <w:rFonts w:ascii="Arial" w:hAnsi="Arial" w:cs="Arial"/>
          <w:color w:val="222222"/>
          <w:shd w:val="clear" w:color="auto" w:fill="FFFFFF"/>
        </w:rPr>
        <w:t xml:space="preserve"> </w:t>
      </w:r>
      <w:r w:rsidR="002420D6" w:rsidRPr="007A6CF2">
        <w:rPr>
          <w:rFonts w:ascii="Arial" w:hAnsi="Arial" w:cs="Arial"/>
          <w:color w:val="222222"/>
          <w:shd w:val="clear" w:color="auto" w:fill="FFFFFF"/>
        </w:rPr>
        <w:t>et al</w:t>
      </w:r>
      <w:r w:rsidRPr="007A6CF2">
        <w:rPr>
          <w:rFonts w:ascii="Arial" w:hAnsi="Arial" w:cs="Arial"/>
          <w:color w:val="222222"/>
          <w:shd w:val="clear" w:color="auto" w:fill="FFFFFF"/>
        </w:rPr>
        <w:t xml:space="preserve">. </w:t>
      </w:r>
      <w:r w:rsidR="002420D6" w:rsidRPr="007A6CF2">
        <w:rPr>
          <w:rFonts w:ascii="Arial" w:hAnsi="Arial" w:cs="Arial"/>
          <w:color w:val="222222"/>
          <w:shd w:val="clear" w:color="auto" w:fill="FFFFFF"/>
        </w:rPr>
        <w:t>(</w:t>
      </w:r>
      <w:r w:rsidRPr="007A6CF2">
        <w:rPr>
          <w:rFonts w:ascii="Arial" w:hAnsi="Arial" w:cs="Arial"/>
          <w:color w:val="222222"/>
          <w:shd w:val="clear" w:color="auto" w:fill="FFFFFF"/>
        </w:rPr>
        <w:t>2004</w:t>
      </w:r>
      <w:r w:rsidR="002420D6" w:rsidRPr="007A6CF2">
        <w:rPr>
          <w:rFonts w:ascii="Arial" w:hAnsi="Arial" w:cs="Arial"/>
          <w:color w:val="222222"/>
          <w:shd w:val="clear" w:color="auto" w:fill="FFFFFF"/>
        </w:rPr>
        <w:t>)</w:t>
      </w:r>
      <w:r w:rsidRPr="007A6CF2">
        <w:rPr>
          <w:rFonts w:ascii="Arial" w:hAnsi="Arial" w:cs="Arial"/>
          <w:color w:val="222222"/>
          <w:shd w:val="clear" w:color="auto" w:fill="FFFFFF"/>
        </w:rPr>
        <w:t>.</w:t>
      </w:r>
      <w:r w:rsidR="002420D6" w:rsidRPr="007A6CF2">
        <w:rPr>
          <w:rFonts w:ascii="Arial" w:hAnsi="Arial" w:cs="Arial"/>
          <w:color w:val="222222"/>
          <w:shd w:val="clear" w:color="auto" w:fill="FFFFFF"/>
        </w:rPr>
        <w:t>,</w:t>
      </w:r>
      <w:r w:rsidR="007A6CF2">
        <w:rPr>
          <w:rFonts w:ascii="Arial" w:hAnsi="Arial" w:cs="Arial"/>
          <w:color w:val="222222"/>
          <w:shd w:val="clear" w:color="auto" w:fill="FFFFFF"/>
        </w:rPr>
        <w:t xml:space="preserve"> </w:t>
      </w:r>
      <w:r w:rsidR="002420D6" w:rsidRPr="007A6CF2">
        <w:rPr>
          <w:rFonts w:ascii="Arial" w:hAnsi="Arial" w:cs="Arial"/>
          <w:color w:val="222222"/>
          <w:shd w:val="clear" w:color="auto" w:fill="FFFFFF"/>
        </w:rPr>
        <w:t>explain th</w:t>
      </w:r>
      <w:r w:rsidR="007A6CF2">
        <w:rPr>
          <w:rFonts w:ascii="Arial" w:hAnsi="Arial" w:cs="Arial"/>
          <w:color w:val="222222"/>
          <w:shd w:val="clear" w:color="auto" w:fill="FFFFFF"/>
        </w:rPr>
        <w:t>a</w:t>
      </w:r>
      <w:r w:rsidR="002420D6" w:rsidRPr="007A6CF2">
        <w:rPr>
          <w:rFonts w:ascii="Arial" w:hAnsi="Arial" w:cs="Arial"/>
          <w:color w:val="222222"/>
          <w:shd w:val="clear" w:color="auto" w:fill="FFFFFF"/>
        </w:rPr>
        <w:t>t children raised in families with anti</w:t>
      </w:r>
      <w:r w:rsidR="00C2678E" w:rsidRPr="007A6CF2">
        <w:rPr>
          <w:rFonts w:ascii="Arial" w:hAnsi="Arial" w:cs="Arial"/>
          <w:color w:val="222222"/>
          <w:shd w:val="clear" w:color="auto" w:fill="FFFFFF"/>
        </w:rPr>
        <w:t>-social behaviour</w:t>
      </w:r>
      <w:r w:rsidR="007A6CF2">
        <w:rPr>
          <w:rFonts w:ascii="Arial" w:hAnsi="Arial" w:cs="Arial"/>
          <w:color w:val="222222"/>
          <w:shd w:val="clear" w:color="auto" w:fill="FFFFFF"/>
        </w:rPr>
        <w:t xml:space="preserve"> </w:t>
      </w:r>
      <w:r w:rsidR="00C2678E" w:rsidRPr="007A6CF2">
        <w:rPr>
          <w:rFonts w:ascii="Arial" w:hAnsi="Arial" w:cs="Arial"/>
          <w:color w:val="222222"/>
          <w:shd w:val="clear" w:color="auto" w:fill="FFFFFF"/>
        </w:rPr>
        <w:t>are maladaptive,</w:t>
      </w:r>
      <w:r w:rsidR="006C4397">
        <w:rPr>
          <w:rFonts w:ascii="Arial" w:hAnsi="Arial" w:cs="Arial"/>
          <w:color w:val="222222"/>
          <w:shd w:val="clear" w:color="auto" w:fill="FFFFFF"/>
        </w:rPr>
        <w:t xml:space="preserve"> </w:t>
      </w:r>
      <w:r w:rsidR="00C2678E" w:rsidRPr="007A6CF2">
        <w:rPr>
          <w:rFonts w:ascii="Arial" w:hAnsi="Arial" w:cs="Arial"/>
          <w:color w:val="222222"/>
          <w:shd w:val="clear" w:color="auto" w:fill="FFFFFF"/>
        </w:rPr>
        <w:t>are self-blaming and have mental health problems.</w:t>
      </w:r>
    </w:p>
    <w:p w14:paraId="23AA4A87" w14:textId="16CC0322" w:rsidR="00DC567C" w:rsidRDefault="00DC567C" w:rsidP="000E6918">
      <w:pPr>
        <w:spacing w:line="360" w:lineRule="auto"/>
        <w:rPr>
          <w:rFonts w:ascii="Arial" w:hAnsi="Arial" w:cs="Arial"/>
        </w:rPr>
      </w:pPr>
      <w:r w:rsidRPr="00DC567C">
        <w:rPr>
          <w:rFonts w:ascii="Arial" w:hAnsi="Arial" w:cs="Arial"/>
        </w:rPr>
        <w:t xml:space="preserve">The Children Act (1989) is applied to empower kids to be solid and </w:t>
      </w:r>
      <w:r w:rsidR="009118BE">
        <w:rPr>
          <w:rFonts w:ascii="Arial" w:hAnsi="Arial" w:cs="Arial"/>
        </w:rPr>
        <w:t>stay protected in their current circumstances considering the issues referenced for the situation study regarding</w:t>
      </w:r>
      <w:r w:rsidRPr="00DC567C">
        <w:rPr>
          <w:rFonts w:ascii="Arial" w:hAnsi="Arial" w:cs="Arial"/>
        </w:rPr>
        <w:t xml:space="preserve"> crime and abusive behavio</w:t>
      </w:r>
      <w:r w:rsidR="009C38AA">
        <w:rPr>
          <w:rFonts w:ascii="Arial" w:hAnsi="Arial" w:cs="Arial"/>
        </w:rPr>
        <w:t>u</w:t>
      </w:r>
      <w:r w:rsidRPr="00DC567C">
        <w:rPr>
          <w:rFonts w:ascii="Arial" w:hAnsi="Arial" w:cs="Arial"/>
        </w:rPr>
        <w:t>r at home among the family.</w:t>
      </w:r>
    </w:p>
    <w:p w14:paraId="2271D37C" w14:textId="69AC25C9" w:rsidR="009C38AA" w:rsidRDefault="009C38AA" w:rsidP="000E6918">
      <w:pPr>
        <w:spacing w:line="360" w:lineRule="auto"/>
        <w:rPr>
          <w:rFonts w:ascii="Arial" w:hAnsi="Arial" w:cs="Arial"/>
        </w:rPr>
      </w:pPr>
      <w:r w:rsidRPr="009C38AA">
        <w:rPr>
          <w:rFonts w:ascii="Arial" w:hAnsi="Arial" w:cs="Arial"/>
        </w:rPr>
        <w:t xml:space="preserve">Cooperating to Safeguard Children (2018) in this manner has </w:t>
      </w:r>
      <w:r w:rsidR="00910621" w:rsidRPr="009C38AA">
        <w:rPr>
          <w:rFonts w:ascii="Arial" w:hAnsi="Arial" w:cs="Arial"/>
        </w:rPr>
        <w:t>remained</w:t>
      </w:r>
      <w:r w:rsidRPr="009C38AA">
        <w:rPr>
          <w:rFonts w:ascii="Arial" w:hAnsi="Arial" w:cs="Arial"/>
        </w:rPr>
        <w:t xml:space="preserve"> </w:t>
      </w:r>
      <w:r w:rsidR="00910621" w:rsidRPr="009C38AA">
        <w:rPr>
          <w:rFonts w:ascii="Arial" w:hAnsi="Arial" w:cs="Arial"/>
        </w:rPr>
        <w:t>functional</w:t>
      </w:r>
      <w:r w:rsidRPr="009C38AA">
        <w:rPr>
          <w:rFonts w:ascii="Arial" w:hAnsi="Arial" w:cs="Arial"/>
        </w:rPr>
        <w:t xml:space="preserve"> for the </w:t>
      </w:r>
      <w:r w:rsidR="00910621" w:rsidRPr="009C38AA">
        <w:rPr>
          <w:rFonts w:ascii="Arial" w:hAnsi="Arial" w:cs="Arial"/>
        </w:rPr>
        <w:t>support</w:t>
      </w:r>
      <w:r w:rsidRPr="009C38AA">
        <w:rPr>
          <w:rFonts w:ascii="Arial" w:hAnsi="Arial" w:cs="Arial"/>
        </w:rPr>
        <w:t xml:space="preserve"> of </w:t>
      </w:r>
      <w:r w:rsidR="00910621" w:rsidRPr="009C38AA">
        <w:rPr>
          <w:rFonts w:ascii="Arial" w:hAnsi="Arial" w:cs="Arial"/>
        </w:rPr>
        <w:t>corrective</w:t>
      </w:r>
      <w:r w:rsidRPr="009C38AA">
        <w:rPr>
          <w:rFonts w:ascii="Arial" w:hAnsi="Arial" w:cs="Arial"/>
        </w:rPr>
        <w:t xml:space="preserve"> activity </w:t>
      </w:r>
      <w:r w:rsidR="0063695C" w:rsidRPr="009C38AA">
        <w:rPr>
          <w:rFonts w:ascii="Arial" w:hAnsi="Arial" w:cs="Arial"/>
        </w:rPr>
        <w:t>aimed</w:t>
      </w:r>
      <w:r w:rsidRPr="009C38AA">
        <w:rPr>
          <w:rFonts w:ascii="Arial" w:hAnsi="Arial" w:cs="Arial"/>
        </w:rPr>
        <w:t xml:space="preserve"> </w:t>
      </w:r>
      <w:r w:rsidR="00FE3B30">
        <w:rPr>
          <w:rFonts w:ascii="Arial" w:hAnsi="Arial" w:cs="Arial"/>
        </w:rPr>
        <w:t xml:space="preserve">at </w:t>
      </w:r>
      <w:r w:rsidRPr="009C38AA">
        <w:rPr>
          <w:rFonts w:ascii="Arial" w:hAnsi="Arial" w:cs="Arial"/>
        </w:rPr>
        <w:t xml:space="preserve">the wellbeing of youngsters and the foundation of a supportable climate to </w:t>
      </w:r>
      <w:r w:rsidR="0063695C" w:rsidRPr="009C38AA">
        <w:rPr>
          <w:rFonts w:ascii="Arial" w:hAnsi="Arial" w:cs="Arial"/>
        </w:rPr>
        <w:t>report</w:t>
      </w:r>
      <w:r w:rsidRPr="009C38AA">
        <w:rPr>
          <w:rFonts w:ascii="Arial" w:hAnsi="Arial" w:cs="Arial"/>
        </w:rPr>
        <w:t xml:space="preserve"> the culpable way of behaving, while at last, the Children and Social Work Act (2017) to drive improvement of life as a parent for kids (Arthurs</w:t>
      </w:r>
      <w:r>
        <w:rPr>
          <w:rFonts w:ascii="Arial" w:hAnsi="Arial" w:cs="Arial"/>
        </w:rPr>
        <w:t xml:space="preserve"> et al.</w:t>
      </w:r>
      <w:r w:rsidRPr="009C38AA">
        <w:rPr>
          <w:rFonts w:ascii="Arial" w:hAnsi="Arial" w:cs="Arial"/>
        </w:rPr>
        <w:t>, 2021).</w:t>
      </w:r>
    </w:p>
    <w:p w14:paraId="1BA20AB7" w14:textId="579261CC" w:rsidR="003D7469" w:rsidRDefault="003D7469" w:rsidP="000E6918">
      <w:pPr>
        <w:spacing w:line="360" w:lineRule="auto"/>
        <w:rPr>
          <w:rFonts w:ascii="Arial" w:hAnsi="Arial" w:cs="Arial"/>
        </w:rPr>
      </w:pPr>
      <w:r>
        <w:rPr>
          <w:rFonts w:ascii="Arial" w:hAnsi="Arial" w:cs="Arial"/>
        </w:rPr>
        <w:tab/>
        <w:t>Conclusion</w:t>
      </w:r>
      <w:r w:rsidR="009C7275">
        <w:rPr>
          <w:rFonts w:ascii="Arial" w:hAnsi="Arial" w:cs="Arial"/>
        </w:rPr>
        <w:t xml:space="preserve"> and Evaluation</w:t>
      </w:r>
    </w:p>
    <w:p w14:paraId="25BEA9C6" w14:textId="0C328D01" w:rsidR="009C7275" w:rsidRDefault="009C7275" w:rsidP="000E6918">
      <w:pPr>
        <w:spacing w:line="360" w:lineRule="auto"/>
        <w:rPr>
          <w:rFonts w:ascii="Arial" w:hAnsi="Arial" w:cs="Arial"/>
        </w:rPr>
      </w:pPr>
      <w:r>
        <w:rPr>
          <w:rFonts w:ascii="Arial" w:hAnsi="Arial" w:cs="Arial"/>
        </w:rPr>
        <w:t>To evaluate my experience as a group work presentation,</w:t>
      </w:r>
      <w:r w:rsidR="00D63CB2">
        <w:rPr>
          <w:rFonts w:ascii="Arial" w:hAnsi="Arial" w:cs="Arial"/>
        </w:rPr>
        <w:t xml:space="preserve"> </w:t>
      </w:r>
      <w:r w:rsidR="008D0CC5">
        <w:rPr>
          <w:rFonts w:ascii="Arial" w:hAnsi="Arial" w:cs="Arial"/>
        </w:rPr>
        <w:t>I hope to have better experiences relati</w:t>
      </w:r>
      <w:r w:rsidR="00A77B2D">
        <w:rPr>
          <w:rFonts w:ascii="Arial" w:hAnsi="Arial" w:cs="Arial"/>
        </w:rPr>
        <w:t xml:space="preserve">ng </w:t>
      </w:r>
      <w:r w:rsidR="00D63CB2">
        <w:rPr>
          <w:rFonts w:ascii="Arial" w:hAnsi="Arial" w:cs="Arial"/>
        </w:rPr>
        <w:t xml:space="preserve">to </w:t>
      </w:r>
      <w:r w:rsidR="00A77B2D">
        <w:rPr>
          <w:rFonts w:ascii="Arial" w:hAnsi="Arial" w:cs="Arial"/>
        </w:rPr>
        <w:t>group work,</w:t>
      </w:r>
      <w:r w:rsidR="00D63CB2">
        <w:rPr>
          <w:rFonts w:ascii="Arial" w:hAnsi="Arial" w:cs="Arial"/>
        </w:rPr>
        <w:t xml:space="preserve"> </w:t>
      </w:r>
      <w:r w:rsidR="00A77B2D">
        <w:rPr>
          <w:rFonts w:ascii="Arial" w:hAnsi="Arial" w:cs="Arial"/>
        </w:rPr>
        <w:t>more implication</w:t>
      </w:r>
      <w:r w:rsidR="00D63CB2">
        <w:rPr>
          <w:rFonts w:ascii="Arial" w:hAnsi="Arial" w:cs="Arial"/>
        </w:rPr>
        <w:t>s</w:t>
      </w:r>
      <w:r w:rsidR="00A77B2D">
        <w:rPr>
          <w:rFonts w:ascii="Arial" w:hAnsi="Arial" w:cs="Arial"/>
        </w:rPr>
        <w:t>,</w:t>
      </w:r>
      <w:r w:rsidR="00D63CB2">
        <w:rPr>
          <w:rFonts w:ascii="Arial" w:hAnsi="Arial" w:cs="Arial"/>
        </w:rPr>
        <w:t xml:space="preserve"> </w:t>
      </w:r>
      <w:r w:rsidR="00A77B2D">
        <w:rPr>
          <w:rFonts w:ascii="Arial" w:hAnsi="Arial" w:cs="Arial"/>
        </w:rPr>
        <w:t xml:space="preserve">and much good communication </w:t>
      </w:r>
      <w:r w:rsidR="00DC5FA2">
        <w:rPr>
          <w:rFonts w:ascii="Arial" w:hAnsi="Arial" w:cs="Arial"/>
        </w:rPr>
        <w:t>between members.</w:t>
      </w:r>
    </w:p>
    <w:p w14:paraId="5EDC4E18" w14:textId="6FB51554" w:rsidR="00DC5FA2" w:rsidRDefault="00DC5FA2" w:rsidP="000E6918">
      <w:pPr>
        <w:spacing w:line="360" w:lineRule="auto"/>
        <w:rPr>
          <w:rFonts w:ascii="Arial" w:hAnsi="Arial" w:cs="Arial"/>
        </w:rPr>
      </w:pPr>
      <w:r>
        <w:rPr>
          <w:rFonts w:ascii="Arial" w:hAnsi="Arial" w:cs="Arial"/>
        </w:rPr>
        <w:t>To conclude Family B behaviour,</w:t>
      </w:r>
      <w:r w:rsidR="00D63CB2">
        <w:rPr>
          <w:rFonts w:ascii="Arial" w:hAnsi="Arial" w:cs="Arial"/>
        </w:rPr>
        <w:t xml:space="preserve"> </w:t>
      </w:r>
      <w:r>
        <w:rPr>
          <w:rFonts w:ascii="Arial" w:hAnsi="Arial" w:cs="Arial"/>
        </w:rPr>
        <w:t xml:space="preserve">I </w:t>
      </w:r>
      <w:r w:rsidR="00FE3B30">
        <w:rPr>
          <w:rFonts w:ascii="Arial" w:hAnsi="Arial" w:cs="Arial"/>
        </w:rPr>
        <w:t>recommend referring to the local council to have a family support worker and a social worker to help them</w:t>
      </w:r>
      <w:r w:rsidR="00D63CB2">
        <w:rPr>
          <w:rFonts w:ascii="Arial" w:hAnsi="Arial" w:cs="Arial"/>
        </w:rPr>
        <w:t xml:space="preserve"> improve </w:t>
      </w:r>
      <w:r w:rsidR="00602355">
        <w:rPr>
          <w:rFonts w:ascii="Arial" w:hAnsi="Arial" w:cs="Arial"/>
        </w:rPr>
        <w:t xml:space="preserve">the </w:t>
      </w:r>
      <w:r w:rsidR="00D63CB2">
        <w:rPr>
          <w:rFonts w:ascii="Arial" w:hAnsi="Arial" w:cs="Arial"/>
        </w:rPr>
        <w:t>family</w:t>
      </w:r>
      <w:r w:rsidR="00602355">
        <w:rPr>
          <w:rFonts w:ascii="Arial" w:hAnsi="Arial" w:cs="Arial"/>
        </w:rPr>
        <w:t>'s</w:t>
      </w:r>
      <w:r w:rsidR="00D63CB2">
        <w:rPr>
          <w:rFonts w:ascii="Arial" w:hAnsi="Arial" w:cs="Arial"/>
        </w:rPr>
        <w:t xml:space="preserve"> current situation.</w:t>
      </w:r>
    </w:p>
    <w:p w14:paraId="53372D5E" w14:textId="77777777" w:rsidR="00DC567C" w:rsidRPr="007A6CF2" w:rsidRDefault="00DC567C" w:rsidP="000E6918">
      <w:pPr>
        <w:spacing w:line="360" w:lineRule="auto"/>
        <w:rPr>
          <w:rFonts w:ascii="Arial" w:hAnsi="Arial" w:cs="Arial"/>
        </w:rPr>
      </w:pPr>
    </w:p>
    <w:p w14:paraId="48E57EBF" w14:textId="77777777" w:rsidR="007478E8" w:rsidRDefault="007478E8" w:rsidP="000E6918">
      <w:pPr>
        <w:spacing w:line="360" w:lineRule="auto"/>
        <w:rPr>
          <w:rFonts w:ascii="Arial" w:hAnsi="Arial" w:cs="Arial"/>
        </w:rPr>
      </w:pPr>
    </w:p>
    <w:p w14:paraId="7ACE0EA9" w14:textId="77777777" w:rsidR="00875384" w:rsidRDefault="00875384">
      <w:pPr>
        <w:rPr>
          <w:rFonts w:ascii="Arial" w:hAnsi="Arial" w:cs="Arial"/>
        </w:rPr>
      </w:pPr>
      <w:r>
        <w:rPr>
          <w:rFonts w:ascii="Arial" w:hAnsi="Arial" w:cs="Arial"/>
        </w:rPr>
        <w:br w:type="page"/>
      </w:r>
    </w:p>
    <w:p w14:paraId="25EA6F2C" w14:textId="03DEC13F" w:rsidR="0057562B" w:rsidRDefault="00682EE3">
      <w:pPr>
        <w:rPr>
          <w:rFonts w:ascii="Arial" w:hAnsi="Arial" w:cs="Arial"/>
          <w:sz w:val="24"/>
          <w:szCs w:val="24"/>
        </w:rPr>
      </w:pPr>
      <w:r w:rsidRPr="00E50EDB">
        <w:rPr>
          <w:rFonts w:ascii="Arial" w:hAnsi="Arial" w:cs="Arial"/>
          <w:sz w:val="24"/>
          <w:szCs w:val="24"/>
        </w:rPr>
        <w:lastRenderedPageBreak/>
        <w:tab/>
      </w:r>
      <w:r w:rsidR="00B018E0" w:rsidRPr="00E50EDB">
        <w:rPr>
          <w:rFonts w:ascii="Arial" w:hAnsi="Arial" w:cs="Arial"/>
          <w:sz w:val="24"/>
          <w:szCs w:val="24"/>
        </w:rPr>
        <w:tab/>
      </w:r>
      <w:r w:rsidR="00B018E0" w:rsidRPr="00E50EDB">
        <w:rPr>
          <w:rFonts w:ascii="Arial" w:hAnsi="Arial" w:cs="Arial"/>
          <w:sz w:val="24"/>
          <w:szCs w:val="24"/>
        </w:rPr>
        <w:tab/>
      </w:r>
      <w:r w:rsidR="00B018E0" w:rsidRPr="00E50EDB">
        <w:rPr>
          <w:rFonts w:ascii="Arial" w:hAnsi="Arial" w:cs="Arial"/>
          <w:sz w:val="24"/>
          <w:szCs w:val="24"/>
        </w:rPr>
        <w:tab/>
        <w:t>References</w:t>
      </w:r>
      <w:r w:rsidR="00F470BF" w:rsidRPr="00E50EDB">
        <w:rPr>
          <w:rFonts w:ascii="Arial" w:hAnsi="Arial" w:cs="Arial"/>
          <w:sz w:val="24"/>
          <w:szCs w:val="24"/>
        </w:rPr>
        <w:t xml:space="preserve"> </w:t>
      </w:r>
    </w:p>
    <w:p w14:paraId="13A83168" w14:textId="1CE72E0E" w:rsidR="00047681" w:rsidRDefault="00A13894">
      <w:pPr>
        <w:rPr>
          <w:rFonts w:ascii="Arial" w:hAnsi="Arial" w:cs="Arial"/>
        </w:rPr>
      </w:pPr>
      <w:r w:rsidRPr="00732938">
        <w:rPr>
          <w:rFonts w:ascii="Arial" w:hAnsi="Arial" w:cs="Arial"/>
        </w:rPr>
        <w:t>Arthurs,</w:t>
      </w:r>
      <w:r w:rsidR="000D7A66">
        <w:rPr>
          <w:rFonts w:ascii="Arial" w:hAnsi="Arial" w:cs="Arial"/>
        </w:rPr>
        <w:t xml:space="preserve"> </w:t>
      </w:r>
      <w:r w:rsidRPr="00732938">
        <w:rPr>
          <w:rFonts w:ascii="Arial" w:hAnsi="Arial" w:cs="Arial"/>
        </w:rPr>
        <w:t>O.J.,</w:t>
      </w:r>
      <w:r w:rsidR="000D7A66">
        <w:rPr>
          <w:rFonts w:ascii="Arial" w:hAnsi="Arial" w:cs="Arial"/>
        </w:rPr>
        <w:t xml:space="preserve"> </w:t>
      </w:r>
      <w:r w:rsidRPr="00732938">
        <w:rPr>
          <w:rFonts w:ascii="Arial" w:hAnsi="Arial" w:cs="Arial"/>
        </w:rPr>
        <w:t>Williams</w:t>
      </w:r>
      <w:r w:rsidR="00CD5647" w:rsidRPr="00732938">
        <w:rPr>
          <w:rFonts w:ascii="Arial" w:hAnsi="Arial" w:cs="Arial"/>
        </w:rPr>
        <w:t>,</w:t>
      </w:r>
      <w:r w:rsidR="000D7A66">
        <w:rPr>
          <w:rFonts w:ascii="Arial" w:hAnsi="Arial" w:cs="Arial"/>
        </w:rPr>
        <w:t xml:space="preserve"> </w:t>
      </w:r>
      <w:r w:rsidR="00CD5647" w:rsidRPr="00732938">
        <w:rPr>
          <w:rFonts w:ascii="Arial" w:hAnsi="Arial" w:cs="Arial"/>
        </w:rPr>
        <w:t>D. and Steele,</w:t>
      </w:r>
      <w:r w:rsidR="000D7A66">
        <w:rPr>
          <w:rFonts w:ascii="Arial" w:hAnsi="Arial" w:cs="Arial"/>
        </w:rPr>
        <w:t xml:space="preserve"> </w:t>
      </w:r>
      <w:r w:rsidR="00CD5647" w:rsidRPr="00732938">
        <w:rPr>
          <w:rFonts w:ascii="Arial" w:hAnsi="Arial" w:cs="Arial"/>
        </w:rPr>
        <w:t>A.,</w:t>
      </w:r>
      <w:r w:rsidR="00005D71" w:rsidRPr="00732938">
        <w:rPr>
          <w:rFonts w:ascii="Arial" w:hAnsi="Arial" w:cs="Arial"/>
        </w:rPr>
        <w:t>(</w:t>
      </w:r>
      <w:r w:rsidR="00CD5647" w:rsidRPr="00732938">
        <w:rPr>
          <w:rFonts w:ascii="Arial" w:hAnsi="Arial" w:cs="Arial"/>
        </w:rPr>
        <w:t>2021</w:t>
      </w:r>
      <w:r w:rsidR="00005D71" w:rsidRPr="00732938">
        <w:rPr>
          <w:rFonts w:ascii="Arial" w:hAnsi="Arial" w:cs="Arial"/>
        </w:rPr>
        <w:t>).</w:t>
      </w:r>
      <w:r w:rsidR="000D7A66">
        <w:rPr>
          <w:rFonts w:ascii="Arial" w:hAnsi="Arial" w:cs="Arial"/>
        </w:rPr>
        <w:t xml:space="preserve"> </w:t>
      </w:r>
      <w:r w:rsidR="00005D71" w:rsidRPr="00732938">
        <w:rPr>
          <w:rFonts w:ascii="Arial" w:hAnsi="Arial" w:cs="Arial"/>
        </w:rPr>
        <w:t>Safeguarding children:</w:t>
      </w:r>
      <w:r w:rsidR="000D7A66">
        <w:rPr>
          <w:rFonts w:ascii="Arial" w:hAnsi="Arial" w:cs="Arial"/>
        </w:rPr>
        <w:t xml:space="preserve"> </w:t>
      </w:r>
      <w:r w:rsidR="001127D9" w:rsidRPr="00732938">
        <w:rPr>
          <w:rFonts w:ascii="Arial" w:hAnsi="Arial" w:cs="Arial"/>
        </w:rPr>
        <w:t>are we getting it right?</w:t>
      </w:r>
      <w:r w:rsidR="000D7A66">
        <w:rPr>
          <w:rFonts w:ascii="Arial" w:hAnsi="Arial" w:cs="Arial"/>
        </w:rPr>
        <w:t xml:space="preserve"> </w:t>
      </w:r>
      <w:r w:rsidR="001127D9" w:rsidRPr="00732938">
        <w:rPr>
          <w:rFonts w:ascii="Arial" w:hAnsi="Arial" w:cs="Arial"/>
        </w:rPr>
        <w:t xml:space="preserve">Archives of disease </w:t>
      </w:r>
      <w:r w:rsidR="00732938" w:rsidRPr="00732938">
        <w:rPr>
          <w:rFonts w:ascii="Arial" w:hAnsi="Arial" w:cs="Arial"/>
        </w:rPr>
        <w:t>in childhood.</w:t>
      </w:r>
    </w:p>
    <w:p w14:paraId="0A04C833" w14:textId="79E4013C" w:rsidR="00732938" w:rsidRPr="00732938" w:rsidRDefault="00732938">
      <w:pPr>
        <w:rPr>
          <w:rFonts w:ascii="Arial" w:hAnsi="Arial" w:cs="Arial"/>
        </w:rPr>
      </w:pPr>
      <w:r>
        <w:rPr>
          <w:rFonts w:ascii="Arial" w:hAnsi="Arial" w:cs="Arial"/>
        </w:rPr>
        <w:t>Ashton</w:t>
      </w:r>
      <w:r w:rsidR="005A69D0">
        <w:rPr>
          <w:rFonts w:ascii="Arial" w:hAnsi="Arial" w:cs="Arial"/>
        </w:rPr>
        <w:t>,</w:t>
      </w:r>
      <w:r w:rsidR="000D7A66">
        <w:rPr>
          <w:rFonts w:ascii="Arial" w:hAnsi="Arial" w:cs="Arial"/>
        </w:rPr>
        <w:t xml:space="preserve"> </w:t>
      </w:r>
      <w:r w:rsidR="005A69D0">
        <w:rPr>
          <w:rFonts w:ascii="Arial" w:hAnsi="Arial" w:cs="Arial"/>
        </w:rPr>
        <w:t>J.(2014).Children and families act</w:t>
      </w:r>
      <w:r w:rsidR="00EC33A5">
        <w:rPr>
          <w:rFonts w:ascii="Arial" w:hAnsi="Arial" w:cs="Arial"/>
        </w:rPr>
        <w:t xml:space="preserve">2014.The presumption </w:t>
      </w:r>
      <w:r w:rsidR="00C27E39">
        <w:rPr>
          <w:rFonts w:ascii="Arial" w:hAnsi="Arial" w:cs="Arial"/>
        </w:rPr>
        <w:t xml:space="preserve">of parental involvement </w:t>
      </w:r>
      <w:r w:rsidR="000D7A66">
        <w:rPr>
          <w:rFonts w:ascii="Arial" w:hAnsi="Arial" w:cs="Arial"/>
        </w:rPr>
        <w:t xml:space="preserve">is </w:t>
      </w:r>
      <w:r w:rsidR="00C27E39">
        <w:rPr>
          <w:rFonts w:ascii="Arial" w:hAnsi="Arial" w:cs="Arial"/>
        </w:rPr>
        <w:t>a</w:t>
      </w:r>
      <w:r w:rsidR="000D7A66">
        <w:rPr>
          <w:rFonts w:ascii="Arial" w:hAnsi="Arial" w:cs="Arial"/>
        </w:rPr>
        <w:t xml:space="preserve"> </w:t>
      </w:r>
      <w:r w:rsidR="00966857">
        <w:rPr>
          <w:rFonts w:ascii="Arial" w:hAnsi="Arial" w:cs="Arial"/>
        </w:rPr>
        <w:t>bold”</w:t>
      </w:r>
      <w:r w:rsidR="000D7A66">
        <w:rPr>
          <w:rFonts w:ascii="Arial" w:hAnsi="Arial" w:cs="Arial"/>
        </w:rPr>
        <w:t xml:space="preserve"> </w:t>
      </w:r>
      <w:r w:rsidR="00966857">
        <w:rPr>
          <w:rFonts w:ascii="Arial" w:hAnsi="Arial" w:cs="Arial"/>
        </w:rPr>
        <w:t xml:space="preserve">reform or </w:t>
      </w:r>
      <w:r w:rsidR="004C6CC5">
        <w:rPr>
          <w:rFonts w:ascii="Arial" w:hAnsi="Arial" w:cs="Arial"/>
        </w:rPr>
        <w:t>a damp</w:t>
      </w:r>
      <w:r w:rsidR="000D7A66">
        <w:rPr>
          <w:rFonts w:ascii="Arial" w:hAnsi="Arial" w:cs="Arial"/>
        </w:rPr>
        <w:t xml:space="preserve"> squib</w:t>
      </w:r>
      <w:r w:rsidR="004C6CC5">
        <w:rPr>
          <w:rFonts w:ascii="Arial" w:hAnsi="Arial" w:cs="Arial"/>
        </w:rPr>
        <w:t>.</w:t>
      </w:r>
      <w:r w:rsidR="000D7A66">
        <w:rPr>
          <w:rFonts w:ascii="Arial" w:hAnsi="Arial" w:cs="Arial"/>
        </w:rPr>
        <w:t xml:space="preserve"> </w:t>
      </w:r>
      <w:r w:rsidR="004C6CC5">
        <w:rPr>
          <w:rFonts w:ascii="Arial" w:hAnsi="Arial" w:cs="Arial"/>
        </w:rPr>
        <w:t>Student Law Review</w:t>
      </w:r>
      <w:r w:rsidR="000D7A66">
        <w:rPr>
          <w:rFonts w:ascii="Arial" w:hAnsi="Arial" w:cs="Arial"/>
        </w:rPr>
        <w:t>,74, pp 28-29.</w:t>
      </w:r>
    </w:p>
    <w:p w14:paraId="4042502D" w14:textId="2BA0ED05" w:rsidR="00E85F04" w:rsidRPr="00D00924" w:rsidRDefault="00E85F04">
      <w:pPr>
        <w:rPr>
          <w:rFonts w:ascii="Arial" w:hAnsi="Arial" w:cs="Arial"/>
        </w:rPr>
      </w:pPr>
      <w:r w:rsidRPr="00D00924">
        <w:rPr>
          <w:rFonts w:ascii="Arial" w:hAnsi="Arial" w:cs="Arial"/>
          <w:color w:val="222222"/>
          <w:shd w:val="clear" w:color="auto" w:fill="FFFFFF"/>
        </w:rPr>
        <w:t xml:space="preserve">Edwards, R.T., </w:t>
      </w:r>
      <w:proofErr w:type="spellStart"/>
      <w:r w:rsidRPr="00D00924">
        <w:rPr>
          <w:rFonts w:ascii="Arial" w:hAnsi="Arial" w:cs="Arial"/>
          <w:color w:val="222222"/>
          <w:shd w:val="clear" w:color="auto" w:fill="FFFFFF"/>
        </w:rPr>
        <w:t>Céilleachair</w:t>
      </w:r>
      <w:proofErr w:type="spellEnd"/>
      <w:r w:rsidRPr="00D00924">
        <w:rPr>
          <w:rFonts w:ascii="Arial" w:hAnsi="Arial" w:cs="Arial"/>
          <w:color w:val="222222"/>
          <w:shd w:val="clear" w:color="auto" w:fill="FFFFFF"/>
        </w:rPr>
        <w:t>, A., Bywater, T., Hughes, D.A. and Hutchings, J., (2007). A parenting programme for parents of children at risk of conduct disorder: a cost-effectiveness analysis. </w:t>
      </w:r>
      <w:r w:rsidRPr="00D00924">
        <w:rPr>
          <w:rFonts w:ascii="Arial" w:hAnsi="Arial" w:cs="Arial"/>
          <w:i/>
          <w:iCs/>
          <w:color w:val="222222"/>
          <w:shd w:val="clear" w:color="auto" w:fill="FFFFFF"/>
        </w:rPr>
        <w:t>B</w:t>
      </w:r>
      <w:r w:rsidR="000D7A66" w:rsidRPr="00D00924">
        <w:rPr>
          <w:rFonts w:ascii="Arial" w:hAnsi="Arial" w:cs="Arial"/>
          <w:i/>
          <w:iCs/>
          <w:color w:val="222222"/>
          <w:shd w:val="clear" w:color="auto" w:fill="FFFFFF"/>
        </w:rPr>
        <w:t>MJ</w:t>
      </w:r>
      <w:r w:rsidRPr="00D00924">
        <w:rPr>
          <w:rFonts w:ascii="Arial" w:hAnsi="Arial" w:cs="Arial"/>
          <w:color w:val="222222"/>
          <w:shd w:val="clear" w:color="auto" w:fill="FFFFFF"/>
        </w:rPr>
        <w:t>, </w:t>
      </w:r>
      <w:r w:rsidRPr="00D00924">
        <w:rPr>
          <w:rFonts w:ascii="Arial" w:hAnsi="Arial" w:cs="Arial"/>
          <w:i/>
          <w:iCs/>
          <w:color w:val="222222"/>
          <w:shd w:val="clear" w:color="auto" w:fill="FFFFFF"/>
        </w:rPr>
        <w:t>334</w:t>
      </w:r>
      <w:r w:rsidRPr="00D00924">
        <w:rPr>
          <w:rFonts w:ascii="Arial" w:hAnsi="Arial" w:cs="Arial"/>
          <w:color w:val="222222"/>
          <w:shd w:val="clear" w:color="auto" w:fill="FFFFFF"/>
        </w:rPr>
        <w:t>(7595), p.682.</w:t>
      </w:r>
    </w:p>
    <w:p w14:paraId="2D839040" w14:textId="6A2CD644" w:rsidR="00176A4D" w:rsidRPr="00D00924" w:rsidRDefault="00176A4D">
      <w:pPr>
        <w:rPr>
          <w:rFonts w:ascii="Arial" w:hAnsi="Arial" w:cs="Arial"/>
        </w:rPr>
      </w:pPr>
      <w:r w:rsidRPr="00D00924">
        <w:rPr>
          <w:rFonts w:ascii="Arial" w:hAnsi="Arial" w:cs="Arial"/>
          <w:color w:val="222222"/>
          <w:shd w:val="clear" w:color="auto" w:fill="FFFFFF"/>
        </w:rPr>
        <w:t>Eysenck, S.B.,( 1981). Impulsiveness and anti-social behaviour in children. </w:t>
      </w:r>
      <w:r w:rsidRPr="00D00924">
        <w:rPr>
          <w:rFonts w:ascii="Arial" w:hAnsi="Arial" w:cs="Arial"/>
          <w:i/>
          <w:iCs/>
          <w:color w:val="222222"/>
          <w:shd w:val="clear" w:color="auto" w:fill="FFFFFF"/>
        </w:rPr>
        <w:t>Current Psychology</w:t>
      </w:r>
      <w:r w:rsidRPr="00D00924">
        <w:rPr>
          <w:rFonts w:ascii="Arial" w:hAnsi="Arial" w:cs="Arial"/>
          <w:color w:val="222222"/>
          <w:shd w:val="clear" w:color="auto" w:fill="FFFFFF"/>
        </w:rPr>
        <w:t>, </w:t>
      </w:r>
      <w:r w:rsidRPr="00D00924">
        <w:rPr>
          <w:rFonts w:ascii="Arial" w:hAnsi="Arial" w:cs="Arial"/>
          <w:i/>
          <w:iCs/>
          <w:color w:val="222222"/>
          <w:shd w:val="clear" w:color="auto" w:fill="FFFFFF"/>
        </w:rPr>
        <w:t>1</w:t>
      </w:r>
      <w:r w:rsidRPr="00D00924">
        <w:rPr>
          <w:rFonts w:ascii="Arial" w:hAnsi="Arial" w:cs="Arial"/>
          <w:color w:val="222222"/>
          <w:shd w:val="clear" w:color="auto" w:fill="FFFFFF"/>
        </w:rPr>
        <w:t>(1), pp.31-37.</w:t>
      </w:r>
    </w:p>
    <w:p w14:paraId="5A500C95" w14:textId="53981C63" w:rsidR="00353097" w:rsidRPr="00D00924" w:rsidRDefault="00353097">
      <w:pPr>
        <w:rPr>
          <w:rFonts w:ascii="Arial" w:hAnsi="Arial" w:cs="Arial"/>
          <w:color w:val="222222"/>
          <w:shd w:val="clear" w:color="auto" w:fill="FFFFFF"/>
        </w:rPr>
      </w:pPr>
      <w:r w:rsidRPr="00D00924">
        <w:rPr>
          <w:rFonts w:ascii="Arial" w:hAnsi="Arial" w:cs="Arial"/>
          <w:color w:val="222222"/>
          <w:shd w:val="clear" w:color="auto" w:fill="FFFFFF"/>
        </w:rPr>
        <w:t>Merta, R.J.,</w:t>
      </w:r>
      <w:r w:rsidR="001E6E09" w:rsidRPr="00D00924">
        <w:rPr>
          <w:rFonts w:ascii="Arial" w:hAnsi="Arial" w:cs="Arial"/>
          <w:color w:val="222222"/>
          <w:shd w:val="clear" w:color="auto" w:fill="FFFFFF"/>
        </w:rPr>
        <w:t>(1</w:t>
      </w:r>
      <w:r w:rsidRPr="00D00924">
        <w:rPr>
          <w:rFonts w:ascii="Arial" w:hAnsi="Arial" w:cs="Arial"/>
          <w:color w:val="222222"/>
          <w:shd w:val="clear" w:color="auto" w:fill="FFFFFF"/>
        </w:rPr>
        <w:t>9</w:t>
      </w:r>
      <w:r w:rsidR="00DB6CE8" w:rsidRPr="00D00924">
        <w:rPr>
          <w:rFonts w:ascii="Arial" w:hAnsi="Arial" w:cs="Arial"/>
          <w:color w:val="222222"/>
          <w:shd w:val="clear" w:color="auto" w:fill="FFFFFF"/>
        </w:rPr>
        <w:t>95)</w:t>
      </w:r>
      <w:r w:rsidRPr="00D00924">
        <w:rPr>
          <w:rFonts w:ascii="Arial" w:hAnsi="Arial" w:cs="Arial"/>
          <w:color w:val="222222"/>
          <w:shd w:val="clear" w:color="auto" w:fill="FFFFFF"/>
        </w:rPr>
        <w:t>. Group work: Multicultural perspectives.</w:t>
      </w:r>
    </w:p>
    <w:p w14:paraId="0D85E061" w14:textId="6E58C14E" w:rsidR="0008109F" w:rsidRPr="00D00924" w:rsidRDefault="0008109F">
      <w:pPr>
        <w:rPr>
          <w:rFonts w:ascii="Arial" w:hAnsi="Arial" w:cs="Arial"/>
          <w:color w:val="222222"/>
          <w:shd w:val="clear" w:color="auto" w:fill="FFFFFF"/>
        </w:rPr>
      </w:pPr>
      <w:r w:rsidRPr="00D00924">
        <w:rPr>
          <w:rFonts w:ascii="Arial" w:hAnsi="Arial" w:cs="Arial"/>
          <w:color w:val="222222"/>
          <w:shd w:val="clear" w:color="auto" w:fill="FFFFFF"/>
        </w:rPr>
        <w:t>Millie, A.,</w:t>
      </w:r>
      <w:r w:rsidR="00E53BF0" w:rsidRPr="00D00924">
        <w:rPr>
          <w:rFonts w:ascii="Arial" w:hAnsi="Arial" w:cs="Arial"/>
          <w:color w:val="222222"/>
          <w:shd w:val="clear" w:color="auto" w:fill="FFFFFF"/>
        </w:rPr>
        <w:t>(</w:t>
      </w:r>
      <w:r w:rsidRPr="00D00924">
        <w:rPr>
          <w:rFonts w:ascii="Arial" w:hAnsi="Arial" w:cs="Arial"/>
          <w:color w:val="222222"/>
          <w:shd w:val="clear" w:color="auto" w:fill="FFFFFF"/>
        </w:rPr>
        <w:t xml:space="preserve"> 2008</w:t>
      </w:r>
      <w:r w:rsidR="00E53BF0" w:rsidRPr="00D00924">
        <w:rPr>
          <w:rFonts w:ascii="Arial" w:hAnsi="Arial" w:cs="Arial"/>
          <w:color w:val="222222"/>
          <w:shd w:val="clear" w:color="auto" w:fill="FFFFFF"/>
        </w:rPr>
        <w:t>)</w:t>
      </w:r>
      <w:r w:rsidRPr="00D00924">
        <w:rPr>
          <w:rFonts w:ascii="Arial" w:hAnsi="Arial" w:cs="Arial"/>
          <w:color w:val="222222"/>
          <w:shd w:val="clear" w:color="auto" w:fill="FFFFFF"/>
        </w:rPr>
        <w:t>. </w:t>
      </w:r>
      <w:r w:rsidRPr="00D00924">
        <w:rPr>
          <w:rFonts w:ascii="Arial" w:hAnsi="Arial" w:cs="Arial"/>
          <w:i/>
          <w:iCs/>
          <w:color w:val="222222"/>
          <w:shd w:val="clear" w:color="auto" w:fill="FFFFFF"/>
        </w:rPr>
        <w:t>Anti-social behaviour</w:t>
      </w:r>
      <w:r w:rsidRPr="00D00924">
        <w:rPr>
          <w:rFonts w:ascii="Arial" w:hAnsi="Arial" w:cs="Arial"/>
          <w:color w:val="222222"/>
          <w:shd w:val="clear" w:color="auto" w:fill="FFFFFF"/>
        </w:rPr>
        <w:t>. McGraw-Hill Education (U</w:t>
      </w:r>
      <w:r w:rsidR="00355334" w:rsidRPr="00D00924">
        <w:rPr>
          <w:rFonts w:ascii="Arial" w:hAnsi="Arial" w:cs="Arial"/>
          <w:color w:val="222222"/>
          <w:shd w:val="clear" w:color="auto" w:fill="FFFFFF"/>
        </w:rPr>
        <w:t>.K.</w:t>
      </w:r>
      <w:r w:rsidRPr="00D00924">
        <w:rPr>
          <w:rFonts w:ascii="Arial" w:hAnsi="Arial" w:cs="Arial"/>
          <w:color w:val="222222"/>
          <w:shd w:val="clear" w:color="auto" w:fill="FFFFFF"/>
        </w:rPr>
        <w:t>).</w:t>
      </w:r>
    </w:p>
    <w:p w14:paraId="0145F402" w14:textId="429A6498" w:rsidR="00E50EDB" w:rsidRPr="00E50EDB" w:rsidRDefault="00E50EDB">
      <w:pPr>
        <w:rPr>
          <w:rFonts w:ascii="Arial" w:hAnsi="Arial" w:cs="Arial"/>
          <w:sz w:val="24"/>
          <w:szCs w:val="24"/>
        </w:rPr>
      </w:pPr>
      <w:r w:rsidRPr="00E50EDB">
        <w:rPr>
          <w:rFonts w:ascii="Arial" w:hAnsi="Arial" w:cs="Arial"/>
          <w:color w:val="222222"/>
          <w:sz w:val="24"/>
          <w:szCs w:val="24"/>
          <w:shd w:val="clear" w:color="auto" w:fill="FFFFFF"/>
        </w:rPr>
        <w:t xml:space="preserve">Reid, J.B., Patterson, G.R. and Snyder, J.E., </w:t>
      </w:r>
      <w:r w:rsidR="00E53BF0">
        <w:rPr>
          <w:rFonts w:ascii="Arial" w:hAnsi="Arial" w:cs="Arial"/>
          <w:color w:val="222222"/>
          <w:sz w:val="24"/>
          <w:szCs w:val="24"/>
          <w:shd w:val="clear" w:color="auto" w:fill="FFFFFF"/>
        </w:rPr>
        <w:t>(</w:t>
      </w:r>
      <w:r w:rsidRPr="00E50EDB">
        <w:rPr>
          <w:rFonts w:ascii="Arial" w:hAnsi="Arial" w:cs="Arial"/>
          <w:color w:val="222222"/>
          <w:sz w:val="24"/>
          <w:szCs w:val="24"/>
          <w:shd w:val="clear" w:color="auto" w:fill="FFFFFF"/>
        </w:rPr>
        <w:t>2002</w:t>
      </w:r>
      <w:r w:rsidR="00E53BF0">
        <w:rPr>
          <w:rFonts w:ascii="Arial" w:hAnsi="Arial" w:cs="Arial"/>
          <w:color w:val="222222"/>
          <w:sz w:val="24"/>
          <w:szCs w:val="24"/>
          <w:shd w:val="clear" w:color="auto" w:fill="FFFFFF"/>
        </w:rPr>
        <w:t>)</w:t>
      </w:r>
      <w:r w:rsidRPr="00E50EDB">
        <w:rPr>
          <w:rFonts w:ascii="Arial" w:hAnsi="Arial" w:cs="Arial"/>
          <w:color w:val="222222"/>
          <w:sz w:val="24"/>
          <w:szCs w:val="24"/>
          <w:shd w:val="clear" w:color="auto" w:fill="FFFFFF"/>
        </w:rPr>
        <w:t>. </w:t>
      </w:r>
      <w:r w:rsidRPr="00E50EDB">
        <w:rPr>
          <w:rFonts w:ascii="Arial" w:hAnsi="Arial" w:cs="Arial"/>
          <w:i/>
          <w:iCs/>
          <w:color w:val="222222"/>
          <w:sz w:val="24"/>
          <w:szCs w:val="24"/>
          <w:shd w:val="clear" w:color="auto" w:fill="FFFFFF"/>
        </w:rPr>
        <w:t>Anti</w:t>
      </w:r>
      <w:r>
        <w:rPr>
          <w:rFonts w:ascii="Arial" w:hAnsi="Arial" w:cs="Arial"/>
          <w:i/>
          <w:iCs/>
          <w:color w:val="222222"/>
          <w:sz w:val="24"/>
          <w:szCs w:val="24"/>
          <w:shd w:val="clear" w:color="auto" w:fill="FFFFFF"/>
        </w:rPr>
        <w:t>-</w:t>
      </w:r>
      <w:r w:rsidRPr="00E50EDB">
        <w:rPr>
          <w:rFonts w:ascii="Arial" w:hAnsi="Arial" w:cs="Arial"/>
          <w:i/>
          <w:iCs/>
          <w:color w:val="222222"/>
          <w:sz w:val="24"/>
          <w:szCs w:val="24"/>
          <w:shd w:val="clear" w:color="auto" w:fill="FFFFFF"/>
        </w:rPr>
        <w:t>social behavio</w:t>
      </w:r>
      <w:r>
        <w:rPr>
          <w:rFonts w:ascii="Arial" w:hAnsi="Arial" w:cs="Arial"/>
          <w:i/>
          <w:iCs/>
          <w:color w:val="222222"/>
          <w:sz w:val="24"/>
          <w:szCs w:val="24"/>
          <w:shd w:val="clear" w:color="auto" w:fill="FFFFFF"/>
        </w:rPr>
        <w:t>u</w:t>
      </w:r>
      <w:r w:rsidRPr="00E50EDB">
        <w:rPr>
          <w:rFonts w:ascii="Arial" w:hAnsi="Arial" w:cs="Arial"/>
          <w:i/>
          <w:iCs/>
          <w:color w:val="222222"/>
          <w:sz w:val="24"/>
          <w:szCs w:val="24"/>
          <w:shd w:val="clear" w:color="auto" w:fill="FFFFFF"/>
        </w:rPr>
        <w:t>r in children and adolescents: A developmental analysis and model for intervention</w:t>
      </w:r>
      <w:r w:rsidRPr="00E50EDB">
        <w:rPr>
          <w:rFonts w:ascii="Arial" w:hAnsi="Arial" w:cs="Arial"/>
          <w:color w:val="222222"/>
          <w:sz w:val="24"/>
          <w:szCs w:val="24"/>
          <w:shd w:val="clear" w:color="auto" w:fill="FFFFFF"/>
        </w:rPr>
        <w:t>. American Psychological Association.</w:t>
      </w:r>
    </w:p>
    <w:p w14:paraId="427209E2" w14:textId="335F24B5" w:rsidR="00C96DE2" w:rsidRPr="00E424D5" w:rsidRDefault="00C96DE2">
      <w:pPr>
        <w:rPr>
          <w:rFonts w:ascii="Arial" w:hAnsi="Arial" w:cs="Arial"/>
          <w:color w:val="222222"/>
          <w:shd w:val="clear" w:color="auto" w:fill="FFFFFF"/>
        </w:rPr>
      </w:pPr>
      <w:r w:rsidRPr="00704C63">
        <w:rPr>
          <w:rFonts w:ascii="Arial" w:hAnsi="Arial" w:cs="Arial"/>
          <w:color w:val="222222"/>
          <w:shd w:val="clear" w:color="auto" w:fill="FFFFFF"/>
        </w:rPr>
        <w:t xml:space="preserve">Koh, M.H. and Hill, J.R., </w:t>
      </w:r>
      <w:r w:rsidR="00185CEF" w:rsidRPr="00704C63">
        <w:rPr>
          <w:rFonts w:ascii="Arial" w:hAnsi="Arial" w:cs="Arial"/>
          <w:color w:val="222222"/>
          <w:shd w:val="clear" w:color="auto" w:fill="FFFFFF"/>
        </w:rPr>
        <w:t>(</w:t>
      </w:r>
      <w:r w:rsidRPr="00704C63">
        <w:rPr>
          <w:rFonts w:ascii="Arial" w:hAnsi="Arial" w:cs="Arial"/>
          <w:color w:val="222222"/>
          <w:shd w:val="clear" w:color="auto" w:fill="FFFFFF"/>
        </w:rPr>
        <w:t>2009). Student perceptions of group</w:t>
      </w:r>
      <w:r w:rsidR="005E3FDF" w:rsidRPr="00704C63">
        <w:rPr>
          <w:rFonts w:ascii="Arial" w:hAnsi="Arial" w:cs="Arial"/>
          <w:color w:val="222222"/>
          <w:shd w:val="clear" w:color="auto" w:fill="FFFFFF"/>
        </w:rPr>
        <w:t xml:space="preserve"> </w:t>
      </w:r>
      <w:r w:rsidRPr="00704C63">
        <w:rPr>
          <w:rFonts w:ascii="Arial" w:hAnsi="Arial" w:cs="Arial"/>
          <w:color w:val="222222"/>
          <w:shd w:val="clear" w:color="auto" w:fill="FFFFFF"/>
        </w:rPr>
        <w:t>work in an online course: Benefits and challenges. </w:t>
      </w:r>
      <w:r w:rsidRPr="00704C63">
        <w:rPr>
          <w:rFonts w:ascii="Arial" w:hAnsi="Arial" w:cs="Arial"/>
          <w:i/>
          <w:iCs/>
          <w:color w:val="222222"/>
          <w:shd w:val="clear" w:color="auto" w:fill="FFFFFF"/>
        </w:rPr>
        <w:t xml:space="preserve">International Journal of E-Learning &amp; Distance Education/Revue </w:t>
      </w:r>
      <w:r w:rsidR="005E3FDF" w:rsidRPr="00E424D5">
        <w:rPr>
          <w:rFonts w:ascii="Arial" w:hAnsi="Arial" w:cs="Arial"/>
          <w:i/>
          <w:iCs/>
          <w:color w:val="222222"/>
          <w:shd w:val="clear" w:color="auto" w:fill="FFFFFF"/>
        </w:rPr>
        <w:t>I</w:t>
      </w:r>
      <w:r w:rsidRPr="00E424D5">
        <w:rPr>
          <w:rFonts w:ascii="Arial" w:hAnsi="Arial" w:cs="Arial"/>
          <w:i/>
          <w:iCs/>
          <w:color w:val="222222"/>
          <w:shd w:val="clear" w:color="auto" w:fill="FFFFFF"/>
        </w:rPr>
        <w:t>nternationale du e-learning et la formation à distance</w:t>
      </w:r>
      <w:r w:rsidRPr="00E424D5">
        <w:rPr>
          <w:rFonts w:ascii="Arial" w:hAnsi="Arial" w:cs="Arial"/>
          <w:color w:val="222222"/>
          <w:shd w:val="clear" w:color="auto" w:fill="FFFFFF"/>
        </w:rPr>
        <w:t>, </w:t>
      </w:r>
      <w:r w:rsidRPr="00E424D5">
        <w:rPr>
          <w:rFonts w:ascii="Arial" w:hAnsi="Arial" w:cs="Arial"/>
          <w:i/>
          <w:iCs/>
          <w:color w:val="222222"/>
          <w:shd w:val="clear" w:color="auto" w:fill="FFFFFF"/>
        </w:rPr>
        <w:t>23</w:t>
      </w:r>
      <w:r w:rsidRPr="00E424D5">
        <w:rPr>
          <w:rFonts w:ascii="Arial" w:hAnsi="Arial" w:cs="Arial"/>
          <w:color w:val="222222"/>
          <w:shd w:val="clear" w:color="auto" w:fill="FFFFFF"/>
        </w:rPr>
        <w:t>(2), pp.69-92.</w:t>
      </w:r>
    </w:p>
    <w:p w14:paraId="64101143" w14:textId="08BF9C63" w:rsidR="00704C63" w:rsidRPr="00E424D5" w:rsidRDefault="00704C63">
      <w:pPr>
        <w:rPr>
          <w:rFonts w:ascii="Arial" w:hAnsi="Arial" w:cs="Arial"/>
          <w:color w:val="222222"/>
          <w:shd w:val="clear" w:color="auto" w:fill="FFFFFF"/>
        </w:rPr>
      </w:pPr>
      <w:r w:rsidRPr="00E424D5">
        <w:rPr>
          <w:rFonts w:ascii="Arial" w:hAnsi="Arial" w:cs="Arial"/>
          <w:color w:val="222222"/>
          <w:shd w:val="clear" w:color="auto" w:fill="FFFFFF"/>
        </w:rPr>
        <w:t>Kozlowski, S.W. and Bell, B.S., 2003. Work groups and teams in organizations.</w:t>
      </w:r>
    </w:p>
    <w:p w14:paraId="6A8E2469" w14:textId="3695FE74" w:rsidR="00900842" w:rsidRPr="00E424D5" w:rsidRDefault="00900842">
      <w:pPr>
        <w:rPr>
          <w:rFonts w:ascii="Arial" w:hAnsi="Arial" w:cs="Arial"/>
        </w:rPr>
      </w:pPr>
      <w:r w:rsidRPr="00E424D5">
        <w:rPr>
          <w:rFonts w:ascii="Arial" w:hAnsi="Arial" w:cs="Arial"/>
          <w:color w:val="222222"/>
          <w:shd w:val="clear" w:color="auto" w:fill="FFFFFF"/>
        </w:rPr>
        <w:t>Popov, V., Brinkman, D., Biemans, H.J., Mulder, M., Kuznetsov, A. and Noroozi</w:t>
      </w:r>
      <w:r w:rsidR="005745C6">
        <w:rPr>
          <w:rFonts w:ascii="Arial" w:hAnsi="Arial" w:cs="Arial"/>
          <w:color w:val="222222"/>
          <w:shd w:val="clear" w:color="auto" w:fill="FFFFFF"/>
        </w:rPr>
        <w:t xml:space="preserve"> </w:t>
      </w:r>
      <w:r w:rsidRPr="00E424D5">
        <w:rPr>
          <w:rFonts w:ascii="Arial" w:hAnsi="Arial" w:cs="Arial"/>
          <w:color w:val="222222"/>
          <w:shd w:val="clear" w:color="auto" w:fill="FFFFFF"/>
        </w:rPr>
        <w:t xml:space="preserve">, O., (2012). Multicultural student group work in higher education: An explorative case study on </w:t>
      </w:r>
      <w:r w:rsidR="005E3FDF" w:rsidRPr="00E424D5">
        <w:rPr>
          <w:rFonts w:ascii="Arial" w:hAnsi="Arial" w:cs="Arial"/>
          <w:color w:val="222222"/>
          <w:shd w:val="clear" w:color="auto" w:fill="FFFFFF"/>
        </w:rPr>
        <w:t>students' perceived challenge</w:t>
      </w:r>
      <w:r w:rsidRPr="00E424D5">
        <w:rPr>
          <w:rFonts w:ascii="Arial" w:hAnsi="Arial" w:cs="Arial"/>
          <w:color w:val="222222"/>
          <w:shd w:val="clear" w:color="auto" w:fill="FFFFFF"/>
        </w:rPr>
        <w:t>s. </w:t>
      </w:r>
      <w:r w:rsidRPr="00E424D5">
        <w:rPr>
          <w:rFonts w:ascii="Arial" w:hAnsi="Arial" w:cs="Arial"/>
          <w:i/>
          <w:iCs/>
          <w:color w:val="222222"/>
          <w:shd w:val="clear" w:color="auto" w:fill="FFFFFF"/>
        </w:rPr>
        <w:t>International Journal of Intercultural Relations</w:t>
      </w:r>
      <w:r w:rsidRPr="00E424D5">
        <w:rPr>
          <w:rFonts w:ascii="Arial" w:hAnsi="Arial" w:cs="Arial"/>
          <w:color w:val="222222"/>
          <w:shd w:val="clear" w:color="auto" w:fill="FFFFFF"/>
        </w:rPr>
        <w:t>, </w:t>
      </w:r>
      <w:r w:rsidRPr="00E424D5">
        <w:rPr>
          <w:rFonts w:ascii="Arial" w:hAnsi="Arial" w:cs="Arial"/>
          <w:i/>
          <w:iCs/>
          <w:color w:val="222222"/>
          <w:shd w:val="clear" w:color="auto" w:fill="FFFFFF"/>
        </w:rPr>
        <w:t>36</w:t>
      </w:r>
      <w:r w:rsidRPr="00E424D5">
        <w:rPr>
          <w:rFonts w:ascii="Arial" w:hAnsi="Arial" w:cs="Arial"/>
          <w:color w:val="222222"/>
          <w:shd w:val="clear" w:color="auto" w:fill="FFFFFF"/>
        </w:rPr>
        <w:t>(2), pp.302-317.</w:t>
      </w:r>
    </w:p>
    <w:p w14:paraId="4CB98187" w14:textId="77777777" w:rsidR="00A44961" w:rsidRDefault="00A44961" w:rsidP="003D7469">
      <w:pPr>
        <w:jc w:val="right"/>
        <w:rPr>
          <w:rFonts w:ascii="Arial" w:hAnsi="Arial" w:cs="Arial"/>
        </w:rPr>
      </w:pPr>
    </w:p>
    <w:p w14:paraId="1ADAA96A" w14:textId="77777777" w:rsidR="00B018E0" w:rsidRPr="00FD339C" w:rsidRDefault="00B018E0">
      <w:pPr>
        <w:rPr>
          <w:rFonts w:ascii="Arial" w:hAnsi="Arial" w:cs="Arial"/>
        </w:rPr>
      </w:pPr>
    </w:p>
    <w:sectPr w:rsidR="00B018E0" w:rsidRPr="00FD339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14B24" w14:textId="77777777" w:rsidR="004C51FE" w:rsidRDefault="004C51FE" w:rsidP="00875384">
      <w:pPr>
        <w:spacing w:after="0" w:line="240" w:lineRule="auto"/>
      </w:pPr>
      <w:r>
        <w:separator/>
      </w:r>
    </w:p>
  </w:endnote>
  <w:endnote w:type="continuationSeparator" w:id="0">
    <w:p w14:paraId="10B10003" w14:textId="77777777" w:rsidR="004C51FE" w:rsidRDefault="004C51FE" w:rsidP="00875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935366"/>
      <w:docPartObj>
        <w:docPartGallery w:val="Page Numbers (Bottom of Page)"/>
        <w:docPartUnique/>
      </w:docPartObj>
    </w:sdtPr>
    <w:sdtEndPr>
      <w:rPr>
        <w:noProof/>
      </w:rPr>
    </w:sdtEndPr>
    <w:sdtContent>
      <w:p w14:paraId="0C6FB5BF" w14:textId="6356AF95" w:rsidR="00875384" w:rsidRDefault="008753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44480" w14:textId="77777777" w:rsidR="00875384" w:rsidRDefault="00875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61256" w14:textId="77777777" w:rsidR="004C51FE" w:rsidRDefault="004C51FE" w:rsidP="00875384">
      <w:pPr>
        <w:spacing w:after="0" w:line="240" w:lineRule="auto"/>
      </w:pPr>
      <w:r>
        <w:separator/>
      </w:r>
    </w:p>
  </w:footnote>
  <w:footnote w:type="continuationSeparator" w:id="0">
    <w:p w14:paraId="213B96D9" w14:textId="77777777" w:rsidR="004C51FE" w:rsidRDefault="004C51FE" w:rsidP="008753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NDQH0uampsaWBko6SsGpxcWZ+XkgBUa1AOFdV0AsAAAA"/>
  </w:docVars>
  <w:rsids>
    <w:rsidRoot w:val="00524FA0"/>
    <w:rsid w:val="00005D71"/>
    <w:rsid w:val="000106FE"/>
    <w:rsid w:val="00021270"/>
    <w:rsid w:val="00047681"/>
    <w:rsid w:val="0008109F"/>
    <w:rsid w:val="000C63DD"/>
    <w:rsid w:val="000D7A66"/>
    <w:rsid w:val="000E0914"/>
    <w:rsid w:val="000E6918"/>
    <w:rsid w:val="000F38BE"/>
    <w:rsid w:val="00100B6C"/>
    <w:rsid w:val="001127D9"/>
    <w:rsid w:val="00120DED"/>
    <w:rsid w:val="00134495"/>
    <w:rsid w:val="00150AEB"/>
    <w:rsid w:val="001578F3"/>
    <w:rsid w:val="001704B4"/>
    <w:rsid w:val="00176A4D"/>
    <w:rsid w:val="00177937"/>
    <w:rsid w:val="00185CEF"/>
    <w:rsid w:val="001E6D3E"/>
    <w:rsid w:val="001E6E09"/>
    <w:rsid w:val="001F67D3"/>
    <w:rsid w:val="00204D99"/>
    <w:rsid w:val="002129FF"/>
    <w:rsid w:val="0023235D"/>
    <w:rsid w:val="002420D6"/>
    <w:rsid w:val="0024320D"/>
    <w:rsid w:val="002741C0"/>
    <w:rsid w:val="0027703C"/>
    <w:rsid w:val="00290A40"/>
    <w:rsid w:val="002B3C18"/>
    <w:rsid w:val="002E2844"/>
    <w:rsid w:val="002F1BF9"/>
    <w:rsid w:val="00330455"/>
    <w:rsid w:val="0033667C"/>
    <w:rsid w:val="00353097"/>
    <w:rsid w:val="00355334"/>
    <w:rsid w:val="003811FA"/>
    <w:rsid w:val="003A0329"/>
    <w:rsid w:val="003D0CC9"/>
    <w:rsid w:val="003D1362"/>
    <w:rsid w:val="003D7469"/>
    <w:rsid w:val="003F57AA"/>
    <w:rsid w:val="00401399"/>
    <w:rsid w:val="0043383E"/>
    <w:rsid w:val="00435DFE"/>
    <w:rsid w:val="00455402"/>
    <w:rsid w:val="00480857"/>
    <w:rsid w:val="004A0605"/>
    <w:rsid w:val="004C51FE"/>
    <w:rsid w:val="004C6CC5"/>
    <w:rsid w:val="004C7E1F"/>
    <w:rsid w:val="005068A3"/>
    <w:rsid w:val="00522DDC"/>
    <w:rsid w:val="00524FA0"/>
    <w:rsid w:val="00553784"/>
    <w:rsid w:val="005745C6"/>
    <w:rsid w:val="0057562B"/>
    <w:rsid w:val="0057759B"/>
    <w:rsid w:val="0058224E"/>
    <w:rsid w:val="005935C7"/>
    <w:rsid w:val="00595BA9"/>
    <w:rsid w:val="00596033"/>
    <w:rsid w:val="005A5362"/>
    <w:rsid w:val="005A69D0"/>
    <w:rsid w:val="005B6A94"/>
    <w:rsid w:val="005D1739"/>
    <w:rsid w:val="005D1F40"/>
    <w:rsid w:val="005D5CB8"/>
    <w:rsid w:val="005E3FDF"/>
    <w:rsid w:val="005E6616"/>
    <w:rsid w:val="005F135A"/>
    <w:rsid w:val="00601CF5"/>
    <w:rsid w:val="00602355"/>
    <w:rsid w:val="00606BC3"/>
    <w:rsid w:val="0063695C"/>
    <w:rsid w:val="0064277A"/>
    <w:rsid w:val="006469A0"/>
    <w:rsid w:val="0065035F"/>
    <w:rsid w:val="00662B84"/>
    <w:rsid w:val="00664657"/>
    <w:rsid w:val="00673FFA"/>
    <w:rsid w:val="00682EE3"/>
    <w:rsid w:val="006932B0"/>
    <w:rsid w:val="006A7007"/>
    <w:rsid w:val="006B4400"/>
    <w:rsid w:val="006B5363"/>
    <w:rsid w:val="006C4397"/>
    <w:rsid w:val="006D2E98"/>
    <w:rsid w:val="006F21F0"/>
    <w:rsid w:val="006F2EEA"/>
    <w:rsid w:val="006F4664"/>
    <w:rsid w:val="007040BB"/>
    <w:rsid w:val="00704C63"/>
    <w:rsid w:val="00732938"/>
    <w:rsid w:val="007478E8"/>
    <w:rsid w:val="00783FC9"/>
    <w:rsid w:val="0079224F"/>
    <w:rsid w:val="0079391F"/>
    <w:rsid w:val="007A4C14"/>
    <w:rsid w:val="007A6CF2"/>
    <w:rsid w:val="007B1507"/>
    <w:rsid w:val="007C4710"/>
    <w:rsid w:val="007D2060"/>
    <w:rsid w:val="007D60D3"/>
    <w:rsid w:val="007E3EBE"/>
    <w:rsid w:val="00805F49"/>
    <w:rsid w:val="008228B6"/>
    <w:rsid w:val="0087188C"/>
    <w:rsid w:val="00873DAD"/>
    <w:rsid w:val="00875384"/>
    <w:rsid w:val="008B2AA1"/>
    <w:rsid w:val="008C4BC1"/>
    <w:rsid w:val="008D0CC5"/>
    <w:rsid w:val="008D54F8"/>
    <w:rsid w:val="008E28FB"/>
    <w:rsid w:val="008F4141"/>
    <w:rsid w:val="00900842"/>
    <w:rsid w:val="00910621"/>
    <w:rsid w:val="009118BE"/>
    <w:rsid w:val="00927077"/>
    <w:rsid w:val="00932312"/>
    <w:rsid w:val="00952E43"/>
    <w:rsid w:val="00955305"/>
    <w:rsid w:val="00966857"/>
    <w:rsid w:val="00987BC3"/>
    <w:rsid w:val="009C38AA"/>
    <w:rsid w:val="009C59F1"/>
    <w:rsid w:val="009C7275"/>
    <w:rsid w:val="009E4B64"/>
    <w:rsid w:val="009F25A6"/>
    <w:rsid w:val="00A13894"/>
    <w:rsid w:val="00A238A4"/>
    <w:rsid w:val="00A24056"/>
    <w:rsid w:val="00A44961"/>
    <w:rsid w:val="00A60522"/>
    <w:rsid w:val="00A77B2D"/>
    <w:rsid w:val="00A9789E"/>
    <w:rsid w:val="00AA0FFB"/>
    <w:rsid w:val="00AD6CFF"/>
    <w:rsid w:val="00AF3DE9"/>
    <w:rsid w:val="00AF6647"/>
    <w:rsid w:val="00AF6AC0"/>
    <w:rsid w:val="00B018E0"/>
    <w:rsid w:val="00B10B4E"/>
    <w:rsid w:val="00B53C49"/>
    <w:rsid w:val="00B6474C"/>
    <w:rsid w:val="00BB75A7"/>
    <w:rsid w:val="00BC2043"/>
    <w:rsid w:val="00BC76C6"/>
    <w:rsid w:val="00BD0522"/>
    <w:rsid w:val="00BE4A50"/>
    <w:rsid w:val="00BF1C00"/>
    <w:rsid w:val="00C02E5F"/>
    <w:rsid w:val="00C15669"/>
    <w:rsid w:val="00C2678E"/>
    <w:rsid w:val="00C27E39"/>
    <w:rsid w:val="00C304C7"/>
    <w:rsid w:val="00C32024"/>
    <w:rsid w:val="00C45C4B"/>
    <w:rsid w:val="00C9664A"/>
    <w:rsid w:val="00C96DE2"/>
    <w:rsid w:val="00CB0FBA"/>
    <w:rsid w:val="00CD5647"/>
    <w:rsid w:val="00CF745F"/>
    <w:rsid w:val="00D00924"/>
    <w:rsid w:val="00D01285"/>
    <w:rsid w:val="00D2242D"/>
    <w:rsid w:val="00D329B4"/>
    <w:rsid w:val="00D63CB2"/>
    <w:rsid w:val="00D746AC"/>
    <w:rsid w:val="00D7588D"/>
    <w:rsid w:val="00D80178"/>
    <w:rsid w:val="00D82BAA"/>
    <w:rsid w:val="00DA4D61"/>
    <w:rsid w:val="00DB6CE8"/>
    <w:rsid w:val="00DC0965"/>
    <w:rsid w:val="00DC567C"/>
    <w:rsid w:val="00DC5FA2"/>
    <w:rsid w:val="00DE5C24"/>
    <w:rsid w:val="00DF67A3"/>
    <w:rsid w:val="00E223DB"/>
    <w:rsid w:val="00E34AE2"/>
    <w:rsid w:val="00E424D5"/>
    <w:rsid w:val="00E50EDB"/>
    <w:rsid w:val="00E53BF0"/>
    <w:rsid w:val="00E74F44"/>
    <w:rsid w:val="00E81E1B"/>
    <w:rsid w:val="00E85F04"/>
    <w:rsid w:val="00E876E8"/>
    <w:rsid w:val="00EC33A5"/>
    <w:rsid w:val="00EC4ED5"/>
    <w:rsid w:val="00ED5C18"/>
    <w:rsid w:val="00EF08D9"/>
    <w:rsid w:val="00EF184C"/>
    <w:rsid w:val="00F03456"/>
    <w:rsid w:val="00F470BF"/>
    <w:rsid w:val="00F52531"/>
    <w:rsid w:val="00FD2B4D"/>
    <w:rsid w:val="00FD339C"/>
    <w:rsid w:val="00FE3B30"/>
    <w:rsid w:val="00FE7396"/>
    <w:rsid w:val="00FF660A"/>
    <w:rsid w:val="00FF6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D845B"/>
  <w15:chartTrackingRefBased/>
  <w15:docId w15:val="{27411C11-E89A-4A53-9DFF-43AC59FDA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5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384"/>
  </w:style>
  <w:style w:type="paragraph" w:styleId="Footer">
    <w:name w:val="footer"/>
    <w:basedOn w:val="Normal"/>
    <w:link w:val="FooterChar"/>
    <w:uiPriority w:val="99"/>
    <w:unhideWhenUsed/>
    <w:rsid w:val="00875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1148</TotalTime>
  <Pages>5</Pages>
  <Words>1220</Words>
  <Characters>6960</Characters>
  <Application>Microsoft Office Word</Application>
  <DocSecurity>0</DocSecurity>
  <Lines>58</Lines>
  <Paragraphs>16</Paragraphs>
  <ScaleCrop>false</ScaleCrop>
  <Company/>
  <LinksUpToDate>false</LinksUpToDate>
  <CharactersWithSpaces>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cp:lastModifiedBy>
  <cp:revision>203</cp:revision>
  <dcterms:created xsi:type="dcterms:W3CDTF">2022-07-27T16:08:00Z</dcterms:created>
  <dcterms:modified xsi:type="dcterms:W3CDTF">2022-07-28T11:23:00Z</dcterms:modified>
</cp:coreProperties>
</file>