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90123546"/>
        <w:docPartObj>
          <w:docPartGallery w:val="Cover Pages"/>
          <w:docPartUnique/>
        </w:docPartObj>
      </w:sdtPr>
      <w:sdtEndPr>
        <w:rPr>
          <w:rFonts w:ascii="Times New Roman" w:eastAsia="Times New Roman" w:hAnsi="Times New Roman" w:cs="Times New Roman"/>
          <w:sz w:val="24"/>
          <w:szCs w:val="24"/>
          <w:lang w:eastAsia="en-GB"/>
        </w:rPr>
      </w:sdtEndPr>
      <w:sdtContent>
        <w:p w:rsidR="00BF60AC" w:rsidRDefault="00BF60AC">
          <w:r>
            <w:rPr>
              <w:noProof/>
              <w:lang w:eastAsia="en-GB"/>
            </w:rPr>
            <mc:AlternateContent>
              <mc:Choice Requires="wpg">
                <w:drawing>
                  <wp:anchor distT="0" distB="0" distL="114300" distR="114300" simplePos="0" relativeHeight="25166438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BF60AC" w:rsidRDefault="00BF60AC">
                                      <w:pPr>
                                        <w:pStyle w:val="NoSpacing"/>
                                        <w:spacing w:before="120"/>
                                        <w:jc w:val="center"/>
                                        <w:rPr>
                                          <w:color w:val="FFFFFF" w:themeColor="background1"/>
                                        </w:rPr>
                                      </w:pPr>
                                      <w:r>
                                        <w:rPr>
                                          <w:color w:val="FFFFFF" w:themeColor="background1"/>
                                        </w:rPr>
                                        <w:t>Henry Rennison</w:t>
                                      </w:r>
                                    </w:p>
                                  </w:sdtContent>
                                </w:sdt>
                                <w:p w:rsidR="00BF60AC" w:rsidRDefault="007E7F48">
                                  <w:pPr>
                                    <w:pStyle w:val="NoSpacing"/>
                                    <w:spacing w:before="120"/>
                                    <w:jc w:val="center"/>
                                    <w:rPr>
                                      <w:color w:val="FFFFFF" w:themeColor="background1"/>
                                    </w:rPr>
                                  </w:pPr>
                                  <w:r>
                                    <w:rPr>
                                      <w:caps/>
                                      <w:color w:val="FFFFFF" w:themeColor="background1"/>
                                    </w:rPr>
                                    <w:t xml:space="preserve">2218326 </w:t>
                                  </w:r>
                                  <w:r>
                                    <w:t>Learning in the Digital Era (ACCA4025) Workshop Skills</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E7F48" w:rsidRDefault="00B96CB7" w:rsidP="007E7F48">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7E7F48">
                                        <w:rPr>
                                          <w:rFonts w:asciiTheme="majorHAnsi" w:eastAsiaTheme="majorEastAsia" w:hAnsiTheme="majorHAnsi" w:cstheme="majorBidi"/>
                                          <w:caps/>
                                          <w:color w:val="4472C4" w:themeColor="accent1"/>
                                          <w:sz w:val="72"/>
                                          <w:szCs w:val="72"/>
                                        </w:rPr>
                                        <w:t>Workshop Skills</w:t>
                                      </w:r>
                                    </w:sdtContent>
                                  </w:sdt>
                                  <w:r w:rsidR="000004E0">
                                    <w:rPr>
                                      <w:rFonts w:asciiTheme="majorHAnsi" w:eastAsiaTheme="majorEastAsia" w:hAnsiTheme="majorHAnsi" w:cstheme="majorBidi"/>
                                      <w:caps/>
                                      <w:color w:val="4472C4" w:themeColor="accent1"/>
                                      <w:sz w:val="72"/>
                                      <w:szCs w:val="72"/>
                                    </w:rPr>
                                    <w:t>/ Log Book</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20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BF60AC" w:rsidRDefault="00BF60AC">
                                <w:pPr>
                                  <w:pStyle w:val="NoSpacing"/>
                                  <w:spacing w:before="120"/>
                                  <w:jc w:val="center"/>
                                  <w:rPr>
                                    <w:color w:val="FFFFFF" w:themeColor="background1"/>
                                  </w:rPr>
                                </w:pPr>
                                <w:r>
                                  <w:rPr>
                                    <w:color w:val="FFFFFF" w:themeColor="background1"/>
                                  </w:rPr>
                                  <w:t>Henry Rennison</w:t>
                                </w:r>
                              </w:p>
                            </w:sdtContent>
                          </w:sdt>
                          <w:p w:rsidR="00BF60AC" w:rsidRDefault="007E7F48">
                            <w:pPr>
                              <w:pStyle w:val="NoSpacing"/>
                              <w:spacing w:before="120"/>
                              <w:jc w:val="center"/>
                              <w:rPr>
                                <w:color w:val="FFFFFF" w:themeColor="background1"/>
                              </w:rPr>
                            </w:pPr>
                            <w:r>
                              <w:rPr>
                                <w:caps/>
                                <w:color w:val="FFFFFF" w:themeColor="background1"/>
                              </w:rPr>
                              <w:t xml:space="preserve">2218326 </w:t>
                            </w:r>
                            <w:r>
                              <w:t>Learning in the Digital Era (ACCA4025) Workshop Skills</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7E7F48" w:rsidRDefault="00B96CB7" w:rsidP="007E7F48">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7E7F48">
                                  <w:rPr>
                                    <w:rFonts w:asciiTheme="majorHAnsi" w:eastAsiaTheme="majorEastAsia" w:hAnsiTheme="majorHAnsi" w:cstheme="majorBidi"/>
                                    <w:caps/>
                                    <w:color w:val="4472C4" w:themeColor="accent1"/>
                                    <w:sz w:val="72"/>
                                    <w:szCs w:val="72"/>
                                  </w:rPr>
                                  <w:t>Workshop Skills</w:t>
                                </w:r>
                              </w:sdtContent>
                            </w:sdt>
                            <w:r w:rsidR="000004E0">
                              <w:rPr>
                                <w:rFonts w:asciiTheme="majorHAnsi" w:eastAsiaTheme="majorEastAsia" w:hAnsiTheme="majorHAnsi" w:cstheme="majorBidi"/>
                                <w:caps/>
                                <w:color w:val="4472C4" w:themeColor="accent1"/>
                                <w:sz w:val="72"/>
                                <w:szCs w:val="72"/>
                              </w:rPr>
                              <w:t>/ Log Book</w:t>
                            </w:r>
                          </w:p>
                        </w:txbxContent>
                      </v:textbox>
                    </v:shape>
                    <w10:wrap anchorx="page" anchory="page"/>
                  </v:group>
                </w:pict>
              </mc:Fallback>
            </mc:AlternateContent>
          </w:r>
        </w:p>
        <w:p w:rsidR="00BF60AC" w:rsidRDefault="00BF60A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sdtContent>
    </w:sdt>
    <w:p w:rsidR="0045687C" w:rsidRPr="00BD41AE" w:rsidRDefault="0045687C" w:rsidP="0045687C">
      <w:pPr>
        <w:spacing w:after="0" w:line="240" w:lineRule="auto"/>
        <w:rPr>
          <w:rFonts w:eastAsia="Times New Roman" w:cstheme="minorHAnsi"/>
          <w:color w:val="212529"/>
          <w:sz w:val="23"/>
          <w:szCs w:val="23"/>
          <w:lang w:eastAsia="en-GB"/>
        </w:rPr>
      </w:pPr>
      <w:r w:rsidRPr="00BD41AE">
        <w:rPr>
          <w:rFonts w:eastAsia="Times New Roman" w:cstheme="minorHAnsi"/>
          <w:sz w:val="24"/>
          <w:szCs w:val="24"/>
          <w:lang w:eastAsia="en-GB"/>
        </w:rPr>
        <w:lastRenderedPageBreak/>
        <w:fldChar w:fldCharType="begin"/>
      </w:r>
      <w:r w:rsidRPr="00BD41AE">
        <w:rPr>
          <w:rFonts w:eastAsia="Times New Roman" w:cstheme="minorHAnsi"/>
          <w:sz w:val="24"/>
          <w:szCs w:val="24"/>
          <w:lang w:eastAsia="en-GB"/>
        </w:rPr>
        <w:instrText xml:space="preserve"> HYPERLINK "https://moodle.uwtsd.ac.uk/course/view.php?id=2055" </w:instrText>
      </w:r>
      <w:r w:rsidRPr="00BD41AE">
        <w:rPr>
          <w:rFonts w:eastAsia="Times New Roman" w:cstheme="minorHAnsi"/>
          <w:sz w:val="24"/>
          <w:szCs w:val="24"/>
          <w:lang w:eastAsia="en-GB"/>
        </w:rPr>
        <w:fldChar w:fldCharType="separate"/>
      </w:r>
    </w:p>
    <w:p w:rsidR="0045687C" w:rsidRPr="00BD41AE" w:rsidRDefault="0045687C" w:rsidP="0045687C">
      <w:pPr>
        <w:spacing w:after="100" w:afterAutospacing="1" w:line="240" w:lineRule="auto"/>
        <w:jc w:val="center"/>
        <w:textAlignment w:val="center"/>
        <w:outlineLvl w:val="0"/>
        <w:rPr>
          <w:rFonts w:eastAsia="Times New Roman" w:cstheme="minorHAnsi"/>
          <w:kern w:val="36"/>
          <w:sz w:val="28"/>
          <w:szCs w:val="28"/>
          <w:u w:val="single"/>
          <w:lang w:eastAsia="en-GB"/>
        </w:rPr>
      </w:pPr>
      <w:r w:rsidRPr="00BD41AE">
        <w:rPr>
          <w:rFonts w:eastAsia="Times New Roman" w:cstheme="minorHAnsi"/>
          <w:color w:val="212529"/>
          <w:kern w:val="36"/>
          <w:sz w:val="28"/>
          <w:szCs w:val="28"/>
          <w:u w:val="single"/>
          <w:lang w:eastAsia="en-GB"/>
        </w:rPr>
        <w:t>Learning in the Digital Era</w:t>
      </w:r>
    </w:p>
    <w:p w:rsidR="00DE64CA" w:rsidRPr="00BD41AE" w:rsidRDefault="0045687C" w:rsidP="00BD41AE">
      <w:pPr>
        <w:rPr>
          <w:rFonts w:cstheme="minorHAnsi"/>
        </w:rPr>
      </w:pPr>
      <w:r w:rsidRPr="00BD41AE">
        <w:rPr>
          <w:rFonts w:eastAsia="Times New Roman" w:cstheme="minorHAnsi"/>
          <w:sz w:val="24"/>
          <w:szCs w:val="24"/>
          <w:lang w:eastAsia="en-GB"/>
        </w:rPr>
        <w:fldChar w:fldCharType="end"/>
      </w:r>
    </w:p>
    <w:p w:rsidR="00817249" w:rsidRPr="00BD41AE" w:rsidRDefault="00817249">
      <w:pPr>
        <w:rPr>
          <w:rFonts w:cstheme="minorHAnsi"/>
        </w:rPr>
      </w:pPr>
    </w:p>
    <w:p w:rsidR="00C74884" w:rsidRPr="00BD41AE" w:rsidRDefault="004636DA">
      <w:pPr>
        <w:rPr>
          <w:rFonts w:cstheme="minorHAnsi"/>
          <w:b/>
          <w:u w:val="single"/>
        </w:rPr>
      </w:pPr>
      <w:r w:rsidRPr="00BD41AE">
        <w:rPr>
          <w:rFonts w:cstheme="minorHAnsi"/>
          <w:b/>
          <w:u w:val="single"/>
        </w:rPr>
        <w:t>Proteus Design</w:t>
      </w:r>
    </w:p>
    <w:p w:rsidR="00C74884" w:rsidRPr="00BD41AE" w:rsidRDefault="00C74884">
      <w:pPr>
        <w:rPr>
          <w:rFonts w:cstheme="minorHAnsi"/>
        </w:rPr>
      </w:pPr>
    </w:p>
    <w:p w:rsidR="00817249" w:rsidRPr="00BD41AE" w:rsidRDefault="00200008">
      <w:pPr>
        <w:rPr>
          <w:rFonts w:cstheme="minorHAnsi"/>
        </w:rPr>
      </w:pPr>
      <w:r w:rsidRPr="00BD41AE">
        <w:rPr>
          <w:rFonts w:cstheme="minorHAnsi"/>
        </w:rPr>
        <w:t xml:space="preserve">I started by making a basic circuit on proteus </w:t>
      </w:r>
      <w:r w:rsidR="004636DA" w:rsidRPr="00BD41AE">
        <w:rPr>
          <w:rFonts w:cstheme="minorHAnsi"/>
        </w:rPr>
        <w:t xml:space="preserve">using a few basic components: 741, 3 resistors, 3 capacitors, and a 9v power supply. I used one 20k resistors and two 10k resistors. </w:t>
      </w:r>
      <w:r w:rsidR="00787BA7">
        <w:rPr>
          <w:rFonts w:cstheme="minorHAnsi"/>
        </w:rPr>
        <w:t>There was also a power supply.</w:t>
      </w:r>
    </w:p>
    <w:p w:rsidR="00817249" w:rsidRPr="00BD41AE" w:rsidRDefault="00817249">
      <w:pPr>
        <w:rPr>
          <w:rFonts w:cstheme="minorHAnsi"/>
        </w:rPr>
      </w:pPr>
      <w:r w:rsidRPr="00BD41AE">
        <w:rPr>
          <w:rFonts w:cstheme="minorHAnsi"/>
          <w:noProof/>
          <w:lang w:eastAsia="en-GB"/>
        </w:rPr>
        <w:drawing>
          <wp:inline distT="0" distB="0" distL="0" distR="0" wp14:anchorId="0B4B3868" wp14:editId="5FBF9E1C">
            <wp:extent cx="4368283" cy="2887345"/>
            <wp:effectExtent l="114300" t="114300" r="127635"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teus Set up.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68283" cy="2887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636DA" w:rsidRPr="00BD41AE" w:rsidRDefault="004636DA">
      <w:pPr>
        <w:rPr>
          <w:rFonts w:cstheme="minorHAnsi"/>
        </w:rPr>
      </w:pPr>
    </w:p>
    <w:p w:rsidR="00817249" w:rsidRPr="00BD41AE" w:rsidRDefault="00C178BC">
      <w:pPr>
        <w:rPr>
          <w:rFonts w:cstheme="minorHAnsi"/>
        </w:rPr>
      </w:pPr>
      <w:r w:rsidRPr="00BD41AE">
        <w:rPr>
          <w:rFonts w:cstheme="minorHAnsi"/>
          <w:noProof/>
          <w:lang w:eastAsia="en-GB"/>
        </w:rPr>
        <w:drawing>
          <wp:anchor distT="0" distB="0" distL="114300" distR="114300" simplePos="0" relativeHeight="251662336" behindDoc="0" locked="0" layoutInCell="1" allowOverlap="1" wp14:anchorId="19BD27BA">
            <wp:simplePos x="0" y="0"/>
            <wp:positionH relativeFrom="margin">
              <wp:posOffset>180975</wp:posOffset>
            </wp:positionH>
            <wp:positionV relativeFrom="paragraph">
              <wp:posOffset>1115060</wp:posOffset>
            </wp:positionV>
            <wp:extent cx="4730115" cy="1981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ctronic Characteristics.PNG"/>
                    <pic:cNvPicPr/>
                  </pic:nvPicPr>
                  <pic:blipFill>
                    <a:blip r:embed="rId7">
                      <a:extLst>
                        <a:ext uri="{28A0092B-C50C-407E-A947-70E740481C1C}">
                          <a14:useLocalDpi xmlns:a14="http://schemas.microsoft.com/office/drawing/2010/main" val="0"/>
                        </a:ext>
                      </a:extLst>
                    </a:blip>
                    <a:stretch>
                      <a:fillRect/>
                    </a:stretch>
                  </pic:blipFill>
                  <pic:spPr>
                    <a:xfrm>
                      <a:off x="0" y="0"/>
                      <a:ext cx="4730115" cy="1981200"/>
                    </a:xfrm>
                    <a:prstGeom prst="rect">
                      <a:avLst/>
                    </a:prstGeom>
                  </pic:spPr>
                </pic:pic>
              </a:graphicData>
            </a:graphic>
            <wp14:sizeRelH relativeFrom="page">
              <wp14:pctWidth>0</wp14:pctWidth>
            </wp14:sizeRelH>
            <wp14:sizeRelV relativeFrom="page">
              <wp14:pctHeight>0</wp14:pctHeight>
            </wp14:sizeRelV>
          </wp:anchor>
        </w:drawing>
      </w:r>
      <w:r w:rsidRPr="00BD41AE">
        <w:rPr>
          <w:rFonts w:cstheme="minorHAnsi"/>
        </w:rPr>
        <w:t>I then ran the proteus simulations at various frequencies to try and see at what point the output would reach its max before dropping off.</w:t>
      </w:r>
      <w:r w:rsidR="00DC188A" w:rsidRPr="00BD41AE">
        <w:rPr>
          <w:rFonts w:cstheme="minorHAnsi"/>
        </w:rPr>
        <w:t xml:space="preserve"> I was testing to make sure that my circuit design would amplify the input three times.</w:t>
      </w:r>
    </w:p>
    <w:p w:rsidR="00551983" w:rsidRDefault="00551983">
      <w:pPr>
        <w:rPr>
          <w:rFonts w:cstheme="minorHAnsi"/>
          <w:noProof/>
          <w:lang w:eastAsia="en-GB"/>
        </w:rPr>
      </w:pPr>
    </w:p>
    <w:p w:rsidR="00817249" w:rsidRPr="00BD41AE" w:rsidRDefault="00817249">
      <w:pPr>
        <w:rPr>
          <w:rFonts w:cstheme="minorHAnsi"/>
          <w:noProof/>
          <w:lang w:eastAsia="en-GB"/>
        </w:rPr>
      </w:pPr>
      <w:r w:rsidRPr="00BD41AE">
        <w:rPr>
          <w:rFonts w:cstheme="minorHAnsi"/>
          <w:noProof/>
          <w:lang w:eastAsia="en-GB"/>
        </w:rPr>
        <w:lastRenderedPageBreak/>
        <w:drawing>
          <wp:inline distT="0" distB="0" distL="0" distR="0" wp14:anchorId="4CDA6EB5" wp14:editId="72D5F4D6">
            <wp:extent cx="4532008" cy="286702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sic Proteus Circui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32008" cy="2867025"/>
                    </a:xfrm>
                    <a:prstGeom prst="rect">
                      <a:avLst/>
                    </a:prstGeom>
                  </pic:spPr>
                </pic:pic>
              </a:graphicData>
            </a:graphic>
          </wp:inline>
        </w:drawing>
      </w:r>
    </w:p>
    <w:tbl>
      <w:tblPr>
        <w:tblW w:w="4820" w:type="dxa"/>
        <w:tblLook w:val="04A0" w:firstRow="1" w:lastRow="0" w:firstColumn="1" w:lastColumn="0" w:noHBand="0" w:noVBand="1"/>
      </w:tblPr>
      <w:tblGrid>
        <w:gridCol w:w="2062"/>
        <w:gridCol w:w="2758"/>
      </w:tblGrid>
      <w:tr w:rsidR="009902E0" w:rsidRPr="009902E0" w:rsidTr="00551983">
        <w:trPr>
          <w:trHeight w:val="290"/>
        </w:trPr>
        <w:tc>
          <w:tcPr>
            <w:tcW w:w="2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rPr>
                <w:rFonts w:eastAsia="Times New Roman" w:cstheme="minorHAnsi"/>
                <w:color w:val="000000"/>
                <w:lang w:eastAsia="en-GB"/>
              </w:rPr>
            </w:pPr>
            <w:r w:rsidRPr="009902E0">
              <w:rPr>
                <w:rFonts w:eastAsia="Times New Roman" w:cstheme="minorHAnsi"/>
                <w:color w:val="000000"/>
                <w:lang w:eastAsia="en-GB"/>
              </w:rPr>
              <w:t xml:space="preserve">Frequency (kHz) </w:t>
            </w:r>
          </w:p>
        </w:tc>
        <w:tc>
          <w:tcPr>
            <w:tcW w:w="2758" w:type="dxa"/>
            <w:tcBorders>
              <w:top w:val="single" w:sz="4" w:space="0" w:color="auto"/>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rPr>
                <w:rFonts w:eastAsia="Times New Roman" w:cstheme="minorHAnsi"/>
                <w:color w:val="000000"/>
                <w:lang w:eastAsia="en-GB"/>
              </w:rPr>
            </w:pPr>
            <w:r w:rsidRPr="009902E0">
              <w:rPr>
                <w:rFonts w:eastAsia="Times New Roman" w:cstheme="minorHAnsi"/>
                <w:color w:val="000000"/>
                <w:lang w:eastAsia="en-GB"/>
              </w:rPr>
              <w:t>Output half wave (mV)</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0.1</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282.5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0.2</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0.5</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5</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50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290</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100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287.5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200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256</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250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237.5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300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218.75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310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215.7</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320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211.75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330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207.5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340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205.25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350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201.25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400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183.75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450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171.25</w:t>
            </w:r>
          </w:p>
        </w:tc>
      </w:tr>
      <w:tr w:rsidR="009902E0" w:rsidRPr="009902E0" w:rsidTr="00551983">
        <w:trPr>
          <w:trHeight w:val="290"/>
        </w:trPr>
        <w:tc>
          <w:tcPr>
            <w:tcW w:w="2062" w:type="dxa"/>
            <w:tcBorders>
              <w:top w:val="nil"/>
              <w:left w:val="single" w:sz="4" w:space="0" w:color="auto"/>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500</w:t>
            </w:r>
          </w:p>
        </w:tc>
        <w:tc>
          <w:tcPr>
            <w:tcW w:w="2758" w:type="dxa"/>
            <w:tcBorders>
              <w:top w:val="nil"/>
              <w:left w:val="nil"/>
              <w:bottom w:val="single" w:sz="4" w:space="0" w:color="auto"/>
              <w:right w:val="single" w:sz="4" w:space="0" w:color="auto"/>
            </w:tcBorders>
            <w:shd w:val="clear" w:color="auto" w:fill="auto"/>
            <w:noWrap/>
            <w:vAlign w:val="bottom"/>
            <w:hideMark/>
          </w:tcPr>
          <w:p w:rsidR="009902E0" w:rsidRPr="009902E0" w:rsidRDefault="009902E0" w:rsidP="009902E0">
            <w:pPr>
              <w:spacing w:after="0" w:line="240" w:lineRule="auto"/>
              <w:jc w:val="right"/>
              <w:rPr>
                <w:rFonts w:eastAsia="Times New Roman" w:cstheme="minorHAnsi"/>
                <w:color w:val="000000"/>
                <w:lang w:eastAsia="en-GB"/>
              </w:rPr>
            </w:pPr>
            <w:r w:rsidRPr="009902E0">
              <w:rPr>
                <w:rFonts w:eastAsia="Times New Roman" w:cstheme="minorHAnsi"/>
                <w:color w:val="000000"/>
                <w:lang w:eastAsia="en-GB"/>
              </w:rPr>
              <w:t>158.75</w:t>
            </w:r>
          </w:p>
        </w:tc>
      </w:tr>
    </w:tbl>
    <w:p w:rsidR="009902E0" w:rsidRPr="00BD41AE" w:rsidRDefault="009902E0">
      <w:pPr>
        <w:rPr>
          <w:rFonts w:cstheme="minorHAnsi"/>
        </w:rPr>
      </w:pPr>
    </w:p>
    <w:p w:rsidR="000D0371" w:rsidRPr="00BD41AE" w:rsidRDefault="000D0371">
      <w:pPr>
        <w:rPr>
          <w:rFonts w:cstheme="minorHAnsi"/>
        </w:rPr>
      </w:pPr>
      <w:r w:rsidRPr="00BD41AE">
        <w:rPr>
          <w:rFonts w:cstheme="minorHAnsi"/>
          <w:noProof/>
          <w:lang w:eastAsia="en-GB"/>
        </w:rPr>
        <w:lastRenderedPageBreak/>
        <w:drawing>
          <wp:inline distT="0" distB="0" distL="0" distR="0" wp14:anchorId="3D50BB21" wp14:editId="59C99695">
            <wp:extent cx="4832252" cy="3488788"/>
            <wp:effectExtent l="0" t="0" r="6985" b="1651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154ED" w:rsidRPr="00BD41AE" w:rsidRDefault="009154ED" w:rsidP="009154ED">
      <w:pPr>
        <w:rPr>
          <w:rFonts w:cstheme="minorHAnsi"/>
        </w:rPr>
      </w:pPr>
    </w:p>
    <w:p w:rsidR="009154ED" w:rsidRPr="00BD41AE" w:rsidRDefault="00817249" w:rsidP="009154ED">
      <w:pPr>
        <w:rPr>
          <w:rFonts w:cstheme="minorHAnsi"/>
        </w:rPr>
      </w:pPr>
      <w:r w:rsidRPr="00BD41AE">
        <w:rPr>
          <w:rFonts w:cstheme="minorHAnsi"/>
        </w:rPr>
        <w:t>I then went through upping the frequency to see what the peak output was. I found</w:t>
      </w:r>
      <w:r w:rsidR="009154ED" w:rsidRPr="00BD41AE">
        <w:rPr>
          <w:rFonts w:cstheme="minorHAnsi"/>
        </w:rPr>
        <w:t xml:space="preserve"> peak was 300</w:t>
      </w:r>
      <w:r w:rsidR="00787BA7">
        <w:rPr>
          <w:rFonts w:cstheme="minorHAnsi"/>
        </w:rPr>
        <w:t xml:space="preserve"> mV</w:t>
      </w:r>
      <w:r w:rsidR="009154ED" w:rsidRPr="00BD41AE">
        <w:rPr>
          <w:rFonts w:cstheme="minorHAnsi"/>
        </w:rPr>
        <w:t xml:space="preserve"> at 500</w:t>
      </w:r>
      <w:r w:rsidR="009902E0" w:rsidRPr="00BD41AE">
        <w:rPr>
          <w:rFonts w:cstheme="minorHAnsi"/>
        </w:rPr>
        <w:t>Hz</w:t>
      </w:r>
      <w:r w:rsidR="009154ED" w:rsidRPr="00BD41AE">
        <w:rPr>
          <w:rFonts w:cstheme="minorHAnsi"/>
        </w:rPr>
        <w:t xml:space="preserve"> then gradually went </w:t>
      </w:r>
      <w:r w:rsidR="009902E0" w:rsidRPr="00BD41AE">
        <w:rPr>
          <w:rFonts w:cstheme="minorHAnsi"/>
        </w:rPr>
        <w:t xml:space="preserve">down from between </w:t>
      </w:r>
      <w:r w:rsidR="000D0371" w:rsidRPr="00BD41AE">
        <w:rPr>
          <w:rFonts w:cstheme="minorHAnsi"/>
        </w:rPr>
        <w:t>20-50 kHz</w:t>
      </w:r>
      <w:r w:rsidR="009902E0" w:rsidRPr="00BD41AE">
        <w:rPr>
          <w:rFonts w:cstheme="minorHAnsi"/>
        </w:rPr>
        <w:t xml:space="preserve"> and continued to drop.</w:t>
      </w:r>
      <w:r w:rsidR="00A474BC">
        <w:rPr>
          <w:rFonts w:cstheme="minorHAnsi"/>
        </w:rPr>
        <w:t xml:space="preserve"> These were the results I was</w:t>
      </w:r>
      <w:r w:rsidR="00BD41AE" w:rsidRPr="00BD41AE">
        <w:rPr>
          <w:rFonts w:cstheme="minorHAnsi"/>
        </w:rPr>
        <w:t xml:space="preserve"> expecting to see.</w:t>
      </w:r>
    </w:p>
    <w:p w:rsidR="009154ED" w:rsidRPr="00BD41AE" w:rsidRDefault="009154ED">
      <w:pPr>
        <w:rPr>
          <w:rFonts w:cstheme="minorHAnsi"/>
        </w:rPr>
      </w:pPr>
    </w:p>
    <w:p w:rsidR="007A0CC3" w:rsidRPr="00BD41AE" w:rsidRDefault="007A0CC3">
      <w:pPr>
        <w:rPr>
          <w:rFonts w:cstheme="minorHAnsi"/>
        </w:rPr>
      </w:pPr>
    </w:p>
    <w:p w:rsidR="007A0CC3" w:rsidRPr="00BD41AE" w:rsidRDefault="007A0CC3">
      <w:pPr>
        <w:rPr>
          <w:rFonts w:cstheme="minorHAnsi"/>
        </w:rPr>
      </w:pPr>
    </w:p>
    <w:p w:rsidR="007A0CC3" w:rsidRPr="00BD41AE" w:rsidRDefault="007A0CC3">
      <w:pPr>
        <w:rPr>
          <w:rFonts w:cstheme="minorHAnsi"/>
        </w:rPr>
      </w:pPr>
    </w:p>
    <w:p w:rsidR="007A0CC3" w:rsidRPr="00BD41AE" w:rsidRDefault="007A0CC3">
      <w:pPr>
        <w:rPr>
          <w:rFonts w:cstheme="minorHAnsi"/>
        </w:rPr>
      </w:pPr>
    </w:p>
    <w:p w:rsidR="007A0CC3" w:rsidRPr="00BD41AE" w:rsidRDefault="007A0CC3">
      <w:pPr>
        <w:rPr>
          <w:rFonts w:cstheme="minorHAnsi"/>
        </w:rPr>
      </w:pPr>
    </w:p>
    <w:p w:rsidR="007A0CC3" w:rsidRPr="00BD41AE" w:rsidRDefault="007A0CC3">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0D0371" w:rsidRPr="00BD41AE" w:rsidRDefault="000D0371">
      <w:pPr>
        <w:rPr>
          <w:rFonts w:cstheme="minorHAnsi"/>
        </w:rPr>
      </w:pPr>
    </w:p>
    <w:p w:rsidR="007A0CC3" w:rsidRPr="00BD41AE" w:rsidRDefault="007A0CC3">
      <w:pPr>
        <w:rPr>
          <w:rFonts w:cstheme="minorHAnsi"/>
          <w:b/>
          <w:u w:val="single"/>
        </w:rPr>
      </w:pPr>
      <w:r w:rsidRPr="00BD41AE">
        <w:rPr>
          <w:rFonts w:cstheme="minorHAnsi"/>
          <w:b/>
          <w:u w:val="single"/>
        </w:rPr>
        <w:t>Easy PC</w:t>
      </w:r>
    </w:p>
    <w:p w:rsidR="00DE64CA" w:rsidRPr="00BD41AE" w:rsidRDefault="00E92DB6">
      <w:pPr>
        <w:rPr>
          <w:rFonts w:cstheme="minorHAnsi"/>
          <w:noProof/>
        </w:rPr>
      </w:pPr>
      <w:r w:rsidRPr="00BD41AE">
        <w:rPr>
          <w:rFonts w:cstheme="minorHAnsi"/>
        </w:rPr>
        <w:t>I then made the follow</w:t>
      </w:r>
      <w:r w:rsidR="007A0CC3" w:rsidRPr="00BD41AE">
        <w:rPr>
          <w:rFonts w:cstheme="minorHAnsi"/>
        </w:rPr>
        <w:t>ing schematic design on easy pc adding all the same components</w:t>
      </w:r>
      <w:r w:rsidR="00787BA7">
        <w:rPr>
          <w:rFonts w:cstheme="minorHAnsi"/>
        </w:rPr>
        <w:t xml:space="preserve"> (</w:t>
      </w:r>
      <w:r w:rsidR="00787BA7" w:rsidRPr="00BD41AE">
        <w:rPr>
          <w:rFonts w:cstheme="minorHAnsi"/>
        </w:rPr>
        <w:t>741, 3 resistors, 3 capacitors, and a 9v power supply</w:t>
      </w:r>
      <w:r w:rsidR="00787BA7">
        <w:rPr>
          <w:rFonts w:cstheme="minorHAnsi"/>
        </w:rPr>
        <w:t>)</w:t>
      </w:r>
      <w:r w:rsidR="007A0CC3" w:rsidRPr="00BD41AE">
        <w:rPr>
          <w:rFonts w:cstheme="minorHAnsi"/>
        </w:rPr>
        <w:t xml:space="preserve"> I used in my proteus design.</w:t>
      </w:r>
      <w:r w:rsidR="00787BA7">
        <w:rPr>
          <w:rFonts w:cstheme="minorHAnsi"/>
        </w:rPr>
        <w:t xml:space="preserve"> I</w:t>
      </w:r>
      <w:r w:rsidR="003619D6">
        <w:rPr>
          <w:rFonts w:cstheme="minorHAnsi"/>
        </w:rPr>
        <w:t xml:space="preserve"> </w:t>
      </w:r>
      <w:r w:rsidR="00787BA7">
        <w:rPr>
          <w:rFonts w:cstheme="minorHAnsi"/>
        </w:rPr>
        <w:t xml:space="preserve">also put the components in the same places </w:t>
      </w:r>
      <w:r w:rsidR="003619D6">
        <w:rPr>
          <w:rFonts w:cstheme="minorHAnsi"/>
        </w:rPr>
        <w:t>for continuity purposes.</w:t>
      </w:r>
      <w:r w:rsidR="00787BA7">
        <w:rPr>
          <w:rFonts w:cstheme="minorHAnsi"/>
        </w:rPr>
        <w:t xml:space="preserve"> </w:t>
      </w:r>
    </w:p>
    <w:p w:rsidR="00E92DB6" w:rsidRPr="00BD41AE" w:rsidRDefault="00E92DB6">
      <w:pPr>
        <w:rPr>
          <w:rFonts w:cstheme="minorHAnsi"/>
        </w:rPr>
      </w:pPr>
      <w:r w:rsidRPr="00BD41AE">
        <w:rPr>
          <w:rFonts w:cstheme="minorHAnsi"/>
          <w:noProof/>
          <w:lang w:eastAsia="en-GB"/>
        </w:rPr>
        <w:drawing>
          <wp:inline distT="0" distB="0" distL="0" distR="0" wp14:anchorId="388506C6" wp14:editId="075697D1">
            <wp:extent cx="4393773" cy="241935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00694" cy="2423161"/>
                    </a:xfrm>
                    <a:prstGeom prst="rect">
                      <a:avLst/>
                    </a:prstGeom>
                  </pic:spPr>
                </pic:pic>
              </a:graphicData>
            </a:graphic>
          </wp:inline>
        </w:drawing>
      </w:r>
    </w:p>
    <w:p w:rsidR="00E92DB6" w:rsidRPr="00BD41AE" w:rsidRDefault="003619D6" w:rsidP="00E92DB6">
      <w:pPr>
        <w:rPr>
          <w:rFonts w:cstheme="minorHAnsi"/>
        </w:rPr>
      </w:pPr>
      <w:r>
        <w:rPr>
          <w:rFonts w:cstheme="minorHAnsi"/>
        </w:rPr>
        <w:t>I then a</w:t>
      </w:r>
      <w:r w:rsidR="00E92DB6" w:rsidRPr="00BD41AE">
        <w:rPr>
          <w:rFonts w:cstheme="minorHAnsi"/>
        </w:rPr>
        <w:t>dd</w:t>
      </w:r>
      <w:r>
        <w:rPr>
          <w:rFonts w:cstheme="minorHAnsi"/>
        </w:rPr>
        <w:t>ed a</w:t>
      </w:r>
      <w:r w:rsidR="00E92DB6" w:rsidRPr="00BD41AE">
        <w:rPr>
          <w:rFonts w:cstheme="minorHAnsi"/>
        </w:rPr>
        <w:t xml:space="preserve"> border by adding component and searching A4</w:t>
      </w:r>
      <w:r w:rsidR="00A474BC">
        <w:rPr>
          <w:rFonts w:cstheme="minorHAnsi"/>
        </w:rPr>
        <w:t>, I then named my design and put my name on the border.</w:t>
      </w:r>
      <w:r>
        <w:rPr>
          <w:rFonts w:cstheme="minorHAnsi"/>
        </w:rPr>
        <w:t xml:space="preserve"> As you can see in the picture below:</w:t>
      </w:r>
    </w:p>
    <w:p w:rsidR="00E92DB6" w:rsidRPr="00BD41AE" w:rsidRDefault="00E92DB6">
      <w:pPr>
        <w:rPr>
          <w:rFonts w:cstheme="minorHAnsi"/>
        </w:rPr>
      </w:pPr>
    </w:p>
    <w:p w:rsidR="00F73D07" w:rsidRDefault="00F73D07">
      <w:pPr>
        <w:rPr>
          <w:rFonts w:cstheme="minorHAnsi"/>
        </w:rPr>
      </w:pPr>
      <w:r w:rsidRPr="00BD41AE">
        <w:rPr>
          <w:rFonts w:cstheme="minorHAnsi"/>
          <w:noProof/>
          <w:lang w:eastAsia="en-GB"/>
        </w:rPr>
        <w:drawing>
          <wp:inline distT="0" distB="0" distL="0" distR="0" wp14:anchorId="3CE527DD" wp14:editId="7BE682A6">
            <wp:extent cx="4419600" cy="324835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3489" cy="3251210"/>
                    </a:xfrm>
                    <a:prstGeom prst="rect">
                      <a:avLst/>
                    </a:prstGeom>
                  </pic:spPr>
                </pic:pic>
              </a:graphicData>
            </a:graphic>
          </wp:inline>
        </w:drawing>
      </w:r>
    </w:p>
    <w:p w:rsidR="003619D6" w:rsidRDefault="003619D6">
      <w:pPr>
        <w:rPr>
          <w:rFonts w:cstheme="minorHAnsi"/>
        </w:rPr>
      </w:pPr>
    </w:p>
    <w:p w:rsidR="003619D6" w:rsidRDefault="003619D6">
      <w:pPr>
        <w:rPr>
          <w:rFonts w:cstheme="minorHAnsi"/>
        </w:rPr>
      </w:pPr>
    </w:p>
    <w:p w:rsidR="003619D6" w:rsidRPr="00BD41AE" w:rsidRDefault="003619D6">
      <w:pPr>
        <w:rPr>
          <w:rFonts w:cstheme="minorHAnsi"/>
        </w:rPr>
      </w:pPr>
    </w:p>
    <w:p w:rsidR="00203636" w:rsidRPr="00BD41AE" w:rsidRDefault="00203636" w:rsidP="00203636">
      <w:pPr>
        <w:rPr>
          <w:rFonts w:cstheme="minorHAnsi"/>
          <w:b/>
          <w:u w:val="single"/>
        </w:rPr>
      </w:pPr>
      <w:r w:rsidRPr="00BD41AE">
        <w:rPr>
          <w:rFonts w:cstheme="minorHAnsi"/>
          <w:b/>
          <w:u w:val="single"/>
        </w:rPr>
        <w:lastRenderedPageBreak/>
        <w:t>PCB Design</w:t>
      </w:r>
    </w:p>
    <w:p w:rsidR="00203636" w:rsidRPr="00BD41AE" w:rsidRDefault="007A0CC3" w:rsidP="00203636">
      <w:pPr>
        <w:rPr>
          <w:rFonts w:cstheme="minorHAnsi"/>
        </w:rPr>
      </w:pPr>
      <w:r w:rsidRPr="00BD41AE">
        <w:rPr>
          <w:rFonts w:cstheme="minorHAnsi"/>
        </w:rPr>
        <w:t xml:space="preserve">I then converted the design in to a PCB board, this just gives you the list of components used and I then had to put them all in place. </w:t>
      </w:r>
      <w:r w:rsidR="00203636" w:rsidRPr="00BD41AE">
        <w:rPr>
          <w:rFonts w:cstheme="minorHAnsi"/>
        </w:rPr>
        <w:t>I then started to put all my components in place to replicate my initial design. Assuming the design and components are correct it automatically connects to the nearest connection (0v/9v).</w:t>
      </w:r>
    </w:p>
    <w:p w:rsidR="00F07458" w:rsidRPr="00BD41AE" w:rsidRDefault="00F07458">
      <w:pPr>
        <w:rPr>
          <w:rFonts w:cstheme="minorHAnsi"/>
        </w:rPr>
      </w:pPr>
    </w:p>
    <w:p w:rsidR="00B6575F" w:rsidRPr="00BD41AE" w:rsidRDefault="00EA273B">
      <w:pPr>
        <w:rPr>
          <w:rFonts w:cstheme="minorHAnsi"/>
        </w:rPr>
      </w:pPr>
      <w:r w:rsidRPr="00BD41AE">
        <w:rPr>
          <w:rFonts w:cstheme="minorHAnsi"/>
          <w:noProof/>
          <w:lang w:eastAsia="en-GB"/>
        </w:rPr>
        <w:drawing>
          <wp:inline distT="0" distB="0" distL="0" distR="0">
            <wp:extent cx="3182273" cy="20025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01139" cy="2014465"/>
                    </a:xfrm>
                    <a:prstGeom prst="rect">
                      <a:avLst/>
                    </a:prstGeom>
                  </pic:spPr>
                </pic:pic>
              </a:graphicData>
            </a:graphic>
          </wp:inline>
        </w:drawing>
      </w:r>
      <w:r w:rsidRPr="00BD41AE">
        <w:rPr>
          <w:rFonts w:cstheme="minorHAnsi"/>
          <w:noProof/>
          <w:lang w:eastAsia="en-GB"/>
        </w:rPr>
        <w:drawing>
          <wp:inline distT="0" distB="0" distL="0" distR="0" wp14:anchorId="6CA02670" wp14:editId="56EF807C">
            <wp:extent cx="2247900" cy="20088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78808" cy="2036435"/>
                    </a:xfrm>
                    <a:prstGeom prst="rect">
                      <a:avLst/>
                    </a:prstGeom>
                  </pic:spPr>
                </pic:pic>
              </a:graphicData>
            </a:graphic>
          </wp:inline>
        </w:drawing>
      </w:r>
    </w:p>
    <w:p w:rsidR="00624C9A" w:rsidRPr="00BD41AE" w:rsidRDefault="00624C9A">
      <w:pPr>
        <w:rPr>
          <w:rFonts w:cstheme="minorHAnsi"/>
        </w:rPr>
      </w:pPr>
    </w:p>
    <w:tbl>
      <w:tblPr>
        <w:tblW w:w="11520" w:type="dxa"/>
        <w:tblLook w:val="04A0" w:firstRow="1" w:lastRow="0" w:firstColumn="1" w:lastColumn="0" w:noHBand="0" w:noVBand="1"/>
      </w:tblPr>
      <w:tblGrid>
        <w:gridCol w:w="960"/>
        <w:gridCol w:w="883"/>
        <w:gridCol w:w="1037"/>
        <w:gridCol w:w="960"/>
        <w:gridCol w:w="960"/>
        <w:gridCol w:w="960"/>
        <w:gridCol w:w="960"/>
        <w:gridCol w:w="960"/>
        <w:gridCol w:w="960"/>
        <w:gridCol w:w="960"/>
        <w:gridCol w:w="960"/>
        <w:gridCol w:w="960"/>
      </w:tblGrid>
      <w:tr w:rsidR="00B6575F" w:rsidRPr="00BD41AE" w:rsidTr="009154ED">
        <w:trPr>
          <w:trHeight w:val="300"/>
        </w:trPr>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4"/>
                <w:szCs w:val="24"/>
                <w:lang w:eastAsia="en-GB"/>
              </w:rPr>
            </w:pPr>
          </w:p>
        </w:tc>
        <w:tc>
          <w:tcPr>
            <w:tcW w:w="883"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1037"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5C27F0" w:rsidRPr="00BD41AE" w:rsidRDefault="005C27F0" w:rsidP="00B6575F">
            <w:pPr>
              <w:spacing w:after="0" w:line="240" w:lineRule="auto"/>
              <w:rPr>
                <w:rFonts w:eastAsia="Times New Roman" w:cstheme="minorHAnsi"/>
                <w:sz w:val="20"/>
                <w:szCs w:val="20"/>
                <w:lang w:eastAsia="en-GB"/>
              </w:rPr>
            </w:pPr>
          </w:p>
          <w:p w:rsidR="005C27F0" w:rsidRPr="00BD41AE" w:rsidRDefault="005C27F0"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p w:rsidR="00624C9A" w:rsidRPr="00BD41AE" w:rsidRDefault="00624C9A"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rsidR="00B6575F" w:rsidRPr="00BD41AE" w:rsidRDefault="00B6575F" w:rsidP="00B6575F">
            <w:pPr>
              <w:spacing w:after="0" w:line="240" w:lineRule="auto"/>
              <w:rPr>
                <w:rFonts w:eastAsia="Times New Roman" w:cstheme="minorHAnsi"/>
                <w:sz w:val="20"/>
                <w:szCs w:val="20"/>
                <w:lang w:eastAsia="en-GB"/>
              </w:rPr>
            </w:pPr>
          </w:p>
        </w:tc>
      </w:tr>
    </w:tbl>
    <w:p w:rsidR="002259B5" w:rsidRPr="00BD41AE" w:rsidRDefault="00624C9A">
      <w:pPr>
        <w:rPr>
          <w:rFonts w:cstheme="minorHAnsi"/>
        </w:rPr>
      </w:pPr>
      <w:r w:rsidRPr="00BD41AE">
        <w:rPr>
          <w:rFonts w:cstheme="minorHAnsi"/>
        </w:rPr>
        <w:t xml:space="preserve">Once I added the components I then made 2 dummy copper layers which remove any links between the 9V and 0V. </w:t>
      </w:r>
      <w:r w:rsidR="00C77381" w:rsidRPr="00BD41AE">
        <w:rPr>
          <w:rFonts w:cstheme="minorHAnsi"/>
        </w:rPr>
        <w:t xml:space="preserve">The dummy layers also </w:t>
      </w:r>
      <w:r w:rsidR="00C77381" w:rsidRPr="00BD41AE">
        <w:rPr>
          <w:rFonts w:cstheme="minorHAnsi"/>
        </w:rPr>
        <w:t>provide a dummy version</w:t>
      </w:r>
      <w:r w:rsidR="003619D6">
        <w:rPr>
          <w:rFonts w:cstheme="minorHAnsi"/>
        </w:rPr>
        <w:t xml:space="preserve"> of</w:t>
      </w:r>
      <w:r w:rsidR="00C77381" w:rsidRPr="00BD41AE">
        <w:rPr>
          <w:rFonts w:cstheme="minorHAnsi"/>
        </w:rPr>
        <w:t xml:space="preserve"> the copper plates that will form part of the circuit </w:t>
      </w:r>
      <w:r w:rsidR="00C77381" w:rsidRPr="00BD41AE">
        <w:rPr>
          <w:rFonts w:cstheme="minorHAnsi"/>
        </w:rPr>
        <w:t>I had to</w:t>
      </w:r>
      <w:r w:rsidR="005C27F0" w:rsidRPr="00BD41AE">
        <w:rPr>
          <w:rFonts w:cstheme="minorHAnsi"/>
        </w:rPr>
        <w:t xml:space="preserve"> create </w:t>
      </w:r>
      <w:r w:rsidRPr="00BD41AE">
        <w:rPr>
          <w:rFonts w:cstheme="minorHAnsi"/>
        </w:rPr>
        <w:t>one</w:t>
      </w:r>
      <w:r w:rsidR="005C27F0" w:rsidRPr="00BD41AE">
        <w:rPr>
          <w:rFonts w:cstheme="minorHAnsi"/>
        </w:rPr>
        <w:t xml:space="preserve"> dummy </w:t>
      </w:r>
      <w:r w:rsidRPr="00BD41AE">
        <w:rPr>
          <w:rFonts w:cstheme="minorHAnsi"/>
        </w:rPr>
        <w:t>layer</w:t>
      </w:r>
      <w:r w:rsidR="005C27F0" w:rsidRPr="00BD41AE">
        <w:rPr>
          <w:rFonts w:cstheme="minorHAnsi"/>
        </w:rPr>
        <w:t xml:space="preserve"> </w:t>
      </w:r>
      <w:r w:rsidRPr="00BD41AE">
        <w:rPr>
          <w:rFonts w:cstheme="minorHAnsi"/>
        </w:rPr>
        <w:t>for</w:t>
      </w:r>
      <w:r w:rsidR="005C27F0" w:rsidRPr="00BD41AE">
        <w:rPr>
          <w:rFonts w:cstheme="minorHAnsi"/>
        </w:rPr>
        <w:t xml:space="preserve"> 0V and</w:t>
      </w:r>
      <w:r w:rsidRPr="00BD41AE">
        <w:rPr>
          <w:rFonts w:cstheme="minorHAnsi"/>
        </w:rPr>
        <w:t xml:space="preserve"> one</w:t>
      </w:r>
      <w:r w:rsidR="003619D6">
        <w:rPr>
          <w:rFonts w:cstheme="minorHAnsi"/>
        </w:rPr>
        <w:t xml:space="preserve"> 9</w:t>
      </w:r>
      <w:r w:rsidR="005C27F0" w:rsidRPr="00BD41AE">
        <w:rPr>
          <w:rFonts w:cstheme="minorHAnsi"/>
        </w:rPr>
        <w:t>V to then get the following:</w:t>
      </w:r>
    </w:p>
    <w:p w:rsidR="005C27F0" w:rsidRPr="00BD41AE" w:rsidRDefault="005C27F0">
      <w:pPr>
        <w:rPr>
          <w:rFonts w:cstheme="minorHAnsi"/>
        </w:rPr>
      </w:pPr>
    </w:p>
    <w:p w:rsidR="002259B5" w:rsidRPr="00BD41AE" w:rsidRDefault="002259B5">
      <w:pPr>
        <w:rPr>
          <w:rFonts w:cstheme="minorHAnsi"/>
        </w:rPr>
      </w:pPr>
    </w:p>
    <w:p w:rsidR="00A74EC9" w:rsidRPr="00BD41AE" w:rsidRDefault="00EA273B">
      <w:pPr>
        <w:rPr>
          <w:rFonts w:cstheme="minorHAnsi"/>
        </w:rPr>
      </w:pPr>
      <w:r w:rsidRPr="00BD41AE">
        <w:rPr>
          <w:rFonts w:cstheme="minorHAnsi"/>
          <w:noProof/>
          <w:lang w:eastAsia="en-GB"/>
        </w:rPr>
        <w:drawing>
          <wp:inline distT="0" distB="0" distL="0" distR="0" wp14:anchorId="083EC0AA" wp14:editId="6A71E5E3">
            <wp:extent cx="2563044" cy="2279650"/>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64167" cy="2280649"/>
                    </a:xfrm>
                    <a:prstGeom prst="rect">
                      <a:avLst/>
                    </a:prstGeom>
                  </pic:spPr>
                </pic:pic>
              </a:graphicData>
            </a:graphic>
          </wp:inline>
        </w:drawing>
      </w:r>
      <w:r w:rsidRPr="00BD41AE">
        <w:rPr>
          <w:rFonts w:cstheme="minorHAnsi"/>
          <w:noProof/>
          <w:lang w:eastAsia="en-GB"/>
        </w:rPr>
        <w:drawing>
          <wp:anchor distT="0" distB="0" distL="114300" distR="114300" simplePos="0" relativeHeight="251660288" behindDoc="0" locked="0" layoutInCell="1" allowOverlap="1" wp14:anchorId="2995DFDD">
            <wp:simplePos x="0" y="0"/>
            <wp:positionH relativeFrom="margin">
              <wp:align>left</wp:align>
            </wp:positionH>
            <wp:positionV relativeFrom="paragraph">
              <wp:posOffset>12700</wp:posOffset>
            </wp:positionV>
            <wp:extent cx="2647950" cy="22872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7950" cy="2287270"/>
                    </a:xfrm>
                    <a:prstGeom prst="rect">
                      <a:avLst/>
                    </a:prstGeom>
                  </pic:spPr>
                </pic:pic>
              </a:graphicData>
            </a:graphic>
            <wp14:sizeRelH relativeFrom="page">
              <wp14:pctWidth>0</wp14:pctWidth>
            </wp14:sizeRelH>
            <wp14:sizeRelV relativeFrom="page">
              <wp14:pctHeight>0</wp14:pctHeight>
            </wp14:sizeRelV>
          </wp:anchor>
        </w:drawing>
      </w:r>
    </w:p>
    <w:p w:rsidR="00A74EC9" w:rsidRPr="00BD41AE" w:rsidRDefault="00A74EC9">
      <w:pPr>
        <w:rPr>
          <w:rFonts w:cstheme="minorHAnsi"/>
        </w:rPr>
      </w:pPr>
    </w:p>
    <w:p w:rsidR="00A74EC9" w:rsidRPr="00BD41AE" w:rsidRDefault="00A74EC9">
      <w:pPr>
        <w:rPr>
          <w:rFonts w:cstheme="minorHAnsi"/>
        </w:rPr>
      </w:pPr>
    </w:p>
    <w:p w:rsidR="00A74EC9" w:rsidRDefault="00874261">
      <w:pPr>
        <w:rPr>
          <w:rFonts w:cstheme="minorHAnsi"/>
        </w:rPr>
      </w:pPr>
      <w:r>
        <w:rPr>
          <w:rFonts w:cstheme="minorHAnsi"/>
        </w:rPr>
        <w:t xml:space="preserve">I then drew out a pour area to separate the Ground from the 9v as you will see in the image below there is a pour area separating the pins for 9v and the pins for 0v/ground connections. </w:t>
      </w:r>
      <w:r w:rsidRPr="00BD41AE">
        <w:rPr>
          <w:rFonts w:cstheme="minorHAnsi"/>
        </w:rPr>
        <w:t xml:space="preserve">Copper </w:t>
      </w:r>
      <w:r w:rsidRPr="00BD41AE">
        <w:rPr>
          <w:rFonts w:cstheme="minorHAnsi"/>
        </w:rPr>
        <w:lastRenderedPageBreak/>
        <w:t>Pouring for the 0v goes over the whole board.</w:t>
      </w:r>
      <w:r>
        <w:rPr>
          <w:rFonts w:cstheme="minorHAnsi"/>
        </w:rPr>
        <w:t xml:space="preserve"> 9v</w:t>
      </w:r>
      <w:r w:rsidRPr="00BD41AE">
        <w:rPr>
          <w:rFonts w:cstheme="minorHAnsi"/>
        </w:rPr>
        <w:t xml:space="preserve"> is </w:t>
      </w:r>
      <w:r>
        <w:rPr>
          <w:rFonts w:cstheme="minorHAnsi"/>
        </w:rPr>
        <w:t>in the black bo</w:t>
      </w:r>
      <w:r w:rsidRPr="00BD41AE">
        <w:rPr>
          <w:rFonts w:cstheme="minorHAnsi"/>
        </w:rPr>
        <w:t>rd</w:t>
      </w:r>
      <w:r>
        <w:rPr>
          <w:rFonts w:cstheme="minorHAnsi"/>
        </w:rPr>
        <w:t>er going over the 9V connection pins.</w:t>
      </w:r>
    </w:p>
    <w:p w:rsidR="003619D6" w:rsidRPr="00BD41AE" w:rsidRDefault="003619D6">
      <w:pPr>
        <w:rPr>
          <w:rFonts w:cstheme="minorHAnsi"/>
        </w:rPr>
      </w:pPr>
      <w:r w:rsidRPr="00BD41AE">
        <w:rPr>
          <w:rFonts w:cstheme="minorHAnsi"/>
        </w:rPr>
        <w:t>I also then added name of the board and my name. I Put the Creator in Top silk and the name of the board in top layer copper.</w:t>
      </w:r>
    </w:p>
    <w:p w:rsidR="00DE64CA" w:rsidRPr="00BD41AE" w:rsidRDefault="00E92DB6">
      <w:pPr>
        <w:rPr>
          <w:rFonts w:cstheme="minorHAnsi"/>
        </w:rPr>
      </w:pPr>
      <w:r w:rsidRPr="00BD41AE">
        <w:rPr>
          <w:rFonts w:cstheme="minorHAnsi"/>
        </w:rPr>
        <w:t>I then r</w:t>
      </w:r>
      <w:r w:rsidR="00DE64CA" w:rsidRPr="00BD41AE">
        <w:rPr>
          <w:rFonts w:cstheme="minorHAnsi"/>
        </w:rPr>
        <w:t>emove</w:t>
      </w:r>
      <w:r w:rsidRPr="00BD41AE">
        <w:rPr>
          <w:rFonts w:cstheme="minorHAnsi"/>
        </w:rPr>
        <w:t>d</w:t>
      </w:r>
      <w:r w:rsidR="00DE64CA" w:rsidRPr="00BD41AE">
        <w:rPr>
          <w:rFonts w:cstheme="minorHAnsi"/>
        </w:rPr>
        <w:t xml:space="preserve"> all layers to see yellow connections which will need to be done in top layer copper</w:t>
      </w:r>
      <w:r w:rsidR="0065194E" w:rsidRPr="00BD41AE">
        <w:rPr>
          <w:rFonts w:cstheme="minorHAnsi"/>
        </w:rPr>
        <w:t>.</w:t>
      </w:r>
      <w:r w:rsidR="003619D6">
        <w:rPr>
          <w:rFonts w:cstheme="minorHAnsi"/>
        </w:rPr>
        <w:t xml:space="preserve"> I then connected all the connectors in top layer copper (red lines).</w:t>
      </w:r>
    </w:p>
    <w:p w:rsidR="002259B5" w:rsidRPr="00BD41AE" w:rsidRDefault="00A474BC">
      <w:pPr>
        <w:rPr>
          <w:rFonts w:cstheme="minorHAnsi"/>
        </w:rPr>
      </w:pPr>
      <w:r w:rsidRPr="00BD41AE">
        <w:rPr>
          <w:rFonts w:cstheme="minorHAnsi"/>
          <w:noProof/>
          <w:lang w:eastAsia="en-GB"/>
        </w:rPr>
        <w:drawing>
          <wp:inline distT="0" distB="0" distL="0" distR="0" wp14:anchorId="72A5193A" wp14:editId="42C5AE85">
            <wp:extent cx="2666574" cy="2337343"/>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8991" cy="2339461"/>
                    </a:xfrm>
                    <a:prstGeom prst="rect">
                      <a:avLst/>
                    </a:prstGeom>
                  </pic:spPr>
                </pic:pic>
              </a:graphicData>
            </a:graphic>
          </wp:inline>
        </w:drawing>
      </w:r>
    </w:p>
    <w:p w:rsidR="00095098" w:rsidRPr="00BD41AE" w:rsidRDefault="00095098">
      <w:pPr>
        <w:rPr>
          <w:rFonts w:cstheme="minorHAnsi"/>
        </w:rPr>
      </w:pPr>
      <w:r w:rsidRPr="00BD41AE">
        <w:rPr>
          <w:rFonts w:cstheme="minorHAnsi"/>
        </w:rPr>
        <w:t xml:space="preserve">I then ran </w:t>
      </w:r>
      <w:r w:rsidR="00EF5283">
        <w:rPr>
          <w:rFonts w:cstheme="minorHAnsi"/>
        </w:rPr>
        <w:t xml:space="preserve">the </w:t>
      </w:r>
      <w:r w:rsidRPr="00BD41AE">
        <w:rPr>
          <w:rFonts w:cstheme="minorHAnsi"/>
        </w:rPr>
        <w:t>tests</w:t>
      </w:r>
      <w:r w:rsidR="00EF5283">
        <w:rPr>
          <w:rFonts w:cstheme="minorHAnsi"/>
        </w:rPr>
        <w:t xml:space="preserve"> that are built in</w:t>
      </w:r>
      <w:r w:rsidRPr="00BD41AE">
        <w:rPr>
          <w:rFonts w:cstheme="minorHAnsi"/>
        </w:rPr>
        <w:t xml:space="preserve"> to</w:t>
      </w:r>
      <w:r w:rsidR="00EF5283">
        <w:rPr>
          <w:rFonts w:cstheme="minorHAnsi"/>
        </w:rPr>
        <w:t xml:space="preserve"> easy PC to</w:t>
      </w:r>
      <w:r w:rsidRPr="00BD41AE">
        <w:rPr>
          <w:rFonts w:cstheme="minorHAnsi"/>
        </w:rPr>
        <w:t xml:space="preserve"> make sure there was no </w:t>
      </w:r>
      <w:r w:rsidR="0040645D" w:rsidRPr="00BD41AE">
        <w:rPr>
          <w:rFonts w:cstheme="minorHAnsi"/>
        </w:rPr>
        <w:t>obvious design flaws or inaccuracies in my easy PC Design.</w:t>
      </w:r>
      <w:r w:rsidR="00EF5283">
        <w:rPr>
          <w:rFonts w:cstheme="minorHAnsi"/>
        </w:rPr>
        <w:t xml:space="preserve"> I did this so that when I send away the design to be manufactured it won’t come back faulty/ not working as I would expect it too.</w:t>
      </w:r>
    </w:p>
    <w:p w:rsidR="005A7B26" w:rsidRPr="00BD41AE" w:rsidRDefault="005A7B26">
      <w:pPr>
        <w:rPr>
          <w:rFonts w:cstheme="minorHAnsi"/>
        </w:rPr>
      </w:pPr>
      <w:r w:rsidRPr="00BD41AE">
        <w:rPr>
          <w:rFonts w:cstheme="minorHAnsi"/>
          <w:noProof/>
          <w:lang w:eastAsia="en-GB"/>
        </w:rPr>
        <w:drawing>
          <wp:inline distT="0" distB="0" distL="0" distR="0" wp14:anchorId="09DD9F37" wp14:editId="1C5F7E2A">
            <wp:extent cx="3524250" cy="190503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32790" cy="1909648"/>
                    </a:xfrm>
                    <a:prstGeom prst="rect">
                      <a:avLst/>
                    </a:prstGeom>
                  </pic:spPr>
                </pic:pic>
              </a:graphicData>
            </a:graphic>
          </wp:inline>
        </w:drawing>
      </w:r>
    </w:p>
    <w:p w:rsidR="005A7B26" w:rsidRPr="00BD41AE" w:rsidRDefault="0040645D">
      <w:pPr>
        <w:rPr>
          <w:rFonts w:cstheme="minorHAnsi"/>
        </w:rPr>
      </w:pPr>
      <w:r w:rsidRPr="00BD41AE">
        <w:rPr>
          <w:rFonts w:cstheme="minorHAnsi"/>
        </w:rPr>
        <w:t>I only had one error and this was a name of a component</w:t>
      </w:r>
      <w:r w:rsidR="003619D6">
        <w:rPr>
          <w:rFonts w:cstheme="minorHAnsi"/>
        </w:rPr>
        <w:t xml:space="preserve"> (pink writing near R3)</w:t>
      </w:r>
      <w:r w:rsidRPr="00BD41AE">
        <w:rPr>
          <w:rFonts w:cstheme="minorHAnsi"/>
        </w:rPr>
        <w:t xml:space="preserve"> overlapping slightly with another component which was an easy fix and just involved me moving the name around slightly. These tests would also have highlighted </w:t>
      </w:r>
      <w:r w:rsidR="00067879" w:rsidRPr="00BD41AE">
        <w:rPr>
          <w:rFonts w:cstheme="minorHAnsi"/>
        </w:rPr>
        <w:t xml:space="preserve">if any other parts or connections were </w:t>
      </w:r>
      <w:r w:rsidR="003619D6">
        <w:rPr>
          <w:rFonts w:cstheme="minorHAnsi"/>
        </w:rPr>
        <w:t>overlapping and c</w:t>
      </w:r>
      <w:r w:rsidR="00067879" w:rsidRPr="00BD41AE">
        <w:rPr>
          <w:rFonts w:cstheme="minorHAnsi"/>
        </w:rPr>
        <w:t>ould cause issues with the PCB working.</w:t>
      </w:r>
    </w:p>
    <w:p w:rsidR="00095098" w:rsidRPr="00BD41AE" w:rsidRDefault="00095098">
      <w:pPr>
        <w:rPr>
          <w:rFonts w:cstheme="minorHAnsi"/>
        </w:rPr>
      </w:pPr>
    </w:p>
    <w:p w:rsidR="002259B5" w:rsidRPr="00BD41AE" w:rsidRDefault="002259B5">
      <w:pPr>
        <w:rPr>
          <w:rFonts w:cstheme="minorHAnsi"/>
        </w:rPr>
      </w:pPr>
      <w:r w:rsidRPr="00BD41AE">
        <w:rPr>
          <w:rFonts w:cstheme="minorHAnsi"/>
          <w:noProof/>
          <w:lang w:eastAsia="en-GB"/>
        </w:rPr>
        <w:lastRenderedPageBreak/>
        <w:drawing>
          <wp:inline distT="0" distB="0" distL="0" distR="0" wp14:anchorId="36D7F0C1" wp14:editId="6679FCBD">
            <wp:extent cx="3195542" cy="1904365"/>
            <wp:effectExtent l="0" t="0" r="508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34480" cy="1927570"/>
                    </a:xfrm>
                    <a:prstGeom prst="rect">
                      <a:avLst/>
                    </a:prstGeom>
                  </pic:spPr>
                </pic:pic>
              </a:graphicData>
            </a:graphic>
          </wp:inline>
        </w:drawing>
      </w:r>
      <w:r w:rsidR="00126F12" w:rsidRPr="00BD41AE">
        <w:rPr>
          <w:rFonts w:cstheme="minorHAnsi"/>
          <w:noProof/>
          <w:lang w:eastAsia="en-GB"/>
        </w:rPr>
        <w:drawing>
          <wp:inline distT="0" distB="0" distL="0" distR="0" wp14:anchorId="308C8178" wp14:editId="194FA446">
            <wp:extent cx="2343150" cy="190053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66368" cy="1919365"/>
                    </a:xfrm>
                    <a:prstGeom prst="rect">
                      <a:avLst/>
                    </a:prstGeom>
                  </pic:spPr>
                </pic:pic>
              </a:graphicData>
            </a:graphic>
          </wp:inline>
        </w:drawing>
      </w:r>
    </w:p>
    <w:p w:rsidR="002259B5" w:rsidRPr="00BD41AE" w:rsidRDefault="002259B5">
      <w:pPr>
        <w:rPr>
          <w:rFonts w:cstheme="minorHAnsi"/>
        </w:rPr>
      </w:pPr>
    </w:p>
    <w:p w:rsidR="00DE64CA" w:rsidRPr="00BD41AE" w:rsidRDefault="00067879" w:rsidP="00DE64CA">
      <w:pPr>
        <w:rPr>
          <w:rFonts w:cstheme="minorHAnsi"/>
        </w:rPr>
      </w:pPr>
      <w:r w:rsidRPr="00BD41AE">
        <w:rPr>
          <w:rFonts w:cstheme="minorHAnsi"/>
        </w:rPr>
        <w:t xml:space="preserve">When I did the testing on the board I did it step by step rather than testing for everything in one go as this can come up with multiple errors </w:t>
      </w:r>
      <w:r w:rsidR="00693DEC" w:rsidRPr="00BD41AE">
        <w:rPr>
          <w:rFonts w:cstheme="minorHAnsi"/>
        </w:rPr>
        <w:t xml:space="preserve">and it can be very difficult to diagnose them all as some of them will </w:t>
      </w:r>
      <w:r w:rsidR="004B36F9" w:rsidRPr="00BD41AE">
        <w:rPr>
          <w:rFonts w:cstheme="minorHAnsi"/>
        </w:rPr>
        <w:t>flag up multiple times. The order in which I carried out the tests are:</w:t>
      </w:r>
    </w:p>
    <w:p w:rsidR="00DE64CA" w:rsidRPr="00BD41AE" w:rsidRDefault="00DE64CA" w:rsidP="009902E0">
      <w:pPr>
        <w:pStyle w:val="ListParagraph"/>
        <w:numPr>
          <w:ilvl w:val="0"/>
          <w:numId w:val="1"/>
        </w:numPr>
        <w:rPr>
          <w:rFonts w:cstheme="minorHAnsi"/>
        </w:rPr>
      </w:pPr>
      <w:r w:rsidRPr="00BD41AE">
        <w:rPr>
          <w:rFonts w:cstheme="minorHAnsi"/>
        </w:rPr>
        <w:t>Start with spacing and untick drills.</w:t>
      </w:r>
    </w:p>
    <w:p w:rsidR="00DE64CA" w:rsidRPr="00BD41AE" w:rsidRDefault="00DE64CA" w:rsidP="009902E0">
      <w:pPr>
        <w:pStyle w:val="ListParagraph"/>
        <w:numPr>
          <w:ilvl w:val="0"/>
          <w:numId w:val="1"/>
        </w:numPr>
        <w:rPr>
          <w:rFonts w:cstheme="minorHAnsi"/>
        </w:rPr>
      </w:pPr>
      <w:r w:rsidRPr="00BD41AE">
        <w:rPr>
          <w:rFonts w:cstheme="minorHAnsi"/>
        </w:rPr>
        <w:t xml:space="preserve">Then </w:t>
      </w:r>
      <w:r w:rsidR="009902E0" w:rsidRPr="00BD41AE">
        <w:rPr>
          <w:rFonts w:cstheme="minorHAnsi"/>
        </w:rPr>
        <w:t xml:space="preserve">tested </w:t>
      </w:r>
      <w:r w:rsidRPr="00BD41AE">
        <w:rPr>
          <w:rFonts w:cstheme="minorHAnsi"/>
        </w:rPr>
        <w:t>Nets</w:t>
      </w:r>
    </w:p>
    <w:p w:rsidR="00DE64CA" w:rsidRPr="00BD41AE" w:rsidRDefault="00DE64CA" w:rsidP="009902E0">
      <w:pPr>
        <w:pStyle w:val="ListParagraph"/>
        <w:numPr>
          <w:ilvl w:val="0"/>
          <w:numId w:val="1"/>
        </w:numPr>
        <w:rPr>
          <w:rFonts w:cstheme="minorHAnsi"/>
        </w:rPr>
      </w:pPr>
      <w:r w:rsidRPr="00BD41AE">
        <w:rPr>
          <w:rFonts w:cstheme="minorHAnsi"/>
        </w:rPr>
        <w:t>Then manufacturing</w:t>
      </w:r>
      <w:r w:rsidR="00BD41AE">
        <w:rPr>
          <w:rFonts w:cstheme="minorHAnsi"/>
        </w:rPr>
        <w:t xml:space="preserve">; </w:t>
      </w:r>
      <w:r w:rsidRPr="00BD41AE">
        <w:rPr>
          <w:rFonts w:cstheme="minorHAnsi"/>
        </w:rPr>
        <w:t xml:space="preserve"> acid traps</w:t>
      </w:r>
      <w:r w:rsidR="00BD41AE">
        <w:rPr>
          <w:rFonts w:cstheme="minorHAnsi"/>
        </w:rPr>
        <w:t>,</w:t>
      </w:r>
      <w:r w:rsidRPr="00BD41AE">
        <w:rPr>
          <w:rFonts w:cstheme="minorHAnsi"/>
        </w:rPr>
        <w:t xml:space="preserve"> drill breakout</w:t>
      </w:r>
      <w:r w:rsidR="00BD41AE">
        <w:rPr>
          <w:rFonts w:cstheme="minorHAnsi"/>
        </w:rPr>
        <w:t>,</w:t>
      </w:r>
      <w:r w:rsidRPr="00BD41AE">
        <w:rPr>
          <w:rFonts w:cstheme="minorHAnsi"/>
        </w:rPr>
        <w:t xml:space="preserve"> drill back off, only where track exists</w:t>
      </w:r>
    </w:p>
    <w:p w:rsidR="00DC188A" w:rsidRPr="00BD41AE" w:rsidRDefault="00DC188A" w:rsidP="009902E0">
      <w:pPr>
        <w:pStyle w:val="ListParagraph"/>
        <w:numPr>
          <w:ilvl w:val="0"/>
          <w:numId w:val="1"/>
        </w:numPr>
        <w:rPr>
          <w:rFonts w:cstheme="minorHAnsi"/>
        </w:rPr>
      </w:pPr>
      <w:r w:rsidRPr="00BD41AE">
        <w:rPr>
          <w:rFonts w:cstheme="minorHAnsi"/>
        </w:rPr>
        <w:t>I then checked the 3D model of my PCB board to make sure everything looked in order.</w:t>
      </w:r>
    </w:p>
    <w:p w:rsidR="00DE64CA" w:rsidRPr="00BD41AE" w:rsidRDefault="00DE64CA">
      <w:pPr>
        <w:rPr>
          <w:rFonts w:cstheme="minorHAnsi"/>
        </w:rPr>
      </w:pPr>
    </w:p>
    <w:p w:rsidR="002259B5" w:rsidRPr="00BD41AE" w:rsidRDefault="002259B5">
      <w:pPr>
        <w:rPr>
          <w:rFonts w:cstheme="minorHAnsi"/>
        </w:rPr>
      </w:pPr>
      <w:r w:rsidRPr="00BD41AE">
        <w:rPr>
          <w:rFonts w:cstheme="minorHAnsi"/>
          <w:noProof/>
          <w:lang w:eastAsia="en-GB"/>
        </w:rPr>
        <w:drawing>
          <wp:inline distT="0" distB="0" distL="0" distR="0" wp14:anchorId="52D30A34" wp14:editId="33BF527D">
            <wp:extent cx="2781300" cy="25233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34919" cy="2572031"/>
                    </a:xfrm>
                    <a:prstGeom prst="rect">
                      <a:avLst/>
                    </a:prstGeom>
                  </pic:spPr>
                </pic:pic>
              </a:graphicData>
            </a:graphic>
          </wp:inline>
        </w:drawing>
      </w:r>
      <w:r w:rsidR="0040645D" w:rsidRPr="00BD41AE">
        <w:rPr>
          <w:rFonts w:cstheme="minorHAnsi"/>
          <w:noProof/>
          <w:lang w:eastAsia="en-GB"/>
        </w:rPr>
        <w:drawing>
          <wp:inline distT="0" distB="0" distL="0" distR="0" wp14:anchorId="35539D69" wp14:editId="63CAA460">
            <wp:extent cx="2823134" cy="24968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65742" cy="2534504"/>
                    </a:xfrm>
                    <a:prstGeom prst="rect">
                      <a:avLst/>
                    </a:prstGeom>
                  </pic:spPr>
                </pic:pic>
              </a:graphicData>
            </a:graphic>
          </wp:inline>
        </w:drawing>
      </w:r>
    </w:p>
    <w:p w:rsidR="002259B5" w:rsidRPr="00BD41AE" w:rsidRDefault="002259B5">
      <w:pPr>
        <w:rPr>
          <w:rFonts w:cstheme="minorHAnsi"/>
        </w:rPr>
      </w:pPr>
    </w:p>
    <w:p w:rsidR="0057090A" w:rsidRPr="00BD41AE" w:rsidRDefault="0057090A">
      <w:pPr>
        <w:rPr>
          <w:rFonts w:cstheme="minorHAnsi"/>
        </w:rPr>
      </w:pPr>
    </w:p>
    <w:p w:rsidR="0057090A" w:rsidRPr="00BD41AE" w:rsidRDefault="0057090A" w:rsidP="0057090A">
      <w:pPr>
        <w:rPr>
          <w:rFonts w:cstheme="minorHAnsi"/>
        </w:rPr>
      </w:pPr>
      <w:r w:rsidRPr="00BD41AE">
        <w:rPr>
          <w:rFonts w:cstheme="minorHAnsi"/>
        </w:rPr>
        <w:t>After checking for any errors on Easy PC</w:t>
      </w:r>
      <w:r w:rsidR="003619D6">
        <w:rPr>
          <w:rFonts w:cstheme="minorHAnsi"/>
        </w:rPr>
        <w:t xml:space="preserve"> </w:t>
      </w:r>
      <w:r w:rsidRPr="00BD41AE">
        <w:rPr>
          <w:rFonts w:cstheme="minorHAnsi"/>
        </w:rPr>
        <w:t>I then went to JLPCB and uploaded my gerber file and placed the order for my PCB board to be created.</w:t>
      </w:r>
    </w:p>
    <w:p w:rsidR="0057090A" w:rsidRPr="00BD41AE" w:rsidRDefault="0057090A">
      <w:pPr>
        <w:rPr>
          <w:rFonts w:cstheme="minorHAnsi"/>
        </w:rPr>
      </w:pPr>
    </w:p>
    <w:p w:rsidR="0057090A" w:rsidRPr="00BD41AE" w:rsidRDefault="0057090A">
      <w:pPr>
        <w:rPr>
          <w:rFonts w:cstheme="minorHAnsi"/>
        </w:rPr>
      </w:pPr>
      <w:r w:rsidRPr="00BD41AE">
        <w:rPr>
          <w:rFonts w:cstheme="minorHAnsi"/>
          <w:noProof/>
          <w:lang w:eastAsia="en-GB"/>
        </w:rPr>
        <w:lastRenderedPageBreak/>
        <w:drawing>
          <wp:inline distT="0" distB="0" distL="0" distR="0" wp14:anchorId="07671262" wp14:editId="1838E97C">
            <wp:extent cx="4589644" cy="262890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erbe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25829" cy="2649626"/>
                    </a:xfrm>
                    <a:prstGeom prst="rect">
                      <a:avLst/>
                    </a:prstGeom>
                  </pic:spPr>
                </pic:pic>
              </a:graphicData>
            </a:graphic>
          </wp:inline>
        </w:drawing>
      </w:r>
    </w:p>
    <w:p w:rsidR="0057090A" w:rsidRPr="00BD41AE" w:rsidRDefault="0057090A">
      <w:pPr>
        <w:rPr>
          <w:rFonts w:cstheme="minorHAnsi"/>
        </w:rPr>
      </w:pPr>
    </w:p>
    <w:p w:rsidR="00B82A77" w:rsidRPr="00BD41AE" w:rsidRDefault="00B82A77">
      <w:pPr>
        <w:rPr>
          <w:rFonts w:cstheme="minorHAnsi"/>
        </w:rPr>
      </w:pPr>
    </w:p>
    <w:p w:rsidR="00B82A77" w:rsidRPr="00BD41AE" w:rsidRDefault="005A24C6">
      <w:pPr>
        <w:rPr>
          <w:rFonts w:cstheme="minorHAnsi"/>
          <w:b/>
          <w:u w:val="single"/>
        </w:rPr>
      </w:pPr>
      <w:r w:rsidRPr="00BD41AE">
        <w:rPr>
          <w:rFonts w:cstheme="minorHAnsi"/>
          <w:b/>
          <w:u w:val="single"/>
        </w:rPr>
        <w:t>Bread Board Assembly/ Testing</w:t>
      </w:r>
    </w:p>
    <w:p w:rsidR="00B82A77" w:rsidRPr="00BD41AE" w:rsidRDefault="00B82A77">
      <w:pPr>
        <w:rPr>
          <w:rFonts w:cstheme="minorHAnsi"/>
        </w:rPr>
      </w:pPr>
    </w:p>
    <w:p w:rsidR="00B82A77" w:rsidRPr="00BD41AE" w:rsidRDefault="00B82A77">
      <w:pPr>
        <w:rPr>
          <w:rFonts w:cstheme="minorHAnsi"/>
        </w:rPr>
      </w:pPr>
      <w:r w:rsidRPr="00BD41AE">
        <w:rPr>
          <w:rFonts w:cstheme="minorHAnsi"/>
        </w:rPr>
        <w:t>After sending away my gerber file I then moved on to making my design on pebble using all the same components once again. This is just a visual prompt for my reference for putting together my physical breadboard.</w:t>
      </w:r>
    </w:p>
    <w:p w:rsidR="005A24C6" w:rsidRPr="00BD41AE" w:rsidRDefault="005A24C6">
      <w:pPr>
        <w:rPr>
          <w:rFonts w:cstheme="minorHAnsi"/>
        </w:rPr>
      </w:pPr>
    </w:p>
    <w:p w:rsidR="00B82A77" w:rsidRPr="00BD41AE" w:rsidRDefault="00B82A77">
      <w:pPr>
        <w:rPr>
          <w:rFonts w:cstheme="minorHAnsi"/>
        </w:rPr>
      </w:pPr>
    </w:p>
    <w:p w:rsidR="00063E0F" w:rsidRPr="00BD41AE" w:rsidRDefault="00063E0F">
      <w:pPr>
        <w:rPr>
          <w:rFonts w:cstheme="minorHAnsi"/>
        </w:rPr>
      </w:pPr>
      <w:r w:rsidRPr="00BD41AE">
        <w:rPr>
          <w:rFonts w:cstheme="minorHAnsi"/>
          <w:noProof/>
          <w:lang w:eastAsia="en-GB"/>
        </w:rPr>
        <w:drawing>
          <wp:inline distT="0" distB="0" distL="0" distR="0" wp14:anchorId="606A6A13" wp14:editId="151BA924">
            <wp:extent cx="4667250" cy="3541029"/>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0682" cy="3551220"/>
                    </a:xfrm>
                    <a:prstGeom prst="rect">
                      <a:avLst/>
                    </a:prstGeom>
                  </pic:spPr>
                </pic:pic>
              </a:graphicData>
            </a:graphic>
          </wp:inline>
        </w:drawing>
      </w:r>
    </w:p>
    <w:p w:rsidR="00B82A77" w:rsidRPr="00BD41AE" w:rsidRDefault="00393DF6">
      <w:pPr>
        <w:rPr>
          <w:rFonts w:cstheme="minorHAnsi"/>
        </w:rPr>
      </w:pPr>
      <w:r w:rsidRPr="00BD41AE">
        <w:rPr>
          <w:rFonts w:cstheme="minorHAnsi"/>
        </w:rPr>
        <w:lastRenderedPageBreak/>
        <w:t>I then collected all the physical components</w:t>
      </w:r>
      <w:r w:rsidR="00E63165" w:rsidRPr="00BD41AE">
        <w:rPr>
          <w:rFonts w:cstheme="minorHAnsi"/>
        </w:rPr>
        <w:t xml:space="preserve"> and added them to</w:t>
      </w:r>
      <w:r w:rsidRPr="00BD41AE">
        <w:rPr>
          <w:rFonts w:cstheme="minorHAnsi"/>
        </w:rPr>
        <w:t xml:space="preserve"> my breadboard</w:t>
      </w:r>
      <w:r w:rsidR="00E63165" w:rsidRPr="00BD41AE">
        <w:rPr>
          <w:rFonts w:cstheme="minorHAnsi"/>
        </w:rPr>
        <w:t xml:space="preserve"> along with single strand copper cables to connect all the components together. It was at this point that I realised that I had the wrong resistors I had actually used 1 x 10k and 3 x 20k. After I had found this out I then corrected the error and swapped them out for the correct resistors.</w:t>
      </w:r>
    </w:p>
    <w:p w:rsidR="004A78DA" w:rsidRPr="00BD41AE" w:rsidRDefault="004A78DA">
      <w:pPr>
        <w:rPr>
          <w:rFonts w:cstheme="minorHAnsi"/>
        </w:rPr>
      </w:pPr>
      <w:r w:rsidRPr="00BD41AE">
        <w:rPr>
          <w:rFonts w:cstheme="minorHAnsi"/>
          <w:noProof/>
          <w:lang w:eastAsia="en-GB"/>
        </w:rPr>
        <w:drawing>
          <wp:inline distT="0" distB="0" distL="0" distR="0" wp14:anchorId="55A2D997" wp14:editId="6382614D">
            <wp:extent cx="2342233" cy="3123064"/>
            <wp:effectExtent l="0" t="0" r="127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humbnail_IMG_166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60350" cy="3147220"/>
                    </a:xfrm>
                    <a:prstGeom prst="rect">
                      <a:avLst/>
                    </a:prstGeom>
                  </pic:spPr>
                </pic:pic>
              </a:graphicData>
            </a:graphic>
          </wp:inline>
        </w:drawing>
      </w:r>
    </w:p>
    <w:p w:rsidR="00DB566C" w:rsidRPr="00BD41AE" w:rsidRDefault="00DB566C">
      <w:pPr>
        <w:rPr>
          <w:rFonts w:cstheme="minorHAnsi"/>
        </w:rPr>
      </w:pPr>
      <w:r w:rsidRPr="00BD41AE">
        <w:rPr>
          <w:rFonts w:cstheme="minorHAnsi"/>
        </w:rPr>
        <w:t>I then connected by br</w:t>
      </w:r>
      <w:r w:rsidR="000B6BF3" w:rsidRPr="00BD41AE">
        <w:rPr>
          <w:rFonts w:cstheme="minorHAnsi"/>
        </w:rPr>
        <w:t>eadboard up to the oscilloscope</w:t>
      </w:r>
      <w:r w:rsidR="00181F24">
        <w:rPr>
          <w:rFonts w:cstheme="minorHAnsi"/>
        </w:rPr>
        <w:t xml:space="preserve">, wave form generator </w:t>
      </w:r>
      <w:r w:rsidR="000B6BF3" w:rsidRPr="00BD41AE">
        <w:rPr>
          <w:rFonts w:cstheme="minorHAnsi"/>
        </w:rPr>
        <w:t xml:space="preserve">and </w:t>
      </w:r>
      <w:r w:rsidR="00181F24">
        <w:rPr>
          <w:rFonts w:cstheme="minorHAnsi"/>
        </w:rPr>
        <w:t xml:space="preserve">Power supply using the probes provided set to 1x so they didn’t amplify it further. I </w:t>
      </w:r>
      <w:r w:rsidR="000B6BF3" w:rsidRPr="00BD41AE">
        <w:rPr>
          <w:rFonts w:cstheme="minorHAnsi"/>
        </w:rPr>
        <w:t>tested</w:t>
      </w:r>
      <w:r w:rsidR="00B82A77" w:rsidRPr="00BD41AE">
        <w:rPr>
          <w:rFonts w:cstheme="minorHAnsi"/>
        </w:rPr>
        <w:t xml:space="preserve"> at gradually increasing frequencies</w:t>
      </w:r>
      <w:r w:rsidR="00181F24">
        <w:rPr>
          <w:rFonts w:cstheme="minorHAnsi"/>
        </w:rPr>
        <w:t xml:space="preserve"> as I did with the proteus simulations</w:t>
      </w:r>
      <w:r w:rsidR="00B82A77" w:rsidRPr="00BD41AE">
        <w:rPr>
          <w:rFonts w:cstheme="minorHAnsi"/>
        </w:rPr>
        <w:t xml:space="preserve"> </w:t>
      </w:r>
      <w:r w:rsidRPr="00BD41AE">
        <w:rPr>
          <w:rFonts w:cstheme="minorHAnsi"/>
        </w:rPr>
        <w:t xml:space="preserve">to test it and to see what throughput we were getting. </w:t>
      </w:r>
      <w:r w:rsidR="00E66BF2" w:rsidRPr="00BD41AE">
        <w:rPr>
          <w:rFonts w:cstheme="minorHAnsi"/>
        </w:rPr>
        <w:t>And compared them to res</w:t>
      </w:r>
      <w:r w:rsidR="00181F24">
        <w:rPr>
          <w:rFonts w:cstheme="minorHAnsi"/>
        </w:rPr>
        <w:t>ults I</w:t>
      </w:r>
      <w:r w:rsidR="00E66BF2" w:rsidRPr="00BD41AE">
        <w:rPr>
          <w:rFonts w:cstheme="minorHAnsi"/>
        </w:rPr>
        <w:t xml:space="preserve"> got from proteus.</w:t>
      </w:r>
    </w:p>
    <w:p w:rsidR="004A78DA" w:rsidRPr="00BD41AE" w:rsidRDefault="004A78DA">
      <w:pPr>
        <w:rPr>
          <w:rFonts w:cstheme="minorHAnsi"/>
        </w:rPr>
      </w:pPr>
    </w:p>
    <w:p w:rsidR="004A78DA" w:rsidRPr="00BD41AE" w:rsidRDefault="00BF1C44">
      <w:pPr>
        <w:rPr>
          <w:rFonts w:cstheme="minorHAnsi"/>
        </w:rPr>
      </w:pPr>
      <w:r w:rsidRPr="00BD41AE">
        <w:rPr>
          <w:rFonts w:cstheme="minorHAnsi"/>
          <w:noProof/>
          <w:lang w:eastAsia="en-GB"/>
        </w:rPr>
        <w:drawing>
          <wp:inline distT="0" distB="0" distL="0" distR="0">
            <wp:extent cx="2757268" cy="2068103"/>
            <wp:effectExtent l="0" t="0" r="508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ope in breadboard.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75876" cy="2082060"/>
                    </a:xfrm>
                    <a:prstGeom prst="rect">
                      <a:avLst/>
                    </a:prstGeom>
                  </pic:spPr>
                </pic:pic>
              </a:graphicData>
            </a:graphic>
          </wp:inline>
        </w:drawing>
      </w:r>
      <w:r w:rsidR="00B15929" w:rsidRPr="00BD41AE">
        <w:rPr>
          <w:rFonts w:cstheme="minorHAnsi"/>
          <w:noProof/>
          <w:lang w:eastAsia="en-GB"/>
        </w:rPr>
        <w:drawing>
          <wp:inline distT="0" distB="0" distL="0" distR="0" wp14:anchorId="7542C281" wp14:editId="1D2CBFC8">
            <wp:extent cx="2775206" cy="2081559"/>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aveform and voltag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09484" cy="2107270"/>
                    </a:xfrm>
                    <a:prstGeom prst="rect">
                      <a:avLst/>
                    </a:prstGeom>
                  </pic:spPr>
                </pic:pic>
              </a:graphicData>
            </a:graphic>
          </wp:inline>
        </w:drawing>
      </w:r>
    </w:p>
    <w:p w:rsidR="00BF1C44" w:rsidRPr="00BD41AE" w:rsidRDefault="00BF1C44">
      <w:pPr>
        <w:rPr>
          <w:rFonts w:cstheme="minorHAnsi"/>
        </w:rPr>
      </w:pPr>
    </w:p>
    <w:p w:rsidR="00BF1C44" w:rsidRPr="00BD41AE" w:rsidRDefault="00A474BC">
      <w:pPr>
        <w:rPr>
          <w:rFonts w:cstheme="minorHAnsi"/>
        </w:rPr>
      </w:pPr>
      <w:r>
        <w:rPr>
          <w:rFonts w:cstheme="minorHAnsi"/>
        </w:rPr>
        <w:t xml:space="preserve">The Breadboard </w:t>
      </w:r>
      <w:r w:rsidR="00C4058D">
        <w:rPr>
          <w:rFonts w:cstheme="minorHAnsi"/>
        </w:rPr>
        <w:t>testing</w:t>
      </w:r>
      <w:r w:rsidR="004454B4">
        <w:rPr>
          <w:rFonts w:cstheme="minorHAnsi"/>
        </w:rPr>
        <w:t xml:space="preserve"> also followed the same pattern as the proteus simulations but did drop off a little later at 100 (kHz). The</w:t>
      </w:r>
      <w:r w:rsidR="00C4058D">
        <w:rPr>
          <w:rFonts w:cstheme="minorHAnsi"/>
        </w:rPr>
        <w:t xml:space="preserve"> </w:t>
      </w:r>
      <w:r w:rsidR="00B003BF">
        <w:rPr>
          <w:rFonts w:cstheme="minorHAnsi"/>
        </w:rPr>
        <w:t>results were as follows:</w:t>
      </w:r>
    </w:p>
    <w:p w:rsidR="00C77381" w:rsidRDefault="00C77381">
      <w:pPr>
        <w:rPr>
          <w:rFonts w:cstheme="minorHAnsi"/>
        </w:rPr>
      </w:pPr>
    </w:p>
    <w:p w:rsidR="001C05DA" w:rsidRPr="00BD41AE" w:rsidRDefault="001C05DA">
      <w:pPr>
        <w:rPr>
          <w:rFonts w:cstheme="minorHAnsi"/>
        </w:rPr>
      </w:pPr>
    </w:p>
    <w:tbl>
      <w:tblPr>
        <w:tblW w:w="4500" w:type="dxa"/>
        <w:tblCellMar>
          <w:top w:w="15" w:type="dxa"/>
          <w:bottom w:w="15" w:type="dxa"/>
        </w:tblCellMar>
        <w:tblLook w:val="04A0" w:firstRow="1" w:lastRow="0" w:firstColumn="1" w:lastColumn="0" w:noHBand="0" w:noVBand="1"/>
      </w:tblPr>
      <w:tblGrid>
        <w:gridCol w:w="1245"/>
        <w:gridCol w:w="1920"/>
        <w:gridCol w:w="1335"/>
      </w:tblGrid>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rPr>
                <w:rFonts w:eastAsia="Times New Roman" w:cstheme="minorHAnsi"/>
                <w:color w:val="000000"/>
                <w:lang w:eastAsia="en-GB"/>
              </w:rPr>
            </w:pPr>
            <w:r w:rsidRPr="00BD41AE">
              <w:rPr>
                <w:rFonts w:eastAsia="Times New Roman" w:cstheme="minorHAnsi"/>
                <w:color w:val="000000"/>
                <w:lang w:eastAsia="en-GB"/>
              </w:rPr>
              <w:lastRenderedPageBreak/>
              <w:t xml:space="preserve">Frequency (kHz) </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rPr>
                <w:rFonts w:eastAsia="Times New Roman" w:cstheme="minorHAnsi"/>
                <w:color w:val="000000"/>
                <w:lang w:eastAsia="en-GB"/>
              </w:rPr>
            </w:pPr>
            <w:r w:rsidRPr="00BD41AE">
              <w:rPr>
                <w:rFonts w:eastAsia="Times New Roman" w:cstheme="minorHAnsi"/>
                <w:color w:val="000000"/>
                <w:lang w:eastAsia="en-GB"/>
              </w:rPr>
              <w:t>Output Peak to Peak (mV)</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rPr>
                <w:rFonts w:eastAsia="Times New Roman" w:cstheme="minorHAnsi"/>
                <w:color w:val="000000"/>
                <w:lang w:eastAsia="en-GB"/>
              </w:rPr>
            </w:pPr>
            <w:r w:rsidRPr="00BD41AE">
              <w:rPr>
                <w:rFonts w:eastAsia="Times New Roman" w:cstheme="minorHAnsi"/>
                <w:color w:val="000000"/>
                <w:lang w:eastAsia="en-GB"/>
              </w:rPr>
              <w:t>Half wave (mV)</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0.1</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536</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268</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0.2</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552</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276</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0.5</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100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284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536</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268</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250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512</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256</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300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480</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240</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310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472</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236</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320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42487B"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466</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42487B"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233</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350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456</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228</w:t>
            </w:r>
          </w:p>
        </w:tc>
      </w:tr>
      <w:tr w:rsidR="00751F6E"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tcPr>
          <w:p w:rsidR="00751F6E" w:rsidRPr="00BD41AE" w:rsidRDefault="00751F6E" w:rsidP="000B6BF3">
            <w:pPr>
              <w:spacing w:after="0" w:line="240" w:lineRule="auto"/>
              <w:jc w:val="right"/>
              <w:rPr>
                <w:rFonts w:eastAsia="Times New Roman" w:cstheme="minorHAnsi"/>
                <w:color w:val="000000"/>
                <w:lang w:eastAsia="en-GB"/>
              </w:rPr>
            </w:pPr>
            <w:r>
              <w:rPr>
                <w:rFonts w:eastAsia="Times New Roman" w:cstheme="minorHAnsi"/>
                <w:color w:val="000000"/>
                <w:lang w:eastAsia="en-GB"/>
              </w:rPr>
              <w:t>400</w:t>
            </w:r>
          </w:p>
        </w:tc>
        <w:tc>
          <w:tcPr>
            <w:tcW w:w="1920" w:type="dxa"/>
            <w:tcBorders>
              <w:top w:val="single" w:sz="4" w:space="0" w:color="auto"/>
              <w:left w:val="single" w:sz="4" w:space="0" w:color="auto"/>
              <w:bottom w:val="single" w:sz="4" w:space="0" w:color="auto"/>
              <w:right w:val="single" w:sz="4" w:space="0" w:color="auto"/>
            </w:tcBorders>
            <w:noWrap/>
            <w:vAlign w:val="bottom"/>
          </w:tcPr>
          <w:p w:rsidR="00751F6E" w:rsidRPr="00BD41AE" w:rsidRDefault="00751F6E" w:rsidP="000B6BF3">
            <w:pPr>
              <w:spacing w:after="0" w:line="240" w:lineRule="auto"/>
              <w:jc w:val="right"/>
              <w:rPr>
                <w:rFonts w:eastAsia="Times New Roman" w:cstheme="minorHAnsi"/>
                <w:color w:val="000000"/>
                <w:lang w:eastAsia="en-GB"/>
              </w:rPr>
            </w:pPr>
            <w:r>
              <w:rPr>
                <w:rFonts w:eastAsia="Times New Roman" w:cstheme="minorHAnsi"/>
                <w:color w:val="000000"/>
                <w:lang w:eastAsia="en-GB"/>
              </w:rPr>
              <w:t>416</w:t>
            </w:r>
          </w:p>
        </w:tc>
        <w:tc>
          <w:tcPr>
            <w:tcW w:w="1335" w:type="dxa"/>
            <w:tcBorders>
              <w:top w:val="single" w:sz="4" w:space="0" w:color="auto"/>
              <w:left w:val="single" w:sz="4" w:space="0" w:color="auto"/>
              <w:bottom w:val="single" w:sz="4" w:space="0" w:color="auto"/>
              <w:right w:val="single" w:sz="4" w:space="0" w:color="auto"/>
            </w:tcBorders>
            <w:noWrap/>
            <w:vAlign w:val="bottom"/>
          </w:tcPr>
          <w:p w:rsidR="00751F6E" w:rsidRPr="00BD41AE" w:rsidRDefault="00751F6E" w:rsidP="000B6BF3">
            <w:pPr>
              <w:spacing w:after="0" w:line="240" w:lineRule="auto"/>
              <w:jc w:val="right"/>
              <w:rPr>
                <w:rFonts w:eastAsia="Times New Roman" w:cstheme="minorHAnsi"/>
                <w:color w:val="000000"/>
                <w:lang w:eastAsia="en-GB"/>
              </w:rPr>
            </w:pPr>
            <w:r>
              <w:rPr>
                <w:rFonts w:eastAsia="Times New Roman" w:cstheme="minorHAnsi"/>
                <w:color w:val="000000"/>
                <w:lang w:eastAsia="en-GB"/>
              </w:rPr>
              <w:t>208</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410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408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420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408</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204</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425</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400</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200</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430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392</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196</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440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392</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196</w:t>
            </w:r>
          </w:p>
        </w:tc>
      </w:tr>
      <w:tr w:rsidR="000B6BF3" w:rsidRPr="00BD41AE" w:rsidTr="000B6BF3">
        <w:trPr>
          <w:trHeight w:val="249"/>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450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384</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192</w:t>
            </w:r>
          </w:p>
        </w:tc>
      </w:tr>
      <w:tr w:rsidR="000B6BF3" w:rsidRPr="00BD41AE" w:rsidTr="000B6BF3">
        <w:trPr>
          <w:trHeight w:val="237"/>
        </w:trPr>
        <w:tc>
          <w:tcPr>
            <w:tcW w:w="124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500</w:t>
            </w:r>
          </w:p>
        </w:tc>
        <w:tc>
          <w:tcPr>
            <w:tcW w:w="1920"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384</w:t>
            </w:r>
          </w:p>
        </w:tc>
        <w:tc>
          <w:tcPr>
            <w:tcW w:w="1335" w:type="dxa"/>
            <w:tcBorders>
              <w:top w:val="single" w:sz="4" w:space="0" w:color="auto"/>
              <w:left w:val="single" w:sz="4" w:space="0" w:color="auto"/>
              <w:bottom w:val="single" w:sz="4" w:space="0" w:color="auto"/>
              <w:right w:val="single" w:sz="4" w:space="0" w:color="auto"/>
            </w:tcBorders>
            <w:noWrap/>
            <w:vAlign w:val="bottom"/>
            <w:hideMark/>
          </w:tcPr>
          <w:p w:rsidR="000B6BF3" w:rsidRPr="00BD41AE" w:rsidRDefault="000B6BF3" w:rsidP="000B6BF3">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192</w:t>
            </w:r>
          </w:p>
        </w:tc>
      </w:tr>
    </w:tbl>
    <w:p w:rsidR="0057090A" w:rsidRPr="00BD41AE" w:rsidRDefault="0057090A">
      <w:pPr>
        <w:rPr>
          <w:rFonts w:cstheme="minorHAnsi"/>
        </w:rPr>
      </w:pPr>
    </w:p>
    <w:p w:rsidR="00DC70A0" w:rsidRPr="00BD41AE" w:rsidRDefault="00751F6E">
      <w:pPr>
        <w:rPr>
          <w:rFonts w:cstheme="minorHAnsi"/>
        </w:rPr>
      </w:pPr>
      <w:r>
        <w:rPr>
          <w:noProof/>
          <w:lang w:eastAsia="en-GB"/>
        </w:rPr>
        <w:drawing>
          <wp:inline distT="0" distB="0" distL="0" distR="0" wp14:anchorId="12CCDF11" wp14:editId="589655FB">
            <wp:extent cx="3892550" cy="2171700"/>
            <wp:effectExtent l="0" t="0" r="1270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A6D81" w:rsidRDefault="00DB4C82" w:rsidP="00CA6D81">
      <w:pPr>
        <w:rPr>
          <w:rFonts w:cstheme="minorHAnsi"/>
        </w:rPr>
      </w:pPr>
      <w:r w:rsidRPr="00BD41AE">
        <w:rPr>
          <w:rFonts w:cstheme="minorHAnsi"/>
        </w:rPr>
        <w:t>Once I had finished testing on the breadboard I then started soldering on the components to my PCB Board</w:t>
      </w:r>
      <w:r w:rsidR="00B15929" w:rsidRPr="00BD41AE">
        <w:rPr>
          <w:rFonts w:cstheme="minorHAnsi"/>
        </w:rPr>
        <w:t xml:space="preserve"> that had arrived since our l</w:t>
      </w:r>
      <w:r w:rsidR="00A062E0" w:rsidRPr="00BD41AE">
        <w:rPr>
          <w:rFonts w:cstheme="minorHAnsi"/>
        </w:rPr>
        <w:t>ast lecture.</w:t>
      </w:r>
      <w:r w:rsidRPr="00BD41AE">
        <w:rPr>
          <w:rFonts w:cstheme="minorHAnsi"/>
        </w:rPr>
        <w:t xml:space="preserve"> I </w:t>
      </w:r>
      <w:r w:rsidR="00A062E0" w:rsidRPr="00BD41AE">
        <w:rPr>
          <w:rFonts w:cstheme="minorHAnsi"/>
        </w:rPr>
        <w:t xml:space="preserve">started with the smaller components </w:t>
      </w:r>
      <w:r w:rsidRPr="00BD41AE">
        <w:rPr>
          <w:rFonts w:cstheme="minorHAnsi"/>
        </w:rPr>
        <w:t>(resistors and 741) so that the bigger components didn’t get damaged or bent while adding the others.</w:t>
      </w:r>
      <w:r w:rsidR="00CA6D81" w:rsidRPr="00BD41AE">
        <w:rPr>
          <w:rFonts w:cstheme="minorHAnsi"/>
        </w:rPr>
        <w:t xml:space="preserve"> Once I had finished soldering the smaller parts I added the capacitors.</w:t>
      </w:r>
    </w:p>
    <w:p w:rsidR="00751F6E" w:rsidRPr="00BD41AE" w:rsidRDefault="00751F6E" w:rsidP="00CA6D81">
      <w:pPr>
        <w:rPr>
          <w:rFonts w:cstheme="minorHAnsi"/>
        </w:rPr>
      </w:pPr>
    </w:p>
    <w:p w:rsidR="00BF1C44" w:rsidRPr="00BD41AE" w:rsidRDefault="00A062E0">
      <w:pPr>
        <w:rPr>
          <w:rFonts w:cstheme="minorHAnsi"/>
        </w:rPr>
      </w:pPr>
      <w:r w:rsidRPr="00BD41AE">
        <w:rPr>
          <w:rFonts w:cstheme="minorHAnsi"/>
          <w:noProof/>
          <w:lang w:eastAsia="en-GB"/>
        </w:rPr>
        <w:lastRenderedPageBreak/>
        <w:drawing>
          <wp:inline distT="0" distB="0" distL="0" distR="0" wp14:anchorId="72BA13E0" wp14:editId="67996F95">
            <wp:extent cx="2447857" cy="3263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CB Board.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72160" cy="3296304"/>
                    </a:xfrm>
                    <a:prstGeom prst="rect">
                      <a:avLst/>
                    </a:prstGeom>
                  </pic:spPr>
                </pic:pic>
              </a:graphicData>
            </a:graphic>
          </wp:inline>
        </w:drawing>
      </w:r>
    </w:p>
    <w:p w:rsidR="00BF1C44" w:rsidRPr="00BD41AE" w:rsidRDefault="00BF1C44">
      <w:pPr>
        <w:rPr>
          <w:rFonts w:cstheme="minorHAnsi"/>
        </w:rPr>
      </w:pPr>
      <w:r w:rsidRPr="00BD41AE">
        <w:rPr>
          <w:rFonts w:cstheme="minorHAnsi"/>
          <w:noProof/>
          <w:lang w:eastAsia="en-GB"/>
        </w:rPr>
        <w:drawing>
          <wp:inline distT="0" distB="0" distL="0" distR="0">
            <wp:extent cx="3249980" cy="2437417"/>
            <wp:effectExtent l="63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Cb R sold.jpg"/>
                    <pic:cNvPicPr/>
                  </pic:nvPicPr>
                  <pic:blipFill>
                    <a:blip r:embed="rId29">
                      <a:extLst>
                        <a:ext uri="{28A0092B-C50C-407E-A947-70E740481C1C}">
                          <a14:useLocalDpi xmlns:a14="http://schemas.microsoft.com/office/drawing/2010/main" val="0"/>
                        </a:ext>
                      </a:extLst>
                    </a:blip>
                    <a:stretch>
                      <a:fillRect/>
                    </a:stretch>
                  </pic:blipFill>
                  <pic:spPr>
                    <a:xfrm rot="5400000">
                      <a:off x="0" y="0"/>
                      <a:ext cx="3282397" cy="2461729"/>
                    </a:xfrm>
                    <a:prstGeom prst="rect">
                      <a:avLst/>
                    </a:prstGeom>
                  </pic:spPr>
                </pic:pic>
              </a:graphicData>
            </a:graphic>
          </wp:inline>
        </w:drawing>
      </w:r>
      <w:r w:rsidR="00CA6D81" w:rsidRPr="00BD41AE">
        <w:rPr>
          <w:rFonts w:cstheme="minorHAnsi"/>
          <w:noProof/>
          <w:lang w:eastAsia="en-GB"/>
        </w:rPr>
        <w:drawing>
          <wp:inline distT="0" distB="0" distL="0" distR="0" wp14:anchorId="2E5649D9" wp14:editId="3F5BC7A6">
            <wp:extent cx="3250208" cy="2437589"/>
            <wp:effectExtent l="63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ullysoldered.jpg"/>
                    <pic:cNvPicPr/>
                  </pic:nvPicPr>
                  <pic:blipFill>
                    <a:blip r:embed="rId30">
                      <a:extLst>
                        <a:ext uri="{28A0092B-C50C-407E-A947-70E740481C1C}">
                          <a14:useLocalDpi xmlns:a14="http://schemas.microsoft.com/office/drawing/2010/main" val="0"/>
                        </a:ext>
                      </a:extLst>
                    </a:blip>
                    <a:stretch>
                      <a:fillRect/>
                    </a:stretch>
                  </pic:blipFill>
                  <pic:spPr>
                    <a:xfrm rot="5400000">
                      <a:off x="0" y="0"/>
                      <a:ext cx="3277059" cy="2457727"/>
                    </a:xfrm>
                    <a:prstGeom prst="rect">
                      <a:avLst/>
                    </a:prstGeom>
                  </pic:spPr>
                </pic:pic>
              </a:graphicData>
            </a:graphic>
          </wp:inline>
        </w:drawing>
      </w:r>
    </w:p>
    <w:p w:rsidR="00BF1C44" w:rsidRPr="00BD41AE" w:rsidRDefault="00CA6D81">
      <w:pPr>
        <w:rPr>
          <w:rFonts w:cstheme="minorHAnsi"/>
        </w:rPr>
      </w:pPr>
      <w:r w:rsidRPr="00BD41AE">
        <w:rPr>
          <w:rFonts w:cstheme="minorHAnsi"/>
        </w:rPr>
        <w:t xml:space="preserve">Once I had finished soldering all my components on to my PCB board I then connected it up to the oscilloscope, wave from generator and power supply to test that </w:t>
      </w:r>
      <w:r w:rsidR="003739C9" w:rsidRPr="00BD41AE">
        <w:rPr>
          <w:rFonts w:cstheme="minorHAnsi"/>
        </w:rPr>
        <w:t>it</w:t>
      </w:r>
      <w:r w:rsidRPr="00BD41AE">
        <w:rPr>
          <w:rFonts w:cstheme="minorHAnsi"/>
        </w:rPr>
        <w:t xml:space="preserve"> was working and amplifying the input. </w:t>
      </w:r>
    </w:p>
    <w:p w:rsidR="0042487B" w:rsidRPr="00BD41AE" w:rsidRDefault="00BF1C44">
      <w:pPr>
        <w:rPr>
          <w:rFonts w:cstheme="minorHAnsi"/>
        </w:rPr>
      </w:pPr>
      <w:r w:rsidRPr="00BD41AE">
        <w:rPr>
          <w:rFonts w:cstheme="minorHAnsi"/>
          <w:noProof/>
          <w:lang w:eastAsia="en-GB"/>
        </w:rPr>
        <w:lastRenderedPageBreak/>
        <w:drawing>
          <wp:inline distT="0" distB="0" distL="0" distR="0">
            <wp:extent cx="2791927" cy="2093886"/>
            <wp:effectExtent l="6032"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CBonoscil.jpg"/>
                    <pic:cNvPicPr/>
                  </pic:nvPicPr>
                  <pic:blipFill>
                    <a:blip r:embed="rId31">
                      <a:extLst>
                        <a:ext uri="{28A0092B-C50C-407E-A947-70E740481C1C}">
                          <a14:useLocalDpi xmlns:a14="http://schemas.microsoft.com/office/drawing/2010/main" val="0"/>
                        </a:ext>
                      </a:extLst>
                    </a:blip>
                    <a:stretch>
                      <a:fillRect/>
                    </a:stretch>
                  </pic:blipFill>
                  <pic:spPr>
                    <a:xfrm rot="5400000">
                      <a:off x="0" y="0"/>
                      <a:ext cx="2848852" cy="2136578"/>
                    </a:xfrm>
                    <a:prstGeom prst="rect">
                      <a:avLst/>
                    </a:prstGeom>
                  </pic:spPr>
                </pic:pic>
              </a:graphicData>
            </a:graphic>
          </wp:inline>
        </w:drawing>
      </w:r>
    </w:p>
    <w:tbl>
      <w:tblPr>
        <w:tblW w:w="4783" w:type="dxa"/>
        <w:tblCellMar>
          <w:top w:w="15" w:type="dxa"/>
          <w:bottom w:w="15" w:type="dxa"/>
        </w:tblCellMar>
        <w:tblLook w:val="04A0" w:firstRow="1" w:lastRow="0" w:firstColumn="1" w:lastColumn="0" w:noHBand="0" w:noVBand="1"/>
      </w:tblPr>
      <w:tblGrid>
        <w:gridCol w:w="1323"/>
        <w:gridCol w:w="2041"/>
        <w:gridCol w:w="1419"/>
      </w:tblGrid>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rPr>
                <w:rFonts w:eastAsia="Times New Roman" w:cstheme="minorHAnsi"/>
                <w:color w:val="000000"/>
                <w:lang w:eastAsia="en-GB"/>
              </w:rPr>
            </w:pPr>
            <w:r w:rsidRPr="00BD41AE">
              <w:rPr>
                <w:rFonts w:eastAsia="Times New Roman" w:cstheme="minorHAnsi"/>
                <w:color w:val="000000"/>
                <w:lang w:eastAsia="en-GB"/>
              </w:rPr>
              <w:t xml:space="preserve">Frequency (kHz) </w:t>
            </w:r>
          </w:p>
        </w:tc>
        <w:tc>
          <w:tcPr>
            <w:tcW w:w="2041"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rPr>
                <w:rFonts w:eastAsia="Times New Roman" w:cstheme="minorHAnsi"/>
                <w:color w:val="000000"/>
                <w:lang w:eastAsia="en-GB"/>
              </w:rPr>
            </w:pPr>
            <w:r w:rsidRPr="00BD41AE">
              <w:rPr>
                <w:rFonts w:eastAsia="Times New Roman" w:cstheme="minorHAnsi"/>
                <w:color w:val="000000"/>
                <w:lang w:eastAsia="en-GB"/>
              </w:rPr>
              <w:t>Output Peak to Peak (mV)</w:t>
            </w:r>
          </w:p>
        </w:tc>
        <w:tc>
          <w:tcPr>
            <w:tcW w:w="1419" w:type="dxa"/>
            <w:tcBorders>
              <w:top w:val="single" w:sz="4" w:space="0" w:color="auto"/>
              <w:left w:val="single" w:sz="4" w:space="0" w:color="auto"/>
              <w:bottom w:val="nil"/>
              <w:right w:val="single" w:sz="4" w:space="0" w:color="auto"/>
            </w:tcBorders>
            <w:noWrap/>
            <w:vAlign w:val="bottom"/>
            <w:hideMark/>
          </w:tcPr>
          <w:p w:rsidR="003739C9" w:rsidRPr="00BD41AE" w:rsidRDefault="003739C9" w:rsidP="003739C9">
            <w:pPr>
              <w:spacing w:after="0" w:line="240" w:lineRule="auto"/>
              <w:rPr>
                <w:rFonts w:eastAsia="Times New Roman" w:cstheme="minorHAnsi"/>
                <w:color w:val="000000"/>
                <w:lang w:eastAsia="en-GB"/>
              </w:rPr>
            </w:pPr>
            <w:r w:rsidRPr="00BD41AE">
              <w:rPr>
                <w:rFonts w:eastAsia="Times New Roman" w:cstheme="minorHAnsi"/>
                <w:color w:val="000000"/>
                <w:lang w:eastAsia="en-GB"/>
              </w:rPr>
              <w:t>Half wave (mV)</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0.1</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532</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266</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0.2</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552</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276</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0.5</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100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200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528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264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250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496</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248</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300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464</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232</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310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456</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228</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320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448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224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350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424</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212</w:t>
            </w:r>
          </w:p>
        </w:tc>
      </w:tr>
      <w:tr w:rsidR="005D6DF7"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tcPr>
          <w:p w:rsidR="005D6DF7" w:rsidRPr="00BD41AE" w:rsidRDefault="005D6DF7"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400</w:t>
            </w:r>
          </w:p>
        </w:tc>
        <w:tc>
          <w:tcPr>
            <w:tcW w:w="2041" w:type="dxa"/>
            <w:tcBorders>
              <w:top w:val="single" w:sz="4" w:space="0" w:color="auto"/>
              <w:left w:val="single" w:sz="4" w:space="0" w:color="auto"/>
              <w:bottom w:val="single" w:sz="4" w:space="0" w:color="auto"/>
              <w:right w:val="nil"/>
            </w:tcBorders>
            <w:noWrap/>
            <w:vAlign w:val="bottom"/>
          </w:tcPr>
          <w:p w:rsidR="005D6DF7" w:rsidRPr="00BD41AE" w:rsidRDefault="005D6DF7"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392</w:t>
            </w:r>
          </w:p>
        </w:tc>
        <w:tc>
          <w:tcPr>
            <w:tcW w:w="1419" w:type="dxa"/>
            <w:tcBorders>
              <w:top w:val="single" w:sz="4" w:space="0" w:color="000000"/>
              <w:left w:val="single" w:sz="4" w:space="0" w:color="000000"/>
              <w:bottom w:val="single" w:sz="4" w:space="0" w:color="000000"/>
              <w:right w:val="single" w:sz="4" w:space="0" w:color="000000"/>
            </w:tcBorders>
            <w:noWrap/>
            <w:vAlign w:val="bottom"/>
          </w:tcPr>
          <w:p w:rsidR="005D6DF7" w:rsidRPr="00BD41AE" w:rsidRDefault="005D6DF7"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196</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410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392</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196</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420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384</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192</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425</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376</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188</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430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372</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186</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440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368</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184</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450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360</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180</w:t>
            </w:r>
          </w:p>
        </w:tc>
      </w:tr>
      <w:tr w:rsidR="003739C9" w:rsidRPr="00BD41AE" w:rsidTr="003739C9">
        <w:trPr>
          <w:trHeight w:val="238"/>
        </w:trPr>
        <w:tc>
          <w:tcPr>
            <w:tcW w:w="1323" w:type="dxa"/>
            <w:tcBorders>
              <w:top w:val="single" w:sz="4" w:space="0" w:color="auto"/>
              <w:left w:val="single" w:sz="4" w:space="0" w:color="auto"/>
              <w:bottom w:val="single" w:sz="4" w:space="0" w:color="auto"/>
              <w:right w:val="single" w:sz="4" w:space="0" w:color="auto"/>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500</w:t>
            </w:r>
          </w:p>
        </w:tc>
        <w:tc>
          <w:tcPr>
            <w:tcW w:w="2041" w:type="dxa"/>
            <w:tcBorders>
              <w:top w:val="single" w:sz="4" w:space="0" w:color="auto"/>
              <w:left w:val="single" w:sz="4" w:space="0" w:color="auto"/>
              <w:bottom w:val="single" w:sz="4" w:space="0" w:color="auto"/>
              <w:right w:val="nil"/>
            </w:tcBorders>
            <w:noWrap/>
            <w:vAlign w:val="bottom"/>
            <w:hideMark/>
          </w:tcPr>
          <w:p w:rsidR="003739C9" w:rsidRPr="00BD41AE" w:rsidRDefault="003739C9" w:rsidP="003739C9">
            <w:pPr>
              <w:spacing w:after="0" w:line="240" w:lineRule="auto"/>
              <w:jc w:val="right"/>
              <w:rPr>
                <w:rFonts w:eastAsia="Times New Roman" w:cstheme="minorHAnsi"/>
                <w:color w:val="000000"/>
                <w:lang w:eastAsia="en-GB"/>
              </w:rPr>
            </w:pPr>
            <w:r w:rsidRPr="00BD41AE">
              <w:rPr>
                <w:rFonts w:eastAsia="Times New Roman" w:cstheme="minorHAnsi"/>
                <w:color w:val="000000"/>
                <w:lang w:eastAsia="en-GB"/>
              </w:rPr>
              <w:t>336</w:t>
            </w:r>
          </w:p>
        </w:tc>
        <w:tc>
          <w:tcPr>
            <w:tcW w:w="1419" w:type="dxa"/>
            <w:tcBorders>
              <w:top w:val="single" w:sz="4" w:space="0" w:color="000000"/>
              <w:left w:val="single" w:sz="4" w:space="0" w:color="000000"/>
              <w:bottom w:val="single" w:sz="4" w:space="0" w:color="000000"/>
              <w:right w:val="single" w:sz="4" w:space="0" w:color="000000"/>
            </w:tcBorders>
            <w:noWrap/>
            <w:vAlign w:val="bottom"/>
            <w:hideMark/>
          </w:tcPr>
          <w:p w:rsidR="003739C9" w:rsidRPr="00BD41AE" w:rsidRDefault="003739C9" w:rsidP="003739C9">
            <w:pPr>
              <w:spacing w:after="0" w:line="240" w:lineRule="auto"/>
              <w:jc w:val="right"/>
              <w:rPr>
                <w:rFonts w:eastAsia="Times New Roman" w:cstheme="minorHAnsi"/>
                <w:color w:val="444444"/>
                <w:lang w:eastAsia="en-GB"/>
              </w:rPr>
            </w:pPr>
            <w:r w:rsidRPr="00BD41AE">
              <w:rPr>
                <w:rFonts w:eastAsia="Times New Roman" w:cstheme="minorHAnsi"/>
                <w:color w:val="444444"/>
                <w:lang w:eastAsia="en-GB"/>
              </w:rPr>
              <w:t>168</w:t>
            </w:r>
          </w:p>
        </w:tc>
      </w:tr>
    </w:tbl>
    <w:p w:rsidR="003739C9" w:rsidRPr="00BD41AE" w:rsidRDefault="003739C9">
      <w:pPr>
        <w:rPr>
          <w:rFonts w:cstheme="minorHAnsi"/>
        </w:rPr>
      </w:pPr>
    </w:p>
    <w:p w:rsidR="009A04A2" w:rsidRPr="00BD41AE" w:rsidRDefault="009A04A2">
      <w:pPr>
        <w:rPr>
          <w:rFonts w:cstheme="minorHAnsi"/>
        </w:rPr>
      </w:pPr>
      <w:r w:rsidRPr="00BD41AE">
        <w:rPr>
          <w:rFonts w:cstheme="minorHAnsi"/>
        </w:rPr>
        <w:t>I found that my PCB board despite the numbers not being exactly the same it did follow the same pattern</w:t>
      </w:r>
      <w:r w:rsidR="00B15929" w:rsidRPr="00BD41AE">
        <w:rPr>
          <w:rFonts w:cstheme="minorHAnsi"/>
        </w:rPr>
        <w:t xml:space="preserve"> of a</w:t>
      </w:r>
      <w:r w:rsidR="00C54577" w:rsidRPr="00BD41AE">
        <w:rPr>
          <w:rFonts w:cstheme="minorHAnsi"/>
        </w:rPr>
        <w:t>mpli</w:t>
      </w:r>
      <w:r w:rsidR="001C05DA">
        <w:rPr>
          <w:rFonts w:cstheme="minorHAnsi"/>
        </w:rPr>
        <w:t>fying the input by 3</w:t>
      </w:r>
      <w:r w:rsidR="00C54577" w:rsidRPr="00BD41AE">
        <w:rPr>
          <w:rFonts w:cstheme="minorHAnsi"/>
        </w:rPr>
        <w:t>. This</w:t>
      </w:r>
      <w:r w:rsidR="00B15929" w:rsidRPr="00BD41AE">
        <w:rPr>
          <w:rFonts w:cstheme="minorHAnsi"/>
        </w:rPr>
        <w:t xml:space="preserve"> is what the</w:t>
      </w:r>
      <w:r w:rsidRPr="00BD41AE">
        <w:rPr>
          <w:rFonts w:cstheme="minorHAnsi"/>
        </w:rPr>
        <w:t xml:space="preserve"> tests on my bread board and proteus</w:t>
      </w:r>
      <w:r w:rsidR="00B15929" w:rsidRPr="00BD41AE">
        <w:rPr>
          <w:rFonts w:cstheme="minorHAnsi"/>
        </w:rPr>
        <w:t xml:space="preserve"> also showed</w:t>
      </w:r>
      <w:r w:rsidRPr="00BD41AE">
        <w:rPr>
          <w:rFonts w:cstheme="minorHAnsi"/>
        </w:rPr>
        <w:t xml:space="preserve">. The Oscillator gave me readings of the point to point where as the readings from proteus </w:t>
      </w:r>
      <w:r w:rsidRPr="00BD41AE">
        <w:rPr>
          <w:rFonts w:cstheme="minorHAnsi"/>
        </w:rPr>
        <w:lastRenderedPageBreak/>
        <w:t xml:space="preserve">were half wave readings. </w:t>
      </w:r>
      <w:r w:rsidR="00A062E0" w:rsidRPr="00BD41AE">
        <w:rPr>
          <w:rFonts w:cstheme="minorHAnsi"/>
        </w:rPr>
        <w:t xml:space="preserve">Below is the graph with both the point to point and the half wave readings. You can see that they drop off at 250 khz which was very similar to the bread board which started to drop off at between 200/250 khz. </w:t>
      </w:r>
      <w:r w:rsidR="005A24C6" w:rsidRPr="00BD41AE">
        <w:rPr>
          <w:rFonts w:cstheme="minorHAnsi"/>
        </w:rPr>
        <w:t xml:space="preserve">Compared to my proteus results which did drop off a little earlier </w:t>
      </w:r>
      <w:r w:rsidR="00C54577" w:rsidRPr="00BD41AE">
        <w:rPr>
          <w:rFonts w:cstheme="minorHAnsi"/>
        </w:rPr>
        <w:t xml:space="preserve">at </w:t>
      </w:r>
      <w:r w:rsidR="005A24C6" w:rsidRPr="00BD41AE">
        <w:rPr>
          <w:rFonts w:cstheme="minorHAnsi"/>
        </w:rPr>
        <w:t>around 50 kh</w:t>
      </w:r>
      <w:bookmarkStart w:id="0" w:name="_GoBack"/>
      <w:bookmarkEnd w:id="0"/>
      <w:r w:rsidR="005A24C6" w:rsidRPr="00BD41AE">
        <w:rPr>
          <w:rFonts w:cstheme="minorHAnsi"/>
        </w:rPr>
        <w:t>z.</w:t>
      </w:r>
    </w:p>
    <w:p w:rsidR="009A04A2" w:rsidRDefault="009A04A2" w:rsidP="009A04A2">
      <w:pPr>
        <w:spacing w:after="0" w:line="240" w:lineRule="auto"/>
        <w:rPr>
          <w:rFonts w:eastAsia="Times New Roman" w:cstheme="minorHAnsi"/>
          <w:sz w:val="24"/>
          <w:szCs w:val="24"/>
          <w:lang w:eastAsia="en-GB"/>
        </w:rPr>
      </w:pPr>
      <w:r w:rsidRPr="00BD41AE">
        <w:rPr>
          <w:rFonts w:cstheme="minorHAnsi"/>
          <w:noProof/>
          <w:lang w:eastAsia="en-GB"/>
        </w:rPr>
        <w:drawing>
          <wp:inline distT="0" distB="0" distL="0" distR="0">
            <wp:extent cx="4114800" cy="2745529"/>
            <wp:effectExtent l="0" t="0" r="0" b="0"/>
            <wp:docPr id="26" name="Picture 26" descr="C:\Users\HRENNISON\AppData\Local\Microsoft\Windows\INetCache\Content.MSO\BA17B8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RENNISON\AppData\Local\Microsoft\Windows\INetCache\Content.MSO\BA17B843.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21682" cy="2750121"/>
                    </a:xfrm>
                    <a:prstGeom prst="rect">
                      <a:avLst/>
                    </a:prstGeom>
                    <a:noFill/>
                    <a:ln>
                      <a:noFill/>
                    </a:ln>
                  </pic:spPr>
                </pic:pic>
              </a:graphicData>
            </a:graphic>
          </wp:inline>
        </w:drawing>
      </w:r>
    </w:p>
    <w:p w:rsidR="001C05DA" w:rsidRDefault="001C05DA" w:rsidP="009A04A2">
      <w:pPr>
        <w:spacing w:after="0" w:line="240" w:lineRule="auto"/>
        <w:rPr>
          <w:rFonts w:eastAsia="Times New Roman" w:cstheme="minorHAnsi"/>
          <w:sz w:val="24"/>
          <w:szCs w:val="24"/>
          <w:lang w:eastAsia="en-GB"/>
        </w:rPr>
      </w:pPr>
    </w:p>
    <w:p w:rsidR="001C05DA" w:rsidRPr="001C05DA" w:rsidRDefault="001C05DA" w:rsidP="009A04A2">
      <w:pPr>
        <w:spacing w:after="0" w:line="240" w:lineRule="auto"/>
        <w:rPr>
          <w:rFonts w:eastAsia="Times New Roman" w:cstheme="minorHAnsi"/>
          <w:b/>
          <w:sz w:val="24"/>
          <w:szCs w:val="24"/>
          <w:u w:val="single"/>
          <w:lang w:eastAsia="en-GB"/>
        </w:rPr>
      </w:pPr>
      <w:r w:rsidRPr="001C05DA">
        <w:rPr>
          <w:rFonts w:eastAsia="Times New Roman" w:cstheme="minorHAnsi"/>
          <w:b/>
          <w:sz w:val="24"/>
          <w:szCs w:val="24"/>
          <w:u w:val="single"/>
          <w:lang w:eastAsia="en-GB"/>
        </w:rPr>
        <w:t xml:space="preserve">Conclusion </w:t>
      </w:r>
    </w:p>
    <w:p w:rsidR="001C05DA" w:rsidRDefault="001C05DA" w:rsidP="009A04A2">
      <w:pPr>
        <w:spacing w:after="0" w:line="240" w:lineRule="auto"/>
        <w:rPr>
          <w:rFonts w:eastAsia="Times New Roman" w:cstheme="minorHAnsi"/>
          <w:sz w:val="24"/>
          <w:szCs w:val="24"/>
          <w:lang w:eastAsia="en-GB"/>
        </w:rPr>
      </w:pPr>
    </w:p>
    <w:p w:rsidR="00551983" w:rsidRDefault="001C05DA" w:rsidP="009A04A2">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 found that in all my testing on Proteus, my bread board and on my finished PCB they did all show a gain of 3 the differences were with at what point they started to drop off. This can be for a number of reasons but the simulated tests on proteus has no external factors which will impact the results so I would get the same results if I was to run all the tests again. The Breadboard and PCB board were both physical tests that were done on physical bits of equipment so there is a lot more possible interference which can impact the results </w:t>
      </w:r>
      <w:r w:rsidR="00551983">
        <w:rPr>
          <w:rFonts w:eastAsia="Times New Roman" w:cstheme="minorHAnsi"/>
          <w:sz w:val="24"/>
          <w:szCs w:val="24"/>
          <w:lang w:eastAsia="en-GB"/>
        </w:rPr>
        <w:t>such as:</w:t>
      </w:r>
    </w:p>
    <w:p w:rsidR="001C05DA" w:rsidRDefault="00551983" w:rsidP="00551983">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Human Error</w:t>
      </w:r>
    </w:p>
    <w:p w:rsidR="00551983" w:rsidRDefault="00551983" w:rsidP="00551983">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Bad connections</w:t>
      </w:r>
    </w:p>
    <w:p w:rsidR="00551983" w:rsidRDefault="00551983" w:rsidP="00551983">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Poor soldering (PCB)</w:t>
      </w:r>
    </w:p>
    <w:p w:rsidR="00551983" w:rsidRDefault="00551983" w:rsidP="00551983">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General electrical interference.</w:t>
      </w:r>
    </w:p>
    <w:p w:rsidR="00551983" w:rsidRDefault="00551983" w:rsidP="00551983">
      <w:pPr>
        <w:pStyle w:val="ListParagraph"/>
        <w:numPr>
          <w:ilvl w:val="0"/>
          <w:numId w:val="2"/>
        </w:numPr>
        <w:spacing w:after="0" w:line="240" w:lineRule="auto"/>
        <w:rPr>
          <w:rFonts w:eastAsia="Times New Roman" w:cstheme="minorHAnsi"/>
          <w:sz w:val="24"/>
          <w:szCs w:val="24"/>
          <w:lang w:eastAsia="en-GB"/>
        </w:rPr>
      </w:pPr>
      <w:r>
        <w:rPr>
          <w:rFonts w:eastAsia="Times New Roman" w:cstheme="minorHAnsi"/>
          <w:sz w:val="24"/>
          <w:szCs w:val="24"/>
          <w:lang w:eastAsia="en-GB"/>
        </w:rPr>
        <w:t>Test equipment not being completely accurate.</w:t>
      </w:r>
    </w:p>
    <w:p w:rsidR="00551983" w:rsidRDefault="00551983" w:rsidP="00551983">
      <w:pPr>
        <w:spacing w:after="0" w:line="240" w:lineRule="auto"/>
        <w:rPr>
          <w:rFonts w:eastAsia="Times New Roman" w:cstheme="minorHAnsi"/>
          <w:sz w:val="24"/>
          <w:szCs w:val="24"/>
          <w:lang w:eastAsia="en-GB"/>
        </w:rPr>
      </w:pPr>
    </w:p>
    <w:p w:rsidR="006D7392" w:rsidRPr="00551983" w:rsidRDefault="00551983" w:rsidP="00551983">
      <w:pPr>
        <w:spacing w:after="0" w:line="240" w:lineRule="auto"/>
        <w:rPr>
          <w:rFonts w:eastAsia="Times New Roman" w:cstheme="minorHAnsi"/>
          <w:sz w:val="24"/>
          <w:szCs w:val="24"/>
          <w:lang w:eastAsia="en-GB"/>
        </w:rPr>
      </w:pPr>
      <w:r>
        <w:rPr>
          <w:rFonts w:eastAsia="Times New Roman" w:cstheme="minorHAnsi"/>
          <w:sz w:val="24"/>
          <w:szCs w:val="24"/>
          <w:lang w:eastAsia="en-GB"/>
        </w:rPr>
        <w:t>Possible ways to make the physical testing more accurate could have been to test the breadboard and PCB multiple times on different sets of test equipment. I could have also tested 2 breadboards and 2 PCB boards. This would however involve using 2 sets of all the components which would have been a waste of components.</w:t>
      </w:r>
      <w:r w:rsidR="006D7392">
        <w:rPr>
          <w:rFonts w:eastAsia="Times New Roman" w:cstheme="minorHAnsi"/>
          <w:sz w:val="24"/>
          <w:szCs w:val="24"/>
          <w:lang w:eastAsia="en-GB"/>
        </w:rPr>
        <w:t xml:space="preserve"> I think that my results where all pretty reliable and all showed the patterns I would have expected without any real issues or need to retest any of the above.</w:t>
      </w:r>
    </w:p>
    <w:sectPr w:rsidR="006D7392" w:rsidRPr="00551983" w:rsidSect="00BF60A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7585E"/>
    <w:multiLevelType w:val="hybridMultilevel"/>
    <w:tmpl w:val="6AF6C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25408F"/>
    <w:multiLevelType w:val="hybridMultilevel"/>
    <w:tmpl w:val="C80CE80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75F"/>
    <w:rsid w:val="000004E0"/>
    <w:rsid w:val="000417BB"/>
    <w:rsid w:val="00063E0F"/>
    <w:rsid w:val="00067879"/>
    <w:rsid w:val="00095098"/>
    <w:rsid w:val="000B6BF3"/>
    <w:rsid w:val="000D0371"/>
    <w:rsid w:val="00126F12"/>
    <w:rsid w:val="00181F24"/>
    <w:rsid w:val="001C05DA"/>
    <w:rsid w:val="00200008"/>
    <w:rsid w:val="00203636"/>
    <w:rsid w:val="002259B5"/>
    <w:rsid w:val="0035026B"/>
    <w:rsid w:val="003619D6"/>
    <w:rsid w:val="003739C9"/>
    <w:rsid w:val="00393DF6"/>
    <w:rsid w:val="0040645D"/>
    <w:rsid w:val="0042487B"/>
    <w:rsid w:val="004454B4"/>
    <w:rsid w:val="0045687C"/>
    <w:rsid w:val="004636DA"/>
    <w:rsid w:val="004A78DA"/>
    <w:rsid w:val="004B36F9"/>
    <w:rsid w:val="00551983"/>
    <w:rsid w:val="0057090A"/>
    <w:rsid w:val="005A24C6"/>
    <w:rsid w:val="005A7B26"/>
    <w:rsid w:val="005C27F0"/>
    <w:rsid w:val="005D6DF7"/>
    <w:rsid w:val="00624C9A"/>
    <w:rsid w:val="0065194E"/>
    <w:rsid w:val="00693DEC"/>
    <w:rsid w:val="006A44F4"/>
    <w:rsid w:val="006D7392"/>
    <w:rsid w:val="00751F6E"/>
    <w:rsid w:val="00770E5D"/>
    <w:rsid w:val="00787BA7"/>
    <w:rsid w:val="007A0CC3"/>
    <w:rsid w:val="007E7F48"/>
    <w:rsid w:val="00817249"/>
    <w:rsid w:val="00843A34"/>
    <w:rsid w:val="00874261"/>
    <w:rsid w:val="00902BF7"/>
    <w:rsid w:val="009154ED"/>
    <w:rsid w:val="009902E0"/>
    <w:rsid w:val="00994122"/>
    <w:rsid w:val="009A04A2"/>
    <w:rsid w:val="00A062E0"/>
    <w:rsid w:val="00A44E20"/>
    <w:rsid w:val="00A474BC"/>
    <w:rsid w:val="00A74EC9"/>
    <w:rsid w:val="00A82D1D"/>
    <w:rsid w:val="00B003BF"/>
    <w:rsid w:val="00B15929"/>
    <w:rsid w:val="00B6575F"/>
    <w:rsid w:val="00B82A77"/>
    <w:rsid w:val="00B96CB7"/>
    <w:rsid w:val="00BA5235"/>
    <w:rsid w:val="00BC664A"/>
    <w:rsid w:val="00BD41AE"/>
    <w:rsid w:val="00BF1C44"/>
    <w:rsid w:val="00BF60AC"/>
    <w:rsid w:val="00C178BC"/>
    <w:rsid w:val="00C4058D"/>
    <w:rsid w:val="00C54577"/>
    <w:rsid w:val="00C74884"/>
    <w:rsid w:val="00C77381"/>
    <w:rsid w:val="00CA6D81"/>
    <w:rsid w:val="00D07AA1"/>
    <w:rsid w:val="00DB4C82"/>
    <w:rsid w:val="00DB566C"/>
    <w:rsid w:val="00DC188A"/>
    <w:rsid w:val="00DC70A0"/>
    <w:rsid w:val="00DE3715"/>
    <w:rsid w:val="00DE64CA"/>
    <w:rsid w:val="00E5246F"/>
    <w:rsid w:val="00E63165"/>
    <w:rsid w:val="00E66BF2"/>
    <w:rsid w:val="00E92DB6"/>
    <w:rsid w:val="00EA273B"/>
    <w:rsid w:val="00EF5283"/>
    <w:rsid w:val="00F07458"/>
    <w:rsid w:val="00F73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E93A"/>
  <w15:chartTrackingRefBased/>
  <w15:docId w15:val="{B3FB10F2-3699-42C9-A83D-38944CB7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568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87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45687C"/>
    <w:rPr>
      <w:color w:val="0000FF"/>
      <w:u w:val="single"/>
    </w:rPr>
  </w:style>
  <w:style w:type="paragraph" w:styleId="NoSpacing">
    <w:name w:val="No Spacing"/>
    <w:link w:val="NoSpacingChar"/>
    <w:uiPriority w:val="1"/>
    <w:qFormat/>
    <w:rsid w:val="00BF60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60AC"/>
    <w:rPr>
      <w:rFonts w:eastAsiaTheme="minorEastAsia"/>
      <w:lang w:val="en-US"/>
    </w:rPr>
  </w:style>
  <w:style w:type="paragraph" w:styleId="ListParagraph">
    <w:name w:val="List Paragraph"/>
    <w:basedOn w:val="Normal"/>
    <w:uiPriority w:val="34"/>
    <w:qFormat/>
    <w:rsid w:val="00990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995876">
      <w:bodyDiv w:val="1"/>
      <w:marLeft w:val="0"/>
      <w:marRight w:val="0"/>
      <w:marTop w:val="0"/>
      <w:marBottom w:val="0"/>
      <w:divBdr>
        <w:top w:val="none" w:sz="0" w:space="0" w:color="auto"/>
        <w:left w:val="none" w:sz="0" w:space="0" w:color="auto"/>
        <w:bottom w:val="none" w:sz="0" w:space="0" w:color="auto"/>
        <w:right w:val="none" w:sz="0" w:space="0" w:color="auto"/>
      </w:divBdr>
    </w:div>
    <w:div w:id="876241267">
      <w:bodyDiv w:val="1"/>
      <w:marLeft w:val="0"/>
      <w:marRight w:val="0"/>
      <w:marTop w:val="0"/>
      <w:marBottom w:val="0"/>
      <w:divBdr>
        <w:top w:val="none" w:sz="0" w:space="0" w:color="auto"/>
        <w:left w:val="none" w:sz="0" w:space="0" w:color="auto"/>
        <w:bottom w:val="none" w:sz="0" w:space="0" w:color="auto"/>
        <w:right w:val="none" w:sz="0" w:space="0" w:color="auto"/>
      </w:divBdr>
    </w:div>
    <w:div w:id="1064572107">
      <w:bodyDiv w:val="1"/>
      <w:marLeft w:val="0"/>
      <w:marRight w:val="0"/>
      <w:marTop w:val="0"/>
      <w:marBottom w:val="0"/>
      <w:divBdr>
        <w:top w:val="none" w:sz="0" w:space="0" w:color="auto"/>
        <w:left w:val="none" w:sz="0" w:space="0" w:color="auto"/>
        <w:bottom w:val="none" w:sz="0" w:space="0" w:color="auto"/>
        <w:right w:val="none" w:sz="0" w:space="0" w:color="auto"/>
      </w:divBdr>
      <w:divsChild>
        <w:div w:id="1205100669">
          <w:marLeft w:val="0"/>
          <w:marRight w:val="0"/>
          <w:marTop w:val="0"/>
          <w:marBottom w:val="0"/>
          <w:divBdr>
            <w:top w:val="none" w:sz="0" w:space="0" w:color="auto"/>
            <w:left w:val="none" w:sz="0" w:space="0" w:color="auto"/>
            <w:bottom w:val="none" w:sz="0" w:space="0" w:color="auto"/>
            <w:right w:val="none" w:sz="0" w:space="0" w:color="auto"/>
          </w:divBdr>
        </w:div>
      </w:divsChild>
    </w:div>
    <w:div w:id="1270971508">
      <w:bodyDiv w:val="1"/>
      <w:marLeft w:val="0"/>
      <w:marRight w:val="0"/>
      <w:marTop w:val="0"/>
      <w:marBottom w:val="0"/>
      <w:divBdr>
        <w:top w:val="none" w:sz="0" w:space="0" w:color="auto"/>
        <w:left w:val="none" w:sz="0" w:space="0" w:color="auto"/>
        <w:bottom w:val="none" w:sz="0" w:space="0" w:color="auto"/>
        <w:right w:val="none" w:sz="0" w:space="0" w:color="auto"/>
      </w:divBdr>
    </w:div>
    <w:div w:id="1453014525">
      <w:bodyDiv w:val="1"/>
      <w:marLeft w:val="0"/>
      <w:marRight w:val="0"/>
      <w:marTop w:val="0"/>
      <w:marBottom w:val="0"/>
      <w:divBdr>
        <w:top w:val="none" w:sz="0" w:space="0" w:color="auto"/>
        <w:left w:val="none" w:sz="0" w:space="0" w:color="auto"/>
        <w:bottom w:val="none" w:sz="0" w:space="0" w:color="auto"/>
        <w:right w:val="none" w:sz="0" w:space="0" w:color="auto"/>
      </w:divBdr>
      <w:divsChild>
        <w:div w:id="1936091616">
          <w:marLeft w:val="0"/>
          <w:marRight w:val="0"/>
          <w:marTop w:val="0"/>
          <w:marBottom w:val="0"/>
          <w:divBdr>
            <w:top w:val="none" w:sz="0" w:space="0" w:color="auto"/>
            <w:left w:val="none" w:sz="0" w:space="0" w:color="auto"/>
            <w:bottom w:val="none" w:sz="0" w:space="0" w:color="auto"/>
            <w:right w:val="none" w:sz="0" w:space="0" w:color="auto"/>
          </w:divBdr>
        </w:div>
      </w:divsChild>
    </w:div>
    <w:div w:id="1474104989">
      <w:bodyDiv w:val="1"/>
      <w:marLeft w:val="0"/>
      <w:marRight w:val="0"/>
      <w:marTop w:val="0"/>
      <w:marBottom w:val="0"/>
      <w:divBdr>
        <w:top w:val="none" w:sz="0" w:space="0" w:color="auto"/>
        <w:left w:val="none" w:sz="0" w:space="0" w:color="auto"/>
        <w:bottom w:val="none" w:sz="0" w:space="0" w:color="auto"/>
        <w:right w:val="none" w:sz="0" w:space="0" w:color="auto"/>
      </w:divBdr>
    </w:div>
    <w:div w:id="1512799500">
      <w:bodyDiv w:val="1"/>
      <w:marLeft w:val="0"/>
      <w:marRight w:val="0"/>
      <w:marTop w:val="0"/>
      <w:marBottom w:val="0"/>
      <w:divBdr>
        <w:top w:val="none" w:sz="0" w:space="0" w:color="auto"/>
        <w:left w:val="none" w:sz="0" w:space="0" w:color="auto"/>
        <w:bottom w:val="none" w:sz="0" w:space="0" w:color="auto"/>
        <w:right w:val="none" w:sz="0" w:space="0" w:color="auto"/>
      </w:divBdr>
      <w:divsChild>
        <w:div w:id="409231683">
          <w:marLeft w:val="0"/>
          <w:marRight w:val="0"/>
          <w:marTop w:val="0"/>
          <w:marBottom w:val="0"/>
          <w:divBdr>
            <w:top w:val="none" w:sz="0" w:space="0" w:color="auto"/>
            <w:left w:val="none" w:sz="0" w:space="0" w:color="auto"/>
            <w:bottom w:val="none" w:sz="0" w:space="0" w:color="auto"/>
            <w:right w:val="none" w:sz="0" w:space="0" w:color="auto"/>
          </w:divBdr>
          <w:divsChild>
            <w:div w:id="12915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86815">
      <w:bodyDiv w:val="1"/>
      <w:marLeft w:val="0"/>
      <w:marRight w:val="0"/>
      <w:marTop w:val="0"/>
      <w:marBottom w:val="0"/>
      <w:divBdr>
        <w:top w:val="none" w:sz="0" w:space="0" w:color="auto"/>
        <w:left w:val="none" w:sz="0" w:space="0" w:color="auto"/>
        <w:bottom w:val="none" w:sz="0" w:space="0" w:color="auto"/>
        <w:right w:val="none" w:sz="0" w:space="0" w:color="auto"/>
      </w:divBdr>
      <w:divsChild>
        <w:div w:id="1339038765">
          <w:marLeft w:val="0"/>
          <w:marRight w:val="0"/>
          <w:marTop w:val="0"/>
          <w:marBottom w:val="0"/>
          <w:divBdr>
            <w:top w:val="none" w:sz="0" w:space="0" w:color="auto"/>
            <w:left w:val="none" w:sz="0" w:space="0" w:color="auto"/>
            <w:bottom w:val="none" w:sz="0" w:space="0" w:color="auto"/>
            <w:right w:val="none" w:sz="0" w:space="0" w:color="auto"/>
          </w:divBdr>
        </w:div>
      </w:divsChild>
    </w:div>
    <w:div w:id="1838644632">
      <w:bodyDiv w:val="1"/>
      <w:marLeft w:val="0"/>
      <w:marRight w:val="0"/>
      <w:marTop w:val="0"/>
      <w:marBottom w:val="0"/>
      <w:divBdr>
        <w:top w:val="none" w:sz="0" w:space="0" w:color="auto"/>
        <w:left w:val="none" w:sz="0" w:space="0" w:color="auto"/>
        <w:bottom w:val="none" w:sz="0" w:space="0" w:color="auto"/>
        <w:right w:val="none" w:sz="0" w:space="0" w:color="auto"/>
      </w:divBdr>
    </w:div>
    <w:div w:id="2038307086">
      <w:bodyDiv w:val="1"/>
      <w:marLeft w:val="0"/>
      <w:marRight w:val="0"/>
      <w:marTop w:val="0"/>
      <w:marBottom w:val="0"/>
      <w:divBdr>
        <w:top w:val="none" w:sz="0" w:space="0" w:color="auto"/>
        <w:left w:val="none" w:sz="0" w:space="0" w:color="auto"/>
        <w:bottom w:val="none" w:sz="0" w:space="0" w:color="auto"/>
        <w:right w:val="none" w:sz="0" w:space="0" w:color="auto"/>
      </w:divBdr>
      <w:divsChild>
        <w:div w:id="812142090">
          <w:marLeft w:val="0"/>
          <w:marRight w:val="0"/>
          <w:marTop w:val="0"/>
          <w:marBottom w:val="0"/>
          <w:divBdr>
            <w:top w:val="none" w:sz="0" w:space="0" w:color="auto"/>
            <w:left w:val="none" w:sz="0" w:space="0" w:color="auto"/>
            <w:bottom w:val="none" w:sz="0" w:space="0" w:color="auto"/>
            <w:right w:val="none" w:sz="0" w:space="0" w:color="auto"/>
          </w:divBdr>
          <w:divsChild>
            <w:div w:id="11636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1.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chart" Target="charts/chart2.xml"/><Relationship Id="rId30" Type="http://schemas.openxmlformats.org/officeDocument/2006/relationships/image" Target="media/image23.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HRENNISON\Downloads\Op%20Amp%20Outpu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RENNISON\Downloads\Op%20Amp%20Outpu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'[Op Amp Outputs.xlsx]Sheet1'!$B$1</c:f>
              <c:strCache>
                <c:ptCount val="1"/>
                <c:pt idx="0">
                  <c:v>Output half wave (mV)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'[Op Amp Outputs.xlsx]Sheet1'!$A$2:$A$22</c:f>
              <c:numCache>
                <c:formatCode>General</c:formatCode>
                <c:ptCount val="21"/>
                <c:pt idx="0">
                  <c:v>0.1</c:v>
                </c:pt>
                <c:pt idx="1">
                  <c:v>0.2</c:v>
                </c:pt>
                <c:pt idx="2">
                  <c:v>0.5</c:v>
                </c:pt>
                <c:pt idx="3">
                  <c:v>1</c:v>
                </c:pt>
                <c:pt idx="4">
                  <c:v>2</c:v>
                </c:pt>
                <c:pt idx="5">
                  <c:v>5</c:v>
                </c:pt>
                <c:pt idx="6">
                  <c:v>10</c:v>
                </c:pt>
                <c:pt idx="7">
                  <c:v>20</c:v>
                </c:pt>
                <c:pt idx="8">
                  <c:v>50</c:v>
                </c:pt>
                <c:pt idx="9">
                  <c:v>100</c:v>
                </c:pt>
                <c:pt idx="10">
                  <c:v>200</c:v>
                </c:pt>
                <c:pt idx="11">
                  <c:v>250</c:v>
                </c:pt>
                <c:pt idx="12">
                  <c:v>300</c:v>
                </c:pt>
                <c:pt idx="13">
                  <c:v>310</c:v>
                </c:pt>
                <c:pt idx="14">
                  <c:v>320</c:v>
                </c:pt>
                <c:pt idx="15">
                  <c:v>330</c:v>
                </c:pt>
                <c:pt idx="16">
                  <c:v>340</c:v>
                </c:pt>
                <c:pt idx="17">
                  <c:v>350</c:v>
                </c:pt>
                <c:pt idx="18">
                  <c:v>400</c:v>
                </c:pt>
                <c:pt idx="19">
                  <c:v>450</c:v>
                </c:pt>
                <c:pt idx="20">
                  <c:v>500</c:v>
                </c:pt>
              </c:numCache>
            </c:numRef>
          </c:xVal>
          <c:yVal>
            <c:numRef>
              <c:f>'[Op Amp Outputs.xlsx]Sheet1'!$B$2:$B$22</c:f>
              <c:numCache>
                <c:formatCode>General</c:formatCode>
                <c:ptCount val="21"/>
                <c:pt idx="0">
                  <c:v>282.5</c:v>
                </c:pt>
                <c:pt idx="1">
                  <c:v>300</c:v>
                </c:pt>
                <c:pt idx="2">
                  <c:v>300</c:v>
                </c:pt>
                <c:pt idx="3">
                  <c:v>300</c:v>
                </c:pt>
                <c:pt idx="4">
                  <c:v>300</c:v>
                </c:pt>
                <c:pt idx="5">
                  <c:v>300</c:v>
                </c:pt>
                <c:pt idx="6">
                  <c:v>300</c:v>
                </c:pt>
                <c:pt idx="7">
                  <c:v>300</c:v>
                </c:pt>
                <c:pt idx="8">
                  <c:v>290</c:v>
                </c:pt>
                <c:pt idx="9">
                  <c:v>287.5</c:v>
                </c:pt>
                <c:pt idx="10">
                  <c:v>256</c:v>
                </c:pt>
                <c:pt idx="11">
                  <c:v>237.5</c:v>
                </c:pt>
                <c:pt idx="12">
                  <c:v>218.75</c:v>
                </c:pt>
                <c:pt idx="13">
                  <c:v>215.7</c:v>
                </c:pt>
                <c:pt idx="14">
                  <c:v>211.75</c:v>
                </c:pt>
                <c:pt idx="15">
                  <c:v>207.5</c:v>
                </c:pt>
                <c:pt idx="16">
                  <c:v>205.25</c:v>
                </c:pt>
                <c:pt idx="17">
                  <c:v>201.25</c:v>
                </c:pt>
                <c:pt idx="18">
                  <c:v>183.75</c:v>
                </c:pt>
                <c:pt idx="19">
                  <c:v>171.25</c:v>
                </c:pt>
                <c:pt idx="20">
                  <c:v>158.75</c:v>
                </c:pt>
              </c:numCache>
            </c:numRef>
          </c:yVal>
          <c:smooth val="0"/>
          <c:extLst>
            <c:ext xmlns:c16="http://schemas.microsoft.com/office/drawing/2014/chart" uri="{C3380CC4-5D6E-409C-BE32-E72D297353CC}">
              <c16:uniqueId val="{00000000-723F-4A1C-B064-38C3D5263CE6}"/>
            </c:ext>
          </c:extLst>
        </c:ser>
        <c:dLbls>
          <c:showLegendKey val="0"/>
          <c:showVal val="0"/>
          <c:showCatName val="0"/>
          <c:showSerName val="0"/>
          <c:showPercent val="0"/>
          <c:showBubbleSize val="0"/>
        </c:dLbls>
        <c:axId val="460415384"/>
        <c:axId val="460415056"/>
      </c:scatterChart>
      <c:valAx>
        <c:axId val="460415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415056"/>
        <c:crosses val="autoZero"/>
        <c:crossBetween val="midCat"/>
      </c:valAx>
      <c:valAx>
        <c:axId val="460415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Gain Output</a:t>
                </a:r>
                <a:r>
                  <a:rPr lang="en-GB" baseline="0"/>
                  <a:t> Voltage (mV)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4153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'[Op Amp Outputs.xlsx]Sheet1'!$K$1</c:f>
              <c:strCache>
                <c:ptCount val="1"/>
                <c:pt idx="0">
                  <c:v>Half wave (mV)</c:v>
                </c:pt>
              </c:strCache>
            </c:strRef>
          </c:tx>
          <c:spPr>
            <a:ln w="19050" cap="rnd">
              <a:solidFill>
                <a:schemeClr val="accent6">
                  <a:lumMod val="60000"/>
                  <a:lumOff val="40000"/>
                </a:schemeClr>
              </a:solidFill>
              <a:round/>
            </a:ln>
            <a:effectLst/>
          </c:spPr>
          <c:marker>
            <c:symbol val="circle"/>
            <c:size val="5"/>
            <c:spPr>
              <a:solidFill>
                <a:schemeClr val="accent1"/>
              </a:solidFill>
              <a:ln w="9525">
                <a:solidFill>
                  <a:schemeClr val="accent6">
                    <a:lumMod val="60000"/>
                    <a:lumOff val="40000"/>
                  </a:schemeClr>
                </a:solidFill>
              </a:ln>
              <a:effectLst/>
            </c:spPr>
          </c:marker>
          <c:xVal>
            <c:numRef>
              <c:f>'[Op Amp Outputs.xlsx]Sheet1'!$J$2:$J$25</c:f>
              <c:numCache>
                <c:formatCode>General</c:formatCode>
                <c:ptCount val="24"/>
                <c:pt idx="0">
                  <c:v>0.1</c:v>
                </c:pt>
                <c:pt idx="1">
                  <c:v>0.2</c:v>
                </c:pt>
                <c:pt idx="2">
                  <c:v>0.5</c:v>
                </c:pt>
                <c:pt idx="3">
                  <c:v>1</c:v>
                </c:pt>
                <c:pt idx="4">
                  <c:v>2</c:v>
                </c:pt>
                <c:pt idx="5">
                  <c:v>5</c:v>
                </c:pt>
                <c:pt idx="6">
                  <c:v>10</c:v>
                </c:pt>
                <c:pt idx="7">
                  <c:v>20</c:v>
                </c:pt>
                <c:pt idx="8">
                  <c:v>50</c:v>
                </c:pt>
                <c:pt idx="9">
                  <c:v>100</c:v>
                </c:pt>
                <c:pt idx="10">
                  <c:v>200</c:v>
                </c:pt>
                <c:pt idx="11">
                  <c:v>250</c:v>
                </c:pt>
                <c:pt idx="12">
                  <c:v>300</c:v>
                </c:pt>
                <c:pt idx="13">
                  <c:v>310</c:v>
                </c:pt>
                <c:pt idx="14">
                  <c:v>320</c:v>
                </c:pt>
                <c:pt idx="15">
                  <c:v>350</c:v>
                </c:pt>
                <c:pt idx="16">
                  <c:v>400</c:v>
                </c:pt>
                <c:pt idx="17">
                  <c:v>410</c:v>
                </c:pt>
                <c:pt idx="18">
                  <c:v>420</c:v>
                </c:pt>
                <c:pt idx="19">
                  <c:v>425</c:v>
                </c:pt>
                <c:pt idx="20">
                  <c:v>430</c:v>
                </c:pt>
                <c:pt idx="21">
                  <c:v>440</c:v>
                </c:pt>
                <c:pt idx="22">
                  <c:v>450</c:v>
                </c:pt>
                <c:pt idx="23">
                  <c:v>500</c:v>
                </c:pt>
              </c:numCache>
            </c:numRef>
          </c:xVal>
          <c:yVal>
            <c:numRef>
              <c:f>'[Op Amp Outputs.xlsx]Sheet1'!$K$2:$K$25</c:f>
              <c:numCache>
                <c:formatCode>General</c:formatCode>
                <c:ptCount val="24"/>
                <c:pt idx="0">
                  <c:v>268</c:v>
                </c:pt>
                <c:pt idx="1">
                  <c:v>276</c:v>
                </c:pt>
                <c:pt idx="2">
                  <c:v>284</c:v>
                </c:pt>
                <c:pt idx="3">
                  <c:v>284</c:v>
                </c:pt>
                <c:pt idx="4">
                  <c:v>284</c:v>
                </c:pt>
                <c:pt idx="5">
                  <c:v>284</c:v>
                </c:pt>
                <c:pt idx="6">
                  <c:v>284</c:v>
                </c:pt>
                <c:pt idx="7">
                  <c:v>284</c:v>
                </c:pt>
                <c:pt idx="8">
                  <c:v>284</c:v>
                </c:pt>
                <c:pt idx="9">
                  <c:v>284</c:v>
                </c:pt>
                <c:pt idx="10">
                  <c:v>268</c:v>
                </c:pt>
                <c:pt idx="11">
                  <c:v>256</c:v>
                </c:pt>
                <c:pt idx="12">
                  <c:v>240</c:v>
                </c:pt>
                <c:pt idx="13">
                  <c:v>236</c:v>
                </c:pt>
                <c:pt idx="14">
                  <c:v>233</c:v>
                </c:pt>
                <c:pt idx="15">
                  <c:v>228</c:v>
                </c:pt>
                <c:pt idx="16">
                  <c:v>208</c:v>
                </c:pt>
                <c:pt idx="17">
                  <c:v>204</c:v>
                </c:pt>
                <c:pt idx="18">
                  <c:v>204</c:v>
                </c:pt>
                <c:pt idx="19">
                  <c:v>200</c:v>
                </c:pt>
                <c:pt idx="20">
                  <c:v>196</c:v>
                </c:pt>
                <c:pt idx="21">
                  <c:v>196</c:v>
                </c:pt>
                <c:pt idx="22">
                  <c:v>192</c:v>
                </c:pt>
                <c:pt idx="23">
                  <c:v>192</c:v>
                </c:pt>
              </c:numCache>
            </c:numRef>
          </c:yVal>
          <c:smooth val="0"/>
          <c:extLst>
            <c:ext xmlns:c16="http://schemas.microsoft.com/office/drawing/2014/chart" uri="{C3380CC4-5D6E-409C-BE32-E72D297353CC}">
              <c16:uniqueId val="{00000000-EDCA-408B-95AF-848D39FC38E5}"/>
            </c:ext>
          </c:extLst>
        </c:ser>
        <c:dLbls>
          <c:showLegendKey val="0"/>
          <c:showVal val="0"/>
          <c:showCatName val="0"/>
          <c:showSerName val="0"/>
          <c:showPercent val="0"/>
          <c:showBubbleSize val="0"/>
        </c:dLbls>
        <c:axId val="468213776"/>
        <c:axId val="468211808"/>
      </c:scatterChart>
      <c:valAx>
        <c:axId val="468213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211808"/>
        <c:crosses val="autoZero"/>
        <c:crossBetween val="midCat"/>
      </c:valAx>
      <c:valAx>
        <c:axId val="468211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Output</a:t>
                </a:r>
                <a:r>
                  <a:rPr lang="en-GB" baseline="0"/>
                  <a:t> Voltage (mV)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213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17A6A45-D7BE-4ED9-B867-06C3EEBCD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Workshop Skills</vt:lpstr>
    </vt:vector>
  </TitlesOfParts>
  <Company>University of Wales Trinity Saint David</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Workshop Skills</dc:title>
  <dc:subject/>
  <dc:creator>Henry Rennison</dc:creator>
  <cp:keywords/>
  <dc:description/>
  <cp:lastModifiedBy>Rennison Henry GT</cp:lastModifiedBy>
  <cp:revision>5</cp:revision>
  <dcterms:created xsi:type="dcterms:W3CDTF">2022-12-12T17:34:00Z</dcterms:created>
  <dcterms:modified xsi:type="dcterms:W3CDTF">2022-12-12T17:37:00Z</dcterms:modified>
</cp:coreProperties>
</file>