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4C6E5" w14:textId="5197748D" w:rsidR="00A626F1" w:rsidRPr="00A626F1" w:rsidRDefault="00A626F1" w:rsidP="00A626F1">
      <w:pPr>
        <w:jc w:val="center"/>
        <w:rPr>
          <w:sz w:val="56"/>
          <w:szCs w:val="56"/>
        </w:rPr>
      </w:pPr>
      <w:r w:rsidRPr="00A626F1">
        <w:rPr>
          <w:sz w:val="56"/>
          <w:szCs w:val="56"/>
        </w:rPr>
        <w:t>Systems Engineering Assignment</w:t>
      </w:r>
    </w:p>
    <w:p w14:paraId="08185D94" w14:textId="77777777" w:rsidR="00202890" w:rsidRDefault="00A626F1" w:rsidP="00202890">
      <w:pPr>
        <w:jc w:val="center"/>
      </w:pPr>
      <w:r>
        <w:t>By Lucius Galloway</w:t>
      </w:r>
    </w:p>
    <w:p w14:paraId="78852B24" w14:textId="77777777" w:rsidR="00132EFC" w:rsidRDefault="00132EFC" w:rsidP="00202890">
      <w:pPr>
        <w:jc w:val="center"/>
        <w:rPr>
          <w:sz w:val="40"/>
          <w:szCs w:val="40"/>
          <w:lang w:val="en-US"/>
        </w:rPr>
      </w:pPr>
    </w:p>
    <w:p w14:paraId="31ECB1A9" w14:textId="77777777" w:rsidR="00132EFC" w:rsidRDefault="00132EFC" w:rsidP="00202890">
      <w:pPr>
        <w:jc w:val="center"/>
        <w:rPr>
          <w:sz w:val="40"/>
          <w:szCs w:val="40"/>
          <w:lang w:val="en-US"/>
        </w:rPr>
      </w:pPr>
    </w:p>
    <w:p w14:paraId="21B35227" w14:textId="77777777" w:rsidR="00132EFC" w:rsidRDefault="00132EFC" w:rsidP="00202890">
      <w:pPr>
        <w:jc w:val="center"/>
        <w:rPr>
          <w:sz w:val="40"/>
          <w:szCs w:val="40"/>
          <w:lang w:val="en-US"/>
        </w:rPr>
      </w:pPr>
    </w:p>
    <w:p w14:paraId="3DB6149E" w14:textId="77777777" w:rsidR="00132EFC" w:rsidRDefault="00132EFC" w:rsidP="00202890">
      <w:pPr>
        <w:jc w:val="center"/>
        <w:rPr>
          <w:sz w:val="40"/>
          <w:szCs w:val="40"/>
          <w:lang w:val="en-US"/>
        </w:rPr>
      </w:pPr>
    </w:p>
    <w:p w14:paraId="2D1C577E" w14:textId="77777777" w:rsidR="00132EFC" w:rsidRPr="00A3058B" w:rsidRDefault="00132EFC" w:rsidP="00202890">
      <w:pPr>
        <w:jc w:val="center"/>
        <w:rPr>
          <w:sz w:val="40"/>
          <w:szCs w:val="40"/>
          <w:u w:val="single"/>
          <w:lang w:val="en-US"/>
        </w:rPr>
      </w:pPr>
    </w:p>
    <w:p w14:paraId="7555099D" w14:textId="620B4BC5" w:rsidR="00132EFC" w:rsidRPr="00A3058B" w:rsidRDefault="006B72DE" w:rsidP="00202890">
      <w:pPr>
        <w:jc w:val="center"/>
        <w:rPr>
          <w:sz w:val="40"/>
          <w:szCs w:val="40"/>
          <w:u w:val="single"/>
          <w:lang w:val="en-US"/>
        </w:rPr>
      </w:pPr>
      <w:r>
        <w:rPr>
          <w:sz w:val="40"/>
          <w:szCs w:val="40"/>
          <w:u w:val="single"/>
          <w:lang w:val="en-US"/>
        </w:rPr>
        <w:t>Operational Requirement</w:t>
      </w:r>
      <w:r>
        <w:rPr>
          <w:sz w:val="40"/>
          <w:szCs w:val="40"/>
          <w:u w:val="single"/>
          <w:lang w:val="en-US"/>
        </w:rPr>
        <w:tab/>
        <w:t>Pg 2</w:t>
      </w:r>
    </w:p>
    <w:p w14:paraId="0DF24627" w14:textId="781DB0E2" w:rsidR="00202890" w:rsidRPr="00A3058B" w:rsidRDefault="002A4839" w:rsidP="00202890">
      <w:pPr>
        <w:jc w:val="center"/>
        <w:rPr>
          <w:sz w:val="40"/>
          <w:szCs w:val="40"/>
          <w:u w:val="single"/>
        </w:rPr>
      </w:pPr>
      <w:r w:rsidRPr="00A3058B">
        <w:rPr>
          <w:sz w:val="40"/>
          <w:szCs w:val="40"/>
          <w:u w:val="single"/>
          <w:lang w:val="en-US"/>
        </w:rPr>
        <w:t>Key customer requirements</w:t>
      </w:r>
      <w:r w:rsidR="006B72DE">
        <w:rPr>
          <w:sz w:val="40"/>
          <w:szCs w:val="40"/>
          <w:u w:val="single"/>
          <w:lang w:val="en-US"/>
        </w:rPr>
        <w:t xml:space="preserve"> Pg 2 – Pg 6</w:t>
      </w:r>
    </w:p>
    <w:p w14:paraId="230B047A" w14:textId="56871301" w:rsidR="00202890" w:rsidRPr="00A3058B" w:rsidRDefault="002A4839" w:rsidP="00202890">
      <w:pPr>
        <w:jc w:val="center"/>
        <w:rPr>
          <w:sz w:val="40"/>
          <w:szCs w:val="40"/>
          <w:u w:val="single"/>
        </w:rPr>
      </w:pPr>
      <w:r w:rsidRPr="00A3058B">
        <w:rPr>
          <w:sz w:val="40"/>
          <w:szCs w:val="40"/>
          <w:u w:val="single"/>
        </w:rPr>
        <w:t>Critical system functionality</w:t>
      </w:r>
      <w:r w:rsidR="006B72DE">
        <w:rPr>
          <w:sz w:val="40"/>
          <w:szCs w:val="40"/>
          <w:u w:val="single"/>
        </w:rPr>
        <w:t xml:space="preserve"> Pg 6 – Pg 9</w:t>
      </w:r>
    </w:p>
    <w:p w14:paraId="2B1D0765" w14:textId="18B2776D" w:rsidR="00202890" w:rsidRPr="00A3058B" w:rsidRDefault="002A4839" w:rsidP="00202890">
      <w:pPr>
        <w:jc w:val="center"/>
        <w:rPr>
          <w:sz w:val="40"/>
          <w:szCs w:val="40"/>
          <w:u w:val="single"/>
        </w:rPr>
      </w:pPr>
      <w:r w:rsidRPr="00A3058B">
        <w:rPr>
          <w:sz w:val="40"/>
          <w:szCs w:val="40"/>
          <w:u w:val="single"/>
        </w:rPr>
        <w:t>Concept derivation and design choices</w:t>
      </w:r>
      <w:r w:rsidR="006B72DE">
        <w:rPr>
          <w:sz w:val="40"/>
          <w:szCs w:val="40"/>
          <w:u w:val="single"/>
        </w:rPr>
        <w:t xml:space="preserve"> Pg 10 – Pg 14</w:t>
      </w:r>
    </w:p>
    <w:p w14:paraId="3C3DEB93" w14:textId="71C26315" w:rsidR="00132EFC" w:rsidRPr="004F7E1A" w:rsidRDefault="002A4839" w:rsidP="004F7E1A">
      <w:pPr>
        <w:jc w:val="center"/>
        <w:rPr>
          <w:sz w:val="40"/>
          <w:szCs w:val="40"/>
          <w:u w:val="single"/>
        </w:rPr>
      </w:pPr>
      <w:r w:rsidRPr="00A3058B">
        <w:rPr>
          <w:sz w:val="40"/>
          <w:szCs w:val="40"/>
          <w:u w:val="single"/>
        </w:rPr>
        <w:t>Potential failure modes</w:t>
      </w:r>
      <w:r w:rsidR="006B72DE">
        <w:rPr>
          <w:sz w:val="40"/>
          <w:szCs w:val="40"/>
          <w:u w:val="single"/>
        </w:rPr>
        <w:t xml:space="preserve"> Pg 14</w:t>
      </w:r>
    </w:p>
    <w:p w14:paraId="7D529009" w14:textId="77777777" w:rsidR="00132EFC" w:rsidRDefault="00132EFC" w:rsidP="00202890"/>
    <w:p w14:paraId="57F78D05" w14:textId="77777777" w:rsidR="00132EFC" w:rsidRDefault="00132EFC" w:rsidP="00132EFC">
      <w:pPr>
        <w:jc w:val="center"/>
        <w:rPr>
          <w:sz w:val="40"/>
          <w:szCs w:val="40"/>
          <w:lang w:val="en-US"/>
        </w:rPr>
      </w:pPr>
    </w:p>
    <w:p w14:paraId="7EDB1F51" w14:textId="77777777" w:rsidR="00132EFC" w:rsidRDefault="00132EFC" w:rsidP="00132EFC">
      <w:pPr>
        <w:jc w:val="center"/>
        <w:rPr>
          <w:sz w:val="40"/>
          <w:szCs w:val="40"/>
          <w:lang w:val="en-US"/>
        </w:rPr>
      </w:pPr>
    </w:p>
    <w:p w14:paraId="2D2DD9D8" w14:textId="77777777" w:rsidR="00132EFC" w:rsidRDefault="00132EFC" w:rsidP="00132EFC">
      <w:pPr>
        <w:jc w:val="center"/>
        <w:rPr>
          <w:sz w:val="40"/>
          <w:szCs w:val="40"/>
          <w:lang w:val="en-US"/>
        </w:rPr>
      </w:pPr>
    </w:p>
    <w:p w14:paraId="66D1667C" w14:textId="77777777" w:rsidR="00132EFC" w:rsidRDefault="00132EFC" w:rsidP="00132EFC">
      <w:pPr>
        <w:jc w:val="center"/>
        <w:rPr>
          <w:sz w:val="40"/>
          <w:szCs w:val="40"/>
          <w:lang w:val="en-US"/>
        </w:rPr>
      </w:pPr>
    </w:p>
    <w:p w14:paraId="11594BF4" w14:textId="77777777" w:rsidR="00132EFC" w:rsidRDefault="00132EFC" w:rsidP="00132EFC">
      <w:pPr>
        <w:jc w:val="center"/>
        <w:rPr>
          <w:sz w:val="40"/>
          <w:szCs w:val="40"/>
          <w:lang w:val="en-US"/>
        </w:rPr>
      </w:pPr>
    </w:p>
    <w:p w14:paraId="6AA0E573" w14:textId="77777777" w:rsidR="00132EFC" w:rsidRDefault="00132EFC" w:rsidP="00132EFC">
      <w:pPr>
        <w:jc w:val="center"/>
        <w:rPr>
          <w:sz w:val="40"/>
          <w:szCs w:val="40"/>
          <w:lang w:val="en-US"/>
        </w:rPr>
      </w:pPr>
    </w:p>
    <w:p w14:paraId="3B386076" w14:textId="77777777" w:rsidR="006B72DE" w:rsidRDefault="006B72DE" w:rsidP="00132EFC">
      <w:pPr>
        <w:jc w:val="center"/>
        <w:rPr>
          <w:sz w:val="40"/>
          <w:szCs w:val="40"/>
          <w:u w:val="single"/>
          <w:lang w:val="en-US"/>
        </w:rPr>
      </w:pPr>
    </w:p>
    <w:p w14:paraId="4E26A7DF" w14:textId="417EDEDB" w:rsidR="00132EFC" w:rsidRPr="00614731" w:rsidRDefault="004F7E1A" w:rsidP="00132EFC">
      <w:pPr>
        <w:jc w:val="center"/>
        <w:rPr>
          <w:sz w:val="40"/>
          <w:szCs w:val="40"/>
          <w:u w:val="single"/>
          <w:lang w:val="en-US"/>
        </w:rPr>
      </w:pPr>
      <w:r>
        <w:rPr>
          <w:sz w:val="40"/>
          <w:szCs w:val="40"/>
          <w:u w:val="single"/>
          <w:lang w:val="en-US"/>
        </w:rPr>
        <w:lastRenderedPageBreak/>
        <w:t>Operational Requirement</w:t>
      </w:r>
    </w:p>
    <w:p w14:paraId="5A0D5FF2" w14:textId="77777777" w:rsidR="00132EFC" w:rsidRDefault="00132EFC" w:rsidP="00202890"/>
    <w:p w14:paraId="10BA4220" w14:textId="7BE9CF5B" w:rsidR="00132EFC" w:rsidRDefault="00132EFC" w:rsidP="00202890">
      <w:r>
        <w:t xml:space="preserve">The system to be </w:t>
      </w:r>
      <w:r w:rsidR="00FE54FA">
        <w:t>delivered</w:t>
      </w:r>
      <w:r>
        <w:t xml:space="preserve"> will be </w:t>
      </w:r>
      <w:r w:rsidR="00FE54FA">
        <w:t>an</w:t>
      </w:r>
      <w:r>
        <w:t xml:space="preserve"> improve</w:t>
      </w:r>
      <w:r w:rsidR="00FE54FA">
        <w:t>ment</w:t>
      </w:r>
      <w:r>
        <w:t xml:space="preserve"> on or a superior alternative to a standard knife</w:t>
      </w:r>
      <w:r w:rsidR="00FE54FA">
        <w:t xml:space="preserve"> within a kitchen</w:t>
      </w:r>
      <w:r w:rsidR="00685B68">
        <w:t xml:space="preserve"> for its normal uses in cutting and preparing ingredients or foodstuffs</w:t>
      </w:r>
      <w:r>
        <w:t>.</w:t>
      </w:r>
      <w:r w:rsidR="006C240C">
        <w:t xml:space="preserve"> </w:t>
      </w:r>
      <w:r w:rsidR="00FE54FA">
        <w:t>O</w:t>
      </w:r>
      <w:r w:rsidR="0076563A">
        <w:t>the</w:t>
      </w:r>
      <w:r w:rsidR="006C240C">
        <w:t xml:space="preserve">r uses </w:t>
      </w:r>
      <w:r w:rsidR="00FE54FA">
        <w:t xml:space="preserve">will not be considered </w:t>
      </w:r>
      <w:r w:rsidR="006C240C">
        <w:t xml:space="preserve">beyond </w:t>
      </w:r>
      <w:r w:rsidR="0076563A">
        <w:t xml:space="preserve">to </w:t>
      </w:r>
      <w:r w:rsidR="004F7E1A">
        <w:t>rule out solutions that provide key safety issues</w:t>
      </w:r>
      <w:r w:rsidR="006C240C">
        <w:t>.</w:t>
      </w:r>
    </w:p>
    <w:p w14:paraId="08BED36E" w14:textId="77777777" w:rsidR="00132EFC" w:rsidRDefault="00132EFC" w:rsidP="00202890"/>
    <w:p w14:paraId="795D150D" w14:textId="77777777" w:rsidR="00132EFC" w:rsidRDefault="00132EFC" w:rsidP="00202890"/>
    <w:p w14:paraId="532F734B" w14:textId="77777777" w:rsidR="00132EFC" w:rsidRDefault="00132EFC" w:rsidP="00202890"/>
    <w:p w14:paraId="2002E79F" w14:textId="77777777" w:rsidR="00132EFC" w:rsidRDefault="00132EFC" w:rsidP="00202890"/>
    <w:p w14:paraId="199A7DD3" w14:textId="77777777" w:rsidR="006C240C" w:rsidRPr="00614731" w:rsidRDefault="006C240C" w:rsidP="006C240C">
      <w:pPr>
        <w:jc w:val="center"/>
        <w:rPr>
          <w:sz w:val="40"/>
          <w:szCs w:val="40"/>
          <w:u w:val="single"/>
        </w:rPr>
      </w:pPr>
      <w:r w:rsidRPr="002A4839">
        <w:rPr>
          <w:sz w:val="40"/>
          <w:szCs w:val="40"/>
          <w:u w:val="single"/>
          <w:lang w:val="en-US"/>
        </w:rPr>
        <w:t>Key customer requirements</w:t>
      </w:r>
    </w:p>
    <w:p w14:paraId="04C801D2" w14:textId="77777777" w:rsidR="00132EFC" w:rsidRDefault="00132EFC" w:rsidP="00202890"/>
    <w:p w14:paraId="28DB1E51" w14:textId="7C9B0C2D" w:rsidR="00202890" w:rsidRDefault="00202890" w:rsidP="00202890">
      <w:r>
        <w:t>Firstly, the customers for this system will be</w:t>
      </w:r>
      <w:r w:rsidR="005C3DAA">
        <w:t>;</w:t>
      </w:r>
    </w:p>
    <w:p w14:paraId="3F37A562" w14:textId="4C4960CD" w:rsidR="00202890" w:rsidRDefault="00202890" w:rsidP="00202890">
      <w:r>
        <w:t>People with a high degree of experience cooking.</w:t>
      </w:r>
    </w:p>
    <w:p w14:paraId="52C728DA" w14:textId="745D2004" w:rsidR="00202890" w:rsidRDefault="00202890" w:rsidP="00202890">
      <w:r>
        <w:t xml:space="preserve">People who do not have a </w:t>
      </w:r>
      <w:r w:rsidR="0066393F">
        <w:t>great</w:t>
      </w:r>
      <w:r>
        <w:t xml:space="preserve"> de</w:t>
      </w:r>
      <w:r w:rsidR="0066393F">
        <w:t>al</w:t>
      </w:r>
      <w:r>
        <w:t xml:space="preserve"> of experience cooking.</w:t>
      </w:r>
    </w:p>
    <w:p w14:paraId="4E334140" w14:textId="3E5B1E90" w:rsidR="00202890" w:rsidRDefault="00202890" w:rsidP="00202890">
      <w:r>
        <w:t xml:space="preserve">People who are potentially tired or impaired </w:t>
      </w:r>
      <w:r w:rsidR="00132EFC">
        <w:t xml:space="preserve">or distracted </w:t>
      </w:r>
      <w:r>
        <w:t>whilst cooking.</w:t>
      </w:r>
    </w:p>
    <w:p w14:paraId="216BCBE0" w14:textId="113021F4" w:rsidR="00202890" w:rsidRDefault="00202890" w:rsidP="00202890">
      <w:r>
        <w:t>People with underdeveloped brains trying to cook (Children)</w:t>
      </w:r>
      <w:r w:rsidR="00132EFC">
        <w:t>, likely under observation.</w:t>
      </w:r>
    </w:p>
    <w:p w14:paraId="2C71722F" w14:textId="11EF6D24" w:rsidR="00132EFC" w:rsidRDefault="00132EFC" w:rsidP="00202890">
      <w:r>
        <w:t xml:space="preserve">Secondly </w:t>
      </w:r>
      <w:r w:rsidR="00E2663C">
        <w:t>these customers voiced the following requirements.</w:t>
      </w:r>
    </w:p>
    <w:p w14:paraId="07317C4F" w14:textId="2000B1A5" w:rsidR="00202890" w:rsidRDefault="0066393F" w:rsidP="00202890">
      <w:r>
        <w:t>People with a high degree of experience cooking valued</w:t>
      </w:r>
      <w:r w:rsidR="005C3DAA">
        <w:t>;</w:t>
      </w:r>
    </w:p>
    <w:p w14:paraId="3668180D" w14:textId="705F0453" w:rsidR="00D45B57" w:rsidRDefault="00D45B57" w:rsidP="00202890">
      <w:r>
        <w:t>The tool being able to cut effectively, minimizing the force and thus increasing control.</w:t>
      </w:r>
    </w:p>
    <w:p w14:paraId="55310D10" w14:textId="0280190A" w:rsidR="00D45B57" w:rsidRDefault="00D45B57" w:rsidP="00202890">
      <w:r>
        <w:t>The tool being able to cut cleanly, minimising sticking and slipping.</w:t>
      </w:r>
    </w:p>
    <w:p w14:paraId="546E4B0B" w14:textId="1E8FE1E0" w:rsidR="00D45B57" w:rsidRDefault="00D45B57" w:rsidP="00202890">
      <w:r>
        <w:t>The tool having a good grip, that is both comfortable and easy to hold over the course of preparing ingredients.</w:t>
      </w:r>
    </w:p>
    <w:p w14:paraId="12C8BABE" w14:textId="7C43225B" w:rsidR="00D45B57" w:rsidRDefault="00D45B57" w:rsidP="00202890">
      <w:r>
        <w:t>Reusability, with the example given being a knife not dulling easily</w:t>
      </w:r>
      <w:r w:rsidR="00A40EB2">
        <w:t>.</w:t>
      </w:r>
    </w:p>
    <w:p w14:paraId="1B92E40F" w14:textId="799AC5EE" w:rsidR="00D45B57" w:rsidRDefault="00D45B57" w:rsidP="00202890">
      <w:r>
        <w:t>Having multiple uses- Ie cutting vs dicing, not being limited to certain ingredients</w:t>
      </w:r>
      <w:r w:rsidR="008260C6">
        <w:t>.</w:t>
      </w:r>
    </w:p>
    <w:p w14:paraId="7765FE72" w14:textId="3C1D9E60" w:rsidR="0066393F" w:rsidRDefault="0066393F" w:rsidP="00202890">
      <w:r>
        <w:t>People who do not have a great deal of experience cooking valued</w:t>
      </w:r>
      <w:r w:rsidR="005C3DAA">
        <w:t>;</w:t>
      </w:r>
    </w:p>
    <w:p w14:paraId="602FB5DB" w14:textId="460E8D26" w:rsidR="00D45B57" w:rsidRDefault="002C5E93" w:rsidP="00202890">
      <w:r>
        <w:t>The tool being good at cutting, making it easier and safer to use.</w:t>
      </w:r>
    </w:p>
    <w:p w14:paraId="39DBDA81" w14:textId="49718500" w:rsidR="005D1ED6" w:rsidRDefault="005C3DAA" w:rsidP="00202890">
      <w:r>
        <w:t>The tool being durable and usable over a long period of time.</w:t>
      </w:r>
    </w:p>
    <w:p w14:paraId="60C14B6A" w14:textId="321ABE2E" w:rsidR="002C5E93" w:rsidRDefault="005C3DAA" w:rsidP="00202890">
      <w:r>
        <w:t>The tool being e</w:t>
      </w:r>
      <w:r w:rsidR="002C5E93">
        <w:t>asy and safe to store.</w:t>
      </w:r>
    </w:p>
    <w:p w14:paraId="364C9109" w14:textId="69CFBB89" w:rsidR="0066393F" w:rsidRDefault="0066393F" w:rsidP="00202890">
      <w:r>
        <w:t xml:space="preserve">People when tired, impaired or distracted </w:t>
      </w:r>
      <w:r w:rsidR="00D45B57">
        <w:t>valued;</w:t>
      </w:r>
    </w:p>
    <w:p w14:paraId="1355405A" w14:textId="72DF3FAD" w:rsidR="00954503" w:rsidRDefault="009A070C" w:rsidP="00202890">
      <w:r>
        <w:t>The tool being sharp</w:t>
      </w:r>
      <w:r w:rsidR="008260C6">
        <w:t>.</w:t>
      </w:r>
    </w:p>
    <w:p w14:paraId="2CD37FCA" w14:textId="52FA997D" w:rsidR="00954503" w:rsidRDefault="009A070C" w:rsidP="00202890">
      <w:r>
        <w:t>The tool being durable</w:t>
      </w:r>
      <w:r w:rsidR="008260C6">
        <w:t>.</w:t>
      </w:r>
    </w:p>
    <w:p w14:paraId="0F49F667" w14:textId="078FC85E" w:rsidR="00954503" w:rsidRDefault="009A070C" w:rsidP="00202890">
      <w:r>
        <w:lastRenderedPageBreak/>
        <w:t>(less important) the comfort of the handle.</w:t>
      </w:r>
    </w:p>
    <w:p w14:paraId="2D3AC302" w14:textId="62F4F108" w:rsidR="00D45B57" w:rsidRDefault="00D45B57" w:rsidP="00202890">
      <w:r>
        <w:t>Children valued;</w:t>
      </w:r>
    </w:p>
    <w:p w14:paraId="3A2CEE6D" w14:textId="4997789A" w:rsidR="002C5E93" w:rsidRDefault="002C5E93" w:rsidP="00202890">
      <w:r>
        <w:t>The blade being sharp</w:t>
      </w:r>
      <w:r w:rsidR="005C3DAA">
        <w:t xml:space="preserve"> and good at cutting</w:t>
      </w:r>
      <w:r w:rsidR="008260C6">
        <w:t>.</w:t>
      </w:r>
    </w:p>
    <w:p w14:paraId="794B3652" w14:textId="77777777" w:rsidR="006D232F" w:rsidRDefault="006D232F" w:rsidP="00202890"/>
    <w:p w14:paraId="3D89169C" w14:textId="77777777" w:rsidR="006D232F" w:rsidRDefault="006D232F" w:rsidP="00202890"/>
    <w:p w14:paraId="46D17641" w14:textId="77777777" w:rsidR="006D232F" w:rsidRDefault="006D232F" w:rsidP="00202890"/>
    <w:p w14:paraId="16000CED" w14:textId="77777777" w:rsidR="006D232F" w:rsidRDefault="006D232F" w:rsidP="00202890"/>
    <w:p w14:paraId="693A231A" w14:textId="77777777" w:rsidR="006D232F" w:rsidRDefault="006D232F" w:rsidP="00202890"/>
    <w:p w14:paraId="195622E5" w14:textId="77777777" w:rsidR="006D232F" w:rsidRDefault="006D232F" w:rsidP="00202890"/>
    <w:p w14:paraId="6ADE5E45" w14:textId="766199CC" w:rsidR="0066393F" w:rsidRDefault="008260C6" w:rsidP="00202890">
      <w:r>
        <w:t>Based on this we can produce a customer list of requirements;</w:t>
      </w:r>
    </w:p>
    <w:p w14:paraId="7C0420BA" w14:textId="4FF51323" w:rsidR="008260C6" w:rsidRDefault="008260C6">
      <w:r>
        <w:t>The tool being able to cut effectively.</w:t>
      </w:r>
    </w:p>
    <w:p w14:paraId="50880DBE" w14:textId="027F392F" w:rsidR="008260C6" w:rsidRDefault="008260C6" w:rsidP="00202890">
      <w:r>
        <w:t>The tool being able to cut cleanly.</w:t>
      </w:r>
    </w:p>
    <w:p w14:paraId="5F10AD5D" w14:textId="763AECC0" w:rsidR="008260C6" w:rsidRDefault="008260C6" w:rsidP="00202890">
      <w:r>
        <w:t>The tool having a good grip.</w:t>
      </w:r>
    </w:p>
    <w:p w14:paraId="71EF77FD" w14:textId="0DF4750B" w:rsidR="008260C6" w:rsidRDefault="008260C6" w:rsidP="008260C6">
      <w:r>
        <w:t>The tool being durable.</w:t>
      </w:r>
    </w:p>
    <w:p w14:paraId="0ADB0A11" w14:textId="564AC856" w:rsidR="008260C6" w:rsidRDefault="008260C6" w:rsidP="008260C6">
      <w:r>
        <w:t>The tool having flexibility in purpose.</w:t>
      </w:r>
    </w:p>
    <w:p w14:paraId="56FDDED7" w14:textId="77777777" w:rsidR="008260C6" w:rsidRDefault="008260C6" w:rsidP="008260C6">
      <w:r>
        <w:t>The tool being easy and safe to store.</w:t>
      </w:r>
    </w:p>
    <w:p w14:paraId="7DEBB7FA" w14:textId="641FD6E6" w:rsidR="008260C6" w:rsidRDefault="006D232F" w:rsidP="008260C6">
      <w:r>
        <w:t>Notably this misses out on explicit safety in use, likely because all asked either took it for a given or didn’t care (see child).</w:t>
      </w:r>
    </w:p>
    <w:p w14:paraId="6EEE09A8" w14:textId="4D55F2A7" w:rsidR="006D232F" w:rsidRDefault="006D232F" w:rsidP="008260C6">
      <w:r>
        <w:t>Thus as a</w:t>
      </w:r>
      <w:r w:rsidR="0075510D">
        <w:t>n</w:t>
      </w:r>
      <w:r>
        <w:t xml:space="preserve"> unspoken requirement we have:</w:t>
      </w:r>
    </w:p>
    <w:p w14:paraId="4A0D1ED4" w14:textId="6247AD02" w:rsidR="006D232F" w:rsidRDefault="006D232F" w:rsidP="008260C6">
      <w:r>
        <w:t>The tool should be safe to use without specific training.</w:t>
      </w:r>
      <w:r w:rsidR="003314DF">
        <w:t xml:space="preserve"> (</w:t>
      </w:r>
      <w:r w:rsidR="003314DF" w:rsidRPr="003314DF">
        <w:t>Familiarity</w:t>
      </w:r>
      <w:r w:rsidR="003314DF">
        <w:t>)</w:t>
      </w:r>
    </w:p>
    <w:p w14:paraId="548B2313" w14:textId="78CD8337" w:rsidR="001726C5" w:rsidRDefault="006D232F" w:rsidP="00202890">
      <w:r>
        <w:t xml:space="preserve">A Gemba visit was done on sample </w:t>
      </w:r>
      <w:r w:rsidR="00FE54FA">
        <w:t>population but</w:t>
      </w:r>
      <w:r>
        <w:t xml:space="preserve"> did not find anything not mentioned at other times.</w:t>
      </w:r>
    </w:p>
    <w:p w14:paraId="7C238B08" w14:textId="7497A0E2" w:rsidR="00614731" w:rsidRPr="00614731" w:rsidRDefault="00614731" w:rsidP="00202890">
      <w:pPr>
        <w:rPr>
          <w:sz w:val="32"/>
          <w:szCs w:val="32"/>
        </w:rPr>
      </w:pPr>
      <w:r>
        <w:tab/>
      </w:r>
      <w:r>
        <w:tab/>
      </w:r>
      <w:r>
        <w:tab/>
      </w:r>
      <w:r>
        <w:tab/>
      </w:r>
      <w:r>
        <w:tab/>
      </w:r>
      <w:r>
        <w:rPr>
          <w:sz w:val="32"/>
          <w:szCs w:val="32"/>
        </w:rPr>
        <w:t>Use Case</w:t>
      </w:r>
    </w:p>
    <w:p w14:paraId="7330867D" w14:textId="0C312AC7" w:rsidR="00614731" w:rsidRDefault="00614731" w:rsidP="00202890">
      <w:r>
        <w:t>Actors</w:t>
      </w:r>
      <w:r w:rsidR="00B70AAF">
        <w:t>;</w:t>
      </w:r>
    </w:p>
    <w:p w14:paraId="1186712D" w14:textId="77777777" w:rsidR="00B70AAF" w:rsidRDefault="00B70AAF" w:rsidP="00B70AAF">
      <w:r>
        <w:t>People with a high degree of experience cooking.</w:t>
      </w:r>
    </w:p>
    <w:p w14:paraId="6DB078AD" w14:textId="77777777" w:rsidR="00B70AAF" w:rsidRDefault="00B70AAF" w:rsidP="00B70AAF">
      <w:r>
        <w:t>People who do not have a great deal of experience cooking.</w:t>
      </w:r>
    </w:p>
    <w:p w14:paraId="261280EE" w14:textId="77777777" w:rsidR="00B70AAF" w:rsidRDefault="00B70AAF" w:rsidP="00B70AAF">
      <w:r>
        <w:t>People who are potentially tired or impaired or distracted whilst cooking.</w:t>
      </w:r>
    </w:p>
    <w:p w14:paraId="7CF9AD9E" w14:textId="3B2BDD18" w:rsidR="00B70AAF" w:rsidRDefault="00B70AAF" w:rsidP="00202890">
      <w:r>
        <w:t>People with underdeveloped brains trying to cook (Children), likely under observation.</w:t>
      </w:r>
    </w:p>
    <w:p w14:paraId="7EDC047A" w14:textId="77777777" w:rsidR="00081894" w:rsidRDefault="00614731" w:rsidP="00202890">
      <w:r>
        <w:t>Pre-conditions</w:t>
      </w:r>
      <w:r w:rsidR="00F0353C">
        <w:t xml:space="preserve">; </w:t>
      </w:r>
    </w:p>
    <w:p w14:paraId="13D4FD24" w14:textId="1F2C1A80" w:rsidR="00614731" w:rsidRDefault="00081894" w:rsidP="00202890">
      <w:r>
        <w:t>T</w:t>
      </w:r>
      <w:r w:rsidR="00F0353C">
        <w:t xml:space="preserve">he tool </w:t>
      </w:r>
      <w:r w:rsidR="00C350F1">
        <w:t xml:space="preserve">will have a mechanism by </w:t>
      </w:r>
      <w:r>
        <w:t>which</w:t>
      </w:r>
      <w:r w:rsidR="00C350F1">
        <w:t xml:space="preserve"> to cut</w:t>
      </w:r>
      <w:r>
        <w:t xml:space="preserve"> or otherwise split.</w:t>
      </w:r>
    </w:p>
    <w:p w14:paraId="705D35BB" w14:textId="145AAE56" w:rsidR="00C350F1" w:rsidRDefault="00C350F1" w:rsidP="00202890">
      <w:r>
        <w:t>The tool will be controlled by a person</w:t>
      </w:r>
      <w:r w:rsidR="00081894">
        <w:t>.</w:t>
      </w:r>
    </w:p>
    <w:p w14:paraId="092D1F8B" w14:textId="0FF7112D" w:rsidR="00C350F1" w:rsidRDefault="00C350F1" w:rsidP="00202890">
      <w:r>
        <w:lastRenderedPageBreak/>
        <w:t xml:space="preserve">The tool will </w:t>
      </w:r>
      <w:r w:rsidR="00081894">
        <w:t>be used repeatedly.</w:t>
      </w:r>
    </w:p>
    <w:p w14:paraId="6AB6B48F" w14:textId="2E65BC57" w:rsidR="00081894" w:rsidRDefault="00081894" w:rsidP="00202890">
      <w:r>
        <w:t>The Actors will be aware in advance of what they will be using the tool for.</w:t>
      </w:r>
    </w:p>
    <w:p w14:paraId="11679B0B" w14:textId="7EA507B1" w:rsidR="00614731" w:rsidRDefault="00614731" w:rsidP="00202890">
      <w:r>
        <w:t>Post-conditions</w:t>
      </w:r>
      <w:r w:rsidR="00081894">
        <w:t>;</w:t>
      </w:r>
    </w:p>
    <w:p w14:paraId="52FE1784" w14:textId="796A2A24" w:rsidR="00081894" w:rsidRDefault="00081894" w:rsidP="00202890">
      <w:r>
        <w:t>The needed ingredients will be cut or otherwise rendered down to the state desired for cooking or consumption.</w:t>
      </w:r>
    </w:p>
    <w:p w14:paraId="36974D1D" w14:textId="05E6D45A" w:rsidR="00081894" w:rsidRDefault="00081894" w:rsidP="00202890">
      <w:r>
        <w:t>The tool will be intact to repeat the process</w:t>
      </w:r>
    </w:p>
    <w:p w14:paraId="0D01C9FB" w14:textId="06D87FA0" w:rsidR="00081894" w:rsidRDefault="00081894" w:rsidP="00202890">
      <w:r>
        <w:t>The Actors involved will be unharmed.</w:t>
      </w:r>
    </w:p>
    <w:p w14:paraId="4DA29942" w14:textId="233F9339" w:rsidR="00614731" w:rsidRDefault="00614731" w:rsidP="00202890">
      <w:r>
        <w:t>Basic Flow</w:t>
      </w:r>
      <w:r w:rsidR="000962F4">
        <w:t>;</w:t>
      </w:r>
    </w:p>
    <w:p w14:paraId="3F6B8464" w14:textId="5C257D96" w:rsidR="003A4979" w:rsidRDefault="003A4979" w:rsidP="00202890">
      <w:r>
        <w:t>Actor takes tool from storage.</w:t>
      </w:r>
    </w:p>
    <w:p w14:paraId="47AA6971" w14:textId="254FD323" w:rsidR="003A4979" w:rsidRDefault="003A4979" w:rsidP="00202890">
      <w:r>
        <w:t>Actor takes control of tool.</w:t>
      </w:r>
    </w:p>
    <w:p w14:paraId="28309ADC" w14:textId="0263B1EC" w:rsidR="003A4979" w:rsidRDefault="003A4979" w:rsidP="00202890">
      <w:r>
        <w:t>Actor places the desired ingredient or foodstuff on an appropriate surface.</w:t>
      </w:r>
    </w:p>
    <w:p w14:paraId="2EA7447E" w14:textId="08496514" w:rsidR="003A4979" w:rsidRDefault="003A4979" w:rsidP="00202890">
      <w:r>
        <w:t>Tool is used to in some manner cut the desired ingredient or foodstuff down to the required state.</w:t>
      </w:r>
    </w:p>
    <w:p w14:paraId="52A508BC" w14:textId="3C0CF007" w:rsidR="003A4979" w:rsidRDefault="003A4979" w:rsidP="00202890">
      <w:r>
        <w:t>Tool is cleaned, made safe and re-stored.</w:t>
      </w:r>
    </w:p>
    <w:p w14:paraId="54A767FD" w14:textId="4AE2997A" w:rsidR="00614731" w:rsidRDefault="00614731" w:rsidP="00202890">
      <w:r>
        <w:t>Alternative Flow</w:t>
      </w:r>
      <w:r w:rsidR="000962F4">
        <w:t>;</w:t>
      </w:r>
    </w:p>
    <w:p w14:paraId="7964B7F0" w14:textId="77777777" w:rsidR="00911035" w:rsidRDefault="00911035" w:rsidP="00911035">
      <w:r>
        <w:t>Actor takes tool from storage.</w:t>
      </w:r>
    </w:p>
    <w:p w14:paraId="27F171A4" w14:textId="77777777" w:rsidR="00911035" w:rsidRDefault="00911035" w:rsidP="00911035">
      <w:r>
        <w:t>Actor takes control of tool.</w:t>
      </w:r>
    </w:p>
    <w:p w14:paraId="74A1795E" w14:textId="77777777" w:rsidR="00911035" w:rsidRDefault="00911035" w:rsidP="00911035">
      <w:r>
        <w:t>Actor places the desired ingredient or foodstuff on an appropriate surface.</w:t>
      </w:r>
    </w:p>
    <w:p w14:paraId="6439D92E" w14:textId="45299F44" w:rsidR="000962F4" w:rsidRDefault="000962F4" w:rsidP="00202890">
      <w:r>
        <w:t>Tool is in some way damaged</w:t>
      </w:r>
      <w:r w:rsidR="00911035">
        <w:t xml:space="preserve"> and </w:t>
      </w:r>
      <w:r>
        <w:t xml:space="preserve"> fails to cut</w:t>
      </w:r>
    </w:p>
    <w:p w14:paraId="77A2F9CD" w14:textId="4289126F" w:rsidR="000962F4" w:rsidRDefault="000962F4" w:rsidP="00202890">
      <w:r>
        <w:t>Actor can clearly see failure to cut</w:t>
      </w:r>
    </w:p>
    <w:p w14:paraId="3281F1C9" w14:textId="66E18DE0" w:rsidR="000962F4" w:rsidRDefault="000962F4" w:rsidP="00202890">
      <w:r>
        <w:t>Actor checks tool</w:t>
      </w:r>
    </w:p>
    <w:p w14:paraId="1E93CF46" w14:textId="4CC8512C" w:rsidR="000962F4" w:rsidRDefault="000962F4" w:rsidP="00202890">
      <w:r>
        <w:t>Actor identifies problem and resolves it or is unable to and switches to an normal knife.</w:t>
      </w:r>
    </w:p>
    <w:p w14:paraId="72EB98C0" w14:textId="7213DF6E" w:rsidR="00614731" w:rsidRDefault="00614731" w:rsidP="00202890">
      <w:r>
        <w:t>Exceptional Flow</w:t>
      </w:r>
      <w:r w:rsidR="000962F4">
        <w:t>;</w:t>
      </w:r>
    </w:p>
    <w:p w14:paraId="144B0B17" w14:textId="77777777" w:rsidR="00911035" w:rsidRDefault="00911035" w:rsidP="00911035">
      <w:r>
        <w:t>Actor takes tool from storage.</w:t>
      </w:r>
    </w:p>
    <w:p w14:paraId="1DF52702" w14:textId="77777777" w:rsidR="00911035" w:rsidRDefault="00911035" w:rsidP="00911035">
      <w:r>
        <w:t>Actor takes control of tool.</w:t>
      </w:r>
    </w:p>
    <w:p w14:paraId="60E62D4C" w14:textId="77777777" w:rsidR="00911035" w:rsidRDefault="00911035" w:rsidP="00911035">
      <w:r>
        <w:t>Actor places the desired ingredient or foodstuff on an appropriate surface.</w:t>
      </w:r>
    </w:p>
    <w:p w14:paraId="768DF25C" w14:textId="77777777" w:rsidR="00A90873" w:rsidRDefault="00A90873" w:rsidP="00A90873">
      <w:r>
        <w:t>Tool is in some way damaged and  fails to cut</w:t>
      </w:r>
    </w:p>
    <w:p w14:paraId="3E979F78" w14:textId="77777777" w:rsidR="00A90873" w:rsidRDefault="00A90873" w:rsidP="00A90873">
      <w:r>
        <w:t>Actor can clearly see failure to cut</w:t>
      </w:r>
    </w:p>
    <w:p w14:paraId="7348E1C2" w14:textId="1D2BC70A" w:rsidR="000962F4" w:rsidRDefault="00A90873" w:rsidP="00A90873">
      <w:r>
        <w:t>Actor tries again with more force</w:t>
      </w:r>
    </w:p>
    <w:p w14:paraId="40D8BE85" w14:textId="75C77A99" w:rsidR="00A90873" w:rsidRDefault="00A90873" w:rsidP="00A90873">
      <w:r>
        <w:t>Tool slips or control is otherwise lost and the actor cuts themselves.</w:t>
      </w:r>
    </w:p>
    <w:p w14:paraId="670D5975" w14:textId="08DC10EC" w:rsidR="00614731" w:rsidRDefault="00A90873" w:rsidP="00202890">
      <w:r>
        <w:t>Similarly I was not able to derive another requirement from this, though it made the comparison of requirements more clear.</w:t>
      </w:r>
    </w:p>
    <w:p w14:paraId="74FBF0BD" w14:textId="77777777" w:rsidR="00614731" w:rsidRDefault="00614731" w:rsidP="00202890"/>
    <w:p w14:paraId="1FCE9F70" w14:textId="77777777" w:rsidR="001726C5" w:rsidRDefault="001726C5" w:rsidP="00202890"/>
    <w:p w14:paraId="32F0C9F4" w14:textId="32FA5D9A" w:rsidR="001726C5" w:rsidRPr="00614731" w:rsidRDefault="001726C5" w:rsidP="001726C5">
      <w:pPr>
        <w:jc w:val="center"/>
        <w:rPr>
          <w:sz w:val="32"/>
          <w:szCs w:val="32"/>
        </w:rPr>
      </w:pPr>
      <w:r w:rsidRPr="00614731">
        <w:rPr>
          <w:sz w:val="32"/>
          <w:szCs w:val="32"/>
        </w:rPr>
        <w:t>Pairwise Comparison of Requirements</w:t>
      </w:r>
    </w:p>
    <w:p w14:paraId="7E6E2AEE" w14:textId="4E6407E1" w:rsidR="001726C5" w:rsidRDefault="001726C5" w:rsidP="00202890">
      <w:r w:rsidRPr="001726C5">
        <w:rPr>
          <w:noProof/>
        </w:rPr>
        <w:drawing>
          <wp:inline distT="0" distB="0" distL="0" distR="0" wp14:anchorId="6E8F15E8" wp14:editId="2C9F9FD9">
            <wp:extent cx="5731510" cy="2622550"/>
            <wp:effectExtent l="0" t="0" r="2540" b="6350"/>
            <wp:docPr id="503671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671260" name=""/>
                    <pic:cNvPicPr/>
                  </pic:nvPicPr>
                  <pic:blipFill>
                    <a:blip r:embed="rId8"/>
                    <a:stretch>
                      <a:fillRect/>
                    </a:stretch>
                  </pic:blipFill>
                  <pic:spPr>
                    <a:xfrm>
                      <a:off x="0" y="0"/>
                      <a:ext cx="5731510" cy="2622550"/>
                    </a:xfrm>
                    <a:prstGeom prst="rect">
                      <a:avLst/>
                    </a:prstGeom>
                  </pic:spPr>
                </pic:pic>
              </a:graphicData>
            </a:graphic>
          </wp:inline>
        </w:drawing>
      </w:r>
    </w:p>
    <w:p w14:paraId="25CD3948" w14:textId="77777777" w:rsidR="001726C5" w:rsidRDefault="001726C5" w:rsidP="00202890"/>
    <w:p w14:paraId="297A8B1E" w14:textId="6358BD9E" w:rsidR="001726C5" w:rsidRDefault="001726C5" w:rsidP="00202890">
      <w:r>
        <w:t>Here I have done a pairwise comparison and the results demonstrated in a bar chart.</w:t>
      </w:r>
    </w:p>
    <w:p w14:paraId="6F40704A" w14:textId="0743E6C6" w:rsidR="001726C5" w:rsidRDefault="001726C5" w:rsidP="00202890">
      <w:r>
        <w:t>From this we can draw that whilst there is a clear most important requirement, that the tool be familiar to a user and thus not need any special practice or training to use safely, and the ease of storage isn’t as important</w:t>
      </w:r>
      <w:r w:rsidR="0080159A">
        <w:t>,</w:t>
      </w:r>
      <w:r>
        <w:t xml:space="preserve"> the other </w:t>
      </w:r>
      <w:r w:rsidR="0080159A">
        <w:t xml:space="preserve">requirements are more similar, if still sufficiently different to be prioritized. </w:t>
      </w:r>
    </w:p>
    <w:p w14:paraId="3FBE7D77" w14:textId="77777777" w:rsidR="001726C5" w:rsidRDefault="001726C5" w:rsidP="00202890"/>
    <w:p w14:paraId="75221B0B" w14:textId="77777777" w:rsidR="001726C5" w:rsidRDefault="001726C5" w:rsidP="00202890"/>
    <w:p w14:paraId="5338AC22" w14:textId="3E619943" w:rsidR="003314DF" w:rsidRPr="00425B9E" w:rsidRDefault="00685B68" w:rsidP="00425B9E">
      <w:pPr>
        <w:jc w:val="center"/>
        <w:rPr>
          <w:sz w:val="32"/>
          <w:szCs w:val="32"/>
        </w:rPr>
      </w:pPr>
      <w:r w:rsidRPr="00425B9E">
        <w:rPr>
          <w:sz w:val="32"/>
          <w:szCs w:val="32"/>
        </w:rPr>
        <w:t>Requirement Analysis</w:t>
      </w:r>
    </w:p>
    <w:p w14:paraId="3FE647A3" w14:textId="77777777" w:rsidR="00425B9E" w:rsidRDefault="00425B9E" w:rsidP="00425B9E">
      <w:r>
        <w:t>The tool being able to cut effectively.</w:t>
      </w:r>
    </w:p>
    <w:p w14:paraId="00570B64" w14:textId="77777777" w:rsidR="00425B9E" w:rsidRDefault="00425B9E" w:rsidP="00425B9E">
      <w:r>
        <w:t>The tool being able to cut cleanly.</w:t>
      </w:r>
    </w:p>
    <w:p w14:paraId="265CA045" w14:textId="77777777" w:rsidR="00425B9E" w:rsidRDefault="00425B9E" w:rsidP="00425B9E">
      <w:r>
        <w:t>The tool having a good grip.</w:t>
      </w:r>
    </w:p>
    <w:p w14:paraId="4A7D3F99" w14:textId="77777777" w:rsidR="00425B9E" w:rsidRDefault="00425B9E" w:rsidP="00425B9E">
      <w:r>
        <w:t>The tool being durable.</w:t>
      </w:r>
    </w:p>
    <w:p w14:paraId="41FDB237" w14:textId="77777777" w:rsidR="00425B9E" w:rsidRDefault="00425B9E" w:rsidP="00425B9E">
      <w:r>
        <w:t>The tool having flexibility in purpose.</w:t>
      </w:r>
    </w:p>
    <w:p w14:paraId="3CAAB575" w14:textId="77777777" w:rsidR="00425B9E" w:rsidRDefault="00425B9E" w:rsidP="00425B9E">
      <w:r>
        <w:t>The tool being easy and safe to store.</w:t>
      </w:r>
    </w:p>
    <w:p w14:paraId="048B5126" w14:textId="76C27FED" w:rsidR="00685B68" w:rsidRDefault="00425B9E" w:rsidP="00202890">
      <w:r>
        <w:t>The tool should be safe to use without specific training (This one was found after the first round of requirement analysis).</w:t>
      </w:r>
    </w:p>
    <w:p w14:paraId="3FF2FD9F" w14:textId="1782500D" w:rsidR="00425B9E" w:rsidRDefault="00425B9E" w:rsidP="00202890">
      <w:r>
        <w:t>Basic;</w:t>
      </w:r>
    </w:p>
    <w:p w14:paraId="0B7B6CF6" w14:textId="28E6445C" w:rsidR="00425B9E" w:rsidRDefault="00425B9E" w:rsidP="00202890">
      <w:r>
        <w:t>The tool should be safe to use without specific training</w:t>
      </w:r>
    </w:p>
    <w:p w14:paraId="3AFB3432" w14:textId="605FFF10" w:rsidR="00425B9E" w:rsidRDefault="00425B9E" w:rsidP="00202890">
      <w:r>
        <w:lastRenderedPageBreak/>
        <w:t>Whilst this was not mentioned we can reasonably assume that if it was lacking the end user would be more than a little disappointed.</w:t>
      </w:r>
    </w:p>
    <w:p w14:paraId="3900255F" w14:textId="779C467D" w:rsidR="00425B9E" w:rsidRDefault="00425B9E" w:rsidP="00202890">
      <w:r>
        <w:t>Assumed;</w:t>
      </w:r>
    </w:p>
    <w:p w14:paraId="7EBF1EA6" w14:textId="0507B820" w:rsidR="00425B9E" w:rsidRDefault="00425B9E" w:rsidP="00425B9E">
      <w:r>
        <w:t>The tool having flexibility in purpose.</w:t>
      </w:r>
    </w:p>
    <w:p w14:paraId="7922E41F" w14:textId="168D898B" w:rsidR="00425B9E" w:rsidRDefault="00425B9E" w:rsidP="00202890">
      <w:r>
        <w:t>If the tool was more limited in purpose than a knife, ie could not cut certain ingredients,  then it would a considerable flaw or compromise in design, however</w:t>
      </w:r>
      <w:r w:rsidR="00304DA0">
        <w:t xml:space="preserve"> some limitations</w:t>
      </w:r>
      <w:r>
        <w:t xml:space="preserve"> would not necessarily render it unwanted.</w:t>
      </w:r>
    </w:p>
    <w:p w14:paraId="2227913C" w14:textId="41491A54" w:rsidR="00425B9E" w:rsidRDefault="00425B9E" w:rsidP="00202890">
      <w:r>
        <w:t>Expressed;</w:t>
      </w:r>
    </w:p>
    <w:p w14:paraId="6F74F330" w14:textId="77777777" w:rsidR="00425B9E" w:rsidRDefault="00425B9E" w:rsidP="00425B9E">
      <w:r>
        <w:t>The tool being able to cut effectively.</w:t>
      </w:r>
    </w:p>
    <w:p w14:paraId="74A2774A" w14:textId="77777777" w:rsidR="00425B9E" w:rsidRDefault="00425B9E" w:rsidP="00425B9E">
      <w:r>
        <w:t>The tool being able to cut cleanly.</w:t>
      </w:r>
    </w:p>
    <w:p w14:paraId="17C73FA8" w14:textId="77777777" w:rsidR="00425B9E" w:rsidRDefault="00425B9E" w:rsidP="00425B9E">
      <w:r>
        <w:t>The tool having a good grip.</w:t>
      </w:r>
    </w:p>
    <w:p w14:paraId="51089101" w14:textId="7CFF27CB" w:rsidR="00425B9E" w:rsidRDefault="00425B9E" w:rsidP="00202890">
      <w:r>
        <w:t>The tool being durable.</w:t>
      </w:r>
    </w:p>
    <w:p w14:paraId="5CF743E0" w14:textId="6CA01DD1" w:rsidR="00304DA0" w:rsidRDefault="00425B9E" w:rsidP="00202890">
      <w:r>
        <w:t xml:space="preserve">These are all clearly expressed desires </w:t>
      </w:r>
      <w:r w:rsidR="00496526">
        <w:t>for properties the tool should focus on to some degree</w:t>
      </w:r>
      <w:r w:rsidR="00304DA0">
        <w:t xml:space="preserve">, but compromises can be made if necessary to </w:t>
      </w:r>
      <w:r w:rsidR="005E79C2">
        <w:t>ensure basic functionality along all these to some degree.</w:t>
      </w:r>
    </w:p>
    <w:p w14:paraId="0C0AFB70" w14:textId="2BB16F53" w:rsidR="00425B9E" w:rsidRDefault="00425B9E" w:rsidP="00202890">
      <w:r>
        <w:t>Delight;</w:t>
      </w:r>
    </w:p>
    <w:p w14:paraId="285A0320" w14:textId="6B4B5C8B" w:rsidR="00425B9E" w:rsidRDefault="00425B9E" w:rsidP="00202890">
      <w:r>
        <w:t>The tool being easy and safe to store.</w:t>
      </w:r>
    </w:p>
    <w:p w14:paraId="7E9400B4" w14:textId="0AC315B5" w:rsidR="00425B9E" w:rsidRDefault="00425B9E" w:rsidP="00202890">
      <w:r>
        <w:t>Whilst very difficult to do and only mentioned once and briefly, the safety and ease of use benefits are clear, making it a good example of a clear advantage it could have over a knife.</w:t>
      </w:r>
    </w:p>
    <w:p w14:paraId="3AF615AD" w14:textId="77777777" w:rsidR="00A3058B" w:rsidRDefault="00A3058B" w:rsidP="00A3058B">
      <w:pPr>
        <w:jc w:val="center"/>
        <w:rPr>
          <w:sz w:val="40"/>
          <w:szCs w:val="40"/>
        </w:rPr>
      </w:pPr>
    </w:p>
    <w:p w14:paraId="70E502E6" w14:textId="1CAD2F23" w:rsidR="00A3058B" w:rsidRPr="00202890" w:rsidRDefault="00A3058B" w:rsidP="00A3058B">
      <w:pPr>
        <w:jc w:val="center"/>
        <w:rPr>
          <w:sz w:val="40"/>
          <w:szCs w:val="40"/>
        </w:rPr>
      </w:pPr>
      <w:r w:rsidRPr="002A4839">
        <w:rPr>
          <w:sz w:val="40"/>
          <w:szCs w:val="40"/>
        </w:rPr>
        <w:t>Critical system functionality</w:t>
      </w:r>
    </w:p>
    <w:p w14:paraId="167BA7E9" w14:textId="0A5E80B3" w:rsidR="00425B9E" w:rsidRDefault="00A3058B" w:rsidP="00FC3BB8">
      <w:r>
        <w:t xml:space="preserve">The critical system functions can be derived from </w:t>
      </w:r>
      <w:r w:rsidR="0087768F">
        <w:t>the Use Case</w:t>
      </w:r>
    </w:p>
    <w:p w14:paraId="3B45D9B3" w14:textId="4C2FB051" w:rsidR="0087768F" w:rsidRDefault="0087768F" w:rsidP="00FC3BB8">
      <w:r>
        <w:t>The tool must be able to be stored</w:t>
      </w:r>
    </w:p>
    <w:p w14:paraId="1444C971" w14:textId="750ECA2F" w:rsidR="0087768F" w:rsidRDefault="0087768F" w:rsidP="00FC3BB8">
      <w:r>
        <w:t xml:space="preserve">The tool must be able to be </w:t>
      </w:r>
      <w:r w:rsidR="00FC3BB8">
        <w:t>controlled</w:t>
      </w:r>
    </w:p>
    <w:p w14:paraId="3F0F74AA" w14:textId="49DBE749" w:rsidR="0087768F" w:rsidRDefault="0087768F" w:rsidP="00FC3BB8">
      <w:r>
        <w:t>The tool must be able to cut</w:t>
      </w:r>
    </w:p>
    <w:p w14:paraId="28C0091E" w14:textId="4C999940" w:rsidR="0087768F" w:rsidRDefault="0087768F" w:rsidP="00FC3BB8">
      <w:pPr>
        <w:ind w:left="720" w:hanging="720"/>
      </w:pPr>
      <w:r>
        <w:t>The tool must be able to dice</w:t>
      </w:r>
    </w:p>
    <w:p w14:paraId="7B73F087" w14:textId="7D373119" w:rsidR="0087768F" w:rsidRDefault="0087768F" w:rsidP="00FC3BB8">
      <w:pPr>
        <w:ind w:left="720" w:hanging="720"/>
      </w:pPr>
      <w:r>
        <w:t>The tool must be able to saw</w:t>
      </w:r>
    </w:p>
    <w:p w14:paraId="150C859F" w14:textId="31D6FE8E" w:rsidR="00FC3BB8" w:rsidRDefault="00FC3BB8" w:rsidP="00FC3BB8">
      <w:pPr>
        <w:ind w:left="720" w:hanging="720"/>
      </w:pPr>
      <w:r>
        <w:t>The state of the tool must be visible</w:t>
      </w:r>
    </w:p>
    <w:p w14:paraId="0ABCC006" w14:textId="77777777" w:rsidR="00FC3BB8" w:rsidRDefault="00FC3BB8" w:rsidP="00FC3BB8">
      <w:pPr>
        <w:ind w:left="720" w:hanging="720"/>
      </w:pPr>
      <w:r>
        <w:t xml:space="preserve">The tool must be unable to cut through at least one of the common cutting board materials </w:t>
      </w:r>
    </w:p>
    <w:p w14:paraId="090C455D" w14:textId="0E847658" w:rsidR="00FC3BB8" w:rsidRDefault="00FC3BB8" w:rsidP="00FC3BB8">
      <w:pPr>
        <w:ind w:left="720" w:hanging="720"/>
      </w:pPr>
      <w:r>
        <w:t>(wood plastic and glass)</w:t>
      </w:r>
    </w:p>
    <w:p w14:paraId="73477F67" w14:textId="3C52B61E" w:rsidR="00FC3BB8" w:rsidRDefault="00FC3BB8" w:rsidP="00FC3BB8">
      <w:pPr>
        <w:ind w:left="720" w:hanging="720"/>
      </w:pPr>
      <w:r>
        <w:t>The tool must be cleanable for reuse.</w:t>
      </w:r>
    </w:p>
    <w:p w14:paraId="53672BD6" w14:textId="1D971883" w:rsidR="009F5D8E" w:rsidRDefault="009F5D8E" w:rsidP="00FC3BB8">
      <w:pPr>
        <w:ind w:left="720" w:hanging="720"/>
      </w:pPr>
      <w:r>
        <w:t>These can be cut down into the Verb-Noun format as</w:t>
      </w:r>
    </w:p>
    <w:p w14:paraId="76AE69D7" w14:textId="23B1E88E" w:rsidR="009F5D8E" w:rsidRDefault="009F5D8E" w:rsidP="00FC3BB8">
      <w:pPr>
        <w:ind w:left="720" w:hanging="720"/>
      </w:pPr>
      <w:r>
        <w:lastRenderedPageBreak/>
        <w:t>Store tool</w:t>
      </w:r>
    </w:p>
    <w:p w14:paraId="2CB43BE4" w14:textId="3726BFF0" w:rsidR="009F5D8E" w:rsidRDefault="009F5D8E" w:rsidP="00FC3BB8">
      <w:pPr>
        <w:ind w:left="720" w:hanging="720"/>
      </w:pPr>
      <w:r>
        <w:t>Control tool</w:t>
      </w:r>
    </w:p>
    <w:p w14:paraId="22E3DED8" w14:textId="38EF2C19" w:rsidR="009F5D8E" w:rsidRDefault="009F5D8E" w:rsidP="00FC3BB8">
      <w:pPr>
        <w:ind w:left="720" w:hanging="720"/>
      </w:pPr>
      <w:r>
        <w:t>Cut food</w:t>
      </w:r>
    </w:p>
    <w:p w14:paraId="02A82C6D" w14:textId="551D45C6" w:rsidR="009F5D8E" w:rsidRDefault="009F5D8E" w:rsidP="00FC3BB8">
      <w:pPr>
        <w:ind w:left="720" w:hanging="720"/>
      </w:pPr>
      <w:r>
        <w:t>Dice food</w:t>
      </w:r>
    </w:p>
    <w:p w14:paraId="37F5AAD2" w14:textId="3CA3E6CD" w:rsidR="009F5D8E" w:rsidRDefault="009F5D8E" w:rsidP="00FC3BB8">
      <w:pPr>
        <w:ind w:left="720" w:hanging="720"/>
      </w:pPr>
      <w:r>
        <w:t>Saw food</w:t>
      </w:r>
    </w:p>
    <w:p w14:paraId="2AA31CE4" w14:textId="7FC57584" w:rsidR="009F5D8E" w:rsidRDefault="009F5D8E" w:rsidP="00FC3BB8">
      <w:pPr>
        <w:ind w:left="720" w:hanging="720"/>
      </w:pPr>
      <w:r>
        <w:t>Check tool</w:t>
      </w:r>
    </w:p>
    <w:p w14:paraId="48C9532A" w14:textId="2EB3A27E" w:rsidR="009F5D8E" w:rsidRDefault="009F5D8E" w:rsidP="00FC3BB8">
      <w:pPr>
        <w:ind w:left="720" w:hanging="720"/>
      </w:pPr>
      <w:r>
        <w:t>Restrain tool</w:t>
      </w:r>
    </w:p>
    <w:p w14:paraId="507697B6" w14:textId="2917DB3E" w:rsidR="009F5D8E" w:rsidRDefault="009F5D8E" w:rsidP="00FC3BB8">
      <w:pPr>
        <w:ind w:left="720" w:hanging="720"/>
      </w:pPr>
      <w:r>
        <w:t>Clean tool</w:t>
      </w:r>
    </w:p>
    <w:p w14:paraId="7DADBD75" w14:textId="616E7799" w:rsidR="00FC3BB8" w:rsidRDefault="009F5D8E" w:rsidP="00FC3BB8">
      <w:pPr>
        <w:ind w:left="720" w:hanging="720"/>
      </w:pPr>
      <w:r>
        <w:t xml:space="preserve">Spread </w:t>
      </w:r>
      <w:r w:rsidR="001C6FE4">
        <w:t>food</w:t>
      </w:r>
      <w:r>
        <w:t xml:space="preserve"> (added after function analysis)</w:t>
      </w:r>
    </w:p>
    <w:p w14:paraId="1E3D75CF" w14:textId="5D4BC239" w:rsidR="001C6FE4" w:rsidRDefault="001C6FE4" w:rsidP="001C6FE4">
      <w:pPr>
        <w:ind w:left="720" w:hanging="720"/>
      </w:pPr>
      <w:r>
        <w:t>Separate ingredients (added after function analysis)</w:t>
      </w:r>
    </w:p>
    <w:p w14:paraId="34295F34" w14:textId="77777777" w:rsidR="009F5D8E" w:rsidRDefault="009F5D8E" w:rsidP="00FC3BB8">
      <w:pPr>
        <w:ind w:left="720" w:hanging="720"/>
      </w:pPr>
    </w:p>
    <w:p w14:paraId="60F8759D" w14:textId="04FDED80" w:rsidR="009F5D8E" w:rsidRDefault="009F5D8E" w:rsidP="009F5D8E">
      <w:pPr>
        <w:ind w:left="720" w:hanging="720"/>
        <w:jc w:val="center"/>
        <w:rPr>
          <w:sz w:val="32"/>
          <w:szCs w:val="32"/>
        </w:rPr>
      </w:pPr>
      <w:r>
        <w:rPr>
          <w:sz w:val="32"/>
          <w:szCs w:val="32"/>
        </w:rPr>
        <w:t>Function Analysis 1</w:t>
      </w:r>
    </w:p>
    <w:p w14:paraId="1BE98788" w14:textId="77777777" w:rsidR="009F5D8E" w:rsidRDefault="009F5D8E" w:rsidP="001C6FE4">
      <w:pPr>
        <w:pStyle w:val="ListParagraph"/>
        <w:numPr>
          <w:ilvl w:val="0"/>
          <w:numId w:val="2"/>
        </w:numPr>
      </w:pPr>
      <w:r>
        <w:t>Actor takes tool from storage.</w:t>
      </w:r>
    </w:p>
    <w:p w14:paraId="121FD64D" w14:textId="2C3F55BB" w:rsidR="00B01E4F" w:rsidRDefault="009F5D8E" w:rsidP="00B01E4F">
      <w:pPr>
        <w:pStyle w:val="ListParagraph"/>
        <w:numPr>
          <w:ilvl w:val="0"/>
          <w:numId w:val="2"/>
        </w:numPr>
      </w:pPr>
      <w:r>
        <w:t>Actor takes control of tool.</w:t>
      </w:r>
    </w:p>
    <w:p w14:paraId="7014B197" w14:textId="29131298" w:rsidR="00B01E4F" w:rsidRDefault="00B01E4F" w:rsidP="00B01E4F">
      <w:pPr>
        <w:pStyle w:val="ListParagraph"/>
        <w:numPr>
          <w:ilvl w:val="1"/>
          <w:numId w:val="2"/>
        </w:numPr>
      </w:pPr>
      <w:r>
        <w:t>Grip</w:t>
      </w:r>
    </w:p>
    <w:p w14:paraId="0D9FEC77" w14:textId="40101395" w:rsidR="00B01E4F" w:rsidRDefault="00B01E4F" w:rsidP="00B01E4F">
      <w:pPr>
        <w:pStyle w:val="ListParagraph"/>
        <w:numPr>
          <w:ilvl w:val="2"/>
          <w:numId w:val="2"/>
        </w:numPr>
      </w:pPr>
      <w:r>
        <w:t>Handle</w:t>
      </w:r>
    </w:p>
    <w:p w14:paraId="14B12179" w14:textId="15E90224" w:rsidR="00B01E4F" w:rsidRDefault="00B01E4F" w:rsidP="00B01E4F">
      <w:pPr>
        <w:pStyle w:val="ListParagraph"/>
        <w:numPr>
          <w:ilvl w:val="2"/>
          <w:numId w:val="2"/>
        </w:numPr>
      </w:pPr>
      <w:r>
        <w:t xml:space="preserve">Top hold </w:t>
      </w:r>
    </w:p>
    <w:p w14:paraId="6BFA29B8" w14:textId="77777777" w:rsidR="009F5D8E" w:rsidRDefault="009F5D8E" w:rsidP="001C6FE4">
      <w:pPr>
        <w:pStyle w:val="ListParagraph"/>
        <w:numPr>
          <w:ilvl w:val="0"/>
          <w:numId w:val="2"/>
        </w:numPr>
      </w:pPr>
      <w:r>
        <w:t>Actor places the desired ingredient or foodstuff on an appropriate surface.</w:t>
      </w:r>
    </w:p>
    <w:p w14:paraId="59FD6EAD" w14:textId="509D9D21" w:rsidR="001C6FE4" w:rsidRDefault="009F5D8E" w:rsidP="001C6FE4">
      <w:pPr>
        <w:pStyle w:val="ListParagraph"/>
        <w:numPr>
          <w:ilvl w:val="1"/>
          <w:numId w:val="2"/>
        </w:numPr>
      </w:pPr>
      <w:r>
        <w:t>Tool is used to</w:t>
      </w:r>
      <w:r w:rsidR="001C6FE4">
        <w:t xml:space="preserve"> Cut ingredients into smaller parts</w:t>
      </w:r>
    </w:p>
    <w:p w14:paraId="5F29C94D" w14:textId="3C200CE8" w:rsidR="001C6FE4" w:rsidRDefault="001C6FE4" w:rsidP="001C6FE4">
      <w:pPr>
        <w:pStyle w:val="ListParagraph"/>
        <w:numPr>
          <w:ilvl w:val="2"/>
          <w:numId w:val="2"/>
        </w:numPr>
      </w:pPr>
      <w:r>
        <w:t>A clean cut can allow non-flat ingredients to be placed on the now flat edge.</w:t>
      </w:r>
    </w:p>
    <w:p w14:paraId="5C61C541" w14:textId="517F3040" w:rsidR="001C6FE4" w:rsidRDefault="001C6FE4" w:rsidP="001C6FE4">
      <w:pPr>
        <w:pStyle w:val="ListParagraph"/>
        <w:numPr>
          <w:ilvl w:val="2"/>
          <w:numId w:val="2"/>
        </w:numPr>
      </w:pPr>
      <w:r>
        <w:t>Cut must not go through surface being cut on and must not cause leaching from that surface.</w:t>
      </w:r>
    </w:p>
    <w:p w14:paraId="36906695" w14:textId="2E967470" w:rsidR="00B01E4F" w:rsidRDefault="00B01E4F" w:rsidP="001C6FE4">
      <w:pPr>
        <w:pStyle w:val="ListParagraph"/>
        <w:numPr>
          <w:ilvl w:val="2"/>
          <w:numId w:val="2"/>
        </w:numPr>
      </w:pPr>
      <w:r>
        <w:t>Tool being able to push or separate out cut parts</w:t>
      </w:r>
    </w:p>
    <w:p w14:paraId="304798D5" w14:textId="19C0A8CB" w:rsidR="001C6FE4" w:rsidRDefault="001C6FE4" w:rsidP="001C6FE4">
      <w:pPr>
        <w:pStyle w:val="ListParagraph"/>
        <w:numPr>
          <w:ilvl w:val="1"/>
          <w:numId w:val="2"/>
        </w:numPr>
      </w:pPr>
      <w:r>
        <w:t>Tool is used to dice ingredients</w:t>
      </w:r>
      <w:r w:rsidRPr="001C6FE4">
        <w:t xml:space="preserve"> </w:t>
      </w:r>
      <w:r>
        <w:t>into smaller parts</w:t>
      </w:r>
    </w:p>
    <w:p w14:paraId="7C8B677C" w14:textId="6B867CF9" w:rsidR="00B01E4F" w:rsidRDefault="00B01E4F" w:rsidP="00B01E4F">
      <w:pPr>
        <w:pStyle w:val="ListParagraph"/>
        <w:numPr>
          <w:ilvl w:val="2"/>
          <w:numId w:val="2"/>
        </w:numPr>
      </w:pPr>
      <w:r>
        <w:t>Tool must not go through surface being cut on and must not cause leaching from that surface.</w:t>
      </w:r>
    </w:p>
    <w:p w14:paraId="3A98EA19" w14:textId="64E69267" w:rsidR="00B01E4F" w:rsidRDefault="00B01E4F" w:rsidP="00B01E4F">
      <w:pPr>
        <w:pStyle w:val="ListParagraph"/>
        <w:numPr>
          <w:ilvl w:val="2"/>
          <w:numId w:val="2"/>
        </w:numPr>
      </w:pPr>
      <w:r>
        <w:t>Tool being able to push or separate out cut parts</w:t>
      </w:r>
    </w:p>
    <w:p w14:paraId="6C9F6956" w14:textId="19DF0970" w:rsidR="00B01E4F" w:rsidRDefault="00B01E4F" w:rsidP="00B01E4F">
      <w:pPr>
        <w:pStyle w:val="ListParagraph"/>
        <w:numPr>
          <w:ilvl w:val="2"/>
          <w:numId w:val="2"/>
        </w:numPr>
      </w:pPr>
      <w:r>
        <w:t>Tool requires secondary grip to do this effectively</w:t>
      </w:r>
    </w:p>
    <w:p w14:paraId="61607F40" w14:textId="2FF531F9" w:rsidR="001C6FE4" w:rsidRDefault="001C6FE4" w:rsidP="001C6FE4">
      <w:pPr>
        <w:pStyle w:val="ListParagraph"/>
        <w:numPr>
          <w:ilvl w:val="1"/>
          <w:numId w:val="2"/>
        </w:numPr>
      </w:pPr>
      <w:r>
        <w:t>Tool is used to Saw ingredients into smaller parts</w:t>
      </w:r>
    </w:p>
    <w:p w14:paraId="07FC8287" w14:textId="7B0A7DC7" w:rsidR="00B01E4F" w:rsidRDefault="00B01E4F" w:rsidP="00B01E4F">
      <w:pPr>
        <w:pStyle w:val="ListParagraph"/>
        <w:numPr>
          <w:ilvl w:val="2"/>
          <w:numId w:val="2"/>
        </w:numPr>
      </w:pPr>
      <w:r>
        <w:t>Tool must have the traction needed to saw</w:t>
      </w:r>
    </w:p>
    <w:p w14:paraId="71DDC331" w14:textId="148A9BE8" w:rsidR="00B01E4F" w:rsidRDefault="00B01E4F" w:rsidP="00B01E4F">
      <w:pPr>
        <w:pStyle w:val="ListParagraph"/>
        <w:numPr>
          <w:ilvl w:val="2"/>
          <w:numId w:val="2"/>
        </w:numPr>
      </w:pPr>
      <w:r>
        <w:t>Tool must have the grip needed to safely control greater force</w:t>
      </w:r>
    </w:p>
    <w:p w14:paraId="3E1A3172" w14:textId="48BB0851" w:rsidR="00B01E4F" w:rsidRDefault="00B01E4F" w:rsidP="00B01E4F">
      <w:pPr>
        <w:pStyle w:val="ListParagraph"/>
        <w:numPr>
          <w:ilvl w:val="2"/>
          <w:numId w:val="2"/>
        </w:numPr>
      </w:pPr>
      <w:r>
        <w:t>Tool being able to push or separate out cut parts</w:t>
      </w:r>
    </w:p>
    <w:p w14:paraId="1D28E8F8" w14:textId="0DE7AD45" w:rsidR="001C6FE4" w:rsidRDefault="00B01E4F" w:rsidP="001C6FE4">
      <w:pPr>
        <w:pStyle w:val="ListParagraph"/>
        <w:numPr>
          <w:ilvl w:val="1"/>
          <w:numId w:val="2"/>
        </w:numPr>
      </w:pPr>
      <w:r>
        <w:t xml:space="preserve">Alternatively- </w:t>
      </w:r>
      <w:r w:rsidR="001C6FE4">
        <w:t>Tool is used on a softer substance to spread it</w:t>
      </w:r>
    </w:p>
    <w:p w14:paraId="24B04B7B" w14:textId="0B92E59E" w:rsidR="00B01E4F" w:rsidRDefault="00B01E4F" w:rsidP="00B01E4F">
      <w:pPr>
        <w:pStyle w:val="ListParagraph"/>
        <w:numPr>
          <w:ilvl w:val="2"/>
          <w:numId w:val="2"/>
        </w:numPr>
      </w:pPr>
      <w:r>
        <w:t>There must be a surface to spread with</w:t>
      </w:r>
    </w:p>
    <w:p w14:paraId="417C5683" w14:textId="59CA316B" w:rsidR="00B01E4F" w:rsidRDefault="00B01E4F" w:rsidP="00B01E4F">
      <w:pPr>
        <w:pStyle w:val="ListParagraph"/>
        <w:numPr>
          <w:ilvl w:val="2"/>
          <w:numId w:val="2"/>
        </w:numPr>
      </w:pPr>
      <w:r>
        <w:t>Tool must be non-destructive to the greater whole of a softer material</w:t>
      </w:r>
    </w:p>
    <w:p w14:paraId="67E1165A" w14:textId="18347A61" w:rsidR="009F5D8E" w:rsidRDefault="009F5D8E" w:rsidP="001C6FE4">
      <w:pPr>
        <w:pStyle w:val="ListParagraph"/>
        <w:numPr>
          <w:ilvl w:val="0"/>
          <w:numId w:val="2"/>
        </w:numPr>
      </w:pPr>
      <w:r>
        <w:t>Tool is cleaned, made safe and re-stored.</w:t>
      </w:r>
    </w:p>
    <w:p w14:paraId="713334C8" w14:textId="58AEBCD8" w:rsidR="008B1D94" w:rsidRDefault="008B1D94" w:rsidP="008B1D94">
      <w:pPr>
        <w:pStyle w:val="ListParagraph"/>
        <w:numPr>
          <w:ilvl w:val="1"/>
          <w:numId w:val="2"/>
        </w:numPr>
      </w:pPr>
      <w:r>
        <w:t>Cutting surface must be cleaned</w:t>
      </w:r>
    </w:p>
    <w:p w14:paraId="172138E2" w14:textId="5829E365" w:rsidR="008B1D94" w:rsidRDefault="008B1D94" w:rsidP="008B1D94">
      <w:pPr>
        <w:pStyle w:val="ListParagraph"/>
        <w:numPr>
          <w:ilvl w:val="2"/>
          <w:numId w:val="2"/>
        </w:numPr>
      </w:pPr>
      <w:r>
        <w:t>Cleaning must be done via a common or standard manner and thus the tool should be waterproof and not react poorly to common dish soap.</w:t>
      </w:r>
    </w:p>
    <w:p w14:paraId="1DE61D50" w14:textId="5F531449" w:rsidR="008B1D94" w:rsidRDefault="008B1D94" w:rsidP="008B1D94">
      <w:pPr>
        <w:pStyle w:val="ListParagraph"/>
        <w:numPr>
          <w:ilvl w:val="1"/>
          <w:numId w:val="2"/>
        </w:numPr>
      </w:pPr>
      <w:r>
        <w:t>Any spreading surface must be cleaned</w:t>
      </w:r>
    </w:p>
    <w:p w14:paraId="3139A6C8" w14:textId="15A68A7E" w:rsidR="008B1D94" w:rsidRDefault="008B1D94" w:rsidP="008B1D94">
      <w:pPr>
        <w:pStyle w:val="ListParagraph"/>
        <w:numPr>
          <w:ilvl w:val="2"/>
          <w:numId w:val="2"/>
        </w:numPr>
      </w:pPr>
      <w:r>
        <w:lastRenderedPageBreak/>
        <w:t>Cleaning must be done via a common or standard manner and thus the tool should be waterproof and not react poorly to common dish soap.</w:t>
      </w:r>
    </w:p>
    <w:p w14:paraId="15528075" w14:textId="4F471B2C" w:rsidR="008B1D94" w:rsidRDefault="008B1D94" w:rsidP="008B1D94">
      <w:pPr>
        <w:pStyle w:val="ListParagraph"/>
        <w:numPr>
          <w:ilvl w:val="1"/>
          <w:numId w:val="2"/>
        </w:numPr>
      </w:pPr>
      <w:r>
        <w:t>Storage must not have the cutting surface easily grabbed or forgotten about.</w:t>
      </w:r>
    </w:p>
    <w:p w14:paraId="13D1E262" w14:textId="43633077" w:rsidR="008B1D94" w:rsidRDefault="008B1D94" w:rsidP="008B1D94">
      <w:pPr>
        <w:pStyle w:val="ListParagraph"/>
        <w:numPr>
          <w:ilvl w:val="2"/>
          <w:numId w:val="2"/>
        </w:numPr>
      </w:pPr>
      <w:r>
        <w:t>Must be clear distinction between handle and cutting surface</w:t>
      </w:r>
    </w:p>
    <w:p w14:paraId="38BCB9B1" w14:textId="5B2C8228" w:rsidR="008B1D94" w:rsidRDefault="008B1D94" w:rsidP="008B1D94">
      <w:pPr>
        <w:pStyle w:val="ListParagraph"/>
        <w:numPr>
          <w:ilvl w:val="2"/>
          <w:numId w:val="2"/>
        </w:numPr>
      </w:pPr>
      <w:r>
        <w:t>Cutting surface should be easily and safely covered.</w:t>
      </w:r>
    </w:p>
    <w:p w14:paraId="67D7D072" w14:textId="77777777" w:rsidR="002139A1" w:rsidRDefault="002139A1" w:rsidP="002139A1"/>
    <w:p w14:paraId="52C02450" w14:textId="77777777" w:rsidR="002139A1" w:rsidRDefault="002139A1" w:rsidP="002139A1"/>
    <w:p w14:paraId="5526D209" w14:textId="1E84CE7E" w:rsidR="002139A1" w:rsidRDefault="002139A1" w:rsidP="002139A1">
      <w:pPr>
        <w:jc w:val="center"/>
        <w:rPr>
          <w:sz w:val="32"/>
          <w:szCs w:val="32"/>
        </w:rPr>
      </w:pPr>
      <w:r>
        <w:rPr>
          <w:sz w:val="32"/>
          <w:szCs w:val="32"/>
        </w:rPr>
        <w:t>QFD 1</w:t>
      </w:r>
    </w:p>
    <w:p w14:paraId="4D219151" w14:textId="3919BCA0" w:rsidR="00B95E4F" w:rsidRDefault="00B95E4F" w:rsidP="00B95E4F">
      <w:pPr>
        <w:rPr>
          <w:sz w:val="32"/>
          <w:szCs w:val="32"/>
        </w:rPr>
      </w:pPr>
      <w:r>
        <w:t>A short series of tests were done on a few common kitchen knives to produce the following strength of relationships for those knives. These were used to act as a benchmark by which to the relative strength of relationships for the tool to be designed.</w:t>
      </w:r>
      <w:r w:rsidRPr="00B95E4F">
        <w:rPr>
          <w:sz w:val="32"/>
          <w:szCs w:val="32"/>
        </w:rPr>
        <w:t xml:space="preserve"> </w:t>
      </w:r>
      <w:r w:rsidRPr="002139A1">
        <w:rPr>
          <w:noProof/>
          <w:sz w:val="32"/>
          <w:szCs w:val="32"/>
        </w:rPr>
        <w:drawing>
          <wp:inline distT="0" distB="0" distL="0" distR="0" wp14:anchorId="1D467C53" wp14:editId="393988E2">
            <wp:extent cx="5731510" cy="3236595"/>
            <wp:effectExtent l="0" t="0" r="2540" b="1905"/>
            <wp:docPr id="489243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243136" name=""/>
                    <pic:cNvPicPr/>
                  </pic:nvPicPr>
                  <pic:blipFill>
                    <a:blip r:embed="rId9"/>
                    <a:stretch>
                      <a:fillRect/>
                    </a:stretch>
                  </pic:blipFill>
                  <pic:spPr>
                    <a:xfrm>
                      <a:off x="0" y="0"/>
                      <a:ext cx="5731510" cy="3236595"/>
                    </a:xfrm>
                    <a:prstGeom prst="rect">
                      <a:avLst/>
                    </a:prstGeom>
                  </pic:spPr>
                </pic:pic>
              </a:graphicData>
            </a:graphic>
          </wp:inline>
        </w:drawing>
      </w:r>
    </w:p>
    <w:p w14:paraId="7A9CCF04" w14:textId="77777777" w:rsidR="00B95E4F" w:rsidRPr="00B95E4F" w:rsidRDefault="00B95E4F" w:rsidP="00B95E4F"/>
    <w:p w14:paraId="6CE98FC8" w14:textId="689C6958" w:rsidR="00B95E4F" w:rsidRPr="00E476E9" w:rsidRDefault="00B95E4F" w:rsidP="00B95E4F">
      <w:r w:rsidRPr="00E476E9">
        <w:t>The design function relationship to the requirement was also done, to then be compared to these results for a demonstration of the effectiveness of these functions as a representation of the ultimate needs of the end product.</w:t>
      </w:r>
    </w:p>
    <w:p w14:paraId="7AAE49C6" w14:textId="3F7935BC" w:rsidR="00B95E4F" w:rsidRDefault="00B95E4F" w:rsidP="00B95E4F">
      <w:pPr>
        <w:tabs>
          <w:tab w:val="left" w:pos="924"/>
        </w:tabs>
      </w:pPr>
      <w:r w:rsidRPr="00B95E4F">
        <w:rPr>
          <w:noProof/>
        </w:rPr>
        <w:lastRenderedPageBreak/>
        <w:drawing>
          <wp:inline distT="0" distB="0" distL="0" distR="0" wp14:anchorId="0501F3E0" wp14:editId="23E1504F">
            <wp:extent cx="5731510" cy="2720340"/>
            <wp:effectExtent l="0" t="0" r="2540" b="3810"/>
            <wp:docPr id="1869077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077622" name=""/>
                    <pic:cNvPicPr/>
                  </pic:nvPicPr>
                  <pic:blipFill>
                    <a:blip r:embed="rId10"/>
                    <a:stretch>
                      <a:fillRect/>
                    </a:stretch>
                  </pic:blipFill>
                  <pic:spPr>
                    <a:xfrm>
                      <a:off x="0" y="0"/>
                      <a:ext cx="5731510" cy="2720340"/>
                    </a:xfrm>
                    <a:prstGeom prst="rect">
                      <a:avLst/>
                    </a:prstGeom>
                  </pic:spPr>
                </pic:pic>
              </a:graphicData>
            </a:graphic>
          </wp:inline>
        </w:drawing>
      </w:r>
    </w:p>
    <w:p w14:paraId="6DC9D424" w14:textId="6DBDCDD9" w:rsidR="00E476E9" w:rsidRPr="00B95E4F" w:rsidRDefault="00E476E9" w:rsidP="00B95E4F">
      <w:pPr>
        <w:tabs>
          <w:tab w:val="left" w:pos="924"/>
        </w:tabs>
      </w:pPr>
      <w:r>
        <w:t>From this it is clear that whilst not perfect there is a clear correlation between the results and the benchmarks produced by the test, from these I have produced rough outlines for the targets a design must meet in each of the tested sections to be viable and an ideal value where a design can demonstrate a notable improvement.</w:t>
      </w:r>
    </w:p>
    <w:p w14:paraId="5F086E5F" w14:textId="7A5979DE" w:rsidR="002139A1" w:rsidRPr="002139A1" w:rsidRDefault="00B95E4F" w:rsidP="002139A1">
      <w:pPr>
        <w:jc w:val="center"/>
        <w:rPr>
          <w:sz w:val="32"/>
          <w:szCs w:val="32"/>
        </w:rPr>
      </w:pPr>
      <w:r w:rsidRPr="002139A1">
        <w:rPr>
          <w:noProof/>
        </w:rPr>
        <w:drawing>
          <wp:inline distT="0" distB="0" distL="0" distR="0" wp14:anchorId="1386891D" wp14:editId="2B46EB3D">
            <wp:extent cx="4648603" cy="3055885"/>
            <wp:effectExtent l="0" t="0" r="0" b="0"/>
            <wp:docPr id="1265312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312226" name=""/>
                    <pic:cNvPicPr/>
                  </pic:nvPicPr>
                  <pic:blipFill>
                    <a:blip r:embed="rId11"/>
                    <a:stretch>
                      <a:fillRect/>
                    </a:stretch>
                  </pic:blipFill>
                  <pic:spPr>
                    <a:xfrm>
                      <a:off x="0" y="0"/>
                      <a:ext cx="4648603" cy="3055885"/>
                    </a:xfrm>
                    <a:prstGeom prst="rect">
                      <a:avLst/>
                    </a:prstGeom>
                  </pic:spPr>
                </pic:pic>
              </a:graphicData>
            </a:graphic>
          </wp:inline>
        </w:drawing>
      </w:r>
    </w:p>
    <w:p w14:paraId="59D84E35" w14:textId="7252E4E2" w:rsidR="002139A1" w:rsidRDefault="00D30899" w:rsidP="002139A1">
      <w:r>
        <w:t>In this graphed form of the data, you can see the compared values for the degree to which the functions are important to meeting the requirements, notably Separate Ingredients, spread food and especially store tool have less to contribute to meeting the requirements. However, the former two certainly have enough to justify working with them whilst Store tool has a large degree of benefit as an additional property, this data however makes it clear that it is only to be pursued as long as it does not jeopardize any other function of the tool.</w:t>
      </w:r>
    </w:p>
    <w:p w14:paraId="02708105" w14:textId="77777777" w:rsidR="00D30899" w:rsidRDefault="00D30899" w:rsidP="002139A1"/>
    <w:p w14:paraId="3EA0E088" w14:textId="77777777" w:rsidR="00B95E4F" w:rsidRPr="00B95E4F" w:rsidRDefault="00B95E4F" w:rsidP="00B95E4F"/>
    <w:p w14:paraId="02654F3E" w14:textId="720D664F" w:rsidR="00B95E4F" w:rsidRDefault="00DB667E" w:rsidP="00DB667E">
      <w:pPr>
        <w:jc w:val="center"/>
        <w:rPr>
          <w:sz w:val="40"/>
          <w:szCs w:val="40"/>
          <w:u w:val="single"/>
        </w:rPr>
      </w:pPr>
      <w:r w:rsidRPr="00A3058B">
        <w:rPr>
          <w:sz w:val="40"/>
          <w:szCs w:val="40"/>
          <w:u w:val="single"/>
        </w:rPr>
        <w:lastRenderedPageBreak/>
        <w:t>Concept derivation and design choices</w:t>
      </w:r>
    </w:p>
    <w:p w14:paraId="2EE03740" w14:textId="147C3A85" w:rsidR="00DB667E" w:rsidRDefault="00DB667E" w:rsidP="00DB667E">
      <w:r>
        <w:t>The initial concepts for this design were;</w:t>
      </w:r>
    </w:p>
    <w:p w14:paraId="6160F7BE" w14:textId="60B33DBC" w:rsidR="00DB667E" w:rsidRDefault="00DB667E" w:rsidP="00DB667E">
      <w:r>
        <w:t>Vibrating Knife</w:t>
      </w:r>
    </w:p>
    <w:p w14:paraId="4E740DF9" w14:textId="7E2EC314" w:rsidR="00DB667E" w:rsidRDefault="00DB667E" w:rsidP="00DB667E">
      <w:r>
        <w:t>Heated Knife</w:t>
      </w:r>
    </w:p>
    <w:p w14:paraId="575B7873" w14:textId="1EAC2E2C" w:rsidR="00DB667E" w:rsidRDefault="00DB667E" w:rsidP="00DB667E">
      <w:r>
        <w:t>Chainsaw</w:t>
      </w:r>
    </w:p>
    <w:p w14:paraId="4653FA0A" w14:textId="49688405" w:rsidR="00DB667E" w:rsidRDefault="00DB667E" w:rsidP="00DB667E">
      <w:r>
        <w:t>However these can come in many forms, are not mutually exclusive and do not designate other things about the tool, such as shape, handle or the presence or lack thereof of serration. As such the items being compared here will be;</w:t>
      </w:r>
    </w:p>
    <w:p w14:paraId="3CCBD225" w14:textId="1685BAF2" w:rsidR="00DB667E" w:rsidRDefault="00DB667E" w:rsidP="00DB667E">
      <w:r>
        <w:t xml:space="preserve">Vibrating Knife </w:t>
      </w:r>
    </w:p>
    <w:p w14:paraId="60EA87C5" w14:textId="6312520B" w:rsidR="00DB667E" w:rsidRDefault="00DB667E" w:rsidP="00DB667E">
      <w:r>
        <w:t>Vibrating</w:t>
      </w:r>
      <w:r w:rsidR="002F0D6D">
        <w:t>, heated knife</w:t>
      </w:r>
    </w:p>
    <w:p w14:paraId="22519734" w14:textId="0A2BF5F3" w:rsidR="00DB667E" w:rsidRDefault="00DB667E" w:rsidP="00DB667E">
      <w:r>
        <w:t>Heated Knife – Serrated</w:t>
      </w:r>
    </w:p>
    <w:p w14:paraId="52480378" w14:textId="0FF1E4C0" w:rsidR="00DB667E" w:rsidRDefault="00DB667E" w:rsidP="00DB667E">
      <w:r>
        <w:t>Heated Knife – Pizza Cutter</w:t>
      </w:r>
    </w:p>
    <w:p w14:paraId="57177ED8" w14:textId="4F4B7628" w:rsidR="00DB667E" w:rsidRDefault="00DB667E" w:rsidP="00DB667E">
      <w:r>
        <w:t>Chainsaw</w:t>
      </w:r>
    </w:p>
    <w:p w14:paraId="41FC0E2E" w14:textId="357F059E" w:rsidR="00DB667E" w:rsidRDefault="00DB667E" w:rsidP="00DB667E">
      <w:r>
        <w:t xml:space="preserve">And the baselines of a normal kitchen knife – serrated </w:t>
      </w:r>
    </w:p>
    <w:p w14:paraId="653894AF" w14:textId="43750660" w:rsidR="00DB667E" w:rsidRDefault="00DB667E" w:rsidP="00DB667E">
      <w:r>
        <w:t xml:space="preserve">And a normal kitchen knife </w:t>
      </w:r>
    </w:p>
    <w:p w14:paraId="52EEDB0D" w14:textId="0E3C8733" w:rsidR="00DB667E" w:rsidRDefault="00DB667E" w:rsidP="00DB667E">
      <w:r>
        <w:t xml:space="preserve">These combinations were left after removing both serrated and pizza cutter variants of Vibrating knives, due to the damage vibrations cause to joins such as that of a pizza cutting wheel and </w:t>
      </w:r>
      <w:r w:rsidR="00400E88">
        <w:t>the danger of a vibrating serrated knife to a person (as mentioned in the operational requirement due to the safety risks of improper use, due to the damage a serrated knife does when uncontrolled through soft tissues and the medical difficulty its catching can cause)</w:t>
      </w:r>
      <w:r w:rsidR="00360EB7">
        <w:t>.</w:t>
      </w:r>
    </w:p>
    <w:p w14:paraId="50F6039F" w14:textId="77777777" w:rsidR="007A4614" w:rsidRDefault="007A4614" w:rsidP="007A4614">
      <w:pPr>
        <w:jc w:val="center"/>
        <w:rPr>
          <w:sz w:val="32"/>
          <w:szCs w:val="32"/>
        </w:rPr>
      </w:pPr>
    </w:p>
    <w:p w14:paraId="6BA77FE4" w14:textId="01450C50" w:rsidR="007A4614" w:rsidRDefault="007A4614" w:rsidP="007A4614">
      <w:pPr>
        <w:jc w:val="center"/>
        <w:rPr>
          <w:sz w:val="32"/>
          <w:szCs w:val="32"/>
        </w:rPr>
      </w:pPr>
      <w:r>
        <w:rPr>
          <w:sz w:val="32"/>
          <w:szCs w:val="32"/>
        </w:rPr>
        <w:t>Design Details</w:t>
      </w:r>
    </w:p>
    <w:p w14:paraId="54A3BB4D" w14:textId="6AE8D918" w:rsidR="007A4614" w:rsidRDefault="007A4614" w:rsidP="007A4614">
      <w:pPr>
        <w:rPr>
          <w:b/>
          <w:bCs/>
        </w:rPr>
      </w:pPr>
      <w:r w:rsidRPr="00BE11FB">
        <w:rPr>
          <w:b/>
          <w:bCs/>
        </w:rPr>
        <w:t xml:space="preserve">Vibrating Knife </w:t>
      </w:r>
    </w:p>
    <w:p w14:paraId="5F0FC17C" w14:textId="14C2D468" w:rsidR="00E16D01" w:rsidRPr="00E16D01" w:rsidRDefault="00E16D01" w:rsidP="007A4614">
      <w:r>
        <w:t>The vibrating knife design consists of 4 main components;</w:t>
      </w:r>
    </w:p>
    <w:p w14:paraId="7C7A6DCE" w14:textId="6F1D9D58" w:rsidR="007A4614" w:rsidRDefault="00BE11FB" w:rsidP="007A4614">
      <w:r>
        <w:t>Handle</w:t>
      </w:r>
      <w:r w:rsidR="002F0D6D">
        <w:t xml:space="preserve"> -</w:t>
      </w:r>
      <w:r w:rsidR="002F0D6D" w:rsidRPr="002F0D6D">
        <w:t xml:space="preserve"> </w:t>
      </w:r>
      <w:r w:rsidR="002F0D6D">
        <w:t>Whilst the handle could be made of multiple materials, namely plastic, in order to reduce the transfer of vibrations to the handle both because of the damage it would cause over time to the handle and because it would make controlling the tool more difficult for the actor, it will be made from a more rubbery plastic,</w:t>
      </w:r>
      <w:r w:rsidR="001C3040">
        <w:t xml:space="preserve"> the handle would hold the power source and vibration generation would take up all of the contact zone with the blade in order to allow vibration whilst reducing impact on the actor using the tool.</w:t>
      </w:r>
    </w:p>
    <w:p w14:paraId="103ACED2" w14:textId="470395AA" w:rsidR="00BE11FB" w:rsidRDefault="00BE11FB" w:rsidP="007A4614">
      <w:r>
        <w:t>Blade</w:t>
      </w:r>
      <w:r w:rsidR="001C3040">
        <w:t xml:space="preserve"> – The blade can be a fairly standard one made of steel, however the contact area with the vibration generation would have to consist of a slightly more flexible metal making up the spine of the knife, </w:t>
      </w:r>
      <w:r w:rsidR="001B43F5">
        <w:t xml:space="preserve">in order to reduce strain on the material, </w:t>
      </w:r>
      <w:r w:rsidR="001C3040">
        <w:t>this would make the blade less durable to large forces, but make it last longer with repetition of lower force use, which thanks to the vibration, should make up more of its service life.</w:t>
      </w:r>
    </w:p>
    <w:p w14:paraId="2FF64418" w14:textId="10828975" w:rsidR="00BE11FB" w:rsidRDefault="00BE11FB" w:rsidP="007A4614">
      <w:r>
        <w:lastRenderedPageBreak/>
        <w:t>Vibration generation</w:t>
      </w:r>
      <w:r w:rsidR="001C3040">
        <w:t xml:space="preserve"> -</w:t>
      </w:r>
      <w:r w:rsidR="001B43F5" w:rsidRPr="001B43F5">
        <w:t xml:space="preserve"> </w:t>
      </w:r>
      <w:r w:rsidR="001B43F5">
        <w:t xml:space="preserve">the vibration generation needs an output </w:t>
      </w:r>
      <w:r w:rsidR="00592790">
        <w:t>of 20w, based on the needs of larger commercial knives (</w:t>
      </w:r>
      <w:r w:rsidR="00592790" w:rsidRPr="00592790">
        <w:t>VonShef Electric Carving Knife</w:t>
      </w:r>
      <w:r w:rsidR="00592790">
        <w:t xml:space="preserve">). </w:t>
      </w:r>
      <w:r w:rsidR="001B43F5">
        <w:t>This can be disabled or enable by a button on the handle, allowing for the knife to be used as a normal knife if needed.</w:t>
      </w:r>
    </w:p>
    <w:p w14:paraId="1FC0D3C3" w14:textId="1C2AA9AB" w:rsidR="00BE11FB" w:rsidRPr="00BE11FB" w:rsidRDefault="00BE11FB" w:rsidP="007A4614">
      <w:r w:rsidRPr="00BE11FB">
        <w:t>Power source</w:t>
      </w:r>
      <w:r w:rsidR="001C3040">
        <w:t xml:space="preserve"> -</w:t>
      </w:r>
      <w:r w:rsidR="001B43F5">
        <w:t>There are three major options for power source, an external cable supplying power at a very high rate, not requiring recharge, however it would require an openable exterior port to plug in too and would make cleaning more difficult even with this. Alternatively it could use an internal battery that could be recharged between use, however the battery would w</w:t>
      </w:r>
      <w:r w:rsidR="00F606BD">
        <w:t>ear</w:t>
      </w:r>
      <w:r w:rsidR="001B43F5">
        <w:t xml:space="preserve"> down over time and would limit its use time between </w:t>
      </w:r>
      <w:r w:rsidR="00F606BD">
        <w:t>recharges, there would still need to be a port but it wouldn’t need to be as large or open, though as another consequence during storage it would need charging and thus not only take up more space but also limiting the space it can take up to more specific and typically inconvenient locations. Finally the use of standard batteries that can be removed and replaced would have a similarly easier hatch to remove by, and would take up more space, but would have much lower time between needing to be changed and would cost more in the long run.</w:t>
      </w:r>
      <w:r w:rsidR="00592790">
        <w:t xml:space="preserve"> In this case, an internal battery would work, due to the ability to deactivate the vibration function when unneeded.</w:t>
      </w:r>
    </w:p>
    <w:p w14:paraId="28555B6E" w14:textId="12786C34" w:rsidR="007A4614" w:rsidRDefault="007A4614" w:rsidP="007A4614">
      <w:pPr>
        <w:rPr>
          <w:b/>
          <w:bCs/>
        </w:rPr>
      </w:pPr>
      <w:r w:rsidRPr="00BE11FB">
        <w:rPr>
          <w:b/>
          <w:bCs/>
        </w:rPr>
        <w:t>Vibratin</w:t>
      </w:r>
      <w:r w:rsidR="002F0D6D">
        <w:rPr>
          <w:b/>
          <w:bCs/>
        </w:rPr>
        <w:t xml:space="preserve">g, </w:t>
      </w:r>
      <w:r w:rsidRPr="00BE11FB">
        <w:rPr>
          <w:b/>
          <w:bCs/>
        </w:rPr>
        <w:t>h</w:t>
      </w:r>
      <w:r w:rsidR="002F0D6D">
        <w:rPr>
          <w:b/>
          <w:bCs/>
        </w:rPr>
        <w:t>eated knife</w:t>
      </w:r>
    </w:p>
    <w:p w14:paraId="46E58B6D" w14:textId="3244CEEB" w:rsidR="00E16D01" w:rsidRPr="00E16D01" w:rsidRDefault="00E16D01" w:rsidP="007A4614">
      <w:r>
        <w:t>The vibrating and heated knife has 6 important components;</w:t>
      </w:r>
    </w:p>
    <w:p w14:paraId="1AD82C52" w14:textId="380612E3" w:rsidR="001C3040" w:rsidRDefault="00BE11FB" w:rsidP="007A4614">
      <w:r>
        <w:t xml:space="preserve">Handle </w:t>
      </w:r>
      <w:r w:rsidR="001C3040">
        <w:t>- similar to the unheated variant, the handle would need to reduce the transfer of vibrations, unlike the unheated variant however it would still cause significant damage to the handle and make controlling it more difficult due to the transfer of heat, a mixed plastic with wood shell however could do both, albeit at the cost of further increasing strain on the vulnerable connection between handle and blade. To help mitigate this strain the handle would extend up the back of the blade, increasing contact area to move it with and hold it by, this comes with the added benefit of making dicing with the blade heated far easier.</w:t>
      </w:r>
    </w:p>
    <w:p w14:paraId="6D88D69F" w14:textId="1E965C02" w:rsidR="007A4614" w:rsidRDefault="00BE11FB" w:rsidP="007A4614">
      <w:r>
        <w:t>Blade</w:t>
      </w:r>
      <w:r w:rsidR="002F0D6D">
        <w:t xml:space="preserve"> </w:t>
      </w:r>
      <w:r w:rsidR="00F606BD">
        <w:t xml:space="preserve">- The blade can be a fairly standard one made of steel, however the contact area with the vibration generation would be unable to consist of a slightly more flexible metal making up the spine of the knife, due to the weakness repeated heat and cooling would produce in the already more flexible material, instead a compromise of a less flexible but much less thermally conductive material would have to be meshed with the </w:t>
      </w:r>
      <w:r w:rsidR="00E16D01">
        <w:t>resin protecting the carbon fibre.</w:t>
      </w:r>
    </w:p>
    <w:p w14:paraId="77254E05" w14:textId="14C46971" w:rsidR="00BE11FB" w:rsidRDefault="00BE11FB" w:rsidP="007A4614">
      <w:r>
        <w:t>Vibration generation</w:t>
      </w:r>
      <w:r w:rsidR="001B43F5">
        <w:t xml:space="preserve"> - the vibration generation needs </w:t>
      </w:r>
      <w:r w:rsidR="00C12F88">
        <w:t xml:space="preserve">about </w:t>
      </w:r>
      <w:r w:rsidR="00592790">
        <w:t xml:space="preserve">20w. </w:t>
      </w:r>
      <w:r w:rsidR="001B43F5">
        <w:t>This can be disabled or enable by a button on the handle, allowing for the knife to be used as a normal knife if needed</w:t>
      </w:r>
      <w:r w:rsidR="00592790">
        <w:t xml:space="preserve">, preserving battery life. </w:t>
      </w:r>
    </w:p>
    <w:p w14:paraId="6BB98327" w14:textId="0A54BB47" w:rsidR="001C3040" w:rsidRDefault="001C3040" w:rsidP="001C3040">
      <w:r>
        <w:t xml:space="preserve">Heating Element – the heating element needs </w:t>
      </w:r>
      <w:r w:rsidR="00857E97">
        <w:t>20 watts</w:t>
      </w:r>
      <w:r>
        <w:t xml:space="preserve"> to reasonably bring the knife up to a temperature of </w:t>
      </w:r>
      <w:r w:rsidR="00857E97">
        <w:t>50 Celsius</w:t>
      </w:r>
      <w:r>
        <w:t xml:space="preserve">, this would </w:t>
      </w:r>
      <w:r w:rsidR="00857E97">
        <w:t>happen over the course of 5 minutes</w:t>
      </w:r>
      <w:r>
        <w:t>. The heating element is connected to the handle and outputs heat towards the heat transmission and knife blade</w:t>
      </w:r>
      <w:r w:rsidR="001B43F5">
        <w:t>.</w:t>
      </w:r>
    </w:p>
    <w:p w14:paraId="6B793568" w14:textId="02750608" w:rsidR="001C3040" w:rsidRDefault="001C3040" w:rsidP="007A4614">
      <w:r>
        <w:t>Heat Transmission</w:t>
      </w:r>
      <w:r w:rsidR="001B43F5">
        <w:t xml:space="preserve"> - the heat transmission consists of a material better at conducting the needed heat to the blade edge, because of this, something that transfers heat well in one direction, but poorly in others, namely carbon fibre, is optimal,  this would however have to occur through the a gap in the vibration generation connection, and would be put under a lot of stress, likely requiring a resin buffer to ensure to </w:t>
      </w:r>
      <w:r w:rsidR="00E16D01">
        <w:t>carbon fibre</w:t>
      </w:r>
      <w:r w:rsidR="001B43F5">
        <w:t xml:space="preserve"> is not damaged, which would reduce the efficiency of heat transfer to the blade.</w:t>
      </w:r>
    </w:p>
    <w:p w14:paraId="321506FA" w14:textId="77E68DB1" w:rsidR="001C3040" w:rsidRDefault="001C3040" w:rsidP="007A4614">
      <w:r>
        <w:lastRenderedPageBreak/>
        <w:t>Power source</w:t>
      </w:r>
      <w:r w:rsidR="00E16D01">
        <w:t xml:space="preserve"> - of the three options for power source, External, Internal and Battery, External is again quickly ruled out unless absolutely necessary due to the risks of a cord, Internal again has better capacity but more complexity and both require more space and require a charging port that would need a waterproof cover to avoid problems from cleaning, Battery again provides easier storage and reduced complexity at the cost of capacity and expense, whilst being far easier to shield from water. Due to power need </w:t>
      </w:r>
      <w:r w:rsidR="00592790">
        <w:t>replaceable batteries are a necessity for prolonged use.</w:t>
      </w:r>
      <w:r w:rsidR="00E16D01">
        <w:t xml:space="preserve"> </w:t>
      </w:r>
    </w:p>
    <w:p w14:paraId="40638403" w14:textId="77777777" w:rsidR="001C3040" w:rsidRDefault="001C3040" w:rsidP="007A4614"/>
    <w:p w14:paraId="6DA1585C" w14:textId="77777777" w:rsidR="007A4614" w:rsidRPr="00BE11FB" w:rsidRDefault="007A4614" w:rsidP="007A4614">
      <w:pPr>
        <w:rPr>
          <w:b/>
          <w:bCs/>
        </w:rPr>
      </w:pPr>
      <w:r w:rsidRPr="00BE11FB">
        <w:rPr>
          <w:b/>
          <w:bCs/>
        </w:rPr>
        <w:t>Heated Knife – Serrated</w:t>
      </w:r>
    </w:p>
    <w:p w14:paraId="1FA2FEDC" w14:textId="59E9DD22" w:rsidR="007A4614" w:rsidRDefault="007A4614" w:rsidP="007A4614">
      <w:r>
        <w:t>The heated Knife with serrations consists of 6 key components;</w:t>
      </w:r>
    </w:p>
    <w:p w14:paraId="3FF04597" w14:textId="078F561F" w:rsidR="007A4614" w:rsidRDefault="007A4614" w:rsidP="007A4614">
      <w:r>
        <w:t>Handle – Whilst the handle could be made of multiple materials, namely plastic, in order to reduce heat transfer to the handle and thus minimize the problems the heat will cause to the control of the actor</w:t>
      </w:r>
      <w:r w:rsidR="00645279">
        <w:t>, the handle will be made from wood</w:t>
      </w:r>
      <w:r w:rsidR="00874296">
        <w:t xml:space="preserve">, whilst wood varies substantially in properties the tool would use relatively cheap oak, which is sturdy, durable and is commonly used for knife handles already. </w:t>
      </w:r>
      <w:r>
        <w:t>For similar reasons</w:t>
      </w:r>
      <w:r w:rsidR="001C3040">
        <w:t xml:space="preserve"> as to the vibrating </w:t>
      </w:r>
      <w:r w:rsidR="00866D77">
        <w:t>variant</w:t>
      </w:r>
      <w:r>
        <w:t>, to aid with dicing the handle will extend over the back side of the blade to made dicing easier with a safe hold</w:t>
      </w:r>
      <w:r w:rsidR="00645279">
        <w:t>, this should also help shore up the weakened connection between the handle and the blade caused by the storage of the battery and heating element</w:t>
      </w:r>
      <w:r w:rsidR="00874296">
        <w:t>, which will be held within the handl</w:t>
      </w:r>
      <w:r w:rsidR="001C3040">
        <w:t>e.</w:t>
      </w:r>
      <w:r w:rsidR="00645279">
        <w:t xml:space="preserve"> As the handle doesn’t need to have special traction due to the designs similarity to normal serrated knives, it can use a similar handle to other wood-based serrated knives.</w:t>
      </w:r>
      <w:r w:rsidR="00874296">
        <w:t xml:space="preserve"> (need source for material and source for the increased connection from the back grip).</w:t>
      </w:r>
    </w:p>
    <w:p w14:paraId="1D6376D4" w14:textId="7615F03E" w:rsidR="007A4614" w:rsidRDefault="007A4614" w:rsidP="007A4614">
      <w:r>
        <w:t>Blade</w:t>
      </w:r>
      <w:r w:rsidR="00874296">
        <w:t xml:space="preserve"> </w:t>
      </w:r>
      <w:r w:rsidR="00A663CC">
        <w:t>–</w:t>
      </w:r>
      <w:r w:rsidR="00874296">
        <w:t xml:space="preserve"> </w:t>
      </w:r>
      <w:r w:rsidR="00A663CC">
        <w:t>the blade will connect to the handle at the back and base, at the base it will also connect to the heating element. It will house the Heat transmission. It will be a fairly standard steel for use in knives, to reduce cost</w:t>
      </w:r>
      <w:r w:rsidR="00857E97">
        <w:t>s.</w:t>
      </w:r>
    </w:p>
    <w:p w14:paraId="42173938" w14:textId="6F4ABEC0" w:rsidR="007A4614" w:rsidRDefault="007A4614" w:rsidP="007A4614">
      <w:r>
        <w:t>Serrations</w:t>
      </w:r>
      <w:r w:rsidR="00A663CC">
        <w:t xml:space="preserve"> – the serrations will connect to the blade, but not directly to the heat transmission to reduce the structural vulnerability the heat transmission creates. The serrations must be large enough to stay attached reliably but also the </w:t>
      </w:r>
      <w:r w:rsidR="00803A86">
        <w:t xml:space="preserve">bigger they are the worse they will interfere with the tools ability to use the blade sides or to dice foodstuffs, because of this the serrations will be </w:t>
      </w:r>
      <w:r w:rsidR="00857E97">
        <w:t>0.25mm long and 0.5mm wide</w:t>
      </w:r>
    </w:p>
    <w:p w14:paraId="57E0DA40" w14:textId="74710B6D" w:rsidR="007A4614" w:rsidRDefault="007A4614" w:rsidP="007A4614">
      <w:r>
        <w:t>Power source</w:t>
      </w:r>
      <w:r w:rsidR="00803A86">
        <w:t xml:space="preserve"> – </w:t>
      </w:r>
      <w:r w:rsidR="00E16D01">
        <w:t>following similar logi</w:t>
      </w:r>
      <w:r w:rsidR="00F5272E">
        <w:t>c</w:t>
      </w:r>
      <w:r w:rsidR="00E16D01">
        <w:t xml:space="preserve"> as to before, due to power needs </w:t>
      </w:r>
      <w:r w:rsidR="00857E97">
        <w:t>and reducing cost, an internal battery</w:t>
      </w:r>
      <w:r w:rsidR="00E16D01">
        <w:t xml:space="preserve"> is the optimal choice</w:t>
      </w:r>
      <w:r w:rsidR="00F5272E">
        <w:t>.</w:t>
      </w:r>
    </w:p>
    <w:p w14:paraId="2AE472AA" w14:textId="7B29503E" w:rsidR="000654AE" w:rsidRDefault="007A4614" w:rsidP="007A4614">
      <w:r>
        <w:t xml:space="preserve">Heating </w:t>
      </w:r>
      <w:r w:rsidR="00645279">
        <w:t>Element</w:t>
      </w:r>
      <w:r w:rsidR="000654AE">
        <w:t xml:space="preserve"> –</w:t>
      </w:r>
      <w:r w:rsidR="00F5272E">
        <w:t xml:space="preserve"> To </w:t>
      </w:r>
      <w:r w:rsidR="000654AE">
        <w:t xml:space="preserve">reasonably bring the knife up to a temperature of </w:t>
      </w:r>
      <w:r w:rsidR="00857E97">
        <w:t>50 Celsius</w:t>
      </w:r>
      <w:r w:rsidR="000654AE">
        <w:t xml:space="preserve">, </w:t>
      </w:r>
      <w:r w:rsidR="00F5272E">
        <w:t>the heating element requires</w:t>
      </w:r>
      <w:r w:rsidR="000654AE">
        <w:t xml:space="preserve"> </w:t>
      </w:r>
      <w:r w:rsidR="00F5272E">
        <w:t>about</w:t>
      </w:r>
      <w:r w:rsidR="000654AE">
        <w:t xml:space="preserve"> </w:t>
      </w:r>
      <w:r w:rsidR="00857E97">
        <w:t>20 watts for about 5 minutes</w:t>
      </w:r>
      <w:r w:rsidR="000654AE">
        <w:t>. The heating element is connected to the handle and outputs heat towards the heat transmission and knife blade.</w:t>
      </w:r>
    </w:p>
    <w:p w14:paraId="03AA85AA" w14:textId="3A4CE204" w:rsidR="007A4614" w:rsidRDefault="007A4614" w:rsidP="007A4614">
      <w:r>
        <w:t>Heat transmission</w:t>
      </w:r>
      <w:r w:rsidR="000654AE">
        <w:t xml:space="preserve"> – the heat transmission consists of a material better at conducting the needed heat to the blade edge</w:t>
      </w:r>
      <w:r w:rsidR="00BE11FB">
        <w:t xml:space="preserve">, because of this, something that transfers heat well in one direction, but poorly in others, namely carbon fibre, is optimal. </w:t>
      </w:r>
      <w:sdt>
        <w:sdtPr>
          <w:id w:val="1446418855"/>
          <w:citation/>
        </w:sdtPr>
        <w:sdtContent>
          <w:r w:rsidR="00F5272E">
            <w:fldChar w:fldCharType="begin"/>
          </w:r>
          <w:r w:rsidR="00F5272E">
            <w:instrText xml:space="preserve"> CITATION Thu16 \l 2057 </w:instrText>
          </w:r>
          <w:r w:rsidR="00F5272E">
            <w:fldChar w:fldCharType="separate"/>
          </w:r>
          <w:r w:rsidR="00F5272E">
            <w:rPr>
              <w:noProof/>
            </w:rPr>
            <w:t>(Thurid S. Gspann a, 2016)</w:t>
          </w:r>
          <w:r w:rsidR="00F5272E">
            <w:fldChar w:fldCharType="end"/>
          </w:r>
        </w:sdtContent>
      </w:sdt>
    </w:p>
    <w:p w14:paraId="61C7B39C" w14:textId="77777777" w:rsidR="007A4614" w:rsidRPr="00BE11FB" w:rsidRDefault="007A4614" w:rsidP="007A4614">
      <w:pPr>
        <w:rPr>
          <w:b/>
          <w:bCs/>
        </w:rPr>
      </w:pPr>
      <w:r w:rsidRPr="00BE11FB">
        <w:rPr>
          <w:b/>
          <w:bCs/>
        </w:rPr>
        <w:t>Heated Knife – Pizza Cutter</w:t>
      </w:r>
    </w:p>
    <w:p w14:paraId="6E4F4F28" w14:textId="10F592F3" w:rsidR="00BE11FB" w:rsidRDefault="00BE11FB" w:rsidP="007A4614">
      <w:r>
        <w:t>Handle</w:t>
      </w:r>
      <w:r w:rsidR="00C551A6">
        <w:t xml:space="preserve"> – The handle can be a mostly standard Pizza cutter handle, albeit made of wood, to reduce heat transfer.</w:t>
      </w:r>
    </w:p>
    <w:p w14:paraId="501A8066" w14:textId="625152EF" w:rsidR="00BE11FB" w:rsidRDefault="00BE11FB" w:rsidP="007A4614">
      <w:r>
        <w:lastRenderedPageBreak/>
        <w:t>Blade</w:t>
      </w:r>
      <w:r w:rsidR="00C551A6">
        <w:t xml:space="preserve">- The blade can be </w:t>
      </w:r>
      <w:r w:rsidR="0097441A">
        <w:t>made of ceramics, that are sharp and less vulnerable to fatigue from repeated heating and cooling</w:t>
      </w:r>
      <w:sdt>
        <w:sdtPr>
          <w:id w:val="612406941"/>
          <w:citation/>
        </w:sdtPr>
        <w:sdtContent>
          <w:r w:rsidR="0030518E">
            <w:fldChar w:fldCharType="begin"/>
          </w:r>
          <w:r w:rsidR="0030518E">
            <w:instrText xml:space="preserve"> CITATION Hid91 \l 2057 </w:instrText>
          </w:r>
          <w:r w:rsidR="0030518E">
            <w:fldChar w:fldCharType="separate"/>
          </w:r>
          <w:r w:rsidR="0030518E">
            <w:rPr>
              <w:noProof/>
            </w:rPr>
            <w:t xml:space="preserve"> (KISHIMOTO, 1991)</w:t>
          </w:r>
          <w:r w:rsidR="0030518E">
            <w:fldChar w:fldCharType="end"/>
          </w:r>
        </w:sdtContent>
      </w:sdt>
      <w:r w:rsidR="00C551A6">
        <w:t>, due to the size of the blade and the weakness of the connection to the handle, the blade must be heated by a separate system.</w:t>
      </w:r>
    </w:p>
    <w:p w14:paraId="27C2F3A3" w14:textId="7A59D508" w:rsidR="00BE11FB" w:rsidRDefault="00BE11FB" w:rsidP="007A4614">
      <w:r>
        <w:t>Power source</w:t>
      </w:r>
      <w:r w:rsidR="00C551A6">
        <w:t xml:space="preserve"> - if the blade is being heated by a separate system it can be put in place as a fixture with a direct connection</w:t>
      </w:r>
    </w:p>
    <w:p w14:paraId="71833CFD" w14:textId="61BDE71B" w:rsidR="007A4614" w:rsidRDefault="00BE11FB" w:rsidP="007A4614">
      <w:r>
        <w:t>Heating Element</w:t>
      </w:r>
      <w:r w:rsidR="00C551A6">
        <w:t xml:space="preserve"> – The heat is provided by the fixture, which can double as the block to store the tool, and be turned on and off to heat up or just store, the tool, due to the smaller size of the blade, a </w:t>
      </w:r>
      <w:r w:rsidR="00AB514E">
        <w:t xml:space="preserve">weaker heating element outputting about </w:t>
      </w:r>
      <w:r w:rsidR="00F5272E">
        <w:t xml:space="preserve">15 watts </w:t>
      </w:r>
      <w:r w:rsidR="00AB514E">
        <w:t xml:space="preserve">for </w:t>
      </w:r>
      <w:r w:rsidR="00F5272E">
        <w:t>5 minutes</w:t>
      </w:r>
      <w:r w:rsidR="00AB514E">
        <w:t xml:space="preserve"> is</w:t>
      </w:r>
      <w:r w:rsidR="00F5272E">
        <w:t xml:space="preserve"> still</w:t>
      </w:r>
      <w:r w:rsidR="00AB514E">
        <w:t xml:space="preserve"> sufficient</w:t>
      </w:r>
      <w:r w:rsidR="00F5272E">
        <w:t>, despite the heat capacity of ceramics.</w:t>
      </w:r>
    </w:p>
    <w:p w14:paraId="454260FB" w14:textId="77777777" w:rsidR="007A4614" w:rsidRPr="00BE11FB" w:rsidRDefault="007A4614" w:rsidP="007A4614">
      <w:pPr>
        <w:rPr>
          <w:b/>
          <w:bCs/>
        </w:rPr>
      </w:pPr>
      <w:r w:rsidRPr="00BE11FB">
        <w:rPr>
          <w:b/>
          <w:bCs/>
        </w:rPr>
        <w:t>Chainsaw</w:t>
      </w:r>
    </w:p>
    <w:p w14:paraId="260A2432" w14:textId="240EA24C" w:rsidR="007A4614" w:rsidRDefault="00BE11FB" w:rsidP="007A4614">
      <w:r>
        <w:t>Handle</w:t>
      </w:r>
      <w:r w:rsidR="00AB514E">
        <w:t xml:space="preserve"> – The handle should be metal, as it has to be very sturdy, due to size it can still be used with one hand, however, a second side handle should still be present to increase control, the handle should extend up to also make up the main body to hold the rest of the tool.</w:t>
      </w:r>
    </w:p>
    <w:p w14:paraId="480BC835" w14:textId="18266CBA" w:rsidR="00BE11FB" w:rsidRDefault="00BE11FB" w:rsidP="007A4614">
      <w:r>
        <w:t>Power source</w:t>
      </w:r>
      <w:r w:rsidR="00AB514E">
        <w:t xml:space="preserve"> – Due to power demands the tool will need an external connection and leading cord to be used for a sufficient period of time.</w:t>
      </w:r>
      <w:r w:rsidR="00B621FD">
        <w:t xml:space="preserve"> </w:t>
      </w:r>
      <w:sdt>
        <w:sdtPr>
          <w:id w:val="-1621917311"/>
          <w:citation/>
        </w:sdtPr>
        <w:sdtContent>
          <w:r w:rsidR="00B621FD">
            <w:fldChar w:fldCharType="begin"/>
          </w:r>
          <w:r w:rsidR="00B621FD">
            <w:instrText xml:space="preserve"> CITATION SHA21 \l 2057 </w:instrText>
          </w:r>
          <w:r w:rsidR="00B621FD">
            <w:fldChar w:fldCharType="separate"/>
          </w:r>
          <w:r w:rsidR="00B621FD">
            <w:rPr>
              <w:noProof/>
            </w:rPr>
            <w:t>(SHAH, 2021)</w:t>
          </w:r>
          <w:r w:rsidR="00B621FD">
            <w:fldChar w:fldCharType="end"/>
          </w:r>
        </w:sdtContent>
      </w:sdt>
    </w:p>
    <w:p w14:paraId="797EE079" w14:textId="2FE22F94" w:rsidR="00BE11FB" w:rsidRDefault="00BE11FB" w:rsidP="007A4614">
      <w:r>
        <w:t>Teeth</w:t>
      </w:r>
      <w:r w:rsidR="00AB514E">
        <w:t xml:space="preserve"> – Small steel teeth, about </w:t>
      </w:r>
      <w:r w:rsidR="00B621FD">
        <w:t>0.5mm</w:t>
      </w:r>
      <w:r w:rsidR="00AB514E">
        <w:t xml:space="preserve"> is sufficiently small to minimise unnecessary damage whilst still cutting through.</w:t>
      </w:r>
    </w:p>
    <w:p w14:paraId="776EB5E2" w14:textId="3805A356" w:rsidR="00BE11FB" w:rsidRDefault="00BE11FB" w:rsidP="007A4614">
      <w:r>
        <w:t xml:space="preserve">Chain </w:t>
      </w:r>
      <w:r w:rsidR="00AB514E">
        <w:t>– A steel chain connecting the teeth to the motor should go over the end of an extended handle.</w:t>
      </w:r>
    </w:p>
    <w:p w14:paraId="1EF76F07" w14:textId="76A22226" w:rsidR="00BE11FB" w:rsidRDefault="00BE11FB" w:rsidP="007A4614">
      <w:r>
        <w:t>Motor</w:t>
      </w:r>
      <w:r w:rsidR="00866D77">
        <w:t xml:space="preserve">-  Due to needing a </w:t>
      </w:r>
      <w:r w:rsidR="00A45CE0">
        <w:t xml:space="preserve"> quite low amount of </w:t>
      </w:r>
      <w:r w:rsidR="00866D77">
        <w:t>torque</w:t>
      </w:r>
      <w:r w:rsidR="00A45CE0">
        <w:t xml:space="preserve"> </w:t>
      </w:r>
      <w:r w:rsidR="00866D77">
        <w:t xml:space="preserve">to create the needed force to move the teeth to cut through most common foodstuffs, the Motor would need about </w:t>
      </w:r>
      <w:r w:rsidR="00A45CE0">
        <w:t>22w</w:t>
      </w:r>
      <w:r w:rsidR="00866D77">
        <w:t xml:space="preserve"> in power</w:t>
      </w:r>
      <w:r w:rsidR="00A45CE0">
        <w:t>, about 1/40</w:t>
      </w:r>
      <w:r w:rsidR="00A45CE0" w:rsidRPr="00A45CE0">
        <w:rPr>
          <w:vertAlign w:val="superscript"/>
        </w:rPr>
        <w:t>th</w:t>
      </w:r>
      <w:r w:rsidR="00A45CE0">
        <w:t xml:space="preserve"> that of a microwave, but would be operating over a longer period of time. </w:t>
      </w:r>
      <w:sdt>
        <w:sdtPr>
          <w:id w:val="2022430698"/>
          <w:citation/>
        </w:sdtPr>
        <w:sdtContent>
          <w:r w:rsidR="00A45CE0">
            <w:fldChar w:fldCharType="begin"/>
          </w:r>
          <w:r w:rsidR="00A45CE0">
            <w:instrText xml:space="preserve"> CITATION SHA21 \l 2057 </w:instrText>
          </w:r>
          <w:r w:rsidR="00A45CE0">
            <w:fldChar w:fldCharType="separate"/>
          </w:r>
          <w:r w:rsidR="00A45CE0">
            <w:rPr>
              <w:noProof/>
            </w:rPr>
            <w:t>(SHAH, 2021)</w:t>
          </w:r>
          <w:r w:rsidR="00A45CE0">
            <w:fldChar w:fldCharType="end"/>
          </w:r>
        </w:sdtContent>
      </w:sdt>
    </w:p>
    <w:p w14:paraId="08323B07" w14:textId="5ED561AB" w:rsidR="00AB514E" w:rsidRPr="0073405C" w:rsidRDefault="0073405C" w:rsidP="0073405C">
      <w:pPr>
        <w:jc w:val="center"/>
        <w:rPr>
          <w:sz w:val="32"/>
          <w:szCs w:val="32"/>
        </w:rPr>
      </w:pPr>
      <w:r>
        <w:rPr>
          <w:sz w:val="32"/>
          <w:szCs w:val="32"/>
        </w:rPr>
        <w:t>Design Selection</w:t>
      </w:r>
    </w:p>
    <w:p w14:paraId="0F192112" w14:textId="77777777" w:rsidR="0073405C" w:rsidRDefault="0073405C" w:rsidP="007A4614"/>
    <w:p w14:paraId="428D8358" w14:textId="77777777" w:rsidR="0073405C" w:rsidRDefault="0073405C" w:rsidP="007A4614"/>
    <w:p w14:paraId="4B36DAF0" w14:textId="4BA801B4" w:rsidR="0073405C" w:rsidRDefault="004F7E1A" w:rsidP="007A4614">
      <w:r w:rsidRPr="004F7E1A">
        <w:rPr>
          <w:noProof/>
        </w:rPr>
        <w:drawing>
          <wp:inline distT="0" distB="0" distL="0" distR="0" wp14:anchorId="07562572" wp14:editId="7D264D2B">
            <wp:extent cx="5731510" cy="2045970"/>
            <wp:effectExtent l="0" t="0" r="2540" b="0"/>
            <wp:docPr id="2136849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849057" name=""/>
                    <pic:cNvPicPr/>
                  </pic:nvPicPr>
                  <pic:blipFill>
                    <a:blip r:embed="rId12"/>
                    <a:stretch>
                      <a:fillRect/>
                    </a:stretch>
                  </pic:blipFill>
                  <pic:spPr>
                    <a:xfrm>
                      <a:off x="0" y="0"/>
                      <a:ext cx="5731510" cy="2045970"/>
                    </a:xfrm>
                    <a:prstGeom prst="rect">
                      <a:avLst/>
                    </a:prstGeom>
                  </pic:spPr>
                </pic:pic>
              </a:graphicData>
            </a:graphic>
          </wp:inline>
        </w:drawing>
      </w:r>
    </w:p>
    <w:p w14:paraId="6C96C370" w14:textId="77777777" w:rsidR="0073405C" w:rsidRDefault="0073405C" w:rsidP="007A4614"/>
    <w:p w14:paraId="6CE74C81" w14:textId="3A1C3A5A" w:rsidR="0073405C" w:rsidRDefault="008124A3" w:rsidP="007A4614">
      <w:r>
        <w:t xml:space="preserve">Here I have compared relative ability to complete Customer requirements, </w:t>
      </w:r>
      <w:r w:rsidR="004F7E1A">
        <w:t xml:space="preserve">and whilst both the pizza cutter and especially the chainsaw design did not compare favourably to the normal </w:t>
      </w:r>
      <w:r w:rsidR="004F7E1A">
        <w:lastRenderedPageBreak/>
        <w:t>knives, with the Vibrating knife design coming out on top, with the other designs all falling behind. Whilst this design is inherently slightly less safe and a fair bit less durable than a more normal equivalent, its superior cutting capability and the ability to make it into a normal, albeit less durable knife if needed, allows it to be relatively safe and widely useful.</w:t>
      </w:r>
    </w:p>
    <w:p w14:paraId="15D48B16" w14:textId="77777777" w:rsidR="004F7E1A" w:rsidRDefault="004F7E1A" w:rsidP="007A4614"/>
    <w:p w14:paraId="69AEDBEC" w14:textId="77777777" w:rsidR="00B621FD" w:rsidRPr="004F7E1A" w:rsidRDefault="00B621FD" w:rsidP="00B621FD">
      <w:pPr>
        <w:jc w:val="center"/>
        <w:rPr>
          <w:sz w:val="40"/>
          <w:szCs w:val="40"/>
          <w:u w:val="single"/>
        </w:rPr>
      </w:pPr>
      <w:r w:rsidRPr="00A3058B">
        <w:rPr>
          <w:sz w:val="40"/>
          <w:szCs w:val="40"/>
          <w:u w:val="single"/>
        </w:rPr>
        <w:t>Potential failure modes</w:t>
      </w:r>
    </w:p>
    <w:p w14:paraId="169B6CFD" w14:textId="113F2E46" w:rsidR="004F7E1A" w:rsidRDefault="00945693" w:rsidP="007A4614">
      <w:r>
        <w:t>The knife design has several weak points that make estimating its service life difficult, ultimately the failure conditions can be split between component specific problems and more general potential failure modes.</w:t>
      </w:r>
    </w:p>
    <w:p w14:paraId="78AC9795" w14:textId="3E3B54FC" w:rsidR="00553BE2" w:rsidRDefault="00553BE2" w:rsidP="007A4614">
      <w:r>
        <w:t xml:space="preserve">Handle Failures; </w:t>
      </w:r>
      <w:r w:rsidR="00B75A69">
        <w:t>Whilst wear or impact could damage the handle itself, the weaker connection between blade and handle is far more vulnerable and is the likely candidate limiting the lifespan of the knife.</w:t>
      </w:r>
    </w:p>
    <w:p w14:paraId="7B585DF2" w14:textId="7E5F6B06" w:rsidR="00553BE2" w:rsidRDefault="00553BE2" w:rsidP="007A4614">
      <w:r>
        <w:t>Blade Failures;</w:t>
      </w:r>
      <w:r w:rsidR="00B75A69">
        <w:t xml:space="preserve"> </w:t>
      </w:r>
      <w:r w:rsidR="00CA1C10">
        <w:t>Blade could break or shatter due to weakening from repeated stress, fragments would be dangerous, the blade could become less effective over time due to chipping, the blade would still need to be sharpened relatively regularly.</w:t>
      </w:r>
    </w:p>
    <w:p w14:paraId="7836CF8D" w14:textId="63E32F12" w:rsidR="00553BE2" w:rsidRDefault="00553BE2" w:rsidP="007A4614">
      <w:r>
        <w:t>Power Failures;</w:t>
      </w:r>
      <w:r w:rsidR="00CA1C10">
        <w:t xml:space="preserve"> battery problem, be it induced, manufacturing or wear, could lead to it needing replacement, uncontrolled discharge runs the risk of fire, or electric shocks, due to the relatively low amounts, the risk of harm is fairly low, but it would still render the knife ineffective. Due to the need to wash the knife, the internals would need to be waterproofed, but there is still the risk of leaks destroying it.</w:t>
      </w:r>
    </w:p>
    <w:p w14:paraId="4AB5C580" w14:textId="1D713291" w:rsidR="00553BE2" w:rsidRDefault="00553BE2" w:rsidP="007A4614">
      <w:r>
        <w:t>Vibration Generation Failures</w:t>
      </w:r>
      <w:r w:rsidR="00371525">
        <w:t>; beyond the normal risk of failure from wear or damage, the risk of overheating if used extensively would need to be tested, and the risk of the motor overworking itself and breaking, or disconnecting and starting to shred the inside would need to be mitigated by strong attachment, likely a shell that would also help with waterproofing, and the motor itself design.</w:t>
      </w:r>
    </w:p>
    <w:p w14:paraId="2C144528" w14:textId="0963208F" w:rsidR="00553BE2" w:rsidRDefault="00553BE2" w:rsidP="007A4614">
      <w:r>
        <w:t>General Failures;</w:t>
      </w:r>
      <w:r w:rsidR="00FE4997">
        <w:t xml:space="preserve"> Manufacturing Flaws, components produced incorrectly substantially increase the chance of structural failure</w:t>
      </w:r>
      <w:r w:rsidR="00CA1C10">
        <w:t xml:space="preserve"> or</w:t>
      </w:r>
      <w:r w:rsidR="00FE4997">
        <w:t xml:space="preserve"> short circuits </w:t>
      </w:r>
      <w:r w:rsidR="00CA1C10">
        <w:t>that run the</w:t>
      </w:r>
      <w:r w:rsidR="00FE4997">
        <w:t xml:space="preserve"> risk of starting fires.</w:t>
      </w:r>
    </w:p>
    <w:p w14:paraId="31B19C21" w14:textId="7380EFA1" w:rsidR="00FE4997" w:rsidRPr="007A4614" w:rsidRDefault="00FE4997" w:rsidP="007A4614">
      <w:r>
        <w:t>The risk of dropping or putting down the knife whilst still oscillating is too high</w:t>
      </w:r>
      <w:r w:rsidR="00945693">
        <w:t>, and as such the button used to activate it must require being held down, this can still fail as a preventative measure however if the button sticks or there is a circuitry problem, be it manufacturing or induced by impact.</w:t>
      </w:r>
    </w:p>
    <w:sectPr w:rsidR="00FE4997" w:rsidRPr="007A461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5738F" w14:textId="77777777" w:rsidR="001236B2" w:rsidRDefault="001236B2" w:rsidP="006B72DE">
      <w:pPr>
        <w:spacing w:after="0" w:line="240" w:lineRule="auto"/>
      </w:pPr>
      <w:r>
        <w:separator/>
      </w:r>
    </w:p>
  </w:endnote>
  <w:endnote w:type="continuationSeparator" w:id="0">
    <w:p w14:paraId="76476D5E" w14:textId="77777777" w:rsidR="001236B2" w:rsidRDefault="001236B2" w:rsidP="006B7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2107693"/>
      <w:docPartObj>
        <w:docPartGallery w:val="Page Numbers (Bottom of Page)"/>
        <w:docPartUnique/>
      </w:docPartObj>
    </w:sdtPr>
    <w:sdtEndPr>
      <w:rPr>
        <w:noProof/>
      </w:rPr>
    </w:sdtEndPr>
    <w:sdtContent>
      <w:p w14:paraId="501A6841" w14:textId="581480C7" w:rsidR="006B72DE" w:rsidRDefault="006B72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788DBB" w14:textId="77777777" w:rsidR="006B72DE" w:rsidRDefault="006B7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F734D" w14:textId="77777777" w:rsidR="001236B2" w:rsidRDefault="001236B2" w:rsidP="006B72DE">
      <w:pPr>
        <w:spacing w:after="0" w:line="240" w:lineRule="auto"/>
      </w:pPr>
      <w:r>
        <w:separator/>
      </w:r>
    </w:p>
  </w:footnote>
  <w:footnote w:type="continuationSeparator" w:id="0">
    <w:p w14:paraId="30496576" w14:textId="77777777" w:rsidR="001236B2" w:rsidRDefault="001236B2" w:rsidP="006B72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213227"/>
      <w:docPartObj>
        <w:docPartGallery w:val="Page Numbers (Top of Page)"/>
        <w:docPartUnique/>
      </w:docPartObj>
    </w:sdtPr>
    <w:sdtEndPr>
      <w:rPr>
        <w:noProof/>
      </w:rPr>
    </w:sdtEndPr>
    <w:sdtContent>
      <w:p w14:paraId="1C3017C0" w14:textId="03F261EA" w:rsidR="006B72DE" w:rsidRDefault="006B72DE">
        <w:pPr>
          <w:pStyle w:val="Header"/>
        </w:pPr>
        <w:r>
          <w:fldChar w:fldCharType="begin"/>
        </w:r>
        <w:r>
          <w:instrText xml:space="preserve"> PAGE   \* MERGEFORMAT </w:instrText>
        </w:r>
        <w:r>
          <w:fldChar w:fldCharType="separate"/>
        </w:r>
        <w:r>
          <w:rPr>
            <w:noProof/>
          </w:rPr>
          <w:t>2</w:t>
        </w:r>
        <w:r>
          <w:rPr>
            <w:noProof/>
          </w:rPr>
          <w:fldChar w:fldCharType="end"/>
        </w:r>
      </w:p>
    </w:sdtContent>
  </w:sdt>
  <w:p w14:paraId="4ED7796E" w14:textId="77777777" w:rsidR="006B72DE" w:rsidRDefault="006B72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4136E"/>
    <w:multiLevelType w:val="hybridMultilevel"/>
    <w:tmpl w:val="1CB6F5E2"/>
    <w:lvl w:ilvl="0" w:tplc="08090001">
      <w:start w:val="1"/>
      <w:numFmt w:val="bullet"/>
      <w:lvlText w:val=""/>
      <w:lvlJc w:val="left"/>
      <w:pPr>
        <w:ind w:left="1870" w:hanging="360"/>
      </w:pPr>
      <w:rPr>
        <w:rFonts w:ascii="Symbol" w:hAnsi="Symbol" w:hint="default"/>
      </w:rPr>
    </w:lvl>
    <w:lvl w:ilvl="1" w:tplc="08090003">
      <w:start w:val="1"/>
      <w:numFmt w:val="bullet"/>
      <w:lvlText w:val="o"/>
      <w:lvlJc w:val="left"/>
      <w:pPr>
        <w:ind w:left="2590" w:hanging="360"/>
      </w:pPr>
      <w:rPr>
        <w:rFonts w:ascii="Courier New" w:hAnsi="Courier New" w:cs="Courier New" w:hint="default"/>
      </w:rPr>
    </w:lvl>
    <w:lvl w:ilvl="2" w:tplc="08090005">
      <w:start w:val="1"/>
      <w:numFmt w:val="bullet"/>
      <w:lvlText w:val=""/>
      <w:lvlJc w:val="left"/>
      <w:pPr>
        <w:ind w:left="3310" w:hanging="360"/>
      </w:pPr>
      <w:rPr>
        <w:rFonts w:ascii="Wingdings" w:hAnsi="Wingdings" w:hint="default"/>
      </w:rPr>
    </w:lvl>
    <w:lvl w:ilvl="3" w:tplc="08090001">
      <w:start w:val="1"/>
      <w:numFmt w:val="bullet"/>
      <w:lvlText w:val=""/>
      <w:lvlJc w:val="left"/>
      <w:pPr>
        <w:ind w:left="4030" w:hanging="360"/>
      </w:pPr>
      <w:rPr>
        <w:rFonts w:ascii="Symbol" w:hAnsi="Symbol" w:hint="default"/>
      </w:rPr>
    </w:lvl>
    <w:lvl w:ilvl="4" w:tplc="08090003">
      <w:start w:val="1"/>
      <w:numFmt w:val="bullet"/>
      <w:lvlText w:val="o"/>
      <w:lvlJc w:val="left"/>
      <w:pPr>
        <w:ind w:left="4750" w:hanging="360"/>
      </w:pPr>
      <w:rPr>
        <w:rFonts w:ascii="Courier New" w:hAnsi="Courier New" w:cs="Courier New" w:hint="default"/>
      </w:rPr>
    </w:lvl>
    <w:lvl w:ilvl="5" w:tplc="08090005">
      <w:start w:val="1"/>
      <w:numFmt w:val="bullet"/>
      <w:lvlText w:val=""/>
      <w:lvlJc w:val="left"/>
      <w:pPr>
        <w:ind w:left="5470" w:hanging="360"/>
      </w:pPr>
      <w:rPr>
        <w:rFonts w:ascii="Wingdings" w:hAnsi="Wingdings" w:hint="default"/>
      </w:rPr>
    </w:lvl>
    <w:lvl w:ilvl="6" w:tplc="08090001">
      <w:start w:val="1"/>
      <w:numFmt w:val="bullet"/>
      <w:lvlText w:val=""/>
      <w:lvlJc w:val="left"/>
      <w:pPr>
        <w:ind w:left="6190" w:hanging="360"/>
      </w:pPr>
      <w:rPr>
        <w:rFonts w:ascii="Symbol" w:hAnsi="Symbol" w:hint="default"/>
      </w:rPr>
    </w:lvl>
    <w:lvl w:ilvl="7" w:tplc="08090003">
      <w:start w:val="1"/>
      <w:numFmt w:val="bullet"/>
      <w:lvlText w:val="o"/>
      <w:lvlJc w:val="left"/>
      <w:pPr>
        <w:ind w:left="6910" w:hanging="360"/>
      </w:pPr>
      <w:rPr>
        <w:rFonts w:ascii="Courier New" w:hAnsi="Courier New" w:cs="Courier New" w:hint="default"/>
      </w:rPr>
    </w:lvl>
    <w:lvl w:ilvl="8" w:tplc="08090005">
      <w:start w:val="1"/>
      <w:numFmt w:val="bullet"/>
      <w:lvlText w:val=""/>
      <w:lvlJc w:val="left"/>
      <w:pPr>
        <w:ind w:left="7630" w:hanging="360"/>
      </w:pPr>
      <w:rPr>
        <w:rFonts w:ascii="Wingdings" w:hAnsi="Wingdings" w:hint="default"/>
      </w:rPr>
    </w:lvl>
  </w:abstractNum>
  <w:abstractNum w:abstractNumId="1" w15:restartNumberingAfterBreak="0">
    <w:nsid w:val="25C001B8"/>
    <w:multiLevelType w:val="hybridMultilevel"/>
    <w:tmpl w:val="2C16C7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7160062">
    <w:abstractNumId w:val="0"/>
  </w:num>
  <w:num w:numId="2" w16cid:durableId="20933115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839"/>
    <w:rsid w:val="00061AE6"/>
    <w:rsid w:val="000654AE"/>
    <w:rsid w:val="00081894"/>
    <w:rsid w:val="000962F4"/>
    <w:rsid w:val="001236B2"/>
    <w:rsid w:val="00132EFC"/>
    <w:rsid w:val="001726C5"/>
    <w:rsid w:val="001B43F5"/>
    <w:rsid w:val="001C3040"/>
    <w:rsid w:val="001C6FE4"/>
    <w:rsid w:val="00202890"/>
    <w:rsid w:val="002139A1"/>
    <w:rsid w:val="002A4839"/>
    <w:rsid w:val="002C5E93"/>
    <w:rsid w:val="002F0D6D"/>
    <w:rsid w:val="00304DA0"/>
    <w:rsid w:val="0030518E"/>
    <w:rsid w:val="003314DF"/>
    <w:rsid w:val="00360EB7"/>
    <w:rsid w:val="00371525"/>
    <w:rsid w:val="003A4979"/>
    <w:rsid w:val="003E2618"/>
    <w:rsid w:val="00400E88"/>
    <w:rsid w:val="00425B9E"/>
    <w:rsid w:val="00496526"/>
    <w:rsid w:val="004D2C65"/>
    <w:rsid w:val="004F7E1A"/>
    <w:rsid w:val="00553BE2"/>
    <w:rsid w:val="00592790"/>
    <w:rsid w:val="005C3DAA"/>
    <w:rsid w:val="005D1ED6"/>
    <w:rsid w:val="005E79C2"/>
    <w:rsid w:val="00614731"/>
    <w:rsid w:val="00645279"/>
    <w:rsid w:val="0066393F"/>
    <w:rsid w:val="00685B68"/>
    <w:rsid w:val="006B72DE"/>
    <w:rsid w:val="006C240C"/>
    <w:rsid w:val="006D232F"/>
    <w:rsid w:val="0073067A"/>
    <w:rsid w:val="0073405C"/>
    <w:rsid w:val="0075510D"/>
    <w:rsid w:val="0076563A"/>
    <w:rsid w:val="007A4614"/>
    <w:rsid w:val="0080159A"/>
    <w:rsid w:val="00803A86"/>
    <w:rsid w:val="008124A3"/>
    <w:rsid w:val="008260C6"/>
    <w:rsid w:val="00857E97"/>
    <w:rsid w:val="00866D77"/>
    <w:rsid w:val="00874296"/>
    <w:rsid w:val="0087768F"/>
    <w:rsid w:val="008B1D94"/>
    <w:rsid w:val="00911035"/>
    <w:rsid w:val="00945693"/>
    <w:rsid w:val="00954503"/>
    <w:rsid w:val="0097441A"/>
    <w:rsid w:val="00986F29"/>
    <w:rsid w:val="009A070C"/>
    <w:rsid w:val="009E674F"/>
    <w:rsid w:val="009F5D8E"/>
    <w:rsid w:val="00A3058B"/>
    <w:rsid w:val="00A40EB2"/>
    <w:rsid w:val="00A45CE0"/>
    <w:rsid w:val="00A626F1"/>
    <w:rsid w:val="00A663CC"/>
    <w:rsid w:val="00A90873"/>
    <w:rsid w:val="00AB514E"/>
    <w:rsid w:val="00B01E4F"/>
    <w:rsid w:val="00B621FD"/>
    <w:rsid w:val="00B70AAF"/>
    <w:rsid w:val="00B75A69"/>
    <w:rsid w:val="00B95E4F"/>
    <w:rsid w:val="00BE11FB"/>
    <w:rsid w:val="00C12F88"/>
    <w:rsid w:val="00C350F1"/>
    <w:rsid w:val="00C551A6"/>
    <w:rsid w:val="00CA1C10"/>
    <w:rsid w:val="00CB0394"/>
    <w:rsid w:val="00D30899"/>
    <w:rsid w:val="00D32969"/>
    <w:rsid w:val="00D45B57"/>
    <w:rsid w:val="00DB667E"/>
    <w:rsid w:val="00E16D01"/>
    <w:rsid w:val="00E20A8D"/>
    <w:rsid w:val="00E2663C"/>
    <w:rsid w:val="00E476E9"/>
    <w:rsid w:val="00F0353C"/>
    <w:rsid w:val="00F5272E"/>
    <w:rsid w:val="00F606BD"/>
    <w:rsid w:val="00FC3BB8"/>
    <w:rsid w:val="00FD6E4F"/>
    <w:rsid w:val="00FE4997"/>
    <w:rsid w:val="00FE5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6A35C"/>
  <w15:chartTrackingRefBased/>
  <w15:docId w15:val="{8C03246B-97AC-462B-BAAA-FAFD5049D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8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48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48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8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8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8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8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8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8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8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48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48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8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8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8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8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8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839"/>
    <w:rPr>
      <w:rFonts w:eastAsiaTheme="majorEastAsia" w:cstheme="majorBidi"/>
      <w:color w:val="272727" w:themeColor="text1" w:themeTint="D8"/>
    </w:rPr>
  </w:style>
  <w:style w:type="paragraph" w:styleId="Title">
    <w:name w:val="Title"/>
    <w:basedOn w:val="Normal"/>
    <w:next w:val="Normal"/>
    <w:link w:val="TitleChar"/>
    <w:uiPriority w:val="10"/>
    <w:qFormat/>
    <w:rsid w:val="002A48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8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8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8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839"/>
    <w:pPr>
      <w:spacing w:before="160"/>
      <w:jc w:val="center"/>
    </w:pPr>
    <w:rPr>
      <w:i/>
      <w:iCs/>
      <w:color w:val="404040" w:themeColor="text1" w:themeTint="BF"/>
    </w:rPr>
  </w:style>
  <w:style w:type="character" w:customStyle="1" w:styleId="QuoteChar">
    <w:name w:val="Quote Char"/>
    <w:basedOn w:val="DefaultParagraphFont"/>
    <w:link w:val="Quote"/>
    <w:uiPriority w:val="29"/>
    <w:rsid w:val="002A4839"/>
    <w:rPr>
      <w:i/>
      <w:iCs/>
      <w:color w:val="404040" w:themeColor="text1" w:themeTint="BF"/>
    </w:rPr>
  </w:style>
  <w:style w:type="paragraph" w:styleId="ListParagraph">
    <w:name w:val="List Paragraph"/>
    <w:basedOn w:val="Normal"/>
    <w:uiPriority w:val="34"/>
    <w:qFormat/>
    <w:rsid w:val="002A4839"/>
    <w:pPr>
      <w:ind w:left="720"/>
      <w:contextualSpacing/>
    </w:pPr>
  </w:style>
  <w:style w:type="character" w:styleId="IntenseEmphasis">
    <w:name w:val="Intense Emphasis"/>
    <w:basedOn w:val="DefaultParagraphFont"/>
    <w:uiPriority w:val="21"/>
    <w:qFormat/>
    <w:rsid w:val="002A4839"/>
    <w:rPr>
      <w:i/>
      <w:iCs/>
      <w:color w:val="0F4761" w:themeColor="accent1" w:themeShade="BF"/>
    </w:rPr>
  </w:style>
  <w:style w:type="paragraph" w:styleId="IntenseQuote">
    <w:name w:val="Intense Quote"/>
    <w:basedOn w:val="Normal"/>
    <w:next w:val="Normal"/>
    <w:link w:val="IntenseQuoteChar"/>
    <w:uiPriority w:val="30"/>
    <w:qFormat/>
    <w:rsid w:val="002A48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839"/>
    <w:rPr>
      <w:i/>
      <w:iCs/>
      <w:color w:val="0F4761" w:themeColor="accent1" w:themeShade="BF"/>
    </w:rPr>
  </w:style>
  <w:style w:type="character" w:styleId="IntenseReference">
    <w:name w:val="Intense Reference"/>
    <w:basedOn w:val="DefaultParagraphFont"/>
    <w:uiPriority w:val="32"/>
    <w:qFormat/>
    <w:rsid w:val="002A4839"/>
    <w:rPr>
      <w:b/>
      <w:bCs/>
      <w:smallCaps/>
      <w:color w:val="0F4761" w:themeColor="accent1" w:themeShade="BF"/>
      <w:spacing w:val="5"/>
    </w:rPr>
  </w:style>
  <w:style w:type="paragraph" w:styleId="Header">
    <w:name w:val="header"/>
    <w:basedOn w:val="Normal"/>
    <w:link w:val="HeaderChar"/>
    <w:uiPriority w:val="99"/>
    <w:unhideWhenUsed/>
    <w:rsid w:val="006B72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2DE"/>
  </w:style>
  <w:style w:type="paragraph" w:styleId="Footer">
    <w:name w:val="footer"/>
    <w:basedOn w:val="Normal"/>
    <w:link w:val="FooterChar"/>
    <w:uiPriority w:val="99"/>
    <w:unhideWhenUsed/>
    <w:rsid w:val="006B72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2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772320">
      <w:bodyDiv w:val="1"/>
      <w:marLeft w:val="0"/>
      <w:marRight w:val="0"/>
      <w:marTop w:val="0"/>
      <w:marBottom w:val="0"/>
      <w:divBdr>
        <w:top w:val="none" w:sz="0" w:space="0" w:color="auto"/>
        <w:left w:val="none" w:sz="0" w:space="0" w:color="auto"/>
        <w:bottom w:val="none" w:sz="0" w:space="0" w:color="auto"/>
        <w:right w:val="none" w:sz="0" w:space="0" w:color="auto"/>
      </w:divBdr>
    </w:div>
    <w:div w:id="1103187984">
      <w:bodyDiv w:val="1"/>
      <w:marLeft w:val="0"/>
      <w:marRight w:val="0"/>
      <w:marTop w:val="0"/>
      <w:marBottom w:val="0"/>
      <w:divBdr>
        <w:top w:val="none" w:sz="0" w:space="0" w:color="auto"/>
        <w:left w:val="none" w:sz="0" w:space="0" w:color="auto"/>
        <w:bottom w:val="none" w:sz="0" w:space="0" w:color="auto"/>
        <w:right w:val="none" w:sz="0" w:space="0" w:color="auto"/>
      </w:divBdr>
    </w:div>
    <w:div w:id="1135564908">
      <w:bodyDiv w:val="1"/>
      <w:marLeft w:val="0"/>
      <w:marRight w:val="0"/>
      <w:marTop w:val="0"/>
      <w:marBottom w:val="0"/>
      <w:divBdr>
        <w:top w:val="none" w:sz="0" w:space="0" w:color="auto"/>
        <w:left w:val="none" w:sz="0" w:space="0" w:color="auto"/>
        <w:bottom w:val="none" w:sz="0" w:space="0" w:color="auto"/>
        <w:right w:val="none" w:sz="0" w:space="0" w:color="auto"/>
      </w:divBdr>
    </w:div>
    <w:div w:id="1514493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SHA21</b:Tag>
    <b:SourceType>ConferenceProceedings</b:SourceType>
    <b:Guid>{3E3AF19F-B9AC-4ACD-A6BC-CA977AFA8F6E}</b:Guid>
    <b:Title>MINI SOLAR CHAINSAW</b:Title>
    <b:Year>2021</b:Year>
    <b:Publisher>POLITEKNIK SULTAN SALAHUDDIN </b:Publisher>
    <b:Author>
      <b:Author>
        <b:NameList>
          <b:Person>
            <b:Last>SHAH</b:Last>
            <b:First>ABDUL</b:First>
            <b:Middle>AZIZ</b:Middle>
          </b:Person>
        </b:NameList>
      </b:Author>
    </b:Author>
    <b:JournalName>POLITEKNIK SULTAN SALAHUDDIN </b:JournalName>
    <b:Pages>39</b:Pages>
    <b:ConferenceName>POLITEKNIK SULTAN SALAHUDDIN </b:ConferenceName>
    <b:RefOrder>3</b:RefOrder>
  </b:Source>
  <b:Source>
    <b:Tag>Hid91</b:Tag>
    <b:SourceType>JournalArticle</b:SourceType>
    <b:Guid>{43D530BD-DC95-4267-8325-A610613C4F65}</b:Guid>
    <b:Title>Cyclic Fatigue in Ceramics</b:Title>
    <b:Year>1991</b:Year>
    <b:Author>
      <b:Author>
        <b:NameList>
          <b:Person>
            <b:Last>KISHIMOTO</b:Last>
            <b:First>Hidehiro</b:First>
          </b:Person>
        </b:NameList>
      </b:Author>
    </b:Author>
    <b:JournalName>JSME International</b:JournalName>
    <b:Pages>1-4</b:Pages>
    <b:RefOrder>2</b:RefOrder>
  </b:Source>
  <b:Source>
    <b:Tag>Thu16</b:Tag>
    <b:SourceType>JournalArticle</b:SourceType>
    <b:Guid>{0B6C0D6E-CE05-46DE-952C-D337F9F28A7D}</b:Guid>
    <b:Author>
      <b:Author>
        <b:NameList>
          <b:Person>
            <b:Last>Thurid S. Gspann a</b:Last>
            <b:First>Stefan</b:First>
            <b:Middle>M. Juckes b, John F. Niven b, Michel B. Johnson c</b:Middle>
          </b:Person>
        </b:NameList>
      </b:Author>
    </b:Author>
    <b:Title>High thermal conductivities of carbon nanotube films and</b:Title>
    <b:JournalName>Elsivier</b:JournalName>
    <b:Year>2016</b:Year>
    <b:Pages>1-2</b:Pages>
    <b:RefOrder>1</b:RefOrder>
  </b:Source>
</b:Sources>
</file>

<file path=customXml/itemProps1.xml><?xml version="1.0" encoding="utf-8"?>
<ds:datastoreItem xmlns:ds="http://schemas.openxmlformats.org/officeDocument/2006/customXml" ds:itemID="{8D44F15C-50B4-4FDF-8430-9A0150402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4318</TotalTime>
  <Pages>14</Pages>
  <Words>3431</Words>
  <Characters>19558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Lucius Galloway (2427096)</dc:creator>
  <cp:keywords/>
  <dc:description/>
  <cp:lastModifiedBy>Lucius Galloway (2427096)</cp:lastModifiedBy>
  <cp:revision>8</cp:revision>
  <dcterms:created xsi:type="dcterms:W3CDTF">2026-01-03T17:24:00Z</dcterms:created>
  <dcterms:modified xsi:type="dcterms:W3CDTF">2026-01-08T01:07:00Z</dcterms:modified>
</cp:coreProperties>
</file>