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13762" w14:textId="77777777" w:rsidR="003437F3" w:rsidRDefault="003437F3" w:rsidP="003437F3">
      <w:r>
        <w:rPr>
          <w:noProof/>
        </w:rPr>
        <w:drawing>
          <wp:inline distT="0" distB="0" distL="0" distR="0" wp14:anchorId="712B8777" wp14:editId="2DF8E621">
            <wp:extent cx="2257425" cy="788670"/>
            <wp:effectExtent l="0" t="0" r="9525" b="0"/>
            <wp:docPr id="3" name="image1.jpeg"/>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7425" cy="788670"/>
                    </a:xfrm>
                    <a:prstGeom prst="rect">
                      <a:avLst/>
                    </a:prstGeom>
                  </pic:spPr>
                </pic:pic>
              </a:graphicData>
            </a:graphic>
          </wp:inline>
        </w:drawing>
      </w:r>
    </w:p>
    <w:p w14:paraId="58566F16" w14:textId="77777777" w:rsidR="003437F3" w:rsidRDefault="003437F3" w:rsidP="003437F3"/>
    <w:p w14:paraId="06F07996" w14:textId="77777777" w:rsidR="003437F3" w:rsidRDefault="003437F3" w:rsidP="003437F3"/>
    <w:p w14:paraId="527513C2" w14:textId="77777777" w:rsidR="003437F3" w:rsidRPr="008C44B4" w:rsidRDefault="003437F3" w:rsidP="003437F3"/>
    <w:p w14:paraId="7083D004" w14:textId="77777777" w:rsidR="003437F3" w:rsidRDefault="003437F3" w:rsidP="003437F3">
      <w:pPr>
        <w:jc w:val="center"/>
        <w:rPr>
          <w:sz w:val="36"/>
        </w:rPr>
      </w:pPr>
      <w:r w:rsidRPr="00BD4D3D">
        <w:rPr>
          <w:sz w:val="36"/>
        </w:rPr>
        <w:t>COMMUNITY ENGAGEMENT</w:t>
      </w:r>
    </w:p>
    <w:p w14:paraId="0BD021CB" w14:textId="77777777" w:rsidR="003437F3" w:rsidRPr="008C44B4" w:rsidRDefault="003437F3" w:rsidP="003437F3">
      <w:pPr>
        <w:jc w:val="center"/>
        <w:rPr>
          <w:sz w:val="36"/>
          <w:u w:val="single"/>
        </w:rPr>
      </w:pPr>
      <w:r w:rsidRPr="008C44B4">
        <w:rPr>
          <w:sz w:val="36"/>
          <w:u w:val="single"/>
        </w:rPr>
        <w:t>THE</w:t>
      </w:r>
      <w:r>
        <w:rPr>
          <w:sz w:val="36"/>
          <w:u w:val="single"/>
        </w:rPr>
        <w:t xml:space="preserve"> </w:t>
      </w:r>
      <w:r w:rsidRPr="008C44B4">
        <w:rPr>
          <w:sz w:val="36"/>
          <w:u w:val="single"/>
        </w:rPr>
        <w:t>WESLEY HOTEL</w:t>
      </w:r>
    </w:p>
    <w:p w14:paraId="4AAD116F" w14:textId="77777777" w:rsidR="003437F3" w:rsidRDefault="003437F3" w:rsidP="003437F3">
      <w:pPr>
        <w:jc w:val="center"/>
        <w:rPr>
          <w:sz w:val="36"/>
        </w:rPr>
      </w:pPr>
    </w:p>
    <w:p w14:paraId="6C829B00" w14:textId="77777777" w:rsidR="003437F3" w:rsidRDefault="003437F3" w:rsidP="003437F3">
      <w:pPr>
        <w:jc w:val="center"/>
        <w:rPr>
          <w:sz w:val="36"/>
        </w:rPr>
      </w:pPr>
    </w:p>
    <w:p w14:paraId="69813A5F" w14:textId="77777777" w:rsidR="003437F3" w:rsidRDefault="003437F3" w:rsidP="003437F3">
      <w:pPr>
        <w:jc w:val="center"/>
        <w:rPr>
          <w:sz w:val="36"/>
        </w:rPr>
      </w:pPr>
    </w:p>
    <w:p w14:paraId="1DA93398" w14:textId="77777777" w:rsidR="003437F3" w:rsidRPr="00BD4D3D" w:rsidRDefault="003437F3" w:rsidP="003437F3">
      <w:pPr>
        <w:jc w:val="left"/>
      </w:pPr>
      <w:r w:rsidRPr="00BD4D3D">
        <w:t>MODULE CODE: LCBB4002</w:t>
      </w:r>
    </w:p>
    <w:p w14:paraId="7F2D02F7" w14:textId="77777777" w:rsidR="003437F3" w:rsidRDefault="003437F3" w:rsidP="003437F3">
      <w:r>
        <w:t>Student ID: 1906526</w:t>
      </w:r>
    </w:p>
    <w:p w14:paraId="7CD7B922" w14:textId="77777777" w:rsidR="003437F3" w:rsidRDefault="003437F3" w:rsidP="003437F3">
      <w:r>
        <w:t>Student Name: Ionela Nicoleta Ciuplea</w:t>
      </w:r>
      <w:r>
        <w:tab/>
      </w:r>
    </w:p>
    <w:p w14:paraId="7AE653D8" w14:textId="77777777" w:rsidR="003437F3" w:rsidRDefault="003437F3" w:rsidP="003437F3">
      <w:r w:rsidRPr="00BD4D3D">
        <w:t>Module Lecturer’s Name</w:t>
      </w:r>
      <w:r>
        <w:t>: Mohamed Kalam</w:t>
      </w:r>
    </w:p>
    <w:p w14:paraId="578315DB" w14:textId="43CB8F12" w:rsidR="004640A4" w:rsidRDefault="004640A4" w:rsidP="003437F3">
      <w:pPr>
        <w:pStyle w:val="Title"/>
        <w:jc w:val="center"/>
      </w:pPr>
    </w:p>
    <w:p w14:paraId="733C7290" w14:textId="7103F406" w:rsidR="003437F3" w:rsidRDefault="003437F3" w:rsidP="003437F3"/>
    <w:p w14:paraId="3FB571CE" w14:textId="77777777" w:rsidR="003437F3" w:rsidRPr="003437F3" w:rsidRDefault="003437F3" w:rsidP="003437F3"/>
    <w:sdt>
      <w:sdtPr>
        <w:rPr>
          <w:rFonts w:eastAsiaTheme="minorEastAsia" w:cs="Times New Roman"/>
          <w:b w:val="0"/>
          <w:bCs w:val="0"/>
          <w:color w:val="auto"/>
          <w:sz w:val="22"/>
          <w:szCs w:val="22"/>
        </w:rPr>
        <w:id w:val="1571787844"/>
        <w:docPartObj>
          <w:docPartGallery w:val="Table of Contents"/>
          <w:docPartUnique/>
        </w:docPartObj>
      </w:sdtPr>
      <w:sdtEndPr>
        <w:rPr>
          <w:sz w:val="24"/>
        </w:rPr>
      </w:sdtEndPr>
      <w:sdtContent>
        <w:p w14:paraId="5AEA6306" w14:textId="77777777" w:rsidR="004640A4" w:rsidRPr="0009633A" w:rsidRDefault="004640A4" w:rsidP="004640A4">
          <w:pPr>
            <w:pStyle w:val="TOCHeading"/>
            <w:rPr>
              <w:rFonts w:cs="Times New Roman"/>
            </w:rPr>
          </w:pPr>
          <w:r w:rsidRPr="0009633A">
            <w:rPr>
              <w:rFonts w:cs="Times New Roman"/>
            </w:rPr>
            <w:t>Contents</w:t>
          </w:r>
        </w:p>
        <w:p w14:paraId="6CE5CFAB" w14:textId="77777777" w:rsidR="0009633A" w:rsidRDefault="009415DF">
          <w:pPr>
            <w:pStyle w:val="TOC1"/>
            <w:tabs>
              <w:tab w:val="right" w:leader="dot" w:pos="9350"/>
            </w:tabs>
            <w:rPr>
              <w:rFonts w:asciiTheme="minorHAnsi" w:hAnsiTheme="minorHAnsi"/>
              <w:noProof/>
              <w:sz w:val="22"/>
              <w:lang w:eastAsia="en-GB"/>
            </w:rPr>
          </w:pPr>
          <w:r w:rsidRPr="0009633A">
            <w:rPr>
              <w:rFonts w:cs="Times New Roman"/>
            </w:rPr>
            <w:fldChar w:fldCharType="begin"/>
          </w:r>
          <w:r w:rsidR="004640A4" w:rsidRPr="0009633A">
            <w:rPr>
              <w:rFonts w:cs="Times New Roman"/>
            </w:rPr>
            <w:instrText xml:space="preserve"> TOC \o "1-3" \h \z \u </w:instrText>
          </w:r>
          <w:r w:rsidRPr="0009633A">
            <w:rPr>
              <w:rFonts w:cs="Times New Roman"/>
            </w:rPr>
            <w:fldChar w:fldCharType="separate"/>
          </w:r>
          <w:hyperlink w:anchor="_Toc27918540" w:history="1">
            <w:r w:rsidR="0009633A" w:rsidRPr="00A5347A">
              <w:rPr>
                <w:rStyle w:val="Hyperlink"/>
                <w:rFonts w:cs="Times New Roman"/>
                <w:noProof/>
              </w:rPr>
              <w:t>Introduction</w:t>
            </w:r>
            <w:r w:rsidR="0009633A">
              <w:rPr>
                <w:noProof/>
                <w:webHidden/>
              </w:rPr>
              <w:tab/>
            </w:r>
            <w:r>
              <w:rPr>
                <w:noProof/>
                <w:webHidden/>
              </w:rPr>
              <w:fldChar w:fldCharType="begin"/>
            </w:r>
            <w:r w:rsidR="0009633A">
              <w:rPr>
                <w:noProof/>
                <w:webHidden/>
              </w:rPr>
              <w:instrText xml:space="preserve"> PAGEREF _Toc27918540 \h </w:instrText>
            </w:r>
            <w:r>
              <w:rPr>
                <w:noProof/>
                <w:webHidden/>
              </w:rPr>
            </w:r>
            <w:r>
              <w:rPr>
                <w:noProof/>
                <w:webHidden/>
              </w:rPr>
              <w:fldChar w:fldCharType="separate"/>
            </w:r>
            <w:r w:rsidR="0009633A">
              <w:rPr>
                <w:noProof/>
                <w:webHidden/>
              </w:rPr>
              <w:t>3</w:t>
            </w:r>
            <w:r>
              <w:rPr>
                <w:noProof/>
                <w:webHidden/>
              </w:rPr>
              <w:fldChar w:fldCharType="end"/>
            </w:r>
          </w:hyperlink>
        </w:p>
        <w:p w14:paraId="475CC1F1" w14:textId="77777777" w:rsidR="0009633A" w:rsidRDefault="00CE1A34">
          <w:pPr>
            <w:pStyle w:val="TOC2"/>
            <w:tabs>
              <w:tab w:val="right" w:leader="dot" w:pos="9350"/>
            </w:tabs>
            <w:rPr>
              <w:rFonts w:asciiTheme="minorHAnsi" w:hAnsiTheme="minorHAnsi"/>
              <w:noProof/>
              <w:sz w:val="22"/>
              <w:lang w:eastAsia="en-GB"/>
            </w:rPr>
          </w:pPr>
          <w:hyperlink w:anchor="_Toc27918541" w:history="1">
            <w:r w:rsidR="0009633A" w:rsidRPr="00A5347A">
              <w:rPr>
                <w:rStyle w:val="Hyperlink"/>
                <w:rFonts w:cs="Times New Roman"/>
                <w:noProof/>
              </w:rPr>
              <w:t xml:space="preserve">Evaluation the transferable skills and </w:t>
            </w:r>
            <w:r w:rsidR="0009633A">
              <w:rPr>
                <w:rStyle w:val="Hyperlink"/>
                <w:rFonts w:cs="Times New Roman"/>
                <w:noProof/>
              </w:rPr>
              <w:t>organisation</w:t>
            </w:r>
            <w:r w:rsidR="0009633A" w:rsidRPr="00A5347A">
              <w:rPr>
                <w:rStyle w:val="Hyperlink"/>
                <w:rFonts w:cs="Times New Roman"/>
                <w:noProof/>
              </w:rPr>
              <w:t xml:space="preserve"> adaption of these skills</w:t>
            </w:r>
            <w:r w:rsidR="0009633A">
              <w:rPr>
                <w:noProof/>
                <w:webHidden/>
              </w:rPr>
              <w:tab/>
            </w:r>
            <w:r w:rsidR="009415DF">
              <w:rPr>
                <w:noProof/>
                <w:webHidden/>
              </w:rPr>
              <w:fldChar w:fldCharType="begin"/>
            </w:r>
            <w:r w:rsidR="0009633A">
              <w:rPr>
                <w:noProof/>
                <w:webHidden/>
              </w:rPr>
              <w:instrText xml:space="preserve"> PAGEREF _Toc27918541 \h </w:instrText>
            </w:r>
            <w:r w:rsidR="009415DF">
              <w:rPr>
                <w:noProof/>
                <w:webHidden/>
              </w:rPr>
            </w:r>
            <w:r w:rsidR="009415DF">
              <w:rPr>
                <w:noProof/>
                <w:webHidden/>
              </w:rPr>
              <w:fldChar w:fldCharType="separate"/>
            </w:r>
            <w:r w:rsidR="0009633A">
              <w:rPr>
                <w:noProof/>
                <w:webHidden/>
              </w:rPr>
              <w:t>4</w:t>
            </w:r>
            <w:r w:rsidR="009415DF">
              <w:rPr>
                <w:noProof/>
                <w:webHidden/>
              </w:rPr>
              <w:fldChar w:fldCharType="end"/>
            </w:r>
          </w:hyperlink>
        </w:p>
        <w:p w14:paraId="4C8906E7" w14:textId="77777777" w:rsidR="0009633A" w:rsidRDefault="00CE1A34">
          <w:pPr>
            <w:pStyle w:val="TOC2"/>
            <w:tabs>
              <w:tab w:val="right" w:leader="dot" w:pos="9350"/>
            </w:tabs>
            <w:rPr>
              <w:rFonts w:asciiTheme="minorHAnsi" w:hAnsiTheme="minorHAnsi"/>
              <w:noProof/>
              <w:sz w:val="22"/>
              <w:lang w:eastAsia="en-GB"/>
            </w:rPr>
          </w:pPr>
          <w:hyperlink w:anchor="_Toc27918542" w:history="1">
            <w:r w:rsidR="0009633A" w:rsidRPr="00A5347A">
              <w:rPr>
                <w:rStyle w:val="Hyperlink"/>
                <w:rFonts w:cs="Times New Roman"/>
                <w:noProof/>
              </w:rPr>
              <w:t>Ways of personal development and interpersonal skills</w:t>
            </w:r>
            <w:r w:rsidR="0009633A">
              <w:rPr>
                <w:noProof/>
                <w:webHidden/>
              </w:rPr>
              <w:tab/>
            </w:r>
            <w:r w:rsidR="009415DF">
              <w:rPr>
                <w:noProof/>
                <w:webHidden/>
              </w:rPr>
              <w:fldChar w:fldCharType="begin"/>
            </w:r>
            <w:r w:rsidR="0009633A">
              <w:rPr>
                <w:noProof/>
                <w:webHidden/>
              </w:rPr>
              <w:instrText xml:space="preserve"> PAGEREF _Toc27918542 \h </w:instrText>
            </w:r>
            <w:r w:rsidR="009415DF">
              <w:rPr>
                <w:noProof/>
                <w:webHidden/>
              </w:rPr>
            </w:r>
            <w:r w:rsidR="009415DF">
              <w:rPr>
                <w:noProof/>
                <w:webHidden/>
              </w:rPr>
              <w:fldChar w:fldCharType="separate"/>
            </w:r>
            <w:r w:rsidR="0009633A">
              <w:rPr>
                <w:noProof/>
                <w:webHidden/>
              </w:rPr>
              <w:t>6</w:t>
            </w:r>
            <w:r w:rsidR="009415DF">
              <w:rPr>
                <w:noProof/>
                <w:webHidden/>
              </w:rPr>
              <w:fldChar w:fldCharType="end"/>
            </w:r>
          </w:hyperlink>
        </w:p>
        <w:p w14:paraId="3FDAA947" w14:textId="77777777" w:rsidR="0009633A" w:rsidRDefault="00CE1A34">
          <w:pPr>
            <w:pStyle w:val="TOC1"/>
            <w:tabs>
              <w:tab w:val="right" w:leader="dot" w:pos="9350"/>
            </w:tabs>
            <w:rPr>
              <w:rFonts w:asciiTheme="minorHAnsi" w:hAnsiTheme="minorHAnsi"/>
              <w:noProof/>
              <w:sz w:val="22"/>
              <w:lang w:eastAsia="en-GB"/>
            </w:rPr>
          </w:pPr>
          <w:hyperlink w:anchor="_Toc27918543" w:history="1">
            <w:r w:rsidR="0009633A" w:rsidRPr="00A5347A">
              <w:rPr>
                <w:rStyle w:val="Hyperlink"/>
                <w:rFonts w:cs="Times New Roman"/>
                <w:noProof/>
              </w:rPr>
              <w:t>Conclusion</w:t>
            </w:r>
            <w:r w:rsidR="0009633A">
              <w:rPr>
                <w:noProof/>
                <w:webHidden/>
              </w:rPr>
              <w:tab/>
            </w:r>
            <w:r w:rsidR="009415DF">
              <w:rPr>
                <w:noProof/>
                <w:webHidden/>
              </w:rPr>
              <w:fldChar w:fldCharType="begin"/>
            </w:r>
            <w:r w:rsidR="0009633A">
              <w:rPr>
                <w:noProof/>
                <w:webHidden/>
              </w:rPr>
              <w:instrText xml:space="preserve"> PAGEREF _Toc27918543 \h </w:instrText>
            </w:r>
            <w:r w:rsidR="009415DF">
              <w:rPr>
                <w:noProof/>
                <w:webHidden/>
              </w:rPr>
            </w:r>
            <w:r w:rsidR="009415DF">
              <w:rPr>
                <w:noProof/>
                <w:webHidden/>
              </w:rPr>
              <w:fldChar w:fldCharType="separate"/>
            </w:r>
            <w:r w:rsidR="0009633A">
              <w:rPr>
                <w:noProof/>
                <w:webHidden/>
              </w:rPr>
              <w:t>9</w:t>
            </w:r>
            <w:r w:rsidR="009415DF">
              <w:rPr>
                <w:noProof/>
                <w:webHidden/>
              </w:rPr>
              <w:fldChar w:fldCharType="end"/>
            </w:r>
          </w:hyperlink>
        </w:p>
        <w:p w14:paraId="429CEF12" w14:textId="77777777" w:rsidR="0009633A" w:rsidRDefault="00CE1A34">
          <w:pPr>
            <w:pStyle w:val="TOC2"/>
            <w:tabs>
              <w:tab w:val="right" w:leader="dot" w:pos="9350"/>
            </w:tabs>
            <w:rPr>
              <w:rFonts w:asciiTheme="minorHAnsi" w:hAnsiTheme="minorHAnsi"/>
              <w:noProof/>
              <w:sz w:val="22"/>
              <w:lang w:eastAsia="en-GB"/>
            </w:rPr>
          </w:pPr>
          <w:hyperlink w:anchor="_Toc27918544" w:history="1">
            <w:r w:rsidR="0009633A" w:rsidRPr="00A5347A">
              <w:rPr>
                <w:rStyle w:val="Hyperlink"/>
                <w:noProof/>
              </w:rPr>
              <w:t>References</w:t>
            </w:r>
            <w:r w:rsidR="0009633A">
              <w:rPr>
                <w:noProof/>
                <w:webHidden/>
              </w:rPr>
              <w:tab/>
            </w:r>
            <w:r w:rsidR="009415DF">
              <w:rPr>
                <w:noProof/>
                <w:webHidden/>
              </w:rPr>
              <w:fldChar w:fldCharType="begin"/>
            </w:r>
            <w:r w:rsidR="0009633A">
              <w:rPr>
                <w:noProof/>
                <w:webHidden/>
              </w:rPr>
              <w:instrText xml:space="preserve"> PAGEREF _Toc27918544 \h </w:instrText>
            </w:r>
            <w:r w:rsidR="009415DF">
              <w:rPr>
                <w:noProof/>
                <w:webHidden/>
              </w:rPr>
            </w:r>
            <w:r w:rsidR="009415DF">
              <w:rPr>
                <w:noProof/>
                <w:webHidden/>
              </w:rPr>
              <w:fldChar w:fldCharType="separate"/>
            </w:r>
            <w:r w:rsidR="0009633A">
              <w:rPr>
                <w:noProof/>
                <w:webHidden/>
              </w:rPr>
              <w:t>10</w:t>
            </w:r>
            <w:r w:rsidR="009415DF">
              <w:rPr>
                <w:noProof/>
                <w:webHidden/>
              </w:rPr>
              <w:fldChar w:fldCharType="end"/>
            </w:r>
          </w:hyperlink>
        </w:p>
        <w:p w14:paraId="198C5D0F" w14:textId="77777777" w:rsidR="004640A4" w:rsidRPr="0009633A" w:rsidRDefault="009415DF" w:rsidP="004640A4">
          <w:pPr>
            <w:rPr>
              <w:rFonts w:cs="Times New Roman"/>
            </w:rPr>
          </w:pPr>
          <w:r w:rsidRPr="0009633A">
            <w:rPr>
              <w:rFonts w:cs="Times New Roman"/>
            </w:rPr>
            <w:fldChar w:fldCharType="end"/>
          </w:r>
        </w:p>
      </w:sdtContent>
    </w:sdt>
    <w:p w14:paraId="38DAC1EC" w14:textId="77777777" w:rsidR="002629D1" w:rsidRPr="0009633A" w:rsidRDefault="002629D1" w:rsidP="004640A4">
      <w:pPr>
        <w:rPr>
          <w:rFonts w:cs="Times New Roman"/>
          <w:b/>
          <w:sz w:val="40"/>
          <w:szCs w:val="40"/>
        </w:rPr>
      </w:pPr>
    </w:p>
    <w:p w14:paraId="3B4E3A6D" w14:textId="77777777" w:rsidR="0071389F" w:rsidRPr="0009633A" w:rsidRDefault="0071389F" w:rsidP="004640A4">
      <w:pPr>
        <w:rPr>
          <w:rFonts w:cs="Times New Roman"/>
          <w:szCs w:val="24"/>
        </w:rPr>
      </w:pPr>
      <w:r w:rsidRPr="0009633A">
        <w:rPr>
          <w:rFonts w:cs="Times New Roman"/>
          <w:szCs w:val="24"/>
        </w:rPr>
        <w:br w:type="page"/>
      </w:r>
    </w:p>
    <w:p w14:paraId="43242A36" w14:textId="77777777" w:rsidR="0071389F" w:rsidRPr="0009633A" w:rsidRDefault="002629D1" w:rsidP="0009633A">
      <w:pPr>
        <w:pStyle w:val="Heading1"/>
        <w:rPr>
          <w:rFonts w:cs="Times New Roman"/>
        </w:rPr>
      </w:pPr>
      <w:bookmarkStart w:id="0" w:name="_Toc27918540"/>
      <w:r w:rsidRPr="0009633A">
        <w:rPr>
          <w:rFonts w:cs="Times New Roman"/>
        </w:rPr>
        <w:lastRenderedPageBreak/>
        <w:t>Introduction</w:t>
      </w:r>
      <w:bookmarkEnd w:id="0"/>
    </w:p>
    <w:p w14:paraId="5D741F73" w14:textId="77777777" w:rsidR="00696887" w:rsidRPr="0009633A" w:rsidRDefault="007554E0" w:rsidP="004640A4">
      <w:pPr>
        <w:rPr>
          <w:rFonts w:cs="Times New Roman"/>
          <w:szCs w:val="24"/>
        </w:rPr>
      </w:pPr>
      <w:r w:rsidRPr="0009633A">
        <w:rPr>
          <w:rFonts w:cs="Times New Roman"/>
          <w:szCs w:val="24"/>
        </w:rPr>
        <w:t xml:space="preserve">Community engagement is the process of communication, relationship, involvement and interaction between </w:t>
      </w:r>
      <w:r w:rsidR="0009633A">
        <w:rPr>
          <w:rFonts w:cs="Times New Roman"/>
          <w:szCs w:val="24"/>
        </w:rPr>
        <w:t>organisation</w:t>
      </w:r>
      <w:r w:rsidRPr="0009633A">
        <w:rPr>
          <w:rFonts w:cs="Times New Roman"/>
          <w:szCs w:val="24"/>
        </w:rPr>
        <w:t xml:space="preserve"> and society</w:t>
      </w:r>
      <w:r w:rsidR="0071389F" w:rsidRPr="0009633A">
        <w:rPr>
          <w:rFonts w:cs="Times New Roman"/>
          <w:color w:val="000000"/>
          <w:sz w:val="20"/>
          <w:szCs w:val="20"/>
          <w:shd w:val="clear" w:color="auto" w:fill="FFFFFF"/>
        </w:rPr>
        <w:t xml:space="preserve"> </w:t>
      </w:r>
      <w:r w:rsidR="0071389F" w:rsidRPr="00F85356">
        <w:rPr>
          <w:rFonts w:cs="Times New Roman"/>
          <w:color w:val="000000"/>
          <w:szCs w:val="20"/>
          <w:shd w:val="clear" w:color="auto" w:fill="FFFFFF"/>
        </w:rPr>
        <w:t xml:space="preserve">(Interaction between Communication and </w:t>
      </w:r>
      <w:r w:rsidR="0009633A" w:rsidRPr="00F85356">
        <w:rPr>
          <w:rFonts w:cs="Times New Roman"/>
          <w:color w:val="000000"/>
          <w:szCs w:val="20"/>
          <w:shd w:val="clear" w:color="auto" w:fill="FFFFFF"/>
        </w:rPr>
        <w:t>Organisation</w:t>
      </w:r>
      <w:r w:rsidR="0071389F" w:rsidRPr="00F85356">
        <w:rPr>
          <w:rFonts w:cs="Times New Roman"/>
          <w:color w:val="000000"/>
          <w:szCs w:val="20"/>
          <w:shd w:val="clear" w:color="auto" w:fill="FFFFFF"/>
        </w:rPr>
        <w:t>al Conflict and Its Relationship with Performance, 2015)</w:t>
      </w:r>
      <w:r w:rsidRPr="0009633A">
        <w:rPr>
          <w:rFonts w:cs="Times New Roman"/>
          <w:szCs w:val="24"/>
        </w:rPr>
        <w:t>. In our society different types people live who come from different background, culture and religions. Business should make relationship with different cultures people and understand their different needs and demand to serve them very well. The Wesley hotel was established in 1800 in London that offers hotel services people come from different cultures. At present, the Wesley hotel has 95 rooms and two meeting rooms where 50 people can seat each one. The Wesley hotel arranges the staff and services which can satisfy the visitors and clients.</w:t>
      </w:r>
    </w:p>
    <w:p w14:paraId="4AE763B5" w14:textId="77777777" w:rsidR="00696887" w:rsidRPr="0009633A" w:rsidRDefault="0071389F" w:rsidP="0009633A">
      <w:pPr>
        <w:rPr>
          <w:rFonts w:cs="Times New Roman"/>
          <w:szCs w:val="24"/>
        </w:rPr>
      </w:pPr>
      <w:r w:rsidRPr="0009633A">
        <w:rPr>
          <w:rFonts w:cs="Times New Roman"/>
          <w:szCs w:val="24"/>
        </w:rPr>
        <w:br w:type="page"/>
      </w:r>
    </w:p>
    <w:p w14:paraId="29E8E3EF" w14:textId="77777777" w:rsidR="0071389F" w:rsidRPr="0009633A" w:rsidRDefault="00696887" w:rsidP="0009633A">
      <w:pPr>
        <w:pStyle w:val="Heading2"/>
        <w:rPr>
          <w:rFonts w:cs="Times New Roman"/>
        </w:rPr>
      </w:pPr>
      <w:bookmarkStart w:id="1" w:name="_Toc27918541"/>
      <w:r w:rsidRPr="0009633A">
        <w:rPr>
          <w:rFonts w:cs="Times New Roman"/>
        </w:rPr>
        <w:lastRenderedPageBreak/>
        <w:t xml:space="preserve">Evaluation the transferable skills and </w:t>
      </w:r>
      <w:r w:rsidR="0009633A">
        <w:rPr>
          <w:rFonts w:cs="Times New Roman"/>
        </w:rPr>
        <w:t>organisation</w:t>
      </w:r>
      <w:r w:rsidR="001359DF" w:rsidRPr="0009633A">
        <w:rPr>
          <w:rFonts w:cs="Times New Roman"/>
        </w:rPr>
        <w:t xml:space="preserve"> adaption of these skills</w:t>
      </w:r>
      <w:bookmarkEnd w:id="1"/>
    </w:p>
    <w:p w14:paraId="667CFEBF" w14:textId="77777777" w:rsidR="001359DF" w:rsidRPr="0009633A" w:rsidRDefault="001359DF" w:rsidP="004640A4">
      <w:pPr>
        <w:rPr>
          <w:rFonts w:cs="Times New Roman"/>
          <w:szCs w:val="24"/>
        </w:rPr>
      </w:pPr>
      <w:r w:rsidRPr="0009633A">
        <w:rPr>
          <w:rFonts w:cs="Times New Roman"/>
          <w:szCs w:val="24"/>
        </w:rPr>
        <w:t>Transferable skill is the general skills which can be transferred from one job to another job. Employers can expect some common skills like communication, problem solving and teamwork which can be transferred from one job to another</w:t>
      </w:r>
      <w:r w:rsidR="0071389F" w:rsidRPr="0009633A">
        <w:rPr>
          <w:rFonts w:cs="Times New Roman"/>
          <w:szCs w:val="24"/>
        </w:rPr>
        <w:t xml:space="preserve"> </w:t>
      </w:r>
      <w:r w:rsidR="0071389F" w:rsidRPr="0009633A">
        <w:rPr>
          <w:rFonts w:cs="Times New Roman"/>
          <w:color w:val="000000"/>
          <w:sz w:val="20"/>
          <w:szCs w:val="20"/>
          <w:shd w:val="clear" w:color="auto" w:fill="FFFFFF"/>
        </w:rPr>
        <w:t>(What we can learn from one another, 2018)</w:t>
      </w:r>
      <w:r w:rsidRPr="0009633A">
        <w:rPr>
          <w:rFonts w:cs="Times New Roman"/>
          <w:szCs w:val="24"/>
        </w:rPr>
        <w:t xml:space="preserve">. An employee must have communication skill because they need to communicate to colleagues and clients regularly any kind of job. Teamwork is necessary for any job because employers form the team where each employee must have skill to work in team to achieve the </w:t>
      </w:r>
      <w:r w:rsidR="0009633A">
        <w:rPr>
          <w:rFonts w:cs="Times New Roman"/>
          <w:szCs w:val="24"/>
        </w:rPr>
        <w:t>organisation</w:t>
      </w:r>
      <w:r w:rsidRPr="0009633A">
        <w:rPr>
          <w:rFonts w:cs="Times New Roman"/>
          <w:szCs w:val="24"/>
        </w:rPr>
        <w:t xml:space="preserve"> goal.</w:t>
      </w:r>
    </w:p>
    <w:p w14:paraId="6445C4B2" w14:textId="77777777" w:rsidR="001359DF" w:rsidRPr="0009633A" w:rsidRDefault="001359DF" w:rsidP="004640A4">
      <w:pPr>
        <w:rPr>
          <w:rFonts w:cs="Times New Roman"/>
          <w:szCs w:val="24"/>
        </w:rPr>
      </w:pPr>
      <w:r w:rsidRPr="0009633A">
        <w:rPr>
          <w:rFonts w:cs="Times New Roman"/>
          <w:szCs w:val="24"/>
        </w:rPr>
        <w:t>Importance of transferable skill is huge. Some common importance is described in the following.</w:t>
      </w:r>
    </w:p>
    <w:p w14:paraId="6397BC4D" w14:textId="77777777" w:rsidR="001359DF" w:rsidRPr="0009633A" w:rsidRDefault="001359DF" w:rsidP="004640A4">
      <w:pPr>
        <w:rPr>
          <w:rFonts w:cs="Times New Roman"/>
          <w:szCs w:val="24"/>
        </w:rPr>
      </w:pPr>
      <w:r w:rsidRPr="0009633A">
        <w:rPr>
          <w:rFonts w:cs="Times New Roman"/>
          <w:b/>
          <w:szCs w:val="24"/>
        </w:rPr>
        <w:t>Flexibility:</w:t>
      </w:r>
      <w:r w:rsidRPr="0009633A">
        <w:rPr>
          <w:rFonts w:cs="Times New Roman"/>
          <w:szCs w:val="24"/>
        </w:rPr>
        <w:t xml:space="preserve"> In the competitive job market, employers want to recruit people who have different skills because management needs different skills and different departments. In the modern business era, employers don’t only focus on particular skills. For example, in Wesley hotel management diversify their employee’s task in different department quarterly.</w:t>
      </w:r>
    </w:p>
    <w:p w14:paraId="4F1FB56E" w14:textId="77777777" w:rsidR="001359DF" w:rsidRPr="0009633A" w:rsidRDefault="001359DF" w:rsidP="004640A4">
      <w:pPr>
        <w:rPr>
          <w:rFonts w:cs="Times New Roman"/>
          <w:szCs w:val="24"/>
        </w:rPr>
      </w:pPr>
      <w:r w:rsidRPr="0009633A">
        <w:rPr>
          <w:rFonts w:cs="Times New Roman"/>
          <w:b/>
          <w:szCs w:val="24"/>
        </w:rPr>
        <w:t>Diversity:</w:t>
      </w:r>
      <w:r w:rsidRPr="0009633A">
        <w:rPr>
          <w:rFonts w:cs="Times New Roman"/>
          <w:szCs w:val="24"/>
        </w:rPr>
        <w:t xml:space="preserve"> Transferable skill helps the employee to change their workplace because employees have different skills where they can start job and adapt with any </w:t>
      </w:r>
      <w:r w:rsidR="0009633A">
        <w:rPr>
          <w:rFonts w:cs="Times New Roman"/>
          <w:szCs w:val="24"/>
        </w:rPr>
        <w:t>organisation</w:t>
      </w:r>
      <w:r w:rsidRPr="0009633A">
        <w:rPr>
          <w:rFonts w:cs="Times New Roman"/>
          <w:szCs w:val="24"/>
        </w:rPr>
        <w:t>.</w:t>
      </w:r>
    </w:p>
    <w:p w14:paraId="0E80268A" w14:textId="77777777" w:rsidR="00DF0A86" w:rsidRPr="0009633A" w:rsidRDefault="001359DF" w:rsidP="004640A4">
      <w:pPr>
        <w:rPr>
          <w:rFonts w:cs="Times New Roman"/>
          <w:szCs w:val="24"/>
        </w:rPr>
      </w:pPr>
      <w:r w:rsidRPr="0009633A">
        <w:rPr>
          <w:rFonts w:cs="Times New Roman"/>
          <w:b/>
          <w:szCs w:val="24"/>
        </w:rPr>
        <w:t>Portability:</w:t>
      </w:r>
      <w:r w:rsidRPr="0009633A">
        <w:rPr>
          <w:rFonts w:cs="Times New Roman"/>
          <w:szCs w:val="24"/>
        </w:rPr>
        <w:t xml:space="preserve"> When employers need </w:t>
      </w:r>
      <w:r w:rsidR="00DF0A86" w:rsidRPr="0009633A">
        <w:rPr>
          <w:rFonts w:cs="Times New Roman"/>
          <w:szCs w:val="24"/>
        </w:rPr>
        <w:t>additional skills then transferable skills help to improve the work to move another task.</w:t>
      </w:r>
    </w:p>
    <w:p w14:paraId="65532CFC" w14:textId="77777777" w:rsidR="00DF0A86" w:rsidRPr="0009633A" w:rsidRDefault="00DF0A86" w:rsidP="004640A4">
      <w:pPr>
        <w:rPr>
          <w:rFonts w:cs="Times New Roman"/>
          <w:szCs w:val="24"/>
        </w:rPr>
      </w:pPr>
      <w:r w:rsidRPr="0009633A">
        <w:rPr>
          <w:rFonts w:cs="Times New Roman"/>
          <w:b/>
          <w:szCs w:val="24"/>
        </w:rPr>
        <w:t>Employability:</w:t>
      </w:r>
      <w:r w:rsidRPr="0009633A">
        <w:rPr>
          <w:rFonts w:cs="Times New Roman"/>
          <w:szCs w:val="24"/>
        </w:rPr>
        <w:t xml:space="preserve"> Transferable skills prove that employees have enough strength to adapt the opportunity with new place.</w:t>
      </w:r>
    </w:p>
    <w:p w14:paraId="42F1A9DF" w14:textId="77777777" w:rsidR="00DF0A86" w:rsidRPr="0009633A" w:rsidRDefault="00DF0A86" w:rsidP="004640A4">
      <w:pPr>
        <w:rPr>
          <w:rFonts w:cs="Times New Roman"/>
          <w:szCs w:val="24"/>
        </w:rPr>
      </w:pPr>
      <w:r w:rsidRPr="0009633A">
        <w:rPr>
          <w:rFonts w:cs="Times New Roman"/>
          <w:szCs w:val="24"/>
        </w:rPr>
        <w:t xml:space="preserve">Most popular transferable skills are described below which helps to achieve </w:t>
      </w:r>
      <w:r w:rsidR="0009633A">
        <w:rPr>
          <w:rFonts w:cs="Times New Roman"/>
          <w:szCs w:val="24"/>
        </w:rPr>
        <w:t>organisation</w:t>
      </w:r>
      <w:r w:rsidRPr="0009633A">
        <w:rPr>
          <w:rFonts w:cs="Times New Roman"/>
          <w:szCs w:val="24"/>
        </w:rPr>
        <w:t xml:space="preserve"> goals as well.</w:t>
      </w:r>
    </w:p>
    <w:p w14:paraId="4C0EA02F" w14:textId="77777777" w:rsidR="00DF0A86" w:rsidRPr="0009633A" w:rsidRDefault="00DF0A86" w:rsidP="004640A4">
      <w:pPr>
        <w:rPr>
          <w:rFonts w:cs="Times New Roman"/>
          <w:szCs w:val="24"/>
        </w:rPr>
      </w:pPr>
      <w:r w:rsidRPr="0009633A">
        <w:rPr>
          <w:rFonts w:cs="Times New Roman"/>
          <w:b/>
          <w:szCs w:val="24"/>
        </w:rPr>
        <w:t>Business strategy:</w:t>
      </w:r>
      <w:r w:rsidRPr="0009633A">
        <w:rPr>
          <w:rFonts w:cs="Times New Roman"/>
          <w:szCs w:val="24"/>
        </w:rPr>
        <w:t xml:space="preserve"> Understanding the business strategy is one of the popular transferable skills which help to achieve the </w:t>
      </w:r>
      <w:r w:rsidR="0009633A">
        <w:rPr>
          <w:rFonts w:cs="Times New Roman"/>
          <w:szCs w:val="24"/>
        </w:rPr>
        <w:t>organisation</w:t>
      </w:r>
      <w:r w:rsidRPr="0009633A">
        <w:rPr>
          <w:rFonts w:cs="Times New Roman"/>
          <w:szCs w:val="24"/>
        </w:rPr>
        <w:t xml:space="preserve"> goals. Employee must understand the </w:t>
      </w:r>
      <w:r w:rsidR="0009633A">
        <w:rPr>
          <w:rFonts w:cs="Times New Roman"/>
          <w:szCs w:val="24"/>
        </w:rPr>
        <w:t>organisation</w:t>
      </w:r>
      <w:r w:rsidRPr="0009633A">
        <w:rPr>
          <w:rFonts w:cs="Times New Roman"/>
          <w:szCs w:val="24"/>
        </w:rPr>
        <w:t xml:space="preserve"> business strategy and planning</w:t>
      </w:r>
      <w:r w:rsidR="0071389F" w:rsidRPr="0009633A">
        <w:rPr>
          <w:rFonts w:cs="Times New Roman"/>
          <w:color w:val="000000"/>
          <w:sz w:val="20"/>
          <w:szCs w:val="20"/>
          <w:shd w:val="clear" w:color="auto" w:fill="FFFFFF"/>
        </w:rPr>
        <w:t xml:space="preserve"> (</w:t>
      </w:r>
      <w:proofErr w:type="spellStart"/>
      <w:r w:rsidR="0071389F" w:rsidRPr="00F85356">
        <w:rPr>
          <w:rFonts w:cs="Times New Roman"/>
          <w:color w:val="000000"/>
          <w:szCs w:val="20"/>
          <w:shd w:val="clear" w:color="auto" w:fill="FFFFFF"/>
        </w:rPr>
        <w:t>Aghaei</w:t>
      </w:r>
      <w:proofErr w:type="spellEnd"/>
      <w:r w:rsidR="0071389F" w:rsidRPr="00F85356">
        <w:rPr>
          <w:rFonts w:cs="Times New Roman"/>
          <w:color w:val="000000"/>
          <w:szCs w:val="20"/>
          <w:shd w:val="clear" w:color="auto" w:fill="FFFFFF"/>
        </w:rPr>
        <w:t xml:space="preserve"> </w:t>
      </w:r>
      <w:proofErr w:type="spellStart"/>
      <w:r w:rsidR="0071389F" w:rsidRPr="00F85356">
        <w:rPr>
          <w:rFonts w:cs="Times New Roman"/>
          <w:color w:val="000000"/>
          <w:szCs w:val="20"/>
          <w:shd w:val="clear" w:color="auto" w:fill="FFFFFF"/>
        </w:rPr>
        <w:t>Meibodi</w:t>
      </w:r>
      <w:proofErr w:type="spellEnd"/>
      <w:r w:rsidR="0071389F" w:rsidRPr="00F85356">
        <w:rPr>
          <w:rFonts w:cs="Times New Roman"/>
          <w:color w:val="000000"/>
          <w:szCs w:val="20"/>
          <w:shd w:val="clear" w:color="auto" w:fill="FFFFFF"/>
        </w:rPr>
        <w:t xml:space="preserve"> and </w:t>
      </w:r>
      <w:proofErr w:type="spellStart"/>
      <w:r w:rsidR="0071389F" w:rsidRPr="00F85356">
        <w:rPr>
          <w:rFonts w:cs="Times New Roman"/>
          <w:color w:val="000000"/>
          <w:szCs w:val="20"/>
          <w:shd w:val="clear" w:color="auto" w:fill="FFFFFF"/>
        </w:rPr>
        <w:t>Monavvarian</w:t>
      </w:r>
      <w:proofErr w:type="spellEnd"/>
      <w:r w:rsidR="0071389F" w:rsidRPr="00F85356">
        <w:rPr>
          <w:rFonts w:cs="Times New Roman"/>
          <w:color w:val="000000"/>
          <w:szCs w:val="20"/>
          <w:shd w:val="clear" w:color="auto" w:fill="FFFFFF"/>
        </w:rPr>
        <w:t>, 2010</w:t>
      </w:r>
      <w:r w:rsidR="0071389F" w:rsidRPr="0009633A">
        <w:rPr>
          <w:rFonts w:cs="Times New Roman"/>
          <w:color w:val="000000"/>
          <w:sz w:val="20"/>
          <w:szCs w:val="20"/>
          <w:shd w:val="clear" w:color="auto" w:fill="FFFFFF"/>
        </w:rPr>
        <w:t>)</w:t>
      </w:r>
      <w:r w:rsidRPr="0009633A">
        <w:rPr>
          <w:rFonts w:cs="Times New Roman"/>
          <w:szCs w:val="24"/>
        </w:rPr>
        <w:t>. Employee is performing the job when they need to understand the business goals and objectives. For example, Wesley hotel employer must ensure that their employee understands their business strategy. Business strategy can be cost leadership or differentiation strategy.</w:t>
      </w:r>
    </w:p>
    <w:p w14:paraId="6824128C" w14:textId="77777777" w:rsidR="004D26C4" w:rsidRPr="0009633A" w:rsidRDefault="00DF0A86" w:rsidP="004640A4">
      <w:pPr>
        <w:rPr>
          <w:rFonts w:cs="Times New Roman"/>
          <w:szCs w:val="24"/>
        </w:rPr>
      </w:pPr>
      <w:r w:rsidRPr="0009633A">
        <w:rPr>
          <w:rFonts w:cs="Times New Roman"/>
          <w:b/>
          <w:szCs w:val="24"/>
        </w:rPr>
        <w:lastRenderedPageBreak/>
        <w:t>Leadership:</w:t>
      </w:r>
      <w:r w:rsidRPr="0009633A">
        <w:rPr>
          <w:rFonts w:cs="Times New Roman"/>
          <w:szCs w:val="24"/>
        </w:rPr>
        <w:t xml:space="preserve"> An employee must have the leadership skill because he or she may be group leader where they manage the group. Leaders should motivate the group members and develop the skills. Leaders also solve the problems when arise conflict between team members.</w:t>
      </w:r>
      <w:r w:rsidR="00605EF9" w:rsidRPr="0009633A">
        <w:rPr>
          <w:rFonts w:cs="Times New Roman"/>
          <w:szCs w:val="24"/>
        </w:rPr>
        <w:t xml:space="preserve"> For example, Wesley hotel </w:t>
      </w:r>
      <w:r w:rsidR="004D26C4" w:rsidRPr="0009633A">
        <w:rPr>
          <w:rFonts w:cs="Times New Roman"/>
          <w:szCs w:val="24"/>
        </w:rPr>
        <w:t>employers recruit people who have degrees in hotel management.</w:t>
      </w:r>
    </w:p>
    <w:p w14:paraId="4AE87F24" w14:textId="77777777" w:rsidR="004D26C4" w:rsidRPr="0009633A" w:rsidRDefault="004D26C4" w:rsidP="004640A4">
      <w:pPr>
        <w:rPr>
          <w:rFonts w:cs="Times New Roman"/>
          <w:szCs w:val="24"/>
        </w:rPr>
      </w:pPr>
      <w:r w:rsidRPr="0009633A">
        <w:rPr>
          <w:rFonts w:cs="Times New Roman"/>
          <w:b/>
          <w:szCs w:val="24"/>
        </w:rPr>
        <w:t>Problem solving:</w:t>
      </w:r>
      <w:r w:rsidRPr="0009633A">
        <w:rPr>
          <w:rFonts w:cs="Times New Roman"/>
          <w:szCs w:val="24"/>
        </w:rPr>
        <w:t xml:space="preserve"> In the business every day management faces huge problem and so employees have problem solving capability with innovative ideas. For example, in Wesley hotel employees must have immediate problem solving skill like room problems and complaints to satisfy the clients.</w:t>
      </w:r>
    </w:p>
    <w:p w14:paraId="546272B3" w14:textId="77777777" w:rsidR="004D26C4" w:rsidRPr="0009633A" w:rsidRDefault="004D26C4" w:rsidP="004640A4">
      <w:pPr>
        <w:rPr>
          <w:rFonts w:cs="Times New Roman"/>
          <w:szCs w:val="24"/>
        </w:rPr>
      </w:pPr>
      <w:r w:rsidRPr="0009633A">
        <w:rPr>
          <w:rFonts w:cs="Times New Roman"/>
          <w:b/>
          <w:szCs w:val="24"/>
        </w:rPr>
        <w:t>Team work ability</w:t>
      </w:r>
      <w:r w:rsidRPr="0009633A">
        <w:rPr>
          <w:rFonts w:cs="Times New Roman"/>
          <w:szCs w:val="24"/>
        </w:rPr>
        <w:t>: Employee should have skill to work in team because business people want to work in team</w:t>
      </w:r>
      <w:r w:rsidR="0071389F" w:rsidRPr="0009633A">
        <w:rPr>
          <w:rFonts w:cs="Times New Roman"/>
          <w:color w:val="000000"/>
          <w:sz w:val="20"/>
          <w:szCs w:val="20"/>
          <w:shd w:val="clear" w:color="auto" w:fill="FFFFFF"/>
        </w:rPr>
        <w:t xml:space="preserve"> </w:t>
      </w:r>
      <w:r w:rsidR="0071389F" w:rsidRPr="00F85356">
        <w:rPr>
          <w:rFonts w:cs="Times New Roman"/>
          <w:color w:val="000000"/>
          <w:szCs w:val="24"/>
          <w:shd w:val="clear" w:color="auto" w:fill="FFFFFF"/>
        </w:rPr>
        <w:t>(Ryan, 2012)</w:t>
      </w:r>
      <w:r w:rsidRPr="00F85356">
        <w:rPr>
          <w:rFonts w:cs="Times New Roman"/>
          <w:szCs w:val="24"/>
        </w:rPr>
        <w:t xml:space="preserve">. </w:t>
      </w:r>
      <w:r w:rsidRPr="0009633A">
        <w:rPr>
          <w:rFonts w:cs="Times New Roman"/>
          <w:szCs w:val="24"/>
        </w:rPr>
        <w:t>For example, in Wesley hotel needs to work in team because duplicate works don’t have by two employees. Managers can arrange the teamwork where individual task is distributed and need to communicate with each other to serve the better way. If two staffs in hotel provide same services to same person who may be disturbed the client’s personal time ultimately affects the business reputation.</w:t>
      </w:r>
    </w:p>
    <w:p w14:paraId="5FD72913" w14:textId="77777777" w:rsidR="004D26C4" w:rsidRPr="0009633A" w:rsidRDefault="004D26C4" w:rsidP="004640A4">
      <w:pPr>
        <w:rPr>
          <w:rFonts w:cs="Times New Roman"/>
          <w:szCs w:val="24"/>
        </w:rPr>
      </w:pPr>
      <w:r w:rsidRPr="0009633A">
        <w:rPr>
          <w:rFonts w:cs="Times New Roman"/>
          <w:b/>
          <w:szCs w:val="24"/>
        </w:rPr>
        <w:t>Data analysis:</w:t>
      </w:r>
      <w:r w:rsidRPr="0009633A">
        <w:rPr>
          <w:rFonts w:cs="Times New Roman"/>
          <w:szCs w:val="24"/>
        </w:rPr>
        <w:t xml:space="preserve"> Most of the business needs to </w:t>
      </w:r>
      <w:r w:rsidR="0009633A" w:rsidRPr="0009633A">
        <w:rPr>
          <w:rFonts w:cs="Times New Roman"/>
          <w:szCs w:val="24"/>
        </w:rPr>
        <w:t>analyse</w:t>
      </w:r>
      <w:r w:rsidRPr="0009633A">
        <w:rPr>
          <w:rFonts w:cs="Times New Roman"/>
          <w:szCs w:val="24"/>
        </w:rPr>
        <w:t xml:space="preserve"> data with computer to take the business decision. Employers expect that employees must have data </w:t>
      </w:r>
      <w:r w:rsidR="0009633A" w:rsidRPr="0009633A">
        <w:rPr>
          <w:rFonts w:cs="Times New Roman"/>
          <w:szCs w:val="24"/>
        </w:rPr>
        <w:t>analyses</w:t>
      </w:r>
      <w:r w:rsidRPr="0009633A">
        <w:rPr>
          <w:rFonts w:cs="Times New Roman"/>
          <w:szCs w:val="24"/>
        </w:rPr>
        <w:t xml:space="preserve"> capacity for nay types of job. For example, Wesley hotel even waiter</w:t>
      </w:r>
      <w:r w:rsidR="0094747C" w:rsidRPr="0009633A">
        <w:rPr>
          <w:rFonts w:cs="Times New Roman"/>
          <w:szCs w:val="24"/>
        </w:rPr>
        <w:t xml:space="preserve"> and room service person</w:t>
      </w:r>
      <w:r w:rsidRPr="0009633A">
        <w:rPr>
          <w:rFonts w:cs="Times New Roman"/>
          <w:szCs w:val="24"/>
        </w:rPr>
        <w:t xml:space="preserve"> needs to </w:t>
      </w:r>
      <w:r w:rsidR="0009633A" w:rsidRPr="0009633A">
        <w:rPr>
          <w:rFonts w:cs="Times New Roman"/>
          <w:szCs w:val="24"/>
        </w:rPr>
        <w:t>analyse</w:t>
      </w:r>
      <w:r w:rsidRPr="0009633A">
        <w:rPr>
          <w:rFonts w:cs="Times New Roman"/>
          <w:szCs w:val="24"/>
        </w:rPr>
        <w:t xml:space="preserve"> data because </w:t>
      </w:r>
      <w:r w:rsidR="0094747C" w:rsidRPr="0009633A">
        <w:rPr>
          <w:rFonts w:cs="Times New Roman"/>
          <w:szCs w:val="24"/>
        </w:rPr>
        <w:t>they have to maintain the time schedule and services menu.</w:t>
      </w:r>
    </w:p>
    <w:p w14:paraId="5C4F94E5" w14:textId="77777777" w:rsidR="0094747C" w:rsidRPr="0009633A" w:rsidRDefault="0094747C" w:rsidP="004640A4">
      <w:pPr>
        <w:rPr>
          <w:rFonts w:cs="Times New Roman"/>
          <w:szCs w:val="24"/>
        </w:rPr>
      </w:pPr>
      <w:r w:rsidRPr="0009633A">
        <w:rPr>
          <w:rFonts w:cs="Times New Roman"/>
          <w:b/>
          <w:szCs w:val="24"/>
        </w:rPr>
        <w:t>Communication skills:</w:t>
      </w:r>
      <w:r w:rsidRPr="0009633A">
        <w:rPr>
          <w:rFonts w:cs="Times New Roman"/>
          <w:szCs w:val="24"/>
        </w:rPr>
        <w:t xml:space="preserve"> It is very important skill of the employees because employees need to communicate frequently with clients and management. For example, in Wesley hotel staff should have strong communication skill to serve the clients. Sometimes clients have come from different languages background when s</w:t>
      </w:r>
      <w:r w:rsidR="00A451EF" w:rsidRPr="0009633A">
        <w:rPr>
          <w:rFonts w:cs="Times New Roman"/>
          <w:szCs w:val="24"/>
        </w:rPr>
        <w:t>taff needs different l</w:t>
      </w:r>
      <w:r w:rsidR="00B23FDB" w:rsidRPr="0009633A">
        <w:rPr>
          <w:rFonts w:cs="Times New Roman"/>
          <w:szCs w:val="24"/>
        </w:rPr>
        <w:t>anguages skills. Employees should have both written communication skill and verbal communication skill.</w:t>
      </w:r>
    </w:p>
    <w:p w14:paraId="740FEA9B" w14:textId="77777777" w:rsidR="00B23FDB" w:rsidRPr="0009633A" w:rsidRDefault="00B23FDB" w:rsidP="004640A4">
      <w:pPr>
        <w:rPr>
          <w:rFonts w:cs="Times New Roman"/>
          <w:szCs w:val="24"/>
        </w:rPr>
      </w:pPr>
      <w:r w:rsidRPr="0009633A">
        <w:rPr>
          <w:rFonts w:cs="Times New Roman"/>
          <w:b/>
          <w:szCs w:val="24"/>
        </w:rPr>
        <w:t>Time management:</w:t>
      </w:r>
      <w:r w:rsidRPr="0009633A">
        <w:rPr>
          <w:rFonts w:cs="Times New Roman"/>
          <w:szCs w:val="24"/>
        </w:rPr>
        <w:t xml:space="preserve"> Employees must have time management skill to achieve the goals in a timely manner. For example, in Wesley hotel staffs need to manage time very well because clients expect food, room services and necessary responses when they make telephone call. If staffs don’t response with telephone calls then </w:t>
      </w:r>
      <w:r w:rsidR="00682AFB" w:rsidRPr="0009633A">
        <w:rPr>
          <w:rFonts w:cs="Times New Roman"/>
          <w:szCs w:val="24"/>
        </w:rPr>
        <w:t>clients may leave the hotel without payment which destroys the business reputation.</w:t>
      </w:r>
    </w:p>
    <w:p w14:paraId="21A83F36" w14:textId="77777777" w:rsidR="00682AFB" w:rsidRPr="0009633A" w:rsidRDefault="00682AFB" w:rsidP="004640A4">
      <w:pPr>
        <w:rPr>
          <w:rFonts w:cs="Times New Roman"/>
          <w:szCs w:val="24"/>
        </w:rPr>
      </w:pPr>
      <w:r w:rsidRPr="0009633A">
        <w:rPr>
          <w:rFonts w:cs="Times New Roman"/>
          <w:b/>
          <w:szCs w:val="24"/>
        </w:rPr>
        <w:lastRenderedPageBreak/>
        <w:t>Work ethics:</w:t>
      </w:r>
      <w:r w:rsidRPr="0009633A">
        <w:rPr>
          <w:rFonts w:cs="Times New Roman"/>
          <w:szCs w:val="24"/>
        </w:rPr>
        <w:t xml:space="preserve"> In the workplace, work ethics is very important because many scandals publish in newspaper about employee’s unethical activities. For example, in Wesley hotel room service person might not theft from client’s resources. Staff should be honest and energetic in workplace. In hotel business, work ethics is very important to keep the reputation of the </w:t>
      </w:r>
      <w:r w:rsidR="0009633A">
        <w:rPr>
          <w:rFonts w:cs="Times New Roman"/>
          <w:szCs w:val="24"/>
        </w:rPr>
        <w:t>organisation</w:t>
      </w:r>
      <w:r w:rsidRPr="0009633A">
        <w:rPr>
          <w:rFonts w:cs="Times New Roman"/>
          <w:szCs w:val="24"/>
        </w:rPr>
        <w:t>.</w:t>
      </w:r>
    </w:p>
    <w:p w14:paraId="4E8DBAAE" w14:textId="77777777" w:rsidR="00682AFB" w:rsidRPr="0009633A" w:rsidRDefault="00682AFB" w:rsidP="004640A4">
      <w:pPr>
        <w:rPr>
          <w:rFonts w:cs="Times New Roman"/>
          <w:szCs w:val="24"/>
        </w:rPr>
      </w:pPr>
      <w:r w:rsidRPr="0009633A">
        <w:rPr>
          <w:rFonts w:cs="Times New Roman"/>
          <w:b/>
          <w:szCs w:val="24"/>
        </w:rPr>
        <w:t>Commercial awareness:</w:t>
      </w:r>
      <w:r w:rsidRPr="0009633A">
        <w:rPr>
          <w:rFonts w:cs="Times New Roman"/>
          <w:szCs w:val="24"/>
        </w:rPr>
        <w:t xml:space="preserve"> When employers recruit the employees, they ensure that employees have enough knowledge about industry. Employees must understand that major competitors of the business and overcome the competition by offering higher value. For example, in Wesley hotel management recruits only employee who have knowledge and degree in hotel management industry.</w:t>
      </w:r>
    </w:p>
    <w:p w14:paraId="2E3F8AAA" w14:textId="77777777" w:rsidR="000D05E7" w:rsidRPr="0009633A" w:rsidRDefault="00682AFB" w:rsidP="004640A4">
      <w:pPr>
        <w:rPr>
          <w:rFonts w:cs="Times New Roman"/>
          <w:szCs w:val="24"/>
        </w:rPr>
      </w:pPr>
      <w:r w:rsidRPr="0009633A">
        <w:rPr>
          <w:rFonts w:cs="Times New Roman"/>
          <w:b/>
          <w:szCs w:val="24"/>
        </w:rPr>
        <w:t>Listening and providing feedback:</w:t>
      </w:r>
      <w:r w:rsidRPr="0009633A">
        <w:rPr>
          <w:rFonts w:cs="Times New Roman"/>
          <w:szCs w:val="24"/>
        </w:rPr>
        <w:t xml:space="preserve"> </w:t>
      </w:r>
      <w:r w:rsidR="00137B99" w:rsidRPr="0009633A">
        <w:rPr>
          <w:rFonts w:cs="Times New Roman"/>
          <w:szCs w:val="24"/>
        </w:rPr>
        <w:t xml:space="preserve">Listening is the ability to understand the business messages and makes the feedback immediately. For example, in Wesley hotel staff needs to better listening skills to serve the clients. If they don’t listen the clients </w:t>
      </w:r>
      <w:r w:rsidR="000D05E7" w:rsidRPr="0009633A">
        <w:rPr>
          <w:rFonts w:cs="Times New Roman"/>
          <w:szCs w:val="24"/>
        </w:rPr>
        <w:t>need then it is very difficult to solve the problems.</w:t>
      </w:r>
    </w:p>
    <w:p w14:paraId="56B77359" w14:textId="77777777" w:rsidR="0071389F" w:rsidRPr="0009633A" w:rsidRDefault="00D423D1" w:rsidP="00F85356">
      <w:pPr>
        <w:pStyle w:val="Heading2"/>
        <w:rPr>
          <w:rFonts w:cs="Times New Roman"/>
        </w:rPr>
      </w:pPr>
      <w:bookmarkStart w:id="2" w:name="_Toc27918542"/>
      <w:r w:rsidRPr="0009633A">
        <w:rPr>
          <w:rFonts w:cs="Times New Roman"/>
        </w:rPr>
        <w:t>Ways of personal development and interpersonal skills</w:t>
      </w:r>
      <w:bookmarkEnd w:id="2"/>
    </w:p>
    <w:p w14:paraId="56D10422" w14:textId="77777777" w:rsidR="00E6797C" w:rsidRPr="0009633A" w:rsidRDefault="00D423D1" w:rsidP="004640A4">
      <w:pPr>
        <w:rPr>
          <w:rFonts w:cs="Times New Roman"/>
          <w:szCs w:val="24"/>
        </w:rPr>
      </w:pPr>
      <w:r w:rsidRPr="0009633A">
        <w:rPr>
          <w:rFonts w:cs="Times New Roman"/>
          <w:szCs w:val="24"/>
        </w:rPr>
        <w:t xml:space="preserve">Reflective practice refers to the </w:t>
      </w:r>
      <w:r w:rsidR="0009633A" w:rsidRPr="0009633A">
        <w:rPr>
          <w:rFonts w:cs="Times New Roman"/>
          <w:szCs w:val="24"/>
        </w:rPr>
        <w:t>self-assessment</w:t>
      </w:r>
      <w:r w:rsidRPr="0009633A">
        <w:rPr>
          <w:rFonts w:cs="Times New Roman"/>
          <w:szCs w:val="24"/>
        </w:rPr>
        <w:t xml:space="preserve"> tools of the employees. In the modern business world, reflective practice is very important where employees can evaluate their own performance and skills</w:t>
      </w:r>
      <w:r w:rsidR="0071389F" w:rsidRPr="0009633A">
        <w:rPr>
          <w:rFonts w:cs="Times New Roman"/>
          <w:color w:val="000000"/>
          <w:sz w:val="20"/>
          <w:szCs w:val="20"/>
          <w:shd w:val="clear" w:color="auto" w:fill="FFFFFF"/>
        </w:rPr>
        <w:t xml:space="preserve"> </w:t>
      </w:r>
      <w:r w:rsidR="0071389F" w:rsidRPr="00F85356">
        <w:rPr>
          <w:rFonts w:cs="Times New Roman"/>
          <w:color w:val="000000"/>
          <w:szCs w:val="24"/>
          <w:shd w:val="clear" w:color="auto" w:fill="FFFFFF"/>
        </w:rPr>
        <w:t xml:space="preserve">(Zulfikar and </w:t>
      </w:r>
      <w:proofErr w:type="spellStart"/>
      <w:r w:rsidR="0071389F" w:rsidRPr="00F85356">
        <w:rPr>
          <w:rFonts w:cs="Times New Roman"/>
          <w:color w:val="000000"/>
          <w:szCs w:val="24"/>
          <w:shd w:val="clear" w:color="auto" w:fill="FFFFFF"/>
        </w:rPr>
        <w:t>Mujiburrahman</w:t>
      </w:r>
      <w:proofErr w:type="spellEnd"/>
      <w:r w:rsidR="0071389F" w:rsidRPr="00F85356">
        <w:rPr>
          <w:rFonts w:cs="Times New Roman"/>
          <w:color w:val="000000"/>
          <w:szCs w:val="24"/>
          <w:shd w:val="clear" w:color="auto" w:fill="FFFFFF"/>
        </w:rPr>
        <w:t>, 2017)</w:t>
      </w:r>
      <w:r w:rsidRPr="00F85356">
        <w:rPr>
          <w:rFonts w:cs="Times New Roman"/>
          <w:szCs w:val="24"/>
        </w:rPr>
        <w:t>.</w:t>
      </w:r>
      <w:r w:rsidRPr="0009633A">
        <w:rPr>
          <w:rFonts w:cs="Times New Roman"/>
          <w:szCs w:val="24"/>
        </w:rPr>
        <w:t xml:space="preserve"> </w:t>
      </w:r>
      <w:r w:rsidR="00774A17" w:rsidRPr="0009633A">
        <w:rPr>
          <w:rFonts w:cs="Times New Roman"/>
          <w:szCs w:val="24"/>
        </w:rPr>
        <w:t xml:space="preserve">To improve the personal skills, it is very essential to </w:t>
      </w:r>
      <w:r w:rsidR="0009633A" w:rsidRPr="0009633A">
        <w:rPr>
          <w:rFonts w:cs="Times New Roman"/>
          <w:szCs w:val="24"/>
        </w:rPr>
        <w:t>self-assess</w:t>
      </w:r>
      <w:r w:rsidR="00774A17" w:rsidRPr="0009633A">
        <w:rPr>
          <w:rFonts w:cs="Times New Roman"/>
          <w:szCs w:val="24"/>
        </w:rPr>
        <w:t xml:space="preserve"> the performance. </w:t>
      </w:r>
      <w:r w:rsidR="00E6797C" w:rsidRPr="0009633A">
        <w:rPr>
          <w:rFonts w:cs="Times New Roman"/>
          <w:szCs w:val="24"/>
        </w:rPr>
        <w:t>Some common ways how to develop the interpersonal skills are discussed below.</w:t>
      </w:r>
    </w:p>
    <w:p w14:paraId="2B986E49" w14:textId="77777777" w:rsidR="00C50102" w:rsidRPr="0009633A" w:rsidRDefault="00E6797C" w:rsidP="004640A4">
      <w:pPr>
        <w:rPr>
          <w:rFonts w:cs="Times New Roman"/>
          <w:szCs w:val="24"/>
        </w:rPr>
      </w:pPr>
      <w:r w:rsidRPr="0009633A">
        <w:rPr>
          <w:rFonts w:cs="Times New Roman"/>
          <w:b/>
          <w:szCs w:val="24"/>
        </w:rPr>
        <w:t>Positive outlook:</w:t>
      </w:r>
      <w:r w:rsidRPr="0009633A">
        <w:rPr>
          <w:rFonts w:cs="Times New Roman"/>
          <w:szCs w:val="24"/>
        </w:rPr>
        <w:t xml:space="preserve"> To develop the personal skill, at first employee must have positive outlook </w:t>
      </w:r>
      <w:r w:rsidR="00C50102" w:rsidRPr="0009633A">
        <w:rPr>
          <w:rFonts w:cs="Times New Roman"/>
          <w:szCs w:val="24"/>
        </w:rPr>
        <w:t>because positivity encourages him or her to learn new things every day. In contrast, negative outlook may destroy the chances to learn new things. For example, in Wesley hotel mangers try to learn every day from clients compliant and expectation. In next time, managers serve their customers in better way which helps to increase the revenues.</w:t>
      </w:r>
    </w:p>
    <w:p w14:paraId="11CBA982" w14:textId="77777777" w:rsidR="007B2F43" w:rsidRPr="0009633A" w:rsidRDefault="00E96E20" w:rsidP="004640A4">
      <w:pPr>
        <w:rPr>
          <w:rFonts w:cs="Times New Roman"/>
          <w:szCs w:val="24"/>
        </w:rPr>
      </w:pPr>
      <w:r w:rsidRPr="0009633A">
        <w:rPr>
          <w:rFonts w:cs="Times New Roman"/>
          <w:b/>
          <w:szCs w:val="24"/>
        </w:rPr>
        <w:t>Control the emotions:</w:t>
      </w:r>
      <w:r w:rsidRPr="0009633A">
        <w:rPr>
          <w:rFonts w:cs="Times New Roman"/>
          <w:szCs w:val="24"/>
        </w:rPr>
        <w:t xml:space="preserve"> To improve the interpersonal skills, employee must control their emotions in workplace because their emotions may affect the environment of their work. </w:t>
      </w:r>
      <w:r w:rsidR="007B2F43" w:rsidRPr="0009633A">
        <w:rPr>
          <w:rFonts w:cs="Times New Roman"/>
          <w:szCs w:val="24"/>
        </w:rPr>
        <w:t>In contrast, personal emotions like angry, sorrow and happiness creates chaos among people. For example, in Wesley hotel staff should face with happy when serves clients even when they have personal depression.</w:t>
      </w:r>
    </w:p>
    <w:p w14:paraId="4D32A28A" w14:textId="77777777" w:rsidR="003344B5" w:rsidRPr="0009633A" w:rsidRDefault="007B2F43" w:rsidP="004640A4">
      <w:pPr>
        <w:rPr>
          <w:rFonts w:cs="Times New Roman"/>
          <w:szCs w:val="24"/>
        </w:rPr>
      </w:pPr>
      <w:r w:rsidRPr="0009633A">
        <w:rPr>
          <w:rFonts w:cs="Times New Roman"/>
          <w:b/>
          <w:szCs w:val="24"/>
        </w:rPr>
        <w:lastRenderedPageBreak/>
        <w:t>Acknowledge other’s experience:</w:t>
      </w:r>
      <w:r w:rsidRPr="0009633A">
        <w:rPr>
          <w:rFonts w:cs="Times New Roman"/>
          <w:szCs w:val="24"/>
        </w:rPr>
        <w:t xml:space="preserve"> When employee works in the business, he or she must not have all knowledge. In this case, he can talk with others who have expertise knowledge in particular sectors and recognize their expertise. For example, in Wesley hotel mangers sometimes get relevant information from waiter and room service person.</w:t>
      </w:r>
    </w:p>
    <w:p w14:paraId="2A925875" w14:textId="77777777" w:rsidR="00D647ED" w:rsidRPr="0009633A" w:rsidRDefault="003344B5" w:rsidP="004640A4">
      <w:pPr>
        <w:rPr>
          <w:rFonts w:cs="Times New Roman"/>
          <w:szCs w:val="24"/>
        </w:rPr>
      </w:pPr>
      <w:r w:rsidRPr="0009633A">
        <w:rPr>
          <w:rFonts w:cs="Times New Roman"/>
          <w:b/>
          <w:szCs w:val="24"/>
        </w:rPr>
        <w:t>Show a real interest:</w:t>
      </w:r>
      <w:r w:rsidRPr="0009633A">
        <w:rPr>
          <w:rFonts w:cs="Times New Roman"/>
          <w:szCs w:val="24"/>
        </w:rPr>
        <w:t xml:space="preserve"> Employees should show the real interest in the workplace to learn new things where employers may arrange different seminars and degree for employees to learn and improve the skill. </w:t>
      </w:r>
      <w:r w:rsidR="00D647ED" w:rsidRPr="0009633A">
        <w:rPr>
          <w:rFonts w:cs="Times New Roman"/>
          <w:szCs w:val="24"/>
        </w:rPr>
        <w:t>For example, in Wesley hotel management provides different training and degrees the enthusiast employees who are interesting to work in this company in long term.</w:t>
      </w:r>
    </w:p>
    <w:p w14:paraId="4B584F8E" w14:textId="77777777" w:rsidR="00C04C9B" w:rsidRPr="0009633A" w:rsidRDefault="00B13E4F" w:rsidP="004640A4">
      <w:pPr>
        <w:rPr>
          <w:rFonts w:cs="Times New Roman"/>
          <w:szCs w:val="24"/>
        </w:rPr>
      </w:pPr>
      <w:r w:rsidRPr="0009633A">
        <w:rPr>
          <w:rFonts w:cs="Times New Roman"/>
          <w:b/>
          <w:szCs w:val="24"/>
        </w:rPr>
        <w:t>Help</w:t>
      </w:r>
      <w:r w:rsidR="00DE2412" w:rsidRPr="0009633A">
        <w:rPr>
          <w:rFonts w:cs="Times New Roman"/>
          <w:b/>
          <w:szCs w:val="24"/>
        </w:rPr>
        <w:t xml:space="preserve"> the co-wo</w:t>
      </w:r>
      <w:r w:rsidRPr="0009633A">
        <w:rPr>
          <w:rFonts w:cs="Times New Roman"/>
          <w:b/>
          <w:szCs w:val="24"/>
        </w:rPr>
        <w:t>rker:</w:t>
      </w:r>
      <w:r w:rsidRPr="0009633A">
        <w:rPr>
          <w:rFonts w:cs="Times New Roman"/>
          <w:szCs w:val="24"/>
        </w:rPr>
        <w:t xml:space="preserve"> In the workplace,</w:t>
      </w:r>
      <w:r w:rsidR="00DE2412" w:rsidRPr="0009633A">
        <w:rPr>
          <w:rFonts w:cs="Times New Roman"/>
          <w:szCs w:val="24"/>
        </w:rPr>
        <w:t xml:space="preserve"> worke</w:t>
      </w:r>
      <w:r w:rsidRPr="0009633A">
        <w:rPr>
          <w:rFonts w:cs="Times New Roman"/>
          <w:szCs w:val="24"/>
        </w:rPr>
        <w:t>rs face different problems when</w:t>
      </w:r>
      <w:r w:rsidR="00DE2412" w:rsidRPr="0009633A">
        <w:rPr>
          <w:rFonts w:cs="Times New Roman"/>
          <w:szCs w:val="24"/>
        </w:rPr>
        <w:t xml:space="preserve"> they don’t find the appropriate solutions. </w:t>
      </w:r>
      <w:r w:rsidRPr="0009633A">
        <w:rPr>
          <w:rFonts w:cs="Times New Roman"/>
          <w:szCs w:val="24"/>
        </w:rPr>
        <w:t xml:space="preserve">At this time, employees can help the co-worker to solve the problem which also helps </w:t>
      </w:r>
      <w:r w:rsidR="00162E2E" w:rsidRPr="0009633A">
        <w:rPr>
          <w:rFonts w:cs="Times New Roman"/>
          <w:szCs w:val="24"/>
        </w:rPr>
        <w:t>them</w:t>
      </w:r>
      <w:r w:rsidRPr="0009633A">
        <w:rPr>
          <w:rFonts w:cs="Times New Roman"/>
          <w:szCs w:val="24"/>
        </w:rPr>
        <w:t xml:space="preserve"> to learn new things. For example, in Wesley hotel staff can help other staffs when critical problem is arisen. Staff can learn </w:t>
      </w:r>
      <w:r w:rsidR="00A14B96" w:rsidRPr="0009633A">
        <w:rPr>
          <w:rFonts w:cs="Times New Roman"/>
          <w:szCs w:val="24"/>
        </w:rPr>
        <w:t>the solution and apply in differen</w:t>
      </w:r>
      <w:r w:rsidR="00C04C9B" w:rsidRPr="0009633A">
        <w:rPr>
          <w:rFonts w:cs="Times New Roman"/>
          <w:szCs w:val="24"/>
        </w:rPr>
        <w:t>t times when he or she faces the</w:t>
      </w:r>
      <w:r w:rsidR="00A14B96" w:rsidRPr="0009633A">
        <w:rPr>
          <w:rFonts w:cs="Times New Roman"/>
          <w:szCs w:val="24"/>
        </w:rPr>
        <w:t>s</w:t>
      </w:r>
      <w:r w:rsidR="00C04C9B" w:rsidRPr="0009633A">
        <w:rPr>
          <w:rFonts w:cs="Times New Roman"/>
          <w:szCs w:val="24"/>
        </w:rPr>
        <w:t>e</w:t>
      </w:r>
      <w:r w:rsidR="00A14B96" w:rsidRPr="0009633A">
        <w:rPr>
          <w:rFonts w:cs="Times New Roman"/>
          <w:szCs w:val="24"/>
        </w:rPr>
        <w:t xml:space="preserve"> types of problems.</w:t>
      </w:r>
    </w:p>
    <w:p w14:paraId="15F0C644" w14:textId="77777777" w:rsidR="00C04C9B" w:rsidRPr="0009633A" w:rsidRDefault="00C04C9B" w:rsidP="004640A4">
      <w:pPr>
        <w:rPr>
          <w:rFonts w:cs="Times New Roman"/>
          <w:szCs w:val="24"/>
        </w:rPr>
      </w:pPr>
      <w:r w:rsidRPr="0009633A">
        <w:rPr>
          <w:rFonts w:cs="Times New Roman"/>
          <w:b/>
          <w:szCs w:val="24"/>
        </w:rPr>
        <w:t>Extrovert</w:t>
      </w:r>
      <w:r w:rsidRPr="0009633A">
        <w:rPr>
          <w:rFonts w:cs="Times New Roman"/>
          <w:szCs w:val="24"/>
        </w:rPr>
        <w:t xml:space="preserve">: Employee should have extrovert quality where they can share their ideas and problems with others. They communicate the employee and make better relationship which helps to learn new things. </w:t>
      </w:r>
      <w:proofErr w:type="spellStart"/>
      <w:r w:rsidRPr="0009633A">
        <w:rPr>
          <w:rFonts w:cs="Times New Roman"/>
          <w:szCs w:val="24"/>
        </w:rPr>
        <w:t>Extrover</w:t>
      </w:r>
      <w:r w:rsidR="0009633A">
        <w:rPr>
          <w:rFonts w:cs="Times New Roman"/>
          <w:szCs w:val="24"/>
        </w:rPr>
        <w:t>t</w:t>
      </w:r>
      <w:r w:rsidRPr="0009633A">
        <w:rPr>
          <w:rFonts w:cs="Times New Roman"/>
          <w:szCs w:val="24"/>
        </w:rPr>
        <w:t>ness</w:t>
      </w:r>
      <w:proofErr w:type="spellEnd"/>
      <w:r w:rsidRPr="0009633A">
        <w:rPr>
          <w:rFonts w:cs="Times New Roman"/>
          <w:szCs w:val="24"/>
        </w:rPr>
        <w:t xml:space="preserve"> of the employee may encourage </w:t>
      </w:r>
      <w:r w:rsidR="00162E2E" w:rsidRPr="0009633A">
        <w:rPr>
          <w:rFonts w:cs="Times New Roman"/>
          <w:szCs w:val="24"/>
        </w:rPr>
        <w:t>learning</w:t>
      </w:r>
      <w:r w:rsidRPr="0009633A">
        <w:rPr>
          <w:rFonts w:cs="Times New Roman"/>
          <w:szCs w:val="24"/>
        </w:rPr>
        <w:t xml:space="preserve"> new ideas and business solutions from different people. For example</w:t>
      </w:r>
      <w:r w:rsidR="0009633A" w:rsidRPr="0009633A">
        <w:rPr>
          <w:rFonts w:cs="Times New Roman"/>
          <w:szCs w:val="24"/>
        </w:rPr>
        <w:t>, in</w:t>
      </w:r>
      <w:r w:rsidRPr="0009633A">
        <w:rPr>
          <w:rFonts w:cs="Times New Roman"/>
          <w:szCs w:val="24"/>
        </w:rPr>
        <w:t xml:space="preserve"> Wesley hotel recruits people who like to talk with people. Introvert people don’t like to talk with unknown people. Extrovert people can know the others problems easily by talking.</w:t>
      </w:r>
    </w:p>
    <w:p w14:paraId="50F2E3B6" w14:textId="77777777" w:rsidR="00D7795D" w:rsidRPr="0009633A" w:rsidRDefault="00352538" w:rsidP="004640A4">
      <w:pPr>
        <w:rPr>
          <w:rFonts w:cs="Times New Roman"/>
          <w:szCs w:val="24"/>
        </w:rPr>
      </w:pPr>
      <w:r w:rsidRPr="0009633A">
        <w:rPr>
          <w:rFonts w:cs="Times New Roman"/>
          <w:b/>
          <w:szCs w:val="24"/>
        </w:rPr>
        <w:t>Be confident:</w:t>
      </w:r>
      <w:r w:rsidRPr="0009633A">
        <w:rPr>
          <w:rFonts w:cs="Times New Roman"/>
          <w:szCs w:val="24"/>
        </w:rPr>
        <w:t xml:space="preserve"> Employees should have confid</w:t>
      </w:r>
      <w:r w:rsidR="00D7795D" w:rsidRPr="0009633A">
        <w:rPr>
          <w:rFonts w:cs="Times New Roman"/>
          <w:szCs w:val="24"/>
        </w:rPr>
        <w:t>ence about their capacity when they take the business decision. If they have no confidence about their ability then they may not take any risky projects. For example, in business like hotel management always take the vital decision within confidence which encourages the subordinates.</w:t>
      </w:r>
    </w:p>
    <w:p w14:paraId="1116A220" w14:textId="77777777" w:rsidR="00D7795D" w:rsidRPr="0009633A" w:rsidRDefault="00D7795D" w:rsidP="004640A4">
      <w:pPr>
        <w:rPr>
          <w:rFonts w:cs="Times New Roman"/>
          <w:szCs w:val="24"/>
        </w:rPr>
      </w:pPr>
      <w:r w:rsidRPr="0009633A">
        <w:rPr>
          <w:rFonts w:cs="Times New Roman"/>
          <w:b/>
          <w:szCs w:val="24"/>
        </w:rPr>
        <w:t>Maintain relationship:</w:t>
      </w:r>
      <w:r w:rsidRPr="0009633A">
        <w:rPr>
          <w:rFonts w:cs="Times New Roman"/>
          <w:szCs w:val="24"/>
        </w:rPr>
        <w:t xml:space="preserve"> A person should maintain good relationship with top management and subordinate to share their ideas and thinking. Good relationship helps to learn different experiences from different persons. For example, in Wesley hotel managers share their experiences when they were facing critical problems and how they solve it. Junior employees can learn from senior experiences.</w:t>
      </w:r>
    </w:p>
    <w:p w14:paraId="2C565368" w14:textId="77777777" w:rsidR="004B598A" w:rsidRPr="0009633A" w:rsidRDefault="004B598A" w:rsidP="004640A4">
      <w:pPr>
        <w:rPr>
          <w:rFonts w:cs="Times New Roman"/>
          <w:szCs w:val="24"/>
        </w:rPr>
      </w:pPr>
      <w:r w:rsidRPr="0009633A">
        <w:rPr>
          <w:rFonts w:cs="Times New Roman"/>
          <w:b/>
          <w:szCs w:val="24"/>
        </w:rPr>
        <w:lastRenderedPageBreak/>
        <w:t>Communication with outside people:</w:t>
      </w:r>
      <w:r w:rsidRPr="0009633A">
        <w:rPr>
          <w:rFonts w:cs="Times New Roman"/>
          <w:szCs w:val="24"/>
        </w:rPr>
        <w:t xml:space="preserve"> To improve the personal skills, it requires </w:t>
      </w:r>
      <w:r w:rsidR="00162E2E" w:rsidRPr="0009633A">
        <w:rPr>
          <w:rFonts w:cs="Times New Roman"/>
          <w:szCs w:val="24"/>
        </w:rPr>
        <w:t>communicating</w:t>
      </w:r>
      <w:r w:rsidRPr="0009633A">
        <w:rPr>
          <w:rFonts w:cs="Times New Roman"/>
          <w:szCs w:val="24"/>
        </w:rPr>
        <w:t xml:space="preserve"> with external people. For example, CEO of Wesley hotel talk with external people about their services. External people feedback helps to understand the problems and improves their skills and business innovation.</w:t>
      </w:r>
    </w:p>
    <w:p w14:paraId="06CA95F3" w14:textId="77777777" w:rsidR="004422B0" w:rsidRPr="0009633A" w:rsidRDefault="00C66F0A" w:rsidP="004640A4">
      <w:pPr>
        <w:rPr>
          <w:rFonts w:cs="Times New Roman"/>
          <w:szCs w:val="24"/>
        </w:rPr>
      </w:pPr>
      <w:r w:rsidRPr="0009633A">
        <w:rPr>
          <w:rFonts w:cs="Times New Roman"/>
          <w:szCs w:val="24"/>
        </w:rPr>
        <w:t xml:space="preserve">Paulo </w:t>
      </w:r>
      <w:r w:rsidR="006E0499" w:rsidRPr="0009633A">
        <w:rPr>
          <w:rFonts w:cs="Times New Roman"/>
          <w:szCs w:val="24"/>
        </w:rPr>
        <w:t xml:space="preserve">Freire developed the “Praxis theory” which refers to the acquire the critical own condition by </w:t>
      </w:r>
      <w:r w:rsidR="0009633A" w:rsidRPr="0009633A">
        <w:rPr>
          <w:rFonts w:cs="Times New Roman"/>
          <w:szCs w:val="24"/>
        </w:rPr>
        <w:t>analysing</w:t>
      </w:r>
      <w:r w:rsidR="006E0499" w:rsidRPr="0009633A">
        <w:rPr>
          <w:rFonts w:cs="Times New Roman"/>
          <w:szCs w:val="24"/>
        </w:rPr>
        <w:t>. Praxis theory emphasizes on the different conventional practice in the society.</w:t>
      </w:r>
    </w:p>
    <w:p w14:paraId="24E74499" w14:textId="77777777" w:rsidR="00791405" w:rsidRPr="0009633A" w:rsidRDefault="004422B0" w:rsidP="004640A4">
      <w:pPr>
        <w:rPr>
          <w:rFonts w:cs="Times New Roman"/>
          <w:szCs w:val="24"/>
        </w:rPr>
      </w:pPr>
      <w:r w:rsidRPr="0009633A">
        <w:rPr>
          <w:rFonts w:cs="Times New Roman"/>
          <w:szCs w:val="24"/>
        </w:rPr>
        <w:t xml:space="preserve">Henry Stack-Sullivan developed the first interpersonal theory </w:t>
      </w:r>
      <w:r w:rsidR="004640A4" w:rsidRPr="0009633A">
        <w:rPr>
          <w:rFonts w:cs="Times New Roman"/>
          <w:color w:val="000000"/>
          <w:sz w:val="20"/>
          <w:szCs w:val="20"/>
          <w:shd w:val="clear" w:color="auto" w:fill="FFFFFF"/>
        </w:rPr>
        <w:t>(</w:t>
      </w:r>
      <w:proofErr w:type="spellStart"/>
      <w:r w:rsidR="004640A4" w:rsidRPr="0009633A">
        <w:rPr>
          <w:rFonts w:cs="Times New Roman"/>
          <w:color w:val="000000"/>
          <w:sz w:val="20"/>
          <w:szCs w:val="20"/>
          <w:shd w:val="clear" w:color="auto" w:fill="FFFFFF"/>
        </w:rPr>
        <w:t>Birtchnell</w:t>
      </w:r>
      <w:proofErr w:type="spellEnd"/>
      <w:r w:rsidR="004640A4" w:rsidRPr="0009633A">
        <w:rPr>
          <w:rFonts w:cs="Times New Roman"/>
          <w:color w:val="000000"/>
          <w:sz w:val="20"/>
          <w:szCs w:val="20"/>
          <w:shd w:val="clear" w:color="auto" w:fill="FFFFFF"/>
        </w:rPr>
        <w:t>, 1997)</w:t>
      </w:r>
      <w:r w:rsidR="004640A4" w:rsidRPr="0009633A">
        <w:rPr>
          <w:rFonts w:cs="Times New Roman"/>
          <w:szCs w:val="24"/>
        </w:rPr>
        <w:t xml:space="preserve"> </w:t>
      </w:r>
      <w:r w:rsidRPr="0009633A">
        <w:rPr>
          <w:rFonts w:cs="Times New Roman"/>
          <w:szCs w:val="24"/>
        </w:rPr>
        <w:t xml:space="preserve">where he emphasizes on the interpersonal of person changes with interaction with people and </w:t>
      </w:r>
      <w:r w:rsidR="00F85356" w:rsidRPr="0009633A">
        <w:rPr>
          <w:rFonts w:cs="Times New Roman"/>
          <w:szCs w:val="24"/>
        </w:rPr>
        <w:t>behaviour</w:t>
      </w:r>
      <w:r w:rsidRPr="0009633A">
        <w:rPr>
          <w:rFonts w:cs="Times New Roman"/>
          <w:szCs w:val="24"/>
        </w:rPr>
        <w:t xml:space="preserve">. For example, interpersonal skills may be changed with society culture and reflection. If people live in particular society then they may adapt with particular society and learn everything from the society. This theory may be applied in workplace where employees come from different backgrounds. Employee’s personality may be change overtime by working with co-workers. Every business </w:t>
      </w:r>
      <w:r w:rsidR="0009633A">
        <w:rPr>
          <w:rFonts w:cs="Times New Roman"/>
          <w:szCs w:val="24"/>
        </w:rPr>
        <w:t>organisation</w:t>
      </w:r>
      <w:r w:rsidRPr="0009633A">
        <w:rPr>
          <w:rFonts w:cs="Times New Roman"/>
          <w:szCs w:val="24"/>
        </w:rPr>
        <w:t xml:space="preserve"> has particular culture and so employees should </w:t>
      </w:r>
      <w:r w:rsidR="001C5B75" w:rsidRPr="0009633A">
        <w:rPr>
          <w:rFonts w:cs="Times New Roman"/>
          <w:szCs w:val="24"/>
        </w:rPr>
        <w:t xml:space="preserve">have compliance with the </w:t>
      </w:r>
      <w:r w:rsidR="0009633A">
        <w:rPr>
          <w:rFonts w:cs="Times New Roman"/>
          <w:szCs w:val="24"/>
        </w:rPr>
        <w:t>organisation</w:t>
      </w:r>
      <w:r w:rsidR="001C5B75" w:rsidRPr="0009633A">
        <w:rPr>
          <w:rFonts w:cs="Times New Roman"/>
          <w:szCs w:val="24"/>
        </w:rPr>
        <w:t xml:space="preserve">s rules and regulations. For example, in Wesley hotel management can apply this theory where employees can learn from co-workers. </w:t>
      </w:r>
      <w:r w:rsidR="000C55CC" w:rsidRPr="0009633A">
        <w:rPr>
          <w:rFonts w:cs="Times New Roman"/>
          <w:szCs w:val="24"/>
        </w:rPr>
        <w:t xml:space="preserve">In hotel business management, employees need to talk with different people who come from different places and so employees personality may change overtime. </w:t>
      </w:r>
      <w:r w:rsidR="00C22695" w:rsidRPr="0009633A">
        <w:rPr>
          <w:rFonts w:cs="Times New Roman"/>
          <w:szCs w:val="24"/>
        </w:rPr>
        <w:t xml:space="preserve">Interaction between employees and clients may improve the personal quality of the employees. Employees learn from client’s </w:t>
      </w:r>
      <w:r w:rsidR="00F85356" w:rsidRPr="0009633A">
        <w:rPr>
          <w:rFonts w:cs="Times New Roman"/>
          <w:szCs w:val="24"/>
        </w:rPr>
        <w:t>behaviour</w:t>
      </w:r>
      <w:r w:rsidR="00C22695" w:rsidRPr="0009633A">
        <w:rPr>
          <w:rFonts w:cs="Times New Roman"/>
          <w:szCs w:val="24"/>
        </w:rPr>
        <w:t xml:space="preserve"> and attitudes. Personality of employees may change overtime for changing the jobs and workplace.</w:t>
      </w:r>
    </w:p>
    <w:p w14:paraId="573F79B2" w14:textId="77777777" w:rsidR="0071389F" w:rsidRPr="0009633A" w:rsidRDefault="0071389F" w:rsidP="004640A4">
      <w:pPr>
        <w:rPr>
          <w:rFonts w:cs="Times New Roman"/>
          <w:szCs w:val="24"/>
        </w:rPr>
      </w:pPr>
      <w:r w:rsidRPr="0009633A">
        <w:rPr>
          <w:rFonts w:cs="Times New Roman"/>
          <w:szCs w:val="24"/>
        </w:rPr>
        <w:br w:type="page"/>
      </w:r>
    </w:p>
    <w:p w14:paraId="392C92E2" w14:textId="77777777" w:rsidR="004640A4" w:rsidRPr="0009633A" w:rsidRDefault="00791405" w:rsidP="0009633A">
      <w:pPr>
        <w:pStyle w:val="Heading1"/>
        <w:rPr>
          <w:rFonts w:cs="Times New Roman"/>
        </w:rPr>
      </w:pPr>
      <w:bookmarkStart w:id="3" w:name="_Toc27918543"/>
      <w:r w:rsidRPr="0009633A">
        <w:rPr>
          <w:rFonts w:cs="Times New Roman"/>
        </w:rPr>
        <w:lastRenderedPageBreak/>
        <w:t>Conclusion</w:t>
      </w:r>
      <w:bookmarkEnd w:id="3"/>
    </w:p>
    <w:p w14:paraId="7E0BAD2F" w14:textId="77777777" w:rsidR="004640A4" w:rsidRPr="0009633A" w:rsidRDefault="00791405" w:rsidP="004640A4">
      <w:pPr>
        <w:rPr>
          <w:rFonts w:cs="Times New Roman"/>
          <w:szCs w:val="24"/>
        </w:rPr>
      </w:pPr>
      <w:r w:rsidRPr="0009633A">
        <w:rPr>
          <w:rFonts w:cs="Times New Roman"/>
          <w:szCs w:val="24"/>
        </w:rPr>
        <w:t xml:space="preserve">In the business management, it is very important issues to engage with clients. Employees should engage with employees to understand their needs and desire. After understanding the client’s needs, employees may provide better services which create the goodwill of the business. </w:t>
      </w:r>
      <w:r w:rsidR="00AB0D0E" w:rsidRPr="0009633A">
        <w:rPr>
          <w:rFonts w:cs="Times New Roman"/>
          <w:szCs w:val="24"/>
        </w:rPr>
        <w:t>Without engagement, none business can be successful because positive relationship with employees engagement and client satisfaction</w:t>
      </w:r>
      <w:r w:rsidR="004640A4" w:rsidRPr="0009633A">
        <w:rPr>
          <w:rFonts w:cs="Times New Roman"/>
          <w:color w:val="000000"/>
          <w:sz w:val="20"/>
          <w:szCs w:val="20"/>
          <w:shd w:val="clear" w:color="auto" w:fill="FFFFFF"/>
        </w:rPr>
        <w:t xml:space="preserve"> </w:t>
      </w:r>
      <w:r w:rsidR="004640A4" w:rsidRPr="00F85356">
        <w:rPr>
          <w:rFonts w:cs="Times New Roman"/>
          <w:color w:val="000000"/>
          <w:szCs w:val="24"/>
          <w:shd w:val="clear" w:color="auto" w:fill="FFFFFF"/>
        </w:rPr>
        <w:t>(</w:t>
      </w:r>
      <w:proofErr w:type="spellStart"/>
      <w:r w:rsidR="004640A4" w:rsidRPr="00F85356">
        <w:rPr>
          <w:rFonts w:cs="Times New Roman"/>
          <w:color w:val="000000"/>
          <w:szCs w:val="24"/>
          <w:shd w:val="clear" w:color="auto" w:fill="FFFFFF"/>
        </w:rPr>
        <w:t>Jnaneswar</w:t>
      </w:r>
      <w:proofErr w:type="spellEnd"/>
      <w:r w:rsidR="004640A4" w:rsidRPr="00F85356">
        <w:rPr>
          <w:rFonts w:cs="Times New Roman"/>
          <w:color w:val="000000"/>
          <w:szCs w:val="24"/>
          <w:shd w:val="clear" w:color="auto" w:fill="FFFFFF"/>
        </w:rPr>
        <w:t>, 2019)</w:t>
      </w:r>
      <w:r w:rsidR="00AB0D0E" w:rsidRPr="00F85356">
        <w:rPr>
          <w:rFonts w:cs="Times New Roman"/>
          <w:szCs w:val="24"/>
        </w:rPr>
        <w:t>.</w:t>
      </w:r>
      <w:r w:rsidR="00AB0D0E" w:rsidRPr="0009633A">
        <w:rPr>
          <w:rFonts w:cs="Times New Roman"/>
          <w:szCs w:val="24"/>
        </w:rPr>
        <w:t xml:space="preserve"> Client satisfaction may occur when employees serve the clients with energetic, integrity and honestly. </w:t>
      </w:r>
      <w:r w:rsidR="00CA70CE" w:rsidRPr="0009633A">
        <w:rPr>
          <w:rFonts w:cs="Times New Roman"/>
          <w:szCs w:val="24"/>
        </w:rPr>
        <w:t>In the hotel business, employee</w:t>
      </w:r>
      <w:r w:rsidR="004640A4" w:rsidRPr="0009633A">
        <w:rPr>
          <w:rFonts w:cs="Times New Roman"/>
          <w:szCs w:val="24"/>
        </w:rPr>
        <w:t>’</w:t>
      </w:r>
      <w:r w:rsidR="00CA70CE" w:rsidRPr="0009633A">
        <w:rPr>
          <w:rFonts w:cs="Times New Roman"/>
          <w:szCs w:val="24"/>
        </w:rPr>
        <w:t>s engagement is more important than other business and so employees need to develop their personal skills to serve the clients in better way.</w:t>
      </w:r>
    </w:p>
    <w:p w14:paraId="20FFD00C" w14:textId="77777777" w:rsidR="004640A4" w:rsidRPr="0009633A" w:rsidRDefault="004640A4" w:rsidP="004640A4">
      <w:pPr>
        <w:rPr>
          <w:rFonts w:cs="Times New Roman"/>
          <w:szCs w:val="24"/>
        </w:rPr>
      </w:pPr>
      <w:r w:rsidRPr="0009633A">
        <w:rPr>
          <w:rFonts w:cs="Times New Roman"/>
          <w:szCs w:val="24"/>
        </w:rPr>
        <w:br w:type="page"/>
      </w:r>
    </w:p>
    <w:p w14:paraId="10DD2C76" w14:textId="77777777" w:rsidR="004640A4" w:rsidRPr="0009633A" w:rsidRDefault="004640A4" w:rsidP="0009633A">
      <w:pPr>
        <w:pStyle w:val="Heading2"/>
      </w:pPr>
      <w:bookmarkStart w:id="4" w:name="_Toc27918544"/>
      <w:r w:rsidRPr="0009633A">
        <w:lastRenderedPageBreak/>
        <w:t>References</w:t>
      </w:r>
      <w:bookmarkEnd w:id="4"/>
    </w:p>
    <w:p w14:paraId="0FFF6504" w14:textId="77777777" w:rsidR="0009633A" w:rsidRPr="0009633A" w:rsidRDefault="0009633A" w:rsidP="0009633A">
      <w:proofErr w:type="spellStart"/>
      <w:r w:rsidRPr="0009633A">
        <w:t>Aghaei</w:t>
      </w:r>
      <w:proofErr w:type="spellEnd"/>
      <w:r w:rsidRPr="0009633A">
        <w:t xml:space="preserve"> </w:t>
      </w:r>
      <w:proofErr w:type="spellStart"/>
      <w:r w:rsidRPr="0009633A">
        <w:t>Meibodi</w:t>
      </w:r>
      <w:proofErr w:type="spellEnd"/>
      <w:r w:rsidRPr="0009633A">
        <w:t xml:space="preserve">, L. and </w:t>
      </w:r>
      <w:proofErr w:type="spellStart"/>
      <w:r w:rsidRPr="0009633A">
        <w:t>Monavvarian</w:t>
      </w:r>
      <w:proofErr w:type="spellEnd"/>
      <w:r w:rsidRPr="0009633A">
        <w:t>, A. (2010). Recognizing critical success factors (CSF) to achieve the strategic goals of SAIPA Press. </w:t>
      </w:r>
      <w:r w:rsidRPr="0009633A">
        <w:rPr>
          <w:i/>
          <w:iCs/>
        </w:rPr>
        <w:t>Business Strategy Series</w:t>
      </w:r>
      <w:r w:rsidRPr="0009633A">
        <w:t>, 11(2), pp.124-133.</w:t>
      </w:r>
    </w:p>
    <w:p w14:paraId="53D2FC21" w14:textId="77777777" w:rsidR="0009633A" w:rsidRPr="0009633A" w:rsidRDefault="0009633A" w:rsidP="0009633A">
      <w:proofErr w:type="spellStart"/>
      <w:r w:rsidRPr="0009633A">
        <w:t>Birtchnell</w:t>
      </w:r>
      <w:proofErr w:type="spellEnd"/>
      <w:r w:rsidRPr="0009633A">
        <w:t>, J. (1997). Harry Stack Sullivan: Interpersonal theory and psychotherapy. </w:t>
      </w:r>
      <w:r w:rsidRPr="0009633A">
        <w:rPr>
          <w:i/>
          <w:iCs/>
        </w:rPr>
        <w:t>Personality and Individual Differences</w:t>
      </w:r>
      <w:r w:rsidRPr="0009633A">
        <w:t>, 23(1), p.181.</w:t>
      </w:r>
    </w:p>
    <w:p w14:paraId="601F683C" w14:textId="77777777" w:rsidR="0009633A" w:rsidRPr="0009633A" w:rsidRDefault="0009633A" w:rsidP="0009633A">
      <w:r w:rsidRPr="0009633A">
        <w:t xml:space="preserve">Interaction between Communication and </w:t>
      </w:r>
      <w:r>
        <w:t>Organisation</w:t>
      </w:r>
      <w:r w:rsidRPr="0009633A">
        <w:t>al Conflict and Its Relationship with Performance. (2015). </w:t>
      </w:r>
      <w:r w:rsidRPr="0009633A">
        <w:rPr>
          <w:i/>
          <w:iCs/>
        </w:rPr>
        <w:t>International Journal of Business and Administrative Studies</w:t>
      </w:r>
      <w:r w:rsidRPr="0009633A">
        <w:t>, 1(2).</w:t>
      </w:r>
    </w:p>
    <w:p w14:paraId="2FEEB55E" w14:textId="77777777" w:rsidR="0009633A" w:rsidRPr="0009633A" w:rsidRDefault="0009633A" w:rsidP="0009633A">
      <w:proofErr w:type="spellStart"/>
      <w:r w:rsidRPr="0009633A">
        <w:t>Jnaneswar</w:t>
      </w:r>
      <w:proofErr w:type="spellEnd"/>
      <w:r w:rsidRPr="0009633A">
        <w:t>, K. (2019). Can Work Engagement and Job Satisfaction Predict Employee Innovation? Case of Indian Telecom Employees. </w:t>
      </w:r>
      <w:proofErr w:type="spellStart"/>
      <w:r w:rsidRPr="0009633A">
        <w:rPr>
          <w:i/>
          <w:iCs/>
        </w:rPr>
        <w:t>Prabandhan</w:t>
      </w:r>
      <w:proofErr w:type="spellEnd"/>
      <w:r w:rsidRPr="0009633A">
        <w:rPr>
          <w:i/>
          <w:iCs/>
        </w:rPr>
        <w:t>: Indian Journal of Management</w:t>
      </w:r>
      <w:r w:rsidRPr="0009633A">
        <w:t>, 12(10), p.7.</w:t>
      </w:r>
    </w:p>
    <w:p w14:paraId="73B09C61" w14:textId="77777777" w:rsidR="0009633A" w:rsidRPr="0009633A" w:rsidRDefault="0009633A" w:rsidP="0009633A">
      <w:r w:rsidRPr="0009633A">
        <w:t>Ryan, S. (2012). When is a team a team? “Teamworking” and the reorganisation of work in commercial cleaning. </w:t>
      </w:r>
      <w:r w:rsidRPr="0009633A">
        <w:rPr>
          <w:i/>
          <w:iCs/>
        </w:rPr>
        <w:t>Employee Relations</w:t>
      </w:r>
      <w:r w:rsidRPr="0009633A">
        <w:t>, 34(3), pp.255-270.</w:t>
      </w:r>
    </w:p>
    <w:p w14:paraId="596C2F25" w14:textId="77777777" w:rsidR="0009633A" w:rsidRPr="0009633A" w:rsidRDefault="0009633A" w:rsidP="0009633A">
      <w:r w:rsidRPr="0009633A">
        <w:t>What we can learn from one another. (2018). </w:t>
      </w:r>
      <w:r w:rsidRPr="0009633A">
        <w:rPr>
          <w:i/>
          <w:iCs/>
        </w:rPr>
        <w:t>Dental Abstracts</w:t>
      </w:r>
      <w:r w:rsidRPr="0009633A">
        <w:t>, 63(3), pp.137-138.</w:t>
      </w:r>
    </w:p>
    <w:p w14:paraId="26598CAA" w14:textId="77777777" w:rsidR="0009633A" w:rsidRPr="0009633A" w:rsidRDefault="0009633A" w:rsidP="0009633A">
      <w:r w:rsidRPr="0009633A">
        <w:t xml:space="preserve">Zulfikar, T. and </w:t>
      </w:r>
      <w:proofErr w:type="spellStart"/>
      <w:r w:rsidRPr="0009633A">
        <w:t>Mujiburrahman</w:t>
      </w:r>
      <w:proofErr w:type="spellEnd"/>
      <w:r w:rsidRPr="0009633A">
        <w:t xml:space="preserve"> (2017). Understanding own teaching: becoming reflective teachers through reflective journals. </w:t>
      </w:r>
      <w:r w:rsidRPr="0009633A">
        <w:rPr>
          <w:i/>
          <w:iCs/>
        </w:rPr>
        <w:t>Reflective Practice</w:t>
      </w:r>
      <w:r w:rsidRPr="0009633A">
        <w:t>, 19(1), pp.1-13.</w:t>
      </w:r>
    </w:p>
    <w:p w14:paraId="547610A7" w14:textId="77777777" w:rsidR="00D647ED" w:rsidRPr="0009633A" w:rsidRDefault="00D647ED" w:rsidP="004640A4">
      <w:pPr>
        <w:rPr>
          <w:rFonts w:cs="Times New Roman"/>
          <w:szCs w:val="24"/>
        </w:rPr>
      </w:pPr>
    </w:p>
    <w:p w14:paraId="5069A7AA" w14:textId="77777777" w:rsidR="00682AFB" w:rsidRPr="0009633A" w:rsidRDefault="00D647ED" w:rsidP="004640A4">
      <w:pPr>
        <w:tabs>
          <w:tab w:val="left" w:pos="2925"/>
        </w:tabs>
        <w:rPr>
          <w:rFonts w:cs="Times New Roman"/>
          <w:szCs w:val="24"/>
        </w:rPr>
      </w:pPr>
      <w:r w:rsidRPr="0009633A">
        <w:rPr>
          <w:rFonts w:cs="Times New Roman"/>
          <w:szCs w:val="24"/>
        </w:rPr>
        <w:t xml:space="preserve"> </w:t>
      </w:r>
      <w:r w:rsidR="007B2F43" w:rsidRPr="0009633A">
        <w:rPr>
          <w:rFonts w:cs="Times New Roman"/>
          <w:szCs w:val="24"/>
        </w:rPr>
        <w:t xml:space="preserve">  </w:t>
      </w:r>
      <w:r w:rsidR="00C50102" w:rsidRPr="0009633A">
        <w:rPr>
          <w:rFonts w:cs="Times New Roman"/>
          <w:szCs w:val="24"/>
        </w:rPr>
        <w:t xml:space="preserve"> </w:t>
      </w:r>
      <w:r w:rsidR="00E6797C" w:rsidRPr="0009633A">
        <w:rPr>
          <w:rFonts w:cs="Times New Roman"/>
          <w:szCs w:val="24"/>
        </w:rPr>
        <w:t xml:space="preserve"> </w:t>
      </w:r>
      <w:r w:rsidR="00D423D1" w:rsidRPr="0009633A">
        <w:rPr>
          <w:rFonts w:cs="Times New Roman"/>
          <w:szCs w:val="24"/>
        </w:rPr>
        <w:t xml:space="preserve"> </w:t>
      </w:r>
      <w:r w:rsidR="000D05E7" w:rsidRPr="0009633A">
        <w:rPr>
          <w:rFonts w:cs="Times New Roman"/>
          <w:szCs w:val="24"/>
        </w:rPr>
        <w:t xml:space="preserve"> </w:t>
      </w:r>
      <w:r w:rsidR="00682AFB" w:rsidRPr="0009633A">
        <w:rPr>
          <w:rFonts w:cs="Times New Roman"/>
          <w:szCs w:val="24"/>
        </w:rPr>
        <w:t xml:space="preserve">  </w:t>
      </w:r>
      <w:r w:rsidR="004640A4" w:rsidRPr="0009633A">
        <w:rPr>
          <w:rFonts w:cs="Times New Roman"/>
          <w:szCs w:val="24"/>
        </w:rPr>
        <w:tab/>
      </w:r>
    </w:p>
    <w:p w14:paraId="00520C2A" w14:textId="68ED2A39" w:rsidR="00AD036E" w:rsidRDefault="004D26C4" w:rsidP="004640A4">
      <w:pPr>
        <w:rPr>
          <w:rFonts w:cs="Times New Roman"/>
          <w:szCs w:val="24"/>
        </w:rPr>
      </w:pPr>
      <w:r w:rsidRPr="0009633A">
        <w:rPr>
          <w:rFonts w:cs="Times New Roman"/>
          <w:szCs w:val="24"/>
        </w:rPr>
        <w:t xml:space="preserve"> </w:t>
      </w:r>
      <w:r w:rsidR="00DF0A86" w:rsidRPr="0009633A">
        <w:rPr>
          <w:rFonts w:cs="Times New Roman"/>
          <w:szCs w:val="24"/>
        </w:rPr>
        <w:t xml:space="preserve">  </w:t>
      </w:r>
      <w:r w:rsidR="001359DF" w:rsidRPr="0009633A">
        <w:rPr>
          <w:rFonts w:cs="Times New Roman"/>
          <w:szCs w:val="24"/>
        </w:rPr>
        <w:t xml:space="preserve">   </w:t>
      </w:r>
      <w:r w:rsidR="007554E0" w:rsidRPr="0009633A">
        <w:rPr>
          <w:rFonts w:cs="Times New Roman"/>
          <w:szCs w:val="24"/>
        </w:rPr>
        <w:t xml:space="preserve">  </w:t>
      </w:r>
      <w:r w:rsidR="002629D1" w:rsidRPr="0009633A">
        <w:rPr>
          <w:rFonts w:cs="Times New Roman"/>
          <w:szCs w:val="24"/>
        </w:rPr>
        <w:t xml:space="preserve"> </w:t>
      </w:r>
    </w:p>
    <w:p w14:paraId="6D79CE2E" w14:textId="74E7B61D" w:rsidR="00574DFA" w:rsidRDefault="00574DFA" w:rsidP="004640A4">
      <w:pPr>
        <w:rPr>
          <w:rFonts w:cs="Times New Roman"/>
          <w:szCs w:val="24"/>
        </w:rPr>
      </w:pPr>
    </w:p>
    <w:p w14:paraId="78427D07" w14:textId="29C3778C" w:rsidR="00574DFA" w:rsidRDefault="00574DFA" w:rsidP="004640A4">
      <w:pPr>
        <w:rPr>
          <w:rFonts w:cs="Times New Roman"/>
          <w:szCs w:val="24"/>
        </w:rPr>
      </w:pPr>
    </w:p>
    <w:p w14:paraId="4ACDEF08" w14:textId="5957D016" w:rsidR="00574DFA" w:rsidRDefault="00574DFA" w:rsidP="004640A4">
      <w:pPr>
        <w:rPr>
          <w:rFonts w:cs="Times New Roman"/>
          <w:szCs w:val="24"/>
        </w:rPr>
      </w:pPr>
    </w:p>
    <w:p w14:paraId="18D6AF17" w14:textId="7F07C9B0" w:rsidR="00574DFA" w:rsidRDefault="00574DFA" w:rsidP="004640A4">
      <w:pPr>
        <w:rPr>
          <w:rFonts w:cs="Times New Roman"/>
          <w:szCs w:val="24"/>
        </w:rPr>
      </w:pPr>
    </w:p>
    <w:p w14:paraId="68D157F3" w14:textId="4227FE96" w:rsidR="00574DFA" w:rsidRDefault="00574DFA" w:rsidP="004640A4">
      <w:pPr>
        <w:rPr>
          <w:rFonts w:cs="Times New Roman"/>
          <w:szCs w:val="24"/>
        </w:rPr>
      </w:pPr>
    </w:p>
    <w:p w14:paraId="135E9D42" w14:textId="2FC39B82" w:rsidR="00574DFA" w:rsidRDefault="00574DFA" w:rsidP="004640A4">
      <w:pPr>
        <w:rPr>
          <w:rFonts w:cs="Times New Roman"/>
          <w:szCs w:val="24"/>
        </w:rPr>
      </w:pPr>
    </w:p>
    <w:p w14:paraId="1BA90935" w14:textId="77777777" w:rsidR="00574DFA" w:rsidRPr="0088454A" w:rsidRDefault="00574DFA" w:rsidP="00574DFA">
      <w:pPr>
        <w:pStyle w:val="Heading2"/>
        <w:spacing w:before="0"/>
        <w:ind w:left="576" w:hanging="576"/>
        <w:rPr>
          <w:rFonts w:ascii="Tahoma" w:hAnsi="Tahoma" w:cs="Tahoma"/>
          <w:color w:val="000000"/>
          <w:sz w:val="24"/>
          <w:szCs w:val="24"/>
        </w:rPr>
      </w:pPr>
      <w:r>
        <w:lastRenderedPageBreak/>
        <w:t xml:space="preserve">CPD Plan </w:t>
      </w:r>
    </w:p>
    <w:p w14:paraId="3ED2EFCD" w14:textId="77777777" w:rsidR="00574DFA" w:rsidRDefault="00574DFA" w:rsidP="00574DFA">
      <w:pPr>
        <w:pStyle w:val="Heading2"/>
        <w:spacing w:before="0"/>
        <w:ind w:left="576" w:hanging="576"/>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410"/>
        <w:gridCol w:w="3685"/>
      </w:tblGrid>
      <w:tr w:rsidR="00574DFA" w:rsidRPr="00EE0E49" w14:paraId="2AB8D68D" w14:textId="77777777" w:rsidTr="00D30190">
        <w:trPr>
          <w:trHeight w:val="819"/>
        </w:trPr>
        <w:tc>
          <w:tcPr>
            <w:tcW w:w="3686" w:type="dxa"/>
          </w:tcPr>
          <w:p w14:paraId="3D465221" w14:textId="77777777" w:rsidR="00574DFA" w:rsidRPr="00EE0E49" w:rsidRDefault="00574DFA" w:rsidP="00D30190">
            <w:pPr>
              <w:rPr>
                <w:b/>
              </w:rPr>
            </w:pPr>
            <w:r w:rsidRPr="00EE0E49">
              <w:rPr>
                <w:b/>
              </w:rPr>
              <w:t>Name:</w:t>
            </w:r>
            <w:r>
              <w:rPr>
                <w:b/>
              </w:rPr>
              <w:t xml:space="preserve"> Ionela Nicoleta Ciuplea</w:t>
            </w:r>
          </w:p>
        </w:tc>
        <w:tc>
          <w:tcPr>
            <w:tcW w:w="2410" w:type="dxa"/>
          </w:tcPr>
          <w:p w14:paraId="4DC9A0D7" w14:textId="77777777" w:rsidR="00574DFA" w:rsidRPr="00553C72" w:rsidRDefault="00574DFA" w:rsidP="00D30190">
            <w:pPr>
              <w:rPr>
                <w:rFonts w:ascii="Constantia" w:hAnsi="Constantia"/>
                <w:i/>
              </w:rPr>
            </w:pPr>
          </w:p>
        </w:tc>
        <w:tc>
          <w:tcPr>
            <w:tcW w:w="3685" w:type="dxa"/>
          </w:tcPr>
          <w:p w14:paraId="4B2C44AD" w14:textId="77777777" w:rsidR="00574DFA" w:rsidRPr="00EE0E49" w:rsidRDefault="00574DFA" w:rsidP="00D30190">
            <w:pPr>
              <w:rPr>
                <w:b/>
              </w:rPr>
            </w:pPr>
            <w:r w:rsidRPr="00EE0E49">
              <w:rPr>
                <w:b/>
              </w:rPr>
              <w:t>Covering the period from:</w:t>
            </w:r>
          </w:p>
          <w:p w14:paraId="7C538240" w14:textId="77777777" w:rsidR="00574DFA" w:rsidRPr="00EE0E49" w:rsidRDefault="00574DFA" w:rsidP="00D30190">
            <w:r w:rsidRPr="00EE0E49">
              <w:rPr>
                <w:b/>
              </w:rPr>
              <w:t>To:</w:t>
            </w:r>
            <w:r>
              <w:rPr>
                <w:b/>
              </w:rPr>
              <w:t xml:space="preserve"> </w:t>
            </w:r>
          </w:p>
        </w:tc>
      </w:tr>
    </w:tbl>
    <w:p w14:paraId="100B9819" w14:textId="77777777" w:rsidR="00574DFA" w:rsidRPr="004B79FA" w:rsidRDefault="00574DFA" w:rsidP="00574DFA">
      <w:pPr>
        <w:rPr>
          <w:rFonts w:ascii="Verdana" w:hAnsi="Verdana"/>
          <w:sz w:val="20"/>
        </w:rPr>
      </w:pPr>
    </w:p>
    <w:p w14:paraId="27D6A564" w14:textId="77777777" w:rsidR="00574DFA" w:rsidRPr="004B79FA" w:rsidRDefault="00574DFA" w:rsidP="00574DFA">
      <w:pPr>
        <w:rPr>
          <w:rFonts w:ascii="Verdana" w:hAnsi="Verdana"/>
        </w:rPr>
      </w:pPr>
      <w:r w:rsidRPr="004B79FA">
        <w:rPr>
          <w:rFonts w:ascii="Verdana" w:hAnsi="Verdana"/>
          <w:sz w:val="20"/>
        </w:rPr>
        <w:t>Where do I want to be by the end of this period? What do I want to be doing? (This may be evolutionary or “more of the same”.)</w:t>
      </w:r>
    </w:p>
    <w:p w14:paraId="7093AA8B" w14:textId="77777777" w:rsidR="00574DFA" w:rsidRPr="004B79FA" w:rsidRDefault="00574DFA" w:rsidP="00574DFA">
      <w:pPr>
        <w:rPr>
          <w:rFonts w:ascii="Verdana" w:hAnsi="Verdana"/>
        </w:rPr>
      </w:pPr>
    </w:p>
    <w:tbl>
      <w:tblPr>
        <w:tblW w:w="12243" w:type="dxa"/>
        <w:tblInd w:w="-1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6"/>
        <w:gridCol w:w="3118"/>
        <w:gridCol w:w="2324"/>
        <w:gridCol w:w="2921"/>
        <w:gridCol w:w="1984"/>
      </w:tblGrid>
      <w:tr w:rsidR="00574DFA" w:rsidRPr="004B79FA" w14:paraId="53C100A5" w14:textId="77777777" w:rsidTr="00574DFA">
        <w:tc>
          <w:tcPr>
            <w:tcW w:w="1896" w:type="dxa"/>
            <w:tcBorders>
              <w:bottom w:val="single" w:sz="4" w:space="0" w:color="auto"/>
            </w:tcBorders>
          </w:tcPr>
          <w:p w14:paraId="6C027FB1" w14:textId="77777777" w:rsidR="00574DFA" w:rsidRPr="004B79FA" w:rsidRDefault="00574DFA" w:rsidP="00D30190">
            <w:pPr>
              <w:jc w:val="center"/>
              <w:rPr>
                <w:rFonts w:ascii="Verdana" w:hAnsi="Verdana"/>
                <w:b/>
                <w:sz w:val="20"/>
              </w:rPr>
            </w:pPr>
            <w:r w:rsidRPr="004B79FA">
              <w:rPr>
                <w:rFonts w:ascii="Verdana" w:hAnsi="Verdana"/>
                <w:b/>
                <w:sz w:val="20"/>
              </w:rPr>
              <w:t>What do I want/need to learn?</w:t>
            </w:r>
          </w:p>
        </w:tc>
        <w:tc>
          <w:tcPr>
            <w:tcW w:w="3118" w:type="dxa"/>
            <w:tcBorders>
              <w:bottom w:val="single" w:sz="4" w:space="0" w:color="auto"/>
            </w:tcBorders>
          </w:tcPr>
          <w:p w14:paraId="36E9AA67" w14:textId="77777777" w:rsidR="00574DFA" w:rsidRPr="004B79FA" w:rsidRDefault="00574DFA" w:rsidP="00D30190">
            <w:pPr>
              <w:jc w:val="center"/>
              <w:rPr>
                <w:rFonts w:ascii="Verdana" w:hAnsi="Verdana"/>
                <w:b/>
                <w:sz w:val="20"/>
              </w:rPr>
            </w:pPr>
            <w:r w:rsidRPr="004B79FA">
              <w:rPr>
                <w:rFonts w:ascii="Verdana" w:hAnsi="Verdana"/>
                <w:b/>
                <w:sz w:val="20"/>
              </w:rPr>
              <w:t>What will I do to achieve this?</w:t>
            </w:r>
          </w:p>
        </w:tc>
        <w:tc>
          <w:tcPr>
            <w:tcW w:w="2324" w:type="dxa"/>
            <w:tcBorders>
              <w:bottom w:val="single" w:sz="4" w:space="0" w:color="auto"/>
            </w:tcBorders>
          </w:tcPr>
          <w:p w14:paraId="3D3B0A0F" w14:textId="77777777" w:rsidR="00574DFA" w:rsidRPr="004B79FA" w:rsidRDefault="00574DFA" w:rsidP="00D30190">
            <w:pPr>
              <w:jc w:val="center"/>
              <w:rPr>
                <w:rFonts w:ascii="Verdana" w:hAnsi="Verdana"/>
                <w:b/>
                <w:sz w:val="20"/>
              </w:rPr>
            </w:pPr>
            <w:r w:rsidRPr="004B79FA">
              <w:rPr>
                <w:rFonts w:ascii="Verdana" w:hAnsi="Verdana"/>
                <w:b/>
                <w:sz w:val="20"/>
              </w:rPr>
              <w:t>What resources or support will I need?</w:t>
            </w:r>
          </w:p>
        </w:tc>
        <w:tc>
          <w:tcPr>
            <w:tcW w:w="2921" w:type="dxa"/>
            <w:tcBorders>
              <w:bottom w:val="single" w:sz="4" w:space="0" w:color="auto"/>
            </w:tcBorders>
          </w:tcPr>
          <w:p w14:paraId="1CFDB6B8" w14:textId="77777777" w:rsidR="00574DFA" w:rsidRPr="004B79FA" w:rsidRDefault="00574DFA" w:rsidP="00D30190">
            <w:pPr>
              <w:jc w:val="center"/>
              <w:rPr>
                <w:rFonts w:ascii="Verdana" w:hAnsi="Verdana"/>
                <w:b/>
                <w:sz w:val="20"/>
              </w:rPr>
            </w:pPr>
            <w:r w:rsidRPr="004B79FA">
              <w:rPr>
                <w:rFonts w:ascii="Verdana" w:hAnsi="Verdana"/>
                <w:b/>
                <w:sz w:val="20"/>
              </w:rPr>
              <w:t>What will my success criteria be?</w:t>
            </w:r>
          </w:p>
        </w:tc>
        <w:tc>
          <w:tcPr>
            <w:tcW w:w="1984" w:type="dxa"/>
            <w:tcBorders>
              <w:bottom w:val="single" w:sz="4" w:space="0" w:color="auto"/>
            </w:tcBorders>
          </w:tcPr>
          <w:p w14:paraId="4C577F71" w14:textId="77777777" w:rsidR="00574DFA" w:rsidRPr="004B79FA" w:rsidRDefault="00574DFA" w:rsidP="00D30190">
            <w:pPr>
              <w:jc w:val="center"/>
              <w:rPr>
                <w:rFonts w:ascii="Verdana" w:hAnsi="Verdana"/>
                <w:b/>
                <w:sz w:val="20"/>
              </w:rPr>
            </w:pPr>
            <w:r w:rsidRPr="004B79FA">
              <w:rPr>
                <w:rFonts w:ascii="Verdana" w:hAnsi="Verdana"/>
                <w:b/>
                <w:sz w:val="20"/>
              </w:rPr>
              <w:t>Target dates for review and completion</w:t>
            </w:r>
          </w:p>
        </w:tc>
      </w:tr>
      <w:tr w:rsidR="00574DFA" w:rsidRPr="009B3F09" w14:paraId="043B3C4D" w14:textId="77777777" w:rsidTr="00574DFA">
        <w:tc>
          <w:tcPr>
            <w:tcW w:w="1896" w:type="dxa"/>
            <w:shd w:val="clear" w:color="auto" w:fill="D9D9D9"/>
          </w:tcPr>
          <w:p w14:paraId="2E4297AE" w14:textId="77777777" w:rsidR="00574DFA" w:rsidRPr="009B3F09" w:rsidRDefault="00574DFA" w:rsidP="00D30190">
            <w:pPr>
              <w:rPr>
                <w:rFonts w:ascii="Constantia" w:hAnsi="Constantia"/>
                <w:i/>
                <w:sz w:val="20"/>
                <w:szCs w:val="20"/>
              </w:rPr>
            </w:pPr>
            <w:r>
              <w:rPr>
                <w:rFonts w:ascii="Constantia" w:hAnsi="Constantia"/>
                <w:i/>
                <w:sz w:val="20"/>
                <w:szCs w:val="20"/>
              </w:rPr>
              <w:t>I want to be confident in myself and try to communicate with as many people as possible. I want to develop my communicating skills so that I can ensure I will be ready to impress others around me.</w:t>
            </w:r>
          </w:p>
        </w:tc>
        <w:tc>
          <w:tcPr>
            <w:tcW w:w="3118" w:type="dxa"/>
            <w:shd w:val="clear" w:color="auto" w:fill="D9D9D9"/>
          </w:tcPr>
          <w:p w14:paraId="4BC1AA9A" w14:textId="77777777" w:rsidR="00574DFA" w:rsidRPr="009B3F09" w:rsidRDefault="00574DFA" w:rsidP="00D30190">
            <w:pPr>
              <w:rPr>
                <w:rFonts w:ascii="Constantia" w:hAnsi="Constantia"/>
                <w:i/>
                <w:sz w:val="20"/>
                <w:szCs w:val="20"/>
              </w:rPr>
            </w:pPr>
            <w:r w:rsidRPr="005B3358">
              <w:rPr>
                <w:rStyle w:val="ptbrand3"/>
                <w:rFonts w:ascii="Constantia" w:hAnsi="Constantia" w:cs="Arial"/>
                <w:bCs/>
                <w:sz w:val="20"/>
                <w:szCs w:val="20"/>
              </w:rPr>
              <w:t>I will pay more attention to how native English speakers communicate and will take notes to make sure that I can learn effectively</w:t>
            </w:r>
            <w:r>
              <w:rPr>
                <w:rStyle w:val="ptbrand3"/>
                <w:rFonts w:cs="Arial"/>
                <w:bCs/>
              </w:rPr>
              <w:t>.</w:t>
            </w:r>
          </w:p>
        </w:tc>
        <w:tc>
          <w:tcPr>
            <w:tcW w:w="2324" w:type="dxa"/>
            <w:shd w:val="clear" w:color="auto" w:fill="D9D9D9"/>
          </w:tcPr>
          <w:p w14:paraId="5FBABF38" w14:textId="77777777" w:rsidR="00574DFA" w:rsidRPr="009B3F09" w:rsidRDefault="00574DFA" w:rsidP="00D30190">
            <w:pPr>
              <w:rPr>
                <w:rFonts w:ascii="Constantia" w:hAnsi="Constantia"/>
                <w:i/>
                <w:sz w:val="20"/>
                <w:szCs w:val="20"/>
              </w:rPr>
            </w:pPr>
            <w:r>
              <w:rPr>
                <w:rFonts w:ascii="Constantia" w:hAnsi="Constantia"/>
                <w:i/>
                <w:sz w:val="20"/>
                <w:szCs w:val="20"/>
              </w:rPr>
              <w:t>I will need support from my sons that can communicate in a mannered way.</w:t>
            </w:r>
          </w:p>
        </w:tc>
        <w:tc>
          <w:tcPr>
            <w:tcW w:w="2921" w:type="dxa"/>
            <w:shd w:val="clear" w:color="auto" w:fill="D9D9D9"/>
          </w:tcPr>
          <w:p w14:paraId="1A46A90E" w14:textId="77777777" w:rsidR="00574DFA" w:rsidRPr="009B3F09" w:rsidRDefault="00574DFA" w:rsidP="00D30190">
            <w:pPr>
              <w:rPr>
                <w:rFonts w:ascii="Constantia" w:hAnsi="Constantia"/>
                <w:i/>
                <w:sz w:val="20"/>
                <w:szCs w:val="20"/>
              </w:rPr>
            </w:pPr>
            <w:r>
              <w:rPr>
                <w:rFonts w:ascii="Constantia" w:hAnsi="Constantia"/>
                <w:i/>
                <w:sz w:val="20"/>
                <w:szCs w:val="20"/>
              </w:rPr>
              <w:t>I will be able to use my communicating skills in important occasions and will be able to manage situations in a calm and relaxing mood without being nervous.</w:t>
            </w:r>
          </w:p>
        </w:tc>
        <w:tc>
          <w:tcPr>
            <w:tcW w:w="1984" w:type="dxa"/>
            <w:shd w:val="clear" w:color="auto" w:fill="D9D9D9"/>
          </w:tcPr>
          <w:p w14:paraId="23D02C2B" w14:textId="77777777" w:rsidR="00574DFA" w:rsidRPr="009B3F09" w:rsidRDefault="00574DFA" w:rsidP="00D30190">
            <w:pPr>
              <w:rPr>
                <w:rFonts w:ascii="Constantia" w:hAnsi="Constantia"/>
                <w:i/>
                <w:sz w:val="20"/>
                <w:szCs w:val="20"/>
              </w:rPr>
            </w:pPr>
            <w:r>
              <w:rPr>
                <w:rFonts w:ascii="Constantia" w:hAnsi="Constantia"/>
                <w:i/>
                <w:sz w:val="20"/>
                <w:szCs w:val="20"/>
              </w:rPr>
              <w:t>End of October 2020.</w:t>
            </w:r>
          </w:p>
        </w:tc>
      </w:tr>
    </w:tbl>
    <w:p w14:paraId="46F2BD51" w14:textId="0FB2A333" w:rsidR="00574DFA" w:rsidRDefault="00574DFA" w:rsidP="004640A4">
      <w:pPr>
        <w:rPr>
          <w:rFonts w:cs="Times New Roman"/>
          <w:szCs w:val="24"/>
        </w:rPr>
      </w:pPr>
    </w:p>
    <w:p w14:paraId="532BA495" w14:textId="4C55C5CA" w:rsidR="00CF2954" w:rsidRDefault="00CF2954" w:rsidP="004640A4">
      <w:pPr>
        <w:rPr>
          <w:rFonts w:cs="Times New Roman"/>
          <w:szCs w:val="24"/>
        </w:rPr>
      </w:pPr>
    </w:p>
    <w:p w14:paraId="1191B22C" w14:textId="1D6D0905" w:rsidR="00CF2954" w:rsidRDefault="00CF2954" w:rsidP="004640A4">
      <w:pPr>
        <w:rPr>
          <w:rFonts w:cs="Times New Roman"/>
          <w:szCs w:val="24"/>
        </w:rPr>
      </w:pPr>
    </w:p>
    <w:p w14:paraId="7AFFBFC8" w14:textId="406D59FC" w:rsidR="00CF2954" w:rsidRDefault="00CF2954" w:rsidP="004640A4">
      <w:pPr>
        <w:rPr>
          <w:rFonts w:cs="Times New Roman"/>
          <w:szCs w:val="24"/>
        </w:rPr>
      </w:pPr>
    </w:p>
    <w:p w14:paraId="3E21FBFA" w14:textId="38CC8115" w:rsidR="00CF2954" w:rsidRDefault="00CF2954" w:rsidP="004640A4">
      <w:pPr>
        <w:rPr>
          <w:rFonts w:cs="Times New Roman"/>
          <w:szCs w:val="24"/>
        </w:rPr>
      </w:pPr>
      <w:r>
        <w:rPr>
          <w:noProof/>
        </w:rPr>
        <w:lastRenderedPageBreak/>
        <w:drawing>
          <wp:anchor distT="0" distB="0" distL="114300" distR="114300" simplePos="0" relativeHeight="251659264" behindDoc="0" locked="0" layoutInCell="1" allowOverlap="0" wp14:anchorId="1880E59D" wp14:editId="5E2AD2CE">
            <wp:simplePos x="0" y="0"/>
            <wp:positionH relativeFrom="page">
              <wp:posOffset>68580</wp:posOffset>
            </wp:positionH>
            <wp:positionV relativeFrom="margin">
              <wp:posOffset>-723900</wp:posOffset>
            </wp:positionV>
            <wp:extent cx="7556500" cy="10336483"/>
            <wp:effectExtent l="0" t="0" r="6350" b="8255"/>
            <wp:wrapTopAndBottom/>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tretch>
                      <a:fillRect/>
                    </a:stretch>
                  </pic:blipFill>
                  <pic:spPr>
                    <a:xfrm>
                      <a:off x="0" y="0"/>
                      <a:ext cx="7556500" cy="10336483"/>
                    </a:xfrm>
                    <a:prstGeom prst="rect">
                      <a:avLst/>
                    </a:prstGeom>
                  </pic:spPr>
                </pic:pic>
              </a:graphicData>
            </a:graphic>
          </wp:anchor>
        </w:drawing>
      </w:r>
    </w:p>
    <w:p w14:paraId="15B2F20F" w14:textId="34B2E970" w:rsidR="00574DFA" w:rsidRDefault="00CF2954" w:rsidP="004640A4">
      <w:pPr>
        <w:rPr>
          <w:rFonts w:cs="Times New Roman"/>
          <w:szCs w:val="24"/>
        </w:rPr>
      </w:pPr>
      <w:r>
        <w:rPr>
          <w:noProof/>
        </w:rPr>
        <w:lastRenderedPageBreak/>
        <w:drawing>
          <wp:anchor distT="0" distB="0" distL="114300" distR="114300" simplePos="0" relativeHeight="251661312" behindDoc="0" locked="0" layoutInCell="1" allowOverlap="0" wp14:anchorId="0EF6DB0C" wp14:editId="4A4583FE">
            <wp:simplePos x="0" y="0"/>
            <wp:positionH relativeFrom="page">
              <wp:posOffset>198120</wp:posOffset>
            </wp:positionH>
            <wp:positionV relativeFrom="page">
              <wp:posOffset>24765</wp:posOffset>
            </wp:positionV>
            <wp:extent cx="7273559" cy="10375900"/>
            <wp:effectExtent l="0" t="0" r="0" b="0"/>
            <wp:wrapTopAndBottom/>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a:stretch>
                      <a:fillRect/>
                    </a:stretch>
                  </pic:blipFill>
                  <pic:spPr>
                    <a:xfrm>
                      <a:off x="0" y="0"/>
                      <a:ext cx="7273559" cy="10375900"/>
                    </a:xfrm>
                    <a:prstGeom prst="rect">
                      <a:avLst/>
                    </a:prstGeom>
                  </pic:spPr>
                </pic:pic>
              </a:graphicData>
            </a:graphic>
          </wp:anchor>
        </w:drawing>
      </w:r>
    </w:p>
    <w:p w14:paraId="5DEA884A" w14:textId="0CA64A69" w:rsidR="00574DFA" w:rsidRDefault="00CF2954" w:rsidP="004640A4">
      <w:pPr>
        <w:rPr>
          <w:rFonts w:cs="Times New Roman"/>
          <w:szCs w:val="24"/>
        </w:rPr>
      </w:pPr>
      <w:r>
        <w:rPr>
          <w:noProof/>
        </w:rPr>
        <w:lastRenderedPageBreak/>
        <w:drawing>
          <wp:anchor distT="0" distB="0" distL="114300" distR="114300" simplePos="0" relativeHeight="251663360" behindDoc="0" locked="0" layoutInCell="1" allowOverlap="0" wp14:anchorId="1A6B0925" wp14:editId="6281671F">
            <wp:simplePos x="0" y="0"/>
            <wp:positionH relativeFrom="margin">
              <wp:align>center</wp:align>
            </wp:positionH>
            <wp:positionV relativeFrom="page">
              <wp:posOffset>252095</wp:posOffset>
            </wp:positionV>
            <wp:extent cx="7324165" cy="10375900"/>
            <wp:effectExtent l="0" t="0" r="0" b="6350"/>
            <wp:wrapTopAndBottom/>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0"/>
                    <a:stretch>
                      <a:fillRect/>
                    </a:stretch>
                  </pic:blipFill>
                  <pic:spPr>
                    <a:xfrm>
                      <a:off x="0" y="0"/>
                      <a:ext cx="7324165" cy="10375900"/>
                    </a:xfrm>
                    <a:prstGeom prst="rect">
                      <a:avLst/>
                    </a:prstGeom>
                  </pic:spPr>
                </pic:pic>
              </a:graphicData>
            </a:graphic>
          </wp:anchor>
        </w:drawing>
      </w:r>
    </w:p>
    <w:p w14:paraId="7D7E6B96" w14:textId="41735CCB" w:rsidR="00CF2954" w:rsidRDefault="00CF2954" w:rsidP="004640A4">
      <w:pPr>
        <w:rPr>
          <w:rFonts w:cs="Times New Roman"/>
          <w:szCs w:val="24"/>
        </w:rPr>
      </w:pPr>
      <w:r>
        <w:rPr>
          <w:noProof/>
        </w:rPr>
        <w:lastRenderedPageBreak/>
        <w:drawing>
          <wp:anchor distT="0" distB="0" distL="114300" distR="114300" simplePos="0" relativeHeight="251665408" behindDoc="0" locked="0" layoutInCell="1" allowOverlap="0" wp14:anchorId="74A39D2D" wp14:editId="17C41D98">
            <wp:simplePos x="0" y="0"/>
            <wp:positionH relativeFrom="margin">
              <wp:align>center</wp:align>
            </wp:positionH>
            <wp:positionV relativeFrom="page">
              <wp:posOffset>251460</wp:posOffset>
            </wp:positionV>
            <wp:extent cx="7288855" cy="10375900"/>
            <wp:effectExtent l="0" t="0" r="7620" b="6350"/>
            <wp:wrapTopAndBottom/>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1"/>
                    <a:stretch>
                      <a:fillRect/>
                    </a:stretch>
                  </pic:blipFill>
                  <pic:spPr>
                    <a:xfrm>
                      <a:off x="0" y="0"/>
                      <a:ext cx="7288855" cy="10375900"/>
                    </a:xfrm>
                    <a:prstGeom prst="rect">
                      <a:avLst/>
                    </a:prstGeom>
                  </pic:spPr>
                </pic:pic>
              </a:graphicData>
            </a:graphic>
          </wp:anchor>
        </w:drawing>
      </w:r>
    </w:p>
    <w:p w14:paraId="60C76C2C" w14:textId="005FAC39" w:rsidR="00574DFA" w:rsidRPr="00574DFA" w:rsidRDefault="00CF2954" w:rsidP="004640A4">
      <w:pPr>
        <w:rPr>
          <w:rFonts w:cs="Times New Roman"/>
          <w:szCs w:val="24"/>
        </w:rPr>
      </w:pPr>
      <w:bookmarkStart w:id="5" w:name="_GoBack"/>
      <w:r>
        <w:rPr>
          <w:noProof/>
        </w:rPr>
        <w:lastRenderedPageBreak/>
        <w:drawing>
          <wp:anchor distT="0" distB="0" distL="114300" distR="114300" simplePos="0" relativeHeight="251667456" behindDoc="0" locked="0" layoutInCell="1" allowOverlap="0" wp14:anchorId="715EA726" wp14:editId="1B5D68AE">
            <wp:simplePos x="0" y="0"/>
            <wp:positionH relativeFrom="margin">
              <wp:align>center</wp:align>
            </wp:positionH>
            <wp:positionV relativeFrom="page">
              <wp:posOffset>152400</wp:posOffset>
            </wp:positionV>
            <wp:extent cx="7284851" cy="10375900"/>
            <wp:effectExtent l="0" t="0" r="0" b="6350"/>
            <wp:wrapTopAndBottom/>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2"/>
                    <a:stretch>
                      <a:fillRect/>
                    </a:stretch>
                  </pic:blipFill>
                  <pic:spPr>
                    <a:xfrm>
                      <a:off x="0" y="0"/>
                      <a:ext cx="7284851" cy="10375900"/>
                    </a:xfrm>
                    <a:prstGeom prst="rect">
                      <a:avLst/>
                    </a:prstGeom>
                  </pic:spPr>
                </pic:pic>
              </a:graphicData>
            </a:graphic>
          </wp:anchor>
        </w:drawing>
      </w:r>
      <w:bookmarkEnd w:id="5"/>
    </w:p>
    <w:sectPr w:rsidR="00574DFA" w:rsidRPr="00574DFA" w:rsidSect="009415D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5796C" w14:textId="77777777" w:rsidR="00CE1A34" w:rsidRDefault="00CE1A34" w:rsidP="00C273D5">
      <w:pPr>
        <w:spacing w:after="0" w:line="240" w:lineRule="auto"/>
      </w:pPr>
      <w:r>
        <w:separator/>
      </w:r>
    </w:p>
  </w:endnote>
  <w:endnote w:type="continuationSeparator" w:id="0">
    <w:p w14:paraId="19D19C8C" w14:textId="77777777" w:rsidR="00CE1A34" w:rsidRDefault="00CE1A34" w:rsidP="00C27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1787847"/>
      <w:docPartObj>
        <w:docPartGallery w:val="Page Numbers (Bottom of Page)"/>
        <w:docPartUnique/>
      </w:docPartObj>
    </w:sdtPr>
    <w:sdtEndPr>
      <w:rPr>
        <w:color w:val="7F7F7F" w:themeColor="background1" w:themeShade="7F"/>
        <w:spacing w:val="60"/>
      </w:rPr>
    </w:sdtEndPr>
    <w:sdtContent>
      <w:p w14:paraId="239D4415" w14:textId="77777777" w:rsidR="00C273D5" w:rsidRDefault="009415DF">
        <w:pPr>
          <w:pStyle w:val="Footer"/>
          <w:pBdr>
            <w:top w:val="single" w:sz="4" w:space="1" w:color="D9D9D9" w:themeColor="background1" w:themeShade="D9"/>
          </w:pBdr>
          <w:rPr>
            <w:b/>
          </w:rPr>
        </w:pPr>
        <w:r>
          <w:fldChar w:fldCharType="begin"/>
        </w:r>
        <w:r w:rsidR="00BF64A6">
          <w:instrText xml:space="preserve"> PAGE   \* MERGEFORMAT </w:instrText>
        </w:r>
        <w:r>
          <w:fldChar w:fldCharType="separate"/>
        </w:r>
        <w:r w:rsidR="00162E2E" w:rsidRPr="00162E2E">
          <w:rPr>
            <w:b/>
            <w:noProof/>
          </w:rPr>
          <w:t>10</w:t>
        </w:r>
        <w:r>
          <w:rPr>
            <w:b/>
            <w:noProof/>
          </w:rPr>
          <w:fldChar w:fldCharType="end"/>
        </w:r>
        <w:r w:rsidR="00C273D5">
          <w:rPr>
            <w:b/>
          </w:rPr>
          <w:t xml:space="preserve"> | </w:t>
        </w:r>
        <w:r w:rsidR="00C273D5">
          <w:rPr>
            <w:color w:val="7F7F7F" w:themeColor="background1" w:themeShade="7F"/>
            <w:spacing w:val="60"/>
          </w:rPr>
          <w:t>Page</w:t>
        </w:r>
      </w:p>
    </w:sdtContent>
  </w:sdt>
  <w:p w14:paraId="6349AE39" w14:textId="77777777" w:rsidR="00C273D5" w:rsidRDefault="00C273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9B3AB" w14:textId="77777777" w:rsidR="00CE1A34" w:rsidRDefault="00CE1A34" w:rsidP="00C273D5">
      <w:pPr>
        <w:spacing w:after="0" w:line="240" w:lineRule="auto"/>
      </w:pPr>
      <w:r>
        <w:separator/>
      </w:r>
    </w:p>
  </w:footnote>
  <w:footnote w:type="continuationSeparator" w:id="0">
    <w:p w14:paraId="04241645" w14:textId="77777777" w:rsidR="00CE1A34" w:rsidRDefault="00CE1A34" w:rsidP="00C273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9D1"/>
    <w:rsid w:val="0009633A"/>
    <w:rsid w:val="000C55CC"/>
    <w:rsid w:val="000D05E7"/>
    <w:rsid w:val="000F38A8"/>
    <w:rsid w:val="001359DF"/>
    <w:rsid w:val="00137B99"/>
    <w:rsid w:val="00162E2E"/>
    <w:rsid w:val="001C5B75"/>
    <w:rsid w:val="002629D1"/>
    <w:rsid w:val="00306C01"/>
    <w:rsid w:val="003344B5"/>
    <w:rsid w:val="003437F3"/>
    <w:rsid w:val="00352538"/>
    <w:rsid w:val="003A0F90"/>
    <w:rsid w:val="004377B6"/>
    <w:rsid w:val="004422B0"/>
    <w:rsid w:val="004640A4"/>
    <w:rsid w:val="004B598A"/>
    <w:rsid w:val="004D26C4"/>
    <w:rsid w:val="00574DFA"/>
    <w:rsid w:val="00605EF9"/>
    <w:rsid w:val="00682AFB"/>
    <w:rsid w:val="00696887"/>
    <w:rsid w:val="006E0499"/>
    <w:rsid w:val="0071389F"/>
    <w:rsid w:val="007554E0"/>
    <w:rsid w:val="00774A17"/>
    <w:rsid w:val="00791405"/>
    <w:rsid w:val="007B2F43"/>
    <w:rsid w:val="009415DF"/>
    <w:rsid w:val="0094747C"/>
    <w:rsid w:val="00A14B96"/>
    <w:rsid w:val="00A451EF"/>
    <w:rsid w:val="00AB0D0E"/>
    <w:rsid w:val="00AD036E"/>
    <w:rsid w:val="00B13E4F"/>
    <w:rsid w:val="00B23FDB"/>
    <w:rsid w:val="00BA08D8"/>
    <w:rsid w:val="00BF64A6"/>
    <w:rsid w:val="00C04C9B"/>
    <w:rsid w:val="00C22695"/>
    <w:rsid w:val="00C273D5"/>
    <w:rsid w:val="00C50102"/>
    <w:rsid w:val="00C66F0A"/>
    <w:rsid w:val="00CA70CE"/>
    <w:rsid w:val="00CE1A34"/>
    <w:rsid w:val="00CF2954"/>
    <w:rsid w:val="00D423D1"/>
    <w:rsid w:val="00D647ED"/>
    <w:rsid w:val="00D7795D"/>
    <w:rsid w:val="00D90D4B"/>
    <w:rsid w:val="00DE2412"/>
    <w:rsid w:val="00DF0A86"/>
    <w:rsid w:val="00E51C8B"/>
    <w:rsid w:val="00E6797C"/>
    <w:rsid w:val="00E96E20"/>
    <w:rsid w:val="00F85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A37D6"/>
  <w15:docId w15:val="{D0949F6B-5CB6-41FE-B337-DC99EAB9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33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9633A"/>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09633A"/>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33A"/>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09633A"/>
    <w:rPr>
      <w:rFonts w:ascii="Times New Roman" w:eastAsiaTheme="majorEastAsia" w:hAnsi="Times New Roman" w:cstheme="majorBidi"/>
      <w:b/>
      <w:bCs/>
      <w:color w:val="4F81BD" w:themeColor="accent1"/>
      <w:sz w:val="28"/>
      <w:szCs w:val="26"/>
    </w:rPr>
  </w:style>
  <w:style w:type="paragraph" w:styleId="NormalWeb">
    <w:name w:val="Normal (Web)"/>
    <w:basedOn w:val="Normal"/>
    <w:uiPriority w:val="99"/>
    <w:semiHidden/>
    <w:unhideWhenUsed/>
    <w:rsid w:val="004640A4"/>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4640A4"/>
    <w:pPr>
      <w:outlineLvl w:val="9"/>
    </w:pPr>
  </w:style>
  <w:style w:type="paragraph" w:styleId="TOC1">
    <w:name w:val="toc 1"/>
    <w:basedOn w:val="Normal"/>
    <w:next w:val="Normal"/>
    <w:autoRedefine/>
    <w:uiPriority w:val="39"/>
    <w:unhideWhenUsed/>
    <w:rsid w:val="004640A4"/>
    <w:pPr>
      <w:spacing w:after="100"/>
    </w:pPr>
  </w:style>
  <w:style w:type="paragraph" w:styleId="TOC2">
    <w:name w:val="toc 2"/>
    <w:basedOn w:val="Normal"/>
    <w:next w:val="Normal"/>
    <w:autoRedefine/>
    <w:uiPriority w:val="39"/>
    <w:unhideWhenUsed/>
    <w:rsid w:val="004640A4"/>
    <w:pPr>
      <w:spacing w:after="100"/>
      <w:ind w:left="220"/>
    </w:pPr>
  </w:style>
  <w:style w:type="character" w:styleId="Hyperlink">
    <w:name w:val="Hyperlink"/>
    <w:basedOn w:val="DefaultParagraphFont"/>
    <w:uiPriority w:val="99"/>
    <w:unhideWhenUsed/>
    <w:rsid w:val="004640A4"/>
    <w:rPr>
      <w:color w:val="0000FF" w:themeColor="hyperlink"/>
      <w:u w:val="single"/>
    </w:rPr>
  </w:style>
  <w:style w:type="paragraph" w:styleId="BalloonText">
    <w:name w:val="Balloon Text"/>
    <w:basedOn w:val="Normal"/>
    <w:link w:val="BalloonTextChar"/>
    <w:uiPriority w:val="99"/>
    <w:semiHidden/>
    <w:unhideWhenUsed/>
    <w:rsid w:val="00464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0A4"/>
    <w:rPr>
      <w:rFonts w:ascii="Tahoma" w:hAnsi="Tahoma" w:cs="Tahoma"/>
      <w:sz w:val="16"/>
      <w:szCs w:val="16"/>
    </w:rPr>
  </w:style>
  <w:style w:type="paragraph" w:styleId="Header">
    <w:name w:val="header"/>
    <w:basedOn w:val="Normal"/>
    <w:link w:val="HeaderChar"/>
    <w:uiPriority w:val="99"/>
    <w:semiHidden/>
    <w:unhideWhenUsed/>
    <w:rsid w:val="00C273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73D5"/>
  </w:style>
  <w:style w:type="paragraph" w:styleId="Footer">
    <w:name w:val="footer"/>
    <w:basedOn w:val="Normal"/>
    <w:link w:val="FooterChar"/>
    <w:uiPriority w:val="99"/>
    <w:unhideWhenUsed/>
    <w:rsid w:val="00C273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3D5"/>
  </w:style>
  <w:style w:type="paragraph" w:styleId="Title">
    <w:name w:val="Title"/>
    <w:basedOn w:val="Normal"/>
    <w:next w:val="Normal"/>
    <w:link w:val="TitleChar"/>
    <w:uiPriority w:val="10"/>
    <w:qFormat/>
    <w:rsid w:val="000963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33A"/>
    <w:rPr>
      <w:rFonts w:asciiTheme="majorHAnsi" w:eastAsiaTheme="majorEastAsia" w:hAnsiTheme="majorHAnsi" w:cstheme="majorBidi"/>
      <w:spacing w:val="-10"/>
      <w:kern w:val="28"/>
      <w:sz w:val="56"/>
      <w:szCs w:val="56"/>
    </w:rPr>
  </w:style>
  <w:style w:type="character" w:customStyle="1" w:styleId="ptbrand3">
    <w:name w:val="ptbrand3"/>
    <w:basedOn w:val="DefaultParagraphFont"/>
    <w:rsid w:val="00574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51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C9922-A968-48C2-BD34-2F5519F31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Nicoleta Ciuplea</dc:creator>
  <cp:keywords/>
  <dc:description/>
  <cp:lastModifiedBy>Ionela-nicoleta Ciuplea (1906526)</cp:lastModifiedBy>
  <cp:revision>5</cp:revision>
  <dcterms:created xsi:type="dcterms:W3CDTF">2020-01-05T23:11:00Z</dcterms:created>
  <dcterms:modified xsi:type="dcterms:W3CDTF">2020-01-05T23:29:00Z</dcterms:modified>
</cp:coreProperties>
</file>