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458FDB47" w14:textId="7A48422D" w:rsidR="004B0295" w:rsidRPr="004B0295" w:rsidRDefault="004B0295" w:rsidP="00D012E7">
      <w:pPr>
        <w:rPr>
          <w:rFonts w:cs="Arial"/>
          <w:b/>
          <w:bCs/>
          <w:sz w:val="22"/>
          <w:szCs w:val="22"/>
        </w:rPr>
      </w:pPr>
      <w:r w:rsidRPr="004B0295">
        <w:rPr>
          <w:rFonts w:cs="Arial"/>
          <w:b/>
          <w:bCs/>
          <w:sz w:val="22"/>
          <w:szCs w:val="22"/>
        </w:rPr>
        <w:t xml:space="preserve">Which project option are you taking? </w:t>
      </w:r>
      <w:proofErr w:type="gramStart"/>
      <w:r w:rsidRPr="004B0295">
        <w:rPr>
          <w:rFonts w:cs="Arial"/>
          <w:b/>
          <w:bCs/>
          <w:sz w:val="22"/>
          <w:szCs w:val="22"/>
        </w:rPr>
        <w:t>8,000 word</w:t>
      </w:r>
      <w:proofErr w:type="gramEnd"/>
      <w:r w:rsidRPr="004B0295">
        <w:rPr>
          <w:rFonts w:cs="Arial"/>
          <w:b/>
          <w:bCs/>
          <w:sz w:val="22"/>
          <w:szCs w:val="22"/>
        </w:rPr>
        <w:t xml:space="preserve"> project: </w:t>
      </w:r>
      <w:r w:rsidR="00433629">
        <w:rPr>
          <w:rFonts w:cs="Arial"/>
          <w:b/>
          <w:bCs/>
          <w:sz w:val="22"/>
          <w:szCs w:val="22"/>
        </w:rPr>
        <w:sym w:font="Wingdings" w:char="F0FC"/>
      </w:r>
      <w:r w:rsidRPr="004B0295">
        <w:rPr>
          <w:rFonts w:cs="Arial"/>
          <w:b/>
          <w:bCs/>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5EB5E813" w:rsidR="005C6CD8" w:rsidRDefault="005C6CD8" w:rsidP="00D4485A">
            <w:pPr>
              <w:pStyle w:val="BodyText"/>
              <w:jc w:val="both"/>
              <w:rPr>
                <w:rFonts w:cs="Arial"/>
                <w:b/>
                <w:bCs/>
                <w:sz w:val="22"/>
                <w:szCs w:val="22"/>
              </w:rPr>
            </w:pPr>
            <w:r w:rsidRPr="00D012E7">
              <w:rPr>
                <w:rFonts w:cs="Arial"/>
                <w:b/>
                <w:bCs/>
                <w:sz w:val="22"/>
                <w:szCs w:val="22"/>
              </w:rPr>
              <w:t xml:space="preserve">NAME: </w:t>
            </w:r>
            <w:r w:rsidR="007E0C97">
              <w:rPr>
                <w:rFonts w:cs="Arial"/>
                <w:b/>
                <w:bCs/>
                <w:sz w:val="22"/>
                <w:szCs w:val="22"/>
              </w:rPr>
              <w:t>Robert Morgan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073027A"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7E0C97">
              <w:rPr>
                <w:rFonts w:cs="Arial"/>
                <w:b/>
                <w:bCs/>
                <w:sz w:val="22"/>
                <w:szCs w:val="22"/>
              </w:rPr>
              <w:t>2016387</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7956A6A0" w14:textId="77777777" w:rsidR="00433629" w:rsidRDefault="005C6CD8" w:rsidP="007E0C97">
            <w:pPr>
              <w:tabs>
                <w:tab w:val="left" w:pos="1860"/>
              </w:tabs>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7E0C97" w:rsidRPr="009B021C">
              <w:rPr>
                <w:rFonts w:cs="Arial"/>
                <w:b/>
                <w:bCs/>
                <w:sz w:val="22"/>
                <w:szCs w:val="22"/>
              </w:rPr>
              <w:t xml:space="preserve"> </w:t>
            </w:r>
          </w:p>
          <w:p w14:paraId="09075533" w14:textId="77777777" w:rsidR="00433629" w:rsidRDefault="00433629" w:rsidP="007E0C97">
            <w:pPr>
              <w:tabs>
                <w:tab w:val="left" w:pos="1860"/>
              </w:tabs>
              <w:jc w:val="both"/>
              <w:rPr>
                <w:rFonts w:cs="Arial"/>
                <w:b/>
                <w:bCs/>
                <w:sz w:val="22"/>
                <w:szCs w:val="22"/>
              </w:rPr>
            </w:pPr>
          </w:p>
          <w:p w14:paraId="179DA62D" w14:textId="7FEADED5" w:rsidR="007E0C97" w:rsidRPr="00433629" w:rsidRDefault="007E0C97" w:rsidP="007E0C97">
            <w:pPr>
              <w:tabs>
                <w:tab w:val="left" w:pos="1860"/>
              </w:tabs>
              <w:jc w:val="both"/>
              <w:rPr>
                <w:rFonts w:cs="Arial"/>
                <w:sz w:val="22"/>
                <w:szCs w:val="22"/>
                <w:highlight w:val="yellow"/>
              </w:rPr>
            </w:pPr>
            <w:r w:rsidRPr="00433629">
              <w:rPr>
                <w:rFonts w:cs="Arial"/>
                <w:sz w:val="22"/>
                <w:szCs w:val="22"/>
              </w:rPr>
              <w:t xml:space="preserve">Evaluating the impact that </w:t>
            </w:r>
            <w:r w:rsidR="00433629" w:rsidRPr="00433629">
              <w:rPr>
                <w:rFonts w:cs="Arial"/>
                <w:sz w:val="22"/>
                <w:szCs w:val="22"/>
              </w:rPr>
              <w:t xml:space="preserve">frequent </w:t>
            </w:r>
            <w:r w:rsidRPr="00433629">
              <w:rPr>
                <w:rFonts w:cs="Arial"/>
                <w:sz w:val="22"/>
                <w:szCs w:val="22"/>
              </w:rPr>
              <w:t xml:space="preserve">exposure to trauma has on </w:t>
            </w:r>
            <w:r w:rsidR="00433629" w:rsidRPr="00433629">
              <w:rPr>
                <w:rFonts w:cs="Arial"/>
                <w:sz w:val="22"/>
                <w:szCs w:val="22"/>
              </w:rPr>
              <w:t xml:space="preserve">a </w:t>
            </w:r>
            <w:r w:rsidR="007A4FE2">
              <w:rPr>
                <w:rFonts w:cs="Arial"/>
                <w:sz w:val="22"/>
                <w:szCs w:val="22"/>
              </w:rPr>
              <w:t xml:space="preserve">first </w:t>
            </w:r>
            <w:proofErr w:type="spellStart"/>
            <w:r w:rsidR="007A4FE2">
              <w:rPr>
                <w:rFonts w:cs="Arial"/>
                <w:sz w:val="22"/>
                <w:szCs w:val="22"/>
              </w:rPr>
              <w:t>repsonders</w:t>
            </w:r>
            <w:proofErr w:type="spellEnd"/>
            <w:r w:rsidR="00433629" w:rsidRPr="00433629">
              <w:rPr>
                <w:rFonts w:cs="Arial"/>
                <w:sz w:val="22"/>
                <w:szCs w:val="22"/>
              </w:rPr>
              <w:t xml:space="preserve"> </w:t>
            </w:r>
            <w:r w:rsidRPr="00433629">
              <w:rPr>
                <w:rFonts w:cs="Arial"/>
                <w:sz w:val="22"/>
                <w:szCs w:val="22"/>
              </w:rPr>
              <w:t xml:space="preserve">mental health, resilience and </w:t>
            </w:r>
            <w:r w:rsidR="00433629" w:rsidRPr="00433629">
              <w:rPr>
                <w:rFonts w:cs="Arial"/>
                <w:sz w:val="22"/>
                <w:szCs w:val="22"/>
              </w:rPr>
              <w:t>wellbeing.</w:t>
            </w:r>
            <w:r w:rsidR="00A266BC">
              <w:rPr>
                <w:rFonts w:cs="Arial"/>
                <w:sz w:val="22"/>
                <w:szCs w:val="22"/>
              </w:rPr>
              <w:t xml:space="preserve"> </w:t>
            </w:r>
            <w:r w:rsidR="00433629" w:rsidRPr="00433629">
              <w:rPr>
                <w:rFonts w:cs="Arial"/>
                <w:sz w:val="22"/>
                <w:szCs w:val="22"/>
              </w:rPr>
              <w:t xml:space="preserve">The focus will </w:t>
            </w:r>
            <w:r w:rsidR="00A266BC">
              <w:rPr>
                <w:rFonts w:cs="Arial"/>
                <w:sz w:val="22"/>
                <w:szCs w:val="22"/>
              </w:rPr>
              <w:t xml:space="preserve">be </w:t>
            </w:r>
            <w:r w:rsidR="00433629" w:rsidRPr="00433629">
              <w:rPr>
                <w:rFonts w:cs="Arial"/>
                <w:sz w:val="22"/>
                <w:szCs w:val="22"/>
              </w:rPr>
              <w:t>on police officers as first responders</w:t>
            </w:r>
            <w:r w:rsidR="00A266BC">
              <w:rPr>
                <w:rFonts w:cs="Arial"/>
                <w:sz w:val="22"/>
                <w:szCs w:val="22"/>
              </w:rPr>
              <w:t xml:space="preserve"> and preventing post-traumatic stress disorder (PTSD).</w:t>
            </w:r>
          </w:p>
          <w:p w14:paraId="52EA0AA0" w14:textId="15FCC419" w:rsidR="005C6CD8" w:rsidRDefault="005C6CD8"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2C5C5554" w14:textId="77777777" w:rsidR="00433629" w:rsidRDefault="00433629" w:rsidP="00D4485A">
            <w:pPr>
              <w:jc w:val="both"/>
              <w:rPr>
                <w:rFonts w:cs="Arial"/>
                <w:b/>
                <w:bCs/>
                <w:sz w:val="22"/>
                <w:szCs w:val="22"/>
              </w:rPr>
            </w:pPr>
          </w:p>
          <w:p w14:paraId="5D40DDA8" w14:textId="13F22A6C" w:rsidR="00433629" w:rsidRPr="00433629" w:rsidRDefault="00433629" w:rsidP="00D4485A">
            <w:pPr>
              <w:jc w:val="both"/>
              <w:rPr>
                <w:rFonts w:cs="Arial"/>
                <w:sz w:val="22"/>
                <w:szCs w:val="22"/>
              </w:rPr>
            </w:pPr>
            <w:r w:rsidRPr="00433629">
              <w:rPr>
                <w:rFonts w:cs="Arial"/>
                <w:sz w:val="22"/>
                <w:szCs w:val="22"/>
              </w:rPr>
              <w:t xml:space="preserve">Emergency first responders are exposed to trauma on a recurring basis, so it a topic that many medical emergency workers </w:t>
            </w:r>
            <w:r>
              <w:rPr>
                <w:rFonts w:cs="Arial"/>
                <w:sz w:val="22"/>
                <w:szCs w:val="22"/>
              </w:rPr>
              <w:t>will relate to</w:t>
            </w:r>
            <w:r w:rsidRPr="00433629">
              <w:rPr>
                <w:rFonts w:cs="Arial"/>
                <w:sz w:val="22"/>
                <w:szCs w:val="22"/>
              </w:rPr>
              <w:t xml:space="preserve">, but on many occasions it the police </w:t>
            </w:r>
            <w:r>
              <w:rPr>
                <w:rFonts w:cs="Arial"/>
                <w:sz w:val="22"/>
                <w:szCs w:val="22"/>
              </w:rPr>
              <w:t xml:space="preserve">service </w:t>
            </w:r>
            <w:r w:rsidRPr="00433629">
              <w:rPr>
                <w:rFonts w:cs="Arial"/>
                <w:sz w:val="22"/>
                <w:szCs w:val="22"/>
              </w:rPr>
              <w:t xml:space="preserve">that attended </w:t>
            </w:r>
            <w:r>
              <w:rPr>
                <w:rFonts w:cs="Arial"/>
                <w:sz w:val="22"/>
                <w:szCs w:val="22"/>
              </w:rPr>
              <w:t>traumatic incidents first and are subjected to the many varied and disturbing situations.</w:t>
            </w:r>
          </w:p>
          <w:p w14:paraId="4FE4466A" w14:textId="77777777" w:rsidR="007E0C97" w:rsidRDefault="007E0C97" w:rsidP="00D4485A">
            <w:pPr>
              <w:jc w:val="both"/>
              <w:rPr>
                <w:rFonts w:cs="Arial"/>
                <w:b/>
                <w:bCs/>
                <w:sz w:val="22"/>
                <w:szCs w:val="22"/>
              </w:rPr>
            </w:pPr>
          </w:p>
          <w:p w14:paraId="068FDD92" w14:textId="07BF9837" w:rsidR="005C6CD8" w:rsidRDefault="00433629" w:rsidP="00433629">
            <w:pPr>
              <w:jc w:val="both"/>
              <w:rPr>
                <w:rFonts w:cs="Arial"/>
                <w:sz w:val="22"/>
                <w:szCs w:val="22"/>
              </w:rPr>
            </w:pPr>
            <w:r>
              <w:rPr>
                <w:rFonts w:cs="Arial"/>
                <w:sz w:val="22"/>
                <w:szCs w:val="22"/>
              </w:rPr>
              <w:t xml:space="preserve">The Centre for addiction and Mental Health (CAMH) stated in 2023 “Trauma is the lasting emotional response that often results from living through a distressed event. Experiencing a traumatic event can harm a person’s sense of safety, sense of self, and ability to regulate emotions and navigate relationships. Long after the traumatic event occurs, people with trauma can fell shame, helplessness, powerlessness and intense fear”, </w:t>
            </w:r>
            <w:sdt>
              <w:sdtPr>
                <w:rPr>
                  <w:rFonts w:cs="Arial"/>
                  <w:sz w:val="22"/>
                  <w:szCs w:val="22"/>
                </w:rPr>
                <w:id w:val="-757978140"/>
                <w:citation/>
              </w:sdtPr>
              <w:sdtContent>
                <w:r>
                  <w:rPr>
                    <w:rFonts w:cs="Arial"/>
                    <w:sz w:val="22"/>
                    <w:szCs w:val="22"/>
                  </w:rPr>
                  <w:fldChar w:fldCharType="begin"/>
                </w:r>
                <w:r>
                  <w:rPr>
                    <w:rFonts w:cs="Arial"/>
                    <w:sz w:val="22"/>
                    <w:szCs w:val="22"/>
                  </w:rPr>
                  <w:instrText xml:space="preserve"> CITATION Cen23 \l 2057 </w:instrText>
                </w:r>
                <w:r>
                  <w:rPr>
                    <w:rFonts w:cs="Arial"/>
                    <w:sz w:val="22"/>
                    <w:szCs w:val="22"/>
                  </w:rPr>
                  <w:fldChar w:fldCharType="separate"/>
                </w:r>
                <w:r w:rsidRPr="00433629">
                  <w:rPr>
                    <w:rFonts w:cs="Arial"/>
                    <w:noProof/>
                    <w:sz w:val="22"/>
                    <w:szCs w:val="22"/>
                  </w:rPr>
                  <w:t>(Centre for Addiction and Mental Health, 2023)</w:t>
                </w:r>
                <w:r>
                  <w:rPr>
                    <w:rFonts w:cs="Arial"/>
                    <w:sz w:val="22"/>
                    <w:szCs w:val="22"/>
                  </w:rPr>
                  <w:fldChar w:fldCharType="end"/>
                </w:r>
              </w:sdtContent>
            </w:sdt>
            <w:r>
              <w:rPr>
                <w:rFonts w:cs="Arial"/>
                <w:sz w:val="22"/>
                <w:szCs w:val="22"/>
              </w:rPr>
              <w:t>. The article highlights that some people may not see an incident as traumatic and it will have little to affect on that person, whilst other person may see the same incident as traumatic who may struggle to deal with it post incident.</w:t>
            </w:r>
          </w:p>
          <w:p w14:paraId="335EC370" w14:textId="77777777" w:rsidR="00433629" w:rsidRDefault="00433629" w:rsidP="00433629">
            <w:pPr>
              <w:jc w:val="both"/>
              <w:rPr>
                <w:rFonts w:cs="Arial"/>
                <w:sz w:val="22"/>
                <w:szCs w:val="22"/>
              </w:rPr>
            </w:pPr>
          </w:p>
          <w:p w14:paraId="2BAF4F61" w14:textId="4F5B8474" w:rsidR="00A266BC" w:rsidRDefault="00433629" w:rsidP="00433629">
            <w:pPr>
              <w:jc w:val="both"/>
              <w:rPr>
                <w:rFonts w:cs="Arial"/>
                <w:sz w:val="22"/>
                <w:szCs w:val="22"/>
              </w:rPr>
            </w:pPr>
            <w:r>
              <w:rPr>
                <w:rFonts w:cs="Arial"/>
                <w:sz w:val="22"/>
                <w:szCs w:val="22"/>
              </w:rPr>
              <w:t xml:space="preserve">As the name ‘First Responder’ suggests, they are the people who attend incidents </w:t>
            </w:r>
            <w:r w:rsidR="00D60886">
              <w:rPr>
                <w:rFonts w:cs="Arial"/>
                <w:sz w:val="22"/>
                <w:szCs w:val="22"/>
              </w:rPr>
              <w:t>initially</w:t>
            </w:r>
            <w:r>
              <w:rPr>
                <w:rFonts w:cs="Arial"/>
                <w:sz w:val="22"/>
                <w:szCs w:val="22"/>
              </w:rPr>
              <w:t xml:space="preserve">, and at times </w:t>
            </w:r>
            <w:r w:rsidR="00D60886">
              <w:rPr>
                <w:rFonts w:cs="Arial"/>
                <w:sz w:val="22"/>
                <w:szCs w:val="22"/>
              </w:rPr>
              <w:t>it will be</w:t>
            </w:r>
            <w:r w:rsidR="00A266BC">
              <w:rPr>
                <w:rFonts w:cs="Arial"/>
                <w:sz w:val="22"/>
                <w:szCs w:val="22"/>
              </w:rPr>
              <w:t xml:space="preserve"> with a</w:t>
            </w:r>
            <w:r w:rsidR="00D60886">
              <w:rPr>
                <w:rFonts w:cs="Arial"/>
                <w:sz w:val="22"/>
                <w:szCs w:val="22"/>
              </w:rPr>
              <w:t xml:space="preserve"> </w:t>
            </w:r>
            <w:r>
              <w:rPr>
                <w:rFonts w:cs="Arial"/>
                <w:sz w:val="22"/>
                <w:szCs w:val="22"/>
              </w:rPr>
              <w:t>limited amount of information on what the incident involves</w:t>
            </w:r>
            <w:r w:rsidR="00D60886">
              <w:rPr>
                <w:rFonts w:cs="Arial"/>
                <w:sz w:val="22"/>
                <w:szCs w:val="22"/>
              </w:rPr>
              <w:t>, or what they are going to be exposed to</w:t>
            </w:r>
            <w:r>
              <w:rPr>
                <w:rFonts w:cs="Arial"/>
                <w:sz w:val="22"/>
                <w:szCs w:val="22"/>
              </w:rPr>
              <w:t xml:space="preserve">. </w:t>
            </w:r>
            <w:r w:rsidR="00D60886">
              <w:rPr>
                <w:rFonts w:cs="Arial"/>
                <w:sz w:val="22"/>
                <w:szCs w:val="22"/>
              </w:rPr>
              <w:t>Police officers are on many occasions the person(s) who are the first responders to such incidents</w:t>
            </w:r>
            <w:r w:rsidR="00A266BC">
              <w:rPr>
                <w:rFonts w:cs="Arial"/>
                <w:sz w:val="22"/>
                <w:szCs w:val="22"/>
              </w:rPr>
              <w:t xml:space="preserve"> and will inevitably be subjected to traumatic events that will require resilience to cope with when dealing, but at times the appropriate post incident aftercare officer will be required to avoid post-traumatic stress disorder (PTSD).</w:t>
            </w:r>
          </w:p>
          <w:p w14:paraId="69222AAC" w14:textId="77777777" w:rsidR="00A266BC" w:rsidRDefault="00A266BC" w:rsidP="00433629">
            <w:pPr>
              <w:jc w:val="both"/>
              <w:rPr>
                <w:rFonts w:cs="Arial"/>
                <w:sz w:val="22"/>
                <w:szCs w:val="22"/>
              </w:rPr>
            </w:pPr>
          </w:p>
          <w:p w14:paraId="278F7C51" w14:textId="6EEE90B4" w:rsidR="00A266BC" w:rsidRDefault="00A266BC" w:rsidP="00433629">
            <w:pPr>
              <w:jc w:val="both"/>
              <w:rPr>
                <w:rFonts w:cs="Arial"/>
                <w:sz w:val="22"/>
                <w:szCs w:val="22"/>
              </w:rPr>
            </w:pPr>
            <w:r>
              <w:rPr>
                <w:rFonts w:cs="Arial"/>
                <w:sz w:val="22"/>
                <w:szCs w:val="22"/>
              </w:rPr>
              <w:t>The National Health Service (NHS) in May 2022 described PTSD as the following, “post-traumatic stress disorder (PTSD) is an anxiety disorder caused by stressful, frightening or distressing events”,</w:t>
            </w:r>
            <w:sdt>
              <w:sdtPr>
                <w:rPr>
                  <w:rFonts w:cs="Arial"/>
                  <w:sz w:val="22"/>
                  <w:szCs w:val="22"/>
                </w:rPr>
                <w:id w:val="332886885"/>
                <w:citation/>
              </w:sdtPr>
              <w:sdtContent>
                <w:r>
                  <w:rPr>
                    <w:rFonts w:cs="Arial"/>
                    <w:sz w:val="22"/>
                    <w:szCs w:val="22"/>
                  </w:rPr>
                  <w:fldChar w:fldCharType="begin"/>
                </w:r>
                <w:r>
                  <w:rPr>
                    <w:rFonts w:cs="Arial"/>
                    <w:sz w:val="22"/>
                    <w:szCs w:val="22"/>
                  </w:rPr>
                  <w:instrText xml:space="preserve"> CITATION Nat22 \l 2057 </w:instrText>
                </w:r>
                <w:r>
                  <w:rPr>
                    <w:rFonts w:cs="Arial"/>
                    <w:sz w:val="22"/>
                    <w:szCs w:val="22"/>
                  </w:rPr>
                  <w:fldChar w:fldCharType="separate"/>
                </w:r>
                <w:r>
                  <w:rPr>
                    <w:rFonts w:cs="Arial"/>
                    <w:noProof/>
                    <w:sz w:val="22"/>
                    <w:szCs w:val="22"/>
                  </w:rPr>
                  <w:t xml:space="preserve"> </w:t>
                </w:r>
                <w:r w:rsidRPr="00A266BC">
                  <w:rPr>
                    <w:rFonts w:cs="Arial"/>
                    <w:noProof/>
                    <w:sz w:val="22"/>
                    <w:szCs w:val="22"/>
                  </w:rPr>
                  <w:t>(National Health Service, 2022)</w:t>
                </w:r>
                <w:r>
                  <w:rPr>
                    <w:rFonts w:cs="Arial"/>
                    <w:sz w:val="22"/>
                    <w:szCs w:val="22"/>
                  </w:rPr>
                  <w:fldChar w:fldCharType="end"/>
                </w:r>
              </w:sdtContent>
            </w:sdt>
            <w:r>
              <w:rPr>
                <w:rFonts w:cs="Arial"/>
                <w:sz w:val="22"/>
                <w:szCs w:val="22"/>
              </w:rPr>
              <w:t>.</w:t>
            </w:r>
          </w:p>
          <w:p w14:paraId="11243F35" w14:textId="77777777" w:rsidR="00A266BC" w:rsidRDefault="00A266BC" w:rsidP="00433629">
            <w:pPr>
              <w:jc w:val="both"/>
              <w:rPr>
                <w:rFonts w:cs="Arial"/>
                <w:sz w:val="22"/>
                <w:szCs w:val="22"/>
              </w:rPr>
            </w:pPr>
          </w:p>
          <w:p w14:paraId="56B6CE4D" w14:textId="692A1460" w:rsidR="00A266BC" w:rsidRDefault="00A266BC" w:rsidP="00433629">
            <w:pPr>
              <w:jc w:val="both"/>
              <w:rPr>
                <w:rFonts w:cs="Arial"/>
                <w:sz w:val="22"/>
                <w:szCs w:val="22"/>
              </w:rPr>
            </w:pPr>
            <w:r>
              <w:rPr>
                <w:rFonts w:cs="Arial"/>
                <w:sz w:val="22"/>
                <w:szCs w:val="22"/>
              </w:rPr>
              <w:lastRenderedPageBreak/>
              <w:t>The NHS highlights that the causes of PTSD include road traffic collisions, violent assaults, sexual assaults and any more types of situations and incidents. The NHS explains that one in every three people who are subjects to a traumatic experience will be affected by PTSD. This emphasizes the need for police officers to be carted for post-incident to prevent PTSD.</w:t>
            </w:r>
          </w:p>
          <w:p w14:paraId="3E188DB2" w14:textId="77777777" w:rsidR="00A266BC" w:rsidRDefault="00A266BC" w:rsidP="00433629">
            <w:pPr>
              <w:jc w:val="both"/>
              <w:rPr>
                <w:rFonts w:cs="Arial"/>
                <w:sz w:val="22"/>
                <w:szCs w:val="22"/>
              </w:rPr>
            </w:pPr>
          </w:p>
          <w:p w14:paraId="23ADDD73" w14:textId="593A0940" w:rsidR="00433629" w:rsidRDefault="00A266BC" w:rsidP="00A266BC">
            <w:pPr>
              <w:jc w:val="both"/>
              <w:rPr>
                <w:rFonts w:cs="Arial"/>
                <w:sz w:val="22"/>
                <w:szCs w:val="22"/>
              </w:rPr>
            </w:pPr>
            <w:r>
              <w:rPr>
                <w:rFonts w:cs="Arial"/>
                <w:sz w:val="22"/>
                <w:szCs w:val="22"/>
              </w:rPr>
              <w:t xml:space="preserve"> </w:t>
            </w:r>
          </w:p>
          <w:p w14:paraId="7FC70C6C" w14:textId="77777777" w:rsidR="00433629" w:rsidRDefault="00433629" w:rsidP="00433629">
            <w:pPr>
              <w:jc w:val="both"/>
              <w:rPr>
                <w:rFonts w:cs="Arial"/>
                <w:sz w:val="22"/>
                <w:szCs w:val="22"/>
              </w:rPr>
            </w:pPr>
          </w:p>
          <w:p w14:paraId="5BAE6121" w14:textId="77777777" w:rsidR="00433629" w:rsidRDefault="00433629" w:rsidP="00433629">
            <w:pPr>
              <w:jc w:val="both"/>
              <w:rPr>
                <w:rFonts w:cs="Arial"/>
                <w:sz w:val="22"/>
                <w:szCs w:val="22"/>
              </w:rPr>
            </w:pPr>
          </w:p>
          <w:p w14:paraId="2E40D3B2" w14:textId="77777777" w:rsidR="00433629" w:rsidRDefault="00433629" w:rsidP="00433629">
            <w:pPr>
              <w:jc w:val="both"/>
              <w:rPr>
                <w:rFonts w:cs="Arial"/>
                <w:sz w:val="22"/>
                <w:szCs w:val="22"/>
              </w:rPr>
            </w:pPr>
          </w:p>
          <w:p w14:paraId="7AFA2F06" w14:textId="70E514DE" w:rsidR="00433629" w:rsidRPr="00D012E7" w:rsidRDefault="00433629" w:rsidP="00433629">
            <w:pPr>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5D4BF6E" w14:textId="3EC89BA5" w:rsidR="002D0EF0" w:rsidRDefault="005C6CD8" w:rsidP="00A266BC">
            <w:pPr>
              <w:jc w:val="both"/>
              <w:rPr>
                <w:rFonts w:cs="Arial"/>
                <w:b/>
                <w:bCs/>
                <w:sz w:val="22"/>
                <w:szCs w:val="22"/>
              </w:rPr>
            </w:pPr>
            <w:r w:rsidRPr="00D012E7">
              <w:rPr>
                <w:rFonts w:cs="Arial"/>
                <w:b/>
                <w:bCs/>
                <w:sz w:val="22"/>
                <w:szCs w:val="22"/>
              </w:rPr>
              <w:lastRenderedPageBreak/>
              <w:t>SUMMARY OF RESEARCH OBJECTIVES:</w:t>
            </w:r>
          </w:p>
          <w:p w14:paraId="6D854C58" w14:textId="77777777" w:rsidR="00A266BC" w:rsidRDefault="00A266BC" w:rsidP="00A266BC">
            <w:pPr>
              <w:jc w:val="both"/>
              <w:rPr>
                <w:rFonts w:cs="Arial"/>
                <w:b/>
                <w:bCs/>
                <w:sz w:val="22"/>
                <w:szCs w:val="22"/>
              </w:rPr>
            </w:pPr>
          </w:p>
          <w:p w14:paraId="16BC2285" w14:textId="6EC774FE" w:rsidR="00A266BC" w:rsidRPr="00A266BC" w:rsidRDefault="00A266BC" w:rsidP="00A266BC">
            <w:pPr>
              <w:jc w:val="both"/>
              <w:rPr>
                <w:rFonts w:cs="Arial"/>
                <w:b/>
                <w:bCs/>
                <w:sz w:val="22"/>
                <w:szCs w:val="22"/>
              </w:rPr>
            </w:pPr>
            <w:r w:rsidRPr="00A266BC">
              <w:rPr>
                <w:rFonts w:cs="Arial"/>
                <w:sz w:val="22"/>
                <w:szCs w:val="22"/>
              </w:rPr>
              <w:t xml:space="preserve">I have set out </w:t>
            </w:r>
            <w:r>
              <w:rPr>
                <w:rFonts w:cs="Arial"/>
                <w:sz w:val="22"/>
                <w:szCs w:val="22"/>
              </w:rPr>
              <w:t>four</w:t>
            </w:r>
            <w:r w:rsidRPr="00A266BC">
              <w:rPr>
                <w:rFonts w:cs="Arial"/>
                <w:sz w:val="22"/>
                <w:szCs w:val="22"/>
              </w:rPr>
              <w:t xml:space="preserve"> objectives to clarify the information I want to accumulate fo</w:t>
            </w:r>
            <w:r>
              <w:rPr>
                <w:rFonts w:cs="Arial"/>
                <w:sz w:val="22"/>
                <w:szCs w:val="22"/>
              </w:rPr>
              <w:t>r</w:t>
            </w:r>
            <w:r w:rsidRPr="00A266BC">
              <w:rPr>
                <w:rFonts w:cs="Arial"/>
                <w:sz w:val="22"/>
                <w:szCs w:val="22"/>
              </w:rPr>
              <w:t xml:space="preserve"> this topic. </w:t>
            </w:r>
            <w:r>
              <w:rPr>
                <w:rFonts w:cs="Arial"/>
                <w:sz w:val="22"/>
                <w:szCs w:val="22"/>
              </w:rPr>
              <w:t xml:space="preserve">My first aim to establish how impactive traumatic incidents are on police officers as first responders. The second will be to examine how individual police officers determine what is and what is not a traumatic incident. Thirdly, to establish how </w:t>
            </w:r>
            <w:r w:rsidR="00B62142">
              <w:rPr>
                <w:rFonts w:cs="Arial"/>
                <w:sz w:val="22"/>
                <w:szCs w:val="22"/>
              </w:rPr>
              <w:t>e</w:t>
            </w:r>
            <w:r>
              <w:rPr>
                <w:rFonts w:cs="Arial"/>
                <w:sz w:val="22"/>
                <w:szCs w:val="22"/>
              </w:rPr>
              <w:t xml:space="preserve">ffective and readily available the aftercare is in the police service in preventing PTSD. Lastly, I will explore police </w:t>
            </w:r>
            <w:r w:rsidR="00B62142">
              <w:rPr>
                <w:rFonts w:cs="Arial"/>
                <w:sz w:val="22"/>
                <w:szCs w:val="22"/>
              </w:rPr>
              <w:t>officers</w:t>
            </w:r>
            <w:r w:rsidR="007E682F">
              <w:rPr>
                <w:rFonts w:cs="Arial"/>
                <w:sz w:val="22"/>
                <w:szCs w:val="22"/>
              </w:rPr>
              <w:t>’ perspective</w:t>
            </w:r>
            <w:r w:rsidR="00B62142">
              <w:rPr>
                <w:rFonts w:cs="Arial"/>
                <w:sz w:val="22"/>
                <w:szCs w:val="22"/>
              </w:rPr>
              <w:t xml:space="preserve"> on traumatic incidents they have </w:t>
            </w:r>
            <w:r w:rsidR="007E682F">
              <w:rPr>
                <w:rFonts w:cs="Arial"/>
                <w:sz w:val="22"/>
                <w:szCs w:val="22"/>
              </w:rPr>
              <w:t>been exposed to</w:t>
            </w:r>
            <w:r w:rsidR="00B62142">
              <w:rPr>
                <w:rFonts w:cs="Arial"/>
                <w:sz w:val="22"/>
                <w:szCs w:val="22"/>
              </w:rPr>
              <w:t>.</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4D523FA3" w14:textId="77777777" w:rsidR="00B62142" w:rsidRDefault="00B62142" w:rsidP="00D4485A">
            <w:pPr>
              <w:rPr>
                <w:rFonts w:cs="Arial"/>
                <w:b/>
                <w:bCs/>
                <w:sz w:val="22"/>
                <w:szCs w:val="22"/>
              </w:rPr>
            </w:pPr>
          </w:p>
          <w:p w14:paraId="3F014D52" w14:textId="5E414E9E" w:rsidR="00B62142" w:rsidRPr="007E682F" w:rsidRDefault="007E682F" w:rsidP="00D4485A">
            <w:pPr>
              <w:rPr>
                <w:rFonts w:cs="Arial"/>
                <w:sz w:val="22"/>
                <w:szCs w:val="22"/>
              </w:rPr>
            </w:pPr>
            <w:r w:rsidRPr="007E682F">
              <w:rPr>
                <w:rFonts w:cs="Arial"/>
                <w:sz w:val="22"/>
                <w:szCs w:val="22"/>
              </w:rPr>
              <w:t>I will be seeking information from articles published, by the Institute of health, world Health Organization and others such Help for Heroes</w:t>
            </w:r>
            <w:r>
              <w:rPr>
                <w:rFonts w:cs="Arial"/>
                <w:sz w:val="22"/>
                <w:szCs w:val="22"/>
              </w:rPr>
              <w:t>.</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114E2788" w14:textId="77777777" w:rsidR="00B62142" w:rsidRDefault="005C6CD8" w:rsidP="00D4485A">
            <w:pPr>
              <w:rPr>
                <w:rFonts w:cs="Arial"/>
                <w:b/>
                <w:bCs/>
                <w:sz w:val="22"/>
                <w:szCs w:val="22"/>
              </w:rPr>
            </w:pPr>
            <w:r w:rsidRPr="00B5610A">
              <w:rPr>
                <w:rFonts w:cs="Arial"/>
                <w:b/>
                <w:bCs/>
                <w:sz w:val="22"/>
                <w:szCs w:val="22"/>
              </w:rPr>
              <w:t>SUMMARY OF RESEARCH –SURVEY METHOD:</w:t>
            </w:r>
          </w:p>
          <w:p w14:paraId="3F4BBB5C" w14:textId="77777777" w:rsidR="00B62142" w:rsidRDefault="00B62142" w:rsidP="00D4485A">
            <w:pPr>
              <w:rPr>
                <w:rFonts w:cs="Arial"/>
                <w:b/>
                <w:bCs/>
                <w:sz w:val="22"/>
                <w:szCs w:val="22"/>
              </w:rPr>
            </w:pPr>
          </w:p>
          <w:p w14:paraId="2F895BD8" w14:textId="29DED5D6" w:rsidR="00B62142" w:rsidRDefault="00B62142" w:rsidP="00D4485A">
            <w:pPr>
              <w:rPr>
                <w:rFonts w:cs="Arial"/>
                <w:sz w:val="22"/>
                <w:szCs w:val="22"/>
              </w:rPr>
            </w:pPr>
            <w:r w:rsidRPr="00B62142">
              <w:rPr>
                <w:rFonts w:cs="Arial"/>
                <w:sz w:val="22"/>
                <w:szCs w:val="22"/>
              </w:rPr>
              <w:t>For me to achieve my objectives, I will research the topic using sources available to myself such as the internet, and any related journals and articles.</w:t>
            </w:r>
          </w:p>
          <w:p w14:paraId="6FB88DE6" w14:textId="77777777" w:rsidR="00B62142" w:rsidRDefault="00B62142" w:rsidP="00D4485A">
            <w:pPr>
              <w:rPr>
                <w:rFonts w:cs="Arial"/>
                <w:sz w:val="22"/>
                <w:szCs w:val="22"/>
              </w:rPr>
            </w:pPr>
          </w:p>
          <w:p w14:paraId="2FE14D5E" w14:textId="3F3871B5" w:rsidR="00B62142" w:rsidRDefault="00B62142" w:rsidP="00D4485A">
            <w:pPr>
              <w:rPr>
                <w:rFonts w:cs="Arial"/>
                <w:sz w:val="22"/>
                <w:szCs w:val="22"/>
              </w:rPr>
            </w:pPr>
            <w:r>
              <w:rPr>
                <w:rFonts w:cs="Arial"/>
                <w:sz w:val="22"/>
                <w:szCs w:val="22"/>
              </w:rPr>
              <w:t>I will also develop an electronic internet-based survey which will consist of approximately 15 questions. I will distribute the survey to a large number of serving police officers within South Wales Police respectfully requesting they participate and complete this survey. The answers provided will be from the officers’ knowledge and personnel experiences of the subject. The date provided will have a contribute to assisting me in answering the research question.</w:t>
            </w:r>
          </w:p>
          <w:p w14:paraId="0514EA21" w14:textId="77777777" w:rsidR="00B62142" w:rsidRDefault="00B62142" w:rsidP="00D4485A">
            <w:pPr>
              <w:rPr>
                <w:rFonts w:cs="Arial"/>
                <w:sz w:val="22"/>
                <w:szCs w:val="22"/>
              </w:rPr>
            </w:pPr>
          </w:p>
          <w:p w14:paraId="11562760" w14:textId="614CC0E7" w:rsidR="00B62142" w:rsidRPr="00B62142" w:rsidRDefault="00B62142" w:rsidP="00D4485A">
            <w:pPr>
              <w:rPr>
                <w:rFonts w:cs="Arial"/>
                <w:sz w:val="22"/>
                <w:szCs w:val="22"/>
              </w:rPr>
            </w:pPr>
            <w:r>
              <w:rPr>
                <w:rFonts w:cs="Arial"/>
                <w:sz w:val="22"/>
                <w:szCs w:val="22"/>
              </w:rPr>
              <w:t>I will disseminate the survey through web links within emails, I will also utilise the police services own social media platform by posting a link for the survey and explaining the objectives. I will ensure the questions are short, clear and to the point as to avoid a lack of participation of the survey.</w:t>
            </w:r>
          </w:p>
          <w:p w14:paraId="509E3637" w14:textId="77777777" w:rsidR="00B62142" w:rsidRDefault="00B62142" w:rsidP="00D4485A">
            <w:pPr>
              <w:rPr>
                <w:rFonts w:cs="Arial"/>
                <w:b/>
                <w:bCs/>
                <w:sz w:val="22"/>
                <w:szCs w:val="22"/>
              </w:rPr>
            </w:pPr>
          </w:p>
          <w:p w14:paraId="58AAFD5B" w14:textId="439545A9" w:rsidR="00B5610A" w:rsidRPr="00B5610A" w:rsidRDefault="005C6CD8" w:rsidP="00D4485A">
            <w:pPr>
              <w:rPr>
                <w:rFonts w:cs="Arial"/>
                <w:b/>
                <w:bCs/>
                <w:sz w:val="22"/>
                <w:szCs w:val="22"/>
              </w:rPr>
            </w:pPr>
            <w:r w:rsidRPr="00B5610A">
              <w:rPr>
                <w:rFonts w:cs="Arial"/>
                <w:b/>
                <w:bCs/>
                <w:sz w:val="22"/>
                <w:szCs w:val="22"/>
              </w:rPr>
              <w:t xml:space="preserve"> </w:t>
            </w:r>
          </w:p>
          <w:p w14:paraId="6E5435BE" w14:textId="589149E3"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3851A7BC" w14:textId="77777777" w:rsidR="00B62142" w:rsidRDefault="005C6CD8" w:rsidP="00D4485A">
            <w:pPr>
              <w:rPr>
                <w:rFonts w:cs="Arial"/>
                <w:b/>
                <w:bCs/>
                <w:sz w:val="22"/>
                <w:szCs w:val="22"/>
              </w:rPr>
            </w:pPr>
            <w:r w:rsidRPr="00B5610A">
              <w:rPr>
                <w:rFonts w:cs="Arial"/>
                <w:b/>
                <w:bCs/>
                <w:sz w:val="22"/>
                <w:szCs w:val="22"/>
              </w:rPr>
              <w:t>SUMMARY OF SAMPLING FRAMEWORK:</w:t>
            </w:r>
          </w:p>
          <w:p w14:paraId="38B6BF92" w14:textId="34B50634" w:rsidR="00B62142" w:rsidRDefault="00B62142" w:rsidP="00D4485A">
            <w:pPr>
              <w:rPr>
                <w:rFonts w:cstheme="minorHAnsi"/>
                <w:b/>
                <w:bCs/>
                <w:sz w:val="22"/>
                <w:szCs w:val="22"/>
              </w:rPr>
            </w:pPr>
          </w:p>
          <w:p w14:paraId="04145BA9" w14:textId="4AE91C78" w:rsidR="00B62142" w:rsidRPr="00B62142" w:rsidRDefault="00B62142" w:rsidP="00D4485A">
            <w:pPr>
              <w:rPr>
                <w:rFonts w:cstheme="minorHAnsi"/>
                <w:sz w:val="22"/>
                <w:szCs w:val="22"/>
              </w:rPr>
            </w:pPr>
            <w:r w:rsidRPr="00B62142">
              <w:rPr>
                <w:rFonts w:cstheme="minorHAnsi"/>
                <w:sz w:val="22"/>
                <w:szCs w:val="22"/>
              </w:rPr>
              <w:lastRenderedPageBreak/>
              <w:t>The sample group will be from serving police officers who will be able to provide</w:t>
            </w:r>
            <w:r>
              <w:rPr>
                <w:rFonts w:cstheme="minorHAnsi"/>
                <w:sz w:val="22"/>
                <w:szCs w:val="22"/>
              </w:rPr>
              <w:t xml:space="preserve"> </w:t>
            </w:r>
            <w:r w:rsidRPr="00B62142">
              <w:rPr>
                <w:rFonts w:cstheme="minorHAnsi"/>
                <w:sz w:val="22"/>
                <w:szCs w:val="22"/>
              </w:rPr>
              <w:t>firsthand account</w:t>
            </w:r>
            <w:r w:rsidR="007E682F">
              <w:rPr>
                <w:rFonts w:cstheme="minorHAnsi"/>
                <w:sz w:val="22"/>
                <w:szCs w:val="22"/>
              </w:rPr>
              <w:t>s</w:t>
            </w:r>
            <w:r w:rsidRPr="00B62142">
              <w:rPr>
                <w:rFonts w:cstheme="minorHAnsi"/>
                <w:sz w:val="22"/>
                <w:szCs w:val="22"/>
              </w:rPr>
              <w:t xml:space="preserve"> </w:t>
            </w:r>
            <w:r>
              <w:rPr>
                <w:rFonts w:cstheme="minorHAnsi"/>
                <w:sz w:val="22"/>
                <w:szCs w:val="22"/>
              </w:rPr>
              <w:t xml:space="preserve">of their </w:t>
            </w:r>
            <w:r w:rsidRPr="00B62142">
              <w:rPr>
                <w:rFonts w:cstheme="minorHAnsi"/>
                <w:sz w:val="22"/>
                <w:szCs w:val="22"/>
              </w:rPr>
              <w:t>traumatic inciden</w:t>
            </w:r>
            <w:r w:rsidR="007E682F">
              <w:rPr>
                <w:rFonts w:cstheme="minorHAnsi"/>
                <w:sz w:val="22"/>
                <w:szCs w:val="22"/>
              </w:rPr>
              <w:t>ts</w:t>
            </w:r>
            <w:r w:rsidRPr="00B62142">
              <w:rPr>
                <w:rFonts w:cstheme="minorHAnsi"/>
                <w:sz w:val="22"/>
                <w:szCs w:val="22"/>
              </w:rPr>
              <w:t>, post</w:t>
            </w:r>
            <w:r w:rsidR="007E682F">
              <w:rPr>
                <w:rFonts w:cstheme="minorHAnsi"/>
                <w:sz w:val="22"/>
                <w:szCs w:val="22"/>
              </w:rPr>
              <w:t>-incident issues such as PTSD,</w:t>
            </w:r>
            <w:r w:rsidRPr="00B62142">
              <w:rPr>
                <w:rFonts w:cstheme="minorHAnsi"/>
                <w:sz w:val="22"/>
                <w:szCs w:val="22"/>
              </w:rPr>
              <w:t xml:space="preserve"> </w:t>
            </w:r>
            <w:r w:rsidR="007E682F">
              <w:rPr>
                <w:rFonts w:cstheme="minorHAnsi"/>
                <w:sz w:val="22"/>
                <w:szCs w:val="22"/>
              </w:rPr>
              <w:t xml:space="preserve">the </w:t>
            </w:r>
            <w:r w:rsidRPr="00B62142">
              <w:rPr>
                <w:rFonts w:cstheme="minorHAnsi"/>
                <w:sz w:val="22"/>
                <w:szCs w:val="22"/>
              </w:rPr>
              <w:t>aftercare</w:t>
            </w:r>
            <w:r w:rsidR="007E682F">
              <w:rPr>
                <w:rFonts w:cstheme="minorHAnsi"/>
                <w:sz w:val="22"/>
                <w:szCs w:val="22"/>
              </w:rPr>
              <w:t xml:space="preserve"> provide and how affective the care was</w:t>
            </w:r>
            <w:r w:rsidRPr="00B62142">
              <w:rPr>
                <w:rFonts w:cstheme="minorHAnsi"/>
                <w:sz w:val="22"/>
                <w:szCs w:val="22"/>
              </w:rPr>
              <w:t xml:space="preserve">. </w:t>
            </w:r>
          </w:p>
          <w:p w14:paraId="5CB95C36" w14:textId="296CCA66" w:rsidR="005C6CD8" w:rsidRPr="00B61956" w:rsidRDefault="005C6CD8" w:rsidP="00B62142">
            <w:pPr>
              <w:rPr>
                <w:rFonts w:asciiTheme="minorHAnsi" w:hAnsiTheme="minorHAnsi" w:cstheme="minorHAnsi"/>
                <w:sz w:val="22"/>
                <w:szCs w:val="22"/>
              </w:rPr>
            </w:pPr>
            <w:r w:rsidRPr="00B5610A">
              <w:rPr>
                <w:rFonts w:asciiTheme="minorHAnsi" w:hAnsiTheme="minorHAnsi" w:cstheme="minorHAnsi"/>
                <w:sz w:val="22"/>
                <w:szCs w:val="22"/>
              </w:rPr>
              <w:t xml:space="preserve">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8A103E6" w14:textId="341F7848" w:rsidR="007E682F"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3D6F2EAD" w14:textId="77777777" w:rsidR="007E682F" w:rsidRDefault="007E682F" w:rsidP="00D4485A">
            <w:pPr>
              <w:jc w:val="both"/>
              <w:rPr>
                <w:rFonts w:cs="Arial"/>
                <w:b/>
                <w:bCs/>
                <w:sz w:val="22"/>
                <w:szCs w:val="22"/>
              </w:rPr>
            </w:pPr>
          </w:p>
          <w:p w14:paraId="68CA7A00" w14:textId="6BFDFF72" w:rsidR="00D4485A" w:rsidRDefault="007E682F" w:rsidP="00D4485A">
            <w:pPr>
              <w:jc w:val="both"/>
              <w:rPr>
                <w:rFonts w:cs="Arial"/>
                <w:sz w:val="22"/>
                <w:szCs w:val="22"/>
              </w:rPr>
            </w:pPr>
            <w:r>
              <w:rPr>
                <w:rFonts w:cs="Arial"/>
                <w:sz w:val="22"/>
                <w:szCs w:val="22"/>
              </w:rPr>
              <w:t>The survey research will be anonymous, any information provided will be redacted or excluded should it provide personal or identifiable information which could be construed as a date protection breach. All participants will be assured that their names will not be divulged, and confidentiality will be maintained.</w:t>
            </w:r>
          </w:p>
          <w:p w14:paraId="23610304" w14:textId="77777777" w:rsidR="007E682F" w:rsidRDefault="007E682F" w:rsidP="00D4485A">
            <w:pPr>
              <w:jc w:val="both"/>
              <w:rPr>
                <w:rFonts w:cs="Arial"/>
                <w:color w:val="FF0000"/>
                <w:sz w:val="22"/>
                <w:szCs w:val="22"/>
              </w:rPr>
            </w:pPr>
          </w:p>
          <w:p w14:paraId="3A8D2F69" w14:textId="07237AA8" w:rsidR="007E682F" w:rsidRPr="00D4485A" w:rsidRDefault="007E682F"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0B49957C" w14:textId="77777777" w:rsidR="007E682F" w:rsidRDefault="007E682F" w:rsidP="00D4485A">
            <w:pPr>
              <w:jc w:val="both"/>
              <w:rPr>
                <w:rFonts w:cs="Arial"/>
                <w:color w:val="FF0000"/>
                <w:sz w:val="22"/>
                <w:szCs w:val="22"/>
              </w:rPr>
            </w:pPr>
          </w:p>
          <w:p w14:paraId="5652837C" w14:textId="2C1D4EA6" w:rsidR="00D4485A" w:rsidRPr="00D4485A" w:rsidRDefault="007E682F" w:rsidP="00D4485A">
            <w:pPr>
              <w:jc w:val="both"/>
              <w:rPr>
                <w:rFonts w:cs="Arial"/>
                <w:sz w:val="22"/>
                <w:szCs w:val="22"/>
              </w:rPr>
            </w:pPr>
            <w:r w:rsidRPr="007E682F">
              <w:rPr>
                <w:rFonts w:cs="Arial"/>
                <w:sz w:val="22"/>
                <w:szCs w:val="22"/>
              </w:rPr>
              <w:t>I will follow the propped submission dates set out for each section of the dissertation</w:t>
            </w:r>
            <w:r w:rsidR="00D4485A" w:rsidRPr="007E682F">
              <w:rPr>
                <w:rFonts w:cs="Arial"/>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sdt>
            <w:sdtPr>
              <w:id w:val="-433598148"/>
              <w:docPartObj>
                <w:docPartGallery w:val="Bibliographies"/>
                <w:docPartUnique/>
              </w:docPartObj>
            </w:sdtPr>
            <w:sdtEndPr>
              <w:rPr>
                <w:rFonts w:cs="Times New Roman"/>
                <w:b w:val="0"/>
                <w:bCs w:val="0"/>
                <w:kern w:val="0"/>
                <w:sz w:val="24"/>
                <w:szCs w:val="20"/>
              </w:rPr>
            </w:sdtEndPr>
            <w:sdtContent>
              <w:p w14:paraId="70DF10B7" w14:textId="588D9DCE" w:rsidR="007E682F" w:rsidRPr="007E682F" w:rsidRDefault="007E682F" w:rsidP="007E682F">
                <w:pPr>
                  <w:pStyle w:val="Heading1"/>
                </w:pPr>
              </w:p>
              <w:sdt>
                <w:sdtPr>
                  <w:id w:val="-573587230"/>
                  <w:bibliography/>
                </w:sdtPr>
                <w:sdtContent>
                  <w:p w14:paraId="0F4F26F9" w14:textId="77777777" w:rsidR="007E682F" w:rsidRDefault="007E682F" w:rsidP="007E682F">
                    <w:pPr>
                      <w:pStyle w:val="Bibliography"/>
                      <w:rPr>
                        <w:noProof/>
                        <w:shd w:val="clear" w:color="auto" w:fill="FFFFFF" w:themeFill="background1"/>
                      </w:rPr>
                    </w:pPr>
                    <w:r>
                      <w:fldChar w:fldCharType="begin"/>
                    </w:r>
                    <w:r>
                      <w:instrText xml:space="preserve"> BIBLIOGRAPHY </w:instrText>
                    </w:r>
                    <w:r>
                      <w:fldChar w:fldCharType="separate"/>
                    </w:r>
                    <w:r>
                      <w:rPr>
                        <w:noProof/>
                      </w:rPr>
                      <w:t xml:space="preserve">Centre for Addiction and Mental Health, 2023. </w:t>
                    </w:r>
                    <w:r>
                      <w:rPr>
                        <w:i/>
                        <w:iCs/>
                        <w:noProof/>
                      </w:rPr>
                      <w:t xml:space="preserve">TRAUMA. </w:t>
                    </w:r>
                    <w:r>
                      <w:rPr>
                        <w:noProof/>
                      </w:rPr>
                      <w:t xml:space="preserve">[Online] </w:t>
                    </w:r>
                    <w:r>
                      <w:rPr>
                        <w:noProof/>
                      </w:rPr>
                      <w:br/>
                      <w:t xml:space="preserve">Available at: </w:t>
                    </w:r>
                    <w:r>
                      <w:rPr>
                        <w:noProof/>
                        <w:u w:val="single"/>
                      </w:rPr>
                      <w:t>https://www.camh.ca/en/health-info/mental-illness-and-addiction-index/trauma</w:t>
                    </w:r>
                    <w:r>
                      <w:rPr>
                        <w:noProof/>
                      </w:rPr>
                      <w:br/>
                    </w:r>
                    <w:r w:rsidRPr="007E682F">
                      <w:rPr>
                        <w:noProof/>
                        <w:shd w:val="clear" w:color="auto" w:fill="FFFFFF" w:themeFill="background1"/>
                      </w:rPr>
                      <w:t>[Accessed 20 November 2023].</w:t>
                    </w:r>
                  </w:p>
                  <w:p w14:paraId="74DA064C" w14:textId="77777777" w:rsidR="007E682F" w:rsidRPr="007E682F" w:rsidRDefault="007E682F" w:rsidP="007E682F"/>
                  <w:p w14:paraId="6A96C724" w14:textId="77777777" w:rsidR="007E682F" w:rsidRDefault="007E682F" w:rsidP="007E682F">
                    <w:pPr>
                      <w:pStyle w:val="Bibliography"/>
                      <w:rPr>
                        <w:noProof/>
                      </w:rPr>
                    </w:pPr>
                    <w:r>
                      <w:rPr>
                        <w:noProof/>
                      </w:rPr>
                      <w:t xml:space="preserve">National Health Service, 2022. </w:t>
                    </w:r>
                    <w:r>
                      <w:rPr>
                        <w:i/>
                        <w:iCs/>
                        <w:noProof/>
                      </w:rPr>
                      <w:t xml:space="preserve">Overview - Post-traumatic stress disorder. </w:t>
                    </w:r>
                    <w:r>
                      <w:rPr>
                        <w:noProof/>
                      </w:rPr>
                      <w:t xml:space="preserve">[Online] </w:t>
                    </w:r>
                    <w:r>
                      <w:rPr>
                        <w:noProof/>
                      </w:rPr>
                      <w:br/>
                      <w:t xml:space="preserve">Available at: </w:t>
                    </w:r>
                    <w:r>
                      <w:rPr>
                        <w:noProof/>
                        <w:u w:val="single"/>
                      </w:rPr>
                      <w:t>https://www.nhs.uk/mental-health/conditions/post-traumatic-stress-disorder-ptsd/overview/</w:t>
                    </w:r>
                    <w:r>
                      <w:rPr>
                        <w:noProof/>
                      </w:rPr>
                      <w:br/>
                      <w:t>[Accessed 20 November 2023].</w:t>
                    </w:r>
                  </w:p>
                  <w:p w14:paraId="4C46ABC1" w14:textId="2031F012" w:rsidR="007E682F" w:rsidRDefault="007E682F" w:rsidP="007E682F">
                    <w:r>
                      <w:rPr>
                        <w:b/>
                        <w:bCs/>
                        <w:noProof/>
                      </w:rPr>
                      <w:fldChar w:fldCharType="end"/>
                    </w:r>
                  </w:p>
                </w:sdtContent>
              </w:sdt>
            </w:sdtContent>
          </w:sdt>
          <w:p w14:paraId="74269233" w14:textId="77777777" w:rsidR="007E682F" w:rsidRDefault="007E682F" w:rsidP="007E682F">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33629"/>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A4FE2"/>
    <w:rsid w:val="007B6E74"/>
    <w:rsid w:val="007C3B96"/>
    <w:rsid w:val="007C3D4F"/>
    <w:rsid w:val="007C4193"/>
    <w:rsid w:val="007C65FD"/>
    <w:rsid w:val="007D3209"/>
    <w:rsid w:val="007D683E"/>
    <w:rsid w:val="007E0C97"/>
    <w:rsid w:val="007E3C6A"/>
    <w:rsid w:val="007E682F"/>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266BC"/>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2142"/>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0886"/>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E6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196554319">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06859429">
      <w:bodyDiv w:val="1"/>
      <w:marLeft w:val="0"/>
      <w:marRight w:val="0"/>
      <w:marTop w:val="0"/>
      <w:marBottom w:val="0"/>
      <w:divBdr>
        <w:top w:val="none" w:sz="0" w:space="0" w:color="auto"/>
        <w:left w:val="none" w:sz="0" w:space="0" w:color="auto"/>
        <w:bottom w:val="none" w:sz="0" w:space="0" w:color="auto"/>
        <w:right w:val="none" w:sz="0" w:space="0" w:color="auto"/>
      </w:divBdr>
    </w:div>
    <w:div w:id="1090198673">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531264639">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73016762">
      <w:bodyDiv w:val="1"/>
      <w:marLeft w:val="0"/>
      <w:marRight w:val="0"/>
      <w:marTop w:val="0"/>
      <w:marBottom w:val="0"/>
      <w:divBdr>
        <w:top w:val="none" w:sz="0" w:space="0" w:color="auto"/>
        <w:left w:val="none" w:sz="0" w:space="0" w:color="auto"/>
        <w:bottom w:val="none" w:sz="0" w:space="0" w:color="auto"/>
        <w:right w:val="none" w:sz="0" w:space="0" w:color="auto"/>
      </w:divBdr>
    </w:div>
    <w:div w:id="201537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Cen23</b:Tag>
    <b:SourceType>InternetSite</b:SourceType>
    <b:Guid>{CF7F5706-80CB-4F1A-8794-7FE0E43EAC65}</b:Guid>
    <b:Author>
      <b:Author>
        <b:Corporate>Centre for Addiction and Mental Health</b:Corporate>
      </b:Author>
    </b:Author>
    <b:Title>TRAUMA</b:Title>
    <b:Year>2023</b:Year>
    <b:YearAccessed>2023</b:YearAccessed>
    <b:MonthAccessed>November</b:MonthAccessed>
    <b:DayAccessed>20</b:DayAccessed>
    <b:URL>https://www.camh.ca/en/health-info/mental-illness-and-addiction-index/trauma</b:URL>
    <b:RefOrder>1</b:RefOrder>
  </b:Source>
  <b:Source>
    <b:Tag>Nat22</b:Tag>
    <b:SourceType>InternetSite</b:SourceType>
    <b:Guid>{869EA7A9-E803-49FD-B0B5-F17F199E5911}</b:Guid>
    <b:Author>
      <b:Author>
        <b:Corporate>National Health Service</b:Corporate>
      </b:Author>
    </b:Author>
    <b:Title>Overview - Post-traumatic stress disorder</b:Title>
    <b:Year>2022</b:Year>
    <b:YearAccessed>2023</b:YearAccessed>
    <b:MonthAccessed>November</b:MonthAccessed>
    <b:DayAccessed>20</b:DayAccessed>
    <b:URL>https://www.nhs.uk/mental-health/conditions/post-traumatic-stress-disorder-ptsd/overview/</b:URL>
    <b:RefOrder>2</b:RefOrder>
  </b:Source>
</b:Sources>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75B3B63-257F-4A8D-B7D8-CF7D04578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3</Pages>
  <Words>824</Words>
  <Characters>4777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Morgan,Robert swp6742</cp:lastModifiedBy>
  <cp:revision>6</cp:revision>
  <cp:lastPrinted>2022-03-21T13:46:00Z</cp:lastPrinted>
  <dcterms:created xsi:type="dcterms:W3CDTF">2023-11-27T19:16:00Z</dcterms:created>
  <dcterms:modified xsi:type="dcterms:W3CDTF">2023-11-27T22:05:00Z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2023-11-27T19:16:40Z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938617b8-2308-4d5d-af71-7cb5d197ef3d</vt:lpwstr>
  </property>
  <property fmtid="{D5CDD505-2E9C-101B-9397-08002B2CF9AE}" pid="9" name="MSIP_Label_66cf8fe5-b7b7-4df7-b38d-1c61ac2f6639_ContentBits">
    <vt:lpwstr>0</vt:lpwstr>
  </property>
</Properties>
</file>