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5DF90" w14:textId="0EA156F7" w:rsidR="00C019D5" w:rsidRPr="00386F58" w:rsidRDefault="00D8797F" w:rsidP="00C019D5">
      <w:pPr>
        <w:rPr>
          <w:rFonts w:ascii="Posterama" w:hAnsi="Posterama" w:cs="Posterama"/>
          <w:b/>
          <w:bCs/>
          <w:sz w:val="36"/>
          <w:szCs w:val="36"/>
          <w:lang w:val="en-US"/>
        </w:rPr>
      </w:pPr>
      <w:r w:rsidRPr="00386F58">
        <w:rPr>
          <w:rFonts w:ascii="Posterama" w:hAnsi="Posterama" w:cs="Posterama"/>
          <w:b/>
          <w:bCs/>
          <w:sz w:val="36"/>
          <w:szCs w:val="36"/>
          <w:lang w:val="en-US"/>
        </w:rPr>
        <w:t>Narrative Scene Reel</w:t>
      </w:r>
      <w:r w:rsidR="00C019D5" w:rsidRPr="00386F58">
        <w:rPr>
          <w:rFonts w:ascii="Posterama" w:hAnsi="Posterama" w:cs="Posterama"/>
          <w:b/>
          <w:bCs/>
          <w:sz w:val="36"/>
          <w:szCs w:val="36"/>
          <w:lang w:val="en-US"/>
        </w:rPr>
        <w:t xml:space="preserve"> in Animation</w:t>
      </w:r>
      <w:r w:rsidRPr="00386F58">
        <w:rPr>
          <w:rFonts w:ascii="Posterama" w:hAnsi="Posterama" w:cs="Posterama"/>
          <w:b/>
          <w:bCs/>
          <w:sz w:val="36"/>
          <w:szCs w:val="36"/>
          <w:lang w:val="en-US"/>
        </w:rPr>
        <w:t xml:space="preserve"> – Planning and Research</w:t>
      </w:r>
    </w:p>
    <w:p w14:paraId="68AB1597" w14:textId="77777777" w:rsidR="00C019D5" w:rsidRPr="00D23A1A" w:rsidRDefault="00C019D5" w:rsidP="00C019D5">
      <w:pPr>
        <w:rPr>
          <w:rFonts w:ascii="Avenir LT Std 65 Medium" w:hAnsi="Avenir LT Std 65 Medium"/>
          <w:sz w:val="36"/>
          <w:szCs w:val="36"/>
          <w:lang w:val="en-US"/>
        </w:rPr>
      </w:pPr>
    </w:p>
    <w:p w14:paraId="1FFDEA1D" w14:textId="77777777" w:rsidR="00C019D5" w:rsidRPr="00982B1F" w:rsidRDefault="00C019D5" w:rsidP="00C019D5">
      <w:pPr>
        <w:pBdr>
          <w:bottom w:val="single" w:sz="6" w:space="1" w:color="auto"/>
        </w:pBdr>
        <w:rPr>
          <w:rFonts w:ascii="Posterama" w:hAnsi="Posterama" w:cs="Posterama"/>
        </w:rPr>
      </w:pPr>
      <w:r w:rsidRPr="00982B1F">
        <w:rPr>
          <w:rFonts w:ascii="Posterama" w:hAnsi="Posterama" w:cs="Posterama"/>
        </w:rPr>
        <w:t>I am Arif Khamis, and my student number is 2305406.</w:t>
      </w:r>
    </w:p>
    <w:p w14:paraId="268B7432" w14:textId="11D99FB0" w:rsidR="00C019D5" w:rsidRDefault="00C019D5" w:rsidP="00C019D5">
      <w:pPr>
        <w:pBdr>
          <w:bottom w:val="single" w:sz="6" w:space="1" w:color="auto"/>
        </w:pBdr>
        <w:rPr>
          <w:rFonts w:ascii="Posterama" w:hAnsi="Posterama" w:cs="Posterama"/>
        </w:rPr>
      </w:pPr>
      <w:r w:rsidRPr="00982B1F">
        <w:rPr>
          <w:rFonts w:ascii="Posterama" w:hAnsi="Posterama" w:cs="Posterama"/>
        </w:rPr>
        <w:t xml:space="preserve">This </w:t>
      </w:r>
      <w:r>
        <w:rPr>
          <w:rFonts w:ascii="Posterama" w:hAnsi="Posterama" w:cs="Posterama"/>
        </w:rPr>
        <w:t>file includes my research, writing and the links to the work I’ve done over this semester for the ACA module.</w:t>
      </w:r>
    </w:p>
    <w:p w14:paraId="243F6CBF" w14:textId="77777777" w:rsidR="00C019D5" w:rsidRPr="00C019D5" w:rsidRDefault="00C019D5" w:rsidP="00C019D5">
      <w:pPr>
        <w:pBdr>
          <w:bottom w:val="single" w:sz="6" w:space="1" w:color="auto"/>
        </w:pBdr>
        <w:rPr>
          <w:rFonts w:ascii="Posterama" w:hAnsi="Posterama" w:cs="Posterama"/>
        </w:rPr>
      </w:pPr>
    </w:p>
    <w:p w14:paraId="370F1402" w14:textId="319A00E6" w:rsidR="00C019D5" w:rsidRPr="00386F58" w:rsidRDefault="00C019D5" w:rsidP="00C019D5">
      <w:pPr>
        <w:rPr>
          <w:rFonts w:ascii="Posterama" w:hAnsi="Posterama" w:cs="Posterama"/>
          <w:b/>
          <w:bCs/>
          <w:sz w:val="36"/>
          <w:szCs w:val="36"/>
        </w:rPr>
      </w:pPr>
      <w:r w:rsidRPr="00386F58">
        <w:rPr>
          <w:rFonts w:ascii="Posterama" w:hAnsi="Posterama" w:cs="Posterama"/>
          <w:b/>
          <w:bCs/>
          <w:sz w:val="36"/>
          <w:szCs w:val="36"/>
        </w:rPr>
        <w:t>Plan</w:t>
      </w:r>
    </w:p>
    <w:p w14:paraId="7A73E878" w14:textId="385E4E82" w:rsidR="00C019D5" w:rsidRDefault="00C019D5" w:rsidP="00C019D5">
      <w:pPr>
        <w:pBdr>
          <w:bottom w:val="single" w:sz="6" w:space="1" w:color="auto"/>
        </w:pBdr>
        <w:rPr>
          <w:rFonts w:ascii="Posterama" w:hAnsi="Posterama" w:cs="Posterama"/>
        </w:rPr>
      </w:pPr>
      <w:r>
        <w:rPr>
          <w:rFonts w:ascii="Posterama" w:hAnsi="Posterama" w:cs="Posterama"/>
        </w:rPr>
        <w:t xml:space="preserve">I plan to go with a </w:t>
      </w:r>
      <w:r w:rsidR="005E66BE">
        <w:rPr>
          <w:rFonts w:ascii="Posterama" w:hAnsi="Posterama" w:cs="Posterama"/>
        </w:rPr>
        <w:t>narrative</w:t>
      </w:r>
      <w:r w:rsidR="00237889">
        <w:rPr>
          <w:rFonts w:ascii="Posterama" w:hAnsi="Posterama" w:cs="Posterama"/>
        </w:rPr>
        <w:t>/scene</w:t>
      </w:r>
      <w:r w:rsidR="009F2E27">
        <w:rPr>
          <w:rFonts w:ascii="Posterama" w:hAnsi="Posterama" w:cs="Posterama"/>
        </w:rPr>
        <w:t>-</w:t>
      </w:r>
      <w:r>
        <w:rPr>
          <w:rFonts w:ascii="Posterama" w:hAnsi="Posterama" w:cs="Posterama"/>
        </w:rPr>
        <w:t>based approach</w:t>
      </w:r>
      <w:r w:rsidR="006F1562">
        <w:rPr>
          <w:rFonts w:ascii="Posterama" w:hAnsi="Posterama" w:cs="Posterama"/>
        </w:rPr>
        <w:t>,</w:t>
      </w:r>
      <w:r>
        <w:rPr>
          <w:rFonts w:ascii="Posterama" w:hAnsi="Posterama" w:cs="Posterama"/>
        </w:rPr>
        <w:t xml:space="preserve"> using </w:t>
      </w:r>
      <w:r w:rsidR="009F2E27">
        <w:rPr>
          <w:rFonts w:ascii="Posterama" w:hAnsi="Posterama" w:cs="Posterama"/>
        </w:rPr>
        <w:t xml:space="preserve">some of </w:t>
      </w:r>
      <w:r>
        <w:rPr>
          <w:rFonts w:ascii="Posterama" w:hAnsi="Posterama" w:cs="Posterama"/>
        </w:rPr>
        <w:t xml:space="preserve">my own </w:t>
      </w:r>
      <w:r w:rsidR="009F2E27">
        <w:rPr>
          <w:rFonts w:ascii="Posterama" w:hAnsi="Posterama" w:cs="Posterama"/>
        </w:rPr>
        <w:t xml:space="preserve">pre-existing </w:t>
      </w:r>
      <w:r>
        <w:rPr>
          <w:rFonts w:ascii="Posterama" w:hAnsi="Posterama" w:cs="Posterama"/>
        </w:rPr>
        <w:t>characte</w:t>
      </w:r>
      <w:r w:rsidR="008F7060">
        <w:rPr>
          <w:rFonts w:ascii="Posterama" w:hAnsi="Posterama" w:cs="Posterama"/>
        </w:rPr>
        <w:t>rs</w:t>
      </w:r>
      <w:r w:rsidR="005E66BE">
        <w:rPr>
          <w:rFonts w:ascii="Posterama" w:hAnsi="Posterama" w:cs="Posterama"/>
        </w:rPr>
        <w:t xml:space="preserve">, diving into their personalities to craft a </w:t>
      </w:r>
      <w:r w:rsidR="006F1562">
        <w:rPr>
          <w:rFonts w:ascii="Posterama" w:hAnsi="Posterama" w:cs="Posterama"/>
        </w:rPr>
        <w:t>reel of interactions with dialogue where applicable.</w:t>
      </w:r>
      <w:r w:rsidR="009F2E27">
        <w:rPr>
          <w:rFonts w:ascii="Posterama" w:hAnsi="Posterama" w:cs="Posterama"/>
        </w:rPr>
        <w:t xml:space="preserve"> My reel will show stages </w:t>
      </w:r>
      <w:r w:rsidR="003F1272">
        <w:rPr>
          <w:rFonts w:ascii="Posterama" w:hAnsi="Posterama" w:cs="Posterama"/>
        </w:rPr>
        <w:t>from storyboards</w:t>
      </w:r>
      <w:r w:rsidR="009F2E27">
        <w:rPr>
          <w:rFonts w:ascii="Posterama" w:hAnsi="Posterama" w:cs="Posterama"/>
        </w:rPr>
        <w:t xml:space="preserve"> to blocking/layout, to final animation, to final rendering.</w:t>
      </w:r>
    </w:p>
    <w:p w14:paraId="251FE409" w14:textId="77777777" w:rsidR="009F5625" w:rsidRDefault="009F5625" w:rsidP="00E83021">
      <w:pPr>
        <w:pBdr>
          <w:bottom w:val="single" w:sz="6" w:space="1" w:color="auto"/>
        </w:pBdr>
        <w:jc w:val="right"/>
        <w:rPr>
          <w:rFonts w:ascii="Posterama" w:hAnsi="Posterama" w:cs="Posterama"/>
        </w:rPr>
      </w:pPr>
    </w:p>
    <w:p w14:paraId="58A44F26" w14:textId="54C855C5" w:rsidR="009F5625" w:rsidRPr="00386F58" w:rsidRDefault="009F5625" w:rsidP="00C019D5">
      <w:pPr>
        <w:rPr>
          <w:rFonts w:ascii="Posterama" w:hAnsi="Posterama" w:cs="Posterama"/>
          <w:b/>
          <w:bCs/>
          <w:sz w:val="36"/>
          <w:szCs w:val="36"/>
        </w:rPr>
      </w:pPr>
      <w:r w:rsidRPr="00386F58">
        <w:rPr>
          <w:rFonts w:ascii="Posterama" w:hAnsi="Posterama" w:cs="Posterama"/>
          <w:b/>
          <w:bCs/>
          <w:sz w:val="36"/>
          <w:szCs w:val="36"/>
        </w:rPr>
        <w:t>Characters</w:t>
      </w:r>
    </w:p>
    <w:p w14:paraId="54C665E2" w14:textId="35F9A748" w:rsidR="002C654F" w:rsidRDefault="009F5625" w:rsidP="00C019D5">
      <w:pPr>
        <w:rPr>
          <w:rFonts w:ascii="Posterama" w:hAnsi="Posterama" w:cs="Posterama"/>
        </w:rPr>
      </w:pPr>
      <w:r>
        <w:rPr>
          <w:rFonts w:ascii="Posterama" w:hAnsi="Posterama" w:cs="Posterama"/>
        </w:rPr>
        <w:t xml:space="preserve">The </w:t>
      </w:r>
      <w:r w:rsidR="002E5375">
        <w:rPr>
          <w:rFonts w:ascii="Posterama" w:hAnsi="Posterama" w:cs="Posterama"/>
        </w:rPr>
        <w:t>characters</w:t>
      </w:r>
      <w:r w:rsidR="00983C36">
        <w:rPr>
          <w:rFonts w:ascii="Posterama" w:hAnsi="Posterama" w:cs="Posterama"/>
        </w:rPr>
        <w:t xml:space="preserve"> I’ll be using</w:t>
      </w:r>
      <w:r w:rsidR="003F1272">
        <w:rPr>
          <w:rFonts w:ascii="Posterama" w:hAnsi="Posterama" w:cs="Posterama"/>
        </w:rPr>
        <w:t xml:space="preserve"> in this</w:t>
      </w:r>
      <w:r w:rsidR="00983C36">
        <w:rPr>
          <w:rFonts w:ascii="Posterama" w:hAnsi="Posterama" w:cs="Posterama"/>
        </w:rPr>
        <w:t xml:space="preserve"> are some personal characters of mine </w:t>
      </w:r>
      <w:r w:rsidR="003F1272">
        <w:rPr>
          <w:rFonts w:ascii="Posterama" w:hAnsi="Posterama" w:cs="Posterama"/>
        </w:rPr>
        <w:t>named</w:t>
      </w:r>
      <w:r w:rsidR="00983C36">
        <w:rPr>
          <w:rFonts w:ascii="Posterama" w:hAnsi="Posterama" w:cs="Posterama"/>
        </w:rPr>
        <w:t xml:space="preserve"> Bluebuzz and Nihil</w:t>
      </w:r>
      <w:r w:rsidR="002C654F">
        <w:rPr>
          <w:rFonts w:ascii="Posterama" w:hAnsi="Posterama" w:cs="Posterama"/>
        </w:rPr>
        <w:t>, a duo of contrasting personalities, both mentally and visually, that have potential for interesting interactions onscreen.</w:t>
      </w:r>
      <w:r w:rsidR="007A3DFF">
        <w:rPr>
          <w:rFonts w:ascii="Posterama" w:hAnsi="Posterama" w:cs="Posterama"/>
        </w:rPr>
        <w:t xml:space="preserve"> These are pre-existing rigs I’ve made and have been refining over the past few years.</w:t>
      </w:r>
    </w:p>
    <w:p w14:paraId="53258A1A" w14:textId="77777777" w:rsidR="002C654F" w:rsidRDefault="002C654F" w:rsidP="00C019D5">
      <w:pPr>
        <w:rPr>
          <w:rFonts w:ascii="Posterama" w:hAnsi="Posterama" w:cs="Posterama"/>
        </w:rPr>
      </w:pPr>
    </w:p>
    <w:p w14:paraId="0E8CFD8D" w14:textId="63003B9B" w:rsidR="002C654F" w:rsidRDefault="006829C7" w:rsidP="002C654F">
      <w:pPr>
        <w:rPr>
          <w:rFonts w:ascii="Posterama" w:hAnsi="Posterama" w:cs="Posterama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1B470A2" wp14:editId="78D2A620">
            <wp:simplePos x="0" y="0"/>
            <wp:positionH relativeFrom="column">
              <wp:posOffset>3990340</wp:posOffset>
            </wp:positionH>
            <wp:positionV relativeFrom="paragraph">
              <wp:posOffset>123825</wp:posOffset>
            </wp:positionV>
            <wp:extent cx="2290445" cy="2290445"/>
            <wp:effectExtent l="0" t="0" r="0" b="0"/>
            <wp:wrapSquare wrapText="bothSides"/>
            <wp:docPr id="818489917" name="Picture 1" descr="A cartoon character with wings and a square obje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489917" name="Picture 1" descr="A cartoon character with wings and a square objec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0445" cy="229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654F" w:rsidRPr="002C654F">
        <w:rPr>
          <w:rFonts w:ascii="Posterama" w:hAnsi="Posterama" w:cs="Posterama"/>
          <w:b/>
          <w:bCs/>
          <w:sz w:val="28"/>
          <w:szCs w:val="28"/>
        </w:rPr>
        <w:t>Bluebuzz</w:t>
      </w:r>
    </w:p>
    <w:p w14:paraId="6C77E531" w14:textId="5022D2DD" w:rsidR="001400C9" w:rsidRPr="002C654F" w:rsidRDefault="001400C9" w:rsidP="003D36D1">
      <w:pPr>
        <w:rPr>
          <w:rFonts w:ascii="Posterama" w:hAnsi="Posterama" w:cs="Posterama"/>
          <w:b/>
          <w:bCs/>
          <w:sz w:val="28"/>
          <w:szCs w:val="28"/>
        </w:rPr>
      </w:pPr>
    </w:p>
    <w:p w14:paraId="659FB420" w14:textId="42ADB1D1" w:rsidR="002C654F" w:rsidRDefault="00276F44" w:rsidP="003D36D1">
      <w:pPr>
        <w:jc w:val="right"/>
        <w:rPr>
          <w:rFonts w:ascii="Posterama" w:hAnsi="Posterama" w:cs="Posterama"/>
        </w:rPr>
      </w:pPr>
      <w:r>
        <w:rPr>
          <w:rFonts w:ascii="Posterama" w:hAnsi="Posterama" w:cs="Posterama"/>
        </w:rPr>
        <w:t xml:space="preserve">Bluebuzz is </w:t>
      </w:r>
      <w:r w:rsidR="006D4A6C">
        <w:rPr>
          <w:rFonts w:ascii="Posterama" w:hAnsi="Posterama" w:cs="Posterama"/>
        </w:rPr>
        <w:t>a curious,</w:t>
      </w:r>
      <w:r w:rsidR="00246130">
        <w:rPr>
          <w:rFonts w:ascii="Posterama" w:hAnsi="Posterama" w:cs="Posterama"/>
        </w:rPr>
        <w:t xml:space="preserve"> </w:t>
      </w:r>
      <w:r>
        <w:rPr>
          <w:rFonts w:ascii="Posterama" w:hAnsi="Posterama" w:cs="Posterama"/>
        </w:rPr>
        <w:t xml:space="preserve">trusting, gullible </w:t>
      </w:r>
      <w:r w:rsidR="00246130">
        <w:rPr>
          <w:rFonts w:ascii="Posterama" w:hAnsi="Posterama" w:cs="Posterama"/>
        </w:rPr>
        <w:t>and slightly</w:t>
      </w:r>
      <w:r>
        <w:rPr>
          <w:rFonts w:ascii="Posterama" w:hAnsi="Posterama" w:cs="Posterama"/>
        </w:rPr>
        <w:t xml:space="preserve"> </w:t>
      </w:r>
      <w:r w:rsidR="00246130">
        <w:rPr>
          <w:rFonts w:ascii="Posterama" w:hAnsi="Posterama" w:cs="Posterama"/>
        </w:rPr>
        <w:t>naïve character</w:t>
      </w:r>
      <w:r w:rsidR="00F052B4">
        <w:rPr>
          <w:rFonts w:ascii="Posterama" w:hAnsi="Posterama" w:cs="Posterama"/>
        </w:rPr>
        <w:t xml:space="preserve"> who</w:t>
      </w:r>
      <w:r w:rsidR="00DD5C82">
        <w:rPr>
          <w:rFonts w:ascii="Posterama" w:hAnsi="Posterama" w:cs="Posterama"/>
        </w:rPr>
        <w:t xml:space="preserve">, for this project, </w:t>
      </w:r>
      <w:r w:rsidR="00F052B4">
        <w:rPr>
          <w:rFonts w:ascii="Posterama" w:hAnsi="Posterama" w:cs="Posterama"/>
        </w:rPr>
        <w:t xml:space="preserve">finds himself in a strange new world after going to sleep. </w:t>
      </w:r>
      <w:r w:rsidR="00C634A8">
        <w:rPr>
          <w:rFonts w:ascii="Posterama" w:hAnsi="Posterama" w:cs="Posterama"/>
        </w:rPr>
        <w:t xml:space="preserve">He </w:t>
      </w:r>
      <w:r w:rsidR="008D6828">
        <w:rPr>
          <w:rFonts w:ascii="Posterama" w:hAnsi="Posterama" w:cs="Posterama"/>
        </w:rPr>
        <w:t>can be awkward,</w:t>
      </w:r>
      <w:r w:rsidR="00C634A8">
        <w:rPr>
          <w:rFonts w:ascii="Posterama" w:hAnsi="Posterama" w:cs="Posterama"/>
        </w:rPr>
        <w:t xml:space="preserve"> but when it comes down to it, will stop at nothing to </w:t>
      </w:r>
      <w:r w:rsidR="00A962EB">
        <w:rPr>
          <w:rFonts w:ascii="Posterama" w:hAnsi="Posterama" w:cs="Posterama"/>
        </w:rPr>
        <w:t xml:space="preserve">make a friend. </w:t>
      </w:r>
      <w:r w:rsidR="004D5B08">
        <w:rPr>
          <w:rFonts w:ascii="Posterama" w:hAnsi="Posterama" w:cs="Posterama"/>
        </w:rPr>
        <w:t>He is emotionally inclined</w:t>
      </w:r>
      <w:r w:rsidR="00A962EB">
        <w:rPr>
          <w:rFonts w:ascii="Posterama" w:hAnsi="Posterama" w:cs="Posterama"/>
        </w:rPr>
        <w:t xml:space="preserve"> </w:t>
      </w:r>
      <w:r w:rsidR="004D5B08">
        <w:rPr>
          <w:rFonts w:ascii="Posterama" w:hAnsi="Posterama" w:cs="Posterama"/>
        </w:rPr>
        <w:t>and can sometimes</w:t>
      </w:r>
      <w:r w:rsidR="00A962EB">
        <w:rPr>
          <w:rFonts w:ascii="Posterama" w:hAnsi="Posterama" w:cs="Posterama"/>
        </w:rPr>
        <w:t xml:space="preserve"> be a little self-</w:t>
      </w:r>
      <w:r w:rsidR="00C26AC8">
        <w:rPr>
          <w:rFonts w:ascii="Posterama" w:hAnsi="Posterama" w:cs="Posterama"/>
        </w:rPr>
        <w:t>absorbed</w:t>
      </w:r>
      <w:r w:rsidR="00A962EB">
        <w:rPr>
          <w:rFonts w:ascii="Posterama" w:hAnsi="Posterama" w:cs="Posterama"/>
        </w:rPr>
        <w:t xml:space="preserve"> or</w:t>
      </w:r>
      <w:r w:rsidR="004D5B08">
        <w:rPr>
          <w:rFonts w:ascii="Posterama" w:hAnsi="Posterama" w:cs="Posterama"/>
        </w:rPr>
        <w:t xml:space="preserve"> impulsively act on emotions when threatened or </w:t>
      </w:r>
      <w:r w:rsidR="007406A3">
        <w:rPr>
          <w:rFonts w:ascii="Posterama" w:hAnsi="Posterama" w:cs="Posterama"/>
        </w:rPr>
        <w:t>motivated.</w:t>
      </w:r>
      <w:r w:rsidR="00C728BB">
        <w:rPr>
          <w:rFonts w:ascii="Posterama" w:hAnsi="Posterama" w:cs="Posterama"/>
        </w:rPr>
        <w:t xml:space="preserve"> </w:t>
      </w:r>
      <w:r w:rsidR="005874B5">
        <w:rPr>
          <w:rFonts w:ascii="Posterama" w:hAnsi="Posterama" w:cs="Posterama"/>
        </w:rPr>
        <w:t>Bluebuzz</w:t>
      </w:r>
      <w:r w:rsidR="00EC581C">
        <w:rPr>
          <w:rFonts w:ascii="Posterama" w:hAnsi="Posterama" w:cs="Posterama"/>
        </w:rPr>
        <w:t>’s way of thinking can be very innovative, if sometimes a bit impractical.</w:t>
      </w:r>
    </w:p>
    <w:p w14:paraId="606336CB" w14:textId="77777777" w:rsidR="007406A3" w:rsidRDefault="007406A3" w:rsidP="00C019D5">
      <w:pPr>
        <w:rPr>
          <w:rFonts w:ascii="Posterama" w:hAnsi="Posterama" w:cs="Posterama"/>
        </w:rPr>
      </w:pPr>
    </w:p>
    <w:p w14:paraId="163AD18E" w14:textId="77777777" w:rsidR="001400C9" w:rsidRDefault="001400C9" w:rsidP="00C019D5">
      <w:pPr>
        <w:rPr>
          <w:rFonts w:ascii="Posterama" w:hAnsi="Posterama" w:cs="Posterama"/>
        </w:rPr>
      </w:pPr>
    </w:p>
    <w:p w14:paraId="52359333" w14:textId="77777777" w:rsidR="001400C9" w:rsidRDefault="001400C9" w:rsidP="00C019D5">
      <w:pPr>
        <w:rPr>
          <w:rFonts w:ascii="Posterama" w:hAnsi="Posterama" w:cs="Posterama"/>
        </w:rPr>
      </w:pPr>
    </w:p>
    <w:p w14:paraId="4199072D" w14:textId="77777777" w:rsidR="001400C9" w:rsidRDefault="001400C9" w:rsidP="00C019D5">
      <w:pPr>
        <w:rPr>
          <w:rFonts w:ascii="Posterama" w:hAnsi="Posterama" w:cs="Posterama"/>
        </w:rPr>
      </w:pPr>
    </w:p>
    <w:p w14:paraId="0D953FCE" w14:textId="77777777" w:rsidR="001400C9" w:rsidRDefault="001400C9" w:rsidP="00C019D5">
      <w:pPr>
        <w:rPr>
          <w:rFonts w:ascii="Posterama" w:hAnsi="Posterama" w:cs="Posterama"/>
        </w:rPr>
      </w:pPr>
    </w:p>
    <w:p w14:paraId="2BD4F21D" w14:textId="68FCFB4C" w:rsidR="007406A3" w:rsidRPr="008905E0" w:rsidRDefault="007406A3" w:rsidP="008905E0">
      <w:pPr>
        <w:rPr>
          <w:rFonts w:ascii="Posterama" w:hAnsi="Posterama" w:cs="Posterama"/>
          <w:b/>
          <w:bCs/>
          <w:sz w:val="28"/>
          <w:szCs w:val="28"/>
        </w:rPr>
      </w:pPr>
      <w:r w:rsidRPr="008905E0">
        <w:rPr>
          <w:rFonts w:ascii="Posterama" w:hAnsi="Posterama" w:cs="Posterama"/>
          <w:b/>
          <w:bCs/>
          <w:sz w:val="28"/>
          <w:szCs w:val="28"/>
        </w:rPr>
        <w:t>Nihil</w:t>
      </w:r>
    </w:p>
    <w:p w14:paraId="7D70173B" w14:textId="4C416FD2" w:rsidR="001400C9" w:rsidRPr="002C654F" w:rsidRDefault="00CC69BF" w:rsidP="007406A3">
      <w:pPr>
        <w:rPr>
          <w:rFonts w:ascii="Posterama" w:hAnsi="Posterama" w:cs="Posterama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4A00B1D" wp14:editId="41596BA6">
            <wp:simplePos x="0" y="0"/>
            <wp:positionH relativeFrom="column">
              <wp:posOffset>96520</wp:posOffset>
            </wp:positionH>
            <wp:positionV relativeFrom="paragraph">
              <wp:posOffset>94615</wp:posOffset>
            </wp:positionV>
            <wp:extent cx="2037080" cy="2037080"/>
            <wp:effectExtent l="0" t="0" r="0" b="0"/>
            <wp:wrapSquare wrapText="bothSides"/>
            <wp:docPr id="1839760375" name="Picture 1" descr="A cartoon character with a smi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760375" name="Picture 1" descr="A cartoon character with a smi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080" cy="203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FB400C" w14:textId="0D5AC6D8" w:rsidR="007406A3" w:rsidRDefault="007406A3" w:rsidP="003D36D1">
      <w:pPr>
        <w:rPr>
          <w:rFonts w:ascii="Posterama" w:hAnsi="Posterama" w:cs="Posterama"/>
        </w:rPr>
      </w:pPr>
      <w:r>
        <w:rPr>
          <w:rFonts w:ascii="Posterama" w:hAnsi="Posterama" w:cs="Posterama"/>
        </w:rPr>
        <w:t>Nihil is mysterious,</w:t>
      </w:r>
      <w:r w:rsidR="00E510B5">
        <w:rPr>
          <w:rFonts w:ascii="Posterama" w:hAnsi="Posterama" w:cs="Posterama"/>
        </w:rPr>
        <w:t xml:space="preserve"> </w:t>
      </w:r>
      <w:r>
        <w:rPr>
          <w:rFonts w:ascii="Posterama" w:hAnsi="Posterama" w:cs="Posterama"/>
        </w:rPr>
        <w:t>sarcastic</w:t>
      </w:r>
      <w:r w:rsidR="00A34795">
        <w:rPr>
          <w:rFonts w:ascii="Posterama" w:hAnsi="Posterama" w:cs="Posterama"/>
        </w:rPr>
        <w:t>, clever and</w:t>
      </w:r>
      <w:r>
        <w:rPr>
          <w:rFonts w:ascii="Posterama" w:hAnsi="Posterama" w:cs="Posterama"/>
        </w:rPr>
        <w:t xml:space="preserve"> deadpan.</w:t>
      </w:r>
      <w:r w:rsidR="00E510B5">
        <w:rPr>
          <w:rFonts w:ascii="Posterama" w:hAnsi="Posterama" w:cs="Posterama"/>
        </w:rPr>
        <w:t xml:space="preserve"> She doesn’t open up as easily, </w:t>
      </w:r>
      <w:r w:rsidR="001701AC">
        <w:rPr>
          <w:rFonts w:ascii="Posterama" w:hAnsi="Posterama" w:cs="Posterama"/>
        </w:rPr>
        <w:t>to the degree of withholding even her name sometimes</w:t>
      </w:r>
      <w:r w:rsidR="00F052B4">
        <w:rPr>
          <w:rFonts w:ascii="Posterama" w:hAnsi="Posterama" w:cs="Posterama"/>
        </w:rPr>
        <w:t>. She</w:t>
      </w:r>
      <w:r w:rsidR="00EC581C">
        <w:rPr>
          <w:rFonts w:ascii="Posterama" w:hAnsi="Posterama" w:cs="Posterama"/>
        </w:rPr>
        <w:t xml:space="preserve"> arrives to conclusions very quickly and</w:t>
      </w:r>
      <w:r w:rsidR="00E510B5">
        <w:rPr>
          <w:rFonts w:ascii="Posterama" w:hAnsi="Posterama" w:cs="Posterama"/>
        </w:rPr>
        <w:t xml:space="preserve"> often sees long-winded conversation as </w:t>
      </w:r>
      <w:r w:rsidR="00EC581C">
        <w:rPr>
          <w:rFonts w:ascii="Posterama" w:hAnsi="Posterama" w:cs="Posterama"/>
        </w:rPr>
        <w:t>un</w:t>
      </w:r>
      <w:r w:rsidR="00E510B5">
        <w:rPr>
          <w:rFonts w:ascii="Posterama" w:hAnsi="Posterama" w:cs="Posterama"/>
        </w:rPr>
        <w:t xml:space="preserve">necessary, preferring people to ‘take a hint’ or being blunt </w:t>
      </w:r>
      <w:r w:rsidR="00A7701C">
        <w:rPr>
          <w:rFonts w:ascii="Posterama" w:hAnsi="Posterama" w:cs="Posterama"/>
        </w:rPr>
        <w:t xml:space="preserve">when told to spell out </w:t>
      </w:r>
      <w:r w:rsidR="001701AC">
        <w:rPr>
          <w:rFonts w:ascii="Posterama" w:hAnsi="Posterama" w:cs="Posterama"/>
        </w:rPr>
        <w:t xml:space="preserve">her thoughts. She heavily prefers logic </w:t>
      </w:r>
      <w:r w:rsidR="00EC581C">
        <w:rPr>
          <w:rFonts w:ascii="Posterama" w:hAnsi="Posterama" w:cs="Posterama"/>
        </w:rPr>
        <w:t>and reason</w:t>
      </w:r>
      <w:r w:rsidR="00755517">
        <w:rPr>
          <w:rFonts w:ascii="Posterama" w:hAnsi="Posterama" w:cs="Posterama"/>
        </w:rPr>
        <w:t xml:space="preserve"> </w:t>
      </w:r>
      <w:r w:rsidR="001701AC">
        <w:rPr>
          <w:rFonts w:ascii="Posterama" w:hAnsi="Posterama" w:cs="Posterama"/>
        </w:rPr>
        <w:t>over emotion, but deep down, feels just as strongly as Bluebuzz.</w:t>
      </w:r>
    </w:p>
    <w:p w14:paraId="1C2B05BB" w14:textId="77777777" w:rsidR="00E83021" w:rsidRDefault="00E83021" w:rsidP="003D36D1">
      <w:pPr>
        <w:pBdr>
          <w:bottom w:val="single" w:sz="6" w:space="1" w:color="auto"/>
        </w:pBdr>
        <w:rPr>
          <w:rFonts w:ascii="Posterama" w:hAnsi="Posterama" w:cs="Posterama"/>
        </w:rPr>
      </w:pPr>
    </w:p>
    <w:p w14:paraId="17740540" w14:textId="77777777" w:rsidR="008C6713" w:rsidRPr="008B2EA7" w:rsidRDefault="008C6713" w:rsidP="008C6713">
      <w:pPr>
        <w:rPr>
          <w:rFonts w:ascii="Posterama" w:hAnsi="Posterama" w:cs="Posterama"/>
          <w:b/>
          <w:bCs/>
          <w:sz w:val="36"/>
          <w:szCs w:val="36"/>
        </w:rPr>
      </w:pPr>
      <w:r w:rsidRPr="008B2EA7">
        <w:rPr>
          <w:rFonts w:ascii="Posterama" w:hAnsi="Posterama" w:cs="Posterama"/>
          <w:b/>
          <w:bCs/>
          <w:sz w:val="36"/>
          <w:szCs w:val="36"/>
        </w:rPr>
        <w:t>Concepts</w:t>
      </w:r>
    </w:p>
    <w:p w14:paraId="58FA2624" w14:textId="77777777" w:rsidR="008C6713" w:rsidRDefault="008C6713" w:rsidP="008C6713">
      <w:pPr>
        <w:rPr>
          <w:rFonts w:ascii="Posterama" w:hAnsi="Posterama" w:cs="Posterama"/>
        </w:rPr>
      </w:pPr>
      <w:r>
        <w:rPr>
          <w:rFonts w:ascii="Posterama" w:hAnsi="Posterama" w:cs="Posterama"/>
        </w:rPr>
        <w:t>Bluebuzz and Nihil’s designs were inspired by two of the four card suits - spades and diamonds respectively. Here is their initial concept art. The characters also represent numbers – Nihil represents the number 0, and Bluebuzz represents the number 1.</w:t>
      </w:r>
    </w:p>
    <w:p w14:paraId="0F960E45" w14:textId="77777777" w:rsidR="008C6713" w:rsidRDefault="008C6713" w:rsidP="008C6713">
      <w:r>
        <w:rPr>
          <w:noProof/>
        </w:rPr>
        <w:drawing>
          <wp:anchor distT="0" distB="0" distL="114300" distR="114300" simplePos="0" relativeHeight="251664384" behindDoc="0" locked="0" layoutInCell="1" allowOverlap="1" wp14:anchorId="0AAE22B8" wp14:editId="5576A26B">
            <wp:simplePos x="0" y="0"/>
            <wp:positionH relativeFrom="column">
              <wp:posOffset>3900488</wp:posOffset>
            </wp:positionH>
            <wp:positionV relativeFrom="paragraph">
              <wp:posOffset>1270</wp:posOffset>
            </wp:positionV>
            <wp:extent cx="1833563" cy="1831328"/>
            <wp:effectExtent l="0" t="0" r="0" b="0"/>
            <wp:wrapThrough wrapText="bothSides">
              <wp:wrapPolygon edited="0">
                <wp:start x="0" y="0"/>
                <wp:lineTo x="0" y="21353"/>
                <wp:lineTo x="21323" y="21353"/>
                <wp:lineTo x="21323" y="0"/>
                <wp:lineTo x="0" y="0"/>
              </wp:wrapPolygon>
            </wp:wrapThrough>
            <wp:docPr id="1160639484" name="Picture 1" descr="A cartoon of a blue square with a eye and wing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944096" name="Picture 1" descr="A cartoon of a blue square with a eye and wings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33563" cy="18313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4341B7D7" wp14:editId="4B368C32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1741805" cy="1823720"/>
            <wp:effectExtent l="0" t="0" r="0" b="5080"/>
            <wp:wrapThrough wrapText="bothSides">
              <wp:wrapPolygon edited="0">
                <wp:start x="0" y="0"/>
                <wp:lineTo x="0" y="21435"/>
                <wp:lineTo x="21261" y="21435"/>
                <wp:lineTo x="21261" y="0"/>
                <wp:lineTo x="0" y="0"/>
              </wp:wrapPolygon>
            </wp:wrapThrough>
            <wp:docPr id="1857608459" name="Picture 1" descr="A cartoon face with pink earring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790843" name="Picture 1" descr="A cartoon face with pink earrings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1805" cy="1823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6B5EFD" w14:textId="77777777" w:rsidR="008C6713" w:rsidRDefault="008C6713" w:rsidP="003D36D1">
      <w:pPr>
        <w:rPr>
          <w:rFonts w:ascii="Posterama" w:hAnsi="Posterama" w:cs="Posterama"/>
          <w:b/>
          <w:bCs/>
          <w:sz w:val="36"/>
          <w:szCs w:val="36"/>
        </w:rPr>
      </w:pPr>
    </w:p>
    <w:p w14:paraId="0E3EBA0C" w14:textId="77777777" w:rsidR="008C6713" w:rsidRDefault="008C6713" w:rsidP="003D36D1">
      <w:pPr>
        <w:rPr>
          <w:rFonts w:ascii="Posterama" w:hAnsi="Posterama" w:cs="Posterama"/>
          <w:b/>
          <w:bCs/>
          <w:sz w:val="36"/>
          <w:szCs w:val="36"/>
        </w:rPr>
      </w:pPr>
    </w:p>
    <w:p w14:paraId="7F8A5493" w14:textId="77777777" w:rsidR="008C6713" w:rsidRDefault="008C6713" w:rsidP="003D36D1">
      <w:pPr>
        <w:rPr>
          <w:rFonts w:ascii="Posterama" w:hAnsi="Posterama" w:cs="Posterama"/>
          <w:b/>
          <w:bCs/>
          <w:sz w:val="36"/>
          <w:szCs w:val="36"/>
        </w:rPr>
      </w:pPr>
    </w:p>
    <w:p w14:paraId="1995EA56" w14:textId="77777777" w:rsidR="008C6713" w:rsidRDefault="008C6713" w:rsidP="003D36D1">
      <w:pPr>
        <w:rPr>
          <w:rFonts w:ascii="Posterama" w:hAnsi="Posterama" w:cs="Posterama"/>
          <w:b/>
          <w:bCs/>
          <w:sz w:val="36"/>
          <w:szCs w:val="36"/>
        </w:rPr>
      </w:pPr>
    </w:p>
    <w:p w14:paraId="6199513D" w14:textId="11661C1F" w:rsidR="008C6713" w:rsidRDefault="008C6713" w:rsidP="003D36D1">
      <w:pPr>
        <w:pBdr>
          <w:bottom w:val="single" w:sz="6" w:space="1" w:color="auto"/>
        </w:pBdr>
        <w:rPr>
          <w:rFonts w:ascii="Posterama" w:hAnsi="Posterama" w:cs="Posterama"/>
          <w:b/>
          <w:bCs/>
          <w:sz w:val="36"/>
          <w:szCs w:val="36"/>
        </w:rPr>
      </w:pPr>
    </w:p>
    <w:p w14:paraId="42C6C948" w14:textId="77777777" w:rsidR="008C6713" w:rsidRDefault="008C6713" w:rsidP="003D36D1">
      <w:pPr>
        <w:rPr>
          <w:rFonts w:ascii="Posterama" w:hAnsi="Posterama" w:cs="Posterama"/>
          <w:b/>
          <w:bCs/>
          <w:sz w:val="36"/>
          <w:szCs w:val="36"/>
        </w:rPr>
      </w:pPr>
    </w:p>
    <w:p w14:paraId="4F3D91A3" w14:textId="274BAA1A" w:rsidR="00386F58" w:rsidRPr="00386F58" w:rsidRDefault="00386F58" w:rsidP="003D36D1">
      <w:pPr>
        <w:rPr>
          <w:rFonts w:ascii="Posterama" w:hAnsi="Posterama" w:cs="Posterama"/>
          <w:b/>
          <w:bCs/>
          <w:sz w:val="36"/>
          <w:szCs w:val="36"/>
        </w:rPr>
      </w:pPr>
      <w:r w:rsidRPr="00386F58">
        <w:rPr>
          <w:rFonts w:ascii="Posterama" w:hAnsi="Posterama" w:cs="Posterama"/>
          <w:b/>
          <w:bCs/>
          <w:sz w:val="36"/>
          <w:szCs w:val="36"/>
        </w:rPr>
        <w:t>LAVs?</w:t>
      </w:r>
    </w:p>
    <w:p w14:paraId="21F21781" w14:textId="2C082A07" w:rsidR="00E83021" w:rsidRDefault="00E83021" w:rsidP="003D36D1">
      <w:pPr>
        <w:rPr>
          <w:rFonts w:ascii="Posterama" w:hAnsi="Posterama" w:cs="Posterama"/>
        </w:rPr>
      </w:pPr>
      <w:r>
        <w:rPr>
          <w:rFonts w:ascii="Posterama" w:hAnsi="Posterama" w:cs="Posterama"/>
        </w:rPr>
        <w:t>Although</w:t>
      </w:r>
      <w:r w:rsidR="008F7060">
        <w:rPr>
          <w:rFonts w:ascii="Posterama" w:hAnsi="Posterama" w:cs="Posterama"/>
        </w:rPr>
        <w:t xml:space="preserve"> my characters are not humanoid, I believe LAVs (live action videos) can be a good way to help convey expressions. I </w:t>
      </w:r>
      <w:r w:rsidR="00326575">
        <w:rPr>
          <w:rFonts w:ascii="Posterama" w:hAnsi="Posterama" w:cs="Posterama"/>
        </w:rPr>
        <w:t>may plan</w:t>
      </w:r>
      <w:r w:rsidR="008F7060">
        <w:rPr>
          <w:rFonts w:ascii="Posterama" w:hAnsi="Posterama" w:cs="Posterama"/>
        </w:rPr>
        <w:t xml:space="preserve"> to include these with my work.</w:t>
      </w:r>
      <w:r w:rsidR="0094758A">
        <w:rPr>
          <w:rFonts w:ascii="Posterama" w:hAnsi="Posterama" w:cs="Posterama"/>
        </w:rPr>
        <w:t xml:space="preserve"> I have some friends outside of university willing to provide voices for these characters too</w:t>
      </w:r>
      <w:r w:rsidR="00FF5DE0">
        <w:rPr>
          <w:rFonts w:ascii="Posterama" w:hAnsi="Posterama" w:cs="Posterama"/>
        </w:rPr>
        <w:t>, wherever applicable</w:t>
      </w:r>
      <w:r w:rsidR="0094758A">
        <w:rPr>
          <w:rFonts w:ascii="Posterama" w:hAnsi="Posterama" w:cs="Posterama"/>
        </w:rPr>
        <w:t>.</w:t>
      </w:r>
    </w:p>
    <w:p w14:paraId="4EA72015" w14:textId="34FAA31E" w:rsidR="00FF5DE0" w:rsidRPr="00386F58" w:rsidRDefault="00FF5DE0" w:rsidP="003D36D1">
      <w:pPr>
        <w:rPr>
          <w:rFonts w:ascii="Posterama" w:hAnsi="Posterama" w:cs="Posterama"/>
          <w:b/>
          <w:bCs/>
          <w:sz w:val="36"/>
          <w:szCs w:val="36"/>
        </w:rPr>
      </w:pPr>
      <w:r w:rsidRPr="00386F58">
        <w:rPr>
          <w:rFonts w:ascii="Posterama" w:hAnsi="Posterama" w:cs="Posterama"/>
          <w:b/>
          <w:bCs/>
          <w:sz w:val="36"/>
          <w:szCs w:val="36"/>
        </w:rPr>
        <w:lastRenderedPageBreak/>
        <w:t>Tex</w:t>
      </w:r>
      <w:r w:rsidR="00386F58" w:rsidRPr="00386F58">
        <w:rPr>
          <w:rFonts w:ascii="Posterama" w:hAnsi="Posterama" w:cs="Posterama"/>
          <w:b/>
          <w:bCs/>
          <w:sz w:val="36"/>
          <w:szCs w:val="36"/>
        </w:rPr>
        <w:t>ture Idea</w:t>
      </w:r>
    </w:p>
    <w:p w14:paraId="5244BFEA" w14:textId="27D4879C" w:rsidR="00FF5DE0" w:rsidRDefault="00FF5DE0" w:rsidP="003D36D1">
      <w:pPr>
        <w:rPr>
          <w:rFonts w:ascii="Posterama" w:hAnsi="Posterama" w:cs="Posterama"/>
        </w:rPr>
      </w:pPr>
      <w:r>
        <w:rPr>
          <w:rFonts w:ascii="Posterama" w:hAnsi="Posterama" w:cs="Posterama"/>
        </w:rPr>
        <w:t>Nihil does not have any hands</w:t>
      </w:r>
      <w:r w:rsidR="00386F58">
        <w:rPr>
          <w:rFonts w:ascii="Posterama" w:hAnsi="Posterama" w:cs="Posterama"/>
        </w:rPr>
        <w:t xml:space="preserve">, but I plan for her to have a magic </w:t>
      </w:r>
      <w:r w:rsidR="00F76C73">
        <w:rPr>
          <w:rFonts w:ascii="Posterama" w:hAnsi="Posterama" w:cs="Posterama"/>
        </w:rPr>
        <w:t xml:space="preserve">ability to summon hands </w:t>
      </w:r>
      <w:r w:rsidR="005C710B">
        <w:rPr>
          <w:rFonts w:ascii="Posterama" w:hAnsi="Posterama" w:cs="Posterama"/>
        </w:rPr>
        <w:t>made from</w:t>
      </w:r>
      <w:r w:rsidR="00F76C73">
        <w:rPr>
          <w:rFonts w:ascii="Posterama" w:hAnsi="Posterama" w:cs="Posterama"/>
        </w:rPr>
        <w:t xml:space="preserve"> particles in a similar fashion to the fuzzy particle cloud texture the Inside Out characters use</w:t>
      </w:r>
      <w:r w:rsidR="00D622B6" w:rsidRPr="00D622B6">
        <w:rPr>
          <w:rFonts w:ascii="Posterama" w:hAnsi="Posterama" w:cs="Posterama"/>
          <w:vertAlign w:val="superscript"/>
        </w:rPr>
        <w:t>[1]</w:t>
      </w:r>
      <w:r w:rsidR="00D622B6" w:rsidRPr="00A93ACA">
        <w:rPr>
          <w:rFonts w:ascii="Posterama" w:hAnsi="Posterama" w:cs="Posterama"/>
        </w:rPr>
        <w:t>.</w:t>
      </w:r>
    </w:p>
    <w:p w14:paraId="520F804E" w14:textId="7B772F76" w:rsidR="00445DB4" w:rsidRDefault="00FF5DE0" w:rsidP="00445DB4">
      <w:pPr>
        <w:keepNext/>
      </w:pPr>
      <w:r>
        <w:rPr>
          <w:noProof/>
        </w:rPr>
        <w:drawing>
          <wp:inline distT="0" distB="0" distL="0" distR="0" wp14:anchorId="0B293F1D" wp14:editId="23137CCE">
            <wp:extent cx="1805734" cy="1566863"/>
            <wp:effectExtent l="0" t="0" r="4445" b="0"/>
            <wp:docPr id="1918747910" name="Picture 2" descr="How to do Pixar Inside Out 'fuzz' effect : r/blen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to do Pixar Inside Out 'fuzz' effect : r/blende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561" cy="1569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412724" w14:textId="1D5248FE" w:rsidR="00E83021" w:rsidRDefault="00E523E2" w:rsidP="00445DB4">
      <w:pPr>
        <w:pStyle w:val="Caption"/>
        <w:rPr>
          <w:rFonts w:ascii="Posterama" w:hAnsi="Posterama" w:cs="Posterama"/>
        </w:rPr>
      </w:pPr>
      <w:r>
        <w:rPr>
          <w:rFonts w:ascii="Posterama" w:hAnsi="Posterama" w:cs="Posterama"/>
        </w:rPr>
        <w:fldChar w:fldCharType="begin"/>
      </w:r>
      <w:r>
        <w:rPr>
          <w:rFonts w:ascii="Posterama" w:hAnsi="Posterama" w:cs="Posterama"/>
        </w:rPr>
        <w:instrText xml:space="preserve"> STYLEREF 1 \s </w:instrText>
      </w:r>
      <w:r>
        <w:rPr>
          <w:rFonts w:ascii="Posterama" w:hAnsi="Posterama" w:cs="Posterama"/>
        </w:rPr>
        <w:fldChar w:fldCharType="separate"/>
      </w:r>
      <w:r>
        <w:rPr>
          <w:rFonts w:ascii="Posterama" w:hAnsi="Posterama" w:cs="Posterama"/>
        </w:rPr>
        <w:fldChar w:fldCharType="end"/>
      </w:r>
      <w:r>
        <w:rPr>
          <w:rFonts w:ascii="Posterama" w:hAnsi="Posterama" w:cs="Posterama"/>
        </w:rPr>
        <w:fldChar w:fldCharType="begin"/>
      </w:r>
      <w:r>
        <w:rPr>
          <w:rFonts w:ascii="Posterama" w:hAnsi="Posterama" w:cs="Posterama"/>
        </w:rPr>
        <w:instrText xml:space="preserve"> SEQ Figure \* DBCHAR \s 1 </w:instrText>
      </w:r>
      <w:r>
        <w:rPr>
          <w:rFonts w:ascii="Posterama" w:hAnsi="Posterama" w:cs="Posterama"/>
        </w:rPr>
        <w:fldChar w:fldCharType="separate"/>
      </w:r>
      <w:r w:rsidR="004241B6">
        <w:rPr>
          <w:rFonts w:ascii="Microsoft YaHei" w:eastAsia="Microsoft YaHei" w:hAnsi="Microsoft YaHei" w:cs="Microsoft YaHei" w:hint="eastAsia"/>
          <w:noProof/>
        </w:rPr>
        <w:t>１</w:t>
      </w:r>
      <w:r>
        <w:rPr>
          <w:rFonts w:ascii="Posterama" w:hAnsi="Posterama" w:cs="Posterama"/>
        </w:rPr>
        <w:fldChar w:fldCharType="end"/>
      </w:r>
      <w:r w:rsidR="00445DB4">
        <w:t xml:space="preserve"> - Joy (Inside Out) staring at a memory</w:t>
      </w:r>
    </w:p>
    <w:p w14:paraId="05343810" w14:textId="5CEB3FA7" w:rsidR="003D36D1" w:rsidRDefault="005C710B" w:rsidP="003D36D1">
      <w:pPr>
        <w:rPr>
          <w:rFonts w:ascii="Posterama" w:hAnsi="Posterama" w:cs="Posterama"/>
        </w:rPr>
      </w:pPr>
      <w:r>
        <w:rPr>
          <w:rFonts w:ascii="Posterama" w:hAnsi="Posterama" w:cs="Posterama"/>
        </w:rPr>
        <w:t>Using this set of hand shapes and potentially video reference of my own hands, I’ll animate a flat-textured hand first, before creating the particle effect around it.</w:t>
      </w:r>
      <w:r w:rsidR="00206454">
        <w:rPr>
          <w:rFonts w:ascii="Posterama" w:hAnsi="Posterama" w:cs="Posterama"/>
        </w:rPr>
        <w:t xml:space="preserve"> I also found a photography article that talks about posing hands</w:t>
      </w:r>
      <w:r w:rsidR="0071416E" w:rsidRPr="0071416E">
        <w:rPr>
          <w:rFonts w:ascii="Posterama" w:hAnsi="Posterama" w:cs="Posterama"/>
          <w:vertAlign w:val="superscript"/>
        </w:rPr>
        <w:t>[2]</w:t>
      </w:r>
      <w:r w:rsidR="0071416E">
        <w:rPr>
          <w:rFonts w:ascii="Posterama" w:hAnsi="Posterama" w:cs="Posterama"/>
        </w:rPr>
        <w:t>.</w:t>
      </w:r>
    </w:p>
    <w:p w14:paraId="0912E9B6" w14:textId="240B324F" w:rsidR="009E5F08" w:rsidRPr="009E5F08" w:rsidRDefault="009E5F08" w:rsidP="003D36D1">
      <w:pPr>
        <w:rPr>
          <w:rFonts w:ascii="Posterama" w:hAnsi="Posterama" w:cs="Posterama"/>
        </w:rPr>
      </w:pPr>
    </w:p>
    <w:p w14:paraId="4E11CF31" w14:textId="10B85723" w:rsidR="00E2075F" w:rsidRDefault="00960975" w:rsidP="003D36D1">
      <w:pPr>
        <w:rPr>
          <w:rFonts w:ascii="Posterama" w:hAnsi="Posterama" w:cs="Posterama"/>
        </w:rPr>
      </w:pPr>
      <w:r>
        <w:rPr>
          <w:rFonts w:ascii="Arial" w:hAnsi="Arial" w:cs="Arial"/>
          <w:b/>
          <w:bCs/>
          <w:noProof/>
          <w:sz w:val="28"/>
          <w:szCs w:val="28"/>
          <w:lang w:val="en-US"/>
        </w:rPr>
        <w:drawing>
          <wp:anchor distT="0" distB="0" distL="114300" distR="114300" simplePos="0" relativeHeight="251656192" behindDoc="0" locked="0" layoutInCell="1" allowOverlap="1" wp14:anchorId="25086A56" wp14:editId="070B1562">
            <wp:simplePos x="0" y="0"/>
            <wp:positionH relativeFrom="column">
              <wp:posOffset>4445</wp:posOffset>
            </wp:positionH>
            <wp:positionV relativeFrom="paragraph">
              <wp:posOffset>33655</wp:posOffset>
            </wp:positionV>
            <wp:extent cx="3033395" cy="2004695"/>
            <wp:effectExtent l="0" t="0" r="0" b="0"/>
            <wp:wrapThrough wrapText="bothSides">
              <wp:wrapPolygon edited="0">
                <wp:start x="0" y="0"/>
                <wp:lineTo x="0" y="21347"/>
                <wp:lineTo x="21433" y="21347"/>
                <wp:lineTo x="21433" y="0"/>
                <wp:lineTo x="0" y="0"/>
              </wp:wrapPolygon>
            </wp:wrapThrough>
            <wp:docPr id="126857833" name="Picture 2" descr="A collection of hands showing different gestu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857833" name="Picture 2" descr="A collection of hands showing different gestur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395" cy="200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osterama" w:hAnsi="Posterama" w:cs="Posterama"/>
          <w:noProof/>
        </w:rPr>
        <w:drawing>
          <wp:anchor distT="0" distB="0" distL="114300" distR="114300" simplePos="0" relativeHeight="251670528" behindDoc="0" locked="0" layoutInCell="1" allowOverlap="1" wp14:anchorId="03E7AEFE" wp14:editId="50412635">
            <wp:simplePos x="0" y="0"/>
            <wp:positionH relativeFrom="column">
              <wp:posOffset>3019425</wp:posOffset>
            </wp:positionH>
            <wp:positionV relativeFrom="paragraph">
              <wp:posOffset>33655</wp:posOffset>
            </wp:positionV>
            <wp:extent cx="2209800" cy="2431415"/>
            <wp:effectExtent l="0" t="0" r="0" b="6985"/>
            <wp:wrapThrough wrapText="bothSides">
              <wp:wrapPolygon edited="0">
                <wp:start x="0" y="0"/>
                <wp:lineTo x="0" y="21493"/>
                <wp:lineTo x="21414" y="21493"/>
                <wp:lineTo x="21414" y="0"/>
                <wp:lineTo x="0" y="0"/>
              </wp:wrapPolygon>
            </wp:wrapThrough>
            <wp:docPr id="58181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43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9EB8BE" w14:textId="31D4D01E" w:rsidR="008C6713" w:rsidRDefault="008C6713" w:rsidP="003D36D1">
      <w:pPr>
        <w:rPr>
          <w:rFonts w:ascii="Posterama" w:hAnsi="Posterama" w:cs="Posterama"/>
        </w:rPr>
      </w:pPr>
    </w:p>
    <w:p w14:paraId="3CEF5D4D" w14:textId="77777777" w:rsidR="00960975" w:rsidRDefault="00960975" w:rsidP="00960975">
      <w:pPr>
        <w:rPr>
          <w:rFonts w:ascii="Posterama" w:hAnsi="Posterama" w:cs="Posterama"/>
          <w:b/>
          <w:bCs/>
          <w:sz w:val="36"/>
          <w:szCs w:val="36"/>
        </w:rPr>
      </w:pPr>
    </w:p>
    <w:p w14:paraId="028CCDAC" w14:textId="77777777" w:rsidR="00960975" w:rsidRDefault="00960975" w:rsidP="00960975">
      <w:pPr>
        <w:rPr>
          <w:rFonts w:ascii="Posterama" w:hAnsi="Posterama" w:cs="Posterama"/>
          <w:b/>
          <w:bCs/>
          <w:sz w:val="36"/>
          <w:szCs w:val="36"/>
        </w:rPr>
      </w:pPr>
    </w:p>
    <w:p w14:paraId="14CE1BA1" w14:textId="77777777" w:rsidR="00960975" w:rsidRDefault="00960975" w:rsidP="00960975">
      <w:pPr>
        <w:rPr>
          <w:rFonts w:ascii="Posterama" w:hAnsi="Posterama" w:cs="Posterama"/>
          <w:b/>
          <w:bCs/>
          <w:sz w:val="36"/>
          <w:szCs w:val="36"/>
        </w:rPr>
      </w:pPr>
    </w:p>
    <w:p w14:paraId="17E53E85" w14:textId="77777777" w:rsidR="00960975" w:rsidRDefault="00960975" w:rsidP="00960975">
      <w:pPr>
        <w:rPr>
          <w:rFonts w:ascii="Posterama" w:hAnsi="Posterama" w:cs="Posterama"/>
          <w:b/>
          <w:bCs/>
          <w:sz w:val="36"/>
          <w:szCs w:val="36"/>
        </w:rPr>
      </w:pPr>
    </w:p>
    <w:p w14:paraId="13E2CF13" w14:textId="77777777" w:rsidR="00960975" w:rsidRDefault="00960975" w:rsidP="00960975">
      <w:pPr>
        <w:rPr>
          <w:rFonts w:ascii="Posterama" w:hAnsi="Posterama" w:cs="Posterama"/>
          <w:b/>
          <w:bCs/>
          <w:sz w:val="36"/>
          <w:szCs w:val="36"/>
        </w:rPr>
      </w:pPr>
    </w:p>
    <w:p w14:paraId="3F0F024F" w14:textId="77777777" w:rsidR="00960975" w:rsidRDefault="00960975" w:rsidP="00960975">
      <w:pPr>
        <w:rPr>
          <w:rFonts w:ascii="Posterama" w:hAnsi="Posterama" w:cs="Posterama"/>
          <w:b/>
          <w:bCs/>
          <w:sz w:val="36"/>
          <w:szCs w:val="36"/>
        </w:rPr>
      </w:pPr>
    </w:p>
    <w:p w14:paraId="306B199A" w14:textId="77777777" w:rsidR="00960975" w:rsidRDefault="00960975" w:rsidP="00960975">
      <w:pPr>
        <w:rPr>
          <w:rFonts w:ascii="Posterama" w:hAnsi="Posterama" w:cs="Posterama"/>
          <w:b/>
          <w:bCs/>
          <w:sz w:val="36"/>
          <w:szCs w:val="36"/>
        </w:rPr>
      </w:pPr>
    </w:p>
    <w:p w14:paraId="07877AFD" w14:textId="77777777" w:rsidR="00960975" w:rsidRDefault="00960975" w:rsidP="00960975">
      <w:pPr>
        <w:rPr>
          <w:rFonts w:ascii="Posterama" w:hAnsi="Posterama" w:cs="Posterama"/>
          <w:b/>
          <w:bCs/>
          <w:sz w:val="36"/>
          <w:szCs w:val="36"/>
        </w:rPr>
      </w:pPr>
    </w:p>
    <w:p w14:paraId="773FD7F9" w14:textId="77777777" w:rsidR="00960975" w:rsidRDefault="00960975" w:rsidP="00960975">
      <w:pPr>
        <w:rPr>
          <w:rFonts w:ascii="Posterama" w:hAnsi="Posterama" w:cs="Posterama"/>
          <w:b/>
          <w:bCs/>
          <w:sz w:val="36"/>
          <w:szCs w:val="36"/>
        </w:rPr>
      </w:pPr>
    </w:p>
    <w:p w14:paraId="516FCBC0" w14:textId="674D7373" w:rsidR="00960975" w:rsidRDefault="00960975" w:rsidP="00960975">
      <w:pPr>
        <w:rPr>
          <w:rFonts w:ascii="Posterama" w:hAnsi="Posterama" w:cs="Posterama"/>
          <w:b/>
          <w:bCs/>
          <w:sz w:val="36"/>
          <w:szCs w:val="36"/>
        </w:rPr>
      </w:pPr>
      <w:r>
        <w:rPr>
          <w:rFonts w:ascii="Posterama" w:hAnsi="Posterama" w:cs="Posterama"/>
          <w:b/>
          <w:bCs/>
          <w:sz w:val="36"/>
          <w:szCs w:val="36"/>
        </w:rPr>
        <w:lastRenderedPageBreak/>
        <w:t>Script</w:t>
      </w:r>
    </w:p>
    <w:p w14:paraId="48E87777" w14:textId="7C5F95F3" w:rsidR="00960975" w:rsidRDefault="00960975" w:rsidP="00960975">
      <w:pPr>
        <w:rPr>
          <w:rFonts w:ascii="Posterama" w:hAnsi="Posterama" w:cs="Posterama"/>
        </w:rPr>
      </w:pPr>
      <w:r>
        <w:rPr>
          <w:rFonts w:ascii="Posterama" w:hAnsi="Posterama" w:cs="Posterama"/>
        </w:rPr>
        <w:t>Here is a part of the script involving Bluebuzz and Nihil’s interactions.</w:t>
      </w:r>
    </w:p>
    <w:p w14:paraId="76CC0CE7" w14:textId="3A1DA3D7" w:rsidR="00960975" w:rsidRDefault="00960975" w:rsidP="003D36D1">
      <w:pPr>
        <w:rPr>
          <w:rFonts w:ascii="Posterama" w:hAnsi="Posterama" w:cs="Posterama"/>
        </w:rPr>
      </w:pPr>
      <w:r>
        <w:rPr>
          <w:noProof/>
        </w:rPr>
        <w:drawing>
          <wp:inline distT="0" distB="0" distL="0" distR="0" wp14:anchorId="1E2342F4" wp14:editId="2278ECC0">
            <wp:extent cx="3552381" cy="2714286"/>
            <wp:effectExtent l="0" t="0" r="0" b="0"/>
            <wp:docPr id="284104379" name="Picture 1" descr="A black scree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104379" name="Picture 1" descr="A black screen with white text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52381" cy="27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28016C" w14:textId="04647B74" w:rsidR="00D97812" w:rsidRDefault="008C6713" w:rsidP="003D36D1">
      <w:pPr>
        <w:rPr>
          <w:rFonts w:ascii="Posterama" w:hAnsi="Posterama" w:cs="Posterama"/>
          <w:b/>
          <w:bCs/>
          <w:sz w:val="36"/>
          <w:szCs w:val="36"/>
        </w:rPr>
      </w:pPr>
      <w:r>
        <w:rPr>
          <w:rFonts w:ascii="Posterama" w:hAnsi="Posterama" w:cs="Posterama"/>
          <w:b/>
          <w:bCs/>
          <w:sz w:val="36"/>
          <w:szCs w:val="36"/>
        </w:rPr>
        <w:t>Shot Progression</w:t>
      </w:r>
      <w:r w:rsidR="00C113D1">
        <w:rPr>
          <w:rFonts w:ascii="Posterama" w:hAnsi="Posterama" w:cs="Posterama"/>
          <w:b/>
          <w:bCs/>
          <w:sz w:val="36"/>
          <w:szCs w:val="36"/>
        </w:rPr>
        <w:t xml:space="preserve"> / Final Animation.</w:t>
      </w:r>
    </w:p>
    <w:p w14:paraId="59A5FE48" w14:textId="57079218" w:rsidR="008C6713" w:rsidRDefault="008C6713" w:rsidP="003D36D1">
      <w:pPr>
        <w:rPr>
          <w:rFonts w:ascii="Posterama" w:hAnsi="Posterama" w:cs="Posterama"/>
        </w:rPr>
      </w:pPr>
      <w:r>
        <w:rPr>
          <w:rFonts w:ascii="Posterama" w:hAnsi="Posterama" w:cs="Posterama"/>
        </w:rPr>
        <w:t xml:space="preserve">I’m not the strongest when it comes to drawing especially to convey backgrounds and </w:t>
      </w:r>
      <w:r w:rsidR="00C458C4">
        <w:rPr>
          <w:rFonts w:ascii="Posterama" w:hAnsi="Posterama" w:cs="Posterama"/>
        </w:rPr>
        <w:t xml:space="preserve">perspective, so I tend to create ‘layouts’/pre-vis type animations using the existing models. </w:t>
      </w:r>
      <w:r w:rsidR="005D7884">
        <w:rPr>
          <w:rFonts w:ascii="Posterama" w:hAnsi="Posterama" w:cs="Posterama"/>
        </w:rPr>
        <w:t>Thus, m</w:t>
      </w:r>
      <w:r w:rsidR="00C458C4">
        <w:rPr>
          <w:rFonts w:ascii="Posterama" w:hAnsi="Posterama" w:cs="Posterama"/>
        </w:rPr>
        <w:t xml:space="preserve">y animation </w:t>
      </w:r>
      <w:r w:rsidR="005D7884">
        <w:rPr>
          <w:rFonts w:ascii="Posterama" w:hAnsi="Posterama" w:cs="Posterama"/>
        </w:rPr>
        <w:t>workflow is a mix between blocking and jumping straight in.</w:t>
      </w:r>
    </w:p>
    <w:p w14:paraId="1131871A" w14:textId="4EFCA192" w:rsidR="005D7884" w:rsidRDefault="005D7884" w:rsidP="003D36D1">
      <w:pPr>
        <w:rPr>
          <w:rFonts w:ascii="Posterama" w:hAnsi="Posterama" w:cs="Posterama"/>
        </w:rPr>
      </w:pPr>
      <w:r>
        <w:rPr>
          <w:rFonts w:ascii="Posterama" w:hAnsi="Posterama" w:cs="Posterama"/>
        </w:rPr>
        <w:t>For the first part of my animation, Bluebuzz is meeting Nihil for the first time, and Nihil is dismissive</w:t>
      </w:r>
      <w:r w:rsidR="00F759FD">
        <w:rPr>
          <w:rFonts w:ascii="Posterama" w:hAnsi="Posterama" w:cs="Posterama"/>
        </w:rPr>
        <w:t>, which makes Bluebuzz eventually lose patience.</w:t>
      </w:r>
    </w:p>
    <w:p w14:paraId="42B3FA86" w14:textId="1F150F7A" w:rsidR="00F759FD" w:rsidRDefault="00F759FD" w:rsidP="003D36D1">
      <w:pPr>
        <w:rPr>
          <w:rFonts w:ascii="Posterama" w:hAnsi="Posterama" w:cs="Posterama"/>
        </w:rPr>
      </w:pPr>
      <w:r>
        <w:rPr>
          <w:rFonts w:ascii="Posterama" w:hAnsi="Posterama" w:cs="Posterama"/>
        </w:rPr>
        <w:t xml:space="preserve">The second part of my animation is musical, as I found the opportunity to use an old </w:t>
      </w:r>
      <w:r w:rsidR="00746EB0">
        <w:rPr>
          <w:rFonts w:ascii="Posterama" w:hAnsi="Posterama" w:cs="Posterama"/>
        </w:rPr>
        <w:t>instrumental,</w:t>
      </w:r>
      <w:r>
        <w:rPr>
          <w:rFonts w:ascii="Posterama" w:hAnsi="Posterama" w:cs="Posterama"/>
        </w:rPr>
        <w:t xml:space="preserve"> I made outside of university that I had once shelved. </w:t>
      </w:r>
      <w:r w:rsidR="00746EB0">
        <w:rPr>
          <w:rFonts w:ascii="Posterama" w:hAnsi="Posterama" w:cs="Posterama"/>
        </w:rPr>
        <w:t>I have a circle of people who can help record lines for my characters, so I sent them script parts for the shorts.</w:t>
      </w:r>
    </w:p>
    <w:p w14:paraId="4F37669D" w14:textId="563C1BF0" w:rsidR="003C7D42" w:rsidRDefault="003C7D42" w:rsidP="003C7D42">
      <w:pPr>
        <w:rPr>
          <w:rFonts w:ascii="Posterama" w:hAnsi="Posterama" w:cs="Posterama"/>
        </w:rPr>
      </w:pPr>
      <w:r>
        <w:rPr>
          <w:rFonts w:ascii="Posterama" w:hAnsi="Posterama" w:cs="Posterama"/>
        </w:rPr>
        <w:t>Here is the link to my shot progressions.</w:t>
      </w:r>
      <w:r w:rsidR="00C113D1">
        <w:rPr>
          <w:rFonts w:ascii="Posterama" w:hAnsi="Posterama" w:cs="Posterama"/>
        </w:rPr>
        <w:t xml:space="preserve"> They include the final animations as part of them for comparison.</w:t>
      </w:r>
    </w:p>
    <w:p w14:paraId="07C2C2D5" w14:textId="3EA02C25" w:rsidR="003C7D42" w:rsidRDefault="00C113D1" w:rsidP="003C7D42">
      <w:pPr>
        <w:rPr>
          <w:rFonts w:ascii="Posterama" w:hAnsi="Posterama" w:cs="Posterama"/>
        </w:rPr>
      </w:pPr>
      <w:hyperlink r:id="rId12" w:history="1">
        <w:r w:rsidRPr="006D53AF">
          <w:rPr>
            <w:rStyle w:val="Hyperlink"/>
            <w:rFonts w:ascii="Posterama" w:hAnsi="Posterama" w:cs="Posterama"/>
          </w:rPr>
          <w:t>https://www.youtube.com/watch?v=mzhJYsvB8dM</w:t>
        </w:r>
      </w:hyperlink>
    </w:p>
    <w:p w14:paraId="74253B38" w14:textId="08B7F0D4" w:rsidR="00C113D1" w:rsidRDefault="00C113D1" w:rsidP="003C7D42">
      <w:pPr>
        <w:rPr>
          <w:rFonts w:ascii="Posterama" w:hAnsi="Posterama" w:cs="Posterama"/>
        </w:rPr>
      </w:pPr>
      <w:r>
        <w:rPr>
          <w:rFonts w:ascii="Posterama" w:hAnsi="Posterama" w:cs="Posterama"/>
        </w:rPr>
        <w:t>Here is the link to my final animations on their own.</w:t>
      </w:r>
    </w:p>
    <w:p w14:paraId="6177BF28" w14:textId="519312EA" w:rsidR="00C113D1" w:rsidRDefault="00542639" w:rsidP="003C7D42">
      <w:pPr>
        <w:rPr>
          <w:rFonts w:ascii="Posterama" w:hAnsi="Posterama" w:cs="Posterama"/>
        </w:rPr>
      </w:pPr>
      <w:hyperlink r:id="rId13" w:history="1">
        <w:r w:rsidRPr="006D53AF">
          <w:rPr>
            <w:rStyle w:val="Hyperlink"/>
            <w:rFonts w:ascii="Posterama" w:hAnsi="Posterama" w:cs="Posterama"/>
          </w:rPr>
          <w:t>https://www.youtube.com/watch?v=-b8P_6exy7s</w:t>
        </w:r>
      </w:hyperlink>
    </w:p>
    <w:p w14:paraId="5D6C9C5C" w14:textId="77777777" w:rsidR="00542639" w:rsidRDefault="00542639" w:rsidP="003C7D42">
      <w:pPr>
        <w:rPr>
          <w:rFonts w:ascii="Posterama" w:hAnsi="Posterama" w:cs="Posterama"/>
        </w:rPr>
      </w:pPr>
    </w:p>
    <w:p w14:paraId="064F28B6" w14:textId="77777777" w:rsidR="00746EB0" w:rsidRDefault="00746EB0" w:rsidP="003D36D1">
      <w:pPr>
        <w:rPr>
          <w:rFonts w:ascii="Posterama" w:hAnsi="Posterama" w:cs="Posterama"/>
        </w:rPr>
      </w:pPr>
    </w:p>
    <w:p w14:paraId="22FD2506" w14:textId="77777777" w:rsidR="00746EB0" w:rsidRDefault="00746EB0" w:rsidP="003D36D1">
      <w:pPr>
        <w:rPr>
          <w:rFonts w:ascii="Posterama" w:hAnsi="Posterama" w:cs="Posterama"/>
        </w:rPr>
      </w:pPr>
    </w:p>
    <w:p w14:paraId="2EB6AA88" w14:textId="77777777" w:rsidR="00746EB0" w:rsidRPr="008C6713" w:rsidRDefault="00746EB0" w:rsidP="003D36D1">
      <w:pPr>
        <w:rPr>
          <w:rFonts w:ascii="Posterama" w:hAnsi="Posterama" w:cs="Posterama"/>
        </w:rPr>
      </w:pPr>
    </w:p>
    <w:p w14:paraId="7E443ADF" w14:textId="77777777" w:rsidR="008C6713" w:rsidRPr="008C6713" w:rsidRDefault="008C6713" w:rsidP="003D36D1">
      <w:pPr>
        <w:rPr>
          <w:rFonts w:ascii="Posterama" w:hAnsi="Posterama" w:cs="Posterama"/>
          <w:b/>
          <w:bCs/>
          <w:sz w:val="36"/>
          <w:szCs w:val="36"/>
        </w:rPr>
      </w:pPr>
    </w:p>
    <w:p w14:paraId="47B26F0F" w14:textId="77777777" w:rsidR="00D97812" w:rsidRDefault="00D97812" w:rsidP="003D36D1">
      <w:pPr>
        <w:rPr>
          <w:rFonts w:ascii="Posterama" w:hAnsi="Posterama" w:cs="Posterama"/>
        </w:rPr>
      </w:pPr>
    </w:p>
    <w:p w14:paraId="083EA310" w14:textId="77777777" w:rsidR="00D97812" w:rsidRDefault="00D97812" w:rsidP="003D36D1">
      <w:pPr>
        <w:rPr>
          <w:rFonts w:ascii="Posterama" w:hAnsi="Posterama" w:cs="Posterama"/>
        </w:rPr>
      </w:pPr>
    </w:p>
    <w:p w14:paraId="02C34D91" w14:textId="77777777" w:rsidR="00D97812" w:rsidRDefault="00D97812" w:rsidP="003D36D1">
      <w:pPr>
        <w:rPr>
          <w:rFonts w:ascii="Posterama" w:hAnsi="Posterama" w:cs="Posterama"/>
        </w:rPr>
      </w:pPr>
    </w:p>
    <w:p w14:paraId="60473E48" w14:textId="77777777" w:rsidR="00D97812" w:rsidRDefault="00D97812" w:rsidP="003D36D1">
      <w:pPr>
        <w:rPr>
          <w:rFonts w:ascii="Posterama" w:hAnsi="Posterama" w:cs="Posterama"/>
        </w:rPr>
      </w:pPr>
    </w:p>
    <w:p w14:paraId="2BD39D63" w14:textId="77777777" w:rsidR="009714EA" w:rsidRDefault="009714EA" w:rsidP="003D36D1">
      <w:pPr>
        <w:rPr>
          <w:rFonts w:ascii="Posterama" w:hAnsi="Posterama" w:cs="Posterama"/>
        </w:rPr>
      </w:pPr>
    </w:p>
    <w:p w14:paraId="5680114D" w14:textId="77777777" w:rsidR="009714EA" w:rsidRDefault="009714EA" w:rsidP="003D36D1">
      <w:pPr>
        <w:rPr>
          <w:rFonts w:ascii="Posterama" w:hAnsi="Posterama" w:cs="Posterama"/>
        </w:rPr>
      </w:pPr>
    </w:p>
    <w:p w14:paraId="39893994" w14:textId="77777777" w:rsidR="009714EA" w:rsidRDefault="009714EA" w:rsidP="003D36D1">
      <w:pPr>
        <w:rPr>
          <w:rFonts w:ascii="Posterama" w:hAnsi="Posterama" w:cs="Posterama"/>
        </w:rPr>
      </w:pPr>
    </w:p>
    <w:p w14:paraId="2AC62E7C" w14:textId="77777777" w:rsidR="009714EA" w:rsidRDefault="009714EA" w:rsidP="003D36D1">
      <w:pPr>
        <w:rPr>
          <w:rFonts w:ascii="Posterama" w:hAnsi="Posterama" w:cs="Posterama"/>
        </w:rPr>
      </w:pPr>
    </w:p>
    <w:p w14:paraId="55A67F58" w14:textId="77777777" w:rsidR="009714EA" w:rsidRDefault="009714EA" w:rsidP="003D36D1">
      <w:pPr>
        <w:rPr>
          <w:rFonts w:ascii="Posterama" w:hAnsi="Posterama" w:cs="Posterama"/>
        </w:rPr>
      </w:pPr>
    </w:p>
    <w:p w14:paraId="40EEEAC8" w14:textId="77777777" w:rsidR="009714EA" w:rsidRDefault="009714EA" w:rsidP="003D36D1">
      <w:pPr>
        <w:rPr>
          <w:rFonts w:ascii="Posterama" w:hAnsi="Posterama" w:cs="Posterama"/>
        </w:rPr>
      </w:pPr>
    </w:p>
    <w:p w14:paraId="4765F280" w14:textId="77777777" w:rsidR="009714EA" w:rsidRDefault="009714EA" w:rsidP="003D36D1">
      <w:pPr>
        <w:rPr>
          <w:rFonts w:ascii="Posterama" w:hAnsi="Posterama" w:cs="Posterama"/>
        </w:rPr>
      </w:pPr>
    </w:p>
    <w:p w14:paraId="18A479A4" w14:textId="77777777" w:rsidR="009714EA" w:rsidRDefault="009714EA" w:rsidP="003D36D1">
      <w:pPr>
        <w:rPr>
          <w:rFonts w:ascii="Posterama" w:hAnsi="Posterama" w:cs="Posterama"/>
        </w:rPr>
      </w:pPr>
    </w:p>
    <w:p w14:paraId="0F73218D" w14:textId="77777777" w:rsidR="009714EA" w:rsidRDefault="009714EA" w:rsidP="003D36D1">
      <w:pPr>
        <w:rPr>
          <w:rFonts w:ascii="Posterama" w:hAnsi="Posterama" w:cs="Posterama"/>
        </w:rPr>
      </w:pPr>
    </w:p>
    <w:p w14:paraId="3DD378DE" w14:textId="77777777" w:rsidR="009714EA" w:rsidRDefault="009714EA" w:rsidP="003D36D1">
      <w:pPr>
        <w:rPr>
          <w:rFonts w:ascii="Posterama" w:hAnsi="Posterama" w:cs="Posterama"/>
        </w:rPr>
      </w:pPr>
    </w:p>
    <w:p w14:paraId="080C5308" w14:textId="77777777" w:rsidR="009714EA" w:rsidRDefault="009714EA" w:rsidP="003D36D1">
      <w:pPr>
        <w:rPr>
          <w:rFonts w:ascii="Posterama" w:hAnsi="Posterama" w:cs="Posterama"/>
        </w:rPr>
      </w:pPr>
    </w:p>
    <w:p w14:paraId="574BB9C1" w14:textId="77777777" w:rsidR="009714EA" w:rsidRDefault="009714EA" w:rsidP="003D36D1">
      <w:pPr>
        <w:rPr>
          <w:rFonts w:ascii="Posterama" w:hAnsi="Posterama" w:cs="Posterama"/>
        </w:rPr>
      </w:pPr>
    </w:p>
    <w:p w14:paraId="54A02B6D" w14:textId="77777777" w:rsidR="00AD11C6" w:rsidRDefault="00AD11C6" w:rsidP="003D36D1">
      <w:pPr>
        <w:rPr>
          <w:rFonts w:ascii="Posterama" w:hAnsi="Posterama" w:cs="Posterama"/>
        </w:rPr>
      </w:pPr>
    </w:p>
    <w:p w14:paraId="5E57FC26" w14:textId="0447FFCF" w:rsidR="00A93ACA" w:rsidRDefault="00A93ACA" w:rsidP="003D36D1">
      <w:pPr>
        <w:rPr>
          <w:rFonts w:ascii="Posterama" w:hAnsi="Posterama" w:cs="Posterama"/>
          <w:b/>
          <w:bCs/>
          <w:sz w:val="36"/>
          <w:szCs w:val="36"/>
        </w:rPr>
      </w:pPr>
      <w:r>
        <w:rPr>
          <w:rFonts w:ascii="Posterama" w:hAnsi="Posterama" w:cs="Posterama"/>
          <w:b/>
          <w:bCs/>
          <w:sz w:val="36"/>
          <w:szCs w:val="36"/>
        </w:rPr>
        <w:t>LINKS</w:t>
      </w:r>
    </w:p>
    <w:p w14:paraId="66B12156" w14:textId="77777777" w:rsidR="00A93ACA" w:rsidRPr="00A93ACA" w:rsidRDefault="00A93ACA" w:rsidP="00A93ACA">
      <w:pPr>
        <w:rPr>
          <w:rFonts w:ascii="Posterama" w:hAnsi="Posterama" w:cs="Posterama"/>
          <w:b/>
          <w:bCs/>
          <w:sz w:val="28"/>
          <w:szCs w:val="28"/>
          <w:lang w:val="en-US"/>
        </w:rPr>
      </w:pPr>
      <w:r w:rsidRPr="00A93ACA">
        <w:rPr>
          <w:rFonts w:ascii="Posterama" w:hAnsi="Posterama" w:cs="Posterama"/>
          <w:b/>
          <w:bCs/>
          <w:sz w:val="28"/>
          <w:szCs w:val="28"/>
          <w:lang w:val="en-US"/>
        </w:rPr>
        <w:t>[1]</w:t>
      </w:r>
    </w:p>
    <w:p w14:paraId="7667472E" w14:textId="3B564B21" w:rsidR="0071416E" w:rsidRPr="0071416E" w:rsidRDefault="00A93ACA" w:rsidP="0071416E">
      <w:pPr>
        <w:rPr>
          <w:rFonts w:ascii="Posterama" w:hAnsi="Posterama" w:cs="Posterama"/>
          <w:b/>
          <w:bCs/>
          <w:sz w:val="28"/>
          <w:szCs w:val="28"/>
          <w:lang w:val="en-US"/>
        </w:rPr>
      </w:pPr>
      <w:r w:rsidRPr="00A93ACA">
        <w:rPr>
          <w:rFonts w:ascii="Posterama" w:hAnsi="Posterama" w:cs="Posterama"/>
          <w:b/>
          <w:bCs/>
          <w:sz w:val="28"/>
          <w:szCs w:val="28"/>
          <w:lang w:val="en-US"/>
        </w:rPr>
        <w:t>“Inside Out Rendering,” </w:t>
      </w:r>
      <w:proofErr w:type="spellStart"/>
      <w:r w:rsidRPr="00A93ACA">
        <w:rPr>
          <w:rFonts w:ascii="Posterama" w:hAnsi="Posterama" w:cs="Posterama"/>
          <w:b/>
          <w:bCs/>
          <w:i/>
          <w:iCs/>
          <w:sz w:val="28"/>
          <w:szCs w:val="28"/>
          <w:lang w:val="en-US"/>
        </w:rPr>
        <w:t>fxguide</w:t>
      </w:r>
      <w:proofErr w:type="spellEnd"/>
      <w:r w:rsidRPr="00A93ACA">
        <w:rPr>
          <w:rFonts w:ascii="Posterama" w:hAnsi="Posterama" w:cs="Posterama"/>
          <w:b/>
          <w:bCs/>
          <w:sz w:val="28"/>
          <w:szCs w:val="28"/>
          <w:lang w:val="en-US"/>
        </w:rPr>
        <w:t>, Jun. 18, 2015. https://www.fxguide.com/fxfeatured/inside-out-rendering</w:t>
      </w:r>
    </w:p>
    <w:p w14:paraId="7322ACB0" w14:textId="192AAB3B" w:rsidR="0071416E" w:rsidRPr="0071416E" w:rsidRDefault="0071416E" w:rsidP="0071416E">
      <w:pPr>
        <w:rPr>
          <w:rFonts w:ascii="Posterama" w:hAnsi="Posterama" w:cs="Posterama"/>
          <w:b/>
          <w:bCs/>
          <w:sz w:val="28"/>
          <w:szCs w:val="28"/>
          <w:lang w:val="en-US"/>
        </w:rPr>
      </w:pPr>
    </w:p>
    <w:p w14:paraId="645E9770" w14:textId="676B4CB1" w:rsidR="0071416E" w:rsidRPr="0071416E" w:rsidRDefault="0071416E" w:rsidP="0071416E">
      <w:pPr>
        <w:rPr>
          <w:rFonts w:ascii="Posterama" w:hAnsi="Posterama" w:cs="Posterama"/>
          <w:b/>
          <w:bCs/>
          <w:sz w:val="28"/>
          <w:szCs w:val="28"/>
          <w:lang w:val="en-US"/>
        </w:rPr>
      </w:pPr>
      <w:r w:rsidRPr="0071416E">
        <w:rPr>
          <w:rFonts w:ascii="Posterama" w:hAnsi="Posterama" w:cs="Posterama"/>
          <w:b/>
          <w:bCs/>
          <w:sz w:val="28"/>
          <w:szCs w:val="28"/>
          <w:lang w:val="en-US"/>
        </w:rPr>
        <w:t>[</w:t>
      </w:r>
      <w:r>
        <w:rPr>
          <w:rFonts w:ascii="Posterama" w:hAnsi="Posterama" w:cs="Posterama"/>
          <w:b/>
          <w:bCs/>
          <w:sz w:val="28"/>
          <w:szCs w:val="28"/>
          <w:lang w:val="en-US"/>
        </w:rPr>
        <w:t>2</w:t>
      </w:r>
      <w:r w:rsidRPr="0071416E">
        <w:rPr>
          <w:rFonts w:ascii="Posterama" w:hAnsi="Posterama" w:cs="Posterama"/>
          <w:b/>
          <w:bCs/>
          <w:sz w:val="28"/>
          <w:szCs w:val="28"/>
          <w:lang w:val="en-US"/>
        </w:rPr>
        <w:t>]</w:t>
      </w:r>
    </w:p>
    <w:p w14:paraId="1BE48E9D" w14:textId="77777777" w:rsidR="0071416E" w:rsidRPr="0071416E" w:rsidRDefault="0071416E" w:rsidP="0071416E">
      <w:pPr>
        <w:rPr>
          <w:rFonts w:ascii="Posterama" w:hAnsi="Posterama" w:cs="Posterama"/>
          <w:b/>
          <w:bCs/>
          <w:sz w:val="28"/>
          <w:szCs w:val="28"/>
          <w:lang w:val="en-US"/>
        </w:rPr>
      </w:pPr>
      <w:r w:rsidRPr="0071416E">
        <w:rPr>
          <w:rFonts w:ascii="Posterama" w:hAnsi="Posterama" w:cs="Posterama"/>
          <w:b/>
          <w:bCs/>
          <w:sz w:val="28"/>
          <w:szCs w:val="28"/>
          <w:lang w:val="en-US"/>
        </w:rPr>
        <w:t>metatags generator, “How-To Guide: Hand Posing Secrets of the Pros,” </w:t>
      </w:r>
      <w:r w:rsidRPr="0071416E">
        <w:rPr>
          <w:rFonts w:ascii="Posterama" w:hAnsi="Posterama" w:cs="Posterama"/>
          <w:b/>
          <w:bCs/>
          <w:i/>
          <w:iCs/>
          <w:sz w:val="28"/>
          <w:szCs w:val="28"/>
          <w:lang w:val="en-US"/>
        </w:rPr>
        <w:t>Ezbackgrounds.com</w:t>
      </w:r>
      <w:r w:rsidRPr="0071416E">
        <w:rPr>
          <w:rFonts w:ascii="Posterama" w:hAnsi="Posterama" w:cs="Posterama"/>
          <w:b/>
          <w:bCs/>
          <w:sz w:val="28"/>
          <w:szCs w:val="28"/>
          <w:lang w:val="en-US"/>
        </w:rPr>
        <w:t>, 2025. https://ezbackgrounds.com/blog/hands-posing-guide-photography.php</w:t>
      </w:r>
    </w:p>
    <w:p w14:paraId="2A3FD83B" w14:textId="77777777" w:rsidR="0071416E" w:rsidRPr="0071416E" w:rsidRDefault="0071416E" w:rsidP="0071416E">
      <w:pPr>
        <w:rPr>
          <w:rFonts w:ascii="Posterama" w:hAnsi="Posterama" w:cs="Posterama"/>
          <w:b/>
          <w:bCs/>
          <w:sz w:val="28"/>
          <w:szCs w:val="28"/>
          <w:lang w:val="en-US"/>
        </w:rPr>
      </w:pPr>
      <w:r w:rsidRPr="0071416E">
        <w:rPr>
          <w:rFonts w:ascii="Arial" w:hAnsi="Arial" w:cs="Arial"/>
          <w:b/>
          <w:bCs/>
          <w:sz w:val="28"/>
          <w:szCs w:val="28"/>
          <w:lang w:val="en-US"/>
        </w:rPr>
        <w:lastRenderedPageBreak/>
        <w:t>‌</w:t>
      </w:r>
    </w:p>
    <w:p w14:paraId="3458C6AC" w14:textId="1447DB3E" w:rsidR="00A93ACA" w:rsidRPr="00A93ACA" w:rsidRDefault="00A93ACA" w:rsidP="00A93ACA">
      <w:pPr>
        <w:rPr>
          <w:rFonts w:ascii="Posterama" w:hAnsi="Posterama" w:cs="Posterama"/>
          <w:b/>
          <w:bCs/>
          <w:sz w:val="28"/>
          <w:szCs w:val="28"/>
          <w:lang w:val="en-US"/>
        </w:rPr>
      </w:pPr>
    </w:p>
    <w:p w14:paraId="4CCA7393" w14:textId="77777777" w:rsidR="00A93ACA" w:rsidRPr="00A93ACA" w:rsidRDefault="00A93ACA" w:rsidP="00A93ACA">
      <w:pPr>
        <w:rPr>
          <w:rFonts w:ascii="Posterama" w:hAnsi="Posterama" w:cs="Posterama"/>
          <w:b/>
          <w:bCs/>
          <w:sz w:val="36"/>
          <w:szCs w:val="36"/>
          <w:lang w:val="en-US"/>
        </w:rPr>
      </w:pPr>
      <w:r w:rsidRPr="00A93ACA">
        <w:rPr>
          <w:rFonts w:ascii="Arial" w:hAnsi="Arial" w:cs="Arial"/>
          <w:b/>
          <w:bCs/>
          <w:sz w:val="36"/>
          <w:szCs w:val="36"/>
          <w:lang w:val="en-US"/>
        </w:rPr>
        <w:t>‌</w:t>
      </w:r>
    </w:p>
    <w:p w14:paraId="5362678C" w14:textId="77777777" w:rsidR="00A93ACA" w:rsidRPr="00A93ACA" w:rsidRDefault="00A93ACA" w:rsidP="003D36D1">
      <w:pPr>
        <w:rPr>
          <w:rFonts w:ascii="Posterama" w:hAnsi="Posterama" w:cs="Posterama"/>
          <w:b/>
          <w:bCs/>
          <w:sz w:val="36"/>
          <w:szCs w:val="36"/>
        </w:rPr>
      </w:pPr>
    </w:p>
    <w:sectPr w:rsidR="00A93ACA" w:rsidRPr="00A93A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Avenir LT Std 65 Medium">
    <w:altName w:val="Calibri"/>
    <w:panose1 w:val="020B0603020203020204"/>
    <w:charset w:val="00"/>
    <w:family w:val="swiss"/>
    <w:notTrueType/>
    <w:pitch w:val="variable"/>
    <w:sig w:usb0="800000AF" w:usb1="4000204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6A2"/>
    <w:rsid w:val="00001377"/>
    <w:rsid w:val="0000672A"/>
    <w:rsid w:val="001400C9"/>
    <w:rsid w:val="001701AC"/>
    <w:rsid w:val="00191E7C"/>
    <w:rsid w:val="00206454"/>
    <w:rsid w:val="00237889"/>
    <w:rsid w:val="00246130"/>
    <w:rsid w:val="00270E30"/>
    <w:rsid w:val="00276F44"/>
    <w:rsid w:val="002C62D0"/>
    <w:rsid w:val="002C654F"/>
    <w:rsid w:val="002E5375"/>
    <w:rsid w:val="00326575"/>
    <w:rsid w:val="00374C94"/>
    <w:rsid w:val="00386F58"/>
    <w:rsid w:val="003C7D42"/>
    <w:rsid w:val="003D36D1"/>
    <w:rsid w:val="003F1272"/>
    <w:rsid w:val="004241B6"/>
    <w:rsid w:val="00434E35"/>
    <w:rsid w:val="00445DB4"/>
    <w:rsid w:val="004D5B08"/>
    <w:rsid w:val="00533422"/>
    <w:rsid w:val="00542639"/>
    <w:rsid w:val="005771FE"/>
    <w:rsid w:val="005874B5"/>
    <w:rsid w:val="005C710B"/>
    <w:rsid w:val="005D0871"/>
    <w:rsid w:val="005D7884"/>
    <w:rsid w:val="005E66BE"/>
    <w:rsid w:val="006829C7"/>
    <w:rsid w:val="00692CC0"/>
    <w:rsid w:val="006C6FDB"/>
    <w:rsid w:val="006D4A6C"/>
    <w:rsid w:val="006F1562"/>
    <w:rsid w:val="0071416E"/>
    <w:rsid w:val="007406A3"/>
    <w:rsid w:val="00746EB0"/>
    <w:rsid w:val="00754C9C"/>
    <w:rsid w:val="00754D6B"/>
    <w:rsid w:val="00755220"/>
    <w:rsid w:val="00755517"/>
    <w:rsid w:val="007A3DFF"/>
    <w:rsid w:val="008462B1"/>
    <w:rsid w:val="008806A3"/>
    <w:rsid w:val="008905E0"/>
    <w:rsid w:val="008B2EA7"/>
    <w:rsid w:val="008C6713"/>
    <w:rsid w:val="008D6828"/>
    <w:rsid w:val="008E1BAD"/>
    <w:rsid w:val="008F7060"/>
    <w:rsid w:val="0094758A"/>
    <w:rsid w:val="00960975"/>
    <w:rsid w:val="009714EA"/>
    <w:rsid w:val="0097523E"/>
    <w:rsid w:val="00983C36"/>
    <w:rsid w:val="009C0773"/>
    <w:rsid w:val="009E5F08"/>
    <w:rsid w:val="009F2E27"/>
    <w:rsid w:val="009F5625"/>
    <w:rsid w:val="00A026C4"/>
    <w:rsid w:val="00A34795"/>
    <w:rsid w:val="00A70F8C"/>
    <w:rsid w:val="00A7701C"/>
    <w:rsid w:val="00A93ACA"/>
    <w:rsid w:val="00A962EB"/>
    <w:rsid w:val="00AD11C6"/>
    <w:rsid w:val="00BC548C"/>
    <w:rsid w:val="00C019D5"/>
    <w:rsid w:val="00C113D1"/>
    <w:rsid w:val="00C26AC8"/>
    <w:rsid w:val="00C458C4"/>
    <w:rsid w:val="00C634A8"/>
    <w:rsid w:val="00C728BB"/>
    <w:rsid w:val="00CA03F9"/>
    <w:rsid w:val="00CA056C"/>
    <w:rsid w:val="00CA25BB"/>
    <w:rsid w:val="00CC69BF"/>
    <w:rsid w:val="00CF6B07"/>
    <w:rsid w:val="00D23A1A"/>
    <w:rsid w:val="00D622B6"/>
    <w:rsid w:val="00D8797F"/>
    <w:rsid w:val="00D97812"/>
    <w:rsid w:val="00DD5C82"/>
    <w:rsid w:val="00DE5CB0"/>
    <w:rsid w:val="00E07CF6"/>
    <w:rsid w:val="00E2075F"/>
    <w:rsid w:val="00E30B52"/>
    <w:rsid w:val="00E510B5"/>
    <w:rsid w:val="00E523E2"/>
    <w:rsid w:val="00E83021"/>
    <w:rsid w:val="00E84402"/>
    <w:rsid w:val="00E84B61"/>
    <w:rsid w:val="00EC581C"/>
    <w:rsid w:val="00EF36A2"/>
    <w:rsid w:val="00F052B4"/>
    <w:rsid w:val="00F17147"/>
    <w:rsid w:val="00F6361C"/>
    <w:rsid w:val="00F759FD"/>
    <w:rsid w:val="00F76C73"/>
    <w:rsid w:val="00FF5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F8B48"/>
  <w15:chartTrackingRefBased/>
  <w15:docId w15:val="{95D91072-1181-4ABC-9EEA-EFF3460BF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6A3"/>
  </w:style>
  <w:style w:type="paragraph" w:styleId="Heading1">
    <w:name w:val="heading 1"/>
    <w:basedOn w:val="Normal"/>
    <w:next w:val="Normal"/>
    <w:link w:val="Heading1Char"/>
    <w:uiPriority w:val="9"/>
    <w:qFormat/>
    <w:rsid w:val="00EF36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36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36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36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36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36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36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36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36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36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36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36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36A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36A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36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36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36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36A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36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36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36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36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36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36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36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36A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36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36A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36A2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445DB4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113D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13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s://www.youtube.com/watch?v=-b8P_6exy7s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https://www.youtube.com/watch?v=mzhJYsvB8d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684</Words>
  <Characters>3654</Characters>
  <Application>Microsoft Office Word</Application>
  <DocSecurity>0</DocSecurity>
  <Lines>140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Arif Khamis Yussuf</dc:creator>
  <cp:keywords/>
  <dc:description/>
  <cp:lastModifiedBy>Arif Khamis Yussuf</cp:lastModifiedBy>
  <cp:revision>3</cp:revision>
  <dcterms:created xsi:type="dcterms:W3CDTF">2026-01-12T00:11:00Z</dcterms:created>
  <dcterms:modified xsi:type="dcterms:W3CDTF">2026-01-12T00:17:00Z</dcterms:modified>
</cp:coreProperties>
</file>