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EB60B10" w:rsidP="4271B103" w:rsidRDefault="4EB60B10" w14:paraId="0A16DE5D" w14:textId="6C3BBF87">
      <w:pPr>
        <w:spacing w:line="360" w:lineRule="auto"/>
        <w:rPr>
          <w:rFonts w:ascii="Arial" w:hAnsi="Arial" w:eastAsia="Arial" w:cs="Arial"/>
          <w:b w:val="1"/>
          <w:bCs w:val="1"/>
          <w:u w:val="single"/>
        </w:rPr>
      </w:pPr>
      <w:r w:rsidRPr="4271B103" w:rsidR="4EB60B10">
        <w:rPr>
          <w:rFonts w:ascii="Arial" w:hAnsi="Arial" w:eastAsia="Arial" w:cs="Arial"/>
          <w:b w:val="1"/>
          <w:bCs w:val="1"/>
          <w:u w:val="single"/>
        </w:rPr>
        <w:t xml:space="preserve">Section 1 </w:t>
      </w:r>
    </w:p>
    <w:p xmlns:wp14="http://schemas.microsoft.com/office/word/2010/wordml" w:rsidP="4271B103" wp14:paraId="2C078E63" wp14:textId="77414B8E">
      <w:pPr>
        <w:spacing w:line="360" w:lineRule="auto"/>
        <w:rPr>
          <w:rFonts w:ascii="Arial" w:hAnsi="Arial" w:eastAsia="Arial" w:cs="Arial"/>
          <w:noProof w:val="0"/>
          <w:sz w:val="24"/>
          <w:szCs w:val="24"/>
          <w:lang w:val="en-US"/>
        </w:rPr>
      </w:pPr>
      <w:r w:rsidRPr="4271B103" w:rsidR="2A58460F">
        <w:rPr>
          <w:rFonts w:ascii="Arial" w:hAnsi="Arial" w:eastAsia="Arial" w:cs="Arial"/>
        </w:rPr>
        <w:t xml:space="preserve">A curriculum for funded non-maintained nursery settings </w:t>
      </w:r>
      <w:r w:rsidRPr="4271B103" w:rsidR="40B10353">
        <w:rPr>
          <w:rFonts w:ascii="Arial" w:hAnsi="Arial" w:eastAsia="Arial" w:cs="Arial"/>
        </w:rPr>
        <w:t xml:space="preserve">is a curriculum in which practitioners have co-constructed to </w:t>
      </w:r>
      <w:r w:rsidRPr="4271B103" w:rsidR="59797D90">
        <w:rPr>
          <w:rFonts w:ascii="Arial" w:hAnsi="Arial" w:eastAsia="Arial" w:cs="Arial"/>
        </w:rPr>
        <w:t>inspire</w:t>
      </w:r>
      <w:r w:rsidRPr="4271B103" w:rsidR="40B10353">
        <w:rPr>
          <w:rFonts w:ascii="Arial" w:hAnsi="Arial" w:eastAsia="Arial" w:cs="Arial"/>
        </w:rPr>
        <w:t xml:space="preserve"> children to </w:t>
      </w:r>
      <w:r w:rsidRPr="4271B103" w:rsidR="43CC98E6">
        <w:rPr>
          <w:rFonts w:ascii="Arial" w:hAnsi="Arial" w:eastAsia="Arial" w:cs="Arial"/>
        </w:rPr>
        <w:t xml:space="preserve">adopt a positive outlook throughout their learning journeys which in return if </w:t>
      </w:r>
      <w:r w:rsidRPr="4271B103" w:rsidR="2D995DA6">
        <w:rPr>
          <w:rFonts w:ascii="Arial" w:hAnsi="Arial" w:eastAsia="Arial" w:cs="Arial"/>
        </w:rPr>
        <w:t>encouraged will provide the children with the support needed to support their learnin</w:t>
      </w:r>
      <w:r w:rsidRPr="4271B103" w:rsidR="5F884CA6">
        <w:rPr>
          <w:rFonts w:ascii="Arial" w:hAnsi="Arial" w:eastAsia="Arial" w:cs="Arial"/>
        </w:rPr>
        <w:t xml:space="preserve">g through the four purposes of Curriculum for Wales. Those four purposes include </w:t>
      </w:r>
      <w:r w:rsidRPr="4271B103" w:rsidR="20AD9A89">
        <w:rPr>
          <w:rFonts w:ascii="Arial" w:hAnsi="Arial" w:eastAsia="Arial" w:cs="Arial"/>
        </w:rPr>
        <w:t xml:space="preserve">ambitious capable learners who are ready to learn throughout their lives, enterprising, creative contributors who are ready to play a full part in life and work, ethical, informed citizens of Wales and the world and lastly, healthy, confident individuals </w:t>
      </w:r>
      <w:r w:rsidRPr="4271B103" w:rsidR="19EE7963">
        <w:rPr>
          <w:rFonts w:ascii="Arial" w:hAnsi="Arial" w:eastAsia="Arial" w:cs="Arial"/>
        </w:rPr>
        <w:t xml:space="preserve">who are ready to lead fulfilling lives as valued members of society. </w:t>
      </w:r>
      <w:r w:rsidRPr="4271B103" w:rsidR="3CB99DB7">
        <w:rPr>
          <w:rFonts w:ascii="Arial" w:hAnsi="Arial" w:eastAsia="Arial" w:cs="Arial"/>
        </w:rPr>
        <w:t xml:space="preserve">The curriculum for funded non-maintained nursery settings also highlights the importance of the role of the enabling adult whom </w:t>
      </w:r>
      <w:r w:rsidRPr="4271B103" w:rsidR="64C1A759">
        <w:rPr>
          <w:rFonts w:ascii="Arial" w:hAnsi="Arial" w:eastAsia="Arial" w:cs="Arial"/>
        </w:rPr>
        <w:t xml:space="preserve">strive to ensure that the children within their care receive the best possible opportunities to learn thus </w:t>
      </w:r>
      <w:r w:rsidRPr="4271B103" w:rsidR="59AB2595">
        <w:rPr>
          <w:rFonts w:ascii="Arial" w:hAnsi="Arial" w:eastAsia="Arial" w:cs="Arial"/>
        </w:rPr>
        <w:t>requiring</w:t>
      </w:r>
      <w:r w:rsidRPr="4271B103" w:rsidR="64C1A759">
        <w:rPr>
          <w:rFonts w:ascii="Arial" w:hAnsi="Arial" w:eastAsia="Arial" w:cs="Arial"/>
        </w:rPr>
        <w:t xml:space="preserve"> the enabling adults to create emotionally secure environments in order to </w:t>
      </w:r>
      <w:r w:rsidRPr="4271B103" w:rsidR="5535D955">
        <w:rPr>
          <w:rFonts w:ascii="Arial" w:hAnsi="Arial" w:eastAsia="Arial" w:cs="Arial"/>
        </w:rPr>
        <w:t xml:space="preserve">ensure that the child’s well-being is of highest importance. </w:t>
      </w:r>
      <w:r w:rsidRPr="4271B103" w:rsidR="12866EFD">
        <w:rPr>
          <w:rFonts w:ascii="Arial" w:hAnsi="Arial" w:eastAsia="Arial" w:cs="Arial"/>
        </w:rPr>
        <w:t>The role of the enabling adult would also include creating positive and strong bonds or relationships with the children</w:t>
      </w:r>
      <w:r w:rsidRPr="4271B103" w:rsidR="62F7981A">
        <w:rPr>
          <w:rFonts w:ascii="Arial" w:hAnsi="Arial" w:eastAsia="Arial" w:cs="Arial"/>
        </w:rPr>
        <w:t>’</w:t>
      </w:r>
      <w:r w:rsidRPr="4271B103" w:rsidR="12866EFD">
        <w:rPr>
          <w:rFonts w:ascii="Arial" w:hAnsi="Arial" w:eastAsia="Arial" w:cs="Arial"/>
        </w:rPr>
        <w:t>s</w:t>
      </w:r>
      <w:r w:rsidRPr="4271B103" w:rsidR="12866EFD">
        <w:rPr>
          <w:rFonts w:ascii="Arial" w:hAnsi="Arial" w:eastAsia="Arial" w:cs="Arial"/>
        </w:rPr>
        <w:t xml:space="preserve"> community and those within their home lives and </w:t>
      </w:r>
      <w:r w:rsidRPr="4271B103" w:rsidR="74407C50">
        <w:rPr>
          <w:rFonts w:ascii="Arial" w:hAnsi="Arial" w:eastAsia="Arial" w:cs="Arial"/>
        </w:rPr>
        <w:t xml:space="preserve">ensuring that </w:t>
      </w:r>
      <w:r w:rsidRPr="4271B103" w:rsidR="5F64DB79">
        <w:rPr>
          <w:rFonts w:ascii="Arial" w:hAnsi="Arial" w:eastAsia="Arial" w:cs="Arial"/>
          <w:noProof w:val="0"/>
          <w:sz w:val="24"/>
          <w:szCs w:val="24"/>
          <w:lang w:val="en-US"/>
        </w:rPr>
        <w:t xml:space="preserve">strong cross-curricular linkages </w:t>
      </w:r>
      <w:r w:rsidRPr="4271B103" w:rsidR="173B7057">
        <w:rPr>
          <w:rFonts w:ascii="Arial" w:hAnsi="Arial" w:eastAsia="Arial" w:cs="Arial"/>
          <w:noProof w:val="0"/>
          <w:sz w:val="24"/>
          <w:szCs w:val="24"/>
          <w:lang w:val="en-US"/>
        </w:rPr>
        <w:t>are being made as they are</w:t>
      </w:r>
      <w:r w:rsidRPr="4271B103" w:rsidR="5F64DB79">
        <w:rPr>
          <w:rFonts w:ascii="Arial" w:hAnsi="Arial" w:eastAsia="Arial" w:cs="Arial"/>
          <w:noProof w:val="0"/>
          <w:sz w:val="24"/>
          <w:szCs w:val="24"/>
          <w:lang w:val="en-US"/>
        </w:rPr>
        <w:t xml:space="preserve"> crucial to providing a comprehensive and well-rounded curriculum that builds on </w:t>
      </w:r>
      <w:r w:rsidRPr="4271B103" w:rsidR="390980D1">
        <w:rPr>
          <w:rFonts w:ascii="Arial" w:hAnsi="Arial" w:eastAsia="Arial" w:cs="Arial"/>
          <w:noProof w:val="0"/>
          <w:sz w:val="24"/>
          <w:szCs w:val="24"/>
          <w:lang w:val="en-US"/>
        </w:rPr>
        <w:t>the children’s</w:t>
      </w:r>
      <w:r w:rsidRPr="4271B103" w:rsidR="5F64DB79">
        <w:rPr>
          <w:rFonts w:ascii="Arial" w:hAnsi="Arial" w:eastAsia="Arial" w:cs="Arial"/>
          <w:noProof w:val="0"/>
          <w:sz w:val="24"/>
          <w:szCs w:val="24"/>
          <w:lang w:val="en-US"/>
        </w:rPr>
        <w:t xml:space="preserve"> prior knowledge and experiences as well as their present interests. To satisfy the requirements of every </w:t>
      </w:r>
      <w:r w:rsidRPr="4271B103" w:rsidR="696A44D4">
        <w:rPr>
          <w:rFonts w:ascii="Arial" w:hAnsi="Arial" w:eastAsia="Arial" w:cs="Arial"/>
          <w:noProof w:val="0"/>
          <w:sz w:val="24"/>
          <w:szCs w:val="24"/>
          <w:lang w:val="en-US"/>
        </w:rPr>
        <w:t>child as a unique child</w:t>
      </w:r>
      <w:r w:rsidRPr="4271B103" w:rsidR="5F64DB79">
        <w:rPr>
          <w:rFonts w:ascii="Arial" w:hAnsi="Arial" w:eastAsia="Arial" w:cs="Arial"/>
          <w:noProof w:val="0"/>
          <w:sz w:val="24"/>
          <w:szCs w:val="24"/>
          <w:lang w:val="en-US"/>
        </w:rPr>
        <w:t>, improve</w:t>
      </w:r>
      <w:r w:rsidRPr="4271B103" w:rsidR="49EB554C">
        <w:rPr>
          <w:rFonts w:ascii="Arial" w:hAnsi="Arial" w:eastAsia="Arial" w:cs="Arial"/>
          <w:noProof w:val="0"/>
          <w:sz w:val="24"/>
          <w:szCs w:val="24"/>
          <w:lang w:val="en-US"/>
        </w:rPr>
        <w:t>ment of</w:t>
      </w:r>
      <w:r w:rsidRPr="4271B103" w:rsidR="5F64DB79">
        <w:rPr>
          <w:rFonts w:ascii="Arial" w:hAnsi="Arial" w:eastAsia="Arial" w:cs="Arial"/>
          <w:noProof w:val="0"/>
          <w:sz w:val="24"/>
          <w:szCs w:val="24"/>
          <w:lang w:val="en-US"/>
        </w:rPr>
        <w:t xml:space="preserve"> planning and the standard of services</w:t>
      </w:r>
      <w:r w:rsidRPr="4271B103" w:rsidR="19E6C820">
        <w:rPr>
          <w:rFonts w:ascii="Arial" w:hAnsi="Arial" w:eastAsia="Arial" w:cs="Arial"/>
          <w:noProof w:val="0"/>
          <w:sz w:val="24"/>
          <w:szCs w:val="24"/>
          <w:lang w:val="en-US"/>
        </w:rPr>
        <w:t xml:space="preserve"> should be made by</w:t>
      </w:r>
      <w:r w:rsidRPr="4271B103" w:rsidR="5F64DB79">
        <w:rPr>
          <w:rFonts w:ascii="Arial" w:hAnsi="Arial" w:eastAsia="Arial" w:cs="Arial"/>
          <w:noProof w:val="0"/>
          <w:sz w:val="24"/>
          <w:szCs w:val="24"/>
          <w:lang w:val="en-US"/>
        </w:rPr>
        <w:t xml:space="preserve"> making adjustments on a regular basis.</w:t>
      </w:r>
      <w:r w:rsidRPr="4271B103" w:rsidR="209C9353">
        <w:rPr>
          <w:rFonts w:ascii="Arial" w:hAnsi="Arial" w:eastAsia="Arial" w:cs="Arial"/>
          <w:noProof w:val="0"/>
          <w:sz w:val="24"/>
          <w:szCs w:val="24"/>
          <w:lang w:val="en-US"/>
        </w:rPr>
        <w:t xml:space="preserve"> Engaging experiences and effective environments also play a fundamental part within the curriculum for funded non-maintained nursery settings as </w:t>
      </w:r>
      <w:r w:rsidRPr="4271B103" w:rsidR="590A0D9F">
        <w:rPr>
          <w:rFonts w:ascii="Arial" w:hAnsi="Arial" w:eastAsia="Arial" w:cs="Arial"/>
          <w:noProof w:val="0"/>
          <w:sz w:val="24"/>
          <w:szCs w:val="24"/>
          <w:lang w:val="en-US"/>
        </w:rPr>
        <w:t>engaging experiences means that early childhood activities should be made practical, engaging, and purposeful for the children. Along the children’s learning journey, those engaging experiences should provide risk, challenge, and chances for achievement while also fostering children's independence. For children to be deeply involved and participate in extended periods of unbroken active learning, the experiences should be based in real-life, realistic circumstances</w:t>
      </w:r>
      <w:r w:rsidRPr="4271B103" w:rsidR="34740081">
        <w:rPr>
          <w:rFonts w:ascii="Arial" w:hAnsi="Arial" w:eastAsia="Arial" w:cs="Arial"/>
          <w:noProof w:val="0"/>
          <w:sz w:val="24"/>
          <w:szCs w:val="24"/>
          <w:lang w:val="en-US"/>
        </w:rPr>
        <w:t xml:space="preserve"> in order to promote the </w:t>
      </w:r>
      <w:r w:rsidRPr="4271B103" w:rsidR="2D7EE401">
        <w:rPr>
          <w:rFonts w:ascii="Arial" w:hAnsi="Arial" w:eastAsia="Arial" w:cs="Arial"/>
          <w:noProof w:val="0"/>
          <w:sz w:val="24"/>
          <w:szCs w:val="24"/>
          <w:lang w:val="en-US"/>
        </w:rPr>
        <w:t>holistic</w:t>
      </w:r>
      <w:r w:rsidRPr="4271B103" w:rsidR="34740081">
        <w:rPr>
          <w:rFonts w:ascii="Arial" w:hAnsi="Arial" w:eastAsia="Arial" w:cs="Arial"/>
          <w:noProof w:val="0"/>
          <w:sz w:val="24"/>
          <w:szCs w:val="24"/>
          <w:lang w:val="en-US"/>
        </w:rPr>
        <w:t xml:space="preserve"> development of the child. </w:t>
      </w:r>
      <w:r w:rsidRPr="4271B103" w:rsidR="115C3C99">
        <w:rPr>
          <w:rFonts w:ascii="Arial" w:hAnsi="Arial" w:eastAsia="Arial" w:cs="Arial"/>
          <w:noProof w:val="0"/>
          <w:sz w:val="24"/>
          <w:szCs w:val="24"/>
          <w:lang w:val="en-US"/>
        </w:rPr>
        <w:t xml:space="preserve">As for effective environments </w:t>
      </w:r>
      <w:r w:rsidRPr="4271B103" w:rsidR="79E09C45">
        <w:rPr>
          <w:rFonts w:ascii="Arial" w:hAnsi="Arial" w:eastAsia="Arial" w:cs="Arial"/>
          <w:noProof w:val="0"/>
          <w:sz w:val="24"/>
          <w:szCs w:val="24"/>
          <w:lang w:val="en-US"/>
        </w:rPr>
        <w:t>centers</w:t>
      </w:r>
      <w:r w:rsidRPr="4271B103" w:rsidR="771375D6">
        <w:rPr>
          <w:rFonts w:ascii="Arial" w:hAnsi="Arial" w:eastAsia="Arial" w:cs="Arial"/>
          <w:noProof w:val="0"/>
          <w:sz w:val="24"/>
          <w:szCs w:val="24"/>
          <w:lang w:val="en-US"/>
        </w:rPr>
        <w:t xml:space="preserve"> around ensuring that the </w:t>
      </w:r>
      <w:r w:rsidRPr="4271B103" w:rsidR="7499D0D8">
        <w:rPr>
          <w:rFonts w:ascii="Arial" w:hAnsi="Arial" w:eastAsia="Arial" w:cs="Arial"/>
          <w:noProof w:val="0"/>
          <w:sz w:val="24"/>
          <w:szCs w:val="24"/>
          <w:lang w:val="en-US"/>
        </w:rPr>
        <w:t>children's</w:t>
      </w:r>
      <w:r w:rsidRPr="4271B103" w:rsidR="49BF9C09">
        <w:rPr>
          <w:rFonts w:ascii="Arial" w:hAnsi="Arial" w:eastAsia="Arial" w:cs="Arial"/>
          <w:noProof w:val="0"/>
          <w:sz w:val="24"/>
          <w:szCs w:val="24"/>
          <w:lang w:val="en-US"/>
        </w:rPr>
        <w:t xml:space="preserve"> genuine experiences </w:t>
      </w:r>
      <w:r w:rsidRPr="4271B103" w:rsidR="7223B128">
        <w:rPr>
          <w:rFonts w:ascii="Arial" w:hAnsi="Arial" w:eastAsia="Arial" w:cs="Arial"/>
          <w:noProof w:val="0"/>
          <w:sz w:val="24"/>
          <w:szCs w:val="24"/>
          <w:lang w:val="en-US"/>
        </w:rPr>
        <w:t xml:space="preserve">are </w:t>
      </w:r>
      <w:r w:rsidRPr="4271B103" w:rsidR="49BF9C09">
        <w:rPr>
          <w:rFonts w:ascii="Arial" w:hAnsi="Arial" w:eastAsia="Arial" w:cs="Arial"/>
          <w:noProof w:val="0"/>
          <w:sz w:val="24"/>
          <w:szCs w:val="24"/>
          <w:lang w:val="en-US"/>
        </w:rPr>
        <w:t xml:space="preserve">centered on the atmosphere </w:t>
      </w:r>
      <w:r w:rsidRPr="4271B103" w:rsidR="75FA67EC">
        <w:rPr>
          <w:rFonts w:ascii="Arial" w:hAnsi="Arial" w:eastAsia="Arial" w:cs="Arial"/>
          <w:noProof w:val="0"/>
          <w:sz w:val="24"/>
          <w:szCs w:val="24"/>
          <w:lang w:val="en-US"/>
        </w:rPr>
        <w:t xml:space="preserve">that practitioners </w:t>
      </w:r>
      <w:r w:rsidRPr="4271B103" w:rsidR="49BF9C09">
        <w:rPr>
          <w:rFonts w:ascii="Arial" w:hAnsi="Arial" w:eastAsia="Arial" w:cs="Arial"/>
          <w:noProof w:val="0"/>
          <w:sz w:val="24"/>
          <w:szCs w:val="24"/>
          <w:lang w:val="en-US"/>
        </w:rPr>
        <w:t xml:space="preserve">create in </w:t>
      </w:r>
      <w:r w:rsidRPr="4271B103" w:rsidR="47197F87">
        <w:rPr>
          <w:rFonts w:ascii="Arial" w:hAnsi="Arial" w:eastAsia="Arial" w:cs="Arial"/>
          <w:noProof w:val="0"/>
          <w:sz w:val="24"/>
          <w:szCs w:val="24"/>
          <w:lang w:val="en-US"/>
        </w:rPr>
        <w:t xml:space="preserve">their given </w:t>
      </w:r>
      <w:r w:rsidRPr="4271B103" w:rsidR="49BF9C09">
        <w:rPr>
          <w:rFonts w:ascii="Arial" w:hAnsi="Arial" w:eastAsia="Arial" w:cs="Arial"/>
          <w:noProof w:val="0"/>
          <w:sz w:val="24"/>
          <w:szCs w:val="24"/>
          <w:lang w:val="en-US"/>
        </w:rPr>
        <w:t xml:space="preserve">space, both indoors and out. </w:t>
      </w:r>
      <w:r w:rsidRPr="4271B103" w:rsidR="59072809">
        <w:rPr>
          <w:rFonts w:ascii="Arial" w:hAnsi="Arial" w:eastAsia="Arial" w:cs="Arial"/>
          <w:noProof w:val="0"/>
          <w:sz w:val="24"/>
          <w:szCs w:val="24"/>
          <w:lang w:val="en-US"/>
        </w:rPr>
        <w:t>T</w:t>
      </w:r>
      <w:r w:rsidRPr="4271B103" w:rsidR="49BF9C09">
        <w:rPr>
          <w:rFonts w:ascii="Arial" w:hAnsi="Arial" w:eastAsia="Arial" w:cs="Arial"/>
          <w:noProof w:val="0"/>
          <w:sz w:val="24"/>
          <w:szCs w:val="24"/>
          <w:lang w:val="en-US"/>
        </w:rPr>
        <w:t>hus</w:t>
      </w:r>
      <w:r w:rsidRPr="4271B103" w:rsidR="0E1F0F27">
        <w:rPr>
          <w:rFonts w:ascii="Arial" w:hAnsi="Arial" w:eastAsia="Arial" w:cs="Arial"/>
          <w:noProof w:val="0"/>
          <w:sz w:val="24"/>
          <w:szCs w:val="24"/>
          <w:lang w:val="en-US"/>
        </w:rPr>
        <w:t xml:space="preserve"> meaning </w:t>
      </w:r>
      <w:r w:rsidRPr="4271B103" w:rsidR="49BF9C09">
        <w:rPr>
          <w:rFonts w:ascii="Arial" w:hAnsi="Arial" w:eastAsia="Arial" w:cs="Arial"/>
          <w:noProof w:val="0"/>
          <w:sz w:val="24"/>
          <w:szCs w:val="24"/>
          <w:lang w:val="en-US"/>
        </w:rPr>
        <w:t>continuous</w:t>
      </w:r>
      <w:r w:rsidRPr="4271B103" w:rsidR="7893FDA8">
        <w:rPr>
          <w:rFonts w:ascii="Arial" w:hAnsi="Arial" w:eastAsia="Arial" w:cs="Arial"/>
          <w:noProof w:val="0"/>
          <w:sz w:val="24"/>
          <w:szCs w:val="24"/>
          <w:lang w:val="en-US"/>
        </w:rPr>
        <w:t xml:space="preserve"> </w:t>
      </w:r>
      <w:r w:rsidRPr="4271B103" w:rsidR="49BF9C09">
        <w:rPr>
          <w:rFonts w:ascii="Arial" w:hAnsi="Arial" w:eastAsia="Arial" w:cs="Arial"/>
          <w:noProof w:val="0"/>
          <w:sz w:val="24"/>
          <w:szCs w:val="24"/>
          <w:lang w:val="en-US"/>
        </w:rPr>
        <w:t>assess</w:t>
      </w:r>
      <w:r w:rsidRPr="4271B103" w:rsidR="207D6021">
        <w:rPr>
          <w:rFonts w:ascii="Arial" w:hAnsi="Arial" w:eastAsia="Arial" w:cs="Arial"/>
          <w:noProof w:val="0"/>
          <w:sz w:val="24"/>
          <w:szCs w:val="24"/>
          <w:lang w:val="en-US"/>
        </w:rPr>
        <w:t>ment of</w:t>
      </w:r>
      <w:r w:rsidRPr="4271B103" w:rsidR="49BF9C09">
        <w:rPr>
          <w:rFonts w:ascii="Arial" w:hAnsi="Arial" w:eastAsia="Arial" w:cs="Arial"/>
          <w:noProof w:val="0"/>
          <w:sz w:val="24"/>
          <w:szCs w:val="24"/>
          <w:lang w:val="en-US"/>
        </w:rPr>
        <w:t xml:space="preserve"> the environment's efficacy </w:t>
      </w:r>
      <w:r w:rsidRPr="4271B103" w:rsidR="4155A33C">
        <w:rPr>
          <w:rFonts w:ascii="Arial" w:hAnsi="Arial" w:eastAsia="Arial" w:cs="Arial"/>
          <w:noProof w:val="0"/>
          <w:sz w:val="24"/>
          <w:szCs w:val="24"/>
          <w:lang w:val="en-US"/>
        </w:rPr>
        <w:t xml:space="preserve">should be made </w:t>
      </w:r>
      <w:r w:rsidRPr="4271B103" w:rsidR="49BF9C09">
        <w:rPr>
          <w:rFonts w:ascii="Arial" w:hAnsi="Arial" w:eastAsia="Arial" w:cs="Arial"/>
          <w:noProof w:val="0"/>
          <w:sz w:val="24"/>
          <w:szCs w:val="24"/>
          <w:lang w:val="en-US"/>
        </w:rPr>
        <w:t>and</w:t>
      </w:r>
      <w:r w:rsidRPr="4271B103" w:rsidR="04BC7A4D">
        <w:rPr>
          <w:rFonts w:ascii="Arial" w:hAnsi="Arial" w:eastAsia="Arial" w:cs="Arial"/>
          <w:noProof w:val="0"/>
          <w:sz w:val="24"/>
          <w:szCs w:val="24"/>
          <w:lang w:val="en-US"/>
        </w:rPr>
        <w:t xml:space="preserve"> thus resulting in the need of any </w:t>
      </w:r>
      <w:r w:rsidRPr="4271B103" w:rsidR="49BF9C09">
        <w:rPr>
          <w:rFonts w:ascii="Arial" w:hAnsi="Arial" w:eastAsia="Arial" w:cs="Arial"/>
          <w:noProof w:val="0"/>
          <w:sz w:val="24"/>
          <w:szCs w:val="24"/>
          <w:lang w:val="en-US"/>
        </w:rPr>
        <w:t xml:space="preserve">necessary adjustments. One of the main forces behind progress in the early years is environmental exploration. </w:t>
      </w:r>
      <w:r w:rsidRPr="4271B103" w:rsidR="49BF9C09">
        <w:rPr>
          <w:rFonts w:ascii="Arial" w:hAnsi="Arial" w:eastAsia="Arial" w:cs="Arial"/>
          <w:noProof w:val="0"/>
          <w:sz w:val="24"/>
          <w:szCs w:val="24"/>
          <w:lang w:val="en-US"/>
        </w:rPr>
        <w:t>Children start to get an appreciation for the world around them and a sense of belonging via investigating their surroundings.</w:t>
      </w:r>
      <w:r w:rsidRPr="4271B103" w:rsidR="19C29D80">
        <w:rPr>
          <w:rFonts w:ascii="Arial" w:hAnsi="Arial" w:eastAsia="Arial" w:cs="Arial"/>
          <w:noProof w:val="0"/>
          <w:sz w:val="24"/>
          <w:szCs w:val="24"/>
          <w:lang w:val="en-US"/>
        </w:rPr>
        <w:t xml:space="preserve"> There are five essential developmental pathways that are essential to every young child's learning and growth which are at the heart of this curriculum. These interconnected, child-centered developmental pathways are equally valuable in promoting general growth and development. They emphasize the child's priorities and have a strong connection to the fundamental ideas of child development, as well as to the broad assertions of what is important and the explanations of learning in the six domains of experience and learning. They were crea</w:t>
      </w:r>
      <w:r w:rsidRPr="4271B103" w:rsidR="6178C580">
        <w:rPr>
          <w:rFonts w:ascii="Arial" w:hAnsi="Arial" w:eastAsia="Arial" w:cs="Arial"/>
          <w:noProof w:val="0"/>
          <w:sz w:val="24"/>
          <w:szCs w:val="24"/>
          <w:lang w:val="en-US"/>
        </w:rPr>
        <w:t xml:space="preserve">ted to assist </w:t>
      </w:r>
      <w:r w:rsidRPr="4271B103" w:rsidR="19C29D80">
        <w:rPr>
          <w:rFonts w:ascii="Arial" w:hAnsi="Arial" w:eastAsia="Arial" w:cs="Arial"/>
          <w:noProof w:val="0"/>
          <w:sz w:val="24"/>
          <w:szCs w:val="24"/>
          <w:lang w:val="en-US"/>
        </w:rPr>
        <w:t xml:space="preserve">children </w:t>
      </w:r>
      <w:r w:rsidRPr="4271B103" w:rsidR="788B323D">
        <w:rPr>
          <w:rFonts w:ascii="Arial" w:hAnsi="Arial" w:eastAsia="Arial" w:cs="Arial"/>
          <w:noProof w:val="0"/>
          <w:sz w:val="24"/>
          <w:szCs w:val="24"/>
          <w:lang w:val="en-US"/>
        </w:rPr>
        <w:t>to</w:t>
      </w:r>
      <w:r w:rsidRPr="4271B103" w:rsidR="19C29D80">
        <w:rPr>
          <w:rFonts w:ascii="Arial" w:hAnsi="Arial" w:eastAsia="Arial" w:cs="Arial"/>
          <w:noProof w:val="0"/>
          <w:sz w:val="24"/>
          <w:szCs w:val="24"/>
          <w:lang w:val="en-US"/>
        </w:rPr>
        <w:t xml:space="preserve"> </w:t>
      </w:r>
      <w:r w:rsidRPr="4271B103" w:rsidR="788B323D">
        <w:rPr>
          <w:rFonts w:ascii="Arial" w:hAnsi="Arial" w:eastAsia="Arial" w:cs="Arial"/>
          <w:noProof w:val="0"/>
          <w:sz w:val="24"/>
          <w:szCs w:val="24"/>
          <w:lang w:val="en-US"/>
        </w:rPr>
        <w:t xml:space="preserve">develop </w:t>
      </w:r>
      <w:r w:rsidRPr="4271B103" w:rsidR="19C29D80">
        <w:rPr>
          <w:rFonts w:ascii="Arial" w:hAnsi="Arial" w:eastAsia="Arial" w:cs="Arial"/>
          <w:noProof w:val="0"/>
          <w:sz w:val="24"/>
          <w:szCs w:val="24"/>
          <w:lang w:val="en-US"/>
        </w:rPr>
        <w:t>in the setting of their choice and at their own speed.</w:t>
      </w:r>
      <w:r w:rsidRPr="4271B103" w:rsidR="50DDAD88">
        <w:rPr>
          <w:rFonts w:ascii="Arial" w:hAnsi="Arial" w:eastAsia="Arial" w:cs="Arial"/>
          <w:noProof w:val="0"/>
          <w:sz w:val="24"/>
          <w:szCs w:val="24"/>
          <w:lang w:val="en-US"/>
        </w:rPr>
        <w:t xml:space="preserve"> The five development pathways include: physical development, well-being, belonging, exploration</w:t>
      </w:r>
      <w:r w:rsidRPr="4271B103" w:rsidR="2FFFDA35">
        <w:rPr>
          <w:rFonts w:ascii="Arial" w:hAnsi="Arial" w:eastAsia="Arial" w:cs="Arial"/>
          <w:noProof w:val="0"/>
          <w:sz w:val="24"/>
          <w:szCs w:val="24"/>
          <w:lang w:val="en-US"/>
        </w:rPr>
        <w:t xml:space="preserve"> and </w:t>
      </w:r>
      <w:r w:rsidRPr="4271B103" w:rsidR="50DDAD88">
        <w:rPr>
          <w:rFonts w:ascii="Arial" w:hAnsi="Arial" w:eastAsia="Arial" w:cs="Arial"/>
          <w:noProof w:val="0"/>
          <w:sz w:val="24"/>
          <w:szCs w:val="24"/>
          <w:lang w:val="en-US"/>
        </w:rPr>
        <w:t>communication</w:t>
      </w:r>
      <w:r w:rsidRPr="4271B103" w:rsidR="1C1544C8">
        <w:rPr>
          <w:rFonts w:ascii="Arial" w:hAnsi="Arial" w:eastAsia="Arial" w:cs="Arial"/>
          <w:noProof w:val="0"/>
          <w:sz w:val="24"/>
          <w:szCs w:val="24"/>
          <w:lang w:val="en-US"/>
        </w:rPr>
        <w:t xml:space="preserve">. </w:t>
      </w:r>
      <w:r w:rsidRPr="4271B103" w:rsidR="4E3A9C7A">
        <w:rPr>
          <w:rFonts w:ascii="Arial" w:hAnsi="Arial" w:eastAsia="Arial" w:cs="Arial"/>
          <w:noProof w:val="0"/>
          <w:sz w:val="24"/>
          <w:szCs w:val="24"/>
          <w:lang w:val="en-US"/>
        </w:rPr>
        <w:t xml:space="preserve">(Welsh Government 2024). </w:t>
      </w:r>
    </w:p>
    <w:p w:rsidR="4E3A9C7A" w:rsidP="4271B103" w:rsidRDefault="4E3A9C7A" w14:paraId="530FB4D9" w14:textId="751861E5">
      <w:pPr>
        <w:spacing w:line="360" w:lineRule="auto"/>
        <w:rPr>
          <w:rFonts w:ascii="Arial" w:hAnsi="Arial" w:eastAsia="Arial" w:cs="Arial"/>
          <w:noProof w:val="0"/>
          <w:sz w:val="24"/>
          <w:szCs w:val="24"/>
          <w:lang w:val="en-US"/>
        </w:rPr>
      </w:pPr>
      <w:r w:rsidRPr="4271B103" w:rsidR="4E3A9C7A">
        <w:rPr>
          <w:rFonts w:ascii="Arial" w:hAnsi="Arial" w:eastAsia="Arial" w:cs="Arial"/>
          <w:noProof w:val="0"/>
          <w:sz w:val="24"/>
          <w:szCs w:val="24"/>
          <w:lang w:val="en-US"/>
        </w:rPr>
        <w:t xml:space="preserve">The </w:t>
      </w:r>
      <w:r w:rsidRPr="4271B103" w:rsidR="7D733AF9">
        <w:rPr>
          <w:rFonts w:ascii="Arial" w:hAnsi="Arial" w:eastAsia="Arial" w:cs="Arial"/>
          <w:noProof w:val="0"/>
          <w:sz w:val="24"/>
          <w:szCs w:val="24"/>
          <w:lang w:val="en-US"/>
        </w:rPr>
        <w:t xml:space="preserve">Reggio Emilia approach, is similar to the curriculum for funded non-maintained nursery settings in the sense of that it is another child </w:t>
      </w:r>
      <w:r w:rsidRPr="4271B103" w:rsidR="254CC2B7">
        <w:rPr>
          <w:rFonts w:ascii="Arial" w:hAnsi="Arial" w:eastAsia="Arial" w:cs="Arial"/>
          <w:noProof w:val="0"/>
          <w:sz w:val="24"/>
          <w:szCs w:val="24"/>
          <w:lang w:val="en-US"/>
        </w:rPr>
        <w:t>centered</w:t>
      </w:r>
      <w:r w:rsidRPr="4271B103" w:rsidR="7D733AF9">
        <w:rPr>
          <w:rFonts w:ascii="Arial" w:hAnsi="Arial" w:eastAsia="Arial" w:cs="Arial"/>
          <w:noProof w:val="0"/>
          <w:sz w:val="24"/>
          <w:szCs w:val="24"/>
          <w:lang w:val="en-US"/>
        </w:rPr>
        <w:t xml:space="preserve"> approach. </w:t>
      </w:r>
      <w:r w:rsidRPr="4271B103" w:rsidR="54640D80">
        <w:rPr>
          <w:rFonts w:ascii="Arial" w:hAnsi="Arial" w:eastAsia="Arial" w:cs="Arial"/>
          <w:noProof w:val="0"/>
          <w:sz w:val="24"/>
          <w:szCs w:val="24"/>
          <w:lang w:val="en-US"/>
        </w:rPr>
        <w:t xml:space="preserve">The activities within the Reggio Emilia approach are designed to foster children's diverse skills, and its pedagogical principles are centered on the </w:t>
      </w:r>
      <w:r w:rsidRPr="4271B103" w:rsidR="4ACC1FAF">
        <w:rPr>
          <w:rFonts w:ascii="Arial" w:hAnsi="Arial" w:eastAsia="Arial" w:cs="Arial"/>
          <w:noProof w:val="0"/>
          <w:sz w:val="24"/>
          <w:szCs w:val="24"/>
          <w:lang w:val="en-US"/>
        </w:rPr>
        <w:t>children's</w:t>
      </w:r>
      <w:r w:rsidRPr="4271B103" w:rsidR="54640D80">
        <w:rPr>
          <w:rFonts w:ascii="Arial" w:hAnsi="Arial" w:eastAsia="Arial" w:cs="Arial"/>
          <w:noProof w:val="0"/>
          <w:sz w:val="24"/>
          <w:szCs w:val="24"/>
          <w:lang w:val="en-US"/>
        </w:rPr>
        <w:t xml:space="preserve"> feeling of agency and self-worth. This approach had been created following the </w:t>
      </w:r>
      <w:r w:rsidRPr="4271B103" w:rsidR="376971BB">
        <w:rPr>
          <w:rFonts w:ascii="Arial" w:hAnsi="Arial" w:eastAsia="Arial" w:cs="Arial"/>
          <w:noProof w:val="0"/>
          <w:sz w:val="24"/>
          <w:szCs w:val="24"/>
          <w:lang w:val="en-US"/>
        </w:rPr>
        <w:t xml:space="preserve">Second World War which led families to raise their children play-based </w:t>
      </w:r>
      <w:r w:rsidRPr="4271B103" w:rsidR="29089693">
        <w:rPr>
          <w:rFonts w:ascii="Arial" w:hAnsi="Arial" w:eastAsia="Arial" w:cs="Arial"/>
          <w:noProof w:val="0"/>
          <w:sz w:val="24"/>
          <w:szCs w:val="24"/>
          <w:lang w:val="en-US"/>
        </w:rPr>
        <w:t>environment</w:t>
      </w:r>
      <w:r w:rsidRPr="4271B103" w:rsidR="376971BB">
        <w:rPr>
          <w:rFonts w:ascii="Arial" w:hAnsi="Arial" w:eastAsia="Arial" w:cs="Arial"/>
          <w:noProof w:val="0"/>
          <w:sz w:val="24"/>
          <w:szCs w:val="24"/>
          <w:lang w:val="en-US"/>
        </w:rPr>
        <w:t xml:space="preserve"> that was child led thus resulting in not requiring a lot of expense for equipment and materials. </w:t>
      </w:r>
      <w:r w:rsidRPr="4271B103" w:rsidR="113DA386">
        <w:rPr>
          <w:rFonts w:ascii="Arial" w:hAnsi="Arial" w:eastAsia="Arial" w:cs="Arial"/>
          <w:noProof w:val="0"/>
          <w:sz w:val="24"/>
          <w:szCs w:val="24"/>
          <w:lang w:val="en-US"/>
        </w:rPr>
        <w:t>The Reggio Emilia approach can be seen as a community-</w:t>
      </w:r>
      <w:r w:rsidRPr="4271B103" w:rsidR="744C808F">
        <w:rPr>
          <w:rFonts w:ascii="Arial" w:hAnsi="Arial" w:eastAsia="Arial" w:cs="Arial"/>
          <w:noProof w:val="0"/>
          <w:sz w:val="24"/>
          <w:szCs w:val="24"/>
          <w:lang w:val="en-US"/>
        </w:rPr>
        <w:t>centered</w:t>
      </w:r>
      <w:r w:rsidRPr="4271B103" w:rsidR="113DA386">
        <w:rPr>
          <w:rFonts w:ascii="Arial" w:hAnsi="Arial" w:eastAsia="Arial" w:cs="Arial"/>
          <w:noProof w:val="0"/>
          <w:sz w:val="24"/>
          <w:szCs w:val="24"/>
          <w:lang w:val="en-US"/>
        </w:rPr>
        <w:t xml:space="preserve"> approach</w:t>
      </w:r>
      <w:r w:rsidRPr="4271B103" w:rsidR="02DF0E1F">
        <w:rPr>
          <w:rFonts w:ascii="Arial" w:hAnsi="Arial" w:eastAsia="Arial" w:cs="Arial"/>
          <w:noProof w:val="0"/>
          <w:sz w:val="24"/>
          <w:szCs w:val="24"/>
          <w:lang w:val="en-US"/>
        </w:rPr>
        <w:t xml:space="preserve"> that</w:t>
      </w:r>
      <w:r w:rsidRPr="4271B103" w:rsidR="113DA386">
        <w:rPr>
          <w:rFonts w:ascii="Arial" w:hAnsi="Arial" w:eastAsia="Arial" w:cs="Arial"/>
          <w:noProof w:val="0"/>
          <w:sz w:val="24"/>
          <w:szCs w:val="24"/>
          <w:lang w:val="en-US"/>
        </w:rPr>
        <w:t xml:space="preserve"> Loris Ma</w:t>
      </w:r>
      <w:r w:rsidRPr="4271B103" w:rsidR="1B62D68D">
        <w:rPr>
          <w:rFonts w:ascii="Arial" w:hAnsi="Arial" w:eastAsia="Arial" w:cs="Arial"/>
          <w:noProof w:val="0"/>
          <w:sz w:val="24"/>
          <w:szCs w:val="24"/>
          <w:lang w:val="en-US"/>
        </w:rPr>
        <w:t>laguzzi, who was a Italian educator and psychologist</w:t>
      </w:r>
      <w:r w:rsidRPr="4271B103" w:rsidR="16731FC7">
        <w:rPr>
          <w:rFonts w:ascii="Arial" w:hAnsi="Arial" w:eastAsia="Arial" w:cs="Arial"/>
          <w:noProof w:val="0"/>
          <w:sz w:val="24"/>
          <w:szCs w:val="24"/>
          <w:lang w:val="en-US"/>
        </w:rPr>
        <w:t xml:space="preserve">, started to develop the idea and theory that </w:t>
      </w:r>
      <w:r w:rsidRPr="4271B103" w:rsidR="34BEAC8A">
        <w:rPr>
          <w:rFonts w:ascii="Arial" w:hAnsi="Arial" w:eastAsia="Arial" w:cs="Arial"/>
          <w:noProof w:val="0"/>
          <w:sz w:val="24"/>
          <w:szCs w:val="24"/>
          <w:lang w:val="en-US"/>
        </w:rPr>
        <w:t>it was more crucial that children have a well-rounded education rather than concentrating on academic skills like literacy and numeracy.</w:t>
      </w:r>
      <w:r w:rsidRPr="4271B103" w:rsidR="6734C0F6">
        <w:rPr>
          <w:rFonts w:ascii="Arial" w:hAnsi="Arial" w:eastAsia="Arial" w:cs="Arial"/>
          <w:noProof w:val="0"/>
          <w:sz w:val="24"/>
          <w:szCs w:val="24"/>
          <w:lang w:val="en-US"/>
        </w:rPr>
        <w:t xml:space="preserve"> The Reggio Emilia approach emphasizes the importance of the environment thus resulting in the environment playing a crucial role within the approach and that it can be seen as a thir</w:t>
      </w:r>
      <w:r w:rsidRPr="4271B103" w:rsidR="1FB3751D">
        <w:rPr>
          <w:rFonts w:ascii="Arial" w:hAnsi="Arial" w:eastAsia="Arial" w:cs="Arial"/>
          <w:noProof w:val="0"/>
          <w:sz w:val="24"/>
          <w:szCs w:val="24"/>
          <w:lang w:val="en-US"/>
        </w:rPr>
        <w:t>d educator</w:t>
      </w:r>
      <w:r w:rsidRPr="4271B103" w:rsidR="6734C0F6">
        <w:rPr>
          <w:rFonts w:ascii="Arial" w:hAnsi="Arial" w:eastAsia="Arial" w:cs="Arial"/>
          <w:noProof w:val="0"/>
          <w:sz w:val="24"/>
          <w:szCs w:val="24"/>
          <w:lang w:val="en-US"/>
        </w:rPr>
        <w:t xml:space="preserve">. </w:t>
      </w:r>
      <w:r w:rsidRPr="4271B103" w:rsidR="7985C32A">
        <w:rPr>
          <w:rFonts w:ascii="Arial" w:hAnsi="Arial" w:eastAsia="Arial" w:cs="Arial"/>
          <w:noProof w:val="0"/>
          <w:sz w:val="24"/>
          <w:szCs w:val="24"/>
          <w:lang w:val="en-US"/>
        </w:rPr>
        <w:t xml:space="preserve">The learning environment revolves around nature and that the learning approach </w:t>
      </w:r>
      <w:r w:rsidRPr="4271B103" w:rsidR="0B90D128">
        <w:rPr>
          <w:rFonts w:ascii="Arial" w:hAnsi="Arial" w:eastAsia="Arial" w:cs="Arial"/>
          <w:noProof w:val="0"/>
          <w:sz w:val="24"/>
          <w:szCs w:val="24"/>
          <w:lang w:val="en-US"/>
        </w:rPr>
        <w:t xml:space="preserve">within the environment should be attractive, attainable and inclusive. </w:t>
      </w:r>
      <w:r w:rsidRPr="4271B103" w:rsidR="5DE4B31F">
        <w:rPr>
          <w:rFonts w:ascii="Arial" w:hAnsi="Arial" w:eastAsia="Arial" w:cs="Arial"/>
          <w:noProof w:val="0"/>
          <w:sz w:val="24"/>
          <w:szCs w:val="24"/>
          <w:lang w:val="en-US"/>
        </w:rPr>
        <w:t>Another component of the Reggio Emilia approach is that the display of children's work, should be done in a way that not only encourages cooperation between parents and teachers but also makes the learning and experiences of the children apparent. There is an emphasis throughout this approach of children being able to explore and pl</w:t>
      </w:r>
      <w:r w:rsidRPr="4271B103" w:rsidR="1FD5F18E">
        <w:rPr>
          <w:rFonts w:ascii="Arial" w:hAnsi="Arial" w:eastAsia="Arial" w:cs="Arial"/>
          <w:noProof w:val="0"/>
          <w:sz w:val="24"/>
          <w:szCs w:val="24"/>
          <w:lang w:val="en-US"/>
        </w:rPr>
        <w:t>ay with all natural materials and that the play should be open-ended. The use</w:t>
      </w:r>
      <w:r w:rsidRPr="4271B103" w:rsidR="14840A3B">
        <w:rPr>
          <w:rFonts w:ascii="Arial" w:hAnsi="Arial" w:eastAsia="Arial" w:cs="Arial"/>
          <w:noProof w:val="0"/>
          <w:sz w:val="24"/>
          <w:szCs w:val="24"/>
          <w:lang w:val="en-US"/>
        </w:rPr>
        <w:t xml:space="preserve"> of </w:t>
      </w:r>
      <w:r w:rsidRPr="4271B103" w:rsidR="1FD5F18E">
        <w:rPr>
          <w:rFonts w:ascii="Arial" w:hAnsi="Arial" w:eastAsia="Arial" w:cs="Arial"/>
          <w:noProof w:val="0"/>
          <w:sz w:val="24"/>
          <w:szCs w:val="24"/>
          <w:lang w:val="en-US"/>
        </w:rPr>
        <w:t xml:space="preserve">more natural </w:t>
      </w:r>
      <w:r w:rsidRPr="4271B103" w:rsidR="75CFE4E4">
        <w:rPr>
          <w:rFonts w:ascii="Arial" w:hAnsi="Arial" w:eastAsia="Arial" w:cs="Arial"/>
          <w:noProof w:val="0"/>
          <w:sz w:val="24"/>
          <w:szCs w:val="24"/>
          <w:lang w:val="en-US"/>
        </w:rPr>
        <w:t xml:space="preserve">and light </w:t>
      </w:r>
      <w:r w:rsidRPr="4271B103" w:rsidR="569478A3">
        <w:rPr>
          <w:rFonts w:ascii="Arial" w:hAnsi="Arial" w:eastAsia="Arial" w:cs="Arial"/>
          <w:noProof w:val="0"/>
          <w:sz w:val="24"/>
          <w:szCs w:val="24"/>
          <w:lang w:val="en-US"/>
        </w:rPr>
        <w:t>colors</w:t>
      </w:r>
      <w:r w:rsidRPr="4271B103" w:rsidR="746AA0DA">
        <w:rPr>
          <w:rFonts w:ascii="Arial" w:hAnsi="Arial" w:eastAsia="Arial" w:cs="Arial"/>
          <w:noProof w:val="0"/>
          <w:sz w:val="24"/>
          <w:szCs w:val="24"/>
          <w:lang w:val="en-US"/>
        </w:rPr>
        <w:t xml:space="preserve"> </w:t>
      </w:r>
      <w:r w:rsidRPr="4271B103" w:rsidR="5EF79CAE">
        <w:rPr>
          <w:rFonts w:ascii="Arial" w:hAnsi="Arial" w:eastAsia="Arial" w:cs="Arial"/>
          <w:noProof w:val="0"/>
          <w:sz w:val="24"/>
          <w:szCs w:val="24"/>
          <w:lang w:val="en-US"/>
        </w:rPr>
        <w:t xml:space="preserve">throughout the decorative element of a setting and throughout the </w:t>
      </w:r>
      <w:r w:rsidRPr="4271B103" w:rsidR="10BE39F2">
        <w:rPr>
          <w:rFonts w:ascii="Arial" w:hAnsi="Arial" w:eastAsia="Arial" w:cs="Arial"/>
          <w:noProof w:val="0"/>
          <w:sz w:val="24"/>
          <w:szCs w:val="24"/>
          <w:lang w:val="en-US"/>
        </w:rPr>
        <w:t>children's</w:t>
      </w:r>
      <w:r w:rsidRPr="4271B103" w:rsidR="5EF79CAE">
        <w:rPr>
          <w:rFonts w:ascii="Arial" w:hAnsi="Arial" w:eastAsia="Arial" w:cs="Arial"/>
          <w:noProof w:val="0"/>
          <w:sz w:val="24"/>
          <w:szCs w:val="24"/>
          <w:lang w:val="en-US"/>
        </w:rPr>
        <w:t xml:space="preserve"> work </w:t>
      </w:r>
      <w:r w:rsidRPr="4271B103" w:rsidR="18829BAA">
        <w:rPr>
          <w:rFonts w:ascii="Arial" w:hAnsi="Arial" w:eastAsia="Arial" w:cs="Arial"/>
          <w:noProof w:val="0"/>
          <w:sz w:val="24"/>
          <w:szCs w:val="24"/>
          <w:lang w:val="en-US"/>
        </w:rPr>
        <w:t xml:space="preserve">and ensuring that there’s </w:t>
      </w:r>
      <w:r w:rsidRPr="4271B103" w:rsidR="5874FADD">
        <w:rPr>
          <w:rFonts w:ascii="Arial" w:hAnsi="Arial" w:eastAsia="Arial" w:cs="Arial"/>
          <w:noProof w:val="0"/>
          <w:sz w:val="24"/>
          <w:szCs w:val="24"/>
          <w:lang w:val="en-US"/>
        </w:rPr>
        <w:t>appropriate</w:t>
      </w:r>
      <w:r w:rsidRPr="4271B103" w:rsidR="18829BAA">
        <w:rPr>
          <w:rFonts w:ascii="Arial" w:hAnsi="Arial" w:eastAsia="Arial" w:cs="Arial"/>
          <w:noProof w:val="0"/>
          <w:sz w:val="24"/>
          <w:szCs w:val="24"/>
          <w:lang w:val="en-US"/>
        </w:rPr>
        <w:t xml:space="preserve"> </w:t>
      </w:r>
      <w:r w:rsidRPr="4271B103" w:rsidR="1FD6E97E">
        <w:rPr>
          <w:rFonts w:ascii="Arial" w:hAnsi="Arial" w:eastAsia="Arial" w:cs="Arial"/>
          <w:noProof w:val="0"/>
          <w:sz w:val="24"/>
          <w:szCs w:val="24"/>
          <w:lang w:val="en-US"/>
        </w:rPr>
        <w:t xml:space="preserve">areas for the children to explore which cover a range of different interests such as </w:t>
      </w:r>
      <w:r w:rsidRPr="4271B103" w:rsidR="5B7D71DD">
        <w:rPr>
          <w:rFonts w:ascii="Arial" w:hAnsi="Arial" w:eastAsia="Arial" w:cs="Arial"/>
          <w:noProof w:val="0"/>
          <w:sz w:val="24"/>
          <w:szCs w:val="24"/>
          <w:lang w:val="en-US"/>
        </w:rPr>
        <w:t>math's</w:t>
      </w:r>
      <w:r w:rsidRPr="4271B103" w:rsidR="1FD6E97E">
        <w:rPr>
          <w:rFonts w:ascii="Arial" w:hAnsi="Arial" w:eastAsia="Arial" w:cs="Arial"/>
          <w:noProof w:val="0"/>
          <w:sz w:val="24"/>
          <w:szCs w:val="24"/>
          <w:lang w:val="en-US"/>
        </w:rPr>
        <w:t xml:space="preserve">, craft, reading and music. </w:t>
      </w:r>
      <w:r w:rsidRPr="4271B103" w:rsidR="40F586DD">
        <w:rPr>
          <w:rFonts w:ascii="Arial" w:hAnsi="Arial" w:eastAsia="Arial" w:cs="Arial"/>
          <w:noProof w:val="0"/>
          <w:sz w:val="24"/>
          <w:szCs w:val="24"/>
          <w:lang w:val="en-US"/>
        </w:rPr>
        <w:t>Also ensuring that by using wall displays, materials, equipment, and resources such as books that represent the communities of the children and celebrate Aboriginal and Torres Strait Islander history and culture, both indoor and outdoor spaces should be made friendly to children with a variety of origins, communities, and abilities.</w:t>
      </w:r>
      <w:r w:rsidRPr="4271B103" w:rsidR="462FF22A">
        <w:rPr>
          <w:rFonts w:ascii="Arial" w:hAnsi="Arial" w:eastAsia="Arial" w:cs="Arial"/>
          <w:noProof w:val="0"/>
          <w:sz w:val="24"/>
          <w:szCs w:val="24"/>
          <w:lang w:val="en-US"/>
        </w:rPr>
        <w:t xml:space="preserve"> </w:t>
      </w:r>
      <w:r w:rsidRPr="4271B103" w:rsidR="79E38C81">
        <w:rPr>
          <w:rFonts w:ascii="Arial" w:hAnsi="Arial" w:eastAsia="Arial" w:cs="Arial"/>
          <w:noProof w:val="0"/>
          <w:sz w:val="24"/>
          <w:szCs w:val="24"/>
          <w:lang w:val="en-US"/>
        </w:rPr>
        <w:t xml:space="preserve">(Aussie Childcare Network, 2023). </w:t>
      </w:r>
    </w:p>
    <w:p w:rsidR="462FF22A" w:rsidP="4271B103" w:rsidRDefault="462FF22A" w14:paraId="4B2C22FF" w14:textId="0EABA172">
      <w:pPr>
        <w:spacing w:line="360" w:lineRule="auto"/>
        <w:rPr>
          <w:rFonts w:ascii="Arial" w:hAnsi="Arial" w:eastAsia="Arial" w:cs="Arial"/>
          <w:noProof w:val="0"/>
          <w:sz w:val="24"/>
          <w:szCs w:val="24"/>
          <w:lang w:val="en-US"/>
        </w:rPr>
      </w:pPr>
      <w:r w:rsidRPr="4271B103" w:rsidR="462FF22A">
        <w:rPr>
          <w:rFonts w:ascii="Arial" w:hAnsi="Arial" w:eastAsia="Arial" w:cs="Arial"/>
          <w:noProof w:val="0"/>
          <w:sz w:val="24"/>
          <w:szCs w:val="24"/>
          <w:lang w:val="en-US"/>
        </w:rPr>
        <w:t>The</w:t>
      </w:r>
      <w:r w:rsidRPr="4271B103" w:rsidR="20E82560">
        <w:rPr>
          <w:rFonts w:ascii="Arial" w:hAnsi="Arial" w:eastAsia="Arial" w:cs="Arial"/>
          <w:noProof w:val="0"/>
          <w:sz w:val="24"/>
          <w:szCs w:val="24"/>
          <w:lang w:val="en-US"/>
        </w:rPr>
        <w:t xml:space="preserve"> similarities</w:t>
      </w:r>
      <w:r w:rsidRPr="4271B103" w:rsidR="6234698E">
        <w:rPr>
          <w:rFonts w:ascii="Arial" w:hAnsi="Arial" w:eastAsia="Arial" w:cs="Arial"/>
          <w:noProof w:val="0"/>
          <w:sz w:val="24"/>
          <w:szCs w:val="24"/>
          <w:lang w:val="en-US"/>
        </w:rPr>
        <w:t xml:space="preserve">, </w:t>
      </w:r>
      <w:r w:rsidRPr="4271B103" w:rsidR="20E82560">
        <w:rPr>
          <w:rFonts w:ascii="Arial" w:hAnsi="Arial" w:eastAsia="Arial" w:cs="Arial"/>
          <w:noProof w:val="0"/>
          <w:sz w:val="24"/>
          <w:szCs w:val="24"/>
          <w:lang w:val="en-US"/>
        </w:rPr>
        <w:t>differences</w:t>
      </w:r>
      <w:r w:rsidRPr="4271B103" w:rsidR="3A05F5ED">
        <w:rPr>
          <w:rFonts w:ascii="Arial" w:hAnsi="Arial" w:eastAsia="Arial" w:cs="Arial"/>
          <w:noProof w:val="0"/>
          <w:sz w:val="24"/>
          <w:szCs w:val="24"/>
          <w:lang w:val="en-US"/>
        </w:rPr>
        <w:t xml:space="preserve"> and barriers</w:t>
      </w:r>
      <w:r w:rsidRPr="4271B103" w:rsidR="462FF22A">
        <w:rPr>
          <w:rFonts w:ascii="Arial" w:hAnsi="Arial" w:eastAsia="Arial" w:cs="Arial"/>
          <w:noProof w:val="0"/>
          <w:sz w:val="24"/>
          <w:szCs w:val="24"/>
          <w:lang w:val="en-US"/>
        </w:rPr>
        <w:t xml:space="preserve"> </w:t>
      </w:r>
      <w:r w:rsidRPr="4271B103" w:rsidR="462FF22A">
        <w:rPr>
          <w:rFonts w:ascii="Arial" w:hAnsi="Arial" w:eastAsia="Arial" w:cs="Arial"/>
          <w:noProof w:val="0"/>
          <w:sz w:val="24"/>
          <w:szCs w:val="24"/>
          <w:lang w:val="en-US"/>
        </w:rPr>
        <w:t>between the two different educational approaches</w:t>
      </w:r>
      <w:r w:rsidRPr="4271B103" w:rsidR="16875DCC">
        <w:rPr>
          <w:rFonts w:ascii="Arial" w:hAnsi="Arial" w:eastAsia="Arial" w:cs="Arial"/>
          <w:noProof w:val="0"/>
          <w:sz w:val="24"/>
          <w:szCs w:val="24"/>
          <w:lang w:val="en-US"/>
        </w:rPr>
        <w:t xml:space="preserve"> or curriculums</w:t>
      </w:r>
      <w:r w:rsidRPr="4271B103" w:rsidR="462FF22A">
        <w:rPr>
          <w:rFonts w:ascii="Arial" w:hAnsi="Arial" w:eastAsia="Arial" w:cs="Arial"/>
          <w:noProof w:val="0"/>
          <w:sz w:val="24"/>
          <w:szCs w:val="24"/>
          <w:lang w:val="en-US"/>
        </w:rPr>
        <w:t xml:space="preserve"> as highlighted above can be compared and contraste</w:t>
      </w:r>
      <w:r w:rsidRPr="4271B103" w:rsidR="135B7B4A">
        <w:rPr>
          <w:rFonts w:ascii="Arial" w:hAnsi="Arial" w:eastAsia="Arial" w:cs="Arial"/>
          <w:noProof w:val="0"/>
          <w:sz w:val="24"/>
          <w:szCs w:val="24"/>
          <w:lang w:val="en-US"/>
        </w:rPr>
        <w:t>d</w:t>
      </w:r>
      <w:r w:rsidRPr="4271B103" w:rsidR="462FF22A">
        <w:rPr>
          <w:rFonts w:ascii="Arial" w:hAnsi="Arial" w:eastAsia="Arial" w:cs="Arial"/>
          <w:noProof w:val="0"/>
          <w:sz w:val="24"/>
          <w:szCs w:val="24"/>
          <w:lang w:val="en-US"/>
        </w:rPr>
        <w:t xml:space="preserve">. </w:t>
      </w:r>
      <w:r w:rsidRPr="4271B103" w:rsidR="79BEAE2E">
        <w:rPr>
          <w:rFonts w:ascii="Arial" w:hAnsi="Arial" w:eastAsia="Arial" w:cs="Arial"/>
          <w:noProof w:val="0"/>
          <w:sz w:val="24"/>
          <w:szCs w:val="24"/>
          <w:lang w:val="en-US"/>
        </w:rPr>
        <w:t xml:space="preserve">The first </w:t>
      </w:r>
      <w:r w:rsidRPr="4271B103" w:rsidR="475DDD17">
        <w:rPr>
          <w:rFonts w:ascii="Arial" w:hAnsi="Arial" w:eastAsia="Arial" w:cs="Arial"/>
          <w:noProof w:val="0"/>
          <w:sz w:val="24"/>
          <w:szCs w:val="24"/>
          <w:lang w:val="en-US"/>
        </w:rPr>
        <w:t>difference</w:t>
      </w:r>
      <w:r w:rsidRPr="4271B103" w:rsidR="79BEAE2E">
        <w:rPr>
          <w:rFonts w:ascii="Arial" w:hAnsi="Arial" w:eastAsia="Arial" w:cs="Arial"/>
          <w:noProof w:val="0"/>
          <w:sz w:val="24"/>
          <w:szCs w:val="24"/>
          <w:lang w:val="en-US"/>
        </w:rPr>
        <w:t xml:space="preserve"> would be, as the work of </w:t>
      </w:r>
      <w:r w:rsidRPr="4271B103" w:rsidR="06AD6AAC">
        <w:rPr>
          <w:rFonts w:ascii="Arial" w:hAnsi="Arial" w:eastAsia="Arial" w:cs="Arial"/>
          <w:noProof w:val="0"/>
          <w:sz w:val="24"/>
          <w:szCs w:val="24"/>
          <w:lang w:val="en-US"/>
        </w:rPr>
        <w:t xml:space="preserve">Miller, L. and Soler, J. (2023)  </w:t>
      </w:r>
      <w:r w:rsidRPr="4271B103" w:rsidR="79BEAE2E">
        <w:rPr>
          <w:rFonts w:ascii="Arial" w:hAnsi="Arial" w:eastAsia="Arial" w:cs="Arial"/>
          <w:noProof w:val="0"/>
          <w:sz w:val="24"/>
          <w:szCs w:val="24"/>
          <w:lang w:val="en-US"/>
        </w:rPr>
        <w:t xml:space="preserve">suggests, that the Reggio Emilia approach does not adhere to a National Curriculum </w:t>
      </w:r>
      <w:r w:rsidRPr="4271B103" w:rsidR="5200075F">
        <w:rPr>
          <w:rFonts w:ascii="Arial" w:hAnsi="Arial" w:eastAsia="Arial" w:cs="Arial"/>
          <w:noProof w:val="0"/>
          <w:sz w:val="24"/>
          <w:szCs w:val="24"/>
          <w:lang w:val="en-US"/>
        </w:rPr>
        <w:t xml:space="preserve">framework or a curricular policy. </w:t>
      </w:r>
      <w:r w:rsidRPr="4271B103" w:rsidR="7E6CF2AA">
        <w:rPr>
          <w:rFonts w:ascii="Arial" w:hAnsi="Arial" w:eastAsia="Arial" w:cs="Arial"/>
          <w:noProof w:val="0"/>
          <w:sz w:val="24"/>
          <w:szCs w:val="24"/>
          <w:lang w:val="en-US"/>
        </w:rPr>
        <w:t xml:space="preserve">As an alternative to national, centralized, standard curriculum, it provides a localized, learner-centered approach. </w:t>
      </w:r>
      <w:r w:rsidRPr="4271B103" w:rsidR="618483AB">
        <w:rPr>
          <w:rFonts w:ascii="Arial" w:hAnsi="Arial" w:eastAsia="Arial" w:cs="Arial"/>
          <w:noProof w:val="0"/>
          <w:sz w:val="24"/>
          <w:szCs w:val="24"/>
          <w:lang w:val="en-US"/>
        </w:rPr>
        <w:t>This allows the Reggio Emilia approach to support sociocultural and progressive ideas without being heavily influenced by views of curriculum, learning, and pedagogy that are utilitarian and career-oriented. According to the Reggio Emilia approach, the practitioner is seen as a co-learner and collaborator with the children, whose role it is to direct, support, and foster research. The child is also seen as having rights</w:t>
      </w:r>
      <w:r w:rsidRPr="4271B103" w:rsidR="74AFE99F">
        <w:rPr>
          <w:rFonts w:ascii="Arial" w:hAnsi="Arial" w:eastAsia="Arial" w:cs="Arial"/>
          <w:noProof w:val="0"/>
          <w:sz w:val="24"/>
          <w:szCs w:val="24"/>
          <w:lang w:val="en-US"/>
        </w:rPr>
        <w:t xml:space="preserve"> and </w:t>
      </w:r>
      <w:r w:rsidRPr="4271B103" w:rsidR="618483AB">
        <w:rPr>
          <w:rFonts w:ascii="Arial" w:hAnsi="Arial" w:eastAsia="Arial" w:cs="Arial"/>
          <w:noProof w:val="0"/>
          <w:sz w:val="24"/>
          <w:szCs w:val="24"/>
          <w:lang w:val="en-US"/>
        </w:rPr>
        <w:t>actively creating knowledge</w:t>
      </w:r>
      <w:r w:rsidRPr="4271B103" w:rsidR="72D6C6CD">
        <w:rPr>
          <w:rFonts w:ascii="Arial" w:hAnsi="Arial" w:eastAsia="Arial" w:cs="Arial"/>
          <w:noProof w:val="0"/>
          <w:sz w:val="24"/>
          <w:szCs w:val="24"/>
          <w:lang w:val="en-US"/>
        </w:rPr>
        <w:t>.</w:t>
      </w:r>
      <w:r w:rsidRPr="4271B103" w:rsidR="3F7DB679">
        <w:rPr>
          <w:rFonts w:ascii="Arial" w:hAnsi="Arial" w:eastAsia="Arial" w:cs="Arial"/>
          <w:noProof w:val="0"/>
          <w:sz w:val="24"/>
          <w:szCs w:val="24"/>
          <w:lang w:val="en-US"/>
        </w:rPr>
        <w:t xml:space="preserve"> </w:t>
      </w:r>
      <w:r w:rsidRPr="4271B103" w:rsidR="1BEF920E">
        <w:rPr>
          <w:rFonts w:ascii="Arial" w:hAnsi="Arial" w:eastAsia="Arial" w:cs="Arial"/>
          <w:noProof w:val="0"/>
          <w:sz w:val="24"/>
          <w:szCs w:val="24"/>
          <w:lang w:val="en-US"/>
        </w:rPr>
        <w:t>However, the curriculum for funded non-maintained nursery settings</w:t>
      </w:r>
      <w:r w:rsidRPr="4271B103" w:rsidR="75598045">
        <w:rPr>
          <w:rFonts w:ascii="Arial" w:hAnsi="Arial" w:eastAsia="Arial" w:cs="Arial"/>
          <w:noProof w:val="0"/>
          <w:sz w:val="24"/>
          <w:szCs w:val="24"/>
          <w:lang w:val="en-US"/>
        </w:rPr>
        <w:t>, as highlighted above contains the four purposes and the five essenti</w:t>
      </w:r>
      <w:r w:rsidRPr="4271B103" w:rsidR="7E08B928">
        <w:rPr>
          <w:rFonts w:ascii="Arial" w:hAnsi="Arial" w:eastAsia="Arial" w:cs="Arial"/>
          <w:noProof w:val="0"/>
          <w:sz w:val="24"/>
          <w:szCs w:val="24"/>
          <w:lang w:val="en-US"/>
        </w:rPr>
        <w:t xml:space="preserve">al development pathways resulting in a more </w:t>
      </w:r>
      <w:r w:rsidRPr="4271B103" w:rsidR="082A845A">
        <w:rPr>
          <w:rFonts w:ascii="Arial" w:hAnsi="Arial" w:eastAsia="Arial" w:cs="Arial"/>
          <w:noProof w:val="0"/>
          <w:sz w:val="24"/>
          <w:szCs w:val="24"/>
          <w:lang w:val="en-US"/>
        </w:rPr>
        <w:t xml:space="preserve">guideline based </w:t>
      </w:r>
      <w:r w:rsidRPr="4271B103" w:rsidR="7E08B928">
        <w:rPr>
          <w:rFonts w:ascii="Arial" w:hAnsi="Arial" w:eastAsia="Arial" w:cs="Arial"/>
          <w:noProof w:val="0"/>
          <w:sz w:val="24"/>
          <w:szCs w:val="24"/>
          <w:lang w:val="en-US"/>
        </w:rPr>
        <w:t xml:space="preserve">and formal expectation </w:t>
      </w:r>
      <w:r w:rsidRPr="4271B103" w:rsidR="2ECB7B93">
        <w:rPr>
          <w:rFonts w:ascii="Arial" w:hAnsi="Arial" w:eastAsia="Arial" w:cs="Arial"/>
          <w:noProof w:val="0"/>
          <w:sz w:val="24"/>
          <w:szCs w:val="24"/>
          <w:lang w:val="en-US"/>
        </w:rPr>
        <w:t>of how the children’s education should be created</w:t>
      </w:r>
      <w:r w:rsidRPr="4271B103" w:rsidR="4A96533F">
        <w:rPr>
          <w:rFonts w:ascii="Arial" w:hAnsi="Arial" w:eastAsia="Arial" w:cs="Arial"/>
          <w:noProof w:val="0"/>
          <w:sz w:val="24"/>
          <w:szCs w:val="24"/>
          <w:lang w:val="en-US"/>
        </w:rPr>
        <w:t xml:space="preserve">. </w:t>
      </w:r>
      <w:r w:rsidRPr="4271B103" w:rsidR="571FAD05">
        <w:rPr>
          <w:rFonts w:ascii="Arial" w:hAnsi="Arial" w:eastAsia="Arial" w:cs="Arial"/>
          <w:noProof w:val="0"/>
          <w:sz w:val="24"/>
          <w:szCs w:val="24"/>
          <w:lang w:val="en-US"/>
        </w:rPr>
        <w:t xml:space="preserve">Other differences between the Reggio Emilia approach and a curriculum based approach would include the factor of within education where a curriculum is in place the teacher or practitioners are the individuals that lead the learning, however, within the Reggio Emilia approach, </w:t>
      </w:r>
      <w:r w:rsidRPr="4271B103" w:rsidR="16266A9F">
        <w:rPr>
          <w:rFonts w:ascii="Arial" w:hAnsi="Arial" w:eastAsia="Arial" w:cs="Arial"/>
          <w:noProof w:val="0"/>
          <w:sz w:val="24"/>
          <w:szCs w:val="24"/>
          <w:lang w:val="en-US"/>
        </w:rPr>
        <w:t xml:space="preserve">the child and practitioner are partners in learning. Another comparison would be that some of the artwork and any </w:t>
      </w:r>
      <w:r w:rsidRPr="4271B103" w:rsidR="7104D256">
        <w:rPr>
          <w:rFonts w:ascii="Arial" w:hAnsi="Arial" w:eastAsia="Arial" w:cs="Arial"/>
          <w:noProof w:val="0"/>
          <w:sz w:val="24"/>
          <w:szCs w:val="24"/>
          <w:lang w:val="en-US"/>
        </w:rPr>
        <w:t>writing or work that the child produces can get saved and kept within a curriculum based education setting whereas with the Reggio Emilia approach the children’s work is of high importance and is used to review their learning. Within a curriculu</w:t>
      </w:r>
      <w:r w:rsidRPr="4271B103" w:rsidR="738714D3">
        <w:rPr>
          <w:rFonts w:ascii="Arial" w:hAnsi="Arial" w:eastAsia="Arial" w:cs="Arial"/>
          <w:noProof w:val="0"/>
          <w:sz w:val="24"/>
          <w:szCs w:val="24"/>
          <w:lang w:val="en-US"/>
        </w:rPr>
        <w:t xml:space="preserve">m based education setting children are given topics or areas in which they will be taught about whereas with the Reggio Emilia approach the children are allowed to explore their own interests and decide for themselves what it is they want to explore further or learn about. </w:t>
      </w:r>
      <w:r w:rsidRPr="4271B103" w:rsidR="462ED3A5">
        <w:rPr>
          <w:rFonts w:ascii="Arial" w:hAnsi="Arial" w:eastAsia="Arial" w:cs="Arial"/>
          <w:noProof w:val="0"/>
          <w:sz w:val="24"/>
          <w:szCs w:val="24"/>
          <w:lang w:val="en-US"/>
        </w:rPr>
        <w:t xml:space="preserve">(Child Time Inc, 2017). </w:t>
      </w:r>
    </w:p>
    <w:p w:rsidR="4A96533F" w:rsidP="4271B103" w:rsidRDefault="4A96533F" w14:paraId="77216FE5" w14:textId="09B565DD">
      <w:pPr>
        <w:spacing w:line="360" w:lineRule="auto"/>
        <w:rPr>
          <w:rFonts w:ascii="Arial" w:hAnsi="Arial" w:eastAsia="Arial" w:cs="Arial"/>
          <w:noProof w:val="0"/>
          <w:sz w:val="24"/>
          <w:szCs w:val="24"/>
          <w:lang w:val="en-US"/>
        </w:rPr>
      </w:pPr>
      <w:r w:rsidRPr="4271B103" w:rsidR="4A96533F">
        <w:rPr>
          <w:rFonts w:ascii="Arial" w:hAnsi="Arial" w:eastAsia="Arial" w:cs="Arial"/>
          <w:noProof w:val="0"/>
          <w:sz w:val="24"/>
          <w:szCs w:val="24"/>
          <w:lang w:val="en-US"/>
        </w:rPr>
        <w:t xml:space="preserve"> A </w:t>
      </w:r>
      <w:r w:rsidRPr="4271B103" w:rsidR="1B7F00B2">
        <w:rPr>
          <w:rFonts w:ascii="Arial" w:hAnsi="Arial" w:eastAsia="Arial" w:cs="Arial"/>
          <w:noProof w:val="0"/>
          <w:sz w:val="24"/>
          <w:szCs w:val="24"/>
          <w:lang w:val="en-US"/>
        </w:rPr>
        <w:t>similarity</w:t>
      </w:r>
      <w:r w:rsidRPr="4271B103" w:rsidR="4A96533F">
        <w:rPr>
          <w:rFonts w:ascii="Arial" w:hAnsi="Arial" w:eastAsia="Arial" w:cs="Arial"/>
          <w:noProof w:val="0"/>
          <w:sz w:val="24"/>
          <w:szCs w:val="24"/>
          <w:lang w:val="en-US"/>
        </w:rPr>
        <w:t xml:space="preserve"> howeve</w:t>
      </w:r>
      <w:r w:rsidRPr="4271B103" w:rsidR="1AE8869A">
        <w:rPr>
          <w:rFonts w:ascii="Arial" w:hAnsi="Arial" w:eastAsia="Arial" w:cs="Arial"/>
          <w:noProof w:val="0"/>
          <w:sz w:val="24"/>
          <w:szCs w:val="24"/>
          <w:lang w:val="en-US"/>
        </w:rPr>
        <w:t>r, is that both the approach and curriculum adhere to a holistic approach to learning. Th</w:t>
      </w:r>
      <w:r w:rsidRPr="4271B103" w:rsidR="5425426A">
        <w:rPr>
          <w:rFonts w:ascii="Arial" w:hAnsi="Arial" w:eastAsia="Arial" w:cs="Arial"/>
          <w:noProof w:val="0"/>
          <w:sz w:val="24"/>
          <w:szCs w:val="24"/>
          <w:lang w:val="en-US"/>
        </w:rPr>
        <w:t xml:space="preserve">is can be seen throughout both the approach and curriculum as they both </w:t>
      </w:r>
      <w:r w:rsidRPr="4271B103" w:rsidR="7A57EEA8">
        <w:rPr>
          <w:rFonts w:ascii="Arial" w:hAnsi="Arial" w:eastAsia="Arial" w:cs="Arial"/>
          <w:noProof w:val="0"/>
          <w:sz w:val="24"/>
          <w:szCs w:val="24"/>
          <w:lang w:val="en-US"/>
        </w:rPr>
        <w:t>recognize</w:t>
      </w:r>
      <w:r w:rsidRPr="4271B103" w:rsidR="5425426A">
        <w:rPr>
          <w:rFonts w:ascii="Arial" w:hAnsi="Arial" w:eastAsia="Arial" w:cs="Arial"/>
          <w:noProof w:val="0"/>
          <w:sz w:val="24"/>
          <w:szCs w:val="24"/>
          <w:lang w:val="en-US"/>
        </w:rPr>
        <w:t xml:space="preserve"> that every child is unique, that the child’s voice should be valued and their likes and dislikes and interests sho</w:t>
      </w:r>
      <w:r w:rsidRPr="4271B103" w:rsidR="5627B727">
        <w:rPr>
          <w:rFonts w:ascii="Arial" w:hAnsi="Arial" w:eastAsia="Arial" w:cs="Arial"/>
          <w:noProof w:val="0"/>
          <w:sz w:val="24"/>
          <w:szCs w:val="24"/>
          <w:lang w:val="en-US"/>
        </w:rPr>
        <w:t xml:space="preserve">uld be taken into consideration </w:t>
      </w:r>
      <w:r w:rsidRPr="4271B103" w:rsidR="51F1D110">
        <w:rPr>
          <w:rFonts w:ascii="Arial" w:hAnsi="Arial" w:eastAsia="Arial" w:cs="Arial"/>
          <w:noProof w:val="0"/>
          <w:sz w:val="24"/>
          <w:szCs w:val="24"/>
          <w:lang w:val="en-US"/>
        </w:rPr>
        <w:t>throughout the creation of their education</w:t>
      </w:r>
      <w:r w:rsidRPr="4271B103" w:rsidR="538EF6E9">
        <w:rPr>
          <w:rFonts w:ascii="Arial" w:hAnsi="Arial" w:eastAsia="Arial" w:cs="Arial"/>
          <w:noProof w:val="0"/>
          <w:sz w:val="24"/>
          <w:szCs w:val="24"/>
          <w:lang w:val="en-US"/>
        </w:rPr>
        <w:t xml:space="preserve"> and </w:t>
      </w:r>
      <w:r w:rsidRPr="4271B103" w:rsidR="51F1D110">
        <w:rPr>
          <w:rFonts w:ascii="Arial" w:hAnsi="Arial" w:eastAsia="Arial" w:cs="Arial"/>
          <w:noProof w:val="0"/>
          <w:sz w:val="24"/>
          <w:szCs w:val="24"/>
          <w:lang w:val="en-US"/>
        </w:rPr>
        <w:t xml:space="preserve">the importance of highlighting throughout the children’s education that the children have a need and right to play. </w:t>
      </w:r>
      <w:r w:rsidRPr="4271B103" w:rsidR="13D2068E">
        <w:rPr>
          <w:rFonts w:ascii="Arial" w:hAnsi="Arial" w:eastAsia="Arial" w:cs="Arial"/>
          <w:noProof w:val="0"/>
          <w:sz w:val="24"/>
          <w:szCs w:val="24"/>
          <w:lang w:val="en-US"/>
        </w:rPr>
        <w:t>(Coram Pacey, 2025).</w:t>
      </w:r>
      <w:r w:rsidRPr="4271B103" w:rsidR="0D85DC58">
        <w:rPr>
          <w:rFonts w:ascii="Arial" w:hAnsi="Arial" w:eastAsia="Arial" w:cs="Arial"/>
          <w:noProof w:val="0"/>
          <w:sz w:val="24"/>
          <w:szCs w:val="24"/>
          <w:lang w:val="en-US"/>
        </w:rPr>
        <w:t xml:space="preserve"> Other similarities would include that both the approach and curriculum emphasis the importance of a child led approach </w:t>
      </w:r>
      <w:r w:rsidRPr="4271B103" w:rsidR="297D5FD3">
        <w:rPr>
          <w:rFonts w:ascii="Arial" w:hAnsi="Arial" w:eastAsia="Arial" w:cs="Arial"/>
          <w:noProof w:val="0"/>
          <w:sz w:val="24"/>
          <w:szCs w:val="24"/>
          <w:lang w:val="en-US"/>
        </w:rPr>
        <w:t>and that children are capable of learning and that every child has potential. Another would be that both highlight and value the concept of child</w:t>
      </w:r>
      <w:r w:rsidRPr="4271B103" w:rsidR="0E75DD2E">
        <w:rPr>
          <w:rFonts w:ascii="Arial" w:hAnsi="Arial" w:eastAsia="Arial" w:cs="Arial"/>
          <w:noProof w:val="0"/>
          <w:sz w:val="24"/>
          <w:szCs w:val="24"/>
          <w:lang w:val="en-US"/>
        </w:rPr>
        <w:t xml:space="preserve">ren being able to learn through play and that children progress within their learning more effectively if the </w:t>
      </w:r>
      <w:r w:rsidRPr="4271B103" w:rsidR="795DBD11">
        <w:rPr>
          <w:rFonts w:ascii="Arial" w:hAnsi="Arial" w:eastAsia="Arial" w:cs="Arial"/>
          <w:noProof w:val="0"/>
          <w:sz w:val="24"/>
          <w:szCs w:val="24"/>
          <w:lang w:val="en-US"/>
        </w:rPr>
        <w:t>activities</w:t>
      </w:r>
      <w:r w:rsidRPr="4271B103" w:rsidR="0E75DD2E">
        <w:rPr>
          <w:rFonts w:ascii="Arial" w:hAnsi="Arial" w:eastAsia="Arial" w:cs="Arial"/>
          <w:noProof w:val="0"/>
          <w:sz w:val="24"/>
          <w:szCs w:val="24"/>
          <w:lang w:val="en-US"/>
        </w:rPr>
        <w:t xml:space="preserve"> that the practitioners set out are </w:t>
      </w:r>
      <w:r w:rsidRPr="4271B103" w:rsidR="5E217EEA">
        <w:rPr>
          <w:rFonts w:ascii="Arial" w:hAnsi="Arial" w:eastAsia="Arial" w:cs="Arial"/>
          <w:noProof w:val="0"/>
          <w:sz w:val="24"/>
          <w:szCs w:val="24"/>
          <w:lang w:val="en-US"/>
        </w:rPr>
        <w:t xml:space="preserve">one that the children would find engaging and enjoyable and adhere to the children’s interests. </w:t>
      </w:r>
      <w:r w:rsidRPr="4271B103" w:rsidR="526629A1">
        <w:rPr>
          <w:rFonts w:ascii="Arial" w:hAnsi="Arial" w:eastAsia="Arial" w:cs="Arial"/>
          <w:noProof w:val="0"/>
          <w:sz w:val="24"/>
          <w:szCs w:val="24"/>
          <w:lang w:val="en-US"/>
        </w:rPr>
        <w:t>Finally, the importance of the environment is heavily agreed on in both the curriculum and the approach. Both of which support the development of interesting and exciting learning environments</w:t>
      </w:r>
      <w:r w:rsidRPr="4271B103" w:rsidR="5BEC90D4">
        <w:rPr>
          <w:rFonts w:ascii="Arial" w:hAnsi="Arial" w:eastAsia="Arial" w:cs="Arial"/>
          <w:noProof w:val="0"/>
          <w:sz w:val="24"/>
          <w:szCs w:val="24"/>
          <w:lang w:val="en-US"/>
        </w:rPr>
        <w:t xml:space="preserve"> to promote a positive impact on the </w:t>
      </w:r>
      <w:r w:rsidRPr="4271B103" w:rsidR="082C3824">
        <w:rPr>
          <w:rFonts w:ascii="Arial" w:hAnsi="Arial" w:eastAsia="Arial" w:cs="Arial"/>
          <w:noProof w:val="0"/>
          <w:sz w:val="24"/>
          <w:szCs w:val="24"/>
          <w:lang w:val="en-US"/>
        </w:rPr>
        <w:t>children's</w:t>
      </w:r>
      <w:r w:rsidRPr="4271B103" w:rsidR="5BEC90D4">
        <w:rPr>
          <w:rFonts w:ascii="Arial" w:hAnsi="Arial" w:eastAsia="Arial" w:cs="Arial"/>
          <w:noProof w:val="0"/>
          <w:sz w:val="24"/>
          <w:szCs w:val="24"/>
          <w:lang w:val="en-US"/>
        </w:rPr>
        <w:t xml:space="preserve"> learning. (</w:t>
      </w:r>
      <w:r w:rsidRPr="4271B103" w:rsidR="5BEC90D4">
        <w:rPr>
          <w:rFonts w:ascii="Arial" w:hAnsi="Arial" w:eastAsia="Arial" w:cs="Arial"/>
          <w:noProof w:val="0"/>
          <w:sz w:val="24"/>
          <w:szCs w:val="24"/>
          <w:lang w:val="en-US"/>
        </w:rPr>
        <w:t>Studocu</w:t>
      </w:r>
      <w:r w:rsidRPr="4271B103" w:rsidR="5BEC90D4">
        <w:rPr>
          <w:rFonts w:ascii="Arial" w:hAnsi="Arial" w:eastAsia="Arial" w:cs="Arial"/>
          <w:noProof w:val="0"/>
          <w:sz w:val="24"/>
          <w:szCs w:val="24"/>
          <w:lang w:val="en-US"/>
        </w:rPr>
        <w:t xml:space="preserve">, 2024). </w:t>
      </w:r>
    </w:p>
    <w:p w:rsidR="237F0F01" w:rsidP="4271B103" w:rsidRDefault="237F0F01" w14:paraId="6E08B1EA" w14:textId="5D07DF28">
      <w:pPr>
        <w:pStyle w:val="Normal"/>
        <w:spacing w:line="360" w:lineRule="auto"/>
        <w:rPr>
          <w:rFonts w:ascii="Arial" w:hAnsi="Arial" w:eastAsia="Arial" w:cs="Arial"/>
          <w:noProof w:val="0"/>
          <w:sz w:val="24"/>
          <w:szCs w:val="24"/>
          <w:lang w:val="en-US"/>
        </w:rPr>
      </w:pPr>
      <w:r w:rsidRPr="4271B103" w:rsidR="5E668708">
        <w:rPr>
          <w:rFonts w:ascii="Arial" w:hAnsi="Arial" w:eastAsia="Arial" w:cs="Arial"/>
          <w:noProof w:val="0"/>
          <w:sz w:val="24"/>
          <w:szCs w:val="24"/>
          <w:lang w:val="en-US"/>
        </w:rPr>
        <w:t>Being able to apply any changes such as adapting the Reggio Emilia approach to practice can come with its challenges. Such as</w:t>
      </w:r>
      <w:r w:rsidRPr="4271B103" w:rsidR="1EC81811">
        <w:rPr>
          <w:rFonts w:ascii="Arial" w:hAnsi="Arial" w:eastAsia="Arial" w:cs="Arial"/>
          <w:noProof w:val="0"/>
          <w:sz w:val="24"/>
          <w:szCs w:val="24"/>
          <w:lang w:val="en-US"/>
        </w:rPr>
        <w:t xml:space="preserve"> the fact that it might be very difficult for practitioners to abandon a "subject-centered" approach, especially when the curriculum has required learning targets as per the work of </w:t>
      </w:r>
      <w:r w:rsidRPr="4271B103" w:rsidR="237F0F01">
        <w:rPr>
          <w:rFonts w:ascii="Arial" w:hAnsi="Arial" w:eastAsia="Arial" w:cs="Arial"/>
          <w:noProof w:val="0"/>
          <w:sz w:val="24"/>
          <w:szCs w:val="24"/>
          <w:lang w:val="en-US"/>
        </w:rPr>
        <w:t xml:space="preserve">Chicken, S. and Maynard, T. </w:t>
      </w:r>
      <w:r w:rsidRPr="4271B103" w:rsidR="7D30516A">
        <w:rPr>
          <w:rFonts w:ascii="Arial" w:hAnsi="Arial" w:eastAsia="Arial" w:cs="Arial"/>
          <w:noProof w:val="0"/>
          <w:sz w:val="24"/>
          <w:szCs w:val="24"/>
          <w:lang w:val="en-US"/>
        </w:rPr>
        <w:t>(2010). Or other challenges</w:t>
      </w:r>
      <w:r w:rsidRPr="4271B103" w:rsidR="7AD94785">
        <w:rPr>
          <w:rFonts w:ascii="Arial" w:hAnsi="Arial" w:eastAsia="Arial" w:cs="Arial"/>
          <w:noProof w:val="0"/>
          <w:sz w:val="24"/>
          <w:szCs w:val="24"/>
          <w:lang w:val="en-US"/>
        </w:rPr>
        <w:t xml:space="preserve"> highlighted by Educational Wave (2025) such as </w:t>
      </w:r>
      <w:r w:rsidRPr="4271B103" w:rsidR="6D4DD0BE">
        <w:rPr>
          <w:rFonts w:ascii="Arial" w:hAnsi="Arial" w:eastAsia="Arial" w:cs="Arial"/>
          <w:noProof w:val="0"/>
          <w:sz w:val="24"/>
          <w:szCs w:val="24"/>
          <w:lang w:val="en-US"/>
        </w:rPr>
        <w:t>practitioners and parents may find when comparing to Reggio Emilia approach to more conventional education systems that the lack of structured learning may be concernin</w:t>
      </w:r>
      <w:r w:rsidRPr="4271B103" w:rsidR="5911C99D">
        <w:rPr>
          <w:rFonts w:ascii="Arial" w:hAnsi="Arial" w:eastAsia="Arial" w:cs="Arial"/>
          <w:noProof w:val="0"/>
          <w:sz w:val="24"/>
          <w:szCs w:val="24"/>
          <w:lang w:val="en-US"/>
        </w:rPr>
        <w:t xml:space="preserve">g as there are also individual children who may strive or work better within a more structured academic setting and adhere to stick to routines and </w:t>
      </w:r>
      <w:r w:rsidRPr="4271B103" w:rsidR="264FC378">
        <w:rPr>
          <w:rFonts w:ascii="Arial" w:hAnsi="Arial" w:eastAsia="Arial" w:cs="Arial"/>
          <w:noProof w:val="0"/>
          <w:sz w:val="24"/>
          <w:szCs w:val="24"/>
          <w:lang w:val="en-US"/>
        </w:rPr>
        <w:t>may not work productively with the lack of routine</w:t>
      </w:r>
      <w:r w:rsidRPr="4271B103" w:rsidR="6D4DD0BE">
        <w:rPr>
          <w:rFonts w:ascii="Arial" w:hAnsi="Arial" w:eastAsia="Arial" w:cs="Arial"/>
          <w:noProof w:val="0"/>
          <w:sz w:val="24"/>
          <w:szCs w:val="24"/>
          <w:lang w:val="en-US"/>
        </w:rPr>
        <w:t>. Another concern would be tha</w:t>
      </w:r>
      <w:r w:rsidRPr="4271B103" w:rsidR="09154999">
        <w:rPr>
          <w:rFonts w:ascii="Arial" w:hAnsi="Arial" w:eastAsia="Arial" w:cs="Arial"/>
          <w:noProof w:val="0"/>
          <w:sz w:val="24"/>
          <w:szCs w:val="24"/>
          <w:lang w:val="en-US"/>
        </w:rPr>
        <w:t xml:space="preserve">t </w:t>
      </w:r>
      <w:r w:rsidRPr="4271B103" w:rsidR="405AF1E3">
        <w:rPr>
          <w:rFonts w:ascii="Arial" w:hAnsi="Arial" w:eastAsia="Arial" w:cs="Arial"/>
          <w:noProof w:val="0"/>
          <w:sz w:val="24"/>
          <w:szCs w:val="24"/>
          <w:lang w:val="en-US"/>
        </w:rPr>
        <w:t>it may be challenging to monitor and observe children’s academic progress using conventional measurements due to Reggio Emilia's open-ended approach. There may also be concern relating to the lack of focus on vital subjects such as mathematic a</w:t>
      </w:r>
      <w:r w:rsidRPr="4271B103" w:rsidR="1DE383B3">
        <w:rPr>
          <w:rFonts w:ascii="Arial" w:hAnsi="Arial" w:eastAsia="Arial" w:cs="Arial"/>
          <w:noProof w:val="0"/>
          <w:sz w:val="24"/>
          <w:szCs w:val="24"/>
          <w:lang w:val="en-US"/>
        </w:rPr>
        <w:t xml:space="preserve">nd reading which may result in a gap in fundamental information and knowledge that children would need to know for the future. </w:t>
      </w:r>
    </w:p>
    <w:p w:rsidR="4271B103" w:rsidP="4271B103" w:rsidRDefault="4271B103" w14:paraId="5AA913DC" w14:textId="003887BA">
      <w:pPr>
        <w:pStyle w:val="Normal"/>
        <w:spacing w:line="360" w:lineRule="auto"/>
        <w:rPr>
          <w:rFonts w:ascii="Arial" w:hAnsi="Arial" w:eastAsia="Arial" w:cs="Arial"/>
          <w:noProof w:val="0"/>
          <w:sz w:val="24"/>
          <w:szCs w:val="24"/>
          <w:lang w:val="en-US"/>
        </w:rPr>
      </w:pPr>
    </w:p>
    <w:p w:rsidR="1DECDC08" w:rsidP="4271B103" w:rsidRDefault="1DECDC08" w14:paraId="334C6C3B" w14:textId="1BEBC368">
      <w:pPr>
        <w:pStyle w:val="Normal"/>
        <w:spacing w:line="360" w:lineRule="auto"/>
        <w:rPr>
          <w:rFonts w:ascii="Arial" w:hAnsi="Arial" w:eastAsia="Arial" w:cs="Arial"/>
          <w:b w:val="1"/>
          <w:bCs w:val="1"/>
          <w:noProof w:val="0"/>
          <w:sz w:val="24"/>
          <w:szCs w:val="24"/>
          <w:u w:val="single"/>
          <w:lang w:val="en-US"/>
        </w:rPr>
      </w:pPr>
      <w:r w:rsidRPr="4271B103" w:rsidR="1DECDC08">
        <w:rPr>
          <w:rFonts w:ascii="Arial" w:hAnsi="Arial" w:eastAsia="Arial" w:cs="Arial"/>
          <w:b w:val="1"/>
          <w:bCs w:val="1"/>
          <w:noProof w:val="0"/>
          <w:sz w:val="24"/>
          <w:szCs w:val="24"/>
          <w:u w:val="single"/>
          <w:lang w:val="en-US"/>
        </w:rPr>
        <w:t>Section 2</w:t>
      </w:r>
    </w:p>
    <w:p w:rsidR="6AA9981B" w:rsidP="4271B103" w:rsidRDefault="6AA9981B" w14:paraId="7899CC82" w14:textId="5269A42E">
      <w:pPr>
        <w:pStyle w:val="Normal"/>
        <w:spacing w:line="360" w:lineRule="auto"/>
        <w:rPr>
          <w:rFonts w:ascii="Arial" w:hAnsi="Arial" w:eastAsia="Arial" w:cs="Arial"/>
          <w:noProof w:val="0"/>
          <w:sz w:val="24"/>
          <w:szCs w:val="24"/>
          <w:lang w:val="en-US"/>
        </w:rPr>
      </w:pPr>
      <w:r w:rsidRPr="4271B103" w:rsidR="6AA9981B">
        <w:rPr>
          <w:rFonts w:ascii="Arial" w:hAnsi="Arial" w:eastAsia="Arial" w:cs="Arial"/>
          <w:noProof w:val="0"/>
          <w:sz w:val="24"/>
          <w:szCs w:val="24"/>
          <w:lang w:val="en-US"/>
        </w:rPr>
        <w:t xml:space="preserve">As per the work of </w:t>
      </w:r>
      <w:r w:rsidRPr="4271B103" w:rsidR="028BE5E6">
        <w:rPr>
          <w:rFonts w:ascii="Arial" w:hAnsi="Arial" w:eastAsia="Arial" w:cs="Arial"/>
          <w:noProof w:val="0"/>
          <w:sz w:val="24"/>
          <w:szCs w:val="24"/>
          <w:lang w:val="en-US"/>
        </w:rPr>
        <w:t>Hyson, M. (2014)</w:t>
      </w:r>
      <w:r w:rsidRPr="4271B103" w:rsidR="6AA9981B">
        <w:rPr>
          <w:rFonts w:ascii="Arial" w:hAnsi="Arial" w:eastAsia="Arial" w:cs="Arial"/>
          <w:noProof w:val="0"/>
          <w:sz w:val="24"/>
          <w:szCs w:val="24"/>
          <w:lang w:val="en-US"/>
        </w:rPr>
        <w:t xml:space="preserve"> the definition of a unique child states that every child and family is different, thus there isn't a one template that they all have to follow</w:t>
      </w:r>
      <w:r w:rsidRPr="4271B103" w:rsidR="464739DC">
        <w:rPr>
          <w:rFonts w:ascii="Arial" w:hAnsi="Arial" w:eastAsia="Arial" w:cs="Arial"/>
          <w:noProof w:val="0"/>
          <w:sz w:val="24"/>
          <w:szCs w:val="24"/>
          <w:lang w:val="en-US"/>
        </w:rPr>
        <w:t xml:space="preserve"> or a one size fits all motto. Instead, it is the practitioners responsibility to hear from families about what they value and desire for their </w:t>
      </w:r>
      <w:r w:rsidRPr="4271B103" w:rsidR="37DB2A04">
        <w:rPr>
          <w:rFonts w:ascii="Arial" w:hAnsi="Arial" w:eastAsia="Arial" w:cs="Arial"/>
          <w:noProof w:val="0"/>
          <w:sz w:val="24"/>
          <w:szCs w:val="24"/>
          <w:lang w:val="en-US"/>
        </w:rPr>
        <w:t>children</w:t>
      </w:r>
      <w:r w:rsidRPr="4271B103" w:rsidR="464739DC">
        <w:rPr>
          <w:rFonts w:ascii="Arial" w:hAnsi="Arial" w:eastAsia="Arial" w:cs="Arial"/>
          <w:noProof w:val="0"/>
          <w:sz w:val="24"/>
          <w:szCs w:val="24"/>
          <w:lang w:val="en-US"/>
        </w:rPr>
        <w:t xml:space="preserve"> and then utilize that information together with the best research to tailor </w:t>
      </w:r>
      <w:r w:rsidRPr="4271B103" w:rsidR="40715544">
        <w:rPr>
          <w:rFonts w:ascii="Arial" w:hAnsi="Arial" w:eastAsia="Arial" w:cs="Arial"/>
          <w:noProof w:val="0"/>
          <w:sz w:val="24"/>
          <w:szCs w:val="24"/>
          <w:lang w:val="en-US"/>
        </w:rPr>
        <w:t>education and learning</w:t>
      </w:r>
      <w:r w:rsidRPr="4271B103" w:rsidR="464739DC">
        <w:rPr>
          <w:rFonts w:ascii="Arial" w:hAnsi="Arial" w:eastAsia="Arial" w:cs="Arial"/>
          <w:noProof w:val="0"/>
          <w:sz w:val="24"/>
          <w:szCs w:val="24"/>
          <w:lang w:val="en-US"/>
        </w:rPr>
        <w:t xml:space="preserve"> to the needs of individuals, families, and cultures.</w:t>
      </w:r>
      <w:r w:rsidRPr="4271B103" w:rsidR="46969AC4">
        <w:rPr>
          <w:rFonts w:ascii="Arial" w:hAnsi="Arial" w:eastAsia="Arial" w:cs="Arial"/>
          <w:noProof w:val="0"/>
          <w:sz w:val="24"/>
          <w:szCs w:val="24"/>
          <w:lang w:val="en-US"/>
        </w:rPr>
        <w:t xml:space="preserve"> </w:t>
      </w:r>
      <w:r w:rsidRPr="4271B103" w:rsidR="29375122">
        <w:rPr>
          <w:rFonts w:ascii="Arial" w:hAnsi="Arial" w:eastAsia="Arial" w:cs="Arial"/>
          <w:noProof w:val="0"/>
          <w:sz w:val="24"/>
          <w:szCs w:val="24"/>
          <w:lang w:val="en-US"/>
        </w:rPr>
        <w:t xml:space="preserve">Azizova, N. (2025) highlights that every child is born with their own set of interests, strengths, </w:t>
      </w:r>
      <w:r w:rsidRPr="4271B103" w:rsidR="6364A2C1">
        <w:rPr>
          <w:rFonts w:ascii="Arial" w:hAnsi="Arial" w:eastAsia="Arial" w:cs="Arial"/>
          <w:noProof w:val="0"/>
          <w:sz w:val="24"/>
          <w:szCs w:val="24"/>
          <w:lang w:val="en-US"/>
        </w:rPr>
        <w:t xml:space="preserve">and the way in which they understand the world and that by families and practitioners embracing the </w:t>
      </w:r>
      <w:r w:rsidRPr="4271B103" w:rsidR="03F9CAC3">
        <w:rPr>
          <w:rFonts w:ascii="Arial" w:hAnsi="Arial" w:eastAsia="Arial" w:cs="Arial"/>
          <w:noProof w:val="0"/>
          <w:sz w:val="24"/>
          <w:szCs w:val="24"/>
          <w:lang w:val="en-US"/>
        </w:rPr>
        <w:t>uniqueness</w:t>
      </w:r>
      <w:r w:rsidRPr="4271B103" w:rsidR="6364A2C1">
        <w:rPr>
          <w:rFonts w:ascii="Arial" w:hAnsi="Arial" w:eastAsia="Arial" w:cs="Arial"/>
          <w:noProof w:val="0"/>
          <w:sz w:val="24"/>
          <w:szCs w:val="24"/>
          <w:lang w:val="en-US"/>
        </w:rPr>
        <w:t xml:space="preserve"> of each child this can result in helping to f</w:t>
      </w:r>
      <w:r w:rsidRPr="4271B103" w:rsidR="75CB77E3">
        <w:rPr>
          <w:rFonts w:ascii="Arial" w:hAnsi="Arial" w:eastAsia="Arial" w:cs="Arial"/>
          <w:noProof w:val="0"/>
          <w:sz w:val="24"/>
          <w:szCs w:val="24"/>
          <w:lang w:val="en-US"/>
        </w:rPr>
        <w:t xml:space="preserve">urther a </w:t>
      </w:r>
      <w:r w:rsidRPr="4271B103" w:rsidR="3B6EF78E">
        <w:rPr>
          <w:rFonts w:ascii="Arial" w:hAnsi="Arial" w:eastAsia="Arial" w:cs="Arial"/>
          <w:noProof w:val="0"/>
          <w:sz w:val="24"/>
          <w:szCs w:val="24"/>
          <w:lang w:val="en-US"/>
        </w:rPr>
        <w:t>child's</w:t>
      </w:r>
      <w:r w:rsidRPr="4271B103" w:rsidR="75CB77E3">
        <w:rPr>
          <w:rFonts w:ascii="Arial" w:hAnsi="Arial" w:eastAsia="Arial" w:cs="Arial"/>
          <w:noProof w:val="0"/>
          <w:sz w:val="24"/>
          <w:szCs w:val="24"/>
          <w:lang w:val="en-US"/>
        </w:rPr>
        <w:t xml:space="preserve"> confidence and emotional security. </w:t>
      </w:r>
      <w:r w:rsidRPr="4271B103" w:rsidR="15A7F87D">
        <w:rPr>
          <w:rFonts w:ascii="Arial" w:hAnsi="Arial" w:eastAsia="Arial" w:cs="Arial"/>
          <w:noProof w:val="0"/>
          <w:sz w:val="24"/>
          <w:szCs w:val="24"/>
          <w:lang w:val="en-US"/>
        </w:rPr>
        <w:t xml:space="preserve">There are detrimental effects that can be had on a </w:t>
      </w:r>
      <w:r w:rsidRPr="4271B103" w:rsidR="17D5BA55">
        <w:rPr>
          <w:rFonts w:ascii="Arial" w:hAnsi="Arial" w:eastAsia="Arial" w:cs="Arial"/>
          <w:noProof w:val="0"/>
          <w:sz w:val="24"/>
          <w:szCs w:val="24"/>
          <w:lang w:val="en-US"/>
        </w:rPr>
        <w:t>child's</w:t>
      </w:r>
      <w:r w:rsidRPr="4271B103" w:rsidR="15A7F87D">
        <w:rPr>
          <w:rFonts w:ascii="Arial" w:hAnsi="Arial" w:eastAsia="Arial" w:cs="Arial"/>
          <w:noProof w:val="0"/>
          <w:sz w:val="24"/>
          <w:szCs w:val="24"/>
          <w:lang w:val="en-US"/>
        </w:rPr>
        <w:t xml:space="preserve"> well-being and self-esteem if a child is compared to another. Such as resentment, jealousy, </w:t>
      </w:r>
      <w:r w:rsidRPr="4271B103" w:rsidR="015711B8">
        <w:rPr>
          <w:rFonts w:ascii="Arial" w:hAnsi="Arial" w:eastAsia="Arial" w:cs="Arial"/>
          <w:noProof w:val="0"/>
          <w:sz w:val="24"/>
          <w:szCs w:val="24"/>
          <w:lang w:val="en-US"/>
        </w:rPr>
        <w:t xml:space="preserve">sadness and social </w:t>
      </w:r>
      <w:r w:rsidRPr="4271B103" w:rsidR="5E90D1A3">
        <w:rPr>
          <w:rFonts w:ascii="Arial" w:hAnsi="Arial" w:eastAsia="Arial" w:cs="Arial"/>
          <w:noProof w:val="0"/>
          <w:sz w:val="24"/>
          <w:szCs w:val="24"/>
          <w:lang w:val="en-US"/>
        </w:rPr>
        <w:t>withdrawal</w:t>
      </w:r>
      <w:r w:rsidRPr="4271B103" w:rsidR="015711B8">
        <w:rPr>
          <w:rFonts w:ascii="Arial" w:hAnsi="Arial" w:eastAsia="Arial" w:cs="Arial"/>
          <w:noProof w:val="0"/>
          <w:sz w:val="24"/>
          <w:szCs w:val="24"/>
          <w:lang w:val="en-US"/>
        </w:rPr>
        <w:t xml:space="preserve"> which in time could lead to a child feeling isolated which can </w:t>
      </w:r>
      <w:r w:rsidRPr="4271B103" w:rsidR="52B18705">
        <w:rPr>
          <w:rFonts w:ascii="Arial" w:hAnsi="Arial" w:eastAsia="Arial" w:cs="Arial"/>
          <w:noProof w:val="0"/>
          <w:sz w:val="24"/>
          <w:szCs w:val="24"/>
          <w:lang w:val="en-US"/>
        </w:rPr>
        <w:t xml:space="preserve">lead to emotional differences such as anxiety, depression and low self-esteem. </w:t>
      </w:r>
    </w:p>
    <w:p w:rsidR="2F096893" w:rsidP="4271B103" w:rsidRDefault="2F096893" w14:paraId="2C328F76" w14:textId="37603EF3">
      <w:pPr>
        <w:spacing w:line="360" w:lineRule="auto"/>
        <w:rPr>
          <w:rFonts w:ascii="Arial" w:hAnsi="Arial" w:eastAsia="Arial" w:cs="Arial"/>
          <w:noProof w:val="0"/>
          <w:sz w:val="24"/>
          <w:szCs w:val="24"/>
          <w:lang w:val="en-US"/>
        </w:rPr>
      </w:pPr>
      <w:r w:rsidRPr="4271B103" w:rsidR="2F096893">
        <w:rPr>
          <w:rFonts w:ascii="Arial" w:hAnsi="Arial" w:eastAsia="Arial" w:cs="Arial"/>
          <w:noProof w:val="0"/>
          <w:sz w:val="24"/>
          <w:szCs w:val="24"/>
          <w:lang w:val="en-US"/>
        </w:rPr>
        <w:t>As per the work of Hargraves, V. 2020, i</w:t>
      </w:r>
      <w:r w:rsidRPr="4271B103" w:rsidR="5E72B91A">
        <w:rPr>
          <w:rFonts w:ascii="Arial" w:hAnsi="Arial" w:eastAsia="Arial" w:cs="Arial"/>
          <w:noProof w:val="0"/>
          <w:sz w:val="24"/>
          <w:szCs w:val="24"/>
          <w:lang w:val="en-US"/>
        </w:rPr>
        <w:t xml:space="preserve">n order to present a cumulative succession of images reflecting a child's learning, learning </w:t>
      </w:r>
      <w:r w:rsidRPr="4271B103" w:rsidR="56E7C86B">
        <w:rPr>
          <w:rFonts w:ascii="Arial" w:hAnsi="Arial" w:eastAsia="Arial" w:cs="Arial"/>
          <w:noProof w:val="0"/>
          <w:sz w:val="24"/>
          <w:szCs w:val="24"/>
          <w:lang w:val="en-US"/>
        </w:rPr>
        <w:t xml:space="preserve">stories </w:t>
      </w:r>
      <w:r w:rsidRPr="4271B103" w:rsidR="5E72B91A">
        <w:rPr>
          <w:rFonts w:ascii="Arial" w:hAnsi="Arial" w:eastAsia="Arial" w:cs="Arial"/>
          <w:noProof w:val="0"/>
          <w:sz w:val="24"/>
          <w:szCs w:val="24"/>
          <w:lang w:val="en-US"/>
        </w:rPr>
        <w:t xml:space="preserve">are narratives derived from systematic observations. These are observations that are transformed into narratives, examined, and utilized as the foundation for planning. </w:t>
      </w:r>
      <w:r w:rsidRPr="4271B103" w:rsidR="135E4A9B">
        <w:rPr>
          <w:rFonts w:ascii="Arial" w:hAnsi="Arial" w:eastAsia="Arial" w:cs="Arial"/>
          <w:noProof w:val="0"/>
          <w:sz w:val="24"/>
          <w:szCs w:val="24"/>
          <w:lang w:val="en-US"/>
        </w:rPr>
        <w:t>Practitioners</w:t>
      </w:r>
      <w:r w:rsidRPr="4271B103" w:rsidR="5E72B91A">
        <w:rPr>
          <w:rFonts w:ascii="Arial" w:hAnsi="Arial" w:eastAsia="Arial" w:cs="Arial"/>
          <w:noProof w:val="0"/>
          <w:sz w:val="24"/>
          <w:szCs w:val="24"/>
          <w:lang w:val="en-US"/>
        </w:rPr>
        <w:t xml:space="preserve"> gather occasions that appear important to </w:t>
      </w:r>
      <w:r w:rsidRPr="4271B103" w:rsidR="7F4F0806">
        <w:rPr>
          <w:rFonts w:ascii="Arial" w:hAnsi="Arial" w:eastAsia="Arial" w:cs="Arial"/>
          <w:noProof w:val="0"/>
          <w:sz w:val="24"/>
          <w:szCs w:val="24"/>
          <w:lang w:val="en-US"/>
        </w:rPr>
        <w:t>the child</w:t>
      </w:r>
      <w:r w:rsidRPr="4271B103" w:rsidR="5E72B91A">
        <w:rPr>
          <w:rFonts w:ascii="Arial" w:hAnsi="Arial" w:eastAsia="Arial" w:cs="Arial"/>
          <w:noProof w:val="0"/>
          <w:sz w:val="24"/>
          <w:szCs w:val="24"/>
          <w:lang w:val="en-US"/>
        </w:rPr>
        <w:t xml:space="preserve">, or critical incidents. </w:t>
      </w:r>
      <w:r w:rsidRPr="4271B103" w:rsidR="4D2E8A10">
        <w:rPr>
          <w:rFonts w:ascii="Arial" w:hAnsi="Arial" w:eastAsia="Arial" w:cs="Arial"/>
          <w:noProof w:val="0"/>
          <w:sz w:val="24"/>
          <w:szCs w:val="24"/>
          <w:lang w:val="en-US"/>
        </w:rPr>
        <w:t>Practitioners</w:t>
      </w:r>
      <w:r w:rsidRPr="4271B103" w:rsidR="5E72B91A">
        <w:rPr>
          <w:rFonts w:ascii="Arial" w:hAnsi="Arial" w:eastAsia="Arial" w:cs="Arial"/>
          <w:noProof w:val="0"/>
          <w:sz w:val="24"/>
          <w:szCs w:val="24"/>
          <w:lang w:val="en-US"/>
        </w:rPr>
        <w:t xml:space="preserve"> can learn about a child's learning route and learning dispositions by using story analysis to analyze a number of things. A more complete image may be created by piecing together a number of sequential tales, leaving room for further parts to be added.</w:t>
      </w:r>
      <w:r w:rsidRPr="4271B103" w:rsidR="30A4C448">
        <w:rPr>
          <w:rFonts w:ascii="Arial" w:hAnsi="Arial" w:eastAsia="Arial" w:cs="Arial"/>
          <w:noProof w:val="0"/>
          <w:sz w:val="24"/>
          <w:szCs w:val="24"/>
          <w:lang w:val="en-US"/>
        </w:rPr>
        <w:t xml:space="preserve"> In addition to samples of children's work, a portfolio often include a number of </w:t>
      </w:r>
      <w:r w:rsidRPr="4271B103" w:rsidR="329F1FAD">
        <w:rPr>
          <w:rFonts w:ascii="Arial" w:hAnsi="Arial" w:eastAsia="Arial" w:cs="Arial"/>
          <w:noProof w:val="0"/>
          <w:sz w:val="24"/>
          <w:szCs w:val="24"/>
          <w:lang w:val="en-US"/>
        </w:rPr>
        <w:t>learning stories</w:t>
      </w:r>
      <w:r w:rsidRPr="4271B103" w:rsidR="30A4C448">
        <w:rPr>
          <w:rFonts w:ascii="Arial" w:hAnsi="Arial" w:eastAsia="Arial" w:cs="Arial"/>
          <w:noProof w:val="0"/>
          <w:sz w:val="24"/>
          <w:szCs w:val="24"/>
          <w:lang w:val="en-US"/>
        </w:rPr>
        <w:t xml:space="preserve">. This makes it possible for </w:t>
      </w:r>
      <w:r w:rsidRPr="4271B103" w:rsidR="4A600D69">
        <w:rPr>
          <w:rFonts w:ascii="Arial" w:hAnsi="Arial" w:eastAsia="Arial" w:cs="Arial"/>
          <w:noProof w:val="0"/>
          <w:sz w:val="24"/>
          <w:szCs w:val="24"/>
          <w:lang w:val="en-US"/>
        </w:rPr>
        <w:t>practitioners</w:t>
      </w:r>
      <w:r w:rsidRPr="4271B103" w:rsidR="0C935081">
        <w:rPr>
          <w:rFonts w:ascii="Arial" w:hAnsi="Arial" w:eastAsia="Arial" w:cs="Arial"/>
          <w:noProof w:val="0"/>
          <w:sz w:val="24"/>
          <w:szCs w:val="24"/>
          <w:lang w:val="en-US"/>
        </w:rPr>
        <w:t xml:space="preserve"> </w:t>
      </w:r>
      <w:r w:rsidRPr="4271B103" w:rsidR="30A4C448">
        <w:rPr>
          <w:rFonts w:ascii="Arial" w:hAnsi="Arial" w:eastAsia="Arial" w:cs="Arial"/>
          <w:noProof w:val="0"/>
          <w:sz w:val="24"/>
          <w:szCs w:val="24"/>
          <w:lang w:val="en-US"/>
        </w:rPr>
        <w:t>to assess</w:t>
      </w:r>
      <w:r w:rsidRPr="4271B103" w:rsidR="15B1DFE8">
        <w:rPr>
          <w:rFonts w:ascii="Arial" w:hAnsi="Arial" w:eastAsia="Arial" w:cs="Arial"/>
          <w:noProof w:val="0"/>
          <w:sz w:val="24"/>
          <w:szCs w:val="24"/>
          <w:lang w:val="en-US"/>
        </w:rPr>
        <w:t xml:space="preserve"> </w:t>
      </w:r>
      <w:r w:rsidRPr="4271B103" w:rsidR="1720A206">
        <w:rPr>
          <w:rFonts w:ascii="Arial" w:hAnsi="Arial" w:eastAsia="Arial" w:cs="Arial"/>
          <w:noProof w:val="0"/>
          <w:sz w:val="24"/>
          <w:szCs w:val="24"/>
          <w:lang w:val="en-US"/>
        </w:rPr>
        <w:t>children's</w:t>
      </w:r>
      <w:r w:rsidRPr="4271B103" w:rsidR="15B1DFE8">
        <w:rPr>
          <w:rFonts w:ascii="Arial" w:hAnsi="Arial" w:eastAsia="Arial" w:cs="Arial"/>
          <w:noProof w:val="0"/>
          <w:sz w:val="24"/>
          <w:szCs w:val="24"/>
          <w:lang w:val="en-US"/>
        </w:rPr>
        <w:t xml:space="preserve"> </w:t>
      </w:r>
      <w:r w:rsidRPr="4271B103" w:rsidR="30A4C448">
        <w:rPr>
          <w:rFonts w:ascii="Arial" w:hAnsi="Arial" w:eastAsia="Arial" w:cs="Arial"/>
          <w:noProof w:val="0"/>
          <w:sz w:val="24"/>
          <w:szCs w:val="24"/>
          <w:lang w:val="en-US"/>
        </w:rPr>
        <w:t xml:space="preserve">learning and pinpoint areas of continuity and growth. Adding new chapters to existing tales or connecting disparate stories over time and location allows assessment documentation to demonstrate how dispositions change in various contexts and improves comprehension of the </w:t>
      </w:r>
      <w:r w:rsidRPr="4271B103" w:rsidR="0E3A3E74">
        <w:rPr>
          <w:rFonts w:ascii="Arial" w:hAnsi="Arial" w:eastAsia="Arial" w:cs="Arial"/>
          <w:noProof w:val="0"/>
          <w:sz w:val="24"/>
          <w:szCs w:val="24"/>
          <w:lang w:val="en-US"/>
        </w:rPr>
        <w:t xml:space="preserve">child </w:t>
      </w:r>
      <w:r w:rsidRPr="4271B103" w:rsidR="30A4C448">
        <w:rPr>
          <w:rFonts w:ascii="Arial" w:hAnsi="Arial" w:eastAsia="Arial" w:cs="Arial"/>
          <w:noProof w:val="0"/>
          <w:sz w:val="24"/>
          <w:szCs w:val="24"/>
          <w:lang w:val="en-US"/>
        </w:rPr>
        <w:t>in action. The disposition might be seen as more resilient when the same type of learning story is used in many curricular areas.</w:t>
      </w:r>
      <w:r w:rsidRPr="4271B103" w:rsidR="752F5D17">
        <w:rPr>
          <w:rFonts w:ascii="Arial" w:hAnsi="Arial" w:eastAsia="Arial" w:cs="Arial"/>
          <w:noProof w:val="0"/>
          <w:sz w:val="24"/>
          <w:szCs w:val="24"/>
          <w:lang w:val="en-US"/>
        </w:rPr>
        <w:t xml:space="preserve"> </w:t>
      </w:r>
    </w:p>
    <w:p w:rsidR="11BDA73D" w:rsidP="4271B103" w:rsidRDefault="11BDA73D" w14:paraId="708D751D" w14:textId="59CB848B">
      <w:pPr>
        <w:spacing w:line="360" w:lineRule="auto"/>
        <w:rPr>
          <w:rFonts w:ascii="Arial" w:hAnsi="Arial" w:eastAsia="Arial" w:cs="Arial"/>
          <w:noProof w:val="0"/>
          <w:sz w:val="24"/>
          <w:szCs w:val="24"/>
          <w:lang w:val="en-US"/>
        </w:rPr>
      </w:pPr>
      <w:r w:rsidRPr="4271B103" w:rsidR="11BDA73D">
        <w:rPr>
          <w:rFonts w:ascii="Arial" w:hAnsi="Arial" w:eastAsia="Arial" w:cs="Arial"/>
          <w:noProof w:val="0"/>
          <w:sz w:val="24"/>
          <w:szCs w:val="24"/>
          <w:lang w:val="en-US"/>
        </w:rPr>
        <w:t xml:space="preserve">Some of the advantages of using learning stories would be that the child is reassured that their ideas and the way in which they think is valued, </w:t>
      </w:r>
      <w:r w:rsidRPr="4271B103" w:rsidR="5784F68F">
        <w:rPr>
          <w:rFonts w:ascii="Arial" w:hAnsi="Arial" w:eastAsia="Arial" w:cs="Arial"/>
          <w:noProof w:val="0"/>
          <w:sz w:val="24"/>
          <w:szCs w:val="24"/>
          <w:lang w:val="en-US"/>
        </w:rPr>
        <w:t xml:space="preserve">the learning stories are not only a useful tool </w:t>
      </w:r>
      <w:r w:rsidRPr="4271B103" w:rsidR="0BE2467A">
        <w:rPr>
          <w:rFonts w:ascii="Arial" w:hAnsi="Arial" w:eastAsia="Arial" w:cs="Arial"/>
          <w:noProof w:val="0"/>
          <w:sz w:val="24"/>
          <w:szCs w:val="24"/>
          <w:lang w:val="en-US"/>
        </w:rPr>
        <w:t xml:space="preserve">for practitioners to monitor how a child is progressing but its a positive way of allowing family to also reflect on their </w:t>
      </w:r>
      <w:r w:rsidRPr="4271B103" w:rsidR="0BE2467A">
        <w:rPr>
          <w:rFonts w:ascii="Arial" w:hAnsi="Arial" w:eastAsia="Arial" w:cs="Arial"/>
          <w:noProof w:val="0"/>
          <w:sz w:val="24"/>
          <w:szCs w:val="24"/>
          <w:lang w:val="en-US"/>
        </w:rPr>
        <w:t>child</w:t>
      </w:r>
      <w:r w:rsidRPr="4271B103" w:rsidR="04BD0F63">
        <w:rPr>
          <w:rFonts w:ascii="Arial" w:hAnsi="Arial" w:eastAsia="Arial" w:cs="Arial"/>
          <w:noProof w:val="0"/>
          <w:sz w:val="24"/>
          <w:szCs w:val="24"/>
          <w:lang w:val="en-US"/>
        </w:rPr>
        <w:t>’</w:t>
      </w:r>
      <w:r w:rsidRPr="4271B103" w:rsidR="0BE2467A">
        <w:rPr>
          <w:rFonts w:ascii="Arial" w:hAnsi="Arial" w:eastAsia="Arial" w:cs="Arial"/>
          <w:noProof w:val="0"/>
          <w:sz w:val="24"/>
          <w:szCs w:val="24"/>
          <w:lang w:val="en-US"/>
        </w:rPr>
        <w:t>s</w:t>
      </w:r>
      <w:r w:rsidRPr="4271B103" w:rsidR="0BE2467A">
        <w:rPr>
          <w:rFonts w:ascii="Arial" w:hAnsi="Arial" w:eastAsia="Arial" w:cs="Arial"/>
          <w:noProof w:val="0"/>
          <w:sz w:val="24"/>
          <w:szCs w:val="24"/>
          <w:lang w:val="en-US"/>
        </w:rPr>
        <w:t xml:space="preserve"> learning</w:t>
      </w:r>
      <w:r w:rsidRPr="4271B103" w:rsidR="212C79DF">
        <w:rPr>
          <w:rFonts w:ascii="Arial" w:hAnsi="Arial" w:eastAsia="Arial" w:cs="Arial"/>
          <w:noProof w:val="0"/>
          <w:sz w:val="24"/>
          <w:szCs w:val="24"/>
          <w:lang w:val="en-US"/>
        </w:rPr>
        <w:t xml:space="preserve"> thus resulting in allowing the practitioner to gain good communication with the family about their child’s time in the setting</w:t>
      </w:r>
      <w:r w:rsidRPr="4271B103" w:rsidR="0BE2467A">
        <w:rPr>
          <w:rFonts w:ascii="Arial" w:hAnsi="Arial" w:eastAsia="Arial" w:cs="Arial"/>
          <w:noProof w:val="0"/>
          <w:sz w:val="24"/>
          <w:szCs w:val="24"/>
          <w:lang w:val="en-US"/>
        </w:rPr>
        <w:t xml:space="preserve">. </w:t>
      </w:r>
      <w:r w:rsidRPr="4271B103" w:rsidR="238CA6E0">
        <w:rPr>
          <w:rFonts w:ascii="Arial" w:hAnsi="Arial" w:eastAsia="Arial" w:cs="Arial"/>
          <w:noProof w:val="0"/>
          <w:sz w:val="24"/>
          <w:szCs w:val="24"/>
          <w:lang w:val="en-US"/>
        </w:rPr>
        <w:t xml:space="preserve">They offer genuine details regarding a child's abilities in an approachable and intimate manner and </w:t>
      </w:r>
      <w:r w:rsidRPr="4271B103" w:rsidR="6B944CAD">
        <w:rPr>
          <w:rFonts w:ascii="Arial" w:hAnsi="Arial" w:eastAsia="Arial" w:cs="Arial"/>
          <w:noProof w:val="0"/>
          <w:sz w:val="24"/>
          <w:szCs w:val="24"/>
          <w:lang w:val="en-US"/>
        </w:rPr>
        <w:t>they educate families on how children learn via play and how they are inherently curious, problem-solving, and natural learners.</w:t>
      </w:r>
    </w:p>
    <w:p w:rsidR="3AEFC196" w:rsidP="4271B103" w:rsidRDefault="3AEFC196" w14:paraId="17C2BE0D" w14:textId="0259D0CD">
      <w:pPr>
        <w:spacing w:line="360" w:lineRule="auto"/>
        <w:rPr>
          <w:rFonts w:ascii="Arial" w:hAnsi="Arial" w:eastAsia="Arial" w:cs="Arial"/>
          <w:noProof w:val="0"/>
          <w:sz w:val="24"/>
          <w:szCs w:val="24"/>
          <w:lang w:val="en-US"/>
        </w:rPr>
      </w:pPr>
      <w:r w:rsidRPr="4271B103" w:rsidR="3AEFC196">
        <w:rPr>
          <w:rFonts w:ascii="Arial" w:hAnsi="Arial" w:eastAsia="Arial" w:cs="Arial"/>
          <w:noProof w:val="0"/>
          <w:sz w:val="24"/>
          <w:szCs w:val="24"/>
          <w:lang w:val="en-US"/>
        </w:rPr>
        <w:t xml:space="preserve">Some of the disadvantages and barriers would include </w:t>
      </w:r>
      <w:r w:rsidRPr="4271B103" w:rsidR="5BA00F0A">
        <w:rPr>
          <w:rFonts w:ascii="Arial" w:hAnsi="Arial" w:eastAsia="Arial" w:cs="Arial"/>
          <w:noProof w:val="0"/>
          <w:sz w:val="24"/>
          <w:szCs w:val="24"/>
          <w:lang w:val="en-US"/>
        </w:rPr>
        <w:t>they can take a lot of time to produce, it may be challenging to maintain objectivity, they focus on a single action, circumstance, or behavior at a time, which causes practitioners to ignore or omit crucial information and they may not necessarily describe a child's usual behavior or developmental trend.</w:t>
      </w:r>
      <w:r w:rsidRPr="4271B103" w:rsidR="1CB4A2E1">
        <w:rPr>
          <w:rFonts w:ascii="Arial" w:hAnsi="Arial" w:eastAsia="Arial" w:cs="Arial"/>
          <w:noProof w:val="0"/>
          <w:sz w:val="24"/>
          <w:szCs w:val="24"/>
          <w:lang w:val="en-US"/>
        </w:rPr>
        <w:t xml:space="preserve"> (Open Library, 2024). </w:t>
      </w:r>
    </w:p>
    <w:p w:rsidR="42B79255" w:rsidP="4271B103" w:rsidRDefault="42B79255" w14:paraId="1DD12802" w14:textId="72348149">
      <w:pPr>
        <w:spacing w:line="360" w:lineRule="auto"/>
        <w:rPr>
          <w:rFonts w:ascii="Arial" w:hAnsi="Arial" w:eastAsia="Arial" w:cs="Arial"/>
          <w:noProof w:val="0"/>
          <w:sz w:val="24"/>
          <w:szCs w:val="24"/>
          <w:lang w:val="en-US"/>
        </w:rPr>
      </w:pPr>
      <w:r w:rsidRPr="4271B103" w:rsidR="42B79255">
        <w:rPr>
          <w:rFonts w:ascii="Arial" w:hAnsi="Arial" w:eastAsia="Arial" w:cs="Arial"/>
          <w:noProof w:val="0"/>
          <w:sz w:val="24"/>
          <w:szCs w:val="24"/>
          <w:lang w:val="en-US"/>
        </w:rPr>
        <w:t xml:space="preserve">Developmental checklists, which are lists of abilities from the many developmental domains for a certain age range, are a common tool used by practitioners to document their observations about individual children. </w:t>
      </w:r>
      <w:r w:rsidRPr="4271B103" w:rsidR="584BD647">
        <w:rPr>
          <w:rFonts w:ascii="Arial" w:hAnsi="Arial" w:eastAsia="Arial" w:cs="Arial"/>
          <w:noProof w:val="0"/>
          <w:sz w:val="24"/>
          <w:szCs w:val="24"/>
          <w:lang w:val="en-US"/>
        </w:rPr>
        <w:t xml:space="preserve">A checklist can be used for multiple different aspects of development or can be used solely to focus on one aspect of development. </w:t>
      </w:r>
      <w:r w:rsidRPr="4271B103" w:rsidR="6BC70F02">
        <w:rPr>
          <w:rFonts w:ascii="Arial" w:hAnsi="Arial" w:eastAsia="Arial" w:cs="Arial"/>
          <w:noProof w:val="0"/>
          <w:sz w:val="24"/>
          <w:szCs w:val="24"/>
          <w:lang w:val="en-US"/>
        </w:rPr>
        <w:t xml:space="preserve">Checklists allow the practitioner to create observations in almost any circumstance, and the practitioner doesn't have to spend a lot of time gathering information. </w:t>
      </w:r>
      <w:r w:rsidRPr="4271B103" w:rsidR="2BCE7FD1">
        <w:rPr>
          <w:rFonts w:ascii="Arial" w:hAnsi="Arial" w:eastAsia="Arial" w:cs="Arial"/>
          <w:noProof w:val="0"/>
          <w:sz w:val="24"/>
          <w:szCs w:val="24"/>
          <w:lang w:val="en-US"/>
        </w:rPr>
        <w:t>After creating a checklist, the practitioner would observe the child in a range of natural settings and mark off all the abilities or behaviors that are pertinent. Since this might be a crucial piece of information, the checklist often includes a spot to note the appropriate time or dates. (</w:t>
      </w:r>
      <w:r w:rsidRPr="4271B103" w:rsidR="77B9E838">
        <w:rPr>
          <w:rFonts w:ascii="Arial" w:hAnsi="Arial" w:eastAsia="Arial" w:cs="Arial"/>
          <w:noProof w:val="0"/>
          <w:sz w:val="24"/>
          <w:szCs w:val="24"/>
          <w:lang w:val="en-US"/>
        </w:rPr>
        <w:t xml:space="preserve">Infant &amp; Toddlers, 2014). </w:t>
      </w:r>
    </w:p>
    <w:p w:rsidR="38E573BD" w:rsidP="4271B103" w:rsidRDefault="38E573BD" w14:paraId="59516D60" w14:textId="7B0760F8">
      <w:pPr>
        <w:spacing w:line="360" w:lineRule="auto"/>
        <w:rPr>
          <w:rFonts w:ascii="Arial" w:hAnsi="Arial" w:eastAsia="Arial" w:cs="Arial"/>
          <w:noProof w:val="0"/>
          <w:sz w:val="24"/>
          <w:szCs w:val="24"/>
          <w:lang w:val="en-US"/>
        </w:rPr>
      </w:pPr>
      <w:r w:rsidRPr="4271B103" w:rsidR="38E573BD">
        <w:rPr>
          <w:rFonts w:ascii="Arial" w:hAnsi="Arial" w:eastAsia="Arial" w:cs="Arial"/>
          <w:noProof w:val="0"/>
          <w:sz w:val="24"/>
          <w:szCs w:val="24"/>
          <w:lang w:val="en-US"/>
        </w:rPr>
        <w:t xml:space="preserve">Some of the advantages of using a developmental checklist would include </w:t>
      </w:r>
      <w:r w:rsidRPr="4271B103" w:rsidR="2BE0758E">
        <w:rPr>
          <w:rFonts w:ascii="Arial" w:hAnsi="Arial" w:eastAsia="Arial" w:cs="Arial"/>
          <w:noProof w:val="0"/>
          <w:sz w:val="24"/>
          <w:szCs w:val="24"/>
          <w:lang w:val="en-US"/>
        </w:rPr>
        <w:t xml:space="preserve">that they are a helpful tool to aid practitioners in gathering a general understanding of where the child is at with their development and if they are reaching their milestones at the appropriate age and that </w:t>
      </w:r>
      <w:r w:rsidRPr="4271B103" w:rsidR="1DEAB50A">
        <w:rPr>
          <w:rFonts w:ascii="Arial" w:hAnsi="Arial" w:eastAsia="Arial" w:cs="Arial"/>
          <w:noProof w:val="0"/>
          <w:sz w:val="24"/>
          <w:szCs w:val="24"/>
          <w:lang w:val="en-US"/>
        </w:rPr>
        <w:t xml:space="preserve">any areas of concerns can be raised thus resulting in any changes being implemented to further develop the </w:t>
      </w:r>
      <w:r w:rsidRPr="4271B103" w:rsidR="61648677">
        <w:rPr>
          <w:rFonts w:ascii="Arial" w:hAnsi="Arial" w:eastAsia="Arial" w:cs="Arial"/>
          <w:noProof w:val="0"/>
          <w:sz w:val="24"/>
          <w:szCs w:val="24"/>
          <w:lang w:val="en-US"/>
        </w:rPr>
        <w:t>child's</w:t>
      </w:r>
      <w:r w:rsidRPr="4271B103" w:rsidR="1DEAB50A">
        <w:rPr>
          <w:rFonts w:ascii="Arial" w:hAnsi="Arial" w:eastAsia="Arial" w:cs="Arial"/>
          <w:noProof w:val="0"/>
          <w:sz w:val="24"/>
          <w:szCs w:val="24"/>
          <w:lang w:val="en-US"/>
        </w:rPr>
        <w:t xml:space="preserve"> development. Checklists can be used as a form of evidence to produce to the family if the practitioner had picked up on any areas of concern tha</w:t>
      </w:r>
      <w:r w:rsidRPr="4271B103" w:rsidR="4D4C250C">
        <w:rPr>
          <w:rFonts w:ascii="Arial" w:hAnsi="Arial" w:eastAsia="Arial" w:cs="Arial"/>
          <w:noProof w:val="0"/>
          <w:sz w:val="24"/>
          <w:szCs w:val="24"/>
          <w:lang w:val="en-US"/>
        </w:rPr>
        <w:t xml:space="preserve">t the family would need to be made aware of to seek multi-agency support. Checklists are an instructive tool as it can monitor the </w:t>
      </w:r>
      <w:r w:rsidRPr="4271B103" w:rsidR="45A30412">
        <w:rPr>
          <w:rFonts w:ascii="Arial" w:hAnsi="Arial" w:eastAsia="Arial" w:cs="Arial"/>
          <w:noProof w:val="0"/>
          <w:sz w:val="24"/>
          <w:szCs w:val="24"/>
          <w:lang w:val="en-US"/>
        </w:rPr>
        <w:t>child's</w:t>
      </w:r>
      <w:r w:rsidRPr="4271B103" w:rsidR="4D4C250C">
        <w:rPr>
          <w:rFonts w:ascii="Arial" w:hAnsi="Arial" w:eastAsia="Arial" w:cs="Arial"/>
          <w:noProof w:val="0"/>
          <w:sz w:val="24"/>
          <w:szCs w:val="24"/>
          <w:lang w:val="en-US"/>
        </w:rPr>
        <w:t xml:space="preserve"> development and progre</w:t>
      </w:r>
      <w:r w:rsidRPr="4271B103" w:rsidR="6939281D">
        <w:rPr>
          <w:rFonts w:ascii="Arial" w:hAnsi="Arial" w:eastAsia="Arial" w:cs="Arial"/>
          <w:noProof w:val="0"/>
          <w:sz w:val="24"/>
          <w:szCs w:val="24"/>
          <w:lang w:val="en-US"/>
        </w:rPr>
        <w:t>ssion</w:t>
      </w:r>
      <w:r w:rsidRPr="4271B103" w:rsidR="4D4C250C">
        <w:rPr>
          <w:rFonts w:ascii="Arial" w:hAnsi="Arial" w:eastAsia="Arial" w:cs="Arial"/>
          <w:noProof w:val="0"/>
          <w:sz w:val="24"/>
          <w:szCs w:val="24"/>
          <w:lang w:val="en-US"/>
        </w:rPr>
        <w:t xml:space="preserve"> through a period of time. </w:t>
      </w:r>
      <w:r w:rsidRPr="4271B103" w:rsidR="5F58BEF5">
        <w:rPr>
          <w:rFonts w:ascii="Arial" w:hAnsi="Arial" w:eastAsia="Arial" w:cs="Arial"/>
          <w:noProof w:val="0"/>
          <w:sz w:val="24"/>
          <w:szCs w:val="24"/>
          <w:lang w:val="en-US"/>
        </w:rPr>
        <w:t xml:space="preserve">By using checklists as supposed to a learning story they are a quicker form of observation and can sometimes be a lot clearer and easier for families to read. They can also be used to assess the progress of the environment in the sense that if there are more than one child </w:t>
      </w:r>
      <w:r w:rsidRPr="4271B103" w:rsidR="6E7E91BC">
        <w:rPr>
          <w:rFonts w:ascii="Arial" w:hAnsi="Arial" w:eastAsia="Arial" w:cs="Arial"/>
          <w:noProof w:val="0"/>
          <w:sz w:val="24"/>
          <w:szCs w:val="24"/>
          <w:lang w:val="en-US"/>
        </w:rPr>
        <w:t xml:space="preserve">struggling in a particular area it could mean that the area is lacking in sufficient and useful resources and materials for the child to be able to develop that particular skill. </w:t>
      </w:r>
    </w:p>
    <w:p w:rsidR="6E7E91BC" w:rsidP="4271B103" w:rsidRDefault="6E7E91BC" w14:paraId="5BEF4AAF" w14:textId="2FE6F0DF">
      <w:pPr>
        <w:spacing w:line="360" w:lineRule="auto"/>
        <w:rPr>
          <w:rFonts w:ascii="Arial" w:hAnsi="Arial" w:eastAsia="Arial" w:cs="Arial"/>
          <w:noProof w:val="0"/>
          <w:sz w:val="24"/>
          <w:szCs w:val="24"/>
          <w:lang w:val="en-US"/>
        </w:rPr>
      </w:pPr>
      <w:r w:rsidRPr="4271B103" w:rsidR="6E7E91BC">
        <w:rPr>
          <w:rFonts w:ascii="Arial" w:hAnsi="Arial" w:eastAsia="Arial" w:cs="Arial"/>
          <w:noProof w:val="0"/>
          <w:sz w:val="24"/>
          <w:szCs w:val="24"/>
          <w:lang w:val="en-US"/>
        </w:rPr>
        <w:t xml:space="preserve">Some of the disadvantages however would include that checklists do not promote the inclusivity in particular to those children who have specific needs or special educational needs as some of those children are not able to complete </w:t>
      </w:r>
      <w:r w:rsidRPr="4271B103" w:rsidR="2F87F454">
        <w:rPr>
          <w:rFonts w:ascii="Arial" w:hAnsi="Arial" w:eastAsia="Arial" w:cs="Arial"/>
          <w:noProof w:val="0"/>
          <w:sz w:val="24"/>
          <w:szCs w:val="24"/>
          <w:lang w:val="en-US"/>
        </w:rPr>
        <w:t xml:space="preserve">certain tasks due to their needs. It is not a child-led approach to observation as it is more based on the practitioners views and opinions and the children may be observed in the way in which is lead more by the practitioner and their expectations. </w:t>
      </w:r>
      <w:r w:rsidRPr="4271B103" w:rsidR="4051AF8B">
        <w:rPr>
          <w:rFonts w:ascii="Arial" w:hAnsi="Arial" w:eastAsia="Arial" w:cs="Arial"/>
          <w:noProof w:val="0"/>
          <w:sz w:val="24"/>
          <w:szCs w:val="24"/>
          <w:lang w:val="en-US"/>
        </w:rPr>
        <w:t>Checklists do not allow the practitioners the opportunity to observe children and their skills such as empathy, leadership, curiosity and</w:t>
      </w:r>
      <w:r w:rsidRPr="4271B103" w:rsidR="4B9904EB">
        <w:rPr>
          <w:rFonts w:ascii="Arial" w:hAnsi="Arial" w:eastAsia="Arial" w:cs="Arial"/>
          <w:noProof w:val="0"/>
          <w:sz w:val="24"/>
          <w:szCs w:val="24"/>
          <w:lang w:val="en-US"/>
        </w:rPr>
        <w:t xml:space="preserve"> respect. Providing checklist observation methods to the families can create a negative outlook on the child</w:t>
      </w:r>
      <w:r w:rsidRPr="4271B103" w:rsidR="11E142F5">
        <w:rPr>
          <w:rFonts w:ascii="Arial" w:hAnsi="Arial" w:eastAsia="Arial" w:cs="Arial"/>
          <w:noProof w:val="0"/>
          <w:sz w:val="24"/>
          <w:szCs w:val="24"/>
          <w:lang w:val="en-US"/>
        </w:rPr>
        <w:t>’</w:t>
      </w:r>
      <w:r w:rsidRPr="4271B103" w:rsidR="4B9904EB">
        <w:rPr>
          <w:rFonts w:ascii="Arial" w:hAnsi="Arial" w:eastAsia="Arial" w:cs="Arial"/>
          <w:noProof w:val="0"/>
          <w:sz w:val="24"/>
          <w:szCs w:val="24"/>
          <w:lang w:val="en-US"/>
        </w:rPr>
        <w:t>s</w:t>
      </w:r>
      <w:r w:rsidRPr="4271B103" w:rsidR="4B9904EB">
        <w:rPr>
          <w:rFonts w:ascii="Arial" w:hAnsi="Arial" w:eastAsia="Arial" w:cs="Arial"/>
          <w:noProof w:val="0"/>
          <w:sz w:val="24"/>
          <w:szCs w:val="24"/>
          <w:lang w:val="en-US"/>
        </w:rPr>
        <w:t xml:space="preserve"> development to the family as they are purely seeing ticks on what the child can achieve and then no ticks on what they cant achieve</w:t>
      </w:r>
      <w:r w:rsidRPr="4271B103" w:rsidR="2D5CCB3E">
        <w:rPr>
          <w:rFonts w:ascii="Arial" w:hAnsi="Arial" w:eastAsia="Arial" w:cs="Arial"/>
          <w:noProof w:val="0"/>
          <w:sz w:val="24"/>
          <w:szCs w:val="24"/>
          <w:lang w:val="en-US"/>
        </w:rPr>
        <w:t xml:space="preserve"> according to what society feels they should be achieving </w:t>
      </w:r>
      <w:r w:rsidRPr="4271B103" w:rsidR="4B9904EB">
        <w:rPr>
          <w:rFonts w:ascii="Arial" w:hAnsi="Arial" w:eastAsia="Arial" w:cs="Arial"/>
          <w:noProof w:val="0"/>
          <w:sz w:val="24"/>
          <w:szCs w:val="24"/>
          <w:lang w:val="en-US"/>
        </w:rPr>
        <w:t xml:space="preserve"> which is limiting the families views</w:t>
      </w:r>
      <w:r w:rsidRPr="4271B103" w:rsidR="764BF83F">
        <w:rPr>
          <w:rFonts w:ascii="Arial" w:hAnsi="Arial" w:eastAsia="Arial" w:cs="Arial"/>
          <w:noProof w:val="0"/>
          <w:sz w:val="24"/>
          <w:szCs w:val="24"/>
          <w:lang w:val="en-US"/>
        </w:rPr>
        <w:t xml:space="preserve"> on the child </w:t>
      </w:r>
      <w:r w:rsidRPr="4271B103" w:rsidR="52229DB0">
        <w:rPr>
          <w:rFonts w:ascii="Arial" w:hAnsi="Arial" w:eastAsia="Arial" w:cs="Arial"/>
          <w:noProof w:val="0"/>
          <w:sz w:val="24"/>
          <w:szCs w:val="24"/>
          <w:lang w:val="en-US"/>
        </w:rPr>
        <w:t xml:space="preserve">where learning stories for example focus more on how each child has progressed on their own unique development journey. Checklists can be seen as a unrealistic </w:t>
      </w:r>
      <w:r w:rsidRPr="4271B103" w:rsidR="603CB94D">
        <w:rPr>
          <w:rFonts w:ascii="Arial" w:hAnsi="Arial" w:eastAsia="Arial" w:cs="Arial"/>
          <w:noProof w:val="0"/>
          <w:sz w:val="24"/>
          <w:szCs w:val="24"/>
          <w:lang w:val="en-US"/>
        </w:rPr>
        <w:t>way of being able to plan for the child focused activities and environments as the checklist cannot the child’s voices and inte</w:t>
      </w:r>
      <w:r w:rsidRPr="4271B103" w:rsidR="4D244CDC">
        <w:rPr>
          <w:rFonts w:ascii="Arial" w:hAnsi="Arial" w:eastAsia="Arial" w:cs="Arial"/>
          <w:noProof w:val="0"/>
          <w:sz w:val="24"/>
          <w:szCs w:val="24"/>
          <w:lang w:val="en-US"/>
        </w:rPr>
        <w:t xml:space="preserve">rests. </w:t>
      </w:r>
      <w:r w:rsidRPr="4271B103" w:rsidR="49764589">
        <w:rPr>
          <w:rFonts w:ascii="Arial" w:hAnsi="Arial" w:eastAsia="Arial" w:cs="Arial"/>
          <w:noProof w:val="0"/>
          <w:sz w:val="24"/>
          <w:szCs w:val="24"/>
          <w:lang w:val="en-US"/>
        </w:rPr>
        <w:t xml:space="preserve">(Rare Early Childhood Support Services, 2018). </w:t>
      </w:r>
    </w:p>
    <w:p w:rsidR="1896A5ED" w:rsidP="4271B103" w:rsidRDefault="1896A5ED" w14:paraId="5DDEDCBC" w14:textId="3CC6AC08">
      <w:pPr>
        <w:spacing w:line="360" w:lineRule="auto"/>
        <w:rPr>
          <w:rFonts w:ascii="Arial" w:hAnsi="Arial" w:eastAsia="Arial" w:cs="Arial"/>
          <w:b w:val="1"/>
          <w:bCs w:val="1"/>
          <w:i w:val="0"/>
          <w:iCs w:val="0"/>
          <w:noProof w:val="0"/>
          <w:sz w:val="24"/>
          <w:szCs w:val="24"/>
          <w:u w:val="single"/>
          <w:lang w:val="en-US"/>
        </w:rPr>
      </w:pPr>
      <w:r w:rsidRPr="4271B103" w:rsidR="1896A5ED">
        <w:rPr>
          <w:rFonts w:ascii="Arial" w:hAnsi="Arial" w:eastAsia="Arial" w:cs="Arial"/>
          <w:b w:val="1"/>
          <w:bCs w:val="1"/>
          <w:i w:val="0"/>
          <w:iCs w:val="0"/>
          <w:noProof w:val="0"/>
          <w:sz w:val="24"/>
          <w:szCs w:val="24"/>
          <w:u w:val="single"/>
          <w:lang w:val="en-US"/>
        </w:rPr>
        <w:t xml:space="preserve">Blog </w:t>
      </w:r>
    </w:p>
    <w:p w:rsidR="7196B520" w:rsidP="4271B103" w:rsidRDefault="7196B520" w14:paraId="598354D8" w14:textId="54FC1526">
      <w:pPr>
        <w:spacing w:line="360" w:lineRule="auto"/>
        <w:rPr>
          <w:rFonts w:ascii="Arial" w:hAnsi="Arial" w:eastAsia="Arial" w:cs="Arial"/>
          <w:b w:val="1"/>
          <w:bCs w:val="1"/>
          <w:noProof w:val="0"/>
          <w:sz w:val="24"/>
          <w:szCs w:val="24"/>
          <w:lang w:val="en-US"/>
        </w:rPr>
      </w:pPr>
      <w:r w:rsidRPr="4271B103" w:rsidR="7196B520">
        <w:rPr>
          <w:rFonts w:ascii="Arial" w:hAnsi="Arial" w:eastAsia="Arial" w:cs="Arial"/>
          <w:b w:val="1"/>
          <w:bCs w:val="1"/>
          <w:noProof w:val="0"/>
          <w:sz w:val="24"/>
          <w:szCs w:val="24"/>
          <w:lang w:val="en-US"/>
        </w:rPr>
        <w:t>Chat with all: the importance of communication between practitioner and families.</w:t>
      </w:r>
    </w:p>
    <w:p w:rsidR="7196B520" w:rsidP="4271B103" w:rsidRDefault="7196B520" w14:paraId="6379C8AA" w14:textId="60094181">
      <w:pPr>
        <w:spacing w:line="360" w:lineRule="auto"/>
        <w:rPr>
          <w:rFonts w:ascii="Arial" w:hAnsi="Arial" w:eastAsia="Arial" w:cs="Arial"/>
          <w:b w:val="1"/>
          <w:bCs w:val="1"/>
          <w:noProof w:val="0"/>
          <w:sz w:val="24"/>
          <w:szCs w:val="24"/>
          <w:lang w:val="en-US"/>
        </w:rPr>
      </w:pPr>
      <w:r w:rsidRPr="4271B103" w:rsidR="7196B520">
        <w:rPr>
          <w:rFonts w:ascii="Arial" w:hAnsi="Arial" w:eastAsia="Arial" w:cs="Arial"/>
          <w:b w:val="1"/>
          <w:bCs w:val="1"/>
          <w:noProof w:val="0"/>
          <w:sz w:val="24"/>
          <w:szCs w:val="24"/>
          <w:lang w:val="en-US"/>
        </w:rPr>
        <w:t xml:space="preserve">                                                                 By Holly Lannigan</w:t>
      </w:r>
    </w:p>
    <w:p w:rsidR="7196B520" w:rsidP="4271B103" w:rsidRDefault="7196B520" w14:paraId="0C7B08E1" w14:textId="759896EF">
      <w:pPr>
        <w:spacing w:line="360" w:lineRule="auto"/>
        <w:rPr>
          <w:rFonts w:ascii="Arial" w:hAnsi="Arial" w:eastAsia="Arial" w:cs="Arial"/>
          <w:i w:val="1"/>
          <w:iCs w:val="1"/>
          <w:noProof w:val="0"/>
          <w:sz w:val="24"/>
          <w:szCs w:val="24"/>
          <w:lang w:val="en-US"/>
        </w:rPr>
      </w:pPr>
      <w:r w:rsidRPr="4271B103" w:rsidR="7196B520">
        <w:rPr>
          <w:rFonts w:ascii="Arial" w:hAnsi="Arial" w:eastAsia="Arial" w:cs="Arial"/>
          <w:i w:val="1"/>
          <w:iCs w:val="1"/>
          <w:noProof w:val="0"/>
          <w:sz w:val="24"/>
          <w:szCs w:val="24"/>
          <w:lang w:val="en-US"/>
        </w:rPr>
        <w:t>Exploring the benefits of building strong communication between practitioners and families and how it</w:t>
      </w:r>
      <w:r w:rsidRPr="4271B103" w:rsidR="67695A40">
        <w:rPr>
          <w:rFonts w:ascii="Arial" w:hAnsi="Arial" w:eastAsia="Arial" w:cs="Arial"/>
          <w:i w:val="1"/>
          <w:iCs w:val="1"/>
          <w:noProof w:val="0"/>
          <w:sz w:val="24"/>
          <w:szCs w:val="24"/>
          <w:lang w:val="en-US"/>
        </w:rPr>
        <w:t xml:space="preserve"> can</w:t>
      </w:r>
      <w:r w:rsidRPr="4271B103" w:rsidR="7196B520">
        <w:rPr>
          <w:rFonts w:ascii="Arial" w:hAnsi="Arial" w:eastAsia="Arial" w:cs="Arial"/>
          <w:i w:val="1"/>
          <w:iCs w:val="1"/>
          <w:noProof w:val="0"/>
          <w:sz w:val="24"/>
          <w:szCs w:val="24"/>
          <w:lang w:val="en-US"/>
        </w:rPr>
        <w:t xml:space="preserve"> impact</w:t>
      </w:r>
      <w:r w:rsidRPr="4271B103" w:rsidR="66DD0A32">
        <w:rPr>
          <w:rFonts w:ascii="Arial" w:hAnsi="Arial" w:eastAsia="Arial" w:cs="Arial"/>
          <w:i w:val="1"/>
          <w:iCs w:val="1"/>
          <w:noProof w:val="0"/>
          <w:sz w:val="24"/>
          <w:szCs w:val="24"/>
          <w:lang w:val="en-US"/>
        </w:rPr>
        <w:t xml:space="preserve"> </w:t>
      </w:r>
      <w:r w:rsidRPr="4271B103" w:rsidR="7196B520">
        <w:rPr>
          <w:rFonts w:ascii="Arial" w:hAnsi="Arial" w:eastAsia="Arial" w:cs="Arial"/>
          <w:i w:val="1"/>
          <w:iCs w:val="1"/>
          <w:noProof w:val="0"/>
          <w:sz w:val="24"/>
          <w:szCs w:val="24"/>
          <w:lang w:val="en-US"/>
        </w:rPr>
        <w:t xml:space="preserve">on the </w:t>
      </w:r>
      <w:r w:rsidRPr="4271B103" w:rsidR="7196B520">
        <w:rPr>
          <w:rFonts w:ascii="Arial" w:hAnsi="Arial" w:eastAsia="Arial" w:cs="Arial"/>
          <w:i w:val="1"/>
          <w:iCs w:val="1"/>
          <w:noProof w:val="0"/>
          <w:sz w:val="24"/>
          <w:szCs w:val="24"/>
          <w:lang w:val="en-US"/>
        </w:rPr>
        <w:t>child</w:t>
      </w:r>
      <w:r w:rsidRPr="4271B103" w:rsidR="2BE8B69C">
        <w:rPr>
          <w:rFonts w:ascii="Arial" w:hAnsi="Arial" w:eastAsia="Arial" w:cs="Arial"/>
          <w:i w:val="1"/>
          <w:iCs w:val="1"/>
          <w:noProof w:val="0"/>
          <w:sz w:val="24"/>
          <w:szCs w:val="24"/>
          <w:lang w:val="en-US"/>
        </w:rPr>
        <w:t>’</w:t>
      </w:r>
      <w:r w:rsidRPr="4271B103" w:rsidR="7196B520">
        <w:rPr>
          <w:rFonts w:ascii="Arial" w:hAnsi="Arial" w:eastAsia="Arial" w:cs="Arial"/>
          <w:i w:val="1"/>
          <w:iCs w:val="1"/>
          <w:noProof w:val="0"/>
          <w:sz w:val="24"/>
          <w:szCs w:val="24"/>
          <w:lang w:val="en-US"/>
        </w:rPr>
        <w:t>s</w:t>
      </w:r>
      <w:r w:rsidRPr="4271B103" w:rsidR="7196B520">
        <w:rPr>
          <w:rFonts w:ascii="Arial" w:hAnsi="Arial" w:eastAsia="Arial" w:cs="Arial"/>
          <w:i w:val="1"/>
          <w:iCs w:val="1"/>
          <w:noProof w:val="0"/>
          <w:sz w:val="24"/>
          <w:szCs w:val="24"/>
          <w:lang w:val="en-US"/>
        </w:rPr>
        <w:t xml:space="preserve"> learning journey. </w:t>
      </w:r>
    </w:p>
    <w:p w:rsidR="7196B520" w:rsidP="4271B103" w:rsidRDefault="7196B520" w14:paraId="74540306" w14:textId="73C6E325">
      <w:pPr>
        <w:spacing w:line="360" w:lineRule="auto"/>
        <w:rPr>
          <w:rFonts w:ascii="Arial" w:hAnsi="Arial" w:eastAsia="Arial" w:cs="Arial"/>
          <w:i w:val="0"/>
          <w:iCs w:val="0"/>
          <w:noProof w:val="0"/>
          <w:sz w:val="24"/>
          <w:szCs w:val="24"/>
          <w:lang w:val="en-US"/>
        </w:rPr>
      </w:pPr>
      <w:r w:rsidRPr="4271B103" w:rsidR="7196B520">
        <w:rPr>
          <w:rFonts w:ascii="Arial" w:hAnsi="Arial" w:eastAsia="Arial" w:cs="Arial"/>
          <w:i w:val="0"/>
          <w:iCs w:val="0"/>
          <w:noProof w:val="0"/>
          <w:sz w:val="24"/>
          <w:szCs w:val="24"/>
          <w:lang w:val="en-US"/>
        </w:rPr>
        <w:t>Hello, to all my fellow readers.</w:t>
      </w:r>
    </w:p>
    <w:p w:rsidR="7196B520" w:rsidP="4271B103" w:rsidRDefault="7196B520" w14:paraId="526E8C93" w14:textId="2B12DD52">
      <w:pPr>
        <w:spacing w:line="360" w:lineRule="auto"/>
        <w:rPr>
          <w:rFonts w:ascii="Arial" w:hAnsi="Arial" w:eastAsia="Arial" w:cs="Arial"/>
          <w:i w:val="0"/>
          <w:iCs w:val="0"/>
          <w:noProof w:val="0"/>
          <w:sz w:val="24"/>
          <w:szCs w:val="24"/>
          <w:lang w:val="en-US"/>
        </w:rPr>
      </w:pPr>
      <w:r w:rsidRPr="4271B103" w:rsidR="7196B520">
        <w:rPr>
          <w:rFonts w:ascii="Arial" w:hAnsi="Arial" w:eastAsia="Arial" w:cs="Arial"/>
          <w:i w:val="0"/>
          <w:iCs w:val="0"/>
          <w:noProof w:val="0"/>
          <w:sz w:val="24"/>
          <w:szCs w:val="24"/>
          <w:lang w:val="en-US"/>
        </w:rPr>
        <w:t xml:space="preserve">Chatting? Seems so easy? Pick up a coffee or a tea and put the world to rights. It seems easy enough between friends but it can be tricky to start a conversation with </w:t>
      </w:r>
      <w:r w:rsidRPr="4271B103" w:rsidR="2A331C1A">
        <w:rPr>
          <w:rFonts w:ascii="Arial" w:hAnsi="Arial" w:eastAsia="Arial" w:cs="Arial"/>
          <w:i w:val="0"/>
          <w:iCs w:val="0"/>
          <w:noProof w:val="0"/>
          <w:sz w:val="24"/>
          <w:szCs w:val="24"/>
          <w:lang w:val="en-US"/>
        </w:rPr>
        <w:t xml:space="preserve">a stranger even if the stranger is a family member of a child whose been in your care for so long or maybe not so long. </w:t>
      </w:r>
    </w:p>
    <w:p w:rsidR="2A331C1A" w:rsidP="4271B103" w:rsidRDefault="2A331C1A" w14:paraId="538C09C7" w14:textId="0B930836">
      <w:pPr>
        <w:spacing w:line="360" w:lineRule="auto"/>
        <w:rPr>
          <w:rFonts w:ascii="Arial" w:hAnsi="Arial" w:eastAsia="Arial" w:cs="Arial"/>
          <w:i w:val="0"/>
          <w:iCs w:val="0"/>
          <w:noProof w:val="0"/>
          <w:sz w:val="24"/>
          <w:szCs w:val="24"/>
          <w:lang w:val="en-US"/>
        </w:rPr>
      </w:pPr>
      <w:r w:rsidRPr="4271B103" w:rsidR="2A331C1A">
        <w:rPr>
          <w:rFonts w:ascii="Arial" w:hAnsi="Arial" w:eastAsia="Arial" w:cs="Arial"/>
          <w:i w:val="0"/>
          <w:iCs w:val="0"/>
          <w:noProof w:val="0"/>
          <w:sz w:val="24"/>
          <w:szCs w:val="24"/>
          <w:lang w:val="en-US"/>
        </w:rPr>
        <w:t>Here are some of the many reasons as to why plucking up the courage and building effective communications with the family of the children within your care is of upmost importance</w:t>
      </w:r>
      <w:r w:rsidRPr="4271B103" w:rsidR="79BB6ED9">
        <w:rPr>
          <w:rFonts w:ascii="Arial" w:hAnsi="Arial" w:eastAsia="Arial" w:cs="Arial"/>
          <w:i w:val="0"/>
          <w:iCs w:val="0"/>
          <w:noProof w:val="0"/>
          <w:sz w:val="24"/>
          <w:szCs w:val="24"/>
          <w:lang w:val="en-US"/>
        </w:rPr>
        <w:t xml:space="preserve"> and also the downside of dealing with any complaints. But remember,</w:t>
      </w:r>
      <w:r w:rsidRPr="4271B103" w:rsidR="2A331C1A">
        <w:rPr>
          <w:rFonts w:ascii="Arial" w:hAnsi="Arial" w:eastAsia="Arial" w:cs="Arial"/>
          <w:i w:val="0"/>
          <w:iCs w:val="0"/>
          <w:noProof w:val="0"/>
          <w:sz w:val="24"/>
          <w:szCs w:val="24"/>
          <w:lang w:val="en-US"/>
        </w:rPr>
        <w:t xml:space="preserve"> </w:t>
      </w:r>
      <w:r w:rsidRPr="4271B103" w:rsidR="797ADD1A">
        <w:rPr>
          <w:rFonts w:ascii="Arial" w:hAnsi="Arial" w:eastAsia="Arial" w:cs="Arial"/>
          <w:i w:val="0"/>
          <w:iCs w:val="0"/>
          <w:noProof w:val="0"/>
          <w:sz w:val="24"/>
          <w:szCs w:val="24"/>
          <w:lang w:val="en-US"/>
        </w:rPr>
        <w:t>Happy child, happy life!</w:t>
      </w:r>
    </w:p>
    <w:p w:rsidR="797ADD1A" w:rsidP="4271B103" w:rsidRDefault="797ADD1A" w14:paraId="6247C726" w14:textId="3184CA6C">
      <w:pPr>
        <w:pStyle w:val="Normal"/>
        <w:spacing w:line="360" w:lineRule="auto"/>
        <w:rPr>
          <w:rFonts w:ascii="Arial" w:hAnsi="Arial" w:eastAsia="Arial" w:cs="Arial"/>
          <w:b w:val="1"/>
          <w:bCs w:val="1"/>
          <w:i w:val="1"/>
          <w:iCs w:val="1"/>
          <w:noProof w:val="0"/>
          <w:sz w:val="24"/>
          <w:szCs w:val="24"/>
          <w:lang w:val="en-US"/>
        </w:rPr>
      </w:pPr>
      <w:r w:rsidRPr="4271B103" w:rsidR="797ADD1A">
        <w:rPr>
          <w:rFonts w:ascii="Arial" w:hAnsi="Arial" w:eastAsia="Arial" w:cs="Arial"/>
          <w:b w:val="1"/>
          <w:bCs w:val="1"/>
          <w:i w:val="1"/>
          <w:iCs w:val="1"/>
          <w:noProof w:val="0"/>
          <w:sz w:val="24"/>
          <w:szCs w:val="24"/>
          <w:lang w:val="en-US"/>
        </w:rPr>
        <w:t>Why?</w:t>
      </w:r>
    </w:p>
    <w:p w:rsidR="797ADD1A" w:rsidP="4271B103" w:rsidRDefault="797ADD1A" w14:paraId="0146CAF2" w14:textId="70CA94AB">
      <w:pPr>
        <w:pStyle w:val="ListParagraph"/>
        <w:numPr>
          <w:ilvl w:val="0"/>
          <w:numId w:val="1"/>
        </w:numPr>
        <w:spacing w:line="360" w:lineRule="auto"/>
        <w:rPr>
          <w:rFonts w:ascii="Arial" w:hAnsi="Arial" w:eastAsia="Arial" w:cs="Arial"/>
          <w:b w:val="0"/>
          <w:bCs w:val="0"/>
          <w:i w:val="1"/>
          <w:iCs w:val="1"/>
          <w:noProof w:val="0"/>
          <w:sz w:val="24"/>
          <w:szCs w:val="24"/>
          <w:lang w:val="en-US"/>
        </w:rPr>
      </w:pPr>
      <w:r w:rsidRPr="4271B103" w:rsidR="797ADD1A">
        <w:rPr>
          <w:rFonts w:ascii="Arial" w:hAnsi="Arial" w:eastAsia="Arial" w:cs="Arial"/>
          <w:b w:val="1"/>
          <w:bCs w:val="1"/>
          <w:i w:val="1"/>
          <w:iCs w:val="1"/>
          <w:noProof w:val="0"/>
          <w:sz w:val="24"/>
          <w:szCs w:val="24"/>
          <w:lang w:val="en-US"/>
        </w:rPr>
        <w:t xml:space="preserve">Trust is a must!- </w:t>
      </w:r>
      <w:r w:rsidRPr="4271B103" w:rsidR="797ADD1A">
        <w:rPr>
          <w:rFonts w:ascii="Arial" w:hAnsi="Arial" w:eastAsia="Arial" w:cs="Arial"/>
          <w:b w:val="0"/>
          <w:bCs w:val="0"/>
          <w:i w:val="1"/>
          <w:iCs w:val="1"/>
          <w:noProof w:val="0"/>
          <w:sz w:val="24"/>
          <w:szCs w:val="24"/>
          <w:lang w:val="en-US"/>
        </w:rPr>
        <w:t xml:space="preserve">by building upon and gaining the trust from parents or families of the child can </w:t>
      </w:r>
      <w:r w:rsidRPr="4271B103" w:rsidR="43676D11">
        <w:rPr>
          <w:rFonts w:ascii="Arial" w:hAnsi="Arial" w:eastAsia="Arial" w:cs="Arial"/>
          <w:b w:val="0"/>
          <w:bCs w:val="0"/>
          <w:i w:val="1"/>
          <w:iCs w:val="1"/>
          <w:noProof w:val="0"/>
          <w:sz w:val="24"/>
          <w:szCs w:val="24"/>
          <w:lang w:val="en-US"/>
        </w:rPr>
        <w:t xml:space="preserve">allow the parents or families to gain confidence with the care that the child is receiving throughout their </w:t>
      </w:r>
      <w:r w:rsidRPr="4271B103" w:rsidR="632850DD">
        <w:rPr>
          <w:rFonts w:ascii="Arial" w:hAnsi="Arial" w:eastAsia="Arial" w:cs="Arial"/>
          <w:b w:val="0"/>
          <w:bCs w:val="0"/>
          <w:i w:val="1"/>
          <w:iCs w:val="1"/>
          <w:noProof w:val="0"/>
          <w:sz w:val="24"/>
          <w:szCs w:val="24"/>
          <w:lang w:val="en-US"/>
        </w:rPr>
        <w:t xml:space="preserve">time in the setting. </w:t>
      </w:r>
    </w:p>
    <w:p w:rsidR="632850DD" w:rsidP="4271B103" w:rsidRDefault="632850DD" w14:paraId="7784B676" w14:textId="27572EB7">
      <w:pPr>
        <w:pStyle w:val="ListParagraph"/>
        <w:numPr>
          <w:ilvl w:val="0"/>
          <w:numId w:val="1"/>
        </w:numPr>
        <w:spacing w:line="360" w:lineRule="auto"/>
        <w:rPr>
          <w:rFonts w:ascii="Arial" w:hAnsi="Arial" w:eastAsia="Arial" w:cs="Arial"/>
          <w:noProof w:val="0"/>
          <w:lang w:val="en-US"/>
        </w:rPr>
      </w:pPr>
      <w:r w:rsidRPr="4271B103" w:rsidR="632850DD">
        <w:rPr>
          <w:rFonts w:ascii="Arial" w:hAnsi="Arial" w:eastAsia="Arial" w:cs="Arial"/>
          <w:b w:val="1"/>
          <w:bCs w:val="1"/>
          <w:i w:val="1"/>
          <w:iCs w:val="1"/>
          <w:noProof w:val="0"/>
          <w:sz w:val="24"/>
          <w:szCs w:val="24"/>
          <w:lang w:val="en-US"/>
        </w:rPr>
        <w:t>Easy way to provide information</w:t>
      </w:r>
      <w:r w:rsidRPr="4271B103" w:rsidR="632850DD">
        <w:rPr>
          <w:rFonts w:ascii="Arial" w:hAnsi="Arial" w:eastAsia="Arial" w:cs="Arial"/>
          <w:b w:val="0"/>
          <w:bCs w:val="0"/>
          <w:i w:val="1"/>
          <w:iCs w:val="1"/>
          <w:noProof w:val="0"/>
          <w:sz w:val="24"/>
          <w:szCs w:val="24"/>
          <w:lang w:val="en-US"/>
        </w:rPr>
        <w:t xml:space="preserve">- </w:t>
      </w:r>
      <w:r w:rsidRPr="4271B103" w:rsidR="632850DD">
        <w:rPr>
          <w:rFonts w:ascii="Arial" w:hAnsi="Arial" w:eastAsia="Arial" w:cs="Arial"/>
          <w:noProof w:val="0"/>
          <w:lang w:val="en-US"/>
        </w:rPr>
        <w:t>Through communication, parents learn about their child's development, activities, and any potential problems. Parents need this knowledge in order to make well-informed decisions regarding the care of their children. Additionally, it aids practitioners in better comprehending the child's requirements and preferences.</w:t>
      </w:r>
    </w:p>
    <w:p w:rsidR="6FA4141F" w:rsidP="4271B103" w:rsidRDefault="6FA4141F" w14:paraId="5A6F89B8" w14:textId="5DBDF080">
      <w:pPr>
        <w:pStyle w:val="ListParagraph"/>
        <w:numPr>
          <w:ilvl w:val="0"/>
          <w:numId w:val="1"/>
        </w:numPr>
        <w:spacing w:line="360" w:lineRule="auto"/>
        <w:rPr>
          <w:rFonts w:ascii="Arial" w:hAnsi="Arial" w:eastAsia="Arial" w:cs="Arial"/>
          <w:noProof w:val="0"/>
          <w:lang w:val="en-US"/>
        </w:rPr>
      </w:pPr>
      <w:r w:rsidRPr="4271B103" w:rsidR="6FA4141F">
        <w:rPr>
          <w:rFonts w:ascii="Arial" w:hAnsi="Arial" w:eastAsia="Arial" w:cs="Arial"/>
          <w:b w:val="1"/>
          <w:bCs w:val="1"/>
          <w:i w:val="0"/>
          <w:iCs w:val="0"/>
          <w:noProof w:val="0"/>
          <w:lang w:val="en-US"/>
        </w:rPr>
        <w:t>Encourages partnership</w:t>
      </w:r>
      <w:r w:rsidRPr="4271B103" w:rsidR="6FA4141F">
        <w:rPr>
          <w:rFonts w:ascii="Arial" w:hAnsi="Arial" w:eastAsia="Arial" w:cs="Arial"/>
          <w:noProof w:val="0"/>
          <w:lang w:val="en-US"/>
        </w:rPr>
        <w:t>- a collaborative approach to the child's care is encouraged via communication with the parents. Parents are more likely to be active in their child's development when they believe they have a say in the decisions that are made. For the child, this partnership approach contributes to the development of a supportive and coherent environment.</w:t>
      </w:r>
    </w:p>
    <w:p w:rsidR="6BF8A0BE" w:rsidP="4271B103" w:rsidRDefault="6BF8A0BE" w14:paraId="775F905C" w14:textId="6F1EBDC3">
      <w:pPr>
        <w:pStyle w:val="ListParagraph"/>
        <w:numPr>
          <w:ilvl w:val="0"/>
          <w:numId w:val="1"/>
        </w:numPr>
        <w:spacing w:line="360" w:lineRule="auto"/>
        <w:rPr>
          <w:rFonts w:ascii="Arial" w:hAnsi="Arial" w:eastAsia="Arial" w:cs="Arial"/>
          <w:noProof w:val="0"/>
          <w:lang w:val="en-US"/>
        </w:rPr>
      </w:pPr>
      <w:r w:rsidRPr="4271B103" w:rsidR="6BF8A0BE">
        <w:rPr>
          <w:rFonts w:ascii="Arial" w:hAnsi="Arial" w:eastAsia="Arial" w:cs="Arial"/>
          <w:b w:val="1"/>
          <w:bCs w:val="1"/>
          <w:noProof w:val="0"/>
          <w:lang w:val="en-US"/>
        </w:rPr>
        <w:t>Improves outcomes</w:t>
      </w:r>
      <w:r w:rsidRPr="4271B103" w:rsidR="6BF8A0BE">
        <w:rPr>
          <w:rFonts w:ascii="Arial" w:hAnsi="Arial" w:eastAsia="Arial" w:cs="Arial"/>
          <w:noProof w:val="0"/>
          <w:lang w:val="en-US"/>
        </w:rPr>
        <w:t>- Children's learning and development have been demonstrated to improve when parents and practitioners communicate well. Parents are more likely to encourage their child's learning and development at home when they are actively involved in their care. The child's learning is reinforced by this support, which may eventually result in improved outcomes.</w:t>
      </w:r>
      <w:r w:rsidRPr="4271B103" w:rsidR="589EE81F">
        <w:rPr>
          <w:rFonts w:ascii="Arial" w:hAnsi="Arial" w:eastAsia="Arial" w:cs="Arial"/>
          <w:noProof w:val="0"/>
          <w:lang w:val="en-US"/>
        </w:rPr>
        <w:t xml:space="preserve"> (Early Years Consultant London, 2025). </w:t>
      </w:r>
    </w:p>
    <w:p w:rsidR="3DB6D9C9" w:rsidP="4271B103" w:rsidRDefault="3DB6D9C9" w14:paraId="2BC498FE" w14:textId="195BBE63">
      <w:pPr>
        <w:pStyle w:val="Normal"/>
        <w:spacing w:line="360" w:lineRule="auto"/>
        <w:ind w:left="0"/>
        <w:rPr>
          <w:rFonts w:ascii="Arial" w:hAnsi="Arial" w:eastAsia="Arial" w:cs="Arial"/>
          <w:b w:val="1"/>
          <w:bCs w:val="1"/>
          <w:i w:val="1"/>
          <w:iCs w:val="1"/>
          <w:noProof w:val="0"/>
          <w:lang w:val="en-US"/>
        </w:rPr>
      </w:pPr>
      <w:r w:rsidRPr="4271B103" w:rsidR="3DB6D9C9">
        <w:rPr>
          <w:rFonts w:ascii="Arial" w:hAnsi="Arial" w:eastAsia="Arial" w:cs="Arial"/>
          <w:b w:val="1"/>
          <w:bCs w:val="1"/>
          <w:i w:val="1"/>
          <w:iCs w:val="1"/>
          <w:noProof w:val="0"/>
          <w:lang w:val="en-US"/>
        </w:rPr>
        <w:t>How?</w:t>
      </w:r>
    </w:p>
    <w:p w:rsidR="3DB6D9C9" w:rsidP="4271B103" w:rsidRDefault="3DB6D9C9" w14:paraId="47DF6DFB" w14:textId="0B62ACF6">
      <w:pPr>
        <w:pStyle w:val="ListParagraph"/>
        <w:numPr>
          <w:ilvl w:val="0"/>
          <w:numId w:val="2"/>
        </w:numPr>
        <w:spacing w:line="360" w:lineRule="auto"/>
        <w:rPr>
          <w:rFonts w:ascii="Arial" w:hAnsi="Arial" w:eastAsia="Arial" w:cs="Arial"/>
          <w:noProof w:val="0"/>
          <w:sz w:val="24"/>
          <w:szCs w:val="24"/>
          <w:lang w:val="en-US"/>
        </w:rPr>
      </w:pPr>
      <w:r w:rsidRPr="4271B103" w:rsidR="3DB6D9C9">
        <w:rPr>
          <w:rFonts w:ascii="Arial" w:hAnsi="Arial" w:eastAsia="Arial" w:cs="Arial"/>
          <w:noProof w:val="0"/>
          <w:sz w:val="24"/>
          <w:szCs w:val="24"/>
          <w:lang w:val="en-US"/>
        </w:rPr>
        <w:t>Give your full attention at all times and give eye contact</w:t>
      </w:r>
    </w:p>
    <w:p w:rsidR="3DB6D9C9" w:rsidP="4271B103" w:rsidRDefault="3DB6D9C9" w14:paraId="3561AFD3" w14:textId="396FB73F">
      <w:pPr>
        <w:pStyle w:val="ListParagraph"/>
        <w:numPr>
          <w:ilvl w:val="0"/>
          <w:numId w:val="2"/>
        </w:numPr>
        <w:spacing w:line="360" w:lineRule="auto"/>
        <w:rPr>
          <w:rFonts w:ascii="Arial" w:hAnsi="Arial" w:eastAsia="Arial" w:cs="Arial"/>
          <w:noProof w:val="0"/>
          <w:sz w:val="24"/>
          <w:szCs w:val="24"/>
          <w:lang w:val="en-US"/>
        </w:rPr>
      </w:pPr>
      <w:r w:rsidRPr="4271B103" w:rsidR="3DB6D9C9">
        <w:rPr>
          <w:rFonts w:ascii="Arial" w:hAnsi="Arial" w:eastAsia="Arial" w:cs="Arial"/>
          <w:noProof w:val="0"/>
          <w:sz w:val="24"/>
          <w:szCs w:val="24"/>
          <w:lang w:val="en-US"/>
        </w:rPr>
        <w:t xml:space="preserve">Be honest- honesty is the best policy </w:t>
      </w:r>
    </w:p>
    <w:p w:rsidR="3DB6D9C9" w:rsidP="4271B103" w:rsidRDefault="3DB6D9C9" w14:paraId="7F943827" w14:textId="762F0A09">
      <w:pPr>
        <w:pStyle w:val="ListParagraph"/>
        <w:numPr>
          <w:ilvl w:val="0"/>
          <w:numId w:val="2"/>
        </w:numPr>
        <w:spacing w:line="360" w:lineRule="auto"/>
        <w:rPr>
          <w:rFonts w:ascii="Arial" w:hAnsi="Arial" w:eastAsia="Arial" w:cs="Arial"/>
          <w:noProof w:val="0"/>
          <w:sz w:val="24"/>
          <w:szCs w:val="24"/>
          <w:lang w:val="en-US"/>
        </w:rPr>
      </w:pPr>
      <w:r w:rsidRPr="4271B103" w:rsidR="3DB6D9C9">
        <w:rPr>
          <w:rFonts w:ascii="Arial" w:hAnsi="Arial" w:eastAsia="Arial" w:cs="Arial"/>
          <w:noProof w:val="0"/>
          <w:sz w:val="24"/>
          <w:szCs w:val="24"/>
          <w:lang w:val="en-US"/>
        </w:rPr>
        <w:t>Listen- don't interrupt</w:t>
      </w:r>
    </w:p>
    <w:p w:rsidR="0662A38B" w:rsidP="4271B103" w:rsidRDefault="0662A38B" w14:paraId="6B102B3F" w14:textId="04FDAC98">
      <w:pPr>
        <w:pStyle w:val="ListParagraph"/>
        <w:numPr>
          <w:ilvl w:val="0"/>
          <w:numId w:val="2"/>
        </w:numPr>
        <w:spacing w:line="360" w:lineRule="auto"/>
        <w:rPr>
          <w:rFonts w:ascii="Arial" w:hAnsi="Arial" w:eastAsia="Arial" w:cs="Arial"/>
          <w:noProof w:val="0"/>
          <w:lang w:val="en-US"/>
        </w:rPr>
      </w:pPr>
      <w:r w:rsidRPr="4271B103" w:rsidR="0662A38B">
        <w:rPr>
          <w:rFonts w:ascii="Arial" w:hAnsi="Arial" w:eastAsia="Arial" w:cs="Arial"/>
          <w:noProof w:val="0"/>
          <w:lang w:val="en-US"/>
        </w:rPr>
        <w:t>Being cognizant of cultural communication disparities</w:t>
      </w:r>
    </w:p>
    <w:p w:rsidR="0662A38B" w:rsidP="4271B103" w:rsidRDefault="0662A38B" w14:paraId="488E35ED" w14:textId="675FDEFD">
      <w:pPr>
        <w:pStyle w:val="ListParagraph"/>
        <w:numPr>
          <w:ilvl w:val="0"/>
          <w:numId w:val="2"/>
        </w:numPr>
        <w:spacing w:line="360" w:lineRule="auto"/>
        <w:rPr>
          <w:rFonts w:ascii="Arial" w:hAnsi="Arial" w:eastAsia="Arial" w:cs="Arial"/>
          <w:noProof w:val="0"/>
          <w:lang w:val="en-US"/>
        </w:rPr>
      </w:pPr>
      <w:r w:rsidRPr="4271B103" w:rsidR="0662A38B">
        <w:rPr>
          <w:rFonts w:ascii="Arial" w:hAnsi="Arial" w:eastAsia="Arial" w:cs="Arial"/>
          <w:noProof w:val="0"/>
          <w:lang w:val="en-US"/>
        </w:rPr>
        <w:t>Respect the personal space of the individuals</w:t>
      </w:r>
    </w:p>
    <w:p w:rsidR="0662A38B" w:rsidP="4271B103" w:rsidRDefault="0662A38B" w14:paraId="7EFBB76E" w14:textId="21707C9B">
      <w:pPr>
        <w:pStyle w:val="ListParagraph"/>
        <w:numPr>
          <w:ilvl w:val="0"/>
          <w:numId w:val="2"/>
        </w:numPr>
        <w:spacing w:line="360" w:lineRule="auto"/>
        <w:rPr>
          <w:rFonts w:ascii="Arial" w:hAnsi="Arial" w:eastAsia="Arial" w:cs="Arial"/>
          <w:noProof w:val="0"/>
          <w:lang w:val="en-US"/>
        </w:rPr>
      </w:pPr>
      <w:r w:rsidRPr="4271B103" w:rsidR="0662A38B">
        <w:rPr>
          <w:rFonts w:ascii="Arial" w:hAnsi="Arial" w:eastAsia="Arial" w:cs="Arial"/>
          <w:noProof w:val="0"/>
          <w:lang w:val="en-US"/>
        </w:rPr>
        <w:t>Be confident! (Early Learning HQ, no date).</w:t>
      </w:r>
    </w:p>
    <w:p w:rsidR="4271B103" w:rsidP="4271B103" w:rsidRDefault="4271B103" w14:paraId="575A059E" w14:textId="25F2E22B">
      <w:pPr>
        <w:pStyle w:val="Normal"/>
        <w:bidi w:val="0"/>
        <w:spacing w:before="0" w:beforeAutospacing="off" w:after="160" w:afterAutospacing="off" w:line="360" w:lineRule="auto"/>
        <w:ind w:left="0" w:right="0"/>
        <w:jc w:val="left"/>
        <w:rPr>
          <w:rFonts w:ascii="Arial" w:hAnsi="Arial" w:eastAsia="Arial" w:cs="Arial"/>
          <w:b w:val="1"/>
          <w:bCs w:val="1"/>
          <w:i w:val="1"/>
          <w:iCs w:val="1"/>
          <w:noProof w:val="0"/>
          <w:sz w:val="24"/>
          <w:szCs w:val="24"/>
          <w:lang w:val="en-US"/>
        </w:rPr>
      </w:pPr>
    </w:p>
    <w:p w:rsidR="33D7F907" w:rsidP="4271B103" w:rsidRDefault="33D7F907" w14:paraId="67033897" w14:textId="50BD0420">
      <w:pPr>
        <w:pStyle w:val="Normal"/>
        <w:bidi w:val="0"/>
        <w:spacing w:before="0" w:beforeAutospacing="off" w:after="160" w:afterAutospacing="off" w:line="360" w:lineRule="auto"/>
        <w:ind w:left="0" w:right="0"/>
        <w:jc w:val="left"/>
        <w:rPr>
          <w:rFonts w:ascii="Arial" w:hAnsi="Arial" w:eastAsia="Arial" w:cs="Arial"/>
          <w:b w:val="1"/>
          <w:bCs w:val="1"/>
          <w:i w:val="1"/>
          <w:iCs w:val="1"/>
          <w:noProof w:val="0"/>
          <w:sz w:val="24"/>
          <w:szCs w:val="24"/>
          <w:lang w:val="en-US"/>
        </w:rPr>
      </w:pPr>
      <w:r w:rsidRPr="4271B103" w:rsidR="33D7F907">
        <w:rPr>
          <w:rFonts w:ascii="Arial" w:hAnsi="Arial" w:eastAsia="Arial" w:cs="Arial"/>
          <w:b w:val="1"/>
          <w:bCs w:val="1"/>
          <w:i w:val="1"/>
          <w:iCs w:val="1"/>
          <w:noProof w:val="0"/>
          <w:sz w:val="24"/>
          <w:szCs w:val="24"/>
          <w:lang w:val="en-US"/>
        </w:rPr>
        <w:t>Ideas for speaking with parents. CJ is the child in question</w:t>
      </w:r>
    </w:p>
    <w:p w:rsidR="33D7F907" w:rsidP="4271B103" w:rsidRDefault="33D7F907" w14:paraId="5DDE42B3" w14:textId="2BC61604">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33D7F907">
        <w:rPr>
          <w:rFonts w:ascii="Arial" w:hAnsi="Arial" w:eastAsia="Arial" w:cs="Arial"/>
          <w:noProof w:val="0"/>
          <w:sz w:val="24"/>
          <w:szCs w:val="24"/>
          <w:lang w:val="en-US"/>
        </w:rPr>
        <w:t>Share the positives- ‘CJ did excellent when sharing toys with a new child today. This is a big improvement for them.</w:t>
      </w:r>
    </w:p>
    <w:p w:rsidR="33D7F907" w:rsidP="4271B103" w:rsidRDefault="33D7F907" w14:paraId="213555AA" w14:textId="0CD8BAD0">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33D7F907">
        <w:rPr>
          <w:rFonts w:ascii="Arial" w:hAnsi="Arial" w:eastAsia="Arial" w:cs="Arial"/>
          <w:noProof w:val="0"/>
          <w:sz w:val="24"/>
          <w:szCs w:val="24"/>
          <w:lang w:val="en-US"/>
        </w:rPr>
        <w:t>Being open- ‘CJ did push over a little girl today after she wanted to use the blue crayon’</w:t>
      </w:r>
    </w:p>
    <w:p w:rsidR="623FA01D" w:rsidP="4271B103" w:rsidRDefault="623FA01D" w14:paraId="4F1DE6F1" w14:textId="52738A77">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623FA01D">
        <w:rPr>
          <w:rFonts w:ascii="Arial" w:hAnsi="Arial" w:eastAsia="Arial" w:cs="Arial"/>
          <w:noProof w:val="0"/>
          <w:sz w:val="24"/>
          <w:szCs w:val="24"/>
          <w:lang w:val="en-US"/>
        </w:rPr>
        <w:t>Ask for advice when needed-  ‘how can we help CJ feel more comfortable using the potty? Is there anything you do at home that we could try and implement here to make it feel more natural and comfortable?</w:t>
      </w:r>
    </w:p>
    <w:p w:rsidR="2983BE0F" w:rsidP="4271B103" w:rsidRDefault="2983BE0F" w14:paraId="3EB8D773" w14:textId="712EDD2F">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2983BE0F">
        <w:rPr>
          <w:rFonts w:ascii="Arial" w:hAnsi="Arial" w:eastAsia="Arial" w:cs="Arial"/>
          <w:noProof w:val="0"/>
          <w:sz w:val="24"/>
          <w:szCs w:val="24"/>
          <w:lang w:val="en-US"/>
        </w:rPr>
        <w:t xml:space="preserve">Give parents the opportunity to be part of important decisions- ‘we could use more visuals with CJ to get him to try and communicate his feelings? Or we can </w:t>
      </w:r>
      <w:r w:rsidRPr="4271B103" w:rsidR="423ABDA1">
        <w:rPr>
          <w:rFonts w:ascii="Arial" w:hAnsi="Arial" w:eastAsia="Arial" w:cs="Arial"/>
          <w:noProof w:val="0"/>
          <w:sz w:val="24"/>
          <w:szCs w:val="24"/>
          <w:lang w:val="en-US"/>
        </w:rPr>
        <w:t>read more stories about feelings to better develop the understanding of feelings, what do you think?</w:t>
      </w:r>
    </w:p>
    <w:p w:rsidR="423ABDA1" w:rsidP="4271B103" w:rsidRDefault="423ABDA1" w14:paraId="74FB17C8" w14:textId="7C8B9C9A">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423ABDA1">
        <w:rPr>
          <w:rFonts w:ascii="Arial" w:hAnsi="Arial" w:eastAsia="Arial" w:cs="Arial"/>
          <w:noProof w:val="0"/>
          <w:sz w:val="24"/>
          <w:szCs w:val="24"/>
          <w:lang w:val="en-US"/>
        </w:rPr>
        <w:t>Don</w:t>
      </w:r>
      <w:r w:rsidRPr="4271B103" w:rsidR="4DB43819">
        <w:rPr>
          <w:rFonts w:ascii="Arial" w:hAnsi="Arial" w:eastAsia="Arial" w:cs="Arial"/>
          <w:noProof w:val="0"/>
          <w:sz w:val="24"/>
          <w:szCs w:val="24"/>
          <w:lang w:val="en-US"/>
        </w:rPr>
        <w:t>’</w:t>
      </w:r>
      <w:r w:rsidRPr="4271B103" w:rsidR="423ABDA1">
        <w:rPr>
          <w:rFonts w:ascii="Arial" w:hAnsi="Arial" w:eastAsia="Arial" w:cs="Arial"/>
          <w:noProof w:val="0"/>
          <w:sz w:val="24"/>
          <w:szCs w:val="24"/>
          <w:lang w:val="en-US"/>
        </w:rPr>
        <w:t>t</w:t>
      </w:r>
      <w:r w:rsidRPr="4271B103" w:rsidR="423ABDA1">
        <w:rPr>
          <w:rFonts w:ascii="Arial" w:hAnsi="Arial" w:eastAsia="Arial" w:cs="Arial"/>
          <w:noProof w:val="0"/>
          <w:sz w:val="24"/>
          <w:szCs w:val="24"/>
          <w:lang w:val="en-US"/>
        </w:rPr>
        <w:t xml:space="preserve"> feel pressured into answering straight away- ‘</w:t>
      </w:r>
      <w:r w:rsidRPr="4271B103" w:rsidR="0375391C">
        <w:rPr>
          <w:rFonts w:ascii="Arial" w:hAnsi="Arial" w:eastAsia="Arial" w:cs="Arial"/>
          <w:noProof w:val="0"/>
          <w:sz w:val="24"/>
          <w:szCs w:val="24"/>
          <w:lang w:val="en-US"/>
        </w:rPr>
        <w:t>I</w:t>
      </w:r>
      <w:r w:rsidRPr="4271B103" w:rsidR="423ABDA1">
        <w:rPr>
          <w:rFonts w:ascii="Arial" w:hAnsi="Arial" w:eastAsia="Arial" w:cs="Arial"/>
          <w:noProof w:val="0"/>
          <w:sz w:val="24"/>
          <w:szCs w:val="24"/>
          <w:lang w:val="en-US"/>
        </w:rPr>
        <w:t>m</w:t>
      </w:r>
      <w:r w:rsidRPr="4271B103" w:rsidR="423ABDA1">
        <w:rPr>
          <w:rFonts w:ascii="Arial" w:hAnsi="Arial" w:eastAsia="Arial" w:cs="Arial"/>
          <w:noProof w:val="0"/>
          <w:sz w:val="24"/>
          <w:szCs w:val="24"/>
          <w:lang w:val="en-US"/>
        </w:rPr>
        <w:t xml:space="preserve"> not sure what CJ had eaten today, I’ll speak to the cook when she’s back in work tomorrow and let you know, is that ok? </w:t>
      </w:r>
    </w:p>
    <w:p w:rsidR="44EC29DE" w:rsidP="4271B103" w:rsidRDefault="44EC29DE" w14:paraId="13E361E0" w14:textId="7A46E953">
      <w:pPr>
        <w:pStyle w:val="Normal"/>
        <w:suppressLineNumbers w:val="0"/>
        <w:bidi w:val="0"/>
        <w:spacing w:before="0" w:beforeAutospacing="off" w:after="160" w:afterAutospacing="off" w:line="360" w:lineRule="auto"/>
        <w:ind w:left="0" w:right="0"/>
        <w:jc w:val="left"/>
        <w:rPr>
          <w:rFonts w:ascii="Arial" w:hAnsi="Arial" w:eastAsia="Arial" w:cs="Arial"/>
          <w:b w:val="1"/>
          <w:bCs w:val="1"/>
          <w:i w:val="1"/>
          <w:iCs w:val="1"/>
          <w:noProof w:val="0"/>
          <w:sz w:val="24"/>
          <w:szCs w:val="24"/>
          <w:lang w:val="en-US"/>
        </w:rPr>
      </w:pPr>
      <w:r w:rsidRPr="4271B103" w:rsidR="44EC29DE">
        <w:rPr>
          <w:rFonts w:ascii="Arial" w:hAnsi="Arial" w:eastAsia="Arial" w:cs="Arial"/>
          <w:b w:val="1"/>
          <w:bCs w:val="1"/>
          <w:i w:val="1"/>
          <w:iCs w:val="1"/>
          <w:noProof w:val="0"/>
          <w:sz w:val="24"/>
          <w:szCs w:val="24"/>
          <w:lang w:val="en-US"/>
        </w:rPr>
        <w:t>Why do difficult conversations occur with parents?</w:t>
      </w:r>
    </w:p>
    <w:p w:rsidR="44EC29DE" w:rsidP="4271B103" w:rsidRDefault="44EC29DE" w14:paraId="45F15C22" w14:textId="56C1AAE0">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44EC29DE">
        <w:rPr>
          <w:rFonts w:ascii="Arial" w:hAnsi="Arial" w:eastAsia="Arial" w:cs="Arial"/>
          <w:noProof w:val="0"/>
          <w:sz w:val="24"/>
          <w:szCs w:val="24"/>
          <w:lang w:val="en-US"/>
        </w:rPr>
        <w:t xml:space="preserve">Addressing any </w:t>
      </w:r>
      <w:r w:rsidRPr="4271B103" w:rsidR="0F2CBD13">
        <w:rPr>
          <w:rFonts w:ascii="Arial" w:hAnsi="Arial" w:eastAsia="Arial" w:cs="Arial"/>
          <w:noProof w:val="0"/>
          <w:sz w:val="24"/>
          <w:szCs w:val="24"/>
          <w:lang w:val="en-US"/>
        </w:rPr>
        <w:t>behavioral</w:t>
      </w:r>
      <w:r w:rsidRPr="4271B103" w:rsidR="44EC29DE">
        <w:rPr>
          <w:rFonts w:ascii="Arial" w:hAnsi="Arial" w:eastAsia="Arial" w:cs="Arial"/>
          <w:noProof w:val="0"/>
          <w:sz w:val="24"/>
          <w:szCs w:val="24"/>
          <w:lang w:val="en-US"/>
        </w:rPr>
        <w:t xml:space="preserve"> concerns such as disruptive </w:t>
      </w:r>
      <w:r w:rsidRPr="4271B103" w:rsidR="56CBA377">
        <w:rPr>
          <w:rFonts w:ascii="Arial" w:hAnsi="Arial" w:eastAsia="Arial" w:cs="Arial"/>
          <w:noProof w:val="0"/>
          <w:sz w:val="24"/>
          <w:szCs w:val="24"/>
          <w:lang w:val="en-US"/>
        </w:rPr>
        <w:t>behavior</w:t>
      </w:r>
      <w:r w:rsidRPr="4271B103" w:rsidR="44EC29DE">
        <w:rPr>
          <w:rFonts w:ascii="Arial" w:hAnsi="Arial" w:eastAsia="Arial" w:cs="Arial"/>
          <w:noProof w:val="0"/>
          <w:sz w:val="24"/>
          <w:szCs w:val="24"/>
          <w:lang w:val="en-US"/>
        </w:rPr>
        <w:t xml:space="preserve"> or drastic </w:t>
      </w:r>
      <w:r w:rsidRPr="4271B103" w:rsidR="5F7A2562">
        <w:rPr>
          <w:rFonts w:ascii="Arial" w:hAnsi="Arial" w:eastAsia="Arial" w:cs="Arial"/>
          <w:noProof w:val="0"/>
          <w:sz w:val="24"/>
          <w:szCs w:val="24"/>
          <w:lang w:val="en-US"/>
        </w:rPr>
        <w:t>behavior</w:t>
      </w:r>
      <w:r w:rsidRPr="4271B103" w:rsidR="44EC29DE">
        <w:rPr>
          <w:rFonts w:ascii="Arial" w:hAnsi="Arial" w:eastAsia="Arial" w:cs="Arial"/>
          <w:noProof w:val="0"/>
          <w:sz w:val="24"/>
          <w:szCs w:val="24"/>
          <w:lang w:val="en-US"/>
        </w:rPr>
        <w:t xml:space="preserve"> changes such as a child has started to bite.</w:t>
      </w:r>
    </w:p>
    <w:p w:rsidR="44EC29DE" w:rsidP="4271B103" w:rsidRDefault="44EC29DE" w14:paraId="299BF2D3" w14:textId="20DE85E1">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44EC29DE">
        <w:rPr>
          <w:rFonts w:ascii="Arial" w:hAnsi="Arial" w:eastAsia="Arial" w:cs="Arial"/>
          <w:noProof w:val="0"/>
          <w:sz w:val="24"/>
          <w:szCs w:val="24"/>
          <w:lang w:val="en-US"/>
        </w:rPr>
        <w:t xml:space="preserve">Developmental delays can always be a difficult conversation to have with parents especially if there are issues or concerns that have been picked up at the setting but the parents are reluctant to listen because they don’t display those concerns at home. </w:t>
      </w:r>
    </w:p>
    <w:p w:rsidR="44EC29DE" w:rsidP="4271B103" w:rsidRDefault="44EC29DE" w14:paraId="2871CCEB" w14:textId="4C7E663C">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44EC29DE">
        <w:rPr>
          <w:rFonts w:ascii="Arial" w:hAnsi="Arial" w:eastAsia="Arial" w:cs="Arial"/>
          <w:noProof w:val="0"/>
          <w:sz w:val="24"/>
          <w:szCs w:val="24"/>
          <w:lang w:val="en-US"/>
        </w:rPr>
        <w:t xml:space="preserve">If there are any safeguarding concerns such as if </w:t>
      </w:r>
      <w:r w:rsidRPr="4271B103" w:rsidR="44EC29DE">
        <w:rPr>
          <w:rFonts w:ascii="Arial" w:hAnsi="Arial" w:eastAsia="Arial" w:cs="Arial"/>
          <w:noProof w:val="0"/>
          <w:sz w:val="24"/>
          <w:szCs w:val="24"/>
          <w:lang w:val="en-US"/>
        </w:rPr>
        <w:t>th</w:t>
      </w:r>
      <w:r w:rsidRPr="4271B103" w:rsidR="44EC29DE">
        <w:rPr>
          <w:rFonts w:ascii="Arial" w:hAnsi="Arial" w:eastAsia="Arial" w:cs="Arial"/>
          <w:noProof w:val="0"/>
          <w:sz w:val="24"/>
          <w:szCs w:val="24"/>
          <w:lang w:val="en-US"/>
        </w:rPr>
        <w:t xml:space="preserve">e setting has any concerns for the </w:t>
      </w:r>
      <w:r w:rsidRPr="4271B103" w:rsidR="380F425E">
        <w:rPr>
          <w:rFonts w:ascii="Arial" w:hAnsi="Arial" w:eastAsia="Arial" w:cs="Arial"/>
          <w:noProof w:val="0"/>
          <w:sz w:val="24"/>
          <w:szCs w:val="24"/>
          <w:lang w:val="en-US"/>
        </w:rPr>
        <w:t>child's</w:t>
      </w:r>
      <w:r w:rsidRPr="4271B103" w:rsidR="44EC29DE">
        <w:rPr>
          <w:rFonts w:ascii="Arial" w:hAnsi="Arial" w:eastAsia="Arial" w:cs="Arial"/>
          <w:noProof w:val="0"/>
          <w:sz w:val="24"/>
          <w:szCs w:val="24"/>
          <w:lang w:val="en-US"/>
        </w:rPr>
        <w:t xml:space="preserve"> welfare. </w:t>
      </w:r>
    </w:p>
    <w:p w:rsidR="44EC29DE" w:rsidP="4271B103" w:rsidRDefault="44EC29DE" w14:paraId="0AB103B6" w14:textId="0B08E721">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44EC29DE">
        <w:rPr>
          <w:rFonts w:ascii="Arial" w:hAnsi="Arial" w:eastAsia="Arial" w:cs="Arial"/>
          <w:noProof w:val="0"/>
          <w:sz w:val="24"/>
          <w:szCs w:val="24"/>
          <w:lang w:val="en-US"/>
        </w:rPr>
        <w:t xml:space="preserve">Discussing if there are any potential issues with changes in funding or if the parents are late paying fees. There can be many reasons for this but for some it can be </w:t>
      </w:r>
      <w:r w:rsidRPr="4271B103" w:rsidR="76D5C518">
        <w:rPr>
          <w:rFonts w:ascii="Arial" w:hAnsi="Arial" w:eastAsia="Arial" w:cs="Arial"/>
          <w:noProof w:val="0"/>
          <w:sz w:val="24"/>
          <w:szCs w:val="24"/>
          <w:lang w:val="en-US"/>
        </w:rPr>
        <w:t xml:space="preserve">a </w:t>
      </w:r>
      <w:r w:rsidRPr="4271B103" w:rsidR="1BF0E9A2">
        <w:rPr>
          <w:rFonts w:ascii="Arial" w:hAnsi="Arial" w:eastAsia="Arial" w:cs="Arial"/>
          <w:noProof w:val="0"/>
          <w:sz w:val="24"/>
          <w:szCs w:val="24"/>
          <w:lang w:val="en-US"/>
        </w:rPr>
        <w:t>difficult</w:t>
      </w:r>
      <w:r w:rsidRPr="4271B103" w:rsidR="76D5C518">
        <w:rPr>
          <w:rFonts w:ascii="Arial" w:hAnsi="Arial" w:eastAsia="Arial" w:cs="Arial"/>
          <w:noProof w:val="0"/>
          <w:sz w:val="24"/>
          <w:szCs w:val="24"/>
          <w:lang w:val="en-US"/>
        </w:rPr>
        <w:t xml:space="preserve"> subject to approach.</w:t>
      </w:r>
    </w:p>
    <w:p w:rsidR="76D5C518" w:rsidP="4271B103" w:rsidRDefault="76D5C518" w14:paraId="53126BCE" w14:textId="5637A141">
      <w:pPr>
        <w:pStyle w:val="ListParagraph"/>
        <w:numPr>
          <w:ilvl w:val="0"/>
          <w:numId w:val="5"/>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76D5C518">
        <w:rPr>
          <w:rFonts w:ascii="Arial" w:hAnsi="Arial" w:eastAsia="Arial" w:cs="Arial"/>
          <w:noProof w:val="0"/>
          <w:sz w:val="24"/>
          <w:szCs w:val="24"/>
          <w:lang w:val="en-US"/>
        </w:rPr>
        <w:t>Discussing policies and if parents have any disagreements such as the policy for illness and if a child is unwell and can’t attend the setting some settings will still charge the parents for the day or in some cases if there has been a change to the meal plan or menu for the day that the parents were not made aware of. Thi</w:t>
      </w:r>
      <w:r w:rsidRPr="4271B103" w:rsidR="3366D182">
        <w:rPr>
          <w:rFonts w:ascii="Arial" w:hAnsi="Arial" w:eastAsia="Arial" w:cs="Arial"/>
          <w:noProof w:val="0"/>
          <w:sz w:val="24"/>
          <w:szCs w:val="24"/>
          <w:lang w:val="en-US"/>
        </w:rPr>
        <w:t xml:space="preserve">s can cause issues if they feel that the child wouldn’t have enjoyed the meal thus resulting in the child not having a lot to eat that day. </w:t>
      </w:r>
      <w:r w:rsidRPr="4271B103" w:rsidR="68B23AF5">
        <w:rPr>
          <w:rFonts w:ascii="Arial" w:hAnsi="Arial" w:eastAsia="Arial" w:cs="Arial"/>
          <w:noProof w:val="0"/>
          <w:sz w:val="24"/>
          <w:szCs w:val="24"/>
          <w:lang w:val="en-US"/>
        </w:rPr>
        <w:t xml:space="preserve">(Nursery in a box, 2025). </w:t>
      </w:r>
    </w:p>
    <w:p w:rsidR="19499536" w:rsidP="4271B103" w:rsidRDefault="19499536" w14:paraId="0133B894" w14:textId="11B22057">
      <w:pPr>
        <w:pStyle w:val="Normal"/>
        <w:suppressLineNumbers w:val="0"/>
        <w:bidi w:val="0"/>
        <w:spacing w:before="0" w:beforeAutospacing="off" w:after="160" w:afterAutospacing="off" w:line="360" w:lineRule="auto"/>
        <w:ind w:left="0" w:right="0"/>
        <w:jc w:val="left"/>
        <w:rPr>
          <w:rFonts w:ascii="Arial" w:hAnsi="Arial" w:eastAsia="Arial" w:cs="Arial"/>
          <w:b w:val="1"/>
          <w:bCs w:val="1"/>
          <w:i w:val="1"/>
          <w:iCs w:val="1"/>
          <w:noProof w:val="0"/>
          <w:sz w:val="24"/>
          <w:szCs w:val="24"/>
          <w:lang w:val="en-US"/>
        </w:rPr>
      </w:pPr>
      <w:r w:rsidRPr="4271B103" w:rsidR="19499536">
        <w:rPr>
          <w:rFonts w:ascii="Arial" w:hAnsi="Arial" w:eastAsia="Arial" w:cs="Arial"/>
          <w:b w:val="1"/>
          <w:bCs w:val="1"/>
          <w:i w:val="1"/>
          <w:iCs w:val="1"/>
          <w:noProof w:val="0"/>
          <w:sz w:val="24"/>
          <w:szCs w:val="24"/>
          <w:lang w:val="en-US"/>
        </w:rPr>
        <w:t>H</w:t>
      </w:r>
      <w:r w:rsidRPr="4271B103" w:rsidR="1191C80B">
        <w:rPr>
          <w:rFonts w:ascii="Arial" w:hAnsi="Arial" w:eastAsia="Arial" w:cs="Arial"/>
          <w:b w:val="1"/>
          <w:bCs w:val="1"/>
          <w:i w:val="1"/>
          <w:iCs w:val="1"/>
          <w:noProof w:val="0"/>
          <w:sz w:val="24"/>
          <w:szCs w:val="24"/>
          <w:lang w:val="en-US"/>
        </w:rPr>
        <w:t>ow</w:t>
      </w:r>
      <w:r w:rsidRPr="4271B103" w:rsidR="19499536">
        <w:rPr>
          <w:rFonts w:ascii="Arial" w:hAnsi="Arial" w:eastAsia="Arial" w:cs="Arial"/>
          <w:b w:val="1"/>
          <w:bCs w:val="1"/>
          <w:i w:val="1"/>
          <w:iCs w:val="1"/>
          <w:noProof w:val="0"/>
          <w:sz w:val="24"/>
          <w:szCs w:val="24"/>
          <w:lang w:val="en-US"/>
        </w:rPr>
        <w:t xml:space="preserve"> to deal with</w:t>
      </w:r>
      <w:r w:rsidRPr="4271B103" w:rsidR="7ECF12A5">
        <w:rPr>
          <w:rFonts w:ascii="Arial" w:hAnsi="Arial" w:eastAsia="Arial" w:cs="Arial"/>
          <w:b w:val="1"/>
          <w:bCs w:val="1"/>
          <w:i w:val="1"/>
          <w:iCs w:val="1"/>
          <w:noProof w:val="0"/>
          <w:sz w:val="24"/>
          <w:szCs w:val="24"/>
          <w:lang w:val="en-US"/>
        </w:rPr>
        <w:t xml:space="preserve"> conflict</w:t>
      </w:r>
      <w:r w:rsidRPr="4271B103" w:rsidR="19499536">
        <w:rPr>
          <w:rFonts w:ascii="Arial" w:hAnsi="Arial" w:eastAsia="Arial" w:cs="Arial"/>
          <w:b w:val="1"/>
          <w:bCs w:val="1"/>
          <w:i w:val="1"/>
          <w:iCs w:val="1"/>
          <w:noProof w:val="0"/>
          <w:sz w:val="24"/>
          <w:szCs w:val="24"/>
          <w:lang w:val="en-US"/>
        </w:rPr>
        <w:t xml:space="preserve"> from parents </w:t>
      </w:r>
    </w:p>
    <w:p w:rsidR="65087F1A" w:rsidP="4271B103" w:rsidRDefault="65087F1A" w14:paraId="11C71B36" w14:textId="15DFAFF1">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65087F1A">
        <w:rPr>
          <w:rFonts w:ascii="Arial" w:hAnsi="Arial" w:eastAsia="Arial" w:cs="Arial"/>
          <w:noProof w:val="0"/>
          <w:sz w:val="24"/>
          <w:szCs w:val="24"/>
          <w:lang w:val="en-US"/>
        </w:rPr>
        <w:t xml:space="preserve">Ensure that </w:t>
      </w:r>
      <w:r w:rsidRPr="4271B103" w:rsidR="3B2F32FD">
        <w:rPr>
          <w:rFonts w:ascii="Arial" w:hAnsi="Arial" w:eastAsia="Arial" w:cs="Arial"/>
          <w:noProof w:val="0"/>
          <w:sz w:val="24"/>
          <w:szCs w:val="24"/>
          <w:lang w:val="en-US"/>
        </w:rPr>
        <w:t xml:space="preserve">the early years foundation stage policies are followed in line with the complaints policy and procedure. </w:t>
      </w:r>
    </w:p>
    <w:p w:rsidR="6AFF0A9F" w:rsidP="4271B103" w:rsidRDefault="6AFF0A9F" w14:paraId="488A6EF2" w14:textId="3535A811">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noProof w:val="0"/>
          <w:sz w:val="24"/>
          <w:szCs w:val="24"/>
          <w:lang w:val="en-US"/>
        </w:rPr>
      </w:pPr>
      <w:r w:rsidRPr="4271B103" w:rsidR="6AFF0A9F">
        <w:rPr>
          <w:rFonts w:ascii="Arial" w:hAnsi="Arial" w:eastAsia="Arial" w:cs="Arial"/>
          <w:noProof w:val="0"/>
          <w:sz w:val="24"/>
          <w:szCs w:val="24"/>
          <w:lang w:val="en-US"/>
        </w:rPr>
        <w:t>T</w:t>
      </w:r>
      <w:r w:rsidRPr="4271B103" w:rsidR="3B2F32FD">
        <w:rPr>
          <w:rFonts w:ascii="Arial" w:hAnsi="Arial" w:eastAsia="Arial" w:cs="Arial"/>
          <w:noProof w:val="0"/>
          <w:sz w:val="24"/>
          <w:szCs w:val="24"/>
          <w:lang w:val="en-US"/>
        </w:rPr>
        <w:t xml:space="preserve">ry not to take anything said personally </w:t>
      </w:r>
    </w:p>
    <w:p w:rsidR="3B2F32FD" w:rsidP="4271B103" w:rsidRDefault="3B2F32FD" w14:paraId="09A47835" w14:textId="556624AF">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noProof w:val="0"/>
          <w:lang w:val="en-US"/>
        </w:rPr>
      </w:pPr>
      <w:r w:rsidRPr="4271B103" w:rsidR="3B2F32FD">
        <w:rPr>
          <w:rFonts w:ascii="Arial" w:hAnsi="Arial" w:eastAsia="Arial" w:cs="Arial"/>
          <w:noProof w:val="0"/>
          <w:sz w:val="24"/>
          <w:szCs w:val="24"/>
          <w:lang w:val="en-US"/>
        </w:rPr>
        <w:t xml:space="preserve">Approach the situation with curiosity. </w:t>
      </w:r>
      <w:r w:rsidRPr="4271B103" w:rsidR="3B2F32FD">
        <w:rPr>
          <w:rFonts w:ascii="Arial" w:hAnsi="Arial" w:eastAsia="Arial" w:cs="Arial"/>
          <w:noProof w:val="0"/>
          <w:lang w:val="en-US"/>
        </w:rPr>
        <w:t>You can start using reflective practice skills to identify the root of the upset by acknowledging that there is always a reason for the behavior.</w:t>
      </w:r>
    </w:p>
    <w:p w:rsidR="3B33436F" w:rsidP="4271B103" w:rsidRDefault="3B33436F" w14:paraId="479D3712" w14:textId="76A49E7D">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noProof w:val="0"/>
          <w:lang w:val="en-US"/>
        </w:rPr>
      </w:pPr>
      <w:r w:rsidRPr="4271B103" w:rsidR="3B33436F">
        <w:rPr>
          <w:rFonts w:ascii="Arial" w:hAnsi="Arial" w:eastAsia="Arial" w:cs="Arial"/>
          <w:noProof w:val="0"/>
          <w:lang w:val="en-US"/>
        </w:rPr>
        <w:t>While keeping safety in mind, there should be a balance between privacy and a calm setting for talking with the parent. It might be helpful to have another adult around to listen in on the talk to keep everyone safe</w:t>
      </w:r>
    </w:p>
    <w:p w:rsidR="56CBA3CB" w:rsidP="4271B103" w:rsidRDefault="56CBA3CB" w14:paraId="423B48D8" w14:textId="7A1EA1E6">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noProof w:val="0"/>
          <w:lang w:val="en-US"/>
        </w:rPr>
      </w:pPr>
      <w:r w:rsidRPr="4271B103" w:rsidR="56CBA3CB">
        <w:rPr>
          <w:rFonts w:ascii="Arial" w:hAnsi="Arial" w:eastAsia="Arial" w:cs="Arial"/>
          <w:noProof w:val="0"/>
          <w:lang w:val="en-US"/>
        </w:rPr>
        <w:t>Remain calm and professional when faced with a particularly difficult situation</w:t>
      </w:r>
    </w:p>
    <w:p w:rsidR="56CBA3CB" w:rsidP="4271B103" w:rsidRDefault="56CBA3CB" w14:paraId="2D85A48C" w14:textId="3DEF02FC">
      <w:pPr>
        <w:pStyle w:val="ListParagraph"/>
        <w:numPr>
          <w:ilvl w:val="0"/>
          <w:numId w:val="4"/>
        </w:numPr>
        <w:suppressLineNumbers w:val="0"/>
        <w:bidi w:val="0"/>
        <w:spacing w:before="0" w:beforeAutospacing="off" w:after="160" w:afterAutospacing="off" w:line="360" w:lineRule="auto"/>
        <w:ind w:right="0"/>
        <w:jc w:val="left"/>
        <w:rPr>
          <w:rFonts w:ascii="Arial" w:hAnsi="Arial" w:eastAsia="Arial" w:cs="Arial"/>
          <w:noProof w:val="0"/>
          <w:lang w:val="en-US"/>
        </w:rPr>
      </w:pPr>
      <w:r w:rsidRPr="4271B103" w:rsidR="56CBA3CB">
        <w:rPr>
          <w:rFonts w:ascii="Arial" w:hAnsi="Arial" w:eastAsia="Arial" w:cs="Arial"/>
          <w:noProof w:val="0"/>
          <w:lang w:val="en-US"/>
        </w:rPr>
        <w:t xml:space="preserve">If a parent has voiced a concern, it's critical to follow up with the family and other staff to make sure they're satisfied with the way the issue has been handled. (Jackson, </w:t>
      </w:r>
      <w:r w:rsidRPr="4271B103" w:rsidR="21B21BFF">
        <w:rPr>
          <w:rFonts w:ascii="Arial" w:hAnsi="Arial" w:eastAsia="Arial" w:cs="Arial"/>
          <w:noProof w:val="0"/>
          <w:lang w:val="en-US"/>
        </w:rPr>
        <w:t>L. 2022).</w:t>
      </w:r>
    </w:p>
    <w:p w:rsidR="1DE91BFC" w:rsidP="4271B103" w:rsidRDefault="1DE91BFC" w14:paraId="2BFA0F02" w14:textId="31639551">
      <w:pPr>
        <w:pStyle w:val="Normal"/>
        <w:suppressLineNumbers w:val="0"/>
        <w:bidi w:val="0"/>
        <w:spacing w:before="0" w:beforeAutospacing="off" w:after="160" w:afterAutospacing="off" w:line="360" w:lineRule="auto"/>
        <w:ind w:left="0" w:right="0"/>
        <w:jc w:val="left"/>
        <w:rPr>
          <w:rFonts w:ascii="Arial" w:hAnsi="Arial" w:eastAsia="Arial" w:cs="Arial"/>
          <w:b w:val="1"/>
          <w:bCs w:val="1"/>
          <w:i w:val="1"/>
          <w:iCs w:val="1"/>
          <w:noProof w:val="0"/>
          <w:lang w:val="en-US"/>
        </w:rPr>
      </w:pPr>
      <w:r w:rsidRPr="4271B103" w:rsidR="1DE91BFC">
        <w:rPr>
          <w:rFonts w:ascii="Arial" w:hAnsi="Arial" w:eastAsia="Arial" w:cs="Arial"/>
          <w:b w:val="1"/>
          <w:bCs w:val="1"/>
          <w:i w:val="1"/>
          <w:iCs w:val="1"/>
          <w:noProof w:val="0"/>
          <w:lang w:val="en-US"/>
        </w:rPr>
        <w:t>Benefit to the children</w:t>
      </w:r>
    </w:p>
    <w:p w:rsidR="1DE91BFC" w:rsidP="4271B103" w:rsidRDefault="1DE91BFC" w14:paraId="2A400ABE" w14:textId="1A701CE8">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US"/>
        </w:rPr>
      </w:pPr>
      <w:r w:rsidRPr="4271B103" w:rsidR="1DE91BFC">
        <w:rPr>
          <w:rFonts w:ascii="Arial" w:hAnsi="Arial" w:eastAsia="Arial" w:cs="Arial"/>
          <w:noProof w:val="0"/>
          <w:lang w:val="en-US"/>
        </w:rPr>
        <w:t xml:space="preserve">Its important to remember that the parents and families trust practitioners with their most valuable </w:t>
      </w:r>
      <w:r w:rsidRPr="4271B103" w:rsidR="1C6A4BD4">
        <w:rPr>
          <w:rFonts w:ascii="Arial" w:hAnsi="Arial" w:eastAsia="Arial" w:cs="Arial"/>
          <w:noProof w:val="0"/>
          <w:lang w:val="en-US"/>
        </w:rPr>
        <w:t>possession</w:t>
      </w:r>
      <w:r w:rsidRPr="4271B103" w:rsidR="1DE91BFC">
        <w:rPr>
          <w:rFonts w:ascii="Arial" w:hAnsi="Arial" w:eastAsia="Arial" w:cs="Arial"/>
          <w:noProof w:val="0"/>
          <w:lang w:val="en-US"/>
        </w:rPr>
        <w:t xml:space="preserve"> and that the child is their world. Parents know the children best</w:t>
      </w:r>
      <w:r w:rsidRPr="4271B103" w:rsidR="4EC0B8CD">
        <w:rPr>
          <w:rFonts w:ascii="Arial" w:hAnsi="Arial" w:eastAsia="Arial" w:cs="Arial"/>
          <w:noProof w:val="0"/>
          <w:lang w:val="en-US"/>
        </w:rPr>
        <w:t xml:space="preserve"> and its important to </w:t>
      </w:r>
      <w:r w:rsidRPr="4271B103" w:rsidR="26FAAD15">
        <w:rPr>
          <w:rFonts w:ascii="Arial" w:hAnsi="Arial" w:eastAsia="Arial" w:cs="Arial"/>
          <w:noProof w:val="0"/>
          <w:lang w:val="en-US"/>
        </w:rPr>
        <w:t>remember</w:t>
      </w:r>
      <w:r w:rsidRPr="4271B103" w:rsidR="4EC0B8CD">
        <w:rPr>
          <w:rFonts w:ascii="Arial" w:hAnsi="Arial" w:eastAsia="Arial" w:cs="Arial"/>
          <w:noProof w:val="0"/>
          <w:lang w:val="en-US"/>
        </w:rPr>
        <w:t xml:space="preserve"> that if parent’s have any concerns that they should be encourage to discuss those. This can help the parents better develop their know</w:t>
      </w:r>
      <w:r w:rsidRPr="4271B103" w:rsidR="13FA089A">
        <w:rPr>
          <w:rFonts w:ascii="Arial" w:hAnsi="Arial" w:eastAsia="Arial" w:cs="Arial"/>
          <w:noProof w:val="0"/>
          <w:lang w:val="en-US"/>
        </w:rPr>
        <w:t xml:space="preserve">ledge of child development and indulge in the professional experience that the practitioner can offer. This can have many benefits for the children for their life at home as the more the parents know and learn the better understanding </w:t>
      </w:r>
      <w:r w:rsidRPr="4271B103" w:rsidR="7A124AAA">
        <w:rPr>
          <w:rFonts w:ascii="Arial" w:hAnsi="Arial" w:eastAsia="Arial" w:cs="Arial"/>
          <w:noProof w:val="0"/>
          <w:lang w:val="en-US"/>
        </w:rPr>
        <w:t>they</w:t>
      </w:r>
      <w:r w:rsidRPr="4271B103" w:rsidR="4D24D1F3">
        <w:rPr>
          <w:rFonts w:ascii="Arial" w:hAnsi="Arial" w:eastAsia="Arial" w:cs="Arial"/>
          <w:noProof w:val="0"/>
          <w:lang w:val="en-US"/>
        </w:rPr>
        <w:t xml:space="preserve"> will </w:t>
      </w:r>
      <w:r w:rsidRPr="4271B103" w:rsidR="7A124AAA">
        <w:rPr>
          <w:rFonts w:ascii="Arial" w:hAnsi="Arial" w:eastAsia="Arial" w:cs="Arial"/>
          <w:noProof w:val="0"/>
          <w:lang w:val="en-US"/>
        </w:rPr>
        <w:t xml:space="preserve">have of their child and how they are able to help with their </w:t>
      </w:r>
      <w:r w:rsidRPr="4271B103" w:rsidR="22901BAC">
        <w:rPr>
          <w:rFonts w:ascii="Arial" w:hAnsi="Arial" w:eastAsia="Arial" w:cs="Arial"/>
          <w:noProof w:val="0"/>
          <w:lang w:val="en-US"/>
        </w:rPr>
        <w:t>child's</w:t>
      </w:r>
      <w:r w:rsidRPr="4271B103" w:rsidR="7A124AAA">
        <w:rPr>
          <w:rFonts w:ascii="Arial" w:hAnsi="Arial" w:eastAsia="Arial" w:cs="Arial"/>
          <w:noProof w:val="0"/>
          <w:lang w:val="en-US"/>
        </w:rPr>
        <w:t xml:space="preserve"> development. </w:t>
      </w:r>
      <w:r w:rsidRPr="4271B103" w:rsidR="7A124AAA">
        <w:rPr>
          <w:rFonts w:ascii="Arial" w:hAnsi="Arial" w:eastAsia="Arial" w:cs="Arial"/>
          <w:noProof w:val="0"/>
          <w:sz w:val="24"/>
          <w:szCs w:val="24"/>
          <w:lang w:val="en-US"/>
        </w:rPr>
        <w:t xml:space="preserve">Research indicates that </w:t>
      </w:r>
      <w:r w:rsidRPr="4271B103" w:rsidR="58FF4932">
        <w:rPr>
          <w:rFonts w:ascii="Arial" w:hAnsi="Arial" w:eastAsia="Arial" w:cs="Arial"/>
          <w:noProof w:val="0"/>
          <w:sz w:val="24"/>
          <w:szCs w:val="24"/>
          <w:lang w:val="en-US"/>
        </w:rPr>
        <w:t>joint working between the parents and practitioners can</w:t>
      </w:r>
      <w:r w:rsidRPr="4271B103" w:rsidR="7A124AAA">
        <w:rPr>
          <w:rFonts w:ascii="Arial" w:hAnsi="Arial" w:eastAsia="Arial" w:cs="Arial"/>
          <w:noProof w:val="0"/>
          <w:sz w:val="24"/>
          <w:szCs w:val="24"/>
          <w:lang w:val="en-US"/>
        </w:rPr>
        <w:t xml:space="preserve"> </w:t>
      </w:r>
      <w:r w:rsidRPr="4271B103" w:rsidR="7A124AAA">
        <w:rPr>
          <w:rFonts w:ascii="Arial" w:hAnsi="Arial" w:eastAsia="Arial" w:cs="Arial"/>
          <w:noProof w:val="0"/>
          <w:sz w:val="24"/>
          <w:szCs w:val="24"/>
          <w:lang w:val="en-US"/>
        </w:rPr>
        <w:t xml:space="preserve">benefit </w:t>
      </w:r>
      <w:r w:rsidRPr="4271B103" w:rsidR="3E4E5F3E">
        <w:rPr>
          <w:rFonts w:ascii="Arial" w:hAnsi="Arial" w:eastAsia="Arial" w:cs="Arial"/>
          <w:noProof w:val="0"/>
          <w:sz w:val="24"/>
          <w:szCs w:val="24"/>
          <w:lang w:val="en-US"/>
        </w:rPr>
        <w:t xml:space="preserve">the child as they would </w:t>
      </w:r>
      <w:r w:rsidRPr="4271B103" w:rsidR="7A124AAA">
        <w:rPr>
          <w:rFonts w:ascii="Arial" w:hAnsi="Arial" w:eastAsia="Arial" w:cs="Arial"/>
          <w:noProof w:val="0"/>
          <w:sz w:val="24"/>
          <w:szCs w:val="24"/>
          <w:lang w:val="en-US"/>
        </w:rPr>
        <w:t>hav</w:t>
      </w:r>
      <w:r w:rsidRPr="4271B103" w:rsidR="16B7EE5A">
        <w:rPr>
          <w:rFonts w:ascii="Arial" w:hAnsi="Arial" w:eastAsia="Arial" w:cs="Arial"/>
          <w:noProof w:val="0"/>
          <w:sz w:val="24"/>
          <w:szCs w:val="24"/>
          <w:lang w:val="en-US"/>
        </w:rPr>
        <w:t xml:space="preserve">e </w:t>
      </w:r>
      <w:r w:rsidRPr="4271B103" w:rsidR="7A124AAA">
        <w:rPr>
          <w:rFonts w:ascii="Arial" w:hAnsi="Arial" w:eastAsia="Arial" w:cs="Arial"/>
          <w:noProof w:val="0"/>
          <w:sz w:val="24"/>
          <w:szCs w:val="24"/>
          <w:lang w:val="en-US"/>
        </w:rPr>
        <w:t>the support of both thei</w:t>
      </w:r>
      <w:r w:rsidRPr="4271B103" w:rsidR="051109EA">
        <w:rPr>
          <w:rFonts w:ascii="Arial" w:hAnsi="Arial" w:eastAsia="Arial" w:cs="Arial"/>
          <w:noProof w:val="0"/>
          <w:sz w:val="24"/>
          <w:szCs w:val="24"/>
          <w:lang w:val="en-US"/>
        </w:rPr>
        <w:t xml:space="preserve">r </w:t>
      </w:r>
      <w:r w:rsidRPr="4271B103" w:rsidR="7A124AAA">
        <w:rPr>
          <w:rFonts w:ascii="Arial" w:hAnsi="Arial" w:eastAsia="Arial" w:cs="Arial"/>
          <w:noProof w:val="0"/>
          <w:sz w:val="24"/>
          <w:szCs w:val="24"/>
          <w:lang w:val="en-US"/>
        </w:rPr>
        <w:t>parent and their child care provider, as they learn and grow more effectively.</w:t>
      </w:r>
      <w:r w:rsidRPr="4271B103" w:rsidR="6555241F">
        <w:rPr>
          <w:rFonts w:ascii="Arial" w:hAnsi="Arial" w:eastAsia="Arial" w:cs="Arial"/>
          <w:noProof w:val="0"/>
          <w:sz w:val="24"/>
          <w:szCs w:val="24"/>
          <w:lang w:val="en-US"/>
        </w:rPr>
        <w:t xml:space="preserve"> It creates an atmosphere where parents can freely express their concerns to their childcare provider, knowing that they will be taken seriously and handled in a welcoming and secure setting. When the child is feeling safe and content then t</w:t>
      </w:r>
      <w:r w:rsidRPr="4271B103" w:rsidR="0EC859D3">
        <w:rPr>
          <w:rFonts w:ascii="Arial" w:hAnsi="Arial" w:eastAsia="Arial" w:cs="Arial"/>
          <w:noProof w:val="0"/>
          <w:sz w:val="24"/>
          <w:szCs w:val="24"/>
          <w:lang w:val="en-US"/>
        </w:rPr>
        <w:t xml:space="preserve">hat also helps the parents to relax and be assured that their child is in the best possible care. </w:t>
      </w:r>
      <w:r w:rsidRPr="4271B103" w:rsidR="147E1728">
        <w:rPr>
          <w:rFonts w:ascii="Arial" w:hAnsi="Arial" w:eastAsia="Arial" w:cs="Arial"/>
          <w:noProof w:val="0"/>
          <w:sz w:val="24"/>
          <w:szCs w:val="24"/>
          <w:lang w:val="en-US"/>
        </w:rPr>
        <w:t>(Lester, T. 2024).</w:t>
      </w:r>
    </w:p>
    <w:p w:rsidR="4271B103" w:rsidP="4271B103" w:rsidRDefault="4271B103" w14:paraId="02D49626" w14:textId="5FCC0932">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p>
    <w:p w:rsidR="1DE91BFC" w:rsidP="4271B103" w:rsidRDefault="1DE91BFC" w14:paraId="6D9C660B" w14:textId="1A5EEB13">
      <w:pPr>
        <w:pStyle w:val="Normal"/>
        <w:bidi w:val="0"/>
        <w:spacing w:before="0" w:beforeAutospacing="off" w:after="160" w:afterAutospacing="off" w:line="360" w:lineRule="auto"/>
        <w:ind w:left="0" w:right="0"/>
        <w:jc w:val="left"/>
        <w:rPr>
          <w:rFonts w:ascii="Arial" w:hAnsi="Arial" w:eastAsia="Arial" w:cs="Arial"/>
          <w:b w:val="1"/>
          <w:bCs w:val="1"/>
          <w:i w:val="1"/>
          <w:iCs w:val="1"/>
          <w:noProof w:val="0"/>
          <w:sz w:val="24"/>
          <w:szCs w:val="24"/>
          <w:u w:val="none"/>
          <w:lang w:val="en-US"/>
        </w:rPr>
      </w:pPr>
      <w:r w:rsidRPr="4271B103" w:rsidR="1DE91BFC">
        <w:rPr>
          <w:rFonts w:ascii="Arial" w:hAnsi="Arial" w:eastAsia="Arial" w:cs="Arial"/>
          <w:noProof w:val="0"/>
          <w:sz w:val="24"/>
          <w:szCs w:val="24"/>
          <w:lang w:val="en-US"/>
        </w:rPr>
        <w:t xml:space="preserve"> </w:t>
      </w:r>
      <w:r w:rsidRPr="4271B103" w:rsidR="447DBC6F">
        <w:rPr>
          <w:rFonts w:ascii="Arial" w:hAnsi="Arial" w:eastAsia="Arial" w:cs="Arial"/>
          <w:b w:val="1"/>
          <w:bCs w:val="1"/>
          <w:i w:val="1"/>
          <w:iCs w:val="1"/>
          <w:noProof w:val="0"/>
          <w:sz w:val="24"/>
          <w:szCs w:val="24"/>
          <w:u w:val="none"/>
          <w:lang w:val="en-US"/>
        </w:rPr>
        <w:t>Always remember...</w:t>
      </w:r>
    </w:p>
    <w:p w:rsidR="5A94772A" w:rsidP="4271B103" w:rsidRDefault="5A94772A" w14:paraId="4F453B1A" w14:textId="0D2F4A56">
      <w:pPr>
        <w:bidi w:val="0"/>
        <w:spacing w:before="0" w:beforeAutospacing="off" w:after="160" w:afterAutospacing="off" w:line="360" w:lineRule="auto"/>
        <w:ind w:left="0" w:right="0"/>
        <w:jc w:val="left"/>
        <w:rPr>
          <w:rFonts w:ascii="Arial" w:hAnsi="Arial" w:eastAsia="Arial" w:cs="Arial"/>
          <w:noProof w:val="0"/>
          <w:sz w:val="24"/>
          <w:szCs w:val="24"/>
          <w:lang w:val="en-US"/>
        </w:rPr>
      </w:pPr>
      <w:r w:rsidRPr="4271B103" w:rsidR="5A94772A">
        <w:rPr>
          <w:rFonts w:ascii="Arial" w:hAnsi="Arial" w:eastAsia="Arial" w:cs="Arial"/>
          <w:noProof w:val="0"/>
          <w:sz w:val="24"/>
          <w:szCs w:val="24"/>
          <w:lang w:val="en-US"/>
        </w:rPr>
        <w:t xml:space="preserve">According to research, the most crucial element in helping some children succeed regardless of their background is including parents and families in their education. Working succesfully in partnership with parents and families is a core and key element of the early years foundation stage. </w:t>
      </w:r>
      <w:r w:rsidRPr="4271B103" w:rsidR="1722AD2C">
        <w:rPr>
          <w:rFonts w:ascii="Arial" w:hAnsi="Arial" w:eastAsia="Arial" w:cs="Arial"/>
          <w:noProof w:val="0"/>
          <w:sz w:val="24"/>
          <w:szCs w:val="24"/>
          <w:lang w:val="en-US"/>
        </w:rPr>
        <w:t xml:space="preserve">Prioritize the family by asking them to tell you more about themselves. Learn about their personal histories and the culture of their families and communities. Find out what they anticipate from the setting. Consider parents and families to be the primary instructors of their children. Give them the chance to be involved in their child's entire experience in your environment. </w:t>
      </w:r>
    </w:p>
    <w:p w:rsidR="4271B103" w:rsidP="4271B103" w:rsidRDefault="4271B103" w14:paraId="28367416" w14:textId="60AED710">
      <w:pPr>
        <w:bidi w:val="0"/>
        <w:spacing w:before="0" w:beforeAutospacing="off" w:after="160" w:afterAutospacing="off" w:line="360" w:lineRule="auto"/>
        <w:ind w:left="0" w:right="0"/>
        <w:jc w:val="left"/>
        <w:rPr>
          <w:rFonts w:ascii="Arial" w:hAnsi="Arial" w:eastAsia="Arial" w:cs="Arial"/>
          <w:noProof w:val="0"/>
          <w:sz w:val="24"/>
          <w:szCs w:val="24"/>
          <w:lang w:val="en-US"/>
        </w:rPr>
      </w:pPr>
    </w:p>
    <w:p w:rsidR="4271B103" w:rsidP="4271B103" w:rsidRDefault="4271B103" w14:paraId="1A129CFA" w14:textId="0CE7E565">
      <w:pPr>
        <w:bidi w:val="0"/>
        <w:spacing w:before="0" w:beforeAutospacing="off" w:after="160" w:afterAutospacing="off" w:line="279" w:lineRule="auto"/>
        <w:ind w:left="0" w:right="0"/>
        <w:jc w:val="left"/>
        <w:rPr>
          <w:rFonts w:ascii="Aptos" w:hAnsi="Aptos" w:eastAsia="Aptos" w:cs="Aptos"/>
          <w:noProof w:val="0"/>
          <w:sz w:val="24"/>
          <w:szCs w:val="24"/>
          <w:lang w:val="en-US"/>
        </w:rPr>
      </w:pPr>
    </w:p>
    <w:p w:rsidR="4271B103" w:rsidP="4271B103" w:rsidRDefault="4271B103" w14:paraId="42759BB4" w14:textId="58C92213">
      <w:pPr>
        <w:bidi w:val="0"/>
        <w:spacing w:before="0" w:beforeAutospacing="off" w:after="160" w:afterAutospacing="off" w:line="279" w:lineRule="auto"/>
        <w:ind w:left="0" w:right="0"/>
        <w:jc w:val="left"/>
        <w:rPr>
          <w:rFonts w:ascii="Aptos" w:hAnsi="Aptos" w:eastAsia="Aptos" w:cs="Aptos"/>
          <w:noProof w:val="0"/>
          <w:sz w:val="24"/>
          <w:szCs w:val="24"/>
          <w:lang w:val="en-US"/>
        </w:rPr>
      </w:pPr>
    </w:p>
    <w:p w:rsidR="4271B103" w:rsidP="4271B103" w:rsidRDefault="4271B103" w14:paraId="64908D73" w14:textId="365F555D">
      <w:pPr>
        <w:bidi w:val="0"/>
        <w:spacing w:before="0" w:beforeAutospacing="off" w:after="160" w:afterAutospacing="off" w:line="279" w:lineRule="auto"/>
        <w:ind w:left="0" w:right="0"/>
        <w:jc w:val="left"/>
        <w:rPr>
          <w:rFonts w:ascii="Aptos" w:hAnsi="Aptos" w:eastAsia="Aptos" w:cs="Aptos"/>
          <w:noProof w:val="0"/>
          <w:sz w:val="24"/>
          <w:szCs w:val="24"/>
          <w:lang w:val="en-US"/>
        </w:rPr>
      </w:pPr>
    </w:p>
    <w:p w:rsidR="4271B103" w:rsidP="4271B103" w:rsidRDefault="4271B103" w14:paraId="0263A627" w14:textId="5F60BD78">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4CEA34A5" w:rsidP="4271B103" w:rsidRDefault="4CEA34A5" w14:paraId="5F4134FE" w14:textId="15260A3B">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Aussie Childcare Network (2023)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Guide to the Reggio Emilia approach.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d1d6bfcf58d64214">
        <w:r w:rsidRPr="4271B103" w:rsidR="4CEA34A5">
          <w:rPr>
            <w:rStyle w:val="Hyperlink"/>
            <w:rFonts w:ascii="Arial" w:hAnsi="Arial" w:eastAsia="Arial" w:cs="Arial"/>
            <w:b w:val="0"/>
            <w:bCs w:val="0"/>
            <w:i w:val="0"/>
            <w:iCs w:val="0"/>
            <w:caps w:val="0"/>
            <w:smallCaps w:val="0"/>
            <w:strike w:val="0"/>
            <w:dstrike w:val="0"/>
            <w:noProof w:val="0"/>
            <w:sz w:val="24"/>
            <w:szCs w:val="24"/>
            <w:lang w:val="en-US"/>
          </w:rPr>
          <w:t>Guide To The Reggio Emilia Approach - Aussie Childcare Network</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6AAB8259" w14:textId="0215887E">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Azizova, N. (2025)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Every child is unique: the psychological impact of comparison.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b41c0f1423fd416e">
        <w:r w:rsidRPr="4271B103" w:rsidR="4CEA34A5">
          <w:rPr>
            <w:rStyle w:val="Hyperlink"/>
            <w:rFonts w:ascii="Arial" w:hAnsi="Arial" w:eastAsia="Arial" w:cs="Arial"/>
            <w:b w:val="0"/>
            <w:bCs w:val="0"/>
            <w:i w:val="0"/>
            <w:iCs w:val="0"/>
            <w:caps w:val="0"/>
            <w:smallCaps w:val="0"/>
            <w:strike w:val="0"/>
            <w:dstrike w:val="0"/>
            <w:noProof w:val="0"/>
            <w:sz w:val="24"/>
            <w:szCs w:val="24"/>
            <w:lang w:val="en-US"/>
          </w:rPr>
          <w:t>Every Child is Unique: The Psychological Impact of Comparison. Dr. Narmin Azizova</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18618F7F" w14:textId="7717F698">
      <w:pPr>
        <w:bidi w:val="0"/>
        <w:spacing w:line="360" w:lineRule="auto"/>
        <w:rPr>
          <w:rFonts w:ascii="Arial" w:hAnsi="Arial" w:eastAsia="Arial" w:cs="Arial"/>
          <w:b w:val="0"/>
          <w:bCs w:val="0"/>
          <w:i w:val="0"/>
          <w:iCs w:val="0"/>
          <w:caps w:val="0"/>
          <w:smallCaps w:val="0"/>
          <w:noProof w:val="0"/>
          <w:color w:val="333333"/>
          <w:sz w:val="24"/>
          <w:szCs w:val="24"/>
          <w:lang w:val="en-US"/>
        </w:rPr>
      </w:pPr>
      <w:r w:rsidRPr="4271B103" w:rsidR="4CEA34A5">
        <w:rPr>
          <w:rFonts w:ascii="Arial" w:hAnsi="Arial" w:eastAsia="Arial" w:cs="Arial"/>
          <w:b w:val="0"/>
          <w:bCs w:val="0"/>
          <w:i w:val="0"/>
          <w:iCs w:val="0"/>
          <w:caps w:val="0"/>
          <w:smallCaps w:val="0"/>
          <w:noProof w:val="0"/>
          <w:color w:val="333333"/>
          <w:sz w:val="24"/>
          <w:szCs w:val="24"/>
          <w:lang w:val="en-US"/>
        </w:rPr>
        <w:t xml:space="preserve">Chicken, S. and Maynard, T. (2010) ‘Through a different lens: exploring Reggio Emilia in a Welsh context’, </w:t>
      </w:r>
      <w:r w:rsidRPr="4271B103" w:rsidR="4CEA34A5">
        <w:rPr>
          <w:rFonts w:ascii="Arial" w:hAnsi="Arial" w:eastAsia="Arial" w:cs="Arial"/>
          <w:b w:val="0"/>
          <w:bCs w:val="0"/>
          <w:i w:val="1"/>
          <w:iCs w:val="1"/>
          <w:caps w:val="0"/>
          <w:smallCaps w:val="0"/>
          <w:noProof w:val="0"/>
          <w:color w:val="333333"/>
          <w:sz w:val="24"/>
          <w:szCs w:val="24"/>
          <w:lang w:val="en-US"/>
        </w:rPr>
        <w:t>Early Years</w:t>
      </w:r>
      <w:r w:rsidRPr="4271B103" w:rsidR="4CEA34A5">
        <w:rPr>
          <w:rFonts w:ascii="Arial" w:hAnsi="Arial" w:eastAsia="Arial" w:cs="Arial"/>
          <w:b w:val="0"/>
          <w:bCs w:val="0"/>
          <w:i w:val="0"/>
          <w:iCs w:val="0"/>
          <w:caps w:val="0"/>
          <w:smallCaps w:val="0"/>
          <w:noProof w:val="0"/>
          <w:color w:val="333333"/>
          <w:sz w:val="24"/>
          <w:szCs w:val="24"/>
          <w:lang w:val="en-US"/>
        </w:rPr>
        <w:t>, 30(1), pp. 29–39. doi: 10.1080/09575140903443000.</w:t>
      </w:r>
    </w:p>
    <w:p w:rsidR="4CEA34A5" w:rsidP="4271B103" w:rsidRDefault="4CEA34A5" w14:paraId="0F30257B" w14:textId="4A073867">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Child Time Inc (2017)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How the reggio emilia approach compares to traditional schools.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f848b4129094b9b">
        <w:r w:rsidRPr="4271B103" w:rsidR="4CEA34A5">
          <w:rPr>
            <w:rStyle w:val="Hyperlink"/>
            <w:rFonts w:ascii="Arial" w:hAnsi="Arial" w:eastAsia="Arial" w:cs="Arial"/>
            <w:b w:val="0"/>
            <w:bCs w:val="0"/>
            <w:i w:val="0"/>
            <w:iCs w:val="0"/>
            <w:caps w:val="0"/>
            <w:smallCaps w:val="0"/>
            <w:strike w:val="0"/>
            <w:dstrike w:val="0"/>
            <w:noProof w:val="0"/>
            <w:sz w:val="24"/>
            <w:szCs w:val="24"/>
            <w:lang w:val="en-US"/>
          </w:rPr>
          <w:t>How The Reggio Emilia Approach Compares to Traditional Schools - Preschool &amp; Childcare Center Serving Salt Lake City, UT</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238A67BA" w14:textId="55C8B121">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Coram Pacey (2025)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Curriculum for Wales/cwricwlim i gymru.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118b5c20fab24ef6">
        <w:r w:rsidRPr="4271B103" w:rsidR="4CEA34A5">
          <w:rPr>
            <w:rStyle w:val="Hyperlink"/>
            <w:rFonts w:ascii="Arial" w:hAnsi="Arial" w:eastAsia="Arial" w:cs="Arial"/>
            <w:b w:val="0"/>
            <w:bCs w:val="0"/>
            <w:i w:val="0"/>
            <w:iCs w:val="0"/>
            <w:caps w:val="0"/>
            <w:smallCaps w:val="0"/>
            <w:strike w:val="0"/>
            <w:dstrike w:val="0"/>
            <w:noProof w:val="0"/>
            <w:sz w:val="24"/>
            <w:szCs w:val="24"/>
            <w:lang w:val="en-US"/>
          </w:rPr>
          <w:t>Curriculum for Wales/ Cwricwlwm i Gymru - Coram PACEY</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3C413EDE" w14:textId="7660230C">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for Education (2024)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Working in partnership with parents and carers.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aec0a4bcaa514ac7">
        <w:r w:rsidRPr="4271B103" w:rsidR="4CEA34A5">
          <w:rPr>
            <w:rStyle w:val="Hyperlink"/>
            <w:rFonts w:ascii="Arial" w:hAnsi="Arial" w:eastAsia="Arial" w:cs="Arial"/>
            <w:b w:val="0"/>
            <w:bCs w:val="0"/>
            <w:i w:val="0"/>
            <w:iCs w:val="0"/>
            <w:caps w:val="0"/>
            <w:smallCaps w:val="0"/>
            <w:strike w:val="0"/>
            <w:dstrike w:val="0"/>
            <w:noProof w:val="0"/>
            <w:sz w:val="24"/>
            <w:szCs w:val="24"/>
            <w:lang w:val="en-US"/>
          </w:rPr>
          <w:t>Help for early years providers : Working in partnership with parents and carers</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46CC32FB" w14:textId="27ADF59D">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Early Education Station (no date)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Effective communication with parents and carers: for professionals.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333bf6b386ab4f61">
        <w:r w:rsidRPr="4271B103" w:rsidR="4CEA34A5">
          <w:rPr>
            <w:rStyle w:val="Hyperlink"/>
            <w:rFonts w:ascii="Arial" w:hAnsi="Arial" w:eastAsia="Arial" w:cs="Arial"/>
            <w:b w:val="0"/>
            <w:bCs w:val="0"/>
            <w:i w:val="0"/>
            <w:iCs w:val="0"/>
            <w:caps w:val="0"/>
            <w:smallCaps w:val="0"/>
            <w:strike w:val="0"/>
            <w:dstrike w:val="0"/>
            <w:noProof w:val="0"/>
            <w:sz w:val="24"/>
            <w:szCs w:val="24"/>
            <w:lang w:val="en-US"/>
          </w:rPr>
          <w:t>Effective communication with parents and carers: for professionals – The Early Education Station</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50AA9498" w14:textId="2E1B2783">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Early Learning HQ (no date)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Effective communication in early years settings.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000925056d6542c7">
        <w:r w:rsidRPr="4271B103" w:rsidR="4CEA34A5">
          <w:rPr>
            <w:rStyle w:val="Hyperlink"/>
            <w:rFonts w:ascii="Arial" w:hAnsi="Arial" w:eastAsia="Arial" w:cs="Arial"/>
            <w:b w:val="0"/>
            <w:bCs w:val="0"/>
            <w:i w:val="0"/>
            <w:iCs w:val="0"/>
            <w:caps w:val="0"/>
            <w:smallCaps w:val="0"/>
            <w:strike w:val="0"/>
            <w:dstrike w:val="0"/>
            <w:noProof w:val="0"/>
            <w:sz w:val="24"/>
            <w:szCs w:val="24"/>
            <w:lang w:val="en-US"/>
          </w:rPr>
          <w:t>Effective communication in early years settings</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49841BB9" w14:textId="3F349243">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Consultant London (2025)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Developing effective communication strategies with parents in nurseries: a guide.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Trust%2C%20two-way%20communication%2C%20and%20technology%20are%20the%20three,while%20also%20being%20transparent%20and%20open%20with%20parents." r:id="R40cc8aed5c0848c1">
        <w:r w:rsidRPr="4271B103" w:rsidR="4CEA34A5">
          <w:rPr>
            <w:rStyle w:val="Hyperlink"/>
            <w:rFonts w:ascii="Arial" w:hAnsi="Arial" w:eastAsia="Arial" w:cs="Arial"/>
            <w:b w:val="0"/>
            <w:bCs w:val="0"/>
            <w:i w:val="0"/>
            <w:iCs w:val="0"/>
            <w:caps w:val="0"/>
            <w:smallCaps w:val="0"/>
            <w:strike w:val="0"/>
            <w:dstrike w:val="0"/>
            <w:noProof w:val="0"/>
            <w:sz w:val="24"/>
            <w:szCs w:val="24"/>
            <w:lang w:val="en-US"/>
          </w:rPr>
          <w:t>Developing Effective Communication Strategies with Parents in Nurseries: A Guide - Early Years Consultant London</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068024C7" w14:textId="6112B20E">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Educational Wave (2025)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Pros and cons of reggio emilia.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fb376b15202422d">
        <w:r w:rsidRPr="4271B103" w:rsidR="4CEA34A5">
          <w:rPr>
            <w:rStyle w:val="Hyperlink"/>
            <w:rFonts w:ascii="Arial" w:hAnsi="Arial" w:eastAsia="Arial" w:cs="Arial"/>
            <w:b w:val="0"/>
            <w:bCs w:val="0"/>
            <w:i w:val="0"/>
            <w:iCs w:val="0"/>
            <w:caps w:val="0"/>
            <w:smallCaps w:val="0"/>
            <w:strike w:val="0"/>
            <w:dstrike w:val="0"/>
            <w:noProof w:val="0"/>
            <w:sz w:val="24"/>
            <w:szCs w:val="24"/>
            <w:lang w:val="en-US"/>
          </w:rPr>
          <w:t>Pros and Cons of Reggio Emilia - EducationalWave</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62B3DA88" w14:textId="66C5B938">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Hargraves, V. (2020)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How to use learning stories in early childhood education assessment.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c08afc3fed69428b">
        <w:r w:rsidRPr="4271B103" w:rsidR="4CEA34A5">
          <w:rPr>
            <w:rStyle w:val="Hyperlink"/>
            <w:rFonts w:ascii="Arial" w:hAnsi="Arial" w:eastAsia="Arial" w:cs="Arial"/>
            <w:b w:val="0"/>
            <w:bCs w:val="0"/>
            <w:i w:val="0"/>
            <w:iCs w:val="0"/>
            <w:caps w:val="0"/>
            <w:smallCaps w:val="0"/>
            <w:strike w:val="0"/>
            <w:dstrike w:val="0"/>
            <w:noProof w:val="0"/>
            <w:sz w:val="24"/>
            <w:szCs w:val="24"/>
            <w:lang w:val="en-US"/>
          </w:rPr>
          <w:t>How to use learning stories in early childhood education assessment - THE EDUCATION HUB</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5D50C86E" w14:textId="2AB8E8F5">
      <w:pPr>
        <w:bidi w:val="0"/>
        <w:spacing w:line="360" w:lineRule="auto"/>
        <w:rPr>
          <w:rFonts w:ascii="Arial" w:hAnsi="Arial" w:eastAsia="Arial" w:cs="Arial"/>
          <w:b w:val="0"/>
          <w:bCs w:val="0"/>
          <w:i w:val="0"/>
          <w:iCs w:val="0"/>
          <w:caps w:val="0"/>
          <w:smallCaps w:val="0"/>
          <w:noProof w:val="0"/>
          <w:color w:val="3A3A3A" w:themeColor="background2" w:themeTint="FF" w:themeShade="40"/>
          <w:sz w:val="24"/>
          <w:szCs w:val="24"/>
          <w:lang w:val="en-US"/>
        </w:rPr>
      </w:pPr>
      <w:r w:rsidRPr="4271B103" w:rsidR="4CEA34A5">
        <w:rPr>
          <w:rFonts w:ascii="Arial" w:hAnsi="Arial" w:eastAsia="Arial" w:cs="Arial"/>
          <w:b w:val="0"/>
          <w:bCs w:val="0"/>
          <w:i w:val="0"/>
          <w:iCs w:val="0"/>
          <w:caps w:val="0"/>
          <w:smallCaps w:val="0"/>
          <w:noProof w:val="0"/>
          <w:color w:val="3A3A3A" w:themeColor="background2" w:themeTint="FF" w:themeShade="40"/>
          <w:sz w:val="24"/>
          <w:szCs w:val="24"/>
          <w:lang w:val="en-US"/>
        </w:rPr>
        <w:t xml:space="preserve">Hyson, M. (2014) </w:t>
      </w:r>
      <w:r w:rsidRPr="4271B103" w:rsidR="4CEA34A5">
        <w:rPr>
          <w:rFonts w:ascii="Arial" w:hAnsi="Arial" w:eastAsia="Arial" w:cs="Arial"/>
          <w:b w:val="0"/>
          <w:bCs w:val="0"/>
          <w:i w:val="1"/>
          <w:iCs w:val="1"/>
          <w:caps w:val="0"/>
          <w:smallCaps w:val="0"/>
          <w:noProof w:val="0"/>
          <w:color w:val="3A3A3A" w:themeColor="background2" w:themeTint="FF" w:themeShade="40"/>
          <w:sz w:val="24"/>
          <w:szCs w:val="24"/>
          <w:lang w:val="en-US"/>
        </w:rPr>
        <w:t>The early years matter : education, care, and the well-being of children, birth to 8</w:t>
      </w:r>
      <w:r w:rsidRPr="4271B103" w:rsidR="4CEA34A5">
        <w:rPr>
          <w:rFonts w:ascii="Arial" w:hAnsi="Arial" w:eastAsia="Arial" w:cs="Arial"/>
          <w:b w:val="0"/>
          <w:bCs w:val="0"/>
          <w:i w:val="0"/>
          <w:iCs w:val="0"/>
          <w:caps w:val="0"/>
          <w:smallCaps w:val="0"/>
          <w:noProof w:val="0"/>
          <w:color w:val="3A3A3A" w:themeColor="background2" w:themeTint="FF" w:themeShade="40"/>
          <w:sz w:val="24"/>
          <w:szCs w:val="24"/>
          <w:lang w:val="en-US"/>
        </w:rPr>
        <w:t>. New York: Teachers College.</w:t>
      </w:r>
    </w:p>
    <w:p w:rsidR="4CEA34A5" w:rsidP="4271B103" w:rsidRDefault="4CEA34A5" w14:paraId="2C37943B" w14:textId="4868BFFB">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Infant &amp; Toddlers (2014)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Checklists and rating scales.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db934d486ef64de2">
        <w:r w:rsidRPr="4271B103" w:rsidR="4CEA34A5">
          <w:rPr>
            <w:rStyle w:val="Hyperlink"/>
            <w:rFonts w:ascii="Arial" w:hAnsi="Arial" w:eastAsia="Arial" w:cs="Arial"/>
            <w:b w:val="0"/>
            <w:bCs w:val="0"/>
            <w:i w:val="0"/>
            <w:iCs w:val="0"/>
            <w:caps w:val="0"/>
            <w:smallCaps w:val="0"/>
            <w:strike w:val="0"/>
            <w:dstrike w:val="0"/>
            <w:noProof w:val="0"/>
            <w:sz w:val="24"/>
            <w:szCs w:val="24"/>
            <w:lang w:val="en-US"/>
          </w:rPr>
          <w:t>Checklists and Rating Scales - Infants &amp; Toddlers - CCDMD</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3960349A" w14:textId="56FDE083">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Jackson, L. (2022)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Dealing with upset and angry parents in eyfs settings.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Parents%20can%20become%20upset%2C%20angry%20or%20distressed%20when,and%20frustrations%20can%20be%20challenging%20for%20nursery%20staff." r:id="Rd11c8a41591d427b">
        <w:r w:rsidRPr="4271B103" w:rsidR="4CEA34A5">
          <w:rPr>
            <w:rStyle w:val="Hyperlink"/>
            <w:rFonts w:ascii="Arial" w:hAnsi="Arial" w:eastAsia="Arial" w:cs="Arial"/>
            <w:b w:val="0"/>
            <w:bCs w:val="0"/>
            <w:i w:val="0"/>
            <w:iCs w:val="0"/>
            <w:caps w:val="0"/>
            <w:smallCaps w:val="0"/>
            <w:strike w:val="0"/>
            <w:dstrike w:val="0"/>
            <w:noProof w:val="0"/>
            <w:sz w:val="24"/>
            <w:szCs w:val="24"/>
            <w:lang w:val="en-US"/>
          </w:rPr>
          <w:t>Dealing with upset and angry parents in EYFS settings - Blossom Educational</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70D3260C" w14:textId="5CA7123C">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Lester, T. (2024)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Early years- communicating with parents is the key to success.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8ed9f36735684466">
        <w:r w:rsidRPr="4271B103" w:rsidR="4CEA34A5">
          <w:rPr>
            <w:rStyle w:val="Hyperlink"/>
            <w:rFonts w:ascii="Arial" w:hAnsi="Arial" w:eastAsia="Arial" w:cs="Arial"/>
            <w:b w:val="0"/>
            <w:bCs w:val="0"/>
            <w:i w:val="0"/>
            <w:iCs w:val="0"/>
            <w:caps w:val="0"/>
            <w:smallCaps w:val="0"/>
            <w:strike w:val="0"/>
            <w:dstrike w:val="0"/>
            <w:noProof w:val="0"/>
            <w:sz w:val="24"/>
            <w:szCs w:val="24"/>
            <w:lang w:val="en-US"/>
          </w:rPr>
          <w:t>Early Years – communicating with parents is the key to success | IRIS</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1D4B5345" w14:textId="4CA3DA88">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Miller, L. and Soler, J.(2003) ‘The Struggle for Early Childhood Curricula: A comparison of the English Foundation Stage Curriculum, Te Wha¨riki and Reggio Emilia’,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International Journal of Early Years Education</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11:1, 57-68, DOI: 10.1080/0966976032000066091</w:t>
      </w:r>
    </w:p>
    <w:p w:rsidR="4CEA34A5" w:rsidP="4271B103" w:rsidRDefault="4CEA34A5" w14:paraId="65F7A047" w14:textId="67EFF9ED">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Nursery in a box (2025)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How to handle difficult conversations with parents in your nursery.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db44767c527649e3">
        <w:r w:rsidRPr="4271B103" w:rsidR="4CEA34A5">
          <w:rPr>
            <w:rStyle w:val="Hyperlink"/>
            <w:rFonts w:ascii="Arial" w:hAnsi="Arial" w:eastAsia="Arial" w:cs="Arial"/>
            <w:b w:val="0"/>
            <w:bCs w:val="0"/>
            <w:i w:val="0"/>
            <w:iCs w:val="0"/>
            <w:caps w:val="0"/>
            <w:smallCaps w:val="0"/>
            <w:strike w:val="0"/>
            <w:dstrike w:val="0"/>
            <w:noProof w:val="0"/>
            <w:sz w:val="24"/>
            <w:szCs w:val="24"/>
            <w:lang w:val="en-US"/>
          </w:rPr>
          <w:t>How to Handle Difficult Conversations with Parents in Your Nursery - Nursery in a box</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76621B3F" w14:textId="74A87181">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Open Library (2024)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Learning stories.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4cddb6b6ba6e405f">
        <w:r w:rsidRPr="4271B103" w:rsidR="4CEA34A5">
          <w:rPr>
            <w:rStyle w:val="Hyperlink"/>
            <w:rFonts w:ascii="Arial" w:hAnsi="Arial" w:eastAsia="Arial" w:cs="Arial"/>
            <w:b w:val="0"/>
            <w:bCs w:val="0"/>
            <w:i w:val="0"/>
            <w:iCs w:val="0"/>
            <w:caps w:val="0"/>
            <w:smallCaps w:val="0"/>
            <w:strike w:val="0"/>
            <w:dstrike w:val="0"/>
            <w:noProof w:val="0"/>
            <w:sz w:val="24"/>
            <w:szCs w:val="24"/>
            <w:lang w:val="en-US"/>
          </w:rPr>
          <w:t>Learning Stories – Observing Early Learning Canadian Edition</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 </w:t>
      </w:r>
    </w:p>
    <w:p w:rsidR="4CEA34A5" w:rsidP="4271B103" w:rsidRDefault="4CEA34A5" w14:paraId="6B4868DF" w14:textId="0533D7A2">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Rare Early Childhood Support Services (2018)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Developmental checklists: pros and cons.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da2516cfe868461b">
        <w:r w:rsidRPr="4271B103" w:rsidR="4CEA34A5">
          <w:rPr>
            <w:rStyle w:val="Hyperlink"/>
            <w:rFonts w:ascii="Arial" w:hAnsi="Arial" w:eastAsia="Arial" w:cs="Arial"/>
            <w:b w:val="0"/>
            <w:bCs w:val="0"/>
            <w:i w:val="0"/>
            <w:iCs w:val="0"/>
            <w:caps w:val="0"/>
            <w:smallCaps w:val="0"/>
            <w:strike w:val="0"/>
            <w:dstrike w:val="0"/>
            <w:noProof w:val="0"/>
            <w:sz w:val="24"/>
            <w:szCs w:val="24"/>
            <w:lang w:val="en-US"/>
          </w:rPr>
          <w:t>Developmental Checklists: Pros and Cons – www.rare.support</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12 August 2025). </w:t>
      </w:r>
    </w:p>
    <w:p w:rsidR="4CEA34A5" w:rsidP="4271B103" w:rsidRDefault="4CEA34A5" w14:paraId="20CC4B7D" w14:textId="468A4C5C">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Studocu (2024)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Similarities and differences between reggio emilia principles and uk.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acde34bd341445dd">
        <w:r w:rsidRPr="4271B103" w:rsidR="4CEA34A5">
          <w:rPr>
            <w:rStyle w:val="Hyperlink"/>
            <w:rFonts w:ascii="Arial" w:hAnsi="Arial" w:eastAsia="Arial" w:cs="Arial"/>
            <w:b w:val="0"/>
            <w:bCs w:val="0"/>
            <w:i w:val="0"/>
            <w:iCs w:val="0"/>
            <w:caps w:val="0"/>
            <w:smallCaps w:val="0"/>
            <w:strike w:val="0"/>
            <w:dstrike w:val="0"/>
            <w:noProof w:val="0"/>
            <w:sz w:val="24"/>
            <w:szCs w:val="24"/>
            <w:lang w:val="en-US"/>
          </w:rPr>
          <w:t>[Solved] similarities and differences between reggio emelia principles and - childcare level 3 - Studocu</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65D62131" w14:textId="1B5C8E18">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(2024)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A curriculum for funded non-maintained nursery settings.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93ce5c7407964194">
        <w:r w:rsidRPr="4271B103" w:rsidR="4CEA34A5">
          <w:rPr>
            <w:rStyle w:val="Hyperlink"/>
            <w:rFonts w:ascii="Arial" w:hAnsi="Arial" w:eastAsia="Arial" w:cs="Arial"/>
            <w:b w:val="0"/>
            <w:bCs w:val="0"/>
            <w:i w:val="0"/>
            <w:iCs w:val="0"/>
            <w:caps w:val="0"/>
            <w:smallCaps w:val="0"/>
            <w:strike w:val="0"/>
            <w:dstrike w:val="0"/>
            <w:noProof w:val="0"/>
            <w:sz w:val="24"/>
            <w:szCs w:val="24"/>
            <w:lang w:val="en-US"/>
          </w:rPr>
          <w:t>A curriculum for funded non-maintained nursery settings</w:t>
        </w:r>
      </w:hyperlink>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 August 2025).</w:t>
      </w:r>
    </w:p>
    <w:p w:rsidR="4CEA34A5" w:rsidP="4271B103" w:rsidRDefault="4CEA34A5" w14:paraId="3EA3C4F3" w14:textId="42A634BC">
      <w:pPr>
        <w:bidi w:val="0"/>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 </w:t>
      </w:r>
      <w:r w:rsidRPr="4271B103" w:rsidR="4CEA34A5">
        <w:rPr>
          <w:rFonts w:ascii="Arial" w:hAnsi="Arial" w:eastAsia="Arial" w:cs="Arial"/>
          <w:b w:val="0"/>
          <w:bCs w:val="0"/>
          <w:i w:val="1"/>
          <w:iCs w:val="1"/>
          <w:caps w:val="0"/>
          <w:smallCaps w:val="0"/>
          <w:noProof w:val="0"/>
          <w:color w:val="000000" w:themeColor="text1" w:themeTint="FF" w:themeShade="FF"/>
          <w:sz w:val="24"/>
          <w:szCs w:val="24"/>
          <w:lang w:val="en-US"/>
        </w:rPr>
        <w:t xml:space="preserve">Assessment arrangements for funded non-maintained nursery settings. </w:t>
      </w:r>
      <w:r w:rsidRPr="4271B103" w:rsidR="4CEA34A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cc8bcb2f983645be">
        <w:r w:rsidRPr="4271B103" w:rsidR="4CEA34A5">
          <w:rPr>
            <w:rStyle w:val="Hyperlink"/>
            <w:rFonts w:ascii="Arial" w:hAnsi="Arial" w:eastAsia="Arial" w:cs="Arial"/>
            <w:b w:val="0"/>
            <w:bCs w:val="0"/>
            <w:i w:val="0"/>
            <w:iCs w:val="0"/>
            <w:caps w:val="0"/>
            <w:smallCaps w:val="0"/>
            <w:strike w:val="0"/>
            <w:dstrike w:val="0"/>
            <w:noProof w:val="0"/>
            <w:sz w:val="24"/>
            <w:szCs w:val="24"/>
            <w:lang w:val="en-US"/>
          </w:rPr>
          <w:t>https://hwb.gov.wales/curriculum-for-wales/curriculum-and-assessment-arrangements-for-funded-non-maintained-nursery-settings/assessment-arrangements-for-funded-non-maintained-nursery-settings</w:t>
        </w:r>
      </w:hyperlink>
    </w:p>
    <w:p w:rsidR="4271B103" w:rsidP="4271B103" w:rsidRDefault="4271B103" w14:paraId="45981BB0" w14:textId="11571F56">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4271B103" w:rsidP="4271B103" w:rsidRDefault="4271B103" w14:paraId="0E7DA4EC" w14:textId="66F0EC35">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4271B103" w:rsidP="4271B103" w:rsidRDefault="4271B103" w14:paraId="6E8BBF78" w14:textId="64F5BE9F">
      <w:pPr>
        <w:pStyle w:val="Normal"/>
        <w:suppressLineNumbers w:val="0"/>
        <w:bidi w:val="0"/>
        <w:spacing w:before="0" w:beforeAutospacing="off" w:after="160" w:afterAutospacing="off" w:line="279" w:lineRule="auto"/>
        <w:ind w:left="0" w:right="0"/>
        <w:jc w:val="left"/>
        <w:rPr>
          <w:noProof w:val="0"/>
          <w:lang w:val="en-US"/>
        </w:rPr>
      </w:pPr>
    </w:p>
    <w:p w:rsidR="4271B103" w:rsidP="4271B103" w:rsidRDefault="4271B103" w14:paraId="75EDA084" w14:textId="309D9FCE">
      <w:pPr>
        <w:pStyle w:val="Normal"/>
        <w:ind w:left="0"/>
        <w:rPr>
          <w:noProof w:val="0"/>
          <w:lang w:val="en-US"/>
        </w:rPr>
      </w:pPr>
    </w:p>
    <w:p w:rsidR="4271B103" w:rsidP="4271B103" w:rsidRDefault="4271B103" w14:paraId="6AFDFA89" w14:textId="40A9ABEC">
      <w:pPr>
        <w:pStyle w:val="Normal"/>
        <w:ind w:left="0"/>
        <w:rPr>
          <w:noProof w:val="0"/>
          <w:lang w:val="en-US"/>
        </w:rPr>
      </w:pPr>
    </w:p>
    <w:p w:rsidR="4271B103" w:rsidP="4271B103" w:rsidRDefault="4271B103" w14:paraId="11F35B60" w14:textId="7A254390">
      <w:pPr>
        <w:pStyle w:val="Normal"/>
        <w:rPr>
          <w:noProof w:val="0"/>
          <w:sz w:val="24"/>
          <w:szCs w:val="24"/>
          <w:lang w:val="en-US"/>
        </w:rPr>
      </w:pPr>
    </w:p>
    <w:p w:rsidR="4271B103" w:rsidP="4271B103" w:rsidRDefault="4271B103" w14:paraId="02D9F73C" w14:textId="56D40A73">
      <w:pPr>
        <w:pStyle w:val="Normal"/>
        <w:ind w:left="0"/>
        <w:rPr>
          <w:noProof w:val="0"/>
          <w:lang w:val="en-US"/>
        </w:rPr>
      </w:pPr>
    </w:p>
    <w:p w:rsidR="4271B103" w:rsidP="4271B103" w:rsidRDefault="4271B103" w14:paraId="475F1417" w14:textId="4CE5A6DE">
      <w:pPr>
        <w:pStyle w:val="Normal"/>
        <w:rPr>
          <w:rFonts w:ascii="Aptos" w:hAnsi="Aptos" w:eastAsia="Aptos" w:cs="Aptos"/>
          <w:i w:val="0"/>
          <w:iCs w:val="0"/>
          <w:noProof w:val="0"/>
          <w:sz w:val="24"/>
          <w:szCs w:val="24"/>
          <w:lang w:val="en-US"/>
        </w:rPr>
      </w:pPr>
    </w:p>
    <w:p w:rsidR="4271B103" w:rsidP="4271B103" w:rsidRDefault="4271B103" w14:paraId="2825210D" w14:textId="661D3D5F">
      <w:pPr>
        <w:rPr>
          <w:rFonts w:ascii="Aptos" w:hAnsi="Aptos" w:eastAsia="Aptos" w:cs="Aptos"/>
          <w:noProof w:val="0"/>
          <w:sz w:val="24"/>
          <w:szCs w:val="24"/>
          <w:lang w:val="en-US"/>
        </w:rPr>
      </w:pPr>
    </w:p>
    <w:p w:rsidR="4271B103" w:rsidP="4271B103" w:rsidRDefault="4271B103" w14:paraId="5AF66AB6" w14:textId="1135222B">
      <w:pPr>
        <w:rPr>
          <w:rFonts w:ascii="Aptos" w:hAnsi="Aptos" w:eastAsia="Aptos" w:cs="Aptos"/>
          <w:noProof w:val="0"/>
          <w:sz w:val="24"/>
          <w:szCs w:val="24"/>
          <w:lang w:val="en-US"/>
        </w:rPr>
      </w:pPr>
    </w:p>
    <w:p w:rsidR="4271B103" w:rsidP="4271B103" w:rsidRDefault="4271B103" w14:paraId="7E1ABDFF" w14:textId="7FB47CC3">
      <w:pPr>
        <w:rPr>
          <w:rFonts w:ascii="Aptos" w:hAnsi="Aptos" w:eastAsia="Aptos" w:cs="Aptos"/>
          <w:noProof w:val="0"/>
          <w:sz w:val="24"/>
          <w:szCs w:val="24"/>
          <w:lang w:val="en-US"/>
        </w:rPr>
      </w:pPr>
    </w:p>
    <w:p w:rsidR="4271B103" w:rsidRDefault="4271B103" w14:paraId="0748D9A4" w14:textId="720BC0B7"/>
    <w:p w:rsidR="4271B103" w:rsidP="4271B103" w:rsidRDefault="4271B103" w14:paraId="7445CC03" w14:textId="46BBA846">
      <w:pP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9f3baa71d9e141c5"/>
      <w:footerReference w:type="default" r:id="Rb13b8c60a1314d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271B103" w:rsidTr="4271B103" w14:paraId="119C8B93">
      <w:trPr>
        <w:trHeight w:val="300"/>
      </w:trPr>
      <w:tc>
        <w:tcPr>
          <w:tcW w:w="3120" w:type="dxa"/>
          <w:tcMar/>
        </w:tcPr>
        <w:p w:rsidR="4271B103" w:rsidP="4271B103" w:rsidRDefault="4271B103" w14:paraId="677C4871" w14:textId="2DFD6DB6">
          <w:pPr>
            <w:pStyle w:val="Header"/>
            <w:bidi w:val="0"/>
            <w:ind w:left="-115"/>
            <w:jc w:val="left"/>
          </w:pPr>
        </w:p>
      </w:tc>
      <w:tc>
        <w:tcPr>
          <w:tcW w:w="3120" w:type="dxa"/>
          <w:tcMar/>
        </w:tcPr>
        <w:p w:rsidR="4271B103" w:rsidP="4271B103" w:rsidRDefault="4271B103" w14:paraId="248239BD" w14:textId="020E7EE4">
          <w:pPr>
            <w:pStyle w:val="Header"/>
            <w:bidi w:val="0"/>
            <w:jc w:val="center"/>
          </w:pPr>
        </w:p>
      </w:tc>
      <w:tc>
        <w:tcPr>
          <w:tcW w:w="3120" w:type="dxa"/>
          <w:tcMar/>
        </w:tcPr>
        <w:p w:rsidR="4271B103" w:rsidP="4271B103" w:rsidRDefault="4271B103" w14:paraId="48BA67B8" w14:textId="6193527F">
          <w:pPr>
            <w:pStyle w:val="Header"/>
            <w:bidi w:val="0"/>
            <w:ind w:right="-115"/>
            <w:jc w:val="right"/>
          </w:pPr>
        </w:p>
      </w:tc>
    </w:tr>
  </w:tbl>
  <w:p w:rsidR="4271B103" w:rsidP="4271B103" w:rsidRDefault="4271B103" w14:paraId="14966B9F" w14:textId="3784A1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271B103" w:rsidTr="4271B103" w14:paraId="6DC7DD58">
      <w:trPr>
        <w:trHeight w:val="300"/>
      </w:trPr>
      <w:tc>
        <w:tcPr>
          <w:tcW w:w="3120" w:type="dxa"/>
          <w:tcMar/>
        </w:tcPr>
        <w:p w:rsidR="4271B103" w:rsidP="4271B103" w:rsidRDefault="4271B103" w14:paraId="54F203B0" w14:textId="5A6B5FBC">
          <w:pPr>
            <w:pStyle w:val="Header"/>
            <w:bidi w:val="0"/>
            <w:ind w:left="-115"/>
            <w:jc w:val="left"/>
          </w:pPr>
          <w:r w:rsidR="4271B103">
            <w:rPr/>
            <w:t>Candidate: 2306742  Module code: ECEY6010/C word count: 3,963</w:t>
          </w:r>
        </w:p>
      </w:tc>
      <w:tc>
        <w:tcPr>
          <w:tcW w:w="3120" w:type="dxa"/>
          <w:tcMar/>
        </w:tcPr>
        <w:p w:rsidR="4271B103" w:rsidP="4271B103" w:rsidRDefault="4271B103" w14:paraId="32D9AA0B" w14:textId="199947AF">
          <w:pPr>
            <w:pStyle w:val="Header"/>
            <w:bidi w:val="0"/>
            <w:jc w:val="center"/>
          </w:pPr>
        </w:p>
      </w:tc>
      <w:tc>
        <w:tcPr>
          <w:tcW w:w="3120" w:type="dxa"/>
          <w:tcMar/>
        </w:tcPr>
        <w:p w:rsidR="4271B103" w:rsidP="4271B103" w:rsidRDefault="4271B103" w14:paraId="46579D60" w14:textId="0F8ABE4D">
          <w:pPr>
            <w:pStyle w:val="Header"/>
            <w:bidi w:val="0"/>
            <w:ind w:right="-115"/>
            <w:jc w:val="right"/>
          </w:pPr>
        </w:p>
      </w:tc>
    </w:tr>
  </w:tbl>
  <w:p w:rsidR="4271B103" w:rsidP="4271B103" w:rsidRDefault="4271B103" w14:paraId="52E2A880" w14:textId="1645954D">
    <w:pPr>
      <w:pStyle w:val="Header"/>
      <w:bidi w:val="0"/>
    </w:pPr>
  </w:p>
</w:hdr>
</file>

<file path=word/numbering.xml><?xml version="1.0" encoding="utf-8"?>
<w:numbering xmlns:w="http://schemas.openxmlformats.org/wordprocessingml/2006/main">
  <w:abstractNum xmlns:w="http://schemas.openxmlformats.org/wordprocessingml/2006/main" w:abstractNumId="5">
    <w:nsid w:val="5d74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e42b2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efa0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6053d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4f542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F6A708"/>
    <w:rsid w:val="002FD376"/>
    <w:rsid w:val="007917A8"/>
    <w:rsid w:val="00B526A2"/>
    <w:rsid w:val="00B85DA8"/>
    <w:rsid w:val="00F62D18"/>
    <w:rsid w:val="015711B8"/>
    <w:rsid w:val="020462DE"/>
    <w:rsid w:val="028BE5E6"/>
    <w:rsid w:val="02DF0E1F"/>
    <w:rsid w:val="0375391C"/>
    <w:rsid w:val="03B5ED62"/>
    <w:rsid w:val="03F9CAC3"/>
    <w:rsid w:val="0439238C"/>
    <w:rsid w:val="049DC71B"/>
    <w:rsid w:val="04BC7A4D"/>
    <w:rsid w:val="04BD0F63"/>
    <w:rsid w:val="04D70D5D"/>
    <w:rsid w:val="051109EA"/>
    <w:rsid w:val="0512FDED"/>
    <w:rsid w:val="05D81D4B"/>
    <w:rsid w:val="060307E5"/>
    <w:rsid w:val="0662A38B"/>
    <w:rsid w:val="067CB8E1"/>
    <w:rsid w:val="06AD6AAC"/>
    <w:rsid w:val="0744B95A"/>
    <w:rsid w:val="079528FC"/>
    <w:rsid w:val="079BE93A"/>
    <w:rsid w:val="07D07A7C"/>
    <w:rsid w:val="07E65EF9"/>
    <w:rsid w:val="082A845A"/>
    <w:rsid w:val="082C3824"/>
    <w:rsid w:val="085BF203"/>
    <w:rsid w:val="0878FFC3"/>
    <w:rsid w:val="08B56142"/>
    <w:rsid w:val="09154999"/>
    <w:rsid w:val="0977ADC1"/>
    <w:rsid w:val="097F7D07"/>
    <w:rsid w:val="09D92024"/>
    <w:rsid w:val="09F7DDCF"/>
    <w:rsid w:val="0B65D0AE"/>
    <w:rsid w:val="0B73D312"/>
    <w:rsid w:val="0B90D128"/>
    <w:rsid w:val="0BE2467A"/>
    <w:rsid w:val="0C6DE8A2"/>
    <w:rsid w:val="0C7A59A3"/>
    <w:rsid w:val="0C935081"/>
    <w:rsid w:val="0D2DBFFE"/>
    <w:rsid w:val="0D574D66"/>
    <w:rsid w:val="0D63ABAF"/>
    <w:rsid w:val="0D85DC58"/>
    <w:rsid w:val="0DBDFFDF"/>
    <w:rsid w:val="0E1F0F27"/>
    <w:rsid w:val="0E3A3E74"/>
    <w:rsid w:val="0E75DD2E"/>
    <w:rsid w:val="0E93177C"/>
    <w:rsid w:val="0EC859D3"/>
    <w:rsid w:val="0F0CF7B5"/>
    <w:rsid w:val="0F2CBD13"/>
    <w:rsid w:val="0F38BF44"/>
    <w:rsid w:val="0F8A2F85"/>
    <w:rsid w:val="1039621A"/>
    <w:rsid w:val="1039DF61"/>
    <w:rsid w:val="109A4DF8"/>
    <w:rsid w:val="10BE39F2"/>
    <w:rsid w:val="11323399"/>
    <w:rsid w:val="113DA386"/>
    <w:rsid w:val="115C3C99"/>
    <w:rsid w:val="11849C2C"/>
    <w:rsid w:val="1191C80B"/>
    <w:rsid w:val="11ACE86E"/>
    <w:rsid w:val="11BDA73D"/>
    <w:rsid w:val="11E142F5"/>
    <w:rsid w:val="123B3A9F"/>
    <w:rsid w:val="12489D10"/>
    <w:rsid w:val="124BEEB1"/>
    <w:rsid w:val="125A05D9"/>
    <w:rsid w:val="12866EFD"/>
    <w:rsid w:val="12D7D709"/>
    <w:rsid w:val="134B34FD"/>
    <w:rsid w:val="135B7B4A"/>
    <w:rsid w:val="135E4A9B"/>
    <w:rsid w:val="13709FA7"/>
    <w:rsid w:val="1389EDD8"/>
    <w:rsid w:val="13D2068E"/>
    <w:rsid w:val="13FA089A"/>
    <w:rsid w:val="146551DB"/>
    <w:rsid w:val="147E1728"/>
    <w:rsid w:val="14840A3B"/>
    <w:rsid w:val="15A7F87D"/>
    <w:rsid w:val="15B1DFE8"/>
    <w:rsid w:val="161CC209"/>
    <w:rsid w:val="16266A9F"/>
    <w:rsid w:val="16718CCA"/>
    <w:rsid w:val="16731FC7"/>
    <w:rsid w:val="16875DCC"/>
    <w:rsid w:val="16B7EE5A"/>
    <w:rsid w:val="16BE3B9E"/>
    <w:rsid w:val="16E64719"/>
    <w:rsid w:val="171AB97A"/>
    <w:rsid w:val="1720A206"/>
    <w:rsid w:val="1722AD2C"/>
    <w:rsid w:val="172C23CB"/>
    <w:rsid w:val="173B7057"/>
    <w:rsid w:val="174DD82E"/>
    <w:rsid w:val="17732B2B"/>
    <w:rsid w:val="17D5BA55"/>
    <w:rsid w:val="18829BAA"/>
    <w:rsid w:val="1896A5ED"/>
    <w:rsid w:val="18DD1EB8"/>
    <w:rsid w:val="18DF527C"/>
    <w:rsid w:val="18FAF9D5"/>
    <w:rsid w:val="19499536"/>
    <w:rsid w:val="19C29D80"/>
    <w:rsid w:val="19C739BD"/>
    <w:rsid w:val="19E6C820"/>
    <w:rsid w:val="19EE7963"/>
    <w:rsid w:val="1A80896E"/>
    <w:rsid w:val="1AD80096"/>
    <w:rsid w:val="1AE8869A"/>
    <w:rsid w:val="1B62D68D"/>
    <w:rsid w:val="1B7F00B2"/>
    <w:rsid w:val="1BD594DE"/>
    <w:rsid w:val="1BDAF8BC"/>
    <w:rsid w:val="1BEF920E"/>
    <w:rsid w:val="1BF0E9A2"/>
    <w:rsid w:val="1C1544C8"/>
    <w:rsid w:val="1C6A4BD4"/>
    <w:rsid w:val="1CB4A2E1"/>
    <w:rsid w:val="1CE72E87"/>
    <w:rsid w:val="1D4D3E8F"/>
    <w:rsid w:val="1D97081C"/>
    <w:rsid w:val="1DE383B3"/>
    <w:rsid w:val="1DE91BFC"/>
    <w:rsid w:val="1DEAB50A"/>
    <w:rsid w:val="1DECDC08"/>
    <w:rsid w:val="1E1DBD6C"/>
    <w:rsid w:val="1EC4EE8A"/>
    <w:rsid w:val="1EC81811"/>
    <w:rsid w:val="1EE07525"/>
    <w:rsid w:val="1F1FEC26"/>
    <w:rsid w:val="1F51F8B8"/>
    <w:rsid w:val="1FB05C13"/>
    <w:rsid w:val="1FB3751D"/>
    <w:rsid w:val="1FD5F18E"/>
    <w:rsid w:val="1FD6E97E"/>
    <w:rsid w:val="207D6021"/>
    <w:rsid w:val="209C9353"/>
    <w:rsid w:val="20AD9A89"/>
    <w:rsid w:val="20BC96BB"/>
    <w:rsid w:val="20C8E0D8"/>
    <w:rsid w:val="20E82560"/>
    <w:rsid w:val="212C79DF"/>
    <w:rsid w:val="21B21BFF"/>
    <w:rsid w:val="22181B89"/>
    <w:rsid w:val="223992E5"/>
    <w:rsid w:val="226E9008"/>
    <w:rsid w:val="22901BAC"/>
    <w:rsid w:val="2324DD07"/>
    <w:rsid w:val="237F0F01"/>
    <w:rsid w:val="238CA6E0"/>
    <w:rsid w:val="23D83B8F"/>
    <w:rsid w:val="244EBA2D"/>
    <w:rsid w:val="246FD680"/>
    <w:rsid w:val="24B3166F"/>
    <w:rsid w:val="252667A7"/>
    <w:rsid w:val="254CC2B7"/>
    <w:rsid w:val="255B1797"/>
    <w:rsid w:val="25CE299E"/>
    <w:rsid w:val="2635A962"/>
    <w:rsid w:val="264FC378"/>
    <w:rsid w:val="26BEBB17"/>
    <w:rsid w:val="26CCF81E"/>
    <w:rsid w:val="26E25FC9"/>
    <w:rsid w:val="26FAAD15"/>
    <w:rsid w:val="27010E83"/>
    <w:rsid w:val="27176FBB"/>
    <w:rsid w:val="272D5A32"/>
    <w:rsid w:val="273D699D"/>
    <w:rsid w:val="28238A5C"/>
    <w:rsid w:val="29089693"/>
    <w:rsid w:val="29375122"/>
    <w:rsid w:val="297D5FD3"/>
    <w:rsid w:val="2983BE0F"/>
    <w:rsid w:val="2A331C1A"/>
    <w:rsid w:val="2A58460F"/>
    <w:rsid w:val="2B877B21"/>
    <w:rsid w:val="2BCE7FD1"/>
    <w:rsid w:val="2BE0758E"/>
    <w:rsid w:val="2BE8B69C"/>
    <w:rsid w:val="2C618B0B"/>
    <w:rsid w:val="2D436FF8"/>
    <w:rsid w:val="2D5CCB3E"/>
    <w:rsid w:val="2D6A64A4"/>
    <w:rsid w:val="2D7EE401"/>
    <w:rsid w:val="2D995DA6"/>
    <w:rsid w:val="2DEDC989"/>
    <w:rsid w:val="2E896755"/>
    <w:rsid w:val="2ECB7B93"/>
    <w:rsid w:val="2ED09CA4"/>
    <w:rsid w:val="2F096893"/>
    <w:rsid w:val="2F87F454"/>
    <w:rsid w:val="2FFFDA35"/>
    <w:rsid w:val="30739FAE"/>
    <w:rsid w:val="308F0BAB"/>
    <w:rsid w:val="30A4C448"/>
    <w:rsid w:val="30B0DBB4"/>
    <w:rsid w:val="30E7CB08"/>
    <w:rsid w:val="3109D91E"/>
    <w:rsid w:val="329F1FAD"/>
    <w:rsid w:val="32BE2B92"/>
    <w:rsid w:val="32FC5D67"/>
    <w:rsid w:val="330DB99A"/>
    <w:rsid w:val="3316B829"/>
    <w:rsid w:val="3325717A"/>
    <w:rsid w:val="335E77F9"/>
    <w:rsid w:val="3366D182"/>
    <w:rsid w:val="33B40221"/>
    <w:rsid w:val="33C516BA"/>
    <w:rsid w:val="33D7F907"/>
    <w:rsid w:val="341C200E"/>
    <w:rsid w:val="34740081"/>
    <w:rsid w:val="347D9BFA"/>
    <w:rsid w:val="34A05455"/>
    <w:rsid w:val="34A8246D"/>
    <w:rsid w:val="34BEAC8A"/>
    <w:rsid w:val="351045C7"/>
    <w:rsid w:val="35269CBF"/>
    <w:rsid w:val="3547D5EA"/>
    <w:rsid w:val="35C1FE8F"/>
    <w:rsid w:val="36E9AC9F"/>
    <w:rsid w:val="3747BB55"/>
    <w:rsid w:val="376971BB"/>
    <w:rsid w:val="37DB2A04"/>
    <w:rsid w:val="37E4CEC4"/>
    <w:rsid w:val="380F425E"/>
    <w:rsid w:val="38235874"/>
    <w:rsid w:val="388983B9"/>
    <w:rsid w:val="389B5DBC"/>
    <w:rsid w:val="38E573BD"/>
    <w:rsid w:val="38F6A708"/>
    <w:rsid w:val="390980D1"/>
    <w:rsid w:val="399D6F86"/>
    <w:rsid w:val="39EB5792"/>
    <w:rsid w:val="3A05F5ED"/>
    <w:rsid w:val="3A1498B6"/>
    <w:rsid w:val="3A295AFC"/>
    <w:rsid w:val="3AAB4CF3"/>
    <w:rsid w:val="3AC9A800"/>
    <w:rsid w:val="3AEFC196"/>
    <w:rsid w:val="3B264497"/>
    <w:rsid w:val="3B2F32FD"/>
    <w:rsid w:val="3B33436F"/>
    <w:rsid w:val="3B685D77"/>
    <w:rsid w:val="3B6EF78E"/>
    <w:rsid w:val="3CB99DB7"/>
    <w:rsid w:val="3CD7DE4A"/>
    <w:rsid w:val="3CFF256A"/>
    <w:rsid w:val="3D745F93"/>
    <w:rsid w:val="3D8A8034"/>
    <w:rsid w:val="3DB6D9C9"/>
    <w:rsid w:val="3E4E5F3E"/>
    <w:rsid w:val="3E924C56"/>
    <w:rsid w:val="3E934CC3"/>
    <w:rsid w:val="3F2E4116"/>
    <w:rsid w:val="3F2FC6F1"/>
    <w:rsid w:val="3F5CBC92"/>
    <w:rsid w:val="3F7DB679"/>
    <w:rsid w:val="402166AA"/>
    <w:rsid w:val="4051AF8B"/>
    <w:rsid w:val="405AF1E3"/>
    <w:rsid w:val="405FB578"/>
    <w:rsid w:val="40715544"/>
    <w:rsid w:val="40B10353"/>
    <w:rsid w:val="40F586DD"/>
    <w:rsid w:val="4155A33C"/>
    <w:rsid w:val="416654D4"/>
    <w:rsid w:val="41C82078"/>
    <w:rsid w:val="41D7105A"/>
    <w:rsid w:val="41E21A63"/>
    <w:rsid w:val="4211C9BA"/>
    <w:rsid w:val="423ABDA1"/>
    <w:rsid w:val="4271B103"/>
    <w:rsid w:val="42B79255"/>
    <w:rsid w:val="433918C3"/>
    <w:rsid w:val="433F6606"/>
    <w:rsid w:val="43676D11"/>
    <w:rsid w:val="43AEF897"/>
    <w:rsid w:val="43CC98E6"/>
    <w:rsid w:val="447DBC6F"/>
    <w:rsid w:val="44863056"/>
    <w:rsid w:val="44A7281D"/>
    <w:rsid w:val="44EC29DE"/>
    <w:rsid w:val="44F2A685"/>
    <w:rsid w:val="454DF19B"/>
    <w:rsid w:val="45A204EB"/>
    <w:rsid w:val="45A30412"/>
    <w:rsid w:val="462ED3A5"/>
    <w:rsid w:val="462FF22A"/>
    <w:rsid w:val="464739DC"/>
    <w:rsid w:val="46969AC4"/>
    <w:rsid w:val="46A4E6F0"/>
    <w:rsid w:val="46AB2446"/>
    <w:rsid w:val="46E70C44"/>
    <w:rsid w:val="470BC5EB"/>
    <w:rsid w:val="47197F87"/>
    <w:rsid w:val="475C78CF"/>
    <w:rsid w:val="475DDD17"/>
    <w:rsid w:val="47B9D7BA"/>
    <w:rsid w:val="47E61E6D"/>
    <w:rsid w:val="47EB5B6E"/>
    <w:rsid w:val="47F009F5"/>
    <w:rsid w:val="48E9924E"/>
    <w:rsid w:val="48ECEF07"/>
    <w:rsid w:val="49728A67"/>
    <w:rsid w:val="49764589"/>
    <w:rsid w:val="49B48174"/>
    <w:rsid w:val="49BF9C09"/>
    <w:rsid w:val="49EB554C"/>
    <w:rsid w:val="4A26C643"/>
    <w:rsid w:val="4A600D69"/>
    <w:rsid w:val="4A96533F"/>
    <w:rsid w:val="4AC9CA1D"/>
    <w:rsid w:val="4ACC1FAF"/>
    <w:rsid w:val="4B7F331A"/>
    <w:rsid w:val="4B95984C"/>
    <w:rsid w:val="4B9904EB"/>
    <w:rsid w:val="4C383BE9"/>
    <w:rsid w:val="4CEA34A5"/>
    <w:rsid w:val="4D244CDC"/>
    <w:rsid w:val="4D24D1F3"/>
    <w:rsid w:val="4D2E8A10"/>
    <w:rsid w:val="4D4C250C"/>
    <w:rsid w:val="4DB43819"/>
    <w:rsid w:val="4DB64B4A"/>
    <w:rsid w:val="4E2D888F"/>
    <w:rsid w:val="4E32F67E"/>
    <w:rsid w:val="4E35EA75"/>
    <w:rsid w:val="4E3A9C7A"/>
    <w:rsid w:val="4EABC454"/>
    <w:rsid w:val="4EB60B10"/>
    <w:rsid w:val="4EBDF88E"/>
    <w:rsid w:val="4EC0B8CD"/>
    <w:rsid w:val="4F9757CD"/>
    <w:rsid w:val="4FFA44B6"/>
    <w:rsid w:val="501BEBE1"/>
    <w:rsid w:val="50747EB6"/>
    <w:rsid w:val="50822C45"/>
    <w:rsid w:val="50875E19"/>
    <w:rsid w:val="50DDAD88"/>
    <w:rsid w:val="519DB8E6"/>
    <w:rsid w:val="51F1D110"/>
    <w:rsid w:val="5200075F"/>
    <w:rsid w:val="52229DB0"/>
    <w:rsid w:val="522D5644"/>
    <w:rsid w:val="526629A1"/>
    <w:rsid w:val="526670CB"/>
    <w:rsid w:val="526DEDFF"/>
    <w:rsid w:val="52B18705"/>
    <w:rsid w:val="52CC562F"/>
    <w:rsid w:val="53080C03"/>
    <w:rsid w:val="5382F46A"/>
    <w:rsid w:val="538EF6E9"/>
    <w:rsid w:val="53D11881"/>
    <w:rsid w:val="541EA559"/>
    <w:rsid w:val="5425426A"/>
    <w:rsid w:val="54273EB7"/>
    <w:rsid w:val="54512E04"/>
    <w:rsid w:val="54640D80"/>
    <w:rsid w:val="54C184BD"/>
    <w:rsid w:val="54D7A320"/>
    <w:rsid w:val="54DA8C34"/>
    <w:rsid w:val="5535D955"/>
    <w:rsid w:val="5547847D"/>
    <w:rsid w:val="561CA381"/>
    <w:rsid w:val="5627B727"/>
    <w:rsid w:val="56581CAC"/>
    <w:rsid w:val="565DB210"/>
    <w:rsid w:val="569478A3"/>
    <w:rsid w:val="56CBA377"/>
    <w:rsid w:val="56CBA3CB"/>
    <w:rsid w:val="56E7C86B"/>
    <w:rsid w:val="56ECCFA2"/>
    <w:rsid w:val="571FAD05"/>
    <w:rsid w:val="5784F68F"/>
    <w:rsid w:val="5813D894"/>
    <w:rsid w:val="584BD647"/>
    <w:rsid w:val="5874FADD"/>
    <w:rsid w:val="589EE81F"/>
    <w:rsid w:val="58FF4932"/>
    <w:rsid w:val="59072809"/>
    <w:rsid w:val="590A0D9F"/>
    <w:rsid w:val="5911C99D"/>
    <w:rsid w:val="59274F77"/>
    <w:rsid w:val="5928B8BC"/>
    <w:rsid w:val="596FDD5D"/>
    <w:rsid w:val="59797D90"/>
    <w:rsid w:val="59A56BBC"/>
    <w:rsid w:val="59AB2595"/>
    <w:rsid w:val="59B6B73A"/>
    <w:rsid w:val="5A266D54"/>
    <w:rsid w:val="5A94772A"/>
    <w:rsid w:val="5AEC5B7A"/>
    <w:rsid w:val="5AEE6647"/>
    <w:rsid w:val="5B39F388"/>
    <w:rsid w:val="5B4D43C1"/>
    <w:rsid w:val="5B4F95D2"/>
    <w:rsid w:val="5B7D71DD"/>
    <w:rsid w:val="5BA00F0A"/>
    <w:rsid w:val="5BBC6752"/>
    <w:rsid w:val="5BEC90D4"/>
    <w:rsid w:val="5CD0A2FA"/>
    <w:rsid w:val="5D1A57B6"/>
    <w:rsid w:val="5D69A513"/>
    <w:rsid w:val="5DA616EB"/>
    <w:rsid w:val="5DACD28F"/>
    <w:rsid w:val="5DE4B31F"/>
    <w:rsid w:val="5E217EEA"/>
    <w:rsid w:val="5E2EB620"/>
    <w:rsid w:val="5E668708"/>
    <w:rsid w:val="5E72B91A"/>
    <w:rsid w:val="5E90D1A3"/>
    <w:rsid w:val="5EF79CAE"/>
    <w:rsid w:val="5F2C3092"/>
    <w:rsid w:val="5F58BEF5"/>
    <w:rsid w:val="5F64DB79"/>
    <w:rsid w:val="5F7A2562"/>
    <w:rsid w:val="5F884CA6"/>
    <w:rsid w:val="5FB79B75"/>
    <w:rsid w:val="6007255B"/>
    <w:rsid w:val="603CB94D"/>
    <w:rsid w:val="60420BCB"/>
    <w:rsid w:val="60552B37"/>
    <w:rsid w:val="60579525"/>
    <w:rsid w:val="608CEFD8"/>
    <w:rsid w:val="61648677"/>
    <w:rsid w:val="6178C580"/>
    <w:rsid w:val="618483AB"/>
    <w:rsid w:val="61C8BA93"/>
    <w:rsid w:val="6234698E"/>
    <w:rsid w:val="623BA1A0"/>
    <w:rsid w:val="623FA01D"/>
    <w:rsid w:val="628CAB46"/>
    <w:rsid w:val="62AC6CAB"/>
    <w:rsid w:val="62D45D3F"/>
    <w:rsid w:val="62F777B7"/>
    <w:rsid w:val="62F7981A"/>
    <w:rsid w:val="63276339"/>
    <w:rsid w:val="632850DD"/>
    <w:rsid w:val="6364A2C1"/>
    <w:rsid w:val="637CD235"/>
    <w:rsid w:val="649907A4"/>
    <w:rsid w:val="64C1A759"/>
    <w:rsid w:val="64F0308E"/>
    <w:rsid w:val="65087F1A"/>
    <w:rsid w:val="6555241F"/>
    <w:rsid w:val="6590AE41"/>
    <w:rsid w:val="666847E6"/>
    <w:rsid w:val="668FD788"/>
    <w:rsid w:val="66B7D907"/>
    <w:rsid w:val="66DD0A32"/>
    <w:rsid w:val="66E70A03"/>
    <w:rsid w:val="6704BCFF"/>
    <w:rsid w:val="6734C0F6"/>
    <w:rsid w:val="6763F3BC"/>
    <w:rsid w:val="67695A40"/>
    <w:rsid w:val="6896C34B"/>
    <w:rsid w:val="68B23AF5"/>
    <w:rsid w:val="6939281D"/>
    <w:rsid w:val="696A44D4"/>
    <w:rsid w:val="6A5C841F"/>
    <w:rsid w:val="6A7D932E"/>
    <w:rsid w:val="6A8A779D"/>
    <w:rsid w:val="6A9C1555"/>
    <w:rsid w:val="6AA9981B"/>
    <w:rsid w:val="6AEBB0EA"/>
    <w:rsid w:val="6AFF0A9F"/>
    <w:rsid w:val="6B06A792"/>
    <w:rsid w:val="6B20419D"/>
    <w:rsid w:val="6B28D908"/>
    <w:rsid w:val="6B6A62FF"/>
    <w:rsid w:val="6B944CAD"/>
    <w:rsid w:val="6BC70F02"/>
    <w:rsid w:val="6BF8A0BE"/>
    <w:rsid w:val="6C05852F"/>
    <w:rsid w:val="6C47DF9D"/>
    <w:rsid w:val="6C527C98"/>
    <w:rsid w:val="6C6A4D9D"/>
    <w:rsid w:val="6C8A4BDB"/>
    <w:rsid w:val="6CC5B4D1"/>
    <w:rsid w:val="6CCAFC2C"/>
    <w:rsid w:val="6CD041FB"/>
    <w:rsid w:val="6D4DD0BE"/>
    <w:rsid w:val="6DD46455"/>
    <w:rsid w:val="6DF03A3B"/>
    <w:rsid w:val="6E0CF830"/>
    <w:rsid w:val="6E7E91BC"/>
    <w:rsid w:val="6ECC0E51"/>
    <w:rsid w:val="6F03CB67"/>
    <w:rsid w:val="6F41FAF4"/>
    <w:rsid w:val="6F4C9CCD"/>
    <w:rsid w:val="6F504655"/>
    <w:rsid w:val="6F94B050"/>
    <w:rsid w:val="6FA4141F"/>
    <w:rsid w:val="6FFF02F1"/>
    <w:rsid w:val="70150CFE"/>
    <w:rsid w:val="7033FD45"/>
    <w:rsid w:val="70445A9D"/>
    <w:rsid w:val="70E1EE88"/>
    <w:rsid w:val="7104D256"/>
    <w:rsid w:val="7155E2DE"/>
    <w:rsid w:val="7191C04D"/>
    <w:rsid w:val="7196B520"/>
    <w:rsid w:val="7223B128"/>
    <w:rsid w:val="7252B7B5"/>
    <w:rsid w:val="72CFBEE2"/>
    <w:rsid w:val="72D6C6CD"/>
    <w:rsid w:val="731F8DA6"/>
    <w:rsid w:val="738714D3"/>
    <w:rsid w:val="74352CA6"/>
    <w:rsid w:val="74407C50"/>
    <w:rsid w:val="744C808F"/>
    <w:rsid w:val="746AA0DA"/>
    <w:rsid w:val="7497459E"/>
    <w:rsid w:val="7499D0D8"/>
    <w:rsid w:val="74ACBE2E"/>
    <w:rsid w:val="74AE41D4"/>
    <w:rsid w:val="74AFE99F"/>
    <w:rsid w:val="752F5D17"/>
    <w:rsid w:val="75389241"/>
    <w:rsid w:val="75598045"/>
    <w:rsid w:val="75640169"/>
    <w:rsid w:val="75B60CF7"/>
    <w:rsid w:val="75CB77E3"/>
    <w:rsid w:val="75CFE4E4"/>
    <w:rsid w:val="75D8A624"/>
    <w:rsid w:val="75FA67EC"/>
    <w:rsid w:val="764BF83F"/>
    <w:rsid w:val="76D5C518"/>
    <w:rsid w:val="771375D6"/>
    <w:rsid w:val="77B9E838"/>
    <w:rsid w:val="77E56C03"/>
    <w:rsid w:val="78083336"/>
    <w:rsid w:val="788B323D"/>
    <w:rsid w:val="788CAEC6"/>
    <w:rsid w:val="7893FDA8"/>
    <w:rsid w:val="78C79198"/>
    <w:rsid w:val="795DBD11"/>
    <w:rsid w:val="79622F94"/>
    <w:rsid w:val="797ADD1A"/>
    <w:rsid w:val="7985C32A"/>
    <w:rsid w:val="79BB6ED9"/>
    <w:rsid w:val="79BEAE2E"/>
    <w:rsid w:val="79C7CB8D"/>
    <w:rsid w:val="79E09C45"/>
    <w:rsid w:val="79E38C81"/>
    <w:rsid w:val="7A124AAA"/>
    <w:rsid w:val="7A57EEA8"/>
    <w:rsid w:val="7AD94785"/>
    <w:rsid w:val="7B1E9184"/>
    <w:rsid w:val="7B1EFC34"/>
    <w:rsid w:val="7B47750F"/>
    <w:rsid w:val="7BBD1154"/>
    <w:rsid w:val="7C5AF6B9"/>
    <w:rsid w:val="7C83BCA1"/>
    <w:rsid w:val="7C935FAD"/>
    <w:rsid w:val="7CA222ED"/>
    <w:rsid w:val="7CE312EB"/>
    <w:rsid w:val="7CF1D4B1"/>
    <w:rsid w:val="7D30516A"/>
    <w:rsid w:val="7D733AF9"/>
    <w:rsid w:val="7E08B928"/>
    <w:rsid w:val="7E135403"/>
    <w:rsid w:val="7E54F8F9"/>
    <w:rsid w:val="7E6CF2AA"/>
    <w:rsid w:val="7EB5B71B"/>
    <w:rsid w:val="7ECF12A5"/>
    <w:rsid w:val="7F4F0806"/>
    <w:rsid w:val="7FC5D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3F9C0"/>
  <w15:chartTrackingRefBased/>
  <w15:docId w15:val="{91855373-8385-48E3-9E2F-CD0B54FAAD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271B103"/>
    <w:pPr>
      <w:spacing/>
      <w:ind w:left="720"/>
      <w:contextualSpacing/>
    </w:pPr>
  </w:style>
  <w:style w:type="paragraph" w:styleId="Header">
    <w:uiPriority w:val="99"/>
    <w:name w:val="header"/>
    <w:basedOn w:val="Normal"/>
    <w:unhideWhenUsed/>
    <w:rsid w:val="4271B103"/>
    <w:pPr>
      <w:tabs>
        <w:tab w:val="center" w:leader="none" w:pos="4680"/>
        <w:tab w:val="right" w:leader="none" w:pos="9360"/>
      </w:tabs>
      <w:spacing w:after="0" w:line="240" w:lineRule="auto"/>
    </w:pPr>
  </w:style>
  <w:style w:type="paragraph" w:styleId="Footer">
    <w:uiPriority w:val="99"/>
    <w:name w:val="footer"/>
    <w:basedOn w:val="Normal"/>
    <w:unhideWhenUsed/>
    <w:rsid w:val="4271B10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271B10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ussiechildcarenetwork.com.au/articles/childcare-programming/guide-to-the-reggio-emilia-approach" TargetMode="External" Id="Rd1d6bfcf58d64214" /><Relationship Type="http://schemas.openxmlformats.org/officeDocument/2006/relationships/hyperlink" Target="https://pediatriya.az/every-child-is-unique-the-psychological-impact-of-comparison-dr-narmin-azizova/" TargetMode="External" Id="Rb41c0f1423fd416e" /><Relationship Type="http://schemas.openxmlformats.org/officeDocument/2006/relationships/hyperlink" Target="https://childtimeinc.com/how-the-reggio-emilia-approach-compares-to-traditional-schools/" TargetMode="External" Id="Ref848b4129094b9b" /><Relationship Type="http://schemas.openxmlformats.org/officeDocument/2006/relationships/hyperlink" Target="https://www.corampacey.org.uk/curriculum-for-wales-cwricwlwm-i-gymru/" TargetMode="External" Id="R118b5c20fab24ef6" /><Relationship Type="http://schemas.openxmlformats.org/officeDocument/2006/relationships/hyperlink" Target="https://help-for-early-years-providers.education.gov.uk/support-for-practitioners/working-in-partnership-with-parents-and-carers" TargetMode="External" Id="Raec0a4bcaa514ac7" /><Relationship Type="http://schemas.openxmlformats.org/officeDocument/2006/relationships/hyperlink" Target="https://earlyedstation.com/topics/effective-communication-with-parents-and-carers-for-professionals/" TargetMode="External" Id="R333bf6b386ab4f61" /><Relationship Type="http://schemas.openxmlformats.org/officeDocument/2006/relationships/hyperlink" Target="https://www.earlylearninghq.org.uk/blog-contributers/sandra-brouet/effective-communication-in-early-years-settings/" TargetMode="External" Id="R000925056d6542c7" /><Relationship Type="http://schemas.openxmlformats.org/officeDocument/2006/relationships/hyperlink" Target="https://nurseryconsultancyuk.co.uk/developing-effective-communication-strategies-with-parents-in-nurseries/" TargetMode="External" Id="R40cc8aed5c0848c1" /><Relationship Type="http://schemas.openxmlformats.org/officeDocument/2006/relationships/hyperlink" Target="https://hub.educationalwave.com/pros-and-cons-of-reggio-emilia/" TargetMode="External" Id="Rcfb376b15202422d" /><Relationship Type="http://schemas.openxmlformats.org/officeDocument/2006/relationships/hyperlink" Target="https://theeducationhub.org.nz/how-to-use-learning-stories-in-ece-assessment-2/" TargetMode="External" Id="Rc08afc3fed69428b" /><Relationship Type="http://schemas.openxmlformats.org/officeDocument/2006/relationships/hyperlink" Target="http://toddlers.ccdmd.qc.ca/observing/checklists" TargetMode="External" Id="Rdb934d486ef64de2" /><Relationship Type="http://schemas.openxmlformats.org/officeDocument/2006/relationships/hyperlink" Target="https://blossomeducational.com/blog/dealing-with-upset-and-angry-parents-in-eyfs-settings/" TargetMode="External" Id="Rd11c8a41591d427b" /><Relationship Type="http://schemas.openxmlformats.org/officeDocument/2006/relationships/hyperlink" Target="https://www.iris.co.uk/blog/education/early-years-communicating-parents-key-success/" TargetMode="External" Id="R8ed9f36735684466" /><Relationship Type="http://schemas.openxmlformats.org/officeDocument/2006/relationships/hyperlink" Target="https://www.nurseryinabox.com/how-to-handle-difficult-conversations-with-parents-in-your-nursery/" TargetMode="External" Id="Rdb44767c527649e3" /><Relationship Type="http://schemas.openxmlformats.org/officeDocument/2006/relationships/hyperlink" Target="https://ecampusontario.pressbooks.pub/observingearlylearningcaned/chapter/learning-stories/" TargetMode="External" Id="R4cddb6b6ba6e405f" /><Relationship Type="http://schemas.openxmlformats.org/officeDocument/2006/relationships/hyperlink" Target="https://raresupport.blog/2018/04/18/developmental-checklists-pros-and-cons/" TargetMode="External" Id="Rda2516cfe868461b" /><Relationship Type="http://schemas.openxmlformats.org/officeDocument/2006/relationships/hyperlink" Target="https://www.studocu.com/en-gb/messages/question/3189521/similarities-and-differences-between-reggio-emelia-principles-and-uk" TargetMode="External" Id="Racde34bd341445dd" /><Relationship Type="http://schemas.openxmlformats.org/officeDocument/2006/relationships/hyperlink" Target="https://hwb.gov.wales/api/storage/1f581142-6b91-41e4-845d-3d6c7765df20/a-curriculum-for-funded-non-maintained-nursery-settings.pdf" TargetMode="External" Id="R93ce5c7407964194" /><Relationship Type="http://schemas.openxmlformats.org/officeDocument/2006/relationships/hyperlink" Target="https://hwb.gov.wales/curriculum-for-wales/curriculum-and-assessment-arrangements-for-funded-non-maintained-nursery-settings/assessment-arrangements-for-funded-non-maintained-nursery-settings" TargetMode="External" Id="Rcc8bcb2f983645be" /><Relationship Type="http://schemas.openxmlformats.org/officeDocument/2006/relationships/header" Target="header.xml" Id="R9f3baa71d9e141c5" /><Relationship Type="http://schemas.openxmlformats.org/officeDocument/2006/relationships/footer" Target="footer.xml" Id="Rb13b8c60a1314dc3" /><Relationship Type="http://schemas.openxmlformats.org/officeDocument/2006/relationships/numbering" Target="numbering.xml" Id="Rabdd6310b91342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2025-07-29T11:32:55.2107542Z</dcterms:created>
  <dcterms:modified xsi:type="dcterms:W3CDTF">2025-08-12T21:19:59.6210042Z</dcterms:modified>
  <dc:creator>Holly Lannigan (2306742)</dc:creator>
  <lastModifiedBy>Holly Lannigan (2306742)</lastModifiedBy>
</coreProperties>
</file>