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4FBAE" w14:textId="4EE4D323" w:rsidR="00E111BE" w:rsidRPr="004D7FF9" w:rsidRDefault="000B65B2" w:rsidP="000B65B2">
      <w:pPr>
        <w:jc w:val="center"/>
        <w:rPr>
          <w:rFonts w:ascii="Arial" w:hAnsi="Arial" w:cs="Arial"/>
          <w:sz w:val="24"/>
          <w:szCs w:val="24"/>
        </w:rPr>
      </w:pPr>
      <w:r w:rsidRPr="004D7FF9">
        <w:rPr>
          <w:rFonts w:ascii="Arial" w:hAnsi="Arial" w:cs="Arial"/>
          <w:noProof/>
          <w:sz w:val="24"/>
          <w:szCs w:val="24"/>
          <w:lang w:eastAsia="en-GB"/>
        </w:rPr>
        <w:drawing>
          <wp:anchor distT="0" distB="0" distL="114300" distR="114300" simplePos="0" relativeHeight="251653120" behindDoc="1" locked="0" layoutInCell="1" allowOverlap="1" wp14:anchorId="556509DD" wp14:editId="38A95A06">
            <wp:simplePos x="0" y="0"/>
            <wp:positionH relativeFrom="column">
              <wp:posOffset>2150110</wp:posOffset>
            </wp:positionH>
            <wp:positionV relativeFrom="paragraph">
              <wp:posOffset>271145</wp:posOffset>
            </wp:positionV>
            <wp:extent cx="1428750" cy="1428750"/>
            <wp:effectExtent l="0" t="0" r="0" b="0"/>
            <wp:wrapThrough wrapText="bothSides">
              <wp:wrapPolygon edited="0">
                <wp:start x="0" y="0"/>
                <wp:lineTo x="0" y="21312"/>
                <wp:lineTo x="21312" y="21312"/>
                <wp:lineTo x="2131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fif"/>
                    <pic:cNvPicPr/>
                  </pic:nvPicPr>
                  <pic:blipFill>
                    <a:blip r:embed="rId9">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14:sizeRelH relativeFrom="page">
              <wp14:pctWidth>0</wp14:pctWidth>
            </wp14:sizeRelH>
            <wp14:sizeRelV relativeFrom="page">
              <wp14:pctHeight>0</wp14:pctHeight>
            </wp14:sizeRelV>
          </wp:anchor>
        </w:drawing>
      </w:r>
      <w:r w:rsidRPr="004D7FF9">
        <w:rPr>
          <w:rFonts w:ascii="Arial" w:hAnsi="Arial" w:cs="Arial"/>
          <w:sz w:val="24"/>
          <w:szCs w:val="24"/>
        </w:rPr>
        <w:t>University Of Wales Trinity Saint David</w:t>
      </w:r>
    </w:p>
    <w:p w14:paraId="21981994" w14:textId="3F9AEB94" w:rsidR="000B65B2" w:rsidRDefault="000B65B2" w:rsidP="000B65B2">
      <w:pPr>
        <w:jc w:val="center"/>
      </w:pPr>
    </w:p>
    <w:p w14:paraId="631A14A9" w14:textId="77777777" w:rsidR="000B65B2" w:rsidRDefault="000B65B2" w:rsidP="000B65B2">
      <w:pPr>
        <w:jc w:val="center"/>
      </w:pPr>
    </w:p>
    <w:p w14:paraId="7A9785B0" w14:textId="77777777" w:rsidR="000B65B2" w:rsidRDefault="000B65B2" w:rsidP="000B65B2">
      <w:pPr>
        <w:jc w:val="center"/>
      </w:pPr>
    </w:p>
    <w:p w14:paraId="21F0992A" w14:textId="77777777" w:rsidR="00E111BE" w:rsidRPr="00E111BE" w:rsidRDefault="00E111BE" w:rsidP="00E111BE"/>
    <w:p w14:paraId="2630AD36" w14:textId="77777777" w:rsidR="00E111BE" w:rsidRPr="00E111BE" w:rsidRDefault="00592B79" w:rsidP="00E111BE">
      <w:r>
        <w:rPr>
          <w:noProof/>
          <w:lang w:eastAsia="en-GB"/>
        </w:rPr>
        <mc:AlternateContent>
          <mc:Choice Requires="wps">
            <w:drawing>
              <wp:anchor distT="0" distB="0" distL="114300" distR="114300" simplePos="0" relativeHeight="251652096" behindDoc="0" locked="0" layoutInCell="1" allowOverlap="1" wp14:anchorId="29C15876" wp14:editId="009A4082">
                <wp:simplePos x="0" y="0"/>
                <wp:positionH relativeFrom="column">
                  <wp:posOffset>0</wp:posOffset>
                </wp:positionH>
                <wp:positionV relativeFrom="paragraph">
                  <wp:posOffset>252095</wp:posOffset>
                </wp:positionV>
                <wp:extent cx="5778500" cy="1485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778500" cy="1485900"/>
                        </a:xfrm>
                        <a:prstGeom prst="rect">
                          <a:avLst/>
                        </a:prstGeom>
                        <a:noFill/>
                        <a:ln>
                          <a:noFill/>
                        </a:ln>
                        <a:effectLst/>
                      </wps:spPr>
                      <wps:txbx>
                        <w:txbxContent>
                          <w:p w14:paraId="47E5E7AF" w14:textId="3CEC5A50" w:rsidR="001B43F7" w:rsidRPr="001B43F7" w:rsidRDefault="001B43F7" w:rsidP="001B43F7">
                            <w:pPr>
                              <w:jc w:val="cente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B43F7">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Effective Teamworking for </w:t>
                            </w:r>
                          </w:p>
                          <w:p w14:paraId="708C8FD8" w14:textId="0DD1BE74" w:rsidR="000B65B2" w:rsidRPr="000B65B2" w:rsidRDefault="00036C4B" w:rsidP="001B43F7">
                            <w:pPr>
                              <w:jc w:val="cente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B</w:t>
                            </w:r>
                            <w:r w:rsidR="001B43F7" w:rsidRPr="001B43F7">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usiness </w:t>
                            </w:r>
                            <w: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w:t>
                            </w:r>
                            <w:r w:rsidR="001B43F7" w:rsidRPr="001B43F7">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uccess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29C15876" id="_x0000_t202" coordsize="21600,21600" o:spt="202" path="m,l,21600r21600,l21600,xe">
                <v:stroke joinstyle="miter"/>
                <v:path gradientshapeok="t" o:connecttype="rect"/>
              </v:shapetype>
              <v:shape id="Text Box 1" o:spid="_x0000_s1026" type="#_x0000_t202" style="position:absolute;margin-left:0;margin-top:19.85pt;width:455pt;height:11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" filled="f" stroked="f">
                <v:textbox>
                  <w:txbxContent>
                    <w:p w14:paraId="47E5E7AF" w14:textId="3CEC5A50" w:rsidR="001B43F7" w:rsidRPr="001B43F7" w:rsidRDefault="001B43F7" w:rsidP="001B43F7">
                      <w:pPr>
                        <w:jc w:val="cente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B43F7">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Effective Teamworking for </w:t>
                      </w:r>
                    </w:p>
                    <w:p w14:paraId="708C8FD8" w14:textId="0DD1BE74" w:rsidR="000B65B2" w:rsidRPr="000B65B2" w:rsidRDefault="00036C4B" w:rsidP="001B43F7">
                      <w:pPr>
                        <w:jc w:val="cente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B</w:t>
                      </w:r>
                      <w:r w:rsidR="001B43F7" w:rsidRPr="001B43F7">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usiness </w:t>
                      </w:r>
                      <w: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w:t>
                      </w:r>
                      <w:r w:rsidR="001B43F7" w:rsidRPr="001B43F7">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uccess</w:t>
                      </w:r>
                    </w:p>
                  </w:txbxContent>
                </v:textbox>
              </v:shape>
            </w:pict>
          </mc:Fallback>
        </mc:AlternateContent>
      </w:r>
    </w:p>
    <w:p w14:paraId="3471B900" w14:textId="77777777" w:rsidR="00E111BE" w:rsidRPr="00E111BE" w:rsidRDefault="00E111BE" w:rsidP="00E111BE"/>
    <w:p w14:paraId="09D2FA50" w14:textId="102910A1" w:rsidR="00E111BE" w:rsidRPr="00E111BE" w:rsidRDefault="00E111BE" w:rsidP="00E111BE"/>
    <w:p w14:paraId="7DD98336" w14:textId="5A49B9A2" w:rsidR="004D7FF9" w:rsidRDefault="004D7FF9" w:rsidP="00592B79"/>
    <w:p w14:paraId="1C8B98A5" w14:textId="77777777" w:rsidR="0064664F" w:rsidRDefault="0064664F" w:rsidP="00592B79"/>
    <w:p w14:paraId="326BA651" w14:textId="44691306" w:rsidR="0064664F" w:rsidRDefault="0064664F" w:rsidP="00592B79"/>
    <w:p w14:paraId="66D849FD" w14:textId="441FEDCB" w:rsidR="0064664F" w:rsidRDefault="0064664F" w:rsidP="00592B79"/>
    <w:p w14:paraId="19718076" w14:textId="17F26841" w:rsidR="001B43F7" w:rsidRDefault="001B43F7" w:rsidP="00592B79">
      <w:r>
        <w:rPr>
          <w:noProof/>
        </w:rPr>
        <w:drawing>
          <wp:anchor distT="0" distB="0" distL="114300" distR="114300" simplePos="0" relativeHeight="251661312" behindDoc="0" locked="0" layoutInCell="1" allowOverlap="1" wp14:anchorId="03EBD106" wp14:editId="53EF64C2">
            <wp:simplePos x="0" y="0"/>
            <wp:positionH relativeFrom="column">
              <wp:posOffset>698500</wp:posOffset>
            </wp:positionH>
            <wp:positionV relativeFrom="paragraph">
              <wp:posOffset>3175</wp:posOffset>
            </wp:positionV>
            <wp:extent cx="4267200" cy="2993136"/>
            <wp:effectExtent l="0" t="0" r="0" b="0"/>
            <wp:wrapThrough wrapText="bothSides">
              <wp:wrapPolygon edited="0">
                <wp:start x="0" y="0"/>
                <wp:lineTo x="0" y="21449"/>
                <wp:lineTo x="21504" y="21449"/>
                <wp:lineTo x="2150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267200" cy="2993136"/>
                    </a:xfrm>
                    <a:prstGeom prst="rect">
                      <a:avLst/>
                    </a:prstGeom>
                  </pic:spPr>
                </pic:pic>
              </a:graphicData>
            </a:graphic>
            <wp14:sizeRelH relativeFrom="page">
              <wp14:pctWidth>0</wp14:pctWidth>
            </wp14:sizeRelH>
            <wp14:sizeRelV relativeFrom="page">
              <wp14:pctHeight>0</wp14:pctHeight>
            </wp14:sizeRelV>
          </wp:anchor>
        </w:drawing>
      </w:r>
    </w:p>
    <w:p w14:paraId="3CEB600A" w14:textId="2CD02BB0" w:rsidR="001B43F7" w:rsidRDefault="001B43F7" w:rsidP="00592B79"/>
    <w:p w14:paraId="4928C06D" w14:textId="3B6AE5FF" w:rsidR="001B43F7" w:rsidRDefault="001B43F7" w:rsidP="00592B79"/>
    <w:p w14:paraId="0F063DA8" w14:textId="7D781D96" w:rsidR="001B43F7" w:rsidRDefault="001B43F7" w:rsidP="00592B79"/>
    <w:p w14:paraId="0413EF3E" w14:textId="34F92E0C" w:rsidR="001B43F7" w:rsidRDefault="001B43F7" w:rsidP="00592B79"/>
    <w:p w14:paraId="56685082" w14:textId="7AE5765F" w:rsidR="001B43F7" w:rsidRDefault="001B43F7" w:rsidP="00592B79"/>
    <w:p w14:paraId="4FFB10F9" w14:textId="6DC7010A" w:rsidR="001B43F7" w:rsidRDefault="001B43F7" w:rsidP="00592B79"/>
    <w:p w14:paraId="067FBBA5" w14:textId="6D4E68B4" w:rsidR="001B43F7" w:rsidRDefault="001B43F7" w:rsidP="00592B79"/>
    <w:p w14:paraId="7413B155" w14:textId="3286F21B" w:rsidR="001B43F7" w:rsidRDefault="001B43F7" w:rsidP="00592B79"/>
    <w:p w14:paraId="7E02C2C2" w14:textId="4AF67B38" w:rsidR="001B43F7" w:rsidRDefault="001B43F7" w:rsidP="00592B79"/>
    <w:p w14:paraId="6CE1FF2A" w14:textId="29BA78C8" w:rsidR="001B43F7" w:rsidRDefault="001B43F7" w:rsidP="00592B79"/>
    <w:p w14:paraId="5187382C" w14:textId="77777777" w:rsidR="00321862" w:rsidRDefault="00321862" w:rsidP="00592B79"/>
    <w:p w14:paraId="129B6394" w14:textId="33B4D931" w:rsidR="0064664F" w:rsidRDefault="000B65B2" w:rsidP="00E111BE">
      <w:pPr>
        <w:tabs>
          <w:tab w:val="left" w:pos="3792"/>
        </w:tabs>
      </w:pPr>
      <w:r w:rsidRPr="004D7FF9">
        <w:rPr>
          <w:rFonts w:ascii="Arial" w:hAnsi="Arial" w:cs="Arial"/>
          <w:b/>
          <w:spacing w:val="-2"/>
        </w:rPr>
        <w:t>Module:</w:t>
      </w:r>
      <w:r w:rsidRPr="004D7FF9">
        <w:rPr>
          <w:rFonts w:ascii="Arial" w:hAnsi="Arial" w:cs="Arial"/>
        </w:rPr>
        <w:t xml:space="preserve"> </w:t>
      </w:r>
      <w:r w:rsidR="00321862">
        <w:t>Effective Team Working and Communication</w:t>
      </w:r>
    </w:p>
    <w:p w14:paraId="6E47D11F" w14:textId="66CE779D" w:rsidR="000B65B2" w:rsidRPr="001B43F7" w:rsidRDefault="0064664F" w:rsidP="00E111BE">
      <w:pPr>
        <w:tabs>
          <w:tab w:val="left" w:pos="3792"/>
        </w:tabs>
        <w:rPr>
          <w:rFonts w:ascii="Arial" w:hAnsi="Arial" w:cs="Arial"/>
          <w:spacing w:val="-2"/>
          <w:lang w:val="it-IT"/>
        </w:rPr>
      </w:pPr>
      <w:r w:rsidRPr="001B43F7">
        <w:rPr>
          <w:rFonts w:ascii="Arial" w:hAnsi="Arial" w:cs="Arial"/>
          <w:b/>
          <w:lang w:val="it-IT"/>
        </w:rPr>
        <w:t>Module Code:</w:t>
      </w:r>
      <w:r w:rsidRPr="001B43F7">
        <w:rPr>
          <w:lang w:val="it-IT"/>
        </w:rPr>
        <w:t xml:space="preserve"> </w:t>
      </w:r>
      <w:r w:rsidR="00321862" w:rsidRPr="00321862">
        <w:rPr>
          <w:lang w:val="it-IT"/>
        </w:rPr>
        <w:t>BMSW 4002</w:t>
      </w:r>
    </w:p>
    <w:p w14:paraId="38E27766" w14:textId="77777777" w:rsidR="00CE6054" w:rsidRDefault="00321862" w:rsidP="00CE6054">
      <w:pPr>
        <w:tabs>
          <w:tab w:val="left" w:pos="3792"/>
        </w:tabs>
        <w:rPr>
          <w:rFonts w:ascii="Arial" w:hAnsi="Arial" w:cs="Arial"/>
          <w:spacing w:val="-2"/>
          <w:lang w:val="it-IT"/>
        </w:rPr>
      </w:pPr>
      <w:r w:rsidRPr="001B43F7">
        <w:rPr>
          <w:rFonts w:ascii="Arial" w:hAnsi="Arial" w:cs="Arial"/>
          <w:b/>
          <w:lang w:val="it-IT"/>
        </w:rPr>
        <w:t>Studente</w:t>
      </w:r>
      <w:r w:rsidR="000B65B2" w:rsidRPr="001B43F7">
        <w:rPr>
          <w:rFonts w:ascii="Arial" w:hAnsi="Arial" w:cs="Arial"/>
          <w:b/>
          <w:lang w:val="it-IT"/>
        </w:rPr>
        <w:t xml:space="preserve">: </w:t>
      </w:r>
      <w:r w:rsidR="000B65B2" w:rsidRPr="001B43F7">
        <w:rPr>
          <w:rFonts w:ascii="Arial" w:hAnsi="Arial" w:cs="Arial"/>
          <w:spacing w:val="-2"/>
          <w:lang w:val="it-IT"/>
        </w:rPr>
        <w:t>Keila Costa (2</w:t>
      </w:r>
      <w:r>
        <w:rPr>
          <w:rFonts w:ascii="Arial" w:hAnsi="Arial" w:cs="Arial"/>
          <w:spacing w:val="-2"/>
          <w:lang w:val="it-IT"/>
        </w:rPr>
        <w:t>127</w:t>
      </w:r>
      <w:r w:rsidR="000B65B2" w:rsidRPr="001B43F7">
        <w:rPr>
          <w:rFonts w:ascii="Arial" w:hAnsi="Arial" w:cs="Arial"/>
          <w:spacing w:val="-2"/>
          <w:lang w:val="it-IT"/>
        </w:rPr>
        <w:t>935)</w:t>
      </w:r>
    </w:p>
    <w:p w14:paraId="162A2A7F" w14:textId="7888F315" w:rsidR="00004259" w:rsidRPr="00036C4B" w:rsidRDefault="00004259" w:rsidP="00CE6054">
      <w:pPr>
        <w:tabs>
          <w:tab w:val="left" w:pos="3792"/>
        </w:tabs>
        <w:jc w:val="center"/>
        <w:rPr>
          <w:rFonts w:ascii="Arial" w:hAnsi="Arial" w:cs="Arial"/>
          <w:spacing w:val="-2"/>
        </w:rPr>
      </w:pPr>
      <w:r w:rsidRPr="00035804">
        <w:rPr>
          <w:rFonts w:ascii="Arial" w:hAnsi="Arial" w:cs="Arial"/>
          <w:b/>
          <w:sz w:val="24"/>
          <w:szCs w:val="24"/>
        </w:rPr>
        <w:lastRenderedPageBreak/>
        <w:t>Contents</w:t>
      </w:r>
    </w:p>
    <w:p w14:paraId="6AAD0EFF" w14:textId="77777777" w:rsidR="008943E7" w:rsidRPr="008943E7" w:rsidRDefault="008943E7" w:rsidP="008943E7">
      <w:pPr>
        <w:spacing w:line="360" w:lineRule="auto"/>
        <w:rPr>
          <w:rFonts w:ascii="Arial" w:hAnsi="Arial" w:cs="Arial"/>
        </w:rPr>
      </w:pPr>
      <w:r w:rsidRPr="008943E7">
        <w:rPr>
          <w:rFonts w:ascii="Arial" w:hAnsi="Arial" w:cs="Arial"/>
        </w:rPr>
        <w:t>1. Introduction.......................................................................................................</w:t>
      </w:r>
      <w:r w:rsidR="008029FB">
        <w:rPr>
          <w:rFonts w:ascii="Arial" w:hAnsi="Arial" w:cs="Arial"/>
        </w:rPr>
        <w:t>.</w:t>
      </w:r>
      <w:r w:rsidRPr="008943E7">
        <w:rPr>
          <w:rFonts w:ascii="Arial" w:hAnsi="Arial" w:cs="Arial"/>
        </w:rPr>
        <w:t>........... 3</w:t>
      </w:r>
    </w:p>
    <w:p w14:paraId="0C253213" w14:textId="0813CF03" w:rsidR="008943E7" w:rsidRPr="008943E7" w:rsidRDefault="008943E7" w:rsidP="008943E7">
      <w:pPr>
        <w:spacing w:line="360" w:lineRule="auto"/>
        <w:rPr>
          <w:rFonts w:ascii="Arial" w:hAnsi="Arial" w:cs="Arial"/>
        </w:rPr>
      </w:pPr>
      <w:r w:rsidRPr="008943E7">
        <w:rPr>
          <w:rFonts w:ascii="Arial" w:hAnsi="Arial" w:cs="Arial"/>
        </w:rPr>
        <w:t>2.</w:t>
      </w:r>
      <w:r w:rsidR="00E37691" w:rsidRPr="00E37691">
        <w:rPr>
          <w:rFonts w:ascii="Arial" w:hAnsi="Arial" w:cs="Arial"/>
        </w:rPr>
        <w:t>Team/ Group</w:t>
      </w:r>
      <w:r w:rsidRPr="008943E7">
        <w:rPr>
          <w:rFonts w:ascii="Arial" w:hAnsi="Arial" w:cs="Arial"/>
        </w:rPr>
        <w:t>...........................................................................</w:t>
      </w:r>
      <w:r w:rsidR="005F2515">
        <w:rPr>
          <w:rFonts w:ascii="Arial" w:hAnsi="Arial" w:cs="Arial"/>
        </w:rPr>
        <w:t>..........................</w:t>
      </w:r>
      <w:r w:rsidR="008029FB">
        <w:rPr>
          <w:rFonts w:ascii="Arial" w:hAnsi="Arial" w:cs="Arial"/>
        </w:rPr>
        <w:t>.</w:t>
      </w:r>
      <w:r w:rsidRPr="008943E7">
        <w:rPr>
          <w:rFonts w:ascii="Arial" w:hAnsi="Arial" w:cs="Arial"/>
        </w:rPr>
        <w:t>.</w:t>
      </w:r>
      <w:r w:rsidR="00D77B12">
        <w:rPr>
          <w:rFonts w:ascii="Arial" w:hAnsi="Arial" w:cs="Arial"/>
        </w:rPr>
        <w:t>........</w:t>
      </w:r>
      <w:r w:rsidRPr="008943E7">
        <w:rPr>
          <w:rFonts w:ascii="Arial" w:hAnsi="Arial" w:cs="Arial"/>
        </w:rPr>
        <w:t xml:space="preserve">... </w:t>
      </w:r>
      <w:r w:rsidR="005F2515">
        <w:rPr>
          <w:rFonts w:ascii="Arial" w:hAnsi="Arial" w:cs="Arial"/>
        </w:rPr>
        <w:t>4</w:t>
      </w:r>
    </w:p>
    <w:p w14:paraId="09FEBC00" w14:textId="459D2ED9" w:rsidR="008943E7" w:rsidRPr="008943E7" w:rsidRDefault="005F2515" w:rsidP="00CE6054">
      <w:pPr>
        <w:spacing w:line="360" w:lineRule="auto"/>
        <w:rPr>
          <w:rFonts w:ascii="Arial" w:hAnsi="Arial" w:cs="Arial"/>
        </w:rPr>
      </w:pPr>
      <w:r>
        <w:rPr>
          <w:rFonts w:ascii="Arial" w:hAnsi="Arial" w:cs="Arial"/>
        </w:rPr>
        <w:t xml:space="preserve">  </w:t>
      </w:r>
      <w:r w:rsidR="003259D6">
        <w:rPr>
          <w:rFonts w:ascii="Arial" w:hAnsi="Arial" w:cs="Arial"/>
        </w:rPr>
        <w:t xml:space="preserve">  </w:t>
      </w:r>
      <w:r w:rsidR="00E37691" w:rsidRPr="00CE6054">
        <w:rPr>
          <w:rFonts w:ascii="Arial" w:hAnsi="Arial" w:cs="Arial"/>
        </w:rPr>
        <w:t xml:space="preserve">2.1 Group benefits and </w:t>
      </w:r>
      <w:r w:rsidR="00E37691">
        <w:rPr>
          <w:rFonts w:ascii="Arial" w:hAnsi="Arial" w:cs="Arial"/>
        </w:rPr>
        <w:t>d</w:t>
      </w:r>
      <w:r w:rsidR="00E37691" w:rsidRPr="00841A47">
        <w:rPr>
          <w:rFonts w:ascii="Arial" w:hAnsi="Arial" w:cs="Arial"/>
        </w:rPr>
        <w:t>isadvantages</w:t>
      </w:r>
      <w:r>
        <w:rPr>
          <w:rFonts w:ascii="Arial" w:hAnsi="Arial" w:cs="Arial"/>
        </w:rPr>
        <w:t>.</w:t>
      </w:r>
      <w:r w:rsidR="008943E7" w:rsidRPr="008943E7">
        <w:rPr>
          <w:rFonts w:ascii="Arial" w:hAnsi="Arial" w:cs="Arial"/>
        </w:rPr>
        <w:t>..........................</w:t>
      </w:r>
      <w:r w:rsidR="00CE6054">
        <w:rPr>
          <w:rFonts w:ascii="Arial" w:hAnsi="Arial" w:cs="Arial"/>
        </w:rPr>
        <w:t>...</w:t>
      </w:r>
      <w:r w:rsidR="008943E7" w:rsidRPr="008943E7">
        <w:rPr>
          <w:rFonts w:ascii="Arial" w:hAnsi="Arial" w:cs="Arial"/>
        </w:rPr>
        <w:t>...........</w:t>
      </w:r>
      <w:r w:rsidR="003259D6">
        <w:rPr>
          <w:rFonts w:ascii="Arial" w:hAnsi="Arial" w:cs="Arial"/>
        </w:rPr>
        <w:t>.................</w:t>
      </w:r>
      <w:r w:rsidR="00D77B12">
        <w:rPr>
          <w:rFonts w:ascii="Arial" w:hAnsi="Arial" w:cs="Arial"/>
        </w:rPr>
        <w:t>.......</w:t>
      </w:r>
      <w:r w:rsidR="003259D6">
        <w:rPr>
          <w:rFonts w:ascii="Arial" w:hAnsi="Arial" w:cs="Arial"/>
        </w:rPr>
        <w:t>....</w:t>
      </w:r>
      <w:r>
        <w:rPr>
          <w:rFonts w:ascii="Arial" w:hAnsi="Arial" w:cs="Arial"/>
        </w:rPr>
        <w:t>....</w:t>
      </w:r>
      <w:r w:rsidR="008943E7" w:rsidRPr="008943E7">
        <w:rPr>
          <w:rFonts w:ascii="Arial" w:hAnsi="Arial" w:cs="Arial"/>
        </w:rPr>
        <w:t>..</w:t>
      </w:r>
      <w:r w:rsidR="00E37691">
        <w:rPr>
          <w:rFonts w:ascii="Arial" w:hAnsi="Arial" w:cs="Arial"/>
        </w:rPr>
        <w:t>5</w:t>
      </w:r>
    </w:p>
    <w:p w14:paraId="07D7671E" w14:textId="62D09B29" w:rsidR="00CE6054" w:rsidRDefault="00CE6054" w:rsidP="00E37691">
      <w:pPr>
        <w:spacing w:line="360" w:lineRule="auto"/>
        <w:rPr>
          <w:rFonts w:ascii="Arial" w:hAnsi="Arial" w:cs="Arial"/>
        </w:rPr>
      </w:pPr>
      <w:r>
        <w:rPr>
          <w:rFonts w:ascii="Arial" w:hAnsi="Arial" w:cs="Arial"/>
        </w:rPr>
        <w:t xml:space="preserve">    </w:t>
      </w:r>
      <w:r w:rsidR="00E37691" w:rsidRPr="00CE6054">
        <w:rPr>
          <w:rFonts w:ascii="Arial" w:hAnsi="Arial" w:cs="Arial"/>
        </w:rPr>
        <w:t xml:space="preserve">2.2 Team benefits and </w:t>
      </w:r>
      <w:r w:rsidR="00E37691">
        <w:rPr>
          <w:rFonts w:ascii="Arial" w:hAnsi="Arial" w:cs="Arial"/>
        </w:rPr>
        <w:t>d</w:t>
      </w:r>
      <w:r w:rsidR="00E37691" w:rsidRPr="00841A47">
        <w:rPr>
          <w:rFonts w:ascii="Arial" w:hAnsi="Arial" w:cs="Arial"/>
        </w:rPr>
        <w:t>isadvantage</w:t>
      </w:r>
      <w:r w:rsidR="005F2515">
        <w:rPr>
          <w:rFonts w:ascii="Arial" w:hAnsi="Arial" w:cs="Arial"/>
        </w:rPr>
        <w:t>...............</w:t>
      </w:r>
      <w:r w:rsidR="008943E7" w:rsidRPr="008943E7">
        <w:rPr>
          <w:rFonts w:ascii="Arial" w:hAnsi="Arial" w:cs="Arial"/>
        </w:rPr>
        <w:t>........</w:t>
      </w:r>
      <w:r w:rsidR="005F2515">
        <w:rPr>
          <w:rFonts w:ascii="Arial" w:hAnsi="Arial" w:cs="Arial"/>
        </w:rPr>
        <w:t>..</w:t>
      </w:r>
      <w:r w:rsidR="008943E7" w:rsidRPr="008943E7">
        <w:rPr>
          <w:rFonts w:ascii="Arial" w:hAnsi="Arial" w:cs="Arial"/>
        </w:rPr>
        <w:t>.</w:t>
      </w:r>
      <w:r w:rsidR="005F2515">
        <w:rPr>
          <w:rFonts w:ascii="Arial" w:hAnsi="Arial" w:cs="Arial"/>
        </w:rPr>
        <w:t>..</w:t>
      </w:r>
      <w:r w:rsidR="003259D6">
        <w:rPr>
          <w:rFonts w:ascii="Arial" w:hAnsi="Arial" w:cs="Arial"/>
        </w:rPr>
        <w:t>........</w:t>
      </w:r>
      <w:r>
        <w:rPr>
          <w:rFonts w:ascii="Arial" w:hAnsi="Arial" w:cs="Arial"/>
        </w:rPr>
        <w:t>...</w:t>
      </w:r>
      <w:r w:rsidR="003259D6">
        <w:rPr>
          <w:rFonts w:ascii="Arial" w:hAnsi="Arial" w:cs="Arial"/>
        </w:rPr>
        <w:t>.....................</w:t>
      </w:r>
      <w:r w:rsidR="005F2515">
        <w:rPr>
          <w:rFonts w:ascii="Arial" w:hAnsi="Arial" w:cs="Arial"/>
        </w:rPr>
        <w:t>...</w:t>
      </w:r>
      <w:r w:rsidR="00D77B12">
        <w:rPr>
          <w:rFonts w:ascii="Arial" w:hAnsi="Arial" w:cs="Arial"/>
        </w:rPr>
        <w:t>...........</w:t>
      </w:r>
      <w:r w:rsidR="008943E7" w:rsidRPr="008943E7">
        <w:rPr>
          <w:rFonts w:ascii="Arial" w:hAnsi="Arial" w:cs="Arial"/>
        </w:rPr>
        <w:t>....</w:t>
      </w:r>
      <w:r w:rsidR="005F2515">
        <w:rPr>
          <w:rFonts w:ascii="Arial" w:hAnsi="Arial" w:cs="Arial"/>
        </w:rPr>
        <w:t>5</w:t>
      </w:r>
    </w:p>
    <w:p w14:paraId="017761D6" w14:textId="0012F5F0" w:rsidR="008943E7" w:rsidRPr="008943E7" w:rsidRDefault="00E37691" w:rsidP="00E37691">
      <w:pPr>
        <w:spacing w:line="360" w:lineRule="auto"/>
        <w:rPr>
          <w:rFonts w:ascii="Arial" w:hAnsi="Arial" w:cs="Arial"/>
        </w:rPr>
      </w:pPr>
      <w:r>
        <w:rPr>
          <w:rFonts w:ascii="Arial" w:hAnsi="Arial" w:cs="Arial"/>
        </w:rPr>
        <w:t>3. M</w:t>
      </w:r>
      <w:r w:rsidRPr="001D7BBF">
        <w:rPr>
          <w:rFonts w:ascii="Arial" w:hAnsi="Arial" w:cs="Arial"/>
        </w:rPr>
        <w:t>eans to achieve</w:t>
      </w:r>
      <w:r>
        <w:rPr>
          <w:rFonts w:ascii="Arial" w:hAnsi="Arial" w:cs="Arial"/>
        </w:rPr>
        <w:t xml:space="preserve"> e</w:t>
      </w:r>
      <w:r w:rsidRPr="006D795D">
        <w:rPr>
          <w:rFonts w:ascii="Arial" w:hAnsi="Arial" w:cs="Arial"/>
        </w:rPr>
        <w:t>ffective teamwork</w:t>
      </w:r>
      <w:r w:rsidR="008943E7" w:rsidRPr="008943E7">
        <w:rPr>
          <w:rFonts w:ascii="Arial" w:hAnsi="Arial" w:cs="Arial"/>
        </w:rPr>
        <w:t>.....</w:t>
      </w:r>
      <w:r w:rsidR="005F2515">
        <w:rPr>
          <w:rFonts w:ascii="Arial" w:hAnsi="Arial" w:cs="Arial"/>
        </w:rPr>
        <w:t>..........................</w:t>
      </w:r>
      <w:r w:rsidR="008943E7" w:rsidRPr="008943E7">
        <w:rPr>
          <w:rFonts w:ascii="Arial" w:hAnsi="Arial" w:cs="Arial"/>
        </w:rPr>
        <w:t>.....</w:t>
      </w:r>
      <w:r w:rsidR="003259D6">
        <w:rPr>
          <w:rFonts w:ascii="Arial" w:hAnsi="Arial" w:cs="Arial"/>
        </w:rPr>
        <w:t>......................</w:t>
      </w:r>
      <w:r w:rsidR="00D77B12">
        <w:rPr>
          <w:rFonts w:ascii="Arial" w:hAnsi="Arial" w:cs="Arial"/>
        </w:rPr>
        <w:t>...........</w:t>
      </w:r>
      <w:r w:rsidR="005F2515">
        <w:rPr>
          <w:rFonts w:ascii="Arial" w:hAnsi="Arial" w:cs="Arial"/>
        </w:rPr>
        <w:t>........</w:t>
      </w:r>
      <w:r>
        <w:rPr>
          <w:rFonts w:ascii="Arial" w:hAnsi="Arial" w:cs="Arial"/>
        </w:rPr>
        <w:t>5</w:t>
      </w:r>
    </w:p>
    <w:p w14:paraId="4A675391" w14:textId="7B0E4698" w:rsidR="008943E7" w:rsidRDefault="00E37691" w:rsidP="00CE6054">
      <w:pPr>
        <w:spacing w:line="360" w:lineRule="auto"/>
        <w:rPr>
          <w:rFonts w:ascii="Arial" w:hAnsi="Arial" w:cs="Arial"/>
        </w:rPr>
      </w:pPr>
      <w:r w:rsidRPr="00E37691">
        <w:rPr>
          <w:rFonts w:ascii="Arial" w:hAnsi="Arial" w:cs="Arial"/>
        </w:rPr>
        <w:t>4. Team development models</w:t>
      </w:r>
      <w:r w:rsidR="00D77B12" w:rsidRPr="00D77B12">
        <w:rPr>
          <w:rFonts w:ascii="Arial" w:hAnsi="Arial" w:cs="Arial"/>
        </w:rPr>
        <w:t>……………………………</w:t>
      </w:r>
      <w:r w:rsidR="00D77B12">
        <w:rPr>
          <w:rFonts w:ascii="Arial" w:hAnsi="Arial" w:cs="Arial"/>
        </w:rPr>
        <w:t>……………………………</w:t>
      </w:r>
      <w:r w:rsidR="009B61B5">
        <w:rPr>
          <w:rFonts w:ascii="Arial" w:hAnsi="Arial" w:cs="Arial"/>
        </w:rPr>
        <w:t>.</w:t>
      </w:r>
      <w:r w:rsidR="005F2515">
        <w:rPr>
          <w:rFonts w:ascii="Arial" w:hAnsi="Arial" w:cs="Arial"/>
        </w:rPr>
        <w:t>..</w:t>
      </w:r>
      <w:r w:rsidR="006A3020">
        <w:rPr>
          <w:rFonts w:ascii="Arial" w:hAnsi="Arial" w:cs="Arial"/>
        </w:rPr>
        <w:t>.</w:t>
      </w:r>
      <w:r w:rsidR="005F2515">
        <w:rPr>
          <w:rFonts w:ascii="Arial" w:hAnsi="Arial" w:cs="Arial"/>
        </w:rPr>
        <w:t>...</w:t>
      </w:r>
      <w:r w:rsidR="003259D6">
        <w:rPr>
          <w:rFonts w:ascii="Arial" w:hAnsi="Arial" w:cs="Arial"/>
        </w:rPr>
        <w:t>.</w:t>
      </w:r>
      <w:r w:rsidR="005F2515">
        <w:rPr>
          <w:rFonts w:ascii="Arial" w:hAnsi="Arial" w:cs="Arial"/>
        </w:rPr>
        <w:t xml:space="preserve">..... </w:t>
      </w:r>
      <w:r>
        <w:rPr>
          <w:rFonts w:ascii="Arial" w:hAnsi="Arial" w:cs="Arial"/>
        </w:rPr>
        <w:t>6</w:t>
      </w:r>
    </w:p>
    <w:p w14:paraId="39806269" w14:textId="7C754211" w:rsidR="00D77B12" w:rsidRDefault="00CE6054" w:rsidP="00CE6054">
      <w:pPr>
        <w:spacing w:line="360" w:lineRule="auto"/>
        <w:rPr>
          <w:rFonts w:ascii="Arial" w:hAnsi="Arial" w:cs="Arial"/>
        </w:rPr>
      </w:pPr>
      <w:r>
        <w:rPr>
          <w:rFonts w:ascii="Arial" w:hAnsi="Arial" w:cs="Arial"/>
        </w:rPr>
        <w:t xml:space="preserve">   </w:t>
      </w:r>
      <w:r w:rsidR="00D77B12" w:rsidRPr="00D77B12">
        <w:rPr>
          <w:rFonts w:ascii="Arial" w:hAnsi="Arial" w:cs="Arial"/>
        </w:rPr>
        <w:t>4.1. Tuckman</w:t>
      </w:r>
      <w:r w:rsidR="00D77B12">
        <w:rPr>
          <w:rFonts w:ascii="Arial" w:hAnsi="Arial" w:cs="Arial"/>
        </w:rPr>
        <w:t>……………………………………………………………………………</w:t>
      </w:r>
      <w:r>
        <w:rPr>
          <w:rFonts w:ascii="Arial" w:hAnsi="Arial" w:cs="Arial"/>
        </w:rPr>
        <w:t>…</w:t>
      </w:r>
      <w:r w:rsidR="006A3020">
        <w:rPr>
          <w:rFonts w:ascii="Arial" w:hAnsi="Arial" w:cs="Arial"/>
        </w:rPr>
        <w:t>…..</w:t>
      </w:r>
      <w:r>
        <w:rPr>
          <w:rFonts w:ascii="Arial" w:hAnsi="Arial" w:cs="Arial"/>
        </w:rPr>
        <w:t>.</w:t>
      </w:r>
      <w:r w:rsidR="00D77B12">
        <w:rPr>
          <w:rFonts w:ascii="Arial" w:hAnsi="Arial" w:cs="Arial"/>
        </w:rPr>
        <w:t>..6</w:t>
      </w:r>
    </w:p>
    <w:p w14:paraId="22ABD1A5" w14:textId="28477AAB" w:rsidR="00D77B12" w:rsidRPr="00CE6054" w:rsidRDefault="00D77B12" w:rsidP="00CE6054">
      <w:pPr>
        <w:spacing w:line="360" w:lineRule="auto"/>
        <w:rPr>
          <w:rFonts w:ascii="Arial" w:hAnsi="Arial" w:cs="Arial"/>
        </w:rPr>
      </w:pPr>
      <w:r w:rsidRPr="00CE6054">
        <w:rPr>
          <w:rFonts w:ascii="Arial" w:hAnsi="Arial" w:cs="Arial"/>
        </w:rPr>
        <w:t xml:space="preserve">  </w:t>
      </w:r>
      <w:r w:rsidR="00CE6054">
        <w:rPr>
          <w:rFonts w:ascii="Arial" w:hAnsi="Arial" w:cs="Arial"/>
        </w:rPr>
        <w:t xml:space="preserve"> </w:t>
      </w:r>
      <w:r w:rsidRPr="00CE6054">
        <w:rPr>
          <w:rFonts w:ascii="Arial" w:hAnsi="Arial" w:cs="Arial"/>
        </w:rPr>
        <w:t>4.1.1 Forming…………………………………………………………………</w:t>
      </w:r>
      <w:r w:rsidR="006A3020">
        <w:rPr>
          <w:rFonts w:ascii="Arial" w:hAnsi="Arial" w:cs="Arial"/>
        </w:rPr>
        <w:t>……………….</w:t>
      </w:r>
      <w:r w:rsidRPr="00CE6054">
        <w:rPr>
          <w:rFonts w:ascii="Arial" w:hAnsi="Arial" w:cs="Arial"/>
        </w:rPr>
        <w:t>…6</w:t>
      </w:r>
    </w:p>
    <w:p w14:paraId="2DBE0341" w14:textId="302BB3B6" w:rsidR="00D77B12" w:rsidRPr="00D77B12" w:rsidRDefault="00D77B12" w:rsidP="00CE6054">
      <w:pPr>
        <w:spacing w:line="360" w:lineRule="auto"/>
        <w:rPr>
          <w:rFonts w:ascii="Arial" w:hAnsi="Arial" w:cs="Arial"/>
        </w:rPr>
      </w:pPr>
      <w:r w:rsidRPr="00CE6054">
        <w:rPr>
          <w:rFonts w:ascii="Arial" w:hAnsi="Arial" w:cs="Arial"/>
        </w:rPr>
        <w:t xml:space="preserve"> </w:t>
      </w:r>
      <w:r w:rsidR="00CE6054">
        <w:rPr>
          <w:rFonts w:ascii="Arial" w:hAnsi="Arial" w:cs="Arial"/>
        </w:rPr>
        <w:t xml:space="preserve">  </w:t>
      </w:r>
      <w:r w:rsidRPr="00D77B12">
        <w:rPr>
          <w:rFonts w:ascii="Arial" w:hAnsi="Arial" w:cs="Arial"/>
        </w:rPr>
        <w:t>4.1.2 Storming………………………………………………………………</w:t>
      </w:r>
      <w:r w:rsidR="006A3020">
        <w:rPr>
          <w:rFonts w:ascii="Arial" w:hAnsi="Arial" w:cs="Arial"/>
        </w:rPr>
        <w:t>………………….</w:t>
      </w:r>
      <w:r w:rsidRPr="00D77B12">
        <w:rPr>
          <w:rFonts w:ascii="Arial" w:hAnsi="Arial" w:cs="Arial"/>
        </w:rPr>
        <w:t>..6</w:t>
      </w:r>
    </w:p>
    <w:p w14:paraId="0F3F505B" w14:textId="6ECE06C0" w:rsidR="00D77B12" w:rsidRPr="00D77B12" w:rsidRDefault="00D77B12" w:rsidP="00CE6054">
      <w:pPr>
        <w:spacing w:line="360" w:lineRule="auto"/>
        <w:rPr>
          <w:rFonts w:ascii="Arial" w:hAnsi="Arial" w:cs="Arial"/>
        </w:rPr>
      </w:pPr>
      <w:r w:rsidRPr="00D77B12">
        <w:rPr>
          <w:rFonts w:ascii="Arial" w:hAnsi="Arial" w:cs="Arial"/>
        </w:rPr>
        <w:t xml:space="preserve">   4.1.3 Norming …………………………………………………………………</w:t>
      </w:r>
      <w:r w:rsidR="006A3020">
        <w:rPr>
          <w:rFonts w:ascii="Arial" w:hAnsi="Arial" w:cs="Arial"/>
        </w:rPr>
        <w:t>………………..</w:t>
      </w:r>
      <w:r w:rsidRPr="00D77B12">
        <w:rPr>
          <w:rFonts w:ascii="Arial" w:hAnsi="Arial" w:cs="Arial"/>
        </w:rPr>
        <w:t>.7</w:t>
      </w:r>
    </w:p>
    <w:p w14:paraId="31488EEF" w14:textId="0E32C741" w:rsidR="00D77B12" w:rsidRPr="00D77B12" w:rsidRDefault="00D77B12" w:rsidP="00CE6054">
      <w:pPr>
        <w:spacing w:line="360" w:lineRule="auto"/>
        <w:rPr>
          <w:rFonts w:ascii="Arial" w:hAnsi="Arial" w:cs="Arial"/>
        </w:rPr>
      </w:pPr>
      <w:r w:rsidRPr="00D77B12">
        <w:rPr>
          <w:rFonts w:ascii="Arial" w:hAnsi="Arial" w:cs="Arial"/>
        </w:rPr>
        <w:t xml:space="preserve">   4.1.4 Performing…………………………………………………………</w:t>
      </w:r>
      <w:r w:rsidR="006A3020">
        <w:rPr>
          <w:rFonts w:ascii="Arial" w:hAnsi="Arial" w:cs="Arial"/>
        </w:rPr>
        <w:t>…………………</w:t>
      </w:r>
      <w:r w:rsidRPr="00D77B12">
        <w:rPr>
          <w:rFonts w:ascii="Arial" w:hAnsi="Arial" w:cs="Arial"/>
        </w:rPr>
        <w:t>…….7</w:t>
      </w:r>
    </w:p>
    <w:p w14:paraId="07A7554F" w14:textId="227A81BE" w:rsidR="00D77B12" w:rsidRPr="00D77B12" w:rsidRDefault="00D77B12" w:rsidP="00CE6054">
      <w:pPr>
        <w:spacing w:line="360" w:lineRule="auto"/>
        <w:rPr>
          <w:rFonts w:ascii="Arial" w:hAnsi="Arial" w:cs="Arial"/>
        </w:rPr>
      </w:pPr>
      <w:r w:rsidRPr="00D77B12">
        <w:rPr>
          <w:rFonts w:ascii="Arial" w:hAnsi="Arial" w:cs="Arial"/>
        </w:rPr>
        <w:t xml:space="preserve">   4.1.5 Adjourning…………………………………………………………</w:t>
      </w:r>
      <w:r w:rsidR="006A3020">
        <w:rPr>
          <w:rFonts w:ascii="Arial" w:hAnsi="Arial" w:cs="Arial"/>
        </w:rPr>
        <w:t>…………………</w:t>
      </w:r>
      <w:r w:rsidRPr="00D77B12">
        <w:rPr>
          <w:rFonts w:ascii="Arial" w:hAnsi="Arial" w:cs="Arial"/>
        </w:rPr>
        <w:t>……..7</w:t>
      </w:r>
    </w:p>
    <w:p w14:paraId="7E48A3B8" w14:textId="5D75F1B8" w:rsidR="005E3231" w:rsidRDefault="00D77B12" w:rsidP="00CE6054">
      <w:pPr>
        <w:spacing w:line="360" w:lineRule="auto"/>
        <w:rPr>
          <w:rFonts w:ascii="Arial" w:hAnsi="Arial" w:cs="Arial"/>
        </w:rPr>
      </w:pPr>
      <w:r>
        <w:rPr>
          <w:rFonts w:ascii="Arial" w:hAnsi="Arial" w:cs="Arial"/>
        </w:rPr>
        <w:t xml:space="preserve">5. </w:t>
      </w:r>
      <w:r w:rsidRPr="00D77B12">
        <w:rPr>
          <w:rFonts w:ascii="Arial" w:hAnsi="Arial" w:cs="Arial"/>
        </w:rPr>
        <w:t>Roles to create a cohesive and effective team</w:t>
      </w:r>
      <w:r w:rsidR="005E3231">
        <w:rPr>
          <w:rFonts w:ascii="Arial" w:hAnsi="Arial" w:cs="Arial"/>
        </w:rPr>
        <w:t>.....</w:t>
      </w:r>
      <w:r w:rsidR="005E3231" w:rsidRPr="008943E7">
        <w:rPr>
          <w:rFonts w:ascii="Arial" w:hAnsi="Arial" w:cs="Arial"/>
        </w:rPr>
        <w:t>........</w:t>
      </w:r>
      <w:r w:rsidR="005E3231">
        <w:rPr>
          <w:rFonts w:ascii="Arial" w:hAnsi="Arial" w:cs="Arial"/>
        </w:rPr>
        <w:t>......</w:t>
      </w:r>
      <w:r>
        <w:rPr>
          <w:rFonts w:ascii="Arial" w:hAnsi="Arial" w:cs="Arial"/>
        </w:rPr>
        <w:t>....................</w:t>
      </w:r>
      <w:r w:rsidR="005E3231">
        <w:rPr>
          <w:rFonts w:ascii="Arial" w:hAnsi="Arial" w:cs="Arial"/>
        </w:rPr>
        <w:t xml:space="preserve">.......................... </w:t>
      </w:r>
      <w:r>
        <w:rPr>
          <w:rFonts w:ascii="Arial" w:hAnsi="Arial" w:cs="Arial"/>
        </w:rPr>
        <w:t>8</w:t>
      </w:r>
    </w:p>
    <w:p w14:paraId="5C2C9C03" w14:textId="6849EB5A" w:rsidR="00426AD7" w:rsidRDefault="00CE6054" w:rsidP="00CE6054">
      <w:pPr>
        <w:spacing w:line="360" w:lineRule="auto"/>
        <w:rPr>
          <w:rFonts w:ascii="Arial" w:hAnsi="Arial" w:cs="Arial"/>
        </w:rPr>
      </w:pPr>
      <w:r>
        <w:rPr>
          <w:rFonts w:ascii="Arial" w:hAnsi="Arial" w:cs="Arial"/>
        </w:rPr>
        <w:t xml:space="preserve">   </w:t>
      </w:r>
      <w:r w:rsidR="00426AD7">
        <w:rPr>
          <w:rFonts w:ascii="Arial" w:hAnsi="Arial" w:cs="Arial"/>
        </w:rPr>
        <w:t>5.1 Thinking Roles ……………………………</w:t>
      </w:r>
      <w:r w:rsidR="006A3020">
        <w:rPr>
          <w:rFonts w:ascii="Arial" w:hAnsi="Arial" w:cs="Arial"/>
        </w:rPr>
        <w:t>……………………………………………….</w:t>
      </w:r>
      <w:r w:rsidR="00426AD7">
        <w:rPr>
          <w:rFonts w:ascii="Arial" w:hAnsi="Arial" w:cs="Arial"/>
        </w:rPr>
        <w:t>…8</w:t>
      </w:r>
    </w:p>
    <w:p w14:paraId="3E44F03E" w14:textId="4FD5F4CB" w:rsidR="00426AD7" w:rsidRDefault="00CE6054" w:rsidP="00CE6054">
      <w:pPr>
        <w:spacing w:line="360" w:lineRule="auto"/>
        <w:rPr>
          <w:rFonts w:ascii="Arial" w:hAnsi="Arial" w:cs="Arial"/>
        </w:rPr>
      </w:pPr>
      <w:r>
        <w:rPr>
          <w:rFonts w:ascii="Arial" w:hAnsi="Arial" w:cs="Arial"/>
        </w:rPr>
        <w:t xml:space="preserve">   </w:t>
      </w:r>
      <w:r w:rsidR="00426AD7">
        <w:rPr>
          <w:rFonts w:ascii="Arial" w:hAnsi="Arial" w:cs="Arial"/>
        </w:rPr>
        <w:t>5.2 Action Roles…………</w:t>
      </w:r>
      <w:r w:rsidR="006A3020">
        <w:rPr>
          <w:rFonts w:ascii="Arial" w:hAnsi="Arial" w:cs="Arial"/>
        </w:rPr>
        <w:t>……………………………………………………………………</w:t>
      </w:r>
      <w:r w:rsidR="00426AD7">
        <w:rPr>
          <w:rFonts w:ascii="Arial" w:hAnsi="Arial" w:cs="Arial"/>
        </w:rPr>
        <w:t>…..9</w:t>
      </w:r>
    </w:p>
    <w:p w14:paraId="7DE78F3B" w14:textId="1C9D7171" w:rsidR="00426AD7" w:rsidRDefault="00CE6054" w:rsidP="00CE6054">
      <w:pPr>
        <w:spacing w:line="360" w:lineRule="auto"/>
        <w:rPr>
          <w:rFonts w:ascii="Arial" w:hAnsi="Arial" w:cs="Arial"/>
        </w:rPr>
      </w:pPr>
      <w:r>
        <w:rPr>
          <w:rFonts w:ascii="Arial" w:hAnsi="Arial" w:cs="Arial"/>
        </w:rPr>
        <w:t xml:space="preserve">   </w:t>
      </w:r>
      <w:r w:rsidR="00426AD7">
        <w:rPr>
          <w:rFonts w:ascii="Arial" w:hAnsi="Arial" w:cs="Arial"/>
        </w:rPr>
        <w:t>5.3 People Roles …………</w:t>
      </w:r>
      <w:r w:rsidR="006A3020">
        <w:rPr>
          <w:rFonts w:ascii="Arial" w:hAnsi="Arial" w:cs="Arial"/>
        </w:rPr>
        <w:t>…………………………………………………………………….</w:t>
      </w:r>
      <w:r w:rsidR="00426AD7">
        <w:rPr>
          <w:rFonts w:ascii="Arial" w:hAnsi="Arial" w:cs="Arial"/>
        </w:rPr>
        <w:t>..9</w:t>
      </w:r>
    </w:p>
    <w:p w14:paraId="0EE6BF5B" w14:textId="43632C8C" w:rsidR="00426AD7" w:rsidRPr="00CE6054" w:rsidRDefault="00426AD7" w:rsidP="00CE6054">
      <w:pPr>
        <w:spacing w:line="360" w:lineRule="auto"/>
        <w:rPr>
          <w:rFonts w:ascii="Arial" w:hAnsi="Arial" w:cs="Arial"/>
        </w:rPr>
      </w:pPr>
      <w:r w:rsidRPr="00CE6054">
        <w:rPr>
          <w:rFonts w:ascii="Arial" w:hAnsi="Arial" w:cs="Arial"/>
        </w:rPr>
        <w:t>Discussion………</w:t>
      </w:r>
      <w:r w:rsidR="006A3020">
        <w:rPr>
          <w:rFonts w:ascii="Arial" w:hAnsi="Arial" w:cs="Arial"/>
        </w:rPr>
        <w:t>………………………………………………………………………….</w:t>
      </w:r>
      <w:r w:rsidRPr="00CE6054">
        <w:rPr>
          <w:rFonts w:ascii="Arial" w:hAnsi="Arial" w:cs="Arial"/>
        </w:rPr>
        <w:t>……….10</w:t>
      </w:r>
    </w:p>
    <w:p w14:paraId="5B427EB8" w14:textId="21B4ADE6" w:rsidR="00CE6054" w:rsidRDefault="00CE6054" w:rsidP="00CE6054">
      <w:pPr>
        <w:spacing w:line="360" w:lineRule="auto"/>
        <w:rPr>
          <w:rFonts w:ascii="Arial" w:hAnsi="Arial" w:cs="Arial"/>
        </w:rPr>
      </w:pPr>
      <w:r w:rsidRPr="00CE6054">
        <w:rPr>
          <w:rFonts w:ascii="Arial" w:hAnsi="Arial" w:cs="Arial"/>
        </w:rPr>
        <w:t>Advantages of effective teamworking…</w:t>
      </w:r>
      <w:r w:rsidR="006A3020">
        <w:rPr>
          <w:rFonts w:ascii="Arial" w:hAnsi="Arial" w:cs="Arial"/>
        </w:rPr>
        <w:t>……………………………………………………….</w:t>
      </w:r>
      <w:r w:rsidRPr="00CE6054">
        <w:rPr>
          <w:rFonts w:ascii="Arial" w:hAnsi="Arial" w:cs="Arial"/>
        </w:rPr>
        <w:t>…11</w:t>
      </w:r>
    </w:p>
    <w:p w14:paraId="2B1FF644" w14:textId="01DC3E7B" w:rsidR="00CE6054" w:rsidRDefault="00CE6054" w:rsidP="00CE6054">
      <w:pPr>
        <w:spacing w:line="360" w:lineRule="auto"/>
        <w:rPr>
          <w:rFonts w:ascii="Arial" w:hAnsi="Arial" w:cs="Arial"/>
        </w:rPr>
      </w:pPr>
      <w:r>
        <w:rPr>
          <w:rFonts w:ascii="Arial" w:hAnsi="Arial" w:cs="Arial"/>
        </w:rPr>
        <w:t>Barriers to effective teamworking…</w:t>
      </w:r>
      <w:r w:rsidR="006A3020">
        <w:rPr>
          <w:rFonts w:ascii="Arial" w:hAnsi="Arial" w:cs="Arial"/>
        </w:rPr>
        <w:t>……………………………………………………………...</w:t>
      </w:r>
      <w:r>
        <w:rPr>
          <w:rFonts w:ascii="Arial" w:hAnsi="Arial" w:cs="Arial"/>
        </w:rPr>
        <w:t>.11</w:t>
      </w:r>
    </w:p>
    <w:p w14:paraId="70BFD99A" w14:textId="45ACBEA6" w:rsidR="00CE6054" w:rsidRPr="00CE6054" w:rsidRDefault="00CE6054" w:rsidP="00CE6054">
      <w:pPr>
        <w:spacing w:line="360" w:lineRule="auto"/>
        <w:rPr>
          <w:rFonts w:ascii="Arial" w:hAnsi="Arial" w:cs="Arial"/>
        </w:rPr>
      </w:pPr>
      <w:r w:rsidRPr="00CE6054">
        <w:rPr>
          <w:rFonts w:ascii="Arial" w:hAnsi="Arial" w:cs="Arial"/>
        </w:rPr>
        <w:t>Conclusion</w:t>
      </w:r>
      <w:r w:rsidR="006A3020">
        <w:rPr>
          <w:rFonts w:ascii="Arial" w:hAnsi="Arial" w:cs="Arial"/>
        </w:rPr>
        <w:t>………………………………………………………………………………………...</w:t>
      </w:r>
      <w:r w:rsidRPr="00CE6054">
        <w:rPr>
          <w:rFonts w:ascii="Arial" w:hAnsi="Arial" w:cs="Arial"/>
        </w:rPr>
        <w:t>…12</w:t>
      </w:r>
    </w:p>
    <w:p w14:paraId="5D822AC0" w14:textId="6B513578" w:rsidR="00CE6054" w:rsidRPr="00CE6054" w:rsidRDefault="00CE6054" w:rsidP="00CE6054">
      <w:pPr>
        <w:spacing w:line="360" w:lineRule="auto"/>
        <w:rPr>
          <w:rFonts w:ascii="Arial" w:hAnsi="Arial" w:cs="Arial"/>
        </w:rPr>
      </w:pPr>
      <w:r w:rsidRPr="00CE6054">
        <w:rPr>
          <w:rFonts w:ascii="Arial" w:hAnsi="Arial" w:cs="Arial"/>
        </w:rPr>
        <w:t>Reference List</w:t>
      </w:r>
      <w:r w:rsidR="006A3020">
        <w:rPr>
          <w:rFonts w:ascii="Arial" w:hAnsi="Arial" w:cs="Arial"/>
        </w:rPr>
        <w:t>…………………………………………………………………………………….</w:t>
      </w:r>
      <w:r w:rsidRPr="00CE6054">
        <w:rPr>
          <w:rFonts w:ascii="Arial" w:hAnsi="Arial" w:cs="Arial"/>
        </w:rPr>
        <w:t>…13</w:t>
      </w:r>
    </w:p>
    <w:p w14:paraId="7FBF80DF" w14:textId="77777777" w:rsidR="00CE6054" w:rsidRDefault="00CE6054" w:rsidP="00CE6054">
      <w:pPr>
        <w:spacing w:line="360" w:lineRule="auto"/>
        <w:rPr>
          <w:rFonts w:ascii="Arial" w:hAnsi="Arial" w:cs="Arial"/>
        </w:rPr>
      </w:pPr>
    </w:p>
    <w:p w14:paraId="6739077C" w14:textId="77777777" w:rsidR="00CE6054" w:rsidRPr="00CE6054" w:rsidRDefault="00CE6054" w:rsidP="00CE6054">
      <w:pPr>
        <w:spacing w:line="360" w:lineRule="auto"/>
        <w:rPr>
          <w:rFonts w:ascii="Arial" w:hAnsi="Arial" w:cs="Arial"/>
        </w:rPr>
      </w:pPr>
    </w:p>
    <w:p w14:paraId="697E030A" w14:textId="77777777" w:rsidR="00004259" w:rsidRDefault="00004259"/>
    <w:p w14:paraId="14749692" w14:textId="049E3F32" w:rsidR="00F91B63" w:rsidRPr="00721D3B" w:rsidRDefault="00004259" w:rsidP="00721D3B">
      <w:pPr>
        <w:tabs>
          <w:tab w:val="left" w:pos="3792"/>
        </w:tabs>
        <w:jc w:val="center"/>
        <w:rPr>
          <w:rFonts w:ascii="Arial" w:hAnsi="Arial" w:cs="Arial"/>
          <w:b/>
          <w:bCs/>
          <w:sz w:val="24"/>
          <w:szCs w:val="24"/>
        </w:rPr>
      </w:pPr>
      <w:r w:rsidRPr="00004259">
        <w:rPr>
          <w:rFonts w:ascii="Arial" w:hAnsi="Arial" w:cs="Arial"/>
          <w:b/>
          <w:bCs/>
          <w:sz w:val="24"/>
          <w:szCs w:val="24"/>
        </w:rPr>
        <w:t>Introduction</w:t>
      </w:r>
    </w:p>
    <w:p w14:paraId="3DF36521" w14:textId="79F99C56" w:rsidR="00721D3B" w:rsidRPr="00721D3B" w:rsidRDefault="00721D3B">
      <w:pPr>
        <w:rPr>
          <w:rFonts w:ascii="Arial" w:hAnsi="Arial" w:cs="Arial"/>
        </w:rPr>
      </w:pPr>
    </w:p>
    <w:p w14:paraId="4447B2DF" w14:textId="2D05673F" w:rsidR="00516A33" w:rsidRDefault="00516A33">
      <w:pPr>
        <w:rPr>
          <w:rFonts w:ascii="Arial" w:hAnsi="Arial" w:cs="Arial"/>
        </w:rPr>
      </w:pPr>
    </w:p>
    <w:p w14:paraId="321F2EFD" w14:textId="380678CC" w:rsidR="00516A33" w:rsidRDefault="00516A33">
      <w:pPr>
        <w:rPr>
          <w:rFonts w:ascii="Arial" w:hAnsi="Arial" w:cs="Arial"/>
        </w:rPr>
      </w:pPr>
      <w:r>
        <w:rPr>
          <w:rFonts w:ascii="Arial" w:hAnsi="Arial" w:cs="Arial"/>
          <w:bCs/>
          <w:noProof/>
        </w:rPr>
        <w:drawing>
          <wp:anchor distT="0" distB="0" distL="114300" distR="114300" simplePos="0" relativeHeight="251637248" behindDoc="0" locked="0" layoutInCell="1" allowOverlap="1" wp14:anchorId="7EA6C917" wp14:editId="48A78A01">
            <wp:simplePos x="0" y="0"/>
            <wp:positionH relativeFrom="column">
              <wp:posOffset>108708</wp:posOffset>
            </wp:positionH>
            <wp:positionV relativeFrom="paragraph">
              <wp:posOffset>326295</wp:posOffset>
            </wp:positionV>
            <wp:extent cx="5731510" cy="2881630"/>
            <wp:effectExtent l="0" t="0" r="2540" b="0"/>
            <wp:wrapThrough wrapText="bothSides">
              <wp:wrapPolygon edited="0">
                <wp:start x="0" y="0"/>
                <wp:lineTo x="0" y="21419"/>
                <wp:lineTo x="21538" y="21419"/>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2881630"/>
                    </a:xfrm>
                    <a:prstGeom prst="rect">
                      <a:avLst/>
                    </a:prstGeom>
                  </pic:spPr>
                </pic:pic>
              </a:graphicData>
            </a:graphic>
          </wp:anchor>
        </w:drawing>
      </w:r>
    </w:p>
    <w:p w14:paraId="35A49BF1" w14:textId="1CBA7425" w:rsidR="00516A33" w:rsidRDefault="00516A33">
      <w:pPr>
        <w:rPr>
          <w:rFonts w:ascii="Arial" w:hAnsi="Arial" w:cs="Arial"/>
        </w:rPr>
      </w:pPr>
    </w:p>
    <w:p w14:paraId="098FC3C3" w14:textId="056B9907" w:rsidR="00516A33" w:rsidRDefault="00516A33">
      <w:pPr>
        <w:rPr>
          <w:rFonts w:ascii="Arial" w:hAnsi="Arial" w:cs="Arial"/>
        </w:rPr>
      </w:pPr>
    </w:p>
    <w:p w14:paraId="0BDA6369" w14:textId="542459A8" w:rsidR="00516A33" w:rsidRDefault="00516A33">
      <w:pPr>
        <w:rPr>
          <w:rFonts w:ascii="Arial" w:hAnsi="Arial" w:cs="Arial"/>
        </w:rPr>
      </w:pPr>
    </w:p>
    <w:p w14:paraId="30656343" w14:textId="77777777" w:rsidR="00516A33" w:rsidRDefault="00516A33">
      <w:pPr>
        <w:rPr>
          <w:rFonts w:ascii="Arial" w:hAnsi="Arial" w:cs="Arial"/>
        </w:rPr>
      </w:pPr>
    </w:p>
    <w:p w14:paraId="310E0BFF" w14:textId="06FF41E6" w:rsidR="008069AD" w:rsidRDefault="00721D3B" w:rsidP="006A3020">
      <w:pPr>
        <w:spacing w:line="360" w:lineRule="auto"/>
        <w:rPr>
          <w:rFonts w:ascii="Arial" w:hAnsi="Arial" w:cs="Arial"/>
        </w:rPr>
      </w:pPr>
      <w:r w:rsidRPr="00721D3B">
        <w:rPr>
          <w:rFonts w:ascii="Arial" w:hAnsi="Arial" w:cs="Arial"/>
        </w:rPr>
        <w:t xml:space="preserve">In this report we will discuss how effective teamwork can be for business, having as a starting point a group from Amazon company whose one of the managers is responsible for preparing a project to open three stores, however, the group is not work as a team. I will also explain what models we can use to achieve an effective work team and what are </w:t>
      </w:r>
      <w:r>
        <w:rPr>
          <w:rFonts w:ascii="Arial" w:hAnsi="Arial" w:cs="Arial"/>
        </w:rPr>
        <w:t xml:space="preserve">the </w:t>
      </w:r>
      <w:r w:rsidRPr="00721D3B">
        <w:rPr>
          <w:rFonts w:ascii="Arial" w:hAnsi="Arial" w:cs="Arial"/>
        </w:rPr>
        <w:t>advantages and barriers.</w:t>
      </w:r>
      <w:r w:rsidRPr="00516A33">
        <w:rPr>
          <w:rFonts w:ascii="Arial" w:hAnsi="Arial" w:cs="Arial"/>
        </w:rPr>
        <w:t xml:space="preserve"> </w:t>
      </w:r>
    </w:p>
    <w:p w14:paraId="104B43F9" w14:textId="316C530D" w:rsidR="00516A33" w:rsidRDefault="00596E1E" w:rsidP="006A3020">
      <w:pPr>
        <w:spacing w:line="360" w:lineRule="auto"/>
        <w:rPr>
          <w:rFonts w:ascii="Arial" w:hAnsi="Arial" w:cs="Arial"/>
        </w:rPr>
      </w:pPr>
      <w:r w:rsidRPr="00596E1E">
        <w:rPr>
          <w:rFonts w:ascii="Arial" w:hAnsi="Arial" w:cs="Arial"/>
        </w:rPr>
        <w:t xml:space="preserve">In this example we can see that there are team problems that make the work not progress. However, this type of problems can be solved </w:t>
      </w:r>
      <w:r>
        <w:rPr>
          <w:rFonts w:ascii="Arial" w:hAnsi="Arial" w:cs="Arial"/>
        </w:rPr>
        <w:t>using</w:t>
      </w:r>
      <w:r w:rsidRPr="00596E1E">
        <w:rPr>
          <w:rFonts w:ascii="Arial" w:hAnsi="Arial" w:cs="Arial"/>
        </w:rPr>
        <w:t xml:space="preserve"> models that require effective teamwork. The use of these models is very important to improve teamwork and thus help them reach their final goal, which is a common goal.</w:t>
      </w:r>
    </w:p>
    <w:p w14:paraId="773CDC03" w14:textId="77777777" w:rsidR="00596E1E" w:rsidRPr="00516A33" w:rsidRDefault="00596E1E">
      <w:pPr>
        <w:rPr>
          <w:rFonts w:ascii="Arial" w:hAnsi="Arial" w:cs="Arial"/>
        </w:rPr>
      </w:pPr>
    </w:p>
    <w:p w14:paraId="40408C84" w14:textId="77777777" w:rsidR="00596E1E" w:rsidRDefault="00596E1E" w:rsidP="00596E1E">
      <w:pPr>
        <w:spacing w:line="360" w:lineRule="auto"/>
        <w:rPr>
          <w:rFonts w:ascii="Arial" w:hAnsi="Arial" w:cs="Arial"/>
          <w:sz w:val="24"/>
          <w:szCs w:val="24"/>
        </w:rPr>
      </w:pPr>
    </w:p>
    <w:p w14:paraId="5C296417" w14:textId="77777777" w:rsidR="00596E1E" w:rsidRDefault="00596E1E" w:rsidP="00596E1E">
      <w:pPr>
        <w:spacing w:line="360" w:lineRule="auto"/>
        <w:rPr>
          <w:rFonts w:ascii="Arial" w:hAnsi="Arial" w:cs="Arial"/>
          <w:sz w:val="24"/>
          <w:szCs w:val="24"/>
        </w:rPr>
      </w:pPr>
    </w:p>
    <w:p w14:paraId="02EBB556" w14:textId="59F84B3C" w:rsidR="00DA4771" w:rsidRDefault="008943E7" w:rsidP="00596E1E">
      <w:pPr>
        <w:spacing w:line="360" w:lineRule="auto"/>
        <w:jc w:val="center"/>
        <w:rPr>
          <w:rFonts w:ascii="Arial" w:hAnsi="Arial" w:cs="Arial"/>
          <w:b/>
          <w:sz w:val="24"/>
          <w:szCs w:val="24"/>
        </w:rPr>
      </w:pPr>
      <w:r w:rsidRPr="00A764A6">
        <w:rPr>
          <w:rFonts w:ascii="Arial" w:hAnsi="Arial" w:cs="Arial"/>
          <w:b/>
          <w:sz w:val="24"/>
          <w:szCs w:val="24"/>
        </w:rPr>
        <w:t xml:space="preserve">2. </w:t>
      </w:r>
      <w:r w:rsidR="00596E1E">
        <w:rPr>
          <w:rFonts w:ascii="Arial" w:hAnsi="Arial" w:cs="Arial"/>
          <w:b/>
          <w:sz w:val="24"/>
          <w:szCs w:val="24"/>
        </w:rPr>
        <w:t>Team</w:t>
      </w:r>
      <w:r w:rsidR="006D795D">
        <w:rPr>
          <w:rFonts w:ascii="Arial" w:hAnsi="Arial" w:cs="Arial"/>
          <w:b/>
          <w:sz w:val="24"/>
          <w:szCs w:val="24"/>
        </w:rPr>
        <w:t>/ Group</w:t>
      </w:r>
    </w:p>
    <w:p w14:paraId="020132B7" w14:textId="0D152A59" w:rsidR="006D795D" w:rsidRDefault="006D795D" w:rsidP="00596E1E">
      <w:pPr>
        <w:spacing w:line="360" w:lineRule="auto"/>
        <w:jc w:val="center"/>
        <w:rPr>
          <w:rFonts w:ascii="Arial" w:hAnsi="Arial" w:cs="Arial"/>
          <w:b/>
          <w:sz w:val="24"/>
          <w:szCs w:val="24"/>
        </w:rPr>
      </w:pPr>
    </w:p>
    <w:p w14:paraId="30F3E546" w14:textId="72058354" w:rsidR="006D795D" w:rsidRDefault="006D795D" w:rsidP="00596E1E">
      <w:pPr>
        <w:spacing w:line="360" w:lineRule="auto"/>
        <w:jc w:val="center"/>
        <w:rPr>
          <w:rFonts w:ascii="Arial" w:hAnsi="Arial" w:cs="Arial"/>
          <w:b/>
          <w:sz w:val="24"/>
          <w:szCs w:val="24"/>
        </w:rPr>
      </w:pPr>
    </w:p>
    <w:p w14:paraId="41C6BCDB" w14:textId="588C17B0" w:rsidR="006D795D" w:rsidRDefault="005E630E" w:rsidP="00596E1E">
      <w:pPr>
        <w:spacing w:line="360" w:lineRule="auto"/>
        <w:jc w:val="center"/>
        <w:rPr>
          <w:rFonts w:ascii="Arial" w:hAnsi="Arial" w:cs="Arial"/>
          <w:b/>
          <w:sz w:val="24"/>
          <w:szCs w:val="24"/>
        </w:rPr>
      </w:pPr>
      <w:r>
        <w:rPr>
          <w:rFonts w:ascii="Arial" w:hAnsi="Arial" w:cs="Arial"/>
          <w:noProof/>
        </w:rPr>
        <w:drawing>
          <wp:anchor distT="0" distB="0" distL="114300" distR="114300" simplePos="0" relativeHeight="251652608" behindDoc="0" locked="0" layoutInCell="1" allowOverlap="1" wp14:anchorId="68AD55F0" wp14:editId="2AB7B293">
            <wp:simplePos x="0" y="0"/>
            <wp:positionH relativeFrom="column">
              <wp:posOffset>806450</wp:posOffset>
            </wp:positionH>
            <wp:positionV relativeFrom="paragraph">
              <wp:posOffset>176530</wp:posOffset>
            </wp:positionV>
            <wp:extent cx="4114800" cy="3152775"/>
            <wp:effectExtent l="0" t="0" r="0" b="0"/>
            <wp:wrapThrough wrapText="bothSides">
              <wp:wrapPolygon edited="0">
                <wp:start x="11300" y="261"/>
                <wp:lineTo x="7400" y="1044"/>
                <wp:lineTo x="4900" y="1827"/>
                <wp:lineTo x="4900" y="2610"/>
                <wp:lineTo x="4200" y="3524"/>
                <wp:lineTo x="3600" y="4437"/>
                <wp:lineTo x="3200" y="5351"/>
                <wp:lineTo x="2900" y="6265"/>
                <wp:lineTo x="2800" y="8875"/>
                <wp:lineTo x="1600" y="10963"/>
                <wp:lineTo x="1000" y="12399"/>
                <wp:lineTo x="900" y="13182"/>
                <wp:lineTo x="1400" y="15140"/>
                <wp:lineTo x="1400" y="15662"/>
                <wp:lineTo x="3300" y="17228"/>
                <wp:lineTo x="3900" y="17228"/>
                <wp:lineTo x="5800" y="19316"/>
                <wp:lineTo x="5900" y="19577"/>
                <wp:lineTo x="9700" y="21404"/>
                <wp:lineTo x="10900" y="21404"/>
                <wp:lineTo x="12800" y="21143"/>
                <wp:lineTo x="17500" y="19838"/>
                <wp:lineTo x="17500" y="19316"/>
                <wp:lineTo x="18800" y="17228"/>
                <wp:lineTo x="19100" y="15140"/>
                <wp:lineTo x="19000" y="13443"/>
                <wp:lineTo x="20800" y="11355"/>
                <wp:lineTo x="20800" y="10963"/>
                <wp:lineTo x="20500" y="8875"/>
                <wp:lineTo x="20000" y="6526"/>
                <wp:lineTo x="19100" y="5221"/>
                <wp:lineTo x="18500" y="4568"/>
                <wp:lineTo x="17500" y="3785"/>
                <wp:lineTo x="15500" y="2610"/>
                <wp:lineTo x="15600" y="2088"/>
                <wp:lineTo x="14100" y="653"/>
                <wp:lineTo x="13400" y="261"/>
                <wp:lineTo x="11300" y="261"/>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4114800" cy="3152775"/>
                    </a:xfrm>
                    <a:prstGeom prst="rect">
                      <a:avLst/>
                    </a:prstGeom>
                  </pic:spPr>
                </pic:pic>
              </a:graphicData>
            </a:graphic>
            <wp14:sizeRelH relativeFrom="page">
              <wp14:pctWidth>0</wp14:pctWidth>
            </wp14:sizeRelH>
            <wp14:sizeRelV relativeFrom="page">
              <wp14:pctHeight>0</wp14:pctHeight>
            </wp14:sizeRelV>
          </wp:anchor>
        </w:drawing>
      </w:r>
    </w:p>
    <w:p w14:paraId="64D68B1F" w14:textId="15A40500" w:rsidR="006D795D" w:rsidRDefault="006D795D" w:rsidP="00596E1E">
      <w:pPr>
        <w:spacing w:line="360" w:lineRule="auto"/>
        <w:jc w:val="center"/>
        <w:rPr>
          <w:rFonts w:ascii="Arial" w:hAnsi="Arial" w:cs="Arial"/>
          <w:b/>
          <w:sz w:val="24"/>
          <w:szCs w:val="24"/>
        </w:rPr>
      </w:pPr>
    </w:p>
    <w:p w14:paraId="50607F9B" w14:textId="08DF0CF1" w:rsidR="006D795D" w:rsidRPr="00A764A6" w:rsidRDefault="006D795D" w:rsidP="00596E1E">
      <w:pPr>
        <w:spacing w:line="360" w:lineRule="auto"/>
        <w:jc w:val="center"/>
        <w:rPr>
          <w:rFonts w:ascii="Arial" w:hAnsi="Arial" w:cs="Arial"/>
          <w:b/>
          <w:bCs/>
          <w:sz w:val="24"/>
          <w:szCs w:val="24"/>
        </w:rPr>
      </w:pPr>
    </w:p>
    <w:p w14:paraId="42F136F6" w14:textId="77777777" w:rsidR="006D795D" w:rsidRDefault="006D795D" w:rsidP="00596E1E">
      <w:pPr>
        <w:rPr>
          <w:rFonts w:ascii="Arial" w:hAnsi="Arial" w:cs="Arial"/>
        </w:rPr>
      </w:pPr>
    </w:p>
    <w:p w14:paraId="4BFFBEE2" w14:textId="77777777" w:rsidR="006D795D" w:rsidRDefault="006D795D" w:rsidP="00596E1E">
      <w:pPr>
        <w:rPr>
          <w:rFonts w:ascii="Arial" w:hAnsi="Arial" w:cs="Arial"/>
        </w:rPr>
      </w:pPr>
    </w:p>
    <w:p w14:paraId="263D858C" w14:textId="77777777" w:rsidR="006D795D" w:rsidRDefault="006D795D" w:rsidP="00596E1E">
      <w:pPr>
        <w:rPr>
          <w:rFonts w:ascii="Arial" w:hAnsi="Arial" w:cs="Arial"/>
        </w:rPr>
      </w:pPr>
    </w:p>
    <w:p w14:paraId="22F5F46D" w14:textId="77777777" w:rsidR="006D795D" w:rsidRDefault="006D795D" w:rsidP="00596E1E">
      <w:pPr>
        <w:rPr>
          <w:rFonts w:ascii="Arial" w:hAnsi="Arial" w:cs="Arial"/>
        </w:rPr>
      </w:pPr>
    </w:p>
    <w:p w14:paraId="58B3DDC1" w14:textId="77777777" w:rsidR="006D795D" w:rsidRDefault="006D795D" w:rsidP="00596E1E">
      <w:pPr>
        <w:rPr>
          <w:rFonts w:ascii="Arial" w:hAnsi="Arial" w:cs="Arial"/>
        </w:rPr>
      </w:pPr>
    </w:p>
    <w:p w14:paraId="7FE08E18" w14:textId="2F0B0425" w:rsidR="006D795D" w:rsidRDefault="006D795D" w:rsidP="00596E1E">
      <w:pPr>
        <w:rPr>
          <w:rFonts w:ascii="Arial" w:hAnsi="Arial" w:cs="Arial"/>
        </w:rPr>
      </w:pPr>
    </w:p>
    <w:p w14:paraId="54AACF64" w14:textId="37E301E6" w:rsidR="005E630E" w:rsidRDefault="005E630E" w:rsidP="00596E1E">
      <w:pPr>
        <w:rPr>
          <w:rFonts w:ascii="Arial" w:hAnsi="Arial" w:cs="Arial"/>
        </w:rPr>
      </w:pPr>
    </w:p>
    <w:p w14:paraId="1ACCB4D7" w14:textId="3A425F3E" w:rsidR="005E630E" w:rsidRDefault="005E630E" w:rsidP="00596E1E">
      <w:pPr>
        <w:rPr>
          <w:rFonts w:ascii="Arial" w:hAnsi="Arial" w:cs="Arial"/>
        </w:rPr>
      </w:pPr>
    </w:p>
    <w:p w14:paraId="1F4C9DC6" w14:textId="3D321E47" w:rsidR="005E630E" w:rsidRDefault="005E630E" w:rsidP="00596E1E">
      <w:pPr>
        <w:rPr>
          <w:rFonts w:ascii="Arial" w:hAnsi="Arial" w:cs="Arial"/>
        </w:rPr>
      </w:pPr>
    </w:p>
    <w:p w14:paraId="46C0589E" w14:textId="77777777" w:rsidR="005E630E" w:rsidRDefault="005E630E" w:rsidP="00596E1E">
      <w:pPr>
        <w:rPr>
          <w:rFonts w:ascii="Arial" w:hAnsi="Arial" w:cs="Arial"/>
        </w:rPr>
      </w:pPr>
    </w:p>
    <w:p w14:paraId="03941CF9" w14:textId="074F14E0" w:rsidR="001269B2" w:rsidRPr="006A3020" w:rsidRDefault="0011795C" w:rsidP="006A3020">
      <w:pPr>
        <w:spacing w:line="360" w:lineRule="auto"/>
        <w:rPr>
          <w:rFonts w:ascii="Arial" w:hAnsi="Arial" w:cs="Arial"/>
        </w:rPr>
      </w:pPr>
      <w:r w:rsidRPr="006A3020">
        <w:rPr>
          <w:rFonts w:ascii="Arial" w:hAnsi="Arial" w:cs="Arial"/>
        </w:rPr>
        <w:t xml:space="preserve">In the work environment, it is essential to create a pleasant work environment </w:t>
      </w:r>
      <w:r w:rsidR="00CD0FE5" w:rsidRPr="006A3020">
        <w:rPr>
          <w:rFonts w:ascii="Arial" w:hAnsi="Arial" w:cs="Arial"/>
        </w:rPr>
        <w:t>where they use a</w:t>
      </w:r>
      <w:r w:rsidRPr="006A3020">
        <w:rPr>
          <w:rFonts w:ascii="Arial" w:hAnsi="Arial" w:cs="Arial"/>
        </w:rPr>
        <w:t xml:space="preserve"> transparent communication</w:t>
      </w:r>
      <w:r w:rsidR="00CD0FE5" w:rsidRPr="006A3020">
        <w:rPr>
          <w:rFonts w:ascii="Arial" w:hAnsi="Arial" w:cs="Arial"/>
        </w:rPr>
        <w:t xml:space="preserve"> so f</w:t>
      </w:r>
      <w:r w:rsidRPr="006A3020">
        <w:rPr>
          <w:rFonts w:ascii="Arial" w:hAnsi="Arial" w:cs="Arial"/>
        </w:rPr>
        <w:t>irst of all</w:t>
      </w:r>
      <w:r w:rsidR="00596E1E" w:rsidRPr="006A3020">
        <w:rPr>
          <w:rFonts w:ascii="Arial" w:hAnsi="Arial" w:cs="Arial"/>
        </w:rPr>
        <w:t xml:space="preserve"> it is important to define what is a group and what is a team, since both can be easily confused. </w:t>
      </w:r>
      <w:r w:rsidRPr="006A3020">
        <w:rPr>
          <w:rFonts w:ascii="Arial" w:hAnsi="Arial" w:cs="Arial"/>
        </w:rPr>
        <w:t>Starting with what is</w:t>
      </w:r>
      <w:r w:rsidR="00596E1E" w:rsidRPr="006A3020">
        <w:rPr>
          <w:rFonts w:ascii="Arial" w:hAnsi="Arial" w:cs="Arial"/>
        </w:rPr>
        <w:t xml:space="preserve"> a group</w:t>
      </w:r>
      <w:r w:rsidRPr="006A3020">
        <w:rPr>
          <w:rFonts w:ascii="Arial" w:hAnsi="Arial" w:cs="Arial"/>
        </w:rPr>
        <w:t>, between a lot of definition</w:t>
      </w:r>
      <w:r w:rsidR="00CD0FE5" w:rsidRPr="006A3020">
        <w:rPr>
          <w:rFonts w:ascii="Arial" w:hAnsi="Arial" w:cs="Arial"/>
        </w:rPr>
        <w:t>,</w:t>
      </w:r>
      <w:r w:rsidRPr="006A3020">
        <w:rPr>
          <w:rFonts w:ascii="Arial" w:hAnsi="Arial" w:cs="Arial"/>
        </w:rPr>
        <w:t xml:space="preserve"> a group</w:t>
      </w:r>
      <w:r w:rsidR="00596E1E" w:rsidRPr="006A3020">
        <w:rPr>
          <w:rFonts w:ascii="Arial" w:hAnsi="Arial" w:cs="Arial"/>
        </w:rPr>
        <w:t xml:space="preserve"> is a number of people with individual goals in which each professional is expected to deliver what is asked of him</w:t>
      </w:r>
      <w:r w:rsidR="001269B2" w:rsidRPr="006A3020">
        <w:rPr>
          <w:rFonts w:ascii="Arial" w:hAnsi="Arial" w:cs="Arial"/>
        </w:rPr>
        <w:t xml:space="preserve"> so in a group, members are independent and have individual responsibilities.</w:t>
      </w:r>
    </w:p>
    <w:p w14:paraId="3646DB77" w14:textId="44224DEB" w:rsidR="00E37691" w:rsidRPr="006A3020" w:rsidRDefault="001269B2" w:rsidP="006A3020">
      <w:pPr>
        <w:spacing w:line="360" w:lineRule="auto"/>
        <w:rPr>
          <w:rFonts w:ascii="Arial" w:hAnsi="Arial" w:cs="Arial"/>
        </w:rPr>
      </w:pPr>
      <w:r w:rsidRPr="006A3020">
        <w:rPr>
          <w:rFonts w:ascii="Arial" w:hAnsi="Arial" w:cs="Arial"/>
        </w:rPr>
        <w:t xml:space="preserve">About a team we can say that </w:t>
      </w:r>
      <w:r w:rsidR="00596E1E" w:rsidRPr="006A3020">
        <w:rPr>
          <w:rFonts w:ascii="Arial" w:hAnsi="Arial" w:cs="Arial"/>
        </w:rPr>
        <w:t>a team is a number of people who work together to achieve the same goal like Morgan said “A team is a number of individuals working as one to achieve a particular goal to which they are mutually committed” (Morgan, 2017, p204).</w:t>
      </w:r>
      <w:r w:rsidR="00403FCD" w:rsidRPr="006A3020">
        <w:rPr>
          <w:rFonts w:ascii="Arial" w:hAnsi="Arial" w:cs="Arial"/>
        </w:rPr>
        <w:t xml:space="preserve"> So we can say that each team is the sum of its parts, which means that team members depend on each other to achieve the result.</w:t>
      </w:r>
    </w:p>
    <w:p w14:paraId="52836C9C" w14:textId="77777777" w:rsidR="00E37691" w:rsidRDefault="00E37691" w:rsidP="00403FCD">
      <w:pPr>
        <w:rPr>
          <w:rFonts w:ascii="Arial" w:hAnsi="Arial" w:cs="Arial"/>
          <w:sz w:val="24"/>
          <w:szCs w:val="24"/>
        </w:rPr>
      </w:pPr>
    </w:p>
    <w:p w14:paraId="6003FF2A" w14:textId="575E2A23" w:rsidR="00403FCD" w:rsidRPr="006A3020" w:rsidRDefault="00403FCD" w:rsidP="006A3020">
      <w:pPr>
        <w:spacing w:line="360" w:lineRule="auto"/>
        <w:rPr>
          <w:rFonts w:ascii="Arial" w:hAnsi="Arial" w:cs="Arial"/>
        </w:rPr>
      </w:pPr>
      <w:r w:rsidRPr="006A3020">
        <w:rPr>
          <w:rFonts w:ascii="Arial" w:hAnsi="Arial" w:cs="Arial"/>
        </w:rPr>
        <w:t>2.1 Group benefits</w:t>
      </w:r>
      <w:r w:rsidR="00841A47" w:rsidRPr="006A3020">
        <w:rPr>
          <w:rFonts w:ascii="Arial" w:hAnsi="Arial" w:cs="Arial"/>
        </w:rPr>
        <w:t xml:space="preserve"> and disadvantages </w:t>
      </w:r>
      <w:r w:rsidRPr="006A3020">
        <w:rPr>
          <w:rFonts w:ascii="Arial" w:hAnsi="Arial" w:cs="Arial"/>
        </w:rPr>
        <w:t>:</w:t>
      </w:r>
    </w:p>
    <w:p w14:paraId="7DBFFA06" w14:textId="77777777" w:rsidR="005E630E" w:rsidRPr="006A3020" w:rsidRDefault="005E630E" w:rsidP="006A3020">
      <w:pPr>
        <w:spacing w:line="360" w:lineRule="auto"/>
        <w:rPr>
          <w:rFonts w:ascii="Arial" w:hAnsi="Arial" w:cs="Arial"/>
        </w:rPr>
      </w:pPr>
    </w:p>
    <w:p w14:paraId="0B96F97F" w14:textId="63097AFC" w:rsidR="00841A47" w:rsidRPr="006A3020" w:rsidRDefault="00841A47" w:rsidP="006A3020">
      <w:pPr>
        <w:spacing w:line="360" w:lineRule="auto"/>
        <w:rPr>
          <w:rFonts w:ascii="Arial" w:hAnsi="Arial" w:cs="Arial"/>
        </w:rPr>
      </w:pPr>
      <w:r w:rsidRPr="006A3020">
        <w:rPr>
          <w:rFonts w:ascii="Arial" w:hAnsi="Arial" w:cs="Arial"/>
        </w:rPr>
        <w:t>One of the benefits of being part of a group is that g</w:t>
      </w:r>
      <w:r w:rsidR="00403FCD" w:rsidRPr="006A3020">
        <w:rPr>
          <w:rFonts w:ascii="Arial" w:hAnsi="Arial" w:cs="Arial"/>
        </w:rPr>
        <w:t>roups are good at achieving individual efficiency because while teams seek to be efficient for the greater good, groups focus on individual efficiency. This can improve effectiveness in relation to individual work and larger group goals</w:t>
      </w:r>
      <w:r w:rsidRPr="006A3020">
        <w:rPr>
          <w:rFonts w:ascii="Arial" w:hAnsi="Arial" w:cs="Arial"/>
        </w:rPr>
        <w:t>. And of course been part  of a group can have some disadvantages like the fact that individuals tend to isolate themselves because they work separately, there is not much time left for the development of team spirit and that cause communication problems.</w:t>
      </w:r>
    </w:p>
    <w:p w14:paraId="0041FA6E" w14:textId="77777777" w:rsidR="00841A47" w:rsidRPr="006A3020" w:rsidRDefault="00841A47" w:rsidP="006A3020">
      <w:pPr>
        <w:spacing w:line="360" w:lineRule="auto"/>
        <w:rPr>
          <w:rFonts w:ascii="Arial" w:hAnsi="Arial" w:cs="Arial"/>
        </w:rPr>
      </w:pPr>
    </w:p>
    <w:p w14:paraId="7E30F61E" w14:textId="24FB2A2A" w:rsidR="00841A47" w:rsidRPr="006A3020" w:rsidRDefault="00841A47" w:rsidP="006A3020">
      <w:pPr>
        <w:spacing w:line="360" w:lineRule="auto"/>
        <w:rPr>
          <w:rFonts w:ascii="Arial" w:hAnsi="Arial" w:cs="Arial"/>
        </w:rPr>
      </w:pPr>
      <w:r w:rsidRPr="006A3020">
        <w:rPr>
          <w:rFonts w:ascii="Arial" w:hAnsi="Arial" w:cs="Arial"/>
        </w:rPr>
        <w:t>2.</w:t>
      </w:r>
      <w:r w:rsidR="00E37691" w:rsidRPr="006A3020">
        <w:rPr>
          <w:rFonts w:ascii="Arial" w:hAnsi="Arial" w:cs="Arial"/>
        </w:rPr>
        <w:t>2</w:t>
      </w:r>
      <w:r w:rsidRPr="006A3020">
        <w:rPr>
          <w:rFonts w:ascii="Arial" w:hAnsi="Arial" w:cs="Arial"/>
        </w:rPr>
        <w:t xml:space="preserve"> Team benefits and disadvantages:</w:t>
      </w:r>
    </w:p>
    <w:p w14:paraId="0AC43639" w14:textId="0D29AF47" w:rsidR="006D795D" w:rsidRPr="006A3020" w:rsidRDefault="006D795D" w:rsidP="006A3020">
      <w:pPr>
        <w:spacing w:line="360" w:lineRule="auto"/>
        <w:rPr>
          <w:rFonts w:ascii="Arial" w:hAnsi="Arial" w:cs="Arial"/>
        </w:rPr>
      </w:pPr>
      <w:r w:rsidRPr="006A3020">
        <w:rPr>
          <w:rFonts w:ascii="Arial" w:hAnsi="Arial" w:cs="Arial"/>
        </w:rPr>
        <w:t>Teams drive group productivity: While groups help with efficiency, teams have the edge in terms of productivity. That's because team members help each other at work and solve the overall problem, which makes the work itself more productive.</w:t>
      </w:r>
      <w:r w:rsidRPr="006A3020">
        <w:t xml:space="preserve"> </w:t>
      </w:r>
      <w:r w:rsidRPr="006A3020">
        <w:rPr>
          <w:rFonts w:ascii="Arial" w:hAnsi="Arial" w:cs="Arial"/>
        </w:rPr>
        <w:t>However, there are also disadvantages in being part of a team, for example in a team they do not always pay attention to individual growth, there are exceptions, but some teams have difficulty promoting individual growth.</w:t>
      </w:r>
    </w:p>
    <w:p w14:paraId="31453BC2" w14:textId="77777777" w:rsidR="006D795D" w:rsidRPr="006A3020" w:rsidRDefault="006D795D" w:rsidP="006A3020">
      <w:pPr>
        <w:spacing w:line="360" w:lineRule="auto"/>
        <w:rPr>
          <w:rFonts w:ascii="Arial" w:hAnsi="Arial" w:cs="Arial"/>
        </w:rPr>
      </w:pPr>
    </w:p>
    <w:p w14:paraId="6F1453DA" w14:textId="7A5C8580" w:rsidR="006D795D" w:rsidRPr="006A3020" w:rsidRDefault="006D795D" w:rsidP="006A3020">
      <w:pPr>
        <w:spacing w:line="360" w:lineRule="auto"/>
        <w:rPr>
          <w:rFonts w:ascii="Arial" w:hAnsi="Arial" w:cs="Arial"/>
        </w:rPr>
      </w:pPr>
      <w:r w:rsidRPr="006A3020">
        <w:rPr>
          <w:rFonts w:ascii="Arial" w:hAnsi="Arial" w:cs="Arial"/>
        </w:rPr>
        <w:t xml:space="preserve">3. </w:t>
      </w:r>
      <w:r w:rsidR="001D7BBF" w:rsidRPr="006A3020">
        <w:rPr>
          <w:rFonts w:ascii="Arial" w:hAnsi="Arial" w:cs="Arial"/>
        </w:rPr>
        <w:t>Means to achieve e</w:t>
      </w:r>
      <w:r w:rsidRPr="006A3020">
        <w:rPr>
          <w:rFonts w:ascii="Arial" w:hAnsi="Arial" w:cs="Arial"/>
        </w:rPr>
        <w:t>ffective teamwork</w:t>
      </w:r>
      <w:r w:rsidR="001D7BBF" w:rsidRPr="006A3020">
        <w:rPr>
          <w:rFonts w:ascii="Arial" w:hAnsi="Arial" w:cs="Arial"/>
        </w:rPr>
        <w:t xml:space="preserve">: </w:t>
      </w:r>
    </w:p>
    <w:p w14:paraId="6AEB883C" w14:textId="4A3DAEEE" w:rsidR="00F048F8" w:rsidRPr="006A3020" w:rsidRDefault="00F048F8" w:rsidP="006A3020">
      <w:pPr>
        <w:pStyle w:val="ListParagraph"/>
        <w:numPr>
          <w:ilvl w:val="0"/>
          <w:numId w:val="11"/>
        </w:numPr>
        <w:spacing w:line="360" w:lineRule="auto"/>
        <w:rPr>
          <w:rFonts w:ascii="Arial" w:hAnsi="Arial" w:cs="Arial"/>
        </w:rPr>
      </w:pPr>
      <w:r w:rsidRPr="006A3020">
        <w:rPr>
          <w:rFonts w:ascii="Arial" w:hAnsi="Arial" w:cs="Arial"/>
        </w:rPr>
        <w:t>Decisions must be made through dialogue between all team members.</w:t>
      </w:r>
    </w:p>
    <w:p w14:paraId="68D6621A" w14:textId="77777777" w:rsidR="00F048F8" w:rsidRPr="006A3020" w:rsidRDefault="00F048F8" w:rsidP="006A3020">
      <w:pPr>
        <w:pStyle w:val="ListParagraph"/>
        <w:spacing w:line="360" w:lineRule="auto"/>
        <w:rPr>
          <w:rFonts w:ascii="Arial" w:hAnsi="Arial" w:cs="Arial"/>
        </w:rPr>
      </w:pPr>
    </w:p>
    <w:p w14:paraId="037E667A" w14:textId="77777777" w:rsidR="00F048F8" w:rsidRPr="006A3020" w:rsidRDefault="00F048F8" w:rsidP="006A3020">
      <w:pPr>
        <w:pStyle w:val="ListParagraph"/>
        <w:numPr>
          <w:ilvl w:val="0"/>
          <w:numId w:val="11"/>
        </w:numPr>
        <w:spacing w:line="360" w:lineRule="auto"/>
        <w:rPr>
          <w:rFonts w:ascii="Arial" w:hAnsi="Arial" w:cs="Arial"/>
        </w:rPr>
      </w:pPr>
      <w:r w:rsidRPr="006A3020">
        <w:rPr>
          <w:rFonts w:ascii="Arial" w:hAnsi="Arial" w:cs="Arial"/>
        </w:rPr>
        <w:t>There must be trust so that everyone can express their ideas.</w:t>
      </w:r>
    </w:p>
    <w:p w14:paraId="232E006F" w14:textId="77777777" w:rsidR="00F048F8" w:rsidRPr="006A3020" w:rsidRDefault="00F048F8" w:rsidP="006A3020">
      <w:pPr>
        <w:pStyle w:val="ListParagraph"/>
        <w:spacing w:line="360" w:lineRule="auto"/>
        <w:rPr>
          <w:rFonts w:ascii="Arial" w:hAnsi="Arial" w:cs="Arial"/>
        </w:rPr>
      </w:pPr>
    </w:p>
    <w:p w14:paraId="36D358F3" w14:textId="77777777" w:rsidR="00F048F8" w:rsidRPr="006A3020" w:rsidRDefault="00F048F8" w:rsidP="006A3020">
      <w:pPr>
        <w:pStyle w:val="ListParagraph"/>
        <w:numPr>
          <w:ilvl w:val="0"/>
          <w:numId w:val="11"/>
        </w:numPr>
        <w:spacing w:line="360" w:lineRule="auto"/>
        <w:rPr>
          <w:rFonts w:ascii="Arial" w:hAnsi="Arial" w:cs="Arial"/>
        </w:rPr>
      </w:pPr>
      <w:r w:rsidRPr="006A3020">
        <w:rPr>
          <w:rFonts w:ascii="Arial" w:hAnsi="Arial" w:cs="Arial"/>
        </w:rPr>
        <w:t>Each individual must be special for the qualities that make him/her unique and this must be valued by the team.</w:t>
      </w:r>
    </w:p>
    <w:p w14:paraId="650825B6" w14:textId="77777777" w:rsidR="00F048F8" w:rsidRPr="006A3020" w:rsidRDefault="00F048F8" w:rsidP="006A3020">
      <w:pPr>
        <w:pStyle w:val="ListParagraph"/>
        <w:spacing w:line="360" w:lineRule="auto"/>
        <w:rPr>
          <w:rFonts w:ascii="Arial" w:hAnsi="Arial" w:cs="Arial"/>
        </w:rPr>
      </w:pPr>
    </w:p>
    <w:p w14:paraId="049BA33E" w14:textId="77777777" w:rsidR="00F048F8" w:rsidRPr="006A3020" w:rsidRDefault="00F048F8" w:rsidP="006A3020">
      <w:pPr>
        <w:pStyle w:val="ListParagraph"/>
        <w:numPr>
          <w:ilvl w:val="0"/>
          <w:numId w:val="11"/>
        </w:numPr>
        <w:spacing w:line="360" w:lineRule="auto"/>
        <w:rPr>
          <w:rFonts w:ascii="Arial" w:hAnsi="Arial" w:cs="Arial"/>
        </w:rPr>
      </w:pPr>
      <w:r w:rsidRPr="006A3020">
        <w:rPr>
          <w:rFonts w:ascii="Arial" w:hAnsi="Arial" w:cs="Arial"/>
        </w:rPr>
        <w:t>Each team member should know what their responsibilities are.</w:t>
      </w:r>
    </w:p>
    <w:p w14:paraId="61D2391E" w14:textId="77777777" w:rsidR="00F048F8" w:rsidRPr="006A3020" w:rsidRDefault="00F048F8" w:rsidP="006A3020">
      <w:pPr>
        <w:pStyle w:val="ListParagraph"/>
        <w:spacing w:line="360" w:lineRule="auto"/>
        <w:rPr>
          <w:rFonts w:ascii="Arial" w:hAnsi="Arial" w:cs="Arial"/>
        </w:rPr>
      </w:pPr>
    </w:p>
    <w:p w14:paraId="58E62B8F" w14:textId="77777777" w:rsidR="00F048F8" w:rsidRPr="006A3020" w:rsidRDefault="00F048F8" w:rsidP="006A3020">
      <w:pPr>
        <w:pStyle w:val="ListParagraph"/>
        <w:numPr>
          <w:ilvl w:val="0"/>
          <w:numId w:val="11"/>
        </w:numPr>
        <w:spacing w:line="360" w:lineRule="auto"/>
        <w:rPr>
          <w:rFonts w:ascii="Arial" w:hAnsi="Arial" w:cs="Arial"/>
        </w:rPr>
      </w:pPr>
      <w:r w:rsidRPr="006A3020">
        <w:rPr>
          <w:rFonts w:ascii="Arial" w:hAnsi="Arial" w:cs="Arial"/>
        </w:rPr>
        <w:t>There must be a team support.</w:t>
      </w:r>
    </w:p>
    <w:p w14:paraId="1121E9DD" w14:textId="77777777" w:rsidR="00F048F8" w:rsidRPr="006A3020" w:rsidRDefault="00F048F8" w:rsidP="006A3020">
      <w:pPr>
        <w:pStyle w:val="ListParagraph"/>
        <w:spacing w:line="360" w:lineRule="auto"/>
        <w:rPr>
          <w:rFonts w:ascii="Arial" w:hAnsi="Arial" w:cs="Arial"/>
        </w:rPr>
      </w:pPr>
    </w:p>
    <w:p w14:paraId="1DB981B0" w14:textId="77777777" w:rsidR="006A3020" w:rsidRDefault="00F048F8" w:rsidP="006A3020">
      <w:pPr>
        <w:pStyle w:val="ListParagraph"/>
        <w:numPr>
          <w:ilvl w:val="0"/>
          <w:numId w:val="11"/>
        </w:numPr>
        <w:spacing w:line="360" w:lineRule="auto"/>
        <w:rPr>
          <w:rFonts w:ascii="Arial" w:hAnsi="Arial" w:cs="Arial"/>
        </w:rPr>
      </w:pPr>
      <w:r w:rsidRPr="006A3020">
        <w:rPr>
          <w:rFonts w:ascii="Arial" w:hAnsi="Arial" w:cs="Arial"/>
        </w:rPr>
        <w:t>The team should do activities outside the work environment so that they can get to know each other better.</w:t>
      </w:r>
    </w:p>
    <w:p w14:paraId="70B10C0F" w14:textId="77777777" w:rsidR="006A3020" w:rsidRPr="006A3020" w:rsidRDefault="006A3020" w:rsidP="006A3020">
      <w:pPr>
        <w:pStyle w:val="ListParagraph"/>
        <w:rPr>
          <w:rFonts w:ascii="Arial" w:hAnsi="Arial" w:cs="Arial"/>
          <w:b/>
          <w:sz w:val="24"/>
          <w:szCs w:val="24"/>
        </w:rPr>
      </w:pPr>
    </w:p>
    <w:p w14:paraId="03959125" w14:textId="6FB2FD61" w:rsidR="00A122E2" w:rsidRPr="006A3020" w:rsidRDefault="00225696" w:rsidP="00C8290E">
      <w:pPr>
        <w:pStyle w:val="ListParagraph"/>
        <w:spacing w:line="360" w:lineRule="auto"/>
        <w:ind w:left="1440"/>
        <w:jc w:val="center"/>
        <w:rPr>
          <w:rFonts w:ascii="Arial" w:hAnsi="Arial" w:cs="Arial"/>
        </w:rPr>
      </w:pPr>
      <w:r w:rsidRPr="006A3020">
        <w:rPr>
          <w:rFonts w:ascii="Arial" w:hAnsi="Arial" w:cs="Arial"/>
          <w:b/>
          <w:sz w:val="24"/>
          <w:szCs w:val="24"/>
        </w:rPr>
        <w:t xml:space="preserve">4. </w:t>
      </w:r>
      <w:r w:rsidR="00A122E2" w:rsidRPr="006A3020">
        <w:rPr>
          <w:rFonts w:ascii="Arial" w:hAnsi="Arial" w:cs="Arial"/>
          <w:b/>
          <w:sz w:val="24"/>
          <w:szCs w:val="24"/>
        </w:rPr>
        <w:t>Team development models</w:t>
      </w:r>
    </w:p>
    <w:p w14:paraId="4EF057D0" w14:textId="2C1F9F59" w:rsidR="00225696" w:rsidRPr="006A3020" w:rsidRDefault="006A777E" w:rsidP="00C8290E">
      <w:pPr>
        <w:spacing w:line="360" w:lineRule="auto"/>
        <w:rPr>
          <w:rFonts w:ascii="Arial" w:hAnsi="Arial" w:cs="Arial"/>
          <w:bCs/>
        </w:rPr>
      </w:pPr>
      <w:r w:rsidRPr="006A3020">
        <w:rPr>
          <w:rFonts w:ascii="Arial" w:hAnsi="Arial" w:cs="Arial"/>
          <w:bCs/>
        </w:rPr>
        <w:t>For the Amazon team to be effective, its components (Mihaela and Spencer) must be able to work in harmony, collectively contributing to the results, which unfortunately is not happening because this energy may not happen automatically, but it develops as the team works together.</w:t>
      </w:r>
    </w:p>
    <w:p w14:paraId="5EC7395A" w14:textId="6F92782B" w:rsidR="006A777E" w:rsidRPr="006A3020" w:rsidRDefault="00225696" w:rsidP="00C8290E">
      <w:pPr>
        <w:spacing w:line="360" w:lineRule="auto"/>
        <w:rPr>
          <w:rFonts w:ascii="Arial" w:hAnsi="Arial" w:cs="Arial"/>
          <w:bCs/>
        </w:rPr>
      </w:pPr>
      <w:r w:rsidRPr="006A3020">
        <w:rPr>
          <w:rFonts w:ascii="Arial" w:hAnsi="Arial" w:cs="Arial"/>
          <w:bCs/>
        </w:rPr>
        <w:t>And in order to explain and better understand the team development process, we can use several models, such as Bruce Tuckman's team development model and the Wheelan Model.</w:t>
      </w:r>
    </w:p>
    <w:p w14:paraId="695CBB03" w14:textId="3184F72B" w:rsidR="003A32DD" w:rsidRPr="006A3020" w:rsidRDefault="00225696" w:rsidP="00C8290E">
      <w:pPr>
        <w:spacing w:line="360" w:lineRule="auto"/>
        <w:rPr>
          <w:rFonts w:ascii="Arial" w:hAnsi="Arial" w:cs="Arial"/>
          <w:bCs/>
        </w:rPr>
      </w:pPr>
      <w:r w:rsidRPr="006A3020">
        <w:rPr>
          <w:rFonts w:ascii="Arial" w:hAnsi="Arial" w:cs="Arial"/>
          <w:bCs/>
        </w:rPr>
        <w:t xml:space="preserve">4.1. </w:t>
      </w:r>
      <w:r w:rsidR="003A32DD" w:rsidRPr="006A3020">
        <w:rPr>
          <w:rFonts w:ascii="Arial" w:hAnsi="Arial" w:cs="Arial"/>
          <w:bCs/>
        </w:rPr>
        <w:t>Tuckman</w:t>
      </w:r>
    </w:p>
    <w:p w14:paraId="4D126611" w14:textId="660B4B1C" w:rsidR="00031C04" w:rsidRDefault="00031C04" w:rsidP="00C8290E">
      <w:pPr>
        <w:pStyle w:val="ListParagraph"/>
        <w:spacing w:line="360" w:lineRule="auto"/>
        <w:rPr>
          <w:rFonts w:ascii="Arial" w:hAnsi="Arial" w:cs="Arial"/>
          <w:b/>
          <w:sz w:val="24"/>
          <w:szCs w:val="24"/>
        </w:rPr>
      </w:pPr>
      <w:r>
        <w:rPr>
          <w:rFonts w:ascii="Arial" w:hAnsi="Arial" w:cs="Arial"/>
          <w:bCs/>
          <w:noProof/>
          <w:sz w:val="24"/>
          <w:szCs w:val="24"/>
        </w:rPr>
        <w:drawing>
          <wp:anchor distT="0" distB="0" distL="114300" distR="114300" simplePos="0" relativeHeight="251665920" behindDoc="0" locked="0" layoutInCell="1" allowOverlap="1" wp14:anchorId="781EEC6F" wp14:editId="5C782559">
            <wp:simplePos x="0" y="0"/>
            <wp:positionH relativeFrom="column">
              <wp:posOffset>1221105</wp:posOffset>
            </wp:positionH>
            <wp:positionV relativeFrom="paragraph">
              <wp:posOffset>60325</wp:posOffset>
            </wp:positionV>
            <wp:extent cx="2825750" cy="2708910"/>
            <wp:effectExtent l="0" t="0" r="0" b="0"/>
            <wp:wrapThrough wrapText="bothSides">
              <wp:wrapPolygon edited="0">
                <wp:start x="0" y="0"/>
                <wp:lineTo x="0" y="21418"/>
                <wp:lineTo x="21406" y="21418"/>
                <wp:lineTo x="21406" y="0"/>
                <wp:lineTo x="0" y="0"/>
              </wp:wrapPolygon>
            </wp:wrapThrough>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2825750" cy="2708910"/>
                    </a:xfrm>
                    <a:prstGeom prst="rect">
                      <a:avLst/>
                    </a:prstGeom>
                  </pic:spPr>
                </pic:pic>
              </a:graphicData>
            </a:graphic>
            <wp14:sizeRelH relativeFrom="page">
              <wp14:pctWidth>0</wp14:pctWidth>
            </wp14:sizeRelH>
            <wp14:sizeRelV relativeFrom="page">
              <wp14:pctHeight>0</wp14:pctHeight>
            </wp14:sizeRelV>
          </wp:anchor>
        </w:drawing>
      </w:r>
    </w:p>
    <w:p w14:paraId="1DCDED8B" w14:textId="06683022" w:rsidR="00031C04" w:rsidRDefault="00031C04" w:rsidP="00C8290E">
      <w:pPr>
        <w:pStyle w:val="ListParagraph"/>
        <w:spacing w:line="360" w:lineRule="auto"/>
        <w:rPr>
          <w:rFonts w:ascii="Arial" w:hAnsi="Arial" w:cs="Arial"/>
          <w:b/>
          <w:sz w:val="24"/>
          <w:szCs w:val="24"/>
        </w:rPr>
      </w:pPr>
    </w:p>
    <w:p w14:paraId="355C7C3D" w14:textId="090CFACE" w:rsidR="00031C04" w:rsidRDefault="00031C04" w:rsidP="00C8290E">
      <w:pPr>
        <w:pStyle w:val="ListParagraph"/>
        <w:spacing w:line="360" w:lineRule="auto"/>
        <w:rPr>
          <w:rFonts w:ascii="Arial" w:hAnsi="Arial" w:cs="Arial"/>
          <w:b/>
          <w:sz w:val="24"/>
          <w:szCs w:val="24"/>
        </w:rPr>
      </w:pPr>
    </w:p>
    <w:p w14:paraId="54ED1303" w14:textId="74067531" w:rsidR="00031C04" w:rsidRDefault="00031C04" w:rsidP="00C8290E">
      <w:pPr>
        <w:pStyle w:val="ListParagraph"/>
        <w:spacing w:line="360" w:lineRule="auto"/>
        <w:rPr>
          <w:rFonts w:ascii="Arial" w:hAnsi="Arial" w:cs="Arial"/>
          <w:b/>
          <w:sz w:val="24"/>
          <w:szCs w:val="24"/>
        </w:rPr>
      </w:pPr>
    </w:p>
    <w:p w14:paraId="4CB40965" w14:textId="01E9E2CD" w:rsidR="00031C04" w:rsidRDefault="00031C04" w:rsidP="00C8290E">
      <w:pPr>
        <w:pStyle w:val="ListParagraph"/>
        <w:spacing w:line="360" w:lineRule="auto"/>
        <w:rPr>
          <w:rFonts w:ascii="Arial" w:hAnsi="Arial" w:cs="Arial"/>
          <w:b/>
          <w:sz w:val="24"/>
          <w:szCs w:val="24"/>
        </w:rPr>
      </w:pPr>
    </w:p>
    <w:p w14:paraId="7A378799" w14:textId="48074D61" w:rsidR="00031C04" w:rsidRDefault="00031C04" w:rsidP="00C8290E">
      <w:pPr>
        <w:pStyle w:val="ListParagraph"/>
        <w:spacing w:line="360" w:lineRule="auto"/>
        <w:rPr>
          <w:rFonts w:ascii="Arial" w:hAnsi="Arial" w:cs="Arial"/>
          <w:b/>
          <w:sz w:val="24"/>
          <w:szCs w:val="24"/>
        </w:rPr>
      </w:pPr>
    </w:p>
    <w:p w14:paraId="7603D2DF" w14:textId="0BBD98F8" w:rsidR="00031C04" w:rsidRDefault="00031C04" w:rsidP="00C8290E">
      <w:pPr>
        <w:pStyle w:val="ListParagraph"/>
        <w:spacing w:line="360" w:lineRule="auto"/>
        <w:rPr>
          <w:rFonts w:ascii="Arial" w:hAnsi="Arial" w:cs="Arial"/>
          <w:b/>
          <w:sz w:val="24"/>
          <w:szCs w:val="24"/>
        </w:rPr>
      </w:pPr>
    </w:p>
    <w:p w14:paraId="03A22190" w14:textId="7DEE3F04" w:rsidR="00031C04" w:rsidRDefault="00031C04" w:rsidP="00C8290E">
      <w:pPr>
        <w:pStyle w:val="ListParagraph"/>
        <w:spacing w:line="360" w:lineRule="auto"/>
        <w:rPr>
          <w:rFonts w:ascii="Arial" w:hAnsi="Arial" w:cs="Arial"/>
          <w:b/>
          <w:sz w:val="24"/>
          <w:szCs w:val="24"/>
        </w:rPr>
      </w:pPr>
    </w:p>
    <w:p w14:paraId="37F47503" w14:textId="7C087AEB" w:rsidR="00031C04" w:rsidRDefault="00031C04" w:rsidP="00C8290E">
      <w:pPr>
        <w:pStyle w:val="ListParagraph"/>
        <w:spacing w:line="360" w:lineRule="auto"/>
        <w:rPr>
          <w:rFonts w:ascii="Arial" w:hAnsi="Arial" w:cs="Arial"/>
          <w:b/>
          <w:sz w:val="24"/>
          <w:szCs w:val="24"/>
        </w:rPr>
      </w:pPr>
    </w:p>
    <w:p w14:paraId="1E1F23CE" w14:textId="045BB1B3" w:rsidR="00031C04" w:rsidRDefault="00031C04" w:rsidP="00C8290E">
      <w:pPr>
        <w:pStyle w:val="ListParagraph"/>
        <w:spacing w:line="360" w:lineRule="auto"/>
        <w:rPr>
          <w:rFonts w:ascii="Arial" w:hAnsi="Arial" w:cs="Arial"/>
          <w:b/>
          <w:sz w:val="24"/>
          <w:szCs w:val="24"/>
        </w:rPr>
      </w:pPr>
    </w:p>
    <w:p w14:paraId="6F1E49AF" w14:textId="77777777" w:rsidR="00031C04" w:rsidRPr="006A3020" w:rsidRDefault="00031C04" w:rsidP="00C8290E">
      <w:pPr>
        <w:spacing w:line="360" w:lineRule="auto"/>
        <w:rPr>
          <w:rFonts w:ascii="Arial" w:hAnsi="Arial" w:cs="Arial"/>
          <w:b/>
          <w:sz w:val="24"/>
          <w:szCs w:val="24"/>
        </w:rPr>
      </w:pPr>
    </w:p>
    <w:p w14:paraId="44AEC52C" w14:textId="4CAD17CE" w:rsidR="003A32DD" w:rsidRPr="006A3020" w:rsidRDefault="003A32DD" w:rsidP="00C8290E">
      <w:pPr>
        <w:spacing w:line="360" w:lineRule="auto"/>
        <w:rPr>
          <w:rFonts w:ascii="Arial" w:hAnsi="Arial" w:cs="Arial"/>
          <w:bCs/>
        </w:rPr>
      </w:pPr>
      <w:r w:rsidRPr="006A3020">
        <w:rPr>
          <w:rFonts w:ascii="Arial" w:hAnsi="Arial" w:cs="Arial"/>
          <w:bCs/>
        </w:rPr>
        <w:t xml:space="preserve">In 1965, educational psychologist Bruce Tuckman published a study describing the four-stage process of team development and </w:t>
      </w:r>
      <w:r w:rsidR="00031C04" w:rsidRPr="006A3020">
        <w:rPr>
          <w:rFonts w:ascii="Arial" w:hAnsi="Arial" w:cs="Arial"/>
          <w:bCs/>
        </w:rPr>
        <w:t>behaviour</w:t>
      </w:r>
      <w:r w:rsidRPr="006A3020">
        <w:rPr>
          <w:rFonts w:ascii="Arial" w:hAnsi="Arial" w:cs="Arial"/>
          <w:bCs/>
        </w:rPr>
        <w:t>: Forming, Storming, Norming,</w:t>
      </w:r>
      <w:r w:rsidR="00031C04" w:rsidRPr="006A3020">
        <w:rPr>
          <w:rFonts w:ascii="Arial" w:hAnsi="Arial" w:cs="Arial"/>
          <w:bCs/>
        </w:rPr>
        <w:t xml:space="preserve"> </w:t>
      </w:r>
      <w:r w:rsidRPr="006A3020">
        <w:rPr>
          <w:rFonts w:ascii="Arial" w:hAnsi="Arial" w:cs="Arial"/>
          <w:bCs/>
        </w:rPr>
        <w:t>Performing</w:t>
      </w:r>
      <w:r w:rsidR="00031C04" w:rsidRPr="006A3020">
        <w:rPr>
          <w:rFonts w:ascii="Arial" w:hAnsi="Arial" w:cs="Arial"/>
          <w:bCs/>
        </w:rPr>
        <w:t xml:space="preserve"> and Adjourning</w:t>
      </w:r>
      <w:r w:rsidRPr="006A3020">
        <w:rPr>
          <w:rFonts w:ascii="Arial" w:hAnsi="Arial" w:cs="Arial"/>
          <w:bCs/>
        </w:rPr>
        <w:t>.</w:t>
      </w:r>
    </w:p>
    <w:p w14:paraId="45640D8A" w14:textId="35A1F839" w:rsidR="003A32DD" w:rsidRPr="006A3020" w:rsidRDefault="003A32DD" w:rsidP="00C8290E">
      <w:pPr>
        <w:spacing w:line="360" w:lineRule="auto"/>
        <w:rPr>
          <w:rFonts w:ascii="Arial" w:hAnsi="Arial" w:cs="Arial"/>
          <w:bCs/>
        </w:rPr>
      </w:pPr>
      <w:r w:rsidRPr="006A3020">
        <w:rPr>
          <w:rFonts w:ascii="Arial" w:hAnsi="Arial" w:cs="Arial"/>
          <w:bCs/>
        </w:rPr>
        <w:t>4.1.1 Forming: This stage describes a period of mentoring and familiarization where uncertainty is high, and people look for leadership and authority.</w:t>
      </w:r>
    </w:p>
    <w:p w14:paraId="21BC6240" w14:textId="75D5ADB0" w:rsidR="0095111A" w:rsidRPr="006A3020" w:rsidRDefault="0095111A" w:rsidP="00C8290E">
      <w:pPr>
        <w:pStyle w:val="ListParagraph"/>
        <w:spacing w:line="360" w:lineRule="auto"/>
        <w:rPr>
          <w:rFonts w:ascii="Arial" w:hAnsi="Arial" w:cs="Arial"/>
          <w:bCs/>
        </w:rPr>
      </w:pPr>
    </w:p>
    <w:p w14:paraId="67E2D272" w14:textId="77777777" w:rsidR="00242A7C" w:rsidRDefault="003A32DD" w:rsidP="00242A7C">
      <w:pPr>
        <w:pStyle w:val="ListParagraph"/>
        <w:spacing w:line="360" w:lineRule="auto"/>
        <w:rPr>
          <w:rFonts w:ascii="Arial" w:hAnsi="Arial" w:cs="Arial"/>
          <w:bCs/>
        </w:rPr>
      </w:pPr>
      <w:r w:rsidRPr="006A3020">
        <w:rPr>
          <w:rFonts w:ascii="Arial" w:hAnsi="Arial" w:cs="Arial"/>
          <w:bCs/>
        </w:rPr>
        <w:t>4.1.2 Storming:</w:t>
      </w:r>
      <w:r w:rsidR="0095111A" w:rsidRPr="006A3020">
        <w:rPr>
          <w:rFonts w:ascii="Arial" w:hAnsi="Arial" w:cs="Arial"/>
          <w:bCs/>
        </w:rPr>
        <w:t xml:space="preserve"> This stage is marked by confrontation and competition as each member's personalities begin to emerge. Team members at this stage will try to establish themselves and secure their position in relation to their peers and the leader. In this way we can say that our Amazon team is at this stage.</w:t>
      </w:r>
    </w:p>
    <w:p w14:paraId="51B8E66D" w14:textId="5598F459" w:rsidR="003A32DD" w:rsidRPr="00242A7C" w:rsidRDefault="003A32DD" w:rsidP="00242A7C">
      <w:pPr>
        <w:pStyle w:val="ListParagraph"/>
        <w:spacing w:line="360" w:lineRule="auto"/>
        <w:rPr>
          <w:rFonts w:ascii="Arial" w:hAnsi="Arial" w:cs="Arial"/>
          <w:bCs/>
        </w:rPr>
      </w:pPr>
      <w:r w:rsidRPr="00242A7C">
        <w:rPr>
          <w:rFonts w:ascii="Arial" w:hAnsi="Arial" w:cs="Arial"/>
          <w:bCs/>
        </w:rPr>
        <w:lastRenderedPageBreak/>
        <w:t xml:space="preserve">4.1.3 Norming: </w:t>
      </w:r>
      <w:r w:rsidR="0095111A" w:rsidRPr="00242A7C">
        <w:rPr>
          <w:rFonts w:ascii="Arial" w:hAnsi="Arial" w:cs="Arial"/>
          <w:bCs/>
        </w:rPr>
        <w:t>If the Storming phase is successfully passed, the conflict between the members will be transformed into cohesion, which will give rise to a work environment in which each individual is aware of their role within the team. In this phase, the team starts to prioritize the collective objectives, leaving aside fights and private interests.</w:t>
      </w:r>
    </w:p>
    <w:p w14:paraId="6F1758C6" w14:textId="2CD029B7" w:rsidR="0095111A" w:rsidRPr="006A3020" w:rsidRDefault="0095111A" w:rsidP="00C8290E">
      <w:pPr>
        <w:pStyle w:val="ListParagraph"/>
        <w:spacing w:line="360" w:lineRule="auto"/>
        <w:rPr>
          <w:rFonts w:ascii="Arial" w:hAnsi="Arial" w:cs="Arial"/>
          <w:bCs/>
        </w:rPr>
      </w:pPr>
    </w:p>
    <w:p w14:paraId="5BE33F5F" w14:textId="54956526" w:rsidR="003A32DD" w:rsidRPr="006A3020" w:rsidRDefault="003A32DD" w:rsidP="00C8290E">
      <w:pPr>
        <w:pStyle w:val="ListParagraph"/>
        <w:spacing w:line="360" w:lineRule="auto"/>
        <w:rPr>
          <w:rFonts w:ascii="Arial" w:hAnsi="Arial" w:cs="Arial"/>
          <w:bCs/>
        </w:rPr>
      </w:pPr>
      <w:r w:rsidRPr="006A3020">
        <w:rPr>
          <w:rFonts w:ascii="Arial" w:hAnsi="Arial" w:cs="Arial"/>
          <w:bCs/>
        </w:rPr>
        <w:t xml:space="preserve">4.1.4 Performing: </w:t>
      </w:r>
      <w:r w:rsidR="0095111A" w:rsidRPr="006A3020">
        <w:rPr>
          <w:rFonts w:ascii="Arial" w:hAnsi="Arial" w:cs="Arial"/>
          <w:bCs/>
        </w:rPr>
        <w:t>In this phase, we usually see a considerable increase in the performance of the team, since the trust of the team members has improved considerably and the number of conflicts is reduced. The workers feel comfortable in their role and the feeling that they belong to the group and the company also grows, that is, the stage of high performance has been reached.</w:t>
      </w:r>
    </w:p>
    <w:p w14:paraId="3333AA12" w14:textId="60105678" w:rsidR="0095111A" w:rsidRPr="006A3020" w:rsidRDefault="0095111A" w:rsidP="00C8290E">
      <w:pPr>
        <w:pStyle w:val="ListParagraph"/>
        <w:spacing w:line="360" w:lineRule="auto"/>
        <w:rPr>
          <w:rFonts w:ascii="Arial" w:hAnsi="Arial" w:cs="Arial"/>
          <w:bCs/>
        </w:rPr>
      </w:pPr>
    </w:p>
    <w:p w14:paraId="6DD222F1" w14:textId="5A4D6B4E" w:rsidR="0095111A" w:rsidRPr="006A3020" w:rsidRDefault="0095111A" w:rsidP="00C8290E">
      <w:pPr>
        <w:pStyle w:val="ListParagraph"/>
        <w:spacing w:line="360" w:lineRule="auto"/>
        <w:rPr>
          <w:rFonts w:ascii="Arial" w:hAnsi="Arial" w:cs="Arial"/>
          <w:bCs/>
        </w:rPr>
      </w:pPr>
      <w:r w:rsidRPr="006A3020">
        <w:rPr>
          <w:rFonts w:ascii="Arial" w:hAnsi="Arial" w:cs="Arial"/>
          <w:bCs/>
        </w:rPr>
        <w:t xml:space="preserve">4.1.5 Adjourning: </w:t>
      </w:r>
      <w:r w:rsidR="00031C04" w:rsidRPr="006A3020">
        <w:rPr>
          <w:rFonts w:ascii="Arial" w:hAnsi="Arial" w:cs="Arial"/>
          <w:bCs/>
        </w:rPr>
        <w:t>In this phase, we usually see a considerable increase in the performance of the team, since the trust of the team members has improved considerably and the number of conflicts is reduced. The team members feel  they comfortable in their role and begin to feel that they belong to the group and the company also grows, that is, the high performance stage has been reached.</w:t>
      </w:r>
    </w:p>
    <w:p w14:paraId="671A6C05" w14:textId="5D381F54" w:rsidR="00031C04" w:rsidRPr="006A3020" w:rsidRDefault="00031C04" w:rsidP="00C8290E">
      <w:pPr>
        <w:pStyle w:val="ListParagraph"/>
        <w:spacing w:line="360" w:lineRule="auto"/>
        <w:rPr>
          <w:rFonts w:ascii="Arial" w:hAnsi="Arial" w:cs="Arial"/>
          <w:bCs/>
        </w:rPr>
      </w:pPr>
    </w:p>
    <w:p w14:paraId="4D16C377" w14:textId="292C0016" w:rsidR="00031C04" w:rsidRPr="006A3020" w:rsidRDefault="00E376EC" w:rsidP="00C8290E">
      <w:pPr>
        <w:pStyle w:val="ListParagraph"/>
        <w:spacing w:line="360" w:lineRule="auto"/>
        <w:rPr>
          <w:rFonts w:ascii="Arial" w:hAnsi="Arial" w:cs="Arial"/>
          <w:b/>
        </w:rPr>
      </w:pPr>
      <w:r w:rsidRPr="006A3020">
        <w:rPr>
          <w:rFonts w:ascii="Arial" w:hAnsi="Arial" w:cs="Arial"/>
          <w:bCs/>
        </w:rPr>
        <w:t xml:space="preserve">4.2 </w:t>
      </w:r>
      <w:r w:rsidRPr="006A3020">
        <w:rPr>
          <w:rFonts w:ascii="Arial" w:hAnsi="Arial" w:cs="Arial"/>
          <w:b/>
        </w:rPr>
        <w:t>Wheelan model</w:t>
      </w:r>
    </w:p>
    <w:p w14:paraId="180C0D2F" w14:textId="77777777" w:rsidR="00E376EC" w:rsidRPr="006A3020" w:rsidRDefault="00E376EC" w:rsidP="00C8290E">
      <w:pPr>
        <w:pStyle w:val="ListParagraph"/>
        <w:spacing w:line="360" w:lineRule="auto"/>
        <w:rPr>
          <w:rFonts w:ascii="Arial" w:hAnsi="Arial" w:cs="Arial"/>
          <w:bCs/>
        </w:rPr>
      </w:pPr>
    </w:p>
    <w:p w14:paraId="54197CD1" w14:textId="2DAC4492" w:rsidR="00031C04" w:rsidRPr="006A3020" w:rsidRDefault="00E376EC" w:rsidP="00C8290E">
      <w:pPr>
        <w:pStyle w:val="ListParagraph"/>
        <w:spacing w:line="360" w:lineRule="auto"/>
        <w:rPr>
          <w:rFonts w:ascii="Arial" w:hAnsi="Arial" w:cs="Arial"/>
          <w:bCs/>
        </w:rPr>
      </w:pPr>
      <w:r w:rsidRPr="006A3020">
        <w:rPr>
          <w:rFonts w:ascii="Arial" w:hAnsi="Arial" w:cs="Arial"/>
          <w:bCs/>
        </w:rPr>
        <w:t>Another model that can also be used is the Wheelan model developed in 2016</w:t>
      </w:r>
    </w:p>
    <w:p w14:paraId="10E95351" w14:textId="6E758F5D" w:rsidR="00F26F9D" w:rsidRDefault="00F26F9D" w:rsidP="00C8290E">
      <w:pPr>
        <w:spacing w:line="360" w:lineRule="auto"/>
        <w:rPr>
          <w:rFonts w:ascii="Arial" w:hAnsi="Arial" w:cs="Arial"/>
          <w:sz w:val="24"/>
          <w:szCs w:val="24"/>
          <w:u w:val="single"/>
        </w:rPr>
      </w:pPr>
    </w:p>
    <w:p w14:paraId="622E0338" w14:textId="77777777" w:rsidR="00F26F9D" w:rsidRDefault="00F26F9D" w:rsidP="00C8290E">
      <w:pPr>
        <w:spacing w:line="360" w:lineRule="auto"/>
        <w:rPr>
          <w:rFonts w:ascii="Arial" w:hAnsi="Arial" w:cs="Arial"/>
          <w:sz w:val="24"/>
          <w:szCs w:val="24"/>
          <w:u w:val="single"/>
        </w:rPr>
      </w:pPr>
    </w:p>
    <w:p w14:paraId="1A3E6F69" w14:textId="77777777" w:rsidR="00F26F9D" w:rsidRDefault="00F26F9D" w:rsidP="00C8290E">
      <w:pPr>
        <w:spacing w:line="360" w:lineRule="auto"/>
        <w:rPr>
          <w:rFonts w:ascii="Arial" w:hAnsi="Arial" w:cs="Arial"/>
          <w:sz w:val="24"/>
          <w:szCs w:val="24"/>
          <w:u w:val="single"/>
        </w:rPr>
      </w:pPr>
    </w:p>
    <w:p w14:paraId="6844D07B" w14:textId="2F09D906" w:rsidR="00F26F9D" w:rsidRDefault="00242A7C" w:rsidP="00C8290E">
      <w:pPr>
        <w:spacing w:line="360" w:lineRule="auto"/>
        <w:rPr>
          <w:rFonts w:ascii="Arial" w:hAnsi="Arial" w:cs="Arial"/>
          <w:sz w:val="24"/>
          <w:szCs w:val="24"/>
          <w:u w:val="single"/>
        </w:rPr>
      </w:pPr>
      <w:r>
        <w:rPr>
          <w:rFonts w:ascii="Arial" w:hAnsi="Arial" w:cs="Arial"/>
          <w:bCs/>
          <w:noProof/>
          <w:sz w:val="24"/>
          <w:szCs w:val="24"/>
        </w:rPr>
        <w:drawing>
          <wp:anchor distT="0" distB="0" distL="114300" distR="114300" simplePos="0" relativeHeight="251667968" behindDoc="0" locked="0" layoutInCell="1" allowOverlap="1" wp14:anchorId="7197EF98" wp14:editId="63A97E50">
            <wp:simplePos x="0" y="0"/>
            <wp:positionH relativeFrom="column">
              <wp:posOffset>686168</wp:posOffset>
            </wp:positionH>
            <wp:positionV relativeFrom="paragraph">
              <wp:posOffset>-1064327</wp:posOffset>
            </wp:positionV>
            <wp:extent cx="4034229" cy="2364058"/>
            <wp:effectExtent l="0" t="0" r="4445" b="0"/>
            <wp:wrapThrough wrapText="bothSides">
              <wp:wrapPolygon edited="0">
                <wp:start x="0" y="0"/>
                <wp:lineTo x="0" y="21414"/>
                <wp:lineTo x="21522" y="21414"/>
                <wp:lineTo x="21522"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34229" cy="2364058"/>
                    </a:xfrm>
                    <a:prstGeom prst="rect">
                      <a:avLst/>
                    </a:prstGeom>
                    <a:noFill/>
                  </pic:spPr>
                </pic:pic>
              </a:graphicData>
            </a:graphic>
            <wp14:sizeRelH relativeFrom="page">
              <wp14:pctWidth>0</wp14:pctWidth>
            </wp14:sizeRelH>
            <wp14:sizeRelV relativeFrom="page">
              <wp14:pctHeight>0</wp14:pctHeight>
            </wp14:sizeRelV>
          </wp:anchor>
        </w:drawing>
      </w:r>
    </w:p>
    <w:p w14:paraId="32FEE782" w14:textId="737EDB92" w:rsidR="00F26F9D" w:rsidRDefault="00F26F9D" w:rsidP="00C8290E">
      <w:pPr>
        <w:spacing w:line="360" w:lineRule="auto"/>
        <w:rPr>
          <w:rFonts w:ascii="Arial" w:hAnsi="Arial" w:cs="Arial"/>
          <w:sz w:val="24"/>
          <w:szCs w:val="24"/>
          <w:u w:val="single"/>
        </w:rPr>
      </w:pPr>
    </w:p>
    <w:p w14:paraId="7804447C" w14:textId="5EAF2438" w:rsidR="00F26F9D" w:rsidRDefault="00F26F9D" w:rsidP="00C8290E">
      <w:pPr>
        <w:spacing w:line="360" w:lineRule="auto"/>
        <w:rPr>
          <w:rFonts w:ascii="Arial" w:hAnsi="Arial" w:cs="Arial"/>
          <w:sz w:val="24"/>
          <w:szCs w:val="24"/>
          <w:u w:val="single"/>
        </w:rPr>
      </w:pPr>
    </w:p>
    <w:p w14:paraId="4060CED9" w14:textId="77777777" w:rsidR="00F26F9D" w:rsidRPr="00A018FA" w:rsidRDefault="00F26F9D" w:rsidP="00C8290E">
      <w:pPr>
        <w:spacing w:line="360" w:lineRule="auto"/>
        <w:rPr>
          <w:rFonts w:ascii="Arial" w:hAnsi="Arial" w:cs="Arial"/>
          <w:sz w:val="24"/>
          <w:szCs w:val="24"/>
        </w:rPr>
      </w:pPr>
    </w:p>
    <w:p w14:paraId="5CEC1FC4" w14:textId="47CFD0BD" w:rsidR="00F26F9D" w:rsidRPr="006A3020" w:rsidRDefault="00A018FA" w:rsidP="00C8290E">
      <w:pPr>
        <w:spacing w:line="360" w:lineRule="auto"/>
        <w:rPr>
          <w:rFonts w:ascii="Arial" w:hAnsi="Arial" w:cs="Arial"/>
        </w:rPr>
      </w:pPr>
      <w:r w:rsidRPr="006A3020">
        <w:rPr>
          <w:rFonts w:ascii="Arial" w:hAnsi="Arial" w:cs="Arial"/>
        </w:rPr>
        <w:t>In my opinion, the Tuckman model is the most suitable to be used in our situation, as it is the one that most clearly presents all stages of the development of a team. Thus, the Amazon team is in the storming stage.</w:t>
      </w:r>
    </w:p>
    <w:p w14:paraId="698B803C" w14:textId="447C43A0" w:rsidR="009B61B5" w:rsidRPr="006A3020" w:rsidRDefault="000974D4" w:rsidP="003A63AA">
      <w:pPr>
        <w:spacing w:line="360" w:lineRule="auto"/>
        <w:jc w:val="center"/>
        <w:rPr>
          <w:rFonts w:ascii="Arial" w:hAnsi="Arial" w:cs="Arial"/>
          <w:b/>
          <w:bCs/>
          <w:sz w:val="24"/>
          <w:szCs w:val="24"/>
        </w:rPr>
      </w:pPr>
      <w:r w:rsidRPr="006A3020">
        <w:rPr>
          <w:rFonts w:ascii="Arial" w:hAnsi="Arial" w:cs="Arial"/>
          <w:b/>
          <w:bCs/>
          <w:sz w:val="24"/>
          <w:szCs w:val="24"/>
        </w:rPr>
        <w:lastRenderedPageBreak/>
        <w:t>5. R</w:t>
      </w:r>
      <w:r w:rsidR="00A018FA" w:rsidRPr="006A3020">
        <w:rPr>
          <w:rFonts w:ascii="Arial" w:hAnsi="Arial" w:cs="Arial"/>
          <w:b/>
          <w:bCs/>
          <w:sz w:val="24"/>
          <w:szCs w:val="24"/>
        </w:rPr>
        <w:t>oles</w:t>
      </w:r>
      <w:r w:rsidRPr="006A3020">
        <w:rPr>
          <w:rFonts w:ascii="Arial" w:hAnsi="Arial" w:cs="Arial"/>
          <w:b/>
          <w:bCs/>
          <w:sz w:val="24"/>
          <w:szCs w:val="24"/>
        </w:rPr>
        <w:t xml:space="preserve"> to create a cohesive and effective team</w:t>
      </w:r>
    </w:p>
    <w:p w14:paraId="6E3B1B4D" w14:textId="1BDEAE40" w:rsidR="000974D4" w:rsidRDefault="000974D4" w:rsidP="000974D4">
      <w:pPr>
        <w:jc w:val="center"/>
        <w:rPr>
          <w:rFonts w:ascii="Arial" w:hAnsi="Arial" w:cs="Arial"/>
          <w:b/>
          <w:bCs/>
        </w:rPr>
      </w:pPr>
    </w:p>
    <w:p w14:paraId="5238A57E" w14:textId="48CF7F9A" w:rsidR="0071601F" w:rsidRDefault="001D262F" w:rsidP="000974D4">
      <w:pPr>
        <w:jc w:val="center"/>
        <w:rPr>
          <w:rFonts w:ascii="Arial" w:hAnsi="Arial" w:cs="Arial"/>
          <w:b/>
          <w:bCs/>
        </w:rPr>
      </w:pPr>
      <w:r>
        <w:rPr>
          <w:noProof/>
        </w:rPr>
        <w:drawing>
          <wp:anchor distT="0" distB="0" distL="114300" distR="114300" simplePos="0" relativeHeight="251685376" behindDoc="0" locked="0" layoutInCell="1" allowOverlap="1" wp14:anchorId="7BB03F3B" wp14:editId="01577FFE">
            <wp:simplePos x="0" y="0"/>
            <wp:positionH relativeFrom="column">
              <wp:posOffset>502920</wp:posOffset>
            </wp:positionH>
            <wp:positionV relativeFrom="paragraph">
              <wp:posOffset>6350</wp:posOffset>
            </wp:positionV>
            <wp:extent cx="4608830" cy="2763520"/>
            <wp:effectExtent l="0" t="0" r="1270" b="0"/>
            <wp:wrapThrough wrapText="bothSides">
              <wp:wrapPolygon edited="0">
                <wp:start x="0" y="0"/>
                <wp:lineTo x="0" y="21441"/>
                <wp:lineTo x="21517" y="21441"/>
                <wp:lineTo x="21517" y="0"/>
                <wp:lineTo x="0" y="0"/>
              </wp:wrapPolygon>
            </wp:wrapThrough>
            <wp:docPr id="21" name="Picture 21" descr="A Simple Game Highlights the FUNdamentals of Awesome Teams — Smartt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Simple Game Highlights the FUNdamentals of Awesome Teams — Smartt  Strategi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08830" cy="2763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E7240" w14:textId="578863D0" w:rsidR="0071601F" w:rsidRDefault="0071601F" w:rsidP="000974D4">
      <w:pPr>
        <w:jc w:val="center"/>
        <w:rPr>
          <w:rFonts w:ascii="Arial" w:hAnsi="Arial" w:cs="Arial"/>
          <w:b/>
          <w:bCs/>
        </w:rPr>
      </w:pPr>
    </w:p>
    <w:p w14:paraId="266A1A60" w14:textId="65195362" w:rsidR="0071601F" w:rsidRDefault="0071601F" w:rsidP="000974D4">
      <w:pPr>
        <w:jc w:val="center"/>
        <w:rPr>
          <w:rFonts w:ascii="Arial" w:hAnsi="Arial" w:cs="Arial"/>
          <w:b/>
          <w:bCs/>
        </w:rPr>
      </w:pPr>
    </w:p>
    <w:p w14:paraId="17A0CEF0" w14:textId="0F2F9C17" w:rsidR="0071601F" w:rsidRDefault="0071601F" w:rsidP="000974D4">
      <w:pPr>
        <w:jc w:val="center"/>
        <w:rPr>
          <w:rFonts w:ascii="Arial" w:hAnsi="Arial" w:cs="Arial"/>
          <w:b/>
          <w:bCs/>
        </w:rPr>
      </w:pPr>
    </w:p>
    <w:p w14:paraId="3083DC19" w14:textId="4D9F7855" w:rsidR="0071601F" w:rsidRDefault="0071601F" w:rsidP="000974D4">
      <w:pPr>
        <w:jc w:val="center"/>
        <w:rPr>
          <w:rFonts w:ascii="Arial" w:hAnsi="Arial" w:cs="Arial"/>
          <w:b/>
          <w:bCs/>
        </w:rPr>
      </w:pPr>
    </w:p>
    <w:p w14:paraId="79D83921" w14:textId="7714A889" w:rsidR="0071601F" w:rsidRDefault="0071601F" w:rsidP="000974D4">
      <w:pPr>
        <w:jc w:val="center"/>
        <w:rPr>
          <w:rFonts w:ascii="Arial" w:hAnsi="Arial" w:cs="Arial"/>
          <w:b/>
          <w:bCs/>
        </w:rPr>
      </w:pPr>
    </w:p>
    <w:p w14:paraId="6E929238" w14:textId="77777777" w:rsidR="0071601F" w:rsidRDefault="0071601F" w:rsidP="000974D4">
      <w:pPr>
        <w:jc w:val="center"/>
        <w:rPr>
          <w:rFonts w:ascii="Arial" w:hAnsi="Arial" w:cs="Arial"/>
          <w:b/>
          <w:bCs/>
        </w:rPr>
      </w:pPr>
    </w:p>
    <w:p w14:paraId="70113684" w14:textId="77777777" w:rsidR="0071601F" w:rsidRDefault="0071601F" w:rsidP="000974D4">
      <w:pPr>
        <w:jc w:val="center"/>
        <w:rPr>
          <w:rFonts w:ascii="Arial" w:hAnsi="Arial" w:cs="Arial"/>
          <w:b/>
          <w:bCs/>
        </w:rPr>
      </w:pPr>
    </w:p>
    <w:p w14:paraId="29A0E198" w14:textId="77777777" w:rsidR="001D262F" w:rsidRDefault="001D262F" w:rsidP="0071601F">
      <w:pPr>
        <w:rPr>
          <w:rFonts w:ascii="Arial" w:hAnsi="Arial" w:cs="Arial"/>
        </w:rPr>
      </w:pPr>
    </w:p>
    <w:p w14:paraId="152BF8EF" w14:textId="77777777" w:rsidR="001D262F" w:rsidRDefault="001D262F" w:rsidP="0071601F">
      <w:pPr>
        <w:rPr>
          <w:rFonts w:ascii="Arial" w:hAnsi="Arial" w:cs="Arial"/>
        </w:rPr>
      </w:pPr>
    </w:p>
    <w:p w14:paraId="4FC2670E" w14:textId="77777777" w:rsidR="001D262F" w:rsidRDefault="001D262F" w:rsidP="00C8290E">
      <w:pPr>
        <w:spacing w:line="360" w:lineRule="auto"/>
        <w:rPr>
          <w:rFonts w:ascii="Arial" w:hAnsi="Arial" w:cs="Arial"/>
        </w:rPr>
      </w:pPr>
    </w:p>
    <w:p w14:paraId="0270D2C8" w14:textId="52F9AF2E" w:rsidR="0071601F" w:rsidRPr="0071601F" w:rsidRDefault="0071601F" w:rsidP="00C8290E">
      <w:pPr>
        <w:spacing w:line="360" w:lineRule="auto"/>
        <w:rPr>
          <w:rFonts w:ascii="Arial" w:hAnsi="Arial" w:cs="Arial"/>
        </w:rPr>
      </w:pPr>
      <w:r w:rsidRPr="0071601F">
        <w:rPr>
          <w:rFonts w:ascii="Arial" w:hAnsi="Arial" w:cs="Arial"/>
        </w:rPr>
        <w:t>In order to create a successful team, it is important to take into account the characteristics of each individual on the team, such as their personality, motivations, mental abilities, experiences, but it is also important to take into account the work environment and role</w:t>
      </w:r>
      <w:r>
        <w:rPr>
          <w:rFonts w:ascii="Arial" w:hAnsi="Arial" w:cs="Arial"/>
        </w:rPr>
        <w:t xml:space="preserve"> </w:t>
      </w:r>
      <w:r w:rsidRPr="0071601F">
        <w:rPr>
          <w:rFonts w:ascii="Arial" w:hAnsi="Arial" w:cs="Arial"/>
        </w:rPr>
        <w:t>learning.</w:t>
      </w:r>
    </w:p>
    <w:p w14:paraId="6ACE30BB" w14:textId="08005154" w:rsidR="000974D4" w:rsidRDefault="0071601F" w:rsidP="00C8290E">
      <w:pPr>
        <w:spacing w:line="360" w:lineRule="auto"/>
        <w:rPr>
          <w:rFonts w:ascii="Arial" w:hAnsi="Arial" w:cs="Arial"/>
        </w:rPr>
      </w:pPr>
      <w:r w:rsidRPr="0071601F">
        <w:rPr>
          <w:rFonts w:ascii="Arial" w:hAnsi="Arial" w:cs="Arial"/>
        </w:rPr>
        <w:t>This is where we come in with Belbin's theory</w:t>
      </w:r>
      <w:r>
        <w:rPr>
          <w:rFonts w:ascii="Arial" w:hAnsi="Arial" w:cs="Arial"/>
        </w:rPr>
        <w:t xml:space="preserve"> (1981)</w:t>
      </w:r>
      <w:r w:rsidRPr="0071601F">
        <w:rPr>
          <w:rFonts w:ascii="Arial" w:hAnsi="Arial" w:cs="Arial"/>
        </w:rPr>
        <w:t xml:space="preserve">, which argues that </w:t>
      </w:r>
      <w:r>
        <w:rPr>
          <w:rFonts w:ascii="Arial" w:hAnsi="Arial" w:cs="Arial"/>
        </w:rPr>
        <w:t xml:space="preserve">for </w:t>
      </w:r>
      <w:r w:rsidRPr="0071601F">
        <w:rPr>
          <w:rFonts w:ascii="Arial" w:hAnsi="Arial" w:cs="Arial"/>
        </w:rPr>
        <w:t>the team to be successful needs a balance between characteristics/personalities and rules. There are 9 rules divided into 3 categories that will be presented below.</w:t>
      </w:r>
    </w:p>
    <w:p w14:paraId="69F4FF25" w14:textId="60C398F6" w:rsidR="0071601F" w:rsidRDefault="00F06BBE" w:rsidP="00C8290E">
      <w:pPr>
        <w:spacing w:line="360" w:lineRule="auto"/>
        <w:rPr>
          <w:rFonts w:ascii="Arial" w:hAnsi="Arial" w:cs="Arial"/>
        </w:rPr>
      </w:pPr>
      <w:r>
        <w:rPr>
          <w:rFonts w:ascii="Arial" w:hAnsi="Arial" w:cs="Arial"/>
        </w:rPr>
        <w:t xml:space="preserve">5.1 </w:t>
      </w:r>
      <w:r w:rsidR="0071601F">
        <w:rPr>
          <w:rFonts w:ascii="Arial" w:hAnsi="Arial" w:cs="Arial"/>
        </w:rPr>
        <w:t>Thinking Roles</w:t>
      </w:r>
    </w:p>
    <w:p w14:paraId="7AD99E7A" w14:textId="630B46D0" w:rsidR="00F06BBE" w:rsidRDefault="00F06BBE" w:rsidP="00C8290E">
      <w:pPr>
        <w:spacing w:line="360" w:lineRule="auto"/>
        <w:rPr>
          <w:rFonts w:ascii="Arial" w:hAnsi="Arial" w:cs="Arial"/>
        </w:rPr>
      </w:pPr>
      <w:r w:rsidRPr="005F49BD">
        <w:rPr>
          <w:rFonts w:ascii="Arial" w:hAnsi="Arial" w:cs="Arial"/>
          <w:u w:val="single"/>
        </w:rPr>
        <w:t>Plant</w:t>
      </w:r>
      <w:r w:rsidR="00B44E58" w:rsidRPr="00B44E58">
        <w:rPr>
          <w:rFonts w:ascii="Arial" w:hAnsi="Arial" w:cs="Arial"/>
        </w:rPr>
        <w:t xml:space="preserve"> is a very imaginative and intelligent person and is the one who finds it easier within the team to look for new approaches to the team's problems. This team member can sometimes be offensive in the way he criticizes the ideas of others and exposes his own ideas.</w:t>
      </w:r>
    </w:p>
    <w:p w14:paraId="068E63DD" w14:textId="42A893B2" w:rsidR="00F06BBE" w:rsidRDefault="00F06BBE" w:rsidP="00C8290E">
      <w:pPr>
        <w:spacing w:line="360" w:lineRule="auto"/>
        <w:rPr>
          <w:rFonts w:ascii="Arial" w:hAnsi="Arial" w:cs="Arial"/>
        </w:rPr>
      </w:pPr>
      <w:r w:rsidRPr="005F49BD">
        <w:rPr>
          <w:rFonts w:ascii="Arial" w:hAnsi="Arial" w:cs="Arial"/>
          <w:u w:val="single"/>
        </w:rPr>
        <w:t>Monitor Evaluator</w:t>
      </w:r>
      <w:r w:rsidR="001D262F" w:rsidRPr="001D262F">
        <w:rPr>
          <w:rFonts w:ascii="Arial" w:hAnsi="Arial" w:cs="Arial"/>
        </w:rPr>
        <w:t xml:space="preserve"> is a person with a strong sense of analysis and is able to separate good ideas from bad ideas.</w:t>
      </w:r>
      <w:r w:rsidR="001D262F">
        <w:rPr>
          <w:rFonts w:ascii="Arial" w:hAnsi="Arial" w:cs="Arial"/>
        </w:rPr>
        <w:t xml:space="preserve"> </w:t>
      </w:r>
      <w:r w:rsidR="001D262F" w:rsidRPr="001D262F">
        <w:rPr>
          <w:rFonts w:ascii="Arial" w:hAnsi="Arial" w:cs="Arial"/>
        </w:rPr>
        <w:t>He doesn't have much creative ability but he is an excellent critic.</w:t>
      </w:r>
    </w:p>
    <w:p w14:paraId="60AA7C1D" w14:textId="5836F059" w:rsidR="00F06BBE" w:rsidRDefault="00F06BBE" w:rsidP="00C8290E">
      <w:pPr>
        <w:spacing w:line="360" w:lineRule="auto"/>
        <w:rPr>
          <w:rFonts w:ascii="Arial" w:hAnsi="Arial" w:cs="Arial"/>
        </w:rPr>
      </w:pPr>
      <w:r w:rsidRPr="005F49BD">
        <w:rPr>
          <w:rFonts w:ascii="Arial" w:hAnsi="Arial" w:cs="Arial"/>
          <w:u w:val="single"/>
        </w:rPr>
        <w:t>Specialist</w:t>
      </w:r>
      <w:r w:rsidR="001D262F">
        <w:rPr>
          <w:rFonts w:ascii="Arial" w:hAnsi="Arial" w:cs="Arial"/>
          <w:u w:val="single"/>
        </w:rPr>
        <w:t xml:space="preserve"> </w:t>
      </w:r>
      <w:r w:rsidR="001D262F">
        <w:rPr>
          <w:rFonts w:ascii="Arial" w:hAnsi="Arial" w:cs="Arial"/>
        </w:rPr>
        <w:t xml:space="preserve"> this person </w:t>
      </w:r>
      <w:r w:rsidR="001D262F" w:rsidRPr="001D262F">
        <w:rPr>
          <w:rFonts w:ascii="Arial" w:hAnsi="Arial" w:cs="Arial"/>
        </w:rPr>
        <w:t>is the team's expert. They are usually hired as consultants, that is, he is not part of the team permanently, which sometimes leads to conflicts with other team members.</w:t>
      </w:r>
    </w:p>
    <w:p w14:paraId="5F48BBE1" w14:textId="77777777" w:rsidR="006A3020" w:rsidRDefault="006A3020" w:rsidP="00C8290E">
      <w:pPr>
        <w:spacing w:line="360" w:lineRule="auto"/>
        <w:rPr>
          <w:rFonts w:ascii="Arial" w:hAnsi="Arial" w:cs="Arial"/>
        </w:rPr>
      </w:pPr>
    </w:p>
    <w:p w14:paraId="5279DAEC" w14:textId="015CC6F1" w:rsidR="0071601F" w:rsidRDefault="00F06BBE" w:rsidP="00C8290E">
      <w:pPr>
        <w:spacing w:line="360" w:lineRule="auto"/>
        <w:rPr>
          <w:rFonts w:ascii="Arial" w:hAnsi="Arial" w:cs="Arial"/>
        </w:rPr>
      </w:pPr>
      <w:r>
        <w:rPr>
          <w:rFonts w:ascii="Arial" w:hAnsi="Arial" w:cs="Arial"/>
        </w:rPr>
        <w:t xml:space="preserve">5.2 </w:t>
      </w:r>
      <w:r w:rsidR="0071601F">
        <w:rPr>
          <w:rFonts w:ascii="Arial" w:hAnsi="Arial" w:cs="Arial"/>
        </w:rPr>
        <w:t>Action Roles</w:t>
      </w:r>
    </w:p>
    <w:p w14:paraId="6B594275" w14:textId="355D1A91" w:rsidR="00041E3F" w:rsidRDefault="00F06BBE" w:rsidP="00C8290E">
      <w:pPr>
        <w:spacing w:line="360" w:lineRule="auto"/>
        <w:rPr>
          <w:rFonts w:ascii="Arial" w:hAnsi="Arial" w:cs="Arial"/>
        </w:rPr>
      </w:pPr>
      <w:r w:rsidRPr="00F06BBE">
        <w:rPr>
          <w:rFonts w:ascii="Arial" w:hAnsi="Arial" w:cs="Arial"/>
          <w:u w:val="single"/>
        </w:rPr>
        <w:t>Shapers</w:t>
      </w:r>
      <w:r>
        <w:rPr>
          <w:rFonts w:ascii="Arial" w:hAnsi="Arial" w:cs="Arial"/>
        </w:rPr>
        <w:t xml:space="preserve"> </w:t>
      </w:r>
      <w:r w:rsidRPr="00F06BBE">
        <w:rPr>
          <w:rFonts w:ascii="Arial" w:hAnsi="Arial" w:cs="Arial"/>
        </w:rPr>
        <w:t>are people who challenge the team to improve. They are dynamic and usually extroverted people who like to stimulate others and question norms.</w:t>
      </w:r>
    </w:p>
    <w:p w14:paraId="47E27B61" w14:textId="4FD1059D" w:rsidR="00F06BBE" w:rsidRDefault="00F06BBE" w:rsidP="00C8290E">
      <w:pPr>
        <w:spacing w:line="360" w:lineRule="auto"/>
        <w:rPr>
          <w:rFonts w:ascii="Arial" w:hAnsi="Arial" w:cs="Arial"/>
        </w:rPr>
      </w:pPr>
      <w:r w:rsidRPr="005F49BD">
        <w:rPr>
          <w:rFonts w:ascii="Arial" w:hAnsi="Arial" w:cs="Arial"/>
          <w:u w:val="single"/>
        </w:rPr>
        <w:t>Implementer</w:t>
      </w:r>
      <w:r w:rsidR="005F49BD">
        <w:rPr>
          <w:rFonts w:ascii="Arial" w:hAnsi="Arial" w:cs="Arial"/>
        </w:rPr>
        <w:t xml:space="preserve"> </w:t>
      </w:r>
      <w:r w:rsidR="005F49BD" w:rsidRPr="005F49BD">
        <w:rPr>
          <w:rFonts w:ascii="Arial" w:hAnsi="Arial" w:cs="Arial"/>
        </w:rPr>
        <w:t>is a practical and organized person he makes decisions manageable and defined tasks so that people can continue</w:t>
      </w:r>
    </w:p>
    <w:p w14:paraId="36362ED7" w14:textId="20D1492E" w:rsidR="00F06BBE" w:rsidRPr="005F49BD" w:rsidRDefault="00F06BBE" w:rsidP="00C8290E">
      <w:pPr>
        <w:spacing w:line="360" w:lineRule="auto"/>
        <w:rPr>
          <w:rFonts w:ascii="Arial" w:hAnsi="Arial" w:cs="Arial"/>
        </w:rPr>
      </w:pPr>
      <w:r w:rsidRPr="005F49BD">
        <w:rPr>
          <w:rFonts w:ascii="Arial" w:hAnsi="Arial" w:cs="Arial"/>
          <w:u w:val="single"/>
        </w:rPr>
        <w:t>Completer finisher</w:t>
      </w:r>
      <w:r w:rsidR="005F49BD">
        <w:rPr>
          <w:rFonts w:ascii="Arial" w:hAnsi="Arial" w:cs="Arial"/>
          <w:u w:val="single"/>
        </w:rPr>
        <w:t xml:space="preserve"> </w:t>
      </w:r>
      <w:r w:rsidR="005F49BD" w:rsidRPr="005F49BD">
        <w:rPr>
          <w:rFonts w:ascii="Arial" w:hAnsi="Arial" w:cs="Arial"/>
        </w:rPr>
        <w:t>is the somewhat pessimistic person who worries a lot about what could go wrong, checking every detail as a form of obsession and anxiety.</w:t>
      </w:r>
    </w:p>
    <w:p w14:paraId="195D4D98" w14:textId="77777777" w:rsidR="00F06BBE" w:rsidRDefault="00F06BBE" w:rsidP="00C8290E">
      <w:pPr>
        <w:spacing w:line="360" w:lineRule="auto"/>
        <w:rPr>
          <w:rFonts w:ascii="Arial" w:hAnsi="Arial" w:cs="Arial"/>
        </w:rPr>
      </w:pPr>
    </w:p>
    <w:p w14:paraId="17FCEBDD" w14:textId="1E906014" w:rsidR="0071601F" w:rsidRDefault="00F06BBE" w:rsidP="00C8290E">
      <w:pPr>
        <w:spacing w:line="360" w:lineRule="auto"/>
        <w:rPr>
          <w:rFonts w:ascii="Arial" w:hAnsi="Arial" w:cs="Arial"/>
        </w:rPr>
      </w:pPr>
      <w:r>
        <w:rPr>
          <w:rFonts w:ascii="Arial" w:hAnsi="Arial" w:cs="Arial"/>
        </w:rPr>
        <w:t xml:space="preserve">5.3 </w:t>
      </w:r>
      <w:r w:rsidR="0071601F">
        <w:rPr>
          <w:rFonts w:ascii="Arial" w:hAnsi="Arial" w:cs="Arial"/>
        </w:rPr>
        <w:t xml:space="preserve">People Roles </w:t>
      </w:r>
    </w:p>
    <w:p w14:paraId="23C29118" w14:textId="17F127D4" w:rsidR="005F49BD" w:rsidRPr="003E4191" w:rsidRDefault="005F49BD" w:rsidP="00C8290E">
      <w:pPr>
        <w:spacing w:line="360" w:lineRule="auto"/>
        <w:rPr>
          <w:rFonts w:ascii="Arial" w:hAnsi="Arial" w:cs="Arial"/>
        </w:rPr>
      </w:pPr>
      <w:r w:rsidRPr="005F49BD">
        <w:rPr>
          <w:rFonts w:ascii="Arial" w:hAnsi="Arial" w:cs="Arial"/>
          <w:u w:val="single"/>
        </w:rPr>
        <w:t>Coordinator</w:t>
      </w:r>
      <w:r w:rsidR="003E4191" w:rsidRPr="003E4191">
        <w:rPr>
          <w:rFonts w:ascii="Arial" w:hAnsi="Arial" w:cs="Arial"/>
        </w:rPr>
        <w:t xml:space="preserve">  They are people who have a natural character to be leaders. These people are intelligent rather than brilliant, and according to each one's abilities they manage to create work roles in a way that focuses each one according to their best characteristics.</w:t>
      </w:r>
    </w:p>
    <w:p w14:paraId="36B77D5D" w14:textId="1991B9BF" w:rsidR="005F49BD" w:rsidRPr="003E4191" w:rsidRDefault="005F49BD" w:rsidP="00C8290E">
      <w:pPr>
        <w:spacing w:line="360" w:lineRule="auto"/>
        <w:rPr>
          <w:rFonts w:ascii="Arial" w:hAnsi="Arial" w:cs="Arial"/>
        </w:rPr>
      </w:pPr>
      <w:r w:rsidRPr="005F49BD">
        <w:rPr>
          <w:rFonts w:ascii="Arial" w:hAnsi="Arial" w:cs="Arial"/>
          <w:u w:val="single"/>
        </w:rPr>
        <w:t>Team worker</w:t>
      </w:r>
      <w:r w:rsidR="003E4191">
        <w:rPr>
          <w:rFonts w:ascii="Arial" w:hAnsi="Arial" w:cs="Arial"/>
          <w:u w:val="single"/>
        </w:rPr>
        <w:t xml:space="preserve"> </w:t>
      </w:r>
      <w:r w:rsidR="003E4191" w:rsidRPr="003E4191">
        <w:rPr>
          <w:rFonts w:ascii="Arial" w:hAnsi="Arial" w:cs="Arial"/>
        </w:rPr>
        <w:t>is a person who is aware of their needs and emotions within the team.</w:t>
      </w:r>
      <w:r w:rsidR="00B44E58">
        <w:rPr>
          <w:rFonts w:ascii="Arial" w:hAnsi="Arial" w:cs="Arial"/>
        </w:rPr>
        <w:t xml:space="preserve"> </w:t>
      </w:r>
      <w:r w:rsidR="003E4191" w:rsidRPr="003E4191">
        <w:rPr>
          <w:rFonts w:ascii="Arial" w:hAnsi="Arial" w:cs="Arial"/>
        </w:rPr>
        <w:t>He is a person who has the gift of communicating with others, he is a friendly person who is popular among everyone and who establishes a connection between all the elements of the team.</w:t>
      </w:r>
    </w:p>
    <w:p w14:paraId="0A643125" w14:textId="068FA40A" w:rsidR="005F49BD" w:rsidRDefault="005F49BD" w:rsidP="00C8290E">
      <w:pPr>
        <w:spacing w:line="360" w:lineRule="auto"/>
        <w:rPr>
          <w:rFonts w:ascii="Arial" w:hAnsi="Arial" w:cs="Arial"/>
        </w:rPr>
      </w:pPr>
      <w:r w:rsidRPr="005F49BD">
        <w:rPr>
          <w:rFonts w:ascii="Arial" w:hAnsi="Arial" w:cs="Arial"/>
          <w:u w:val="single"/>
        </w:rPr>
        <w:t>Resource Investigator</w:t>
      </w:r>
      <w:r w:rsidR="00B44E58">
        <w:rPr>
          <w:rFonts w:ascii="Arial" w:hAnsi="Arial" w:cs="Arial"/>
          <w:u w:val="single"/>
        </w:rPr>
        <w:t xml:space="preserve"> </w:t>
      </w:r>
      <w:r w:rsidR="00B44E58" w:rsidRPr="00B44E58">
        <w:rPr>
          <w:rFonts w:ascii="Arial" w:hAnsi="Arial" w:cs="Arial"/>
        </w:rPr>
        <w:t>He is an enthusiastic, friendly person who socializes with everyone.</w:t>
      </w:r>
      <w:r w:rsidR="00B44E58">
        <w:rPr>
          <w:rFonts w:ascii="Arial" w:hAnsi="Arial" w:cs="Arial"/>
        </w:rPr>
        <w:t xml:space="preserve"> </w:t>
      </w:r>
      <w:r w:rsidR="00B44E58" w:rsidRPr="00B44E58">
        <w:rPr>
          <w:rFonts w:ascii="Arial" w:hAnsi="Arial" w:cs="Arial"/>
        </w:rPr>
        <w:t>He brings information from the outside to the inside of the group and works very well on pressure helping the team not to lose contact with reality.</w:t>
      </w:r>
    </w:p>
    <w:p w14:paraId="5C688E13" w14:textId="77777777" w:rsidR="0071601F" w:rsidRDefault="0071601F" w:rsidP="00C8290E">
      <w:pPr>
        <w:spacing w:line="360" w:lineRule="auto"/>
        <w:rPr>
          <w:rFonts w:ascii="Arial" w:hAnsi="Arial" w:cs="Arial"/>
        </w:rPr>
      </w:pPr>
    </w:p>
    <w:p w14:paraId="5CF580CC" w14:textId="15DC30D7" w:rsidR="005E630E" w:rsidRDefault="005E630E">
      <w:pPr>
        <w:rPr>
          <w:rFonts w:ascii="Arial" w:hAnsi="Arial" w:cs="Arial"/>
        </w:rPr>
      </w:pPr>
    </w:p>
    <w:p w14:paraId="7DA298C2" w14:textId="77777777" w:rsidR="003A63AA" w:rsidRDefault="003A63AA" w:rsidP="005515AC">
      <w:pPr>
        <w:jc w:val="center"/>
        <w:rPr>
          <w:rFonts w:ascii="Arial" w:hAnsi="Arial" w:cs="Arial"/>
          <w:b/>
          <w:sz w:val="24"/>
          <w:szCs w:val="24"/>
        </w:rPr>
      </w:pPr>
    </w:p>
    <w:p w14:paraId="4F1985AA" w14:textId="77777777" w:rsidR="003A63AA" w:rsidRDefault="003A63AA" w:rsidP="005515AC">
      <w:pPr>
        <w:jc w:val="center"/>
        <w:rPr>
          <w:rFonts w:ascii="Arial" w:hAnsi="Arial" w:cs="Arial"/>
          <w:b/>
          <w:sz w:val="24"/>
          <w:szCs w:val="24"/>
        </w:rPr>
      </w:pPr>
    </w:p>
    <w:p w14:paraId="56292CEA" w14:textId="77777777" w:rsidR="003A63AA" w:rsidRDefault="003A63AA" w:rsidP="005515AC">
      <w:pPr>
        <w:jc w:val="center"/>
        <w:rPr>
          <w:rFonts w:ascii="Arial" w:hAnsi="Arial" w:cs="Arial"/>
          <w:b/>
          <w:sz w:val="24"/>
          <w:szCs w:val="24"/>
        </w:rPr>
      </w:pPr>
    </w:p>
    <w:p w14:paraId="7C4B5485" w14:textId="77777777" w:rsidR="003A63AA" w:rsidRDefault="003A63AA" w:rsidP="005515AC">
      <w:pPr>
        <w:jc w:val="center"/>
        <w:rPr>
          <w:rFonts w:ascii="Arial" w:hAnsi="Arial" w:cs="Arial"/>
          <w:b/>
          <w:sz w:val="24"/>
          <w:szCs w:val="24"/>
        </w:rPr>
      </w:pPr>
    </w:p>
    <w:p w14:paraId="3A5A8111" w14:textId="77777777" w:rsidR="003A63AA" w:rsidRDefault="003A63AA" w:rsidP="005515AC">
      <w:pPr>
        <w:jc w:val="center"/>
        <w:rPr>
          <w:rFonts w:ascii="Arial" w:hAnsi="Arial" w:cs="Arial"/>
          <w:b/>
          <w:sz w:val="24"/>
          <w:szCs w:val="24"/>
        </w:rPr>
      </w:pPr>
    </w:p>
    <w:p w14:paraId="17A8DE10" w14:textId="77777777" w:rsidR="003A63AA" w:rsidRDefault="003A63AA" w:rsidP="005515AC">
      <w:pPr>
        <w:jc w:val="center"/>
        <w:rPr>
          <w:rFonts w:ascii="Arial" w:hAnsi="Arial" w:cs="Arial"/>
          <w:b/>
          <w:sz w:val="24"/>
          <w:szCs w:val="24"/>
        </w:rPr>
      </w:pPr>
    </w:p>
    <w:p w14:paraId="0FDFFEE2" w14:textId="77777777" w:rsidR="003A63AA" w:rsidRDefault="003A63AA" w:rsidP="005515AC">
      <w:pPr>
        <w:jc w:val="center"/>
        <w:rPr>
          <w:rFonts w:ascii="Arial" w:hAnsi="Arial" w:cs="Arial"/>
          <w:b/>
          <w:sz w:val="24"/>
          <w:szCs w:val="24"/>
        </w:rPr>
      </w:pPr>
    </w:p>
    <w:p w14:paraId="28F7F0FE" w14:textId="1F41E943" w:rsidR="00E33634" w:rsidRDefault="005515AC" w:rsidP="005515AC">
      <w:pPr>
        <w:jc w:val="center"/>
        <w:rPr>
          <w:rFonts w:ascii="Arial" w:hAnsi="Arial" w:cs="Arial"/>
          <w:b/>
          <w:sz w:val="24"/>
          <w:szCs w:val="24"/>
        </w:rPr>
      </w:pPr>
      <w:r w:rsidRPr="005515AC">
        <w:rPr>
          <w:rFonts w:ascii="Arial" w:hAnsi="Arial" w:cs="Arial"/>
          <w:b/>
          <w:sz w:val="24"/>
          <w:szCs w:val="24"/>
        </w:rPr>
        <w:lastRenderedPageBreak/>
        <w:t>Discussion</w:t>
      </w:r>
    </w:p>
    <w:p w14:paraId="21FD7BE7" w14:textId="057EA71F" w:rsidR="00563DDD" w:rsidRDefault="005515AC" w:rsidP="00563DDD">
      <w:pPr>
        <w:rPr>
          <w:rFonts w:ascii="Arial" w:hAnsi="Arial" w:cs="Arial"/>
          <w:b/>
          <w:sz w:val="24"/>
          <w:szCs w:val="24"/>
        </w:rPr>
      </w:pPr>
      <w:r>
        <w:rPr>
          <w:rFonts w:ascii="Arial" w:hAnsi="Arial" w:cs="Arial"/>
          <w:b/>
          <w:noProof/>
          <w:sz w:val="24"/>
          <w:szCs w:val="24"/>
        </w:rPr>
        <w:drawing>
          <wp:anchor distT="0" distB="0" distL="114300" distR="114300" simplePos="0" relativeHeight="251687424" behindDoc="0" locked="0" layoutInCell="1" allowOverlap="1" wp14:anchorId="54A1B1C6" wp14:editId="724173B7">
            <wp:simplePos x="0" y="0"/>
            <wp:positionH relativeFrom="column">
              <wp:posOffset>958113</wp:posOffset>
            </wp:positionH>
            <wp:positionV relativeFrom="paragraph">
              <wp:posOffset>3175</wp:posOffset>
            </wp:positionV>
            <wp:extent cx="3810635" cy="2133600"/>
            <wp:effectExtent l="0" t="0" r="0" b="0"/>
            <wp:wrapThrough wrapText="bothSides">
              <wp:wrapPolygon edited="0">
                <wp:start x="0" y="0"/>
                <wp:lineTo x="0" y="21407"/>
                <wp:lineTo x="21488" y="21407"/>
                <wp:lineTo x="21488"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635" cy="2133600"/>
                    </a:xfrm>
                    <a:prstGeom prst="rect">
                      <a:avLst/>
                    </a:prstGeom>
                    <a:noFill/>
                  </pic:spPr>
                </pic:pic>
              </a:graphicData>
            </a:graphic>
            <wp14:sizeRelH relativeFrom="page">
              <wp14:pctWidth>0</wp14:pctWidth>
            </wp14:sizeRelH>
            <wp14:sizeRelV relativeFrom="page">
              <wp14:pctHeight>0</wp14:pctHeight>
            </wp14:sizeRelV>
          </wp:anchor>
        </w:drawing>
      </w:r>
    </w:p>
    <w:p w14:paraId="33533948" w14:textId="41AF8499" w:rsidR="005515AC" w:rsidRDefault="005515AC" w:rsidP="00563DDD">
      <w:pPr>
        <w:rPr>
          <w:rFonts w:ascii="Arial" w:hAnsi="Arial" w:cs="Arial"/>
          <w:b/>
          <w:sz w:val="24"/>
          <w:szCs w:val="24"/>
        </w:rPr>
      </w:pPr>
    </w:p>
    <w:p w14:paraId="3899099F" w14:textId="72475508" w:rsidR="005515AC" w:rsidRDefault="005515AC" w:rsidP="00563DDD">
      <w:pPr>
        <w:rPr>
          <w:rFonts w:ascii="Arial" w:hAnsi="Arial" w:cs="Arial"/>
          <w:b/>
          <w:sz w:val="24"/>
          <w:szCs w:val="24"/>
        </w:rPr>
      </w:pPr>
    </w:p>
    <w:p w14:paraId="359606D9" w14:textId="57917EE2" w:rsidR="005515AC" w:rsidRDefault="005515AC" w:rsidP="00563DDD">
      <w:pPr>
        <w:rPr>
          <w:rFonts w:ascii="Arial" w:hAnsi="Arial" w:cs="Arial"/>
          <w:b/>
          <w:sz w:val="24"/>
          <w:szCs w:val="24"/>
        </w:rPr>
      </w:pPr>
    </w:p>
    <w:p w14:paraId="03BD8BF5" w14:textId="19AEE00B" w:rsidR="005515AC" w:rsidRDefault="005515AC" w:rsidP="00563DDD">
      <w:pPr>
        <w:rPr>
          <w:rFonts w:ascii="Arial" w:hAnsi="Arial" w:cs="Arial"/>
          <w:b/>
          <w:sz w:val="24"/>
          <w:szCs w:val="24"/>
        </w:rPr>
      </w:pPr>
    </w:p>
    <w:p w14:paraId="64D5B5A6" w14:textId="75A68F39" w:rsidR="005515AC" w:rsidRDefault="005515AC" w:rsidP="00563DDD">
      <w:pPr>
        <w:rPr>
          <w:rFonts w:ascii="Arial" w:hAnsi="Arial" w:cs="Arial"/>
          <w:b/>
          <w:sz w:val="24"/>
          <w:szCs w:val="24"/>
        </w:rPr>
      </w:pPr>
    </w:p>
    <w:p w14:paraId="11D16975" w14:textId="29C768C6" w:rsidR="005515AC" w:rsidRDefault="005515AC" w:rsidP="00563DDD">
      <w:pPr>
        <w:rPr>
          <w:rFonts w:ascii="Arial" w:hAnsi="Arial" w:cs="Arial"/>
          <w:b/>
          <w:sz w:val="24"/>
          <w:szCs w:val="24"/>
        </w:rPr>
      </w:pPr>
    </w:p>
    <w:p w14:paraId="690288DC" w14:textId="77777777" w:rsidR="005515AC" w:rsidRPr="00563DDD" w:rsidRDefault="005515AC" w:rsidP="00563DDD">
      <w:pPr>
        <w:rPr>
          <w:rFonts w:ascii="Arial" w:hAnsi="Arial" w:cs="Arial"/>
          <w:sz w:val="24"/>
          <w:szCs w:val="24"/>
        </w:rPr>
      </w:pPr>
    </w:p>
    <w:p w14:paraId="114434BE" w14:textId="540135DB" w:rsidR="00563DDD" w:rsidRPr="006A3020" w:rsidRDefault="005515AC" w:rsidP="006A3020">
      <w:pPr>
        <w:spacing w:line="360" w:lineRule="auto"/>
        <w:rPr>
          <w:rFonts w:ascii="Arial" w:hAnsi="Arial" w:cs="Arial"/>
        </w:rPr>
      </w:pPr>
      <w:r w:rsidRPr="006A3020">
        <w:rPr>
          <w:rFonts w:ascii="Arial" w:hAnsi="Arial" w:cs="Arial"/>
        </w:rPr>
        <w:t>We will unveil the secrets of successful groups according to Coyle's theory (2018),</w:t>
      </w:r>
    </w:p>
    <w:p w14:paraId="57A1EB12" w14:textId="6F2377A3" w:rsidR="00CF3822" w:rsidRPr="00563DDD" w:rsidRDefault="00CF3822" w:rsidP="00563DDD">
      <w:pPr>
        <w:rPr>
          <w:rFonts w:ascii="Arial" w:hAnsi="Arial" w:cs="Arial"/>
          <w:sz w:val="24"/>
          <w:szCs w:val="24"/>
        </w:rPr>
      </w:pPr>
      <w:r>
        <w:rPr>
          <w:rFonts w:ascii="Arial" w:hAnsi="Arial" w:cs="Arial"/>
          <w:noProof/>
          <w:sz w:val="24"/>
          <w:szCs w:val="24"/>
        </w:rPr>
        <w:drawing>
          <wp:inline distT="0" distB="0" distL="0" distR="0" wp14:anchorId="3EB19623" wp14:editId="6108F4EB">
            <wp:extent cx="4819650" cy="1581150"/>
            <wp:effectExtent l="0" t="0" r="19050" b="1905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F6BE878" w14:textId="77777777" w:rsidR="00041E3F" w:rsidRDefault="00041E3F" w:rsidP="00563DDD">
      <w:pPr>
        <w:tabs>
          <w:tab w:val="left" w:pos="2210"/>
        </w:tabs>
        <w:rPr>
          <w:rFonts w:ascii="Arial" w:hAnsi="Arial" w:cs="Arial"/>
          <w:sz w:val="24"/>
          <w:szCs w:val="24"/>
        </w:rPr>
      </w:pPr>
    </w:p>
    <w:p w14:paraId="31446830" w14:textId="42055431" w:rsidR="00041E3F" w:rsidRPr="006A3020" w:rsidRDefault="00041E3F" w:rsidP="006A3020">
      <w:pPr>
        <w:tabs>
          <w:tab w:val="left" w:pos="2210"/>
        </w:tabs>
        <w:spacing w:line="360" w:lineRule="auto"/>
        <w:rPr>
          <w:rFonts w:ascii="Arial" w:hAnsi="Arial" w:cs="Arial"/>
        </w:rPr>
      </w:pPr>
      <w:r w:rsidRPr="006A3020">
        <w:rPr>
          <w:rFonts w:ascii="Arial" w:hAnsi="Arial" w:cs="Arial"/>
        </w:rPr>
        <w:t>Build Safety: According to Coley, in this first stage, we must use body language and eye contact in order to demonstrate that we are attentive to what is being said.</w:t>
      </w:r>
    </w:p>
    <w:p w14:paraId="4CB2D778" w14:textId="4E444BFA" w:rsidR="00563DDD" w:rsidRPr="006A3020" w:rsidRDefault="00041E3F" w:rsidP="006A3020">
      <w:pPr>
        <w:tabs>
          <w:tab w:val="left" w:pos="2210"/>
        </w:tabs>
        <w:spacing w:line="360" w:lineRule="auto"/>
        <w:rPr>
          <w:rFonts w:ascii="Arial" w:hAnsi="Arial" w:cs="Arial"/>
        </w:rPr>
      </w:pPr>
      <w:r w:rsidRPr="006A3020">
        <w:rPr>
          <w:rFonts w:ascii="Arial" w:hAnsi="Arial" w:cs="Arial"/>
        </w:rPr>
        <w:t>We must highlight our fallibility from the start and receiving bad news or feedback in a responsive manner</w:t>
      </w:r>
      <w:r w:rsidR="00D43067" w:rsidRPr="006A3020">
        <w:rPr>
          <w:rFonts w:ascii="Arial" w:hAnsi="Arial" w:cs="Arial"/>
        </w:rPr>
        <w:t>.</w:t>
      </w:r>
    </w:p>
    <w:p w14:paraId="74ABE281" w14:textId="77777777" w:rsidR="00D43067" w:rsidRPr="006A3020" w:rsidRDefault="00D43067" w:rsidP="006A3020">
      <w:pPr>
        <w:tabs>
          <w:tab w:val="left" w:pos="2210"/>
        </w:tabs>
        <w:spacing w:line="360" w:lineRule="auto"/>
        <w:rPr>
          <w:rFonts w:ascii="Arial" w:hAnsi="Arial" w:cs="Arial"/>
        </w:rPr>
      </w:pPr>
      <w:r w:rsidRPr="006A3020">
        <w:rPr>
          <w:rFonts w:ascii="Arial" w:hAnsi="Arial" w:cs="Arial"/>
        </w:rPr>
        <w:t>Share Vulnerability: It is important to see that the leader is also someone who is vulnerable like others and who also has doubts. Negative news or negative feedback should be done privately so as not to embarrass the team member and create a safe environment.</w:t>
      </w:r>
    </w:p>
    <w:p w14:paraId="2D2399C7" w14:textId="624BC4B6" w:rsidR="00D43067" w:rsidRPr="006A3020" w:rsidRDefault="00D43067" w:rsidP="006A3020">
      <w:pPr>
        <w:tabs>
          <w:tab w:val="left" w:pos="2210"/>
        </w:tabs>
        <w:spacing w:line="360" w:lineRule="auto"/>
        <w:rPr>
          <w:rFonts w:ascii="Arial" w:hAnsi="Arial" w:cs="Arial"/>
        </w:rPr>
      </w:pPr>
      <w:r w:rsidRPr="006A3020">
        <w:rPr>
          <w:rFonts w:ascii="Arial" w:hAnsi="Arial" w:cs="Arial"/>
        </w:rPr>
        <w:t>Team members must feel that they are heard and respected.</w:t>
      </w:r>
    </w:p>
    <w:p w14:paraId="0FC65995" w14:textId="33A10201" w:rsidR="00D43067" w:rsidRPr="006A3020" w:rsidRDefault="00D43067" w:rsidP="006A3020">
      <w:pPr>
        <w:tabs>
          <w:tab w:val="left" w:pos="2210"/>
        </w:tabs>
        <w:spacing w:line="360" w:lineRule="auto"/>
        <w:rPr>
          <w:rFonts w:ascii="Arial" w:hAnsi="Arial" w:cs="Arial"/>
        </w:rPr>
      </w:pPr>
      <w:r w:rsidRPr="006A3020">
        <w:rPr>
          <w:rFonts w:ascii="Arial" w:hAnsi="Arial" w:cs="Arial"/>
        </w:rPr>
        <w:t>Establish Purpose: It is important to know how to classify priorities so that the final objective can be successfully achieved. Priorities must be presented clearly with no room for doubt and must be presented in such a way that everyone has access to them in case they forget.</w:t>
      </w:r>
    </w:p>
    <w:p w14:paraId="787E4111" w14:textId="77777777" w:rsidR="00877CAE" w:rsidRDefault="00877CAE" w:rsidP="00537E72">
      <w:pPr>
        <w:tabs>
          <w:tab w:val="left" w:pos="2210"/>
        </w:tabs>
        <w:rPr>
          <w:rFonts w:ascii="Arial" w:hAnsi="Arial" w:cs="Arial"/>
        </w:rPr>
      </w:pPr>
    </w:p>
    <w:p w14:paraId="5FAC5ABE" w14:textId="6E98D708" w:rsidR="00537E72" w:rsidRPr="00C8290E" w:rsidRDefault="00537E72" w:rsidP="00537E72">
      <w:pPr>
        <w:tabs>
          <w:tab w:val="left" w:pos="2210"/>
        </w:tabs>
        <w:rPr>
          <w:rFonts w:ascii="Arial" w:hAnsi="Arial" w:cs="Arial"/>
        </w:rPr>
      </w:pPr>
      <w:r w:rsidRPr="00C8290E">
        <w:rPr>
          <w:rFonts w:ascii="Arial" w:hAnsi="Arial" w:cs="Arial"/>
        </w:rPr>
        <w:lastRenderedPageBreak/>
        <w:t>Advantages of effective teamworking:</w:t>
      </w:r>
      <w:r w:rsidR="00426AD7" w:rsidRPr="00C8290E">
        <w:rPr>
          <w:rFonts w:ascii="Arial" w:hAnsi="Arial" w:cs="Arial"/>
        </w:rPr>
        <w:t xml:space="preserve"> </w:t>
      </w:r>
    </w:p>
    <w:p w14:paraId="233CAB5D" w14:textId="6773C729" w:rsidR="00537E72" w:rsidRPr="00C8290E" w:rsidRDefault="00537E72" w:rsidP="00C8290E">
      <w:pPr>
        <w:tabs>
          <w:tab w:val="left" w:pos="2210"/>
        </w:tabs>
        <w:spacing w:line="360" w:lineRule="auto"/>
        <w:rPr>
          <w:rFonts w:ascii="Arial" w:hAnsi="Arial" w:cs="Arial"/>
        </w:rPr>
      </w:pPr>
      <w:r w:rsidRPr="00C8290E">
        <w:rPr>
          <w:rFonts w:ascii="Arial" w:hAnsi="Arial" w:cs="Arial"/>
        </w:rPr>
        <w:t>Having an effective work team helps to reach the final objective within a friendly environment, without conflicts in which team members respect each other and are open to dialogue.</w:t>
      </w:r>
    </w:p>
    <w:p w14:paraId="42D6A8BF" w14:textId="41A15EAB" w:rsidR="00D43067" w:rsidRPr="00C8290E" w:rsidRDefault="00537E72" w:rsidP="00C8290E">
      <w:pPr>
        <w:tabs>
          <w:tab w:val="left" w:pos="2210"/>
        </w:tabs>
        <w:spacing w:line="360" w:lineRule="auto"/>
        <w:rPr>
          <w:rFonts w:ascii="Arial" w:hAnsi="Arial" w:cs="Arial"/>
        </w:rPr>
      </w:pPr>
      <w:r w:rsidRPr="00C8290E">
        <w:rPr>
          <w:rFonts w:ascii="Arial" w:hAnsi="Arial" w:cs="Arial"/>
        </w:rPr>
        <w:t>It is important to have a healthy work environment so that people work willingly, do not constantly feel that they want to leave the project and feel motivated to do more and more for the common good. In this case, the amazon team leader must promote dialogue between his team, he must listen to the members who cause conflict, try to understand their problems and thus find solutions so that they feel part of the team, however if that doesn't work, the manager you can always take those two team members and better choose the new members taking into account the emotions of the team and the emotions and character of the new members.</w:t>
      </w:r>
    </w:p>
    <w:p w14:paraId="66B9935F" w14:textId="78579EC4" w:rsidR="00537E72" w:rsidRPr="00C8290E" w:rsidRDefault="00537E72" w:rsidP="00C8290E">
      <w:pPr>
        <w:tabs>
          <w:tab w:val="left" w:pos="2210"/>
        </w:tabs>
        <w:spacing w:line="360" w:lineRule="auto"/>
        <w:rPr>
          <w:rFonts w:ascii="Arial" w:hAnsi="Arial" w:cs="Arial"/>
        </w:rPr>
      </w:pPr>
    </w:p>
    <w:p w14:paraId="6A9AC32D" w14:textId="2882B10B" w:rsidR="00D43067" w:rsidRPr="00C8290E" w:rsidRDefault="00537E72" w:rsidP="00C8290E">
      <w:pPr>
        <w:tabs>
          <w:tab w:val="left" w:pos="2210"/>
        </w:tabs>
        <w:spacing w:line="360" w:lineRule="auto"/>
        <w:rPr>
          <w:rFonts w:ascii="Arial" w:hAnsi="Arial" w:cs="Arial"/>
        </w:rPr>
      </w:pPr>
      <w:r w:rsidRPr="00C8290E">
        <w:rPr>
          <w:rFonts w:ascii="Arial" w:hAnsi="Arial" w:cs="Arial"/>
        </w:rPr>
        <w:t>Barriers to effective teamworking:</w:t>
      </w:r>
    </w:p>
    <w:p w14:paraId="5C9DDE12" w14:textId="77777777" w:rsidR="00EC612B" w:rsidRPr="00C8290E" w:rsidRDefault="00EC612B" w:rsidP="00C8290E">
      <w:pPr>
        <w:tabs>
          <w:tab w:val="left" w:pos="2210"/>
        </w:tabs>
        <w:spacing w:line="360" w:lineRule="auto"/>
        <w:rPr>
          <w:rFonts w:ascii="Arial" w:hAnsi="Arial" w:cs="Arial"/>
        </w:rPr>
      </w:pPr>
      <w:r w:rsidRPr="00C8290E">
        <w:rPr>
          <w:rFonts w:ascii="Arial" w:hAnsi="Arial" w:cs="Arial"/>
        </w:rPr>
        <w:t>As with everything in life, not everything is perfect and of course in this case it is no different. There are some barriers in creating an effective work group, as people are different, each with their own personality, which is sometimes difficult to reconcile.</w:t>
      </w:r>
    </w:p>
    <w:p w14:paraId="38CECD5C" w14:textId="24E40A9A" w:rsidR="00537E72" w:rsidRPr="00C8290E" w:rsidRDefault="00EC612B" w:rsidP="00C8290E">
      <w:pPr>
        <w:tabs>
          <w:tab w:val="left" w:pos="2210"/>
        </w:tabs>
        <w:spacing w:line="360" w:lineRule="auto"/>
        <w:rPr>
          <w:rFonts w:ascii="Arial" w:hAnsi="Arial" w:cs="Arial"/>
        </w:rPr>
      </w:pPr>
      <w:r w:rsidRPr="00C8290E">
        <w:rPr>
          <w:rFonts w:ascii="Arial" w:hAnsi="Arial" w:cs="Arial"/>
        </w:rPr>
        <w:t>Among other things, people have personal problems that can disrupt their performance at work and the way they interact with the team, which can lead to conflicts. In this way, the work of a manager is very difficult and may sometimes have to create new teams.</w:t>
      </w:r>
    </w:p>
    <w:p w14:paraId="5B7784D8" w14:textId="60F016A1" w:rsidR="00EC612B" w:rsidRPr="00C8290E" w:rsidRDefault="00EC612B" w:rsidP="00C8290E">
      <w:pPr>
        <w:tabs>
          <w:tab w:val="left" w:pos="2210"/>
        </w:tabs>
        <w:spacing w:line="360" w:lineRule="auto"/>
        <w:rPr>
          <w:rFonts w:ascii="Arial" w:hAnsi="Arial" w:cs="Arial"/>
        </w:rPr>
      </w:pPr>
      <w:r w:rsidRPr="00C8290E">
        <w:rPr>
          <w:rFonts w:ascii="Arial" w:hAnsi="Arial" w:cs="Arial"/>
        </w:rPr>
        <w:t>As I mentioned earlier, our Amazon boss will likely have to replace the two contentious members of his team.</w:t>
      </w:r>
    </w:p>
    <w:p w14:paraId="75A115FF" w14:textId="6FDCC8DD" w:rsidR="00EC612B" w:rsidRPr="00C8290E" w:rsidRDefault="00EC612B" w:rsidP="00C8290E">
      <w:pPr>
        <w:tabs>
          <w:tab w:val="left" w:pos="2210"/>
        </w:tabs>
        <w:spacing w:line="360" w:lineRule="auto"/>
        <w:rPr>
          <w:rFonts w:ascii="Arial" w:hAnsi="Arial" w:cs="Arial"/>
        </w:rPr>
      </w:pPr>
      <w:r w:rsidRPr="00C8290E">
        <w:rPr>
          <w:rFonts w:ascii="Arial" w:hAnsi="Arial" w:cs="Arial"/>
        </w:rPr>
        <w:t>An example of a unsuccessful team is when we have a work team where they don't agree with each other and thus never reach a conclusion which leads to them not reaching the end goal. If team members do not empathize with each other it will lead to conflict. A team that has a relationship that is beyond professional and that have bonds of friendship will more easily create a healthy work environment and will more easily reach their final goal.</w:t>
      </w:r>
    </w:p>
    <w:p w14:paraId="0412B389" w14:textId="5C7E3BF3" w:rsidR="00EC612B" w:rsidRDefault="00EC612B" w:rsidP="00EC612B">
      <w:pPr>
        <w:tabs>
          <w:tab w:val="left" w:pos="2210"/>
        </w:tabs>
        <w:rPr>
          <w:rFonts w:ascii="Arial" w:hAnsi="Arial" w:cs="Arial"/>
          <w:sz w:val="24"/>
          <w:szCs w:val="24"/>
        </w:rPr>
      </w:pPr>
    </w:p>
    <w:p w14:paraId="71CEC76B" w14:textId="77777777" w:rsidR="00EC612B" w:rsidRDefault="00EC612B" w:rsidP="00EC612B">
      <w:pPr>
        <w:tabs>
          <w:tab w:val="left" w:pos="2210"/>
        </w:tabs>
        <w:rPr>
          <w:rFonts w:ascii="Arial" w:hAnsi="Arial" w:cs="Arial"/>
          <w:sz w:val="24"/>
          <w:szCs w:val="24"/>
        </w:rPr>
      </w:pPr>
    </w:p>
    <w:p w14:paraId="47CBEDB7" w14:textId="0B329518" w:rsidR="00751151" w:rsidRDefault="00CC6F47" w:rsidP="001D262F">
      <w:pPr>
        <w:spacing w:line="360" w:lineRule="auto"/>
        <w:jc w:val="center"/>
        <w:rPr>
          <w:rFonts w:ascii="Arial" w:hAnsi="Arial" w:cs="Arial"/>
          <w:b/>
          <w:sz w:val="24"/>
          <w:szCs w:val="24"/>
        </w:rPr>
      </w:pPr>
      <w:r>
        <w:rPr>
          <w:rFonts w:ascii="Arial" w:hAnsi="Arial" w:cs="Arial"/>
        </w:rPr>
        <w:br w:type="page"/>
      </w:r>
    </w:p>
    <w:p w14:paraId="756B6DB4" w14:textId="77777777" w:rsidR="00D602C1" w:rsidRDefault="00D602C1" w:rsidP="00D602C1">
      <w:pPr>
        <w:spacing w:line="360" w:lineRule="auto"/>
        <w:jc w:val="center"/>
        <w:rPr>
          <w:rFonts w:ascii="Arial" w:hAnsi="Arial" w:cs="Arial"/>
          <w:b/>
          <w:sz w:val="24"/>
          <w:szCs w:val="24"/>
        </w:rPr>
      </w:pPr>
      <w:r w:rsidRPr="00D602C1">
        <w:rPr>
          <w:rFonts w:ascii="Arial" w:hAnsi="Arial" w:cs="Arial"/>
          <w:b/>
          <w:sz w:val="24"/>
          <w:szCs w:val="24"/>
        </w:rPr>
        <w:lastRenderedPageBreak/>
        <w:t xml:space="preserve">Conclusion </w:t>
      </w:r>
    </w:p>
    <w:p w14:paraId="355C85A2" w14:textId="743E2AF1" w:rsidR="00D602C1" w:rsidRDefault="00D602C1" w:rsidP="00D602C1">
      <w:pPr>
        <w:spacing w:line="360" w:lineRule="auto"/>
        <w:jc w:val="center"/>
        <w:rPr>
          <w:rFonts w:ascii="Arial" w:hAnsi="Arial" w:cs="Arial"/>
          <w:b/>
          <w:sz w:val="24"/>
          <w:szCs w:val="24"/>
        </w:rPr>
      </w:pPr>
    </w:p>
    <w:p w14:paraId="397F596A" w14:textId="11618E83" w:rsidR="00751151" w:rsidRDefault="00751151" w:rsidP="00D602C1">
      <w:pPr>
        <w:spacing w:line="360" w:lineRule="auto"/>
        <w:jc w:val="center"/>
        <w:rPr>
          <w:rFonts w:ascii="Arial" w:hAnsi="Arial" w:cs="Arial"/>
          <w:b/>
          <w:sz w:val="24"/>
          <w:szCs w:val="24"/>
        </w:rPr>
      </w:pPr>
    </w:p>
    <w:p w14:paraId="65960EDF" w14:textId="100262C1" w:rsidR="00751151" w:rsidRDefault="00E37691" w:rsidP="00D602C1">
      <w:pPr>
        <w:spacing w:line="360" w:lineRule="auto"/>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71040" behindDoc="1" locked="0" layoutInCell="1" allowOverlap="1" wp14:anchorId="19ED8BF7" wp14:editId="25351411">
            <wp:simplePos x="0" y="0"/>
            <wp:positionH relativeFrom="column">
              <wp:posOffset>892175</wp:posOffset>
            </wp:positionH>
            <wp:positionV relativeFrom="paragraph">
              <wp:posOffset>257810</wp:posOffset>
            </wp:positionV>
            <wp:extent cx="3886200" cy="2593340"/>
            <wp:effectExtent l="0" t="0" r="0" b="0"/>
            <wp:wrapThrough wrapText="bothSides">
              <wp:wrapPolygon edited="0">
                <wp:start x="0" y="0"/>
                <wp:lineTo x="0" y="21420"/>
                <wp:lineTo x="21494" y="21420"/>
                <wp:lineTo x="21494" y="0"/>
                <wp:lineTo x="0" y="0"/>
              </wp:wrapPolygon>
            </wp:wrapThrough>
            <wp:docPr id="15" name="Picture 15" descr="C:\Users\dacostak\AppData\Local\Microsoft\Windows\INetCache\IE\S6V36FV0\Conclus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costak\AppData\Local\Microsoft\Windows\INetCache\IE\S6V36FV0\Conclusion[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86200" cy="2593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C57945" w14:textId="77777777" w:rsidR="00751151" w:rsidRDefault="00751151" w:rsidP="00D602C1">
      <w:pPr>
        <w:spacing w:line="360" w:lineRule="auto"/>
        <w:jc w:val="center"/>
        <w:rPr>
          <w:rFonts w:ascii="Arial" w:hAnsi="Arial" w:cs="Arial"/>
          <w:b/>
          <w:sz w:val="24"/>
          <w:szCs w:val="24"/>
        </w:rPr>
      </w:pPr>
    </w:p>
    <w:p w14:paraId="5ACA3A5C" w14:textId="77777777" w:rsidR="00751151" w:rsidRDefault="00751151" w:rsidP="00D602C1">
      <w:pPr>
        <w:spacing w:line="360" w:lineRule="auto"/>
        <w:jc w:val="center"/>
        <w:rPr>
          <w:rFonts w:ascii="Arial" w:hAnsi="Arial" w:cs="Arial"/>
          <w:b/>
          <w:sz w:val="24"/>
          <w:szCs w:val="24"/>
        </w:rPr>
      </w:pPr>
    </w:p>
    <w:p w14:paraId="1B2DC3A6" w14:textId="77777777" w:rsidR="00751151" w:rsidRDefault="00751151" w:rsidP="00D602C1">
      <w:pPr>
        <w:spacing w:line="360" w:lineRule="auto"/>
        <w:jc w:val="center"/>
        <w:rPr>
          <w:rFonts w:ascii="Arial" w:hAnsi="Arial" w:cs="Arial"/>
          <w:b/>
          <w:sz w:val="24"/>
          <w:szCs w:val="24"/>
        </w:rPr>
      </w:pPr>
    </w:p>
    <w:p w14:paraId="45B7842E" w14:textId="77777777" w:rsidR="00751151" w:rsidRDefault="00751151" w:rsidP="00CC6F47">
      <w:pPr>
        <w:spacing w:line="360" w:lineRule="auto"/>
        <w:rPr>
          <w:rFonts w:ascii="Arial" w:hAnsi="Arial" w:cs="Arial"/>
          <w:b/>
          <w:sz w:val="24"/>
          <w:szCs w:val="24"/>
        </w:rPr>
      </w:pPr>
    </w:p>
    <w:p w14:paraId="3ED79200" w14:textId="77777777" w:rsidR="00E37691" w:rsidRDefault="00E37691" w:rsidP="00F445E5">
      <w:pPr>
        <w:spacing w:line="360" w:lineRule="auto"/>
        <w:jc w:val="center"/>
        <w:rPr>
          <w:rFonts w:ascii="Arial" w:hAnsi="Arial" w:cs="Arial"/>
        </w:rPr>
      </w:pPr>
    </w:p>
    <w:p w14:paraId="3FA7087B" w14:textId="77777777" w:rsidR="00E37691" w:rsidRDefault="00E37691" w:rsidP="00F445E5">
      <w:pPr>
        <w:spacing w:line="360" w:lineRule="auto"/>
        <w:jc w:val="center"/>
        <w:rPr>
          <w:rFonts w:ascii="Arial" w:hAnsi="Arial" w:cs="Arial"/>
        </w:rPr>
      </w:pPr>
    </w:p>
    <w:p w14:paraId="5D0D586B" w14:textId="77777777" w:rsidR="00E37691" w:rsidRDefault="00E37691" w:rsidP="00F445E5">
      <w:pPr>
        <w:spacing w:line="360" w:lineRule="auto"/>
        <w:jc w:val="center"/>
        <w:rPr>
          <w:rFonts w:ascii="Arial" w:hAnsi="Arial" w:cs="Arial"/>
        </w:rPr>
      </w:pPr>
    </w:p>
    <w:p w14:paraId="53B4DAF9" w14:textId="77777777" w:rsidR="00E37691" w:rsidRDefault="00E37691" w:rsidP="00F445E5">
      <w:pPr>
        <w:spacing w:line="360" w:lineRule="auto"/>
        <w:jc w:val="center"/>
        <w:rPr>
          <w:rFonts w:ascii="Arial" w:hAnsi="Arial" w:cs="Arial"/>
        </w:rPr>
      </w:pPr>
    </w:p>
    <w:p w14:paraId="53141A8E" w14:textId="77777777" w:rsidR="00E37691" w:rsidRDefault="00E37691" w:rsidP="00F445E5">
      <w:pPr>
        <w:spacing w:line="360" w:lineRule="auto"/>
        <w:jc w:val="center"/>
        <w:rPr>
          <w:rFonts w:ascii="Arial" w:hAnsi="Arial" w:cs="Arial"/>
        </w:rPr>
      </w:pPr>
    </w:p>
    <w:p w14:paraId="2C56C07D" w14:textId="5C416031" w:rsidR="00751151" w:rsidRDefault="00E37691" w:rsidP="00C8290E">
      <w:pPr>
        <w:spacing w:line="360" w:lineRule="auto"/>
        <w:rPr>
          <w:rFonts w:ascii="Arial" w:hAnsi="Arial" w:cs="Arial"/>
          <w:b/>
          <w:sz w:val="24"/>
          <w:szCs w:val="24"/>
        </w:rPr>
      </w:pPr>
      <w:r w:rsidRPr="001A57DE">
        <w:rPr>
          <w:rFonts w:ascii="Arial" w:hAnsi="Arial" w:cs="Arial"/>
        </w:rPr>
        <w:t>In conclusion, for a group of people to be able to work as a team and achieve their common goal, it is very important that this group of people is very well chosen, taking into account the individual differences of each member, as this will influence the entire group. A group can be more effective when it has a greater variety of personalities, each member must be special for the qualities that set him apart from the others, and these qualities must add the team. The manager has an important role in bringing this team together and it is important that he knows how to create a safe environment for team members. The work of creating a team is not easy because there are several barriers such as the difference in personalities and the fact that each individual can be affected by problems outside the work and thus become a toxic member for the whole team, that's why models should be used to help create a team. In the example where the Amazon boss has two conflicting members we can see that this team was not well chosen and how toxic two members can become and destabilize an entire team. In this case I would recommend the manager to use Tuckman's model and discard these two disruptive members, thus making the team move out of the storm stage and progress towards success.</w:t>
      </w:r>
    </w:p>
    <w:p w14:paraId="452C56AF" w14:textId="1965A3E9" w:rsidR="00E37691" w:rsidRDefault="001D262F">
      <w:pPr>
        <w:rPr>
          <w:rFonts w:ascii="Arial" w:hAnsi="Arial" w:cs="Arial"/>
        </w:rPr>
      </w:pPr>
      <w:r>
        <w:rPr>
          <w:rFonts w:ascii="Arial" w:hAnsi="Arial" w:cs="Arial"/>
        </w:rPr>
        <w:br w:type="page"/>
      </w:r>
    </w:p>
    <w:p w14:paraId="57E16A23" w14:textId="6B4DD45E" w:rsidR="00770716" w:rsidRDefault="00770716" w:rsidP="00E37691">
      <w:pPr>
        <w:spacing w:line="360" w:lineRule="auto"/>
        <w:jc w:val="center"/>
        <w:rPr>
          <w:rFonts w:ascii="Arial" w:hAnsi="Arial" w:cs="Arial"/>
          <w:b/>
          <w:sz w:val="24"/>
          <w:szCs w:val="24"/>
        </w:rPr>
      </w:pPr>
      <w:r w:rsidRPr="00770716">
        <w:rPr>
          <w:rFonts w:ascii="Arial" w:hAnsi="Arial" w:cs="Arial"/>
          <w:b/>
          <w:sz w:val="24"/>
          <w:szCs w:val="24"/>
        </w:rPr>
        <w:lastRenderedPageBreak/>
        <w:t>Reference List</w:t>
      </w:r>
    </w:p>
    <w:p w14:paraId="23D9193B" w14:textId="5AA9A24E" w:rsidR="00E37691" w:rsidRDefault="00E37691" w:rsidP="00E37691">
      <w:pPr>
        <w:spacing w:line="360" w:lineRule="auto"/>
        <w:jc w:val="center"/>
        <w:rPr>
          <w:rFonts w:ascii="Arial" w:hAnsi="Arial" w:cs="Arial"/>
          <w:b/>
          <w:sz w:val="24"/>
          <w:szCs w:val="24"/>
        </w:rPr>
      </w:pPr>
    </w:p>
    <w:p w14:paraId="38C47B2E" w14:textId="77777777" w:rsidR="00E37691" w:rsidRPr="00770716" w:rsidRDefault="00E37691" w:rsidP="00E37691">
      <w:pPr>
        <w:spacing w:line="360" w:lineRule="auto"/>
        <w:jc w:val="center"/>
        <w:rPr>
          <w:rFonts w:ascii="Arial" w:hAnsi="Arial" w:cs="Arial"/>
          <w:b/>
          <w:sz w:val="24"/>
          <w:szCs w:val="24"/>
        </w:rPr>
      </w:pPr>
    </w:p>
    <w:p w14:paraId="475F5A8F" w14:textId="77777777" w:rsidR="00516A33" w:rsidRPr="00C8290E" w:rsidRDefault="00516A33" w:rsidP="00C8290E">
      <w:pPr>
        <w:spacing w:line="360" w:lineRule="auto"/>
        <w:rPr>
          <w:rFonts w:ascii="Arial" w:hAnsi="Arial" w:cs="Arial"/>
          <w:color w:val="222222"/>
          <w:shd w:val="clear" w:color="auto" w:fill="FFFFFF"/>
        </w:rPr>
      </w:pPr>
      <w:r w:rsidRPr="00C8290E">
        <w:rPr>
          <w:rFonts w:ascii="Arial" w:hAnsi="Arial" w:cs="Arial"/>
          <w:color w:val="222222"/>
          <w:shd w:val="clear" w:color="auto" w:fill="FFFFFF"/>
        </w:rPr>
        <w:t>Lee, G.V., 2009. From group to team. </w:t>
      </w:r>
      <w:r w:rsidRPr="00C8290E">
        <w:rPr>
          <w:rFonts w:ascii="Arial" w:hAnsi="Arial" w:cs="Arial"/>
          <w:i/>
          <w:iCs/>
          <w:color w:val="222222"/>
          <w:shd w:val="clear" w:color="auto" w:fill="FFFFFF"/>
        </w:rPr>
        <w:t>The Learning Professional</w:t>
      </w:r>
      <w:r w:rsidRPr="00C8290E">
        <w:rPr>
          <w:rFonts w:ascii="Arial" w:hAnsi="Arial" w:cs="Arial"/>
          <w:color w:val="222222"/>
          <w:shd w:val="clear" w:color="auto" w:fill="FFFFFF"/>
        </w:rPr>
        <w:t>, </w:t>
      </w:r>
      <w:r w:rsidRPr="00C8290E">
        <w:rPr>
          <w:rFonts w:ascii="Arial" w:hAnsi="Arial" w:cs="Arial"/>
          <w:i/>
          <w:iCs/>
          <w:color w:val="222222"/>
          <w:shd w:val="clear" w:color="auto" w:fill="FFFFFF"/>
        </w:rPr>
        <w:t>30</w:t>
      </w:r>
      <w:r w:rsidRPr="00C8290E">
        <w:rPr>
          <w:rFonts w:ascii="Arial" w:hAnsi="Arial" w:cs="Arial"/>
          <w:color w:val="222222"/>
          <w:shd w:val="clear" w:color="auto" w:fill="FFFFFF"/>
        </w:rPr>
        <w:t>(5), p.44.</w:t>
      </w:r>
    </w:p>
    <w:p w14:paraId="51191697" w14:textId="3772A615" w:rsidR="00DD686F" w:rsidRPr="00C8290E" w:rsidRDefault="00516A33" w:rsidP="00C8290E">
      <w:pPr>
        <w:spacing w:line="360" w:lineRule="auto"/>
        <w:rPr>
          <w:rFonts w:ascii="Arial" w:hAnsi="Arial" w:cs="Arial"/>
          <w:color w:val="222222"/>
          <w:shd w:val="clear" w:color="auto" w:fill="FFFFFF"/>
        </w:rPr>
      </w:pPr>
      <w:r w:rsidRPr="00C8290E">
        <w:rPr>
          <w:rFonts w:ascii="Arial" w:hAnsi="Arial" w:cs="Arial"/>
          <w:color w:val="222222"/>
          <w:shd w:val="clear" w:color="auto" w:fill="FFFFFF"/>
        </w:rPr>
        <w:t>Miles, S.J. and Mangold, G., 2002. The impact of team leader performance on team member satisfaction: The subordinate’s perspective. </w:t>
      </w:r>
      <w:r w:rsidRPr="00C8290E">
        <w:rPr>
          <w:rFonts w:ascii="Arial" w:hAnsi="Arial" w:cs="Arial"/>
          <w:i/>
          <w:iCs/>
          <w:color w:val="222222"/>
          <w:shd w:val="clear" w:color="auto" w:fill="FFFFFF"/>
        </w:rPr>
        <w:t>Team Performance Management: An International Journal</w:t>
      </w:r>
      <w:r w:rsidRPr="00C8290E">
        <w:rPr>
          <w:rFonts w:ascii="Arial" w:hAnsi="Arial" w:cs="Arial"/>
          <w:color w:val="222222"/>
          <w:shd w:val="clear" w:color="auto" w:fill="FFFFFF"/>
        </w:rPr>
        <w:t>.</w:t>
      </w:r>
      <w:r w:rsidR="00770716" w:rsidRPr="00C8290E">
        <w:rPr>
          <w:rFonts w:ascii="Arial" w:hAnsi="Arial" w:cs="Arial"/>
          <w:color w:val="222222"/>
          <w:shd w:val="clear" w:color="auto" w:fill="FFFFFF"/>
        </w:rPr>
        <w:t xml:space="preserve"> </w:t>
      </w:r>
    </w:p>
    <w:p w14:paraId="445A3B56" w14:textId="195776A4" w:rsidR="006D795D" w:rsidRPr="00C8290E" w:rsidRDefault="006D795D" w:rsidP="00C8290E">
      <w:pPr>
        <w:spacing w:line="360" w:lineRule="auto"/>
        <w:rPr>
          <w:rFonts w:ascii="Arial" w:hAnsi="Arial" w:cs="Arial"/>
          <w:color w:val="222222"/>
          <w:shd w:val="clear" w:color="auto" w:fill="FFFFFF"/>
        </w:rPr>
      </w:pPr>
      <w:r w:rsidRPr="00C8290E">
        <w:rPr>
          <w:rFonts w:ascii="Arial" w:hAnsi="Arial" w:cs="Arial"/>
          <w:color w:val="222222"/>
          <w:shd w:val="clear" w:color="auto" w:fill="FFFFFF"/>
        </w:rPr>
        <w:t>Cohen, P.R. and Levesque, H.J., 1991. Teamwork. </w:t>
      </w:r>
      <w:r w:rsidRPr="00C8290E">
        <w:rPr>
          <w:rFonts w:ascii="Arial" w:hAnsi="Arial" w:cs="Arial"/>
          <w:i/>
          <w:iCs/>
          <w:color w:val="222222"/>
          <w:shd w:val="clear" w:color="auto" w:fill="FFFFFF"/>
        </w:rPr>
        <w:t>Nous</w:t>
      </w:r>
      <w:r w:rsidRPr="00C8290E">
        <w:rPr>
          <w:rFonts w:ascii="Arial" w:hAnsi="Arial" w:cs="Arial"/>
          <w:color w:val="222222"/>
          <w:shd w:val="clear" w:color="auto" w:fill="FFFFFF"/>
        </w:rPr>
        <w:t>, </w:t>
      </w:r>
      <w:r w:rsidRPr="00C8290E">
        <w:rPr>
          <w:rFonts w:ascii="Arial" w:hAnsi="Arial" w:cs="Arial"/>
          <w:i/>
          <w:iCs/>
          <w:color w:val="222222"/>
          <w:shd w:val="clear" w:color="auto" w:fill="FFFFFF"/>
        </w:rPr>
        <w:t>25</w:t>
      </w:r>
      <w:r w:rsidRPr="00C8290E">
        <w:rPr>
          <w:rFonts w:ascii="Arial" w:hAnsi="Arial" w:cs="Arial"/>
          <w:color w:val="222222"/>
          <w:shd w:val="clear" w:color="auto" w:fill="FFFFFF"/>
        </w:rPr>
        <w:t>(4), pp.487-512.</w:t>
      </w:r>
    </w:p>
    <w:p w14:paraId="1ECA0047" w14:textId="2CEB3B82" w:rsidR="00597D56" w:rsidRPr="00C8290E" w:rsidRDefault="00597D56" w:rsidP="00C8290E">
      <w:pPr>
        <w:spacing w:line="360" w:lineRule="auto"/>
        <w:rPr>
          <w:rFonts w:ascii="Arial" w:hAnsi="Arial" w:cs="Arial"/>
          <w:color w:val="222222"/>
          <w:shd w:val="clear" w:color="auto" w:fill="FFFFFF"/>
        </w:rPr>
      </w:pPr>
      <w:r w:rsidRPr="00C8290E">
        <w:rPr>
          <w:rFonts w:ascii="Arial" w:hAnsi="Arial" w:cs="Arial"/>
          <w:color w:val="222222"/>
          <w:shd w:val="clear" w:color="auto" w:fill="FFFFFF"/>
        </w:rPr>
        <w:t>West, M.A., 2012. </w:t>
      </w:r>
      <w:r w:rsidRPr="00C8290E">
        <w:rPr>
          <w:rFonts w:ascii="Arial" w:hAnsi="Arial" w:cs="Arial"/>
          <w:i/>
          <w:iCs/>
          <w:color w:val="222222"/>
          <w:shd w:val="clear" w:color="auto" w:fill="FFFFFF"/>
        </w:rPr>
        <w:t>Effective teamwork: Practical lessons from organizational research</w:t>
      </w:r>
      <w:r w:rsidRPr="00C8290E">
        <w:rPr>
          <w:rFonts w:ascii="Arial" w:hAnsi="Arial" w:cs="Arial"/>
          <w:color w:val="222222"/>
          <w:shd w:val="clear" w:color="auto" w:fill="FFFFFF"/>
        </w:rPr>
        <w:t>. John Wiley &amp; Sons.</w:t>
      </w:r>
    </w:p>
    <w:p w14:paraId="5756C26B" w14:textId="388FA6F3" w:rsidR="00597D56" w:rsidRPr="00C8290E" w:rsidRDefault="00597D56" w:rsidP="00C8290E">
      <w:pPr>
        <w:spacing w:line="360" w:lineRule="auto"/>
        <w:rPr>
          <w:rFonts w:ascii="Arial" w:hAnsi="Arial" w:cs="Arial"/>
          <w:color w:val="222222"/>
          <w:shd w:val="clear" w:color="auto" w:fill="FFFFFF"/>
        </w:rPr>
      </w:pPr>
      <w:r w:rsidRPr="00C8290E">
        <w:rPr>
          <w:rFonts w:ascii="Arial" w:hAnsi="Arial" w:cs="Arial"/>
          <w:color w:val="222222"/>
          <w:shd w:val="clear" w:color="auto" w:fill="FFFFFF"/>
        </w:rPr>
        <w:t>Wagner, E.H., 2004. Effective teamwork and quality of care. </w:t>
      </w:r>
      <w:r w:rsidRPr="00C8290E">
        <w:rPr>
          <w:rFonts w:ascii="Arial" w:hAnsi="Arial" w:cs="Arial"/>
          <w:i/>
          <w:iCs/>
          <w:color w:val="222222"/>
          <w:shd w:val="clear" w:color="auto" w:fill="FFFFFF"/>
        </w:rPr>
        <w:t>Medical care</w:t>
      </w:r>
      <w:r w:rsidRPr="00C8290E">
        <w:rPr>
          <w:rFonts w:ascii="Arial" w:hAnsi="Arial" w:cs="Arial"/>
          <w:color w:val="222222"/>
          <w:shd w:val="clear" w:color="auto" w:fill="FFFFFF"/>
        </w:rPr>
        <w:t>, </w:t>
      </w:r>
      <w:r w:rsidRPr="00C8290E">
        <w:rPr>
          <w:rFonts w:ascii="Arial" w:hAnsi="Arial" w:cs="Arial"/>
          <w:i/>
          <w:iCs/>
          <w:color w:val="222222"/>
          <w:shd w:val="clear" w:color="auto" w:fill="FFFFFF"/>
        </w:rPr>
        <w:t>42</w:t>
      </w:r>
      <w:r w:rsidRPr="00C8290E">
        <w:rPr>
          <w:rFonts w:ascii="Arial" w:hAnsi="Arial" w:cs="Arial"/>
          <w:color w:val="222222"/>
          <w:shd w:val="clear" w:color="auto" w:fill="FFFFFF"/>
        </w:rPr>
        <w:t>(11), pp.1037-1039.</w:t>
      </w:r>
    </w:p>
    <w:p w14:paraId="7A04885F" w14:textId="1E0CF8F8" w:rsidR="00BB7D3F" w:rsidRPr="00C8290E" w:rsidRDefault="00BB7D3F" w:rsidP="00C8290E">
      <w:pPr>
        <w:spacing w:line="360" w:lineRule="auto"/>
        <w:rPr>
          <w:rFonts w:ascii="Arial" w:hAnsi="Arial" w:cs="Arial"/>
          <w:color w:val="222222"/>
          <w:shd w:val="clear" w:color="auto" w:fill="FFFFFF"/>
        </w:rPr>
      </w:pPr>
      <w:r w:rsidRPr="00C8290E">
        <w:rPr>
          <w:rFonts w:ascii="Arial" w:hAnsi="Arial" w:cs="Arial"/>
          <w:color w:val="222222"/>
          <w:shd w:val="clear" w:color="auto" w:fill="FFFFFF"/>
        </w:rPr>
        <w:t xml:space="preserve">Clements, D., </w:t>
      </w:r>
      <w:proofErr w:type="spellStart"/>
      <w:r w:rsidRPr="00C8290E">
        <w:rPr>
          <w:rFonts w:ascii="Arial" w:hAnsi="Arial" w:cs="Arial"/>
          <w:color w:val="222222"/>
          <w:shd w:val="clear" w:color="auto" w:fill="FFFFFF"/>
        </w:rPr>
        <w:t>Dault</w:t>
      </w:r>
      <w:proofErr w:type="spellEnd"/>
      <w:r w:rsidRPr="00C8290E">
        <w:rPr>
          <w:rFonts w:ascii="Arial" w:hAnsi="Arial" w:cs="Arial"/>
          <w:color w:val="222222"/>
          <w:shd w:val="clear" w:color="auto" w:fill="FFFFFF"/>
        </w:rPr>
        <w:t>, M. and Priest, A., 2007. Effective teamwork in healthcare: research and reality. </w:t>
      </w:r>
      <w:proofErr w:type="spellStart"/>
      <w:r w:rsidRPr="00C8290E">
        <w:rPr>
          <w:rFonts w:ascii="Arial" w:hAnsi="Arial" w:cs="Arial"/>
          <w:i/>
          <w:iCs/>
          <w:color w:val="222222"/>
          <w:shd w:val="clear" w:color="auto" w:fill="FFFFFF"/>
        </w:rPr>
        <w:t>HealthcarePapers</w:t>
      </w:r>
      <w:proofErr w:type="spellEnd"/>
      <w:r w:rsidRPr="00C8290E">
        <w:rPr>
          <w:rFonts w:ascii="Arial" w:hAnsi="Arial" w:cs="Arial"/>
          <w:color w:val="222222"/>
          <w:shd w:val="clear" w:color="auto" w:fill="FFFFFF"/>
        </w:rPr>
        <w:t>, </w:t>
      </w:r>
      <w:r w:rsidRPr="00C8290E">
        <w:rPr>
          <w:rFonts w:ascii="Arial" w:hAnsi="Arial" w:cs="Arial"/>
          <w:i/>
          <w:iCs/>
          <w:color w:val="222222"/>
          <w:shd w:val="clear" w:color="auto" w:fill="FFFFFF"/>
        </w:rPr>
        <w:t>7</w:t>
      </w:r>
      <w:r w:rsidRPr="00C8290E">
        <w:rPr>
          <w:rFonts w:ascii="Arial" w:hAnsi="Arial" w:cs="Arial"/>
          <w:color w:val="222222"/>
          <w:shd w:val="clear" w:color="auto" w:fill="FFFFFF"/>
        </w:rPr>
        <w:t>, pp.26-34.</w:t>
      </w:r>
    </w:p>
    <w:p w14:paraId="3A7E623D" w14:textId="5D5F7DF0" w:rsidR="00597D56" w:rsidRPr="00C8290E" w:rsidRDefault="00BB7D3F" w:rsidP="00C8290E">
      <w:pPr>
        <w:spacing w:line="360" w:lineRule="auto"/>
        <w:rPr>
          <w:rFonts w:ascii="Arial" w:hAnsi="Arial" w:cs="Arial"/>
          <w:color w:val="222222"/>
          <w:shd w:val="clear" w:color="auto" w:fill="FFFFFF"/>
        </w:rPr>
      </w:pPr>
      <w:proofErr w:type="spellStart"/>
      <w:r w:rsidRPr="00C8290E">
        <w:rPr>
          <w:rFonts w:ascii="Arial" w:hAnsi="Arial" w:cs="Arial"/>
          <w:color w:val="222222"/>
          <w:shd w:val="clear" w:color="auto" w:fill="FFFFFF"/>
        </w:rPr>
        <w:t>Bakheit</w:t>
      </w:r>
      <w:proofErr w:type="spellEnd"/>
      <w:r w:rsidRPr="00C8290E">
        <w:rPr>
          <w:rFonts w:ascii="Arial" w:hAnsi="Arial" w:cs="Arial"/>
          <w:color w:val="222222"/>
          <w:shd w:val="clear" w:color="auto" w:fill="FFFFFF"/>
        </w:rPr>
        <w:t>, A.M.O., 1996. Effective teamwork in rehabilitation. </w:t>
      </w:r>
      <w:r w:rsidRPr="00C8290E">
        <w:rPr>
          <w:rFonts w:ascii="Arial" w:hAnsi="Arial" w:cs="Arial"/>
          <w:i/>
          <w:iCs/>
          <w:color w:val="222222"/>
          <w:shd w:val="clear" w:color="auto" w:fill="FFFFFF"/>
        </w:rPr>
        <w:t>International Journal of Rehabilitation Research</w:t>
      </w:r>
      <w:r w:rsidRPr="00C8290E">
        <w:rPr>
          <w:rFonts w:ascii="Arial" w:hAnsi="Arial" w:cs="Arial"/>
          <w:color w:val="222222"/>
          <w:shd w:val="clear" w:color="auto" w:fill="FFFFFF"/>
        </w:rPr>
        <w:t>, </w:t>
      </w:r>
      <w:r w:rsidRPr="00C8290E">
        <w:rPr>
          <w:rFonts w:ascii="Arial" w:hAnsi="Arial" w:cs="Arial"/>
          <w:i/>
          <w:iCs/>
          <w:color w:val="222222"/>
          <w:shd w:val="clear" w:color="auto" w:fill="FFFFFF"/>
        </w:rPr>
        <w:t>19</w:t>
      </w:r>
      <w:r w:rsidRPr="00C8290E">
        <w:rPr>
          <w:rFonts w:ascii="Arial" w:hAnsi="Arial" w:cs="Arial"/>
          <w:color w:val="222222"/>
          <w:shd w:val="clear" w:color="auto" w:fill="FFFFFF"/>
        </w:rPr>
        <w:t>(4), pp.301-306.</w:t>
      </w:r>
    </w:p>
    <w:p w14:paraId="64EBC3C6" w14:textId="247A779C" w:rsidR="001D262F" w:rsidRPr="00C8290E" w:rsidRDefault="001D262F" w:rsidP="00C8290E">
      <w:pPr>
        <w:spacing w:line="360" w:lineRule="auto"/>
        <w:rPr>
          <w:rFonts w:ascii="Arial" w:hAnsi="Arial" w:cs="Arial"/>
          <w:color w:val="222222"/>
          <w:shd w:val="clear" w:color="auto" w:fill="FFFFFF"/>
        </w:rPr>
      </w:pPr>
      <w:r w:rsidRPr="00C8290E">
        <w:rPr>
          <w:rFonts w:ascii="Arial" w:hAnsi="Arial" w:cs="Arial"/>
          <w:color w:val="222222"/>
          <w:shd w:val="clear" w:color="auto" w:fill="FFFFFF"/>
        </w:rPr>
        <w:t xml:space="preserve">Fisher, S.G., Hunter, T.A. and </w:t>
      </w:r>
      <w:proofErr w:type="spellStart"/>
      <w:r w:rsidRPr="00C8290E">
        <w:rPr>
          <w:rFonts w:ascii="Arial" w:hAnsi="Arial" w:cs="Arial"/>
          <w:color w:val="222222"/>
          <w:shd w:val="clear" w:color="auto" w:fill="FFFFFF"/>
        </w:rPr>
        <w:t>Macrosson</w:t>
      </w:r>
      <w:proofErr w:type="spellEnd"/>
      <w:r w:rsidRPr="00C8290E">
        <w:rPr>
          <w:rFonts w:ascii="Arial" w:hAnsi="Arial" w:cs="Arial"/>
          <w:color w:val="222222"/>
          <w:shd w:val="clear" w:color="auto" w:fill="FFFFFF"/>
        </w:rPr>
        <w:t>, W.D.K., 1998. The structure of Belbin's team roles. </w:t>
      </w:r>
      <w:r w:rsidRPr="00C8290E">
        <w:rPr>
          <w:rFonts w:ascii="Arial" w:hAnsi="Arial" w:cs="Arial"/>
          <w:i/>
          <w:iCs/>
          <w:color w:val="222222"/>
          <w:shd w:val="clear" w:color="auto" w:fill="FFFFFF"/>
        </w:rPr>
        <w:t>Journal of occupational and organizational psychology</w:t>
      </w:r>
      <w:r w:rsidRPr="00C8290E">
        <w:rPr>
          <w:rFonts w:ascii="Arial" w:hAnsi="Arial" w:cs="Arial"/>
          <w:color w:val="222222"/>
          <w:shd w:val="clear" w:color="auto" w:fill="FFFFFF"/>
        </w:rPr>
        <w:t>, </w:t>
      </w:r>
      <w:r w:rsidRPr="00C8290E">
        <w:rPr>
          <w:rFonts w:ascii="Arial" w:hAnsi="Arial" w:cs="Arial"/>
          <w:i/>
          <w:iCs/>
          <w:color w:val="222222"/>
          <w:shd w:val="clear" w:color="auto" w:fill="FFFFFF"/>
        </w:rPr>
        <w:t>71</w:t>
      </w:r>
      <w:r w:rsidRPr="00C8290E">
        <w:rPr>
          <w:rFonts w:ascii="Arial" w:hAnsi="Arial" w:cs="Arial"/>
          <w:color w:val="222222"/>
          <w:shd w:val="clear" w:color="auto" w:fill="FFFFFF"/>
        </w:rPr>
        <w:t>(3), pp.283-288.</w:t>
      </w:r>
    </w:p>
    <w:p w14:paraId="094B7284" w14:textId="57B8DBCE" w:rsidR="001D262F" w:rsidRPr="00C8290E" w:rsidRDefault="001D262F" w:rsidP="00C8290E">
      <w:pPr>
        <w:spacing w:line="360" w:lineRule="auto"/>
        <w:rPr>
          <w:rFonts w:ascii="Arial" w:hAnsi="Arial" w:cs="Arial"/>
          <w:color w:val="222222"/>
          <w:shd w:val="clear" w:color="auto" w:fill="FFFFFF"/>
        </w:rPr>
      </w:pPr>
      <w:proofErr w:type="spellStart"/>
      <w:r w:rsidRPr="00C8290E">
        <w:rPr>
          <w:rFonts w:ascii="Arial" w:hAnsi="Arial" w:cs="Arial"/>
          <w:color w:val="222222"/>
          <w:shd w:val="clear" w:color="auto" w:fill="FFFFFF"/>
        </w:rPr>
        <w:t>Aritzeta</w:t>
      </w:r>
      <w:proofErr w:type="spellEnd"/>
      <w:r w:rsidRPr="00C8290E">
        <w:rPr>
          <w:rFonts w:ascii="Arial" w:hAnsi="Arial" w:cs="Arial"/>
          <w:color w:val="222222"/>
          <w:shd w:val="clear" w:color="auto" w:fill="FFFFFF"/>
        </w:rPr>
        <w:t xml:space="preserve">, A., </w:t>
      </w:r>
      <w:proofErr w:type="spellStart"/>
      <w:r w:rsidRPr="00C8290E">
        <w:rPr>
          <w:rFonts w:ascii="Arial" w:hAnsi="Arial" w:cs="Arial"/>
          <w:color w:val="222222"/>
          <w:shd w:val="clear" w:color="auto" w:fill="FFFFFF"/>
        </w:rPr>
        <w:t>Swailes</w:t>
      </w:r>
      <w:proofErr w:type="spellEnd"/>
      <w:r w:rsidRPr="00C8290E">
        <w:rPr>
          <w:rFonts w:ascii="Arial" w:hAnsi="Arial" w:cs="Arial"/>
          <w:color w:val="222222"/>
          <w:shd w:val="clear" w:color="auto" w:fill="FFFFFF"/>
        </w:rPr>
        <w:t>, S. and Senior, B., 2007. Belbin's team role model: Development, validity and applications for team building. </w:t>
      </w:r>
      <w:r w:rsidRPr="00C8290E">
        <w:rPr>
          <w:rFonts w:ascii="Arial" w:hAnsi="Arial" w:cs="Arial"/>
          <w:i/>
          <w:iCs/>
          <w:color w:val="222222"/>
          <w:shd w:val="clear" w:color="auto" w:fill="FFFFFF"/>
        </w:rPr>
        <w:t>Journal of Management Studies</w:t>
      </w:r>
      <w:r w:rsidRPr="00C8290E">
        <w:rPr>
          <w:rFonts w:ascii="Arial" w:hAnsi="Arial" w:cs="Arial"/>
          <w:color w:val="222222"/>
          <w:shd w:val="clear" w:color="auto" w:fill="FFFFFF"/>
        </w:rPr>
        <w:t>, </w:t>
      </w:r>
      <w:r w:rsidRPr="00C8290E">
        <w:rPr>
          <w:rFonts w:ascii="Arial" w:hAnsi="Arial" w:cs="Arial"/>
          <w:i/>
          <w:iCs/>
          <w:color w:val="222222"/>
          <w:shd w:val="clear" w:color="auto" w:fill="FFFFFF"/>
        </w:rPr>
        <w:t>44</w:t>
      </w:r>
      <w:r w:rsidRPr="00C8290E">
        <w:rPr>
          <w:rFonts w:ascii="Arial" w:hAnsi="Arial" w:cs="Arial"/>
          <w:color w:val="222222"/>
          <w:shd w:val="clear" w:color="auto" w:fill="FFFFFF"/>
        </w:rPr>
        <w:t>(1), pp.96-118.</w:t>
      </w:r>
    </w:p>
    <w:p w14:paraId="69D5449A" w14:textId="5C139A51" w:rsidR="005515AC" w:rsidRPr="00C8290E" w:rsidRDefault="005515AC" w:rsidP="00C8290E">
      <w:pPr>
        <w:spacing w:line="360" w:lineRule="auto"/>
        <w:rPr>
          <w:rFonts w:ascii="Arial" w:hAnsi="Arial" w:cs="Arial"/>
          <w:color w:val="222222"/>
          <w:shd w:val="clear" w:color="auto" w:fill="FFFFFF"/>
        </w:rPr>
      </w:pPr>
      <w:r w:rsidRPr="00036C4B">
        <w:rPr>
          <w:rFonts w:ascii="Arial" w:hAnsi="Arial" w:cs="Arial"/>
          <w:color w:val="222222"/>
          <w:shd w:val="clear" w:color="auto" w:fill="FFFFFF"/>
        </w:rPr>
        <w:t xml:space="preserve">Orjonikidze, N. and Gogidze, M., 2015. </w:t>
      </w:r>
      <w:r w:rsidRPr="00C8290E">
        <w:rPr>
          <w:rFonts w:ascii="Arial" w:hAnsi="Arial" w:cs="Arial"/>
          <w:color w:val="222222"/>
          <w:shd w:val="clear" w:color="auto" w:fill="FFFFFF"/>
        </w:rPr>
        <w:t>The Advantages of “Teamwork” Approach during Personnel Management. </w:t>
      </w:r>
      <w:r w:rsidRPr="00C8290E">
        <w:rPr>
          <w:rFonts w:ascii="Arial" w:hAnsi="Arial" w:cs="Arial"/>
          <w:i/>
          <w:iCs/>
          <w:color w:val="222222"/>
          <w:shd w:val="clear" w:color="auto" w:fill="FFFFFF"/>
        </w:rPr>
        <w:t>Journal of Business</w:t>
      </w:r>
      <w:r w:rsidRPr="00C8290E">
        <w:rPr>
          <w:rFonts w:ascii="Arial" w:hAnsi="Arial" w:cs="Arial"/>
          <w:color w:val="222222"/>
          <w:shd w:val="clear" w:color="auto" w:fill="FFFFFF"/>
        </w:rPr>
        <w:t>, </w:t>
      </w:r>
      <w:r w:rsidRPr="00C8290E">
        <w:rPr>
          <w:rFonts w:ascii="Arial" w:hAnsi="Arial" w:cs="Arial"/>
          <w:i/>
          <w:iCs/>
          <w:color w:val="222222"/>
          <w:shd w:val="clear" w:color="auto" w:fill="FFFFFF"/>
        </w:rPr>
        <w:t>4</w:t>
      </w:r>
      <w:r w:rsidRPr="00C8290E">
        <w:rPr>
          <w:rFonts w:ascii="Arial" w:hAnsi="Arial" w:cs="Arial"/>
          <w:color w:val="222222"/>
          <w:shd w:val="clear" w:color="auto" w:fill="FFFFFF"/>
        </w:rPr>
        <w:t>(1), pp.17-19.</w:t>
      </w:r>
    </w:p>
    <w:p w14:paraId="7713ED04" w14:textId="062B3234" w:rsidR="005515AC" w:rsidRPr="00C8290E" w:rsidRDefault="005515AC" w:rsidP="00C8290E">
      <w:pPr>
        <w:spacing w:line="360" w:lineRule="auto"/>
        <w:rPr>
          <w:rFonts w:ascii="Arial" w:hAnsi="Arial" w:cs="Arial"/>
          <w:color w:val="222222"/>
          <w:shd w:val="clear" w:color="auto" w:fill="FFFFFF"/>
        </w:rPr>
      </w:pPr>
      <w:proofErr w:type="spellStart"/>
      <w:r w:rsidRPr="00C8290E">
        <w:rPr>
          <w:rFonts w:ascii="Arial" w:hAnsi="Arial" w:cs="Arial"/>
          <w:color w:val="222222"/>
          <w:shd w:val="clear" w:color="auto" w:fill="FFFFFF"/>
        </w:rPr>
        <w:t>Baybakova</w:t>
      </w:r>
      <w:proofErr w:type="spellEnd"/>
      <w:r w:rsidRPr="00C8290E">
        <w:rPr>
          <w:rFonts w:ascii="Arial" w:hAnsi="Arial" w:cs="Arial"/>
          <w:color w:val="222222"/>
          <w:shd w:val="clear" w:color="auto" w:fill="FFFFFF"/>
        </w:rPr>
        <w:t xml:space="preserve">, I. and </w:t>
      </w:r>
      <w:proofErr w:type="spellStart"/>
      <w:r w:rsidRPr="00C8290E">
        <w:rPr>
          <w:rFonts w:ascii="Arial" w:hAnsi="Arial" w:cs="Arial"/>
          <w:color w:val="222222"/>
          <w:shd w:val="clear" w:color="auto" w:fill="FFFFFF"/>
        </w:rPr>
        <w:t>Hasko</w:t>
      </w:r>
      <w:proofErr w:type="spellEnd"/>
      <w:r w:rsidRPr="00C8290E">
        <w:rPr>
          <w:rFonts w:ascii="Arial" w:hAnsi="Arial" w:cs="Arial"/>
          <w:color w:val="222222"/>
          <w:shd w:val="clear" w:color="auto" w:fill="FFFFFF"/>
        </w:rPr>
        <w:t xml:space="preserve">, O., 2019. The advantages of teamwork methodology in the </w:t>
      </w:r>
      <w:proofErr w:type="spellStart"/>
      <w:r w:rsidRPr="00C8290E">
        <w:rPr>
          <w:rFonts w:ascii="Arial" w:hAnsi="Arial" w:cs="Arial"/>
          <w:color w:val="222222"/>
          <w:shd w:val="clear" w:color="auto" w:fill="FFFFFF"/>
        </w:rPr>
        <w:t>esp</w:t>
      </w:r>
      <w:proofErr w:type="spellEnd"/>
      <w:r w:rsidRPr="00C8290E">
        <w:rPr>
          <w:rFonts w:ascii="Arial" w:hAnsi="Arial" w:cs="Arial"/>
          <w:color w:val="222222"/>
          <w:shd w:val="clear" w:color="auto" w:fill="FFFFFF"/>
        </w:rPr>
        <w:t xml:space="preserve"> discourse classroom. </w:t>
      </w:r>
      <w:proofErr w:type="spellStart"/>
      <w:r w:rsidRPr="00C8290E">
        <w:rPr>
          <w:rFonts w:ascii="Arial" w:hAnsi="Arial" w:cs="Arial"/>
          <w:i/>
          <w:iCs/>
          <w:color w:val="222222"/>
          <w:shd w:val="clear" w:color="auto" w:fill="FFFFFF"/>
        </w:rPr>
        <w:t>Наукові</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записки</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Центральноукраїнського</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державного</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педагогічного</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університету</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імені</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Володимира</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Винниченка</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Серія</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Філологічні</w:t>
      </w:r>
      <w:proofErr w:type="spellEnd"/>
      <w:r w:rsidRPr="00C8290E">
        <w:rPr>
          <w:rFonts w:ascii="Arial" w:hAnsi="Arial" w:cs="Arial"/>
          <w:i/>
          <w:iCs/>
          <w:color w:val="222222"/>
          <w:shd w:val="clear" w:color="auto" w:fill="FFFFFF"/>
        </w:rPr>
        <w:t xml:space="preserve"> </w:t>
      </w:r>
      <w:proofErr w:type="spellStart"/>
      <w:r w:rsidRPr="00C8290E">
        <w:rPr>
          <w:rFonts w:ascii="Arial" w:hAnsi="Arial" w:cs="Arial"/>
          <w:i/>
          <w:iCs/>
          <w:color w:val="222222"/>
          <w:shd w:val="clear" w:color="auto" w:fill="FFFFFF"/>
        </w:rPr>
        <w:t>науки</w:t>
      </w:r>
      <w:proofErr w:type="spellEnd"/>
      <w:r w:rsidRPr="00C8290E">
        <w:rPr>
          <w:rFonts w:ascii="Arial" w:hAnsi="Arial" w:cs="Arial"/>
          <w:color w:val="222222"/>
          <w:shd w:val="clear" w:color="auto" w:fill="FFFFFF"/>
        </w:rPr>
        <w:t>, (175), pp.795-798.</w:t>
      </w:r>
    </w:p>
    <w:sectPr w:rsidR="005515AC" w:rsidRPr="00C8290E">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C8390" w14:textId="77777777" w:rsidR="005D3B10" w:rsidRDefault="005D3B10" w:rsidP="00E111BE">
      <w:pPr>
        <w:spacing w:after="0" w:line="240" w:lineRule="auto"/>
      </w:pPr>
      <w:r>
        <w:separator/>
      </w:r>
    </w:p>
  </w:endnote>
  <w:endnote w:type="continuationSeparator" w:id="0">
    <w:p w14:paraId="26479D19" w14:textId="77777777" w:rsidR="005D3B10" w:rsidRDefault="005D3B10" w:rsidP="00E11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951047"/>
      <w:docPartObj>
        <w:docPartGallery w:val="Page Numbers (Bottom of Page)"/>
        <w:docPartUnique/>
      </w:docPartObj>
    </w:sdtPr>
    <w:sdtEndPr>
      <w:rPr>
        <w:noProof/>
      </w:rPr>
    </w:sdtEndPr>
    <w:sdtContent>
      <w:p w14:paraId="2E6D52DD" w14:textId="77777777" w:rsidR="00E111BE" w:rsidRDefault="00E111BE">
        <w:pPr>
          <w:pStyle w:val="Footer"/>
          <w:jc w:val="right"/>
        </w:pPr>
        <w:r>
          <w:fldChar w:fldCharType="begin"/>
        </w:r>
        <w:r>
          <w:instrText xml:space="preserve"> PAGE   \* MERGEFORMAT </w:instrText>
        </w:r>
        <w:r>
          <w:fldChar w:fldCharType="separate"/>
        </w:r>
        <w:r w:rsidR="00404D01">
          <w:rPr>
            <w:noProof/>
          </w:rPr>
          <w:t>2</w:t>
        </w:r>
        <w:r>
          <w:rPr>
            <w:noProof/>
          </w:rPr>
          <w:fldChar w:fldCharType="end"/>
        </w:r>
      </w:p>
    </w:sdtContent>
  </w:sdt>
  <w:p w14:paraId="3310A235" w14:textId="77777777" w:rsidR="00E111BE" w:rsidRDefault="00E11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53B9D" w14:textId="77777777" w:rsidR="005D3B10" w:rsidRDefault="005D3B10" w:rsidP="00E111BE">
      <w:pPr>
        <w:spacing w:after="0" w:line="240" w:lineRule="auto"/>
      </w:pPr>
      <w:r>
        <w:separator/>
      </w:r>
    </w:p>
  </w:footnote>
  <w:footnote w:type="continuationSeparator" w:id="0">
    <w:p w14:paraId="60B59800" w14:textId="77777777" w:rsidR="005D3B10" w:rsidRDefault="005D3B10" w:rsidP="00E11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25CCC"/>
    <w:multiLevelType w:val="hybridMultilevel"/>
    <w:tmpl w:val="3A065904"/>
    <w:lvl w:ilvl="0" w:tplc="FA3C7E2E">
      <w:start w:val="1"/>
      <w:numFmt w:val="decimal"/>
      <w:lvlText w:val="%1."/>
      <w:lvlJc w:val="left"/>
      <w:pPr>
        <w:ind w:left="720" w:hanging="360"/>
      </w:pPr>
      <w:rPr>
        <w:rFonts w:hint="default"/>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C939D0"/>
    <w:multiLevelType w:val="hybridMultilevel"/>
    <w:tmpl w:val="664CC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4569A0"/>
    <w:multiLevelType w:val="hybridMultilevel"/>
    <w:tmpl w:val="D4623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B615E2"/>
    <w:multiLevelType w:val="hybridMultilevel"/>
    <w:tmpl w:val="4E464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966178"/>
    <w:multiLevelType w:val="hybridMultilevel"/>
    <w:tmpl w:val="96EC4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A245F4"/>
    <w:multiLevelType w:val="hybridMultilevel"/>
    <w:tmpl w:val="B4883C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570AD0"/>
    <w:multiLevelType w:val="hybridMultilevel"/>
    <w:tmpl w:val="EE88A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B542F6"/>
    <w:multiLevelType w:val="hybridMultilevel"/>
    <w:tmpl w:val="45202C38"/>
    <w:lvl w:ilvl="0" w:tplc="C8145FAC">
      <w:start w:val="1"/>
      <w:numFmt w:val="bullet"/>
      <w:lvlText w:val="•"/>
      <w:lvlJc w:val="left"/>
      <w:pPr>
        <w:tabs>
          <w:tab w:val="num" w:pos="720"/>
        </w:tabs>
        <w:ind w:left="720" w:hanging="360"/>
      </w:pPr>
      <w:rPr>
        <w:rFonts w:ascii="Times New Roman" w:hAnsi="Times New Roman" w:hint="default"/>
      </w:rPr>
    </w:lvl>
    <w:lvl w:ilvl="1" w:tplc="B4000806" w:tentative="1">
      <w:start w:val="1"/>
      <w:numFmt w:val="bullet"/>
      <w:lvlText w:val="•"/>
      <w:lvlJc w:val="left"/>
      <w:pPr>
        <w:tabs>
          <w:tab w:val="num" w:pos="1440"/>
        </w:tabs>
        <w:ind w:left="1440" w:hanging="360"/>
      </w:pPr>
      <w:rPr>
        <w:rFonts w:ascii="Times New Roman" w:hAnsi="Times New Roman" w:hint="default"/>
      </w:rPr>
    </w:lvl>
    <w:lvl w:ilvl="2" w:tplc="25D83D78" w:tentative="1">
      <w:start w:val="1"/>
      <w:numFmt w:val="bullet"/>
      <w:lvlText w:val="•"/>
      <w:lvlJc w:val="left"/>
      <w:pPr>
        <w:tabs>
          <w:tab w:val="num" w:pos="2160"/>
        </w:tabs>
        <w:ind w:left="2160" w:hanging="360"/>
      </w:pPr>
      <w:rPr>
        <w:rFonts w:ascii="Times New Roman" w:hAnsi="Times New Roman" w:hint="default"/>
      </w:rPr>
    </w:lvl>
    <w:lvl w:ilvl="3" w:tplc="B90220E8" w:tentative="1">
      <w:start w:val="1"/>
      <w:numFmt w:val="bullet"/>
      <w:lvlText w:val="•"/>
      <w:lvlJc w:val="left"/>
      <w:pPr>
        <w:tabs>
          <w:tab w:val="num" w:pos="2880"/>
        </w:tabs>
        <w:ind w:left="2880" w:hanging="360"/>
      </w:pPr>
      <w:rPr>
        <w:rFonts w:ascii="Times New Roman" w:hAnsi="Times New Roman" w:hint="default"/>
      </w:rPr>
    </w:lvl>
    <w:lvl w:ilvl="4" w:tplc="C35064B0" w:tentative="1">
      <w:start w:val="1"/>
      <w:numFmt w:val="bullet"/>
      <w:lvlText w:val="•"/>
      <w:lvlJc w:val="left"/>
      <w:pPr>
        <w:tabs>
          <w:tab w:val="num" w:pos="3600"/>
        </w:tabs>
        <w:ind w:left="3600" w:hanging="360"/>
      </w:pPr>
      <w:rPr>
        <w:rFonts w:ascii="Times New Roman" w:hAnsi="Times New Roman" w:hint="default"/>
      </w:rPr>
    </w:lvl>
    <w:lvl w:ilvl="5" w:tplc="509AAC5A" w:tentative="1">
      <w:start w:val="1"/>
      <w:numFmt w:val="bullet"/>
      <w:lvlText w:val="•"/>
      <w:lvlJc w:val="left"/>
      <w:pPr>
        <w:tabs>
          <w:tab w:val="num" w:pos="4320"/>
        </w:tabs>
        <w:ind w:left="4320" w:hanging="360"/>
      </w:pPr>
      <w:rPr>
        <w:rFonts w:ascii="Times New Roman" w:hAnsi="Times New Roman" w:hint="default"/>
      </w:rPr>
    </w:lvl>
    <w:lvl w:ilvl="6" w:tplc="73702C0E" w:tentative="1">
      <w:start w:val="1"/>
      <w:numFmt w:val="bullet"/>
      <w:lvlText w:val="•"/>
      <w:lvlJc w:val="left"/>
      <w:pPr>
        <w:tabs>
          <w:tab w:val="num" w:pos="5040"/>
        </w:tabs>
        <w:ind w:left="5040" w:hanging="360"/>
      </w:pPr>
      <w:rPr>
        <w:rFonts w:ascii="Times New Roman" w:hAnsi="Times New Roman" w:hint="default"/>
      </w:rPr>
    </w:lvl>
    <w:lvl w:ilvl="7" w:tplc="6F0C9AB0" w:tentative="1">
      <w:start w:val="1"/>
      <w:numFmt w:val="bullet"/>
      <w:lvlText w:val="•"/>
      <w:lvlJc w:val="left"/>
      <w:pPr>
        <w:tabs>
          <w:tab w:val="num" w:pos="5760"/>
        </w:tabs>
        <w:ind w:left="5760" w:hanging="360"/>
      </w:pPr>
      <w:rPr>
        <w:rFonts w:ascii="Times New Roman" w:hAnsi="Times New Roman" w:hint="default"/>
      </w:rPr>
    </w:lvl>
    <w:lvl w:ilvl="8" w:tplc="E6EEE62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68724DD"/>
    <w:multiLevelType w:val="hybridMultilevel"/>
    <w:tmpl w:val="EF44C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0F1DAF"/>
    <w:multiLevelType w:val="hybridMultilevel"/>
    <w:tmpl w:val="EF44C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0B3974"/>
    <w:multiLevelType w:val="hybridMultilevel"/>
    <w:tmpl w:val="AA921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71399400">
    <w:abstractNumId w:val="2"/>
  </w:num>
  <w:num w:numId="2" w16cid:durableId="593247602">
    <w:abstractNumId w:val="7"/>
  </w:num>
  <w:num w:numId="3" w16cid:durableId="1250964634">
    <w:abstractNumId w:val="8"/>
  </w:num>
  <w:num w:numId="4" w16cid:durableId="1845589711">
    <w:abstractNumId w:val="9"/>
  </w:num>
  <w:num w:numId="5" w16cid:durableId="1315833698">
    <w:abstractNumId w:val="6"/>
  </w:num>
  <w:num w:numId="6" w16cid:durableId="1702514822">
    <w:abstractNumId w:val="1"/>
  </w:num>
  <w:num w:numId="7" w16cid:durableId="4215069">
    <w:abstractNumId w:val="4"/>
  </w:num>
  <w:num w:numId="8" w16cid:durableId="1388995695">
    <w:abstractNumId w:val="0"/>
  </w:num>
  <w:num w:numId="9" w16cid:durableId="908539329">
    <w:abstractNumId w:val="5"/>
  </w:num>
  <w:num w:numId="10" w16cid:durableId="1920864451">
    <w:abstractNumId w:val="3"/>
  </w:num>
  <w:num w:numId="11" w16cid:durableId="3133428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1BE"/>
    <w:rsid w:val="00004259"/>
    <w:rsid w:val="00030EFA"/>
    <w:rsid w:val="00031C04"/>
    <w:rsid w:val="00034776"/>
    <w:rsid w:val="00035804"/>
    <w:rsid w:val="00036C4B"/>
    <w:rsid w:val="00041E3F"/>
    <w:rsid w:val="000514D2"/>
    <w:rsid w:val="0009700E"/>
    <w:rsid w:val="000974D4"/>
    <w:rsid w:val="000A69F4"/>
    <w:rsid w:val="000B65B2"/>
    <w:rsid w:val="000F16A0"/>
    <w:rsid w:val="000F4C27"/>
    <w:rsid w:val="0011795C"/>
    <w:rsid w:val="001269B2"/>
    <w:rsid w:val="00154D25"/>
    <w:rsid w:val="00162C77"/>
    <w:rsid w:val="00164C03"/>
    <w:rsid w:val="00185507"/>
    <w:rsid w:val="001A1168"/>
    <w:rsid w:val="001A57DE"/>
    <w:rsid w:val="001B43F7"/>
    <w:rsid w:val="001D262F"/>
    <w:rsid w:val="001D52C5"/>
    <w:rsid w:val="001D780B"/>
    <w:rsid w:val="001D7BBF"/>
    <w:rsid w:val="00211AF0"/>
    <w:rsid w:val="00225696"/>
    <w:rsid w:val="00242A7C"/>
    <w:rsid w:val="00243589"/>
    <w:rsid w:val="00245DE1"/>
    <w:rsid w:val="00271BEB"/>
    <w:rsid w:val="002B0E14"/>
    <w:rsid w:val="002D4894"/>
    <w:rsid w:val="002E37B4"/>
    <w:rsid w:val="00321862"/>
    <w:rsid w:val="003259D6"/>
    <w:rsid w:val="0036218B"/>
    <w:rsid w:val="00390CA5"/>
    <w:rsid w:val="003A32DD"/>
    <w:rsid w:val="003A50EC"/>
    <w:rsid w:val="003A63AA"/>
    <w:rsid w:val="003C2ACD"/>
    <w:rsid w:val="003E4191"/>
    <w:rsid w:val="003E619D"/>
    <w:rsid w:val="00403FCD"/>
    <w:rsid w:val="00404D01"/>
    <w:rsid w:val="00417D99"/>
    <w:rsid w:val="00422E6E"/>
    <w:rsid w:val="00424AAD"/>
    <w:rsid w:val="00426AD7"/>
    <w:rsid w:val="004D7FF9"/>
    <w:rsid w:val="004E3FA0"/>
    <w:rsid w:val="00516A33"/>
    <w:rsid w:val="00537E72"/>
    <w:rsid w:val="005515AC"/>
    <w:rsid w:val="00563DDD"/>
    <w:rsid w:val="00592B79"/>
    <w:rsid w:val="00596E1E"/>
    <w:rsid w:val="00597D56"/>
    <w:rsid w:val="005A7EF1"/>
    <w:rsid w:val="005D3B10"/>
    <w:rsid w:val="005E3231"/>
    <w:rsid w:val="005E4989"/>
    <w:rsid w:val="005E630E"/>
    <w:rsid w:val="005F2515"/>
    <w:rsid w:val="005F49BD"/>
    <w:rsid w:val="006112F3"/>
    <w:rsid w:val="00621BDD"/>
    <w:rsid w:val="0064664F"/>
    <w:rsid w:val="00662CF7"/>
    <w:rsid w:val="00664497"/>
    <w:rsid w:val="0066775B"/>
    <w:rsid w:val="006A3020"/>
    <w:rsid w:val="006A777E"/>
    <w:rsid w:val="006A7B2E"/>
    <w:rsid w:val="006B5688"/>
    <w:rsid w:val="006D795D"/>
    <w:rsid w:val="00710B20"/>
    <w:rsid w:val="0071601F"/>
    <w:rsid w:val="00721D3B"/>
    <w:rsid w:val="007267D0"/>
    <w:rsid w:val="00726C58"/>
    <w:rsid w:val="00751151"/>
    <w:rsid w:val="00770716"/>
    <w:rsid w:val="007869D3"/>
    <w:rsid w:val="007B2966"/>
    <w:rsid w:val="007B3B6C"/>
    <w:rsid w:val="007B7CD8"/>
    <w:rsid w:val="007E0C20"/>
    <w:rsid w:val="008029FB"/>
    <w:rsid w:val="008069AD"/>
    <w:rsid w:val="00826AA5"/>
    <w:rsid w:val="00841A47"/>
    <w:rsid w:val="008479B7"/>
    <w:rsid w:val="00877CAE"/>
    <w:rsid w:val="008943E7"/>
    <w:rsid w:val="008D5FC9"/>
    <w:rsid w:val="00923AAD"/>
    <w:rsid w:val="00924652"/>
    <w:rsid w:val="009414E4"/>
    <w:rsid w:val="0095111A"/>
    <w:rsid w:val="00954ABE"/>
    <w:rsid w:val="009862C3"/>
    <w:rsid w:val="009A0C0F"/>
    <w:rsid w:val="009B61B5"/>
    <w:rsid w:val="009F4DDF"/>
    <w:rsid w:val="00A018FA"/>
    <w:rsid w:val="00A122E2"/>
    <w:rsid w:val="00A232C1"/>
    <w:rsid w:val="00A4495E"/>
    <w:rsid w:val="00A764A6"/>
    <w:rsid w:val="00AA5607"/>
    <w:rsid w:val="00AD6B78"/>
    <w:rsid w:val="00B44E58"/>
    <w:rsid w:val="00B61173"/>
    <w:rsid w:val="00BB7D3F"/>
    <w:rsid w:val="00BC09BD"/>
    <w:rsid w:val="00BF16A9"/>
    <w:rsid w:val="00BF3A41"/>
    <w:rsid w:val="00C333D6"/>
    <w:rsid w:val="00C34594"/>
    <w:rsid w:val="00C56350"/>
    <w:rsid w:val="00C8290E"/>
    <w:rsid w:val="00CA1803"/>
    <w:rsid w:val="00CC6F47"/>
    <w:rsid w:val="00CD0FE5"/>
    <w:rsid w:val="00CE1764"/>
    <w:rsid w:val="00CE6054"/>
    <w:rsid w:val="00CF3822"/>
    <w:rsid w:val="00CF62DE"/>
    <w:rsid w:val="00D02B11"/>
    <w:rsid w:val="00D132CE"/>
    <w:rsid w:val="00D43067"/>
    <w:rsid w:val="00D5163F"/>
    <w:rsid w:val="00D602C1"/>
    <w:rsid w:val="00D74739"/>
    <w:rsid w:val="00D77B12"/>
    <w:rsid w:val="00D83480"/>
    <w:rsid w:val="00DA4771"/>
    <w:rsid w:val="00DB2028"/>
    <w:rsid w:val="00DB3D63"/>
    <w:rsid w:val="00DD686F"/>
    <w:rsid w:val="00E111BE"/>
    <w:rsid w:val="00E33634"/>
    <w:rsid w:val="00E37691"/>
    <w:rsid w:val="00E376EC"/>
    <w:rsid w:val="00E521BC"/>
    <w:rsid w:val="00EA76AC"/>
    <w:rsid w:val="00EC3A58"/>
    <w:rsid w:val="00EC612B"/>
    <w:rsid w:val="00EE2109"/>
    <w:rsid w:val="00EE771B"/>
    <w:rsid w:val="00F048F8"/>
    <w:rsid w:val="00F06BBE"/>
    <w:rsid w:val="00F12BB2"/>
    <w:rsid w:val="00F249B3"/>
    <w:rsid w:val="00F26F9D"/>
    <w:rsid w:val="00F445E5"/>
    <w:rsid w:val="00F65F0B"/>
    <w:rsid w:val="00F91B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8A2AD"/>
  <w15:docId w15:val="{EC25F168-18CC-5C4A-BAA6-F0A85F212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1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1B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11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1BE"/>
  </w:style>
  <w:style w:type="paragraph" w:styleId="Footer">
    <w:name w:val="footer"/>
    <w:basedOn w:val="Normal"/>
    <w:link w:val="FooterChar"/>
    <w:uiPriority w:val="99"/>
    <w:unhideWhenUsed/>
    <w:rsid w:val="00E11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1BE"/>
  </w:style>
  <w:style w:type="character" w:styleId="Hyperlink">
    <w:name w:val="Hyperlink"/>
    <w:basedOn w:val="DefaultParagraphFont"/>
    <w:uiPriority w:val="99"/>
    <w:unhideWhenUsed/>
    <w:rsid w:val="000B65B2"/>
    <w:rPr>
      <w:color w:val="0000FF" w:themeColor="hyperlink"/>
      <w:u w:val="single"/>
    </w:rPr>
  </w:style>
  <w:style w:type="paragraph" w:styleId="BalloonText">
    <w:name w:val="Balloon Text"/>
    <w:basedOn w:val="Normal"/>
    <w:link w:val="BalloonTextChar"/>
    <w:uiPriority w:val="99"/>
    <w:semiHidden/>
    <w:unhideWhenUsed/>
    <w:rsid w:val="000B65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5B2"/>
    <w:rPr>
      <w:rFonts w:ascii="Tahoma" w:hAnsi="Tahoma" w:cs="Tahoma"/>
      <w:sz w:val="16"/>
      <w:szCs w:val="16"/>
    </w:rPr>
  </w:style>
  <w:style w:type="paragraph" w:styleId="ListParagraph">
    <w:name w:val="List Paragraph"/>
    <w:basedOn w:val="Normal"/>
    <w:uiPriority w:val="34"/>
    <w:qFormat/>
    <w:rsid w:val="00004259"/>
    <w:pPr>
      <w:ind w:left="720"/>
      <w:contextualSpacing/>
    </w:pPr>
  </w:style>
  <w:style w:type="paragraph" w:styleId="HTMLPreformatted">
    <w:name w:val="HTML Preformatted"/>
    <w:basedOn w:val="Normal"/>
    <w:link w:val="HTMLPreformattedChar"/>
    <w:uiPriority w:val="99"/>
    <w:semiHidden/>
    <w:unhideWhenUsed/>
    <w:rsid w:val="00154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54D25"/>
    <w:rPr>
      <w:rFonts w:ascii="Courier New" w:eastAsia="Times New Roman" w:hAnsi="Courier New" w:cs="Courier New"/>
      <w:sz w:val="20"/>
      <w:szCs w:val="20"/>
      <w:lang w:eastAsia="en-GB"/>
    </w:rPr>
  </w:style>
  <w:style w:type="character" w:customStyle="1" w:styleId="y2iqfc">
    <w:name w:val="y2iqfc"/>
    <w:basedOn w:val="DefaultParagraphFont"/>
    <w:rsid w:val="00154D25"/>
  </w:style>
  <w:style w:type="paragraph" w:styleId="NormalWeb">
    <w:name w:val="Normal (Web)"/>
    <w:basedOn w:val="Normal"/>
    <w:uiPriority w:val="99"/>
    <w:semiHidden/>
    <w:unhideWhenUsed/>
    <w:rsid w:val="00424A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83480"/>
    <w:rPr>
      <w:sz w:val="16"/>
      <w:szCs w:val="16"/>
    </w:rPr>
  </w:style>
  <w:style w:type="paragraph" w:styleId="CommentText">
    <w:name w:val="annotation text"/>
    <w:basedOn w:val="Normal"/>
    <w:link w:val="CommentTextChar"/>
    <w:uiPriority w:val="99"/>
    <w:semiHidden/>
    <w:unhideWhenUsed/>
    <w:rsid w:val="00D83480"/>
    <w:pPr>
      <w:spacing w:line="240" w:lineRule="auto"/>
    </w:pPr>
    <w:rPr>
      <w:sz w:val="20"/>
      <w:szCs w:val="20"/>
    </w:rPr>
  </w:style>
  <w:style w:type="character" w:customStyle="1" w:styleId="CommentTextChar">
    <w:name w:val="Comment Text Char"/>
    <w:basedOn w:val="DefaultParagraphFont"/>
    <w:link w:val="CommentText"/>
    <w:uiPriority w:val="99"/>
    <w:semiHidden/>
    <w:rsid w:val="00D83480"/>
    <w:rPr>
      <w:sz w:val="20"/>
      <w:szCs w:val="20"/>
    </w:rPr>
  </w:style>
  <w:style w:type="paragraph" w:styleId="CommentSubject">
    <w:name w:val="annotation subject"/>
    <w:basedOn w:val="CommentText"/>
    <w:next w:val="CommentText"/>
    <w:link w:val="CommentSubjectChar"/>
    <w:uiPriority w:val="99"/>
    <w:semiHidden/>
    <w:unhideWhenUsed/>
    <w:rsid w:val="00D83480"/>
    <w:rPr>
      <w:b/>
      <w:bCs/>
    </w:rPr>
  </w:style>
  <w:style w:type="character" w:customStyle="1" w:styleId="CommentSubjectChar">
    <w:name w:val="Comment Subject Char"/>
    <w:basedOn w:val="CommentTextChar"/>
    <w:link w:val="CommentSubject"/>
    <w:uiPriority w:val="99"/>
    <w:semiHidden/>
    <w:rsid w:val="00D83480"/>
    <w:rPr>
      <w:b/>
      <w:bCs/>
      <w:sz w:val="20"/>
      <w:szCs w:val="20"/>
    </w:rPr>
  </w:style>
  <w:style w:type="table" w:styleId="TableGrid">
    <w:name w:val="Table Grid"/>
    <w:basedOn w:val="TableNormal"/>
    <w:uiPriority w:val="59"/>
    <w:rsid w:val="004E3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4E3FA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75115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1">
    <w:name w:val="Light Grid Accent 1"/>
    <w:basedOn w:val="TableNormal"/>
    <w:uiPriority w:val="62"/>
    <w:rsid w:val="0075115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text-format-content">
    <w:name w:val="text-format-content"/>
    <w:basedOn w:val="DefaultParagraphFont"/>
    <w:rsid w:val="00DA4771"/>
  </w:style>
  <w:style w:type="character" w:styleId="UnresolvedMention">
    <w:name w:val="Unresolved Mention"/>
    <w:basedOn w:val="DefaultParagraphFont"/>
    <w:uiPriority w:val="99"/>
    <w:semiHidden/>
    <w:unhideWhenUsed/>
    <w:rsid w:val="001B43F7"/>
    <w:rPr>
      <w:color w:val="605E5C"/>
      <w:shd w:val="clear" w:color="auto" w:fill="E1DFDD"/>
    </w:rPr>
  </w:style>
  <w:style w:type="paragraph" w:styleId="Date">
    <w:name w:val="Date"/>
    <w:basedOn w:val="Normal"/>
    <w:next w:val="Normal"/>
    <w:link w:val="DateChar"/>
    <w:uiPriority w:val="99"/>
    <w:semiHidden/>
    <w:unhideWhenUsed/>
    <w:rsid w:val="005F49BD"/>
  </w:style>
  <w:style w:type="character" w:customStyle="1" w:styleId="DateChar">
    <w:name w:val="Date Char"/>
    <w:basedOn w:val="DefaultParagraphFont"/>
    <w:link w:val="Date"/>
    <w:uiPriority w:val="99"/>
    <w:semiHidden/>
    <w:rsid w:val="005F4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4308">
      <w:bodyDiv w:val="1"/>
      <w:marLeft w:val="0"/>
      <w:marRight w:val="0"/>
      <w:marTop w:val="0"/>
      <w:marBottom w:val="0"/>
      <w:divBdr>
        <w:top w:val="none" w:sz="0" w:space="0" w:color="auto"/>
        <w:left w:val="none" w:sz="0" w:space="0" w:color="auto"/>
        <w:bottom w:val="none" w:sz="0" w:space="0" w:color="auto"/>
        <w:right w:val="none" w:sz="0" w:space="0" w:color="auto"/>
      </w:divBdr>
      <w:divsChild>
        <w:div w:id="750540980">
          <w:marLeft w:val="0"/>
          <w:marRight w:val="0"/>
          <w:marTop w:val="0"/>
          <w:marBottom w:val="0"/>
          <w:divBdr>
            <w:top w:val="none" w:sz="0" w:space="0" w:color="auto"/>
            <w:left w:val="none" w:sz="0" w:space="0" w:color="auto"/>
            <w:bottom w:val="none" w:sz="0" w:space="0" w:color="auto"/>
            <w:right w:val="none" w:sz="0" w:space="0" w:color="auto"/>
          </w:divBdr>
        </w:div>
        <w:div w:id="811872556">
          <w:marLeft w:val="0"/>
          <w:marRight w:val="0"/>
          <w:marTop w:val="0"/>
          <w:marBottom w:val="0"/>
          <w:divBdr>
            <w:top w:val="none" w:sz="0" w:space="0" w:color="auto"/>
            <w:left w:val="none" w:sz="0" w:space="0" w:color="auto"/>
            <w:bottom w:val="none" w:sz="0" w:space="0" w:color="auto"/>
            <w:right w:val="none" w:sz="0" w:space="0" w:color="auto"/>
          </w:divBdr>
          <w:divsChild>
            <w:div w:id="1837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9513">
      <w:bodyDiv w:val="1"/>
      <w:marLeft w:val="0"/>
      <w:marRight w:val="0"/>
      <w:marTop w:val="0"/>
      <w:marBottom w:val="0"/>
      <w:divBdr>
        <w:top w:val="none" w:sz="0" w:space="0" w:color="auto"/>
        <w:left w:val="none" w:sz="0" w:space="0" w:color="auto"/>
        <w:bottom w:val="none" w:sz="0" w:space="0" w:color="auto"/>
        <w:right w:val="none" w:sz="0" w:space="0" w:color="auto"/>
      </w:divBdr>
    </w:div>
    <w:div w:id="173038408">
      <w:bodyDiv w:val="1"/>
      <w:marLeft w:val="0"/>
      <w:marRight w:val="0"/>
      <w:marTop w:val="0"/>
      <w:marBottom w:val="0"/>
      <w:divBdr>
        <w:top w:val="none" w:sz="0" w:space="0" w:color="auto"/>
        <w:left w:val="none" w:sz="0" w:space="0" w:color="auto"/>
        <w:bottom w:val="none" w:sz="0" w:space="0" w:color="auto"/>
        <w:right w:val="none" w:sz="0" w:space="0" w:color="auto"/>
      </w:divBdr>
    </w:div>
    <w:div w:id="226914177">
      <w:bodyDiv w:val="1"/>
      <w:marLeft w:val="0"/>
      <w:marRight w:val="0"/>
      <w:marTop w:val="0"/>
      <w:marBottom w:val="0"/>
      <w:divBdr>
        <w:top w:val="none" w:sz="0" w:space="0" w:color="auto"/>
        <w:left w:val="none" w:sz="0" w:space="0" w:color="auto"/>
        <w:bottom w:val="none" w:sz="0" w:space="0" w:color="auto"/>
        <w:right w:val="none" w:sz="0" w:space="0" w:color="auto"/>
      </w:divBdr>
    </w:div>
    <w:div w:id="287392399">
      <w:bodyDiv w:val="1"/>
      <w:marLeft w:val="0"/>
      <w:marRight w:val="0"/>
      <w:marTop w:val="0"/>
      <w:marBottom w:val="0"/>
      <w:divBdr>
        <w:top w:val="none" w:sz="0" w:space="0" w:color="auto"/>
        <w:left w:val="none" w:sz="0" w:space="0" w:color="auto"/>
        <w:bottom w:val="none" w:sz="0" w:space="0" w:color="auto"/>
        <w:right w:val="none" w:sz="0" w:space="0" w:color="auto"/>
      </w:divBdr>
    </w:div>
    <w:div w:id="341395728">
      <w:bodyDiv w:val="1"/>
      <w:marLeft w:val="0"/>
      <w:marRight w:val="0"/>
      <w:marTop w:val="0"/>
      <w:marBottom w:val="0"/>
      <w:divBdr>
        <w:top w:val="none" w:sz="0" w:space="0" w:color="auto"/>
        <w:left w:val="none" w:sz="0" w:space="0" w:color="auto"/>
        <w:bottom w:val="none" w:sz="0" w:space="0" w:color="auto"/>
        <w:right w:val="none" w:sz="0" w:space="0" w:color="auto"/>
      </w:divBdr>
    </w:div>
    <w:div w:id="422143260">
      <w:bodyDiv w:val="1"/>
      <w:marLeft w:val="0"/>
      <w:marRight w:val="0"/>
      <w:marTop w:val="0"/>
      <w:marBottom w:val="0"/>
      <w:divBdr>
        <w:top w:val="none" w:sz="0" w:space="0" w:color="auto"/>
        <w:left w:val="none" w:sz="0" w:space="0" w:color="auto"/>
        <w:bottom w:val="none" w:sz="0" w:space="0" w:color="auto"/>
        <w:right w:val="none" w:sz="0" w:space="0" w:color="auto"/>
      </w:divBdr>
    </w:div>
    <w:div w:id="463427406">
      <w:bodyDiv w:val="1"/>
      <w:marLeft w:val="0"/>
      <w:marRight w:val="0"/>
      <w:marTop w:val="0"/>
      <w:marBottom w:val="0"/>
      <w:divBdr>
        <w:top w:val="none" w:sz="0" w:space="0" w:color="auto"/>
        <w:left w:val="none" w:sz="0" w:space="0" w:color="auto"/>
        <w:bottom w:val="none" w:sz="0" w:space="0" w:color="auto"/>
        <w:right w:val="none" w:sz="0" w:space="0" w:color="auto"/>
      </w:divBdr>
    </w:div>
    <w:div w:id="477039807">
      <w:bodyDiv w:val="1"/>
      <w:marLeft w:val="0"/>
      <w:marRight w:val="0"/>
      <w:marTop w:val="0"/>
      <w:marBottom w:val="0"/>
      <w:divBdr>
        <w:top w:val="none" w:sz="0" w:space="0" w:color="auto"/>
        <w:left w:val="none" w:sz="0" w:space="0" w:color="auto"/>
        <w:bottom w:val="none" w:sz="0" w:space="0" w:color="auto"/>
        <w:right w:val="none" w:sz="0" w:space="0" w:color="auto"/>
      </w:divBdr>
    </w:div>
    <w:div w:id="535771255">
      <w:bodyDiv w:val="1"/>
      <w:marLeft w:val="0"/>
      <w:marRight w:val="0"/>
      <w:marTop w:val="0"/>
      <w:marBottom w:val="0"/>
      <w:divBdr>
        <w:top w:val="none" w:sz="0" w:space="0" w:color="auto"/>
        <w:left w:val="none" w:sz="0" w:space="0" w:color="auto"/>
        <w:bottom w:val="none" w:sz="0" w:space="0" w:color="auto"/>
        <w:right w:val="none" w:sz="0" w:space="0" w:color="auto"/>
      </w:divBdr>
    </w:div>
    <w:div w:id="596795163">
      <w:bodyDiv w:val="1"/>
      <w:marLeft w:val="0"/>
      <w:marRight w:val="0"/>
      <w:marTop w:val="0"/>
      <w:marBottom w:val="0"/>
      <w:divBdr>
        <w:top w:val="none" w:sz="0" w:space="0" w:color="auto"/>
        <w:left w:val="none" w:sz="0" w:space="0" w:color="auto"/>
        <w:bottom w:val="none" w:sz="0" w:space="0" w:color="auto"/>
        <w:right w:val="none" w:sz="0" w:space="0" w:color="auto"/>
      </w:divBdr>
      <w:divsChild>
        <w:div w:id="637684652">
          <w:marLeft w:val="547"/>
          <w:marRight w:val="0"/>
          <w:marTop w:val="0"/>
          <w:marBottom w:val="0"/>
          <w:divBdr>
            <w:top w:val="none" w:sz="0" w:space="0" w:color="auto"/>
            <w:left w:val="none" w:sz="0" w:space="0" w:color="auto"/>
            <w:bottom w:val="none" w:sz="0" w:space="0" w:color="auto"/>
            <w:right w:val="none" w:sz="0" w:space="0" w:color="auto"/>
          </w:divBdr>
        </w:div>
      </w:divsChild>
    </w:div>
    <w:div w:id="665791295">
      <w:bodyDiv w:val="1"/>
      <w:marLeft w:val="0"/>
      <w:marRight w:val="0"/>
      <w:marTop w:val="0"/>
      <w:marBottom w:val="0"/>
      <w:divBdr>
        <w:top w:val="none" w:sz="0" w:space="0" w:color="auto"/>
        <w:left w:val="none" w:sz="0" w:space="0" w:color="auto"/>
        <w:bottom w:val="none" w:sz="0" w:space="0" w:color="auto"/>
        <w:right w:val="none" w:sz="0" w:space="0" w:color="auto"/>
      </w:divBdr>
    </w:div>
    <w:div w:id="676536551">
      <w:bodyDiv w:val="1"/>
      <w:marLeft w:val="0"/>
      <w:marRight w:val="0"/>
      <w:marTop w:val="0"/>
      <w:marBottom w:val="0"/>
      <w:divBdr>
        <w:top w:val="none" w:sz="0" w:space="0" w:color="auto"/>
        <w:left w:val="none" w:sz="0" w:space="0" w:color="auto"/>
        <w:bottom w:val="none" w:sz="0" w:space="0" w:color="auto"/>
        <w:right w:val="none" w:sz="0" w:space="0" w:color="auto"/>
      </w:divBdr>
    </w:div>
    <w:div w:id="754937864">
      <w:bodyDiv w:val="1"/>
      <w:marLeft w:val="0"/>
      <w:marRight w:val="0"/>
      <w:marTop w:val="0"/>
      <w:marBottom w:val="0"/>
      <w:divBdr>
        <w:top w:val="none" w:sz="0" w:space="0" w:color="auto"/>
        <w:left w:val="none" w:sz="0" w:space="0" w:color="auto"/>
        <w:bottom w:val="none" w:sz="0" w:space="0" w:color="auto"/>
        <w:right w:val="none" w:sz="0" w:space="0" w:color="auto"/>
      </w:divBdr>
    </w:div>
    <w:div w:id="755252083">
      <w:bodyDiv w:val="1"/>
      <w:marLeft w:val="0"/>
      <w:marRight w:val="0"/>
      <w:marTop w:val="0"/>
      <w:marBottom w:val="0"/>
      <w:divBdr>
        <w:top w:val="none" w:sz="0" w:space="0" w:color="auto"/>
        <w:left w:val="none" w:sz="0" w:space="0" w:color="auto"/>
        <w:bottom w:val="none" w:sz="0" w:space="0" w:color="auto"/>
        <w:right w:val="none" w:sz="0" w:space="0" w:color="auto"/>
      </w:divBdr>
    </w:div>
    <w:div w:id="831994778">
      <w:bodyDiv w:val="1"/>
      <w:marLeft w:val="0"/>
      <w:marRight w:val="0"/>
      <w:marTop w:val="0"/>
      <w:marBottom w:val="0"/>
      <w:divBdr>
        <w:top w:val="none" w:sz="0" w:space="0" w:color="auto"/>
        <w:left w:val="none" w:sz="0" w:space="0" w:color="auto"/>
        <w:bottom w:val="none" w:sz="0" w:space="0" w:color="auto"/>
        <w:right w:val="none" w:sz="0" w:space="0" w:color="auto"/>
      </w:divBdr>
      <w:divsChild>
        <w:div w:id="1348169844">
          <w:marLeft w:val="446"/>
          <w:marRight w:val="0"/>
          <w:marTop w:val="0"/>
          <w:marBottom w:val="0"/>
          <w:divBdr>
            <w:top w:val="none" w:sz="0" w:space="0" w:color="auto"/>
            <w:left w:val="none" w:sz="0" w:space="0" w:color="auto"/>
            <w:bottom w:val="none" w:sz="0" w:space="0" w:color="auto"/>
            <w:right w:val="none" w:sz="0" w:space="0" w:color="auto"/>
          </w:divBdr>
        </w:div>
        <w:div w:id="1953201525">
          <w:marLeft w:val="446"/>
          <w:marRight w:val="0"/>
          <w:marTop w:val="0"/>
          <w:marBottom w:val="0"/>
          <w:divBdr>
            <w:top w:val="none" w:sz="0" w:space="0" w:color="auto"/>
            <w:left w:val="none" w:sz="0" w:space="0" w:color="auto"/>
            <w:bottom w:val="none" w:sz="0" w:space="0" w:color="auto"/>
            <w:right w:val="none" w:sz="0" w:space="0" w:color="auto"/>
          </w:divBdr>
        </w:div>
      </w:divsChild>
    </w:div>
    <w:div w:id="873536859">
      <w:bodyDiv w:val="1"/>
      <w:marLeft w:val="0"/>
      <w:marRight w:val="0"/>
      <w:marTop w:val="0"/>
      <w:marBottom w:val="0"/>
      <w:divBdr>
        <w:top w:val="none" w:sz="0" w:space="0" w:color="auto"/>
        <w:left w:val="none" w:sz="0" w:space="0" w:color="auto"/>
        <w:bottom w:val="none" w:sz="0" w:space="0" w:color="auto"/>
        <w:right w:val="none" w:sz="0" w:space="0" w:color="auto"/>
      </w:divBdr>
    </w:div>
    <w:div w:id="891814728">
      <w:bodyDiv w:val="1"/>
      <w:marLeft w:val="0"/>
      <w:marRight w:val="0"/>
      <w:marTop w:val="0"/>
      <w:marBottom w:val="0"/>
      <w:divBdr>
        <w:top w:val="none" w:sz="0" w:space="0" w:color="auto"/>
        <w:left w:val="none" w:sz="0" w:space="0" w:color="auto"/>
        <w:bottom w:val="none" w:sz="0" w:space="0" w:color="auto"/>
        <w:right w:val="none" w:sz="0" w:space="0" w:color="auto"/>
      </w:divBdr>
    </w:div>
    <w:div w:id="910502479">
      <w:bodyDiv w:val="1"/>
      <w:marLeft w:val="0"/>
      <w:marRight w:val="0"/>
      <w:marTop w:val="0"/>
      <w:marBottom w:val="0"/>
      <w:divBdr>
        <w:top w:val="none" w:sz="0" w:space="0" w:color="auto"/>
        <w:left w:val="none" w:sz="0" w:space="0" w:color="auto"/>
        <w:bottom w:val="none" w:sz="0" w:space="0" w:color="auto"/>
        <w:right w:val="none" w:sz="0" w:space="0" w:color="auto"/>
      </w:divBdr>
    </w:div>
    <w:div w:id="922372432">
      <w:bodyDiv w:val="1"/>
      <w:marLeft w:val="0"/>
      <w:marRight w:val="0"/>
      <w:marTop w:val="0"/>
      <w:marBottom w:val="0"/>
      <w:divBdr>
        <w:top w:val="none" w:sz="0" w:space="0" w:color="auto"/>
        <w:left w:val="none" w:sz="0" w:space="0" w:color="auto"/>
        <w:bottom w:val="none" w:sz="0" w:space="0" w:color="auto"/>
        <w:right w:val="none" w:sz="0" w:space="0" w:color="auto"/>
      </w:divBdr>
    </w:div>
    <w:div w:id="960308996">
      <w:bodyDiv w:val="1"/>
      <w:marLeft w:val="0"/>
      <w:marRight w:val="0"/>
      <w:marTop w:val="0"/>
      <w:marBottom w:val="0"/>
      <w:divBdr>
        <w:top w:val="none" w:sz="0" w:space="0" w:color="auto"/>
        <w:left w:val="none" w:sz="0" w:space="0" w:color="auto"/>
        <w:bottom w:val="none" w:sz="0" w:space="0" w:color="auto"/>
        <w:right w:val="none" w:sz="0" w:space="0" w:color="auto"/>
      </w:divBdr>
      <w:divsChild>
        <w:div w:id="1393851262">
          <w:marLeft w:val="0"/>
          <w:marRight w:val="0"/>
          <w:marTop w:val="0"/>
          <w:marBottom w:val="0"/>
          <w:divBdr>
            <w:top w:val="none" w:sz="0" w:space="0" w:color="auto"/>
            <w:left w:val="none" w:sz="0" w:space="0" w:color="auto"/>
            <w:bottom w:val="none" w:sz="0" w:space="0" w:color="auto"/>
            <w:right w:val="none" w:sz="0" w:space="0" w:color="auto"/>
          </w:divBdr>
        </w:div>
        <w:div w:id="895310986">
          <w:marLeft w:val="0"/>
          <w:marRight w:val="0"/>
          <w:marTop w:val="0"/>
          <w:marBottom w:val="0"/>
          <w:divBdr>
            <w:top w:val="none" w:sz="0" w:space="0" w:color="auto"/>
            <w:left w:val="none" w:sz="0" w:space="0" w:color="auto"/>
            <w:bottom w:val="none" w:sz="0" w:space="0" w:color="auto"/>
            <w:right w:val="none" w:sz="0" w:space="0" w:color="auto"/>
          </w:divBdr>
        </w:div>
      </w:divsChild>
    </w:div>
    <w:div w:id="1012100093">
      <w:bodyDiv w:val="1"/>
      <w:marLeft w:val="0"/>
      <w:marRight w:val="0"/>
      <w:marTop w:val="0"/>
      <w:marBottom w:val="0"/>
      <w:divBdr>
        <w:top w:val="none" w:sz="0" w:space="0" w:color="auto"/>
        <w:left w:val="none" w:sz="0" w:space="0" w:color="auto"/>
        <w:bottom w:val="none" w:sz="0" w:space="0" w:color="auto"/>
        <w:right w:val="none" w:sz="0" w:space="0" w:color="auto"/>
      </w:divBdr>
    </w:div>
    <w:div w:id="1033582305">
      <w:bodyDiv w:val="1"/>
      <w:marLeft w:val="0"/>
      <w:marRight w:val="0"/>
      <w:marTop w:val="0"/>
      <w:marBottom w:val="0"/>
      <w:divBdr>
        <w:top w:val="none" w:sz="0" w:space="0" w:color="auto"/>
        <w:left w:val="none" w:sz="0" w:space="0" w:color="auto"/>
        <w:bottom w:val="none" w:sz="0" w:space="0" w:color="auto"/>
        <w:right w:val="none" w:sz="0" w:space="0" w:color="auto"/>
      </w:divBdr>
    </w:div>
    <w:div w:id="1041857252">
      <w:bodyDiv w:val="1"/>
      <w:marLeft w:val="0"/>
      <w:marRight w:val="0"/>
      <w:marTop w:val="0"/>
      <w:marBottom w:val="0"/>
      <w:divBdr>
        <w:top w:val="none" w:sz="0" w:space="0" w:color="auto"/>
        <w:left w:val="none" w:sz="0" w:space="0" w:color="auto"/>
        <w:bottom w:val="none" w:sz="0" w:space="0" w:color="auto"/>
        <w:right w:val="none" w:sz="0" w:space="0" w:color="auto"/>
      </w:divBdr>
    </w:div>
    <w:div w:id="1083914642">
      <w:bodyDiv w:val="1"/>
      <w:marLeft w:val="0"/>
      <w:marRight w:val="0"/>
      <w:marTop w:val="0"/>
      <w:marBottom w:val="0"/>
      <w:divBdr>
        <w:top w:val="none" w:sz="0" w:space="0" w:color="auto"/>
        <w:left w:val="none" w:sz="0" w:space="0" w:color="auto"/>
        <w:bottom w:val="none" w:sz="0" w:space="0" w:color="auto"/>
        <w:right w:val="none" w:sz="0" w:space="0" w:color="auto"/>
      </w:divBdr>
    </w:div>
    <w:div w:id="1087577162">
      <w:bodyDiv w:val="1"/>
      <w:marLeft w:val="0"/>
      <w:marRight w:val="0"/>
      <w:marTop w:val="0"/>
      <w:marBottom w:val="0"/>
      <w:divBdr>
        <w:top w:val="none" w:sz="0" w:space="0" w:color="auto"/>
        <w:left w:val="none" w:sz="0" w:space="0" w:color="auto"/>
        <w:bottom w:val="none" w:sz="0" w:space="0" w:color="auto"/>
        <w:right w:val="none" w:sz="0" w:space="0" w:color="auto"/>
      </w:divBdr>
    </w:div>
    <w:div w:id="1092430860">
      <w:bodyDiv w:val="1"/>
      <w:marLeft w:val="0"/>
      <w:marRight w:val="0"/>
      <w:marTop w:val="0"/>
      <w:marBottom w:val="0"/>
      <w:divBdr>
        <w:top w:val="none" w:sz="0" w:space="0" w:color="auto"/>
        <w:left w:val="none" w:sz="0" w:space="0" w:color="auto"/>
        <w:bottom w:val="none" w:sz="0" w:space="0" w:color="auto"/>
        <w:right w:val="none" w:sz="0" w:space="0" w:color="auto"/>
      </w:divBdr>
    </w:div>
    <w:div w:id="1140028556">
      <w:bodyDiv w:val="1"/>
      <w:marLeft w:val="0"/>
      <w:marRight w:val="0"/>
      <w:marTop w:val="0"/>
      <w:marBottom w:val="0"/>
      <w:divBdr>
        <w:top w:val="none" w:sz="0" w:space="0" w:color="auto"/>
        <w:left w:val="none" w:sz="0" w:space="0" w:color="auto"/>
        <w:bottom w:val="none" w:sz="0" w:space="0" w:color="auto"/>
        <w:right w:val="none" w:sz="0" w:space="0" w:color="auto"/>
      </w:divBdr>
    </w:div>
    <w:div w:id="1217660605">
      <w:bodyDiv w:val="1"/>
      <w:marLeft w:val="0"/>
      <w:marRight w:val="0"/>
      <w:marTop w:val="0"/>
      <w:marBottom w:val="0"/>
      <w:divBdr>
        <w:top w:val="none" w:sz="0" w:space="0" w:color="auto"/>
        <w:left w:val="none" w:sz="0" w:space="0" w:color="auto"/>
        <w:bottom w:val="none" w:sz="0" w:space="0" w:color="auto"/>
        <w:right w:val="none" w:sz="0" w:space="0" w:color="auto"/>
      </w:divBdr>
    </w:div>
    <w:div w:id="1250580518">
      <w:bodyDiv w:val="1"/>
      <w:marLeft w:val="0"/>
      <w:marRight w:val="0"/>
      <w:marTop w:val="0"/>
      <w:marBottom w:val="0"/>
      <w:divBdr>
        <w:top w:val="none" w:sz="0" w:space="0" w:color="auto"/>
        <w:left w:val="none" w:sz="0" w:space="0" w:color="auto"/>
        <w:bottom w:val="none" w:sz="0" w:space="0" w:color="auto"/>
        <w:right w:val="none" w:sz="0" w:space="0" w:color="auto"/>
      </w:divBdr>
    </w:div>
    <w:div w:id="1256785139">
      <w:bodyDiv w:val="1"/>
      <w:marLeft w:val="0"/>
      <w:marRight w:val="0"/>
      <w:marTop w:val="0"/>
      <w:marBottom w:val="0"/>
      <w:divBdr>
        <w:top w:val="none" w:sz="0" w:space="0" w:color="auto"/>
        <w:left w:val="none" w:sz="0" w:space="0" w:color="auto"/>
        <w:bottom w:val="none" w:sz="0" w:space="0" w:color="auto"/>
        <w:right w:val="none" w:sz="0" w:space="0" w:color="auto"/>
      </w:divBdr>
    </w:div>
    <w:div w:id="1263998777">
      <w:bodyDiv w:val="1"/>
      <w:marLeft w:val="0"/>
      <w:marRight w:val="0"/>
      <w:marTop w:val="0"/>
      <w:marBottom w:val="0"/>
      <w:divBdr>
        <w:top w:val="none" w:sz="0" w:space="0" w:color="auto"/>
        <w:left w:val="none" w:sz="0" w:space="0" w:color="auto"/>
        <w:bottom w:val="none" w:sz="0" w:space="0" w:color="auto"/>
        <w:right w:val="none" w:sz="0" w:space="0" w:color="auto"/>
      </w:divBdr>
    </w:div>
    <w:div w:id="1291472893">
      <w:bodyDiv w:val="1"/>
      <w:marLeft w:val="0"/>
      <w:marRight w:val="0"/>
      <w:marTop w:val="0"/>
      <w:marBottom w:val="0"/>
      <w:divBdr>
        <w:top w:val="none" w:sz="0" w:space="0" w:color="auto"/>
        <w:left w:val="none" w:sz="0" w:space="0" w:color="auto"/>
        <w:bottom w:val="none" w:sz="0" w:space="0" w:color="auto"/>
        <w:right w:val="none" w:sz="0" w:space="0" w:color="auto"/>
      </w:divBdr>
    </w:div>
    <w:div w:id="1295060546">
      <w:bodyDiv w:val="1"/>
      <w:marLeft w:val="0"/>
      <w:marRight w:val="0"/>
      <w:marTop w:val="0"/>
      <w:marBottom w:val="0"/>
      <w:divBdr>
        <w:top w:val="none" w:sz="0" w:space="0" w:color="auto"/>
        <w:left w:val="none" w:sz="0" w:space="0" w:color="auto"/>
        <w:bottom w:val="none" w:sz="0" w:space="0" w:color="auto"/>
        <w:right w:val="none" w:sz="0" w:space="0" w:color="auto"/>
      </w:divBdr>
      <w:divsChild>
        <w:div w:id="213271328">
          <w:marLeft w:val="547"/>
          <w:marRight w:val="0"/>
          <w:marTop w:val="0"/>
          <w:marBottom w:val="0"/>
          <w:divBdr>
            <w:top w:val="none" w:sz="0" w:space="0" w:color="auto"/>
            <w:left w:val="none" w:sz="0" w:space="0" w:color="auto"/>
            <w:bottom w:val="none" w:sz="0" w:space="0" w:color="auto"/>
            <w:right w:val="none" w:sz="0" w:space="0" w:color="auto"/>
          </w:divBdr>
        </w:div>
      </w:divsChild>
    </w:div>
    <w:div w:id="1453984678">
      <w:bodyDiv w:val="1"/>
      <w:marLeft w:val="0"/>
      <w:marRight w:val="0"/>
      <w:marTop w:val="0"/>
      <w:marBottom w:val="0"/>
      <w:divBdr>
        <w:top w:val="none" w:sz="0" w:space="0" w:color="auto"/>
        <w:left w:val="none" w:sz="0" w:space="0" w:color="auto"/>
        <w:bottom w:val="none" w:sz="0" w:space="0" w:color="auto"/>
        <w:right w:val="none" w:sz="0" w:space="0" w:color="auto"/>
      </w:divBdr>
    </w:div>
    <w:div w:id="1457215874">
      <w:bodyDiv w:val="1"/>
      <w:marLeft w:val="0"/>
      <w:marRight w:val="0"/>
      <w:marTop w:val="0"/>
      <w:marBottom w:val="0"/>
      <w:divBdr>
        <w:top w:val="none" w:sz="0" w:space="0" w:color="auto"/>
        <w:left w:val="none" w:sz="0" w:space="0" w:color="auto"/>
        <w:bottom w:val="none" w:sz="0" w:space="0" w:color="auto"/>
        <w:right w:val="none" w:sz="0" w:space="0" w:color="auto"/>
      </w:divBdr>
    </w:div>
    <w:div w:id="1473518644">
      <w:bodyDiv w:val="1"/>
      <w:marLeft w:val="0"/>
      <w:marRight w:val="0"/>
      <w:marTop w:val="0"/>
      <w:marBottom w:val="0"/>
      <w:divBdr>
        <w:top w:val="none" w:sz="0" w:space="0" w:color="auto"/>
        <w:left w:val="none" w:sz="0" w:space="0" w:color="auto"/>
        <w:bottom w:val="none" w:sz="0" w:space="0" w:color="auto"/>
        <w:right w:val="none" w:sz="0" w:space="0" w:color="auto"/>
      </w:divBdr>
    </w:div>
    <w:div w:id="1501778519">
      <w:bodyDiv w:val="1"/>
      <w:marLeft w:val="0"/>
      <w:marRight w:val="0"/>
      <w:marTop w:val="0"/>
      <w:marBottom w:val="0"/>
      <w:divBdr>
        <w:top w:val="none" w:sz="0" w:space="0" w:color="auto"/>
        <w:left w:val="none" w:sz="0" w:space="0" w:color="auto"/>
        <w:bottom w:val="none" w:sz="0" w:space="0" w:color="auto"/>
        <w:right w:val="none" w:sz="0" w:space="0" w:color="auto"/>
      </w:divBdr>
    </w:div>
    <w:div w:id="1548223792">
      <w:bodyDiv w:val="1"/>
      <w:marLeft w:val="0"/>
      <w:marRight w:val="0"/>
      <w:marTop w:val="0"/>
      <w:marBottom w:val="0"/>
      <w:divBdr>
        <w:top w:val="none" w:sz="0" w:space="0" w:color="auto"/>
        <w:left w:val="none" w:sz="0" w:space="0" w:color="auto"/>
        <w:bottom w:val="none" w:sz="0" w:space="0" w:color="auto"/>
        <w:right w:val="none" w:sz="0" w:space="0" w:color="auto"/>
      </w:divBdr>
    </w:div>
    <w:div w:id="1576352676">
      <w:bodyDiv w:val="1"/>
      <w:marLeft w:val="0"/>
      <w:marRight w:val="0"/>
      <w:marTop w:val="0"/>
      <w:marBottom w:val="0"/>
      <w:divBdr>
        <w:top w:val="none" w:sz="0" w:space="0" w:color="auto"/>
        <w:left w:val="none" w:sz="0" w:space="0" w:color="auto"/>
        <w:bottom w:val="none" w:sz="0" w:space="0" w:color="auto"/>
        <w:right w:val="none" w:sz="0" w:space="0" w:color="auto"/>
      </w:divBdr>
    </w:div>
    <w:div w:id="1607034238">
      <w:bodyDiv w:val="1"/>
      <w:marLeft w:val="0"/>
      <w:marRight w:val="0"/>
      <w:marTop w:val="0"/>
      <w:marBottom w:val="0"/>
      <w:divBdr>
        <w:top w:val="none" w:sz="0" w:space="0" w:color="auto"/>
        <w:left w:val="none" w:sz="0" w:space="0" w:color="auto"/>
        <w:bottom w:val="none" w:sz="0" w:space="0" w:color="auto"/>
        <w:right w:val="none" w:sz="0" w:space="0" w:color="auto"/>
      </w:divBdr>
    </w:div>
    <w:div w:id="1635257096">
      <w:bodyDiv w:val="1"/>
      <w:marLeft w:val="0"/>
      <w:marRight w:val="0"/>
      <w:marTop w:val="0"/>
      <w:marBottom w:val="0"/>
      <w:divBdr>
        <w:top w:val="none" w:sz="0" w:space="0" w:color="auto"/>
        <w:left w:val="none" w:sz="0" w:space="0" w:color="auto"/>
        <w:bottom w:val="none" w:sz="0" w:space="0" w:color="auto"/>
        <w:right w:val="none" w:sz="0" w:space="0" w:color="auto"/>
      </w:divBdr>
    </w:div>
    <w:div w:id="1821654336">
      <w:bodyDiv w:val="1"/>
      <w:marLeft w:val="0"/>
      <w:marRight w:val="0"/>
      <w:marTop w:val="0"/>
      <w:marBottom w:val="0"/>
      <w:divBdr>
        <w:top w:val="none" w:sz="0" w:space="0" w:color="auto"/>
        <w:left w:val="none" w:sz="0" w:space="0" w:color="auto"/>
        <w:bottom w:val="none" w:sz="0" w:space="0" w:color="auto"/>
        <w:right w:val="none" w:sz="0" w:space="0" w:color="auto"/>
      </w:divBdr>
    </w:div>
    <w:div w:id="1845974261">
      <w:bodyDiv w:val="1"/>
      <w:marLeft w:val="0"/>
      <w:marRight w:val="0"/>
      <w:marTop w:val="0"/>
      <w:marBottom w:val="0"/>
      <w:divBdr>
        <w:top w:val="none" w:sz="0" w:space="0" w:color="auto"/>
        <w:left w:val="none" w:sz="0" w:space="0" w:color="auto"/>
        <w:bottom w:val="none" w:sz="0" w:space="0" w:color="auto"/>
        <w:right w:val="none" w:sz="0" w:space="0" w:color="auto"/>
      </w:divBdr>
    </w:div>
    <w:div w:id="1900483076">
      <w:bodyDiv w:val="1"/>
      <w:marLeft w:val="0"/>
      <w:marRight w:val="0"/>
      <w:marTop w:val="0"/>
      <w:marBottom w:val="0"/>
      <w:divBdr>
        <w:top w:val="none" w:sz="0" w:space="0" w:color="auto"/>
        <w:left w:val="none" w:sz="0" w:space="0" w:color="auto"/>
        <w:bottom w:val="none" w:sz="0" w:space="0" w:color="auto"/>
        <w:right w:val="none" w:sz="0" w:space="0" w:color="auto"/>
      </w:divBdr>
    </w:div>
    <w:div w:id="1911185995">
      <w:bodyDiv w:val="1"/>
      <w:marLeft w:val="0"/>
      <w:marRight w:val="0"/>
      <w:marTop w:val="0"/>
      <w:marBottom w:val="0"/>
      <w:divBdr>
        <w:top w:val="none" w:sz="0" w:space="0" w:color="auto"/>
        <w:left w:val="none" w:sz="0" w:space="0" w:color="auto"/>
        <w:bottom w:val="none" w:sz="0" w:space="0" w:color="auto"/>
        <w:right w:val="none" w:sz="0" w:space="0" w:color="auto"/>
      </w:divBdr>
    </w:div>
    <w:div w:id="1992909314">
      <w:bodyDiv w:val="1"/>
      <w:marLeft w:val="0"/>
      <w:marRight w:val="0"/>
      <w:marTop w:val="0"/>
      <w:marBottom w:val="0"/>
      <w:divBdr>
        <w:top w:val="none" w:sz="0" w:space="0" w:color="auto"/>
        <w:left w:val="none" w:sz="0" w:space="0" w:color="auto"/>
        <w:bottom w:val="none" w:sz="0" w:space="0" w:color="auto"/>
        <w:right w:val="none" w:sz="0" w:space="0" w:color="auto"/>
      </w:divBdr>
    </w:div>
    <w:div w:id="2041777784">
      <w:bodyDiv w:val="1"/>
      <w:marLeft w:val="0"/>
      <w:marRight w:val="0"/>
      <w:marTop w:val="0"/>
      <w:marBottom w:val="0"/>
      <w:divBdr>
        <w:top w:val="none" w:sz="0" w:space="0" w:color="auto"/>
        <w:left w:val="none" w:sz="0" w:space="0" w:color="auto"/>
        <w:bottom w:val="none" w:sz="0" w:space="0" w:color="auto"/>
        <w:right w:val="none" w:sz="0" w:space="0" w:color="auto"/>
      </w:divBdr>
    </w:div>
    <w:div w:id="2106925179">
      <w:bodyDiv w:val="1"/>
      <w:marLeft w:val="0"/>
      <w:marRight w:val="0"/>
      <w:marTop w:val="0"/>
      <w:marBottom w:val="0"/>
      <w:divBdr>
        <w:top w:val="none" w:sz="0" w:space="0" w:color="auto"/>
        <w:left w:val="none" w:sz="0" w:space="0" w:color="auto"/>
        <w:bottom w:val="none" w:sz="0" w:space="0" w:color="auto"/>
        <w:right w:val="none" w:sz="0" w:space="0" w:color="auto"/>
      </w:divBdr>
    </w:div>
    <w:div w:id="214410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lickr.com/photos/182229932@N07/48196162867" TargetMode="External"/><Relationship Id="rId18" Type="http://schemas.openxmlformats.org/officeDocument/2006/relationships/image" Target="media/image6.jpeg"/><Relationship Id="rId26"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diagramData" Target="diagrams/data1.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hyperlink" Target="https://courses.lumenlearning.com/wm-publicspeaking/chapter/the-five-development-stages-of-groups/" TargetMode="External"/><Relationship Id="rId25"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awpixel.com/image/450002/business-teamwork" TargetMode="External"/><Relationship Id="rId24" Type="http://schemas.openxmlformats.org/officeDocument/2006/relationships/diagramColors" Target="diagrams/colors1.xml"/><Relationship Id="rId5" Type="http://schemas.openxmlformats.org/officeDocument/2006/relationships/settings" Target="settings.xml"/><Relationship Id="rId15" Type="http://schemas.openxmlformats.org/officeDocument/2006/relationships/hyperlink" Target="https://www.pngall.com/team-work-png/download/13196" TargetMode="External"/><Relationship Id="rId23" Type="http://schemas.openxmlformats.org/officeDocument/2006/relationships/diagramQuickStyle" Target="diagrams/quickStyle1.xm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jfif"/><Relationship Id="rId14" Type="http://schemas.openxmlformats.org/officeDocument/2006/relationships/image" Target="media/image4.png"/><Relationship Id="rId22" Type="http://schemas.openxmlformats.org/officeDocument/2006/relationships/diagramLayout" Target="diagrams/layout1.xm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41EDDDF-02C7-4E6E-8CD1-EDD42B51E37E}"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DE6D9EA0-2AD2-42E4-BF45-951F4066F41C}">
      <dgm:prSet phldrT="[Text]"/>
      <dgm:spPr/>
      <dgm:t>
        <a:bodyPr/>
        <a:lstStyle/>
        <a:p>
          <a:r>
            <a:rPr lang="en-GB"/>
            <a:t>Build Safety</a:t>
          </a:r>
        </a:p>
      </dgm:t>
    </dgm:pt>
    <dgm:pt modelId="{6F6B30BE-5E52-44DD-9657-F27A0E5F9531}" type="parTrans" cxnId="{98F0E11D-1CCC-4DF6-8F15-4751739AC7A4}">
      <dgm:prSet/>
      <dgm:spPr/>
      <dgm:t>
        <a:bodyPr/>
        <a:lstStyle/>
        <a:p>
          <a:endParaRPr lang="en-GB"/>
        </a:p>
      </dgm:t>
    </dgm:pt>
    <dgm:pt modelId="{F0C48F32-400A-408D-989A-9949142169B9}" type="sibTrans" cxnId="{98F0E11D-1CCC-4DF6-8F15-4751739AC7A4}">
      <dgm:prSet/>
      <dgm:spPr/>
      <dgm:t>
        <a:bodyPr/>
        <a:lstStyle/>
        <a:p>
          <a:endParaRPr lang="en-GB"/>
        </a:p>
      </dgm:t>
    </dgm:pt>
    <dgm:pt modelId="{1121D003-4380-4462-91D3-F4F4525F1EC4}">
      <dgm:prSet phldrT="[Text]"/>
      <dgm:spPr/>
      <dgm:t>
        <a:bodyPr/>
        <a:lstStyle/>
        <a:p>
          <a:r>
            <a:rPr lang="en-GB"/>
            <a:t>Share Vulnerability</a:t>
          </a:r>
        </a:p>
      </dgm:t>
    </dgm:pt>
    <dgm:pt modelId="{7BDE9224-BA11-4DFD-B2E2-45C14CBCBF21}" type="parTrans" cxnId="{725681EE-7F7D-4297-B29B-0C54FE2ACC91}">
      <dgm:prSet/>
      <dgm:spPr/>
      <dgm:t>
        <a:bodyPr/>
        <a:lstStyle/>
        <a:p>
          <a:endParaRPr lang="en-GB"/>
        </a:p>
      </dgm:t>
    </dgm:pt>
    <dgm:pt modelId="{30A8573C-E5EE-447C-9240-8A9DA9499DA8}" type="sibTrans" cxnId="{725681EE-7F7D-4297-B29B-0C54FE2ACC91}">
      <dgm:prSet/>
      <dgm:spPr/>
      <dgm:t>
        <a:bodyPr/>
        <a:lstStyle/>
        <a:p>
          <a:endParaRPr lang="en-GB"/>
        </a:p>
      </dgm:t>
    </dgm:pt>
    <dgm:pt modelId="{D0DDA52F-77BF-48F7-B6D2-AC8D8BA9278F}">
      <dgm:prSet phldrT="[Text]"/>
      <dgm:spPr/>
      <dgm:t>
        <a:bodyPr/>
        <a:lstStyle/>
        <a:p>
          <a:endParaRPr lang="en-GB"/>
        </a:p>
      </dgm:t>
    </dgm:pt>
    <dgm:pt modelId="{31061B38-EEC2-4A7D-9E1C-F675FBCEE67E}" type="parTrans" cxnId="{8D23098A-AFD3-4CF1-82EC-85AC4B6C06BA}">
      <dgm:prSet/>
      <dgm:spPr/>
      <dgm:t>
        <a:bodyPr/>
        <a:lstStyle/>
        <a:p>
          <a:endParaRPr lang="en-GB"/>
        </a:p>
      </dgm:t>
    </dgm:pt>
    <dgm:pt modelId="{598B8F65-2231-4448-BDCC-2362183FA665}" type="sibTrans" cxnId="{8D23098A-AFD3-4CF1-82EC-85AC4B6C06BA}">
      <dgm:prSet/>
      <dgm:spPr/>
      <dgm:t>
        <a:bodyPr/>
        <a:lstStyle/>
        <a:p>
          <a:endParaRPr lang="en-GB"/>
        </a:p>
      </dgm:t>
    </dgm:pt>
    <dgm:pt modelId="{BF2E3150-75F3-4AE1-AB98-CF8A768809C9}">
      <dgm:prSet/>
      <dgm:spPr/>
      <dgm:t>
        <a:bodyPr/>
        <a:lstStyle/>
        <a:p>
          <a:r>
            <a:rPr lang="en-GB"/>
            <a:t>Establish Purpose</a:t>
          </a:r>
        </a:p>
      </dgm:t>
    </dgm:pt>
    <dgm:pt modelId="{25830F9D-DA36-4C3B-9BE8-1DF12A5DEF6E}" type="parTrans" cxnId="{7F8FBB7A-D80D-4081-AFF4-D723558128B4}">
      <dgm:prSet/>
      <dgm:spPr/>
      <dgm:t>
        <a:bodyPr/>
        <a:lstStyle/>
        <a:p>
          <a:endParaRPr lang="en-GB"/>
        </a:p>
      </dgm:t>
    </dgm:pt>
    <dgm:pt modelId="{3EA750B3-051A-4615-AB76-14EE64C90335}" type="sibTrans" cxnId="{7F8FBB7A-D80D-4081-AFF4-D723558128B4}">
      <dgm:prSet/>
      <dgm:spPr/>
      <dgm:t>
        <a:bodyPr/>
        <a:lstStyle/>
        <a:p>
          <a:endParaRPr lang="en-GB"/>
        </a:p>
      </dgm:t>
    </dgm:pt>
    <dgm:pt modelId="{35F38131-0529-4309-94A7-E360AD1642A7}" type="pres">
      <dgm:prSet presAssocID="{041EDDDF-02C7-4E6E-8CD1-EDD42B51E37E}" presName="linear" presStyleCnt="0">
        <dgm:presLayoutVars>
          <dgm:dir/>
          <dgm:animLvl val="lvl"/>
          <dgm:resizeHandles val="exact"/>
        </dgm:presLayoutVars>
      </dgm:prSet>
      <dgm:spPr/>
    </dgm:pt>
    <dgm:pt modelId="{06B58649-EE4E-454F-A4EB-860551D53440}" type="pres">
      <dgm:prSet presAssocID="{DE6D9EA0-2AD2-42E4-BF45-951F4066F41C}" presName="parentLin" presStyleCnt="0"/>
      <dgm:spPr/>
    </dgm:pt>
    <dgm:pt modelId="{016AA5D4-0CC6-4DCE-92BF-0C0196FDF838}" type="pres">
      <dgm:prSet presAssocID="{DE6D9EA0-2AD2-42E4-BF45-951F4066F41C}" presName="parentLeftMargin" presStyleLbl="node1" presStyleIdx="0" presStyleCnt="3"/>
      <dgm:spPr/>
    </dgm:pt>
    <dgm:pt modelId="{35B710A8-1FEE-4243-85F1-7D1C212636FA}" type="pres">
      <dgm:prSet presAssocID="{DE6D9EA0-2AD2-42E4-BF45-951F4066F41C}" presName="parentText" presStyleLbl="node1" presStyleIdx="0" presStyleCnt="3">
        <dgm:presLayoutVars>
          <dgm:chMax val="0"/>
          <dgm:bulletEnabled val="1"/>
        </dgm:presLayoutVars>
      </dgm:prSet>
      <dgm:spPr/>
    </dgm:pt>
    <dgm:pt modelId="{BE9D553E-35D3-4E6E-99B5-B2B6AC69EBAE}" type="pres">
      <dgm:prSet presAssocID="{DE6D9EA0-2AD2-42E4-BF45-951F4066F41C}" presName="negativeSpace" presStyleCnt="0"/>
      <dgm:spPr/>
    </dgm:pt>
    <dgm:pt modelId="{D434E5E8-A50A-4F65-9034-9B2A9FB9FCD1}" type="pres">
      <dgm:prSet presAssocID="{DE6D9EA0-2AD2-42E4-BF45-951F4066F41C}" presName="childText" presStyleLbl="conFgAcc1" presStyleIdx="0" presStyleCnt="3" custLinFactNeighborY="22048">
        <dgm:presLayoutVars>
          <dgm:bulletEnabled val="1"/>
        </dgm:presLayoutVars>
      </dgm:prSet>
      <dgm:spPr/>
    </dgm:pt>
    <dgm:pt modelId="{E35553C3-F904-4190-A591-F07F2C780873}" type="pres">
      <dgm:prSet presAssocID="{F0C48F32-400A-408D-989A-9949142169B9}" presName="spaceBetweenRectangles" presStyleCnt="0"/>
      <dgm:spPr/>
    </dgm:pt>
    <dgm:pt modelId="{8FD00DB3-C6BE-4E0F-8232-E5DCAE5C2DC3}" type="pres">
      <dgm:prSet presAssocID="{1121D003-4380-4462-91D3-F4F4525F1EC4}" presName="parentLin" presStyleCnt="0"/>
      <dgm:spPr/>
    </dgm:pt>
    <dgm:pt modelId="{3A6B3622-E726-4A7C-96BA-D1C4480D1916}" type="pres">
      <dgm:prSet presAssocID="{1121D003-4380-4462-91D3-F4F4525F1EC4}" presName="parentLeftMargin" presStyleLbl="node1" presStyleIdx="0" presStyleCnt="3"/>
      <dgm:spPr/>
    </dgm:pt>
    <dgm:pt modelId="{0E9D3B57-290C-4FE8-99B7-5281B6E9DF50}" type="pres">
      <dgm:prSet presAssocID="{1121D003-4380-4462-91D3-F4F4525F1EC4}" presName="parentText" presStyleLbl="node1" presStyleIdx="1" presStyleCnt="3" custLinFactNeighborY="36300">
        <dgm:presLayoutVars>
          <dgm:chMax val="0"/>
          <dgm:bulletEnabled val="1"/>
        </dgm:presLayoutVars>
      </dgm:prSet>
      <dgm:spPr/>
    </dgm:pt>
    <dgm:pt modelId="{7295DF7C-6E4D-4974-BDF2-0A3568E5E51C}" type="pres">
      <dgm:prSet presAssocID="{1121D003-4380-4462-91D3-F4F4525F1EC4}" presName="negativeSpace" presStyleCnt="0"/>
      <dgm:spPr/>
    </dgm:pt>
    <dgm:pt modelId="{6B395A61-ADB8-487B-8DC2-C85509AA06AA}" type="pres">
      <dgm:prSet presAssocID="{1121D003-4380-4462-91D3-F4F4525F1EC4}" presName="childText" presStyleLbl="conFgAcc1" presStyleIdx="1" presStyleCnt="3">
        <dgm:presLayoutVars>
          <dgm:bulletEnabled val="1"/>
        </dgm:presLayoutVars>
      </dgm:prSet>
      <dgm:spPr/>
    </dgm:pt>
    <dgm:pt modelId="{0ABE7C05-5E24-4276-801A-8C88265B26A9}" type="pres">
      <dgm:prSet presAssocID="{30A8573C-E5EE-447C-9240-8A9DA9499DA8}" presName="spaceBetweenRectangles" presStyleCnt="0"/>
      <dgm:spPr/>
    </dgm:pt>
    <dgm:pt modelId="{D721FDD8-C408-4489-8601-A4788A997CD2}" type="pres">
      <dgm:prSet presAssocID="{BF2E3150-75F3-4AE1-AB98-CF8A768809C9}" presName="parentLin" presStyleCnt="0"/>
      <dgm:spPr/>
    </dgm:pt>
    <dgm:pt modelId="{9D271684-5461-442B-9DF4-031EB23726A2}" type="pres">
      <dgm:prSet presAssocID="{BF2E3150-75F3-4AE1-AB98-CF8A768809C9}" presName="parentLeftMargin" presStyleLbl="node1" presStyleIdx="1" presStyleCnt="3"/>
      <dgm:spPr/>
    </dgm:pt>
    <dgm:pt modelId="{B04B8D29-A8A2-41AC-BA84-854C88498407}" type="pres">
      <dgm:prSet presAssocID="{BF2E3150-75F3-4AE1-AB98-CF8A768809C9}" presName="parentText" presStyleLbl="node1" presStyleIdx="2" presStyleCnt="3">
        <dgm:presLayoutVars>
          <dgm:chMax val="0"/>
          <dgm:bulletEnabled val="1"/>
        </dgm:presLayoutVars>
      </dgm:prSet>
      <dgm:spPr/>
    </dgm:pt>
    <dgm:pt modelId="{BCD2A92D-E2D0-47A6-AC1F-C888EE8B2B66}" type="pres">
      <dgm:prSet presAssocID="{BF2E3150-75F3-4AE1-AB98-CF8A768809C9}" presName="negativeSpace" presStyleCnt="0"/>
      <dgm:spPr/>
    </dgm:pt>
    <dgm:pt modelId="{1D18ABE2-8FE0-47F5-821C-CDF23F0DFBF8}" type="pres">
      <dgm:prSet presAssocID="{BF2E3150-75F3-4AE1-AB98-CF8A768809C9}" presName="childText" presStyleLbl="conFgAcc1" presStyleIdx="2" presStyleCnt="3">
        <dgm:presLayoutVars>
          <dgm:bulletEnabled val="1"/>
        </dgm:presLayoutVars>
      </dgm:prSet>
      <dgm:spPr/>
    </dgm:pt>
  </dgm:ptLst>
  <dgm:cxnLst>
    <dgm:cxn modelId="{4A89900B-F701-4901-A489-E3ABFBFA4B71}" type="presOf" srcId="{BF2E3150-75F3-4AE1-AB98-CF8A768809C9}" destId="{9D271684-5461-442B-9DF4-031EB23726A2}" srcOrd="0" destOrd="0" presId="urn:microsoft.com/office/officeart/2005/8/layout/list1"/>
    <dgm:cxn modelId="{98F0E11D-1CCC-4DF6-8F15-4751739AC7A4}" srcId="{041EDDDF-02C7-4E6E-8CD1-EDD42B51E37E}" destId="{DE6D9EA0-2AD2-42E4-BF45-951F4066F41C}" srcOrd="0" destOrd="0" parTransId="{6F6B30BE-5E52-44DD-9657-F27A0E5F9531}" sibTransId="{F0C48F32-400A-408D-989A-9949142169B9}"/>
    <dgm:cxn modelId="{F78F2231-8104-4665-9991-7CD41AFAF902}" type="presOf" srcId="{DE6D9EA0-2AD2-42E4-BF45-951F4066F41C}" destId="{016AA5D4-0CC6-4DCE-92BF-0C0196FDF838}" srcOrd="0" destOrd="0" presId="urn:microsoft.com/office/officeart/2005/8/layout/list1"/>
    <dgm:cxn modelId="{969F2164-B837-44BD-85A0-500852510C23}" type="presOf" srcId="{DE6D9EA0-2AD2-42E4-BF45-951F4066F41C}" destId="{35B710A8-1FEE-4243-85F1-7D1C212636FA}" srcOrd="1" destOrd="0" presId="urn:microsoft.com/office/officeart/2005/8/layout/list1"/>
    <dgm:cxn modelId="{7B625165-7B00-4D5D-8868-0807C1500728}" type="presOf" srcId="{1121D003-4380-4462-91D3-F4F4525F1EC4}" destId="{0E9D3B57-290C-4FE8-99B7-5281B6E9DF50}" srcOrd="1" destOrd="0" presId="urn:microsoft.com/office/officeart/2005/8/layout/list1"/>
    <dgm:cxn modelId="{7F8FBB7A-D80D-4081-AFF4-D723558128B4}" srcId="{041EDDDF-02C7-4E6E-8CD1-EDD42B51E37E}" destId="{BF2E3150-75F3-4AE1-AB98-CF8A768809C9}" srcOrd="2" destOrd="0" parTransId="{25830F9D-DA36-4C3B-9BE8-1DF12A5DEF6E}" sibTransId="{3EA750B3-051A-4615-AB76-14EE64C90335}"/>
    <dgm:cxn modelId="{8D23098A-AFD3-4CF1-82EC-85AC4B6C06BA}" srcId="{1121D003-4380-4462-91D3-F4F4525F1EC4}" destId="{D0DDA52F-77BF-48F7-B6D2-AC8D8BA9278F}" srcOrd="0" destOrd="0" parTransId="{31061B38-EEC2-4A7D-9E1C-F675FBCEE67E}" sibTransId="{598B8F65-2231-4448-BDCC-2362183FA665}"/>
    <dgm:cxn modelId="{E538E991-88C9-4B61-8EF1-B73EC62D44CD}" type="presOf" srcId="{1121D003-4380-4462-91D3-F4F4525F1EC4}" destId="{3A6B3622-E726-4A7C-96BA-D1C4480D1916}" srcOrd="0" destOrd="0" presId="urn:microsoft.com/office/officeart/2005/8/layout/list1"/>
    <dgm:cxn modelId="{F91F1492-8EDB-44F1-B813-355E4BB8E187}" type="presOf" srcId="{041EDDDF-02C7-4E6E-8CD1-EDD42B51E37E}" destId="{35F38131-0529-4309-94A7-E360AD1642A7}" srcOrd="0" destOrd="0" presId="urn:microsoft.com/office/officeart/2005/8/layout/list1"/>
    <dgm:cxn modelId="{248756AA-416B-4240-9D72-E7EA85AC0607}" type="presOf" srcId="{BF2E3150-75F3-4AE1-AB98-CF8A768809C9}" destId="{B04B8D29-A8A2-41AC-BA84-854C88498407}" srcOrd="1" destOrd="0" presId="urn:microsoft.com/office/officeart/2005/8/layout/list1"/>
    <dgm:cxn modelId="{2D1C11C3-842D-47FC-A6CF-D6CC30680BAC}" type="presOf" srcId="{D0DDA52F-77BF-48F7-B6D2-AC8D8BA9278F}" destId="{6B395A61-ADB8-487B-8DC2-C85509AA06AA}" srcOrd="0" destOrd="0" presId="urn:microsoft.com/office/officeart/2005/8/layout/list1"/>
    <dgm:cxn modelId="{725681EE-7F7D-4297-B29B-0C54FE2ACC91}" srcId="{041EDDDF-02C7-4E6E-8CD1-EDD42B51E37E}" destId="{1121D003-4380-4462-91D3-F4F4525F1EC4}" srcOrd="1" destOrd="0" parTransId="{7BDE9224-BA11-4DFD-B2E2-45C14CBCBF21}" sibTransId="{30A8573C-E5EE-447C-9240-8A9DA9499DA8}"/>
    <dgm:cxn modelId="{16396C4A-D451-41E6-A5B6-6931AF3BD802}" type="presParOf" srcId="{35F38131-0529-4309-94A7-E360AD1642A7}" destId="{06B58649-EE4E-454F-A4EB-860551D53440}" srcOrd="0" destOrd="0" presId="urn:microsoft.com/office/officeart/2005/8/layout/list1"/>
    <dgm:cxn modelId="{0CF00E00-FC0F-4AE7-8A70-E2BCFE3347CF}" type="presParOf" srcId="{06B58649-EE4E-454F-A4EB-860551D53440}" destId="{016AA5D4-0CC6-4DCE-92BF-0C0196FDF838}" srcOrd="0" destOrd="0" presId="urn:microsoft.com/office/officeart/2005/8/layout/list1"/>
    <dgm:cxn modelId="{3B589544-E6D3-42F5-A312-A6D4E0867787}" type="presParOf" srcId="{06B58649-EE4E-454F-A4EB-860551D53440}" destId="{35B710A8-1FEE-4243-85F1-7D1C212636FA}" srcOrd="1" destOrd="0" presId="urn:microsoft.com/office/officeart/2005/8/layout/list1"/>
    <dgm:cxn modelId="{01665509-F595-4436-8604-5A163C40E377}" type="presParOf" srcId="{35F38131-0529-4309-94A7-E360AD1642A7}" destId="{BE9D553E-35D3-4E6E-99B5-B2B6AC69EBAE}" srcOrd="1" destOrd="0" presId="urn:microsoft.com/office/officeart/2005/8/layout/list1"/>
    <dgm:cxn modelId="{0FABEA11-E916-431E-A212-F8073BFE959F}" type="presParOf" srcId="{35F38131-0529-4309-94A7-E360AD1642A7}" destId="{D434E5E8-A50A-4F65-9034-9B2A9FB9FCD1}" srcOrd="2" destOrd="0" presId="urn:microsoft.com/office/officeart/2005/8/layout/list1"/>
    <dgm:cxn modelId="{98FAB50F-D184-42C8-9FD0-B06AB414FAE5}" type="presParOf" srcId="{35F38131-0529-4309-94A7-E360AD1642A7}" destId="{E35553C3-F904-4190-A591-F07F2C780873}" srcOrd="3" destOrd="0" presId="urn:microsoft.com/office/officeart/2005/8/layout/list1"/>
    <dgm:cxn modelId="{091557B7-117F-49AB-A83F-EC542D66C784}" type="presParOf" srcId="{35F38131-0529-4309-94A7-E360AD1642A7}" destId="{8FD00DB3-C6BE-4E0F-8232-E5DCAE5C2DC3}" srcOrd="4" destOrd="0" presId="urn:microsoft.com/office/officeart/2005/8/layout/list1"/>
    <dgm:cxn modelId="{EF16439B-AB1C-4F8D-B922-006E46B6D898}" type="presParOf" srcId="{8FD00DB3-C6BE-4E0F-8232-E5DCAE5C2DC3}" destId="{3A6B3622-E726-4A7C-96BA-D1C4480D1916}" srcOrd="0" destOrd="0" presId="urn:microsoft.com/office/officeart/2005/8/layout/list1"/>
    <dgm:cxn modelId="{8DBDC017-C73F-4F8E-863C-D9A12C82C0E5}" type="presParOf" srcId="{8FD00DB3-C6BE-4E0F-8232-E5DCAE5C2DC3}" destId="{0E9D3B57-290C-4FE8-99B7-5281B6E9DF50}" srcOrd="1" destOrd="0" presId="urn:microsoft.com/office/officeart/2005/8/layout/list1"/>
    <dgm:cxn modelId="{27DC9EE4-69AA-482B-8C07-3F901240B8BC}" type="presParOf" srcId="{35F38131-0529-4309-94A7-E360AD1642A7}" destId="{7295DF7C-6E4D-4974-BDF2-0A3568E5E51C}" srcOrd="5" destOrd="0" presId="urn:microsoft.com/office/officeart/2005/8/layout/list1"/>
    <dgm:cxn modelId="{C42DBA3E-B20D-43B9-8B9D-77C32FDAAEB6}" type="presParOf" srcId="{35F38131-0529-4309-94A7-E360AD1642A7}" destId="{6B395A61-ADB8-487B-8DC2-C85509AA06AA}" srcOrd="6" destOrd="0" presId="urn:microsoft.com/office/officeart/2005/8/layout/list1"/>
    <dgm:cxn modelId="{AD2B85ED-B362-4CBF-8533-08B2EADD77E0}" type="presParOf" srcId="{35F38131-0529-4309-94A7-E360AD1642A7}" destId="{0ABE7C05-5E24-4276-801A-8C88265B26A9}" srcOrd="7" destOrd="0" presId="urn:microsoft.com/office/officeart/2005/8/layout/list1"/>
    <dgm:cxn modelId="{79C25DFE-E71B-4A15-A6D2-8B91F84A81D7}" type="presParOf" srcId="{35F38131-0529-4309-94A7-E360AD1642A7}" destId="{D721FDD8-C408-4489-8601-A4788A997CD2}" srcOrd="8" destOrd="0" presId="urn:microsoft.com/office/officeart/2005/8/layout/list1"/>
    <dgm:cxn modelId="{4B26D587-FA55-4C79-BFEF-24224FC0EC14}" type="presParOf" srcId="{D721FDD8-C408-4489-8601-A4788A997CD2}" destId="{9D271684-5461-442B-9DF4-031EB23726A2}" srcOrd="0" destOrd="0" presId="urn:microsoft.com/office/officeart/2005/8/layout/list1"/>
    <dgm:cxn modelId="{AF4DA05F-D54A-4935-AD9D-AB4D2F73ABDF}" type="presParOf" srcId="{D721FDD8-C408-4489-8601-A4788A997CD2}" destId="{B04B8D29-A8A2-41AC-BA84-854C88498407}" srcOrd="1" destOrd="0" presId="urn:microsoft.com/office/officeart/2005/8/layout/list1"/>
    <dgm:cxn modelId="{620AAF73-4B4C-4D7B-83A1-50D23BAA07AB}" type="presParOf" srcId="{35F38131-0529-4309-94A7-E360AD1642A7}" destId="{BCD2A92D-E2D0-47A6-AC1F-C888EE8B2B66}" srcOrd="9" destOrd="0" presId="urn:microsoft.com/office/officeart/2005/8/layout/list1"/>
    <dgm:cxn modelId="{196DBB28-3EB3-4917-946F-E832C0ADE656}" type="presParOf" srcId="{35F38131-0529-4309-94A7-E360AD1642A7}" destId="{1D18ABE2-8FE0-47F5-821C-CDF23F0DFBF8}" srcOrd="10" destOrd="0" presId="urn:microsoft.com/office/officeart/2005/8/layout/lis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34E5E8-A50A-4F65-9034-9B2A9FB9FCD1}">
      <dsp:nvSpPr>
        <dsp:cNvPr id="0" name=""/>
        <dsp:cNvSpPr/>
      </dsp:nvSpPr>
      <dsp:spPr>
        <a:xfrm>
          <a:off x="0" y="197902"/>
          <a:ext cx="4819650" cy="3024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5B710A8-1FEE-4243-85F1-7D1C212636FA}">
      <dsp:nvSpPr>
        <dsp:cNvPr id="0" name=""/>
        <dsp:cNvSpPr/>
      </dsp:nvSpPr>
      <dsp:spPr>
        <a:xfrm>
          <a:off x="240982" y="6495"/>
          <a:ext cx="3373755" cy="3542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520" tIns="0" rIns="127520" bIns="0" numCol="1" spcCol="1270" anchor="ctr" anchorCtr="0">
          <a:noAutofit/>
        </a:bodyPr>
        <a:lstStyle/>
        <a:p>
          <a:pPr marL="0" lvl="0" indent="0" algn="l" defTabSz="533400">
            <a:lnSpc>
              <a:spcPct val="90000"/>
            </a:lnSpc>
            <a:spcBef>
              <a:spcPct val="0"/>
            </a:spcBef>
            <a:spcAft>
              <a:spcPct val="35000"/>
            </a:spcAft>
            <a:buNone/>
          </a:pPr>
          <a:r>
            <a:rPr lang="en-GB" sz="1200" kern="1200"/>
            <a:t>Build Safety</a:t>
          </a:r>
        </a:p>
      </dsp:txBody>
      <dsp:txXfrm>
        <a:off x="258275" y="23788"/>
        <a:ext cx="3339169" cy="319654"/>
      </dsp:txXfrm>
    </dsp:sp>
    <dsp:sp modelId="{6B395A61-ADB8-487B-8DC2-C85509AA06AA}">
      <dsp:nvSpPr>
        <dsp:cNvPr id="0" name=""/>
        <dsp:cNvSpPr/>
      </dsp:nvSpPr>
      <dsp:spPr>
        <a:xfrm>
          <a:off x="0" y="727935"/>
          <a:ext cx="4819650" cy="3024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74058" tIns="249936" rIns="374058" bIns="85344" numCol="1" spcCol="1270" anchor="t" anchorCtr="0">
          <a:noAutofit/>
        </a:bodyPr>
        <a:lstStyle/>
        <a:p>
          <a:pPr marL="114300" lvl="1" indent="-114300" algn="l" defTabSz="533400">
            <a:lnSpc>
              <a:spcPct val="90000"/>
            </a:lnSpc>
            <a:spcBef>
              <a:spcPct val="0"/>
            </a:spcBef>
            <a:spcAft>
              <a:spcPct val="15000"/>
            </a:spcAft>
            <a:buChar char="•"/>
          </a:pPr>
          <a:endParaRPr lang="en-GB" sz="1200" kern="1200"/>
        </a:p>
      </dsp:txBody>
      <dsp:txXfrm>
        <a:off x="0" y="727935"/>
        <a:ext cx="4819650" cy="302400"/>
      </dsp:txXfrm>
    </dsp:sp>
    <dsp:sp modelId="{0E9D3B57-290C-4FE8-99B7-5281B6E9DF50}">
      <dsp:nvSpPr>
        <dsp:cNvPr id="0" name=""/>
        <dsp:cNvSpPr/>
      </dsp:nvSpPr>
      <dsp:spPr>
        <a:xfrm>
          <a:off x="240982" y="679404"/>
          <a:ext cx="3373755" cy="3542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520" tIns="0" rIns="127520" bIns="0" numCol="1" spcCol="1270" anchor="ctr" anchorCtr="0">
          <a:noAutofit/>
        </a:bodyPr>
        <a:lstStyle/>
        <a:p>
          <a:pPr marL="0" lvl="0" indent="0" algn="l" defTabSz="533400">
            <a:lnSpc>
              <a:spcPct val="90000"/>
            </a:lnSpc>
            <a:spcBef>
              <a:spcPct val="0"/>
            </a:spcBef>
            <a:spcAft>
              <a:spcPct val="35000"/>
            </a:spcAft>
            <a:buNone/>
          </a:pPr>
          <a:r>
            <a:rPr lang="en-GB" sz="1200" kern="1200"/>
            <a:t>Share Vulnerability</a:t>
          </a:r>
        </a:p>
      </dsp:txBody>
      <dsp:txXfrm>
        <a:off x="258275" y="696697"/>
        <a:ext cx="3339169" cy="319654"/>
      </dsp:txXfrm>
    </dsp:sp>
    <dsp:sp modelId="{1D18ABE2-8FE0-47F5-821C-CDF23F0DFBF8}">
      <dsp:nvSpPr>
        <dsp:cNvPr id="0" name=""/>
        <dsp:cNvSpPr/>
      </dsp:nvSpPr>
      <dsp:spPr>
        <a:xfrm>
          <a:off x="0" y="1272255"/>
          <a:ext cx="4819650" cy="3024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04B8D29-A8A2-41AC-BA84-854C88498407}">
      <dsp:nvSpPr>
        <dsp:cNvPr id="0" name=""/>
        <dsp:cNvSpPr/>
      </dsp:nvSpPr>
      <dsp:spPr>
        <a:xfrm>
          <a:off x="240982" y="1095135"/>
          <a:ext cx="3373755" cy="3542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520" tIns="0" rIns="127520" bIns="0" numCol="1" spcCol="1270" anchor="ctr" anchorCtr="0">
          <a:noAutofit/>
        </a:bodyPr>
        <a:lstStyle/>
        <a:p>
          <a:pPr marL="0" lvl="0" indent="0" algn="l" defTabSz="533400">
            <a:lnSpc>
              <a:spcPct val="90000"/>
            </a:lnSpc>
            <a:spcBef>
              <a:spcPct val="0"/>
            </a:spcBef>
            <a:spcAft>
              <a:spcPct val="35000"/>
            </a:spcAft>
            <a:buNone/>
          </a:pPr>
          <a:r>
            <a:rPr lang="en-GB" sz="1200" kern="1200"/>
            <a:t>Establish Purpose</a:t>
          </a:r>
        </a:p>
      </dsp:txBody>
      <dsp:txXfrm>
        <a:off x="258275" y="1112428"/>
        <a:ext cx="3339169"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OracleSVData>
  <generic>
    <item key="SV_QUERY_LIST_4F35BF76-6C0D-4D9B-82B2-816C12CF3733">
      <compressed size="84">eJwdijEKgDAQBOdDgSiSw/I0vsMqpWBh4+8dZIubud3Bxc3Dy8lCmM5EpZEUdqnLxa7JISUHm9/inV2s/6JqqYf+Ae3nCpA=</compressed>
    </item>
    <item key="SV_HIDDEN_GRID_QUERY_LIST_4F35BF76-6C0D-4D9B-82B2-816C12CF3733">
      <compressed size="84">eJwdijEKgDAQBOdDgSiSw/I0vsMqpWBh4+8dZIubud3Bxc3Dy8lCmM5EpZEUdqnLxa7JISUHm9/inV2s/6JqqYf+Ae3nCpA=</compressed>
    </item>
  </generic>
</OracleSVData>
</file>

<file path=customXml/itemProps1.xml><?xml version="1.0" encoding="utf-8"?>
<ds:datastoreItem xmlns:ds="http://schemas.openxmlformats.org/officeDocument/2006/customXml" ds:itemID="{695814D1-01C9-4A75-AA06-8891BB4A6EFF}">
  <ds:schemaRefs>
    <ds:schemaRef ds:uri="http://schemas.openxmlformats.org/officeDocument/2006/bibliography"/>
  </ds:schemaRefs>
</ds:datastoreItem>
</file>

<file path=customXml/itemProps2.xml><?xml version="1.0" encoding="utf-8"?>
<ds:datastoreItem xmlns:ds="http://schemas.openxmlformats.org/officeDocument/2006/customXml" ds:itemID="{FD2AB643-E9EB-48E6-BB64-EBD90F1BFDA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2369</Words>
  <Characters>13505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Keila Da Costa</dc:creator>
  <cp:lastModifiedBy>Keila Irinea Monteiro Da Costa (2127935)</cp:lastModifiedBy>
  <cp:revision>7</cp:revision>
  <dcterms:created xsi:type="dcterms:W3CDTF">2022-10-17T09:58:00Z</dcterms:created>
  <dcterms:modified xsi:type="dcterms:W3CDTF">2022-10-24T22:19:00Z</dcterms:modified>
</cp:coreProperties>
</file>