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6ECD" w:rsidRPr="0066654C" w:rsidRDefault="001A3928" w:rsidP="00CF6166">
      <w:pPr>
        <w:jc w:val="center"/>
        <w:rPr>
          <w:rFonts w:cstheme="minorHAnsi"/>
          <w:sz w:val="32"/>
          <w:u w:val="single"/>
        </w:rPr>
      </w:pPr>
      <w:r w:rsidRPr="0066654C">
        <w:rPr>
          <w:rFonts w:cstheme="minorHAnsi"/>
          <w:sz w:val="32"/>
          <w:u w:val="single"/>
        </w:rPr>
        <w:t>Ag</w:t>
      </w:r>
      <w:r w:rsidR="00CF6166" w:rsidRPr="0066654C">
        <w:rPr>
          <w:rFonts w:cstheme="minorHAnsi"/>
          <w:sz w:val="32"/>
          <w:u w:val="single"/>
        </w:rPr>
        <w:t>ainst Simon Gobbet</w:t>
      </w:r>
    </w:p>
    <w:p w:rsidR="00CF6166" w:rsidRPr="0066654C" w:rsidRDefault="00CF6166" w:rsidP="00CF6166">
      <w:pPr>
        <w:jc w:val="center"/>
        <w:rPr>
          <w:rFonts w:cstheme="minorHAnsi"/>
          <w:sz w:val="28"/>
          <w:u w:val="single"/>
        </w:rPr>
      </w:pPr>
    </w:p>
    <w:p w:rsidR="00CF6166" w:rsidRDefault="00CF6166" w:rsidP="00CF6166">
      <w:pPr>
        <w:rPr>
          <w:rFonts w:cstheme="minorHAnsi"/>
          <w:sz w:val="24"/>
          <w:szCs w:val="24"/>
        </w:rPr>
      </w:pPr>
      <w:r w:rsidRPr="00B17DB8">
        <w:rPr>
          <w:rFonts w:cstheme="minorHAnsi"/>
          <w:sz w:val="24"/>
          <w:szCs w:val="24"/>
        </w:rPr>
        <w:t xml:space="preserve">Against Simon was a speech written by Lysias. It concerns a case of intentional murder </w:t>
      </w:r>
      <w:r w:rsidR="00B445A2" w:rsidRPr="00B17DB8">
        <w:rPr>
          <w:rFonts w:cstheme="minorHAnsi"/>
          <w:sz w:val="24"/>
          <w:szCs w:val="24"/>
        </w:rPr>
        <w:t xml:space="preserve">by Simon. Lysias was one of the “canon of ten” Attic orators of ancient Greece. The speech was written so Simon could by put before the council of the Areopagus, to try and convince them to charge Simon with attempted murder or the intention to murder. </w:t>
      </w:r>
      <w:r w:rsidR="0028781B">
        <w:rPr>
          <w:rFonts w:cstheme="minorHAnsi"/>
          <w:sz w:val="24"/>
          <w:szCs w:val="24"/>
        </w:rPr>
        <w:t xml:space="preserve"> </w:t>
      </w:r>
    </w:p>
    <w:p w:rsidR="0028781B" w:rsidRPr="00B17DB8" w:rsidRDefault="0028781B" w:rsidP="00CF6166">
      <w:pPr>
        <w:rPr>
          <w:rFonts w:cstheme="minorHAnsi"/>
          <w:sz w:val="24"/>
          <w:szCs w:val="24"/>
        </w:rPr>
      </w:pPr>
      <w:r>
        <w:rPr>
          <w:rFonts w:cstheme="minorHAnsi"/>
          <w:sz w:val="24"/>
          <w:szCs w:val="24"/>
        </w:rPr>
        <w:t>I will be looking closely to section 6 of this text.</w:t>
      </w:r>
    </w:p>
    <w:p w:rsidR="00C60256" w:rsidRPr="005C2FFB" w:rsidRDefault="0094115E" w:rsidP="00CF6166">
      <w:pPr>
        <w:rPr>
          <w:rFonts w:cstheme="minorHAnsi"/>
          <w:color w:val="222222"/>
          <w:sz w:val="24"/>
          <w:szCs w:val="24"/>
          <w:shd w:val="clear" w:color="auto" w:fill="FFFFFF"/>
        </w:rPr>
      </w:pPr>
      <w:r w:rsidRPr="00B17DB8">
        <w:rPr>
          <w:rFonts w:cstheme="minorHAnsi"/>
          <w:sz w:val="24"/>
          <w:szCs w:val="24"/>
        </w:rPr>
        <w:t>It’s the trail of Simon to the council of Areopagus</w:t>
      </w:r>
      <w:r w:rsidR="0066654C" w:rsidRPr="00B17DB8">
        <w:rPr>
          <w:rFonts w:cstheme="minorHAnsi"/>
          <w:sz w:val="24"/>
          <w:szCs w:val="24"/>
        </w:rPr>
        <w:t xml:space="preserve"> in Athens Greece</w:t>
      </w:r>
      <w:r w:rsidRPr="00B17DB8">
        <w:rPr>
          <w:rFonts w:cstheme="minorHAnsi"/>
          <w:sz w:val="24"/>
          <w:szCs w:val="24"/>
        </w:rPr>
        <w:t xml:space="preserve">. The text tells the reader of the even that lead up to Simons intentions of committing murder. Though what I find odd about this whole trail is that you only ever hear Lysias written version of events. Which for all we know could have been edited to make Simon seem worse then what he was and there no evince I could find at this time to rove that it wasn’t. Though if you compare this type of trail to the ones now day you can see a few </w:t>
      </w:r>
      <w:r w:rsidR="0066654C" w:rsidRPr="00B17DB8">
        <w:rPr>
          <w:rFonts w:cstheme="minorHAnsi"/>
          <w:sz w:val="24"/>
          <w:szCs w:val="24"/>
        </w:rPr>
        <w:t>details</w:t>
      </w:r>
      <w:r w:rsidRPr="00B17DB8">
        <w:rPr>
          <w:rFonts w:cstheme="minorHAnsi"/>
          <w:sz w:val="24"/>
          <w:szCs w:val="24"/>
        </w:rPr>
        <w:t xml:space="preserve"> that might make this whole speech </w:t>
      </w:r>
      <w:r w:rsidR="0066654C" w:rsidRPr="00B17DB8">
        <w:rPr>
          <w:rFonts w:cstheme="minorHAnsi"/>
          <w:color w:val="222222"/>
          <w:sz w:val="24"/>
          <w:szCs w:val="24"/>
          <w:shd w:val="clear" w:color="auto" w:fill="FFFFFF"/>
        </w:rPr>
        <w:t xml:space="preserve">untrustworthy. In court of law now you will have two lawyers for each party who job it is to come up with a compelling case to argue who is innocent and who isn’t, this wasn’t the case in Greece at this time of this case. It seems to be the case of parties involved had to defend themselves to a council or court of the sate they live in. </w:t>
      </w:r>
      <w:r w:rsidR="007D79C9" w:rsidRPr="00B17DB8">
        <w:rPr>
          <w:rFonts w:cstheme="minorHAnsi"/>
          <w:color w:val="222222"/>
          <w:sz w:val="24"/>
          <w:szCs w:val="24"/>
          <w:shd w:val="clear" w:color="auto" w:fill="FFFFFF"/>
        </w:rPr>
        <w:t xml:space="preserve">Though what I don’t like about this with the case with Simon was he wasn’t allowed to tell his side of the events, I couldn’t find a source or answer as to what could have proved Simon into wanting to commit this crime. They try to make it seem he just woke up and thought it was a good idea to commit this crime which we would have been very </w:t>
      </w:r>
      <w:r w:rsidR="0029661B" w:rsidRPr="00B17DB8">
        <w:rPr>
          <w:rFonts w:cstheme="minorHAnsi"/>
          <w:color w:val="222222"/>
          <w:sz w:val="24"/>
          <w:szCs w:val="24"/>
          <w:shd w:val="clear" w:color="auto" w:fill="FFFFFF"/>
        </w:rPr>
        <w:t>aware</w:t>
      </w:r>
      <w:r w:rsidR="007D79C9" w:rsidRPr="00B17DB8">
        <w:rPr>
          <w:rFonts w:cstheme="minorHAnsi"/>
          <w:color w:val="222222"/>
          <w:sz w:val="24"/>
          <w:szCs w:val="24"/>
          <w:shd w:val="clear" w:color="auto" w:fill="FFFFFF"/>
        </w:rPr>
        <w:t xml:space="preserve"> of what would happen if he did commit it. </w:t>
      </w:r>
      <w:r w:rsidR="0029661B" w:rsidRPr="00B17DB8">
        <w:rPr>
          <w:rFonts w:cstheme="minorHAnsi"/>
          <w:color w:val="222222"/>
          <w:sz w:val="24"/>
          <w:szCs w:val="24"/>
          <w:shd w:val="clear" w:color="auto" w:fill="FFFFFF"/>
        </w:rPr>
        <w:t>It could be a case that Simon couldn’t afford to have someone like Lysias to written him a speech. I not sure why he wasn’t allowed to say his side of this event.</w:t>
      </w:r>
    </w:p>
    <w:p w:rsidR="002D344D" w:rsidRPr="005C2FFB" w:rsidRDefault="00E3158C" w:rsidP="00CF6166">
      <w:pPr>
        <w:rPr>
          <w:rFonts w:cstheme="minorHAnsi"/>
          <w:sz w:val="24"/>
          <w:szCs w:val="24"/>
        </w:rPr>
      </w:pPr>
      <w:r w:rsidRPr="00B17DB8">
        <w:rPr>
          <w:rFonts w:cstheme="minorHAnsi"/>
          <w:sz w:val="24"/>
          <w:szCs w:val="24"/>
        </w:rPr>
        <w:t xml:space="preserve">Though there a fragment I looked at where it talks about Simon being drunk and breaking into a room where all the women of the house sleep and he just stay there and did nothing, or that Lysias speech tell us </w:t>
      </w:r>
      <w:r w:rsidRPr="00B17DB8">
        <w:rPr>
          <w:rFonts w:cstheme="minorHAnsi"/>
          <w:i/>
          <w:color w:val="000000"/>
          <w:sz w:val="24"/>
          <w:szCs w:val="24"/>
        </w:rPr>
        <w:t>he came there at night in a drunken state</w:t>
      </w:r>
      <w:r w:rsidRPr="00B17DB8">
        <w:rPr>
          <w:rStyle w:val="FootnoteReference"/>
          <w:rFonts w:cstheme="minorHAnsi"/>
          <w:sz w:val="24"/>
          <w:szCs w:val="24"/>
        </w:rPr>
        <w:footnoteReference w:id="1"/>
      </w:r>
      <w:r w:rsidR="005A7EFA" w:rsidRPr="00B17DB8">
        <w:rPr>
          <w:rFonts w:cstheme="minorHAnsi"/>
          <w:i/>
          <w:color w:val="000000"/>
          <w:sz w:val="24"/>
          <w:szCs w:val="24"/>
        </w:rPr>
        <w:t xml:space="preserve"> </w:t>
      </w:r>
      <w:r w:rsidR="005A7EFA" w:rsidRPr="00B17DB8">
        <w:rPr>
          <w:rFonts w:cstheme="minorHAnsi"/>
          <w:color w:val="000000"/>
          <w:sz w:val="24"/>
          <w:szCs w:val="24"/>
        </w:rPr>
        <w:t xml:space="preserve"> Now it been proven now that alcohol can affect people’s judgment and they can become a whole other person when drunk</w:t>
      </w:r>
      <w:r w:rsidR="00865529" w:rsidRPr="00B17DB8">
        <w:rPr>
          <w:rFonts w:cstheme="minorHAnsi"/>
          <w:color w:val="000000"/>
          <w:sz w:val="24"/>
          <w:szCs w:val="24"/>
        </w:rPr>
        <w:t xml:space="preserve">, that a fact now, but not back then. Though something that got me thinking was because again we haven’t heard Simon stamen that what if he was dared to break into the women room when drunk? What makes me question this </w:t>
      </w:r>
      <w:r w:rsidR="000A5CCA" w:rsidRPr="00B17DB8">
        <w:rPr>
          <w:rFonts w:cstheme="minorHAnsi"/>
          <w:color w:val="000000"/>
          <w:sz w:val="24"/>
          <w:szCs w:val="24"/>
        </w:rPr>
        <w:t>statement</w:t>
      </w:r>
      <w:r w:rsidR="00865529" w:rsidRPr="00B17DB8">
        <w:rPr>
          <w:rFonts w:cstheme="minorHAnsi"/>
          <w:color w:val="000000"/>
          <w:sz w:val="24"/>
          <w:szCs w:val="24"/>
        </w:rPr>
        <w:t xml:space="preserve"> was the fact he never did anything to girls. Now why I think that is </w:t>
      </w:r>
      <w:r w:rsidR="000A5CCA" w:rsidRPr="00B17DB8">
        <w:rPr>
          <w:rFonts w:cstheme="minorHAnsi"/>
          <w:color w:val="000000"/>
          <w:sz w:val="24"/>
          <w:szCs w:val="24"/>
        </w:rPr>
        <w:t>because one of the Greek laws</w:t>
      </w:r>
      <w:r w:rsidR="002B15FC" w:rsidRPr="00B17DB8">
        <w:rPr>
          <w:rFonts w:cstheme="minorHAnsi"/>
          <w:color w:val="000000"/>
          <w:sz w:val="24"/>
          <w:szCs w:val="24"/>
        </w:rPr>
        <w:t xml:space="preserve">. Where if a man slept with your wife or daughter he could be killed by the man of house and the man wouldn’t be charged with murder. </w:t>
      </w:r>
      <w:r w:rsidR="005F32AF" w:rsidRPr="00B17DB8">
        <w:rPr>
          <w:rFonts w:cstheme="minorHAnsi"/>
          <w:color w:val="000000"/>
          <w:sz w:val="24"/>
          <w:szCs w:val="24"/>
        </w:rPr>
        <w:t>So</w:t>
      </w:r>
      <w:r w:rsidR="00E12AE8" w:rsidRPr="00B17DB8">
        <w:rPr>
          <w:rFonts w:cstheme="minorHAnsi"/>
          <w:color w:val="000000"/>
          <w:sz w:val="24"/>
          <w:szCs w:val="24"/>
        </w:rPr>
        <w:t>,</w:t>
      </w:r>
      <w:r w:rsidR="005F32AF" w:rsidRPr="00B17DB8">
        <w:rPr>
          <w:rFonts w:cstheme="minorHAnsi"/>
          <w:color w:val="000000"/>
          <w:sz w:val="24"/>
          <w:szCs w:val="24"/>
        </w:rPr>
        <w:t xml:space="preserve"> this shows that Simon was aware of the laws and the </w:t>
      </w:r>
      <w:r w:rsidR="00E12AE8" w:rsidRPr="00B17DB8">
        <w:rPr>
          <w:rFonts w:cstheme="minorHAnsi"/>
          <w:color w:val="000000"/>
          <w:sz w:val="24"/>
          <w:szCs w:val="24"/>
        </w:rPr>
        <w:t>rules,</w:t>
      </w:r>
      <w:r w:rsidR="005F32AF" w:rsidRPr="00B17DB8">
        <w:rPr>
          <w:rFonts w:cstheme="minorHAnsi"/>
          <w:color w:val="000000"/>
          <w:sz w:val="24"/>
          <w:szCs w:val="24"/>
        </w:rPr>
        <w:t xml:space="preserve"> so he couldn’t have been that drunk at the time.</w:t>
      </w:r>
      <w:r w:rsidR="00E12AE8" w:rsidRPr="00B17DB8">
        <w:rPr>
          <w:rFonts w:cstheme="minorHAnsi"/>
          <w:color w:val="000000"/>
          <w:sz w:val="24"/>
          <w:szCs w:val="24"/>
        </w:rPr>
        <w:t xml:space="preserve"> </w:t>
      </w:r>
      <w:r w:rsidR="00BA2489" w:rsidRPr="00B17DB8">
        <w:rPr>
          <w:rFonts w:cstheme="minorHAnsi"/>
          <w:color w:val="000000"/>
          <w:sz w:val="24"/>
          <w:szCs w:val="24"/>
        </w:rPr>
        <w:t>Also,</w:t>
      </w:r>
      <w:r w:rsidR="00E12AE8" w:rsidRPr="00B17DB8">
        <w:rPr>
          <w:rFonts w:cstheme="minorHAnsi"/>
          <w:color w:val="000000"/>
          <w:sz w:val="24"/>
          <w:szCs w:val="24"/>
        </w:rPr>
        <w:t xml:space="preserve"> this leads me into the fact that the women where in locked room on their own and how could Simon have broken down a </w:t>
      </w:r>
      <w:r w:rsidR="00E12AE8" w:rsidRPr="00B17DB8">
        <w:rPr>
          <w:rFonts w:cstheme="minorHAnsi"/>
          <w:color w:val="000000"/>
          <w:sz w:val="24"/>
          <w:szCs w:val="24"/>
        </w:rPr>
        <w:lastRenderedPageBreak/>
        <w:t>locked door on his own.</w:t>
      </w:r>
      <w:r w:rsidR="00C138F4">
        <w:rPr>
          <w:rFonts w:cstheme="minorHAnsi"/>
          <w:color w:val="000000"/>
          <w:sz w:val="24"/>
          <w:szCs w:val="24"/>
        </w:rPr>
        <w:t xml:space="preserve"> </w:t>
      </w:r>
      <w:r w:rsidR="00001A30" w:rsidRPr="00B17DB8">
        <w:rPr>
          <w:sz w:val="24"/>
          <w:szCs w:val="24"/>
        </w:rPr>
        <w:t xml:space="preserve">Another point in this case that is connect to the other is about the laws to do with women in Greece at the time. Women where kept in seclusion, they didn’t have many rights like we do today. They </w:t>
      </w:r>
      <w:r w:rsidR="00B17DB8" w:rsidRPr="00B17DB8">
        <w:rPr>
          <w:sz w:val="24"/>
          <w:szCs w:val="24"/>
        </w:rPr>
        <w:t>weren’t</w:t>
      </w:r>
      <w:r w:rsidR="00001A30" w:rsidRPr="00B17DB8">
        <w:rPr>
          <w:sz w:val="24"/>
          <w:szCs w:val="24"/>
        </w:rPr>
        <w:t xml:space="preserve"> allowed out often unlike the men who could do what they like to them. </w:t>
      </w:r>
      <w:r w:rsidR="00B17DB8" w:rsidRPr="00B17DB8">
        <w:rPr>
          <w:sz w:val="24"/>
          <w:szCs w:val="24"/>
        </w:rPr>
        <w:t xml:space="preserve">Though there a rule here. If the man of the house, see another man cheating with his wife or daughters he can kill them so what is this was the case with Simon? Then you could class his </w:t>
      </w:r>
      <w:r w:rsidR="00B17DB8" w:rsidRPr="00B17DB8">
        <w:rPr>
          <w:rFonts w:cstheme="minorHAnsi"/>
          <w:sz w:val="24"/>
          <w:szCs w:val="24"/>
        </w:rPr>
        <w:t xml:space="preserve">intentions of committing murder as self defence </w:t>
      </w:r>
      <w:r w:rsidR="00B17DB8">
        <w:rPr>
          <w:rFonts w:cstheme="minorHAnsi"/>
          <w:sz w:val="24"/>
          <w:szCs w:val="24"/>
        </w:rPr>
        <w:t xml:space="preserve">which this again bring me back to the theme of Simon wasn’t allowed to say his side of the events. </w:t>
      </w:r>
      <w:r w:rsidR="00FC72E4">
        <w:rPr>
          <w:rFonts w:cstheme="minorHAnsi"/>
          <w:sz w:val="24"/>
          <w:szCs w:val="24"/>
        </w:rPr>
        <w:t xml:space="preserve"> I loved through whole of </w:t>
      </w:r>
      <w:r w:rsidR="00FC72E4" w:rsidRPr="00FC72E4">
        <w:rPr>
          <w:rFonts w:cstheme="minorHAnsi"/>
          <w:sz w:val="24"/>
          <w:szCs w:val="24"/>
        </w:rPr>
        <w:t>Against Simon</w:t>
      </w:r>
      <w:r w:rsidR="00FC72E4">
        <w:rPr>
          <w:rFonts w:cstheme="minorHAnsi"/>
          <w:sz w:val="24"/>
          <w:szCs w:val="24"/>
        </w:rPr>
        <w:t xml:space="preserve"> and it gave me no</w:t>
      </w:r>
      <w:r w:rsidR="00FC72E4" w:rsidRPr="00FC72E4">
        <w:t xml:space="preserve"> </w:t>
      </w:r>
      <w:r w:rsidR="00FC72E4">
        <w:rPr>
          <w:rFonts w:cstheme="minorHAnsi"/>
          <w:sz w:val="24"/>
          <w:szCs w:val="24"/>
        </w:rPr>
        <w:t>clues</w:t>
      </w:r>
      <w:r w:rsidR="00FC72E4" w:rsidRPr="00FC72E4">
        <w:rPr>
          <w:rFonts w:cstheme="minorHAnsi"/>
          <w:sz w:val="24"/>
          <w:szCs w:val="24"/>
        </w:rPr>
        <w:t xml:space="preserve"> </w:t>
      </w:r>
      <w:r w:rsidR="00FC72E4">
        <w:rPr>
          <w:rFonts w:cstheme="minorHAnsi"/>
          <w:sz w:val="24"/>
          <w:szCs w:val="24"/>
        </w:rPr>
        <w:t xml:space="preserve">as why he could have gone into the women’s room other than he was drunk. </w:t>
      </w:r>
    </w:p>
    <w:p w:rsidR="004779F1" w:rsidRDefault="002D344D" w:rsidP="00CF6166">
      <w:pPr>
        <w:rPr>
          <w:rFonts w:cstheme="minorHAnsi"/>
          <w:color w:val="000000"/>
          <w:sz w:val="24"/>
          <w:szCs w:val="24"/>
        </w:rPr>
      </w:pPr>
      <w:r>
        <w:rPr>
          <w:rFonts w:cstheme="minorHAnsi"/>
          <w:color w:val="000000"/>
          <w:sz w:val="24"/>
          <w:szCs w:val="24"/>
        </w:rPr>
        <w:t>There are a few problems in this text which I’d like to mention which make me question it reliability.</w:t>
      </w:r>
    </w:p>
    <w:p w:rsidR="00107225" w:rsidRDefault="004779F1" w:rsidP="00CF6166">
      <w:pPr>
        <w:rPr>
          <w:rFonts w:cstheme="minorHAnsi"/>
          <w:color w:val="000000"/>
          <w:sz w:val="24"/>
          <w:szCs w:val="24"/>
        </w:rPr>
      </w:pPr>
      <w:r>
        <w:rPr>
          <w:rFonts w:cstheme="minorHAnsi"/>
          <w:color w:val="000000"/>
          <w:sz w:val="24"/>
          <w:szCs w:val="24"/>
        </w:rPr>
        <w:t>The first point which is one I keep coming back to throughout this gobbet is the fact we never hear a word from Simon.</w:t>
      </w:r>
      <w:r w:rsidR="002D344D">
        <w:rPr>
          <w:rFonts w:cstheme="minorHAnsi"/>
          <w:color w:val="000000"/>
          <w:sz w:val="24"/>
          <w:szCs w:val="24"/>
        </w:rPr>
        <w:t xml:space="preserve"> </w:t>
      </w:r>
      <w:r w:rsidR="00343706">
        <w:rPr>
          <w:rFonts w:cstheme="minorHAnsi"/>
          <w:color w:val="000000"/>
          <w:sz w:val="24"/>
          <w:szCs w:val="24"/>
        </w:rPr>
        <w:t>Later in the text we here from on witness but it’s more to keep the witness out of trouble and not help Simon so it’s not relevant to do with anything.</w:t>
      </w:r>
      <w:r w:rsidR="008041A8">
        <w:rPr>
          <w:rFonts w:cstheme="minorHAnsi"/>
          <w:color w:val="000000"/>
          <w:sz w:val="24"/>
          <w:szCs w:val="24"/>
        </w:rPr>
        <w:t xml:space="preserve"> </w:t>
      </w:r>
      <w:r w:rsidR="00001174">
        <w:rPr>
          <w:rFonts w:cstheme="minorHAnsi"/>
          <w:color w:val="000000"/>
          <w:sz w:val="24"/>
          <w:szCs w:val="24"/>
        </w:rPr>
        <w:t>So,</w:t>
      </w:r>
      <w:r w:rsidR="008041A8">
        <w:rPr>
          <w:rFonts w:cstheme="minorHAnsi"/>
          <w:color w:val="000000"/>
          <w:sz w:val="24"/>
          <w:szCs w:val="24"/>
        </w:rPr>
        <w:t xml:space="preserve"> with just having Lysias having to written about events that he wasn’t there for it makes me question what the truth and was has been added to make Simon look guilty</w:t>
      </w:r>
      <w:r w:rsidR="00001174">
        <w:rPr>
          <w:rFonts w:cstheme="minorHAnsi"/>
          <w:color w:val="000000"/>
          <w:sz w:val="24"/>
          <w:szCs w:val="24"/>
        </w:rPr>
        <w:t xml:space="preserve">. Lysias was </w:t>
      </w:r>
      <w:r w:rsidR="00A43D2A">
        <w:rPr>
          <w:rFonts w:cstheme="minorHAnsi"/>
          <w:color w:val="000000"/>
          <w:sz w:val="24"/>
          <w:szCs w:val="24"/>
        </w:rPr>
        <w:t>writing</w:t>
      </w:r>
      <w:r w:rsidR="00001174">
        <w:rPr>
          <w:rFonts w:cstheme="minorHAnsi"/>
          <w:color w:val="000000"/>
          <w:sz w:val="24"/>
          <w:szCs w:val="24"/>
        </w:rPr>
        <w:t xml:space="preserve"> for someone else and yes, he could have all been true but without Simon confirming or not I say that this count is reliable</w:t>
      </w:r>
      <w:r w:rsidR="00EF69C8">
        <w:rPr>
          <w:rFonts w:cstheme="minorHAnsi"/>
          <w:color w:val="000000"/>
          <w:sz w:val="24"/>
          <w:szCs w:val="24"/>
        </w:rPr>
        <w:t>.</w:t>
      </w:r>
      <w:r w:rsidR="00A43D2A">
        <w:rPr>
          <w:rFonts w:cstheme="minorHAnsi"/>
          <w:color w:val="000000"/>
          <w:sz w:val="24"/>
          <w:szCs w:val="24"/>
        </w:rPr>
        <w:t xml:space="preserve"> </w:t>
      </w:r>
      <w:r w:rsidR="00EF69C8">
        <w:rPr>
          <w:rFonts w:cstheme="minorHAnsi"/>
          <w:color w:val="000000"/>
          <w:sz w:val="24"/>
          <w:szCs w:val="24"/>
        </w:rPr>
        <w:t>Also,</w:t>
      </w:r>
      <w:r w:rsidR="00A43D2A">
        <w:rPr>
          <w:rFonts w:cstheme="minorHAnsi"/>
          <w:color w:val="000000"/>
          <w:sz w:val="24"/>
          <w:szCs w:val="24"/>
        </w:rPr>
        <w:t xml:space="preserve"> the fact this count isn’t first hand so it very hard to trust because Lysias wasn’t there, he didn’t see what happened to the women of the house or the events after that point</w:t>
      </w:r>
      <w:r w:rsidR="00107225">
        <w:rPr>
          <w:rFonts w:cstheme="minorHAnsi"/>
          <w:color w:val="000000"/>
          <w:sz w:val="24"/>
          <w:szCs w:val="24"/>
        </w:rPr>
        <w:t>, it just one sided which isn’t normally the way the law would have worked in Greece. They would have let Simon speak for himself if he wanted too and he didn’t, and there not reason to why he didn’t want to speech and plead that he wasn’t guilty</w:t>
      </w:r>
      <w:r w:rsidR="001B77E1">
        <w:rPr>
          <w:rFonts w:cstheme="minorHAnsi"/>
          <w:color w:val="000000"/>
          <w:sz w:val="24"/>
          <w:szCs w:val="24"/>
        </w:rPr>
        <w:t xml:space="preserve">. Another point I </w:t>
      </w:r>
      <w:r w:rsidR="00EF69C8">
        <w:rPr>
          <w:rFonts w:cstheme="minorHAnsi"/>
          <w:color w:val="000000"/>
          <w:sz w:val="24"/>
          <w:szCs w:val="24"/>
        </w:rPr>
        <w:t>would</w:t>
      </w:r>
      <w:r w:rsidR="001B77E1">
        <w:rPr>
          <w:rFonts w:cstheme="minorHAnsi"/>
          <w:color w:val="000000"/>
          <w:sz w:val="24"/>
          <w:szCs w:val="24"/>
        </w:rPr>
        <w:t xml:space="preserve"> like to add is that they never called any of the women to give their version of what happen when Simon broke into the room</w:t>
      </w:r>
      <w:r w:rsidR="00EF69C8">
        <w:rPr>
          <w:rFonts w:cstheme="minorHAnsi"/>
          <w:color w:val="000000"/>
          <w:sz w:val="24"/>
          <w:szCs w:val="24"/>
        </w:rPr>
        <w:t xml:space="preserve">. It could have been a simple misunderstanding and he thought the women were in trouble. Though we will never know because this a not a </w:t>
      </w:r>
      <w:r w:rsidR="00EF69C8">
        <w:rPr>
          <w:rFonts w:cstheme="minorHAnsi"/>
          <w:color w:val="000000"/>
          <w:sz w:val="24"/>
          <w:szCs w:val="24"/>
        </w:rPr>
        <w:t>reliable</w:t>
      </w:r>
      <w:r w:rsidR="00EF69C8">
        <w:rPr>
          <w:rFonts w:cstheme="minorHAnsi"/>
          <w:color w:val="000000"/>
          <w:sz w:val="24"/>
          <w:szCs w:val="24"/>
        </w:rPr>
        <w:t>.</w:t>
      </w:r>
    </w:p>
    <w:p w:rsidR="00EF69C8" w:rsidRDefault="00EF69C8" w:rsidP="00CF6166">
      <w:pPr>
        <w:rPr>
          <w:rFonts w:cstheme="minorHAnsi"/>
          <w:color w:val="000000"/>
          <w:sz w:val="24"/>
          <w:szCs w:val="24"/>
        </w:rPr>
      </w:pPr>
    </w:p>
    <w:p w:rsidR="000245EC" w:rsidRDefault="000245EC" w:rsidP="000245EC">
      <w:pPr>
        <w:pStyle w:val="Heading1"/>
        <w:shd w:val="clear" w:color="auto" w:fill="FFFFFF"/>
        <w:rPr>
          <w:rFonts w:asciiTheme="minorHAnsi" w:hAnsiTheme="minorHAnsi" w:cstheme="minorHAnsi"/>
          <w:b w:val="0"/>
          <w:sz w:val="24"/>
          <w:szCs w:val="24"/>
          <w:shd w:val="clear" w:color="auto" w:fill="FFFFFF"/>
        </w:rPr>
      </w:pPr>
      <w:r>
        <w:rPr>
          <w:rFonts w:asciiTheme="minorHAnsi" w:hAnsiTheme="minorHAnsi" w:cstheme="minorHAnsi"/>
          <w:b w:val="0"/>
          <w:sz w:val="24"/>
          <w:szCs w:val="24"/>
          <w:shd w:val="clear" w:color="auto" w:fill="FFFFFF"/>
        </w:rPr>
        <w:t>References.</w:t>
      </w:r>
    </w:p>
    <w:p w:rsidR="00EF69C8" w:rsidRDefault="000245EC" w:rsidP="00CF6166">
      <w:pPr>
        <w:rPr>
          <w:rStyle w:val="Hyperlink"/>
          <w:rFonts w:cstheme="minorHAnsi"/>
          <w:sz w:val="20"/>
          <w:szCs w:val="20"/>
        </w:rPr>
      </w:pPr>
      <w:r w:rsidRPr="00E3158C">
        <w:rPr>
          <w:rFonts w:cstheme="minorHAnsi"/>
          <w:color w:val="000000"/>
          <w:sz w:val="20"/>
          <w:szCs w:val="20"/>
        </w:rPr>
        <w:t>Lysias, </w:t>
      </w:r>
      <w:r w:rsidRPr="00E3158C">
        <w:rPr>
          <w:rFonts w:cstheme="minorHAnsi"/>
          <w:i/>
          <w:iCs/>
          <w:color w:val="000000"/>
          <w:sz w:val="20"/>
          <w:szCs w:val="20"/>
        </w:rPr>
        <w:t>Against Simon</w:t>
      </w:r>
      <w:r>
        <w:rPr>
          <w:rFonts w:cstheme="minorHAnsi"/>
          <w:i/>
          <w:iCs/>
          <w:color w:val="000000"/>
          <w:sz w:val="20"/>
          <w:szCs w:val="20"/>
        </w:rPr>
        <w:t xml:space="preserve"> – translated by </w:t>
      </w:r>
      <w:r w:rsidRPr="00E3158C">
        <w:rPr>
          <w:rFonts w:cstheme="minorHAnsi"/>
          <w:color w:val="000000"/>
          <w:sz w:val="20"/>
          <w:szCs w:val="20"/>
        </w:rPr>
        <w:t>W.R.M. Lamb,</w:t>
      </w:r>
      <w:r>
        <w:rPr>
          <w:rFonts w:cstheme="minorHAnsi"/>
          <w:i/>
          <w:iCs/>
          <w:color w:val="000000"/>
          <w:sz w:val="20"/>
          <w:szCs w:val="20"/>
        </w:rPr>
        <w:t xml:space="preserve"> </w:t>
      </w:r>
      <w:hyperlink r:id="rId7" w:history="1">
        <w:r w:rsidRPr="0082608A">
          <w:rPr>
            <w:rStyle w:val="Hyperlink"/>
            <w:rFonts w:cstheme="minorHAnsi"/>
            <w:sz w:val="20"/>
            <w:szCs w:val="20"/>
          </w:rPr>
          <w:t>http://www.perseus.tufts.edu/hopper/text?doc=Perseus%3Atext%3A1999.01.0154%3Aspeech%3D3%3Asection%3D6</w:t>
        </w:r>
      </w:hyperlink>
      <w:r>
        <w:rPr>
          <w:rStyle w:val="Hyperlink"/>
          <w:rFonts w:cstheme="minorHAnsi"/>
          <w:sz w:val="20"/>
          <w:szCs w:val="20"/>
        </w:rPr>
        <w:t xml:space="preserve"> – 20/11.2017</w:t>
      </w:r>
    </w:p>
    <w:p w:rsidR="000245EC" w:rsidRPr="00C138F4" w:rsidRDefault="000245EC" w:rsidP="00CF6166">
      <w:pPr>
        <w:rPr>
          <w:rFonts w:cstheme="minorHAnsi"/>
          <w:color w:val="000000"/>
          <w:sz w:val="24"/>
          <w:szCs w:val="24"/>
        </w:rPr>
      </w:pPr>
      <w:bookmarkStart w:id="0" w:name="_GoBack"/>
      <w:bookmarkEnd w:id="0"/>
    </w:p>
    <w:sectPr w:rsidR="000245EC" w:rsidRPr="00C138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669F" w:rsidRDefault="0045669F" w:rsidP="00E3158C">
      <w:pPr>
        <w:spacing w:after="0" w:line="240" w:lineRule="auto"/>
      </w:pPr>
      <w:r>
        <w:separator/>
      </w:r>
    </w:p>
  </w:endnote>
  <w:endnote w:type="continuationSeparator" w:id="0">
    <w:p w:rsidR="0045669F" w:rsidRDefault="0045669F" w:rsidP="00E31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669F" w:rsidRDefault="0045669F" w:rsidP="00E3158C">
      <w:pPr>
        <w:spacing w:after="0" w:line="240" w:lineRule="auto"/>
      </w:pPr>
      <w:r>
        <w:separator/>
      </w:r>
    </w:p>
  </w:footnote>
  <w:footnote w:type="continuationSeparator" w:id="0">
    <w:p w:rsidR="0045669F" w:rsidRDefault="0045669F" w:rsidP="00E3158C">
      <w:pPr>
        <w:spacing w:after="0" w:line="240" w:lineRule="auto"/>
      </w:pPr>
      <w:r>
        <w:continuationSeparator/>
      </w:r>
    </w:p>
  </w:footnote>
  <w:footnote w:id="1">
    <w:p w:rsidR="00E3158C" w:rsidRDefault="00E3158C" w:rsidP="00E3158C">
      <w:pPr>
        <w:pStyle w:val="Heading1"/>
        <w:spacing w:before="150" w:beforeAutospacing="0" w:after="30" w:afterAutospacing="0"/>
        <w:rPr>
          <w:rFonts w:asciiTheme="minorHAnsi" w:hAnsiTheme="minorHAnsi" w:cstheme="minorHAnsi"/>
          <w:b w:val="0"/>
          <w:i/>
          <w:iCs/>
          <w:color w:val="000000"/>
          <w:sz w:val="20"/>
          <w:szCs w:val="20"/>
        </w:rPr>
      </w:pPr>
      <w:r w:rsidRPr="00E3158C">
        <w:rPr>
          <w:rStyle w:val="FootnoteReference"/>
          <w:rFonts w:asciiTheme="minorHAnsi" w:hAnsiTheme="minorHAnsi" w:cstheme="minorHAnsi"/>
          <w:b w:val="0"/>
          <w:sz w:val="20"/>
          <w:szCs w:val="20"/>
        </w:rPr>
        <w:footnoteRef/>
      </w:r>
      <w:r w:rsidRPr="00E3158C">
        <w:rPr>
          <w:rFonts w:asciiTheme="minorHAnsi" w:hAnsiTheme="minorHAnsi" w:cstheme="minorHAnsi"/>
          <w:b w:val="0"/>
          <w:sz w:val="20"/>
          <w:szCs w:val="20"/>
        </w:rPr>
        <w:t xml:space="preserve"> </w:t>
      </w:r>
      <w:r w:rsidRPr="00E3158C">
        <w:rPr>
          <w:rFonts w:asciiTheme="minorHAnsi" w:hAnsiTheme="minorHAnsi" w:cstheme="minorHAnsi"/>
          <w:b w:val="0"/>
          <w:color w:val="000000"/>
          <w:sz w:val="20"/>
          <w:szCs w:val="20"/>
        </w:rPr>
        <w:t>Lysias, </w:t>
      </w:r>
      <w:r w:rsidRPr="00E3158C">
        <w:rPr>
          <w:rFonts w:asciiTheme="minorHAnsi" w:hAnsiTheme="minorHAnsi" w:cstheme="minorHAnsi"/>
          <w:b w:val="0"/>
          <w:i/>
          <w:iCs/>
          <w:color w:val="000000"/>
          <w:sz w:val="20"/>
          <w:szCs w:val="20"/>
        </w:rPr>
        <w:t>Against Simon</w:t>
      </w:r>
      <w:r>
        <w:rPr>
          <w:rFonts w:asciiTheme="minorHAnsi" w:hAnsiTheme="minorHAnsi" w:cstheme="minorHAnsi"/>
          <w:b w:val="0"/>
          <w:i/>
          <w:iCs/>
          <w:color w:val="000000"/>
          <w:sz w:val="20"/>
          <w:szCs w:val="20"/>
        </w:rPr>
        <w:t xml:space="preserve"> – translated by </w:t>
      </w:r>
      <w:r w:rsidRPr="00E3158C">
        <w:rPr>
          <w:rFonts w:asciiTheme="minorHAnsi" w:hAnsiTheme="minorHAnsi" w:cstheme="minorHAnsi"/>
          <w:b w:val="0"/>
          <w:color w:val="000000"/>
          <w:sz w:val="20"/>
          <w:szCs w:val="20"/>
        </w:rPr>
        <w:t>W.R.M. Lamb,</w:t>
      </w:r>
      <w:r>
        <w:rPr>
          <w:rFonts w:asciiTheme="minorHAnsi" w:hAnsiTheme="minorHAnsi" w:cstheme="minorHAnsi"/>
          <w:b w:val="0"/>
          <w:i/>
          <w:iCs/>
          <w:color w:val="000000"/>
          <w:sz w:val="20"/>
          <w:szCs w:val="20"/>
        </w:rPr>
        <w:t xml:space="preserve"> </w:t>
      </w:r>
      <w:hyperlink r:id="rId1" w:history="1">
        <w:r w:rsidR="005A7EFA" w:rsidRPr="0082608A">
          <w:rPr>
            <w:rStyle w:val="Hyperlink"/>
            <w:rFonts w:asciiTheme="minorHAnsi" w:hAnsiTheme="minorHAnsi" w:cstheme="minorHAnsi"/>
            <w:sz w:val="20"/>
            <w:szCs w:val="20"/>
          </w:rPr>
          <w:t>http://www.perseus.tufts.edu/hopper/text?doc=Perseus%3Atext%3A1999.01.0154%3Aspeech%3D3%3Asection%3D6</w:t>
        </w:r>
      </w:hyperlink>
    </w:p>
    <w:p w:rsidR="005A7EFA" w:rsidRPr="00E3158C" w:rsidRDefault="005A7EFA" w:rsidP="00E3158C">
      <w:pPr>
        <w:pStyle w:val="Heading1"/>
        <w:spacing w:before="150" w:beforeAutospacing="0" w:after="30" w:afterAutospacing="0"/>
        <w:rPr>
          <w:rFonts w:asciiTheme="minorHAnsi" w:hAnsiTheme="minorHAnsi" w:cstheme="minorHAnsi"/>
          <w:b w:val="0"/>
          <w:color w:val="000000"/>
          <w:sz w:val="20"/>
          <w:szCs w:val="20"/>
        </w:rPr>
      </w:pPr>
    </w:p>
    <w:p w:rsidR="00E3158C" w:rsidRDefault="00E3158C">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928"/>
    <w:rsid w:val="00001174"/>
    <w:rsid w:val="00001A30"/>
    <w:rsid w:val="000245EC"/>
    <w:rsid w:val="000A5CCA"/>
    <w:rsid w:val="00107225"/>
    <w:rsid w:val="001A3928"/>
    <w:rsid w:val="001B77E1"/>
    <w:rsid w:val="001C309D"/>
    <w:rsid w:val="0028781B"/>
    <w:rsid w:val="0029661B"/>
    <w:rsid w:val="002B15FC"/>
    <w:rsid w:val="002D344D"/>
    <w:rsid w:val="00343706"/>
    <w:rsid w:val="00395B8C"/>
    <w:rsid w:val="0045669F"/>
    <w:rsid w:val="004779F1"/>
    <w:rsid w:val="005A7EFA"/>
    <w:rsid w:val="005C2FFB"/>
    <w:rsid w:val="005F32AF"/>
    <w:rsid w:val="0066654C"/>
    <w:rsid w:val="007154C4"/>
    <w:rsid w:val="00756A4B"/>
    <w:rsid w:val="007D79C9"/>
    <w:rsid w:val="008041A8"/>
    <w:rsid w:val="00865529"/>
    <w:rsid w:val="0094115E"/>
    <w:rsid w:val="00A43D2A"/>
    <w:rsid w:val="00AC3A1D"/>
    <w:rsid w:val="00B17DB8"/>
    <w:rsid w:val="00B445A2"/>
    <w:rsid w:val="00B56ECD"/>
    <w:rsid w:val="00BA2489"/>
    <w:rsid w:val="00C138F4"/>
    <w:rsid w:val="00C60256"/>
    <w:rsid w:val="00CB0E60"/>
    <w:rsid w:val="00CE306C"/>
    <w:rsid w:val="00CF6166"/>
    <w:rsid w:val="00E12AE8"/>
    <w:rsid w:val="00E3158C"/>
    <w:rsid w:val="00EF69C8"/>
    <w:rsid w:val="00FC7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6741D"/>
  <w15:chartTrackingRefBased/>
  <w15:docId w15:val="{3C42C3D9-A509-45A8-A578-116B8C818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3158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315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158C"/>
    <w:rPr>
      <w:sz w:val="20"/>
      <w:szCs w:val="20"/>
    </w:rPr>
  </w:style>
  <w:style w:type="character" w:styleId="FootnoteReference">
    <w:name w:val="footnote reference"/>
    <w:basedOn w:val="DefaultParagraphFont"/>
    <w:uiPriority w:val="99"/>
    <w:semiHidden/>
    <w:unhideWhenUsed/>
    <w:rsid w:val="00E3158C"/>
    <w:rPr>
      <w:vertAlign w:val="superscript"/>
    </w:rPr>
  </w:style>
  <w:style w:type="character" w:customStyle="1" w:styleId="Heading1Char">
    <w:name w:val="Heading 1 Char"/>
    <w:basedOn w:val="DefaultParagraphFont"/>
    <w:link w:val="Heading1"/>
    <w:uiPriority w:val="9"/>
    <w:rsid w:val="00E3158C"/>
    <w:rPr>
      <w:rFonts w:ascii="Times New Roman" w:eastAsia="Times New Roman" w:hAnsi="Times New Roman" w:cs="Times New Roman"/>
      <w:b/>
      <w:bCs/>
      <w:kern w:val="36"/>
      <w:sz w:val="48"/>
      <w:szCs w:val="48"/>
      <w:lang w:eastAsia="en-GB"/>
    </w:rPr>
  </w:style>
  <w:style w:type="character" w:customStyle="1" w:styleId="Title1">
    <w:name w:val="Title1"/>
    <w:basedOn w:val="DefaultParagraphFont"/>
    <w:rsid w:val="00E3158C"/>
  </w:style>
  <w:style w:type="character" w:styleId="Hyperlink">
    <w:name w:val="Hyperlink"/>
    <w:basedOn w:val="DefaultParagraphFont"/>
    <w:uiPriority w:val="99"/>
    <w:unhideWhenUsed/>
    <w:rsid w:val="005A7EFA"/>
    <w:rPr>
      <w:color w:val="0563C1" w:themeColor="hyperlink"/>
      <w:u w:val="single"/>
    </w:rPr>
  </w:style>
  <w:style w:type="character" w:styleId="UnresolvedMention">
    <w:name w:val="Unresolved Mention"/>
    <w:basedOn w:val="DefaultParagraphFont"/>
    <w:uiPriority w:val="99"/>
    <w:semiHidden/>
    <w:unhideWhenUsed/>
    <w:rsid w:val="005A7EF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913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perseus.tufts.edu/hopper/text?doc=Perseus%3Atext%3A1999.01.0154%3Aspeech%3D3%3Asection%3D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perseus.tufts.edu/hopper/text?doc=Perseus%3Atext%3A1999.01.0154%3Aspeech%3D3%3Asection%3D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C3CAE3-7476-48E1-9031-37B95E579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2</Pages>
  <Words>805</Words>
  <Characters>4593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dc:creator>
  <cp:keywords/>
  <dc:description/>
  <cp:lastModifiedBy>Cole</cp:lastModifiedBy>
  <cp:revision>18</cp:revision>
  <dcterms:created xsi:type="dcterms:W3CDTF">2017-11-27T10:34:00Z</dcterms:created>
  <dcterms:modified xsi:type="dcterms:W3CDTF">2017-11-28T12:57:00Z</dcterms:modified>
</cp:coreProperties>
</file>