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7B6DB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47B6F3E" wp14:editId="047B6F3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47B6DB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47B6DB8" w14:textId="77777777" w:rsidTr="00A406E5">
        <w:tc>
          <w:tcPr>
            <w:tcW w:w="9922" w:type="dxa"/>
            <w:shd w:val="clear" w:color="auto" w:fill="C0C0C0"/>
          </w:tcPr>
          <w:p w14:paraId="047B6DB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47B6DB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47B6DBE" w14:textId="77777777" w:rsidTr="008F1308">
        <w:tc>
          <w:tcPr>
            <w:tcW w:w="2093" w:type="dxa"/>
            <w:shd w:val="pct15" w:color="auto" w:fill="auto"/>
          </w:tcPr>
          <w:p w14:paraId="047B6DB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47B6DBB" w14:textId="1199E636" w:rsidR="003B3F9D" w:rsidRPr="00A406E5" w:rsidRDefault="008F250E" w:rsidP="009773D7">
            <w:pPr>
              <w:spacing w:before="120" w:after="120"/>
              <w:jc w:val="both"/>
              <w:rPr>
                <w:rFonts w:ascii="Arial" w:hAnsi="Arial" w:cs="Arial"/>
                <w:b/>
                <w:sz w:val="22"/>
                <w:szCs w:val="22"/>
              </w:rPr>
            </w:pPr>
            <w:r>
              <w:rPr>
                <w:rFonts w:ascii="Arial" w:hAnsi="Arial" w:cs="Arial"/>
                <w:b/>
                <w:sz w:val="22"/>
                <w:szCs w:val="22"/>
              </w:rPr>
              <w:t>Jared Wilkinson</w:t>
            </w:r>
          </w:p>
        </w:tc>
        <w:tc>
          <w:tcPr>
            <w:tcW w:w="2268" w:type="dxa"/>
            <w:shd w:val="clear" w:color="auto" w:fill="D9D9D9"/>
          </w:tcPr>
          <w:p w14:paraId="047B6DB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47B6DBD" w14:textId="776F755B" w:rsidR="003B3F9D" w:rsidRPr="00A406E5" w:rsidRDefault="008F250E" w:rsidP="001E57C1">
            <w:pPr>
              <w:spacing w:before="120" w:after="120"/>
              <w:jc w:val="both"/>
              <w:rPr>
                <w:rFonts w:ascii="Arial" w:hAnsi="Arial" w:cs="Arial"/>
                <w:b/>
                <w:sz w:val="22"/>
                <w:szCs w:val="22"/>
              </w:rPr>
            </w:pPr>
            <w:r w:rsidRPr="008F250E">
              <w:rPr>
                <w:rFonts w:ascii="Arial" w:hAnsi="Arial" w:cs="Arial"/>
                <w:b/>
                <w:sz w:val="22"/>
                <w:szCs w:val="22"/>
              </w:rPr>
              <w:t>237488</w:t>
            </w:r>
          </w:p>
        </w:tc>
      </w:tr>
      <w:tr w:rsidR="00DB116D" w:rsidRPr="00A406E5" w14:paraId="047B6DC1" w14:textId="77777777" w:rsidTr="00A406E5">
        <w:tc>
          <w:tcPr>
            <w:tcW w:w="2093" w:type="dxa"/>
            <w:shd w:val="pct15" w:color="auto" w:fill="auto"/>
          </w:tcPr>
          <w:p w14:paraId="047B6DB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47B6DC0" w14:textId="06938C7D" w:rsidR="00DB116D" w:rsidRPr="00A406E5" w:rsidRDefault="00FE10B6" w:rsidP="00E51AAC">
            <w:pPr>
              <w:spacing w:before="120" w:after="120"/>
              <w:jc w:val="both"/>
              <w:rPr>
                <w:rFonts w:ascii="Arial" w:hAnsi="Arial" w:cs="Arial"/>
                <w:b/>
                <w:sz w:val="22"/>
                <w:szCs w:val="22"/>
              </w:rPr>
            </w:pPr>
            <w:r>
              <w:rPr>
                <w:rFonts w:ascii="Arial" w:hAnsi="Arial" w:cs="Arial"/>
                <w:b/>
                <w:color w:val="0F243E" w:themeColor="text2" w:themeShade="80"/>
                <w:sz w:val="22"/>
                <w:szCs w:val="22"/>
              </w:rPr>
              <w:t>BSc Applied Computing</w:t>
            </w:r>
          </w:p>
        </w:tc>
      </w:tr>
      <w:tr w:rsidR="008F1308" w:rsidRPr="00A406E5" w14:paraId="047B6DC4" w14:textId="77777777" w:rsidTr="00A628CC">
        <w:tc>
          <w:tcPr>
            <w:tcW w:w="2093" w:type="dxa"/>
            <w:shd w:val="pct15" w:color="auto" w:fill="auto"/>
          </w:tcPr>
          <w:p w14:paraId="047B6DC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47B6DC3" w14:textId="74A01BEC" w:rsidR="008F1308" w:rsidRPr="00A406E5" w:rsidRDefault="00FE10B6" w:rsidP="00E51AAC">
            <w:pPr>
              <w:spacing w:before="120" w:after="120"/>
              <w:jc w:val="both"/>
              <w:rPr>
                <w:rFonts w:ascii="Arial" w:hAnsi="Arial" w:cs="Arial"/>
                <w:b/>
                <w:sz w:val="22"/>
                <w:szCs w:val="22"/>
              </w:rPr>
            </w:pPr>
            <w:r w:rsidRPr="00FE10B6">
              <w:rPr>
                <w:rFonts w:ascii="Arial" w:hAnsi="Arial" w:cs="Arial"/>
                <w:b/>
                <w:color w:val="0F243E" w:themeColor="text2" w:themeShade="80"/>
                <w:sz w:val="22"/>
                <w:szCs w:val="22"/>
              </w:rPr>
              <w:t>Advanced Web Development</w:t>
            </w:r>
          </w:p>
        </w:tc>
      </w:tr>
      <w:tr w:rsidR="00B84B5B" w:rsidRPr="00A406E5" w14:paraId="047B6DC9" w14:textId="77777777" w:rsidTr="008F1308">
        <w:tc>
          <w:tcPr>
            <w:tcW w:w="2093" w:type="dxa"/>
            <w:shd w:val="pct15" w:color="auto" w:fill="auto"/>
          </w:tcPr>
          <w:p w14:paraId="047B6DC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47B6DC6" w14:textId="77777777"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14:paraId="047B6DC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47B6DC8" w14:textId="75023762" w:rsidR="00B84B5B" w:rsidRPr="00A406E5" w:rsidRDefault="00FE10B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47B6DCE" w14:textId="77777777" w:rsidTr="008F1308">
        <w:tc>
          <w:tcPr>
            <w:tcW w:w="2093" w:type="dxa"/>
            <w:shd w:val="pct15" w:color="auto" w:fill="auto"/>
          </w:tcPr>
          <w:p w14:paraId="047B6DC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47B6DCB" w14:textId="157580AE" w:rsidR="00DB116D" w:rsidRPr="00A406E5" w:rsidRDefault="00FE10B6" w:rsidP="00E51AAC">
            <w:pPr>
              <w:spacing w:before="120" w:after="120"/>
              <w:jc w:val="both"/>
              <w:rPr>
                <w:rFonts w:ascii="Arial" w:hAnsi="Arial" w:cs="Arial"/>
                <w:b/>
                <w:sz w:val="22"/>
                <w:szCs w:val="22"/>
              </w:rPr>
            </w:pPr>
            <w:r>
              <w:rPr>
                <w:rFonts w:ascii="Arial" w:hAnsi="Arial" w:cs="Arial"/>
                <w:b/>
                <w:sz w:val="22"/>
                <w:szCs w:val="22"/>
              </w:rPr>
              <w:t>Andrew Green</w:t>
            </w:r>
          </w:p>
        </w:tc>
        <w:tc>
          <w:tcPr>
            <w:tcW w:w="2268" w:type="dxa"/>
            <w:shd w:val="clear" w:color="auto" w:fill="D9D9D9"/>
          </w:tcPr>
          <w:p w14:paraId="047B6D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47B6DCD" w14:textId="0B8AA631" w:rsidR="00DB116D" w:rsidRPr="00A406E5" w:rsidRDefault="00FE10B6" w:rsidP="00E51AAC">
            <w:pPr>
              <w:spacing w:before="120" w:after="120"/>
              <w:jc w:val="both"/>
              <w:rPr>
                <w:rFonts w:ascii="Arial" w:hAnsi="Arial" w:cs="Arial"/>
                <w:b/>
                <w:sz w:val="22"/>
                <w:szCs w:val="22"/>
              </w:rPr>
            </w:pPr>
            <w:r>
              <w:rPr>
                <w:rFonts w:ascii="Arial" w:hAnsi="Arial" w:cs="Arial"/>
                <w:b/>
                <w:sz w:val="22"/>
                <w:szCs w:val="22"/>
              </w:rPr>
              <w:t>John Williams</w:t>
            </w:r>
          </w:p>
        </w:tc>
      </w:tr>
      <w:tr w:rsidR="00DB116D" w:rsidRPr="00A406E5" w14:paraId="047B6DD3" w14:textId="77777777" w:rsidTr="008F1308">
        <w:tc>
          <w:tcPr>
            <w:tcW w:w="2093" w:type="dxa"/>
            <w:shd w:val="pct15" w:color="auto" w:fill="auto"/>
          </w:tcPr>
          <w:p w14:paraId="047B6D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47B6DD0" w14:textId="54388E10" w:rsidR="00DB116D" w:rsidRPr="00A406E5" w:rsidRDefault="00DB45B6" w:rsidP="005F0579">
            <w:pPr>
              <w:spacing w:before="120" w:after="120"/>
              <w:jc w:val="both"/>
              <w:rPr>
                <w:rFonts w:ascii="Arial" w:hAnsi="Arial" w:cs="Arial"/>
                <w:b/>
                <w:sz w:val="22"/>
                <w:szCs w:val="22"/>
              </w:rPr>
            </w:pPr>
            <w:r>
              <w:rPr>
                <w:rFonts w:ascii="Arial" w:hAnsi="Arial" w:cs="Arial"/>
                <w:b/>
                <w:sz w:val="22"/>
                <w:szCs w:val="22"/>
              </w:rPr>
              <w:t>Advanced Web Design</w:t>
            </w:r>
          </w:p>
        </w:tc>
        <w:tc>
          <w:tcPr>
            <w:tcW w:w="2268" w:type="dxa"/>
            <w:shd w:val="pct15" w:color="auto" w:fill="auto"/>
          </w:tcPr>
          <w:p w14:paraId="047B6DD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47B6DD2" w14:textId="4B614FDC" w:rsidR="00DB116D" w:rsidRPr="00A406E5" w:rsidRDefault="00DB45B6"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047B6DD8" w14:textId="77777777" w:rsidTr="008F1308">
        <w:tc>
          <w:tcPr>
            <w:tcW w:w="2093" w:type="dxa"/>
            <w:shd w:val="pct15" w:color="auto" w:fill="auto"/>
          </w:tcPr>
          <w:p w14:paraId="047B6DD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47B6DD5" w14:textId="7B499A2F" w:rsidR="00B84B5B" w:rsidRPr="00A406E5" w:rsidRDefault="00DB45B6" w:rsidP="005F0579">
            <w:pPr>
              <w:spacing w:before="120" w:after="120"/>
              <w:jc w:val="both"/>
              <w:rPr>
                <w:rFonts w:ascii="Arial" w:hAnsi="Arial" w:cs="Arial"/>
                <w:b/>
                <w:sz w:val="22"/>
                <w:szCs w:val="22"/>
              </w:rPr>
            </w:pPr>
            <w:r w:rsidRPr="00DB45B6">
              <w:rPr>
                <w:rFonts w:ascii="Arial" w:hAnsi="Arial" w:cs="Arial"/>
                <w:b/>
                <w:sz w:val="22"/>
                <w:szCs w:val="22"/>
              </w:rPr>
              <w:t>21/12/18</w:t>
            </w:r>
          </w:p>
        </w:tc>
        <w:tc>
          <w:tcPr>
            <w:tcW w:w="2268" w:type="dxa"/>
            <w:shd w:val="pct15" w:color="auto" w:fill="auto"/>
          </w:tcPr>
          <w:p w14:paraId="047B6DD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47B6DD7" w14:textId="129910BB" w:rsidR="00B84B5B" w:rsidRPr="00A406E5" w:rsidRDefault="00DB45B6" w:rsidP="005F0579">
            <w:pPr>
              <w:spacing w:before="120" w:after="120"/>
              <w:jc w:val="both"/>
              <w:rPr>
                <w:rFonts w:ascii="Arial" w:hAnsi="Arial" w:cs="Arial"/>
                <w:b/>
                <w:sz w:val="22"/>
                <w:szCs w:val="22"/>
              </w:rPr>
            </w:pPr>
            <w:r>
              <w:rPr>
                <w:rFonts w:ascii="Arial" w:hAnsi="Arial" w:cs="Arial"/>
                <w:b/>
                <w:sz w:val="22"/>
                <w:szCs w:val="22"/>
              </w:rPr>
              <w:t>18/1/19</w:t>
            </w:r>
          </w:p>
        </w:tc>
      </w:tr>
      <w:tr w:rsidR="00152E9D" w:rsidRPr="00A406E5" w14:paraId="047B6DDD" w14:textId="77777777" w:rsidTr="00A406E5">
        <w:tc>
          <w:tcPr>
            <w:tcW w:w="2093" w:type="dxa"/>
            <w:shd w:val="pct15" w:color="auto" w:fill="auto"/>
          </w:tcPr>
          <w:p w14:paraId="047B6DD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47B6DDA"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047B6DD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47B6DD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47B6DE0" w14:textId="77777777" w:rsidTr="00A406E5">
        <w:tc>
          <w:tcPr>
            <w:tcW w:w="2093" w:type="dxa"/>
            <w:shd w:val="pct15" w:color="auto" w:fill="auto"/>
          </w:tcPr>
          <w:p w14:paraId="047B6DD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47B6DD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47B6DE1" w14:textId="77777777" w:rsidR="0028204E" w:rsidRPr="00A406E5" w:rsidRDefault="0028204E" w:rsidP="00DB116D">
      <w:pPr>
        <w:rPr>
          <w:rFonts w:ascii="Arial" w:hAnsi="Arial" w:cs="Arial"/>
          <w:sz w:val="32"/>
        </w:rPr>
      </w:pPr>
    </w:p>
    <w:p w14:paraId="047B6DE2" w14:textId="77777777" w:rsidR="00152E9D" w:rsidRPr="00A406E5" w:rsidRDefault="00152E9D" w:rsidP="00DB116D">
      <w:pPr>
        <w:rPr>
          <w:rFonts w:ascii="Arial" w:hAnsi="Arial" w:cs="Arial"/>
          <w:sz w:val="32"/>
        </w:rPr>
      </w:pPr>
    </w:p>
    <w:p w14:paraId="047B6DE3" w14:textId="77777777" w:rsidR="00152E9D" w:rsidRPr="00A406E5" w:rsidRDefault="00152E9D" w:rsidP="00DB116D">
      <w:pPr>
        <w:rPr>
          <w:rFonts w:ascii="Arial" w:hAnsi="Arial" w:cs="Arial"/>
          <w:sz w:val="32"/>
        </w:rPr>
      </w:pPr>
    </w:p>
    <w:p w14:paraId="047B6DE4" w14:textId="77777777" w:rsidR="00152E9D" w:rsidRPr="00A406E5" w:rsidRDefault="00152E9D" w:rsidP="00DB116D">
      <w:pPr>
        <w:rPr>
          <w:rFonts w:ascii="Arial" w:hAnsi="Arial" w:cs="Arial"/>
          <w:sz w:val="32"/>
        </w:rPr>
      </w:pPr>
    </w:p>
    <w:p w14:paraId="047B6DE5" w14:textId="77777777" w:rsidR="00152E9D" w:rsidRPr="00A406E5" w:rsidRDefault="00152E9D" w:rsidP="00DB116D">
      <w:pPr>
        <w:rPr>
          <w:rFonts w:ascii="Arial" w:hAnsi="Arial" w:cs="Arial"/>
          <w:sz w:val="32"/>
        </w:rPr>
      </w:pPr>
    </w:p>
    <w:p w14:paraId="047B6DE6" w14:textId="77777777" w:rsidR="00152E9D" w:rsidRPr="00A406E5" w:rsidRDefault="00152E9D" w:rsidP="00DB116D">
      <w:pPr>
        <w:rPr>
          <w:rFonts w:ascii="Arial" w:hAnsi="Arial" w:cs="Arial"/>
          <w:sz w:val="32"/>
        </w:rPr>
      </w:pPr>
    </w:p>
    <w:p w14:paraId="047B6DE7" w14:textId="77777777" w:rsidR="00A406E5" w:rsidRDefault="00A406E5">
      <w:pPr>
        <w:rPr>
          <w:rFonts w:ascii="Arial" w:hAnsi="Arial" w:cs="Arial"/>
          <w:sz w:val="32"/>
        </w:rPr>
      </w:pPr>
      <w:r>
        <w:rPr>
          <w:rFonts w:ascii="Arial" w:hAnsi="Arial" w:cs="Arial"/>
          <w:sz w:val="32"/>
        </w:rPr>
        <w:br w:type="page"/>
      </w:r>
    </w:p>
    <w:p w14:paraId="047B6DE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13" w:type="dxa"/>
          <w:bottom w:w="113" w:type="dxa"/>
        </w:tblCellMar>
        <w:tblLook w:val="0000" w:firstRow="0" w:lastRow="0" w:firstColumn="0" w:lastColumn="0" w:noHBand="0" w:noVBand="0"/>
      </w:tblPr>
      <w:tblGrid>
        <w:gridCol w:w="9747"/>
      </w:tblGrid>
      <w:tr w:rsidR="00C01A3F" w:rsidRPr="00A406E5" w14:paraId="047B6DEB" w14:textId="77777777" w:rsidTr="00DB45B6">
        <w:tc>
          <w:tcPr>
            <w:tcW w:w="9747" w:type="dxa"/>
            <w:shd w:val="pct10" w:color="auto" w:fill="auto"/>
          </w:tcPr>
          <w:p w14:paraId="047B6DE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47B6DE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47B6DF3" w14:textId="77777777" w:rsidTr="00DB45B6">
        <w:tc>
          <w:tcPr>
            <w:tcW w:w="9747" w:type="dxa"/>
          </w:tcPr>
          <w:p w14:paraId="047B6DF2" w14:textId="2CE51B57" w:rsidR="00C01A3F" w:rsidRPr="00DB45B6" w:rsidRDefault="00DB45B6" w:rsidP="00DB45B6">
            <w:pPr>
              <w:autoSpaceDE w:val="0"/>
              <w:autoSpaceDN w:val="0"/>
              <w:adjustRightInd w:val="0"/>
              <w:rPr>
                <w:rFonts w:ascii="55mxi" w:hAnsi="55mxi" w:cs="55mxi"/>
                <w:sz w:val="22"/>
                <w:szCs w:val="22"/>
                <w:lang w:eastAsia="en-US"/>
              </w:rPr>
            </w:pPr>
            <w:r>
              <w:rPr>
                <w:rFonts w:ascii="55mxi" w:hAnsi="55mxi" w:cs="55mxi"/>
                <w:sz w:val="22"/>
                <w:szCs w:val="22"/>
                <w:lang w:eastAsia="en-US"/>
              </w:rPr>
              <w:t>1. Develop a systematic understanding of the syntax, semantics, concepts and principles of web programming for complex data-driven web applications</w:t>
            </w:r>
            <w:r w:rsidRPr="00A406E5">
              <w:rPr>
                <w:rFonts w:ascii="Arial" w:hAnsi="Arial" w:cs="Arial"/>
                <w:sz w:val="22"/>
                <w:szCs w:val="22"/>
              </w:rPr>
              <w:t xml:space="preserve"> </w:t>
            </w:r>
          </w:p>
        </w:tc>
      </w:tr>
    </w:tbl>
    <w:p w14:paraId="047B6DF4" w14:textId="77777777" w:rsidR="00C01A3F" w:rsidRPr="00A406E5" w:rsidRDefault="00C01A3F" w:rsidP="00BA1176">
      <w:pPr>
        <w:rPr>
          <w:rFonts w:ascii="Arial" w:hAnsi="Arial" w:cs="Arial"/>
          <w:b/>
        </w:rPr>
      </w:pPr>
    </w:p>
    <w:p w14:paraId="047B6DF5" w14:textId="77777777" w:rsidR="00C01A3F" w:rsidRPr="00A406E5" w:rsidRDefault="00C01A3F" w:rsidP="00BA1176">
      <w:pPr>
        <w:rPr>
          <w:rFonts w:ascii="Arial" w:hAnsi="Arial" w:cs="Arial"/>
          <w:b/>
        </w:rPr>
      </w:pPr>
    </w:p>
    <w:p w14:paraId="047B6DF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47B6DF8" w14:textId="77777777" w:rsidTr="00A406E5">
        <w:tc>
          <w:tcPr>
            <w:tcW w:w="9781" w:type="dxa"/>
            <w:shd w:val="clear" w:color="auto" w:fill="C0C0C0"/>
          </w:tcPr>
          <w:p w14:paraId="047B6DF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7B6DF9" w14:textId="77777777" w:rsidR="00EE6F25" w:rsidRPr="00A406E5" w:rsidRDefault="00EE6F25" w:rsidP="005969E2">
      <w:pPr>
        <w:jc w:val="both"/>
        <w:rPr>
          <w:rFonts w:ascii="Arial" w:hAnsi="Arial" w:cs="Arial"/>
          <w:sz w:val="22"/>
          <w:szCs w:val="22"/>
        </w:rPr>
      </w:pPr>
    </w:p>
    <w:p w14:paraId="047B6DFB" w14:textId="14AC06FE" w:rsidR="00152E9D" w:rsidRPr="00A406E5" w:rsidRDefault="00152E9D" w:rsidP="00DB45B6">
      <w:pPr>
        <w:rPr>
          <w:rFonts w:ascii="Arial" w:hAnsi="Arial" w:cs="Arial"/>
          <w:sz w:val="24"/>
          <w:szCs w:val="24"/>
        </w:rPr>
      </w:pPr>
    </w:p>
    <w:p w14:paraId="762B98D0" w14:textId="36090FB3" w:rsidR="00DB45B6" w:rsidRPr="00DB45B6" w:rsidRDefault="00DB45B6" w:rsidP="00DB45B6">
      <w:pPr>
        <w:pStyle w:val="Style1"/>
        <w:adjustRightInd/>
        <w:spacing w:after="120"/>
        <w:ind w:left="284" w:right="726"/>
        <w:rPr>
          <w:rFonts w:asciiTheme="majorHAnsi" w:eastAsia="Times New Roman" w:hAnsiTheme="majorHAnsi" w:cstheme="majorHAnsi"/>
          <w:sz w:val="22"/>
          <w:szCs w:val="22"/>
          <w:lang w:val="en-GB"/>
        </w:rPr>
      </w:pPr>
      <w:r w:rsidRPr="00DB45B6">
        <w:rPr>
          <w:rFonts w:asciiTheme="majorHAnsi" w:hAnsiTheme="majorHAnsi" w:cstheme="majorHAnsi"/>
          <w:b/>
          <w:bCs/>
          <w:sz w:val="22"/>
          <w:szCs w:val="22"/>
        </w:rPr>
        <w:t>Task 1</w:t>
      </w:r>
    </w:p>
    <w:p w14:paraId="0192638B" w14:textId="77777777" w:rsidR="00DB45B6" w:rsidRPr="00DB45B6" w:rsidRDefault="00DB45B6" w:rsidP="00DB45B6">
      <w:pPr>
        <w:pStyle w:val="Style1"/>
        <w:adjustRightInd/>
        <w:ind w:left="284" w:right="726"/>
        <w:rPr>
          <w:rFonts w:asciiTheme="majorHAnsi" w:hAnsiTheme="majorHAnsi" w:cstheme="majorHAnsi"/>
          <w:sz w:val="22"/>
          <w:szCs w:val="22"/>
        </w:rPr>
      </w:pPr>
      <w:r w:rsidRPr="00DB45B6">
        <w:rPr>
          <w:rFonts w:asciiTheme="majorHAnsi" w:hAnsiTheme="majorHAnsi" w:cstheme="majorHAnsi"/>
          <w:sz w:val="22"/>
          <w:szCs w:val="22"/>
        </w:rPr>
        <w:t>This assessment involves the creation of a report which will explain in an understandable manner the key syntax, semantics, concepts and principles of web programming for complex data-driven web applications.</w:t>
      </w:r>
    </w:p>
    <w:p w14:paraId="68018843" w14:textId="77777777" w:rsidR="00DB45B6" w:rsidRPr="00DB45B6" w:rsidRDefault="00DB45B6" w:rsidP="00DB45B6">
      <w:pPr>
        <w:pStyle w:val="bullet"/>
        <w:overflowPunct/>
        <w:autoSpaceDE/>
        <w:autoSpaceDN/>
        <w:adjustRightInd/>
        <w:spacing w:before="240"/>
        <w:ind w:left="567" w:right="108" w:hanging="283"/>
        <w:jc w:val="left"/>
        <w:textAlignment w:val="auto"/>
        <w:rPr>
          <w:rFonts w:asciiTheme="majorHAnsi" w:hAnsiTheme="majorHAnsi" w:cstheme="majorHAnsi"/>
          <w:sz w:val="22"/>
          <w:szCs w:val="22"/>
        </w:rPr>
      </w:pPr>
      <w:r w:rsidRPr="00DB45B6">
        <w:rPr>
          <w:rFonts w:asciiTheme="majorHAnsi" w:hAnsiTheme="majorHAnsi" w:cstheme="majorHAnsi"/>
          <w:sz w:val="22"/>
          <w:szCs w:val="22"/>
        </w:rPr>
        <w:t>This report must discuss the benefits, drawbacks, features and constraints regarding:</w:t>
      </w:r>
    </w:p>
    <w:p w14:paraId="1DD55819" w14:textId="77777777" w:rsidR="00DB45B6" w:rsidRPr="00DB45B6" w:rsidRDefault="00DB45B6" w:rsidP="00DB45B6">
      <w:pPr>
        <w:pStyle w:val="bullet"/>
        <w:numPr>
          <w:ilvl w:val="0"/>
          <w:numId w:val="17"/>
        </w:numPr>
        <w:overflowPunct/>
        <w:autoSpaceDE/>
        <w:autoSpaceDN/>
        <w:adjustRightInd/>
        <w:spacing w:before="0" w:after="120"/>
        <w:ind w:left="993" w:right="108" w:hanging="284"/>
        <w:jc w:val="left"/>
        <w:textAlignment w:val="auto"/>
        <w:rPr>
          <w:rFonts w:asciiTheme="majorHAnsi" w:hAnsiTheme="majorHAnsi" w:cstheme="majorHAnsi"/>
          <w:sz w:val="22"/>
          <w:szCs w:val="22"/>
        </w:rPr>
      </w:pPr>
      <w:r w:rsidRPr="00DB45B6">
        <w:rPr>
          <w:rFonts w:asciiTheme="majorHAnsi" w:hAnsiTheme="majorHAnsi" w:cstheme="majorHAnsi"/>
          <w:sz w:val="22"/>
          <w:szCs w:val="22"/>
        </w:rPr>
        <w:t>Design patterns (e.g. Enterprise Design Patterns, MVC, etc).</w:t>
      </w:r>
    </w:p>
    <w:p w14:paraId="1CA16949" w14:textId="77777777" w:rsidR="00DB45B6" w:rsidRPr="00DB45B6" w:rsidRDefault="00DB45B6" w:rsidP="00DB45B6">
      <w:pPr>
        <w:pStyle w:val="bullet"/>
        <w:numPr>
          <w:ilvl w:val="0"/>
          <w:numId w:val="17"/>
        </w:numPr>
        <w:overflowPunct/>
        <w:autoSpaceDE/>
        <w:autoSpaceDN/>
        <w:adjustRightInd/>
        <w:spacing w:before="0" w:after="120"/>
        <w:ind w:left="993" w:right="108" w:hanging="284"/>
        <w:jc w:val="left"/>
        <w:textAlignment w:val="auto"/>
        <w:rPr>
          <w:rFonts w:asciiTheme="majorHAnsi" w:hAnsiTheme="majorHAnsi" w:cstheme="majorHAnsi"/>
          <w:sz w:val="22"/>
          <w:szCs w:val="22"/>
        </w:rPr>
      </w:pPr>
      <w:r w:rsidRPr="00DB45B6">
        <w:rPr>
          <w:rFonts w:asciiTheme="majorHAnsi" w:hAnsiTheme="majorHAnsi" w:cstheme="majorHAnsi"/>
          <w:sz w:val="22"/>
          <w:szCs w:val="22"/>
        </w:rPr>
        <w:t xml:space="preserve">The range and capability of server-side frameworks which can be deployed to assist rapid application development. Cite specific examples (e.g. Node.js, </w:t>
      </w:r>
      <w:proofErr w:type="spellStart"/>
      <w:r w:rsidRPr="00DB45B6">
        <w:rPr>
          <w:rFonts w:asciiTheme="majorHAnsi" w:hAnsiTheme="majorHAnsi" w:cstheme="majorHAnsi"/>
          <w:sz w:val="22"/>
          <w:szCs w:val="22"/>
        </w:rPr>
        <w:t>CakePHP</w:t>
      </w:r>
      <w:proofErr w:type="spellEnd"/>
      <w:r w:rsidRPr="00DB45B6">
        <w:rPr>
          <w:rFonts w:asciiTheme="majorHAnsi" w:hAnsiTheme="majorHAnsi" w:cstheme="majorHAnsi"/>
          <w:sz w:val="22"/>
          <w:szCs w:val="22"/>
        </w:rPr>
        <w:t>, ASP.Net etc).  Compare and contrast the capabilities and features of the chosen examples.</w:t>
      </w:r>
    </w:p>
    <w:p w14:paraId="7750E3D1" w14:textId="77777777" w:rsidR="00DB45B6" w:rsidRPr="00DB45B6" w:rsidRDefault="00DB45B6" w:rsidP="00DB45B6">
      <w:pPr>
        <w:pStyle w:val="bullet"/>
        <w:numPr>
          <w:ilvl w:val="0"/>
          <w:numId w:val="17"/>
        </w:numPr>
        <w:overflowPunct/>
        <w:autoSpaceDE/>
        <w:autoSpaceDN/>
        <w:adjustRightInd/>
        <w:spacing w:before="0" w:after="120"/>
        <w:ind w:left="993" w:right="108" w:hanging="284"/>
        <w:jc w:val="left"/>
        <w:textAlignment w:val="auto"/>
        <w:rPr>
          <w:rFonts w:asciiTheme="majorHAnsi" w:hAnsiTheme="majorHAnsi" w:cstheme="majorHAnsi"/>
          <w:sz w:val="22"/>
          <w:szCs w:val="22"/>
        </w:rPr>
      </w:pPr>
      <w:r w:rsidRPr="00DB45B6">
        <w:rPr>
          <w:rFonts w:asciiTheme="majorHAnsi" w:hAnsiTheme="majorHAnsi" w:cstheme="majorHAnsi"/>
          <w:sz w:val="22"/>
          <w:szCs w:val="22"/>
        </w:rPr>
        <w:t>Data access concepts such as REST and micro-service architecture.</w:t>
      </w:r>
    </w:p>
    <w:p w14:paraId="7540C202" w14:textId="77777777" w:rsidR="00DB45B6" w:rsidRPr="00DB45B6" w:rsidRDefault="00DB45B6" w:rsidP="00DB45B6">
      <w:pPr>
        <w:pStyle w:val="bullet"/>
        <w:numPr>
          <w:ilvl w:val="0"/>
          <w:numId w:val="17"/>
        </w:numPr>
        <w:overflowPunct/>
        <w:autoSpaceDE/>
        <w:autoSpaceDN/>
        <w:adjustRightInd/>
        <w:spacing w:before="0" w:after="120"/>
        <w:ind w:left="993" w:right="108" w:hanging="284"/>
        <w:jc w:val="left"/>
        <w:textAlignment w:val="auto"/>
        <w:rPr>
          <w:rFonts w:asciiTheme="majorHAnsi" w:hAnsiTheme="majorHAnsi" w:cstheme="majorHAnsi"/>
          <w:sz w:val="22"/>
          <w:szCs w:val="22"/>
        </w:rPr>
      </w:pPr>
      <w:r w:rsidRPr="00DB45B6">
        <w:rPr>
          <w:rFonts w:asciiTheme="majorHAnsi" w:hAnsiTheme="majorHAnsi" w:cstheme="majorHAnsi"/>
          <w:sz w:val="22"/>
          <w:szCs w:val="22"/>
        </w:rPr>
        <w:t>Data transport technologies (e.g. AJAX, JSON, XML etc).</w:t>
      </w:r>
    </w:p>
    <w:p w14:paraId="505FB4F2" w14:textId="77777777" w:rsidR="00DB45B6" w:rsidRPr="00DB45B6" w:rsidRDefault="00DB45B6" w:rsidP="00DB45B6">
      <w:pPr>
        <w:pStyle w:val="bullet"/>
        <w:numPr>
          <w:ilvl w:val="0"/>
          <w:numId w:val="17"/>
        </w:numPr>
        <w:overflowPunct/>
        <w:autoSpaceDE/>
        <w:autoSpaceDN/>
        <w:adjustRightInd/>
        <w:spacing w:before="0" w:after="120"/>
        <w:ind w:left="993" w:right="108" w:hanging="284"/>
        <w:jc w:val="left"/>
        <w:textAlignment w:val="auto"/>
        <w:rPr>
          <w:rFonts w:asciiTheme="majorHAnsi" w:hAnsiTheme="majorHAnsi" w:cstheme="majorHAnsi"/>
          <w:sz w:val="22"/>
          <w:szCs w:val="22"/>
        </w:rPr>
      </w:pPr>
      <w:r w:rsidRPr="00DB45B6">
        <w:rPr>
          <w:rFonts w:asciiTheme="majorHAnsi" w:hAnsiTheme="majorHAnsi" w:cstheme="majorHAnsi"/>
          <w:sz w:val="22"/>
          <w:szCs w:val="22"/>
        </w:rPr>
        <w:t>A comparison of the range of database technologies available to power web applications, using specific examples (e.g. Mongo, Neo4j, Cassandra etc).</w:t>
      </w:r>
    </w:p>
    <w:p w14:paraId="02AD8940" w14:textId="77777777" w:rsidR="00DB45B6" w:rsidRPr="00DB45B6" w:rsidRDefault="00DB45B6" w:rsidP="00DB45B6">
      <w:pPr>
        <w:pStyle w:val="bullet"/>
        <w:numPr>
          <w:ilvl w:val="0"/>
          <w:numId w:val="17"/>
        </w:numPr>
        <w:overflowPunct/>
        <w:autoSpaceDE/>
        <w:autoSpaceDN/>
        <w:adjustRightInd/>
        <w:spacing w:before="0" w:after="120"/>
        <w:ind w:left="993" w:hanging="284"/>
        <w:jc w:val="left"/>
        <w:textAlignment w:val="auto"/>
        <w:rPr>
          <w:rFonts w:asciiTheme="majorHAnsi" w:hAnsiTheme="majorHAnsi" w:cstheme="majorHAnsi"/>
          <w:sz w:val="22"/>
          <w:szCs w:val="22"/>
        </w:rPr>
      </w:pPr>
      <w:r w:rsidRPr="00DB45B6">
        <w:rPr>
          <w:rFonts w:asciiTheme="majorHAnsi" w:hAnsiTheme="majorHAnsi" w:cstheme="majorHAnsi"/>
          <w:sz w:val="22"/>
          <w:szCs w:val="22"/>
        </w:rPr>
        <w:t>Additional functionality which can be gained by the integration of machine learning services (give specific examples).</w:t>
      </w:r>
    </w:p>
    <w:p w14:paraId="56770DDA" w14:textId="77777777" w:rsidR="00DB45B6" w:rsidRPr="00DB45B6" w:rsidRDefault="00DB45B6" w:rsidP="00DB45B6">
      <w:pPr>
        <w:pStyle w:val="bullet"/>
        <w:overflowPunct/>
        <w:autoSpaceDE/>
        <w:autoSpaceDN/>
        <w:adjustRightInd/>
        <w:spacing w:after="240"/>
        <w:ind w:left="284" w:firstLine="0"/>
        <w:jc w:val="left"/>
        <w:textAlignment w:val="auto"/>
        <w:rPr>
          <w:rFonts w:asciiTheme="majorHAnsi" w:hAnsiTheme="majorHAnsi" w:cstheme="majorHAnsi"/>
          <w:sz w:val="22"/>
          <w:szCs w:val="22"/>
        </w:rPr>
      </w:pPr>
      <w:r w:rsidRPr="00DB45B6">
        <w:rPr>
          <w:rFonts w:asciiTheme="majorHAnsi" w:hAnsiTheme="majorHAnsi" w:cstheme="majorHAnsi"/>
          <w:sz w:val="22"/>
          <w:szCs w:val="22"/>
        </w:rPr>
        <w:t>The report should be fully referenced and justified throughout.  Suggested word count: 1000-2000 words.</w:t>
      </w:r>
    </w:p>
    <w:p w14:paraId="305B477B" w14:textId="1B71479F" w:rsidR="00DB45B6" w:rsidRPr="00DB45B6" w:rsidRDefault="00DB45B6" w:rsidP="00DB45B6">
      <w:pPr>
        <w:pStyle w:val="Style1"/>
        <w:adjustRightInd/>
        <w:spacing w:after="120"/>
        <w:ind w:left="284" w:right="726"/>
        <w:rPr>
          <w:rFonts w:asciiTheme="majorHAnsi" w:hAnsiTheme="majorHAnsi" w:cstheme="majorHAnsi"/>
          <w:b/>
          <w:bCs/>
          <w:sz w:val="22"/>
          <w:szCs w:val="22"/>
        </w:rPr>
      </w:pPr>
      <w:r w:rsidRPr="00DB45B6">
        <w:rPr>
          <w:rFonts w:asciiTheme="majorHAnsi" w:hAnsiTheme="majorHAnsi" w:cstheme="majorHAnsi"/>
          <w:b/>
          <w:bCs/>
          <w:sz w:val="22"/>
          <w:szCs w:val="22"/>
        </w:rPr>
        <w:t>Task 2</w:t>
      </w:r>
    </w:p>
    <w:p w14:paraId="38D1F7A6" w14:textId="12A20600" w:rsidR="00DB45B6" w:rsidRPr="00DB45B6" w:rsidRDefault="00EF1EC1" w:rsidP="00DB45B6">
      <w:pPr>
        <w:pStyle w:val="Style1"/>
        <w:adjustRightInd/>
        <w:ind w:left="284" w:right="726"/>
        <w:rPr>
          <w:rFonts w:asciiTheme="majorHAnsi" w:hAnsiTheme="majorHAnsi" w:cstheme="majorHAnsi"/>
          <w:sz w:val="22"/>
          <w:szCs w:val="22"/>
        </w:rPr>
      </w:pPr>
      <w:r>
        <w:rPr>
          <w:rFonts w:asciiTheme="majorHAnsi" w:hAnsiTheme="majorHAnsi" w:cstheme="majorHAnsi"/>
          <w:sz w:val="22"/>
          <w:szCs w:val="22"/>
        </w:rPr>
        <w:t xml:space="preserve">Design of an advanced web application. Using the report already generated to </w:t>
      </w:r>
      <w:r w:rsidR="00DB45B6" w:rsidRPr="00DB45B6">
        <w:rPr>
          <w:rFonts w:asciiTheme="majorHAnsi" w:hAnsiTheme="majorHAnsi" w:cstheme="majorHAnsi"/>
          <w:sz w:val="22"/>
          <w:szCs w:val="22"/>
        </w:rPr>
        <w:t xml:space="preserve">underpin </w:t>
      </w:r>
      <w:r>
        <w:rPr>
          <w:rFonts w:asciiTheme="majorHAnsi" w:hAnsiTheme="majorHAnsi" w:cstheme="majorHAnsi"/>
          <w:sz w:val="22"/>
          <w:szCs w:val="22"/>
        </w:rPr>
        <w:t xml:space="preserve">decision making, produce detailed designs which consider </w:t>
      </w:r>
      <w:r w:rsidR="00DB45B6" w:rsidRPr="00DB45B6">
        <w:rPr>
          <w:rFonts w:asciiTheme="majorHAnsi" w:hAnsiTheme="majorHAnsi" w:cstheme="majorHAnsi"/>
          <w:sz w:val="22"/>
          <w:szCs w:val="22"/>
        </w:rPr>
        <w:t xml:space="preserve">the </w:t>
      </w:r>
      <w:r>
        <w:rPr>
          <w:rFonts w:asciiTheme="majorHAnsi" w:hAnsiTheme="majorHAnsi" w:cstheme="majorHAnsi"/>
          <w:sz w:val="22"/>
          <w:szCs w:val="22"/>
        </w:rPr>
        <w:t xml:space="preserve">purpose, audience, </w:t>
      </w:r>
      <w:r w:rsidR="00DB45B6" w:rsidRPr="00DB45B6">
        <w:rPr>
          <w:rFonts w:asciiTheme="majorHAnsi" w:hAnsiTheme="majorHAnsi" w:cstheme="majorHAnsi"/>
          <w:sz w:val="22"/>
          <w:szCs w:val="22"/>
        </w:rPr>
        <w:t>platform,</w:t>
      </w:r>
      <w:r>
        <w:rPr>
          <w:rFonts w:asciiTheme="majorHAnsi" w:hAnsiTheme="majorHAnsi" w:cstheme="majorHAnsi"/>
          <w:sz w:val="22"/>
          <w:szCs w:val="22"/>
        </w:rPr>
        <w:t xml:space="preserve"> strategy,</w:t>
      </w:r>
      <w:r w:rsidR="00DB45B6" w:rsidRPr="00DB45B6">
        <w:rPr>
          <w:rFonts w:asciiTheme="majorHAnsi" w:hAnsiTheme="majorHAnsi" w:cstheme="majorHAnsi"/>
          <w:sz w:val="22"/>
          <w:szCs w:val="22"/>
        </w:rPr>
        <w:t xml:space="preserve"> functional and visual design of an advanced web application.   The web application design should be for a consumer review platform similar to TripAdvisor the subject area of which is up to you.  Functionality should include the ability to add user accounts which can then review and rate specific subjects.  Users should be allowed to comment on each other’s reviews. Admin user accounts would be required moderate content and to add new items, images, descriptions which could then be reviewed.  The website must be able to present reviews and scores using a number of views.</w:t>
      </w:r>
    </w:p>
    <w:p w14:paraId="6A167D75" w14:textId="77777777" w:rsidR="00DB45B6" w:rsidRPr="00DB45B6" w:rsidRDefault="00DB45B6" w:rsidP="00DB45B6">
      <w:pPr>
        <w:pStyle w:val="Style1"/>
        <w:adjustRightInd/>
        <w:ind w:left="284" w:right="726"/>
        <w:rPr>
          <w:rFonts w:asciiTheme="majorHAnsi" w:hAnsiTheme="majorHAnsi" w:cstheme="majorHAnsi"/>
          <w:sz w:val="22"/>
          <w:szCs w:val="22"/>
        </w:rPr>
      </w:pPr>
    </w:p>
    <w:p w14:paraId="7BD7EFC1" w14:textId="77777777" w:rsidR="00DB45B6" w:rsidRPr="00DB45B6" w:rsidRDefault="00DB45B6" w:rsidP="00DB45B6">
      <w:pPr>
        <w:pStyle w:val="Style1"/>
        <w:adjustRightInd/>
        <w:spacing w:after="120"/>
        <w:ind w:left="284" w:right="726"/>
        <w:rPr>
          <w:rFonts w:asciiTheme="majorHAnsi" w:hAnsiTheme="majorHAnsi" w:cstheme="majorHAnsi"/>
          <w:sz w:val="22"/>
          <w:szCs w:val="22"/>
        </w:rPr>
      </w:pPr>
      <w:r w:rsidRPr="00DB45B6">
        <w:rPr>
          <w:rFonts w:asciiTheme="majorHAnsi" w:hAnsiTheme="majorHAnsi" w:cstheme="majorHAnsi"/>
          <w:sz w:val="22"/>
          <w:szCs w:val="22"/>
        </w:rPr>
        <w:t>Required functionality:</w:t>
      </w:r>
    </w:p>
    <w:p w14:paraId="2615C1CA"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 xml:space="preserve">Admin user login </w:t>
      </w:r>
    </w:p>
    <w:p w14:paraId="2BB833D5"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 xml:space="preserve">New review topic creation / amendment </w:t>
      </w:r>
    </w:p>
    <w:p w14:paraId="54A936DD"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 xml:space="preserve">User account creation and login </w:t>
      </w:r>
    </w:p>
    <w:p w14:paraId="7AAA96DF"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User can post / amend review and score (must be both)</w:t>
      </w:r>
    </w:p>
    <w:p w14:paraId="7D6ADA00"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User can comment on another user’s review</w:t>
      </w:r>
    </w:p>
    <w:p w14:paraId="073A2EE9"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Search reviews and present results using a number of different views</w:t>
      </w:r>
    </w:p>
    <w:p w14:paraId="5E264C54"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Admin user can moderate reviews and comments</w:t>
      </w:r>
    </w:p>
    <w:p w14:paraId="7E4B0861" w14:textId="77777777" w:rsidR="00DB45B6" w:rsidRPr="00DB45B6" w:rsidRDefault="00DB45B6" w:rsidP="00DB45B6">
      <w:pPr>
        <w:pStyle w:val="Style1"/>
        <w:adjustRightInd/>
        <w:ind w:left="284" w:right="726"/>
        <w:rPr>
          <w:rFonts w:asciiTheme="majorHAnsi" w:hAnsiTheme="majorHAnsi" w:cstheme="majorHAnsi"/>
          <w:sz w:val="22"/>
          <w:szCs w:val="22"/>
        </w:rPr>
      </w:pPr>
    </w:p>
    <w:p w14:paraId="1F8D7796" w14:textId="77777777" w:rsidR="00DB45B6" w:rsidRPr="00DB45B6" w:rsidRDefault="00DB45B6" w:rsidP="00DB45B6">
      <w:pPr>
        <w:pStyle w:val="Style1"/>
        <w:adjustRightInd/>
        <w:spacing w:after="120"/>
        <w:ind w:left="284" w:right="726"/>
        <w:rPr>
          <w:rFonts w:asciiTheme="majorHAnsi" w:hAnsiTheme="majorHAnsi" w:cstheme="majorHAnsi"/>
          <w:sz w:val="22"/>
          <w:szCs w:val="22"/>
        </w:rPr>
      </w:pPr>
      <w:r w:rsidRPr="00DB45B6">
        <w:rPr>
          <w:rFonts w:asciiTheme="majorHAnsi" w:hAnsiTheme="majorHAnsi" w:cstheme="majorHAnsi"/>
          <w:sz w:val="22"/>
          <w:szCs w:val="22"/>
        </w:rPr>
        <w:t>The design should include:</w:t>
      </w:r>
    </w:p>
    <w:p w14:paraId="11318332"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lastRenderedPageBreak/>
        <w:t>An analysis of the brief and the chosen solution, research of rival solutions</w:t>
      </w:r>
    </w:p>
    <w:p w14:paraId="3382D681"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Identification of audience including all required user groups</w:t>
      </w:r>
    </w:p>
    <w:p w14:paraId="3D6BD553"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Justified user scenarios and task analysis which span all user groups</w:t>
      </w:r>
    </w:p>
    <w:p w14:paraId="6CE3AF69"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Data design which must include initial identification of domain information, information design (e.g. objects, tables or nodes etc), structure diagrams (e.g. graphs, ERD etc) and application flow diagrams.</w:t>
      </w:r>
    </w:p>
    <w:p w14:paraId="75CD3C50"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Sitemap design and content plans which are fully justified</w:t>
      </w:r>
    </w:p>
    <w:p w14:paraId="5D8FBBED"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Visual and layout design planning to include view requirements (PC / mobile / web service - XML, JSON etc), wireframes and detailed visualisations</w:t>
      </w:r>
    </w:p>
    <w:p w14:paraId="6E295E78"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Justification of choice of frameworks / environments / models / paradigms</w:t>
      </w:r>
    </w:p>
    <w:p w14:paraId="441A0699" w14:textId="77777777" w:rsidR="00DB45B6" w:rsidRPr="00DB45B6" w:rsidRDefault="00DB45B6" w:rsidP="00DB45B6">
      <w:pPr>
        <w:pStyle w:val="ListParagraph"/>
        <w:numPr>
          <w:ilvl w:val="0"/>
          <w:numId w:val="18"/>
        </w:numPr>
        <w:spacing w:after="120"/>
        <w:ind w:left="1134" w:hanging="425"/>
        <w:rPr>
          <w:rFonts w:asciiTheme="majorHAnsi" w:hAnsiTheme="majorHAnsi" w:cstheme="majorHAnsi"/>
          <w:sz w:val="22"/>
          <w:szCs w:val="22"/>
        </w:rPr>
      </w:pPr>
      <w:r w:rsidRPr="00DB45B6">
        <w:rPr>
          <w:rFonts w:asciiTheme="majorHAnsi" w:hAnsiTheme="majorHAnsi" w:cstheme="majorHAnsi"/>
          <w:sz w:val="22"/>
          <w:szCs w:val="22"/>
        </w:rPr>
        <w:t>Justification of decisions made in ALL of the above areas but also additionally security, legal and development footprint (timescale, levels of expertise etc)</w:t>
      </w:r>
    </w:p>
    <w:p w14:paraId="357BEFBA" w14:textId="77777777" w:rsidR="00DB45B6" w:rsidRPr="00DB45B6" w:rsidRDefault="00DB45B6" w:rsidP="00DB45B6">
      <w:pPr>
        <w:pStyle w:val="Style1"/>
        <w:adjustRightInd/>
        <w:spacing w:before="288"/>
        <w:ind w:left="284" w:right="725"/>
        <w:rPr>
          <w:rFonts w:asciiTheme="majorHAnsi" w:hAnsiTheme="majorHAnsi" w:cstheme="majorHAnsi"/>
          <w:sz w:val="22"/>
          <w:szCs w:val="22"/>
        </w:rPr>
      </w:pPr>
      <w:r w:rsidRPr="00DB45B6">
        <w:rPr>
          <w:rFonts w:asciiTheme="majorHAnsi" w:hAnsiTheme="majorHAnsi" w:cstheme="majorHAnsi"/>
          <w:sz w:val="22"/>
          <w:szCs w:val="22"/>
        </w:rPr>
        <w:t xml:space="preserve">Suggested word count: 500-1000 words.  The design documentation </w:t>
      </w:r>
      <w:r w:rsidRPr="00DB45B6">
        <w:rPr>
          <w:rFonts w:asciiTheme="majorHAnsi" w:hAnsiTheme="majorHAnsi" w:cstheme="majorHAnsi"/>
          <w:b/>
          <w:sz w:val="22"/>
          <w:szCs w:val="22"/>
        </w:rPr>
        <w:t>MUST</w:t>
      </w:r>
      <w:r w:rsidRPr="00DB45B6">
        <w:rPr>
          <w:rFonts w:asciiTheme="majorHAnsi" w:hAnsiTheme="majorHAnsi" w:cstheme="majorHAnsi"/>
          <w:sz w:val="22"/>
          <w:szCs w:val="22"/>
        </w:rPr>
        <w:t xml:space="preserve"> be suitably illustrated.</w:t>
      </w:r>
    </w:p>
    <w:p w14:paraId="6EA88BBC" w14:textId="77777777" w:rsidR="00DB45B6" w:rsidRPr="00DB45B6" w:rsidRDefault="00DB45B6" w:rsidP="00DB45B6">
      <w:pPr>
        <w:pStyle w:val="Style1"/>
        <w:adjustRightInd/>
        <w:ind w:left="284" w:right="726"/>
        <w:rPr>
          <w:rFonts w:asciiTheme="majorHAnsi" w:hAnsiTheme="majorHAnsi" w:cstheme="majorHAnsi"/>
          <w:sz w:val="22"/>
          <w:szCs w:val="22"/>
        </w:rPr>
      </w:pPr>
    </w:p>
    <w:p w14:paraId="53058AFB" w14:textId="21A70A4B" w:rsidR="00DB45B6" w:rsidRPr="00DB45B6" w:rsidRDefault="00DB45B6" w:rsidP="00DB45B6">
      <w:pPr>
        <w:spacing w:after="120" w:line="276" w:lineRule="auto"/>
        <w:ind w:left="284"/>
        <w:rPr>
          <w:rFonts w:asciiTheme="majorHAnsi" w:hAnsiTheme="majorHAnsi" w:cstheme="majorHAnsi"/>
          <w:b/>
          <w:sz w:val="22"/>
          <w:szCs w:val="22"/>
        </w:rPr>
      </w:pPr>
      <w:r w:rsidRPr="00DB45B6">
        <w:rPr>
          <w:rFonts w:asciiTheme="majorHAnsi" w:hAnsiTheme="majorHAnsi" w:cstheme="majorHAnsi"/>
          <w:b/>
          <w:sz w:val="22"/>
          <w:szCs w:val="22"/>
        </w:rPr>
        <w:t>Task 3</w:t>
      </w:r>
    </w:p>
    <w:p w14:paraId="047B6DFC" w14:textId="144B5F29" w:rsidR="00152E9D" w:rsidRPr="00DB45B6" w:rsidRDefault="00DB45B6" w:rsidP="00DB45B6">
      <w:pPr>
        <w:ind w:left="284"/>
        <w:rPr>
          <w:rFonts w:asciiTheme="majorHAnsi" w:hAnsiTheme="majorHAnsi" w:cstheme="majorHAnsi"/>
          <w:sz w:val="24"/>
          <w:szCs w:val="24"/>
        </w:rPr>
      </w:pPr>
      <w:r w:rsidRPr="00DB45B6">
        <w:rPr>
          <w:rFonts w:asciiTheme="majorHAnsi" w:hAnsiTheme="majorHAnsi" w:cstheme="majorHAnsi"/>
          <w:sz w:val="22"/>
          <w:szCs w:val="22"/>
        </w:rPr>
        <w:t xml:space="preserve">You have been asked to participate in a group presentation. The purpose of the presentation is to explain, demonstrate the use of and to critically analyse the potential for specific client-side frameworks and template systems which are designed to assist in rapid application deployment. The presentations should be aimed at key stakeholders and should last for no more than 30 minutes.  There should be evidence of equal participation from all team members.  Any supporting materials should be submitted along with the presentation slides.  All slides should be fully referenced using the </w:t>
      </w:r>
      <w:r w:rsidR="005702E3">
        <w:rPr>
          <w:rFonts w:asciiTheme="majorHAnsi" w:hAnsiTheme="majorHAnsi" w:cstheme="majorHAnsi"/>
          <w:sz w:val="22"/>
          <w:szCs w:val="22"/>
        </w:rPr>
        <w:t>Vancouver</w:t>
      </w:r>
      <w:r w:rsidRPr="00DB45B6">
        <w:rPr>
          <w:rFonts w:asciiTheme="majorHAnsi" w:hAnsiTheme="majorHAnsi" w:cstheme="majorHAnsi"/>
          <w:sz w:val="22"/>
          <w:szCs w:val="22"/>
        </w:rPr>
        <w:t xml:space="preserve"> system.</w:t>
      </w:r>
    </w:p>
    <w:p w14:paraId="047B6DFD" w14:textId="77777777" w:rsidR="00152E9D" w:rsidRPr="00DB45B6" w:rsidRDefault="00152E9D" w:rsidP="00A67FB1">
      <w:pPr>
        <w:ind w:left="720"/>
        <w:rPr>
          <w:rFonts w:asciiTheme="majorHAnsi" w:hAnsiTheme="majorHAnsi" w:cstheme="majorHAnsi"/>
          <w:sz w:val="24"/>
          <w:szCs w:val="24"/>
        </w:rPr>
      </w:pPr>
    </w:p>
    <w:p w14:paraId="047B6DFE" w14:textId="77777777" w:rsidR="00152E9D" w:rsidRPr="00DB45B6" w:rsidRDefault="00152E9D" w:rsidP="00A67FB1">
      <w:pPr>
        <w:ind w:left="720"/>
        <w:rPr>
          <w:rFonts w:asciiTheme="majorHAnsi" w:hAnsiTheme="majorHAnsi" w:cstheme="majorHAnsi"/>
          <w:sz w:val="24"/>
          <w:szCs w:val="24"/>
        </w:rPr>
      </w:pPr>
    </w:p>
    <w:p w14:paraId="047B6DFF" w14:textId="77777777" w:rsidR="00152E9D" w:rsidRPr="00DB45B6" w:rsidRDefault="00152E9D" w:rsidP="00A67FB1">
      <w:pPr>
        <w:ind w:left="720"/>
        <w:rPr>
          <w:rFonts w:asciiTheme="majorHAnsi" w:hAnsiTheme="majorHAnsi" w:cstheme="majorHAnsi"/>
          <w:sz w:val="24"/>
          <w:szCs w:val="24"/>
        </w:rPr>
      </w:pPr>
    </w:p>
    <w:p w14:paraId="047B6E00" w14:textId="77777777" w:rsidR="00152E9D" w:rsidRPr="00DB45B6" w:rsidRDefault="00152E9D" w:rsidP="00A67FB1">
      <w:pPr>
        <w:ind w:left="720"/>
        <w:rPr>
          <w:rFonts w:asciiTheme="majorHAnsi" w:hAnsiTheme="majorHAnsi" w:cstheme="majorHAnsi"/>
          <w:sz w:val="24"/>
          <w:szCs w:val="24"/>
        </w:rPr>
      </w:pPr>
    </w:p>
    <w:p w14:paraId="047B6E01" w14:textId="77777777" w:rsidR="00152E9D" w:rsidRPr="00A406E5" w:rsidRDefault="00152E9D" w:rsidP="00A67FB1">
      <w:pPr>
        <w:ind w:left="720"/>
        <w:rPr>
          <w:rFonts w:ascii="Arial" w:hAnsi="Arial" w:cs="Arial"/>
          <w:sz w:val="24"/>
          <w:szCs w:val="24"/>
        </w:rPr>
      </w:pPr>
    </w:p>
    <w:p w14:paraId="047B6E02" w14:textId="77777777" w:rsidR="00152E9D" w:rsidRPr="00A406E5" w:rsidRDefault="00152E9D" w:rsidP="00A67FB1">
      <w:pPr>
        <w:ind w:left="720"/>
        <w:rPr>
          <w:rFonts w:ascii="Arial" w:hAnsi="Arial" w:cs="Arial"/>
          <w:sz w:val="24"/>
          <w:szCs w:val="24"/>
        </w:rPr>
      </w:pPr>
    </w:p>
    <w:p w14:paraId="047B6E03" w14:textId="77777777" w:rsidR="00152E9D" w:rsidRPr="00A406E5" w:rsidRDefault="00152E9D" w:rsidP="00A67FB1">
      <w:pPr>
        <w:ind w:left="720"/>
        <w:rPr>
          <w:rFonts w:ascii="Arial" w:hAnsi="Arial" w:cs="Arial"/>
          <w:sz w:val="24"/>
          <w:szCs w:val="24"/>
        </w:rPr>
      </w:pPr>
    </w:p>
    <w:p w14:paraId="047B6E04" w14:textId="77777777" w:rsidR="00152E9D" w:rsidRPr="00A406E5" w:rsidRDefault="00152E9D" w:rsidP="00A67FB1">
      <w:pPr>
        <w:ind w:left="720"/>
        <w:rPr>
          <w:rFonts w:ascii="Arial" w:hAnsi="Arial" w:cs="Arial"/>
          <w:sz w:val="24"/>
          <w:szCs w:val="24"/>
        </w:rPr>
      </w:pPr>
    </w:p>
    <w:p w14:paraId="047B6E05" w14:textId="77777777" w:rsidR="00152E9D" w:rsidRPr="00A406E5" w:rsidRDefault="00152E9D" w:rsidP="00A67FB1">
      <w:pPr>
        <w:ind w:left="720"/>
        <w:rPr>
          <w:rFonts w:ascii="Arial" w:hAnsi="Arial" w:cs="Arial"/>
          <w:sz w:val="24"/>
          <w:szCs w:val="24"/>
        </w:rPr>
      </w:pPr>
    </w:p>
    <w:p w14:paraId="047B6E06" w14:textId="77777777" w:rsidR="00152E9D" w:rsidRPr="00A406E5" w:rsidRDefault="00152E9D" w:rsidP="00A67FB1">
      <w:pPr>
        <w:ind w:left="720"/>
        <w:rPr>
          <w:rFonts w:ascii="Arial" w:hAnsi="Arial" w:cs="Arial"/>
          <w:sz w:val="24"/>
          <w:szCs w:val="24"/>
        </w:rPr>
      </w:pPr>
    </w:p>
    <w:p w14:paraId="047B6E07" w14:textId="77777777" w:rsidR="00152E9D" w:rsidRPr="00A406E5" w:rsidRDefault="00152E9D" w:rsidP="00A67FB1">
      <w:pPr>
        <w:ind w:left="720"/>
        <w:rPr>
          <w:rFonts w:ascii="Arial" w:hAnsi="Arial" w:cs="Arial"/>
          <w:sz w:val="24"/>
          <w:szCs w:val="24"/>
        </w:rPr>
      </w:pPr>
    </w:p>
    <w:p w14:paraId="047B6E08" w14:textId="77777777" w:rsidR="00152E9D" w:rsidRPr="00A406E5" w:rsidRDefault="00152E9D" w:rsidP="00A67FB1">
      <w:pPr>
        <w:ind w:left="720"/>
        <w:rPr>
          <w:rFonts w:ascii="Arial" w:hAnsi="Arial" w:cs="Arial"/>
          <w:sz w:val="24"/>
          <w:szCs w:val="24"/>
        </w:rPr>
      </w:pPr>
    </w:p>
    <w:p w14:paraId="047B6E09" w14:textId="77777777" w:rsidR="00152E9D" w:rsidRPr="00A406E5" w:rsidRDefault="00152E9D" w:rsidP="00A67FB1">
      <w:pPr>
        <w:ind w:left="720"/>
        <w:rPr>
          <w:rFonts w:ascii="Arial" w:hAnsi="Arial" w:cs="Arial"/>
          <w:sz w:val="24"/>
          <w:szCs w:val="24"/>
        </w:rPr>
      </w:pPr>
    </w:p>
    <w:p w14:paraId="047B6E0A" w14:textId="77777777" w:rsidR="00152E9D" w:rsidRPr="00A406E5" w:rsidRDefault="00152E9D" w:rsidP="00A67FB1">
      <w:pPr>
        <w:ind w:left="720"/>
        <w:rPr>
          <w:rFonts w:ascii="Arial" w:hAnsi="Arial" w:cs="Arial"/>
          <w:sz w:val="24"/>
          <w:szCs w:val="24"/>
        </w:rPr>
      </w:pPr>
    </w:p>
    <w:p w14:paraId="047B6E0B" w14:textId="77777777" w:rsidR="00152E9D" w:rsidRPr="00A406E5" w:rsidRDefault="00152E9D" w:rsidP="00A67FB1">
      <w:pPr>
        <w:ind w:left="720"/>
        <w:rPr>
          <w:rFonts w:ascii="Arial" w:hAnsi="Arial" w:cs="Arial"/>
          <w:sz w:val="24"/>
          <w:szCs w:val="24"/>
        </w:rPr>
      </w:pPr>
    </w:p>
    <w:p w14:paraId="047B6E0C" w14:textId="77777777" w:rsidR="00152E9D" w:rsidRPr="00A406E5" w:rsidRDefault="00152E9D" w:rsidP="00A67FB1">
      <w:pPr>
        <w:ind w:left="720"/>
        <w:rPr>
          <w:rFonts w:ascii="Arial" w:hAnsi="Arial" w:cs="Arial"/>
          <w:sz w:val="24"/>
          <w:szCs w:val="24"/>
        </w:rPr>
      </w:pPr>
    </w:p>
    <w:p w14:paraId="047B6E0D" w14:textId="77777777" w:rsidR="00152E9D" w:rsidRPr="00A406E5" w:rsidRDefault="00152E9D" w:rsidP="00A67FB1">
      <w:pPr>
        <w:ind w:left="720"/>
        <w:rPr>
          <w:rFonts w:ascii="Arial" w:hAnsi="Arial" w:cs="Arial"/>
          <w:sz w:val="24"/>
          <w:szCs w:val="24"/>
        </w:rPr>
      </w:pPr>
    </w:p>
    <w:p w14:paraId="047B6E0E" w14:textId="77777777" w:rsidR="00152E9D" w:rsidRPr="00A406E5" w:rsidRDefault="00152E9D" w:rsidP="00A67FB1">
      <w:pPr>
        <w:ind w:left="720"/>
        <w:rPr>
          <w:rFonts w:ascii="Arial" w:hAnsi="Arial" w:cs="Arial"/>
          <w:sz w:val="24"/>
          <w:szCs w:val="24"/>
        </w:rPr>
      </w:pPr>
    </w:p>
    <w:p w14:paraId="047B6E0F" w14:textId="77777777" w:rsidR="00152E9D" w:rsidRPr="00A406E5" w:rsidRDefault="00152E9D" w:rsidP="00A67FB1">
      <w:pPr>
        <w:ind w:left="720"/>
        <w:rPr>
          <w:rFonts w:ascii="Arial" w:hAnsi="Arial" w:cs="Arial"/>
          <w:sz w:val="24"/>
          <w:szCs w:val="24"/>
        </w:rPr>
      </w:pPr>
    </w:p>
    <w:p w14:paraId="047B6E10" w14:textId="77777777" w:rsidR="00152E9D" w:rsidRPr="00A406E5" w:rsidRDefault="00152E9D" w:rsidP="00A67FB1">
      <w:pPr>
        <w:ind w:left="720"/>
        <w:rPr>
          <w:rFonts w:ascii="Arial" w:hAnsi="Arial" w:cs="Arial"/>
          <w:sz w:val="24"/>
          <w:szCs w:val="24"/>
        </w:rPr>
      </w:pPr>
    </w:p>
    <w:p w14:paraId="047B6E11" w14:textId="77777777" w:rsidR="00A3505D" w:rsidRPr="00A406E5" w:rsidRDefault="00A3505D" w:rsidP="00D22D9C">
      <w:pPr>
        <w:jc w:val="both"/>
        <w:rPr>
          <w:rFonts w:ascii="Arial" w:hAnsi="Arial" w:cs="Arial"/>
          <w:sz w:val="22"/>
          <w:szCs w:val="22"/>
        </w:rPr>
      </w:pPr>
    </w:p>
    <w:p w14:paraId="047B6E12"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47B6E13" w14:textId="77777777" w:rsidR="004D5E9B" w:rsidRDefault="004D5E9B" w:rsidP="00D22D9C">
      <w:pPr>
        <w:jc w:val="both"/>
        <w:rPr>
          <w:rFonts w:ascii="Arial" w:hAnsi="Arial" w:cs="Arial"/>
          <w:sz w:val="22"/>
          <w:szCs w:val="22"/>
        </w:rPr>
      </w:pPr>
    </w:p>
    <w:p w14:paraId="047B6E14" w14:textId="77777777" w:rsidR="004D5E9B" w:rsidRDefault="004D5E9B" w:rsidP="00D22D9C">
      <w:pPr>
        <w:jc w:val="both"/>
        <w:rPr>
          <w:rFonts w:ascii="Arial" w:hAnsi="Arial" w:cs="Arial"/>
          <w:sz w:val="22"/>
          <w:szCs w:val="22"/>
        </w:rPr>
      </w:pPr>
    </w:p>
    <w:p w14:paraId="047B6E15" w14:textId="77777777" w:rsidR="004D5E9B" w:rsidRDefault="004D5E9B" w:rsidP="00D22D9C">
      <w:pPr>
        <w:jc w:val="both"/>
        <w:rPr>
          <w:rFonts w:ascii="Arial" w:hAnsi="Arial" w:cs="Arial"/>
          <w:sz w:val="22"/>
          <w:szCs w:val="22"/>
        </w:rPr>
      </w:pPr>
    </w:p>
    <w:p w14:paraId="047B6E16" w14:textId="77777777" w:rsidR="004D5E9B" w:rsidRDefault="004D5E9B" w:rsidP="00D22D9C">
      <w:pPr>
        <w:jc w:val="both"/>
        <w:rPr>
          <w:rFonts w:ascii="Arial" w:hAnsi="Arial" w:cs="Arial"/>
          <w:sz w:val="22"/>
          <w:szCs w:val="22"/>
        </w:rPr>
      </w:pPr>
    </w:p>
    <w:p w14:paraId="047B6E17" w14:textId="77777777" w:rsidR="004D5E9B" w:rsidRDefault="004D5E9B" w:rsidP="00D22D9C">
      <w:pPr>
        <w:jc w:val="both"/>
        <w:rPr>
          <w:rFonts w:ascii="Arial" w:hAnsi="Arial" w:cs="Arial"/>
          <w:sz w:val="22"/>
          <w:szCs w:val="22"/>
        </w:rPr>
      </w:pPr>
    </w:p>
    <w:p w14:paraId="047B6E18" w14:textId="77777777" w:rsidR="004D5E9B" w:rsidRDefault="004D5E9B" w:rsidP="00D22D9C">
      <w:pPr>
        <w:jc w:val="both"/>
        <w:rPr>
          <w:rFonts w:ascii="Arial" w:hAnsi="Arial" w:cs="Arial"/>
          <w:sz w:val="22"/>
          <w:szCs w:val="22"/>
        </w:rPr>
      </w:pPr>
    </w:p>
    <w:p w14:paraId="047B6E19" w14:textId="77777777" w:rsidR="00A85BFE" w:rsidRDefault="004D5E9B" w:rsidP="00D22D9C">
      <w:pPr>
        <w:jc w:val="both"/>
        <w:rPr>
          <w:rFonts w:ascii="Arial" w:hAnsi="Arial" w:cs="Arial"/>
          <w:sz w:val="22"/>
          <w:szCs w:val="22"/>
        </w:rPr>
      </w:pPr>
      <w:r>
        <w:rPr>
          <w:rFonts w:ascii="Arial" w:hAnsi="Arial" w:cs="Arial"/>
          <w:sz w:val="22"/>
          <w:szCs w:val="22"/>
        </w:rPr>
        <w:br/>
      </w:r>
    </w:p>
    <w:p w14:paraId="047B6E1A" w14:textId="77777777" w:rsidR="00A85BFE" w:rsidRDefault="00A85BFE">
      <w:pPr>
        <w:rPr>
          <w:rFonts w:ascii="Arial" w:hAnsi="Arial" w:cs="Arial"/>
          <w:sz w:val="22"/>
          <w:szCs w:val="22"/>
        </w:rPr>
      </w:pPr>
      <w:r>
        <w:rPr>
          <w:rFonts w:ascii="Arial" w:hAnsi="Arial" w:cs="Arial"/>
          <w:sz w:val="22"/>
          <w:szCs w:val="22"/>
        </w:rPr>
        <w:br w:type="page"/>
      </w:r>
    </w:p>
    <w:p w14:paraId="047B6E1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47B6E1D" w14:textId="77777777" w:rsidTr="00C8667A">
        <w:trPr>
          <w:trHeight w:val="414"/>
        </w:trPr>
        <w:tc>
          <w:tcPr>
            <w:tcW w:w="10670" w:type="dxa"/>
            <w:shd w:val="clear" w:color="auto" w:fill="D9D9D9"/>
          </w:tcPr>
          <w:p w14:paraId="047B6E1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47B6E1E" w14:textId="77777777" w:rsidR="00D22D9C" w:rsidRPr="00A406E5" w:rsidRDefault="00D22D9C" w:rsidP="00D22D9C">
      <w:pPr>
        <w:jc w:val="both"/>
        <w:rPr>
          <w:rFonts w:ascii="Arial" w:hAnsi="Arial" w:cs="Arial"/>
          <w:sz w:val="22"/>
          <w:szCs w:val="22"/>
        </w:rPr>
      </w:pPr>
    </w:p>
    <w:p w14:paraId="047B6E1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47B6E20" w14:textId="77777777" w:rsidR="004D5E9B" w:rsidRDefault="004D5E9B" w:rsidP="00D22D9C">
      <w:pPr>
        <w:jc w:val="both"/>
        <w:rPr>
          <w:rFonts w:ascii="Arial" w:hAnsi="Arial" w:cs="Arial"/>
          <w:b/>
          <w:sz w:val="22"/>
          <w:szCs w:val="22"/>
        </w:rPr>
      </w:pPr>
    </w:p>
    <w:p w14:paraId="047B6E2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47B6E2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47B6E23" w14:textId="77777777" w:rsidR="00C01A3F" w:rsidRPr="00A406E5" w:rsidRDefault="00C01A3F" w:rsidP="00D22D9C">
      <w:pPr>
        <w:jc w:val="both"/>
        <w:rPr>
          <w:rFonts w:ascii="Arial" w:hAnsi="Arial" w:cs="Arial"/>
          <w:sz w:val="22"/>
          <w:szCs w:val="22"/>
        </w:rPr>
      </w:pPr>
    </w:p>
    <w:p w14:paraId="047B6E24" w14:textId="1FB9D3FB"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705FF3A" w14:textId="1DA7CC54" w:rsidR="00DB45B6" w:rsidRPr="00EF1EC1" w:rsidRDefault="00EF1EC1" w:rsidP="00C01A3F">
      <w:pPr>
        <w:jc w:val="both"/>
        <w:rPr>
          <w:rFonts w:ascii="Arial" w:hAnsi="Arial" w:cs="Arial"/>
          <w:sz w:val="22"/>
          <w:szCs w:val="22"/>
        </w:rPr>
      </w:pPr>
      <w:r>
        <w:rPr>
          <w:rFonts w:ascii="Arial" w:hAnsi="Arial" w:cs="Arial"/>
          <w:sz w:val="22"/>
          <w:szCs w:val="22"/>
        </w:rPr>
        <w:t xml:space="preserve">Credible references, correctly formatted using the </w:t>
      </w:r>
      <w:r w:rsidR="005702E3">
        <w:rPr>
          <w:rFonts w:ascii="Arial" w:hAnsi="Arial" w:cs="Arial"/>
          <w:sz w:val="22"/>
          <w:szCs w:val="22"/>
        </w:rPr>
        <w:t>Vancouver</w:t>
      </w:r>
      <w:r>
        <w:rPr>
          <w:rFonts w:ascii="Arial" w:hAnsi="Arial" w:cs="Arial"/>
          <w:sz w:val="22"/>
          <w:szCs w:val="22"/>
        </w:rPr>
        <w:t xml:space="preserve"> referencing system are</w:t>
      </w:r>
      <w:r w:rsidRPr="00EF1EC1">
        <w:rPr>
          <w:rFonts w:ascii="Arial" w:hAnsi="Arial" w:cs="Arial"/>
          <w:sz w:val="22"/>
          <w:szCs w:val="22"/>
        </w:rPr>
        <w:t xml:space="preserve"> required to support </w:t>
      </w:r>
      <w:r>
        <w:rPr>
          <w:rFonts w:ascii="Arial" w:hAnsi="Arial" w:cs="Arial"/>
          <w:sz w:val="22"/>
          <w:szCs w:val="22"/>
        </w:rPr>
        <w:t>all areas of this report.  Authoritative sources should be used to support points made.</w:t>
      </w:r>
    </w:p>
    <w:p w14:paraId="047B6E25" w14:textId="77777777" w:rsidR="00C01A3F" w:rsidRPr="00A406E5" w:rsidRDefault="00C01A3F" w:rsidP="00D22D9C">
      <w:pPr>
        <w:jc w:val="both"/>
        <w:rPr>
          <w:rFonts w:ascii="Arial" w:hAnsi="Arial" w:cs="Arial"/>
          <w:sz w:val="22"/>
          <w:szCs w:val="22"/>
        </w:rPr>
      </w:pPr>
    </w:p>
    <w:p w14:paraId="047B6E26" w14:textId="77777777" w:rsidR="00D22D9C" w:rsidRPr="00A406E5" w:rsidRDefault="00D22D9C" w:rsidP="00D22D9C">
      <w:pPr>
        <w:jc w:val="both"/>
        <w:rPr>
          <w:rFonts w:ascii="Arial" w:hAnsi="Arial" w:cs="Arial"/>
          <w:sz w:val="22"/>
          <w:szCs w:val="22"/>
        </w:rPr>
      </w:pPr>
    </w:p>
    <w:p w14:paraId="047B6E2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47B6E2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47B6E29" w14:textId="77777777" w:rsidR="00C01A3F" w:rsidRPr="00A406E5" w:rsidRDefault="00C01A3F" w:rsidP="00C01A3F">
      <w:pPr>
        <w:jc w:val="both"/>
        <w:rPr>
          <w:rFonts w:ascii="Arial" w:hAnsi="Arial" w:cs="Arial"/>
          <w:b/>
          <w:i/>
          <w:sz w:val="22"/>
          <w:szCs w:val="22"/>
        </w:rPr>
      </w:pPr>
    </w:p>
    <w:p w14:paraId="047B6E2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7B6E2B" w14:textId="57482C3C" w:rsidR="00D22D9C" w:rsidRPr="00A406E5" w:rsidRDefault="00EF1EC1" w:rsidP="00D22D9C">
      <w:pPr>
        <w:jc w:val="both"/>
        <w:rPr>
          <w:rFonts w:ascii="Arial" w:hAnsi="Arial" w:cs="Arial"/>
          <w:sz w:val="22"/>
          <w:szCs w:val="22"/>
        </w:rPr>
      </w:pPr>
      <w:r>
        <w:rPr>
          <w:rFonts w:ascii="Arial" w:hAnsi="Arial" w:cs="Arial"/>
          <w:sz w:val="22"/>
          <w:szCs w:val="22"/>
        </w:rPr>
        <w:t>You will need to demonstrate detailed and accurate knowledge</w:t>
      </w:r>
      <w:r w:rsidRPr="00EF1EC1">
        <w:rPr>
          <w:rFonts w:ascii="Arial" w:hAnsi="Arial" w:cs="Arial"/>
          <w:sz w:val="22"/>
          <w:szCs w:val="22"/>
        </w:rPr>
        <w:t xml:space="preserve"> of key syntax, semantics, concepts and principles of web programming for complex data-driven web applications.</w:t>
      </w:r>
      <w:r w:rsidR="005A0C00">
        <w:rPr>
          <w:rFonts w:ascii="Arial" w:hAnsi="Arial" w:cs="Arial"/>
          <w:sz w:val="22"/>
          <w:szCs w:val="22"/>
        </w:rPr>
        <w:t xml:space="preserve">  </w:t>
      </w:r>
    </w:p>
    <w:p w14:paraId="047B6E2C" w14:textId="77777777" w:rsidR="00D22D9C" w:rsidRPr="00A406E5" w:rsidRDefault="00D22D9C" w:rsidP="00D22D9C">
      <w:pPr>
        <w:jc w:val="both"/>
        <w:rPr>
          <w:rFonts w:ascii="Arial" w:hAnsi="Arial" w:cs="Arial"/>
          <w:b/>
          <w:sz w:val="22"/>
          <w:szCs w:val="22"/>
        </w:rPr>
      </w:pPr>
    </w:p>
    <w:p w14:paraId="047B6E2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47B6E2E"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47B6E2F" w14:textId="77777777" w:rsidR="00D22D9C" w:rsidRPr="00A406E5" w:rsidRDefault="00D22D9C" w:rsidP="00D22D9C">
      <w:pPr>
        <w:jc w:val="both"/>
        <w:rPr>
          <w:rFonts w:ascii="Arial" w:hAnsi="Arial" w:cs="Arial"/>
          <w:sz w:val="22"/>
          <w:szCs w:val="22"/>
        </w:rPr>
      </w:pPr>
    </w:p>
    <w:p w14:paraId="047B6E3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7B6E32" w14:textId="1317E204" w:rsidR="00D22D9C" w:rsidRDefault="005A0C00" w:rsidP="00D22D9C">
      <w:pPr>
        <w:jc w:val="both"/>
        <w:rPr>
          <w:rFonts w:ascii="Arial" w:hAnsi="Arial" w:cs="Arial"/>
          <w:sz w:val="22"/>
          <w:szCs w:val="22"/>
        </w:rPr>
      </w:pPr>
      <w:r>
        <w:rPr>
          <w:rFonts w:ascii="Arial" w:hAnsi="Arial" w:cs="Arial"/>
          <w:sz w:val="22"/>
          <w:szCs w:val="22"/>
        </w:rPr>
        <w:t>You must be able to demonstrate suitable application of the knowledge you have demonstrated in the creation of a new design project for an advanced web application.</w:t>
      </w:r>
    </w:p>
    <w:p w14:paraId="6D3AC9AE" w14:textId="77777777" w:rsidR="005A0C00" w:rsidRPr="00A406E5" w:rsidRDefault="005A0C00" w:rsidP="00D22D9C">
      <w:pPr>
        <w:jc w:val="both"/>
        <w:rPr>
          <w:rFonts w:ascii="Arial" w:hAnsi="Arial" w:cs="Arial"/>
          <w:b/>
          <w:sz w:val="22"/>
          <w:szCs w:val="22"/>
        </w:rPr>
      </w:pPr>
    </w:p>
    <w:p w14:paraId="047B6E3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47B6E3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47B6E35" w14:textId="77777777" w:rsidR="00D22D9C" w:rsidRPr="00A406E5" w:rsidRDefault="00D22D9C" w:rsidP="00D22D9C">
      <w:pPr>
        <w:jc w:val="both"/>
        <w:rPr>
          <w:rFonts w:ascii="Arial" w:hAnsi="Arial" w:cs="Arial"/>
          <w:sz w:val="22"/>
          <w:szCs w:val="22"/>
        </w:rPr>
      </w:pPr>
    </w:p>
    <w:p w14:paraId="047B6E3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7B6E37" w14:textId="0A3E1477" w:rsidR="00C01A3F" w:rsidRPr="00A406E5" w:rsidRDefault="005A0C00" w:rsidP="00D22D9C">
      <w:pPr>
        <w:jc w:val="both"/>
        <w:rPr>
          <w:rFonts w:ascii="Arial" w:hAnsi="Arial" w:cs="Arial"/>
          <w:sz w:val="22"/>
          <w:szCs w:val="22"/>
        </w:rPr>
      </w:pPr>
      <w:r>
        <w:rPr>
          <w:rFonts w:ascii="Arial" w:hAnsi="Arial" w:cs="Arial"/>
          <w:sz w:val="22"/>
          <w:szCs w:val="22"/>
        </w:rPr>
        <w:t xml:space="preserve">The designs produced must be consider all aspects of the design project including </w:t>
      </w:r>
      <w:r w:rsidR="00415E4C">
        <w:rPr>
          <w:rFonts w:ascii="Arial" w:hAnsi="Arial" w:cs="Arial"/>
          <w:sz w:val="22"/>
          <w:szCs w:val="22"/>
        </w:rPr>
        <w:t xml:space="preserve">(but not limited to) </w:t>
      </w:r>
      <w:r>
        <w:rPr>
          <w:rFonts w:ascii="Arial" w:hAnsi="Arial" w:cs="Arial"/>
          <w:sz w:val="22"/>
          <w:szCs w:val="22"/>
        </w:rPr>
        <w:t>audience identification</w:t>
      </w:r>
      <w:r w:rsidR="00415E4C">
        <w:rPr>
          <w:rFonts w:ascii="Arial" w:hAnsi="Arial" w:cs="Arial"/>
          <w:sz w:val="22"/>
          <w:szCs w:val="22"/>
        </w:rPr>
        <w:t xml:space="preserve"> and definition, HCI design, visual design and data design.</w:t>
      </w:r>
    </w:p>
    <w:p w14:paraId="047B6E38" w14:textId="77777777" w:rsidR="008566E5" w:rsidRPr="00A406E5" w:rsidRDefault="008566E5" w:rsidP="00D22D9C">
      <w:pPr>
        <w:jc w:val="both"/>
        <w:rPr>
          <w:rFonts w:ascii="Arial" w:hAnsi="Arial" w:cs="Arial"/>
          <w:sz w:val="22"/>
          <w:szCs w:val="22"/>
        </w:rPr>
      </w:pPr>
    </w:p>
    <w:p w14:paraId="047B6E3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47B6E3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47B6E3B" w14:textId="77777777" w:rsidR="00995D51" w:rsidRDefault="00995D51" w:rsidP="00D22D9C">
      <w:pPr>
        <w:jc w:val="both"/>
        <w:rPr>
          <w:rFonts w:ascii="Arial" w:hAnsi="Arial" w:cs="Arial"/>
          <w:sz w:val="22"/>
          <w:szCs w:val="22"/>
        </w:rPr>
      </w:pPr>
    </w:p>
    <w:p w14:paraId="047B6E3C" w14:textId="77777777" w:rsidR="00D22D9C" w:rsidRPr="00A406E5" w:rsidRDefault="00D22D9C" w:rsidP="00D22D9C">
      <w:pPr>
        <w:jc w:val="both"/>
        <w:rPr>
          <w:rFonts w:ascii="Arial" w:hAnsi="Arial" w:cs="Arial"/>
          <w:sz w:val="22"/>
          <w:szCs w:val="22"/>
        </w:rPr>
      </w:pPr>
    </w:p>
    <w:p w14:paraId="047B6E3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47B6E3E" w14:textId="2C852DC6" w:rsidR="00C01A3F" w:rsidRPr="00A406E5" w:rsidRDefault="00415E4C" w:rsidP="00D22D9C">
      <w:pPr>
        <w:jc w:val="both"/>
        <w:rPr>
          <w:rFonts w:ascii="Arial" w:hAnsi="Arial" w:cs="Arial"/>
          <w:sz w:val="22"/>
          <w:szCs w:val="22"/>
        </w:rPr>
      </w:pPr>
      <w:r>
        <w:rPr>
          <w:rFonts w:ascii="Arial" w:hAnsi="Arial" w:cs="Arial"/>
          <w:sz w:val="22"/>
          <w:szCs w:val="22"/>
        </w:rPr>
        <w:t>Participate in the group presentation task.  Demonstrate ability to work in a team setting</w:t>
      </w:r>
      <w:r w:rsidR="00341043">
        <w:rPr>
          <w:rFonts w:ascii="Arial" w:hAnsi="Arial" w:cs="Arial"/>
          <w:sz w:val="22"/>
          <w:szCs w:val="22"/>
        </w:rPr>
        <w:t xml:space="preserve">.  Convey a critical appraisal of the specified client-side framework or template.  Demonstrate a working implementation of the specified client-side framework or template. </w:t>
      </w:r>
    </w:p>
    <w:p w14:paraId="047B6E3F" w14:textId="77777777" w:rsidR="00FB3B4E" w:rsidRPr="00A406E5" w:rsidRDefault="00FB3B4E" w:rsidP="00D22D9C">
      <w:pPr>
        <w:jc w:val="both"/>
        <w:rPr>
          <w:rFonts w:ascii="Arial" w:hAnsi="Arial" w:cs="Arial"/>
          <w:sz w:val="22"/>
          <w:szCs w:val="22"/>
        </w:rPr>
      </w:pPr>
    </w:p>
    <w:p w14:paraId="047B6E40" w14:textId="77777777" w:rsidR="00D22D9C" w:rsidRPr="00A406E5" w:rsidRDefault="00D22D9C" w:rsidP="00D22D9C">
      <w:pPr>
        <w:jc w:val="both"/>
        <w:rPr>
          <w:rFonts w:ascii="Arial" w:hAnsi="Arial" w:cs="Arial"/>
          <w:sz w:val="22"/>
          <w:szCs w:val="22"/>
        </w:rPr>
      </w:pPr>
    </w:p>
    <w:p w14:paraId="047B6E4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47B6E4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7B6E44" w14:textId="77777777" w:rsidTr="00152E9D">
        <w:trPr>
          <w:jc w:val="center"/>
        </w:trPr>
        <w:tc>
          <w:tcPr>
            <w:tcW w:w="10670" w:type="dxa"/>
            <w:shd w:val="clear" w:color="auto" w:fill="BFBFBF"/>
          </w:tcPr>
          <w:p w14:paraId="047B6E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47B6E45" w14:textId="77777777" w:rsidR="00152E9D" w:rsidRPr="00A406E5" w:rsidRDefault="00152E9D" w:rsidP="00152E9D">
      <w:pPr>
        <w:rPr>
          <w:rFonts w:ascii="Arial" w:hAnsi="Arial" w:cs="Arial"/>
        </w:rPr>
      </w:pPr>
    </w:p>
    <w:p w14:paraId="047B6E4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47B6E4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47B6E4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47B6E4D" w14:textId="77777777" w:rsidTr="008C26B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47B6E4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47B6E4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7B6E4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47B6E4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47B6E52" w14:textId="77777777" w:rsidTr="008C26B3">
        <w:trPr>
          <w:trHeight w:val="450"/>
        </w:trPr>
        <w:tc>
          <w:tcPr>
            <w:tcW w:w="4169" w:type="pct"/>
            <w:tcBorders>
              <w:top w:val="single" w:sz="4" w:space="0" w:color="auto"/>
              <w:left w:val="single" w:sz="4" w:space="0" w:color="auto"/>
              <w:right w:val="single" w:sz="4" w:space="0" w:color="auto"/>
            </w:tcBorders>
            <w:shd w:val="clear" w:color="auto" w:fill="D9D9D9"/>
          </w:tcPr>
          <w:p w14:paraId="047B6E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47B6E4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47B6E50"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47B6E51" w14:textId="77777777" w:rsidR="00152E9D" w:rsidRPr="00A406E5" w:rsidRDefault="00152E9D" w:rsidP="00152E9D">
            <w:pPr>
              <w:jc w:val="center"/>
              <w:rPr>
                <w:rFonts w:ascii="Arial" w:hAnsi="Arial" w:cs="Arial"/>
                <w:sz w:val="32"/>
              </w:rPr>
            </w:pPr>
          </w:p>
        </w:tc>
      </w:tr>
      <w:tr w:rsidR="008C26B3" w:rsidRPr="00A406E5" w14:paraId="047B6E5B" w14:textId="77777777" w:rsidTr="00014C39">
        <w:trPr>
          <w:trHeight w:val="999"/>
        </w:trPr>
        <w:tc>
          <w:tcPr>
            <w:tcW w:w="4169" w:type="pct"/>
            <w:tcBorders>
              <w:top w:val="single" w:sz="4" w:space="0" w:color="auto"/>
              <w:left w:val="single" w:sz="4" w:space="0" w:color="auto"/>
              <w:right w:val="single" w:sz="4" w:space="0" w:color="auto"/>
            </w:tcBorders>
            <w:vAlign w:val="center"/>
          </w:tcPr>
          <w:p w14:paraId="047B6E58" w14:textId="2256DAF5" w:rsidR="008C26B3" w:rsidRPr="001F55B0" w:rsidRDefault="00FD27E9" w:rsidP="00014C39">
            <w:pPr>
              <w:spacing w:after="120"/>
              <w:rPr>
                <w:rFonts w:ascii="Arial" w:hAnsi="Arial" w:cs="Arial"/>
                <w:sz w:val="22"/>
                <w:szCs w:val="22"/>
              </w:rPr>
            </w:pPr>
            <w:r>
              <w:rPr>
                <w:rFonts w:ascii="Arial" w:hAnsi="Arial" w:cs="Arial"/>
                <w:sz w:val="22"/>
                <w:szCs w:val="22"/>
              </w:rPr>
              <w:t xml:space="preserve">A range of references used and formatted in something approaching (but still not precisely) the Vancouver system.  </w:t>
            </w:r>
            <w:r w:rsidR="00C5034A">
              <w:rPr>
                <w:rFonts w:ascii="Arial" w:hAnsi="Arial" w:cs="Arial"/>
                <w:sz w:val="22"/>
                <w:szCs w:val="22"/>
              </w:rPr>
              <w:t>Some very good references beyond the scope of the required reading have been identified but these are overshadowed by the predominance of simple “what is” type references which lack both detail and critique.</w:t>
            </w:r>
          </w:p>
        </w:tc>
        <w:tc>
          <w:tcPr>
            <w:tcW w:w="416" w:type="pct"/>
            <w:tcBorders>
              <w:top w:val="single" w:sz="4" w:space="0" w:color="auto"/>
              <w:left w:val="single" w:sz="4" w:space="0" w:color="auto"/>
              <w:right w:val="single" w:sz="4" w:space="0" w:color="auto"/>
            </w:tcBorders>
            <w:vAlign w:val="center"/>
          </w:tcPr>
          <w:p w14:paraId="047B6E59" w14:textId="071C4CB5" w:rsidR="008C26B3" w:rsidRPr="00A406E5" w:rsidRDefault="008C26B3" w:rsidP="008C26B3">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047B6E5A" w14:textId="12983405" w:rsidR="008C26B3" w:rsidRPr="00A406E5" w:rsidRDefault="00FD27E9" w:rsidP="008C26B3">
            <w:pPr>
              <w:jc w:val="center"/>
              <w:rPr>
                <w:rFonts w:ascii="Arial" w:hAnsi="Arial" w:cs="Arial"/>
                <w:sz w:val="32"/>
              </w:rPr>
            </w:pPr>
            <w:r>
              <w:rPr>
                <w:rFonts w:ascii="Arial" w:hAnsi="Arial" w:cs="Arial"/>
                <w:sz w:val="32"/>
              </w:rPr>
              <w:t>8</w:t>
            </w:r>
          </w:p>
        </w:tc>
      </w:tr>
      <w:tr w:rsidR="00152E9D" w:rsidRPr="00A406E5" w14:paraId="047B6E64" w14:textId="77777777" w:rsidTr="008C26B3">
        <w:trPr>
          <w:trHeight w:val="450"/>
        </w:trPr>
        <w:tc>
          <w:tcPr>
            <w:tcW w:w="4169" w:type="pct"/>
            <w:tcBorders>
              <w:top w:val="single" w:sz="4" w:space="0" w:color="auto"/>
              <w:left w:val="single" w:sz="4" w:space="0" w:color="auto"/>
              <w:right w:val="single" w:sz="4" w:space="0" w:color="auto"/>
            </w:tcBorders>
            <w:shd w:val="clear" w:color="auto" w:fill="D9D9D9"/>
          </w:tcPr>
          <w:p w14:paraId="047B6E6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47B6E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047B6E62" w14:textId="77777777" w:rsidR="00152E9D" w:rsidRPr="00A406E5" w:rsidRDefault="00152E9D" w:rsidP="008C26B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47B6E63" w14:textId="77777777" w:rsidR="00152E9D" w:rsidRPr="00A406E5" w:rsidRDefault="00152E9D" w:rsidP="008C26B3">
            <w:pPr>
              <w:jc w:val="center"/>
              <w:rPr>
                <w:rFonts w:ascii="Arial" w:hAnsi="Arial" w:cs="Arial"/>
                <w:sz w:val="32"/>
              </w:rPr>
            </w:pPr>
          </w:p>
        </w:tc>
      </w:tr>
      <w:tr w:rsidR="008C26B3" w:rsidRPr="00A406E5" w14:paraId="047B6E6D" w14:textId="77777777" w:rsidTr="00014C39">
        <w:trPr>
          <w:trHeight w:val="1729"/>
        </w:trPr>
        <w:tc>
          <w:tcPr>
            <w:tcW w:w="4169" w:type="pct"/>
            <w:tcBorders>
              <w:top w:val="single" w:sz="4" w:space="0" w:color="auto"/>
              <w:left w:val="single" w:sz="4" w:space="0" w:color="auto"/>
              <w:right w:val="single" w:sz="4" w:space="0" w:color="auto"/>
            </w:tcBorders>
            <w:vAlign w:val="center"/>
          </w:tcPr>
          <w:p w14:paraId="047B6E6A" w14:textId="5A5604C7" w:rsidR="008C26B3" w:rsidRPr="00C5034A" w:rsidRDefault="00C5034A" w:rsidP="001F55B0">
            <w:pPr>
              <w:spacing w:after="120"/>
              <w:rPr>
                <w:rFonts w:ascii="Arial" w:hAnsi="Arial" w:cs="Arial"/>
                <w:sz w:val="22"/>
                <w:szCs w:val="22"/>
              </w:rPr>
            </w:pPr>
            <w:r>
              <w:rPr>
                <w:rFonts w:ascii="Arial" w:hAnsi="Arial" w:cs="Arial"/>
                <w:sz w:val="22"/>
                <w:szCs w:val="22"/>
              </w:rPr>
              <w:t xml:space="preserve">Evident is an understanding of what each technology is, what it does and, to a limited extent, what it does well/badly.  These descriptions are superficial and lacking either analysis </w:t>
            </w:r>
            <w:r w:rsidR="00345E2C">
              <w:rPr>
                <w:rFonts w:ascii="Arial" w:hAnsi="Arial" w:cs="Arial"/>
                <w:sz w:val="22"/>
                <w:szCs w:val="22"/>
              </w:rPr>
              <w:t>against rival technologies</w:t>
            </w:r>
            <w:r>
              <w:rPr>
                <w:rFonts w:ascii="Arial" w:hAnsi="Arial" w:cs="Arial"/>
                <w:sz w:val="22"/>
                <w:szCs w:val="22"/>
              </w:rPr>
              <w:t xml:space="preserve"> and / or discussions of suitable application.  Justification for assertions made and full supporting arguments are largely lacking.</w:t>
            </w:r>
          </w:p>
        </w:tc>
        <w:tc>
          <w:tcPr>
            <w:tcW w:w="416" w:type="pct"/>
            <w:tcBorders>
              <w:top w:val="single" w:sz="4" w:space="0" w:color="auto"/>
              <w:left w:val="single" w:sz="4" w:space="0" w:color="auto"/>
              <w:right w:val="single" w:sz="4" w:space="0" w:color="auto"/>
            </w:tcBorders>
            <w:vAlign w:val="center"/>
          </w:tcPr>
          <w:p w14:paraId="047B6E6B" w14:textId="49C8882C" w:rsidR="008C26B3" w:rsidRPr="00A406E5" w:rsidRDefault="008C26B3" w:rsidP="008C26B3">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vAlign w:val="center"/>
          </w:tcPr>
          <w:p w14:paraId="047B6E6C" w14:textId="1395886B" w:rsidR="008C26B3" w:rsidRPr="00A406E5" w:rsidRDefault="00C5034A" w:rsidP="008C26B3">
            <w:pPr>
              <w:jc w:val="center"/>
              <w:rPr>
                <w:rFonts w:ascii="Arial" w:hAnsi="Arial" w:cs="Arial"/>
                <w:sz w:val="32"/>
              </w:rPr>
            </w:pPr>
            <w:r>
              <w:rPr>
                <w:rFonts w:ascii="Arial" w:hAnsi="Arial" w:cs="Arial"/>
                <w:sz w:val="32"/>
              </w:rPr>
              <w:t>1</w:t>
            </w:r>
            <w:r w:rsidR="00F17B9A">
              <w:rPr>
                <w:rFonts w:ascii="Arial" w:hAnsi="Arial" w:cs="Arial"/>
                <w:sz w:val="32"/>
              </w:rPr>
              <w:t>3</w:t>
            </w:r>
          </w:p>
        </w:tc>
      </w:tr>
      <w:tr w:rsidR="00152E9D" w:rsidRPr="00A406E5" w14:paraId="047B6E76" w14:textId="77777777" w:rsidTr="008C26B3">
        <w:trPr>
          <w:trHeight w:val="450"/>
        </w:trPr>
        <w:tc>
          <w:tcPr>
            <w:tcW w:w="4169" w:type="pct"/>
            <w:tcBorders>
              <w:top w:val="single" w:sz="4" w:space="0" w:color="auto"/>
              <w:left w:val="single" w:sz="4" w:space="0" w:color="auto"/>
              <w:right w:val="single" w:sz="4" w:space="0" w:color="auto"/>
            </w:tcBorders>
            <w:shd w:val="clear" w:color="auto" w:fill="D9D9D9"/>
          </w:tcPr>
          <w:p w14:paraId="047B6E7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47B6E7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047B6E74" w14:textId="77777777" w:rsidR="00152E9D" w:rsidRPr="00A406E5" w:rsidRDefault="00152E9D" w:rsidP="008C26B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47B6E75" w14:textId="77777777" w:rsidR="00152E9D" w:rsidRPr="00A406E5" w:rsidRDefault="00152E9D" w:rsidP="008C26B3">
            <w:pPr>
              <w:jc w:val="center"/>
              <w:rPr>
                <w:rFonts w:ascii="Arial" w:hAnsi="Arial" w:cs="Arial"/>
                <w:sz w:val="32"/>
              </w:rPr>
            </w:pPr>
          </w:p>
        </w:tc>
      </w:tr>
      <w:tr w:rsidR="008C26B3" w:rsidRPr="00A406E5" w14:paraId="047B6E7F" w14:textId="77777777" w:rsidTr="001F55B0">
        <w:trPr>
          <w:trHeight w:val="1686"/>
        </w:trPr>
        <w:tc>
          <w:tcPr>
            <w:tcW w:w="4169" w:type="pct"/>
            <w:tcBorders>
              <w:top w:val="single" w:sz="4" w:space="0" w:color="auto"/>
              <w:left w:val="single" w:sz="4" w:space="0" w:color="auto"/>
              <w:right w:val="single" w:sz="4" w:space="0" w:color="auto"/>
            </w:tcBorders>
            <w:vAlign w:val="center"/>
          </w:tcPr>
          <w:p w14:paraId="047B6E7C" w14:textId="18D62022" w:rsidR="008C26B3" w:rsidRPr="009608B5" w:rsidRDefault="00345E2C" w:rsidP="001F55B0">
            <w:pPr>
              <w:spacing w:after="120"/>
              <w:rPr>
                <w:rFonts w:ascii="Arial" w:hAnsi="Arial" w:cs="Arial"/>
                <w:sz w:val="22"/>
                <w:szCs w:val="22"/>
              </w:rPr>
            </w:pPr>
            <w:r w:rsidRPr="009608B5">
              <w:rPr>
                <w:rFonts w:ascii="Arial" w:hAnsi="Arial" w:cs="Arial"/>
                <w:sz w:val="22"/>
                <w:szCs w:val="22"/>
              </w:rPr>
              <w:t>A complete and well considered design (with the possible exception of a more fully realised visualisation).  You have synthesised all elements of web design and development in order to produce a complete and suitable design.  You have discussed and justified your choices reasonably well although not to the point of directly discounting alternatives.</w:t>
            </w:r>
          </w:p>
        </w:tc>
        <w:tc>
          <w:tcPr>
            <w:tcW w:w="416" w:type="pct"/>
            <w:tcBorders>
              <w:top w:val="single" w:sz="4" w:space="0" w:color="auto"/>
              <w:left w:val="single" w:sz="4" w:space="0" w:color="auto"/>
              <w:right w:val="single" w:sz="4" w:space="0" w:color="auto"/>
            </w:tcBorders>
            <w:vAlign w:val="center"/>
          </w:tcPr>
          <w:p w14:paraId="047B6E7D" w14:textId="25ED08BD" w:rsidR="008C26B3" w:rsidRPr="00A406E5" w:rsidRDefault="008C26B3" w:rsidP="008C26B3">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vAlign w:val="center"/>
          </w:tcPr>
          <w:p w14:paraId="047B6E7E" w14:textId="09622E41" w:rsidR="008C26B3" w:rsidRPr="00A406E5" w:rsidRDefault="00345E2C" w:rsidP="008C26B3">
            <w:pPr>
              <w:jc w:val="center"/>
              <w:rPr>
                <w:rFonts w:ascii="Arial" w:hAnsi="Arial" w:cs="Arial"/>
                <w:sz w:val="32"/>
              </w:rPr>
            </w:pPr>
            <w:r>
              <w:rPr>
                <w:rFonts w:ascii="Arial" w:hAnsi="Arial" w:cs="Arial"/>
                <w:sz w:val="32"/>
              </w:rPr>
              <w:t>12</w:t>
            </w:r>
          </w:p>
        </w:tc>
      </w:tr>
      <w:tr w:rsidR="00152E9D" w:rsidRPr="00A406E5" w14:paraId="047B6E88" w14:textId="77777777" w:rsidTr="008C26B3">
        <w:trPr>
          <w:trHeight w:val="450"/>
        </w:trPr>
        <w:tc>
          <w:tcPr>
            <w:tcW w:w="4169" w:type="pct"/>
            <w:tcBorders>
              <w:top w:val="single" w:sz="4" w:space="0" w:color="auto"/>
              <w:left w:val="single" w:sz="4" w:space="0" w:color="auto"/>
              <w:right w:val="single" w:sz="4" w:space="0" w:color="auto"/>
            </w:tcBorders>
            <w:shd w:val="clear" w:color="auto" w:fill="D9D9D9"/>
          </w:tcPr>
          <w:p w14:paraId="047B6E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7B6E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047B6E86" w14:textId="77777777" w:rsidR="00152E9D" w:rsidRPr="00A406E5" w:rsidRDefault="00152E9D" w:rsidP="008C26B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47B6E87" w14:textId="77777777" w:rsidR="00152E9D" w:rsidRPr="00A406E5" w:rsidRDefault="00152E9D" w:rsidP="008C26B3">
            <w:pPr>
              <w:jc w:val="center"/>
              <w:rPr>
                <w:rFonts w:ascii="Arial" w:hAnsi="Arial" w:cs="Arial"/>
                <w:sz w:val="32"/>
              </w:rPr>
            </w:pPr>
          </w:p>
        </w:tc>
      </w:tr>
      <w:tr w:rsidR="008C26B3" w:rsidRPr="00A406E5" w14:paraId="047B6E91" w14:textId="77777777" w:rsidTr="00014C39">
        <w:trPr>
          <w:trHeight w:val="1268"/>
        </w:trPr>
        <w:tc>
          <w:tcPr>
            <w:tcW w:w="4169" w:type="pct"/>
            <w:tcBorders>
              <w:top w:val="single" w:sz="4" w:space="0" w:color="auto"/>
              <w:left w:val="single" w:sz="4" w:space="0" w:color="auto"/>
              <w:right w:val="single" w:sz="4" w:space="0" w:color="auto"/>
            </w:tcBorders>
            <w:vAlign w:val="center"/>
          </w:tcPr>
          <w:p w14:paraId="047B6E8E" w14:textId="593E2ACE" w:rsidR="008C26B3" w:rsidRPr="00345E2C" w:rsidRDefault="00345E2C" w:rsidP="001F55B0">
            <w:pPr>
              <w:spacing w:after="120"/>
              <w:rPr>
                <w:rFonts w:ascii="Arial" w:hAnsi="Arial" w:cs="Arial"/>
                <w:sz w:val="22"/>
                <w:szCs w:val="22"/>
              </w:rPr>
            </w:pPr>
            <w:r>
              <w:rPr>
                <w:rFonts w:ascii="Arial" w:hAnsi="Arial" w:cs="Arial"/>
                <w:sz w:val="22"/>
                <w:szCs w:val="22"/>
              </w:rPr>
              <w:t xml:space="preserve">A complete design project which utilises a wide range of design tools to produce a complete, suitable and reasonably detailed design.  Evidence of good judgement informing design </w:t>
            </w:r>
            <w:r w:rsidR="002B6D7E">
              <w:rPr>
                <w:rFonts w:ascii="Arial" w:hAnsi="Arial" w:cs="Arial"/>
                <w:sz w:val="22"/>
                <w:szCs w:val="22"/>
              </w:rPr>
              <w:t>decisions</w:t>
            </w:r>
            <w:r>
              <w:rPr>
                <w:rFonts w:ascii="Arial" w:hAnsi="Arial" w:cs="Arial"/>
                <w:sz w:val="22"/>
                <w:szCs w:val="22"/>
              </w:rPr>
              <w:t xml:space="preserve"> although this is not as detailed </w:t>
            </w:r>
            <w:r w:rsidR="002B6D7E">
              <w:rPr>
                <w:rFonts w:ascii="Arial" w:hAnsi="Arial" w:cs="Arial"/>
                <w:sz w:val="22"/>
                <w:szCs w:val="22"/>
              </w:rPr>
              <w:t>as it could have been.</w:t>
            </w:r>
            <w:r>
              <w:rPr>
                <w:rFonts w:ascii="Arial" w:hAnsi="Arial" w:cs="Arial"/>
                <w:sz w:val="22"/>
                <w:szCs w:val="22"/>
              </w:rPr>
              <w:t xml:space="preserve"> </w:t>
            </w:r>
          </w:p>
        </w:tc>
        <w:tc>
          <w:tcPr>
            <w:tcW w:w="416" w:type="pct"/>
            <w:tcBorders>
              <w:top w:val="single" w:sz="4" w:space="0" w:color="auto"/>
              <w:left w:val="single" w:sz="4" w:space="0" w:color="auto"/>
              <w:right w:val="single" w:sz="4" w:space="0" w:color="auto"/>
            </w:tcBorders>
            <w:vAlign w:val="center"/>
          </w:tcPr>
          <w:p w14:paraId="047B6E8F" w14:textId="1850497A" w:rsidR="008C26B3" w:rsidRPr="00A406E5" w:rsidRDefault="008C26B3" w:rsidP="008C26B3">
            <w:pPr>
              <w:jc w:val="center"/>
              <w:rPr>
                <w:rFonts w:ascii="Arial" w:hAnsi="Arial" w:cs="Arial"/>
                <w:sz w:val="32"/>
              </w:rPr>
            </w:pPr>
            <w:r>
              <w:rPr>
                <w:rFonts w:ascii="Arial" w:hAnsi="Arial" w:cs="Arial"/>
                <w:sz w:val="32"/>
              </w:rPr>
              <w:t>25</w:t>
            </w:r>
          </w:p>
        </w:tc>
        <w:tc>
          <w:tcPr>
            <w:tcW w:w="415" w:type="pct"/>
            <w:tcBorders>
              <w:top w:val="single" w:sz="4" w:space="0" w:color="auto"/>
              <w:left w:val="single" w:sz="4" w:space="0" w:color="auto"/>
              <w:bottom w:val="single" w:sz="4" w:space="0" w:color="auto"/>
              <w:right w:val="single" w:sz="4" w:space="0" w:color="auto"/>
            </w:tcBorders>
            <w:vAlign w:val="center"/>
          </w:tcPr>
          <w:p w14:paraId="047B6E90" w14:textId="446FFD50" w:rsidR="008C26B3" w:rsidRPr="00A406E5" w:rsidRDefault="002B6D7E" w:rsidP="008C26B3">
            <w:pPr>
              <w:jc w:val="center"/>
              <w:rPr>
                <w:rFonts w:ascii="Arial" w:hAnsi="Arial" w:cs="Arial"/>
                <w:sz w:val="32"/>
              </w:rPr>
            </w:pPr>
            <w:r>
              <w:rPr>
                <w:rFonts w:ascii="Arial" w:hAnsi="Arial" w:cs="Arial"/>
                <w:sz w:val="32"/>
              </w:rPr>
              <w:t>16</w:t>
            </w:r>
          </w:p>
        </w:tc>
      </w:tr>
      <w:tr w:rsidR="00152E9D" w:rsidRPr="00A406E5" w14:paraId="047B6E9A" w14:textId="77777777" w:rsidTr="008C26B3">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047B6E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47B6E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14:paraId="047B6E98" w14:textId="77777777" w:rsidR="00152E9D" w:rsidRPr="00A406E5" w:rsidRDefault="00152E9D" w:rsidP="008C26B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47B6E99" w14:textId="77777777" w:rsidR="00152E9D" w:rsidRPr="00A406E5" w:rsidRDefault="00152E9D" w:rsidP="008C26B3">
            <w:pPr>
              <w:jc w:val="center"/>
              <w:rPr>
                <w:rFonts w:ascii="Arial" w:hAnsi="Arial" w:cs="Arial"/>
                <w:sz w:val="32"/>
              </w:rPr>
            </w:pPr>
          </w:p>
        </w:tc>
      </w:tr>
      <w:tr w:rsidR="008C26B3" w:rsidRPr="00A406E5" w14:paraId="047B6EA1" w14:textId="77777777" w:rsidTr="00014C39">
        <w:trPr>
          <w:trHeight w:val="1025"/>
        </w:trPr>
        <w:tc>
          <w:tcPr>
            <w:tcW w:w="4169" w:type="pct"/>
            <w:tcBorders>
              <w:top w:val="single" w:sz="4" w:space="0" w:color="auto"/>
              <w:left w:val="single" w:sz="4" w:space="0" w:color="auto"/>
              <w:bottom w:val="single" w:sz="4" w:space="0" w:color="auto"/>
              <w:right w:val="single" w:sz="4" w:space="0" w:color="auto"/>
            </w:tcBorders>
            <w:vAlign w:val="center"/>
          </w:tcPr>
          <w:p w14:paraId="047B6E9E" w14:textId="072EFF44" w:rsidR="008C26B3" w:rsidRPr="00DE6922" w:rsidRDefault="00DE6922" w:rsidP="001F55B0">
            <w:pPr>
              <w:spacing w:after="120"/>
              <w:rPr>
                <w:rFonts w:ascii="Arial" w:hAnsi="Arial" w:cs="Arial"/>
                <w:sz w:val="22"/>
                <w:szCs w:val="22"/>
              </w:rPr>
            </w:pPr>
            <w:r>
              <w:rPr>
                <w:rFonts w:ascii="Arial" w:hAnsi="Arial" w:cs="Arial"/>
                <w:sz w:val="22"/>
                <w:szCs w:val="22"/>
              </w:rPr>
              <w:t>The group and presentation was well organised and structured.  Despite the Angular demonstration failing to compile, the group were able to provide a demonstration of the React library and were able to discuss both in detail.  The group as a whole responded reasonably well to questioning.  The group had divided the workload in this task evenly and suitably.</w:t>
            </w:r>
          </w:p>
        </w:tc>
        <w:tc>
          <w:tcPr>
            <w:tcW w:w="416" w:type="pct"/>
            <w:tcBorders>
              <w:top w:val="single" w:sz="4" w:space="0" w:color="auto"/>
              <w:left w:val="single" w:sz="4" w:space="0" w:color="auto"/>
              <w:bottom w:val="single" w:sz="4" w:space="0" w:color="auto"/>
              <w:right w:val="single" w:sz="4" w:space="0" w:color="auto"/>
            </w:tcBorders>
            <w:vAlign w:val="center"/>
          </w:tcPr>
          <w:p w14:paraId="047B6E9F" w14:textId="020C874B" w:rsidR="008C26B3" w:rsidRPr="00A406E5" w:rsidRDefault="008C26B3" w:rsidP="00152E9D">
            <w:pPr>
              <w:jc w:val="center"/>
              <w:rPr>
                <w:rFonts w:ascii="Arial" w:hAnsi="Arial" w:cs="Arial"/>
                <w:sz w:val="32"/>
              </w:rPr>
            </w:pPr>
            <w:r>
              <w:rPr>
                <w:rFonts w:ascii="Arial" w:hAnsi="Arial" w:cs="Arial"/>
                <w:sz w:val="32"/>
              </w:rPr>
              <w:t>5</w:t>
            </w:r>
          </w:p>
        </w:tc>
        <w:tc>
          <w:tcPr>
            <w:tcW w:w="415" w:type="pct"/>
            <w:tcBorders>
              <w:top w:val="single" w:sz="4" w:space="0" w:color="auto"/>
              <w:left w:val="single" w:sz="4" w:space="0" w:color="auto"/>
              <w:bottom w:val="single" w:sz="4" w:space="0" w:color="auto"/>
              <w:right w:val="single" w:sz="4" w:space="0" w:color="auto"/>
            </w:tcBorders>
            <w:vAlign w:val="center"/>
          </w:tcPr>
          <w:p w14:paraId="047B6EA0" w14:textId="793011E7" w:rsidR="008C26B3" w:rsidRPr="00A406E5" w:rsidRDefault="00DE6922" w:rsidP="008C26B3">
            <w:pPr>
              <w:jc w:val="center"/>
              <w:rPr>
                <w:rFonts w:ascii="Arial" w:hAnsi="Arial" w:cs="Arial"/>
                <w:sz w:val="32"/>
              </w:rPr>
            </w:pPr>
            <w:r>
              <w:rPr>
                <w:rFonts w:ascii="Arial" w:hAnsi="Arial" w:cs="Arial"/>
                <w:sz w:val="32"/>
              </w:rPr>
              <w:t>3</w:t>
            </w:r>
          </w:p>
        </w:tc>
      </w:tr>
    </w:tbl>
    <w:p w14:paraId="047B6EA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47B6EAA" w14:textId="77777777" w:rsidTr="00152E9D">
        <w:trPr>
          <w:cantSplit/>
        </w:trPr>
        <w:tc>
          <w:tcPr>
            <w:tcW w:w="6062" w:type="dxa"/>
            <w:vMerge w:val="restart"/>
            <w:shd w:val="pct15" w:color="auto" w:fill="auto"/>
            <w:vAlign w:val="center"/>
          </w:tcPr>
          <w:p w14:paraId="047B6EA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47B6EA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47B6EA9" w14:textId="79307A3F" w:rsidR="00152E9D" w:rsidRPr="00A406E5" w:rsidRDefault="009608B5" w:rsidP="00152E9D">
            <w:pPr>
              <w:jc w:val="right"/>
              <w:rPr>
                <w:rFonts w:ascii="Arial" w:hAnsi="Arial" w:cs="Arial"/>
                <w:b/>
                <w:bCs/>
              </w:rPr>
            </w:pPr>
            <w:r>
              <w:rPr>
                <w:rFonts w:ascii="Arial" w:hAnsi="Arial" w:cs="Arial"/>
                <w:b/>
                <w:bCs/>
              </w:rPr>
              <w:t>5</w:t>
            </w:r>
            <w:r w:rsidR="00F17B9A">
              <w:rPr>
                <w:rFonts w:ascii="Arial" w:hAnsi="Arial" w:cs="Arial"/>
                <w:b/>
                <w:bCs/>
              </w:rPr>
              <w:t>2</w:t>
            </w:r>
            <w:r>
              <w:rPr>
                <w:rFonts w:ascii="Arial" w:hAnsi="Arial" w:cs="Arial"/>
                <w:b/>
                <w:bCs/>
              </w:rPr>
              <w:t xml:space="preserve"> </w:t>
            </w:r>
            <w:r w:rsidR="00152E9D" w:rsidRPr="00A406E5">
              <w:rPr>
                <w:rFonts w:ascii="Arial" w:hAnsi="Arial" w:cs="Arial"/>
                <w:b/>
                <w:bCs/>
              </w:rPr>
              <w:t>%</w:t>
            </w:r>
          </w:p>
        </w:tc>
      </w:tr>
      <w:tr w:rsidR="00152E9D" w:rsidRPr="00A406E5" w14:paraId="047B6EAF" w14:textId="77777777" w:rsidTr="00152E9D">
        <w:trPr>
          <w:cantSplit/>
        </w:trPr>
        <w:tc>
          <w:tcPr>
            <w:tcW w:w="6062" w:type="dxa"/>
            <w:vMerge/>
            <w:vAlign w:val="bottom"/>
          </w:tcPr>
          <w:p w14:paraId="047B6EAB" w14:textId="77777777" w:rsidR="00152E9D" w:rsidRPr="00A406E5" w:rsidRDefault="00152E9D" w:rsidP="00152E9D">
            <w:pPr>
              <w:rPr>
                <w:rFonts w:ascii="Arial" w:hAnsi="Arial" w:cs="Arial"/>
              </w:rPr>
            </w:pPr>
          </w:p>
        </w:tc>
        <w:tc>
          <w:tcPr>
            <w:tcW w:w="2903" w:type="dxa"/>
            <w:vAlign w:val="bottom"/>
          </w:tcPr>
          <w:p w14:paraId="047B6EA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47B6EAD" w14:textId="77777777" w:rsidR="00152E9D" w:rsidRPr="00A406E5" w:rsidRDefault="00152E9D" w:rsidP="00152E9D">
            <w:pPr>
              <w:jc w:val="center"/>
              <w:rPr>
                <w:rFonts w:ascii="Arial" w:hAnsi="Arial" w:cs="Arial"/>
                <w:sz w:val="12"/>
                <w:szCs w:val="12"/>
              </w:rPr>
            </w:pPr>
          </w:p>
        </w:tc>
        <w:tc>
          <w:tcPr>
            <w:tcW w:w="1060" w:type="dxa"/>
            <w:vMerge/>
            <w:vAlign w:val="bottom"/>
          </w:tcPr>
          <w:p w14:paraId="047B6EAE" w14:textId="77777777" w:rsidR="00152E9D" w:rsidRPr="00A406E5" w:rsidRDefault="00152E9D" w:rsidP="00152E9D">
            <w:pPr>
              <w:ind w:leftChars="71" w:left="142"/>
              <w:rPr>
                <w:rFonts w:ascii="Arial" w:hAnsi="Arial" w:cs="Arial"/>
              </w:rPr>
            </w:pPr>
          </w:p>
        </w:tc>
      </w:tr>
      <w:tr w:rsidR="00152E9D" w:rsidRPr="00A406E5" w14:paraId="047B6EB4" w14:textId="77777777" w:rsidTr="00152E9D">
        <w:trPr>
          <w:cantSplit/>
        </w:trPr>
        <w:tc>
          <w:tcPr>
            <w:tcW w:w="6062" w:type="dxa"/>
            <w:vMerge/>
            <w:vAlign w:val="bottom"/>
          </w:tcPr>
          <w:p w14:paraId="047B6EB0" w14:textId="77777777" w:rsidR="00152E9D" w:rsidRPr="00A406E5" w:rsidRDefault="00152E9D" w:rsidP="00152E9D">
            <w:pPr>
              <w:rPr>
                <w:rFonts w:ascii="Arial" w:hAnsi="Arial" w:cs="Arial"/>
              </w:rPr>
            </w:pPr>
          </w:p>
        </w:tc>
        <w:tc>
          <w:tcPr>
            <w:tcW w:w="2903" w:type="dxa"/>
            <w:vAlign w:val="bottom"/>
          </w:tcPr>
          <w:p w14:paraId="047B6EB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47B6EB2" w14:textId="77777777" w:rsidR="00152E9D" w:rsidRPr="00A406E5" w:rsidRDefault="00152E9D" w:rsidP="00152E9D">
            <w:pPr>
              <w:jc w:val="center"/>
              <w:rPr>
                <w:rFonts w:ascii="Arial" w:hAnsi="Arial" w:cs="Arial"/>
                <w:sz w:val="12"/>
                <w:szCs w:val="12"/>
              </w:rPr>
            </w:pPr>
          </w:p>
        </w:tc>
        <w:tc>
          <w:tcPr>
            <w:tcW w:w="1060" w:type="dxa"/>
            <w:vMerge/>
            <w:vAlign w:val="bottom"/>
          </w:tcPr>
          <w:p w14:paraId="047B6EB3" w14:textId="77777777" w:rsidR="00152E9D" w:rsidRPr="00A406E5" w:rsidRDefault="00152E9D" w:rsidP="00152E9D">
            <w:pPr>
              <w:ind w:firstLineChars="141" w:firstLine="282"/>
              <w:rPr>
                <w:rFonts w:ascii="Arial" w:hAnsi="Arial" w:cs="Arial"/>
              </w:rPr>
            </w:pPr>
          </w:p>
        </w:tc>
      </w:tr>
    </w:tbl>
    <w:p w14:paraId="047B6EB5" w14:textId="77777777" w:rsidR="00152E9D" w:rsidRDefault="00152E9D" w:rsidP="00152E9D">
      <w:pPr>
        <w:rPr>
          <w:rFonts w:ascii="Arial" w:hAnsi="Arial" w:cs="Arial"/>
        </w:rPr>
      </w:pPr>
    </w:p>
    <w:p w14:paraId="047B6EB6" w14:textId="77777777" w:rsidR="00C073F1" w:rsidRDefault="00C073F1" w:rsidP="00152E9D">
      <w:pPr>
        <w:rPr>
          <w:rFonts w:ascii="Arial" w:hAnsi="Arial" w:cs="Arial"/>
        </w:rPr>
      </w:pPr>
    </w:p>
    <w:p w14:paraId="047B6EB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bookmarkStart w:id="0" w:name="_GoBack"/>
      <w:bookmarkEnd w:id="0"/>
    </w:p>
    <w:p w14:paraId="047B6EB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47B6EB9" w14:textId="77777777" w:rsidR="00C073F1" w:rsidRPr="00A406E5" w:rsidRDefault="00C073F1" w:rsidP="00152E9D">
      <w:pPr>
        <w:rPr>
          <w:rFonts w:ascii="Arial" w:hAnsi="Arial" w:cs="Arial"/>
          <w:vanish/>
        </w:rPr>
      </w:pPr>
    </w:p>
    <w:p w14:paraId="047B6EB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7B6EBC" w14:textId="77777777" w:rsidTr="00AC5F32">
        <w:tc>
          <w:tcPr>
            <w:tcW w:w="13858" w:type="dxa"/>
            <w:shd w:val="clear" w:color="auto" w:fill="C2D69B" w:themeFill="accent3" w:themeFillTint="99"/>
          </w:tcPr>
          <w:p w14:paraId="047B6EB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47B6EBD"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47B6EBF" w14:textId="77777777" w:rsidTr="00AC5F32">
        <w:tc>
          <w:tcPr>
            <w:tcW w:w="13948" w:type="dxa"/>
            <w:shd w:val="clear" w:color="auto" w:fill="C2D69B" w:themeFill="accent3" w:themeFillTint="99"/>
          </w:tcPr>
          <w:p w14:paraId="047B6EB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047B6EC1" w14:textId="77777777" w:rsidTr="00E05287">
        <w:tc>
          <w:tcPr>
            <w:tcW w:w="13948" w:type="dxa"/>
            <w:shd w:val="clear" w:color="auto" w:fill="EAF1DD" w:themeFill="accent3" w:themeFillTint="33"/>
          </w:tcPr>
          <w:p w14:paraId="047B6EC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47B6EC2"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047B6ED0" w14:textId="77777777" w:rsidTr="00AC5F32">
        <w:trPr>
          <w:tblHeader/>
        </w:trPr>
        <w:tc>
          <w:tcPr>
            <w:tcW w:w="1735" w:type="dxa"/>
            <w:shd w:val="clear" w:color="auto" w:fill="C2D69B" w:themeFill="accent3" w:themeFillTint="99"/>
          </w:tcPr>
          <w:p w14:paraId="047B6EC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47B6E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47B6EC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47B6E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47B6EC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47B6EC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47B6EC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47B6E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47B6ECB"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47B6EC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47B6EC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47B6EC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47B6ECF"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47B6ED9" w14:textId="77777777" w:rsidTr="00AC5F32">
        <w:trPr>
          <w:tblHeader/>
        </w:trPr>
        <w:tc>
          <w:tcPr>
            <w:tcW w:w="1735" w:type="dxa"/>
            <w:shd w:val="clear" w:color="auto" w:fill="C2D69B" w:themeFill="accent3" w:themeFillTint="99"/>
          </w:tcPr>
          <w:p w14:paraId="047B6ED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047B6ED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47B6ED3"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47B6ED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47B6E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47B6ED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47B6ED7"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47B6ED8"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47B6EE8" w14:textId="77777777" w:rsidTr="00AC5F32">
        <w:tc>
          <w:tcPr>
            <w:tcW w:w="1735" w:type="dxa"/>
            <w:shd w:val="clear" w:color="auto" w:fill="C2D69B" w:themeFill="accent3" w:themeFillTint="99"/>
          </w:tcPr>
          <w:p w14:paraId="047B6EDA"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47B6EDB"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47B6EDC"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47B6ED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47B6ED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47B6EDF"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47B6EE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7B6EE1"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47B6EE2"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47B6EE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7B6EE4"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47B6EE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7B6EE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7B6EE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47B6EF3" w14:textId="77777777" w:rsidTr="00AC5F32">
        <w:tc>
          <w:tcPr>
            <w:tcW w:w="1735" w:type="dxa"/>
            <w:shd w:val="clear" w:color="auto" w:fill="C2D69B" w:themeFill="accent3" w:themeFillTint="99"/>
          </w:tcPr>
          <w:p w14:paraId="047B6EE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w:t>
            </w:r>
            <w:r w:rsidRPr="00CA7DB9">
              <w:rPr>
                <w:rFonts w:ascii="Arial" w:eastAsia="Arial" w:hAnsi="Arial" w:cs="Arial"/>
                <w:bCs/>
                <w:sz w:val="18"/>
                <w:szCs w:val="18"/>
              </w:rPr>
              <w:lastRenderedPageBreak/>
              <w:t>systematic understanding of the subject area, at least some of which is informed by the latest research and/or advanced scholarship within the discipline.)</w:t>
            </w:r>
          </w:p>
          <w:p w14:paraId="047B6EEA"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47B6EEB"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47B6EE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7B6EED"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47B6EEE"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7B6EE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47B6EF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7B6EF1"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47B6EF2"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47B6F07" w14:textId="77777777" w:rsidTr="00AC5F32">
        <w:tc>
          <w:tcPr>
            <w:tcW w:w="1735" w:type="dxa"/>
            <w:shd w:val="clear" w:color="auto" w:fill="C2D69B" w:themeFill="accent3" w:themeFillTint="99"/>
          </w:tcPr>
          <w:p w14:paraId="047B6EF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47B6EF5"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47B6EF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047B6EF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47B6EF8" w14:textId="77777777" w:rsidR="00C073F1" w:rsidRPr="00B669B1" w:rsidRDefault="00C073F1" w:rsidP="0050796C">
            <w:pPr>
              <w:rPr>
                <w:rFonts w:ascii="Arial" w:hAnsi="Arial" w:cs="Arial"/>
              </w:rPr>
            </w:pPr>
          </w:p>
        </w:tc>
        <w:tc>
          <w:tcPr>
            <w:tcW w:w="1736" w:type="dxa"/>
          </w:tcPr>
          <w:p w14:paraId="047B6EF9"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7B6EFA"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47B6EFB"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47B6EFC"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47B6EFD" w14:textId="77777777" w:rsidR="00C073F1" w:rsidRPr="00B669B1" w:rsidRDefault="00C073F1" w:rsidP="0050796C">
            <w:pPr>
              <w:rPr>
                <w:rFonts w:ascii="Arial" w:hAnsi="Arial" w:cs="Arial"/>
              </w:rPr>
            </w:pPr>
          </w:p>
        </w:tc>
        <w:tc>
          <w:tcPr>
            <w:tcW w:w="1736" w:type="dxa"/>
          </w:tcPr>
          <w:p w14:paraId="047B6EFE"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47B6EF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47B6F00"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 xml:space="preserve">he basis of </w:t>
            </w:r>
            <w:r>
              <w:rPr>
                <w:rFonts w:ascii="Arial" w:hAnsi="Arial" w:cs="Arial"/>
              </w:rPr>
              <w:lastRenderedPageBreak/>
              <w:t>reason and evidence.</w:t>
            </w:r>
          </w:p>
        </w:tc>
        <w:tc>
          <w:tcPr>
            <w:tcW w:w="1736" w:type="dxa"/>
          </w:tcPr>
          <w:p w14:paraId="047B6F01"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47B6F02" w14:textId="77777777" w:rsidR="00C073F1" w:rsidRPr="00B669B1" w:rsidRDefault="00C073F1" w:rsidP="0050796C">
            <w:pPr>
              <w:rPr>
                <w:rFonts w:ascii="Arial" w:hAnsi="Arial" w:cs="Arial"/>
              </w:rPr>
            </w:pPr>
          </w:p>
        </w:tc>
        <w:tc>
          <w:tcPr>
            <w:tcW w:w="1736" w:type="dxa"/>
          </w:tcPr>
          <w:p w14:paraId="047B6F03"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47B6F04" w14:textId="77777777" w:rsidR="00C073F1" w:rsidRPr="00B669B1" w:rsidRDefault="00C073F1" w:rsidP="0050796C">
            <w:pPr>
              <w:rPr>
                <w:rFonts w:ascii="Arial" w:hAnsi="Arial" w:cs="Arial"/>
              </w:rPr>
            </w:pPr>
          </w:p>
        </w:tc>
        <w:tc>
          <w:tcPr>
            <w:tcW w:w="1736" w:type="dxa"/>
          </w:tcPr>
          <w:p w14:paraId="047B6F05"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47B6F0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00C073F1" w:rsidRPr="00D9771E" w14:paraId="047B6F1F" w14:textId="77777777" w:rsidTr="00AC5F32">
        <w:tc>
          <w:tcPr>
            <w:tcW w:w="1735" w:type="dxa"/>
            <w:shd w:val="clear" w:color="auto" w:fill="C2D69B" w:themeFill="accent3" w:themeFillTint="99"/>
          </w:tcPr>
          <w:p w14:paraId="047B6F0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47B6F0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47B6F0A"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47B6F0B"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47B6F0C"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47B6F0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47B6F0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47B6F0F"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47B6F10" w14:textId="77777777" w:rsidR="00C073F1" w:rsidRPr="00B669B1" w:rsidRDefault="00C073F1" w:rsidP="0050796C">
            <w:pPr>
              <w:rPr>
                <w:rFonts w:ascii="Arial" w:hAnsi="Arial" w:cs="Arial"/>
              </w:rPr>
            </w:pPr>
          </w:p>
          <w:p w14:paraId="047B6F11" w14:textId="77777777" w:rsidR="00C073F1" w:rsidRPr="00B669B1" w:rsidRDefault="00C073F1" w:rsidP="0050796C">
            <w:pPr>
              <w:rPr>
                <w:rFonts w:ascii="Arial" w:hAnsi="Arial" w:cs="Arial"/>
              </w:rPr>
            </w:pPr>
          </w:p>
        </w:tc>
        <w:tc>
          <w:tcPr>
            <w:tcW w:w="1736" w:type="dxa"/>
          </w:tcPr>
          <w:p w14:paraId="047B6F12"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47B6F1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47B6F1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47B6F15"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47B6F1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47B6F17"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47B6F18"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47B6F19"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47B6F1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047B6F1B"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47B6F1C"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47B6F1D"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47B6F1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47B6F35" w14:textId="77777777" w:rsidTr="00AC5F32">
        <w:tc>
          <w:tcPr>
            <w:tcW w:w="1735" w:type="dxa"/>
            <w:shd w:val="clear" w:color="auto" w:fill="C2D69B" w:themeFill="accent3" w:themeFillTint="99"/>
          </w:tcPr>
          <w:p w14:paraId="047B6F2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47B6F2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47B6F22"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47B6F23"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47B6F24" w14:textId="77777777" w:rsidR="00C073F1" w:rsidRPr="00ED3ABD" w:rsidRDefault="00C073F1" w:rsidP="0050796C">
            <w:pPr>
              <w:rPr>
                <w:rFonts w:ascii="Arial" w:hAnsi="Arial" w:cs="Arial"/>
              </w:rPr>
            </w:pPr>
          </w:p>
          <w:p w14:paraId="047B6F25"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7B6F26"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47B6F27"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47B6F28"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47B6F29"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47B6F2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47B6F2B"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47B6F2C"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47B6F2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7B6F2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047B6F2F" w14:textId="77777777" w:rsidR="00C073F1" w:rsidRPr="00E07BE3" w:rsidRDefault="00C073F1" w:rsidP="0050796C">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47B6F30"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7B6F31"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47B6F32" w14:textId="77777777" w:rsidR="00C073F1" w:rsidRPr="00E07BE3" w:rsidRDefault="00C073F1" w:rsidP="0050796C">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47B6F3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47B6F34" w14:textId="77777777" w:rsidR="00C073F1" w:rsidRPr="00E07BE3" w:rsidRDefault="00C073F1" w:rsidP="0050796C">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47B6F36" w14:textId="77777777" w:rsidR="00C073F1" w:rsidRPr="00A406E5" w:rsidRDefault="00C073F1" w:rsidP="001F50B6">
      <w:pPr>
        <w:pStyle w:val="NormalWeb"/>
        <w:rPr>
          <w:rFonts w:ascii="Arial" w:hAnsi="Arial" w:cs="Arial"/>
          <w:color w:val="303B44"/>
          <w:sz w:val="22"/>
          <w:szCs w:val="22"/>
        </w:rPr>
      </w:pPr>
    </w:p>
    <w:p w14:paraId="047B6F37" w14:textId="77777777" w:rsidR="00995D51" w:rsidRDefault="00995D51">
      <w:pPr>
        <w:pStyle w:val="NormalWeb"/>
        <w:rPr>
          <w:rFonts w:ascii="Arial" w:hAnsi="Arial" w:cs="Arial"/>
          <w:color w:val="303B44"/>
          <w:sz w:val="22"/>
          <w:szCs w:val="22"/>
        </w:rPr>
      </w:pPr>
    </w:p>
    <w:p w14:paraId="047B6F38" w14:textId="77777777" w:rsidR="00975DEE" w:rsidRDefault="00975DEE">
      <w:pPr>
        <w:pStyle w:val="NormalWeb"/>
        <w:rPr>
          <w:rFonts w:ascii="Arial" w:hAnsi="Arial" w:cs="Arial"/>
          <w:color w:val="303B44"/>
          <w:sz w:val="22"/>
          <w:szCs w:val="22"/>
        </w:rPr>
      </w:pPr>
    </w:p>
    <w:p w14:paraId="047B6F39" w14:textId="77777777" w:rsidR="00975DEE" w:rsidRDefault="00975DEE">
      <w:pPr>
        <w:pStyle w:val="NormalWeb"/>
        <w:rPr>
          <w:rFonts w:ascii="Arial" w:hAnsi="Arial" w:cs="Arial"/>
          <w:color w:val="303B44"/>
          <w:sz w:val="22"/>
          <w:szCs w:val="22"/>
        </w:rPr>
      </w:pPr>
    </w:p>
    <w:p w14:paraId="047B6F3A" w14:textId="77777777" w:rsidR="00975DEE" w:rsidRDefault="00975DEE">
      <w:pPr>
        <w:pStyle w:val="NormalWeb"/>
        <w:rPr>
          <w:rFonts w:ascii="Arial" w:hAnsi="Arial" w:cs="Arial"/>
          <w:color w:val="303B44"/>
          <w:sz w:val="22"/>
          <w:szCs w:val="22"/>
        </w:rPr>
      </w:pPr>
    </w:p>
    <w:p w14:paraId="047B6F3B" w14:textId="77777777" w:rsidR="00975DEE" w:rsidRDefault="00975DEE">
      <w:pPr>
        <w:pStyle w:val="NormalWeb"/>
        <w:rPr>
          <w:rFonts w:ascii="Arial" w:hAnsi="Arial" w:cs="Arial"/>
          <w:color w:val="303B44"/>
          <w:sz w:val="22"/>
          <w:szCs w:val="22"/>
        </w:rPr>
      </w:pPr>
    </w:p>
    <w:p w14:paraId="047B6F3C" w14:textId="77777777" w:rsidR="00975DEE" w:rsidRDefault="00975DEE">
      <w:pPr>
        <w:pStyle w:val="NormalWeb"/>
        <w:rPr>
          <w:rFonts w:ascii="Arial" w:hAnsi="Arial" w:cs="Arial"/>
          <w:color w:val="303B44"/>
          <w:sz w:val="22"/>
          <w:szCs w:val="22"/>
        </w:rPr>
      </w:pPr>
    </w:p>
    <w:p w14:paraId="047B6F3D"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7B6F42" w14:textId="77777777" w:rsidR="00B50EA8" w:rsidRDefault="00B50EA8">
      <w:r>
        <w:separator/>
      </w:r>
    </w:p>
  </w:endnote>
  <w:endnote w:type="continuationSeparator" w:id="0">
    <w:p w14:paraId="047B6F43"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55mxi">
    <w:altName w:val="Calibri"/>
    <w:panose1 w:val="00000000000000000000"/>
    <w:charset w:val="00"/>
    <w:family w:val="swiss"/>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7B6F4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047B6F4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7B6F4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7B6F40" w14:textId="77777777" w:rsidR="00B50EA8" w:rsidRDefault="00B50EA8">
      <w:r>
        <w:separator/>
      </w:r>
    </w:p>
  </w:footnote>
  <w:footnote w:type="continuationSeparator" w:id="0">
    <w:p w14:paraId="047B6F41"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96E19D9"/>
    <w:multiLevelType w:val="hybridMultilevel"/>
    <w:tmpl w:val="A2C84BF8"/>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5C036C3"/>
    <w:multiLevelType w:val="hybridMultilevel"/>
    <w:tmpl w:val="962EF0AE"/>
    <w:lvl w:ilvl="0" w:tplc="E2E88502">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61048D5"/>
    <w:multiLevelType w:val="hybridMultilevel"/>
    <w:tmpl w:val="C27A6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8"/>
  </w:num>
  <w:num w:numId="4">
    <w:abstractNumId w:val="11"/>
  </w:num>
  <w:num w:numId="5">
    <w:abstractNumId w:val="7"/>
  </w:num>
  <w:num w:numId="6">
    <w:abstractNumId w:val="17"/>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6"/>
  </w:num>
  <w:num w:numId="18">
    <w:abstractNumId w:val="15"/>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4C39"/>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55B0"/>
    <w:rsid w:val="001F6D7A"/>
    <w:rsid w:val="0022746E"/>
    <w:rsid w:val="00235F71"/>
    <w:rsid w:val="002444CA"/>
    <w:rsid w:val="00260DE6"/>
    <w:rsid w:val="00273FEE"/>
    <w:rsid w:val="0028204E"/>
    <w:rsid w:val="0028591B"/>
    <w:rsid w:val="00291841"/>
    <w:rsid w:val="002B6D7E"/>
    <w:rsid w:val="002C449B"/>
    <w:rsid w:val="002C6040"/>
    <w:rsid w:val="002D5B3F"/>
    <w:rsid w:val="002E272E"/>
    <w:rsid w:val="002F5778"/>
    <w:rsid w:val="003223E0"/>
    <w:rsid w:val="00341043"/>
    <w:rsid w:val="00345E2C"/>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5E4C"/>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02E3"/>
    <w:rsid w:val="00576AB4"/>
    <w:rsid w:val="00576D8F"/>
    <w:rsid w:val="00577917"/>
    <w:rsid w:val="00590667"/>
    <w:rsid w:val="005969E2"/>
    <w:rsid w:val="005A0C00"/>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73FBC"/>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C26B3"/>
    <w:rsid w:val="008D763F"/>
    <w:rsid w:val="008F036F"/>
    <w:rsid w:val="008F1308"/>
    <w:rsid w:val="008F250E"/>
    <w:rsid w:val="008F78C2"/>
    <w:rsid w:val="00904568"/>
    <w:rsid w:val="00911394"/>
    <w:rsid w:val="00923EF2"/>
    <w:rsid w:val="00926D25"/>
    <w:rsid w:val="00926E9D"/>
    <w:rsid w:val="00932C6E"/>
    <w:rsid w:val="00933F10"/>
    <w:rsid w:val="009433C5"/>
    <w:rsid w:val="009608B5"/>
    <w:rsid w:val="00965881"/>
    <w:rsid w:val="00975DEE"/>
    <w:rsid w:val="009773D7"/>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3CFA"/>
    <w:rsid w:val="00BE0B01"/>
    <w:rsid w:val="00BE79C7"/>
    <w:rsid w:val="00BF3CB5"/>
    <w:rsid w:val="00C01A3F"/>
    <w:rsid w:val="00C073F1"/>
    <w:rsid w:val="00C11B8F"/>
    <w:rsid w:val="00C1285B"/>
    <w:rsid w:val="00C1361B"/>
    <w:rsid w:val="00C14E1F"/>
    <w:rsid w:val="00C315AF"/>
    <w:rsid w:val="00C36D9A"/>
    <w:rsid w:val="00C44A72"/>
    <w:rsid w:val="00C5034A"/>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5B6"/>
    <w:rsid w:val="00DD17CC"/>
    <w:rsid w:val="00DE217A"/>
    <w:rsid w:val="00DE6922"/>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1EC1"/>
    <w:rsid w:val="00F02126"/>
    <w:rsid w:val="00F03D85"/>
    <w:rsid w:val="00F07C8C"/>
    <w:rsid w:val="00F17B9A"/>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27E9"/>
    <w:rsid w:val="00FE10B6"/>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47B6DB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instancename">
    <w:name w:val="instancename"/>
    <w:basedOn w:val="DefaultParagraphFont"/>
    <w:rsid w:val="00FE10B6"/>
  </w:style>
  <w:style w:type="character" w:customStyle="1" w:styleId="ListParagraphChar">
    <w:name w:val="List Paragraph Char"/>
    <w:basedOn w:val="DefaultParagraphFont"/>
    <w:link w:val="ListParagraph"/>
    <w:uiPriority w:val="34"/>
    <w:rsid w:val="00DB45B6"/>
    <w:rPr>
      <w:lang w:eastAsia="en-GB"/>
    </w:rPr>
  </w:style>
  <w:style w:type="paragraph" w:customStyle="1" w:styleId="Style1">
    <w:name w:val="Style 1"/>
    <w:uiPriority w:val="99"/>
    <w:rsid w:val="00DB45B6"/>
    <w:pPr>
      <w:widowControl w:val="0"/>
      <w:autoSpaceDE w:val="0"/>
      <w:autoSpaceDN w:val="0"/>
      <w:adjustRightInd w:val="0"/>
    </w:pPr>
    <w:rPr>
      <w:rFonts w:eastAsiaTheme="minorEastAsia"/>
      <w:lang w:val="en-US" w:eastAsia="en-GB"/>
    </w:rPr>
  </w:style>
  <w:style w:type="paragraph" w:customStyle="1" w:styleId="bullet">
    <w:name w:val="bullet"/>
    <w:link w:val="bulletChar"/>
    <w:rsid w:val="00DB45B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B45B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10</Pages>
  <Words>4022</Words>
  <Characters>24365</Characters>
  <Application>Microsoft Office Word</Application>
  <DocSecurity>0</DocSecurity>
  <Lines>203</Lines>
  <Paragraphs>56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28331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Green, Andrew</cp:lastModifiedBy>
  <cp:revision>14</cp:revision>
  <cp:lastPrinted>2014-10-10T07:42:00Z</cp:lastPrinted>
  <dcterms:created xsi:type="dcterms:W3CDTF">2018-11-13T11:50:00Z</dcterms:created>
  <dcterms:modified xsi:type="dcterms:W3CDTF">2019-01-09T10:44:00Z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