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A39E23" w14:textId="12983A6A" w:rsidR="00DA2B8E" w:rsidRPr="008E36EE" w:rsidRDefault="00502CF9">
      <w:pPr>
        <w:rPr>
          <w:b/>
          <w:bCs/>
          <w:u w:val="single"/>
          <w:lang w:val="en-US"/>
        </w:rPr>
      </w:pPr>
      <w:r w:rsidRPr="008E36EE">
        <w:rPr>
          <w:b/>
          <w:bCs/>
          <w:u w:val="single"/>
          <w:lang w:val="en-US"/>
        </w:rPr>
        <w:t>Week 2</w:t>
      </w:r>
      <w:r w:rsidR="00174DE0" w:rsidRPr="008E36EE">
        <w:rPr>
          <w:b/>
          <w:bCs/>
          <w:u w:val="single"/>
          <w:lang w:val="en-US"/>
        </w:rPr>
        <w:t>/3</w:t>
      </w:r>
      <w:r w:rsidRPr="008E36EE">
        <w:rPr>
          <w:b/>
          <w:bCs/>
          <w:u w:val="single"/>
          <w:lang w:val="en-US"/>
        </w:rPr>
        <w:t xml:space="preserve">:  Tutorial </w:t>
      </w:r>
      <w:r w:rsidR="00174DE0" w:rsidRPr="008E36EE">
        <w:rPr>
          <w:b/>
          <w:bCs/>
          <w:u w:val="single"/>
          <w:lang w:val="en-US"/>
        </w:rPr>
        <w:t>tasks.</w:t>
      </w:r>
    </w:p>
    <w:p w14:paraId="09464ABA" w14:textId="79AB22BA" w:rsidR="00502CF9" w:rsidRPr="00AB59E6" w:rsidRDefault="00502CF9">
      <w:pPr>
        <w:rPr>
          <w:i/>
          <w:iCs/>
          <w:lang w:val="en-US"/>
        </w:rPr>
      </w:pPr>
      <w:r w:rsidRPr="00AB59E6">
        <w:rPr>
          <w:b/>
          <w:bCs/>
          <w:i/>
          <w:iCs/>
          <w:lang w:val="en-US"/>
        </w:rPr>
        <w:t>Input devices</w:t>
      </w:r>
      <w:r w:rsidRPr="00AB59E6">
        <w:rPr>
          <w:i/>
          <w:iCs/>
          <w:lang w:val="en-US"/>
        </w:rPr>
        <w:t xml:space="preserve"> are a means of sending input (data, commands and control signals) to the system for it to process</w:t>
      </w:r>
      <w:r w:rsidR="003E6B07" w:rsidRPr="00AB59E6">
        <w:rPr>
          <w:i/>
          <w:iCs/>
          <w:lang w:val="en-US"/>
        </w:rPr>
        <w:t xml:space="preserve"> a task, for the user</w:t>
      </w:r>
      <w:r w:rsidRPr="00AB59E6">
        <w:rPr>
          <w:i/>
          <w:iCs/>
          <w:lang w:val="en-US"/>
        </w:rPr>
        <w:t xml:space="preserve">.  </w:t>
      </w:r>
    </w:p>
    <w:p w14:paraId="3E6303C7" w14:textId="1CB57CE8" w:rsidR="00502CF9" w:rsidRDefault="00502CF9" w:rsidP="00502CF9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Q). What actions are classed as input?  Name some</w:t>
      </w:r>
      <w:r w:rsidR="003E6B07">
        <w:rPr>
          <w:lang w:val="en-US"/>
        </w:rPr>
        <w:t xml:space="preserve"> modern</w:t>
      </w:r>
      <w:r w:rsidR="00CD4C0E">
        <w:rPr>
          <w:lang w:val="en-US"/>
        </w:rPr>
        <w:t xml:space="preserve"> </w:t>
      </w:r>
      <w:r w:rsidR="003E6B07">
        <w:rPr>
          <w:lang w:val="en-US"/>
        </w:rPr>
        <w:t>common and specialised</w:t>
      </w:r>
      <w:r>
        <w:rPr>
          <w:lang w:val="en-US"/>
        </w:rPr>
        <w:t xml:space="preserve"> input devices</w:t>
      </w:r>
      <w:r w:rsidR="00CD4C0E">
        <w:rPr>
          <w:lang w:val="en-US"/>
        </w:rPr>
        <w:t xml:space="preserve"> that are used as part of computer systems</w:t>
      </w:r>
      <w:r w:rsidR="003E6B07">
        <w:rPr>
          <w:lang w:val="en-US"/>
        </w:rPr>
        <w:t>.</w:t>
      </w:r>
    </w:p>
    <w:p w14:paraId="5D8DCB11" w14:textId="15954C75" w:rsidR="00502CF9" w:rsidRDefault="00502CF9" w:rsidP="00502CF9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Q). What is done with these input signals </w:t>
      </w:r>
      <w:proofErr w:type="gramStart"/>
      <w:r>
        <w:rPr>
          <w:lang w:val="en-US"/>
        </w:rPr>
        <w:t>in order for</w:t>
      </w:r>
      <w:proofErr w:type="gramEnd"/>
      <w:r>
        <w:rPr>
          <w:lang w:val="en-US"/>
        </w:rPr>
        <w:t xml:space="preserve"> them to ‘processed’?</w:t>
      </w:r>
    </w:p>
    <w:p w14:paraId="4B3F21C7" w14:textId="77777777" w:rsidR="008D123C" w:rsidRDefault="008D123C" w:rsidP="00AB59E6">
      <w:pPr>
        <w:rPr>
          <w:lang w:val="en-US"/>
        </w:rPr>
      </w:pPr>
    </w:p>
    <w:p w14:paraId="231EA43B" w14:textId="1B88D5D1" w:rsidR="00AB59E6" w:rsidRPr="00C95731" w:rsidRDefault="008D123C" w:rsidP="00AB59E6">
      <w:pPr>
        <w:rPr>
          <w:lang w:val="en-US"/>
        </w:rPr>
      </w:pPr>
      <w:r w:rsidRPr="008D123C">
        <w:rPr>
          <w:b/>
          <w:bCs/>
          <w:i/>
          <w:iCs/>
          <w:lang w:val="en-US"/>
        </w:rPr>
        <w:t>Output devices</w:t>
      </w:r>
      <w:r w:rsidR="00C95731">
        <w:rPr>
          <w:b/>
          <w:bCs/>
          <w:i/>
          <w:iCs/>
          <w:lang w:val="en-US"/>
        </w:rPr>
        <w:t>/systems,</w:t>
      </w:r>
      <w:r w:rsidR="00C95731" w:rsidRPr="00C95731">
        <w:rPr>
          <w:lang w:val="en-US"/>
        </w:rPr>
        <w:t xml:space="preserve"> </w:t>
      </w:r>
      <w:r w:rsidR="00C95731">
        <w:rPr>
          <w:lang w:val="en-US"/>
        </w:rPr>
        <w:t xml:space="preserve">are utilised for the purpose of </w:t>
      </w:r>
      <w:r w:rsidR="00702922">
        <w:rPr>
          <w:lang w:val="en-US"/>
        </w:rPr>
        <w:t xml:space="preserve">presenting the results of computer processing into </w:t>
      </w:r>
      <w:r w:rsidR="003A3B40">
        <w:rPr>
          <w:lang w:val="en-US"/>
        </w:rPr>
        <w:t xml:space="preserve">usable form for the user.  </w:t>
      </w:r>
    </w:p>
    <w:p w14:paraId="3E329400" w14:textId="33A02910" w:rsidR="00502CF9" w:rsidRDefault="00B2392C" w:rsidP="00B2392C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Q)</w:t>
      </w:r>
      <w:r w:rsidR="006D511F">
        <w:rPr>
          <w:lang w:val="en-US"/>
        </w:rPr>
        <w:t xml:space="preserve">.  Describe some forms of </w:t>
      </w:r>
      <w:r w:rsidR="006D511F" w:rsidRPr="00EC0D89">
        <w:rPr>
          <w:i/>
          <w:iCs/>
          <w:lang w:val="en-US"/>
        </w:rPr>
        <w:t>‘</w:t>
      </w:r>
      <w:r w:rsidR="00EC0D89" w:rsidRPr="00EC0D89">
        <w:rPr>
          <w:i/>
          <w:iCs/>
          <w:lang w:val="en-US"/>
        </w:rPr>
        <w:t>usable</w:t>
      </w:r>
      <w:r w:rsidR="006D511F" w:rsidRPr="00EC0D89">
        <w:rPr>
          <w:i/>
          <w:iCs/>
          <w:lang w:val="en-US"/>
        </w:rPr>
        <w:t xml:space="preserve"> output</w:t>
      </w:r>
      <w:r w:rsidR="00930B66" w:rsidRPr="00EC0D89">
        <w:rPr>
          <w:i/>
          <w:iCs/>
          <w:lang w:val="en-US"/>
        </w:rPr>
        <w:t>’</w:t>
      </w:r>
      <w:r w:rsidR="00930B66">
        <w:rPr>
          <w:lang w:val="en-US"/>
        </w:rPr>
        <w:t xml:space="preserve"> and the output systems and devices that facilitate these?</w:t>
      </w:r>
    </w:p>
    <w:p w14:paraId="0AC7B891" w14:textId="7253AD8E" w:rsidR="00930B66" w:rsidRDefault="00934075" w:rsidP="00B2392C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Q).  Give a </w:t>
      </w:r>
      <w:r w:rsidR="007D3080">
        <w:rPr>
          <w:lang w:val="en-US"/>
        </w:rPr>
        <w:t xml:space="preserve">basic </w:t>
      </w:r>
      <w:r>
        <w:rPr>
          <w:lang w:val="en-US"/>
        </w:rPr>
        <w:t>example of</w:t>
      </w:r>
      <w:r w:rsidR="001723EF">
        <w:rPr>
          <w:lang w:val="en-US"/>
        </w:rPr>
        <w:t xml:space="preserve"> </w:t>
      </w:r>
      <w:r w:rsidR="008A1297" w:rsidRPr="008A1297">
        <w:rPr>
          <w:b/>
          <w:bCs/>
          <w:lang w:val="en-US"/>
        </w:rPr>
        <w:t>I</w:t>
      </w:r>
      <w:r w:rsidR="001723EF" w:rsidRPr="008A1297">
        <w:rPr>
          <w:b/>
          <w:bCs/>
          <w:lang w:val="en-US"/>
        </w:rPr>
        <w:t>nput</w:t>
      </w:r>
      <w:r w:rsidR="008A1297" w:rsidRPr="008A1297">
        <w:rPr>
          <w:b/>
          <w:bCs/>
          <w:lang w:val="en-US"/>
        </w:rPr>
        <w:t xml:space="preserve"> – Process - O</w:t>
      </w:r>
      <w:r w:rsidR="001723EF" w:rsidRPr="008A1297">
        <w:rPr>
          <w:b/>
          <w:bCs/>
          <w:lang w:val="en-US"/>
        </w:rPr>
        <w:t>utput</w:t>
      </w:r>
      <w:r w:rsidR="001723EF">
        <w:rPr>
          <w:lang w:val="en-US"/>
        </w:rPr>
        <w:t xml:space="preserve"> system</w:t>
      </w:r>
      <w:r w:rsidR="008A1297">
        <w:rPr>
          <w:lang w:val="en-US"/>
        </w:rPr>
        <w:t xml:space="preserve"> that results in </w:t>
      </w:r>
      <w:proofErr w:type="spellStart"/>
      <w:r w:rsidR="008A1297">
        <w:rPr>
          <w:lang w:val="en-US"/>
        </w:rPr>
        <w:t xml:space="preserve">a </w:t>
      </w:r>
      <w:proofErr w:type="gramStart"/>
      <w:r w:rsidR="008A1297">
        <w:rPr>
          <w:lang w:val="en-US"/>
        </w:rPr>
        <w:t>users</w:t>
      </w:r>
      <w:proofErr w:type="spellEnd"/>
      <w:proofErr w:type="gramEnd"/>
      <w:r w:rsidR="008A1297">
        <w:rPr>
          <w:lang w:val="en-US"/>
        </w:rPr>
        <w:t xml:space="preserve"> task being completed effectively (you can name the specific devices involved if you wish).</w:t>
      </w:r>
    </w:p>
    <w:p w14:paraId="565E845A" w14:textId="58C85B18" w:rsidR="008A1297" w:rsidRDefault="004538D1" w:rsidP="00B2392C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Q).  Determine some factors you should consider/evaluate when selecting </w:t>
      </w:r>
      <w:r w:rsidR="009C1DD2">
        <w:rPr>
          <w:lang w:val="en-US"/>
        </w:rPr>
        <w:t>output systems (give examples where you wish).</w:t>
      </w:r>
    </w:p>
    <w:p w14:paraId="14A34371" w14:textId="77777777" w:rsidR="00DF6957" w:rsidRDefault="00DF6957" w:rsidP="000F127C">
      <w:pPr>
        <w:rPr>
          <w:lang w:val="en-US"/>
        </w:rPr>
      </w:pPr>
    </w:p>
    <w:p w14:paraId="4D5E1B6C" w14:textId="25D54D6B" w:rsidR="00DF6957" w:rsidRDefault="00211FFA" w:rsidP="000F127C">
      <w:pPr>
        <w:rPr>
          <w:lang w:val="en-US"/>
        </w:rPr>
      </w:pPr>
      <w:r>
        <w:rPr>
          <w:lang w:val="en-US"/>
        </w:rPr>
        <w:t xml:space="preserve">Revisit the </w:t>
      </w:r>
      <w:r w:rsidRPr="00057C05">
        <w:rPr>
          <w:b/>
          <w:bCs/>
          <w:i/>
          <w:iCs/>
          <w:lang w:val="en-US"/>
        </w:rPr>
        <w:t>definition of a computer system</w:t>
      </w:r>
      <w:r>
        <w:rPr>
          <w:lang w:val="en-US"/>
        </w:rPr>
        <w:t xml:space="preserve">, </w:t>
      </w:r>
      <w:r w:rsidR="00B513AF">
        <w:rPr>
          <w:lang w:val="en-US"/>
        </w:rPr>
        <w:t xml:space="preserve">define the </w:t>
      </w:r>
      <w:r w:rsidR="00B513AF" w:rsidRPr="00057C05">
        <w:rPr>
          <w:i/>
          <w:iCs/>
          <w:lang w:val="en-US"/>
        </w:rPr>
        <w:t>three main</w:t>
      </w:r>
      <w:r w:rsidR="00FB5F68">
        <w:rPr>
          <w:i/>
          <w:iCs/>
          <w:lang w:val="en-US"/>
        </w:rPr>
        <w:t xml:space="preserve"> criteria (and in turn</w:t>
      </w:r>
      <w:r w:rsidR="00303A31">
        <w:rPr>
          <w:i/>
          <w:iCs/>
          <w:lang w:val="en-US"/>
        </w:rPr>
        <w:t>, the principal</w:t>
      </w:r>
      <w:r w:rsidR="00FB5F68">
        <w:rPr>
          <w:i/>
          <w:iCs/>
          <w:lang w:val="en-US"/>
        </w:rPr>
        <w:t xml:space="preserve"> </w:t>
      </w:r>
      <w:r w:rsidR="00303A31">
        <w:rPr>
          <w:i/>
          <w:iCs/>
          <w:lang w:val="en-US"/>
        </w:rPr>
        <w:t>functional components)</w:t>
      </w:r>
      <w:r w:rsidR="001F2728">
        <w:rPr>
          <w:lang w:val="en-US"/>
        </w:rPr>
        <w:t xml:space="preserve"> that comprise the system.  </w:t>
      </w:r>
    </w:p>
    <w:p w14:paraId="0338E380" w14:textId="77233AAA" w:rsidR="00D61C6F" w:rsidRPr="00D61C6F" w:rsidRDefault="00D61C6F" w:rsidP="00D61C6F">
      <w:pPr>
        <w:pStyle w:val="ListParagraph"/>
        <w:numPr>
          <w:ilvl w:val="0"/>
          <w:numId w:val="1"/>
        </w:numPr>
      </w:pPr>
      <w:r w:rsidRPr="00D61C6F">
        <w:t>Identifying components that comprise Computer Systems</w:t>
      </w:r>
    </w:p>
    <w:p w14:paraId="5C6E2A5A" w14:textId="3D596817" w:rsidR="00DF6957" w:rsidRDefault="00EE3F00" w:rsidP="00DF6957">
      <w:pPr>
        <w:pStyle w:val="ListParagraph"/>
        <w:ind w:left="1080"/>
      </w:pPr>
      <w:hyperlink r:id="rId10" w:history="1">
        <w:r w:rsidR="00D61C6F" w:rsidRPr="004E6BDB">
          <w:rPr>
            <w:rStyle w:val="Hyperlink"/>
          </w:rPr>
          <w:t>https://www.proprofs.com/quiz-school/story.php?title=computer-parts-quiz_2</w:t>
        </w:r>
      </w:hyperlink>
    </w:p>
    <w:p w14:paraId="1CCD3BAC" w14:textId="79733D45" w:rsidR="00DF6957" w:rsidRPr="00D61C6F" w:rsidRDefault="00C04129" w:rsidP="00DF6957">
      <w:pPr>
        <w:pStyle w:val="ListParagraph"/>
        <w:numPr>
          <w:ilvl w:val="0"/>
          <w:numId w:val="1"/>
        </w:numPr>
      </w:pPr>
      <w:r>
        <w:t xml:space="preserve">Epic </w:t>
      </w:r>
      <w:proofErr w:type="gramStart"/>
      <w:r>
        <w:t>games  -</w:t>
      </w:r>
      <w:proofErr w:type="gramEnd"/>
      <w:r>
        <w:t xml:space="preserve"> PC Building Simulator (2).</w:t>
      </w:r>
    </w:p>
    <w:p w14:paraId="3B56AADC" w14:textId="77777777" w:rsidR="00633A3B" w:rsidRDefault="00633A3B" w:rsidP="00633A3B">
      <w:pPr>
        <w:pStyle w:val="ListParagraph"/>
        <w:ind w:left="1080"/>
      </w:pPr>
    </w:p>
    <w:p w14:paraId="4DF41A98" w14:textId="2E101DDE" w:rsidR="00057C05" w:rsidRPr="00057C05" w:rsidRDefault="00057C05" w:rsidP="00057C05">
      <w:pPr>
        <w:pStyle w:val="ListParagraph"/>
        <w:numPr>
          <w:ilvl w:val="0"/>
          <w:numId w:val="1"/>
        </w:numPr>
      </w:pPr>
      <w:r w:rsidRPr="00057C05">
        <w:t>Free PC builder:</w:t>
      </w:r>
    </w:p>
    <w:p w14:paraId="28AD1336" w14:textId="70F5D5F9" w:rsidR="00057C05" w:rsidRDefault="00EE3F00" w:rsidP="00057C05">
      <w:pPr>
        <w:pStyle w:val="ListParagraph"/>
        <w:ind w:left="1080"/>
        <w:rPr>
          <w:rStyle w:val="Hyperlink"/>
        </w:rPr>
      </w:pPr>
      <w:hyperlink r:id="rId11" w:history="1">
        <w:r w:rsidR="00057C05" w:rsidRPr="004E6BDB">
          <w:rPr>
            <w:rStyle w:val="Hyperlink"/>
          </w:rPr>
          <w:t>https://uk.buildcores.com/builds/2r36gmHp4</w:t>
        </w:r>
      </w:hyperlink>
    </w:p>
    <w:p w14:paraId="5104C1F7" w14:textId="1C3A767C" w:rsidR="00BF54FE" w:rsidRDefault="00BF54FE" w:rsidP="00BF54FE">
      <w:r w:rsidRPr="00633A3B">
        <w:rPr>
          <w:b/>
          <w:bCs/>
        </w:rPr>
        <w:t>Task:</w:t>
      </w:r>
      <w:r>
        <w:t xml:space="preserve">  When using the Build core 3d builder app/feature, which factors should you consider when evaluating suitable hardware selections in the following areas?</w:t>
      </w:r>
    </w:p>
    <w:p w14:paraId="03D0277D" w14:textId="5ED8ED3E" w:rsidR="00BF54FE" w:rsidRDefault="00BF54FE" w:rsidP="00BF54FE">
      <w:pPr>
        <w:pStyle w:val="ListParagraph"/>
        <w:numPr>
          <w:ilvl w:val="0"/>
          <w:numId w:val="2"/>
        </w:numPr>
      </w:pPr>
      <w:r>
        <w:t xml:space="preserve">Case - </w:t>
      </w:r>
    </w:p>
    <w:p w14:paraId="24F8C6E5" w14:textId="43124754" w:rsidR="00BF54FE" w:rsidRDefault="00BF54FE" w:rsidP="00BF54FE">
      <w:pPr>
        <w:pStyle w:val="ListParagraph"/>
        <w:numPr>
          <w:ilvl w:val="0"/>
          <w:numId w:val="2"/>
        </w:numPr>
      </w:pPr>
      <w:r>
        <w:t xml:space="preserve">Motherboard – </w:t>
      </w:r>
    </w:p>
    <w:p w14:paraId="2F473942" w14:textId="029A66D2" w:rsidR="00BF54FE" w:rsidRDefault="00BF54FE" w:rsidP="00BF54FE">
      <w:pPr>
        <w:pStyle w:val="ListParagraph"/>
        <w:numPr>
          <w:ilvl w:val="0"/>
          <w:numId w:val="2"/>
        </w:numPr>
      </w:pPr>
      <w:r>
        <w:t>Environment (</w:t>
      </w:r>
      <w:proofErr w:type="gramStart"/>
      <w:r>
        <w:t>e.g.</w:t>
      </w:r>
      <w:proofErr w:type="gramEnd"/>
      <w:r>
        <w:t xml:space="preserve"> additional component factors) –</w:t>
      </w:r>
    </w:p>
    <w:p w14:paraId="37AEAB85" w14:textId="07824EBC" w:rsidR="00BF54FE" w:rsidRDefault="00BF54FE" w:rsidP="00BF54FE">
      <w:pPr>
        <w:pStyle w:val="ListParagraph"/>
        <w:numPr>
          <w:ilvl w:val="0"/>
          <w:numId w:val="2"/>
        </w:numPr>
      </w:pPr>
      <w:r>
        <w:t xml:space="preserve">CPU – </w:t>
      </w:r>
    </w:p>
    <w:p w14:paraId="17E98A02" w14:textId="7AEF50CD" w:rsidR="00BF54FE" w:rsidRDefault="00BF54FE" w:rsidP="00BF54FE">
      <w:pPr>
        <w:pStyle w:val="ListParagraph"/>
        <w:numPr>
          <w:ilvl w:val="0"/>
          <w:numId w:val="2"/>
        </w:numPr>
      </w:pPr>
      <w:r>
        <w:t xml:space="preserve">Graphics Card – </w:t>
      </w:r>
    </w:p>
    <w:p w14:paraId="2BB8B7C5" w14:textId="0BF29730" w:rsidR="00BF54FE" w:rsidRDefault="00BF54FE" w:rsidP="00BF54FE">
      <w:pPr>
        <w:pStyle w:val="ListParagraph"/>
        <w:numPr>
          <w:ilvl w:val="0"/>
          <w:numId w:val="2"/>
        </w:numPr>
      </w:pPr>
      <w:r>
        <w:t xml:space="preserve">Memory – </w:t>
      </w:r>
    </w:p>
    <w:p w14:paraId="19388D15" w14:textId="332768A1" w:rsidR="00BF54FE" w:rsidRDefault="00BF54FE" w:rsidP="00BF54FE">
      <w:pPr>
        <w:pStyle w:val="ListParagraph"/>
        <w:numPr>
          <w:ilvl w:val="0"/>
          <w:numId w:val="2"/>
        </w:numPr>
      </w:pPr>
      <w:r>
        <w:t xml:space="preserve">Storage – </w:t>
      </w:r>
    </w:p>
    <w:p w14:paraId="61A19DE9" w14:textId="458DCD55" w:rsidR="00BF54FE" w:rsidRDefault="00BF54FE" w:rsidP="00BF54FE">
      <w:pPr>
        <w:pStyle w:val="ListParagraph"/>
        <w:numPr>
          <w:ilvl w:val="0"/>
          <w:numId w:val="2"/>
        </w:numPr>
      </w:pPr>
      <w:r>
        <w:t xml:space="preserve">Any additional software/peripheral considerations </w:t>
      </w:r>
      <w:r w:rsidR="00417FC2">
        <w:t>–</w:t>
      </w:r>
      <w:r>
        <w:t xml:space="preserve"> </w:t>
      </w:r>
    </w:p>
    <w:p w14:paraId="20F9CCAF" w14:textId="31DE3CE1" w:rsidR="00417FC2" w:rsidRDefault="00417FC2" w:rsidP="00417FC2"/>
    <w:p w14:paraId="35D25F4D" w14:textId="135E229F" w:rsidR="00417FC2" w:rsidRPr="00CE2713" w:rsidRDefault="00417FC2" w:rsidP="00417FC2">
      <w:pPr>
        <w:rPr>
          <w:b/>
          <w:bCs/>
          <w:color w:val="FF0000"/>
        </w:rPr>
      </w:pPr>
      <w:r w:rsidRPr="00CE2713">
        <w:rPr>
          <w:b/>
          <w:bCs/>
          <w:color w:val="FF0000"/>
        </w:rPr>
        <w:t>Some proposed solutions:</w:t>
      </w:r>
    </w:p>
    <w:p w14:paraId="28930E17" w14:textId="77777777" w:rsidR="00417FC2" w:rsidRPr="00417FC2" w:rsidRDefault="00417FC2" w:rsidP="00417FC2">
      <w:pPr>
        <w:rPr>
          <w:b/>
          <w:bCs/>
        </w:rPr>
      </w:pPr>
      <w:r w:rsidRPr="00417FC2">
        <w:rPr>
          <w:b/>
          <w:bCs/>
        </w:rPr>
        <w:t xml:space="preserve">Case – </w:t>
      </w:r>
    </w:p>
    <w:p w14:paraId="13CC610D" w14:textId="3427D35A" w:rsidR="00417FC2" w:rsidRDefault="00417FC2" w:rsidP="00417FC2">
      <w:pPr>
        <w:pStyle w:val="ListParagraph"/>
        <w:numPr>
          <w:ilvl w:val="0"/>
          <w:numId w:val="7"/>
        </w:numPr>
      </w:pPr>
      <w:r>
        <w:t>Form Factor (</w:t>
      </w:r>
      <w:proofErr w:type="gramStart"/>
      <w:r>
        <w:t>e.g.</w:t>
      </w:r>
      <w:proofErr w:type="gramEnd"/>
      <w:r>
        <w:t xml:space="preserve"> ATX vs MATX). </w:t>
      </w:r>
    </w:p>
    <w:p w14:paraId="147A7A2C" w14:textId="6BD0CC0A" w:rsidR="00417FC2" w:rsidRPr="00417FC2" w:rsidRDefault="00417FC2" w:rsidP="00417FC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14:ligatures w14:val="none"/>
        </w:rPr>
      </w:pPr>
      <w:r w:rsidRPr="00417FC2">
        <w:rPr>
          <w:rFonts w:ascii="Aptos" w:eastAsia="Times New Roman" w:hAnsi="Aptos" w:cs="Times New Roman"/>
          <w:b/>
          <w:bCs/>
          <w:color w:val="000000"/>
          <w:kern w:val="0"/>
          <w14:ligatures w14:val="none"/>
        </w:rPr>
        <w:t>Motherboard - </w:t>
      </w:r>
    </w:p>
    <w:p w14:paraId="39ADB80F" w14:textId="77777777" w:rsidR="00417FC2" w:rsidRPr="00417FC2" w:rsidRDefault="00417FC2" w:rsidP="00417FC2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>Socket compatibility - Which CPU architecture and type of processor does the motherboard support.  Memory support (DDR5?)</w:t>
      </w:r>
    </w:p>
    <w:p w14:paraId="587DF7C2" w14:textId="77777777" w:rsidR="00D3725F" w:rsidRDefault="00417FC2" w:rsidP="00D3725F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 xml:space="preserve">Chipset performance </w:t>
      </w:r>
      <w:proofErr w:type="gramStart"/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>-  Does</w:t>
      </w:r>
      <w:proofErr w:type="gramEnd"/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 xml:space="preserve"> the motherboard support maximum overclocking</w:t>
      </w:r>
      <w:r>
        <w:rPr>
          <w:rFonts w:ascii="Aptos" w:eastAsia="Times New Roman" w:hAnsi="Aptos" w:cs="Segoe UI"/>
          <w:color w:val="000000"/>
          <w:kern w:val="0"/>
          <w14:ligatures w14:val="none"/>
        </w:rPr>
        <w:t>?</w:t>
      </w:r>
    </w:p>
    <w:p w14:paraId="4895C420" w14:textId="77777777" w:rsidR="00D3725F" w:rsidRDefault="00417FC2" w:rsidP="00D3725F">
      <w:pPr>
        <w:numPr>
          <w:ilvl w:val="1"/>
          <w:numId w:val="3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proofErr w:type="gramStart"/>
      <w:r w:rsidRPr="00417FC2">
        <w:rPr>
          <w:rFonts w:ascii="Aptos" w:eastAsia="Times New Roman" w:hAnsi="Aptos" w:cs="Times New Roman"/>
          <w:i/>
          <w:iCs/>
          <w:color w:val="000000"/>
          <w:kern w:val="0"/>
          <w14:ligatures w14:val="none"/>
        </w:rPr>
        <w:t>E.g.</w:t>
      </w:r>
      <w:proofErr w:type="gramEnd"/>
      <w:r w:rsidRPr="00417FC2">
        <w:rPr>
          <w:rFonts w:ascii="Aptos" w:eastAsia="Times New Roman" w:hAnsi="Aptos" w:cs="Times New Roman"/>
          <w:i/>
          <w:iCs/>
          <w:color w:val="000000"/>
          <w:kern w:val="0"/>
          <w14:ligatures w14:val="none"/>
        </w:rPr>
        <w:t xml:space="preserve"> High performance chipset support Z890 (Intel), X870E/X670E (AMD)</w:t>
      </w:r>
      <w:r w:rsidRPr="00417FC2">
        <w:rPr>
          <w:rFonts w:ascii="Aptos" w:eastAsia="Times New Roman" w:hAnsi="Aptos" w:cs="Times New Roman"/>
          <w:color w:val="000000"/>
          <w:kern w:val="0"/>
          <w14:ligatures w14:val="none"/>
        </w:rPr>
        <w:t>.</w:t>
      </w:r>
    </w:p>
    <w:p w14:paraId="3CF74803" w14:textId="77777777" w:rsidR="00D3725F" w:rsidRDefault="00417FC2" w:rsidP="00D3725F">
      <w:pPr>
        <w:numPr>
          <w:ilvl w:val="1"/>
          <w:numId w:val="3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proofErr w:type="spellStart"/>
      <w:r w:rsidRPr="00417FC2">
        <w:rPr>
          <w:rFonts w:ascii="Aptos" w:eastAsia="Times New Roman" w:hAnsi="Aptos" w:cs="Times New Roman"/>
          <w:color w:val="000000"/>
          <w:kern w:val="0"/>
          <w14:ligatures w14:val="none"/>
        </w:rPr>
        <w:t>Mid range</w:t>
      </w:r>
      <w:proofErr w:type="spellEnd"/>
      <w:r w:rsidRPr="00417FC2">
        <w:rPr>
          <w:rFonts w:ascii="Aptos" w:eastAsia="Times New Roman" w:hAnsi="Aptos" w:cs="Times New Roman"/>
          <w:color w:val="000000"/>
          <w:kern w:val="0"/>
          <w14:ligatures w14:val="none"/>
        </w:rPr>
        <w:t xml:space="preserve"> - </w:t>
      </w:r>
      <w:r w:rsidRPr="00417FC2">
        <w:rPr>
          <w:rFonts w:ascii="Aptos" w:eastAsia="Times New Roman" w:hAnsi="Aptos" w:cs="Times New Roman"/>
          <w:i/>
          <w:iCs/>
          <w:color w:val="000000"/>
          <w:kern w:val="0"/>
          <w14:ligatures w14:val="none"/>
        </w:rPr>
        <w:t>B860 (Intel), B850/B650 (</w:t>
      </w:r>
      <w:proofErr w:type="gramStart"/>
      <w:r w:rsidRPr="00417FC2">
        <w:rPr>
          <w:rFonts w:ascii="Aptos" w:eastAsia="Times New Roman" w:hAnsi="Aptos" w:cs="Times New Roman"/>
          <w:i/>
          <w:iCs/>
          <w:color w:val="000000"/>
          <w:kern w:val="0"/>
          <w14:ligatures w14:val="none"/>
        </w:rPr>
        <w:t>AMD) </w:t>
      </w:r>
      <w:r w:rsidRPr="00417FC2">
        <w:rPr>
          <w:rFonts w:ascii="Aptos" w:eastAsia="Times New Roman" w:hAnsi="Aptos" w:cs="Times New Roman"/>
          <w:b/>
          <w:bCs/>
          <w:i/>
          <w:iCs/>
          <w:color w:val="000000"/>
          <w:kern w:val="0"/>
          <w14:ligatures w14:val="none"/>
        </w:rPr>
        <w:t> (</w:t>
      </w:r>
      <w:proofErr w:type="gramEnd"/>
      <w:r w:rsidRPr="00417FC2">
        <w:rPr>
          <w:rFonts w:ascii="Aptos" w:eastAsia="Times New Roman" w:hAnsi="Aptos" w:cs="Times New Roman"/>
          <w:b/>
          <w:bCs/>
          <w:i/>
          <w:iCs/>
          <w:color w:val="000000"/>
          <w:kern w:val="0"/>
          <w14:ligatures w14:val="none"/>
        </w:rPr>
        <w:t>MANY USERS PERFECT COMPROMISE BETWEEN COST AND PERFORMANCE SUPPORT FOR PCI 5.0</w:t>
      </w:r>
    </w:p>
    <w:p w14:paraId="3C36FE07" w14:textId="36BAF289" w:rsidR="00417FC2" w:rsidRPr="00417FC2" w:rsidRDefault="00417FC2" w:rsidP="00D3725F">
      <w:pPr>
        <w:numPr>
          <w:ilvl w:val="1"/>
          <w:numId w:val="3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417FC2">
        <w:rPr>
          <w:rFonts w:ascii="Aptos" w:eastAsia="Times New Roman" w:hAnsi="Aptos" w:cs="Times New Roman"/>
          <w:i/>
          <w:iCs/>
          <w:color w:val="000000"/>
          <w:kern w:val="0"/>
          <w14:ligatures w14:val="none"/>
        </w:rPr>
        <w:t>Budget range - H610 (Intel), A620 (AMD). </w:t>
      </w:r>
      <w:r w:rsidRPr="00417FC2">
        <w:rPr>
          <w:rFonts w:ascii="Aptos" w:eastAsia="Times New Roman" w:hAnsi="Aptos" w:cs="Times New Roman"/>
          <w:b/>
          <w:bCs/>
          <w:i/>
          <w:iCs/>
          <w:color w:val="000000"/>
          <w:kern w:val="0"/>
          <w14:ligatures w14:val="none"/>
        </w:rPr>
        <w:t>BASIC BUILDS E.G. SUITABLE FOR STANDARD USER OFFICE TYPE MACHINES.</w:t>
      </w:r>
    </w:p>
    <w:p w14:paraId="24BC3693" w14:textId="77777777" w:rsidR="00417FC2" w:rsidRPr="00417FC2" w:rsidRDefault="00417FC2" w:rsidP="00417FC2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417FC2">
        <w:rPr>
          <w:rFonts w:ascii="Aptos" w:eastAsia="Times New Roman" w:hAnsi="Aptos" w:cs="Segoe UI"/>
          <w:b/>
          <w:bCs/>
          <w:i/>
          <w:iCs/>
          <w:color w:val="000000"/>
          <w:kern w:val="0"/>
          <w14:ligatures w14:val="none"/>
        </w:rPr>
        <w:t>Form factor (ATX vs MATX)</w:t>
      </w:r>
    </w:p>
    <w:p w14:paraId="63866BAF" w14:textId="2053CD6A" w:rsidR="00417FC2" w:rsidRPr="00417FC2" w:rsidRDefault="00417FC2" w:rsidP="00417FC2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 xml:space="preserve">What type of device interface channels are available, how many of them (e.g. m.2 device support, </w:t>
      </w:r>
      <w:r w:rsidR="00D3725F">
        <w:rPr>
          <w:rFonts w:ascii="Aptos" w:eastAsia="Times New Roman" w:hAnsi="Aptos" w:cs="Segoe UI"/>
          <w:color w:val="000000"/>
          <w:kern w:val="0"/>
          <w14:ligatures w14:val="none"/>
        </w:rPr>
        <w:t xml:space="preserve">No of </w:t>
      </w: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>PCI-e</w:t>
      </w:r>
      <w:r w:rsidR="00D3725F">
        <w:rPr>
          <w:rFonts w:ascii="Aptos" w:eastAsia="Times New Roman" w:hAnsi="Aptos" w:cs="Segoe UI"/>
          <w:color w:val="000000"/>
          <w:kern w:val="0"/>
          <w14:ligatures w14:val="none"/>
        </w:rPr>
        <w:t xml:space="preserve"> slots</w:t>
      </w: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 xml:space="preserve">, USB </w:t>
      </w:r>
      <w:r w:rsidR="00D3725F">
        <w:rPr>
          <w:rFonts w:ascii="Aptos" w:eastAsia="Times New Roman" w:hAnsi="Aptos" w:cs="Segoe UI"/>
          <w:color w:val="000000"/>
          <w:kern w:val="0"/>
          <w14:ligatures w14:val="none"/>
        </w:rPr>
        <w:t xml:space="preserve">versions </w:t>
      </w:r>
      <w:proofErr w:type="gramStart"/>
      <w:r w:rsidR="00D3725F">
        <w:rPr>
          <w:rFonts w:ascii="Aptos" w:eastAsia="Times New Roman" w:hAnsi="Aptos" w:cs="Segoe UI"/>
          <w:color w:val="000000"/>
          <w:kern w:val="0"/>
          <w14:ligatures w14:val="none"/>
        </w:rPr>
        <w:t>2,</w:t>
      </w:r>
      <w:proofErr w:type="gramEnd"/>
      <w:r w:rsidR="00D3725F">
        <w:rPr>
          <w:rFonts w:ascii="Aptos" w:eastAsia="Times New Roman" w:hAnsi="Aptos" w:cs="Segoe UI"/>
          <w:color w:val="000000"/>
          <w:kern w:val="0"/>
          <w14:ligatures w14:val="none"/>
        </w:rPr>
        <w:t xml:space="preserve"> 3.x</w:t>
      </w: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>)</w:t>
      </w:r>
    </w:p>
    <w:p w14:paraId="36DE00F3" w14:textId="7C16E47D" w:rsidR="00417FC2" w:rsidRPr="00417FC2" w:rsidRDefault="00417FC2" w:rsidP="00417FC2">
      <w:pPr>
        <w:numPr>
          <w:ilvl w:val="1"/>
          <w:numId w:val="4"/>
        </w:numPr>
        <w:shd w:val="clear" w:color="auto" w:fill="FFFFFF"/>
        <w:spacing w:beforeAutospacing="1" w:after="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417FC2">
        <w:rPr>
          <w:rFonts w:ascii="inherit" w:eastAsia="Times New Roman" w:hAnsi="inherit" w:cs="Segoe UI"/>
          <w:b/>
          <w:bCs/>
          <w:i/>
          <w:iCs/>
          <w:color w:val="000000"/>
          <w:kern w:val="0"/>
          <w:bdr w:val="none" w:sz="0" w:space="0" w:color="auto" w:frame="1"/>
          <w14:ligatures w14:val="none"/>
        </w:rPr>
        <w:t xml:space="preserve">M.2 </w:t>
      </w:r>
      <w:proofErr w:type="spellStart"/>
      <w:r w:rsidRPr="00417FC2">
        <w:rPr>
          <w:rFonts w:ascii="inherit" w:eastAsia="Times New Roman" w:hAnsi="inherit" w:cs="Segoe UI"/>
          <w:b/>
          <w:bCs/>
          <w:i/>
          <w:iCs/>
          <w:color w:val="000000"/>
          <w:kern w:val="0"/>
          <w:bdr w:val="none" w:sz="0" w:space="0" w:color="auto" w:frame="1"/>
          <w14:ligatures w14:val="none"/>
        </w:rPr>
        <w:t>NVMe</w:t>
      </w:r>
      <w:proofErr w:type="spellEnd"/>
      <w:r w:rsidRPr="00417FC2">
        <w:rPr>
          <w:rFonts w:ascii="inherit" w:eastAsia="Times New Roman" w:hAnsi="inherit" w:cs="Segoe UI"/>
          <w:b/>
          <w:bCs/>
          <w:i/>
          <w:iCs/>
          <w:color w:val="000000"/>
          <w:kern w:val="0"/>
          <w:bdr w:val="none" w:sz="0" w:space="0" w:color="auto" w:frame="1"/>
          <w14:ligatures w14:val="none"/>
        </w:rPr>
        <w:t xml:space="preserve"> Slots:</w:t>
      </w:r>
      <w:r w:rsidRPr="00417FC2">
        <w:rPr>
          <w:rFonts w:ascii="Aptos" w:eastAsia="Times New Roman" w:hAnsi="Aptos" w:cs="Segoe UI"/>
          <w:b/>
          <w:bCs/>
          <w:i/>
          <w:iCs/>
          <w:color w:val="000000"/>
          <w:kern w:val="0"/>
          <w14:ligatures w14:val="none"/>
        </w:rPr>
        <w:t> Look for at least two slots (one for the OS, one for game</w:t>
      </w:r>
      <w:r w:rsidR="00A134C0">
        <w:rPr>
          <w:rFonts w:ascii="Aptos" w:eastAsia="Times New Roman" w:hAnsi="Aptos" w:cs="Segoe UI"/>
          <w:b/>
          <w:bCs/>
          <w:i/>
          <w:iCs/>
          <w:color w:val="000000"/>
          <w:kern w:val="0"/>
          <w14:ligatures w14:val="none"/>
        </w:rPr>
        <w:t>s or applications that require low latency and high performance Read/Writes</w:t>
      </w:r>
      <w:r w:rsidRPr="00417FC2">
        <w:rPr>
          <w:rFonts w:ascii="Aptos" w:eastAsia="Times New Roman" w:hAnsi="Aptos" w:cs="Segoe UI"/>
          <w:b/>
          <w:bCs/>
          <w:i/>
          <w:iCs/>
          <w:color w:val="000000"/>
          <w:kern w:val="0"/>
          <w14:ligatures w14:val="none"/>
        </w:rPr>
        <w:t>)</w:t>
      </w:r>
    </w:p>
    <w:p w14:paraId="7DD74516" w14:textId="77777777" w:rsidR="00417FC2" w:rsidRPr="00417FC2" w:rsidRDefault="00417FC2" w:rsidP="00417FC2">
      <w:pPr>
        <w:numPr>
          <w:ilvl w:val="1"/>
          <w:numId w:val="4"/>
        </w:num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417FC2">
        <w:rPr>
          <w:rFonts w:ascii="inherit" w:eastAsia="Times New Roman" w:hAnsi="inherit" w:cs="Segoe UI"/>
          <w:b/>
          <w:bCs/>
          <w:color w:val="000000"/>
          <w:kern w:val="0"/>
          <w:bdr w:val="none" w:sz="0" w:space="0" w:color="auto" w:frame="1"/>
          <w14:ligatures w14:val="none"/>
        </w:rPr>
        <w:t>PCIe 5.0:</w:t>
      </w: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> Ensure the primary PCIe slot (for the GPU) and at least one M.2 slot support PCIe 5.0 for maximum bandwidth. </w:t>
      </w:r>
    </w:p>
    <w:p w14:paraId="468262E4" w14:textId="194B6098" w:rsidR="00417FC2" w:rsidRDefault="00417FC2" w:rsidP="00417FC2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>Power delivery required (High end draw for high performance CPU and GPUs, Cooling</w:t>
      </w:r>
    </w:p>
    <w:p w14:paraId="7BC57165" w14:textId="77777777" w:rsidR="00BB0A97" w:rsidRDefault="00BB0A97" w:rsidP="00BB0A97">
      <w:pPr>
        <w:shd w:val="clear" w:color="auto" w:fill="FFFFFF"/>
        <w:spacing w:before="100" w:beforeAutospacing="1" w:after="100" w:afterAutospacing="1" w:line="240" w:lineRule="auto"/>
        <w:ind w:left="360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</w:p>
    <w:p w14:paraId="32F05DBB" w14:textId="159AD5E7" w:rsidR="00BB0A97" w:rsidRDefault="00BB0A97" w:rsidP="00BB0A97">
      <w:pPr>
        <w:rPr>
          <w:b/>
          <w:bCs/>
        </w:rPr>
      </w:pPr>
      <w:r w:rsidRPr="00BB0A97">
        <w:rPr>
          <w:b/>
          <w:bCs/>
        </w:rPr>
        <w:t>Environment (</w:t>
      </w:r>
      <w:proofErr w:type="gramStart"/>
      <w:r w:rsidRPr="00BB0A97">
        <w:rPr>
          <w:b/>
          <w:bCs/>
        </w:rPr>
        <w:t>e.g.</w:t>
      </w:r>
      <w:proofErr w:type="gramEnd"/>
      <w:r w:rsidRPr="00BB0A97">
        <w:rPr>
          <w:b/>
          <w:bCs/>
        </w:rPr>
        <w:t xml:space="preserve"> additional component factors) –</w:t>
      </w:r>
    </w:p>
    <w:p w14:paraId="700CC8DF" w14:textId="5CD5C4D5" w:rsidR="00BB0A97" w:rsidRPr="00BB0A97" w:rsidRDefault="00BB0A97" w:rsidP="00BB0A97">
      <w:r w:rsidRPr="00BB0A97">
        <w:t>Any specific types of</w:t>
      </w:r>
      <w:r>
        <w:t xml:space="preserve">/ or additional </w:t>
      </w:r>
      <w:r w:rsidRPr="00BB0A97">
        <w:t>cooling required</w:t>
      </w:r>
      <w:r>
        <w:t xml:space="preserve"> (</w:t>
      </w:r>
      <w:proofErr w:type="gramStart"/>
      <w:r>
        <w:t>e.g.</w:t>
      </w:r>
      <w:proofErr w:type="gramEnd"/>
      <w:r>
        <w:t xml:space="preserve"> Case fans). W</w:t>
      </w:r>
      <w:r w:rsidRPr="00BB0A97">
        <w:t>hat PSU do we require based upon the power consumption/draw of parts we may require?</w:t>
      </w:r>
    </w:p>
    <w:p w14:paraId="3D4248D1" w14:textId="77777777" w:rsidR="00BB0A97" w:rsidRPr="00417FC2" w:rsidRDefault="00BB0A97" w:rsidP="00BB0A97">
      <w:p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</w:p>
    <w:p w14:paraId="20AC56E1" w14:textId="6EDE9396" w:rsidR="00417FC2" w:rsidRPr="00417FC2" w:rsidRDefault="00417FC2" w:rsidP="00417FC2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color w:val="000000"/>
          <w:kern w:val="0"/>
          <w14:ligatures w14:val="none"/>
        </w:rPr>
      </w:pPr>
      <w:r w:rsidRPr="00417FC2">
        <w:rPr>
          <w:rFonts w:ascii="Aptos" w:eastAsia="Times New Roman" w:hAnsi="Aptos" w:cs="Times New Roman"/>
          <w:b/>
          <w:bCs/>
          <w:color w:val="000000"/>
          <w:kern w:val="0"/>
          <w14:ligatures w14:val="none"/>
        </w:rPr>
        <w:t>CPU - </w:t>
      </w:r>
    </w:p>
    <w:p w14:paraId="0E8DC2C5" w14:textId="77777777" w:rsidR="00417FC2" w:rsidRPr="00417FC2" w:rsidRDefault="00417FC2" w:rsidP="00417FC2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>Type of applications we run, any that are Intel or AMD dependant?</w:t>
      </w:r>
    </w:p>
    <w:p w14:paraId="6F75A88D" w14:textId="77777777" w:rsidR="00417FC2" w:rsidRPr="00417FC2" w:rsidRDefault="00417FC2" w:rsidP="00417FC2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>Number of 'Cores available</w:t>
      </w:r>
      <w:proofErr w:type="gramStart"/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>'  -</w:t>
      </w:r>
      <w:proofErr w:type="gramEnd"/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 xml:space="preserve"> Does your usage requirements demand high number of cores?  </w:t>
      </w:r>
    </w:p>
    <w:p w14:paraId="0FD010C7" w14:textId="77777777" w:rsidR="00417FC2" w:rsidRPr="00417FC2" w:rsidRDefault="00417FC2" w:rsidP="00417FC2">
      <w:pPr>
        <w:numPr>
          <w:ilvl w:val="1"/>
          <w:numId w:val="5"/>
        </w:numPr>
        <w:shd w:val="clear" w:color="auto" w:fill="FFFFFF"/>
        <w:spacing w:beforeAutospacing="1" w:after="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417FC2">
        <w:rPr>
          <w:rFonts w:ascii="inherit" w:eastAsia="Times New Roman" w:hAnsi="inherit" w:cs="Segoe UI"/>
          <w:b/>
          <w:bCs/>
          <w:color w:val="000000"/>
          <w:kern w:val="0"/>
          <w:bdr w:val="none" w:sz="0" w:space="0" w:color="auto" w:frame="1"/>
          <w14:ligatures w14:val="none"/>
        </w:rPr>
        <w:t>Gaming:</w:t>
      </w: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> 6 to 8 cores are currently optimal. Games rely heavily on high IPC (Instructions Per Cycle) and fast cache</w:t>
      </w:r>
    </w:p>
    <w:p w14:paraId="3C2056F8" w14:textId="77777777" w:rsidR="00417FC2" w:rsidRPr="00417FC2" w:rsidRDefault="00417FC2" w:rsidP="00417FC2">
      <w:pPr>
        <w:numPr>
          <w:ilvl w:val="1"/>
          <w:numId w:val="5"/>
        </w:numPr>
        <w:shd w:val="clear" w:color="auto" w:fill="FFFFFF"/>
        <w:spacing w:after="0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417FC2">
        <w:rPr>
          <w:rFonts w:ascii="inherit" w:eastAsia="Times New Roman" w:hAnsi="inherit" w:cs="Segoe UI"/>
          <w:b/>
          <w:bCs/>
          <w:color w:val="000000"/>
          <w:kern w:val="0"/>
          <w:bdr w:val="none" w:sz="0" w:space="0" w:color="auto" w:frame="1"/>
          <w14:ligatures w14:val="none"/>
        </w:rPr>
        <w:t>Content Creation &amp; Workstation:</w:t>
      </w: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 xml:space="preserve"> 12 to 16+ cores are beneficial for tasks like video rendering, 3D </w:t>
      </w:r>
      <w:proofErr w:type="spellStart"/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>modeling</w:t>
      </w:r>
      <w:proofErr w:type="spellEnd"/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>, and multitasking.</w:t>
      </w:r>
    </w:p>
    <w:p w14:paraId="3FB5362B" w14:textId="40B13AE5" w:rsidR="00417FC2" w:rsidRPr="00417FC2" w:rsidRDefault="00417FC2" w:rsidP="00417FC2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lastRenderedPageBreak/>
        <w:t>Architecture/</w:t>
      </w:r>
      <w:proofErr w:type="gramStart"/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>Cache  -</w:t>
      </w:r>
      <w:proofErr w:type="gramEnd"/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 xml:space="preserve"> L3 cache keeps data near cores for quick retrieval during tasks e.g. critical for gaming performance, as it reduces latency. </w:t>
      </w:r>
      <w:r w:rsidR="00FB24E0">
        <w:rPr>
          <w:rFonts w:ascii="Aptos" w:eastAsia="Times New Roman" w:hAnsi="Aptos" w:cs="Segoe UI"/>
          <w:color w:val="000000"/>
          <w:kern w:val="0"/>
          <w14:ligatures w14:val="none"/>
        </w:rPr>
        <w:t xml:space="preserve">Example product: </w:t>
      </w:r>
      <w:proofErr w:type="spellStart"/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>Ryzen</w:t>
      </w:r>
      <w:proofErr w:type="spellEnd"/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 xml:space="preserve"> 7 9800X3D</w:t>
      </w:r>
      <w:r w:rsidR="00FB24E0">
        <w:rPr>
          <w:rFonts w:ascii="Aptos" w:eastAsia="Times New Roman" w:hAnsi="Aptos" w:cs="Segoe UI"/>
          <w:color w:val="000000"/>
          <w:kern w:val="0"/>
          <w14:ligatures w14:val="none"/>
        </w:rPr>
        <w:t>,</w:t>
      </w: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 xml:space="preserve"> High 3D V-Cache</w:t>
      </w:r>
    </w:p>
    <w:p w14:paraId="25EBF3CD" w14:textId="77777777" w:rsidR="00417FC2" w:rsidRPr="00417FC2" w:rsidRDefault="00417FC2" w:rsidP="00417FC2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>Power draw - some CPUs can draw 200-250 Watts requiring effective cooling systems, particularly where GPUs are also present.</w:t>
      </w:r>
    </w:p>
    <w:p w14:paraId="67F4D3B1" w14:textId="245E606C" w:rsidR="00417FC2" w:rsidRPr="00417FC2" w:rsidRDefault="00417FC2" w:rsidP="00417FC2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Aptos" w:eastAsia="Times New Roman" w:hAnsi="Aptos" w:cs="Segoe UI"/>
          <w:color w:val="000000"/>
          <w:kern w:val="0"/>
          <w14:ligatures w14:val="none"/>
        </w:rPr>
      </w:pP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 xml:space="preserve">Integrated graphics capabilities </w:t>
      </w:r>
      <w:r w:rsidR="00FB24E0">
        <w:rPr>
          <w:rFonts w:ascii="Aptos" w:eastAsia="Times New Roman" w:hAnsi="Aptos" w:cs="Segoe UI"/>
          <w:color w:val="000000"/>
          <w:kern w:val="0"/>
          <w14:ligatures w14:val="none"/>
        </w:rPr>
        <w:t>–</w:t>
      </w: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 xml:space="preserve"> </w:t>
      </w:r>
      <w:r w:rsidR="00FB24E0">
        <w:rPr>
          <w:rFonts w:ascii="Aptos" w:eastAsia="Times New Roman" w:hAnsi="Aptos" w:cs="Segoe UI"/>
          <w:color w:val="000000"/>
          <w:kern w:val="0"/>
          <w14:ligatures w14:val="none"/>
        </w:rPr>
        <w:t xml:space="preserve">Be careful to steer away from </w:t>
      </w: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>Intel CPUs ending in 'F' if you want</w:t>
      </w:r>
      <w:r w:rsidR="00B132D3">
        <w:rPr>
          <w:rFonts w:ascii="Aptos" w:eastAsia="Times New Roman" w:hAnsi="Aptos" w:cs="Segoe UI"/>
          <w:color w:val="000000"/>
          <w:kern w:val="0"/>
          <w14:ligatures w14:val="none"/>
        </w:rPr>
        <w:t xml:space="preserve"> to use</w:t>
      </w:r>
      <w:r w:rsidRPr="00417FC2">
        <w:rPr>
          <w:rFonts w:ascii="Aptos" w:eastAsia="Times New Roman" w:hAnsi="Aptos" w:cs="Segoe UI"/>
          <w:color w:val="000000"/>
          <w:kern w:val="0"/>
          <w14:ligatures w14:val="none"/>
        </w:rPr>
        <w:t xml:space="preserve"> built-in graphics. </w:t>
      </w:r>
    </w:p>
    <w:p w14:paraId="30243A69" w14:textId="29EEB7F1" w:rsidR="00417FC2" w:rsidRDefault="00417FC2" w:rsidP="00417FC2"/>
    <w:p w14:paraId="3504A005" w14:textId="53865202" w:rsidR="00CB52B8" w:rsidRPr="00CB52B8" w:rsidRDefault="00CB52B8" w:rsidP="00417FC2">
      <w:pPr>
        <w:rPr>
          <w:b/>
          <w:bCs/>
        </w:rPr>
      </w:pPr>
      <w:r w:rsidRPr="00CB52B8">
        <w:rPr>
          <w:b/>
          <w:bCs/>
        </w:rPr>
        <w:t xml:space="preserve">Graphics Cards - </w:t>
      </w:r>
    </w:p>
    <w:p w14:paraId="637E74EB" w14:textId="18916734" w:rsidR="001E020C" w:rsidRDefault="00235C81" w:rsidP="00CB52B8">
      <w:pPr>
        <w:pStyle w:val="ListParagraph"/>
        <w:numPr>
          <w:ilvl w:val="0"/>
          <w:numId w:val="8"/>
        </w:numPr>
        <w:rPr>
          <w:lang w:val="en-US"/>
        </w:rPr>
      </w:pPr>
      <w:r w:rsidRPr="00AA6A3C">
        <w:rPr>
          <w:b/>
          <w:bCs/>
          <w:i/>
          <w:iCs/>
          <w:lang w:val="en-US"/>
        </w:rPr>
        <w:t>Physical dimensions/connectors</w:t>
      </w:r>
      <w:r>
        <w:rPr>
          <w:lang w:val="en-US"/>
        </w:rPr>
        <w:t xml:space="preserve"> </w:t>
      </w:r>
      <w:r w:rsidR="001E020C">
        <w:rPr>
          <w:lang w:val="en-US"/>
        </w:rPr>
        <w:t>–</w:t>
      </w:r>
      <w:r>
        <w:rPr>
          <w:lang w:val="en-US"/>
        </w:rPr>
        <w:t xml:space="preserve"> </w:t>
      </w:r>
      <w:r w:rsidR="001E020C">
        <w:rPr>
          <w:lang w:val="en-US"/>
        </w:rPr>
        <w:t>Modern GPU solutions are physically large components, select an appropriate form factor case (</w:t>
      </w:r>
      <w:proofErr w:type="gramStart"/>
      <w:r w:rsidR="001E020C">
        <w:rPr>
          <w:lang w:val="en-US"/>
        </w:rPr>
        <w:t>e.g.</w:t>
      </w:r>
      <w:proofErr w:type="gramEnd"/>
      <w:r w:rsidR="001E020C">
        <w:rPr>
          <w:lang w:val="en-US"/>
        </w:rPr>
        <w:t xml:space="preserve"> Fractal cases with additional cooling/case fans).  Connectors need to be suitable in terms of pin alignment </w:t>
      </w:r>
      <w:r w:rsidR="00A1553C">
        <w:rPr>
          <w:lang w:val="en-US"/>
        </w:rPr>
        <w:t xml:space="preserve">and </w:t>
      </w:r>
      <w:r w:rsidR="001E020C">
        <w:rPr>
          <w:lang w:val="en-US"/>
        </w:rPr>
        <w:t>number</w:t>
      </w:r>
      <w:r w:rsidR="00A1553C">
        <w:rPr>
          <w:lang w:val="en-US"/>
        </w:rPr>
        <w:t>(s)</w:t>
      </w:r>
      <w:r w:rsidR="001E020C">
        <w:rPr>
          <w:lang w:val="en-US"/>
        </w:rPr>
        <w:t xml:space="preserve"> with the PSU chosen.</w:t>
      </w:r>
      <w:r w:rsidR="007D59CE">
        <w:rPr>
          <w:lang w:val="en-US"/>
        </w:rPr>
        <w:t xml:space="preserve">  </w:t>
      </w:r>
      <w:r w:rsidR="001E020C">
        <w:rPr>
          <w:lang w:val="en-US"/>
        </w:rPr>
        <w:t>The PSU should also provide sufficient wattage for facilitating the CPU and GPU being used.</w:t>
      </w:r>
    </w:p>
    <w:p w14:paraId="608F3667" w14:textId="23FB82F6" w:rsidR="00530EC5" w:rsidRDefault="00AA6A3C" w:rsidP="00CB52B8">
      <w:pPr>
        <w:pStyle w:val="ListParagraph"/>
        <w:numPr>
          <w:ilvl w:val="0"/>
          <w:numId w:val="8"/>
        </w:numPr>
        <w:rPr>
          <w:lang w:val="en-US"/>
        </w:rPr>
      </w:pPr>
      <w:r w:rsidRPr="000A7C11">
        <w:rPr>
          <w:b/>
          <w:bCs/>
          <w:i/>
          <w:iCs/>
          <w:lang w:val="en-US"/>
        </w:rPr>
        <w:t>User Requirements/demand–</w:t>
      </w:r>
      <w:r>
        <w:rPr>
          <w:lang w:val="en-US"/>
        </w:rPr>
        <w:t xml:space="preserve"> Is the card needed for Advanced Ray Tracing</w:t>
      </w:r>
      <w:r w:rsidR="000A7C11">
        <w:rPr>
          <w:lang w:val="en-US"/>
        </w:rPr>
        <w:t>/</w:t>
      </w:r>
      <w:proofErr w:type="spellStart"/>
      <w:r w:rsidR="000A7C11">
        <w:rPr>
          <w:lang w:val="en-US"/>
        </w:rPr>
        <w:t>Rasterisation</w:t>
      </w:r>
      <w:proofErr w:type="spellEnd"/>
      <w:r>
        <w:rPr>
          <w:lang w:val="en-US"/>
        </w:rPr>
        <w:t xml:space="preserve"> tasks </w:t>
      </w:r>
      <w:r w:rsidR="000A7C11">
        <w:rPr>
          <w:lang w:val="en-US"/>
        </w:rPr>
        <w:t xml:space="preserve">like Gaming.  Where AI and/or content creation through software such as Maya, DaVinci Resolve is required, the </w:t>
      </w:r>
      <w:r w:rsidR="000A7C11" w:rsidRPr="000A7C11">
        <w:rPr>
          <w:i/>
          <w:iCs/>
          <w:lang w:val="en-US"/>
        </w:rPr>
        <w:t>number of CUDA</w:t>
      </w:r>
      <w:r w:rsidR="000A7C11">
        <w:rPr>
          <w:lang w:val="en-US"/>
        </w:rPr>
        <w:t xml:space="preserve"> or </w:t>
      </w:r>
      <w:r w:rsidR="000A7C11" w:rsidRPr="000A7C11">
        <w:rPr>
          <w:i/>
          <w:iCs/>
          <w:lang w:val="en-US"/>
        </w:rPr>
        <w:t>Tensor cores</w:t>
      </w:r>
      <w:r w:rsidR="000A7C11">
        <w:rPr>
          <w:lang w:val="en-US"/>
        </w:rPr>
        <w:t xml:space="preserve"> should be a priority.</w:t>
      </w:r>
    </w:p>
    <w:p w14:paraId="02DBD544" w14:textId="17FEFEFC" w:rsidR="000A7C11" w:rsidRDefault="00EA2B78" w:rsidP="00CB52B8">
      <w:pPr>
        <w:pStyle w:val="ListParagraph"/>
        <w:numPr>
          <w:ilvl w:val="0"/>
          <w:numId w:val="8"/>
        </w:numPr>
        <w:rPr>
          <w:lang w:val="en-US"/>
        </w:rPr>
      </w:pPr>
      <w:r>
        <w:rPr>
          <w:b/>
          <w:bCs/>
          <w:i/>
          <w:iCs/>
          <w:lang w:val="en-US"/>
        </w:rPr>
        <w:t xml:space="preserve">Memory Capacity and Performance – </w:t>
      </w:r>
      <w:r w:rsidRPr="00EA2B78">
        <w:rPr>
          <w:lang w:val="en-US"/>
        </w:rPr>
        <w:t xml:space="preserve">Video memory (VRAM) </w:t>
      </w:r>
      <w:r>
        <w:rPr>
          <w:lang w:val="en-US"/>
        </w:rPr>
        <w:t>affects the quality of video graphics.  Low VRAM results in latency</w:t>
      </w:r>
      <w:r w:rsidR="00DB524C">
        <w:rPr>
          <w:lang w:val="en-US"/>
        </w:rPr>
        <w:t xml:space="preserve"> which affects video data.  For applications that require 1080p graphics 8GB RAM is minimum, 1440p between 12-16GB and for 8k Video graphics requirements, 16GB Memory should be used for displaying the high textures in 8k graphics.</w:t>
      </w:r>
    </w:p>
    <w:p w14:paraId="1BCC3E4C" w14:textId="77777777" w:rsidR="006D72C5" w:rsidRDefault="00DB524C" w:rsidP="006D72C5">
      <w:pPr>
        <w:pStyle w:val="ListParagraph"/>
        <w:numPr>
          <w:ilvl w:val="0"/>
          <w:numId w:val="8"/>
        </w:numPr>
        <w:rPr>
          <w:lang w:val="en-US"/>
        </w:rPr>
      </w:pPr>
      <w:r>
        <w:rPr>
          <w:b/>
          <w:bCs/>
          <w:i/>
          <w:iCs/>
          <w:lang w:val="en-US"/>
        </w:rPr>
        <w:t xml:space="preserve">The GPU architecture that certain specialist applications may require </w:t>
      </w:r>
      <w:r w:rsidR="006324A7">
        <w:rPr>
          <w:b/>
          <w:bCs/>
          <w:i/>
          <w:iCs/>
          <w:lang w:val="en-US"/>
        </w:rPr>
        <w:t>–</w:t>
      </w:r>
      <w:r>
        <w:rPr>
          <w:lang w:val="en-US"/>
        </w:rPr>
        <w:t xml:space="preserve"> </w:t>
      </w:r>
      <w:r w:rsidR="006324A7">
        <w:rPr>
          <w:lang w:val="en-US"/>
        </w:rPr>
        <w:t>For industry standards in AI and Ray Tracing capabilities, Elite level GPU architecture (</w:t>
      </w:r>
      <w:proofErr w:type="gramStart"/>
      <w:r w:rsidR="006324A7">
        <w:rPr>
          <w:lang w:val="en-US"/>
        </w:rPr>
        <w:t>e.g.</w:t>
      </w:r>
      <w:proofErr w:type="gramEnd"/>
      <w:r w:rsidR="006324A7">
        <w:rPr>
          <w:lang w:val="en-US"/>
        </w:rPr>
        <w:t xml:space="preserve"> RTX 50 series cards are recommended.  </w:t>
      </w:r>
      <w:r w:rsidR="00AE2E8A">
        <w:rPr>
          <w:lang w:val="en-US"/>
        </w:rPr>
        <w:t xml:space="preserve">AMD RX9000 series offer a strong </w:t>
      </w:r>
      <w:proofErr w:type="gramStart"/>
      <w:r w:rsidR="00AE2E8A">
        <w:rPr>
          <w:lang w:val="en-US"/>
        </w:rPr>
        <w:t>cost effective</w:t>
      </w:r>
      <w:proofErr w:type="gramEnd"/>
      <w:r w:rsidR="00AE2E8A">
        <w:rPr>
          <w:lang w:val="en-US"/>
        </w:rPr>
        <w:t xml:space="preserve"> competitive features, where VRAM and raw performance are more desirable requirements.</w:t>
      </w:r>
    </w:p>
    <w:p w14:paraId="3EAEBA47" w14:textId="20F6168F" w:rsidR="006D72C5" w:rsidRPr="006D72C5" w:rsidRDefault="008C5A0F" w:rsidP="006D72C5">
      <w:pPr>
        <w:pStyle w:val="ListParagraph"/>
        <w:numPr>
          <w:ilvl w:val="0"/>
          <w:numId w:val="8"/>
        </w:numPr>
        <w:rPr>
          <w:lang w:val="en-US"/>
        </w:rPr>
      </w:pPr>
      <w:r w:rsidRPr="006D72C5">
        <w:rPr>
          <w:b/>
          <w:bCs/>
          <w:i/>
          <w:iCs/>
          <w:lang w:val="en-US"/>
        </w:rPr>
        <w:t xml:space="preserve">Frame rate and Resolution requirements </w:t>
      </w:r>
      <w:r w:rsidR="006D72C5" w:rsidRPr="006D72C5">
        <w:rPr>
          <w:b/>
          <w:bCs/>
          <w:i/>
          <w:iCs/>
          <w:lang w:val="en-US"/>
        </w:rPr>
        <w:t>–</w:t>
      </w:r>
      <w:r w:rsidRPr="006D72C5">
        <w:rPr>
          <w:lang w:val="en-US"/>
        </w:rPr>
        <w:t xml:space="preserve"> </w:t>
      </w:r>
    </w:p>
    <w:p w14:paraId="0BBBCED8" w14:textId="77777777" w:rsidR="006D72C5" w:rsidRPr="006D72C5" w:rsidRDefault="006D72C5" w:rsidP="006D72C5">
      <w:pPr>
        <w:numPr>
          <w:ilvl w:val="1"/>
          <w:numId w:val="9"/>
        </w:numPr>
        <w:shd w:val="clear" w:color="auto" w:fill="FFFFFF"/>
        <w:spacing w:after="0" w:line="240" w:lineRule="auto"/>
        <w:rPr>
          <w:rFonts w:eastAsia="Times New Roman" w:cs="Segoe UI"/>
          <w:color w:val="000000"/>
          <w:kern w:val="0"/>
          <w14:ligatures w14:val="none"/>
        </w:rPr>
      </w:pPr>
      <w:r w:rsidRPr="006D72C5">
        <w:rPr>
          <w:rFonts w:eastAsia="Times New Roman" w:cs="Segoe UI"/>
          <w:b/>
          <w:bCs/>
          <w:color w:val="000000"/>
          <w:kern w:val="0"/>
          <w:bdr w:val="none" w:sz="0" w:space="0" w:color="auto" w:frame="1"/>
          <w14:ligatures w14:val="none"/>
        </w:rPr>
        <w:t>1080p/60Hz+:</w:t>
      </w:r>
      <w:r w:rsidRPr="006D72C5">
        <w:rPr>
          <w:rFonts w:eastAsia="Times New Roman" w:cs="Segoe UI"/>
          <w:color w:val="000000"/>
          <w:kern w:val="0"/>
          <w14:ligatures w14:val="none"/>
        </w:rPr>
        <w:t> Mid-range cards (e.g., RTX 5060, RX 7600 XT) are sufficient.</w:t>
      </w:r>
    </w:p>
    <w:p w14:paraId="1C999CED" w14:textId="77777777" w:rsidR="006D72C5" w:rsidRPr="006D72C5" w:rsidRDefault="006D72C5" w:rsidP="006D72C5">
      <w:pPr>
        <w:numPr>
          <w:ilvl w:val="1"/>
          <w:numId w:val="9"/>
        </w:numPr>
        <w:shd w:val="clear" w:color="auto" w:fill="FFFFFF"/>
        <w:spacing w:after="0" w:line="240" w:lineRule="auto"/>
        <w:rPr>
          <w:rFonts w:eastAsia="Times New Roman" w:cs="Segoe UI"/>
          <w:color w:val="000000"/>
          <w:kern w:val="0"/>
          <w14:ligatures w14:val="none"/>
        </w:rPr>
      </w:pPr>
      <w:r w:rsidRPr="006D72C5">
        <w:rPr>
          <w:rFonts w:eastAsia="Times New Roman" w:cs="Segoe UI"/>
          <w:b/>
          <w:bCs/>
          <w:color w:val="000000"/>
          <w:kern w:val="0"/>
          <w:bdr w:val="none" w:sz="0" w:space="0" w:color="auto" w:frame="1"/>
          <w14:ligatures w14:val="none"/>
        </w:rPr>
        <w:t>1440p/144Hz+:</w:t>
      </w:r>
      <w:r w:rsidRPr="006D72C5">
        <w:rPr>
          <w:rFonts w:eastAsia="Times New Roman" w:cs="Segoe UI"/>
          <w:color w:val="000000"/>
          <w:kern w:val="0"/>
          <w14:ligatures w14:val="none"/>
        </w:rPr>
        <w:t> Upper-mid-range cards (e.g., RTX 5070, RX 7800 XT) are recommended.</w:t>
      </w:r>
    </w:p>
    <w:p w14:paraId="04B6E74B" w14:textId="0CA96651" w:rsidR="006D72C5" w:rsidRDefault="006D72C5" w:rsidP="006D72C5">
      <w:pPr>
        <w:numPr>
          <w:ilvl w:val="1"/>
          <w:numId w:val="9"/>
        </w:numPr>
        <w:shd w:val="clear" w:color="auto" w:fill="FFFFFF"/>
        <w:spacing w:after="0" w:line="240" w:lineRule="auto"/>
        <w:rPr>
          <w:rFonts w:eastAsia="Times New Roman" w:cs="Segoe UI"/>
          <w:color w:val="000000"/>
          <w:kern w:val="0"/>
          <w14:ligatures w14:val="none"/>
        </w:rPr>
      </w:pPr>
      <w:r w:rsidRPr="006D72C5">
        <w:rPr>
          <w:rFonts w:eastAsia="Times New Roman" w:cs="Segoe UI"/>
          <w:b/>
          <w:bCs/>
          <w:color w:val="000000"/>
          <w:kern w:val="0"/>
          <w:bdr w:val="none" w:sz="0" w:space="0" w:color="auto" w:frame="1"/>
          <w14:ligatures w14:val="none"/>
        </w:rPr>
        <w:t>4K/144Hz+:</w:t>
      </w:r>
      <w:r w:rsidRPr="006D72C5">
        <w:rPr>
          <w:rFonts w:eastAsia="Times New Roman" w:cs="Segoe UI"/>
          <w:color w:val="000000"/>
          <w:kern w:val="0"/>
          <w14:ligatures w14:val="none"/>
        </w:rPr>
        <w:t> High-end, enthusiast cards (</w:t>
      </w:r>
      <w:proofErr w:type="gramStart"/>
      <w:r w:rsidRPr="006D72C5">
        <w:rPr>
          <w:rFonts w:eastAsia="Times New Roman" w:cs="Segoe UI"/>
          <w:color w:val="000000"/>
          <w:kern w:val="0"/>
          <w14:ligatures w14:val="none"/>
        </w:rPr>
        <w:t>e.g.</w:t>
      </w:r>
      <w:proofErr w:type="gramEnd"/>
      <w:r w:rsidRPr="006D72C5">
        <w:rPr>
          <w:rFonts w:eastAsia="Times New Roman" w:cs="Segoe UI"/>
          <w:color w:val="000000"/>
          <w:kern w:val="0"/>
          <w14:ligatures w14:val="none"/>
        </w:rPr>
        <w:t xml:space="preserve"> RTX 5080/5090, RX 7900 XTX) are necessary </w:t>
      </w:r>
      <w:r w:rsidR="00C535B9">
        <w:rPr>
          <w:rFonts w:eastAsia="Times New Roman" w:cs="Segoe UI"/>
          <w:color w:val="000000"/>
          <w:kern w:val="0"/>
          <w14:ligatures w14:val="none"/>
        </w:rPr>
        <w:t>for advanced framerate and resolution demand.</w:t>
      </w:r>
    </w:p>
    <w:p w14:paraId="59C6FAA1" w14:textId="2711FF55" w:rsidR="007A5FCD" w:rsidRDefault="007A5FCD" w:rsidP="007A5FCD">
      <w:pPr>
        <w:pStyle w:val="ListParagraph"/>
        <w:numPr>
          <w:ilvl w:val="0"/>
          <w:numId w:val="8"/>
        </w:numPr>
        <w:shd w:val="clear" w:color="auto" w:fill="FFFFFF"/>
        <w:spacing w:after="0" w:line="240" w:lineRule="auto"/>
        <w:rPr>
          <w:rFonts w:eastAsia="Times New Roman" w:cs="Segoe UI"/>
          <w:color w:val="000000"/>
          <w:kern w:val="0"/>
          <w14:ligatures w14:val="none"/>
        </w:rPr>
      </w:pPr>
      <w:r>
        <w:rPr>
          <w:rFonts w:eastAsia="Times New Roman" w:cs="Segoe UI"/>
          <w:color w:val="000000"/>
          <w:kern w:val="0"/>
          <w14:ligatures w14:val="none"/>
        </w:rPr>
        <w:t>Select CPU inline with GPU to avoid bottlenecks (</w:t>
      </w:r>
      <w:proofErr w:type="gramStart"/>
      <w:r>
        <w:rPr>
          <w:rFonts w:eastAsia="Times New Roman" w:cs="Segoe UI"/>
          <w:color w:val="000000"/>
          <w:kern w:val="0"/>
          <w14:ligatures w14:val="none"/>
        </w:rPr>
        <w:t>e.g.</w:t>
      </w:r>
      <w:proofErr w:type="gramEnd"/>
      <w:r>
        <w:rPr>
          <w:rFonts w:eastAsia="Times New Roman" w:cs="Segoe UI"/>
          <w:color w:val="000000"/>
          <w:kern w:val="0"/>
          <w14:ligatures w14:val="none"/>
        </w:rPr>
        <w:t xml:space="preserve"> match up high end CPUs with high end GPUs.</w:t>
      </w:r>
    </w:p>
    <w:p w14:paraId="247838C9" w14:textId="4735607C" w:rsidR="007D59CE" w:rsidRDefault="007D59CE" w:rsidP="00B83D24">
      <w:pPr>
        <w:rPr>
          <w:rFonts w:eastAsia="Times New Roman" w:cs="Segoe UI"/>
          <w:color w:val="000000"/>
          <w:kern w:val="0"/>
          <w14:ligatures w14:val="none"/>
        </w:rPr>
      </w:pPr>
    </w:p>
    <w:p w14:paraId="65C35328" w14:textId="7621EC1D" w:rsidR="00B83D24" w:rsidRPr="00B83D24" w:rsidRDefault="00B83D24" w:rsidP="00B83D24">
      <w:pPr>
        <w:rPr>
          <w:rFonts w:eastAsia="Times New Roman" w:cs="Segoe UI"/>
          <w:b/>
          <w:bCs/>
          <w:color w:val="000000"/>
          <w:kern w:val="0"/>
          <w14:ligatures w14:val="none"/>
        </w:rPr>
      </w:pPr>
      <w:r w:rsidRPr="00B83D24">
        <w:rPr>
          <w:rFonts w:eastAsia="Times New Roman" w:cs="Segoe UI"/>
          <w:b/>
          <w:bCs/>
          <w:color w:val="000000"/>
          <w:kern w:val="0"/>
          <w14:ligatures w14:val="none"/>
        </w:rPr>
        <w:t xml:space="preserve">Memory – </w:t>
      </w:r>
    </w:p>
    <w:p w14:paraId="1671CC0D" w14:textId="365974B3" w:rsidR="00B83D24" w:rsidRDefault="000822BA" w:rsidP="000822BA">
      <w:pPr>
        <w:pStyle w:val="ListParagraph"/>
        <w:numPr>
          <w:ilvl w:val="0"/>
          <w:numId w:val="11"/>
        </w:numPr>
        <w:rPr>
          <w:rFonts w:eastAsia="Times New Roman" w:cs="Segoe UI"/>
          <w:color w:val="000000"/>
          <w:kern w:val="0"/>
          <w14:ligatures w14:val="none"/>
        </w:rPr>
      </w:pPr>
      <w:r w:rsidRPr="00337AB8">
        <w:rPr>
          <w:rFonts w:eastAsia="Times New Roman" w:cs="Segoe UI"/>
          <w:i/>
          <w:iCs/>
          <w:color w:val="000000"/>
          <w:kern w:val="0"/>
          <w14:ligatures w14:val="none"/>
        </w:rPr>
        <w:t xml:space="preserve">Capacity </w:t>
      </w:r>
      <w:r>
        <w:rPr>
          <w:rFonts w:eastAsia="Times New Roman" w:cs="Segoe UI"/>
          <w:color w:val="000000"/>
          <w:kern w:val="0"/>
          <w14:ligatures w14:val="none"/>
        </w:rPr>
        <w:t xml:space="preserve">– How much does the application being used require?  </w:t>
      </w:r>
    </w:p>
    <w:p w14:paraId="20DED7C3" w14:textId="72CA094A" w:rsidR="000822BA" w:rsidRDefault="000822BA" w:rsidP="000822BA">
      <w:pPr>
        <w:pStyle w:val="ListParagraph"/>
        <w:numPr>
          <w:ilvl w:val="1"/>
          <w:numId w:val="11"/>
        </w:numPr>
        <w:rPr>
          <w:rFonts w:eastAsia="Times New Roman" w:cs="Segoe UI"/>
          <w:color w:val="000000"/>
          <w:kern w:val="0"/>
          <w14:ligatures w14:val="none"/>
        </w:rPr>
      </w:pPr>
      <w:r w:rsidRPr="000822BA">
        <w:rPr>
          <w:rFonts w:eastAsia="Times New Roman" w:cs="Segoe UI"/>
          <w:color w:val="000000"/>
          <w:kern w:val="0"/>
          <w14:ligatures w14:val="none"/>
        </w:rPr>
        <w:lastRenderedPageBreak/>
        <w:t>8GB</w:t>
      </w:r>
      <w:r>
        <w:rPr>
          <w:rFonts w:eastAsia="Times New Roman" w:cs="Segoe UI"/>
          <w:color w:val="000000"/>
          <w:kern w:val="0"/>
          <w14:ligatures w14:val="none"/>
        </w:rPr>
        <w:t xml:space="preserve"> </w:t>
      </w:r>
      <w:r w:rsidR="00151C34">
        <w:rPr>
          <w:rFonts w:eastAsia="Times New Roman" w:cs="Segoe UI"/>
          <w:color w:val="000000"/>
          <w:kern w:val="0"/>
          <w14:ligatures w14:val="none"/>
        </w:rPr>
        <w:t>minimum for web browsing, office applications, running a modern O/S such as Windows 10 or Windows 11.</w:t>
      </w:r>
    </w:p>
    <w:p w14:paraId="4BD35770" w14:textId="2BCB9051" w:rsidR="00151C34" w:rsidRDefault="00151C34" w:rsidP="000822BA">
      <w:pPr>
        <w:pStyle w:val="ListParagraph"/>
        <w:numPr>
          <w:ilvl w:val="1"/>
          <w:numId w:val="11"/>
        </w:numPr>
        <w:rPr>
          <w:rFonts w:eastAsia="Times New Roman" w:cs="Segoe UI"/>
          <w:color w:val="000000"/>
          <w:kern w:val="0"/>
          <w14:ligatures w14:val="none"/>
        </w:rPr>
      </w:pPr>
      <w:r>
        <w:rPr>
          <w:rFonts w:eastAsia="Times New Roman" w:cs="Segoe UI"/>
          <w:color w:val="000000"/>
          <w:kern w:val="0"/>
          <w14:ligatures w14:val="none"/>
        </w:rPr>
        <w:t xml:space="preserve">16GB useful for most applications, a practical solution for most games </w:t>
      </w:r>
      <w:proofErr w:type="spellStart"/>
      <w:r>
        <w:rPr>
          <w:rFonts w:eastAsia="Times New Roman" w:cs="Segoe UI"/>
          <w:color w:val="000000"/>
          <w:kern w:val="0"/>
          <w14:ligatures w14:val="none"/>
        </w:rPr>
        <w:t>aswell</w:t>
      </w:r>
      <w:proofErr w:type="spellEnd"/>
      <w:r>
        <w:rPr>
          <w:rFonts w:eastAsia="Times New Roman" w:cs="Segoe UI"/>
          <w:color w:val="000000"/>
          <w:kern w:val="0"/>
          <w14:ligatures w14:val="none"/>
        </w:rPr>
        <w:t>, but doesn’t provide much ‘future-proofing’.</w:t>
      </w:r>
    </w:p>
    <w:p w14:paraId="3B6C4AF1" w14:textId="16DD3B7C" w:rsidR="00151C34" w:rsidRDefault="00337AB8" w:rsidP="000822BA">
      <w:pPr>
        <w:pStyle w:val="ListParagraph"/>
        <w:numPr>
          <w:ilvl w:val="1"/>
          <w:numId w:val="11"/>
        </w:numPr>
        <w:rPr>
          <w:rFonts w:eastAsia="Times New Roman" w:cs="Segoe UI"/>
          <w:color w:val="000000"/>
          <w:kern w:val="0"/>
          <w14:ligatures w14:val="none"/>
        </w:rPr>
      </w:pPr>
      <w:r w:rsidRPr="00337AB8">
        <w:rPr>
          <w:rFonts w:eastAsia="Times New Roman" w:cs="Segoe UI"/>
          <w:color w:val="000000"/>
          <w:kern w:val="0"/>
          <w14:ligatures w14:val="none"/>
        </w:rPr>
        <w:t>32GB</w:t>
      </w:r>
      <w:r>
        <w:rPr>
          <w:rFonts w:eastAsia="Times New Roman" w:cs="Segoe UI"/>
          <w:color w:val="000000"/>
          <w:kern w:val="0"/>
          <w14:ligatures w14:val="none"/>
        </w:rPr>
        <w:t xml:space="preserve"> – Recommended as a modern applications benchmark where content creation and multi-tasking work is required.</w:t>
      </w:r>
    </w:p>
    <w:p w14:paraId="403FCED3" w14:textId="57B01E1E" w:rsidR="00337AB8" w:rsidRDefault="00337AB8" w:rsidP="000822BA">
      <w:pPr>
        <w:pStyle w:val="ListParagraph"/>
        <w:numPr>
          <w:ilvl w:val="1"/>
          <w:numId w:val="11"/>
        </w:numPr>
        <w:rPr>
          <w:rFonts w:eastAsia="Times New Roman" w:cs="Segoe UI"/>
          <w:color w:val="000000"/>
          <w:kern w:val="0"/>
          <w14:ligatures w14:val="none"/>
        </w:rPr>
      </w:pPr>
      <w:r>
        <w:rPr>
          <w:rFonts w:eastAsia="Times New Roman" w:cs="Segoe UI"/>
          <w:color w:val="000000"/>
          <w:kern w:val="0"/>
          <w14:ligatures w14:val="none"/>
        </w:rPr>
        <w:t>64GB</w:t>
      </w:r>
      <w:proofErr w:type="gramStart"/>
      <w:r>
        <w:rPr>
          <w:rFonts w:eastAsia="Times New Roman" w:cs="Segoe UI"/>
          <w:color w:val="000000"/>
          <w:kern w:val="0"/>
          <w14:ligatures w14:val="none"/>
        </w:rPr>
        <w:t>+  -</w:t>
      </w:r>
      <w:proofErr w:type="gramEnd"/>
      <w:r>
        <w:rPr>
          <w:rFonts w:eastAsia="Times New Roman" w:cs="Segoe UI"/>
          <w:color w:val="000000"/>
          <w:kern w:val="0"/>
          <w14:ligatures w14:val="none"/>
        </w:rPr>
        <w:t xml:space="preserve"> Suitable for hosting Virtual Machines, and for more demanding tasks such as high-end video rendering and editing.</w:t>
      </w:r>
    </w:p>
    <w:p w14:paraId="1A803C0B" w14:textId="3294CE59" w:rsidR="00337AB8" w:rsidRDefault="00337AB8" w:rsidP="00337AB8">
      <w:pPr>
        <w:pStyle w:val="ListParagraph"/>
        <w:numPr>
          <w:ilvl w:val="0"/>
          <w:numId w:val="11"/>
        </w:numPr>
        <w:rPr>
          <w:rFonts w:eastAsia="Times New Roman" w:cs="Segoe UI"/>
          <w:color w:val="000000"/>
          <w:kern w:val="0"/>
          <w14:ligatures w14:val="none"/>
        </w:rPr>
      </w:pPr>
      <w:r>
        <w:rPr>
          <w:rFonts w:eastAsia="Times New Roman" w:cs="Segoe UI"/>
          <w:color w:val="000000"/>
          <w:kern w:val="0"/>
          <w14:ligatures w14:val="none"/>
        </w:rPr>
        <w:t xml:space="preserve">Form factor – Does the board use DDR5 or DDR4 as modules are not interchangeable.  </w:t>
      </w:r>
    </w:p>
    <w:p w14:paraId="11BCE7E7" w14:textId="3DEF8151" w:rsidR="00337AB8" w:rsidRDefault="00337AB8" w:rsidP="00337AB8">
      <w:pPr>
        <w:pStyle w:val="ListParagraph"/>
        <w:numPr>
          <w:ilvl w:val="0"/>
          <w:numId w:val="11"/>
        </w:numPr>
        <w:rPr>
          <w:rFonts w:eastAsia="Times New Roman" w:cs="Segoe UI"/>
          <w:color w:val="000000"/>
          <w:kern w:val="0"/>
          <w14:ligatures w14:val="none"/>
        </w:rPr>
      </w:pPr>
      <w:r>
        <w:rPr>
          <w:rFonts w:eastAsia="Times New Roman" w:cs="Segoe UI"/>
          <w:color w:val="000000"/>
          <w:kern w:val="0"/>
          <w14:ligatures w14:val="none"/>
        </w:rPr>
        <w:t xml:space="preserve">Speed – Transfer rates calculated in </w:t>
      </w:r>
      <w:proofErr w:type="spellStart"/>
      <w:r>
        <w:rPr>
          <w:rFonts w:eastAsia="Times New Roman" w:cs="Segoe UI"/>
          <w:color w:val="000000"/>
          <w:kern w:val="0"/>
          <w14:ligatures w14:val="none"/>
        </w:rPr>
        <w:t>MHz.</w:t>
      </w:r>
      <w:proofErr w:type="spellEnd"/>
      <w:r>
        <w:rPr>
          <w:rFonts w:eastAsia="Times New Roman" w:cs="Segoe UI"/>
          <w:color w:val="000000"/>
          <w:kern w:val="0"/>
          <w14:ligatures w14:val="none"/>
        </w:rPr>
        <w:t xml:space="preserve">  DDR5 speeds typically around or upwards of 6000Mhz while older standards such as DDR4 support</w:t>
      </w:r>
      <w:r w:rsidR="00FB2A2F">
        <w:rPr>
          <w:rFonts w:eastAsia="Times New Roman" w:cs="Segoe UI"/>
          <w:color w:val="000000"/>
          <w:kern w:val="0"/>
          <w14:ligatures w14:val="none"/>
        </w:rPr>
        <w:t xml:space="preserve"> </w:t>
      </w:r>
      <w:r w:rsidR="00643B8E">
        <w:rPr>
          <w:rFonts w:eastAsia="Times New Roman" w:cs="Segoe UI"/>
          <w:color w:val="000000"/>
          <w:kern w:val="0"/>
          <w14:ligatures w14:val="none"/>
        </w:rPr>
        <w:t xml:space="preserve">3200-3600 MHz </w:t>
      </w:r>
    </w:p>
    <w:p w14:paraId="5C64D63C" w14:textId="4CFC788D" w:rsidR="00337AB8" w:rsidRDefault="00337AB8" w:rsidP="00337AB8">
      <w:pPr>
        <w:pStyle w:val="ListParagraph"/>
        <w:numPr>
          <w:ilvl w:val="0"/>
          <w:numId w:val="11"/>
        </w:numPr>
        <w:rPr>
          <w:rFonts w:eastAsia="Times New Roman" w:cs="Segoe UI"/>
          <w:color w:val="000000"/>
          <w:kern w:val="0"/>
          <w14:ligatures w14:val="none"/>
        </w:rPr>
      </w:pPr>
      <w:r>
        <w:rPr>
          <w:rFonts w:eastAsia="Times New Roman" w:cs="Segoe UI"/>
          <w:color w:val="000000"/>
          <w:kern w:val="0"/>
          <w14:ligatures w14:val="none"/>
        </w:rPr>
        <w:t xml:space="preserve">Interoperability </w:t>
      </w:r>
      <w:r w:rsidR="002B5F8F">
        <w:rPr>
          <w:rFonts w:eastAsia="Times New Roman" w:cs="Segoe UI"/>
          <w:color w:val="000000"/>
          <w:kern w:val="0"/>
          <w14:ligatures w14:val="none"/>
        </w:rPr>
        <w:t>–</w:t>
      </w:r>
      <w:r>
        <w:rPr>
          <w:rFonts w:eastAsia="Times New Roman" w:cs="Segoe UI"/>
          <w:color w:val="000000"/>
          <w:kern w:val="0"/>
          <w14:ligatures w14:val="none"/>
        </w:rPr>
        <w:t xml:space="preserve"> D</w:t>
      </w:r>
      <w:r w:rsidR="002B5F8F">
        <w:rPr>
          <w:rFonts w:eastAsia="Times New Roman" w:cs="Segoe UI"/>
          <w:color w:val="000000"/>
          <w:kern w:val="0"/>
          <w14:ligatures w14:val="none"/>
        </w:rPr>
        <w:t>oes the motherboard support the Transfer speeds that the memory provides?</w:t>
      </w:r>
    </w:p>
    <w:p w14:paraId="0CA9917E" w14:textId="7E3DA260" w:rsidR="002B5F8F" w:rsidRPr="00337AB8" w:rsidRDefault="00B95EEA" w:rsidP="00337AB8">
      <w:pPr>
        <w:pStyle w:val="ListParagraph"/>
        <w:numPr>
          <w:ilvl w:val="0"/>
          <w:numId w:val="11"/>
        </w:numPr>
        <w:rPr>
          <w:rFonts w:eastAsia="Times New Roman" w:cs="Segoe UI"/>
          <w:color w:val="000000"/>
          <w:kern w:val="0"/>
          <w14:ligatures w14:val="none"/>
        </w:rPr>
      </w:pPr>
      <w:r>
        <w:rPr>
          <w:rFonts w:eastAsia="Times New Roman" w:cs="Segoe UI"/>
          <w:color w:val="000000"/>
          <w:kern w:val="0"/>
          <w14:ligatures w14:val="none"/>
        </w:rPr>
        <w:t>Configuration for Dual Channel performance gains – 2 x 16GB RAM as opposed to 1x 32 offers double the data transfer rate and provides around 15% better performance.</w:t>
      </w:r>
    </w:p>
    <w:p w14:paraId="17CBBED1" w14:textId="77777777" w:rsidR="003D394F" w:rsidRDefault="003D394F" w:rsidP="00B83D24">
      <w:pPr>
        <w:rPr>
          <w:rFonts w:eastAsia="Times New Roman" w:cs="Segoe UI"/>
          <w:b/>
          <w:bCs/>
          <w:color w:val="000000"/>
          <w:kern w:val="0"/>
          <w14:ligatures w14:val="none"/>
        </w:rPr>
      </w:pPr>
    </w:p>
    <w:p w14:paraId="64ECC0E3" w14:textId="16F130F2" w:rsidR="00B83D24" w:rsidRDefault="00B83D24" w:rsidP="00B83D24">
      <w:pPr>
        <w:rPr>
          <w:rFonts w:eastAsia="Times New Roman" w:cs="Segoe UI"/>
          <w:b/>
          <w:bCs/>
          <w:color w:val="000000"/>
          <w:kern w:val="0"/>
          <w14:ligatures w14:val="none"/>
        </w:rPr>
      </w:pPr>
      <w:r w:rsidRPr="00B83D24">
        <w:rPr>
          <w:rFonts w:eastAsia="Times New Roman" w:cs="Segoe UI"/>
          <w:b/>
          <w:bCs/>
          <w:color w:val="000000"/>
          <w:kern w:val="0"/>
          <w14:ligatures w14:val="none"/>
        </w:rPr>
        <w:t xml:space="preserve">Storage </w:t>
      </w:r>
      <w:r>
        <w:rPr>
          <w:rFonts w:eastAsia="Times New Roman" w:cs="Segoe UI"/>
          <w:b/>
          <w:bCs/>
          <w:color w:val="000000"/>
          <w:kern w:val="0"/>
          <w14:ligatures w14:val="none"/>
        </w:rPr>
        <w:t>–</w:t>
      </w:r>
      <w:r w:rsidR="00562C1D">
        <w:rPr>
          <w:rFonts w:eastAsia="Times New Roman" w:cs="Segoe UI"/>
          <w:b/>
          <w:bCs/>
          <w:color w:val="000000"/>
          <w:kern w:val="0"/>
          <w14:ligatures w14:val="none"/>
        </w:rPr>
        <w:t xml:space="preserve"> </w:t>
      </w:r>
    </w:p>
    <w:p w14:paraId="5E2A8AB1" w14:textId="51BD94F5" w:rsidR="003D394F" w:rsidRDefault="003F34C3" w:rsidP="003F34C3">
      <w:pPr>
        <w:pStyle w:val="ListParagraph"/>
        <w:numPr>
          <w:ilvl w:val="0"/>
          <w:numId w:val="12"/>
        </w:numPr>
        <w:rPr>
          <w:rFonts w:eastAsia="Times New Roman" w:cs="Segoe UI"/>
          <w:color w:val="000000"/>
          <w:kern w:val="0"/>
          <w14:ligatures w14:val="none"/>
        </w:rPr>
      </w:pPr>
      <w:r w:rsidRPr="00147F2A">
        <w:rPr>
          <w:rFonts w:eastAsia="Times New Roman" w:cs="Segoe UI"/>
          <w:i/>
          <w:iCs/>
          <w:color w:val="000000"/>
          <w:kern w:val="0"/>
          <w14:ligatures w14:val="none"/>
        </w:rPr>
        <w:t>Type of storage required</w:t>
      </w:r>
      <w:r>
        <w:rPr>
          <w:rFonts w:eastAsia="Times New Roman" w:cs="Segoe UI"/>
          <w:color w:val="000000"/>
          <w:kern w:val="0"/>
          <w14:ligatures w14:val="none"/>
        </w:rPr>
        <w:t xml:space="preserve"> – SSD vs </w:t>
      </w:r>
      <w:r w:rsidR="00147F2A">
        <w:rPr>
          <w:rFonts w:eastAsia="Times New Roman" w:cs="Segoe UI"/>
          <w:color w:val="000000"/>
          <w:kern w:val="0"/>
          <w14:ligatures w14:val="none"/>
        </w:rPr>
        <w:t xml:space="preserve">HDD – HDD mechanical operational, slower, bulkier form factor, but less expensive means of storage. Suitable for </w:t>
      </w:r>
      <w:proofErr w:type="gramStart"/>
      <w:r w:rsidR="00147F2A">
        <w:rPr>
          <w:rFonts w:eastAsia="Times New Roman" w:cs="Segoe UI"/>
          <w:color w:val="000000"/>
          <w:kern w:val="0"/>
          <w14:ligatures w14:val="none"/>
        </w:rPr>
        <w:t>backups, and</w:t>
      </w:r>
      <w:proofErr w:type="gramEnd"/>
      <w:r w:rsidR="00147F2A">
        <w:rPr>
          <w:rFonts w:eastAsia="Times New Roman" w:cs="Segoe UI"/>
          <w:color w:val="000000"/>
          <w:kern w:val="0"/>
          <w14:ligatures w14:val="none"/>
        </w:rPr>
        <w:t xml:space="preserve"> archiving data. SSD – use flash memory for high responsive, low latency read/write performance.  Suitable for operating systems and demanding applications such as advanced computational tasks in specialist software and gaming.  </w:t>
      </w:r>
    </w:p>
    <w:p w14:paraId="295260CD" w14:textId="303244ED" w:rsidR="00147F2A" w:rsidRPr="00147F2A" w:rsidRDefault="00147F2A" w:rsidP="00147F2A">
      <w:pPr>
        <w:pStyle w:val="ListParagraph"/>
        <w:numPr>
          <w:ilvl w:val="0"/>
          <w:numId w:val="12"/>
        </w:numPr>
        <w:rPr>
          <w:rFonts w:eastAsia="Times New Roman" w:cs="Segoe UI"/>
          <w:i/>
          <w:iCs/>
          <w:color w:val="000000"/>
          <w:kern w:val="0"/>
          <w14:ligatures w14:val="none"/>
        </w:rPr>
      </w:pPr>
      <w:r w:rsidRPr="00147F2A">
        <w:rPr>
          <w:rFonts w:eastAsia="Times New Roman" w:cs="Segoe UI"/>
          <w:i/>
          <w:iCs/>
          <w:color w:val="000000"/>
          <w:kern w:val="0"/>
          <w14:ligatures w14:val="none"/>
        </w:rPr>
        <w:t xml:space="preserve">Storage Capacity - </w:t>
      </w:r>
    </w:p>
    <w:p w14:paraId="030E074A" w14:textId="77777777" w:rsidR="00147F2A" w:rsidRDefault="00147F2A" w:rsidP="00147F2A">
      <w:pPr>
        <w:pStyle w:val="ListParagraph"/>
        <w:numPr>
          <w:ilvl w:val="1"/>
          <w:numId w:val="12"/>
        </w:numPr>
        <w:rPr>
          <w:rFonts w:eastAsia="Times New Roman" w:cs="Segoe UI"/>
          <w:color w:val="000000"/>
          <w:kern w:val="0"/>
          <w14:ligatures w14:val="none"/>
        </w:rPr>
      </w:pPr>
      <w:r w:rsidRPr="00147F2A">
        <w:rPr>
          <w:rFonts w:eastAsia="Times New Roman" w:cs="Segoe UI"/>
          <w:color w:val="000000"/>
          <w:kern w:val="0"/>
          <w14:ligatures w14:val="none"/>
        </w:rPr>
        <w:t>500GB - 1TB: Suitable for basic office, web browsing, and light gaming.</w:t>
      </w:r>
    </w:p>
    <w:p w14:paraId="459C0E71" w14:textId="77777777" w:rsidR="00147F2A" w:rsidRDefault="00147F2A" w:rsidP="00147F2A">
      <w:pPr>
        <w:pStyle w:val="ListParagraph"/>
        <w:numPr>
          <w:ilvl w:val="1"/>
          <w:numId w:val="12"/>
        </w:numPr>
        <w:rPr>
          <w:rFonts w:eastAsia="Times New Roman" w:cs="Segoe UI"/>
          <w:color w:val="000000"/>
          <w:kern w:val="0"/>
          <w14:ligatures w14:val="none"/>
        </w:rPr>
      </w:pPr>
      <w:r w:rsidRPr="00147F2A">
        <w:rPr>
          <w:rFonts w:eastAsia="Times New Roman" w:cs="Segoe UI"/>
          <w:color w:val="000000"/>
          <w:kern w:val="0"/>
          <w14:ligatures w14:val="none"/>
        </w:rPr>
        <w:t xml:space="preserve">1TB - 2TB: </w:t>
      </w:r>
      <w:r>
        <w:rPr>
          <w:rFonts w:eastAsia="Times New Roman" w:cs="Segoe UI"/>
          <w:color w:val="000000"/>
          <w:kern w:val="0"/>
          <w14:ligatures w14:val="none"/>
        </w:rPr>
        <w:t xml:space="preserve">Preferred for apps such as </w:t>
      </w:r>
      <w:r w:rsidRPr="00147F2A">
        <w:rPr>
          <w:rFonts w:eastAsia="Times New Roman" w:cs="Segoe UI"/>
          <w:color w:val="000000"/>
          <w:kern w:val="0"/>
          <w14:ligatures w14:val="none"/>
        </w:rPr>
        <w:t>gaming and content creation.</w:t>
      </w:r>
    </w:p>
    <w:p w14:paraId="1D5FBD07" w14:textId="25B848C6" w:rsidR="00147F2A" w:rsidRPr="00147F2A" w:rsidRDefault="00147F2A" w:rsidP="00147F2A">
      <w:pPr>
        <w:pStyle w:val="ListParagraph"/>
        <w:numPr>
          <w:ilvl w:val="1"/>
          <w:numId w:val="12"/>
        </w:numPr>
        <w:rPr>
          <w:rFonts w:eastAsia="Times New Roman" w:cs="Segoe UI"/>
          <w:color w:val="000000"/>
          <w:kern w:val="0"/>
          <w14:ligatures w14:val="none"/>
        </w:rPr>
      </w:pPr>
      <w:r w:rsidRPr="00147F2A">
        <w:rPr>
          <w:rFonts w:eastAsia="Times New Roman" w:cs="Segoe UI"/>
          <w:color w:val="000000"/>
          <w:kern w:val="0"/>
          <w14:ligatures w14:val="none"/>
        </w:rPr>
        <w:t xml:space="preserve">2TB+: Necessary for power users, video editors, and those with large, expanding data </w:t>
      </w:r>
      <w:r>
        <w:rPr>
          <w:rFonts w:eastAsia="Times New Roman" w:cs="Segoe UI"/>
          <w:color w:val="000000"/>
          <w:kern w:val="0"/>
          <w14:ligatures w14:val="none"/>
        </w:rPr>
        <w:t>requirements (</w:t>
      </w:r>
      <w:proofErr w:type="gramStart"/>
      <w:r>
        <w:rPr>
          <w:rFonts w:eastAsia="Times New Roman" w:cs="Segoe UI"/>
          <w:color w:val="000000"/>
          <w:kern w:val="0"/>
          <w14:ligatures w14:val="none"/>
        </w:rPr>
        <w:t>e.g.</w:t>
      </w:r>
      <w:proofErr w:type="gramEnd"/>
      <w:r>
        <w:rPr>
          <w:rFonts w:eastAsia="Times New Roman" w:cs="Segoe UI"/>
          <w:color w:val="000000"/>
          <w:kern w:val="0"/>
          <w14:ligatures w14:val="none"/>
        </w:rPr>
        <w:t xml:space="preserve"> hosting Type-2 hypervisor software and Virtual Machines).</w:t>
      </w:r>
    </w:p>
    <w:p w14:paraId="71085776" w14:textId="3513A4BF" w:rsidR="00147F2A" w:rsidRPr="0065600C" w:rsidRDefault="00147F2A" w:rsidP="003F34C3">
      <w:pPr>
        <w:pStyle w:val="ListParagraph"/>
        <w:numPr>
          <w:ilvl w:val="0"/>
          <w:numId w:val="12"/>
        </w:numPr>
        <w:rPr>
          <w:rFonts w:eastAsia="Times New Roman" w:cs="Segoe UI"/>
          <w:i/>
          <w:iCs/>
          <w:color w:val="000000"/>
          <w:kern w:val="0"/>
          <w14:ligatures w14:val="none"/>
        </w:rPr>
      </w:pPr>
      <w:r w:rsidRPr="00147F2A">
        <w:rPr>
          <w:rFonts w:eastAsia="Times New Roman" w:cs="Segoe UI"/>
          <w:i/>
          <w:iCs/>
          <w:color w:val="000000"/>
          <w:kern w:val="0"/>
          <w14:ligatures w14:val="none"/>
        </w:rPr>
        <w:t xml:space="preserve">Interface capabilities and speed of performance </w:t>
      </w:r>
      <w:r w:rsidR="0065600C">
        <w:rPr>
          <w:rFonts w:eastAsia="Times New Roman" w:cs="Segoe UI"/>
          <w:i/>
          <w:iCs/>
          <w:color w:val="000000"/>
          <w:kern w:val="0"/>
          <w14:ligatures w14:val="none"/>
        </w:rPr>
        <w:t>–</w:t>
      </w:r>
      <w:r w:rsidRPr="00147F2A">
        <w:rPr>
          <w:rFonts w:eastAsia="Times New Roman" w:cs="Segoe UI"/>
          <w:i/>
          <w:iCs/>
          <w:color w:val="000000"/>
          <w:kern w:val="0"/>
          <w14:ligatures w14:val="none"/>
        </w:rPr>
        <w:t xml:space="preserve"> </w:t>
      </w:r>
    </w:p>
    <w:p w14:paraId="37167800" w14:textId="4AD811E1" w:rsidR="0065600C" w:rsidRPr="0065600C" w:rsidRDefault="0065600C" w:rsidP="0065600C">
      <w:pPr>
        <w:pStyle w:val="ListParagraph"/>
        <w:numPr>
          <w:ilvl w:val="1"/>
          <w:numId w:val="12"/>
        </w:numPr>
        <w:rPr>
          <w:rFonts w:eastAsia="Times New Roman" w:cs="Segoe UI"/>
          <w:i/>
          <w:iCs/>
          <w:color w:val="000000"/>
          <w:kern w:val="0"/>
          <w14:ligatures w14:val="none"/>
        </w:rPr>
      </w:pPr>
      <w:r>
        <w:rPr>
          <w:rFonts w:eastAsia="Times New Roman" w:cs="Segoe UI"/>
          <w:color w:val="000000"/>
          <w:kern w:val="0"/>
          <w14:ligatures w14:val="none"/>
        </w:rPr>
        <w:t xml:space="preserve">Where using mechanical drives </w:t>
      </w:r>
      <w:r w:rsidR="00C75C08">
        <w:rPr>
          <w:rFonts w:eastAsia="Times New Roman" w:cs="Segoe UI"/>
          <w:color w:val="000000"/>
          <w:kern w:val="0"/>
          <w14:ligatures w14:val="none"/>
        </w:rPr>
        <w:t xml:space="preserve">HDD (Hard Disk Drives, </w:t>
      </w:r>
      <w:r>
        <w:rPr>
          <w:rFonts w:eastAsia="Times New Roman" w:cs="Segoe UI"/>
          <w:color w:val="000000"/>
          <w:kern w:val="0"/>
          <w14:ligatures w14:val="none"/>
        </w:rPr>
        <w:t>possibly as part of a Server, Storage Area Network</w:t>
      </w:r>
      <w:r w:rsidR="00C75C08">
        <w:rPr>
          <w:rFonts w:eastAsia="Times New Roman" w:cs="Segoe UI"/>
          <w:color w:val="000000"/>
          <w:kern w:val="0"/>
          <w14:ligatures w14:val="none"/>
        </w:rPr>
        <w:t>)</w:t>
      </w:r>
      <w:r>
        <w:rPr>
          <w:rFonts w:eastAsia="Times New Roman" w:cs="Segoe UI"/>
          <w:color w:val="000000"/>
          <w:kern w:val="0"/>
          <w14:ligatures w14:val="none"/>
        </w:rPr>
        <w:t>, performance is measured in RPM (Revolutions per minute).  10000RPM drives are more desirable than 5400RPMS</w:t>
      </w:r>
    </w:p>
    <w:p w14:paraId="462FC64A" w14:textId="3C467B85" w:rsidR="0065600C" w:rsidRPr="00C75C08" w:rsidRDefault="0065600C" w:rsidP="0065600C">
      <w:pPr>
        <w:pStyle w:val="ListParagraph"/>
        <w:numPr>
          <w:ilvl w:val="1"/>
          <w:numId w:val="12"/>
        </w:numPr>
        <w:rPr>
          <w:rFonts w:eastAsia="Times New Roman" w:cs="Segoe UI"/>
          <w:i/>
          <w:iCs/>
          <w:color w:val="000000"/>
          <w:kern w:val="0"/>
          <w14:ligatures w14:val="none"/>
        </w:rPr>
      </w:pPr>
      <w:r>
        <w:rPr>
          <w:rFonts w:eastAsia="Times New Roman" w:cs="Segoe UI"/>
          <w:color w:val="000000"/>
          <w:kern w:val="0"/>
          <w14:ligatures w14:val="none"/>
        </w:rPr>
        <w:t xml:space="preserve">SATA SSDs – Are faster than HDD and more </w:t>
      </w:r>
      <w:proofErr w:type="gramStart"/>
      <w:r>
        <w:rPr>
          <w:rFonts w:eastAsia="Times New Roman" w:cs="Segoe UI"/>
          <w:color w:val="000000"/>
          <w:kern w:val="0"/>
          <w14:ligatures w14:val="none"/>
        </w:rPr>
        <w:t>cost effective</w:t>
      </w:r>
      <w:proofErr w:type="gramEnd"/>
      <w:r>
        <w:rPr>
          <w:rFonts w:eastAsia="Times New Roman" w:cs="Segoe UI"/>
          <w:color w:val="000000"/>
          <w:kern w:val="0"/>
          <w14:ligatures w14:val="none"/>
        </w:rPr>
        <w:t xml:space="preserve"> solutions than M.2</w:t>
      </w:r>
      <w:r w:rsidR="00C75C08">
        <w:rPr>
          <w:rFonts w:eastAsia="Times New Roman" w:cs="Segoe UI"/>
          <w:color w:val="000000"/>
          <w:kern w:val="0"/>
          <w14:ligatures w14:val="none"/>
        </w:rPr>
        <w:t xml:space="preserve"> drives for basic computing storage requirements such as backups and archiving. </w:t>
      </w:r>
    </w:p>
    <w:p w14:paraId="76FD823E" w14:textId="46AB75AD" w:rsidR="00C75C08" w:rsidRPr="00147F2A" w:rsidRDefault="00C75C08" w:rsidP="0065600C">
      <w:pPr>
        <w:pStyle w:val="ListParagraph"/>
        <w:numPr>
          <w:ilvl w:val="1"/>
          <w:numId w:val="12"/>
        </w:numPr>
        <w:rPr>
          <w:rFonts w:eastAsia="Times New Roman" w:cs="Segoe UI"/>
          <w:i/>
          <w:iCs/>
          <w:color w:val="000000"/>
          <w:kern w:val="0"/>
          <w14:ligatures w14:val="none"/>
        </w:rPr>
      </w:pPr>
      <w:proofErr w:type="spellStart"/>
      <w:r>
        <w:rPr>
          <w:rFonts w:eastAsia="Times New Roman" w:cs="Segoe UI"/>
          <w:color w:val="000000"/>
          <w:kern w:val="0"/>
          <w14:ligatures w14:val="none"/>
        </w:rPr>
        <w:lastRenderedPageBreak/>
        <w:t>NVMe</w:t>
      </w:r>
      <w:proofErr w:type="spellEnd"/>
      <w:r>
        <w:rPr>
          <w:rFonts w:eastAsia="Times New Roman" w:cs="Segoe UI"/>
          <w:color w:val="000000"/>
          <w:kern w:val="0"/>
          <w14:ligatures w14:val="none"/>
        </w:rPr>
        <w:t xml:space="preserve"> M.2 SSDs – More compact </w:t>
      </w:r>
      <w:proofErr w:type="gramStart"/>
      <w:r>
        <w:rPr>
          <w:rFonts w:eastAsia="Times New Roman" w:cs="Segoe UI"/>
          <w:color w:val="000000"/>
          <w:kern w:val="0"/>
          <w14:ligatures w14:val="none"/>
        </w:rPr>
        <w:t>high performance</w:t>
      </w:r>
      <w:proofErr w:type="gramEnd"/>
      <w:r>
        <w:rPr>
          <w:rFonts w:eastAsia="Times New Roman" w:cs="Segoe UI"/>
          <w:color w:val="000000"/>
          <w:kern w:val="0"/>
          <w14:ligatures w14:val="none"/>
        </w:rPr>
        <w:t xml:space="preserve"> drives.  Run over PCI-e (4.0 or 5.0) interface channels on the motherboard.  Suitable for applications ranging from modern gaming to </w:t>
      </w:r>
      <w:r w:rsidRPr="00C75C08">
        <w:rPr>
          <w:rFonts w:eastAsia="Times New Roman" w:cs="Segoe UI"/>
          <w:color w:val="000000"/>
          <w:kern w:val="0"/>
          <w14:ligatures w14:val="none"/>
        </w:rPr>
        <w:t>4K video editing</w:t>
      </w:r>
      <w:r>
        <w:rPr>
          <w:rFonts w:eastAsia="Times New Roman" w:cs="Segoe UI"/>
          <w:color w:val="000000"/>
          <w:kern w:val="0"/>
          <w14:ligatures w14:val="none"/>
        </w:rPr>
        <w:t>.  S</w:t>
      </w:r>
      <w:r w:rsidRPr="00C75C08">
        <w:rPr>
          <w:rFonts w:eastAsia="Times New Roman" w:cs="Segoe UI"/>
          <w:color w:val="000000"/>
          <w:kern w:val="0"/>
          <w14:ligatures w14:val="none"/>
        </w:rPr>
        <w:t xml:space="preserve">peeds </w:t>
      </w:r>
      <w:r>
        <w:rPr>
          <w:rFonts w:eastAsia="Times New Roman" w:cs="Segoe UI"/>
          <w:color w:val="000000"/>
          <w:kern w:val="0"/>
          <w14:ligatures w14:val="none"/>
        </w:rPr>
        <w:t xml:space="preserve">currently </w:t>
      </w:r>
      <w:r w:rsidRPr="00C75C08">
        <w:rPr>
          <w:rFonts w:eastAsia="Times New Roman" w:cs="Segoe UI"/>
          <w:color w:val="000000"/>
          <w:kern w:val="0"/>
          <w14:ligatures w14:val="none"/>
        </w:rPr>
        <w:t>reaching up to 10,000+ MB/s.</w:t>
      </w:r>
      <w:r>
        <w:rPr>
          <w:rFonts w:eastAsia="Times New Roman" w:cs="Segoe UI"/>
          <w:color w:val="000000"/>
          <w:kern w:val="0"/>
          <w14:ligatures w14:val="none"/>
        </w:rPr>
        <w:t xml:space="preserve"> </w:t>
      </w:r>
    </w:p>
    <w:p w14:paraId="227D3BFD" w14:textId="77777777" w:rsidR="003D394F" w:rsidRPr="003F34C3" w:rsidRDefault="003D394F" w:rsidP="00B83D24">
      <w:pPr>
        <w:rPr>
          <w:rFonts w:eastAsia="Times New Roman" w:cs="Segoe UI"/>
          <w:color w:val="000000"/>
          <w:kern w:val="0"/>
          <w14:ligatures w14:val="none"/>
        </w:rPr>
      </w:pPr>
    </w:p>
    <w:p w14:paraId="26A33128" w14:textId="77777777" w:rsidR="003D394F" w:rsidRDefault="003D394F" w:rsidP="00B83D24">
      <w:pPr>
        <w:rPr>
          <w:rFonts w:eastAsia="Times New Roman" w:cs="Segoe UI"/>
          <w:b/>
          <w:bCs/>
          <w:color w:val="000000"/>
          <w:kern w:val="0"/>
          <w14:ligatures w14:val="none"/>
        </w:rPr>
      </w:pPr>
    </w:p>
    <w:p w14:paraId="637E472B" w14:textId="5C528608" w:rsidR="00B83D24" w:rsidRPr="00B83D24" w:rsidRDefault="00B83D24" w:rsidP="00B83D24">
      <w:pPr>
        <w:rPr>
          <w:b/>
          <w:bCs/>
        </w:rPr>
      </w:pPr>
      <w:r w:rsidRPr="00B83D24">
        <w:rPr>
          <w:rFonts w:eastAsia="Times New Roman" w:cs="Segoe UI"/>
          <w:b/>
          <w:bCs/>
          <w:color w:val="000000"/>
          <w:kern w:val="0"/>
          <w14:ligatures w14:val="none"/>
        </w:rPr>
        <w:t xml:space="preserve"> </w:t>
      </w:r>
    </w:p>
    <w:sectPr w:rsidR="00B83D24" w:rsidRPr="00B83D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7166B2" w14:textId="77777777" w:rsidR="00EE3F00" w:rsidRDefault="00EE3F00" w:rsidP="000A05E0">
      <w:pPr>
        <w:spacing w:after="0" w:line="240" w:lineRule="auto"/>
      </w:pPr>
      <w:r>
        <w:separator/>
      </w:r>
    </w:p>
  </w:endnote>
  <w:endnote w:type="continuationSeparator" w:id="0">
    <w:p w14:paraId="2DEA5130" w14:textId="77777777" w:rsidR="00EE3F00" w:rsidRDefault="00EE3F00" w:rsidP="000A05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673EBA" w14:textId="77777777" w:rsidR="00EE3F00" w:rsidRDefault="00EE3F00" w:rsidP="000A05E0">
      <w:pPr>
        <w:spacing w:after="0" w:line="240" w:lineRule="auto"/>
      </w:pPr>
      <w:r>
        <w:separator/>
      </w:r>
    </w:p>
  </w:footnote>
  <w:footnote w:type="continuationSeparator" w:id="0">
    <w:p w14:paraId="14C3815F" w14:textId="77777777" w:rsidR="00EE3F00" w:rsidRDefault="00EE3F00" w:rsidP="000A05E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5600C4"/>
    <w:multiLevelType w:val="multilevel"/>
    <w:tmpl w:val="1E4EF1A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8E01A60"/>
    <w:multiLevelType w:val="hybridMultilevel"/>
    <w:tmpl w:val="37EE2236"/>
    <w:lvl w:ilvl="0" w:tplc="DE1EDD4C">
      <w:numFmt w:val="bullet"/>
      <w:lvlText w:val="-"/>
      <w:lvlJc w:val="left"/>
      <w:pPr>
        <w:ind w:left="108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D1724DE"/>
    <w:multiLevelType w:val="multilevel"/>
    <w:tmpl w:val="4A3066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C8F37F9"/>
    <w:multiLevelType w:val="hybridMultilevel"/>
    <w:tmpl w:val="C608A3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F2311BB"/>
    <w:multiLevelType w:val="multilevel"/>
    <w:tmpl w:val="DA7EA8D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EE34B6C"/>
    <w:multiLevelType w:val="hybridMultilevel"/>
    <w:tmpl w:val="CAB664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896119"/>
    <w:multiLevelType w:val="hybridMultilevel"/>
    <w:tmpl w:val="697658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79868F1"/>
    <w:multiLevelType w:val="multilevel"/>
    <w:tmpl w:val="89D2AB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97B413D"/>
    <w:multiLevelType w:val="hybridMultilevel"/>
    <w:tmpl w:val="C608A3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386627D"/>
    <w:multiLevelType w:val="hybridMultilevel"/>
    <w:tmpl w:val="2D2094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3C05F83"/>
    <w:multiLevelType w:val="hybridMultilevel"/>
    <w:tmpl w:val="EDDA6B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DDA6C59"/>
    <w:multiLevelType w:val="multilevel"/>
    <w:tmpl w:val="14AC85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9"/>
  </w:num>
  <w:num w:numId="3">
    <w:abstractNumId w:val="11"/>
  </w:num>
  <w:num w:numId="4">
    <w:abstractNumId w:val="4"/>
  </w:num>
  <w:num w:numId="5">
    <w:abstractNumId w:val="2"/>
  </w:num>
  <w:num w:numId="6">
    <w:abstractNumId w:val="0"/>
  </w:num>
  <w:num w:numId="7">
    <w:abstractNumId w:val="3"/>
  </w:num>
  <w:num w:numId="8">
    <w:abstractNumId w:val="8"/>
  </w:num>
  <w:num w:numId="9">
    <w:abstractNumId w:val="7"/>
  </w:num>
  <w:num w:numId="10">
    <w:abstractNumId w:val="6"/>
  </w:num>
  <w:num w:numId="11">
    <w:abstractNumId w:val="5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2CF9"/>
    <w:rsid w:val="00057C05"/>
    <w:rsid w:val="000822BA"/>
    <w:rsid w:val="000A05E0"/>
    <w:rsid w:val="000A7C11"/>
    <w:rsid w:val="000B2555"/>
    <w:rsid w:val="000F127C"/>
    <w:rsid w:val="00147F2A"/>
    <w:rsid w:val="00151C34"/>
    <w:rsid w:val="001723EF"/>
    <w:rsid w:val="00174DE0"/>
    <w:rsid w:val="001E020C"/>
    <w:rsid w:val="001F2728"/>
    <w:rsid w:val="00211FFA"/>
    <w:rsid w:val="002148D7"/>
    <w:rsid w:val="00235C81"/>
    <w:rsid w:val="002453C8"/>
    <w:rsid w:val="002B5F8F"/>
    <w:rsid w:val="002C1D0B"/>
    <w:rsid w:val="00303A31"/>
    <w:rsid w:val="00337AB8"/>
    <w:rsid w:val="003A3B40"/>
    <w:rsid w:val="003D394F"/>
    <w:rsid w:val="003E6B07"/>
    <w:rsid w:val="003F34C3"/>
    <w:rsid w:val="00417FC2"/>
    <w:rsid w:val="004538D1"/>
    <w:rsid w:val="004C4000"/>
    <w:rsid w:val="00502CF9"/>
    <w:rsid w:val="00530EC5"/>
    <w:rsid w:val="00562C1D"/>
    <w:rsid w:val="006324A7"/>
    <w:rsid w:val="00633A3B"/>
    <w:rsid w:val="00643B8E"/>
    <w:rsid w:val="0065600C"/>
    <w:rsid w:val="006D511F"/>
    <w:rsid w:val="006D72C5"/>
    <w:rsid w:val="00702922"/>
    <w:rsid w:val="00754A06"/>
    <w:rsid w:val="007A5FCD"/>
    <w:rsid w:val="007D3080"/>
    <w:rsid w:val="007D59CE"/>
    <w:rsid w:val="008421F5"/>
    <w:rsid w:val="008A1297"/>
    <w:rsid w:val="008C5A0F"/>
    <w:rsid w:val="008D123C"/>
    <w:rsid w:val="008E36EE"/>
    <w:rsid w:val="00930B66"/>
    <w:rsid w:val="00934075"/>
    <w:rsid w:val="009904CA"/>
    <w:rsid w:val="009C1DD2"/>
    <w:rsid w:val="00A134C0"/>
    <w:rsid w:val="00A1553C"/>
    <w:rsid w:val="00A4487A"/>
    <w:rsid w:val="00AA6A3C"/>
    <w:rsid w:val="00AB59E6"/>
    <w:rsid w:val="00AC0BD9"/>
    <w:rsid w:val="00AE2E8A"/>
    <w:rsid w:val="00B132D3"/>
    <w:rsid w:val="00B2392C"/>
    <w:rsid w:val="00B513AF"/>
    <w:rsid w:val="00B83D24"/>
    <w:rsid w:val="00B95EEA"/>
    <w:rsid w:val="00B96FA1"/>
    <w:rsid w:val="00BB0A97"/>
    <w:rsid w:val="00BF4FDF"/>
    <w:rsid w:val="00BF54FE"/>
    <w:rsid w:val="00C04129"/>
    <w:rsid w:val="00C535B9"/>
    <w:rsid w:val="00C75C08"/>
    <w:rsid w:val="00C95731"/>
    <w:rsid w:val="00CB52B8"/>
    <w:rsid w:val="00CD4C0E"/>
    <w:rsid w:val="00CE2713"/>
    <w:rsid w:val="00D3725F"/>
    <w:rsid w:val="00D61C6F"/>
    <w:rsid w:val="00DA2B8E"/>
    <w:rsid w:val="00DB524C"/>
    <w:rsid w:val="00DF6957"/>
    <w:rsid w:val="00EA2B78"/>
    <w:rsid w:val="00EC0D89"/>
    <w:rsid w:val="00EE3F00"/>
    <w:rsid w:val="00FB24E0"/>
    <w:rsid w:val="00FB2A2F"/>
    <w:rsid w:val="00FB5F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910F9C6"/>
  <w15:chartTrackingRefBased/>
  <w15:docId w15:val="{658715FF-DCF3-466F-A65A-26DAD0FE9C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2C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2C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2C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2C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2C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2C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2C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2C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2C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2C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2C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2C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2C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2C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2C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2C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2C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2C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2C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2C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2C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2C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2C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2C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2C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2C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2C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2C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2CF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61C6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1C6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A05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05E0"/>
  </w:style>
  <w:style w:type="paragraph" w:styleId="Footer">
    <w:name w:val="footer"/>
    <w:basedOn w:val="Normal"/>
    <w:link w:val="FooterChar"/>
    <w:uiPriority w:val="99"/>
    <w:unhideWhenUsed/>
    <w:rsid w:val="000A05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05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485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782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09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495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394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27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397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118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376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841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004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137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616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888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0635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736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673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097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208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09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347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533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449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982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03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85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2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7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13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k.buildcores.com/builds/2r36gmHp4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proprofs.com/quiz-school/story.php?title=computer-parts-quiz_2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7" ma:contentTypeDescription="Create a new document." ma:contentTypeScope="" ma:versionID="91790f681f06787ae26cfe7986493121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b1c37bd7e4fc80f1095307b3e831e789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Details" minOccurs="0"/>
                <xsd:element ref="ns3:SharingHintHash" minOccurs="0"/>
                <xsd:element ref="ns3:SharedWithUsers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SearchProperties" minOccurs="0"/>
                <xsd:element ref="ns4:_activity" minOccurs="0"/>
                <xsd:element ref="ns4:MediaLengthInSeconds" minOccurs="0"/>
                <xsd:element ref="ns4:MediaServiceDateTaken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Details" ma:index="8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9" nillable="true" ma:displayName="Sharing Hint Hash" ma:description="" ma:hidden="true" ma:internalName="SharingHintHash" ma:readOnly="true">
      <xsd:simpleType>
        <xsd:restriction base="dms:Text"/>
      </xsd:simpleType>
    </xsd:element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13d2f1-3fb4-4d24-806f-713eb38c1b0e" xsi:nil="true"/>
  </documentManagement>
</p:properties>
</file>

<file path=customXml/itemProps1.xml><?xml version="1.0" encoding="utf-8"?>
<ds:datastoreItem xmlns:ds="http://schemas.openxmlformats.org/officeDocument/2006/customXml" ds:itemID="{1FA7A337-19FF-4153-929B-10B447E0B7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1DD384C-E57B-434F-81E3-1B93A1857DE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8C6CA44-2F11-41D5-A4FE-DDAF99FF00E8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1211</Words>
  <Characters>6909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Cobley</dc:creator>
  <cp:keywords/>
  <dc:description/>
  <cp:lastModifiedBy>Lee Cobley</cp:lastModifiedBy>
  <cp:revision>2</cp:revision>
  <dcterms:created xsi:type="dcterms:W3CDTF">2026-02-12T14:32:00Z</dcterms:created>
  <dcterms:modified xsi:type="dcterms:W3CDTF">2026-02-12T14:32:00Z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