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DA7" w:rsidRPr="007466B4" w:rsidRDefault="007466B4" w:rsidP="00862522">
      <w:pPr>
        <w:spacing w:after="26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7466B4">
        <w:rPr>
          <w:rFonts w:ascii="Times New Roman" w:hAnsi="Times New Roman" w:cs="Times New Roman"/>
          <w:b/>
          <w:bCs/>
          <w:sz w:val="24"/>
          <w:szCs w:val="24"/>
        </w:rPr>
        <w:t>BIBLIOGRAPHY</w:t>
      </w:r>
    </w:p>
    <w:p w:rsidR="00B01CEC" w:rsidRPr="00862522" w:rsidRDefault="00B01CEC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522">
        <w:rPr>
          <w:rFonts w:ascii="Times New Roman" w:hAnsi="Times New Roman" w:cs="Times New Roman"/>
          <w:sz w:val="24"/>
          <w:szCs w:val="24"/>
        </w:rPr>
        <w:t xml:space="preserve">AAGB-Investor-Deck, 2020. </w:t>
      </w:r>
      <w:proofErr w:type="spellStart"/>
      <w:r w:rsidRPr="00862522">
        <w:rPr>
          <w:rFonts w:ascii="Times New Roman" w:hAnsi="Times New Roman" w:cs="Times New Roman"/>
          <w:i/>
          <w:sz w:val="24"/>
          <w:szCs w:val="24"/>
        </w:rPr>
        <w:t>Airasia</w:t>
      </w:r>
      <w:proofErr w:type="spellEnd"/>
      <w:r w:rsidRPr="00862522">
        <w:rPr>
          <w:rFonts w:ascii="Times New Roman" w:hAnsi="Times New Roman" w:cs="Times New Roman"/>
          <w:i/>
          <w:sz w:val="24"/>
          <w:szCs w:val="24"/>
        </w:rPr>
        <w:t xml:space="preserve"> Group 2020</w:t>
      </w:r>
      <w:r w:rsidRPr="00862522">
        <w:rPr>
          <w:rFonts w:ascii="Times New Roman" w:hAnsi="Times New Roman" w:cs="Times New Roman"/>
          <w:sz w:val="24"/>
          <w:szCs w:val="24"/>
        </w:rPr>
        <w:t>.</w:t>
      </w:r>
    </w:p>
    <w:p w:rsidR="00C62DA7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522">
        <w:rPr>
          <w:rFonts w:ascii="Times New Roman" w:hAnsi="Times New Roman" w:cs="Times New Roman"/>
          <w:sz w:val="24"/>
          <w:szCs w:val="24"/>
        </w:rPr>
        <w:t xml:space="preserve">AirAsia Newsroom. 2020. </w:t>
      </w:r>
      <w:r w:rsidRPr="00862522">
        <w:rPr>
          <w:rFonts w:ascii="Times New Roman" w:hAnsi="Times New Roman" w:cs="Times New Roman"/>
          <w:i/>
          <w:sz w:val="24"/>
          <w:szCs w:val="24"/>
        </w:rPr>
        <w:t xml:space="preserve">About Us — </w:t>
      </w:r>
      <w:proofErr w:type="spellStart"/>
      <w:r w:rsidRPr="00862522">
        <w:rPr>
          <w:rFonts w:ascii="Times New Roman" w:hAnsi="Times New Roman" w:cs="Times New Roman"/>
          <w:i/>
          <w:sz w:val="24"/>
          <w:szCs w:val="24"/>
        </w:rPr>
        <w:t>Airasia</w:t>
      </w:r>
      <w:proofErr w:type="spellEnd"/>
      <w:r w:rsidRPr="00862522">
        <w:rPr>
          <w:rFonts w:ascii="Times New Roman" w:hAnsi="Times New Roman" w:cs="Times New Roman"/>
          <w:i/>
          <w:sz w:val="24"/>
          <w:szCs w:val="24"/>
        </w:rPr>
        <w:t xml:space="preserve"> Newsroom</w:t>
      </w:r>
      <w:r w:rsidRPr="00862522">
        <w:rPr>
          <w:rFonts w:ascii="Times New Roman" w:hAnsi="Times New Roman" w:cs="Times New Roman"/>
          <w:sz w:val="24"/>
          <w:szCs w:val="24"/>
        </w:rPr>
        <w:t>. [online] Available at: &lt;https://newsroom.airasia.com/about-us&gt; [Accessed 8 May 2020]</w:t>
      </w:r>
    </w:p>
    <w:p w:rsidR="007466B4" w:rsidRPr="007466B4" w:rsidRDefault="007466B4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66B4">
        <w:rPr>
          <w:rFonts w:ascii="Times New Roman" w:hAnsi="Times New Roman" w:cs="Times New Roman"/>
          <w:sz w:val="24"/>
          <w:szCs w:val="24"/>
          <w:shd w:val="clear" w:color="auto" w:fill="FFFFFF"/>
        </w:rPr>
        <w:t>AirAsia Newsroom. 2020. </w:t>
      </w:r>
      <w:proofErr w:type="spellStart"/>
      <w:r w:rsidRPr="007466B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Airasia</w:t>
      </w:r>
      <w:proofErr w:type="spellEnd"/>
      <w:r w:rsidRPr="007466B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Announces Resumption </w:t>
      </w:r>
      <w:proofErr w:type="gramStart"/>
      <w:r w:rsidRPr="007466B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Of</w:t>
      </w:r>
      <w:proofErr w:type="gramEnd"/>
      <w:r w:rsidRPr="007466B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Domestic Flights — </w:t>
      </w:r>
      <w:proofErr w:type="spellStart"/>
      <w:r w:rsidRPr="007466B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Airasia</w:t>
      </w:r>
      <w:proofErr w:type="spellEnd"/>
      <w:r w:rsidRPr="007466B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Newsroom</w:t>
      </w:r>
      <w:r w:rsidRPr="007466B4">
        <w:rPr>
          <w:rFonts w:ascii="Times New Roman" w:hAnsi="Times New Roman" w:cs="Times New Roman"/>
          <w:sz w:val="24"/>
          <w:szCs w:val="24"/>
          <w:shd w:val="clear" w:color="auto" w:fill="FFFFFF"/>
        </w:rPr>
        <w:t>. [online] Available at: &lt;https://newsroom.airasia.com/news/2020/4/17/airasia-announces-resumption-of-domestic-flights&gt; [Accessed 18 May 2020].</w:t>
      </w:r>
    </w:p>
    <w:p w:rsidR="00C62DA7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522">
        <w:rPr>
          <w:rFonts w:ascii="Times New Roman" w:hAnsi="Times New Roman" w:cs="Times New Roman"/>
          <w:sz w:val="24"/>
          <w:szCs w:val="24"/>
        </w:rPr>
        <w:t xml:space="preserve">AirAsia. 2020. </w:t>
      </w:r>
      <w:r w:rsidRPr="00862522">
        <w:rPr>
          <w:rFonts w:ascii="Times New Roman" w:hAnsi="Times New Roman" w:cs="Times New Roman"/>
          <w:i/>
          <w:sz w:val="24"/>
          <w:szCs w:val="24"/>
        </w:rPr>
        <w:t xml:space="preserve">How </w:t>
      </w:r>
      <w:proofErr w:type="spellStart"/>
      <w:r w:rsidRPr="00862522">
        <w:rPr>
          <w:rFonts w:ascii="Times New Roman" w:hAnsi="Times New Roman" w:cs="Times New Roman"/>
          <w:i/>
          <w:sz w:val="24"/>
          <w:szCs w:val="24"/>
        </w:rPr>
        <w:t>Lccs</w:t>
      </w:r>
      <w:proofErr w:type="spellEnd"/>
      <w:r w:rsidRPr="00862522">
        <w:rPr>
          <w:rFonts w:ascii="Times New Roman" w:hAnsi="Times New Roman" w:cs="Times New Roman"/>
          <w:i/>
          <w:sz w:val="24"/>
          <w:szCs w:val="24"/>
        </w:rPr>
        <w:t xml:space="preserve"> Offer Such Low Fares</w:t>
      </w:r>
      <w:r w:rsidRPr="00862522">
        <w:rPr>
          <w:rFonts w:ascii="Times New Roman" w:hAnsi="Times New Roman" w:cs="Times New Roman"/>
          <w:sz w:val="24"/>
          <w:szCs w:val="24"/>
        </w:rPr>
        <w:t>. [online] Available at: &lt;https://ir.airasia.com/what_lcc.html#How&gt; [Accessed 6 May 2020].</w:t>
      </w:r>
    </w:p>
    <w:p w:rsidR="00A17A8F" w:rsidRPr="00A17A8F" w:rsidRDefault="00A17A8F" w:rsidP="00A05261">
      <w:pPr>
        <w:spacing w:after="336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17A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Almukhtar</w:t>
      </w:r>
      <w:proofErr w:type="spellEnd"/>
      <w:r w:rsidRPr="00A17A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S. and </w:t>
      </w:r>
      <w:proofErr w:type="spellStart"/>
      <w:r w:rsidRPr="00A17A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Aufrichtig</w:t>
      </w:r>
      <w:proofErr w:type="spellEnd"/>
      <w:r w:rsidRPr="00A17A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A., 2020. </w:t>
      </w:r>
      <w:r w:rsidRPr="00A17A8F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Coronavirus Map: Tracking </w:t>
      </w:r>
      <w:proofErr w:type="gramStart"/>
      <w:r w:rsidRPr="00A17A8F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The</w:t>
      </w:r>
      <w:proofErr w:type="gramEnd"/>
      <w:r w:rsidRPr="00A17A8F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Global Outbreak</w:t>
      </w:r>
      <w:r w:rsidRPr="00A17A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Nytimes.com. Available at: &lt;https://www.nytimes.com/interactive/2020/world/coronavirus-maps.html&gt; [Accessed 14 April 2020].</w:t>
      </w:r>
    </w:p>
    <w:p w:rsidR="00C62DA7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522">
        <w:rPr>
          <w:rFonts w:ascii="Times New Roman" w:hAnsi="Times New Roman" w:cs="Times New Roman"/>
          <w:sz w:val="24"/>
          <w:szCs w:val="24"/>
        </w:rPr>
        <w:t>Anandan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R., </w:t>
      </w:r>
      <w:proofErr w:type="spellStart"/>
      <w:r w:rsidRPr="00862522">
        <w:rPr>
          <w:rFonts w:ascii="Times New Roman" w:hAnsi="Times New Roman" w:cs="Times New Roman"/>
          <w:sz w:val="24"/>
          <w:szCs w:val="24"/>
        </w:rPr>
        <w:t>Sipahimalami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R., </w:t>
      </w:r>
      <w:proofErr w:type="spellStart"/>
      <w:r w:rsidRPr="00862522">
        <w:rPr>
          <w:rFonts w:ascii="Times New Roman" w:hAnsi="Times New Roman" w:cs="Times New Roman"/>
          <w:sz w:val="24"/>
          <w:szCs w:val="24"/>
        </w:rPr>
        <w:t>Aryasomayajula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S. and </w:t>
      </w:r>
      <w:proofErr w:type="spellStart"/>
      <w:r w:rsidRPr="00862522">
        <w:rPr>
          <w:rFonts w:ascii="Times New Roman" w:hAnsi="Times New Roman" w:cs="Times New Roman"/>
          <w:sz w:val="24"/>
          <w:szCs w:val="24"/>
        </w:rPr>
        <w:t>Smittinet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W., 2020. </w:t>
      </w:r>
      <w:r w:rsidRPr="00862522">
        <w:rPr>
          <w:rFonts w:ascii="Times New Roman" w:hAnsi="Times New Roman" w:cs="Times New Roman"/>
          <w:i/>
          <w:sz w:val="24"/>
          <w:szCs w:val="24"/>
        </w:rPr>
        <w:t>E-</w:t>
      </w:r>
      <w:proofErr w:type="spellStart"/>
      <w:r w:rsidRPr="00862522">
        <w:rPr>
          <w:rFonts w:ascii="Times New Roman" w:hAnsi="Times New Roman" w:cs="Times New Roman"/>
          <w:i/>
          <w:sz w:val="24"/>
          <w:szCs w:val="24"/>
        </w:rPr>
        <w:t>Conomy</w:t>
      </w:r>
      <w:proofErr w:type="spellEnd"/>
      <w:r w:rsidRPr="00862522">
        <w:rPr>
          <w:rFonts w:ascii="Times New Roman" w:hAnsi="Times New Roman" w:cs="Times New Roman"/>
          <w:i/>
          <w:sz w:val="24"/>
          <w:szCs w:val="24"/>
        </w:rPr>
        <w:t xml:space="preserve"> SEA 2018: Southeast Asia's Internet Economy Hits An Inflection Point</w:t>
      </w:r>
      <w:r w:rsidRPr="00862522">
        <w:rPr>
          <w:rFonts w:ascii="Times New Roman" w:hAnsi="Times New Roman" w:cs="Times New Roman"/>
          <w:sz w:val="24"/>
          <w:szCs w:val="24"/>
        </w:rPr>
        <w:t>. [online] Think with Google. Available at: &lt;https://www.thinkwithgoogle.com/intl/en-apac/tools-resources/research-studies/e-conomy-sea-2018-southeast-asias-internet-economy-hits-inflection-point/&gt; [Accessed 5 May 2020].</w:t>
      </w:r>
    </w:p>
    <w:p w:rsidR="00C62DA7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522">
        <w:rPr>
          <w:rFonts w:ascii="Times New Roman" w:hAnsi="Times New Roman" w:cs="Times New Roman"/>
          <w:sz w:val="24"/>
          <w:szCs w:val="24"/>
        </w:rPr>
        <w:t>Aravopoulou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E., 2016. </w:t>
      </w:r>
      <w:proofErr w:type="spellStart"/>
      <w:r w:rsidRPr="00862522">
        <w:rPr>
          <w:rFonts w:ascii="Times New Roman" w:hAnsi="Times New Roman" w:cs="Times New Roman"/>
          <w:sz w:val="24"/>
          <w:szCs w:val="24"/>
        </w:rPr>
        <w:t>Organisational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 change: A conceptual and theoretical review. </w:t>
      </w:r>
      <w:r w:rsidR="00F6790E" w:rsidRPr="00862522">
        <w:rPr>
          <w:rFonts w:ascii="Times New Roman" w:hAnsi="Times New Roman" w:cs="Times New Roman"/>
          <w:i/>
          <w:sz w:val="24"/>
          <w:szCs w:val="24"/>
        </w:rPr>
        <w:t>School of management and social science St Mary’s University, London</w:t>
      </w:r>
      <w:proofErr w:type="gramStart"/>
      <w:r w:rsidR="00F6790E" w:rsidRPr="00862522">
        <w:rPr>
          <w:rFonts w:ascii="Times New Roman" w:hAnsi="Times New Roman" w:cs="Times New Roman"/>
          <w:i/>
          <w:sz w:val="24"/>
          <w:szCs w:val="24"/>
        </w:rPr>
        <w:t>,</w:t>
      </w:r>
      <w:r w:rsidRPr="00862522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62522">
        <w:rPr>
          <w:rFonts w:ascii="Times New Roman" w:hAnsi="Times New Roman" w:cs="Times New Roman"/>
          <w:sz w:val="24"/>
          <w:szCs w:val="24"/>
        </w:rPr>
        <w:t xml:space="preserve"> [online] Available at: &lt;https://www.researchgate.net/publication/324561899_Organisational_change_A_conceptual_and_theoretical_review&gt; [Accessed 3 May 2020].</w:t>
      </w:r>
    </w:p>
    <w:p w:rsidR="00C62DA7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522">
        <w:rPr>
          <w:rFonts w:ascii="Times New Roman" w:hAnsi="Times New Roman" w:cs="Times New Roman"/>
          <w:sz w:val="24"/>
          <w:szCs w:val="24"/>
        </w:rPr>
        <w:t xml:space="preserve">Asaf, S., 2020. </w:t>
      </w:r>
      <w:r w:rsidRPr="00862522">
        <w:rPr>
          <w:rFonts w:ascii="Times New Roman" w:hAnsi="Times New Roman" w:cs="Times New Roman"/>
          <w:i/>
          <w:sz w:val="24"/>
          <w:szCs w:val="24"/>
        </w:rPr>
        <w:t xml:space="preserve">Air Asia Unveils New Cabin Crew Uniform With Protective Gear – Business </w:t>
      </w:r>
      <w:proofErr w:type="spellStart"/>
      <w:r w:rsidRPr="00862522">
        <w:rPr>
          <w:rFonts w:ascii="Times New Roman" w:hAnsi="Times New Roman" w:cs="Times New Roman"/>
          <w:i/>
          <w:sz w:val="24"/>
          <w:szCs w:val="24"/>
        </w:rPr>
        <w:t>Traveller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. [online] Business </w:t>
      </w:r>
      <w:proofErr w:type="spellStart"/>
      <w:r w:rsidRPr="00862522">
        <w:rPr>
          <w:rFonts w:ascii="Times New Roman" w:hAnsi="Times New Roman" w:cs="Times New Roman"/>
          <w:sz w:val="24"/>
          <w:szCs w:val="24"/>
        </w:rPr>
        <w:t>Traveller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>. Available at: &lt;https://www.businesstraveller.com/business-travel/2020/04/29/air-asia-unveils-new-cabin-crew-uniform-with-protective-gear/&gt; [Accessed 6 May 2020].</w:t>
      </w:r>
    </w:p>
    <w:p w:rsidR="00C62DA7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522">
        <w:rPr>
          <w:rFonts w:ascii="Times New Roman" w:hAnsi="Times New Roman" w:cs="Times New Roman"/>
          <w:sz w:val="24"/>
          <w:szCs w:val="24"/>
        </w:rPr>
        <w:lastRenderedPageBreak/>
        <w:t xml:space="preserve">Aviationstrategy.aero. 2020. </w:t>
      </w:r>
      <w:r w:rsidRPr="00862522">
        <w:rPr>
          <w:rFonts w:ascii="Times New Roman" w:hAnsi="Times New Roman" w:cs="Times New Roman"/>
          <w:i/>
          <w:sz w:val="24"/>
          <w:szCs w:val="24"/>
        </w:rPr>
        <w:t xml:space="preserve">Aviation Strategy - </w:t>
      </w:r>
      <w:proofErr w:type="spellStart"/>
      <w:r w:rsidRPr="00862522">
        <w:rPr>
          <w:rFonts w:ascii="Times New Roman" w:hAnsi="Times New Roman" w:cs="Times New Roman"/>
          <w:i/>
          <w:sz w:val="24"/>
          <w:szCs w:val="24"/>
        </w:rPr>
        <w:t>Airasia</w:t>
      </w:r>
      <w:proofErr w:type="spellEnd"/>
      <w:r w:rsidRPr="00862522">
        <w:rPr>
          <w:rFonts w:ascii="Times New Roman" w:hAnsi="Times New Roman" w:cs="Times New Roman"/>
          <w:i/>
          <w:sz w:val="24"/>
          <w:szCs w:val="24"/>
        </w:rPr>
        <w:t>: The X Factor</w:t>
      </w:r>
      <w:r w:rsidRPr="00862522">
        <w:rPr>
          <w:rFonts w:ascii="Times New Roman" w:hAnsi="Times New Roman" w:cs="Times New Roman"/>
          <w:sz w:val="24"/>
          <w:szCs w:val="24"/>
        </w:rPr>
        <w:t>. [online] Available at: &lt;https://aviationstrategy.aero/newsletter/Aug-2013/4/AirAsia:_the_X_factor&gt; [Accessed 2 May 2020].</w:t>
      </w:r>
    </w:p>
    <w:p w:rsidR="00B01CEC" w:rsidRPr="00862522" w:rsidRDefault="00B01CEC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522">
        <w:rPr>
          <w:rFonts w:ascii="Times New Roman" w:hAnsi="Times New Roman" w:cs="Times New Roman"/>
          <w:sz w:val="24"/>
          <w:szCs w:val="24"/>
        </w:rPr>
        <w:t xml:space="preserve">Aziz, A., 2020. </w:t>
      </w:r>
      <w:r w:rsidRPr="00862522">
        <w:rPr>
          <w:rFonts w:ascii="Times New Roman" w:hAnsi="Times New Roman" w:cs="Times New Roman"/>
          <w:i/>
          <w:sz w:val="24"/>
          <w:szCs w:val="24"/>
        </w:rPr>
        <w:t xml:space="preserve">CGS-CIMB Research: Urgent Intervention Needed To Save </w:t>
      </w:r>
      <w:proofErr w:type="spellStart"/>
      <w:r w:rsidRPr="00862522">
        <w:rPr>
          <w:rFonts w:ascii="Times New Roman" w:hAnsi="Times New Roman" w:cs="Times New Roman"/>
          <w:i/>
          <w:sz w:val="24"/>
          <w:szCs w:val="24"/>
        </w:rPr>
        <w:t>Airasia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>. [online] The Edge Markets. Available at: &lt;https://www.theedgemarkets.com/article/cgscimb-research-urgent-intervention-needed-save-airasia&gt; [Accessed 17 April 2020].</w:t>
      </w:r>
    </w:p>
    <w:p w:rsidR="00B01CEC" w:rsidRPr="00862522" w:rsidRDefault="00B01CEC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2DA7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522">
        <w:rPr>
          <w:rFonts w:ascii="Times New Roman" w:hAnsi="Times New Roman" w:cs="Times New Roman"/>
          <w:sz w:val="24"/>
          <w:szCs w:val="24"/>
        </w:rPr>
        <w:t xml:space="preserve">Baker, S. and Lee, P., 2020. </w:t>
      </w:r>
      <w:r w:rsidRPr="00862522">
        <w:rPr>
          <w:rFonts w:ascii="Times New Roman" w:hAnsi="Times New Roman" w:cs="Times New Roman"/>
          <w:i/>
          <w:sz w:val="24"/>
          <w:szCs w:val="24"/>
        </w:rPr>
        <w:t>What Does The Future Hold For Technology, Media, And Telecommunications</w:t>
      </w:r>
      <w:proofErr w:type="gramStart"/>
      <w:r w:rsidRPr="00862522">
        <w:rPr>
          <w:rFonts w:ascii="Times New Roman" w:hAnsi="Times New Roman" w:cs="Times New Roman"/>
          <w:i/>
          <w:sz w:val="24"/>
          <w:szCs w:val="24"/>
        </w:rPr>
        <w:t>?</w:t>
      </w:r>
      <w:r w:rsidRPr="0086252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62522">
        <w:rPr>
          <w:rFonts w:ascii="Times New Roman" w:hAnsi="Times New Roman" w:cs="Times New Roman"/>
          <w:sz w:val="24"/>
          <w:szCs w:val="24"/>
        </w:rPr>
        <w:t xml:space="preserve"> [online] Deloitte United Kingdom. Available at: &lt;https://www2.deloitte.com/uk/en/pages/technology-media-and-telecommunications/articles/tmt-predictions.html&gt; [Accessed 4 May 2020].</w:t>
      </w:r>
    </w:p>
    <w:p w:rsidR="00C62DA7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522">
        <w:rPr>
          <w:rFonts w:ascii="Times New Roman" w:hAnsi="Times New Roman" w:cs="Times New Roman"/>
          <w:sz w:val="24"/>
          <w:szCs w:val="24"/>
        </w:rPr>
        <w:t xml:space="preserve">Barney, J. and </w:t>
      </w:r>
      <w:proofErr w:type="spellStart"/>
      <w:r w:rsidRPr="00862522">
        <w:rPr>
          <w:rFonts w:ascii="Times New Roman" w:hAnsi="Times New Roman" w:cs="Times New Roman"/>
          <w:sz w:val="24"/>
          <w:szCs w:val="24"/>
        </w:rPr>
        <w:t>Hesterly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W., 2012. </w:t>
      </w:r>
      <w:r w:rsidRPr="00862522">
        <w:rPr>
          <w:rFonts w:ascii="Times New Roman" w:hAnsi="Times New Roman" w:cs="Times New Roman"/>
          <w:i/>
          <w:sz w:val="24"/>
          <w:szCs w:val="24"/>
        </w:rPr>
        <w:t xml:space="preserve">Strategic Management </w:t>
      </w:r>
      <w:proofErr w:type="gramStart"/>
      <w:r w:rsidRPr="00862522">
        <w:rPr>
          <w:rFonts w:ascii="Times New Roman" w:hAnsi="Times New Roman" w:cs="Times New Roman"/>
          <w:i/>
          <w:sz w:val="24"/>
          <w:szCs w:val="24"/>
        </w:rPr>
        <w:t>And</w:t>
      </w:r>
      <w:proofErr w:type="gramEnd"/>
      <w:r w:rsidRPr="00862522">
        <w:rPr>
          <w:rFonts w:ascii="Times New Roman" w:hAnsi="Times New Roman" w:cs="Times New Roman"/>
          <w:i/>
          <w:sz w:val="24"/>
          <w:szCs w:val="24"/>
        </w:rPr>
        <w:t xml:space="preserve"> Competitive Advantage: International Edition</w:t>
      </w:r>
      <w:r w:rsidRPr="00862522">
        <w:rPr>
          <w:rFonts w:ascii="Times New Roman" w:hAnsi="Times New Roman" w:cs="Times New Roman"/>
          <w:sz w:val="24"/>
          <w:szCs w:val="24"/>
        </w:rPr>
        <w:t xml:space="preserve">. 4th ed. Pearson, </w:t>
      </w:r>
      <w:proofErr w:type="spellStart"/>
      <w:r w:rsidRPr="00862522">
        <w:rPr>
          <w:rFonts w:ascii="Times New Roman" w:hAnsi="Times New Roman" w:cs="Times New Roman"/>
          <w:sz w:val="24"/>
          <w:szCs w:val="24"/>
        </w:rPr>
        <w:t>p.Chapter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 4. Cost Leadership.</w:t>
      </w:r>
    </w:p>
    <w:p w:rsidR="00C62DA7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522">
        <w:rPr>
          <w:rFonts w:ascii="Times New Roman" w:hAnsi="Times New Roman" w:cs="Times New Roman"/>
          <w:sz w:val="24"/>
          <w:szCs w:val="24"/>
        </w:rPr>
        <w:t>Beaugency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A., </w:t>
      </w:r>
      <w:proofErr w:type="spellStart"/>
      <w:r w:rsidRPr="00862522">
        <w:rPr>
          <w:rFonts w:ascii="Times New Roman" w:hAnsi="Times New Roman" w:cs="Times New Roman"/>
          <w:sz w:val="24"/>
          <w:szCs w:val="24"/>
        </w:rPr>
        <w:t>Sakinç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M. and Talbot, D., 2015. Outsourcing of strategic resources and capabilities: opposing choices in the commercial aircraft manufacturing. </w:t>
      </w:r>
      <w:r w:rsidRPr="00862522">
        <w:rPr>
          <w:rFonts w:ascii="Times New Roman" w:hAnsi="Times New Roman" w:cs="Times New Roman"/>
          <w:i/>
          <w:sz w:val="24"/>
          <w:szCs w:val="24"/>
        </w:rPr>
        <w:t>Journal of Knowledge Management</w:t>
      </w:r>
      <w:r w:rsidRPr="00862522">
        <w:rPr>
          <w:rFonts w:ascii="Times New Roman" w:hAnsi="Times New Roman" w:cs="Times New Roman"/>
          <w:sz w:val="24"/>
          <w:szCs w:val="24"/>
        </w:rPr>
        <w:t>, 19(5), pp.912-931.</w:t>
      </w:r>
    </w:p>
    <w:p w:rsidR="00B01CEC" w:rsidRPr="00862522" w:rsidRDefault="00B01CEC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522">
        <w:rPr>
          <w:rFonts w:ascii="Times New Roman" w:hAnsi="Times New Roman" w:cs="Times New Roman"/>
          <w:sz w:val="24"/>
          <w:szCs w:val="24"/>
        </w:rPr>
        <w:t xml:space="preserve">Beheshti, N., 2019. </w:t>
      </w:r>
      <w:r w:rsidRPr="00862522">
        <w:rPr>
          <w:rFonts w:ascii="Times New Roman" w:hAnsi="Times New Roman" w:cs="Times New Roman"/>
          <w:i/>
          <w:sz w:val="24"/>
          <w:szCs w:val="24"/>
        </w:rPr>
        <w:t xml:space="preserve">10 Timely Statistics </w:t>
      </w:r>
      <w:proofErr w:type="gramStart"/>
      <w:r w:rsidRPr="00862522">
        <w:rPr>
          <w:rFonts w:ascii="Times New Roman" w:hAnsi="Times New Roman" w:cs="Times New Roman"/>
          <w:i/>
          <w:sz w:val="24"/>
          <w:szCs w:val="24"/>
        </w:rPr>
        <w:t>About</w:t>
      </w:r>
      <w:proofErr w:type="gramEnd"/>
      <w:r w:rsidRPr="00862522">
        <w:rPr>
          <w:rFonts w:ascii="Times New Roman" w:hAnsi="Times New Roman" w:cs="Times New Roman"/>
          <w:i/>
          <w:sz w:val="24"/>
          <w:szCs w:val="24"/>
        </w:rPr>
        <w:t xml:space="preserve"> The Connection Between Employee Engagement And Wellness</w:t>
      </w:r>
      <w:r w:rsidRPr="00862522">
        <w:rPr>
          <w:rFonts w:ascii="Times New Roman" w:hAnsi="Times New Roman" w:cs="Times New Roman"/>
          <w:sz w:val="24"/>
          <w:szCs w:val="24"/>
        </w:rPr>
        <w:t>. [online] Forbes. Available at: &lt;https://www.forbes.com/sites/nazbeheshti/2019/01/16/10-timely-statistics-about-the-connection-between-employee-engagement-and-wellness/#743412522a03&gt; [Accessed 15 May 2020].</w:t>
      </w:r>
    </w:p>
    <w:p w:rsidR="00C62DA7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522">
        <w:rPr>
          <w:rFonts w:ascii="Times New Roman" w:hAnsi="Times New Roman" w:cs="Times New Roman"/>
          <w:sz w:val="24"/>
          <w:szCs w:val="24"/>
        </w:rPr>
        <w:t>Bendersky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A., Wolfe, D. and Donegan, C., 2020. </w:t>
      </w:r>
      <w:r w:rsidRPr="00862522">
        <w:rPr>
          <w:rFonts w:ascii="Times New Roman" w:hAnsi="Times New Roman" w:cs="Times New Roman"/>
          <w:i/>
          <w:sz w:val="24"/>
          <w:szCs w:val="24"/>
        </w:rPr>
        <w:t xml:space="preserve">45 Inspiring Quotes </w:t>
      </w:r>
      <w:proofErr w:type="gramStart"/>
      <w:r w:rsidRPr="00862522">
        <w:rPr>
          <w:rFonts w:ascii="Times New Roman" w:hAnsi="Times New Roman" w:cs="Times New Roman"/>
          <w:i/>
          <w:sz w:val="24"/>
          <w:szCs w:val="24"/>
        </w:rPr>
        <w:t>About</w:t>
      </w:r>
      <w:proofErr w:type="gramEnd"/>
      <w:r w:rsidRPr="00862522">
        <w:rPr>
          <w:rFonts w:ascii="Times New Roman" w:hAnsi="Times New Roman" w:cs="Times New Roman"/>
          <w:i/>
          <w:sz w:val="24"/>
          <w:szCs w:val="24"/>
        </w:rPr>
        <w:t xml:space="preserve"> Business Growth — And Tips For Success</w:t>
      </w:r>
      <w:r w:rsidRPr="00862522">
        <w:rPr>
          <w:rFonts w:ascii="Times New Roman" w:hAnsi="Times New Roman" w:cs="Times New Roman"/>
          <w:sz w:val="24"/>
          <w:szCs w:val="24"/>
        </w:rPr>
        <w:t>. [online] Salesforce Blog. Available at: &lt;https://www.salesforce.com/blog/2019/01/inspirational-business-quotes-2019.html&gt; [Accessed 14 May 2020].</w:t>
      </w:r>
    </w:p>
    <w:p w:rsidR="00C62DA7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522">
        <w:rPr>
          <w:rFonts w:ascii="Times New Roman" w:hAnsi="Times New Roman" w:cs="Times New Roman"/>
          <w:sz w:val="24"/>
          <w:szCs w:val="24"/>
        </w:rPr>
        <w:lastRenderedPageBreak/>
        <w:t>Brandenburger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A., 2020. </w:t>
      </w:r>
      <w:r w:rsidRPr="00862522">
        <w:rPr>
          <w:rFonts w:ascii="Times New Roman" w:hAnsi="Times New Roman" w:cs="Times New Roman"/>
          <w:i/>
          <w:sz w:val="24"/>
          <w:szCs w:val="24"/>
        </w:rPr>
        <w:t>Great Strategy Requires Creativity</w:t>
      </w:r>
      <w:r w:rsidRPr="00862522">
        <w:rPr>
          <w:rFonts w:ascii="Times New Roman" w:hAnsi="Times New Roman" w:cs="Times New Roman"/>
          <w:sz w:val="24"/>
          <w:szCs w:val="24"/>
        </w:rPr>
        <w:t>. [online] Harvard Business Review. Available at: &lt;https://hbr.org/2019/03/strategy-needs-creativity&gt; [Accessed 11 May 2020].</w:t>
      </w:r>
    </w:p>
    <w:p w:rsidR="00B01CEC" w:rsidRPr="00862522" w:rsidRDefault="00B01CEC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522">
        <w:rPr>
          <w:rFonts w:ascii="Times New Roman" w:hAnsi="Times New Roman" w:cs="Times New Roman"/>
          <w:sz w:val="24"/>
          <w:szCs w:val="24"/>
        </w:rPr>
        <w:t xml:space="preserve">Burn, P., 2020. </w:t>
      </w:r>
      <w:r w:rsidRPr="00862522">
        <w:rPr>
          <w:rFonts w:ascii="Times New Roman" w:hAnsi="Times New Roman" w:cs="Times New Roman"/>
          <w:i/>
          <w:sz w:val="24"/>
          <w:szCs w:val="24"/>
        </w:rPr>
        <w:t xml:space="preserve">Corporate Entrepreneurship </w:t>
      </w:r>
      <w:proofErr w:type="gramStart"/>
      <w:r w:rsidRPr="00862522">
        <w:rPr>
          <w:rFonts w:ascii="Times New Roman" w:hAnsi="Times New Roman" w:cs="Times New Roman"/>
          <w:i/>
          <w:sz w:val="24"/>
          <w:szCs w:val="24"/>
        </w:rPr>
        <w:t>And</w:t>
      </w:r>
      <w:proofErr w:type="gramEnd"/>
      <w:r w:rsidRPr="00862522">
        <w:rPr>
          <w:rFonts w:ascii="Times New Roman" w:hAnsi="Times New Roman" w:cs="Times New Roman"/>
          <w:i/>
          <w:sz w:val="24"/>
          <w:szCs w:val="24"/>
        </w:rPr>
        <w:t xml:space="preserve"> Innovation</w:t>
      </w:r>
      <w:r w:rsidRPr="00862522">
        <w:rPr>
          <w:rFonts w:ascii="Times New Roman" w:hAnsi="Times New Roman" w:cs="Times New Roman"/>
          <w:sz w:val="24"/>
          <w:szCs w:val="24"/>
        </w:rPr>
        <w:t>. 4th ed. London: Red Globe Press, p.102.</w:t>
      </w:r>
    </w:p>
    <w:p w:rsidR="00B01CEC" w:rsidRPr="00862522" w:rsidRDefault="00B01CEC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1CEC" w:rsidRPr="00862522" w:rsidRDefault="00B01CEC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2DA7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522">
        <w:rPr>
          <w:rFonts w:ascii="Times New Roman" w:hAnsi="Times New Roman" w:cs="Times New Roman"/>
          <w:sz w:val="24"/>
          <w:szCs w:val="24"/>
        </w:rPr>
        <w:t xml:space="preserve">Choudhary, S., 2020. </w:t>
      </w:r>
      <w:r w:rsidRPr="00862522">
        <w:rPr>
          <w:rFonts w:ascii="Times New Roman" w:hAnsi="Times New Roman" w:cs="Times New Roman"/>
          <w:i/>
          <w:sz w:val="24"/>
          <w:szCs w:val="24"/>
        </w:rPr>
        <w:t>Fuel Prices To Rise Sharply As Crude Prices Flare Up</w:t>
      </w:r>
      <w:r w:rsidRPr="00862522">
        <w:rPr>
          <w:rFonts w:ascii="Times New Roman" w:hAnsi="Times New Roman" w:cs="Times New Roman"/>
          <w:sz w:val="24"/>
          <w:szCs w:val="24"/>
        </w:rPr>
        <w:t>. [online] The Economic Times. Available at: &lt;https://economictimes.indiatimes.com/industry/energy/oil-gas/fuel-prices-to-rise-sharply-as-crude-prices-flare-up/articleshow/64819314.cms?from=mdr&gt; [Accessed 9 May 2020].</w:t>
      </w:r>
    </w:p>
    <w:p w:rsidR="00C62DA7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522">
        <w:rPr>
          <w:rFonts w:ascii="Times New Roman" w:hAnsi="Times New Roman" w:cs="Times New Roman"/>
          <w:sz w:val="24"/>
          <w:szCs w:val="24"/>
        </w:rPr>
        <w:t xml:space="preserve">Daft, R., Murphy, J. and </w:t>
      </w:r>
      <w:proofErr w:type="spellStart"/>
      <w:r w:rsidRPr="00862522">
        <w:rPr>
          <w:rFonts w:ascii="Times New Roman" w:hAnsi="Times New Roman" w:cs="Times New Roman"/>
          <w:sz w:val="24"/>
          <w:szCs w:val="24"/>
        </w:rPr>
        <w:t>Willmontt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H., 2010. </w:t>
      </w:r>
      <w:r w:rsidRPr="00862522">
        <w:rPr>
          <w:rFonts w:ascii="Times New Roman" w:hAnsi="Times New Roman" w:cs="Times New Roman"/>
          <w:i/>
          <w:sz w:val="24"/>
          <w:szCs w:val="24"/>
        </w:rPr>
        <w:t>Organization Theory &amp; Design</w:t>
      </w:r>
      <w:r w:rsidRPr="00862522">
        <w:rPr>
          <w:rFonts w:ascii="Times New Roman" w:hAnsi="Times New Roman" w:cs="Times New Roman"/>
          <w:sz w:val="24"/>
          <w:szCs w:val="24"/>
        </w:rPr>
        <w:t xml:space="preserve">. 1st ed. CENGAGE </w:t>
      </w:r>
      <w:proofErr w:type="spellStart"/>
      <w:r w:rsidRPr="00862522">
        <w:rPr>
          <w:rFonts w:ascii="Times New Roman" w:hAnsi="Times New Roman" w:cs="Times New Roman"/>
          <w:sz w:val="24"/>
          <w:szCs w:val="24"/>
        </w:rPr>
        <w:t>Lrng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 Business Press, pp.451-467.</w:t>
      </w:r>
    </w:p>
    <w:p w:rsidR="00C62DA7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522">
        <w:rPr>
          <w:rFonts w:ascii="Times New Roman" w:hAnsi="Times New Roman" w:cs="Times New Roman"/>
          <w:sz w:val="24"/>
          <w:szCs w:val="24"/>
        </w:rPr>
        <w:t xml:space="preserve">Dawes, J., 2018. The Ansoff Matrix: A Legendary Tool, But with Two Logical Problems. </w:t>
      </w:r>
      <w:r w:rsidRPr="00862522">
        <w:rPr>
          <w:rFonts w:ascii="Times New Roman" w:hAnsi="Times New Roman" w:cs="Times New Roman"/>
          <w:i/>
          <w:sz w:val="24"/>
          <w:szCs w:val="24"/>
        </w:rPr>
        <w:t>SSRN Electronic Journal</w:t>
      </w:r>
      <w:proofErr w:type="gramStart"/>
      <w:r w:rsidRPr="00862522">
        <w:rPr>
          <w:rFonts w:ascii="Times New Roman" w:hAnsi="Times New Roman" w:cs="Times New Roman"/>
          <w:sz w:val="24"/>
          <w:szCs w:val="24"/>
        </w:rPr>
        <w:t>,.</w:t>
      </w:r>
      <w:proofErr w:type="gramEnd"/>
    </w:p>
    <w:p w:rsidR="00B01CEC" w:rsidRPr="00862522" w:rsidRDefault="00B01CEC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522">
        <w:rPr>
          <w:rFonts w:ascii="Times New Roman" w:hAnsi="Times New Roman" w:cs="Times New Roman"/>
          <w:sz w:val="24"/>
          <w:szCs w:val="24"/>
        </w:rPr>
        <w:t xml:space="preserve">De Neve, J., 2020. </w:t>
      </w:r>
      <w:r w:rsidRPr="00862522">
        <w:rPr>
          <w:rFonts w:ascii="Times New Roman" w:hAnsi="Times New Roman" w:cs="Times New Roman"/>
          <w:i/>
          <w:sz w:val="24"/>
          <w:szCs w:val="24"/>
        </w:rPr>
        <w:t xml:space="preserve">Why Wellbeing Matters </w:t>
      </w:r>
      <w:proofErr w:type="gramStart"/>
      <w:r w:rsidRPr="00862522">
        <w:rPr>
          <w:rFonts w:ascii="Times New Roman" w:hAnsi="Times New Roman" w:cs="Times New Roman"/>
          <w:i/>
          <w:sz w:val="24"/>
          <w:szCs w:val="24"/>
        </w:rPr>
        <w:t>And How To</w:t>
      </w:r>
      <w:proofErr w:type="gramEnd"/>
      <w:r w:rsidRPr="00862522">
        <w:rPr>
          <w:rFonts w:ascii="Times New Roman" w:hAnsi="Times New Roman" w:cs="Times New Roman"/>
          <w:i/>
          <w:sz w:val="24"/>
          <w:szCs w:val="24"/>
        </w:rPr>
        <w:t xml:space="preserve"> Improve It</w:t>
      </w:r>
      <w:r w:rsidRPr="00862522">
        <w:rPr>
          <w:rFonts w:ascii="Times New Roman" w:hAnsi="Times New Roman" w:cs="Times New Roman"/>
          <w:sz w:val="24"/>
          <w:szCs w:val="24"/>
        </w:rPr>
        <w:t>. [online] Saïd Business School. Available at: &lt;https://www.sbs.ox.ac.uk/oxford-answers/why-wellbeing-matters-and-how-improve-it&gt; [Accessed 16 May 2020].</w:t>
      </w:r>
    </w:p>
    <w:p w:rsidR="00862522" w:rsidRPr="00862522" w:rsidRDefault="00862522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5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Denyer</w:t>
      </w:r>
      <w:proofErr w:type="spellEnd"/>
      <w:r w:rsidRPr="008625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D., 2020. </w:t>
      </w:r>
      <w:r w:rsidRPr="00862522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Organizational Resilience: A Summary </w:t>
      </w:r>
      <w:proofErr w:type="gramStart"/>
      <w:r w:rsidRPr="00862522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Of</w:t>
      </w:r>
      <w:proofErr w:type="gramEnd"/>
      <w:r w:rsidRPr="00862522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Academic Evidence, Business Insights And New Thinking</w:t>
      </w:r>
      <w:r w:rsidRPr="008625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Cranfield.ac.uk. Available at: &lt;https://www.cranfield.ac.uk/som/case-studies/organizational-resilience-a-summary-of-academic-evidence-business-insights-and-new-thinking&gt; [Accessed 26 May 2020].</w:t>
      </w:r>
    </w:p>
    <w:p w:rsidR="00C62DA7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522">
        <w:rPr>
          <w:rFonts w:ascii="Times New Roman" w:hAnsi="Times New Roman" w:cs="Times New Roman"/>
          <w:sz w:val="24"/>
          <w:szCs w:val="24"/>
        </w:rPr>
        <w:t xml:space="preserve">Dess, G. and Davis, P., 1984. Porter's (1980) Generic Strategies as Determinants of Strategic Group Membership and Organizational Performance. </w:t>
      </w:r>
      <w:r w:rsidRPr="00862522">
        <w:rPr>
          <w:rFonts w:ascii="Times New Roman" w:hAnsi="Times New Roman" w:cs="Times New Roman"/>
          <w:i/>
          <w:sz w:val="24"/>
          <w:szCs w:val="24"/>
        </w:rPr>
        <w:t>Academy of Management Journal</w:t>
      </w:r>
      <w:r w:rsidRPr="00862522">
        <w:rPr>
          <w:rFonts w:ascii="Times New Roman" w:hAnsi="Times New Roman" w:cs="Times New Roman"/>
          <w:sz w:val="24"/>
          <w:szCs w:val="24"/>
        </w:rPr>
        <w:t>, [online] 27(3), pp.467-488. Available at: &lt;https://journals.aom.org/doi/abs/10.5465/256040&gt; [Accessed 7 May 2020].</w:t>
      </w:r>
    </w:p>
    <w:p w:rsidR="00C62DA7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522">
        <w:rPr>
          <w:rFonts w:ascii="Times New Roman" w:hAnsi="Times New Roman" w:cs="Times New Roman"/>
          <w:sz w:val="24"/>
          <w:szCs w:val="24"/>
        </w:rPr>
        <w:lastRenderedPageBreak/>
        <w:t xml:space="preserve">Dess, G., McNamara, G. and Eisner, A., 2015. </w:t>
      </w:r>
      <w:r w:rsidRPr="00862522">
        <w:rPr>
          <w:rFonts w:ascii="Times New Roman" w:hAnsi="Times New Roman" w:cs="Times New Roman"/>
          <w:i/>
          <w:sz w:val="24"/>
          <w:szCs w:val="24"/>
        </w:rPr>
        <w:t xml:space="preserve">Strategic Management: Text </w:t>
      </w:r>
      <w:proofErr w:type="gramStart"/>
      <w:r w:rsidRPr="00862522">
        <w:rPr>
          <w:rFonts w:ascii="Times New Roman" w:hAnsi="Times New Roman" w:cs="Times New Roman"/>
          <w:i/>
          <w:sz w:val="24"/>
          <w:szCs w:val="24"/>
        </w:rPr>
        <w:t>And</w:t>
      </w:r>
      <w:proofErr w:type="gramEnd"/>
      <w:r w:rsidRPr="00862522">
        <w:rPr>
          <w:rFonts w:ascii="Times New Roman" w:hAnsi="Times New Roman" w:cs="Times New Roman"/>
          <w:i/>
          <w:sz w:val="24"/>
          <w:szCs w:val="24"/>
        </w:rPr>
        <w:t xml:space="preserve"> Cases</w:t>
      </w:r>
      <w:r w:rsidRPr="00862522">
        <w:rPr>
          <w:rFonts w:ascii="Times New Roman" w:hAnsi="Times New Roman" w:cs="Times New Roman"/>
          <w:sz w:val="24"/>
          <w:szCs w:val="24"/>
        </w:rPr>
        <w:t>. 8th ed. pp.17-24.</w:t>
      </w:r>
    </w:p>
    <w:p w:rsidR="00C62DA7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522">
        <w:rPr>
          <w:rFonts w:ascii="Times New Roman" w:hAnsi="Times New Roman" w:cs="Times New Roman"/>
          <w:sz w:val="24"/>
          <w:szCs w:val="24"/>
        </w:rPr>
        <w:t>Dichter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A., Lind, F. and </w:t>
      </w:r>
      <w:proofErr w:type="spellStart"/>
      <w:r w:rsidRPr="00862522">
        <w:rPr>
          <w:rFonts w:ascii="Times New Roman" w:hAnsi="Times New Roman" w:cs="Times New Roman"/>
          <w:sz w:val="24"/>
          <w:szCs w:val="24"/>
        </w:rPr>
        <w:t>Singham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S., 2020. </w:t>
      </w:r>
      <w:r w:rsidRPr="00862522">
        <w:rPr>
          <w:rFonts w:ascii="Times New Roman" w:hAnsi="Times New Roman" w:cs="Times New Roman"/>
          <w:i/>
          <w:sz w:val="24"/>
          <w:szCs w:val="24"/>
        </w:rPr>
        <w:t xml:space="preserve">Turning Around </w:t>
      </w:r>
      <w:proofErr w:type="gramStart"/>
      <w:r w:rsidRPr="00862522">
        <w:rPr>
          <w:rFonts w:ascii="Times New Roman" w:hAnsi="Times New Roman" w:cs="Times New Roman"/>
          <w:i/>
          <w:sz w:val="24"/>
          <w:szCs w:val="24"/>
        </w:rPr>
        <w:t>A</w:t>
      </w:r>
      <w:proofErr w:type="gramEnd"/>
      <w:r w:rsidRPr="00862522">
        <w:rPr>
          <w:rFonts w:ascii="Times New Roman" w:hAnsi="Times New Roman" w:cs="Times New Roman"/>
          <w:i/>
          <w:sz w:val="24"/>
          <w:szCs w:val="24"/>
        </w:rPr>
        <w:t xml:space="preserve"> Struggling Airline: An Interview With The CEO Of Malaysia Airlines</w:t>
      </w:r>
      <w:r w:rsidRPr="00862522">
        <w:rPr>
          <w:rFonts w:ascii="Times New Roman" w:hAnsi="Times New Roman" w:cs="Times New Roman"/>
          <w:sz w:val="24"/>
          <w:szCs w:val="24"/>
        </w:rPr>
        <w:t>. [online] McKinsey &amp; Company. Available at: &lt;https://www.mckinsey.com/featured-insights/leadership/turning-around-a-struggling-airline-an-interview-with-the-ceo-of-malaysia-airlines&gt; [Accessed 6 May 2020].</w:t>
      </w:r>
    </w:p>
    <w:p w:rsidR="00C62DA7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522">
        <w:rPr>
          <w:rFonts w:ascii="Times New Roman" w:hAnsi="Times New Roman" w:cs="Times New Roman"/>
          <w:sz w:val="24"/>
          <w:szCs w:val="24"/>
        </w:rPr>
        <w:t>Eng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L. and </w:t>
      </w:r>
      <w:proofErr w:type="spellStart"/>
      <w:r w:rsidRPr="00862522">
        <w:rPr>
          <w:rFonts w:ascii="Times New Roman" w:hAnsi="Times New Roman" w:cs="Times New Roman"/>
          <w:sz w:val="24"/>
          <w:szCs w:val="24"/>
        </w:rPr>
        <w:t>Vichitsarawong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T., 2019. Competition and profits in the airline industry: the case of AirAsia and Malaysia Airlines. </w:t>
      </w:r>
      <w:r w:rsidRPr="00862522">
        <w:rPr>
          <w:rFonts w:ascii="Times New Roman" w:hAnsi="Times New Roman" w:cs="Times New Roman"/>
          <w:i/>
          <w:sz w:val="24"/>
          <w:szCs w:val="24"/>
        </w:rPr>
        <w:t>International Journal of Revenue Management</w:t>
      </w:r>
      <w:r w:rsidRPr="00862522">
        <w:rPr>
          <w:rFonts w:ascii="Times New Roman" w:hAnsi="Times New Roman" w:cs="Times New Roman"/>
          <w:sz w:val="24"/>
          <w:szCs w:val="24"/>
        </w:rPr>
        <w:t>, [online] 11(1/2), p.126. Available at: &lt;https://www.researchgate.net/publication/327392990_SWOT_Analysis_Malaysia_Airlines_versus_AirAsia&gt; [Accessed 8 May 2020].</w:t>
      </w:r>
    </w:p>
    <w:p w:rsidR="00B01CEC" w:rsidRPr="00862522" w:rsidRDefault="00B01CEC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522">
        <w:rPr>
          <w:rFonts w:ascii="Times New Roman" w:hAnsi="Times New Roman" w:cs="Times New Roman"/>
          <w:sz w:val="24"/>
          <w:szCs w:val="24"/>
        </w:rPr>
        <w:t xml:space="preserve">Gill, A., Fitzgerald, S., </w:t>
      </w:r>
      <w:proofErr w:type="spellStart"/>
      <w:r w:rsidRPr="00862522">
        <w:rPr>
          <w:rFonts w:ascii="Times New Roman" w:hAnsi="Times New Roman" w:cs="Times New Roman"/>
          <w:sz w:val="24"/>
          <w:szCs w:val="24"/>
        </w:rPr>
        <w:t>Bhutani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S., Mand, H. and Sharma, S., 2010. The relationship between transformational leadership and employee desire for empowerment. </w:t>
      </w:r>
      <w:r w:rsidRPr="00862522">
        <w:rPr>
          <w:rFonts w:ascii="Times New Roman" w:hAnsi="Times New Roman" w:cs="Times New Roman"/>
          <w:i/>
          <w:sz w:val="24"/>
          <w:szCs w:val="24"/>
        </w:rPr>
        <w:t>International Journal of Contemporary Hospitality Management</w:t>
      </w:r>
      <w:r w:rsidRPr="00862522">
        <w:rPr>
          <w:rFonts w:ascii="Times New Roman" w:hAnsi="Times New Roman" w:cs="Times New Roman"/>
          <w:sz w:val="24"/>
          <w:szCs w:val="24"/>
        </w:rPr>
        <w:t>, [online] 22(2), pp.263-273. Available at: &lt;https://www.emerald.com/insight/content/doi/10.1108/09596111011018223/full/html&gt; [Accessed 2 March 2020].</w:t>
      </w:r>
    </w:p>
    <w:p w:rsidR="00B01CEC" w:rsidRPr="00862522" w:rsidRDefault="00B01CEC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522">
        <w:rPr>
          <w:rFonts w:ascii="Times New Roman" w:hAnsi="Times New Roman" w:cs="Times New Roman"/>
          <w:sz w:val="24"/>
          <w:szCs w:val="24"/>
        </w:rPr>
        <w:t>Gramer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62522">
        <w:rPr>
          <w:rFonts w:ascii="Times New Roman" w:hAnsi="Times New Roman" w:cs="Times New Roman"/>
          <w:sz w:val="24"/>
          <w:szCs w:val="24"/>
        </w:rPr>
        <w:t>Detsch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62522">
        <w:rPr>
          <w:rFonts w:ascii="Times New Roman" w:hAnsi="Times New Roman" w:cs="Times New Roman"/>
          <w:sz w:val="24"/>
          <w:szCs w:val="24"/>
        </w:rPr>
        <w:t>Pacini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Roberts, </w:t>
      </w:r>
      <w:proofErr w:type="spellStart"/>
      <w:r w:rsidRPr="00862522">
        <w:rPr>
          <w:rFonts w:ascii="Times New Roman" w:hAnsi="Times New Roman" w:cs="Times New Roman"/>
          <w:sz w:val="24"/>
          <w:szCs w:val="24"/>
        </w:rPr>
        <w:t>Haverty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Staff, Palmer, Kennedy, Southern and Palmer, 2020. </w:t>
      </w:r>
      <w:r w:rsidRPr="00862522">
        <w:rPr>
          <w:rFonts w:ascii="Times New Roman" w:hAnsi="Times New Roman" w:cs="Times New Roman"/>
          <w:i/>
          <w:sz w:val="24"/>
          <w:szCs w:val="24"/>
        </w:rPr>
        <w:t xml:space="preserve">Mapping </w:t>
      </w:r>
      <w:proofErr w:type="gramStart"/>
      <w:r w:rsidRPr="00862522">
        <w:rPr>
          <w:rFonts w:ascii="Times New Roman" w:hAnsi="Times New Roman" w:cs="Times New Roman"/>
          <w:i/>
          <w:sz w:val="24"/>
          <w:szCs w:val="24"/>
        </w:rPr>
        <w:t>The</w:t>
      </w:r>
      <w:proofErr w:type="gramEnd"/>
      <w:r w:rsidRPr="00862522">
        <w:rPr>
          <w:rFonts w:ascii="Times New Roman" w:hAnsi="Times New Roman" w:cs="Times New Roman"/>
          <w:i/>
          <w:sz w:val="24"/>
          <w:szCs w:val="24"/>
        </w:rPr>
        <w:t xml:space="preserve"> Coronavirus Outbreak</w:t>
      </w:r>
      <w:r w:rsidRPr="00862522">
        <w:rPr>
          <w:rFonts w:ascii="Times New Roman" w:hAnsi="Times New Roman" w:cs="Times New Roman"/>
          <w:sz w:val="24"/>
          <w:szCs w:val="24"/>
        </w:rPr>
        <w:t>. [online] Foreign Policy. Available at: &lt;https://foreignpolicy.com/2020/03/04/mapping-coronavirus-outbreak-infographic/&gt; [Accessed 13 May 2020].</w:t>
      </w:r>
    </w:p>
    <w:p w:rsidR="00B01CEC" w:rsidRPr="00862522" w:rsidRDefault="00B01CEC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2DA7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522">
        <w:rPr>
          <w:rFonts w:ascii="Times New Roman" w:hAnsi="Times New Roman" w:cs="Times New Roman"/>
          <w:sz w:val="24"/>
          <w:szCs w:val="24"/>
        </w:rPr>
        <w:t xml:space="preserve">Greiner, L., 1967. </w:t>
      </w:r>
      <w:r w:rsidRPr="00862522">
        <w:rPr>
          <w:rFonts w:ascii="Times New Roman" w:hAnsi="Times New Roman" w:cs="Times New Roman"/>
          <w:i/>
          <w:sz w:val="24"/>
          <w:szCs w:val="24"/>
        </w:rPr>
        <w:t xml:space="preserve">Patterns </w:t>
      </w:r>
      <w:proofErr w:type="gramStart"/>
      <w:r w:rsidRPr="00862522">
        <w:rPr>
          <w:rFonts w:ascii="Times New Roman" w:hAnsi="Times New Roman" w:cs="Times New Roman"/>
          <w:i/>
          <w:sz w:val="24"/>
          <w:szCs w:val="24"/>
        </w:rPr>
        <w:t>Of</w:t>
      </w:r>
      <w:proofErr w:type="gramEnd"/>
      <w:r w:rsidRPr="00862522">
        <w:rPr>
          <w:rFonts w:ascii="Times New Roman" w:hAnsi="Times New Roman" w:cs="Times New Roman"/>
          <w:i/>
          <w:sz w:val="24"/>
          <w:szCs w:val="24"/>
        </w:rPr>
        <w:t xml:space="preserve"> Organization Change</w:t>
      </w:r>
      <w:r w:rsidRPr="00862522">
        <w:rPr>
          <w:rFonts w:ascii="Times New Roman" w:hAnsi="Times New Roman" w:cs="Times New Roman"/>
          <w:sz w:val="24"/>
          <w:szCs w:val="24"/>
        </w:rPr>
        <w:t>. [online] Harvard Business Review. Available at: &lt;https://hbr.org/1967/05/patterns-of-organization-change&gt; [Accessed 5 May 2020].</w:t>
      </w:r>
    </w:p>
    <w:p w:rsidR="00B01CEC" w:rsidRPr="00862522" w:rsidRDefault="00B01CEC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522">
        <w:rPr>
          <w:rFonts w:ascii="Times New Roman" w:hAnsi="Times New Roman" w:cs="Times New Roman"/>
          <w:sz w:val="24"/>
          <w:szCs w:val="24"/>
        </w:rPr>
        <w:t xml:space="preserve">Hague, P., Hague, N. and Morgan, C., 2004. </w:t>
      </w:r>
      <w:r w:rsidRPr="00862522">
        <w:rPr>
          <w:rFonts w:ascii="Times New Roman" w:hAnsi="Times New Roman" w:cs="Times New Roman"/>
          <w:i/>
          <w:sz w:val="24"/>
          <w:szCs w:val="24"/>
        </w:rPr>
        <w:t xml:space="preserve">Market Research </w:t>
      </w:r>
      <w:proofErr w:type="gramStart"/>
      <w:r w:rsidRPr="00862522">
        <w:rPr>
          <w:rFonts w:ascii="Times New Roman" w:hAnsi="Times New Roman" w:cs="Times New Roman"/>
          <w:i/>
          <w:sz w:val="24"/>
          <w:szCs w:val="24"/>
        </w:rPr>
        <w:t>In</w:t>
      </w:r>
      <w:proofErr w:type="gramEnd"/>
      <w:r w:rsidRPr="00862522">
        <w:rPr>
          <w:rFonts w:ascii="Times New Roman" w:hAnsi="Times New Roman" w:cs="Times New Roman"/>
          <w:i/>
          <w:sz w:val="24"/>
          <w:szCs w:val="24"/>
        </w:rPr>
        <w:t xml:space="preserve"> Practice: A Guide To The Basics</w:t>
      </w:r>
      <w:r w:rsidRPr="00862522">
        <w:rPr>
          <w:rFonts w:ascii="Times New Roman" w:hAnsi="Times New Roman" w:cs="Times New Roman"/>
          <w:sz w:val="24"/>
          <w:szCs w:val="24"/>
        </w:rPr>
        <w:t xml:space="preserve">. 1st ed. London: </w:t>
      </w:r>
      <w:proofErr w:type="spellStart"/>
      <w:r w:rsidRPr="00862522">
        <w:rPr>
          <w:rFonts w:ascii="Times New Roman" w:hAnsi="Times New Roman" w:cs="Times New Roman"/>
          <w:sz w:val="24"/>
          <w:szCs w:val="24"/>
        </w:rPr>
        <w:t>London&amp;Sterling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>, VA, pp.123-124.</w:t>
      </w:r>
    </w:p>
    <w:p w:rsidR="00C62DA7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522">
        <w:rPr>
          <w:rFonts w:ascii="Times New Roman" w:hAnsi="Times New Roman" w:cs="Times New Roman"/>
          <w:sz w:val="24"/>
          <w:szCs w:val="24"/>
        </w:rPr>
        <w:lastRenderedPageBreak/>
        <w:t xml:space="preserve">Harris, E., 2017. </w:t>
      </w:r>
      <w:r w:rsidRPr="00862522">
        <w:rPr>
          <w:rFonts w:ascii="Times New Roman" w:hAnsi="Times New Roman" w:cs="Times New Roman"/>
          <w:i/>
          <w:sz w:val="24"/>
          <w:szCs w:val="24"/>
        </w:rPr>
        <w:t xml:space="preserve">The Routledge Companion </w:t>
      </w:r>
      <w:proofErr w:type="gramStart"/>
      <w:r w:rsidRPr="00862522">
        <w:rPr>
          <w:rFonts w:ascii="Times New Roman" w:hAnsi="Times New Roman" w:cs="Times New Roman"/>
          <w:i/>
          <w:sz w:val="24"/>
          <w:szCs w:val="24"/>
        </w:rPr>
        <w:t>To</w:t>
      </w:r>
      <w:proofErr w:type="gramEnd"/>
      <w:r w:rsidRPr="00862522">
        <w:rPr>
          <w:rFonts w:ascii="Times New Roman" w:hAnsi="Times New Roman" w:cs="Times New Roman"/>
          <w:i/>
          <w:sz w:val="24"/>
          <w:szCs w:val="24"/>
        </w:rPr>
        <w:t xml:space="preserve"> Performance Management And Control</w:t>
      </w:r>
      <w:r w:rsidRPr="00862522">
        <w:rPr>
          <w:rFonts w:ascii="Times New Roman" w:hAnsi="Times New Roman" w:cs="Times New Roman"/>
          <w:sz w:val="24"/>
          <w:szCs w:val="24"/>
        </w:rPr>
        <w:t xml:space="preserve">. 2nd ed. Business &amp; Economics, </w:t>
      </w:r>
      <w:proofErr w:type="spellStart"/>
      <w:r w:rsidRPr="00862522">
        <w:rPr>
          <w:rFonts w:ascii="Times New Roman" w:hAnsi="Times New Roman" w:cs="Times New Roman"/>
          <w:sz w:val="24"/>
          <w:szCs w:val="24"/>
        </w:rPr>
        <w:t>p.Chapter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 18.</w:t>
      </w:r>
    </w:p>
    <w:p w:rsidR="00C62DA7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522">
        <w:rPr>
          <w:rFonts w:ascii="Times New Roman" w:hAnsi="Times New Roman" w:cs="Times New Roman"/>
          <w:sz w:val="24"/>
          <w:szCs w:val="24"/>
        </w:rPr>
        <w:t xml:space="preserve">Harter, J., 2020. </w:t>
      </w:r>
      <w:r w:rsidRPr="00862522">
        <w:rPr>
          <w:rFonts w:ascii="Times New Roman" w:hAnsi="Times New Roman" w:cs="Times New Roman"/>
          <w:i/>
          <w:sz w:val="24"/>
          <w:szCs w:val="24"/>
        </w:rPr>
        <w:t xml:space="preserve">Employee Engagement On The Rise In The </w:t>
      </w:r>
      <w:proofErr w:type="gramStart"/>
      <w:r w:rsidRPr="00862522">
        <w:rPr>
          <w:rFonts w:ascii="Times New Roman" w:hAnsi="Times New Roman" w:cs="Times New Roman"/>
          <w:i/>
          <w:sz w:val="24"/>
          <w:szCs w:val="24"/>
        </w:rPr>
        <w:t>U.S.</w:t>
      </w:r>
      <w:r w:rsidRPr="0086252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62522">
        <w:rPr>
          <w:rFonts w:ascii="Times New Roman" w:hAnsi="Times New Roman" w:cs="Times New Roman"/>
          <w:sz w:val="24"/>
          <w:szCs w:val="24"/>
        </w:rPr>
        <w:t xml:space="preserve"> [online] Gallup Economy. Available at: &lt;https://news.gallup.com/poll/241649/employee-engagement-rise.aspx&gt; [Accessed 5 May 2020].</w:t>
      </w:r>
    </w:p>
    <w:p w:rsidR="00B01CEC" w:rsidRPr="00862522" w:rsidRDefault="00B01CEC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522">
        <w:rPr>
          <w:rFonts w:ascii="Times New Roman" w:hAnsi="Times New Roman" w:cs="Times New Roman"/>
          <w:sz w:val="24"/>
          <w:szCs w:val="24"/>
        </w:rPr>
        <w:t xml:space="preserve">Hassan, H., 2020. </w:t>
      </w:r>
      <w:r w:rsidRPr="00862522">
        <w:rPr>
          <w:rFonts w:ascii="Times New Roman" w:hAnsi="Times New Roman" w:cs="Times New Roman"/>
          <w:i/>
          <w:sz w:val="24"/>
          <w:szCs w:val="24"/>
        </w:rPr>
        <w:t xml:space="preserve">Malaysia Bans Travel Abroad, Shuts Schools </w:t>
      </w:r>
      <w:proofErr w:type="gramStart"/>
      <w:r w:rsidRPr="00862522">
        <w:rPr>
          <w:rFonts w:ascii="Times New Roman" w:hAnsi="Times New Roman" w:cs="Times New Roman"/>
          <w:i/>
          <w:sz w:val="24"/>
          <w:szCs w:val="24"/>
        </w:rPr>
        <w:t>And</w:t>
      </w:r>
      <w:proofErr w:type="gramEnd"/>
      <w:r w:rsidRPr="00862522">
        <w:rPr>
          <w:rFonts w:ascii="Times New Roman" w:hAnsi="Times New Roman" w:cs="Times New Roman"/>
          <w:i/>
          <w:sz w:val="24"/>
          <w:szCs w:val="24"/>
        </w:rPr>
        <w:t xml:space="preserve"> Businesses Over Coronavirus Spread; Lockdown Till March 31</w:t>
      </w:r>
      <w:r w:rsidRPr="00862522">
        <w:rPr>
          <w:rFonts w:ascii="Times New Roman" w:hAnsi="Times New Roman" w:cs="Times New Roman"/>
          <w:sz w:val="24"/>
          <w:szCs w:val="24"/>
        </w:rPr>
        <w:t>. [online] The Straits Times. Available at: &lt;https://www.straitstimes.com/asia/se-asia/malaysia-to-impose-lockdown-from-wednesday-to-march-31&gt; [Accessed 13 April 2020]</w:t>
      </w:r>
    </w:p>
    <w:p w:rsidR="00B01CEC" w:rsidRPr="00862522" w:rsidRDefault="00B01CEC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522">
        <w:rPr>
          <w:rFonts w:ascii="Times New Roman" w:hAnsi="Times New Roman" w:cs="Times New Roman"/>
          <w:sz w:val="24"/>
          <w:szCs w:val="24"/>
        </w:rPr>
        <w:t xml:space="preserve">Hicks, A., 2019. </w:t>
      </w:r>
      <w:r w:rsidRPr="00862522">
        <w:rPr>
          <w:rFonts w:ascii="Times New Roman" w:hAnsi="Times New Roman" w:cs="Times New Roman"/>
          <w:i/>
          <w:sz w:val="24"/>
          <w:szCs w:val="24"/>
        </w:rPr>
        <w:t>Top 10 Ways To Improve Employee Efficiency</w:t>
      </w:r>
      <w:r w:rsidRPr="00862522">
        <w:rPr>
          <w:rFonts w:ascii="Times New Roman" w:hAnsi="Times New Roman" w:cs="Times New Roman"/>
          <w:sz w:val="24"/>
          <w:szCs w:val="24"/>
        </w:rPr>
        <w:t xml:space="preserve">. [online] </w:t>
      </w:r>
      <w:proofErr w:type="spellStart"/>
      <w:r w:rsidRPr="00862522">
        <w:rPr>
          <w:rFonts w:ascii="Times New Roman" w:hAnsi="Times New Roman" w:cs="Times New Roman"/>
          <w:sz w:val="24"/>
          <w:szCs w:val="24"/>
        </w:rPr>
        <w:t>Workest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>. Available at: &lt;https://www.zenefits.com/workest/top-10-ways-to-improve-employee-efficiency/&gt; [Accessed 17 May 2020].</w:t>
      </w:r>
    </w:p>
    <w:p w:rsidR="00B01CEC" w:rsidRPr="00862522" w:rsidRDefault="00B01CEC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522">
        <w:rPr>
          <w:rFonts w:ascii="Times New Roman" w:hAnsi="Times New Roman" w:cs="Times New Roman"/>
          <w:sz w:val="24"/>
          <w:szCs w:val="24"/>
        </w:rPr>
        <w:t xml:space="preserve">HRM Asia. 2020. </w:t>
      </w:r>
      <w:r w:rsidRPr="00862522">
        <w:rPr>
          <w:rFonts w:ascii="Times New Roman" w:hAnsi="Times New Roman" w:cs="Times New Roman"/>
          <w:i/>
          <w:sz w:val="24"/>
          <w:szCs w:val="24"/>
        </w:rPr>
        <w:t xml:space="preserve">Building </w:t>
      </w:r>
      <w:proofErr w:type="gramStart"/>
      <w:r w:rsidRPr="00862522">
        <w:rPr>
          <w:rFonts w:ascii="Times New Roman" w:hAnsi="Times New Roman" w:cs="Times New Roman"/>
          <w:i/>
          <w:sz w:val="24"/>
          <w:szCs w:val="24"/>
        </w:rPr>
        <w:t>Both</w:t>
      </w:r>
      <w:proofErr w:type="gramEnd"/>
      <w:r w:rsidRPr="00862522">
        <w:rPr>
          <w:rFonts w:ascii="Times New Roman" w:hAnsi="Times New Roman" w:cs="Times New Roman"/>
          <w:i/>
          <w:sz w:val="24"/>
          <w:szCs w:val="24"/>
        </w:rPr>
        <w:t xml:space="preserve"> People And Culture At </w:t>
      </w:r>
      <w:proofErr w:type="spellStart"/>
      <w:r w:rsidRPr="00862522">
        <w:rPr>
          <w:rFonts w:ascii="Times New Roman" w:hAnsi="Times New Roman" w:cs="Times New Roman"/>
          <w:i/>
          <w:sz w:val="24"/>
          <w:szCs w:val="24"/>
        </w:rPr>
        <w:t>Airasia</w:t>
      </w:r>
      <w:proofErr w:type="spellEnd"/>
      <w:r w:rsidRPr="00862522">
        <w:rPr>
          <w:rFonts w:ascii="Times New Roman" w:hAnsi="Times New Roman" w:cs="Times New Roman"/>
          <w:i/>
          <w:sz w:val="24"/>
          <w:szCs w:val="24"/>
        </w:rPr>
        <w:t xml:space="preserve"> | HRM Asia</w:t>
      </w:r>
      <w:r w:rsidRPr="00862522">
        <w:rPr>
          <w:rFonts w:ascii="Times New Roman" w:hAnsi="Times New Roman" w:cs="Times New Roman"/>
          <w:sz w:val="24"/>
          <w:szCs w:val="24"/>
        </w:rPr>
        <w:t>. [online] Available at: &lt;https://hrmasia.com/people-culture-airasia/&gt; [Accessed 28 March 2020].</w:t>
      </w:r>
    </w:p>
    <w:p w:rsidR="00C62DA7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522">
        <w:rPr>
          <w:rFonts w:ascii="Times New Roman" w:hAnsi="Times New Roman" w:cs="Times New Roman"/>
          <w:sz w:val="24"/>
          <w:szCs w:val="24"/>
        </w:rPr>
        <w:t>Jeddi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A., </w:t>
      </w:r>
      <w:proofErr w:type="spellStart"/>
      <w:r w:rsidRPr="00862522">
        <w:rPr>
          <w:rFonts w:ascii="Times New Roman" w:hAnsi="Times New Roman" w:cs="Times New Roman"/>
          <w:sz w:val="24"/>
          <w:szCs w:val="24"/>
        </w:rPr>
        <w:t>Renani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N., </w:t>
      </w:r>
      <w:proofErr w:type="spellStart"/>
      <w:r w:rsidRPr="00862522">
        <w:rPr>
          <w:rFonts w:ascii="Times New Roman" w:hAnsi="Times New Roman" w:cs="Times New Roman"/>
          <w:sz w:val="24"/>
          <w:szCs w:val="24"/>
        </w:rPr>
        <w:t>Khademi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A., Shokri, V. and </w:t>
      </w:r>
      <w:proofErr w:type="spellStart"/>
      <w:r w:rsidRPr="00862522">
        <w:rPr>
          <w:rFonts w:ascii="Times New Roman" w:hAnsi="Times New Roman" w:cs="Times New Roman"/>
          <w:sz w:val="24"/>
          <w:szCs w:val="24"/>
        </w:rPr>
        <w:t>Noordin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M., 2013. Low-Cost Strategy Factors in Airline Industry: The AirAsia Case. </w:t>
      </w:r>
      <w:r w:rsidRPr="00862522">
        <w:rPr>
          <w:rFonts w:ascii="Times New Roman" w:hAnsi="Times New Roman" w:cs="Times New Roman"/>
          <w:i/>
          <w:sz w:val="24"/>
          <w:szCs w:val="24"/>
        </w:rPr>
        <w:t>Advanced Materials Research</w:t>
      </w:r>
      <w:r w:rsidRPr="00862522">
        <w:rPr>
          <w:rFonts w:ascii="Times New Roman" w:hAnsi="Times New Roman" w:cs="Times New Roman"/>
          <w:sz w:val="24"/>
          <w:szCs w:val="24"/>
        </w:rPr>
        <w:t>, 845, pp.652-657.</w:t>
      </w:r>
    </w:p>
    <w:p w:rsidR="00C62DA7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522">
        <w:rPr>
          <w:rFonts w:ascii="Times New Roman" w:hAnsi="Times New Roman" w:cs="Times New Roman"/>
          <w:sz w:val="24"/>
          <w:szCs w:val="24"/>
        </w:rPr>
        <w:t xml:space="preserve">Johnson, G., Whittington, R., Sholes, K., Angwin, D. and </w:t>
      </w:r>
      <w:proofErr w:type="spellStart"/>
      <w:r w:rsidRPr="00862522">
        <w:rPr>
          <w:rFonts w:ascii="Times New Roman" w:hAnsi="Times New Roman" w:cs="Times New Roman"/>
          <w:sz w:val="24"/>
          <w:szCs w:val="24"/>
        </w:rPr>
        <w:t>Regner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P., 2014. </w:t>
      </w:r>
      <w:r w:rsidRPr="00862522">
        <w:rPr>
          <w:rFonts w:ascii="Times New Roman" w:hAnsi="Times New Roman" w:cs="Times New Roman"/>
          <w:i/>
          <w:sz w:val="24"/>
          <w:szCs w:val="24"/>
        </w:rPr>
        <w:t>Exploring Corporate Strategy</w:t>
      </w:r>
      <w:r w:rsidRPr="00862522">
        <w:rPr>
          <w:rFonts w:ascii="Times New Roman" w:hAnsi="Times New Roman" w:cs="Times New Roman"/>
          <w:sz w:val="24"/>
          <w:szCs w:val="24"/>
        </w:rPr>
        <w:t>. 11th ed. Harlow: Pearson, pp.63-69; 90-115; 210; 245-247.</w:t>
      </w:r>
    </w:p>
    <w:p w:rsidR="00B01CEC" w:rsidRPr="00862522" w:rsidRDefault="00B01CEC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522">
        <w:rPr>
          <w:rFonts w:ascii="Times New Roman" w:hAnsi="Times New Roman" w:cs="Times New Roman"/>
          <w:sz w:val="24"/>
          <w:szCs w:val="24"/>
        </w:rPr>
        <w:t>Kalra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S., Pathak, V. and Jena, B., 2013. Qualitative research. </w:t>
      </w:r>
      <w:r w:rsidRPr="00862522">
        <w:rPr>
          <w:rFonts w:ascii="Times New Roman" w:hAnsi="Times New Roman" w:cs="Times New Roman"/>
          <w:i/>
          <w:sz w:val="24"/>
          <w:szCs w:val="24"/>
        </w:rPr>
        <w:t>Perspectives in Clinical Research</w:t>
      </w:r>
      <w:r w:rsidRPr="00862522">
        <w:rPr>
          <w:rFonts w:ascii="Times New Roman" w:hAnsi="Times New Roman" w:cs="Times New Roman"/>
          <w:sz w:val="24"/>
          <w:szCs w:val="24"/>
        </w:rPr>
        <w:t>, [online] 4(3), p.192. Available at: &lt;https://www.ncbi.nlm.nih.gov/pmc/articles/PMC3757586/&gt; [Accessed 3 March 2020].</w:t>
      </w:r>
    </w:p>
    <w:p w:rsidR="00C62DA7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522">
        <w:rPr>
          <w:rFonts w:ascii="Times New Roman" w:hAnsi="Times New Roman" w:cs="Times New Roman"/>
          <w:sz w:val="24"/>
          <w:szCs w:val="24"/>
        </w:rPr>
        <w:t>Khaitan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R., 2017. </w:t>
      </w:r>
      <w:r w:rsidRPr="00862522">
        <w:rPr>
          <w:rFonts w:ascii="Times New Roman" w:hAnsi="Times New Roman" w:cs="Times New Roman"/>
          <w:i/>
          <w:sz w:val="24"/>
          <w:szCs w:val="24"/>
        </w:rPr>
        <w:t>3 Airline Stocks To Ride The Travel Boom In Southeast Asia | Frontera</w:t>
      </w:r>
      <w:r w:rsidRPr="00862522">
        <w:rPr>
          <w:rFonts w:ascii="Times New Roman" w:hAnsi="Times New Roman" w:cs="Times New Roman"/>
          <w:sz w:val="24"/>
          <w:szCs w:val="24"/>
        </w:rPr>
        <w:t>. [online] Frontera. Available at: &lt;https://frontera.net/news/asia/3-airline-stocks-to-ride-the-travel-boom-in-southeast-asia/&gt; [Accessed 12 May 2020].</w:t>
      </w:r>
    </w:p>
    <w:p w:rsidR="00B01CEC" w:rsidRPr="00862522" w:rsidRDefault="00B01CEC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522">
        <w:rPr>
          <w:rFonts w:ascii="Times New Roman" w:hAnsi="Times New Roman" w:cs="Times New Roman"/>
          <w:sz w:val="24"/>
          <w:szCs w:val="24"/>
        </w:rPr>
        <w:t>Kosso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P., 2011. </w:t>
      </w:r>
      <w:r w:rsidRPr="00862522">
        <w:rPr>
          <w:rFonts w:ascii="Times New Roman" w:hAnsi="Times New Roman" w:cs="Times New Roman"/>
          <w:i/>
          <w:sz w:val="24"/>
          <w:szCs w:val="24"/>
        </w:rPr>
        <w:t xml:space="preserve">A Summary </w:t>
      </w:r>
      <w:proofErr w:type="gramStart"/>
      <w:r w:rsidRPr="00862522">
        <w:rPr>
          <w:rFonts w:ascii="Times New Roman" w:hAnsi="Times New Roman" w:cs="Times New Roman"/>
          <w:i/>
          <w:sz w:val="24"/>
          <w:szCs w:val="24"/>
        </w:rPr>
        <w:t>Of</w:t>
      </w:r>
      <w:proofErr w:type="gramEnd"/>
      <w:r w:rsidRPr="00862522">
        <w:rPr>
          <w:rFonts w:ascii="Times New Roman" w:hAnsi="Times New Roman" w:cs="Times New Roman"/>
          <w:i/>
          <w:sz w:val="24"/>
          <w:szCs w:val="24"/>
        </w:rPr>
        <w:t xml:space="preserve"> Scientific Method</w:t>
      </w:r>
      <w:r w:rsidRPr="00862522">
        <w:rPr>
          <w:rFonts w:ascii="Times New Roman" w:hAnsi="Times New Roman" w:cs="Times New Roman"/>
          <w:sz w:val="24"/>
          <w:szCs w:val="24"/>
        </w:rPr>
        <w:t>. 1st ed. Dordrecht: Springer, p.7.</w:t>
      </w:r>
    </w:p>
    <w:p w:rsidR="00C62DA7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522">
        <w:rPr>
          <w:rFonts w:ascii="Times New Roman" w:hAnsi="Times New Roman" w:cs="Times New Roman"/>
          <w:sz w:val="24"/>
          <w:szCs w:val="24"/>
        </w:rPr>
        <w:lastRenderedPageBreak/>
        <w:t xml:space="preserve">Lee, L., 2020. </w:t>
      </w:r>
      <w:r w:rsidRPr="00862522">
        <w:rPr>
          <w:rFonts w:ascii="Times New Roman" w:hAnsi="Times New Roman" w:cs="Times New Roman"/>
          <w:i/>
          <w:sz w:val="24"/>
          <w:szCs w:val="24"/>
        </w:rPr>
        <w:t xml:space="preserve">Malaysia's </w:t>
      </w:r>
      <w:proofErr w:type="spellStart"/>
      <w:r w:rsidRPr="00862522">
        <w:rPr>
          <w:rFonts w:ascii="Times New Roman" w:hAnsi="Times New Roman" w:cs="Times New Roman"/>
          <w:i/>
          <w:sz w:val="24"/>
          <w:szCs w:val="24"/>
        </w:rPr>
        <w:t>Airasia</w:t>
      </w:r>
      <w:proofErr w:type="spellEnd"/>
      <w:r w:rsidRPr="00862522">
        <w:rPr>
          <w:rFonts w:ascii="Times New Roman" w:hAnsi="Times New Roman" w:cs="Times New Roman"/>
          <w:i/>
          <w:sz w:val="24"/>
          <w:szCs w:val="24"/>
        </w:rPr>
        <w:t xml:space="preserve"> Founders Not Taking Salary; Staff Accepts Up To 75% Pay Cut</w:t>
      </w:r>
      <w:r w:rsidRPr="00862522">
        <w:rPr>
          <w:rFonts w:ascii="Times New Roman" w:hAnsi="Times New Roman" w:cs="Times New Roman"/>
          <w:sz w:val="24"/>
          <w:szCs w:val="24"/>
        </w:rPr>
        <w:t>. [online] U.K. Available at: &lt;https://uk.reuters.com/article/us-health-coronavirus-malaysia-airasia-g/malaysias-airasia-founders-not-taking-salary-staff-accepts-up-to-75-pay-cut-idUKKCN21U054&gt; [Accessed 4 May 2020].</w:t>
      </w:r>
    </w:p>
    <w:p w:rsidR="00C62DA7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522">
        <w:rPr>
          <w:rFonts w:ascii="Times New Roman" w:hAnsi="Times New Roman" w:cs="Times New Roman"/>
          <w:sz w:val="24"/>
          <w:szCs w:val="24"/>
        </w:rPr>
        <w:t xml:space="preserve">Lee, S., 2019. </w:t>
      </w:r>
      <w:proofErr w:type="gramStart"/>
      <w:r w:rsidRPr="00862522">
        <w:rPr>
          <w:rFonts w:ascii="Times New Roman" w:hAnsi="Times New Roman" w:cs="Times New Roman"/>
          <w:i/>
          <w:sz w:val="24"/>
          <w:szCs w:val="24"/>
        </w:rPr>
        <w:t>Airasia.3  Airline</w:t>
      </w:r>
      <w:proofErr w:type="gramEnd"/>
      <w:r w:rsidRPr="00862522">
        <w:rPr>
          <w:rFonts w:ascii="Times New Roman" w:hAnsi="Times New Roman" w:cs="Times New Roman"/>
          <w:i/>
          <w:sz w:val="24"/>
          <w:szCs w:val="24"/>
        </w:rPr>
        <w:t>, Digital, Technology</w:t>
      </w:r>
      <w:r w:rsidRPr="00862522">
        <w:rPr>
          <w:rFonts w:ascii="Times New Roman" w:hAnsi="Times New Roman" w:cs="Times New Roman"/>
          <w:sz w:val="24"/>
          <w:szCs w:val="24"/>
        </w:rPr>
        <w:t xml:space="preserve">. 1st ed. AirAsia Group </w:t>
      </w:r>
      <w:proofErr w:type="spellStart"/>
      <w:r w:rsidRPr="00862522">
        <w:rPr>
          <w:rFonts w:ascii="Times New Roman" w:hAnsi="Times New Roman" w:cs="Times New Roman"/>
          <w:sz w:val="24"/>
          <w:szCs w:val="24"/>
        </w:rPr>
        <w:t>Berhad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>.</w:t>
      </w:r>
    </w:p>
    <w:p w:rsidR="00B01CEC" w:rsidRPr="00862522" w:rsidRDefault="00B01CEC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522">
        <w:rPr>
          <w:rFonts w:ascii="Times New Roman" w:hAnsi="Times New Roman" w:cs="Times New Roman"/>
          <w:sz w:val="24"/>
          <w:szCs w:val="24"/>
        </w:rPr>
        <w:t xml:space="preserve">Libguides.ithaca.edu. 2020. </w:t>
      </w:r>
      <w:proofErr w:type="spellStart"/>
      <w:r w:rsidRPr="00862522">
        <w:rPr>
          <w:rFonts w:ascii="Times New Roman" w:hAnsi="Times New Roman" w:cs="Times New Roman"/>
          <w:i/>
          <w:sz w:val="24"/>
          <w:szCs w:val="24"/>
        </w:rPr>
        <w:t>Libguides</w:t>
      </w:r>
      <w:proofErr w:type="spellEnd"/>
      <w:r w:rsidRPr="00862522">
        <w:rPr>
          <w:rFonts w:ascii="Times New Roman" w:hAnsi="Times New Roman" w:cs="Times New Roman"/>
          <w:i/>
          <w:sz w:val="24"/>
          <w:szCs w:val="24"/>
        </w:rPr>
        <w:t xml:space="preserve">: Research 101: Primary </w:t>
      </w:r>
      <w:proofErr w:type="gramStart"/>
      <w:r w:rsidRPr="00862522">
        <w:rPr>
          <w:rFonts w:ascii="Times New Roman" w:hAnsi="Times New Roman" w:cs="Times New Roman"/>
          <w:i/>
          <w:sz w:val="24"/>
          <w:szCs w:val="24"/>
        </w:rPr>
        <w:t>And</w:t>
      </w:r>
      <w:proofErr w:type="gramEnd"/>
      <w:r w:rsidRPr="00862522">
        <w:rPr>
          <w:rFonts w:ascii="Times New Roman" w:hAnsi="Times New Roman" w:cs="Times New Roman"/>
          <w:i/>
          <w:sz w:val="24"/>
          <w:szCs w:val="24"/>
        </w:rPr>
        <w:t xml:space="preserve"> Secondary Sources</w:t>
      </w:r>
      <w:r w:rsidRPr="00862522">
        <w:rPr>
          <w:rFonts w:ascii="Times New Roman" w:hAnsi="Times New Roman" w:cs="Times New Roman"/>
          <w:sz w:val="24"/>
          <w:szCs w:val="24"/>
        </w:rPr>
        <w:t xml:space="preserve">. [online] Available at: &lt;https://libguides.ithaca.edu/research101/primary&gt; [Accessed 27 March 2020]. Lin, J., 2020. </w:t>
      </w:r>
      <w:r w:rsidRPr="00862522">
        <w:rPr>
          <w:rFonts w:ascii="Times New Roman" w:hAnsi="Times New Roman" w:cs="Times New Roman"/>
          <w:i/>
          <w:sz w:val="24"/>
          <w:szCs w:val="24"/>
        </w:rPr>
        <w:t xml:space="preserve">Tony Fernandes Shares </w:t>
      </w:r>
      <w:proofErr w:type="spellStart"/>
      <w:r w:rsidRPr="00862522">
        <w:rPr>
          <w:rFonts w:ascii="Times New Roman" w:hAnsi="Times New Roman" w:cs="Times New Roman"/>
          <w:i/>
          <w:sz w:val="24"/>
          <w:szCs w:val="24"/>
        </w:rPr>
        <w:t>Airasia’S</w:t>
      </w:r>
      <w:proofErr w:type="spellEnd"/>
      <w:r w:rsidRPr="00862522">
        <w:rPr>
          <w:rFonts w:ascii="Times New Roman" w:hAnsi="Times New Roman" w:cs="Times New Roman"/>
          <w:i/>
          <w:sz w:val="24"/>
          <w:szCs w:val="24"/>
        </w:rPr>
        <w:t xml:space="preserve"> Secret </w:t>
      </w:r>
      <w:proofErr w:type="gramStart"/>
      <w:r w:rsidRPr="00862522">
        <w:rPr>
          <w:rFonts w:ascii="Times New Roman" w:hAnsi="Times New Roman" w:cs="Times New Roman"/>
          <w:i/>
          <w:sz w:val="24"/>
          <w:szCs w:val="24"/>
        </w:rPr>
        <w:t>To</w:t>
      </w:r>
      <w:proofErr w:type="gramEnd"/>
      <w:r w:rsidRPr="00862522">
        <w:rPr>
          <w:rFonts w:ascii="Times New Roman" w:hAnsi="Times New Roman" w:cs="Times New Roman"/>
          <w:i/>
          <w:sz w:val="24"/>
          <w:szCs w:val="24"/>
        </w:rPr>
        <w:t xml:space="preserve"> Success – And It Involves A Surprising Office Dress Code</w:t>
      </w:r>
      <w:r w:rsidRPr="00862522">
        <w:rPr>
          <w:rFonts w:ascii="Times New Roman" w:hAnsi="Times New Roman" w:cs="Times New Roman"/>
          <w:sz w:val="24"/>
          <w:szCs w:val="24"/>
        </w:rPr>
        <w:t>. [online] Business Insider Singapore. Available at: &lt;https://www.businessinsider.sg/tony-fernandes-shares-airasias-secret-to-success-and-it-involves-a-surprising-office-dress-code&gt; [Accessed 14 May 2020].</w:t>
      </w:r>
    </w:p>
    <w:p w:rsidR="00B01CEC" w:rsidRPr="00862522" w:rsidRDefault="00B01CEC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522">
        <w:rPr>
          <w:rFonts w:ascii="Times New Roman" w:hAnsi="Times New Roman" w:cs="Times New Roman"/>
          <w:sz w:val="24"/>
          <w:szCs w:val="24"/>
        </w:rPr>
        <w:t>Mamrina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Y., Kee, D., </w:t>
      </w:r>
      <w:proofErr w:type="spellStart"/>
      <w:r w:rsidRPr="00862522">
        <w:rPr>
          <w:rFonts w:ascii="Times New Roman" w:hAnsi="Times New Roman" w:cs="Times New Roman"/>
          <w:sz w:val="24"/>
          <w:szCs w:val="24"/>
        </w:rPr>
        <w:t>Tursynbay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A., A/P </w:t>
      </w:r>
      <w:proofErr w:type="spellStart"/>
      <w:r w:rsidRPr="00862522">
        <w:rPr>
          <w:rFonts w:ascii="Times New Roman" w:hAnsi="Times New Roman" w:cs="Times New Roman"/>
          <w:sz w:val="24"/>
          <w:szCs w:val="24"/>
        </w:rPr>
        <w:t>Jayagopal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D., </w:t>
      </w:r>
      <w:proofErr w:type="spellStart"/>
      <w:r w:rsidRPr="00862522">
        <w:rPr>
          <w:rFonts w:ascii="Times New Roman" w:hAnsi="Times New Roman" w:cs="Times New Roman"/>
          <w:sz w:val="24"/>
          <w:szCs w:val="24"/>
        </w:rPr>
        <w:t>Binti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 Mohd </w:t>
      </w:r>
      <w:proofErr w:type="spellStart"/>
      <w:r w:rsidRPr="00862522">
        <w:rPr>
          <w:rFonts w:ascii="Times New Roman" w:hAnsi="Times New Roman" w:cs="Times New Roman"/>
          <w:sz w:val="24"/>
          <w:szCs w:val="24"/>
        </w:rPr>
        <w:t>Athiyah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H. and </w:t>
      </w:r>
      <w:proofErr w:type="spellStart"/>
      <w:r w:rsidRPr="00862522">
        <w:rPr>
          <w:rFonts w:ascii="Times New Roman" w:hAnsi="Times New Roman" w:cs="Times New Roman"/>
          <w:sz w:val="24"/>
          <w:szCs w:val="24"/>
        </w:rPr>
        <w:t>Muhamach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R., 2020. A Case Study on Critical Success Factors of AirAsia. </w:t>
      </w:r>
      <w:r w:rsidRPr="00862522">
        <w:rPr>
          <w:rFonts w:ascii="Times New Roman" w:hAnsi="Times New Roman" w:cs="Times New Roman"/>
          <w:i/>
          <w:sz w:val="24"/>
          <w:szCs w:val="24"/>
        </w:rPr>
        <w:t xml:space="preserve">International Journal of Tourism and Hospitality in Asia </w:t>
      </w:r>
      <w:proofErr w:type="spellStart"/>
      <w:r w:rsidRPr="00862522">
        <w:rPr>
          <w:rFonts w:ascii="Times New Roman" w:hAnsi="Times New Roman" w:cs="Times New Roman"/>
          <w:i/>
          <w:sz w:val="24"/>
          <w:szCs w:val="24"/>
        </w:rPr>
        <w:t>Pasific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>, [online] 3(1), pp.77-88. Available at: &lt;https://www.researchgate.net/publication/339405260_A_Case_Study_on_Critical_Success_Factors_of_AirAsia&gt; [Accessed 17 May 2020].</w:t>
      </w:r>
    </w:p>
    <w:p w:rsidR="00C62DA7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522">
        <w:rPr>
          <w:rFonts w:ascii="Times New Roman" w:hAnsi="Times New Roman" w:cs="Times New Roman"/>
          <w:sz w:val="24"/>
          <w:szCs w:val="24"/>
        </w:rPr>
        <w:t xml:space="preserve">Man, M. and Justine, J., 2011. AirAsia </w:t>
      </w:r>
      <w:proofErr w:type="gramStart"/>
      <w:r w:rsidRPr="00862522">
        <w:rPr>
          <w:rFonts w:ascii="Times New Roman" w:hAnsi="Times New Roman" w:cs="Times New Roman"/>
          <w:sz w:val="24"/>
          <w:szCs w:val="24"/>
        </w:rPr>
        <w:t>In</w:t>
      </w:r>
      <w:proofErr w:type="gramEnd"/>
      <w:r w:rsidRPr="00862522">
        <w:rPr>
          <w:rFonts w:ascii="Times New Roman" w:hAnsi="Times New Roman" w:cs="Times New Roman"/>
          <w:sz w:val="24"/>
          <w:szCs w:val="24"/>
        </w:rPr>
        <w:t xml:space="preserve"> The Malaysian Domestic Airline Market: Empirical Analysis Of Strategy. </w:t>
      </w:r>
      <w:r w:rsidRPr="00862522">
        <w:rPr>
          <w:rFonts w:ascii="Times New Roman" w:hAnsi="Times New Roman" w:cs="Times New Roman"/>
          <w:i/>
          <w:sz w:val="24"/>
          <w:szCs w:val="24"/>
        </w:rPr>
        <w:t>International Business &amp; Economics Research Journal (IBER)</w:t>
      </w:r>
      <w:r w:rsidRPr="00862522">
        <w:rPr>
          <w:rFonts w:ascii="Times New Roman" w:hAnsi="Times New Roman" w:cs="Times New Roman"/>
          <w:sz w:val="24"/>
          <w:szCs w:val="24"/>
        </w:rPr>
        <w:t>, [online] 4(12). Available at: &lt;https://www.researchgate.net/publication/265097841_AirAsia_In_The_Malaysian_Domestic_Airline_Market_Empirical_Analysis_Of_Strategy&gt; [Accessed 4 April 2020].</w:t>
      </w:r>
    </w:p>
    <w:p w:rsidR="00C62DA7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522">
        <w:rPr>
          <w:rFonts w:ascii="Times New Roman" w:hAnsi="Times New Roman" w:cs="Times New Roman"/>
          <w:sz w:val="24"/>
          <w:szCs w:val="24"/>
        </w:rPr>
        <w:t>Marketline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>, 2020. [online] Advantage-marketline-com.ezproxy.uwtsd.ac.uk. Available at: &lt;https://advantage-marketline-com.ezproxy.uwtsd.ac.uk/Company/Summary/airasia-berhad&gt; [Accessed 14 May 2020].</w:t>
      </w:r>
    </w:p>
    <w:p w:rsidR="00C62DA7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522">
        <w:rPr>
          <w:rFonts w:ascii="Times New Roman" w:hAnsi="Times New Roman" w:cs="Times New Roman"/>
          <w:sz w:val="24"/>
          <w:szCs w:val="24"/>
        </w:rPr>
        <w:t>Marketline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2020. </w:t>
      </w:r>
      <w:proofErr w:type="spellStart"/>
      <w:r w:rsidRPr="00862522">
        <w:rPr>
          <w:rFonts w:ascii="Times New Roman" w:hAnsi="Times New Roman" w:cs="Times New Roman"/>
          <w:i/>
          <w:sz w:val="24"/>
          <w:szCs w:val="24"/>
        </w:rPr>
        <w:t>Airasia</w:t>
      </w:r>
      <w:proofErr w:type="spellEnd"/>
      <w:r w:rsidRPr="00862522">
        <w:rPr>
          <w:rFonts w:ascii="Times New Roman" w:hAnsi="Times New Roman" w:cs="Times New Roman"/>
          <w:i/>
          <w:sz w:val="24"/>
          <w:szCs w:val="24"/>
        </w:rPr>
        <w:t xml:space="preserve"> Group </w:t>
      </w:r>
      <w:proofErr w:type="spellStart"/>
      <w:r w:rsidRPr="00862522">
        <w:rPr>
          <w:rFonts w:ascii="Times New Roman" w:hAnsi="Times New Roman" w:cs="Times New Roman"/>
          <w:i/>
          <w:sz w:val="24"/>
          <w:szCs w:val="24"/>
        </w:rPr>
        <w:t>Berhad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>. [online] Advantage-marketline-com.ezproxy.uwtsd.ac.uk. Available at: &lt;https://advantage-marketline-com.ezproxy.uwtsd.ac.uk/Company/Profile/airasia-berhad?companyprofile&gt; [Accessed 4 May 2020].</w:t>
      </w:r>
    </w:p>
    <w:p w:rsidR="00C62DA7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522">
        <w:rPr>
          <w:rFonts w:ascii="Times New Roman" w:hAnsi="Times New Roman" w:cs="Times New Roman"/>
          <w:sz w:val="24"/>
          <w:szCs w:val="24"/>
        </w:rPr>
        <w:lastRenderedPageBreak/>
        <w:t>Mazareanu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E., 2020. </w:t>
      </w:r>
      <w:r w:rsidRPr="00862522">
        <w:rPr>
          <w:rFonts w:ascii="Times New Roman" w:hAnsi="Times New Roman" w:cs="Times New Roman"/>
          <w:i/>
          <w:sz w:val="24"/>
          <w:szCs w:val="24"/>
        </w:rPr>
        <w:t>Aviation Industry - Fuel Cost 2019 | Statista</w:t>
      </w:r>
      <w:r w:rsidRPr="00862522">
        <w:rPr>
          <w:rFonts w:ascii="Times New Roman" w:hAnsi="Times New Roman" w:cs="Times New Roman"/>
          <w:sz w:val="24"/>
          <w:szCs w:val="24"/>
        </w:rPr>
        <w:t>. [online] Statista. Available at: &lt;https://www.statista.com/statistics/591285/aviation-industry-fuel-cost/&gt; [Accessed 12 May 2020].</w:t>
      </w:r>
    </w:p>
    <w:p w:rsidR="00C62DA7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522">
        <w:rPr>
          <w:rFonts w:ascii="Times New Roman" w:hAnsi="Times New Roman" w:cs="Times New Roman"/>
          <w:sz w:val="24"/>
          <w:szCs w:val="24"/>
        </w:rPr>
        <w:t>Mhalla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M., 2020. The Impact of Novel Coronavirus (COVID-19) on the Global Oil and Aviation Markets. </w:t>
      </w:r>
      <w:r w:rsidRPr="00862522">
        <w:rPr>
          <w:rFonts w:ascii="Times New Roman" w:hAnsi="Times New Roman" w:cs="Times New Roman"/>
          <w:i/>
          <w:sz w:val="24"/>
          <w:szCs w:val="24"/>
        </w:rPr>
        <w:t>Journal of Asian Scientific Research</w:t>
      </w:r>
      <w:r w:rsidRPr="00862522">
        <w:rPr>
          <w:rFonts w:ascii="Times New Roman" w:hAnsi="Times New Roman" w:cs="Times New Roman"/>
          <w:sz w:val="24"/>
          <w:szCs w:val="24"/>
        </w:rPr>
        <w:t>, [online] 10(2), pp.96-104. Available at: &lt;https://www.researchgate.net/publication/340508125_The_Impact_of_Novel_Coronavirus_COVID-19_on_the_Global_Oil_and_Aviation_Markets&gt; [Accessed 8 May 2020].</w:t>
      </w:r>
    </w:p>
    <w:p w:rsidR="00C62DA7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522">
        <w:rPr>
          <w:rFonts w:ascii="Times New Roman" w:hAnsi="Times New Roman" w:cs="Times New Roman"/>
          <w:sz w:val="24"/>
          <w:szCs w:val="24"/>
        </w:rPr>
        <w:t xml:space="preserve">Miah, M. and </w:t>
      </w:r>
      <w:proofErr w:type="spellStart"/>
      <w:r w:rsidRPr="00862522">
        <w:rPr>
          <w:rFonts w:ascii="Times New Roman" w:hAnsi="Times New Roman" w:cs="Times New Roman"/>
          <w:sz w:val="24"/>
          <w:szCs w:val="24"/>
        </w:rPr>
        <w:t>Hafit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N., 2019. A Proposed Framework Model of the Relationship between Organizational Culture, Work Engagement, and Employee Performance at </w:t>
      </w:r>
      <w:proofErr w:type="spellStart"/>
      <w:r w:rsidRPr="00862522">
        <w:rPr>
          <w:rFonts w:ascii="Times New Roman" w:hAnsi="Times New Roman" w:cs="Times New Roman"/>
          <w:sz w:val="24"/>
          <w:szCs w:val="24"/>
        </w:rPr>
        <w:t>Airasia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2522">
        <w:rPr>
          <w:rFonts w:ascii="Times New Roman" w:hAnsi="Times New Roman" w:cs="Times New Roman"/>
          <w:sz w:val="24"/>
          <w:szCs w:val="24"/>
        </w:rPr>
        <w:t>Berhad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. </w:t>
      </w:r>
      <w:r w:rsidRPr="00862522">
        <w:rPr>
          <w:rFonts w:ascii="Times New Roman" w:hAnsi="Times New Roman" w:cs="Times New Roman"/>
          <w:i/>
          <w:sz w:val="24"/>
          <w:szCs w:val="24"/>
        </w:rPr>
        <w:t>Business and Economic Research</w:t>
      </w:r>
      <w:r w:rsidRPr="00862522">
        <w:rPr>
          <w:rFonts w:ascii="Times New Roman" w:hAnsi="Times New Roman" w:cs="Times New Roman"/>
          <w:sz w:val="24"/>
          <w:szCs w:val="24"/>
        </w:rPr>
        <w:t>, 9(4), p.69.</w:t>
      </w:r>
    </w:p>
    <w:p w:rsidR="00B01CEC" w:rsidRPr="00862522" w:rsidRDefault="00B01CEC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522">
        <w:rPr>
          <w:rFonts w:ascii="Times New Roman" w:hAnsi="Times New Roman" w:cs="Times New Roman"/>
          <w:sz w:val="24"/>
          <w:szCs w:val="24"/>
        </w:rPr>
        <w:t>Moravcsik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M., 1974. Scientists and Artists: Motivations, Aspirations, Approaches and Accomplishments. </w:t>
      </w:r>
      <w:r w:rsidRPr="00862522">
        <w:rPr>
          <w:rFonts w:ascii="Times New Roman" w:hAnsi="Times New Roman" w:cs="Times New Roman"/>
          <w:i/>
          <w:sz w:val="24"/>
          <w:szCs w:val="24"/>
        </w:rPr>
        <w:t>Leonardo</w:t>
      </w:r>
      <w:r w:rsidRPr="00862522">
        <w:rPr>
          <w:rFonts w:ascii="Times New Roman" w:hAnsi="Times New Roman" w:cs="Times New Roman"/>
          <w:sz w:val="24"/>
          <w:szCs w:val="24"/>
        </w:rPr>
        <w:t>, [online] 7(3), p.255. Available at: &lt;https://www.researchgate.net/publication/319643112_Complexity_Science_in_Healthcare_-_Aspirations_Approaches_Applications_and_Accomplishments_A_White_Paper/figures?lo=1&gt; [Accessed 5 March 2020].</w:t>
      </w:r>
    </w:p>
    <w:p w:rsidR="00966CE0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522">
        <w:rPr>
          <w:rFonts w:ascii="Times New Roman" w:hAnsi="Times New Roman" w:cs="Times New Roman"/>
          <w:sz w:val="24"/>
          <w:szCs w:val="24"/>
        </w:rPr>
        <w:t>P., A. and King, B., 2013. Transactional and Transformational Leadership: A Comparative Study of the Difference between Tony Fernandes (</w:t>
      </w:r>
      <w:proofErr w:type="spellStart"/>
      <w:r w:rsidRPr="00862522">
        <w:rPr>
          <w:rFonts w:ascii="Times New Roman" w:hAnsi="Times New Roman" w:cs="Times New Roman"/>
          <w:sz w:val="24"/>
          <w:szCs w:val="24"/>
        </w:rPr>
        <w:t>Airasia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) and Idris </w:t>
      </w:r>
      <w:proofErr w:type="spellStart"/>
      <w:r w:rsidRPr="00862522">
        <w:rPr>
          <w:rFonts w:ascii="Times New Roman" w:hAnsi="Times New Roman" w:cs="Times New Roman"/>
          <w:sz w:val="24"/>
          <w:szCs w:val="24"/>
        </w:rPr>
        <w:t>Jala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 (Malaysia Airlines) Leadership Styles from 2005-2009. </w:t>
      </w:r>
      <w:r w:rsidRPr="00862522">
        <w:rPr>
          <w:rFonts w:ascii="Times New Roman" w:hAnsi="Times New Roman" w:cs="Times New Roman"/>
          <w:i/>
          <w:sz w:val="24"/>
          <w:szCs w:val="24"/>
        </w:rPr>
        <w:t>International Journal of Business and Management</w:t>
      </w:r>
      <w:r w:rsidRPr="00862522">
        <w:rPr>
          <w:rFonts w:ascii="Times New Roman" w:hAnsi="Times New Roman" w:cs="Times New Roman"/>
          <w:sz w:val="24"/>
          <w:szCs w:val="24"/>
        </w:rPr>
        <w:t>, [online] 8(24). Available at: &lt;https://www.researchgate.net/publication/279206034_Transactional_and_Transformational_Leadership_A_Comparative_Study_of_the_Difference_between_Tony_Fernandes_Airasia_and_Idris_Jala_Malaysia_Airlines_Leadership_Styles_from_2005-2009&gt;.</w:t>
      </w:r>
    </w:p>
    <w:p w:rsidR="00C62DA7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522">
        <w:rPr>
          <w:rFonts w:ascii="Times New Roman" w:hAnsi="Times New Roman" w:cs="Times New Roman"/>
          <w:sz w:val="24"/>
          <w:szCs w:val="24"/>
        </w:rPr>
        <w:t xml:space="preserve">Pearson, J., O'Connell, J., </w:t>
      </w:r>
      <w:proofErr w:type="spellStart"/>
      <w:r w:rsidRPr="00862522">
        <w:rPr>
          <w:rFonts w:ascii="Times New Roman" w:hAnsi="Times New Roman" w:cs="Times New Roman"/>
          <w:sz w:val="24"/>
          <w:szCs w:val="24"/>
        </w:rPr>
        <w:t>Pitfield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D. and Ryley, T., 2015. The strategic capability of Asian network airlines to compete with low-cost carriers. </w:t>
      </w:r>
      <w:r w:rsidRPr="00862522">
        <w:rPr>
          <w:rFonts w:ascii="Times New Roman" w:hAnsi="Times New Roman" w:cs="Times New Roman"/>
          <w:i/>
          <w:sz w:val="24"/>
          <w:szCs w:val="24"/>
        </w:rPr>
        <w:t>Journal of Air Transport Management</w:t>
      </w:r>
      <w:r w:rsidRPr="00862522">
        <w:rPr>
          <w:rFonts w:ascii="Times New Roman" w:hAnsi="Times New Roman" w:cs="Times New Roman"/>
          <w:sz w:val="24"/>
          <w:szCs w:val="24"/>
        </w:rPr>
        <w:t>, 47, pp.1-10.</w:t>
      </w:r>
    </w:p>
    <w:p w:rsidR="00C62DA7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522">
        <w:rPr>
          <w:rFonts w:ascii="Times New Roman" w:hAnsi="Times New Roman" w:cs="Times New Roman"/>
          <w:sz w:val="24"/>
          <w:szCs w:val="24"/>
        </w:rPr>
        <w:t>Perper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R. and Bostock, B., 2020. </w:t>
      </w:r>
      <w:r w:rsidRPr="00862522">
        <w:rPr>
          <w:rFonts w:ascii="Times New Roman" w:hAnsi="Times New Roman" w:cs="Times New Roman"/>
          <w:i/>
          <w:sz w:val="24"/>
          <w:szCs w:val="24"/>
        </w:rPr>
        <w:t>Oil Is Down 21% After Its Biggest Drop In Decades Following Saudi Price Cuts That Sparked A Race To The Bottom With Russia</w:t>
      </w:r>
      <w:r w:rsidRPr="00862522">
        <w:rPr>
          <w:rFonts w:ascii="Times New Roman" w:hAnsi="Times New Roman" w:cs="Times New Roman"/>
          <w:sz w:val="24"/>
          <w:szCs w:val="24"/>
        </w:rPr>
        <w:t xml:space="preserve">. [online] </w:t>
      </w:r>
      <w:r w:rsidRPr="00862522">
        <w:rPr>
          <w:rFonts w:ascii="Times New Roman" w:hAnsi="Times New Roman" w:cs="Times New Roman"/>
          <w:sz w:val="24"/>
          <w:szCs w:val="24"/>
        </w:rPr>
        <w:lastRenderedPageBreak/>
        <w:t>Business Insider. Available at: &lt;https://www.businessinsider.com/oil-price-crash-market-drop-global-price-war-futures-coronavirus-2020-3?r=US&amp;IR=T&gt; [Accessed 10 May 2020].</w:t>
      </w:r>
    </w:p>
    <w:p w:rsidR="00C62DA7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522">
        <w:rPr>
          <w:rFonts w:ascii="Times New Roman" w:hAnsi="Times New Roman" w:cs="Times New Roman"/>
          <w:sz w:val="24"/>
          <w:szCs w:val="24"/>
        </w:rPr>
        <w:t xml:space="preserve">Platt, C., 2018. </w:t>
      </w:r>
      <w:r w:rsidRPr="00862522">
        <w:rPr>
          <w:rFonts w:ascii="Times New Roman" w:hAnsi="Times New Roman" w:cs="Times New Roman"/>
          <w:i/>
          <w:sz w:val="24"/>
          <w:szCs w:val="24"/>
        </w:rPr>
        <w:t xml:space="preserve">Airline Review: 'World's Best Economy Class' For 2018 Put To </w:t>
      </w:r>
      <w:proofErr w:type="gramStart"/>
      <w:r w:rsidRPr="00862522">
        <w:rPr>
          <w:rFonts w:ascii="Times New Roman" w:hAnsi="Times New Roman" w:cs="Times New Roman"/>
          <w:i/>
          <w:sz w:val="24"/>
          <w:szCs w:val="24"/>
        </w:rPr>
        <w:t>The</w:t>
      </w:r>
      <w:proofErr w:type="gramEnd"/>
      <w:r w:rsidRPr="00862522">
        <w:rPr>
          <w:rFonts w:ascii="Times New Roman" w:hAnsi="Times New Roman" w:cs="Times New Roman"/>
          <w:i/>
          <w:sz w:val="24"/>
          <w:szCs w:val="24"/>
        </w:rPr>
        <w:t xml:space="preserve"> Test</w:t>
      </w:r>
      <w:r w:rsidRPr="00862522">
        <w:rPr>
          <w:rFonts w:ascii="Times New Roman" w:hAnsi="Times New Roman" w:cs="Times New Roman"/>
          <w:sz w:val="24"/>
          <w:szCs w:val="24"/>
        </w:rPr>
        <w:t xml:space="preserve">. [online] </w:t>
      </w:r>
      <w:proofErr w:type="spellStart"/>
      <w:r w:rsidRPr="00862522">
        <w:rPr>
          <w:rFonts w:ascii="Times New Roman" w:hAnsi="Times New Roman" w:cs="Times New Roman"/>
          <w:sz w:val="24"/>
          <w:szCs w:val="24"/>
        </w:rPr>
        <w:t>Traveller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>. Available at: &lt;https://www.traveller.com.au/airline-review-thai-airways-airbus-a350-economy-class-melbourne-to-bangkok-h163al&gt; [Accessed 6 May 2020].</w:t>
      </w:r>
    </w:p>
    <w:p w:rsidR="00C62DA7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522">
        <w:rPr>
          <w:rFonts w:ascii="Times New Roman" w:hAnsi="Times New Roman" w:cs="Times New Roman"/>
          <w:sz w:val="24"/>
          <w:szCs w:val="24"/>
        </w:rPr>
        <w:t xml:space="preserve">Porter, M., 1985. </w:t>
      </w:r>
      <w:r w:rsidRPr="00862522">
        <w:rPr>
          <w:rFonts w:ascii="Times New Roman" w:hAnsi="Times New Roman" w:cs="Times New Roman"/>
          <w:i/>
          <w:sz w:val="24"/>
          <w:szCs w:val="24"/>
        </w:rPr>
        <w:t>Competitive Advantage</w:t>
      </w:r>
      <w:r w:rsidRPr="00862522">
        <w:rPr>
          <w:rFonts w:ascii="Times New Roman" w:hAnsi="Times New Roman" w:cs="Times New Roman"/>
          <w:sz w:val="24"/>
          <w:szCs w:val="24"/>
        </w:rPr>
        <w:t>. 2nd ed. New York: The Free Press, pp.11-15.</w:t>
      </w:r>
    </w:p>
    <w:p w:rsidR="00966CE0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522">
        <w:rPr>
          <w:rFonts w:ascii="Times New Roman" w:hAnsi="Times New Roman" w:cs="Times New Roman"/>
          <w:sz w:val="24"/>
          <w:szCs w:val="24"/>
        </w:rPr>
        <w:t>Secon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H. and Su, R., 2020. </w:t>
      </w:r>
      <w:r w:rsidRPr="00862522">
        <w:rPr>
          <w:rFonts w:ascii="Times New Roman" w:hAnsi="Times New Roman" w:cs="Times New Roman"/>
          <w:i/>
          <w:sz w:val="24"/>
          <w:szCs w:val="24"/>
        </w:rPr>
        <w:t>An Animated Map Tracks The Spread Of The Coronavirus As Cases Were Reported In More Than 180 Countries</w:t>
      </w:r>
      <w:r w:rsidRPr="00862522">
        <w:rPr>
          <w:rFonts w:ascii="Times New Roman" w:hAnsi="Times New Roman" w:cs="Times New Roman"/>
          <w:sz w:val="24"/>
          <w:szCs w:val="24"/>
        </w:rPr>
        <w:t>. [online] Business Insider. Available at: https://www.businessinsider.com/map-tracks-novel-coronavirus-spread-in-countries-around-the-world-2020-3?r=US&amp;IR=T&gt; [Accessed 24 April 2020].</w:t>
      </w:r>
    </w:p>
    <w:p w:rsidR="00966CE0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522">
        <w:rPr>
          <w:rFonts w:ascii="Times New Roman" w:hAnsi="Times New Roman" w:cs="Times New Roman"/>
          <w:sz w:val="24"/>
          <w:szCs w:val="24"/>
        </w:rPr>
        <w:t xml:space="preserve">Qualres.org. 2020. </w:t>
      </w:r>
      <w:r w:rsidRPr="00862522">
        <w:rPr>
          <w:rFonts w:ascii="Times New Roman" w:hAnsi="Times New Roman" w:cs="Times New Roman"/>
          <w:i/>
          <w:sz w:val="24"/>
          <w:szCs w:val="24"/>
        </w:rPr>
        <w:t xml:space="preserve">RWJF - Qualitative Research Guidelines </w:t>
      </w:r>
      <w:proofErr w:type="spellStart"/>
      <w:r w:rsidRPr="00862522">
        <w:rPr>
          <w:rFonts w:ascii="Times New Roman" w:hAnsi="Times New Roman" w:cs="Times New Roman"/>
          <w:i/>
          <w:sz w:val="24"/>
          <w:szCs w:val="24"/>
        </w:rPr>
        <w:t>Projt</w:t>
      </w:r>
      <w:proofErr w:type="spellEnd"/>
      <w:r w:rsidRPr="00862522">
        <w:rPr>
          <w:rFonts w:ascii="Times New Roman" w:hAnsi="Times New Roman" w:cs="Times New Roman"/>
          <w:i/>
          <w:sz w:val="24"/>
          <w:szCs w:val="24"/>
        </w:rPr>
        <w:t xml:space="preserve"> | Observation | Observation</w:t>
      </w:r>
      <w:r w:rsidRPr="00862522">
        <w:rPr>
          <w:rFonts w:ascii="Times New Roman" w:hAnsi="Times New Roman" w:cs="Times New Roman"/>
          <w:sz w:val="24"/>
          <w:szCs w:val="24"/>
        </w:rPr>
        <w:t>. [online] Available at: &lt;http://www.qualres.org/HomeObse-3594.html&gt; [Accessed 24 March 2020].</w:t>
      </w:r>
    </w:p>
    <w:p w:rsidR="00C62DA7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522">
        <w:rPr>
          <w:rFonts w:ascii="Times New Roman" w:hAnsi="Times New Roman" w:cs="Times New Roman"/>
          <w:sz w:val="24"/>
          <w:szCs w:val="24"/>
        </w:rPr>
        <w:t xml:space="preserve">Quiambao, L., 2020. </w:t>
      </w:r>
      <w:r w:rsidRPr="00862522">
        <w:rPr>
          <w:rFonts w:ascii="Times New Roman" w:hAnsi="Times New Roman" w:cs="Times New Roman"/>
          <w:i/>
          <w:sz w:val="24"/>
          <w:szCs w:val="24"/>
        </w:rPr>
        <w:t>Employee Engagement Survey: The Productivity Gap</w:t>
      </w:r>
      <w:r w:rsidRPr="00862522">
        <w:rPr>
          <w:rFonts w:ascii="Times New Roman" w:hAnsi="Times New Roman" w:cs="Times New Roman"/>
          <w:sz w:val="24"/>
          <w:szCs w:val="24"/>
        </w:rPr>
        <w:t>. 1st ed. Wrike, pp.7-10.</w:t>
      </w:r>
    </w:p>
    <w:p w:rsidR="00C62DA7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522">
        <w:rPr>
          <w:rFonts w:ascii="Times New Roman" w:hAnsi="Times New Roman" w:cs="Times New Roman"/>
          <w:sz w:val="24"/>
          <w:szCs w:val="24"/>
        </w:rPr>
        <w:t xml:space="preserve">Rahman, K., </w:t>
      </w:r>
      <w:proofErr w:type="spellStart"/>
      <w:r w:rsidRPr="00862522">
        <w:rPr>
          <w:rFonts w:ascii="Times New Roman" w:hAnsi="Times New Roman" w:cs="Times New Roman"/>
          <w:sz w:val="24"/>
          <w:szCs w:val="24"/>
        </w:rPr>
        <w:t>Mostari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S. and </w:t>
      </w:r>
      <w:proofErr w:type="spellStart"/>
      <w:r w:rsidRPr="00862522">
        <w:rPr>
          <w:rFonts w:ascii="Times New Roman" w:hAnsi="Times New Roman" w:cs="Times New Roman"/>
          <w:sz w:val="24"/>
          <w:szCs w:val="24"/>
        </w:rPr>
        <w:t>Azada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S., 2015. </w:t>
      </w:r>
      <w:r w:rsidRPr="00862522">
        <w:rPr>
          <w:rFonts w:ascii="Times New Roman" w:hAnsi="Times New Roman" w:cs="Times New Roman"/>
          <w:i/>
          <w:sz w:val="24"/>
          <w:szCs w:val="24"/>
        </w:rPr>
        <w:t xml:space="preserve">A Competitive Analysis </w:t>
      </w:r>
      <w:proofErr w:type="gramStart"/>
      <w:r w:rsidRPr="00862522">
        <w:rPr>
          <w:rFonts w:ascii="Times New Roman" w:hAnsi="Times New Roman" w:cs="Times New Roman"/>
          <w:i/>
          <w:sz w:val="24"/>
          <w:szCs w:val="24"/>
        </w:rPr>
        <w:t>Of</w:t>
      </w:r>
      <w:proofErr w:type="gramEnd"/>
      <w:r w:rsidRPr="00862522">
        <w:rPr>
          <w:rFonts w:ascii="Times New Roman" w:hAnsi="Times New Roman" w:cs="Times New Roman"/>
          <w:i/>
          <w:sz w:val="24"/>
          <w:szCs w:val="24"/>
        </w:rPr>
        <w:t xml:space="preserve"> Airline Industry: A Case Study On Biman Bangladesh Airlines</w:t>
      </w:r>
      <w:r w:rsidRPr="00862522">
        <w:rPr>
          <w:rFonts w:ascii="Times New Roman" w:hAnsi="Times New Roman" w:cs="Times New Roman"/>
          <w:sz w:val="24"/>
          <w:szCs w:val="24"/>
        </w:rPr>
        <w:t>. [online] Iosrjournals.org. Available at: &lt;http://www.iosrjournals.org/iosr-jbm/papers/Vol17-issue4/Version-2/C017422333.pdf&gt; [Accessed 10 May 2020].</w:t>
      </w:r>
    </w:p>
    <w:p w:rsidR="00C62DA7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522">
        <w:rPr>
          <w:rFonts w:ascii="Times New Roman" w:hAnsi="Times New Roman" w:cs="Times New Roman"/>
          <w:sz w:val="24"/>
          <w:szCs w:val="24"/>
        </w:rPr>
        <w:t xml:space="preserve">Reuters, 2020. </w:t>
      </w:r>
      <w:proofErr w:type="spellStart"/>
      <w:r w:rsidRPr="00862522">
        <w:rPr>
          <w:rFonts w:ascii="Times New Roman" w:hAnsi="Times New Roman" w:cs="Times New Roman"/>
          <w:i/>
          <w:sz w:val="24"/>
          <w:szCs w:val="24"/>
        </w:rPr>
        <w:t>Airasia</w:t>
      </w:r>
      <w:proofErr w:type="spellEnd"/>
      <w:r w:rsidRPr="0086252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862522">
        <w:rPr>
          <w:rFonts w:ascii="Times New Roman" w:hAnsi="Times New Roman" w:cs="Times New Roman"/>
          <w:i/>
          <w:sz w:val="24"/>
          <w:szCs w:val="24"/>
        </w:rPr>
        <w:t>To</w:t>
      </w:r>
      <w:proofErr w:type="gramEnd"/>
      <w:r w:rsidRPr="00862522">
        <w:rPr>
          <w:rFonts w:ascii="Times New Roman" w:hAnsi="Times New Roman" w:cs="Times New Roman"/>
          <w:i/>
          <w:sz w:val="24"/>
          <w:szCs w:val="24"/>
        </w:rPr>
        <w:t xml:space="preserve"> Sell Tickets On Other Airlines As Part Of Online Push</w:t>
      </w:r>
      <w:r w:rsidRPr="00862522">
        <w:rPr>
          <w:rFonts w:ascii="Times New Roman" w:hAnsi="Times New Roman" w:cs="Times New Roman"/>
          <w:sz w:val="24"/>
          <w:szCs w:val="24"/>
        </w:rPr>
        <w:t>. [online] U.S. Available at: &lt;https://www.reuters.com/article/airasia-internet-int/airasia-to-sell-tickets-on-other-airlines-as-part-of-online-push-idUSKBN1XP0WL&gt; [Accessed 14 May 2020].</w:t>
      </w:r>
    </w:p>
    <w:p w:rsidR="00966CE0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522">
        <w:rPr>
          <w:rFonts w:ascii="Times New Roman" w:hAnsi="Times New Roman" w:cs="Times New Roman"/>
          <w:sz w:val="24"/>
          <w:szCs w:val="24"/>
        </w:rPr>
        <w:t xml:space="preserve">Shibu, A. and Mathew, R., 2020. </w:t>
      </w:r>
      <w:r w:rsidRPr="00862522">
        <w:rPr>
          <w:rFonts w:ascii="Times New Roman" w:hAnsi="Times New Roman" w:cs="Times New Roman"/>
          <w:i/>
          <w:sz w:val="24"/>
          <w:szCs w:val="24"/>
        </w:rPr>
        <w:t xml:space="preserve">Air Canada </w:t>
      </w:r>
      <w:proofErr w:type="gramStart"/>
      <w:r w:rsidRPr="00862522">
        <w:rPr>
          <w:rFonts w:ascii="Times New Roman" w:hAnsi="Times New Roman" w:cs="Times New Roman"/>
          <w:i/>
          <w:sz w:val="24"/>
          <w:szCs w:val="24"/>
        </w:rPr>
        <w:t>To</w:t>
      </w:r>
      <w:proofErr w:type="gramEnd"/>
      <w:r w:rsidRPr="00862522">
        <w:rPr>
          <w:rFonts w:ascii="Times New Roman" w:hAnsi="Times New Roman" w:cs="Times New Roman"/>
          <w:i/>
          <w:sz w:val="24"/>
          <w:szCs w:val="24"/>
        </w:rPr>
        <w:t xml:space="preserve"> Lay Off Over 5,100 Employees Due To Virus Outbreak: Union</w:t>
      </w:r>
      <w:r w:rsidRPr="00862522">
        <w:rPr>
          <w:rFonts w:ascii="Times New Roman" w:hAnsi="Times New Roman" w:cs="Times New Roman"/>
          <w:sz w:val="24"/>
          <w:szCs w:val="24"/>
        </w:rPr>
        <w:t>. [online] U.S. Available at: &lt;https://www.reuters.com/article/us-health-coronavirus-air-canada/air-canada-to-lay-off-over-5100-employees-due-to-virus-outbreak-union-idUSKBN2170FH&gt; [Accessed 21 April 2020].</w:t>
      </w:r>
    </w:p>
    <w:p w:rsidR="00C62DA7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522">
        <w:rPr>
          <w:rFonts w:ascii="Times New Roman" w:hAnsi="Times New Roman" w:cs="Times New Roman"/>
          <w:sz w:val="24"/>
          <w:szCs w:val="24"/>
        </w:rPr>
        <w:lastRenderedPageBreak/>
        <w:t>Shuk-Ching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 Poon, T. and Waring, P., 2010. The lowest of low-cost carriers: the case of AirAsia. </w:t>
      </w:r>
      <w:r w:rsidRPr="00862522">
        <w:rPr>
          <w:rFonts w:ascii="Times New Roman" w:hAnsi="Times New Roman" w:cs="Times New Roman"/>
          <w:i/>
          <w:sz w:val="24"/>
          <w:szCs w:val="24"/>
        </w:rPr>
        <w:t>The International Journal of Human Resource Management</w:t>
      </w:r>
      <w:r w:rsidRPr="00862522">
        <w:rPr>
          <w:rFonts w:ascii="Times New Roman" w:hAnsi="Times New Roman" w:cs="Times New Roman"/>
          <w:sz w:val="24"/>
          <w:szCs w:val="24"/>
        </w:rPr>
        <w:t>, [online] 21(2), pp.197-213. Available at: &lt;https://www.tandfonline.com/doi/abs/10.1080/09585190903509480?src=recsys&amp;journalCode=rijh20&gt; [Accessed 10 April 2020].</w:t>
      </w:r>
    </w:p>
    <w:p w:rsidR="00966CE0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522">
        <w:rPr>
          <w:rFonts w:ascii="Times New Roman" w:hAnsi="Times New Roman" w:cs="Times New Roman"/>
          <w:sz w:val="24"/>
          <w:szCs w:val="24"/>
        </w:rPr>
        <w:t>Tedros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D., 2020. </w:t>
      </w:r>
      <w:r w:rsidRPr="00862522">
        <w:rPr>
          <w:rFonts w:ascii="Times New Roman" w:hAnsi="Times New Roman" w:cs="Times New Roman"/>
          <w:i/>
          <w:sz w:val="24"/>
          <w:szCs w:val="24"/>
        </w:rPr>
        <w:t xml:space="preserve">WHO Director-General's Opening Remarks </w:t>
      </w:r>
      <w:proofErr w:type="gramStart"/>
      <w:r w:rsidRPr="00862522">
        <w:rPr>
          <w:rFonts w:ascii="Times New Roman" w:hAnsi="Times New Roman" w:cs="Times New Roman"/>
          <w:i/>
          <w:sz w:val="24"/>
          <w:szCs w:val="24"/>
        </w:rPr>
        <w:t>At</w:t>
      </w:r>
      <w:proofErr w:type="gramEnd"/>
      <w:r w:rsidRPr="00862522">
        <w:rPr>
          <w:rFonts w:ascii="Times New Roman" w:hAnsi="Times New Roman" w:cs="Times New Roman"/>
          <w:i/>
          <w:sz w:val="24"/>
          <w:szCs w:val="24"/>
        </w:rPr>
        <w:t xml:space="preserve"> The Media Briefing On COVID-19 - 3 March 2020</w:t>
      </w:r>
      <w:r w:rsidRPr="00862522">
        <w:rPr>
          <w:rFonts w:ascii="Times New Roman" w:hAnsi="Times New Roman" w:cs="Times New Roman"/>
          <w:sz w:val="24"/>
          <w:szCs w:val="24"/>
        </w:rPr>
        <w:t>. [online] Who.int. Available at: &lt;https://www.who.int/dg/speeches/detail/who-director-general-s-opening-remarks-at-the-media-briefing-on-covid-19---3-march-2020&gt; [Accessed 16 April 2020]</w:t>
      </w:r>
    </w:p>
    <w:p w:rsidR="007466B4" w:rsidRPr="007466B4" w:rsidRDefault="007466B4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66B4">
        <w:rPr>
          <w:rFonts w:ascii="Times New Roman" w:hAnsi="Times New Roman" w:cs="Times New Roman"/>
          <w:sz w:val="24"/>
          <w:szCs w:val="24"/>
          <w:shd w:val="clear" w:color="auto" w:fill="FFFFFF"/>
        </w:rPr>
        <w:t>The Economic Times. 2020. </w:t>
      </w:r>
      <w:proofErr w:type="spellStart"/>
      <w:r w:rsidRPr="007466B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Airasia</w:t>
      </w:r>
      <w:proofErr w:type="spellEnd"/>
      <w:r w:rsidRPr="007466B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Cuts Staff Salaries By Up To 20% </w:t>
      </w:r>
      <w:proofErr w:type="gramStart"/>
      <w:r w:rsidRPr="007466B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For</w:t>
      </w:r>
      <w:proofErr w:type="gramEnd"/>
      <w:r w:rsidRPr="007466B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April</w:t>
      </w:r>
      <w:r w:rsidRPr="007466B4">
        <w:rPr>
          <w:rFonts w:ascii="Times New Roman" w:hAnsi="Times New Roman" w:cs="Times New Roman"/>
          <w:sz w:val="24"/>
          <w:szCs w:val="24"/>
          <w:shd w:val="clear" w:color="auto" w:fill="FFFFFF"/>
        </w:rPr>
        <w:t>. [online] Available at: &lt;https://economictimes.indiatimes.com/industry/transportation/airlines-/-aviation/airasia-cuts-staff-salaries-by-up-to-20-for-april/articleshow/75247282.cms&gt; [Accessed 20 May 2020].</w:t>
      </w:r>
    </w:p>
    <w:p w:rsidR="00C62DA7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522">
        <w:rPr>
          <w:rFonts w:ascii="Times New Roman" w:hAnsi="Times New Roman" w:cs="Times New Roman"/>
          <w:sz w:val="24"/>
          <w:szCs w:val="24"/>
        </w:rPr>
        <w:t>Villaeral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J., 2020. </w:t>
      </w:r>
      <w:r w:rsidRPr="00862522">
        <w:rPr>
          <w:rFonts w:ascii="Times New Roman" w:hAnsi="Times New Roman" w:cs="Times New Roman"/>
          <w:i/>
          <w:sz w:val="24"/>
          <w:szCs w:val="24"/>
        </w:rPr>
        <w:t xml:space="preserve">Case Studies - </w:t>
      </w:r>
      <w:proofErr w:type="spellStart"/>
      <w:r w:rsidRPr="00862522">
        <w:rPr>
          <w:rFonts w:ascii="Times New Roman" w:hAnsi="Times New Roman" w:cs="Times New Roman"/>
          <w:i/>
          <w:sz w:val="24"/>
          <w:szCs w:val="24"/>
        </w:rPr>
        <w:t>Airasia</w:t>
      </w:r>
      <w:proofErr w:type="spellEnd"/>
      <w:r w:rsidRPr="00862522">
        <w:rPr>
          <w:rFonts w:ascii="Times New Roman" w:hAnsi="Times New Roman" w:cs="Times New Roman"/>
          <w:i/>
          <w:sz w:val="24"/>
          <w:szCs w:val="24"/>
        </w:rPr>
        <w:t xml:space="preserve"> Airspace Fuel Management | GE Aviation</w:t>
      </w:r>
      <w:r w:rsidRPr="00862522">
        <w:rPr>
          <w:rFonts w:ascii="Times New Roman" w:hAnsi="Times New Roman" w:cs="Times New Roman"/>
          <w:sz w:val="24"/>
          <w:szCs w:val="24"/>
        </w:rPr>
        <w:t>. [online] Geaviation.com. Available at: &lt;https://www.geaviation.com/digital/case-studies/airasia-fuel-management&gt; [Accessed 9 May 2020].</w:t>
      </w:r>
    </w:p>
    <w:p w:rsidR="00C62DA7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522">
        <w:rPr>
          <w:rFonts w:ascii="Times New Roman" w:hAnsi="Times New Roman" w:cs="Times New Roman"/>
          <w:sz w:val="24"/>
          <w:szCs w:val="24"/>
        </w:rPr>
        <w:t>Vizologi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 | rethinking business model design. 2020. </w:t>
      </w:r>
      <w:r w:rsidRPr="00862522">
        <w:rPr>
          <w:rFonts w:ascii="Times New Roman" w:hAnsi="Times New Roman" w:cs="Times New Roman"/>
          <w:i/>
          <w:sz w:val="24"/>
          <w:szCs w:val="24"/>
        </w:rPr>
        <w:t>Walmart Business Model Canvas</w:t>
      </w:r>
      <w:r w:rsidRPr="00862522">
        <w:rPr>
          <w:rFonts w:ascii="Times New Roman" w:hAnsi="Times New Roman" w:cs="Times New Roman"/>
          <w:sz w:val="24"/>
          <w:szCs w:val="24"/>
        </w:rPr>
        <w:t>. [online] Available at: &lt;https://vizologi.com/business-strategy-canvas/walmart-business-model-canvas/&gt; [Accessed 14 May 2020].</w:t>
      </w:r>
    </w:p>
    <w:p w:rsidR="00C62DA7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522">
        <w:rPr>
          <w:rFonts w:ascii="Times New Roman" w:hAnsi="Times New Roman" w:cs="Times New Roman"/>
          <w:sz w:val="24"/>
          <w:szCs w:val="24"/>
        </w:rPr>
        <w:t xml:space="preserve">Walsh, C., Liu, B. and </w:t>
      </w:r>
      <w:proofErr w:type="spellStart"/>
      <w:r w:rsidRPr="00862522">
        <w:rPr>
          <w:rFonts w:ascii="Times New Roman" w:hAnsi="Times New Roman" w:cs="Times New Roman"/>
          <w:sz w:val="24"/>
          <w:szCs w:val="24"/>
        </w:rPr>
        <w:t>Kappon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C., 2017. </w:t>
      </w:r>
      <w:r w:rsidRPr="00862522">
        <w:rPr>
          <w:rFonts w:ascii="Times New Roman" w:hAnsi="Times New Roman" w:cs="Times New Roman"/>
          <w:i/>
          <w:sz w:val="24"/>
          <w:szCs w:val="24"/>
        </w:rPr>
        <w:t>The Southeast Asian Traveler Report</w:t>
      </w:r>
      <w:r w:rsidRPr="00862522">
        <w:rPr>
          <w:rFonts w:ascii="Times New Roman" w:hAnsi="Times New Roman" w:cs="Times New Roman"/>
          <w:sz w:val="24"/>
          <w:szCs w:val="24"/>
        </w:rPr>
        <w:t>. [</w:t>
      </w:r>
      <w:proofErr w:type="gramStart"/>
      <w:r w:rsidRPr="00862522">
        <w:rPr>
          <w:rFonts w:ascii="Times New Roman" w:hAnsi="Times New Roman" w:cs="Times New Roman"/>
          <w:sz w:val="24"/>
          <w:szCs w:val="24"/>
        </w:rPr>
        <w:t>online</w:t>
      </w:r>
      <w:proofErr w:type="gramEnd"/>
      <w:r w:rsidRPr="00862522">
        <w:rPr>
          <w:rFonts w:ascii="Times New Roman" w:hAnsi="Times New Roman" w:cs="Times New Roman"/>
          <w:sz w:val="24"/>
          <w:szCs w:val="24"/>
        </w:rPr>
        <w:t xml:space="preserve">] </w:t>
      </w:r>
      <w:proofErr w:type="spellStart"/>
      <w:r w:rsidRPr="00862522">
        <w:rPr>
          <w:rFonts w:ascii="Times New Roman" w:hAnsi="Times New Roman" w:cs="Times New Roman"/>
          <w:sz w:val="24"/>
          <w:szCs w:val="24"/>
        </w:rPr>
        <w:t>Phocuswright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862522">
        <w:rPr>
          <w:rFonts w:ascii="Times New Roman" w:hAnsi="Times New Roman" w:cs="Times New Roman"/>
          <w:sz w:val="24"/>
          <w:szCs w:val="24"/>
        </w:rPr>
        <w:t>travel  research</w:t>
      </w:r>
      <w:proofErr w:type="gramEnd"/>
      <w:r w:rsidRPr="00862522">
        <w:rPr>
          <w:rFonts w:ascii="Times New Roman" w:hAnsi="Times New Roman" w:cs="Times New Roman"/>
          <w:sz w:val="24"/>
          <w:szCs w:val="24"/>
        </w:rPr>
        <w:t>., pp.7-9. Available at: &lt;https://www.phocuswright.com/Travel-Research/Consumer-Trends/The-Southeast-Asian-Traveler&gt; [Accessed 9 May 2020].</w:t>
      </w:r>
    </w:p>
    <w:p w:rsidR="00C62DA7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2522">
        <w:rPr>
          <w:rFonts w:ascii="Times New Roman" w:hAnsi="Times New Roman" w:cs="Times New Roman"/>
          <w:sz w:val="24"/>
          <w:szCs w:val="24"/>
        </w:rPr>
        <w:t>Wittmer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A., Müller, R. and </w:t>
      </w:r>
      <w:proofErr w:type="spellStart"/>
      <w:r w:rsidRPr="00862522">
        <w:rPr>
          <w:rFonts w:ascii="Times New Roman" w:hAnsi="Times New Roman" w:cs="Times New Roman"/>
          <w:sz w:val="24"/>
          <w:szCs w:val="24"/>
        </w:rPr>
        <w:t>Bieger</w:t>
      </w:r>
      <w:proofErr w:type="spellEnd"/>
      <w:r w:rsidRPr="00862522">
        <w:rPr>
          <w:rFonts w:ascii="Times New Roman" w:hAnsi="Times New Roman" w:cs="Times New Roman"/>
          <w:sz w:val="24"/>
          <w:szCs w:val="24"/>
        </w:rPr>
        <w:t xml:space="preserve">, T., 2011. </w:t>
      </w:r>
      <w:r w:rsidRPr="00862522">
        <w:rPr>
          <w:rFonts w:ascii="Times New Roman" w:hAnsi="Times New Roman" w:cs="Times New Roman"/>
          <w:i/>
          <w:sz w:val="24"/>
          <w:szCs w:val="24"/>
        </w:rPr>
        <w:t xml:space="preserve">Aviation Systems: Management </w:t>
      </w:r>
      <w:proofErr w:type="gramStart"/>
      <w:r w:rsidRPr="00862522">
        <w:rPr>
          <w:rFonts w:ascii="Times New Roman" w:hAnsi="Times New Roman" w:cs="Times New Roman"/>
          <w:i/>
          <w:sz w:val="24"/>
          <w:szCs w:val="24"/>
        </w:rPr>
        <w:t>Of</w:t>
      </w:r>
      <w:proofErr w:type="gramEnd"/>
      <w:r w:rsidRPr="00862522">
        <w:rPr>
          <w:rFonts w:ascii="Times New Roman" w:hAnsi="Times New Roman" w:cs="Times New Roman"/>
          <w:i/>
          <w:sz w:val="24"/>
          <w:szCs w:val="24"/>
        </w:rPr>
        <w:t xml:space="preserve"> The Integrated Aviation Value Chain</w:t>
      </w:r>
      <w:r w:rsidRPr="00862522">
        <w:rPr>
          <w:rFonts w:ascii="Times New Roman" w:hAnsi="Times New Roman" w:cs="Times New Roman"/>
          <w:sz w:val="24"/>
          <w:szCs w:val="24"/>
        </w:rPr>
        <w:t>. 5th ed. Sprinter Text in Business and Economics, pp.25-27.</w:t>
      </w:r>
    </w:p>
    <w:p w:rsidR="00966CE0" w:rsidRPr="00862522" w:rsidRDefault="00966CE0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522">
        <w:rPr>
          <w:rFonts w:ascii="Times New Roman" w:hAnsi="Times New Roman" w:cs="Times New Roman"/>
          <w:sz w:val="24"/>
          <w:szCs w:val="24"/>
        </w:rPr>
        <w:t xml:space="preserve">Zhang, B., 2020. </w:t>
      </w:r>
      <w:r w:rsidRPr="00862522">
        <w:rPr>
          <w:rFonts w:ascii="Times New Roman" w:hAnsi="Times New Roman" w:cs="Times New Roman"/>
          <w:i/>
          <w:sz w:val="24"/>
          <w:szCs w:val="24"/>
        </w:rPr>
        <w:t xml:space="preserve">Airlines Are Making More Money </w:t>
      </w:r>
      <w:proofErr w:type="gramStart"/>
      <w:r w:rsidRPr="00862522">
        <w:rPr>
          <w:rFonts w:ascii="Times New Roman" w:hAnsi="Times New Roman" w:cs="Times New Roman"/>
          <w:i/>
          <w:sz w:val="24"/>
          <w:szCs w:val="24"/>
        </w:rPr>
        <w:t>Than</w:t>
      </w:r>
      <w:proofErr w:type="gramEnd"/>
      <w:r w:rsidRPr="00862522">
        <w:rPr>
          <w:rFonts w:ascii="Times New Roman" w:hAnsi="Times New Roman" w:cs="Times New Roman"/>
          <w:i/>
          <w:sz w:val="24"/>
          <w:szCs w:val="24"/>
        </w:rPr>
        <w:t xml:space="preserve"> Ever — But They're Facing A Mountain Of Problems</w:t>
      </w:r>
      <w:r w:rsidRPr="00862522">
        <w:rPr>
          <w:rFonts w:ascii="Times New Roman" w:hAnsi="Times New Roman" w:cs="Times New Roman"/>
          <w:sz w:val="24"/>
          <w:szCs w:val="24"/>
        </w:rPr>
        <w:t>. [online] Business Insider. Available at: &lt;https://www.businessinsider.com/airlines-biggest-business-problems-2018-4?r=US&amp;IR=T&gt; [Accessed 24 April 2020].</w:t>
      </w:r>
    </w:p>
    <w:p w:rsidR="00C62DA7" w:rsidRPr="00862522" w:rsidRDefault="00C62DA7" w:rsidP="00862522">
      <w:pPr>
        <w:spacing w:after="336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62DA7" w:rsidRPr="00862522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EA11C5"/>
    <w:multiLevelType w:val="hybridMultilevel"/>
    <w:tmpl w:val="DE48F754"/>
    <w:lvl w:ilvl="0" w:tplc="EB2214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D2BF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6C92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26E0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B24B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24B4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E43B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B89C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D8AA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1915A3"/>
    <w:rsid w:val="00217F62"/>
    <w:rsid w:val="00692558"/>
    <w:rsid w:val="007466B4"/>
    <w:rsid w:val="00862522"/>
    <w:rsid w:val="00966CE0"/>
    <w:rsid w:val="00A05261"/>
    <w:rsid w:val="00A17A8F"/>
    <w:rsid w:val="00A906D8"/>
    <w:rsid w:val="00AB5A74"/>
    <w:rsid w:val="00B01CEC"/>
    <w:rsid w:val="00C62DA7"/>
    <w:rsid w:val="00F071AE"/>
    <w:rsid w:val="00F67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0EBBD3F-6B3D-455E-AD58-3E81A048C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Heading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241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2297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127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8222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827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2491</Words>
  <Characters>14201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Simjak</dc:creator>
  <cp:lastModifiedBy>Jacqui Jones</cp:lastModifiedBy>
  <cp:revision>2</cp:revision>
  <dcterms:created xsi:type="dcterms:W3CDTF">2020-06-19T14:35:00Z</dcterms:created>
  <dcterms:modified xsi:type="dcterms:W3CDTF">2020-06-19T14:35:00Z</dcterms:modified>
</cp:coreProperties>
</file>