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21C" w:rsidRPr="00DD321C" w:rsidRDefault="00DD321C" w:rsidP="00DD321C">
      <w:pPr>
        <w:spacing w:line="360" w:lineRule="auto"/>
        <w:jc w:val="both"/>
        <w:rPr>
          <w:rFonts w:ascii="Times New Roman" w:hAnsi="Times New Roman" w:cs="Times New Roman"/>
          <w:sz w:val="28"/>
          <w:szCs w:val="28"/>
        </w:rPr>
      </w:pPr>
      <w:r w:rsidRPr="00DD321C">
        <w:rPr>
          <w:rFonts w:ascii="Times New Roman" w:hAnsi="Times New Roman" w:cs="Times New Roman"/>
          <w:sz w:val="28"/>
          <w:szCs w:val="28"/>
        </w:rPr>
        <w:t>NAME: TUSEVO MANSENDE</w:t>
      </w:r>
    </w:p>
    <w:p w:rsidR="00DD321C" w:rsidRPr="00DD321C" w:rsidRDefault="00DD321C" w:rsidP="00DD321C">
      <w:pPr>
        <w:spacing w:line="360" w:lineRule="auto"/>
        <w:jc w:val="both"/>
        <w:rPr>
          <w:rFonts w:ascii="Times New Roman" w:hAnsi="Times New Roman" w:cs="Times New Roman"/>
          <w:sz w:val="28"/>
          <w:szCs w:val="28"/>
        </w:rPr>
      </w:pPr>
      <w:r w:rsidRPr="00DD321C">
        <w:rPr>
          <w:rFonts w:ascii="Times New Roman" w:hAnsi="Times New Roman" w:cs="Times New Roman"/>
          <w:sz w:val="28"/>
          <w:szCs w:val="28"/>
        </w:rPr>
        <w:t>STUDENT NUMBER: 1604235</w:t>
      </w:r>
    </w:p>
    <w:p w:rsidR="00DD321C" w:rsidRPr="00DD321C" w:rsidRDefault="00DD321C" w:rsidP="00DD321C">
      <w:pPr>
        <w:spacing w:line="360" w:lineRule="auto"/>
        <w:jc w:val="both"/>
        <w:rPr>
          <w:rFonts w:ascii="Times New Roman" w:hAnsi="Times New Roman" w:cs="Times New Roman"/>
          <w:sz w:val="28"/>
          <w:szCs w:val="28"/>
        </w:rPr>
      </w:pPr>
      <w:r w:rsidRPr="00DD321C">
        <w:rPr>
          <w:rFonts w:ascii="Times New Roman" w:hAnsi="Times New Roman" w:cs="Times New Roman"/>
          <w:sz w:val="28"/>
          <w:szCs w:val="28"/>
        </w:rPr>
        <w:t>MODULE TITLE: BMSK5003</w:t>
      </w:r>
    </w:p>
    <w:p w:rsidR="00DD321C" w:rsidRPr="00DD321C" w:rsidRDefault="00DD321C" w:rsidP="00DD321C">
      <w:pPr>
        <w:spacing w:line="360" w:lineRule="auto"/>
        <w:jc w:val="both"/>
        <w:rPr>
          <w:rFonts w:ascii="Times New Roman" w:hAnsi="Times New Roman" w:cs="Times New Roman"/>
          <w:sz w:val="28"/>
          <w:szCs w:val="28"/>
        </w:rPr>
      </w:pPr>
      <w:r w:rsidRPr="00DD321C">
        <w:rPr>
          <w:rFonts w:ascii="Times New Roman" w:hAnsi="Times New Roman" w:cs="Times New Roman"/>
          <w:sz w:val="28"/>
          <w:szCs w:val="28"/>
        </w:rPr>
        <w:t xml:space="preserve">MODULE LECTURERS NAME: DR REXON NTING </w:t>
      </w:r>
    </w:p>
    <w:p w:rsidR="00DD321C" w:rsidRDefault="00DD321C" w:rsidP="00DD321C">
      <w:pPr>
        <w:spacing w:line="360" w:lineRule="auto"/>
        <w:rPr>
          <w:rFonts w:ascii="Times New Roman" w:hAnsi="Times New Roman" w:cs="Times New Roman"/>
          <w:sz w:val="36"/>
          <w:szCs w:val="24"/>
        </w:rPr>
      </w:pPr>
    </w:p>
    <w:p w:rsidR="00B63EB5" w:rsidRPr="00DD321C" w:rsidRDefault="00B63EB5" w:rsidP="00DD321C">
      <w:pPr>
        <w:spacing w:line="360" w:lineRule="auto"/>
        <w:rPr>
          <w:rFonts w:ascii="Times New Roman" w:hAnsi="Times New Roman" w:cs="Times New Roman"/>
          <w:sz w:val="36"/>
          <w:szCs w:val="24"/>
          <w:u w:val="single"/>
        </w:rPr>
      </w:pPr>
      <w:r w:rsidRPr="00DD321C">
        <w:rPr>
          <w:rFonts w:ascii="Times New Roman" w:hAnsi="Times New Roman" w:cs="Times New Roman"/>
          <w:sz w:val="36"/>
          <w:szCs w:val="24"/>
          <w:u w:val="single"/>
        </w:rPr>
        <w:t xml:space="preserve">Understanding and Engaging the Customer Experience </w:t>
      </w:r>
    </w:p>
    <w:p w:rsidR="00B63EB5" w:rsidRDefault="00B63EB5">
      <w:pPr>
        <w:rPr>
          <w:rFonts w:ascii="Times New Roman" w:hAnsi="Times New Roman" w:cs="Times New Roman"/>
          <w:sz w:val="36"/>
          <w:szCs w:val="24"/>
        </w:rPr>
      </w:pPr>
      <w:r>
        <w:rPr>
          <w:rFonts w:ascii="Times New Roman" w:hAnsi="Times New Roman" w:cs="Times New Roman"/>
          <w:sz w:val="36"/>
          <w:szCs w:val="24"/>
        </w:rPr>
        <w:br w:type="page"/>
      </w:r>
    </w:p>
    <w:sdt>
      <w:sdtPr>
        <w:rPr>
          <w:rFonts w:asciiTheme="minorHAnsi" w:eastAsiaTheme="minorHAnsi" w:hAnsiTheme="minorHAnsi" w:cstheme="minorBidi"/>
          <w:color w:val="auto"/>
          <w:sz w:val="22"/>
          <w:szCs w:val="22"/>
        </w:rPr>
        <w:id w:val="1363485778"/>
        <w:docPartObj>
          <w:docPartGallery w:val="Table of Contents"/>
          <w:docPartUnique/>
        </w:docPartObj>
      </w:sdtPr>
      <w:sdtEndPr>
        <w:rPr>
          <w:b/>
          <w:bCs/>
          <w:noProof/>
        </w:rPr>
      </w:sdtEndPr>
      <w:sdtContent>
        <w:p w:rsidR="00B63EB5" w:rsidRPr="00B63EB5" w:rsidRDefault="00B63EB5" w:rsidP="00B63EB5">
          <w:pPr>
            <w:pStyle w:val="TOCHeading"/>
            <w:jc w:val="center"/>
            <w:rPr>
              <w:rStyle w:val="Heading1Char"/>
            </w:rPr>
          </w:pPr>
          <w:r w:rsidRPr="00B63EB5">
            <w:rPr>
              <w:rStyle w:val="Heading1Char"/>
            </w:rPr>
            <w:t>Table of Contents</w:t>
          </w:r>
        </w:p>
        <w:p w:rsidR="00B63EB5" w:rsidRPr="00B63EB5" w:rsidRDefault="00B63EB5" w:rsidP="00B63EB5">
          <w:pPr>
            <w:pStyle w:val="TOC1"/>
          </w:pPr>
          <w:r>
            <w:fldChar w:fldCharType="begin"/>
          </w:r>
          <w:r>
            <w:instrText xml:space="preserve"> TOC \o "1-3" \h \z \u </w:instrText>
          </w:r>
          <w:r>
            <w:fldChar w:fldCharType="separate"/>
          </w:r>
          <w:hyperlink w:anchor="_Toc518848945" w:history="1">
            <w:r w:rsidRPr="00B63EB5">
              <w:rPr>
                <w:rStyle w:val="Hyperlink"/>
              </w:rPr>
              <w:t>Introduction</w:t>
            </w:r>
            <w:r w:rsidRPr="00B63EB5">
              <w:rPr>
                <w:webHidden/>
              </w:rPr>
              <w:tab/>
            </w:r>
            <w:r w:rsidRPr="00B63EB5">
              <w:rPr>
                <w:webHidden/>
              </w:rPr>
              <w:fldChar w:fldCharType="begin"/>
            </w:r>
            <w:r w:rsidRPr="00B63EB5">
              <w:rPr>
                <w:webHidden/>
              </w:rPr>
              <w:instrText xml:space="preserve"> PAGEREF _Toc518848945 \h </w:instrText>
            </w:r>
            <w:r w:rsidRPr="00B63EB5">
              <w:rPr>
                <w:webHidden/>
              </w:rPr>
            </w:r>
            <w:r w:rsidRPr="00B63EB5">
              <w:rPr>
                <w:webHidden/>
              </w:rPr>
              <w:fldChar w:fldCharType="separate"/>
            </w:r>
            <w:r w:rsidR="00BF6C9B">
              <w:rPr>
                <w:webHidden/>
              </w:rPr>
              <w:t>3</w:t>
            </w:r>
            <w:r w:rsidRPr="00B63EB5">
              <w:rPr>
                <w:webHidden/>
              </w:rPr>
              <w:fldChar w:fldCharType="end"/>
            </w:r>
          </w:hyperlink>
        </w:p>
        <w:p w:rsidR="00B63EB5" w:rsidRPr="00B63EB5" w:rsidRDefault="006C6B7B" w:rsidP="00B63EB5">
          <w:pPr>
            <w:pStyle w:val="TOC1"/>
          </w:pPr>
          <w:hyperlink w:anchor="_Toc518848946" w:history="1">
            <w:r w:rsidR="00B63EB5" w:rsidRPr="00B63EB5">
              <w:rPr>
                <w:rStyle w:val="Hyperlink"/>
              </w:rPr>
              <w:t>Part One: Factors influencing customer value</w:t>
            </w:r>
            <w:r w:rsidR="00B63EB5" w:rsidRPr="00B63EB5">
              <w:rPr>
                <w:webHidden/>
              </w:rPr>
              <w:tab/>
            </w:r>
            <w:r w:rsidR="00B63EB5" w:rsidRPr="00B63EB5">
              <w:rPr>
                <w:webHidden/>
              </w:rPr>
              <w:fldChar w:fldCharType="begin"/>
            </w:r>
            <w:r w:rsidR="00B63EB5" w:rsidRPr="00B63EB5">
              <w:rPr>
                <w:webHidden/>
              </w:rPr>
              <w:instrText xml:space="preserve"> PAGEREF _Toc518848946 \h </w:instrText>
            </w:r>
            <w:r w:rsidR="00B63EB5" w:rsidRPr="00B63EB5">
              <w:rPr>
                <w:webHidden/>
              </w:rPr>
            </w:r>
            <w:r w:rsidR="00B63EB5" w:rsidRPr="00B63EB5">
              <w:rPr>
                <w:webHidden/>
              </w:rPr>
              <w:fldChar w:fldCharType="separate"/>
            </w:r>
            <w:r w:rsidR="00BF6C9B">
              <w:rPr>
                <w:webHidden/>
              </w:rPr>
              <w:t>4</w:t>
            </w:r>
            <w:r w:rsidR="00B63EB5" w:rsidRPr="00B63EB5">
              <w:rPr>
                <w:webHidden/>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47" w:history="1">
            <w:r w:rsidR="00B63EB5" w:rsidRPr="00B63EB5">
              <w:rPr>
                <w:rStyle w:val="Hyperlink"/>
                <w:rFonts w:ascii="Times New Roman" w:hAnsi="Times New Roman" w:cs="Times New Roman"/>
                <w:noProof/>
                <w:sz w:val="24"/>
              </w:rPr>
              <w:t>Customer value</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_Toc518848947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4</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48" w:history="1">
            <w:r w:rsidR="00B63EB5" w:rsidRPr="00B63EB5">
              <w:rPr>
                <w:rStyle w:val="Hyperlink"/>
                <w:rFonts w:ascii="Times New Roman" w:hAnsi="Times New Roman" w:cs="Times New Roman"/>
                <w:noProof/>
                <w:sz w:val="24"/>
              </w:rPr>
              <w:t>Factors influencing customer value</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_Toc518848948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6</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49" w:history="1">
            <w:r w:rsidR="00B63EB5" w:rsidRPr="00B63EB5">
              <w:rPr>
                <w:rStyle w:val="Hyperlink"/>
                <w:rFonts w:ascii="Times New Roman" w:hAnsi="Times New Roman" w:cs="Times New Roman"/>
                <w:noProof/>
                <w:sz w:val="24"/>
              </w:rPr>
              <w:t>Customer perception of quality and customer satisfaction</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_Toc518848949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8</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0" w:history="1">
            <w:r w:rsidR="00B63EB5" w:rsidRPr="00B63EB5">
              <w:rPr>
                <w:rStyle w:val="Hyperlink"/>
                <w:rFonts w:ascii="Times New Roman" w:hAnsi="Times New Roman" w:cs="Times New Roman"/>
                <w:noProof/>
                <w:sz w:val="24"/>
              </w:rPr>
              <w:t>SERVEQUAL model</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_Toc518848950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11</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1" w:history="1">
            <w:r w:rsidR="00B63EB5" w:rsidRPr="00B63EB5">
              <w:rPr>
                <w:rStyle w:val="Hyperlink"/>
                <w:rFonts w:ascii="Times New Roman" w:hAnsi="Times New Roman" w:cs="Times New Roman"/>
                <w:noProof/>
                <w:sz w:val="24"/>
              </w:rPr>
              <w:t>Application of SERVEQUAL model at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_Toc518848951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11</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2" w:history="1">
            <w:r w:rsidR="00B63EB5" w:rsidRPr="00B63EB5">
              <w:rPr>
                <w:rStyle w:val="Hyperlink"/>
                <w:rFonts w:ascii="Times New Roman" w:hAnsi="Times New Roman" w:cs="Times New Roman"/>
                <w:noProof/>
                <w:sz w:val="24"/>
              </w:rPr>
              <w:t>Customer relationship management</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_Toc518848952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12</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3" w:history="1">
            <w:r w:rsidR="00B63EB5" w:rsidRPr="00B63EB5">
              <w:rPr>
                <w:rStyle w:val="Hyperlink"/>
                <w:rFonts w:ascii="Times New Roman" w:hAnsi="Times New Roman" w:cs="Times New Roman"/>
                <w:noProof/>
                <w:sz w:val="24"/>
              </w:rPr>
              <w:t>Benefits of Customer relationship management</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_Toc518848953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12</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4" w:history="1">
            <w:r w:rsidR="00B63EB5" w:rsidRPr="00B63EB5">
              <w:rPr>
                <w:rStyle w:val="Hyperlink"/>
                <w:rFonts w:ascii="Times New Roman" w:hAnsi="Times New Roman" w:cs="Times New Roman"/>
                <w:noProof/>
                <w:sz w:val="24"/>
              </w:rPr>
              <w:t>Challenges of customer relationship management</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_Toc518848954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13</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1"/>
          </w:pPr>
          <w:hyperlink w:anchor="_Toc518848955" w:history="1">
            <w:r w:rsidR="00B63EB5" w:rsidRPr="00B63EB5">
              <w:rPr>
                <w:rStyle w:val="Hyperlink"/>
              </w:rPr>
              <w:t>Part 2: Quality management process and its effectiveness</w:t>
            </w:r>
            <w:r w:rsidR="00B63EB5" w:rsidRPr="00B63EB5">
              <w:rPr>
                <w:webHidden/>
              </w:rPr>
              <w:tab/>
            </w:r>
            <w:r w:rsidR="00B63EB5" w:rsidRPr="00B63EB5">
              <w:rPr>
                <w:webHidden/>
              </w:rPr>
              <w:fldChar w:fldCharType="begin"/>
            </w:r>
            <w:r w:rsidR="00B63EB5" w:rsidRPr="00B63EB5">
              <w:rPr>
                <w:webHidden/>
              </w:rPr>
              <w:instrText xml:space="preserve"> PAGEREF _Toc518848955 \h </w:instrText>
            </w:r>
            <w:r w:rsidR="00B63EB5" w:rsidRPr="00B63EB5">
              <w:rPr>
                <w:webHidden/>
              </w:rPr>
            </w:r>
            <w:r w:rsidR="00B63EB5" w:rsidRPr="00B63EB5">
              <w:rPr>
                <w:webHidden/>
              </w:rPr>
              <w:fldChar w:fldCharType="separate"/>
            </w:r>
            <w:r w:rsidR="00BF6C9B">
              <w:rPr>
                <w:webHidden/>
              </w:rPr>
              <w:t>14</w:t>
            </w:r>
            <w:r w:rsidR="00B63EB5" w:rsidRPr="00B63EB5">
              <w:rPr>
                <w:webHidden/>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6" w:history="1">
            <w:r w:rsidR="00B63EB5" w:rsidRPr="00B63EB5">
              <w:rPr>
                <w:rStyle w:val="Hyperlink"/>
                <w:rFonts w:ascii="Times New Roman" w:hAnsi="Times New Roman" w:cs="Times New Roman"/>
                <w:noProof/>
                <w:sz w:val="24"/>
              </w:rPr>
              <w:t>Quality</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_Toc518848956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14</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7" w:history="1">
            <w:r w:rsidR="00B63EB5" w:rsidRPr="00B63EB5">
              <w:rPr>
                <w:rStyle w:val="Hyperlink"/>
                <w:rFonts w:ascii="Times New Roman" w:hAnsi="Times New Roman" w:cs="Times New Roman"/>
                <w:noProof/>
                <w:sz w:val="24"/>
              </w:rPr>
              <w:t>What do customers want from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_Toc518848957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15</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8" w:history="1">
            <w:r w:rsidR="00B63EB5" w:rsidRPr="00B63EB5">
              <w:rPr>
                <w:rStyle w:val="Hyperlink"/>
                <w:rFonts w:ascii="Times New Roman" w:hAnsi="Times New Roman" w:cs="Times New Roman"/>
                <w:noProof/>
                <w:sz w:val="24"/>
              </w:rPr>
              <w:t>Quality process of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_Toc518848958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15</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59" w:history="1">
            <w:r w:rsidR="00B63EB5" w:rsidRPr="00B63EB5">
              <w:rPr>
                <w:rStyle w:val="Hyperlink"/>
                <w:rFonts w:ascii="Times New Roman" w:hAnsi="Times New Roman" w:cs="Times New Roman"/>
                <w:noProof/>
                <w:sz w:val="24"/>
              </w:rPr>
              <w:t>Quality management methods and tools used by Tesco</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_Toc518848959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17</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60" w:history="1">
            <w:r w:rsidR="00B63EB5" w:rsidRPr="00B63EB5">
              <w:rPr>
                <w:rStyle w:val="Hyperlink"/>
                <w:rFonts w:ascii="Times New Roman" w:hAnsi="Times New Roman" w:cs="Times New Roman"/>
                <w:noProof/>
                <w:sz w:val="24"/>
              </w:rPr>
              <w:t>Total quality management (TQM)</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_Toc518848960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17</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61" w:history="1">
            <w:r w:rsidR="00B63EB5" w:rsidRPr="00B63EB5">
              <w:rPr>
                <w:rStyle w:val="Hyperlink"/>
                <w:rFonts w:ascii="Times New Roman" w:hAnsi="Times New Roman" w:cs="Times New Roman"/>
                <w:noProof/>
                <w:sz w:val="24"/>
              </w:rPr>
              <w:t>Six sigma</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_Toc518848961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17</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2"/>
            <w:tabs>
              <w:tab w:val="right" w:leader="dot" w:pos="8774"/>
            </w:tabs>
            <w:spacing w:line="240" w:lineRule="auto"/>
            <w:rPr>
              <w:rFonts w:ascii="Times New Roman" w:hAnsi="Times New Roman" w:cs="Times New Roman"/>
              <w:noProof/>
              <w:sz w:val="24"/>
            </w:rPr>
          </w:pPr>
          <w:hyperlink w:anchor="_Toc518848962" w:history="1">
            <w:r w:rsidR="00B63EB5" w:rsidRPr="00B63EB5">
              <w:rPr>
                <w:rStyle w:val="Hyperlink"/>
                <w:rFonts w:ascii="Times New Roman" w:hAnsi="Times New Roman" w:cs="Times New Roman"/>
                <w:noProof/>
                <w:sz w:val="24"/>
              </w:rPr>
              <w:t>Lean manufacturing process</w:t>
            </w:r>
            <w:r w:rsidR="00B63EB5" w:rsidRPr="00B63EB5">
              <w:rPr>
                <w:rFonts w:ascii="Times New Roman" w:hAnsi="Times New Roman" w:cs="Times New Roman"/>
                <w:noProof/>
                <w:webHidden/>
                <w:sz w:val="24"/>
              </w:rPr>
              <w:tab/>
            </w:r>
            <w:r w:rsidR="00B63EB5" w:rsidRPr="00B63EB5">
              <w:rPr>
                <w:rFonts w:ascii="Times New Roman" w:hAnsi="Times New Roman" w:cs="Times New Roman"/>
                <w:noProof/>
                <w:webHidden/>
                <w:sz w:val="24"/>
              </w:rPr>
              <w:fldChar w:fldCharType="begin"/>
            </w:r>
            <w:r w:rsidR="00B63EB5" w:rsidRPr="00B63EB5">
              <w:rPr>
                <w:rFonts w:ascii="Times New Roman" w:hAnsi="Times New Roman" w:cs="Times New Roman"/>
                <w:noProof/>
                <w:webHidden/>
                <w:sz w:val="24"/>
              </w:rPr>
              <w:instrText xml:space="preserve"> PAGEREF _Toc518848962 \h </w:instrText>
            </w:r>
            <w:r w:rsidR="00B63EB5" w:rsidRPr="00B63EB5">
              <w:rPr>
                <w:rFonts w:ascii="Times New Roman" w:hAnsi="Times New Roman" w:cs="Times New Roman"/>
                <w:noProof/>
                <w:webHidden/>
                <w:sz w:val="24"/>
              </w:rPr>
            </w:r>
            <w:r w:rsidR="00B63EB5" w:rsidRPr="00B63EB5">
              <w:rPr>
                <w:rFonts w:ascii="Times New Roman" w:hAnsi="Times New Roman" w:cs="Times New Roman"/>
                <w:noProof/>
                <w:webHidden/>
                <w:sz w:val="24"/>
              </w:rPr>
              <w:fldChar w:fldCharType="separate"/>
            </w:r>
            <w:r w:rsidR="00BF6C9B">
              <w:rPr>
                <w:rFonts w:ascii="Times New Roman" w:hAnsi="Times New Roman" w:cs="Times New Roman"/>
                <w:noProof/>
                <w:webHidden/>
                <w:sz w:val="24"/>
              </w:rPr>
              <w:t>18</w:t>
            </w:r>
            <w:r w:rsidR="00B63EB5" w:rsidRPr="00B63EB5">
              <w:rPr>
                <w:rFonts w:ascii="Times New Roman" w:hAnsi="Times New Roman" w:cs="Times New Roman"/>
                <w:noProof/>
                <w:webHidden/>
                <w:sz w:val="24"/>
              </w:rPr>
              <w:fldChar w:fldCharType="end"/>
            </w:r>
          </w:hyperlink>
        </w:p>
        <w:p w:rsidR="00B63EB5" w:rsidRPr="00B63EB5" w:rsidRDefault="006C6B7B" w:rsidP="00B63EB5">
          <w:pPr>
            <w:pStyle w:val="TOC1"/>
          </w:pPr>
          <w:hyperlink w:anchor="_Toc518848963" w:history="1">
            <w:r w:rsidR="00B63EB5" w:rsidRPr="00B63EB5">
              <w:rPr>
                <w:rStyle w:val="Hyperlink"/>
              </w:rPr>
              <w:t>Conclusion</w:t>
            </w:r>
            <w:r w:rsidR="00B63EB5" w:rsidRPr="00B63EB5">
              <w:rPr>
                <w:webHidden/>
              </w:rPr>
              <w:tab/>
            </w:r>
            <w:r w:rsidR="00B63EB5" w:rsidRPr="00B63EB5">
              <w:rPr>
                <w:webHidden/>
              </w:rPr>
              <w:fldChar w:fldCharType="begin"/>
            </w:r>
            <w:r w:rsidR="00B63EB5" w:rsidRPr="00B63EB5">
              <w:rPr>
                <w:webHidden/>
              </w:rPr>
              <w:instrText xml:space="preserve"> PAGEREF _Toc518848963 \h </w:instrText>
            </w:r>
            <w:r w:rsidR="00B63EB5" w:rsidRPr="00B63EB5">
              <w:rPr>
                <w:webHidden/>
              </w:rPr>
            </w:r>
            <w:r w:rsidR="00B63EB5" w:rsidRPr="00B63EB5">
              <w:rPr>
                <w:webHidden/>
              </w:rPr>
              <w:fldChar w:fldCharType="separate"/>
            </w:r>
            <w:r w:rsidR="00BF6C9B">
              <w:rPr>
                <w:webHidden/>
              </w:rPr>
              <w:t>19</w:t>
            </w:r>
            <w:r w:rsidR="00B63EB5" w:rsidRPr="00B63EB5">
              <w:rPr>
                <w:webHidden/>
              </w:rPr>
              <w:fldChar w:fldCharType="end"/>
            </w:r>
          </w:hyperlink>
        </w:p>
        <w:p w:rsidR="00B63EB5" w:rsidRPr="00B63EB5" w:rsidRDefault="006C6B7B" w:rsidP="00B63EB5">
          <w:pPr>
            <w:pStyle w:val="TOC1"/>
          </w:pPr>
          <w:hyperlink w:anchor="_Toc518848964" w:history="1">
            <w:r w:rsidR="00B63EB5" w:rsidRPr="00B63EB5">
              <w:rPr>
                <w:rStyle w:val="Hyperlink"/>
              </w:rPr>
              <w:t>Recommendation</w:t>
            </w:r>
            <w:r w:rsidR="00B63EB5" w:rsidRPr="00B63EB5">
              <w:rPr>
                <w:webHidden/>
              </w:rPr>
              <w:tab/>
            </w:r>
            <w:r w:rsidR="00B63EB5" w:rsidRPr="00B63EB5">
              <w:rPr>
                <w:webHidden/>
              </w:rPr>
              <w:fldChar w:fldCharType="begin"/>
            </w:r>
            <w:r w:rsidR="00B63EB5" w:rsidRPr="00B63EB5">
              <w:rPr>
                <w:webHidden/>
              </w:rPr>
              <w:instrText xml:space="preserve"> PAGEREF _Toc518848964 \h </w:instrText>
            </w:r>
            <w:r w:rsidR="00B63EB5" w:rsidRPr="00B63EB5">
              <w:rPr>
                <w:webHidden/>
              </w:rPr>
            </w:r>
            <w:r w:rsidR="00B63EB5" w:rsidRPr="00B63EB5">
              <w:rPr>
                <w:webHidden/>
              </w:rPr>
              <w:fldChar w:fldCharType="separate"/>
            </w:r>
            <w:r w:rsidR="00BF6C9B">
              <w:rPr>
                <w:webHidden/>
              </w:rPr>
              <w:t>19</w:t>
            </w:r>
            <w:r w:rsidR="00B63EB5" w:rsidRPr="00B63EB5">
              <w:rPr>
                <w:webHidden/>
              </w:rPr>
              <w:fldChar w:fldCharType="end"/>
            </w:r>
          </w:hyperlink>
        </w:p>
        <w:p w:rsidR="00B63EB5" w:rsidRPr="00B63EB5" w:rsidRDefault="006C6B7B" w:rsidP="00B63EB5">
          <w:pPr>
            <w:pStyle w:val="TOC1"/>
          </w:pPr>
          <w:hyperlink w:anchor="_Toc518848965" w:history="1">
            <w:r w:rsidR="00B63EB5" w:rsidRPr="00B63EB5">
              <w:rPr>
                <w:rStyle w:val="Hyperlink"/>
              </w:rPr>
              <w:t>References</w:t>
            </w:r>
            <w:r w:rsidR="00B63EB5" w:rsidRPr="00B63EB5">
              <w:rPr>
                <w:webHidden/>
              </w:rPr>
              <w:tab/>
            </w:r>
            <w:r w:rsidR="00B63EB5" w:rsidRPr="00B63EB5">
              <w:rPr>
                <w:webHidden/>
              </w:rPr>
              <w:fldChar w:fldCharType="begin"/>
            </w:r>
            <w:r w:rsidR="00B63EB5" w:rsidRPr="00B63EB5">
              <w:rPr>
                <w:webHidden/>
              </w:rPr>
              <w:instrText xml:space="preserve"> PAGEREF _Toc518848965 \h </w:instrText>
            </w:r>
            <w:r w:rsidR="00B63EB5" w:rsidRPr="00B63EB5">
              <w:rPr>
                <w:webHidden/>
              </w:rPr>
            </w:r>
            <w:r w:rsidR="00B63EB5" w:rsidRPr="00B63EB5">
              <w:rPr>
                <w:webHidden/>
              </w:rPr>
              <w:fldChar w:fldCharType="separate"/>
            </w:r>
            <w:r w:rsidR="00BF6C9B">
              <w:rPr>
                <w:webHidden/>
              </w:rPr>
              <w:t>20</w:t>
            </w:r>
            <w:r w:rsidR="00B63EB5" w:rsidRPr="00B63EB5">
              <w:rPr>
                <w:webHidden/>
              </w:rPr>
              <w:fldChar w:fldCharType="end"/>
            </w:r>
          </w:hyperlink>
        </w:p>
        <w:p w:rsidR="00B63EB5" w:rsidRDefault="00B63EB5">
          <w:r>
            <w:rPr>
              <w:b/>
              <w:bCs/>
              <w:noProof/>
            </w:rPr>
            <w:fldChar w:fldCharType="end"/>
          </w:r>
        </w:p>
      </w:sdtContent>
    </w:sdt>
    <w:p w:rsidR="00523291" w:rsidRPr="00B63EB5" w:rsidRDefault="00523291" w:rsidP="00B63EB5">
      <w:pPr>
        <w:spacing w:line="360" w:lineRule="auto"/>
        <w:rPr>
          <w:rFonts w:ascii="Times New Roman" w:hAnsi="Times New Roman" w:cs="Times New Roman"/>
          <w:sz w:val="24"/>
          <w:szCs w:val="24"/>
        </w:rPr>
      </w:pPr>
      <w:r w:rsidRPr="00B63EB5">
        <w:rPr>
          <w:rFonts w:ascii="Times New Roman" w:hAnsi="Times New Roman" w:cs="Times New Roman"/>
          <w:sz w:val="24"/>
          <w:szCs w:val="24"/>
        </w:rPr>
        <w:br w:type="page"/>
      </w:r>
    </w:p>
    <w:p w:rsidR="004D6EEF" w:rsidRPr="00523291" w:rsidRDefault="004D6EEF" w:rsidP="00BF6C9B">
      <w:pPr>
        <w:pStyle w:val="Heading1"/>
        <w:ind w:left="0"/>
        <w:rPr>
          <w:b w:val="0"/>
        </w:rPr>
      </w:pPr>
      <w:bookmarkStart w:id="0" w:name="_Toc518848945"/>
      <w:r w:rsidRPr="00523291">
        <w:lastRenderedPageBreak/>
        <w:t>Introduction</w:t>
      </w:r>
      <w:bookmarkEnd w:id="0"/>
    </w:p>
    <w:p w:rsidR="00F57AFB" w:rsidRPr="00523291" w:rsidRDefault="004D6EEF" w:rsidP="00523291">
      <w:pPr>
        <w:spacing w:line="360" w:lineRule="auto"/>
        <w:jc w:val="both"/>
        <w:rPr>
          <w:rFonts w:ascii="Times New Roman" w:hAnsi="Times New Roman" w:cs="Times New Roman"/>
          <w:sz w:val="24"/>
          <w:szCs w:val="24"/>
        </w:rPr>
      </w:pPr>
      <w:r w:rsidRPr="008F249A">
        <w:rPr>
          <w:rFonts w:ascii="Times New Roman" w:hAnsi="Times New Roman" w:cs="Times New Roman"/>
          <w:sz w:val="24"/>
          <w:szCs w:val="24"/>
        </w:rPr>
        <w:t>In the present business world, the custo</w:t>
      </w:r>
      <w:r w:rsidR="00781B57" w:rsidRPr="008F249A">
        <w:rPr>
          <w:rFonts w:ascii="Times New Roman" w:hAnsi="Times New Roman" w:cs="Times New Roman"/>
          <w:sz w:val="24"/>
          <w:szCs w:val="24"/>
        </w:rPr>
        <w:t xml:space="preserve">mers are highly </w:t>
      </w:r>
      <w:r w:rsidR="008F249A">
        <w:rPr>
          <w:rFonts w:ascii="Times New Roman" w:hAnsi="Times New Roman" w:cs="Times New Roman"/>
          <w:sz w:val="24"/>
          <w:szCs w:val="24"/>
        </w:rPr>
        <w:t>influenced</w:t>
      </w:r>
      <w:r w:rsidR="00781B57" w:rsidRPr="008F249A">
        <w:rPr>
          <w:rFonts w:ascii="Times New Roman" w:hAnsi="Times New Roman" w:cs="Times New Roman"/>
          <w:sz w:val="24"/>
          <w:szCs w:val="24"/>
        </w:rPr>
        <w:t xml:space="preserve"> by their choice during the purchasing of products or services. In this situation, organization require to identify the customers’ requirements and serve according to their requirements to satisfy the customers. For meeting the customers’ requirements, </w:t>
      </w:r>
      <w:r w:rsidR="008F249A">
        <w:rPr>
          <w:rFonts w:ascii="Times New Roman" w:hAnsi="Times New Roman" w:cs="Times New Roman"/>
          <w:sz w:val="24"/>
          <w:szCs w:val="24"/>
        </w:rPr>
        <w:t>the company</w:t>
      </w:r>
      <w:r w:rsidR="00F57AFB" w:rsidRPr="008F249A">
        <w:rPr>
          <w:rFonts w:ascii="Times New Roman" w:hAnsi="Times New Roman" w:cs="Times New Roman"/>
          <w:sz w:val="24"/>
          <w:szCs w:val="24"/>
        </w:rPr>
        <w:t xml:space="preserve"> needs to change their marketing system from product or production orientation to </w:t>
      </w:r>
      <w:r w:rsidR="008F249A">
        <w:rPr>
          <w:rFonts w:ascii="Times New Roman" w:hAnsi="Times New Roman" w:cs="Times New Roman"/>
          <w:sz w:val="24"/>
          <w:szCs w:val="24"/>
        </w:rPr>
        <w:t>the customer concern orientation</w:t>
      </w:r>
      <w:r w:rsidR="00F57AFB" w:rsidRPr="008F249A">
        <w:rPr>
          <w:rFonts w:ascii="Times New Roman" w:hAnsi="Times New Roman" w:cs="Times New Roman"/>
          <w:sz w:val="24"/>
          <w:szCs w:val="24"/>
        </w:rPr>
        <w:t xml:space="preserve"> as well as to identify the factors </w:t>
      </w:r>
      <w:r w:rsidR="008F249A">
        <w:rPr>
          <w:rFonts w:ascii="Times New Roman" w:hAnsi="Times New Roman" w:cs="Times New Roman"/>
          <w:sz w:val="24"/>
          <w:szCs w:val="24"/>
        </w:rPr>
        <w:t>influencing</w:t>
      </w:r>
      <w:r w:rsidR="00F57AFB" w:rsidRPr="008F249A">
        <w:rPr>
          <w:rFonts w:ascii="Times New Roman" w:hAnsi="Times New Roman" w:cs="Times New Roman"/>
          <w:sz w:val="24"/>
          <w:szCs w:val="24"/>
        </w:rPr>
        <w:t xml:space="preserve"> the customer value. </w:t>
      </w:r>
      <w:r w:rsidR="008F249A">
        <w:rPr>
          <w:rFonts w:ascii="Times New Roman" w:hAnsi="Times New Roman" w:cs="Times New Roman"/>
          <w:sz w:val="24"/>
          <w:szCs w:val="24"/>
        </w:rPr>
        <w:t>The company</w:t>
      </w:r>
      <w:r w:rsidR="00F57AFB" w:rsidRPr="008F249A">
        <w:rPr>
          <w:rFonts w:ascii="Times New Roman" w:hAnsi="Times New Roman" w:cs="Times New Roman"/>
          <w:sz w:val="24"/>
          <w:szCs w:val="24"/>
        </w:rPr>
        <w:t xml:space="preserve"> </w:t>
      </w:r>
      <w:r w:rsidR="008F249A">
        <w:rPr>
          <w:rFonts w:ascii="Times New Roman" w:hAnsi="Times New Roman" w:cs="Times New Roman"/>
          <w:sz w:val="24"/>
          <w:szCs w:val="24"/>
        </w:rPr>
        <w:t>also implements</w:t>
      </w:r>
      <w:r w:rsidR="00F57AFB" w:rsidRPr="008F249A">
        <w:rPr>
          <w:rFonts w:ascii="Times New Roman" w:hAnsi="Times New Roman" w:cs="Times New Roman"/>
          <w:sz w:val="24"/>
          <w:szCs w:val="24"/>
        </w:rPr>
        <w:t xml:space="preserve"> </w:t>
      </w:r>
      <w:r w:rsidR="008F249A">
        <w:rPr>
          <w:rFonts w:ascii="Times New Roman" w:hAnsi="Times New Roman" w:cs="Times New Roman"/>
          <w:sz w:val="24"/>
          <w:szCs w:val="24"/>
        </w:rPr>
        <w:t>a strong quality management procedure</w:t>
      </w:r>
      <w:r w:rsidR="00F57AFB" w:rsidRPr="008F249A">
        <w:rPr>
          <w:rFonts w:ascii="Times New Roman" w:hAnsi="Times New Roman" w:cs="Times New Roman"/>
          <w:sz w:val="24"/>
          <w:szCs w:val="24"/>
        </w:rPr>
        <w:t xml:space="preserve"> in its production system that supports a company to achieve sustainable competitive advantage.</w:t>
      </w:r>
      <w:r w:rsidR="00F57AFB" w:rsidRPr="00523291">
        <w:rPr>
          <w:rFonts w:ascii="Times New Roman" w:hAnsi="Times New Roman" w:cs="Times New Roman"/>
          <w:sz w:val="24"/>
          <w:szCs w:val="24"/>
        </w:rPr>
        <w:t xml:space="preserve"> </w:t>
      </w:r>
    </w:p>
    <w:p w:rsidR="00321F79" w:rsidRPr="00523291" w:rsidRDefault="00F57AFB" w:rsidP="00523291">
      <w:pPr>
        <w:spacing w:line="360" w:lineRule="auto"/>
        <w:jc w:val="both"/>
        <w:rPr>
          <w:rFonts w:ascii="Times New Roman" w:hAnsi="Times New Roman" w:cs="Times New Roman"/>
          <w:sz w:val="24"/>
          <w:szCs w:val="24"/>
        </w:rPr>
      </w:pPr>
      <w:r w:rsidRPr="008F249A">
        <w:rPr>
          <w:rFonts w:ascii="Times New Roman" w:hAnsi="Times New Roman" w:cs="Times New Roman"/>
          <w:sz w:val="24"/>
          <w:szCs w:val="24"/>
        </w:rPr>
        <w:t>From the beginning of their establishment</w:t>
      </w:r>
      <w:r w:rsidR="00705373" w:rsidRPr="008F249A">
        <w:rPr>
          <w:rFonts w:ascii="Times New Roman" w:hAnsi="Times New Roman" w:cs="Times New Roman"/>
          <w:sz w:val="24"/>
          <w:szCs w:val="24"/>
        </w:rPr>
        <w:t xml:space="preserve">, Tesco has provided superior value and quality to their customers that is the main of the company. Tesco has a unique business model for running their business smoothly and interest, consciousness, various action </w:t>
      </w:r>
      <w:r w:rsidR="008F249A">
        <w:rPr>
          <w:rFonts w:ascii="Times New Roman" w:hAnsi="Times New Roman" w:cs="Times New Roman"/>
          <w:sz w:val="24"/>
          <w:szCs w:val="24"/>
        </w:rPr>
        <w:t>panels</w:t>
      </w:r>
      <w:r w:rsidR="00705373" w:rsidRPr="008F249A">
        <w:rPr>
          <w:rFonts w:ascii="Times New Roman" w:hAnsi="Times New Roman" w:cs="Times New Roman"/>
          <w:sz w:val="24"/>
          <w:szCs w:val="24"/>
        </w:rPr>
        <w:t xml:space="preserve"> and desire are the major </w:t>
      </w:r>
      <w:r w:rsidR="008F249A">
        <w:rPr>
          <w:rFonts w:ascii="Times New Roman" w:hAnsi="Times New Roman" w:cs="Times New Roman"/>
          <w:sz w:val="24"/>
          <w:szCs w:val="24"/>
        </w:rPr>
        <w:t>competencies</w:t>
      </w:r>
      <w:r w:rsidR="00705373" w:rsidRPr="008F249A">
        <w:rPr>
          <w:rFonts w:ascii="Times New Roman" w:hAnsi="Times New Roman" w:cs="Times New Roman"/>
          <w:sz w:val="24"/>
          <w:szCs w:val="24"/>
        </w:rPr>
        <w:t xml:space="preserve"> of Tesco’s business model. </w:t>
      </w:r>
      <w:r w:rsidR="00FA32CE" w:rsidRPr="008F249A">
        <w:rPr>
          <w:rFonts w:ascii="Times New Roman" w:hAnsi="Times New Roman" w:cs="Times New Roman"/>
          <w:sz w:val="24"/>
          <w:szCs w:val="24"/>
        </w:rPr>
        <w:t>This paper attention</w:t>
      </w:r>
      <w:r w:rsidR="00370C6D" w:rsidRPr="008F249A">
        <w:rPr>
          <w:rFonts w:ascii="Times New Roman" w:hAnsi="Times New Roman" w:cs="Times New Roman"/>
          <w:sz w:val="24"/>
          <w:szCs w:val="24"/>
        </w:rPr>
        <w:t>s</w:t>
      </w:r>
      <w:r w:rsidR="00FA32CE" w:rsidRPr="008F249A">
        <w:rPr>
          <w:rFonts w:ascii="Times New Roman" w:hAnsi="Times New Roman" w:cs="Times New Roman"/>
          <w:sz w:val="24"/>
          <w:szCs w:val="24"/>
        </w:rPr>
        <w:t xml:space="preserve"> on the factors influence the customer value of Tesco and the quality management procedure of the Tesco. After that, it will explain about customer value. It will pinpoint the factors that influence the customer value </w:t>
      </w:r>
      <w:r w:rsidR="008F249A">
        <w:rPr>
          <w:rFonts w:ascii="Times New Roman" w:hAnsi="Times New Roman" w:cs="Times New Roman"/>
          <w:sz w:val="24"/>
          <w:szCs w:val="24"/>
        </w:rPr>
        <w:t>of</w:t>
      </w:r>
      <w:r w:rsidR="00370C6D" w:rsidRPr="008F249A">
        <w:rPr>
          <w:rFonts w:ascii="Times New Roman" w:hAnsi="Times New Roman" w:cs="Times New Roman"/>
          <w:sz w:val="24"/>
          <w:szCs w:val="24"/>
        </w:rPr>
        <w:t xml:space="preserve"> reviewing the extent literature. Then, the report will be analyzed and evaluated the pinpointed factors. The last part of the assignment will emphasis on quality management process of Tesco. </w:t>
      </w:r>
      <w:r w:rsidR="00321F79" w:rsidRPr="008F249A">
        <w:rPr>
          <w:rFonts w:ascii="Times New Roman" w:hAnsi="Times New Roman" w:cs="Times New Roman"/>
          <w:sz w:val="24"/>
          <w:szCs w:val="24"/>
        </w:rPr>
        <w:t>It will explain about quality and what do customers want from Tesco? Then the report will focus on the quality management process of Tesco. This report will show the total quality management of Tesco, six sigma and learning manufacturing process of Tesco.  It will also explain customer relationship management, CRM benefits and challenges of CRM implementation.</w:t>
      </w:r>
      <w:r w:rsidR="00321F79" w:rsidRPr="00523291">
        <w:rPr>
          <w:rFonts w:ascii="Times New Roman" w:hAnsi="Times New Roman" w:cs="Times New Roman"/>
          <w:sz w:val="24"/>
          <w:szCs w:val="24"/>
        </w:rPr>
        <w:t xml:space="preserve">  </w:t>
      </w:r>
    </w:p>
    <w:p w:rsidR="00370C6D" w:rsidRPr="00523291" w:rsidRDefault="00370C6D" w:rsidP="00523291">
      <w:pPr>
        <w:spacing w:line="360" w:lineRule="auto"/>
        <w:jc w:val="both"/>
        <w:rPr>
          <w:rFonts w:ascii="Times New Roman" w:hAnsi="Times New Roman" w:cs="Times New Roman"/>
          <w:sz w:val="24"/>
          <w:szCs w:val="24"/>
        </w:rPr>
      </w:pPr>
    </w:p>
    <w:p w:rsidR="004D6EEF" w:rsidRPr="00523291" w:rsidRDefault="004D6EE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br w:type="page"/>
      </w:r>
    </w:p>
    <w:p w:rsidR="00635565" w:rsidRPr="00523291" w:rsidRDefault="00635565" w:rsidP="00523291">
      <w:pPr>
        <w:spacing w:line="360" w:lineRule="auto"/>
        <w:jc w:val="both"/>
        <w:rPr>
          <w:rFonts w:ascii="Times New Roman" w:hAnsi="Times New Roman" w:cs="Times New Roman"/>
          <w:b/>
          <w:sz w:val="24"/>
          <w:szCs w:val="24"/>
        </w:rPr>
      </w:pPr>
    </w:p>
    <w:p w:rsidR="000E7F1A" w:rsidRPr="008F249A" w:rsidRDefault="000E7F1A" w:rsidP="000E7F1A">
      <w:pPr>
        <w:pStyle w:val="Heading1"/>
      </w:pPr>
      <w:bookmarkStart w:id="1" w:name="_Toc518848946"/>
      <w:r w:rsidRPr="008F249A">
        <w:t>Part One: Factors influencing customer value</w:t>
      </w:r>
      <w:bookmarkEnd w:id="1"/>
      <w:r w:rsidRPr="008F249A">
        <w:t xml:space="preserve"> </w:t>
      </w:r>
    </w:p>
    <w:p w:rsidR="00903D8E" w:rsidRPr="008F249A" w:rsidRDefault="009E2E12" w:rsidP="000E7F1A">
      <w:pPr>
        <w:pStyle w:val="Heading2"/>
      </w:pPr>
      <w:bookmarkStart w:id="2" w:name="_Toc518848947"/>
      <w:r w:rsidRPr="008F249A">
        <w:t>Customer value</w:t>
      </w:r>
      <w:bookmarkEnd w:id="2"/>
      <w:r w:rsidRPr="008F249A">
        <w:t xml:space="preserve"> </w:t>
      </w:r>
    </w:p>
    <w:p w:rsidR="00407013" w:rsidRPr="00523291" w:rsidRDefault="009E2E12" w:rsidP="00523291">
      <w:pPr>
        <w:spacing w:before="240" w:line="360" w:lineRule="auto"/>
        <w:jc w:val="both"/>
        <w:rPr>
          <w:rFonts w:ascii="Times New Roman" w:hAnsi="Times New Roman" w:cs="Times New Roman"/>
          <w:i/>
          <w:sz w:val="24"/>
          <w:szCs w:val="24"/>
        </w:rPr>
      </w:pPr>
      <w:r w:rsidRPr="008F249A">
        <w:rPr>
          <w:rFonts w:ascii="Times New Roman" w:hAnsi="Times New Roman" w:cs="Times New Roman"/>
          <w:sz w:val="24"/>
          <w:szCs w:val="24"/>
        </w:rPr>
        <w:t xml:space="preserve">A great deal of previous research (e.g. Wang et al., 2004; </w:t>
      </w:r>
      <w:proofErr w:type="spellStart"/>
      <w:r w:rsidRPr="008F249A">
        <w:rPr>
          <w:rFonts w:ascii="Times New Roman" w:hAnsi="Times New Roman" w:cs="Times New Roman"/>
          <w:sz w:val="24"/>
          <w:szCs w:val="24"/>
        </w:rPr>
        <w:t>Ulage</w:t>
      </w:r>
      <w:proofErr w:type="spellEnd"/>
      <w:r w:rsidRPr="008F249A">
        <w:rPr>
          <w:rFonts w:ascii="Times New Roman" w:hAnsi="Times New Roman" w:cs="Times New Roman"/>
          <w:sz w:val="24"/>
          <w:szCs w:val="24"/>
        </w:rPr>
        <w:t xml:space="preserve"> &amp; </w:t>
      </w:r>
      <w:proofErr w:type="spellStart"/>
      <w:r w:rsidRPr="008F249A">
        <w:rPr>
          <w:rFonts w:ascii="Times New Roman" w:hAnsi="Times New Roman" w:cs="Times New Roman"/>
          <w:sz w:val="24"/>
          <w:szCs w:val="24"/>
        </w:rPr>
        <w:t>Chacour</w:t>
      </w:r>
      <w:proofErr w:type="spellEnd"/>
      <w:r w:rsidRPr="008F249A">
        <w:rPr>
          <w:rFonts w:ascii="Times New Roman" w:hAnsi="Times New Roman" w:cs="Times New Roman"/>
          <w:sz w:val="24"/>
          <w:szCs w:val="24"/>
        </w:rPr>
        <w:t xml:space="preserve">, 2001) has been conducted to define the customer value. The concept ‘customer value’ is closely associated with the product and service performance (Wang et al., 2004). A research conducted by Hill &amp; </w:t>
      </w:r>
      <w:proofErr w:type="spellStart"/>
      <w:r w:rsidRPr="008F249A">
        <w:rPr>
          <w:rFonts w:ascii="Times New Roman" w:hAnsi="Times New Roman" w:cs="Times New Roman"/>
          <w:sz w:val="24"/>
          <w:szCs w:val="24"/>
        </w:rPr>
        <w:t>Birerley</w:t>
      </w:r>
      <w:proofErr w:type="spellEnd"/>
      <w:r w:rsidRPr="008F249A">
        <w:rPr>
          <w:rFonts w:ascii="Times New Roman" w:hAnsi="Times New Roman" w:cs="Times New Roman"/>
          <w:sz w:val="24"/>
          <w:szCs w:val="24"/>
        </w:rPr>
        <w:t xml:space="preserve"> (2017) define customer value as the attributes that address the customers’ requirement and needs. Another </w:t>
      </w:r>
      <w:r w:rsidR="00E27343" w:rsidRPr="008F249A">
        <w:rPr>
          <w:rFonts w:ascii="Times New Roman" w:hAnsi="Times New Roman" w:cs="Times New Roman"/>
          <w:sz w:val="24"/>
          <w:szCs w:val="24"/>
        </w:rPr>
        <w:t>study</w:t>
      </w:r>
      <w:r w:rsidRPr="008F249A">
        <w:rPr>
          <w:rFonts w:ascii="Times New Roman" w:hAnsi="Times New Roman" w:cs="Times New Roman"/>
          <w:sz w:val="24"/>
          <w:szCs w:val="24"/>
        </w:rPr>
        <w:t xml:space="preserve"> conducted by Lam et al., (2004) </w:t>
      </w:r>
      <w:r w:rsidR="008F249A">
        <w:rPr>
          <w:rFonts w:ascii="Times New Roman" w:hAnsi="Times New Roman" w:cs="Times New Roman"/>
          <w:sz w:val="24"/>
          <w:szCs w:val="24"/>
        </w:rPr>
        <w:t>illustrates</w:t>
      </w:r>
      <w:r w:rsidRPr="008F249A">
        <w:rPr>
          <w:rFonts w:ascii="Times New Roman" w:hAnsi="Times New Roman" w:cs="Times New Roman"/>
          <w:sz w:val="24"/>
          <w:szCs w:val="24"/>
        </w:rPr>
        <w:t xml:space="preserve"> customer value as a way of satisfying the needs and demands of customers. </w:t>
      </w:r>
      <w:r w:rsidR="00407013" w:rsidRPr="008F249A">
        <w:rPr>
          <w:rFonts w:ascii="Times New Roman" w:hAnsi="Times New Roman" w:cs="Times New Roman"/>
          <w:i/>
          <w:sz w:val="24"/>
          <w:szCs w:val="24"/>
        </w:rPr>
        <w:t xml:space="preserve">“Customer value is the perception of what a product or service is worth to a customer versus the possible alternatives. Worth </w:t>
      </w:r>
      <w:r w:rsidR="008F249A">
        <w:rPr>
          <w:rFonts w:ascii="Times New Roman" w:hAnsi="Times New Roman" w:cs="Times New Roman"/>
          <w:i/>
          <w:sz w:val="24"/>
          <w:szCs w:val="24"/>
        </w:rPr>
        <w:t>means, whether</w:t>
      </w:r>
      <w:r w:rsidR="00407013" w:rsidRPr="008F249A">
        <w:rPr>
          <w:rFonts w:ascii="Times New Roman" w:hAnsi="Times New Roman" w:cs="Times New Roman"/>
          <w:i/>
          <w:sz w:val="24"/>
          <w:szCs w:val="24"/>
        </w:rPr>
        <w:t xml:space="preserve"> the customer feels he/she got benefits and services over what he/she pay”</w:t>
      </w:r>
      <w:r w:rsidR="00E27343" w:rsidRPr="008F249A">
        <w:rPr>
          <w:rFonts w:ascii="Times New Roman" w:hAnsi="Times New Roman" w:cs="Times New Roman"/>
          <w:i/>
          <w:sz w:val="24"/>
          <w:szCs w:val="24"/>
        </w:rPr>
        <w:t xml:space="preserve"> </w:t>
      </w:r>
      <w:r w:rsidR="00E27343" w:rsidRPr="008F249A">
        <w:rPr>
          <w:rFonts w:ascii="Times New Roman" w:hAnsi="Times New Roman" w:cs="Times New Roman"/>
          <w:sz w:val="24"/>
          <w:szCs w:val="24"/>
        </w:rPr>
        <w:t>(Salem Khalifa, 2004)</w:t>
      </w:r>
      <w:r w:rsidR="00407013" w:rsidRPr="008F249A">
        <w:rPr>
          <w:rFonts w:ascii="Times New Roman" w:hAnsi="Times New Roman" w:cs="Times New Roman"/>
          <w:i/>
          <w:sz w:val="24"/>
          <w:szCs w:val="24"/>
        </w:rPr>
        <w:t>.</w:t>
      </w:r>
      <w:r w:rsidR="00407013" w:rsidRPr="00523291">
        <w:rPr>
          <w:rFonts w:ascii="Times New Roman" w:hAnsi="Times New Roman" w:cs="Times New Roman"/>
          <w:i/>
          <w:sz w:val="24"/>
          <w:szCs w:val="24"/>
        </w:rPr>
        <w:t xml:space="preserve"> </w:t>
      </w:r>
    </w:p>
    <w:p w:rsidR="009E2E12" w:rsidRDefault="00407013" w:rsidP="00523291">
      <w:pPr>
        <w:spacing w:line="360" w:lineRule="auto"/>
        <w:jc w:val="both"/>
        <w:rPr>
          <w:rFonts w:ascii="Times New Roman" w:hAnsi="Times New Roman" w:cs="Times New Roman"/>
          <w:sz w:val="24"/>
          <w:szCs w:val="24"/>
        </w:rPr>
      </w:pPr>
      <w:r w:rsidRPr="008F249A">
        <w:rPr>
          <w:rFonts w:ascii="Times New Roman" w:hAnsi="Times New Roman" w:cs="Times New Roman"/>
          <w:sz w:val="24"/>
          <w:szCs w:val="24"/>
        </w:rPr>
        <w:t xml:space="preserve">Customer value means the customer’s perception about what the customer sacrifices for getting a </w:t>
      </w:r>
      <w:r w:rsidR="008F249A">
        <w:rPr>
          <w:rFonts w:ascii="Times New Roman" w:hAnsi="Times New Roman" w:cs="Times New Roman"/>
          <w:sz w:val="24"/>
          <w:szCs w:val="24"/>
        </w:rPr>
        <w:t>product</w:t>
      </w:r>
      <w:r w:rsidRPr="008F249A">
        <w:rPr>
          <w:rFonts w:ascii="Times New Roman" w:hAnsi="Times New Roman" w:cs="Times New Roman"/>
          <w:sz w:val="24"/>
          <w:szCs w:val="24"/>
        </w:rPr>
        <w:t xml:space="preserve"> or services</w:t>
      </w:r>
      <w:r w:rsidR="000B294B" w:rsidRPr="008F249A">
        <w:rPr>
          <w:rFonts w:ascii="Times New Roman" w:hAnsi="Times New Roman" w:cs="Times New Roman"/>
          <w:sz w:val="24"/>
          <w:szCs w:val="24"/>
        </w:rPr>
        <w:t xml:space="preserve"> (Woodall, 2003</w:t>
      </w:r>
      <w:r w:rsidRPr="008F249A">
        <w:rPr>
          <w:rFonts w:ascii="Times New Roman" w:hAnsi="Times New Roman" w:cs="Times New Roman"/>
          <w:sz w:val="24"/>
          <w:szCs w:val="24"/>
        </w:rPr>
        <w:t xml:space="preserve">). If the return </w:t>
      </w:r>
      <w:r w:rsidR="008F249A">
        <w:rPr>
          <w:rFonts w:ascii="Times New Roman" w:hAnsi="Times New Roman" w:cs="Times New Roman"/>
          <w:sz w:val="24"/>
          <w:szCs w:val="24"/>
        </w:rPr>
        <w:t>of</w:t>
      </w:r>
      <w:r w:rsidRPr="008F249A">
        <w:rPr>
          <w:rFonts w:ascii="Times New Roman" w:hAnsi="Times New Roman" w:cs="Times New Roman"/>
          <w:sz w:val="24"/>
          <w:szCs w:val="24"/>
        </w:rPr>
        <w:t xml:space="preserve"> the product or service is higher than that the customer paid, then the customer will be happy otherwise not.  So, Customer value is the difference between customer’s benefits and customer’ cost (e.g. </w:t>
      </w:r>
      <w:r w:rsidR="008F249A">
        <w:rPr>
          <w:rFonts w:ascii="Times New Roman" w:hAnsi="Times New Roman" w:cs="Times New Roman"/>
          <w:sz w:val="24"/>
          <w:szCs w:val="24"/>
        </w:rPr>
        <w:t>Customer</w:t>
      </w:r>
      <w:r w:rsidRPr="008F249A">
        <w:rPr>
          <w:rFonts w:ascii="Times New Roman" w:hAnsi="Times New Roman" w:cs="Times New Roman"/>
          <w:sz w:val="24"/>
          <w:szCs w:val="24"/>
        </w:rPr>
        <w:t xml:space="preserve"> value = Customer’s benefits – Customer’s cost)</w:t>
      </w:r>
      <w:r w:rsidR="000B294B" w:rsidRPr="008F249A">
        <w:rPr>
          <w:rFonts w:ascii="Times New Roman" w:hAnsi="Times New Roman" w:cs="Times New Roman"/>
          <w:sz w:val="24"/>
          <w:szCs w:val="24"/>
        </w:rPr>
        <w:t xml:space="preserve"> (Wang et al., 2004</w:t>
      </w:r>
      <w:r w:rsidRPr="008F249A">
        <w:rPr>
          <w:rFonts w:ascii="Times New Roman" w:hAnsi="Times New Roman" w:cs="Times New Roman"/>
          <w:sz w:val="24"/>
          <w:szCs w:val="24"/>
        </w:rPr>
        <w:t>)</w:t>
      </w:r>
      <w:r w:rsidR="008F249A">
        <w:rPr>
          <w:rFonts w:ascii="Times New Roman" w:hAnsi="Times New Roman" w:cs="Times New Roman"/>
          <w:sz w:val="24"/>
          <w:szCs w:val="24"/>
        </w:rPr>
        <w:t xml:space="preserve">. </w:t>
      </w:r>
      <w:r w:rsidR="009E2E12" w:rsidRPr="008F249A">
        <w:rPr>
          <w:rFonts w:ascii="Times New Roman" w:hAnsi="Times New Roman" w:cs="Times New Roman"/>
          <w:sz w:val="24"/>
          <w:szCs w:val="24"/>
        </w:rPr>
        <w:t>However, business firms and marketers emphasize highly on customer value to gain competitive advantage and long term sustainability. The current paper is more likely to define customer value as key attributes and performance of the products and services that meet customer demands and requirements. In his study, Kotler &amp; Armstrong (2007) depict that customer value is a key determinant of customer satisfaction and loyalty. When business firms have high ability to maximize customer value, they can create a strong position in the market place. For example; Tesco is the largest supermarket chains in the UK that has high ability to maximize customer’s value.</w:t>
      </w:r>
      <w:r w:rsidR="009E2E12" w:rsidRPr="00523291">
        <w:rPr>
          <w:rFonts w:ascii="Times New Roman" w:hAnsi="Times New Roman" w:cs="Times New Roman"/>
          <w:sz w:val="24"/>
          <w:szCs w:val="24"/>
        </w:rPr>
        <w:t xml:space="preserve"> Therefore, Tesco has majority market share in UK’s supermarket industry. </w:t>
      </w:r>
    </w:p>
    <w:p w:rsidR="00BF6C9B" w:rsidRDefault="00BF6C9B" w:rsidP="00523291">
      <w:pPr>
        <w:spacing w:line="360" w:lineRule="auto"/>
        <w:jc w:val="both"/>
        <w:rPr>
          <w:rFonts w:ascii="Times New Roman" w:hAnsi="Times New Roman" w:cs="Times New Roman"/>
          <w:sz w:val="24"/>
          <w:szCs w:val="24"/>
        </w:rPr>
      </w:pPr>
    </w:p>
    <w:p w:rsidR="00BF6C9B" w:rsidRPr="00523291" w:rsidRDefault="00BF6C9B" w:rsidP="00523291">
      <w:pPr>
        <w:spacing w:line="360" w:lineRule="auto"/>
        <w:jc w:val="both"/>
        <w:rPr>
          <w:rFonts w:ascii="Times New Roman" w:hAnsi="Times New Roman" w:cs="Times New Roman"/>
          <w:sz w:val="24"/>
          <w:szCs w:val="24"/>
        </w:rPr>
      </w:pPr>
    </w:p>
    <w:tbl>
      <w:tblPr>
        <w:tblStyle w:val="TableGrid"/>
        <w:tblW w:w="9493" w:type="dxa"/>
        <w:tblLook w:val="04A0" w:firstRow="1" w:lastRow="0" w:firstColumn="1" w:lastColumn="0" w:noHBand="0" w:noVBand="1"/>
      </w:tblPr>
      <w:tblGrid>
        <w:gridCol w:w="2755"/>
        <w:gridCol w:w="3194"/>
        <w:gridCol w:w="3544"/>
      </w:tblGrid>
      <w:tr w:rsidR="00804F9C" w:rsidRPr="00523291" w:rsidTr="00BF6C9B">
        <w:tc>
          <w:tcPr>
            <w:tcW w:w="2755"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lastRenderedPageBreak/>
              <w:t xml:space="preserve">Authors </w:t>
            </w:r>
          </w:p>
        </w:tc>
        <w:tc>
          <w:tcPr>
            <w:tcW w:w="3194"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Definition of customer value </w:t>
            </w:r>
          </w:p>
        </w:tc>
        <w:tc>
          <w:tcPr>
            <w:tcW w:w="3544"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Key focus </w:t>
            </w:r>
          </w:p>
        </w:tc>
      </w:tr>
      <w:tr w:rsidR="00804F9C" w:rsidRPr="00523291" w:rsidTr="00BF6C9B">
        <w:tc>
          <w:tcPr>
            <w:tcW w:w="2755" w:type="dxa"/>
          </w:tcPr>
          <w:p w:rsidR="00804F9C" w:rsidRPr="00523291" w:rsidRDefault="00804F9C" w:rsidP="00523291">
            <w:pPr>
              <w:spacing w:line="360" w:lineRule="auto"/>
              <w:jc w:val="both"/>
              <w:rPr>
                <w:rFonts w:ascii="Times New Roman" w:hAnsi="Times New Roman" w:cs="Times New Roman"/>
                <w:sz w:val="24"/>
                <w:szCs w:val="24"/>
              </w:rPr>
            </w:pPr>
            <w:proofErr w:type="spellStart"/>
            <w:r w:rsidRPr="00523291">
              <w:rPr>
                <w:rFonts w:ascii="Times New Roman" w:hAnsi="Times New Roman" w:cs="Times New Roman"/>
                <w:sz w:val="24"/>
                <w:szCs w:val="24"/>
              </w:rPr>
              <w:t>Zeithml</w:t>
            </w:r>
            <w:proofErr w:type="spellEnd"/>
            <w:r w:rsidRPr="00523291">
              <w:rPr>
                <w:rFonts w:ascii="Times New Roman" w:hAnsi="Times New Roman" w:cs="Times New Roman"/>
                <w:sz w:val="24"/>
                <w:szCs w:val="24"/>
              </w:rPr>
              <w:t xml:space="preserve"> (1988) </w:t>
            </w:r>
          </w:p>
        </w:tc>
        <w:tc>
          <w:tcPr>
            <w:tcW w:w="3194"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value is the overall assessment of customers regarding the utility of products and services related to the perceptions what is given and what is revived </w:t>
            </w:r>
          </w:p>
        </w:tc>
        <w:tc>
          <w:tcPr>
            <w:tcW w:w="3544"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Customers’ perception</w:t>
            </w:r>
          </w:p>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Assessment of utility of products and services </w:t>
            </w:r>
          </w:p>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 </w:t>
            </w:r>
          </w:p>
        </w:tc>
      </w:tr>
      <w:tr w:rsidR="00804F9C" w:rsidRPr="00523291" w:rsidTr="00BF6C9B">
        <w:tc>
          <w:tcPr>
            <w:tcW w:w="2755"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Gale (1994)</w:t>
            </w:r>
          </w:p>
        </w:tc>
        <w:tc>
          <w:tcPr>
            <w:tcW w:w="3194"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Customer value has been defined as the market perceived quality in relation to the relative price of the products and services,</w:t>
            </w:r>
          </w:p>
        </w:tc>
        <w:tc>
          <w:tcPr>
            <w:tcW w:w="3544" w:type="dxa"/>
          </w:tcPr>
          <w:p w:rsidR="00804F9C" w:rsidRPr="00523291" w:rsidRDefault="005517F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Market perceived quality </w:t>
            </w:r>
          </w:p>
          <w:p w:rsidR="005517FC" w:rsidRPr="00523291" w:rsidRDefault="005517F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Price of products and services </w:t>
            </w:r>
          </w:p>
        </w:tc>
      </w:tr>
      <w:tr w:rsidR="00804F9C" w:rsidRPr="00523291" w:rsidTr="00BF6C9B">
        <w:tc>
          <w:tcPr>
            <w:tcW w:w="2755" w:type="dxa"/>
          </w:tcPr>
          <w:p w:rsidR="00804F9C" w:rsidRPr="00523291" w:rsidRDefault="000B294B"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Smith &amp; Colgate (2007)</w:t>
            </w:r>
          </w:p>
        </w:tc>
        <w:tc>
          <w:tcPr>
            <w:tcW w:w="3194"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value is an evaluation of customers in terms of the attributes, performances, and consequences of the products and services towards addressing customers’ goal and purpose. </w:t>
            </w:r>
          </w:p>
        </w:tc>
        <w:tc>
          <w:tcPr>
            <w:tcW w:w="3544" w:type="dxa"/>
          </w:tcPr>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Attribute and performance of the products and services </w:t>
            </w:r>
          </w:p>
          <w:p w:rsidR="00804F9C" w:rsidRPr="00523291"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Customers’ goal and purpose </w:t>
            </w:r>
          </w:p>
        </w:tc>
      </w:tr>
      <w:tr w:rsidR="005517FC" w:rsidRPr="00523291" w:rsidTr="00BF6C9B">
        <w:tc>
          <w:tcPr>
            <w:tcW w:w="2755" w:type="dxa"/>
          </w:tcPr>
          <w:p w:rsidR="005517FC" w:rsidRPr="00523291" w:rsidRDefault="000B294B" w:rsidP="00523291">
            <w:pPr>
              <w:spacing w:line="360" w:lineRule="auto"/>
              <w:jc w:val="both"/>
              <w:rPr>
                <w:rFonts w:ascii="Times New Roman" w:hAnsi="Times New Roman" w:cs="Times New Roman"/>
                <w:sz w:val="24"/>
                <w:szCs w:val="24"/>
              </w:rPr>
            </w:pPr>
            <w:proofErr w:type="spellStart"/>
            <w:r w:rsidRPr="00523291">
              <w:rPr>
                <w:rFonts w:ascii="Times New Roman" w:hAnsi="Times New Roman" w:cs="Times New Roman"/>
                <w:sz w:val="24"/>
                <w:szCs w:val="24"/>
              </w:rPr>
              <w:t>Ulaga</w:t>
            </w:r>
            <w:proofErr w:type="spellEnd"/>
            <w:r w:rsidR="00C8270D" w:rsidRPr="00523291">
              <w:rPr>
                <w:rFonts w:ascii="Times New Roman" w:hAnsi="Times New Roman" w:cs="Times New Roman"/>
                <w:sz w:val="24"/>
                <w:szCs w:val="24"/>
              </w:rPr>
              <w:t xml:space="preserve"> (2003)</w:t>
            </w:r>
          </w:p>
        </w:tc>
        <w:tc>
          <w:tcPr>
            <w:tcW w:w="3194" w:type="dxa"/>
          </w:tcPr>
          <w:p w:rsidR="005517FC" w:rsidRPr="00523291" w:rsidRDefault="005517F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consumers’ perception of net benefits received in exchange for the costs of goods and services.</w:t>
            </w:r>
          </w:p>
        </w:tc>
        <w:tc>
          <w:tcPr>
            <w:tcW w:w="3544" w:type="dxa"/>
          </w:tcPr>
          <w:p w:rsidR="005517FC" w:rsidRPr="00523291" w:rsidRDefault="002505C9"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Consumer perception of net benefits and the cost of goods and services. </w:t>
            </w:r>
          </w:p>
        </w:tc>
      </w:tr>
    </w:tbl>
    <w:p w:rsidR="009E2E12" w:rsidRPr="00523291" w:rsidRDefault="009E2E12" w:rsidP="00523291">
      <w:pPr>
        <w:spacing w:line="360" w:lineRule="auto"/>
        <w:jc w:val="both"/>
        <w:rPr>
          <w:rFonts w:ascii="Times New Roman" w:hAnsi="Times New Roman" w:cs="Times New Roman"/>
          <w:sz w:val="24"/>
          <w:szCs w:val="24"/>
        </w:rPr>
      </w:pPr>
    </w:p>
    <w:p w:rsidR="00804F9C" w:rsidRDefault="00804F9C"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The above table shows several definitions of customer’s value. Taking into consideration the definition of customers’ value, the paper has defined customer value as the evaluation and assessment of the attributes of products and services by customers as per to their goals and purposes. </w:t>
      </w:r>
    </w:p>
    <w:p w:rsidR="00BF6C9B" w:rsidRPr="00523291" w:rsidRDefault="00BF6C9B" w:rsidP="00523291">
      <w:pPr>
        <w:spacing w:line="360" w:lineRule="auto"/>
        <w:jc w:val="both"/>
        <w:rPr>
          <w:rFonts w:ascii="Times New Roman" w:hAnsi="Times New Roman" w:cs="Times New Roman"/>
          <w:sz w:val="24"/>
          <w:szCs w:val="24"/>
        </w:rPr>
      </w:pPr>
    </w:p>
    <w:p w:rsidR="00AA137D" w:rsidRPr="00523291" w:rsidRDefault="00AA137D" w:rsidP="000E7F1A">
      <w:pPr>
        <w:pStyle w:val="Heading2"/>
      </w:pPr>
      <w:bookmarkStart w:id="3" w:name="_Toc518848948"/>
      <w:r w:rsidRPr="00523291">
        <w:lastRenderedPageBreak/>
        <w:t>Factors influencing customer value</w:t>
      </w:r>
      <w:bookmarkEnd w:id="3"/>
      <w:r w:rsidRPr="00523291">
        <w:t xml:space="preserve"> </w:t>
      </w:r>
    </w:p>
    <w:p w:rsidR="00AA137D" w:rsidRPr="00523291" w:rsidRDefault="00AA137D"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Service innovation </w:t>
      </w:r>
    </w:p>
    <w:p w:rsidR="00AA137D" w:rsidRPr="00523291" w:rsidRDefault="00AA137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extant literature</w:t>
      </w:r>
      <w:r w:rsidR="00C8270D" w:rsidRPr="00523291">
        <w:rPr>
          <w:rFonts w:ascii="Times New Roman" w:hAnsi="Times New Roman" w:cs="Times New Roman"/>
          <w:sz w:val="24"/>
          <w:szCs w:val="24"/>
        </w:rPr>
        <w:t xml:space="preserve"> </w:t>
      </w:r>
      <w:proofErr w:type="spellStart"/>
      <w:r w:rsidR="00C8270D" w:rsidRPr="00523291">
        <w:rPr>
          <w:rFonts w:ascii="Times New Roman" w:hAnsi="Times New Roman" w:cs="Times New Roman"/>
          <w:sz w:val="24"/>
          <w:szCs w:val="24"/>
        </w:rPr>
        <w:t>Edvardsson</w:t>
      </w:r>
      <w:proofErr w:type="spellEnd"/>
      <w:r w:rsidR="00C8270D" w:rsidRPr="00523291">
        <w:rPr>
          <w:rFonts w:ascii="Times New Roman" w:hAnsi="Times New Roman" w:cs="Times New Roman"/>
          <w:sz w:val="24"/>
          <w:szCs w:val="24"/>
        </w:rPr>
        <w:t xml:space="preserve"> et al., (2000)</w:t>
      </w:r>
      <w:r w:rsidRPr="00523291">
        <w:rPr>
          <w:rFonts w:ascii="Times New Roman" w:hAnsi="Times New Roman" w:cs="Times New Roman"/>
          <w:sz w:val="24"/>
          <w:szCs w:val="24"/>
        </w:rPr>
        <w:t xml:space="preserve"> define service innovation as the aptitude that contributes to develop and promote new services. Customers intend to get good quality services at competitive price. Today’s informative and intelligent customers are more likely to get good quality products and services to maxim</w:t>
      </w:r>
      <w:r w:rsidR="00C8270D" w:rsidRPr="00523291">
        <w:rPr>
          <w:rFonts w:ascii="Times New Roman" w:hAnsi="Times New Roman" w:cs="Times New Roman"/>
          <w:sz w:val="24"/>
          <w:szCs w:val="24"/>
        </w:rPr>
        <w:t>ize their value. In his study, Joe &amp; Montgomery (2003)</w:t>
      </w:r>
      <w:r w:rsidRPr="00523291">
        <w:rPr>
          <w:rFonts w:ascii="Times New Roman" w:hAnsi="Times New Roman" w:cs="Times New Roman"/>
          <w:sz w:val="24"/>
          <w:szCs w:val="24"/>
        </w:rPr>
        <w:t xml:space="preserve"> argues that there is a close relationship between the customer value and service innovation. By innovating services, a firm can gain distinct position in the marketplace. </w:t>
      </w:r>
      <w:r w:rsidR="00656CA0" w:rsidRPr="00523291">
        <w:rPr>
          <w:rFonts w:ascii="Times New Roman" w:hAnsi="Times New Roman" w:cs="Times New Roman"/>
          <w:sz w:val="24"/>
          <w:szCs w:val="24"/>
        </w:rPr>
        <w:t xml:space="preserve">Coombs &amp; Miles (2000) illustrate that service innovation has been characterized into three diverse perspectives, including assimilation, synthesis, and demarcation. </w:t>
      </w:r>
    </w:p>
    <w:p w:rsidR="00AA137D" w:rsidRPr="00523291" w:rsidRDefault="00AA137D" w:rsidP="00523291">
      <w:pPr>
        <w:spacing w:line="360" w:lineRule="auto"/>
        <w:jc w:val="both"/>
        <w:rPr>
          <w:rFonts w:ascii="Times New Roman" w:hAnsi="Times New Roman" w:cs="Times New Roman"/>
          <w:sz w:val="24"/>
          <w:szCs w:val="24"/>
        </w:rPr>
      </w:pPr>
      <w:r w:rsidRPr="00523291">
        <w:rPr>
          <w:rFonts w:ascii="Times New Roman" w:hAnsi="Times New Roman" w:cs="Times New Roman"/>
          <w:b/>
          <w:i/>
          <w:sz w:val="24"/>
          <w:szCs w:val="24"/>
        </w:rPr>
        <w:t>Example of Service innovation at Tesco</w:t>
      </w:r>
      <w:r w:rsidRPr="00523291">
        <w:rPr>
          <w:rFonts w:ascii="Times New Roman" w:hAnsi="Times New Roman" w:cs="Times New Roman"/>
          <w:sz w:val="24"/>
          <w:szCs w:val="24"/>
        </w:rPr>
        <w:t>: The supermarket giant, Tesco has introduced different formats of their stores to add value towards customers. Tesco has hypermarket, and Tesco express. Tesco knows that all supermarket chains are almost providing similar goods and services. Therefore, they can create distinct position by innovating their services. For the convenience of customers, Tesco has trained up their employees to provide customer friendly services. The use of digital technology facilitates customer to get desired products by seeing electronic catalogue. The Tesco believes that innovating service is a key determinants that adds value to customers.</w:t>
      </w:r>
    </w:p>
    <w:p w:rsidR="00AA137D" w:rsidRPr="00523291" w:rsidRDefault="00AA137D"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Service reliability</w:t>
      </w:r>
    </w:p>
    <w:p w:rsidR="00AA137D" w:rsidRPr="00523291" w:rsidRDefault="00AA137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concept ‘service reliability’ comes into the mind of customers while making purchase decision. Customers imagine the perceived benefits of consuming products prior to purchasing</w:t>
      </w:r>
      <w:r w:rsidR="00C8270D" w:rsidRPr="00523291">
        <w:rPr>
          <w:rFonts w:ascii="Times New Roman" w:hAnsi="Times New Roman" w:cs="Times New Roman"/>
          <w:sz w:val="24"/>
          <w:szCs w:val="24"/>
        </w:rPr>
        <w:t xml:space="preserve"> (Sullivan et al., 1996)</w:t>
      </w:r>
      <w:r w:rsidRPr="00523291">
        <w:rPr>
          <w:rFonts w:ascii="Times New Roman" w:hAnsi="Times New Roman" w:cs="Times New Roman"/>
          <w:sz w:val="24"/>
          <w:szCs w:val="24"/>
        </w:rPr>
        <w:t xml:space="preserve">. There is a close connection between service reliability and brand recognition because reliable services enhances brad recognition. Reliable services add value to customers in terms of getting highest benefits from the purchase of a product or service. On the other hand, poor quality service causes customer dissatisfaction that negatively influences the brand recognition. Service reliability also increases </w:t>
      </w:r>
      <w:r w:rsidR="00D81200" w:rsidRPr="00523291">
        <w:rPr>
          <w:rFonts w:ascii="Times New Roman" w:hAnsi="Times New Roman" w:cs="Times New Roman"/>
          <w:sz w:val="24"/>
          <w:szCs w:val="24"/>
        </w:rPr>
        <w:t>customer’s</w:t>
      </w:r>
      <w:r w:rsidRPr="00523291">
        <w:rPr>
          <w:rFonts w:ascii="Times New Roman" w:hAnsi="Times New Roman" w:cs="Times New Roman"/>
          <w:sz w:val="24"/>
          <w:szCs w:val="24"/>
        </w:rPr>
        <w:t xml:space="preserve"> satisfaction and loyalty by addressing customers’ requirement</w:t>
      </w:r>
      <w:r w:rsidR="00C8270D" w:rsidRPr="00523291">
        <w:rPr>
          <w:rFonts w:ascii="Times New Roman" w:hAnsi="Times New Roman" w:cs="Times New Roman"/>
          <w:sz w:val="24"/>
          <w:szCs w:val="24"/>
        </w:rPr>
        <w:t xml:space="preserve"> (Burns &amp; Gross, 1990)</w:t>
      </w:r>
      <w:r w:rsidRPr="00523291">
        <w:rPr>
          <w:rFonts w:ascii="Times New Roman" w:hAnsi="Times New Roman" w:cs="Times New Roman"/>
          <w:sz w:val="24"/>
          <w:szCs w:val="24"/>
        </w:rPr>
        <w:t xml:space="preserve">. </w:t>
      </w:r>
      <w:r w:rsidR="00D81200" w:rsidRPr="00523291">
        <w:rPr>
          <w:rFonts w:ascii="Times New Roman" w:hAnsi="Times New Roman" w:cs="Times New Roman"/>
          <w:sz w:val="24"/>
          <w:szCs w:val="24"/>
        </w:rPr>
        <w:t>Providing good quality services at right time and right place is predictor of service reliability.</w:t>
      </w:r>
    </w:p>
    <w:p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b/>
          <w:i/>
          <w:sz w:val="24"/>
          <w:szCs w:val="24"/>
        </w:rPr>
        <w:lastRenderedPageBreak/>
        <w:t>Service reliability at Tesco:</w:t>
      </w:r>
      <w:r w:rsidRPr="00523291">
        <w:rPr>
          <w:rFonts w:ascii="Times New Roman" w:hAnsi="Times New Roman" w:cs="Times New Roman"/>
          <w:sz w:val="24"/>
          <w:szCs w:val="24"/>
        </w:rPr>
        <w:t xml:space="preserve"> Tesco provides fresh and good quality grocery items to customers because they collect from reliable and trusted suppliers. Therefore, customers can rely on the services of Tesco. On the other hand, Tesco has online grocery store where customers can order fresh and reliable products.</w:t>
      </w:r>
    </w:p>
    <w:p w:rsidR="00D81200" w:rsidRPr="00523291" w:rsidRDefault="00D81200"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Brand image </w:t>
      </w:r>
    </w:p>
    <w:p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Literally, brand image is the perception of consumers’ towards a brand. On the other hand, it can be defined as customers’’ thought and feelings towards products and services</w:t>
      </w:r>
      <w:r w:rsidR="00C8270D" w:rsidRPr="00523291">
        <w:rPr>
          <w:rFonts w:ascii="Times New Roman" w:hAnsi="Times New Roman" w:cs="Times New Roman"/>
          <w:sz w:val="24"/>
          <w:szCs w:val="24"/>
        </w:rPr>
        <w:t xml:space="preserve"> (</w:t>
      </w:r>
      <w:proofErr w:type="spellStart"/>
      <w:r w:rsidR="00C8270D" w:rsidRPr="00523291">
        <w:rPr>
          <w:rFonts w:ascii="Times New Roman" w:hAnsi="Times New Roman" w:cs="Times New Roman"/>
          <w:sz w:val="24"/>
          <w:szCs w:val="24"/>
        </w:rPr>
        <w:t>Dobni</w:t>
      </w:r>
      <w:proofErr w:type="spellEnd"/>
      <w:r w:rsidR="00C8270D" w:rsidRPr="00523291">
        <w:rPr>
          <w:rFonts w:ascii="Times New Roman" w:hAnsi="Times New Roman" w:cs="Times New Roman"/>
          <w:sz w:val="24"/>
          <w:szCs w:val="24"/>
        </w:rPr>
        <w:t xml:space="preserve"> &amp; </w:t>
      </w:r>
      <w:proofErr w:type="spellStart"/>
      <w:r w:rsidR="00C8270D" w:rsidRPr="00523291">
        <w:rPr>
          <w:rFonts w:ascii="Times New Roman" w:hAnsi="Times New Roman" w:cs="Times New Roman"/>
          <w:sz w:val="24"/>
          <w:szCs w:val="24"/>
        </w:rPr>
        <w:t>Zinkhan</w:t>
      </w:r>
      <w:proofErr w:type="spellEnd"/>
      <w:r w:rsidR="00C8270D" w:rsidRPr="00523291">
        <w:rPr>
          <w:rFonts w:ascii="Times New Roman" w:hAnsi="Times New Roman" w:cs="Times New Roman"/>
          <w:sz w:val="24"/>
          <w:szCs w:val="24"/>
        </w:rPr>
        <w:t>, 1990)</w:t>
      </w:r>
      <w:r w:rsidRPr="00523291">
        <w:rPr>
          <w:rFonts w:ascii="Times New Roman" w:hAnsi="Times New Roman" w:cs="Times New Roman"/>
          <w:sz w:val="24"/>
          <w:szCs w:val="24"/>
        </w:rPr>
        <w:t>. Brand image is closely associated with brand awareness and brand familiarity. Brand awareness is the extent to which customers are aware of a brand and brand familiarity is the extent to which customers are familiar with a brand. High brand image means high brand association and brand loyalty. When business firms are able to meet customers’ demand by providing good quality products and services at competitive price, they can gain competitive advantage and long term sustainability. Kotler &amp; Armstrong (2007) depicts that company having high brand image is more able to satisfy customers than the company having poor brand image.</w:t>
      </w:r>
    </w:p>
    <w:p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b/>
          <w:i/>
          <w:sz w:val="24"/>
          <w:szCs w:val="24"/>
        </w:rPr>
        <w:t>Brand image at Tesco:</w:t>
      </w:r>
      <w:r w:rsidRPr="00523291">
        <w:rPr>
          <w:rFonts w:ascii="Times New Roman" w:hAnsi="Times New Roman" w:cs="Times New Roman"/>
          <w:sz w:val="24"/>
          <w:szCs w:val="24"/>
        </w:rPr>
        <w:t xml:space="preserve"> Tesco has high brand image due to their good quality products and services, attractive store environment, competitive price of their products, highly trained up and professional employees. Most of the retail customers in the UK are aware and familiar with Tesco. According to Kotler &amp; Armstrong (2007), high brand familiarity, association, and awareness represent strong brand image. Therefore, it is evident that Tesco has high brand image to add value towards customers.</w:t>
      </w:r>
    </w:p>
    <w:p w:rsidR="00D81200" w:rsidRPr="00523291" w:rsidRDefault="00D81200"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Employee trust </w:t>
      </w:r>
    </w:p>
    <w:p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Customers want to get friendly behavior from employees and staff. Therefore, employee trust is an important factor influencing customer value. The extant literature</w:t>
      </w:r>
      <w:r w:rsidR="009877A1" w:rsidRPr="00523291">
        <w:rPr>
          <w:rFonts w:ascii="Times New Roman" w:hAnsi="Times New Roman" w:cs="Times New Roman"/>
          <w:sz w:val="24"/>
          <w:szCs w:val="24"/>
        </w:rPr>
        <w:t xml:space="preserve"> Whitener (1997)</w:t>
      </w:r>
      <w:r w:rsidRPr="00523291">
        <w:rPr>
          <w:rFonts w:ascii="Times New Roman" w:hAnsi="Times New Roman" w:cs="Times New Roman"/>
          <w:sz w:val="24"/>
          <w:szCs w:val="24"/>
        </w:rPr>
        <w:t xml:space="preserve"> says that retaining customer is ten times beneficial to adding new customers in customer portfolio. In this case, customers want to purchase from those staff and employees who are trustworthy. </w:t>
      </w:r>
    </w:p>
    <w:p w:rsidR="00D81200" w:rsidRPr="00523291" w:rsidRDefault="00D8120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Employee trust at Tesco: Tesco provides training prior to engaging their employees in customers’ services. This helps the employees to understand their duties and responsibilities while serving customers</w:t>
      </w:r>
      <w:r w:rsidR="009877A1" w:rsidRPr="00523291">
        <w:rPr>
          <w:rFonts w:ascii="Times New Roman" w:hAnsi="Times New Roman" w:cs="Times New Roman"/>
          <w:sz w:val="24"/>
          <w:szCs w:val="24"/>
        </w:rPr>
        <w:t xml:space="preserve"> (Wang &amp; Hsieh, 2013)</w:t>
      </w:r>
      <w:r w:rsidRPr="00523291">
        <w:rPr>
          <w:rFonts w:ascii="Times New Roman" w:hAnsi="Times New Roman" w:cs="Times New Roman"/>
          <w:sz w:val="24"/>
          <w:szCs w:val="24"/>
        </w:rPr>
        <w:t xml:space="preserve">. </w:t>
      </w:r>
      <w:r w:rsidR="003D250F" w:rsidRPr="00523291">
        <w:rPr>
          <w:rFonts w:ascii="Times New Roman" w:hAnsi="Times New Roman" w:cs="Times New Roman"/>
          <w:sz w:val="24"/>
          <w:szCs w:val="24"/>
        </w:rPr>
        <w:t xml:space="preserve">Most of the staff of </w:t>
      </w:r>
      <w:r w:rsidR="003D250F" w:rsidRPr="00523291">
        <w:rPr>
          <w:rFonts w:ascii="Times New Roman" w:hAnsi="Times New Roman" w:cs="Times New Roman"/>
          <w:sz w:val="24"/>
          <w:szCs w:val="24"/>
        </w:rPr>
        <w:lastRenderedPageBreak/>
        <w:t xml:space="preserve">Tesco are customer friendly and they attempt to enhance customers’ shopping experience. </w:t>
      </w:r>
    </w:p>
    <w:p w:rsidR="003D250F" w:rsidRPr="00523291" w:rsidRDefault="003D250F"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Service quality </w:t>
      </w:r>
    </w:p>
    <w:p w:rsidR="003D250F" w:rsidRPr="00523291" w:rsidRDefault="003D250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Service quality is one of the most important determinant influencing customer value</w:t>
      </w:r>
      <w:r w:rsidR="009877A1" w:rsidRPr="00523291">
        <w:rPr>
          <w:rFonts w:ascii="Times New Roman" w:hAnsi="Times New Roman" w:cs="Times New Roman"/>
          <w:sz w:val="24"/>
          <w:szCs w:val="24"/>
        </w:rPr>
        <w:t xml:space="preserve"> (Cronin &amp; Taylor, 1992)</w:t>
      </w:r>
      <w:r w:rsidRPr="00523291">
        <w:rPr>
          <w:rFonts w:ascii="Times New Roman" w:hAnsi="Times New Roman" w:cs="Times New Roman"/>
          <w:sz w:val="24"/>
          <w:szCs w:val="24"/>
        </w:rPr>
        <w:t>. Customer value is highly influenced by the services that a customer receive from a business. Customer are more likely to purchase high quality products and services</w:t>
      </w:r>
      <w:r w:rsidR="009877A1" w:rsidRPr="00523291">
        <w:rPr>
          <w:rFonts w:ascii="Times New Roman" w:hAnsi="Times New Roman" w:cs="Times New Roman"/>
          <w:sz w:val="24"/>
          <w:szCs w:val="24"/>
        </w:rPr>
        <w:t xml:space="preserve"> (Parasuraman et al., 1985)</w:t>
      </w:r>
      <w:r w:rsidRPr="00523291">
        <w:rPr>
          <w:rFonts w:ascii="Times New Roman" w:hAnsi="Times New Roman" w:cs="Times New Roman"/>
          <w:sz w:val="24"/>
          <w:szCs w:val="24"/>
        </w:rPr>
        <w:t xml:space="preserve">. To get good quality service, customers intend to pay any mean. Therefore, ensuring good quality service is key determinant of customer value. In todays’ competitive business landscape, companies can gain competitive advantage by ensuring supreme quality goods and services. </w:t>
      </w:r>
    </w:p>
    <w:p w:rsidR="003D250F" w:rsidRPr="00523291" w:rsidRDefault="003D250F" w:rsidP="00523291">
      <w:pPr>
        <w:spacing w:line="360" w:lineRule="auto"/>
        <w:jc w:val="both"/>
        <w:rPr>
          <w:rFonts w:ascii="Times New Roman" w:hAnsi="Times New Roman" w:cs="Times New Roman"/>
          <w:sz w:val="24"/>
          <w:szCs w:val="24"/>
        </w:rPr>
      </w:pPr>
      <w:r w:rsidRPr="00523291">
        <w:rPr>
          <w:rFonts w:ascii="Times New Roman" w:hAnsi="Times New Roman" w:cs="Times New Roman"/>
          <w:b/>
          <w:sz w:val="24"/>
          <w:szCs w:val="24"/>
        </w:rPr>
        <w:t>Service quality at Tesco:</w:t>
      </w:r>
      <w:r w:rsidRPr="00523291">
        <w:rPr>
          <w:rFonts w:ascii="Times New Roman" w:hAnsi="Times New Roman" w:cs="Times New Roman"/>
          <w:sz w:val="24"/>
          <w:szCs w:val="24"/>
        </w:rPr>
        <w:t xml:space="preserve"> As mentioned earlier, Tesco provides good quality products and services at competitive price and therefore, the company has gained majority of the market share in the UK. </w:t>
      </w:r>
    </w:p>
    <w:p w:rsidR="003D250F" w:rsidRPr="00523291" w:rsidRDefault="003D250F" w:rsidP="000E7F1A">
      <w:pPr>
        <w:pStyle w:val="Heading2"/>
      </w:pPr>
      <w:bookmarkStart w:id="4" w:name="_Toc518848949"/>
      <w:r w:rsidRPr="00523291">
        <w:t>Customer perception of quality and customer satisfaction</w:t>
      </w:r>
      <w:bookmarkEnd w:id="4"/>
    </w:p>
    <w:p w:rsidR="003D250F" w:rsidRDefault="00407013"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perception </w:t>
      </w:r>
      <w:r w:rsidR="009877A1" w:rsidRPr="00523291">
        <w:rPr>
          <w:rFonts w:ascii="Times New Roman" w:hAnsi="Times New Roman" w:cs="Times New Roman"/>
          <w:sz w:val="24"/>
          <w:szCs w:val="24"/>
        </w:rPr>
        <w:t>means a customer’s impression (</w:t>
      </w:r>
      <w:proofErr w:type="spellStart"/>
      <w:r w:rsidR="009877A1" w:rsidRPr="00523291">
        <w:rPr>
          <w:rFonts w:ascii="Times New Roman" w:hAnsi="Times New Roman" w:cs="Times New Roman"/>
          <w:sz w:val="24"/>
          <w:szCs w:val="24"/>
        </w:rPr>
        <w:t>Ulaga</w:t>
      </w:r>
      <w:proofErr w:type="spellEnd"/>
      <w:r w:rsidR="009877A1" w:rsidRPr="00523291">
        <w:rPr>
          <w:rFonts w:ascii="Times New Roman" w:hAnsi="Times New Roman" w:cs="Times New Roman"/>
          <w:sz w:val="24"/>
          <w:szCs w:val="24"/>
        </w:rPr>
        <w:t xml:space="preserve"> ,2003</w:t>
      </w:r>
      <w:r w:rsidRPr="00523291">
        <w:rPr>
          <w:rFonts w:ascii="Times New Roman" w:hAnsi="Times New Roman" w:cs="Times New Roman"/>
          <w:sz w:val="24"/>
          <w:szCs w:val="24"/>
        </w:rPr>
        <w:t xml:space="preserve">), </w:t>
      </w:r>
      <w:r w:rsidR="009877A1" w:rsidRPr="00523291">
        <w:rPr>
          <w:rFonts w:ascii="Times New Roman" w:hAnsi="Times New Roman" w:cs="Times New Roman"/>
          <w:sz w:val="24"/>
          <w:szCs w:val="24"/>
        </w:rPr>
        <w:t>consciousness (Wall &amp; Berry, 2007), and awareness (</w:t>
      </w:r>
      <w:proofErr w:type="spellStart"/>
      <w:r w:rsidR="009877A1" w:rsidRPr="00523291">
        <w:rPr>
          <w:rFonts w:ascii="Times New Roman" w:hAnsi="Times New Roman" w:cs="Times New Roman"/>
          <w:sz w:val="24"/>
          <w:szCs w:val="24"/>
        </w:rPr>
        <w:t>Hossian</w:t>
      </w:r>
      <w:proofErr w:type="spellEnd"/>
      <w:r w:rsidR="009877A1" w:rsidRPr="00523291">
        <w:rPr>
          <w:rFonts w:ascii="Times New Roman" w:hAnsi="Times New Roman" w:cs="Times New Roman"/>
          <w:sz w:val="24"/>
          <w:szCs w:val="24"/>
        </w:rPr>
        <w:t xml:space="preserve"> &amp; </w:t>
      </w:r>
      <w:proofErr w:type="spellStart"/>
      <w:r w:rsidR="009877A1" w:rsidRPr="00523291">
        <w:rPr>
          <w:rFonts w:ascii="Times New Roman" w:hAnsi="Times New Roman" w:cs="Times New Roman"/>
          <w:sz w:val="24"/>
          <w:szCs w:val="24"/>
        </w:rPr>
        <w:t>Loe</w:t>
      </w:r>
      <w:proofErr w:type="spellEnd"/>
      <w:r w:rsidR="009877A1" w:rsidRPr="00523291">
        <w:rPr>
          <w:rFonts w:ascii="Times New Roman" w:hAnsi="Times New Roman" w:cs="Times New Roman"/>
          <w:sz w:val="24"/>
          <w:szCs w:val="24"/>
        </w:rPr>
        <w:t>, 2009</w:t>
      </w:r>
      <w:r w:rsidRPr="00523291">
        <w:rPr>
          <w:rFonts w:ascii="Times New Roman" w:hAnsi="Times New Roman" w:cs="Times New Roman"/>
          <w:sz w:val="24"/>
          <w:szCs w:val="24"/>
        </w:rPr>
        <w:t>), about the company or company’s offerings. So, customer perception is what the current and potential customers of a</w:t>
      </w:r>
      <w:r w:rsidR="009877A1" w:rsidRPr="00523291">
        <w:rPr>
          <w:rFonts w:ascii="Times New Roman" w:hAnsi="Times New Roman" w:cs="Times New Roman"/>
          <w:sz w:val="24"/>
          <w:szCs w:val="24"/>
        </w:rPr>
        <w:t xml:space="preserve"> firm’s think about the firm</w:t>
      </w:r>
      <w:r w:rsidRPr="00523291">
        <w:rPr>
          <w:rFonts w:ascii="Times New Roman" w:hAnsi="Times New Roman" w:cs="Times New Roman"/>
          <w:sz w:val="24"/>
          <w:szCs w:val="24"/>
        </w:rPr>
        <w:t>.</w:t>
      </w:r>
      <w:r w:rsidR="00664C6D" w:rsidRPr="00523291">
        <w:rPr>
          <w:rFonts w:ascii="Times New Roman" w:hAnsi="Times New Roman" w:cs="Times New Roman"/>
          <w:sz w:val="24"/>
          <w:szCs w:val="24"/>
        </w:rPr>
        <w:t xml:space="preserve"> On the other hand, Customer</w:t>
      </w:r>
      <w:r w:rsidRPr="00523291">
        <w:rPr>
          <w:rFonts w:ascii="Times New Roman" w:hAnsi="Times New Roman" w:cs="Times New Roman"/>
          <w:sz w:val="24"/>
          <w:szCs w:val="24"/>
        </w:rPr>
        <w:t xml:space="preserve"> satisfaction is the measurement tool that measure the happiness or satisfaction of a customer with a specific product, experience or service (</w:t>
      </w:r>
      <w:r w:rsidR="009877A1" w:rsidRPr="00523291">
        <w:rPr>
          <w:rFonts w:ascii="Times New Roman" w:hAnsi="Times New Roman" w:cs="Times New Roman"/>
          <w:sz w:val="24"/>
          <w:szCs w:val="24"/>
        </w:rPr>
        <w:t>Smith &amp; Colgate, 2007</w:t>
      </w:r>
      <w:r w:rsidRPr="00523291">
        <w:rPr>
          <w:rFonts w:ascii="Times New Roman" w:hAnsi="Times New Roman" w:cs="Times New Roman"/>
          <w:sz w:val="24"/>
          <w:szCs w:val="24"/>
        </w:rPr>
        <w:t xml:space="preserve">). </w:t>
      </w:r>
      <w:r w:rsidR="00664C6D" w:rsidRPr="00523291">
        <w:rPr>
          <w:rFonts w:ascii="Times New Roman" w:hAnsi="Times New Roman" w:cs="Times New Roman"/>
          <w:sz w:val="24"/>
          <w:szCs w:val="24"/>
        </w:rPr>
        <w:t xml:space="preserve"> According to</w:t>
      </w:r>
      <w:r w:rsidR="009877A1" w:rsidRPr="00523291">
        <w:rPr>
          <w:rFonts w:ascii="Times New Roman" w:hAnsi="Times New Roman" w:cs="Times New Roman"/>
          <w:sz w:val="24"/>
          <w:szCs w:val="24"/>
        </w:rPr>
        <w:t xml:space="preserve"> </w:t>
      </w:r>
      <w:proofErr w:type="spellStart"/>
      <w:r w:rsidR="009877A1" w:rsidRPr="00523291">
        <w:rPr>
          <w:rFonts w:ascii="Times New Roman" w:hAnsi="Times New Roman" w:cs="Times New Roman"/>
          <w:sz w:val="24"/>
          <w:szCs w:val="24"/>
        </w:rPr>
        <w:t>Ulaga</w:t>
      </w:r>
      <w:proofErr w:type="spellEnd"/>
      <w:r w:rsidR="009877A1" w:rsidRPr="00523291">
        <w:rPr>
          <w:rFonts w:ascii="Times New Roman" w:hAnsi="Times New Roman" w:cs="Times New Roman"/>
          <w:sz w:val="24"/>
          <w:szCs w:val="24"/>
        </w:rPr>
        <w:t xml:space="preserve"> (2003)</w:t>
      </w:r>
      <w:r w:rsidR="00664C6D" w:rsidRPr="00523291">
        <w:rPr>
          <w:rFonts w:ascii="Times New Roman" w:hAnsi="Times New Roman" w:cs="Times New Roman"/>
          <w:sz w:val="24"/>
          <w:szCs w:val="24"/>
        </w:rPr>
        <w:t xml:space="preserve">, customer perception is systemic process by which a customer becomes </w:t>
      </w:r>
      <w:r w:rsidR="004D6EEF" w:rsidRPr="00523291">
        <w:rPr>
          <w:rFonts w:ascii="Times New Roman" w:hAnsi="Times New Roman" w:cs="Times New Roman"/>
          <w:sz w:val="24"/>
          <w:szCs w:val="24"/>
        </w:rPr>
        <w:t>aware and impression about the company’s offers and gather information. Additionally, “</w:t>
      </w:r>
      <w:r w:rsidR="004D6EEF" w:rsidRPr="00523291">
        <w:rPr>
          <w:rFonts w:ascii="Times New Roman" w:hAnsi="Times New Roman" w:cs="Times New Roman"/>
          <w:i/>
          <w:sz w:val="24"/>
          <w:szCs w:val="24"/>
        </w:rPr>
        <w:t xml:space="preserve">customer perception is concerned with the way in which customers select and recognize sensory data presented by company’s environment” </w:t>
      </w:r>
      <w:r w:rsidR="004D6EEF" w:rsidRPr="00523291">
        <w:rPr>
          <w:rFonts w:ascii="Times New Roman" w:hAnsi="Times New Roman" w:cs="Times New Roman"/>
          <w:sz w:val="24"/>
          <w:szCs w:val="24"/>
        </w:rPr>
        <w:t>(</w:t>
      </w:r>
      <w:r w:rsidR="00726371" w:rsidRPr="00523291">
        <w:rPr>
          <w:rFonts w:ascii="Times New Roman" w:hAnsi="Times New Roman" w:cs="Times New Roman"/>
          <w:sz w:val="24"/>
          <w:szCs w:val="24"/>
        </w:rPr>
        <w:t>Zeithaml</w:t>
      </w:r>
      <w:r w:rsidR="00BF6C9B">
        <w:rPr>
          <w:rFonts w:ascii="Times New Roman" w:hAnsi="Times New Roman" w:cs="Times New Roman"/>
          <w:sz w:val="24"/>
          <w:szCs w:val="24"/>
        </w:rPr>
        <w:t>,</w:t>
      </w:r>
      <w:r w:rsidR="00726371" w:rsidRPr="00523291">
        <w:rPr>
          <w:rFonts w:ascii="Times New Roman" w:hAnsi="Times New Roman" w:cs="Times New Roman"/>
          <w:sz w:val="24"/>
          <w:szCs w:val="24"/>
        </w:rPr>
        <w:t xml:space="preserve"> et al., 1990</w:t>
      </w:r>
      <w:r w:rsidR="004D6EEF" w:rsidRPr="00523291">
        <w:rPr>
          <w:rFonts w:ascii="Times New Roman" w:hAnsi="Times New Roman" w:cs="Times New Roman"/>
          <w:sz w:val="24"/>
          <w:szCs w:val="24"/>
        </w:rPr>
        <w:t xml:space="preserve">). </w:t>
      </w: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Pr="00523291" w:rsidRDefault="00BF6C9B" w:rsidP="00523291">
      <w:pPr>
        <w:spacing w:line="360" w:lineRule="auto"/>
        <w:jc w:val="both"/>
        <w:rPr>
          <w:rFonts w:ascii="Times New Roman" w:hAnsi="Times New Roman" w:cs="Times New Roman"/>
          <w:i/>
          <w:sz w:val="24"/>
          <w:szCs w:val="24"/>
        </w:rPr>
      </w:pPr>
    </w:p>
    <w:p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lastRenderedPageBreak/>
        <w:t xml:space="preserve">Price fairness </w:t>
      </w:r>
    </w:p>
    <w:p w:rsidR="00F13E0A" w:rsidRPr="00523291" w:rsidRDefault="00F13E0A"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Price is the attribute that directly influences the product purchase decision of e customer. Customers want to get fair price for the purchase of goods and services</w:t>
      </w:r>
      <w:r w:rsidR="00726371" w:rsidRPr="00523291">
        <w:rPr>
          <w:rFonts w:ascii="Times New Roman" w:hAnsi="Times New Roman" w:cs="Times New Roman"/>
          <w:sz w:val="24"/>
          <w:szCs w:val="24"/>
        </w:rPr>
        <w:t xml:space="preserve"> (Xia et al., 2004)</w:t>
      </w:r>
      <w:r w:rsidRPr="00523291">
        <w:rPr>
          <w:rFonts w:ascii="Times New Roman" w:hAnsi="Times New Roman" w:cs="Times New Roman"/>
          <w:sz w:val="24"/>
          <w:szCs w:val="24"/>
        </w:rPr>
        <w:t xml:space="preserve">. If business does not ensure fair price of the products and services, it directly influences customer value. Consequently, it causes customer dissatisfaction. The price of a product should be justifiable and acceptable. Otherwise, customers switch the brand. </w:t>
      </w:r>
    </w:p>
    <w:p w:rsidR="00F13E0A" w:rsidRPr="00523291" w:rsidRDefault="00F13E0A" w:rsidP="00523291">
      <w:pPr>
        <w:spacing w:line="360" w:lineRule="auto"/>
        <w:jc w:val="both"/>
        <w:rPr>
          <w:rFonts w:ascii="Times New Roman" w:hAnsi="Times New Roman" w:cs="Times New Roman"/>
          <w:sz w:val="24"/>
          <w:szCs w:val="24"/>
        </w:rPr>
      </w:pPr>
      <w:r w:rsidRPr="00523291">
        <w:rPr>
          <w:rFonts w:ascii="Times New Roman" w:hAnsi="Times New Roman" w:cs="Times New Roman"/>
          <w:b/>
          <w:sz w:val="24"/>
          <w:szCs w:val="24"/>
        </w:rPr>
        <w:t xml:space="preserve">Price fairness at Tesco: </w:t>
      </w:r>
      <w:r w:rsidRPr="00523291">
        <w:rPr>
          <w:rFonts w:ascii="Times New Roman" w:hAnsi="Times New Roman" w:cs="Times New Roman"/>
          <w:sz w:val="24"/>
          <w:szCs w:val="24"/>
        </w:rPr>
        <w:t>Tesco ensures the fair price of their products and services. They charge a standard profit margin with the cost of the production. For example; they use fixed pricing strategy for their products and services.</w:t>
      </w:r>
    </w:p>
    <w:p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Specific products </w:t>
      </w:r>
    </w:p>
    <w:p w:rsidR="00726371"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sz w:val="24"/>
          <w:szCs w:val="24"/>
        </w:rPr>
        <w:t>Customers expect those products that satisfy their expectation. They also want to buy specific products based on the assessment of their performance and attributes</w:t>
      </w:r>
      <w:r w:rsidR="00726371" w:rsidRPr="00523291">
        <w:rPr>
          <w:rFonts w:ascii="Times New Roman" w:hAnsi="Times New Roman" w:cs="Times New Roman"/>
          <w:sz w:val="24"/>
          <w:szCs w:val="24"/>
        </w:rPr>
        <w:t xml:space="preserve"> (Caswell &amp; Bass, 1987)</w:t>
      </w:r>
      <w:r w:rsidRPr="00523291">
        <w:rPr>
          <w:rFonts w:ascii="Times New Roman" w:hAnsi="Times New Roman" w:cs="Times New Roman"/>
          <w:sz w:val="24"/>
          <w:szCs w:val="24"/>
        </w:rPr>
        <w:t>. However, business should innovate products a</w:t>
      </w:r>
      <w:r w:rsidR="00BF6C9B">
        <w:rPr>
          <w:rFonts w:ascii="Times New Roman" w:hAnsi="Times New Roman" w:cs="Times New Roman"/>
          <w:sz w:val="24"/>
          <w:szCs w:val="24"/>
        </w:rPr>
        <w:t>s per to customers’ requirement.</w:t>
      </w:r>
    </w:p>
    <w:p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Consumer emotions</w:t>
      </w:r>
    </w:p>
    <w:p w:rsidR="00F13E0A" w:rsidRDefault="00F13E0A"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purchase decision making process is highly influenced by the psychological state of customers, characterized by emotions, moods, perceptions, values, beliefs, and so on</w:t>
      </w:r>
      <w:r w:rsidR="00726371" w:rsidRPr="00523291">
        <w:rPr>
          <w:rFonts w:ascii="Times New Roman" w:hAnsi="Times New Roman" w:cs="Times New Roman"/>
          <w:sz w:val="24"/>
          <w:szCs w:val="24"/>
        </w:rPr>
        <w:t xml:space="preserve"> (Sherman et al., 1997)</w:t>
      </w:r>
      <w:r w:rsidRPr="00523291">
        <w:rPr>
          <w:rFonts w:ascii="Times New Roman" w:hAnsi="Times New Roman" w:cs="Times New Roman"/>
          <w:sz w:val="24"/>
          <w:szCs w:val="24"/>
        </w:rPr>
        <w:t xml:space="preserve">. Consumer emotion is influenced by social and personal factors. The personal factors include education, income, and family background and so on. For example; high income people are more likely to pay any mean for purchasing high quality products and services. On the other hand, low income people intend to get products and services at reasonable price. Therefore, Tesco has segmented their target markets based on personal factors. For example; it has large volume of products that are available for different class customers. On the other hand, social factors, </w:t>
      </w:r>
      <w:r w:rsidR="0080472D" w:rsidRPr="00523291">
        <w:rPr>
          <w:rFonts w:ascii="Times New Roman" w:hAnsi="Times New Roman" w:cs="Times New Roman"/>
          <w:sz w:val="24"/>
          <w:szCs w:val="24"/>
        </w:rPr>
        <w:t>including social status, family and friends influence the product purchase decision of a consumer</w:t>
      </w:r>
      <w:r w:rsidR="00726371" w:rsidRPr="00523291">
        <w:rPr>
          <w:rFonts w:ascii="Times New Roman" w:hAnsi="Times New Roman" w:cs="Times New Roman"/>
          <w:sz w:val="24"/>
          <w:szCs w:val="24"/>
        </w:rPr>
        <w:t xml:space="preserve"> (Caswell &amp; Bass, 1987)</w:t>
      </w:r>
      <w:r w:rsidR="0080472D" w:rsidRPr="00523291">
        <w:rPr>
          <w:rFonts w:ascii="Times New Roman" w:hAnsi="Times New Roman" w:cs="Times New Roman"/>
          <w:sz w:val="24"/>
          <w:szCs w:val="24"/>
        </w:rPr>
        <w:t>. For example; the word of mouth (WOM) is an important marketing strategy that influences customer to buy products and services.</w:t>
      </w:r>
    </w:p>
    <w:p w:rsidR="00BF6C9B" w:rsidRDefault="00BF6C9B" w:rsidP="00523291">
      <w:pPr>
        <w:spacing w:line="360" w:lineRule="auto"/>
        <w:jc w:val="both"/>
        <w:rPr>
          <w:rFonts w:ascii="Times New Roman" w:hAnsi="Times New Roman" w:cs="Times New Roman"/>
          <w:sz w:val="24"/>
          <w:szCs w:val="24"/>
        </w:rPr>
      </w:pPr>
    </w:p>
    <w:p w:rsidR="00BF6C9B" w:rsidRPr="00523291" w:rsidRDefault="00BF6C9B" w:rsidP="00523291">
      <w:pPr>
        <w:spacing w:line="360" w:lineRule="auto"/>
        <w:jc w:val="both"/>
        <w:rPr>
          <w:rFonts w:ascii="Times New Roman" w:hAnsi="Times New Roman" w:cs="Times New Roman"/>
          <w:sz w:val="24"/>
          <w:szCs w:val="24"/>
        </w:rPr>
      </w:pPr>
    </w:p>
    <w:p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lastRenderedPageBreak/>
        <w:t>Perceptions of equity or fairness</w:t>
      </w:r>
    </w:p>
    <w:p w:rsidR="0080472D" w:rsidRPr="00523291" w:rsidRDefault="0080472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Not only customers but also the regulatory authority wants to ensure equity and fairness in terms of selling and buying a products</w:t>
      </w:r>
      <w:r w:rsidR="00726371" w:rsidRPr="00523291">
        <w:rPr>
          <w:rFonts w:ascii="Times New Roman" w:hAnsi="Times New Roman" w:cs="Times New Roman"/>
          <w:sz w:val="24"/>
          <w:szCs w:val="24"/>
        </w:rPr>
        <w:t xml:space="preserve"> (Smith &amp; Colgate, 2007)</w:t>
      </w:r>
      <w:r w:rsidRPr="00523291">
        <w:rPr>
          <w:rFonts w:ascii="Times New Roman" w:hAnsi="Times New Roman" w:cs="Times New Roman"/>
          <w:sz w:val="24"/>
          <w:szCs w:val="24"/>
        </w:rPr>
        <w:t xml:space="preserve">. Therefore, customers’ perception towards equity and fairness influence the product purchase decision of consumer. </w:t>
      </w:r>
    </w:p>
    <w:p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Personal factors</w:t>
      </w:r>
    </w:p>
    <w:p w:rsidR="0080472D" w:rsidRPr="00523291" w:rsidRDefault="0080472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As mentioned earlier, personal factors include lifestyle, education, age, social status, personality, values, beliefs, and perceptions</w:t>
      </w:r>
      <w:r w:rsidR="00726371" w:rsidRPr="00523291">
        <w:rPr>
          <w:rFonts w:ascii="Times New Roman" w:hAnsi="Times New Roman" w:cs="Times New Roman"/>
          <w:sz w:val="24"/>
          <w:szCs w:val="24"/>
        </w:rPr>
        <w:t xml:space="preserve"> (Sherman et al., 1997)</w:t>
      </w:r>
      <w:r w:rsidRPr="00523291">
        <w:rPr>
          <w:rFonts w:ascii="Times New Roman" w:hAnsi="Times New Roman" w:cs="Times New Roman"/>
          <w:sz w:val="24"/>
          <w:szCs w:val="24"/>
        </w:rPr>
        <w:t>. These factors influence customers’ value. For example, people with high lifestyle value for supreme quality products at supreme price. On the other hand, people with low income and low lifestyle intends to get goods with reasonable price.</w:t>
      </w:r>
    </w:p>
    <w:p w:rsidR="00F13E0A" w:rsidRPr="00523291" w:rsidRDefault="00F13E0A" w:rsidP="00523291">
      <w:pPr>
        <w:spacing w:line="360" w:lineRule="auto"/>
        <w:jc w:val="both"/>
        <w:rPr>
          <w:rFonts w:ascii="Times New Roman" w:hAnsi="Times New Roman" w:cs="Times New Roman"/>
          <w:b/>
          <w:sz w:val="24"/>
          <w:szCs w:val="24"/>
        </w:rPr>
      </w:pPr>
      <w:r w:rsidRPr="00523291">
        <w:rPr>
          <w:rFonts w:ascii="Times New Roman" w:hAnsi="Times New Roman" w:cs="Times New Roman"/>
          <w:b/>
          <w:sz w:val="24"/>
          <w:szCs w:val="24"/>
        </w:rPr>
        <w:t xml:space="preserve">Situational factors </w:t>
      </w:r>
    </w:p>
    <w:p w:rsidR="00C900BC" w:rsidRPr="00523291" w:rsidRDefault="0080472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Situational factors involve the context that has a direct influence on customers’ value</w:t>
      </w:r>
      <w:r w:rsidR="00726371" w:rsidRPr="00523291">
        <w:rPr>
          <w:rFonts w:ascii="Times New Roman" w:hAnsi="Times New Roman" w:cs="Times New Roman"/>
          <w:sz w:val="24"/>
          <w:szCs w:val="24"/>
        </w:rPr>
        <w:t xml:space="preserve"> (Park et al., 1989)</w:t>
      </w:r>
      <w:r w:rsidRPr="00523291">
        <w:rPr>
          <w:rFonts w:ascii="Times New Roman" w:hAnsi="Times New Roman" w:cs="Times New Roman"/>
          <w:sz w:val="24"/>
          <w:szCs w:val="24"/>
        </w:rPr>
        <w:t>. The situational factors inclu</w:t>
      </w:r>
      <w:r w:rsidR="00C900BC" w:rsidRPr="00523291">
        <w:rPr>
          <w:rFonts w:ascii="Times New Roman" w:hAnsi="Times New Roman" w:cs="Times New Roman"/>
          <w:sz w:val="24"/>
          <w:szCs w:val="24"/>
        </w:rPr>
        <w:t xml:space="preserve">de customers’ emotion and mood. </w:t>
      </w:r>
    </w:p>
    <w:p w:rsidR="0080472D" w:rsidRPr="00523291" w:rsidRDefault="0080472D" w:rsidP="000E7F1A">
      <w:pPr>
        <w:pStyle w:val="Heading2"/>
      </w:pPr>
      <w:r w:rsidRPr="00523291">
        <w:br w:type="page"/>
      </w:r>
      <w:bookmarkStart w:id="5" w:name="_Toc518848950"/>
      <w:r w:rsidRPr="00523291">
        <w:lastRenderedPageBreak/>
        <w:t>SERVEQUAL model</w:t>
      </w:r>
      <w:bookmarkEnd w:id="5"/>
      <w:r w:rsidRPr="00523291">
        <w:t xml:space="preserve"> </w:t>
      </w:r>
    </w:p>
    <w:p w:rsidR="0080472D" w:rsidRPr="00523291" w:rsidRDefault="00C44789"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Reliability, empathy, responsiveness, tangibles, and assurance are five important dimensions of SERVEQUAL model that directly influences customer value, satisfaction, and loyalty. Reliability involves providing promised, fast, and prompt services</w:t>
      </w:r>
      <w:r w:rsidR="00726371" w:rsidRPr="00523291">
        <w:rPr>
          <w:rFonts w:ascii="Times New Roman" w:hAnsi="Times New Roman" w:cs="Times New Roman"/>
          <w:sz w:val="24"/>
          <w:szCs w:val="24"/>
        </w:rPr>
        <w:t xml:space="preserve"> (Shahin, 2004)</w:t>
      </w:r>
      <w:r w:rsidRPr="00523291">
        <w:rPr>
          <w:rFonts w:ascii="Times New Roman" w:hAnsi="Times New Roman" w:cs="Times New Roman"/>
          <w:sz w:val="24"/>
          <w:szCs w:val="24"/>
        </w:rPr>
        <w:t>. It also involves providing services at the promised time, maintaining error-free records, and reducing the dependability in handling customers’ service problem.  Empathy means giving attention to customers, prioritizing customers’ interest, and showing empathy towards customers. Responsiveness means keeping customers informed as to when services will be performed. It also shows prompt and quick services toward customers.  Modern equipment, visually appealing facilities, and materials represent the tangibility of services</w:t>
      </w:r>
      <w:r w:rsidR="00201DD4" w:rsidRPr="00523291">
        <w:rPr>
          <w:rFonts w:ascii="Times New Roman" w:hAnsi="Times New Roman" w:cs="Times New Roman"/>
          <w:sz w:val="24"/>
          <w:szCs w:val="24"/>
        </w:rPr>
        <w:t xml:space="preserve"> (</w:t>
      </w:r>
      <w:proofErr w:type="spellStart"/>
      <w:r w:rsidR="00201DD4" w:rsidRPr="00523291">
        <w:rPr>
          <w:rFonts w:ascii="Times New Roman" w:hAnsi="Times New Roman" w:cs="Times New Roman"/>
          <w:sz w:val="24"/>
          <w:szCs w:val="24"/>
        </w:rPr>
        <w:t>Ladhari</w:t>
      </w:r>
      <w:proofErr w:type="spellEnd"/>
      <w:r w:rsidR="00201DD4" w:rsidRPr="00523291">
        <w:rPr>
          <w:rFonts w:ascii="Times New Roman" w:hAnsi="Times New Roman" w:cs="Times New Roman"/>
          <w:sz w:val="24"/>
          <w:szCs w:val="24"/>
        </w:rPr>
        <w:t>, 2009)</w:t>
      </w:r>
      <w:r w:rsidRPr="00523291">
        <w:rPr>
          <w:rFonts w:ascii="Times New Roman" w:hAnsi="Times New Roman" w:cs="Times New Roman"/>
          <w:sz w:val="24"/>
          <w:szCs w:val="24"/>
        </w:rPr>
        <w:t xml:space="preserve">. </w:t>
      </w:r>
      <w:r w:rsidR="003203C8" w:rsidRPr="00523291">
        <w:rPr>
          <w:rFonts w:ascii="Times New Roman" w:hAnsi="Times New Roman" w:cs="Times New Roman"/>
          <w:sz w:val="24"/>
          <w:szCs w:val="24"/>
        </w:rPr>
        <w:t>Assurance is measured by showing confidence to customers, growing a feeling of safety towards customers, and having the knowledge to answer the questions.</w:t>
      </w:r>
    </w:p>
    <w:p w:rsidR="003203C8" w:rsidRPr="00523291" w:rsidRDefault="003203C8" w:rsidP="000E7F1A">
      <w:pPr>
        <w:pStyle w:val="Heading2"/>
      </w:pPr>
      <w:bookmarkStart w:id="6" w:name="_Toc518848951"/>
      <w:r w:rsidRPr="00523291">
        <w:t>Application of SERVEQUAL model at Tesco</w:t>
      </w:r>
      <w:bookmarkEnd w:id="6"/>
    </w:p>
    <w:p w:rsidR="003203C8" w:rsidRDefault="003203C8"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current service level of Tesco is reliable because the company provides right product at the right time towards customers. Especially, Tesco online has already gained a strong brand image because it provides reliable service towards customers</w:t>
      </w:r>
      <w:r w:rsidR="00201DD4" w:rsidRPr="00523291">
        <w:rPr>
          <w:rFonts w:ascii="Times New Roman" w:hAnsi="Times New Roman" w:cs="Times New Roman"/>
          <w:sz w:val="24"/>
          <w:szCs w:val="24"/>
        </w:rPr>
        <w:t xml:space="preserve"> (</w:t>
      </w:r>
      <w:proofErr w:type="spellStart"/>
      <w:r w:rsidR="00201DD4" w:rsidRPr="00523291">
        <w:rPr>
          <w:rFonts w:ascii="Times New Roman" w:hAnsi="Times New Roman" w:cs="Times New Roman"/>
          <w:sz w:val="24"/>
          <w:szCs w:val="24"/>
        </w:rPr>
        <w:t>Dayarathna</w:t>
      </w:r>
      <w:proofErr w:type="spellEnd"/>
      <w:r w:rsidR="00201DD4" w:rsidRPr="00523291">
        <w:rPr>
          <w:rFonts w:ascii="Times New Roman" w:hAnsi="Times New Roman" w:cs="Times New Roman"/>
          <w:sz w:val="24"/>
          <w:szCs w:val="24"/>
        </w:rPr>
        <w:t>, 2009)</w:t>
      </w:r>
      <w:r w:rsidRPr="00523291">
        <w:rPr>
          <w:rFonts w:ascii="Times New Roman" w:hAnsi="Times New Roman" w:cs="Times New Roman"/>
          <w:sz w:val="24"/>
          <w:szCs w:val="24"/>
        </w:rPr>
        <w:t xml:space="preserve">. At Tesco store, the employees provide customer friendly service by which customers’ interest is considered at first priority.  Tesco informs their product about quality, quantity and other </w:t>
      </w:r>
      <w:r w:rsidR="0006005B" w:rsidRPr="00523291">
        <w:rPr>
          <w:rFonts w:ascii="Times New Roman" w:hAnsi="Times New Roman" w:cs="Times New Roman"/>
          <w:sz w:val="24"/>
          <w:szCs w:val="24"/>
        </w:rPr>
        <w:t>ingredients</w:t>
      </w:r>
      <w:r w:rsidRPr="00523291">
        <w:rPr>
          <w:rFonts w:ascii="Times New Roman" w:hAnsi="Times New Roman" w:cs="Times New Roman"/>
          <w:sz w:val="24"/>
          <w:szCs w:val="24"/>
        </w:rPr>
        <w:t xml:space="preserve"> that </w:t>
      </w:r>
      <w:r w:rsidR="0006005B" w:rsidRPr="00523291">
        <w:rPr>
          <w:rFonts w:ascii="Times New Roman" w:hAnsi="Times New Roman" w:cs="Times New Roman"/>
          <w:sz w:val="24"/>
          <w:szCs w:val="24"/>
        </w:rPr>
        <w:t>show the responsiveness of Tesco’s services. In terms of tangibility, Tesco has modern equipment, visual merchandising, and good professional appearance of employees. As Tesco provides reliable, and good quality products and services at reasonable price, the customers are confidence about Tesco</w:t>
      </w:r>
      <w:r w:rsidR="00201DD4" w:rsidRPr="00523291">
        <w:rPr>
          <w:rFonts w:ascii="Times New Roman" w:hAnsi="Times New Roman" w:cs="Times New Roman"/>
          <w:sz w:val="24"/>
          <w:szCs w:val="24"/>
        </w:rPr>
        <w:t xml:space="preserve"> (</w:t>
      </w:r>
      <w:proofErr w:type="spellStart"/>
      <w:r w:rsidR="00201DD4" w:rsidRPr="00523291">
        <w:rPr>
          <w:rFonts w:ascii="Times New Roman" w:hAnsi="Times New Roman" w:cs="Times New Roman"/>
          <w:sz w:val="24"/>
          <w:szCs w:val="24"/>
        </w:rPr>
        <w:t>Ladhari</w:t>
      </w:r>
      <w:proofErr w:type="spellEnd"/>
      <w:r w:rsidR="00201DD4" w:rsidRPr="00523291">
        <w:rPr>
          <w:rFonts w:ascii="Times New Roman" w:hAnsi="Times New Roman" w:cs="Times New Roman"/>
          <w:sz w:val="24"/>
          <w:szCs w:val="24"/>
        </w:rPr>
        <w:t>, 2009).</w:t>
      </w:r>
      <w:r w:rsidR="0006005B" w:rsidRPr="00523291">
        <w:rPr>
          <w:rFonts w:ascii="Times New Roman" w:hAnsi="Times New Roman" w:cs="Times New Roman"/>
          <w:sz w:val="24"/>
          <w:szCs w:val="24"/>
        </w:rPr>
        <w:t xml:space="preserve"> Therefore, the service quality of Tesco is good based on these five important dimensions of SERVEQUAL Model. </w:t>
      </w: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523291" w:rsidRPr="00523291" w:rsidRDefault="00523291" w:rsidP="000E7F1A">
      <w:pPr>
        <w:pStyle w:val="Heading2"/>
      </w:pPr>
      <w:bookmarkStart w:id="7" w:name="_Toc518848952"/>
      <w:r w:rsidRPr="00523291">
        <w:lastRenderedPageBreak/>
        <w:t>Customer relationship management</w:t>
      </w:r>
      <w:bookmarkEnd w:id="7"/>
      <w:r w:rsidRPr="00523291">
        <w:t xml:space="preserve"> </w:t>
      </w:r>
    </w:p>
    <w:p w:rsidR="00523291" w:rsidRP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concept ‘customer relationship management (CRM)’ has gained popularity among academicians, and researchers due to its relevance to meet customers’ requirement. Knox et al., (2007) define customer relationship as an approach to meeting customers’ requirements by creating a good relationship with customers. The CRM is characterized by some important components, including critical success factors, privacy issues, relationship platforms, tools for targeting the customers, analyzing the database, and a customer database (</w:t>
      </w:r>
      <w:proofErr w:type="spellStart"/>
      <w:r w:rsidRPr="00523291">
        <w:rPr>
          <w:rFonts w:ascii="Times New Roman" w:hAnsi="Times New Roman" w:cs="Times New Roman"/>
          <w:sz w:val="24"/>
          <w:szCs w:val="24"/>
        </w:rPr>
        <w:t>Buttle</w:t>
      </w:r>
      <w:proofErr w:type="spellEnd"/>
      <w:r w:rsidRPr="00523291">
        <w:rPr>
          <w:rFonts w:ascii="Times New Roman" w:hAnsi="Times New Roman" w:cs="Times New Roman"/>
          <w:sz w:val="24"/>
          <w:szCs w:val="24"/>
        </w:rPr>
        <w:t xml:space="preserve">, 2004). </w:t>
      </w:r>
    </w:p>
    <w:p w:rsidR="00523291" w:rsidRPr="00523291" w:rsidRDefault="000E7F1A" w:rsidP="000E7F1A">
      <w:pPr>
        <w:pStyle w:val="Heading2"/>
      </w:pPr>
      <w:bookmarkStart w:id="8" w:name="_Toc518848953"/>
      <w:r>
        <w:t>Benefits of Customer relationship management</w:t>
      </w:r>
      <w:bookmarkEnd w:id="8"/>
      <w:r>
        <w:t xml:space="preserve"> </w:t>
      </w:r>
    </w:p>
    <w:p w:rsidR="000E7F1A"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 study conducted by </w:t>
      </w:r>
      <w:proofErr w:type="spellStart"/>
      <w:r w:rsidRPr="00523291">
        <w:rPr>
          <w:rFonts w:ascii="Times New Roman" w:hAnsi="Times New Roman" w:cs="Times New Roman"/>
          <w:sz w:val="24"/>
          <w:szCs w:val="24"/>
        </w:rPr>
        <w:t>Hailwood</w:t>
      </w:r>
      <w:proofErr w:type="spellEnd"/>
      <w:r w:rsidRPr="00523291">
        <w:rPr>
          <w:rFonts w:ascii="Times New Roman" w:hAnsi="Times New Roman" w:cs="Times New Roman"/>
          <w:sz w:val="24"/>
          <w:szCs w:val="24"/>
        </w:rPr>
        <w:t xml:space="preserve"> &amp; Gottlieb (2005) identifies the benefits of customer relationship management (CRM). These includes creating a good relationship with customers, adding value to customers, satisfying customers’ demand, increasing profitability indicators such as ROA, ROE, net profit, maximizing the market share of a company, and ensuring the long term sustainability of a business. Further study performed by Anton &amp; </w:t>
      </w:r>
      <w:proofErr w:type="spellStart"/>
      <w:r w:rsidRPr="00523291">
        <w:rPr>
          <w:rFonts w:ascii="Times New Roman" w:hAnsi="Times New Roman" w:cs="Times New Roman"/>
          <w:sz w:val="24"/>
          <w:szCs w:val="24"/>
        </w:rPr>
        <w:t>Petouhoff</w:t>
      </w:r>
      <w:proofErr w:type="spellEnd"/>
      <w:r w:rsidRPr="00523291">
        <w:rPr>
          <w:rFonts w:ascii="Times New Roman" w:hAnsi="Times New Roman" w:cs="Times New Roman"/>
          <w:sz w:val="24"/>
          <w:szCs w:val="24"/>
        </w:rPr>
        <w:t xml:space="preserve"> (2001) shows that CRM helps a firm to gain competitive advantage by increasing customer satisfaction and loyalty. Customer satisfaction occurs when customers meet or exceed their expectations by consuming a particular good and service. On the other hand, customer satisfaction leads to customer loyalty. A research conducted by Berry &amp; </w:t>
      </w:r>
      <w:proofErr w:type="spellStart"/>
      <w:r w:rsidRPr="00523291">
        <w:rPr>
          <w:rFonts w:ascii="Times New Roman" w:hAnsi="Times New Roman" w:cs="Times New Roman"/>
          <w:sz w:val="24"/>
          <w:szCs w:val="24"/>
        </w:rPr>
        <w:t>Linoff</w:t>
      </w:r>
      <w:proofErr w:type="spellEnd"/>
      <w:r w:rsidRPr="00523291">
        <w:rPr>
          <w:rFonts w:ascii="Times New Roman" w:hAnsi="Times New Roman" w:cs="Times New Roman"/>
          <w:sz w:val="24"/>
          <w:szCs w:val="24"/>
        </w:rPr>
        <w:t xml:space="preserve">, (1999) found that it is ten times easy to retain a customer than attracting new customers. Therefore, business should develop effective CRM strategy to develop a good relationship with customers. </w:t>
      </w:r>
    </w:p>
    <w:p w:rsidR="00523291" w:rsidRP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CRM has a great influence on brand image because creating a good relationship with customers mean satisfying the needs and demands of them. This increases the brand association, and brand loyalty that highly influence the brand image of a company. Increasing brand image helps a firm to gain large profitability and market share. Therefore, it is very difficult to mention the benefits of CRM in a single framework.  Further research of Knox et al., (2007) found that customer relationship management has become a strategic tool to improve customer satisfaction and loyalty. For example; CRM helps a firm to identify customers’ requirement by creating a good interaction with customers. Moreover, </w:t>
      </w:r>
      <w:proofErr w:type="spellStart"/>
      <w:r w:rsidRPr="00523291">
        <w:rPr>
          <w:rFonts w:ascii="Times New Roman" w:hAnsi="Times New Roman" w:cs="Times New Roman"/>
          <w:sz w:val="24"/>
          <w:szCs w:val="24"/>
        </w:rPr>
        <w:t>Buttle</w:t>
      </w:r>
      <w:proofErr w:type="spellEnd"/>
      <w:r w:rsidRPr="00523291">
        <w:rPr>
          <w:rFonts w:ascii="Times New Roman" w:hAnsi="Times New Roman" w:cs="Times New Roman"/>
          <w:sz w:val="24"/>
          <w:szCs w:val="24"/>
        </w:rPr>
        <w:t xml:space="preserve"> (2004) illustrates CRM as an important method of </w:t>
      </w:r>
      <w:r w:rsidRPr="00523291">
        <w:rPr>
          <w:rFonts w:ascii="Times New Roman" w:hAnsi="Times New Roman" w:cs="Times New Roman"/>
          <w:sz w:val="24"/>
          <w:szCs w:val="24"/>
        </w:rPr>
        <w:lastRenderedPageBreak/>
        <w:t xml:space="preserve">strengthen communication with customers that help a firm to build good relationship with customers. </w:t>
      </w:r>
    </w:p>
    <w:p w:rsidR="00523291" w:rsidRPr="00523291" w:rsidRDefault="00523291" w:rsidP="000E7F1A">
      <w:pPr>
        <w:pStyle w:val="Heading2"/>
      </w:pPr>
      <w:bookmarkStart w:id="9" w:name="_Toc518848954"/>
      <w:r w:rsidRPr="00523291">
        <w:t>Challenges of customer relationship management</w:t>
      </w:r>
      <w:bookmarkEnd w:id="9"/>
      <w:r w:rsidRPr="00523291">
        <w:t xml:space="preserve"> </w:t>
      </w:r>
    </w:p>
    <w:p w:rsidR="00523291" w:rsidRP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Customer relationship management (CRM) is an established concept in business world and many business firm gained better result by successfully implementing customer relationship management process (Anton &amp; </w:t>
      </w:r>
      <w:proofErr w:type="spellStart"/>
      <w:r w:rsidRPr="00523291">
        <w:rPr>
          <w:rFonts w:ascii="Times New Roman" w:hAnsi="Times New Roman" w:cs="Times New Roman"/>
          <w:sz w:val="24"/>
          <w:szCs w:val="24"/>
        </w:rPr>
        <w:t>Petouhoff</w:t>
      </w:r>
      <w:proofErr w:type="spellEnd"/>
      <w:r w:rsidRPr="00523291">
        <w:rPr>
          <w:rFonts w:ascii="Times New Roman" w:hAnsi="Times New Roman" w:cs="Times New Roman"/>
          <w:sz w:val="24"/>
          <w:szCs w:val="24"/>
        </w:rPr>
        <w:t xml:space="preserve">, 2001). CRM is a continuous managerial process by which companies try to keep good customer relationship and to improve customer loyalty. There are several key challenges of customer relationship management, including define clear objective, cultural shift, infrastructure development, and appointing a core CRM team (Wagner &amp; </w:t>
      </w:r>
      <w:proofErr w:type="spellStart"/>
      <w:r w:rsidRPr="00523291">
        <w:rPr>
          <w:rFonts w:ascii="Times New Roman" w:hAnsi="Times New Roman" w:cs="Times New Roman"/>
          <w:sz w:val="24"/>
          <w:szCs w:val="24"/>
        </w:rPr>
        <w:t>Zubey</w:t>
      </w:r>
      <w:proofErr w:type="spellEnd"/>
      <w:r w:rsidRPr="00523291">
        <w:rPr>
          <w:rFonts w:ascii="Times New Roman" w:hAnsi="Times New Roman" w:cs="Times New Roman"/>
          <w:sz w:val="24"/>
          <w:szCs w:val="24"/>
        </w:rPr>
        <w:t xml:space="preserve">, 2006). </w:t>
      </w:r>
    </w:p>
    <w:p w:rsid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The first challenge of customer relationship management is to achieve the objective of the company. Every company must be determined a set of objective that the company want to achieve by implementing CRM (Anton &amp; </w:t>
      </w:r>
      <w:proofErr w:type="spellStart"/>
      <w:r w:rsidRPr="00523291">
        <w:rPr>
          <w:rFonts w:ascii="Times New Roman" w:hAnsi="Times New Roman" w:cs="Times New Roman"/>
          <w:sz w:val="24"/>
          <w:szCs w:val="24"/>
        </w:rPr>
        <w:t>Petouhoff</w:t>
      </w:r>
      <w:proofErr w:type="spellEnd"/>
      <w:r w:rsidRPr="00523291">
        <w:rPr>
          <w:rFonts w:ascii="Times New Roman" w:hAnsi="Times New Roman" w:cs="Times New Roman"/>
          <w:sz w:val="24"/>
          <w:szCs w:val="24"/>
        </w:rPr>
        <w:t xml:space="preserve">, 2001). Customer relationship management influence to change the company’s cultural and introduce technology for marketing. CRM change an organization marketing system that means if the company want to implement CRM in its business, it must be transformed marketing system from a product or production orientation to customer concentric or marketing orientation. Therefore, the organization change all functional department and employee need to train for implementing customer relationship management. CRM introduce technology in an organization’s marketing system and organization need to build technology supported infrastructure development (Wagner &amp; </w:t>
      </w:r>
      <w:proofErr w:type="spellStart"/>
      <w:r w:rsidRPr="00523291">
        <w:rPr>
          <w:rFonts w:ascii="Times New Roman" w:hAnsi="Times New Roman" w:cs="Times New Roman"/>
          <w:sz w:val="24"/>
          <w:szCs w:val="24"/>
        </w:rPr>
        <w:t>Zubey</w:t>
      </w:r>
      <w:proofErr w:type="spellEnd"/>
      <w:r w:rsidRPr="00523291">
        <w:rPr>
          <w:rFonts w:ascii="Times New Roman" w:hAnsi="Times New Roman" w:cs="Times New Roman"/>
          <w:sz w:val="24"/>
          <w:szCs w:val="24"/>
        </w:rPr>
        <w:t xml:space="preserve">, 2006). These environmental change brings a lot of investment cost for the company. Another key challenges of CRM implementing is appointing a core IT team for the company who work with the organization’s stakeholders, customer support professionals, senior executive, and end user to understand their requirements. </w:t>
      </w: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Pr="00523291" w:rsidRDefault="00BF6C9B" w:rsidP="00523291">
      <w:pPr>
        <w:spacing w:line="360" w:lineRule="auto"/>
        <w:jc w:val="both"/>
        <w:rPr>
          <w:rFonts w:ascii="Times New Roman" w:hAnsi="Times New Roman" w:cs="Times New Roman"/>
          <w:sz w:val="24"/>
          <w:szCs w:val="24"/>
        </w:rPr>
      </w:pPr>
    </w:p>
    <w:p w:rsidR="00523291" w:rsidRPr="00523291" w:rsidRDefault="0052329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lastRenderedPageBreak/>
        <w:t xml:space="preserve">The implementation of CRM process needs high conceptual and technological knowledge (Berry &amp; </w:t>
      </w:r>
      <w:proofErr w:type="spellStart"/>
      <w:r w:rsidRPr="00523291">
        <w:rPr>
          <w:rFonts w:ascii="Times New Roman" w:hAnsi="Times New Roman" w:cs="Times New Roman"/>
          <w:sz w:val="24"/>
          <w:szCs w:val="24"/>
        </w:rPr>
        <w:t>Linoff</w:t>
      </w:r>
      <w:proofErr w:type="spellEnd"/>
      <w:r w:rsidRPr="00523291">
        <w:rPr>
          <w:rFonts w:ascii="Times New Roman" w:hAnsi="Times New Roman" w:cs="Times New Roman"/>
          <w:sz w:val="24"/>
          <w:szCs w:val="24"/>
        </w:rPr>
        <w:t xml:space="preserve">, 1999), because company’s employees require to adopt CRM system and other analytical tools. Therefore, appointing high technical skilled human resource is a prodigious challenge for a company to perform CRM activities. For introducing and implementing CRM project in an organization requires huge amount of investment that is burden for a company, which enhance the overall production cost of the company (Knox et al., 2007). In this situation, if the company do not apply the CRM project correctly, it will face huge loss in business.  In addition to this, it is a great challenge to maintain the company information and customer database in a secured way. </w:t>
      </w:r>
    </w:p>
    <w:p w:rsidR="00693283" w:rsidRPr="000E7F1A" w:rsidRDefault="00693283" w:rsidP="00BF6C9B">
      <w:pPr>
        <w:pStyle w:val="Heading1"/>
        <w:ind w:left="0"/>
      </w:pPr>
      <w:bookmarkStart w:id="10" w:name="_Toc518848955"/>
      <w:r w:rsidRPr="00523291">
        <w:t>Part 2</w:t>
      </w:r>
      <w:r w:rsidR="000E7F1A">
        <w:t>: Quality management process and its effectiveness</w:t>
      </w:r>
      <w:bookmarkEnd w:id="10"/>
      <w:r w:rsidR="000E7F1A">
        <w:t xml:space="preserve"> </w:t>
      </w:r>
    </w:p>
    <w:p w:rsidR="00693283" w:rsidRPr="00523291" w:rsidRDefault="00350815" w:rsidP="000E7F1A">
      <w:pPr>
        <w:pStyle w:val="Heading2"/>
      </w:pPr>
      <w:bookmarkStart w:id="11" w:name="_Toc518848956"/>
      <w:r w:rsidRPr="00523291">
        <w:t>Quality</w:t>
      </w:r>
      <w:bookmarkEnd w:id="11"/>
      <w:r w:rsidRPr="00523291">
        <w:t xml:space="preserve"> </w:t>
      </w:r>
    </w:p>
    <w:p w:rsidR="00350815" w:rsidRPr="00523291" w:rsidRDefault="00350815"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Quality is the attributes of product and services that address custome</w:t>
      </w:r>
      <w:r w:rsidR="00201DD4" w:rsidRPr="00523291">
        <w:rPr>
          <w:rFonts w:ascii="Times New Roman" w:hAnsi="Times New Roman" w:cs="Times New Roman"/>
          <w:sz w:val="24"/>
          <w:szCs w:val="24"/>
        </w:rPr>
        <w:t xml:space="preserve">r’s requirement. In his study, </w:t>
      </w:r>
      <w:proofErr w:type="spellStart"/>
      <w:r w:rsidR="00201DD4" w:rsidRPr="00523291">
        <w:rPr>
          <w:rFonts w:ascii="Times New Roman" w:hAnsi="Times New Roman" w:cs="Times New Roman"/>
          <w:sz w:val="24"/>
          <w:szCs w:val="24"/>
        </w:rPr>
        <w:t>Vevarai</w:t>
      </w:r>
      <w:proofErr w:type="spellEnd"/>
      <w:r w:rsidR="00201DD4" w:rsidRPr="00523291">
        <w:rPr>
          <w:rFonts w:ascii="Times New Roman" w:hAnsi="Times New Roman" w:cs="Times New Roman"/>
          <w:sz w:val="24"/>
          <w:szCs w:val="24"/>
        </w:rPr>
        <w:t xml:space="preserve"> et al., (2001)</w:t>
      </w:r>
      <w:r w:rsidRPr="00523291">
        <w:rPr>
          <w:rFonts w:ascii="Times New Roman" w:hAnsi="Times New Roman" w:cs="Times New Roman"/>
          <w:sz w:val="24"/>
          <w:szCs w:val="24"/>
        </w:rPr>
        <w:t xml:space="preserve"> define the quality as the quantifiable characteristics of the products and services. Quality is measured by the product and service excellence that address customers’ requirement. At Tesco, quality is all about addressing customers’ requirement, Tesco has well-researched department that conducts market research to identify customers’ need and requirements. Based on customers’ requirements, Tesco provide products and services to customers. Tesco believes that quality of the products and services is their first priority to protect the interest of the customers</w:t>
      </w:r>
      <w:r w:rsidR="00201DD4" w:rsidRPr="00523291">
        <w:rPr>
          <w:rFonts w:ascii="Times New Roman" w:hAnsi="Times New Roman" w:cs="Times New Roman"/>
          <w:sz w:val="24"/>
          <w:szCs w:val="24"/>
        </w:rPr>
        <w:t xml:space="preserve"> (Cravens, 1988)</w:t>
      </w:r>
      <w:r w:rsidRPr="00523291">
        <w:rPr>
          <w:rFonts w:ascii="Times New Roman" w:hAnsi="Times New Roman" w:cs="Times New Roman"/>
          <w:sz w:val="24"/>
          <w:szCs w:val="24"/>
        </w:rPr>
        <w:t xml:space="preserve">. Therefore, the company ensures the quality standard from the </w:t>
      </w:r>
      <w:r w:rsidR="00DC7D3F" w:rsidRPr="00523291">
        <w:rPr>
          <w:rFonts w:ascii="Times New Roman" w:hAnsi="Times New Roman" w:cs="Times New Roman"/>
          <w:sz w:val="24"/>
          <w:szCs w:val="24"/>
        </w:rPr>
        <w:t>initial stage of production. It has strong quality control mechanism along with quality assurance. The key responsibility of quality control is to justify the quality of products and services to find out defects. On the other hand, quality assurance means assuring the best quality products. After the production of goods and services, Tesco maintains quality for packaging of goods and services. Finally, the company maintains SERVEQUAL efficiency while delivering products to customers. This helps the company to meet customers’ requirement.</w:t>
      </w:r>
    </w:p>
    <w:p w:rsidR="00DC7D3F" w:rsidRPr="00523291" w:rsidRDefault="00DC7D3F" w:rsidP="000E7F1A">
      <w:pPr>
        <w:pStyle w:val="Heading2"/>
      </w:pPr>
      <w:bookmarkStart w:id="12" w:name="_Toc518848957"/>
      <w:r w:rsidRPr="00523291">
        <w:lastRenderedPageBreak/>
        <w:t>What do customers want from Tesco?</w:t>
      </w:r>
      <w:bookmarkEnd w:id="12"/>
    </w:p>
    <w:p w:rsidR="00DC7D3F" w:rsidRPr="00523291" w:rsidRDefault="00DC7D3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Initially, customers want to get highest benefits by purchasing products and services. Customers intend to know the product specific information prior to purch</w:t>
      </w:r>
      <w:r w:rsidR="00201DD4" w:rsidRPr="00523291">
        <w:rPr>
          <w:rFonts w:ascii="Times New Roman" w:hAnsi="Times New Roman" w:cs="Times New Roman"/>
          <w:sz w:val="24"/>
          <w:szCs w:val="24"/>
        </w:rPr>
        <w:t>asing. A research conducte</w:t>
      </w:r>
      <w:r w:rsidR="00BF6C9B">
        <w:rPr>
          <w:rFonts w:ascii="Times New Roman" w:hAnsi="Times New Roman" w:cs="Times New Roman"/>
          <w:sz w:val="24"/>
          <w:szCs w:val="24"/>
        </w:rPr>
        <w:t>d by Prahalad and</w:t>
      </w:r>
      <w:r w:rsidR="00227BB5" w:rsidRPr="00523291">
        <w:rPr>
          <w:rFonts w:ascii="Times New Roman" w:hAnsi="Times New Roman" w:cs="Times New Roman"/>
          <w:sz w:val="24"/>
          <w:szCs w:val="24"/>
        </w:rPr>
        <w:t xml:space="preserve"> Ramaswamy (2004)</w:t>
      </w:r>
      <w:r w:rsidRPr="00523291">
        <w:rPr>
          <w:rFonts w:ascii="Times New Roman" w:hAnsi="Times New Roman" w:cs="Times New Roman"/>
          <w:sz w:val="24"/>
          <w:szCs w:val="24"/>
        </w:rPr>
        <w:t xml:space="preserve"> found that customers tend to know the unique value of products and services. For example; the grocery items such as vegetables and fruits sold by Tesco are fresh and nutritious tat maintain the food standard. This is the unique value of the products and services of Tesco. Customers want to get those things that meet their requirements. In this case, good quality products and services at fair price is key requirement of customers. Then, customers want to shop from a store with good environment. </w:t>
      </w:r>
    </w:p>
    <w:p w:rsidR="00DC7D3F" w:rsidRPr="00523291" w:rsidRDefault="00DC7D3F" w:rsidP="000E7F1A">
      <w:pPr>
        <w:pStyle w:val="Heading2"/>
      </w:pPr>
      <w:bookmarkStart w:id="13" w:name="_Toc518848958"/>
      <w:r w:rsidRPr="00523291">
        <w:t>Quality process of Tesco</w:t>
      </w:r>
      <w:bookmarkEnd w:id="13"/>
    </w:p>
    <w:p w:rsidR="000E7F1A" w:rsidRDefault="00DC7D3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Being a large supermarket chain in the UK, Tesco is more careful of the quality of their products and services. Tesco has robust quality management department that works for ensuring standard quality of the products and services</w:t>
      </w:r>
      <w:r w:rsidR="00227BB5" w:rsidRPr="00523291">
        <w:rPr>
          <w:rFonts w:ascii="Times New Roman" w:hAnsi="Times New Roman" w:cs="Times New Roman"/>
          <w:sz w:val="24"/>
          <w:szCs w:val="24"/>
        </w:rPr>
        <w:t xml:space="preserve"> (Ma et al., 2010)</w:t>
      </w:r>
      <w:r w:rsidRPr="00523291">
        <w:rPr>
          <w:rFonts w:ascii="Times New Roman" w:hAnsi="Times New Roman" w:cs="Times New Roman"/>
          <w:sz w:val="24"/>
          <w:szCs w:val="24"/>
        </w:rPr>
        <w:t xml:space="preserve">. In terms of ensuring the quality of the produced goods at Tesco, the company applies total quality management (TQM) approach by which quality is ensured at every stage of production and selling. For example; the supply chain management department ensures the quality of the raw materials collected from suppliers. Tesco collects material only from those suppliers that comply with the value and beliefs of Tesco. </w:t>
      </w:r>
    </w:p>
    <w:p w:rsidR="00DC7D3F" w:rsidRDefault="00DC7D3F"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After collecting materials, the company sends them to the production department where the quality manager inspects the production process. Workers in the production department maintain health and safety of the production. This is appropriate for the Bakery division of Tesco. Then, the quality managers checked the defects of product after producing. If no defect is found, it is considered as the </w:t>
      </w:r>
      <w:r w:rsidR="00281B20" w:rsidRPr="00523291">
        <w:rPr>
          <w:rFonts w:ascii="Times New Roman" w:hAnsi="Times New Roman" w:cs="Times New Roman"/>
          <w:sz w:val="24"/>
          <w:szCs w:val="24"/>
        </w:rPr>
        <w:t>finished goods. In terms of packaging, Tesco uses quality standard of packaging materials. Then, the company displays the finished goods to their store for selling. At store, the company has recruited highly skilled and professional staff who provides professional, prompt, and right services to customers</w:t>
      </w:r>
      <w:r w:rsidR="00227BB5" w:rsidRPr="00523291">
        <w:rPr>
          <w:rFonts w:ascii="Times New Roman" w:hAnsi="Times New Roman" w:cs="Times New Roman"/>
          <w:sz w:val="24"/>
          <w:szCs w:val="24"/>
        </w:rPr>
        <w:t xml:space="preserve"> (Palmer, 2004)</w:t>
      </w:r>
      <w:r w:rsidR="00281B20" w:rsidRPr="00523291">
        <w:rPr>
          <w:rFonts w:ascii="Times New Roman" w:hAnsi="Times New Roman" w:cs="Times New Roman"/>
          <w:sz w:val="24"/>
          <w:szCs w:val="24"/>
        </w:rPr>
        <w:t xml:space="preserve">. In this way, Tesco maintains the quality of their products and services. </w:t>
      </w:r>
    </w:p>
    <w:p w:rsidR="00523291" w:rsidRDefault="00523291" w:rsidP="0052329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Tesco applies total quality management (TQM) to improve the quality of the products and services. TQM approach helps Tesco to ensure good quality products and services. It also reduces the cost of production, and maximizes the economies of scale. According to Palmer (2004), the TQM method helps a firm to ensure defect free products and services and to deliver fresh gods toward customers that maximize customer value, satisfaction, and loyalty. Consequently, it increases the profitability and other financial </w:t>
      </w:r>
      <w:r w:rsidR="000E7F1A">
        <w:rPr>
          <w:rFonts w:ascii="Times New Roman" w:hAnsi="Times New Roman" w:cs="Times New Roman"/>
          <w:sz w:val="24"/>
          <w:szCs w:val="24"/>
        </w:rPr>
        <w:t>indicators</w:t>
      </w:r>
      <w:r>
        <w:rPr>
          <w:rFonts w:ascii="Times New Roman" w:hAnsi="Times New Roman" w:cs="Times New Roman"/>
          <w:sz w:val="24"/>
          <w:szCs w:val="24"/>
        </w:rPr>
        <w:t xml:space="preserve"> of a firm. In addition to this, Tesco uses continuous improvement process like plan-do-check-act model by which Tesco maintains the quality planning, quality control, and quality assurance. As Tesco collects majority of their products from the supplier, maintaining supplier quality is a big issue for the business of Tesco. In this case, Tesco has standard supplier policy. Tesco </w:t>
      </w:r>
      <w:r w:rsidR="000E7F1A">
        <w:rPr>
          <w:rFonts w:ascii="Times New Roman" w:hAnsi="Times New Roman" w:cs="Times New Roman"/>
          <w:sz w:val="24"/>
          <w:szCs w:val="24"/>
        </w:rPr>
        <w:t>collects</w:t>
      </w:r>
      <w:r>
        <w:rPr>
          <w:rFonts w:ascii="Times New Roman" w:hAnsi="Times New Roman" w:cs="Times New Roman"/>
          <w:sz w:val="24"/>
          <w:szCs w:val="24"/>
        </w:rPr>
        <w:t xml:space="preserve"> material </w:t>
      </w:r>
      <w:r w:rsidR="000E7F1A">
        <w:rPr>
          <w:rFonts w:ascii="Times New Roman" w:hAnsi="Times New Roman" w:cs="Times New Roman"/>
          <w:sz w:val="24"/>
          <w:szCs w:val="24"/>
        </w:rPr>
        <w:t xml:space="preserve">from only those suppliers that maintain good quality standard. Tesco has already gained brand recognition due to their quality standards. However, the emergence of low cost retailers such as </w:t>
      </w:r>
      <w:proofErr w:type="spellStart"/>
      <w:r w:rsidR="000E7F1A">
        <w:rPr>
          <w:rFonts w:ascii="Times New Roman" w:hAnsi="Times New Roman" w:cs="Times New Roman"/>
          <w:sz w:val="24"/>
          <w:szCs w:val="24"/>
        </w:rPr>
        <w:t>Lidi</w:t>
      </w:r>
      <w:proofErr w:type="spellEnd"/>
      <w:r w:rsidR="000E7F1A">
        <w:rPr>
          <w:rFonts w:ascii="Times New Roman" w:hAnsi="Times New Roman" w:cs="Times New Roman"/>
          <w:sz w:val="24"/>
          <w:szCs w:val="24"/>
        </w:rPr>
        <w:t xml:space="preserve"> and Aldi has made the operation of Tesco challenging because the pricing strategy of Tesco is higher than its competitors. For example; in 2014, Tesco has loosed decrease of their share and market value. Tesco could have used the Just in Time production method whereby they would be able to collect materials while needed. This would help the company to reduce excess inventory and stock. However, the current quality management process of Tesco is effective to gain competitive advantage and long term sustainability by enhancing productivity, efficiency, and effectiveness. </w:t>
      </w: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Default="00BF6C9B" w:rsidP="00523291">
      <w:pPr>
        <w:spacing w:line="360" w:lineRule="auto"/>
        <w:jc w:val="both"/>
        <w:rPr>
          <w:rFonts w:ascii="Times New Roman" w:hAnsi="Times New Roman" w:cs="Times New Roman"/>
          <w:sz w:val="24"/>
          <w:szCs w:val="24"/>
        </w:rPr>
      </w:pPr>
    </w:p>
    <w:p w:rsidR="00BF6C9B" w:rsidRPr="00523291" w:rsidRDefault="00BF6C9B" w:rsidP="00523291">
      <w:pPr>
        <w:spacing w:line="360" w:lineRule="auto"/>
        <w:jc w:val="both"/>
        <w:rPr>
          <w:rFonts w:ascii="Times New Roman" w:hAnsi="Times New Roman" w:cs="Times New Roman"/>
          <w:sz w:val="24"/>
          <w:szCs w:val="24"/>
        </w:rPr>
      </w:pPr>
    </w:p>
    <w:p w:rsidR="00281B20" w:rsidRPr="00523291" w:rsidRDefault="00281B20" w:rsidP="000E7F1A">
      <w:pPr>
        <w:pStyle w:val="Heading2"/>
      </w:pPr>
      <w:bookmarkStart w:id="14" w:name="_Toc518848959"/>
      <w:r w:rsidRPr="00523291">
        <w:lastRenderedPageBreak/>
        <w:t>Quality management methods and tools used by Tesco</w:t>
      </w:r>
      <w:bookmarkEnd w:id="14"/>
      <w:r w:rsidRPr="00523291">
        <w:t xml:space="preserve"> </w:t>
      </w:r>
    </w:p>
    <w:p w:rsidR="00281B20" w:rsidRPr="00523291" w:rsidRDefault="00281B20" w:rsidP="00B63EB5">
      <w:pPr>
        <w:pStyle w:val="Heading2"/>
      </w:pPr>
      <w:bookmarkStart w:id="15" w:name="_Toc518848960"/>
      <w:r w:rsidRPr="00523291">
        <w:t>Total quality management (TQM)</w:t>
      </w:r>
      <w:bookmarkEnd w:id="15"/>
    </w:p>
    <w:p w:rsidR="00281B20" w:rsidRPr="00523291" w:rsidRDefault="00281B2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key difference between the managerial innovation and management leaders represent the total quality management. The concept ‘total quality management’ has gained popularity in today’s contemporary business world due to its several benefits</w:t>
      </w:r>
      <w:r w:rsidR="00227BB5" w:rsidRPr="00523291">
        <w:rPr>
          <w:rFonts w:ascii="Times New Roman" w:hAnsi="Times New Roman" w:cs="Times New Roman"/>
          <w:sz w:val="24"/>
          <w:szCs w:val="24"/>
        </w:rPr>
        <w:t xml:space="preserve"> (Rawlins, 2008)</w:t>
      </w:r>
      <w:r w:rsidRPr="00523291">
        <w:rPr>
          <w:rFonts w:ascii="Times New Roman" w:hAnsi="Times New Roman" w:cs="Times New Roman"/>
          <w:sz w:val="24"/>
          <w:szCs w:val="24"/>
        </w:rPr>
        <w:t>. These include reducing the cost of production, maintaining safety, reducing defects, producing good quality products, and delivering products with high quality services. The TQM approach has a great implication at Tesco. The above quality process of Tesco reveals that Tesco maintains the quality of their products by using TQM approach. However, many scholars</w:t>
      </w:r>
      <w:r w:rsidR="00227BB5" w:rsidRPr="00523291">
        <w:rPr>
          <w:rFonts w:ascii="Times New Roman" w:hAnsi="Times New Roman" w:cs="Times New Roman"/>
          <w:sz w:val="24"/>
          <w:szCs w:val="24"/>
        </w:rPr>
        <w:t xml:space="preserve"> Powell (1995); Rawlins (2008)</w:t>
      </w:r>
      <w:r w:rsidRPr="00523291">
        <w:rPr>
          <w:rFonts w:ascii="Times New Roman" w:hAnsi="Times New Roman" w:cs="Times New Roman"/>
          <w:sz w:val="24"/>
          <w:szCs w:val="24"/>
        </w:rPr>
        <w:t xml:space="preserve"> have found some limitation in total quality management approach. For example, company needs to put high effort and time to maintain the quality of the products. Tesco can apply this approach because the company has robust management team, and operational excellence. However, the implication of TQM approach helps Tesco to gain competitive advantage and long term sustainability</w:t>
      </w:r>
      <w:r w:rsidR="00227BB5" w:rsidRPr="00523291">
        <w:rPr>
          <w:rFonts w:ascii="Times New Roman" w:hAnsi="Times New Roman" w:cs="Times New Roman"/>
          <w:sz w:val="24"/>
          <w:szCs w:val="24"/>
        </w:rPr>
        <w:t xml:space="preserve"> (</w:t>
      </w:r>
      <w:proofErr w:type="spellStart"/>
      <w:r w:rsidR="00227BB5" w:rsidRPr="00523291">
        <w:rPr>
          <w:rFonts w:ascii="Times New Roman" w:hAnsi="Times New Roman" w:cs="Times New Roman"/>
          <w:sz w:val="24"/>
          <w:szCs w:val="24"/>
        </w:rPr>
        <w:t>Chenhall</w:t>
      </w:r>
      <w:proofErr w:type="spellEnd"/>
      <w:r w:rsidR="00227BB5" w:rsidRPr="00523291">
        <w:rPr>
          <w:rFonts w:ascii="Times New Roman" w:hAnsi="Times New Roman" w:cs="Times New Roman"/>
          <w:sz w:val="24"/>
          <w:szCs w:val="24"/>
        </w:rPr>
        <w:t>, 1997)</w:t>
      </w:r>
      <w:r w:rsidRPr="00523291">
        <w:rPr>
          <w:rFonts w:ascii="Times New Roman" w:hAnsi="Times New Roman" w:cs="Times New Roman"/>
          <w:sz w:val="24"/>
          <w:szCs w:val="24"/>
        </w:rPr>
        <w:t xml:space="preserve">. </w:t>
      </w:r>
    </w:p>
    <w:p w:rsidR="00281B20" w:rsidRPr="00523291" w:rsidRDefault="00281B20" w:rsidP="00B63EB5">
      <w:pPr>
        <w:pStyle w:val="Heading2"/>
      </w:pPr>
      <w:bookmarkStart w:id="16" w:name="_Toc518848961"/>
      <w:r w:rsidRPr="00523291">
        <w:t>Six sigma</w:t>
      </w:r>
      <w:bookmarkEnd w:id="16"/>
    </w:p>
    <w:p w:rsidR="00281B20" w:rsidRDefault="00281B20"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The quality management tool ‘six sigma’ is now widely used to reduce the defects of the products in production process. However, the method is widely measu</w:t>
      </w:r>
      <w:r w:rsidR="00227BB5" w:rsidRPr="00523291">
        <w:rPr>
          <w:rFonts w:ascii="Times New Roman" w:hAnsi="Times New Roman" w:cs="Times New Roman"/>
          <w:sz w:val="24"/>
          <w:szCs w:val="24"/>
        </w:rPr>
        <w:t>red by statistical techniques. Alexander (2001)</w:t>
      </w:r>
      <w:r w:rsidRPr="00523291">
        <w:rPr>
          <w:rFonts w:ascii="Times New Roman" w:hAnsi="Times New Roman" w:cs="Times New Roman"/>
          <w:sz w:val="24"/>
          <w:szCs w:val="24"/>
        </w:rPr>
        <w:t xml:space="preserve"> define six sigma as an approach to maximizing organizational productivity, and efficiency by minimizing the defects of the products and services. The six sigma aims at addressing customer’s requirement by ensuring good quality of products and services</w:t>
      </w:r>
      <w:r w:rsidR="00227BB5" w:rsidRPr="00523291">
        <w:rPr>
          <w:rFonts w:ascii="Times New Roman" w:hAnsi="Times New Roman" w:cs="Times New Roman"/>
          <w:sz w:val="24"/>
          <w:szCs w:val="24"/>
        </w:rPr>
        <w:t xml:space="preserve"> (Lindsay &amp; </w:t>
      </w:r>
      <w:proofErr w:type="spellStart"/>
      <w:r w:rsidR="00227BB5" w:rsidRPr="00523291">
        <w:rPr>
          <w:rFonts w:ascii="Times New Roman" w:hAnsi="Times New Roman" w:cs="Times New Roman"/>
          <w:sz w:val="24"/>
          <w:szCs w:val="24"/>
        </w:rPr>
        <w:t>Evant</w:t>
      </w:r>
      <w:proofErr w:type="spellEnd"/>
      <w:r w:rsidR="00227BB5" w:rsidRPr="00523291">
        <w:rPr>
          <w:rFonts w:ascii="Times New Roman" w:hAnsi="Times New Roman" w:cs="Times New Roman"/>
          <w:sz w:val="24"/>
          <w:szCs w:val="24"/>
        </w:rPr>
        <w:t>, 2010)</w:t>
      </w:r>
      <w:r w:rsidRPr="00523291">
        <w:rPr>
          <w:rFonts w:ascii="Times New Roman" w:hAnsi="Times New Roman" w:cs="Times New Roman"/>
          <w:sz w:val="24"/>
          <w:szCs w:val="24"/>
        </w:rPr>
        <w:t>. Tesco does not use six sigma approach to implementing quality of their products. However, the company can manage the quality of their products and services by using six sigma approach</w:t>
      </w:r>
      <w:r w:rsidR="00294380" w:rsidRPr="00523291">
        <w:rPr>
          <w:rFonts w:ascii="Times New Roman" w:hAnsi="Times New Roman" w:cs="Times New Roman"/>
          <w:sz w:val="24"/>
          <w:szCs w:val="24"/>
        </w:rPr>
        <w:t xml:space="preserve"> (</w:t>
      </w:r>
      <w:proofErr w:type="spellStart"/>
      <w:r w:rsidR="00294380" w:rsidRPr="00523291">
        <w:rPr>
          <w:rFonts w:ascii="Times New Roman" w:hAnsi="Times New Roman" w:cs="Times New Roman"/>
          <w:sz w:val="24"/>
          <w:szCs w:val="24"/>
        </w:rPr>
        <w:t>Pyzdek</w:t>
      </w:r>
      <w:proofErr w:type="spellEnd"/>
      <w:r w:rsidR="00294380" w:rsidRPr="00523291">
        <w:rPr>
          <w:rFonts w:ascii="Times New Roman" w:hAnsi="Times New Roman" w:cs="Times New Roman"/>
          <w:sz w:val="24"/>
          <w:szCs w:val="24"/>
        </w:rPr>
        <w:t xml:space="preserve"> &amp; Keller, 2014)</w:t>
      </w:r>
      <w:r w:rsidRPr="00523291">
        <w:rPr>
          <w:rFonts w:ascii="Times New Roman" w:hAnsi="Times New Roman" w:cs="Times New Roman"/>
          <w:sz w:val="24"/>
          <w:szCs w:val="24"/>
        </w:rPr>
        <w:t xml:space="preserve">. </w:t>
      </w:r>
    </w:p>
    <w:p w:rsidR="00BF6C9B" w:rsidRDefault="00BF6C9B" w:rsidP="00523291">
      <w:pPr>
        <w:spacing w:line="360" w:lineRule="auto"/>
        <w:jc w:val="both"/>
        <w:rPr>
          <w:rFonts w:ascii="Times New Roman" w:hAnsi="Times New Roman" w:cs="Times New Roman"/>
          <w:sz w:val="24"/>
          <w:szCs w:val="24"/>
        </w:rPr>
      </w:pPr>
    </w:p>
    <w:p w:rsidR="00BF6C9B" w:rsidRPr="00523291" w:rsidRDefault="00BF6C9B" w:rsidP="00523291">
      <w:pPr>
        <w:spacing w:line="360" w:lineRule="auto"/>
        <w:jc w:val="both"/>
        <w:rPr>
          <w:rFonts w:ascii="Times New Roman" w:hAnsi="Times New Roman" w:cs="Times New Roman"/>
          <w:sz w:val="24"/>
          <w:szCs w:val="24"/>
        </w:rPr>
      </w:pPr>
    </w:p>
    <w:p w:rsidR="00281B20" w:rsidRPr="00523291" w:rsidRDefault="00281B20" w:rsidP="00B63EB5">
      <w:pPr>
        <w:pStyle w:val="Heading2"/>
      </w:pPr>
      <w:bookmarkStart w:id="17" w:name="_Toc518848962"/>
      <w:r w:rsidRPr="00523291">
        <w:lastRenderedPageBreak/>
        <w:t>Lean manufacturing process</w:t>
      </w:r>
      <w:bookmarkEnd w:id="17"/>
      <w:r w:rsidRPr="00523291">
        <w:t xml:space="preserve"> </w:t>
      </w:r>
    </w:p>
    <w:p w:rsidR="00DE0224" w:rsidRPr="00523291" w:rsidRDefault="008032D1"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Although Tesco does not apply lean manufacturing method, there are numerous company in the world who uses lean manufacturing method to maintain quality of the products. Toyota is one of the largest automobile company in the world. The company applies lean manufacturing method for findings and eliminating waste</w:t>
      </w:r>
      <w:r w:rsidR="00294380" w:rsidRPr="00523291">
        <w:rPr>
          <w:rFonts w:ascii="Times New Roman" w:hAnsi="Times New Roman" w:cs="Times New Roman"/>
          <w:sz w:val="24"/>
          <w:szCs w:val="24"/>
        </w:rPr>
        <w:t xml:space="preserve"> (</w:t>
      </w:r>
      <w:proofErr w:type="spellStart"/>
      <w:r w:rsidR="00294380" w:rsidRPr="00523291">
        <w:rPr>
          <w:rFonts w:ascii="Times New Roman" w:hAnsi="Times New Roman" w:cs="Times New Roman"/>
          <w:sz w:val="24"/>
          <w:szCs w:val="24"/>
        </w:rPr>
        <w:t>Rahani</w:t>
      </w:r>
      <w:proofErr w:type="spellEnd"/>
      <w:r w:rsidR="00294380" w:rsidRPr="00523291">
        <w:rPr>
          <w:rFonts w:ascii="Times New Roman" w:hAnsi="Times New Roman" w:cs="Times New Roman"/>
          <w:sz w:val="24"/>
          <w:szCs w:val="24"/>
        </w:rPr>
        <w:t xml:space="preserve"> &amp; Al-Ashraf, 2012)</w:t>
      </w:r>
      <w:r w:rsidRPr="00523291">
        <w:rPr>
          <w:rFonts w:ascii="Times New Roman" w:hAnsi="Times New Roman" w:cs="Times New Roman"/>
          <w:sz w:val="24"/>
          <w:szCs w:val="24"/>
        </w:rPr>
        <w:t>. The key motivation of using lean manufacturing process is that it ensures the right product at the right place. Identifying the value expected by customers, analyzing the value stream, making the product flow continuously, and introducing pull and managing perfection are key phases of lean manufacturing</w:t>
      </w:r>
      <w:r w:rsidR="00294380" w:rsidRPr="00523291">
        <w:rPr>
          <w:rFonts w:ascii="Times New Roman" w:hAnsi="Times New Roman" w:cs="Times New Roman"/>
          <w:sz w:val="24"/>
          <w:szCs w:val="24"/>
        </w:rPr>
        <w:t xml:space="preserve"> (</w:t>
      </w:r>
      <w:proofErr w:type="spellStart"/>
      <w:r w:rsidR="00294380" w:rsidRPr="00523291">
        <w:rPr>
          <w:rFonts w:ascii="Times New Roman" w:hAnsi="Times New Roman" w:cs="Times New Roman"/>
          <w:sz w:val="24"/>
          <w:szCs w:val="24"/>
        </w:rPr>
        <w:t>Rahani</w:t>
      </w:r>
      <w:proofErr w:type="spellEnd"/>
      <w:r w:rsidR="00294380" w:rsidRPr="00523291">
        <w:rPr>
          <w:rFonts w:ascii="Times New Roman" w:hAnsi="Times New Roman" w:cs="Times New Roman"/>
          <w:sz w:val="24"/>
          <w:szCs w:val="24"/>
        </w:rPr>
        <w:t xml:space="preserve"> &amp; </w:t>
      </w:r>
      <w:proofErr w:type="spellStart"/>
      <w:r w:rsidR="00294380" w:rsidRPr="00523291">
        <w:rPr>
          <w:rFonts w:ascii="Times New Roman" w:hAnsi="Times New Roman" w:cs="Times New Roman"/>
          <w:sz w:val="24"/>
          <w:szCs w:val="24"/>
        </w:rPr>
        <w:t>Zahraee</w:t>
      </w:r>
      <w:proofErr w:type="spellEnd"/>
      <w:r w:rsidR="00294380" w:rsidRPr="00523291">
        <w:rPr>
          <w:rFonts w:ascii="Times New Roman" w:hAnsi="Times New Roman" w:cs="Times New Roman"/>
          <w:sz w:val="24"/>
          <w:szCs w:val="24"/>
        </w:rPr>
        <w:t>, 2015)</w:t>
      </w:r>
      <w:r w:rsidRPr="00523291">
        <w:rPr>
          <w:rFonts w:ascii="Times New Roman" w:hAnsi="Times New Roman" w:cs="Times New Roman"/>
          <w:sz w:val="24"/>
          <w:szCs w:val="24"/>
        </w:rPr>
        <w:t xml:space="preserve">. However, Tesco can adopt lean manufacturing approach to meet customers’ requirement for its several benefits. Firstly, the company can identify the customers’ requirement by using lean manufacturing method. Secondly, the company would analyze the value stream for innovating the products and services. The method will also the help the company to maintain standard quality of their products and services. </w:t>
      </w:r>
    </w:p>
    <w:p w:rsidR="00BE4EA2" w:rsidRPr="00523291" w:rsidRDefault="00BE4EA2" w:rsidP="00523291">
      <w:pPr>
        <w:spacing w:line="360" w:lineRule="auto"/>
        <w:rPr>
          <w:rFonts w:ascii="Times New Roman" w:hAnsi="Times New Roman" w:cs="Times New Roman"/>
          <w:sz w:val="24"/>
          <w:szCs w:val="24"/>
        </w:rPr>
      </w:pPr>
      <w:r w:rsidRPr="00523291">
        <w:rPr>
          <w:rFonts w:ascii="Times New Roman" w:hAnsi="Times New Roman" w:cs="Times New Roman"/>
          <w:sz w:val="24"/>
          <w:szCs w:val="24"/>
        </w:rPr>
        <w:br w:type="page"/>
      </w:r>
    </w:p>
    <w:p w:rsidR="00C11A37" w:rsidRPr="00523291" w:rsidRDefault="00BE4EA2" w:rsidP="00BF6C9B">
      <w:pPr>
        <w:pStyle w:val="Heading1"/>
        <w:ind w:left="0"/>
      </w:pPr>
      <w:bookmarkStart w:id="18" w:name="_Toc518848963"/>
      <w:r w:rsidRPr="00523291">
        <w:lastRenderedPageBreak/>
        <w:t>Conclusion</w:t>
      </w:r>
      <w:bookmarkEnd w:id="18"/>
      <w:r w:rsidRPr="00523291">
        <w:t xml:space="preserve"> </w:t>
      </w:r>
    </w:p>
    <w:p w:rsidR="002505C9" w:rsidRDefault="00BE4EA2"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The paper has evaluated and analyzed the factor that influence the customer value and defined customer value, perception of quality and customer satisfaction. </w:t>
      </w:r>
      <w:r w:rsidR="002505C9" w:rsidRPr="00523291">
        <w:rPr>
          <w:rFonts w:ascii="Times New Roman" w:hAnsi="Times New Roman" w:cs="Times New Roman"/>
          <w:sz w:val="24"/>
          <w:szCs w:val="24"/>
        </w:rPr>
        <w:t xml:space="preserve">These factors, including service innovation, service reliability, brand image, employee trust, and service quality. This report also evaluated the service quality of Tesco by using the model of SERVEQUAL that has some variables, including reliability, tangibility, responsiveness, empathy and assurance, which is used to measure the service quality. This report shown price fairness, specific products of Tesco, customer emotion, perception of quality or fairness, situational factors in terms of customer satisfaction and customer perception of quality. It explained about quality management methods and tools used by Tesco, including, total quality management (TQM), sig sigma, and learning manufacturing process. Therefore, the report shown the Customer relationship management (CRM), benefits of using Customer relationship management and the challenges of customer relationship management implementation. </w:t>
      </w:r>
    </w:p>
    <w:p w:rsidR="000E7F1A" w:rsidRDefault="000E7F1A" w:rsidP="00BF6C9B">
      <w:pPr>
        <w:pStyle w:val="Heading1"/>
        <w:ind w:left="0"/>
      </w:pPr>
      <w:bookmarkStart w:id="19" w:name="_Toc518848964"/>
      <w:r>
        <w:t>Recommendation</w:t>
      </w:r>
      <w:bookmarkEnd w:id="19"/>
    </w:p>
    <w:p w:rsidR="000E7F1A" w:rsidRPr="00B63EB5" w:rsidRDefault="000E7F1A" w:rsidP="00B63EB5">
      <w:pPr>
        <w:pStyle w:val="ListParagraph"/>
        <w:numPr>
          <w:ilvl w:val="0"/>
          <w:numId w:val="3"/>
        </w:numPr>
        <w:spacing w:line="360" w:lineRule="auto"/>
        <w:jc w:val="both"/>
        <w:rPr>
          <w:rFonts w:ascii="Times New Roman" w:hAnsi="Times New Roman" w:cs="Times New Roman"/>
          <w:sz w:val="24"/>
          <w:szCs w:val="24"/>
        </w:rPr>
      </w:pPr>
      <w:r w:rsidRPr="00B63EB5">
        <w:rPr>
          <w:rFonts w:ascii="Times New Roman" w:hAnsi="Times New Roman" w:cs="Times New Roman"/>
          <w:sz w:val="24"/>
          <w:szCs w:val="24"/>
        </w:rPr>
        <w:t>Today’s informative and intelligent customers are more aware of their choice and value. Therefore, Tesco should increase their effort to maximize customer value. In this case, Tesco should conduct effective and appropriate marketing research to understand consumer requirement and value by assessing the factors influencing consumer attitude, values, and overall behavior. This will help the company to design and innovate their current products and services in terms of addressing customer requirement.</w:t>
      </w:r>
    </w:p>
    <w:p w:rsidR="000E7F1A" w:rsidRPr="00B63EB5" w:rsidRDefault="000E7F1A" w:rsidP="00B63EB5">
      <w:pPr>
        <w:pStyle w:val="ListParagraph"/>
        <w:numPr>
          <w:ilvl w:val="0"/>
          <w:numId w:val="3"/>
        </w:numPr>
        <w:spacing w:line="360" w:lineRule="auto"/>
        <w:jc w:val="both"/>
        <w:rPr>
          <w:rFonts w:ascii="Times New Roman" w:hAnsi="Times New Roman" w:cs="Times New Roman"/>
          <w:sz w:val="24"/>
          <w:szCs w:val="24"/>
        </w:rPr>
      </w:pPr>
      <w:r w:rsidRPr="00B63EB5">
        <w:rPr>
          <w:rFonts w:ascii="Times New Roman" w:hAnsi="Times New Roman" w:cs="Times New Roman"/>
          <w:sz w:val="24"/>
          <w:szCs w:val="24"/>
        </w:rPr>
        <w:t>Customers want to get friendly behavior from the employees. Therefore, Tesco should properly train up their employees in order to enhance their competency and capability towards providing customer service. This will increase the reliability and assurance of Tesco’s services.</w:t>
      </w:r>
    </w:p>
    <w:p w:rsidR="00CE69CD" w:rsidRPr="00BF6C9B" w:rsidRDefault="000E7F1A" w:rsidP="00523291">
      <w:pPr>
        <w:pStyle w:val="ListParagraph"/>
        <w:numPr>
          <w:ilvl w:val="0"/>
          <w:numId w:val="3"/>
        </w:numPr>
        <w:spacing w:line="360" w:lineRule="auto"/>
        <w:jc w:val="both"/>
        <w:rPr>
          <w:rFonts w:ascii="Times New Roman" w:hAnsi="Times New Roman" w:cs="Times New Roman"/>
          <w:sz w:val="24"/>
          <w:szCs w:val="24"/>
        </w:rPr>
      </w:pPr>
      <w:r w:rsidRPr="00B63EB5">
        <w:rPr>
          <w:rFonts w:ascii="Times New Roman" w:hAnsi="Times New Roman" w:cs="Times New Roman"/>
          <w:sz w:val="24"/>
          <w:szCs w:val="24"/>
        </w:rPr>
        <w:t xml:space="preserve">Moreover, the company should focus on identifying the quality gap of their products and services. Then, the firm needs to apply appropriate quality management tools. For example; the use of lean manufacturing toll will help the company to ensure economies of scale.  </w:t>
      </w:r>
    </w:p>
    <w:p w:rsidR="00CE69CD" w:rsidRPr="00523291" w:rsidRDefault="00CE69CD" w:rsidP="00BF6C9B">
      <w:pPr>
        <w:pStyle w:val="Heading1"/>
        <w:ind w:left="0"/>
      </w:pPr>
      <w:bookmarkStart w:id="20" w:name="_Toc518848965"/>
      <w:r w:rsidRPr="00523291">
        <w:lastRenderedPageBreak/>
        <w:t>References</w:t>
      </w:r>
      <w:bookmarkEnd w:id="20"/>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Alexander, M. (2001). Six Sigma: The breakthrough management strategy revolutionizing the world's top corporations.</w:t>
      </w:r>
    </w:p>
    <w:p w:rsidR="00CE69CD" w:rsidRPr="00523291" w:rsidRDefault="00CE69CD" w:rsidP="00523291">
      <w:pPr>
        <w:spacing w:line="360" w:lineRule="auto"/>
        <w:jc w:val="both"/>
        <w:rPr>
          <w:rFonts w:ascii="Times New Roman" w:hAnsi="Times New Roman" w:cs="Times New Roman"/>
          <w:sz w:val="24"/>
          <w:szCs w:val="24"/>
        </w:rPr>
      </w:pPr>
      <w:r w:rsidRPr="00523291">
        <w:rPr>
          <w:rFonts w:ascii="Times New Roman" w:hAnsi="Times New Roman" w:cs="Times New Roman"/>
          <w:color w:val="222222"/>
          <w:sz w:val="24"/>
          <w:szCs w:val="24"/>
          <w:shd w:val="clear" w:color="auto" w:fill="FFFFFF"/>
        </w:rPr>
        <w:t xml:space="preserve">Anton, J., &amp; </w:t>
      </w:r>
      <w:proofErr w:type="spellStart"/>
      <w:r w:rsidRPr="00523291">
        <w:rPr>
          <w:rFonts w:ascii="Times New Roman" w:hAnsi="Times New Roman" w:cs="Times New Roman"/>
          <w:color w:val="222222"/>
          <w:sz w:val="24"/>
          <w:szCs w:val="24"/>
          <w:shd w:val="clear" w:color="auto" w:fill="FFFFFF"/>
        </w:rPr>
        <w:t>Petouhoff</w:t>
      </w:r>
      <w:proofErr w:type="spellEnd"/>
      <w:r w:rsidRPr="00523291">
        <w:rPr>
          <w:rFonts w:ascii="Times New Roman" w:hAnsi="Times New Roman" w:cs="Times New Roman"/>
          <w:color w:val="222222"/>
          <w:sz w:val="24"/>
          <w:szCs w:val="24"/>
          <w:shd w:val="clear" w:color="auto" w:fill="FFFFFF"/>
        </w:rPr>
        <w:t>, N. L. (2001). </w:t>
      </w:r>
      <w:r w:rsidRPr="00523291">
        <w:rPr>
          <w:rFonts w:ascii="Times New Roman" w:hAnsi="Times New Roman" w:cs="Times New Roman"/>
          <w:i/>
          <w:iCs/>
          <w:color w:val="222222"/>
          <w:sz w:val="24"/>
          <w:szCs w:val="24"/>
          <w:shd w:val="clear" w:color="auto" w:fill="FFFFFF"/>
        </w:rPr>
        <w:t>Customer relationship management: The bottom line to optimizing your ROI (</w:t>
      </w:r>
      <w:proofErr w:type="spellStart"/>
      <w:r w:rsidRPr="00523291">
        <w:rPr>
          <w:rFonts w:ascii="Times New Roman" w:hAnsi="Times New Roman" w:cs="Times New Roman"/>
          <w:i/>
          <w:iCs/>
          <w:color w:val="222222"/>
          <w:sz w:val="24"/>
          <w:szCs w:val="24"/>
          <w:shd w:val="clear" w:color="auto" w:fill="FFFFFF"/>
        </w:rPr>
        <w:t>NetEffect</w:t>
      </w:r>
      <w:proofErr w:type="spellEnd"/>
      <w:r w:rsidRPr="00523291">
        <w:rPr>
          <w:rFonts w:ascii="Times New Roman" w:hAnsi="Times New Roman" w:cs="Times New Roman"/>
          <w:i/>
          <w:iCs/>
          <w:color w:val="222222"/>
          <w:sz w:val="24"/>
          <w:szCs w:val="24"/>
          <w:shd w:val="clear" w:color="auto" w:fill="FFFFFF"/>
        </w:rPr>
        <w:t xml:space="preserve"> Series)</w:t>
      </w:r>
      <w:r w:rsidRPr="00523291">
        <w:rPr>
          <w:rFonts w:ascii="Times New Roman" w:hAnsi="Times New Roman" w:cs="Times New Roman"/>
          <w:color w:val="222222"/>
          <w:sz w:val="24"/>
          <w:szCs w:val="24"/>
          <w:shd w:val="clear" w:color="auto" w:fill="FFFFFF"/>
        </w:rPr>
        <w:t xml:space="preserve">. Prentice-Hall, </w:t>
      </w:r>
      <w:proofErr w:type="gramStart"/>
      <w:r w:rsidRPr="00523291">
        <w:rPr>
          <w:rFonts w:ascii="Times New Roman" w:hAnsi="Times New Roman" w:cs="Times New Roman"/>
          <w:color w:val="222222"/>
          <w:sz w:val="24"/>
          <w:szCs w:val="24"/>
          <w:shd w:val="clear" w:color="auto" w:fill="FFFFFF"/>
        </w:rPr>
        <w:t>Inc..</w:t>
      </w:r>
      <w:proofErr w:type="gramEnd"/>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Berry, M., &amp; </w:t>
      </w:r>
      <w:proofErr w:type="spellStart"/>
      <w:r w:rsidRPr="00523291">
        <w:rPr>
          <w:rFonts w:ascii="Times New Roman" w:hAnsi="Times New Roman" w:cs="Times New Roman"/>
          <w:color w:val="222222"/>
          <w:sz w:val="24"/>
          <w:szCs w:val="24"/>
          <w:shd w:val="clear" w:color="auto" w:fill="FFFFFF"/>
        </w:rPr>
        <w:t>Linoff</w:t>
      </w:r>
      <w:proofErr w:type="spellEnd"/>
      <w:r w:rsidRPr="00523291">
        <w:rPr>
          <w:rFonts w:ascii="Times New Roman" w:hAnsi="Times New Roman" w:cs="Times New Roman"/>
          <w:color w:val="222222"/>
          <w:sz w:val="24"/>
          <w:szCs w:val="24"/>
          <w:shd w:val="clear" w:color="auto" w:fill="FFFFFF"/>
        </w:rPr>
        <w:t>, G. (1999). </w:t>
      </w:r>
      <w:r w:rsidRPr="00523291">
        <w:rPr>
          <w:rFonts w:ascii="Times New Roman" w:hAnsi="Times New Roman" w:cs="Times New Roman"/>
          <w:i/>
          <w:iCs/>
          <w:color w:val="222222"/>
          <w:sz w:val="24"/>
          <w:szCs w:val="24"/>
          <w:shd w:val="clear" w:color="auto" w:fill="FFFFFF"/>
        </w:rPr>
        <w:t>Mastering data mining: The art and science of customer relationship management</w:t>
      </w:r>
      <w:r w:rsidRPr="00523291">
        <w:rPr>
          <w:rFonts w:ascii="Times New Roman" w:hAnsi="Times New Roman" w:cs="Times New Roman"/>
          <w:color w:val="222222"/>
          <w:sz w:val="24"/>
          <w:szCs w:val="24"/>
          <w:shd w:val="clear" w:color="auto" w:fill="FFFFFF"/>
        </w:rPr>
        <w:t xml:space="preserve">. John Wiley &amp; Sons, </w:t>
      </w:r>
      <w:proofErr w:type="gramStart"/>
      <w:r w:rsidRPr="00523291">
        <w:rPr>
          <w:rFonts w:ascii="Times New Roman" w:hAnsi="Times New Roman" w:cs="Times New Roman"/>
          <w:color w:val="222222"/>
          <w:sz w:val="24"/>
          <w:szCs w:val="24"/>
          <w:shd w:val="clear" w:color="auto" w:fill="FFFFFF"/>
        </w:rPr>
        <w:t>Inc..</w:t>
      </w:r>
      <w:proofErr w:type="gramEnd"/>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Burns, S., &amp; Gross, G. (1990). Value of service reliability. </w:t>
      </w:r>
      <w:r w:rsidRPr="00523291">
        <w:rPr>
          <w:rFonts w:ascii="Times New Roman" w:hAnsi="Times New Roman" w:cs="Times New Roman"/>
          <w:i/>
          <w:iCs/>
          <w:color w:val="222222"/>
          <w:sz w:val="24"/>
          <w:szCs w:val="24"/>
          <w:shd w:val="clear" w:color="auto" w:fill="FFFFFF"/>
        </w:rPr>
        <w:t>IEEE Transactions on Power Systems</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5</w:t>
      </w:r>
      <w:r w:rsidRPr="00523291">
        <w:rPr>
          <w:rFonts w:ascii="Times New Roman" w:hAnsi="Times New Roman" w:cs="Times New Roman"/>
          <w:color w:val="222222"/>
          <w:sz w:val="24"/>
          <w:szCs w:val="24"/>
          <w:shd w:val="clear" w:color="auto" w:fill="FFFFFF"/>
        </w:rPr>
        <w:t>(3), 825-834.</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Buttle</w:t>
      </w:r>
      <w:proofErr w:type="spellEnd"/>
      <w:r w:rsidRPr="00523291">
        <w:rPr>
          <w:rFonts w:ascii="Times New Roman" w:hAnsi="Times New Roman" w:cs="Times New Roman"/>
          <w:color w:val="222222"/>
          <w:sz w:val="24"/>
          <w:szCs w:val="24"/>
          <w:shd w:val="clear" w:color="auto" w:fill="FFFFFF"/>
        </w:rPr>
        <w:t>, F. (2004). </w:t>
      </w:r>
      <w:r w:rsidRPr="00523291">
        <w:rPr>
          <w:rFonts w:ascii="Times New Roman" w:hAnsi="Times New Roman" w:cs="Times New Roman"/>
          <w:i/>
          <w:iCs/>
          <w:color w:val="222222"/>
          <w:sz w:val="24"/>
          <w:szCs w:val="24"/>
          <w:shd w:val="clear" w:color="auto" w:fill="FFFFFF"/>
        </w:rPr>
        <w:t>Customer relationship management</w:t>
      </w:r>
      <w:r w:rsidRPr="00523291">
        <w:rPr>
          <w:rFonts w:ascii="Times New Roman" w:hAnsi="Times New Roman" w:cs="Times New Roman"/>
          <w:color w:val="222222"/>
          <w:sz w:val="24"/>
          <w:szCs w:val="24"/>
          <w:shd w:val="clear" w:color="auto" w:fill="FFFFFF"/>
        </w:rPr>
        <w:t>. Routledge.</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Caswell, R. L., &amp; Bass, C. D. (1987). </w:t>
      </w:r>
      <w:r w:rsidRPr="00523291">
        <w:rPr>
          <w:rFonts w:ascii="Times New Roman" w:hAnsi="Times New Roman" w:cs="Times New Roman"/>
          <w:i/>
          <w:iCs/>
          <w:color w:val="222222"/>
          <w:sz w:val="24"/>
          <w:szCs w:val="24"/>
          <w:shd w:val="clear" w:color="auto" w:fill="FFFFFF"/>
        </w:rPr>
        <w:t>U.S. Patent No. 4,636,950</w:t>
      </w:r>
      <w:r w:rsidRPr="00523291">
        <w:rPr>
          <w:rFonts w:ascii="Times New Roman" w:hAnsi="Times New Roman" w:cs="Times New Roman"/>
          <w:color w:val="222222"/>
          <w:sz w:val="24"/>
          <w:szCs w:val="24"/>
          <w:shd w:val="clear" w:color="auto" w:fill="FFFFFF"/>
        </w:rPr>
        <w:t>. Washington, DC: U.S. Patent and Trademark Office.</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Chenhall</w:t>
      </w:r>
      <w:proofErr w:type="spellEnd"/>
      <w:r w:rsidRPr="00523291">
        <w:rPr>
          <w:rFonts w:ascii="Times New Roman" w:hAnsi="Times New Roman" w:cs="Times New Roman"/>
          <w:color w:val="222222"/>
          <w:sz w:val="24"/>
          <w:szCs w:val="24"/>
          <w:shd w:val="clear" w:color="auto" w:fill="FFFFFF"/>
        </w:rPr>
        <w:t>, R. H. (1997). Reliance on manufacturing performance measures, total quality management and organizational performance. </w:t>
      </w:r>
      <w:r w:rsidRPr="00523291">
        <w:rPr>
          <w:rFonts w:ascii="Times New Roman" w:hAnsi="Times New Roman" w:cs="Times New Roman"/>
          <w:i/>
          <w:iCs/>
          <w:color w:val="222222"/>
          <w:sz w:val="24"/>
          <w:szCs w:val="24"/>
          <w:shd w:val="clear" w:color="auto" w:fill="FFFFFF"/>
        </w:rPr>
        <w:t>Management Accounting Research</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8</w:t>
      </w:r>
      <w:r w:rsidRPr="00523291">
        <w:rPr>
          <w:rFonts w:ascii="Times New Roman" w:hAnsi="Times New Roman" w:cs="Times New Roman"/>
          <w:color w:val="222222"/>
          <w:sz w:val="24"/>
          <w:szCs w:val="24"/>
          <w:shd w:val="clear" w:color="auto" w:fill="FFFFFF"/>
        </w:rPr>
        <w:t>(2), 187-206.</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Cravens, D. W., Holland, C. W., Lamb Jr, C. W., &amp; Moncrief III, W. C. (1988). Marketing's role in product and service quality. </w:t>
      </w:r>
      <w:r w:rsidRPr="00523291">
        <w:rPr>
          <w:rFonts w:ascii="Times New Roman" w:hAnsi="Times New Roman" w:cs="Times New Roman"/>
          <w:i/>
          <w:iCs/>
          <w:color w:val="222222"/>
          <w:sz w:val="24"/>
          <w:szCs w:val="24"/>
          <w:shd w:val="clear" w:color="auto" w:fill="FFFFFF"/>
        </w:rPr>
        <w:t>Industrial Marketing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17</w:t>
      </w:r>
      <w:r w:rsidRPr="00523291">
        <w:rPr>
          <w:rFonts w:ascii="Times New Roman" w:hAnsi="Times New Roman" w:cs="Times New Roman"/>
          <w:color w:val="222222"/>
          <w:sz w:val="24"/>
          <w:szCs w:val="24"/>
          <w:shd w:val="clear" w:color="auto" w:fill="FFFFFF"/>
        </w:rPr>
        <w:t>(4), 285-304.</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Cronin Jr, J. J., &amp; Taylor, S. A. (1992). Measuring service quality: a reexamination and extension. </w:t>
      </w:r>
      <w:r w:rsidRPr="00523291">
        <w:rPr>
          <w:rFonts w:ascii="Times New Roman" w:hAnsi="Times New Roman" w:cs="Times New Roman"/>
          <w:i/>
          <w:iCs/>
          <w:color w:val="222222"/>
          <w:sz w:val="24"/>
          <w:szCs w:val="24"/>
          <w:shd w:val="clear" w:color="auto" w:fill="FFFFFF"/>
        </w:rPr>
        <w:t>The journal of marketing</w:t>
      </w:r>
      <w:r w:rsidRPr="00523291">
        <w:rPr>
          <w:rFonts w:ascii="Times New Roman" w:hAnsi="Times New Roman" w:cs="Times New Roman"/>
          <w:color w:val="222222"/>
          <w:sz w:val="24"/>
          <w:szCs w:val="24"/>
          <w:shd w:val="clear" w:color="auto" w:fill="FFFFFF"/>
        </w:rPr>
        <w:t>, 55-68.</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Dayarathna</w:t>
      </w:r>
      <w:proofErr w:type="spellEnd"/>
      <w:r w:rsidRPr="00523291">
        <w:rPr>
          <w:rFonts w:ascii="Times New Roman" w:hAnsi="Times New Roman" w:cs="Times New Roman"/>
          <w:color w:val="222222"/>
          <w:sz w:val="24"/>
          <w:szCs w:val="24"/>
          <w:shd w:val="clear" w:color="auto" w:fill="FFFFFF"/>
        </w:rPr>
        <w:t xml:space="preserve">, S. (2009). Is the SERVQUAL questionnaire a capable and reliable instrument for measuring service quality in a retail supermarket </w:t>
      </w:r>
      <w:r w:rsidR="00DD321C" w:rsidRPr="00523291">
        <w:rPr>
          <w:rFonts w:ascii="Times New Roman" w:hAnsi="Times New Roman" w:cs="Times New Roman"/>
          <w:color w:val="222222"/>
          <w:sz w:val="24"/>
          <w:szCs w:val="24"/>
          <w:shd w:val="clear" w:color="auto" w:fill="FFFFFF"/>
        </w:rPr>
        <w:t>context?</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Devaraj, S., Matta, K. F., &amp; Conlon, E. (2001). Product and service quality: The antecedents of customer loyalty in the automotive industry. </w:t>
      </w:r>
      <w:r w:rsidRPr="00523291">
        <w:rPr>
          <w:rFonts w:ascii="Times New Roman" w:hAnsi="Times New Roman" w:cs="Times New Roman"/>
          <w:i/>
          <w:iCs/>
          <w:color w:val="222222"/>
          <w:sz w:val="24"/>
          <w:szCs w:val="24"/>
          <w:shd w:val="clear" w:color="auto" w:fill="FFFFFF"/>
        </w:rPr>
        <w:t>Production and Operations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10</w:t>
      </w:r>
      <w:r w:rsidRPr="00523291">
        <w:rPr>
          <w:rFonts w:ascii="Times New Roman" w:hAnsi="Times New Roman" w:cs="Times New Roman"/>
          <w:color w:val="222222"/>
          <w:sz w:val="24"/>
          <w:szCs w:val="24"/>
          <w:shd w:val="clear" w:color="auto" w:fill="FFFFFF"/>
        </w:rPr>
        <w:t>(4), 424-439.</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Dobni</w:t>
      </w:r>
      <w:proofErr w:type="spellEnd"/>
      <w:r w:rsidRPr="00523291">
        <w:rPr>
          <w:rFonts w:ascii="Times New Roman" w:hAnsi="Times New Roman" w:cs="Times New Roman"/>
          <w:color w:val="222222"/>
          <w:sz w:val="24"/>
          <w:szCs w:val="24"/>
          <w:shd w:val="clear" w:color="auto" w:fill="FFFFFF"/>
        </w:rPr>
        <w:t xml:space="preserve">, D., &amp; </w:t>
      </w:r>
      <w:proofErr w:type="spellStart"/>
      <w:r w:rsidRPr="00523291">
        <w:rPr>
          <w:rFonts w:ascii="Times New Roman" w:hAnsi="Times New Roman" w:cs="Times New Roman"/>
          <w:color w:val="222222"/>
          <w:sz w:val="24"/>
          <w:szCs w:val="24"/>
          <w:shd w:val="clear" w:color="auto" w:fill="FFFFFF"/>
        </w:rPr>
        <w:t>Zinkhan</w:t>
      </w:r>
      <w:proofErr w:type="spellEnd"/>
      <w:r w:rsidRPr="00523291">
        <w:rPr>
          <w:rFonts w:ascii="Times New Roman" w:hAnsi="Times New Roman" w:cs="Times New Roman"/>
          <w:color w:val="222222"/>
          <w:sz w:val="24"/>
          <w:szCs w:val="24"/>
          <w:shd w:val="clear" w:color="auto" w:fill="FFFFFF"/>
        </w:rPr>
        <w:t>, G. M. (1990). In search of brand image: A foundation analysis. </w:t>
      </w:r>
      <w:r w:rsidRPr="00523291">
        <w:rPr>
          <w:rFonts w:ascii="Times New Roman" w:hAnsi="Times New Roman" w:cs="Times New Roman"/>
          <w:i/>
          <w:iCs/>
          <w:color w:val="222222"/>
          <w:sz w:val="24"/>
          <w:szCs w:val="24"/>
          <w:shd w:val="clear" w:color="auto" w:fill="FFFFFF"/>
        </w:rPr>
        <w:t>ACR North American Advances</w:t>
      </w:r>
      <w:r w:rsidRPr="00523291">
        <w:rPr>
          <w:rFonts w:ascii="Times New Roman" w:hAnsi="Times New Roman" w:cs="Times New Roman"/>
          <w:color w:val="222222"/>
          <w:sz w:val="24"/>
          <w:szCs w:val="24"/>
          <w:shd w:val="clear" w:color="auto" w:fill="FFFFFF"/>
        </w:rPr>
        <w:t>.</w:t>
      </w:r>
      <w:bookmarkStart w:id="21" w:name="_GoBack"/>
      <w:bookmarkEnd w:id="21"/>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lastRenderedPageBreak/>
        <w:t>Edvardsson</w:t>
      </w:r>
      <w:proofErr w:type="spellEnd"/>
      <w:r w:rsidRPr="00523291">
        <w:rPr>
          <w:rFonts w:ascii="Times New Roman" w:hAnsi="Times New Roman" w:cs="Times New Roman"/>
          <w:color w:val="222222"/>
          <w:sz w:val="24"/>
          <w:szCs w:val="24"/>
          <w:shd w:val="clear" w:color="auto" w:fill="FFFFFF"/>
        </w:rPr>
        <w:t xml:space="preserve">, B., Gustafsson, A., </w:t>
      </w:r>
      <w:proofErr w:type="spellStart"/>
      <w:r w:rsidRPr="00523291">
        <w:rPr>
          <w:rFonts w:ascii="Times New Roman" w:hAnsi="Times New Roman" w:cs="Times New Roman"/>
          <w:color w:val="222222"/>
          <w:sz w:val="24"/>
          <w:szCs w:val="24"/>
          <w:shd w:val="clear" w:color="auto" w:fill="FFFFFF"/>
        </w:rPr>
        <w:t>Sandén</w:t>
      </w:r>
      <w:proofErr w:type="spellEnd"/>
      <w:r w:rsidRPr="00523291">
        <w:rPr>
          <w:rFonts w:ascii="Times New Roman" w:hAnsi="Times New Roman" w:cs="Times New Roman"/>
          <w:color w:val="222222"/>
          <w:sz w:val="24"/>
          <w:szCs w:val="24"/>
          <w:shd w:val="clear" w:color="auto" w:fill="FFFFFF"/>
        </w:rPr>
        <w:t>, B., &amp; Johnson, M. D. (2000). </w:t>
      </w:r>
      <w:r w:rsidRPr="00523291">
        <w:rPr>
          <w:rFonts w:ascii="Times New Roman" w:hAnsi="Times New Roman" w:cs="Times New Roman"/>
          <w:i/>
          <w:iCs/>
          <w:color w:val="222222"/>
          <w:sz w:val="24"/>
          <w:szCs w:val="24"/>
          <w:shd w:val="clear" w:color="auto" w:fill="FFFFFF"/>
        </w:rPr>
        <w:t>New service development and innovation in the new economy</w:t>
      </w:r>
      <w:r w:rsidRPr="00523291">
        <w:rPr>
          <w:rFonts w:ascii="Times New Roman" w:hAnsi="Times New Roman" w:cs="Times New Roman"/>
          <w:color w:val="222222"/>
          <w:sz w:val="24"/>
          <w:szCs w:val="24"/>
          <w:shd w:val="clear" w:color="auto" w:fill="FFFFFF"/>
        </w:rPr>
        <w:t xml:space="preserve">. </w:t>
      </w:r>
      <w:proofErr w:type="spellStart"/>
      <w:r w:rsidRPr="00523291">
        <w:rPr>
          <w:rFonts w:ascii="Times New Roman" w:hAnsi="Times New Roman" w:cs="Times New Roman"/>
          <w:color w:val="222222"/>
          <w:sz w:val="24"/>
          <w:szCs w:val="24"/>
          <w:shd w:val="clear" w:color="auto" w:fill="FFFFFF"/>
        </w:rPr>
        <w:t>Studenlitteratur</w:t>
      </w:r>
      <w:proofErr w:type="spellEnd"/>
      <w:r w:rsidRPr="00523291">
        <w:rPr>
          <w:rFonts w:ascii="Times New Roman" w:hAnsi="Times New Roman" w:cs="Times New Roman"/>
          <w:color w:val="222222"/>
          <w:sz w:val="24"/>
          <w:szCs w:val="24"/>
          <w:shd w:val="clear" w:color="auto" w:fill="FFFFFF"/>
        </w:rPr>
        <w:t>.</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Hailwood</w:t>
      </w:r>
      <w:proofErr w:type="spellEnd"/>
      <w:r w:rsidRPr="00523291">
        <w:rPr>
          <w:rFonts w:ascii="Times New Roman" w:hAnsi="Times New Roman" w:cs="Times New Roman"/>
          <w:color w:val="222222"/>
          <w:sz w:val="24"/>
          <w:szCs w:val="24"/>
          <w:shd w:val="clear" w:color="auto" w:fill="FFFFFF"/>
        </w:rPr>
        <w:t>, J., &amp; Gottlieb, D. (2005). </w:t>
      </w:r>
      <w:r w:rsidRPr="00523291">
        <w:rPr>
          <w:rFonts w:ascii="Times New Roman" w:hAnsi="Times New Roman" w:cs="Times New Roman"/>
          <w:i/>
          <w:iCs/>
          <w:color w:val="222222"/>
          <w:sz w:val="24"/>
          <w:szCs w:val="24"/>
          <w:shd w:val="clear" w:color="auto" w:fill="FFFFFF"/>
        </w:rPr>
        <w:t>U.S. Patent Application No. 10/910,254</w:t>
      </w:r>
      <w:r w:rsidRPr="00523291">
        <w:rPr>
          <w:rFonts w:ascii="Times New Roman" w:hAnsi="Times New Roman" w:cs="Times New Roman"/>
          <w:color w:val="222222"/>
          <w:sz w:val="24"/>
          <w:szCs w:val="24"/>
          <w:shd w:val="clear" w:color="auto" w:fill="FFFFFF"/>
        </w:rPr>
        <w:t>.</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Hossain, M., &amp; Leo, S. (2009). Customer perception on service quality in retail banking in Middle East: the case of Qatar. </w:t>
      </w:r>
      <w:r w:rsidRPr="00523291">
        <w:rPr>
          <w:rFonts w:ascii="Times New Roman" w:hAnsi="Times New Roman" w:cs="Times New Roman"/>
          <w:i/>
          <w:iCs/>
          <w:color w:val="222222"/>
          <w:sz w:val="24"/>
          <w:szCs w:val="24"/>
          <w:shd w:val="clear" w:color="auto" w:fill="FFFFFF"/>
        </w:rPr>
        <w:t>International Journal of Islamic and Middle Eastern Finance and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2</w:t>
      </w:r>
      <w:r w:rsidRPr="00523291">
        <w:rPr>
          <w:rFonts w:ascii="Times New Roman" w:hAnsi="Times New Roman" w:cs="Times New Roman"/>
          <w:color w:val="222222"/>
          <w:sz w:val="24"/>
          <w:szCs w:val="24"/>
          <w:shd w:val="clear" w:color="auto" w:fill="FFFFFF"/>
        </w:rPr>
        <w:t>(4), 338-350.</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Joe, T., &amp; Montgomery, H. F. (Eds.). (2003). </w:t>
      </w:r>
      <w:r w:rsidRPr="00523291">
        <w:rPr>
          <w:rFonts w:ascii="Times New Roman" w:hAnsi="Times New Roman" w:cs="Times New Roman"/>
          <w:i/>
          <w:iCs/>
          <w:color w:val="222222"/>
          <w:sz w:val="24"/>
          <w:szCs w:val="24"/>
          <w:shd w:val="clear" w:color="auto" w:fill="FFFFFF"/>
        </w:rPr>
        <w:t>Service innovation: organizational responses to technological opportunities and market imperatives</w:t>
      </w:r>
      <w:r w:rsidRPr="00523291">
        <w:rPr>
          <w:rFonts w:ascii="Times New Roman" w:hAnsi="Times New Roman" w:cs="Times New Roman"/>
          <w:color w:val="222222"/>
          <w:sz w:val="24"/>
          <w:szCs w:val="24"/>
          <w:shd w:val="clear" w:color="auto" w:fill="FFFFFF"/>
        </w:rPr>
        <w:t> (Vol. 9). World Scientific.</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Knox, S., Payne, A., </w:t>
      </w:r>
      <w:proofErr w:type="spellStart"/>
      <w:r w:rsidRPr="00523291">
        <w:rPr>
          <w:rFonts w:ascii="Times New Roman" w:hAnsi="Times New Roman" w:cs="Times New Roman"/>
          <w:color w:val="222222"/>
          <w:sz w:val="24"/>
          <w:szCs w:val="24"/>
          <w:shd w:val="clear" w:color="auto" w:fill="FFFFFF"/>
        </w:rPr>
        <w:t>Ryals</w:t>
      </w:r>
      <w:proofErr w:type="spellEnd"/>
      <w:r w:rsidRPr="00523291">
        <w:rPr>
          <w:rFonts w:ascii="Times New Roman" w:hAnsi="Times New Roman" w:cs="Times New Roman"/>
          <w:color w:val="222222"/>
          <w:sz w:val="24"/>
          <w:szCs w:val="24"/>
          <w:shd w:val="clear" w:color="auto" w:fill="FFFFFF"/>
        </w:rPr>
        <w:t xml:space="preserve">, L., </w:t>
      </w:r>
      <w:proofErr w:type="spellStart"/>
      <w:r w:rsidRPr="00523291">
        <w:rPr>
          <w:rFonts w:ascii="Times New Roman" w:hAnsi="Times New Roman" w:cs="Times New Roman"/>
          <w:color w:val="222222"/>
          <w:sz w:val="24"/>
          <w:szCs w:val="24"/>
          <w:shd w:val="clear" w:color="auto" w:fill="FFFFFF"/>
        </w:rPr>
        <w:t>Maklan</w:t>
      </w:r>
      <w:proofErr w:type="spellEnd"/>
      <w:r w:rsidRPr="00523291">
        <w:rPr>
          <w:rFonts w:ascii="Times New Roman" w:hAnsi="Times New Roman" w:cs="Times New Roman"/>
          <w:color w:val="222222"/>
          <w:sz w:val="24"/>
          <w:szCs w:val="24"/>
          <w:shd w:val="clear" w:color="auto" w:fill="FFFFFF"/>
        </w:rPr>
        <w:t xml:space="preserve">, S., &amp; </w:t>
      </w:r>
      <w:proofErr w:type="spellStart"/>
      <w:r w:rsidRPr="00523291">
        <w:rPr>
          <w:rFonts w:ascii="Times New Roman" w:hAnsi="Times New Roman" w:cs="Times New Roman"/>
          <w:color w:val="222222"/>
          <w:sz w:val="24"/>
          <w:szCs w:val="24"/>
          <w:shd w:val="clear" w:color="auto" w:fill="FFFFFF"/>
        </w:rPr>
        <w:t>Peppard</w:t>
      </w:r>
      <w:proofErr w:type="spellEnd"/>
      <w:r w:rsidRPr="00523291">
        <w:rPr>
          <w:rFonts w:ascii="Times New Roman" w:hAnsi="Times New Roman" w:cs="Times New Roman"/>
          <w:color w:val="222222"/>
          <w:sz w:val="24"/>
          <w:szCs w:val="24"/>
          <w:shd w:val="clear" w:color="auto" w:fill="FFFFFF"/>
        </w:rPr>
        <w:t>, J. (2007). </w:t>
      </w:r>
      <w:r w:rsidRPr="00523291">
        <w:rPr>
          <w:rFonts w:ascii="Times New Roman" w:hAnsi="Times New Roman" w:cs="Times New Roman"/>
          <w:i/>
          <w:iCs/>
          <w:color w:val="222222"/>
          <w:sz w:val="24"/>
          <w:szCs w:val="24"/>
          <w:shd w:val="clear" w:color="auto" w:fill="FFFFFF"/>
        </w:rPr>
        <w:t>Customer relationship management</w:t>
      </w:r>
      <w:r w:rsidRPr="00523291">
        <w:rPr>
          <w:rFonts w:ascii="Times New Roman" w:hAnsi="Times New Roman" w:cs="Times New Roman"/>
          <w:color w:val="222222"/>
          <w:sz w:val="24"/>
          <w:szCs w:val="24"/>
          <w:shd w:val="clear" w:color="auto" w:fill="FFFFFF"/>
        </w:rPr>
        <w:t>. Routledge.</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Ladhari</w:t>
      </w:r>
      <w:proofErr w:type="spellEnd"/>
      <w:r w:rsidRPr="00523291">
        <w:rPr>
          <w:rFonts w:ascii="Times New Roman" w:hAnsi="Times New Roman" w:cs="Times New Roman"/>
          <w:color w:val="222222"/>
          <w:sz w:val="24"/>
          <w:szCs w:val="24"/>
          <w:shd w:val="clear" w:color="auto" w:fill="FFFFFF"/>
        </w:rPr>
        <w:t>, R. (2009). A review of twenty years of SERVQUAL research. </w:t>
      </w:r>
      <w:r w:rsidRPr="00523291">
        <w:rPr>
          <w:rFonts w:ascii="Times New Roman" w:hAnsi="Times New Roman" w:cs="Times New Roman"/>
          <w:i/>
          <w:iCs/>
          <w:color w:val="222222"/>
          <w:sz w:val="24"/>
          <w:szCs w:val="24"/>
          <w:shd w:val="clear" w:color="auto" w:fill="FFFFFF"/>
        </w:rPr>
        <w:t>International journal of quality and service sciences</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w:t>
      </w:r>
      <w:r w:rsidRPr="00523291">
        <w:rPr>
          <w:rFonts w:ascii="Times New Roman" w:hAnsi="Times New Roman" w:cs="Times New Roman"/>
          <w:color w:val="222222"/>
          <w:sz w:val="24"/>
          <w:szCs w:val="24"/>
          <w:shd w:val="clear" w:color="auto" w:fill="FFFFFF"/>
        </w:rPr>
        <w:t>(2), 172-198.</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Lindsay, W. M., &amp; Evans, J. R. (2010). </w:t>
      </w:r>
      <w:r w:rsidRPr="00523291">
        <w:rPr>
          <w:rFonts w:ascii="Times New Roman" w:hAnsi="Times New Roman" w:cs="Times New Roman"/>
          <w:i/>
          <w:iCs/>
          <w:color w:val="222222"/>
          <w:sz w:val="24"/>
          <w:szCs w:val="24"/>
          <w:shd w:val="clear" w:color="auto" w:fill="FFFFFF"/>
        </w:rPr>
        <w:t>The management and control of quality</w:t>
      </w:r>
      <w:r w:rsidRPr="00523291">
        <w:rPr>
          <w:rFonts w:ascii="Times New Roman" w:hAnsi="Times New Roman" w:cs="Times New Roman"/>
          <w:color w:val="222222"/>
          <w:sz w:val="24"/>
          <w:szCs w:val="24"/>
          <w:shd w:val="clear" w:color="auto" w:fill="FFFFFF"/>
        </w:rPr>
        <w:t>. South-Western Cengage Learning.</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Ma, Y., Ding, J., &amp; Hong, W. (2010). Delivering customer value based on service process: The example of Tesco. com. </w:t>
      </w:r>
      <w:r w:rsidRPr="00523291">
        <w:rPr>
          <w:rFonts w:ascii="Times New Roman" w:hAnsi="Times New Roman" w:cs="Times New Roman"/>
          <w:i/>
          <w:iCs/>
          <w:color w:val="222222"/>
          <w:sz w:val="24"/>
          <w:szCs w:val="24"/>
          <w:shd w:val="clear" w:color="auto" w:fill="FFFFFF"/>
        </w:rPr>
        <w:t>International Business Research</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3</w:t>
      </w:r>
      <w:r w:rsidRPr="00523291">
        <w:rPr>
          <w:rFonts w:ascii="Times New Roman" w:hAnsi="Times New Roman" w:cs="Times New Roman"/>
          <w:color w:val="222222"/>
          <w:sz w:val="24"/>
          <w:szCs w:val="24"/>
          <w:shd w:val="clear" w:color="auto" w:fill="FFFFFF"/>
        </w:rPr>
        <w:t>(2), 131.</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Palmer, M. (2004). International retail restructuring and divestment: the experience of Tesco. </w:t>
      </w:r>
      <w:r w:rsidRPr="00523291">
        <w:rPr>
          <w:rFonts w:ascii="Times New Roman" w:hAnsi="Times New Roman" w:cs="Times New Roman"/>
          <w:i/>
          <w:iCs/>
          <w:color w:val="222222"/>
          <w:sz w:val="24"/>
          <w:szCs w:val="24"/>
          <w:shd w:val="clear" w:color="auto" w:fill="FFFFFF"/>
        </w:rPr>
        <w:t>Journal of Marketing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20</w:t>
      </w:r>
      <w:r w:rsidRPr="00523291">
        <w:rPr>
          <w:rFonts w:ascii="Times New Roman" w:hAnsi="Times New Roman" w:cs="Times New Roman"/>
          <w:color w:val="222222"/>
          <w:sz w:val="24"/>
          <w:szCs w:val="24"/>
          <w:shd w:val="clear" w:color="auto" w:fill="FFFFFF"/>
        </w:rPr>
        <w:t>(9-10), 1075-1105.</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Parasuraman, A., Zeithaml, V. A., &amp; Berry, L. L. (1985). A conceptual model of service quality and its implications for future research. </w:t>
      </w:r>
      <w:r w:rsidRPr="00523291">
        <w:rPr>
          <w:rFonts w:ascii="Times New Roman" w:hAnsi="Times New Roman" w:cs="Times New Roman"/>
          <w:i/>
          <w:iCs/>
          <w:color w:val="222222"/>
          <w:sz w:val="24"/>
          <w:szCs w:val="24"/>
          <w:shd w:val="clear" w:color="auto" w:fill="FFFFFF"/>
        </w:rPr>
        <w:t>the Journal of Marketing</w:t>
      </w:r>
      <w:r w:rsidRPr="00523291">
        <w:rPr>
          <w:rFonts w:ascii="Times New Roman" w:hAnsi="Times New Roman" w:cs="Times New Roman"/>
          <w:color w:val="222222"/>
          <w:sz w:val="24"/>
          <w:szCs w:val="24"/>
          <w:shd w:val="clear" w:color="auto" w:fill="FFFFFF"/>
        </w:rPr>
        <w:t>, 41-50.</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Park, C. W., </w:t>
      </w:r>
      <w:proofErr w:type="spellStart"/>
      <w:r w:rsidRPr="00523291">
        <w:rPr>
          <w:rFonts w:ascii="Times New Roman" w:hAnsi="Times New Roman" w:cs="Times New Roman"/>
          <w:color w:val="222222"/>
          <w:sz w:val="24"/>
          <w:szCs w:val="24"/>
          <w:shd w:val="clear" w:color="auto" w:fill="FFFFFF"/>
        </w:rPr>
        <w:t>Iyer</w:t>
      </w:r>
      <w:proofErr w:type="spellEnd"/>
      <w:r w:rsidRPr="00523291">
        <w:rPr>
          <w:rFonts w:ascii="Times New Roman" w:hAnsi="Times New Roman" w:cs="Times New Roman"/>
          <w:color w:val="222222"/>
          <w:sz w:val="24"/>
          <w:szCs w:val="24"/>
          <w:shd w:val="clear" w:color="auto" w:fill="FFFFFF"/>
        </w:rPr>
        <w:t>, E. S., &amp; Smith, D. C. (1989). The effects of situational factors on in-store grocery shopping behavior: The role of store environment and time available for shopping. </w:t>
      </w:r>
      <w:r w:rsidRPr="00523291">
        <w:rPr>
          <w:rFonts w:ascii="Times New Roman" w:hAnsi="Times New Roman" w:cs="Times New Roman"/>
          <w:i/>
          <w:iCs/>
          <w:color w:val="222222"/>
          <w:sz w:val="24"/>
          <w:szCs w:val="24"/>
          <w:shd w:val="clear" w:color="auto" w:fill="FFFFFF"/>
        </w:rPr>
        <w:t>Journal of consumer research</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15</w:t>
      </w:r>
      <w:r w:rsidRPr="00523291">
        <w:rPr>
          <w:rFonts w:ascii="Times New Roman" w:hAnsi="Times New Roman" w:cs="Times New Roman"/>
          <w:color w:val="222222"/>
          <w:sz w:val="24"/>
          <w:szCs w:val="24"/>
          <w:shd w:val="clear" w:color="auto" w:fill="FFFFFF"/>
        </w:rPr>
        <w:t>(4), 422-433.</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Powell, T. C. (1995). Total quality management as competitive advantage: a review and empirical study. </w:t>
      </w:r>
      <w:r w:rsidRPr="00523291">
        <w:rPr>
          <w:rFonts w:ascii="Times New Roman" w:hAnsi="Times New Roman" w:cs="Times New Roman"/>
          <w:i/>
          <w:iCs/>
          <w:color w:val="222222"/>
          <w:sz w:val="24"/>
          <w:szCs w:val="24"/>
          <w:shd w:val="clear" w:color="auto" w:fill="FFFFFF"/>
        </w:rPr>
        <w:t>Strategic management journal</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16</w:t>
      </w:r>
      <w:r w:rsidRPr="00523291">
        <w:rPr>
          <w:rFonts w:ascii="Times New Roman" w:hAnsi="Times New Roman" w:cs="Times New Roman"/>
          <w:color w:val="222222"/>
          <w:sz w:val="24"/>
          <w:szCs w:val="24"/>
          <w:shd w:val="clear" w:color="auto" w:fill="FFFFFF"/>
        </w:rPr>
        <w:t>(1), 15-37.</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Prahalad, C. K., &amp; Ramaswamy, V. (2004). </w:t>
      </w:r>
      <w:r w:rsidRPr="00523291">
        <w:rPr>
          <w:rFonts w:ascii="Times New Roman" w:hAnsi="Times New Roman" w:cs="Times New Roman"/>
          <w:i/>
          <w:iCs/>
          <w:color w:val="222222"/>
          <w:sz w:val="24"/>
          <w:szCs w:val="24"/>
          <w:shd w:val="clear" w:color="auto" w:fill="FFFFFF"/>
        </w:rPr>
        <w:t>The future of competition: Co-creating unique value with customers</w:t>
      </w:r>
      <w:r w:rsidRPr="00523291">
        <w:rPr>
          <w:rFonts w:ascii="Times New Roman" w:hAnsi="Times New Roman" w:cs="Times New Roman"/>
          <w:color w:val="222222"/>
          <w:sz w:val="24"/>
          <w:szCs w:val="24"/>
          <w:shd w:val="clear" w:color="auto" w:fill="FFFFFF"/>
        </w:rPr>
        <w:t>. Harvard Business Press.</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lastRenderedPageBreak/>
        <w:t>Pyzdek</w:t>
      </w:r>
      <w:proofErr w:type="spellEnd"/>
      <w:r w:rsidRPr="00523291">
        <w:rPr>
          <w:rFonts w:ascii="Times New Roman" w:hAnsi="Times New Roman" w:cs="Times New Roman"/>
          <w:color w:val="222222"/>
          <w:sz w:val="24"/>
          <w:szCs w:val="24"/>
          <w:shd w:val="clear" w:color="auto" w:fill="FFFFFF"/>
        </w:rPr>
        <w:t>, T., &amp; Keller, P. A. (2014). </w:t>
      </w:r>
      <w:r w:rsidRPr="00523291">
        <w:rPr>
          <w:rFonts w:ascii="Times New Roman" w:hAnsi="Times New Roman" w:cs="Times New Roman"/>
          <w:i/>
          <w:iCs/>
          <w:color w:val="222222"/>
          <w:sz w:val="24"/>
          <w:szCs w:val="24"/>
          <w:shd w:val="clear" w:color="auto" w:fill="FFFFFF"/>
        </w:rPr>
        <w:t xml:space="preserve">The six sigma </w:t>
      </w:r>
      <w:proofErr w:type="gramStart"/>
      <w:r w:rsidRPr="00523291">
        <w:rPr>
          <w:rFonts w:ascii="Times New Roman" w:hAnsi="Times New Roman" w:cs="Times New Roman"/>
          <w:i/>
          <w:iCs/>
          <w:color w:val="222222"/>
          <w:sz w:val="24"/>
          <w:szCs w:val="24"/>
          <w:shd w:val="clear" w:color="auto" w:fill="FFFFFF"/>
        </w:rPr>
        <w:t>handbook</w:t>
      </w:r>
      <w:r w:rsidRPr="00523291">
        <w:rPr>
          <w:rFonts w:ascii="Times New Roman" w:hAnsi="Times New Roman" w:cs="Times New Roman"/>
          <w:color w:val="222222"/>
          <w:sz w:val="24"/>
          <w:szCs w:val="24"/>
          <w:shd w:val="clear" w:color="auto" w:fill="FFFFFF"/>
        </w:rPr>
        <w:t>(</w:t>
      </w:r>
      <w:proofErr w:type="gramEnd"/>
      <w:r w:rsidRPr="00523291">
        <w:rPr>
          <w:rFonts w:ascii="Times New Roman" w:hAnsi="Times New Roman" w:cs="Times New Roman"/>
          <w:color w:val="222222"/>
          <w:sz w:val="24"/>
          <w:szCs w:val="24"/>
          <w:shd w:val="clear" w:color="auto" w:fill="FFFFFF"/>
        </w:rPr>
        <w:t>Vol. 4). New York, NY: McGraw-Hill Education.</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Rahani</w:t>
      </w:r>
      <w:proofErr w:type="spellEnd"/>
      <w:r w:rsidRPr="00523291">
        <w:rPr>
          <w:rFonts w:ascii="Times New Roman" w:hAnsi="Times New Roman" w:cs="Times New Roman"/>
          <w:color w:val="222222"/>
          <w:sz w:val="24"/>
          <w:szCs w:val="24"/>
          <w:shd w:val="clear" w:color="auto" w:fill="FFFFFF"/>
        </w:rPr>
        <w:t>, A. R., &amp; Al-Ashraf, M. (2012). Production flow analysis through value stream mapping: a lean manufacturing process case study. </w:t>
      </w:r>
      <w:r w:rsidRPr="00523291">
        <w:rPr>
          <w:rFonts w:ascii="Times New Roman" w:hAnsi="Times New Roman" w:cs="Times New Roman"/>
          <w:i/>
          <w:iCs/>
          <w:color w:val="222222"/>
          <w:sz w:val="24"/>
          <w:szCs w:val="24"/>
          <w:shd w:val="clear" w:color="auto" w:fill="FFFFFF"/>
        </w:rPr>
        <w:t>Procedia Engineering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41</w:t>
      </w:r>
      <w:r w:rsidRPr="00523291">
        <w:rPr>
          <w:rFonts w:ascii="Times New Roman" w:hAnsi="Times New Roman" w:cs="Times New Roman"/>
          <w:color w:val="222222"/>
          <w:sz w:val="24"/>
          <w:szCs w:val="24"/>
          <w:shd w:val="clear" w:color="auto" w:fill="FFFFFF"/>
        </w:rPr>
        <w:t>, 1727-1734.</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Rawlins, R. A. (2008). </w:t>
      </w:r>
      <w:r w:rsidRPr="00523291">
        <w:rPr>
          <w:rFonts w:ascii="Times New Roman" w:hAnsi="Times New Roman" w:cs="Times New Roman"/>
          <w:i/>
          <w:iCs/>
          <w:color w:val="222222"/>
          <w:sz w:val="24"/>
          <w:szCs w:val="24"/>
          <w:shd w:val="clear" w:color="auto" w:fill="FFFFFF"/>
        </w:rPr>
        <w:t>Total quality management (TQM)</w:t>
      </w:r>
      <w:r w:rsidRPr="00523291">
        <w:rPr>
          <w:rFonts w:ascii="Times New Roman" w:hAnsi="Times New Roman" w:cs="Times New Roman"/>
          <w:color w:val="222222"/>
          <w:sz w:val="24"/>
          <w:szCs w:val="24"/>
          <w:shd w:val="clear" w:color="auto" w:fill="FFFFFF"/>
        </w:rPr>
        <w:t xml:space="preserve">. </w:t>
      </w:r>
      <w:proofErr w:type="spellStart"/>
      <w:r w:rsidRPr="00523291">
        <w:rPr>
          <w:rFonts w:ascii="Times New Roman" w:hAnsi="Times New Roman" w:cs="Times New Roman"/>
          <w:color w:val="222222"/>
          <w:sz w:val="24"/>
          <w:szCs w:val="24"/>
          <w:shd w:val="clear" w:color="auto" w:fill="FFFFFF"/>
        </w:rPr>
        <w:t>AuthorHouse</w:t>
      </w:r>
      <w:proofErr w:type="spellEnd"/>
      <w:r w:rsidRPr="00523291">
        <w:rPr>
          <w:rFonts w:ascii="Times New Roman" w:hAnsi="Times New Roman" w:cs="Times New Roman"/>
          <w:color w:val="222222"/>
          <w:sz w:val="24"/>
          <w:szCs w:val="24"/>
          <w:shd w:val="clear" w:color="auto" w:fill="FFFFFF"/>
        </w:rPr>
        <w:t>.</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Rohani</w:t>
      </w:r>
      <w:proofErr w:type="spellEnd"/>
      <w:r w:rsidRPr="00523291">
        <w:rPr>
          <w:rFonts w:ascii="Times New Roman" w:hAnsi="Times New Roman" w:cs="Times New Roman"/>
          <w:color w:val="222222"/>
          <w:sz w:val="24"/>
          <w:szCs w:val="24"/>
          <w:shd w:val="clear" w:color="auto" w:fill="FFFFFF"/>
        </w:rPr>
        <w:t xml:space="preserve">, J. M., &amp; </w:t>
      </w:r>
      <w:proofErr w:type="spellStart"/>
      <w:r w:rsidRPr="00523291">
        <w:rPr>
          <w:rFonts w:ascii="Times New Roman" w:hAnsi="Times New Roman" w:cs="Times New Roman"/>
          <w:color w:val="222222"/>
          <w:sz w:val="24"/>
          <w:szCs w:val="24"/>
          <w:shd w:val="clear" w:color="auto" w:fill="FFFFFF"/>
        </w:rPr>
        <w:t>Zahraee</w:t>
      </w:r>
      <w:proofErr w:type="spellEnd"/>
      <w:r w:rsidRPr="00523291">
        <w:rPr>
          <w:rFonts w:ascii="Times New Roman" w:hAnsi="Times New Roman" w:cs="Times New Roman"/>
          <w:color w:val="222222"/>
          <w:sz w:val="24"/>
          <w:szCs w:val="24"/>
          <w:shd w:val="clear" w:color="auto" w:fill="FFFFFF"/>
        </w:rPr>
        <w:t>, S. M. (2015). Production line analysis via value stream mapping: a lean manufacturing process of color industry. </w:t>
      </w:r>
      <w:r w:rsidRPr="00523291">
        <w:rPr>
          <w:rFonts w:ascii="Times New Roman" w:hAnsi="Times New Roman" w:cs="Times New Roman"/>
          <w:i/>
          <w:iCs/>
          <w:color w:val="222222"/>
          <w:sz w:val="24"/>
          <w:szCs w:val="24"/>
          <w:shd w:val="clear" w:color="auto" w:fill="FFFFFF"/>
        </w:rPr>
        <w:t>Procedia Manufacturing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2</w:t>
      </w:r>
      <w:r w:rsidRPr="00523291">
        <w:rPr>
          <w:rFonts w:ascii="Times New Roman" w:hAnsi="Times New Roman" w:cs="Times New Roman"/>
          <w:color w:val="222222"/>
          <w:sz w:val="24"/>
          <w:szCs w:val="24"/>
          <w:shd w:val="clear" w:color="auto" w:fill="FFFFFF"/>
        </w:rPr>
        <w:t>, 6-10.</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Salem Khalifa, A. (2004). Customer value: a review of recent literature and an integrative configuration. </w:t>
      </w:r>
      <w:r w:rsidRPr="00523291">
        <w:rPr>
          <w:rFonts w:ascii="Times New Roman" w:hAnsi="Times New Roman" w:cs="Times New Roman"/>
          <w:i/>
          <w:iCs/>
          <w:color w:val="222222"/>
          <w:sz w:val="24"/>
          <w:szCs w:val="24"/>
          <w:shd w:val="clear" w:color="auto" w:fill="FFFFFF"/>
        </w:rPr>
        <w:t>Management decision</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42</w:t>
      </w:r>
      <w:r w:rsidRPr="00523291">
        <w:rPr>
          <w:rFonts w:ascii="Times New Roman" w:hAnsi="Times New Roman" w:cs="Times New Roman"/>
          <w:color w:val="222222"/>
          <w:sz w:val="24"/>
          <w:szCs w:val="24"/>
          <w:shd w:val="clear" w:color="auto" w:fill="FFFFFF"/>
        </w:rPr>
        <w:t>(5), 645-666.</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Shahin, A. (2004). SERVQUAL and Model of Service Quality Gaps: A Framework for Determining and Prioritizing Critical Factors in.</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Sherman, E., Mathur, A., &amp; Smith, R. B. (1997). Store environment and consumer purchase behavior: mediating role of consumer emotions. </w:t>
      </w:r>
      <w:r w:rsidRPr="00523291">
        <w:rPr>
          <w:rFonts w:ascii="Times New Roman" w:hAnsi="Times New Roman" w:cs="Times New Roman"/>
          <w:i/>
          <w:iCs/>
          <w:color w:val="222222"/>
          <w:sz w:val="24"/>
          <w:szCs w:val="24"/>
          <w:shd w:val="clear" w:color="auto" w:fill="FFFFFF"/>
        </w:rPr>
        <w:t>Psychology &amp; Marketing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14</w:t>
      </w:r>
      <w:r w:rsidRPr="00523291">
        <w:rPr>
          <w:rFonts w:ascii="Times New Roman" w:hAnsi="Times New Roman" w:cs="Times New Roman"/>
          <w:color w:val="222222"/>
          <w:sz w:val="24"/>
          <w:szCs w:val="24"/>
          <w:shd w:val="clear" w:color="auto" w:fill="FFFFFF"/>
        </w:rPr>
        <w:t>(4), 361-378.</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Smith, J. B., &amp; Colgate, M. (2007). Customer value creation: a practical framework. </w:t>
      </w:r>
      <w:r w:rsidRPr="00523291">
        <w:rPr>
          <w:rFonts w:ascii="Times New Roman" w:hAnsi="Times New Roman" w:cs="Times New Roman"/>
          <w:i/>
          <w:iCs/>
          <w:color w:val="222222"/>
          <w:sz w:val="24"/>
          <w:szCs w:val="24"/>
          <w:shd w:val="clear" w:color="auto" w:fill="FFFFFF"/>
        </w:rPr>
        <w:t>Journal of marketing Theory and Practice</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15</w:t>
      </w:r>
      <w:r w:rsidRPr="00523291">
        <w:rPr>
          <w:rFonts w:ascii="Times New Roman" w:hAnsi="Times New Roman" w:cs="Times New Roman"/>
          <w:color w:val="222222"/>
          <w:sz w:val="24"/>
          <w:szCs w:val="24"/>
          <w:shd w:val="clear" w:color="auto" w:fill="FFFFFF"/>
        </w:rPr>
        <w:t>(1), 7-23.</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Sullivan, M. J., </w:t>
      </w:r>
      <w:proofErr w:type="spellStart"/>
      <w:r w:rsidRPr="00523291">
        <w:rPr>
          <w:rFonts w:ascii="Times New Roman" w:hAnsi="Times New Roman" w:cs="Times New Roman"/>
          <w:color w:val="222222"/>
          <w:sz w:val="24"/>
          <w:szCs w:val="24"/>
          <w:shd w:val="clear" w:color="auto" w:fill="FFFFFF"/>
        </w:rPr>
        <w:t>Suddeth</w:t>
      </w:r>
      <w:proofErr w:type="spellEnd"/>
      <w:r w:rsidRPr="00523291">
        <w:rPr>
          <w:rFonts w:ascii="Times New Roman" w:hAnsi="Times New Roman" w:cs="Times New Roman"/>
          <w:color w:val="222222"/>
          <w:sz w:val="24"/>
          <w:szCs w:val="24"/>
          <w:shd w:val="clear" w:color="auto" w:fill="FFFFFF"/>
        </w:rPr>
        <w:t xml:space="preserve">, B. N., </w:t>
      </w:r>
      <w:proofErr w:type="spellStart"/>
      <w:r w:rsidRPr="00523291">
        <w:rPr>
          <w:rFonts w:ascii="Times New Roman" w:hAnsi="Times New Roman" w:cs="Times New Roman"/>
          <w:color w:val="222222"/>
          <w:sz w:val="24"/>
          <w:szCs w:val="24"/>
          <w:shd w:val="clear" w:color="auto" w:fill="FFFFFF"/>
        </w:rPr>
        <w:t>Vardell</w:t>
      </w:r>
      <w:proofErr w:type="spellEnd"/>
      <w:r w:rsidRPr="00523291">
        <w:rPr>
          <w:rFonts w:ascii="Times New Roman" w:hAnsi="Times New Roman" w:cs="Times New Roman"/>
          <w:color w:val="222222"/>
          <w:sz w:val="24"/>
          <w:szCs w:val="24"/>
          <w:shd w:val="clear" w:color="auto" w:fill="FFFFFF"/>
        </w:rPr>
        <w:t xml:space="preserve">, T., &amp; </w:t>
      </w:r>
      <w:proofErr w:type="spellStart"/>
      <w:r w:rsidRPr="00523291">
        <w:rPr>
          <w:rFonts w:ascii="Times New Roman" w:hAnsi="Times New Roman" w:cs="Times New Roman"/>
          <w:color w:val="222222"/>
          <w:sz w:val="24"/>
          <w:szCs w:val="24"/>
          <w:shd w:val="clear" w:color="auto" w:fill="FFFFFF"/>
        </w:rPr>
        <w:t>Vojdani</w:t>
      </w:r>
      <w:proofErr w:type="spellEnd"/>
      <w:r w:rsidRPr="00523291">
        <w:rPr>
          <w:rFonts w:ascii="Times New Roman" w:hAnsi="Times New Roman" w:cs="Times New Roman"/>
          <w:color w:val="222222"/>
          <w:sz w:val="24"/>
          <w:szCs w:val="24"/>
          <w:shd w:val="clear" w:color="auto" w:fill="FFFFFF"/>
        </w:rPr>
        <w:t>, A. (1996). Interruption costs, customer satisfaction and expectations for service reliability. </w:t>
      </w:r>
      <w:r w:rsidRPr="00523291">
        <w:rPr>
          <w:rFonts w:ascii="Times New Roman" w:hAnsi="Times New Roman" w:cs="Times New Roman"/>
          <w:i/>
          <w:iCs/>
          <w:color w:val="222222"/>
          <w:sz w:val="24"/>
          <w:szCs w:val="24"/>
          <w:shd w:val="clear" w:color="auto" w:fill="FFFFFF"/>
        </w:rPr>
        <w:t>IEEE Transactions on Power Systems</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11</w:t>
      </w:r>
      <w:r w:rsidRPr="00523291">
        <w:rPr>
          <w:rFonts w:ascii="Times New Roman" w:hAnsi="Times New Roman" w:cs="Times New Roman"/>
          <w:color w:val="222222"/>
          <w:sz w:val="24"/>
          <w:szCs w:val="24"/>
          <w:shd w:val="clear" w:color="auto" w:fill="FFFFFF"/>
        </w:rPr>
        <w:t>(2), 989-995.</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proofErr w:type="spellStart"/>
      <w:r w:rsidRPr="00523291">
        <w:rPr>
          <w:rFonts w:ascii="Times New Roman" w:hAnsi="Times New Roman" w:cs="Times New Roman"/>
          <w:color w:val="222222"/>
          <w:sz w:val="24"/>
          <w:szCs w:val="24"/>
          <w:shd w:val="clear" w:color="auto" w:fill="FFFFFF"/>
        </w:rPr>
        <w:t>Ulaga</w:t>
      </w:r>
      <w:proofErr w:type="spellEnd"/>
      <w:r w:rsidRPr="00523291">
        <w:rPr>
          <w:rFonts w:ascii="Times New Roman" w:hAnsi="Times New Roman" w:cs="Times New Roman"/>
          <w:color w:val="222222"/>
          <w:sz w:val="24"/>
          <w:szCs w:val="24"/>
          <w:shd w:val="clear" w:color="auto" w:fill="FFFFFF"/>
        </w:rPr>
        <w:t>, W. (2003). Capturing value creation in business relationships: A customer perspective. </w:t>
      </w:r>
      <w:r w:rsidRPr="00523291">
        <w:rPr>
          <w:rFonts w:ascii="Times New Roman" w:hAnsi="Times New Roman" w:cs="Times New Roman"/>
          <w:i/>
          <w:iCs/>
          <w:color w:val="222222"/>
          <w:sz w:val="24"/>
          <w:szCs w:val="24"/>
          <w:shd w:val="clear" w:color="auto" w:fill="FFFFFF"/>
        </w:rPr>
        <w:t>Industrial marketing management</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32</w:t>
      </w:r>
      <w:r w:rsidRPr="00523291">
        <w:rPr>
          <w:rFonts w:ascii="Times New Roman" w:hAnsi="Times New Roman" w:cs="Times New Roman"/>
          <w:color w:val="222222"/>
          <w:sz w:val="24"/>
          <w:szCs w:val="24"/>
          <w:shd w:val="clear" w:color="auto" w:fill="FFFFFF"/>
        </w:rPr>
        <w:t>(8), 677-693.</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Wagner, W., &amp; </w:t>
      </w:r>
      <w:proofErr w:type="spellStart"/>
      <w:r w:rsidRPr="00523291">
        <w:rPr>
          <w:rFonts w:ascii="Times New Roman" w:hAnsi="Times New Roman" w:cs="Times New Roman"/>
          <w:color w:val="222222"/>
          <w:sz w:val="24"/>
          <w:szCs w:val="24"/>
          <w:shd w:val="clear" w:color="auto" w:fill="FFFFFF"/>
        </w:rPr>
        <w:t>Zubey</w:t>
      </w:r>
      <w:proofErr w:type="spellEnd"/>
      <w:r w:rsidRPr="00523291">
        <w:rPr>
          <w:rFonts w:ascii="Times New Roman" w:hAnsi="Times New Roman" w:cs="Times New Roman"/>
          <w:color w:val="222222"/>
          <w:sz w:val="24"/>
          <w:szCs w:val="24"/>
          <w:shd w:val="clear" w:color="auto" w:fill="FFFFFF"/>
        </w:rPr>
        <w:t>, M. (2006). </w:t>
      </w:r>
      <w:r w:rsidRPr="00523291">
        <w:rPr>
          <w:rFonts w:ascii="Times New Roman" w:hAnsi="Times New Roman" w:cs="Times New Roman"/>
          <w:i/>
          <w:iCs/>
          <w:color w:val="222222"/>
          <w:sz w:val="24"/>
          <w:szCs w:val="24"/>
          <w:shd w:val="clear" w:color="auto" w:fill="FFFFFF"/>
        </w:rPr>
        <w:t>Customer Relationship Management</w:t>
      </w:r>
      <w:r w:rsidRPr="00523291">
        <w:rPr>
          <w:rFonts w:ascii="Times New Roman" w:hAnsi="Times New Roman" w:cs="Times New Roman"/>
          <w:color w:val="222222"/>
          <w:sz w:val="24"/>
          <w:szCs w:val="24"/>
          <w:shd w:val="clear" w:color="auto" w:fill="FFFFFF"/>
        </w:rPr>
        <w:t>. Course Technology Press.</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Wall, E. A., &amp; Berry, L. L. (2007). The combined effects of the physical environment and employee behavior on customer perception of restaurant service quality. </w:t>
      </w:r>
      <w:r w:rsidRPr="00523291">
        <w:rPr>
          <w:rFonts w:ascii="Times New Roman" w:hAnsi="Times New Roman" w:cs="Times New Roman"/>
          <w:i/>
          <w:iCs/>
          <w:color w:val="222222"/>
          <w:sz w:val="24"/>
          <w:szCs w:val="24"/>
          <w:shd w:val="clear" w:color="auto" w:fill="FFFFFF"/>
        </w:rPr>
        <w:t>Cornell hotel and restaurant administration quarterly</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48</w:t>
      </w:r>
      <w:r w:rsidRPr="00523291">
        <w:rPr>
          <w:rFonts w:ascii="Times New Roman" w:hAnsi="Times New Roman" w:cs="Times New Roman"/>
          <w:color w:val="222222"/>
          <w:sz w:val="24"/>
          <w:szCs w:val="24"/>
          <w:shd w:val="clear" w:color="auto" w:fill="FFFFFF"/>
        </w:rPr>
        <w:t>(1), 59-69.</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lastRenderedPageBreak/>
        <w:t>Wang, D. S., &amp; Hsieh, C. C. (2013). The effect of authentic leadership on employee trust and employee engagement. </w:t>
      </w:r>
      <w:r w:rsidRPr="00523291">
        <w:rPr>
          <w:rFonts w:ascii="Times New Roman" w:hAnsi="Times New Roman" w:cs="Times New Roman"/>
          <w:i/>
          <w:iCs/>
          <w:color w:val="222222"/>
          <w:sz w:val="24"/>
          <w:szCs w:val="24"/>
          <w:shd w:val="clear" w:color="auto" w:fill="FFFFFF"/>
        </w:rPr>
        <w:t>Social Behavior and Personality: an international journal</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41</w:t>
      </w:r>
      <w:r w:rsidRPr="00523291">
        <w:rPr>
          <w:rFonts w:ascii="Times New Roman" w:hAnsi="Times New Roman" w:cs="Times New Roman"/>
          <w:color w:val="222222"/>
          <w:sz w:val="24"/>
          <w:szCs w:val="24"/>
          <w:shd w:val="clear" w:color="auto" w:fill="FFFFFF"/>
        </w:rPr>
        <w:t>(4), 613-624.</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Whitener, E. M. (1997). The impact of human resource activities on employee trust. </w:t>
      </w:r>
      <w:r w:rsidRPr="00523291">
        <w:rPr>
          <w:rFonts w:ascii="Times New Roman" w:hAnsi="Times New Roman" w:cs="Times New Roman"/>
          <w:i/>
          <w:iCs/>
          <w:color w:val="222222"/>
          <w:sz w:val="24"/>
          <w:szCs w:val="24"/>
          <w:shd w:val="clear" w:color="auto" w:fill="FFFFFF"/>
        </w:rPr>
        <w:t>Human Resource Management Review</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7</w:t>
      </w:r>
      <w:r w:rsidRPr="00523291">
        <w:rPr>
          <w:rFonts w:ascii="Times New Roman" w:hAnsi="Times New Roman" w:cs="Times New Roman"/>
          <w:color w:val="222222"/>
          <w:sz w:val="24"/>
          <w:szCs w:val="24"/>
          <w:shd w:val="clear" w:color="auto" w:fill="FFFFFF"/>
        </w:rPr>
        <w:t>(4), 389-404.</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 xml:space="preserve">Woodall, T. (2003). </w:t>
      </w:r>
      <w:proofErr w:type="spellStart"/>
      <w:r w:rsidRPr="00523291">
        <w:rPr>
          <w:rFonts w:ascii="Times New Roman" w:hAnsi="Times New Roman" w:cs="Times New Roman"/>
          <w:color w:val="222222"/>
          <w:sz w:val="24"/>
          <w:szCs w:val="24"/>
          <w:shd w:val="clear" w:color="auto" w:fill="FFFFFF"/>
        </w:rPr>
        <w:t>Conceptualising</w:t>
      </w:r>
      <w:proofErr w:type="spellEnd"/>
      <w:r w:rsidRPr="00523291">
        <w:rPr>
          <w:rFonts w:ascii="Times New Roman" w:hAnsi="Times New Roman" w:cs="Times New Roman"/>
          <w:color w:val="222222"/>
          <w:sz w:val="24"/>
          <w:szCs w:val="24"/>
          <w:shd w:val="clear" w:color="auto" w:fill="FFFFFF"/>
        </w:rPr>
        <w:t xml:space="preserve"> ‘value for the customer’: an attributional, structural and dispositional analysis. </w:t>
      </w:r>
      <w:r w:rsidRPr="00523291">
        <w:rPr>
          <w:rFonts w:ascii="Times New Roman" w:hAnsi="Times New Roman" w:cs="Times New Roman"/>
          <w:i/>
          <w:iCs/>
          <w:color w:val="222222"/>
          <w:sz w:val="24"/>
          <w:szCs w:val="24"/>
          <w:shd w:val="clear" w:color="auto" w:fill="FFFFFF"/>
        </w:rPr>
        <w:t>Academy of marketing science review</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12</w:t>
      </w:r>
      <w:r w:rsidRPr="00523291">
        <w:rPr>
          <w:rFonts w:ascii="Times New Roman" w:hAnsi="Times New Roman" w:cs="Times New Roman"/>
          <w:color w:val="222222"/>
          <w:sz w:val="24"/>
          <w:szCs w:val="24"/>
          <w:shd w:val="clear" w:color="auto" w:fill="FFFFFF"/>
        </w:rPr>
        <w:t>(1), 1-42.</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Xia, L., Monroe, K. B., &amp; Cox, J. L. (2004). The price is unfair! A conceptual framework of price fairness perceptions. </w:t>
      </w:r>
      <w:r w:rsidRPr="00523291">
        <w:rPr>
          <w:rFonts w:ascii="Times New Roman" w:hAnsi="Times New Roman" w:cs="Times New Roman"/>
          <w:i/>
          <w:iCs/>
          <w:color w:val="222222"/>
          <w:sz w:val="24"/>
          <w:szCs w:val="24"/>
          <w:shd w:val="clear" w:color="auto" w:fill="FFFFFF"/>
        </w:rPr>
        <w:t>Journal of marketing</w:t>
      </w:r>
      <w:r w:rsidRPr="00523291">
        <w:rPr>
          <w:rFonts w:ascii="Times New Roman" w:hAnsi="Times New Roman" w:cs="Times New Roman"/>
          <w:color w:val="222222"/>
          <w:sz w:val="24"/>
          <w:szCs w:val="24"/>
          <w:shd w:val="clear" w:color="auto" w:fill="FFFFFF"/>
        </w:rPr>
        <w:t>, </w:t>
      </w:r>
      <w:r w:rsidRPr="00523291">
        <w:rPr>
          <w:rFonts w:ascii="Times New Roman" w:hAnsi="Times New Roman" w:cs="Times New Roman"/>
          <w:i/>
          <w:iCs/>
          <w:color w:val="222222"/>
          <w:sz w:val="24"/>
          <w:szCs w:val="24"/>
          <w:shd w:val="clear" w:color="auto" w:fill="FFFFFF"/>
        </w:rPr>
        <w:t>68</w:t>
      </w:r>
      <w:r w:rsidRPr="00523291">
        <w:rPr>
          <w:rFonts w:ascii="Times New Roman" w:hAnsi="Times New Roman" w:cs="Times New Roman"/>
          <w:color w:val="222222"/>
          <w:sz w:val="24"/>
          <w:szCs w:val="24"/>
          <w:shd w:val="clear" w:color="auto" w:fill="FFFFFF"/>
        </w:rPr>
        <w:t>(4), 1-15.</w:t>
      </w:r>
    </w:p>
    <w:p w:rsidR="00CE69CD" w:rsidRPr="00523291" w:rsidRDefault="00CE69CD" w:rsidP="00523291">
      <w:pPr>
        <w:spacing w:line="360" w:lineRule="auto"/>
        <w:jc w:val="both"/>
        <w:rPr>
          <w:rFonts w:ascii="Times New Roman" w:hAnsi="Times New Roman" w:cs="Times New Roman"/>
          <w:color w:val="222222"/>
          <w:sz w:val="24"/>
          <w:szCs w:val="24"/>
          <w:shd w:val="clear" w:color="auto" w:fill="FFFFFF"/>
        </w:rPr>
      </w:pPr>
      <w:r w:rsidRPr="00523291">
        <w:rPr>
          <w:rFonts w:ascii="Times New Roman" w:hAnsi="Times New Roman" w:cs="Times New Roman"/>
          <w:color w:val="222222"/>
          <w:sz w:val="24"/>
          <w:szCs w:val="24"/>
          <w:shd w:val="clear" w:color="auto" w:fill="FFFFFF"/>
        </w:rPr>
        <w:t>Zeithaml, V. A., Parasuraman, A., Berry, L. L., &amp; Berry, L. L. (1990). </w:t>
      </w:r>
      <w:r w:rsidRPr="00523291">
        <w:rPr>
          <w:rFonts w:ascii="Times New Roman" w:hAnsi="Times New Roman" w:cs="Times New Roman"/>
          <w:i/>
          <w:iCs/>
          <w:color w:val="222222"/>
          <w:sz w:val="24"/>
          <w:szCs w:val="24"/>
          <w:shd w:val="clear" w:color="auto" w:fill="FFFFFF"/>
        </w:rPr>
        <w:t>Delivering quality service: Balancing customer perceptions and expectations</w:t>
      </w:r>
      <w:r w:rsidRPr="00523291">
        <w:rPr>
          <w:rFonts w:ascii="Times New Roman" w:hAnsi="Times New Roman" w:cs="Times New Roman"/>
          <w:color w:val="222222"/>
          <w:sz w:val="24"/>
          <w:szCs w:val="24"/>
          <w:shd w:val="clear" w:color="auto" w:fill="FFFFFF"/>
        </w:rPr>
        <w:t>. Simon and Schuster.</w:t>
      </w:r>
    </w:p>
    <w:p w:rsidR="008E609A" w:rsidRPr="00523291" w:rsidRDefault="00CE69CD" w:rsidP="00523291">
      <w:pPr>
        <w:spacing w:line="360" w:lineRule="auto"/>
        <w:jc w:val="both"/>
        <w:rPr>
          <w:rFonts w:ascii="Times New Roman" w:hAnsi="Times New Roman" w:cs="Times New Roman"/>
          <w:sz w:val="24"/>
          <w:szCs w:val="24"/>
        </w:rPr>
      </w:pPr>
      <w:r w:rsidRPr="00523291">
        <w:rPr>
          <w:rFonts w:ascii="Times New Roman" w:hAnsi="Times New Roman" w:cs="Times New Roman"/>
          <w:sz w:val="24"/>
          <w:szCs w:val="24"/>
        </w:rPr>
        <w:t xml:space="preserve"> </w:t>
      </w:r>
    </w:p>
    <w:p w:rsidR="00DE0224" w:rsidRPr="00523291" w:rsidRDefault="00DE0224" w:rsidP="00523291">
      <w:pPr>
        <w:spacing w:line="360" w:lineRule="auto"/>
        <w:jc w:val="both"/>
        <w:rPr>
          <w:rFonts w:ascii="Times New Roman" w:hAnsi="Times New Roman" w:cs="Times New Roman"/>
          <w:sz w:val="24"/>
          <w:szCs w:val="24"/>
        </w:rPr>
      </w:pPr>
    </w:p>
    <w:p w:rsidR="00281B20" w:rsidRPr="00523291" w:rsidRDefault="00281B20" w:rsidP="00523291">
      <w:pPr>
        <w:spacing w:line="360" w:lineRule="auto"/>
        <w:jc w:val="both"/>
        <w:rPr>
          <w:rFonts w:ascii="Times New Roman" w:hAnsi="Times New Roman" w:cs="Times New Roman"/>
          <w:sz w:val="24"/>
          <w:szCs w:val="24"/>
        </w:rPr>
      </w:pPr>
    </w:p>
    <w:p w:rsidR="00281B20" w:rsidRPr="00523291" w:rsidRDefault="00281B20" w:rsidP="00523291">
      <w:pPr>
        <w:spacing w:line="360" w:lineRule="auto"/>
        <w:jc w:val="both"/>
        <w:rPr>
          <w:rFonts w:ascii="Times New Roman" w:hAnsi="Times New Roman" w:cs="Times New Roman"/>
          <w:sz w:val="24"/>
          <w:szCs w:val="24"/>
        </w:rPr>
      </w:pPr>
    </w:p>
    <w:p w:rsidR="00DC7D3F" w:rsidRPr="00523291" w:rsidRDefault="00DC7D3F" w:rsidP="00523291">
      <w:pPr>
        <w:spacing w:line="360" w:lineRule="auto"/>
        <w:jc w:val="both"/>
        <w:rPr>
          <w:rFonts w:ascii="Times New Roman" w:hAnsi="Times New Roman" w:cs="Times New Roman"/>
          <w:sz w:val="24"/>
          <w:szCs w:val="24"/>
        </w:rPr>
      </w:pPr>
    </w:p>
    <w:p w:rsidR="00693283" w:rsidRPr="00523291" w:rsidRDefault="00693283" w:rsidP="00523291">
      <w:pPr>
        <w:spacing w:line="360" w:lineRule="auto"/>
        <w:jc w:val="both"/>
        <w:rPr>
          <w:rFonts w:ascii="Times New Roman" w:hAnsi="Times New Roman" w:cs="Times New Roman"/>
          <w:sz w:val="24"/>
          <w:szCs w:val="24"/>
        </w:rPr>
      </w:pPr>
    </w:p>
    <w:p w:rsidR="00F13E0A" w:rsidRPr="00523291" w:rsidRDefault="00F13E0A" w:rsidP="00523291">
      <w:pPr>
        <w:spacing w:line="360" w:lineRule="auto"/>
        <w:jc w:val="both"/>
        <w:rPr>
          <w:rFonts w:ascii="Times New Roman" w:hAnsi="Times New Roman" w:cs="Times New Roman"/>
          <w:sz w:val="24"/>
          <w:szCs w:val="24"/>
        </w:rPr>
      </w:pPr>
    </w:p>
    <w:p w:rsidR="00D81200" w:rsidRPr="00523291" w:rsidRDefault="00D81200" w:rsidP="00523291">
      <w:pPr>
        <w:spacing w:line="360" w:lineRule="auto"/>
        <w:jc w:val="both"/>
        <w:rPr>
          <w:rFonts w:ascii="Times New Roman" w:hAnsi="Times New Roman" w:cs="Times New Roman"/>
          <w:sz w:val="24"/>
          <w:szCs w:val="24"/>
        </w:rPr>
      </w:pPr>
    </w:p>
    <w:p w:rsidR="00AA137D" w:rsidRPr="00523291" w:rsidRDefault="00AA137D" w:rsidP="00523291">
      <w:pPr>
        <w:spacing w:line="360" w:lineRule="auto"/>
        <w:jc w:val="both"/>
        <w:rPr>
          <w:rFonts w:ascii="Times New Roman" w:hAnsi="Times New Roman" w:cs="Times New Roman"/>
          <w:sz w:val="24"/>
          <w:szCs w:val="24"/>
        </w:rPr>
      </w:pPr>
    </w:p>
    <w:sectPr w:rsidR="00AA137D" w:rsidRPr="00523291" w:rsidSect="004977BE">
      <w:footerReference w:type="default" r:id="rId8"/>
      <w:pgSz w:w="11907" w:h="16839" w:code="9"/>
      <w:pgMar w:top="1728" w:right="1728" w:bottom="1728" w:left="1728"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B7B" w:rsidRDefault="006C6B7B" w:rsidP="00B63EB5">
      <w:pPr>
        <w:spacing w:after="0" w:line="240" w:lineRule="auto"/>
      </w:pPr>
      <w:r>
        <w:separator/>
      </w:r>
    </w:p>
  </w:endnote>
  <w:endnote w:type="continuationSeparator" w:id="0">
    <w:p w:rsidR="006C6B7B" w:rsidRDefault="006C6B7B" w:rsidP="00B63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2529953"/>
      <w:docPartObj>
        <w:docPartGallery w:val="Page Numbers (Bottom of Page)"/>
        <w:docPartUnique/>
      </w:docPartObj>
    </w:sdtPr>
    <w:sdtEndPr>
      <w:rPr>
        <w:color w:val="7F7F7F" w:themeColor="background1" w:themeShade="7F"/>
        <w:spacing w:val="60"/>
      </w:rPr>
    </w:sdtEndPr>
    <w:sdtContent>
      <w:p w:rsidR="00B63EB5" w:rsidRDefault="00B63EB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977BE" w:rsidRPr="004977BE">
          <w:rPr>
            <w:b/>
            <w:bCs/>
            <w:noProof/>
          </w:rPr>
          <w:t>21</w:t>
        </w:r>
        <w:r>
          <w:rPr>
            <w:b/>
            <w:bCs/>
            <w:noProof/>
          </w:rPr>
          <w:fldChar w:fldCharType="end"/>
        </w:r>
        <w:r>
          <w:rPr>
            <w:b/>
            <w:bCs/>
          </w:rPr>
          <w:t xml:space="preserve"> | </w:t>
        </w:r>
      </w:p>
    </w:sdtContent>
  </w:sdt>
  <w:p w:rsidR="00B63EB5" w:rsidRDefault="00B63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B7B" w:rsidRDefault="006C6B7B" w:rsidP="00B63EB5">
      <w:pPr>
        <w:spacing w:after="0" w:line="240" w:lineRule="auto"/>
      </w:pPr>
      <w:r>
        <w:separator/>
      </w:r>
    </w:p>
  </w:footnote>
  <w:footnote w:type="continuationSeparator" w:id="0">
    <w:p w:rsidR="006C6B7B" w:rsidRDefault="006C6B7B" w:rsidP="00B63E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16C97"/>
    <w:multiLevelType w:val="hybridMultilevel"/>
    <w:tmpl w:val="672687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EE7480"/>
    <w:multiLevelType w:val="hybridMultilevel"/>
    <w:tmpl w:val="37E84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B953A4"/>
    <w:multiLevelType w:val="hybridMultilevel"/>
    <w:tmpl w:val="E62CD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UxNzGyMDQxNLU0trRU0lEKTi0uzszPAykwqQUAuMI1SCwAAAA="/>
  </w:docVars>
  <w:rsids>
    <w:rsidRoot w:val="005B1A53"/>
    <w:rsid w:val="00037237"/>
    <w:rsid w:val="0006005B"/>
    <w:rsid w:val="000A0A52"/>
    <w:rsid w:val="000A1317"/>
    <w:rsid w:val="000B294B"/>
    <w:rsid w:val="000E7F1A"/>
    <w:rsid w:val="001F70E4"/>
    <w:rsid w:val="00201DD4"/>
    <w:rsid w:val="00227BB5"/>
    <w:rsid w:val="00235E26"/>
    <w:rsid w:val="002505C9"/>
    <w:rsid w:val="00281B20"/>
    <w:rsid w:val="00294380"/>
    <w:rsid w:val="003203C8"/>
    <w:rsid w:val="00321F79"/>
    <w:rsid w:val="003449D7"/>
    <w:rsid w:val="00350815"/>
    <w:rsid w:val="00370C6D"/>
    <w:rsid w:val="003D250F"/>
    <w:rsid w:val="003D70C3"/>
    <w:rsid w:val="00407013"/>
    <w:rsid w:val="004977BE"/>
    <w:rsid w:val="004D6EEF"/>
    <w:rsid w:val="004F2778"/>
    <w:rsid w:val="00520E49"/>
    <w:rsid w:val="00523291"/>
    <w:rsid w:val="005517FC"/>
    <w:rsid w:val="005B1A53"/>
    <w:rsid w:val="00611455"/>
    <w:rsid w:val="00635565"/>
    <w:rsid w:val="006427EF"/>
    <w:rsid w:val="006442CC"/>
    <w:rsid w:val="00656CA0"/>
    <w:rsid w:val="00664C6D"/>
    <w:rsid w:val="00693283"/>
    <w:rsid w:val="006C6B7B"/>
    <w:rsid w:val="006F381C"/>
    <w:rsid w:val="00705373"/>
    <w:rsid w:val="00726371"/>
    <w:rsid w:val="00781B57"/>
    <w:rsid w:val="008032D1"/>
    <w:rsid w:val="0080472D"/>
    <w:rsid w:val="00804F9C"/>
    <w:rsid w:val="00834D49"/>
    <w:rsid w:val="00844A85"/>
    <w:rsid w:val="008E609A"/>
    <w:rsid w:val="008F249A"/>
    <w:rsid w:val="00903D8E"/>
    <w:rsid w:val="00977438"/>
    <w:rsid w:val="009877A1"/>
    <w:rsid w:val="009D767F"/>
    <w:rsid w:val="009E2E12"/>
    <w:rsid w:val="00AA137D"/>
    <w:rsid w:val="00AE7E97"/>
    <w:rsid w:val="00B63EB5"/>
    <w:rsid w:val="00BE4EA2"/>
    <w:rsid w:val="00BF6C9B"/>
    <w:rsid w:val="00C11A37"/>
    <w:rsid w:val="00C31D7B"/>
    <w:rsid w:val="00C44789"/>
    <w:rsid w:val="00C8270D"/>
    <w:rsid w:val="00C900BC"/>
    <w:rsid w:val="00CC5E05"/>
    <w:rsid w:val="00CE6809"/>
    <w:rsid w:val="00CE69CD"/>
    <w:rsid w:val="00D81200"/>
    <w:rsid w:val="00DA6980"/>
    <w:rsid w:val="00DC4212"/>
    <w:rsid w:val="00DC7D3F"/>
    <w:rsid w:val="00DD321C"/>
    <w:rsid w:val="00DE0224"/>
    <w:rsid w:val="00E27343"/>
    <w:rsid w:val="00E66152"/>
    <w:rsid w:val="00F13E0A"/>
    <w:rsid w:val="00F57AFB"/>
    <w:rsid w:val="00F92DF2"/>
    <w:rsid w:val="00FA3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B811F"/>
  <w15:chartTrackingRefBased/>
  <w15:docId w15:val="{41704B34-E1D2-47CC-AE00-DE5ED52D7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7F1A"/>
    <w:pPr>
      <w:keepNext/>
      <w:keepLines/>
      <w:spacing w:before="360" w:after="120"/>
      <w:ind w:left="720"/>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7F1A"/>
    <w:pPr>
      <w:keepNext/>
      <w:keepLines/>
      <w:spacing w:before="280" w:after="240"/>
      <w:outlineLvl w:val="1"/>
    </w:pPr>
    <w:rPr>
      <w:rFonts w:ascii="Times New Roman" w:eastAsiaTheme="majorEastAsia" w:hAnsi="Times New Roman"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4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13E0A"/>
    <w:pPr>
      <w:ind w:left="720"/>
      <w:contextualSpacing/>
    </w:pPr>
  </w:style>
  <w:style w:type="character" w:customStyle="1" w:styleId="Heading1Char">
    <w:name w:val="Heading 1 Char"/>
    <w:basedOn w:val="DefaultParagraphFont"/>
    <w:link w:val="Heading1"/>
    <w:uiPriority w:val="9"/>
    <w:rsid w:val="000E7F1A"/>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0E7F1A"/>
    <w:rPr>
      <w:rFonts w:ascii="Times New Roman" w:eastAsiaTheme="majorEastAsia" w:hAnsi="Times New Roman" w:cstheme="majorBidi"/>
      <w:b/>
      <w:color w:val="2E74B5" w:themeColor="accent1" w:themeShade="BF"/>
      <w:sz w:val="26"/>
      <w:szCs w:val="26"/>
    </w:rPr>
  </w:style>
  <w:style w:type="paragraph" w:styleId="Header">
    <w:name w:val="header"/>
    <w:basedOn w:val="Normal"/>
    <w:link w:val="HeaderChar"/>
    <w:uiPriority w:val="99"/>
    <w:unhideWhenUsed/>
    <w:rsid w:val="00B63E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3EB5"/>
  </w:style>
  <w:style w:type="paragraph" w:styleId="Footer">
    <w:name w:val="footer"/>
    <w:basedOn w:val="Normal"/>
    <w:link w:val="FooterChar"/>
    <w:uiPriority w:val="99"/>
    <w:unhideWhenUsed/>
    <w:rsid w:val="00B63E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3EB5"/>
  </w:style>
  <w:style w:type="paragraph" w:styleId="TOCHeading">
    <w:name w:val="TOC Heading"/>
    <w:basedOn w:val="Heading1"/>
    <w:next w:val="Normal"/>
    <w:uiPriority w:val="39"/>
    <w:unhideWhenUsed/>
    <w:qFormat/>
    <w:rsid w:val="00B63EB5"/>
    <w:pPr>
      <w:spacing w:before="240" w:after="0"/>
      <w:ind w:left="0"/>
      <w:outlineLvl w:val="9"/>
    </w:pPr>
    <w:rPr>
      <w:rFonts w:asciiTheme="majorHAnsi" w:hAnsiTheme="majorHAnsi"/>
      <w:b w:val="0"/>
    </w:rPr>
  </w:style>
  <w:style w:type="paragraph" w:styleId="TOC1">
    <w:name w:val="toc 1"/>
    <w:basedOn w:val="Normal"/>
    <w:next w:val="Normal"/>
    <w:autoRedefine/>
    <w:uiPriority w:val="39"/>
    <w:unhideWhenUsed/>
    <w:rsid w:val="00B63EB5"/>
    <w:pPr>
      <w:tabs>
        <w:tab w:val="right" w:leader="dot" w:pos="8774"/>
      </w:tabs>
      <w:spacing w:after="100" w:line="240" w:lineRule="auto"/>
    </w:pPr>
    <w:rPr>
      <w:rFonts w:ascii="Times New Roman" w:hAnsi="Times New Roman" w:cs="Times New Roman"/>
      <w:b/>
      <w:noProof/>
      <w:sz w:val="24"/>
    </w:rPr>
  </w:style>
  <w:style w:type="paragraph" w:styleId="TOC2">
    <w:name w:val="toc 2"/>
    <w:basedOn w:val="Normal"/>
    <w:next w:val="Normal"/>
    <w:autoRedefine/>
    <w:uiPriority w:val="39"/>
    <w:unhideWhenUsed/>
    <w:rsid w:val="00B63EB5"/>
    <w:pPr>
      <w:spacing w:after="100"/>
      <w:ind w:left="220"/>
    </w:pPr>
  </w:style>
  <w:style w:type="character" w:styleId="Hyperlink">
    <w:name w:val="Hyperlink"/>
    <w:basedOn w:val="DefaultParagraphFont"/>
    <w:uiPriority w:val="99"/>
    <w:unhideWhenUsed/>
    <w:rsid w:val="00B63E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D7762-C633-4B0E-A9A0-6D5092F27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5982</Words>
  <Characters>34102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dc:creator>
  <cp:keywords/>
  <dc:description/>
  <cp:lastModifiedBy>espe mansende</cp:lastModifiedBy>
  <cp:revision>2</cp:revision>
  <dcterms:created xsi:type="dcterms:W3CDTF">2018-08-27T21:31:00Z</dcterms:created>
  <dcterms:modified xsi:type="dcterms:W3CDTF">2018-08-27T21:31:00Z</dcterms:modified>
</cp:coreProperties>
</file>