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3C55F" w14:textId="77777777" w:rsidR="005F66E1" w:rsidRDefault="005F66E1">
      <w:pPr>
        <w:rPr>
          <w:rFonts w:ascii="Arial" w:hAnsi="Arial" w:cs="Arial"/>
          <w:sz w:val="22"/>
          <w:szCs w:val="22"/>
        </w:rPr>
      </w:pPr>
    </w:p>
    <w:p w14:paraId="50044772" w14:textId="679D709D" w:rsidR="00231D97" w:rsidRPr="00231D97" w:rsidRDefault="005F66E1" w:rsidP="00231D97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27222FBD" wp14:editId="658E25F2">
            <wp:extent cx="2841625" cy="1257300"/>
            <wp:effectExtent l="0" t="0" r="0" b="0"/>
            <wp:docPr id="1026" name="Picture 2" descr="UWTSD logo | Discover Dylan Thomas">
              <a:extLst xmlns:a="http://schemas.openxmlformats.org/drawingml/2006/main">
                <a:ext uri="{FF2B5EF4-FFF2-40B4-BE49-F238E27FC236}">
                  <a16:creationId xmlns:a16="http://schemas.microsoft.com/office/drawing/2014/main" id="{DB4E5486-661A-3A58-C6BA-CF20E456C3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UWTSD logo | Discover Dylan Thomas">
                      <a:extLst>
                        <a:ext uri="{FF2B5EF4-FFF2-40B4-BE49-F238E27FC236}">
                          <a16:creationId xmlns:a16="http://schemas.microsoft.com/office/drawing/2014/main" id="{DB4E5486-661A-3A58-C6BA-CF20E456C34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708" cy="127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24DC09" w14:textId="32B0F01A" w:rsidR="008C4B2C" w:rsidRDefault="00231D97" w:rsidP="008C4B2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ED402B">
        <w:rPr>
          <w:rFonts w:ascii="Arial" w:hAnsi="Arial" w:cs="Arial"/>
          <w:sz w:val="28"/>
          <w:szCs w:val="28"/>
        </w:rPr>
        <w:t xml:space="preserve">Module Title: Psychology in Health and Social Care </w:t>
      </w:r>
      <w:r w:rsidRPr="00ED402B">
        <w:rPr>
          <w:rFonts w:ascii="Arial" w:hAnsi="Arial" w:cs="Arial"/>
          <w:sz w:val="28"/>
          <w:szCs w:val="28"/>
        </w:rPr>
        <w:br/>
        <w:t>Module Number:  LCHS 4010 LON</w:t>
      </w:r>
      <w:r w:rsidRPr="00ED402B">
        <w:rPr>
          <w:rFonts w:ascii="Arial" w:hAnsi="Arial" w:cs="Arial"/>
          <w:sz w:val="28"/>
          <w:szCs w:val="28"/>
        </w:rPr>
        <w:br/>
        <w:t>Assignment  Number: 2</w:t>
      </w:r>
      <w:r w:rsidRPr="00ED402B">
        <w:rPr>
          <w:rFonts w:ascii="Arial" w:hAnsi="Arial" w:cs="Arial"/>
          <w:sz w:val="28"/>
          <w:szCs w:val="28"/>
        </w:rPr>
        <w:br/>
        <w:t xml:space="preserve">Student Name: </w:t>
      </w:r>
      <w:proofErr w:type="spellStart"/>
      <w:r w:rsidRPr="00ED402B">
        <w:rPr>
          <w:rFonts w:ascii="Arial" w:hAnsi="Arial" w:cs="Arial"/>
          <w:sz w:val="28"/>
          <w:szCs w:val="28"/>
        </w:rPr>
        <w:t>Bibiche</w:t>
      </w:r>
      <w:proofErr w:type="spellEnd"/>
      <w:r w:rsidRPr="00ED402B">
        <w:rPr>
          <w:rFonts w:ascii="Arial" w:hAnsi="Arial" w:cs="Arial"/>
          <w:sz w:val="28"/>
          <w:szCs w:val="28"/>
        </w:rPr>
        <w:t xml:space="preserve"> Muamba</w:t>
      </w:r>
      <w:r w:rsidRPr="00ED402B">
        <w:rPr>
          <w:rFonts w:ascii="Arial" w:hAnsi="Arial" w:cs="Arial"/>
          <w:sz w:val="28"/>
          <w:szCs w:val="28"/>
        </w:rPr>
        <w:br/>
        <w:t>Student Number: 2442754</w:t>
      </w:r>
      <w:r w:rsidRPr="00ED402B">
        <w:rPr>
          <w:rFonts w:ascii="Arial" w:hAnsi="Arial" w:cs="Arial"/>
          <w:sz w:val="28"/>
          <w:szCs w:val="28"/>
        </w:rPr>
        <w:br/>
        <w:t>Lecturer’s Name: Pascal Nave</w:t>
      </w:r>
      <w:r w:rsidR="008C4B2C">
        <w:rPr>
          <w:rFonts w:ascii="Arial" w:hAnsi="Arial" w:cs="Arial"/>
          <w:sz w:val="28"/>
          <w:szCs w:val="28"/>
        </w:rPr>
        <w:t>ll</w:t>
      </w:r>
    </w:p>
    <w:p w14:paraId="0896A8CB" w14:textId="77777777" w:rsidR="008C4B2C" w:rsidRDefault="008C4B2C" w:rsidP="008C4B2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780556D" w14:textId="73A9B1A6" w:rsidR="00ED402B" w:rsidRPr="008C4B2C" w:rsidRDefault="00ED402B" w:rsidP="00E9536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C4B2C">
        <w:rPr>
          <w:rFonts w:ascii="Arial" w:hAnsi="Arial" w:cs="Arial"/>
          <w:b/>
          <w:bCs/>
          <w:sz w:val="22"/>
          <w:szCs w:val="22"/>
        </w:rPr>
        <w:t xml:space="preserve">Part A: Annotated Bibliography </w:t>
      </w:r>
    </w:p>
    <w:p w14:paraId="661C6F67" w14:textId="57AC2479" w:rsidR="00D33CD7" w:rsidRDefault="00ED402B" w:rsidP="00E9536A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8C4B2C">
        <w:rPr>
          <w:rFonts w:ascii="Arial" w:hAnsi="Arial" w:cs="Arial"/>
          <w:b/>
          <w:bCs/>
          <w:sz w:val="22"/>
          <w:szCs w:val="22"/>
        </w:rPr>
        <w:t>Introduction: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126C71" w:rsidRPr="00940CDE">
        <w:rPr>
          <w:rFonts w:ascii="Arial" w:hAnsi="Arial" w:cs="Arial"/>
          <w:sz w:val="22"/>
          <w:szCs w:val="22"/>
        </w:rPr>
        <w:t xml:space="preserve">The assessment requirements are to identify two psychological theories </w:t>
      </w:r>
      <w:r w:rsidR="00940CDE">
        <w:rPr>
          <w:rFonts w:ascii="Arial" w:hAnsi="Arial" w:cs="Arial"/>
          <w:sz w:val="22"/>
          <w:szCs w:val="22"/>
        </w:rPr>
        <w:t xml:space="preserve">that relate </w:t>
      </w:r>
      <w:r w:rsidR="00126C71" w:rsidRPr="00940CDE">
        <w:rPr>
          <w:rFonts w:ascii="Arial" w:hAnsi="Arial" w:cs="Arial"/>
          <w:sz w:val="22"/>
          <w:szCs w:val="22"/>
        </w:rPr>
        <w:t>to adult development and well-being within health and social care settings</w:t>
      </w:r>
      <w:r w:rsidR="00DD47DA">
        <w:rPr>
          <w:rFonts w:ascii="Arial" w:hAnsi="Arial" w:cs="Arial"/>
          <w:sz w:val="22"/>
          <w:szCs w:val="22"/>
        </w:rPr>
        <w:t xml:space="preserve">; these </w:t>
      </w:r>
      <w:r w:rsidR="002E2567">
        <w:rPr>
          <w:rFonts w:ascii="Arial" w:hAnsi="Arial" w:cs="Arial"/>
          <w:sz w:val="22"/>
          <w:szCs w:val="22"/>
        </w:rPr>
        <w:t xml:space="preserve">are </w:t>
      </w:r>
      <w:r w:rsidR="00A534F0" w:rsidRPr="008F2A52">
        <w:rPr>
          <w:rFonts w:ascii="Arial" w:hAnsi="Arial" w:cs="Arial"/>
          <w:b/>
          <w:bCs/>
          <w:sz w:val="22"/>
          <w:szCs w:val="22"/>
        </w:rPr>
        <w:t xml:space="preserve">Erik </w:t>
      </w:r>
      <w:r w:rsidR="002E2567" w:rsidRPr="008F2A52">
        <w:rPr>
          <w:rFonts w:ascii="Arial" w:hAnsi="Arial" w:cs="Arial"/>
          <w:b/>
          <w:bCs/>
          <w:sz w:val="22"/>
          <w:szCs w:val="22"/>
        </w:rPr>
        <w:t>Erikson</w:t>
      </w:r>
      <w:r w:rsidR="00DD47DA" w:rsidRPr="008F2A52">
        <w:rPr>
          <w:rFonts w:ascii="Arial" w:hAnsi="Arial" w:cs="Arial"/>
          <w:b/>
          <w:bCs/>
          <w:sz w:val="22"/>
          <w:szCs w:val="22"/>
        </w:rPr>
        <w:t>’s</w:t>
      </w:r>
      <w:r w:rsidR="002E2567" w:rsidRPr="008F2A52">
        <w:rPr>
          <w:rFonts w:ascii="Arial" w:hAnsi="Arial" w:cs="Arial"/>
          <w:b/>
          <w:bCs/>
          <w:sz w:val="22"/>
          <w:szCs w:val="22"/>
        </w:rPr>
        <w:t xml:space="preserve"> </w:t>
      </w:r>
      <w:r w:rsidR="006D1542">
        <w:rPr>
          <w:rFonts w:ascii="Arial" w:hAnsi="Arial" w:cs="Arial"/>
          <w:b/>
          <w:bCs/>
          <w:sz w:val="22"/>
          <w:szCs w:val="22"/>
        </w:rPr>
        <w:t>Theory</w:t>
      </w:r>
      <w:r w:rsidR="00A95179">
        <w:rPr>
          <w:rFonts w:ascii="Arial" w:hAnsi="Arial" w:cs="Arial"/>
          <w:b/>
          <w:bCs/>
          <w:sz w:val="22"/>
          <w:szCs w:val="22"/>
        </w:rPr>
        <w:t xml:space="preserve"> of</w:t>
      </w:r>
      <w:r w:rsidR="00DD47DA" w:rsidRPr="008F2A52">
        <w:rPr>
          <w:rFonts w:ascii="Arial" w:hAnsi="Arial" w:cs="Arial"/>
          <w:b/>
          <w:bCs/>
          <w:sz w:val="22"/>
          <w:szCs w:val="22"/>
        </w:rPr>
        <w:t xml:space="preserve"> </w:t>
      </w:r>
      <w:r w:rsidR="00E24EF9">
        <w:rPr>
          <w:rFonts w:ascii="Arial" w:hAnsi="Arial" w:cs="Arial"/>
          <w:b/>
          <w:bCs/>
          <w:sz w:val="22"/>
          <w:szCs w:val="22"/>
        </w:rPr>
        <w:t>P</w:t>
      </w:r>
      <w:r w:rsidR="002E2567" w:rsidRPr="008F2A52">
        <w:rPr>
          <w:rFonts w:ascii="Arial" w:hAnsi="Arial" w:cs="Arial"/>
          <w:b/>
          <w:bCs/>
          <w:sz w:val="22"/>
          <w:szCs w:val="22"/>
        </w:rPr>
        <w:t>sycho</w:t>
      </w:r>
      <w:r w:rsidR="00DD47DA" w:rsidRPr="008F2A52">
        <w:rPr>
          <w:rFonts w:ascii="Arial" w:hAnsi="Arial" w:cs="Arial"/>
          <w:b/>
          <w:bCs/>
          <w:sz w:val="22"/>
          <w:szCs w:val="22"/>
        </w:rPr>
        <w:t>socia</w:t>
      </w:r>
      <w:r w:rsidR="00DD47DA" w:rsidRPr="00DD47DA">
        <w:rPr>
          <w:rFonts w:ascii="Arial" w:hAnsi="Arial" w:cs="Arial"/>
          <w:b/>
          <w:bCs/>
          <w:sz w:val="22"/>
          <w:szCs w:val="22"/>
        </w:rPr>
        <w:t xml:space="preserve">l </w:t>
      </w:r>
      <w:r w:rsidR="00E24EF9">
        <w:rPr>
          <w:rFonts w:ascii="Arial" w:hAnsi="Arial" w:cs="Arial"/>
          <w:b/>
          <w:bCs/>
          <w:sz w:val="22"/>
          <w:szCs w:val="22"/>
        </w:rPr>
        <w:t>D</w:t>
      </w:r>
      <w:r w:rsidR="00DD47DA" w:rsidRPr="00DD47DA">
        <w:rPr>
          <w:rFonts w:ascii="Arial" w:hAnsi="Arial" w:cs="Arial"/>
          <w:b/>
          <w:bCs/>
          <w:sz w:val="22"/>
          <w:szCs w:val="22"/>
        </w:rPr>
        <w:t>evelopment</w:t>
      </w:r>
      <w:r w:rsidR="00DD47DA">
        <w:rPr>
          <w:rFonts w:ascii="Arial" w:hAnsi="Arial" w:cs="Arial"/>
          <w:sz w:val="22"/>
          <w:szCs w:val="22"/>
        </w:rPr>
        <w:t xml:space="preserve"> </w:t>
      </w:r>
      <w:r w:rsidR="002E2567">
        <w:rPr>
          <w:rFonts w:ascii="Arial" w:hAnsi="Arial" w:cs="Arial"/>
          <w:sz w:val="22"/>
          <w:szCs w:val="22"/>
        </w:rPr>
        <w:t xml:space="preserve"> and  </w:t>
      </w:r>
      <w:r w:rsidR="002E2567" w:rsidRPr="00DD47DA">
        <w:rPr>
          <w:rFonts w:ascii="Arial" w:hAnsi="Arial" w:cs="Arial"/>
          <w:b/>
          <w:bCs/>
          <w:sz w:val="22"/>
          <w:szCs w:val="22"/>
        </w:rPr>
        <w:t xml:space="preserve">Social  Disengagement </w:t>
      </w:r>
      <w:r w:rsidR="00A95179">
        <w:rPr>
          <w:rFonts w:ascii="Arial" w:hAnsi="Arial" w:cs="Arial"/>
          <w:b/>
          <w:bCs/>
          <w:sz w:val="22"/>
          <w:szCs w:val="22"/>
        </w:rPr>
        <w:t>T</w:t>
      </w:r>
      <w:r w:rsidR="002E2567" w:rsidRPr="00DD47DA">
        <w:rPr>
          <w:rFonts w:ascii="Arial" w:hAnsi="Arial" w:cs="Arial"/>
          <w:b/>
          <w:bCs/>
          <w:sz w:val="22"/>
          <w:szCs w:val="22"/>
        </w:rPr>
        <w:t>heory</w:t>
      </w:r>
      <w:r w:rsidR="002E2567">
        <w:rPr>
          <w:rFonts w:ascii="Arial" w:hAnsi="Arial" w:cs="Arial"/>
          <w:sz w:val="22"/>
          <w:szCs w:val="22"/>
        </w:rPr>
        <w:t xml:space="preserve">. </w:t>
      </w:r>
      <w:r w:rsidR="00126C71" w:rsidRPr="00940CDE">
        <w:rPr>
          <w:rFonts w:ascii="Arial" w:hAnsi="Arial" w:cs="Arial"/>
          <w:sz w:val="22"/>
          <w:szCs w:val="22"/>
        </w:rPr>
        <w:t>Additionally</w:t>
      </w:r>
      <w:r w:rsidR="00940CDE">
        <w:rPr>
          <w:rFonts w:ascii="Arial" w:hAnsi="Arial" w:cs="Arial"/>
          <w:sz w:val="22"/>
          <w:szCs w:val="22"/>
        </w:rPr>
        <w:t>,</w:t>
      </w:r>
      <w:r w:rsidR="00126C71" w:rsidRPr="00940CDE">
        <w:rPr>
          <w:rFonts w:ascii="Arial" w:hAnsi="Arial" w:cs="Arial"/>
          <w:sz w:val="22"/>
          <w:szCs w:val="22"/>
        </w:rPr>
        <w:t xml:space="preserve"> to select four sources</w:t>
      </w:r>
      <w:r w:rsidR="00940CDE">
        <w:rPr>
          <w:rFonts w:ascii="Arial" w:hAnsi="Arial" w:cs="Arial"/>
          <w:sz w:val="22"/>
          <w:szCs w:val="22"/>
        </w:rPr>
        <w:t xml:space="preserve"> – either book chapter or  journal articles </w:t>
      </w:r>
      <w:r w:rsidR="00126C71" w:rsidRPr="00940CDE">
        <w:rPr>
          <w:rFonts w:ascii="Arial" w:hAnsi="Arial" w:cs="Arial"/>
          <w:sz w:val="22"/>
          <w:szCs w:val="22"/>
        </w:rPr>
        <w:t>that provide an in depth exploration of these theories</w:t>
      </w:r>
      <w:r w:rsidR="00940CDE" w:rsidRPr="00940CDE">
        <w:rPr>
          <w:rFonts w:ascii="Arial" w:hAnsi="Arial" w:cs="Arial"/>
          <w:sz w:val="22"/>
          <w:szCs w:val="22"/>
        </w:rPr>
        <w:t>.</w:t>
      </w:r>
      <w:r w:rsidR="00FA46D9">
        <w:rPr>
          <w:rFonts w:ascii="Arial" w:hAnsi="Arial" w:cs="Arial"/>
          <w:sz w:val="22"/>
          <w:szCs w:val="22"/>
        </w:rPr>
        <w:t xml:space="preserve"> </w:t>
      </w:r>
      <w:r w:rsidR="00940888" w:rsidRPr="00EE1C17">
        <w:rPr>
          <w:rFonts w:ascii="Arial" w:hAnsi="Arial" w:cs="Arial"/>
          <w:b/>
          <w:bCs/>
          <w:sz w:val="32"/>
          <w:szCs w:val="32"/>
        </w:rPr>
        <w:t xml:space="preserve">  </w:t>
      </w:r>
    </w:p>
    <w:p w14:paraId="06727C5A" w14:textId="2418CA7A" w:rsidR="00116975" w:rsidRDefault="00940888" w:rsidP="00E9536A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EE1C17">
        <w:rPr>
          <w:rFonts w:ascii="Arial" w:hAnsi="Arial" w:cs="Arial"/>
          <w:b/>
          <w:bCs/>
          <w:sz w:val="32"/>
          <w:szCs w:val="32"/>
        </w:rPr>
        <w:t xml:space="preserve">               </w:t>
      </w:r>
    </w:p>
    <w:p w14:paraId="6A610000" w14:textId="065439CE" w:rsidR="00846897" w:rsidRPr="009B2CBD" w:rsidRDefault="00116975" w:rsidP="00E9536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</w:t>
      </w:r>
      <w:r w:rsidR="00DA7C0E">
        <w:rPr>
          <w:rFonts w:ascii="Arial" w:hAnsi="Arial" w:cs="Arial"/>
          <w:b/>
          <w:bCs/>
          <w:sz w:val="32"/>
          <w:szCs w:val="32"/>
        </w:rPr>
        <w:t xml:space="preserve"> </w:t>
      </w:r>
      <w:r w:rsidR="00742507" w:rsidRPr="009B2CBD">
        <w:rPr>
          <w:rFonts w:ascii="Arial" w:hAnsi="Arial" w:cs="Arial"/>
          <w:b/>
          <w:bCs/>
          <w:sz w:val="22"/>
          <w:szCs w:val="22"/>
        </w:rPr>
        <w:t>Erikson’</w:t>
      </w:r>
      <w:r w:rsidR="00F650A0" w:rsidRPr="009B2CBD">
        <w:rPr>
          <w:rFonts w:ascii="Arial" w:hAnsi="Arial" w:cs="Arial"/>
          <w:b/>
          <w:bCs/>
          <w:sz w:val="22"/>
          <w:szCs w:val="22"/>
        </w:rPr>
        <w:t xml:space="preserve">s </w:t>
      </w:r>
      <w:r w:rsidR="00AC3A2A" w:rsidRPr="009B2CBD">
        <w:rPr>
          <w:rFonts w:ascii="Arial" w:hAnsi="Arial" w:cs="Arial"/>
          <w:b/>
          <w:bCs/>
          <w:sz w:val="22"/>
          <w:szCs w:val="22"/>
        </w:rPr>
        <w:t xml:space="preserve"> T</w:t>
      </w:r>
      <w:r w:rsidR="0076219A" w:rsidRPr="009B2CBD">
        <w:rPr>
          <w:rFonts w:ascii="Arial" w:hAnsi="Arial" w:cs="Arial"/>
          <w:b/>
          <w:bCs/>
          <w:sz w:val="22"/>
          <w:szCs w:val="22"/>
        </w:rPr>
        <w:t xml:space="preserve">heory of </w:t>
      </w:r>
      <w:r w:rsidR="00F650A0" w:rsidRPr="009B2CBD">
        <w:rPr>
          <w:rFonts w:ascii="Arial" w:hAnsi="Arial" w:cs="Arial"/>
          <w:b/>
          <w:bCs/>
          <w:sz w:val="22"/>
          <w:szCs w:val="22"/>
        </w:rPr>
        <w:t>P</w:t>
      </w:r>
      <w:r w:rsidR="00742507" w:rsidRPr="009B2CBD">
        <w:rPr>
          <w:rFonts w:ascii="Arial" w:hAnsi="Arial" w:cs="Arial"/>
          <w:b/>
          <w:bCs/>
          <w:sz w:val="22"/>
          <w:szCs w:val="22"/>
        </w:rPr>
        <w:t xml:space="preserve">sychosocial </w:t>
      </w:r>
      <w:r w:rsidR="0076219A" w:rsidRPr="009B2CBD">
        <w:rPr>
          <w:rFonts w:ascii="Arial" w:hAnsi="Arial" w:cs="Arial"/>
          <w:b/>
          <w:bCs/>
          <w:sz w:val="22"/>
          <w:szCs w:val="22"/>
        </w:rPr>
        <w:t>Development</w:t>
      </w:r>
    </w:p>
    <w:p w14:paraId="16735E32" w14:textId="7BAC8DF6" w:rsidR="00742507" w:rsidRPr="00DA7C0E" w:rsidRDefault="00846897" w:rsidP="00E9536A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846897"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b/>
          <w:bCs/>
          <w:sz w:val="28"/>
          <w:szCs w:val="28"/>
        </w:rPr>
        <w:t>.</w:t>
      </w:r>
      <w:r w:rsidR="00A227D2" w:rsidRPr="00DA7C0E">
        <w:rPr>
          <w:rFonts w:ascii="Arial" w:hAnsi="Arial" w:cs="Arial"/>
          <w:b/>
          <w:bCs/>
          <w:sz w:val="22"/>
          <w:szCs w:val="22"/>
        </w:rPr>
        <w:t>Sources:</w:t>
      </w:r>
    </w:p>
    <w:p w14:paraId="62ECD553" w14:textId="77777777" w:rsidR="005E5826" w:rsidRDefault="00130116" w:rsidP="00E9536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CC77AF" w:rsidRPr="00130116">
        <w:rPr>
          <w:rFonts w:ascii="Arial" w:hAnsi="Arial" w:cs="Arial"/>
          <w:i/>
          <w:iCs/>
          <w:sz w:val="22"/>
          <w:szCs w:val="22"/>
        </w:rPr>
        <w:t xml:space="preserve">Erikson, E.H., Erikson, J.M. and Kivnick, H.Q. (1986) Vital Involvement in Old Age. W.W. Norton &amp;Company, p55. New York. </w:t>
      </w:r>
      <w:r w:rsidR="00CC77AF" w:rsidRPr="00130116">
        <w:rPr>
          <w:rFonts w:ascii="Arial" w:hAnsi="Arial" w:cs="Arial"/>
          <w:sz w:val="22"/>
          <w:szCs w:val="22"/>
        </w:rPr>
        <w:t xml:space="preserve"> (Scirp.org, 2018).</w:t>
      </w:r>
    </w:p>
    <w:p w14:paraId="324A7E46" w14:textId="01422E0A" w:rsidR="00E421CF" w:rsidRPr="005B081A" w:rsidRDefault="0026079E" w:rsidP="00E9536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E421CF" w:rsidRPr="005B081A">
        <w:rPr>
          <w:rFonts w:ascii="Arial" w:hAnsi="Arial" w:cs="Arial"/>
          <w:sz w:val="22"/>
          <w:szCs w:val="22"/>
        </w:rPr>
        <w:t xml:space="preserve">Knight, Z.G. (2017). A proposed model of psychodynamic psychotherapy linked to Erik Erikson’s eight stages of psychosocial development. </w:t>
      </w:r>
      <w:proofErr w:type="spellStart"/>
      <w:r w:rsidR="00E421CF" w:rsidRPr="005B081A">
        <w:rPr>
          <w:rFonts w:ascii="Arial" w:hAnsi="Arial" w:cs="Arial"/>
          <w:i/>
          <w:iCs/>
          <w:sz w:val="22"/>
          <w:szCs w:val="22"/>
          <w:lang w:val="fr-FR"/>
        </w:rPr>
        <w:t>Clinical</w:t>
      </w:r>
      <w:proofErr w:type="spellEnd"/>
      <w:r w:rsidR="00E421CF" w:rsidRPr="005B081A">
        <w:rPr>
          <w:rFonts w:ascii="Arial" w:hAnsi="Arial" w:cs="Arial"/>
          <w:i/>
          <w:iCs/>
          <w:sz w:val="22"/>
          <w:szCs w:val="22"/>
          <w:lang w:val="fr-FR"/>
        </w:rPr>
        <w:t xml:space="preserve"> Psychology &amp; </w:t>
      </w:r>
      <w:proofErr w:type="spellStart"/>
      <w:r w:rsidR="00E421CF" w:rsidRPr="005B081A">
        <w:rPr>
          <w:rFonts w:ascii="Arial" w:hAnsi="Arial" w:cs="Arial"/>
          <w:i/>
          <w:iCs/>
          <w:sz w:val="22"/>
          <w:szCs w:val="22"/>
          <w:lang w:val="fr-FR"/>
        </w:rPr>
        <w:t>Psychotherapy</w:t>
      </w:r>
      <w:proofErr w:type="spellEnd"/>
      <w:r w:rsidR="00E421CF" w:rsidRPr="005B081A">
        <w:rPr>
          <w:rFonts w:ascii="Arial" w:hAnsi="Arial" w:cs="Arial"/>
          <w:sz w:val="22"/>
          <w:szCs w:val="22"/>
          <w:lang w:val="fr-FR"/>
        </w:rPr>
        <w:t>, 24(5), pp.1047–1058.</w:t>
      </w:r>
    </w:p>
    <w:p w14:paraId="7C7995D7" w14:textId="47FD301E" w:rsidR="00A227D2" w:rsidRPr="008C4B2C" w:rsidRDefault="008C4B2C" w:rsidP="008C4B2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</w:t>
      </w:r>
      <w:r w:rsidR="00BE0D34">
        <w:rPr>
          <w:rFonts w:ascii="Arial" w:hAnsi="Arial" w:cs="Arial"/>
          <w:sz w:val="22"/>
          <w:szCs w:val="22"/>
        </w:rPr>
        <w:t xml:space="preserve">                 </w:t>
      </w:r>
      <w:r>
        <w:rPr>
          <w:rFonts w:ascii="Arial" w:hAnsi="Arial" w:cs="Arial"/>
          <w:sz w:val="22"/>
          <w:szCs w:val="22"/>
        </w:rPr>
        <w:t>Page 1</w:t>
      </w:r>
    </w:p>
    <w:p w14:paraId="4157EDFD" w14:textId="77777777" w:rsidR="008C4B2C" w:rsidRDefault="008C4B2C" w:rsidP="00742507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119FAE24" w14:textId="77777777" w:rsidR="008C4B2C" w:rsidRDefault="008C4B2C" w:rsidP="00742507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2F3F4B0C" w14:textId="77777777" w:rsidR="008C4B2C" w:rsidRDefault="008C4B2C" w:rsidP="00742507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017A2446" w14:textId="77777777" w:rsidR="008C4B2C" w:rsidRDefault="008C4B2C" w:rsidP="00520C8D">
      <w:pPr>
        <w:spacing w:line="360" w:lineRule="auto"/>
        <w:rPr>
          <w:rFonts w:ascii="Arial" w:hAnsi="Arial" w:cs="Arial"/>
          <w:sz w:val="22"/>
          <w:szCs w:val="22"/>
        </w:rPr>
      </w:pPr>
    </w:p>
    <w:p w14:paraId="5CF2DE1F" w14:textId="77777777" w:rsidR="00446E07" w:rsidRDefault="00446E07" w:rsidP="00520C8D">
      <w:pPr>
        <w:spacing w:line="360" w:lineRule="auto"/>
        <w:rPr>
          <w:rFonts w:ascii="Arial" w:hAnsi="Arial" w:cs="Arial"/>
          <w:sz w:val="22"/>
          <w:szCs w:val="22"/>
        </w:rPr>
      </w:pPr>
    </w:p>
    <w:p w14:paraId="77CFFA97" w14:textId="77777777" w:rsidR="00446E07" w:rsidRPr="00520C8D" w:rsidRDefault="00446E07" w:rsidP="00520C8D">
      <w:pPr>
        <w:spacing w:line="360" w:lineRule="auto"/>
        <w:rPr>
          <w:rFonts w:ascii="Arial" w:hAnsi="Arial" w:cs="Arial"/>
          <w:sz w:val="22"/>
          <w:szCs w:val="22"/>
        </w:rPr>
      </w:pPr>
    </w:p>
    <w:p w14:paraId="6898827A" w14:textId="5AF09548" w:rsidR="00787B17" w:rsidRPr="00C6281C" w:rsidRDefault="00742507" w:rsidP="00C6281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6281C">
        <w:rPr>
          <w:rFonts w:ascii="Arial" w:hAnsi="Arial" w:cs="Arial"/>
          <w:b/>
          <w:bCs/>
          <w:sz w:val="22"/>
          <w:szCs w:val="22"/>
        </w:rPr>
        <w:t>Summar</w:t>
      </w:r>
      <w:r w:rsidR="006F6F9E" w:rsidRPr="00C6281C">
        <w:rPr>
          <w:rFonts w:ascii="Arial" w:hAnsi="Arial" w:cs="Arial"/>
          <w:b/>
          <w:bCs/>
          <w:sz w:val="22"/>
          <w:szCs w:val="22"/>
        </w:rPr>
        <w:t>y</w:t>
      </w:r>
      <w:r w:rsidR="0011058A" w:rsidRPr="00C6281C">
        <w:rPr>
          <w:rFonts w:ascii="Arial" w:hAnsi="Arial" w:cs="Arial"/>
          <w:b/>
          <w:bCs/>
          <w:sz w:val="22"/>
          <w:szCs w:val="22"/>
        </w:rPr>
        <w:t xml:space="preserve"> </w:t>
      </w:r>
      <w:r w:rsidR="00BA77BB" w:rsidRPr="00C6281C">
        <w:rPr>
          <w:rFonts w:ascii="Arial" w:hAnsi="Arial" w:cs="Arial"/>
          <w:b/>
          <w:bCs/>
          <w:sz w:val="22"/>
          <w:szCs w:val="22"/>
        </w:rPr>
        <w:t>of</w:t>
      </w:r>
      <w:r w:rsidR="00CB5F96" w:rsidRPr="00C6281C">
        <w:rPr>
          <w:rFonts w:ascii="Arial" w:hAnsi="Arial" w:cs="Arial"/>
          <w:b/>
          <w:bCs/>
          <w:sz w:val="22"/>
          <w:szCs w:val="22"/>
        </w:rPr>
        <w:t xml:space="preserve"> Erikson’s</w:t>
      </w:r>
      <w:r w:rsidR="00CB1BD2" w:rsidRPr="00C6281C">
        <w:rPr>
          <w:rFonts w:ascii="Arial" w:hAnsi="Arial" w:cs="Arial"/>
          <w:b/>
          <w:bCs/>
          <w:sz w:val="22"/>
          <w:szCs w:val="22"/>
        </w:rPr>
        <w:t xml:space="preserve"> </w:t>
      </w:r>
      <w:r w:rsidR="003017D3" w:rsidRPr="00C6281C">
        <w:rPr>
          <w:rFonts w:ascii="Arial" w:hAnsi="Arial" w:cs="Arial"/>
          <w:b/>
          <w:bCs/>
          <w:sz w:val="22"/>
          <w:szCs w:val="22"/>
        </w:rPr>
        <w:t xml:space="preserve">final </w:t>
      </w:r>
      <w:r w:rsidR="00CB5F96" w:rsidRPr="00C6281C">
        <w:rPr>
          <w:rFonts w:ascii="Arial" w:hAnsi="Arial" w:cs="Arial"/>
          <w:b/>
          <w:bCs/>
          <w:sz w:val="22"/>
          <w:szCs w:val="22"/>
        </w:rPr>
        <w:t xml:space="preserve">Psychosocial </w:t>
      </w:r>
      <w:r w:rsidR="002C44F2" w:rsidRPr="00C6281C">
        <w:rPr>
          <w:rFonts w:ascii="Arial" w:hAnsi="Arial" w:cs="Arial"/>
          <w:b/>
          <w:bCs/>
          <w:sz w:val="22"/>
          <w:szCs w:val="22"/>
        </w:rPr>
        <w:t>s</w:t>
      </w:r>
      <w:r w:rsidR="00757437" w:rsidRPr="00C6281C">
        <w:rPr>
          <w:rFonts w:ascii="Arial" w:hAnsi="Arial" w:cs="Arial"/>
          <w:b/>
          <w:bCs/>
          <w:sz w:val="22"/>
          <w:szCs w:val="22"/>
        </w:rPr>
        <w:t xml:space="preserve">tage, relevant supporting </w:t>
      </w:r>
      <w:r w:rsidR="001A14B5" w:rsidRPr="00C6281C">
        <w:rPr>
          <w:rFonts w:ascii="Arial" w:hAnsi="Arial" w:cs="Arial"/>
          <w:b/>
          <w:bCs/>
          <w:sz w:val="22"/>
          <w:szCs w:val="22"/>
        </w:rPr>
        <w:t xml:space="preserve">old adults in </w:t>
      </w:r>
      <w:r w:rsidR="002A5EA6" w:rsidRPr="00C6281C">
        <w:rPr>
          <w:rFonts w:ascii="Arial" w:hAnsi="Arial" w:cs="Arial"/>
          <w:b/>
          <w:bCs/>
          <w:sz w:val="22"/>
          <w:szCs w:val="22"/>
        </w:rPr>
        <w:t>Health and Social Care</w:t>
      </w:r>
      <w:r w:rsidR="00397C36" w:rsidRPr="00C6281C">
        <w:rPr>
          <w:rFonts w:ascii="Arial" w:hAnsi="Arial" w:cs="Arial"/>
          <w:b/>
          <w:bCs/>
          <w:sz w:val="22"/>
          <w:szCs w:val="22"/>
        </w:rPr>
        <w:t>.</w:t>
      </w:r>
    </w:p>
    <w:p w14:paraId="0E31DD2A" w14:textId="0A43BF31" w:rsidR="009864D7" w:rsidRPr="00E12FE4" w:rsidRDefault="006F6F9E" w:rsidP="00E12FE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017D3">
        <w:rPr>
          <w:rFonts w:ascii="Arial" w:hAnsi="Arial" w:cs="Arial"/>
          <w:sz w:val="22"/>
          <w:szCs w:val="22"/>
        </w:rPr>
        <w:t xml:space="preserve">These sources </w:t>
      </w:r>
      <w:r w:rsidR="00AF3D2A" w:rsidRPr="003017D3">
        <w:rPr>
          <w:rFonts w:ascii="Arial" w:hAnsi="Arial" w:cs="Arial"/>
          <w:sz w:val="22"/>
          <w:szCs w:val="22"/>
        </w:rPr>
        <w:t>explore</w:t>
      </w:r>
      <w:r w:rsidR="00826BC0" w:rsidRPr="003017D3">
        <w:rPr>
          <w:rFonts w:ascii="Arial" w:hAnsi="Arial" w:cs="Arial"/>
          <w:sz w:val="22"/>
          <w:szCs w:val="22"/>
        </w:rPr>
        <w:t xml:space="preserve"> </w:t>
      </w:r>
      <w:r w:rsidR="00494D74">
        <w:rPr>
          <w:rFonts w:ascii="Arial" w:hAnsi="Arial" w:cs="Arial"/>
          <w:sz w:val="22"/>
          <w:szCs w:val="22"/>
        </w:rPr>
        <w:t>by what means</w:t>
      </w:r>
      <w:r w:rsidR="00FC7FF9">
        <w:rPr>
          <w:rFonts w:ascii="Arial" w:hAnsi="Arial" w:cs="Arial"/>
          <w:sz w:val="22"/>
          <w:szCs w:val="22"/>
        </w:rPr>
        <w:t xml:space="preserve"> Erikson’s</w:t>
      </w:r>
      <w:r w:rsidR="00FD259F" w:rsidRPr="003017D3">
        <w:rPr>
          <w:rFonts w:ascii="Arial" w:hAnsi="Arial" w:cs="Arial"/>
          <w:sz w:val="22"/>
          <w:szCs w:val="22"/>
        </w:rPr>
        <w:t xml:space="preserve"> </w:t>
      </w:r>
      <w:r w:rsidR="00FD6CB6" w:rsidRPr="003017D3">
        <w:rPr>
          <w:rFonts w:ascii="Arial" w:hAnsi="Arial" w:cs="Arial"/>
          <w:sz w:val="22"/>
          <w:szCs w:val="22"/>
        </w:rPr>
        <w:t xml:space="preserve">final </w:t>
      </w:r>
      <w:r w:rsidR="002C3A58" w:rsidRPr="003017D3">
        <w:rPr>
          <w:rFonts w:ascii="Arial" w:hAnsi="Arial" w:cs="Arial"/>
          <w:sz w:val="22"/>
          <w:szCs w:val="22"/>
        </w:rPr>
        <w:t>stage of</w:t>
      </w:r>
      <w:r w:rsidR="00A70507" w:rsidRPr="003017D3">
        <w:rPr>
          <w:rFonts w:ascii="Arial" w:hAnsi="Arial" w:cs="Arial"/>
          <w:sz w:val="22"/>
          <w:szCs w:val="22"/>
        </w:rPr>
        <w:t xml:space="preserve"> </w:t>
      </w:r>
      <w:r w:rsidRPr="003017D3">
        <w:rPr>
          <w:rFonts w:ascii="Arial" w:hAnsi="Arial" w:cs="Arial"/>
          <w:b/>
          <w:bCs/>
          <w:sz w:val="22"/>
          <w:szCs w:val="22"/>
        </w:rPr>
        <w:t xml:space="preserve">“Integrity </w:t>
      </w:r>
      <w:r w:rsidR="00FD6CB6" w:rsidRPr="003017D3">
        <w:rPr>
          <w:rFonts w:ascii="Arial" w:hAnsi="Arial" w:cs="Arial"/>
          <w:b/>
          <w:bCs/>
          <w:sz w:val="22"/>
          <w:szCs w:val="22"/>
        </w:rPr>
        <w:t>v</w:t>
      </w:r>
      <w:r w:rsidRPr="003017D3">
        <w:rPr>
          <w:rFonts w:ascii="Arial" w:hAnsi="Arial" w:cs="Arial"/>
          <w:b/>
          <w:bCs/>
          <w:sz w:val="22"/>
          <w:szCs w:val="22"/>
        </w:rPr>
        <w:t>s</w:t>
      </w:r>
      <w:r w:rsidR="00CC415C" w:rsidRPr="003017D3">
        <w:rPr>
          <w:rFonts w:ascii="Arial" w:hAnsi="Arial" w:cs="Arial"/>
          <w:b/>
          <w:bCs/>
          <w:sz w:val="22"/>
          <w:szCs w:val="22"/>
        </w:rPr>
        <w:t>.</w:t>
      </w:r>
      <w:r w:rsidRPr="003017D3">
        <w:rPr>
          <w:rFonts w:ascii="Arial" w:hAnsi="Arial" w:cs="Arial"/>
          <w:b/>
          <w:bCs/>
          <w:sz w:val="22"/>
          <w:szCs w:val="22"/>
        </w:rPr>
        <w:t xml:space="preserve"> Despair</w:t>
      </w:r>
      <w:r w:rsidRPr="003017D3">
        <w:rPr>
          <w:rFonts w:ascii="Arial" w:hAnsi="Arial" w:cs="Arial"/>
          <w:sz w:val="22"/>
          <w:szCs w:val="22"/>
        </w:rPr>
        <w:t>”</w:t>
      </w:r>
      <w:r w:rsidR="00F55010" w:rsidRPr="003017D3">
        <w:rPr>
          <w:rFonts w:ascii="Arial" w:hAnsi="Arial" w:cs="Arial"/>
          <w:sz w:val="22"/>
          <w:szCs w:val="22"/>
        </w:rPr>
        <w:t>.</w:t>
      </w:r>
      <w:r w:rsidR="00FA7867" w:rsidRPr="003017D3">
        <w:rPr>
          <w:rFonts w:ascii="Arial" w:hAnsi="Arial" w:cs="Arial"/>
          <w:sz w:val="22"/>
          <w:szCs w:val="22"/>
        </w:rPr>
        <w:t xml:space="preserve"> </w:t>
      </w:r>
      <w:r w:rsidR="00714A34">
        <w:rPr>
          <w:rFonts w:ascii="Arial" w:hAnsi="Arial" w:cs="Arial"/>
          <w:sz w:val="22"/>
          <w:szCs w:val="22"/>
        </w:rPr>
        <w:t>Occurring</w:t>
      </w:r>
      <w:r w:rsidR="00F714FD">
        <w:rPr>
          <w:rFonts w:ascii="Arial" w:hAnsi="Arial" w:cs="Arial"/>
          <w:sz w:val="22"/>
          <w:szCs w:val="22"/>
        </w:rPr>
        <w:t xml:space="preserve"> i</w:t>
      </w:r>
      <w:r w:rsidR="00366AD8" w:rsidRPr="003017D3">
        <w:rPr>
          <w:rFonts w:ascii="Arial" w:hAnsi="Arial" w:cs="Arial"/>
          <w:sz w:val="22"/>
          <w:szCs w:val="22"/>
        </w:rPr>
        <w:t xml:space="preserve">n late </w:t>
      </w:r>
      <w:r w:rsidR="0038084C" w:rsidRPr="003017D3">
        <w:rPr>
          <w:rFonts w:ascii="Arial" w:hAnsi="Arial" w:cs="Arial"/>
          <w:sz w:val="22"/>
          <w:szCs w:val="22"/>
        </w:rPr>
        <w:t xml:space="preserve">adulthood </w:t>
      </w:r>
      <w:r w:rsidR="00E62CA4">
        <w:rPr>
          <w:rFonts w:ascii="Arial" w:hAnsi="Arial" w:cs="Arial"/>
          <w:sz w:val="22"/>
          <w:szCs w:val="22"/>
        </w:rPr>
        <w:t>-</w:t>
      </w:r>
      <w:r w:rsidR="007E5896" w:rsidRPr="003017D3">
        <w:rPr>
          <w:rFonts w:ascii="Arial" w:hAnsi="Arial" w:cs="Arial"/>
          <w:sz w:val="22"/>
          <w:szCs w:val="22"/>
        </w:rPr>
        <w:t xml:space="preserve"> from</w:t>
      </w:r>
      <w:r w:rsidR="0092758A" w:rsidRPr="003017D3">
        <w:rPr>
          <w:rFonts w:ascii="Arial" w:hAnsi="Arial" w:cs="Arial"/>
          <w:sz w:val="22"/>
          <w:szCs w:val="22"/>
        </w:rPr>
        <w:t xml:space="preserve"> </w:t>
      </w:r>
      <w:r w:rsidR="004A5795" w:rsidRPr="003017D3">
        <w:rPr>
          <w:rFonts w:ascii="Arial" w:hAnsi="Arial" w:cs="Arial"/>
          <w:sz w:val="22"/>
          <w:szCs w:val="22"/>
        </w:rPr>
        <w:t>approxi</w:t>
      </w:r>
      <w:r w:rsidR="007C157E" w:rsidRPr="003017D3">
        <w:rPr>
          <w:rFonts w:ascii="Arial" w:hAnsi="Arial" w:cs="Arial"/>
          <w:sz w:val="22"/>
          <w:szCs w:val="22"/>
        </w:rPr>
        <w:t>mate</w:t>
      </w:r>
      <w:r w:rsidR="00194237" w:rsidRPr="003017D3">
        <w:rPr>
          <w:rFonts w:ascii="Arial" w:hAnsi="Arial" w:cs="Arial"/>
          <w:sz w:val="22"/>
          <w:szCs w:val="22"/>
        </w:rPr>
        <w:t xml:space="preserve">ly </w:t>
      </w:r>
      <w:r w:rsidR="00884FC8" w:rsidRPr="003017D3">
        <w:rPr>
          <w:rFonts w:ascii="Arial" w:hAnsi="Arial" w:cs="Arial"/>
          <w:sz w:val="22"/>
          <w:szCs w:val="22"/>
        </w:rPr>
        <w:t xml:space="preserve">age </w:t>
      </w:r>
      <w:r w:rsidR="00F91E20" w:rsidRPr="003017D3">
        <w:rPr>
          <w:rFonts w:ascii="Arial" w:hAnsi="Arial" w:cs="Arial"/>
          <w:sz w:val="22"/>
          <w:szCs w:val="22"/>
        </w:rPr>
        <w:t xml:space="preserve">65 and </w:t>
      </w:r>
      <w:r w:rsidR="000013EE" w:rsidRPr="003017D3">
        <w:rPr>
          <w:rFonts w:ascii="Arial" w:hAnsi="Arial" w:cs="Arial"/>
          <w:sz w:val="22"/>
          <w:szCs w:val="22"/>
        </w:rPr>
        <w:t>onward</w:t>
      </w:r>
      <w:r w:rsidR="001024CA">
        <w:rPr>
          <w:rFonts w:ascii="Arial" w:hAnsi="Arial" w:cs="Arial"/>
          <w:sz w:val="22"/>
          <w:szCs w:val="22"/>
        </w:rPr>
        <w:t>,</w:t>
      </w:r>
      <w:r w:rsidR="00526E84" w:rsidRPr="003017D3">
        <w:rPr>
          <w:rFonts w:ascii="Arial" w:hAnsi="Arial" w:cs="Arial"/>
          <w:sz w:val="22"/>
          <w:szCs w:val="22"/>
        </w:rPr>
        <w:t xml:space="preserve"> </w:t>
      </w:r>
      <w:r w:rsidR="00EA12B5">
        <w:rPr>
          <w:rFonts w:ascii="Arial" w:hAnsi="Arial" w:cs="Arial"/>
          <w:sz w:val="22"/>
          <w:szCs w:val="22"/>
        </w:rPr>
        <w:t>remain</w:t>
      </w:r>
      <w:r w:rsidR="003737A5">
        <w:rPr>
          <w:rFonts w:ascii="Arial" w:hAnsi="Arial" w:cs="Arial"/>
          <w:sz w:val="22"/>
          <w:szCs w:val="22"/>
        </w:rPr>
        <w:t xml:space="preserve">s the </w:t>
      </w:r>
      <w:r w:rsidR="00CB5DD7">
        <w:rPr>
          <w:rFonts w:ascii="Arial" w:hAnsi="Arial" w:cs="Arial"/>
          <w:sz w:val="22"/>
          <w:szCs w:val="22"/>
        </w:rPr>
        <w:t xml:space="preserve">foundation </w:t>
      </w:r>
      <w:r w:rsidR="008C7A80">
        <w:rPr>
          <w:rFonts w:ascii="Arial" w:hAnsi="Arial" w:cs="Arial"/>
          <w:sz w:val="22"/>
          <w:szCs w:val="22"/>
        </w:rPr>
        <w:t xml:space="preserve">for </w:t>
      </w:r>
      <w:r w:rsidR="004757B8">
        <w:rPr>
          <w:rFonts w:ascii="Arial" w:hAnsi="Arial" w:cs="Arial"/>
          <w:sz w:val="22"/>
          <w:szCs w:val="22"/>
        </w:rPr>
        <w:t>comprehending</w:t>
      </w:r>
      <w:r w:rsidR="0080289E">
        <w:rPr>
          <w:rFonts w:ascii="Arial" w:hAnsi="Arial" w:cs="Arial"/>
          <w:sz w:val="22"/>
          <w:szCs w:val="22"/>
        </w:rPr>
        <w:t xml:space="preserve"> </w:t>
      </w:r>
      <w:r w:rsidR="00851AB0">
        <w:rPr>
          <w:rFonts w:ascii="Arial" w:hAnsi="Arial" w:cs="Arial"/>
          <w:sz w:val="22"/>
          <w:szCs w:val="22"/>
        </w:rPr>
        <w:t>late life</w:t>
      </w:r>
      <w:r w:rsidR="00852B84">
        <w:rPr>
          <w:rFonts w:ascii="Arial" w:hAnsi="Arial" w:cs="Arial"/>
          <w:sz w:val="22"/>
          <w:szCs w:val="22"/>
        </w:rPr>
        <w:t xml:space="preserve"> psychological hea</w:t>
      </w:r>
      <w:r w:rsidR="001A05EC">
        <w:rPr>
          <w:rFonts w:ascii="Arial" w:hAnsi="Arial" w:cs="Arial"/>
          <w:sz w:val="22"/>
          <w:szCs w:val="22"/>
        </w:rPr>
        <w:t>lth.</w:t>
      </w:r>
      <w:r w:rsidR="00CE61D5">
        <w:rPr>
          <w:rFonts w:ascii="Arial" w:hAnsi="Arial" w:cs="Arial"/>
          <w:sz w:val="22"/>
          <w:szCs w:val="22"/>
        </w:rPr>
        <w:t xml:space="preserve"> I</w:t>
      </w:r>
      <w:r w:rsidR="00A97A7B" w:rsidRPr="003017D3">
        <w:rPr>
          <w:rFonts w:ascii="Arial" w:hAnsi="Arial" w:cs="Arial"/>
          <w:sz w:val="22"/>
          <w:szCs w:val="22"/>
        </w:rPr>
        <w:t>ntegrat</w:t>
      </w:r>
      <w:r w:rsidR="00CE61D5">
        <w:rPr>
          <w:rFonts w:ascii="Arial" w:hAnsi="Arial" w:cs="Arial"/>
          <w:sz w:val="22"/>
          <w:szCs w:val="22"/>
        </w:rPr>
        <w:t xml:space="preserve">ing </w:t>
      </w:r>
      <w:r w:rsidR="00D25D08" w:rsidRPr="003017D3">
        <w:rPr>
          <w:rFonts w:ascii="Arial" w:hAnsi="Arial" w:cs="Arial"/>
          <w:sz w:val="22"/>
          <w:szCs w:val="22"/>
        </w:rPr>
        <w:t xml:space="preserve">this </w:t>
      </w:r>
      <w:r w:rsidR="002304EC" w:rsidRPr="003017D3">
        <w:rPr>
          <w:rFonts w:ascii="Arial" w:hAnsi="Arial" w:cs="Arial"/>
          <w:sz w:val="22"/>
          <w:szCs w:val="22"/>
        </w:rPr>
        <w:t>stage</w:t>
      </w:r>
      <w:r w:rsidR="00A97A7B" w:rsidRPr="003017D3">
        <w:rPr>
          <w:rFonts w:ascii="Arial" w:hAnsi="Arial" w:cs="Arial"/>
          <w:sz w:val="22"/>
          <w:szCs w:val="22"/>
        </w:rPr>
        <w:t xml:space="preserve"> into</w:t>
      </w:r>
      <w:r w:rsidR="0079421D" w:rsidRPr="003017D3">
        <w:rPr>
          <w:rFonts w:ascii="Arial" w:hAnsi="Arial" w:cs="Arial"/>
          <w:sz w:val="22"/>
          <w:szCs w:val="22"/>
        </w:rPr>
        <w:t xml:space="preserve"> a </w:t>
      </w:r>
      <w:r w:rsidR="00492C2E" w:rsidRPr="003017D3">
        <w:rPr>
          <w:rFonts w:ascii="Arial" w:hAnsi="Arial" w:cs="Arial"/>
          <w:sz w:val="22"/>
          <w:szCs w:val="22"/>
        </w:rPr>
        <w:t xml:space="preserve">psychodynamic </w:t>
      </w:r>
      <w:r w:rsidR="0070372B" w:rsidRPr="003017D3">
        <w:rPr>
          <w:rFonts w:ascii="Arial" w:hAnsi="Arial" w:cs="Arial"/>
          <w:sz w:val="22"/>
          <w:szCs w:val="22"/>
        </w:rPr>
        <w:t>model</w:t>
      </w:r>
      <w:r w:rsidR="00507F1E">
        <w:rPr>
          <w:rFonts w:ascii="Arial" w:hAnsi="Arial" w:cs="Arial"/>
          <w:sz w:val="22"/>
          <w:szCs w:val="22"/>
        </w:rPr>
        <w:t xml:space="preserve"> </w:t>
      </w:r>
      <w:r w:rsidR="00CF328C" w:rsidRPr="003017D3">
        <w:rPr>
          <w:rFonts w:ascii="Arial" w:hAnsi="Arial" w:cs="Arial"/>
          <w:sz w:val="22"/>
          <w:szCs w:val="22"/>
        </w:rPr>
        <w:t>assist</w:t>
      </w:r>
      <w:r w:rsidR="00507F1E">
        <w:rPr>
          <w:rFonts w:ascii="Arial" w:hAnsi="Arial" w:cs="Arial"/>
          <w:sz w:val="22"/>
          <w:szCs w:val="22"/>
        </w:rPr>
        <w:t>s</w:t>
      </w:r>
      <w:r w:rsidR="001E4349" w:rsidRPr="003017D3">
        <w:rPr>
          <w:rFonts w:ascii="Arial" w:hAnsi="Arial" w:cs="Arial"/>
          <w:sz w:val="22"/>
          <w:szCs w:val="22"/>
        </w:rPr>
        <w:t xml:space="preserve"> </w:t>
      </w:r>
      <w:r w:rsidR="0054553B" w:rsidRPr="003017D3">
        <w:rPr>
          <w:rFonts w:ascii="Arial" w:hAnsi="Arial" w:cs="Arial"/>
          <w:sz w:val="22"/>
          <w:szCs w:val="22"/>
        </w:rPr>
        <w:t>therapists</w:t>
      </w:r>
      <w:r w:rsidR="001E4349" w:rsidRPr="003017D3">
        <w:rPr>
          <w:rFonts w:ascii="Arial" w:hAnsi="Arial" w:cs="Arial"/>
          <w:sz w:val="22"/>
          <w:szCs w:val="22"/>
        </w:rPr>
        <w:t xml:space="preserve"> </w:t>
      </w:r>
      <w:r w:rsidR="0000152D">
        <w:rPr>
          <w:rFonts w:ascii="Arial" w:hAnsi="Arial" w:cs="Arial"/>
          <w:sz w:val="22"/>
          <w:szCs w:val="22"/>
        </w:rPr>
        <w:t>to</w:t>
      </w:r>
      <w:r w:rsidR="002E2809" w:rsidRPr="003017D3">
        <w:rPr>
          <w:rFonts w:ascii="Arial" w:hAnsi="Arial" w:cs="Arial"/>
          <w:sz w:val="22"/>
          <w:szCs w:val="22"/>
        </w:rPr>
        <w:t xml:space="preserve"> </w:t>
      </w:r>
      <w:r w:rsidR="00EF6050" w:rsidRPr="003017D3">
        <w:rPr>
          <w:rFonts w:ascii="Arial" w:hAnsi="Arial" w:cs="Arial"/>
          <w:sz w:val="22"/>
          <w:szCs w:val="22"/>
        </w:rPr>
        <w:t>discover</w:t>
      </w:r>
      <w:r w:rsidR="00DE730D" w:rsidRPr="003017D3">
        <w:rPr>
          <w:rFonts w:ascii="Arial" w:hAnsi="Arial" w:cs="Arial"/>
          <w:sz w:val="22"/>
          <w:szCs w:val="22"/>
        </w:rPr>
        <w:t xml:space="preserve"> </w:t>
      </w:r>
      <w:r w:rsidR="005D3641" w:rsidRPr="003017D3">
        <w:rPr>
          <w:rFonts w:ascii="Arial" w:hAnsi="Arial" w:cs="Arial"/>
          <w:sz w:val="22"/>
          <w:szCs w:val="22"/>
        </w:rPr>
        <w:t>the development</w:t>
      </w:r>
      <w:r w:rsidR="004422AE">
        <w:rPr>
          <w:rFonts w:ascii="Arial" w:hAnsi="Arial" w:cs="Arial"/>
          <w:sz w:val="22"/>
          <w:szCs w:val="22"/>
        </w:rPr>
        <w:t>al</w:t>
      </w:r>
      <w:r w:rsidR="005D3641" w:rsidRPr="003017D3">
        <w:rPr>
          <w:rFonts w:ascii="Arial" w:hAnsi="Arial" w:cs="Arial"/>
          <w:sz w:val="22"/>
          <w:szCs w:val="22"/>
        </w:rPr>
        <w:t xml:space="preserve"> origi</w:t>
      </w:r>
      <w:r w:rsidR="00AD04B3" w:rsidRPr="003017D3">
        <w:rPr>
          <w:rFonts w:ascii="Arial" w:hAnsi="Arial" w:cs="Arial"/>
          <w:sz w:val="22"/>
          <w:szCs w:val="22"/>
        </w:rPr>
        <w:t xml:space="preserve">ns of an individual’s </w:t>
      </w:r>
      <w:r w:rsidR="0000152D" w:rsidRPr="003017D3">
        <w:rPr>
          <w:rFonts w:ascii="Arial" w:hAnsi="Arial" w:cs="Arial"/>
          <w:sz w:val="22"/>
          <w:szCs w:val="22"/>
        </w:rPr>
        <w:t>desolation</w:t>
      </w:r>
      <w:r w:rsidR="00414518" w:rsidRPr="003017D3">
        <w:rPr>
          <w:rFonts w:ascii="Arial" w:hAnsi="Arial" w:cs="Arial"/>
          <w:sz w:val="22"/>
          <w:szCs w:val="22"/>
        </w:rPr>
        <w:t>.</w:t>
      </w:r>
      <w:r w:rsidR="00AD04B3" w:rsidRPr="003017D3">
        <w:rPr>
          <w:rFonts w:ascii="Arial" w:hAnsi="Arial" w:cs="Arial"/>
          <w:sz w:val="22"/>
          <w:szCs w:val="22"/>
        </w:rPr>
        <w:t xml:space="preserve"> </w:t>
      </w:r>
      <w:r w:rsidR="00414518" w:rsidRPr="003017D3">
        <w:rPr>
          <w:rFonts w:ascii="Arial" w:hAnsi="Arial" w:cs="Arial"/>
          <w:sz w:val="22"/>
          <w:szCs w:val="22"/>
        </w:rPr>
        <w:t>T</w:t>
      </w:r>
      <w:r w:rsidR="00795F88">
        <w:rPr>
          <w:rFonts w:ascii="Arial" w:hAnsi="Arial" w:cs="Arial"/>
          <w:sz w:val="22"/>
          <w:szCs w:val="22"/>
        </w:rPr>
        <w:t>he</w:t>
      </w:r>
      <w:r w:rsidR="00414518" w:rsidRPr="003017D3">
        <w:rPr>
          <w:rFonts w:ascii="Arial" w:hAnsi="Arial" w:cs="Arial"/>
          <w:sz w:val="22"/>
          <w:szCs w:val="22"/>
        </w:rPr>
        <w:t xml:space="preserve"> </w:t>
      </w:r>
      <w:r w:rsidR="00795F88" w:rsidRPr="003017D3">
        <w:rPr>
          <w:rFonts w:ascii="Arial" w:hAnsi="Arial" w:cs="Arial"/>
          <w:sz w:val="22"/>
          <w:szCs w:val="22"/>
        </w:rPr>
        <w:t>process</w:t>
      </w:r>
      <w:r w:rsidR="00414518" w:rsidRPr="003017D3">
        <w:rPr>
          <w:rFonts w:ascii="Arial" w:hAnsi="Arial" w:cs="Arial"/>
          <w:sz w:val="22"/>
          <w:szCs w:val="22"/>
        </w:rPr>
        <w:t xml:space="preserve"> </w:t>
      </w:r>
      <w:r w:rsidR="00B278D2" w:rsidRPr="003017D3">
        <w:rPr>
          <w:rFonts w:ascii="Arial" w:hAnsi="Arial" w:cs="Arial"/>
          <w:sz w:val="22"/>
          <w:szCs w:val="22"/>
        </w:rPr>
        <w:t>encourages</w:t>
      </w:r>
      <w:r w:rsidR="009B4D74" w:rsidRPr="003017D3">
        <w:rPr>
          <w:rFonts w:ascii="Arial" w:hAnsi="Arial" w:cs="Arial"/>
          <w:sz w:val="22"/>
          <w:szCs w:val="22"/>
        </w:rPr>
        <w:t xml:space="preserve"> ego strength </w:t>
      </w:r>
      <w:r w:rsidR="004439A6" w:rsidRPr="003017D3">
        <w:rPr>
          <w:rFonts w:ascii="Arial" w:hAnsi="Arial" w:cs="Arial"/>
          <w:sz w:val="22"/>
          <w:szCs w:val="22"/>
        </w:rPr>
        <w:t xml:space="preserve">by </w:t>
      </w:r>
      <w:r w:rsidR="005442A2" w:rsidRPr="003017D3">
        <w:rPr>
          <w:rFonts w:ascii="Arial" w:hAnsi="Arial" w:cs="Arial"/>
          <w:sz w:val="22"/>
          <w:szCs w:val="22"/>
        </w:rPr>
        <w:t>reassuring</w:t>
      </w:r>
      <w:r w:rsidR="00766811" w:rsidRPr="003017D3">
        <w:rPr>
          <w:rFonts w:ascii="Arial" w:hAnsi="Arial" w:cs="Arial"/>
          <w:sz w:val="22"/>
          <w:szCs w:val="22"/>
        </w:rPr>
        <w:t xml:space="preserve"> </w:t>
      </w:r>
      <w:r w:rsidR="000908B8" w:rsidRPr="003017D3">
        <w:rPr>
          <w:rFonts w:ascii="Arial" w:hAnsi="Arial" w:cs="Arial"/>
          <w:sz w:val="22"/>
          <w:szCs w:val="22"/>
        </w:rPr>
        <w:t>elderly individual</w:t>
      </w:r>
      <w:r w:rsidR="005D5161" w:rsidRPr="003017D3">
        <w:rPr>
          <w:rFonts w:ascii="Arial" w:hAnsi="Arial" w:cs="Arial"/>
          <w:sz w:val="22"/>
          <w:szCs w:val="22"/>
        </w:rPr>
        <w:t>s</w:t>
      </w:r>
      <w:r w:rsidR="007E48FD" w:rsidRPr="003017D3">
        <w:rPr>
          <w:rFonts w:ascii="Arial" w:hAnsi="Arial" w:cs="Arial"/>
          <w:sz w:val="22"/>
          <w:szCs w:val="22"/>
        </w:rPr>
        <w:t xml:space="preserve"> to </w:t>
      </w:r>
      <w:r w:rsidR="009C59B9" w:rsidRPr="003017D3">
        <w:rPr>
          <w:rFonts w:ascii="Arial" w:hAnsi="Arial" w:cs="Arial"/>
          <w:sz w:val="22"/>
          <w:szCs w:val="22"/>
        </w:rPr>
        <w:t>make</w:t>
      </w:r>
      <w:r w:rsidR="004F4393" w:rsidRPr="003017D3">
        <w:rPr>
          <w:rFonts w:ascii="Arial" w:hAnsi="Arial" w:cs="Arial"/>
          <w:sz w:val="22"/>
          <w:szCs w:val="22"/>
        </w:rPr>
        <w:t xml:space="preserve"> </w:t>
      </w:r>
      <w:r w:rsidR="001F680F" w:rsidRPr="003017D3">
        <w:rPr>
          <w:rFonts w:ascii="Arial" w:hAnsi="Arial" w:cs="Arial"/>
          <w:sz w:val="22"/>
          <w:szCs w:val="22"/>
        </w:rPr>
        <w:t xml:space="preserve">past life experiences </w:t>
      </w:r>
      <w:r w:rsidR="0068415B" w:rsidRPr="003017D3">
        <w:rPr>
          <w:rFonts w:ascii="Arial" w:hAnsi="Arial" w:cs="Arial"/>
          <w:sz w:val="22"/>
          <w:szCs w:val="22"/>
        </w:rPr>
        <w:t>w</w:t>
      </w:r>
      <w:r w:rsidR="00CF20E7" w:rsidRPr="003017D3">
        <w:rPr>
          <w:rFonts w:ascii="Arial" w:hAnsi="Arial" w:cs="Arial"/>
          <w:sz w:val="22"/>
          <w:szCs w:val="22"/>
        </w:rPr>
        <w:t xml:space="preserve">ith </w:t>
      </w:r>
      <w:r w:rsidR="00805873" w:rsidRPr="003017D3">
        <w:rPr>
          <w:rFonts w:ascii="Arial" w:hAnsi="Arial" w:cs="Arial"/>
          <w:sz w:val="22"/>
          <w:szCs w:val="22"/>
        </w:rPr>
        <w:t xml:space="preserve">their </w:t>
      </w:r>
      <w:r w:rsidR="0068415B" w:rsidRPr="003017D3">
        <w:rPr>
          <w:rFonts w:ascii="Arial" w:hAnsi="Arial" w:cs="Arial"/>
          <w:sz w:val="22"/>
          <w:szCs w:val="22"/>
        </w:rPr>
        <w:t>present</w:t>
      </w:r>
      <w:r w:rsidR="00795F88">
        <w:rPr>
          <w:rFonts w:ascii="Arial" w:hAnsi="Arial" w:cs="Arial"/>
          <w:sz w:val="22"/>
          <w:szCs w:val="22"/>
        </w:rPr>
        <w:t xml:space="preserve"> </w:t>
      </w:r>
      <w:r w:rsidR="00805873" w:rsidRPr="003017D3">
        <w:rPr>
          <w:rFonts w:ascii="Arial" w:hAnsi="Arial" w:cs="Arial"/>
          <w:sz w:val="22"/>
          <w:szCs w:val="22"/>
        </w:rPr>
        <w:t>reality</w:t>
      </w:r>
      <w:r w:rsidR="00A56B06" w:rsidRPr="003017D3">
        <w:rPr>
          <w:rFonts w:ascii="Arial" w:hAnsi="Arial" w:cs="Arial"/>
          <w:sz w:val="22"/>
          <w:szCs w:val="22"/>
        </w:rPr>
        <w:t>,</w:t>
      </w:r>
      <w:r w:rsidR="005A1144">
        <w:rPr>
          <w:rFonts w:ascii="Arial" w:hAnsi="Arial" w:cs="Arial"/>
          <w:sz w:val="22"/>
          <w:szCs w:val="22"/>
        </w:rPr>
        <w:t xml:space="preserve"> which</w:t>
      </w:r>
      <w:r w:rsidR="004A0B9C">
        <w:rPr>
          <w:rFonts w:ascii="Arial" w:hAnsi="Arial" w:cs="Arial"/>
          <w:sz w:val="22"/>
          <w:szCs w:val="22"/>
        </w:rPr>
        <w:t xml:space="preserve"> </w:t>
      </w:r>
      <w:r w:rsidR="00C72B51">
        <w:rPr>
          <w:rFonts w:ascii="Arial" w:hAnsi="Arial" w:cs="Arial"/>
          <w:sz w:val="22"/>
          <w:szCs w:val="22"/>
        </w:rPr>
        <w:t>is</w:t>
      </w:r>
      <w:r w:rsidR="00A56B06" w:rsidRPr="003017D3">
        <w:rPr>
          <w:rFonts w:ascii="Arial" w:hAnsi="Arial" w:cs="Arial"/>
          <w:sz w:val="22"/>
          <w:szCs w:val="22"/>
        </w:rPr>
        <w:t xml:space="preserve"> a</w:t>
      </w:r>
      <w:r w:rsidR="00BC72AC" w:rsidRPr="003017D3">
        <w:rPr>
          <w:rFonts w:ascii="Arial" w:hAnsi="Arial" w:cs="Arial"/>
          <w:sz w:val="22"/>
          <w:szCs w:val="22"/>
        </w:rPr>
        <w:t>n important</w:t>
      </w:r>
      <w:r w:rsidR="00A56B06" w:rsidRPr="003017D3">
        <w:rPr>
          <w:rFonts w:ascii="Arial" w:hAnsi="Arial" w:cs="Arial"/>
          <w:sz w:val="22"/>
          <w:szCs w:val="22"/>
        </w:rPr>
        <w:t xml:space="preserve"> </w:t>
      </w:r>
      <w:r w:rsidR="004A0B9C" w:rsidRPr="003017D3">
        <w:rPr>
          <w:rFonts w:ascii="Arial" w:hAnsi="Arial" w:cs="Arial"/>
          <w:sz w:val="22"/>
          <w:szCs w:val="22"/>
        </w:rPr>
        <w:t>procedure</w:t>
      </w:r>
      <w:r w:rsidR="001C1026" w:rsidRPr="003017D3">
        <w:rPr>
          <w:rFonts w:ascii="Arial" w:hAnsi="Arial" w:cs="Arial"/>
          <w:sz w:val="22"/>
          <w:szCs w:val="22"/>
        </w:rPr>
        <w:t xml:space="preserve"> </w:t>
      </w:r>
      <w:r w:rsidR="00BC72AC" w:rsidRPr="003017D3">
        <w:rPr>
          <w:rFonts w:ascii="Arial" w:hAnsi="Arial" w:cs="Arial"/>
          <w:sz w:val="22"/>
          <w:szCs w:val="22"/>
        </w:rPr>
        <w:t>for</w:t>
      </w:r>
      <w:r w:rsidR="009D0AAB" w:rsidRPr="003017D3">
        <w:rPr>
          <w:rFonts w:ascii="Arial" w:hAnsi="Arial" w:cs="Arial"/>
          <w:sz w:val="22"/>
          <w:szCs w:val="22"/>
        </w:rPr>
        <w:t xml:space="preserve"> </w:t>
      </w:r>
      <w:r w:rsidRPr="003017D3">
        <w:rPr>
          <w:rFonts w:ascii="Arial" w:hAnsi="Arial" w:cs="Arial"/>
          <w:sz w:val="22"/>
          <w:szCs w:val="22"/>
        </w:rPr>
        <w:t>achiev</w:t>
      </w:r>
      <w:r w:rsidR="009D0AAB" w:rsidRPr="003017D3">
        <w:rPr>
          <w:rFonts w:ascii="Arial" w:hAnsi="Arial" w:cs="Arial"/>
          <w:sz w:val="22"/>
          <w:szCs w:val="22"/>
        </w:rPr>
        <w:t>ing</w:t>
      </w:r>
      <w:r w:rsidR="001B1EB7">
        <w:rPr>
          <w:rFonts w:ascii="Arial" w:hAnsi="Arial" w:cs="Arial"/>
          <w:sz w:val="22"/>
          <w:szCs w:val="22"/>
        </w:rPr>
        <w:t xml:space="preserve"> </w:t>
      </w:r>
      <w:r w:rsidR="00F30CED" w:rsidRPr="003017D3">
        <w:rPr>
          <w:rFonts w:ascii="Arial" w:hAnsi="Arial" w:cs="Arial"/>
          <w:sz w:val="22"/>
          <w:szCs w:val="22"/>
        </w:rPr>
        <w:t>stability</w:t>
      </w:r>
      <w:r w:rsidR="009D0AAB" w:rsidRPr="003017D3">
        <w:rPr>
          <w:rFonts w:ascii="Arial" w:hAnsi="Arial" w:cs="Arial"/>
          <w:sz w:val="22"/>
          <w:szCs w:val="22"/>
        </w:rPr>
        <w:t xml:space="preserve"> in old age</w:t>
      </w:r>
      <w:r w:rsidR="00095B4B">
        <w:rPr>
          <w:rFonts w:ascii="Arial" w:hAnsi="Arial" w:cs="Arial"/>
          <w:sz w:val="22"/>
          <w:szCs w:val="22"/>
        </w:rPr>
        <w:t>.</w:t>
      </w:r>
      <w:r w:rsidR="00F36D22">
        <w:rPr>
          <w:rFonts w:ascii="Arial" w:hAnsi="Arial" w:cs="Arial"/>
          <w:sz w:val="22"/>
          <w:szCs w:val="22"/>
        </w:rPr>
        <w:t xml:space="preserve"> </w:t>
      </w:r>
      <w:r w:rsidR="00D80CDF">
        <w:rPr>
          <w:rFonts w:ascii="Arial" w:hAnsi="Arial" w:cs="Arial"/>
          <w:sz w:val="22"/>
          <w:szCs w:val="22"/>
        </w:rPr>
        <w:t>F</w:t>
      </w:r>
      <w:r w:rsidR="001B70D0">
        <w:rPr>
          <w:rFonts w:ascii="Arial" w:hAnsi="Arial" w:cs="Arial"/>
          <w:sz w:val="22"/>
          <w:szCs w:val="22"/>
        </w:rPr>
        <w:t>urthermore</w:t>
      </w:r>
      <w:r w:rsidR="00D80CDF">
        <w:rPr>
          <w:rFonts w:ascii="Arial" w:hAnsi="Arial" w:cs="Arial"/>
          <w:sz w:val="22"/>
          <w:szCs w:val="22"/>
        </w:rPr>
        <w:t>,</w:t>
      </w:r>
      <w:r w:rsidR="009D3676" w:rsidRPr="003017D3">
        <w:rPr>
          <w:rFonts w:ascii="Arial" w:hAnsi="Arial" w:cs="Arial"/>
          <w:sz w:val="22"/>
          <w:szCs w:val="22"/>
        </w:rPr>
        <w:t xml:space="preserve"> </w:t>
      </w:r>
      <w:r w:rsidR="0032465F" w:rsidRPr="003017D3">
        <w:rPr>
          <w:rFonts w:ascii="Arial" w:hAnsi="Arial" w:cs="Arial"/>
          <w:sz w:val="22"/>
          <w:szCs w:val="22"/>
        </w:rPr>
        <w:t xml:space="preserve">this </w:t>
      </w:r>
      <w:r w:rsidR="00D80CDF">
        <w:rPr>
          <w:rFonts w:ascii="Arial" w:hAnsi="Arial" w:cs="Arial"/>
          <w:sz w:val="22"/>
          <w:szCs w:val="22"/>
        </w:rPr>
        <w:t xml:space="preserve">theory </w:t>
      </w:r>
      <w:r w:rsidR="003823D6" w:rsidRPr="003017D3">
        <w:rPr>
          <w:rFonts w:ascii="Arial" w:hAnsi="Arial" w:cs="Arial"/>
          <w:sz w:val="22"/>
          <w:szCs w:val="22"/>
        </w:rPr>
        <w:t>argu</w:t>
      </w:r>
      <w:r w:rsidR="00DD0B6F" w:rsidRPr="003017D3">
        <w:rPr>
          <w:rFonts w:ascii="Arial" w:hAnsi="Arial" w:cs="Arial"/>
          <w:sz w:val="22"/>
          <w:szCs w:val="22"/>
        </w:rPr>
        <w:t xml:space="preserve">es that if older adults </w:t>
      </w:r>
      <w:r w:rsidR="004C569D">
        <w:rPr>
          <w:rFonts w:ascii="Arial" w:hAnsi="Arial" w:cs="Arial"/>
          <w:sz w:val="22"/>
          <w:szCs w:val="22"/>
        </w:rPr>
        <w:t xml:space="preserve">do </w:t>
      </w:r>
      <w:r w:rsidR="00F50CD3" w:rsidRPr="003017D3">
        <w:rPr>
          <w:rFonts w:ascii="Arial" w:hAnsi="Arial" w:cs="Arial"/>
          <w:sz w:val="22"/>
          <w:szCs w:val="22"/>
        </w:rPr>
        <w:t xml:space="preserve">not achieve </w:t>
      </w:r>
      <w:r w:rsidR="00D75E29" w:rsidRPr="003017D3">
        <w:rPr>
          <w:rFonts w:ascii="Arial" w:hAnsi="Arial" w:cs="Arial"/>
          <w:sz w:val="22"/>
          <w:szCs w:val="22"/>
        </w:rPr>
        <w:t xml:space="preserve">a sense </w:t>
      </w:r>
      <w:r w:rsidR="001D4C56" w:rsidRPr="003017D3">
        <w:rPr>
          <w:rFonts w:ascii="Arial" w:hAnsi="Arial" w:cs="Arial"/>
          <w:sz w:val="22"/>
          <w:szCs w:val="22"/>
        </w:rPr>
        <w:t>of peace</w:t>
      </w:r>
      <w:r w:rsidR="003B0AB6">
        <w:rPr>
          <w:rFonts w:ascii="Arial" w:hAnsi="Arial" w:cs="Arial"/>
          <w:sz w:val="22"/>
          <w:szCs w:val="22"/>
        </w:rPr>
        <w:t xml:space="preserve"> they</w:t>
      </w:r>
      <w:r w:rsidR="00B962E1" w:rsidRPr="003017D3">
        <w:rPr>
          <w:rFonts w:ascii="Arial" w:hAnsi="Arial" w:cs="Arial"/>
          <w:sz w:val="22"/>
          <w:szCs w:val="22"/>
        </w:rPr>
        <w:t xml:space="preserve"> </w:t>
      </w:r>
      <w:r w:rsidR="00231CED" w:rsidRPr="003017D3">
        <w:rPr>
          <w:rFonts w:ascii="Arial" w:hAnsi="Arial" w:cs="Arial"/>
          <w:sz w:val="22"/>
          <w:szCs w:val="22"/>
        </w:rPr>
        <w:t xml:space="preserve">will experience </w:t>
      </w:r>
      <w:r w:rsidR="00473E6B">
        <w:rPr>
          <w:rFonts w:ascii="Arial" w:hAnsi="Arial" w:cs="Arial"/>
          <w:sz w:val="22"/>
          <w:szCs w:val="22"/>
        </w:rPr>
        <w:t xml:space="preserve">despair </w:t>
      </w:r>
      <w:r w:rsidR="0043038F">
        <w:rPr>
          <w:rFonts w:ascii="Arial" w:hAnsi="Arial" w:cs="Arial"/>
          <w:sz w:val="22"/>
          <w:szCs w:val="22"/>
        </w:rPr>
        <w:t>characterise</w:t>
      </w:r>
      <w:r w:rsidR="00AC5508">
        <w:rPr>
          <w:rFonts w:ascii="Arial" w:hAnsi="Arial" w:cs="Arial"/>
          <w:sz w:val="22"/>
          <w:szCs w:val="22"/>
        </w:rPr>
        <w:t>d by</w:t>
      </w:r>
      <w:r w:rsidR="006659C6">
        <w:rPr>
          <w:rFonts w:ascii="Arial" w:hAnsi="Arial" w:cs="Arial"/>
          <w:sz w:val="22"/>
          <w:szCs w:val="22"/>
        </w:rPr>
        <w:t xml:space="preserve"> </w:t>
      </w:r>
      <w:r w:rsidR="00E82DE3" w:rsidRPr="003017D3">
        <w:rPr>
          <w:rFonts w:ascii="Arial" w:hAnsi="Arial" w:cs="Arial"/>
          <w:sz w:val="22"/>
          <w:szCs w:val="22"/>
        </w:rPr>
        <w:t>disappointment</w:t>
      </w:r>
      <w:r w:rsidR="00A86F0D" w:rsidRPr="003017D3">
        <w:rPr>
          <w:rFonts w:ascii="Arial" w:hAnsi="Arial" w:cs="Arial"/>
          <w:sz w:val="22"/>
          <w:szCs w:val="22"/>
        </w:rPr>
        <w:t xml:space="preserve"> and </w:t>
      </w:r>
      <w:r w:rsidR="00AC0AF3" w:rsidRPr="003017D3">
        <w:rPr>
          <w:rFonts w:ascii="Arial" w:hAnsi="Arial" w:cs="Arial"/>
          <w:sz w:val="22"/>
          <w:szCs w:val="22"/>
        </w:rPr>
        <w:t>guilt</w:t>
      </w:r>
      <w:r w:rsidR="001E6D3E" w:rsidRPr="003017D3">
        <w:rPr>
          <w:rFonts w:ascii="Arial" w:hAnsi="Arial" w:cs="Arial"/>
          <w:sz w:val="22"/>
          <w:szCs w:val="22"/>
        </w:rPr>
        <w:t xml:space="preserve"> based on </w:t>
      </w:r>
      <w:r w:rsidR="00A66C54" w:rsidRPr="003017D3">
        <w:rPr>
          <w:rFonts w:ascii="Arial" w:hAnsi="Arial" w:cs="Arial"/>
          <w:sz w:val="22"/>
          <w:szCs w:val="22"/>
        </w:rPr>
        <w:t>how they evaluate their l</w:t>
      </w:r>
      <w:r w:rsidR="0022277A">
        <w:rPr>
          <w:rFonts w:ascii="Arial" w:hAnsi="Arial" w:cs="Arial"/>
          <w:sz w:val="22"/>
          <w:szCs w:val="22"/>
        </w:rPr>
        <w:t>ives</w:t>
      </w:r>
      <w:r w:rsidR="006659C6">
        <w:rPr>
          <w:rFonts w:ascii="Arial" w:hAnsi="Arial" w:cs="Arial"/>
          <w:sz w:val="22"/>
          <w:szCs w:val="22"/>
        </w:rPr>
        <w:t>.</w:t>
      </w:r>
    </w:p>
    <w:p w14:paraId="65D629D2" w14:textId="5DDEA6F1" w:rsidR="009605CC" w:rsidRPr="00D92FB2" w:rsidRDefault="008F070E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2FB2">
        <w:rPr>
          <w:rFonts w:ascii="Arial" w:hAnsi="Arial" w:cs="Arial"/>
          <w:b/>
          <w:bCs/>
          <w:sz w:val="22"/>
          <w:szCs w:val="22"/>
        </w:rPr>
        <w:t>I</w:t>
      </w:r>
      <w:r w:rsidR="009605CC" w:rsidRPr="00D92FB2">
        <w:rPr>
          <w:rFonts w:ascii="Arial" w:hAnsi="Arial" w:cs="Arial"/>
          <w:b/>
          <w:bCs/>
          <w:sz w:val="22"/>
          <w:szCs w:val="22"/>
        </w:rPr>
        <w:t>nte</w:t>
      </w:r>
      <w:r w:rsidRPr="00D92FB2">
        <w:rPr>
          <w:rFonts w:ascii="Arial" w:hAnsi="Arial" w:cs="Arial"/>
          <w:b/>
          <w:bCs/>
          <w:sz w:val="22"/>
          <w:szCs w:val="22"/>
        </w:rPr>
        <w:t>grity:</w:t>
      </w:r>
      <w:r w:rsidR="00635F20" w:rsidRPr="00D92FB2">
        <w:rPr>
          <w:rFonts w:ascii="Arial" w:hAnsi="Arial" w:cs="Arial"/>
          <w:sz w:val="22"/>
          <w:szCs w:val="22"/>
        </w:rPr>
        <w:t xml:space="preserve"> </w:t>
      </w:r>
      <w:r w:rsidR="00062CBF" w:rsidRPr="00D92FB2">
        <w:rPr>
          <w:rFonts w:ascii="Arial" w:hAnsi="Arial" w:cs="Arial"/>
          <w:sz w:val="22"/>
          <w:szCs w:val="22"/>
        </w:rPr>
        <w:t>T</w:t>
      </w:r>
      <w:r w:rsidR="00635F20" w:rsidRPr="00D92FB2">
        <w:rPr>
          <w:rFonts w:ascii="Arial" w:hAnsi="Arial" w:cs="Arial"/>
          <w:sz w:val="22"/>
          <w:szCs w:val="22"/>
        </w:rPr>
        <w:t>h</w:t>
      </w:r>
      <w:r w:rsidR="00022553" w:rsidRPr="00D92FB2">
        <w:rPr>
          <w:rFonts w:ascii="Arial" w:hAnsi="Arial" w:cs="Arial"/>
          <w:sz w:val="22"/>
          <w:szCs w:val="22"/>
        </w:rPr>
        <w:t xml:space="preserve">is is </w:t>
      </w:r>
      <w:r w:rsidR="002A0752" w:rsidRPr="00D92FB2">
        <w:rPr>
          <w:rFonts w:ascii="Arial" w:hAnsi="Arial" w:cs="Arial"/>
          <w:sz w:val="22"/>
          <w:szCs w:val="22"/>
        </w:rPr>
        <w:t xml:space="preserve">positive </w:t>
      </w:r>
      <w:r w:rsidR="000F1062" w:rsidRPr="00D92FB2">
        <w:rPr>
          <w:rFonts w:ascii="Arial" w:hAnsi="Arial" w:cs="Arial"/>
          <w:sz w:val="22"/>
          <w:szCs w:val="22"/>
        </w:rPr>
        <w:t xml:space="preserve">life </w:t>
      </w:r>
      <w:r w:rsidR="00440E7C" w:rsidRPr="00D92FB2">
        <w:rPr>
          <w:rFonts w:ascii="Arial" w:hAnsi="Arial" w:cs="Arial"/>
          <w:sz w:val="22"/>
          <w:szCs w:val="22"/>
        </w:rPr>
        <w:t>result</w:t>
      </w:r>
      <w:r w:rsidR="00A606F2" w:rsidRPr="00D92FB2">
        <w:rPr>
          <w:rFonts w:ascii="Arial" w:hAnsi="Arial" w:cs="Arial"/>
          <w:sz w:val="22"/>
          <w:szCs w:val="22"/>
        </w:rPr>
        <w:t xml:space="preserve"> </w:t>
      </w:r>
      <w:r w:rsidR="00BD30A9" w:rsidRPr="00D92FB2">
        <w:rPr>
          <w:rFonts w:ascii="Arial" w:hAnsi="Arial" w:cs="Arial"/>
          <w:sz w:val="22"/>
          <w:szCs w:val="22"/>
        </w:rPr>
        <w:t>achieved</w:t>
      </w:r>
      <w:r w:rsidR="00A606F2" w:rsidRPr="00D92FB2">
        <w:rPr>
          <w:rFonts w:ascii="Arial" w:hAnsi="Arial" w:cs="Arial"/>
          <w:sz w:val="22"/>
          <w:szCs w:val="22"/>
        </w:rPr>
        <w:t xml:space="preserve"> </w:t>
      </w:r>
      <w:r w:rsidR="002A0752" w:rsidRPr="00D92FB2">
        <w:rPr>
          <w:rFonts w:ascii="Arial" w:hAnsi="Arial" w:cs="Arial"/>
          <w:sz w:val="22"/>
          <w:szCs w:val="22"/>
        </w:rPr>
        <w:t xml:space="preserve"> </w:t>
      </w:r>
      <w:r w:rsidR="001D3655" w:rsidRPr="00D92FB2">
        <w:rPr>
          <w:rFonts w:ascii="Arial" w:hAnsi="Arial" w:cs="Arial"/>
          <w:sz w:val="22"/>
          <w:szCs w:val="22"/>
        </w:rPr>
        <w:t>when i</w:t>
      </w:r>
      <w:r w:rsidR="00DA33F2" w:rsidRPr="00D92FB2">
        <w:rPr>
          <w:rFonts w:ascii="Arial" w:hAnsi="Arial" w:cs="Arial"/>
          <w:sz w:val="22"/>
          <w:szCs w:val="22"/>
        </w:rPr>
        <w:t xml:space="preserve">ndividuals </w:t>
      </w:r>
      <w:r w:rsidR="00BC3311" w:rsidRPr="00D92FB2">
        <w:rPr>
          <w:rFonts w:ascii="Arial" w:hAnsi="Arial" w:cs="Arial"/>
          <w:sz w:val="22"/>
          <w:szCs w:val="22"/>
        </w:rPr>
        <w:t>believe</w:t>
      </w:r>
      <w:r w:rsidR="004E1D5D" w:rsidRPr="00D92FB2">
        <w:rPr>
          <w:rFonts w:ascii="Arial" w:hAnsi="Arial" w:cs="Arial"/>
          <w:sz w:val="22"/>
          <w:szCs w:val="22"/>
        </w:rPr>
        <w:t xml:space="preserve"> their</w:t>
      </w:r>
      <w:r w:rsidR="00171711" w:rsidRPr="00D92FB2">
        <w:rPr>
          <w:rFonts w:ascii="Arial" w:hAnsi="Arial" w:cs="Arial"/>
          <w:sz w:val="22"/>
          <w:szCs w:val="22"/>
        </w:rPr>
        <w:t xml:space="preserve"> past</w:t>
      </w:r>
      <w:r w:rsidR="004E1D5D" w:rsidRPr="00D92FB2">
        <w:rPr>
          <w:rFonts w:ascii="Arial" w:hAnsi="Arial" w:cs="Arial"/>
          <w:sz w:val="22"/>
          <w:szCs w:val="22"/>
        </w:rPr>
        <w:t xml:space="preserve"> </w:t>
      </w:r>
      <w:r w:rsidR="00C27C71" w:rsidRPr="00D92FB2">
        <w:rPr>
          <w:rFonts w:ascii="Arial" w:hAnsi="Arial" w:cs="Arial"/>
          <w:sz w:val="22"/>
          <w:szCs w:val="22"/>
        </w:rPr>
        <w:t>successes</w:t>
      </w:r>
      <w:r w:rsidR="004E1D5D" w:rsidRPr="00D92FB2">
        <w:rPr>
          <w:rFonts w:ascii="Arial" w:hAnsi="Arial" w:cs="Arial"/>
          <w:sz w:val="22"/>
          <w:szCs w:val="22"/>
        </w:rPr>
        <w:t xml:space="preserve"> </w:t>
      </w:r>
      <w:r w:rsidR="00276AB9" w:rsidRPr="00D92FB2">
        <w:rPr>
          <w:rFonts w:ascii="Arial" w:hAnsi="Arial" w:cs="Arial"/>
          <w:sz w:val="22"/>
          <w:szCs w:val="22"/>
        </w:rPr>
        <w:t>without</w:t>
      </w:r>
      <w:r w:rsidR="00010E8C" w:rsidRPr="00D92FB2">
        <w:rPr>
          <w:rFonts w:ascii="Arial" w:hAnsi="Arial" w:cs="Arial"/>
          <w:sz w:val="22"/>
          <w:szCs w:val="22"/>
        </w:rPr>
        <w:t xml:space="preserve"> significant</w:t>
      </w:r>
      <w:r w:rsidR="00276AB9" w:rsidRPr="00D92FB2">
        <w:rPr>
          <w:rFonts w:ascii="Arial" w:hAnsi="Arial" w:cs="Arial"/>
          <w:sz w:val="22"/>
          <w:szCs w:val="22"/>
        </w:rPr>
        <w:t xml:space="preserve"> </w:t>
      </w:r>
      <w:r w:rsidR="00A2579D" w:rsidRPr="00D92FB2">
        <w:rPr>
          <w:rFonts w:ascii="Arial" w:hAnsi="Arial" w:cs="Arial"/>
          <w:sz w:val="22"/>
          <w:szCs w:val="22"/>
        </w:rPr>
        <w:t>remorse</w:t>
      </w:r>
      <w:r w:rsidR="001B04CF" w:rsidRPr="00D92FB2">
        <w:rPr>
          <w:rFonts w:ascii="Arial" w:hAnsi="Arial" w:cs="Arial"/>
          <w:sz w:val="22"/>
          <w:szCs w:val="22"/>
        </w:rPr>
        <w:t>.</w:t>
      </w:r>
      <w:r w:rsidR="005C3E98" w:rsidRPr="00D92FB2">
        <w:rPr>
          <w:rFonts w:ascii="Arial" w:hAnsi="Arial" w:cs="Arial"/>
          <w:sz w:val="22"/>
          <w:szCs w:val="22"/>
        </w:rPr>
        <w:t xml:space="preserve"> </w:t>
      </w:r>
      <w:r w:rsidR="001B04CF" w:rsidRPr="00D92FB2">
        <w:rPr>
          <w:rFonts w:ascii="Arial" w:hAnsi="Arial" w:cs="Arial"/>
          <w:sz w:val="22"/>
          <w:szCs w:val="22"/>
        </w:rPr>
        <w:t>T</w:t>
      </w:r>
      <w:r w:rsidR="00F001B9" w:rsidRPr="00D92FB2">
        <w:rPr>
          <w:rFonts w:ascii="Arial" w:hAnsi="Arial" w:cs="Arial"/>
          <w:sz w:val="22"/>
          <w:szCs w:val="22"/>
        </w:rPr>
        <w:t xml:space="preserve">hey </w:t>
      </w:r>
      <w:r w:rsidR="00763C0B" w:rsidRPr="00D92FB2">
        <w:rPr>
          <w:rFonts w:ascii="Arial" w:hAnsi="Arial" w:cs="Arial"/>
          <w:sz w:val="22"/>
          <w:szCs w:val="22"/>
        </w:rPr>
        <w:t xml:space="preserve">find </w:t>
      </w:r>
      <w:r w:rsidR="00BE004E" w:rsidRPr="00D92FB2">
        <w:rPr>
          <w:rFonts w:ascii="Arial" w:hAnsi="Arial" w:cs="Arial"/>
          <w:sz w:val="22"/>
          <w:szCs w:val="22"/>
        </w:rPr>
        <w:t>value</w:t>
      </w:r>
      <w:r w:rsidR="00763C0B" w:rsidRPr="00D92FB2">
        <w:rPr>
          <w:rFonts w:ascii="Arial" w:hAnsi="Arial" w:cs="Arial"/>
          <w:sz w:val="22"/>
          <w:szCs w:val="22"/>
        </w:rPr>
        <w:t xml:space="preserve"> </w:t>
      </w:r>
      <w:r w:rsidR="006B7308" w:rsidRPr="00D92FB2">
        <w:rPr>
          <w:rFonts w:ascii="Arial" w:hAnsi="Arial" w:cs="Arial"/>
          <w:sz w:val="22"/>
          <w:szCs w:val="22"/>
        </w:rPr>
        <w:t>in the</w:t>
      </w:r>
      <w:r w:rsidR="00DA150F" w:rsidRPr="00D92FB2">
        <w:rPr>
          <w:rFonts w:ascii="Arial" w:hAnsi="Arial" w:cs="Arial"/>
          <w:sz w:val="22"/>
          <w:szCs w:val="22"/>
        </w:rPr>
        <w:t xml:space="preserve">ir </w:t>
      </w:r>
      <w:r w:rsidR="006B7308" w:rsidRPr="00D92FB2">
        <w:rPr>
          <w:rFonts w:ascii="Arial" w:hAnsi="Arial" w:cs="Arial"/>
          <w:sz w:val="22"/>
          <w:szCs w:val="22"/>
        </w:rPr>
        <w:t xml:space="preserve">past </w:t>
      </w:r>
      <w:r w:rsidR="00952C1F" w:rsidRPr="00D92FB2">
        <w:rPr>
          <w:rFonts w:ascii="Arial" w:hAnsi="Arial" w:cs="Arial"/>
          <w:sz w:val="22"/>
          <w:szCs w:val="22"/>
        </w:rPr>
        <w:t>encounters</w:t>
      </w:r>
      <w:r w:rsidR="006B7308" w:rsidRPr="00D92FB2">
        <w:rPr>
          <w:rFonts w:ascii="Arial" w:hAnsi="Arial" w:cs="Arial"/>
          <w:sz w:val="22"/>
          <w:szCs w:val="22"/>
        </w:rPr>
        <w:t xml:space="preserve"> </w:t>
      </w:r>
      <w:r w:rsidR="0042426C" w:rsidRPr="00D92FB2">
        <w:rPr>
          <w:rFonts w:ascii="Arial" w:hAnsi="Arial" w:cs="Arial"/>
          <w:sz w:val="22"/>
          <w:szCs w:val="22"/>
        </w:rPr>
        <w:t xml:space="preserve">while </w:t>
      </w:r>
      <w:r w:rsidR="00F440C6">
        <w:rPr>
          <w:rFonts w:ascii="Arial" w:hAnsi="Arial" w:cs="Arial"/>
          <w:sz w:val="22"/>
          <w:szCs w:val="22"/>
        </w:rPr>
        <w:t xml:space="preserve">reaching </w:t>
      </w:r>
      <w:r w:rsidR="00763C0B" w:rsidRPr="00D92FB2">
        <w:rPr>
          <w:rFonts w:ascii="Arial" w:hAnsi="Arial" w:cs="Arial"/>
          <w:sz w:val="22"/>
          <w:szCs w:val="22"/>
        </w:rPr>
        <w:t xml:space="preserve">the end of </w:t>
      </w:r>
      <w:r w:rsidR="001B04CF" w:rsidRPr="00D92FB2">
        <w:rPr>
          <w:rFonts w:ascii="Arial" w:hAnsi="Arial" w:cs="Arial"/>
          <w:sz w:val="22"/>
          <w:szCs w:val="22"/>
        </w:rPr>
        <w:t>life</w:t>
      </w:r>
      <w:r w:rsidR="00982C4B" w:rsidRPr="00D92FB2">
        <w:rPr>
          <w:rFonts w:ascii="Arial" w:hAnsi="Arial" w:cs="Arial"/>
          <w:sz w:val="22"/>
          <w:szCs w:val="22"/>
        </w:rPr>
        <w:t xml:space="preserve"> with</w:t>
      </w:r>
      <w:r w:rsidR="00523D0D" w:rsidRPr="00D92FB2">
        <w:rPr>
          <w:rFonts w:ascii="Arial" w:hAnsi="Arial" w:cs="Arial"/>
          <w:sz w:val="22"/>
          <w:szCs w:val="22"/>
        </w:rPr>
        <w:t xml:space="preserve"> a</w:t>
      </w:r>
      <w:r w:rsidR="00582DCE" w:rsidRPr="00D92FB2">
        <w:rPr>
          <w:rFonts w:ascii="Arial" w:hAnsi="Arial" w:cs="Arial"/>
          <w:sz w:val="22"/>
          <w:szCs w:val="22"/>
        </w:rPr>
        <w:t xml:space="preserve"> sense</w:t>
      </w:r>
      <w:r w:rsidR="00982C4B" w:rsidRPr="00D92FB2">
        <w:rPr>
          <w:rFonts w:ascii="Arial" w:hAnsi="Arial" w:cs="Arial"/>
          <w:sz w:val="22"/>
          <w:szCs w:val="22"/>
        </w:rPr>
        <w:t xml:space="preserve"> </w:t>
      </w:r>
      <w:r w:rsidR="00DD1009" w:rsidRPr="00D92FB2">
        <w:rPr>
          <w:rFonts w:ascii="Arial" w:hAnsi="Arial" w:cs="Arial"/>
          <w:sz w:val="22"/>
          <w:szCs w:val="22"/>
        </w:rPr>
        <w:t>self-control</w:t>
      </w:r>
      <w:r w:rsidR="00A20ECA" w:rsidRPr="00D92FB2">
        <w:rPr>
          <w:rFonts w:ascii="Arial" w:hAnsi="Arial" w:cs="Arial"/>
          <w:sz w:val="22"/>
          <w:szCs w:val="22"/>
        </w:rPr>
        <w:t>, peace</w:t>
      </w:r>
      <w:r w:rsidR="00891642" w:rsidRPr="00D92FB2">
        <w:rPr>
          <w:rFonts w:ascii="Arial" w:hAnsi="Arial" w:cs="Arial"/>
          <w:sz w:val="22"/>
          <w:szCs w:val="22"/>
        </w:rPr>
        <w:t xml:space="preserve"> and accept </w:t>
      </w:r>
      <w:r w:rsidR="007F4FC7" w:rsidRPr="00D92FB2">
        <w:rPr>
          <w:rFonts w:ascii="Arial" w:hAnsi="Arial" w:cs="Arial"/>
          <w:sz w:val="22"/>
          <w:szCs w:val="22"/>
        </w:rPr>
        <w:t xml:space="preserve"> </w:t>
      </w:r>
      <w:r w:rsidR="00642027" w:rsidRPr="00D92FB2">
        <w:rPr>
          <w:rFonts w:ascii="Arial" w:hAnsi="Arial" w:cs="Arial"/>
          <w:sz w:val="22"/>
          <w:szCs w:val="22"/>
        </w:rPr>
        <w:t xml:space="preserve">their </w:t>
      </w:r>
      <w:r w:rsidR="005F17D1" w:rsidRPr="00D92FB2">
        <w:rPr>
          <w:rFonts w:ascii="Arial" w:hAnsi="Arial" w:cs="Arial"/>
          <w:sz w:val="22"/>
          <w:szCs w:val="22"/>
        </w:rPr>
        <w:t>f</w:t>
      </w:r>
      <w:r w:rsidR="002F4856" w:rsidRPr="00D92FB2">
        <w:rPr>
          <w:rFonts w:ascii="Arial" w:hAnsi="Arial" w:cs="Arial"/>
          <w:sz w:val="22"/>
          <w:szCs w:val="22"/>
        </w:rPr>
        <w:t>ailings.</w:t>
      </w:r>
    </w:p>
    <w:p w14:paraId="5F80A500" w14:textId="0E40AAE5" w:rsidR="0032551E" w:rsidRDefault="00F05F96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551E">
        <w:rPr>
          <w:rFonts w:ascii="Arial" w:hAnsi="Arial" w:cs="Arial"/>
          <w:b/>
          <w:bCs/>
          <w:sz w:val="22"/>
          <w:szCs w:val="22"/>
        </w:rPr>
        <w:t>Despair:</w:t>
      </w:r>
      <w:r w:rsidRPr="0032551E">
        <w:rPr>
          <w:rFonts w:ascii="Arial" w:hAnsi="Arial" w:cs="Arial"/>
          <w:sz w:val="22"/>
          <w:szCs w:val="22"/>
        </w:rPr>
        <w:t xml:space="preserve"> </w:t>
      </w:r>
      <w:r w:rsidR="00672393" w:rsidRPr="0032551E">
        <w:rPr>
          <w:rFonts w:ascii="Arial" w:hAnsi="Arial" w:cs="Arial"/>
          <w:sz w:val="22"/>
          <w:szCs w:val="22"/>
        </w:rPr>
        <w:t>T</w:t>
      </w:r>
      <w:r w:rsidR="006B29B5" w:rsidRPr="0032551E">
        <w:rPr>
          <w:rFonts w:ascii="Arial" w:hAnsi="Arial" w:cs="Arial"/>
          <w:sz w:val="22"/>
          <w:szCs w:val="22"/>
        </w:rPr>
        <w:t>his is n</w:t>
      </w:r>
      <w:r w:rsidR="0097343A" w:rsidRPr="0032551E">
        <w:rPr>
          <w:rFonts w:ascii="Arial" w:hAnsi="Arial" w:cs="Arial"/>
          <w:sz w:val="22"/>
          <w:szCs w:val="22"/>
        </w:rPr>
        <w:t>egative</w:t>
      </w:r>
      <w:r w:rsidR="000F1062" w:rsidRPr="0032551E">
        <w:rPr>
          <w:rFonts w:ascii="Arial" w:hAnsi="Arial" w:cs="Arial"/>
          <w:sz w:val="22"/>
          <w:szCs w:val="22"/>
        </w:rPr>
        <w:t xml:space="preserve"> life</w:t>
      </w:r>
      <w:r w:rsidR="0097343A" w:rsidRPr="0032551E">
        <w:rPr>
          <w:rFonts w:ascii="Arial" w:hAnsi="Arial" w:cs="Arial"/>
          <w:sz w:val="22"/>
          <w:szCs w:val="22"/>
        </w:rPr>
        <w:t xml:space="preserve"> </w:t>
      </w:r>
      <w:r w:rsidR="000D5899" w:rsidRPr="0032551E">
        <w:rPr>
          <w:rFonts w:ascii="Arial" w:hAnsi="Arial" w:cs="Arial"/>
          <w:sz w:val="22"/>
          <w:szCs w:val="22"/>
        </w:rPr>
        <w:t>result</w:t>
      </w:r>
      <w:r w:rsidR="0097343A" w:rsidRPr="0032551E">
        <w:rPr>
          <w:rFonts w:ascii="Arial" w:hAnsi="Arial" w:cs="Arial"/>
          <w:sz w:val="22"/>
          <w:szCs w:val="22"/>
        </w:rPr>
        <w:t xml:space="preserve"> </w:t>
      </w:r>
      <w:r w:rsidR="00895E5F" w:rsidRPr="0032551E">
        <w:rPr>
          <w:rFonts w:ascii="Arial" w:hAnsi="Arial" w:cs="Arial"/>
          <w:sz w:val="22"/>
          <w:szCs w:val="22"/>
        </w:rPr>
        <w:t xml:space="preserve">that occurs </w:t>
      </w:r>
      <w:r w:rsidR="0097343A" w:rsidRPr="0032551E">
        <w:rPr>
          <w:rFonts w:ascii="Arial" w:hAnsi="Arial" w:cs="Arial"/>
          <w:sz w:val="22"/>
          <w:szCs w:val="22"/>
        </w:rPr>
        <w:t xml:space="preserve">when individuals </w:t>
      </w:r>
      <w:r w:rsidR="006612C7" w:rsidRPr="0032551E">
        <w:rPr>
          <w:rFonts w:ascii="Arial" w:hAnsi="Arial" w:cs="Arial"/>
          <w:sz w:val="22"/>
          <w:szCs w:val="22"/>
        </w:rPr>
        <w:t>consider</w:t>
      </w:r>
      <w:r w:rsidR="008002B9" w:rsidRPr="0032551E">
        <w:rPr>
          <w:rFonts w:ascii="Arial" w:hAnsi="Arial" w:cs="Arial"/>
          <w:sz w:val="22"/>
          <w:szCs w:val="22"/>
        </w:rPr>
        <w:t xml:space="preserve"> unfulfill</w:t>
      </w:r>
      <w:r w:rsidR="00E1472B" w:rsidRPr="0032551E">
        <w:rPr>
          <w:rFonts w:ascii="Arial" w:hAnsi="Arial" w:cs="Arial"/>
          <w:sz w:val="22"/>
          <w:szCs w:val="22"/>
        </w:rPr>
        <w:t xml:space="preserve">ed </w:t>
      </w:r>
      <w:r w:rsidR="007B0765" w:rsidRPr="0032551E">
        <w:rPr>
          <w:rFonts w:ascii="Arial" w:hAnsi="Arial" w:cs="Arial"/>
          <w:sz w:val="22"/>
          <w:szCs w:val="22"/>
        </w:rPr>
        <w:t xml:space="preserve">by </w:t>
      </w:r>
      <w:r w:rsidR="0013615C" w:rsidRPr="0032551E">
        <w:rPr>
          <w:rFonts w:ascii="Arial" w:hAnsi="Arial" w:cs="Arial"/>
          <w:sz w:val="22"/>
          <w:szCs w:val="22"/>
        </w:rPr>
        <w:t>their</w:t>
      </w:r>
      <w:r w:rsidR="00E1472B" w:rsidRPr="0032551E">
        <w:rPr>
          <w:rFonts w:ascii="Arial" w:hAnsi="Arial" w:cs="Arial"/>
          <w:sz w:val="22"/>
          <w:szCs w:val="22"/>
        </w:rPr>
        <w:t xml:space="preserve"> past </w:t>
      </w:r>
      <w:r w:rsidR="0039599D" w:rsidRPr="0032551E">
        <w:rPr>
          <w:rFonts w:ascii="Arial" w:hAnsi="Arial" w:cs="Arial"/>
          <w:sz w:val="22"/>
          <w:szCs w:val="22"/>
        </w:rPr>
        <w:t>encounters</w:t>
      </w:r>
      <w:r w:rsidR="0013615C" w:rsidRPr="0032551E">
        <w:rPr>
          <w:rFonts w:ascii="Arial" w:hAnsi="Arial" w:cs="Arial"/>
          <w:sz w:val="22"/>
          <w:szCs w:val="22"/>
        </w:rPr>
        <w:t xml:space="preserve">. </w:t>
      </w:r>
      <w:r w:rsidR="006474D8">
        <w:rPr>
          <w:rFonts w:ascii="Arial" w:hAnsi="Arial" w:cs="Arial"/>
          <w:sz w:val="22"/>
          <w:szCs w:val="22"/>
        </w:rPr>
        <w:t xml:space="preserve">Moreover </w:t>
      </w:r>
      <w:r w:rsidR="00BF2237" w:rsidRPr="0032551E">
        <w:rPr>
          <w:rFonts w:ascii="Arial" w:hAnsi="Arial" w:cs="Arial"/>
          <w:sz w:val="22"/>
          <w:szCs w:val="22"/>
        </w:rPr>
        <w:t>concentrating</w:t>
      </w:r>
      <w:r w:rsidR="00E94356" w:rsidRPr="0032551E">
        <w:rPr>
          <w:rFonts w:ascii="Arial" w:hAnsi="Arial" w:cs="Arial"/>
          <w:sz w:val="22"/>
          <w:szCs w:val="22"/>
        </w:rPr>
        <w:t xml:space="preserve"> </w:t>
      </w:r>
      <w:r w:rsidR="00010784" w:rsidRPr="0032551E">
        <w:rPr>
          <w:rFonts w:ascii="Arial" w:hAnsi="Arial" w:cs="Arial"/>
          <w:sz w:val="22"/>
          <w:szCs w:val="22"/>
        </w:rPr>
        <w:t xml:space="preserve">on </w:t>
      </w:r>
      <w:r w:rsidR="00957D62" w:rsidRPr="0032551E">
        <w:rPr>
          <w:rFonts w:ascii="Arial" w:hAnsi="Arial" w:cs="Arial"/>
          <w:sz w:val="22"/>
          <w:szCs w:val="22"/>
        </w:rPr>
        <w:t>failings</w:t>
      </w:r>
      <w:r w:rsidR="005D2263" w:rsidRPr="0032551E">
        <w:rPr>
          <w:rFonts w:ascii="Arial" w:hAnsi="Arial" w:cs="Arial"/>
          <w:sz w:val="22"/>
          <w:szCs w:val="22"/>
        </w:rPr>
        <w:t xml:space="preserve"> and</w:t>
      </w:r>
      <w:r w:rsidR="00010784" w:rsidRPr="0032551E">
        <w:rPr>
          <w:rFonts w:ascii="Arial" w:hAnsi="Arial" w:cs="Arial"/>
          <w:sz w:val="22"/>
          <w:szCs w:val="22"/>
        </w:rPr>
        <w:t xml:space="preserve"> miss</w:t>
      </w:r>
      <w:r w:rsidR="00885A23" w:rsidRPr="0032551E">
        <w:rPr>
          <w:rFonts w:ascii="Arial" w:hAnsi="Arial" w:cs="Arial"/>
          <w:sz w:val="22"/>
          <w:szCs w:val="22"/>
        </w:rPr>
        <w:t xml:space="preserve">ed </w:t>
      </w:r>
      <w:r w:rsidR="002A2FD1" w:rsidRPr="0032551E">
        <w:rPr>
          <w:rFonts w:ascii="Arial" w:hAnsi="Arial" w:cs="Arial"/>
          <w:sz w:val="22"/>
          <w:szCs w:val="22"/>
        </w:rPr>
        <w:t>occasions</w:t>
      </w:r>
      <w:r w:rsidR="00F66C0C" w:rsidRPr="0032551E">
        <w:rPr>
          <w:rFonts w:ascii="Arial" w:hAnsi="Arial" w:cs="Arial"/>
          <w:sz w:val="22"/>
          <w:szCs w:val="22"/>
        </w:rPr>
        <w:t>, the</w:t>
      </w:r>
      <w:r w:rsidR="00A70FAE" w:rsidRPr="0032551E">
        <w:rPr>
          <w:rFonts w:ascii="Arial" w:hAnsi="Arial" w:cs="Arial"/>
          <w:sz w:val="22"/>
          <w:szCs w:val="22"/>
        </w:rPr>
        <w:t xml:space="preserve">y </w:t>
      </w:r>
      <w:r w:rsidR="00BF2237" w:rsidRPr="0032551E">
        <w:rPr>
          <w:rFonts w:ascii="Arial" w:hAnsi="Arial" w:cs="Arial"/>
          <w:sz w:val="22"/>
          <w:szCs w:val="22"/>
        </w:rPr>
        <w:t>fac</w:t>
      </w:r>
      <w:r w:rsidR="00BF2237">
        <w:rPr>
          <w:rFonts w:ascii="Arial" w:hAnsi="Arial" w:cs="Arial"/>
          <w:sz w:val="22"/>
          <w:szCs w:val="22"/>
        </w:rPr>
        <w:t>ing</w:t>
      </w:r>
      <w:r w:rsidR="00A70FAE" w:rsidRPr="0032551E">
        <w:rPr>
          <w:rFonts w:ascii="Arial" w:hAnsi="Arial" w:cs="Arial"/>
          <w:sz w:val="22"/>
          <w:szCs w:val="22"/>
        </w:rPr>
        <w:t xml:space="preserve"> a</w:t>
      </w:r>
      <w:r w:rsidR="00156763" w:rsidRPr="0032551E">
        <w:rPr>
          <w:rFonts w:ascii="Arial" w:hAnsi="Arial" w:cs="Arial"/>
          <w:sz w:val="22"/>
          <w:szCs w:val="22"/>
        </w:rPr>
        <w:t xml:space="preserve"> d</w:t>
      </w:r>
      <w:r w:rsidR="000931C1" w:rsidRPr="0032551E">
        <w:rPr>
          <w:rFonts w:ascii="Arial" w:hAnsi="Arial" w:cs="Arial"/>
          <w:sz w:val="22"/>
          <w:szCs w:val="22"/>
        </w:rPr>
        <w:t xml:space="preserve">eep </w:t>
      </w:r>
      <w:r w:rsidR="000040AE" w:rsidRPr="0032551E">
        <w:rPr>
          <w:rFonts w:ascii="Arial" w:hAnsi="Arial" w:cs="Arial"/>
          <w:sz w:val="22"/>
          <w:szCs w:val="22"/>
        </w:rPr>
        <w:t>fear</w:t>
      </w:r>
      <w:r w:rsidR="000931C1" w:rsidRPr="0032551E">
        <w:rPr>
          <w:rFonts w:ascii="Arial" w:hAnsi="Arial" w:cs="Arial"/>
          <w:sz w:val="22"/>
          <w:szCs w:val="22"/>
        </w:rPr>
        <w:t xml:space="preserve"> of mortality </w:t>
      </w:r>
      <w:r w:rsidR="00D10C9B" w:rsidRPr="0032551E">
        <w:rPr>
          <w:rFonts w:ascii="Arial" w:hAnsi="Arial" w:cs="Arial"/>
          <w:sz w:val="22"/>
          <w:szCs w:val="22"/>
        </w:rPr>
        <w:t xml:space="preserve">often </w:t>
      </w:r>
      <w:r w:rsidR="00F150A2" w:rsidRPr="0032551E">
        <w:rPr>
          <w:rFonts w:ascii="Arial" w:hAnsi="Arial" w:cs="Arial"/>
          <w:sz w:val="22"/>
          <w:szCs w:val="22"/>
        </w:rPr>
        <w:t>come with</w:t>
      </w:r>
      <w:r w:rsidR="00D10C9B" w:rsidRPr="0032551E">
        <w:rPr>
          <w:rFonts w:ascii="Arial" w:hAnsi="Arial" w:cs="Arial"/>
          <w:sz w:val="22"/>
          <w:szCs w:val="22"/>
        </w:rPr>
        <w:t xml:space="preserve"> </w:t>
      </w:r>
      <w:r w:rsidR="00B212A2" w:rsidRPr="0032551E">
        <w:rPr>
          <w:rFonts w:ascii="Arial" w:hAnsi="Arial" w:cs="Arial"/>
          <w:sz w:val="22"/>
          <w:szCs w:val="22"/>
        </w:rPr>
        <w:t>bitter</w:t>
      </w:r>
      <w:r w:rsidR="0008608C" w:rsidRPr="0032551E">
        <w:rPr>
          <w:rFonts w:ascii="Arial" w:hAnsi="Arial" w:cs="Arial"/>
          <w:sz w:val="22"/>
          <w:szCs w:val="22"/>
        </w:rPr>
        <w:t xml:space="preserve">ness, </w:t>
      </w:r>
      <w:r w:rsidR="009D5FF4" w:rsidRPr="0032551E">
        <w:rPr>
          <w:rFonts w:ascii="Arial" w:hAnsi="Arial" w:cs="Arial"/>
          <w:sz w:val="22"/>
          <w:szCs w:val="22"/>
        </w:rPr>
        <w:t>desperation</w:t>
      </w:r>
      <w:r w:rsidR="004C3642" w:rsidRPr="0032551E">
        <w:rPr>
          <w:rFonts w:ascii="Arial" w:hAnsi="Arial" w:cs="Arial"/>
          <w:sz w:val="22"/>
          <w:szCs w:val="22"/>
        </w:rPr>
        <w:t xml:space="preserve"> </w:t>
      </w:r>
      <w:r w:rsidR="00636C78" w:rsidRPr="0032551E">
        <w:rPr>
          <w:rFonts w:ascii="Arial" w:hAnsi="Arial" w:cs="Arial"/>
          <w:sz w:val="22"/>
          <w:szCs w:val="22"/>
        </w:rPr>
        <w:t>and depression</w:t>
      </w:r>
      <w:r w:rsidR="00520C8D" w:rsidRPr="0032551E">
        <w:rPr>
          <w:rFonts w:ascii="Arial" w:hAnsi="Arial" w:cs="Arial"/>
          <w:sz w:val="22"/>
          <w:szCs w:val="22"/>
        </w:rPr>
        <w:t>.</w:t>
      </w:r>
    </w:p>
    <w:p w14:paraId="766B4CB4" w14:textId="77777777" w:rsidR="00E87A2C" w:rsidRDefault="00E87A2C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2DFA3E" w14:textId="77777777" w:rsidR="00E87A2C" w:rsidRDefault="00E87A2C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1BBB8DC" w14:textId="77777777" w:rsidR="00E87A2C" w:rsidRDefault="00E87A2C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FEADC1" w14:textId="77777777" w:rsidR="00E87A2C" w:rsidRDefault="00E87A2C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C2A97A" w14:textId="77777777" w:rsidR="00E87A2C" w:rsidRDefault="00E87A2C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80616DA" w14:textId="0CADA791" w:rsidR="00E87A2C" w:rsidRDefault="00181BB4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Page 2 </w:t>
      </w:r>
    </w:p>
    <w:p w14:paraId="2D7097DD" w14:textId="77777777" w:rsidR="00181BB4" w:rsidRDefault="00181BB4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F82102" w14:textId="77777777" w:rsidR="00181BB4" w:rsidRDefault="00181BB4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D3A806" w14:textId="77777777" w:rsidR="00E87A2C" w:rsidRDefault="00E87A2C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3A193F" w14:textId="77777777" w:rsidR="00E87A2C" w:rsidRPr="0032551E" w:rsidRDefault="00E87A2C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8C1B4F" w14:textId="4FDEA80A" w:rsidR="00D034BB" w:rsidRDefault="00742507" w:rsidP="00C6281C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6281C">
        <w:rPr>
          <w:rFonts w:ascii="Arial" w:hAnsi="Arial" w:cs="Arial"/>
          <w:b/>
          <w:bCs/>
          <w:sz w:val="22"/>
          <w:szCs w:val="22"/>
        </w:rPr>
        <w:t>Critical comm</w:t>
      </w:r>
      <w:r w:rsidR="00A227D2" w:rsidRPr="00C6281C">
        <w:rPr>
          <w:rFonts w:ascii="Arial" w:hAnsi="Arial" w:cs="Arial"/>
          <w:b/>
          <w:bCs/>
          <w:sz w:val="22"/>
          <w:szCs w:val="22"/>
        </w:rPr>
        <w:t>ent</w:t>
      </w:r>
      <w:r w:rsidR="00346497" w:rsidRPr="00C6281C">
        <w:rPr>
          <w:rFonts w:ascii="Arial" w:hAnsi="Arial" w:cs="Arial"/>
          <w:b/>
          <w:bCs/>
          <w:sz w:val="22"/>
          <w:szCs w:val="22"/>
        </w:rPr>
        <w:t>s</w:t>
      </w:r>
    </w:p>
    <w:p w14:paraId="3A9DD385" w14:textId="77777777" w:rsidR="005C75A1" w:rsidRDefault="003123BD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5E0D">
        <w:rPr>
          <w:rFonts w:ascii="Arial" w:hAnsi="Arial" w:cs="Arial"/>
          <w:sz w:val="22"/>
          <w:szCs w:val="22"/>
        </w:rPr>
        <w:t xml:space="preserve">Critical </w:t>
      </w:r>
      <w:r w:rsidR="00740A96">
        <w:rPr>
          <w:rFonts w:ascii="Arial" w:hAnsi="Arial" w:cs="Arial"/>
          <w:sz w:val="22"/>
          <w:szCs w:val="22"/>
        </w:rPr>
        <w:t xml:space="preserve">analyses of </w:t>
      </w:r>
      <w:r w:rsidR="00E83CF9" w:rsidRPr="00BE5E0D">
        <w:rPr>
          <w:rFonts w:ascii="Arial" w:hAnsi="Arial" w:cs="Arial"/>
          <w:sz w:val="22"/>
          <w:szCs w:val="22"/>
        </w:rPr>
        <w:t xml:space="preserve"> Erikson’s integrity </w:t>
      </w:r>
      <w:r w:rsidR="00D92FFE" w:rsidRPr="00BE5E0D">
        <w:rPr>
          <w:rFonts w:ascii="Arial" w:hAnsi="Arial" w:cs="Arial"/>
          <w:sz w:val="22"/>
          <w:szCs w:val="22"/>
        </w:rPr>
        <w:t xml:space="preserve">vs. despair  </w:t>
      </w:r>
      <w:r w:rsidR="005E0B6B" w:rsidRPr="00BE5E0D">
        <w:rPr>
          <w:rFonts w:ascii="Arial" w:hAnsi="Arial" w:cs="Arial"/>
          <w:sz w:val="22"/>
          <w:szCs w:val="22"/>
        </w:rPr>
        <w:t>stage</w:t>
      </w:r>
      <w:r w:rsidR="00CA414D">
        <w:rPr>
          <w:rFonts w:ascii="Arial" w:hAnsi="Arial" w:cs="Arial"/>
          <w:sz w:val="22"/>
          <w:szCs w:val="22"/>
        </w:rPr>
        <w:t>,</w:t>
      </w:r>
      <w:r w:rsidR="00EC4A67" w:rsidRPr="00BE5E0D">
        <w:rPr>
          <w:rFonts w:ascii="Arial" w:hAnsi="Arial" w:cs="Arial"/>
          <w:sz w:val="22"/>
          <w:szCs w:val="22"/>
        </w:rPr>
        <w:t xml:space="preserve"> </w:t>
      </w:r>
      <w:r w:rsidR="00332F28" w:rsidRPr="00BE5E0D">
        <w:rPr>
          <w:rFonts w:ascii="Arial" w:hAnsi="Arial" w:cs="Arial"/>
          <w:sz w:val="22"/>
          <w:szCs w:val="22"/>
        </w:rPr>
        <w:t>mainly</w:t>
      </w:r>
      <w:r w:rsidR="00EC4A67" w:rsidRPr="00BE5E0D">
        <w:rPr>
          <w:rFonts w:ascii="Arial" w:hAnsi="Arial" w:cs="Arial"/>
          <w:sz w:val="22"/>
          <w:szCs w:val="22"/>
        </w:rPr>
        <w:t xml:space="preserve"> </w:t>
      </w:r>
      <w:r w:rsidR="00CA414D">
        <w:rPr>
          <w:rFonts w:ascii="Arial" w:hAnsi="Arial" w:cs="Arial"/>
          <w:sz w:val="22"/>
          <w:szCs w:val="22"/>
        </w:rPr>
        <w:t>within</w:t>
      </w:r>
      <w:r w:rsidR="00EC4A67" w:rsidRPr="00BE5E0D">
        <w:rPr>
          <w:rFonts w:ascii="Arial" w:hAnsi="Arial" w:cs="Arial"/>
          <w:sz w:val="22"/>
          <w:szCs w:val="22"/>
        </w:rPr>
        <w:t xml:space="preserve"> </w:t>
      </w:r>
      <w:r w:rsidR="00A43E22" w:rsidRPr="00BE5E0D">
        <w:rPr>
          <w:rFonts w:ascii="Arial" w:hAnsi="Arial" w:cs="Arial"/>
          <w:sz w:val="22"/>
          <w:szCs w:val="22"/>
        </w:rPr>
        <w:t xml:space="preserve"> </w:t>
      </w:r>
      <w:r w:rsidR="00521065" w:rsidRPr="00BE5E0D">
        <w:rPr>
          <w:rFonts w:ascii="Arial" w:hAnsi="Arial" w:cs="Arial"/>
          <w:sz w:val="22"/>
          <w:szCs w:val="22"/>
        </w:rPr>
        <w:t>h</w:t>
      </w:r>
      <w:r w:rsidR="004B1A82" w:rsidRPr="00BE5E0D">
        <w:rPr>
          <w:rFonts w:ascii="Arial" w:hAnsi="Arial" w:cs="Arial"/>
          <w:sz w:val="22"/>
          <w:szCs w:val="22"/>
        </w:rPr>
        <w:t xml:space="preserve">ealth and social care </w:t>
      </w:r>
      <w:r w:rsidR="0088010B">
        <w:rPr>
          <w:rFonts w:ascii="Arial" w:hAnsi="Arial" w:cs="Arial"/>
          <w:sz w:val="22"/>
          <w:szCs w:val="22"/>
        </w:rPr>
        <w:t>settings</w:t>
      </w:r>
      <w:r w:rsidR="009952A7">
        <w:rPr>
          <w:rFonts w:ascii="Arial" w:hAnsi="Arial" w:cs="Arial"/>
          <w:sz w:val="22"/>
          <w:szCs w:val="22"/>
        </w:rPr>
        <w:t>,</w:t>
      </w:r>
      <w:r w:rsidR="00305577" w:rsidRPr="00BE5E0D">
        <w:rPr>
          <w:rFonts w:ascii="Arial" w:hAnsi="Arial" w:cs="Arial"/>
          <w:sz w:val="22"/>
          <w:szCs w:val="22"/>
        </w:rPr>
        <w:t xml:space="preserve"> </w:t>
      </w:r>
      <w:r w:rsidR="0088010B" w:rsidRPr="00BE5E0D">
        <w:rPr>
          <w:rFonts w:ascii="Arial" w:hAnsi="Arial" w:cs="Arial"/>
          <w:sz w:val="22"/>
          <w:szCs w:val="22"/>
        </w:rPr>
        <w:t>indicat</w:t>
      </w:r>
      <w:r w:rsidR="001F2925">
        <w:rPr>
          <w:rFonts w:ascii="Arial" w:hAnsi="Arial" w:cs="Arial"/>
          <w:sz w:val="22"/>
          <w:szCs w:val="22"/>
        </w:rPr>
        <w:t>e</w:t>
      </w:r>
      <w:r w:rsidR="0042514B" w:rsidRPr="00BE5E0D">
        <w:rPr>
          <w:rFonts w:ascii="Arial" w:hAnsi="Arial" w:cs="Arial"/>
          <w:sz w:val="22"/>
          <w:szCs w:val="22"/>
        </w:rPr>
        <w:t xml:space="preserve"> that </w:t>
      </w:r>
      <w:r w:rsidR="005549CF" w:rsidRPr="00BE5E0D">
        <w:rPr>
          <w:rFonts w:ascii="Arial" w:hAnsi="Arial" w:cs="Arial"/>
          <w:sz w:val="22"/>
          <w:szCs w:val="22"/>
        </w:rPr>
        <w:t>its western centric</w:t>
      </w:r>
      <w:r w:rsidR="003110C2">
        <w:rPr>
          <w:rFonts w:ascii="Arial" w:hAnsi="Arial" w:cs="Arial"/>
          <w:sz w:val="22"/>
          <w:szCs w:val="22"/>
        </w:rPr>
        <w:t xml:space="preserve"> and</w:t>
      </w:r>
      <w:r w:rsidR="00852785" w:rsidRPr="00BE5E0D">
        <w:rPr>
          <w:rFonts w:ascii="Arial" w:hAnsi="Arial" w:cs="Arial"/>
          <w:sz w:val="22"/>
          <w:szCs w:val="22"/>
        </w:rPr>
        <w:t xml:space="preserve"> idealistic </w:t>
      </w:r>
      <w:r w:rsidR="003110C2">
        <w:rPr>
          <w:rFonts w:ascii="Arial" w:hAnsi="Arial" w:cs="Arial"/>
          <w:sz w:val="22"/>
          <w:szCs w:val="22"/>
        </w:rPr>
        <w:t>f</w:t>
      </w:r>
      <w:r w:rsidR="00776668">
        <w:rPr>
          <w:rFonts w:ascii="Arial" w:hAnsi="Arial" w:cs="Arial"/>
          <w:sz w:val="22"/>
          <w:szCs w:val="22"/>
        </w:rPr>
        <w:t>oundations,</w:t>
      </w:r>
      <w:r w:rsidR="00B80D70">
        <w:rPr>
          <w:rFonts w:ascii="Arial" w:hAnsi="Arial" w:cs="Arial"/>
          <w:sz w:val="22"/>
          <w:szCs w:val="22"/>
        </w:rPr>
        <w:t xml:space="preserve"> </w:t>
      </w:r>
      <w:r w:rsidR="005B22A6">
        <w:rPr>
          <w:rFonts w:ascii="Arial" w:hAnsi="Arial" w:cs="Arial"/>
          <w:sz w:val="22"/>
          <w:szCs w:val="22"/>
        </w:rPr>
        <w:t xml:space="preserve">the model is </w:t>
      </w:r>
      <w:r w:rsidR="00485596">
        <w:rPr>
          <w:rFonts w:ascii="Arial" w:hAnsi="Arial" w:cs="Arial"/>
          <w:sz w:val="22"/>
          <w:szCs w:val="22"/>
        </w:rPr>
        <w:t>frequently critic</w:t>
      </w:r>
      <w:r w:rsidR="00197EC9">
        <w:rPr>
          <w:rFonts w:ascii="Arial" w:hAnsi="Arial" w:cs="Arial"/>
          <w:sz w:val="22"/>
          <w:szCs w:val="22"/>
        </w:rPr>
        <w:t>ised for</w:t>
      </w:r>
      <w:r w:rsidR="00CC70F3">
        <w:rPr>
          <w:rFonts w:ascii="Arial" w:hAnsi="Arial" w:cs="Arial"/>
          <w:sz w:val="22"/>
          <w:szCs w:val="22"/>
        </w:rPr>
        <w:t xml:space="preserve"> </w:t>
      </w:r>
      <w:r w:rsidR="00157838" w:rsidRPr="00BE5E0D">
        <w:rPr>
          <w:rFonts w:ascii="Arial" w:hAnsi="Arial" w:cs="Arial"/>
          <w:sz w:val="22"/>
          <w:szCs w:val="22"/>
        </w:rPr>
        <w:t>failure to</w:t>
      </w:r>
      <w:r w:rsidR="00CC70F3">
        <w:rPr>
          <w:rFonts w:ascii="Arial" w:hAnsi="Arial" w:cs="Arial"/>
          <w:sz w:val="22"/>
          <w:szCs w:val="22"/>
        </w:rPr>
        <w:t xml:space="preserve"> </w:t>
      </w:r>
      <w:r w:rsidR="00512C20" w:rsidRPr="00BE5E0D">
        <w:rPr>
          <w:rFonts w:ascii="Arial" w:hAnsi="Arial" w:cs="Arial"/>
          <w:sz w:val="22"/>
          <w:szCs w:val="22"/>
        </w:rPr>
        <w:t>clarify</w:t>
      </w:r>
      <w:r w:rsidR="00CC70F3">
        <w:rPr>
          <w:rFonts w:ascii="Arial" w:hAnsi="Arial" w:cs="Arial"/>
          <w:sz w:val="22"/>
          <w:szCs w:val="22"/>
        </w:rPr>
        <w:t xml:space="preserve"> </w:t>
      </w:r>
      <w:r w:rsidR="00B217E7">
        <w:rPr>
          <w:rFonts w:ascii="Arial" w:hAnsi="Arial" w:cs="Arial"/>
          <w:sz w:val="22"/>
          <w:szCs w:val="22"/>
        </w:rPr>
        <w:t xml:space="preserve">the </w:t>
      </w:r>
      <w:r w:rsidR="00553E77" w:rsidRPr="00BE5E0D">
        <w:rPr>
          <w:rFonts w:ascii="Arial" w:hAnsi="Arial" w:cs="Arial"/>
          <w:sz w:val="22"/>
          <w:szCs w:val="22"/>
        </w:rPr>
        <w:t>system</w:t>
      </w:r>
      <w:r w:rsidR="00A43E22" w:rsidRPr="00BE5E0D">
        <w:rPr>
          <w:rFonts w:ascii="Arial" w:hAnsi="Arial" w:cs="Arial"/>
          <w:sz w:val="22"/>
          <w:szCs w:val="22"/>
        </w:rPr>
        <w:t>i</w:t>
      </w:r>
      <w:r w:rsidR="00553E77" w:rsidRPr="00BE5E0D">
        <w:rPr>
          <w:rFonts w:ascii="Arial" w:hAnsi="Arial" w:cs="Arial"/>
          <w:sz w:val="22"/>
          <w:szCs w:val="22"/>
        </w:rPr>
        <w:t>c</w:t>
      </w:r>
      <w:r w:rsidR="00F27450" w:rsidRPr="00BE5E0D">
        <w:rPr>
          <w:rFonts w:ascii="Arial" w:hAnsi="Arial" w:cs="Arial"/>
          <w:sz w:val="22"/>
          <w:szCs w:val="22"/>
        </w:rPr>
        <w:t>, environmental, and p</w:t>
      </w:r>
      <w:r w:rsidR="003D6145" w:rsidRPr="00BE5E0D">
        <w:rPr>
          <w:rFonts w:ascii="Arial" w:hAnsi="Arial" w:cs="Arial"/>
          <w:sz w:val="22"/>
          <w:szCs w:val="22"/>
        </w:rPr>
        <w:t xml:space="preserve">hysical </w:t>
      </w:r>
      <w:r w:rsidR="00585B30">
        <w:rPr>
          <w:rFonts w:ascii="Arial" w:hAnsi="Arial" w:cs="Arial"/>
          <w:sz w:val="22"/>
          <w:szCs w:val="22"/>
        </w:rPr>
        <w:t>constr</w:t>
      </w:r>
      <w:r w:rsidR="00443C26">
        <w:rPr>
          <w:rFonts w:ascii="Arial" w:hAnsi="Arial" w:cs="Arial"/>
          <w:sz w:val="22"/>
          <w:szCs w:val="22"/>
        </w:rPr>
        <w:t>aints</w:t>
      </w:r>
      <w:r w:rsidR="00A67531" w:rsidRPr="00BE5E0D">
        <w:rPr>
          <w:rFonts w:ascii="Arial" w:hAnsi="Arial" w:cs="Arial"/>
          <w:sz w:val="22"/>
          <w:szCs w:val="22"/>
        </w:rPr>
        <w:t xml:space="preserve"> </w:t>
      </w:r>
      <w:r w:rsidR="004A3219">
        <w:rPr>
          <w:rFonts w:ascii="Arial" w:hAnsi="Arial" w:cs="Arial"/>
          <w:sz w:val="22"/>
          <w:szCs w:val="22"/>
        </w:rPr>
        <w:t>that</w:t>
      </w:r>
      <w:r w:rsidR="003D6145" w:rsidRPr="00BE5E0D">
        <w:rPr>
          <w:rFonts w:ascii="Arial" w:hAnsi="Arial" w:cs="Arial"/>
          <w:sz w:val="22"/>
          <w:szCs w:val="22"/>
        </w:rPr>
        <w:t xml:space="preserve"> </w:t>
      </w:r>
      <w:r w:rsidR="00A67531" w:rsidRPr="00BE5E0D">
        <w:rPr>
          <w:rFonts w:ascii="Arial" w:hAnsi="Arial" w:cs="Arial"/>
          <w:sz w:val="22"/>
          <w:szCs w:val="22"/>
        </w:rPr>
        <w:t xml:space="preserve">contribute to </w:t>
      </w:r>
      <w:r w:rsidR="003D53F1" w:rsidRPr="00BE5E0D">
        <w:rPr>
          <w:rFonts w:ascii="Arial" w:hAnsi="Arial" w:cs="Arial"/>
          <w:sz w:val="22"/>
          <w:szCs w:val="22"/>
        </w:rPr>
        <w:t>despair</w:t>
      </w:r>
      <w:r w:rsidR="00424D0B">
        <w:rPr>
          <w:rFonts w:ascii="Arial" w:hAnsi="Arial" w:cs="Arial"/>
          <w:sz w:val="22"/>
          <w:szCs w:val="22"/>
        </w:rPr>
        <w:t>.</w:t>
      </w:r>
      <w:r w:rsidR="00CC2B5A">
        <w:rPr>
          <w:rFonts w:ascii="Arial" w:hAnsi="Arial" w:cs="Arial"/>
          <w:sz w:val="22"/>
          <w:szCs w:val="22"/>
        </w:rPr>
        <w:t xml:space="preserve"> Furthermore</w:t>
      </w:r>
      <w:r w:rsidR="002123BB">
        <w:rPr>
          <w:rFonts w:ascii="Arial" w:hAnsi="Arial" w:cs="Arial"/>
          <w:sz w:val="22"/>
          <w:szCs w:val="22"/>
        </w:rPr>
        <w:t xml:space="preserve"> it is </w:t>
      </w:r>
      <w:r w:rsidR="004E1669">
        <w:rPr>
          <w:rFonts w:ascii="Arial" w:hAnsi="Arial" w:cs="Arial"/>
          <w:sz w:val="22"/>
          <w:szCs w:val="22"/>
        </w:rPr>
        <w:t xml:space="preserve">heavily </w:t>
      </w:r>
      <w:r w:rsidR="006A6C86">
        <w:rPr>
          <w:rFonts w:ascii="Arial" w:hAnsi="Arial" w:cs="Arial"/>
          <w:sz w:val="22"/>
          <w:szCs w:val="22"/>
        </w:rPr>
        <w:t xml:space="preserve">retrospective </w:t>
      </w:r>
      <w:r w:rsidR="002B4C90">
        <w:rPr>
          <w:rFonts w:ascii="Arial" w:hAnsi="Arial" w:cs="Arial"/>
          <w:sz w:val="22"/>
          <w:szCs w:val="22"/>
        </w:rPr>
        <w:t>f</w:t>
      </w:r>
      <w:r w:rsidR="003D1370">
        <w:rPr>
          <w:rFonts w:ascii="Arial" w:hAnsi="Arial" w:cs="Arial"/>
          <w:sz w:val="22"/>
          <w:szCs w:val="22"/>
        </w:rPr>
        <w:t xml:space="preserve">ocus </w:t>
      </w:r>
      <w:r w:rsidR="00622C23">
        <w:rPr>
          <w:rFonts w:ascii="Arial" w:hAnsi="Arial" w:cs="Arial"/>
          <w:sz w:val="22"/>
          <w:szCs w:val="22"/>
        </w:rPr>
        <w:t xml:space="preserve">may </w:t>
      </w:r>
      <w:r w:rsidR="00686EA5">
        <w:rPr>
          <w:rFonts w:ascii="Arial" w:hAnsi="Arial" w:cs="Arial"/>
          <w:sz w:val="22"/>
          <w:szCs w:val="22"/>
        </w:rPr>
        <w:t>guide</w:t>
      </w:r>
      <w:r w:rsidR="00622C23">
        <w:rPr>
          <w:rFonts w:ascii="Arial" w:hAnsi="Arial" w:cs="Arial"/>
          <w:sz w:val="22"/>
          <w:szCs w:val="22"/>
        </w:rPr>
        <w:t xml:space="preserve"> </w:t>
      </w:r>
      <w:r w:rsidR="00FE31C0">
        <w:rPr>
          <w:rFonts w:ascii="Arial" w:hAnsi="Arial" w:cs="Arial"/>
          <w:sz w:val="22"/>
          <w:szCs w:val="22"/>
        </w:rPr>
        <w:t xml:space="preserve">practitioners </w:t>
      </w:r>
      <w:r w:rsidR="00F63254">
        <w:rPr>
          <w:rFonts w:ascii="Arial" w:hAnsi="Arial" w:cs="Arial"/>
          <w:sz w:val="22"/>
          <w:szCs w:val="22"/>
        </w:rPr>
        <w:t xml:space="preserve">to </w:t>
      </w:r>
      <w:r w:rsidR="004A6185">
        <w:rPr>
          <w:rFonts w:ascii="Arial" w:hAnsi="Arial" w:cs="Arial"/>
          <w:sz w:val="22"/>
          <w:szCs w:val="22"/>
        </w:rPr>
        <w:t>oversee</w:t>
      </w:r>
      <w:r w:rsidR="00E8421D" w:rsidRPr="00BE5E0D">
        <w:rPr>
          <w:rFonts w:ascii="Arial" w:hAnsi="Arial" w:cs="Arial"/>
          <w:sz w:val="22"/>
          <w:szCs w:val="22"/>
        </w:rPr>
        <w:t xml:space="preserve"> a patient’s </w:t>
      </w:r>
      <w:r w:rsidR="0075655C" w:rsidRPr="00BE5E0D">
        <w:rPr>
          <w:rFonts w:ascii="Arial" w:hAnsi="Arial" w:cs="Arial"/>
          <w:sz w:val="22"/>
          <w:szCs w:val="22"/>
        </w:rPr>
        <w:t>present</w:t>
      </w:r>
      <w:r w:rsidR="001C3691" w:rsidRPr="00BE5E0D">
        <w:rPr>
          <w:rFonts w:ascii="Arial" w:hAnsi="Arial" w:cs="Arial"/>
          <w:sz w:val="22"/>
          <w:szCs w:val="22"/>
        </w:rPr>
        <w:t xml:space="preserve"> </w:t>
      </w:r>
      <w:r w:rsidR="0075655C" w:rsidRPr="00BE5E0D">
        <w:rPr>
          <w:rFonts w:ascii="Arial" w:hAnsi="Arial" w:cs="Arial"/>
          <w:sz w:val="22"/>
          <w:szCs w:val="22"/>
        </w:rPr>
        <w:t>ability</w:t>
      </w:r>
      <w:r w:rsidR="001C3691" w:rsidRPr="00BE5E0D">
        <w:rPr>
          <w:rFonts w:ascii="Arial" w:hAnsi="Arial" w:cs="Arial"/>
          <w:sz w:val="22"/>
          <w:szCs w:val="22"/>
        </w:rPr>
        <w:t xml:space="preserve"> to </w:t>
      </w:r>
      <w:r w:rsidR="00FA25AB">
        <w:rPr>
          <w:rFonts w:ascii="Arial" w:hAnsi="Arial" w:cs="Arial"/>
          <w:sz w:val="22"/>
          <w:szCs w:val="22"/>
        </w:rPr>
        <w:t xml:space="preserve">construct </w:t>
      </w:r>
      <w:r w:rsidR="00036E28" w:rsidRPr="00BE5E0D">
        <w:rPr>
          <w:rFonts w:ascii="Arial" w:hAnsi="Arial" w:cs="Arial"/>
          <w:sz w:val="22"/>
          <w:szCs w:val="22"/>
        </w:rPr>
        <w:t xml:space="preserve">new </w:t>
      </w:r>
      <w:r w:rsidR="00A730EA" w:rsidRPr="00BE5E0D">
        <w:rPr>
          <w:rFonts w:ascii="Arial" w:hAnsi="Arial" w:cs="Arial"/>
          <w:sz w:val="22"/>
          <w:szCs w:val="22"/>
        </w:rPr>
        <w:t>senses</w:t>
      </w:r>
      <w:r w:rsidR="00036E28" w:rsidRPr="00BE5E0D">
        <w:rPr>
          <w:rFonts w:ascii="Arial" w:hAnsi="Arial" w:cs="Arial"/>
          <w:sz w:val="22"/>
          <w:szCs w:val="22"/>
        </w:rPr>
        <w:t xml:space="preserve"> or </w:t>
      </w:r>
      <w:r w:rsidR="0005590D" w:rsidRPr="00BE5E0D">
        <w:rPr>
          <w:rFonts w:ascii="Arial" w:hAnsi="Arial" w:cs="Arial"/>
          <w:sz w:val="22"/>
          <w:szCs w:val="22"/>
        </w:rPr>
        <w:t>involve</w:t>
      </w:r>
      <w:r w:rsidR="00036E28" w:rsidRPr="00BE5E0D">
        <w:rPr>
          <w:rFonts w:ascii="Arial" w:hAnsi="Arial" w:cs="Arial"/>
          <w:sz w:val="22"/>
          <w:szCs w:val="22"/>
        </w:rPr>
        <w:t xml:space="preserve"> </w:t>
      </w:r>
      <w:r w:rsidR="005D397B" w:rsidRPr="00BE5E0D">
        <w:rPr>
          <w:rFonts w:ascii="Arial" w:hAnsi="Arial" w:cs="Arial"/>
          <w:sz w:val="22"/>
          <w:szCs w:val="22"/>
        </w:rPr>
        <w:t xml:space="preserve">in </w:t>
      </w:r>
      <w:r w:rsidR="00BF3C27" w:rsidRPr="00BE5E0D">
        <w:rPr>
          <w:rFonts w:ascii="Arial" w:hAnsi="Arial" w:cs="Arial"/>
          <w:sz w:val="22"/>
          <w:szCs w:val="22"/>
        </w:rPr>
        <w:t xml:space="preserve">daily </w:t>
      </w:r>
      <w:r w:rsidR="008C1569">
        <w:rPr>
          <w:rFonts w:ascii="Arial" w:hAnsi="Arial" w:cs="Arial"/>
          <w:sz w:val="22"/>
          <w:szCs w:val="22"/>
        </w:rPr>
        <w:t xml:space="preserve">activities </w:t>
      </w:r>
      <w:r w:rsidR="005C3311">
        <w:rPr>
          <w:rFonts w:ascii="Arial" w:hAnsi="Arial" w:cs="Arial"/>
          <w:sz w:val="22"/>
          <w:szCs w:val="22"/>
        </w:rPr>
        <w:t>essential</w:t>
      </w:r>
      <w:r w:rsidR="009B77B6" w:rsidRPr="00BE5E0D">
        <w:rPr>
          <w:rFonts w:ascii="Arial" w:hAnsi="Arial" w:cs="Arial"/>
          <w:sz w:val="22"/>
          <w:szCs w:val="22"/>
        </w:rPr>
        <w:t xml:space="preserve"> </w:t>
      </w:r>
      <w:r w:rsidR="007F6C20">
        <w:rPr>
          <w:rFonts w:ascii="Arial" w:hAnsi="Arial" w:cs="Arial"/>
          <w:sz w:val="22"/>
          <w:szCs w:val="22"/>
        </w:rPr>
        <w:t xml:space="preserve">for </w:t>
      </w:r>
      <w:r w:rsidR="00CC1E30">
        <w:rPr>
          <w:rFonts w:ascii="Arial" w:hAnsi="Arial" w:cs="Arial"/>
          <w:sz w:val="22"/>
          <w:szCs w:val="22"/>
        </w:rPr>
        <w:t>accomplishing</w:t>
      </w:r>
      <w:r w:rsidR="007F6C20">
        <w:rPr>
          <w:rFonts w:ascii="Arial" w:hAnsi="Arial" w:cs="Arial"/>
          <w:sz w:val="22"/>
          <w:szCs w:val="22"/>
        </w:rPr>
        <w:t xml:space="preserve"> </w:t>
      </w:r>
      <w:r w:rsidR="009C7063" w:rsidRPr="00BE5E0D">
        <w:rPr>
          <w:rFonts w:ascii="Arial" w:hAnsi="Arial" w:cs="Arial"/>
          <w:sz w:val="22"/>
          <w:szCs w:val="22"/>
        </w:rPr>
        <w:t>integrity</w:t>
      </w:r>
      <w:r w:rsidR="0092049E">
        <w:rPr>
          <w:rFonts w:ascii="Arial" w:hAnsi="Arial" w:cs="Arial"/>
          <w:sz w:val="22"/>
          <w:szCs w:val="22"/>
        </w:rPr>
        <w:t>.</w:t>
      </w:r>
      <w:r w:rsidR="00521A4D">
        <w:rPr>
          <w:rFonts w:ascii="Arial" w:hAnsi="Arial" w:cs="Arial"/>
          <w:sz w:val="22"/>
          <w:szCs w:val="22"/>
        </w:rPr>
        <w:t xml:space="preserve"> </w:t>
      </w:r>
      <w:r w:rsidR="005E7E27">
        <w:rPr>
          <w:rFonts w:ascii="Arial" w:hAnsi="Arial" w:cs="Arial"/>
          <w:sz w:val="22"/>
          <w:szCs w:val="22"/>
        </w:rPr>
        <w:t>Nevertheless,</w:t>
      </w:r>
      <w:r w:rsidR="000A7BC9">
        <w:rPr>
          <w:rFonts w:ascii="Arial" w:hAnsi="Arial" w:cs="Arial"/>
          <w:sz w:val="22"/>
          <w:szCs w:val="22"/>
        </w:rPr>
        <w:t xml:space="preserve"> </w:t>
      </w:r>
      <w:r w:rsidR="007607CB" w:rsidRPr="00BE5E0D">
        <w:rPr>
          <w:rFonts w:ascii="Arial" w:hAnsi="Arial" w:cs="Arial"/>
          <w:sz w:val="22"/>
          <w:szCs w:val="22"/>
        </w:rPr>
        <w:t>understanding</w:t>
      </w:r>
      <w:r w:rsidR="009B12E4">
        <w:rPr>
          <w:rFonts w:ascii="Arial" w:hAnsi="Arial" w:cs="Arial"/>
          <w:sz w:val="22"/>
          <w:szCs w:val="22"/>
        </w:rPr>
        <w:t xml:space="preserve"> this development stage</w:t>
      </w:r>
      <w:r w:rsidR="00A213FD">
        <w:rPr>
          <w:rFonts w:ascii="Arial" w:hAnsi="Arial" w:cs="Arial"/>
          <w:sz w:val="22"/>
          <w:szCs w:val="22"/>
        </w:rPr>
        <w:t xml:space="preserve"> </w:t>
      </w:r>
      <w:r w:rsidR="00535823">
        <w:rPr>
          <w:rFonts w:ascii="Arial" w:hAnsi="Arial" w:cs="Arial"/>
          <w:sz w:val="22"/>
          <w:szCs w:val="22"/>
        </w:rPr>
        <w:t>remains vital for</w:t>
      </w:r>
      <w:r w:rsidR="00CB14A6" w:rsidRPr="00BE5E0D">
        <w:rPr>
          <w:rFonts w:ascii="Arial" w:hAnsi="Arial" w:cs="Arial"/>
          <w:sz w:val="22"/>
          <w:szCs w:val="22"/>
        </w:rPr>
        <w:t xml:space="preserve"> </w:t>
      </w:r>
      <w:r w:rsidR="009D0AAB" w:rsidRPr="00BE5E0D">
        <w:rPr>
          <w:rFonts w:ascii="Arial" w:hAnsi="Arial" w:cs="Arial"/>
          <w:sz w:val="22"/>
          <w:szCs w:val="22"/>
        </w:rPr>
        <w:t xml:space="preserve">care </w:t>
      </w:r>
      <w:r w:rsidR="00CB14A6" w:rsidRPr="00BE5E0D">
        <w:rPr>
          <w:rFonts w:ascii="Arial" w:hAnsi="Arial" w:cs="Arial"/>
          <w:sz w:val="22"/>
          <w:szCs w:val="22"/>
        </w:rPr>
        <w:t>professionals</w:t>
      </w:r>
      <w:r w:rsidR="009D0AAB" w:rsidRPr="00BE5E0D">
        <w:rPr>
          <w:rFonts w:ascii="Arial" w:hAnsi="Arial" w:cs="Arial"/>
          <w:sz w:val="22"/>
          <w:szCs w:val="22"/>
        </w:rPr>
        <w:t xml:space="preserve">, </w:t>
      </w:r>
      <w:r w:rsidR="00B912A0">
        <w:rPr>
          <w:rFonts w:ascii="Arial" w:hAnsi="Arial" w:cs="Arial"/>
          <w:sz w:val="22"/>
          <w:szCs w:val="22"/>
        </w:rPr>
        <w:t xml:space="preserve">as it </w:t>
      </w:r>
      <w:r w:rsidR="009D0AAB" w:rsidRPr="00BE5E0D">
        <w:rPr>
          <w:rFonts w:ascii="Arial" w:hAnsi="Arial" w:cs="Arial"/>
          <w:sz w:val="22"/>
          <w:szCs w:val="22"/>
        </w:rPr>
        <w:t xml:space="preserve">emphasising the utility of  </w:t>
      </w:r>
      <w:r w:rsidR="00CB14A6" w:rsidRPr="00BE5E0D">
        <w:rPr>
          <w:rFonts w:ascii="Arial" w:hAnsi="Arial" w:cs="Arial"/>
          <w:sz w:val="22"/>
          <w:szCs w:val="22"/>
        </w:rPr>
        <w:t xml:space="preserve">life review and </w:t>
      </w:r>
      <w:r w:rsidR="009D0AAB" w:rsidRPr="00BE5E0D">
        <w:rPr>
          <w:rFonts w:ascii="Arial" w:hAnsi="Arial" w:cs="Arial"/>
          <w:sz w:val="22"/>
          <w:szCs w:val="22"/>
        </w:rPr>
        <w:t>recollection</w:t>
      </w:r>
      <w:r w:rsidR="00CB14A6" w:rsidRPr="00BE5E0D">
        <w:rPr>
          <w:rFonts w:ascii="Arial" w:hAnsi="Arial" w:cs="Arial"/>
          <w:sz w:val="22"/>
          <w:szCs w:val="22"/>
        </w:rPr>
        <w:t xml:space="preserve"> therapy</w:t>
      </w:r>
      <w:r w:rsidR="002E66C9" w:rsidRPr="00BE5E0D">
        <w:rPr>
          <w:rFonts w:ascii="Arial" w:hAnsi="Arial" w:cs="Arial"/>
          <w:sz w:val="22"/>
          <w:szCs w:val="22"/>
        </w:rPr>
        <w:t>.</w:t>
      </w:r>
      <w:r w:rsidR="009D0AAB" w:rsidRPr="00BE5E0D">
        <w:rPr>
          <w:rFonts w:ascii="Arial" w:hAnsi="Arial" w:cs="Arial"/>
          <w:sz w:val="22"/>
          <w:szCs w:val="22"/>
        </w:rPr>
        <w:t xml:space="preserve"> </w:t>
      </w:r>
      <w:r w:rsidR="002E66C9" w:rsidRPr="00BE5E0D">
        <w:rPr>
          <w:rFonts w:ascii="Arial" w:hAnsi="Arial" w:cs="Arial"/>
          <w:sz w:val="22"/>
          <w:szCs w:val="22"/>
        </w:rPr>
        <w:t>F</w:t>
      </w:r>
      <w:r w:rsidR="009D0AAB" w:rsidRPr="00BE5E0D">
        <w:rPr>
          <w:rFonts w:ascii="Arial" w:hAnsi="Arial" w:cs="Arial"/>
          <w:sz w:val="22"/>
          <w:szCs w:val="22"/>
        </w:rPr>
        <w:t>acilitati</w:t>
      </w:r>
      <w:r w:rsidR="00D4731A" w:rsidRPr="00BE5E0D">
        <w:rPr>
          <w:rFonts w:ascii="Arial" w:hAnsi="Arial" w:cs="Arial"/>
          <w:sz w:val="22"/>
          <w:szCs w:val="22"/>
        </w:rPr>
        <w:t xml:space="preserve">ng </w:t>
      </w:r>
      <w:r w:rsidR="002E66C9" w:rsidRPr="00BE5E0D">
        <w:rPr>
          <w:rFonts w:ascii="Arial" w:hAnsi="Arial" w:cs="Arial"/>
          <w:sz w:val="22"/>
          <w:szCs w:val="22"/>
        </w:rPr>
        <w:t xml:space="preserve">the resolution of the past conflicts allows </w:t>
      </w:r>
      <w:r w:rsidR="00CB14A6" w:rsidRPr="00BE5E0D">
        <w:rPr>
          <w:rFonts w:ascii="Arial" w:hAnsi="Arial" w:cs="Arial"/>
          <w:sz w:val="22"/>
          <w:szCs w:val="22"/>
        </w:rPr>
        <w:t xml:space="preserve"> caregivers </w:t>
      </w:r>
      <w:r w:rsidR="002E66C9" w:rsidRPr="00BE5E0D">
        <w:rPr>
          <w:rFonts w:ascii="Arial" w:hAnsi="Arial" w:cs="Arial"/>
          <w:sz w:val="22"/>
          <w:szCs w:val="22"/>
        </w:rPr>
        <w:t>to</w:t>
      </w:r>
      <w:r w:rsidR="00981F24" w:rsidRPr="00BE5E0D">
        <w:rPr>
          <w:rFonts w:ascii="Arial" w:hAnsi="Arial" w:cs="Arial"/>
          <w:sz w:val="22"/>
          <w:szCs w:val="22"/>
        </w:rPr>
        <w:t xml:space="preserve"> significantly </w:t>
      </w:r>
      <w:r w:rsidR="002E66C9" w:rsidRPr="00BE5E0D">
        <w:rPr>
          <w:rFonts w:ascii="Arial" w:hAnsi="Arial" w:cs="Arial"/>
          <w:sz w:val="22"/>
          <w:szCs w:val="22"/>
        </w:rPr>
        <w:t>decrease</w:t>
      </w:r>
      <w:r w:rsidR="00981F24" w:rsidRPr="00BE5E0D">
        <w:rPr>
          <w:rFonts w:ascii="Arial" w:hAnsi="Arial" w:cs="Arial"/>
          <w:sz w:val="22"/>
          <w:szCs w:val="22"/>
        </w:rPr>
        <w:t xml:space="preserve"> the risk </w:t>
      </w:r>
      <w:r w:rsidR="00824307">
        <w:rPr>
          <w:rFonts w:ascii="Arial" w:hAnsi="Arial" w:cs="Arial"/>
          <w:sz w:val="22"/>
          <w:szCs w:val="22"/>
        </w:rPr>
        <w:t>of</w:t>
      </w:r>
      <w:r w:rsidR="00981F24" w:rsidRPr="00BE5E0D">
        <w:rPr>
          <w:rFonts w:ascii="Arial" w:hAnsi="Arial" w:cs="Arial"/>
          <w:sz w:val="22"/>
          <w:szCs w:val="22"/>
        </w:rPr>
        <w:t xml:space="preserve"> depression and social insolation</w:t>
      </w:r>
      <w:r w:rsidR="002E66C9" w:rsidRPr="00BE5E0D">
        <w:rPr>
          <w:rFonts w:ascii="Arial" w:hAnsi="Arial" w:cs="Arial"/>
          <w:sz w:val="22"/>
          <w:szCs w:val="22"/>
        </w:rPr>
        <w:t xml:space="preserve"> within </w:t>
      </w:r>
      <w:r w:rsidR="00981F24" w:rsidRPr="00BE5E0D">
        <w:rPr>
          <w:rFonts w:ascii="Arial" w:hAnsi="Arial" w:cs="Arial"/>
          <w:sz w:val="22"/>
          <w:szCs w:val="22"/>
        </w:rPr>
        <w:t xml:space="preserve">residential </w:t>
      </w:r>
      <w:r w:rsidR="009D0AAB" w:rsidRPr="00BE5E0D">
        <w:rPr>
          <w:rFonts w:ascii="Arial" w:hAnsi="Arial" w:cs="Arial"/>
          <w:sz w:val="22"/>
          <w:szCs w:val="22"/>
        </w:rPr>
        <w:t>care environments</w:t>
      </w:r>
      <w:r w:rsidR="004A5FA9" w:rsidRPr="00BE5E0D">
        <w:rPr>
          <w:rFonts w:ascii="Arial" w:hAnsi="Arial" w:cs="Arial"/>
          <w:sz w:val="22"/>
          <w:szCs w:val="22"/>
        </w:rPr>
        <w:t>.</w:t>
      </w:r>
    </w:p>
    <w:p w14:paraId="11E5CC7B" w14:textId="5FA8D08D" w:rsidR="00185113" w:rsidRPr="00BE5E0D" w:rsidRDefault="00744FA3" w:rsidP="00F93A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</w:t>
      </w:r>
      <w:r w:rsidR="00C6491A" w:rsidRPr="000274B2">
        <w:rPr>
          <w:rFonts w:ascii="Arial" w:hAnsi="Arial" w:cs="Arial"/>
          <w:b/>
          <w:bCs/>
          <w:sz w:val="22"/>
          <w:szCs w:val="22"/>
        </w:rPr>
        <w:t>onclusion</w:t>
      </w:r>
      <w:r w:rsidR="00C6491A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6D6F8E">
        <w:rPr>
          <w:rFonts w:ascii="Arial" w:hAnsi="Arial" w:cs="Arial"/>
          <w:sz w:val="22"/>
          <w:szCs w:val="22"/>
        </w:rPr>
        <w:t>Erikson</w:t>
      </w:r>
      <w:r w:rsidR="00C02449">
        <w:rPr>
          <w:rFonts w:ascii="Arial" w:hAnsi="Arial" w:cs="Arial"/>
          <w:sz w:val="22"/>
          <w:szCs w:val="22"/>
        </w:rPr>
        <w:t xml:space="preserve">’s psychosocial theory </w:t>
      </w:r>
      <w:r w:rsidR="001D5BBC">
        <w:rPr>
          <w:rFonts w:ascii="Arial" w:hAnsi="Arial" w:cs="Arial"/>
          <w:sz w:val="22"/>
          <w:szCs w:val="22"/>
        </w:rPr>
        <w:t xml:space="preserve">persists the foundation </w:t>
      </w:r>
      <w:r w:rsidR="00BB19F7">
        <w:rPr>
          <w:rFonts w:ascii="Arial" w:hAnsi="Arial" w:cs="Arial"/>
          <w:sz w:val="22"/>
          <w:szCs w:val="22"/>
        </w:rPr>
        <w:t>framework</w:t>
      </w:r>
      <w:r w:rsidR="006A047A">
        <w:rPr>
          <w:rFonts w:ascii="Arial" w:hAnsi="Arial" w:cs="Arial"/>
          <w:sz w:val="22"/>
          <w:szCs w:val="22"/>
        </w:rPr>
        <w:t xml:space="preserve"> </w:t>
      </w:r>
      <w:r w:rsidR="000E1B2B">
        <w:rPr>
          <w:rFonts w:ascii="Arial" w:hAnsi="Arial" w:cs="Arial"/>
          <w:sz w:val="22"/>
          <w:szCs w:val="22"/>
        </w:rPr>
        <w:t xml:space="preserve">for understanding </w:t>
      </w:r>
      <w:r w:rsidR="000357DA">
        <w:rPr>
          <w:rFonts w:ascii="Arial" w:hAnsi="Arial" w:cs="Arial"/>
          <w:sz w:val="22"/>
          <w:szCs w:val="22"/>
        </w:rPr>
        <w:t>psychological health</w:t>
      </w:r>
      <w:r w:rsidR="006A047A">
        <w:rPr>
          <w:rFonts w:ascii="Arial" w:hAnsi="Arial" w:cs="Arial"/>
          <w:sz w:val="22"/>
          <w:szCs w:val="22"/>
        </w:rPr>
        <w:t xml:space="preserve"> in late life</w:t>
      </w:r>
      <w:r w:rsidR="00890F18">
        <w:rPr>
          <w:rFonts w:ascii="Arial" w:hAnsi="Arial" w:cs="Arial"/>
          <w:sz w:val="22"/>
          <w:szCs w:val="22"/>
        </w:rPr>
        <w:t>. Despi</w:t>
      </w:r>
      <w:r w:rsidR="006B2DEF">
        <w:rPr>
          <w:rFonts w:ascii="Arial" w:hAnsi="Arial" w:cs="Arial"/>
          <w:sz w:val="22"/>
          <w:szCs w:val="22"/>
        </w:rPr>
        <w:t>te</w:t>
      </w:r>
      <w:r w:rsidR="0039337D" w:rsidRPr="00BE5E0D">
        <w:rPr>
          <w:rFonts w:ascii="Arial" w:hAnsi="Arial" w:cs="Arial"/>
          <w:sz w:val="22"/>
          <w:szCs w:val="22"/>
        </w:rPr>
        <w:t xml:space="preserve"> criti</w:t>
      </w:r>
      <w:r w:rsidR="006B2DEF">
        <w:rPr>
          <w:rFonts w:ascii="Arial" w:hAnsi="Arial" w:cs="Arial"/>
          <w:sz w:val="22"/>
          <w:szCs w:val="22"/>
        </w:rPr>
        <w:t>cisms,</w:t>
      </w:r>
      <w:r w:rsidR="0010400C">
        <w:rPr>
          <w:rFonts w:ascii="Arial" w:hAnsi="Arial" w:cs="Arial"/>
          <w:sz w:val="22"/>
          <w:szCs w:val="22"/>
        </w:rPr>
        <w:t xml:space="preserve"> </w:t>
      </w:r>
      <w:r w:rsidR="00A66D19" w:rsidRPr="00BE5E0D">
        <w:rPr>
          <w:rFonts w:ascii="Arial" w:hAnsi="Arial" w:cs="Arial"/>
          <w:sz w:val="22"/>
          <w:szCs w:val="22"/>
        </w:rPr>
        <w:t>the theo</w:t>
      </w:r>
      <w:r w:rsidR="00EE7D03">
        <w:rPr>
          <w:rFonts w:ascii="Arial" w:hAnsi="Arial" w:cs="Arial"/>
          <w:sz w:val="22"/>
          <w:szCs w:val="22"/>
        </w:rPr>
        <w:t xml:space="preserve">ry serves as a robust </w:t>
      </w:r>
      <w:r w:rsidR="00914CF4">
        <w:rPr>
          <w:rFonts w:ascii="Arial" w:hAnsi="Arial" w:cs="Arial"/>
          <w:sz w:val="22"/>
          <w:szCs w:val="22"/>
        </w:rPr>
        <w:t>model</w:t>
      </w:r>
      <w:r w:rsidR="00EC2EA0">
        <w:rPr>
          <w:rFonts w:ascii="Arial" w:hAnsi="Arial" w:cs="Arial"/>
          <w:sz w:val="22"/>
          <w:szCs w:val="22"/>
        </w:rPr>
        <w:t xml:space="preserve"> </w:t>
      </w:r>
      <w:r w:rsidR="00987E88">
        <w:rPr>
          <w:rFonts w:ascii="Arial" w:hAnsi="Arial" w:cs="Arial"/>
          <w:sz w:val="22"/>
          <w:szCs w:val="22"/>
        </w:rPr>
        <w:t xml:space="preserve"> </w:t>
      </w:r>
      <w:r w:rsidR="005E3293" w:rsidRPr="00BE5E0D">
        <w:rPr>
          <w:rFonts w:ascii="Arial" w:hAnsi="Arial" w:cs="Arial"/>
          <w:sz w:val="22"/>
          <w:szCs w:val="22"/>
        </w:rPr>
        <w:t xml:space="preserve">for </w:t>
      </w:r>
      <w:r w:rsidR="000146A0" w:rsidRPr="00BE5E0D">
        <w:rPr>
          <w:rFonts w:ascii="Arial" w:hAnsi="Arial" w:cs="Arial"/>
          <w:sz w:val="22"/>
          <w:szCs w:val="22"/>
        </w:rPr>
        <w:t>supporting</w:t>
      </w:r>
      <w:r w:rsidR="005E3293" w:rsidRPr="00BE5E0D">
        <w:rPr>
          <w:rFonts w:ascii="Arial" w:hAnsi="Arial" w:cs="Arial"/>
          <w:sz w:val="22"/>
          <w:szCs w:val="22"/>
        </w:rPr>
        <w:t xml:space="preserve"> </w:t>
      </w:r>
      <w:r w:rsidR="004F6C5A" w:rsidRPr="00BE5E0D">
        <w:rPr>
          <w:rFonts w:ascii="Arial" w:hAnsi="Arial" w:cs="Arial"/>
          <w:sz w:val="22"/>
          <w:szCs w:val="22"/>
        </w:rPr>
        <w:t xml:space="preserve">resilient and </w:t>
      </w:r>
      <w:r w:rsidR="00722AA0" w:rsidRPr="00BE5E0D">
        <w:rPr>
          <w:rFonts w:ascii="Arial" w:hAnsi="Arial" w:cs="Arial"/>
          <w:sz w:val="22"/>
          <w:szCs w:val="22"/>
        </w:rPr>
        <w:t>assisting</w:t>
      </w:r>
      <w:r w:rsidR="004F6C5A" w:rsidRPr="00BE5E0D">
        <w:rPr>
          <w:rFonts w:ascii="Arial" w:hAnsi="Arial" w:cs="Arial"/>
          <w:sz w:val="22"/>
          <w:szCs w:val="22"/>
        </w:rPr>
        <w:t xml:space="preserve"> individual</w:t>
      </w:r>
      <w:r w:rsidR="008924CE" w:rsidRPr="00BE5E0D">
        <w:rPr>
          <w:rFonts w:ascii="Arial" w:hAnsi="Arial" w:cs="Arial"/>
          <w:sz w:val="22"/>
          <w:szCs w:val="22"/>
        </w:rPr>
        <w:t xml:space="preserve">s </w:t>
      </w:r>
      <w:r w:rsidR="00165604" w:rsidRPr="00BE5E0D">
        <w:rPr>
          <w:rFonts w:ascii="Arial" w:hAnsi="Arial" w:cs="Arial"/>
          <w:sz w:val="22"/>
          <w:szCs w:val="22"/>
        </w:rPr>
        <w:t>regain</w:t>
      </w:r>
      <w:r w:rsidR="008924CE" w:rsidRPr="00BE5E0D">
        <w:rPr>
          <w:rFonts w:ascii="Arial" w:hAnsi="Arial" w:cs="Arial"/>
          <w:sz w:val="22"/>
          <w:szCs w:val="22"/>
        </w:rPr>
        <w:t xml:space="preserve"> </w:t>
      </w:r>
      <w:r w:rsidR="00165604">
        <w:rPr>
          <w:rFonts w:ascii="Arial" w:hAnsi="Arial" w:cs="Arial"/>
          <w:sz w:val="22"/>
          <w:szCs w:val="22"/>
        </w:rPr>
        <w:t xml:space="preserve">a </w:t>
      </w:r>
      <w:r w:rsidR="008924CE" w:rsidRPr="00BE5E0D">
        <w:rPr>
          <w:rFonts w:ascii="Arial" w:hAnsi="Arial" w:cs="Arial"/>
          <w:sz w:val="22"/>
          <w:szCs w:val="22"/>
        </w:rPr>
        <w:t xml:space="preserve">sense of </w:t>
      </w:r>
      <w:r w:rsidR="00174224" w:rsidRPr="00BE5E0D">
        <w:rPr>
          <w:rFonts w:ascii="Arial" w:hAnsi="Arial" w:cs="Arial"/>
          <w:sz w:val="22"/>
          <w:szCs w:val="22"/>
        </w:rPr>
        <w:t>value</w:t>
      </w:r>
      <w:r w:rsidR="008924CE" w:rsidRPr="00BE5E0D">
        <w:rPr>
          <w:rFonts w:ascii="Arial" w:hAnsi="Arial" w:cs="Arial"/>
          <w:sz w:val="22"/>
          <w:szCs w:val="22"/>
        </w:rPr>
        <w:t xml:space="preserve"> </w:t>
      </w:r>
      <w:r w:rsidR="003809BC">
        <w:rPr>
          <w:rFonts w:ascii="Arial" w:hAnsi="Arial" w:cs="Arial"/>
          <w:sz w:val="22"/>
          <w:szCs w:val="22"/>
        </w:rPr>
        <w:t>old age</w:t>
      </w:r>
      <w:r w:rsidR="003065F2" w:rsidRPr="00BE5E0D">
        <w:rPr>
          <w:rFonts w:ascii="Arial" w:hAnsi="Arial" w:cs="Arial"/>
          <w:sz w:val="22"/>
          <w:szCs w:val="22"/>
        </w:rPr>
        <w:t xml:space="preserve">. </w:t>
      </w:r>
      <w:r w:rsidR="00A25B57" w:rsidRPr="00BE5E0D">
        <w:rPr>
          <w:rFonts w:ascii="Arial" w:hAnsi="Arial" w:cs="Arial"/>
          <w:sz w:val="22"/>
          <w:szCs w:val="22"/>
        </w:rPr>
        <w:t>Mostly</w:t>
      </w:r>
      <w:r w:rsidR="003065F2" w:rsidRPr="00BE5E0D">
        <w:rPr>
          <w:rFonts w:ascii="Arial" w:hAnsi="Arial" w:cs="Arial"/>
          <w:sz w:val="22"/>
          <w:szCs w:val="22"/>
        </w:rPr>
        <w:t xml:space="preserve"> </w:t>
      </w:r>
      <w:r w:rsidR="006B0205" w:rsidRPr="00BE5E0D">
        <w:rPr>
          <w:rFonts w:ascii="Arial" w:hAnsi="Arial" w:cs="Arial"/>
          <w:sz w:val="22"/>
          <w:szCs w:val="22"/>
        </w:rPr>
        <w:t>wh</w:t>
      </w:r>
      <w:r w:rsidR="00F91BAD">
        <w:rPr>
          <w:rFonts w:ascii="Arial" w:hAnsi="Arial" w:cs="Arial"/>
          <w:sz w:val="22"/>
          <w:szCs w:val="22"/>
        </w:rPr>
        <w:t xml:space="preserve">en </w:t>
      </w:r>
      <w:r w:rsidR="00D319C9" w:rsidRPr="00BE5E0D">
        <w:rPr>
          <w:rFonts w:ascii="Arial" w:hAnsi="Arial" w:cs="Arial"/>
          <w:sz w:val="22"/>
          <w:szCs w:val="22"/>
        </w:rPr>
        <w:t>combine</w:t>
      </w:r>
      <w:r w:rsidR="0020315A">
        <w:rPr>
          <w:rFonts w:ascii="Arial" w:hAnsi="Arial" w:cs="Arial"/>
          <w:sz w:val="22"/>
          <w:szCs w:val="22"/>
        </w:rPr>
        <w:t>d</w:t>
      </w:r>
      <w:r w:rsidR="007A430A" w:rsidRPr="00BE5E0D">
        <w:rPr>
          <w:rFonts w:ascii="Arial" w:hAnsi="Arial" w:cs="Arial"/>
          <w:sz w:val="22"/>
          <w:szCs w:val="22"/>
        </w:rPr>
        <w:t xml:space="preserve"> with social </w:t>
      </w:r>
      <w:r w:rsidR="000F6341" w:rsidRPr="00BE5E0D">
        <w:rPr>
          <w:rFonts w:ascii="Arial" w:hAnsi="Arial" w:cs="Arial"/>
          <w:sz w:val="22"/>
          <w:szCs w:val="22"/>
        </w:rPr>
        <w:t>help</w:t>
      </w:r>
      <w:r w:rsidR="007A430A" w:rsidRPr="00BE5E0D">
        <w:rPr>
          <w:rFonts w:ascii="Arial" w:hAnsi="Arial" w:cs="Arial"/>
          <w:sz w:val="22"/>
          <w:szCs w:val="22"/>
        </w:rPr>
        <w:t xml:space="preserve"> and </w:t>
      </w:r>
      <w:r w:rsidR="00A760BE" w:rsidRPr="00BE5E0D">
        <w:rPr>
          <w:rFonts w:ascii="Arial" w:hAnsi="Arial" w:cs="Arial"/>
          <w:sz w:val="22"/>
          <w:szCs w:val="22"/>
        </w:rPr>
        <w:t>suitable</w:t>
      </w:r>
      <w:r w:rsidR="00BE5E0D" w:rsidRPr="00BE5E0D">
        <w:rPr>
          <w:rFonts w:ascii="Arial" w:hAnsi="Arial" w:cs="Arial"/>
          <w:sz w:val="22"/>
          <w:szCs w:val="22"/>
        </w:rPr>
        <w:t xml:space="preserve"> care.</w:t>
      </w:r>
    </w:p>
    <w:p w14:paraId="7C2CEB6F" w14:textId="77777777" w:rsidR="00185113" w:rsidRPr="00BE5E0D" w:rsidRDefault="00185113" w:rsidP="00F93AEA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150B37" w14:textId="77777777" w:rsidR="005F6311" w:rsidRPr="00BE5E0D" w:rsidRDefault="005F6311" w:rsidP="00F93AEA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5E0D">
        <w:rPr>
          <w:rFonts w:ascii="Arial" w:hAnsi="Arial" w:cs="Arial"/>
          <w:sz w:val="22"/>
          <w:szCs w:val="22"/>
        </w:rPr>
        <w:t xml:space="preserve">                                </w:t>
      </w:r>
    </w:p>
    <w:p w14:paraId="5A5E8CF9" w14:textId="51E566B1" w:rsidR="000669AC" w:rsidRPr="00D636AA" w:rsidRDefault="005F6311" w:rsidP="00D636AA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5E0D">
        <w:rPr>
          <w:rFonts w:ascii="Arial" w:hAnsi="Arial" w:cs="Arial"/>
          <w:sz w:val="22"/>
          <w:szCs w:val="22"/>
        </w:rPr>
        <w:t xml:space="preserve">                                                    </w:t>
      </w:r>
    </w:p>
    <w:p w14:paraId="1B021D56" w14:textId="4C7EE030" w:rsidR="00D33CD7" w:rsidRPr="00D636AA" w:rsidRDefault="00D33CD7" w:rsidP="00D636AA">
      <w:pPr>
        <w:pStyle w:val="ListParagraph"/>
        <w:spacing w:line="360" w:lineRule="auto"/>
        <w:ind w:left="2070"/>
        <w:rPr>
          <w:rFonts w:ascii="Arial" w:hAnsi="Arial" w:cs="Arial"/>
          <w:b/>
          <w:bCs/>
          <w:sz w:val="28"/>
          <w:szCs w:val="28"/>
        </w:rPr>
      </w:pPr>
    </w:p>
    <w:p w14:paraId="3BE6E62B" w14:textId="1E16C940" w:rsidR="00D33CD7" w:rsidRPr="00F51784" w:rsidRDefault="00411A34" w:rsidP="00F51784">
      <w:pPr>
        <w:pStyle w:val="ListParagraph"/>
        <w:spacing w:line="360" w:lineRule="auto"/>
        <w:ind w:left="2070"/>
        <w:rPr>
          <w:rFonts w:ascii="Arial" w:hAnsi="Arial" w:cs="Arial"/>
          <w:sz w:val="22"/>
          <w:szCs w:val="22"/>
        </w:rPr>
      </w:pPr>
      <w:r w:rsidRPr="00411A34">
        <w:rPr>
          <w:rFonts w:ascii="Arial" w:hAnsi="Arial" w:cs="Arial"/>
          <w:sz w:val="22"/>
          <w:szCs w:val="22"/>
        </w:rPr>
        <w:t xml:space="preserve">                        </w:t>
      </w:r>
    </w:p>
    <w:p w14:paraId="78FF5005" w14:textId="3F3DAB71" w:rsidR="009B1E3E" w:rsidRPr="00716677" w:rsidRDefault="009B1E3E" w:rsidP="009B1E3E">
      <w:pPr>
        <w:pStyle w:val="ListParagraph"/>
        <w:spacing w:line="360" w:lineRule="auto"/>
        <w:ind w:left="2070"/>
        <w:rPr>
          <w:rFonts w:ascii="Arial" w:hAnsi="Arial" w:cs="Arial"/>
          <w:b/>
          <w:bCs/>
          <w:sz w:val="22"/>
          <w:szCs w:val="22"/>
        </w:rPr>
      </w:pPr>
      <w:r w:rsidRPr="00716677">
        <w:rPr>
          <w:rFonts w:ascii="Arial" w:hAnsi="Arial" w:cs="Arial"/>
          <w:b/>
          <w:bCs/>
          <w:sz w:val="22"/>
          <w:szCs w:val="22"/>
        </w:rPr>
        <w:t xml:space="preserve"> </w:t>
      </w:r>
      <w:r w:rsidR="007A55AE" w:rsidRPr="00716677">
        <w:rPr>
          <w:rFonts w:ascii="Arial" w:hAnsi="Arial" w:cs="Arial"/>
          <w:b/>
          <w:bCs/>
          <w:sz w:val="22"/>
          <w:szCs w:val="22"/>
        </w:rPr>
        <w:t>Social Disengagement Theory</w:t>
      </w:r>
    </w:p>
    <w:p w14:paraId="5645173B" w14:textId="5691A6D9" w:rsidR="005C03FC" w:rsidRPr="00D33CD7" w:rsidRDefault="00A72457" w:rsidP="00D33CD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D33CD7">
        <w:rPr>
          <w:rFonts w:ascii="Arial" w:hAnsi="Arial" w:cs="Arial"/>
          <w:b/>
          <w:bCs/>
          <w:sz w:val="22"/>
          <w:szCs w:val="22"/>
        </w:rPr>
        <w:t xml:space="preserve">1. </w:t>
      </w:r>
      <w:r w:rsidR="0019384E" w:rsidRPr="00D33CD7">
        <w:rPr>
          <w:rFonts w:ascii="Arial" w:hAnsi="Arial" w:cs="Arial"/>
          <w:b/>
          <w:bCs/>
          <w:sz w:val="22"/>
          <w:szCs w:val="22"/>
        </w:rPr>
        <w:t>Sources</w:t>
      </w:r>
      <w:r w:rsidR="00C85B48" w:rsidRPr="00D33CD7">
        <w:rPr>
          <w:rFonts w:ascii="Arial" w:hAnsi="Arial" w:cs="Arial"/>
          <w:b/>
          <w:bCs/>
          <w:sz w:val="22"/>
          <w:szCs w:val="22"/>
        </w:rPr>
        <w:t>:</w:t>
      </w:r>
    </w:p>
    <w:p w14:paraId="583FB2FC" w14:textId="77777777" w:rsidR="0032660F" w:rsidRDefault="009D4141" w:rsidP="00C85B4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a. </w:t>
      </w:r>
      <w:r w:rsidR="00C465BF" w:rsidRPr="009D4141">
        <w:rPr>
          <w:rFonts w:ascii="Arial" w:hAnsi="Arial" w:cs="Arial"/>
          <w:sz w:val="22"/>
          <w:szCs w:val="22"/>
        </w:rPr>
        <w:t>Cumming, E., &amp; Henry, W. E. (1961). </w:t>
      </w:r>
      <w:r w:rsidR="00C465BF" w:rsidRPr="009D4141">
        <w:rPr>
          <w:rFonts w:ascii="Arial" w:hAnsi="Arial" w:cs="Arial"/>
          <w:i/>
          <w:iCs/>
          <w:sz w:val="22"/>
          <w:szCs w:val="22"/>
        </w:rPr>
        <w:t>Growing Old: The Process of Disengagement</w:t>
      </w:r>
      <w:r w:rsidR="00C465BF" w:rsidRPr="009D4141">
        <w:rPr>
          <w:rFonts w:ascii="Arial" w:hAnsi="Arial" w:cs="Arial"/>
          <w:sz w:val="22"/>
          <w:szCs w:val="22"/>
        </w:rPr>
        <w:t>. Basic Books.</w:t>
      </w:r>
      <w:r w:rsidR="00C465BF">
        <w:rPr>
          <w:rFonts w:ascii="Arial" w:hAnsi="Arial" w:cs="Arial"/>
          <w:sz w:val="22"/>
          <w:szCs w:val="22"/>
        </w:rPr>
        <w:t xml:space="preserve"> </w:t>
      </w:r>
      <w:r w:rsidR="00F75A80" w:rsidRPr="00F75A80">
        <w:rPr>
          <w:rFonts w:ascii="Arial" w:hAnsi="Arial" w:cs="Arial"/>
          <w:sz w:val="22"/>
          <w:szCs w:val="22"/>
        </w:rPr>
        <w:t>(Ejiri et al., 2022)</w:t>
      </w:r>
      <w:r w:rsidR="00F75A80">
        <w:rPr>
          <w:rFonts w:ascii="Arial" w:hAnsi="Arial" w:cs="Arial"/>
          <w:sz w:val="22"/>
          <w:szCs w:val="22"/>
        </w:rPr>
        <w:t>.</w:t>
      </w:r>
    </w:p>
    <w:p w14:paraId="317E4BFE" w14:textId="07AECEC9" w:rsidR="00EB4D3D" w:rsidRDefault="009D4141" w:rsidP="00C85B48">
      <w:pPr>
        <w:spacing w:line="360" w:lineRule="auto"/>
        <w:rPr>
          <w:rFonts w:ascii="Arial" w:hAnsi="Arial" w:cs="Arial"/>
          <w:sz w:val="22"/>
          <w:szCs w:val="22"/>
        </w:rPr>
      </w:pPr>
      <w:r w:rsidRPr="009D4141">
        <w:rPr>
          <w:rFonts w:ascii="Arial" w:hAnsi="Arial" w:cs="Arial"/>
          <w:sz w:val="22"/>
          <w:szCs w:val="22"/>
        </w:rPr>
        <w:t xml:space="preserve">b. </w:t>
      </w:r>
      <w:r w:rsidR="00C85B48" w:rsidRPr="00DA1ABA">
        <w:rPr>
          <w:rFonts w:ascii="Arial" w:hAnsi="Arial" w:cs="Arial"/>
          <w:sz w:val="22"/>
          <w:szCs w:val="22"/>
        </w:rPr>
        <w:t>Wienclaw, R. A. (2022). "Functionalist Perspective: Disengagement Theory". </w:t>
      </w:r>
      <w:proofErr w:type="spellStart"/>
      <w:r w:rsidR="00C85B48" w:rsidRPr="00DA1ABA">
        <w:rPr>
          <w:rFonts w:ascii="Arial" w:hAnsi="Arial" w:cs="Arial"/>
          <w:i/>
          <w:iCs/>
          <w:sz w:val="22"/>
          <w:szCs w:val="22"/>
        </w:rPr>
        <w:t>ResearchStarters</w:t>
      </w:r>
      <w:proofErr w:type="spellEnd"/>
      <w:r w:rsidR="00C85B48" w:rsidRPr="00DA1ABA">
        <w:rPr>
          <w:rFonts w:ascii="Arial" w:hAnsi="Arial" w:cs="Arial"/>
          <w:i/>
          <w:iCs/>
          <w:sz w:val="22"/>
          <w:szCs w:val="22"/>
        </w:rPr>
        <w:t>: Sociology</w:t>
      </w:r>
      <w:r w:rsidR="00C85B48" w:rsidRPr="00DA1ABA">
        <w:rPr>
          <w:rFonts w:ascii="Arial" w:hAnsi="Arial" w:cs="Arial"/>
          <w:sz w:val="22"/>
          <w:szCs w:val="22"/>
        </w:rPr>
        <w:t>.</w:t>
      </w:r>
      <w:r w:rsidR="00C85B48" w:rsidRPr="009D4141">
        <w:rPr>
          <w:rFonts w:ascii="Arial" w:hAnsi="Arial" w:cs="Arial"/>
          <w:sz w:val="22"/>
          <w:szCs w:val="22"/>
        </w:rPr>
        <w:t xml:space="preserve"> (Wienclaw, 2021).</w:t>
      </w:r>
    </w:p>
    <w:p w14:paraId="11C7D01D" w14:textId="77777777" w:rsidR="00191FA9" w:rsidRDefault="00191FA9" w:rsidP="00C85B4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07517A0" w14:textId="77777777" w:rsidR="00191FA9" w:rsidRDefault="00191FA9" w:rsidP="00C85B4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1C3B9F6" w14:textId="6CE5BD0A" w:rsidR="00191FA9" w:rsidRPr="00191FA9" w:rsidRDefault="00191FA9" w:rsidP="00C85B4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</w:t>
      </w:r>
      <w:r w:rsidRPr="00191FA9">
        <w:rPr>
          <w:rFonts w:ascii="Arial" w:hAnsi="Arial" w:cs="Arial"/>
          <w:sz w:val="22"/>
          <w:szCs w:val="22"/>
        </w:rPr>
        <w:t>Page 3</w:t>
      </w:r>
    </w:p>
    <w:p w14:paraId="549B556D" w14:textId="77777777" w:rsidR="00191FA9" w:rsidRDefault="00191FA9" w:rsidP="00C85B4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450BD5A" w14:textId="77777777" w:rsidR="00191FA9" w:rsidRDefault="00191FA9" w:rsidP="00C85B4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1DF145A" w14:textId="77777777" w:rsidR="00191FA9" w:rsidRDefault="00191FA9" w:rsidP="00C85B4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0956023" w14:textId="77777777" w:rsidR="00191FA9" w:rsidRDefault="00191FA9" w:rsidP="00C85B4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1559733" w14:textId="77777777" w:rsidR="008A3D8A" w:rsidRDefault="008A3D8A" w:rsidP="00C85B4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3AAD05A" w14:textId="561C8E8B" w:rsidR="003E5E33" w:rsidRPr="00A04731" w:rsidRDefault="00A72457" w:rsidP="00C85B4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04731">
        <w:rPr>
          <w:rFonts w:ascii="Arial" w:hAnsi="Arial" w:cs="Arial"/>
          <w:b/>
          <w:bCs/>
          <w:sz w:val="22"/>
          <w:szCs w:val="22"/>
        </w:rPr>
        <w:t xml:space="preserve">2. </w:t>
      </w:r>
      <w:r w:rsidR="003E5E33" w:rsidRPr="00A04731">
        <w:rPr>
          <w:rFonts w:ascii="Arial" w:hAnsi="Arial" w:cs="Arial"/>
          <w:b/>
          <w:bCs/>
          <w:sz w:val="22"/>
          <w:szCs w:val="22"/>
        </w:rPr>
        <w:t>Summary</w:t>
      </w:r>
      <w:r w:rsidR="00156767">
        <w:rPr>
          <w:rFonts w:ascii="Arial" w:hAnsi="Arial" w:cs="Arial"/>
          <w:b/>
          <w:bCs/>
          <w:sz w:val="22"/>
          <w:szCs w:val="22"/>
        </w:rPr>
        <w:t xml:space="preserve"> of the key argument</w:t>
      </w:r>
      <w:r w:rsidR="00FE312D">
        <w:rPr>
          <w:rFonts w:ascii="Arial" w:hAnsi="Arial" w:cs="Arial"/>
          <w:b/>
          <w:bCs/>
          <w:sz w:val="22"/>
          <w:szCs w:val="22"/>
        </w:rPr>
        <w:t xml:space="preserve">s </w:t>
      </w:r>
    </w:p>
    <w:p w14:paraId="4CD7ABCA" w14:textId="532D1B89" w:rsidR="00192D87" w:rsidRPr="0051269A" w:rsidRDefault="00A20971" w:rsidP="00C85B48">
      <w:pPr>
        <w:spacing w:line="360" w:lineRule="auto"/>
        <w:rPr>
          <w:rFonts w:ascii="Arial" w:hAnsi="Arial" w:cs="Arial"/>
          <w:sz w:val="22"/>
          <w:szCs w:val="22"/>
        </w:rPr>
      </w:pPr>
      <w:r w:rsidRPr="008E1924">
        <w:rPr>
          <w:rFonts w:ascii="Arial" w:hAnsi="Arial" w:cs="Arial"/>
          <w:sz w:val="22"/>
          <w:szCs w:val="22"/>
        </w:rPr>
        <w:t>Th</w:t>
      </w:r>
      <w:r w:rsidR="00AC5330">
        <w:rPr>
          <w:rFonts w:ascii="Arial" w:hAnsi="Arial" w:cs="Arial"/>
          <w:sz w:val="22"/>
          <w:szCs w:val="22"/>
        </w:rPr>
        <w:t>e</w:t>
      </w:r>
      <w:r w:rsidR="0051269A">
        <w:rPr>
          <w:rFonts w:ascii="Arial" w:hAnsi="Arial" w:cs="Arial"/>
          <w:sz w:val="22"/>
          <w:szCs w:val="22"/>
        </w:rPr>
        <w:t>se</w:t>
      </w:r>
      <w:r w:rsidR="002C1286">
        <w:rPr>
          <w:rFonts w:ascii="Arial" w:hAnsi="Arial" w:cs="Arial"/>
          <w:sz w:val="22"/>
          <w:szCs w:val="22"/>
        </w:rPr>
        <w:t xml:space="preserve"> sources</w:t>
      </w:r>
      <w:r w:rsidR="00AE094D" w:rsidRPr="008E1924">
        <w:rPr>
          <w:rFonts w:ascii="Arial" w:hAnsi="Arial" w:cs="Arial"/>
          <w:sz w:val="22"/>
          <w:szCs w:val="22"/>
        </w:rPr>
        <w:t xml:space="preserve"> </w:t>
      </w:r>
      <w:r w:rsidR="002C1286">
        <w:rPr>
          <w:rFonts w:ascii="Arial" w:hAnsi="Arial" w:cs="Arial"/>
          <w:sz w:val="22"/>
          <w:szCs w:val="22"/>
        </w:rPr>
        <w:t>ex</w:t>
      </w:r>
      <w:r w:rsidR="0051269A">
        <w:rPr>
          <w:rFonts w:ascii="Arial" w:hAnsi="Arial" w:cs="Arial"/>
          <w:sz w:val="22"/>
          <w:szCs w:val="22"/>
        </w:rPr>
        <w:t xml:space="preserve">amine </w:t>
      </w:r>
      <w:r w:rsidR="0008238E">
        <w:rPr>
          <w:rFonts w:ascii="Arial" w:hAnsi="Arial" w:cs="Arial"/>
          <w:sz w:val="22"/>
          <w:szCs w:val="22"/>
        </w:rPr>
        <w:t>D</w:t>
      </w:r>
      <w:r w:rsidR="008E1924" w:rsidRPr="008E1924">
        <w:rPr>
          <w:rFonts w:ascii="Arial" w:hAnsi="Arial" w:cs="Arial"/>
          <w:sz w:val="22"/>
          <w:szCs w:val="22"/>
        </w:rPr>
        <w:t>i</w:t>
      </w:r>
      <w:r w:rsidR="008E1924">
        <w:rPr>
          <w:rFonts w:ascii="Arial" w:hAnsi="Arial" w:cs="Arial"/>
          <w:sz w:val="22"/>
          <w:szCs w:val="22"/>
        </w:rPr>
        <w:t xml:space="preserve">sengagement </w:t>
      </w:r>
      <w:r w:rsidR="0008238E">
        <w:rPr>
          <w:rFonts w:ascii="Arial" w:hAnsi="Arial" w:cs="Arial"/>
          <w:sz w:val="22"/>
          <w:szCs w:val="22"/>
        </w:rPr>
        <w:t>T</w:t>
      </w:r>
      <w:r w:rsidR="002C3C51">
        <w:rPr>
          <w:rFonts w:ascii="Arial" w:hAnsi="Arial" w:cs="Arial"/>
          <w:sz w:val="22"/>
          <w:szCs w:val="22"/>
        </w:rPr>
        <w:t>heory,</w:t>
      </w:r>
      <w:r w:rsidR="007A6280">
        <w:rPr>
          <w:rFonts w:ascii="Arial" w:hAnsi="Arial" w:cs="Arial"/>
          <w:sz w:val="22"/>
          <w:szCs w:val="22"/>
        </w:rPr>
        <w:t xml:space="preserve"> </w:t>
      </w:r>
      <w:r w:rsidR="00620634">
        <w:rPr>
          <w:rFonts w:ascii="Arial" w:hAnsi="Arial" w:cs="Arial"/>
          <w:sz w:val="22"/>
          <w:szCs w:val="22"/>
        </w:rPr>
        <w:t>the</w:t>
      </w:r>
      <w:r w:rsidR="005D2B8A">
        <w:rPr>
          <w:rFonts w:ascii="Arial" w:hAnsi="Arial" w:cs="Arial"/>
          <w:sz w:val="22"/>
          <w:szCs w:val="22"/>
        </w:rPr>
        <w:t xml:space="preserve"> structural – functionalist</w:t>
      </w:r>
      <w:r w:rsidR="00620634">
        <w:rPr>
          <w:rFonts w:ascii="Arial" w:hAnsi="Arial" w:cs="Arial"/>
          <w:sz w:val="22"/>
          <w:szCs w:val="22"/>
        </w:rPr>
        <w:t xml:space="preserve"> idea </w:t>
      </w:r>
      <w:r w:rsidR="002A7FF0">
        <w:rPr>
          <w:rFonts w:ascii="Arial" w:hAnsi="Arial" w:cs="Arial"/>
          <w:sz w:val="22"/>
          <w:szCs w:val="22"/>
        </w:rPr>
        <w:t xml:space="preserve">that pulling away from society </w:t>
      </w:r>
      <w:r w:rsidR="00770511">
        <w:rPr>
          <w:rFonts w:ascii="Arial" w:hAnsi="Arial" w:cs="Arial"/>
          <w:sz w:val="22"/>
          <w:szCs w:val="22"/>
        </w:rPr>
        <w:t>is a natural</w:t>
      </w:r>
      <w:r w:rsidR="007D6228">
        <w:rPr>
          <w:rFonts w:ascii="Arial" w:hAnsi="Arial" w:cs="Arial"/>
          <w:sz w:val="22"/>
          <w:szCs w:val="22"/>
        </w:rPr>
        <w:t>,</w:t>
      </w:r>
      <w:r w:rsidR="002E2553">
        <w:rPr>
          <w:rFonts w:ascii="Arial" w:hAnsi="Arial" w:cs="Arial"/>
          <w:sz w:val="22"/>
          <w:szCs w:val="22"/>
        </w:rPr>
        <w:t xml:space="preserve"> </w:t>
      </w:r>
      <w:r w:rsidR="008757D2">
        <w:rPr>
          <w:rFonts w:ascii="Arial" w:hAnsi="Arial" w:cs="Arial"/>
          <w:sz w:val="22"/>
          <w:szCs w:val="22"/>
        </w:rPr>
        <w:t xml:space="preserve">inevitable, </w:t>
      </w:r>
      <w:r w:rsidR="00F65DF1">
        <w:rPr>
          <w:rFonts w:ascii="Arial" w:hAnsi="Arial" w:cs="Arial"/>
          <w:sz w:val="22"/>
          <w:szCs w:val="22"/>
        </w:rPr>
        <w:t>and</w:t>
      </w:r>
      <w:r w:rsidR="008757D2">
        <w:rPr>
          <w:rFonts w:ascii="Arial" w:hAnsi="Arial" w:cs="Arial"/>
          <w:sz w:val="22"/>
          <w:szCs w:val="22"/>
        </w:rPr>
        <w:t xml:space="preserve"> </w:t>
      </w:r>
      <w:r w:rsidR="00542FC3">
        <w:rPr>
          <w:rFonts w:ascii="Arial" w:hAnsi="Arial" w:cs="Arial"/>
          <w:sz w:val="22"/>
          <w:szCs w:val="22"/>
        </w:rPr>
        <w:t xml:space="preserve">functional </w:t>
      </w:r>
      <w:r w:rsidR="00770511">
        <w:rPr>
          <w:rFonts w:ascii="Arial" w:hAnsi="Arial" w:cs="Arial"/>
          <w:sz w:val="22"/>
          <w:szCs w:val="22"/>
        </w:rPr>
        <w:t xml:space="preserve"> part of growing</w:t>
      </w:r>
      <w:r w:rsidR="005833CB">
        <w:rPr>
          <w:rFonts w:ascii="Arial" w:hAnsi="Arial" w:cs="Arial"/>
          <w:sz w:val="22"/>
          <w:szCs w:val="22"/>
        </w:rPr>
        <w:t xml:space="preserve"> old</w:t>
      </w:r>
      <w:r w:rsidR="00B32D8F">
        <w:rPr>
          <w:rFonts w:ascii="Arial" w:hAnsi="Arial" w:cs="Arial"/>
          <w:sz w:val="22"/>
          <w:szCs w:val="22"/>
        </w:rPr>
        <w:t>,</w:t>
      </w:r>
      <w:r w:rsidR="00A644C2">
        <w:rPr>
          <w:rFonts w:ascii="Arial" w:hAnsi="Arial" w:cs="Arial"/>
          <w:sz w:val="22"/>
          <w:szCs w:val="22"/>
        </w:rPr>
        <w:t xml:space="preserve"> </w:t>
      </w:r>
      <w:r w:rsidR="00B931FB">
        <w:rPr>
          <w:rFonts w:ascii="Arial" w:hAnsi="Arial" w:cs="Arial"/>
          <w:sz w:val="22"/>
          <w:szCs w:val="22"/>
        </w:rPr>
        <w:t>R</w:t>
      </w:r>
      <w:r w:rsidR="00172FC8">
        <w:rPr>
          <w:rFonts w:ascii="Arial" w:hAnsi="Arial" w:cs="Arial"/>
          <w:sz w:val="22"/>
          <w:szCs w:val="22"/>
        </w:rPr>
        <w:t>ather tha</w:t>
      </w:r>
      <w:r w:rsidR="00B931FB">
        <w:rPr>
          <w:rFonts w:ascii="Arial" w:hAnsi="Arial" w:cs="Arial"/>
          <w:sz w:val="22"/>
          <w:szCs w:val="22"/>
        </w:rPr>
        <w:t>n</w:t>
      </w:r>
      <w:r w:rsidR="00135CB2">
        <w:rPr>
          <w:rFonts w:ascii="Arial" w:hAnsi="Arial" w:cs="Arial"/>
          <w:sz w:val="22"/>
          <w:szCs w:val="22"/>
        </w:rPr>
        <w:t xml:space="preserve"> prioritising</w:t>
      </w:r>
      <w:r w:rsidR="00F55C22">
        <w:rPr>
          <w:rFonts w:ascii="Arial" w:hAnsi="Arial" w:cs="Arial"/>
          <w:sz w:val="22"/>
          <w:szCs w:val="22"/>
        </w:rPr>
        <w:t xml:space="preserve"> active</w:t>
      </w:r>
      <w:r w:rsidR="00B32D8F">
        <w:rPr>
          <w:rFonts w:ascii="Arial" w:hAnsi="Arial" w:cs="Arial"/>
          <w:sz w:val="22"/>
          <w:szCs w:val="22"/>
        </w:rPr>
        <w:t xml:space="preserve"> </w:t>
      </w:r>
      <w:r w:rsidR="00215BD1">
        <w:rPr>
          <w:rFonts w:ascii="Arial" w:hAnsi="Arial" w:cs="Arial"/>
          <w:sz w:val="22"/>
          <w:szCs w:val="22"/>
        </w:rPr>
        <w:t>engagement</w:t>
      </w:r>
      <w:r w:rsidR="00B32D8F">
        <w:rPr>
          <w:rFonts w:ascii="Arial" w:hAnsi="Arial" w:cs="Arial"/>
          <w:sz w:val="22"/>
          <w:szCs w:val="22"/>
        </w:rPr>
        <w:t>.</w:t>
      </w:r>
      <w:r w:rsidR="00215BD1">
        <w:rPr>
          <w:rFonts w:ascii="Arial" w:hAnsi="Arial" w:cs="Arial"/>
          <w:sz w:val="22"/>
          <w:szCs w:val="22"/>
        </w:rPr>
        <w:t xml:space="preserve"> Fur</w:t>
      </w:r>
      <w:r w:rsidR="005E467C">
        <w:rPr>
          <w:rFonts w:ascii="Arial" w:hAnsi="Arial" w:cs="Arial"/>
          <w:sz w:val="22"/>
          <w:szCs w:val="22"/>
        </w:rPr>
        <w:t>thermore t</w:t>
      </w:r>
      <w:r w:rsidR="007271CA">
        <w:rPr>
          <w:rFonts w:ascii="Arial" w:hAnsi="Arial" w:cs="Arial"/>
          <w:sz w:val="22"/>
          <w:szCs w:val="22"/>
        </w:rPr>
        <w:t xml:space="preserve">he theory </w:t>
      </w:r>
      <w:r w:rsidR="0037676C">
        <w:rPr>
          <w:rFonts w:ascii="Arial" w:hAnsi="Arial" w:cs="Arial"/>
          <w:sz w:val="22"/>
          <w:szCs w:val="22"/>
        </w:rPr>
        <w:t>suggests that  s</w:t>
      </w:r>
      <w:r w:rsidR="00712F73">
        <w:rPr>
          <w:rFonts w:ascii="Arial" w:hAnsi="Arial" w:cs="Arial"/>
          <w:sz w:val="22"/>
          <w:szCs w:val="22"/>
        </w:rPr>
        <w:t xml:space="preserve">ocial withdrawal </w:t>
      </w:r>
      <w:r w:rsidR="009B5075">
        <w:rPr>
          <w:rFonts w:ascii="Arial" w:hAnsi="Arial" w:cs="Arial"/>
          <w:sz w:val="22"/>
          <w:szCs w:val="22"/>
        </w:rPr>
        <w:t>facilitate</w:t>
      </w:r>
      <w:r w:rsidR="00712F73">
        <w:rPr>
          <w:rFonts w:ascii="Arial" w:hAnsi="Arial" w:cs="Arial"/>
          <w:sz w:val="22"/>
          <w:szCs w:val="22"/>
        </w:rPr>
        <w:t>s smoother</w:t>
      </w:r>
      <w:r w:rsidR="00C05601">
        <w:rPr>
          <w:rFonts w:ascii="Arial" w:hAnsi="Arial" w:cs="Arial"/>
          <w:sz w:val="22"/>
          <w:szCs w:val="22"/>
        </w:rPr>
        <w:t xml:space="preserve"> role transitions</w:t>
      </w:r>
      <w:r w:rsidR="00700DA1">
        <w:rPr>
          <w:rFonts w:ascii="Arial" w:hAnsi="Arial" w:cs="Arial"/>
          <w:sz w:val="22"/>
          <w:szCs w:val="22"/>
        </w:rPr>
        <w:t xml:space="preserve"> </w:t>
      </w:r>
      <w:r w:rsidR="00F22515">
        <w:rPr>
          <w:rFonts w:ascii="Arial" w:hAnsi="Arial" w:cs="Arial"/>
          <w:sz w:val="22"/>
          <w:szCs w:val="22"/>
        </w:rPr>
        <w:t xml:space="preserve">for both the individual and </w:t>
      </w:r>
      <w:r w:rsidR="00C10FD7">
        <w:rPr>
          <w:rFonts w:ascii="Arial" w:hAnsi="Arial" w:cs="Arial"/>
          <w:sz w:val="22"/>
          <w:szCs w:val="22"/>
        </w:rPr>
        <w:t xml:space="preserve"> the community, while also </w:t>
      </w:r>
      <w:r w:rsidR="00A4660C">
        <w:rPr>
          <w:rFonts w:ascii="Arial" w:hAnsi="Arial" w:cs="Arial"/>
          <w:sz w:val="22"/>
          <w:szCs w:val="22"/>
        </w:rPr>
        <w:t>evaluat</w:t>
      </w:r>
      <w:r w:rsidR="00CE1478">
        <w:rPr>
          <w:rFonts w:ascii="Arial" w:hAnsi="Arial" w:cs="Arial"/>
          <w:sz w:val="22"/>
          <w:szCs w:val="22"/>
        </w:rPr>
        <w:t>ing</w:t>
      </w:r>
      <w:r w:rsidR="00A4660C">
        <w:rPr>
          <w:rFonts w:ascii="Arial" w:hAnsi="Arial" w:cs="Arial"/>
          <w:sz w:val="22"/>
          <w:szCs w:val="22"/>
        </w:rPr>
        <w:t xml:space="preserve"> the terminal drop</w:t>
      </w:r>
      <w:r w:rsidR="007E06A7">
        <w:rPr>
          <w:rFonts w:ascii="Arial" w:hAnsi="Arial" w:cs="Arial"/>
          <w:sz w:val="22"/>
          <w:szCs w:val="22"/>
        </w:rPr>
        <w:t>’</w:t>
      </w:r>
      <w:r w:rsidR="00A4660C">
        <w:rPr>
          <w:rFonts w:ascii="Arial" w:hAnsi="Arial" w:cs="Arial"/>
          <w:sz w:val="22"/>
          <w:szCs w:val="22"/>
        </w:rPr>
        <w:t xml:space="preserve"> </w:t>
      </w:r>
      <w:r w:rsidR="00D71017">
        <w:rPr>
          <w:rFonts w:ascii="Arial" w:hAnsi="Arial" w:cs="Arial"/>
          <w:sz w:val="22"/>
          <w:szCs w:val="22"/>
        </w:rPr>
        <w:t>hypothesis</w:t>
      </w:r>
      <w:r w:rsidR="00362058">
        <w:rPr>
          <w:rFonts w:ascii="Arial" w:hAnsi="Arial" w:cs="Arial"/>
          <w:sz w:val="22"/>
          <w:szCs w:val="22"/>
        </w:rPr>
        <w:t>.</w:t>
      </w:r>
      <w:r w:rsidR="00230DD4">
        <w:rPr>
          <w:rFonts w:ascii="Arial" w:hAnsi="Arial" w:cs="Arial"/>
          <w:sz w:val="22"/>
          <w:szCs w:val="22"/>
        </w:rPr>
        <w:t xml:space="preserve"> (</w:t>
      </w:r>
      <w:r w:rsidR="00293771">
        <w:rPr>
          <w:rFonts w:ascii="Arial" w:hAnsi="Arial" w:cs="Arial"/>
          <w:sz w:val="22"/>
          <w:szCs w:val="22"/>
        </w:rPr>
        <w:t xml:space="preserve"> Wienclaw</w:t>
      </w:r>
      <w:r w:rsidR="00027313">
        <w:rPr>
          <w:rFonts w:ascii="Arial" w:hAnsi="Arial" w:cs="Arial"/>
          <w:sz w:val="22"/>
          <w:szCs w:val="22"/>
        </w:rPr>
        <w:t>, 202</w:t>
      </w:r>
      <w:r w:rsidR="001463BA">
        <w:rPr>
          <w:rFonts w:ascii="Arial" w:hAnsi="Arial" w:cs="Arial"/>
          <w:sz w:val="22"/>
          <w:szCs w:val="22"/>
        </w:rPr>
        <w:t>1</w:t>
      </w:r>
      <w:r w:rsidR="00293771">
        <w:rPr>
          <w:rFonts w:ascii="Arial" w:hAnsi="Arial" w:cs="Arial"/>
          <w:sz w:val="22"/>
          <w:szCs w:val="22"/>
        </w:rPr>
        <w:t>).</w:t>
      </w:r>
    </w:p>
    <w:p w14:paraId="2D554FC8" w14:textId="7261776A" w:rsidR="003E5E33" w:rsidRDefault="0089073E" w:rsidP="0089073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3.</w:t>
      </w:r>
      <w:r w:rsidR="003E5E33" w:rsidRPr="0089073E">
        <w:rPr>
          <w:rFonts w:ascii="Arial" w:hAnsi="Arial" w:cs="Arial"/>
          <w:b/>
          <w:bCs/>
          <w:sz w:val="22"/>
          <w:szCs w:val="22"/>
        </w:rPr>
        <w:t>Critical comment</w:t>
      </w:r>
      <w:r w:rsidR="008427AD">
        <w:rPr>
          <w:rFonts w:ascii="Arial" w:hAnsi="Arial" w:cs="Arial"/>
          <w:b/>
          <w:bCs/>
          <w:sz w:val="22"/>
          <w:szCs w:val="22"/>
        </w:rPr>
        <w:t xml:space="preserve">: </w:t>
      </w:r>
      <w:r w:rsidR="005E1D16">
        <w:rPr>
          <w:rFonts w:ascii="Arial" w:hAnsi="Arial" w:cs="Arial"/>
          <w:b/>
          <w:bCs/>
          <w:sz w:val="22"/>
          <w:szCs w:val="22"/>
        </w:rPr>
        <w:t xml:space="preserve">Relevance </w:t>
      </w:r>
      <w:r w:rsidR="006E528D">
        <w:rPr>
          <w:rFonts w:ascii="Arial" w:hAnsi="Arial" w:cs="Arial"/>
          <w:b/>
          <w:bCs/>
          <w:sz w:val="22"/>
          <w:szCs w:val="22"/>
        </w:rPr>
        <w:t xml:space="preserve">to support older adults </w:t>
      </w:r>
      <w:r w:rsidR="007A7E00">
        <w:rPr>
          <w:rFonts w:ascii="Arial" w:hAnsi="Arial" w:cs="Arial"/>
          <w:b/>
          <w:bCs/>
          <w:sz w:val="22"/>
          <w:szCs w:val="22"/>
        </w:rPr>
        <w:t>in health and social care</w:t>
      </w:r>
    </w:p>
    <w:p w14:paraId="706E04EE" w14:textId="77777777" w:rsidR="00F51784" w:rsidRDefault="007E1FAA" w:rsidP="0089073E">
      <w:pPr>
        <w:spacing w:line="360" w:lineRule="auto"/>
        <w:rPr>
          <w:rFonts w:ascii="Arial" w:hAnsi="Arial" w:cs="Arial"/>
          <w:sz w:val="22"/>
          <w:szCs w:val="22"/>
        </w:rPr>
      </w:pPr>
      <w:r w:rsidRPr="007E1FAA">
        <w:rPr>
          <w:rFonts w:ascii="Arial" w:hAnsi="Arial" w:cs="Arial"/>
          <w:sz w:val="22"/>
          <w:szCs w:val="22"/>
        </w:rPr>
        <w:t xml:space="preserve">Disengagement </w:t>
      </w:r>
      <w:r>
        <w:rPr>
          <w:rFonts w:ascii="Arial" w:hAnsi="Arial" w:cs="Arial"/>
          <w:sz w:val="22"/>
          <w:szCs w:val="22"/>
        </w:rPr>
        <w:t>theor</w:t>
      </w:r>
      <w:r w:rsidR="000F7E81">
        <w:rPr>
          <w:rFonts w:ascii="Arial" w:hAnsi="Arial" w:cs="Arial"/>
          <w:sz w:val="22"/>
          <w:szCs w:val="22"/>
        </w:rPr>
        <w:t xml:space="preserve">y faces </w:t>
      </w:r>
      <w:r w:rsidR="003F09E9">
        <w:rPr>
          <w:rFonts w:ascii="Arial" w:hAnsi="Arial" w:cs="Arial"/>
          <w:sz w:val="22"/>
          <w:szCs w:val="22"/>
        </w:rPr>
        <w:t>significant</w:t>
      </w:r>
      <w:r w:rsidR="000F7E81">
        <w:rPr>
          <w:rFonts w:ascii="Arial" w:hAnsi="Arial" w:cs="Arial"/>
          <w:sz w:val="22"/>
          <w:szCs w:val="22"/>
        </w:rPr>
        <w:t xml:space="preserve"> critic</w:t>
      </w:r>
      <w:r w:rsidR="003F09E9">
        <w:rPr>
          <w:rFonts w:ascii="Arial" w:hAnsi="Arial" w:cs="Arial"/>
          <w:sz w:val="22"/>
          <w:szCs w:val="22"/>
        </w:rPr>
        <w:t>ism</w:t>
      </w:r>
      <w:r w:rsidR="000F7E81">
        <w:rPr>
          <w:rFonts w:ascii="Arial" w:hAnsi="Arial" w:cs="Arial"/>
          <w:sz w:val="22"/>
          <w:szCs w:val="22"/>
        </w:rPr>
        <w:t xml:space="preserve"> in ma</w:t>
      </w:r>
      <w:r w:rsidR="00A07DEC">
        <w:rPr>
          <w:rFonts w:ascii="Arial" w:hAnsi="Arial" w:cs="Arial"/>
          <w:sz w:val="22"/>
          <w:szCs w:val="22"/>
        </w:rPr>
        <w:t xml:space="preserve">ny </w:t>
      </w:r>
      <w:r w:rsidR="000F7E81">
        <w:rPr>
          <w:rFonts w:ascii="Arial" w:hAnsi="Arial" w:cs="Arial"/>
          <w:sz w:val="22"/>
          <w:szCs w:val="22"/>
        </w:rPr>
        <w:t>aspect</w:t>
      </w:r>
      <w:r w:rsidR="003F09E9">
        <w:rPr>
          <w:rFonts w:ascii="Arial" w:hAnsi="Arial" w:cs="Arial"/>
          <w:sz w:val="22"/>
          <w:szCs w:val="22"/>
        </w:rPr>
        <w:t>s</w:t>
      </w:r>
      <w:r w:rsidR="000F7E81">
        <w:rPr>
          <w:rFonts w:ascii="Arial" w:hAnsi="Arial" w:cs="Arial"/>
          <w:sz w:val="22"/>
          <w:szCs w:val="22"/>
        </w:rPr>
        <w:t xml:space="preserve"> </w:t>
      </w:r>
      <w:r w:rsidR="005D03D9">
        <w:rPr>
          <w:rFonts w:ascii="Arial" w:hAnsi="Arial" w:cs="Arial"/>
          <w:sz w:val="22"/>
          <w:szCs w:val="22"/>
        </w:rPr>
        <w:t>regarding the well- being of old adults</w:t>
      </w:r>
      <w:r w:rsidR="00074431">
        <w:rPr>
          <w:rFonts w:ascii="Arial" w:hAnsi="Arial" w:cs="Arial"/>
          <w:sz w:val="22"/>
          <w:szCs w:val="22"/>
        </w:rPr>
        <w:t xml:space="preserve"> in health care </w:t>
      </w:r>
      <w:r w:rsidR="00C365E6">
        <w:rPr>
          <w:rFonts w:ascii="Arial" w:hAnsi="Arial" w:cs="Arial"/>
          <w:sz w:val="22"/>
          <w:szCs w:val="22"/>
        </w:rPr>
        <w:t xml:space="preserve">settings. </w:t>
      </w:r>
      <w:r w:rsidR="00247166">
        <w:rPr>
          <w:rFonts w:ascii="Arial" w:hAnsi="Arial" w:cs="Arial"/>
          <w:sz w:val="22"/>
          <w:szCs w:val="22"/>
        </w:rPr>
        <w:t xml:space="preserve">Because </w:t>
      </w:r>
      <w:r w:rsidR="00302AB2">
        <w:rPr>
          <w:rFonts w:ascii="Arial" w:hAnsi="Arial" w:cs="Arial"/>
          <w:sz w:val="22"/>
          <w:szCs w:val="22"/>
        </w:rPr>
        <w:t xml:space="preserve">the </w:t>
      </w:r>
      <w:r w:rsidR="007814F2">
        <w:rPr>
          <w:rFonts w:ascii="Arial" w:hAnsi="Arial" w:cs="Arial"/>
          <w:sz w:val="22"/>
          <w:szCs w:val="22"/>
        </w:rPr>
        <w:t xml:space="preserve">theory </w:t>
      </w:r>
      <w:r w:rsidR="00C365E6">
        <w:rPr>
          <w:rFonts w:ascii="Arial" w:hAnsi="Arial" w:cs="Arial"/>
          <w:sz w:val="22"/>
          <w:szCs w:val="22"/>
        </w:rPr>
        <w:t xml:space="preserve"> </w:t>
      </w:r>
      <w:r w:rsidR="002E0153">
        <w:rPr>
          <w:rFonts w:ascii="Arial" w:hAnsi="Arial" w:cs="Arial"/>
          <w:sz w:val="22"/>
          <w:szCs w:val="22"/>
        </w:rPr>
        <w:t>validates</w:t>
      </w:r>
      <w:r w:rsidR="00DF00A3">
        <w:rPr>
          <w:rFonts w:ascii="Arial" w:hAnsi="Arial" w:cs="Arial"/>
          <w:sz w:val="22"/>
          <w:szCs w:val="22"/>
        </w:rPr>
        <w:t xml:space="preserve"> the social isolation </w:t>
      </w:r>
      <w:r w:rsidR="00712414">
        <w:rPr>
          <w:rFonts w:ascii="Arial" w:hAnsi="Arial" w:cs="Arial"/>
          <w:sz w:val="22"/>
          <w:szCs w:val="22"/>
        </w:rPr>
        <w:t xml:space="preserve">of </w:t>
      </w:r>
      <w:r w:rsidR="00EB4A28">
        <w:rPr>
          <w:rFonts w:ascii="Arial" w:hAnsi="Arial" w:cs="Arial"/>
          <w:sz w:val="22"/>
          <w:szCs w:val="22"/>
        </w:rPr>
        <w:t>older adults</w:t>
      </w:r>
      <w:r w:rsidR="00193136">
        <w:rPr>
          <w:rFonts w:ascii="Arial" w:hAnsi="Arial" w:cs="Arial"/>
          <w:sz w:val="22"/>
          <w:szCs w:val="22"/>
        </w:rPr>
        <w:t xml:space="preserve"> by</w:t>
      </w:r>
      <w:r w:rsidR="00904E21">
        <w:rPr>
          <w:rFonts w:ascii="Arial" w:hAnsi="Arial" w:cs="Arial"/>
          <w:sz w:val="22"/>
          <w:szCs w:val="22"/>
        </w:rPr>
        <w:t xml:space="preserve"> treating them as </w:t>
      </w:r>
      <w:r w:rsidR="001E1B4F">
        <w:rPr>
          <w:rFonts w:ascii="Arial" w:hAnsi="Arial" w:cs="Arial"/>
          <w:sz w:val="22"/>
          <w:szCs w:val="22"/>
        </w:rPr>
        <w:t>less</w:t>
      </w:r>
      <w:r w:rsidR="00227F49">
        <w:rPr>
          <w:rFonts w:ascii="Arial" w:hAnsi="Arial" w:cs="Arial"/>
          <w:sz w:val="22"/>
          <w:szCs w:val="22"/>
        </w:rPr>
        <w:t xml:space="preserve"> </w:t>
      </w:r>
      <w:r w:rsidR="00193136">
        <w:rPr>
          <w:rFonts w:ascii="Arial" w:hAnsi="Arial" w:cs="Arial"/>
          <w:sz w:val="22"/>
          <w:szCs w:val="22"/>
        </w:rPr>
        <w:t>“</w:t>
      </w:r>
      <w:r w:rsidR="00DA71D9">
        <w:rPr>
          <w:rFonts w:ascii="Arial" w:hAnsi="Arial" w:cs="Arial"/>
          <w:sz w:val="22"/>
          <w:szCs w:val="22"/>
        </w:rPr>
        <w:t>needed</w:t>
      </w:r>
      <w:r w:rsidR="001E1B4F">
        <w:rPr>
          <w:rFonts w:ascii="Arial" w:hAnsi="Arial" w:cs="Arial"/>
          <w:sz w:val="22"/>
          <w:szCs w:val="22"/>
        </w:rPr>
        <w:t xml:space="preserve"> </w:t>
      </w:r>
      <w:r w:rsidR="00193136">
        <w:rPr>
          <w:rFonts w:ascii="Arial" w:hAnsi="Arial" w:cs="Arial"/>
          <w:sz w:val="22"/>
          <w:szCs w:val="22"/>
        </w:rPr>
        <w:t>“</w:t>
      </w:r>
      <w:r w:rsidR="007153EC">
        <w:rPr>
          <w:rFonts w:ascii="Arial" w:hAnsi="Arial" w:cs="Arial"/>
          <w:sz w:val="22"/>
          <w:szCs w:val="22"/>
        </w:rPr>
        <w:t xml:space="preserve"> by</w:t>
      </w:r>
      <w:r w:rsidR="001E1B4F">
        <w:rPr>
          <w:rFonts w:ascii="Arial" w:hAnsi="Arial" w:cs="Arial"/>
          <w:sz w:val="22"/>
          <w:szCs w:val="22"/>
        </w:rPr>
        <w:t xml:space="preserve"> the society</w:t>
      </w:r>
      <w:r w:rsidR="00E40F23">
        <w:rPr>
          <w:rFonts w:ascii="Arial" w:hAnsi="Arial" w:cs="Arial"/>
          <w:sz w:val="22"/>
          <w:szCs w:val="22"/>
        </w:rPr>
        <w:t xml:space="preserve">, </w:t>
      </w:r>
      <w:r w:rsidR="00FB26CE">
        <w:rPr>
          <w:rFonts w:ascii="Arial" w:hAnsi="Arial" w:cs="Arial"/>
          <w:sz w:val="22"/>
          <w:szCs w:val="22"/>
        </w:rPr>
        <w:t xml:space="preserve"> caregiver</w:t>
      </w:r>
      <w:r w:rsidR="0057531D">
        <w:rPr>
          <w:rFonts w:ascii="Arial" w:hAnsi="Arial" w:cs="Arial"/>
          <w:sz w:val="22"/>
          <w:szCs w:val="22"/>
        </w:rPr>
        <w:t xml:space="preserve">s </w:t>
      </w:r>
      <w:r w:rsidR="00E40F23">
        <w:rPr>
          <w:rFonts w:ascii="Arial" w:hAnsi="Arial" w:cs="Arial"/>
          <w:sz w:val="22"/>
          <w:szCs w:val="22"/>
        </w:rPr>
        <w:t xml:space="preserve">in care environment </w:t>
      </w:r>
      <w:r w:rsidR="0057531D">
        <w:rPr>
          <w:rFonts w:ascii="Arial" w:hAnsi="Arial" w:cs="Arial"/>
          <w:sz w:val="22"/>
          <w:szCs w:val="22"/>
        </w:rPr>
        <w:t>may</w:t>
      </w:r>
      <w:r w:rsidR="00FB26CE">
        <w:rPr>
          <w:rFonts w:ascii="Arial" w:hAnsi="Arial" w:cs="Arial"/>
          <w:sz w:val="22"/>
          <w:szCs w:val="22"/>
        </w:rPr>
        <w:t xml:space="preserve"> </w:t>
      </w:r>
      <w:r w:rsidR="00CD3F33">
        <w:rPr>
          <w:rFonts w:ascii="Arial" w:hAnsi="Arial" w:cs="Arial"/>
          <w:sz w:val="22"/>
          <w:szCs w:val="22"/>
        </w:rPr>
        <w:t>disregard</w:t>
      </w:r>
      <w:r w:rsidR="005D0E03">
        <w:rPr>
          <w:rFonts w:ascii="Arial" w:hAnsi="Arial" w:cs="Arial"/>
          <w:sz w:val="22"/>
          <w:szCs w:val="22"/>
        </w:rPr>
        <w:t xml:space="preserve"> an</w:t>
      </w:r>
      <w:r w:rsidR="00CD3F33">
        <w:rPr>
          <w:rFonts w:ascii="Arial" w:hAnsi="Arial" w:cs="Arial"/>
          <w:sz w:val="22"/>
          <w:szCs w:val="22"/>
        </w:rPr>
        <w:t xml:space="preserve"> indiv</w:t>
      </w:r>
      <w:r w:rsidR="00A2555E">
        <w:rPr>
          <w:rFonts w:ascii="Arial" w:hAnsi="Arial" w:cs="Arial"/>
          <w:sz w:val="22"/>
          <w:szCs w:val="22"/>
        </w:rPr>
        <w:t>id</w:t>
      </w:r>
      <w:r w:rsidR="00CD3F33">
        <w:rPr>
          <w:rFonts w:ascii="Arial" w:hAnsi="Arial" w:cs="Arial"/>
          <w:sz w:val="22"/>
          <w:szCs w:val="22"/>
        </w:rPr>
        <w:t>ual</w:t>
      </w:r>
      <w:r w:rsidR="00A2555E">
        <w:rPr>
          <w:rFonts w:ascii="Arial" w:hAnsi="Arial" w:cs="Arial"/>
          <w:sz w:val="22"/>
          <w:szCs w:val="22"/>
        </w:rPr>
        <w:t xml:space="preserve">’s </w:t>
      </w:r>
      <w:r w:rsidR="004B38FF">
        <w:rPr>
          <w:rFonts w:ascii="Arial" w:hAnsi="Arial" w:cs="Arial"/>
          <w:sz w:val="22"/>
          <w:szCs w:val="22"/>
        </w:rPr>
        <w:t xml:space="preserve">desire for </w:t>
      </w:r>
      <w:r w:rsidR="00903A1B">
        <w:rPr>
          <w:rFonts w:ascii="Arial" w:hAnsi="Arial" w:cs="Arial"/>
          <w:sz w:val="22"/>
          <w:szCs w:val="22"/>
        </w:rPr>
        <w:t xml:space="preserve">the social interaction </w:t>
      </w:r>
      <w:r w:rsidR="004F7EB4">
        <w:rPr>
          <w:rFonts w:ascii="Arial" w:hAnsi="Arial" w:cs="Arial"/>
          <w:sz w:val="22"/>
          <w:szCs w:val="22"/>
        </w:rPr>
        <w:t xml:space="preserve">under pretext that they </w:t>
      </w:r>
      <w:r w:rsidR="00F94395">
        <w:rPr>
          <w:rFonts w:ascii="Arial" w:hAnsi="Arial" w:cs="Arial"/>
          <w:sz w:val="22"/>
          <w:szCs w:val="22"/>
        </w:rPr>
        <w:t>withdraw</w:t>
      </w:r>
      <w:r w:rsidR="00A235D7">
        <w:rPr>
          <w:rFonts w:ascii="Arial" w:hAnsi="Arial" w:cs="Arial"/>
          <w:sz w:val="22"/>
          <w:szCs w:val="22"/>
        </w:rPr>
        <w:t>ing</w:t>
      </w:r>
      <w:r w:rsidR="00F94395">
        <w:rPr>
          <w:rFonts w:ascii="Arial" w:hAnsi="Arial" w:cs="Arial"/>
          <w:sz w:val="22"/>
          <w:szCs w:val="22"/>
        </w:rPr>
        <w:t xml:space="preserve"> naturally</w:t>
      </w:r>
      <w:r w:rsidR="000808FA">
        <w:rPr>
          <w:rFonts w:ascii="Arial" w:hAnsi="Arial" w:cs="Arial"/>
          <w:sz w:val="22"/>
          <w:szCs w:val="22"/>
        </w:rPr>
        <w:t>.</w:t>
      </w:r>
      <w:r w:rsidR="00D426F5">
        <w:rPr>
          <w:rFonts w:ascii="Arial" w:hAnsi="Arial" w:cs="Arial"/>
          <w:sz w:val="22"/>
          <w:szCs w:val="22"/>
        </w:rPr>
        <w:t xml:space="preserve"> </w:t>
      </w:r>
      <w:r w:rsidR="0055018A">
        <w:rPr>
          <w:rFonts w:ascii="Arial" w:hAnsi="Arial" w:cs="Arial"/>
          <w:sz w:val="22"/>
          <w:szCs w:val="22"/>
        </w:rPr>
        <w:t>Higher level</w:t>
      </w:r>
      <w:r w:rsidR="00224606">
        <w:rPr>
          <w:rFonts w:ascii="Arial" w:hAnsi="Arial" w:cs="Arial"/>
          <w:sz w:val="22"/>
          <w:szCs w:val="22"/>
        </w:rPr>
        <w:t xml:space="preserve">s </w:t>
      </w:r>
      <w:r w:rsidR="0055018A">
        <w:rPr>
          <w:rFonts w:ascii="Arial" w:hAnsi="Arial" w:cs="Arial"/>
          <w:sz w:val="22"/>
          <w:szCs w:val="22"/>
        </w:rPr>
        <w:t xml:space="preserve">of pulling away from the society </w:t>
      </w:r>
      <w:r w:rsidR="004F6C53">
        <w:rPr>
          <w:rFonts w:ascii="Arial" w:hAnsi="Arial" w:cs="Arial"/>
          <w:sz w:val="22"/>
          <w:szCs w:val="22"/>
        </w:rPr>
        <w:t xml:space="preserve">are related </w:t>
      </w:r>
      <w:r w:rsidR="000E1078">
        <w:rPr>
          <w:rFonts w:ascii="Arial" w:hAnsi="Arial" w:cs="Arial"/>
          <w:sz w:val="22"/>
          <w:szCs w:val="22"/>
        </w:rPr>
        <w:t>to poo</w:t>
      </w:r>
      <w:r w:rsidR="00CE69A8">
        <w:rPr>
          <w:rFonts w:ascii="Arial" w:hAnsi="Arial" w:cs="Arial"/>
          <w:sz w:val="22"/>
          <w:szCs w:val="22"/>
        </w:rPr>
        <w:t xml:space="preserve">rer </w:t>
      </w:r>
      <w:r w:rsidR="00410F61">
        <w:rPr>
          <w:rFonts w:ascii="Arial" w:hAnsi="Arial" w:cs="Arial"/>
          <w:sz w:val="22"/>
          <w:szCs w:val="22"/>
        </w:rPr>
        <w:t xml:space="preserve"> </w:t>
      </w:r>
      <w:r w:rsidR="0019500F">
        <w:rPr>
          <w:rFonts w:ascii="Arial" w:hAnsi="Arial" w:cs="Arial"/>
          <w:sz w:val="22"/>
          <w:szCs w:val="22"/>
        </w:rPr>
        <w:t>self-rated</w:t>
      </w:r>
      <w:r w:rsidR="009A4FF3">
        <w:rPr>
          <w:rFonts w:ascii="Arial" w:hAnsi="Arial" w:cs="Arial"/>
          <w:sz w:val="22"/>
          <w:szCs w:val="22"/>
        </w:rPr>
        <w:t xml:space="preserve"> health</w:t>
      </w:r>
      <w:r w:rsidR="00587C2C">
        <w:rPr>
          <w:rFonts w:ascii="Arial" w:hAnsi="Arial" w:cs="Arial"/>
          <w:sz w:val="22"/>
          <w:szCs w:val="22"/>
        </w:rPr>
        <w:t>,</w:t>
      </w:r>
      <w:r w:rsidR="0069710A">
        <w:rPr>
          <w:rFonts w:ascii="Arial" w:hAnsi="Arial" w:cs="Arial"/>
          <w:sz w:val="22"/>
          <w:szCs w:val="22"/>
        </w:rPr>
        <w:t xml:space="preserve"> </w:t>
      </w:r>
      <w:r w:rsidR="00587C2C">
        <w:rPr>
          <w:rFonts w:ascii="Arial" w:hAnsi="Arial" w:cs="Arial"/>
          <w:sz w:val="22"/>
          <w:szCs w:val="22"/>
        </w:rPr>
        <w:t>increased</w:t>
      </w:r>
      <w:r w:rsidR="0069710A">
        <w:rPr>
          <w:rFonts w:ascii="Arial" w:hAnsi="Arial" w:cs="Arial"/>
          <w:sz w:val="22"/>
          <w:szCs w:val="22"/>
        </w:rPr>
        <w:t xml:space="preserve"> depression, </w:t>
      </w:r>
      <w:r w:rsidR="00CF51DB">
        <w:rPr>
          <w:rFonts w:ascii="Arial" w:hAnsi="Arial" w:cs="Arial"/>
          <w:sz w:val="22"/>
          <w:szCs w:val="22"/>
        </w:rPr>
        <w:t xml:space="preserve">loneliness </w:t>
      </w:r>
      <w:r w:rsidR="005427AB">
        <w:rPr>
          <w:rFonts w:ascii="Arial" w:hAnsi="Arial" w:cs="Arial"/>
          <w:sz w:val="22"/>
          <w:szCs w:val="22"/>
        </w:rPr>
        <w:t xml:space="preserve">and </w:t>
      </w:r>
      <w:r w:rsidR="00D91EE9">
        <w:rPr>
          <w:rFonts w:ascii="Arial" w:hAnsi="Arial" w:cs="Arial"/>
          <w:sz w:val="22"/>
          <w:szCs w:val="22"/>
        </w:rPr>
        <w:t xml:space="preserve">higher </w:t>
      </w:r>
      <w:r w:rsidR="00A92946">
        <w:rPr>
          <w:rFonts w:ascii="Arial" w:hAnsi="Arial" w:cs="Arial"/>
          <w:sz w:val="22"/>
          <w:szCs w:val="22"/>
        </w:rPr>
        <w:t>risk of mortality</w:t>
      </w:r>
      <w:r w:rsidR="00B1289A">
        <w:rPr>
          <w:rFonts w:ascii="Arial" w:hAnsi="Arial" w:cs="Arial"/>
          <w:sz w:val="22"/>
          <w:szCs w:val="22"/>
        </w:rPr>
        <w:t>.</w:t>
      </w:r>
      <w:r w:rsidR="00996FDF">
        <w:rPr>
          <w:rFonts w:ascii="Arial" w:hAnsi="Arial" w:cs="Arial"/>
          <w:sz w:val="22"/>
          <w:szCs w:val="22"/>
        </w:rPr>
        <w:t xml:space="preserve"> </w:t>
      </w:r>
      <w:r w:rsidR="00D91EE9">
        <w:rPr>
          <w:rFonts w:ascii="Arial" w:hAnsi="Arial" w:cs="Arial"/>
          <w:sz w:val="22"/>
          <w:szCs w:val="22"/>
        </w:rPr>
        <w:t>Furthermore,</w:t>
      </w:r>
      <w:r w:rsidR="00F71BA2">
        <w:rPr>
          <w:rFonts w:ascii="Arial" w:hAnsi="Arial" w:cs="Arial"/>
          <w:sz w:val="22"/>
          <w:szCs w:val="22"/>
        </w:rPr>
        <w:t xml:space="preserve"> </w:t>
      </w:r>
      <w:r w:rsidR="005927E2">
        <w:rPr>
          <w:rFonts w:ascii="Arial" w:hAnsi="Arial" w:cs="Arial"/>
          <w:sz w:val="22"/>
          <w:szCs w:val="22"/>
        </w:rPr>
        <w:t xml:space="preserve">most </w:t>
      </w:r>
      <w:r w:rsidR="00A44E05">
        <w:rPr>
          <w:rFonts w:ascii="Arial" w:hAnsi="Arial" w:cs="Arial"/>
          <w:sz w:val="22"/>
          <w:szCs w:val="22"/>
        </w:rPr>
        <w:t>disengagement</w:t>
      </w:r>
      <w:r w:rsidR="005927E2">
        <w:rPr>
          <w:rFonts w:ascii="Arial" w:hAnsi="Arial" w:cs="Arial"/>
          <w:sz w:val="22"/>
          <w:szCs w:val="22"/>
        </w:rPr>
        <w:t xml:space="preserve"> is </w:t>
      </w:r>
      <w:r w:rsidR="00506E35">
        <w:rPr>
          <w:rFonts w:ascii="Arial" w:hAnsi="Arial" w:cs="Arial"/>
          <w:sz w:val="22"/>
          <w:szCs w:val="22"/>
        </w:rPr>
        <w:t>circumstantial</w:t>
      </w:r>
      <w:r w:rsidR="00F71BA2">
        <w:rPr>
          <w:rFonts w:ascii="Arial" w:hAnsi="Arial" w:cs="Arial"/>
          <w:sz w:val="22"/>
          <w:szCs w:val="22"/>
        </w:rPr>
        <w:t xml:space="preserve"> </w:t>
      </w:r>
      <w:r w:rsidR="003063B1">
        <w:rPr>
          <w:rFonts w:ascii="Arial" w:hAnsi="Arial" w:cs="Arial"/>
          <w:sz w:val="22"/>
          <w:szCs w:val="22"/>
        </w:rPr>
        <w:t xml:space="preserve">rather than </w:t>
      </w:r>
      <w:r w:rsidR="003C71D7">
        <w:rPr>
          <w:rFonts w:ascii="Arial" w:hAnsi="Arial" w:cs="Arial"/>
          <w:sz w:val="22"/>
          <w:szCs w:val="22"/>
        </w:rPr>
        <w:t xml:space="preserve">voluntary, </w:t>
      </w:r>
      <w:r w:rsidR="00B6079A">
        <w:rPr>
          <w:rFonts w:ascii="Arial" w:hAnsi="Arial" w:cs="Arial"/>
          <w:sz w:val="22"/>
          <w:szCs w:val="22"/>
        </w:rPr>
        <w:t xml:space="preserve">often trigger </w:t>
      </w:r>
      <w:r w:rsidR="00EE1970">
        <w:rPr>
          <w:rFonts w:ascii="Arial" w:hAnsi="Arial" w:cs="Arial"/>
          <w:sz w:val="22"/>
          <w:szCs w:val="22"/>
        </w:rPr>
        <w:t xml:space="preserve">by limited </w:t>
      </w:r>
      <w:r w:rsidR="00304EFE">
        <w:rPr>
          <w:rFonts w:ascii="Arial" w:hAnsi="Arial" w:cs="Arial"/>
          <w:sz w:val="22"/>
          <w:szCs w:val="22"/>
        </w:rPr>
        <w:t xml:space="preserve">physical </w:t>
      </w:r>
      <w:r w:rsidR="00F11F2F">
        <w:rPr>
          <w:rFonts w:ascii="Arial" w:hAnsi="Arial" w:cs="Arial"/>
          <w:sz w:val="22"/>
          <w:szCs w:val="22"/>
        </w:rPr>
        <w:t xml:space="preserve">mobility, </w:t>
      </w:r>
      <w:r w:rsidR="00EE1970">
        <w:rPr>
          <w:rFonts w:ascii="Arial" w:hAnsi="Arial" w:cs="Arial"/>
          <w:sz w:val="22"/>
          <w:szCs w:val="22"/>
        </w:rPr>
        <w:t xml:space="preserve"> the loss</w:t>
      </w:r>
      <w:r w:rsidR="00F11F2F">
        <w:rPr>
          <w:rFonts w:ascii="Arial" w:hAnsi="Arial" w:cs="Arial"/>
          <w:sz w:val="22"/>
          <w:szCs w:val="22"/>
        </w:rPr>
        <w:t xml:space="preserve"> of parters</w:t>
      </w:r>
      <w:r w:rsidR="00427874">
        <w:rPr>
          <w:rFonts w:ascii="Arial" w:hAnsi="Arial" w:cs="Arial"/>
          <w:sz w:val="22"/>
          <w:szCs w:val="22"/>
        </w:rPr>
        <w:t xml:space="preserve"> </w:t>
      </w:r>
      <w:r w:rsidR="0082223F">
        <w:rPr>
          <w:rFonts w:ascii="Arial" w:hAnsi="Arial" w:cs="Arial"/>
          <w:sz w:val="22"/>
          <w:szCs w:val="22"/>
        </w:rPr>
        <w:t>or</w:t>
      </w:r>
      <w:r w:rsidR="00427874">
        <w:rPr>
          <w:rFonts w:ascii="Arial" w:hAnsi="Arial" w:cs="Arial"/>
          <w:sz w:val="22"/>
          <w:szCs w:val="22"/>
        </w:rPr>
        <w:t xml:space="preserve"> involuntary retirement</w:t>
      </w:r>
      <w:r w:rsidR="00366958">
        <w:rPr>
          <w:rFonts w:ascii="Arial" w:hAnsi="Arial" w:cs="Arial"/>
          <w:sz w:val="22"/>
          <w:szCs w:val="22"/>
        </w:rPr>
        <w:t>.</w:t>
      </w:r>
      <w:r w:rsidR="0073368A">
        <w:rPr>
          <w:rFonts w:ascii="Arial" w:hAnsi="Arial" w:cs="Arial"/>
          <w:sz w:val="22"/>
          <w:szCs w:val="22"/>
        </w:rPr>
        <w:t xml:space="preserve"> R</w:t>
      </w:r>
      <w:r w:rsidR="00DB5BAA">
        <w:rPr>
          <w:rFonts w:ascii="Arial" w:hAnsi="Arial" w:cs="Arial"/>
          <w:sz w:val="22"/>
          <w:szCs w:val="22"/>
        </w:rPr>
        <w:t xml:space="preserve">esearch </w:t>
      </w:r>
      <w:r w:rsidR="000020DD">
        <w:rPr>
          <w:rFonts w:ascii="Arial" w:hAnsi="Arial" w:cs="Arial"/>
          <w:sz w:val="22"/>
          <w:szCs w:val="22"/>
        </w:rPr>
        <w:t>indi</w:t>
      </w:r>
      <w:r w:rsidR="0060743D">
        <w:rPr>
          <w:rFonts w:ascii="Arial" w:hAnsi="Arial" w:cs="Arial"/>
          <w:sz w:val="22"/>
          <w:szCs w:val="22"/>
        </w:rPr>
        <w:t xml:space="preserve">cates </w:t>
      </w:r>
      <w:r w:rsidR="00855F96">
        <w:rPr>
          <w:rFonts w:ascii="Arial" w:hAnsi="Arial" w:cs="Arial"/>
          <w:sz w:val="22"/>
          <w:szCs w:val="22"/>
        </w:rPr>
        <w:t>that Social withdraw</w:t>
      </w:r>
      <w:r w:rsidR="00077F11">
        <w:rPr>
          <w:rFonts w:ascii="Arial" w:hAnsi="Arial" w:cs="Arial"/>
          <w:sz w:val="22"/>
          <w:szCs w:val="22"/>
        </w:rPr>
        <w:t>al i</w:t>
      </w:r>
      <w:r w:rsidR="00590746">
        <w:rPr>
          <w:rFonts w:ascii="Arial" w:hAnsi="Arial" w:cs="Arial"/>
          <w:sz w:val="22"/>
          <w:szCs w:val="22"/>
        </w:rPr>
        <w:t xml:space="preserve">s </w:t>
      </w:r>
      <w:r w:rsidR="004842CD">
        <w:rPr>
          <w:rFonts w:ascii="Arial" w:hAnsi="Arial" w:cs="Arial"/>
          <w:sz w:val="22"/>
          <w:szCs w:val="22"/>
        </w:rPr>
        <w:t>primary</w:t>
      </w:r>
      <w:r w:rsidR="007F378C">
        <w:rPr>
          <w:rFonts w:ascii="Arial" w:hAnsi="Arial" w:cs="Arial"/>
          <w:sz w:val="22"/>
          <w:szCs w:val="22"/>
        </w:rPr>
        <w:t xml:space="preserve"> </w:t>
      </w:r>
      <w:r w:rsidR="00357692">
        <w:rPr>
          <w:rFonts w:ascii="Arial" w:hAnsi="Arial" w:cs="Arial"/>
          <w:sz w:val="22"/>
          <w:szCs w:val="22"/>
        </w:rPr>
        <w:t>connected</w:t>
      </w:r>
      <w:r w:rsidR="007F378C">
        <w:rPr>
          <w:rFonts w:ascii="Arial" w:hAnsi="Arial" w:cs="Arial"/>
          <w:sz w:val="22"/>
          <w:szCs w:val="22"/>
        </w:rPr>
        <w:t xml:space="preserve"> to </w:t>
      </w:r>
      <w:r w:rsidR="004561E1">
        <w:rPr>
          <w:rFonts w:ascii="Arial" w:hAnsi="Arial" w:cs="Arial"/>
          <w:sz w:val="22"/>
          <w:szCs w:val="22"/>
        </w:rPr>
        <w:t xml:space="preserve">elevated </w:t>
      </w:r>
      <w:r w:rsidR="00FA486C">
        <w:rPr>
          <w:rFonts w:ascii="Arial" w:hAnsi="Arial" w:cs="Arial"/>
          <w:sz w:val="22"/>
          <w:szCs w:val="22"/>
        </w:rPr>
        <w:t xml:space="preserve"> </w:t>
      </w:r>
      <w:r w:rsidR="00912E21">
        <w:rPr>
          <w:rFonts w:ascii="Arial" w:hAnsi="Arial" w:cs="Arial"/>
          <w:sz w:val="22"/>
          <w:szCs w:val="22"/>
        </w:rPr>
        <w:t>loneliness and</w:t>
      </w:r>
      <w:r w:rsidR="00C70B8A">
        <w:rPr>
          <w:rFonts w:ascii="Arial" w:hAnsi="Arial" w:cs="Arial"/>
          <w:sz w:val="22"/>
          <w:szCs w:val="22"/>
        </w:rPr>
        <w:t xml:space="preserve"> poor</w:t>
      </w:r>
      <w:r w:rsidR="00912E21">
        <w:rPr>
          <w:rFonts w:ascii="Arial" w:hAnsi="Arial" w:cs="Arial"/>
          <w:sz w:val="22"/>
          <w:szCs w:val="22"/>
        </w:rPr>
        <w:t xml:space="preserve"> mental health</w:t>
      </w:r>
      <w:r w:rsidR="008A092A">
        <w:rPr>
          <w:rFonts w:ascii="Arial" w:hAnsi="Arial" w:cs="Arial"/>
          <w:sz w:val="22"/>
          <w:szCs w:val="22"/>
        </w:rPr>
        <w:t>,</w:t>
      </w:r>
      <w:r w:rsidR="00912E21">
        <w:rPr>
          <w:rFonts w:ascii="Arial" w:hAnsi="Arial" w:cs="Arial"/>
          <w:sz w:val="22"/>
          <w:szCs w:val="22"/>
        </w:rPr>
        <w:t xml:space="preserve"> </w:t>
      </w:r>
      <w:r w:rsidR="0015732A">
        <w:rPr>
          <w:rFonts w:ascii="Arial" w:hAnsi="Arial" w:cs="Arial"/>
          <w:sz w:val="22"/>
          <w:szCs w:val="22"/>
        </w:rPr>
        <w:t xml:space="preserve">directly </w:t>
      </w:r>
      <w:r w:rsidR="00A97A97">
        <w:rPr>
          <w:rFonts w:ascii="Arial" w:hAnsi="Arial" w:cs="Arial"/>
          <w:sz w:val="22"/>
          <w:szCs w:val="22"/>
        </w:rPr>
        <w:t>c</w:t>
      </w:r>
      <w:r w:rsidR="0015732A">
        <w:rPr>
          <w:rFonts w:ascii="Arial" w:hAnsi="Arial" w:cs="Arial"/>
          <w:sz w:val="22"/>
          <w:szCs w:val="22"/>
        </w:rPr>
        <w:t xml:space="preserve">ontradicting </w:t>
      </w:r>
      <w:r w:rsidR="00A97A97">
        <w:rPr>
          <w:rFonts w:ascii="Arial" w:hAnsi="Arial" w:cs="Arial"/>
          <w:sz w:val="22"/>
          <w:szCs w:val="22"/>
        </w:rPr>
        <w:t xml:space="preserve">the theory’s </w:t>
      </w:r>
      <w:r w:rsidR="00492292">
        <w:rPr>
          <w:rFonts w:ascii="Arial" w:hAnsi="Arial" w:cs="Arial"/>
          <w:sz w:val="22"/>
          <w:szCs w:val="22"/>
        </w:rPr>
        <w:t>implication</w:t>
      </w:r>
      <w:r w:rsidR="00E63822">
        <w:rPr>
          <w:rFonts w:ascii="Arial" w:hAnsi="Arial" w:cs="Arial"/>
          <w:sz w:val="22"/>
          <w:szCs w:val="22"/>
        </w:rPr>
        <w:t xml:space="preserve"> that disengagement </w:t>
      </w:r>
      <w:r w:rsidR="00617EEB">
        <w:rPr>
          <w:rFonts w:ascii="Arial" w:hAnsi="Arial" w:cs="Arial"/>
          <w:sz w:val="22"/>
          <w:szCs w:val="22"/>
        </w:rPr>
        <w:t>le</w:t>
      </w:r>
      <w:r w:rsidR="00C7697D">
        <w:rPr>
          <w:rFonts w:ascii="Arial" w:hAnsi="Arial" w:cs="Arial"/>
          <w:sz w:val="22"/>
          <w:szCs w:val="22"/>
        </w:rPr>
        <w:t>ads</w:t>
      </w:r>
      <w:r w:rsidR="00C3230D">
        <w:rPr>
          <w:rFonts w:ascii="Arial" w:hAnsi="Arial" w:cs="Arial"/>
          <w:sz w:val="22"/>
          <w:szCs w:val="22"/>
        </w:rPr>
        <w:t xml:space="preserve"> to </w:t>
      </w:r>
      <w:r w:rsidR="00653BBA">
        <w:rPr>
          <w:rFonts w:ascii="Arial" w:hAnsi="Arial" w:cs="Arial"/>
          <w:sz w:val="22"/>
          <w:szCs w:val="22"/>
        </w:rPr>
        <w:t>great</w:t>
      </w:r>
      <w:r w:rsidR="00B511B6">
        <w:rPr>
          <w:rFonts w:ascii="Arial" w:hAnsi="Arial" w:cs="Arial"/>
          <w:sz w:val="22"/>
          <w:szCs w:val="22"/>
        </w:rPr>
        <w:t>er</w:t>
      </w:r>
      <w:r w:rsidR="00C3230D">
        <w:rPr>
          <w:rFonts w:ascii="Arial" w:hAnsi="Arial" w:cs="Arial"/>
          <w:sz w:val="22"/>
          <w:szCs w:val="22"/>
        </w:rPr>
        <w:t xml:space="preserve"> life </w:t>
      </w:r>
      <w:r w:rsidR="00E02906">
        <w:rPr>
          <w:rFonts w:ascii="Arial" w:hAnsi="Arial" w:cs="Arial"/>
          <w:sz w:val="22"/>
          <w:szCs w:val="22"/>
        </w:rPr>
        <w:t>satisfaction</w:t>
      </w:r>
      <w:r w:rsidR="002E0301">
        <w:rPr>
          <w:rFonts w:ascii="Arial" w:hAnsi="Arial" w:cs="Arial"/>
          <w:sz w:val="22"/>
          <w:szCs w:val="22"/>
        </w:rPr>
        <w:t>. M</w:t>
      </w:r>
      <w:r w:rsidR="00D87603">
        <w:rPr>
          <w:rFonts w:ascii="Arial" w:hAnsi="Arial" w:cs="Arial"/>
          <w:sz w:val="22"/>
          <w:szCs w:val="22"/>
        </w:rPr>
        <w:t>odern researc</w:t>
      </w:r>
      <w:r w:rsidR="00E83171">
        <w:rPr>
          <w:rFonts w:ascii="Arial" w:hAnsi="Arial" w:cs="Arial"/>
          <w:sz w:val="22"/>
          <w:szCs w:val="22"/>
        </w:rPr>
        <w:t>h propose</w:t>
      </w:r>
      <w:r w:rsidR="001857E4">
        <w:rPr>
          <w:rFonts w:ascii="Arial" w:hAnsi="Arial" w:cs="Arial"/>
          <w:sz w:val="22"/>
          <w:szCs w:val="22"/>
        </w:rPr>
        <w:t>s</w:t>
      </w:r>
      <w:r w:rsidR="00E83171">
        <w:rPr>
          <w:rFonts w:ascii="Arial" w:hAnsi="Arial" w:cs="Arial"/>
          <w:sz w:val="22"/>
          <w:szCs w:val="22"/>
        </w:rPr>
        <w:t xml:space="preserve"> that</w:t>
      </w:r>
      <w:r w:rsidR="00B22724">
        <w:rPr>
          <w:rFonts w:ascii="Arial" w:hAnsi="Arial" w:cs="Arial"/>
          <w:sz w:val="22"/>
          <w:szCs w:val="22"/>
        </w:rPr>
        <w:t xml:space="preserve"> </w:t>
      </w:r>
      <w:r w:rsidR="008B6A2F">
        <w:rPr>
          <w:rFonts w:ascii="Arial" w:hAnsi="Arial" w:cs="Arial"/>
          <w:sz w:val="22"/>
          <w:szCs w:val="22"/>
        </w:rPr>
        <w:t xml:space="preserve">continuing </w:t>
      </w:r>
      <w:r w:rsidR="00C6641F">
        <w:rPr>
          <w:rFonts w:ascii="Arial" w:hAnsi="Arial" w:cs="Arial"/>
          <w:sz w:val="22"/>
          <w:szCs w:val="22"/>
        </w:rPr>
        <w:t xml:space="preserve">social </w:t>
      </w:r>
      <w:r w:rsidR="00231956">
        <w:rPr>
          <w:rFonts w:ascii="Arial" w:hAnsi="Arial" w:cs="Arial"/>
          <w:sz w:val="22"/>
          <w:szCs w:val="22"/>
        </w:rPr>
        <w:t>involvement</w:t>
      </w:r>
      <w:r w:rsidR="000D3A89">
        <w:rPr>
          <w:rFonts w:ascii="Arial" w:hAnsi="Arial" w:cs="Arial"/>
          <w:sz w:val="22"/>
          <w:szCs w:val="22"/>
        </w:rPr>
        <w:t xml:space="preserve"> it is </w:t>
      </w:r>
      <w:r w:rsidR="000D74DC">
        <w:rPr>
          <w:rFonts w:ascii="Arial" w:hAnsi="Arial" w:cs="Arial"/>
          <w:sz w:val="22"/>
          <w:szCs w:val="22"/>
        </w:rPr>
        <w:t>essential</w:t>
      </w:r>
      <w:r w:rsidR="000D3A89">
        <w:rPr>
          <w:rFonts w:ascii="Arial" w:hAnsi="Arial" w:cs="Arial"/>
          <w:sz w:val="22"/>
          <w:szCs w:val="22"/>
        </w:rPr>
        <w:t xml:space="preserve"> </w:t>
      </w:r>
      <w:r w:rsidR="00880E91">
        <w:rPr>
          <w:rFonts w:ascii="Arial" w:hAnsi="Arial" w:cs="Arial"/>
          <w:sz w:val="22"/>
          <w:szCs w:val="22"/>
        </w:rPr>
        <w:t>for</w:t>
      </w:r>
      <w:r w:rsidR="00206BEF">
        <w:rPr>
          <w:rFonts w:ascii="Arial" w:hAnsi="Arial" w:cs="Arial"/>
          <w:sz w:val="22"/>
          <w:szCs w:val="22"/>
        </w:rPr>
        <w:t xml:space="preserve"> </w:t>
      </w:r>
      <w:r w:rsidR="00046326">
        <w:rPr>
          <w:rFonts w:ascii="Arial" w:hAnsi="Arial" w:cs="Arial"/>
          <w:sz w:val="22"/>
          <w:szCs w:val="22"/>
        </w:rPr>
        <w:t>preserving</w:t>
      </w:r>
      <w:r w:rsidR="00880E91">
        <w:rPr>
          <w:rFonts w:ascii="Arial" w:hAnsi="Arial" w:cs="Arial"/>
          <w:sz w:val="22"/>
          <w:szCs w:val="22"/>
        </w:rPr>
        <w:t xml:space="preserve"> health and </w:t>
      </w:r>
      <w:r w:rsidR="004C3514">
        <w:rPr>
          <w:rFonts w:ascii="Arial" w:hAnsi="Arial" w:cs="Arial"/>
          <w:sz w:val="22"/>
          <w:szCs w:val="22"/>
        </w:rPr>
        <w:t>individual</w:t>
      </w:r>
      <w:r w:rsidR="00154F44">
        <w:rPr>
          <w:rFonts w:ascii="Arial" w:hAnsi="Arial" w:cs="Arial"/>
          <w:sz w:val="22"/>
          <w:szCs w:val="22"/>
        </w:rPr>
        <w:t>ity rather than</w:t>
      </w:r>
      <w:r w:rsidR="00046326">
        <w:rPr>
          <w:rFonts w:ascii="Arial" w:hAnsi="Arial" w:cs="Arial"/>
          <w:sz w:val="22"/>
          <w:szCs w:val="22"/>
        </w:rPr>
        <w:t xml:space="preserve"> pulling away from the society</w:t>
      </w:r>
      <w:r w:rsidR="009463EE">
        <w:rPr>
          <w:rFonts w:ascii="Arial" w:hAnsi="Arial" w:cs="Arial"/>
          <w:sz w:val="22"/>
          <w:szCs w:val="22"/>
        </w:rPr>
        <w:t xml:space="preserve">. </w:t>
      </w:r>
    </w:p>
    <w:p w14:paraId="113CEBC1" w14:textId="6033CE65" w:rsidR="00AA6495" w:rsidRDefault="00711BED" w:rsidP="0089073E">
      <w:pPr>
        <w:spacing w:line="360" w:lineRule="auto"/>
        <w:rPr>
          <w:rFonts w:ascii="Arial" w:hAnsi="Arial" w:cs="Arial"/>
          <w:sz w:val="22"/>
          <w:szCs w:val="22"/>
        </w:rPr>
      </w:pPr>
      <w:r w:rsidRPr="003D1BD1">
        <w:rPr>
          <w:rFonts w:ascii="Arial" w:hAnsi="Arial" w:cs="Arial"/>
          <w:b/>
          <w:bCs/>
          <w:sz w:val="22"/>
          <w:szCs w:val="22"/>
        </w:rPr>
        <w:t xml:space="preserve"> </w:t>
      </w:r>
      <w:r w:rsidR="00744FA3">
        <w:rPr>
          <w:rFonts w:ascii="Arial" w:hAnsi="Arial" w:cs="Arial"/>
          <w:b/>
          <w:bCs/>
          <w:sz w:val="22"/>
          <w:szCs w:val="22"/>
        </w:rPr>
        <w:t>C</w:t>
      </w:r>
      <w:r w:rsidR="003D1BD1" w:rsidRPr="003D1BD1">
        <w:rPr>
          <w:rFonts w:ascii="Arial" w:hAnsi="Arial" w:cs="Arial"/>
          <w:b/>
          <w:bCs/>
          <w:sz w:val="22"/>
          <w:szCs w:val="22"/>
        </w:rPr>
        <w:t>onclusion</w:t>
      </w:r>
      <w:r w:rsidR="003D1BD1">
        <w:rPr>
          <w:rFonts w:ascii="Arial" w:hAnsi="Arial" w:cs="Arial"/>
          <w:sz w:val="22"/>
          <w:szCs w:val="22"/>
        </w:rPr>
        <w:t xml:space="preserve"> t</w:t>
      </w:r>
      <w:r w:rsidR="00AA6495">
        <w:rPr>
          <w:rFonts w:ascii="Arial" w:hAnsi="Arial" w:cs="Arial"/>
          <w:sz w:val="22"/>
          <w:szCs w:val="22"/>
        </w:rPr>
        <w:t xml:space="preserve">he </w:t>
      </w:r>
      <w:r w:rsidR="00B82D7E">
        <w:rPr>
          <w:rFonts w:ascii="Arial" w:hAnsi="Arial" w:cs="Arial"/>
          <w:sz w:val="22"/>
          <w:szCs w:val="22"/>
        </w:rPr>
        <w:t>“</w:t>
      </w:r>
      <w:r w:rsidR="00AA6495">
        <w:rPr>
          <w:rFonts w:ascii="Arial" w:hAnsi="Arial" w:cs="Arial"/>
          <w:sz w:val="22"/>
          <w:szCs w:val="22"/>
        </w:rPr>
        <w:t>Engage</w:t>
      </w:r>
      <w:r w:rsidR="00B82D7E">
        <w:rPr>
          <w:rFonts w:ascii="Arial" w:hAnsi="Arial" w:cs="Arial"/>
          <w:sz w:val="22"/>
          <w:szCs w:val="22"/>
        </w:rPr>
        <w:t>- Dise</w:t>
      </w:r>
      <w:r w:rsidR="00B05513">
        <w:rPr>
          <w:rFonts w:ascii="Arial" w:hAnsi="Arial" w:cs="Arial"/>
          <w:sz w:val="22"/>
          <w:szCs w:val="22"/>
        </w:rPr>
        <w:t xml:space="preserve">ngage” Model </w:t>
      </w:r>
      <w:r w:rsidR="000F2896">
        <w:rPr>
          <w:rFonts w:ascii="Arial" w:hAnsi="Arial" w:cs="Arial"/>
          <w:sz w:val="22"/>
          <w:szCs w:val="22"/>
        </w:rPr>
        <w:t>suggests</w:t>
      </w:r>
      <w:r w:rsidR="00D17124">
        <w:rPr>
          <w:rFonts w:ascii="Arial" w:hAnsi="Arial" w:cs="Arial"/>
          <w:sz w:val="22"/>
          <w:szCs w:val="22"/>
        </w:rPr>
        <w:t xml:space="preserve"> </w:t>
      </w:r>
      <w:r w:rsidR="00DF5252">
        <w:rPr>
          <w:rFonts w:ascii="Arial" w:hAnsi="Arial" w:cs="Arial"/>
          <w:sz w:val="22"/>
          <w:szCs w:val="22"/>
        </w:rPr>
        <w:t>that withdraw</w:t>
      </w:r>
      <w:r w:rsidR="001425C2">
        <w:rPr>
          <w:rFonts w:ascii="Arial" w:hAnsi="Arial" w:cs="Arial"/>
          <w:sz w:val="22"/>
          <w:szCs w:val="22"/>
        </w:rPr>
        <w:t xml:space="preserve">al </w:t>
      </w:r>
      <w:r w:rsidR="003E3F22">
        <w:rPr>
          <w:rFonts w:ascii="Arial" w:hAnsi="Arial" w:cs="Arial"/>
          <w:sz w:val="22"/>
          <w:szCs w:val="22"/>
        </w:rPr>
        <w:t xml:space="preserve">for some old adults </w:t>
      </w:r>
      <w:r w:rsidR="004D208A">
        <w:rPr>
          <w:rFonts w:ascii="Arial" w:hAnsi="Arial" w:cs="Arial"/>
          <w:sz w:val="22"/>
          <w:szCs w:val="22"/>
        </w:rPr>
        <w:t>may be</w:t>
      </w:r>
      <w:r w:rsidR="003E3F22">
        <w:rPr>
          <w:rFonts w:ascii="Arial" w:hAnsi="Arial" w:cs="Arial"/>
          <w:sz w:val="22"/>
          <w:szCs w:val="22"/>
        </w:rPr>
        <w:t xml:space="preserve"> natural </w:t>
      </w:r>
      <w:r w:rsidR="00216300">
        <w:rPr>
          <w:rFonts w:ascii="Arial" w:hAnsi="Arial" w:cs="Arial"/>
          <w:sz w:val="22"/>
          <w:szCs w:val="22"/>
        </w:rPr>
        <w:t>due</w:t>
      </w:r>
      <w:r w:rsidR="003E3F22">
        <w:rPr>
          <w:rFonts w:ascii="Arial" w:hAnsi="Arial" w:cs="Arial"/>
          <w:sz w:val="22"/>
          <w:szCs w:val="22"/>
        </w:rPr>
        <w:t xml:space="preserve"> </w:t>
      </w:r>
      <w:r w:rsidR="00216300">
        <w:rPr>
          <w:rFonts w:ascii="Arial" w:hAnsi="Arial" w:cs="Arial"/>
          <w:sz w:val="22"/>
          <w:szCs w:val="22"/>
        </w:rPr>
        <w:t xml:space="preserve">to </w:t>
      </w:r>
      <w:r w:rsidR="003E3F22">
        <w:rPr>
          <w:rFonts w:ascii="Arial" w:hAnsi="Arial" w:cs="Arial"/>
          <w:sz w:val="22"/>
          <w:szCs w:val="22"/>
        </w:rPr>
        <w:t>health</w:t>
      </w:r>
      <w:r w:rsidR="00B21A51">
        <w:rPr>
          <w:rFonts w:ascii="Arial" w:hAnsi="Arial" w:cs="Arial"/>
          <w:sz w:val="22"/>
          <w:szCs w:val="22"/>
        </w:rPr>
        <w:t xml:space="preserve"> conditi</w:t>
      </w:r>
      <w:r w:rsidR="00780E86">
        <w:rPr>
          <w:rFonts w:ascii="Arial" w:hAnsi="Arial" w:cs="Arial"/>
          <w:sz w:val="22"/>
          <w:szCs w:val="22"/>
        </w:rPr>
        <w:t xml:space="preserve">ons or </w:t>
      </w:r>
      <w:r w:rsidR="004042E7">
        <w:rPr>
          <w:rFonts w:ascii="Arial" w:hAnsi="Arial" w:cs="Arial"/>
          <w:sz w:val="22"/>
          <w:szCs w:val="22"/>
        </w:rPr>
        <w:t xml:space="preserve">the </w:t>
      </w:r>
      <w:r w:rsidR="00216300">
        <w:rPr>
          <w:rFonts w:ascii="Arial" w:hAnsi="Arial" w:cs="Arial"/>
          <w:sz w:val="22"/>
          <w:szCs w:val="22"/>
        </w:rPr>
        <w:t>effect</w:t>
      </w:r>
      <w:r w:rsidR="004042E7">
        <w:rPr>
          <w:rFonts w:ascii="Arial" w:hAnsi="Arial" w:cs="Arial"/>
          <w:sz w:val="22"/>
          <w:szCs w:val="22"/>
        </w:rPr>
        <w:t xml:space="preserve">s </w:t>
      </w:r>
      <w:r w:rsidR="00A5523E">
        <w:rPr>
          <w:rFonts w:ascii="Arial" w:hAnsi="Arial" w:cs="Arial"/>
          <w:sz w:val="22"/>
          <w:szCs w:val="22"/>
        </w:rPr>
        <w:t xml:space="preserve">of </w:t>
      </w:r>
      <w:r w:rsidR="004D208A">
        <w:rPr>
          <w:rFonts w:ascii="Arial" w:hAnsi="Arial" w:cs="Arial"/>
          <w:sz w:val="22"/>
          <w:szCs w:val="22"/>
        </w:rPr>
        <w:t>age</w:t>
      </w:r>
      <w:r w:rsidR="00A5523E">
        <w:rPr>
          <w:rFonts w:ascii="Arial" w:hAnsi="Arial" w:cs="Arial"/>
          <w:sz w:val="22"/>
          <w:szCs w:val="22"/>
        </w:rPr>
        <w:t>ing;</w:t>
      </w:r>
      <w:r w:rsidR="00140385">
        <w:rPr>
          <w:rFonts w:ascii="Arial" w:hAnsi="Arial" w:cs="Arial"/>
          <w:sz w:val="22"/>
          <w:szCs w:val="22"/>
        </w:rPr>
        <w:t xml:space="preserve"> however</w:t>
      </w:r>
      <w:r w:rsidR="00C05E4B">
        <w:rPr>
          <w:rFonts w:ascii="Arial" w:hAnsi="Arial" w:cs="Arial"/>
          <w:sz w:val="22"/>
          <w:szCs w:val="22"/>
        </w:rPr>
        <w:t>, it</w:t>
      </w:r>
      <w:r w:rsidR="004D208A">
        <w:rPr>
          <w:rFonts w:ascii="Arial" w:hAnsi="Arial" w:cs="Arial"/>
          <w:sz w:val="22"/>
          <w:szCs w:val="22"/>
        </w:rPr>
        <w:t xml:space="preserve"> should not be a general polic</w:t>
      </w:r>
      <w:r w:rsidR="00C05E4B">
        <w:rPr>
          <w:rFonts w:ascii="Arial" w:hAnsi="Arial" w:cs="Arial"/>
          <w:sz w:val="22"/>
          <w:szCs w:val="22"/>
        </w:rPr>
        <w:t xml:space="preserve">y </w:t>
      </w:r>
      <w:r w:rsidR="00EE2F4A">
        <w:rPr>
          <w:rFonts w:ascii="Arial" w:hAnsi="Arial" w:cs="Arial"/>
          <w:sz w:val="22"/>
          <w:szCs w:val="22"/>
        </w:rPr>
        <w:t>or any</w:t>
      </w:r>
      <w:r w:rsidR="00E5032F">
        <w:rPr>
          <w:rFonts w:ascii="Arial" w:hAnsi="Arial" w:cs="Arial"/>
          <w:sz w:val="22"/>
          <w:szCs w:val="22"/>
        </w:rPr>
        <w:t xml:space="preserve"> framework </w:t>
      </w:r>
      <w:r w:rsidR="00BC391A">
        <w:rPr>
          <w:rFonts w:ascii="Arial" w:hAnsi="Arial" w:cs="Arial"/>
          <w:sz w:val="22"/>
          <w:szCs w:val="22"/>
        </w:rPr>
        <w:t>applied to</w:t>
      </w:r>
      <w:r w:rsidR="00E5032F">
        <w:rPr>
          <w:rFonts w:ascii="Arial" w:hAnsi="Arial" w:cs="Arial"/>
          <w:sz w:val="22"/>
          <w:szCs w:val="22"/>
        </w:rPr>
        <w:t xml:space="preserve"> all</w:t>
      </w:r>
      <w:r w:rsidR="00637639">
        <w:rPr>
          <w:rFonts w:ascii="Arial" w:hAnsi="Arial" w:cs="Arial"/>
          <w:sz w:val="22"/>
          <w:szCs w:val="22"/>
        </w:rPr>
        <w:t xml:space="preserve"> old</w:t>
      </w:r>
      <w:r w:rsidR="001D1CC0">
        <w:rPr>
          <w:rFonts w:ascii="Arial" w:hAnsi="Arial" w:cs="Arial"/>
          <w:sz w:val="22"/>
          <w:szCs w:val="22"/>
        </w:rPr>
        <w:t>er</w:t>
      </w:r>
      <w:r w:rsidR="00637639">
        <w:rPr>
          <w:rFonts w:ascii="Arial" w:hAnsi="Arial" w:cs="Arial"/>
          <w:sz w:val="22"/>
          <w:szCs w:val="22"/>
        </w:rPr>
        <w:t xml:space="preserve"> adults</w:t>
      </w:r>
      <w:r w:rsidR="001D1CC0">
        <w:rPr>
          <w:rFonts w:ascii="Arial" w:hAnsi="Arial" w:cs="Arial"/>
          <w:sz w:val="22"/>
          <w:szCs w:val="22"/>
        </w:rPr>
        <w:t>.</w:t>
      </w:r>
      <w:r w:rsidR="00F72E2B">
        <w:rPr>
          <w:rFonts w:ascii="Arial" w:hAnsi="Arial" w:cs="Arial"/>
          <w:sz w:val="22"/>
          <w:szCs w:val="22"/>
        </w:rPr>
        <w:t xml:space="preserve"> </w:t>
      </w:r>
      <w:r w:rsidR="001D1CC0">
        <w:rPr>
          <w:rFonts w:ascii="Arial" w:hAnsi="Arial" w:cs="Arial"/>
          <w:sz w:val="22"/>
          <w:szCs w:val="22"/>
        </w:rPr>
        <w:t>An</w:t>
      </w:r>
      <w:r w:rsidR="002C0A5F">
        <w:rPr>
          <w:rFonts w:ascii="Arial" w:hAnsi="Arial" w:cs="Arial"/>
          <w:sz w:val="22"/>
          <w:szCs w:val="22"/>
        </w:rPr>
        <w:t xml:space="preserve"> adapta</w:t>
      </w:r>
      <w:r w:rsidR="00D6344A">
        <w:rPr>
          <w:rFonts w:ascii="Arial" w:hAnsi="Arial" w:cs="Arial"/>
          <w:sz w:val="22"/>
          <w:szCs w:val="22"/>
        </w:rPr>
        <w:t xml:space="preserve">ble </w:t>
      </w:r>
      <w:r w:rsidR="002C0A5F">
        <w:rPr>
          <w:rFonts w:ascii="Arial" w:hAnsi="Arial" w:cs="Arial"/>
          <w:sz w:val="22"/>
          <w:szCs w:val="22"/>
        </w:rPr>
        <w:t xml:space="preserve"> </w:t>
      </w:r>
      <w:r w:rsidR="00744366">
        <w:rPr>
          <w:rFonts w:ascii="Arial" w:hAnsi="Arial" w:cs="Arial"/>
          <w:sz w:val="22"/>
          <w:szCs w:val="22"/>
        </w:rPr>
        <w:t>method</w:t>
      </w:r>
      <w:r w:rsidR="002C0A5F">
        <w:rPr>
          <w:rFonts w:ascii="Arial" w:hAnsi="Arial" w:cs="Arial"/>
          <w:sz w:val="22"/>
          <w:szCs w:val="22"/>
        </w:rPr>
        <w:t xml:space="preserve"> </w:t>
      </w:r>
      <w:r w:rsidR="002E723F">
        <w:rPr>
          <w:rFonts w:ascii="Arial" w:hAnsi="Arial" w:cs="Arial"/>
          <w:sz w:val="22"/>
          <w:szCs w:val="22"/>
        </w:rPr>
        <w:t xml:space="preserve">to disengagement is more </w:t>
      </w:r>
      <w:r w:rsidR="003D1915">
        <w:rPr>
          <w:rFonts w:ascii="Arial" w:hAnsi="Arial" w:cs="Arial"/>
          <w:sz w:val="22"/>
          <w:szCs w:val="22"/>
        </w:rPr>
        <w:t>favourable</w:t>
      </w:r>
      <w:r w:rsidR="002E723F">
        <w:rPr>
          <w:rFonts w:ascii="Arial" w:hAnsi="Arial" w:cs="Arial"/>
          <w:sz w:val="22"/>
          <w:szCs w:val="22"/>
        </w:rPr>
        <w:t xml:space="preserve"> for </w:t>
      </w:r>
      <w:r w:rsidR="003D1915">
        <w:rPr>
          <w:rFonts w:ascii="Arial" w:hAnsi="Arial" w:cs="Arial"/>
          <w:sz w:val="22"/>
          <w:szCs w:val="22"/>
        </w:rPr>
        <w:t>overall</w:t>
      </w:r>
      <w:r w:rsidR="002E723F">
        <w:rPr>
          <w:rFonts w:ascii="Arial" w:hAnsi="Arial" w:cs="Arial"/>
          <w:sz w:val="22"/>
          <w:szCs w:val="22"/>
        </w:rPr>
        <w:t xml:space="preserve"> well</w:t>
      </w:r>
      <w:r w:rsidR="0078715C">
        <w:rPr>
          <w:rFonts w:ascii="Arial" w:hAnsi="Arial" w:cs="Arial"/>
          <w:sz w:val="22"/>
          <w:szCs w:val="22"/>
        </w:rPr>
        <w:t>being.</w:t>
      </w:r>
    </w:p>
    <w:p w14:paraId="739CDC73" w14:textId="19F076B4" w:rsidR="00045020" w:rsidRDefault="00045020" w:rsidP="00C85B48">
      <w:pPr>
        <w:spacing w:line="360" w:lineRule="auto"/>
        <w:rPr>
          <w:rFonts w:ascii="Arial" w:hAnsi="Arial" w:cs="Arial"/>
          <w:sz w:val="22"/>
          <w:szCs w:val="22"/>
        </w:rPr>
      </w:pPr>
    </w:p>
    <w:p w14:paraId="7E14712A" w14:textId="6BA5C167" w:rsidR="000C4E05" w:rsidRPr="001E4BA2" w:rsidRDefault="00411A34" w:rsidP="00C85B4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Page 4</w:t>
      </w:r>
    </w:p>
    <w:p w14:paraId="32E0DAF2" w14:textId="77777777" w:rsidR="00434AFC" w:rsidRPr="001E4BA2" w:rsidRDefault="00434AFC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5F4DF679" w14:textId="77777777" w:rsidR="00434AFC" w:rsidRPr="001E4BA2" w:rsidRDefault="00434AFC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7FA48930" w14:textId="77777777" w:rsidR="00434AFC" w:rsidRPr="001E4BA2" w:rsidRDefault="00434AFC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55F6A747" w14:textId="77777777" w:rsidR="00434AFC" w:rsidRPr="001E4BA2" w:rsidRDefault="00434AFC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6F7AFC25" w14:textId="77777777" w:rsidR="008A3D8A" w:rsidRDefault="008A3D8A" w:rsidP="00940CD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0607E54" w14:textId="3204714A" w:rsidR="00434AFC" w:rsidRDefault="006222C1" w:rsidP="00940CD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42CBE">
        <w:rPr>
          <w:rFonts w:ascii="Arial" w:hAnsi="Arial" w:cs="Arial"/>
          <w:b/>
          <w:bCs/>
          <w:sz w:val="22"/>
          <w:szCs w:val="22"/>
        </w:rPr>
        <w:t>Part</w:t>
      </w:r>
      <w:r w:rsidR="00742CBE" w:rsidRPr="00742CBE">
        <w:rPr>
          <w:rFonts w:ascii="Arial" w:hAnsi="Arial" w:cs="Arial"/>
          <w:b/>
          <w:bCs/>
          <w:sz w:val="22"/>
          <w:szCs w:val="22"/>
        </w:rPr>
        <w:t xml:space="preserve"> B: Report</w:t>
      </w:r>
    </w:p>
    <w:p w14:paraId="1FDC61FD" w14:textId="05496F15" w:rsidR="0012324D" w:rsidRDefault="0012324D" w:rsidP="00940CD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Introdu</w:t>
      </w:r>
      <w:r w:rsidR="00A17302">
        <w:rPr>
          <w:rFonts w:ascii="Arial" w:hAnsi="Arial" w:cs="Arial"/>
          <w:b/>
          <w:bCs/>
          <w:sz w:val="22"/>
          <w:szCs w:val="22"/>
        </w:rPr>
        <w:t>ction</w:t>
      </w:r>
    </w:p>
    <w:p w14:paraId="7AEB5F39" w14:textId="711CCE00" w:rsidR="00A17302" w:rsidRDefault="00A17302" w:rsidP="0012589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37645">
        <w:rPr>
          <w:rFonts w:ascii="Arial" w:hAnsi="Arial" w:cs="Arial"/>
          <w:sz w:val="22"/>
          <w:szCs w:val="22"/>
        </w:rPr>
        <w:t xml:space="preserve">This section </w:t>
      </w:r>
      <w:r w:rsidR="00961951" w:rsidRPr="00837645">
        <w:rPr>
          <w:rFonts w:ascii="Arial" w:hAnsi="Arial" w:cs="Arial"/>
          <w:sz w:val="22"/>
          <w:szCs w:val="22"/>
        </w:rPr>
        <w:t xml:space="preserve">requires the selection of one theory </w:t>
      </w:r>
      <w:r w:rsidR="002B00C2" w:rsidRPr="00837645">
        <w:rPr>
          <w:rFonts w:ascii="Arial" w:hAnsi="Arial" w:cs="Arial"/>
          <w:sz w:val="22"/>
          <w:szCs w:val="22"/>
        </w:rPr>
        <w:t xml:space="preserve">from Part one. It </w:t>
      </w:r>
      <w:r w:rsidR="00B9450D" w:rsidRPr="00837645">
        <w:rPr>
          <w:rFonts w:ascii="Arial" w:hAnsi="Arial" w:cs="Arial"/>
          <w:sz w:val="22"/>
          <w:szCs w:val="22"/>
        </w:rPr>
        <w:t>involves defining the theory and discussing how</w:t>
      </w:r>
      <w:r w:rsidR="00396260" w:rsidRPr="00837645">
        <w:rPr>
          <w:rFonts w:ascii="Arial" w:hAnsi="Arial" w:cs="Arial"/>
          <w:sz w:val="22"/>
          <w:szCs w:val="22"/>
        </w:rPr>
        <w:t xml:space="preserve"> it can be used to enhance the well- being of </w:t>
      </w:r>
      <w:r w:rsidR="00A27ECF" w:rsidRPr="00837645">
        <w:rPr>
          <w:rFonts w:ascii="Arial" w:hAnsi="Arial" w:cs="Arial"/>
          <w:sz w:val="22"/>
          <w:szCs w:val="22"/>
        </w:rPr>
        <w:t xml:space="preserve">older adults within a care environment </w:t>
      </w:r>
      <w:r w:rsidR="006F43AC" w:rsidRPr="00837645">
        <w:rPr>
          <w:rFonts w:ascii="Arial" w:hAnsi="Arial" w:cs="Arial"/>
          <w:sz w:val="22"/>
          <w:szCs w:val="22"/>
        </w:rPr>
        <w:t xml:space="preserve">. Additionally, it will </w:t>
      </w:r>
      <w:r w:rsidR="005816E9" w:rsidRPr="00837645">
        <w:rPr>
          <w:rFonts w:ascii="Arial" w:hAnsi="Arial" w:cs="Arial"/>
          <w:sz w:val="22"/>
          <w:szCs w:val="22"/>
        </w:rPr>
        <w:t xml:space="preserve">include a scenario demonstrating </w:t>
      </w:r>
      <w:r w:rsidR="00321E14" w:rsidRPr="00837645">
        <w:rPr>
          <w:rFonts w:ascii="Arial" w:hAnsi="Arial" w:cs="Arial"/>
          <w:sz w:val="22"/>
          <w:szCs w:val="22"/>
        </w:rPr>
        <w:t>the theory’s application and discusses a poten</w:t>
      </w:r>
      <w:r w:rsidR="000D29F8" w:rsidRPr="00837645">
        <w:rPr>
          <w:rFonts w:ascii="Arial" w:hAnsi="Arial" w:cs="Arial"/>
          <w:sz w:val="22"/>
          <w:szCs w:val="22"/>
        </w:rPr>
        <w:t xml:space="preserve">tial challenge of implementing this </w:t>
      </w:r>
      <w:r w:rsidR="00837645" w:rsidRPr="00837645">
        <w:rPr>
          <w:rFonts w:ascii="Arial" w:hAnsi="Arial" w:cs="Arial"/>
          <w:sz w:val="22"/>
          <w:szCs w:val="22"/>
        </w:rPr>
        <w:t>theory.</w:t>
      </w:r>
    </w:p>
    <w:p w14:paraId="52B39C72" w14:textId="77777777" w:rsidR="00D377A6" w:rsidRDefault="00D377A6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314706EF" w14:textId="77777777" w:rsidR="007B69DF" w:rsidRDefault="00C90931" w:rsidP="00940CD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377A6">
        <w:rPr>
          <w:rFonts w:ascii="Arial" w:hAnsi="Arial" w:cs="Arial"/>
          <w:b/>
          <w:bCs/>
          <w:sz w:val="22"/>
          <w:szCs w:val="22"/>
        </w:rPr>
        <w:t>STEP 1:</w:t>
      </w:r>
      <w:r w:rsidR="00AD592E" w:rsidRPr="00D377A6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0F0ED1" w14:textId="4DD9A2CA" w:rsidR="006236A3" w:rsidRDefault="00D377A6" w:rsidP="00940CD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377A6">
        <w:rPr>
          <w:rFonts w:ascii="Arial" w:hAnsi="Arial" w:cs="Arial"/>
          <w:b/>
          <w:bCs/>
          <w:sz w:val="22"/>
          <w:szCs w:val="22"/>
        </w:rPr>
        <w:t xml:space="preserve"> </w:t>
      </w:r>
      <w:r w:rsidR="00836F5E" w:rsidRPr="00D377A6">
        <w:rPr>
          <w:rFonts w:ascii="Arial" w:hAnsi="Arial" w:cs="Arial"/>
          <w:b/>
          <w:bCs/>
          <w:sz w:val="22"/>
          <w:szCs w:val="22"/>
        </w:rPr>
        <w:t xml:space="preserve">Disengagement </w:t>
      </w:r>
      <w:r w:rsidRPr="00D377A6">
        <w:rPr>
          <w:rFonts w:ascii="Arial" w:hAnsi="Arial" w:cs="Arial"/>
          <w:b/>
          <w:bCs/>
          <w:sz w:val="22"/>
          <w:szCs w:val="22"/>
        </w:rPr>
        <w:t>Theory</w:t>
      </w:r>
    </w:p>
    <w:p w14:paraId="4F6A019E" w14:textId="77777777" w:rsidR="007B69DF" w:rsidRDefault="007B69DF" w:rsidP="00940CD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225A9C2" w14:textId="6D1710B1" w:rsidR="007B69DF" w:rsidRPr="00D377A6" w:rsidRDefault="004F437C" w:rsidP="00940CD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STEP 2</w:t>
      </w:r>
    </w:p>
    <w:p w14:paraId="44228A48" w14:textId="381A1CFE" w:rsidR="00FA7FC1" w:rsidRDefault="006E76A4" w:rsidP="00125891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Introduction to </w:t>
      </w:r>
      <w:r w:rsidR="008B46F4" w:rsidRPr="004F437C">
        <w:rPr>
          <w:rFonts w:ascii="Arial" w:hAnsi="Arial" w:cs="Arial"/>
          <w:b/>
          <w:bCs/>
          <w:sz w:val="22"/>
          <w:szCs w:val="22"/>
        </w:rPr>
        <w:t>Disengagement Theory</w:t>
      </w:r>
      <w:r w:rsidR="00E60B03" w:rsidRPr="004F437C">
        <w:rPr>
          <w:rFonts w:ascii="Arial" w:hAnsi="Arial" w:cs="Arial"/>
          <w:sz w:val="22"/>
          <w:szCs w:val="22"/>
        </w:rPr>
        <w:t xml:space="preserve">: </w:t>
      </w:r>
      <w:r w:rsidR="00FA756D" w:rsidRPr="004F437C">
        <w:rPr>
          <w:rFonts w:ascii="Arial" w:hAnsi="Arial" w:cs="Arial"/>
          <w:sz w:val="22"/>
          <w:szCs w:val="22"/>
        </w:rPr>
        <w:t>As the</w:t>
      </w:r>
      <w:r w:rsidR="00867705" w:rsidRPr="004F437C">
        <w:rPr>
          <w:rFonts w:ascii="Arial" w:hAnsi="Arial" w:cs="Arial"/>
          <w:sz w:val="22"/>
          <w:szCs w:val="22"/>
        </w:rPr>
        <w:t xml:space="preserve"> first theory of ag</w:t>
      </w:r>
      <w:r w:rsidR="00F66E60" w:rsidRPr="004F437C">
        <w:rPr>
          <w:rFonts w:ascii="Arial" w:hAnsi="Arial" w:cs="Arial"/>
          <w:sz w:val="22"/>
          <w:szCs w:val="22"/>
        </w:rPr>
        <w:t>e</w:t>
      </w:r>
      <w:r w:rsidR="00867705" w:rsidRPr="004F437C">
        <w:rPr>
          <w:rFonts w:ascii="Arial" w:hAnsi="Arial" w:cs="Arial"/>
          <w:sz w:val="22"/>
          <w:szCs w:val="22"/>
        </w:rPr>
        <w:t>ing</w:t>
      </w:r>
      <w:r w:rsidR="006F4BFD" w:rsidRPr="004F437C">
        <w:rPr>
          <w:rFonts w:ascii="Arial" w:hAnsi="Arial" w:cs="Arial"/>
          <w:sz w:val="22"/>
          <w:szCs w:val="22"/>
        </w:rPr>
        <w:t>,</w:t>
      </w:r>
      <w:r w:rsidR="000E4087" w:rsidRPr="004F437C">
        <w:rPr>
          <w:rFonts w:ascii="Arial" w:hAnsi="Arial" w:cs="Arial"/>
          <w:sz w:val="22"/>
          <w:szCs w:val="22"/>
        </w:rPr>
        <w:t xml:space="preserve"> </w:t>
      </w:r>
      <w:r w:rsidR="004335B1" w:rsidRPr="004F437C">
        <w:rPr>
          <w:rFonts w:ascii="Arial" w:hAnsi="Arial" w:cs="Arial"/>
          <w:sz w:val="22"/>
          <w:szCs w:val="22"/>
        </w:rPr>
        <w:t>established</w:t>
      </w:r>
      <w:r w:rsidR="000E4087" w:rsidRPr="004F437C">
        <w:rPr>
          <w:rFonts w:ascii="Arial" w:hAnsi="Arial" w:cs="Arial"/>
          <w:sz w:val="22"/>
          <w:szCs w:val="22"/>
        </w:rPr>
        <w:t xml:space="preserve"> </w:t>
      </w:r>
      <w:r w:rsidR="00AD1FC5" w:rsidRPr="004F437C">
        <w:rPr>
          <w:rFonts w:ascii="Arial" w:hAnsi="Arial" w:cs="Arial"/>
          <w:sz w:val="22"/>
          <w:szCs w:val="22"/>
        </w:rPr>
        <w:t>by</w:t>
      </w:r>
      <w:r w:rsidR="00A82671" w:rsidRPr="004F437C">
        <w:rPr>
          <w:rFonts w:ascii="Arial" w:hAnsi="Arial" w:cs="Arial"/>
          <w:sz w:val="22"/>
          <w:szCs w:val="22"/>
        </w:rPr>
        <w:t xml:space="preserve"> Social Scientists </w:t>
      </w:r>
      <w:r w:rsidR="00AD1FC5" w:rsidRPr="004F437C">
        <w:rPr>
          <w:rFonts w:ascii="Arial" w:hAnsi="Arial" w:cs="Arial"/>
          <w:sz w:val="22"/>
          <w:szCs w:val="22"/>
        </w:rPr>
        <w:t xml:space="preserve"> Elaine Cumming and William Ear</w:t>
      </w:r>
      <w:r w:rsidR="00DD16C2" w:rsidRPr="004F437C">
        <w:rPr>
          <w:rFonts w:ascii="Arial" w:hAnsi="Arial" w:cs="Arial"/>
          <w:sz w:val="22"/>
          <w:szCs w:val="22"/>
        </w:rPr>
        <w:t xml:space="preserve">l Henry </w:t>
      </w:r>
      <w:r w:rsidR="001061D2" w:rsidRPr="004F437C">
        <w:rPr>
          <w:rFonts w:ascii="Arial" w:hAnsi="Arial" w:cs="Arial"/>
          <w:sz w:val="22"/>
          <w:szCs w:val="22"/>
        </w:rPr>
        <w:t>in their</w:t>
      </w:r>
      <w:r w:rsidR="00C06BA6" w:rsidRPr="004F437C">
        <w:rPr>
          <w:rFonts w:ascii="Arial" w:hAnsi="Arial" w:cs="Arial"/>
          <w:sz w:val="22"/>
          <w:szCs w:val="22"/>
        </w:rPr>
        <w:t xml:space="preserve"> 1961</w:t>
      </w:r>
      <w:r w:rsidR="0093201D" w:rsidRPr="004F437C">
        <w:rPr>
          <w:rFonts w:ascii="Arial" w:hAnsi="Arial" w:cs="Arial"/>
          <w:sz w:val="22"/>
          <w:szCs w:val="22"/>
        </w:rPr>
        <w:t xml:space="preserve"> </w:t>
      </w:r>
      <w:r w:rsidR="00AD7265" w:rsidRPr="004F437C">
        <w:rPr>
          <w:rFonts w:ascii="Arial" w:hAnsi="Arial" w:cs="Arial"/>
          <w:sz w:val="22"/>
          <w:szCs w:val="22"/>
        </w:rPr>
        <w:t>b</w:t>
      </w:r>
      <w:r w:rsidR="0093201D" w:rsidRPr="004F437C">
        <w:rPr>
          <w:rFonts w:ascii="Arial" w:hAnsi="Arial" w:cs="Arial"/>
          <w:sz w:val="22"/>
          <w:szCs w:val="22"/>
        </w:rPr>
        <w:t xml:space="preserve">ook  </w:t>
      </w:r>
      <w:r w:rsidR="001334EA" w:rsidRPr="004F437C">
        <w:rPr>
          <w:rFonts w:ascii="Arial" w:hAnsi="Arial" w:cs="Arial"/>
          <w:sz w:val="22"/>
          <w:szCs w:val="22"/>
        </w:rPr>
        <w:t>“</w:t>
      </w:r>
      <w:r w:rsidR="00ED03CC" w:rsidRPr="004F437C">
        <w:rPr>
          <w:rFonts w:ascii="Arial" w:hAnsi="Arial" w:cs="Arial"/>
          <w:i/>
          <w:iCs/>
          <w:sz w:val="22"/>
          <w:szCs w:val="22"/>
        </w:rPr>
        <w:t>Growing old</w:t>
      </w:r>
      <w:r w:rsidR="001334EA" w:rsidRPr="004F437C">
        <w:rPr>
          <w:rFonts w:ascii="Arial" w:hAnsi="Arial" w:cs="Arial"/>
          <w:sz w:val="22"/>
          <w:szCs w:val="22"/>
        </w:rPr>
        <w:t>”</w:t>
      </w:r>
      <w:r w:rsidR="000711D2" w:rsidRPr="004F437C">
        <w:rPr>
          <w:rFonts w:ascii="Arial" w:hAnsi="Arial" w:cs="Arial"/>
          <w:sz w:val="22"/>
          <w:szCs w:val="22"/>
        </w:rPr>
        <w:t xml:space="preserve">, </w:t>
      </w:r>
      <w:r w:rsidR="00ED03CC" w:rsidRPr="004F437C">
        <w:rPr>
          <w:rFonts w:ascii="Arial" w:hAnsi="Arial" w:cs="Arial"/>
          <w:sz w:val="22"/>
          <w:szCs w:val="22"/>
        </w:rPr>
        <w:t xml:space="preserve"> it </w:t>
      </w:r>
      <w:r w:rsidR="000711D2" w:rsidRPr="004F437C">
        <w:rPr>
          <w:rFonts w:ascii="Arial" w:hAnsi="Arial" w:cs="Arial"/>
          <w:sz w:val="22"/>
          <w:szCs w:val="22"/>
        </w:rPr>
        <w:t>suggest</w:t>
      </w:r>
      <w:r w:rsidR="006016DB" w:rsidRPr="004F437C">
        <w:rPr>
          <w:rFonts w:ascii="Arial" w:hAnsi="Arial" w:cs="Arial"/>
          <w:sz w:val="22"/>
          <w:szCs w:val="22"/>
        </w:rPr>
        <w:t xml:space="preserve">s that </w:t>
      </w:r>
      <w:r w:rsidR="009B0AE2" w:rsidRPr="004F437C">
        <w:rPr>
          <w:rFonts w:ascii="Arial" w:hAnsi="Arial" w:cs="Arial"/>
          <w:sz w:val="22"/>
          <w:szCs w:val="22"/>
        </w:rPr>
        <w:t>is normal and</w:t>
      </w:r>
      <w:r w:rsidR="00DE3A90" w:rsidRPr="004F437C">
        <w:rPr>
          <w:rFonts w:ascii="Arial" w:hAnsi="Arial" w:cs="Arial"/>
          <w:sz w:val="22"/>
          <w:szCs w:val="22"/>
        </w:rPr>
        <w:t xml:space="preserve"> i</w:t>
      </w:r>
      <w:r w:rsidR="00494096" w:rsidRPr="004F437C">
        <w:rPr>
          <w:rFonts w:ascii="Arial" w:hAnsi="Arial" w:cs="Arial"/>
          <w:sz w:val="22"/>
          <w:szCs w:val="22"/>
        </w:rPr>
        <w:t>nevitable</w:t>
      </w:r>
      <w:r w:rsidR="009B0AE2" w:rsidRPr="004F437C">
        <w:rPr>
          <w:rFonts w:ascii="Arial" w:hAnsi="Arial" w:cs="Arial"/>
          <w:sz w:val="22"/>
          <w:szCs w:val="22"/>
        </w:rPr>
        <w:t xml:space="preserve"> for </w:t>
      </w:r>
      <w:r w:rsidR="004F50A2" w:rsidRPr="004F437C">
        <w:rPr>
          <w:rFonts w:ascii="Arial" w:hAnsi="Arial" w:cs="Arial"/>
          <w:sz w:val="22"/>
          <w:szCs w:val="22"/>
        </w:rPr>
        <w:t xml:space="preserve">old adults to </w:t>
      </w:r>
      <w:r w:rsidR="000135F9" w:rsidRPr="004F437C">
        <w:rPr>
          <w:rFonts w:ascii="Arial" w:hAnsi="Arial" w:cs="Arial"/>
          <w:sz w:val="22"/>
          <w:szCs w:val="22"/>
        </w:rPr>
        <w:t xml:space="preserve">pull out </w:t>
      </w:r>
      <w:r w:rsidR="00566160" w:rsidRPr="004F437C">
        <w:rPr>
          <w:rFonts w:ascii="Arial" w:hAnsi="Arial" w:cs="Arial"/>
          <w:sz w:val="22"/>
          <w:szCs w:val="22"/>
        </w:rPr>
        <w:t>from</w:t>
      </w:r>
      <w:r w:rsidR="000135F9" w:rsidRPr="004F437C">
        <w:rPr>
          <w:rFonts w:ascii="Arial" w:hAnsi="Arial" w:cs="Arial"/>
          <w:sz w:val="22"/>
          <w:szCs w:val="22"/>
        </w:rPr>
        <w:t xml:space="preserve">  society as the</w:t>
      </w:r>
      <w:r w:rsidR="00D2359D" w:rsidRPr="004F437C">
        <w:rPr>
          <w:rFonts w:ascii="Arial" w:hAnsi="Arial" w:cs="Arial"/>
          <w:sz w:val="22"/>
          <w:szCs w:val="22"/>
        </w:rPr>
        <w:t>y</w:t>
      </w:r>
      <w:r w:rsidR="000135F9" w:rsidRPr="004F437C">
        <w:rPr>
          <w:rFonts w:ascii="Arial" w:hAnsi="Arial" w:cs="Arial"/>
          <w:sz w:val="22"/>
          <w:szCs w:val="22"/>
        </w:rPr>
        <w:t xml:space="preserve"> age</w:t>
      </w:r>
      <w:r w:rsidR="00940806" w:rsidRPr="004F437C">
        <w:rPr>
          <w:rFonts w:ascii="Arial" w:hAnsi="Arial" w:cs="Arial"/>
          <w:sz w:val="22"/>
          <w:szCs w:val="22"/>
        </w:rPr>
        <w:t xml:space="preserve">. </w:t>
      </w:r>
      <w:r w:rsidR="00D2359D" w:rsidRPr="004F437C">
        <w:rPr>
          <w:rFonts w:ascii="Arial" w:hAnsi="Arial" w:cs="Arial"/>
          <w:sz w:val="22"/>
          <w:szCs w:val="22"/>
        </w:rPr>
        <w:t>M</w:t>
      </w:r>
      <w:r w:rsidR="00720A64" w:rsidRPr="004F437C">
        <w:rPr>
          <w:rFonts w:ascii="Arial" w:hAnsi="Arial" w:cs="Arial"/>
          <w:sz w:val="22"/>
          <w:szCs w:val="22"/>
        </w:rPr>
        <w:t>oreover</w:t>
      </w:r>
      <w:r w:rsidR="00940806" w:rsidRPr="004F437C">
        <w:rPr>
          <w:rFonts w:ascii="Arial" w:hAnsi="Arial" w:cs="Arial"/>
          <w:sz w:val="22"/>
          <w:szCs w:val="22"/>
        </w:rPr>
        <w:t xml:space="preserve"> </w:t>
      </w:r>
      <w:r w:rsidR="00D719E3" w:rsidRPr="004F437C">
        <w:rPr>
          <w:rFonts w:ascii="Arial" w:hAnsi="Arial" w:cs="Arial"/>
          <w:sz w:val="22"/>
          <w:szCs w:val="22"/>
        </w:rPr>
        <w:t>the</w:t>
      </w:r>
      <w:r w:rsidR="00D2359D" w:rsidRPr="004F437C">
        <w:rPr>
          <w:rFonts w:ascii="Arial" w:hAnsi="Arial" w:cs="Arial"/>
          <w:sz w:val="22"/>
          <w:szCs w:val="22"/>
        </w:rPr>
        <w:t xml:space="preserve">ir </w:t>
      </w:r>
      <w:r w:rsidR="00D719E3" w:rsidRPr="004F437C">
        <w:rPr>
          <w:rFonts w:ascii="Arial" w:hAnsi="Arial" w:cs="Arial"/>
          <w:sz w:val="22"/>
          <w:szCs w:val="22"/>
        </w:rPr>
        <w:t xml:space="preserve">argument </w:t>
      </w:r>
      <w:r w:rsidR="00032D73" w:rsidRPr="004F437C">
        <w:rPr>
          <w:rFonts w:ascii="Arial" w:hAnsi="Arial" w:cs="Arial"/>
          <w:sz w:val="22"/>
          <w:szCs w:val="22"/>
        </w:rPr>
        <w:t>includes</w:t>
      </w:r>
      <w:r w:rsidR="00D96727" w:rsidRPr="004F437C">
        <w:rPr>
          <w:rFonts w:ascii="Arial" w:hAnsi="Arial" w:cs="Arial"/>
          <w:sz w:val="22"/>
          <w:szCs w:val="22"/>
        </w:rPr>
        <w:t xml:space="preserve"> nine postulates </w:t>
      </w:r>
      <w:r w:rsidR="00E7440F" w:rsidRPr="004F437C">
        <w:rPr>
          <w:rFonts w:ascii="Arial" w:hAnsi="Arial" w:cs="Arial"/>
          <w:sz w:val="22"/>
          <w:szCs w:val="22"/>
        </w:rPr>
        <w:t>justifying</w:t>
      </w:r>
      <w:r w:rsidR="00A34B6C" w:rsidRPr="004F437C">
        <w:rPr>
          <w:rFonts w:ascii="Arial" w:hAnsi="Arial" w:cs="Arial"/>
          <w:sz w:val="22"/>
          <w:szCs w:val="22"/>
        </w:rPr>
        <w:t xml:space="preserve"> </w:t>
      </w:r>
      <w:r w:rsidR="00340F6C" w:rsidRPr="004F437C">
        <w:rPr>
          <w:rFonts w:ascii="Arial" w:hAnsi="Arial" w:cs="Arial"/>
          <w:sz w:val="22"/>
          <w:szCs w:val="22"/>
        </w:rPr>
        <w:t xml:space="preserve">why is logical for </w:t>
      </w:r>
      <w:r w:rsidR="009A4E23" w:rsidRPr="004F437C">
        <w:rPr>
          <w:rFonts w:ascii="Arial" w:hAnsi="Arial" w:cs="Arial"/>
          <w:sz w:val="22"/>
          <w:szCs w:val="22"/>
        </w:rPr>
        <w:t xml:space="preserve">individuals to </w:t>
      </w:r>
      <w:r w:rsidR="00312205" w:rsidRPr="004F437C">
        <w:rPr>
          <w:rFonts w:ascii="Arial" w:hAnsi="Arial" w:cs="Arial"/>
          <w:sz w:val="22"/>
          <w:szCs w:val="22"/>
        </w:rPr>
        <w:t>r</w:t>
      </w:r>
      <w:r w:rsidR="000610EE" w:rsidRPr="004F437C">
        <w:rPr>
          <w:rFonts w:ascii="Arial" w:hAnsi="Arial" w:cs="Arial"/>
          <w:sz w:val="22"/>
          <w:szCs w:val="22"/>
        </w:rPr>
        <w:t>eco</w:t>
      </w:r>
      <w:r w:rsidR="00BB2AE7" w:rsidRPr="004F437C">
        <w:rPr>
          <w:rFonts w:ascii="Arial" w:hAnsi="Arial" w:cs="Arial"/>
          <w:sz w:val="22"/>
          <w:szCs w:val="22"/>
        </w:rPr>
        <w:t>gnise</w:t>
      </w:r>
      <w:r w:rsidR="00312205" w:rsidRPr="004F437C">
        <w:rPr>
          <w:rFonts w:ascii="Arial" w:hAnsi="Arial" w:cs="Arial"/>
          <w:sz w:val="22"/>
          <w:szCs w:val="22"/>
        </w:rPr>
        <w:t xml:space="preserve"> death </w:t>
      </w:r>
      <w:r w:rsidR="001A0861" w:rsidRPr="004F437C">
        <w:rPr>
          <w:rFonts w:ascii="Arial" w:hAnsi="Arial" w:cs="Arial"/>
          <w:sz w:val="22"/>
          <w:szCs w:val="22"/>
        </w:rPr>
        <w:t>as is inevitable reality</w:t>
      </w:r>
      <w:r w:rsidR="00A16739" w:rsidRPr="004F437C">
        <w:rPr>
          <w:rFonts w:ascii="Arial" w:hAnsi="Arial" w:cs="Arial"/>
          <w:sz w:val="22"/>
          <w:szCs w:val="22"/>
        </w:rPr>
        <w:t xml:space="preserve">, leading </w:t>
      </w:r>
      <w:r w:rsidR="002F1740" w:rsidRPr="004F437C">
        <w:rPr>
          <w:rFonts w:ascii="Arial" w:hAnsi="Arial" w:cs="Arial"/>
          <w:sz w:val="22"/>
          <w:szCs w:val="22"/>
        </w:rPr>
        <w:t xml:space="preserve">them to </w:t>
      </w:r>
      <w:r w:rsidR="000637FC" w:rsidRPr="004F437C">
        <w:rPr>
          <w:rFonts w:ascii="Arial" w:hAnsi="Arial" w:cs="Arial"/>
          <w:sz w:val="22"/>
          <w:szCs w:val="22"/>
        </w:rPr>
        <w:t xml:space="preserve">anticipate it and </w:t>
      </w:r>
      <w:r w:rsidR="00CD5FA4" w:rsidRPr="004F437C">
        <w:rPr>
          <w:rFonts w:ascii="Arial" w:hAnsi="Arial" w:cs="Arial"/>
          <w:sz w:val="22"/>
          <w:szCs w:val="22"/>
        </w:rPr>
        <w:t>disengage</w:t>
      </w:r>
      <w:r w:rsidR="007255AA" w:rsidRPr="004F437C">
        <w:rPr>
          <w:rFonts w:ascii="Arial" w:hAnsi="Arial" w:cs="Arial"/>
          <w:sz w:val="22"/>
          <w:szCs w:val="22"/>
        </w:rPr>
        <w:t>.</w:t>
      </w:r>
      <w:r w:rsidR="00A37611" w:rsidRPr="004F437C">
        <w:rPr>
          <w:rFonts w:ascii="Arial" w:hAnsi="Arial" w:cs="Arial"/>
          <w:sz w:val="22"/>
          <w:szCs w:val="22"/>
        </w:rPr>
        <w:t xml:space="preserve"> The theory</w:t>
      </w:r>
      <w:r w:rsidR="00527A05" w:rsidRPr="004F437C">
        <w:rPr>
          <w:rFonts w:ascii="Arial" w:hAnsi="Arial" w:cs="Arial"/>
          <w:sz w:val="22"/>
          <w:szCs w:val="22"/>
        </w:rPr>
        <w:t xml:space="preserve"> </w:t>
      </w:r>
      <w:r w:rsidR="00CD5FA4" w:rsidRPr="004F437C">
        <w:rPr>
          <w:rFonts w:ascii="Arial" w:hAnsi="Arial" w:cs="Arial"/>
          <w:sz w:val="22"/>
          <w:szCs w:val="22"/>
        </w:rPr>
        <w:t>suggests</w:t>
      </w:r>
      <w:r w:rsidR="00527A05" w:rsidRPr="004F437C">
        <w:rPr>
          <w:rFonts w:ascii="Arial" w:hAnsi="Arial" w:cs="Arial"/>
          <w:sz w:val="22"/>
          <w:szCs w:val="22"/>
        </w:rPr>
        <w:t xml:space="preserve"> that as people grow old</w:t>
      </w:r>
      <w:r w:rsidR="00E074D6" w:rsidRPr="004F437C">
        <w:rPr>
          <w:rFonts w:ascii="Arial" w:hAnsi="Arial" w:cs="Arial"/>
          <w:sz w:val="22"/>
          <w:szCs w:val="22"/>
        </w:rPr>
        <w:t>er</w:t>
      </w:r>
      <w:r w:rsidR="008547E3" w:rsidRPr="004F437C">
        <w:rPr>
          <w:rFonts w:ascii="Arial" w:hAnsi="Arial" w:cs="Arial"/>
          <w:sz w:val="22"/>
          <w:szCs w:val="22"/>
        </w:rPr>
        <w:t>,</w:t>
      </w:r>
      <w:r w:rsidR="00527A05" w:rsidRPr="004F437C">
        <w:rPr>
          <w:rFonts w:ascii="Arial" w:hAnsi="Arial" w:cs="Arial"/>
          <w:sz w:val="22"/>
          <w:szCs w:val="22"/>
        </w:rPr>
        <w:t xml:space="preserve"> </w:t>
      </w:r>
      <w:r w:rsidR="009B4B9B" w:rsidRPr="004F437C">
        <w:rPr>
          <w:rFonts w:ascii="Arial" w:hAnsi="Arial" w:cs="Arial"/>
          <w:sz w:val="22"/>
          <w:szCs w:val="22"/>
        </w:rPr>
        <w:t>the</w:t>
      </w:r>
      <w:r w:rsidR="008547E3" w:rsidRPr="004F437C">
        <w:rPr>
          <w:rFonts w:ascii="Arial" w:hAnsi="Arial" w:cs="Arial"/>
          <w:sz w:val="22"/>
          <w:szCs w:val="22"/>
        </w:rPr>
        <w:t xml:space="preserve"> </w:t>
      </w:r>
      <w:r w:rsidR="005F2DA5" w:rsidRPr="004F437C">
        <w:rPr>
          <w:rFonts w:ascii="Arial" w:hAnsi="Arial" w:cs="Arial"/>
          <w:sz w:val="22"/>
          <w:szCs w:val="22"/>
        </w:rPr>
        <w:t>nature</w:t>
      </w:r>
      <w:r w:rsidR="009B4B9B" w:rsidRPr="004F437C">
        <w:rPr>
          <w:rFonts w:ascii="Arial" w:hAnsi="Arial" w:cs="Arial"/>
          <w:sz w:val="22"/>
          <w:szCs w:val="22"/>
        </w:rPr>
        <w:t xml:space="preserve"> feeling of stepping back </w:t>
      </w:r>
      <w:r w:rsidR="00967604" w:rsidRPr="004F437C">
        <w:rPr>
          <w:rFonts w:ascii="Arial" w:hAnsi="Arial" w:cs="Arial"/>
          <w:sz w:val="22"/>
          <w:szCs w:val="22"/>
        </w:rPr>
        <w:t>from the responsibilities and society</w:t>
      </w:r>
      <w:r w:rsidR="00C050A1" w:rsidRPr="004F437C">
        <w:rPr>
          <w:rFonts w:ascii="Arial" w:hAnsi="Arial" w:cs="Arial"/>
          <w:sz w:val="22"/>
          <w:szCs w:val="22"/>
        </w:rPr>
        <w:t>-</w:t>
      </w:r>
      <w:r w:rsidR="00F55330" w:rsidRPr="004F437C">
        <w:rPr>
          <w:rFonts w:ascii="Arial" w:hAnsi="Arial" w:cs="Arial"/>
          <w:sz w:val="22"/>
          <w:szCs w:val="22"/>
        </w:rPr>
        <w:t xml:space="preserve"> due to </w:t>
      </w:r>
      <w:r w:rsidR="00430FAC" w:rsidRPr="004F437C">
        <w:rPr>
          <w:rFonts w:ascii="Arial" w:hAnsi="Arial" w:cs="Arial"/>
          <w:sz w:val="22"/>
          <w:szCs w:val="22"/>
        </w:rPr>
        <w:t>declining</w:t>
      </w:r>
      <w:r w:rsidR="00F55330" w:rsidRPr="004F437C">
        <w:rPr>
          <w:rFonts w:ascii="Arial" w:hAnsi="Arial" w:cs="Arial"/>
          <w:sz w:val="22"/>
          <w:szCs w:val="22"/>
        </w:rPr>
        <w:t xml:space="preserve"> </w:t>
      </w:r>
      <w:r w:rsidR="002E272D" w:rsidRPr="004F437C">
        <w:rPr>
          <w:rFonts w:ascii="Arial" w:hAnsi="Arial" w:cs="Arial"/>
          <w:sz w:val="22"/>
          <w:szCs w:val="22"/>
        </w:rPr>
        <w:t xml:space="preserve">mental and physical </w:t>
      </w:r>
      <w:r w:rsidR="007A07FE" w:rsidRPr="004F437C">
        <w:rPr>
          <w:rFonts w:ascii="Arial" w:hAnsi="Arial" w:cs="Arial"/>
          <w:sz w:val="22"/>
          <w:szCs w:val="22"/>
        </w:rPr>
        <w:t>abilities</w:t>
      </w:r>
      <w:r w:rsidR="003A0A99" w:rsidRPr="004F437C">
        <w:rPr>
          <w:rFonts w:ascii="Arial" w:hAnsi="Arial" w:cs="Arial"/>
          <w:sz w:val="22"/>
          <w:szCs w:val="22"/>
        </w:rPr>
        <w:t>-</w:t>
      </w:r>
      <w:r w:rsidR="0099657D" w:rsidRPr="004F437C">
        <w:rPr>
          <w:rFonts w:ascii="Arial" w:hAnsi="Arial" w:cs="Arial"/>
          <w:sz w:val="22"/>
          <w:szCs w:val="22"/>
        </w:rPr>
        <w:t xml:space="preserve">  is </w:t>
      </w:r>
      <w:r w:rsidR="004C04A2" w:rsidRPr="004F437C">
        <w:rPr>
          <w:rFonts w:ascii="Arial" w:hAnsi="Arial" w:cs="Arial"/>
          <w:sz w:val="22"/>
          <w:szCs w:val="22"/>
        </w:rPr>
        <w:t>both ordinary</w:t>
      </w:r>
      <w:r w:rsidR="0099657D" w:rsidRPr="004F437C">
        <w:rPr>
          <w:rFonts w:ascii="Arial" w:hAnsi="Arial" w:cs="Arial"/>
          <w:sz w:val="22"/>
          <w:szCs w:val="22"/>
        </w:rPr>
        <w:t xml:space="preserve"> </w:t>
      </w:r>
      <w:r w:rsidR="00197FFA" w:rsidRPr="004F437C">
        <w:rPr>
          <w:rFonts w:ascii="Arial" w:hAnsi="Arial" w:cs="Arial"/>
          <w:sz w:val="22"/>
          <w:szCs w:val="22"/>
        </w:rPr>
        <w:t xml:space="preserve">and </w:t>
      </w:r>
      <w:r w:rsidR="007001D7" w:rsidRPr="004F437C">
        <w:rPr>
          <w:rFonts w:ascii="Arial" w:hAnsi="Arial" w:cs="Arial"/>
          <w:sz w:val="22"/>
          <w:szCs w:val="22"/>
        </w:rPr>
        <w:t>gainful</w:t>
      </w:r>
      <w:r w:rsidR="00197FFA" w:rsidRPr="004F437C">
        <w:rPr>
          <w:rFonts w:ascii="Arial" w:hAnsi="Arial" w:cs="Arial"/>
          <w:sz w:val="22"/>
          <w:szCs w:val="22"/>
        </w:rPr>
        <w:t xml:space="preserve"> for both </w:t>
      </w:r>
      <w:r w:rsidR="00EC0354" w:rsidRPr="004F437C">
        <w:rPr>
          <w:rFonts w:ascii="Arial" w:hAnsi="Arial" w:cs="Arial"/>
          <w:sz w:val="22"/>
          <w:szCs w:val="22"/>
        </w:rPr>
        <w:t>parties.</w:t>
      </w:r>
      <w:r w:rsidR="00003D80" w:rsidRPr="004F437C">
        <w:rPr>
          <w:rFonts w:ascii="Arial" w:hAnsi="Arial" w:cs="Arial"/>
          <w:sz w:val="22"/>
          <w:szCs w:val="22"/>
        </w:rPr>
        <w:t xml:space="preserve"> </w:t>
      </w:r>
      <w:r w:rsidR="00EC0354" w:rsidRPr="004F437C">
        <w:rPr>
          <w:rFonts w:ascii="Arial" w:hAnsi="Arial" w:cs="Arial"/>
          <w:sz w:val="22"/>
          <w:szCs w:val="22"/>
        </w:rPr>
        <w:t xml:space="preserve">It </w:t>
      </w:r>
      <w:r w:rsidR="00003D80" w:rsidRPr="004F437C">
        <w:rPr>
          <w:rFonts w:ascii="Arial" w:hAnsi="Arial" w:cs="Arial"/>
          <w:sz w:val="22"/>
          <w:szCs w:val="22"/>
        </w:rPr>
        <w:t xml:space="preserve"> allows </w:t>
      </w:r>
      <w:r w:rsidR="00E76A3B" w:rsidRPr="004F437C">
        <w:rPr>
          <w:rFonts w:ascii="Arial" w:hAnsi="Arial" w:cs="Arial"/>
          <w:sz w:val="22"/>
          <w:szCs w:val="22"/>
        </w:rPr>
        <w:t>old</w:t>
      </w:r>
      <w:r w:rsidR="00654148" w:rsidRPr="004F437C">
        <w:rPr>
          <w:rFonts w:ascii="Arial" w:hAnsi="Arial" w:cs="Arial"/>
          <w:sz w:val="22"/>
          <w:szCs w:val="22"/>
        </w:rPr>
        <w:t>er</w:t>
      </w:r>
      <w:r w:rsidR="00E76A3B" w:rsidRPr="004F437C">
        <w:rPr>
          <w:rFonts w:ascii="Arial" w:hAnsi="Arial" w:cs="Arial"/>
          <w:sz w:val="22"/>
          <w:szCs w:val="22"/>
        </w:rPr>
        <w:t xml:space="preserve"> adults to prepare</w:t>
      </w:r>
      <w:r w:rsidR="00DD2C6C" w:rsidRPr="004F437C">
        <w:rPr>
          <w:rFonts w:ascii="Arial" w:hAnsi="Arial" w:cs="Arial"/>
          <w:sz w:val="22"/>
          <w:szCs w:val="22"/>
        </w:rPr>
        <w:t xml:space="preserve"> for</w:t>
      </w:r>
      <w:r w:rsidR="00E76A3B" w:rsidRPr="004F437C">
        <w:rPr>
          <w:rFonts w:ascii="Arial" w:hAnsi="Arial" w:cs="Arial"/>
          <w:sz w:val="22"/>
          <w:szCs w:val="22"/>
        </w:rPr>
        <w:t xml:space="preserve"> and reflect</w:t>
      </w:r>
      <w:r w:rsidR="00C11616" w:rsidRPr="004F437C">
        <w:rPr>
          <w:rFonts w:ascii="Arial" w:hAnsi="Arial" w:cs="Arial"/>
          <w:sz w:val="22"/>
          <w:szCs w:val="22"/>
        </w:rPr>
        <w:t xml:space="preserve"> </w:t>
      </w:r>
      <w:r w:rsidR="004D2D14" w:rsidRPr="004F437C">
        <w:rPr>
          <w:rFonts w:ascii="Arial" w:hAnsi="Arial" w:cs="Arial"/>
          <w:sz w:val="22"/>
          <w:szCs w:val="22"/>
        </w:rPr>
        <w:t>on</w:t>
      </w:r>
      <w:r w:rsidR="00C11616" w:rsidRPr="004F437C">
        <w:rPr>
          <w:rFonts w:ascii="Arial" w:hAnsi="Arial" w:cs="Arial"/>
          <w:sz w:val="22"/>
          <w:szCs w:val="22"/>
        </w:rPr>
        <w:t xml:space="preserve"> the end of life</w:t>
      </w:r>
      <w:r w:rsidR="004D2D14" w:rsidRPr="004F437C">
        <w:rPr>
          <w:rFonts w:ascii="Arial" w:hAnsi="Arial" w:cs="Arial"/>
          <w:sz w:val="22"/>
          <w:szCs w:val="22"/>
        </w:rPr>
        <w:t xml:space="preserve">, </w:t>
      </w:r>
      <w:r w:rsidR="00EE41AC" w:rsidRPr="004F437C">
        <w:rPr>
          <w:rFonts w:ascii="Arial" w:hAnsi="Arial" w:cs="Arial"/>
          <w:sz w:val="22"/>
          <w:szCs w:val="22"/>
        </w:rPr>
        <w:t xml:space="preserve">while </w:t>
      </w:r>
      <w:r w:rsidR="005E49FC" w:rsidRPr="004F437C">
        <w:rPr>
          <w:rFonts w:ascii="Arial" w:hAnsi="Arial" w:cs="Arial"/>
          <w:sz w:val="22"/>
          <w:szCs w:val="22"/>
        </w:rPr>
        <w:t xml:space="preserve">allow the youngest </w:t>
      </w:r>
      <w:r w:rsidR="00066D90" w:rsidRPr="004F437C">
        <w:rPr>
          <w:rFonts w:ascii="Arial" w:hAnsi="Arial" w:cs="Arial"/>
          <w:sz w:val="22"/>
          <w:szCs w:val="22"/>
        </w:rPr>
        <w:t xml:space="preserve">people </w:t>
      </w:r>
      <w:r w:rsidR="005E49FC" w:rsidRPr="004F437C">
        <w:rPr>
          <w:rFonts w:ascii="Arial" w:hAnsi="Arial" w:cs="Arial"/>
          <w:sz w:val="22"/>
          <w:szCs w:val="22"/>
        </w:rPr>
        <w:t>to take over</w:t>
      </w:r>
      <w:r w:rsidR="00066D90" w:rsidRPr="004F437C">
        <w:rPr>
          <w:rFonts w:ascii="Arial" w:hAnsi="Arial" w:cs="Arial"/>
          <w:sz w:val="22"/>
          <w:szCs w:val="22"/>
        </w:rPr>
        <w:t xml:space="preserve"> the </w:t>
      </w:r>
      <w:r w:rsidR="00BC2E22" w:rsidRPr="004F437C">
        <w:rPr>
          <w:rFonts w:ascii="Arial" w:hAnsi="Arial" w:cs="Arial"/>
          <w:sz w:val="22"/>
          <w:szCs w:val="22"/>
        </w:rPr>
        <w:t>society role</w:t>
      </w:r>
      <w:r w:rsidR="00EE41AC" w:rsidRPr="004F437C">
        <w:rPr>
          <w:rFonts w:ascii="Arial" w:hAnsi="Arial" w:cs="Arial"/>
          <w:sz w:val="22"/>
          <w:szCs w:val="22"/>
        </w:rPr>
        <w:t>s</w:t>
      </w:r>
      <w:r w:rsidR="00BC2E22" w:rsidRPr="004F437C">
        <w:rPr>
          <w:rFonts w:ascii="Arial" w:hAnsi="Arial" w:cs="Arial"/>
          <w:sz w:val="22"/>
          <w:szCs w:val="22"/>
        </w:rPr>
        <w:t>.</w:t>
      </w:r>
      <w:r w:rsidR="00066D90" w:rsidRPr="004F437C">
        <w:rPr>
          <w:rFonts w:ascii="Arial" w:hAnsi="Arial" w:cs="Arial"/>
          <w:sz w:val="22"/>
          <w:szCs w:val="22"/>
        </w:rPr>
        <w:t xml:space="preserve"> </w:t>
      </w:r>
      <w:r w:rsidR="00BD3D11" w:rsidRPr="004F437C">
        <w:rPr>
          <w:rFonts w:ascii="Arial" w:hAnsi="Arial" w:cs="Arial"/>
          <w:sz w:val="22"/>
          <w:szCs w:val="22"/>
        </w:rPr>
        <w:t>(Nickerson, 2023)</w:t>
      </w:r>
      <w:r w:rsidR="00F51D25" w:rsidRPr="004F437C">
        <w:rPr>
          <w:rFonts w:ascii="Arial" w:hAnsi="Arial" w:cs="Arial"/>
          <w:sz w:val="22"/>
          <w:szCs w:val="22"/>
        </w:rPr>
        <w:t>.</w:t>
      </w:r>
    </w:p>
    <w:p w14:paraId="03D6778A" w14:textId="77777777" w:rsidR="004A12E5" w:rsidRDefault="004A12E5" w:rsidP="004A5E83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241DE39A" w14:textId="77777777" w:rsidR="006944DD" w:rsidRDefault="006944DD" w:rsidP="004A5E83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125AE863" w14:textId="77777777" w:rsidR="006944DD" w:rsidRDefault="006944DD" w:rsidP="004A5E83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2CC5C390" w14:textId="7DE317D3" w:rsidR="006944DD" w:rsidRDefault="00672051" w:rsidP="004A5E83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6944DD">
        <w:rPr>
          <w:rFonts w:ascii="Arial" w:hAnsi="Arial" w:cs="Arial"/>
          <w:sz w:val="22"/>
          <w:szCs w:val="22"/>
        </w:rPr>
        <w:t>Page 5</w:t>
      </w:r>
    </w:p>
    <w:p w14:paraId="37F7BCE9" w14:textId="77777777" w:rsidR="006944DD" w:rsidRDefault="006944DD" w:rsidP="004A5E83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2C310A1E" w14:textId="77777777" w:rsidR="006944DD" w:rsidRDefault="006944DD" w:rsidP="004A5E83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60FE6F9B" w14:textId="77777777" w:rsidR="006944DD" w:rsidRDefault="006944DD" w:rsidP="004A5E83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2533D394" w14:textId="77777777" w:rsidR="006944DD" w:rsidRDefault="006944DD" w:rsidP="004A5E83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0D541985" w14:textId="77777777" w:rsidR="006944DD" w:rsidRPr="004A5E83" w:rsidRDefault="006944DD" w:rsidP="004A5E83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F702E36" w14:textId="39E6CD8D" w:rsidR="00C72BEB" w:rsidRPr="004A12E5" w:rsidRDefault="00012F23" w:rsidP="00125891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A12E5">
        <w:rPr>
          <w:rFonts w:ascii="Arial" w:hAnsi="Arial" w:cs="Arial"/>
          <w:b/>
          <w:bCs/>
          <w:sz w:val="22"/>
          <w:szCs w:val="22"/>
        </w:rPr>
        <w:t>Im</w:t>
      </w:r>
      <w:r w:rsidR="00271558" w:rsidRPr="004A12E5">
        <w:rPr>
          <w:rFonts w:ascii="Arial" w:hAnsi="Arial" w:cs="Arial"/>
          <w:b/>
          <w:bCs/>
          <w:sz w:val="22"/>
          <w:szCs w:val="22"/>
        </w:rPr>
        <w:t xml:space="preserve">proving </w:t>
      </w:r>
      <w:r w:rsidR="00C72BEB" w:rsidRPr="004A12E5">
        <w:rPr>
          <w:rFonts w:ascii="Arial" w:hAnsi="Arial" w:cs="Arial"/>
          <w:b/>
          <w:bCs/>
          <w:sz w:val="22"/>
          <w:szCs w:val="22"/>
        </w:rPr>
        <w:t xml:space="preserve"> </w:t>
      </w:r>
      <w:r w:rsidR="00271558" w:rsidRPr="004A12E5">
        <w:rPr>
          <w:rFonts w:ascii="Arial" w:hAnsi="Arial" w:cs="Arial"/>
          <w:b/>
          <w:bCs/>
          <w:sz w:val="22"/>
          <w:szCs w:val="22"/>
        </w:rPr>
        <w:t>Well- Being in Residential Care</w:t>
      </w:r>
    </w:p>
    <w:p w14:paraId="456381C9" w14:textId="0AE9A6E4" w:rsidR="0090546A" w:rsidRDefault="004B1F58" w:rsidP="0012589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While</w:t>
      </w:r>
      <w:r w:rsidR="00E46D6A" w:rsidRPr="007F6E54">
        <w:rPr>
          <w:rFonts w:ascii="Arial" w:hAnsi="Arial" w:cs="Arial"/>
          <w:sz w:val="22"/>
          <w:szCs w:val="22"/>
        </w:rPr>
        <w:t xml:space="preserve"> </w:t>
      </w:r>
      <w:r w:rsidR="001F0DA5" w:rsidRPr="007F6E54">
        <w:rPr>
          <w:rFonts w:ascii="Arial" w:hAnsi="Arial" w:cs="Arial"/>
          <w:sz w:val="22"/>
          <w:szCs w:val="22"/>
        </w:rPr>
        <w:t xml:space="preserve">modern gerontology </w:t>
      </w:r>
      <w:r w:rsidR="009B0819" w:rsidRPr="007F6E54">
        <w:rPr>
          <w:rFonts w:ascii="Arial" w:hAnsi="Arial" w:cs="Arial"/>
          <w:sz w:val="22"/>
          <w:szCs w:val="22"/>
        </w:rPr>
        <w:t>frequently</w:t>
      </w:r>
      <w:r w:rsidR="00EB20BB" w:rsidRPr="007F6E54">
        <w:rPr>
          <w:rFonts w:ascii="Arial" w:hAnsi="Arial" w:cs="Arial"/>
          <w:sz w:val="22"/>
          <w:szCs w:val="22"/>
        </w:rPr>
        <w:t xml:space="preserve"> </w:t>
      </w:r>
      <w:r w:rsidR="008565BE" w:rsidRPr="007F6E54">
        <w:rPr>
          <w:rFonts w:ascii="Arial" w:hAnsi="Arial" w:cs="Arial"/>
          <w:sz w:val="22"/>
          <w:szCs w:val="22"/>
        </w:rPr>
        <w:t>Favors</w:t>
      </w:r>
      <w:r w:rsidR="00BC477F" w:rsidRPr="007F6E54">
        <w:rPr>
          <w:rFonts w:ascii="Arial" w:hAnsi="Arial" w:cs="Arial"/>
          <w:sz w:val="22"/>
          <w:szCs w:val="22"/>
        </w:rPr>
        <w:t xml:space="preserve"> </w:t>
      </w:r>
      <w:r w:rsidR="00EB20BB" w:rsidRPr="007F6E54">
        <w:rPr>
          <w:rFonts w:ascii="Arial" w:hAnsi="Arial" w:cs="Arial"/>
          <w:sz w:val="22"/>
          <w:szCs w:val="22"/>
        </w:rPr>
        <w:t xml:space="preserve"> </w:t>
      </w:r>
      <w:r w:rsidR="00BC477F" w:rsidRPr="007F6E54">
        <w:rPr>
          <w:rFonts w:ascii="Arial" w:hAnsi="Arial" w:cs="Arial"/>
          <w:sz w:val="22"/>
          <w:szCs w:val="22"/>
        </w:rPr>
        <w:t>“Active Aging</w:t>
      </w:r>
      <w:r w:rsidR="009B0819" w:rsidRPr="007F6E54">
        <w:rPr>
          <w:rFonts w:ascii="Arial" w:hAnsi="Arial" w:cs="Arial"/>
          <w:sz w:val="22"/>
          <w:szCs w:val="22"/>
        </w:rPr>
        <w:t xml:space="preserve">”, </w:t>
      </w:r>
      <w:r w:rsidR="003525C6" w:rsidRPr="007F6E54">
        <w:rPr>
          <w:rFonts w:ascii="Arial" w:hAnsi="Arial" w:cs="Arial"/>
          <w:sz w:val="22"/>
          <w:szCs w:val="22"/>
        </w:rPr>
        <w:t xml:space="preserve"> Disengagement Theory </w:t>
      </w:r>
      <w:r w:rsidR="004F1558" w:rsidRPr="007F6E54">
        <w:rPr>
          <w:rFonts w:ascii="Arial" w:hAnsi="Arial" w:cs="Arial"/>
          <w:sz w:val="22"/>
          <w:szCs w:val="22"/>
        </w:rPr>
        <w:t xml:space="preserve">may be used to enhance well- being in residential care </w:t>
      </w:r>
      <w:r w:rsidR="00C743E1" w:rsidRPr="007F6E54">
        <w:rPr>
          <w:rFonts w:ascii="Arial" w:hAnsi="Arial" w:cs="Arial"/>
          <w:sz w:val="22"/>
          <w:szCs w:val="22"/>
        </w:rPr>
        <w:t xml:space="preserve">by </w:t>
      </w:r>
      <w:r w:rsidR="005B67F8" w:rsidRPr="007F6E54">
        <w:rPr>
          <w:rFonts w:ascii="Arial" w:hAnsi="Arial" w:cs="Arial"/>
          <w:sz w:val="22"/>
          <w:szCs w:val="22"/>
        </w:rPr>
        <w:t>implementing Person</w:t>
      </w:r>
      <w:r w:rsidR="00702204" w:rsidRPr="007F6E54">
        <w:rPr>
          <w:rFonts w:ascii="Arial" w:hAnsi="Arial" w:cs="Arial"/>
          <w:sz w:val="22"/>
          <w:szCs w:val="22"/>
        </w:rPr>
        <w:t>-</w:t>
      </w:r>
      <w:r w:rsidR="005B67F8" w:rsidRPr="007F6E54">
        <w:rPr>
          <w:rFonts w:ascii="Arial" w:hAnsi="Arial" w:cs="Arial"/>
          <w:sz w:val="22"/>
          <w:szCs w:val="22"/>
        </w:rPr>
        <w:t xml:space="preserve"> </w:t>
      </w:r>
      <w:r w:rsidR="00911A57" w:rsidRPr="007F6E54">
        <w:rPr>
          <w:rFonts w:ascii="Arial" w:hAnsi="Arial" w:cs="Arial"/>
          <w:sz w:val="22"/>
          <w:szCs w:val="22"/>
        </w:rPr>
        <w:t>Centere</w:t>
      </w:r>
      <w:r w:rsidR="00911A57">
        <w:rPr>
          <w:rFonts w:ascii="Arial" w:hAnsi="Arial" w:cs="Arial"/>
          <w:sz w:val="22"/>
          <w:szCs w:val="22"/>
        </w:rPr>
        <w:t xml:space="preserve">d </w:t>
      </w:r>
      <w:r w:rsidR="005B67F8" w:rsidRPr="007F6E54">
        <w:rPr>
          <w:rFonts w:ascii="Arial" w:hAnsi="Arial" w:cs="Arial"/>
          <w:sz w:val="22"/>
          <w:szCs w:val="22"/>
        </w:rPr>
        <w:t xml:space="preserve"> Care</w:t>
      </w:r>
      <w:r w:rsidR="00CC24BA">
        <w:rPr>
          <w:rFonts w:ascii="Arial" w:hAnsi="Arial" w:cs="Arial"/>
          <w:sz w:val="22"/>
          <w:szCs w:val="22"/>
        </w:rPr>
        <w:t>.</w:t>
      </w:r>
      <w:r w:rsidR="00300AA8">
        <w:rPr>
          <w:rFonts w:ascii="Arial" w:hAnsi="Arial" w:cs="Arial"/>
          <w:sz w:val="22"/>
          <w:szCs w:val="22"/>
        </w:rPr>
        <w:t xml:space="preserve"> This </w:t>
      </w:r>
      <w:r w:rsidR="00A03DB4">
        <w:rPr>
          <w:rFonts w:ascii="Arial" w:hAnsi="Arial" w:cs="Arial"/>
          <w:sz w:val="22"/>
          <w:szCs w:val="22"/>
        </w:rPr>
        <w:t xml:space="preserve">approach serves </w:t>
      </w:r>
      <w:r w:rsidR="0087036C" w:rsidRPr="007F6E54">
        <w:rPr>
          <w:rFonts w:ascii="Arial" w:hAnsi="Arial" w:cs="Arial"/>
          <w:sz w:val="22"/>
          <w:szCs w:val="22"/>
        </w:rPr>
        <w:t xml:space="preserve">as </w:t>
      </w:r>
      <w:r w:rsidR="00A03DB4">
        <w:rPr>
          <w:rFonts w:ascii="Arial" w:hAnsi="Arial" w:cs="Arial"/>
          <w:sz w:val="22"/>
          <w:szCs w:val="22"/>
        </w:rPr>
        <w:t>a</w:t>
      </w:r>
      <w:r w:rsidR="0087036C" w:rsidRPr="007F6E54">
        <w:rPr>
          <w:rFonts w:ascii="Arial" w:hAnsi="Arial" w:cs="Arial"/>
          <w:sz w:val="22"/>
          <w:szCs w:val="22"/>
        </w:rPr>
        <w:t xml:space="preserve"> </w:t>
      </w:r>
      <w:r w:rsidR="00601E3D" w:rsidRPr="007F6E54">
        <w:rPr>
          <w:rFonts w:ascii="Arial" w:hAnsi="Arial" w:cs="Arial"/>
          <w:sz w:val="22"/>
          <w:szCs w:val="22"/>
        </w:rPr>
        <w:t>genuine</w:t>
      </w:r>
      <w:r w:rsidR="0087036C" w:rsidRPr="007F6E54">
        <w:rPr>
          <w:rFonts w:ascii="Arial" w:hAnsi="Arial" w:cs="Arial"/>
          <w:sz w:val="22"/>
          <w:szCs w:val="22"/>
        </w:rPr>
        <w:t xml:space="preserve"> </w:t>
      </w:r>
      <w:r w:rsidR="002E00C7" w:rsidRPr="007F6E54">
        <w:rPr>
          <w:rFonts w:ascii="Arial" w:hAnsi="Arial" w:cs="Arial"/>
          <w:sz w:val="22"/>
          <w:szCs w:val="22"/>
        </w:rPr>
        <w:t>solution</w:t>
      </w:r>
      <w:r w:rsidR="0087036C" w:rsidRPr="007F6E54">
        <w:rPr>
          <w:rFonts w:ascii="Arial" w:hAnsi="Arial" w:cs="Arial"/>
          <w:sz w:val="22"/>
          <w:szCs w:val="22"/>
        </w:rPr>
        <w:t xml:space="preserve"> </w:t>
      </w:r>
      <w:r w:rsidR="007E7541" w:rsidRPr="007F6E54">
        <w:rPr>
          <w:rFonts w:ascii="Arial" w:hAnsi="Arial" w:cs="Arial"/>
          <w:sz w:val="22"/>
          <w:szCs w:val="22"/>
        </w:rPr>
        <w:t>to the</w:t>
      </w:r>
      <w:r w:rsidR="00954402">
        <w:rPr>
          <w:rFonts w:ascii="Arial" w:hAnsi="Arial" w:cs="Arial"/>
          <w:sz w:val="22"/>
          <w:szCs w:val="22"/>
        </w:rPr>
        <w:t xml:space="preserve"> challenge of </w:t>
      </w:r>
      <w:r w:rsidR="007E7541" w:rsidRPr="007F6E54">
        <w:rPr>
          <w:rFonts w:ascii="Arial" w:hAnsi="Arial" w:cs="Arial"/>
          <w:sz w:val="22"/>
          <w:szCs w:val="22"/>
        </w:rPr>
        <w:t xml:space="preserve"> disengagement theory</w:t>
      </w:r>
      <w:r w:rsidR="007D5389">
        <w:rPr>
          <w:rFonts w:ascii="Arial" w:hAnsi="Arial" w:cs="Arial"/>
          <w:sz w:val="22"/>
          <w:szCs w:val="22"/>
        </w:rPr>
        <w:t xml:space="preserve"> by </w:t>
      </w:r>
      <w:r w:rsidR="007E7541" w:rsidRPr="007F6E54">
        <w:rPr>
          <w:rFonts w:ascii="Arial" w:hAnsi="Arial" w:cs="Arial"/>
          <w:sz w:val="22"/>
          <w:szCs w:val="22"/>
        </w:rPr>
        <w:t>a</w:t>
      </w:r>
      <w:r w:rsidR="007D5389">
        <w:rPr>
          <w:rFonts w:ascii="Arial" w:hAnsi="Arial" w:cs="Arial"/>
          <w:sz w:val="22"/>
          <w:szCs w:val="22"/>
        </w:rPr>
        <w:t>sse</w:t>
      </w:r>
      <w:r w:rsidR="007E7541" w:rsidRPr="007F6E54">
        <w:rPr>
          <w:rFonts w:ascii="Arial" w:hAnsi="Arial" w:cs="Arial"/>
          <w:sz w:val="22"/>
          <w:szCs w:val="22"/>
        </w:rPr>
        <w:t>ss</w:t>
      </w:r>
      <w:r w:rsidR="007D5389">
        <w:rPr>
          <w:rFonts w:ascii="Arial" w:hAnsi="Arial" w:cs="Arial"/>
          <w:sz w:val="22"/>
          <w:szCs w:val="22"/>
        </w:rPr>
        <w:t xml:space="preserve">ing </w:t>
      </w:r>
      <w:r w:rsidR="005915DD" w:rsidRPr="007F6E54">
        <w:rPr>
          <w:rFonts w:ascii="Arial" w:hAnsi="Arial" w:cs="Arial"/>
          <w:sz w:val="22"/>
          <w:szCs w:val="22"/>
        </w:rPr>
        <w:t>the individuals and identify</w:t>
      </w:r>
      <w:r w:rsidR="00246A9F">
        <w:rPr>
          <w:rFonts w:ascii="Arial" w:hAnsi="Arial" w:cs="Arial"/>
          <w:sz w:val="22"/>
          <w:szCs w:val="22"/>
        </w:rPr>
        <w:t xml:space="preserve">ing </w:t>
      </w:r>
      <w:r w:rsidR="005915DD" w:rsidRPr="007F6E54">
        <w:rPr>
          <w:rFonts w:ascii="Arial" w:hAnsi="Arial" w:cs="Arial"/>
          <w:sz w:val="22"/>
          <w:szCs w:val="22"/>
        </w:rPr>
        <w:t xml:space="preserve"> </w:t>
      </w:r>
      <w:r w:rsidR="00F05918" w:rsidRPr="007F6E54">
        <w:rPr>
          <w:rFonts w:ascii="Arial" w:hAnsi="Arial" w:cs="Arial"/>
          <w:sz w:val="22"/>
          <w:szCs w:val="22"/>
        </w:rPr>
        <w:t xml:space="preserve">their </w:t>
      </w:r>
      <w:r w:rsidR="004F0BC6" w:rsidRPr="007F6E54">
        <w:rPr>
          <w:rFonts w:ascii="Arial" w:hAnsi="Arial" w:cs="Arial"/>
          <w:sz w:val="22"/>
          <w:szCs w:val="22"/>
        </w:rPr>
        <w:t xml:space="preserve"> specific </w:t>
      </w:r>
      <w:r w:rsidR="00F05918" w:rsidRPr="007F6E54">
        <w:rPr>
          <w:rFonts w:ascii="Arial" w:hAnsi="Arial" w:cs="Arial"/>
          <w:sz w:val="22"/>
          <w:szCs w:val="22"/>
        </w:rPr>
        <w:t xml:space="preserve">needs </w:t>
      </w:r>
      <w:r w:rsidR="00825E78" w:rsidRPr="007F6E54">
        <w:rPr>
          <w:rFonts w:ascii="Arial" w:hAnsi="Arial" w:cs="Arial"/>
          <w:sz w:val="22"/>
          <w:szCs w:val="22"/>
        </w:rPr>
        <w:t xml:space="preserve">and preferences </w:t>
      </w:r>
      <w:r w:rsidR="008A477C" w:rsidRPr="007F6E54">
        <w:rPr>
          <w:rFonts w:ascii="Arial" w:hAnsi="Arial" w:cs="Arial"/>
          <w:sz w:val="22"/>
          <w:szCs w:val="22"/>
        </w:rPr>
        <w:t>to establish</w:t>
      </w:r>
      <w:r w:rsidR="00246A9F">
        <w:rPr>
          <w:rFonts w:ascii="Arial" w:hAnsi="Arial" w:cs="Arial"/>
          <w:sz w:val="22"/>
          <w:szCs w:val="22"/>
        </w:rPr>
        <w:t xml:space="preserve"> </w:t>
      </w:r>
      <w:r w:rsidR="008A477C" w:rsidRPr="007F6E54">
        <w:rPr>
          <w:rFonts w:ascii="Arial" w:hAnsi="Arial" w:cs="Arial"/>
          <w:sz w:val="22"/>
          <w:szCs w:val="22"/>
        </w:rPr>
        <w:t xml:space="preserve"> a </w:t>
      </w:r>
      <w:r w:rsidR="00AE2117">
        <w:rPr>
          <w:rFonts w:ascii="Arial" w:hAnsi="Arial" w:cs="Arial"/>
          <w:sz w:val="22"/>
          <w:szCs w:val="22"/>
        </w:rPr>
        <w:t xml:space="preserve"> tailored </w:t>
      </w:r>
      <w:r w:rsidR="008A477C" w:rsidRPr="007F6E54">
        <w:rPr>
          <w:rFonts w:ascii="Arial" w:hAnsi="Arial" w:cs="Arial"/>
          <w:sz w:val="22"/>
          <w:szCs w:val="22"/>
        </w:rPr>
        <w:t>c</w:t>
      </w:r>
      <w:r w:rsidR="00A82177" w:rsidRPr="007F6E54">
        <w:rPr>
          <w:rFonts w:ascii="Arial" w:hAnsi="Arial" w:cs="Arial"/>
          <w:sz w:val="22"/>
          <w:szCs w:val="22"/>
        </w:rPr>
        <w:t>are plan</w:t>
      </w:r>
      <w:r w:rsidR="00AE2117">
        <w:rPr>
          <w:rFonts w:ascii="Arial" w:hAnsi="Arial" w:cs="Arial"/>
          <w:sz w:val="22"/>
          <w:szCs w:val="22"/>
        </w:rPr>
        <w:t>,</w:t>
      </w:r>
      <w:r w:rsidR="004F0BC6" w:rsidRPr="007F6E54">
        <w:rPr>
          <w:rFonts w:ascii="Arial" w:hAnsi="Arial" w:cs="Arial"/>
          <w:sz w:val="22"/>
          <w:szCs w:val="22"/>
        </w:rPr>
        <w:t xml:space="preserve"> rather than</w:t>
      </w:r>
      <w:r w:rsidR="00AE2117">
        <w:rPr>
          <w:rFonts w:ascii="Arial" w:hAnsi="Arial" w:cs="Arial"/>
          <w:sz w:val="22"/>
          <w:szCs w:val="22"/>
        </w:rPr>
        <w:t xml:space="preserve"> using</w:t>
      </w:r>
      <w:r w:rsidR="00234559">
        <w:rPr>
          <w:rFonts w:ascii="Arial" w:hAnsi="Arial" w:cs="Arial"/>
          <w:sz w:val="22"/>
          <w:szCs w:val="22"/>
        </w:rPr>
        <w:t xml:space="preserve"> an </w:t>
      </w:r>
      <w:r w:rsidR="004F0BC6" w:rsidRPr="007F6E54">
        <w:rPr>
          <w:rFonts w:ascii="Arial" w:hAnsi="Arial" w:cs="Arial"/>
          <w:sz w:val="22"/>
          <w:szCs w:val="22"/>
        </w:rPr>
        <w:t xml:space="preserve"> </w:t>
      </w:r>
      <w:r w:rsidR="00F84A89" w:rsidRPr="007F6E54">
        <w:rPr>
          <w:rFonts w:ascii="Arial" w:hAnsi="Arial" w:cs="Arial"/>
          <w:sz w:val="22"/>
          <w:szCs w:val="22"/>
        </w:rPr>
        <w:t>all- p</w:t>
      </w:r>
      <w:r w:rsidR="008C50F7" w:rsidRPr="007F6E54">
        <w:rPr>
          <w:rFonts w:ascii="Arial" w:hAnsi="Arial" w:cs="Arial"/>
          <w:sz w:val="22"/>
          <w:szCs w:val="22"/>
        </w:rPr>
        <w:t>urpose tactic</w:t>
      </w:r>
      <w:r w:rsidR="007410AA" w:rsidRPr="007F6E54">
        <w:rPr>
          <w:rFonts w:ascii="Arial" w:hAnsi="Arial" w:cs="Arial"/>
          <w:sz w:val="22"/>
          <w:szCs w:val="22"/>
        </w:rPr>
        <w:t xml:space="preserve">. In the </w:t>
      </w:r>
      <w:r w:rsidR="00251D99" w:rsidRPr="007F6E54">
        <w:rPr>
          <w:rFonts w:ascii="Arial" w:hAnsi="Arial" w:cs="Arial"/>
          <w:sz w:val="22"/>
          <w:szCs w:val="22"/>
        </w:rPr>
        <w:t>care environment well- being is improve</w:t>
      </w:r>
      <w:r w:rsidR="00234559">
        <w:rPr>
          <w:rFonts w:ascii="Arial" w:hAnsi="Arial" w:cs="Arial"/>
          <w:sz w:val="22"/>
          <w:szCs w:val="22"/>
        </w:rPr>
        <w:t>d</w:t>
      </w:r>
      <w:r w:rsidR="00251D99" w:rsidRPr="007F6E54">
        <w:rPr>
          <w:rFonts w:ascii="Arial" w:hAnsi="Arial" w:cs="Arial"/>
          <w:sz w:val="22"/>
          <w:szCs w:val="22"/>
        </w:rPr>
        <w:t xml:space="preserve"> by:</w:t>
      </w:r>
      <w:r w:rsidR="003F4AE6">
        <w:rPr>
          <w:rFonts w:ascii="Arial" w:hAnsi="Arial" w:cs="Arial"/>
          <w:sz w:val="22"/>
          <w:szCs w:val="22"/>
        </w:rPr>
        <w:t xml:space="preserve"> </w:t>
      </w:r>
      <w:r w:rsidR="00BA4679">
        <w:rPr>
          <w:rFonts w:ascii="Arial" w:hAnsi="Arial" w:cs="Arial"/>
          <w:sz w:val="22"/>
          <w:szCs w:val="22"/>
        </w:rPr>
        <w:t xml:space="preserve">  </w:t>
      </w:r>
      <w:r w:rsidR="00222412" w:rsidRPr="00222412">
        <w:rPr>
          <w:rFonts w:ascii="Arial" w:hAnsi="Arial" w:cs="Arial"/>
          <w:sz w:val="22"/>
          <w:szCs w:val="22"/>
        </w:rPr>
        <w:t>(Ebrahimi et al., 2020)</w:t>
      </w:r>
      <w:r w:rsidR="0090546A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="008575D2">
        <w:rPr>
          <w:rFonts w:ascii="Arial" w:hAnsi="Arial" w:cs="Arial"/>
          <w:sz w:val="22"/>
          <w:szCs w:val="22"/>
        </w:rPr>
        <w:t xml:space="preserve">                                                   </w:t>
      </w:r>
      <w:r w:rsidR="00F24D2C">
        <w:rPr>
          <w:rFonts w:ascii="Arial" w:hAnsi="Arial" w:cs="Arial"/>
          <w:sz w:val="22"/>
          <w:szCs w:val="22"/>
        </w:rPr>
        <w:t xml:space="preserve"> </w:t>
      </w:r>
    </w:p>
    <w:p w14:paraId="082B6ACD" w14:textId="42A07904" w:rsidR="0090546A" w:rsidRDefault="0054797B" w:rsidP="0012589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A72B7">
        <w:rPr>
          <w:rFonts w:ascii="Arial" w:hAnsi="Arial" w:cs="Arial"/>
          <w:b/>
          <w:bCs/>
          <w:sz w:val="22"/>
          <w:szCs w:val="22"/>
        </w:rPr>
        <w:t>T</w:t>
      </w:r>
      <w:r w:rsidR="00D404E1">
        <w:rPr>
          <w:rFonts w:ascii="Arial" w:hAnsi="Arial" w:cs="Arial"/>
          <w:b/>
          <w:bCs/>
          <w:sz w:val="22"/>
          <w:szCs w:val="22"/>
        </w:rPr>
        <w:t>ransition from Disenga</w:t>
      </w:r>
      <w:r w:rsidR="00ED5AFC">
        <w:rPr>
          <w:rFonts w:ascii="Arial" w:hAnsi="Arial" w:cs="Arial"/>
          <w:b/>
          <w:bCs/>
          <w:sz w:val="22"/>
          <w:szCs w:val="22"/>
        </w:rPr>
        <w:t>ge</w:t>
      </w:r>
      <w:r w:rsidR="00D404E1">
        <w:rPr>
          <w:rFonts w:ascii="Arial" w:hAnsi="Arial" w:cs="Arial"/>
          <w:b/>
          <w:bCs/>
          <w:sz w:val="22"/>
          <w:szCs w:val="22"/>
        </w:rPr>
        <w:t xml:space="preserve">ment </w:t>
      </w:r>
      <w:r w:rsidR="00BE00EE">
        <w:rPr>
          <w:rFonts w:ascii="Arial" w:hAnsi="Arial" w:cs="Arial"/>
          <w:sz w:val="22"/>
          <w:szCs w:val="22"/>
        </w:rPr>
        <w:t xml:space="preserve"> </w:t>
      </w:r>
      <w:r w:rsidR="00823D21">
        <w:rPr>
          <w:rFonts w:ascii="Arial" w:hAnsi="Arial" w:cs="Arial"/>
          <w:sz w:val="22"/>
          <w:szCs w:val="22"/>
        </w:rPr>
        <w:t xml:space="preserve"> </w:t>
      </w:r>
      <w:r w:rsidR="00823D21" w:rsidRPr="00ED5AFC">
        <w:rPr>
          <w:rFonts w:ascii="Arial" w:hAnsi="Arial" w:cs="Arial"/>
          <w:b/>
          <w:bCs/>
          <w:sz w:val="22"/>
          <w:szCs w:val="22"/>
        </w:rPr>
        <w:t xml:space="preserve">to </w:t>
      </w:r>
      <w:r w:rsidR="00EA293A" w:rsidRPr="00ED5AFC">
        <w:rPr>
          <w:rFonts w:ascii="Arial" w:hAnsi="Arial" w:cs="Arial"/>
          <w:b/>
          <w:bCs/>
          <w:sz w:val="22"/>
          <w:szCs w:val="22"/>
        </w:rPr>
        <w:t xml:space="preserve"> </w:t>
      </w:r>
      <w:r w:rsidR="00823D21" w:rsidRPr="00ED5AFC">
        <w:rPr>
          <w:rFonts w:ascii="Arial" w:hAnsi="Arial" w:cs="Arial"/>
          <w:b/>
          <w:bCs/>
          <w:sz w:val="22"/>
          <w:szCs w:val="22"/>
        </w:rPr>
        <w:t>continuity</w:t>
      </w:r>
      <w:r w:rsidR="00C7375B">
        <w:rPr>
          <w:rFonts w:ascii="Arial" w:hAnsi="Arial" w:cs="Arial"/>
          <w:sz w:val="22"/>
          <w:szCs w:val="22"/>
        </w:rPr>
        <w:t>: C</w:t>
      </w:r>
      <w:r w:rsidR="00EA293A">
        <w:rPr>
          <w:rFonts w:ascii="Arial" w:hAnsi="Arial" w:cs="Arial"/>
          <w:sz w:val="22"/>
          <w:szCs w:val="22"/>
        </w:rPr>
        <w:t>on</w:t>
      </w:r>
      <w:r w:rsidR="00822705">
        <w:rPr>
          <w:rFonts w:ascii="Arial" w:hAnsi="Arial" w:cs="Arial"/>
          <w:sz w:val="22"/>
          <w:szCs w:val="22"/>
        </w:rPr>
        <w:t xml:space="preserve">centrate on </w:t>
      </w:r>
      <w:r w:rsidR="00C7375B">
        <w:rPr>
          <w:rFonts w:ascii="Arial" w:hAnsi="Arial" w:cs="Arial"/>
          <w:sz w:val="22"/>
          <w:szCs w:val="22"/>
        </w:rPr>
        <w:t>granting</w:t>
      </w:r>
      <w:r w:rsidR="00822705">
        <w:rPr>
          <w:rFonts w:ascii="Arial" w:hAnsi="Arial" w:cs="Arial"/>
          <w:sz w:val="22"/>
          <w:szCs w:val="22"/>
        </w:rPr>
        <w:t xml:space="preserve"> older adults </w:t>
      </w:r>
      <w:r w:rsidR="00F24D2C">
        <w:rPr>
          <w:rFonts w:ascii="Arial" w:hAnsi="Arial" w:cs="Arial"/>
          <w:sz w:val="22"/>
          <w:szCs w:val="22"/>
        </w:rPr>
        <w:t>to continue their current lifestyle</w:t>
      </w:r>
      <w:r w:rsidR="0026056C">
        <w:rPr>
          <w:rFonts w:ascii="Arial" w:hAnsi="Arial" w:cs="Arial"/>
          <w:sz w:val="22"/>
          <w:szCs w:val="22"/>
        </w:rPr>
        <w:t xml:space="preserve">s, roles and relationships </w:t>
      </w:r>
      <w:r w:rsidR="00D829B9">
        <w:rPr>
          <w:rFonts w:ascii="Arial" w:hAnsi="Arial" w:cs="Arial"/>
          <w:sz w:val="22"/>
          <w:szCs w:val="22"/>
        </w:rPr>
        <w:t xml:space="preserve">as much as they can </w:t>
      </w:r>
      <w:r w:rsidR="00B400F3">
        <w:rPr>
          <w:rFonts w:ascii="Arial" w:hAnsi="Arial" w:cs="Arial"/>
          <w:sz w:val="22"/>
          <w:szCs w:val="22"/>
        </w:rPr>
        <w:t>rather that forcing old</w:t>
      </w:r>
      <w:r w:rsidR="00116E18">
        <w:rPr>
          <w:rFonts w:ascii="Arial" w:hAnsi="Arial" w:cs="Arial"/>
          <w:sz w:val="22"/>
          <w:szCs w:val="22"/>
        </w:rPr>
        <w:t xml:space="preserve">er adults to </w:t>
      </w:r>
      <w:r w:rsidR="002A72B7">
        <w:rPr>
          <w:rFonts w:ascii="Arial" w:hAnsi="Arial" w:cs="Arial"/>
          <w:sz w:val="22"/>
          <w:szCs w:val="22"/>
        </w:rPr>
        <w:t xml:space="preserve"> quick </w:t>
      </w:r>
      <w:r w:rsidR="00116E18">
        <w:rPr>
          <w:rFonts w:ascii="Arial" w:hAnsi="Arial" w:cs="Arial"/>
          <w:sz w:val="22"/>
          <w:szCs w:val="22"/>
        </w:rPr>
        <w:t>withdrawal</w:t>
      </w:r>
      <w:r w:rsidR="00374D66">
        <w:rPr>
          <w:rFonts w:ascii="Arial" w:hAnsi="Arial" w:cs="Arial"/>
          <w:sz w:val="22"/>
          <w:szCs w:val="22"/>
        </w:rPr>
        <w:t>.</w:t>
      </w:r>
    </w:p>
    <w:p w14:paraId="5FDD83DC" w14:textId="65B03C87" w:rsidR="004D4718" w:rsidRDefault="00B643C4" w:rsidP="0012589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A59EB">
        <w:rPr>
          <w:rFonts w:ascii="Arial" w:hAnsi="Arial" w:cs="Arial"/>
          <w:b/>
          <w:bCs/>
          <w:sz w:val="22"/>
          <w:szCs w:val="22"/>
        </w:rPr>
        <w:t>Focus</w:t>
      </w:r>
      <w:r w:rsidR="000C7381" w:rsidRPr="004A59EB">
        <w:rPr>
          <w:rFonts w:ascii="Arial" w:hAnsi="Arial" w:cs="Arial"/>
          <w:b/>
          <w:bCs/>
          <w:sz w:val="22"/>
          <w:szCs w:val="22"/>
        </w:rPr>
        <w:t xml:space="preserve">ing </w:t>
      </w:r>
      <w:r w:rsidRPr="004A59EB">
        <w:rPr>
          <w:rFonts w:ascii="Arial" w:hAnsi="Arial" w:cs="Arial"/>
          <w:b/>
          <w:bCs/>
          <w:sz w:val="22"/>
          <w:szCs w:val="22"/>
        </w:rPr>
        <w:t xml:space="preserve"> on </w:t>
      </w:r>
      <w:r w:rsidR="004D4718" w:rsidRPr="004A59EB">
        <w:rPr>
          <w:rFonts w:ascii="Arial" w:hAnsi="Arial" w:cs="Arial"/>
          <w:b/>
          <w:bCs/>
          <w:sz w:val="22"/>
          <w:szCs w:val="22"/>
        </w:rPr>
        <w:t>Q</w:t>
      </w:r>
      <w:r w:rsidRPr="004A59EB">
        <w:rPr>
          <w:rFonts w:ascii="Arial" w:hAnsi="Arial" w:cs="Arial"/>
          <w:b/>
          <w:bCs/>
          <w:sz w:val="22"/>
          <w:szCs w:val="22"/>
        </w:rPr>
        <w:t xml:space="preserve">uality over </w:t>
      </w:r>
      <w:r w:rsidR="00485C73" w:rsidRPr="004A59EB">
        <w:rPr>
          <w:rFonts w:ascii="Arial" w:hAnsi="Arial" w:cs="Arial"/>
          <w:b/>
          <w:bCs/>
          <w:sz w:val="22"/>
          <w:szCs w:val="22"/>
        </w:rPr>
        <w:t>Quanti</w:t>
      </w:r>
      <w:r w:rsidR="004D4718" w:rsidRPr="004A59EB">
        <w:rPr>
          <w:rFonts w:ascii="Arial" w:hAnsi="Arial" w:cs="Arial"/>
          <w:b/>
          <w:bCs/>
          <w:sz w:val="22"/>
          <w:szCs w:val="22"/>
        </w:rPr>
        <w:t>ty</w:t>
      </w:r>
      <w:r w:rsidR="004D4718">
        <w:rPr>
          <w:rFonts w:ascii="Arial" w:hAnsi="Arial" w:cs="Arial"/>
          <w:sz w:val="22"/>
          <w:szCs w:val="22"/>
        </w:rPr>
        <w:t xml:space="preserve">: </w:t>
      </w:r>
      <w:r w:rsidR="00DB6874">
        <w:rPr>
          <w:rFonts w:ascii="Arial" w:hAnsi="Arial" w:cs="Arial"/>
          <w:sz w:val="22"/>
          <w:szCs w:val="22"/>
        </w:rPr>
        <w:t xml:space="preserve">Theory </w:t>
      </w:r>
      <w:r w:rsidR="007A3D79">
        <w:rPr>
          <w:rFonts w:ascii="Arial" w:hAnsi="Arial" w:cs="Arial"/>
          <w:sz w:val="22"/>
          <w:szCs w:val="22"/>
        </w:rPr>
        <w:t>persuade</w:t>
      </w:r>
      <w:r w:rsidR="00DB6874">
        <w:rPr>
          <w:rFonts w:ascii="Arial" w:hAnsi="Arial" w:cs="Arial"/>
          <w:sz w:val="22"/>
          <w:szCs w:val="22"/>
        </w:rPr>
        <w:t xml:space="preserve"> caregiver to </w:t>
      </w:r>
      <w:r w:rsidR="00737ECF">
        <w:rPr>
          <w:rFonts w:ascii="Arial" w:hAnsi="Arial" w:cs="Arial"/>
          <w:sz w:val="22"/>
          <w:szCs w:val="22"/>
        </w:rPr>
        <w:t>facilita</w:t>
      </w:r>
      <w:r w:rsidR="00F17547">
        <w:rPr>
          <w:rFonts w:ascii="Arial" w:hAnsi="Arial" w:cs="Arial"/>
          <w:sz w:val="22"/>
          <w:szCs w:val="22"/>
        </w:rPr>
        <w:t xml:space="preserve">te </w:t>
      </w:r>
      <w:r w:rsidR="00F6489C">
        <w:rPr>
          <w:rFonts w:ascii="Arial" w:hAnsi="Arial" w:cs="Arial"/>
          <w:sz w:val="22"/>
          <w:szCs w:val="22"/>
        </w:rPr>
        <w:t xml:space="preserve">a few deeply </w:t>
      </w:r>
      <w:r w:rsidR="007A3D79">
        <w:rPr>
          <w:rFonts w:ascii="Arial" w:hAnsi="Arial" w:cs="Arial"/>
          <w:sz w:val="22"/>
          <w:szCs w:val="22"/>
        </w:rPr>
        <w:t>significant</w:t>
      </w:r>
      <w:r w:rsidR="007E74B2">
        <w:rPr>
          <w:rFonts w:ascii="Arial" w:hAnsi="Arial" w:cs="Arial"/>
          <w:sz w:val="22"/>
          <w:szCs w:val="22"/>
        </w:rPr>
        <w:t xml:space="preserve"> connection</w:t>
      </w:r>
      <w:r w:rsidR="00F17547">
        <w:rPr>
          <w:rFonts w:ascii="Arial" w:hAnsi="Arial" w:cs="Arial"/>
          <w:sz w:val="22"/>
          <w:szCs w:val="22"/>
        </w:rPr>
        <w:t>s</w:t>
      </w:r>
      <w:r w:rsidR="007E74B2">
        <w:rPr>
          <w:rFonts w:ascii="Arial" w:hAnsi="Arial" w:cs="Arial"/>
          <w:sz w:val="22"/>
          <w:szCs w:val="22"/>
        </w:rPr>
        <w:t xml:space="preserve"> or solitary hobbies </w:t>
      </w:r>
      <w:r w:rsidR="00582E3E">
        <w:rPr>
          <w:rFonts w:ascii="Arial" w:hAnsi="Arial" w:cs="Arial"/>
          <w:sz w:val="22"/>
          <w:szCs w:val="22"/>
        </w:rPr>
        <w:t xml:space="preserve">that </w:t>
      </w:r>
      <w:r w:rsidR="004C44B2">
        <w:rPr>
          <w:rFonts w:ascii="Arial" w:hAnsi="Arial" w:cs="Arial"/>
          <w:sz w:val="22"/>
          <w:szCs w:val="22"/>
        </w:rPr>
        <w:t>offer</w:t>
      </w:r>
      <w:r w:rsidR="00582E3E">
        <w:rPr>
          <w:rFonts w:ascii="Arial" w:hAnsi="Arial" w:cs="Arial"/>
          <w:sz w:val="22"/>
          <w:szCs w:val="22"/>
        </w:rPr>
        <w:t xml:space="preserve"> internal satis</w:t>
      </w:r>
      <w:r w:rsidR="007A3D79">
        <w:rPr>
          <w:rFonts w:ascii="Arial" w:hAnsi="Arial" w:cs="Arial"/>
          <w:sz w:val="22"/>
          <w:szCs w:val="22"/>
        </w:rPr>
        <w:t>faction</w:t>
      </w:r>
      <w:r w:rsidR="004C44B2">
        <w:rPr>
          <w:rFonts w:ascii="Arial" w:hAnsi="Arial" w:cs="Arial"/>
          <w:sz w:val="22"/>
          <w:szCs w:val="22"/>
        </w:rPr>
        <w:t>.</w:t>
      </w:r>
      <w:r w:rsidR="00D66682">
        <w:rPr>
          <w:rFonts w:ascii="Arial" w:hAnsi="Arial" w:cs="Arial"/>
          <w:sz w:val="22"/>
          <w:szCs w:val="22"/>
        </w:rPr>
        <w:t xml:space="preserve"> </w:t>
      </w:r>
      <w:r w:rsidR="002D78A6">
        <w:rPr>
          <w:rFonts w:ascii="Arial" w:hAnsi="Arial" w:cs="Arial"/>
          <w:sz w:val="22"/>
          <w:szCs w:val="22"/>
        </w:rPr>
        <w:t>C</w:t>
      </w:r>
      <w:r w:rsidR="00097384">
        <w:rPr>
          <w:rFonts w:ascii="Arial" w:hAnsi="Arial" w:cs="Arial"/>
          <w:sz w:val="22"/>
          <w:szCs w:val="22"/>
        </w:rPr>
        <w:t xml:space="preserve">aregivers </w:t>
      </w:r>
      <w:r w:rsidR="002D78A6">
        <w:rPr>
          <w:rFonts w:ascii="Arial" w:hAnsi="Arial" w:cs="Arial"/>
          <w:sz w:val="22"/>
          <w:szCs w:val="22"/>
        </w:rPr>
        <w:t xml:space="preserve">should </w:t>
      </w:r>
      <w:r w:rsidR="00097384">
        <w:rPr>
          <w:rFonts w:ascii="Arial" w:hAnsi="Arial" w:cs="Arial"/>
          <w:sz w:val="22"/>
          <w:szCs w:val="22"/>
        </w:rPr>
        <w:t xml:space="preserve">  offer </w:t>
      </w:r>
      <w:r w:rsidR="00C26916">
        <w:rPr>
          <w:rFonts w:ascii="Arial" w:hAnsi="Arial" w:cs="Arial"/>
          <w:sz w:val="22"/>
          <w:szCs w:val="22"/>
        </w:rPr>
        <w:t xml:space="preserve"> engag</w:t>
      </w:r>
      <w:r w:rsidR="0068522A">
        <w:rPr>
          <w:rFonts w:ascii="Arial" w:hAnsi="Arial" w:cs="Arial"/>
          <w:sz w:val="22"/>
          <w:szCs w:val="22"/>
        </w:rPr>
        <w:t>ing</w:t>
      </w:r>
      <w:r w:rsidR="00C26916">
        <w:rPr>
          <w:rFonts w:ascii="Arial" w:hAnsi="Arial" w:cs="Arial"/>
          <w:sz w:val="22"/>
          <w:szCs w:val="22"/>
        </w:rPr>
        <w:t xml:space="preserve"> </w:t>
      </w:r>
      <w:r w:rsidR="00822187">
        <w:rPr>
          <w:rFonts w:ascii="Arial" w:hAnsi="Arial" w:cs="Arial"/>
          <w:sz w:val="22"/>
          <w:szCs w:val="22"/>
        </w:rPr>
        <w:t>activitie</w:t>
      </w:r>
      <w:r w:rsidR="0068522A">
        <w:rPr>
          <w:rFonts w:ascii="Arial" w:hAnsi="Arial" w:cs="Arial"/>
          <w:sz w:val="22"/>
          <w:szCs w:val="22"/>
        </w:rPr>
        <w:t xml:space="preserve">s that </w:t>
      </w:r>
      <w:r w:rsidR="00181318">
        <w:rPr>
          <w:rFonts w:ascii="Arial" w:hAnsi="Arial" w:cs="Arial"/>
          <w:sz w:val="22"/>
          <w:szCs w:val="22"/>
        </w:rPr>
        <w:t xml:space="preserve"> allow individuals </w:t>
      </w:r>
      <w:r w:rsidR="00E57D85">
        <w:rPr>
          <w:rFonts w:ascii="Arial" w:hAnsi="Arial" w:cs="Arial"/>
          <w:sz w:val="22"/>
          <w:szCs w:val="22"/>
        </w:rPr>
        <w:t xml:space="preserve"> participate </w:t>
      </w:r>
      <w:r w:rsidR="002E060E">
        <w:rPr>
          <w:rFonts w:ascii="Arial" w:hAnsi="Arial" w:cs="Arial"/>
          <w:sz w:val="22"/>
          <w:szCs w:val="22"/>
        </w:rPr>
        <w:t>at</w:t>
      </w:r>
      <w:r w:rsidR="00E57D85">
        <w:rPr>
          <w:rFonts w:ascii="Arial" w:hAnsi="Arial" w:cs="Arial"/>
          <w:sz w:val="22"/>
          <w:szCs w:val="22"/>
        </w:rPr>
        <w:t xml:space="preserve"> their capacity</w:t>
      </w:r>
      <w:r w:rsidR="002E060E">
        <w:rPr>
          <w:rFonts w:ascii="Arial" w:hAnsi="Arial" w:cs="Arial"/>
          <w:sz w:val="22"/>
          <w:szCs w:val="22"/>
        </w:rPr>
        <w:t>,</w:t>
      </w:r>
      <w:r w:rsidR="00090A6D">
        <w:rPr>
          <w:rFonts w:ascii="Arial" w:hAnsi="Arial" w:cs="Arial"/>
          <w:sz w:val="22"/>
          <w:szCs w:val="22"/>
        </w:rPr>
        <w:t xml:space="preserve"> </w:t>
      </w:r>
      <w:r w:rsidR="008C1CD2">
        <w:rPr>
          <w:rFonts w:ascii="Arial" w:hAnsi="Arial" w:cs="Arial"/>
          <w:sz w:val="22"/>
          <w:szCs w:val="22"/>
        </w:rPr>
        <w:t xml:space="preserve">helping </w:t>
      </w:r>
      <w:r w:rsidR="00090A6D">
        <w:rPr>
          <w:rFonts w:ascii="Arial" w:hAnsi="Arial" w:cs="Arial"/>
          <w:sz w:val="22"/>
          <w:szCs w:val="22"/>
        </w:rPr>
        <w:t>the</w:t>
      </w:r>
      <w:r w:rsidR="008C1CD2">
        <w:rPr>
          <w:rFonts w:ascii="Arial" w:hAnsi="Arial" w:cs="Arial"/>
          <w:sz w:val="22"/>
          <w:szCs w:val="22"/>
        </w:rPr>
        <w:t>m</w:t>
      </w:r>
      <w:r w:rsidR="00180EEF">
        <w:rPr>
          <w:rFonts w:ascii="Arial" w:hAnsi="Arial" w:cs="Arial"/>
          <w:sz w:val="22"/>
          <w:szCs w:val="22"/>
        </w:rPr>
        <w:t xml:space="preserve"> maintain</w:t>
      </w:r>
      <w:r w:rsidR="00090A6D">
        <w:rPr>
          <w:rFonts w:ascii="Arial" w:hAnsi="Arial" w:cs="Arial"/>
          <w:sz w:val="22"/>
          <w:szCs w:val="22"/>
        </w:rPr>
        <w:t xml:space="preserve"> sense of </w:t>
      </w:r>
      <w:r w:rsidR="000C6A79">
        <w:rPr>
          <w:rFonts w:ascii="Arial" w:hAnsi="Arial" w:cs="Arial"/>
          <w:sz w:val="22"/>
          <w:szCs w:val="22"/>
        </w:rPr>
        <w:t>identity and purpose.</w:t>
      </w:r>
      <w:r w:rsidR="00227440">
        <w:rPr>
          <w:rFonts w:ascii="Arial" w:hAnsi="Arial" w:cs="Arial"/>
          <w:sz w:val="22"/>
          <w:szCs w:val="22"/>
        </w:rPr>
        <w:t xml:space="preserve"> </w:t>
      </w:r>
      <w:r w:rsidR="00A20F2B">
        <w:rPr>
          <w:rFonts w:ascii="Arial" w:hAnsi="Arial" w:cs="Arial"/>
          <w:sz w:val="22"/>
          <w:szCs w:val="22"/>
        </w:rPr>
        <w:t>It is essential to reco</w:t>
      </w:r>
      <w:r w:rsidR="007E7307">
        <w:rPr>
          <w:rFonts w:ascii="Arial" w:hAnsi="Arial" w:cs="Arial"/>
          <w:sz w:val="22"/>
          <w:szCs w:val="22"/>
        </w:rPr>
        <w:t>g</w:t>
      </w:r>
      <w:r w:rsidR="00A20F2B">
        <w:rPr>
          <w:rFonts w:ascii="Arial" w:hAnsi="Arial" w:cs="Arial"/>
          <w:sz w:val="22"/>
          <w:szCs w:val="22"/>
        </w:rPr>
        <w:t>nise that</w:t>
      </w:r>
      <w:r w:rsidR="007E7307">
        <w:rPr>
          <w:rFonts w:ascii="Arial" w:hAnsi="Arial" w:cs="Arial"/>
          <w:sz w:val="22"/>
          <w:szCs w:val="22"/>
        </w:rPr>
        <w:t xml:space="preserve"> </w:t>
      </w:r>
      <w:r w:rsidR="0031283B">
        <w:rPr>
          <w:rFonts w:ascii="Arial" w:hAnsi="Arial" w:cs="Arial"/>
          <w:sz w:val="22"/>
          <w:szCs w:val="22"/>
        </w:rPr>
        <w:t xml:space="preserve">mental health </w:t>
      </w:r>
      <w:r w:rsidR="009261B1">
        <w:rPr>
          <w:rFonts w:ascii="Arial" w:hAnsi="Arial" w:cs="Arial"/>
          <w:sz w:val="22"/>
          <w:szCs w:val="22"/>
        </w:rPr>
        <w:t xml:space="preserve">are just </w:t>
      </w:r>
      <w:r w:rsidR="00DC5AF1">
        <w:rPr>
          <w:rFonts w:ascii="Arial" w:hAnsi="Arial" w:cs="Arial"/>
          <w:sz w:val="22"/>
          <w:szCs w:val="22"/>
        </w:rPr>
        <w:t xml:space="preserve"> as</w:t>
      </w:r>
      <w:r w:rsidR="009261B1">
        <w:rPr>
          <w:rFonts w:ascii="Arial" w:hAnsi="Arial" w:cs="Arial"/>
          <w:sz w:val="22"/>
          <w:szCs w:val="22"/>
        </w:rPr>
        <w:t xml:space="preserve"> vital</w:t>
      </w:r>
      <w:r w:rsidR="004728E3">
        <w:rPr>
          <w:rFonts w:ascii="Arial" w:hAnsi="Arial" w:cs="Arial"/>
          <w:sz w:val="22"/>
          <w:szCs w:val="22"/>
        </w:rPr>
        <w:t xml:space="preserve"> as</w:t>
      </w:r>
      <w:r w:rsidR="00DC5AF1">
        <w:rPr>
          <w:rFonts w:ascii="Arial" w:hAnsi="Arial" w:cs="Arial"/>
          <w:sz w:val="22"/>
          <w:szCs w:val="22"/>
        </w:rPr>
        <w:t xml:space="preserve"> physical health</w:t>
      </w:r>
      <w:r w:rsidR="004A59EB">
        <w:rPr>
          <w:rFonts w:ascii="Arial" w:hAnsi="Arial" w:cs="Arial"/>
          <w:sz w:val="22"/>
          <w:szCs w:val="22"/>
        </w:rPr>
        <w:t>.</w:t>
      </w:r>
    </w:p>
    <w:p w14:paraId="5BBC4F34" w14:textId="7DB9586F" w:rsidR="00FD5712" w:rsidRPr="004D4718" w:rsidRDefault="00355578" w:rsidP="007E205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322F">
        <w:rPr>
          <w:rFonts w:ascii="Arial" w:hAnsi="Arial" w:cs="Arial"/>
          <w:b/>
          <w:bCs/>
          <w:sz w:val="22"/>
          <w:szCs w:val="22"/>
        </w:rPr>
        <w:t>Facilitate Life Re</w:t>
      </w:r>
      <w:r w:rsidR="00FD5712" w:rsidRPr="003E322F">
        <w:rPr>
          <w:rFonts w:ascii="Arial" w:hAnsi="Arial" w:cs="Arial"/>
          <w:b/>
          <w:bCs/>
          <w:sz w:val="22"/>
          <w:szCs w:val="22"/>
        </w:rPr>
        <w:t>view</w:t>
      </w:r>
      <w:r w:rsidR="00FD5712">
        <w:rPr>
          <w:rFonts w:ascii="Arial" w:hAnsi="Arial" w:cs="Arial"/>
          <w:sz w:val="22"/>
          <w:szCs w:val="22"/>
        </w:rPr>
        <w:t xml:space="preserve">: </w:t>
      </w:r>
      <w:r w:rsidR="00C214B7">
        <w:rPr>
          <w:rFonts w:ascii="Arial" w:hAnsi="Arial" w:cs="Arial"/>
          <w:sz w:val="22"/>
          <w:szCs w:val="22"/>
        </w:rPr>
        <w:t xml:space="preserve"> By </w:t>
      </w:r>
      <w:r w:rsidR="005655C3">
        <w:rPr>
          <w:rFonts w:ascii="Arial" w:hAnsi="Arial" w:cs="Arial"/>
          <w:sz w:val="22"/>
          <w:szCs w:val="22"/>
        </w:rPr>
        <w:t>acknowledging the</w:t>
      </w:r>
      <w:r w:rsidR="00C214B7">
        <w:rPr>
          <w:rFonts w:ascii="Arial" w:hAnsi="Arial" w:cs="Arial"/>
          <w:sz w:val="22"/>
          <w:szCs w:val="22"/>
        </w:rPr>
        <w:t xml:space="preserve"> </w:t>
      </w:r>
      <w:r w:rsidR="00F80AD2">
        <w:rPr>
          <w:rFonts w:ascii="Arial" w:hAnsi="Arial" w:cs="Arial"/>
          <w:sz w:val="22"/>
          <w:szCs w:val="22"/>
        </w:rPr>
        <w:t xml:space="preserve">withdrawal </w:t>
      </w:r>
      <w:r w:rsidR="00EC444E">
        <w:rPr>
          <w:rFonts w:ascii="Arial" w:hAnsi="Arial" w:cs="Arial"/>
          <w:sz w:val="22"/>
          <w:szCs w:val="22"/>
        </w:rPr>
        <w:t>from exte</w:t>
      </w:r>
      <w:r w:rsidR="00EB7560">
        <w:rPr>
          <w:rFonts w:ascii="Arial" w:hAnsi="Arial" w:cs="Arial"/>
          <w:sz w:val="22"/>
          <w:szCs w:val="22"/>
        </w:rPr>
        <w:t>rnal</w:t>
      </w:r>
      <w:r w:rsidR="00EC444E">
        <w:rPr>
          <w:rFonts w:ascii="Arial" w:hAnsi="Arial" w:cs="Arial"/>
          <w:sz w:val="22"/>
          <w:szCs w:val="22"/>
        </w:rPr>
        <w:t xml:space="preserve"> roles,</w:t>
      </w:r>
      <w:r w:rsidR="0031606A">
        <w:rPr>
          <w:rFonts w:ascii="Arial" w:hAnsi="Arial" w:cs="Arial"/>
          <w:sz w:val="22"/>
          <w:szCs w:val="22"/>
        </w:rPr>
        <w:t xml:space="preserve"> caregivers  can support</w:t>
      </w:r>
      <w:r w:rsidR="009335F3">
        <w:rPr>
          <w:rFonts w:ascii="Arial" w:hAnsi="Arial" w:cs="Arial"/>
          <w:sz w:val="22"/>
          <w:szCs w:val="22"/>
        </w:rPr>
        <w:t xml:space="preserve"> </w:t>
      </w:r>
      <w:r w:rsidR="0089465C">
        <w:rPr>
          <w:rFonts w:ascii="Arial" w:hAnsi="Arial" w:cs="Arial"/>
          <w:sz w:val="22"/>
          <w:szCs w:val="22"/>
        </w:rPr>
        <w:t xml:space="preserve">individuals </w:t>
      </w:r>
      <w:r w:rsidR="00FD3A5D">
        <w:rPr>
          <w:rFonts w:ascii="Arial" w:hAnsi="Arial" w:cs="Arial"/>
          <w:sz w:val="22"/>
          <w:szCs w:val="22"/>
        </w:rPr>
        <w:t>focus on ego integrity</w:t>
      </w:r>
      <w:r w:rsidR="00DF3C38">
        <w:rPr>
          <w:rFonts w:ascii="Arial" w:hAnsi="Arial" w:cs="Arial"/>
          <w:sz w:val="22"/>
          <w:szCs w:val="22"/>
        </w:rPr>
        <w:t xml:space="preserve"> </w:t>
      </w:r>
      <w:r w:rsidR="00EB7560">
        <w:rPr>
          <w:rFonts w:ascii="Arial" w:hAnsi="Arial" w:cs="Arial"/>
          <w:sz w:val="22"/>
          <w:szCs w:val="22"/>
        </w:rPr>
        <w:t xml:space="preserve">, allowing </w:t>
      </w:r>
      <w:r w:rsidR="00E81224">
        <w:rPr>
          <w:rFonts w:ascii="Arial" w:hAnsi="Arial" w:cs="Arial"/>
          <w:sz w:val="22"/>
          <w:szCs w:val="22"/>
        </w:rPr>
        <w:t xml:space="preserve">them to </w:t>
      </w:r>
      <w:r w:rsidR="00DF3C38">
        <w:rPr>
          <w:rFonts w:ascii="Arial" w:hAnsi="Arial" w:cs="Arial"/>
          <w:sz w:val="22"/>
          <w:szCs w:val="22"/>
        </w:rPr>
        <w:t xml:space="preserve">reflect on the </w:t>
      </w:r>
      <w:r w:rsidR="00E81224">
        <w:rPr>
          <w:rFonts w:ascii="Arial" w:hAnsi="Arial" w:cs="Arial"/>
          <w:sz w:val="22"/>
          <w:szCs w:val="22"/>
        </w:rPr>
        <w:t xml:space="preserve">past </w:t>
      </w:r>
      <w:r w:rsidR="00D61BBB">
        <w:rPr>
          <w:rFonts w:ascii="Arial" w:hAnsi="Arial" w:cs="Arial"/>
          <w:sz w:val="22"/>
          <w:szCs w:val="22"/>
        </w:rPr>
        <w:t>accomplishment</w:t>
      </w:r>
      <w:r w:rsidR="00B65F3A">
        <w:rPr>
          <w:rFonts w:ascii="Arial" w:hAnsi="Arial" w:cs="Arial"/>
          <w:sz w:val="22"/>
          <w:szCs w:val="22"/>
        </w:rPr>
        <w:t xml:space="preserve"> </w:t>
      </w:r>
      <w:r w:rsidR="00D81185">
        <w:rPr>
          <w:rFonts w:ascii="Arial" w:hAnsi="Arial" w:cs="Arial"/>
          <w:sz w:val="22"/>
          <w:szCs w:val="22"/>
        </w:rPr>
        <w:t xml:space="preserve">and </w:t>
      </w:r>
      <w:r w:rsidR="00EB504E">
        <w:rPr>
          <w:rFonts w:ascii="Arial" w:hAnsi="Arial" w:cs="Arial"/>
          <w:sz w:val="22"/>
          <w:szCs w:val="22"/>
        </w:rPr>
        <w:t>discover</w:t>
      </w:r>
      <w:r w:rsidR="00FA10E3">
        <w:rPr>
          <w:rFonts w:ascii="Arial" w:hAnsi="Arial" w:cs="Arial"/>
          <w:sz w:val="22"/>
          <w:szCs w:val="22"/>
        </w:rPr>
        <w:t xml:space="preserve"> peace with their life story.</w:t>
      </w:r>
    </w:p>
    <w:p w14:paraId="0A833713" w14:textId="7FFB9DFD" w:rsidR="00D05E06" w:rsidRDefault="00D05E06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65B16717" w14:textId="77777777" w:rsidR="0071208E" w:rsidRDefault="0071208E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071559E6" w14:textId="77777777" w:rsidR="0071208E" w:rsidRDefault="0071208E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348EEA24" w14:textId="77777777" w:rsidR="0071208E" w:rsidRDefault="0071208E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00BA830B" w14:textId="77777777" w:rsidR="0071208E" w:rsidRDefault="0071208E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10491F70" w14:textId="77777777" w:rsidR="0071208E" w:rsidRPr="004D4718" w:rsidRDefault="0071208E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587831A0" w14:textId="79C67C84" w:rsidR="008A3D8A" w:rsidRPr="007579B9" w:rsidRDefault="007579B9" w:rsidP="00940CD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</w:t>
      </w:r>
      <w:r w:rsidR="001B5297" w:rsidRPr="007579B9">
        <w:rPr>
          <w:rFonts w:ascii="Arial" w:hAnsi="Arial" w:cs="Arial"/>
          <w:sz w:val="22"/>
          <w:szCs w:val="22"/>
        </w:rPr>
        <w:t xml:space="preserve">Page </w:t>
      </w:r>
      <w:r w:rsidRPr="007579B9">
        <w:rPr>
          <w:rFonts w:ascii="Arial" w:hAnsi="Arial" w:cs="Arial"/>
          <w:sz w:val="22"/>
          <w:szCs w:val="22"/>
        </w:rPr>
        <w:t>6</w:t>
      </w:r>
    </w:p>
    <w:p w14:paraId="34300A35" w14:textId="77777777" w:rsidR="008A3D8A" w:rsidRPr="004D4718" w:rsidRDefault="008A3D8A" w:rsidP="00940CD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15B62BE" w14:textId="77777777" w:rsidR="00E911FD" w:rsidRDefault="00E911FD" w:rsidP="00940CD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08D2797" w14:textId="77777777" w:rsidR="00096904" w:rsidRDefault="00096904" w:rsidP="00940CD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A4F3D9E" w14:textId="77777777" w:rsidR="00096904" w:rsidRDefault="00096904" w:rsidP="00940CD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B79197B" w14:textId="7C9D6490" w:rsidR="0071208E" w:rsidRDefault="0019594C" w:rsidP="00FD020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36C6A">
        <w:rPr>
          <w:rFonts w:ascii="Arial" w:hAnsi="Arial" w:cs="Arial"/>
          <w:b/>
          <w:bCs/>
          <w:sz w:val="22"/>
          <w:szCs w:val="22"/>
        </w:rPr>
        <w:t>Exam</w:t>
      </w:r>
      <w:r w:rsidR="00D17FAD" w:rsidRPr="00836C6A">
        <w:rPr>
          <w:rFonts w:ascii="Arial" w:hAnsi="Arial" w:cs="Arial"/>
          <w:b/>
          <w:bCs/>
          <w:sz w:val="22"/>
          <w:szCs w:val="22"/>
        </w:rPr>
        <w:t xml:space="preserve">ple  </w:t>
      </w:r>
      <w:r w:rsidR="004A6130" w:rsidRPr="00836C6A">
        <w:rPr>
          <w:rFonts w:ascii="Arial" w:hAnsi="Arial" w:cs="Arial"/>
          <w:b/>
          <w:bCs/>
          <w:sz w:val="22"/>
          <w:szCs w:val="22"/>
        </w:rPr>
        <w:t xml:space="preserve">Residential Care </w:t>
      </w:r>
      <w:r w:rsidR="009C11E8" w:rsidRPr="00836C6A">
        <w:rPr>
          <w:rFonts w:ascii="Arial" w:hAnsi="Arial" w:cs="Arial"/>
          <w:b/>
          <w:bCs/>
          <w:sz w:val="22"/>
          <w:szCs w:val="22"/>
        </w:rPr>
        <w:t>S</w:t>
      </w:r>
      <w:r w:rsidR="00355D2E" w:rsidRPr="00836C6A">
        <w:rPr>
          <w:rFonts w:ascii="Arial" w:hAnsi="Arial" w:cs="Arial"/>
          <w:b/>
          <w:bCs/>
          <w:sz w:val="22"/>
          <w:szCs w:val="22"/>
        </w:rPr>
        <w:t xml:space="preserve">cenario </w:t>
      </w:r>
      <w:r w:rsidR="00431055" w:rsidRPr="00836C6A">
        <w:rPr>
          <w:rFonts w:ascii="Arial" w:hAnsi="Arial" w:cs="Arial"/>
          <w:b/>
          <w:bCs/>
          <w:sz w:val="22"/>
          <w:szCs w:val="22"/>
        </w:rPr>
        <w:t>:</w:t>
      </w:r>
      <w:r w:rsidR="00AB63A8">
        <w:rPr>
          <w:rFonts w:ascii="Arial" w:hAnsi="Arial" w:cs="Arial"/>
          <w:b/>
          <w:bCs/>
          <w:sz w:val="22"/>
          <w:szCs w:val="22"/>
        </w:rPr>
        <w:t xml:space="preserve"> </w:t>
      </w:r>
      <w:r w:rsidR="00967AEB">
        <w:rPr>
          <w:rFonts w:ascii="Arial" w:hAnsi="Arial" w:cs="Arial"/>
          <w:b/>
          <w:bCs/>
          <w:sz w:val="22"/>
          <w:szCs w:val="22"/>
        </w:rPr>
        <w:t>Application in Disengagement Theory</w:t>
      </w:r>
    </w:p>
    <w:p w14:paraId="3F99DB7E" w14:textId="5F37E6C5" w:rsidR="00967AEB" w:rsidRDefault="001B78FB" w:rsidP="00FD02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921F2">
        <w:rPr>
          <w:rFonts w:ascii="Arial" w:hAnsi="Arial" w:cs="Arial"/>
          <w:sz w:val="22"/>
          <w:szCs w:val="22"/>
        </w:rPr>
        <w:t>Sophie</w:t>
      </w:r>
      <w:r w:rsidR="00ED76AF">
        <w:rPr>
          <w:rFonts w:ascii="Arial" w:hAnsi="Arial" w:cs="Arial"/>
          <w:sz w:val="22"/>
          <w:szCs w:val="22"/>
        </w:rPr>
        <w:t>,</w:t>
      </w:r>
      <w:r w:rsidRPr="007921F2">
        <w:rPr>
          <w:rFonts w:ascii="Arial" w:hAnsi="Arial" w:cs="Arial"/>
          <w:sz w:val="22"/>
          <w:szCs w:val="22"/>
        </w:rPr>
        <w:t xml:space="preserve"> a 77 </w:t>
      </w:r>
      <w:r w:rsidR="0069703E">
        <w:rPr>
          <w:rFonts w:ascii="Arial" w:hAnsi="Arial" w:cs="Arial"/>
          <w:sz w:val="22"/>
          <w:szCs w:val="22"/>
        </w:rPr>
        <w:t xml:space="preserve">– </w:t>
      </w:r>
      <w:r w:rsidRPr="007921F2">
        <w:rPr>
          <w:rFonts w:ascii="Arial" w:hAnsi="Arial" w:cs="Arial"/>
          <w:sz w:val="22"/>
          <w:szCs w:val="22"/>
        </w:rPr>
        <w:t>year</w:t>
      </w:r>
      <w:r w:rsidR="00A020A1">
        <w:rPr>
          <w:rFonts w:ascii="Arial" w:hAnsi="Arial" w:cs="Arial"/>
          <w:sz w:val="22"/>
          <w:szCs w:val="22"/>
        </w:rPr>
        <w:t xml:space="preserve"> </w:t>
      </w:r>
      <w:r w:rsidR="00CC33C1">
        <w:rPr>
          <w:rFonts w:ascii="Arial" w:hAnsi="Arial" w:cs="Arial"/>
          <w:sz w:val="22"/>
          <w:szCs w:val="22"/>
        </w:rPr>
        <w:t>-</w:t>
      </w:r>
      <w:r w:rsidRPr="007921F2">
        <w:rPr>
          <w:rFonts w:ascii="Arial" w:hAnsi="Arial" w:cs="Arial"/>
          <w:sz w:val="22"/>
          <w:szCs w:val="22"/>
        </w:rPr>
        <w:t xml:space="preserve"> </w:t>
      </w:r>
      <w:r w:rsidR="0074494A" w:rsidRPr="007921F2">
        <w:rPr>
          <w:rFonts w:ascii="Arial" w:hAnsi="Arial" w:cs="Arial"/>
          <w:sz w:val="22"/>
          <w:szCs w:val="22"/>
        </w:rPr>
        <w:t xml:space="preserve">old </w:t>
      </w:r>
      <w:r w:rsidR="00D25D0E">
        <w:rPr>
          <w:rFonts w:ascii="Arial" w:hAnsi="Arial" w:cs="Arial"/>
          <w:sz w:val="22"/>
          <w:szCs w:val="22"/>
        </w:rPr>
        <w:t>resident</w:t>
      </w:r>
      <w:r w:rsidR="0074494A" w:rsidRPr="007921F2">
        <w:rPr>
          <w:rFonts w:ascii="Arial" w:hAnsi="Arial" w:cs="Arial"/>
          <w:sz w:val="22"/>
          <w:szCs w:val="22"/>
        </w:rPr>
        <w:t xml:space="preserve">, </w:t>
      </w:r>
      <w:r w:rsidR="008756B8">
        <w:rPr>
          <w:rFonts w:ascii="Arial" w:hAnsi="Arial" w:cs="Arial"/>
          <w:sz w:val="22"/>
          <w:szCs w:val="22"/>
        </w:rPr>
        <w:t xml:space="preserve">initially participated in weekly chair </w:t>
      </w:r>
      <w:r w:rsidR="00060020">
        <w:rPr>
          <w:rFonts w:ascii="Arial" w:hAnsi="Arial" w:cs="Arial"/>
          <w:sz w:val="22"/>
          <w:szCs w:val="22"/>
        </w:rPr>
        <w:t xml:space="preserve">yoga to improve her </w:t>
      </w:r>
      <w:r w:rsidR="002F6BCF">
        <w:rPr>
          <w:rFonts w:ascii="Arial" w:hAnsi="Arial" w:cs="Arial"/>
          <w:sz w:val="22"/>
          <w:szCs w:val="22"/>
        </w:rPr>
        <w:t>mobility</w:t>
      </w:r>
      <w:r w:rsidR="00060020">
        <w:rPr>
          <w:rFonts w:ascii="Arial" w:hAnsi="Arial" w:cs="Arial"/>
          <w:sz w:val="22"/>
          <w:szCs w:val="22"/>
        </w:rPr>
        <w:t>.</w:t>
      </w:r>
      <w:r w:rsidR="002F6BCF">
        <w:rPr>
          <w:rFonts w:ascii="Arial" w:hAnsi="Arial" w:cs="Arial"/>
          <w:sz w:val="22"/>
          <w:szCs w:val="22"/>
        </w:rPr>
        <w:t xml:space="preserve"> </w:t>
      </w:r>
      <w:r w:rsidR="00060020">
        <w:rPr>
          <w:rFonts w:ascii="Arial" w:hAnsi="Arial" w:cs="Arial"/>
          <w:sz w:val="22"/>
          <w:szCs w:val="22"/>
        </w:rPr>
        <w:t>How</w:t>
      </w:r>
      <w:r w:rsidR="002F6BCF">
        <w:rPr>
          <w:rFonts w:ascii="Arial" w:hAnsi="Arial" w:cs="Arial"/>
          <w:sz w:val="22"/>
          <w:szCs w:val="22"/>
        </w:rPr>
        <w:t>ever, she</w:t>
      </w:r>
      <w:r w:rsidR="000841B1">
        <w:rPr>
          <w:rFonts w:ascii="Arial" w:hAnsi="Arial" w:cs="Arial"/>
          <w:sz w:val="22"/>
          <w:szCs w:val="22"/>
        </w:rPr>
        <w:t xml:space="preserve"> recently withdrew from the activity</w:t>
      </w:r>
      <w:r w:rsidR="00CE24F2">
        <w:rPr>
          <w:rFonts w:ascii="Arial" w:hAnsi="Arial" w:cs="Arial"/>
          <w:sz w:val="22"/>
          <w:szCs w:val="22"/>
        </w:rPr>
        <w:t>, opting to remain in her ro</w:t>
      </w:r>
      <w:r w:rsidR="00922B05">
        <w:rPr>
          <w:rFonts w:ascii="Arial" w:hAnsi="Arial" w:cs="Arial"/>
          <w:sz w:val="22"/>
          <w:szCs w:val="22"/>
        </w:rPr>
        <w:t>om to knit. Although s</w:t>
      </w:r>
      <w:r w:rsidR="00A32E34">
        <w:rPr>
          <w:rFonts w:ascii="Arial" w:hAnsi="Arial" w:cs="Arial"/>
          <w:sz w:val="22"/>
          <w:szCs w:val="22"/>
        </w:rPr>
        <w:t>he told staff simply prefers knitting indoor</w:t>
      </w:r>
      <w:r w:rsidR="00CF5785">
        <w:rPr>
          <w:rFonts w:ascii="Arial" w:hAnsi="Arial" w:cs="Arial"/>
          <w:sz w:val="22"/>
          <w:szCs w:val="22"/>
        </w:rPr>
        <w:t>s, her decision is actua</w:t>
      </w:r>
      <w:r w:rsidR="001E1037">
        <w:rPr>
          <w:rFonts w:ascii="Arial" w:hAnsi="Arial" w:cs="Arial"/>
          <w:sz w:val="22"/>
          <w:szCs w:val="22"/>
        </w:rPr>
        <w:t>lly due to unreported knee pain trigge</w:t>
      </w:r>
      <w:r w:rsidR="00E8598D">
        <w:rPr>
          <w:rFonts w:ascii="Arial" w:hAnsi="Arial" w:cs="Arial"/>
          <w:sz w:val="22"/>
          <w:szCs w:val="22"/>
        </w:rPr>
        <w:t>red by the exercise.</w:t>
      </w:r>
    </w:p>
    <w:p w14:paraId="5D2A5EFE" w14:textId="533F7239" w:rsidR="001E4C0D" w:rsidRDefault="00FE6A32" w:rsidP="00FD02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B3272">
        <w:rPr>
          <w:rFonts w:ascii="Arial" w:hAnsi="Arial" w:cs="Arial"/>
          <w:b/>
          <w:bCs/>
          <w:sz w:val="22"/>
          <w:szCs w:val="22"/>
        </w:rPr>
        <w:t>Application:</w:t>
      </w:r>
      <w:r>
        <w:rPr>
          <w:rFonts w:ascii="Arial" w:hAnsi="Arial" w:cs="Arial"/>
          <w:sz w:val="22"/>
          <w:szCs w:val="22"/>
        </w:rPr>
        <w:t xml:space="preserve">  Sophie</w:t>
      </w:r>
      <w:r w:rsidR="00B57920">
        <w:rPr>
          <w:rFonts w:ascii="Arial" w:hAnsi="Arial" w:cs="Arial"/>
          <w:sz w:val="22"/>
          <w:szCs w:val="22"/>
        </w:rPr>
        <w:t xml:space="preserve">’s </w:t>
      </w:r>
      <w:r w:rsidR="001A3CD7">
        <w:rPr>
          <w:rFonts w:ascii="Arial" w:hAnsi="Arial" w:cs="Arial"/>
          <w:sz w:val="22"/>
          <w:szCs w:val="22"/>
        </w:rPr>
        <w:t xml:space="preserve">transition from </w:t>
      </w:r>
      <w:r w:rsidR="00594DA9">
        <w:rPr>
          <w:rFonts w:ascii="Arial" w:hAnsi="Arial" w:cs="Arial"/>
          <w:sz w:val="22"/>
          <w:szCs w:val="22"/>
        </w:rPr>
        <w:t xml:space="preserve">Yoga as communal activity to </w:t>
      </w:r>
      <w:r w:rsidR="005D7108">
        <w:rPr>
          <w:rFonts w:ascii="Arial" w:hAnsi="Arial" w:cs="Arial"/>
          <w:sz w:val="22"/>
          <w:szCs w:val="22"/>
        </w:rPr>
        <w:t xml:space="preserve">Knitting in her room as </w:t>
      </w:r>
      <w:r w:rsidR="00865B9F">
        <w:rPr>
          <w:rFonts w:ascii="Arial" w:hAnsi="Arial" w:cs="Arial"/>
          <w:sz w:val="22"/>
          <w:szCs w:val="22"/>
        </w:rPr>
        <w:t>isolated</w:t>
      </w:r>
      <w:r w:rsidR="004540C2">
        <w:rPr>
          <w:rFonts w:ascii="Arial" w:hAnsi="Arial" w:cs="Arial"/>
          <w:sz w:val="22"/>
          <w:szCs w:val="22"/>
        </w:rPr>
        <w:t xml:space="preserve"> and sedentary hobby,</w:t>
      </w:r>
      <w:r w:rsidR="004B43D6">
        <w:rPr>
          <w:rFonts w:ascii="Arial" w:hAnsi="Arial" w:cs="Arial"/>
          <w:sz w:val="22"/>
          <w:szCs w:val="22"/>
        </w:rPr>
        <w:t xml:space="preserve"> it been consider as </w:t>
      </w:r>
      <w:r w:rsidR="002E78C0">
        <w:rPr>
          <w:rFonts w:ascii="Arial" w:hAnsi="Arial" w:cs="Arial"/>
          <w:sz w:val="22"/>
          <w:szCs w:val="22"/>
        </w:rPr>
        <w:t xml:space="preserve">mutual withdrawal </w:t>
      </w:r>
      <w:r w:rsidR="00BB6975">
        <w:rPr>
          <w:rFonts w:ascii="Arial" w:hAnsi="Arial" w:cs="Arial"/>
          <w:sz w:val="22"/>
          <w:szCs w:val="22"/>
        </w:rPr>
        <w:t>between individual and  the soci</w:t>
      </w:r>
      <w:r w:rsidR="0078590F">
        <w:rPr>
          <w:rFonts w:ascii="Arial" w:hAnsi="Arial" w:cs="Arial"/>
          <w:sz w:val="22"/>
          <w:szCs w:val="22"/>
        </w:rPr>
        <w:t xml:space="preserve">al </w:t>
      </w:r>
      <w:r w:rsidR="00A76A05">
        <w:rPr>
          <w:rFonts w:ascii="Arial" w:hAnsi="Arial" w:cs="Arial"/>
          <w:sz w:val="22"/>
          <w:szCs w:val="22"/>
        </w:rPr>
        <w:t>environment</w:t>
      </w:r>
      <w:r w:rsidR="00C968F9">
        <w:rPr>
          <w:rFonts w:ascii="Arial" w:hAnsi="Arial" w:cs="Arial"/>
          <w:sz w:val="22"/>
          <w:szCs w:val="22"/>
        </w:rPr>
        <w:t xml:space="preserve"> of the care home. However </w:t>
      </w:r>
      <w:r w:rsidR="00C96C16">
        <w:rPr>
          <w:rFonts w:ascii="Arial" w:hAnsi="Arial" w:cs="Arial"/>
          <w:sz w:val="22"/>
          <w:szCs w:val="22"/>
        </w:rPr>
        <w:t xml:space="preserve">the reality is that </w:t>
      </w:r>
      <w:r w:rsidR="00653680">
        <w:rPr>
          <w:rFonts w:ascii="Arial" w:hAnsi="Arial" w:cs="Arial"/>
          <w:sz w:val="22"/>
          <w:szCs w:val="22"/>
        </w:rPr>
        <w:t>her dis</w:t>
      </w:r>
      <w:r w:rsidR="00E6584A">
        <w:rPr>
          <w:rFonts w:ascii="Arial" w:hAnsi="Arial" w:cs="Arial"/>
          <w:sz w:val="22"/>
          <w:szCs w:val="22"/>
        </w:rPr>
        <w:t xml:space="preserve">engagement is because of </w:t>
      </w:r>
      <w:r w:rsidR="0024047C">
        <w:rPr>
          <w:rFonts w:ascii="Arial" w:hAnsi="Arial" w:cs="Arial"/>
          <w:sz w:val="22"/>
          <w:szCs w:val="22"/>
        </w:rPr>
        <w:t xml:space="preserve">physical pain rather than </w:t>
      </w:r>
      <w:r w:rsidR="00670C97">
        <w:rPr>
          <w:rFonts w:ascii="Arial" w:hAnsi="Arial" w:cs="Arial"/>
          <w:sz w:val="22"/>
          <w:szCs w:val="22"/>
        </w:rPr>
        <w:t>an inevitable psychological stage of aging</w:t>
      </w:r>
      <w:r w:rsidR="00882467">
        <w:rPr>
          <w:rFonts w:ascii="Arial" w:hAnsi="Arial" w:cs="Arial"/>
          <w:sz w:val="22"/>
          <w:szCs w:val="22"/>
        </w:rPr>
        <w:t xml:space="preserve"> moreover </w:t>
      </w:r>
      <w:r w:rsidR="00CD210D">
        <w:rPr>
          <w:rFonts w:ascii="Arial" w:hAnsi="Arial" w:cs="Arial"/>
          <w:sz w:val="22"/>
          <w:szCs w:val="22"/>
        </w:rPr>
        <w:t xml:space="preserve"> </w:t>
      </w:r>
      <w:r w:rsidR="00896F01">
        <w:rPr>
          <w:rFonts w:ascii="Arial" w:hAnsi="Arial" w:cs="Arial"/>
          <w:sz w:val="22"/>
          <w:szCs w:val="22"/>
        </w:rPr>
        <w:t xml:space="preserve">the </w:t>
      </w:r>
      <w:r w:rsidR="003B76C5">
        <w:rPr>
          <w:rFonts w:ascii="Arial" w:hAnsi="Arial" w:cs="Arial"/>
          <w:sz w:val="22"/>
          <w:szCs w:val="22"/>
        </w:rPr>
        <w:t xml:space="preserve">theory may define </w:t>
      </w:r>
      <w:r w:rsidR="00CD210D">
        <w:rPr>
          <w:rFonts w:ascii="Arial" w:hAnsi="Arial" w:cs="Arial"/>
          <w:sz w:val="22"/>
          <w:szCs w:val="22"/>
        </w:rPr>
        <w:t xml:space="preserve">Sophie’s decision of knitting </w:t>
      </w:r>
      <w:r w:rsidR="00E966BF">
        <w:rPr>
          <w:rFonts w:ascii="Arial" w:hAnsi="Arial" w:cs="Arial"/>
          <w:sz w:val="22"/>
          <w:szCs w:val="22"/>
        </w:rPr>
        <w:t xml:space="preserve">indoor </w:t>
      </w:r>
      <w:r w:rsidR="003B76C5">
        <w:rPr>
          <w:rFonts w:ascii="Arial" w:hAnsi="Arial" w:cs="Arial"/>
          <w:sz w:val="22"/>
          <w:szCs w:val="22"/>
        </w:rPr>
        <w:t xml:space="preserve">like </w:t>
      </w:r>
      <w:r w:rsidR="00716B79">
        <w:rPr>
          <w:rFonts w:ascii="Arial" w:hAnsi="Arial" w:cs="Arial"/>
          <w:sz w:val="22"/>
          <w:szCs w:val="22"/>
        </w:rPr>
        <w:t>successful adaptation for her advancing years</w:t>
      </w:r>
      <w:r w:rsidR="009A739B">
        <w:rPr>
          <w:rFonts w:ascii="Arial" w:hAnsi="Arial" w:cs="Arial"/>
          <w:sz w:val="22"/>
          <w:szCs w:val="22"/>
        </w:rPr>
        <w:t>.</w:t>
      </w:r>
      <w:r w:rsidR="003B76C5">
        <w:rPr>
          <w:rFonts w:ascii="Arial" w:hAnsi="Arial" w:cs="Arial"/>
          <w:sz w:val="22"/>
          <w:szCs w:val="22"/>
        </w:rPr>
        <w:t xml:space="preserve">  </w:t>
      </w:r>
      <w:r w:rsidR="00666B25">
        <w:rPr>
          <w:rFonts w:ascii="Arial" w:hAnsi="Arial" w:cs="Arial"/>
          <w:sz w:val="22"/>
          <w:szCs w:val="22"/>
        </w:rPr>
        <w:t xml:space="preserve">while </w:t>
      </w:r>
      <w:r w:rsidR="002779B9">
        <w:rPr>
          <w:rFonts w:ascii="Arial" w:hAnsi="Arial" w:cs="Arial"/>
          <w:sz w:val="22"/>
          <w:szCs w:val="22"/>
        </w:rPr>
        <w:t xml:space="preserve">Disengagement theory’s argues that </w:t>
      </w:r>
      <w:r w:rsidR="00890235">
        <w:rPr>
          <w:rFonts w:ascii="Arial" w:hAnsi="Arial" w:cs="Arial"/>
          <w:sz w:val="22"/>
          <w:szCs w:val="22"/>
        </w:rPr>
        <w:t>withd</w:t>
      </w:r>
      <w:r w:rsidR="008C3FC7">
        <w:rPr>
          <w:rFonts w:ascii="Arial" w:hAnsi="Arial" w:cs="Arial"/>
          <w:sz w:val="22"/>
          <w:szCs w:val="22"/>
        </w:rPr>
        <w:t xml:space="preserve">rawal helps old adults to maintain </w:t>
      </w:r>
      <w:r w:rsidR="00016E33">
        <w:rPr>
          <w:rFonts w:ascii="Arial" w:hAnsi="Arial" w:cs="Arial"/>
          <w:sz w:val="22"/>
          <w:szCs w:val="22"/>
        </w:rPr>
        <w:t>emotion balance</w:t>
      </w:r>
      <w:r w:rsidR="0045797C">
        <w:rPr>
          <w:rFonts w:ascii="Arial" w:hAnsi="Arial" w:cs="Arial"/>
          <w:sz w:val="22"/>
          <w:szCs w:val="22"/>
        </w:rPr>
        <w:t xml:space="preserve">.  Sophie </w:t>
      </w:r>
      <w:r w:rsidR="00182B81">
        <w:rPr>
          <w:rFonts w:ascii="Arial" w:hAnsi="Arial" w:cs="Arial"/>
          <w:sz w:val="22"/>
          <w:szCs w:val="22"/>
        </w:rPr>
        <w:t xml:space="preserve">stayed in her room </w:t>
      </w:r>
      <w:r w:rsidR="00A56C4E">
        <w:rPr>
          <w:rFonts w:ascii="Arial" w:hAnsi="Arial" w:cs="Arial"/>
          <w:sz w:val="22"/>
          <w:szCs w:val="22"/>
        </w:rPr>
        <w:t xml:space="preserve">is avoid </w:t>
      </w:r>
      <w:r w:rsidR="00187492">
        <w:rPr>
          <w:rFonts w:ascii="Arial" w:hAnsi="Arial" w:cs="Arial"/>
          <w:sz w:val="22"/>
          <w:szCs w:val="22"/>
        </w:rPr>
        <w:t xml:space="preserve">physical demand and </w:t>
      </w:r>
      <w:r w:rsidR="004307AF">
        <w:rPr>
          <w:rFonts w:ascii="Arial" w:hAnsi="Arial" w:cs="Arial"/>
          <w:sz w:val="22"/>
          <w:szCs w:val="22"/>
        </w:rPr>
        <w:t xml:space="preserve">stress of the group </w:t>
      </w:r>
      <w:r w:rsidR="003600A4">
        <w:rPr>
          <w:rFonts w:ascii="Arial" w:hAnsi="Arial" w:cs="Arial"/>
          <w:sz w:val="22"/>
          <w:szCs w:val="22"/>
        </w:rPr>
        <w:t>environment.</w:t>
      </w:r>
      <w:r w:rsidR="001E4C0D">
        <w:rPr>
          <w:rFonts w:ascii="Arial" w:hAnsi="Arial" w:cs="Arial"/>
          <w:sz w:val="22"/>
          <w:szCs w:val="22"/>
        </w:rPr>
        <w:t xml:space="preserve"> </w:t>
      </w:r>
      <w:r w:rsidR="001E4C0D" w:rsidRPr="001E4C0D">
        <w:rPr>
          <w:rFonts w:ascii="Arial" w:hAnsi="Arial" w:cs="Arial"/>
          <w:sz w:val="22"/>
          <w:szCs w:val="22"/>
        </w:rPr>
        <w:t>(Murphy, 2022)</w:t>
      </w:r>
      <w:r w:rsidR="009A739B">
        <w:rPr>
          <w:rFonts w:ascii="Arial" w:hAnsi="Arial" w:cs="Arial"/>
          <w:sz w:val="22"/>
          <w:szCs w:val="22"/>
        </w:rPr>
        <w:t>.</w:t>
      </w:r>
    </w:p>
    <w:p w14:paraId="50BA8C1D" w14:textId="2E175F1A" w:rsidR="009A739B" w:rsidRDefault="009A739B" w:rsidP="001E4C0D">
      <w:pPr>
        <w:spacing w:line="360" w:lineRule="auto"/>
        <w:rPr>
          <w:rFonts w:ascii="Arial" w:hAnsi="Arial" w:cs="Arial"/>
          <w:sz w:val="22"/>
          <w:szCs w:val="22"/>
        </w:rPr>
      </w:pPr>
    </w:p>
    <w:p w14:paraId="112C3CED" w14:textId="2C68B993" w:rsidR="00663F3D" w:rsidRPr="000810D5" w:rsidRDefault="00892D08" w:rsidP="001C2D44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810D5">
        <w:rPr>
          <w:rFonts w:ascii="Arial" w:hAnsi="Arial" w:cs="Arial"/>
          <w:b/>
          <w:bCs/>
          <w:sz w:val="22"/>
          <w:szCs w:val="22"/>
        </w:rPr>
        <w:t>Potential Challe</w:t>
      </w:r>
      <w:r w:rsidR="003D3478" w:rsidRPr="000810D5">
        <w:rPr>
          <w:rFonts w:ascii="Arial" w:hAnsi="Arial" w:cs="Arial"/>
          <w:b/>
          <w:bCs/>
          <w:sz w:val="22"/>
          <w:szCs w:val="22"/>
        </w:rPr>
        <w:t>n</w:t>
      </w:r>
      <w:r w:rsidRPr="000810D5">
        <w:rPr>
          <w:rFonts w:ascii="Arial" w:hAnsi="Arial" w:cs="Arial"/>
          <w:b/>
          <w:bCs/>
          <w:sz w:val="22"/>
          <w:szCs w:val="22"/>
        </w:rPr>
        <w:t xml:space="preserve">ge of </w:t>
      </w:r>
      <w:r w:rsidR="003D3478" w:rsidRPr="000810D5">
        <w:rPr>
          <w:rFonts w:ascii="Arial" w:hAnsi="Arial" w:cs="Arial"/>
          <w:b/>
          <w:bCs/>
          <w:sz w:val="22"/>
          <w:szCs w:val="22"/>
        </w:rPr>
        <w:t>applying Disenga</w:t>
      </w:r>
      <w:r w:rsidR="00663F3D" w:rsidRPr="000810D5">
        <w:rPr>
          <w:rFonts w:ascii="Arial" w:hAnsi="Arial" w:cs="Arial"/>
          <w:b/>
          <w:bCs/>
          <w:sz w:val="22"/>
          <w:szCs w:val="22"/>
        </w:rPr>
        <w:t>gement Theory</w:t>
      </w:r>
    </w:p>
    <w:p w14:paraId="6A4DBED3" w14:textId="13556862" w:rsidR="00AF4EDD" w:rsidRPr="00AF4EDD" w:rsidRDefault="003B4AC6" w:rsidP="00CD5A5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</w:t>
      </w:r>
      <w:r w:rsidR="00C4282E"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residential care</w:t>
      </w:r>
      <w:r w:rsidR="007771E0">
        <w:rPr>
          <w:rFonts w:ascii="Arial" w:hAnsi="Arial" w:cs="Arial"/>
          <w:sz w:val="22"/>
          <w:szCs w:val="22"/>
        </w:rPr>
        <w:t xml:space="preserve"> setting</w:t>
      </w:r>
      <w:r w:rsidR="000501FF">
        <w:rPr>
          <w:rFonts w:ascii="Arial" w:hAnsi="Arial" w:cs="Arial"/>
          <w:sz w:val="22"/>
          <w:szCs w:val="22"/>
        </w:rPr>
        <w:t>,</w:t>
      </w:r>
      <w:r w:rsidR="00096AF9">
        <w:rPr>
          <w:rFonts w:ascii="Arial" w:hAnsi="Arial" w:cs="Arial"/>
          <w:sz w:val="22"/>
          <w:szCs w:val="22"/>
        </w:rPr>
        <w:t xml:space="preserve"> applying Disengagement Theory</w:t>
      </w:r>
      <w:r w:rsidR="0081154C">
        <w:rPr>
          <w:rFonts w:ascii="Arial" w:hAnsi="Arial" w:cs="Arial"/>
          <w:sz w:val="22"/>
          <w:szCs w:val="22"/>
        </w:rPr>
        <w:t xml:space="preserve"> presents </w:t>
      </w:r>
      <w:r w:rsidR="00AA0879">
        <w:rPr>
          <w:rFonts w:ascii="Arial" w:hAnsi="Arial" w:cs="Arial"/>
          <w:sz w:val="22"/>
          <w:szCs w:val="22"/>
        </w:rPr>
        <w:t>significant challenges</w:t>
      </w:r>
      <w:r w:rsidR="00902741">
        <w:rPr>
          <w:rFonts w:ascii="Arial" w:hAnsi="Arial" w:cs="Arial"/>
          <w:sz w:val="22"/>
          <w:szCs w:val="22"/>
        </w:rPr>
        <w:t>,</w:t>
      </w:r>
      <w:r w:rsidR="00096AF9">
        <w:rPr>
          <w:rFonts w:ascii="Arial" w:hAnsi="Arial" w:cs="Arial"/>
          <w:sz w:val="22"/>
          <w:szCs w:val="22"/>
        </w:rPr>
        <w:t xml:space="preserve"> </w:t>
      </w:r>
      <w:r w:rsidR="00AF6AAA">
        <w:rPr>
          <w:rFonts w:ascii="Arial" w:hAnsi="Arial" w:cs="Arial"/>
          <w:sz w:val="22"/>
          <w:szCs w:val="22"/>
        </w:rPr>
        <w:t>such as</w:t>
      </w:r>
      <w:r w:rsidR="0001399B">
        <w:rPr>
          <w:rFonts w:ascii="Arial" w:hAnsi="Arial" w:cs="Arial"/>
          <w:sz w:val="22"/>
          <w:szCs w:val="22"/>
        </w:rPr>
        <w:t xml:space="preserve"> </w:t>
      </w:r>
      <w:r w:rsidR="006D399E">
        <w:rPr>
          <w:rFonts w:ascii="Arial" w:hAnsi="Arial" w:cs="Arial"/>
          <w:sz w:val="22"/>
          <w:szCs w:val="22"/>
        </w:rPr>
        <w:t>the</w:t>
      </w:r>
      <w:r w:rsidR="0033508C">
        <w:rPr>
          <w:rFonts w:ascii="Arial" w:hAnsi="Arial" w:cs="Arial"/>
          <w:sz w:val="22"/>
          <w:szCs w:val="22"/>
        </w:rPr>
        <w:t xml:space="preserve"> risk of</w:t>
      </w:r>
      <w:r w:rsidR="006D399E">
        <w:rPr>
          <w:rFonts w:ascii="Arial" w:hAnsi="Arial" w:cs="Arial"/>
          <w:sz w:val="22"/>
          <w:szCs w:val="22"/>
        </w:rPr>
        <w:t xml:space="preserve"> overlooking </w:t>
      </w:r>
      <w:r w:rsidR="005C2D4E">
        <w:rPr>
          <w:rFonts w:ascii="Arial" w:hAnsi="Arial" w:cs="Arial"/>
          <w:sz w:val="22"/>
          <w:szCs w:val="22"/>
        </w:rPr>
        <w:t>treatable physical</w:t>
      </w:r>
      <w:r w:rsidR="00A57F31">
        <w:rPr>
          <w:rFonts w:ascii="Arial" w:hAnsi="Arial" w:cs="Arial"/>
          <w:sz w:val="22"/>
          <w:szCs w:val="22"/>
        </w:rPr>
        <w:t xml:space="preserve"> and psychological issues</w:t>
      </w:r>
      <w:r w:rsidR="00892C70">
        <w:rPr>
          <w:rFonts w:ascii="Arial" w:hAnsi="Arial" w:cs="Arial"/>
          <w:sz w:val="22"/>
          <w:szCs w:val="22"/>
        </w:rPr>
        <w:t>.</w:t>
      </w:r>
      <w:r w:rsidR="00DC5FE6">
        <w:rPr>
          <w:rFonts w:ascii="Arial" w:hAnsi="Arial" w:cs="Arial"/>
          <w:sz w:val="22"/>
          <w:szCs w:val="22"/>
        </w:rPr>
        <w:t xml:space="preserve"> The </w:t>
      </w:r>
      <w:r w:rsidR="00782FA1">
        <w:rPr>
          <w:rFonts w:ascii="Arial" w:hAnsi="Arial" w:cs="Arial"/>
          <w:sz w:val="22"/>
          <w:szCs w:val="22"/>
        </w:rPr>
        <w:t xml:space="preserve">theory </w:t>
      </w:r>
      <w:r w:rsidR="006A568B">
        <w:rPr>
          <w:rFonts w:ascii="Arial" w:hAnsi="Arial" w:cs="Arial"/>
          <w:sz w:val="22"/>
          <w:szCs w:val="22"/>
        </w:rPr>
        <w:t>believes</w:t>
      </w:r>
      <w:r w:rsidR="00782FA1">
        <w:rPr>
          <w:rFonts w:ascii="Arial" w:hAnsi="Arial" w:cs="Arial"/>
          <w:sz w:val="22"/>
          <w:szCs w:val="22"/>
        </w:rPr>
        <w:t xml:space="preserve"> </w:t>
      </w:r>
      <w:r w:rsidR="006A568B">
        <w:rPr>
          <w:rFonts w:ascii="Arial" w:hAnsi="Arial" w:cs="Arial"/>
          <w:sz w:val="22"/>
          <w:szCs w:val="22"/>
        </w:rPr>
        <w:t>that withdr</w:t>
      </w:r>
      <w:r w:rsidR="00053DA5">
        <w:rPr>
          <w:rFonts w:ascii="Arial" w:hAnsi="Arial" w:cs="Arial"/>
          <w:sz w:val="22"/>
          <w:szCs w:val="22"/>
        </w:rPr>
        <w:t xml:space="preserve">awal is a nature </w:t>
      </w:r>
      <w:r w:rsidR="00DC5FE6">
        <w:rPr>
          <w:rFonts w:ascii="Arial" w:hAnsi="Arial" w:cs="Arial"/>
          <w:sz w:val="22"/>
          <w:szCs w:val="22"/>
        </w:rPr>
        <w:t>and</w:t>
      </w:r>
      <w:r w:rsidR="004027CD">
        <w:rPr>
          <w:rFonts w:ascii="Arial" w:hAnsi="Arial" w:cs="Arial"/>
          <w:sz w:val="22"/>
          <w:szCs w:val="22"/>
        </w:rPr>
        <w:t xml:space="preserve"> internal choice</w:t>
      </w:r>
      <w:r w:rsidR="000B01CB">
        <w:rPr>
          <w:rFonts w:ascii="Arial" w:hAnsi="Arial" w:cs="Arial"/>
          <w:sz w:val="22"/>
          <w:szCs w:val="22"/>
        </w:rPr>
        <w:t>;</w:t>
      </w:r>
      <w:r w:rsidR="00AB1138">
        <w:rPr>
          <w:rFonts w:ascii="Arial" w:hAnsi="Arial" w:cs="Arial"/>
          <w:sz w:val="22"/>
          <w:szCs w:val="22"/>
        </w:rPr>
        <w:t xml:space="preserve"> </w:t>
      </w:r>
      <w:r w:rsidR="00D51DF6">
        <w:rPr>
          <w:rFonts w:ascii="Arial" w:hAnsi="Arial" w:cs="Arial"/>
          <w:sz w:val="22"/>
          <w:szCs w:val="22"/>
        </w:rPr>
        <w:t>though</w:t>
      </w:r>
      <w:r w:rsidR="0002082D">
        <w:rPr>
          <w:rFonts w:ascii="Arial" w:hAnsi="Arial" w:cs="Arial"/>
          <w:sz w:val="22"/>
          <w:szCs w:val="22"/>
        </w:rPr>
        <w:t>,</w:t>
      </w:r>
      <w:r w:rsidR="000B01CB">
        <w:rPr>
          <w:rFonts w:ascii="Arial" w:hAnsi="Arial" w:cs="Arial"/>
          <w:sz w:val="22"/>
          <w:szCs w:val="22"/>
        </w:rPr>
        <w:t xml:space="preserve"> </w:t>
      </w:r>
      <w:r w:rsidR="00AB1138">
        <w:rPr>
          <w:rFonts w:ascii="Arial" w:hAnsi="Arial" w:cs="Arial"/>
          <w:sz w:val="22"/>
          <w:szCs w:val="22"/>
        </w:rPr>
        <w:t xml:space="preserve">Sophie’s case </w:t>
      </w:r>
      <w:r w:rsidR="00A102DE">
        <w:rPr>
          <w:rFonts w:ascii="Arial" w:hAnsi="Arial" w:cs="Arial"/>
          <w:sz w:val="22"/>
          <w:szCs w:val="22"/>
        </w:rPr>
        <w:t xml:space="preserve">is </w:t>
      </w:r>
      <w:r w:rsidR="003E2AEF">
        <w:rPr>
          <w:rFonts w:ascii="Arial" w:hAnsi="Arial" w:cs="Arial"/>
          <w:sz w:val="22"/>
          <w:szCs w:val="22"/>
        </w:rPr>
        <w:t xml:space="preserve">neither </w:t>
      </w:r>
      <w:r w:rsidR="00AB1138">
        <w:rPr>
          <w:rFonts w:ascii="Arial" w:hAnsi="Arial" w:cs="Arial"/>
          <w:sz w:val="22"/>
          <w:szCs w:val="22"/>
        </w:rPr>
        <w:t>nature</w:t>
      </w:r>
      <w:r w:rsidR="00A3696A">
        <w:rPr>
          <w:rFonts w:ascii="Arial" w:hAnsi="Arial" w:cs="Arial"/>
          <w:sz w:val="22"/>
          <w:szCs w:val="22"/>
        </w:rPr>
        <w:t xml:space="preserve"> </w:t>
      </w:r>
      <w:r w:rsidR="008C731D">
        <w:rPr>
          <w:rFonts w:ascii="Arial" w:hAnsi="Arial" w:cs="Arial"/>
          <w:sz w:val="22"/>
          <w:szCs w:val="22"/>
        </w:rPr>
        <w:t xml:space="preserve">nor a </w:t>
      </w:r>
      <w:r w:rsidR="00A3696A">
        <w:rPr>
          <w:rFonts w:ascii="Arial" w:hAnsi="Arial" w:cs="Arial"/>
          <w:sz w:val="22"/>
          <w:szCs w:val="22"/>
        </w:rPr>
        <w:t>choice</w:t>
      </w:r>
      <w:r w:rsidR="008C731D">
        <w:rPr>
          <w:rFonts w:ascii="Arial" w:hAnsi="Arial" w:cs="Arial"/>
          <w:sz w:val="22"/>
          <w:szCs w:val="22"/>
        </w:rPr>
        <w:t>.</w:t>
      </w:r>
      <w:r w:rsidR="00A3696A">
        <w:rPr>
          <w:rFonts w:ascii="Arial" w:hAnsi="Arial" w:cs="Arial"/>
          <w:sz w:val="22"/>
          <w:szCs w:val="22"/>
        </w:rPr>
        <w:t xml:space="preserve"> </w:t>
      </w:r>
      <w:r w:rsidR="008C731D">
        <w:rPr>
          <w:rFonts w:ascii="Arial" w:hAnsi="Arial" w:cs="Arial"/>
          <w:sz w:val="22"/>
          <w:szCs w:val="22"/>
        </w:rPr>
        <w:t>Instead</w:t>
      </w:r>
      <w:r w:rsidR="00AF4BEC">
        <w:rPr>
          <w:rFonts w:ascii="Arial" w:hAnsi="Arial" w:cs="Arial"/>
          <w:sz w:val="22"/>
          <w:szCs w:val="22"/>
        </w:rPr>
        <w:t>,</w:t>
      </w:r>
      <w:r w:rsidR="007454D9">
        <w:rPr>
          <w:rFonts w:ascii="Arial" w:hAnsi="Arial" w:cs="Arial"/>
          <w:sz w:val="22"/>
          <w:szCs w:val="22"/>
        </w:rPr>
        <w:t xml:space="preserve"> her withdrawal </w:t>
      </w:r>
      <w:r w:rsidR="00427351">
        <w:rPr>
          <w:rFonts w:ascii="Arial" w:hAnsi="Arial" w:cs="Arial"/>
          <w:sz w:val="22"/>
          <w:szCs w:val="22"/>
        </w:rPr>
        <w:t>stems from</w:t>
      </w:r>
      <w:r w:rsidR="00AF4BEC">
        <w:rPr>
          <w:rFonts w:ascii="Arial" w:hAnsi="Arial" w:cs="Arial"/>
          <w:sz w:val="22"/>
          <w:szCs w:val="22"/>
        </w:rPr>
        <w:t xml:space="preserve"> </w:t>
      </w:r>
      <w:r w:rsidR="006D5819">
        <w:rPr>
          <w:rFonts w:ascii="Arial" w:hAnsi="Arial" w:cs="Arial"/>
          <w:sz w:val="22"/>
          <w:szCs w:val="22"/>
        </w:rPr>
        <w:t xml:space="preserve">knee pain </w:t>
      </w:r>
      <w:r w:rsidR="00EA4181">
        <w:rPr>
          <w:rFonts w:ascii="Arial" w:hAnsi="Arial" w:cs="Arial"/>
          <w:sz w:val="22"/>
          <w:szCs w:val="22"/>
        </w:rPr>
        <w:t>and</w:t>
      </w:r>
      <w:r w:rsidR="00236FFC">
        <w:rPr>
          <w:rFonts w:ascii="Arial" w:hAnsi="Arial" w:cs="Arial"/>
          <w:sz w:val="22"/>
          <w:szCs w:val="22"/>
        </w:rPr>
        <w:t xml:space="preserve"> miscommunication with </w:t>
      </w:r>
      <w:r w:rsidR="00C15A21">
        <w:rPr>
          <w:rFonts w:ascii="Arial" w:hAnsi="Arial" w:cs="Arial"/>
          <w:sz w:val="22"/>
          <w:szCs w:val="22"/>
        </w:rPr>
        <w:t xml:space="preserve">residential care staff, while care </w:t>
      </w:r>
      <w:r w:rsidR="00257509">
        <w:rPr>
          <w:rFonts w:ascii="Arial" w:hAnsi="Arial" w:cs="Arial"/>
          <w:sz w:val="22"/>
          <w:szCs w:val="22"/>
        </w:rPr>
        <w:t>provider</w:t>
      </w:r>
      <w:r w:rsidR="00CB5F42">
        <w:rPr>
          <w:rFonts w:ascii="Arial" w:hAnsi="Arial" w:cs="Arial"/>
          <w:sz w:val="22"/>
          <w:szCs w:val="22"/>
        </w:rPr>
        <w:t xml:space="preserve"> may</w:t>
      </w:r>
      <w:r w:rsidR="00257509">
        <w:rPr>
          <w:rFonts w:ascii="Arial" w:hAnsi="Arial" w:cs="Arial"/>
          <w:sz w:val="22"/>
          <w:szCs w:val="22"/>
        </w:rPr>
        <w:t xml:space="preserve"> </w:t>
      </w:r>
      <w:r w:rsidR="007A419A">
        <w:rPr>
          <w:rFonts w:ascii="Arial" w:hAnsi="Arial" w:cs="Arial"/>
          <w:sz w:val="22"/>
          <w:szCs w:val="22"/>
        </w:rPr>
        <w:t>judge</w:t>
      </w:r>
      <w:r w:rsidR="003C3688">
        <w:rPr>
          <w:rFonts w:ascii="Arial" w:hAnsi="Arial" w:cs="Arial"/>
          <w:sz w:val="22"/>
          <w:szCs w:val="22"/>
        </w:rPr>
        <w:t xml:space="preserve"> </w:t>
      </w:r>
      <w:r w:rsidR="00027570">
        <w:rPr>
          <w:rFonts w:ascii="Arial" w:hAnsi="Arial" w:cs="Arial"/>
          <w:sz w:val="22"/>
          <w:szCs w:val="22"/>
        </w:rPr>
        <w:t xml:space="preserve">Sophie’s withdrawal </w:t>
      </w:r>
      <w:r w:rsidR="00FD4A63">
        <w:rPr>
          <w:rFonts w:ascii="Arial" w:hAnsi="Arial" w:cs="Arial"/>
          <w:sz w:val="22"/>
          <w:szCs w:val="22"/>
        </w:rPr>
        <w:t xml:space="preserve">as </w:t>
      </w:r>
      <w:r w:rsidR="00E33F66">
        <w:rPr>
          <w:rFonts w:ascii="Arial" w:hAnsi="Arial" w:cs="Arial"/>
          <w:sz w:val="22"/>
          <w:szCs w:val="22"/>
        </w:rPr>
        <w:t>normal</w:t>
      </w:r>
      <w:r w:rsidR="00FD4A63">
        <w:rPr>
          <w:rFonts w:ascii="Arial" w:hAnsi="Arial" w:cs="Arial"/>
          <w:sz w:val="22"/>
          <w:szCs w:val="22"/>
        </w:rPr>
        <w:t xml:space="preserve"> </w:t>
      </w:r>
      <w:r w:rsidR="00E33F66">
        <w:rPr>
          <w:rFonts w:ascii="Arial" w:hAnsi="Arial" w:cs="Arial"/>
          <w:sz w:val="22"/>
          <w:szCs w:val="22"/>
        </w:rPr>
        <w:t>affect</w:t>
      </w:r>
      <w:r w:rsidR="002870F4">
        <w:rPr>
          <w:rFonts w:ascii="Arial" w:hAnsi="Arial" w:cs="Arial"/>
          <w:sz w:val="22"/>
          <w:szCs w:val="22"/>
        </w:rPr>
        <w:t xml:space="preserve"> of ageing</w:t>
      </w:r>
      <w:r w:rsidR="00ED1176">
        <w:rPr>
          <w:rFonts w:ascii="Arial" w:hAnsi="Arial" w:cs="Arial"/>
          <w:sz w:val="22"/>
          <w:szCs w:val="22"/>
        </w:rPr>
        <w:t>, they should</w:t>
      </w:r>
      <w:r w:rsidR="00E33F66">
        <w:rPr>
          <w:rFonts w:ascii="Arial" w:hAnsi="Arial" w:cs="Arial"/>
          <w:sz w:val="22"/>
          <w:szCs w:val="22"/>
        </w:rPr>
        <w:t xml:space="preserve"> </w:t>
      </w:r>
      <w:r w:rsidR="006F74BE">
        <w:rPr>
          <w:rFonts w:ascii="Arial" w:hAnsi="Arial" w:cs="Arial"/>
          <w:sz w:val="22"/>
          <w:szCs w:val="22"/>
        </w:rPr>
        <w:t xml:space="preserve">instead </w:t>
      </w:r>
      <w:r w:rsidR="00A24A7E">
        <w:rPr>
          <w:rFonts w:ascii="Arial" w:hAnsi="Arial" w:cs="Arial"/>
          <w:sz w:val="22"/>
          <w:szCs w:val="22"/>
        </w:rPr>
        <w:t xml:space="preserve">be more </w:t>
      </w:r>
      <w:r w:rsidR="000E524B">
        <w:rPr>
          <w:rFonts w:ascii="Arial" w:hAnsi="Arial" w:cs="Arial"/>
          <w:sz w:val="22"/>
          <w:szCs w:val="22"/>
        </w:rPr>
        <w:t xml:space="preserve">persistent </w:t>
      </w:r>
      <w:r w:rsidR="00A24A7E">
        <w:rPr>
          <w:rFonts w:ascii="Arial" w:hAnsi="Arial" w:cs="Arial"/>
          <w:sz w:val="22"/>
          <w:szCs w:val="22"/>
        </w:rPr>
        <w:t>investiga</w:t>
      </w:r>
      <w:r w:rsidR="000B24AB">
        <w:rPr>
          <w:rFonts w:ascii="Arial" w:hAnsi="Arial" w:cs="Arial"/>
          <w:sz w:val="22"/>
          <w:szCs w:val="22"/>
        </w:rPr>
        <w:t>ting</w:t>
      </w:r>
      <w:r w:rsidR="000E524B">
        <w:rPr>
          <w:rFonts w:ascii="Arial" w:hAnsi="Arial" w:cs="Arial"/>
          <w:sz w:val="22"/>
          <w:szCs w:val="22"/>
        </w:rPr>
        <w:t xml:space="preserve"> </w:t>
      </w:r>
      <w:r w:rsidR="00D05F4D">
        <w:rPr>
          <w:rFonts w:ascii="Arial" w:hAnsi="Arial" w:cs="Arial"/>
          <w:sz w:val="22"/>
          <w:szCs w:val="22"/>
        </w:rPr>
        <w:t>the</w:t>
      </w:r>
      <w:r w:rsidR="000B24AB">
        <w:rPr>
          <w:rFonts w:ascii="Arial" w:hAnsi="Arial" w:cs="Arial"/>
          <w:sz w:val="22"/>
          <w:szCs w:val="22"/>
        </w:rPr>
        <w:t xml:space="preserve"> cause </w:t>
      </w:r>
      <w:r w:rsidR="00187B48">
        <w:rPr>
          <w:rFonts w:ascii="Arial" w:hAnsi="Arial" w:cs="Arial"/>
          <w:sz w:val="22"/>
          <w:szCs w:val="22"/>
        </w:rPr>
        <w:t>of such</w:t>
      </w:r>
      <w:r w:rsidR="00D05F4D">
        <w:rPr>
          <w:rFonts w:ascii="Arial" w:hAnsi="Arial" w:cs="Arial"/>
          <w:sz w:val="22"/>
          <w:szCs w:val="22"/>
        </w:rPr>
        <w:t xml:space="preserve"> su</w:t>
      </w:r>
      <w:r w:rsidR="004658F2">
        <w:rPr>
          <w:rFonts w:ascii="Arial" w:hAnsi="Arial" w:cs="Arial"/>
          <w:sz w:val="22"/>
          <w:szCs w:val="22"/>
        </w:rPr>
        <w:t>dden decline</w:t>
      </w:r>
      <w:r w:rsidR="00DC4356">
        <w:rPr>
          <w:rFonts w:ascii="Arial" w:hAnsi="Arial" w:cs="Arial"/>
          <w:sz w:val="22"/>
          <w:szCs w:val="22"/>
        </w:rPr>
        <w:t>.</w:t>
      </w:r>
      <w:r w:rsidR="004658F2">
        <w:rPr>
          <w:rFonts w:ascii="Arial" w:hAnsi="Arial" w:cs="Arial"/>
          <w:sz w:val="22"/>
          <w:szCs w:val="22"/>
        </w:rPr>
        <w:t xml:space="preserve"> </w:t>
      </w:r>
      <w:r w:rsidR="00DC4356" w:rsidRPr="00346306">
        <w:rPr>
          <w:rFonts w:ascii="Arial" w:hAnsi="Arial" w:cs="Arial"/>
          <w:sz w:val="22"/>
          <w:szCs w:val="22"/>
        </w:rPr>
        <w:t>If</w:t>
      </w:r>
      <w:r w:rsidR="00DC4356">
        <w:rPr>
          <w:rFonts w:ascii="Arial" w:hAnsi="Arial" w:cs="Arial"/>
          <w:sz w:val="22"/>
          <w:szCs w:val="22"/>
        </w:rPr>
        <w:t xml:space="preserve"> </w:t>
      </w:r>
      <w:r w:rsidR="0073652E">
        <w:rPr>
          <w:rFonts w:ascii="Arial" w:hAnsi="Arial" w:cs="Arial"/>
          <w:sz w:val="22"/>
          <w:szCs w:val="22"/>
        </w:rPr>
        <w:t>the</w:t>
      </w:r>
      <w:r w:rsidR="00346306">
        <w:rPr>
          <w:rFonts w:ascii="Arial" w:hAnsi="Arial" w:cs="Arial"/>
          <w:sz w:val="22"/>
          <w:szCs w:val="22"/>
        </w:rPr>
        <w:t>se</w:t>
      </w:r>
      <w:r w:rsidR="0073652E">
        <w:rPr>
          <w:rFonts w:ascii="Arial" w:hAnsi="Arial" w:cs="Arial"/>
          <w:sz w:val="22"/>
          <w:szCs w:val="22"/>
        </w:rPr>
        <w:t xml:space="preserve"> concern</w:t>
      </w:r>
      <w:r w:rsidR="00346306">
        <w:rPr>
          <w:rFonts w:ascii="Arial" w:hAnsi="Arial" w:cs="Arial"/>
          <w:sz w:val="22"/>
          <w:szCs w:val="22"/>
        </w:rPr>
        <w:t>s are</w:t>
      </w:r>
      <w:r w:rsidR="00042ECD">
        <w:rPr>
          <w:rFonts w:ascii="Arial" w:hAnsi="Arial" w:cs="Arial"/>
          <w:sz w:val="22"/>
          <w:szCs w:val="22"/>
        </w:rPr>
        <w:t xml:space="preserve"> </w:t>
      </w:r>
      <w:r w:rsidR="00DA2ACF">
        <w:rPr>
          <w:rFonts w:ascii="Arial" w:hAnsi="Arial" w:cs="Arial"/>
          <w:sz w:val="22"/>
          <w:szCs w:val="22"/>
        </w:rPr>
        <w:t>addressed,</w:t>
      </w:r>
      <w:r w:rsidR="007C4B97">
        <w:rPr>
          <w:rFonts w:ascii="Arial" w:hAnsi="Arial" w:cs="Arial"/>
          <w:sz w:val="22"/>
          <w:szCs w:val="22"/>
        </w:rPr>
        <w:t xml:space="preserve"> adjust</w:t>
      </w:r>
      <w:r w:rsidR="007F7B4C">
        <w:rPr>
          <w:rFonts w:ascii="Arial" w:hAnsi="Arial" w:cs="Arial"/>
          <w:sz w:val="22"/>
          <w:szCs w:val="22"/>
        </w:rPr>
        <w:t xml:space="preserve">ments can </w:t>
      </w:r>
      <w:r w:rsidR="002E4CBD">
        <w:rPr>
          <w:rFonts w:ascii="Arial" w:hAnsi="Arial" w:cs="Arial"/>
          <w:sz w:val="22"/>
          <w:szCs w:val="22"/>
        </w:rPr>
        <w:t>be made to help</w:t>
      </w:r>
      <w:r w:rsidR="007F0EAC">
        <w:rPr>
          <w:rFonts w:ascii="Arial" w:hAnsi="Arial" w:cs="Arial"/>
          <w:sz w:val="22"/>
          <w:szCs w:val="22"/>
        </w:rPr>
        <w:t xml:space="preserve"> Sophie</w:t>
      </w:r>
      <w:r w:rsidR="007C4B97">
        <w:rPr>
          <w:rFonts w:ascii="Arial" w:hAnsi="Arial" w:cs="Arial"/>
          <w:sz w:val="22"/>
          <w:szCs w:val="22"/>
        </w:rPr>
        <w:t xml:space="preserve"> regain social activity</w:t>
      </w:r>
      <w:r w:rsidR="007F0EAC">
        <w:rPr>
          <w:rFonts w:ascii="Arial" w:hAnsi="Arial" w:cs="Arial"/>
          <w:sz w:val="22"/>
          <w:szCs w:val="22"/>
        </w:rPr>
        <w:t>,</w:t>
      </w:r>
      <w:r w:rsidR="007C4B97">
        <w:rPr>
          <w:rFonts w:ascii="Arial" w:hAnsi="Arial" w:cs="Arial"/>
          <w:sz w:val="22"/>
          <w:szCs w:val="22"/>
        </w:rPr>
        <w:t xml:space="preserve"> </w:t>
      </w:r>
      <w:r w:rsidR="00F671E8">
        <w:rPr>
          <w:rFonts w:ascii="Arial" w:hAnsi="Arial" w:cs="Arial"/>
          <w:sz w:val="22"/>
          <w:szCs w:val="22"/>
        </w:rPr>
        <w:t xml:space="preserve"> </w:t>
      </w:r>
      <w:r w:rsidR="002D4D00">
        <w:rPr>
          <w:rFonts w:ascii="Arial" w:hAnsi="Arial" w:cs="Arial"/>
          <w:sz w:val="22"/>
          <w:szCs w:val="22"/>
        </w:rPr>
        <w:t>such as participate in</w:t>
      </w:r>
      <w:r w:rsidR="00BE1729">
        <w:rPr>
          <w:rFonts w:ascii="Arial" w:hAnsi="Arial" w:cs="Arial"/>
          <w:sz w:val="22"/>
          <w:szCs w:val="22"/>
        </w:rPr>
        <w:t xml:space="preserve"> Yogo</w:t>
      </w:r>
      <w:r w:rsidR="009819E2">
        <w:rPr>
          <w:rFonts w:ascii="Arial" w:hAnsi="Arial" w:cs="Arial"/>
          <w:sz w:val="22"/>
          <w:szCs w:val="22"/>
        </w:rPr>
        <w:t>.</w:t>
      </w:r>
      <w:r w:rsidR="00DB0FF3">
        <w:rPr>
          <w:rFonts w:ascii="Arial" w:hAnsi="Arial" w:cs="Arial"/>
          <w:sz w:val="22"/>
          <w:szCs w:val="22"/>
        </w:rPr>
        <w:t xml:space="preserve"> </w:t>
      </w:r>
      <w:r w:rsidR="00AF4EDD" w:rsidRPr="00AF4EDD">
        <w:rPr>
          <w:rFonts w:ascii="Arial" w:hAnsi="Arial" w:cs="Arial"/>
          <w:sz w:val="22"/>
          <w:szCs w:val="22"/>
        </w:rPr>
        <w:t>(Bing, 2022)</w:t>
      </w:r>
    </w:p>
    <w:p w14:paraId="57C28B47" w14:textId="439E94AC" w:rsidR="00837EE9" w:rsidRDefault="00837EE9" w:rsidP="00CD5A5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2412C2" w14:textId="77777777" w:rsidR="000810D5" w:rsidRDefault="000810D5" w:rsidP="00837EE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2244D3D" w14:textId="77777777" w:rsidR="000810D5" w:rsidRDefault="000810D5" w:rsidP="00837EE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34B75DA" w14:textId="03DFE464" w:rsidR="000810D5" w:rsidRPr="000810D5" w:rsidRDefault="000810D5" w:rsidP="00837EE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</w:t>
      </w:r>
      <w:r w:rsidRPr="000810D5">
        <w:rPr>
          <w:rFonts w:ascii="Arial" w:hAnsi="Arial" w:cs="Arial"/>
          <w:sz w:val="22"/>
          <w:szCs w:val="22"/>
        </w:rPr>
        <w:t>Page 7</w:t>
      </w:r>
    </w:p>
    <w:p w14:paraId="367ED034" w14:textId="77777777" w:rsidR="000810D5" w:rsidRDefault="000810D5" w:rsidP="00837EE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BFF11A6" w14:textId="77777777" w:rsidR="000810D5" w:rsidRDefault="000810D5" w:rsidP="00837EE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9937ADF" w14:textId="77777777" w:rsidR="000810D5" w:rsidRDefault="000810D5" w:rsidP="00837EE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CB039EC" w14:textId="77777777" w:rsidR="000810D5" w:rsidRDefault="000810D5" w:rsidP="00837EE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8F18877" w14:textId="79DD5FC6" w:rsidR="009819E2" w:rsidRDefault="00E95C7E" w:rsidP="00837EE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810D5">
        <w:rPr>
          <w:rFonts w:ascii="Arial" w:hAnsi="Arial" w:cs="Arial"/>
          <w:b/>
          <w:bCs/>
          <w:sz w:val="22"/>
          <w:szCs w:val="22"/>
        </w:rPr>
        <w:t>Addre</w:t>
      </w:r>
      <w:r w:rsidR="007E785F" w:rsidRPr="000810D5">
        <w:rPr>
          <w:rFonts w:ascii="Arial" w:hAnsi="Arial" w:cs="Arial"/>
          <w:b/>
          <w:bCs/>
          <w:sz w:val="22"/>
          <w:szCs w:val="22"/>
        </w:rPr>
        <w:t>s</w:t>
      </w:r>
      <w:r w:rsidRPr="000810D5">
        <w:rPr>
          <w:rFonts w:ascii="Arial" w:hAnsi="Arial" w:cs="Arial"/>
          <w:b/>
          <w:bCs/>
          <w:sz w:val="22"/>
          <w:szCs w:val="22"/>
        </w:rPr>
        <w:t xml:space="preserve">sing </w:t>
      </w:r>
      <w:r w:rsidR="007E785F" w:rsidRPr="000810D5">
        <w:rPr>
          <w:rFonts w:ascii="Arial" w:hAnsi="Arial" w:cs="Arial"/>
          <w:b/>
          <w:bCs/>
          <w:sz w:val="22"/>
          <w:szCs w:val="22"/>
        </w:rPr>
        <w:t xml:space="preserve">Potential </w:t>
      </w:r>
    </w:p>
    <w:p w14:paraId="4FED657B" w14:textId="618E54F5" w:rsidR="00871496" w:rsidRPr="00871496" w:rsidRDefault="002C51F9" w:rsidP="00FD02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745E0">
        <w:rPr>
          <w:rFonts w:ascii="Arial" w:hAnsi="Arial" w:cs="Arial"/>
          <w:sz w:val="22"/>
          <w:szCs w:val="22"/>
        </w:rPr>
        <w:t xml:space="preserve">Sophie </w:t>
      </w:r>
      <w:r w:rsidR="008F34F5" w:rsidRPr="007745E0">
        <w:rPr>
          <w:rFonts w:ascii="Arial" w:hAnsi="Arial" w:cs="Arial"/>
          <w:sz w:val="22"/>
          <w:szCs w:val="22"/>
        </w:rPr>
        <w:t>might</w:t>
      </w:r>
      <w:r w:rsidR="00B6749F" w:rsidRPr="007745E0">
        <w:rPr>
          <w:rFonts w:ascii="Arial" w:hAnsi="Arial" w:cs="Arial"/>
          <w:sz w:val="22"/>
          <w:szCs w:val="22"/>
        </w:rPr>
        <w:t xml:space="preserve"> be suff</w:t>
      </w:r>
      <w:r w:rsidR="00C338A5" w:rsidRPr="007745E0">
        <w:rPr>
          <w:rFonts w:ascii="Arial" w:hAnsi="Arial" w:cs="Arial"/>
          <w:sz w:val="22"/>
          <w:szCs w:val="22"/>
        </w:rPr>
        <w:t xml:space="preserve">ering in </w:t>
      </w:r>
      <w:r w:rsidR="00A3106E" w:rsidRPr="007745E0">
        <w:rPr>
          <w:rFonts w:ascii="Arial" w:hAnsi="Arial" w:cs="Arial"/>
          <w:sz w:val="22"/>
          <w:szCs w:val="22"/>
        </w:rPr>
        <w:t>silence</w:t>
      </w:r>
      <w:r w:rsidR="00C81011">
        <w:rPr>
          <w:rFonts w:ascii="Arial" w:hAnsi="Arial" w:cs="Arial"/>
          <w:sz w:val="22"/>
          <w:szCs w:val="22"/>
        </w:rPr>
        <w:t>,</w:t>
      </w:r>
      <w:r w:rsidR="00A3106E" w:rsidRPr="007745E0">
        <w:rPr>
          <w:rFonts w:ascii="Arial" w:hAnsi="Arial" w:cs="Arial"/>
          <w:sz w:val="22"/>
          <w:szCs w:val="22"/>
        </w:rPr>
        <w:t xml:space="preserve"> which can lead</w:t>
      </w:r>
      <w:r w:rsidR="00166ADC">
        <w:rPr>
          <w:rFonts w:ascii="Arial" w:hAnsi="Arial" w:cs="Arial"/>
          <w:sz w:val="22"/>
          <w:szCs w:val="22"/>
        </w:rPr>
        <w:t xml:space="preserve"> </w:t>
      </w:r>
      <w:r w:rsidR="008440B0" w:rsidRPr="007745E0">
        <w:rPr>
          <w:rFonts w:ascii="Arial" w:hAnsi="Arial" w:cs="Arial"/>
          <w:sz w:val="22"/>
          <w:szCs w:val="22"/>
        </w:rPr>
        <w:t>depression</w:t>
      </w:r>
      <w:r w:rsidR="00166ADC">
        <w:rPr>
          <w:rFonts w:ascii="Arial" w:hAnsi="Arial" w:cs="Arial"/>
          <w:sz w:val="22"/>
          <w:szCs w:val="22"/>
        </w:rPr>
        <w:t>,</w:t>
      </w:r>
      <w:r w:rsidR="00C73734">
        <w:rPr>
          <w:rFonts w:ascii="Arial" w:hAnsi="Arial" w:cs="Arial"/>
          <w:sz w:val="22"/>
          <w:szCs w:val="22"/>
        </w:rPr>
        <w:t xml:space="preserve"> and</w:t>
      </w:r>
      <w:r w:rsidR="00B305C3">
        <w:rPr>
          <w:rFonts w:ascii="Arial" w:hAnsi="Arial" w:cs="Arial"/>
          <w:sz w:val="22"/>
          <w:szCs w:val="22"/>
        </w:rPr>
        <w:t xml:space="preserve"> others</w:t>
      </w:r>
      <w:r w:rsidR="00C73734">
        <w:rPr>
          <w:rFonts w:ascii="Arial" w:hAnsi="Arial" w:cs="Arial"/>
          <w:sz w:val="22"/>
          <w:szCs w:val="22"/>
        </w:rPr>
        <w:t xml:space="preserve"> </w:t>
      </w:r>
      <w:r w:rsidR="00B305C3">
        <w:rPr>
          <w:rFonts w:ascii="Arial" w:hAnsi="Arial" w:cs="Arial"/>
          <w:sz w:val="22"/>
          <w:szCs w:val="22"/>
        </w:rPr>
        <w:t>may remain</w:t>
      </w:r>
      <w:r w:rsidR="002916F6">
        <w:rPr>
          <w:rFonts w:ascii="Arial" w:hAnsi="Arial" w:cs="Arial"/>
          <w:sz w:val="22"/>
          <w:szCs w:val="22"/>
        </w:rPr>
        <w:t xml:space="preserve"> </w:t>
      </w:r>
      <w:r w:rsidR="00C034DB">
        <w:rPr>
          <w:rFonts w:ascii="Arial" w:hAnsi="Arial" w:cs="Arial"/>
          <w:sz w:val="22"/>
          <w:szCs w:val="22"/>
        </w:rPr>
        <w:t>un</w:t>
      </w:r>
      <w:r w:rsidR="002916F6">
        <w:rPr>
          <w:rFonts w:ascii="Arial" w:hAnsi="Arial" w:cs="Arial"/>
          <w:sz w:val="22"/>
          <w:szCs w:val="22"/>
        </w:rPr>
        <w:t xml:space="preserve">aware </w:t>
      </w:r>
      <w:r w:rsidR="00C034DB">
        <w:rPr>
          <w:rFonts w:ascii="Arial" w:hAnsi="Arial" w:cs="Arial"/>
          <w:sz w:val="22"/>
          <w:szCs w:val="22"/>
        </w:rPr>
        <w:t xml:space="preserve">of the </w:t>
      </w:r>
      <w:r w:rsidR="002916F6">
        <w:rPr>
          <w:rFonts w:ascii="Arial" w:hAnsi="Arial" w:cs="Arial"/>
          <w:sz w:val="22"/>
          <w:szCs w:val="22"/>
        </w:rPr>
        <w:t xml:space="preserve">cause </w:t>
      </w:r>
      <w:r w:rsidR="008B2B23">
        <w:rPr>
          <w:rFonts w:ascii="Arial" w:hAnsi="Arial" w:cs="Arial"/>
          <w:sz w:val="22"/>
          <w:szCs w:val="22"/>
        </w:rPr>
        <w:t xml:space="preserve">of her declining </w:t>
      </w:r>
      <w:r w:rsidR="002916F6">
        <w:rPr>
          <w:rFonts w:ascii="Arial" w:hAnsi="Arial" w:cs="Arial"/>
          <w:sz w:val="22"/>
          <w:szCs w:val="22"/>
        </w:rPr>
        <w:t>me</w:t>
      </w:r>
      <w:r w:rsidR="00B615F7">
        <w:rPr>
          <w:rFonts w:ascii="Arial" w:hAnsi="Arial" w:cs="Arial"/>
          <w:sz w:val="22"/>
          <w:szCs w:val="22"/>
        </w:rPr>
        <w:t>ntal health</w:t>
      </w:r>
      <w:r w:rsidR="00D0288E">
        <w:rPr>
          <w:rFonts w:ascii="Arial" w:hAnsi="Arial" w:cs="Arial"/>
          <w:sz w:val="22"/>
          <w:szCs w:val="22"/>
        </w:rPr>
        <w:t>.</w:t>
      </w:r>
      <w:r w:rsidR="008440B0" w:rsidRPr="007745E0">
        <w:rPr>
          <w:rFonts w:ascii="Arial" w:hAnsi="Arial" w:cs="Arial"/>
          <w:sz w:val="22"/>
          <w:szCs w:val="22"/>
        </w:rPr>
        <w:t xml:space="preserve"> </w:t>
      </w:r>
      <w:r w:rsidR="00D0288E">
        <w:rPr>
          <w:rFonts w:ascii="Arial" w:hAnsi="Arial" w:cs="Arial"/>
          <w:sz w:val="22"/>
          <w:szCs w:val="22"/>
        </w:rPr>
        <w:t>R</w:t>
      </w:r>
      <w:r w:rsidR="002A4D8B" w:rsidRPr="007745E0">
        <w:rPr>
          <w:rFonts w:ascii="Arial" w:hAnsi="Arial" w:cs="Arial"/>
          <w:sz w:val="22"/>
          <w:szCs w:val="22"/>
        </w:rPr>
        <w:t xml:space="preserve">esidential care </w:t>
      </w:r>
      <w:r w:rsidR="00D0288E">
        <w:rPr>
          <w:rFonts w:ascii="Arial" w:hAnsi="Arial" w:cs="Arial"/>
          <w:sz w:val="22"/>
          <w:szCs w:val="22"/>
        </w:rPr>
        <w:t xml:space="preserve"> </w:t>
      </w:r>
      <w:r w:rsidR="00265071">
        <w:rPr>
          <w:rFonts w:ascii="Arial" w:hAnsi="Arial" w:cs="Arial"/>
          <w:sz w:val="22"/>
          <w:szCs w:val="22"/>
        </w:rPr>
        <w:t xml:space="preserve">has </w:t>
      </w:r>
      <w:r w:rsidR="00507351" w:rsidRPr="007745E0">
        <w:rPr>
          <w:rFonts w:ascii="Arial" w:hAnsi="Arial" w:cs="Arial"/>
          <w:sz w:val="22"/>
          <w:szCs w:val="22"/>
        </w:rPr>
        <w:t>fail</w:t>
      </w:r>
      <w:r w:rsidR="00265071">
        <w:rPr>
          <w:rFonts w:ascii="Arial" w:hAnsi="Arial" w:cs="Arial"/>
          <w:sz w:val="22"/>
          <w:szCs w:val="22"/>
        </w:rPr>
        <w:t>ed</w:t>
      </w:r>
      <w:r w:rsidR="00507351" w:rsidRPr="007745E0">
        <w:rPr>
          <w:rFonts w:ascii="Arial" w:hAnsi="Arial" w:cs="Arial"/>
          <w:sz w:val="22"/>
          <w:szCs w:val="22"/>
        </w:rPr>
        <w:t xml:space="preserve"> to </w:t>
      </w:r>
      <w:r w:rsidR="00320824" w:rsidRPr="007745E0">
        <w:rPr>
          <w:rFonts w:ascii="Arial" w:hAnsi="Arial" w:cs="Arial"/>
          <w:sz w:val="22"/>
          <w:szCs w:val="22"/>
        </w:rPr>
        <w:t>intervene</w:t>
      </w:r>
      <w:r w:rsidR="00C946AF" w:rsidRPr="007745E0">
        <w:rPr>
          <w:rFonts w:ascii="Arial" w:hAnsi="Arial" w:cs="Arial"/>
          <w:sz w:val="22"/>
          <w:szCs w:val="22"/>
        </w:rPr>
        <w:t xml:space="preserve"> </w:t>
      </w:r>
      <w:r w:rsidR="00265071">
        <w:rPr>
          <w:rFonts w:ascii="Arial" w:hAnsi="Arial" w:cs="Arial"/>
          <w:sz w:val="22"/>
          <w:szCs w:val="22"/>
        </w:rPr>
        <w:t xml:space="preserve">or </w:t>
      </w:r>
      <w:r w:rsidR="00C946AF" w:rsidRPr="007745E0">
        <w:rPr>
          <w:rFonts w:ascii="Arial" w:hAnsi="Arial" w:cs="Arial"/>
          <w:sz w:val="22"/>
          <w:szCs w:val="22"/>
        </w:rPr>
        <w:t xml:space="preserve">reassess </w:t>
      </w:r>
      <w:r w:rsidR="009D7C7C" w:rsidRPr="007745E0">
        <w:rPr>
          <w:rFonts w:ascii="Arial" w:hAnsi="Arial" w:cs="Arial"/>
          <w:sz w:val="22"/>
          <w:szCs w:val="22"/>
        </w:rPr>
        <w:t xml:space="preserve">her care plan to </w:t>
      </w:r>
      <w:r w:rsidR="00524128">
        <w:rPr>
          <w:rFonts w:ascii="Arial" w:hAnsi="Arial" w:cs="Arial"/>
          <w:sz w:val="22"/>
          <w:szCs w:val="22"/>
        </w:rPr>
        <w:t xml:space="preserve"> suit</w:t>
      </w:r>
      <w:r w:rsidR="00F35C09">
        <w:rPr>
          <w:rFonts w:ascii="Arial" w:hAnsi="Arial" w:cs="Arial"/>
          <w:sz w:val="22"/>
          <w:szCs w:val="22"/>
        </w:rPr>
        <w:t xml:space="preserve"> </w:t>
      </w:r>
      <w:r w:rsidR="009D7C7C" w:rsidRPr="007745E0">
        <w:rPr>
          <w:rFonts w:ascii="Arial" w:hAnsi="Arial" w:cs="Arial"/>
          <w:sz w:val="22"/>
          <w:szCs w:val="22"/>
        </w:rPr>
        <w:t xml:space="preserve">Sophie </w:t>
      </w:r>
      <w:r w:rsidR="00F35C09">
        <w:rPr>
          <w:rFonts w:ascii="Arial" w:hAnsi="Arial" w:cs="Arial"/>
          <w:sz w:val="22"/>
          <w:szCs w:val="22"/>
        </w:rPr>
        <w:t xml:space="preserve"> specific </w:t>
      </w:r>
      <w:r w:rsidR="009D7C7C" w:rsidRPr="007745E0">
        <w:rPr>
          <w:rFonts w:ascii="Arial" w:hAnsi="Arial" w:cs="Arial"/>
          <w:sz w:val="22"/>
          <w:szCs w:val="22"/>
        </w:rPr>
        <w:t>needs</w:t>
      </w:r>
      <w:r w:rsidR="008F4DDB" w:rsidRPr="007745E0">
        <w:rPr>
          <w:rFonts w:ascii="Arial" w:hAnsi="Arial" w:cs="Arial"/>
          <w:sz w:val="22"/>
          <w:szCs w:val="22"/>
        </w:rPr>
        <w:t xml:space="preserve">, preferences </w:t>
      </w:r>
      <w:r w:rsidR="00320824" w:rsidRPr="007745E0">
        <w:rPr>
          <w:rFonts w:ascii="Arial" w:hAnsi="Arial" w:cs="Arial"/>
          <w:sz w:val="22"/>
          <w:szCs w:val="22"/>
        </w:rPr>
        <w:t>and physical abilit</w:t>
      </w:r>
      <w:r w:rsidR="00F35C09">
        <w:rPr>
          <w:rFonts w:ascii="Arial" w:hAnsi="Arial" w:cs="Arial"/>
          <w:sz w:val="22"/>
          <w:szCs w:val="22"/>
        </w:rPr>
        <w:t>ies</w:t>
      </w:r>
      <w:r w:rsidR="00630544">
        <w:rPr>
          <w:rFonts w:ascii="Arial" w:hAnsi="Arial" w:cs="Arial"/>
          <w:sz w:val="22"/>
          <w:szCs w:val="22"/>
        </w:rPr>
        <w:t xml:space="preserve">. Instead, </w:t>
      </w:r>
      <w:r w:rsidR="00E22FC2" w:rsidRPr="007745E0">
        <w:rPr>
          <w:rFonts w:ascii="Arial" w:hAnsi="Arial" w:cs="Arial"/>
          <w:sz w:val="22"/>
          <w:szCs w:val="22"/>
        </w:rPr>
        <w:t xml:space="preserve">caregivers </w:t>
      </w:r>
      <w:r w:rsidR="00C66706">
        <w:rPr>
          <w:rFonts w:ascii="Arial" w:hAnsi="Arial" w:cs="Arial"/>
          <w:sz w:val="22"/>
          <w:szCs w:val="22"/>
        </w:rPr>
        <w:t xml:space="preserve">simply </w:t>
      </w:r>
      <w:r w:rsidR="0028493D">
        <w:rPr>
          <w:rFonts w:ascii="Arial" w:hAnsi="Arial" w:cs="Arial"/>
          <w:sz w:val="22"/>
          <w:szCs w:val="22"/>
        </w:rPr>
        <w:t xml:space="preserve">view her </w:t>
      </w:r>
      <w:r w:rsidR="009D1576" w:rsidRPr="007745E0">
        <w:rPr>
          <w:rFonts w:ascii="Arial" w:hAnsi="Arial" w:cs="Arial"/>
          <w:sz w:val="22"/>
          <w:szCs w:val="22"/>
        </w:rPr>
        <w:t>wi</w:t>
      </w:r>
      <w:r w:rsidR="00466C9B" w:rsidRPr="007745E0">
        <w:rPr>
          <w:rFonts w:ascii="Arial" w:hAnsi="Arial" w:cs="Arial"/>
          <w:sz w:val="22"/>
          <w:szCs w:val="22"/>
        </w:rPr>
        <w:t>thdrawal a</w:t>
      </w:r>
      <w:r w:rsidR="0028493D">
        <w:rPr>
          <w:rFonts w:ascii="Arial" w:hAnsi="Arial" w:cs="Arial"/>
          <w:sz w:val="22"/>
          <w:szCs w:val="22"/>
        </w:rPr>
        <w:t>s n</w:t>
      </w:r>
      <w:r w:rsidR="00D648E9">
        <w:rPr>
          <w:rFonts w:ascii="Arial" w:hAnsi="Arial" w:cs="Arial"/>
          <w:sz w:val="22"/>
          <w:szCs w:val="22"/>
        </w:rPr>
        <w:t>atural,</w:t>
      </w:r>
      <w:r w:rsidR="00466C9B" w:rsidRPr="007745E0">
        <w:rPr>
          <w:rFonts w:ascii="Arial" w:hAnsi="Arial" w:cs="Arial"/>
          <w:sz w:val="22"/>
          <w:szCs w:val="22"/>
        </w:rPr>
        <w:t xml:space="preserve"> </w:t>
      </w:r>
      <w:r w:rsidR="00D648E9">
        <w:rPr>
          <w:rFonts w:ascii="Arial" w:hAnsi="Arial" w:cs="Arial"/>
          <w:sz w:val="22"/>
          <w:szCs w:val="22"/>
        </w:rPr>
        <w:t xml:space="preserve">assuming </w:t>
      </w:r>
      <w:r w:rsidR="00466C9B" w:rsidRPr="007745E0">
        <w:rPr>
          <w:rFonts w:ascii="Arial" w:hAnsi="Arial" w:cs="Arial"/>
          <w:sz w:val="22"/>
          <w:szCs w:val="22"/>
        </w:rPr>
        <w:t xml:space="preserve">Sophie </w:t>
      </w:r>
      <w:r w:rsidR="00C173A9" w:rsidRPr="007745E0">
        <w:rPr>
          <w:rFonts w:ascii="Arial" w:hAnsi="Arial" w:cs="Arial"/>
          <w:sz w:val="22"/>
          <w:szCs w:val="22"/>
        </w:rPr>
        <w:t>prefers</w:t>
      </w:r>
      <w:r w:rsidR="00E154B6">
        <w:rPr>
          <w:rFonts w:ascii="Arial" w:hAnsi="Arial" w:cs="Arial"/>
          <w:sz w:val="22"/>
          <w:szCs w:val="22"/>
        </w:rPr>
        <w:t xml:space="preserve"> </w:t>
      </w:r>
      <w:r w:rsidR="001F061E" w:rsidRPr="007745E0">
        <w:rPr>
          <w:rFonts w:ascii="Arial" w:hAnsi="Arial" w:cs="Arial"/>
          <w:sz w:val="22"/>
          <w:szCs w:val="22"/>
        </w:rPr>
        <w:t>isolat</w:t>
      </w:r>
      <w:r w:rsidR="00F02382">
        <w:rPr>
          <w:rFonts w:ascii="Arial" w:hAnsi="Arial" w:cs="Arial"/>
          <w:sz w:val="22"/>
          <w:szCs w:val="22"/>
        </w:rPr>
        <w:t>ion. However</w:t>
      </w:r>
      <w:r w:rsidR="00524838">
        <w:rPr>
          <w:rFonts w:ascii="Arial" w:hAnsi="Arial" w:cs="Arial"/>
          <w:sz w:val="22"/>
          <w:szCs w:val="22"/>
        </w:rPr>
        <w:t xml:space="preserve">, this </w:t>
      </w:r>
      <w:r w:rsidR="00FA7D71">
        <w:rPr>
          <w:rFonts w:ascii="Arial" w:hAnsi="Arial" w:cs="Arial"/>
          <w:sz w:val="22"/>
          <w:szCs w:val="22"/>
        </w:rPr>
        <w:t xml:space="preserve">be justified as institutional </w:t>
      </w:r>
      <w:r w:rsidR="00834EEA">
        <w:rPr>
          <w:rFonts w:ascii="Arial" w:hAnsi="Arial" w:cs="Arial"/>
          <w:sz w:val="22"/>
          <w:szCs w:val="22"/>
        </w:rPr>
        <w:t xml:space="preserve">neglect. </w:t>
      </w:r>
      <w:r w:rsidR="00992B8D">
        <w:rPr>
          <w:rFonts w:ascii="Arial" w:hAnsi="Arial" w:cs="Arial"/>
          <w:sz w:val="22"/>
          <w:szCs w:val="22"/>
        </w:rPr>
        <w:t>Althoug</w:t>
      </w:r>
      <w:r w:rsidR="00EF3BE6">
        <w:rPr>
          <w:rFonts w:ascii="Arial" w:hAnsi="Arial" w:cs="Arial"/>
          <w:sz w:val="22"/>
          <w:szCs w:val="22"/>
        </w:rPr>
        <w:t>h</w:t>
      </w:r>
      <w:r w:rsidR="00326627">
        <w:rPr>
          <w:rFonts w:ascii="Arial" w:hAnsi="Arial" w:cs="Arial"/>
          <w:sz w:val="22"/>
          <w:szCs w:val="22"/>
        </w:rPr>
        <w:t xml:space="preserve"> </w:t>
      </w:r>
      <w:r w:rsidR="00BB51A1">
        <w:rPr>
          <w:rFonts w:ascii="Arial" w:hAnsi="Arial" w:cs="Arial"/>
          <w:sz w:val="22"/>
          <w:szCs w:val="22"/>
        </w:rPr>
        <w:t>d</w:t>
      </w:r>
      <w:r w:rsidR="00AD6775">
        <w:rPr>
          <w:rFonts w:ascii="Arial" w:hAnsi="Arial" w:cs="Arial"/>
          <w:sz w:val="22"/>
          <w:szCs w:val="22"/>
        </w:rPr>
        <w:t>isengag</w:t>
      </w:r>
      <w:r w:rsidR="00BB51A1">
        <w:rPr>
          <w:rFonts w:ascii="Arial" w:hAnsi="Arial" w:cs="Arial"/>
          <w:sz w:val="22"/>
          <w:szCs w:val="22"/>
        </w:rPr>
        <w:t>ement theory was the</w:t>
      </w:r>
      <w:r w:rsidR="00537D36">
        <w:rPr>
          <w:rFonts w:ascii="Arial" w:hAnsi="Arial" w:cs="Arial"/>
          <w:sz w:val="22"/>
          <w:szCs w:val="22"/>
        </w:rPr>
        <w:t xml:space="preserve"> first sociological </w:t>
      </w:r>
      <w:r w:rsidR="00BC4C2D">
        <w:rPr>
          <w:rFonts w:ascii="Arial" w:hAnsi="Arial" w:cs="Arial"/>
          <w:sz w:val="22"/>
          <w:szCs w:val="22"/>
        </w:rPr>
        <w:t xml:space="preserve">framework for aging </w:t>
      </w:r>
      <w:r w:rsidR="00106448">
        <w:rPr>
          <w:rFonts w:ascii="Arial" w:hAnsi="Arial" w:cs="Arial"/>
          <w:sz w:val="22"/>
          <w:szCs w:val="22"/>
        </w:rPr>
        <w:t xml:space="preserve">, it has been widely criticised for its </w:t>
      </w:r>
      <w:r w:rsidR="00705F57">
        <w:rPr>
          <w:rFonts w:ascii="Arial" w:hAnsi="Arial" w:cs="Arial"/>
          <w:sz w:val="22"/>
          <w:szCs w:val="22"/>
        </w:rPr>
        <w:t xml:space="preserve">deterministic views </w:t>
      </w:r>
      <w:r w:rsidR="002B3A96">
        <w:rPr>
          <w:rFonts w:ascii="Arial" w:hAnsi="Arial" w:cs="Arial"/>
          <w:sz w:val="22"/>
          <w:szCs w:val="22"/>
        </w:rPr>
        <w:t xml:space="preserve">and lack of evidence . </w:t>
      </w:r>
      <w:r w:rsidR="00C2495F">
        <w:rPr>
          <w:rFonts w:ascii="Arial" w:hAnsi="Arial" w:cs="Arial"/>
          <w:sz w:val="22"/>
          <w:szCs w:val="22"/>
        </w:rPr>
        <w:t xml:space="preserve">consequently modern </w:t>
      </w:r>
      <w:r w:rsidR="008728DF">
        <w:rPr>
          <w:rFonts w:ascii="Arial" w:hAnsi="Arial" w:cs="Arial"/>
          <w:sz w:val="22"/>
          <w:szCs w:val="22"/>
        </w:rPr>
        <w:t>gerontology current</w:t>
      </w:r>
      <w:r w:rsidR="002D4EC3">
        <w:rPr>
          <w:rFonts w:ascii="Arial" w:hAnsi="Arial" w:cs="Arial"/>
          <w:sz w:val="22"/>
          <w:szCs w:val="22"/>
        </w:rPr>
        <w:t xml:space="preserve">ly </w:t>
      </w:r>
      <w:r w:rsidR="008728DF">
        <w:rPr>
          <w:rFonts w:ascii="Arial" w:hAnsi="Arial" w:cs="Arial"/>
          <w:sz w:val="22"/>
          <w:szCs w:val="22"/>
        </w:rPr>
        <w:t>prio</w:t>
      </w:r>
      <w:r w:rsidR="00084C34">
        <w:rPr>
          <w:rFonts w:ascii="Arial" w:hAnsi="Arial" w:cs="Arial"/>
          <w:sz w:val="22"/>
          <w:szCs w:val="22"/>
        </w:rPr>
        <w:t>ritis</w:t>
      </w:r>
      <w:r w:rsidR="002D4EC3">
        <w:rPr>
          <w:rFonts w:ascii="Arial" w:hAnsi="Arial" w:cs="Arial"/>
          <w:sz w:val="22"/>
          <w:szCs w:val="22"/>
        </w:rPr>
        <w:t>es</w:t>
      </w:r>
      <w:r w:rsidR="00084C34">
        <w:rPr>
          <w:rFonts w:ascii="Arial" w:hAnsi="Arial" w:cs="Arial"/>
          <w:sz w:val="22"/>
          <w:szCs w:val="22"/>
        </w:rPr>
        <w:t xml:space="preserve"> Acti</w:t>
      </w:r>
      <w:r w:rsidR="00C22C40">
        <w:rPr>
          <w:rFonts w:ascii="Arial" w:hAnsi="Arial" w:cs="Arial"/>
          <w:sz w:val="22"/>
          <w:szCs w:val="22"/>
        </w:rPr>
        <w:t xml:space="preserve">vity and Continuity </w:t>
      </w:r>
      <w:r w:rsidR="0034127A">
        <w:rPr>
          <w:rFonts w:ascii="Arial" w:hAnsi="Arial" w:cs="Arial"/>
          <w:sz w:val="22"/>
          <w:szCs w:val="22"/>
        </w:rPr>
        <w:t xml:space="preserve"> theories because </w:t>
      </w:r>
      <w:r w:rsidR="002D4EC3">
        <w:rPr>
          <w:rFonts w:ascii="Arial" w:hAnsi="Arial" w:cs="Arial"/>
          <w:sz w:val="22"/>
          <w:szCs w:val="22"/>
        </w:rPr>
        <w:t>they</w:t>
      </w:r>
      <w:r w:rsidR="00DB3DDD">
        <w:rPr>
          <w:rFonts w:ascii="Arial" w:hAnsi="Arial" w:cs="Arial"/>
          <w:sz w:val="22"/>
          <w:szCs w:val="22"/>
        </w:rPr>
        <w:t xml:space="preserve"> focus on social </w:t>
      </w:r>
      <w:r w:rsidR="004E62C8">
        <w:rPr>
          <w:rFonts w:ascii="Arial" w:hAnsi="Arial" w:cs="Arial"/>
          <w:sz w:val="22"/>
          <w:szCs w:val="22"/>
        </w:rPr>
        <w:t>engagement</w:t>
      </w:r>
      <w:r w:rsidR="00CD47AD">
        <w:rPr>
          <w:rFonts w:ascii="Arial" w:hAnsi="Arial" w:cs="Arial"/>
          <w:sz w:val="22"/>
          <w:szCs w:val="22"/>
        </w:rPr>
        <w:t xml:space="preserve"> and personal ad</w:t>
      </w:r>
      <w:r w:rsidR="004E62C8">
        <w:rPr>
          <w:rFonts w:ascii="Arial" w:hAnsi="Arial" w:cs="Arial"/>
          <w:sz w:val="22"/>
          <w:szCs w:val="22"/>
        </w:rPr>
        <w:t>aptation</w:t>
      </w:r>
      <w:r w:rsidR="00393293">
        <w:rPr>
          <w:rFonts w:ascii="Arial" w:hAnsi="Arial" w:cs="Arial"/>
          <w:sz w:val="22"/>
          <w:szCs w:val="22"/>
        </w:rPr>
        <w:t>.</w:t>
      </w:r>
      <w:r w:rsidR="00333727">
        <w:rPr>
          <w:rFonts w:ascii="Arial" w:hAnsi="Arial" w:cs="Arial"/>
          <w:sz w:val="22"/>
          <w:szCs w:val="22"/>
        </w:rPr>
        <w:t xml:space="preserve"> </w:t>
      </w:r>
      <w:r w:rsidR="00871496" w:rsidRPr="00871496">
        <w:rPr>
          <w:rFonts w:ascii="Arial" w:hAnsi="Arial" w:cs="Arial"/>
          <w:sz w:val="22"/>
          <w:szCs w:val="22"/>
        </w:rPr>
        <w:t>(Social Work Institute, 2024)</w:t>
      </w:r>
      <w:r w:rsidR="00CD6741">
        <w:rPr>
          <w:rFonts w:ascii="Arial" w:hAnsi="Arial" w:cs="Arial"/>
          <w:sz w:val="22"/>
          <w:szCs w:val="22"/>
        </w:rPr>
        <w:t>.</w:t>
      </w:r>
    </w:p>
    <w:p w14:paraId="6DC54A15" w14:textId="77777777" w:rsidR="00663F3D" w:rsidRPr="001E4C0D" w:rsidRDefault="00663F3D" w:rsidP="001E4C0D">
      <w:pPr>
        <w:spacing w:line="360" w:lineRule="auto"/>
        <w:rPr>
          <w:rFonts w:ascii="Arial" w:hAnsi="Arial" w:cs="Arial"/>
          <w:sz w:val="22"/>
          <w:szCs w:val="22"/>
        </w:rPr>
      </w:pPr>
    </w:p>
    <w:p w14:paraId="54220C35" w14:textId="5B834E06" w:rsidR="007F2401" w:rsidRPr="007F2401" w:rsidRDefault="007F2401" w:rsidP="007F2401">
      <w:pPr>
        <w:spacing w:line="360" w:lineRule="auto"/>
        <w:rPr>
          <w:rFonts w:ascii="Arial" w:hAnsi="Arial" w:cs="Arial"/>
          <w:sz w:val="22"/>
          <w:szCs w:val="22"/>
        </w:rPr>
      </w:pPr>
    </w:p>
    <w:p w14:paraId="393B35C8" w14:textId="77777777" w:rsidR="007F2401" w:rsidRPr="007F2401" w:rsidRDefault="007F2401" w:rsidP="007F2401">
      <w:pPr>
        <w:spacing w:line="360" w:lineRule="auto"/>
        <w:rPr>
          <w:rFonts w:ascii="Arial" w:hAnsi="Arial" w:cs="Arial"/>
          <w:sz w:val="22"/>
          <w:szCs w:val="22"/>
        </w:rPr>
      </w:pPr>
    </w:p>
    <w:p w14:paraId="7F6120D0" w14:textId="15B0EE63" w:rsidR="00A76A05" w:rsidRDefault="00A76A05" w:rsidP="007F2401">
      <w:pPr>
        <w:spacing w:line="360" w:lineRule="auto"/>
        <w:rPr>
          <w:rFonts w:ascii="Arial" w:hAnsi="Arial" w:cs="Arial"/>
          <w:sz w:val="22"/>
          <w:szCs w:val="22"/>
        </w:rPr>
      </w:pPr>
    </w:p>
    <w:p w14:paraId="3164092A" w14:textId="77777777" w:rsidR="00B2014D" w:rsidRPr="00B57920" w:rsidRDefault="00B2014D" w:rsidP="007F2401">
      <w:pPr>
        <w:spacing w:line="360" w:lineRule="auto"/>
        <w:rPr>
          <w:rFonts w:ascii="Arial" w:hAnsi="Arial" w:cs="Arial"/>
          <w:sz w:val="22"/>
          <w:szCs w:val="22"/>
        </w:rPr>
      </w:pPr>
    </w:p>
    <w:p w14:paraId="49BBC48C" w14:textId="77777777" w:rsidR="00781B4C" w:rsidRPr="00836C6A" w:rsidRDefault="00781B4C" w:rsidP="00781B4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C080038" w14:textId="77777777" w:rsidR="0071208E" w:rsidRPr="00836C6A" w:rsidRDefault="0071208E" w:rsidP="00940CD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FF2CA15" w14:textId="77777777" w:rsidR="00434AFC" w:rsidRPr="00836C6A" w:rsidRDefault="00434AFC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1A574C99" w14:textId="77777777" w:rsidR="00434AFC" w:rsidRPr="00836C6A" w:rsidRDefault="00434AFC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161A4DAA" w14:textId="77777777" w:rsidR="00434AFC" w:rsidRPr="00836C6A" w:rsidRDefault="00434AFC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5D3B2549" w14:textId="77777777" w:rsidR="00434AFC" w:rsidRPr="00836C6A" w:rsidRDefault="00434AFC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603E7652" w14:textId="77777777" w:rsidR="00421D08" w:rsidRDefault="00832762" w:rsidP="00940CD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</w:p>
    <w:p w14:paraId="6A3C05A5" w14:textId="77777777" w:rsidR="00421D08" w:rsidRDefault="00421D08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025C9CD6" w14:textId="77777777" w:rsidR="00421D08" w:rsidRDefault="00421D08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72E970B0" w14:textId="0F2F622C" w:rsidR="00434AFC" w:rsidRDefault="00D752DA" w:rsidP="00940CD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</w:t>
      </w:r>
      <w:r w:rsidR="00832762">
        <w:rPr>
          <w:rFonts w:ascii="Arial" w:hAnsi="Arial" w:cs="Arial"/>
          <w:sz w:val="22"/>
          <w:szCs w:val="22"/>
        </w:rPr>
        <w:t xml:space="preserve"> </w:t>
      </w:r>
      <w:r w:rsidR="00061A19">
        <w:rPr>
          <w:rFonts w:ascii="Arial" w:hAnsi="Arial" w:cs="Arial"/>
          <w:sz w:val="22"/>
          <w:szCs w:val="22"/>
        </w:rPr>
        <w:t>Page 8</w:t>
      </w:r>
    </w:p>
    <w:p w14:paraId="23EBBE7D" w14:textId="77777777" w:rsidR="00421D08" w:rsidRDefault="00421D08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25EC44DB" w14:textId="77777777" w:rsidR="00421D08" w:rsidRPr="00836C6A" w:rsidRDefault="00421D08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6E884A34" w14:textId="77777777" w:rsidR="00434AFC" w:rsidRPr="00836C6A" w:rsidRDefault="00434AFC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238A0445" w14:textId="77777777" w:rsidR="00434AFC" w:rsidRPr="00836C6A" w:rsidRDefault="00434AFC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2A413EA6" w14:textId="77777777" w:rsidR="00434AFC" w:rsidRPr="00836C6A" w:rsidRDefault="00434AFC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26A59F31" w14:textId="77777777" w:rsidR="00434AFC" w:rsidRPr="00836C6A" w:rsidRDefault="00434AFC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517BB10B" w14:textId="77777777" w:rsidR="00061A19" w:rsidRDefault="00061A19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027D4CD3" w14:textId="7DE4E6EB" w:rsidR="00D41AD6" w:rsidRPr="00061A19" w:rsidRDefault="00DB72F3" w:rsidP="00940CD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8778C8" w:rsidRPr="00061A19">
        <w:rPr>
          <w:rFonts w:ascii="Arial" w:hAnsi="Arial" w:cs="Arial"/>
          <w:b/>
          <w:bCs/>
          <w:sz w:val="22"/>
          <w:szCs w:val="22"/>
        </w:rPr>
        <w:t>References</w:t>
      </w:r>
      <w:r w:rsidR="00146702" w:rsidRPr="00061A19">
        <w:rPr>
          <w:rFonts w:ascii="Arial" w:hAnsi="Arial" w:cs="Arial"/>
          <w:b/>
          <w:bCs/>
          <w:sz w:val="22"/>
          <w:szCs w:val="22"/>
        </w:rPr>
        <w:t>:</w:t>
      </w:r>
    </w:p>
    <w:p w14:paraId="2732222B" w14:textId="1ADD2B34" w:rsidR="00C23BB7" w:rsidRPr="006C23CD" w:rsidRDefault="00C23BB7" w:rsidP="00A949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23BB7">
        <w:rPr>
          <w:rFonts w:ascii="Arial" w:hAnsi="Arial" w:cs="Arial"/>
          <w:sz w:val="22"/>
          <w:szCs w:val="22"/>
        </w:rPr>
        <w:t xml:space="preserve">Bing. (2022). </w:t>
      </w:r>
      <w:r w:rsidRPr="00C23BB7">
        <w:rPr>
          <w:rFonts w:ascii="Arial" w:hAnsi="Arial" w:cs="Arial"/>
          <w:i/>
          <w:iCs/>
          <w:sz w:val="22"/>
          <w:szCs w:val="22"/>
        </w:rPr>
        <w:t>potential challenge of disengagement theory in residential care - Bing</w:t>
      </w:r>
      <w:r w:rsidRPr="00C23BB7">
        <w:rPr>
          <w:rFonts w:ascii="Arial" w:hAnsi="Arial" w:cs="Arial"/>
          <w:sz w:val="22"/>
          <w:szCs w:val="22"/>
        </w:rPr>
        <w:t xml:space="preserve">. Available at: </w:t>
      </w:r>
      <w:hyperlink r:id="rId6" w:history="1">
        <w:r w:rsidRPr="00C23BB7">
          <w:rPr>
            <w:rStyle w:val="Hyperlink"/>
            <w:rFonts w:ascii="Arial" w:hAnsi="Arial" w:cs="Arial"/>
            <w:sz w:val="22"/>
            <w:szCs w:val="22"/>
          </w:rPr>
          <w:t>https://www.bing.com/search?q=potential%20challenge%20of%20disengagement%20theory%20in%20re</w:t>
        </w:r>
      </w:hyperlink>
    </w:p>
    <w:p w14:paraId="395E07F2" w14:textId="40412320" w:rsidR="00D41AD6" w:rsidRPr="00722916" w:rsidRDefault="00C23BB7" w:rsidP="00A949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23BB7">
        <w:rPr>
          <w:rFonts w:ascii="Arial" w:hAnsi="Arial" w:cs="Arial"/>
          <w:sz w:val="22"/>
          <w:szCs w:val="22"/>
        </w:rPr>
        <w:t>sidential%20care&amp;form=SWAUA2 [Accessed 12 Apr. 2026].</w:t>
      </w:r>
    </w:p>
    <w:p w14:paraId="0A502150" w14:textId="3F41F296" w:rsidR="003B2FE8" w:rsidRDefault="005B7970" w:rsidP="00A949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B7970">
        <w:rPr>
          <w:rFonts w:ascii="Arial" w:hAnsi="Arial" w:cs="Arial"/>
          <w:sz w:val="22"/>
          <w:szCs w:val="22"/>
        </w:rPr>
        <w:t xml:space="preserve">Charles, S.T. and Carstensen, L.L. (2014). Social and Emotional Aging. </w:t>
      </w:r>
      <w:r w:rsidRPr="005B7970">
        <w:rPr>
          <w:rFonts w:ascii="Arial" w:hAnsi="Arial" w:cs="Arial"/>
          <w:i/>
          <w:iCs/>
          <w:sz w:val="22"/>
          <w:szCs w:val="22"/>
        </w:rPr>
        <w:t>Annual Review of Psychology</w:t>
      </w:r>
      <w:r w:rsidRPr="005B7970">
        <w:rPr>
          <w:rFonts w:ascii="Arial" w:hAnsi="Arial" w:cs="Arial"/>
          <w:sz w:val="22"/>
          <w:szCs w:val="22"/>
        </w:rPr>
        <w:t xml:space="preserve">,61(1), pp.383–409. </w:t>
      </w:r>
      <w:proofErr w:type="spellStart"/>
      <w:r w:rsidRPr="005B7970">
        <w:rPr>
          <w:rFonts w:ascii="Arial" w:hAnsi="Arial" w:cs="Arial"/>
          <w:sz w:val="22"/>
          <w:szCs w:val="22"/>
        </w:rPr>
        <w:t>doi:https</w:t>
      </w:r>
      <w:proofErr w:type="spellEnd"/>
      <w:r w:rsidRPr="005B7970">
        <w:rPr>
          <w:rFonts w:ascii="Arial" w:hAnsi="Arial" w:cs="Arial"/>
          <w:sz w:val="22"/>
          <w:szCs w:val="22"/>
        </w:rPr>
        <w:t>://doi.org/10146/annurev.psych.093008.100448</w:t>
      </w:r>
    </w:p>
    <w:p w14:paraId="68008CAC" w14:textId="74B6C31F" w:rsidR="005B7970" w:rsidRDefault="00682EAE" w:rsidP="00A949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 Accessed on </w:t>
      </w:r>
      <w:r w:rsidR="00560C9E">
        <w:rPr>
          <w:rFonts w:ascii="Arial" w:hAnsi="Arial" w:cs="Arial"/>
          <w:sz w:val="22"/>
          <w:szCs w:val="22"/>
        </w:rPr>
        <w:t>09/04/2026).</w:t>
      </w:r>
    </w:p>
    <w:p w14:paraId="041A3D2B" w14:textId="0B520596" w:rsidR="00AC7EAE" w:rsidRDefault="00AC7EAE" w:rsidP="00FD1A3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7EAE">
        <w:rPr>
          <w:rFonts w:ascii="Arial" w:hAnsi="Arial" w:cs="Arial"/>
          <w:sz w:val="22"/>
          <w:szCs w:val="22"/>
        </w:rPr>
        <w:t>Ebrahimi, Z., Patel, H., Wijk, H., Ekman, I. and Olaya-Contreras, P. (2020). A Systematic Review on Implementation of person-</w:t>
      </w:r>
      <w:proofErr w:type="spellStart"/>
      <w:r w:rsidRPr="00AC7EAE">
        <w:rPr>
          <w:rFonts w:ascii="Arial" w:hAnsi="Arial" w:cs="Arial"/>
          <w:sz w:val="22"/>
          <w:szCs w:val="22"/>
        </w:rPr>
        <w:t>centered</w:t>
      </w:r>
      <w:proofErr w:type="spellEnd"/>
      <w:r w:rsidRPr="00AC7EAE">
        <w:rPr>
          <w:rFonts w:ascii="Arial" w:hAnsi="Arial" w:cs="Arial"/>
          <w:sz w:val="22"/>
          <w:szCs w:val="22"/>
        </w:rPr>
        <w:t xml:space="preserve"> Care Interventions for Older People in out-of-hospital Settings. </w:t>
      </w:r>
      <w:r w:rsidRPr="00AC7EAE">
        <w:rPr>
          <w:rFonts w:ascii="Arial" w:hAnsi="Arial" w:cs="Arial"/>
          <w:i/>
          <w:iCs/>
          <w:sz w:val="22"/>
          <w:szCs w:val="22"/>
        </w:rPr>
        <w:t>Geriatric Nursing</w:t>
      </w:r>
      <w:r w:rsidRPr="00AC7EAE">
        <w:rPr>
          <w:rFonts w:ascii="Arial" w:hAnsi="Arial" w:cs="Arial"/>
          <w:sz w:val="22"/>
          <w:szCs w:val="22"/>
        </w:rPr>
        <w:t xml:space="preserve">, 42(1), pp.213–224. Available at: </w:t>
      </w:r>
      <w:hyperlink r:id="rId7" w:history="1">
        <w:r w:rsidRPr="00AC7EAE">
          <w:rPr>
            <w:rStyle w:val="Hyperlink"/>
            <w:rFonts w:ascii="Arial" w:hAnsi="Arial" w:cs="Arial"/>
            <w:sz w:val="22"/>
            <w:szCs w:val="22"/>
          </w:rPr>
          <w:t>https://www.sciencedirect.com/science/article/pii/S0197457220302482</w:t>
        </w:r>
      </w:hyperlink>
      <w:r w:rsidRPr="00AC7EAE">
        <w:rPr>
          <w:rFonts w:ascii="Arial" w:hAnsi="Arial" w:cs="Arial"/>
          <w:sz w:val="22"/>
          <w:szCs w:val="22"/>
        </w:rPr>
        <w:t>.</w:t>
      </w:r>
    </w:p>
    <w:p w14:paraId="130B3B69" w14:textId="3FE43201" w:rsidR="00AC7EAE" w:rsidRPr="007C2758" w:rsidRDefault="00AC7EAE" w:rsidP="00FD1A3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 accessed on </w:t>
      </w:r>
      <w:r w:rsidR="001C6B7A">
        <w:rPr>
          <w:rFonts w:ascii="Arial" w:hAnsi="Arial" w:cs="Arial"/>
          <w:sz w:val="22"/>
          <w:szCs w:val="22"/>
        </w:rPr>
        <w:t>11/04/2026).</w:t>
      </w:r>
    </w:p>
    <w:p w14:paraId="192242CE" w14:textId="7BD43353" w:rsidR="00F95063" w:rsidRDefault="00DB79D5" w:rsidP="00FD1A3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79D5">
        <w:rPr>
          <w:rFonts w:ascii="Arial" w:hAnsi="Arial" w:cs="Arial"/>
          <w:sz w:val="22"/>
          <w:szCs w:val="22"/>
        </w:rPr>
        <w:t xml:space="preserve">Ejiri, M., Kawai, H., Ito, K., Hirano, H., Fujiwara, Y., Ihara, K., Kim, H. and Obuchi, S. (2022). Association of social disengagement with health status and all-cause mortality among community-dwelling older adults: evidence from the </w:t>
      </w:r>
      <w:proofErr w:type="spellStart"/>
      <w:r w:rsidRPr="00DB79D5">
        <w:rPr>
          <w:rFonts w:ascii="Arial" w:hAnsi="Arial" w:cs="Arial"/>
          <w:sz w:val="22"/>
          <w:szCs w:val="22"/>
        </w:rPr>
        <w:t>Otassha</w:t>
      </w:r>
      <w:proofErr w:type="spellEnd"/>
      <w:r w:rsidRPr="00DB79D5">
        <w:rPr>
          <w:rFonts w:ascii="Arial" w:hAnsi="Arial" w:cs="Arial"/>
          <w:sz w:val="22"/>
          <w:szCs w:val="22"/>
        </w:rPr>
        <w:t xml:space="preserve"> study. </w:t>
      </w:r>
      <w:r w:rsidRPr="00DB79D5">
        <w:rPr>
          <w:rFonts w:ascii="Arial" w:hAnsi="Arial" w:cs="Arial"/>
          <w:i/>
          <w:iCs/>
          <w:sz w:val="22"/>
          <w:szCs w:val="22"/>
        </w:rPr>
        <w:t>Scientific Reports</w:t>
      </w:r>
      <w:r w:rsidRPr="00DB79D5">
        <w:rPr>
          <w:rFonts w:ascii="Arial" w:hAnsi="Arial" w:cs="Arial"/>
          <w:sz w:val="22"/>
          <w:szCs w:val="22"/>
        </w:rPr>
        <w:t xml:space="preserve">, 12(1), p.17918. </w:t>
      </w:r>
      <w:proofErr w:type="spellStart"/>
      <w:r w:rsidRPr="00DB79D5">
        <w:rPr>
          <w:rFonts w:ascii="Arial" w:hAnsi="Arial" w:cs="Arial"/>
          <w:sz w:val="22"/>
          <w:szCs w:val="22"/>
        </w:rPr>
        <w:t>doi:https</w:t>
      </w:r>
      <w:proofErr w:type="spellEnd"/>
      <w:r w:rsidRPr="00DB79D5">
        <w:rPr>
          <w:rFonts w:ascii="Arial" w:hAnsi="Arial" w:cs="Arial"/>
          <w:sz w:val="22"/>
          <w:szCs w:val="22"/>
        </w:rPr>
        <w:t>://doi.org/10.1038/s41598-022-22609-y.</w:t>
      </w:r>
      <w:r w:rsidR="00FE6B59">
        <w:rPr>
          <w:rFonts w:ascii="Arial" w:hAnsi="Arial" w:cs="Arial"/>
          <w:sz w:val="22"/>
          <w:szCs w:val="22"/>
        </w:rPr>
        <w:t xml:space="preserve"> ( A</w:t>
      </w:r>
      <w:r w:rsidR="00EA469D">
        <w:rPr>
          <w:rFonts w:ascii="Arial" w:hAnsi="Arial" w:cs="Arial"/>
          <w:sz w:val="22"/>
          <w:szCs w:val="22"/>
        </w:rPr>
        <w:t>ccessed on 06/04/2026).</w:t>
      </w:r>
    </w:p>
    <w:p w14:paraId="2B3C30CB" w14:textId="5BD24ECF" w:rsidR="00226C94" w:rsidRDefault="00E421CF" w:rsidP="00FD1A3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421CF">
        <w:rPr>
          <w:rFonts w:ascii="Arial" w:hAnsi="Arial" w:cs="Arial"/>
          <w:sz w:val="22"/>
          <w:szCs w:val="22"/>
        </w:rPr>
        <w:t xml:space="preserve">Knight, Z.G. (2017). A proposed model of psychodynamic psychotherapy linked to Erik Erikson’s eight stages of psychosocial development. </w:t>
      </w:r>
      <w:r w:rsidRPr="00CA1A7F">
        <w:rPr>
          <w:rFonts w:ascii="Arial" w:hAnsi="Arial" w:cs="Arial"/>
          <w:i/>
          <w:iCs/>
          <w:sz w:val="22"/>
          <w:szCs w:val="22"/>
        </w:rPr>
        <w:t>Clinical Psychology &amp; Psychotherapy</w:t>
      </w:r>
      <w:r w:rsidRPr="00CA1A7F">
        <w:rPr>
          <w:rFonts w:ascii="Arial" w:hAnsi="Arial" w:cs="Arial"/>
          <w:sz w:val="22"/>
          <w:szCs w:val="22"/>
        </w:rPr>
        <w:t xml:space="preserve">, 24(5), pp.1047–1058.: </w:t>
      </w:r>
      <w:hyperlink r:id="rId8" w:history="1">
        <w:r w:rsidR="00B0552A" w:rsidRPr="00CA1A7F">
          <w:rPr>
            <w:rStyle w:val="Hyperlink"/>
            <w:rFonts w:ascii="Arial" w:hAnsi="Arial" w:cs="Arial"/>
            <w:sz w:val="22"/>
            <w:szCs w:val="22"/>
          </w:rPr>
          <w:t>https://doi.org/10.1002/cpp.2066</w:t>
        </w:r>
      </w:hyperlink>
      <w:r w:rsidR="00B0552A" w:rsidRPr="00CA1A7F">
        <w:rPr>
          <w:rFonts w:ascii="Arial" w:hAnsi="Arial" w:cs="Arial"/>
          <w:sz w:val="22"/>
          <w:szCs w:val="22"/>
        </w:rPr>
        <w:t xml:space="preserve">.  ( </w:t>
      </w:r>
      <w:r w:rsidR="00B7451F" w:rsidRPr="00CA1A7F">
        <w:rPr>
          <w:rFonts w:ascii="Arial" w:hAnsi="Arial" w:cs="Arial"/>
          <w:sz w:val="22"/>
          <w:szCs w:val="22"/>
        </w:rPr>
        <w:t xml:space="preserve">Accessed </w:t>
      </w:r>
      <w:r w:rsidR="00B0552A" w:rsidRPr="00CA1A7F">
        <w:rPr>
          <w:rFonts w:ascii="Arial" w:hAnsi="Arial" w:cs="Arial"/>
          <w:sz w:val="22"/>
          <w:szCs w:val="22"/>
        </w:rPr>
        <w:t>on 04</w:t>
      </w:r>
      <w:r w:rsidR="00C9016C" w:rsidRPr="00CA1A7F">
        <w:rPr>
          <w:rFonts w:ascii="Arial" w:hAnsi="Arial" w:cs="Arial"/>
          <w:sz w:val="22"/>
          <w:szCs w:val="22"/>
        </w:rPr>
        <w:t>/04/2026).</w:t>
      </w:r>
      <w:r w:rsidRPr="00CA1A7F">
        <w:rPr>
          <w:rFonts w:ascii="Arial" w:hAnsi="Arial" w:cs="Arial"/>
          <w:sz w:val="22"/>
          <w:szCs w:val="22"/>
        </w:rPr>
        <w:t>.</w:t>
      </w:r>
    </w:p>
    <w:p w14:paraId="182DDEC6" w14:textId="77777777" w:rsidR="00832762" w:rsidRDefault="00832762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4086C14E" w14:textId="77777777" w:rsidR="00832762" w:rsidRDefault="00832762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52B619C2" w14:textId="77777777" w:rsidR="00FD1A37" w:rsidRDefault="00832762" w:rsidP="00940CD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</w:t>
      </w:r>
      <w:r w:rsidR="00FB543B">
        <w:rPr>
          <w:rFonts w:ascii="Arial" w:hAnsi="Arial" w:cs="Arial"/>
          <w:sz w:val="22"/>
          <w:szCs w:val="22"/>
        </w:rPr>
        <w:t xml:space="preserve">  </w:t>
      </w:r>
    </w:p>
    <w:p w14:paraId="470D2A8C" w14:textId="77777777" w:rsidR="00FD1A37" w:rsidRDefault="00FD1A37" w:rsidP="00940CD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B62AAED" w14:textId="4BCF8EEB" w:rsidR="00832762" w:rsidRDefault="00FD1A37" w:rsidP="00940CD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</w:t>
      </w:r>
      <w:r w:rsidR="00832762">
        <w:rPr>
          <w:rFonts w:ascii="Arial" w:hAnsi="Arial" w:cs="Arial"/>
          <w:sz w:val="22"/>
          <w:szCs w:val="22"/>
        </w:rPr>
        <w:t>Page 9</w:t>
      </w:r>
    </w:p>
    <w:p w14:paraId="31963403" w14:textId="77777777" w:rsidR="00FD1A37" w:rsidRDefault="00FD1A37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15F9A02D" w14:textId="77777777" w:rsidR="00832762" w:rsidRDefault="00832762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4126B18E" w14:textId="77777777" w:rsidR="00832762" w:rsidRDefault="00832762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4FB06F2C" w14:textId="77777777" w:rsidR="00832762" w:rsidRDefault="00832762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13DA1A8F" w14:textId="04767699" w:rsidR="00226C94" w:rsidRPr="00CA1A7F" w:rsidRDefault="00BD4405" w:rsidP="00FD1A3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D4405">
        <w:rPr>
          <w:rFonts w:ascii="Arial" w:hAnsi="Arial" w:cs="Arial"/>
          <w:sz w:val="22"/>
          <w:szCs w:val="22"/>
        </w:rPr>
        <w:t xml:space="preserve">Murphy, T.F. (2022). </w:t>
      </w:r>
      <w:r w:rsidRPr="00BD4405">
        <w:rPr>
          <w:rFonts w:ascii="Arial" w:hAnsi="Arial" w:cs="Arial"/>
          <w:i/>
          <w:iCs/>
          <w:sz w:val="22"/>
          <w:szCs w:val="22"/>
        </w:rPr>
        <w:t>Disengagement Theory</w:t>
      </w:r>
      <w:r w:rsidRPr="00BD4405">
        <w:rPr>
          <w:rFonts w:ascii="Arial" w:hAnsi="Arial" w:cs="Arial"/>
          <w:sz w:val="22"/>
          <w:szCs w:val="22"/>
        </w:rPr>
        <w:t xml:space="preserve">.  Psychology Fanatic. Available at: </w:t>
      </w:r>
      <w:hyperlink r:id="rId9" w:history="1">
        <w:r w:rsidRPr="00BD4405">
          <w:rPr>
            <w:rStyle w:val="Hyperlink"/>
            <w:rFonts w:ascii="Arial" w:hAnsi="Arial" w:cs="Arial"/>
            <w:sz w:val="22"/>
            <w:szCs w:val="22"/>
          </w:rPr>
          <w:t>https://psychologyfanatic.com/disengagement-theory/</w:t>
        </w:r>
      </w:hyperlink>
      <w:r w:rsidRPr="00BD440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( Accessed on 12/04</w:t>
      </w:r>
      <w:r w:rsidR="004335BD">
        <w:rPr>
          <w:rFonts w:ascii="Arial" w:hAnsi="Arial" w:cs="Arial"/>
          <w:sz w:val="22"/>
          <w:szCs w:val="22"/>
        </w:rPr>
        <w:t>/2024)</w:t>
      </w:r>
    </w:p>
    <w:p w14:paraId="76540BED" w14:textId="568B99ED" w:rsidR="008C0DA3" w:rsidRDefault="008C0DA3" w:rsidP="00FD1A3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C0DA3">
        <w:rPr>
          <w:rFonts w:ascii="Arial" w:hAnsi="Arial" w:cs="Arial"/>
          <w:sz w:val="22"/>
          <w:szCs w:val="22"/>
        </w:rPr>
        <w:t xml:space="preserve">Nickerson, C. (2023). </w:t>
      </w:r>
      <w:r w:rsidRPr="008C0DA3">
        <w:rPr>
          <w:rFonts w:ascii="Arial" w:hAnsi="Arial" w:cs="Arial"/>
          <w:i/>
          <w:iCs/>
          <w:sz w:val="22"/>
          <w:szCs w:val="22"/>
        </w:rPr>
        <w:t>Disengagement theory of aging</w:t>
      </w:r>
      <w:r w:rsidRPr="008C0DA3">
        <w:rPr>
          <w:rFonts w:ascii="Arial" w:hAnsi="Arial" w:cs="Arial"/>
          <w:sz w:val="22"/>
          <w:szCs w:val="22"/>
        </w:rPr>
        <w:t xml:space="preserve">.  www.simplypsychology.org. Available at: </w:t>
      </w:r>
      <w:hyperlink r:id="rId10" w:history="1">
        <w:r w:rsidRPr="008C0DA3">
          <w:rPr>
            <w:rStyle w:val="Hyperlink"/>
            <w:rFonts w:ascii="Arial" w:hAnsi="Arial" w:cs="Arial"/>
            <w:sz w:val="22"/>
            <w:szCs w:val="22"/>
          </w:rPr>
          <w:t>https://www.simplypsychology.org/disengagement-theory.html</w:t>
        </w:r>
      </w:hyperlink>
      <w:r w:rsidRPr="008C0DA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431125F" w14:textId="74C67B20" w:rsidR="00FC51DB" w:rsidRDefault="004871F7" w:rsidP="00FD1A3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Accessed on 10</w:t>
      </w:r>
      <w:r w:rsidR="00F22D47">
        <w:rPr>
          <w:rFonts w:ascii="Arial" w:hAnsi="Arial" w:cs="Arial"/>
          <w:sz w:val="22"/>
          <w:szCs w:val="22"/>
        </w:rPr>
        <w:t>/04/20</w:t>
      </w:r>
      <w:r w:rsidR="00C77246">
        <w:rPr>
          <w:rFonts w:ascii="Arial" w:hAnsi="Arial" w:cs="Arial"/>
          <w:sz w:val="22"/>
          <w:szCs w:val="22"/>
        </w:rPr>
        <w:t>26).</w:t>
      </w:r>
    </w:p>
    <w:p w14:paraId="61EFADE4" w14:textId="1FBA6EF8" w:rsidR="00FC51DB" w:rsidRDefault="00FC51DB" w:rsidP="00FD1A3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C51DB">
        <w:rPr>
          <w:rFonts w:ascii="Arial" w:hAnsi="Arial" w:cs="Arial"/>
          <w:sz w:val="22"/>
          <w:szCs w:val="22"/>
        </w:rPr>
        <w:t xml:space="preserve">Social Work Institute. (2024). </w:t>
      </w:r>
      <w:r w:rsidRPr="00FC51DB">
        <w:rPr>
          <w:rFonts w:ascii="Arial" w:hAnsi="Arial" w:cs="Arial"/>
          <w:i/>
          <w:iCs/>
          <w:sz w:val="22"/>
          <w:szCs w:val="22"/>
        </w:rPr>
        <w:t>Understanding the Disengagement Perspective of Old Age • Social Work Institute</w:t>
      </w:r>
      <w:r w:rsidRPr="00FC51DB">
        <w:rPr>
          <w:rFonts w:ascii="Arial" w:hAnsi="Arial" w:cs="Arial"/>
          <w:sz w:val="22"/>
          <w:szCs w:val="22"/>
        </w:rPr>
        <w:t xml:space="preserve">. Available at: </w:t>
      </w:r>
      <w:hyperlink r:id="rId11" w:history="1">
        <w:r w:rsidRPr="00FC51DB">
          <w:rPr>
            <w:rStyle w:val="Hyperlink"/>
            <w:rFonts w:ascii="Arial" w:hAnsi="Arial" w:cs="Arial"/>
            <w:sz w:val="22"/>
            <w:szCs w:val="22"/>
          </w:rPr>
          <w:t>https://socialwork.institute/life-characteristics-challenges/disengagement-perspective-old-age/</w:t>
        </w:r>
      </w:hyperlink>
      <w:r w:rsidRPr="00FC51DB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( Accessed on 13/04/2026).</w:t>
      </w:r>
    </w:p>
    <w:p w14:paraId="2A201860" w14:textId="099CBE45" w:rsidR="00B95F3E" w:rsidRDefault="004902D2" w:rsidP="00B95F3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902D2">
        <w:rPr>
          <w:rFonts w:ascii="Arial" w:hAnsi="Arial" w:cs="Arial"/>
          <w:sz w:val="22"/>
          <w:szCs w:val="22"/>
        </w:rPr>
        <w:t xml:space="preserve">Wienclaw, R.A. (2021). </w:t>
      </w:r>
      <w:r w:rsidRPr="004902D2">
        <w:rPr>
          <w:rFonts w:ascii="Arial" w:hAnsi="Arial" w:cs="Arial"/>
          <w:i/>
          <w:iCs/>
          <w:sz w:val="22"/>
          <w:szCs w:val="22"/>
        </w:rPr>
        <w:t>Functionalist Perspective: Disengagement Theory | EBSCO</w:t>
      </w:r>
      <w:r w:rsidRPr="004902D2">
        <w:rPr>
          <w:rFonts w:ascii="Arial" w:hAnsi="Arial" w:cs="Arial"/>
          <w:sz w:val="22"/>
          <w:szCs w:val="22"/>
        </w:rPr>
        <w:t xml:space="preserve">. EBSCO Information Services, Inc. | www.ebsco.com. Available at: </w:t>
      </w:r>
      <w:hyperlink r:id="rId12" w:history="1">
        <w:r w:rsidR="00EC23CE" w:rsidRPr="004902D2">
          <w:rPr>
            <w:rStyle w:val="Hyperlink"/>
            <w:rFonts w:ascii="Arial" w:hAnsi="Arial" w:cs="Arial"/>
            <w:sz w:val="22"/>
            <w:szCs w:val="22"/>
          </w:rPr>
          <w:t>https://www.ebsco.com/research-starters/social-sciences-and-humanities/functionalist-perspective-disengagement-theory</w:t>
        </w:r>
      </w:hyperlink>
      <w:r w:rsidRPr="004902D2">
        <w:rPr>
          <w:rFonts w:ascii="Arial" w:hAnsi="Arial" w:cs="Arial"/>
          <w:sz w:val="22"/>
          <w:szCs w:val="22"/>
        </w:rPr>
        <w:t>.</w:t>
      </w:r>
      <w:r w:rsidR="001C3BD8">
        <w:rPr>
          <w:rFonts w:ascii="Arial" w:hAnsi="Arial" w:cs="Arial"/>
          <w:sz w:val="22"/>
          <w:szCs w:val="22"/>
        </w:rPr>
        <w:t xml:space="preserve">  </w:t>
      </w:r>
      <w:r w:rsidR="00A12023">
        <w:rPr>
          <w:rFonts w:ascii="Arial" w:hAnsi="Arial" w:cs="Arial"/>
          <w:sz w:val="22"/>
          <w:szCs w:val="22"/>
        </w:rPr>
        <w:t>(</w:t>
      </w:r>
      <w:r w:rsidR="001C3BD8">
        <w:rPr>
          <w:rFonts w:ascii="Arial" w:hAnsi="Arial" w:cs="Arial"/>
          <w:sz w:val="22"/>
          <w:szCs w:val="22"/>
        </w:rPr>
        <w:t xml:space="preserve">Accessed </w:t>
      </w:r>
      <w:r w:rsidR="00A12023">
        <w:rPr>
          <w:rFonts w:ascii="Arial" w:hAnsi="Arial" w:cs="Arial"/>
          <w:sz w:val="22"/>
          <w:szCs w:val="22"/>
        </w:rPr>
        <w:t>on 06/04/202</w:t>
      </w:r>
      <w:r w:rsidR="007D7E48">
        <w:rPr>
          <w:rFonts w:ascii="Arial" w:hAnsi="Arial" w:cs="Arial"/>
          <w:sz w:val="22"/>
          <w:szCs w:val="22"/>
        </w:rPr>
        <w:t>6).</w:t>
      </w:r>
    </w:p>
    <w:p w14:paraId="27AFB265" w14:textId="77777777" w:rsidR="00B95F3E" w:rsidRDefault="00B95F3E" w:rsidP="00B95F3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A41F8B" w14:textId="77777777" w:rsidR="00B95F3E" w:rsidRDefault="00B95F3E" w:rsidP="00B95F3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2E6A52" w14:textId="77777777" w:rsidR="00B95F3E" w:rsidRDefault="00B95F3E" w:rsidP="00B95F3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00C51A" w14:textId="77777777" w:rsidR="00B95F3E" w:rsidRDefault="00B95F3E" w:rsidP="00B95F3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458CB4" w14:textId="77777777" w:rsidR="00B95F3E" w:rsidRDefault="00B95F3E" w:rsidP="00B95F3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E49B76" w14:textId="77777777" w:rsidR="00B95F3E" w:rsidRDefault="00B95F3E" w:rsidP="00B95F3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3450C5" w14:textId="77777777" w:rsidR="00B95F3E" w:rsidRDefault="00B95F3E" w:rsidP="00B95F3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FDD129" w14:textId="77777777" w:rsidR="00B95F3E" w:rsidRDefault="00B95F3E" w:rsidP="00B95F3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0F22DC" w14:textId="77777777" w:rsidR="00B95F3E" w:rsidRDefault="00B95F3E" w:rsidP="00B95F3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79F940" w14:textId="77777777" w:rsidR="00B95F3E" w:rsidRDefault="00B95F3E" w:rsidP="00B95F3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2CF958" w14:textId="77777777" w:rsidR="00B95F3E" w:rsidRDefault="00B95F3E" w:rsidP="00B95F3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BB772D" w14:textId="587ADEB0" w:rsidR="00B95F3E" w:rsidRDefault="007D7E48" w:rsidP="00183CE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</w:t>
      </w:r>
      <w:r w:rsidR="00FB543B">
        <w:rPr>
          <w:rFonts w:ascii="Arial" w:hAnsi="Arial" w:cs="Arial"/>
          <w:sz w:val="22"/>
          <w:szCs w:val="22"/>
        </w:rPr>
        <w:t>Page 10</w:t>
      </w:r>
    </w:p>
    <w:p w14:paraId="5D89043B" w14:textId="77777777" w:rsidR="00B95F3E" w:rsidRDefault="00B95F3E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p w14:paraId="42BA9294" w14:textId="77777777" w:rsidR="00B95F3E" w:rsidRPr="00940CDE" w:rsidRDefault="00B95F3E" w:rsidP="00940CDE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B95F3E" w:rsidRPr="00940C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B56E8"/>
    <w:multiLevelType w:val="hybridMultilevel"/>
    <w:tmpl w:val="3086E1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C2C93"/>
    <w:multiLevelType w:val="hybridMultilevel"/>
    <w:tmpl w:val="47BC7F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320DC"/>
    <w:multiLevelType w:val="hybridMultilevel"/>
    <w:tmpl w:val="0BD2D62E"/>
    <w:lvl w:ilvl="0" w:tplc="6510B4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78327B"/>
    <w:multiLevelType w:val="hybridMultilevel"/>
    <w:tmpl w:val="859E66A6"/>
    <w:lvl w:ilvl="0" w:tplc="F04C2D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B623D"/>
    <w:multiLevelType w:val="hybridMultilevel"/>
    <w:tmpl w:val="0A9A2BF6"/>
    <w:lvl w:ilvl="0" w:tplc="0E64656A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7576D6F"/>
    <w:multiLevelType w:val="hybridMultilevel"/>
    <w:tmpl w:val="54B0584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255EB"/>
    <w:multiLevelType w:val="hybridMultilevel"/>
    <w:tmpl w:val="892A823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E161A1"/>
    <w:multiLevelType w:val="hybridMultilevel"/>
    <w:tmpl w:val="A7E8245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EB7B0B"/>
    <w:multiLevelType w:val="hybridMultilevel"/>
    <w:tmpl w:val="021EB0DE"/>
    <w:lvl w:ilvl="0" w:tplc="D2ACAF20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1C4F4D"/>
    <w:multiLevelType w:val="hybridMultilevel"/>
    <w:tmpl w:val="48A8DB74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4E2A16"/>
    <w:multiLevelType w:val="hybridMultilevel"/>
    <w:tmpl w:val="4F98E58E"/>
    <w:lvl w:ilvl="0" w:tplc="CE7AC5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FE017ED"/>
    <w:multiLevelType w:val="hybridMultilevel"/>
    <w:tmpl w:val="9E9C5480"/>
    <w:lvl w:ilvl="0" w:tplc="66A8BE8C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2" w15:restartNumberingAfterBreak="0">
    <w:nsid w:val="674216EC"/>
    <w:multiLevelType w:val="hybridMultilevel"/>
    <w:tmpl w:val="9A8C635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1375A4"/>
    <w:multiLevelType w:val="hybridMultilevel"/>
    <w:tmpl w:val="024697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B95854"/>
    <w:multiLevelType w:val="hybridMultilevel"/>
    <w:tmpl w:val="927ABF50"/>
    <w:lvl w:ilvl="0" w:tplc="F3328C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D109EC"/>
    <w:multiLevelType w:val="hybridMultilevel"/>
    <w:tmpl w:val="070493B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3988713">
    <w:abstractNumId w:val="13"/>
  </w:num>
  <w:num w:numId="2" w16cid:durableId="143281844">
    <w:abstractNumId w:val="5"/>
  </w:num>
  <w:num w:numId="3" w16cid:durableId="1654141849">
    <w:abstractNumId w:val="11"/>
  </w:num>
  <w:num w:numId="4" w16cid:durableId="121314384">
    <w:abstractNumId w:val="10"/>
  </w:num>
  <w:num w:numId="5" w16cid:durableId="2086146144">
    <w:abstractNumId w:val="3"/>
  </w:num>
  <w:num w:numId="6" w16cid:durableId="2115787902">
    <w:abstractNumId w:val="4"/>
  </w:num>
  <w:num w:numId="7" w16cid:durableId="187179980">
    <w:abstractNumId w:val="15"/>
  </w:num>
  <w:num w:numId="8" w16cid:durableId="1189443833">
    <w:abstractNumId w:val="6"/>
  </w:num>
  <w:num w:numId="9" w16cid:durableId="474611947">
    <w:abstractNumId w:val="7"/>
  </w:num>
  <w:num w:numId="10" w16cid:durableId="755323194">
    <w:abstractNumId w:val="8"/>
  </w:num>
  <w:num w:numId="11" w16cid:durableId="1357122020">
    <w:abstractNumId w:val="0"/>
  </w:num>
  <w:num w:numId="12" w16cid:durableId="516623891">
    <w:abstractNumId w:val="9"/>
  </w:num>
  <w:num w:numId="13" w16cid:durableId="2143497610">
    <w:abstractNumId w:val="12"/>
  </w:num>
  <w:num w:numId="14" w16cid:durableId="1614627721">
    <w:abstractNumId w:val="1"/>
  </w:num>
  <w:num w:numId="15" w16cid:durableId="184681051">
    <w:abstractNumId w:val="14"/>
  </w:num>
  <w:num w:numId="16" w16cid:durableId="4101559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6E1"/>
    <w:rsid w:val="000003A2"/>
    <w:rsid w:val="00000B2A"/>
    <w:rsid w:val="000013EE"/>
    <w:rsid w:val="0000152D"/>
    <w:rsid w:val="000020DD"/>
    <w:rsid w:val="00003D80"/>
    <w:rsid w:val="000040AE"/>
    <w:rsid w:val="000048FD"/>
    <w:rsid w:val="00006659"/>
    <w:rsid w:val="000077CD"/>
    <w:rsid w:val="000105F7"/>
    <w:rsid w:val="00010784"/>
    <w:rsid w:val="00010E8C"/>
    <w:rsid w:val="0001180B"/>
    <w:rsid w:val="000122DF"/>
    <w:rsid w:val="00012F23"/>
    <w:rsid w:val="000135F9"/>
    <w:rsid w:val="0001399B"/>
    <w:rsid w:val="000146A0"/>
    <w:rsid w:val="00014E8A"/>
    <w:rsid w:val="00016E33"/>
    <w:rsid w:val="0001700B"/>
    <w:rsid w:val="0002082D"/>
    <w:rsid w:val="00022553"/>
    <w:rsid w:val="00027313"/>
    <w:rsid w:val="000274B2"/>
    <w:rsid w:val="00027570"/>
    <w:rsid w:val="00032D73"/>
    <w:rsid w:val="00033F26"/>
    <w:rsid w:val="000357DA"/>
    <w:rsid w:val="00036E28"/>
    <w:rsid w:val="00042ECD"/>
    <w:rsid w:val="00043BC9"/>
    <w:rsid w:val="00045020"/>
    <w:rsid w:val="00046326"/>
    <w:rsid w:val="000501FF"/>
    <w:rsid w:val="000509B7"/>
    <w:rsid w:val="00053DA5"/>
    <w:rsid w:val="0005590D"/>
    <w:rsid w:val="00055FA0"/>
    <w:rsid w:val="0005752A"/>
    <w:rsid w:val="00057812"/>
    <w:rsid w:val="00060020"/>
    <w:rsid w:val="000610EE"/>
    <w:rsid w:val="00061A19"/>
    <w:rsid w:val="00062CBF"/>
    <w:rsid w:val="000637FC"/>
    <w:rsid w:val="000669AC"/>
    <w:rsid w:val="00066D90"/>
    <w:rsid w:val="00067445"/>
    <w:rsid w:val="000711D2"/>
    <w:rsid w:val="00072C4B"/>
    <w:rsid w:val="00074431"/>
    <w:rsid w:val="000762C1"/>
    <w:rsid w:val="000767BA"/>
    <w:rsid w:val="00077F11"/>
    <w:rsid w:val="000808FA"/>
    <w:rsid w:val="000810D5"/>
    <w:rsid w:val="0008184F"/>
    <w:rsid w:val="0008238E"/>
    <w:rsid w:val="000841B1"/>
    <w:rsid w:val="00084C34"/>
    <w:rsid w:val="00085AC6"/>
    <w:rsid w:val="0008608C"/>
    <w:rsid w:val="000908B8"/>
    <w:rsid w:val="00090A6D"/>
    <w:rsid w:val="000931C1"/>
    <w:rsid w:val="00095B4B"/>
    <w:rsid w:val="00096904"/>
    <w:rsid w:val="00096AF9"/>
    <w:rsid w:val="00097384"/>
    <w:rsid w:val="000A39CD"/>
    <w:rsid w:val="000A7BC9"/>
    <w:rsid w:val="000B01CB"/>
    <w:rsid w:val="000B24AB"/>
    <w:rsid w:val="000B70F9"/>
    <w:rsid w:val="000C2BAD"/>
    <w:rsid w:val="000C2CAF"/>
    <w:rsid w:val="000C4E05"/>
    <w:rsid w:val="000C6A79"/>
    <w:rsid w:val="000C7381"/>
    <w:rsid w:val="000D29F8"/>
    <w:rsid w:val="000D3A89"/>
    <w:rsid w:val="000D5899"/>
    <w:rsid w:val="000D74DC"/>
    <w:rsid w:val="000E0017"/>
    <w:rsid w:val="000E0347"/>
    <w:rsid w:val="000E1078"/>
    <w:rsid w:val="000E1B2B"/>
    <w:rsid w:val="000E4087"/>
    <w:rsid w:val="000E524B"/>
    <w:rsid w:val="000E6BBC"/>
    <w:rsid w:val="000F1062"/>
    <w:rsid w:val="000F139D"/>
    <w:rsid w:val="000F2896"/>
    <w:rsid w:val="000F2F95"/>
    <w:rsid w:val="000F6341"/>
    <w:rsid w:val="000F7C2A"/>
    <w:rsid w:val="000F7E81"/>
    <w:rsid w:val="00100138"/>
    <w:rsid w:val="001024CA"/>
    <w:rsid w:val="0010400C"/>
    <w:rsid w:val="00104541"/>
    <w:rsid w:val="00104740"/>
    <w:rsid w:val="001061D2"/>
    <w:rsid w:val="00106448"/>
    <w:rsid w:val="00107829"/>
    <w:rsid w:val="0011058A"/>
    <w:rsid w:val="00110864"/>
    <w:rsid w:val="00116975"/>
    <w:rsid w:val="00116E18"/>
    <w:rsid w:val="00121902"/>
    <w:rsid w:val="0012324D"/>
    <w:rsid w:val="0012556C"/>
    <w:rsid w:val="00125891"/>
    <w:rsid w:val="00126C71"/>
    <w:rsid w:val="00130116"/>
    <w:rsid w:val="001334EA"/>
    <w:rsid w:val="00135979"/>
    <w:rsid w:val="00135CB2"/>
    <w:rsid w:val="0013615C"/>
    <w:rsid w:val="00140385"/>
    <w:rsid w:val="001425C2"/>
    <w:rsid w:val="001462F5"/>
    <w:rsid w:val="001463BA"/>
    <w:rsid w:val="00146702"/>
    <w:rsid w:val="00146C00"/>
    <w:rsid w:val="00151457"/>
    <w:rsid w:val="00154F44"/>
    <w:rsid w:val="00155832"/>
    <w:rsid w:val="00156763"/>
    <w:rsid w:val="00156767"/>
    <w:rsid w:val="0015732A"/>
    <w:rsid w:val="00157838"/>
    <w:rsid w:val="00161AFB"/>
    <w:rsid w:val="00162919"/>
    <w:rsid w:val="0016449B"/>
    <w:rsid w:val="00165604"/>
    <w:rsid w:val="00166ADC"/>
    <w:rsid w:val="00171711"/>
    <w:rsid w:val="00172150"/>
    <w:rsid w:val="0017217C"/>
    <w:rsid w:val="00172FC8"/>
    <w:rsid w:val="00174224"/>
    <w:rsid w:val="00175476"/>
    <w:rsid w:val="00176876"/>
    <w:rsid w:val="00180348"/>
    <w:rsid w:val="00180EEF"/>
    <w:rsid w:val="00181318"/>
    <w:rsid w:val="00181BB4"/>
    <w:rsid w:val="00182B81"/>
    <w:rsid w:val="00183CE7"/>
    <w:rsid w:val="00185113"/>
    <w:rsid w:val="001857E4"/>
    <w:rsid w:val="00186C38"/>
    <w:rsid w:val="00187492"/>
    <w:rsid w:val="00187B48"/>
    <w:rsid w:val="00187D24"/>
    <w:rsid w:val="00191FA9"/>
    <w:rsid w:val="00192D87"/>
    <w:rsid w:val="00193136"/>
    <w:rsid w:val="0019384E"/>
    <w:rsid w:val="00194237"/>
    <w:rsid w:val="0019500F"/>
    <w:rsid w:val="0019594C"/>
    <w:rsid w:val="00197EC9"/>
    <w:rsid w:val="00197FFA"/>
    <w:rsid w:val="001A05EC"/>
    <w:rsid w:val="001A0861"/>
    <w:rsid w:val="001A14B5"/>
    <w:rsid w:val="001A3CD7"/>
    <w:rsid w:val="001A50AB"/>
    <w:rsid w:val="001B04CF"/>
    <w:rsid w:val="001B1EB7"/>
    <w:rsid w:val="001B3A21"/>
    <w:rsid w:val="001B4F89"/>
    <w:rsid w:val="001B5297"/>
    <w:rsid w:val="001B70D0"/>
    <w:rsid w:val="001B78FB"/>
    <w:rsid w:val="001C1026"/>
    <w:rsid w:val="001C2D44"/>
    <w:rsid w:val="001C3691"/>
    <w:rsid w:val="001C3BD8"/>
    <w:rsid w:val="001C6B7A"/>
    <w:rsid w:val="001D0499"/>
    <w:rsid w:val="001D1C9E"/>
    <w:rsid w:val="001D1CC0"/>
    <w:rsid w:val="001D3655"/>
    <w:rsid w:val="001D4C56"/>
    <w:rsid w:val="001D5BBC"/>
    <w:rsid w:val="001E1037"/>
    <w:rsid w:val="001E1B4F"/>
    <w:rsid w:val="001E2585"/>
    <w:rsid w:val="001E4349"/>
    <w:rsid w:val="001E4BA2"/>
    <w:rsid w:val="001E4C0D"/>
    <w:rsid w:val="001E6625"/>
    <w:rsid w:val="001E680E"/>
    <w:rsid w:val="001E6D3E"/>
    <w:rsid w:val="001F061E"/>
    <w:rsid w:val="001F0DA5"/>
    <w:rsid w:val="001F2925"/>
    <w:rsid w:val="001F4436"/>
    <w:rsid w:val="001F680F"/>
    <w:rsid w:val="0020315A"/>
    <w:rsid w:val="00206BEF"/>
    <w:rsid w:val="002123BB"/>
    <w:rsid w:val="00215BD1"/>
    <w:rsid w:val="00216300"/>
    <w:rsid w:val="0021776E"/>
    <w:rsid w:val="00222412"/>
    <w:rsid w:val="0022277A"/>
    <w:rsid w:val="00222FDA"/>
    <w:rsid w:val="00223E55"/>
    <w:rsid w:val="00224606"/>
    <w:rsid w:val="00226C94"/>
    <w:rsid w:val="00227440"/>
    <w:rsid w:val="00227DCE"/>
    <w:rsid w:val="00227F49"/>
    <w:rsid w:val="002304EC"/>
    <w:rsid w:val="002306B9"/>
    <w:rsid w:val="0023089A"/>
    <w:rsid w:val="00230DD4"/>
    <w:rsid w:val="00231956"/>
    <w:rsid w:val="00231CED"/>
    <w:rsid w:val="00231D97"/>
    <w:rsid w:val="00234559"/>
    <w:rsid w:val="00235076"/>
    <w:rsid w:val="00235352"/>
    <w:rsid w:val="002355F1"/>
    <w:rsid w:val="00236FFC"/>
    <w:rsid w:val="0024044F"/>
    <w:rsid w:val="0024047C"/>
    <w:rsid w:val="002420F7"/>
    <w:rsid w:val="0024354B"/>
    <w:rsid w:val="0024646B"/>
    <w:rsid w:val="00246A9F"/>
    <w:rsid w:val="00247166"/>
    <w:rsid w:val="00250BBD"/>
    <w:rsid w:val="00251D99"/>
    <w:rsid w:val="00257509"/>
    <w:rsid w:val="0026056C"/>
    <w:rsid w:val="0026079E"/>
    <w:rsid w:val="00265071"/>
    <w:rsid w:val="0027019D"/>
    <w:rsid w:val="00271558"/>
    <w:rsid w:val="00272DDF"/>
    <w:rsid w:val="00272EF3"/>
    <w:rsid w:val="002739E1"/>
    <w:rsid w:val="00276AB9"/>
    <w:rsid w:val="002779B9"/>
    <w:rsid w:val="00283FEF"/>
    <w:rsid w:val="0028493D"/>
    <w:rsid w:val="00285F81"/>
    <w:rsid w:val="002870F4"/>
    <w:rsid w:val="002916F6"/>
    <w:rsid w:val="00293771"/>
    <w:rsid w:val="0029514D"/>
    <w:rsid w:val="002A0752"/>
    <w:rsid w:val="002A2FD1"/>
    <w:rsid w:val="002A43E2"/>
    <w:rsid w:val="002A4D8B"/>
    <w:rsid w:val="002A5EA6"/>
    <w:rsid w:val="002A5EDD"/>
    <w:rsid w:val="002A72B7"/>
    <w:rsid w:val="002A7FF0"/>
    <w:rsid w:val="002B00C2"/>
    <w:rsid w:val="002B0606"/>
    <w:rsid w:val="002B3A96"/>
    <w:rsid w:val="002B4C90"/>
    <w:rsid w:val="002C0A5F"/>
    <w:rsid w:val="002C1286"/>
    <w:rsid w:val="002C2120"/>
    <w:rsid w:val="002C3A58"/>
    <w:rsid w:val="002C3C51"/>
    <w:rsid w:val="002C44F2"/>
    <w:rsid w:val="002C51F9"/>
    <w:rsid w:val="002D2F1D"/>
    <w:rsid w:val="002D4D00"/>
    <w:rsid w:val="002D4EC3"/>
    <w:rsid w:val="002D5916"/>
    <w:rsid w:val="002D7642"/>
    <w:rsid w:val="002D78A6"/>
    <w:rsid w:val="002D7EF5"/>
    <w:rsid w:val="002E00C7"/>
    <w:rsid w:val="002E0153"/>
    <w:rsid w:val="002E0301"/>
    <w:rsid w:val="002E060E"/>
    <w:rsid w:val="002E1CD4"/>
    <w:rsid w:val="002E23FA"/>
    <w:rsid w:val="002E2553"/>
    <w:rsid w:val="002E2567"/>
    <w:rsid w:val="002E272D"/>
    <w:rsid w:val="002E2809"/>
    <w:rsid w:val="002E4CBD"/>
    <w:rsid w:val="002E5BA4"/>
    <w:rsid w:val="002E66C9"/>
    <w:rsid w:val="002E723F"/>
    <w:rsid w:val="002E78C0"/>
    <w:rsid w:val="002F1740"/>
    <w:rsid w:val="002F45B4"/>
    <w:rsid w:val="002F4856"/>
    <w:rsid w:val="002F4AA9"/>
    <w:rsid w:val="002F6BCF"/>
    <w:rsid w:val="00300AA8"/>
    <w:rsid w:val="003017D3"/>
    <w:rsid w:val="00302AB2"/>
    <w:rsid w:val="00304BA2"/>
    <w:rsid w:val="00304EFE"/>
    <w:rsid w:val="00305577"/>
    <w:rsid w:val="0030638F"/>
    <w:rsid w:val="003063B1"/>
    <w:rsid w:val="003065F2"/>
    <w:rsid w:val="003110C2"/>
    <w:rsid w:val="00312205"/>
    <w:rsid w:val="003123BD"/>
    <w:rsid w:val="0031283B"/>
    <w:rsid w:val="0031327A"/>
    <w:rsid w:val="0031370C"/>
    <w:rsid w:val="0031606A"/>
    <w:rsid w:val="00316743"/>
    <w:rsid w:val="00320824"/>
    <w:rsid w:val="00321E14"/>
    <w:rsid w:val="00323F60"/>
    <w:rsid w:val="00324077"/>
    <w:rsid w:val="0032465F"/>
    <w:rsid w:val="0032551E"/>
    <w:rsid w:val="0032660F"/>
    <w:rsid w:val="00326627"/>
    <w:rsid w:val="00332F28"/>
    <w:rsid w:val="00333727"/>
    <w:rsid w:val="00334C28"/>
    <w:rsid w:val="0033508C"/>
    <w:rsid w:val="0033562F"/>
    <w:rsid w:val="003360B3"/>
    <w:rsid w:val="00340F6C"/>
    <w:rsid w:val="0034127A"/>
    <w:rsid w:val="00344499"/>
    <w:rsid w:val="00344CAD"/>
    <w:rsid w:val="00346306"/>
    <w:rsid w:val="00346497"/>
    <w:rsid w:val="003525C6"/>
    <w:rsid w:val="00355578"/>
    <w:rsid w:val="00355D2E"/>
    <w:rsid w:val="00357692"/>
    <w:rsid w:val="003600A4"/>
    <w:rsid w:val="00362058"/>
    <w:rsid w:val="00366958"/>
    <w:rsid w:val="00366AD8"/>
    <w:rsid w:val="00367361"/>
    <w:rsid w:val="003737A5"/>
    <w:rsid w:val="00374D66"/>
    <w:rsid w:val="003761A7"/>
    <w:rsid w:val="0037676C"/>
    <w:rsid w:val="0038084C"/>
    <w:rsid w:val="003809BC"/>
    <w:rsid w:val="00381F3D"/>
    <w:rsid w:val="003823D6"/>
    <w:rsid w:val="00390C3E"/>
    <w:rsid w:val="00393293"/>
    <w:rsid w:val="0039337D"/>
    <w:rsid w:val="0039365F"/>
    <w:rsid w:val="0039599D"/>
    <w:rsid w:val="00396260"/>
    <w:rsid w:val="00397C36"/>
    <w:rsid w:val="003A0A99"/>
    <w:rsid w:val="003A3474"/>
    <w:rsid w:val="003A44A4"/>
    <w:rsid w:val="003B0AB6"/>
    <w:rsid w:val="003B2FE8"/>
    <w:rsid w:val="003B4AC6"/>
    <w:rsid w:val="003B5CE3"/>
    <w:rsid w:val="003B5EBE"/>
    <w:rsid w:val="003B76C5"/>
    <w:rsid w:val="003C3688"/>
    <w:rsid w:val="003C36D3"/>
    <w:rsid w:val="003C71D7"/>
    <w:rsid w:val="003D1370"/>
    <w:rsid w:val="003D1915"/>
    <w:rsid w:val="003D1BD1"/>
    <w:rsid w:val="003D3478"/>
    <w:rsid w:val="003D53F1"/>
    <w:rsid w:val="003D6145"/>
    <w:rsid w:val="003E1365"/>
    <w:rsid w:val="003E2646"/>
    <w:rsid w:val="003E2AEF"/>
    <w:rsid w:val="003E322F"/>
    <w:rsid w:val="003E3E60"/>
    <w:rsid w:val="003E3F22"/>
    <w:rsid w:val="003E5E33"/>
    <w:rsid w:val="003F09E9"/>
    <w:rsid w:val="003F3C70"/>
    <w:rsid w:val="003F4AE6"/>
    <w:rsid w:val="003F7B98"/>
    <w:rsid w:val="004027CD"/>
    <w:rsid w:val="004042E7"/>
    <w:rsid w:val="004047DF"/>
    <w:rsid w:val="00410F61"/>
    <w:rsid w:val="00411A34"/>
    <w:rsid w:val="00414518"/>
    <w:rsid w:val="00421D08"/>
    <w:rsid w:val="0042426C"/>
    <w:rsid w:val="00424D0B"/>
    <w:rsid w:val="0042514B"/>
    <w:rsid w:val="00426453"/>
    <w:rsid w:val="00426F1B"/>
    <w:rsid w:val="00427351"/>
    <w:rsid w:val="00427874"/>
    <w:rsid w:val="0043038F"/>
    <w:rsid w:val="004307AF"/>
    <w:rsid w:val="00430FAC"/>
    <w:rsid w:val="00431055"/>
    <w:rsid w:val="004324FA"/>
    <w:rsid w:val="004335B1"/>
    <w:rsid w:val="004335BD"/>
    <w:rsid w:val="004337CE"/>
    <w:rsid w:val="00434AFC"/>
    <w:rsid w:val="00440E7C"/>
    <w:rsid w:val="004422AE"/>
    <w:rsid w:val="00442FC5"/>
    <w:rsid w:val="004439A6"/>
    <w:rsid w:val="00443C26"/>
    <w:rsid w:val="00444A85"/>
    <w:rsid w:val="00444CF1"/>
    <w:rsid w:val="00446E07"/>
    <w:rsid w:val="00450622"/>
    <w:rsid w:val="00453CDD"/>
    <w:rsid w:val="004540C2"/>
    <w:rsid w:val="00454270"/>
    <w:rsid w:val="004561E1"/>
    <w:rsid w:val="0045797C"/>
    <w:rsid w:val="00462FA4"/>
    <w:rsid w:val="004658F2"/>
    <w:rsid w:val="00466C9B"/>
    <w:rsid w:val="00471CFE"/>
    <w:rsid w:val="004728E3"/>
    <w:rsid w:val="00473E6B"/>
    <w:rsid w:val="004757B8"/>
    <w:rsid w:val="004802AC"/>
    <w:rsid w:val="004842CD"/>
    <w:rsid w:val="00485596"/>
    <w:rsid w:val="00485C73"/>
    <w:rsid w:val="004871F7"/>
    <w:rsid w:val="00487E96"/>
    <w:rsid w:val="004902D2"/>
    <w:rsid w:val="00492292"/>
    <w:rsid w:val="00492C2E"/>
    <w:rsid w:val="00494096"/>
    <w:rsid w:val="00494D74"/>
    <w:rsid w:val="004A0B9C"/>
    <w:rsid w:val="004A12E5"/>
    <w:rsid w:val="004A2AC9"/>
    <w:rsid w:val="004A3219"/>
    <w:rsid w:val="004A5795"/>
    <w:rsid w:val="004A59EB"/>
    <w:rsid w:val="004A5E83"/>
    <w:rsid w:val="004A5FA9"/>
    <w:rsid w:val="004A6130"/>
    <w:rsid w:val="004A6185"/>
    <w:rsid w:val="004B1A82"/>
    <w:rsid w:val="004B1F58"/>
    <w:rsid w:val="004B38FF"/>
    <w:rsid w:val="004B3C44"/>
    <w:rsid w:val="004B43D6"/>
    <w:rsid w:val="004C04A2"/>
    <w:rsid w:val="004C3243"/>
    <w:rsid w:val="004C3514"/>
    <w:rsid w:val="004C3642"/>
    <w:rsid w:val="004C44B2"/>
    <w:rsid w:val="004C502C"/>
    <w:rsid w:val="004C569D"/>
    <w:rsid w:val="004C5EBE"/>
    <w:rsid w:val="004D208A"/>
    <w:rsid w:val="004D24BB"/>
    <w:rsid w:val="004D2D14"/>
    <w:rsid w:val="004D2EFF"/>
    <w:rsid w:val="004D4718"/>
    <w:rsid w:val="004E0A93"/>
    <w:rsid w:val="004E1669"/>
    <w:rsid w:val="004E1D5D"/>
    <w:rsid w:val="004E2721"/>
    <w:rsid w:val="004E4515"/>
    <w:rsid w:val="004E62C8"/>
    <w:rsid w:val="004F0BC6"/>
    <w:rsid w:val="004F1558"/>
    <w:rsid w:val="004F437C"/>
    <w:rsid w:val="004F4393"/>
    <w:rsid w:val="004F491D"/>
    <w:rsid w:val="004F50A2"/>
    <w:rsid w:val="004F6C53"/>
    <w:rsid w:val="004F6C5A"/>
    <w:rsid w:val="004F7EB4"/>
    <w:rsid w:val="005035FC"/>
    <w:rsid w:val="00503FBC"/>
    <w:rsid w:val="00506E35"/>
    <w:rsid w:val="00507166"/>
    <w:rsid w:val="00507351"/>
    <w:rsid w:val="0050782F"/>
    <w:rsid w:val="00507F1E"/>
    <w:rsid w:val="0051269A"/>
    <w:rsid w:val="00512C20"/>
    <w:rsid w:val="00513893"/>
    <w:rsid w:val="00520C8D"/>
    <w:rsid w:val="00521065"/>
    <w:rsid w:val="00521A4D"/>
    <w:rsid w:val="00523D0D"/>
    <w:rsid w:val="00524128"/>
    <w:rsid w:val="00524625"/>
    <w:rsid w:val="00524838"/>
    <w:rsid w:val="00526E84"/>
    <w:rsid w:val="00527A05"/>
    <w:rsid w:val="00535823"/>
    <w:rsid w:val="0053661B"/>
    <w:rsid w:val="00537D36"/>
    <w:rsid w:val="005427AB"/>
    <w:rsid w:val="00542FC3"/>
    <w:rsid w:val="00544131"/>
    <w:rsid w:val="005442A2"/>
    <w:rsid w:val="0054553B"/>
    <w:rsid w:val="0054797B"/>
    <w:rsid w:val="0055018A"/>
    <w:rsid w:val="00553E77"/>
    <w:rsid w:val="005549CF"/>
    <w:rsid w:val="00556E4F"/>
    <w:rsid w:val="00560C9E"/>
    <w:rsid w:val="005618EE"/>
    <w:rsid w:val="00561C15"/>
    <w:rsid w:val="005655C3"/>
    <w:rsid w:val="00566160"/>
    <w:rsid w:val="00572A21"/>
    <w:rsid w:val="0057531D"/>
    <w:rsid w:val="005816E9"/>
    <w:rsid w:val="00582DCE"/>
    <w:rsid w:val="00582E3E"/>
    <w:rsid w:val="005833CB"/>
    <w:rsid w:val="005836A1"/>
    <w:rsid w:val="00585B30"/>
    <w:rsid w:val="00586E26"/>
    <w:rsid w:val="00587C2C"/>
    <w:rsid w:val="00590746"/>
    <w:rsid w:val="005915DD"/>
    <w:rsid w:val="005927E2"/>
    <w:rsid w:val="00592BE1"/>
    <w:rsid w:val="00592E67"/>
    <w:rsid w:val="00594A91"/>
    <w:rsid w:val="00594DA9"/>
    <w:rsid w:val="005A1144"/>
    <w:rsid w:val="005A77DB"/>
    <w:rsid w:val="005B081A"/>
    <w:rsid w:val="005B22A6"/>
    <w:rsid w:val="005B6243"/>
    <w:rsid w:val="005B67F8"/>
    <w:rsid w:val="005B7970"/>
    <w:rsid w:val="005C03FC"/>
    <w:rsid w:val="005C2D4E"/>
    <w:rsid w:val="005C3311"/>
    <w:rsid w:val="005C3E98"/>
    <w:rsid w:val="005C4710"/>
    <w:rsid w:val="005C599F"/>
    <w:rsid w:val="005C60EF"/>
    <w:rsid w:val="005C69A6"/>
    <w:rsid w:val="005C7093"/>
    <w:rsid w:val="005C75A1"/>
    <w:rsid w:val="005D03D9"/>
    <w:rsid w:val="005D057E"/>
    <w:rsid w:val="005D0E03"/>
    <w:rsid w:val="005D2263"/>
    <w:rsid w:val="005D2B8A"/>
    <w:rsid w:val="005D3641"/>
    <w:rsid w:val="005D397B"/>
    <w:rsid w:val="005D5161"/>
    <w:rsid w:val="005D6046"/>
    <w:rsid w:val="005D7108"/>
    <w:rsid w:val="005E0B6B"/>
    <w:rsid w:val="005E1D16"/>
    <w:rsid w:val="005E3293"/>
    <w:rsid w:val="005E467C"/>
    <w:rsid w:val="005E4900"/>
    <w:rsid w:val="005E49FC"/>
    <w:rsid w:val="005E5543"/>
    <w:rsid w:val="005E5826"/>
    <w:rsid w:val="005E662B"/>
    <w:rsid w:val="005E7E27"/>
    <w:rsid w:val="005F0A0D"/>
    <w:rsid w:val="005F110B"/>
    <w:rsid w:val="005F17D1"/>
    <w:rsid w:val="005F2318"/>
    <w:rsid w:val="005F2DA5"/>
    <w:rsid w:val="005F6311"/>
    <w:rsid w:val="005F66E1"/>
    <w:rsid w:val="006016DB"/>
    <w:rsid w:val="00601E3D"/>
    <w:rsid w:val="00605746"/>
    <w:rsid w:val="00605A8C"/>
    <w:rsid w:val="0060639D"/>
    <w:rsid w:val="0060743D"/>
    <w:rsid w:val="00610F91"/>
    <w:rsid w:val="006153BB"/>
    <w:rsid w:val="00617EEB"/>
    <w:rsid w:val="00620634"/>
    <w:rsid w:val="006222C1"/>
    <w:rsid w:val="00622C23"/>
    <w:rsid w:val="00622E11"/>
    <w:rsid w:val="006236A3"/>
    <w:rsid w:val="00624727"/>
    <w:rsid w:val="00626BC8"/>
    <w:rsid w:val="00630544"/>
    <w:rsid w:val="00635F20"/>
    <w:rsid w:val="00636C78"/>
    <w:rsid w:val="00637639"/>
    <w:rsid w:val="00642027"/>
    <w:rsid w:val="00642239"/>
    <w:rsid w:val="006474D8"/>
    <w:rsid w:val="006516C7"/>
    <w:rsid w:val="00652C7A"/>
    <w:rsid w:val="00653680"/>
    <w:rsid w:val="00653BBA"/>
    <w:rsid w:val="00654148"/>
    <w:rsid w:val="006543CF"/>
    <w:rsid w:val="006564C6"/>
    <w:rsid w:val="006604BB"/>
    <w:rsid w:val="006612C7"/>
    <w:rsid w:val="00662A77"/>
    <w:rsid w:val="00663F3D"/>
    <w:rsid w:val="006659C6"/>
    <w:rsid w:val="00666B25"/>
    <w:rsid w:val="006704AE"/>
    <w:rsid w:val="00670C97"/>
    <w:rsid w:val="00672051"/>
    <w:rsid w:val="00672393"/>
    <w:rsid w:val="00682EAE"/>
    <w:rsid w:val="006831DB"/>
    <w:rsid w:val="0068415B"/>
    <w:rsid w:val="0068522A"/>
    <w:rsid w:val="00686EA5"/>
    <w:rsid w:val="006944DD"/>
    <w:rsid w:val="00695DE5"/>
    <w:rsid w:val="0069703E"/>
    <w:rsid w:val="0069710A"/>
    <w:rsid w:val="006A047A"/>
    <w:rsid w:val="006A1B48"/>
    <w:rsid w:val="006A568B"/>
    <w:rsid w:val="006A6B3F"/>
    <w:rsid w:val="006A6C86"/>
    <w:rsid w:val="006B0205"/>
    <w:rsid w:val="006B0CD9"/>
    <w:rsid w:val="006B1F54"/>
    <w:rsid w:val="006B29B5"/>
    <w:rsid w:val="006B2DEF"/>
    <w:rsid w:val="006B46C8"/>
    <w:rsid w:val="006B5A24"/>
    <w:rsid w:val="006B6A45"/>
    <w:rsid w:val="006B7308"/>
    <w:rsid w:val="006C23CD"/>
    <w:rsid w:val="006C3105"/>
    <w:rsid w:val="006C79B3"/>
    <w:rsid w:val="006D1542"/>
    <w:rsid w:val="006D399E"/>
    <w:rsid w:val="006D5819"/>
    <w:rsid w:val="006D6F8E"/>
    <w:rsid w:val="006E1C05"/>
    <w:rsid w:val="006E235C"/>
    <w:rsid w:val="006E528D"/>
    <w:rsid w:val="006E76A4"/>
    <w:rsid w:val="006F1940"/>
    <w:rsid w:val="006F1A74"/>
    <w:rsid w:val="006F43AC"/>
    <w:rsid w:val="006F4BFD"/>
    <w:rsid w:val="006F6F9E"/>
    <w:rsid w:val="006F74BE"/>
    <w:rsid w:val="007001D7"/>
    <w:rsid w:val="00700720"/>
    <w:rsid w:val="00700DA1"/>
    <w:rsid w:val="00702204"/>
    <w:rsid w:val="0070372B"/>
    <w:rsid w:val="00705F57"/>
    <w:rsid w:val="0070660F"/>
    <w:rsid w:val="007105A7"/>
    <w:rsid w:val="00711BED"/>
    <w:rsid w:val="0071208E"/>
    <w:rsid w:val="00712414"/>
    <w:rsid w:val="00712F73"/>
    <w:rsid w:val="0071382B"/>
    <w:rsid w:val="00714A34"/>
    <w:rsid w:val="007153EC"/>
    <w:rsid w:val="00715D82"/>
    <w:rsid w:val="00716677"/>
    <w:rsid w:val="00716B79"/>
    <w:rsid w:val="007175B3"/>
    <w:rsid w:val="00720A64"/>
    <w:rsid w:val="00722916"/>
    <w:rsid w:val="00722AA0"/>
    <w:rsid w:val="007255AA"/>
    <w:rsid w:val="007271CA"/>
    <w:rsid w:val="00731993"/>
    <w:rsid w:val="007333BB"/>
    <w:rsid w:val="0073368A"/>
    <w:rsid w:val="0073652E"/>
    <w:rsid w:val="00737A22"/>
    <w:rsid w:val="00737ECF"/>
    <w:rsid w:val="00740454"/>
    <w:rsid w:val="00740A96"/>
    <w:rsid w:val="007410AA"/>
    <w:rsid w:val="00742507"/>
    <w:rsid w:val="00742CBE"/>
    <w:rsid w:val="00744366"/>
    <w:rsid w:val="0074494A"/>
    <w:rsid w:val="00744FA3"/>
    <w:rsid w:val="007454D9"/>
    <w:rsid w:val="0075655C"/>
    <w:rsid w:val="00756FEF"/>
    <w:rsid w:val="00757437"/>
    <w:rsid w:val="007579B9"/>
    <w:rsid w:val="007607CB"/>
    <w:rsid w:val="0076219A"/>
    <w:rsid w:val="00763C0B"/>
    <w:rsid w:val="00763EF5"/>
    <w:rsid w:val="00765002"/>
    <w:rsid w:val="00766811"/>
    <w:rsid w:val="00770511"/>
    <w:rsid w:val="00772BF8"/>
    <w:rsid w:val="00773E36"/>
    <w:rsid w:val="007745E0"/>
    <w:rsid w:val="00776668"/>
    <w:rsid w:val="007771E0"/>
    <w:rsid w:val="00780E86"/>
    <w:rsid w:val="007814F2"/>
    <w:rsid w:val="00781B4C"/>
    <w:rsid w:val="00781F6E"/>
    <w:rsid w:val="00782FA1"/>
    <w:rsid w:val="0078353F"/>
    <w:rsid w:val="00784E3C"/>
    <w:rsid w:val="00784F0C"/>
    <w:rsid w:val="00784FF8"/>
    <w:rsid w:val="0078590F"/>
    <w:rsid w:val="00786139"/>
    <w:rsid w:val="00786DB4"/>
    <w:rsid w:val="0078715C"/>
    <w:rsid w:val="00787B17"/>
    <w:rsid w:val="007921F2"/>
    <w:rsid w:val="007940EB"/>
    <w:rsid w:val="0079421D"/>
    <w:rsid w:val="00795F88"/>
    <w:rsid w:val="007A069C"/>
    <w:rsid w:val="007A07FE"/>
    <w:rsid w:val="007A3D79"/>
    <w:rsid w:val="007A419A"/>
    <w:rsid w:val="007A430A"/>
    <w:rsid w:val="007A55AE"/>
    <w:rsid w:val="007A6280"/>
    <w:rsid w:val="007A7E00"/>
    <w:rsid w:val="007B0765"/>
    <w:rsid w:val="007B2485"/>
    <w:rsid w:val="007B69DF"/>
    <w:rsid w:val="007B7482"/>
    <w:rsid w:val="007C157E"/>
    <w:rsid w:val="007C2758"/>
    <w:rsid w:val="007C2819"/>
    <w:rsid w:val="007C4B97"/>
    <w:rsid w:val="007C6EA1"/>
    <w:rsid w:val="007D0026"/>
    <w:rsid w:val="007D2350"/>
    <w:rsid w:val="007D3F38"/>
    <w:rsid w:val="007D5389"/>
    <w:rsid w:val="007D6228"/>
    <w:rsid w:val="007D7E48"/>
    <w:rsid w:val="007E06A7"/>
    <w:rsid w:val="007E198D"/>
    <w:rsid w:val="007E1FAA"/>
    <w:rsid w:val="007E2053"/>
    <w:rsid w:val="007E48FD"/>
    <w:rsid w:val="007E5896"/>
    <w:rsid w:val="007E6196"/>
    <w:rsid w:val="007E7307"/>
    <w:rsid w:val="007E74B2"/>
    <w:rsid w:val="007E7541"/>
    <w:rsid w:val="007E785F"/>
    <w:rsid w:val="007F026A"/>
    <w:rsid w:val="007F0EAC"/>
    <w:rsid w:val="007F2401"/>
    <w:rsid w:val="007F378C"/>
    <w:rsid w:val="007F4FC7"/>
    <w:rsid w:val="007F6C20"/>
    <w:rsid w:val="007F6E54"/>
    <w:rsid w:val="007F7B4C"/>
    <w:rsid w:val="008002B9"/>
    <w:rsid w:val="0080289E"/>
    <w:rsid w:val="00802BD4"/>
    <w:rsid w:val="00805873"/>
    <w:rsid w:val="0081154C"/>
    <w:rsid w:val="00812792"/>
    <w:rsid w:val="00812E60"/>
    <w:rsid w:val="0081720D"/>
    <w:rsid w:val="008206D9"/>
    <w:rsid w:val="00822187"/>
    <w:rsid w:val="0082223F"/>
    <w:rsid w:val="00822705"/>
    <w:rsid w:val="00823D21"/>
    <w:rsid w:val="00823E7C"/>
    <w:rsid w:val="00824307"/>
    <w:rsid w:val="00825793"/>
    <w:rsid w:val="00825E78"/>
    <w:rsid w:val="00826BC0"/>
    <w:rsid w:val="008276C7"/>
    <w:rsid w:val="00832762"/>
    <w:rsid w:val="00834EEA"/>
    <w:rsid w:val="00836C6A"/>
    <w:rsid w:val="00836F5E"/>
    <w:rsid w:val="00837645"/>
    <w:rsid w:val="00837EE9"/>
    <w:rsid w:val="008427AD"/>
    <w:rsid w:val="00842995"/>
    <w:rsid w:val="008440B0"/>
    <w:rsid w:val="00846897"/>
    <w:rsid w:val="00846EAA"/>
    <w:rsid w:val="00851AB0"/>
    <w:rsid w:val="00852785"/>
    <w:rsid w:val="00852B84"/>
    <w:rsid w:val="008547E3"/>
    <w:rsid w:val="00855F96"/>
    <w:rsid w:val="008565BE"/>
    <w:rsid w:val="008575D2"/>
    <w:rsid w:val="00862E5F"/>
    <w:rsid w:val="00865B9F"/>
    <w:rsid w:val="00867705"/>
    <w:rsid w:val="0087036C"/>
    <w:rsid w:val="00871496"/>
    <w:rsid w:val="008728DF"/>
    <w:rsid w:val="008756B8"/>
    <w:rsid w:val="008757D2"/>
    <w:rsid w:val="00875BD9"/>
    <w:rsid w:val="00877469"/>
    <w:rsid w:val="008778C8"/>
    <w:rsid w:val="0088010B"/>
    <w:rsid w:val="00880E91"/>
    <w:rsid w:val="00882467"/>
    <w:rsid w:val="00884A9A"/>
    <w:rsid w:val="00884FC8"/>
    <w:rsid w:val="00885A23"/>
    <w:rsid w:val="00886084"/>
    <w:rsid w:val="00890235"/>
    <w:rsid w:val="00890356"/>
    <w:rsid w:val="0089073E"/>
    <w:rsid w:val="00890F18"/>
    <w:rsid w:val="00891642"/>
    <w:rsid w:val="008924CE"/>
    <w:rsid w:val="00892C70"/>
    <w:rsid w:val="00892D08"/>
    <w:rsid w:val="008934CC"/>
    <w:rsid w:val="00893ED4"/>
    <w:rsid w:val="0089465C"/>
    <w:rsid w:val="00895282"/>
    <w:rsid w:val="00895E5F"/>
    <w:rsid w:val="00896F01"/>
    <w:rsid w:val="008A092A"/>
    <w:rsid w:val="008A3D8A"/>
    <w:rsid w:val="008A477C"/>
    <w:rsid w:val="008A624D"/>
    <w:rsid w:val="008A709C"/>
    <w:rsid w:val="008B2B23"/>
    <w:rsid w:val="008B3272"/>
    <w:rsid w:val="008B3595"/>
    <w:rsid w:val="008B4510"/>
    <w:rsid w:val="008B46F4"/>
    <w:rsid w:val="008B4C26"/>
    <w:rsid w:val="008B6A2F"/>
    <w:rsid w:val="008C0DA3"/>
    <w:rsid w:val="008C1569"/>
    <w:rsid w:val="008C1CD2"/>
    <w:rsid w:val="008C1CD7"/>
    <w:rsid w:val="008C3FC7"/>
    <w:rsid w:val="008C4B2C"/>
    <w:rsid w:val="008C50F7"/>
    <w:rsid w:val="008C638E"/>
    <w:rsid w:val="008C731D"/>
    <w:rsid w:val="008C7A80"/>
    <w:rsid w:val="008D0F94"/>
    <w:rsid w:val="008D7470"/>
    <w:rsid w:val="008D7F59"/>
    <w:rsid w:val="008E1924"/>
    <w:rsid w:val="008E6E60"/>
    <w:rsid w:val="008F0647"/>
    <w:rsid w:val="008F070E"/>
    <w:rsid w:val="008F1EA7"/>
    <w:rsid w:val="008F2A52"/>
    <w:rsid w:val="008F34F5"/>
    <w:rsid w:val="008F4DDB"/>
    <w:rsid w:val="00902741"/>
    <w:rsid w:val="00903A1B"/>
    <w:rsid w:val="00904E21"/>
    <w:rsid w:val="0090546A"/>
    <w:rsid w:val="0090602D"/>
    <w:rsid w:val="009061F4"/>
    <w:rsid w:val="00911A57"/>
    <w:rsid w:val="00912E21"/>
    <w:rsid w:val="00914CF4"/>
    <w:rsid w:val="0091529E"/>
    <w:rsid w:val="00917C15"/>
    <w:rsid w:val="0092049E"/>
    <w:rsid w:val="00922B05"/>
    <w:rsid w:val="00923722"/>
    <w:rsid w:val="00925EA8"/>
    <w:rsid w:val="009261B1"/>
    <w:rsid w:val="0092758A"/>
    <w:rsid w:val="00927B77"/>
    <w:rsid w:val="00930081"/>
    <w:rsid w:val="0093201D"/>
    <w:rsid w:val="009335F3"/>
    <w:rsid w:val="009372B6"/>
    <w:rsid w:val="009402E0"/>
    <w:rsid w:val="00940806"/>
    <w:rsid w:val="00940888"/>
    <w:rsid w:val="00940CDE"/>
    <w:rsid w:val="00941D06"/>
    <w:rsid w:val="009463EE"/>
    <w:rsid w:val="0094722A"/>
    <w:rsid w:val="00952C1F"/>
    <w:rsid w:val="00954402"/>
    <w:rsid w:val="00956C04"/>
    <w:rsid w:val="00957D62"/>
    <w:rsid w:val="009605CC"/>
    <w:rsid w:val="009613AD"/>
    <w:rsid w:val="00961951"/>
    <w:rsid w:val="00963D8A"/>
    <w:rsid w:val="009663F8"/>
    <w:rsid w:val="00967604"/>
    <w:rsid w:val="00967AEB"/>
    <w:rsid w:val="0097343A"/>
    <w:rsid w:val="0097500A"/>
    <w:rsid w:val="009819E2"/>
    <w:rsid w:val="00981F24"/>
    <w:rsid w:val="00982C4B"/>
    <w:rsid w:val="009864D7"/>
    <w:rsid w:val="00987E88"/>
    <w:rsid w:val="00987F5E"/>
    <w:rsid w:val="00992B8D"/>
    <w:rsid w:val="00994B5A"/>
    <w:rsid w:val="009952A7"/>
    <w:rsid w:val="00995976"/>
    <w:rsid w:val="0099657D"/>
    <w:rsid w:val="00996B22"/>
    <w:rsid w:val="00996FDF"/>
    <w:rsid w:val="009A169E"/>
    <w:rsid w:val="009A1B28"/>
    <w:rsid w:val="009A4E23"/>
    <w:rsid w:val="009A4FF3"/>
    <w:rsid w:val="009A58F4"/>
    <w:rsid w:val="009A739B"/>
    <w:rsid w:val="009B0819"/>
    <w:rsid w:val="009B0AE2"/>
    <w:rsid w:val="009B12E4"/>
    <w:rsid w:val="009B17B1"/>
    <w:rsid w:val="009B1E3E"/>
    <w:rsid w:val="009B2CBD"/>
    <w:rsid w:val="009B4B9B"/>
    <w:rsid w:val="009B4D74"/>
    <w:rsid w:val="009B5075"/>
    <w:rsid w:val="009B77B6"/>
    <w:rsid w:val="009C11E8"/>
    <w:rsid w:val="009C306C"/>
    <w:rsid w:val="009C59B9"/>
    <w:rsid w:val="009C7063"/>
    <w:rsid w:val="009C7529"/>
    <w:rsid w:val="009D0AAB"/>
    <w:rsid w:val="009D1576"/>
    <w:rsid w:val="009D1EBB"/>
    <w:rsid w:val="009D3676"/>
    <w:rsid w:val="009D4141"/>
    <w:rsid w:val="009D5FF4"/>
    <w:rsid w:val="009D7C7C"/>
    <w:rsid w:val="009F3576"/>
    <w:rsid w:val="009F4957"/>
    <w:rsid w:val="00A020A1"/>
    <w:rsid w:val="00A0324A"/>
    <w:rsid w:val="00A03DB4"/>
    <w:rsid w:val="00A04731"/>
    <w:rsid w:val="00A07DEC"/>
    <w:rsid w:val="00A102DE"/>
    <w:rsid w:val="00A12023"/>
    <w:rsid w:val="00A135B9"/>
    <w:rsid w:val="00A1402F"/>
    <w:rsid w:val="00A1560D"/>
    <w:rsid w:val="00A16739"/>
    <w:rsid w:val="00A17302"/>
    <w:rsid w:val="00A17DE9"/>
    <w:rsid w:val="00A20971"/>
    <w:rsid w:val="00A20ECA"/>
    <w:rsid w:val="00A20F2B"/>
    <w:rsid w:val="00A213FD"/>
    <w:rsid w:val="00A227D2"/>
    <w:rsid w:val="00A235D7"/>
    <w:rsid w:val="00A24A7E"/>
    <w:rsid w:val="00A2555E"/>
    <w:rsid w:val="00A2579D"/>
    <w:rsid w:val="00A25B57"/>
    <w:rsid w:val="00A25CFB"/>
    <w:rsid w:val="00A27ECF"/>
    <w:rsid w:val="00A3106E"/>
    <w:rsid w:val="00A3114F"/>
    <w:rsid w:val="00A32E34"/>
    <w:rsid w:val="00A3303E"/>
    <w:rsid w:val="00A34B6C"/>
    <w:rsid w:val="00A3696A"/>
    <w:rsid w:val="00A37611"/>
    <w:rsid w:val="00A43E22"/>
    <w:rsid w:val="00A44041"/>
    <w:rsid w:val="00A44DE9"/>
    <w:rsid w:val="00A44E05"/>
    <w:rsid w:val="00A4660C"/>
    <w:rsid w:val="00A47ED9"/>
    <w:rsid w:val="00A534F0"/>
    <w:rsid w:val="00A5523E"/>
    <w:rsid w:val="00A56B06"/>
    <w:rsid w:val="00A56C4E"/>
    <w:rsid w:val="00A57F31"/>
    <w:rsid w:val="00A606F2"/>
    <w:rsid w:val="00A644C2"/>
    <w:rsid w:val="00A667E4"/>
    <w:rsid w:val="00A66C54"/>
    <w:rsid w:val="00A66D19"/>
    <w:rsid w:val="00A67531"/>
    <w:rsid w:val="00A67E35"/>
    <w:rsid w:val="00A70507"/>
    <w:rsid w:val="00A70CF9"/>
    <w:rsid w:val="00A70FAE"/>
    <w:rsid w:val="00A72457"/>
    <w:rsid w:val="00A730EA"/>
    <w:rsid w:val="00A760BE"/>
    <w:rsid w:val="00A76A05"/>
    <w:rsid w:val="00A76B06"/>
    <w:rsid w:val="00A801E3"/>
    <w:rsid w:val="00A81A28"/>
    <w:rsid w:val="00A82177"/>
    <w:rsid w:val="00A82671"/>
    <w:rsid w:val="00A8630F"/>
    <w:rsid w:val="00A86F0D"/>
    <w:rsid w:val="00A91FFF"/>
    <w:rsid w:val="00A92946"/>
    <w:rsid w:val="00A9496E"/>
    <w:rsid w:val="00A94A7A"/>
    <w:rsid w:val="00A95179"/>
    <w:rsid w:val="00A95305"/>
    <w:rsid w:val="00A96FCC"/>
    <w:rsid w:val="00A972F7"/>
    <w:rsid w:val="00A97A7B"/>
    <w:rsid w:val="00A97A97"/>
    <w:rsid w:val="00A97B5A"/>
    <w:rsid w:val="00A97F29"/>
    <w:rsid w:val="00AA0879"/>
    <w:rsid w:val="00AA21C0"/>
    <w:rsid w:val="00AA6495"/>
    <w:rsid w:val="00AB1138"/>
    <w:rsid w:val="00AB1584"/>
    <w:rsid w:val="00AB1BAB"/>
    <w:rsid w:val="00AB5F42"/>
    <w:rsid w:val="00AB63A8"/>
    <w:rsid w:val="00AC0410"/>
    <w:rsid w:val="00AC0AF3"/>
    <w:rsid w:val="00AC2542"/>
    <w:rsid w:val="00AC323A"/>
    <w:rsid w:val="00AC3A2A"/>
    <w:rsid w:val="00AC4817"/>
    <w:rsid w:val="00AC5330"/>
    <w:rsid w:val="00AC5508"/>
    <w:rsid w:val="00AC555F"/>
    <w:rsid w:val="00AC7EAE"/>
    <w:rsid w:val="00AD04B3"/>
    <w:rsid w:val="00AD1FC5"/>
    <w:rsid w:val="00AD4B52"/>
    <w:rsid w:val="00AD592E"/>
    <w:rsid w:val="00AD6775"/>
    <w:rsid w:val="00AD7265"/>
    <w:rsid w:val="00AD7A2C"/>
    <w:rsid w:val="00AE0001"/>
    <w:rsid w:val="00AE094D"/>
    <w:rsid w:val="00AE1EB9"/>
    <w:rsid w:val="00AE2117"/>
    <w:rsid w:val="00AE2B3A"/>
    <w:rsid w:val="00AF0BFE"/>
    <w:rsid w:val="00AF3D2A"/>
    <w:rsid w:val="00AF4BEC"/>
    <w:rsid w:val="00AF4EDD"/>
    <w:rsid w:val="00AF6057"/>
    <w:rsid w:val="00AF6AAA"/>
    <w:rsid w:val="00B0218C"/>
    <w:rsid w:val="00B05513"/>
    <w:rsid w:val="00B0552A"/>
    <w:rsid w:val="00B1289A"/>
    <w:rsid w:val="00B15834"/>
    <w:rsid w:val="00B2014D"/>
    <w:rsid w:val="00B212A2"/>
    <w:rsid w:val="00B217E7"/>
    <w:rsid w:val="00B219B8"/>
    <w:rsid w:val="00B21A51"/>
    <w:rsid w:val="00B2257A"/>
    <w:rsid w:val="00B22724"/>
    <w:rsid w:val="00B246F3"/>
    <w:rsid w:val="00B2646E"/>
    <w:rsid w:val="00B26BB6"/>
    <w:rsid w:val="00B278D2"/>
    <w:rsid w:val="00B305C3"/>
    <w:rsid w:val="00B32617"/>
    <w:rsid w:val="00B32D8F"/>
    <w:rsid w:val="00B400F3"/>
    <w:rsid w:val="00B41465"/>
    <w:rsid w:val="00B511B6"/>
    <w:rsid w:val="00B57920"/>
    <w:rsid w:val="00B6079A"/>
    <w:rsid w:val="00B615F7"/>
    <w:rsid w:val="00B643C4"/>
    <w:rsid w:val="00B65F3A"/>
    <w:rsid w:val="00B6749F"/>
    <w:rsid w:val="00B709C3"/>
    <w:rsid w:val="00B7451F"/>
    <w:rsid w:val="00B74A5B"/>
    <w:rsid w:val="00B80D70"/>
    <w:rsid w:val="00B82AE3"/>
    <w:rsid w:val="00B82D7E"/>
    <w:rsid w:val="00B912A0"/>
    <w:rsid w:val="00B91460"/>
    <w:rsid w:val="00B92255"/>
    <w:rsid w:val="00B931FB"/>
    <w:rsid w:val="00B9450D"/>
    <w:rsid w:val="00B94A8D"/>
    <w:rsid w:val="00B95F3E"/>
    <w:rsid w:val="00B962E1"/>
    <w:rsid w:val="00B965D1"/>
    <w:rsid w:val="00BA0AAA"/>
    <w:rsid w:val="00BA4679"/>
    <w:rsid w:val="00BA77BB"/>
    <w:rsid w:val="00BB19F7"/>
    <w:rsid w:val="00BB1FDE"/>
    <w:rsid w:val="00BB29D6"/>
    <w:rsid w:val="00BB2AE7"/>
    <w:rsid w:val="00BB51A1"/>
    <w:rsid w:val="00BB6975"/>
    <w:rsid w:val="00BB69F6"/>
    <w:rsid w:val="00BB7305"/>
    <w:rsid w:val="00BB77B9"/>
    <w:rsid w:val="00BC1978"/>
    <w:rsid w:val="00BC2E22"/>
    <w:rsid w:val="00BC3311"/>
    <w:rsid w:val="00BC37E4"/>
    <w:rsid w:val="00BC38C7"/>
    <w:rsid w:val="00BC391A"/>
    <w:rsid w:val="00BC477F"/>
    <w:rsid w:val="00BC4C2D"/>
    <w:rsid w:val="00BC72AC"/>
    <w:rsid w:val="00BC7CE8"/>
    <w:rsid w:val="00BD1803"/>
    <w:rsid w:val="00BD1EA2"/>
    <w:rsid w:val="00BD2538"/>
    <w:rsid w:val="00BD27EB"/>
    <w:rsid w:val="00BD30A9"/>
    <w:rsid w:val="00BD3D11"/>
    <w:rsid w:val="00BD400C"/>
    <w:rsid w:val="00BD4405"/>
    <w:rsid w:val="00BD4F4F"/>
    <w:rsid w:val="00BE004E"/>
    <w:rsid w:val="00BE00EE"/>
    <w:rsid w:val="00BE0D34"/>
    <w:rsid w:val="00BE1729"/>
    <w:rsid w:val="00BE3220"/>
    <w:rsid w:val="00BE5E0D"/>
    <w:rsid w:val="00BE6E2C"/>
    <w:rsid w:val="00BF028F"/>
    <w:rsid w:val="00BF2237"/>
    <w:rsid w:val="00BF3C27"/>
    <w:rsid w:val="00BF3CF4"/>
    <w:rsid w:val="00BF62CD"/>
    <w:rsid w:val="00BF6321"/>
    <w:rsid w:val="00C02449"/>
    <w:rsid w:val="00C0307E"/>
    <w:rsid w:val="00C034DB"/>
    <w:rsid w:val="00C050A1"/>
    <w:rsid w:val="00C05601"/>
    <w:rsid w:val="00C05E4B"/>
    <w:rsid w:val="00C06BA6"/>
    <w:rsid w:val="00C10FD7"/>
    <w:rsid w:val="00C11616"/>
    <w:rsid w:val="00C121EB"/>
    <w:rsid w:val="00C12D2E"/>
    <w:rsid w:val="00C15A21"/>
    <w:rsid w:val="00C173A9"/>
    <w:rsid w:val="00C2148A"/>
    <w:rsid w:val="00C214B7"/>
    <w:rsid w:val="00C22C40"/>
    <w:rsid w:val="00C23BB7"/>
    <w:rsid w:val="00C2475D"/>
    <w:rsid w:val="00C2495F"/>
    <w:rsid w:val="00C26916"/>
    <w:rsid w:val="00C27C71"/>
    <w:rsid w:val="00C3230D"/>
    <w:rsid w:val="00C338A5"/>
    <w:rsid w:val="00C365E6"/>
    <w:rsid w:val="00C4282E"/>
    <w:rsid w:val="00C465BF"/>
    <w:rsid w:val="00C50CC6"/>
    <w:rsid w:val="00C567DE"/>
    <w:rsid w:val="00C6010C"/>
    <w:rsid w:val="00C6281C"/>
    <w:rsid w:val="00C6491A"/>
    <w:rsid w:val="00C6641F"/>
    <w:rsid w:val="00C66706"/>
    <w:rsid w:val="00C70B8A"/>
    <w:rsid w:val="00C72B51"/>
    <w:rsid w:val="00C72BEB"/>
    <w:rsid w:val="00C73734"/>
    <w:rsid w:val="00C7375B"/>
    <w:rsid w:val="00C73FFC"/>
    <w:rsid w:val="00C743E1"/>
    <w:rsid w:val="00C7697D"/>
    <w:rsid w:val="00C77246"/>
    <w:rsid w:val="00C81011"/>
    <w:rsid w:val="00C81528"/>
    <w:rsid w:val="00C85B48"/>
    <w:rsid w:val="00C873C2"/>
    <w:rsid w:val="00C9016C"/>
    <w:rsid w:val="00C907EF"/>
    <w:rsid w:val="00C90931"/>
    <w:rsid w:val="00C926AD"/>
    <w:rsid w:val="00C946AF"/>
    <w:rsid w:val="00C968F9"/>
    <w:rsid w:val="00C96C16"/>
    <w:rsid w:val="00C976D0"/>
    <w:rsid w:val="00CA1A7F"/>
    <w:rsid w:val="00CA414D"/>
    <w:rsid w:val="00CA7CC4"/>
    <w:rsid w:val="00CB14A6"/>
    <w:rsid w:val="00CB1BD2"/>
    <w:rsid w:val="00CB3142"/>
    <w:rsid w:val="00CB5DD7"/>
    <w:rsid w:val="00CB5F42"/>
    <w:rsid w:val="00CB5F96"/>
    <w:rsid w:val="00CB6C79"/>
    <w:rsid w:val="00CC1E30"/>
    <w:rsid w:val="00CC24BA"/>
    <w:rsid w:val="00CC2B5A"/>
    <w:rsid w:val="00CC33C1"/>
    <w:rsid w:val="00CC35E6"/>
    <w:rsid w:val="00CC38A1"/>
    <w:rsid w:val="00CC415C"/>
    <w:rsid w:val="00CC5D9F"/>
    <w:rsid w:val="00CC70F3"/>
    <w:rsid w:val="00CC77AF"/>
    <w:rsid w:val="00CD210D"/>
    <w:rsid w:val="00CD3F33"/>
    <w:rsid w:val="00CD47AD"/>
    <w:rsid w:val="00CD5A53"/>
    <w:rsid w:val="00CD5FA4"/>
    <w:rsid w:val="00CD6741"/>
    <w:rsid w:val="00CE1478"/>
    <w:rsid w:val="00CE24F2"/>
    <w:rsid w:val="00CE5A92"/>
    <w:rsid w:val="00CE61D5"/>
    <w:rsid w:val="00CE69A8"/>
    <w:rsid w:val="00CF20E7"/>
    <w:rsid w:val="00CF2CEA"/>
    <w:rsid w:val="00CF328C"/>
    <w:rsid w:val="00CF51DB"/>
    <w:rsid w:val="00CF5785"/>
    <w:rsid w:val="00D008F3"/>
    <w:rsid w:val="00D0288E"/>
    <w:rsid w:val="00D034BB"/>
    <w:rsid w:val="00D05E06"/>
    <w:rsid w:val="00D05F4D"/>
    <w:rsid w:val="00D0754F"/>
    <w:rsid w:val="00D10905"/>
    <w:rsid w:val="00D10C9B"/>
    <w:rsid w:val="00D16E24"/>
    <w:rsid w:val="00D17124"/>
    <w:rsid w:val="00D17FAD"/>
    <w:rsid w:val="00D2359D"/>
    <w:rsid w:val="00D25D08"/>
    <w:rsid w:val="00D25D0E"/>
    <w:rsid w:val="00D305F4"/>
    <w:rsid w:val="00D319C9"/>
    <w:rsid w:val="00D33CD7"/>
    <w:rsid w:val="00D348C5"/>
    <w:rsid w:val="00D35CF5"/>
    <w:rsid w:val="00D3658D"/>
    <w:rsid w:val="00D36637"/>
    <w:rsid w:val="00D36A94"/>
    <w:rsid w:val="00D377A6"/>
    <w:rsid w:val="00D404E1"/>
    <w:rsid w:val="00D41AD6"/>
    <w:rsid w:val="00D41D7D"/>
    <w:rsid w:val="00D426F5"/>
    <w:rsid w:val="00D43011"/>
    <w:rsid w:val="00D45B84"/>
    <w:rsid w:val="00D4731A"/>
    <w:rsid w:val="00D51DF6"/>
    <w:rsid w:val="00D54D97"/>
    <w:rsid w:val="00D61BBB"/>
    <w:rsid w:val="00D632F0"/>
    <w:rsid w:val="00D6344A"/>
    <w:rsid w:val="00D636AA"/>
    <w:rsid w:val="00D648E9"/>
    <w:rsid w:val="00D66682"/>
    <w:rsid w:val="00D71017"/>
    <w:rsid w:val="00D719E3"/>
    <w:rsid w:val="00D731EE"/>
    <w:rsid w:val="00D752DA"/>
    <w:rsid w:val="00D75E29"/>
    <w:rsid w:val="00D77AA8"/>
    <w:rsid w:val="00D800BD"/>
    <w:rsid w:val="00D80CDF"/>
    <w:rsid w:val="00D81185"/>
    <w:rsid w:val="00D829B9"/>
    <w:rsid w:val="00D85CF4"/>
    <w:rsid w:val="00D86354"/>
    <w:rsid w:val="00D87603"/>
    <w:rsid w:val="00D91EE9"/>
    <w:rsid w:val="00D926D4"/>
    <w:rsid w:val="00D92FB2"/>
    <w:rsid w:val="00D92FFE"/>
    <w:rsid w:val="00D96727"/>
    <w:rsid w:val="00D976EF"/>
    <w:rsid w:val="00DA150F"/>
    <w:rsid w:val="00DA1ABA"/>
    <w:rsid w:val="00DA2ACF"/>
    <w:rsid w:val="00DA33F2"/>
    <w:rsid w:val="00DA71D9"/>
    <w:rsid w:val="00DA746E"/>
    <w:rsid w:val="00DA7C0E"/>
    <w:rsid w:val="00DB0FF3"/>
    <w:rsid w:val="00DB2A88"/>
    <w:rsid w:val="00DB3DDD"/>
    <w:rsid w:val="00DB5BAA"/>
    <w:rsid w:val="00DB6874"/>
    <w:rsid w:val="00DB72F3"/>
    <w:rsid w:val="00DB79D5"/>
    <w:rsid w:val="00DC30FF"/>
    <w:rsid w:val="00DC4356"/>
    <w:rsid w:val="00DC4C41"/>
    <w:rsid w:val="00DC5AF1"/>
    <w:rsid w:val="00DC5FE6"/>
    <w:rsid w:val="00DD0B6F"/>
    <w:rsid w:val="00DD1009"/>
    <w:rsid w:val="00DD16C2"/>
    <w:rsid w:val="00DD2C6C"/>
    <w:rsid w:val="00DD47DA"/>
    <w:rsid w:val="00DE0490"/>
    <w:rsid w:val="00DE325F"/>
    <w:rsid w:val="00DE3A90"/>
    <w:rsid w:val="00DE4845"/>
    <w:rsid w:val="00DE730D"/>
    <w:rsid w:val="00DF00A3"/>
    <w:rsid w:val="00DF3C38"/>
    <w:rsid w:val="00DF5252"/>
    <w:rsid w:val="00E005A0"/>
    <w:rsid w:val="00E02906"/>
    <w:rsid w:val="00E05155"/>
    <w:rsid w:val="00E054E6"/>
    <w:rsid w:val="00E07237"/>
    <w:rsid w:val="00E074D6"/>
    <w:rsid w:val="00E1079A"/>
    <w:rsid w:val="00E11055"/>
    <w:rsid w:val="00E12B39"/>
    <w:rsid w:val="00E12FE4"/>
    <w:rsid w:val="00E1472B"/>
    <w:rsid w:val="00E154B6"/>
    <w:rsid w:val="00E156C9"/>
    <w:rsid w:val="00E22FC2"/>
    <w:rsid w:val="00E230DC"/>
    <w:rsid w:val="00E24EF9"/>
    <w:rsid w:val="00E27689"/>
    <w:rsid w:val="00E31E99"/>
    <w:rsid w:val="00E33F66"/>
    <w:rsid w:val="00E40F23"/>
    <w:rsid w:val="00E41799"/>
    <w:rsid w:val="00E421CF"/>
    <w:rsid w:val="00E43566"/>
    <w:rsid w:val="00E46D6A"/>
    <w:rsid w:val="00E5032F"/>
    <w:rsid w:val="00E55146"/>
    <w:rsid w:val="00E57277"/>
    <w:rsid w:val="00E57D85"/>
    <w:rsid w:val="00E60B03"/>
    <w:rsid w:val="00E62CA4"/>
    <w:rsid w:val="00E63822"/>
    <w:rsid w:val="00E6584A"/>
    <w:rsid w:val="00E6586B"/>
    <w:rsid w:val="00E658EA"/>
    <w:rsid w:val="00E6788E"/>
    <w:rsid w:val="00E7391B"/>
    <w:rsid w:val="00E7440F"/>
    <w:rsid w:val="00E76A3B"/>
    <w:rsid w:val="00E80605"/>
    <w:rsid w:val="00E80C92"/>
    <w:rsid w:val="00E81224"/>
    <w:rsid w:val="00E82DE3"/>
    <w:rsid w:val="00E83171"/>
    <w:rsid w:val="00E83CF9"/>
    <w:rsid w:val="00E8421D"/>
    <w:rsid w:val="00E8598D"/>
    <w:rsid w:val="00E87A2C"/>
    <w:rsid w:val="00E911FD"/>
    <w:rsid w:val="00E94356"/>
    <w:rsid w:val="00E9536A"/>
    <w:rsid w:val="00E95C7E"/>
    <w:rsid w:val="00E966BF"/>
    <w:rsid w:val="00EA12B5"/>
    <w:rsid w:val="00EA293A"/>
    <w:rsid w:val="00EA4181"/>
    <w:rsid w:val="00EA469D"/>
    <w:rsid w:val="00EB1D89"/>
    <w:rsid w:val="00EB20BB"/>
    <w:rsid w:val="00EB2E3C"/>
    <w:rsid w:val="00EB4A28"/>
    <w:rsid w:val="00EB4D3D"/>
    <w:rsid w:val="00EB504E"/>
    <w:rsid w:val="00EB5205"/>
    <w:rsid w:val="00EB7560"/>
    <w:rsid w:val="00EC0354"/>
    <w:rsid w:val="00EC23CE"/>
    <w:rsid w:val="00EC2EA0"/>
    <w:rsid w:val="00EC3395"/>
    <w:rsid w:val="00EC3ECC"/>
    <w:rsid w:val="00EC3F20"/>
    <w:rsid w:val="00EC401A"/>
    <w:rsid w:val="00EC444E"/>
    <w:rsid w:val="00EC4A67"/>
    <w:rsid w:val="00ED03CC"/>
    <w:rsid w:val="00ED1176"/>
    <w:rsid w:val="00ED24B5"/>
    <w:rsid w:val="00ED355E"/>
    <w:rsid w:val="00ED402B"/>
    <w:rsid w:val="00ED5AFC"/>
    <w:rsid w:val="00ED60A9"/>
    <w:rsid w:val="00ED65B7"/>
    <w:rsid w:val="00ED6CC7"/>
    <w:rsid w:val="00ED76AF"/>
    <w:rsid w:val="00ED7D80"/>
    <w:rsid w:val="00EE1970"/>
    <w:rsid w:val="00EE1C17"/>
    <w:rsid w:val="00EE2F4A"/>
    <w:rsid w:val="00EE30A8"/>
    <w:rsid w:val="00EE41AC"/>
    <w:rsid w:val="00EE7795"/>
    <w:rsid w:val="00EE7D03"/>
    <w:rsid w:val="00EF340C"/>
    <w:rsid w:val="00EF3BE6"/>
    <w:rsid w:val="00EF6050"/>
    <w:rsid w:val="00F001B9"/>
    <w:rsid w:val="00F00C42"/>
    <w:rsid w:val="00F02382"/>
    <w:rsid w:val="00F054C6"/>
    <w:rsid w:val="00F05918"/>
    <w:rsid w:val="00F05A91"/>
    <w:rsid w:val="00F05F96"/>
    <w:rsid w:val="00F06C39"/>
    <w:rsid w:val="00F11F2F"/>
    <w:rsid w:val="00F13138"/>
    <w:rsid w:val="00F150A2"/>
    <w:rsid w:val="00F17547"/>
    <w:rsid w:val="00F2073C"/>
    <w:rsid w:val="00F217B8"/>
    <w:rsid w:val="00F22515"/>
    <w:rsid w:val="00F22AD4"/>
    <w:rsid w:val="00F22D47"/>
    <w:rsid w:val="00F24D2C"/>
    <w:rsid w:val="00F27450"/>
    <w:rsid w:val="00F30CED"/>
    <w:rsid w:val="00F31BD6"/>
    <w:rsid w:val="00F32788"/>
    <w:rsid w:val="00F35C09"/>
    <w:rsid w:val="00F36D22"/>
    <w:rsid w:val="00F440C6"/>
    <w:rsid w:val="00F45490"/>
    <w:rsid w:val="00F50CD3"/>
    <w:rsid w:val="00F51784"/>
    <w:rsid w:val="00F51D25"/>
    <w:rsid w:val="00F545BA"/>
    <w:rsid w:val="00F55010"/>
    <w:rsid w:val="00F55330"/>
    <w:rsid w:val="00F5533E"/>
    <w:rsid w:val="00F55C22"/>
    <w:rsid w:val="00F63254"/>
    <w:rsid w:val="00F6489C"/>
    <w:rsid w:val="00F650A0"/>
    <w:rsid w:val="00F65DF1"/>
    <w:rsid w:val="00F66C0C"/>
    <w:rsid w:val="00F66E60"/>
    <w:rsid w:val="00F671E8"/>
    <w:rsid w:val="00F674F3"/>
    <w:rsid w:val="00F714FD"/>
    <w:rsid w:val="00F715CF"/>
    <w:rsid w:val="00F71BA2"/>
    <w:rsid w:val="00F72E2B"/>
    <w:rsid w:val="00F74273"/>
    <w:rsid w:val="00F75A80"/>
    <w:rsid w:val="00F80AD2"/>
    <w:rsid w:val="00F811DF"/>
    <w:rsid w:val="00F8417C"/>
    <w:rsid w:val="00F84A89"/>
    <w:rsid w:val="00F86C2C"/>
    <w:rsid w:val="00F91BAD"/>
    <w:rsid w:val="00F91E20"/>
    <w:rsid w:val="00F93AEA"/>
    <w:rsid w:val="00F94395"/>
    <w:rsid w:val="00F95063"/>
    <w:rsid w:val="00FA10E3"/>
    <w:rsid w:val="00FA20CB"/>
    <w:rsid w:val="00FA25AB"/>
    <w:rsid w:val="00FA3707"/>
    <w:rsid w:val="00FA46D9"/>
    <w:rsid w:val="00FA486C"/>
    <w:rsid w:val="00FA756D"/>
    <w:rsid w:val="00FA7867"/>
    <w:rsid w:val="00FA7D71"/>
    <w:rsid w:val="00FA7FC1"/>
    <w:rsid w:val="00FB26CE"/>
    <w:rsid w:val="00FB5233"/>
    <w:rsid w:val="00FB543B"/>
    <w:rsid w:val="00FB599F"/>
    <w:rsid w:val="00FC2781"/>
    <w:rsid w:val="00FC51DB"/>
    <w:rsid w:val="00FC7E90"/>
    <w:rsid w:val="00FC7FF9"/>
    <w:rsid w:val="00FD0202"/>
    <w:rsid w:val="00FD1197"/>
    <w:rsid w:val="00FD1A37"/>
    <w:rsid w:val="00FD259F"/>
    <w:rsid w:val="00FD3A5D"/>
    <w:rsid w:val="00FD4A63"/>
    <w:rsid w:val="00FD5712"/>
    <w:rsid w:val="00FD6CB6"/>
    <w:rsid w:val="00FE312D"/>
    <w:rsid w:val="00FE31C0"/>
    <w:rsid w:val="00FE3EB7"/>
    <w:rsid w:val="00FE6A32"/>
    <w:rsid w:val="00FE6B59"/>
    <w:rsid w:val="00FE70B1"/>
    <w:rsid w:val="00FF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74112"/>
  <w15:chartTrackingRefBased/>
  <w15:docId w15:val="{BE8410CB-64BF-49CA-8160-339A2BE6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66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6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6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66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66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66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66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66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66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66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6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6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66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66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66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66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66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66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66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66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66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66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66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66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66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66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66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66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66E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77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7A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639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cpp.206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ciencedirect.com/science/article/pii/S0197457220302482" TargetMode="External"/><Relationship Id="rId12" Type="http://schemas.openxmlformats.org/officeDocument/2006/relationships/hyperlink" Target="https://www.ebsco.com/research-starters/social-sciences-and-humanities/functionalist-perspective-disengagement-theo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search?q=potential%20challenge%20of%20disengagement%20theory%20in%20re" TargetMode="External"/><Relationship Id="rId11" Type="http://schemas.openxmlformats.org/officeDocument/2006/relationships/hyperlink" Target="https://socialwork.institute/life-characteristics-challenges/disengagement-perspective-old-age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simplypsychology.org/disengagement-theory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sychologyfanatic.com/disengagement-theory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2265</Words>
  <Characters>12912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BIBICHE MUAMBA</dc:creator>
  <cp:keywords/>
  <dc:description/>
  <cp:lastModifiedBy>BIBICHE MUAMBA</cp:lastModifiedBy>
  <cp:revision>308</cp:revision>
  <dcterms:created xsi:type="dcterms:W3CDTF">2026-04-11T02:37:00Z</dcterms:created>
  <dcterms:modified xsi:type="dcterms:W3CDTF">2026-04-12T05:30:00Z</dcterms:modified>
</cp:coreProperties>
</file>