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8F5AA" w14:textId="43D3D108" w:rsidR="008B1A61" w:rsidRPr="008B1A61" w:rsidRDefault="008B1A61">
      <w:pPr>
        <w:rPr>
          <w:b/>
          <w:sz w:val="28"/>
          <w:szCs w:val="28"/>
          <w:lang w:val="en-GB"/>
        </w:rPr>
      </w:pPr>
      <w:r w:rsidRPr="008B1A61">
        <w:rPr>
          <w:b/>
          <w:sz w:val="28"/>
          <w:szCs w:val="28"/>
          <w:lang w:val="en-GB"/>
        </w:rPr>
        <w:t>Britishness Today</w:t>
      </w:r>
    </w:p>
    <w:p w14:paraId="41D83974" w14:textId="45DFD69C" w:rsidR="0018680F" w:rsidRDefault="00E0150D">
      <w:pPr>
        <w:rPr>
          <w:b/>
          <w:lang w:val="en-GB"/>
        </w:rPr>
      </w:pPr>
      <w:r w:rsidRPr="00E0150D">
        <w:rPr>
          <w:b/>
          <w:lang w:val="en-GB"/>
        </w:rPr>
        <w:t xml:space="preserve">What does it mean to be British? </w:t>
      </w:r>
    </w:p>
    <w:p w14:paraId="1F20E5F8" w14:textId="77777777" w:rsidR="00E0150D" w:rsidRDefault="00E0150D">
      <w:pPr>
        <w:rPr>
          <w:b/>
          <w:lang w:val="en-GB"/>
        </w:rPr>
      </w:pPr>
    </w:p>
    <w:p w14:paraId="4C2311DE" w14:textId="6B1B75A2" w:rsidR="00200E21" w:rsidRDefault="00200E21" w:rsidP="00200E21">
      <w:pPr>
        <w:rPr>
          <w:lang w:val="en-GB"/>
        </w:rPr>
      </w:pPr>
      <w:r>
        <w:rPr>
          <w:lang w:val="en-GB"/>
        </w:rPr>
        <w:t>This exhibition</w:t>
      </w:r>
      <w:r w:rsidR="00E0150D">
        <w:rPr>
          <w:lang w:val="en-GB"/>
        </w:rPr>
        <w:t xml:space="preserve"> is about what it means to be British and how as a </w:t>
      </w:r>
      <w:r>
        <w:rPr>
          <w:lang w:val="en-GB"/>
        </w:rPr>
        <w:t>people</w:t>
      </w:r>
      <w:r w:rsidR="00E0150D">
        <w:rPr>
          <w:lang w:val="en-GB"/>
        </w:rPr>
        <w:t>, we collectively identify ourselves</w:t>
      </w:r>
      <w:r>
        <w:rPr>
          <w:lang w:val="en-GB"/>
        </w:rPr>
        <w:t xml:space="preserve">. As a nation coming out of the European Union and now contributing to the turmoil in Syria we are facing a public division in regard to belief, both religious and political. In reference to these ideals I believe it’s important to address the current political unrest, division and lack of order we’ve seen in recent years and how that is key to how we as Brits are who we are. </w:t>
      </w:r>
      <w:r w:rsidR="008819C5">
        <w:rPr>
          <w:lang w:val="en-GB"/>
        </w:rPr>
        <w:t>I will be exploring the perceived negatives and positives of British culture and what our values are</w:t>
      </w:r>
      <w:r w:rsidR="00F869EF">
        <w:rPr>
          <w:lang w:val="en-GB"/>
        </w:rPr>
        <w:t xml:space="preserve">. According to our government our values are Democracy, The Rule of Law, Individual Liberty and Mutual Respect for and Tolerance of those with different faiths and beliefs and for those without faith. These values are just and important in our </w:t>
      </w:r>
      <w:r w:rsidR="000569F6">
        <w:rPr>
          <w:lang w:val="en-GB"/>
        </w:rPr>
        <w:t>society,</w:t>
      </w:r>
      <w:r w:rsidR="00F869EF">
        <w:rPr>
          <w:lang w:val="en-GB"/>
        </w:rPr>
        <w:t xml:space="preserve"> but I want to look past these projected values and view an insight into our</w:t>
      </w:r>
      <w:r w:rsidR="005C66A1">
        <w:rPr>
          <w:lang w:val="en-GB"/>
        </w:rPr>
        <w:t xml:space="preserve"> personal</w:t>
      </w:r>
      <w:r w:rsidR="00F869EF">
        <w:rPr>
          <w:lang w:val="en-GB"/>
        </w:rPr>
        <w:t xml:space="preserve"> culture and propose a series of images that offer different ways of viewing our</w:t>
      </w:r>
      <w:r w:rsidR="000569F6">
        <w:rPr>
          <w:lang w:val="en-GB"/>
        </w:rPr>
        <w:t>selves</w:t>
      </w:r>
      <w:r w:rsidR="00F869EF">
        <w:rPr>
          <w:lang w:val="en-GB"/>
        </w:rPr>
        <w:t xml:space="preserve">. I want the spectator to come out questioning and debating which set of images best presented British culture, </w:t>
      </w:r>
      <w:r>
        <w:rPr>
          <w:lang w:val="en-GB"/>
        </w:rPr>
        <w:t xml:space="preserve">so what </w:t>
      </w:r>
      <w:r w:rsidRPr="00200E21">
        <w:rPr>
          <w:i/>
          <w:lang w:val="en-GB"/>
        </w:rPr>
        <w:t>does</w:t>
      </w:r>
      <w:r>
        <w:rPr>
          <w:lang w:val="en-GB"/>
        </w:rPr>
        <w:t xml:space="preserve"> it mean to be British?</w:t>
      </w:r>
    </w:p>
    <w:p w14:paraId="48371D72" w14:textId="05717124" w:rsidR="008E363E" w:rsidRDefault="008E363E" w:rsidP="00200E21">
      <w:pPr>
        <w:rPr>
          <w:lang w:val="en-GB"/>
        </w:rPr>
      </w:pPr>
    </w:p>
    <w:p w14:paraId="732DA71C" w14:textId="77FCDE1F" w:rsidR="00E36CBE" w:rsidRDefault="008E363E" w:rsidP="00E36CBE">
      <w:pPr>
        <w:rPr>
          <w:lang w:val="en-GB"/>
        </w:rPr>
      </w:pPr>
      <w:r>
        <w:rPr>
          <w:lang w:val="en-GB"/>
        </w:rPr>
        <w:t xml:space="preserve">I’ve decided to use images that have appeared in the media instead of images that have been </w:t>
      </w:r>
      <w:r w:rsidR="005C66A1">
        <w:rPr>
          <w:lang w:val="en-GB"/>
        </w:rPr>
        <w:t>photographed</w:t>
      </w:r>
      <w:r>
        <w:rPr>
          <w:lang w:val="en-GB"/>
        </w:rPr>
        <w:t xml:space="preserve"> by ‘artists’. By doing this it directly links to the traits of the different sub-cultures and behaviours we have and a</w:t>
      </w:r>
      <w:r w:rsidR="00E73CE9">
        <w:rPr>
          <w:lang w:val="en-GB"/>
        </w:rPr>
        <w:t xml:space="preserve"> creates</w:t>
      </w:r>
      <w:r>
        <w:rPr>
          <w:lang w:val="en-GB"/>
        </w:rPr>
        <w:t xml:space="preserve"> </w:t>
      </w:r>
      <w:r w:rsidR="000569F6">
        <w:rPr>
          <w:lang w:val="en-GB"/>
        </w:rPr>
        <w:t xml:space="preserve">clearer </w:t>
      </w:r>
      <w:r>
        <w:rPr>
          <w:lang w:val="en-GB"/>
        </w:rPr>
        <w:t>documentation of them.</w:t>
      </w:r>
      <w:r w:rsidR="00092662">
        <w:rPr>
          <w:lang w:val="en-GB"/>
        </w:rPr>
        <w:t xml:space="preserve"> There is such a wide range of philosophy within the UK and that’s to be expected when there are four different countries with conflicting patriotic history as well as </w:t>
      </w:r>
      <w:r w:rsidR="000569F6">
        <w:rPr>
          <w:lang w:val="en-GB"/>
        </w:rPr>
        <w:t xml:space="preserve">a </w:t>
      </w:r>
      <w:r w:rsidR="00092662">
        <w:rPr>
          <w:lang w:val="en-GB"/>
        </w:rPr>
        <w:t xml:space="preserve">wide class system. The main themes and topics that I want to look at include the </w:t>
      </w:r>
      <w:r w:rsidR="00092662" w:rsidRPr="00483C4B">
        <w:rPr>
          <w:lang w:val="en-GB"/>
        </w:rPr>
        <w:t>London riots, Football hooliganism, Britain’s obsession with alcohol, the limelight around the royal family</w:t>
      </w:r>
      <w:r w:rsidR="00483C4B" w:rsidRPr="00483C4B">
        <w:rPr>
          <w:lang w:val="en-GB"/>
        </w:rPr>
        <w:t xml:space="preserve"> and </w:t>
      </w:r>
      <w:r w:rsidR="00092662" w:rsidRPr="00483C4B">
        <w:rPr>
          <w:lang w:val="en-GB"/>
        </w:rPr>
        <w:t>our stereotypical politenes</w:t>
      </w:r>
      <w:r w:rsidR="00483C4B" w:rsidRPr="00483C4B">
        <w:rPr>
          <w:lang w:val="en-GB"/>
        </w:rPr>
        <w:t>s.</w:t>
      </w:r>
    </w:p>
    <w:p w14:paraId="3987C205" w14:textId="77777777" w:rsidR="00E36CBE" w:rsidRDefault="00E36CBE" w:rsidP="00E36CBE">
      <w:pPr>
        <w:rPr>
          <w:rFonts w:ascii="Geneva" w:hAnsi="Geneva"/>
          <w:b/>
          <w:sz w:val="20"/>
        </w:rPr>
      </w:pPr>
    </w:p>
    <w:p w14:paraId="5DFA89D6" w14:textId="334B5FEB" w:rsidR="005C66A1" w:rsidRDefault="005C66A1" w:rsidP="005C66A1">
      <w:pPr>
        <w:rPr>
          <w:lang w:val="en-GB"/>
        </w:rPr>
      </w:pPr>
      <w:r>
        <w:rPr>
          <w:lang w:val="en-GB"/>
        </w:rPr>
        <w:t xml:space="preserve">We have the rude, drunken football fan and then the polite, queen obsessed tea-drinker. Fundamentally, these two stereotypes portray the positives and negatives that I am exploring, however it also shows us at what we’re really looking at here is the lower and upper class. This goes to show that today defining Britishness is close to impossible. This is the very reason that this display of images offers many conflicting views and it’s up to the viewers to define it </w:t>
      </w:r>
      <w:r w:rsidR="00483C4B">
        <w:rPr>
          <w:lang w:val="en-GB"/>
        </w:rPr>
        <w:t xml:space="preserve">for </w:t>
      </w:r>
      <w:r>
        <w:rPr>
          <w:lang w:val="en-GB"/>
        </w:rPr>
        <w:t xml:space="preserve">themselves. </w:t>
      </w:r>
    </w:p>
    <w:p w14:paraId="1E170B75" w14:textId="77777777" w:rsidR="005C66A1" w:rsidRDefault="005C66A1" w:rsidP="005C66A1">
      <w:pPr>
        <w:rPr>
          <w:lang w:val="en-GB"/>
        </w:rPr>
      </w:pPr>
    </w:p>
    <w:p w14:paraId="044F7512" w14:textId="251CE473" w:rsidR="000569F6" w:rsidRDefault="00E36CBE" w:rsidP="00200E21">
      <w:pPr>
        <w:rPr>
          <w:rFonts w:cstheme="minorHAnsi"/>
        </w:rPr>
      </w:pPr>
      <w:r w:rsidRPr="00E36CBE">
        <w:rPr>
          <w:rFonts w:cstheme="minorHAnsi"/>
        </w:rPr>
        <w:t>Julian Critchley</w:t>
      </w:r>
      <w:r w:rsidR="005C66A1">
        <w:rPr>
          <w:rFonts w:cstheme="minorHAnsi"/>
        </w:rPr>
        <w:t>,</w:t>
      </w:r>
      <w:r>
        <w:rPr>
          <w:rFonts w:cstheme="minorHAnsi"/>
        </w:rPr>
        <w:t xml:space="preserve"> a</w:t>
      </w:r>
      <w:r w:rsidRPr="00E36CBE">
        <w:rPr>
          <w:rFonts w:cstheme="minorHAnsi"/>
        </w:rPr>
        <w:t xml:space="preserve"> former MP for </w:t>
      </w:r>
      <w:proofErr w:type="spellStart"/>
      <w:r w:rsidRPr="00E36CBE">
        <w:rPr>
          <w:rFonts w:cstheme="minorHAnsi"/>
        </w:rPr>
        <w:t>Aldershot</w:t>
      </w:r>
      <w:proofErr w:type="spellEnd"/>
      <w:r>
        <w:rPr>
          <w:rFonts w:cstheme="minorHAnsi"/>
        </w:rPr>
        <w:t xml:space="preserve"> says “</w:t>
      </w:r>
      <w:r w:rsidRPr="00E36CBE">
        <w:rPr>
          <w:rFonts w:cstheme="minorHAnsi"/>
          <w:i/>
        </w:rPr>
        <w:t xml:space="preserve">Britishness….is also drunken </w:t>
      </w:r>
      <w:proofErr w:type="spellStart"/>
      <w:r w:rsidRPr="00E36CBE">
        <w:rPr>
          <w:rFonts w:cstheme="minorHAnsi"/>
          <w:i/>
        </w:rPr>
        <w:t>yobs</w:t>
      </w:r>
      <w:proofErr w:type="spellEnd"/>
      <w:r w:rsidRPr="00E36CBE">
        <w:rPr>
          <w:rFonts w:cstheme="minorHAnsi"/>
          <w:i/>
        </w:rPr>
        <w:t xml:space="preserve"> following a football team. It's patriotism which verges upon nationalism if encouraged.</w:t>
      </w:r>
      <w:r>
        <w:rPr>
          <w:rFonts w:cstheme="minorHAnsi"/>
          <w:i/>
        </w:rPr>
        <w:t xml:space="preserve">” </w:t>
      </w:r>
      <w:r w:rsidR="009966AA">
        <w:rPr>
          <w:rFonts w:cstheme="minorHAnsi"/>
        </w:rPr>
        <w:t>Football and Sport has been a key aspect of Britishness since the 1800’s but the overly proud fan has been created and i</w:t>
      </w:r>
      <w:r w:rsidR="00483C4B">
        <w:rPr>
          <w:rFonts w:cstheme="minorHAnsi"/>
        </w:rPr>
        <w:t>t’</w:t>
      </w:r>
      <w:r w:rsidR="009966AA">
        <w:rPr>
          <w:rFonts w:cstheme="minorHAnsi"/>
        </w:rPr>
        <w:t xml:space="preserve">s at </w:t>
      </w:r>
      <w:r w:rsidR="00483C4B">
        <w:rPr>
          <w:rFonts w:cstheme="minorHAnsi"/>
        </w:rPr>
        <w:t xml:space="preserve">a </w:t>
      </w:r>
      <w:r w:rsidR="009966AA">
        <w:rPr>
          <w:rFonts w:cstheme="minorHAnsi"/>
        </w:rPr>
        <w:t>point of violence which is disgusting. During the Euros in 2016 there were awful scenes not so distinguishable from the London Riots. This behavior, as terrible as it is, does contribute to Britishness and depicts our uglier side. One image I selected shows an English football fan stood before a crowd, arms out as if he were</w:t>
      </w:r>
      <w:r w:rsidR="00483C4B">
        <w:rPr>
          <w:rFonts w:cstheme="minorHAnsi"/>
        </w:rPr>
        <w:t xml:space="preserve"> a</w:t>
      </w:r>
      <w:r w:rsidR="009966AA">
        <w:rPr>
          <w:rFonts w:cstheme="minorHAnsi"/>
        </w:rPr>
        <w:t xml:space="preserve"> captain leading his men to war</w:t>
      </w:r>
      <w:r w:rsidR="00483C4B">
        <w:rPr>
          <w:rFonts w:cstheme="minorHAnsi"/>
        </w:rPr>
        <w:t>.</w:t>
      </w:r>
      <w:r w:rsidR="009966AA">
        <w:rPr>
          <w:rFonts w:cstheme="minorHAnsi"/>
        </w:rPr>
        <w:t xml:space="preserve"> I think that Britishness may well be defined by our lack of Britishness at times. This is to say th</w:t>
      </w:r>
      <w:r w:rsidR="00483C4B">
        <w:rPr>
          <w:rFonts w:cstheme="minorHAnsi"/>
        </w:rPr>
        <w:t>e</w:t>
      </w:r>
      <w:r w:rsidR="009966AA">
        <w:rPr>
          <w:rFonts w:cstheme="minorHAnsi"/>
        </w:rPr>
        <w:t xml:space="preserve"> Britishness </w:t>
      </w:r>
      <w:r w:rsidR="00483C4B">
        <w:rPr>
          <w:rFonts w:cstheme="minorHAnsi"/>
        </w:rPr>
        <w:t xml:space="preserve">that </w:t>
      </w:r>
      <w:r w:rsidR="009966AA">
        <w:rPr>
          <w:rFonts w:cstheme="minorHAnsi"/>
        </w:rPr>
        <w:t>should stand for politeness and tea and ques which maybe isn’t the definition of being British but it’s certainly something unique that we have.</w:t>
      </w:r>
      <w:r w:rsidR="00DA1518">
        <w:rPr>
          <w:rFonts w:cstheme="minorHAnsi"/>
        </w:rPr>
        <w:t xml:space="preserve"> Another aspect of that </w:t>
      </w:r>
      <w:proofErr w:type="gramStart"/>
      <w:r w:rsidR="00DA1518">
        <w:rPr>
          <w:rFonts w:cstheme="minorHAnsi"/>
        </w:rPr>
        <w:t>particular culture</w:t>
      </w:r>
      <w:proofErr w:type="gramEnd"/>
      <w:r w:rsidR="00DA1518">
        <w:rPr>
          <w:rFonts w:cstheme="minorHAnsi"/>
        </w:rPr>
        <w:t xml:space="preserve"> is when one walks into another on the street and the person who has been walked into apologies to the other.</w:t>
      </w:r>
    </w:p>
    <w:p w14:paraId="4AC1354E" w14:textId="7126DA28" w:rsidR="005C66A1" w:rsidRDefault="005C66A1" w:rsidP="00200E21">
      <w:pPr>
        <w:rPr>
          <w:rFonts w:cstheme="minorHAnsi"/>
        </w:rPr>
      </w:pPr>
    </w:p>
    <w:p w14:paraId="7E457A67" w14:textId="77777777" w:rsidR="009265A4" w:rsidRDefault="009265A4" w:rsidP="00200E21">
      <w:pPr>
        <w:rPr>
          <w:rFonts w:cstheme="minorHAnsi"/>
          <w:color w:val="000000"/>
          <w:shd w:val="clear" w:color="auto" w:fill="FFFFFF"/>
        </w:rPr>
      </w:pPr>
    </w:p>
    <w:p w14:paraId="2255654D" w14:textId="77777777" w:rsidR="009265A4" w:rsidRDefault="009265A4" w:rsidP="00200E21">
      <w:pPr>
        <w:rPr>
          <w:rFonts w:cstheme="minorHAnsi"/>
          <w:color w:val="000000"/>
          <w:shd w:val="clear" w:color="auto" w:fill="FFFFFF"/>
        </w:rPr>
      </w:pPr>
    </w:p>
    <w:p w14:paraId="6B157B3A" w14:textId="77777777" w:rsidR="009265A4" w:rsidRDefault="009265A4" w:rsidP="00200E21">
      <w:pPr>
        <w:rPr>
          <w:rFonts w:cstheme="minorHAnsi"/>
          <w:color w:val="000000"/>
          <w:shd w:val="clear" w:color="auto" w:fill="FFFFFF"/>
        </w:rPr>
      </w:pPr>
    </w:p>
    <w:p w14:paraId="4C003162" w14:textId="78264A7B" w:rsidR="00E36CBE" w:rsidRDefault="00037B36" w:rsidP="00200E21">
      <w:pPr>
        <w:rPr>
          <w:rFonts w:cstheme="minorHAnsi"/>
          <w:lang w:val="en-GB"/>
        </w:rPr>
      </w:pPr>
      <w:r w:rsidRPr="00037B36">
        <w:rPr>
          <w:rFonts w:cstheme="minorHAnsi"/>
          <w:color w:val="000000"/>
          <w:shd w:val="clear" w:color="auto" w:fill="FFFFFF"/>
        </w:rPr>
        <w:t>George Mikes</w:t>
      </w:r>
      <w:r>
        <w:rPr>
          <w:rFonts w:cstheme="minorHAnsi"/>
          <w:color w:val="000000"/>
          <w:shd w:val="clear" w:color="auto" w:fill="FFFFFF"/>
        </w:rPr>
        <w:t xml:space="preserve"> once said, “</w:t>
      </w:r>
      <w:r w:rsidRPr="00037B36">
        <w:rPr>
          <w:rFonts w:cstheme="minorHAnsi"/>
          <w:color w:val="000000"/>
          <w:shd w:val="clear" w:color="auto" w:fill="FFFFFF"/>
        </w:rPr>
        <w:t>An Englishman, even if he is alone, forms an orderly queue of one.</w:t>
      </w:r>
      <w:r>
        <w:rPr>
          <w:rFonts w:cstheme="minorHAnsi"/>
          <w:color w:val="000000"/>
          <w:shd w:val="clear" w:color="auto" w:fill="FFFFFF"/>
        </w:rPr>
        <w:t xml:space="preserve">” This quote optimizes the politeness and order that we Brits have when it comes to public </w:t>
      </w:r>
      <w:r w:rsidR="008A1A85">
        <w:rPr>
          <w:rFonts w:cstheme="minorHAnsi"/>
          <w:color w:val="000000"/>
          <w:shd w:val="clear" w:color="auto" w:fill="FFFFFF"/>
        </w:rPr>
        <w:t>formalities, it’s so hardwired into our way of living that it is the norm. Arguably it’s more of an English trait than a British one but that lead me to my next point that no one ever identifies themselves as British</w:t>
      </w:r>
      <w:r w:rsidR="00483C4B">
        <w:rPr>
          <w:rFonts w:cstheme="minorHAnsi"/>
          <w:color w:val="000000"/>
          <w:shd w:val="clear" w:color="auto" w:fill="FFFFFF"/>
        </w:rPr>
        <w:t>. W</w:t>
      </w:r>
      <w:r w:rsidR="008A1A85">
        <w:rPr>
          <w:rFonts w:cstheme="minorHAnsi"/>
          <w:color w:val="000000"/>
          <w:shd w:val="clear" w:color="auto" w:fill="FFFFFF"/>
        </w:rPr>
        <w:t xml:space="preserve">e tend to see ourselves as from whatever country we’re from or city we’re from. I think our range of accents best sums up this point of how we all see ourselves as different but also one of the same. I’ve chosen an image where British fans que without barriers when waiting for an Ed Sheeran concert at the O2. I think the image evokes a sense of how sensitized we are to others </w:t>
      </w:r>
      <w:r w:rsidR="00483C4B">
        <w:rPr>
          <w:rFonts w:cstheme="minorHAnsi"/>
          <w:color w:val="000000"/>
          <w:shd w:val="clear" w:color="auto" w:fill="FFFFFF"/>
        </w:rPr>
        <w:t>wellbeing, personal space</w:t>
      </w:r>
      <w:r w:rsidR="008A1A85">
        <w:rPr>
          <w:rFonts w:cstheme="minorHAnsi"/>
          <w:color w:val="000000"/>
          <w:shd w:val="clear" w:color="auto" w:fill="FFFFFF"/>
        </w:rPr>
        <w:t xml:space="preserve"> and not intruding on one another. </w:t>
      </w:r>
      <w:r w:rsidR="00DE11A1">
        <w:rPr>
          <w:rFonts w:cstheme="minorHAnsi"/>
          <w:color w:val="000000"/>
          <w:shd w:val="clear" w:color="auto" w:fill="FFFFFF"/>
        </w:rPr>
        <w:t>Additionally,</w:t>
      </w:r>
      <w:r w:rsidR="008A1A85">
        <w:rPr>
          <w:rFonts w:cstheme="minorHAnsi"/>
          <w:color w:val="000000"/>
          <w:shd w:val="clear" w:color="auto" w:fill="FFFFFF"/>
        </w:rPr>
        <w:t xml:space="preserve"> as a spectator to the image it brings a snigger or a laugh, reminding you how odd we are</w:t>
      </w:r>
      <w:r w:rsidR="00483C4B">
        <w:rPr>
          <w:rFonts w:cstheme="minorHAnsi"/>
          <w:color w:val="000000"/>
          <w:shd w:val="clear" w:color="auto" w:fill="FFFFFF"/>
        </w:rPr>
        <w:t xml:space="preserve"> which is nice as it brings a relatability to the viewer at the exhibition. </w:t>
      </w:r>
      <w:r w:rsidRPr="00037B36">
        <w:rPr>
          <w:rFonts w:cstheme="minorHAnsi"/>
          <w:color w:val="000000"/>
        </w:rPr>
        <w:br/>
      </w:r>
    </w:p>
    <w:p w14:paraId="70044173" w14:textId="33C74992" w:rsidR="00AB0879" w:rsidRPr="009943F1" w:rsidRDefault="006C426D" w:rsidP="00200E21">
      <w:pPr>
        <w:rPr>
          <w:rFonts w:cstheme="minorHAnsi"/>
          <w:lang w:val="en-GB"/>
        </w:rPr>
      </w:pPr>
      <w:r>
        <w:rPr>
          <w:rFonts w:cstheme="minorHAnsi"/>
          <w:lang w:val="en-GB"/>
        </w:rPr>
        <w:t>It's almost strange how obsessed as a nation we are about the royal family</w:t>
      </w:r>
      <w:r w:rsidR="009943F1">
        <w:rPr>
          <w:rFonts w:cstheme="minorHAnsi"/>
          <w:lang w:val="en-GB"/>
        </w:rPr>
        <w:t>, you could even bet on what the new royal babies’ name was going to be.</w:t>
      </w:r>
      <w:r>
        <w:rPr>
          <w:rFonts w:cstheme="minorHAnsi"/>
          <w:lang w:val="en-GB"/>
        </w:rPr>
        <w:t xml:space="preserve"> </w:t>
      </w:r>
      <w:r w:rsidR="009943F1">
        <w:rPr>
          <w:rFonts w:cstheme="minorHAnsi"/>
          <w:lang w:val="en-GB"/>
        </w:rPr>
        <w:t>W</w:t>
      </w:r>
      <w:r>
        <w:rPr>
          <w:rFonts w:cstheme="minorHAnsi"/>
          <w:lang w:val="en-GB"/>
        </w:rPr>
        <w:t>hat’s even more surprising is the fascination from foreign countries</w:t>
      </w:r>
      <w:r w:rsidR="009943F1">
        <w:rPr>
          <w:rFonts w:cstheme="minorHAnsi"/>
          <w:lang w:val="en-GB"/>
        </w:rPr>
        <w:t>, the Queen even appearing on their currency in the case of Australia. Jeremy Paxman made a great point “</w:t>
      </w:r>
      <w:r w:rsidR="009943F1" w:rsidRPr="009943F1">
        <w:rPr>
          <w:rFonts w:cstheme="minorHAnsi"/>
          <w:i/>
          <w:color w:val="181818"/>
          <w:shd w:val="clear" w:color="auto" w:fill="FFFFFF"/>
        </w:rPr>
        <w:t>... instead of trying to grapple with the implications of the story of empire, the British seem to have decided just to ignore it... the most corrosive part of this amnesia is a sense that because the nation is not what it was, it can never be anything again.”</w:t>
      </w:r>
      <w:r w:rsidR="009943F1">
        <w:rPr>
          <w:rFonts w:cstheme="minorHAnsi"/>
          <w:i/>
          <w:color w:val="181818"/>
          <w:shd w:val="clear" w:color="auto" w:fill="FFFFFF"/>
        </w:rPr>
        <w:t xml:space="preserve"> </w:t>
      </w:r>
      <w:r w:rsidR="009943F1">
        <w:rPr>
          <w:rFonts w:cstheme="minorHAnsi"/>
          <w:color w:val="181818"/>
          <w:shd w:val="clear" w:color="auto" w:fill="FFFFFF"/>
        </w:rPr>
        <w:t>He highlights the decrease of power we’ve had as a nation since the high of the British Empire and I think this is a huge contributing factor that most of the nation as latched onto the only stable and seemingly powerful aspect of the time in the royal family.</w:t>
      </w:r>
    </w:p>
    <w:p w14:paraId="3CB7F45C" w14:textId="77777777" w:rsidR="00AB0879" w:rsidRDefault="00AB0879" w:rsidP="00200E21">
      <w:pPr>
        <w:rPr>
          <w:rFonts w:cstheme="minorHAnsi"/>
          <w:lang w:val="en-GB"/>
        </w:rPr>
      </w:pPr>
    </w:p>
    <w:p w14:paraId="619C6796" w14:textId="511CAA27" w:rsidR="00483C4B" w:rsidRDefault="009265A4" w:rsidP="00200E21">
      <w:pPr>
        <w:rPr>
          <w:rFonts w:cstheme="minorHAnsi"/>
          <w:lang w:val="en-GB"/>
        </w:rPr>
      </w:pPr>
      <w:r>
        <w:rPr>
          <w:rFonts w:cstheme="minorHAnsi"/>
          <w:lang w:val="en-GB"/>
        </w:rPr>
        <w:t>As I mentioned previously, I’ve decided to use images from the media and display them in my exhibition as if they were paintings or gallery photographs. I think that by doing this it allows the viewer to take a step back from these events as a news story or headline and observe it in a different scene</w:t>
      </w:r>
      <w:r w:rsidR="00483C4B">
        <w:rPr>
          <w:rFonts w:cstheme="minorHAnsi"/>
          <w:lang w:val="en-GB"/>
        </w:rPr>
        <w:t xml:space="preserve"> as if it were art. Prior to the exhibition I would have the public wait outside and the idea would be that they would que and so even before they’ve entered the exhibition they</w:t>
      </w:r>
      <w:r w:rsidR="00DA1518">
        <w:rPr>
          <w:rFonts w:cstheme="minorHAnsi"/>
          <w:lang w:val="en-GB"/>
        </w:rPr>
        <w:t xml:space="preserve"> have</w:t>
      </w:r>
      <w:r w:rsidR="00483C4B">
        <w:rPr>
          <w:rFonts w:cstheme="minorHAnsi"/>
          <w:lang w:val="en-GB"/>
        </w:rPr>
        <w:t xml:space="preserve"> displayed traits of Britishness and are subconsciously aware</w:t>
      </w:r>
      <w:r w:rsidR="00DA1518">
        <w:rPr>
          <w:rFonts w:cstheme="minorHAnsi"/>
          <w:lang w:val="en-GB"/>
        </w:rPr>
        <w:t xml:space="preserve"> of their Britishness</w:t>
      </w:r>
      <w:r w:rsidR="00483C4B">
        <w:rPr>
          <w:rFonts w:cstheme="minorHAnsi"/>
          <w:lang w:val="en-GB"/>
        </w:rPr>
        <w:t xml:space="preserve">. There’s a rough direction in which I would expect the spectators to walk in, but the exhibition is open, and people are free to walk around as they like. They are confronted first with images from the London Riots. I decided to have these as the first set of images as they aren’t initially noticeable as the London riots or even </w:t>
      </w:r>
      <w:r w:rsidR="00DA1518">
        <w:rPr>
          <w:rFonts w:cstheme="minorHAnsi"/>
          <w:lang w:val="en-GB"/>
        </w:rPr>
        <w:t>images in Britain.</w:t>
      </w:r>
    </w:p>
    <w:p w14:paraId="2BD15F72" w14:textId="77777777" w:rsidR="00483C4B" w:rsidRDefault="00483C4B" w:rsidP="00200E21">
      <w:pPr>
        <w:rPr>
          <w:rFonts w:cstheme="minorHAnsi"/>
          <w:lang w:val="en-GB"/>
        </w:rPr>
      </w:pPr>
    </w:p>
    <w:p w14:paraId="5C812AE8" w14:textId="091F38DE" w:rsidR="009265A4" w:rsidRDefault="00483C4B" w:rsidP="00200E21">
      <w:pPr>
        <w:rPr>
          <w:rFonts w:cstheme="minorHAnsi"/>
          <w:lang w:val="en-GB"/>
        </w:rPr>
      </w:pPr>
      <w:r>
        <w:rPr>
          <w:rFonts w:cstheme="minorHAnsi"/>
          <w:lang w:val="en-GB"/>
        </w:rPr>
        <w:t>They will then examine the other artwork like canvas’ to eventually be confronted with a split screen. On the screen I plan to have</w:t>
      </w:r>
      <w:r w:rsidR="000934F4">
        <w:rPr>
          <w:rFonts w:cstheme="minorHAnsi"/>
          <w:lang w:val="en-GB"/>
        </w:rPr>
        <w:t xml:space="preserve"> an episode of both Fawlty Towers and The Only Way Is Essex running alongside one another. I think this is a nice hint to how our culture has changed in terms of entertainment and how the public will identify with both videos. </w:t>
      </w:r>
      <w:r w:rsidR="00CD0A2B">
        <w:rPr>
          <w:rFonts w:cstheme="minorHAnsi"/>
          <w:lang w:val="en-GB"/>
        </w:rPr>
        <w:t xml:space="preserve">Despite using images from the media, I have been inspired by Peter Dench’s work and his honesty about British culture and the range of manners, opinions and alcohol intake. </w:t>
      </w:r>
      <w:r w:rsidR="008C7A13">
        <w:rPr>
          <w:rFonts w:cstheme="minorHAnsi"/>
          <w:lang w:val="en-GB"/>
        </w:rPr>
        <w:t>So,</w:t>
      </w:r>
      <w:r w:rsidR="00CD0A2B">
        <w:rPr>
          <w:rFonts w:cstheme="minorHAnsi"/>
          <w:lang w:val="en-GB"/>
        </w:rPr>
        <w:t xml:space="preserve"> like his work the images that I have selected speak for themselves and when the audience leave I hope that they are able to comprehend an answer in their head to the question what does it mean to be British?</w:t>
      </w:r>
    </w:p>
    <w:p w14:paraId="3B7A317D" w14:textId="1A4A2B46" w:rsidR="00483C4B" w:rsidRPr="00037B36" w:rsidRDefault="00483C4B" w:rsidP="00200E21">
      <w:pPr>
        <w:rPr>
          <w:rFonts w:cstheme="minorHAnsi"/>
          <w:lang w:val="en-GB"/>
        </w:rPr>
      </w:pPr>
    </w:p>
    <w:p w14:paraId="2DE75FDE" w14:textId="77777777" w:rsidR="00B75684" w:rsidRDefault="00B75684" w:rsidP="00200E21">
      <w:pPr>
        <w:rPr>
          <w:lang w:val="en-GB"/>
        </w:rPr>
      </w:pPr>
    </w:p>
    <w:p w14:paraId="7A6A9743" w14:textId="7358BA13" w:rsidR="008C7A13" w:rsidRDefault="008C7A13" w:rsidP="00200E21">
      <w:pPr>
        <w:rPr>
          <w:lang w:val="en-GB"/>
        </w:rPr>
      </w:pPr>
      <w:r>
        <w:rPr>
          <w:lang w:val="en-GB"/>
        </w:rPr>
        <w:t xml:space="preserve">Bibliography </w:t>
      </w:r>
    </w:p>
    <w:p w14:paraId="62CD91BF" w14:textId="13490649" w:rsidR="008C7A13" w:rsidRDefault="00FC45E0" w:rsidP="00200E21">
      <w:pPr>
        <w:rPr>
          <w:lang w:val="en-GB"/>
        </w:rPr>
      </w:pPr>
      <w:hyperlink r:id="rId5" w:history="1">
        <w:r w:rsidR="008C7A13" w:rsidRPr="008A0D63">
          <w:rPr>
            <w:rStyle w:val="Hyperlink"/>
            <w:lang w:val="en-GB"/>
          </w:rPr>
          <w:t>https://www.ff.umb.sk/app/cmsFile.php?disposition=a&amp;ID=2591</w:t>
        </w:r>
      </w:hyperlink>
      <w:r w:rsidR="008C7A13">
        <w:rPr>
          <w:lang w:val="en-GB"/>
        </w:rPr>
        <w:t xml:space="preserve"> </w:t>
      </w:r>
    </w:p>
    <w:p w14:paraId="7382D045" w14:textId="27D2EA72" w:rsidR="008C7A13" w:rsidRDefault="00FC45E0" w:rsidP="00200E21">
      <w:pPr>
        <w:rPr>
          <w:lang w:val="en-GB"/>
        </w:rPr>
      </w:pPr>
      <w:hyperlink r:id="rId6" w:history="1">
        <w:r w:rsidR="008C7A13" w:rsidRPr="008A0D63">
          <w:rPr>
            <w:rStyle w:val="Hyperlink"/>
            <w:lang w:val="en-GB"/>
          </w:rPr>
          <w:t>https://www.brainyquote.com/quotes/george_mikes_133330</w:t>
        </w:r>
      </w:hyperlink>
      <w:r w:rsidR="008C7A13">
        <w:rPr>
          <w:lang w:val="en-GB"/>
        </w:rPr>
        <w:t xml:space="preserve"> </w:t>
      </w:r>
    </w:p>
    <w:p w14:paraId="78714304" w14:textId="7C6B076D" w:rsidR="00E0150D" w:rsidRDefault="00FC45E0">
      <w:pPr>
        <w:rPr>
          <w:lang w:val="en-GB"/>
        </w:rPr>
      </w:pPr>
      <w:hyperlink r:id="rId7" w:history="1">
        <w:r w:rsidR="00B75684" w:rsidRPr="008A0D63">
          <w:rPr>
            <w:rStyle w:val="Hyperlink"/>
            <w:lang w:val="en-GB"/>
          </w:rPr>
          <w:t>https://www.goodreads.com/quotes/tag/britain</w:t>
        </w:r>
      </w:hyperlink>
      <w:r w:rsidR="00B75684">
        <w:rPr>
          <w:lang w:val="en-GB"/>
        </w:rPr>
        <w:t xml:space="preserve"> </w:t>
      </w:r>
    </w:p>
    <w:p w14:paraId="6C8D14BF" w14:textId="22F505AA" w:rsidR="008B1A61" w:rsidRPr="008B1A61" w:rsidRDefault="008B1A61" w:rsidP="008B1A61">
      <w:pPr>
        <w:rPr>
          <w:lang w:val="en-GB"/>
        </w:rPr>
      </w:pPr>
      <w:hyperlink r:id="rId8" w:history="1">
        <w:r w:rsidRPr="000806EA">
          <w:rPr>
            <w:rStyle w:val="Hyperlink"/>
            <w:lang w:val="en-GB"/>
          </w:rPr>
          <w:t>https://www.mirror.co.uk/news/uk-news/london-riots-photographer-describes-moment-184657</w:t>
        </w:r>
      </w:hyperlink>
      <w:r w:rsidRPr="008B1A61">
        <w:rPr>
          <w:lang w:val="en-GB"/>
        </w:rPr>
        <w:t xml:space="preserve"> </w:t>
      </w:r>
    </w:p>
    <w:p w14:paraId="7B61D859" w14:textId="77777777" w:rsidR="008B1A61" w:rsidRPr="008B1A61" w:rsidRDefault="008B1A61" w:rsidP="008B1A61">
      <w:pPr>
        <w:rPr>
          <w:lang w:val="en-GB"/>
        </w:rPr>
      </w:pPr>
      <w:hyperlink r:id="rId9" w:history="1">
        <w:r w:rsidRPr="008B1A61">
          <w:rPr>
            <w:rStyle w:val="Hyperlink"/>
            <w:lang w:val="en-GB"/>
          </w:rPr>
          <w:t>https://thedisorderofthings.com/tag/london-riots/</w:t>
        </w:r>
      </w:hyperlink>
      <w:r w:rsidRPr="008B1A61">
        <w:rPr>
          <w:lang w:val="en-GB"/>
        </w:rPr>
        <w:t xml:space="preserve"> </w:t>
      </w:r>
    </w:p>
    <w:p w14:paraId="73B5BD00" w14:textId="77777777" w:rsidR="008B1A61" w:rsidRPr="008B1A61" w:rsidRDefault="008B1A61" w:rsidP="008B1A61">
      <w:pPr>
        <w:rPr>
          <w:lang w:val="en-GB"/>
        </w:rPr>
      </w:pPr>
      <w:hyperlink r:id="rId10" w:history="1">
        <w:r w:rsidRPr="008B1A61">
          <w:rPr>
            <w:rStyle w:val="Hyperlink"/>
            <w:lang w:val="en-GB"/>
          </w:rPr>
          <w:t>https://libcom.org/library/intakes-communities-commodities-class-august-2011-riots-aufheben</w:t>
        </w:r>
      </w:hyperlink>
      <w:r w:rsidRPr="008B1A61">
        <w:rPr>
          <w:lang w:val="en-GB"/>
        </w:rPr>
        <w:t xml:space="preserve"> </w:t>
      </w:r>
    </w:p>
    <w:p w14:paraId="1E208DC8" w14:textId="77777777" w:rsidR="008B1A61" w:rsidRPr="008B1A61" w:rsidRDefault="008B1A61" w:rsidP="008B1A61">
      <w:pPr>
        <w:rPr>
          <w:lang w:val="en-GB"/>
        </w:rPr>
      </w:pPr>
      <w:hyperlink r:id="rId11" w:history="1">
        <w:r w:rsidRPr="008B1A61">
          <w:rPr>
            <w:rStyle w:val="Hyperlink"/>
            <w:lang w:val="en-GB"/>
          </w:rPr>
          <w:t>https://www.telegraph.co.uk/news/picturegalleries/uknews/8693000/London-and-UK-riots-50-powerful-images.html</w:t>
        </w:r>
      </w:hyperlink>
    </w:p>
    <w:p w14:paraId="7BE28759" w14:textId="56B728E6" w:rsidR="008B1A61" w:rsidRPr="008B1A61" w:rsidRDefault="008B1A61" w:rsidP="008B1A61">
      <w:pPr>
        <w:rPr>
          <w:lang w:val="en-GB"/>
        </w:rPr>
      </w:pPr>
      <w:hyperlink r:id="rId12" w:history="1">
        <w:r w:rsidRPr="000806EA">
          <w:rPr>
            <w:rStyle w:val="Hyperlink"/>
            <w:lang w:val="en-GB"/>
          </w:rPr>
          <w:t>http://www.heraldscotland.com/news/14551842.The_battle_of_Marseilles__hooligans_bring_violence_to_England___s_Euro_2016_clash/</w:t>
        </w:r>
      </w:hyperlink>
    </w:p>
    <w:p w14:paraId="3C6F5C24" w14:textId="77777777" w:rsidR="008B1A61" w:rsidRPr="008B1A61" w:rsidRDefault="008B1A61" w:rsidP="008B1A61">
      <w:pPr>
        <w:rPr>
          <w:lang w:val="en-GB"/>
        </w:rPr>
      </w:pPr>
      <w:hyperlink r:id="rId13" w:history="1">
        <w:r w:rsidRPr="008B1A61">
          <w:rPr>
            <w:rStyle w:val="Hyperlink"/>
            <w:lang w:val="en-GB"/>
          </w:rPr>
          <w:t>https://www.express.co.uk/news/uk/679569/England-football-Russia-Euro-2016-Marseille-hooligan-violence-video</w:t>
        </w:r>
      </w:hyperlink>
      <w:r w:rsidRPr="008B1A61">
        <w:rPr>
          <w:lang w:val="en-GB"/>
        </w:rPr>
        <w:t xml:space="preserve"> </w:t>
      </w:r>
    </w:p>
    <w:p w14:paraId="172E9FD5" w14:textId="77777777" w:rsidR="008B1A61" w:rsidRPr="008B1A61" w:rsidRDefault="008B1A61" w:rsidP="008B1A61">
      <w:pPr>
        <w:rPr>
          <w:lang w:val="en-GB"/>
        </w:rPr>
      </w:pPr>
      <w:hyperlink r:id="rId14" w:history="1">
        <w:r w:rsidRPr="008B1A61">
          <w:rPr>
            <w:rStyle w:val="Hyperlink"/>
            <w:lang w:val="en-GB"/>
          </w:rPr>
          <w:t>https://www.politico.eu/blogs/the-linesman/2016/06/why-are-the-english-being-hooligans-again-uefa-euro-2016-violence-russia-clashes-marseille/</w:t>
        </w:r>
      </w:hyperlink>
    </w:p>
    <w:p w14:paraId="72B65E2E" w14:textId="77777777" w:rsidR="008B1A61" w:rsidRPr="008B1A61" w:rsidRDefault="008B1A61" w:rsidP="008B1A61">
      <w:pPr>
        <w:rPr>
          <w:lang w:val="en-GB"/>
        </w:rPr>
      </w:pPr>
      <w:hyperlink r:id="rId15" w:history="1">
        <w:r w:rsidRPr="008B1A61">
          <w:rPr>
            <w:rStyle w:val="Hyperlink"/>
            <w:lang w:val="en-GB"/>
          </w:rPr>
          <w:t>http://www.sport.net/hooliganism-in-england-the-enduring-cultural-legacy-of-football-violence_314730</w:t>
        </w:r>
      </w:hyperlink>
      <w:r w:rsidRPr="008B1A61">
        <w:rPr>
          <w:lang w:val="en-GB"/>
        </w:rPr>
        <w:t xml:space="preserve"> </w:t>
      </w:r>
    </w:p>
    <w:p w14:paraId="6B40F02F" w14:textId="250D1278" w:rsidR="00000000" w:rsidRPr="008B1A61" w:rsidRDefault="008B1A61" w:rsidP="008B1A61">
      <w:pPr>
        <w:rPr>
          <w:lang w:val="en-GB"/>
        </w:rPr>
      </w:pPr>
      <w:hyperlink r:id="rId16" w:history="1">
        <w:r w:rsidRPr="000806EA">
          <w:rPr>
            <w:rStyle w:val="Hyperlink"/>
            <w:lang w:val="en-GB"/>
          </w:rPr>
          <w:t>http://www.dailymail.co.uk/news/article-2532094/Welcome-Britain-2014-Shameful-scenes-alcohol-fuelled-New-Years-chaos-spills-towns-cities-Britain.html</w:t>
        </w:r>
      </w:hyperlink>
      <w:r w:rsidR="00FC45E0" w:rsidRPr="008B1A61">
        <w:rPr>
          <w:lang w:val="en-GB"/>
        </w:rPr>
        <w:t xml:space="preserve"> </w:t>
      </w:r>
    </w:p>
    <w:p w14:paraId="354B32BC" w14:textId="34E420F0" w:rsidR="00000000" w:rsidRPr="008B1A61" w:rsidRDefault="008B1A61" w:rsidP="008B1A61">
      <w:pPr>
        <w:rPr>
          <w:lang w:val="en-GB"/>
        </w:rPr>
      </w:pPr>
      <w:hyperlink r:id="rId17" w:history="1">
        <w:r w:rsidRPr="000806EA">
          <w:rPr>
            <w:rStyle w:val="Hyperlink"/>
            <w:lang w:val="en-GB"/>
          </w:rPr>
          <w:t>https://eastwest.eu/en/opinioni/open-doors/drinking-culture-in-the-uk</w:t>
        </w:r>
      </w:hyperlink>
      <w:r w:rsidR="00FC45E0" w:rsidRPr="008B1A61">
        <w:rPr>
          <w:lang w:val="en-GB"/>
        </w:rPr>
        <w:t xml:space="preserve"> </w:t>
      </w:r>
    </w:p>
    <w:p w14:paraId="20E63349" w14:textId="36F52716" w:rsidR="00000000" w:rsidRPr="008B1A61" w:rsidRDefault="008B1A61" w:rsidP="008B1A61">
      <w:pPr>
        <w:rPr>
          <w:lang w:val="en-GB"/>
        </w:rPr>
      </w:pPr>
      <w:hyperlink r:id="rId18" w:history="1">
        <w:r w:rsidRPr="000806EA">
          <w:rPr>
            <w:rStyle w:val="Hyperlink"/>
            <w:lang w:val="en-GB"/>
          </w:rPr>
          <w:t>http://www.dailymail.co.uk/health/article-2270422/Why-try-drink-like-French-Cafe-culture-worse-bingeing.html</w:t>
        </w:r>
      </w:hyperlink>
      <w:r w:rsidR="00FC45E0" w:rsidRPr="008B1A61">
        <w:rPr>
          <w:lang w:val="en-GB"/>
        </w:rPr>
        <w:t xml:space="preserve"> </w:t>
      </w:r>
    </w:p>
    <w:p w14:paraId="55010F01" w14:textId="0DEC4E41" w:rsidR="00000000" w:rsidRPr="008B1A61" w:rsidRDefault="008B1A61" w:rsidP="008B1A61">
      <w:pPr>
        <w:rPr>
          <w:lang w:val="en-GB"/>
        </w:rPr>
      </w:pPr>
      <w:hyperlink r:id="rId19" w:history="1">
        <w:r w:rsidRPr="000806EA">
          <w:rPr>
            <w:rStyle w:val="Hyperlink"/>
            <w:lang w:val="en-GB"/>
          </w:rPr>
          <w:t>https://thehornnews.com/end-british-royal-family/</w:t>
        </w:r>
      </w:hyperlink>
      <w:r>
        <w:rPr>
          <w:lang w:val="en-GB"/>
        </w:rPr>
        <w:t xml:space="preserve"> </w:t>
      </w:r>
      <w:hyperlink r:id="rId20" w:history="1">
        <w:r w:rsidRPr="000806EA">
          <w:rPr>
            <w:rStyle w:val="Hyperlink"/>
            <w:lang w:val="en-GB"/>
          </w:rPr>
          <w:t>https://www.politico.eu/article/queen-speech-2017-theresa-may-how-the-queens-speech-could-bring-down/</w:t>
        </w:r>
      </w:hyperlink>
      <w:r>
        <w:rPr>
          <w:lang w:val="en-GB"/>
        </w:rPr>
        <w:t xml:space="preserve"> </w:t>
      </w:r>
    </w:p>
    <w:p w14:paraId="5A9CA371" w14:textId="415668F3" w:rsidR="008B1A61" w:rsidRDefault="008B1A61" w:rsidP="008B1A61">
      <w:pPr>
        <w:rPr>
          <w:lang w:val="en-GB"/>
        </w:rPr>
      </w:pPr>
      <w:hyperlink r:id="rId21" w:history="1">
        <w:r w:rsidRPr="000806EA">
          <w:rPr>
            <w:rStyle w:val="Hyperlink"/>
            <w:lang w:val="en-GB"/>
          </w:rPr>
          <w:t>https://www.todaysparent.com/blogs/trending/another-royal-baby-is-coming-prince-william-and-kate-middleton-are-expecting-their-third-child/</w:t>
        </w:r>
      </w:hyperlink>
    </w:p>
    <w:bookmarkStart w:id="0" w:name="_GoBack"/>
    <w:bookmarkEnd w:id="0"/>
    <w:p w14:paraId="16EE5E73" w14:textId="235D33E5" w:rsidR="00000000" w:rsidRPr="008B1A61" w:rsidRDefault="00FC45E0" w:rsidP="008B1A61">
      <w:pPr>
        <w:rPr>
          <w:lang w:val="en-GB"/>
        </w:rPr>
      </w:pPr>
      <w:r>
        <w:rPr>
          <w:lang w:val="en-GB"/>
        </w:rPr>
        <w:fldChar w:fldCharType="begin"/>
      </w:r>
      <w:r>
        <w:rPr>
          <w:lang w:val="en-GB"/>
        </w:rPr>
        <w:instrText xml:space="preserve"> HYPERLINK "</w:instrText>
      </w:r>
      <w:r w:rsidRPr="00FC45E0">
        <w:rPr>
          <w:lang w:val="en-GB"/>
        </w:rPr>
        <w:instrText>http://www.graziadaily.co.za/hot-stories/prince-harry-is-leaving-the-military/</w:instrText>
      </w:r>
      <w:r>
        <w:rPr>
          <w:lang w:val="en-GB"/>
        </w:rPr>
        <w:instrText xml:space="preserve">" </w:instrText>
      </w:r>
      <w:r>
        <w:rPr>
          <w:lang w:val="en-GB"/>
        </w:rPr>
        <w:fldChar w:fldCharType="separate"/>
      </w:r>
      <w:r w:rsidRPr="000806EA">
        <w:rPr>
          <w:rStyle w:val="Hyperlink"/>
          <w:lang w:val="en-GB"/>
        </w:rPr>
        <w:t>http://www.graziadaily.co.za/hot-stories/prince-harry-is-leaving-the-military/</w:t>
      </w:r>
      <w:r>
        <w:rPr>
          <w:lang w:val="en-GB"/>
        </w:rPr>
        <w:fldChar w:fldCharType="end"/>
      </w:r>
      <w:r w:rsidR="008B1A61">
        <w:rPr>
          <w:lang w:val="en-GB"/>
        </w:rPr>
        <w:t xml:space="preserve"> </w:t>
      </w:r>
    </w:p>
    <w:p w14:paraId="6193966F" w14:textId="77777777" w:rsidR="008B1A61" w:rsidRPr="00E0150D" w:rsidRDefault="008B1A61">
      <w:pPr>
        <w:rPr>
          <w:lang w:val="en-GB"/>
        </w:rPr>
      </w:pPr>
    </w:p>
    <w:sectPr w:rsidR="008B1A61" w:rsidRPr="00E0150D" w:rsidSect="005523A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C0F2BE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pPr>
        <w:ind w:left="0" w:firstLine="0"/>
      </w:pPr>
    </w:lvl>
  </w:abstractNum>
  <w:abstractNum w:abstractNumId="1" w15:restartNumberingAfterBreak="0">
    <w:nsid w:val="035D3B6E"/>
    <w:multiLevelType w:val="hybridMultilevel"/>
    <w:tmpl w:val="60480FE8"/>
    <w:lvl w:ilvl="0" w:tplc="8E7A7FA8">
      <w:start w:val="1"/>
      <w:numFmt w:val="bullet"/>
      <w:lvlText w:val="•"/>
      <w:lvlJc w:val="left"/>
      <w:pPr>
        <w:tabs>
          <w:tab w:val="num" w:pos="720"/>
        </w:tabs>
        <w:ind w:left="720" w:hanging="360"/>
      </w:pPr>
      <w:rPr>
        <w:rFonts w:ascii="Arial" w:hAnsi="Arial" w:hint="default"/>
      </w:rPr>
    </w:lvl>
    <w:lvl w:ilvl="1" w:tplc="F0546332" w:tentative="1">
      <w:start w:val="1"/>
      <w:numFmt w:val="bullet"/>
      <w:lvlText w:val="•"/>
      <w:lvlJc w:val="left"/>
      <w:pPr>
        <w:tabs>
          <w:tab w:val="num" w:pos="1440"/>
        </w:tabs>
        <w:ind w:left="1440" w:hanging="360"/>
      </w:pPr>
      <w:rPr>
        <w:rFonts w:ascii="Arial" w:hAnsi="Arial" w:hint="default"/>
      </w:rPr>
    </w:lvl>
    <w:lvl w:ilvl="2" w:tplc="FFB8CD54" w:tentative="1">
      <w:start w:val="1"/>
      <w:numFmt w:val="bullet"/>
      <w:lvlText w:val="•"/>
      <w:lvlJc w:val="left"/>
      <w:pPr>
        <w:tabs>
          <w:tab w:val="num" w:pos="2160"/>
        </w:tabs>
        <w:ind w:left="2160" w:hanging="360"/>
      </w:pPr>
      <w:rPr>
        <w:rFonts w:ascii="Arial" w:hAnsi="Arial" w:hint="default"/>
      </w:rPr>
    </w:lvl>
    <w:lvl w:ilvl="3" w:tplc="B1FEF4B4" w:tentative="1">
      <w:start w:val="1"/>
      <w:numFmt w:val="bullet"/>
      <w:lvlText w:val="•"/>
      <w:lvlJc w:val="left"/>
      <w:pPr>
        <w:tabs>
          <w:tab w:val="num" w:pos="2880"/>
        </w:tabs>
        <w:ind w:left="2880" w:hanging="360"/>
      </w:pPr>
      <w:rPr>
        <w:rFonts w:ascii="Arial" w:hAnsi="Arial" w:hint="default"/>
      </w:rPr>
    </w:lvl>
    <w:lvl w:ilvl="4" w:tplc="6680BDDE" w:tentative="1">
      <w:start w:val="1"/>
      <w:numFmt w:val="bullet"/>
      <w:lvlText w:val="•"/>
      <w:lvlJc w:val="left"/>
      <w:pPr>
        <w:tabs>
          <w:tab w:val="num" w:pos="3600"/>
        </w:tabs>
        <w:ind w:left="3600" w:hanging="360"/>
      </w:pPr>
      <w:rPr>
        <w:rFonts w:ascii="Arial" w:hAnsi="Arial" w:hint="default"/>
      </w:rPr>
    </w:lvl>
    <w:lvl w:ilvl="5" w:tplc="795E9D26" w:tentative="1">
      <w:start w:val="1"/>
      <w:numFmt w:val="bullet"/>
      <w:lvlText w:val="•"/>
      <w:lvlJc w:val="left"/>
      <w:pPr>
        <w:tabs>
          <w:tab w:val="num" w:pos="4320"/>
        </w:tabs>
        <w:ind w:left="4320" w:hanging="360"/>
      </w:pPr>
      <w:rPr>
        <w:rFonts w:ascii="Arial" w:hAnsi="Arial" w:hint="default"/>
      </w:rPr>
    </w:lvl>
    <w:lvl w:ilvl="6" w:tplc="2982DFB6" w:tentative="1">
      <w:start w:val="1"/>
      <w:numFmt w:val="bullet"/>
      <w:lvlText w:val="•"/>
      <w:lvlJc w:val="left"/>
      <w:pPr>
        <w:tabs>
          <w:tab w:val="num" w:pos="5040"/>
        </w:tabs>
        <w:ind w:left="5040" w:hanging="360"/>
      </w:pPr>
      <w:rPr>
        <w:rFonts w:ascii="Arial" w:hAnsi="Arial" w:hint="default"/>
      </w:rPr>
    </w:lvl>
    <w:lvl w:ilvl="7" w:tplc="DF2E8B86" w:tentative="1">
      <w:start w:val="1"/>
      <w:numFmt w:val="bullet"/>
      <w:lvlText w:val="•"/>
      <w:lvlJc w:val="left"/>
      <w:pPr>
        <w:tabs>
          <w:tab w:val="num" w:pos="5760"/>
        </w:tabs>
        <w:ind w:left="5760" w:hanging="360"/>
      </w:pPr>
      <w:rPr>
        <w:rFonts w:ascii="Arial" w:hAnsi="Arial" w:hint="default"/>
      </w:rPr>
    </w:lvl>
    <w:lvl w:ilvl="8" w:tplc="F94A2C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60F4560"/>
    <w:multiLevelType w:val="hybridMultilevel"/>
    <w:tmpl w:val="76088212"/>
    <w:lvl w:ilvl="0" w:tplc="93CC6270">
      <w:start w:val="1"/>
      <w:numFmt w:val="bullet"/>
      <w:lvlText w:val="•"/>
      <w:lvlJc w:val="left"/>
      <w:pPr>
        <w:tabs>
          <w:tab w:val="num" w:pos="720"/>
        </w:tabs>
        <w:ind w:left="720" w:hanging="360"/>
      </w:pPr>
      <w:rPr>
        <w:rFonts w:ascii="Arial" w:hAnsi="Arial" w:hint="default"/>
      </w:rPr>
    </w:lvl>
    <w:lvl w:ilvl="1" w:tplc="B70853B8" w:tentative="1">
      <w:start w:val="1"/>
      <w:numFmt w:val="bullet"/>
      <w:lvlText w:val="•"/>
      <w:lvlJc w:val="left"/>
      <w:pPr>
        <w:tabs>
          <w:tab w:val="num" w:pos="1440"/>
        </w:tabs>
        <w:ind w:left="1440" w:hanging="360"/>
      </w:pPr>
      <w:rPr>
        <w:rFonts w:ascii="Arial" w:hAnsi="Arial" w:hint="default"/>
      </w:rPr>
    </w:lvl>
    <w:lvl w:ilvl="2" w:tplc="2B2A654C" w:tentative="1">
      <w:start w:val="1"/>
      <w:numFmt w:val="bullet"/>
      <w:lvlText w:val="•"/>
      <w:lvlJc w:val="left"/>
      <w:pPr>
        <w:tabs>
          <w:tab w:val="num" w:pos="2160"/>
        </w:tabs>
        <w:ind w:left="2160" w:hanging="360"/>
      </w:pPr>
      <w:rPr>
        <w:rFonts w:ascii="Arial" w:hAnsi="Arial" w:hint="default"/>
      </w:rPr>
    </w:lvl>
    <w:lvl w:ilvl="3" w:tplc="85967330" w:tentative="1">
      <w:start w:val="1"/>
      <w:numFmt w:val="bullet"/>
      <w:lvlText w:val="•"/>
      <w:lvlJc w:val="left"/>
      <w:pPr>
        <w:tabs>
          <w:tab w:val="num" w:pos="2880"/>
        </w:tabs>
        <w:ind w:left="2880" w:hanging="360"/>
      </w:pPr>
      <w:rPr>
        <w:rFonts w:ascii="Arial" w:hAnsi="Arial" w:hint="default"/>
      </w:rPr>
    </w:lvl>
    <w:lvl w:ilvl="4" w:tplc="51941BDE" w:tentative="1">
      <w:start w:val="1"/>
      <w:numFmt w:val="bullet"/>
      <w:lvlText w:val="•"/>
      <w:lvlJc w:val="left"/>
      <w:pPr>
        <w:tabs>
          <w:tab w:val="num" w:pos="3600"/>
        </w:tabs>
        <w:ind w:left="3600" w:hanging="360"/>
      </w:pPr>
      <w:rPr>
        <w:rFonts w:ascii="Arial" w:hAnsi="Arial" w:hint="default"/>
      </w:rPr>
    </w:lvl>
    <w:lvl w:ilvl="5" w:tplc="9D1CC266" w:tentative="1">
      <w:start w:val="1"/>
      <w:numFmt w:val="bullet"/>
      <w:lvlText w:val="•"/>
      <w:lvlJc w:val="left"/>
      <w:pPr>
        <w:tabs>
          <w:tab w:val="num" w:pos="4320"/>
        </w:tabs>
        <w:ind w:left="4320" w:hanging="360"/>
      </w:pPr>
      <w:rPr>
        <w:rFonts w:ascii="Arial" w:hAnsi="Arial" w:hint="default"/>
      </w:rPr>
    </w:lvl>
    <w:lvl w:ilvl="6" w:tplc="65EC95D2" w:tentative="1">
      <w:start w:val="1"/>
      <w:numFmt w:val="bullet"/>
      <w:lvlText w:val="•"/>
      <w:lvlJc w:val="left"/>
      <w:pPr>
        <w:tabs>
          <w:tab w:val="num" w:pos="5040"/>
        </w:tabs>
        <w:ind w:left="5040" w:hanging="360"/>
      </w:pPr>
      <w:rPr>
        <w:rFonts w:ascii="Arial" w:hAnsi="Arial" w:hint="default"/>
      </w:rPr>
    </w:lvl>
    <w:lvl w:ilvl="7" w:tplc="2E14F9F6" w:tentative="1">
      <w:start w:val="1"/>
      <w:numFmt w:val="bullet"/>
      <w:lvlText w:val="•"/>
      <w:lvlJc w:val="left"/>
      <w:pPr>
        <w:tabs>
          <w:tab w:val="num" w:pos="5760"/>
        </w:tabs>
        <w:ind w:left="5760" w:hanging="360"/>
      </w:pPr>
      <w:rPr>
        <w:rFonts w:ascii="Arial" w:hAnsi="Arial" w:hint="default"/>
      </w:rPr>
    </w:lvl>
    <w:lvl w:ilvl="8" w:tplc="0C8488B4" w:tentative="1">
      <w:start w:val="1"/>
      <w:numFmt w:val="bullet"/>
      <w:lvlText w:val="•"/>
      <w:lvlJc w:val="left"/>
      <w:pPr>
        <w:tabs>
          <w:tab w:val="num" w:pos="6480"/>
        </w:tabs>
        <w:ind w:left="6480" w:hanging="360"/>
      </w:pPr>
      <w:rPr>
        <w:rFonts w:ascii="Arial" w:hAnsi="Arial"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50D"/>
    <w:rsid w:val="00037B36"/>
    <w:rsid w:val="000569F6"/>
    <w:rsid w:val="00092662"/>
    <w:rsid w:val="000934F4"/>
    <w:rsid w:val="0018680F"/>
    <w:rsid w:val="00200E21"/>
    <w:rsid w:val="002E4E80"/>
    <w:rsid w:val="00303529"/>
    <w:rsid w:val="004174EF"/>
    <w:rsid w:val="004809C6"/>
    <w:rsid w:val="00483C4B"/>
    <w:rsid w:val="005523AB"/>
    <w:rsid w:val="005C66A1"/>
    <w:rsid w:val="00647412"/>
    <w:rsid w:val="006C426D"/>
    <w:rsid w:val="008819C5"/>
    <w:rsid w:val="008A1A85"/>
    <w:rsid w:val="008B1A61"/>
    <w:rsid w:val="008C7A13"/>
    <w:rsid w:val="008E363E"/>
    <w:rsid w:val="009265A4"/>
    <w:rsid w:val="0093285A"/>
    <w:rsid w:val="009943F1"/>
    <w:rsid w:val="009966AA"/>
    <w:rsid w:val="00AB0879"/>
    <w:rsid w:val="00B75684"/>
    <w:rsid w:val="00B845BB"/>
    <w:rsid w:val="00CD0A2B"/>
    <w:rsid w:val="00DA1518"/>
    <w:rsid w:val="00DE11A1"/>
    <w:rsid w:val="00E0150D"/>
    <w:rsid w:val="00E36CBE"/>
    <w:rsid w:val="00E73CE9"/>
    <w:rsid w:val="00F869EF"/>
    <w:rsid w:val="00FC4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1AB3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A13"/>
    <w:rPr>
      <w:color w:val="0563C1" w:themeColor="hyperlink"/>
      <w:u w:val="single"/>
    </w:rPr>
  </w:style>
  <w:style w:type="character" w:styleId="UnresolvedMention">
    <w:name w:val="Unresolved Mention"/>
    <w:basedOn w:val="DefaultParagraphFont"/>
    <w:uiPriority w:val="99"/>
    <w:rsid w:val="008C7A1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838875">
      <w:bodyDiv w:val="1"/>
      <w:marLeft w:val="0"/>
      <w:marRight w:val="0"/>
      <w:marTop w:val="0"/>
      <w:marBottom w:val="0"/>
      <w:divBdr>
        <w:top w:val="none" w:sz="0" w:space="0" w:color="auto"/>
        <w:left w:val="none" w:sz="0" w:space="0" w:color="auto"/>
        <w:bottom w:val="none" w:sz="0" w:space="0" w:color="auto"/>
        <w:right w:val="none" w:sz="0" w:space="0" w:color="auto"/>
      </w:divBdr>
    </w:div>
    <w:div w:id="1102724930">
      <w:bodyDiv w:val="1"/>
      <w:marLeft w:val="0"/>
      <w:marRight w:val="0"/>
      <w:marTop w:val="0"/>
      <w:marBottom w:val="0"/>
      <w:divBdr>
        <w:top w:val="none" w:sz="0" w:space="0" w:color="auto"/>
        <w:left w:val="none" w:sz="0" w:space="0" w:color="auto"/>
        <w:bottom w:val="none" w:sz="0" w:space="0" w:color="auto"/>
        <w:right w:val="none" w:sz="0" w:space="0" w:color="auto"/>
      </w:divBdr>
    </w:div>
    <w:div w:id="1572305676">
      <w:bodyDiv w:val="1"/>
      <w:marLeft w:val="0"/>
      <w:marRight w:val="0"/>
      <w:marTop w:val="0"/>
      <w:marBottom w:val="0"/>
      <w:divBdr>
        <w:top w:val="none" w:sz="0" w:space="0" w:color="auto"/>
        <w:left w:val="none" w:sz="0" w:space="0" w:color="auto"/>
        <w:bottom w:val="none" w:sz="0" w:space="0" w:color="auto"/>
        <w:right w:val="none" w:sz="0" w:space="0" w:color="auto"/>
      </w:divBdr>
      <w:divsChild>
        <w:div w:id="2039890923">
          <w:marLeft w:val="360"/>
          <w:marRight w:val="0"/>
          <w:marTop w:val="200"/>
          <w:marBottom w:val="0"/>
          <w:divBdr>
            <w:top w:val="none" w:sz="0" w:space="0" w:color="auto"/>
            <w:left w:val="none" w:sz="0" w:space="0" w:color="auto"/>
            <w:bottom w:val="none" w:sz="0" w:space="0" w:color="auto"/>
            <w:right w:val="none" w:sz="0" w:space="0" w:color="auto"/>
          </w:divBdr>
        </w:div>
        <w:div w:id="1594774736">
          <w:marLeft w:val="360"/>
          <w:marRight w:val="0"/>
          <w:marTop w:val="200"/>
          <w:marBottom w:val="0"/>
          <w:divBdr>
            <w:top w:val="none" w:sz="0" w:space="0" w:color="auto"/>
            <w:left w:val="none" w:sz="0" w:space="0" w:color="auto"/>
            <w:bottom w:val="none" w:sz="0" w:space="0" w:color="auto"/>
            <w:right w:val="none" w:sz="0" w:space="0" w:color="auto"/>
          </w:divBdr>
        </w:div>
        <w:div w:id="1896968613">
          <w:marLeft w:val="360"/>
          <w:marRight w:val="0"/>
          <w:marTop w:val="200"/>
          <w:marBottom w:val="0"/>
          <w:divBdr>
            <w:top w:val="none" w:sz="0" w:space="0" w:color="auto"/>
            <w:left w:val="none" w:sz="0" w:space="0" w:color="auto"/>
            <w:bottom w:val="none" w:sz="0" w:space="0" w:color="auto"/>
            <w:right w:val="none" w:sz="0" w:space="0" w:color="auto"/>
          </w:divBdr>
        </w:div>
        <w:div w:id="1232153852">
          <w:marLeft w:val="360"/>
          <w:marRight w:val="0"/>
          <w:marTop w:val="200"/>
          <w:marBottom w:val="0"/>
          <w:divBdr>
            <w:top w:val="none" w:sz="0" w:space="0" w:color="auto"/>
            <w:left w:val="none" w:sz="0" w:space="0" w:color="auto"/>
            <w:bottom w:val="none" w:sz="0" w:space="0" w:color="auto"/>
            <w:right w:val="none" w:sz="0" w:space="0" w:color="auto"/>
          </w:divBdr>
        </w:div>
      </w:divsChild>
    </w:div>
    <w:div w:id="1779450828">
      <w:bodyDiv w:val="1"/>
      <w:marLeft w:val="0"/>
      <w:marRight w:val="0"/>
      <w:marTop w:val="0"/>
      <w:marBottom w:val="0"/>
      <w:divBdr>
        <w:top w:val="none" w:sz="0" w:space="0" w:color="auto"/>
        <w:left w:val="none" w:sz="0" w:space="0" w:color="auto"/>
        <w:bottom w:val="none" w:sz="0" w:space="0" w:color="auto"/>
        <w:right w:val="none" w:sz="0" w:space="0" w:color="auto"/>
      </w:divBdr>
    </w:div>
    <w:div w:id="2044359665">
      <w:bodyDiv w:val="1"/>
      <w:marLeft w:val="0"/>
      <w:marRight w:val="0"/>
      <w:marTop w:val="0"/>
      <w:marBottom w:val="0"/>
      <w:divBdr>
        <w:top w:val="none" w:sz="0" w:space="0" w:color="auto"/>
        <w:left w:val="none" w:sz="0" w:space="0" w:color="auto"/>
        <w:bottom w:val="none" w:sz="0" w:space="0" w:color="auto"/>
        <w:right w:val="none" w:sz="0" w:space="0" w:color="auto"/>
      </w:divBdr>
      <w:divsChild>
        <w:div w:id="1941334290">
          <w:marLeft w:val="360"/>
          <w:marRight w:val="0"/>
          <w:marTop w:val="200"/>
          <w:marBottom w:val="0"/>
          <w:divBdr>
            <w:top w:val="none" w:sz="0" w:space="0" w:color="auto"/>
            <w:left w:val="none" w:sz="0" w:space="0" w:color="auto"/>
            <w:bottom w:val="none" w:sz="0" w:space="0" w:color="auto"/>
            <w:right w:val="none" w:sz="0" w:space="0" w:color="auto"/>
          </w:divBdr>
        </w:div>
        <w:div w:id="1835103428">
          <w:marLeft w:val="360"/>
          <w:marRight w:val="0"/>
          <w:marTop w:val="200"/>
          <w:marBottom w:val="0"/>
          <w:divBdr>
            <w:top w:val="none" w:sz="0" w:space="0" w:color="auto"/>
            <w:left w:val="none" w:sz="0" w:space="0" w:color="auto"/>
            <w:bottom w:val="none" w:sz="0" w:space="0" w:color="auto"/>
            <w:right w:val="none" w:sz="0" w:space="0" w:color="auto"/>
          </w:divBdr>
        </w:div>
        <w:div w:id="252665572">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rror.co.uk/news/uk-news/london-riots-photographer-describes-moment-184657" TargetMode="External"/><Relationship Id="rId13" Type="http://schemas.openxmlformats.org/officeDocument/2006/relationships/hyperlink" Target="https://www.express.co.uk/news/uk/679569/England-football-Russia-Euro-2016-Marseille-hooligan-violence-video" TargetMode="External"/><Relationship Id="rId18" Type="http://schemas.openxmlformats.org/officeDocument/2006/relationships/hyperlink" Target="http://www.dailymail.co.uk/health/article-2270422/Why-try-drink-like-French-Cafe-culture-worse-bingeing.html" TargetMode="External"/><Relationship Id="rId3" Type="http://schemas.openxmlformats.org/officeDocument/2006/relationships/settings" Target="settings.xml"/><Relationship Id="rId21" Type="http://schemas.openxmlformats.org/officeDocument/2006/relationships/hyperlink" Target="https://www.todaysparent.com/blogs/trending/another-royal-baby-is-coming-prince-william-and-kate-middleton-are-expecting-their-third-child/" TargetMode="External"/><Relationship Id="rId7" Type="http://schemas.openxmlformats.org/officeDocument/2006/relationships/hyperlink" Target="https://www.goodreads.com/quotes/tag/britain" TargetMode="External"/><Relationship Id="rId12" Type="http://schemas.openxmlformats.org/officeDocument/2006/relationships/hyperlink" Target="http://www.heraldscotland.com/news/14551842.The_battle_of_Marseilles__hooligans_bring_violence_to_England___s_Euro_2016_clash/" TargetMode="External"/><Relationship Id="rId17" Type="http://schemas.openxmlformats.org/officeDocument/2006/relationships/hyperlink" Target="https://eastwest.eu/en/opinioni/open-doors/drinking-culture-in-the-uk" TargetMode="External"/><Relationship Id="rId2" Type="http://schemas.openxmlformats.org/officeDocument/2006/relationships/styles" Target="styles.xml"/><Relationship Id="rId16" Type="http://schemas.openxmlformats.org/officeDocument/2006/relationships/hyperlink" Target="http://www.dailymail.co.uk/news/article-2532094/Welcome-Britain-2014-Shameful-scenes-alcohol-fuelled-New-Years-chaos-spills-towns-cities-Britain.html" TargetMode="External"/><Relationship Id="rId20" Type="http://schemas.openxmlformats.org/officeDocument/2006/relationships/hyperlink" Target="https://www.politico.eu/article/queen-speech-2017-theresa-may-how-the-queens-speech-could-bring-down/" TargetMode="External"/><Relationship Id="rId1" Type="http://schemas.openxmlformats.org/officeDocument/2006/relationships/numbering" Target="numbering.xml"/><Relationship Id="rId6" Type="http://schemas.openxmlformats.org/officeDocument/2006/relationships/hyperlink" Target="https://www.brainyquote.com/quotes/george_mikes_133330" TargetMode="External"/><Relationship Id="rId11" Type="http://schemas.openxmlformats.org/officeDocument/2006/relationships/hyperlink" Target="https://www.telegraph.co.uk/news/picturegalleries/uknews/8693000/London-and-UK-riots-50-powerful-images.html" TargetMode="External"/><Relationship Id="rId5" Type="http://schemas.openxmlformats.org/officeDocument/2006/relationships/hyperlink" Target="https://www.ff.umb.sk/app/cmsFile.php?disposition=a&amp;ID=2591" TargetMode="External"/><Relationship Id="rId15" Type="http://schemas.openxmlformats.org/officeDocument/2006/relationships/hyperlink" Target="http://www.sport.net/hooliganism-in-england-the-enduring-cultural-legacy-of-football-violence_314730" TargetMode="External"/><Relationship Id="rId23" Type="http://schemas.openxmlformats.org/officeDocument/2006/relationships/theme" Target="theme/theme1.xml"/><Relationship Id="rId10" Type="http://schemas.openxmlformats.org/officeDocument/2006/relationships/hyperlink" Target="https://libcom.org/library/intakes-communities-commodities-class-august-2011-riots-aufheben" TargetMode="External"/><Relationship Id="rId19" Type="http://schemas.openxmlformats.org/officeDocument/2006/relationships/hyperlink" Target="https://thehornnews.com/end-british-royal-family/" TargetMode="External"/><Relationship Id="rId4" Type="http://schemas.openxmlformats.org/officeDocument/2006/relationships/webSettings" Target="webSettings.xml"/><Relationship Id="rId9" Type="http://schemas.openxmlformats.org/officeDocument/2006/relationships/hyperlink" Target="https://thedisorderofthings.com/tag/london-riots/" TargetMode="External"/><Relationship Id="rId14" Type="http://schemas.openxmlformats.org/officeDocument/2006/relationships/hyperlink" Target="https://www.politico.eu/blogs/the-linesman/2016/06/why-are-the-english-being-hooligans-again-uefa-euro-2016-violence-russia-clashes-marseil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mark</cp:lastModifiedBy>
  <cp:revision>4</cp:revision>
  <dcterms:created xsi:type="dcterms:W3CDTF">2018-05-06T13:39:00Z</dcterms:created>
  <dcterms:modified xsi:type="dcterms:W3CDTF">2018-05-06T13:40:00Z</dcterms:modified>
</cp:coreProperties>
</file>