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5EAE" w:rsidRPr="00534716" w:rsidRDefault="009F5EAE" w:rsidP="009F5EAE">
      <w:pPr>
        <w:jc w:val="center"/>
        <w:rPr>
          <w:sz w:val="24"/>
          <w:szCs w:val="24"/>
          <w:u w:val="single"/>
        </w:rPr>
      </w:pPr>
      <w:r w:rsidRPr="00534716">
        <w:rPr>
          <w:sz w:val="24"/>
          <w:szCs w:val="24"/>
          <w:u w:val="single"/>
        </w:rPr>
        <w:t>Surveying</w:t>
      </w:r>
    </w:p>
    <w:p w:rsidR="009F5EAE" w:rsidRPr="000D22FC" w:rsidRDefault="009F5EAE" w:rsidP="009F5EAE">
      <w:pPr>
        <w:jc w:val="center"/>
        <w:rPr>
          <w:sz w:val="24"/>
          <w:szCs w:val="24"/>
        </w:rPr>
      </w:pPr>
      <w:r w:rsidRPr="000D22FC">
        <w:rPr>
          <w:sz w:val="24"/>
          <w:szCs w:val="24"/>
        </w:rPr>
        <w:t>M4X01317</w:t>
      </w:r>
    </w:p>
    <w:p w:rsidR="009F5EAE" w:rsidRPr="000D22FC" w:rsidRDefault="009F5EAE" w:rsidP="009F5EAE">
      <w:pPr>
        <w:jc w:val="center"/>
        <w:rPr>
          <w:sz w:val="24"/>
          <w:szCs w:val="24"/>
        </w:rPr>
      </w:pPr>
      <w:r w:rsidRPr="000D22FC">
        <w:rPr>
          <w:sz w:val="24"/>
          <w:szCs w:val="24"/>
        </w:rPr>
        <w:t>Joel Williams – 1708430</w:t>
      </w:r>
    </w:p>
    <w:p w:rsidR="009F5EAE" w:rsidRPr="000D22FC" w:rsidRDefault="009F5EAE" w:rsidP="009F5EAE">
      <w:pPr>
        <w:jc w:val="center"/>
        <w:rPr>
          <w:sz w:val="24"/>
          <w:szCs w:val="24"/>
        </w:rPr>
      </w:pPr>
      <w:r w:rsidRPr="000D22FC">
        <w:rPr>
          <w:sz w:val="24"/>
          <w:szCs w:val="24"/>
        </w:rPr>
        <w:t>Date of Submission – 28/01/19</w:t>
      </w:r>
    </w:p>
    <w:p w:rsidR="009F5EAE" w:rsidRPr="000D22FC" w:rsidRDefault="009F5EAE" w:rsidP="009F5EAE">
      <w:pPr>
        <w:jc w:val="center"/>
        <w:rPr>
          <w:sz w:val="24"/>
          <w:szCs w:val="24"/>
        </w:rPr>
      </w:pPr>
    </w:p>
    <w:p w:rsidR="00377928" w:rsidRPr="000D22FC" w:rsidRDefault="003B6F30" w:rsidP="00DA1F36">
      <w:pPr>
        <w:rPr>
          <w:sz w:val="24"/>
          <w:szCs w:val="24"/>
        </w:rPr>
      </w:pPr>
      <w:r w:rsidRPr="000D22FC">
        <w:rPr>
          <w:sz w:val="24"/>
          <w:szCs w:val="24"/>
        </w:rPr>
        <w:t>I am a surveyor for the U</w:t>
      </w:r>
      <w:r w:rsidR="00DA1F36" w:rsidRPr="000D22FC">
        <w:rPr>
          <w:sz w:val="24"/>
          <w:szCs w:val="24"/>
        </w:rPr>
        <w:t>niversity of Wales St David and have bee</w:t>
      </w:r>
      <w:r w:rsidR="005B20B0" w:rsidRPr="000D22FC">
        <w:rPr>
          <w:sz w:val="24"/>
          <w:szCs w:val="24"/>
        </w:rPr>
        <w:t xml:space="preserve">n given the task to carry out </w:t>
      </w:r>
      <w:r w:rsidR="00DA1F36" w:rsidRPr="000D22FC">
        <w:rPr>
          <w:sz w:val="24"/>
          <w:szCs w:val="24"/>
        </w:rPr>
        <w:t>basic levelling</w:t>
      </w:r>
      <w:r w:rsidR="009C63FE" w:rsidRPr="000D22FC">
        <w:rPr>
          <w:sz w:val="24"/>
          <w:szCs w:val="24"/>
        </w:rPr>
        <w:t xml:space="preserve"> and fly levelling</w:t>
      </w:r>
      <w:r w:rsidR="00DA1F36" w:rsidRPr="000D22FC">
        <w:rPr>
          <w:sz w:val="24"/>
          <w:szCs w:val="24"/>
        </w:rPr>
        <w:t xml:space="preserve"> on the proposed site</w:t>
      </w:r>
      <w:r w:rsidR="00A27FC7" w:rsidRPr="000D22FC">
        <w:rPr>
          <w:sz w:val="24"/>
          <w:szCs w:val="24"/>
        </w:rPr>
        <w:t xml:space="preserve"> </w:t>
      </w:r>
      <w:r w:rsidR="00A27FC7" w:rsidRPr="000D22FC">
        <w:rPr>
          <w:sz w:val="24"/>
          <w:szCs w:val="24"/>
        </w:rPr>
        <w:t>(see figures 1 and 2)</w:t>
      </w:r>
      <w:r w:rsidR="00A27FC7" w:rsidRPr="000D22FC">
        <w:rPr>
          <w:sz w:val="24"/>
          <w:szCs w:val="24"/>
        </w:rPr>
        <w:t xml:space="preserve"> </w:t>
      </w:r>
      <w:r w:rsidR="00DA1F36" w:rsidRPr="000D22FC">
        <w:rPr>
          <w:sz w:val="24"/>
          <w:szCs w:val="24"/>
        </w:rPr>
        <w:t>to find the difference in elevation</w:t>
      </w:r>
      <w:r w:rsidR="00AF1281" w:rsidRPr="000D22FC">
        <w:rPr>
          <w:sz w:val="24"/>
          <w:szCs w:val="24"/>
        </w:rPr>
        <w:t xml:space="preserve"> and to calculate the reduced levels at various points at th</w:t>
      </w:r>
      <w:r w:rsidR="009C63FE" w:rsidRPr="000D22FC">
        <w:rPr>
          <w:sz w:val="24"/>
          <w:szCs w:val="24"/>
        </w:rPr>
        <w:t>e site using the</w:t>
      </w:r>
      <w:r w:rsidR="00AF1281" w:rsidRPr="000D22FC">
        <w:rPr>
          <w:sz w:val="24"/>
          <w:szCs w:val="24"/>
        </w:rPr>
        <w:t xml:space="preserve"> rise and fall method</w:t>
      </w:r>
      <w:r w:rsidR="00A27FC7" w:rsidRPr="000D22FC">
        <w:rPr>
          <w:sz w:val="24"/>
          <w:szCs w:val="24"/>
        </w:rPr>
        <w:t xml:space="preserve">. </w:t>
      </w:r>
      <w:r w:rsidR="001B333A" w:rsidRPr="000D22FC">
        <w:rPr>
          <w:sz w:val="24"/>
          <w:szCs w:val="24"/>
        </w:rPr>
        <w:t>The plans by the U</w:t>
      </w:r>
      <w:r w:rsidR="00A27FC7" w:rsidRPr="000D22FC">
        <w:rPr>
          <w:sz w:val="24"/>
          <w:szCs w:val="24"/>
        </w:rPr>
        <w:t>niversity are</w:t>
      </w:r>
      <w:r w:rsidR="00AF1281" w:rsidRPr="000D22FC">
        <w:rPr>
          <w:sz w:val="24"/>
          <w:szCs w:val="24"/>
        </w:rPr>
        <w:t xml:space="preserve"> to create a vibrate staff and </w:t>
      </w:r>
      <w:r w:rsidR="005B20B0" w:rsidRPr="000D22FC">
        <w:rPr>
          <w:sz w:val="24"/>
          <w:szCs w:val="24"/>
        </w:rPr>
        <w:t xml:space="preserve">student gymnastics centre adjacent </w:t>
      </w:r>
      <w:r w:rsidR="00AF1281" w:rsidRPr="000D22FC">
        <w:rPr>
          <w:sz w:val="24"/>
          <w:szCs w:val="24"/>
        </w:rPr>
        <w:t xml:space="preserve">to the new library building in 2020. </w:t>
      </w:r>
      <w:r w:rsidR="00377928" w:rsidRPr="000D22FC">
        <w:rPr>
          <w:sz w:val="24"/>
          <w:szCs w:val="24"/>
        </w:rPr>
        <w:t xml:space="preserve">In this report, I will </w:t>
      </w:r>
      <w:r w:rsidR="005B20B0" w:rsidRPr="000D22FC">
        <w:rPr>
          <w:sz w:val="24"/>
          <w:szCs w:val="24"/>
        </w:rPr>
        <w:t>discuss</w:t>
      </w:r>
      <w:r w:rsidR="003E0493" w:rsidRPr="000D22FC">
        <w:rPr>
          <w:sz w:val="24"/>
          <w:szCs w:val="24"/>
        </w:rPr>
        <w:t xml:space="preserve"> about levelling, equipment used</w:t>
      </w:r>
      <w:r w:rsidR="005B20B0" w:rsidRPr="000D22FC">
        <w:rPr>
          <w:sz w:val="24"/>
          <w:szCs w:val="24"/>
        </w:rPr>
        <w:t xml:space="preserve">, </w:t>
      </w:r>
      <w:r w:rsidR="00A27FC7" w:rsidRPr="000D22FC">
        <w:rPr>
          <w:sz w:val="24"/>
          <w:szCs w:val="24"/>
        </w:rPr>
        <w:t xml:space="preserve">a </w:t>
      </w:r>
      <w:r w:rsidR="005B20B0" w:rsidRPr="000D22FC">
        <w:rPr>
          <w:sz w:val="24"/>
          <w:szCs w:val="24"/>
        </w:rPr>
        <w:t>method</w:t>
      </w:r>
      <w:r w:rsidR="00A27FC7" w:rsidRPr="000D22FC">
        <w:rPr>
          <w:sz w:val="24"/>
          <w:szCs w:val="24"/>
        </w:rPr>
        <w:t xml:space="preserve">, </w:t>
      </w:r>
      <w:r w:rsidR="003E0493" w:rsidRPr="000D22FC">
        <w:rPr>
          <w:sz w:val="24"/>
          <w:szCs w:val="24"/>
        </w:rPr>
        <w:t>findings for the dumpy</w:t>
      </w:r>
      <w:r w:rsidR="005B20B0" w:rsidRPr="000D22FC">
        <w:rPr>
          <w:sz w:val="24"/>
          <w:szCs w:val="24"/>
        </w:rPr>
        <w:t xml:space="preserve"> and fly levelling of the site</w:t>
      </w:r>
      <w:r w:rsidR="00A27FC7" w:rsidRPr="000D22FC">
        <w:rPr>
          <w:sz w:val="24"/>
          <w:szCs w:val="24"/>
        </w:rPr>
        <w:t xml:space="preserve"> and possible factors effecting my results</w:t>
      </w:r>
      <w:r w:rsidR="005B20B0" w:rsidRPr="000D22FC">
        <w:rPr>
          <w:sz w:val="24"/>
          <w:szCs w:val="24"/>
        </w:rPr>
        <w:t>.</w:t>
      </w:r>
      <w:r w:rsidR="004D1205" w:rsidRPr="000D22FC">
        <w:rPr>
          <w:sz w:val="24"/>
          <w:szCs w:val="24"/>
        </w:rPr>
        <w:t xml:space="preserve"> </w:t>
      </w:r>
    </w:p>
    <w:p w:rsidR="002777EC" w:rsidRPr="000D22FC" w:rsidRDefault="003C6FE0" w:rsidP="00DA1F36">
      <w:pPr>
        <w:rPr>
          <w:sz w:val="24"/>
          <w:szCs w:val="24"/>
        </w:rPr>
      </w:pPr>
      <w:r w:rsidRPr="000D22FC">
        <w:rPr>
          <w:sz w:val="24"/>
          <w:szCs w:val="24"/>
        </w:rPr>
        <w:t>A method used to determine relative heights at different points above or below a surface is known as levelling.  Levelling is used in surveying to establish the elevation of a point relative to a datum.</w:t>
      </w:r>
      <w:r w:rsidR="00AE3F6A" w:rsidRPr="000D22FC">
        <w:rPr>
          <w:sz w:val="24"/>
          <w:szCs w:val="24"/>
        </w:rPr>
        <w:t xml:space="preserve"> [1] </w:t>
      </w:r>
      <w:r w:rsidR="00D65CBC" w:rsidRPr="000D22FC">
        <w:rPr>
          <w:sz w:val="24"/>
          <w:szCs w:val="24"/>
        </w:rPr>
        <w:t>Datum is any surface to which elevation are referred. We use levelling to i</w:t>
      </w:r>
      <w:r w:rsidR="00A27FC7" w:rsidRPr="000D22FC">
        <w:rPr>
          <w:sz w:val="24"/>
          <w:szCs w:val="24"/>
        </w:rPr>
        <w:t>nform the designers of the condition of the site</w:t>
      </w:r>
      <w:r w:rsidR="00D65CBC" w:rsidRPr="000D22FC">
        <w:rPr>
          <w:sz w:val="24"/>
          <w:szCs w:val="24"/>
        </w:rPr>
        <w:t>.</w:t>
      </w:r>
    </w:p>
    <w:p w:rsidR="00422804" w:rsidRDefault="002777EC" w:rsidP="00DA1F36">
      <w:pPr>
        <w:rPr>
          <w:sz w:val="25"/>
          <w:szCs w:val="25"/>
        </w:rPr>
      </w:pPr>
      <w:r>
        <w:rPr>
          <w:noProof/>
          <w:lang w:eastAsia="en-GB"/>
        </w:rPr>
        <w:drawing>
          <wp:inline distT="0" distB="0" distL="0" distR="0" wp14:anchorId="6B9F44C8" wp14:editId="6552AED3">
            <wp:extent cx="5731510" cy="29102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10205"/>
                    </a:xfrm>
                    <a:prstGeom prst="rect">
                      <a:avLst/>
                    </a:prstGeom>
                  </pic:spPr>
                </pic:pic>
              </a:graphicData>
            </a:graphic>
          </wp:inline>
        </w:drawing>
      </w:r>
    </w:p>
    <w:p w:rsidR="003E0493" w:rsidRDefault="003E0493" w:rsidP="00DA1F36">
      <w:pPr>
        <w:rPr>
          <w:sz w:val="25"/>
          <w:szCs w:val="25"/>
        </w:rPr>
      </w:pPr>
      <w:r>
        <w:rPr>
          <w:sz w:val="25"/>
          <w:szCs w:val="25"/>
        </w:rPr>
        <w:t>Figure 1.</w:t>
      </w:r>
    </w:p>
    <w:p w:rsidR="003E0493" w:rsidRDefault="003E0493" w:rsidP="00DA1F36">
      <w:pPr>
        <w:rPr>
          <w:sz w:val="25"/>
          <w:szCs w:val="25"/>
        </w:rPr>
      </w:pPr>
      <w:r>
        <w:rPr>
          <w:noProof/>
          <w:lang w:eastAsia="en-GB"/>
        </w:rPr>
        <w:lastRenderedPageBreak/>
        <w:drawing>
          <wp:anchor distT="0" distB="0" distL="114300" distR="114300" simplePos="0" relativeHeight="251675648" behindDoc="0" locked="0" layoutInCell="1" allowOverlap="1">
            <wp:simplePos x="914400" y="914400"/>
            <wp:positionH relativeFrom="column">
              <wp:align>left</wp:align>
            </wp:positionH>
            <wp:positionV relativeFrom="paragraph">
              <wp:align>top</wp:align>
            </wp:positionV>
            <wp:extent cx="5731510" cy="3378835"/>
            <wp:effectExtent l="0" t="0" r="254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378835"/>
                    </a:xfrm>
                    <a:prstGeom prst="rect">
                      <a:avLst/>
                    </a:prstGeom>
                  </pic:spPr>
                </pic:pic>
              </a:graphicData>
            </a:graphic>
          </wp:anchor>
        </w:drawing>
      </w:r>
      <w:r>
        <w:rPr>
          <w:sz w:val="25"/>
          <w:szCs w:val="25"/>
        </w:rPr>
        <w:t>Figure 2.</w:t>
      </w:r>
    </w:p>
    <w:p w:rsidR="003E0493" w:rsidRDefault="003E0493" w:rsidP="00DA1F36">
      <w:pPr>
        <w:rPr>
          <w:sz w:val="25"/>
          <w:szCs w:val="25"/>
        </w:rPr>
      </w:pPr>
    </w:p>
    <w:p w:rsidR="00422804" w:rsidRPr="000D22FC" w:rsidRDefault="00422804" w:rsidP="00DA1F36">
      <w:pPr>
        <w:rPr>
          <w:sz w:val="24"/>
          <w:szCs w:val="24"/>
          <w:u w:val="single"/>
        </w:rPr>
      </w:pPr>
      <w:r w:rsidRPr="000D22FC">
        <w:rPr>
          <w:sz w:val="24"/>
          <w:szCs w:val="24"/>
          <w:u w:val="single"/>
        </w:rPr>
        <w:t>Equi</w:t>
      </w:r>
      <w:r w:rsidR="003D41C5" w:rsidRPr="000D22FC">
        <w:rPr>
          <w:sz w:val="24"/>
          <w:szCs w:val="24"/>
          <w:u w:val="single"/>
        </w:rPr>
        <w:t>pment used at the site proposed</w:t>
      </w:r>
    </w:p>
    <w:p w:rsidR="003E0493" w:rsidRPr="000D22FC" w:rsidRDefault="003E0493" w:rsidP="00DA1F36">
      <w:pPr>
        <w:rPr>
          <w:color w:val="2F5496" w:themeColor="accent1" w:themeShade="BF"/>
          <w:sz w:val="24"/>
          <w:szCs w:val="24"/>
        </w:rPr>
      </w:pPr>
      <w:r w:rsidRPr="000D22FC">
        <w:rPr>
          <w:color w:val="2F5496" w:themeColor="accent1" w:themeShade="BF"/>
          <w:sz w:val="24"/>
          <w:szCs w:val="24"/>
        </w:rPr>
        <w:t>Personal Protective Equipment</w:t>
      </w:r>
    </w:p>
    <w:p w:rsidR="003E0493" w:rsidRPr="000D22FC" w:rsidRDefault="002777EC" w:rsidP="00DA1F36">
      <w:pPr>
        <w:rPr>
          <w:sz w:val="24"/>
          <w:szCs w:val="24"/>
        </w:rPr>
      </w:pPr>
      <w:r w:rsidRPr="000D22FC">
        <w:rPr>
          <w:sz w:val="24"/>
          <w:szCs w:val="24"/>
        </w:rPr>
        <w:t xml:space="preserve">Personal protective equipment (PPE) is equipment such as high visibility clothing, safety footwear and </w:t>
      </w:r>
      <w:r w:rsidR="003E0493" w:rsidRPr="000D22FC">
        <w:rPr>
          <w:sz w:val="24"/>
          <w:szCs w:val="24"/>
        </w:rPr>
        <w:t xml:space="preserve">a </w:t>
      </w:r>
      <w:r w:rsidRPr="000D22FC">
        <w:rPr>
          <w:sz w:val="24"/>
          <w:szCs w:val="24"/>
        </w:rPr>
        <w:t>helmet. This equipment ensures protection against health and safety risks at the place of work</w:t>
      </w:r>
      <w:r w:rsidR="003E0493" w:rsidRPr="000D22FC">
        <w:rPr>
          <w:sz w:val="24"/>
          <w:szCs w:val="24"/>
        </w:rPr>
        <w:t xml:space="preserve"> and must be worn before any work commences</w:t>
      </w:r>
      <w:r w:rsidRPr="000D22FC">
        <w:rPr>
          <w:sz w:val="24"/>
          <w:szCs w:val="24"/>
        </w:rPr>
        <w:t>.</w:t>
      </w:r>
    </w:p>
    <w:p w:rsidR="003E0493" w:rsidRPr="000D22FC" w:rsidRDefault="003E0493" w:rsidP="00DA1F36">
      <w:pPr>
        <w:rPr>
          <w:color w:val="2F5496" w:themeColor="accent1" w:themeShade="BF"/>
          <w:sz w:val="24"/>
          <w:szCs w:val="24"/>
        </w:rPr>
      </w:pPr>
      <w:r w:rsidRPr="000D22FC">
        <w:rPr>
          <w:color w:val="2F5496" w:themeColor="accent1" w:themeShade="BF"/>
          <w:sz w:val="24"/>
          <w:szCs w:val="24"/>
        </w:rPr>
        <w:t>Electronic Level</w:t>
      </w:r>
    </w:p>
    <w:p w:rsidR="00FA5F98" w:rsidRPr="000D22FC" w:rsidRDefault="004C6428" w:rsidP="00DA1F36">
      <w:pPr>
        <w:rPr>
          <w:sz w:val="24"/>
          <w:szCs w:val="24"/>
        </w:rPr>
      </w:pPr>
      <w:r w:rsidRPr="000D22FC">
        <w:rPr>
          <w:sz w:val="24"/>
          <w:szCs w:val="24"/>
        </w:rPr>
        <w:t>Electronic level is a tool used to establish points in the same horizontal plane</w:t>
      </w:r>
      <w:r w:rsidR="0007675D">
        <w:rPr>
          <w:sz w:val="24"/>
          <w:szCs w:val="24"/>
        </w:rPr>
        <w:t xml:space="preserve"> (see figure 3)</w:t>
      </w:r>
      <w:r w:rsidRPr="000D22FC">
        <w:rPr>
          <w:sz w:val="24"/>
          <w:szCs w:val="24"/>
        </w:rPr>
        <w:t xml:space="preserve">. The electronic level is used to read height levels from the levelling staff </w:t>
      </w:r>
      <w:r w:rsidR="00FE0813" w:rsidRPr="000D22FC">
        <w:rPr>
          <w:sz w:val="24"/>
          <w:szCs w:val="24"/>
        </w:rPr>
        <w:t xml:space="preserve">to obtain information such as height differences. </w:t>
      </w:r>
    </w:p>
    <w:p w:rsidR="003E0493" w:rsidRPr="000D22FC" w:rsidRDefault="003E0493" w:rsidP="00DA1F36">
      <w:pPr>
        <w:rPr>
          <w:color w:val="2F5496" w:themeColor="accent1" w:themeShade="BF"/>
          <w:sz w:val="24"/>
          <w:szCs w:val="24"/>
        </w:rPr>
      </w:pPr>
      <w:r w:rsidRPr="000D22FC">
        <w:rPr>
          <w:color w:val="2F5496" w:themeColor="accent1" w:themeShade="BF"/>
          <w:sz w:val="24"/>
          <w:szCs w:val="24"/>
        </w:rPr>
        <w:t>Extendable measuring Staff</w:t>
      </w:r>
    </w:p>
    <w:p w:rsidR="00FE0813" w:rsidRPr="000D22FC" w:rsidRDefault="00FE0813" w:rsidP="00DA1F36">
      <w:pPr>
        <w:rPr>
          <w:sz w:val="24"/>
          <w:szCs w:val="24"/>
        </w:rPr>
      </w:pPr>
      <w:r w:rsidRPr="000D22FC">
        <w:rPr>
          <w:sz w:val="24"/>
          <w:szCs w:val="24"/>
        </w:rPr>
        <w:t>Extendable measuring staff</w:t>
      </w:r>
      <w:r w:rsidR="0001439E" w:rsidRPr="000D22FC">
        <w:rPr>
          <w:sz w:val="24"/>
          <w:szCs w:val="24"/>
        </w:rPr>
        <w:t xml:space="preserve"> up to 5m</w:t>
      </w:r>
      <w:r w:rsidRPr="000D22FC">
        <w:rPr>
          <w:sz w:val="24"/>
          <w:szCs w:val="24"/>
        </w:rPr>
        <w:t xml:space="preserve"> is used to gain height information at a point where the staff is placed. A person will hold the staff where needed</w:t>
      </w:r>
      <w:r w:rsidR="004761C2" w:rsidRPr="000D22FC">
        <w:rPr>
          <w:sz w:val="24"/>
          <w:szCs w:val="24"/>
        </w:rPr>
        <w:t xml:space="preserve"> while another can now</w:t>
      </w:r>
      <w:r w:rsidRPr="000D22FC">
        <w:rPr>
          <w:sz w:val="24"/>
          <w:szCs w:val="24"/>
        </w:rPr>
        <w:t xml:space="preserve"> read the height at that particular point</w:t>
      </w:r>
      <w:r w:rsidR="004761C2" w:rsidRPr="000D22FC">
        <w:rPr>
          <w:sz w:val="24"/>
          <w:szCs w:val="24"/>
        </w:rPr>
        <w:t xml:space="preserve"> using the electronic level at a different position</w:t>
      </w:r>
      <w:r w:rsidRPr="000D22FC">
        <w:rPr>
          <w:sz w:val="24"/>
          <w:szCs w:val="24"/>
        </w:rPr>
        <w:t xml:space="preserve">. </w:t>
      </w:r>
    </w:p>
    <w:p w:rsidR="003E0493" w:rsidRPr="000D22FC" w:rsidRDefault="003B6F30" w:rsidP="00DA1F36">
      <w:pPr>
        <w:rPr>
          <w:color w:val="2F5496" w:themeColor="accent1" w:themeShade="BF"/>
          <w:sz w:val="24"/>
          <w:szCs w:val="24"/>
        </w:rPr>
      </w:pPr>
      <w:r w:rsidRPr="000D22FC">
        <w:rPr>
          <w:color w:val="2F5496" w:themeColor="accent1" w:themeShade="BF"/>
          <w:sz w:val="24"/>
          <w:szCs w:val="24"/>
        </w:rPr>
        <w:t>Tripod</w:t>
      </w:r>
    </w:p>
    <w:p w:rsidR="004761C2" w:rsidRPr="000D22FC" w:rsidRDefault="004761C2" w:rsidP="00DA1F36">
      <w:pPr>
        <w:rPr>
          <w:sz w:val="24"/>
          <w:szCs w:val="24"/>
        </w:rPr>
      </w:pPr>
      <w:r w:rsidRPr="000D22FC">
        <w:rPr>
          <w:sz w:val="24"/>
          <w:szCs w:val="24"/>
        </w:rPr>
        <w:t>A level tripod has three extendable legs</w:t>
      </w:r>
      <w:r w:rsidR="0007675D">
        <w:rPr>
          <w:sz w:val="24"/>
          <w:szCs w:val="24"/>
        </w:rPr>
        <w:t xml:space="preserve"> (see figure 4)</w:t>
      </w:r>
      <w:r w:rsidRPr="000D22FC">
        <w:rPr>
          <w:sz w:val="24"/>
          <w:szCs w:val="24"/>
        </w:rPr>
        <w:t xml:space="preserve"> and is used to secure the electronic level onto the tripod. The electronic level screws into place ensuring the correct level meaning accurate results. </w:t>
      </w:r>
    </w:p>
    <w:p w:rsidR="003B6F30" w:rsidRPr="000D22FC" w:rsidRDefault="003B6F30" w:rsidP="00DA1F36">
      <w:pPr>
        <w:rPr>
          <w:sz w:val="24"/>
          <w:szCs w:val="24"/>
        </w:rPr>
      </w:pPr>
    </w:p>
    <w:p w:rsidR="00534716" w:rsidRDefault="00534716" w:rsidP="00DA1F36">
      <w:pPr>
        <w:rPr>
          <w:sz w:val="24"/>
          <w:szCs w:val="24"/>
        </w:rPr>
      </w:pPr>
    </w:p>
    <w:p w:rsidR="003B6F30" w:rsidRPr="000D22FC" w:rsidRDefault="003B6F30" w:rsidP="00DA1F36">
      <w:pPr>
        <w:rPr>
          <w:color w:val="2F5496" w:themeColor="accent1" w:themeShade="BF"/>
          <w:sz w:val="24"/>
          <w:szCs w:val="24"/>
        </w:rPr>
      </w:pPr>
      <w:r w:rsidRPr="000D22FC">
        <w:rPr>
          <w:color w:val="2F5496" w:themeColor="accent1" w:themeShade="BF"/>
          <w:sz w:val="24"/>
          <w:szCs w:val="24"/>
        </w:rPr>
        <w:lastRenderedPageBreak/>
        <w:t>Plumb Bob</w:t>
      </w:r>
    </w:p>
    <w:p w:rsidR="004761C2" w:rsidRPr="000D22FC" w:rsidRDefault="004761C2" w:rsidP="00DA1F36">
      <w:pPr>
        <w:rPr>
          <w:sz w:val="24"/>
          <w:szCs w:val="24"/>
        </w:rPr>
      </w:pPr>
      <w:r w:rsidRPr="000D22FC">
        <w:rPr>
          <w:sz w:val="24"/>
          <w:szCs w:val="24"/>
        </w:rPr>
        <w:t xml:space="preserve">Plumb bob is a weight suspended from a piece of string </w:t>
      </w:r>
      <w:r w:rsidR="004704D3" w:rsidRPr="000D22FC">
        <w:rPr>
          <w:sz w:val="24"/>
          <w:szCs w:val="24"/>
        </w:rPr>
        <w:t>and allows us to measure whether something is exactly vertical</w:t>
      </w:r>
      <w:r w:rsidR="00534716">
        <w:rPr>
          <w:sz w:val="24"/>
          <w:szCs w:val="24"/>
        </w:rPr>
        <w:t xml:space="preserve"> (see figure 5)</w:t>
      </w:r>
      <w:r w:rsidR="004704D3" w:rsidRPr="000D22FC">
        <w:rPr>
          <w:sz w:val="24"/>
          <w:szCs w:val="24"/>
        </w:rPr>
        <w:t>. Many people such as architects, carpenters and surveyors use plumb bob’s.</w:t>
      </w:r>
    </w:p>
    <w:p w:rsidR="003B6F30" w:rsidRPr="000D22FC" w:rsidRDefault="003B6F30" w:rsidP="00DA1F36">
      <w:pPr>
        <w:rPr>
          <w:color w:val="2F5496" w:themeColor="accent1" w:themeShade="BF"/>
          <w:sz w:val="24"/>
          <w:szCs w:val="24"/>
        </w:rPr>
      </w:pPr>
      <w:r w:rsidRPr="000D22FC">
        <w:rPr>
          <w:color w:val="2F5496" w:themeColor="accent1" w:themeShade="BF"/>
          <w:sz w:val="24"/>
          <w:szCs w:val="24"/>
        </w:rPr>
        <w:t>Field Book</w:t>
      </w:r>
    </w:p>
    <w:p w:rsidR="009A3CE7" w:rsidRDefault="009A3CE7" w:rsidP="00DA1F36">
      <w:pPr>
        <w:rPr>
          <w:color w:val="000000" w:themeColor="text1"/>
          <w:sz w:val="24"/>
          <w:szCs w:val="24"/>
        </w:rPr>
      </w:pPr>
      <w:r w:rsidRPr="000D22FC">
        <w:rPr>
          <w:sz w:val="24"/>
          <w:szCs w:val="24"/>
        </w:rPr>
        <w:t xml:space="preserve">Field </w:t>
      </w:r>
      <w:r w:rsidR="003D41C5" w:rsidRPr="000D22FC">
        <w:rPr>
          <w:sz w:val="24"/>
          <w:szCs w:val="24"/>
        </w:rPr>
        <w:t xml:space="preserve">Book is one of the most useful equipment a surveyor uses. Inside the field book the surveyor draws a site sketch of the proposed site, </w:t>
      </w:r>
      <w:r w:rsidR="004D1205" w:rsidRPr="000D22FC">
        <w:rPr>
          <w:sz w:val="24"/>
          <w:szCs w:val="24"/>
        </w:rPr>
        <w:t xml:space="preserve">with information on each point including their findings and where each back sight, </w:t>
      </w:r>
      <w:r w:rsidR="004D1205" w:rsidRPr="000D22FC">
        <w:rPr>
          <w:color w:val="000000" w:themeColor="text1"/>
          <w:sz w:val="24"/>
          <w:szCs w:val="24"/>
        </w:rPr>
        <w:t>intermediate sight and fore sight.</w:t>
      </w:r>
    </w:p>
    <w:p w:rsidR="0007675D" w:rsidRDefault="0007675D" w:rsidP="00DA1F36">
      <w:pPr>
        <w:rPr>
          <w:color w:val="000000" w:themeColor="text1"/>
          <w:sz w:val="24"/>
          <w:szCs w:val="24"/>
        </w:rPr>
      </w:pPr>
    </w:p>
    <w:p w:rsidR="0007675D" w:rsidRDefault="0007675D" w:rsidP="00DA1F36">
      <w:pPr>
        <w:rPr>
          <w:color w:val="000000" w:themeColor="text1"/>
          <w:sz w:val="24"/>
          <w:szCs w:val="24"/>
        </w:rPr>
      </w:pPr>
    </w:p>
    <w:p w:rsidR="0007675D" w:rsidRDefault="0007675D" w:rsidP="00DA1F36">
      <w:pPr>
        <w:rPr>
          <w:sz w:val="24"/>
          <w:szCs w:val="24"/>
        </w:rPr>
      </w:pPr>
      <w:r>
        <w:rPr>
          <w:noProof/>
          <w:lang w:eastAsia="en-GB"/>
        </w:rPr>
        <w:drawing>
          <wp:inline distT="0" distB="0" distL="0" distR="0" wp14:anchorId="1BE20A45" wp14:editId="154C4EDD">
            <wp:extent cx="1964739" cy="1733107"/>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91164" cy="1756417"/>
                    </a:xfrm>
                    <a:prstGeom prst="rect">
                      <a:avLst/>
                    </a:prstGeom>
                  </pic:spPr>
                </pic:pic>
              </a:graphicData>
            </a:graphic>
          </wp:inline>
        </w:drawing>
      </w:r>
      <w:r>
        <w:rPr>
          <w:noProof/>
          <w:lang w:eastAsia="en-GB"/>
        </w:rPr>
        <w:drawing>
          <wp:inline distT="0" distB="0" distL="0" distR="0" wp14:anchorId="35B15403" wp14:editId="42BA4DE4">
            <wp:extent cx="1637414" cy="1719081"/>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53192" cy="1735646"/>
                    </a:xfrm>
                    <a:prstGeom prst="rect">
                      <a:avLst/>
                    </a:prstGeom>
                  </pic:spPr>
                </pic:pic>
              </a:graphicData>
            </a:graphic>
          </wp:inline>
        </w:drawing>
      </w:r>
      <w:r>
        <w:rPr>
          <w:noProof/>
          <w:lang w:eastAsia="en-GB"/>
        </w:rPr>
        <w:drawing>
          <wp:inline distT="0" distB="0" distL="0" distR="0" wp14:anchorId="7AFC46E7" wp14:editId="40DA8B32">
            <wp:extent cx="1456660" cy="170221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66369" cy="1713557"/>
                    </a:xfrm>
                    <a:prstGeom prst="rect">
                      <a:avLst/>
                    </a:prstGeom>
                  </pic:spPr>
                </pic:pic>
              </a:graphicData>
            </a:graphic>
          </wp:inline>
        </w:drawing>
      </w:r>
    </w:p>
    <w:p w:rsidR="0007675D" w:rsidRPr="000D22FC" w:rsidRDefault="0007675D" w:rsidP="00DA1F36">
      <w:pPr>
        <w:rPr>
          <w:sz w:val="24"/>
          <w:szCs w:val="24"/>
        </w:rPr>
      </w:pPr>
      <w:r>
        <w:rPr>
          <w:sz w:val="24"/>
          <w:szCs w:val="24"/>
        </w:rPr>
        <w:t xml:space="preserve">[2] (Figure 3)                                       </w:t>
      </w:r>
      <w:r w:rsidR="00534716">
        <w:rPr>
          <w:sz w:val="24"/>
          <w:szCs w:val="24"/>
        </w:rPr>
        <w:t xml:space="preserve">  [</w:t>
      </w:r>
      <w:r>
        <w:rPr>
          <w:sz w:val="24"/>
          <w:szCs w:val="24"/>
        </w:rPr>
        <w:t>3] (Figure 4)                           [4] (Figure 5)</w:t>
      </w:r>
    </w:p>
    <w:p w:rsidR="00534716" w:rsidRDefault="00534716" w:rsidP="00DA1F36">
      <w:pPr>
        <w:rPr>
          <w:sz w:val="24"/>
          <w:szCs w:val="24"/>
          <w:u w:val="single"/>
        </w:rPr>
      </w:pPr>
    </w:p>
    <w:p w:rsidR="004704D3" w:rsidRPr="000D22FC" w:rsidRDefault="004704D3" w:rsidP="00DA1F36">
      <w:pPr>
        <w:rPr>
          <w:sz w:val="24"/>
          <w:szCs w:val="24"/>
          <w:u w:val="single"/>
        </w:rPr>
      </w:pPr>
      <w:r w:rsidRPr="000D22FC">
        <w:rPr>
          <w:sz w:val="24"/>
          <w:szCs w:val="24"/>
          <w:u w:val="single"/>
        </w:rPr>
        <w:t>Surveyors</w:t>
      </w:r>
      <w:r w:rsidR="003D41C5" w:rsidRPr="000D22FC">
        <w:rPr>
          <w:sz w:val="24"/>
          <w:szCs w:val="24"/>
          <w:u w:val="single"/>
        </w:rPr>
        <w:t xml:space="preserve"> Terms</w:t>
      </w:r>
    </w:p>
    <w:p w:rsidR="004704D3" w:rsidRPr="000D22FC" w:rsidRDefault="004704D3" w:rsidP="00DA1F36">
      <w:pPr>
        <w:rPr>
          <w:color w:val="FF0000"/>
          <w:sz w:val="24"/>
          <w:szCs w:val="24"/>
        </w:rPr>
      </w:pPr>
      <w:r w:rsidRPr="000D22FC">
        <w:rPr>
          <w:sz w:val="24"/>
          <w:szCs w:val="24"/>
        </w:rPr>
        <w:t>Fore Sight</w:t>
      </w:r>
      <w:r w:rsidR="002107E4" w:rsidRPr="000D22FC">
        <w:rPr>
          <w:sz w:val="24"/>
          <w:szCs w:val="24"/>
        </w:rPr>
        <w:t xml:space="preserve"> (FS) - </w:t>
      </w:r>
      <w:r w:rsidRPr="000D22FC">
        <w:rPr>
          <w:sz w:val="24"/>
          <w:szCs w:val="24"/>
        </w:rPr>
        <w:t xml:space="preserve"> </w:t>
      </w:r>
      <w:r w:rsidRPr="000D22FC">
        <w:rPr>
          <w:color w:val="000000" w:themeColor="text1"/>
          <w:sz w:val="24"/>
          <w:szCs w:val="24"/>
        </w:rPr>
        <w:t>A sight or reading taken on a forward point</w:t>
      </w:r>
      <w:r w:rsidR="002107E4" w:rsidRPr="000D22FC">
        <w:rPr>
          <w:color w:val="000000" w:themeColor="text1"/>
          <w:sz w:val="24"/>
          <w:szCs w:val="24"/>
        </w:rPr>
        <w:t xml:space="preserve"> along the line of progress</w:t>
      </w:r>
      <w:r w:rsidRPr="000D22FC">
        <w:rPr>
          <w:color w:val="000000" w:themeColor="text1"/>
          <w:sz w:val="24"/>
          <w:szCs w:val="24"/>
        </w:rPr>
        <w:t xml:space="preserve"> from a known position. The fore sight is the last reading to be taken.</w:t>
      </w:r>
    </w:p>
    <w:p w:rsidR="00F42471" w:rsidRPr="000D22FC" w:rsidRDefault="004704D3" w:rsidP="00F42471">
      <w:pPr>
        <w:rPr>
          <w:color w:val="FF0000"/>
          <w:sz w:val="24"/>
          <w:szCs w:val="24"/>
        </w:rPr>
      </w:pPr>
      <w:r w:rsidRPr="000D22FC">
        <w:rPr>
          <w:sz w:val="24"/>
          <w:szCs w:val="24"/>
        </w:rPr>
        <w:t>Back Sight</w:t>
      </w:r>
      <w:r w:rsidR="002107E4" w:rsidRPr="000D22FC">
        <w:rPr>
          <w:sz w:val="24"/>
          <w:szCs w:val="24"/>
        </w:rPr>
        <w:t xml:space="preserve"> (BS)</w:t>
      </w:r>
      <w:r w:rsidRPr="000D22FC">
        <w:rPr>
          <w:sz w:val="24"/>
          <w:szCs w:val="24"/>
        </w:rPr>
        <w:t xml:space="preserve"> </w:t>
      </w:r>
      <w:r w:rsidR="002107E4" w:rsidRPr="000D22FC">
        <w:rPr>
          <w:sz w:val="24"/>
          <w:szCs w:val="24"/>
        </w:rPr>
        <w:t xml:space="preserve">- </w:t>
      </w:r>
      <w:r w:rsidR="00F42471" w:rsidRPr="000D22FC">
        <w:rPr>
          <w:color w:val="000000" w:themeColor="text1"/>
          <w:sz w:val="24"/>
          <w:szCs w:val="24"/>
        </w:rPr>
        <w:t>A sig</w:t>
      </w:r>
      <w:r w:rsidR="002107E4" w:rsidRPr="000D22FC">
        <w:rPr>
          <w:color w:val="000000" w:themeColor="text1"/>
          <w:sz w:val="24"/>
          <w:szCs w:val="24"/>
        </w:rPr>
        <w:t>ht or reading taken looking back</w:t>
      </w:r>
      <w:r w:rsidR="00F42471" w:rsidRPr="000D22FC">
        <w:rPr>
          <w:color w:val="000000" w:themeColor="text1"/>
          <w:sz w:val="24"/>
          <w:szCs w:val="24"/>
        </w:rPr>
        <w:t xml:space="preserve"> </w:t>
      </w:r>
      <w:r w:rsidR="002107E4" w:rsidRPr="000D22FC">
        <w:rPr>
          <w:color w:val="000000" w:themeColor="text1"/>
          <w:sz w:val="24"/>
          <w:szCs w:val="24"/>
        </w:rPr>
        <w:t xml:space="preserve">along the line of progress </w:t>
      </w:r>
      <w:r w:rsidR="00F42471" w:rsidRPr="000D22FC">
        <w:rPr>
          <w:color w:val="000000" w:themeColor="text1"/>
          <w:sz w:val="24"/>
          <w:szCs w:val="24"/>
        </w:rPr>
        <w:t>from a known position</w:t>
      </w:r>
      <w:r w:rsidR="002107E4" w:rsidRPr="000D22FC">
        <w:rPr>
          <w:color w:val="000000" w:themeColor="text1"/>
          <w:sz w:val="24"/>
          <w:szCs w:val="24"/>
        </w:rPr>
        <w:t>. The fore sight is the first</w:t>
      </w:r>
      <w:r w:rsidR="00F42471" w:rsidRPr="000D22FC">
        <w:rPr>
          <w:color w:val="000000" w:themeColor="text1"/>
          <w:sz w:val="24"/>
          <w:szCs w:val="24"/>
        </w:rPr>
        <w:t xml:space="preserve"> reading to be taken.</w:t>
      </w:r>
    </w:p>
    <w:p w:rsidR="002107E4" w:rsidRPr="000D22FC" w:rsidRDefault="002107E4" w:rsidP="00F42471">
      <w:pPr>
        <w:rPr>
          <w:color w:val="000000" w:themeColor="text1"/>
          <w:sz w:val="24"/>
          <w:szCs w:val="24"/>
        </w:rPr>
      </w:pPr>
      <w:r w:rsidRPr="000D22FC">
        <w:rPr>
          <w:sz w:val="24"/>
          <w:szCs w:val="24"/>
        </w:rPr>
        <w:t xml:space="preserve">Intermediate Sight (IS) </w:t>
      </w:r>
      <w:r w:rsidRPr="000D22FC">
        <w:rPr>
          <w:color w:val="000000" w:themeColor="text1"/>
          <w:sz w:val="24"/>
          <w:szCs w:val="24"/>
        </w:rPr>
        <w:t>- A sight or reading taken in-between the fore sight and back from a known position. There can be many intermediate sights.</w:t>
      </w:r>
    </w:p>
    <w:p w:rsidR="002107E4" w:rsidRPr="000D22FC" w:rsidRDefault="002107E4" w:rsidP="00F42471">
      <w:pPr>
        <w:rPr>
          <w:color w:val="000000" w:themeColor="text1"/>
          <w:sz w:val="24"/>
          <w:szCs w:val="24"/>
        </w:rPr>
      </w:pPr>
      <w:r w:rsidRPr="000D22FC">
        <w:rPr>
          <w:color w:val="000000" w:themeColor="text1"/>
          <w:sz w:val="24"/>
          <w:szCs w:val="24"/>
        </w:rPr>
        <w:t>Reduced Level (RL) – Equating elevations of survey points regarding a known datum.  A base elevation which is used as reference to obtain heights.</w:t>
      </w:r>
    </w:p>
    <w:p w:rsidR="003B6F30" w:rsidRPr="000D22FC" w:rsidRDefault="003B6F30" w:rsidP="008835B4">
      <w:pPr>
        <w:rPr>
          <w:color w:val="000000" w:themeColor="text1"/>
          <w:sz w:val="24"/>
          <w:szCs w:val="24"/>
        </w:rPr>
      </w:pPr>
      <w:r w:rsidRPr="000D22FC">
        <w:rPr>
          <w:color w:val="000000" w:themeColor="text1"/>
          <w:sz w:val="24"/>
          <w:szCs w:val="24"/>
        </w:rPr>
        <w:t>Fly Levelling – Used when the site being surveyed is a large distance away from the known datum</w:t>
      </w:r>
      <w:r w:rsidR="00224BC1" w:rsidRPr="000D22FC">
        <w:rPr>
          <w:color w:val="000000" w:themeColor="text1"/>
          <w:sz w:val="24"/>
          <w:szCs w:val="24"/>
        </w:rPr>
        <w:t>.  A back sight is firstly taken</w:t>
      </w:r>
      <w:r w:rsidR="0047471D" w:rsidRPr="000D22FC">
        <w:rPr>
          <w:color w:val="000000" w:themeColor="text1"/>
          <w:sz w:val="24"/>
          <w:szCs w:val="24"/>
        </w:rPr>
        <w:t xml:space="preserve"> at a known point and then continues towards the end destination. Lastly the surveyor</w:t>
      </w:r>
      <w:r w:rsidRPr="000D22FC">
        <w:rPr>
          <w:color w:val="000000" w:themeColor="text1"/>
          <w:sz w:val="24"/>
          <w:szCs w:val="24"/>
        </w:rPr>
        <w:t xml:space="preserve"> returns to the original place.</w:t>
      </w:r>
    </w:p>
    <w:p w:rsidR="00534716" w:rsidRDefault="00534716" w:rsidP="008835B4">
      <w:pPr>
        <w:rPr>
          <w:color w:val="000000" w:themeColor="text1"/>
          <w:sz w:val="24"/>
          <w:szCs w:val="24"/>
        </w:rPr>
      </w:pPr>
    </w:p>
    <w:p w:rsidR="00534716" w:rsidRDefault="00534716" w:rsidP="008835B4">
      <w:pPr>
        <w:rPr>
          <w:color w:val="000000" w:themeColor="text1"/>
          <w:sz w:val="24"/>
          <w:szCs w:val="24"/>
        </w:rPr>
      </w:pPr>
    </w:p>
    <w:p w:rsidR="008835B4" w:rsidRPr="000D22FC" w:rsidRDefault="008835B4" w:rsidP="008835B4">
      <w:pPr>
        <w:rPr>
          <w:color w:val="000000" w:themeColor="text1"/>
          <w:sz w:val="24"/>
          <w:szCs w:val="24"/>
        </w:rPr>
      </w:pPr>
      <w:r w:rsidRPr="000D22FC">
        <w:rPr>
          <w:color w:val="000000" w:themeColor="text1"/>
          <w:sz w:val="24"/>
          <w:szCs w:val="24"/>
        </w:rPr>
        <w:lastRenderedPageBreak/>
        <w:t xml:space="preserve">Date of the site work – </w:t>
      </w:r>
      <w:r w:rsidRPr="000D22FC">
        <w:rPr>
          <w:color w:val="000000" w:themeColor="text1"/>
          <w:sz w:val="24"/>
          <w:szCs w:val="24"/>
        </w:rPr>
        <w:t xml:space="preserve"> </w:t>
      </w:r>
      <w:r w:rsidRPr="000D22FC">
        <w:rPr>
          <w:color w:val="000000" w:themeColor="text1"/>
          <w:sz w:val="24"/>
          <w:szCs w:val="24"/>
        </w:rPr>
        <w:t>05/11/18</w:t>
      </w:r>
    </w:p>
    <w:p w:rsidR="008835B4" w:rsidRPr="000D22FC" w:rsidRDefault="008835B4" w:rsidP="008835B4">
      <w:pPr>
        <w:rPr>
          <w:color w:val="000000" w:themeColor="text1"/>
          <w:sz w:val="24"/>
          <w:szCs w:val="24"/>
        </w:rPr>
      </w:pPr>
      <w:r w:rsidRPr="000D22FC">
        <w:rPr>
          <w:color w:val="000000" w:themeColor="text1"/>
          <w:sz w:val="24"/>
          <w:szCs w:val="24"/>
        </w:rPr>
        <w:t>Time of readings – 1:37pm</w:t>
      </w:r>
    </w:p>
    <w:p w:rsidR="008835B4" w:rsidRDefault="008835B4" w:rsidP="008835B4">
      <w:pPr>
        <w:rPr>
          <w:color w:val="000000" w:themeColor="text1"/>
          <w:sz w:val="24"/>
          <w:szCs w:val="24"/>
        </w:rPr>
      </w:pPr>
      <w:r w:rsidRPr="000D22FC">
        <w:rPr>
          <w:color w:val="000000" w:themeColor="text1"/>
          <w:sz w:val="24"/>
          <w:szCs w:val="24"/>
        </w:rPr>
        <w:t>Weather – Windy and Dry conditions</w:t>
      </w:r>
    </w:p>
    <w:p w:rsidR="00534716" w:rsidRDefault="00534716" w:rsidP="00F42471">
      <w:pPr>
        <w:rPr>
          <w:color w:val="000000" w:themeColor="text1"/>
          <w:sz w:val="24"/>
          <w:szCs w:val="24"/>
        </w:rPr>
      </w:pPr>
    </w:p>
    <w:p w:rsidR="0047471D" w:rsidRPr="000D22FC" w:rsidRDefault="003D41C5" w:rsidP="00F42471">
      <w:pPr>
        <w:rPr>
          <w:color w:val="000000" w:themeColor="text1"/>
          <w:sz w:val="24"/>
          <w:szCs w:val="24"/>
          <w:u w:val="single"/>
        </w:rPr>
      </w:pPr>
      <w:r w:rsidRPr="000D22FC">
        <w:rPr>
          <w:color w:val="000000" w:themeColor="text1"/>
          <w:sz w:val="24"/>
          <w:szCs w:val="24"/>
          <w:u w:val="single"/>
        </w:rPr>
        <w:t>Method</w:t>
      </w:r>
    </w:p>
    <w:p w:rsidR="004D1205" w:rsidRDefault="0047471D" w:rsidP="00F42471">
      <w:pPr>
        <w:rPr>
          <w:color w:val="000000" w:themeColor="text1"/>
          <w:sz w:val="24"/>
          <w:szCs w:val="24"/>
        </w:rPr>
      </w:pPr>
      <w:r w:rsidRPr="000D22FC">
        <w:rPr>
          <w:color w:val="000000" w:themeColor="text1"/>
          <w:sz w:val="24"/>
          <w:szCs w:val="24"/>
        </w:rPr>
        <w:t xml:space="preserve">Firstly, my team and I placed the correct personal protective equipment on before starting any surveying </w:t>
      </w:r>
      <w:r w:rsidR="003B6F30" w:rsidRPr="000D22FC">
        <w:rPr>
          <w:color w:val="000000" w:themeColor="text1"/>
          <w:sz w:val="24"/>
          <w:szCs w:val="24"/>
        </w:rPr>
        <w:t>to ensure our safety and the safety of others</w:t>
      </w:r>
      <w:r w:rsidRPr="000D22FC">
        <w:rPr>
          <w:color w:val="000000" w:themeColor="text1"/>
          <w:sz w:val="24"/>
          <w:szCs w:val="24"/>
        </w:rPr>
        <w:t xml:space="preserve">. </w:t>
      </w:r>
      <w:r w:rsidR="00C102A3" w:rsidRPr="000D22FC">
        <w:rPr>
          <w:color w:val="000000" w:themeColor="text1"/>
          <w:sz w:val="24"/>
          <w:szCs w:val="24"/>
        </w:rPr>
        <w:t xml:space="preserve">We then gathered all the necessary equipment as mentioned previously and checked the electronic level was within calibration dates and </w:t>
      </w:r>
      <w:r w:rsidR="008A5438" w:rsidRPr="000D22FC">
        <w:rPr>
          <w:color w:val="000000" w:themeColor="text1"/>
          <w:sz w:val="24"/>
          <w:szCs w:val="24"/>
        </w:rPr>
        <w:t xml:space="preserve">there was </w:t>
      </w:r>
      <w:r w:rsidR="00C102A3" w:rsidRPr="000D22FC">
        <w:rPr>
          <w:color w:val="000000" w:themeColor="text1"/>
          <w:sz w:val="24"/>
          <w:szCs w:val="24"/>
        </w:rPr>
        <w:t xml:space="preserve">no damaged to any of the tools being used. When we arrived to site we </w:t>
      </w:r>
      <w:r w:rsidR="003B6F30" w:rsidRPr="000D22FC">
        <w:rPr>
          <w:color w:val="000000" w:themeColor="text1"/>
          <w:sz w:val="24"/>
          <w:szCs w:val="24"/>
        </w:rPr>
        <w:t>located L1 and L2 (See figure</w:t>
      </w:r>
      <w:r w:rsidR="00767591" w:rsidRPr="000D22FC">
        <w:rPr>
          <w:color w:val="000000" w:themeColor="text1"/>
          <w:sz w:val="24"/>
          <w:szCs w:val="24"/>
        </w:rPr>
        <w:t xml:space="preserve"> 1). I set my tripod up at L1 and screwed on the electronic level. My team and I used the two knobs to the side of the level to make sure the spirt level attached was central to ensure we had the correct level. We then made use of the plumb bob, this allowed us to make sure the tripod was level while on L1 and L2. If the tripod and electronic level were not set up correctly, we would then have inaccurate readings. </w:t>
      </w:r>
      <w:r w:rsidR="00CE4686" w:rsidRPr="000D22FC">
        <w:rPr>
          <w:color w:val="000000" w:themeColor="text1"/>
          <w:sz w:val="24"/>
          <w:szCs w:val="24"/>
        </w:rPr>
        <w:t xml:space="preserve">Once everything was set up correctly, I was then ready to starting surveying the site and record my finding in my field book. </w:t>
      </w:r>
      <w:r w:rsidR="00767591" w:rsidRPr="000D22FC">
        <w:rPr>
          <w:color w:val="000000" w:themeColor="text1"/>
          <w:sz w:val="24"/>
          <w:szCs w:val="24"/>
        </w:rPr>
        <w:t>One of my team members took the measuring staff and moved to point A</w:t>
      </w:r>
      <w:r w:rsidR="00CE4686" w:rsidRPr="000D22FC">
        <w:rPr>
          <w:color w:val="000000" w:themeColor="text1"/>
          <w:sz w:val="24"/>
          <w:szCs w:val="24"/>
        </w:rPr>
        <w:t xml:space="preserve">. My TBM of 562m is located at point A and while my colleague held the measuring staff upright I took a reading of 1.610m. </w:t>
      </w:r>
      <w:r w:rsidR="005377DE" w:rsidRPr="000D22FC">
        <w:rPr>
          <w:color w:val="000000" w:themeColor="text1"/>
          <w:sz w:val="24"/>
          <w:szCs w:val="24"/>
        </w:rPr>
        <w:t>This first reading will</w:t>
      </w:r>
      <w:r w:rsidR="00CE4686" w:rsidRPr="000D22FC">
        <w:rPr>
          <w:color w:val="000000" w:themeColor="text1"/>
          <w:sz w:val="24"/>
          <w:szCs w:val="24"/>
        </w:rPr>
        <w:t xml:space="preserve"> be my back sight at L1. </w:t>
      </w:r>
      <w:r w:rsidR="00AB7EA5" w:rsidRPr="000D22FC">
        <w:rPr>
          <w:color w:val="000000" w:themeColor="text1"/>
          <w:sz w:val="24"/>
          <w:szCs w:val="24"/>
        </w:rPr>
        <w:t xml:space="preserve">Each reading was checked multiple times by different members of the team to ensure accuracy. </w:t>
      </w:r>
      <w:r w:rsidR="00CE4686" w:rsidRPr="000D22FC">
        <w:rPr>
          <w:color w:val="000000" w:themeColor="text1"/>
          <w:sz w:val="24"/>
          <w:szCs w:val="24"/>
        </w:rPr>
        <w:t>My team member then moved to point B</w:t>
      </w:r>
      <w:r w:rsidR="005377DE" w:rsidRPr="000D22FC">
        <w:rPr>
          <w:color w:val="000000" w:themeColor="text1"/>
          <w:sz w:val="24"/>
          <w:szCs w:val="24"/>
        </w:rPr>
        <w:t xml:space="preserve"> which would be my first intermediate reading at L1</w:t>
      </w:r>
      <w:r w:rsidR="00CE4686" w:rsidRPr="000D22FC">
        <w:rPr>
          <w:color w:val="000000" w:themeColor="text1"/>
          <w:sz w:val="24"/>
          <w:szCs w:val="24"/>
        </w:rPr>
        <w:t xml:space="preserve"> where I </w:t>
      </w:r>
      <w:r w:rsidR="005377DE" w:rsidRPr="000D22FC">
        <w:rPr>
          <w:color w:val="000000" w:themeColor="text1"/>
          <w:sz w:val="24"/>
          <w:szCs w:val="24"/>
        </w:rPr>
        <w:t>took a reading of 1.670m.</w:t>
      </w:r>
      <w:r w:rsidR="00CE4686" w:rsidRPr="000D22FC">
        <w:rPr>
          <w:color w:val="000000" w:themeColor="text1"/>
          <w:sz w:val="24"/>
          <w:szCs w:val="24"/>
        </w:rPr>
        <w:t xml:space="preserve"> </w:t>
      </w:r>
      <w:r w:rsidR="005377DE" w:rsidRPr="000D22FC">
        <w:rPr>
          <w:color w:val="000000" w:themeColor="text1"/>
          <w:sz w:val="24"/>
          <w:szCs w:val="24"/>
        </w:rPr>
        <w:t xml:space="preserve">My college then changed to position C, another intermediate reading of 1.953m. My team member then proceeded to point D which would be my last reading at L1. This reading will be my fore sight and was recorded to be 1.690m. My team members and I then move </w:t>
      </w:r>
      <w:r w:rsidR="00AB7EA5" w:rsidRPr="000D22FC">
        <w:rPr>
          <w:color w:val="000000" w:themeColor="text1"/>
          <w:sz w:val="24"/>
          <w:szCs w:val="24"/>
        </w:rPr>
        <w:t>the equipment from L1 to L2. Due to this movement, the tripod and electronic level had to be releveled as previously completed to ensure accurate results. Now at position L2, point D became my back sight and was recorded to be 1.648m. My colleague then moved to point E, an intermediate reading and recorded to be 1.835. My colleague then proceeded to point F, another intermediate reading and recorded to be 1.759m. Finally, my college held the staff at point G, my fore sight for L2 and was recorded to be 1.753m.</w:t>
      </w:r>
    </w:p>
    <w:p w:rsidR="000D22FC" w:rsidRDefault="000D22FC" w:rsidP="00F42471">
      <w:pPr>
        <w:rPr>
          <w:color w:val="000000" w:themeColor="text1"/>
          <w:sz w:val="24"/>
          <w:szCs w:val="24"/>
        </w:rPr>
      </w:pPr>
    </w:p>
    <w:p w:rsidR="000D22FC" w:rsidRDefault="000D22FC" w:rsidP="00F42471">
      <w:pPr>
        <w:rPr>
          <w:color w:val="000000" w:themeColor="text1"/>
          <w:sz w:val="24"/>
          <w:szCs w:val="24"/>
        </w:rPr>
      </w:pPr>
    </w:p>
    <w:p w:rsidR="000D22FC" w:rsidRDefault="000D22FC" w:rsidP="00F42471">
      <w:pPr>
        <w:rPr>
          <w:color w:val="000000" w:themeColor="text1"/>
          <w:sz w:val="24"/>
          <w:szCs w:val="24"/>
        </w:rPr>
      </w:pPr>
      <w:r>
        <w:rPr>
          <w:noProof/>
          <w:lang w:eastAsia="en-GB"/>
        </w:rPr>
        <w:lastRenderedPageBreak/>
        <w:drawing>
          <wp:inline distT="0" distB="0" distL="0" distR="0" wp14:anchorId="46D0D82D" wp14:editId="55022098">
            <wp:extent cx="5731510" cy="29102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10205"/>
                    </a:xfrm>
                    <a:prstGeom prst="rect">
                      <a:avLst/>
                    </a:prstGeom>
                  </pic:spPr>
                </pic:pic>
              </a:graphicData>
            </a:graphic>
          </wp:inline>
        </w:drawing>
      </w:r>
    </w:p>
    <w:p w:rsidR="000D22FC" w:rsidRPr="000D22FC" w:rsidRDefault="000D22FC" w:rsidP="00F42471">
      <w:pPr>
        <w:rPr>
          <w:color w:val="000000" w:themeColor="text1"/>
          <w:sz w:val="24"/>
          <w:szCs w:val="24"/>
        </w:rPr>
      </w:pPr>
      <w:r>
        <w:rPr>
          <w:color w:val="000000" w:themeColor="text1"/>
          <w:sz w:val="24"/>
          <w:szCs w:val="24"/>
        </w:rPr>
        <w:t>Figure 1</w:t>
      </w:r>
    </w:p>
    <w:p w:rsidR="008835B4" w:rsidRDefault="008835B4" w:rsidP="00F42471">
      <w:pPr>
        <w:rPr>
          <w:color w:val="000000" w:themeColor="text1"/>
          <w:sz w:val="24"/>
          <w:szCs w:val="24"/>
        </w:rPr>
      </w:pPr>
    </w:p>
    <w:p w:rsidR="00AB7EA5" w:rsidRPr="000D22FC" w:rsidRDefault="008835B4" w:rsidP="00F42471">
      <w:pPr>
        <w:rPr>
          <w:rFonts w:asciiTheme="majorHAnsi" w:hAnsiTheme="majorHAnsi"/>
          <w:color w:val="000000" w:themeColor="text1"/>
          <w:sz w:val="24"/>
          <w:szCs w:val="24"/>
          <w:u w:val="single"/>
        </w:rPr>
      </w:pPr>
      <w:r w:rsidRPr="000D22FC">
        <w:rPr>
          <w:rFonts w:asciiTheme="majorHAnsi" w:hAnsiTheme="majorHAnsi"/>
          <w:color w:val="000000" w:themeColor="text1"/>
          <w:sz w:val="24"/>
          <w:szCs w:val="24"/>
          <w:u w:val="single"/>
        </w:rPr>
        <w:t xml:space="preserve">Dumpy Levelling </w:t>
      </w:r>
      <w:r w:rsidR="00AB7EA5" w:rsidRPr="000D22FC">
        <w:rPr>
          <w:rFonts w:asciiTheme="majorHAnsi" w:hAnsiTheme="majorHAnsi"/>
          <w:color w:val="000000" w:themeColor="text1"/>
          <w:sz w:val="24"/>
          <w:szCs w:val="24"/>
          <w:u w:val="single"/>
        </w:rPr>
        <w:t>Results Table</w:t>
      </w:r>
    </w:p>
    <w:p w:rsidR="00AB7EA5" w:rsidRPr="000D22FC" w:rsidRDefault="008835B4" w:rsidP="00F42471">
      <w:pPr>
        <w:rPr>
          <w:rFonts w:asciiTheme="majorHAnsi" w:hAnsiTheme="majorHAnsi"/>
          <w:b/>
          <w:color w:val="000000" w:themeColor="text1"/>
          <w:sz w:val="24"/>
          <w:szCs w:val="24"/>
        </w:rPr>
      </w:pPr>
      <w:r w:rsidRPr="000D22FC">
        <w:rPr>
          <w:rFonts w:asciiTheme="majorHAnsi" w:hAnsiTheme="majorHAnsi"/>
          <w:b/>
          <w:color w:val="000000" w:themeColor="text1"/>
          <w:sz w:val="24"/>
          <w:szCs w:val="24"/>
        </w:rPr>
        <w:t xml:space="preserve">Station </w:t>
      </w:r>
      <w:r w:rsidR="000D22FC">
        <w:rPr>
          <w:rFonts w:asciiTheme="majorHAnsi" w:hAnsiTheme="majorHAnsi"/>
          <w:b/>
          <w:color w:val="000000" w:themeColor="text1"/>
          <w:sz w:val="24"/>
          <w:szCs w:val="24"/>
        </w:rPr>
        <w:t xml:space="preserve">     </w:t>
      </w:r>
      <w:r w:rsidRPr="000D22FC">
        <w:rPr>
          <w:rFonts w:asciiTheme="majorHAnsi" w:hAnsiTheme="majorHAnsi"/>
          <w:b/>
          <w:color w:val="000000" w:themeColor="text1"/>
          <w:sz w:val="24"/>
          <w:szCs w:val="24"/>
        </w:rPr>
        <w:t>Points</w:t>
      </w:r>
      <w:r w:rsidR="00AB7EA5" w:rsidRPr="000D22FC">
        <w:rPr>
          <w:rFonts w:asciiTheme="majorHAnsi" w:hAnsiTheme="majorHAnsi"/>
          <w:b/>
          <w:color w:val="000000" w:themeColor="text1"/>
          <w:sz w:val="24"/>
          <w:szCs w:val="24"/>
        </w:rPr>
        <w:t xml:space="preserve">  </w:t>
      </w:r>
      <w:r w:rsidR="00C27647" w:rsidRPr="000D22FC">
        <w:rPr>
          <w:rFonts w:asciiTheme="majorHAnsi" w:hAnsiTheme="majorHAnsi"/>
          <w:b/>
          <w:color w:val="000000" w:themeColor="text1"/>
          <w:sz w:val="24"/>
          <w:szCs w:val="24"/>
        </w:rPr>
        <w:t xml:space="preserve">  </w:t>
      </w:r>
      <w:r w:rsidR="00AB7EA5" w:rsidRPr="000D22FC">
        <w:rPr>
          <w:rFonts w:asciiTheme="majorHAnsi" w:hAnsiTheme="majorHAnsi"/>
          <w:b/>
          <w:color w:val="000000" w:themeColor="text1"/>
          <w:sz w:val="24"/>
          <w:szCs w:val="24"/>
        </w:rPr>
        <w:t xml:space="preserve"> </w:t>
      </w:r>
      <w:r w:rsidR="00C27647" w:rsidRPr="000D22FC">
        <w:rPr>
          <w:rFonts w:asciiTheme="majorHAnsi" w:hAnsiTheme="majorHAnsi"/>
          <w:b/>
          <w:color w:val="000000" w:themeColor="text1"/>
          <w:sz w:val="24"/>
          <w:szCs w:val="24"/>
        </w:rPr>
        <w:t xml:space="preserve">BS             IS         </w:t>
      </w:r>
      <w:r w:rsidR="000D22FC">
        <w:rPr>
          <w:rFonts w:asciiTheme="majorHAnsi" w:hAnsiTheme="majorHAnsi"/>
          <w:b/>
          <w:color w:val="000000" w:themeColor="text1"/>
          <w:sz w:val="24"/>
          <w:szCs w:val="24"/>
        </w:rPr>
        <w:t xml:space="preserve">   </w:t>
      </w:r>
      <w:r w:rsidR="00C27647" w:rsidRPr="000D22FC">
        <w:rPr>
          <w:rFonts w:asciiTheme="majorHAnsi" w:hAnsiTheme="majorHAnsi"/>
          <w:b/>
          <w:color w:val="000000" w:themeColor="text1"/>
          <w:sz w:val="24"/>
          <w:szCs w:val="24"/>
        </w:rPr>
        <w:t xml:space="preserve">  FS       </w:t>
      </w:r>
      <w:r w:rsidR="007D5463" w:rsidRPr="000D22FC">
        <w:rPr>
          <w:rFonts w:asciiTheme="majorHAnsi" w:hAnsiTheme="majorHAnsi"/>
          <w:b/>
          <w:color w:val="000000" w:themeColor="text1"/>
          <w:sz w:val="24"/>
          <w:szCs w:val="24"/>
        </w:rPr>
        <w:t xml:space="preserve"> </w:t>
      </w:r>
      <w:r w:rsidR="00C27647" w:rsidRPr="000D22FC">
        <w:rPr>
          <w:rFonts w:asciiTheme="majorHAnsi" w:hAnsiTheme="majorHAnsi"/>
          <w:b/>
          <w:color w:val="000000" w:themeColor="text1"/>
          <w:sz w:val="24"/>
          <w:szCs w:val="24"/>
        </w:rPr>
        <w:t xml:space="preserve"> RISE     </w:t>
      </w:r>
      <w:r w:rsidR="007D5463" w:rsidRPr="000D22FC">
        <w:rPr>
          <w:rFonts w:asciiTheme="majorHAnsi" w:hAnsiTheme="majorHAnsi"/>
          <w:b/>
          <w:color w:val="000000" w:themeColor="text1"/>
          <w:sz w:val="24"/>
          <w:szCs w:val="24"/>
        </w:rPr>
        <w:t xml:space="preserve">   </w:t>
      </w:r>
      <w:r w:rsidR="000D22FC">
        <w:rPr>
          <w:rFonts w:asciiTheme="majorHAnsi" w:hAnsiTheme="majorHAnsi"/>
          <w:b/>
          <w:color w:val="000000" w:themeColor="text1"/>
          <w:sz w:val="24"/>
          <w:szCs w:val="24"/>
        </w:rPr>
        <w:t xml:space="preserve">   </w:t>
      </w:r>
      <w:r w:rsidR="00C27647" w:rsidRPr="000D22FC">
        <w:rPr>
          <w:rFonts w:asciiTheme="majorHAnsi" w:hAnsiTheme="majorHAnsi"/>
          <w:b/>
          <w:color w:val="000000" w:themeColor="text1"/>
          <w:sz w:val="24"/>
          <w:szCs w:val="24"/>
        </w:rPr>
        <w:t xml:space="preserve">FALL    </w:t>
      </w:r>
      <w:r w:rsidR="007D5463" w:rsidRPr="000D22FC">
        <w:rPr>
          <w:rFonts w:asciiTheme="majorHAnsi" w:hAnsiTheme="majorHAnsi"/>
          <w:b/>
          <w:color w:val="000000" w:themeColor="text1"/>
          <w:sz w:val="24"/>
          <w:szCs w:val="24"/>
        </w:rPr>
        <w:t xml:space="preserve">   </w:t>
      </w:r>
      <w:r w:rsidR="000D22FC">
        <w:rPr>
          <w:rFonts w:asciiTheme="majorHAnsi" w:hAnsiTheme="majorHAnsi"/>
          <w:b/>
          <w:color w:val="000000" w:themeColor="text1"/>
          <w:sz w:val="24"/>
          <w:szCs w:val="24"/>
        </w:rPr>
        <w:t xml:space="preserve">      </w:t>
      </w:r>
      <w:r w:rsidR="007D5463" w:rsidRPr="000D22FC">
        <w:rPr>
          <w:rFonts w:asciiTheme="majorHAnsi" w:hAnsiTheme="majorHAnsi"/>
          <w:b/>
          <w:color w:val="000000" w:themeColor="text1"/>
          <w:sz w:val="24"/>
          <w:szCs w:val="24"/>
        </w:rPr>
        <w:t xml:space="preserve"> </w:t>
      </w:r>
      <w:r w:rsidR="00C27647" w:rsidRPr="000D22FC">
        <w:rPr>
          <w:rFonts w:asciiTheme="majorHAnsi" w:hAnsiTheme="majorHAnsi"/>
          <w:b/>
          <w:color w:val="000000" w:themeColor="text1"/>
          <w:sz w:val="24"/>
          <w:szCs w:val="24"/>
        </w:rPr>
        <w:t>RL</w:t>
      </w:r>
    </w:p>
    <w:p w:rsidR="00AB7EA5" w:rsidRPr="000D22FC" w:rsidRDefault="00AB7EA5" w:rsidP="007D5463">
      <w:pPr>
        <w:tabs>
          <w:tab w:val="left" w:pos="6262"/>
        </w:tabs>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L1        A(TBM)   </w:t>
      </w:r>
      <w:r w:rsidR="00C27647" w:rsidRPr="000D22FC">
        <w:rPr>
          <w:rFonts w:asciiTheme="majorHAnsi" w:hAnsiTheme="majorHAnsi"/>
          <w:color w:val="000000" w:themeColor="text1"/>
          <w:sz w:val="24"/>
          <w:szCs w:val="24"/>
        </w:rPr>
        <w:t>1.610m</w:t>
      </w:r>
      <w:r w:rsidRPr="000D22FC">
        <w:rPr>
          <w:rFonts w:asciiTheme="majorHAnsi" w:hAnsiTheme="majorHAnsi"/>
          <w:color w:val="000000" w:themeColor="text1"/>
          <w:sz w:val="24"/>
          <w:szCs w:val="24"/>
        </w:rPr>
        <w:t xml:space="preserve">           </w:t>
      </w:r>
      <w:r w:rsidR="000D22FC">
        <w:rPr>
          <w:rFonts w:asciiTheme="majorHAnsi" w:hAnsiTheme="majorHAnsi"/>
          <w:color w:val="000000" w:themeColor="text1"/>
          <w:sz w:val="24"/>
          <w:szCs w:val="24"/>
        </w:rPr>
        <w:tab/>
        <w:t xml:space="preserve"> </w:t>
      </w:r>
      <w:r w:rsidR="007D5463" w:rsidRPr="000D22FC">
        <w:rPr>
          <w:rFonts w:asciiTheme="majorHAnsi" w:hAnsiTheme="majorHAnsi"/>
          <w:color w:val="000000" w:themeColor="text1"/>
          <w:sz w:val="24"/>
          <w:szCs w:val="24"/>
        </w:rPr>
        <w:t xml:space="preserve"> 562.00m</w:t>
      </w:r>
    </w:p>
    <w:p w:rsidR="00AB7EA5" w:rsidRPr="000D22FC" w:rsidRDefault="00AB7EA5" w:rsidP="00C27647">
      <w:pPr>
        <w:tabs>
          <w:tab w:val="left" w:pos="2780"/>
        </w:tabs>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L1              B</w:t>
      </w:r>
      <w:r w:rsidR="00C27647" w:rsidRPr="000D22FC">
        <w:rPr>
          <w:rFonts w:asciiTheme="majorHAnsi" w:hAnsiTheme="majorHAnsi"/>
          <w:color w:val="000000" w:themeColor="text1"/>
          <w:sz w:val="24"/>
          <w:szCs w:val="24"/>
        </w:rPr>
        <w:t xml:space="preserve">                        1.670m</w:t>
      </w:r>
      <w:r w:rsidR="007D5463" w:rsidRPr="000D22FC">
        <w:rPr>
          <w:rFonts w:asciiTheme="majorHAnsi" w:hAnsiTheme="majorHAnsi"/>
          <w:color w:val="000000" w:themeColor="text1"/>
          <w:sz w:val="24"/>
          <w:szCs w:val="24"/>
        </w:rPr>
        <w:t xml:space="preserve">                                    -0.06</w:t>
      </w:r>
      <w:r w:rsidR="002E25E9" w:rsidRPr="000D22FC">
        <w:rPr>
          <w:rFonts w:asciiTheme="majorHAnsi" w:hAnsiTheme="majorHAnsi"/>
          <w:color w:val="000000" w:themeColor="text1"/>
          <w:sz w:val="24"/>
          <w:szCs w:val="24"/>
        </w:rPr>
        <w:t xml:space="preserve">0m   </w:t>
      </w:r>
      <w:r w:rsidR="007D5463" w:rsidRPr="000D22FC">
        <w:rPr>
          <w:rFonts w:asciiTheme="majorHAnsi" w:hAnsiTheme="majorHAnsi"/>
          <w:color w:val="000000" w:themeColor="text1"/>
          <w:sz w:val="24"/>
          <w:szCs w:val="24"/>
        </w:rPr>
        <w:t xml:space="preserve"> 561.94m</w:t>
      </w:r>
    </w:p>
    <w:p w:rsidR="00AB7EA5" w:rsidRPr="000D22FC" w:rsidRDefault="00AB7EA5"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L1              C</w:t>
      </w:r>
      <w:r w:rsidR="00C27647" w:rsidRPr="000D22FC">
        <w:rPr>
          <w:rFonts w:asciiTheme="majorHAnsi" w:hAnsiTheme="majorHAnsi"/>
          <w:color w:val="000000" w:themeColor="text1"/>
          <w:sz w:val="24"/>
          <w:szCs w:val="24"/>
        </w:rPr>
        <w:t xml:space="preserve">                        1.953m</w:t>
      </w:r>
      <w:r w:rsidR="007D5463" w:rsidRPr="000D22FC">
        <w:rPr>
          <w:rFonts w:asciiTheme="majorHAnsi" w:hAnsiTheme="majorHAnsi"/>
          <w:color w:val="000000" w:themeColor="text1"/>
          <w:sz w:val="24"/>
          <w:szCs w:val="24"/>
        </w:rPr>
        <w:t xml:space="preserve">                                   -0.283m     561.66m</w:t>
      </w:r>
    </w:p>
    <w:p w:rsidR="00AB7EA5" w:rsidRPr="000D22FC" w:rsidRDefault="00AB7EA5"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L1              D</w:t>
      </w:r>
      <w:r w:rsidR="00C27647" w:rsidRPr="000D22FC">
        <w:rPr>
          <w:rFonts w:asciiTheme="majorHAnsi" w:hAnsiTheme="majorHAnsi"/>
          <w:color w:val="000000" w:themeColor="text1"/>
          <w:sz w:val="24"/>
          <w:szCs w:val="24"/>
        </w:rPr>
        <w:t xml:space="preserve">                                        1.690m</w:t>
      </w:r>
      <w:r w:rsidR="007D5463" w:rsidRPr="000D22FC">
        <w:rPr>
          <w:rFonts w:asciiTheme="majorHAnsi" w:hAnsiTheme="majorHAnsi"/>
          <w:color w:val="000000" w:themeColor="text1"/>
          <w:sz w:val="24"/>
          <w:szCs w:val="24"/>
        </w:rPr>
        <w:t xml:space="preserve">  +0.263m                     561.92m</w:t>
      </w:r>
    </w:p>
    <w:p w:rsidR="00AB7EA5" w:rsidRPr="000D22FC" w:rsidRDefault="00AB7EA5" w:rsidP="00F42471">
      <w:pPr>
        <w:rPr>
          <w:rFonts w:asciiTheme="majorHAnsi" w:hAnsiTheme="majorHAnsi"/>
          <w:color w:val="000000" w:themeColor="text1"/>
          <w:sz w:val="24"/>
          <w:szCs w:val="24"/>
        </w:rPr>
      </w:pPr>
    </w:p>
    <w:p w:rsidR="00AB7EA5" w:rsidRPr="000D22FC" w:rsidRDefault="00AB7EA5"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L2              D</w:t>
      </w:r>
      <w:r w:rsidR="00C27647" w:rsidRPr="000D22FC">
        <w:rPr>
          <w:rFonts w:asciiTheme="majorHAnsi" w:hAnsiTheme="majorHAnsi"/>
          <w:color w:val="000000" w:themeColor="text1"/>
          <w:sz w:val="24"/>
          <w:szCs w:val="24"/>
        </w:rPr>
        <w:t xml:space="preserve">       1.648m</w:t>
      </w:r>
      <w:r w:rsidR="007D5463" w:rsidRPr="000D22FC">
        <w:rPr>
          <w:rFonts w:asciiTheme="majorHAnsi" w:hAnsiTheme="majorHAnsi"/>
          <w:color w:val="000000" w:themeColor="text1"/>
          <w:sz w:val="24"/>
          <w:szCs w:val="24"/>
        </w:rPr>
        <w:t xml:space="preserve">                                                                       561.92m</w:t>
      </w:r>
    </w:p>
    <w:p w:rsidR="00AB7EA5" w:rsidRPr="000D22FC" w:rsidRDefault="00AB7EA5"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L2              E</w:t>
      </w:r>
      <w:r w:rsidR="00C27647" w:rsidRPr="000D22FC">
        <w:rPr>
          <w:rFonts w:asciiTheme="majorHAnsi" w:hAnsiTheme="majorHAnsi"/>
          <w:color w:val="000000" w:themeColor="text1"/>
          <w:sz w:val="24"/>
          <w:szCs w:val="24"/>
        </w:rPr>
        <w:t xml:space="preserve">                        1.835m</w:t>
      </w:r>
      <w:r w:rsidR="007D5463" w:rsidRPr="000D22FC">
        <w:rPr>
          <w:rFonts w:asciiTheme="majorHAnsi" w:hAnsiTheme="majorHAnsi"/>
          <w:color w:val="000000" w:themeColor="text1"/>
          <w:sz w:val="24"/>
          <w:szCs w:val="24"/>
        </w:rPr>
        <w:t xml:space="preserve">                                   -0.187m    </w:t>
      </w:r>
      <w:r w:rsidR="000D22FC">
        <w:rPr>
          <w:rFonts w:asciiTheme="majorHAnsi" w:hAnsiTheme="majorHAnsi"/>
          <w:color w:val="000000" w:themeColor="text1"/>
          <w:sz w:val="24"/>
          <w:szCs w:val="24"/>
        </w:rPr>
        <w:t xml:space="preserve"> </w:t>
      </w:r>
      <w:r w:rsidR="007D5463" w:rsidRPr="000D22FC">
        <w:rPr>
          <w:rFonts w:asciiTheme="majorHAnsi" w:hAnsiTheme="majorHAnsi"/>
          <w:color w:val="000000" w:themeColor="text1"/>
          <w:sz w:val="24"/>
          <w:szCs w:val="24"/>
        </w:rPr>
        <w:t>561.73m</w:t>
      </w:r>
    </w:p>
    <w:p w:rsidR="00AB7EA5" w:rsidRPr="000D22FC" w:rsidRDefault="00AB7EA5"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L2              F</w:t>
      </w:r>
      <w:r w:rsidR="00C27647" w:rsidRPr="000D22FC">
        <w:rPr>
          <w:rFonts w:asciiTheme="majorHAnsi" w:hAnsiTheme="majorHAnsi"/>
          <w:color w:val="000000" w:themeColor="text1"/>
          <w:sz w:val="24"/>
          <w:szCs w:val="24"/>
        </w:rPr>
        <w:t xml:space="preserve">                        1.759m</w:t>
      </w:r>
      <w:r w:rsidR="007D5463" w:rsidRPr="000D22FC">
        <w:rPr>
          <w:rFonts w:asciiTheme="majorHAnsi" w:hAnsiTheme="majorHAnsi"/>
          <w:color w:val="000000" w:themeColor="text1"/>
          <w:sz w:val="24"/>
          <w:szCs w:val="24"/>
        </w:rPr>
        <w:t xml:space="preserve">            </w:t>
      </w:r>
      <w:r w:rsidR="000D22FC">
        <w:rPr>
          <w:rFonts w:asciiTheme="majorHAnsi" w:hAnsiTheme="majorHAnsi"/>
          <w:color w:val="000000" w:themeColor="text1"/>
          <w:sz w:val="24"/>
          <w:szCs w:val="24"/>
        </w:rPr>
        <w:t xml:space="preserve">     +0.076m                     </w:t>
      </w:r>
      <w:r w:rsidR="007D5463" w:rsidRPr="000D22FC">
        <w:rPr>
          <w:rFonts w:asciiTheme="majorHAnsi" w:hAnsiTheme="majorHAnsi"/>
          <w:color w:val="000000" w:themeColor="text1"/>
          <w:sz w:val="24"/>
          <w:szCs w:val="24"/>
        </w:rPr>
        <w:t xml:space="preserve"> </w:t>
      </w:r>
      <w:r w:rsidR="00A6056E" w:rsidRPr="000D22FC">
        <w:rPr>
          <w:rFonts w:asciiTheme="majorHAnsi" w:hAnsiTheme="majorHAnsi"/>
          <w:color w:val="000000" w:themeColor="text1"/>
          <w:sz w:val="24"/>
          <w:szCs w:val="24"/>
        </w:rPr>
        <w:t>561.81m</w:t>
      </w:r>
    </w:p>
    <w:p w:rsidR="00AB7EA5" w:rsidRPr="000D22FC" w:rsidRDefault="00AB7EA5"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    L2              G</w:t>
      </w:r>
      <w:r w:rsidR="00C27647" w:rsidRPr="000D22FC">
        <w:rPr>
          <w:rFonts w:asciiTheme="majorHAnsi" w:hAnsiTheme="majorHAnsi"/>
          <w:color w:val="000000" w:themeColor="text1"/>
          <w:sz w:val="24"/>
          <w:szCs w:val="24"/>
        </w:rPr>
        <w:t xml:space="preserve">                                       1.753m</w:t>
      </w:r>
      <w:r w:rsidR="007D5463" w:rsidRPr="000D22FC">
        <w:rPr>
          <w:rFonts w:asciiTheme="majorHAnsi" w:hAnsiTheme="majorHAnsi"/>
          <w:color w:val="000000" w:themeColor="text1"/>
          <w:sz w:val="24"/>
          <w:szCs w:val="24"/>
        </w:rPr>
        <w:t xml:space="preserve"> +0.006m</w:t>
      </w:r>
      <w:r w:rsidR="000D22FC">
        <w:rPr>
          <w:rFonts w:asciiTheme="majorHAnsi" w:hAnsiTheme="majorHAnsi"/>
          <w:color w:val="000000" w:themeColor="text1"/>
          <w:sz w:val="24"/>
          <w:szCs w:val="24"/>
        </w:rPr>
        <w:t xml:space="preserve">                     </w:t>
      </w:r>
      <w:r w:rsidR="00A6056E" w:rsidRPr="000D22FC">
        <w:rPr>
          <w:rFonts w:asciiTheme="majorHAnsi" w:hAnsiTheme="majorHAnsi"/>
          <w:color w:val="000000" w:themeColor="text1"/>
          <w:sz w:val="24"/>
          <w:szCs w:val="24"/>
        </w:rPr>
        <w:t xml:space="preserve"> </w:t>
      </w:r>
      <w:r w:rsidR="003D41C5" w:rsidRPr="000D22FC">
        <w:rPr>
          <w:rFonts w:asciiTheme="majorHAnsi" w:hAnsiTheme="majorHAnsi"/>
          <w:color w:val="000000" w:themeColor="text1"/>
          <w:sz w:val="24"/>
          <w:szCs w:val="24"/>
        </w:rPr>
        <w:t>561.815</w:t>
      </w:r>
      <w:r w:rsidR="00A6056E" w:rsidRPr="000D22FC">
        <w:rPr>
          <w:rFonts w:asciiTheme="majorHAnsi" w:hAnsiTheme="majorHAnsi"/>
          <w:color w:val="000000" w:themeColor="text1"/>
          <w:sz w:val="24"/>
          <w:szCs w:val="24"/>
        </w:rPr>
        <w:t>m</w:t>
      </w:r>
    </w:p>
    <w:p w:rsidR="00A6056E" w:rsidRPr="000D22FC" w:rsidRDefault="00A6056E" w:rsidP="00F42471">
      <w:pPr>
        <w:rPr>
          <w:rFonts w:asciiTheme="majorHAnsi" w:hAnsiTheme="majorHAnsi"/>
          <w:color w:val="000000" w:themeColor="text1"/>
          <w:sz w:val="24"/>
          <w:szCs w:val="24"/>
        </w:rPr>
      </w:pPr>
    </w:p>
    <w:p w:rsidR="008835B4" w:rsidRPr="000D22FC" w:rsidRDefault="008835B4" w:rsidP="00F42471">
      <w:pPr>
        <w:rPr>
          <w:rFonts w:asciiTheme="majorHAnsi" w:hAnsiTheme="majorHAnsi"/>
          <w:color w:val="000000" w:themeColor="text1"/>
          <w:sz w:val="24"/>
          <w:szCs w:val="24"/>
        </w:rPr>
      </w:pPr>
    </w:p>
    <w:p w:rsidR="00534716" w:rsidRDefault="00534716" w:rsidP="00F42471">
      <w:pPr>
        <w:rPr>
          <w:rFonts w:asciiTheme="majorHAnsi" w:hAnsiTheme="majorHAnsi"/>
          <w:color w:val="000000" w:themeColor="text1"/>
          <w:sz w:val="24"/>
          <w:szCs w:val="24"/>
          <w:u w:val="single"/>
        </w:rPr>
      </w:pPr>
    </w:p>
    <w:p w:rsidR="00534716" w:rsidRDefault="00534716" w:rsidP="00F42471">
      <w:pPr>
        <w:rPr>
          <w:rFonts w:asciiTheme="majorHAnsi" w:hAnsiTheme="majorHAnsi"/>
          <w:color w:val="000000" w:themeColor="text1"/>
          <w:sz w:val="24"/>
          <w:szCs w:val="24"/>
          <w:u w:val="single"/>
        </w:rPr>
      </w:pPr>
    </w:p>
    <w:p w:rsidR="00534716" w:rsidRDefault="00534716" w:rsidP="00F42471">
      <w:pPr>
        <w:rPr>
          <w:rFonts w:asciiTheme="majorHAnsi" w:hAnsiTheme="majorHAnsi"/>
          <w:color w:val="000000" w:themeColor="text1"/>
          <w:sz w:val="24"/>
          <w:szCs w:val="24"/>
          <w:u w:val="single"/>
        </w:rPr>
      </w:pPr>
    </w:p>
    <w:p w:rsidR="00534716" w:rsidRDefault="00534716" w:rsidP="00F42471">
      <w:pPr>
        <w:rPr>
          <w:rFonts w:asciiTheme="majorHAnsi" w:hAnsiTheme="majorHAnsi"/>
          <w:color w:val="000000" w:themeColor="text1"/>
          <w:sz w:val="24"/>
          <w:szCs w:val="24"/>
          <w:u w:val="single"/>
        </w:rPr>
      </w:pPr>
    </w:p>
    <w:p w:rsidR="009A3CE7" w:rsidRPr="000D22FC" w:rsidRDefault="009A3CE7" w:rsidP="00F42471">
      <w:pPr>
        <w:rPr>
          <w:rFonts w:asciiTheme="majorHAnsi" w:hAnsiTheme="majorHAnsi"/>
          <w:color w:val="000000" w:themeColor="text1"/>
          <w:sz w:val="24"/>
          <w:szCs w:val="24"/>
          <w:u w:val="single"/>
        </w:rPr>
      </w:pPr>
      <w:r w:rsidRPr="000D22FC">
        <w:rPr>
          <w:rFonts w:asciiTheme="majorHAnsi" w:hAnsiTheme="majorHAnsi"/>
          <w:color w:val="000000" w:themeColor="text1"/>
          <w:sz w:val="24"/>
          <w:szCs w:val="24"/>
          <w:u w:val="single"/>
        </w:rPr>
        <w:lastRenderedPageBreak/>
        <w:t>Calculation Method</w:t>
      </w:r>
    </w:p>
    <w:p w:rsidR="00B958FF" w:rsidRPr="000D22FC" w:rsidRDefault="00B958FF"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Calculations at L1</w:t>
      </w:r>
    </w:p>
    <w:p w:rsidR="009A3CE7" w:rsidRPr="000D22FC" w:rsidRDefault="009A3CE7"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Back sight at point A = 1.610m     Intermediate sight at point B = 1.670m</w:t>
      </w:r>
    </w:p>
    <w:p w:rsidR="009A3CE7" w:rsidRPr="000D22FC" w:rsidRDefault="009A3CE7"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So, 1.610m – 1.670m = - 0.06m  </w:t>
      </w:r>
    </w:p>
    <w:p w:rsidR="009A3CE7" w:rsidRPr="000D22FC" w:rsidRDefault="009A3CE7"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562.00m – 0.06m</w:t>
      </w:r>
    </w:p>
    <w:p w:rsidR="009A3CE7" w:rsidRPr="000D22FC" w:rsidRDefault="009A3CE7"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561.94m</w:t>
      </w:r>
    </w:p>
    <w:p w:rsidR="00651F7F" w:rsidRPr="000D22FC" w:rsidRDefault="00651F7F" w:rsidP="009A3CE7">
      <w:pPr>
        <w:rPr>
          <w:rFonts w:asciiTheme="majorHAnsi" w:hAnsiTheme="majorHAnsi"/>
          <w:color w:val="000000" w:themeColor="text1"/>
          <w:sz w:val="24"/>
          <w:szCs w:val="24"/>
        </w:rPr>
      </w:pPr>
    </w:p>
    <w:p w:rsidR="009A3CE7"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Intermediate sight at point B = 1.670m   </w:t>
      </w:r>
      <w:r w:rsidR="009A3CE7" w:rsidRPr="000D22FC">
        <w:rPr>
          <w:rFonts w:asciiTheme="majorHAnsi" w:hAnsiTheme="majorHAnsi"/>
          <w:color w:val="000000" w:themeColor="text1"/>
          <w:sz w:val="24"/>
          <w:szCs w:val="24"/>
        </w:rPr>
        <w:t xml:space="preserve"> Intermediate</w:t>
      </w:r>
      <w:r w:rsidRPr="000D22FC">
        <w:rPr>
          <w:rFonts w:asciiTheme="majorHAnsi" w:hAnsiTheme="majorHAnsi"/>
          <w:color w:val="000000" w:themeColor="text1"/>
          <w:sz w:val="24"/>
          <w:szCs w:val="24"/>
        </w:rPr>
        <w:t xml:space="preserve"> at point C</w:t>
      </w:r>
      <w:r w:rsidR="009A3CE7" w:rsidRPr="000D22FC">
        <w:rPr>
          <w:rFonts w:asciiTheme="majorHAnsi" w:hAnsiTheme="majorHAnsi"/>
          <w:color w:val="000000" w:themeColor="text1"/>
          <w:sz w:val="24"/>
          <w:szCs w:val="24"/>
        </w:rPr>
        <w:t xml:space="preserve"> = 1.953m</w:t>
      </w: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So, 1.670m – 1.953m = - 0.283m</w:t>
      </w: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561.94m – 0.283m</w:t>
      </w: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561.66m</w:t>
      </w:r>
    </w:p>
    <w:p w:rsidR="00B958FF" w:rsidRPr="000D22FC" w:rsidRDefault="00B958FF" w:rsidP="009A3CE7">
      <w:pPr>
        <w:rPr>
          <w:rFonts w:asciiTheme="majorHAnsi" w:hAnsiTheme="majorHAnsi"/>
          <w:color w:val="000000" w:themeColor="text1"/>
          <w:sz w:val="24"/>
          <w:szCs w:val="24"/>
        </w:rPr>
      </w:pP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Intermediate Point C = 1.953m    Fore Sight at point D = 1.690m</w:t>
      </w: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So, 1.953m – 1.690m = 0.263m</w:t>
      </w: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561.66m + 0.263m</w:t>
      </w: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561.92m</w:t>
      </w:r>
    </w:p>
    <w:p w:rsidR="00C130B5" w:rsidRPr="000D22FC" w:rsidRDefault="00C130B5" w:rsidP="009A3CE7">
      <w:pPr>
        <w:rPr>
          <w:rFonts w:asciiTheme="majorHAnsi" w:hAnsiTheme="majorHAnsi"/>
          <w:color w:val="000000" w:themeColor="text1"/>
          <w:sz w:val="24"/>
          <w:szCs w:val="24"/>
        </w:rPr>
      </w:pPr>
    </w:p>
    <w:p w:rsidR="00B958FF" w:rsidRPr="000D22FC" w:rsidRDefault="00B958FF"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Calculation at L2.</w:t>
      </w:r>
    </w:p>
    <w:p w:rsidR="00362D2A"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Back sight at point D = 1.648m    Intermediate at point E = 1.835m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So, 1.648m – 1.835m = - 0.187m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561.92m – 0.187m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561.73m.</w:t>
      </w:r>
    </w:p>
    <w:p w:rsidR="005F19F0" w:rsidRPr="000D22FC" w:rsidRDefault="005F19F0" w:rsidP="009A3CE7">
      <w:pPr>
        <w:rPr>
          <w:rFonts w:asciiTheme="majorHAnsi" w:hAnsiTheme="majorHAnsi"/>
          <w:color w:val="000000" w:themeColor="text1"/>
          <w:sz w:val="24"/>
          <w:szCs w:val="24"/>
        </w:rPr>
      </w:pPr>
    </w:p>
    <w:p w:rsidR="005F19F0" w:rsidRPr="000D22FC" w:rsidRDefault="00C130B5"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Intermediate at p</w:t>
      </w:r>
      <w:r w:rsidR="005F19F0" w:rsidRPr="000D22FC">
        <w:rPr>
          <w:rFonts w:asciiTheme="majorHAnsi" w:hAnsiTheme="majorHAnsi"/>
          <w:color w:val="000000" w:themeColor="text1"/>
          <w:sz w:val="24"/>
          <w:szCs w:val="24"/>
        </w:rPr>
        <w:t>oint E = 1.835m   Intermediate at point F = 1.759m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So, 1.835m – 1.759m = 0.076m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561.73m + 0.076m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561.81m</w:t>
      </w:r>
    </w:p>
    <w:p w:rsidR="005F19F0" w:rsidRPr="000D22FC" w:rsidRDefault="005F19F0" w:rsidP="009A3CE7">
      <w:pPr>
        <w:rPr>
          <w:rFonts w:asciiTheme="majorHAnsi" w:hAnsiTheme="majorHAnsi"/>
          <w:color w:val="000000" w:themeColor="text1"/>
          <w:sz w:val="24"/>
          <w:szCs w:val="24"/>
        </w:rPr>
      </w:pPr>
    </w:p>
    <w:p w:rsidR="00534716" w:rsidRDefault="00534716" w:rsidP="009A3CE7">
      <w:pPr>
        <w:rPr>
          <w:rFonts w:asciiTheme="majorHAnsi" w:hAnsiTheme="majorHAnsi"/>
          <w:color w:val="000000" w:themeColor="text1"/>
          <w:sz w:val="24"/>
          <w:szCs w:val="24"/>
        </w:rPr>
      </w:pPr>
    </w:p>
    <w:p w:rsidR="005F19F0" w:rsidRPr="000D22FC" w:rsidRDefault="00C130B5"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lastRenderedPageBreak/>
        <w:t>Intermediate at p</w:t>
      </w:r>
      <w:r w:rsidR="005F19F0" w:rsidRPr="000D22FC">
        <w:rPr>
          <w:rFonts w:asciiTheme="majorHAnsi" w:hAnsiTheme="majorHAnsi"/>
          <w:color w:val="000000" w:themeColor="text1"/>
          <w:sz w:val="24"/>
          <w:szCs w:val="24"/>
        </w:rPr>
        <w:t>oint F = 1.759m    Fore Sight at point G = 1.753m</w:t>
      </w:r>
    </w:p>
    <w:p w:rsidR="005F19F0"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So, 1.759m – 1.753m = 0.006m</w:t>
      </w:r>
    </w:p>
    <w:p w:rsidR="003D41C5" w:rsidRPr="000D22FC" w:rsidRDefault="005F19F0"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Reduce Level = </w:t>
      </w:r>
      <w:r w:rsidR="003D41C5" w:rsidRPr="000D22FC">
        <w:rPr>
          <w:rFonts w:asciiTheme="majorHAnsi" w:hAnsiTheme="majorHAnsi"/>
          <w:color w:val="000000" w:themeColor="text1"/>
          <w:sz w:val="24"/>
          <w:szCs w:val="24"/>
        </w:rPr>
        <w:t>561.81 + 0.006m</w:t>
      </w:r>
    </w:p>
    <w:p w:rsidR="005F19F0" w:rsidRPr="000D22FC" w:rsidRDefault="003D41C5" w:rsidP="009A3CE7">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Reduce Level = </w:t>
      </w:r>
      <w:r w:rsidR="005F19F0" w:rsidRPr="000D22FC">
        <w:rPr>
          <w:rFonts w:asciiTheme="majorHAnsi" w:hAnsiTheme="majorHAnsi"/>
          <w:color w:val="000000" w:themeColor="text1"/>
          <w:sz w:val="24"/>
          <w:szCs w:val="24"/>
        </w:rPr>
        <w:t xml:space="preserve"> </w:t>
      </w:r>
      <w:r w:rsidRPr="000D22FC">
        <w:rPr>
          <w:rFonts w:asciiTheme="majorHAnsi" w:hAnsiTheme="majorHAnsi"/>
          <w:color w:val="000000" w:themeColor="text1"/>
          <w:sz w:val="24"/>
          <w:szCs w:val="24"/>
        </w:rPr>
        <w:t>561.815m</w:t>
      </w:r>
    </w:p>
    <w:p w:rsidR="00B958FF" w:rsidRPr="000D22FC" w:rsidRDefault="00B958FF" w:rsidP="009A3CE7">
      <w:pPr>
        <w:rPr>
          <w:rFonts w:asciiTheme="majorHAnsi" w:hAnsiTheme="majorHAnsi"/>
          <w:color w:val="000000" w:themeColor="text1"/>
          <w:sz w:val="24"/>
          <w:szCs w:val="24"/>
        </w:rPr>
      </w:pP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Check to ensure we have the correct values. </w:t>
      </w: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Sum of the back sight = 1.610 + 1.648 </w:t>
      </w: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Sum of the back sight = 3.258</w:t>
      </w:r>
    </w:p>
    <w:p w:rsidR="00A6056E" w:rsidRPr="000D22FC" w:rsidRDefault="00A6056E" w:rsidP="00F42471">
      <w:pPr>
        <w:rPr>
          <w:rFonts w:asciiTheme="majorHAnsi" w:hAnsiTheme="majorHAnsi"/>
          <w:color w:val="000000" w:themeColor="text1"/>
          <w:sz w:val="24"/>
          <w:szCs w:val="24"/>
        </w:rPr>
      </w:pP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Sum of the fore sight = 1.690 + 1.753</w:t>
      </w: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Sum of the fore sight = 3.443</w:t>
      </w:r>
    </w:p>
    <w:p w:rsidR="00A6056E" w:rsidRPr="000D22FC" w:rsidRDefault="00A6056E" w:rsidP="00F42471">
      <w:pPr>
        <w:rPr>
          <w:rFonts w:asciiTheme="majorHAnsi" w:hAnsiTheme="majorHAnsi"/>
          <w:color w:val="000000" w:themeColor="text1"/>
          <w:sz w:val="24"/>
          <w:szCs w:val="24"/>
        </w:rPr>
      </w:pPr>
    </w:p>
    <w:p w:rsidR="00A6056E" w:rsidRPr="000D22FC" w:rsidRDefault="00A6056E" w:rsidP="00A6056E">
      <w:pPr>
        <w:rPr>
          <w:rFonts w:asciiTheme="majorHAnsi" w:hAnsiTheme="majorHAnsi"/>
          <w:color w:val="000000" w:themeColor="text1"/>
          <w:sz w:val="24"/>
          <w:szCs w:val="24"/>
        </w:rPr>
      </w:pPr>
      <w:r w:rsidRPr="000D22FC">
        <w:rPr>
          <w:rFonts w:asciiTheme="majorHAnsi" w:hAnsiTheme="majorHAnsi"/>
          <w:color w:val="000000" w:themeColor="text1"/>
          <w:sz w:val="24"/>
          <w:szCs w:val="24"/>
        </w:rPr>
        <w:t>Sum of the back s</w:t>
      </w:r>
      <w:r w:rsidR="00C130B5" w:rsidRPr="000D22FC">
        <w:rPr>
          <w:rFonts w:asciiTheme="majorHAnsi" w:hAnsiTheme="majorHAnsi"/>
          <w:color w:val="000000" w:themeColor="text1"/>
          <w:sz w:val="24"/>
          <w:szCs w:val="24"/>
        </w:rPr>
        <w:t xml:space="preserve">ight – Sum of the fore sight = Reduce level at G </w:t>
      </w:r>
      <w:r w:rsidRPr="000D22FC">
        <w:rPr>
          <w:rFonts w:asciiTheme="majorHAnsi" w:hAnsiTheme="majorHAnsi"/>
          <w:color w:val="000000" w:themeColor="text1"/>
          <w:sz w:val="24"/>
          <w:szCs w:val="24"/>
        </w:rPr>
        <w:t xml:space="preserve"> - </w:t>
      </w:r>
      <w:r w:rsidR="00C130B5" w:rsidRPr="000D22FC">
        <w:rPr>
          <w:rFonts w:asciiTheme="majorHAnsi" w:hAnsiTheme="majorHAnsi"/>
          <w:color w:val="000000" w:themeColor="text1"/>
          <w:sz w:val="24"/>
          <w:szCs w:val="24"/>
        </w:rPr>
        <w:t xml:space="preserve">Reduce level at </w:t>
      </w:r>
      <w:r w:rsidRPr="000D22FC">
        <w:rPr>
          <w:rFonts w:asciiTheme="majorHAnsi" w:hAnsiTheme="majorHAnsi"/>
          <w:color w:val="000000" w:themeColor="text1"/>
          <w:sz w:val="24"/>
          <w:szCs w:val="24"/>
        </w:rPr>
        <w:t>A</w:t>
      </w: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3.258 – 3.443 = 561.815 - 562.00 </w:t>
      </w:r>
    </w:p>
    <w:p w:rsidR="00A6056E" w:rsidRP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-0.185 = -0.185</w:t>
      </w:r>
    </w:p>
    <w:p w:rsidR="000D22FC" w:rsidRDefault="00A6056E"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Our results are corr</w:t>
      </w:r>
      <w:r w:rsidR="008835B4" w:rsidRPr="000D22FC">
        <w:rPr>
          <w:rFonts w:asciiTheme="majorHAnsi" w:hAnsiTheme="majorHAnsi"/>
          <w:color w:val="000000" w:themeColor="text1"/>
          <w:sz w:val="24"/>
          <w:szCs w:val="24"/>
        </w:rPr>
        <w:t>ect because they are both equal</w:t>
      </w:r>
    </w:p>
    <w:p w:rsidR="000D22FC" w:rsidRDefault="000D22FC" w:rsidP="00F42471">
      <w:pPr>
        <w:rPr>
          <w:rFonts w:asciiTheme="majorHAnsi" w:hAnsiTheme="majorHAnsi"/>
          <w:color w:val="000000" w:themeColor="text1"/>
          <w:sz w:val="24"/>
          <w:szCs w:val="24"/>
        </w:rPr>
      </w:pPr>
    </w:p>
    <w:p w:rsidR="00AB7EA5" w:rsidRPr="000D22FC" w:rsidRDefault="004D1205" w:rsidP="00F42471">
      <w:pPr>
        <w:rPr>
          <w:rFonts w:asciiTheme="majorHAnsi" w:hAnsiTheme="majorHAnsi"/>
          <w:color w:val="000000" w:themeColor="text1"/>
          <w:sz w:val="24"/>
          <w:szCs w:val="24"/>
        </w:rPr>
      </w:pPr>
      <w:r w:rsidRPr="000D22FC">
        <w:rPr>
          <w:color w:val="000000" w:themeColor="text1"/>
          <w:sz w:val="24"/>
          <w:szCs w:val="24"/>
          <w:u w:val="single"/>
        </w:rPr>
        <w:t>Fly Levelling</w:t>
      </w:r>
    </w:p>
    <w:p w:rsidR="008835B4" w:rsidRDefault="008835B4" w:rsidP="00F42471">
      <w:pPr>
        <w:rPr>
          <w:color w:val="000000" w:themeColor="text1"/>
          <w:sz w:val="26"/>
          <w:szCs w:val="26"/>
          <w:u w:val="single"/>
        </w:rPr>
      </w:pPr>
      <w:r>
        <w:rPr>
          <w:noProof/>
          <w:lang w:eastAsia="en-GB"/>
        </w:rPr>
        <w:drawing>
          <wp:inline distT="0" distB="0" distL="0" distR="0" wp14:anchorId="51937F0D" wp14:editId="227E006D">
            <wp:extent cx="5731510" cy="33788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78835"/>
                    </a:xfrm>
                    <a:prstGeom prst="rect">
                      <a:avLst/>
                    </a:prstGeom>
                  </pic:spPr>
                </pic:pic>
              </a:graphicData>
            </a:graphic>
          </wp:inline>
        </w:drawing>
      </w:r>
    </w:p>
    <w:p w:rsidR="008835B4" w:rsidRDefault="008835B4" w:rsidP="00F42471">
      <w:pPr>
        <w:rPr>
          <w:color w:val="000000" w:themeColor="text1"/>
          <w:sz w:val="26"/>
          <w:szCs w:val="26"/>
          <w:u w:val="single"/>
        </w:rPr>
      </w:pPr>
    </w:p>
    <w:p w:rsidR="008835B4" w:rsidRPr="000D22FC" w:rsidRDefault="008835B4" w:rsidP="00F42471">
      <w:pPr>
        <w:rPr>
          <w:color w:val="000000" w:themeColor="text1"/>
          <w:sz w:val="24"/>
          <w:szCs w:val="24"/>
          <w:u w:val="single"/>
        </w:rPr>
      </w:pPr>
      <w:r w:rsidRPr="000D22FC">
        <w:rPr>
          <w:color w:val="000000" w:themeColor="text1"/>
          <w:sz w:val="24"/>
          <w:szCs w:val="24"/>
          <w:u w:val="single"/>
        </w:rPr>
        <w:t>Fly Levelling Results</w:t>
      </w:r>
    </w:p>
    <w:p w:rsidR="008835B4" w:rsidRDefault="008835B4" w:rsidP="00F42471">
      <w:pPr>
        <w:rPr>
          <w:color w:val="000000" w:themeColor="text1"/>
          <w:sz w:val="26"/>
          <w:szCs w:val="26"/>
          <w:u w:val="single"/>
        </w:rPr>
      </w:pPr>
    </w:p>
    <w:p w:rsidR="008835B4" w:rsidRDefault="0000202F" w:rsidP="00F42471">
      <w:pPr>
        <w:rPr>
          <w:color w:val="000000" w:themeColor="text1"/>
          <w:sz w:val="26"/>
          <w:szCs w:val="26"/>
          <w:u w:val="single"/>
        </w:rPr>
      </w:pPr>
      <w:r>
        <w:rPr>
          <w:noProof/>
          <w:color w:val="000000" w:themeColor="text1"/>
          <w:sz w:val="26"/>
          <w:szCs w:val="26"/>
          <w:u w:val="single"/>
          <w:lang w:eastAsia="en-GB"/>
        </w:rPr>
        <mc:AlternateContent>
          <mc:Choice Requires="wps">
            <w:drawing>
              <wp:anchor distT="0" distB="0" distL="114300" distR="114300" simplePos="0" relativeHeight="251674624" behindDoc="0" locked="0" layoutInCell="1" allowOverlap="1" wp14:anchorId="2DA3B84C" wp14:editId="7CE20E8D">
                <wp:simplePos x="0" y="0"/>
                <wp:positionH relativeFrom="column">
                  <wp:posOffset>3646702</wp:posOffset>
                </wp:positionH>
                <wp:positionV relativeFrom="paragraph">
                  <wp:posOffset>184947</wp:posOffset>
                </wp:positionV>
                <wp:extent cx="10160" cy="861060"/>
                <wp:effectExtent l="0" t="0" r="27940" b="34290"/>
                <wp:wrapNone/>
                <wp:docPr id="15" name="Straight Connector 15"/>
                <wp:cNvGraphicFramePr/>
                <a:graphic xmlns:a="http://schemas.openxmlformats.org/drawingml/2006/main">
                  <a:graphicData uri="http://schemas.microsoft.com/office/word/2010/wordprocessingShape">
                    <wps:wsp>
                      <wps:cNvCnPr/>
                      <wps:spPr>
                        <a:xfrm>
                          <a:off x="0" y="0"/>
                          <a:ext cx="10160" cy="861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76AC5A" id="Straight Connector 15"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87.15pt,14.55pt" to="287.95pt,8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X2CuQEAAMgDAAAOAAAAZHJzL2Uyb0RvYy54bWysU01v2zAMvQ/ofxB0X2wXWFAYcXpIsV2G&#10;Lli3H6DKVCxAX6DU2Pn3o2THHdYBw4ZdZFHkI/ke6d39ZA07A0btXcebTc0ZOOl77U4d//7t4/s7&#10;zmISrhfGO+j4BSK/39+8242hhVs/eNMDMkriYjuGjg8phbaqohzAirjxARw5lUcrEpl4qnoUI2W3&#10;prqt6201euwDegkx0uvD7OT7kl8pkOmLUhESMx2n3lI5sZzP+az2O9GeUIRBy6UN8Q9dWKEdFV1T&#10;PYgk2AvqN6msluijV2kjva28UlpC4UBsmvoXNk+DCFC4kDgxrDLF/5dWPp6PyHRPs/vAmROWZvSU&#10;UOjTkNjBO0cKemTkJKXGEFsCHNwRFyuGI2bak0Kbv0SITUXdy6ouTIlJemzqZksjkOS52zY13SlJ&#10;9YoNGNMn8JblS8eNdpm7aMX5c0xz6DWEcLmXuXq5pYuBHGzcV1DEJ9cr6LJJcDDIzoJ2QEgJLjVL&#10;6RKdYUobswLrPwOX+AyFsmV/A14RpbJ3aQVb7Tz+rnqari2rOf6qwMw7S/Ds+0uZS5GG1qWIu6x2&#10;3sef7QJ//QH3PwAAAP//AwBQSwMEFAAGAAgAAAAhAD8CB9njAAAACgEAAA8AAABkcnMvZG93bnJl&#10;di54bWxMj1FPwjAUhd9N/A/NNfFNOiZjMtcRQmJEEkMAE3ws63WbrrdLW9j499Qnfbw5X875bj4f&#10;dMvOaF1jSMB4FAFDKo1qqBLwsX95eALmvCQlW0Mo4IIO5sXtTS4zZXra4nnnKxZKyGVSQO19l3Hu&#10;yhq1dCPTIYXsy1gtfThtxZWVfSjXLY+jaMq1bCgs1LLDZY3lz+6kBbzb1Wq5WF++afOp+0O8Pmze&#10;hlch7u+GxTMwj4P/g+FXP6hDEZyO5kTKsVZAkk4eAyogno2BBSBJkxmwYyCnkxR4kfP/LxRXAAAA&#10;//8DAFBLAQItABQABgAIAAAAIQC2gziS/gAAAOEBAAATAAAAAAAAAAAAAAAAAAAAAABbQ29udGVu&#10;dF9UeXBlc10ueG1sUEsBAi0AFAAGAAgAAAAhADj9If/WAAAAlAEAAAsAAAAAAAAAAAAAAAAALwEA&#10;AF9yZWxzLy5yZWxzUEsBAi0AFAAGAAgAAAAhAMPRfYK5AQAAyAMAAA4AAAAAAAAAAAAAAAAALgIA&#10;AGRycy9lMm9Eb2MueG1sUEsBAi0AFAAGAAgAAAAhAD8CB9njAAAACgEAAA8AAAAAAAAAAAAAAAAA&#10;EwQAAGRycy9kb3ducmV2LnhtbFBLBQYAAAAABAAEAPMAAAAjBQAAAAA=&#10;" strokecolor="#4472c4 [3204]" strokeweight=".5pt">
                <v:stroke joinstyle="miter"/>
              </v:line>
            </w:pict>
          </mc:Fallback>
        </mc:AlternateContent>
      </w:r>
      <w:r>
        <w:rPr>
          <w:noProof/>
          <w:color w:val="000000" w:themeColor="text1"/>
          <w:sz w:val="26"/>
          <w:szCs w:val="26"/>
          <w:u w:val="single"/>
          <w:lang w:eastAsia="en-GB"/>
        </w:rPr>
        <mc:AlternateContent>
          <mc:Choice Requires="wps">
            <w:drawing>
              <wp:anchor distT="0" distB="0" distL="114300" distR="114300" simplePos="0" relativeHeight="251672576" behindDoc="0" locked="0" layoutInCell="1" allowOverlap="1">
                <wp:simplePos x="0" y="0"/>
                <wp:positionH relativeFrom="column">
                  <wp:posOffset>3040557</wp:posOffset>
                </wp:positionH>
                <wp:positionV relativeFrom="paragraph">
                  <wp:posOffset>318755</wp:posOffset>
                </wp:positionV>
                <wp:extent cx="606410" cy="223284"/>
                <wp:effectExtent l="0" t="0" r="22860" b="24765"/>
                <wp:wrapNone/>
                <wp:docPr id="14" name="Straight Connector 14"/>
                <wp:cNvGraphicFramePr/>
                <a:graphic xmlns:a="http://schemas.openxmlformats.org/drawingml/2006/main">
                  <a:graphicData uri="http://schemas.microsoft.com/office/word/2010/wordprocessingShape">
                    <wps:wsp>
                      <wps:cNvCnPr/>
                      <wps:spPr>
                        <a:xfrm flipV="1">
                          <a:off x="0" y="0"/>
                          <a:ext cx="606410" cy="2232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154FC8" id="Straight Connector 14"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239.4pt,25.1pt" to="287.15pt,4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SC3xgEAANMDAAAOAAAAZHJzL2Uyb0RvYy54bWysU02P0zAQvSPxHyzfadLsqlpFTffQFVxW&#10;ULHA3euMG0v+0tjbpP+esdMGtCAkEBcr9sx7M+/NZHs/WcNOgFF71/H1quYMnPS9dseOf/3y/t0d&#10;ZzEJ1wvjHXT8DJHf796+2Y6hhcYP3vSAjEhcbMfQ8SGl0FZVlANYEVc+gKOg8mhFoiseqx7FSOzW&#10;VE1db6rRYx/QS4iRXh/mIN8VfqVApk9KRUjMdJx6S+XEcj7ns9ptRXtEEQYtL22If+jCCu2o6EL1&#10;IJJgL6h/obJaoo9epZX0tvJKaQlFA6lZ16/UPA0iQNFC5sSw2BT/H638eDog0z3N7pYzJyzN6Cmh&#10;0Mchsb13jhz0yChITo0htgTYuwNebjEcMMueFFqmjA7fiKgYQdLYVHw+Lz7DlJikx029uV3TNCSF&#10;muamuSvs1UyT6QLG9AG8Zfmj40a7bINoxekxJipNqdcUuuS25kbKVzobyMnGfQZF0qjg3FJZKtgb&#10;ZCdB6yCkBJfWWRjxlewMU9qYBViXsn8EXvIzFMrC/Q14QZTK3qUFbLXz+Lvqabq2rOb8qwOz7mzB&#10;s+/PZUTFGtqcovCy5Xk1f74X+I9/cfcdAAD//wMAUEsDBBQABgAIAAAAIQDNhj+/4AAAAAkBAAAP&#10;AAAAZHJzL2Rvd25yZXYueG1sTI9BT4NAFITvJv6HzTPxYtpFBEuQR2OMemhPrTXR24N9Aim7S9gt&#10;xX/vetLjZCYz3xTrWfdi4tF11iDcLiMQbGqrOtMgHN5eFhkI58ko6q1hhG92sC4vLwrKlT2bHU97&#10;34hQYlxOCK33Qy6lq1vW5JZ2YBO8Lztq8kGOjVQjnUO57mUcRfdSU2fCQksDP7VcH/cnjfDprHt+&#10;31TT63G3melm6+OPWiFeX82PDyA8z/4vDL/4AR3KwFTZk1FO9AjJKgvoHiGNYhAhkK6SOxAVQpYm&#10;IMtC/n9Q/gAAAP//AwBQSwECLQAUAAYACAAAACEAtoM4kv4AAADhAQAAEwAAAAAAAAAAAAAAAAAA&#10;AAAAW0NvbnRlbnRfVHlwZXNdLnhtbFBLAQItABQABgAIAAAAIQA4/SH/1gAAAJQBAAALAAAAAAAA&#10;AAAAAAAAAC8BAABfcmVscy8ucmVsc1BLAQItABQABgAIAAAAIQBKUSC3xgEAANMDAAAOAAAAAAAA&#10;AAAAAAAAAC4CAABkcnMvZTJvRG9jLnhtbFBLAQItABQABgAIAAAAIQDNhj+/4AAAAAkBAAAPAAAA&#10;AAAAAAAAAAAAACAEAABkcnMvZG93bnJldi54bWxQSwUGAAAAAAQABADzAAAALQUAAAAA&#10;" strokecolor="#4472c4 [3204]" strokeweight=".5pt">
                <v:stroke joinstyle="miter"/>
              </v:line>
            </w:pict>
          </mc:Fallback>
        </mc:AlternateContent>
      </w:r>
      <w:r>
        <w:rPr>
          <w:noProof/>
          <w:color w:val="000000" w:themeColor="text1"/>
          <w:sz w:val="26"/>
          <w:szCs w:val="26"/>
          <w:u w:val="single"/>
          <w:lang w:eastAsia="en-GB"/>
        </w:rPr>
        <mc:AlternateContent>
          <mc:Choice Requires="wps">
            <w:drawing>
              <wp:anchor distT="0" distB="0" distL="114300" distR="114300" simplePos="0" relativeHeight="251666432" behindDoc="0" locked="0" layoutInCell="1" allowOverlap="1">
                <wp:simplePos x="0" y="0"/>
                <wp:positionH relativeFrom="column">
                  <wp:posOffset>1849755</wp:posOffset>
                </wp:positionH>
                <wp:positionV relativeFrom="paragraph">
                  <wp:posOffset>222885</wp:posOffset>
                </wp:positionV>
                <wp:extent cx="10160" cy="861060"/>
                <wp:effectExtent l="0" t="0" r="27940" b="34290"/>
                <wp:wrapNone/>
                <wp:docPr id="9" name="Straight Connector 9"/>
                <wp:cNvGraphicFramePr/>
                <a:graphic xmlns:a="http://schemas.openxmlformats.org/drawingml/2006/main">
                  <a:graphicData uri="http://schemas.microsoft.com/office/word/2010/wordprocessingShape">
                    <wps:wsp>
                      <wps:cNvCnPr/>
                      <wps:spPr>
                        <a:xfrm>
                          <a:off x="0" y="0"/>
                          <a:ext cx="10160" cy="861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8D6968"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45.65pt,17.55pt" to="146.45pt,8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boFuAEAAMYDAAAOAAAAZHJzL2Uyb0RvYy54bWysU8tu2zAQvBfoPxC815JyMBLBcg4OkkvR&#10;Gk37AQy1tAjwhSVryX/fJSUrRRugaNELxSV3ZneGq939ZA07A0btXcebTc0ZOOl77U4d//b18cMt&#10;ZzEJ1wvjHXT8ApHf79+/242hhRs/eNMDMiJxsR1Dx4eUQltVUQ5gRdz4AI4ulUcrEoV4qnoUI7Fb&#10;U93U9bYaPfYBvYQY6fRhvuT7wq8UyPRZqQiJmY5Tb6msWNaXvFb7nWhPKMKg5dKG+IcurNCOiq5U&#10;DyIJ9h31b1RWS/TRq7SR3lZeKS2haCA1Tf2LmudBBChayJwYVpvi/6OVn85HZLrv+B1nTlh6oueE&#10;Qp+GxA7eOTLQI7vLPo0htpR+cEdcohiOmEVPCm3+khw2FW8vq7cwJSbpsKmbLT2ApJvbbVPTnkiq&#10;V2zAmJ7AW5Y3HTfaZeWiFeePMc2p1xTC5V7m6mWXLgZysnFfQJGaXK+gyxzBwSA7C5oAISW41Cyl&#10;S3aGKW3MCqz/DFzyMxTKjP0NeEWUyt6lFWy18/hW9TRdW1Zz/tWBWXe24MX3l/IuxRoalmLuMth5&#10;Gn+OC/z199v/AAAA//8DAFBLAwQUAAYACAAAACEACL5Le+IAAAAKAQAADwAAAGRycy9kb3ducmV2&#10;LnhtbEyPUUvDMBSF3wX/Q7iCby5thm6tTccYiHMgY1OYj1lzbavNTUmytfv3xid9vJyPc75bLEbT&#10;sTM631qSkE4SYEiV1S3VEt7fnu7mwHxQpFVnCSVc0MOivL4qVK7tQDs870PNYgn5XEloQuhzzn3V&#10;oFF+YnukmH1aZ1SIp6u5dmqI5abjIkkeuFEtxYVG9bhqsPren4yEV7der5abyxdtP8xwEJvD9mV8&#10;lvL2Zlw+Ags4hj8YfvWjOpTR6WhPpD3rJIgsnUZUwvQ+BRYBkYkM2DGSs2QGvCz4/xfKHwAAAP//&#10;AwBQSwECLQAUAAYACAAAACEAtoM4kv4AAADhAQAAEwAAAAAAAAAAAAAAAAAAAAAAW0NvbnRlbnRf&#10;VHlwZXNdLnhtbFBLAQItABQABgAIAAAAIQA4/SH/1gAAAJQBAAALAAAAAAAAAAAAAAAAAC8BAABf&#10;cmVscy8ucmVsc1BLAQItABQABgAIAAAAIQDeiboFuAEAAMYDAAAOAAAAAAAAAAAAAAAAAC4CAABk&#10;cnMvZTJvRG9jLnhtbFBLAQItABQABgAIAAAAIQAIvkt74gAAAAoBAAAPAAAAAAAAAAAAAAAAABIE&#10;AABkcnMvZG93bnJldi54bWxQSwUGAAAAAAQABADzAAAAIQUAAAAA&#10;" strokecolor="#4472c4 [3204]" strokeweight=".5pt">
                <v:stroke joinstyle="miter"/>
              </v:line>
            </w:pict>
          </mc:Fallback>
        </mc:AlternateContent>
      </w:r>
      <w:r>
        <w:rPr>
          <w:noProof/>
          <w:color w:val="000000" w:themeColor="text1"/>
          <w:sz w:val="26"/>
          <w:szCs w:val="26"/>
          <w:u w:val="single"/>
          <w:lang w:eastAsia="en-GB"/>
        </w:rPr>
        <mc:AlternateContent>
          <mc:Choice Requires="wps">
            <w:drawing>
              <wp:anchor distT="0" distB="0" distL="114300" distR="114300" simplePos="0" relativeHeight="251668480" behindDoc="0" locked="0" layoutInCell="1" allowOverlap="1" wp14:anchorId="5F5AD9B9" wp14:editId="3B5F874B">
                <wp:simplePos x="0" y="0"/>
                <wp:positionH relativeFrom="margin">
                  <wp:posOffset>-20793</wp:posOffset>
                </wp:positionH>
                <wp:positionV relativeFrom="paragraph">
                  <wp:posOffset>179705</wp:posOffset>
                </wp:positionV>
                <wp:extent cx="0" cy="861060"/>
                <wp:effectExtent l="0" t="0" r="19050" b="34290"/>
                <wp:wrapNone/>
                <wp:docPr id="10" name="Straight Connector 10"/>
                <wp:cNvGraphicFramePr/>
                <a:graphic xmlns:a="http://schemas.openxmlformats.org/drawingml/2006/main">
                  <a:graphicData uri="http://schemas.microsoft.com/office/word/2010/wordprocessingShape">
                    <wps:wsp>
                      <wps:cNvCnPr/>
                      <wps:spPr>
                        <a:xfrm>
                          <a:off x="0" y="0"/>
                          <a:ext cx="0" cy="861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11DFC1A" id="Straight Connector 10" o:spid="_x0000_s1026" style="position:absolute;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1.65pt,14.15pt" to="-1.65pt,8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cOtgEAAMQDAAAOAAAAZHJzL2Uyb0RvYy54bWysU8GO0zAQvSPxD1buNMkeqlXUdA9dwQVB&#10;xcIHeJ1xY8n2WGPTpH/P2GmzCJBWIC6Ox573Zt7zZPcwOyvOQNGg76t201QCvMLB+FNfffv6/t19&#10;JWKSfpAWPfTVBWL1sH/7ZjeFDu5wRDsACSbxsZtCX40pha6uoxrBybjBAJ4vNZKTiUM61QPJidmd&#10;re+aZltPSEMgVBAjnz4ul9W+8GsNKn3WOkIStq+4t1RWKutzXuv9TnYnkmE06tqG/IcunDSei65U&#10;jzJJ8Z3Mb1TOKMKIOm0Uuhq1NgqKBlbTNr+oeRplgKKFzYlhtSn+P1r16XwkYQZ+O7bHS8dv9JRI&#10;mtOYxAG9ZweRBF+yU1OIHQMO/kjXKIYjZdmzJpe/LEjMxd3L6i7MSajlUPHp/bZttoWufsEFiukD&#10;oBN501fW+KxbdvL8MSauxam3FA5yH0vlsksXCznZ+i+gWQvXagu6TBEcLImz5PeXSoFPbVbCfCU7&#10;w7SxdgU2rwOv+RkKZcL+BrwiSmX0aQU745H+VD3Nt5b1kn9zYNGdLXjG4VLepFjDo1IUXsc6z+LP&#10;cYG//Hz7HwAAAP//AwBQSwMEFAAGAAgAAAAhABSUk+TeAAAACAEAAA8AAABkcnMvZG93bnJldi54&#10;bWxMj0FLw0AQhe+C/2EZwVu7MYFSYzalFMRakNIq1OM2OybR7GzY3Tbpv3f0oqfh8T7evFcsRtuJ&#10;M/rQOlJwN01AIFXOtFQreHt9nMxBhKjJ6M4RKrhggEV5fVXo3LiBdnjex1pwCIVcK2hi7HMpQ9Wg&#10;1WHqeiT2Ppy3OrL0tTReDxxuO5kmyUxa3RJ/aHSPqwarr/3JKnjx6/Vqubl80vbdDod0c9g+j09K&#10;3d6MywcQEcf4B8NPfa4OJXc6uhOZIDoFkyxjUkE658v+rz4yN8vuQZaF/D+g/AYAAP//AwBQSwEC&#10;LQAUAAYACAAAACEAtoM4kv4AAADhAQAAEwAAAAAAAAAAAAAAAAAAAAAAW0NvbnRlbnRfVHlwZXNd&#10;LnhtbFBLAQItABQABgAIAAAAIQA4/SH/1gAAAJQBAAALAAAAAAAAAAAAAAAAAC8BAABfcmVscy8u&#10;cmVsc1BLAQItABQABgAIAAAAIQBtR+cOtgEAAMQDAAAOAAAAAAAAAAAAAAAAAC4CAABkcnMvZTJv&#10;RG9jLnhtbFBLAQItABQABgAIAAAAIQAUlJPk3gAAAAgBAAAPAAAAAAAAAAAAAAAAABAEAABkcnMv&#10;ZG93bnJldi54bWxQSwUGAAAAAAQABADzAAAAGwUAAAAA&#10;" strokecolor="#4472c4 [3204]" strokeweight=".5pt">
                <v:stroke joinstyle="miter"/>
                <w10:wrap anchorx="margin"/>
              </v:line>
            </w:pict>
          </mc:Fallback>
        </mc:AlternateContent>
      </w:r>
    </w:p>
    <w:p w:rsidR="008835B4" w:rsidRPr="008835B4" w:rsidRDefault="0000202F" w:rsidP="008835B4">
      <w:pPr>
        <w:tabs>
          <w:tab w:val="left" w:pos="1959"/>
        </w:tabs>
        <w:rPr>
          <w:color w:val="000000" w:themeColor="text1"/>
          <w:sz w:val="24"/>
          <w:szCs w:val="24"/>
        </w:rPr>
      </w:pPr>
      <w:r>
        <w:rPr>
          <w:noProof/>
          <w:color w:val="000000" w:themeColor="text1"/>
          <w:sz w:val="24"/>
          <w:szCs w:val="24"/>
          <w:lang w:eastAsia="en-GB"/>
        </w:rPr>
        <mc:AlternateContent>
          <mc:Choice Requires="wps">
            <w:drawing>
              <wp:anchor distT="0" distB="0" distL="114300" distR="114300" simplePos="0" relativeHeight="251671552" behindDoc="0" locked="0" layoutInCell="1" allowOverlap="1">
                <wp:simplePos x="0" y="0"/>
                <wp:positionH relativeFrom="column">
                  <wp:posOffset>2859745</wp:posOffset>
                </wp:positionH>
                <wp:positionV relativeFrom="paragraph">
                  <wp:posOffset>286429</wp:posOffset>
                </wp:positionV>
                <wp:extent cx="180812" cy="435758"/>
                <wp:effectExtent l="0" t="0" r="29210" b="21590"/>
                <wp:wrapNone/>
                <wp:docPr id="13" name="Straight Connector 13"/>
                <wp:cNvGraphicFramePr/>
                <a:graphic xmlns:a="http://schemas.openxmlformats.org/drawingml/2006/main">
                  <a:graphicData uri="http://schemas.microsoft.com/office/word/2010/wordprocessingShape">
                    <wps:wsp>
                      <wps:cNvCnPr/>
                      <wps:spPr>
                        <a:xfrm>
                          <a:off x="0" y="0"/>
                          <a:ext cx="180812" cy="4357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AD96E4" id="Straight Connector 1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25.2pt,22.55pt" to="239.45pt,5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rTGvAEAAMkDAAAOAAAAZHJzL2Uyb0RvYy54bWysU02P0zAQvSPxHyzft0m6LFRR0z10BRcE&#10;FQs/wOuMG0v+0tg06b9n7KZZBEgItBfH9sx7M+95sr2frGEnwKi963izqjkDJ32v3bHj376+v9lw&#10;FpNwvTDeQcfPEPn97vWr7RhaWPvBmx6QEYmL7Rg6PqQU2qqKcgAr4soHcBRUHq1IdMRj1aMYid2a&#10;al3Xb6vRYx/QS4iRbh8uQb4r/EqBTJ+VipCY6Tj1lsqKZX3Ka7XbivaIIgxazm2I/+jCCu2o6EL1&#10;IJJg31H/RmW1RB+9SivpbeWV0hKKBlLT1L+oeRxEgKKFzIlhsSm+HK38dDog0z293S1nTlh6o8eE&#10;Qh+HxPbeOXLQI6MgOTWG2BJg7w44n2I4YJY9KbT5S4LYVNw9L+7ClJiky2ZTb5o1Z5JCb27v3t1t&#10;Mmf1DA4Y0wfwluVNx412WbxoxeljTJfUawrhcjOX8mWXzgZysnFfQJGgXLCgyyjB3iA7CRoCISW4&#10;1MylS3aGKW3MAqz/DpzzMxTKmP0LeEGUyt6lBWy18/in6mm6tqwu+VcHLrqzBU++P5eHKdbQvBRz&#10;59nOA/nzucCf/8DdDwAAAP//AwBQSwMEFAAGAAgAAAAhAGXLdELiAAAACgEAAA8AAABkcnMvZG93&#10;bnJldi54bWxMj8FOwkAQhu8mvsNmTLzJtlgFa7eEkBiRxBDQBI9Ld2yr3dmmu9Dy9g4nuc1kvvzz&#10;/dlssI04YudrRwriUQQCqXCmplLB58fL3RSED5qMbhyhghN6mOXXV5lOjetpg8dtKAWHkE+1giqE&#10;NpXSFxVa7UeuReLbt+usDrx2pTSd7jncNnIcRY/S6pr4Q6VbXFRY/G4PVsF7t1wu5qvTD62/bL8b&#10;r3brt+FVqdubYf4MIuAQ/mE467M65Oy0dwcyXjQKkocoYfQ8xCAYSCbTJxB7JuP7Ccg8k5cV8j8A&#10;AAD//wMAUEsBAi0AFAAGAAgAAAAhALaDOJL+AAAA4QEAABMAAAAAAAAAAAAAAAAAAAAAAFtDb250&#10;ZW50X1R5cGVzXS54bWxQSwECLQAUAAYACAAAACEAOP0h/9YAAACUAQAACwAAAAAAAAAAAAAAAAAv&#10;AQAAX3JlbHMvLnJlbHNQSwECLQAUAAYACAAAACEAVLa0xrwBAADJAwAADgAAAAAAAAAAAAAAAAAu&#10;AgAAZHJzL2Uyb0RvYy54bWxQSwECLQAUAAYACAAAACEAZct0QuIAAAAKAQAADwAAAAAAAAAAAAAA&#10;AAAWBAAAZHJzL2Rvd25yZXYueG1sUEsFBgAAAAAEAAQA8wAAACUFAAAAAA==&#10;" strokecolor="#4472c4 [3204]" strokeweight=".5pt">
                <v:stroke joinstyle="miter"/>
              </v:line>
            </w:pict>
          </mc:Fallback>
        </mc:AlternateContent>
      </w:r>
      <w:r>
        <w:rPr>
          <w:noProof/>
          <w:color w:val="000000" w:themeColor="text1"/>
          <w:sz w:val="24"/>
          <w:szCs w:val="24"/>
          <w:lang w:eastAsia="en-GB"/>
        </w:rPr>
        <mc:AlternateContent>
          <mc:Choice Requires="wps">
            <w:drawing>
              <wp:anchor distT="0" distB="0" distL="114300" distR="114300" simplePos="0" relativeHeight="251670528" behindDoc="0" locked="0" layoutInCell="1" allowOverlap="1">
                <wp:simplePos x="0" y="0"/>
                <wp:positionH relativeFrom="column">
                  <wp:posOffset>2679227</wp:posOffset>
                </wp:positionH>
                <wp:positionV relativeFrom="paragraph">
                  <wp:posOffset>274955</wp:posOffset>
                </wp:positionV>
                <wp:extent cx="180753" cy="446671"/>
                <wp:effectExtent l="0" t="0" r="29210" b="29845"/>
                <wp:wrapNone/>
                <wp:docPr id="12" name="Straight Connector 12"/>
                <wp:cNvGraphicFramePr/>
                <a:graphic xmlns:a="http://schemas.openxmlformats.org/drawingml/2006/main">
                  <a:graphicData uri="http://schemas.microsoft.com/office/word/2010/wordprocessingShape">
                    <wps:wsp>
                      <wps:cNvCnPr/>
                      <wps:spPr>
                        <a:xfrm flipH="1">
                          <a:off x="0" y="0"/>
                          <a:ext cx="180753" cy="4466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98E590" id="Straight Connector 12"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210.95pt,21.65pt" to="225.2pt,5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2XAxAEAANMDAAAOAAAAZHJzL2Uyb0RvYy54bWysU01vEzEQvSP1P1i+k92EklarbHpIVTgg&#10;iGj5Aa53nLXkL41NdvPvGXuTLSpICMTFsj3z3sx7Hm/uRmvYETBq71q+XNScgZO+0+7Q8m9PD29v&#10;OYtJuE4Y76DlJ4j8bnv1ZjOEBla+96YDZETiYjOElvcphaaqouzBirjwARwFlUcrEh3xUHUoBmK3&#10;plrV9boaPHYBvYQY6fZ+CvJt4VcKZPqiVITETMupt1RWLOtzXqvtRjQHFKHX8tyG+IcurNCOis5U&#10;9yIJ9h31L1RWS/TRq7SQ3lZeKS2haCA1y/qVmsdeBChayJwYZpvi/6OVn497ZLqjt1tx5oSlN3pM&#10;KPShT2znnSMHPTIKklNDiA0Bdm6P51MMe8yyR4WWKaPDRyIqRpA0NhafT7PPMCYm6XJ5W9+8f8eZ&#10;pND19Xp9s8zs1UST6QLG9AG8ZXnTcqNdtkE04vgppin1kkK43NbUSNmlk4GcbNxXUCQtFyzoMlSw&#10;M8iOgsZBSAkuXUqX7AxT2pgZWP8ZeM7PUCgD9zfgGVEqe5dmsNXO4++qp/HSspryLw5MurMFz747&#10;lScq1tDkFHPPU55H8+dzgb/8xe0PAAAA//8DAFBLAwQUAAYACAAAACEAFXjyGOAAAAAKAQAADwAA&#10;AGRycy9kb3ducmV2LnhtbEyPTU/DMAyG70j8h8hIXBBLv5igNJ0QAg7baWOT4OY2oa3WOFWTdeXf&#10;Y05ws+VHr5+3WM22F5MZfedIQbyIQBiqne6oUbB/f729B+EDksbekVHwbTysysuLAnPtzrQ10y40&#10;gkPI56igDWHIpfR1ayz6hRsM8e3LjRYDr2Mj9YhnDre9TKJoKS12xB9aHMxza+rj7mQVfHrnXw7r&#10;ano7btcz3mxC8lFrpa6v5qdHEMHM4Q+GX31Wh5KdKnci7UWvIEviB0Z5SFMQDGR3UQaiYjJOlyDL&#10;Qv6vUP4AAAD//wMAUEsBAi0AFAAGAAgAAAAhALaDOJL+AAAA4QEAABMAAAAAAAAAAAAAAAAAAAAA&#10;AFtDb250ZW50X1R5cGVzXS54bWxQSwECLQAUAAYACAAAACEAOP0h/9YAAACUAQAACwAAAAAAAAAA&#10;AAAAAAAvAQAAX3JlbHMvLnJlbHNQSwECLQAUAAYACAAAACEAoctlwMQBAADTAwAADgAAAAAAAAAA&#10;AAAAAAAuAgAAZHJzL2Uyb0RvYy54bWxQSwECLQAUAAYACAAAACEAFXjyGOAAAAAKAQAADwAAAAAA&#10;AAAAAAAAAAAeBAAAZHJzL2Rvd25yZXYueG1sUEsFBgAAAAAEAAQA8wAAACsFAAAAAA==&#10;" strokecolor="#4472c4 [3204]" strokeweight=".5pt">
                <v:stroke joinstyle="miter"/>
              </v:line>
            </w:pict>
          </mc:Fallback>
        </mc:AlternateContent>
      </w:r>
      <w:r>
        <w:rPr>
          <w:noProof/>
          <w:color w:val="000000" w:themeColor="text1"/>
          <w:sz w:val="24"/>
          <w:szCs w:val="24"/>
          <w:lang w:eastAsia="en-GB"/>
        </w:rPr>
        <mc:AlternateContent>
          <mc:Choice Requires="wps">
            <w:drawing>
              <wp:anchor distT="0" distB="0" distL="114300" distR="114300" simplePos="0" relativeHeight="251669504" behindDoc="0" locked="0" layoutInCell="1" allowOverlap="1">
                <wp:simplePos x="0" y="0"/>
                <wp:positionH relativeFrom="column">
                  <wp:posOffset>1850021</wp:posOffset>
                </wp:positionH>
                <wp:positionV relativeFrom="paragraph">
                  <wp:posOffset>105676</wp:posOffset>
                </wp:positionV>
                <wp:extent cx="840016" cy="127000"/>
                <wp:effectExtent l="0" t="0" r="36830" b="25400"/>
                <wp:wrapNone/>
                <wp:docPr id="11" name="Straight Connector 11"/>
                <wp:cNvGraphicFramePr/>
                <a:graphic xmlns:a="http://schemas.openxmlformats.org/drawingml/2006/main">
                  <a:graphicData uri="http://schemas.microsoft.com/office/word/2010/wordprocessingShape">
                    <wps:wsp>
                      <wps:cNvCnPr/>
                      <wps:spPr>
                        <a:xfrm>
                          <a:off x="0" y="0"/>
                          <a:ext cx="840016" cy="127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7A14B6" id="Straight Connector 11"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45.65pt,8.3pt" to="211.8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jGvAEAAMkDAAAOAAAAZHJzL2Uyb0RvYy54bWysU01v2zAMvQ/YfxB0XywHQ1cYcXpI0V2G&#10;LVi3H6DKVCxAX6C02Pn3o5TEHdYBw4ZeaFHkI/me6M3d7Cw7AiYTfM/bleAMvAqD8Yeef//28O6W&#10;s5SlH6QNHnp+gsTvtm/fbKbYwTqMwQ6AjIr41E2x52POsWuapEZwMq1CBE9BHdDJTC4emgHlRNWd&#10;bdZC3DRTwCFiUJAS3d6fg3xb62sNKn/ROkFmtuc0W64Wq30qttluZHdAGUejLmPI/5jCSeOp6VLq&#10;XmbJfqB5UcoZhSEFnVcquCZobRRUDsSmFb+xeRxlhMqFxElxkSm9Xln1+bhHZgZ6u5YzLx290WNG&#10;aQ5jZrvgPSkYkFGQlJpi6giw83u8eCnusdCeNbryJUJsruqeFnVhzkzR5e17IdobzhSF2vUHIar6&#10;zTM4YsofIThWDj23xhfyspPHTylTQ0q9ppBThjm3r6d8slCSrf8KmghRw7ai6yrBziI7SloCqRT4&#10;XOlQvZpdYNpYuwDF34GX/AKFumb/Al4QtXPweQE74wP+qXueryPrc/5VgTPvIsFTGE71Yao0tC9V&#10;sctul4X81a/w5z9w+xMAAP//AwBQSwMEFAAGAAgAAAAhADIAtLrgAAAACQEAAA8AAABkcnMvZG93&#10;bnJldi54bWxMj0FLw0AQhe+C/2EZwZvdNJGgMZtSCmItSLEK9bjNjkk0Oxt2t0367x1PepuZ93jz&#10;vXIx2V6c0IfOkYL5LAGBVDvTUaPg/e3x5g5EiJqM7h2hgjMGWFSXF6UujBvpFU+72AgOoVBoBW2M&#10;QyFlqFu0OszcgMTap/NWR159I43XI4fbXqZJkkurO+IPrR5w1WL9vTtaBS9+vV4tN+cv2n7YcZ9u&#10;9tvn6Ump66tp+QAi4hT/zPCLz+hQMdPBHckE0StI7+cZW1nIcxBsuE0zHg4KMj7IqpT/G1Q/AAAA&#10;//8DAFBLAQItABQABgAIAAAAIQC2gziS/gAAAOEBAAATAAAAAAAAAAAAAAAAAAAAAABbQ29udGVu&#10;dF9UeXBlc10ueG1sUEsBAi0AFAAGAAgAAAAhADj9If/WAAAAlAEAAAsAAAAAAAAAAAAAAAAALwEA&#10;AF9yZWxzLy5yZWxzUEsBAi0AFAAGAAgAAAAhAD+kuMa8AQAAyQMAAA4AAAAAAAAAAAAAAAAALgIA&#10;AGRycy9lMm9Eb2MueG1sUEsBAi0AFAAGAAgAAAAhADIAtLrgAAAACQEAAA8AAAAAAAAAAAAAAAAA&#10;FgQAAGRycy9kb3ducmV2LnhtbFBLBQYAAAAABAAEAPMAAAAjBQAAAAA=&#10;" strokecolor="#4472c4 [3204]" strokeweight=".5pt">
                <v:stroke joinstyle="miter"/>
              </v:line>
            </w:pict>
          </mc:Fallback>
        </mc:AlternateContent>
      </w:r>
      <w:r>
        <w:rPr>
          <w:noProof/>
          <w:color w:val="000000" w:themeColor="text1"/>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1063255</wp:posOffset>
                </wp:positionH>
                <wp:positionV relativeFrom="paragraph">
                  <wp:posOffset>105676</wp:posOffset>
                </wp:positionV>
                <wp:extent cx="786809" cy="127310"/>
                <wp:effectExtent l="0" t="0" r="32385" b="25400"/>
                <wp:wrapNone/>
                <wp:docPr id="7" name="Straight Connector 7"/>
                <wp:cNvGraphicFramePr/>
                <a:graphic xmlns:a="http://schemas.openxmlformats.org/drawingml/2006/main">
                  <a:graphicData uri="http://schemas.microsoft.com/office/word/2010/wordprocessingShape">
                    <wps:wsp>
                      <wps:cNvCnPr/>
                      <wps:spPr>
                        <a:xfrm flipV="1">
                          <a:off x="0" y="0"/>
                          <a:ext cx="786809" cy="1273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625C29" id="Straight Connector 7"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7pt,8.3pt" to="145.65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qOTxgEAANEDAAAOAAAAZHJzL2Uyb0RvYy54bWysU02P0zAQvSPxHyzfaZIibUvUdA9dwQVB&#10;xbLcvc64seQvjU2T/nvGThsQICQQF8tjz3sz73m8u5+sYWfAqL3reLOqOQMnfa/dqeNPn9++2nIW&#10;k3C9MN5Bxy8Q+f3+5YvdGFpY+8GbHpARiYvtGDo+pBTaqopyACviygdwdKk8WpEoxFPVoxiJ3Zpq&#10;Xdd31eixD+glxEinD/Ml3xd+pUCmj0pFSMx0nHpLZcWyPue12u9Ee0IRBi2vbYh/6MIK7ajoQvUg&#10;kmBfUf9CZbVEH71KK+lt5ZXSEooGUtPUP6l5HESAooXMiWGxKf4/WvnhfESm+45vOHPC0hM9JhT6&#10;NCR28M6RgR7ZJvs0hthS+sEd8RrFcMQselJomTI6fKERKDaQMDYVly+LyzAlJulws73b1m84k3TV&#10;rDevm/IK1UyT6QLG9A68ZXnTcaNdNkG04vw+JipNqbcUCnJbcyNlly4GcrJxn0CRMCo4t1RGCg4G&#10;2VnQMAgpwaUmCyO+kp1hShuzAOtS9o/Aa36GQhm3vwEviFLZu7SArXYef1c9TbeW1Zx/c2DWnS14&#10;9v2lPFGxhuamKLzOeB7MH+MC//4T998AAAD//wMAUEsDBBQABgAIAAAAIQAuM0Lq3gAAAAkBAAAP&#10;AAAAZHJzL2Rvd25yZXYueG1sTI9BT8MwDIXvSPyHyEhcEEvXoQKl6YQQcNhOGyDBzW1MW61xpibr&#10;yr/HO8HNz356/l6xnFyvRhpC59nAfJaAIq697bgx8P72cn0HKkRki71nMvBDAZbl+VmBufVH3tC4&#10;jY2SEA45Gmhj3Odah7olh2Hm98Ry+/aDwyhyaLQd8CjhrtdpkmTaYcfyocU9PbVU77YHZ+Ar+PD8&#10;sarG191mNeHVOqaftTXm8mJ6fAAVaYp/ZjjhCzqUwlT5A9ugetHZ7Y1YT0MGSgzp/XwBqjKwkIUu&#10;C/2/QfkLAAD//wMAUEsBAi0AFAAGAAgAAAAhALaDOJL+AAAA4QEAABMAAAAAAAAAAAAAAAAAAAAA&#10;AFtDb250ZW50X1R5cGVzXS54bWxQSwECLQAUAAYACAAAACEAOP0h/9YAAACUAQAACwAAAAAAAAAA&#10;AAAAAAAvAQAAX3JlbHMvLnJlbHNQSwECLQAUAAYACAAAACEAm9Kjk8YBAADRAwAADgAAAAAAAAAA&#10;AAAAAAAuAgAAZHJzL2Uyb0RvYy54bWxQSwECLQAUAAYACAAAACEALjNC6t4AAAAJAQAADwAAAAAA&#10;AAAAAAAAAAAgBAAAZHJzL2Rvd25yZXYueG1sUEsFBgAAAAAEAAQA8wAAACsFAAAAAA==&#10;" strokecolor="#4472c4 [3204]" strokeweight=".5pt">
                <v:stroke joinstyle="miter"/>
              </v:line>
            </w:pict>
          </mc:Fallback>
        </mc:AlternateContent>
      </w:r>
      <w:r>
        <w:rPr>
          <w:noProof/>
          <w:color w:val="000000" w:themeColor="text1"/>
          <w:sz w:val="24"/>
          <w:szCs w:val="24"/>
          <w:lang w:eastAsia="en-GB"/>
        </w:rPr>
        <mc:AlternateContent>
          <mc:Choice Requires="wps">
            <w:drawing>
              <wp:anchor distT="0" distB="0" distL="114300" distR="114300" simplePos="0" relativeHeight="251665408" behindDoc="0" locked="0" layoutInCell="1" allowOverlap="1" wp14:anchorId="646F19AC" wp14:editId="1538B95F">
                <wp:simplePos x="0" y="0"/>
                <wp:positionH relativeFrom="margin">
                  <wp:align>center</wp:align>
                </wp:positionH>
                <wp:positionV relativeFrom="paragraph">
                  <wp:posOffset>169486</wp:posOffset>
                </wp:positionV>
                <wp:extent cx="350520" cy="106045"/>
                <wp:effectExtent l="0" t="0" r="11430" b="27305"/>
                <wp:wrapNone/>
                <wp:docPr id="8" name="Rectangle 8"/>
                <wp:cNvGraphicFramePr/>
                <a:graphic xmlns:a="http://schemas.openxmlformats.org/drawingml/2006/main">
                  <a:graphicData uri="http://schemas.microsoft.com/office/word/2010/wordprocessingShape">
                    <wps:wsp>
                      <wps:cNvSpPr/>
                      <wps:spPr>
                        <a:xfrm>
                          <a:off x="0" y="0"/>
                          <a:ext cx="350520" cy="1060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6B77F0" id="Rectangle 8" o:spid="_x0000_s1026" style="position:absolute;margin-left:0;margin-top:13.35pt;width:27.6pt;height:8.3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6fUcQIAADgFAAAOAAAAZHJzL2Uyb0RvYy54bWysVFFP2zAQfp+0/2D5fSTtWgYVKapATJMQ&#10;IGDi2Th2E8n2eWe3affrd3bSgADtYVofXDt3993d5+98dr6zhm0VhhZcxSdHJWfKSahbt674z8er&#10;LyechShcLQw4VfG9Cvx8+fnTWecXagoNmFohIxAXFp2veBOjXxRFkI2yIhyBV46MGtCKSEdcFzWK&#10;jtCtKaZleVx0gLVHkCoE+nrZG/ky42utZLzVOqjITMWptphXzOtzWovlmVisUfimlUMZ4h+qsKJ1&#10;lHSEuhRRsA2276BsKxEC6HgkwRagdStV7oG6mZRvunlohFe5FyIn+JGm8P9g5c32DllbV5wuyglL&#10;V3RPpAm3NoqdJHo6Hxbk9eDvcDgF2qZedxpt+qcu2C5Tuh8pVbvIJH38Oi/nUyJekmlSHpezecIs&#10;XoI9hvhdgWVpU3Gk5JlIsb0OsXc9uFBcKqZPn3dxb1SqwLh7pakLSjjN0Vk/6sIg2wq6eSGlcnHS&#10;mxpRq/7zvKTfUM8YkavLgAlZt8aM2ANA0uZ77L7WwT+Fqiy/Mbj8W2F98BiRM4OLY7BtHeBHAIa6&#10;GjL3/geSemoSS89Q7+mOEXrxBy+vWuL6WoR4J5DUTtdDExxvadEGuorDsOOsAfz90ffkTyIkK2cd&#10;TU/Fw6+NQMWZ+eFInqeT2SyNWz7M5t+SBPC15fm1xW3sBdA1Teit8DJvk380h61GsE806KuUlUzC&#10;ScpdcRnxcLiI/VTTUyHVapXdaMS8iNfuwcsEnlhNWnrcPQn0g+AiKfUGDpMmFm901/umSAerTQTd&#10;ZlG+8DrwTeOZhTM8JWn+X5+z18uDt/wDAAD//wMAUEsDBBQABgAIAAAAIQBSDjd72gAAAAUBAAAP&#10;AAAAZHJzL2Rvd25yZXYueG1sTI/NTsMwEITvSLyDtUjcqNPQH5TGqVAlLkgcWngAN17itPY6ip0m&#10;eXuWExxHM5r5ptxP3okb9rENpGC5yEAg1cG01Cj4+nx7egERkyajXSBUMGOEfXV/V+rChJGOeDul&#10;RnAJxUIrsCl1hZSxtuh1XIQOib3v0HudWPaNNL0eudw7mWfZRnrdEi9Y3eHBYn09DZ5HNB7n5XY8&#10;XD/s9N6imy84zEo9PkyvOxAJp/QXhl98RoeKmc5hIBOFU8BHkoJ8swXB7nqdgzgrWD2vQFal/E9f&#10;/QAAAP//AwBQSwECLQAUAAYACAAAACEAtoM4kv4AAADhAQAAEwAAAAAAAAAAAAAAAAAAAAAAW0Nv&#10;bnRlbnRfVHlwZXNdLnhtbFBLAQItABQABgAIAAAAIQA4/SH/1gAAAJQBAAALAAAAAAAAAAAAAAAA&#10;AC8BAABfcmVscy8ucmVsc1BLAQItABQABgAIAAAAIQB5J6fUcQIAADgFAAAOAAAAAAAAAAAAAAAA&#10;AC4CAABkcnMvZTJvRG9jLnhtbFBLAQItABQABgAIAAAAIQBSDjd72gAAAAUBAAAPAAAAAAAAAAAA&#10;AAAAAMsEAABkcnMvZG93bnJldi54bWxQSwUGAAAAAAQABADzAAAA0gUAAAAA&#10;" fillcolor="#4472c4 [3204]" strokecolor="#1f3763 [1604]" strokeweight="1pt">
                <w10:wrap anchorx="margin"/>
              </v:rect>
            </w:pict>
          </mc:Fallback>
        </mc:AlternateContent>
      </w:r>
      <w:r w:rsidR="008835B4">
        <w:rPr>
          <w:noProof/>
          <w:color w:val="000000" w:themeColor="text1"/>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903767</wp:posOffset>
                </wp:positionH>
                <wp:positionV relativeFrom="paragraph">
                  <wp:posOffset>297063</wp:posOffset>
                </wp:positionV>
                <wp:extent cx="180754" cy="382432"/>
                <wp:effectExtent l="0" t="0" r="29210" b="36830"/>
                <wp:wrapNone/>
                <wp:docPr id="6" name="Straight Connector 6"/>
                <wp:cNvGraphicFramePr/>
                <a:graphic xmlns:a="http://schemas.openxmlformats.org/drawingml/2006/main">
                  <a:graphicData uri="http://schemas.microsoft.com/office/word/2010/wordprocessingShape">
                    <wps:wsp>
                      <wps:cNvCnPr/>
                      <wps:spPr>
                        <a:xfrm>
                          <a:off x="0" y="0"/>
                          <a:ext cx="180754" cy="3824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ABA5C" id="Straight Connector 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15pt,23.4pt" to="85.4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eUyuwEAAMcDAAAOAAAAZHJzL2Uyb0RvYy54bWysU02P0zAQvSPxHyzfadLuUqqo6R66gguC&#10;il1+gNcZN5b8pbFp0n/P2GmzCJAQq704Hnvem3nPk+3daA07AUbtXcuXi5ozcNJ32h1b/v3x47sN&#10;ZzEJ1wnjHbT8DJHf7d6+2Q6hgZXvvekAGZG42Ayh5X1KoamqKHuwIi58AEeXyqMViUI8Vh2Kgdit&#10;qVZ1va4Gj11ALyFGOr2fLvmu8CsFMn1VKkJipuXUWyorlvUpr9VuK5ojitBreWlDvKALK7SjojPV&#10;vUiC/UD9B5XVEn30Ki2kt5VXSksoGkjNsv5NzUMvAhQtZE4Ms03x9Wjll9MBme5avubMCUtP9JBQ&#10;6GOf2N47RwZ6ZOvs0xBiQ+l7d8BLFMMBs+hRoc1fksPG4u159hbGxCQdLjf1h/e3nEm6utmsbm9W&#10;mbN6BgeM6RN4y/Km5Ua7LF004vQ5pin1mkK43MxUvuzS2UBONu4bKJKTCxZ0GSTYG2QnQSMgpASX&#10;lpfSJTvDlDZmBtb/Bl7yMxTKkP0PeEaUyt6lGWy18/i36mm8tqym/KsDk+5swZPvzuVhijU0LcXc&#10;y2Tncfw1LvDn/2/3EwAA//8DAFBLAwQUAAYACAAAACEATFdO0+AAAAAKAQAADwAAAGRycy9kb3du&#10;cmV2LnhtbEyPQUvDQBCF74L/YRnBm901llbSbEopiLUgxSq0x212TKLZ2ZDdNum/d3qyt/eYjzfv&#10;ZfPBNeKEXag9aXgcKRBIhbc1lRq+Pl8enkGEaMiaxhNqOGOAeX57k5nU+p4+8LSNpeAQCqnRUMXY&#10;plKGokJnwsi3SHz79p0zkW1XStuZnsNdIxOlJtKZmvhDZVpcVlj8bo9Ow3u3Wi0X6/MPbfau3yXr&#10;3eZteNX6/m5YzEBEHOI/DJf6XB1y7nTwR7JBNOzHyROjGsYTnnABporFgYWaKpB5Jq8n5H8AAAD/&#10;/wMAUEsBAi0AFAAGAAgAAAAhALaDOJL+AAAA4QEAABMAAAAAAAAAAAAAAAAAAAAAAFtDb250ZW50&#10;X1R5cGVzXS54bWxQSwECLQAUAAYACAAAACEAOP0h/9YAAACUAQAACwAAAAAAAAAAAAAAAAAvAQAA&#10;X3JlbHMvLnJlbHNQSwECLQAUAAYACAAAACEAQyHlMrsBAADHAwAADgAAAAAAAAAAAAAAAAAuAgAA&#10;ZHJzL2Uyb0RvYy54bWxQSwECLQAUAAYACAAAACEATFdO0+AAAAAKAQAADwAAAAAAAAAAAAAAAAAV&#10;BAAAZHJzL2Rvd25yZXYueG1sUEsFBgAAAAAEAAQA8wAAACIFAAAAAA==&#10;" strokecolor="#4472c4 [3204]" strokeweight=".5pt">
                <v:stroke joinstyle="miter"/>
              </v:line>
            </w:pict>
          </mc:Fallback>
        </mc:AlternateContent>
      </w:r>
      <w:r w:rsidR="008835B4">
        <w:rPr>
          <w:noProof/>
          <w:color w:val="000000" w:themeColor="text1"/>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659219</wp:posOffset>
                </wp:positionH>
                <wp:positionV relativeFrom="paragraph">
                  <wp:posOffset>286149</wp:posOffset>
                </wp:positionV>
                <wp:extent cx="233916" cy="393685"/>
                <wp:effectExtent l="0" t="0" r="33020" b="26035"/>
                <wp:wrapNone/>
                <wp:docPr id="5" name="Straight Connector 5"/>
                <wp:cNvGraphicFramePr/>
                <a:graphic xmlns:a="http://schemas.openxmlformats.org/drawingml/2006/main">
                  <a:graphicData uri="http://schemas.microsoft.com/office/word/2010/wordprocessingShape">
                    <wps:wsp>
                      <wps:cNvCnPr/>
                      <wps:spPr>
                        <a:xfrm flipH="1">
                          <a:off x="0" y="0"/>
                          <a:ext cx="233916" cy="393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F9F244" id="Straight Connector 5"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51.9pt,22.55pt" to="70.3pt,5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n6KyAEAANEDAAAOAAAAZHJzL2Uyb0RvYy54bWysU02P0zAQvSPxHyzfadJWW+1GTffQFXBA&#10;ULHLD/A648aSvzQ2TfrvGTttFgFCYsXF8tjz3sx7Hm/vR2vYCTBq71q+XNScgZO+0+7Y8m9P79/d&#10;chaTcJ0w3kHLzxD5/e7tm+0QGlj53psOkBGJi80QWt6nFJqqirIHK+LCB3B0qTxakSjEY9WhGIjd&#10;mmpV15tq8NgF9BJipNOH6ZLvCr9SINMXpSIkZlpOvaWyYlmf81rttqI5ogi9lpc2xCu6sEI7KjpT&#10;PYgk2HfUv1FZLdFHr9JCelt5pbSEooHULOtf1Dz2IkDRQubEMNsU/x+t/Hw6INNdy284c8LSEz0m&#10;FPrYJ7b3zpGBHtlN9mkIsaH0vTvgJYrhgFn0qNAyZXT4SCNQbCBhbCwun2eXYUxM0uFqvb5bbjiT&#10;dLW+W29uC3s10WS6gDF9AG9Z3rTcaJdNEI04fYqJSlPqNYWC3NbUSNmls4GcbNxXUCSMCk4tlZGC&#10;vUF2EjQMQkpwaZmFEV/JzjCljZmBdSn7V+AlP0OhjNu/gGdEqexdmsFWO49/qp7Ga8tqyr86MOnO&#10;Fjz77lyeqFhDc1MUXmY8D+bPcYG//MTdDwAAAP//AwBQSwMEFAAGAAgAAAAhAIO3SI3fAAAACgEA&#10;AA8AAABkcnMvZG93bnJldi54bWxMj8FOwzAQRO9I/IO1SFwQtVNKQSFOhRBwaE8trQS3TbwkUeN1&#10;FLtp+HucExxHM5p5k61G24qBet841pDMFAji0pmGKw37j7fbRxA+IBtsHZOGH/Kwyi8vMkyNO/OW&#10;hl2oRCxhn6KGOoQuldKXNVn0M9cRR+/b9RZDlH0lTY/nWG5bOVdqKS02HBdq7OilpvK4O1kNX975&#10;18O6GN6P2/WIN5sw/yyN1tdX4/MTiEBj+AvDhB/RIY9MhTux8aKNWt1F9KBhcZ+AmAILtQRRTM5D&#10;AjLP5P8L+S8AAAD//wMAUEsBAi0AFAAGAAgAAAAhALaDOJL+AAAA4QEAABMAAAAAAAAAAAAAAAAA&#10;AAAAAFtDb250ZW50X1R5cGVzXS54bWxQSwECLQAUAAYACAAAACEAOP0h/9YAAACUAQAACwAAAAAA&#10;AAAAAAAAAAAvAQAAX3JlbHMvLnJlbHNQSwECLQAUAAYACAAAACEA+Ip+isgBAADRAwAADgAAAAAA&#10;AAAAAAAAAAAuAgAAZHJzL2Uyb0RvYy54bWxQSwECLQAUAAYACAAAACEAg7dIjd8AAAAKAQAADwAA&#10;AAAAAAAAAAAAAAAiBAAAZHJzL2Rvd25yZXYueG1sUEsFBgAAAAAEAAQA8wAAAC4FAAAAAA==&#10;" strokecolor="#4472c4 [3204]" strokeweight=".5pt">
                <v:stroke joinstyle="miter"/>
              </v:line>
            </w:pict>
          </mc:Fallback>
        </mc:AlternateContent>
      </w:r>
      <w:r w:rsidR="008835B4">
        <w:rPr>
          <w:noProof/>
          <w:color w:val="000000" w:themeColor="text1"/>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711835</wp:posOffset>
                </wp:positionH>
                <wp:positionV relativeFrom="paragraph">
                  <wp:posOffset>176057</wp:posOffset>
                </wp:positionV>
                <wp:extent cx="350520" cy="106045"/>
                <wp:effectExtent l="0" t="0" r="11430" b="27305"/>
                <wp:wrapNone/>
                <wp:docPr id="4" name="Rectangle 4"/>
                <wp:cNvGraphicFramePr/>
                <a:graphic xmlns:a="http://schemas.openxmlformats.org/drawingml/2006/main">
                  <a:graphicData uri="http://schemas.microsoft.com/office/word/2010/wordprocessingShape">
                    <wps:wsp>
                      <wps:cNvSpPr/>
                      <wps:spPr>
                        <a:xfrm>
                          <a:off x="0" y="0"/>
                          <a:ext cx="350520" cy="1060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5E9BE3" id="Rectangle 4" o:spid="_x0000_s1026" style="position:absolute;margin-left:56.05pt;margin-top:13.85pt;width:27.6pt;height:8.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GPCcgIAADgFAAAOAAAAZHJzL2Uyb0RvYy54bWysVMFu2zAMvQ/YPwi6r3aypNuCOkXQosOA&#10;og3aDj2rshQbkESNUuJkXz9KdtyiLXYYloMimeQj+fSos/O9NWynMLTgKj45KTlTTkLduk3Ffz5c&#10;ffrKWYjC1cKAUxU/qMDPlx8/nHV+oabQgKkVMgJxYdH5ijcx+kVRBNkoK8IJeOXIqAGtiHTETVGj&#10;6AjdmmJalqdFB1h7BKlCoK+XvZEvM77WSsZbrYOKzFScaot5xbw+pbVYnonFBoVvWjmUIf6hCita&#10;R0lHqEsRBdti+wbKthIhgI4nEmwBWrdS5R6om0n5qpv7RniVeyFygh9pCv8PVt7s1sjauuIzzpyw&#10;dEV3RJpwG6PYLNHT+bAgr3u/xuEUaJt63Wu06Z+6YPtM6WGkVO0jk/Tx87ycT4l4SaZJeVrO5gmz&#10;eA72GOJ3BZalTcWRkmcixe46xN716EJxqZg+fd7Fg1GpAuPulKYuKOE0R2f9qAuDbCfo5oWUysVJ&#10;b2pErfrP85J+Qz1jRK4uAyZk3RozYg8ASZtvsftaB/8UqrL8xuDyb4X1wWNEzgwujsG2dYDvARjq&#10;asjc+x9J6qlJLD1BfaA7RujFH7y8aonraxHiWiCpna6HJjje0qINdBWHYcdZA/j7ve/Jn0RIVs46&#10;mp6Kh19bgYoz88ORPL9NZrM0bvkwm39JEsCXlqeXFre1F0DXNKG3wsu8Tf7RHLcawT7SoK9SVjIJ&#10;Jyl3xWXE4+Ei9lNNT4VUq1V2oxHzIl67ey8TeGI1aelh/yjQD4KLpNQbOE6aWLzSXe+bIh2sthF0&#10;m0X5zOvAN41nFs7wlKT5f3nOXs8P3vIPAAAA//8DAFBLAwQUAAYACAAAACEA0U3ejtwAAAAJAQAA&#10;DwAAAGRycy9kb3ducmV2LnhtbEyPQU7DMBBF90jcwRokdtRJiBoU4lSoEhskFi09wDQZ4lB7HMVO&#10;k9wedwXLr3n6/021W6wRVxp971hBuklAEDeu7blTcPp6f3oB4QNyi8YxKVjJw66+v6uwbN3MB7oe&#10;QydiCfsSFegQhlJK32iy6DduII63bzdaDDGOnWxHnGO5NTJLkq202HNc0DjQXlNzOU42jiAd1rSY&#10;95dPvXz0ZNYfmlalHh+Wt1cQgZbwB8NNP6pDHZ3ObuLWCxNzmqURVZAVBYgbsC2eQZwV5HkOsq7k&#10;/w/qXwAAAP//AwBQSwECLQAUAAYACAAAACEAtoM4kv4AAADhAQAAEwAAAAAAAAAAAAAAAAAAAAAA&#10;W0NvbnRlbnRfVHlwZXNdLnhtbFBLAQItABQABgAIAAAAIQA4/SH/1gAAAJQBAAALAAAAAAAAAAAA&#10;AAAAAC8BAABfcmVscy8ucmVsc1BLAQItABQABgAIAAAAIQDUsGPCcgIAADgFAAAOAAAAAAAAAAAA&#10;AAAAAC4CAABkcnMvZTJvRG9jLnhtbFBLAQItABQABgAIAAAAIQDRTd6O3AAAAAkBAAAPAAAAAAAA&#10;AAAAAAAAAMwEAABkcnMvZG93bnJldi54bWxQSwUGAAAAAAQABADzAAAA1QUAAAAA&#10;" fillcolor="#4472c4 [3204]" strokecolor="#1f3763 [1604]" strokeweight="1pt"/>
            </w:pict>
          </mc:Fallback>
        </mc:AlternateContent>
      </w:r>
      <w:r w:rsidR="008835B4">
        <w:rPr>
          <w:noProof/>
          <w:color w:val="000000" w:themeColor="text1"/>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-20955</wp:posOffset>
                </wp:positionH>
                <wp:positionV relativeFrom="paragraph">
                  <wp:posOffset>218913</wp:posOffset>
                </wp:positionV>
                <wp:extent cx="765175" cy="0"/>
                <wp:effectExtent l="0" t="0" r="34925" b="19050"/>
                <wp:wrapNone/>
                <wp:docPr id="3" name="Straight Connector 3"/>
                <wp:cNvGraphicFramePr/>
                <a:graphic xmlns:a="http://schemas.openxmlformats.org/drawingml/2006/main">
                  <a:graphicData uri="http://schemas.microsoft.com/office/word/2010/wordprocessingShape">
                    <wps:wsp>
                      <wps:cNvCnPr/>
                      <wps:spPr>
                        <a:xfrm>
                          <a:off x="0" y="0"/>
                          <a:ext cx="7651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C7E4A8"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65pt,17.25pt" to="58.6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L3+uAEAAMIDAAAOAAAAZHJzL2Uyb0RvYy54bWysU01v1DAQvSPxHyzf2SSt2qJosz1sBRcE&#10;Kwo/wHXGG0u2xxqb/fj3jL27aQVICNSL47HnvZn3PFneH7wTO6BkMQyyW7RSQNA42rAd5PdvH969&#10;lyJlFUblMMAgj5Dk/ertm+U+9nCFE7oRSDBJSP0+DnLKOfZNk/QEXqUFRgh8aZC8yhzSthlJ7Znd&#10;u+aqbW+bPdIYCTWkxKcPp0u5qvzGgM5fjEmQhRsk95brSnV9KmuzWqp+SypOVp/bUP/RhVc2cNGZ&#10;6kFlJX6Q/Y3KW02Y0OSFRt+gMVZD1cBquvYXNY+TilC1sDkpzjal16PVn3cbEnYc5LUUQXl+osdM&#10;ym6nLNYYAhuIJK6LT/uYek5fhw2doxQ3VEQfDPnyZTniUL09zt7CIQvNh3e3N93djRT6ctU84yKl&#10;/BHQi7IZpLOhqFa92n1KmWtx6iWFg9LHqXLd5aODkuzCVzCshGt1FV1nCNaOxE7x6yutIeSuKGG+&#10;ml1gxjo3A9u/A8/5BQp1vv4FPCNqZQx5BnsbkP5UPR8uLZtT/sWBk+5iwROOx/om1RoelKrwPNRl&#10;El/GFf78661+AgAA//8DAFBLAwQUAAYACAAAACEAH9Vr2t8AAAAIAQAADwAAAGRycy9kb3ducmV2&#10;LnhtbEyPUWvCMBSF3wf+h3AHe9PUdpujNhURxpwgMh3oY2zu2m7NTUmirf/eyB62x3PP4ZzvZrNe&#10;N+yM1tWGBIxHETCkwqiaSgGfu9fhCzDnJSnZGEIBF3Qwywd3mUyV6egDz1tfslBCLpUCKu/blHNX&#10;VKilG5kWKXhfxmrpg7QlV1Z2oVw3PI6iZ65lTWGhki0uKix+tictYG2Xy8V8dfmmzUF3+3i137z3&#10;b0I83PfzKTCPvf8Lww0/oEMemI7mRMqxRsAwSUJSQPL4BOzmjycxsOPvgecZ//9AfgUAAP//AwBQ&#10;SwECLQAUAAYACAAAACEAtoM4kv4AAADhAQAAEwAAAAAAAAAAAAAAAAAAAAAAW0NvbnRlbnRfVHlw&#10;ZXNdLnhtbFBLAQItABQABgAIAAAAIQA4/SH/1gAAAJQBAAALAAAAAAAAAAAAAAAAAC8BAABfcmVs&#10;cy8ucmVsc1BLAQItABQABgAIAAAAIQBBbL3+uAEAAMIDAAAOAAAAAAAAAAAAAAAAAC4CAABkcnMv&#10;ZTJvRG9jLnhtbFBLAQItABQABgAIAAAAIQAf1Wva3wAAAAgBAAAPAAAAAAAAAAAAAAAAABIEAABk&#10;cnMvZG93bnJldi54bWxQSwUGAAAAAAQABADzAAAAHgUAAAAA&#10;" strokecolor="#4472c4 [3204]" strokeweight=".5pt">
                <v:stroke joinstyle="miter"/>
              </v:line>
            </w:pict>
          </mc:Fallback>
        </mc:AlternateContent>
      </w:r>
      <w:r w:rsidR="008835B4">
        <w:rPr>
          <w:color w:val="000000" w:themeColor="text1"/>
          <w:sz w:val="24"/>
          <w:szCs w:val="24"/>
        </w:rPr>
        <w:t xml:space="preserve">   </w:t>
      </w:r>
      <w:r>
        <w:rPr>
          <w:color w:val="000000" w:themeColor="text1"/>
          <w:sz w:val="24"/>
          <w:szCs w:val="24"/>
        </w:rPr>
        <w:t xml:space="preserve">(BS)            </w:t>
      </w:r>
      <w:r w:rsidRPr="0000202F">
        <w:rPr>
          <w:color w:val="FF0000"/>
          <w:sz w:val="24"/>
          <w:szCs w:val="24"/>
        </w:rPr>
        <w:t xml:space="preserve"> L1           </w:t>
      </w:r>
      <w:r w:rsidR="008835B4" w:rsidRPr="0000202F">
        <w:rPr>
          <w:color w:val="FF0000"/>
          <w:sz w:val="24"/>
          <w:szCs w:val="24"/>
        </w:rPr>
        <w:t xml:space="preserve"> </w:t>
      </w:r>
      <w:r w:rsidR="008835B4">
        <w:rPr>
          <w:color w:val="000000" w:themeColor="text1"/>
          <w:sz w:val="24"/>
          <w:szCs w:val="24"/>
        </w:rPr>
        <w:t>1.7m</w:t>
      </w:r>
      <w:r>
        <w:rPr>
          <w:color w:val="000000" w:themeColor="text1"/>
          <w:sz w:val="24"/>
          <w:szCs w:val="24"/>
        </w:rPr>
        <w:t xml:space="preserve">                 (BS)       </w:t>
      </w:r>
      <w:r w:rsidRPr="0000202F">
        <w:rPr>
          <w:color w:val="FF0000"/>
          <w:sz w:val="24"/>
          <w:szCs w:val="24"/>
        </w:rPr>
        <w:t xml:space="preserve"> L2      </w:t>
      </w:r>
      <w:r>
        <w:rPr>
          <w:color w:val="000000" w:themeColor="text1"/>
          <w:sz w:val="24"/>
          <w:szCs w:val="24"/>
        </w:rPr>
        <w:t>(FS)</w:t>
      </w:r>
    </w:p>
    <w:p w:rsidR="004D1205" w:rsidRPr="004D1205" w:rsidRDefault="008835B4" w:rsidP="0000202F">
      <w:pPr>
        <w:tabs>
          <w:tab w:val="left" w:pos="1959"/>
        </w:tabs>
        <w:rPr>
          <w:color w:val="000000" w:themeColor="text1"/>
          <w:sz w:val="26"/>
          <w:szCs w:val="26"/>
        </w:rPr>
      </w:pPr>
      <w:r>
        <w:rPr>
          <w:color w:val="000000" w:themeColor="text1"/>
          <w:sz w:val="26"/>
          <w:szCs w:val="26"/>
        </w:rPr>
        <w:t>1.57m</w:t>
      </w:r>
      <w:r w:rsidR="0000202F">
        <w:rPr>
          <w:color w:val="000000" w:themeColor="text1"/>
          <w:sz w:val="26"/>
          <w:szCs w:val="26"/>
        </w:rPr>
        <w:tab/>
        <w:t xml:space="preserve">  (FS)              1.58m                 1.995m</w:t>
      </w:r>
    </w:p>
    <w:p w:rsidR="002107E4" w:rsidRDefault="0000202F" w:rsidP="0000202F">
      <w:pPr>
        <w:tabs>
          <w:tab w:val="left" w:pos="2796"/>
        </w:tabs>
        <w:rPr>
          <w:color w:val="000000" w:themeColor="text1"/>
          <w:sz w:val="24"/>
          <w:szCs w:val="24"/>
        </w:rPr>
      </w:pPr>
      <w:r>
        <w:rPr>
          <w:color w:val="000000" w:themeColor="text1"/>
          <w:sz w:val="24"/>
          <w:szCs w:val="24"/>
        </w:rPr>
        <w:t>A</w:t>
      </w:r>
      <w:r w:rsidR="00E50C1D">
        <w:rPr>
          <w:color w:val="000000" w:themeColor="text1"/>
          <w:sz w:val="24"/>
          <w:szCs w:val="24"/>
        </w:rPr>
        <w:t>(TBM)</w:t>
      </w:r>
      <w:r>
        <w:rPr>
          <w:color w:val="000000" w:themeColor="text1"/>
          <w:sz w:val="24"/>
          <w:szCs w:val="24"/>
        </w:rPr>
        <w:t xml:space="preserve">             </w:t>
      </w:r>
      <w:r w:rsidR="00E50C1D">
        <w:rPr>
          <w:color w:val="000000" w:themeColor="text1"/>
          <w:sz w:val="24"/>
          <w:szCs w:val="24"/>
        </w:rPr>
        <w:t xml:space="preserve">                            </w:t>
      </w:r>
      <w:r>
        <w:rPr>
          <w:color w:val="000000" w:themeColor="text1"/>
          <w:sz w:val="24"/>
          <w:szCs w:val="24"/>
        </w:rPr>
        <w:t xml:space="preserve"> a1</w:t>
      </w:r>
      <w:r>
        <w:rPr>
          <w:color w:val="000000" w:themeColor="text1"/>
          <w:sz w:val="24"/>
          <w:szCs w:val="24"/>
        </w:rPr>
        <w:tab/>
        <w:t xml:space="preserve">                                     B</w:t>
      </w:r>
    </w:p>
    <w:p w:rsidR="0000202F" w:rsidRDefault="0000202F" w:rsidP="00F42471">
      <w:pPr>
        <w:rPr>
          <w:color w:val="000000" w:themeColor="text1"/>
          <w:sz w:val="24"/>
          <w:szCs w:val="24"/>
        </w:rPr>
      </w:pPr>
    </w:p>
    <w:p w:rsidR="002E25E9" w:rsidRPr="000D22FC" w:rsidRDefault="002E25E9" w:rsidP="002E25E9">
      <w:pPr>
        <w:rPr>
          <w:rFonts w:asciiTheme="majorHAnsi" w:hAnsiTheme="majorHAnsi"/>
          <w:b/>
          <w:color w:val="000000" w:themeColor="text1"/>
          <w:sz w:val="24"/>
          <w:szCs w:val="24"/>
        </w:rPr>
      </w:pPr>
      <w:r w:rsidRPr="000D22FC">
        <w:rPr>
          <w:rFonts w:asciiTheme="majorHAnsi" w:hAnsiTheme="majorHAnsi"/>
          <w:b/>
          <w:color w:val="000000" w:themeColor="text1"/>
          <w:sz w:val="24"/>
          <w:szCs w:val="24"/>
        </w:rPr>
        <w:t xml:space="preserve">Station </w:t>
      </w:r>
      <w:r w:rsidR="000D22FC">
        <w:rPr>
          <w:rFonts w:asciiTheme="majorHAnsi" w:hAnsiTheme="majorHAnsi"/>
          <w:b/>
          <w:color w:val="000000" w:themeColor="text1"/>
          <w:sz w:val="24"/>
          <w:szCs w:val="24"/>
        </w:rPr>
        <w:t xml:space="preserve">    </w:t>
      </w:r>
      <w:r w:rsidRPr="000D22FC">
        <w:rPr>
          <w:rFonts w:asciiTheme="majorHAnsi" w:hAnsiTheme="majorHAnsi"/>
          <w:b/>
          <w:color w:val="000000" w:themeColor="text1"/>
          <w:sz w:val="24"/>
          <w:szCs w:val="24"/>
        </w:rPr>
        <w:t xml:space="preserve">Points     BS             IS         </w:t>
      </w:r>
      <w:r w:rsidR="000D22FC">
        <w:rPr>
          <w:rFonts w:asciiTheme="majorHAnsi" w:hAnsiTheme="majorHAnsi"/>
          <w:b/>
          <w:color w:val="000000" w:themeColor="text1"/>
          <w:sz w:val="24"/>
          <w:szCs w:val="24"/>
        </w:rPr>
        <w:t xml:space="preserve"> </w:t>
      </w:r>
      <w:r w:rsidRPr="000D22FC">
        <w:rPr>
          <w:rFonts w:asciiTheme="majorHAnsi" w:hAnsiTheme="majorHAnsi"/>
          <w:b/>
          <w:color w:val="000000" w:themeColor="text1"/>
          <w:sz w:val="24"/>
          <w:szCs w:val="24"/>
        </w:rPr>
        <w:t xml:space="preserve">  FS        </w:t>
      </w:r>
      <w:r w:rsidR="000D22FC">
        <w:rPr>
          <w:rFonts w:asciiTheme="majorHAnsi" w:hAnsiTheme="majorHAnsi"/>
          <w:b/>
          <w:color w:val="000000" w:themeColor="text1"/>
          <w:sz w:val="24"/>
          <w:szCs w:val="24"/>
        </w:rPr>
        <w:t xml:space="preserve">   </w:t>
      </w:r>
      <w:r w:rsidRPr="000D22FC">
        <w:rPr>
          <w:rFonts w:asciiTheme="majorHAnsi" w:hAnsiTheme="majorHAnsi"/>
          <w:b/>
          <w:color w:val="000000" w:themeColor="text1"/>
          <w:sz w:val="24"/>
          <w:szCs w:val="24"/>
        </w:rPr>
        <w:t xml:space="preserve"> RISE     </w:t>
      </w:r>
      <w:r w:rsidR="000D22FC">
        <w:rPr>
          <w:rFonts w:asciiTheme="majorHAnsi" w:hAnsiTheme="majorHAnsi"/>
          <w:b/>
          <w:color w:val="000000" w:themeColor="text1"/>
          <w:sz w:val="24"/>
          <w:szCs w:val="24"/>
        </w:rPr>
        <w:t xml:space="preserve">    </w:t>
      </w:r>
      <w:r w:rsidRPr="000D22FC">
        <w:rPr>
          <w:rFonts w:asciiTheme="majorHAnsi" w:hAnsiTheme="majorHAnsi"/>
          <w:b/>
          <w:color w:val="000000" w:themeColor="text1"/>
          <w:sz w:val="24"/>
          <w:szCs w:val="24"/>
        </w:rPr>
        <w:t xml:space="preserve">FALL        </w:t>
      </w:r>
      <w:r w:rsidR="000D22FC">
        <w:rPr>
          <w:rFonts w:asciiTheme="majorHAnsi" w:hAnsiTheme="majorHAnsi"/>
          <w:b/>
          <w:color w:val="000000" w:themeColor="text1"/>
          <w:sz w:val="24"/>
          <w:szCs w:val="24"/>
        </w:rPr>
        <w:t xml:space="preserve">    </w:t>
      </w:r>
      <w:r w:rsidRPr="000D22FC">
        <w:rPr>
          <w:rFonts w:asciiTheme="majorHAnsi" w:hAnsiTheme="majorHAnsi"/>
          <w:b/>
          <w:color w:val="000000" w:themeColor="text1"/>
          <w:sz w:val="24"/>
          <w:szCs w:val="24"/>
        </w:rPr>
        <w:t>RL</w:t>
      </w:r>
    </w:p>
    <w:p w:rsidR="0000202F" w:rsidRPr="000D22FC" w:rsidRDefault="002E25E9"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L1            A(TBM)  1.570m                                                                      562.00m                              </w:t>
      </w:r>
    </w:p>
    <w:p w:rsidR="002E25E9" w:rsidRPr="000D22FC" w:rsidRDefault="002E25E9"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L1               a1                                         1.700m                   -0.130m   561.87m</w:t>
      </w:r>
    </w:p>
    <w:p w:rsidR="002E25E9" w:rsidRPr="000D22FC" w:rsidRDefault="002E25E9" w:rsidP="00F42471">
      <w:pPr>
        <w:rPr>
          <w:rFonts w:asciiTheme="majorHAnsi" w:hAnsiTheme="majorHAnsi"/>
          <w:color w:val="000000" w:themeColor="text1"/>
          <w:sz w:val="24"/>
          <w:szCs w:val="24"/>
        </w:rPr>
      </w:pPr>
    </w:p>
    <w:p w:rsidR="002E25E9" w:rsidRPr="000D22FC" w:rsidRDefault="002E25E9" w:rsidP="00F42471">
      <w:pPr>
        <w:rPr>
          <w:rFonts w:asciiTheme="majorHAnsi" w:hAnsiTheme="majorHAnsi"/>
          <w:color w:val="000000" w:themeColor="text1"/>
          <w:sz w:val="24"/>
          <w:szCs w:val="24"/>
        </w:rPr>
      </w:pPr>
      <w:r w:rsidRPr="000D22FC">
        <w:rPr>
          <w:rFonts w:asciiTheme="majorHAnsi" w:hAnsiTheme="majorHAnsi"/>
          <w:color w:val="000000" w:themeColor="text1"/>
          <w:sz w:val="24"/>
          <w:szCs w:val="24"/>
        </w:rPr>
        <w:t>L2               a1        1.580m                                                                      561.87m</w:t>
      </w:r>
    </w:p>
    <w:p w:rsidR="002E25E9" w:rsidRPr="000D22FC" w:rsidRDefault="002E25E9"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L2                B</w:t>
      </w:r>
      <w:r w:rsidRPr="000D22FC">
        <w:rPr>
          <w:rFonts w:asciiTheme="majorHAnsi" w:hAnsiTheme="majorHAnsi"/>
          <w:color w:val="000000" w:themeColor="text1"/>
          <w:sz w:val="24"/>
          <w:szCs w:val="24"/>
        </w:rPr>
        <w:tab/>
        <w:t>1.995m                   -0.415m</w:t>
      </w:r>
      <w:r w:rsidR="00384892" w:rsidRPr="000D22FC">
        <w:rPr>
          <w:rFonts w:asciiTheme="majorHAnsi" w:hAnsiTheme="majorHAnsi"/>
          <w:color w:val="000000" w:themeColor="text1"/>
          <w:sz w:val="24"/>
          <w:szCs w:val="24"/>
        </w:rPr>
        <w:t xml:space="preserve">   561.455</w:t>
      </w:r>
      <w:r w:rsidRPr="000D22FC">
        <w:rPr>
          <w:rFonts w:asciiTheme="majorHAnsi" w:hAnsiTheme="majorHAnsi"/>
          <w:color w:val="000000" w:themeColor="text1"/>
          <w:sz w:val="24"/>
          <w:szCs w:val="24"/>
        </w:rPr>
        <w:t>m</w:t>
      </w:r>
    </w:p>
    <w:p w:rsidR="002E25E9" w:rsidRPr="000D22FC" w:rsidRDefault="002E25E9" w:rsidP="002E25E9">
      <w:pPr>
        <w:tabs>
          <w:tab w:val="left" w:pos="3516"/>
        </w:tabs>
        <w:rPr>
          <w:rFonts w:asciiTheme="majorHAnsi" w:hAnsiTheme="majorHAnsi"/>
          <w:color w:val="000000" w:themeColor="text1"/>
          <w:sz w:val="24"/>
          <w:szCs w:val="24"/>
        </w:rPr>
      </w:pPr>
    </w:p>
    <w:p w:rsidR="000D22FC" w:rsidRDefault="000D22FC" w:rsidP="002E25E9">
      <w:pPr>
        <w:rPr>
          <w:rFonts w:asciiTheme="majorHAnsi" w:hAnsiTheme="majorHAnsi"/>
          <w:color w:val="000000" w:themeColor="text1"/>
          <w:sz w:val="24"/>
          <w:szCs w:val="24"/>
          <w:u w:val="single"/>
        </w:rPr>
      </w:pPr>
    </w:p>
    <w:p w:rsidR="002E25E9" w:rsidRPr="000D22FC" w:rsidRDefault="002E25E9" w:rsidP="002E25E9">
      <w:pPr>
        <w:rPr>
          <w:rFonts w:asciiTheme="majorHAnsi" w:hAnsiTheme="majorHAnsi"/>
          <w:color w:val="000000" w:themeColor="text1"/>
          <w:sz w:val="24"/>
          <w:szCs w:val="24"/>
          <w:u w:val="single"/>
        </w:rPr>
      </w:pPr>
      <w:r w:rsidRPr="000D22FC">
        <w:rPr>
          <w:rFonts w:asciiTheme="majorHAnsi" w:hAnsiTheme="majorHAnsi"/>
          <w:color w:val="000000" w:themeColor="text1"/>
          <w:sz w:val="24"/>
          <w:szCs w:val="24"/>
          <w:u w:val="single"/>
        </w:rPr>
        <w:t>Calculation Method</w:t>
      </w:r>
    </w:p>
    <w:p w:rsidR="002E25E9"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Calculation at L1</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Back sight at point A = 1.570m     Fore sight at point a1 = 1.700m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So, 1.570m – 1.700m = -0.130m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562.00m – 0.130m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561.87m</w:t>
      </w:r>
    </w:p>
    <w:p w:rsidR="00C130B5" w:rsidRPr="000D22FC" w:rsidRDefault="00C130B5" w:rsidP="002E25E9">
      <w:pPr>
        <w:tabs>
          <w:tab w:val="left" w:pos="3516"/>
        </w:tabs>
        <w:rPr>
          <w:rFonts w:asciiTheme="majorHAnsi" w:hAnsiTheme="majorHAnsi"/>
          <w:color w:val="000000" w:themeColor="text1"/>
          <w:sz w:val="24"/>
          <w:szCs w:val="24"/>
        </w:rPr>
      </w:pP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Calculation at L2</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Back sight at point a1 = 1.580m   Fore sight at point B = 1.995m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So, 1.580m – 1.995m = -0.415m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561.87m – 0.415m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Reduce Level = 561.46m</w:t>
      </w:r>
    </w:p>
    <w:p w:rsidR="00C130B5" w:rsidRPr="000D22FC" w:rsidRDefault="00C130B5" w:rsidP="002E25E9">
      <w:pPr>
        <w:tabs>
          <w:tab w:val="left" w:pos="3516"/>
        </w:tabs>
        <w:rPr>
          <w:rFonts w:asciiTheme="majorHAnsi" w:hAnsiTheme="majorHAnsi"/>
          <w:color w:val="000000" w:themeColor="text1"/>
          <w:sz w:val="24"/>
          <w:szCs w:val="24"/>
        </w:rPr>
      </w:pPr>
    </w:p>
    <w:p w:rsidR="00C130B5" w:rsidRPr="000D22FC" w:rsidRDefault="00C130B5" w:rsidP="00C130B5">
      <w:pPr>
        <w:rPr>
          <w:rFonts w:asciiTheme="majorHAnsi" w:hAnsiTheme="majorHAnsi"/>
          <w:color w:val="000000" w:themeColor="text1"/>
          <w:sz w:val="24"/>
          <w:szCs w:val="24"/>
        </w:rPr>
      </w:pPr>
      <w:r w:rsidRPr="000D22FC">
        <w:rPr>
          <w:rFonts w:asciiTheme="majorHAnsi" w:hAnsiTheme="majorHAnsi"/>
          <w:color w:val="000000" w:themeColor="text1"/>
          <w:sz w:val="24"/>
          <w:szCs w:val="24"/>
        </w:rPr>
        <w:lastRenderedPageBreak/>
        <w:t xml:space="preserve">Check to ensure we have the correct values. </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Sum of back sight = 1.570m + 1.580m</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Sum of back sight = 3.15m</w:t>
      </w:r>
    </w:p>
    <w:p w:rsidR="00C130B5" w:rsidRPr="000D22FC" w:rsidRDefault="00C130B5" w:rsidP="002E25E9">
      <w:pPr>
        <w:tabs>
          <w:tab w:val="left" w:pos="3516"/>
        </w:tabs>
        <w:rPr>
          <w:rFonts w:asciiTheme="majorHAnsi" w:hAnsiTheme="majorHAnsi"/>
          <w:color w:val="000000" w:themeColor="text1"/>
          <w:sz w:val="24"/>
          <w:szCs w:val="24"/>
        </w:rPr>
      </w:pP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Sum of fore sight = 1.700 + 1.995m</w:t>
      </w:r>
    </w:p>
    <w:p w:rsidR="00C130B5" w:rsidRPr="000D22FC" w:rsidRDefault="00384892"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Sum of fore sight = 3.69</w:t>
      </w:r>
      <w:r w:rsidR="00C130B5" w:rsidRPr="000D22FC">
        <w:rPr>
          <w:rFonts w:asciiTheme="majorHAnsi" w:hAnsiTheme="majorHAnsi"/>
          <w:color w:val="000000" w:themeColor="text1"/>
          <w:sz w:val="24"/>
          <w:szCs w:val="24"/>
        </w:rPr>
        <w:t>5m</w:t>
      </w:r>
    </w:p>
    <w:p w:rsidR="00C130B5" w:rsidRPr="000D22FC" w:rsidRDefault="00C130B5" w:rsidP="002E25E9">
      <w:pPr>
        <w:tabs>
          <w:tab w:val="left" w:pos="3516"/>
        </w:tabs>
        <w:rPr>
          <w:rFonts w:asciiTheme="majorHAnsi" w:hAnsiTheme="majorHAnsi"/>
          <w:color w:val="000000" w:themeColor="text1"/>
          <w:sz w:val="24"/>
          <w:szCs w:val="24"/>
        </w:rPr>
      </w:pP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Sum of back sight – Sum of fore sight = </w:t>
      </w:r>
      <w:r w:rsidRPr="000D22FC">
        <w:rPr>
          <w:rFonts w:asciiTheme="majorHAnsi" w:hAnsiTheme="majorHAnsi"/>
          <w:color w:val="000000" w:themeColor="text1"/>
          <w:sz w:val="24"/>
          <w:szCs w:val="24"/>
        </w:rPr>
        <w:t>Reduce level at</w:t>
      </w:r>
      <w:r w:rsidRPr="000D22FC">
        <w:rPr>
          <w:rFonts w:asciiTheme="majorHAnsi" w:hAnsiTheme="majorHAnsi"/>
          <w:color w:val="000000" w:themeColor="text1"/>
          <w:sz w:val="24"/>
          <w:szCs w:val="24"/>
        </w:rPr>
        <w:t xml:space="preserve"> B - </w:t>
      </w:r>
      <w:r w:rsidRPr="000D22FC">
        <w:rPr>
          <w:rFonts w:asciiTheme="majorHAnsi" w:hAnsiTheme="majorHAnsi"/>
          <w:color w:val="000000" w:themeColor="text1"/>
          <w:sz w:val="24"/>
          <w:szCs w:val="24"/>
        </w:rPr>
        <w:t>Reduce level at</w:t>
      </w:r>
      <w:r w:rsidRPr="000D22FC">
        <w:rPr>
          <w:rFonts w:asciiTheme="majorHAnsi" w:hAnsiTheme="majorHAnsi"/>
          <w:color w:val="000000" w:themeColor="text1"/>
          <w:sz w:val="24"/>
          <w:szCs w:val="24"/>
        </w:rPr>
        <w:t xml:space="preserve"> A</w:t>
      </w:r>
    </w:p>
    <w:p w:rsidR="00C130B5" w:rsidRPr="000D22FC" w:rsidRDefault="00C130B5"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3.15m – 3.</w:t>
      </w:r>
      <w:r w:rsidR="00384892" w:rsidRPr="000D22FC">
        <w:rPr>
          <w:rFonts w:asciiTheme="majorHAnsi" w:hAnsiTheme="majorHAnsi"/>
          <w:color w:val="000000" w:themeColor="text1"/>
          <w:sz w:val="24"/>
          <w:szCs w:val="24"/>
        </w:rPr>
        <w:t>695m = 561.455m</w:t>
      </w:r>
      <w:r w:rsidRPr="000D22FC">
        <w:rPr>
          <w:rFonts w:asciiTheme="majorHAnsi" w:hAnsiTheme="majorHAnsi"/>
          <w:color w:val="000000" w:themeColor="text1"/>
          <w:sz w:val="24"/>
          <w:szCs w:val="24"/>
        </w:rPr>
        <w:t xml:space="preserve"> – 562.00m</w:t>
      </w:r>
    </w:p>
    <w:p w:rsidR="00384892" w:rsidRPr="000D22FC" w:rsidRDefault="00384892" w:rsidP="002E25E9">
      <w:pPr>
        <w:tabs>
          <w:tab w:val="left" w:pos="3516"/>
        </w:tabs>
        <w:rPr>
          <w:rFonts w:asciiTheme="majorHAnsi" w:hAnsiTheme="majorHAnsi"/>
          <w:color w:val="000000" w:themeColor="text1"/>
          <w:sz w:val="24"/>
          <w:szCs w:val="24"/>
        </w:rPr>
      </w:pPr>
      <w:r w:rsidRPr="000D22FC">
        <w:rPr>
          <w:rFonts w:asciiTheme="majorHAnsi" w:hAnsiTheme="majorHAnsi"/>
          <w:color w:val="000000" w:themeColor="text1"/>
          <w:sz w:val="24"/>
          <w:szCs w:val="24"/>
        </w:rPr>
        <w:t xml:space="preserve">-0.545m = </w:t>
      </w:r>
      <w:r w:rsidR="000D22FC" w:rsidRPr="000D22FC">
        <w:rPr>
          <w:rFonts w:asciiTheme="majorHAnsi" w:hAnsiTheme="majorHAnsi"/>
          <w:color w:val="000000" w:themeColor="text1"/>
          <w:sz w:val="24"/>
          <w:szCs w:val="24"/>
        </w:rPr>
        <w:t>-</w:t>
      </w:r>
      <w:r w:rsidRPr="000D22FC">
        <w:rPr>
          <w:rFonts w:asciiTheme="majorHAnsi" w:hAnsiTheme="majorHAnsi"/>
          <w:color w:val="000000" w:themeColor="text1"/>
          <w:sz w:val="24"/>
          <w:szCs w:val="24"/>
        </w:rPr>
        <w:t>0.545m</w:t>
      </w:r>
    </w:p>
    <w:p w:rsidR="000D22FC" w:rsidRPr="000D22FC" w:rsidRDefault="000D22FC" w:rsidP="000D22FC">
      <w:pPr>
        <w:rPr>
          <w:rFonts w:asciiTheme="majorHAnsi" w:hAnsiTheme="majorHAnsi"/>
          <w:color w:val="000000" w:themeColor="text1"/>
          <w:sz w:val="24"/>
          <w:szCs w:val="24"/>
        </w:rPr>
      </w:pPr>
      <w:r w:rsidRPr="000D22FC">
        <w:rPr>
          <w:rFonts w:asciiTheme="majorHAnsi" w:hAnsiTheme="majorHAnsi"/>
          <w:color w:val="000000" w:themeColor="text1"/>
          <w:sz w:val="24"/>
          <w:szCs w:val="24"/>
        </w:rPr>
        <w:t>Our results are correct because they are both equal</w:t>
      </w:r>
    </w:p>
    <w:p w:rsidR="000D22FC" w:rsidRDefault="000D22FC" w:rsidP="002E25E9">
      <w:pPr>
        <w:tabs>
          <w:tab w:val="left" w:pos="3516"/>
        </w:tabs>
        <w:rPr>
          <w:rFonts w:asciiTheme="majorHAnsi" w:hAnsiTheme="majorHAnsi"/>
          <w:color w:val="000000" w:themeColor="text1"/>
          <w:sz w:val="24"/>
          <w:szCs w:val="24"/>
        </w:rPr>
      </w:pPr>
    </w:p>
    <w:p w:rsidR="000D22FC" w:rsidRPr="000D22FC" w:rsidRDefault="000D22FC" w:rsidP="000D22FC">
      <w:pPr>
        <w:rPr>
          <w:rFonts w:asciiTheme="majorHAnsi" w:hAnsiTheme="majorHAnsi"/>
          <w:color w:val="000000" w:themeColor="text1"/>
          <w:sz w:val="24"/>
          <w:szCs w:val="24"/>
          <w:u w:val="single"/>
        </w:rPr>
      </w:pPr>
      <w:r w:rsidRPr="000D22FC">
        <w:rPr>
          <w:rFonts w:asciiTheme="majorHAnsi" w:hAnsiTheme="majorHAnsi"/>
          <w:color w:val="000000" w:themeColor="text1"/>
          <w:sz w:val="24"/>
          <w:szCs w:val="24"/>
          <w:u w:val="single"/>
        </w:rPr>
        <w:t xml:space="preserve">6 Factors that could have affected the accuracy of my levelling at the sites    </w:t>
      </w:r>
    </w:p>
    <w:p w:rsidR="000D22FC" w:rsidRPr="000D22FC" w:rsidRDefault="000D22FC" w:rsidP="000D22FC">
      <w:pPr>
        <w:pStyle w:val="ListParagraph"/>
        <w:numPr>
          <w:ilvl w:val="0"/>
          <w:numId w:val="2"/>
        </w:numPr>
        <w:rPr>
          <w:rFonts w:asciiTheme="majorHAnsi" w:hAnsiTheme="majorHAnsi"/>
          <w:color w:val="000000" w:themeColor="text1"/>
          <w:sz w:val="24"/>
          <w:szCs w:val="24"/>
        </w:rPr>
      </w:pPr>
      <w:r w:rsidRPr="000D22FC">
        <w:rPr>
          <w:rFonts w:asciiTheme="majorHAnsi" w:hAnsiTheme="majorHAnsi"/>
          <w:color w:val="000000" w:themeColor="text1"/>
          <w:sz w:val="24"/>
          <w:szCs w:val="24"/>
        </w:rPr>
        <w:t>Windy weather could have affected the stability of the equipment which would result in inaccurate readings being recorded.</w:t>
      </w:r>
    </w:p>
    <w:p w:rsidR="000D22FC" w:rsidRPr="000D22FC" w:rsidRDefault="000D22FC" w:rsidP="000D22FC">
      <w:pPr>
        <w:pStyle w:val="ListParagraph"/>
        <w:numPr>
          <w:ilvl w:val="0"/>
          <w:numId w:val="2"/>
        </w:numPr>
        <w:rPr>
          <w:rFonts w:asciiTheme="majorHAnsi" w:hAnsiTheme="majorHAnsi"/>
          <w:color w:val="000000" w:themeColor="text1"/>
          <w:sz w:val="24"/>
          <w:szCs w:val="24"/>
        </w:rPr>
      </w:pPr>
      <w:r w:rsidRPr="000D22FC">
        <w:rPr>
          <w:rFonts w:asciiTheme="majorHAnsi" w:hAnsiTheme="majorHAnsi"/>
          <w:color w:val="000000" w:themeColor="text1"/>
          <w:sz w:val="24"/>
          <w:szCs w:val="24"/>
        </w:rPr>
        <w:t>Human error could have occurred while holding the extendable measuring staff vertically due to movement of that individual team member.</w:t>
      </w:r>
    </w:p>
    <w:p w:rsidR="000D22FC" w:rsidRPr="000D22FC" w:rsidRDefault="000D22FC" w:rsidP="000D22FC">
      <w:pPr>
        <w:pStyle w:val="ListParagraph"/>
        <w:numPr>
          <w:ilvl w:val="0"/>
          <w:numId w:val="2"/>
        </w:numPr>
        <w:rPr>
          <w:rFonts w:asciiTheme="majorHAnsi" w:hAnsiTheme="majorHAnsi"/>
          <w:color w:val="000000" w:themeColor="text1"/>
          <w:sz w:val="24"/>
          <w:szCs w:val="24"/>
        </w:rPr>
      </w:pPr>
      <w:r w:rsidRPr="000D22FC">
        <w:rPr>
          <w:rFonts w:asciiTheme="majorHAnsi" w:hAnsiTheme="majorHAnsi"/>
          <w:color w:val="000000" w:themeColor="text1"/>
          <w:sz w:val="24"/>
          <w:szCs w:val="24"/>
        </w:rPr>
        <w:t>Readings being incorrectly read through the electronic level or incorrectly recorded in the field book.</w:t>
      </w:r>
    </w:p>
    <w:p w:rsidR="000D22FC" w:rsidRPr="000D22FC" w:rsidRDefault="000D22FC" w:rsidP="000D22FC">
      <w:pPr>
        <w:pStyle w:val="ListParagraph"/>
        <w:numPr>
          <w:ilvl w:val="0"/>
          <w:numId w:val="2"/>
        </w:numPr>
        <w:rPr>
          <w:rFonts w:asciiTheme="majorHAnsi" w:hAnsiTheme="majorHAnsi"/>
          <w:color w:val="000000" w:themeColor="text1"/>
          <w:sz w:val="24"/>
          <w:szCs w:val="24"/>
        </w:rPr>
      </w:pPr>
      <w:r w:rsidRPr="000D22FC">
        <w:rPr>
          <w:rFonts w:asciiTheme="majorHAnsi" w:hAnsiTheme="majorHAnsi"/>
          <w:color w:val="000000" w:themeColor="text1"/>
          <w:sz w:val="24"/>
          <w:szCs w:val="24"/>
        </w:rPr>
        <w:t>Plumb bob incorrectly used to result in incorrect level of the tripod and inaccurate readings.</w:t>
      </w:r>
    </w:p>
    <w:p w:rsidR="000D22FC" w:rsidRPr="000D22FC" w:rsidRDefault="000D22FC" w:rsidP="000D22FC">
      <w:pPr>
        <w:pStyle w:val="ListParagraph"/>
        <w:numPr>
          <w:ilvl w:val="0"/>
          <w:numId w:val="2"/>
        </w:numPr>
        <w:rPr>
          <w:rFonts w:asciiTheme="majorHAnsi" w:hAnsiTheme="majorHAnsi"/>
          <w:color w:val="000000" w:themeColor="text1"/>
          <w:sz w:val="24"/>
          <w:szCs w:val="24"/>
        </w:rPr>
      </w:pPr>
      <w:r w:rsidRPr="000D22FC">
        <w:rPr>
          <w:rFonts w:asciiTheme="majorHAnsi" w:hAnsiTheme="majorHAnsi"/>
          <w:color w:val="000000" w:themeColor="text1"/>
          <w:sz w:val="24"/>
          <w:szCs w:val="24"/>
        </w:rPr>
        <w:t>Electronic level not being correctly screwed on and secured correctly.</w:t>
      </w:r>
    </w:p>
    <w:p w:rsidR="000D22FC" w:rsidRPr="000D22FC" w:rsidRDefault="000D22FC" w:rsidP="000D22FC">
      <w:pPr>
        <w:pStyle w:val="ListParagraph"/>
        <w:numPr>
          <w:ilvl w:val="0"/>
          <w:numId w:val="2"/>
        </w:numPr>
        <w:rPr>
          <w:rFonts w:asciiTheme="majorHAnsi" w:hAnsiTheme="majorHAnsi"/>
          <w:color w:val="000000" w:themeColor="text1"/>
          <w:sz w:val="24"/>
          <w:szCs w:val="24"/>
        </w:rPr>
      </w:pPr>
      <w:r w:rsidRPr="000D22FC">
        <w:rPr>
          <w:rFonts w:asciiTheme="majorHAnsi" w:hAnsiTheme="majorHAnsi"/>
          <w:color w:val="000000" w:themeColor="text1"/>
          <w:sz w:val="24"/>
          <w:szCs w:val="24"/>
        </w:rPr>
        <w:t>Levels taken from incorrect positions/points.</w:t>
      </w:r>
    </w:p>
    <w:p w:rsidR="000D22FC" w:rsidRPr="000D22FC" w:rsidRDefault="000D22FC" w:rsidP="002E25E9">
      <w:pPr>
        <w:tabs>
          <w:tab w:val="left" w:pos="3516"/>
        </w:tabs>
        <w:rPr>
          <w:rFonts w:asciiTheme="majorHAnsi" w:hAnsiTheme="majorHAnsi"/>
          <w:color w:val="000000" w:themeColor="text1"/>
          <w:sz w:val="24"/>
          <w:szCs w:val="24"/>
        </w:rPr>
      </w:pPr>
    </w:p>
    <w:p w:rsidR="00384892" w:rsidRPr="000D22FC" w:rsidRDefault="00384892" w:rsidP="002E25E9">
      <w:pPr>
        <w:tabs>
          <w:tab w:val="left" w:pos="3516"/>
        </w:tabs>
        <w:rPr>
          <w:rFonts w:asciiTheme="majorHAnsi" w:hAnsiTheme="majorHAnsi"/>
          <w:color w:val="000000" w:themeColor="text1"/>
          <w:sz w:val="24"/>
          <w:szCs w:val="24"/>
        </w:rPr>
      </w:pPr>
    </w:p>
    <w:p w:rsidR="00534716" w:rsidRDefault="00534716" w:rsidP="009F5EAE">
      <w:pPr>
        <w:rPr>
          <w:rFonts w:asciiTheme="majorHAnsi" w:hAnsiTheme="majorHAnsi"/>
          <w:sz w:val="24"/>
          <w:szCs w:val="24"/>
          <w:u w:val="single"/>
        </w:rPr>
      </w:pPr>
    </w:p>
    <w:p w:rsidR="00534716" w:rsidRDefault="00534716" w:rsidP="009F5EAE">
      <w:pPr>
        <w:rPr>
          <w:rFonts w:asciiTheme="majorHAnsi" w:hAnsiTheme="majorHAnsi"/>
          <w:sz w:val="24"/>
          <w:szCs w:val="24"/>
          <w:u w:val="single"/>
        </w:rPr>
      </w:pPr>
    </w:p>
    <w:p w:rsidR="00534716" w:rsidRDefault="00534716" w:rsidP="009F5EAE">
      <w:pPr>
        <w:rPr>
          <w:rFonts w:asciiTheme="majorHAnsi" w:hAnsiTheme="majorHAnsi"/>
          <w:sz w:val="24"/>
          <w:szCs w:val="24"/>
          <w:u w:val="single"/>
        </w:rPr>
      </w:pPr>
    </w:p>
    <w:p w:rsidR="00534716" w:rsidRDefault="00534716" w:rsidP="009F5EAE">
      <w:pPr>
        <w:rPr>
          <w:rFonts w:asciiTheme="majorHAnsi" w:hAnsiTheme="majorHAnsi"/>
          <w:sz w:val="24"/>
          <w:szCs w:val="24"/>
          <w:u w:val="single"/>
        </w:rPr>
      </w:pPr>
    </w:p>
    <w:p w:rsidR="00534716" w:rsidRDefault="00534716" w:rsidP="009F5EAE">
      <w:pPr>
        <w:rPr>
          <w:rFonts w:asciiTheme="majorHAnsi" w:hAnsiTheme="majorHAnsi"/>
          <w:sz w:val="24"/>
          <w:szCs w:val="24"/>
          <w:u w:val="single"/>
        </w:rPr>
      </w:pPr>
    </w:p>
    <w:p w:rsidR="00534716" w:rsidRDefault="00534716" w:rsidP="009F5EAE">
      <w:pPr>
        <w:rPr>
          <w:rFonts w:asciiTheme="majorHAnsi" w:hAnsiTheme="majorHAnsi"/>
          <w:sz w:val="24"/>
          <w:szCs w:val="24"/>
          <w:u w:val="single"/>
        </w:rPr>
      </w:pPr>
    </w:p>
    <w:p w:rsidR="00534716" w:rsidRDefault="00534716" w:rsidP="009F5EAE">
      <w:pPr>
        <w:rPr>
          <w:rFonts w:asciiTheme="majorHAnsi" w:hAnsiTheme="majorHAnsi"/>
          <w:sz w:val="24"/>
          <w:szCs w:val="24"/>
          <w:u w:val="single"/>
        </w:rPr>
      </w:pPr>
    </w:p>
    <w:p w:rsidR="00D65CBC" w:rsidRPr="000D22FC" w:rsidRDefault="00D65CBC" w:rsidP="009F5EAE">
      <w:pPr>
        <w:rPr>
          <w:rFonts w:asciiTheme="majorHAnsi" w:hAnsiTheme="majorHAnsi"/>
          <w:color w:val="000000" w:themeColor="text1"/>
          <w:sz w:val="24"/>
          <w:szCs w:val="24"/>
        </w:rPr>
      </w:pPr>
      <w:bookmarkStart w:id="0" w:name="_GoBack"/>
      <w:bookmarkEnd w:id="0"/>
      <w:r w:rsidRPr="000D22FC">
        <w:rPr>
          <w:rFonts w:asciiTheme="majorHAnsi" w:hAnsiTheme="majorHAnsi"/>
          <w:sz w:val="24"/>
          <w:szCs w:val="24"/>
          <w:u w:val="single"/>
        </w:rPr>
        <w:lastRenderedPageBreak/>
        <w:t>Reference</w:t>
      </w:r>
    </w:p>
    <w:p w:rsidR="00D65CBC" w:rsidRDefault="00D65CBC" w:rsidP="009F5EAE">
      <w:pPr>
        <w:rPr>
          <w:rFonts w:asciiTheme="majorHAnsi" w:hAnsiTheme="majorHAnsi" w:cs="Arial"/>
          <w:sz w:val="24"/>
          <w:szCs w:val="24"/>
          <w:lang w:val="en"/>
        </w:rPr>
      </w:pPr>
      <w:r w:rsidRPr="000D22FC">
        <w:rPr>
          <w:rFonts w:asciiTheme="majorHAnsi" w:hAnsiTheme="majorHAnsi"/>
          <w:sz w:val="24"/>
          <w:szCs w:val="24"/>
        </w:rPr>
        <w:t>[1]</w:t>
      </w:r>
      <w:r w:rsidR="0007675D">
        <w:rPr>
          <w:rFonts w:asciiTheme="majorHAnsi" w:hAnsiTheme="majorHAnsi"/>
          <w:sz w:val="24"/>
          <w:szCs w:val="24"/>
        </w:rPr>
        <w:t xml:space="preserve"> -</w:t>
      </w:r>
      <w:r w:rsidRPr="000D22FC">
        <w:rPr>
          <w:rFonts w:asciiTheme="majorHAnsi" w:hAnsiTheme="majorHAnsi"/>
          <w:sz w:val="24"/>
          <w:szCs w:val="24"/>
        </w:rPr>
        <w:t xml:space="preserve"> </w:t>
      </w:r>
      <w:r w:rsidRPr="000D22FC">
        <w:rPr>
          <w:rFonts w:asciiTheme="majorHAnsi" w:hAnsiTheme="majorHAnsi" w:cs="Arial"/>
          <w:sz w:val="24"/>
          <w:szCs w:val="24"/>
          <w:lang w:val="en"/>
        </w:rPr>
        <w:t xml:space="preserve">B.C. </w:t>
      </w:r>
      <w:proofErr w:type="spellStart"/>
      <w:r w:rsidRPr="000D22FC">
        <w:rPr>
          <w:rFonts w:asciiTheme="majorHAnsi" w:hAnsiTheme="majorHAnsi" w:cs="Arial"/>
          <w:sz w:val="24"/>
          <w:szCs w:val="24"/>
          <w:lang w:val="en"/>
        </w:rPr>
        <w:t>Punmai</w:t>
      </w:r>
      <w:proofErr w:type="spellEnd"/>
      <w:r w:rsidRPr="000D22FC">
        <w:rPr>
          <w:rFonts w:asciiTheme="majorHAnsi" w:hAnsiTheme="majorHAnsi" w:cs="Arial"/>
          <w:sz w:val="24"/>
          <w:szCs w:val="24"/>
          <w:lang w:val="en"/>
        </w:rPr>
        <w:t xml:space="preserve">. 2015. </w:t>
      </w:r>
      <w:r w:rsidRPr="000D22FC">
        <w:rPr>
          <w:rStyle w:val="Emphasis"/>
          <w:rFonts w:asciiTheme="majorHAnsi" w:hAnsiTheme="majorHAnsi" w:cs="Arial"/>
          <w:sz w:val="24"/>
          <w:szCs w:val="24"/>
          <w:lang w:val="en"/>
        </w:rPr>
        <w:t>Levelling</w:t>
      </w:r>
      <w:r w:rsidRPr="000D22FC">
        <w:rPr>
          <w:rFonts w:asciiTheme="majorHAnsi" w:hAnsiTheme="majorHAnsi" w:cs="Arial"/>
          <w:sz w:val="24"/>
          <w:szCs w:val="24"/>
          <w:lang w:val="en"/>
        </w:rPr>
        <w:t xml:space="preserve">. [ONLINE] Available at: </w:t>
      </w:r>
      <w:hyperlink r:id="rId12" w:history="1">
        <w:r w:rsidRPr="000D22FC">
          <w:rPr>
            <w:rStyle w:val="Hyperlink"/>
            <w:rFonts w:asciiTheme="majorHAnsi" w:hAnsiTheme="majorHAnsi" w:cs="Arial"/>
            <w:color w:val="auto"/>
            <w:sz w:val="24"/>
            <w:szCs w:val="24"/>
            <w:lang w:val="en"/>
          </w:rPr>
          <w:t>http://www.civileblog.com/levelling/</w:t>
        </w:r>
      </w:hyperlink>
      <w:r w:rsidRPr="000D22FC">
        <w:rPr>
          <w:rFonts w:asciiTheme="majorHAnsi" w:hAnsiTheme="majorHAnsi" w:cs="Arial"/>
          <w:sz w:val="24"/>
          <w:szCs w:val="24"/>
          <w:lang w:val="en"/>
        </w:rPr>
        <w:t>. [Accessed 25 January 2019].</w:t>
      </w:r>
    </w:p>
    <w:p w:rsidR="0007675D" w:rsidRDefault="0007675D" w:rsidP="009F5EAE">
      <w:pPr>
        <w:rPr>
          <w:rFonts w:asciiTheme="majorHAnsi" w:hAnsiTheme="majorHAnsi" w:cs="Arial"/>
          <w:color w:val="000000" w:themeColor="text1"/>
          <w:sz w:val="24"/>
          <w:szCs w:val="24"/>
          <w:lang w:val="en"/>
        </w:rPr>
      </w:pPr>
      <w:r>
        <w:rPr>
          <w:rFonts w:asciiTheme="majorHAnsi" w:hAnsiTheme="majorHAnsi" w:cs="Arial"/>
          <w:sz w:val="24"/>
          <w:szCs w:val="24"/>
          <w:lang w:val="en"/>
        </w:rPr>
        <w:t xml:space="preserve"> [2] (figure 3) – </w:t>
      </w:r>
      <w:r w:rsidRPr="0007675D">
        <w:rPr>
          <w:rFonts w:asciiTheme="majorHAnsi" w:hAnsiTheme="majorHAnsi" w:cs="Arial"/>
          <w:color w:val="000000" w:themeColor="text1"/>
          <w:sz w:val="24"/>
          <w:szCs w:val="24"/>
          <w:lang w:val="en"/>
        </w:rPr>
        <w:t xml:space="preserve">(2019), </w:t>
      </w:r>
      <w:r w:rsidRPr="0007675D">
        <w:rPr>
          <w:rStyle w:val="Emphasis"/>
          <w:rFonts w:asciiTheme="majorHAnsi" w:hAnsiTheme="majorHAnsi" w:cs="Arial"/>
          <w:color w:val="000000" w:themeColor="text1"/>
          <w:sz w:val="24"/>
          <w:szCs w:val="24"/>
          <w:lang w:val="en"/>
        </w:rPr>
        <w:t>Topcon AT-B3</w:t>
      </w:r>
      <w:r w:rsidRPr="0007675D">
        <w:rPr>
          <w:rFonts w:asciiTheme="majorHAnsi" w:hAnsiTheme="majorHAnsi" w:cs="Arial"/>
          <w:color w:val="000000" w:themeColor="text1"/>
          <w:sz w:val="24"/>
          <w:szCs w:val="24"/>
          <w:lang w:val="en"/>
        </w:rPr>
        <w:t xml:space="preserve"> [ONLINE]. Available at: https://www.forestry-suppliers.com/index1.php [Accessed 27 January 2019].</w:t>
      </w:r>
    </w:p>
    <w:p w:rsidR="0007675D" w:rsidRDefault="0007675D" w:rsidP="009F5EAE">
      <w:pPr>
        <w:rPr>
          <w:rFonts w:asciiTheme="majorHAnsi" w:hAnsiTheme="majorHAnsi" w:cs="Arial"/>
          <w:color w:val="000000" w:themeColor="text1"/>
          <w:sz w:val="24"/>
          <w:szCs w:val="24"/>
          <w:lang w:val="en"/>
        </w:rPr>
      </w:pPr>
      <w:r>
        <w:rPr>
          <w:rFonts w:asciiTheme="majorHAnsi" w:hAnsiTheme="majorHAnsi" w:cs="Arial"/>
          <w:color w:val="000000" w:themeColor="text1"/>
          <w:sz w:val="24"/>
          <w:szCs w:val="24"/>
          <w:lang w:val="en"/>
        </w:rPr>
        <w:t xml:space="preserve">[3] - </w:t>
      </w:r>
      <w:r w:rsidRPr="0007675D">
        <w:rPr>
          <w:rFonts w:asciiTheme="majorHAnsi" w:hAnsiTheme="majorHAnsi" w:cs="Arial"/>
          <w:color w:val="000000" w:themeColor="text1"/>
          <w:sz w:val="24"/>
          <w:szCs w:val="24"/>
          <w:lang w:val="en"/>
        </w:rPr>
        <w:t xml:space="preserve">(2018), </w:t>
      </w:r>
      <w:r w:rsidRPr="0007675D">
        <w:rPr>
          <w:rStyle w:val="Emphasis"/>
          <w:rFonts w:asciiTheme="majorHAnsi" w:hAnsiTheme="majorHAnsi" w:cs="Arial"/>
          <w:color w:val="000000" w:themeColor="text1"/>
          <w:sz w:val="24"/>
          <w:szCs w:val="24"/>
          <w:lang w:val="en"/>
        </w:rPr>
        <w:t>Leica GST101 Wooden Tripod</w:t>
      </w:r>
      <w:r w:rsidRPr="0007675D">
        <w:rPr>
          <w:rFonts w:asciiTheme="majorHAnsi" w:hAnsiTheme="majorHAnsi" w:cs="Arial"/>
          <w:color w:val="000000" w:themeColor="text1"/>
          <w:sz w:val="24"/>
          <w:szCs w:val="24"/>
          <w:lang w:val="en"/>
        </w:rPr>
        <w:t xml:space="preserve"> [ONLINE]. Available at: https://surveyequipment.com/leica-gst101-wooden-tripod/ [Accessed 27 January 2019].</w:t>
      </w:r>
    </w:p>
    <w:p w:rsidR="00534716" w:rsidRPr="000D22FC" w:rsidRDefault="00534716" w:rsidP="009F5EAE">
      <w:pPr>
        <w:rPr>
          <w:rFonts w:asciiTheme="majorHAnsi" w:hAnsiTheme="majorHAnsi"/>
          <w:sz w:val="24"/>
          <w:szCs w:val="24"/>
        </w:rPr>
      </w:pPr>
      <w:r>
        <w:rPr>
          <w:rFonts w:asciiTheme="majorHAnsi" w:hAnsiTheme="majorHAnsi" w:cs="Arial"/>
          <w:color w:val="000000" w:themeColor="text1"/>
          <w:sz w:val="24"/>
          <w:szCs w:val="24"/>
          <w:lang w:val="en"/>
        </w:rPr>
        <w:t xml:space="preserve">[4] - </w:t>
      </w:r>
      <w:r w:rsidRPr="00534716">
        <w:rPr>
          <w:rFonts w:asciiTheme="majorHAnsi" w:hAnsiTheme="majorHAnsi" w:cs="Arial"/>
          <w:color w:val="000000" w:themeColor="text1"/>
          <w:sz w:val="24"/>
          <w:szCs w:val="24"/>
          <w:lang w:val="en"/>
        </w:rPr>
        <w:t xml:space="preserve">(2018), </w:t>
      </w:r>
      <w:r w:rsidRPr="00534716">
        <w:rPr>
          <w:rStyle w:val="Emphasis"/>
          <w:rFonts w:asciiTheme="majorHAnsi" w:hAnsiTheme="majorHAnsi" w:cs="Arial"/>
          <w:color w:val="000000" w:themeColor="text1"/>
          <w:sz w:val="24"/>
          <w:szCs w:val="24"/>
          <w:lang w:val="en"/>
        </w:rPr>
        <w:t>Bob Tool</w:t>
      </w:r>
      <w:r w:rsidRPr="00534716">
        <w:rPr>
          <w:rFonts w:asciiTheme="majorHAnsi" w:hAnsiTheme="majorHAnsi" w:cs="Arial"/>
          <w:color w:val="000000" w:themeColor="text1"/>
          <w:sz w:val="24"/>
          <w:szCs w:val="24"/>
          <w:lang w:val="en"/>
        </w:rPr>
        <w:t xml:space="preserve"> [ONLINE]. Available at: http://oubiu.com/blog/kitchen-remodeling-safety-tips-you-need-to-know/ [Accessed 27 January 2019].</w:t>
      </w:r>
    </w:p>
    <w:sectPr w:rsidR="00534716" w:rsidRPr="000D22F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5489" w:rsidRDefault="009E5489" w:rsidP="00D65CBC">
      <w:pPr>
        <w:spacing w:after="0" w:line="240" w:lineRule="auto"/>
      </w:pPr>
      <w:r>
        <w:separator/>
      </w:r>
    </w:p>
  </w:endnote>
  <w:endnote w:type="continuationSeparator" w:id="0">
    <w:p w:rsidR="009E5489" w:rsidRDefault="009E5489" w:rsidP="00D65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CBC" w:rsidRDefault="00D65CBC">
    <w:pPr>
      <w:pStyle w:val="Footer"/>
    </w:pPr>
  </w:p>
  <w:p w:rsidR="00D65CBC" w:rsidRDefault="00D65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5489" w:rsidRDefault="009E5489" w:rsidP="00D65CBC">
      <w:pPr>
        <w:spacing w:after="0" w:line="240" w:lineRule="auto"/>
      </w:pPr>
      <w:r>
        <w:separator/>
      </w:r>
    </w:p>
  </w:footnote>
  <w:footnote w:type="continuationSeparator" w:id="0">
    <w:p w:rsidR="009E5489" w:rsidRDefault="009E5489" w:rsidP="00D65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A617BB"/>
    <w:multiLevelType w:val="hybridMultilevel"/>
    <w:tmpl w:val="7A440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C6521B"/>
    <w:multiLevelType w:val="hybridMultilevel"/>
    <w:tmpl w:val="7A440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EAE"/>
    <w:rsid w:val="0000202F"/>
    <w:rsid w:val="0001439E"/>
    <w:rsid w:val="0007675D"/>
    <w:rsid w:val="000D22FC"/>
    <w:rsid w:val="001B333A"/>
    <w:rsid w:val="001F61E1"/>
    <w:rsid w:val="002107E4"/>
    <w:rsid w:val="00224BC1"/>
    <w:rsid w:val="002777EC"/>
    <w:rsid w:val="002D5AE9"/>
    <w:rsid w:val="002E25E9"/>
    <w:rsid w:val="00336CB5"/>
    <w:rsid w:val="00362D2A"/>
    <w:rsid w:val="00377928"/>
    <w:rsid w:val="00384892"/>
    <w:rsid w:val="003B6F30"/>
    <w:rsid w:val="003C6FE0"/>
    <w:rsid w:val="003D41C5"/>
    <w:rsid w:val="003E0493"/>
    <w:rsid w:val="00422804"/>
    <w:rsid w:val="004704D3"/>
    <w:rsid w:val="0047471D"/>
    <w:rsid w:val="004761C2"/>
    <w:rsid w:val="004C6428"/>
    <w:rsid w:val="004D1205"/>
    <w:rsid w:val="00534716"/>
    <w:rsid w:val="005377DE"/>
    <w:rsid w:val="005B20B0"/>
    <w:rsid w:val="005F19F0"/>
    <w:rsid w:val="00651F7F"/>
    <w:rsid w:val="00767591"/>
    <w:rsid w:val="007D5463"/>
    <w:rsid w:val="008835B4"/>
    <w:rsid w:val="008A5438"/>
    <w:rsid w:val="008E6EBE"/>
    <w:rsid w:val="009A3CE7"/>
    <w:rsid w:val="009C63FE"/>
    <w:rsid w:val="009E5489"/>
    <w:rsid w:val="009F491A"/>
    <w:rsid w:val="009F5EAE"/>
    <w:rsid w:val="00A27FC7"/>
    <w:rsid w:val="00A6056E"/>
    <w:rsid w:val="00AB7EA5"/>
    <w:rsid w:val="00AE3F6A"/>
    <w:rsid w:val="00AF1281"/>
    <w:rsid w:val="00B00E9C"/>
    <w:rsid w:val="00B06B9E"/>
    <w:rsid w:val="00B958FF"/>
    <w:rsid w:val="00C102A3"/>
    <w:rsid w:val="00C130B5"/>
    <w:rsid w:val="00C27647"/>
    <w:rsid w:val="00C32978"/>
    <w:rsid w:val="00CD71B1"/>
    <w:rsid w:val="00CE4686"/>
    <w:rsid w:val="00D65CBC"/>
    <w:rsid w:val="00DA1F36"/>
    <w:rsid w:val="00DD1163"/>
    <w:rsid w:val="00E50C1D"/>
    <w:rsid w:val="00F0523D"/>
    <w:rsid w:val="00F42471"/>
    <w:rsid w:val="00FA5F98"/>
    <w:rsid w:val="00FD45DA"/>
    <w:rsid w:val="00FE0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6CD22"/>
  <w15:chartTrackingRefBased/>
  <w15:docId w15:val="{D1DAA7E0-8998-4387-83B0-BAFB2F09A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CBC"/>
  </w:style>
  <w:style w:type="paragraph" w:styleId="Footer">
    <w:name w:val="footer"/>
    <w:basedOn w:val="Normal"/>
    <w:link w:val="FooterChar"/>
    <w:uiPriority w:val="99"/>
    <w:unhideWhenUsed/>
    <w:rsid w:val="00D65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CBC"/>
  </w:style>
  <w:style w:type="character" w:styleId="Hyperlink">
    <w:name w:val="Hyperlink"/>
    <w:basedOn w:val="DefaultParagraphFont"/>
    <w:uiPriority w:val="99"/>
    <w:semiHidden/>
    <w:unhideWhenUsed/>
    <w:rsid w:val="00D65CBC"/>
    <w:rPr>
      <w:strike w:val="0"/>
      <w:dstrike w:val="0"/>
      <w:color w:val="1779BA"/>
      <w:u w:val="none"/>
      <w:effect w:val="none"/>
      <w:shd w:val="clear" w:color="auto" w:fill="auto"/>
    </w:rPr>
  </w:style>
  <w:style w:type="character" w:styleId="Emphasis">
    <w:name w:val="Emphasis"/>
    <w:basedOn w:val="DefaultParagraphFont"/>
    <w:uiPriority w:val="20"/>
    <w:qFormat/>
    <w:rsid w:val="00D65CBC"/>
    <w:rPr>
      <w:i/>
      <w:iCs/>
    </w:rPr>
  </w:style>
  <w:style w:type="paragraph" w:styleId="ListParagraph">
    <w:name w:val="List Paragraph"/>
    <w:basedOn w:val="Normal"/>
    <w:uiPriority w:val="34"/>
    <w:qFormat/>
    <w:rsid w:val="001B33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civileblog.com/level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10</Pages>
  <Words>1636</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Joel</dc:creator>
  <cp:keywords/>
  <dc:description/>
  <cp:lastModifiedBy>Williams, Joel</cp:lastModifiedBy>
  <cp:revision>13</cp:revision>
  <dcterms:created xsi:type="dcterms:W3CDTF">2019-01-24T17:11:00Z</dcterms:created>
  <dcterms:modified xsi:type="dcterms:W3CDTF">2019-01-28T01:46:00Z</dcterms:modified>
</cp:coreProperties>
</file>