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F4729C" w14:textId="73D5EE22" w:rsidR="00B077D0" w:rsidRDefault="0086042D" w:rsidP="004D6CDD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Reference List </w:t>
      </w:r>
    </w:p>
    <w:p w14:paraId="2E43CBF6" w14:textId="3D736B3B" w:rsidR="0086042D" w:rsidRPr="008A490B" w:rsidRDefault="003A490F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British Standard Institution (2018)</w:t>
      </w:r>
      <w:r w:rsidR="00847CFF"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847CFF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Standards</w:t>
      </w:r>
      <w:r w:rsidR="00847CFF"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Available at: </w:t>
      </w:r>
      <w:hyperlink r:id="rId6" w:history="1">
        <w:r w:rsidRPr="008A490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https://www.bsigroup.com/en-GB/standards/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4 February 2022). </w:t>
      </w:r>
    </w:p>
    <w:p w14:paraId="31959192" w14:textId="77777777" w:rsidR="003A490F" w:rsidRPr="008A490B" w:rsidRDefault="003A490F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226A3F" w14:textId="5B0D1A22" w:rsidR="0086042D" w:rsidRPr="008A490B" w:rsidRDefault="0086042D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Burnham, L. (2016) 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How to be an </w:t>
      </w:r>
      <w:r w:rsidR="00D85D0E">
        <w:rPr>
          <w:rFonts w:ascii="Arial" w:hAnsi="Arial" w:cs="Arial"/>
          <w:i/>
          <w:iCs/>
          <w:sz w:val="24"/>
          <w:szCs w:val="24"/>
        </w:rPr>
        <w:t>O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utstanding </w:t>
      </w:r>
      <w:r w:rsidR="00D85D0E">
        <w:rPr>
          <w:rFonts w:ascii="Arial" w:hAnsi="Arial" w:cs="Arial"/>
          <w:i/>
          <w:iCs/>
          <w:sz w:val="24"/>
          <w:szCs w:val="24"/>
        </w:rPr>
        <w:t>E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arly </w:t>
      </w:r>
      <w:r w:rsidR="00D85D0E">
        <w:rPr>
          <w:rFonts w:ascii="Arial" w:hAnsi="Arial" w:cs="Arial"/>
          <w:i/>
          <w:iCs/>
          <w:sz w:val="24"/>
          <w:szCs w:val="24"/>
        </w:rPr>
        <w:t>Y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ears </w:t>
      </w:r>
      <w:r w:rsidR="00D85D0E">
        <w:rPr>
          <w:rFonts w:ascii="Arial" w:hAnsi="Arial" w:cs="Arial"/>
          <w:i/>
          <w:iCs/>
          <w:sz w:val="24"/>
          <w:szCs w:val="24"/>
        </w:rPr>
        <w:t>P</w:t>
      </w:r>
      <w:r w:rsidRPr="008A490B">
        <w:rPr>
          <w:rFonts w:ascii="Arial" w:hAnsi="Arial" w:cs="Arial"/>
          <w:i/>
          <w:iCs/>
          <w:sz w:val="24"/>
          <w:szCs w:val="24"/>
        </w:rPr>
        <w:t>ractitioner</w:t>
      </w:r>
      <w:r w:rsidRPr="008A490B">
        <w:rPr>
          <w:rFonts w:ascii="Arial" w:hAnsi="Arial" w:cs="Arial"/>
          <w:sz w:val="24"/>
          <w:szCs w:val="24"/>
        </w:rPr>
        <w:t>. England: Bloomsbury.</w:t>
      </w:r>
    </w:p>
    <w:p w14:paraId="18A6AF5D" w14:textId="77777777" w:rsidR="00B062D4" w:rsidRPr="008A490B" w:rsidRDefault="00B062D4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B337D9" w14:textId="241D71E2" w:rsidR="00BC1140" w:rsidRPr="008A490B" w:rsidRDefault="00BC1140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Care Inspectorate Wales (CIW) (2022) 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How </w:t>
      </w:r>
      <w:r w:rsidR="006B3A05" w:rsidRPr="008A490B">
        <w:rPr>
          <w:rFonts w:ascii="Arial" w:hAnsi="Arial" w:cs="Arial"/>
          <w:i/>
          <w:iCs/>
          <w:sz w:val="24"/>
          <w:szCs w:val="24"/>
        </w:rPr>
        <w:t>W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e </w:t>
      </w:r>
      <w:r w:rsidR="006B3A05" w:rsidRPr="008A490B">
        <w:rPr>
          <w:rFonts w:ascii="Arial" w:hAnsi="Arial" w:cs="Arial"/>
          <w:i/>
          <w:iCs/>
          <w:sz w:val="24"/>
          <w:szCs w:val="24"/>
        </w:rPr>
        <w:t>I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nspect </w:t>
      </w:r>
      <w:r w:rsidR="006B3A05" w:rsidRPr="008A490B">
        <w:rPr>
          <w:rFonts w:ascii="Arial" w:hAnsi="Arial" w:cs="Arial"/>
          <w:i/>
          <w:iCs/>
          <w:sz w:val="24"/>
          <w:szCs w:val="24"/>
        </w:rPr>
        <w:t>C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hildcare and </w:t>
      </w:r>
      <w:r w:rsidR="006B3A05" w:rsidRPr="008A490B">
        <w:rPr>
          <w:rFonts w:ascii="Arial" w:hAnsi="Arial" w:cs="Arial"/>
          <w:i/>
          <w:iCs/>
          <w:sz w:val="24"/>
          <w:szCs w:val="24"/>
        </w:rPr>
        <w:t>P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lay </w:t>
      </w:r>
      <w:r w:rsidR="006B3A05" w:rsidRPr="008A490B">
        <w:rPr>
          <w:rFonts w:ascii="Arial" w:hAnsi="Arial" w:cs="Arial"/>
          <w:i/>
          <w:iCs/>
          <w:sz w:val="24"/>
          <w:szCs w:val="24"/>
        </w:rPr>
        <w:t>S</w:t>
      </w:r>
      <w:r w:rsidRPr="008A490B">
        <w:rPr>
          <w:rFonts w:ascii="Arial" w:hAnsi="Arial" w:cs="Arial"/>
          <w:i/>
          <w:iCs/>
          <w:sz w:val="24"/>
          <w:szCs w:val="24"/>
        </w:rPr>
        <w:t>ervices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https://careinspectorate.wales/providing-a-care-service/our-inspections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3 February 2022).</w:t>
      </w:r>
    </w:p>
    <w:p w14:paraId="57442CC3" w14:textId="6D7623A8" w:rsidR="00475D69" w:rsidRPr="008A490B" w:rsidRDefault="00475D69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42D6AB" w14:textId="2D450365" w:rsidR="00475D69" w:rsidRPr="008A490B" w:rsidRDefault="00E7421A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Care Inspectorate Wales (</w:t>
      </w:r>
      <w:r w:rsidR="00475D69"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CIW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)</w:t>
      </w:r>
      <w:r w:rsidR="00475D69"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(2019</w:t>
      </w:r>
      <w:r w:rsidR="008A490B"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</w:t>
      </w:r>
      <w:r w:rsidR="00475D69"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) 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Guidance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H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andbook for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I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nspecting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C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are and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ducation in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R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egulate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N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on-school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ettings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ligible for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F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unding for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P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art-time </w:t>
      </w:r>
      <w:r w:rsidR="006B3A05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E</w:t>
      </w:r>
      <w:r w:rsidR="00475D69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ducation. </w:t>
      </w:r>
      <w:r w:rsidR="00475D69"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Available at: </w:t>
      </w:r>
      <w:hyperlink r:id="rId8" w:tgtFrame="_blank" w:tooltip="Original URL: https://careinspectorate.wales/sites/default/files/2019-01/190103-guidance-handbook-en.pdf. Click or tap if you trust this link." w:history="1">
        <w:r w:rsidR="00475D69" w:rsidRPr="008A490B">
          <w:rPr>
            <w:rStyle w:val="xnormaltextrun"/>
            <w:rFonts w:ascii="Arial" w:hAnsi="Arial" w:cs="Arial"/>
            <w:color w:val="0563C1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https://careinspectorate.wales/sites/default/files/2019-01/190103-guidance-handbook-en.pdf</w:t>
        </w:r>
      </w:hyperlink>
      <w:r w:rsidR="00475D69"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(Accessed: 4 February 2022).</w:t>
      </w:r>
      <w:r w:rsidR="00475D69"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</w:p>
    <w:p w14:paraId="645CEF59" w14:textId="5C5702A5" w:rsidR="00F9308C" w:rsidRPr="008A490B" w:rsidRDefault="00F9308C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110D6191" w14:textId="4BA0067E" w:rsidR="00F9308C" w:rsidRPr="008A490B" w:rsidRDefault="00F9308C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Care Inspectorate Wales (CIW) (2019</w:t>
      </w:r>
      <w:r w:rsidR="008A490B"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) </w:t>
      </w:r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Guidance on Completing the </w:t>
      </w:r>
      <w:proofErr w:type="gramStart"/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Quality of Care</w:t>
      </w:r>
      <w:proofErr w:type="gramEnd"/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Review. 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9" w:history="1">
        <w:r w:rsidRPr="008A490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https://careinspectorate.wales/sites/default/files/2019-06/190627-guidance-on-completing-the-quality-of-care-review-en.pdf</w:t>
        </w:r>
      </w:hyperlink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 February 2022).</w:t>
      </w:r>
    </w:p>
    <w:p w14:paraId="0AD15661" w14:textId="1BEB8CC6" w:rsidR="00E7421A" w:rsidRPr="008A490B" w:rsidRDefault="00E7421A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368450FC" w14:textId="49BA7037" w:rsidR="00E7421A" w:rsidRPr="008A490B" w:rsidRDefault="00E7421A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Children Act 1989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Available at: </w:t>
      </w:r>
      <w:hyperlink r:id="rId10" w:history="1">
        <w:r w:rsidRPr="008A490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https://www.legislation.gov.uk/ukpga/1989/41/section/1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7 </w:t>
      </w:r>
      <w:r w:rsidR="008A490B"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February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2022).</w:t>
      </w:r>
    </w:p>
    <w:p w14:paraId="1A27D1EA" w14:textId="04ACCD10" w:rsidR="00FC644B" w:rsidRPr="008A490B" w:rsidRDefault="00FC644B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74438420" w14:textId="4DA24878" w:rsidR="00FC644B" w:rsidRPr="008A490B" w:rsidRDefault="00FC644B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CYCA - Connecting Youth, Children &amp; Adults (2021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)</w:t>
      </w:r>
      <w:r w:rsidR="006B3A05"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CYCA - Connecting Youth, Children &amp; Adults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Available at: </w:t>
      </w:r>
      <w:hyperlink r:id="rId11" w:history="1">
        <w:r w:rsidRPr="008A490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https://cycaonline.org/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14 February 2022).</w:t>
      </w:r>
    </w:p>
    <w:p w14:paraId="65C2FA95" w14:textId="77777777" w:rsidR="00B062D4" w:rsidRPr="008A490B" w:rsidRDefault="00B062D4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435AC6F8" w14:textId="03FE1011" w:rsidR="002359D7" w:rsidRPr="008A490B" w:rsidRDefault="002359D7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Early Years Resources (2022) 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5 Benefits of Outdoor Learning in Early Years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="006B3A05"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Available at: </w:t>
      </w:r>
      <w:hyperlink r:id="rId12" w:history="1">
        <w:r w:rsidRPr="008A490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https://www.earlyyearsresources.co.uk/blog/2016/03/5-benefits-of-outdoor-learning-in-early-years/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11 February 2022).</w:t>
      </w:r>
      <w:r w:rsidR="006B3A05"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 </w:t>
      </w:r>
    </w:p>
    <w:p w14:paraId="44BB1978" w14:textId="58CCDA66" w:rsidR="006B3A05" w:rsidRPr="008A490B" w:rsidRDefault="006B3A05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6A2D9456" w14:textId="305DCD11" w:rsidR="00B7130E" w:rsidRPr="008A490B" w:rsidRDefault="00B7130E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Estyn (2010) 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Foundation Phase </w:t>
      </w:r>
      <w:r w:rsidR="00D85D0E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T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raining and </w:t>
      </w:r>
      <w:r w:rsidR="00D85D0E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I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ts </w:t>
      </w:r>
      <w:r w:rsidR="00D85D0E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I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mpact on </w:t>
      </w:r>
      <w:r w:rsidR="00D85D0E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L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earning and </w:t>
      </w:r>
      <w:r w:rsidR="00D85D0E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T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eaching</w:t>
      </w:r>
      <w:r w:rsidR="00D85D0E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: </w:t>
      </w:r>
      <w:r w:rsidRPr="00D85D0E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An </w:t>
      </w:r>
      <w:r w:rsidR="00D85D0E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I</w:t>
      </w:r>
      <w:r w:rsidRPr="00D85D0E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nterim </w:t>
      </w:r>
      <w:r w:rsidR="00D85D0E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R</w:t>
      </w:r>
      <w:r w:rsidRPr="00D85D0E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eport.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Available at: </w:t>
      </w:r>
      <w:hyperlink r:id="rId13" w:history="1">
        <w:r w:rsidRPr="008A490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https://dera.ioe.ac.uk/907/1/Foundation_Phase_training_and_its_impact_on_learning_and_teachingAn_interim_report_April_2010.pdf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30 January 2022).</w:t>
      </w:r>
    </w:p>
    <w:p w14:paraId="3BC3A0D0" w14:textId="5AFD31FD" w:rsidR="00EB3F95" w:rsidRPr="008A490B" w:rsidRDefault="00EB3F95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3E739C5D" w14:textId="5016FA2F" w:rsidR="00EB3F95" w:rsidRPr="008A490B" w:rsidRDefault="00EB3F95" w:rsidP="008A490B">
      <w:pPr>
        <w:spacing w:line="360" w:lineRule="auto"/>
        <w:jc w:val="both"/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Estyn (2011) 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Outdoor learning an evaluation of learning in the outdoors for children under five in the Foundation Phase. 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Available at: </w:t>
      </w:r>
      <w:hyperlink r:id="rId14" w:history="1">
        <w:r w:rsidRPr="008A490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https://www.estyn.gov.wales/system/files/2020-07/Outdoor%2520learning%253A%2520%2520an%2520evaluation%2520of%2520learning%2520in%2520the%2520outdoors%2520for%2520children%2520under%2520five%2520in%2520the%2520Foundation%2520Phase%2520-%2520September%25202011.pdf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4 February 2022). </w:t>
      </w:r>
    </w:p>
    <w:p w14:paraId="1C88ACBA" w14:textId="42571245" w:rsidR="00CC7A33" w:rsidRPr="008A490B" w:rsidRDefault="00CC7A33" w:rsidP="008A490B">
      <w:pPr>
        <w:spacing w:line="360" w:lineRule="auto"/>
        <w:jc w:val="both"/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2164AB79" w14:textId="3E6DAFB1" w:rsidR="00CC7A33" w:rsidRPr="008A490B" w:rsidRDefault="00CC7A33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Equality Act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2010</w:t>
      </w:r>
      <w:r w:rsidR="008A490B"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.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 Available at: </w:t>
      </w:r>
      <w:hyperlink r:id="rId15" w:history="1">
        <w:r w:rsidRPr="008A490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https://www.legislation.gov.uk/ukpga/2010/15/section/20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6 February 2022). </w:t>
      </w:r>
    </w:p>
    <w:p w14:paraId="2A2E4ABF" w14:textId="4CF63A42" w:rsidR="000B68F9" w:rsidRPr="008A490B" w:rsidRDefault="000B68F9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1D25CAA6" w14:textId="289ECAAD" w:rsidR="000B68F9" w:rsidRPr="008A490B" w:rsidRDefault="000B68F9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Flying Start (no date) 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Speech and Language Team.  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Available at: </w:t>
      </w:r>
      <w:hyperlink r:id="rId16" w:tgtFrame="_blank" w:tooltip="Original URL: https://www.flyingstartcardiff.co.uk/what-we-do/speech-language-team/. Click or tap if you trust this link." w:history="1">
        <w:r w:rsidRPr="008A490B">
          <w:rPr>
            <w:rStyle w:val="xnormaltextrun"/>
            <w:rFonts w:ascii="Arial" w:hAnsi="Arial" w:cs="Arial"/>
            <w:color w:val="0563C1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https://www.flyingstartcardiff.co.uk/what-we-do/speech-language-team/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(Accessed: 2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  <w:vertAlign w:val="superscript"/>
        </w:rPr>
        <w:t xml:space="preserve"> 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February 2022).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</w:p>
    <w:p w14:paraId="6ED206F7" w14:textId="0A6233CF" w:rsidR="00CC7A33" w:rsidRPr="008A490B" w:rsidRDefault="00CC7A33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746A4C43" w14:textId="09217A05" w:rsidR="00CC7A33" w:rsidRPr="008A490B" w:rsidRDefault="00CC7A33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lastRenderedPageBreak/>
        <w:t>Froebel, F. (1892) 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The Education of Man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  New York: Appleton &amp; Co.</w:t>
      </w:r>
    </w:p>
    <w:p w14:paraId="3C974F01" w14:textId="13BEB06F" w:rsidR="00FC644B" w:rsidRPr="008A490B" w:rsidRDefault="00FC644B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1583485A" w14:textId="31AD91D4" w:rsidR="00FC644B" w:rsidRPr="008A490B" w:rsidRDefault="00FC644B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i/>
          <w:iCs/>
          <w:sz w:val="24"/>
          <w:szCs w:val="24"/>
        </w:rPr>
        <w:t>Health and Safety</w:t>
      </w:r>
      <w:r w:rsidR="003A490F" w:rsidRPr="008A490B">
        <w:rPr>
          <w:rFonts w:ascii="Arial" w:hAnsi="Arial" w:cs="Arial"/>
          <w:i/>
          <w:iCs/>
          <w:sz w:val="24"/>
          <w:szCs w:val="24"/>
        </w:rPr>
        <w:t xml:space="preserve"> </w:t>
      </w:r>
      <w:r w:rsidRPr="008A490B">
        <w:rPr>
          <w:rFonts w:ascii="Arial" w:hAnsi="Arial" w:cs="Arial"/>
          <w:i/>
          <w:iCs/>
          <w:sz w:val="24"/>
          <w:szCs w:val="24"/>
        </w:rPr>
        <w:t>Act</w:t>
      </w:r>
      <w:r w:rsidR="008A490B" w:rsidRPr="008A490B">
        <w:rPr>
          <w:rFonts w:ascii="Arial" w:hAnsi="Arial" w:cs="Arial"/>
          <w:i/>
          <w:iCs/>
          <w:sz w:val="24"/>
          <w:szCs w:val="24"/>
        </w:rPr>
        <w:t xml:space="preserve"> </w:t>
      </w:r>
      <w:r w:rsidRPr="008A490B">
        <w:rPr>
          <w:rFonts w:ascii="Arial" w:hAnsi="Arial" w:cs="Arial"/>
          <w:i/>
          <w:iCs/>
          <w:sz w:val="24"/>
          <w:szCs w:val="24"/>
        </w:rPr>
        <w:t>1974</w:t>
      </w:r>
      <w:r w:rsidR="008A490B" w:rsidRPr="008A490B">
        <w:rPr>
          <w:rFonts w:ascii="Arial" w:hAnsi="Arial" w:cs="Arial"/>
          <w:i/>
          <w:iCs/>
          <w:sz w:val="24"/>
          <w:szCs w:val="24"/>
        </w:rPr>
        <w:t xml:space="preserve">. </w:t>
      </w:r>
      <w:r w:rsidRPr="008A490B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="008A490B" w:rsidRPr="008A490B">
          <w:rPr>
            <w:rStyle w:val="Hyperlink"/>
            <w:rFonts w:ascii="Arial" w:hAnsi="Arial" w:cs="Arial"/>
            <w:sz w:val="24"/>
            <w:szCs w:val="24"/>
          </w:rPr>
          <w:t>https://www.hse.ov.uk/legislation/hswa.htm</w:t>
        </w:r>
      </w:hyperlink>
      <w:r w:rsidRPr="008A490B">
        <w:rPr>
          <w:rFonts w:ascii="Arial" w:hAnsi="Arial" w:cs="Arial"/>
          <w:sz w:val="24"/>
          <w:szCs w:val="24"/>
        </w:rPr>
        <w:t xml:space="preserve">  (Accessed: 15 February 2022). </w:t>
      </w:r>
    </w:p>
    <w:p w14:paraId="75AA1F9A" w14:textId="1A8B50C8" w:rsidR="003A490F" w:rsidRPr="008A490B" w:rsidRDefault="003A490F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07BC50" w14:textId="36B4243D" w:rsidR="00B062D4" w:rsidRPr="008A490B" w:rsidRDefault="00B062D4" w:rsidP="008A490B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Information Commissioner’s Office (ICO) (no date) </w:t>
      </w:r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What Privacy Information Should We </w:t>
      </w:r>
      <w:proofErr w:type="gramStart"/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Provide?.</w:t>
      </w:r>
      <w:proofErr w:type="gramEnd"/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 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8" w:history="1">
        <w:r w:rsidRPr="008A490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https://ico.org.uk/for-organisations/guide-to-data-protection/guide-to-the-general-data-protection-regulation-gdpr/the-right-to-be-informed/what-privacy-information-should-we-provide/</w:t>
        </w:r>
      </w:hyperlink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 February 2022). </w:t>
      </w:r>
    </w:p>
    <w:p w14:paraId="37DF033D" w14:textId="018C1527" w:rsidR="00B062D4" w:rsidRPr="008A490B" w:rsidRDefault="00B062D4" w:rsidP="008A490B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76143269" w14:textId="36C5DE3D" w:rsidR="00B062D4" w:rsidRPr="008A490B" w:rsidRDefault="00B062D4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Kingston, D. and Siraj, I. (2015) </w:t>
      </w:r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Learning and Development. Assessment-Quality Time. 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Available at: </w:t>
      </w:r>
      <w:hyperlink r:id="rId19" w:history="1">
        <w:r w:rsidRPr="008A490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https://www.nurseryworld.co.uk/features/article/learning-development-assessment-quality-time</w:t>
        </w:r>
      </w:hyperlink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 February 2022). </w:t>
      </w:r>
    </w:p>
    <w:p w14:paraId="61A55442" w14:textId="041421EA" w:rsidR="00951CB8" w:rsidRPr="008A490B" w:rsidRDefault="00951CB8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C8AF4B" w14:textId="4A74DC6C" w:rsidR="00ED209F" w:rsidRPr="008A490B" w:rsidRDefault="00ED209F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Newport City Council (no date) </w:t>
      </w:r>
      <w:r w:rsidRPr="008A490B">
        <w:rPr>
          <w:rFonts w:ascii="Arial" w:hAnsi="Arial" w:cs="Arial"/>
          <w:i/>
          <w:iCs/>
          <w:sz w:val="24"/>
          <w:szCs w:val="24"/>
        </w:rPr>
        <w:t>Flying Start</w:t>
      </w:r>
      <w:r w:rsidRPr="008A490B">
        <w:rPr>
          <w:rFonts w:ascii="Arial" w:hAnsi="Arial" w:cs="Arial"/>
          <w:sz w:val="24"/>
          <w:szCs w:val="24"/>
        </w:rPr>
        <w:t xml:space="preserve">.  Available at: </w:t>
      </w:r>
      <w:hyperlink r:id="rId20" w:anchor=":~:text=We%20are%20committed%20to%20working%20in%20partnership%20with,visitor%20or%20any%20member%20of%20Flying%20Start%20staff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https://www.newport.gov.uk/en/Care-Support/Children-and-families/Family-Information-Service/Flying-Start/Flying-Start.aspx#:~:text=We%20are%20committed%20to%20working%20in%20partnership%20with,visitor%20or%20any%20member%20of%20Flying%20Start%20staff</w:t>
        </w:r>
      </w:hyperlink>
      <w:r w:rsidRPr="008A490B">
        <w:rPr>
          <w:rFonts w:ascii="Arial" w:hAnsi="Arial" w:cs="Arial"/>
          <w:sz w:val="24"/>
          <w:szCs w:val="24"/>
        </w:rPr>
        <w:t xml:space="preserve">. (Accessed: 4 February 2022). </w:t>
      </w:r>
    </w:p>
    <w:p w14:paraId="0038F12E" w14:textId="77777777" w:rsidR="008A490B" w:rsidRPr="008A490B" w:rsidRDefault="008A490B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E6CDDF" w14:textId="77777777" w:rsidR="008A490B" w:rsidRPr="008A490B" w:rsidRDefault="008A490B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NHS (2012) </w:t>
      </w:r>
      <w:r w:rsidRPr="008A490B">
        <w:rPr>
          <w:rFonts w:ascii="Arial" w:hAnsi="Arial" w:cs="Arial"/>
          <w:i/>
          <w:iCs/>
          <w:sz w:val="24"/>
          <w:szCs w:val="24"/>
        </w:rPr>
        <w:t>Health in Wales | Designed to Smile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https://www.wales.nhs.uk/ourservices/findannhsdentist/designedtosmile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 8 February 2022).</w:t>
      </w:r>
    </w:p>
    <w:p w14:paraId="2F445E8C" w14:textId="6CEBFDFE" w:rsidR="00884FFF" w:rsidRPr="008A490B" w:rsidRDefault="00884FFF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7BF103" w14:textId="3A0439FC" w:rsidR="00884FFF" w:rsidRPr="008A490B" w:rsidRDefault="00884FFF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lastRenderedPageBreak/>
        <w:t xml:space="preserve">Pacey (no date) </w:t>
      </w:r>
      <w:r w:rsidRPr="008A490B">
        <w:rPr>
          <w:rFonts w:ascii="Arial" w:hAnsi="Arial" w:cs="Arial"/>
          <w:i/>
          <w:iCs/>
          <w:sz w:val="24"/>
          <w:szCs w:val="24"/>
        </w:rPr>
        <w:t>Working in Partnership with Parents</w:t>
      </w:r>
      <w:r w:rsidRPr="008A490B">
        <w:rPr>
          <w:rFonts w:ascii="Arial" w:hAnsi="Arial" w:cs="Arial"/>
          <w:sz w:val="24"/>
          <w:szCs w:val="24"/>
        </w:rPr>
        <w:t xml:space="preserve">.  Available at: </w:t>
      </w:r>
      <w:hyperlink r:id="rId22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https://www.pacey.org.uk/working-in-childcare/spotlight-on/partnerships-with-parents/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4 February 2022). </w:t>
      </w:r>
    </w:p>
    <w:p w14:paraId="4F314AAC" w14:textId="310A75F6" w:rsidR="0004033F" w:rsidRPr="008A490B" w:rsidRDefault="0004033F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5C3129" w14:textId="42CE5B74" w:rsidR="0004033F" w:rsidRPr="008A490B" w:rsidRDefault="0004033F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Paterson, C. 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et al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 (2017) 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Developing Pedagogical Documentation Within the EYFS Curriculum Framework. 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London: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Sage Publications Ltd.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</w:p>
    <w:p w14:paraId="0197424B" w14:textId="22D6DFDC" w:rsidR="00B574EC" w:rsidRPr="008A490B" w:rsidRDefault="00B574EC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659D49A3" w14:textId="77777777" w:rsidR="00D127C0" w:rsidRPr="008A490B" w:rsidRDefault="00B574EC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  <w:r w:rsidRPr="008A490B">
        <w:rPr>
          <w:rStyle w:val="xnormaltextrun"/>
          <w:rFonts w:ascii="Arial" w:hAnsi="Arial" w:cs="Arial"/>
          <w:bdr w:val="none" w:sz="0" w:space="0" w:color="auto" w:frame="1"/>
        </w:rPr>
        <w:t>Pedder, J. (2016) </w:t>
      </w:r>
      <w:r w:rsidRPr="008A490B">
        <w:rPr>
          <w:rStyle w:val="xnormaltextrun"/>
          <w:rFonts w:ascii="Arial" w:hAnsi="Arial" w:cs="Arial"/>
          <w:i/>
          <w:iCs/>
          <w:bdr w:val="none" w:sz="0" w:space="0" w:color="auto" w:frame="1"/>
        </w:rPr>
        <w:t>Look who's talking in the EYFS. </w:t>
      </w:r>
      <w:r w:rsidRPr="008A490B">
        <w:rPr>
          <w:rStyle w:val="xnormaltextrun"/>
          <w:rFonts w:ascii="Arial" w:hAnsi="Arial" w:cs="Arial"/>
          <w:bdr w:val="none" w:sz="0" w:space="0" w:color="auto" w:frame="1"/>
        </w:rPr>
        <w:t>London: Times Supplements Ltd.</w:t>
      </w:r>
    </w:p>
    <w:p w14:paraId="5EF441D8" w14:textId="77777777" w:rsidR="00D127C0" w:rsidRPr="008A490B" w:rsidRDefault="00D127C0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</w:p>
    <w:p w14:paraId="11100F95" w14:textId="77777777" w:rsidR="00D127C0" w:rsidRPr="008A490B" w:rsidRDefault="00D127C0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</w:p>
    <w:p w14:paraId="26012866" w14:textId="77777777" w:rsidR="0093677F" w:rsidRPr="008A490B" w:rsidRDefault="0093677F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bdr w:val="none" w:sz="0" w:space="0" w:color="auto" w:frame="1"/>
        </w:rPr>
      </w:pPr>
    </w:p>
    <w:p w14:paraId="0B4160FB" w14:textId="05846A0B" w:rsidR="0093677F" w:rsidRPr="008A490B" w:rsidRDefault="0093677F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Public Health England (2020) </w:t>
      </w:r>
      <w:r w:rsidRPr="008A490B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 xml:space="preserve">Best start in speech, </w:t>
      </w:r>
      <w:proofErr w:type="gramStart"/>
      <w:r w:rsidRPr="008A490B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>language</w:t>
      </w:r>
      <w:proofErr w:type="gramEnd"/>
      <w:r w:rsidRPr="008A490B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 xml:space="preserve"> and communication. </w:t>
      </w:r>
      <w:r w:rsidRPr="008A490B">
        <w:rPr>
          <w:rStyle w:val="xnormaltextrun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Available at: </w:t>
      </w:r>
      <w:hyperlink r:id="rId23" w:tgtFrame="_blank" w:tooltip="Original URL: https://assets.publishing.service.gov.uk/government/uploads/system/uploads/attachment_data/file/931310/BSSLC_Guidance.pdf. Click or tap if you trust this link." w:history="1">
        <w:r w:rsidRPr="008A490B">
          <w:rPr>
            <w:rStyle w:val="xnormaltextrun"/>
            <w:rFonts w:ascii="Arial" w:hAnsi="Arial" w:cs="Arial"/>
            <w:color w:val="0563C1"/>
            <w:u w:val="single"/>
            <w:bdr w:val="none" w:sz="0" w:space="0" w:color="auto" w:frame="1"/>
            <w:shd w:val="clear" w:color="auto" w:fill="FFFFFF"/>
          </w:rPr>
          <w:t>https://assets.publishing.service.gov.uk/government/uploads/system/uploads/attachment_data/file/931310/BSSLC_Guidance.pdf</w:t>
        </w:r>
      </w:hyperlink>
      <w:r w:rsidRPr="008A490B">
        <w:rPr>
          <w:rStyle w:val="xnormaltextrun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 (Accessed: 8 February 2022).</w:t>
      </w:r>
      <w:r w:rsidRPr="008A490B">
        <w:rPr>
          <w:rStyle w:val="xeop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 </w:t>
      </w:r>
    </w:p>
    <w:p w14:paraId="43E4EA02" w14:textId="77777777" w:rsidR="00B062D4" w:rsidRPr="008A490B" w:rsidRDefault="00B062D4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</w:p>
    <w:p w14:paraId="63F59663" w14:textId="5F973FC9" w:rsidR="00B764FE" w:rsidRPr="008A490B" w:rsidRDefault="00B764FE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</w:p>
    <w:p w14:paraId="4876EA78" w14:textId="3FF237EA" w:rsidR="00B764FE" w:rsidRPr="008A490B" w:rsidRDefault="00743855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color w:val="000000"/>
        </w:rPr>
      </w:pPr>
      <w:r w:rsidRPr="008A490B">
        <w:rPr>
          <w:rFonts w:ascii="Arial" w:hAnsi="Arial" w:cs="Arial"/>
          <w:color w:val="000000"/>
        </w:rPr>
        <w:t xml:space="preserve">Reggio, (no date) </w:t>
      </w:r>
      <w:r w:rsidRPr="008A490B">
        <w:rPr>
          <w:rFonts w:ascii="Arial" w:hAnsi="Arial" w:cs="Arial"/>
          <w:i/>
          <w:iCs/>
          <w:color w:val="000000"/>
        </w:rPr>
        <w:t>The Reggio Emilia approach to early year education</w:t>
      </w:r>
      <w:r w:rsidRPr="008A490B">
        <w:rPr>
          <w:rFonts w:ascii="Arial" w:hAnsi="Arial" w:cs="Arial"/>
          <w:color w:val="000000"/>
        </w:rPr>
        <w:t xml:space="preserve">. Available at: </w:t>
      </w:r>
      <w:hyperlink r:id="rId24" w:history="1">
        <w:r w:rsidRPr="008A490B">
          <w:rPr>
            <w:rStyle w:val="Hyperlink"/>
            <w:rFonts w:ascii="Arial" w:hAnsi="Arial" w:cs="Arial"/>
          </w:rPr>
          <w:t>https://www.daynurseries.co.uk/advice/the-reggio-emilia-approach-to-early-years-education</w:t>
        </w:r>
      </w:hyperlink>
      <w:r w:rsidRPr="008A490B">
        <w:rPr>
          <w:rFonts w:ascii="Arial" w:hAnsi="Arial" w:cs="Arial"/>
          <w:color w:val="000000"/>
        </w:rPr>
        <w:t xml:space="preserve">  (Accessed: 5 February 2022). </w:t>
      </w:r>
    </w:p>
    <w:p w14:paraId="4A57CFE4" w14:textId="77777777" w:rsidR="00B062D4" w:rsidRPr="008A490B" w:rsidRDefault="00B062D4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</w:p>
    <w:p w14:paraId="2612BC59" w14:textId="37D05895" w:rsidR="0093677F" w:rsidRPr="008A490B" w:rsidRDefault="0093677F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</w:p>
    <w:p w14:paraId="4EE31316" w14:textId="6AC03EBD" w:rsidR="0093677F" w:rsidRPr="008A490B" w:rsidRDefault="0093677F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Seager, E. and Abbot-Smith</w:t>
      </w:r>
      <w:r w:rsidR="006B3A05" w:rsidRPr="008A490B">
        <w:rPr>
          <w:rStyle w:val="xnormaltextrun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,</w:t>
      </w:r>
      <w:r w:rsidRPr="008A490B">
        <w:rPr>
          <w:rStyle w:val="xnormaltextrun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 xml:space="preserve"> K. (2017) </w:t>
      </w:r>
      <w:r w:rsidRPr="008A490B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 xml:space="preserve">Can early years professionals determine which </w:t>
      </w:r>
      <w:proofErr w:type="spellStart"/>
      <w:r w:rsidRPr="008A490B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>preschoolers</w:t>
      </w:r>
      <w:proofErr w:type="spellEnd"/>
      <w:r w:rsidRPr="008A490B">
        <w:rPr>
          <w:rStyle w:val="xnormaltextrun"/>
          <w:rFonts w:ascii="Arial" w:hAnsi="Arial" w:cs="Arial"/>
          <w:i/>
          <w:iCs/>
          <w:color w:val="000000"/>
          <w:bdr w:val="none" w:sz="0" w:space="0" w:color="auto" w:frame="1"/>
          <w:shd w:val="clear" w:color="auto" w:fill="FFFFFF"/>
        </w:rPr>
        <w:t xml:space="preserve"> have comprehension delays? A comparison of two screening tools. </w:t>
      </w:r>
      <w:r w:rsidRPr="008A490B">
        <w:rPr>
          <w:rStyle w:val="xnormaltextrun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London, England: Sage Publications.</w:t>
      </w:r>
      <w:r w:rsidRPr="008A490B">
        <w:rPr>
          <w:rStyle w:val="xeop"/>
          <w:rFonts w:ascii="Arial" w:hAnsi="Arial" w:cs="Arial"/>
          <w:color w:val="000000"/>
          <w:bdr w:val="none" w:sz="0" w:space="0" w:color="auto" w:frame="1"/>
          <w:shd w:val="clear" w:color="auto" w:fill="FFFFFF"/>
        </w:rPr>
        <w:t> </w:t>
      </w:r>
    </w:p>
    <w:p w14:paraId="6C33D8DC" w14:textId="77777777" w:rsidR="008A490B" w:rsidRPr="008A490B" w:rsidRDefault="008A490B" w:rsidP="008A490B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eop"/>
          <w:rFonts w:ascii="Arial" w:hAnsi="Arial" w:cs="Arial"/>
          <w:color w:val="000000"/>
          <w:bdr w:val="none" w:sz="0" w:space="0" w:color="auto" w:frame="1"/>
          <w:shd w:val="clear" w:color="auto" w:fill="FFFFFF"/>
        </w:rPr>
      </w:pPr>
    </w:p>
    <w:p w14:paraId="143F4A0A" w14:textId="360E011B" w:rsidR="00951CB8" w:rsidRPr="008A490B" w:rsidRDefault="00951CB8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Skills You Need (no date) </w:t>
      </w:r>
      <w:r w:rsidRPr="008A490B">
        <w:rPr>
          <w:rFonts w:ascii="Arial" w:hAnsi="Arial" w:cs="Arial"/>
          <w:i/>
          <w:iCs/>
          <w:sz w:val="24"/>
          <w:szCs w:val="24"/>
        </w:rPr>
        <w:t>Craft Activities with Children</w:t>
      </w:r>
      <w:r w:rsidRPr="008A490B">
        <w:rPr>
          <w:rFonts w:ascii="Arial" w:hAnsi="Arial" w:cs="Arial"/>
          <w:sz w:val="24"/>
          <w:szCs w:val="24"/>
        </w:rPr>
        <w:t xml:space="preserve">.  Available at: </w:t>
      </w:r>
      <w:hyperlink r:id="rId25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https://www.skillsyouneed.com/parent/craft-activities.html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5 February 2022).</w:t>
      </w:r>
    </w:p>
    <w:p w14:paraId="524D42F2" w14:textId="790E2B75" w:rsidR="0093677F" w:rsidRPr="008A490B" w:rsidRDefault="0093677F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FA616C6" w14:textId="0F29CF2B" w:rsidR="0093677F" w:rsidRPr="008A490B" w:rsidRDefault="0093677F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The National Strategies Early Years (2009) 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Progress Matters. Reviewing and enhancing young children's development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. Available at: </w:t>
      </w:r>
      <w:hyperlink r:id="rId26" w:tgtFrame="_blank" w:tooltip="Original URL: https://www.foundationyears.org.uk/wp-content/uploads/2012/05/progress-matters.pdf. Click or tap if you trust this link." w:history="1">
        <w:r w:rsidRPr="008A490B">
          <w:rPr>
            <w:rStyle w:val="xnormaltextrun"/>
            <w:rFonts w:ascii="Arial" w:hAnsi="Arial" w:cs="Arial"/>
            <w:color w:val="0563C1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https://www.foundationyears.org.uk/wp-content/uploads/2012/05/progress-matters.pdf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(Accessed: 26 January 2022).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</w:p>
    <w:p w14:paraId="7E82BDF0" w14:textId="78BD9B5E" w:rsidR="00B848D8" w:rsidRPr="008A490B" w:rsidRDefault="00B848D8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4F98CA" w14:textId="1B0C3024" w:rsidR="00B848D8" w:rsidRPr="008A490B" w:rsidRDefault="00B848D8" w:rsidP="008A490B">
      <w:pPr>
        <w:spacing w:line="360" w:lineRule="auto"/>
        <w:jc w:val="both"/>
        <w:rPr>
          <w:rStyle w:val="normaltextrun"/>
          <w:rFonts w:ascii="Arial" w:hAnsi="Arial" w:cs="Arial"/>
          <w:sz w:val="24"/>
          <w:szCs w:val="24"/>
          <w:shd w:val="clear" w:color="auto" w:fill="FFFFFF"/>
        </w:rPr>
      </w:pPr>
      <w:r w:rsidRPr="008A490B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UNICEF (1992) </w:t>
      </w:r>
      <w:r w:rsidRPr="008A490B">
        <w:rPr>
          <w:rStyle w:val="normaltextrun"/>
          <w:rFonts w:ascii="Arial" w:hAnsi="Arial" w:cs="Arial"/>
          <w:i/>
          <w:iCs/>
          <w:sz w:val="24"/>
          <w:szCs w:val="24"/>
          <w:shd w:val="clear" w:color="auto" w:fill="FFFFFF"/>
        </w:rPr>
        <w:t>A Summary of the UN Convention on the Rights of the Child.</w:t>
      </w:r>
      <w:r w:rsidRPr="008A490B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>  Available at: </w:t>
      </w:r>
      <w:hyperlink r:id="rId27" w:history="1">
        <w:r w:rsidRPr="008A490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https://www.unicef.org.uk/what-we-do/un-convention-child-rights/</w:t>
        </w:r>
      </w:hyperlink>
      <w:r w:rsidRPr="008A490B">
        <w:rPr>
          <w:rStyle w:val="normaltextrun"/>
          <w:rFonts w:ascii="Arial" w:hAnsi="Arial" w:cs="Arial"/>
          <w:sz w:val="24"/>
          <w:szCs w:val="24"/>
          <w:shd w:val="clear" w:color="auto" w:fill="FFFFFF"/>
        </w:rPr>
        <w:t xml:space="preserve"> (Accessed: 5 February 2022). </w:t>
      </w:r>
    </w:p>
    <w:p w14:paraId="3D9F8E79" w14:textId="2D29970B" w:rsidR="00D40109" w:rsidRPr="008A490B" w:rsidRDefault="00D40109" w:rsidP="008A490B">
      <w:pPr>
        <w:spacing w:line="360" w:lineRule="auto"/>
        <w:jc w:val="both"/>
        <w:rPr>
          <w:rStyle w:val="normaltextrun"/>
          <w:rFonts w:ascii="Arial" w:hAnsi="Arial" w:cs="Arial"/>
          <w:sz w:val="24"/>
          <w:szCs w:val="24"/>
          <w:shd w:val="clear" w:color="auto" w:fill="FFFFFF"/>
        </w:rPr>
      </w:pPr>
    </w:p>
    <w:p w14:paraId="635E7237" w14:textId="615B7D7A" w:rsidR="00B062D4" w:rsidRPr="008A490B" w:rsidRDefault="00D40109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Vygotsky, L. (1978). </w:t>
      </w:r>
      <w:r w:rsidRPr="008A490B">
        <w:rPr>
          <w:rFonts w:ascii="Arial" w:hAnsi="Arial" w:cs="Arial"/>
          <w:i/>
          <w:iCs/>
          <w:sz w:val="24"/>
          <w:szCs w:val="24"/>
        </w:rPr>
        <w:t>Interaction between learning and development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https://www.learning-theories.com/vygotskys-social-learning-theory.html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9 February 2022).</w:t>
      </w:r>
    </w:p>
    <w:p w14:paraId="0DE9A0D1" w14:textId="77777777" w:rsidR="008A490B" w:rsidRPr="008A490B" w:rsidRDefault="008A490B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5192C9" w14:textId="04D086B9" w:rsidR="00B062D4" w:rsidRPr="008A490B" w:rsidRDefault="00B062D4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>Welsh Government (2014</w:t>
      </w:r>
      <w:r w:rsidRPr="008A490B">
        <w:rPr>
          <w:rFonts w:ascii="Arial" w:hAnsi="Arial" w:cs="Arial"/>
          <w:i/>
          <w:iCs/>
          <w:sz w:val="24"/>
          <w:szCs w:val="24"/>
        </w:rPr>
        <w:t>) Flying Start-Annex Quality Childcare Guidance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r:id="rId29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https://gov.wales/sites/default/files/publications/2019-07/flying-start-childcare-guidance.pdf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1 February 2022). </w:t>
      </w:r>
    </w:p>
    <w:p w14:paraId="775DC29B" w14:textId="62FF9A95" w:rsidR="00D525D1" w:rsidRPr="008A490B" w:rsidRDefault="00D525D1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DA4416" w14:textId="764EBEE4" w:rsidR="00D525D1" w:rsidRPr="008A490B" w:rsidRDefault="00D525D1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Welsh Government (2015a) </w:t>
      </w:r>
      <w:r w:rsidRPr="008A490B">
        <w:rPr>
          <w:rFonts w:ascii="Arial" w:hAnsi="Arial" w:cs="Arial"/>
          <w:i/>
          <w:iCs/>
          <w:sz w:val="24"/>
          <w:szCs w:val="24"/>
        </w:rPr>
        <w:t>Evaluating the Foundation Phase. Final Report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r:id="rId30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https://moodle.uwtsd.ac.uk/pluginfile.php/503770/mod_resource/content/1/150514-foundation-phase-final-en_Redacted.pdf?redirect=1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31 January 2022).</w:t>
      </w:r>
    </w:p>
    <w:p w14:paraId="45FE2784" w14:textId="423EC201" w:rsidR="00181B28" w:rsidRPr="008A490B" w:rsidRDefault="00181B28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A56C0A" w14:textId="7EEFD50E" w:rsidR="00181B28" w:rsidRPr="008A490B" w:rsidRDefault="00181B28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Welsh Government (2015b) </w:t>
      </w:r>
      <w:r w:rsidRPr="008A490B">
        <w:rPr>
          <w:rFonts w:ascii="Arial" w:hAnsi="Arial" w:cs="Arial"/>
          <w:i/>
          <w:iCs/>
          <w:sz w:val="24"/>
          <w:szCs w:val="24"/>
        </w:rPr>
        <w:t>Foundation Phase Profile Handbook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r:id="rId31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https://dera.ioe.ac.uk/23537/2/150629-handbook-e_Redacted.pdf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2 January 2022).</w:t>
      </w:r>
    </w:p>
    <w:p w14:paraId="1CFE56AB" w14:textId="77777777" w:rsidR="00B848D8" w:rsidRPr="008A490B" w:rsidRDefault="00B848D8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8675F1" w14:textId="3FAC9FE7" w:rsidR="007F1335" w:rsidRPr="008A490B" w:rsidRDefault="007F1335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Welsh Government (2016) </w:t>
      </w:r>
      <w:r w:rsidRPr="008A490B">
        <w:rPr>
          <w:rFonts w:ascii="Arial" w:hAnsi="Arial" w:cs="Arial"/>
          <w:i/>
          <w:iCs/>
          <w:sz w:val="24"/>
          <w:szCs w:val="24"/>
        </w:rPr>
        <w:t>National Minimum Standards for Regulated Childcare for Children up to the age of 12.</w:t>
      </w:r>
      <w:r w:rsidRPr="008A490B">
        <w:rPr>
          <w:rFonts w:ascii="Arial" w:hAnsi="Arial" w:cs="Arial"/>
          <w:sz w:val="24"/>
          <w:szCs w:val="24"/>
        </w:rPr>
        <w:t xml:space="preserve">  Available at: </w:t>
      </w:r>
      <w:hyperlink r:id="rId32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https://moodle.uwtsd.ac.uk/course/view.php?id=9770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4 February 2022). </w:t>
      </w:r>
    </w:p>
    <w:p w14:paraId="2479C959" w14:textId="6F2E2CED" w:rsidR="00F1643E" w:rsidRPr="008A490B" w:rsidRDefault="00F1643E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8D577B" w14:textId="7B5D2AD8" w:rsidR="008A490B" w:rsidRPr="008A490B" w:rsidRDefault="008A490B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Welsh Government (2017a) 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Childcare, Play and Early Years Workforce Plan. Cardiff: Early Years Policy Team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 Available at:  </w:t>
      </w:r>
      <w:hyperlink r:id="rId33" w:history="1">
        <w:r w:rsidRPr="008A490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https://gov.wales/sites/default/files/publications/2019-07/early-years-workforce-plan.pdf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6 February 2022).</w:t>
      </w:r>
    </w:p>
    <w:p w14:paraId="69A85F4E" w14:textId="77777777" w:rsidR="008A490B" w:rsidRPr="008A490B" w:rsidRDefault="008A490B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597E78E1" w14:textId="2F1CEB0F" w:rsidR="00F1643E" w:rsidRPr="008A490B" w:rsidRDefault="00F1643E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>Welsh Government (2017</w:t>
      </w:r>
      <w:r w:rsidR="008A490B" w:rsidRPr="008A490B">
        <w:rPr>
          <w:rFonts w:ascii="Arial" w:hAnsi="Arial" w:cs="Arial"/>
          <w:sz w:val="24"/>
          <w:szCs w:val="24"/>
        </w:rPr>
        <w:t>b</w:t>
      </w:r>
      <w:r w:rsidRPr="008A490B">
        <w:rPr>
          <w:rFonts w:ascii="Arial" w:hAnsi="Arial" w:cs="Arial"/>
          <w:sz w:val="24"/>
          <w:szCs w:val="24"/>
        </w:rPr>
        <w:t xml:space="preserve">) </w:t>
      </w:r>
      <w:r w:rsidRPr="008A490B">
        <w:rPr>
          <w:rFonts w:ascii="Arial" w:hAnsi="Arial" w:cs="Arial"/>
          <w:i/>
          <w:iCs/>
          <w:sz w:val="24"/>
          <w:szCs w:val="24"/>
        </w:rPr>
        <w:t>Flying Start – Annex</w:t>
      </w:r>
      <w:r w:rsidRPr="008A490B">
        <w:rPr>
          <w:rFonts w:ascii="Arial" w:hAnsi="Arial" w:cs="Arial"/>
          <w:sz w:val="24"/>
          <w:szCs w:val="24"/>
        </w:rPr>
        <w:t xml:space="preserve">.  Available at: </w:t>
      </w:r>
      <w:hyperlink r:id="rId34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https://gov.wales/sites/default/files/publications/2019-07/flying-start-parenting-support-guidance.pdf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4 February 2022). </w:t>
      </w:r>
    </w:p>
    <w:p w14:paraId="6E586E14" w14:textId="5183EB34" w:rsidR="00E97353" w:rsidRPr="008A490B" w:rsidRDefault="00E97353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E31710" w14:textId="59132557" w:rsidR="00E97353" w:rsidRPr="008A490B" w:rsidRDefault="00E97353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Welsh Government (2017</w:t>
      </w:r>
      <w:r w:rsidR="008A490B"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c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)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 Flying Start – Guidance on Speech, Language and Communication. 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Available at: </w:t>
      </w:r>
      <w:hyperlink r:id="rId35" w:tgtFrame="_blank" w:tooltip="Original URL: https://gov.wales/sites/default/files/publications/2019-07/flying-start-speech-language-and-communication-guidance.pdf. Click or tap if you trust this link." w:history="1">
        <w:r w:rsidRPr="008A490B">
          <w:rPr>
            <w:rStyle w:val="xnormaltextrun"/>
            <w:rFonts w:ascii="Arial" w:hAnsi="Arial" w:cs="Arial"/>
            <w:color w:val="0563C1"/>
            <w:sz w:val="24"/>
            <w:szCs w:val="24"/>
            <w:u w:val="single"/>
            <w:bdr w:val="none" w:sz="0" w:space="0" w:color="auto" w:frame="1"/>
            <w:shd w:val="clear" w:color="auto" w:fill="FFFFFF"/>
          </w:rPr>
          <w:t>https://gov.wales/sites/default/files/publications/2019-07/flying-start-speech-language-and-communication-guidance.pdf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(Accessed: 6 February 2022).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</w:p>
    <w:p w14:paraId="7859CD8A" w14:textId="77777777" w:rsidR="008A490B" w:rsidRPr="008A490B" w:rsidRDefault="008A490B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2B678187" w14:textId="282F2876" w:rsidR="006B3A05" w:rsidRPr="008A490B" w:rsidRDefault="006B3A05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Welsh Government (2018</w:t>
      </w:r>
      <w:r w:rsidR="008A490B"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a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) </w:t>
      </w:r>
      <w:r w:rsidRPr="008A490B">
        <w:rPr>
          <w:rStyle w:val="xeop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All Wales induction framework for early years and childcare. Cardiff: Social Care Wales</w:t>
      </w:r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 Available at:  </w:t>
      </w:r>
      <w:hyperlink r:id="rId36" w:history="1">
        <w:r w:rsidRPr="008A490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https://socialcare.wales/cms_assets/file-uploads/All-Wales-induction-framework-for-early-years-and-childcare.pdf</w:t>
        </w:r>
      </w:hyperlink>
      <w:r w:rsidRPr="008A490B"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 (Accessed: 5 February 2022).</w:t>
      </w:r>
    </w:p>
    <w:p w14:paraId="5025DD2E" w14:textId="57A314BC" w:rsidR="00B062D4" w:rsidRPr="008A490B" w:rsidRDefault="00B062D4" w:rsidP="008A490B">
      <w:pPr>
        <w:spacing w:line="360" w:lineRule="auto"/>
        <w:jc w:val="both"/>
        <w:rPr>
          <w:rStyle w:val="xeop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</w:pPr>
    </w:p>
    <w:p w14:paraId="212DABC2" w14:textId="0361DE06" w:rsidR="00710A47" w:rsidRPr="008A490B" w:rsidRDefault="00710A47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>Welsh Government (2018</w:t>
      </w:r>
      <w:r w:rsidR="008A490B" w:rsidRPr="008A490B">
        <w:rPr>
          <w:rFonts w:ascii="Arial" w:hAnsi="Arial" w:cs="Arial"/>
          <w:sz w:val="24"/>
          <w:szCs w:val="24"/>
        </w:rPr>
        <w:t>b</w:t>
      </w:r>
      <w:r w:rsidRPr="008A490B">
        <w:rPr>
          <w:rFonts w:ascii="Arial" w:hAnsi="Arial" w:cs="Arial"/>
          <w:sz w:val="24"/>
          <w:szCs w:val="24"/>
        </w:rPr>
        <w:t xml:space="preserve">) </w:t>
      </w:r>
      <w:r w:rsidRPr="008A490B">
        <w:rPr>
          <w:rFonts w:ascii="Arial" w:hAnsi="Arial" w:cs="Arial"/>
          <w:i/>
          <w:iCs/>
          <w:sz w:val="24"/>
          <w:szCs w:val="24"/>
        </w:rPr>
        <w:t xml:space="preserve">Implementing the Additional Learning Needs and Education Tribunal (Wales) Act 2018. A guide to the timeframes for implementing </w:t>
      </w:r>
      <w:r w:rsidRPr="008A490B">
        <w:rPr>
          <w:rFonts w:ascii="Arial" w:hAnsi="Arial" w:cs="Arial"/>
          <w:i/>
          <w:iCs/>
          <w:sz w:val="24"/>
          <w:szCs w:val="24"/>
        </w:rPr>
        <w:lastRenderedPageBreak/>
        <w:t>individual development plans for children of compulsory school age and under.</w:t>
      </w:r>
      <w:r w:rsidRPr="008A490B">
        <w:rPr>
          <w:rFonts w:ascii="Arial" w:hAnsi="Arial" w:cs="Arial"/>
          <w:sz w:val="24"/>
          <w:szCs w:val="24"/>
        </w:rPr>
        <w:t xml:space="preserve"> Available at: </w:t>
      </w:r>
      <w:hyperlink r:id="rId37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https://gov.wales/sites/default/files/publications/2018-11/additional-learning-needs-and-education-tribunal-wales-act-2018-implementation-guide-for-individual-development-plans.pdf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3</w:t>
      </w:r>
      <w:r w:rsidR="008A490B" w:rsidRPr="008A490B">
        <w:rPr>
          <w:rFonts w:ascii="Arial" w:hAnsi="Arial" w:cs="Arial"/>
          <w:sz w:val="24"/>
          <w:szCs w:val="24"/>
        </w:rPr>
        <w:t xml:space="preserve"> February</w:t>
      </w:r>
      <w:r w:rsidRPr="008A490B">
        <w:rPr>
          <w:rFonts w:ascii="Arial" w:hAnsi="Arial" w:cs="Arial"/>
          <w:sz w:val="24"/>
          <w:szCs w:val="24"/>
        </w:rPr>
        <w:t xml:space="preserve"> 2022).</w:t>
      </w:r>
    </w:p>
    <w:p w14:paraId="3BBC4BC2" w14:textId="41B32A7E" w:rsidR="00BA1774" w:rsidRPr="008A490B" w:rsidRDefault="00BA1774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71F586" w14:textId="07CC7244" w:rsidR="00BA1774" w:rsidRPr="008A490B" w:rsidRDefault="00BA1774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>Welsh Government (2021</w:t>
      </w:r>
      <w:r w:rsidR="008A490B" w:rsidRPr="008A490B">
        <w:rPr>
          <w:rFonts w:ascii="Arial" w:hAnsi="Arial" w:cs="Arial"/>
          <w:sz w:val="24"/>
          <w:szCs w:val="24"/>
        </w:rPr>
        <w:t>a</w:t>
      </w:r>
      <w:r w:rsidRPr="008A490B">
        <w:rPr>
          <w:rFonts w:ascii="Arial" w:hAnsi="Arial" w:cs="Arial"/>
          <w:sz w:val="24"/>
          <w:szCs w:val="24"/>
        </w:rPr>
        <w:t xml:space="preserve">) </w:t>
      </w:r>
      <w:r w:rsidRPr="008A490B">
        <w:rPr>
          <w:rFonts w:ascii="Arial" w:hAnsi="Arial" w:cs="Arial"/>
          <w:i/>
          <w:iCs/>
          <w:sz w:val="24"/>
          <w:szCs w:val="24"/>
        </w:rPr>
        <w:t>Introduction to Curriculum for Wales guidance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r:id="rId38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https://hwb.gov.wales/curriculum-for-wales/introduction/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</w:t>
      </w:r>
      <w:r w:rsidR="008A490B" w:rsidRPr="008A490B">
        <w:rPr>
          <w:rFonts w:ascii="Arial" w:hAnsi="Arial" w:cs="Arial"/>
          <w:sz w:val="24"/>
          <w:szCs w:val="24"/>
        </w:rPr>
        <w:t>9 February 2022</w:t>
      </w:r>
      <w:r w:rsidRPr="008A490B">
        <w:rPr>
          <w:rFonts w:ascii="Arial" w:hAnsi="Arial" w:cs="Arial"/>
          <w:sz w:val="24"/>
          <w:szCs w:val="24"/>
        </w:rPr>
        <w:t>).</w:t>
      </w:r>
    </w:p>
    <w:p w14:paraId="6DF97E12" w14:textId="17667034" w:rsidR="00B062D4" w:rsidRPr="008A490B" w:rsidRDefault="00B062D4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EB3183" w14:textId="4948578B" w:rsidR="00B062D4" w:rsidRPr="008A490B" w:rsidRDefault="00B062D4" w:rsidP="008A490B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Welsh Government (2021</w:t>
      </w:r>
      <w:r w:rsidR="008A490B"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>) </w:t>
      </w:r>
      <w:r w:rsidRPr="008A490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Additional Learning Needs Code for Wales 2021. </w:t>
      </w:r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39" w:history="1">
        <w:r w:rsidRPr="008A490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https://gov.wales/sites/default/files/publications/2021-03/210326-the-additional-learning-needs-code-for-wales-2021.pdf</w:t>
        </w:r>
      </w:hyperlink>
      <w:r w:rsidRPr="008A490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1 February 2022).</w:t>
      </w:r>
    </w:p>
    <w:p w14:paraId="1E552246" w14:textId="431092D9" w:rsidR="00EB3F95" w:rsidRPr="008A490B" w:rsidRDefault="00EB3F95" w:rsidP="008A490B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DDE6A3E" w14:textId="64CA168E" w:rsidR="00EB3F95" w:rsidRPr="008A490B" w:rsidRDefault="00EB3F95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Welsh Government (no date) </w:t>
      </w:r>
      <w:r w:rsidRPr="008A490B">
        <w:rPr>
          <w:rStyle w:val="xnormaltextrun"/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Together we’ll keep Wales Safe</w:t>
      </w:r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.  Available at: </w:t>
      </w:r>
      <w:hyperlink r:id="rId40" w:history="1">
        <w:r w:rsidRPr="008A490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https://gov.wales/together-well-keep-wales-safe?utm_medium=ppc&amp;utm_campaign=keepwalessafe&amp;utm_term=reasons</w:t>
        </w:r>
      </w:hyperlink>
      <w:r w:rsidRPr="008A490B">
        <w:rPr>
          <w:rStyle w:val="xnormaltextrun"/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 xml:space="preserve"> (Accessed: 6 February 2022). </w:t>
      </w:r>
    </w:p>
    <w:p w14:paraId="0253D782" w14:textId="77777777" w:rsidR="00951CB8" w:rsidRPr="008A490B" w:rsidRDefault="00951CB8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5FD7B5" w14:textId="502A5052" w:rsidR="00D36937" w:rsidRPr="008A490B" w:rsidRDefault="00D36937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t xml:space="preserve">Wigan Council (2017) </w:t>
      </w:r>
      <w:r w:rsidRPr="008A490B">
        <w:rPr>
          <w:rFonts w:ascii="Arial" w:hAnsi="Arial" w:cs="Arial"/>
          <w:i/>
          <w:iCs/>
          <w:sz w:val="24"/>
          <w:szCs w:val="24"/>
        </w:rPr>
        <w:t>Working in Partnership with Parents Policy and Procedures</w:t>
      </w:r>
      <w:r w:rsidRPr="008A490B">
        <w:rPr>
          <w:rFonts w:ascii="Arial" w:hAnsi="Arial" w:cs="Arial"/>
          <w:sz w:val="24"/>
          <w:szCs w:val="24"/>
        </w:rPr>
        <w:t xml:space="preserve">.  Available at: </w:t>
      </w:r>
      <w:hyperlink r:id="rId41" w:anchor=":~:text=Working%20in%20Partnership%20with%20Parents%20Policy%20and%20Procedure,most%20of%20their%20abilities%20as%20they%20grow%20up.%E2%80%9D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https://www.wigan.gov.uk/Docs/PDF/Business/Professionals/Childminders/Partnership-Working.pdf#:~:text=Working%20in%20Partnership%20with%20Parents%20Policy%20and%20Procedure,most%20of%20their%20abilities%20as%20they%20grow%20up.%E2%80%9D</w:t>
        </w:r>
      </w:hyperlink>
      <w:r w:rsidRPr="008A490B">
        <w:rPr>
          <w:rFonts w:ascii="Arial" w:hAnsi="Arial" w:cs="Arial"/>
          <w:sz w:val="24"/>
          <w:szCs w:val="24"/>
        </w:rPr>
        <w:t xml:space="preserve"> (Accessed: 5 February 2022). </w:t>
      </w:r>
    </w:p>
    <w:p w14:paraId="02583A13" w14:textId="0DB8AE0B" w:rsidR="00021087" w:rsidRPr="008A490B" w:rsidRDefault="00021087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F985E3" w14:textId="7AC01988" w:rsidR="00021087" w:rsidRPr="008A490B" w:rsidRDefault="00021087" w:rsidP="008A49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490B">
        <w:rPr>
          <w:rFonts w:ascii="Arial" w:hAnsi="Arial" w:cs="Arial"/>
          <w:sz w:val="24"/>
          <w:szCs w:val="24"/>
        </w:rPr>
        <w:lastRenderedPageBreak/>
        <w:t xml:space="preserve">World Health Organization (WHO) (2022) </w:t>
      </w:r>
      <w:r w:rsidRPr="008A490B">
        <w:rPr>
          <w:rFonts w:ascii="Arial" w:hAnsi="Arial" w:cs="Arial"/>
          <w:i/>
          <w:iCs/>
          <w:sz w:val="24"/>
          <w:szCs w:val="24"/>
        </w:rPr>
        <w:t>Coronavirus disease (COVID-19): Schools</w:t>
      </w:r>
      <w:r w:rsidRPr="008A490B">
        <w:rPr>
          <w:rFonts w:ascii="Arial" w:hAnsi="Arial" w:cs="Arial"/>
          <w:sz w:val="24"/>
          <w:szCs w:val="24"/>
        </w:rPr>
        <w:t xml:space="preserve">. Available at: </w:t>
      </w:r>
      <w:hyperlink r:id="rId42" w:history="1">
        <w:r w:rsidRPr="008A490B">
          <w:rPr>
            <w:rStyle w:val="Hyperlink"/>
            <w:rFonts w:ascii="Arial" w:hAnsi="Arial" w:cs="Arial"/>
            <w:sz w:val="24"/>
            <w:szCs w:val="24"/>
          </w:rPr>
          <w:t>https://www.who.int/emergencies/diseases/novel-coronavirus-2019/question-and-answers-hub/q-a-detail/coronavirus-disease-covid-19-schools</w:t>
        </w:r>
      </w:hyperlink>
      <w:r w:rsidRPr="008A490B">
        <w:rPr>
          <w:rFonts w:ascii="Arial" w:hAnsi="Arial" w:cs="Arial"/>
          <w:sz w:val="24"/>
          <w:szCs w:val="24"/>
        </w:rPr>
        <w:t xml:space="preserve">   (Accessed: 2 February 2022).</w:t>
      </w:r>
    </w:p>
    <w:sectPr w:rsidR="00021087" w:rsidRPr="008A490B">
      <w:headerReference w:type="default" r:id="rId43"/>
      <w:footerReference w:type="default" r:id="rId4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7BD1EB" w14:textId="77777777" w:rsidR="00857096" w:rsidRDefault="00857096" w:rsidP="00816493">
      <w:pPr>
        <w:spacing w:after="0" w:line="240" w:lineRule="auto"/>
      </w:pPr>
      <w:r>
        <w:separator/>
      </w:r>
    </w:p>
  </w:endnote>
  <w:endnote w:type="continuationSeparator" w:id="0">
    <w:p w14:paraId="17BAE4A1" w14:textId="77777777" w:rsidR="00857096" w:rsidRDefault="00857096" w:rsidP="008164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CE595D" w14:textId="77777777" w:rsidR="0019383B" w:rsidRDefault="0019383B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3B3D93E1" w14:textId="77777777" w:rsidR="0019383B" w:rsidRDefault="001938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4B579B" w14:textId="77777777" w:rsidR="00857096" w:rsidRDefault="00857096" w:rsidP="00816493">
      <w:pPr>
        <w:spacing w:after="0" w:line="240" w:lineRule="auto"/>
      </w:pPr>
      <w:r>
        <w:separator/>
      </w:r>
    </w:p>
  </w:footnote>
  <w:footnote w:type="continuationSeparator" w:id="0">
    <w:p w14:paraId="77C64EA5" w14:textId="77777777" w:rsidR="00857096" w:rsidRDefault="00857096" w:rsidP="008164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66CEAF" w14:textId="50062B93" w:rsidR="004D6CDD" w:rsidRDefault="004D6CDD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Student Number:</w:t>
    </w:r>
    <w:r>
      <w:rPr>
        <w:rFonts w:ascii="Arial" w:hAnsi="Arial" w:cs="Arial"/>
        <w:sz w:val="24"/>
        <w:szCs w:val="24"/>
      </w:rPr>
      <w:tab/>
      <w:t>Module Code: ECEY6008</w:t>
    </w:r>
  </w:p>
  <w:p w14:paraId="581DAA6E" w14:textId="36F61F3E" w:rsidR="00E306E2" w:rsidRDefault="0019383B">
    <w:pPr>
      <w:pStyle w:val="Header"/>
      <w:rPr>
        <w:rFonts w:ascii="Arial" w:hAnsi="Arial" w:cs="Arial"/>
        <w:sz w:val="24"/>
        <w:szCs w:val="24"/>
      </w:rPr>
    </w:pPr>
    <w:r w:rsidRPr="0019383B">
      <w:rPr>
        <w:rFonts w:ascii="Arial" w:hAnsi="Arial" w:cs="Arial"/>
        <w:sz w:val="24"/>
        <w:szCs w:val="24"/>
      </w:rPr>
      <w:t>2005605</w:t>
    </w:r>
  </w:p>
  <w:p w14:paraId="2F93CF06" w14:textId="77777777" w:rsidR="00E306E2" w:rsidRDefault="00E306E2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2009192</w:t>
    </w:r>
  </w:p>
  <w:p w14:paraId="39DB999C" w14:textId="77777777" w:rsidR="00E306E2" w:rsidRDefault="00E306E2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2011952</w:t>
    </w:r>
  </w:p>
  <w:p w14:paraId="5FF77CBD" w14:textId="77777777" w:rsidR="00E306E2" w:rsidRDefault="00E306E2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2011955</w:t>
    </w:r>
  </w:p>
  <w:p w14:paraId="785DC577" w14:textId="77777777" w:rsidR="00E306E2" w:rsidRDefault="00E306E2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1500669</w:t>
    </w:r>
  </w:p>
  <w:p w14:paraId="6471A1C3" w14:textId="25CF574B" w:rsidR="00816493" w:rsidRPr="0019383B" w:rsidRDefault="00E306E2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2008450</w:t>
    </w:r>
    <w:r w:rsidR="00816493" w:rsidRPr="0019383B">
      <w:rPr>
        <w:rFonts w:ascii="Arial" w:hAnsi="Arial" w:cs="Arial"/>
        <w:sz w:val="24"/>
        <w:szCs w:val="24"/>
      </w:rPr>
      <w:ptab w:relativeTo="margin" w:alignment="center" w:leader="none"/>
    </w:r>
    <w:r w:rsidR="00816493" w:rsidRPr="0019383B">
      <w:rPr>
        <w:rFonts w:ascii="Arial" w:hAnsi="Arial" w:cs="Arial"/>
        <w:sz w:val="24"/>
        <w:szCs w:val="24"/>
      </w:rP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42D"/>
    <w:rsid w:val="00017280"/>
    <w:rsid w:val="00021087"/>
    <w:rsid w:val="0004033F"/>
    <w:rsid w:val="000A2D37"/>
    <w:rsid w:val="000B68F9"/>
    <w:rsid w:val="001301F5"/>
    <w:rsid w:val="00181B28"/>
    <w:rsid w:val="0019383B"/>
    <w:rsid w:val="002359D7"/>
    <w:rsid w:val="00393E3B"/>
    <w:rsid w:val="003A490F"/>
    <w:rsid w:val="00411D66"/>
    <w:rsid w:val="00417C7A"/>
    <w:rsid w:val="004520C5"/>
    <w:rsid w:val="00475D69"/>
    <w:rsid w:val="004D6CDD"/>
    <w:rsid w:val="006B3A05"/>
    <w:rsid w:val="00710A47"/>
    <w:rsid w:val="00743855"/>
    <w:rsid w:val="007F1335"/>
    <w:rsid w:val="00816493"/>
    <w:rsid w:val="00847CFF"/>
    <w:rsid w:val="00857096"/>
    <w:rsid w:val="0086042D"/>
    <w:rsid w:val="00884FFF"/>
    <w:rsid w:val="008A490B"/>
    <w:rsid w:val="0093677F"/>
    <w:rsid w:val="00951CB8"/>
    <w:rsid w:val="00A809B0"/>
    <w:rsid w:val="00B062D4"/>
    <w:rsid w:val="00B077D0"/>
    <w:rsid w:val="00B574EC"/>
    <w:rsid w:val="00B7130E"/>
    <w:rsid w:val="00B764FE"/>
    <w:rsid w:val="00B848D8"/>
    <w:rsid w:val="00BA1774"/>
    <w:rsid w:val="00BB3D4D"/>
    <w:rsid w:val="00BC1140"/>
    <w:rsid w:val="00BD259C"/>
    <w:rsid w:val="00CC7A33"/>
    <w:rsid w:val="00CF5090"/>
    <w:rsid w:val="00D127C0"/>
    <w:rsid w:val="00D36937"/>
    <w:rsid w:val="00D40109"/>
    <w:rsid w:val="00D525D1"/>
    <w:rsid w:val="00D85D0E"/>
    <w:rsid w:val="00DB7A45"/>
    <w:rsid w:val="00DE76E7"/>
    <w:rsid w:val="00E306E2"/>
    <w:rsid w:val="00E7421A"/>
    <w:rsid w:val="00E97353"/>
    <w:rsid w:val="00EB281D"/>
    <w:rsid w:val="00EB3F95"/>
    <w:rsid w:val="00ED209F"/>
    <w:rsid w:val="00F02672"/>
    <w:rsid w:val="00F1643E"/>
    <w:rsid w:val="00F77FEB"/>
    <w:rsid w:val="00F9308C"/>
    <w:rsid w:val="00F931D2"/>
    <w:rsid w:val="00FC64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A03D51"/>
  <w15:chartTrackingRefBased/>
  <w15:docId w15:val="{5536483F-71D9-4E60-9FAA-9F01441435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64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6493"/>
  </w:style>
  <w:style w:type="paragraph" w:styleId="Footer">
    <w:name w:val="footer"/>
    <w:basedOn w:val="Normal"/>
    <w:link w:val="FooterChar"/>
    <w:uiPriority w:val="99"/>
    <w:unhideWhenUsed/>
    <w:rsid w:val="008164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6493"/>
  </w:style>
  <w:style w:type="character" w:styleId="Hyperlink">
    <w:name w:val="Hyperlink"/>
    <w:basedOn w:val="DefaultParagraphFont"/>
    <w:uiPriority w:val="99"/>
    <w:unhideWhenUsed/>
    <w:rsid w:val="00ED20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09F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B848D8"/>
  </w:style>
  <w:style w:type="character" w:customStyle="1" w:styleId="xnormaltextrun">
    <w:name w:val="x_normaltextrun"/>
    <w:basedOn w:val="DefaultParagraphFont"/>
    <w:rsid w:val="00475D69"/>
  </w:style>
  <w:style w:type="character" w:customStyle="1" w:styleId="xeop">
    <w:name w:val="x_eop"/>
    <w:basedOn w:val="DefaultParagraphFont"/>
    <w:rsid w:val="00475D69"/>
  </w:style>
  <w:style w:type="paragraph" w:customStyle="1" w:styleId="xparagraph">
    <w:name w:val="x_paragraph"/>
    <w:basedOn w:val="Normal"/>
    <w:rsid w:val="00B574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4354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578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era.ioe.ac.uk/907/1/Foundation_Phase_training_and_its_impact_on_learning_and_teachingAn_interim_report_April_2010.pdf" TargetMode="External"/><Relationship Id="rId18" Type="http://schemas.openxmlformats.org/officeDocument/2006/relationships/hyperlink" Target="https://ico.org.uk/for-organisations/guide-to-data-protection/guide-to-the-general-data-protection-regulation-gdpr/the-right-to-be-informed/what-privacy-information-should-we-provide/" TargetMode="External"/><Relationship Id="rId26" Type="http://schemas.openxmlformats.org/officeDocument/2006/relationships/hyperlink" Target="https://eur01.safelinks.protection.outlook.com/?url=https%3A%2F%2Fwww.foundationyears.org.uk%2Fwp-content%2Fuploads%2F2012%2F05%2Fprogress-matters.pdf&amp;data=04%7C01%7C2005605%40student.uwtsd.ac.uk%7C0f127f00c5dc432a5c0a08d9f14977d9%7C4e0f11f9046e45059cb8db2152311e21%7C0%7C0%7C637806120101439682%7CUnknown%7CTWFpbGZsb3d8eyJWIjoiMC4wLjAwMDAiLCJQIjoiV2luMzIiLCJBTiI6Ik1haWwiLCJXVCI6Mn0%3D%7C3000&amp;sdata=yBzst9S4H8ECqtGow%2BWO%2BO5bcKnkjYi17Ez9zeqW2Dc%3D&amp;reserved=0" TargetMode="External"/><Relationship Id="rId39" Type="http://schemas.openxmlformats.org/officeDocument/2006/relationships/hyperlink" Target="https://gov.wales/sites/default/files/publications/2021-03/210326-the-additional-learning-needs-code-for-wales-2021.pdf" TargetMode="External"/><Relationship Id="rId21" Type="http://schemas.openxmlformats.org/officeDocument/2006/relationships/hyperlink" Target="https://www.wales.nhs.uk/ourservices/findannhsdentist/designedtosmile" TargetMode="External"/><Relationship Id="rId34" Type="http://schemas.openxmlformats.org/officeDocument/2006/relationships/hyperlink" Target="https://gov.wales/sites/default/files/publications/2019-07/flying-start-parenting-support-guidance.pdf" TargetMode="External"/><Relationship Id="rId42" Type="http://schemas.openxmlformats.org/officeDocument/2006/relationships/hyperlink" Target="https://www.who.int/emergencies/diseases/novel-coronavirus-2019/question-and-answers-hub/q-a-detail/coronavirus-disease-covid-19-schools" TargetMode="External"/><Relationship Id="rId7" Type="http://schemas.openxmlformats.org/officeDocument/2006/relationships/hyperlink" Target="https://careinspectorate.wales/providing-a-care-service/our-inspection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ur01.safelinks.protection.outlook.com/?url=https%3A%2F%2Fwww.flyingstartcardiff.co.uk%2Fwhat-we-do%2Fspeech-language-team%2F&amp;data=04%7C01%7C2005605%40student.uwtsd.ac.uk%7C0f127f00c5dc432a5c0a08d9f14977d9%7C4e0f11f9046e45059cb8db2152311e21%7C0%7C0%7C637806120101439682%7CUnknown%7CTWFpbGZsb3d8eyJWIjoiMC4wLjAwMDAiLCJQIjoiV2luMzIiLCJBTiI6Ik1haWwiLCJXVCI6Mn0%3D%7C3000&amp;sdata=28WWDmScSZpIT1ioL5f1ASSGu%2BZnImX7kQx%2FRIMq7yw%3D&amp;reserved=0" TargetMode="External"/><Relationship Id="rId29" Type="http://schemas.openxmlformats.org/officeDocument/2006/relationships/hyperlink" Target="https://gov.wales/sites/default/files/publications/2019-07/flying-start-childcare-guidanc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sigroup.com/en-GB/standards/" TargetMode="External"/><Relationship Id="rId11" Type="http://schemas.openxmlformats.org/officeDocument/2006/relationships/hyperlink" Target="https://cycaonline.org/" TargetMode="External"/><Relationship Id="rId24" Type="http://schemas.openxmlformats.org/officeDocument/2006/relationships/hyperlink" Target="https://www.daynurseries.co.uk/advice/the-reggio-emilia-approach-to-early-years-education" TargetMode="External"/><Relationship Id="rId32" Type="http://schemas.openxmlformats.org/officeDocument/2006/relationships/hyperlink" Target="https://moodle.uwtsd.ac.uk/course/view.php?id=9770" TargetMode="External"/><Relationship Id="rId37" Type="http://schemas.openxmlformats.org/officeDocument/2006/relationships/hyperlink" Target="https://gov.wales/sites/default/files/publications/2018-11/additional-learning-needs-and-education-tribunal-wales-act-2018-implementation-guide-for-individual-development-plans.pdf" TargetMode="External"/><Relationship Id="rId40" Type="http://schemas.openxmlformats.org/officeDocument/2006/relationships/hyperlink" Target="https://gov.wales/together-well-keep-wales-safe?utm_medium=ppc&amp;utm_campaign=keepwalessafe&amp;utm_term=reasons" TargetMode="External"/><Relationship Id="rId45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legislation.gov.uk/ukpga/2010/15/section/20" TargetMode="External"/><Relationship Id="rId23" Type="http://schemas.openxmlformats.org/officeDocument/2006/relationships/hyperlink" Target="https://eur01.safelinks.protection.outlook.com/?url=https%3A%2F%2Fassets.publishing.service.gov.uk%2Fgovernment%2Fuploads%2Fsystem%2Fuploads%2Fattachment_data%2Ffile%2F931310%2FBSSLC_Guidance.pdf&amp;data=04%7C01%7C2005605%40student.uwtsd.ac.uk%7C0f127f00c5dc432a5c0a08d9f14977d9%7C4e0f11f9046e45059cb8db2152311e21%7C0%7C0%7C637806120101439682%7CUnknown%7CTWFpbGZsb3d8eyJWIjoiMC4wLjAwMDAiLCJQIjoiV2luMzIiLCJBTiI6Ik1haWwiLCJXVCI6Mn0%3D%7C3000&amp;sdata=qvxwLCYcKcv%2FDIZwjTgliuBgdQQeJAlMBBgGDSV%2B8Ko%3D&amp;reserved=0" TargetMode="External"/><Relationship Id="rId28" Type="http://schemas.openxmlformats.org/officeDocument/2006/relationships/hyperlink" Target="https://www.learning-theories.com/vygotskys-social-learning-theory.html" TargetMode="External"/><Relationship Id="rId36" Type="http://schemas.openxmlformats.org/officeDocument/2006/relationships/hyperlink" Target="https://socialcare.wales/cms_assets/file-uploads/All-Wales-induction-framework-for-early-years-and-childcare.pdf" TargetMode="External"/><Relationship Id="rId10" Type="http://schemas.openxmlformats.org/officeDocument/2006/relationships/hyperlink" Target="https://www.legislation.gov.uk/ukpga/1989/41/section/1" TargetMode="External"/><Relationship Id="rId19" Type="http://schemas.openxmlformats.org/officeDocument/2006/relationships/hyperlink" Target="https://www.nurseryworld.co.uk/features/article/learning-development-assessment-quality-time" TargetMode="External"/><Relationship Id="rId31" Type="http://schemas.openxmlformats.org/officeDocument/2006/relationships/hyperlink" Target="https://dera.ioe.ac.uk/23537/2/150629-handbook-e_Redacted.pdf" TargetMode="External"/><Relationship Id="rId44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sites/default/files/2019-06/190627-guidance-on-completing-the-quality-of-care-review-en.pdf" TargetMode="External"/><Relationship Id="rId14" Type="http://schemas.openxmlformats.org/officeDocument/2006/relationships/hyperlink" Target="https://www.estyn.gov.wales/system/files/2020-07/Outdoor%2520learning%253A%2520%2520an%2520evaluation%2520of%2520learning%2520in%2520the%2520outdoors%2520for%2520children%2520under%2520five%2520in%2520the%2520Foundation%2520Phase%2520-%2520September%25202011.pdf" TargetMode="External"/><Relationship Id="rId22" Type="http://schemas.openxmlformats.org/officeDocument/2006/relationships/hyperlink" Target="https://www.pacey.org.uk/working-in-childcare/spotlight-on/partnerships-with-parents/" TargetMode="External"/><Relationship Id="rId27" Type="http://schemas.openxmlformats.org/officeDocument/2006/relationships/hyperlink" Target="https://www.unicef.org.uk/what-we-do/un-convention-child-rights/" TargetMode="External"/><Relationship Id="rId30" Type="http://schemas.openxmlformats.org/officeDocument/2006/relationships/hyperlink" Target="https://moodle.uwtsd.ac.uk/pluginfile.php/503770/mod_resource/content/1/150514-foundation-phase-final-en_Redacted.pdf?redirect=1" TargetMode="External"/><Relationship Id="rId35" Type="http://schemas.openxmlformats.org/officeDocument/2006/relationships/hyperlink" Target="https://eur01.safelinks.protection.outlook.com/?url=https%3A%2F%2Fgov.wales%2Fsites%2Fdefault%2Ffiles%2Fpublications%2F2019-07%2Fflying-start-speech-language-and-communication-guidance.pdf&amp;data=04%7C01%7C2005605%40student.uwtsd.ac.uk%7C0f127f00c5dc432a5c0a08d9f14977d9%7C4e0f11f9046e45059cb8db2152311e21%7C0%7C0%7C637806120101439682%7CUnknown%7CTWFpbGZsb3d8eyJWIjoiMC4wLjAwMDAiLCJQIjoiV2luMzIiLCJBTiI6Ik1haWwiLCJXVCI6Mn0%3D%7C3000&amp;sdata=%2FrjEjQEFz00oJWs596I63jEA2cxnU9sYvjn22hGwcWk%3D&amp;reserved=0" TargetMode="External"/><Relationship Id="rId43" Type="http://schemas.openxmlformats.org/officeDocument/2006/relationships/header" Target="header1.xml"/><Relationship Id="rId8" Type="http://schemas.openxmlformats.org/officeDocument/2006/relationships/hyperlink" Target="https://eur01.safelinks.protection.outlook.com/?url=https%3A%2F%2Fcareinspectorate.wales%2Fsites%2Fdefault%2Ffiles%2F2019-01%2F190103-guidance-handbook-en.pdf&amp;data=04%7C01%7C2005605%40student.uwtsd.ac.uk%7C0f127f00c5dc432a5c0a08d9f14977d9%7C4e0f11f9046e45059cb8db2152311e21%7C0%7C0%7C637806120101439682%7CUnknown%7CTWFpbGZsb3d8eyJWIjoiMC4wLjAwMDAiLCJQIjoiV2luMzIiLCJBTiI6Ik1haWwiLCJXVCI6Mn0%3D%7C3000&amp;sdata=XijNMKWA%2BubhcwMLiKeW%2BSyIHe45X%2BFUs87gZL62ag8%3D&amp;reserved=0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arlyyearsresources.co.uk/blog/2016/03/5-benefits-of-outdoor-learning-in-early-years/" TargetMode="External"/><Relationship Id="rId17" Type="http://schemas.openxmlformats.org/officeDocument/2006/relationships/hyperlink" Target="https://www.hse.ov.uk/legislation/hswa.htm" TargetMode="External"/><Relationship Id="rId25" Type="http://schemas.openxmlformats.org/officeDocument/2006/relationships/hyperlink" Target="https://www.skillsyouneed.com/parent/craft-activities.html" TargetMode="External"/><Relationship Id="rId33" Type="http://schemas.openxmlformats.org/officeDocument/2006/relationships/hyperlink" Target="https://gov.wales/sites/default/files/publications/2019-07/early-years-workforce-plan.pdf" TargetMode="External"/><Relationship Id="rId38" Type="http://schemas.openxmlformats.org/officeDocument/2006/relationships/hyperlink" Target="https://hwb.gov.wales/curriculum-for-wales/introduction/" TargetMode="External"/><Relationship Id="rId46" Type="http://schemas.openxmlformats.org/officeDocument/2006/relationships/theme" Target="theme/theme1.xml"/><Relationship Id="rId20" Type="http://schemas.openxmlformats.org/officeDocument/2006/relationships/hyperlink" Target="https://www.newport.gov.uk/en/Care-Support/Children-and-families/Family-Information-Service/Flying-Start/Flying-Start.aspx" TargetMode="External"/><Relationship Id="rId41" Type="http://schemas.openxmlformats.org/officeDocument/2006/relationships/hyperlink" Target="https://www.wigan.gov.uk/Docs/PDF/Business/Professionals/Childminders/Partnership-Work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8</Pages>
  <Words>2420</Words>
  <Characters>13797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helenwestermark82@hotmail.com</dc:creator>
  <cp:keywords/>
  <dc:description/>
  <cp:lastModifiedBy>Tracy Harrison</cp:lastModifiedBy>
  <cp:revision>5</cp:revision>
  <dcterms:created xsi:type="dcterms:W3CDTF">2022-02-17T19:21:00Z</dcterms:created>
  <dcterms:modified xsi:type="dcterms:W3CDTF">2022-02-17T19:41:00Z</dcterms:modified>
</cp:coreProperties>
</file>