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8270A" w14:textId="16A219BE" w:rsidR="000A6066" w:rsidRPr="00A91B48" w:rsidRDefault="000A6066" w:rsidP="00A91B48">
      <w:pPr>
        <w:spacing w:line="360" w:lineRule="auto"/>
        <w:jc w:val="center"/>
        <w:rPr>
          <w:rFonts w:ascii="Arial" w:hAnsi="Arial" w:cs="Arial"/>
        </w:rPr>
      </w:pPr>
      <w:r w:rsidRPr="00A91B48">
        <w:rPr>
          <w:rFonts w:ascii="Arial" w:hAnsi="Arial" w:cs="Arial"/>
        </w:rPr>
        <w:t>Student Learning Log</w:t>
      </w:r>
    </w:p>
    <w:p w14:paraId="00E5E79B" w14:textId="78A2B529" w:rsidR="00A91B48" w:rsidRPr="00A91B48" w:rsidRDefault="00A91B48" w:rsidP="00A91B48">
      <w:pPr>
        <w:spacing w:line="360" w:lineRule="auto"/>
        <w:jc w:val="center"/>
        <w:rPr>
          <w:rFonts w:ascii="Arial" w:hAnsi="Arial" w:cs="Arial"/>
        </w:rPr>
      </w:pPr>
      <w:r w:rsidRPr="00A91B48">
        <w:rPr>
          <w:rFonts w:ascii="Arial" w:hAnsi="Arial" w:cs="Arial"/>
        </w:rPr>
        <w:t>Housekeeping Department</w:t>
      </w:r>
    </w:p>
    <w:p w14:paraId="30404730" w14:textId="77777777" w:rsidR="000A6066" w:rsidRPr="00A91B48" w:rsidRDefault="000A6066" w:rsidP="00A91B48">
      <w:pPr>
        <w:spacing w:line="360" w:lineRule="auto"/>
        <w:rPr>
          <w:rFonts w:ascii="Arial" w:hAnsi="Arial" w:cs="Arial"/>
        </w:rPr>
      </w:pPr>
    </w:p>
    <w:p w14:paraId="3951C592" w14:textId="08C0B5D5" w:rsidR="000A6066" w:rsidRPr="00A91B48" w:rsidRDefault="000A6066" w:rsidP="00A91B48">
      <w:pPr>
        <w:spacing w:line="360" w:lineRule="auto"/>
        <w:rPr>
          <w:rFonts w:ascii="Arial" w:hAnsi="Arial" w:cs="Arial"/>
        </w:rPr>
      </w:pPr>
      <w:r w:rsidRPr="00A91B48">
        <w:rPr>
          <w:rFonts w:ascii="Arial" w:hAnsi="Arial" w:cs="Arial"/>
        </w:rPr>
        <w:t>Sylwia Anna Smardzewska</w:t>
      </w:r>
    </w:p>
    <w:p w14:paraId="4958EB25" w14:textId="124E6794" w:rsidR="000A6066" w:rsidRPr="00A91B48" w:rsidRDefault="000A6066" w:rsidP="00A91B48">
      <w:pPr>
        <w:spacing w:line="360" w:lineRule="auto"/>
        <w:rPr>
          <w:rFonts w:ascii="Arial" w:hAnsi="Arial" w:cs="Arial"/>
        </w:rPr>
      </w:pPr>
      <w:r w:rsidRPr="00A91B48">
        <w:rPr>
          <w:rFonts w:ascii="Arial" w:hAnsi="Arial" w:cs="Arial"/>
        </w:rPr>
        <w:t>2240770</w:t>
      </w:r>
    </w:p>
    <w:p w14:paraId="4045C6BD" w14:textId="151C61B4" w:rsidR="000A6066" w:rsidRPr="00A91B48" w:rsidRDefault="000A6066" w:rsidP="00A91B48">
      <w:pPr>
        <w:spacing w:line="360" w:lineRule="auto"/>
        <w:rPr>
          <w:rFonts w:ascii="Arial" w:hAnsi="Arial" w:cs="Arial"/>
        </w:rPr>
      </w:pPr>
      <w:r w:rsidRPr="00A91B48">
        <w:rPr>
          <w:rFonts w:ascii="Arial" w:hAnsi="Arial" w:cs="Arial"/>
        </w:rPr>
        <w:t xml:space="preserve">BMIH6003 </w:t>
      </w:r>
    </w:p>
    <w:p w14:paraId="59577A55" w14:textId="77777777" w:rsidR="00A91B48" w:rsidRPr="00A91B48" w:rsidRDefault="00A91B48" w:rsidP="00A91B48">
      <w:pPr>
        <w:spacing w:line="360" w:lineRule="auto"/>
        <w:rPr>
          <w:rFonts w:ascii="Arial" w:hAnsi="Arial" w:cs="Arial"/>
        </w:rPr>
      </w:pPr>
      <w:r w:rsidRPr="00A91B48">
        <w:rPr>
          <w:rFonts w:ascii="Arial" w:hAnsi="Arial" w:cs="Arial"/>
        </w:rPr>
        <w:t>Kathryn Roberts</w:t>
      </w:r>
    </w:p>
    <w:p w14:paraId="71890D27" w14:textId="498DEDAD" w:rsidR="000A6066" w:rsidRPr="00A91B48" w:rsidRDefault="000A6066" w:rsidP="00A91B48">
      <w:pPr>
        <w:spacing w:line="360" w:lineRule="auto"/>
        <w:rPr>
          <w:rFonts w:ascii="Arial" w:hAnsi="Arial" w:cs="Arial"/>
        </w:rPr>
      </w:pPr>
      <w:r w:rsidRPr="00A91B48">
        <w:rPr>
          <w:rFonts w:ascii="Arial" w:hAnsi="Arial" w:cs="Arial"/>
        </w:rPr>
        <w:t xml:space="preserve">Word count: </w:t>
      </w:r>
      <w:r w:rsidR="00A91B48" w:rsidRPr="00A91B48">
        <w:rPr>
          <w:rFonts w:ascii="Arial" w:hAnsi="Arial" w:cs="Arial"/>
        </w:rPr>
        <w:t>11</w:t>
      </w:r>
      <w:r w:rsidR="00CF190E">
        <w:rPr>
          <w:rFonts w:ascii="Arial" w:hAnsi="Arial" w:cs="Arial"/>
        </w:rPr>
        <w:t>54</w:t>
      </w:r>
    </w:p>
    <w:p w14:paraId="423226F4" w14:textId="77777777" w:rsidR="000A6066" w:rsidRDefault="000A6066" w:rsidP="00A91B48">
      <w:pPr>
        <w:spacing w:line="360" w:lineRule="auto"/>
        <w:rPr>
          <w:rFonts w:ascii="Arial" w:hAnsi="Arial" w:cs="Arial"/>
        </w:rPr>
      </w:pPr>
    </w:p>
    <w:p w14:paraId="75614729" w14:textId="77777777" w:rsidR="00975AC5" w:rsidRDefault="00975AC5" w:rsidP="00A91B48">
      <w:pPr>
        <w:spacing w:line="360" w:lineRule="auto"/>
        <w:rPr>
          <w:rFonts w:ascii="Arial" w:hAnsi="Arial" w:cs="Arial"/>
        </w:rPr>
      </w:pPr>
    </w:p>
    <w:p w14:paraId="3A9F943A" w14:textId="77777777" w:rsidR="00975AC5" w:rsidRPr="00A91B48" w:rsidRDefault="00975AC5" w:rsidP="00A91B48">
      <w:pPr>
        <w:spacing w:line="360" w:lineRule="auto"/>
        <w:rPr>
          <w:rFonts w:ascii="Arial" w:hAnsi="Arial" w:cs="Arial"/>
        </w:rPr>
      </w:pPr>
    </w:p>
    <w:p w14:paraId="678ED98C" w14:textId="7F1AD76A" w:rsidR="00975AC5" w:rsidRPr="00975AC5" w:rsidRDefault="00975AC5" w:rsidP="00975AC5">
      <w:pPr>
        <w:spacing w:line="360" w:lineRule="auto"/>
        <w:rPr>
          <w:rFonts w:ascii="Arial" w:hAnsi="Arial" w:cs="Arial"/>
        </w:rPr>
      </w:pPr>
      <w:r w:rsidRPr="00975AC5">
        <w:rPr>
          <w:rFonts w:ascii="Arial" w:hAnsi="Arial" w:cs="Arial"/>
        </w:rPr>
        <w:t xml:space="preserve">I acknowledge the use of Grammarly (https://www.grammarly.com) on </w:t>
      </w:r>
      <w:r>
        <w:rPr>
          <w:rFonts w:ascii="Arial" w:hAnsi="Arial" w:cs="Arial"/>
        </w:rPr>
        <w:t>10 November 2025</w:t>
      </w:r>
      <w:r w:rsidRPr="00975AC5">
        <w:rPr>
          <w:rFonts w:ascii="Arial" w:hAnsi="Arial" w:cs="Arial"/>
        </w:rPr>
        <w:t xml:space="preserve"> to check my work using the prompt(s):</w:t>
      </w:r>
    </w:p>
    <w:p w14:paraId="6E3CC173" w14:textId="77777777" w:rsidR="00975AC5" w:rsidRPr="00975AC5" w:rsidRDefault="00975AC5" w:rsidP="00975AC5">
      <w:pPr>
        <w:numPr>
          <w:ilvl w:val="0"/>
          <w:numId w:val="1"/>
        </w:numPr>
        <w:spacing w:line="360" w:lineRule="auto"/>
        <w:rPr>
          <w:rFonts w:ascii="Arial" w:hAnsi="Arial" w:cs="Arial"/>
        </w:rPr>
      </w:pPr>
      <w:r w:rsidRPr="00975AC5">
        <w:rPr>
          <w:rFonts w:ascii="Arial" w:hAnsi="Arial" w:cs="Arial"/>
        </w:rPr>
        <w:t>Please check the following text for readability, grammar and syntax.</w:t>
      </w:r>
    </w:p>
    <w:p w14:paraId="2BD640B4" w14:textId="121ECAEB" w:rsidR="00975AC5" w:rsidRPr="00975AC5" w:rsidRDefault="00975AC5" w:rsidP="00975AC5">
      <w:pPr>
        <w:spacing w:line="360" w:lineRule="auto"/>
        <w:rPr>
          <w:rFonts w:ascii="Arial" w:hAnsi="Arial" w:cs="Arial"/>
        </w:rPr>
      </w:pPr>
      <w:r w:rsidRPr="00975AC5">
        <w:rPr>
          <w:rFonts w:ascii="Arial" w:hAnsi="Arial" w:cs="Arial"/>
        </w:rPr>
        <w:t xml:space="preserve">     I acknowledge using Google Scholar (https://scholar.google.co.uk/) on </w:t>
      </w:r>
      <w:r>
        <w:rPr>
          <w:rFonts w:ascii="Arial" w:hAnsi="Arial" w:cs="Arial"/>
        </w:rPr>
        <w:t xml:space="preserve">20 October 2025 </w:t>
      </w:r>
      <w:r w:rsidRPr="00975AC5">
        <w:rPr>
          <w:rFonts w:ascii="Arial" w:hAnsi="Arial" w:cs="Arial"/>
        </w:rPr>
        <w:t xml:space="preserve">to find books about </w:t>
      </w:r>
      <w:r>
        <w:rPr>
          <w:rFonts w:ascii="Arial" w:hAnsi="Arial" w:cs="Arial"/>
        </w:rPr>
        <w:t>the Housekeeping Department</w:t>
      </w:r>
      <w:r w:rsidRPr="00975AC5">
        <w:rPr>
          <w:rFonts w:ascii="Arial" w:hAnsi="Arial" w:cs="Arial"/>
        </w:rPr>
        <w:t>. I used the prompt(s):</w:t>
      </w:r>
    </w:p>
    <w:p w14:paraId="0372F8B3" w14:textId="2AAE75D5" w:rsidR="00975AC5" w:rsidRPr="00975AC5" w:rsidRDefault="00975AC5" w:rsidP="00975AC5">
      <w:pPr>
        <w:spacing w:line="360" w:lineRule="auto"/>
        <w:rPr>
          <w:rFonts w:ascii="Arial" w:hAnsi="Arial" w:cs="Arial"/>
        </w:rPr>
      </w:pPr>
      <w:r w:rsidRPr="00975AC5">
        <w:rPr>
          <w:rFonts w:ascii="Arial" w:hAnsi="Arial" w:cs="Arial"/>
        </w:rPr>
        <w:t xml:space="preserve">    1. </w:t>
      </w:r>
      <w:r>
        <w:rPr>
          <w:rFonts w:ascii="Arial" w:hAnsi="Arial" w:cs="Arial"/>
        </w:rPr>
        <w:t>Housekeeping Hospitality books</w:t>
      </w:r>
    </w:p>
    <w:p w14:paraId="29E0C801" w14:textId="77777777" w:rsidR="000A6066" w:rsidRPr="00A91B48" w:rsidRDefault="000A6066" w:rsidP="00A91B48">
      <w:pPr>
        <w:spacing w:line="360" w:lineRule="auto"/>
        <w:rPr>
          <w:rFonts w:ascii="Arial" w:hAnsi="Arial" w:cs="Arial"/>
        </w:rPr>
      </w:pPr>
    </w:p>
    <w:p w14:paraId="69DE8577" w14:textId="77777777" w:rsidR="000A6066" w:rsidRPr="00A91B48" w:rsidRDefault="000A6066" w:rsidP="00A91B48">
      <w:pPr>
        <w:spacing w:line="360" w:lineRule="auto"/>
        <w:rPr>
          <w:rFonts w:ascii="Arial" w:hAnsi="Arial" w:cs="Arial"/>
        </w:rPr>
      </w:pPr>
    </w:p>
    <w:p w14:paraId="2A57F333" w14:textId="77777777" w:rsidR="000A6066" w:rsidRPr="00A91B48" w:rsidRDefault="000A6066" w:rsidP="00A91B48">
      <w:pPr>
        <w:spacing w:line="360" w:lineRule="auto"/>
        <w:rPr>
          <w:rFonts w:ascii="Arial" w:hAnsi="Arial" w:cs="Arial"/>
        </w:rPr>
      </w:pPr>
    </w:p>
    <w:p w14:paraId="728B08CC" w14:textId="77777777" w:rsidR="000A6066" w:rsidRPr="00A91B48" w:rsidRDefault="000A6066" w:rsidP="00A91B48">
      <w:pPr>
        <w:spacing w:line="360" w:lineRule="auto"/>
        <w:rPr>
          <w:rFonts w:ascii="Arial" w:hAnsi="Arial" w:cs="Arial"/>
        </w:rPr>
      </w:pPr>
    </w:p>
    <w:p w14:paraId="7CC14B5B" w14:textId="77777777" w:rsidR="000A6066" w:rsidRPr="00A91B48" w:rsidRDefault="000A6066" w:rsidP="00A91B48">
      <w:pPr>
        <w:spacing w:line="360" w:lineRule="auto"/>
        <w:rPr>
          <w:rFonts w:ascii="Arial" w:hAnsi="Arial" w:cs="Arial"/>
        </w:rPr>
      </w:pPr>
    </w:p>
    <w:p w14:paraId="056692AC" w14:textId="77777777" w:rsidR="000A6066" w:rsidRPr="00A91B48" w:rsidRDefault="000A6066" w:rsidP="00A91B48">
      <w:pPr>
        <w:spacing w:line="360" w:lineRule="auto"/>
        <w:rPr>
          <w:rFonts w:ascii="Arial" w:hAnsi="Arial" w:cs="Arial"/>
        </w:rPr>
      </w:pPr>
    </w:p>
    <w:p w14:paraId="36E986EF" w14:textId="77777777" w:rsidR="00975AC5" w:rsidRDefault="00975AC5" w:rsidP="00975AC5">
      <w:pPr>
        <w:spacing w:line="360" w:lineRule="auto"/>
        <w:rPr>
          <w:rFonts w:ascii="Arial" w:hAnsi="Arial" w:cs="Arial"/>
        </w:rPr>
      </w:pPr>
    </w:p>
    <w:p w14:paraId="0644FE42" w14:textId="01EB31FE" w:rsidR="000A6066" w:rsidRPr="00A91B48" w:rsidRDefault="00DF1311" w:rsidP="00975AC5">
      <w:pPr>
        <w:spacing w:line="360" w:lineRule="auto"/>
        <w:ind w:firstLine="720"/>
        <w:rPr>
          <w:rFonts w:ascii="Arial" w:hAnsi="Arial" w:cs="Arial"/>
        </w:rPr>
      </w:pPr>
      <w:r w:rsidRPr="00A91B48">
        <w:rPr>
          <w:rFonts w:ascii="Arial" w:hAnsi="Arial" w:cs="Arial"/>
        </w:rPr>
        <w:lastRenderedPageBreak/>
        <w:t>I completed my placement at the Premier Inn Hotel in Stoke-on-Trent. I had the opportunity to work in the housekeeping department. After my first placement, I knew this department was important to the operation of the hotel, but I didn't realise how crucial it was. Working in the housekeeping department helped me appreciate the effort put into ensuring a positive guest experience and reminded me that guest satisfaction truly begins with clean rooms.</w:t>
      </w:r>
      <w:r w:rsidR="009359B8" w:rsidRPr="00A91B48">
        <w:rPr>
          <w:rFonts w:ascii="Arial" w:hAnsi="Arial" w:cs="Arial"/>
        </w:rPr>
        <w:t xml:space="preserve"> The housekeeping team ensures that all hotel rooms are spotlessly clean, allowing guests to enjoy their stay at Premier Inn.</w:t>
      </w:r>
    </w:p>
    <w:p w14:paraId="1F005519" w14:textId="5F93D968" w:rsidR="009359B8" w:rsidRPr="00A91B48" w:rsidRDefault="009359B8" w:rsidP="00A91B48">
      <w:pPr>
        <w:spacing w:line="360" w:lineRule="auto"/>
        <w:ind w:firstLine="720"/>
        <w:rPr>
          <w:rFonts w:ascii="Arial" w:hAnsi="Arial" w:cs="Arial"/>
        </w:rPr>
      </w:pPr>
      <w:r w:rsidRPr="00A91B48">
        <w:rPr>
          <w:rFonts w:ascii="Arial" w:hAnsi="Arial" w:cs="Arial"/>
        </w:rPr>
        <w:t>During my placement at Premier Inn, I discovered the importance of communication and time management. The tasks assigned to me helped me increase my confidence and my balance between accuracy and speed. This placement helped me understand the importance of the housekeeping department to guest satisfaction and the significance of professionalism and teamwork in the hospitality industry.</w:t>
      </w:r>
    </w:p>
    <w:p w14:paraId="7F21747A" w14:textId="148F19E6" w:rsidR="00DF1311" w:rsidRPr="00A91B48" w:rsidRDefault="007C47E4" w:rsidP="00A91B48">
      <w:pPr>
        <w:spacing w:line="360" w:lineRule="auto"/>
        <w:ind w:firstLine="720"/>
        <w:rPr>
          <w:rFonts w:ascii="Arial" w:hAnsi="Arial" w:cs="Arial"/>
        </w:rPr>
      </w:pPr>
      <w:r w:rsidRPr="00A91B48">
        <w:rPr>
          <w:rFonts w:ascii="Arial" w:hAnsi="Arial" w:cs="Arial"/>
        </w:rPr>
        <w:t>The opportunity to be part of the cleaning team allowed me to apply the theoretical knowledge I had acquired during my studies to the tasks assigned to me, confirming the notion that work-based environments improve applied learning (Anon, 2010).</w:t>
      </w:r>
    </w:p>
    <w:p w14:paraId="2BE9EBBE" w14:textId="4D960FCA" w:rsidR="000A6066" w:rsidRPr="00A91B48" w:rsidRDefault="009B24FD" w:rsidP="00A91B48">
      <w:pPr>
        <w:spacing w:line="360" w:lineRule="auto"/>
        <w:ind w:firstLine="720"/>
        <w:rPr>
          <w:rFonts w:ascii="Arial" w:hAnsi="Arial" w:cs="Arial"/>
        </w:rPr>
      </w:pPr>
      <w:r w:rsidRPr="00A91B48">
        <w:rPr>
          <w:rFonts w:ascii="Arial" w:hAnsi="Arial" w:cs="Arial"/>
        </w:rPr>
        <w:t>During my time at Premier Inn in Stoke-on-Trent, I realised how important teamwork, communication, and organisation can be to the overall quality of service provided. Although Premier Inn has structured procedures, such as room checks and shift allocation, to maintain the same high standards across all its hotels, the practical implementation varied significantly from shift to shift.</w:t>
      </w:r>
    </w:p>
    <w:p w14:paraId="13DE98E0" w14:textId="0056EED8" w:rsidR="009B24FD" w:rsidRPr="00A91B48" w:rsidRDefault="00220B1E" w:rsidP="00A91B48">
      <w:pPr>
        <w:spacing w:line="360" w:lineRule="auto"/>
        <w:ind w:firstLine="720"/>
        <w:rPr>
          <w:rFonts w:ascii="Arial" w:hAnsi="Arial" w:cs="Arial"/>
        </w:rPr>
      </w:pPr>
      <w:r w:rsidRPr="00A91B48">
        <w:rPr>
          <w:rFonts w:ascii="Arial" w:hAnsi="Arial" w:cs="Arial"/>
        </w:rPr>
        <w:t>During my internship, I noticed a lack of consistency in communication and teamwork across shifts. Assigned tasks were completed, but the way they were accomplished often relied on employee guesswork rather than formal structures. For example, on some days before work began, a short meeting was held to discuss special requests from guests and the day's priorities. On other days, they simply said to start with departures, without any information about special requests or early arrivals. This lack of consistency in communication resulted in special requests from guests, such as having a crib ready in the room, not being fulfilled. The room was also not ready for early arrivals. These situations contributed to guest dissatisfaction.</w:t>
      </w:r>
    </w:p>
    <w:p w14:paraId="64DA7E60" w14:textId="6427A5C8" w:rsidR="00220B1E" w:rsidRPr="00A91B48" w:rsidRDefault="00220B1E" w:rsidP="00A91B48">
      <w:pPr>
        <w:spacing w:line="360" w:lineRule="auto"/>
        <w:ind w:firstLine="720"/>
        <w:rPr>
          <w:rFonts w:ascii="Arial" w:hAnsi="Arial" w:cs="Arial"/>
        </w:rPr>
      </w:pPr>
      <w:r w:rsidRPr="00A91B48">
        <w:rPr>
          <w:rFonts w:ascii="Arial" w:hAnsi="Arial" w:cs="Arial"/>
        </w:rPr>
        <w:lastRenderedPageBreak/>
        <w:t>According to the literature on hospitality operations, effective coordination in housekeeping is critical. Jones (2007) emphasised that maintaining cleanliness standards in hotel rooms depends on communication between team members, not just on task execution, and maintaining consistent and high standards of service. My experience during my internship confirms this. When there was clear communication about what was needed and which rooms needed to be prepared in advance, the working atmosphere was calm, and everything was completed on time. Arriving guests were satisfied, and problems were not reported to the front desk. However, when this communication was lacking, the number of errors was significantly higher. Amenities in hotel rooms were lacking, and some guests had to wait for their assigned room because it was not yet ready, despite their early arrival.</w:t>
      </w:r>
    </w:p>
    <w:p w14:paraId="54819D0C" w14:textId="0EB170F6" w:rsidR="004D607A" w:rsidRPr="00A91B48" w:rsidRDefault="004D607A" w:rsidP="00A91B48">
      <w:pPr>
        <w:spacing w:line="360" w:lineRule="auto"/>
        <w:ind w:firstLine="720"/>
        <w:rPr>
          <w:rFonts w:ascii="Arial" w:hAnsi="Arial" w:cs="Arial"/>
        </w:rPr>
      </w:pPr>
      <w:r w:rsidRPr="00A91B48">
        <w:rPr>
          <w:rFonts w:ascii="Arial" w:hAnsi="Arial" w:cs="Arial"/>
        </w:rPr>
        <w:t>Another negative factor was the way change orders were communicated. Changes were often rushed, and important information, such as guest requests for additional towels or maintenance issues, was overlooked. Jayanti (2023) notes that hotel guests require more detailed coordination, especially in housekeeping, where even minor errors can have a negative impact on guests. When communication is lacking, achieving consistency in service delivery is more difficult.</w:t>
      </w:r>
    </w:p>
    <w:p w14:paraId="6F7DDA42" w14:textId="2E5BD097" w:rsidR="004D607A" w:rsidRPr="00A91B48" w:rsidRDefault="00A07C29" w:rsidP="00A91B48">
      <w:pPr>
        <w:spacing w:line="360" w:lineRule="auto"/>
        <w:ind w:firstLine="720"/>
        <w:rPr>
          <w:rFonts w:ascii="Arial" w:hAnsi="Arial" w:cs="Arial"/>
        </w:rPr>
      </w:pPr>
      <w:r w:rsidRPr="00A91B48">
        <w:rPr>
          <w:rFonts w:ascii="Arial" w:hAnsi="Arial" w:cs="Arial"/>
        </w:rPr>
        <w:t xml:space="preserve">Changing the communication approach could be beneficial to address this issue. Implementing a short shift handover process </w:t>
      </w:r>
      <w:proofErr w:type="gramStart"/>
      <w:r w:rsidRPr="00A91B48">
        <w:rPr>
          <w:rFonts w:ascii="Arial" w:hAnsi="Arial" w:cs="Arial"/>
        </w:rPr>
        <w:t>similar to</w:t>
      </w:r>
      <w:proofErr w:type="gramEnd"/>
      <w:r w:rsidRPr="00A91B48">
        <w:rPr>
          <w:rFonts w:ascii="Arial" w:hAnsi="Arial" w:cs="Arial"/>
        </w:rPr>
        <w:t xml:space="preserve"> those recommended in professional housekeeping management (Jones, 2007) would help prevent the loss of important information. Employees would begin their work with clear information if they knew which hotel rooms they needed to prioritise and were aware of guests' special requests and needs. Saha (2000) supports this approach, arguing that good communication reduces stress, increases productivity, and improves teamwork.</w:t>
      </w:r>
    </w:p>
    <w:p w14:paraId="31FE5B87" w14:textId="3591ECC9" w:rsidR="00A07C29" w:rsidRPr="00A91B48" w:rsidRDefault="00563EEB" w:rsidP="00A91B48">
      <w:pPr>
        <w:spacing w:line="360" w:lineRule="auto"/>
        <w:ind w:firstLine="720"/>
        <w:rPr>
          <w:rFonts w:ascii="Arial" w:hAnsi="Arial" w:cs="Arial"/>
        </w:rPr>
      </w:pPr>
      <w:r w:rsidRPr="00A91B48">
        <w:rPr>
          <w:rFonts w:ascii="Arial" w:hAnsi="Arial" w:cs="Arial"/>
        </w:rPr>
        <w:t>Workplace culture also impacts employees. Employees with strong leadership and good communication were more open, worked more collaboratively, and helped each other when they had more work. However, in a shift where leadership was weaker and focused solely on giving orders and poor communication, employees tended to work more alone and focus solely on themselves. This shows that employee engagement and productivity increase when there is positive recognition and supportive leadership with significantly better communication (Lee-Ross and Pryce, 2010).</w:t>
      </w:r>
    </w:p>
    <w:p w14:paraId="6E935031" w14:textId="49C0F8AF" w:rsidR="00563EEB" w:rsidRPr="00A91B48" w:rsidRDefault="00A66837" w:rsidP="00A91B48">
      <w:pPr>
        <w:spacing w:line="360" w:lineRule="auto"/>
        <w:ind w:firstLine="720"/>
        <w:rPr>
          <w:rFonts w:ascii="Arial" w:hAnsi="Arial" w:cs="Arial"/>
        </w:rPr>
      </w:pPr>
      <w:r w:rsidRPr="00A91B48">
        <w:rPr>
          <w:rFonts w:ascii="Arial" w:hAnsi="Arial" w:cs="Arial"/>
        </w:rPr>
        <w:lastRenderedPageBreak/>
        <w:t>I personally understood the importance of balancing efficiency and communication. After this experience, I know that in the future, it's better to speak up more often, ask clarifying questions, and actively participate in handing over responsibilities to the next shift. Improved communication between teams helps avoid problems that affect guests.</w:t>
      </w:r>
    </w:p>
    <w:p w14:paraId="0167CB0A" w14:textId="10861994" w:rsidR="00A66837" w:rsidRPr="00A91B48" w:rsidRDefault="00344507" w:rsidP="00A91B48">
      <w:pPr>
        <w:spacing w:line="360" w:lineRule="auto"/>
        <w:ind w:firstLine="720"/>
        <w:rPr>
          <w:rFonts w:ascii="Arial" w:hAnsi="Arial" w:cs="Arial"/>
        </w:rPr>
      </w:pPr>
      <w:r w:rsidRPr="00A91B48">
        <w:rPr>
          <w:rFonts w:ascii="Arial" w:hAnsi="Arial" w:cs="Arial"/>
        </w:rPr>
        <w:t>Reflecting on my job in housekeeping at a Premier Inn in Stoke-on-Trent, I realised how much my confidence, attitude and behaviour impacted teamwork and communication. At the beginning of my internship, I was unsure about what I was doing and would ask for more detailed explanations because I didn't want to seem inexperienced, and I would double-check that I was doing it correctly. This sometimes led to poor communication</w:t>
      </w:r>
    </w:p>
    <w:p w14:paraId="3B0FB1E0" w14:textId="556A9B6F" w:rsidR="00220B1E" w:rsidRPr="00A91B48" w:rsidRDefault="00344507" w:rsidP="00A91B48">
      <w:pPr>
        <w:spacing w:line="360" w:lineRule="auto"/>
        <w:ind w:firstLine="720"/>
        <w:rPr>
          <w:rFonts w:ascii="Arial" w:hAnsi="Arial" w:cs="Arial"/>
        </w:rPr>
      </w:pPr>
      <w:r w:rsidRPr="00A91B48">
        <w:rPr>
          <w:rFonts w:ascii="Arial" w:hAnsi="Arial" w:cs="Arial"/>
        </w:rPr>
        <w:t>However, as I learned the procedures, I realised how much easier my job was when I asked specific questions and got clear answers. Before starting work, I asked about guests' special requests and wrote them down. This boosted my confidence and allowed me to gain the trust of the rest of the team.</w:t>
      </w:r>
    </w:p>
    <w:p w14:paraId="0B83E443" w14:textId="58E0D478" w:rsidR="009B79E9" w:rsidRPr="00A91B48" w:rsidRDefault="009B79E9" w:rsidP="00A91B48">
      <w:pPr>
        <w:spacing w:line="360" w:lineRule="auto"/>
        <w:ind w:firstLine="720"/>
        <w:rPr>
          <w:rFonts w:ascii="Arial" w:hAnsi="Arial" w:cs="Arial"/>
        </w:rPr>
      </w:pPr>
      <w:r w:rsidRPr="00A91B48">
        <w:rPr>
          <w:rFonts w:ascii="Arial" w:hAnsi="Arial" w:cs="Arial"/>
        </w:rPr>
        <w:t>This reflection made me realise that effective teamwork isn't just about how quickly tasks are completed, but also about how my decisions impact others. I now feel more comfortable because I know and strive to communicate clearly, as this can benefit the entire team.</w:t>
      </w:r>
    </w:p>
    <w:p w14:paraId="66109C48" w14:textId="2A8C7F97" w:rsidR="00FB1B77" w:rsidRPr="00A91B48" w:rsidRDefault="00FB1B77" w:rsidP="00A91B48">
      <w:pPr>
        <w:spacing w:line="360" w:lineRule="auto"/>
        <w:ind w:firstLine="720"/>
        <w:rPr>
          <w:rFonts w:ascii="Arial" w:hAnsi="Arial" w:cs="Arial"/>
        </w:rPr>
      </w:pPr>
      <w:r w:rsidRPr="00FB1B77">
        <w:rPr>
          <w:rFonts w:ascii="Arial" w:hAnsi="Arial" w:cs="Arial"/>
        </w:rPr>
        <w:t xml:space="preserve">In summary, my experience in housekeeping at the Premier Inn in Stoke-on-Trent showed me how important teamwork, communication, and </w:t>
      </w:r>
      <w:r w:rsidRPr="00A91B48">
        <w:rPr>
          <w:rFonts w:ascii="Arial" w:hAnsi="Arial" w:cs="Arial"/>
        </w:rPr>
        <w:t>organisational</w:t>
      </w:r>
      <w:r w:rsidRPr="00FB1B77">
        <w:rPr>
          <w:rFonts w:ascii="Arial" w:hAnsi="Arial" w:cs="Arial"/>
        </w:rPr>
        <w:t xml:space="preserve"> culture are to providing high-quality hotel services. Housekeeping is often perceived as a department of simple, daily tasks. However, according to Ganguly (2019), housekeeping operates as a service system that maintains quality standards through </w:t>
      </w:r>
      <w:r w:rsidRPr="00A91B48">
        <w:rPr>
          <w:rFonts w:ascii="Arial" w:hAnsi="Arial" w:cs="Arial"/>
        </w:rPr>
        <w:t>organised</w:t>
      </w:r>
      <w:r w:rsidRPr="00FB1B77">
        <w:rPr>
          <w:rFonts w:ascii="Arial" w:hAnsi="Arial" w:cs="Arial"/>
        </w:rPr>
        <w:t xml:space="preserve"> procedures, strong leadership, and excellent communication.</w:t>
      </w:r>
    </w:p>
    <w:p w14:paraId="026DBFA7" w14:textId="1E4138DB" w:rsidR="00FB1B77" w:rsidRPr="00A91B48" w:rsidRDefault="00FB1B77" w:rsidP="00A91B48">
      <w:pPr>
        <w:spacing w:line="360" w:lineRule="auto"/>
        <w:ind w:firstLine="720"/>
        <w:rPr>
          <w:rFonts w:ascii="Arial" w:hAnsi="Arial" w:cs="Arial"/>
        </w:rPr>
      </w:pPr>
      <w:r w:rsidRPr="00A91B48">
        <w:rPr>
          <w:rFonts w:ascii="Arial" w:hAnsi="Arial" w:cs="Arial"/>
        </w:rPr>
        <w:t>During shifts where communication was excellent and expectations were clearly defined, team members worked more collaboratively. Rooms were prepared on time, guest requests were met, and the work environment was friendly. These examples demonstrate how good service relies on both employee morale and guest outcomes.</w:t>
      </w:r>
    </w:p>
    <w:p w14:paraId="6F3DED45" w14:textId="3618449D" w:rsidR="00FB1B77" w:rsidRPr="00A91B48" w:rsidRDefault="00FB1B77" w:rsidP="00A91B48">
      <w:pPr>
        <w:spacing w:line="360" w:lineRule="auto"/>
        <w:ind w:firstLine="720"/>
        <w:rPr>
          <w:rFonts w:ascii="Arial" w:hAnsi="Arial" w:cs="Arial"/>
        </w:rPr>
      </w:pPr>
      <w:r w:rsidRPr="00A91B48">
        <w:rPr>
          <w:rFonts w:ascii="Arial" w:hAnsi="Arial" w:cs="Arial"/>
        </w:rPr>
        <w:lastRenderedPageBreak/>
        <w:t>However, I've seen how service quality can significantly deteriorate when communication is poor and employees prefer to work independently rather than collaboratively. Such minor ambiguities, failure to communicate guest needs, or failure to prioritise rooms, have led to guest dissatisfaction.</w:t>
      </w:r>
    </w:p>
    <w:p w14:paraId="184F96CE" w14:textId="606DDC25" w:rsidR="00FB1B77" w:rsidRPr="00A91B48" w:rsidRDefault="00A91B48" w:rsidP="00A91B48">
      <w:pPr>
        <w:spacing w:line="360" w:lineRule="auto"/>
        <w:ind w:firstLine="720"/>
        <w:rPr>
          <w:rFonts w:ascii="Arial" w:hAnsi="Arial" w:cs="Arial"/>
        </w:rPr>
      </w:pPr>
      <w:r w:rsidRPr="00A91B48">
        <w:rPr>
          <w:rFonts w:ascii="Arial" w:hAnsi="Arial" w:cs="Arial"/>
        </w:rPr>
        <w:t>Reflecting on my own role, I realised that my lack of confidence caused me to ask more questions when shorter, more precise questions would have sufficed. This experience showed me that maintaining a high standard of service is the result of both well-functioning, clearly defined tasks and the daily behaviours of the people working there. Good service begins with clear communication and teamwork.</w:t>
      </w:r>
      <w:r w:rsidR="00CF190E">
        <w:rPr>
          <w:rFonts w:ascii="Arial" w:hAnsi="Arial" w:cs="Arial"/>
        </w:rPr>
        <w:t xml:space="preserve"> If this is strong, then employee morale will improve, and the service provided will be excellent. </w:t>
      </w:r>
    </w:p>
    <w:p w14:paraId="758868BE" w14:textId="77777777" w:rsidR="00A91B48" w:rsidRPr="00FB1B77" w:rsidRDefault="00A91B48" w:rsidP="00A91B48">
      <w:pPr>
        <w:spacing w:line="360" w:lineRule="auto"/>
        <w:ind w:firstLine="720"/>
        <w:rPr>
          <w:rFonts w:ascii="Arial" w:hAnsi="Arial" w:cs="Arial"/>
        </w:rPr>
      </w:pPr>
    </w:p>
    <w:p w14:paraId="567B0FB7" w14:textId="77777777" w:rsidR="009B79E9" w:rsidRPr="00A91B48" w:rsidRDefault="009B79E9" w:rsidP="00A91B48">
      <w:pPr>
        <w:spacing w:line="360" w:lineRule="auto"/>
        <w:ind w:firstLine="720"/>
        <w:rPr>
          <w:rFonts w:ascii="Arial" w:hAnsi="Arial" w:cs="Arial"/>
        </w:rPr>
      </w:pPr>
    </w:p>
    <w:p w14:paraId="0C4F9713" w14:textId="77777777" w:rsidR="00344507" w:rsidRPr="00A91B48" w:rsidRDefault="00344507" w:rsidP="00A91B48">
      <w:pPr>
        <w:spacing w:line="360" w:lineRule="auto"/>
        <w:ind w:firstLine="720"/>
        <w:rPr>
          <w:rFonts w:ascii="Arial" w:hAnsi="Arial" w:cs="Arial"/>
        </w:rPr>
      </w:pPr>
    </w:p>
    <w:p w14:paraId="6FCD9E3D" w14:textId="77777777" w:rsidR="00344507" w:rsidRPr="00A91B48" w:rsidRDefault="00344507" w:rsidP="00A91B48">
      <w:pPr>
        <w:spacing w:line="360" w:lineRule="auto"/>
        <w:ind w:firstLine="720"/>
        <w:rPr>
          <w:rFonts w:ascii="Arial" w:hAnsi="Arial" w:cs="Arial"/>
        </w:rPr>
      </w:pPr>
    </w:p>
    <w:p w14:paraId="1EBFE288" w14:textId="77777777" w:rsidR="009B24FD" w:rsidRPr="00A91B48" w:rsidRDefault="009B24FD" w:rsidP="00A91B48">
      <w:pPr>
        <w:spacing w:line="360" w:lineRule="auto"/>
        <w:rPr>
          <w:rFonts w:ascii="Arial" w:hAnsi="Arial" w:cs="Arial"/>
        </w:rPr>
      </w:pPr>
    </w:p>
    <w:p w14:paraId="1632BD89" w14:textId="77777777" w:rsidR="007C47E4" w:rsidRPr="00A91B48" w:rsidRDefault="007C47E4" w:rsidP="00A91B48">
      <w:pPr>
        <w:spacing w:line="360" w:lineRule="auto"/>
        <w:rPr>
          <w:rFonts w:ascii="Arial" w:hAnsi="Arial" w:cs="Arial"/>
        </w:rPr>
      </w:pPr>
    </w:p>
    <w:p w14:paraId="4C7DA8B8" w14:textId="77777777" w:rsidR="007C47E4" w:rsidRPr="00A91B48" w:rsidRDefault="007C47E4" w:rsidP="00A91B48">
      <w:pPr>
        <w:spacing w:line="360" w:lineRule="auto"/>
        <w:rPr>
          <w:rFonts w:ascii="Arial" w:hAnsi="Arial" w:cs="Arial"/>
        </w:rPr>
      </w:pPr>
    </w:p>
    <w:p w14:paraId="27666E87" w14:textId="77777777" w:rsidR="007C47E4" w:rsidRDefault="007C47E4" w:rsidP="00A91B48">
      <w:pPr>
        <w:spacing w:line="360" w:lineRule="auto"/>
        <w:rPr>
          <w:rFonts w:ascii="Arial" w:hAnsi="Arial" w:cs="Arial"/>
        </w:rPr>
      </w:pPr>
    </w:p>
    <w:p w14:paraId="14C0F4BD" w14:textId="77777777" w:rsidR="00A91B48" w:rsidRDefault="00A91B48" w:rsidP="00A91B48">
      <w:pPr>
        <w:spacing w:line="360" w:lineRule="auto"/>
        <w:rPr>
          <w:rFonts w:ascii="Arial" w:hAnsi="Arial" w:cs="Arial"/>
        </w:rPr>
      </w:pPr>
    </w:p>
    <w:p w14:paraId="5A47807B" w14:textId="77777777" w:rsidR="00A91B48" w:rsidRDefault="00A91B48" w:rsidP="00A91B48">
      <w:pPr>
        <w:spacing w:line="360" w:lineRule="auto"/>
        <w:rPr>
          <w:rFonts w:ascii="Arial" w:hAnsi="Arial" w:cs="Arial"/>
        </w:rPr>
      </w:pPr>
    </w:p>
    <w:p w14:paraId="49D3C02F" w14:textId="77777777" w:rsidR="00A91B48" w:rsidRDefault="00A91B48" w:rsidP="00A91B48">
      <w:pPr>
        <w:spacing w:line="360" w:lineRule="auto"/>
        <w:rPr>
          <w:rFonts w:ascii="Arial" w:hAnsi="Arial" w:cs="Arial"/>
        </w:rPr>
      </w:pPr>
    </w:p>
    <w:p w14:paraId="6F2FAE9A" w14:textId="77777777" w:rsidR="00A91B48" w:rsidRDefault="00A91B48" w:rsidP="00A91B48">
      <w:pPr>
        <w:spacing w:line="360" w:lineRule="auto"/>
        <w:rPr>
          <w:rFonts w:ascii="Arial" w:hAnsi="Arial" w:cs="Arial"/>
        </w:rPr>
      </w:pPr>
    </w:p>
    <w:p w14:paraId="233F4EA9" w14:textId="77777777" w:rsidR="00A91B48" w:rsidRDefault="00A91B48" w:rsidP="00A91B48">
      <w:pPr>
        <w:spacing w:line="360" w:lineRule="auto"/>
        <w:rPr>
          <w:rFonts w:ascii="Arial" w:hAnsi="Arial" w:cs="Arial"/>
        </w:rPr>
      </w:pPr>
    </w:p>
    <w:p w14:paraId="3BB61FF2" w14:textId="77777777" w:rsidR="00A91B48" w:rsidRPr="00A91B48" w:rsidRDefault="00A91B48" w:rsidP="00A91B48">
      <w:pPr>
        <w:spacing w:line="360" w:lineRule="auto"/>
        <w:rPr>
          <w:rFonts w:ascii="Arial" w:hAnsi="Arial" w:cs="Arial"/>
        </w:rPr>
      </w:pPr>
    </w:p>
    <w:p w14:paraId="2041D418" w14:textId="77777777" w:rsidR="00A91B48" w:rsidRPr="00A91B48" w:rsidRDefault="00A91B48" w:rsidP="00A91B48">
      <w:pPr>
        <w:spacing w:line="360" w:lineRule="auto"/>
        <w:rPr>
          <w:rFonts w:ascii="Arial" w:hAnsi="Arial" w:cs="Arial"/>
        </w:rPr>
      </w:pPr>
    </w:p>
    <w:p w14:paraId="7441E26B" w14:textId="77777777" w:rsidR="00A91B48" w:rsidRPr="00A91B48" w:rsidRDefault="00A91B48" w:rsidP="00A91B48">
      <w:pPr>
        <w:spacing w:line="360" w:lineRule="auto"/>
        <w:rPr>
          <w:rFonts w:ascii="Arial" w:hAnsi="Arial" w:cs="Arial"/>
        </w:rPr>
      </w:pPr>
    </w:p>
    <w:p w14:paraId="4E4F9899" w14:textId="77777777" w:rsidR="00A91B48" w:rsidRPr="00A91B48" w:rsidRDefault="00A91B48" w:rsidP="00A91B48">
      <w:pPr>
        <w:spacing w:line="360" w:lineRule="auto"/>
        <w:rPr>
          <w:rFonts w:ascii="Arial" w:hAnsi="Arial" w:cs="Arial"/>
        </w:rPr>
      </w:pPr>
    </w:p>
    <w:p w14:paraId="7EB67E51" w14:textId="4609386B" w:rsidR="007C47E4" w:rsidRPr="00A91B48" w:rsidRDefault="007C47E4" w:rsidP="00A91B48">
      <w:pPr>
        <w:spacing w:line="360" w:lineRule="auto"/>
        <w:rPr>
          <w:rFonts w:ascii="Arial" w:hAnsi="Arial" w:cs="Arial"/>
        </w:rPr>
      </w:pPr>
      <w:r w:rsidRPr="00A91B48">
        <w:rPr>
          <w:rFonts w:ascii="Arial" w:hAnsi="Arial" w:cs="Arial"/>
        </w:rPr>
        <w:t>References:</w:t>
      </w:r>
    </w:p>
    <w:p w14:paraId="03787D17" w14:textId="77777777" w:rsidR="00975AC5" w:rsidRDefault="009B79E9" w:rsidP="00A91B48">
      <w:pPr>
        <w:spacing w:line="360" w:lineRule="auto"/>
        <w:rPr>
          <w:rFonts w:ascii="Arial" w:hAnsi="Arial" w:cs="Arial"/>
        </w:rPr>
      </w:pPr>
      <w:r w:rsidRPr="009B79E9">
        <w:rPr>
          <w:rFonts w:ascii="Arial" w:hAnsi="Arial" w:cs="Arial"/>
        </w:rPr>
        <w:t xml:space="preserve">Anon (2010) </w:t>
      </w:r>
      <w:r w:rsidRPr="009B79E9">
        <w:rPr>
          <w:rFonts w:ascii="Arial" w:hAnsi="Arial" w:cs="Arial"/>
          <w:i/>
          <w:iCs/>
        </w:rPr>
        <w:t>A Good Practice Guide for Placement and Other Work-based Learning Opportunities in Higher Education – Good Practice for Placements Guides – Volume 2</w:t>
      </w:r>
      <w:r w:rsidRPr="009B79E9">
        <w:rPr>
          <w:rFonts w:ascii="Arial" w:hAnsi="Arial" w:cs="Arial"/>
        </w:rPr>
        <w:t xml:space="preserve">. 52(4). </w:t>
      </w:r>
    </w:p>
    <w:p w14:paraId="374738E6" w14:textId="344CDAF3" w:rsidR="009B79E9" w:rsidRPr="009B79E9" w:rsidRDefault="009B79E9" w:rsidP="00A91B48">
      <w:pPr>
        <w:spacing w:line="360" w:lineRule="auto"/>
        <w:rPr>
          <w:rFonts w:ascii="Arial" w:hAnsi="Arial" w:cs="Arial"/>
        </w:rPr>
      </w:pPr>
      <w:r w:rsidRPr="009B79E9">
        <w:rPr>
          <w:rFonts w:ascii="Arial" w:hAnsi="Arial" w:cs="Arial"/>
        </w:rPr>
        <w:t xml:space="preserve">Ganguly, P. (2019) </w:t>
      </w:r>
      <w:r w:rsidRPr="009B79E9">
        <w:rPr>
          <w:rFonts w:ascii="Arial" w:hAnsi="Arial" w:cs="Arial"/>
          <w:i/>
          <w:iCs/>
        </w:rPr>
        <w:t>Housekeeping Management in Hotel and Service Industry</w:t>
      </w:r>
      <w:r w:rsidRPr="009B79E9">
        <w:rPr>
          <w:rFonts w:ascii="Arial" w:hAnsi="Arial" w:cs="Arial"/>
        </w:rPr>
        <w:t xml:space="preserve">. </w:t>
      </w:r>
      <w:proofErr w:type="spellStart"/>
      <w:r w:rsidRPr="009B79E9">
        <w:rPr>
          <w:rFonts w:ascii="Arial" w:hAnsi="Arial" w:cs="Arial"/>
        </w:rPr>
        <w:t>Techsar</w:t>
      </w:r>
      <w:proofErr w:type="spellEnd"/>
      <w:r w:rsidRPr="009B79E9">
        <w:rPr>
          <w:rFonts w:ascii="Arial" w:hAnsi="Arial" w:cs="Arial"/>
        </w:rPr>
        <w:t xml:space="preserve"> </w:t>
      </w:r>
      <w:proofErr w:type="spellStart"/>
      <w:r w:rsidRPr="009B79E9">
        <w:rPr>
          <w:rFonts w:ascii="Arial" w:hAnsi="Arial" w:cs="Arial"/>
        </w:rPr>
        <w:t>Pvt.</w:t>
      </w:r>
      <w:proofErr w:type="spellEnd"/>
      <w:r w:rsidRPr="009B79E9">
        <w:rPr>
          <w:rFonts w:ascii="Arial" w:hAnsi="Arial" w:cs="Arial"/>
        </w:rPr>
        <w:t xml:space="preserve"> Ltd.</w:t>
      </w:r>
    </w:p>
    <w:p w14:paraId="425EA1E7" w14:textId="77777777" w:rsidR="009B79E9" w:rsidRPr="009B79E9" w:rsidRDefault="009B79E9" w:rsidP="00A91B48">
      <w:pPr>
        <w:spacing w:line="360" w:lineRule="auto"/>
        <w:rPr>
          <w:rFonts w:ascii="Arial" w:hAnsi="Arial" w:cs="Arial"/>
        </w:rPr>
      </w:pPr>
      <w:r w:rsidRPr="009B79E9">
        <w:rPr>
          <w:rFonts w:ascii="Arial" w:hAnsi="Arial" w:cs="Arial"/>
        </w:rPr>
        <w:t xml:space="preserve">Jayanti, J. (2023) </w:t>
      </w:r>
      <w:r w:rsidRPr="009B79E9">
        <w:rPr>
          <w:rFonts w:ascii="Arial" w:hAnsi="Arial" w:cs="Arial"/>
          <w:i/>
          <w:iCs/>
        </w:rPr>
        <w:t>Hotel Housekeeping Management: Changing Trends and Developments</w:t>
      </w:r>
      <w:r w:rsidRPr="009B79E9">
        <w:rPr>
          <w:rFonts w:ascii="Arial" w:hAnsi="Arial" w:cs="Arial"/>
        </w:rPr>
        <w:t>. Goodfellow Publishers Ltd.</w:t>
      </w:r>
    </w:p>
    <w:p w14:paraId="4375E64C" w14:textId="77777777" w:rsidR="009B79E9" w:rsidRPr="009B79E9" w:rsidRDefault="009B79E9" w:rsidP="00A91B48">
      <w:pPr>
        <w:spacing w:line="360" w:lineRule="auto"/>
        <w:rPr>
          <w:rFonts w:ascii="Arial" w:hAnsi="Arial" w:cs="Arial"/>
        </w:rPr>
      </w:pPr>
      <w:r w:rsidRPr="009B79E9">
        <w:rPr>
          <w:rFonts w:ascii="Arial" w:hAnsi="Arial" w:cs="Arial"/>
        </w:rPr>
        <w:t xml:space="preserve">Jones, T.J.A. (2007) </w:t>
      </w:r>
      <w:r w:rsidRPr="009B79E9">
        <w:rPr>
          <w:rFonts w:ascii="Arial" w:hAnsi="Arial" w:cs="Arial"/>
          <w:i/>
          <w:iCs/>
        </w:rPr>
        <w:t>Professional Management of Housekeeping Operations</w:t>
      </w:r>
      <w:r w:rsidRPr="009B79E9">
        <w:rPr>
          <w:rFonts w:ascii="Arial" w:hAnsi="Arial" w:cs="Arial"/>
        </w:rPr>
        <w:t>. John Wiley &amp; Sons.</w:t>
      </w:r>
    </w:p>
    <w:p w14:paraId="1D10C11C" w14:textId="77777777" w:rsidR="009B79E9" w:rsidRPr="009B79E9" w:rsidRDefault="009B79E9" w:rsidP="00A91B48">
      <w:pPr>
        <w:spacing w:line="360" w:lineRule="auto"/>
        <w:rPr>
          <w:rFonts w:ascii="Arial" w:hAnsi="Arial" w:cs="Arial"/>
        </w:rPr>
      </w:pPr>
      <w:r w:rsidRPr="009B79E9">
        <w:rPr>
          <w:rFonts w:ascii="Arial" w:hAnsi="Arial" w:cs="Arial"/>
        </w:rPr>
        <w:t xml:space="preserve">Lee-Ross, D. and Pryce, J. (2010) </w:t>
      </w:r>
      <w:r w:rsidRPr="009B79E9">
        <w:rPr>
          <w:rFonts w:ascii="Arial" w:hAnsi="Arial" w:cs="Arial"/>
          <w:i/>
          <w:iCs/>
        </w:rPr>
        <w:t>Human Resources and Tourism: Skills, Culture and Industry</w:t>
      </w:r>
      <w:r w:rsidRPr="009B79E9">
        <w:rPr>
          <w:rFonts w:ascii="Arial" w:hAnsi="Arial" w:cs="Arial"/>
        </w:rPr>
        <w:t>. Channel View Publications.</w:t>
      </w:r>
    </w:p>
    <w:p w14:paraId="26CD1E4C" w14:textId="77777777" w:rsidR="009B79E9" w:rsidRPr="009B79E9" w:rsidRDefault="009B79E9" w:rsidP="00A91B48">
      <w:pPr>
        <w:spacing w:line="360" w:lineRule="auto"/>
        <w:rPr>
          <w:rFonts w:ascii="Arial" w:hAnsi="Arial" w:cs="Arial"/>
        </w:rPr>
      </w:pPr>
      <w:r w:rsidRPr="009B79E9">
        <w:rPr>
          <w:rFonts w:ascii="Arial" w:hAnsi="Arial" w:cs="Arial"/>
        </w:rPr>
        <w:t xml:space="preserve">Saha, K.G. (2000) </w:t>
      </w:r>
      <w:r w:rsidRPr="009B79E9">
        <w:rPr>
          <w:rFonts w:ascii="Arial" w:hAnsi="Arial" w:cs="Arial"/>
          <w:i/>
          <w:iCs/>
        </w:rPr>
        <w:t>All About Hospitality Studies (Food Production, Food and Beverage Service, House Keeping, Front Office, Tourism)</w:t>
      </w:r>
      <w:r w:rsidRPr="009B79E9">
        <w:rPr>
          <w:rFonts w:ascii="Arial" w:hAnsi="Arial" w:cs="Arial"/>
        </w:rPr>
        <w:t>. Himalaya Publishing House.</w:t>
      </w:r>
    </w:p>
    <w:p w14:paraId="08318416" w14:textId="3DE362A4" w:rsidR="009B79E9" w:rsidRPr="00A91B48" w:rsidRDefault="009B79E9" w:rsidP="00A91B48">
      <w:pPr>
        <w:spacing w:line="360" w:lineRule="auto"/>
        <w:rPr>
          <w:rFonts w:ascii="Arial" w:hAnsi="Arial" w:cs="Arial"/>
          <w:lang w:val="pl-PL"/>
        </w:rPr>
      </w:pPr>
    </w:p>
    <w:sectPr w:rsidR="009B79E9" w:rsidRPr="00A91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A52AD"/>
    <w:multiLevelType w:val="multilevel"/>
    <w:tmpl w:val="F1E6BD58"/>
    <w:lvl w:ilvl="0">
      <w:start w:val="1"/>
      <w:numFmt w:val="decimal"/>
      <w:lvlText w:val="%1."/>
      <w:lvlJc w:val="left"/>
      <w:pPr>
        <w:ind w:left="502" w:hanging="360"/>
      </w:pPr>
    </w:lvl>
    <w:lvl w:ilvl="1">
      <w:start w:val="1"/>
      <w:numFmt w:val="decimal"/>
      <w:lvlText w:val="%2."/>
      <w:lvlJc w:val="left"/>
      <w:pPr>
        <w:ind w:left="785"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737550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066"/>
    <w:rsid w:val="000A6066"/>
    <w:rsid w:val="00220B1E"/>
    <w:rsid w:val="00344507"/>
    <w:rsid w:val="004D607A"/>
    <w:rsid w:val="00563EEB"/>
    <w:rsid w:val="005A5C22"/>
    <w:rsid w:val="007C47E4"/>
    <w:rsid w:val="009359B8"/>
    <w:rsid w:val="00962C0A"/>
    <w:rsid w:val="00975AC5"/>
    <w:rsid w:val="009B24FD"/>
    <w:rsid w:val="009B79E9"/>
    <w:rsid w:val="00A07C29"/>
    <w:rsid w:val="00A66837"/>
    <w:rsid w:val="00A91B48"/>
    <w:rsid w:val="00CF190E"/>
    <w:rsid w:val="00DC288B"/>
    <w:rsid w:val="00DF1311"/>
    <w:rsid w:val="00E764F2"/>
    <w:rsid w:val="00FB1B77"/>
    <w:rsid w:val="00FB7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E22528"/>
  <w15:chartTrackingRefBased/>
  <w15:docId w15:val="{CF33B65C-4080-4703-A8CD-669BAA0C9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0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0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0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0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0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0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0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0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0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0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0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0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0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0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0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0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0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066"/>
    <w:rPr>
      <w:rFonts w:eastAsiaTheme="majorEastAsia" w:cstheme="majorBidi"/>
      <w:color w:val="272727" w:themeColor="text1" w:themeTint="D8"/>
    </w:rPr>
  </w:style>
  <w:style w:type="paragraph" w:styleId="Title">
    <w:name w:val="Title"/>
    <w:basedOn w:val="Normal"/>
    <w:next w:val="Normal"/>
    <w:link w:val="TitleChar"/>
    <w:uiPriority w:val="10"/>
    <w:qFormat/>
    <w:rsid w:val="000A60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0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0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0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066"/>
    <w:pPr>
      <w:spacing w:before="160"/>
      <w:jc w:val="center"/>
    </w:pPr>
    <w:rPr>
      <w:i/>
      <w:iCs/>
      <w:color w:val="404040" w:themeColor="text1" w:themeTint="BF"/>
    </w:rPr>
  </w:style>
  <w:style w:type="character" w:customStyle="1" w:styleId="QuoteChar">
    <w:name w:val="Quote Char"/>
    <w:basedOn w:val="DefaultParagraphFont"/>
    <w:link w:val="Quote"/>
    <w:uiPriority w:val="29"/>
    <w:rsid w:val="000A6066"/>
    <w:rPr>
      <w:i/>
      <w:iCs/>
      <w:color w:val="404040" w:themeColor="text1" w:themeTint="BF"/>
    </w:rPr>
  </w:style>
  <w:style w:type="paragraph" w:styleId="ListParagraph">
    <w:name w:val="List Paragraph"/>
    <w:basedOn w:val="Normal"/>
    <w:uiPriority w:val="34"/>
    <w:qFormat/>
    <w:rsid w:val="000A6066"/>
    <w:pPr>
      <w:ind w:left="720"/>
      <w:contextualSpacing/>
    </w:pPr>
  </w:style>
  <w:style w:type="character" w:styleId="IntenseEmphasis">
    <w:name w:val="Intense Emphasis"/>
    <w:basedOn w:val="DefaultParagraphFont"/>
    <w:uiPriority w:val="21"/>
    <w:qFormat/>
    <w:rsid w:val="000A6066"/>
    <w:rPr>
      <w:i/>
      <w:iCs/>
      <w:color w:val="0F4761" w:themeColor="accent1" w:themeShade="BF"/>
    </w:rPr>
  </w:style>
  <w:style w:type="paragraph" w:styleId="IntenseQuote">
    <w:name w:val="Intense Quote"/>
    <w:basedOn w:val="Normal"/>
    <w:next w:val="Normal"/>
    <w:link w:val="IntenseQuoteChar"/>
    <w:uiPriority w:val="30"/>
    <w:qFormat/>
    <w:rsid w:val="000A60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066"/>
    <w:rPr>
      <w:i/>
      <w:iCs/>
      <w:color w:val="0F4761" w:themeColor="accent1" w:themeShade="BF"/>
    </w:rPr>
  </w:style>
  <w:style w:type="character" w:styleId="IntenseReference">
    <w:name w:val="Intense Reference"/>
    <w:basedOn w:val="DefaultParagraphFont"/>
    <w:uiPriority w:val="32"/>
    <w:qFormat/>
    <w:rsid w:val="000A60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1329</Words>
  <Characters>7673</Characters>
  <Application>Microsoft Office Word</Application>
  <DocSecurity>0</DocSecurity>
  <Lines>170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Anna Smardzewska (2240770)</dc:creator>
  <cp:keywords/>
  <dc:description/>
  <cp:lastModifiedBy>Sylwia Anna Smardzewska (2240770)</cp:lastModifiedBy>
  <cp:revision>2</cp:revision>
  <dcterms:created xsi:type="dcterms:W3CDTF">2025-11-14T21:27:00Z</dcterms:created>
  <dcterms:modified xsi:type="dcterms:W3CDTF">2025-11-14T21:27:00Z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077a3151-f0ad-48b3-be62-6793dd2b37b2</vt:lpwstr>
  </property>
</Properties>
</file>