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7150AF11" w:rsidR="007C2CCC" w:rsidRDefault="00386056">
            <w:pPr>
              <w:rPr>
                <w:rFonts w:asciiTheme="minorHAnsi" w:hAnsiTheme="minorHAnsi" w:cstheme="minorHAnsi"/>
                <w:b/>
                <w:color w:val="000000" w:themeColor="text1"/>
              </w:rPr>
            </w:pPr>
            <w:r w:rsidRPr="00386056">
              <w:rPr>
                <w:rFonts w:asciiTheme="minorHAnsi" w:hAnsiTheme="minorHAnsi" w:cstheme="minorHAnsi"/>
                <w:b/>
                <w:color w:val="000000" w:themeColor="text1"/>
              </w:rPr>
              <w:t>Mikolaj Michalski</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1840472B" w:rsidR="007C2CCC" w:rsidRDefault="00386056">
            <w:pPr>
              <w:rPr>
                <w:rFonts w:asciiTheme="minorHAnsi" w:hAnsiTheme="minorHAnsi" w:cstheme="minorHAnsi"/>
                <w:b/>
                <w:color w:val="000000" w:themeColor="text1"/>
              </w:rPr>
            </w:pPr>
            <w:r w:rsidRPr="00386056">
              <w:rPr>
                <w:rFonts w:asciiTheme="minorHAnsi" w:hAnsiTheme="minorHAnsi" w:cstheme="minorHAnsi"/>
                <w:b/>
                <w:color w:val="000000" w:themeColor="text1"/>
              </w:rPr>
              <w:t>Securing a Home Network Against Denial-of-Service Attacks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8E79F04" w:rsidR="007C2CCC" w:rsidRDefault="00566383">
            <w:pPr>
              <w:rPr>
                <w:rFonts w:asciiTheme="minorHAnsi" w:hAnsiTheme="minorHAnsi" w:cstheme="minorHAnsi"/>
                <w:b/>
                <w:color w:val="000000" w:themeColor="text1"/>
              </w:rPr>
            </w:pPr>
            <w:r>
              <w:rPr>
                <w:rFonts w:asciiTheme="minorHAnsi" w:hAnsiTheme="minorHAnsi" w:cstheme="minorHAnsi"/>
                <w:b/>
                <w:color w:val="000000" w:themeColor="text1"/>
              </w:rPr>
              <w:t>Kapilan Radhakrishnan</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6AC0EDF" w:rsidR="007C2CCC" w:rsidRDefault="008914A5">
            <w:pPr>
              <w:rPr>
                <w:rFonts w:asciiTheme="minorHAnsi" w:hAnsiTheme="minorHAnsi" w:cstheme="minorHAnsi"/>
                <w:b/>
                <w:color w:val="000000" w:themeColor="text1"/>
              </w:rPr>
            </w:pPr>
            <w:r>
              <w:rPr>
                <w:rFonts w:asciiTheme="minorHAnsi" w:hAnsiTheme="minorHAnsi" w:cstheme="minorHAnsi"/>
                <w:b/>
                <w:color w:val="000000" w:themeColor="text1"/>
              </w:rPr>
              <w:t>Nitheesh Kaliyamurthy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566383">
              <w:rPr>
                <w:rFonts w:asciiTheme="minorHAnsi" w:hAnsiTheme="minorHAnsi" w:cstheme="minorHAnsi"/>
                <w:b/>
                <w:color w:val="000000" w:themeColor="text1"/>
                <w:highlight w:val="yellow"/>
              </w:rPr>
              <w:t>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sidRPr="00B8491A">
              <w:rPr>
                <w:rFonts w:asciiTheme="minorHAnsi" w:hAnsiTheme="minorHAnsi" w:cstheme="minorHAnsi"/>
                <w:b/>
                <w:color w:val="000000" w:themeColor="text1"/>
              </w:rPr>
              <w:t>Survey</w:t>
            </w:r>
            <w:r>
              <w:rPr>
                <w:rFonts w:asciiTheme="minorHAnsi" w:hAnsiTheme="minorHAnsi" w:cstheme="minorHAnsi"/>
                <w:b/>
                <w:color w:val="000000" w:themeColor="text1"/>
              </w:rPr>
              <w:t xml:space="preserve">     Review     </w:t>
            </w:r>
            <w:r w:rsidRPr="00B8491A">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0E2C073" w14:textId="77777777" w:rsidR="004779D1" w:rsidRPr="00C2152E" w:rsidRDefault="004779D1" w:rsidP="00711A55">
            <w:pPr>
              <w:rPr>
                <w:rFonts w:asciiTheme="minorHAnsi" w:hAnsiTheme="minorHAnsi"/>
                <w:color w:val="000000" w:themeColor="text1"/>
              </w:rPr>
            </w:pPr>
          </w:p>
          <w:p w14:paraId="7C535178" w14:textId="4206F11B" w:rsidR="004779D1" w:rsidRPr="00C146CC" w:rsidRDefault="00C146CC" w:rsidP="00EB38BD">
            <w:pPr>
              <w:rPr>
                <w:rFonts w:asciiTheme="minorHAnsi" w:hAnsiTheme="minorHAnsi"/>
                <w:bCs/>
                <w:color w:val="000000" w:themeColor="text1"/>
              </w:rPr>
            </w:pPr>
            <w:r w:rsidRPr="00C146CC">
              <w:rPr>
                <w:rFonts w:asciiTheme="minorHAnsi" w:hAnsiTheme="minorHAnsi"/>
                <w:bCs/>
                <w:color w:val="000000" w:themeColor="text1"/>
              </w:rPr>
              <w:t>Overall, a strong experimental project</w:t>
            </w:r>
            <w:r>
              <w:rPr>
                <w:rFonts w:asciiTheme="minorHAnsi" w:hAnsiTheme="minorHAnsi"/>
                <w:bCs/>
                <w:color w:val="000000" w:themeColor="text1"/>
              </w:rPr>
              <w:t xml:space="preserve">. </w:t>
            </w:r>
            <w:r w:rsidRPr="00C146CC">
              <w:rPr>
                <w:rFonts w:asciiTheme="minorHAnsi" w:hAnsiTheme="minorHAnsi"/>
                <w:bCs/>
                <w:color w:val="000000" w:themeColor="text1"/>
              </w:rPr>
              <w:t xml:space="preserve"> </w:t>
            </w:r>
          </w:p>
          <w:p w14:paraId="1FA697AF" w14:textId="77777777" w:rsidR="00C146CC" w:rsidRDefault="00C146CC" w:rsidP="00EB38BD">
            <w:pPr>
              <w:rPr>
                <w:rFonts w:asciiTheme="minorHAnsi" w:hAnsiTheme="minorHAnsi"/>
                <w:b/>
                <w:color w:val="000000" w:themeColor="text1"/>
                <w:u w:val="single"/>
              </w:rPr>
            </w:pPr>
          </w:p>
          <w:p w14:paraId="277A0EBE" w14:textId="2369747D" w:rsidR="00C146CC" w:rsidRPr="00C2152E" w:rsidRDefault="00C146CC" w:rsidP="00EB38BD">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3F68BA1" w14:textId="77777777" w:rsidR="004779D1" w:rsidRDefault="004779D1" w:rsidP="00711A55">
            <w:pPr>
              <w:snapToGrid w:val="0"/>
              <w:rPr>
                <w:rFonts w:asciiTheme="minorHAnsi" w:hAnsiTheme="minorHAnsi"/>
                <w:color w:val="000000" w:themeColor="text1"/>
              </w:rPr>
            </w:pPr>
          </w:p>
          <w:p w14:paraId="4FF5D2B8" w14:textId="114B5F2C" w:rsidR="00826C38" w:rsidRDefault="00C146CC" w:rsidP="00711A55">
            <w:pPr>
              <w:snapToGrid w:val="0"/>
              <w:rPr>
                <w:rFonts w:asciiTheme="minorHAnsi" w:hAnsiTheme="minorHAnsi"/>
                <w:color w:val="000000" w:themeColor="text1"/>
              </w:rPr>
            </w:pPr>
            <w:r>
              <w:rPr>
                <w:rFonts w:asciiTheme="minorHAnsi" w:hAnsiTheme="minorHAnsi"/>
                <w:color w:val="000000" w:themeColor="text1"/>
              </w:rPr>
              <w:t>75%</w:t>
            </w:r>
          </w:p>
          <w:p w14:paraId="10945948" w14:textId="5A245B37" w:rsidR="00834A61" w:rsidRPr="00C2152E" w:rsidRDefault="00834A61" w:rsidP="00711A55">
            <w:pPr>
              <w:snapToGrid w:val="0"/>
              <w:rPr>
                <w:rFonts w:asciiTheme="minorHAnsi" w:hAnsiTheme="minorHAnsi"/>
                <w:color w:val="000000" w:themeColor="text1"/>
              </w:rPr>
            </w:pPr>
          </w:p>
        </w:tc>
      </w:tr>
      <w:tr w:rsidR="001554B7"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154D9DFC" w14:textId="77777777" w:rsidR="001554B7" w:rsidRPr="00C2152E" w:rsidRDefault="001554B7" w:rsidP="001554B7">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DB2948D" w14:textId="77777777" w:rsidR="001554B7" w:rsidRPr="00C2152E" w:rsidRDefault="001554B7" w:rsidP="001554B7">
            <w:pPr>
              <w:snapToGrid w:val="0"/>
              <w:rPr>
                <w:rFonts w:asciiTheme="minorHAnsi" w:hAnsiTheme="minorHAnsi"/>
                <w:b/>
                <w:color w:val="000000" w:themeColor="text1"/>
                <w:u w:val="single"/>
              </w:rPr>
            </w:pPr>
            <w:r>
              <w:rPr>
                <w:rFonts w:asciiTheme="minorHAnsi" w:hAnsiTheme="minorHAnsi"/>
                <w:bCs/>
                <w:color w:val="000000" w:themeColor="text1"/>
              </w:rPr>
              <w:t>Overall, very good work. Well set aim and objectives. Adequate literatures referred to the work. Discussion on research methods is excellent. Well set experiments. However, experiments need more discussion. The evaluation and recommendations could have been more elaborately discussed.</w:t>
            </w:r>
          </w:p>
          <w:p w14:paraId="26F9D46B" w14:textId="77777777" w:rsidR="001554B7" w:rsidRPr="00C2152E" w:rsidRDefault="001554B7" w:rsidP="001554B7">
            <w:pPr>
              <w:rPr>
                <w:rFonts w:asciiTheme="minorHAnsi" w:hAnsiTheme="minorHAnsi"/>
                <w:b/>
                <w:color w:val="000000" w:themeColor="text1"/>
                <w:u w:val="single"/>
              </w:rPr>
            </w:pPr>
          </w:p>
          <w:p w14:paraId="593C7A87" w14:textId="77777777" w:rsidR="001554B7" w:rsidRPr="00C2152E" w:rsidRDefault="001554B7" w:rsidP="001554B7">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956D5A0" w14:textId="77777777" w:rsidR="001554B7" w:rsidRDefault="001554B7" w:rsidP="001554B7">
            <w:pPr>
              <w:snapToGrid w:val="0"/>
              <w:rPr>
                <w:rFonts w:asciiTheme="minorHAnsi" w:hAnsiTheme="minorHAnsi"/>
                <w:b/>
                <w:bCs/>
                <w:color w:val="000000" w:themeColor="text1"/>
              </w:rPr>
            </w:pPr>
          </w:p>
          <w:p w14:paraId="734E4346" w14:textId="77777777" w:rsidR="001554B7" w:rsidRDefault="001554B7" w:rsidP="001554B7">
            <w:pPr>
              <w:snapToGrid w:val="0"/>
              <w:rPr>
                <w:rFonts w:asciiTheme="minorHAnsi" w:hAnsiTheme="minorHAnsi"/>
                <w:b/>
                <w:bCs/>
                <w:color w:val="000000" w:themeColor="text1"/>
              </w:rPr>
            </w:pPr>
          </w:p>
          <w:p w14:paraId="00357978" w14:textId="1C77C0B4" w:rsidR="001554B7" w:rsidRPr="00C2152E" w:rsidRDefault="001554B7" w:rsidP="001554B7">
            <w:pPr>
              <w:snapToGrid w:val="0"/>
              <w:rPr>
                <w:rFonts w:asciiTheme="minorHAnsi" w:hAnsiTheme="minorHAnsi"/>
                <w:color w:val="000000" w:themeColor="text1"/>
              </w:rPr>
            </w:pPr>
            <w:r w:rsidRPr="004924DF">
              <w:rPr>
                <w:rFonts w:asciiTheme="minorHAnsi" w:hAnsiTheme="minorHAnsi"/>
                <w:b/>
                <w:bCs/>
                <w:color w:val="000000" w:themeColor="text1"/>
              </w:rPr>
              <w:t>7</w:t>
            </w:r>
            <w:r>
              <w:rPr>
                <w:rFonts w:asciiTheme="minorHAnsi" w:hAnsiTheme="minorHAnsi"/>
                <w:b/>
                <w:bCs/>
                <w:color w:val="000000" w:themeColor="text1"/>
              </w:rPr>
              <w:t>5</w:t>
            </w:r>
            <w:r w:rsidRPr="004924DF">
              <w:rPr>
                <w:rFonts w:asciiTheme="minorHAnsi" w:hAnsiTheme="minorHAnsi"/>
                <w:b/>
                <w:bCs/>
                <w:color w:val="000000" w:themeColor="text1"/>
              </w:rPr>
              <w:t>%</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47107EF5" w14:textId="77777777" w:rsidR="00D21EB0" w:rsidRDefault="00D21EB0" w:rsidP="00711A55">
            <w:pPr>
              <w:snapToGrid w:val="0"/>
              <w:rPr>
                <w:rFonts w:asciiTheme="minorHAnsi" w:hAnsiTheme="minorHAnsi"/>
                <w:bCs/>
                <w:color w:val="000000" w:themeColor="text1"/>
              </w:rPr>
            </w:pPr>
            <w:r>
              <w:rPr>
                <w:rFonts w:asciiTheme="minorHAnsi" w:hAnsiTheme="minorHAnsi"/>
                <w:bCs/>
                <w:color w:val="000000" w:themeColor="text1"/>
              </w:rPr>
              <w:t xml:space="preserve"> </w:t>
            </w:r>
          </w:p>
          <w:p w14:paraId="5350A516" w14:textId="77777777" w:rsidR="00D21EB0" w:rsidRDefault="00D21EB0" w:rsidP="00711A55">
            <w:pPr>
              <w:snapToGrid w:val="0"/>
              <w:rPr>
                <w:rFonts w:asciiTheme="minorHAnsi" w:hAnsiTheme="minorHAnsi"/>
                <w:bCs/>
                <w:color w:val="000000" w:themeColor="text1"/>
              </w:rPr>
            </w:pPr>
          </w:p>
          <w:p w14:paraId="25CC8EB0" w14:textId="7808FD1D" w:rsidR="00D21EB0" w:rsidRPr="00D21EB0" w:rsidRDefault="001554B7" w:rsidP="00711A55">
            <w:pPr>
              <w:snapToGrid w:val="0"/>
              <w:rPr>
                <w:rFonts w:asciiTheme="minorHAnsi" w:hAnsiTheme="minorHAnsi"/>
                <w:b/>
                <w:color w:val="000000" w:themeColor="text1"/>
                <w:u w:val="single"/>
              </w:rPr>
            </w:pPr>
            <w:r>
              <w:rPr>
                <w:rFonts w:asciiTheme="minorHAnsi" w:hAnsiTheme="minorHAnsi"/>
                <w:b/>
                <w:color w:val="000000" w:themeColor="text1"/>
                <w:u w:val="single"/>
              </w:rPr>
              <w:t>Agreed Marks</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B2654D" w14:textId="77777777" w:rsidR="00C2152E" w:rsidRDefault="00C2152E" w:rsidP="00711A55">
            <w:pPr>
              <w:snapToGrid w:val="0"/>
              <w:rPr>
                <w:rFonts w:asciiTheme="minorHAnsi" w:hAnsiTheme="minorHAnsi"/>
                <w:color w:val="000000" w:themeColor="text1"/>
              </w:rPr>
            </w:pPr>
          </w:p>
          <w:p w14:paraId="36BB73FD" w14:textId="77777777" w:rsidR="00D21EB0" w:rsidRDefault="00D21EB0" w:rsidP="00711A55">
            <w:pPr>
              <w:snapToGrid w:val="0"/>
              <w:rPr>
                <w:rFonts w:asciiTheme="minorHAnsi" w:hAnsiTheme="minorHAnsi"/>
                <w:color w:val="000000" w:themeColor="text1"/>
              </w:rPr>
            </w:pPr>
          </w:p>
          <w:p w14:paraId="338AC5E3" w14:textId="34A00002" w:rsidR="00D21EB0" w:rsidRPr="00C2152E" w:rsidRDefault="00D21EB0" w:rsidP="00711A55">
            <w:pPr>
              <w:snapToGrid w:val="0"/>
              <w:rPr>
                <w:rFonts w:asciiTheme="minorHAnsi" w:hAnsiTheme="minorHAnsi"/>
                <w:color w:val="000000" w:themeColor="text1"/>
              </w:rPr>
            </w:pPr>
            <w:r>
              <w:rPr>
                <w:rFonts w:asciiTheme="minorHAnsi" w:hAnsiTheme="minorHAnsi"/>
                <w:color w:val="000000" w:themeColor="text1"/>
              </w:rPr>
              <w:t>75%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17446174" w:rsidR="002B7AB6" w:rsidRDefault="0019104D" w:rsidP="004779D1">
            <w:pPr>
              <w:rPr>
                <w:rFonts w:asciiTheme="minorHAnsi" w:hAnsiTheme="minorHAnsi"/>
                <w:color w:val="000000" w:themeColor="text1"/>
              </w:rPr>
            </w:pPr>
            <w:r>
              <w:rPr>
                <w:rFonts w:asciiTheme="minorHAnsi" w:hAnsiTheme="minorHAnsi"/>
                <w:noProof/>
                <w:color w:val="000000" w:themeColor="text1"/>
              </w:rPr>
              <w:drawing>
                <wp:inline distT="0" distB="0" distL="0" distR="0" wp14:anchorId="355B6BB8" wp14:editId="0A983C9E">
                  <wp:extent cx="895238" cy="380952"/>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895238" cy="380952"/>
                          </a:xfrm>
                          <a:prstGeom prst="rect">
                            <a:avLst/>
                          </a:prstGeom>
                        </pic:spPr>
                      </pic:pic>
                    </a:graphicData>
                  </a:graphic>
                </wp:inline>
              </w:drawing>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C927691" w:rsidR="002B7AB6" w:rsidRDefault="001F0AAA" w:rsidP="004779D1">
            <w:pPr>
              <w:rPr>
                <w:rFonts w:asciiTheme="minorHAnsi" w:hAnsiTheme="minorHAnsi"/>
                <w:color w:val="000000" w:themeColor="text1"/>
              </w:rPr>
            </w:pPr>
            <w:r>
              <w:rPr>
                <w:rFonts w:asciiTheme="minorHAnsi" w:hAnsiTheme="minorHAnsi"/>
                <w:color w:val="000000" w:themeColor="text1"/>
              </w:rPr>
              <w:t>20/5/2022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20305813"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2E1614FF" w:rsidR="004779D1" w:rsidRPr="00C2152E" w:rsidRDefault="00C146C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0B4194FD"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6DFD6B9B" w:rsidR="004779D1" w:rsidRPr="00C2152E" w:rsidRDefault="00C146C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5BC5963C" w:rsidR="006D168E" w:rsidRDefault="006D168E">
            <w:pPr>
              <w:rPr>
                <w:rFonts w:asciiTheme="minorHAnsi" w:hAnsiTheme="minorHAnsi"/>
                <w:color w:val="000000" w:themeColor="text1"/>
                <w:lang w:eastAsia="en-GB"/>
              </w:rPr>
            </w:pPr>
          </w:p>
          <w:p w14:paraId="276F3BD2" w14:textId="447C683A" w:rsidR="00BD5746" w:rsidRDefault="00BD5746">
            <w:pPr>
              <w:rPr>
                <w:rFonts w:asciiTheme="minorHAnsi" w:hAnsiTheme="minorHAnsi"/>
                <w:color w:val="000000" w:themeColor="text1"/>
                <w:lang w:eastAsia="en-GB"/>
              </w:rPr>
            </w:pPr>
            <w:r>
              <w:rPr>
                <w:rFonts w:asciiTheme="minorHAnsi" w:hAnsiTheme="minorHAnsi"/>
                <w:color w:val="000000" w:themeColor="text1"/>
                <w:lang w:eastAsia="en-GB"/>
              </w:rPr>
              <w:t xml:space="preserve">Introduction </w:t>
            </w:r>
            <w:r w:rsidR="00FD4E4D">
              <w:rPr>
                <w:rFonts w:asciiTheme="minorHAnsi" w:hAnsiTheme="minorHAnsi"/>
                <w:color w:val="000000" w:themeColor="text1"/>
                <w:lang w:eastAsia="en-GB"/>
              </w:rPr>
              <w:t xml:space="preserve">failed to answer key question such as why this topic? What is the background? And how it will be achieved? </w:t>
            </w:r>
          </w:p>
          <w:p w14:paraId="37712A3A" w14:textId="1C0C85A1" w:rsidR="005C21B2" w:rsidRDefault="00415183">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4AEE78A7" w14:textId="01EC9712" w:rsidR="00BD5746" w:rsidRDefault="00BD5746">
            <w:pPr>
              <w:rPr>
                <w:rFonts w:asciiTheme="minorHAnsi" w:hAnsiTheme="minorHAnsi"/>
                <w:color w:val="000000" w:themeColor="text1"/>
                <w:lang w:eastAsia="en-GB"/>
              </w:rPr>
            </w:pPr>
            <w:r>
              <w:rPr>
                <w:rFonts w:asciiTheme="minorHAnsi" w:hAnsiTheme="minorHAnsi"/>
                <w:color w:val="000000" w:themeColor="text1"/>
                <w:lang w:eastAsia="en-GB"/>
              </w:rPr>
              <w:t xml:space="preserve">Section 2.1 to 2.3 are basic information, no need for those topics at this level. You can focus on key topics related to the project from start. </w:t>
            </w:r>
            <w:r w:rsidR="00FD4E4D">
              <w:rPr>
                <w:rFonts w:asciiTheme="minorHAnsi" w:hAnsiTheme="minorHAnsi"/>
                <w:color w:val="000000" w:themeColor="text1"/>
                <w:lang w:eastAsia="en-GB"/>
              </w:rPr>
              <w:t xml:space="preserve">Strong related work section was presented. </w:t>
            </w:r>
            <w:r w:rsidR="0028410B">
              <w:rPr>
                <w:rFonts w:asciiTheme="minorHAnsi" w:hAnsiTheme="minorHAnsi"/>
                <w:color w:val="000000" w:themeColor="text1"/>
                <w:lang w:eastAsia="en-GB"/>
              </w:rPr>
              <w:t xml:space="preserve"> DDoS could be explained with a diagram? But opted to go with full theoretical approach. </w:t>
            </w: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56DE4F33"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4A2B6478" w:rsidR="004779D1" w:rsidRPr="00C2152E" w:rsidRDefault="0028410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449AF83D"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2867C11" w14:textId="27825B50" w:rsidR="006D168E" w:rsidRDefault="00811371" w:rsidP="0091432E">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5238BF">
              <w:rPr>
                <w:rFonts w:asciiTheme="minorHAnsi" w:hAnsiTheme="minorHAnsi"/>
                <w:color w:val="000000" w:themeColor="text1"/>
                <w:lang w:eastAsia="en-GB"/>
              </w:rPr>
              <w:t>:</w:t>
            </w:r>
            <w:r w:rsidR="0091432E">
              <w:rPr>
                <w:rFonts w:asciiTheme="minorHAnsi" w:hAnsiTheme="minorHAnsi"/>
                <w:color w:val="000000" w:themeColor="text1"/>
                <w:lang w:eastAsia="en-GB"/>
              </w:rPr>
              <w:t xml:space="preserve"> </w:t>
            </w:r>
            <w:r w:rsidR="0028410B">
              <w:rPr>
                <w:rFonts w:asciiTheme="minorHAnsi" w:hAnsiTheme="minorHAnsi"/>
                <w:color w:val="000000" w:themeColor="text1"/>
                <w:lang w:eastAsia="en-GB"/>
              </w:rPr>
              <w:t xml:space="preserve">Good methodology section, covered all aspects in detail. </w:t>
            </w: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1DAC92B5"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547AF8" w:rsidR="00782CF2" w:rsidRPr="00C2152E" w:rsidRDefault="00C146C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24D6ADD6"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FE5901D" w:rsidR="00782CF2" w:rsidRPr="00C2152E" w:rsidRDefault="00C146C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3B2C55CA"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B449C9">
              <w:rPr>
                <w:rFonts w:asciiTheme="minorHAnsi" w:hAnsiTheme="minorHAnsi"/>
                <w:color w:val="000000" w:themeColor="text1"/>
                <w:lang w:eastAsia="en-GB"/>
              </w:rPr>
              <w:t xml:space="preserve">  </w:t>
            </w:r>
          </w:p>
          <w:p w14:paraId="0567F075" w14:textId="229786CD" w:rsidR="006D168E" w:rsidRDefault="006D168E">
            <w:pPr>
              <w:rPr>
                <w:rFonts w:asciiTheme="minorHAnsi" w:hAnsiTheme="minorHAnsi"/>
                <w:color w:val="000000" w:themeColor="text1"/>
                <w:lang w:eastAsia="en-GB"/>
              </w:rPr>
            </w:pPr>
          </w:p>
          <w:p w14:paraId="566BB568" w14:textId="77777777" w:rsidR="006D168E" w:rsidRDefault="00AE5538" w:rsidP="005238BF">
            <w:pPr>
              <w:rPr>
                <w:rFonts w:asciiTheme="minorHAnsi" w:hAnsiTheme="minorHAnsi"/>
                <w:color w:val="000000" w:themeColor="text1"/>
                <w:lang w:eastAsia="en-GB"/>
              </w:rPr>
            </w:pPr>
            <w:r>
              <w:rPr>
                <w:rFonts w:asciiTheme="minorHAnsi" w:hAnsiTheme="minorHAnsi"/>
                <w:color w:val="000000" w:themeColor="text1"/>
                <w:lang w:eastAsia="en-GB"/>
              </w:rPr>
              <w:t xml:space="preserve">Strong discussion presented based on experiment outcomes and cross referencing with lit review findings.  </w:t>
            </w:r>
          </w:p>
          <w:p w14:paraId="1B04C8D2" w14:textId="77777777" w:rsidR="00AE5538" w:rsidRDefault="00AE5538" w:rsidP="005238BF">
            <w:pPr>
              <w:rPr>
                <w:rFonts w:asciiTheme="minorHAnsi" w:hAnsiTheme="minorHAnsi"/>
                <w:color w:val="000000" w:themeColor="text1"/>
                <w:lang w:eastAsia="en-GB"/>
              </w:rPr>
            </w:pPr>
          </w:p>
          <w:p w14:paraId="58DB39C6" w14:textId="12D40AB9" w:rsidR="00AE5538" w:rsidRDefault="00AE5538" w:rsidP="005238BF">
            <w:pPr>
              <w:rPr>
                <w:rFonts w:asciiTheme="minorHAnsi" w:hAnsiTheme="minorHAnsi"/>
                <w:color w:val="000000" w:themeColor="text1"/>
                <w:lang w:eastAsia="en-GB"/>
              </w:rPr>
            </w:pPr>
            <w:r w:rsidRPr="00811371">
              <w:rPr>
                <w:rFonts w:asciiTheme="minorHAnsi" w:hAnsiTheme="minorHAnsi"/>
                <w:color w:val="000000" w:themeColor="text1"/>
                <w:lang w:eastAsia="en-GB"/>
              </w:rPr>
              <w:t>Conclusions and Recommendations</w:t>
            </w:r>
            <w:r>
              <w:rPr>
                <w:rFonts w:asciiTheme="minorHAnsi" w:hAnsiTheme="minorHAnsi"/>
                <w:color w:val="000000" w:themeColor="text1"/>
                <w:lang w:eastAsia="en-GB"/>
              </w:rPr>
              <w:t xml:space="preserve"> could have been presented in a better way. It is hard to </w:t>
            </w:r>
            <w:r w:rsidR="0028077B">
              <w:rPr>
                <w:rFonts w:asciiTheme="minorHAnsi" w:hAnsiTheme="minorHAnsi"/>
                <w:color w:val="000000" w:themeColor="text1"/>
                <w:lang w:eastAsia="en-GB"/>
              </w:rPr>
              <w:t xml:space="preserve">differentiate your recommendation from conclusion. </w:t>
            </w:r>
            <w:r w:rsidR="00DC4953">
              <w:rPr>
                <w:rFonts w:asciiTheme="minorHAnsi" w:hAnsiTheme="minorHAnsi"/>
                <w:color w:val="000000" w:themeColor="text1"/>
                <w:lang w:eastAsia="en-GB"/>
              </w:rPr>
              <w:t xml:space="preserve">Future work recommendation was OK but missed overall recommendation (mitigating measures) based on experiment outcome. </w:t>
            </w: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6B0ACB07" w:rsidR="00782CF2" w:rsidRPr="00C2152E" w:rsidRDefault="0028410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2C0237CB"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28410B">
              <w:rPr>
                <w:rFonts w:asciiTheme="minorHAnsi" w:hAnsiTheme="minorHAnsi"/>
                <w:color w:val="000000" w:themeColor="text1"/>
                <w:lang w:eastAsia="en-GB"/>
              </w:rPr>
              <w:t xml:space="preserve"> well presented experimental design. Some parts should be part of results and </w:t>
            </w:r>
            <w:r w:rsidR="009439B0">
              <w:rPr>
                <w:rFonts w:asciiTheme="minorHAnsi" w:hAnsiTheme="minorHAnsi"/>
                <w:color w:val="000000" w:themeColor="text1"/>
                <w:lang w:eastAsia="en-GB"/>
              </w:rPr>
              <w:t xml:space="preserve">evaluation, especially where you are talking about attacks and mitigation.   </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E73085"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60EDFE2D" w:rsidR="00782CF2" w:rsidRPr="00C2152E" w:rsidRDefault="00F5707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B3D523A"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2C219DBB" w:rsidR="00782CF2" w:rsidRPr="00C2152E" w:rsidRDefault="00F5707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5232101" w14:textId="77777777" w:rsidR="007C2CCC" w:rsidRDefault="00AA2B51" w:rsidP="00D54E07">
            <w:pPr>
              <w:rPr>
                <w:rFonts w:asciiTheme="minorHAnsi" w:hAnsiTheme="minorHAnsi"/>
                <w:bCs/>
                <w:color w:val="000000" w:themeColor="text1"/>
                <w:lang w:eastAsia="en-GB"/>
              </w:rPr>
            </w:pPr>
            <w:r>
              <w:rPr>
                <w:rFonts w:asciiTheme="minorHAnsi" w:hAnsiTheme="minorHAnsi"/>
                <w:bCs/>
                <w:color w:val="000000" w:themeColor="text1"/>
                <w:lang w:eastAsia="en-GB"/>
              </w:rPr>
              <w:t xml:space="preserve"> </w:t>
            </w:r>
          </w:p>
          <w:p w14:paraId="0E781FB9" w14:textId="593D85DC" w:rsidR="005B013C" w:rsidRPr="00D54E07" w:rsidRDefault="005B013C" w:rsidP="00D54E07">
            <w:pPr>
              <w:rPr>
                <w:rFonts w:asciiTheme="minorHAnsi" w:hAnsiTheme="minorHAnsi"/>
                <w:bCs/>
                <w:color w:val="000000" w:themeColor="text1"/>
                <w:lang w:eastAsia="en-GB"/>
              </w:rPr>
            </w:pPr>
            <w:r>
              <w:rPr>
                <w:rFonts w:asciiTheme="minorHAnsi" w:hAnsiTheme="minorHAnsi"/>
                <w:bCs/>
                <w:color w:val="000000" w:themeColor="text1"/>
                <w:lang w:eastAsia="en-GB"/>
              </w:rPr>
              <w:t xml:space="preserve">Very </w:t>
            </w:r>
            <w:r w:rsidR="00B068DB">
              <w:rPr>
                <w:rFonts w:asciiTheme="minorHAnsi" w:hAnsiTheme="minorHAnsi"/>
                <w:bCs/>
                <w:color w:val="000000" w:themeColor="text1"/>
                <w:lang w:eastAsia="en-GB"/>
              </w:rPr>
              <w:t xml:space="preserve">good </w:t>
            </w:r>
            <w:r>
              <w:rPr>
                <w:rFonts w:asciiTheme="minorHAnsi" w:hAnsiTheme="minorHAnsi"/>
                <w:bCs/>
                <w:color w:val="000000" w:themeColor="text1"/>
                <w:lang w:eastAsia="en-GB"/>
              </w:rPr>
              <w:t xml:space="preserve">reflection has been presented. Good quality report, evidence of excellent professional practice. </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43E7A74F"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605ECD6A" w:rsidR="00782CF2" w:rsidRPr="00C2152E" w:rsidRDefault="00091A6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C146CC">
              <w:rPr>
                <w:rFonts w:asciiTheme="minorHAnsi" w:hAnsiTheme="minorHAnsi"/>
                <w:b/>
                <w:color w:val="000000" w:themeColor="text1"/>
                <w:lang w:eastAsia="en-GB"/>
              </w:rPr>
              <w:t>5</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98007" w14:textId="77777777" w:rsidR="009D4914" w:rsidRDefault="009D4914" w:rsidP="002B7AB6">
      <w:r>
        <w:separator/>
      </w:r>
    </w:p>
  </w:endnote>
  <w:endnote w:type="continuationSeparator" w:id="0">
    <w:p w14:paraId="3EDABBD2" w14:textId="77777777" w:rsidR="009D4914" w:rsidRDefault="009D491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65544" w14:textId="77777777" w:rsidR="009D4914" w:rsidRDefault="009D4914" w:rsidP="002B7AB6">
      <w:r>
        <w:separator/>
      </w:r>
    </w:p>
  </w:footnote>
  <w:footnote w:type="continuationSeparator" w:id="0">
    <w:p w14:paraId="7D0F0C5A" w14:textId="77777777" w:rsidR="009D4914" w:rsidRDefault="009D491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5180"/>
    <w:rsid w:val="00022222"/>
    <w:rsid w:val="0006611F"/>
    <w:rsid w:val="00091A67"/>
    <w:rsid w:val="000F7A4A"/>
    <w:rsid w:val="00125730"/>
    <w:rsid w:val="001554B7"/>
    <w:rsid w:val="0019104D"/>
    <w:rsid w:val="001D0DDD"/>
    <w:rsid w:val="001F0AAA"/>
    <w:rsid w:val="00242112"/>
    <w:rsid w:val="00253402"/>
    <w:rsid w:val="0028077B"/>
    <w:rsid w:val="0028410B"/>
    <w:rsid w:val="002B7AB6"/>
    <w:rsid w:val="00356276"/>
    <w:rsid w:val="00386056"/>
    <w:rsid w:val="00391751"/>
    <w:rsid w:val="003E5437"/>
    <w:rsid w:val="003F049D"/>
    <w:rsid w:val="00415183"/>
    <w:rsid w:val="00461843"/>
    <w:rsid w:val="004779D1"/>
    <w:rsid w:val="004A3129"/>
    <w:rsid w:val="004C6AF7"/>
    <w:rsid w:val="00521350"/>
    <w:rsid w:val="005238BF"/>
    <w:rsid w:val="00536F2C"/>
    <w:rsid w:val="00566383"/>
    <w:rsid w:val="00576B2C"/>
    <w:rsid w:val="005B013C"/>
    <w:rsid w:val="005C21B2"/>
    <w:rsid w:val="005C79DB"/>
    <w:rsid w:val="005D45E2"/>
    <w:rsid w:val="006363DD"/>
    <w:rsid w:val="006530D2"/>
    <w:rsid w:val="00657D0D"/>
    <w:rsid w:val="006645F5"/>
    <w:rsid w:val="0066504B"/>
    <w:rsid w:val="006C04CE"/>
    <w:rsid w:val="006D168E"/>
    <w:rsid w:val="0070724B"/>
    <w:rsid w:val="00782CF2"/>
    <w:rsid w:val="007C2CCC"/>
    <w:rsid w:val="007C5EED"/>
    <w:rsid w:val="007D24D5"/>
    <w:rsid w:val="007E5836"/>
    <w:rsid w:val="00811371"/>
    <w:rsid w:val="00826C38"/>
    <w:rsid w:val="00826F79"/>
    <w:rsid w:val="00834A61"/>
    <w:rsid w:val="00836003"/>
    <w:rsid w:val="00866E85"/>
    <w:rsid w:val="008914A5"/>
    <w:rsid w:val="008B05C1"/>
    <w:rsid w:val="008B67FF"/>
    <w:rsid w:val="008D4A65"/>
    <w:rsid w:val="0091432E"/>
    <w:rsid w:val="009439B0"/>
    <w:rsid w:val="009D4914"/>
    <w:rsid w:val="009E130B"/>
    <w:rsid w:val="009F37CB"/>
    <w:rsid w:val="00A151E5"/>
    <w:rsid w:val="00A16A6A"/>
    <w:rsid w:val="00A4064E"/>
    <w:rsid w:val="00A47A6B"/>
    <w:rsid w:val="00A61D46"/>
    <w:rsid w:val="00A736BA"/>
    <w:rsid w:val="00AA2B51"/>
    <w:rsid w:val="00AB34FE"/>
    <w:rsid w:val="00AE5538"/>
    <w:rsid w:val="00B04E8B"/>
    <w:rsid w:val="00B068DB"/>
    <w:rsid w:val="00B27A16"/>
    <w:rsid w:val="00B449C9"/>
    <w:rsid w:val="00B8491A"/>
    <w:rsid w:val="00BD5746"/>
    <w:rsid w:val="00BD57FD"/>
    <w:rsid w:val="00C146CC"/>
    <w:rsid w:val="00C2152E"/>
    <w:rsid w:val="00C60A27"/>
    <w:rsid w:val="00CC4C41"/>
    <w:rsid w:val="00CD2262"/>
    <w:rsid w:val="00CF3983"/>
    <w:rsid w:val="00D21EB0"/>
    <w:rsid w:val="00D54E07"/>
    <w:rsid w:val="00D87BAB"/>
    <w:rsid w:val="00DC4953"/>
    <w:rsid w:val="00E1157B"/>
    <w:rsid w:val="00E47902"/>
    <w:rsid w:val="00E941A3"/>
    <w:rsid w:val="00E96A44"/>
    <w:rsid w:val="00EB38BD"/>
    <w:rsid w:val="00EC5469"/>
    <w:rsid w:val="00EE0FE1"/>
    <w:rsid w:val="00EE4571"/>
    <w:rsid w:val="00F14758"/>
    <w:rsid w:val="00F5707A"/>
    <w:rsid w:val="00FD4E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5</Pages>
  <Words>449</Words>
  <Characters>2561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17</cp:revision>
  <cp:lastPrinted>2013-09-25T13:22:00Z</cp:lastPrinted>
  <dcterms:created xsi:type="dcterms:W3CDTF">2022-05-23T17:37:00Z</dcterms:created>
  <dcterms:modified xsi:type="dcterms:W3CDTF">2022-05-24T18:18:00Z</dcterms:modified>
</cp:coreProperties>
</file>