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829911864"/>
        <w:docPartObj>
          <w:docPartGallery w:val="Cover Pages"/>
          <w:docPartUnique/>
        </w:docPartObj>
      </w:sdtPr>
      <w:sdtEndPr>
        <w:rPr>
          <w:b/>
        </w:rPr>
      </w:sdtEndPr>
      <w:sdtContent>
        <w:p w:rsidR="004D37F3" w:rsidRDefault="004D37F3">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8AE6A4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4D37F3" w:rsidRDefault="004D37F3">
                                    <w:pPr>
                                      <w:pStyle w:val="NoSpacing"/>
                                      <w:jc w:val="right"/>
                                      <w:rPr>
                                        <w:color w:val="595959" w:themeColor="text1" w:themeTint="A6"/>
                                        <w:sz w:val="28"/>
                                        <w:szCs w:val="28"/>
                                      </w:rPr>
                                    </w:pPr>
                                    <w:r>
                                      <w:rPr>
                                        <w:color w:val="595959" w:themeColor="text1" w:themeTint="A6"/>
                                        <w:sz w:val="28"/>
                                        <w:szCs w:val="28"/>
                                      </w:rPr>
                                      <w:t>Rouwaz Tofik (P147322)</w:t>
                                    </w:r>
                                  </w:p>
                                </w:sdtContent>
                              </w:sdt>
                              <w:p w:rsidR="004D37F3" w:rsidRDefault="00562A35">
                                <w:pPr>
                                  <w:pStyle w:val="NoSpacing"/>
                                  <w:jc w:val="right"/>
                                  <w:rPr>
                                    <w:color w:val="595959" w:themeColor="text1" w:themeTint="A6"/>
                                    <w:sz w:val="18"/>
                                    <w:szCs w:val="18"/>
                                  </w:rPr>
                                </w:pPr>
                                <w:sdt>
                                  <w:sdtPr>
                                    <w:rPr>
                                      <w:rFonts w:ascii="Source Sans Pro" w:hAnsi="Source Sans Pro" w:cs="Arial"/>
                                      <w:color w:val="58666E"/>
                                      <w:sz w:val="21"/>
                                      <w:szCs w:val="21"/>
                                    </w:rPr>
                                    <w:alias w:val="Email"/>
                                    <w:tag w:val="Email"/>
                                    <w:id w:val="942260680"/>
                                    <w:dataBinding w:prefixMappings="xmlns:ns0='http://schemas.microsoft.com/office/2006/coverPageProps' " w:xpath="/ns0:CoverPageProperties[1]/ns0:CompanyEmail[1]" w:storeItemID="{55AF091B-3C7A-41E3-B477-F2FDAA23CFDA}"/>
                                    <w:text/>
                                  </w:sdtPr>
                                  <w:sdtEndPr/>
                                  <w:sdtContent>
                                    <w:r w:rsidR="004D37F3" w:rsidRPr="004D37F3">
                                      <w:rPr>
                                        <w:rFonts w:ascii="Source Sans Pro" w:hAnsi="Source Sans Pro" w:cs="Arial"/>
                                        <w:color w:val="58666E"/>
                                        <w:sz w:val="21"/>
                                        <w:szCs w:val="21"/>
                                      </w:rPr>
                                      <w:t>rtofik.147322@student.uwtds.ac.uk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4D37F3" w:rsidRDefault="004D37F3">
                              <w:pPr>
                                <w:pStyle w:val="NoSpacing"/>
                                <w:jc w:val="right"/>
                                <w:rPr>
                                  <w:color w:val="595959" w:themeColor="text1" w:themeTint="A6"/>
                                  <w:sz w:val="28"/>
                                  <w:szCs w:val="28"/>
                                </w:rPr>
                              </w:pPr>
                              <w:r>
                                <w:rPr>
                                  <w:color w:val="595959" w:themeColor="text1" w:themeTint="A6"/>
                                  <w:sz w:val="28"/>
                                  <w:szCs w:val="28"/>
                                </w:rPr>
                                <w:t>Rouwaz Tofik (P147322)</w:t>
                              </w:r>
                            </w:p>
                          </w:sdtContent>
                        </w:sdt>
                        <w:p w:rsidR="004D37F3" w:rsidRDefault="00F40313">
                          <w:pPr>
                            <w:pStyle w:val="NoSpacing"/>
                            <w:jc w:val="right"/>
                            <w:rPr>
                              <w:color w:val="595959" w:themeColor="text1" w:themeTint="A6"/>
                              <w:sz w:val="18"/>
                              <w:szCs w:val="18"/>
                            </w:rPr>
                          </w:pPr>
                          <w:sdt>
                            <w:sdtPr>
                              <w:rPr>
                                <w:rFonts w:ascii="Source Sans Pro" w:hAnsi="Source Sans Pro" w:cs="Arial"/>
                                <w:color w:val="58666E"/>
                                <w:sz w:val="21"/>
                                <w:szCs w:val="21"/>
                              </w:rPr>
                              <w:alias w:val="Email"/>
                              <w:tag w:val="Email"/>
                              <w:id w:val="942260680"/>
                              <w:dataBinding w:prefixMappings="xmlns:ns0='http://schemas.microsoft.com/office/2006/coverPageProps' " w:xpath="/ns0:CoverPageProperties[1]/ns0:CompanyEmail[1]" w:storeItemID="{55AF091B-3C7A-41E3-B477-F2FDAA23CFDA}"/>
                              <w:text/>
                            </w:sdtPr>
                            <w:sdtEndPr/>
                            <w:sdtContent>
                              <w:r w:rsidR="004D37F3" w:rsidRPr="004D37F3">
                                <w:rPr>
                                  <w:rFonts w:ascii="Source Sans Pro" w:hAnsi="Source Sans Pro" w:cs="Arial"/>
                                  <w:color w:val="58666E"/>
                                  <w:sz w:val="21"/>
                                  <w:szCs w:val="21"/>
                                </w:rPr>
                                <w:t>rtofik.147322@student.uwtds.ac.uk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D37F3" w:rsidRPr="004D37F3" w:rsidRDefault="004D37F3" w:rsidP="004D37F3">
                                <w:pPr>
                                  <w:pStyle w:val="NoSpacing"/>
                                  <w:rPr>
                                    <w:color w:val="5B9BD5"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4D37F3" w:rsidRPr="004D37F3" w:rsidRDefault="004D37F3" w:rsidP="004D37F3">
                          <w:pPr>
                            <w:pStyle w:val="NoSpacing"/>
                            <w:rPr>
                              <w:color w:val="5B9BD5" w:themeColor="accent1"/>
                              <w:sz w:val="28"/>
                              <w:szCs w:val="28"/>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D37F3" w:rsidRDefault="00562A35">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F53B2">
                                      <w:rPr>
                                        <w:caps/>
                                        <w:color w:val="5B9BD5" w:themeColor="accent1"/>
                                        <w:sz w:val="64"/>
                                        <w:szCs w:val="64"/>
                                      </w:rPr>
                                      <w:t>Strarbucks</w:t>
                                    </w:r>
                                    <w:r w:rsidR="005F53B2">
                                      <w:rPr>
                                        <w:caps/>
                                        <w:color w:val="5B9BD5" w:themeColor="accent1"/>
                                        <w:sz w:val="64"/>
                                        <w:szCs w:val="64"/>
                                      </w:rPr>
                                      <w:br/>
                                      <w:t>Coffee Company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4D37F3" w:rsidRDefault="005F53B2">
                                    <w:pPr>
                                      <w:jc w:val="right"/>
                                      <w:rPr>
                                        <w:smallCaps/>
                                        <w:color w:val="404040" w:themeColor="text1" w:themeTint="BF"/>
                                        <w:sz w:val="36"/>
                                        <w:szCs w:val="36"/>
                                      </w:rPr>
                                    </w:pPr>
                                    <w:r>
                                      <w:rPr>
                                        <w:color w:val="404040" w:themeColor="text1" w:themeTint="BF"/>
                                        <w:sz w:val="36"/>
                                        <w:szCs w:val="36"/>
                                      </w:rPr>
                                      <w:t>Assignment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4D37F3" w:rsidRDefault="00F40313">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F53B2">
                                <w:rPr>
                                  <w:caps/>
                                  <w:color w:val="5B9BD5" w:themeColor="accent1"/>
                                  <w:sz w:val="64"/>
                                  <w:szCs w:val="64"/>
                                </w:rPr>
                                <w:t>Strarbucks</w:t>
                              </w:r>
                              <w:r w:rsidR="005F53B2">
                                <w:rPr>
                                  <w:caps/>
                                  <w:color w:val="5B9BD5" w:themeColor="accent1"/>
                                  <w:sz w:val="64"/>
                                  <w:szCs w:val="64"/>
                                </w:rPr>
                                <w:br/>
                                <w:t>Coffee Company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4D37F3" w:rsidRDefault="005F53B2">
                              <w:pPr>
                                <w:jc w:val="right"/>
                                <w:rPr>
                                  <w:smallCaps/>
                                  <w:color w:val="404040" w:themeColor="text1" w:themeTint="BF"/>
                                  <w:sz w:val="36"/>
                                  <w:szCs w:val="36"/>
                                </w:rPr>
                              </w:pPr>
                              <w:r>
                                <w:rPr>
                                  <w:color w:val="404040" w:themeColor="text1" w:themeTint="BF"/>
                                  <w:sz w:val="36"/>
                                  <w:szCs w:val="36"/>
                                </w:rPr>
                                <w:t>Assignment</w:t>
                              </w:r>
                            </w:p>
                          </w:sdtContent>
                        </w:sdt>
                      </w:txbxContent>
                    </v:textbox>
                    <w10:wrap type="square" anchorx="page" anchory="page"/>
                  </v:shape>
                </w:pict>
              </mc:Fallback>
            </mc:AlternateContent>
          </w:r>
        </w:p>
        <w:p w:rsidR="004D37F3" w:rsidRDefault="00562A35">
          <w:pPr>
            <w:rPr>
              <w:b/>
            </w:rPr>
          </w:pPr>
        </w:p>
      </w:sdtContent>
    </w:sdt>
    <w:p w:rsidR="00D63301" w:rsidRDefault="00D63301" w:rsidP="007E3F7D">
      <w:pPr>
        <w:rPr>
          <w:b/>
        </w:rPr>
      </w:pPr>
    </w:p>
    <w:p w:rsidR="00D63301" w:rsidRDefault="00562A35" w:rsidP="007E3F7D">
      <w:pPr>
        <w:rPr>
          <w:b/>
        </w:rPr>
      </w:pPr>
      <w:r>
        <w:rPr>
          <w:b/>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8.2pt;height:233.5pt">
            <v:imagedata r:id="rId10" o:title="800px-Guangzhou_Starbucks_01b"/>
          </v:shape>
        </w:pict>
      </w:r>
    </w:p>
    <w:p w:rsidR="00D63301" w:rsidRDefault="00562A35" w:rsidP="007E3F7D">
      <w:pPr>
        <w:rPr>
          <w:rFonts w:ascii="Arial" w:hAnsi="Arial" w:cs="Arial"/>
          <w:b/>
          <w:sz w:val="24"/>
          <w:szCs w:val="24"/>
        </w:rPr>
      </w:pPr>
      <w:sdt>
        <w:sdtPr>
          <w:rPr>
            <w:rFonts w:ascii="Arial" w:hAnsi="Arial" w:cs="Arial"/>
            <w:b/>
            <w:sz w:val="24"/>
            <w:szCs w:val="24"/>
          </w:rPr>
          <w:id w:val="1114712516"/>
          <w:citation/>
        </w:sdtPr>
        <w:sdtEndPr/>
        <w:sdtContent>
          <w:r w:rsidR="00B117BF" w:rsidRPr="002B151D">
            <w:rPr>
              <w:rFonts w:ascii="Arial" w:hAnsi="Arial" w:cs="Arial"/>
              <w:b/>
              <w:sz w:val="24"/>
              <w:szCs w:val="24"/>
            </w:rPr>
            <w:fldChar w:fldCharType="begin"/>
          </w:r>
          <w:r w:rsidR="00B117BF" w:rsidRPr="002B151D">
            <w:rPr>
              <w:rFonts w:ascii="Arial" w:hAnsi="Arial" w:cs="Arial"/>
              <w:b/>
              <w:sz w:val="24"/>
              <w:szCs w:val="24"/>
            </w:rPr>
            <w:instrText xml:space="preserve"> CITATION Pet08 \l 2057 </w:instrText>
          </w:r>
          <w:r w:rsidR="00B117BF" w:rsidRPr="002B151D">
            <w:rPr>
              <w:rFonts w:ascii="Arial" w:hAnsi="Arial" w:cs="Arial"/>
              <w:b/>
              <w:sz w:val="24"/>
              <w:szCs w:val="24"/>
            </w:rPr>
            <w:fldChar w:fldCharType="separate"/>
          </w:r>
          <w:r w:rsidR="00B117BF" w:rsidRPr="002B151D">
            <w:rPr>
              <w:rFonts w:ascii="Arial" w:hAnsi="Arial" w:cs="Arial"/>
              <w:noProof/>
              <w:sz w:val="24"/>
              <w:szCs w:val="24"/>
            </w:rPr>
            <w:t>(Rimar, 208)</w:t>
          </w:r>
          <w:r w:rsidR="00B117BF" w:rsidRPr="002B151D">
            <w:rPr>
              <w:rFonts w:ascii="Arial" w:hAnsi="Arial" w:cs="Arial"/>
              <w:b/>
              <w:sz w:val="24"/>
              <w:szCs w:val="24"/>
            </w:rPr>
            <w:fldChar w:fldCharType="end"/>
          </w:r>
        </w:sdtContent>
      </w:sdt>
    </w:p>
    <w:p w:rsidR="00F40313" w:rsidRDefault="00F40313" w:rsidP="007E3F7D">
      <w:pPr>
        <w:rPr>
          <w:rFonts w:ascii="Arial" w:hAnsi="Arial" w:cs="Arial"/>
          <w:b/>
          <w:sz w:val="24"/>
          <w:szCs w:val="24"/>
        </w:rPr>
      </w:pPr>
    </w:p>
    <w:p w:rsidR="00F40313" w:rsidRDefault="00F40313" w:rsidP="00562A35">
      <w:pPr>
        <w:pStyle w:val="TOC2"/>
        <w:tabs>
          <w:tab w:val="right" w:leader="hyphen" w:pos="9016"/>
        </w:tabs>
        <w:ind w:left="0"/>
        <w:rPr>
          <w:rFonts w:eastAsiaTheme="minorEastAsia"/>
          <w:noProof/>
          <w:lang w:eastAsia="en-GB"/>
        </w:rPr>
      </w:pPr>
      <w:r>
        <w:rPr>
          <w:rFonts w:ascii="Arial" w:hAnsi="Arial" w:cs="Arial"/>
          <w:b/>
          <w:sz w:val="24"/>
          <w:szCs w:val="24"/>
        </w:rPr>
        <w:fldChar w:fldCharType="begin"/>
      </w:r>
      <w:r>
        <w:rPr>
          <w:rFonts w:ascii="Arial" w:hAnsi="Arial" w:cs="Arial"/>
          <w:b/>
          <w:sz w:val="24"/>
          <w:szCs w:val="24"/>
        </w:rPr>
        <w:instrText xml:space="preserve"> TOC \o "4-9" \h \z \t "Heading 1,2,Heading 2,3,Heading 3,4,Header,1" </w:instrText>
      </w:r>
      <w:r>
        <w:rPr>
          <w:rFonts w:ascii="Arial" w:hAnsi="Arial" w:cs="Arial"/>
          <w:b/>
          <w:sz w:val="24"/>
          <w:szCs w:val="24"/>
        </w:rPr>
        <w:fldChar w:fldCharType="separate"/>
      </w:r>
      <w:hyperlink w:anchor="_Toc498627008" w:history="1">
        <w:r w:rsidRPr="00D93CD3">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_Toc498627008 \h </w:instrText>
        </w:r>
        <w:r>
          <w:rPr>
            <w:noProof/>
            <w:webHidden/>
          </w:rPr>
        </w:r>
        <w:r>
          <w:rPr>
            <w:noProof/>
            <w:webHidden/>
          </w:rPr>
          <w:fldChar w:fldCharType="separate"/>
        </w:r>
        <w:r>
          <w:rPr>
            <w:noProof/>
            <w:webHidden/>
          </w:rPr>
          <w:t>2</w:t>
        </w:r>
        <w:r>
          <w:rPr>
            <w:noProof/>
            <w:webHidden/>
          </w:rPr>
          <w:fldChar w:fldCharType="end"/>
        </w:r>
      </w:hyperlink>
    </w:p>
    <w:p w:rsidR="00562A35" w:rsidRDefault="00562A35" w:rsidP="00562A35">
      <w:pPr>
        <w:pStyle w:val="TOC2"/>
        <w:tabs>
          <w:tab w:val="right" w:leader="hyphen" w:pos="9016"/>
        </w:tabs>
        <w:ind w:left="0"/>
        <w:rPr>
          <w:noProof/>
        </w:rPr>
      </w:pPr>
      <w:hyperlink w:anchor="_Toc498627009" w:history="1">
        <w:r w:rsidR="00F40313" w:rsidRPr="00D93CD3">
          <w:rPr>
            <w:rStyle w:val="Hyperlink"/>
            <w:rFonts w:ascii="Arial" w:hAnsi="Arial" w:cs="Arial"/>
            <w:noProof/>
          </w:rPr>
          <w:t>Introduction</w:t>
        </w:r>
        <w:r w:rsidR="00F40313">
          <w:rPr>
            <w:noProof/>
            <w:webHidden/>
          </w:rPr>
          <w:tab/>
        </w:r>
        <w:r w:rsidR="00F40313">
          <w:rPr>
            <w:noProof/>
            <w:webHidden/>
          </w:rPr>
          <w:fldChar w:fldCharType="begin"/>
        </w:r>
        <w:r w:rsidR="00F40313">
          <w:rPr>
            <w:noProof/>
            <w:webHidden/>
          </w:rPr>
          <w:instrText xml:space="preserve"> PAGEREF _Toc498627009 \h </w:instrText>
        </w:r>
        <w:r w:rsidR="00F40313">
          <w:rPr>
            <w:noProof/>
            <w:webHidden/>
          </w:rPr>
        </w:r>
        <w:r w:rsidR="00F40313">
          <w:rPr>
            <w:noProof/>
            <w:webHidden/>
          </w:rPr>
          <w:fldChar w:fldCharType="separate"/>
        </w:r>
        <w:r w:rsidR="00F40313">
          <w:rPr>
            <w:noProof/>
            <w:webHidden/>
          </w:rPr>
          <w:t>2</w:t>
        </w:r>
        <w:r w:rsidR="00F40313">
          <w:rPr>
            <w:noProof/>
            <w:webHidden/>
          </w:rPr>
          <w:fldChar w:fldCharType="end"/>
        </w:r>
      </w:hyperlink>
    </w:p>
    <w:p w:rsidR="00562A35" w:rsidRDefault="00562A35" w:rsidP="00562A35">
      <w:pPr>
        <w:pStyle w:val="TOC2"/>
        <w:tabs>
          <w:tab w:val="right" w:leader="hyphen" w:pos="9016"/>
        </w:tabs>
        <w:ind w:left="0"/>
        <w:rPr>
          <w:noProof/>
        </w:rPr>
      </w:pPr>
      <w:hyperlink w:anchor="_Toc498627010" w:history="1">
        <w:r w:rsidR="00F40313" w:rsidRPr="00D93CD3">
          <w:rPr>
            <w:rStyle w:val="Hyperlink"/>
            <w:rFonts w:ascii="Arial" w:hAnsi="Arial" w:cs="Arial"/>
            <w:noProof/>
          </w:rPr>
          <w:t>Main Body</w:t>
        </w:r>
        <w:r w:rsidR="00F40313">
          <w:rPr>
            <w:noProof/>
            <w:webHidden/>
          </w:rPr>
          <w:tab/>
        </w:r>
        <w:r w:rsidR="00F40313">
          <w:rPr>
            <w:noProof/>
            <w:webHidden/>
          </w:rPr>
          <w:fldChar w:fldCharType="begin"/>
        </w:r>
        <w:r w:rsidR="00F40313">
          <w:rPr>
            <w:noProof/>
            <w:webHidden/>
          </w:rPr>
          <w:instrText xml:space="preserve"> PAGEREF _Toc498627010 \h </w:instrText>
        </w:r>
        <w:r w:rsidR="00F40313">
          <w:rPr>
            <w:noProof/>
            <w:webHidden/>
          </w:rPr>
        </w:r>
        <w:r w:rsidR="00F40313">
          <w:rPr>
            <w:noProof/>
            <w:webHidden/>
          </w:rPr>
          <w:fldChar w:fldCharType="separate"/>
        </w:r>
        <w:r w:rsidR="00F40313">
          <w:rPr>
            <w:noProof/>
            <w:webHidden/>
          </w:rPr>
          <w:t>3</w:t>
        </w:r>
        <w:r w:rsidR="00F40313">
          <w:rPr>
            <w:noProof/>
            <w:webHidden/>
          </w:rPr>
          <w:fldChar w:fldCharType="end"/>
        </w:r>
      </w:hyperlink>
    </w:p>
    <w:p w:rsidR="00F40313" w:rsidRDefault="00562A35" w:rsidP="00562A35">
      <w:pPr>
        <w:pStyle w:val="TOC2"/>
        <w:tabs>
          <w:tab w:val="right" w:leader="hyphen" w:pos="9016"/>
        </w:tabs>
        <w:ind w:left="0"/>
        <w:rPr>
          <w:rFonts w:eastAsiaTheme="minorEastAsia"/>
          <w:noProof/>
          <w:lang w:eastAsia="en-GB"/>
        </w:rPr>
      </w:pPr>
      <w:hyperlink w:anchor="_Toc498627011" w:history="1">
        <w:r w:rsidR="00F40313" w:rsidRPr="00D93CD3">
          <w:rPr>
            <w:rStyle w:val="Hyperlink"/>
            <w:rFonts w:ascii="Arial" w:hAnsi="Arial" w:cs="Arial"/>
            <w:noProof/>
          </w:rPr>
          <w:t>Business level strategy</w:t>
        </w:r>
        <w:r w:rsidR="00F40313">
          <w:rPr>
            <w:noProof/>
            <w:webHidden/>
          </w:rPr>
          <w:tab/>
        </w:r>
        <w:r w:rsidR="00F40313">
          <w:rPr>
            <w:noProof/>
            <w:webHidden/>
          </w:rPr>
          <w:fldChar w:fldCharType="begin"/>
        </w:r>
        <w:r w:rsidR="00F40313">
          <w:rPr>
            <w:noProof/>
            <w:webHidden/>
          </w:rPr>
          <w:instrText xml:space="preserve"> PAGEREF _Toc498627011 \h </w:instrText>
        </w:r>
        <w:r w:rsidR="00F40313">
          <w:rPr>
            <w:noProof/>
            <w:webHidden/>
          </w:rPr>
        </w:r>
        <w:r w:rsidR="00F40313">
          <w:rPr>
            <w:noProof/>
            <w:webHidden/>
          </w:rPr>
          <w:fldChar w:fldCharType="separate"/>
        </w:r>
        <w:r w:rsidR="00F40313">
          <w:rPr>
            <w:noProof/>
            <w:webHidden/>
          </w:rPr>
          <w:t>3</w:t>
        </w:r>
        <w:r w:rsidR="00F40313">
          <w:rPr>
            <w:noProof/>
            <w:webHidden/>
          </w:rPr>
          <w:fldChar w:fldCharType="end"/>
        </w:r>
      </w:hyperlink>
    </w:p>
    <w:p w:rsidR="00F40313" w:rsidRDefault="00562A35" w:rsidP="00562A35">
      <w:pPr>
        <w:pStyle w:val="TOC4"/>
        <w:tabs>
          <w:tab w:val="right" w:leader="hyphen" w:pos="9016"/>
        </w:tabs>
        <w:ind w:left="0"/>
        <w:rPr>
          <w:rFonts w:eastAsiaTheme="minorEastAsia"/>
          <w:noProof/>
          <w:lang w:eastAsia="en-GB"/>
        </w:rPr>
      </w:pPr>
      <w:hyperlink w:anchor="_Toc498627012" w:history="1">
        <w:r w:rsidR="00F40313" w:rsidRPr="00D93CD3">
          <w:rPr>
            <w:rStyle w:val="Hyperlink"/>
            <w:rFonts w:ascii="Arial" w:hAnsi="Arial" w:cs="Arial"/>
            <w:noProof/>
          </w:rPr>
          <w:t>Porter’s generic strategies</w:t>
        </w:r>
        <w:r w:rsidR="00F40313">
          <w:rPr>
            <w:noProof/>
            <w:webHidden/>
          </w:rPr>
          <w:tab/>
        </w:r>
        <w:r w:rsidR="00F40313">
          <w:rPr>
            <w:noProof/>
            <w:webHidden/>
          </w:rPr>
          <w:fldChar w:fldCharType="begin"/>
        </w:r>
        <w:r w:rsidR="00F40313">
          <w:rPr>
            <w:noProof/>
            <w:webHidden/>
          </w:rPr>
          <w:instrText xml:space="preserve"> PAGEREF _Toc498627012 \h </w:instrText>
        </w:r>
        <w:r w:rsidR="00F40313">
          <w:rPr>
            <w:noProof/>
            <w:webHidden/>
          </w:rPr>
        </w:r>
        <w:r w:rsidR="00F40313">
          <w:rPr>
            <w:noProof/>
            <w:webHidden/>
          </w:rPr>
          <w:fldChar w:fldCharType="separate"/>
        </w:r>
        <w:r w:rsidR="00F40313">
          <w:rPr>
            <w:noProof/>
            <w:webHidden/>
          </w:rPr>
          <w:t>4</w:t>
        </w:r>
        <w:r w:rsidR="00F40313">
          <w:rPr>
            <w:noProof/>
            <w:webHidden/>
          </w:rPr>
          <w:fldChar w:fldCharType="end"/>
        </w:r>
      </w:hyperlink>
    </w:p>
    <w:p w:rsidR="00F40313" w:rsidRDefault="00562A35" w:rsidP="00562A35">
      <w:pPr>
        <w:pStyle w:val="TOC4"/>
        <w:tabs>
          <w:tab w:val="right" w:leader="hyphen" w:pos="9016"/>
        </w:tabs>
        <w:ind w:left="0"/>
        <w:rPr>
          <w:rFonts w:eastAsiaTheme="minorEastAsia"/>
          <w:noProof/>
          <w:lang w:eastAsia="en-GB"/>
        </w:rPr>
      </w:pPr>
      <w:hyperlink w:anchor="_Toc498627013" w:history="1">
        <w:r w:rsidR="00F40313" w:rsidRPr="00D93CD3">
          <w:rPr>
            <w:rStyle w:val="Hyperlink"/>
            <w:rFonts w:ascii="Arial" w:hAnsi="Arial" w:cs="Arial"/>
            <w:noProof/>
          </w:rPr>
          <w:t>Competitive advantage</w:t>
        </w:r>
        <w:r w:rsidR="00F40313">
          <w:rPr>
            <w:noProof/>
            <w:webHidden/>
          </w:rPr>
          <w:tab/>
        </w:r>
        <w:r w:rsidR="00F40313">
          <w:rPr>
            <w:noProof/>
            <w:webHidden/>
          </w:rPr>
          <w:fldChar w:fldCharType="begin"/>
        </w:r>
        <w:r w:rsidR="00F40313">
          <w:rPr>
            <w:noProof/>
            <w:webHidden/>
          </w:rPr>
          <w:instrText xml:space="preserve"> PAGEREF _Toc498627013 \h </w:instrText>
        </w:r>
        <w:r w:rsidR="00F40313">
          <w:rPr>
            <w:noProof/>
            <w:webHidden/>
          </w:rPr>
        </w:r>
        <w:r w:rsidR="00F40313">
          <w:rPr>
            <w:noProof/>
            <w:webHidden/>
          </w:rPr>
          <w:fldChar w:fldCharType="separate"/>
        </w:r>
        <w:r w:rsidR="00F40313">
          <w:rPr>
            <w:noProof/>
            <w:webHidden/>
          </w:rPr>
          <w:t>5</w:t>
        </w:r>
        <w:r w:rsidR="00F40313">
          <w:rPr>
            <w:noProof/>
            <w:webHidden/>
          </w:rPr>
          <w:fldChar w:fldCharType="end"/>
        </w:r>
      </w:hyperlink>
    </w:p>
    <w:p w:rsidR="00F40313" w:rsidRDefault="00562A35" w:rsidP="00562A35">
      <w:pPr>
        <w:pStyle w:val="TOC4"/>
        <w:tabs>
          <w:tab w:val="right" w:leader="hyphen" w:pos="9016"/>
        </w:tabs>
        <w:ind w:left="0"/>
        <w:rPr>
          <w:rFonts w:eastAsiaTheme="minorEastAsia"/>
          <w:noProof/>
          <w:lang w:eastAsia="en-GB"/>
        </w:rPr>
      </w:pPr>
      <w:hyperlink w:anchor="_Toc498627014" w:history="1">
        <w:r w:rsidR="00F40313" w:rsidRPr="00D93CD3">
          <w:rPr>
            <w:rStyle w:val="Hyperlink"/>
            <w:rFonts w:ascii="Arial" w:hAnsi="Arial" w:cs="Arial"/>
            <w:noProof/>
          </w:rPr>
          <w:t>Differentiation strategy</w:t>
        </w:r>
        <w:r w:rsidR="00F40313">
          <w:rPr>
            <w:noProof/>
            <w:webHidden/>
          </w:rPr>
          <w:tab/>
        </w:r>
        <w:r w:rsidR="00F40313">
          <w:rPr>
            <w:noProof/>
            <w:webHidden/>
          </w:rPr>
          <w:fldChar w:fldCharType="begin"/>
        </w:r>
        <w:r w:rsidR="00F40313">
          <w:rPr>
            <w:noProof/>
            <w:webHidden/>
          </w:rPr>
          <w:instrText xml:space="preserve"> PAGEREF _Toc498627014 \h </w:instrText>
        </w:r>
        <w:r w:rsidR="00F40313">
          <w:rPr>
            <w:noProof/>
            <w:webHidden/>
          </w:rPr>
        </w:r>
        <w:r w:rsidR="00F40313">
          <w:rPr>
            <w:noProof/>
            <w:webHidden/>
          </w:rPr>
          <w:fldChar w:fldCharType="separate"/>
        </w:r>
        <w:r w:rsidR="00F40313">
          <w:rPr>
            <w:noProof/>
            <w:webHidden/>
          </w:rPr>
          <w:t>5</w:t>
        </w:r>
        <w:r w:rsidR="00F40313">
          <w:rPr>
            <w:noProof/>
            <w:webHidden/>
          </w:rPr>
          <w:fldChar w:fldCharType="end"/>
        </w:r>
      </w:hyperlink>
    </w:p>
    <w:p w:rsidR="00F40313" w:rsidRDefault="00562A35" w:rsidP="00562A35">
      <w:pPr>
        <w:pStyle w:val="TOC5"/>
        <w:tabs>
          <w:tab w:val="right" w:leader="hyphen" w:pos="9016"/>
        </w:tabs>
        <w:ind w:left="0"/>
        <w:rPr>
          <w:rFonts w:eastAsiaTheme="minorEastAsia"/>
          <w:noProof/>
          <w:lang w:eastAsia="en-GB"/>
        </w:rPr>
      </w:pPr>
      <w:hyperlink w:anchor="_Toc498627015" w:history="1">
        <w:r w:rsidR="00F40313" w:rsidRPr="00D93CD3">
          <w:rPr>
            <w:rStyle w:val="Hyperlink"/>
            <w:rFonts w:ascii="Arial" w:hAnsi="Arial" w:cs="Arial"/>
            <w:noProof/>
          </w:rPr>
          <w:t>Starbucks strategy</w:t>
        </w:r>
        <w:r w:rsidR="00F40313">
          <w:rPr>
            <w:noProof/>
            <w:webHidden/>
          </w:rPr>
          <w:tab/>
        </w:r>
        <w:r w:rsidR="00F40313">
          <w:rPr>
            <w:noProof/>
            <w:webHidden/>
          </w:rPr>
          <w:fldChar w:fldCharType="begin"/>
        </w:r>
        <w:r w:rsidR="00F40313">
          <w:rPr>
            <w:noProof/>
            <w:webHidden/>
          </w:rPr>
          <w:instrText xml:space="preserve"> PAGEREF _Toc498627015 \h </w:instrText>
        </w:r>
        <w:r w:rsidR="00F40313">
          <w:rPr>
            <w:noProof/>
            <w:webHidden/>
          </w:rPr>
        </w:r>
        <w:r w:rsidR="00F40313">
          <w:rPr>
            <w:noProof/>
            <w:webHidden/>
          </w:rPr>
          <w:fldChar w:fldCharType="separate"/>
        </w:r>
        <w:r w:rsidR="00F40313">
          <w:rPr>
            <w:noProof/>
            <w:webHidden/>
          </w:rPr>
          <w:t>6</w:t>
        </w:r>
        <w:r w:rsidR="00F40313">
          <w:rPr>
            <w:noProof/>
            <w:webHidden/>
          </w:rPr>
          <w:fldChar w:fldCharType="end"/>
        </w:r>
      </w:hyperlink>
    </w:p>
    <w:p w:rsidR="00F40313" w:rsidRDefault="00562A35" w:rsidP="00562A35">
      <w:pPr>
        <w:pStyle w:val="TOC5"/>
        <w:tabs>
          <w:tab w:val="right" w:leader="hyphen" w:pos="9016"/>
        </w:tabs>
        <w:ind w:left="0"/>
        <w:rPr>
          <w:rFonts w:eastAsiaTheme="minorEastAsia"/>
          <w:noProof/>
          <w:lang w:eastAsia="en-GB"/>
        </w:rPr>
      </w:pPr>
      <w:hyperlink w:anchor="_Toc498627016" w:history="1">
        <w:r w:rsidR="00F40313" w:rsidRPr="00D93CD3">
          <w:rPr>
            <w:rStyle w:val="Hyperlink"/>
            <w:rFonts w:ascii="Arial" w:hAnsi="Arial" w:cs="Arial"/>
            <w:noProof/>
          </w:rPr>
          <w:t>Corporate social responsibility</w:t>
        </w:r>
        <w:r w:rsidR="00F40313">
          <w:rPr>
            <w:noProof/>
            <w:webHidden/>
          </w:rPr>
          <w:tab/>
        </w:r>
        <w:r w:rsidR="00F40313">
          <w:rPr>
            <w:noProof/>
            <w:webHidden/>
          </w:rPr>
          <w:fldChar w:fldCharType="begin"/>
        </w:r>
        <w:r w:rsidR="00F40313">
          <w:rPr>
            <w:noProof/>
            <w:webHidden/>
          </w:rPr>
          <w:instrText xml:space="preserve"> PAGEREF _Toc498627016 \h </w:instrText>
        </w:r>
        <w:r w:rsidR="00F40313">
          <w:rPr>
            <w:noProof/>
            <w:webHidden/>
          </w:rPr>
        </w:r>
        <w:r w:rsidR="00F40313">
          <w:rPr>
            <w:noProof/>
            <w:webHidden/>
          </w:rPr>
          <w:fldChar w:fldCharType="separate"/>
        </w:r>
        <w:r w:rsidR="00F40313">
          <w:rPr>
            <w:noProof/>
            <w:webHidden/>
          </w:rPr>
          <w:t>6</w:t>
        </w:r>
        <w:r w:rsidR="00F40313">
          <w:rPr>
            <w:noProof/>
            <w:webHidden/>
          </w:rPr>
          <w:fldChar w:fldCharType="end"/>
        </w:r>
      </w:hyperlink>
    </w:p>
    <w:p w:rsidR="00F40313" w:rsidRDefault="00562A35" w:rsidP="00562A35">
      <w:pPr>
        <w:pStyle w:val="TOC5"/>
        <w:tabs>
          <w:tab w:val="right" w:leader="hyphen" w:pos="9016"/>
        </w:tabs>
        <w:ind w:left="0"/>
        <w:rPr>
          <w:rFonts w:eastAsiaTheme="minorEastAsia"/>
          <w:noProof/>
          <w:lang w:eastAsia="en-GB"/>
        </w:rPr>
      </w:pPr>
      <w:hyperlink w:anchor="_Toc498627017" w:history="1">
        <w:r w:rsidR="00F40313" w:rsidRPr="00D93CD3">
          <w:rPr>
            <w:rStyle w:val="Hyperlink"/>
            <w:rFonts w:ascii="Arial" w:hAnsi="Arial" w:cs="Arial"/>
            <w:noProof/>
          </w:rPr>
          <w:t>Advantage of a differentiation strategy.</w:t>
        </w:r>
        <w:r w:rsidR="00F40313">
          <w:rPr>
            <w:noProof/>
            <w:webHidden/>
          </w:rPr>
          <w:tab/>
        </w:r>
        <w:r w:rsidR="00F40313">
          <w:rPr>
            <w:noProof/>
            <w:webHidden/>
          </w:rPr>
          <w:fldChar w:fldCharType="begin"/>
        </w:r>
        <w:r w:rsidR="00F40313">
          <w:rPr>
            <w:noProof/>
            <w:webHidden/>
          </w:rPr>
          <w:instrText xml:space="preserve"> PAGEREF _Toc498627017 \h </w:instrText>
        </w:r>
        <w:r w:rsidR="00F40313">
          <w:rPr>
            <w:noProof/>
            <w:webHidden/>
          </w:rPr>
        </w:r>
        <w:r w:rsidR="00F40313">
          <w:rPr>
            <w:noProof/>
            <w:webHidden/>
          </w:rPr>
          <w:fldChar w:fldCharType="separate"/>
        </w:r>
        <w:r w:rsidR="00F40313">
          <w:rPr>
            <w:noProof/>
            <w:webHidden/>
          </w:rPr>
          <w:t>7</w:t>
        </w:r>
        <w:r w:rsidR="00F40313">
          <w:rPr>
            <w:noProof/>
            <w:webHidden/>
          </w:rPr>
          <w:fldChar w:fldCharType="end"/>
        </w:r>
      </w:hyperlink>
    </w:p>
    <w:p w:rsidR="00F40313" w:rsidRDefault="00562A35" w:rsidP="00562A35">
      <w:pPr>
        <w:pStyle w:val="TOC5"/>
        <w:tabs>
          <w:tab w:val="right" w:leader="hyphen" w:pos="9016"/>
        </w:tabs>
        <w:ind w:left="0"/>
        <w:rPr>
          <w:rFonts w:eastAsiaTheme="minorEastAsia"/>
          <w:noProof/>
          <w:lang w:eastAsia="en-GB"/>
        </w:rPr>
      </w:pPr>
      <w:hyperlink w:anchor="_Toc498627018" w:history="1">
        <w:r w:rsidR="00F40313" w:rsidRPr="00D93CD3">
          <w:rPr>
            <w:rStyle w:val="Hyperlink"/>
            <w:rFonts w:ascii="Arial" w:hAnsi="Arial" w:cs="Arial"/>
            <w:noProof/>
          </w:rPr>
          <w:t>Brand perception</w:t>
        </w:r>
        <w:r w:rsidR="00F40313">
          <w:rPr>
            <w:noProof/>
            <w:webHidden/>
          </w:rPr>
          <w:tab/>
        </w:r>
        <w:r w:rsidR="00F40313">
          <w:rPr>
            <w:noProof/>
            <w:webHidden/>
          </w:rPr>
          <w:fldChar w:fldCharType="begin"/>
        </w:r>
        <w:r w:rsidR="00F40313">
          <w:rPr>
            <w:noProof/>
            <w:webHidden/>
          </w:rPr>
          <w:instrText xml:space="preserve"> PAGEREF _Toc498627018 \h </w:instrText>
        </w:r>
        <w:r w:rsidR="00F40313">
          <w:rPr>
            <w:noProof/>
            <w:webHidden/>
          </w:rPr>
        </w:r>
        <w:r w:rsidR="00F40313">
          <w:rPr>
            <w:noProof/>
            <w:webHidden/>
          </w:rPr>
          <w:fldChar w:fldCharType="separate"/>
        </w:r>
        <w:r w:rsidR="00F40313">
          <w:rPr>
            <w:noProof/>
            <w:webHidden/>
          </w:rPr>
          <w:t>7</w:t>
        </w:r>
        <w:r w:rsidR="00F40313">
          <w:rPr>
            <w:noProof/>
            <w:webHidden/>
          </w:rPr>
          <w:fldChar w:fldCharType="end"/>
        </w:r>
      </w:hyperlink>
    </w:p>
    <w:p w:rsidR="00F40313" w:rsidRDefault="00562A35" w:rsidP="00562A35">
      <w:pPr>
        <w:pStyle w:val="TOC6"/>
        <w:tabs>
          <w:tab w:val="right" w:leader="hyphen" w:pos="9016"/>
        </w:tabs>
        <w:ind w:left="0"/>
        <w:rPr>
          <w:rFonts w:eastAsiaTheme="minorEastAsia"/>
          <w:noProof/>
          <w:lang w:eastAsia="en-GB"/>
        </w:rPr>
      </w:pPr>
      <w:hyperlink w:anchor="_Toc498627019" w:history="1">
        <w:r w:rsidR="00F40313" w:rsidRPr="00D93CD3">
          <w:rPr>
            <w:rStyle w:val="Hyperlink"/>
            <w:rFonts w:ascii="Arial" w:hAnsi="Arial" w:cs="Arial"/>
            <w:noProof/>
          </w:rPr>
          <w:t>Creation of competitive advantage</w:t>
        </w:r>
        <w:r w:rsidR="00F40313">
          <w:rPr>
            <w:noProof/>
            <w:webHidden/>
          </w:rPr>
          <w:tab/>
        </w:r>
        <w:r w:rsidR="00F40313">
          <w:rPr>
            <w:noProof/>
            <w:webHidden/>
          </w:rPr>
          <w:fldChar w:fldCharType="begin"/>
        </w:r>
        <w:r w:rsidR="00F40313">
          <w:rPr>
            <w:noProof/>
            <w:webHidden/>
          </w:rPr>
          <w:instrText xml:space="preserve"> PAGEREF _Toc498627019 \h </w:instrText>
        </w:r>
        <w:r w:rsidR="00F40313">
          <w:rPr>
            <w:noProof/>
            <w:webHidden/>
          </w:rPr>
        </w:r>
        <w:r w:rsidR="00F40313">
          <w:rPr>
            <w:noProof/>
            <w:webHidden/>
          </w:rPr>
          <w:fldChar w:fldCharType="separate"/>
        </w:r>
        <w:r w:rsidR="00F40313">
          <w:rPr>
            <w:noProof/>
            <w:webHidden/>
          </w:rPr>
          <w:t>7</w:t>
        </w:r>
        <w:r w:rsidR="00F40313">
          <w:rPr>
            <w:noProof/>
            <w:webHidden/>
          </w:rPr>
          <w:fldChar w:fldCharType="end"/>
        </w:r>
      </w:hyperlink>
    </w:p>
    <w:p w:rsidR="00F40313" w:rsidRDefault="00562A35" w:rsidP="00562A35">
      <w:pPr>
        <w:pStyle w:val="TOC6"/>
        <w:tabs>
          <w:tab w:val="right" w:leader="hyphen" w:pos="9016"/>
        </w:tabs>
        <w:ind w:left="0"/>
        <w:rPr>
          <w:rFonts w:eastAsiaTheme="minorEastAsia"/>
          <w:noProof/>
          <w:lang w:eastAsia="en-GB"/>
        </w:rPr>
      </w:pPr>
      <w:hyperlink w:anchor="_Toc498627020" w:history="1">
        <w:r w:rsidR="00F40313" w:rsidRPr="00D93CD3">
          <w:rPr>
            <w:rStyle w:val="Hyperlink"/>
            <w:rFonts w:ascii="Arial" w:hAnsi="Arial" w:cs="Arial"/>
            <w:noProof/>
          </w:rPr>
          <w:t>Dis-advantage of a differentiation strategy</w:t>
        </w:r>
        <w:r w:rsidR="00F40313">
          <w:rPr>
            <w:noProof/>
            <w:webHidden/>
          </w:rPr>
          <w:tab/>
        </w:r>
        <w:r w:rsidR="00F40313">
          <w:rPr>
            <w:noProof/>
            <w:webHidden/>
          </w:rPr>
          <w:fldChar w:fldCharType="begin"/>
        </w:r>
        <w:r w:rsidR="00F40313">
          <w:rPr>
            <w:noProof/>
            <w:webHidden/>
          </w:rPr>
          <w:instrText xml:space="preserve"> PAGEREF _Toc498627020 \h </w:instrText>
        </w:r>
        <w:r w:rsidR="00F40313">
          <w:rPr>
            <w:noProof/>
            <w:webHidden/>
          </w:rPr>
        </w:r>
        <w:r w:rsidR="00F40313">
          <w:rPr>
            <w:noProof/>
            <w:webHidden/>
          </w:rPr>
          <w:fldChar w:fldCharType="separate"/>
        </w:r>
        <w:r w:rsidR="00F40313">
          <w:rPr>
            <w:noProof/>
            <w:webHidden/>
          </w:rPr>
          <w:t>7</w:t>
        </w:r>
        <w:r w:rsidR="00F40313">
          <w:rPr>
            <w:noProof/>
            <w:webHidden/>
          </w:rPr>
          <w:fldChar w:fldCharType="end"/>
        </w:r>
      </w:hyperlink>
    </w:p>
    <w:p w:rsidR="00F40313" w:rsidRDefault="00562A35" w:rsidP="00562A35">
      <w:pPr>
        <w:pStyle w:val="TOC6"/>
        <w:tabs>
          <w:tab w:val="right" w:leader="hyphen" w:pos="9016"/>
        </w:tabs>
        <w:ind w:left="0"/>
        <w:rPr>
          <w:rFonts w:eastAsiaTheme="minorEastAsia"/>
          <w:noProof/>
          <w:lang w:eastAsia="en-GB"/>
        </w:rPr>
      </w:pPr>
      <w:hyperlink w:anchor="_Toc498627021" w:history="1">
        <w:r w:rsidR="00F40313" w:rsidRPr="00D93CD3">
          <w:rPr>
            <w:rStyle w:val="Hyperlink"/>
            <w:rFonts w:ascii="Arial" w:hAnsi="Arial" w:cs="Arial"/>
            <w:noProof/>
          </w:rPr>
          <w:t>Risk of limitation.</w:t>
        </w:r>
        <w:r w:rsidR="00F40313">
          <w:rPr>
            <w:noProof/>
            <w:webHidden/>
          </w:rPr>
          <w:tab/>
        </w:r>
        <w:r w:rsidR="00F40313">
          <w:rPr>
            <w:noProof/>
            <w:webHidden/>
          </w:rPr>
          <w:fldChar w:fldCharType="begin"/>
        </w:r>
        <w:r w:rsidR="00F40313">
          <w:rPr>
            <w:noProof/>
            <w:webHidden/>
          </w:rPr>
          <w:instrText xml:space="preserve"> PAGEREF _Toc498627021 \h </w:instrText>
        </w:r>
        <w:r w:rsidR="00F40313">
          <w:rPr>
            <w:noProof/>
            <w:webHidden/>
          </w:rPr>
        </w:r>
        <w:r w:rsidR="00F40313">
          <w:rPr>
            <w:noProof/>
            <w:webHidden/>
          </w:rPr>
          <w:fldChar w:fldCharType="separate"/>
        </w:r>
        <w:r w:rsidR="00F40313">
          <w:rPr>
            <w:noProof/>
            <w:webHidden/>
          </w:rPr>
          <w:t>7</w:t>
        </w:r>
        <w:r w:rsidR="00F40313">
          <w:rPr>
            <w:noProof/>
            <w:webHidden/>
          </w:rPr>
          <w:fldChar w:fldCharType="end"/>
        </w:r>
      </w:hyperlink>
    </w:p>
    <w:p w:rsidR="00F40313" w:rsidRDefault="00562A35" w:rsidP="00562A35">
      <w:pPr>
        <w:pStyle w:val="TOC7"/>
        <w:tabs>
          <w:tab w:val="right" w:leader="hyphen" w:pos="9016"/>
        </w:tabs>
        <w:ind w:left="0"/>
        <w:rPr>
          <w:rFonts w:eastAsiaTheme="minorEastAsia"/>
          <w:noProof/>
          <w:lang w:eastAsia="en-GB"/>
        </w:rPr>
      </w:pPr>
      <w:hyperlink w:anchor="_Toc498627022" w:history="1">
        <w:r w:rsidR="00F40313" w:rsidRPr="00D93CD3">
          <w:rPr>
            <w:rStyle w:val="Hyperlink"/>
            <w:rFonts w:ascii="Arial" w:hAnsi="Arial" w:cs="Arial"/>
            <w:noProof/>
          </w:rPr>
          <w:t>Conclusion.</w:t>
        </w:r>
        <w:r w:rsidR="00F40313">
          <w:rPr>
            <w:noProof/>
            <w:webHidden/>
          </w:rPr>
          <w:tab/>
        </w:r>
        <w:r w:rsidR="00F40313">
          <w:rPr>
            <w:noProof/>
            <w:webHidden/>
          </w:rPr>
          <w:fldChar w:fldCharType="begin"/>
        </w:r>
        <w:r w:rsidR="00F40313">
          <w:rPr>
            <w:noProof/>
            <w:webHidden/>
          </w:rPr>
          <w:instrText xml:space="preserve"> PAGEREF _Toc498627022 \h </w:instrText>
        </w:r>
        <w:r w:rsidR="00F40313">
          <w:rPr>
            <w:noProof/>
            <w:webHidden/>
          </w:rPr>
        </w:r>
        <w:r w:rsidR="00F40313">
          <w:rPr>
            <w:noProof/>
            <w:webHidden/>
          </w:rPr>
          <w:fldChar w:fldCharType="separate"/>
        </w:r>
        <w:r w:rsidR="00F40313">
          <w:rPr>
            <w:noProof/>
            <w:webHidden/>
          </w:rPr>
          <w:t>8</w:t>
        </w:r>
        <w:r w:rsidR="00F40313">
          <w:rPr>
            <w:noProof/>
            <w:webHidden/>
          </w:rPr>
          <w:fldChar w:fldCharType="end"/>
        </w:r>
      </w:hyperlink>
    </w:p>
    <w:p w:rsidR="00F40313" w:rsidRDefault="00562A35" w:rsidP="00562A35">
      <w:pPr>
        <w:pStyle w:val="TOC7"/>
        <w:tabs>
          <w:tab w:val="right" w:leader="hyphen" w:pos="9016"/>
        </w:tabs>
        <w:ind w:left="0"/>
        <w:rPr>
          <w:rFonts w:eastAsiaTheme="minorEastAsia"/>
          <w:noProof/>
          <w:lang w:eastAsia="en-GB"/>
        </w:rPr>
      </w:pPr>
      <w:hyperlink w:anchor="_Toc498627023" w:history="1">
        <w:r w:rsidR="00F40313" w:rsidRPr="00D93CD3">
          <w:rPr>
            <w:rStyle w:val="Hyperlink"/>
            <w:rFonts w:ascii="Arial" w:hAnsi="Arial" w:cs="Arial"/>
            <w:noProof/>
          </w:rPr>
          <w:t>Recommendation.</w:t>
        </w:r>
        <w:r w:rsidR="00F40313">
          <w:rPr>
            <w:noProof/>
            <w:webHidden/>
          </w:rPr>
          <w:tab/>
        </w:r>
        <w:r w:rsidR="00F40313">
          <w:rPr>
            <w:noProof/>
            <w:webHidden/>
          </w:rPr>
          <w:fldChar w:fldCharType="begin"/>
        </w:r>
        <w:r w:rsidR="00F40313">
          <w:rPr>
            <w:noProof/>
            <w:webHidden/>
          </w:rPr>
          <w:instrText xml:space="preserve"> PAGEREF _Toc498627023 \h </w:instrText>
        </w:r>
        <w:r w:rsidR="00F40313">
          <w:rPr>
            <w:noProof/>
            <w:webHidden/>
          </w:rPr>
        </w:r>
        <w:r w:rsidR="00F40313">
          <w:rPr>
            <w:noProof/>
            <w:webHidden/>
          </w:rPr>
          <w:fldChar w:fldCharType="separate"/>
        </w:r>
        <w:r w:rsidR="00F40313">
          <w:rPr>
            <w:noProof/>
            <w:webHidden/>
          </w:rPr>
          <w:t>9</w:t>
        </w:r>
        <w:r w:rsidR="00F40313">
          <w:rPr>
            <w:noProof/>
            <w:webHidden/>
          </w:rPr>
          <w:fldChar w:fldCharType="end"/>
        </w:r>
      </w:hyperlink>
    </w:p>
    <w:p w:rsidR="00F40313" w:rsidRDefault="00562A35" w:rsidP="00562A35">
      <w:pPr>
        <w:pStyle w:val="TOC2"/>
        <w:tabs>
          <w:tab w:val="right" w:leader="hyphen" w:pos="9016"/>
        </w:tabs>
        <w:ind w:left="0"/>
        <w:rPr>
          <w:rFonts w:eastAsiaTheme="minorEastAsia"/>
          <w:noProof/>
          <w:lang w:eastAsia="en-GB"/>
        </w:rPr>
      </w:pPr>
      <w:hyperlink w:anchor="_Toc498627024" w:history="1">
        <w:r w:rsidR="00F40313" w:rsidRPr="00D93CD3">
          <w:rPr>
            <w:rStyle w:val="Hyperlink"/>
            <w:rFonts w:ascii="Arial" w:hAnsi="Arial" w:cs="Arial"/>
            <w:noProof/>
          </w:rPr>
          <w:t>References</w:t>
        </w:r>
        <w:r w:rsidR="00F40313">
          <w:rPr>
            <w:noProof/>
            <w:webHidden/>
          </w:rPr>
          <w:tab/>
        </w:r>
        <w:r w:rsidR="00F40313">
          <w:rPr>
            <w:noProof/>
            <w:webHidden/>
          </w:rPr>
          <w:fldChar w:fldCharType="begin"/>
        </w:r>
        <w:r w:rsidR="00F40313">
          <w:rPr>
            <w:noProof/>
            <w:webHidden/>
          </w:rPr>
          <w:instrText xml:space="preserve"> PAGEREF _Toc498627024 \h </w:instrText>
        </w:r>
        <w:r w:rsidR="00F40313">
          <w:rPr>
            <w:noProof/>
            <w:webHidden/>
          </w:rPr>
        </w:r>
        <w:r w:rsidR="00F40313">
          <w:rPr>
            <w:noProof/>
            <w:webHidden/>
          </w:rPr>
          <w:fldChar w:fldCharType="separate"/>
        </w:r>
        <w:r w:rsidR="00F40313">
          <w:rPr>
            <w:noProof/>
            <w:webHidden/>
          </w:rPr>
          <w:t>9</w:t>
        </w:r>
        <w:r w:rsidR="00F40313">
          <w:rPr>
            <w:noProof/>
            <w:webHidden/>
          </w:rPr>
          <w:fldChar w:fldCharType="end"/>
        </w:r>
      </w:hyperlink>
    </w:p>
    <w:p w:rsidR="00F40313" w:rsidRDefault="00F40313" w:rsidP="007E3F7D">
      <w:pPr>
        <w:rPr>
          <w:rFonts w:ascii="Arial" w:hAnsi="Arial" w:cs="Arial"/>
          <w:b/>
          <w:sz w:val="24"/>
          <w:szCs w:val="24"/>
        </w:rPr>
      </w:pPr>
      <w:r>
        <w:rPr>
          <w:rFonts w:ascii="Arial" w:hAnsi="Arial" w:cs="Arial"/>
          <w:b/>
          <w:sz w:val="24"/>
          <w:szCs w:val="24"/>
        </w:rPr>
        <w:fldChar w:fldCharType="end"/>
      </w:r>
    </w:p>
    <w:p w:rsidR="00F40313" w:rsidRDefault="00F40313" w:rsidP="007E3F7D">
      <w:pPr>
        <w:rPr>
          <w:rFonts w:ascii="Arial" w:hAnsi="Arial" w:cs="Arial"/>
          <w:b/>
          <w:sz w:val="24"/>
          <w:szCs w:val="24"/>
        </w:rPr>
      </w:pPr>
      <w:bookmarkStart w:id="0" w:name="_GoBack"/>
      <w:bookmarkEnd w:id="0"/>
    </w:p>
    <w:p w:rsidR="00D63301" w:rsidRPr="002B151D" w:rsidRDefault="00D63301" w:rsidP="007E3F7D">
      <w:pPr>
        <w:rPr>
          <w:rFonts w:ascii="Arial" w:hAnsi="Arial" w:cs="Arial"/>
          <w:b/>
          <w:sz w:val="24"/>
          <w:szCs w:val="24"/>
        </w:rPr>
      </w:pPr>
    </w:p>
    <w:p w:rsidR="00D63301" w:rsidRPr="002B151D" w:rsidRDefault="00D63301" w:rsidP="00B117BF">
      <w:pPr>
        <w:rPr>
          <w:rFonts w:ascii="Arial" w:hAnsi="Arial" w:cs="Arial"/>
          <w:b/>
          <w:sz w:val="24"/>
          <w:szCs w:val="24"/>
        </w:rPr>
      </w:pPr>
    </w:p>
    <w:p w:rsidR="008E071E" w:rsidRPr="00FB0905" w:rsidRDefault="008E071E" w:rsidP="002B151D">
      <w:pPr>
        <w:pStyle w:val="Heading1"/>
        <w:rPr>
          <w:rFonts w:ascii="Arial" w:hAnsi="Arial" w:cs="Arial"/>
          <w:sz w:val="22"/>
          <w:szCs w:val="22"/>
        </w:rPr>
      </w:pPr>
      <w:bookmarkStart w:id="1" w:name="_Toc498626402"/>
      <w:bookmarkStart w:id="2" w:name="_Toc498626932"/>
      <w:bookmarkStart w:id="3" w:name="_Toc498627008"/>
      <w:r w:rsidRPr="00FB0905">
        <w:rPr>
          <w:rFonts w:ascii="Arial" w:hAnsi="Arial" w:cs="Arial"/>
          <w:sz w:val="22"/>
          <w:szCs w:val="22"/>
        </w:rPr>
        <w:t>Executive Summary</w:t>
      </w:r>
      <w:bookmarkEnd w:id="1"/>
      <w:bookmarkEnd w:id="2"/>
      <w:bookmarkEnd w:id="3"/>
    </w:p>
    <w:p w:rsidR="003711E0" w:rsidRPr="00FB0905" w:rsidRDefault="003711E0" w:rsidP="00B117BF">
      <w:pPr>
        <w:rPr>
          <w:rFonts w:ascii="Arial" w:hAnsi="Arial" w:cs="Arial"/>
          <w:b/>
        </w:rPr>
      </w:pPr>
    </w:p>
    <w:p w:rsidR="00D969E8" w:rsidRPr="00FB0905" w:rsidRDefault="007E3F7D" w:rsidP="00B117BF">
      <w:pPr>
        <w:tabs>
          <w:tab w:val="left" w:pos="312"/>
        </w:tabs>
        <w:rPr>
          <w:rFonts w:ascii="Arial" w:hAnsi="Arial" w:cs="Arial"/>
          <w:lang w:val="en"/>
        </w:rPr>
      </w:pPr>
      <w:r w:rsidRPr="00FB0905">
        <w:rPr>
          <w:rFonts w:ascii="Arial" w:hAnsi="Arial" w:cs="Arial"/>
        </w:rPr>
        <w:t xml:space="preserve">The main purpose of this report is to find how </w:t>
      </w:r>
      <w:r w:rsidR="00CD5FFF" w:rsidRPr="00FB0905">
        <w:rPr>
          <w:rFonts w:ascii="Arial" w:hAnsi="Arial" w:cs="Arial"/>
        </w:rPr>
        <w:t xml:space="preserve">strategist is Starbucks Company.        </w:t>
      </w:r>
      <w:r w:rsidR="00B117BF" w:rsidRPr="00FB0905">
        <w:rPr>
          <w:rFonts w:ascii="Arial" w:hAnsi="Arial" w:cs="Arial"/>
        </w:rPr>
        <w:t xml:space="preserve">                             </w:t>
      </w:r>
      <w:r w:rsidR="00CD5FFF" w:rsidRPr="00FB0905">
        <w:rPr>
          <w:rFonts w:ascii="Arial" w:hAnsi="Arial" w:cs="Arial"/>
          <w:lang w:val="en"/>
        </w:rPr>
        <w:t>Define Starbucks 'competitive strategy and look at Starbucks' benefits in the league and clarify the activities undertak</w:t>
      </w:r>
      <w:r w:rsidR="00B117BF" w:rsidRPr="00FB0905">
        <w:rPr>
          <w:rFonts w:ascii="Arial" w:hAnsi="Arial" w:cs="Arial"/>
          <w:lang w:val="en"/>
        </w:rPr>
        <w:t>en to complete the strategy.</w:t>
      </w:r>
      <w:r w:rsidR="00B117BF" w:rsidRPr="00FB0905">
        <w:rPr>
          <w:rFonts w:ascii="Arial" w:hAnsi="Arial" w:cs="Arial"/>
          <w:lang w:val="en"/>
        </w:rPr>
        <w:br/>
      </w:r>
      <w:r w:rsidR="00CD5FFF" w:rsidRPr="00FB0905">
        <w:rPr>
          <w:rFonts w:ascii="Arial" w:hAnsi="Arial" w:cs="Arial"/>
          <w:lang w:val="en"/>
        </w:rPr>
        <w:t xml:space="preserve">Assessing from a critical perspective Starbuck's competitive location in the competition strategy used in the league, considering the pros and cons.                                                                    </w:t>
      </w:r>
      <w:r w:rsidR="00B117BF" w:rsidRPr="00FB0905">
        <w:rPr>
          <w:rFonts w:ascii="Arial" w:hAnsi="Arial" w:cs="Arial"/>
          <w:lang w:val="en"/>
        </w:rPr>
        <w:t xml:space="preserve">                     </w:t>
      </w:r>
      <w:r w:rsidR="00CD5FFF" w:rsidRPr="00FB0905">
        <w:rPr>
          <w:rFonts w:ascii="Arial" w:hAnsi="Arial" w:cs="Arial"/>
          <w:lang w:val="en"/>
        </w:rPr>
        <w:t>Starbucks Company offers significant recommendations and future growth suggestions.</w:t>
      </w:r>
      <w:r w:rsidR="00DB1ADF" w:rsidRPr="00FB0905">
        <w:rPr>
          <w:rFonts w:ascii="Arial" w:hAnsi="Arial" w:cs="Arial"/>
          <w:lang w:val="en"/>
        </w:rPr>
        <w:t xml:space="preserve">                </w:t>
      </w:r>
      <w:r w:rsidR="00B117BF" w:rsidRPr="00FB0905">
        <w:rPr>
          <w:rFonts w:ascii="Arial" w:hAnsi="Arial" w:cs="Arial"/>
          <w:lang w:val="en"/>
        </w:rPr>
        <w:t xml:space="preserve">    </w:t>
      </w:r>
      <w:r w:rsidR="00D969E8" w:rsidRPr="00FB0905">
        <w:rPr>
          <w:rFonts w:ascii="Arial" w:hAnsi="Arial" w:cs="Arial"/>
          <w:lang w:val="en"/>
        </w:rPr>
        <w:t>The Porter's strategy is divided into three parts. Leadership, in order to achieve the maximum profit with the lowest costs.</w:t>
      </w:r>
      <w:r w:rsidR="00DB1ADF" w:rsidRPr="00FB0905">
        <w:rPr>
          <w:rFonts w:ascii="Arial" w:hAnsi="Arial" w:cs="Arial"/>
          <w:lang w:val="en"/>
        </w:rPr>
        <w:t xml:space="preserve"> </w:t>
      </w:r>
      <w:r w:rsidR="00D969E8" w:rsidRPr="00FB0905">
        <w:rPr>
          <w:rFonts w:ascii="Arial" w:hAnsi="Arial" w:cs="Arial"/>
          <w:lang w:val="en"/>
        </w:rPr>
        <w:t>Competitive advantage is an unusual method for organizations to take more advantage of their markets than their competitors.</w:t>
      </w:r>
      <w:r w:rsidR="00DB1ADF" w:rsidRPr="00FB0905">
        <w:rPr>
          <w:rFonts w:ascii="Arial" w:hAnsi="Arial" w:cs="Arial"/>
          <w:lang w:val="en"/>
        </w:rPr>
        <w:t xml:space="preserve"> </w:t>
      </w:r>
      <w:r w:rsidR="00D969E8" w:rsidRPr="00FB0905">
        <w:rPr>
          <w:rFonts w:ascii="Arial" w:hAnsi="Arial" w:cs="Arial"/>
          <w:lang w:val="en"/>
        </w:rPr>
        <w:t>Differentiation strategy, also known as a unique strategy, differentiation means that a product is created that is experienced as unique.</w:t>
      </w:r>
    </w:p>
    <w:p w:rsidR="007E3F7D" w:rsidRPr="00FB0905" w:rsidRDefault="007E3F7D" w:rsidP="00B117BF">
      <w:pPr>
        <w:rPr>
          <w:rFonts w:ascii="Arial" w:hAnsi="Arial" w:cs="Arial"/>
        </w:rPr>
      </w:pPr>
    </w:p>
    <w:p w:rsidR="003711E0" w:rsidRPr="00FB0905" w:rsidRDefault="003711E0" w:rsidP="00B117BF">
      <w:pPr>
        <w:rPr>
          <w:rFonts w:ascii="Arial" w:hAnsi="Arial" w:cs="Arial"/>
        </w:rPr>
      </w:pPr>
    </w:p>
    <w:p w:rsidR="003711E0" w:rsidRPr="00FB0905" w:rsidRDefault="003711E0" w:rsidP="00B117BF">
      <w:pPr>
        <w:rPr>
          <w:rFonts w:ascii="Arial" w:hAnsi="Arial" w:cs="Arial"/>
        </w:rPr>
      </w:pPr>
    </w:p>
    <w:p w:rsidR="003711E0" w:rsidRPr="00FB0905" w:rsidRDefault="003711E0" w:rsidP="00B117BF">
      <w:pPr>
        <w:rPr>
          <w:rFonts w:ascii="Arial" w:hAnsi="Arial" w:cs="Arial"/>
        </w:rPr>
      </w:pPr>
    </w:p>
    <w:p w:rsidR="003711E0" w:rsidRPr="00FB0905" w:rsidRDefault="003711E0" w:rsidP="00B117BF">
      <w:pPr>
        <w:rPr>
          <w:rFonts w:ascii="Arial" w:hAnsi="Arial" w:cs="Arial"/>
        </w:rPr>
      </w:pPr>
    </w:p>
    <w:p w:rsidR="007E3F7D" w:rsidRDefault="007E3F7D" w:rsidP="002B151D">
      <w:pPr>
        <w:pStyle w:val="Heading1"/>
        <w:rPr>
          <w:rFonts w:ascii="Arial" w:hAnsi="Arial" w:cs="Arial"/>
          <w:sz w:val="22"/>
          <w:szCs w:val="22"/>
        </w:rPr>
      </w:pPr>
      <w:bookmarkStart w:id="4" w:name="_Toc498626403"/>
      <w:bookmarkStart w:id="5" w:name="_Toc498626933"/>
      <w:bookmarkStart w:id="6" w:name="_Toc498627009"/>
      <w:r w:rsidRPr="00FB0905">
        <w:rPr>
          <w:rFonts w:ascii="Arial" w:hAnsi="Arial" w:cs="Arial"/>
          <w:sz w:val="22"/>
          <w:szCs w:val="22"/>
        </w:rPr>
        <w:t>Introduction</w:t>
      </w:r>
      <w:bookmarkEnd w:id="4"/>
      <w:bookmarkEnd w:id="5"/>
      <w:bookmarkEnd w:id="6"/>
    </w:p>
    <w:p w:rsidR="00FB0905" w:rsidRPr="00FB0905" w:rsidRDefault="00FB0905" w:rsidP="00FB0905">
      <w:pPr>
        <w:rPr>
          <w:lang w:val="en-US"/>
        </w:rPr>
      </w:pPr>
    </w:p>
    <w:p w:rsidR="00205D47" w:rsidRPr="00FB0905" w:rsidRDefault="008E071E" w:rsidP="00B117BF">
      <w:pPr>
        <w:rPr>
          <w:rFonts w:ascii="Arial" w:hAnsi="Arial" w:cs="Arial"/>
        </w:rPr>
      </w:pPr>
      <w:r w:rsidRPr="00FB0905">
        <w:rPr>
          <w:rFonts w:ascii="Arial" w:hAnsi="Arial" w:cs="Arial"/>
        </w:rPr>
        <w:t xml:space="preserve">In this report, the reader will find a </w:t>
      </w:r>
      <w:r w:rsidR="004C4CC4" w:rsidRPr="00FB0905">
        <w:rPr>
          <w:rFonts w:ascii="Arial" w:hAnsi="Arial" w:cs="Arial"/>
        </w:rPr>
        <w:t>wealth</w:t>
      </w:r>
      <w:r w:rsidRPr="00FB0905">
        <w:rPr>
          <w:rFonts w:ascii="Arial" w:hAnsi="Arial" w:cs="Arial"/>
        </w:rPr>
        <w:t xml:space="preserve"> of information about Starbucks Company.</w:t>
      </w:r>
      <w:r w:rsidR="003711E0" w:rsidRPr="00FB0905">
        <w:rPr>
          <w:rFonts w:ascii="Arial" w:hAnsi="Arial" w:cs="Arial"/>
        </w:rPr>
        <w:t xml:space="preserve">          </w:t>
      </w:r>
      <w:r w:rsidR="004C4CC4" w:rsidRPr="00FB0905">
        <w:rPr>
          <w:rFonts w:ascii="Arial" w:hAnsi="Arial" w:cs="Arial"/>
        </w:rPr>
        <w:t xml:space="preserve"> The conclusion will be drawn on the basis of a large number of researches, from different sources, as well as the use of numerous known theories to make the answer to the question clearer.</w:t>
      </w:r>
      <w:r w:rsidR="00CD5FFF" w:rsidRPr="00FB0905">
        <w:rPr>
          <w:rFonts w:ascii="Arial" w:hAnsi="Arial" w:cs="Arial"/>
        </w:rPr>
        <w:t xml:space="preserve"> As we</w:t>
      </w:r>
      <w:r w:rsidR="005B41B4" w:rsidRPr="00FB0905">
        <w:rPr>
          <w:rFonts w:ascii="Arial" w:hAnsi="Arial" w:cs="Arial"/>
        </w:rPr>
        <w:t xml:space="preserve"> known, </w:t>
      </w:r>
      <w:r w:rsidR="005B41B4" w:rsidRPr="00FB0905">
        <w:rPr>
          <w:rFonts w:ascii="Arial" w:hAnsi="Arial" w:cs="Arial"/>
          <w:lang w:val="en"/>
        </w:rPr>
        <w:t xml:space="preserve">In 1971 Starbucks opened its first store in the pike park market in Seattle and started the company for coffee beans. </w:t>
      </w:r>
      <w:r w:rsidR="003711E0" w:rsidRPr="00FB0905">
        <w:rPr>
          <w:rFonts w:ascii="Arial" w:hAnsi="Arial" w:cs="Arial"/>
          <w:lang w:val="en"/>
        </w:rPr>
        <w:t xml:space="preserve">                                                                   </w:t>
      </w:r>
      <w:r w:rsidR="005B41B4" w:rsidRPr="00FB0905">
        <w:rPr>
          <w:rFonts w:ascii="Arial" w:hAnsi="Arial" w:cs="Arial"/>
        </w:rPr>
        <w:t>In 1982 Howard Schultz started as marketing director of the company, which has started Starbucks to provide coffee to good restaurants.</w:t>
      </w:r>
      <w:r w:rsidR="003711E0" w:rsidRPr="00FB0905">
        <w:rPr>
          <w:rFonts w:ascii="Arial" w:hAnsi="Arial" w:cs="Arial"/>
        </w:rPr>
        <w:t xml:space="preserve">                                                                 </w:t>
      </w:r>
      <w:r w:rsidR="005B41B4" w:rsidRPr="00FB0905">
        <w:rPr>
          <w:rFonts w:ascii="Arial" w:hAnsi="Arial" w:cs="Arial"/>
        </w:rPr>
        <w:t xml:space="preserve"> Years later, Starbucks developed into a coffee house culture and the idea came from Italy Milan.</w:t>
      </w:r>
      <w:r w:rsidR="003711E0" w:rsidRPr="00FB0905">
        <w:rPr>
          <w:rFonts w:ascii="Arial" w:hAnsi="Arial" w:cs="Arial"/>
        </w:rPr>
        <w:t xml:space="preserve">                                                                                                                                       </w:t>
      </w:r>
      <w:r w:rsidR="005B41B4" w:rsidRPr="00FB0905">
        <w:rPr>
          <w:rFonts w:ascii="Arial" w:hAnsi="Arial" w:cs="Arial"/>
        </w:rPr>
        <w:t xml:space="preserve"> A few years later, Starbucks have been opened abroad like Chicago and Canada when they already had 17 stores.</w:t>
      </w:r>
      <w:r w:rsidR="003711E0" w:rsidRPr="00FB0905">
        <w:rPr>
          <w:rFonts w:ascii="Arial" w:hAnsi="Arial" w:cs="Arial"/>
        </w:rPr>
        <w:t xml:space="preserve">                                                                                                               </w:t>
      </w:r>
      <w:r w:rsidR="005B41B4" w:rsidRPr="00FB0905">
        <w:rPr>
          <w:rFonts w:ascii="Arial" w:hAnsi="Arial" w:cs="Arial"/>
          <w:lang w:val="en"/>
        </w:rPr>
        <w:t xml:space="preserve"> In 1992 Starbucks was successfully registered on NASDAQ in New York and entered a new phase of development. At the moment, Starbucks has more than 22,519 stores and more than 200,000 partners (employees) in more than 60 countries. </w:t>
      </w:r>
      <w:r w:rsidR="00C611C7" w:rsidRPr="00FB0905">
        <w:rPr>
          <w:rFonts w:ascii="Arial" w:hAnsi="Arial" w:cs="Arial"/>
        </w:rPr>
        <w:t xml:space="preserve"> Accordin</w:t>
      </w:r>
      <w:r w:rsidR="00C831F3" w:rsidRPr="00FB0905">
        <w:rPr>
          <w:rFonts w:ascii="Arial" w:hAnsi="Arial" w:cs="Arial"/>
        </w:rPr>
        <w:t>g to Starbucks page</w:t>
      </w:r>
      <w:sdt>
        <w:sdtPr>
          <w:rPr>
            <w:rFonts w:ascii="Arial" w:hAnsi="Arial" w:cs="Arial"/>
          </w:rPr>
          <w:id w:val="1791164712"/>
          <w:citation/>
        </w:sdtPr>
        <w:sdtEndPr/>
        <w:sdtContent>
          <w:r w:rsidR="00C611C7" w:rsidRPr="00FB0905">
            <w:rPr>
              <w:rFonts w:ascii="Arial" w:hAnsi="Arial" w:cs="Arial"/>
            </w:rPr>
            <w:fldChar w:fldCharType="begin"/>
          </w:r>
          <w:r w:rsidR="005B41B4" w:rsidRPr="00FB0905">
            <w:rPr>
              <w:rFonts w:ascii="Arial" w:hAnsi="Arial" w:cs="Arial"/>
            </w:rPr>
            <w:instrText xml:space="preserve">CITATION Com17 \l 2057 </w:instrText>
          </w:r>
          <w:r w:rsidR="00C611C7" w:rsidRPr="00FB0905">
            <w:rPr>
              <w:rFonts w:ascii="Arial" w:hAnsi="Arial" w:cs="Arial"/>
            </w:rPr>
            <w:fldChar w:fldCharType="separate"/>
          </w:r>
          <w:r w:rsidR="00C0061B" w:rsidRPr="00FB0905">
            <w:rPr>
              <w:rFonts w:ascii="Arial" w:hAnsi="Arial" w:cs="Arial"/>
              <w:noProof/>
            </w:rPr>
            <w:t xml:space="preserve"> (Starbucks, 2017)</w:t>
          </w:r>
          <w:r w:rsidR="00C611C7" w:rsidRPr="00FB0905">
            <w:rPr>
              <w:rFonts w:ascii="Arial" w:hAnsi="Arial" w:cs="Arial"/>
            </w:rPr>
            <w:fldChar w:fldCharType="end"/>
          </w:r>
        </w:sdtContent>
      </w:sdt>
      <w:r w:rsidR="00C831F3" w:rsidRPr="00FB0905">
        <w:rPr>
          <w:rFonts w:ascii="Arial" w:hAnsi="Arial" w:cs="Arial"/>
        </w:rPr>
        <w:t>.</w:t>
      </w:r>
    </w:p>
    <w:p w:rsidR="00B117BF" w:rsidRPr="00FB0905" w:rsidRDefault="00B117BF" w:rsidP="00B117BF">
      <w:pPr>
        <w:rPr>
          <w:rFonts w:ascii="Arial" w:hAnsi="Arial" w:cs="Arial"/>
        </w:rPr>
      </w:pPr>
    </w:p>
    <w:p w:rsidR="003711E0" w:rsidRPr="00FB0905" w:rsidRDefault="003711E0" w:rsidP="00B117BF">
      <w:pPr>
        <w:rPr>
          <w:rFonts w:ascii="Arial" w:hAnsi="Arial" w:cs="Arial"/>
        </w:rPr>
      </w:pPr>
    </w:p>
    <w:p w:rsidR="003711E0" w:rsidRPr="00FB0905" w:rsidRDefault="003711E0" w:rsidP="00B117BF">
      <w:pPr>
        <w:rPr>
          <w:rFonts w:ascii="Arial" w:hAnsi="Arial" w:cs="Arial"/>
        </w:rPr>
      </w:pPr>
    </w:p>
    <w:p w:rsidR="003711E0" w:rsidRPr="00FB0905" w:rsidRDefault="003711E0" w:rsidP="00B117BF">
      <w:pPr>
        <w:rPr>
          <w:rFonts w:ascii="Arial" w:hAnsi="Arial" w:cs="Arial"/>
        </w:rPr>
      </w:pPr>
    </w:p>
    <w:p w:rsidR="003711E0" w:rsidRDefault="003711E0" w:rsidP="00B117BF">
      <w:pPr>
        <w:rPr>
          <w:rFonts w:ascii="Arial" w:hAnsi="Arial" w:cs="Arial"/>
        </w:rPr>
      </w:pPr>
    </w:p>
    <w:p w:rsidR="00F40313" w:rsidRPr="00FB0905" w:rsidRDefault="00F40313" w:rsidP="00B117BF">
      <w:pPr>
        <w:rPr>
          <w:rFonts w:ascii="Arial" w:hAnsi="Arial" w:cs="Arial"/>
        </w:rPr>
      </w:pPr>
    </w:p>
    <w:p w:rsidR="00B117BF" w:rsidRDefault="00B117BF" w:rsidP="002B151D">
      <w:pPr>
        <w:pStyle w:val="Heading2"/>
        <w:rPr>
          <w:rFonts w:ascii="Arial" w:hAnsi="Arial" w:cs="Arial"/>
          <w:sz w:val="22"/>
          <w:szCs w:val="22"/>
        </w:rPr>
      </w:pPr>
      <w:bookmarkStart w:id="7" w:name="_Toc498626404"/>
      <w:bookmarkStart w:id="8" w:name="_Toc498627010"/>
      <w:r w:rsidRPr="00FB0905">
        <w:rPr>
          <w:rFonts w:ascii="Arial" w:hAnsi="Arial" w:cs="Arial"/>
          <w:sz w:val="22"/>
          <w:szCs w:val="22"/>
        </w:rPr>
        <w:t>Main Body</w:t>
      </w:r>
      <w:bookmarkEnd w:id="7"/>
      <w:bookmarkEnd w:id="8"/>
    </w:p>
    <w:p w:rsidR="00FB0905" w:rsidRPr="00FB0905" w:rsidRDefault="00FB0905" w:rsidP="00FB0905"/>
    <w:p w:rsidR="00B117BF" w:rsidRPr="00FB0905" w:rsidRDefault="00B117BF" w:rsidP="00B117BF">
      <w:pPr>
        <w:rPr>
          <w:rFonts w:ascii="Arial" w:hAnsi="Arial" w:cs="Arial"/>
          <w:color w:val="FF0000"/>
          <w:lang w:val="en"/>
        </w:rPr>
      </w:pPr>
      <w:r w:rsidRPr="00FB0905">
        <w:rPr>
          <w:rFonts w:ascii="Arial" w:hAnsi="Arial" w:cs="Arial"/>
          <w:lang w:val="en"/>
        </w:rPr>
        <w:t>Rather mentioned, use the business strategy level to enable itself from other businesses. They entered the Starbucks Company and made a cup of coffee with a twist. Making the coffee with different tastes unique and stronger, helped the competitor's eye-catcher and created a greater benefit that was necessary to succeed. In essence, they achieved this by applying the differentiation strategy according to the generic strategies of Porter</w:t>
      </w:r>
      <w:sdt>
        <w:sdtPr>
          <w:rPr>
            <w:rFonts w:ascii="Arial" w:hAnsi="Arial" w:cs="Arial"/>
            <w:lang w:val="en"/>
          </w:rPr>
          <w:id w:val="1453669422"/>
          <w:citation/>
        </w:sdtPr>
        <w:sdtEndPr/>
        <w:sdtContent>
          <w:r w:rsidRPr="00FB0905">
            <w:rPr>
              <w:rFonts w:ascii="Arial" w:hAnsi="Arial" w:cs="Arial"/>
              <w:lang w:val="en"/>
            </w:rPr>
            <w:fldChar w:fldCharType="begin"/>
          </w:r>
          <w:r w:rsidRPr="00FB0905">
            <w:rPr>
              <w:rFonts w:ascii="Arial" w:hAnsi="Arial" w:cs="Arial"/>
            </w:rPr>
            <w:instrText xml:space="preserve">CITATION Irw98 \l 2057 </w:instrText>
          </w:r>
          <w:r w:rsidRPr="00FB0905">
            <w:rPr>
              <w:rFonts w:ascii="Arial" w:hAnsi="Arial" w:cs="Arial"/>
              <w:lang w:val="en"/>
            </w:rPr>
            <w:fldChar w:fldCharType="separate"/>
          </w:r>
          <w:r w:rsidRPr="00FB0905">
            <w:rPr>
              <w:rFonts w:ascii="Arial" w:hAnsi="Arial" w:cs="Arial"/>
              <w:noProof/>
            </w:rPr>
            <w:t xml:space="preserve"> (Irwin, 1998)</w:t>
          </w:r>
          <w:r w:rsidRPr="00FB0905">
            <w:rPr>
              <w:rFonts w:ascii="Arial" w:hAnsi="Arial" w:cs="Arial"/>
              <w:lang w:val="en"/>
            </w:rPr>
            <w:fldChar w:fldCharType="end"/>
          </w:r>
        </w:sdtContent>
      </w:sdt>
      <w:r w:rsidRPr="00FB0905">
        <w:rPr>
          <w:rFonts w:ascii="Arial" w:hAnsi="Arial" w:cs="Arial"/>
          <w:lang w:val="en"/>
        </w:rPr>
        <w:t>.</w:t>
      </w:r>
      <w:r w:rsidRPr="00FB0905">
        <w:rPr>
          <w:rFonts w:ascii="Arial" w:hAnsi="Arial" w:cs="Arial"/>
          <w:lang w:val="en"/>
        </w:rPr>
        <w:br/>
        <w:t>Starbucks, one of the largest coffee markets and marketers in the world, is undoubtedly a successful company. Starbucks has used a differentiation strategy with great success and a large number of competitors by 2009. In 2011, Starbucks launched a diversification strategy as the most powerful weapon in its response to the challenge, while maintaining the differentiation strategy. Starbucks installed his own personal CD in a coffee shop in the United States and devised a sector-wide development of the food and film industry. The strategy of Starbucks is diversified by the introduction of a large number of customers through its various products and services, membership systems and brand assets, which give Starbucks a competitive edge.</w:t>
      </w:r>
    </w:p>
    <w:p w:rsidR="00B117BF" w:rsidRPr="00FB0905" w:rsidRDefault="00B117BF" w:rsidP="00B117BF">
      <w:pPr>
        <w:rPr>
          <w:rFonts w:ascii="Arial" w:hAnsi="Arial" w:cs="Arial"/>
        </w:rPr>
      </w:pPr>
    </w:p>
    <w:p w:rsidR="00205D47" w:rsidRDefault="00205D47" w:rsidP="00B117BF">
      <w:pPr>
        <w:rPr>
          <w:rFonts w:ascii="Arial" w:hAnsi="Arial" w:cs="Arial"/>
        </w:rPr>
      </w:pPr>
    </w:p>
    <w:p w:rsidR="00FB0905" w:rsidRPr="00FB0905" w:rsidRDefault="00FB0905" w:rsidP="00B117BF">
      <w:pPr>
        <w:rPr>
          <w:rFonts w:ascii="Arial" w:hAnsi="Arial" w:cs="Arial"/>
        </w:rPr>
      </w:pPr>
    </w:p>
    <w:p w:rsidR="008E071E" w:rsidRDefault="008E071E" w:rsidP="002B151D">
      <w:pPr>
        <w:pStyle w:val="Heading2"/>
        <w:rPr>
          <w:rFonts w:ascii="Arial" w:hAnsi="Arial" w:cs="Arial"/>
          <w:sz w:val="22"/>
          <w:szCs w:val="22"/>
        </w:rPr>
      </w:pPr>
      <w:bookmarkStart w:id="9" w:name="_Toc498626405"/>
      <w:bookmarkStart w:id="10" w:name="_Toc498627011"/>
      <w:r w:rsidRPr="00FB0905">
        <w:rPr>
          <w:rFonts w:ascii="Arial" w:hAnsi="Arial" w:cs="Arial"/>
          <w:sz w:val="22"/>
          <w:szCs w:val="22"/>
        </w:rPr>
        <w:t xml:space="preserve">Business level </w:t>
      </w:r>
      <w:r w:rsidR="007E3F7D" w:rsidRPr="00FB0905">
        <w:rPr>
          <w:rFonts w:ascii="Arial" w:hAnsi="Arial" w:cs="Arial"/>
          <w:sz w:val="22"/>
          <w:szCs w:val="22"/>
        </w:rPr>
        <w:t>strategy</w:t>
      </w:r>
      <w:bookmarkEnd w:id="9"/>
      <w:bookmarkEnd w:id="10"/>
    </w:p>
    <w:p w:rsidR="00FB0905" w:rsidRPr="00FB0905" w:rsidRDefault="00FB0905" w:rsidP="00FB0905"/>
    <w:p w:rsidR="00057F22" w:rsidRPr="00FB0905" w:rsidRDefault="004A49BC" w:rsidP="00B117BF">
      <w:pPr>
        <w:rPr>
          <w:rFonts w:ascii="Arial" w:hAnsi="Arial" w:cs="Arial"/>
        </w:rPr>
      </w:pPr>
      <w:r w:rsidRPr="00FB0905">
        <w:rPr>
          <w:rFonts w:ascii="Arial" w:hAnsi="Arial" w:cs="Arial"/>
        </w:rPr>
        <w:t>Definition of strategy “</w:t>
      </w:r>
      <w:r w:rsidRPr="00FB0905">
        <w:rPr>
          <w:rFonts w:ascii="Arial" w:hAnsi="Arial" w:cs="Arial"/>
          <w:i/>
        </w:rPr>
        <w:t xml:space="preserve">the direction and scope of an organisation over the long term, which </w:t>
      </w:r>
      <w:r w:rsidR="00057F22" w:rsidRPr="00FB0905">
        <w:rPr>
          <w:rFonts w:ascii="Arial" w:hAnsi="Arial" w:cs="Arial"/>
          <w:i/>
        </w:rPr>
        <w:t>achieves advantage in a changing environment through its configuration of resources and competences with the aim of fulfilling stakeholder expectations</w:t>
      </w:r>
      <w:r w:rsidR="00057F22" w:rsidRPr="00FB0905">
        <w:rPr>
          <w:rFonts w:ascii="Arial" w:hAnsi="Arial" w:cs="Arial"/>
        </w:rPr>
        <w:t xml:space="preserve">” </w:t>
      </w:r>
      <w:sdt>
        <w:sdtPr>
          <w:rPr>
            <w:rFonts w:ascii="Arial" w:hAnsi="Arial" w:cs="Arial"/>
          </w:rPr>
          <w:id w:val="14655894"/>
          <w:citation/>
        </w:sdtPr>
        <w:sdtEndPr/>
        <w:sdtContent>
          <w:r w:rsidRPr="00FB0905">
            <w:rPr>
              <w:rFonts w:ascii="Arial" w:hAnsi="Arial" w:cs="Arial"/>
            </w:rPr>
            <w:fldChar w:fldCharType="begin"/>
          </w:r>
          <w:r w:rsidR="00B72A6F" w:rsidRPr="00FB0905">
            <w:rPr>
              <w:rFonts w:ascii="Arial" w:hAnsi="Arial" w:cs="Arial"/>
            </w:rPr>
            <w:instrText xml:space="preserve">CITATION Joh09 \p 298 \l 2057 </w:instrText>
          </w:r>
          <w:r w:rsidRPr="00FB0905">
            <w:rPr>
              <w:rFonts w:ascii="Arial" w:hAnsi="Arial" w:cs="Arial"/>
            </w:rPr>
            <w:fldChar w:fldCharType="separate"/>
          </w:r>
          <w:r w:rsidR="00C0061B" w:rsidRPr="00FB0905">
            <w:rPr>
              <w:rFonts w:ascii="Arial" w:hAnsi="Arial" w:cs="Arial"/>
              <w:noProof/>
            </w:rPr>
            <w:t>(Johnson, 2009, p. 298)</w:t>
          </w:r>
          <w:r w:rsidRPr="00FB0905">
            <w:rPr>
              <w:rFonts w:ascii="Arial" w:hAnsi="Arial" w:cs="Arial"/>
            </w:rPr>
            <w:fldChar w:fldCharType="end"/>
          </w:r>
        </w:sdtContent>
      </w:sdt>
      <w:r w:rsidR="00C831F3" w:rsidRPr="00FB0905">
        <w:rPr>
          <w:rFonts w:ascii="Arial" w:hAnsi="Arial" w:cs="Arial"/>
        </w:rPr>
        <w:t>.</w:t>
      </w:r>
      <w:r w:rsidR="00057F22" w:rsidRPr="00FB0905">
        <w:rPr>
          <w:rFonts w:ascii="Arial" w:hAnsi="Arial" w:cs="Arial"/>
        </w:rPr>
        <w:t xml:space="preserve">                                                                                                  </w:t>
      </w:r>
      <w:r w:rsidR="00C831F3" w:rsidRPr="00FB0905">
        <w:rPr>
          <w:rFonts w:ascii="Arial" w:hAnsi="Arial" w:cs="Arial"/>
        </w:rPr>
        <w:t>There</w:t>
      </w:r>
      <w:r w:rsidR="00057F22" w:rsidRPr="00FB0905">
        <w:rPr>
          <w:rFonts w:ascii="Arial" w:hAnsi="Arial" w:cs="Arial"/>
        </w:rPr>
        <w:t xml:space="preserve"> are numerous of stages, which strategies be inside an organisation.</w:t>
      </w:r>
    </w:p>
    <w:p w:rsidR="00057F22" w:rsidRPr="00FB0905" w:rsidRDefault="00057F22" w:rsidP="00B117BF">
      <w:pPr>
        <w:rPr>
          <w:rFonts w:ascii="Arial" w:hAnsi="Arial" w:cs="Arial"/>
        </w:rPr>
      </w:pPr>
      <w:r w:rsidRPr="00FB0905">
        <w:rPr>
          <w:rFonts w:ascii="Arial" w:hAnsi="Arial" w:cs="Arial"/>
        </w:rPr>
        <w:t>Corporate-level strategy,</w:t>
      </w:r>
    </w:p>
    <w:p w:rsidR="00057F22" w:rsidRPr="00FB0905" w:rsidRDefault="002034AB" w:rsidP="00B117BF">
      <w:pPr>
        <w:rPr>
          <w:rFonts w:ascii="Arial" w:hAnsi="Arial" w:cs="Arial"/>
        </w:rPr>
      </w:pPr>
      <w:r w:rsidRPr="00FB0905">
        <w:rPr>
          <w:rFonts w:ascii="Arial" w:hAnsi="Arial" w:cs="Arial"/>
        </w:rPr>
        <w:t>(</w:t>
      </w:r>
      <w:r w:rsidR="00057F22" w:rsidRPr="00FB0905">
        <w:rPr>
          <w:rFonts w:ascii="Arial" w:hAnsi="Arial" w:cs="Arial"/>
        </w:rPr>
        <w:t>Business-level strategy</w:t>
      </w:r>
      <w:r w:rsidR="00B72A6F" w:rsidRPr="00FB0905">
        <w:rPr>
          <w:rFonts w:ascii="Arial" w:hAnsi="Arial" w:cs="Arial"/>
        </w:rPr>
        <w:t>,</w:t>
      </w:r>
      <w:r w:rsidRPr="00FB0905">
        <w:rPr>
          <w:rFonts w:ascii="Arial" w:hAnsi="Arial" w:cs="Arial"/>
        </w:rPr>
        <w:t>)</w:t>
      </w:r>
    </w:p>
    <w:p w:rsidR="00E65C20" w:rsidRPr="00FB0905" w:rsidRDefault="00B72A6F" w:rsidP="00B117BF">
      <w:pPr>
        <w:rPr>
          <w:rFonts w:ascii="Arial" w:hAnsi="Arial" w:cs="Arial"/>
        </w:rPr>
      </w:pPr>
      <w:r w:rsidRPr="00FB0905">
        <w:rPr>
          <w:rFonts w:ascii="Arial" w:hAnsi="Arial" w:cs="Arial"/>
        </w:rPr>
        <w:t>Operation strategies.</w:t>
      </w:r>
    </w:p>
    <w:p w:rsidR="0013010C" w:rsidRPr="00FB0905" w:rsidRDefault="00B72A6F" w:rsidP="00B117BF">
      <w:pPr>
        <w:rPr>
          <w:rFonts w:ascii="Arial" w:hAnsi="Arial" w:cs="Arial"/>
        </w:rPr>
      </w:pPr>
      <w:r w:rsidRPr="00FB0905">
        <w:rPr>
          <w:rFonts w:ascii="Arial" w:hAnsi="Arial" w:cs="Arial"/>
        </w:rPr>
        <w:t xml:space="preserve"> Starbucks </w:t>
      </w:r>
      <w:r w:rsidR="005773D7" w:rsidRPr="00FB0905">
        <w:rPr>
          <w:rFonts w:ascii="Arial" w:hAnsi="Arial" w:cs="Arial"/>
        </w:rPr>
        <w:t>company also use one of them and its,</w:t>
      </w:r>
      <w:r w:rsidR="00E65C20" w:rsidRPr="00FB0905">
        <w:rPr>
          <w:rFonts w:ascii="Arial" w:hAnsi="Arial" w:cs="Arial"/>
        </w:rPr>
        <w:t xml:space="preserve"> </w:t>
      </w:r>
      <w:r w:rsidRPr="00FB0905">
        <w:rPr>
          <w:rFonts w:ascii="Arial" w:hAnsi="Arial" w:cs="Arial"/>
        </w:rPr>
        <w:t xml:space="preserve">business-level strategy </w:t>
      </w:r>
      <w:r w:rsidR="005773D7" w:rsidRPr="00FB0905">
        <w:rPr>
          <w:rFonts w:ascii="Arial" w:hAnsi="Arial" w:cs="Arial"/>
        </w:rPr>
        <w:t>According to (Johnson, 2008) business-Level strategy is the “</w:t>
      </w:r>
      <w:r w:rsidR="005773D7" w:rsidRPr="00FB0905">
        <w:rPr>
          <w:rFonts w:ascii="Arial" w:hAnsi="Arial" w:cs="Arial"/>
          <w:i/>
        </w:rPr>
        <w:t>plan of action strategic managers adopt to use a company’s resources and distinctive competences to gain a competitive advantage</w:t>
      </w:r>
      <w:r w:rsidR="005773D7" w:rsidRPr="00FB0905">
        <w:rPr>
          <w:rFonts w:ascii="Arial" w:hAnsi="Arial" w:cs="Arial"/>
        </w:rPr>
        <w:t xml:space="preserve">” </w:t>
      </w:r>
      <w:sdt>
        <w:sdtPr>
          <w:rPr>
            <w:rFonts w:ascii="Arial" w:hAnsi="Arial" w:cs="Arial"/>
          </w:rPr>
          <w:id w:val="2125500999"/>
          <w:citation/>
        </w:sdtPr>
        <w:sdtEndPr/>
        <w:sdtContent>
          <w:r w:rsidR="005773D7" w:rsidRPr="00FB0905">
            <w:rPr>
              <w:rFonts w:ascii="Arial" w:hAnsi="Arial" w:cs="Arial"/>
            </w:rPr>
            <w:fldChar w:fldCharType="begin"/>
          </w:r>
          <w:r w:rsidR="002034AB" w:rsidRPr="00FB0905">
            <w:rPr>
              <w:rFonts w:ascii="Arial" w:hAnsi="Arial" w:cs="Arial"/>
            </w:rPr>
            <w:instrText xml:space="preserve">CITATION Joh08 \p 110 \l 2057 </w:instrText>
          </w:r>
          <w:r w:rsidR="005773D7" w:rsidRPr="00FB0905">
            <w:rPr>
              <w:rFonts w:ascii="Arial" w:hAnsi="Arial" w:cs="Arial"/>
            </w:rPr>
            <w:fldChar w:fldCharType="separate"/>
          </w:r>
          <w:r w:rsidR="00C0061B" w:rsidRPr="00FB0905">
            <w:rPr>
              <w:rFonts w:ascii="Arial" w:hAnsi="Arial" w:cs="Arial"/>
              <w:noProof/>
            </w:rPr>
            <w:t>(Johnson, 2008, p. 110)</w:t>
          </w:r>
          <w:r w:rsidR="005773D7" w:rsidRPr="00FB0905">
            <w:rPr>
              <w:rFonts w:ascii="Arial" w:hAnsi="Arial" w:cs="Arial"/>
            </w:rPr>
            <w:fldChar w:fldCharType="end"/>
          </w:r>
        </w:sdtContent>
      </w:sdt>
      <w:r w:rsidR="00C831F3" w:rsidRPr="00FB0905">
        <w:rPr>
          <w:rFonts w:ascii="Arial" w:hAnsi="Arial" w:cs="Arial"/>
        </w:rPr>
        <w:t>.</w:t>
      </w:r>
      <w:r w:rsidR="00057F22" w:rsidRPr="00FB0905">
        <w:rPr>
          <w:rFonts w:ascii="Arial" w:hAnsi="Arial" w:cs="Arial"/>
        </w:rPr>
        <w:t xml:space="preserve">         </w:t>
      </w:r>
    </w:p>
    <w:p w:rsidR="003711E0" w:rsidRPr="00FB0905" w:rsidRDefault="003711E0" w:rsidP="00B117BF">
      <w:pPr>
        <w:rPr>
          <w:rFonts w:ascii="Arial" w:hAnsi="Arial" w:cs="Arial"/>
        </w:rPr>
      </w:pPr>
    </w:p>
    <w:p w:rsidR="003711E0" w:rsidRPr="00FB0905" w:rsidRDefault="003711E0" w:rsidP="00B117BF">
      <w:pPr>
        <w:rPr>
          <w:rFonts w:ascii="Arial" w:hAnsi="Arial" w:cs="Arial"/>
        </w:rPr>
      </w:pPr>
    </w:p>
    <w:p w:rsidR="004D37F3" w:rsidRDefault="004D37F3" w:rsidP="00B117BF">
      <w:pPr>
        <w:rPr>
          <w:rFonts w:ascii="Arial" w:hAnsi="Arial" w:cs="Arial"/>
        </w:rPr>
      </w:pPr>
    </w:p>
    <w:p w:rsidR="00FB0905" w:rsidRDefault="00FB0905" w:rsidP="00B117BF">
      <w:pPr>
        <w:rPr>
          <w:rFonts w:ascii="Arial" w:hAnsi="Arial" w:cs="Arial"/>
        </w:rPr>
      </w:pPr>
    </w:p>
    <w:p w:rsidR="00FB0905" w:rsidRDefault="00FB0905" w:rsidP="00B117BF">
      <w:pPr>
        <w:rPr>
          <w:rFonts w:ascii="Arial" w:hAnsi="Arial" w:cs="Arial"/>
        </w:rPr>
      </w:pPr>
    </w:p>
    <w:p w:rsidR="00F40313" w:rsidRDefault="00F40313" w:rsidP="00B117BF">
      <w:pPr>
        <w:rPr>
          <w:rFonts w:ascii="Arial" w:hAnsi="Arial" w:cs="Arial"/>
        </w:rPr>
      </w:pPr>
    </w:p>
    <w:p w:rsidR="00057F22" w:rsidRPr="00FB0905" w:rsidRDefault="00057F22" w:rsidP="00B117BF">
      <w:pPr>
        <w:rPr>
          <w:rFonts w:ascii="Arial" w:hAnsi="Arial" w:cs="Arial"/>
        </w:rPr>
      </w:pPr>
      <w:r w:rsidRPr="00FB0905">
        <w:rPr>
          <w:rFonts w:ascii="Arial" w:hAnsi="Arial" w:cs="Arial"/>
        </w:rPr>
        <w:lastRenderedPageBreak/>
        <w:t xml:space="preserve">                                                            </w:t>
      </w:r>
    </w:p>
    <w:p w:rsidR="00500D2E" w:rsidRDefault="00500D2E" w:rsidP="002B151D">
      <w:pPr>
        <w:pStyle w:val="Heading3"/>
        <w:rPr>
          <w:rFonts w:ascii="Arial" w:hAnsi="Arial" w:cs="Arial"/>
          <w:sz w:val="22"/>
          <w:szCs w:val="22"/>
        </w:rPr>
      </w:pPr>
      <w:bookmarkStart w:id="11" w:name="_Toc498626406"/>
      <w:bookmarkStart w:id="12" w:name="_Toc498627012"/>
      <w:r w:rsidRPr="00FB0905">
        <w:rPr>
          <w:rFonts w:ascii="Arial" w:hAnsi="Arial" w:cs="Arial"/>
          <w:sz w:val="22"/>
          <w:szCs w:val="22"/>
        </w:rPr>
        <w:t>Porter’s generic strategies</w:t>
      </w:r>
      <w:bookmarkEnd w:id="11"/>
      <w:bookmarkEnd w:id="12"/>
      <w:r w:rsidRPr="00FB0905">
        <w:rPr>
          <w:rFonts w:ascii="Arial" w:hAnsi="Arial" w:cs="Arial"/>
          <w:sz w:val="22"/>
          <w:szCs w:val="22"/>
        </w:rPr>
        <w:t xml:space="preserve">  </w:t>
      </w:r>
    </w:p>
    <w:p w:rsidR="00FB0905" w:rsidRPr="00FB0905" w:rsidRDefault="00FB0905" w:rsidP="00FB0905"/>
    <w:p w:rsidR="00A050E5" w:rsidRPr="00FB0905" w:rsidRDefault="00262A6D" w:rsidP="00B117BF">
      <w:pPr>
        <w:rPr>
          <w:rFonts w:ascii="Arial" w:hAnsi="Arial" w:cs="Arial"/>
          <w:b/>
        </w:rPr>
      </w:pPr>
      <w:r w:rsidRPr="00FB0905">
        <w:rPr>
          <w:rFonts w:ascii="Arial" w:hAnsi="Arial" w:cs="Arial"/>
          <w:b/>
        </w:rPr>
        <w:t xml:space="preserve">                                 </w:t>
      </w:r>
      <w:r w:rsidR="00562A35">
        <w:rPr>
          <w:rFonts w:ascii="Arial" w:hAnsi="Arial" w:cs="Arial"/>
          <w:b/>
        </w:rPr>
        <w:pict>
          <v:shape id="_x0000_i1026" type="#_x0000_t75" style="width:236.15pt;height:142.65pt">
            <v:imagedata r:id="rId11" o:title="porters "/>
          </v:shape>
        </w:pict>
      </w:r>
    </w:p>
    <w:p w:rsidR="00262A6D" w:rsidRPr="00FB0905" w:rsidRDefault="00262A6D" w:rsidP="00B117BF">
      <w:pPr>
        <w:rPr>
          <w:rFonts w:ascii="Arial" w:hAnsi="Arial" w:cs="Arial"/>
          <w:b/>
        </w:rPr>
      </w:pPr>
      <w:r w:rsidRPr="00FB0905">
        <w:rPr>
          <w:rFonts w:ascii="Arial" w:hAnsi="Arial" w:cs="Arial"/>
          <w:b/>
        </w:rPr>
        <w:t xml:space="preserve">                                                                                    </w:t>
      </w:r>
      <w:sdt>
        <w:sdtPr>
          <w:rPr>
            <w:rFonts w:ascii="Arial" w:hAnsi="Arial" w:cs="Arial"/>
            <w:b/>
          </w:rPr>
          <w:id w:val="191890422"/>
          <w:citation/>
        </w:sdtPr>
        <w:sdtEndPr/>
        <w:sdtContent>
          <w:r w:rsidRPr="00FB0905">
            <w:rPr>
              <w:rFonts w:ascii="Arial" w:hAnsi="Arial" w:cs="Arial"/>
              <w:b/>
            </w:rPr>
            <w:fldChar w:fldCharType="begin"/>
          </w:r>
          <w:r w:rsidRPr="00FB0905">
            <w:rPr>
              <w:rFonts w:ascii="Arial" w:hAnsi="Arial" w:cs="Arial"/>
              <w:b/>
            </w:rPr>
            <w:instrText xml:space="preserve"> CITATION Por80 \l 2057 </w:instrText>
          </w:r>
          <w:r w:rsidRPr="00FB0905">
            <w:rPr>
              <w:rFonts w:ascii="Arial" w:hAnsi="Arial" w:cs="Arial"/>
              <w:b/>
            </w:rPr>
            <w:fldChar w:fldCharType="separate"/>
          </w:r>
          <w:r w:rsidR="00C0061B" w:rsidRPr="00FB0905">
            <w:rPr>
              <w:rFonts w:ascii="Arial" w:hAnsi="Arial" w:cs="Arial"/>
              <w:noProof/>
            </w:rPr>
            <w:t>(Porter, 1980)</w:t>
          </w:r>
          <w:r w:rsidRPr="00FB0905">
            <w:rPr>
              <w:rFonts w:ascii="Arial" w:hAnsi="Arial" w:cs="Arial"/>
              <w:b/>
            </w:rPr>
            <w:fldChar w:fldCharType="end"/>
          </w:r>
        </w:sdtContent>
      </w:sdt>
    </w:p>
    <w:p w:rsidR="002A2DAC" w:rsidRPr="00FB0905" w:rsidRDefault="005849F0" w:rsidP="00B117BF">
      <w:pPr>
        <w:rPr>
          <w:rFonts w:ascii="Arial" w:hAnsi="Arial" w:cs="Arial"/>
          <w:lang w:val="en"/>
        </w:rPr>
      </w:pPr>
      <w:r w:rsidRPr="00FB0905">
        <w:rPr>
          <w:rFonts w:ascii="Arial" w:hAnsi="Arial" w:cs="Arial"/>
          <w:lang w:val="en"/>
        </w:rPr>
        <w:t>The Porter's strategy is divided into three parts. Leadership, in order to achieve the maximum profit with the lowest costs. Distinction, focus on service and product diversification. Focus on offering a variety of quality products and excellent customer service.</w:t>
      </w:r>
      <w:r w:rsidRPr="00FB0905">
        <w:rPr>
          <w:rFonts w:ascii="Arial" w:hAnsi="Arial" w:cs="Arial"/>
          <w:lang w:val="en"/>
        </w:rPr>
        <w:br/>
        <w:t>It should be known that Porter (1980) notes that an organization must implement a strategy because these strategies focus in different directions, as an organization to simultaneously implement two strategies, making this decision difficult in the middle because it is difficult to find a compromise decision to achieve both strategies.</w:t>
      </w:r>
      <w:r w:rsidRPr="00FB0905">
        <w:rPr>
          <w:rFonts w:ascii="Arial" w:hAnsi="Arial" w:cs="Arial"/>
          <w:lang w:val="en"/>
        </w:rPr>
        <w:br/>
        <w:t>For example, if a company focuses on differentiation, it will be difficult to realize the cost reduction, because it takes a lot of time and manpower to develop new products or services. The report examines the competitive advantage of the Starbucks strategy.</w:t>
      </w:r>
      <w:r w:rsidRPr="00FB0905">
        <w:rPr>
          <w:rFonts w:ascii="Arial" w:hAnsi="Arial" w:cs="Arial"/>
          <w:lang w:val="en"/>
        </w:rPr>
        <w:br/>
        <w:t>The research into the profit impact of the marketing strategy clearly shows that companies with a high market share are often profitable, but the research also applies to companies with a low market share. The least profitable companies were those with a reasonable market share.</w:t>
      </w:r>
      <w:r w:rsidRPr="00FB0905">
        <w:rPr>
          <w:rFonts w:ascii="Arial" w:hAnsi="Arial" w:cs="Arial"/>
          <w:lang w:val="en"/>
        </w:rPr>
        <w:br/>
        <w:t>This was sometimes called the hole in the middle problem. Porter's description is that companies with a high market share were successful because they followed a cost leadership strategy and companies with a low market share were successful because they used market segmentation to focus on a small but profitable marketplace. Companies in the middle were less profitable because they did not have a viable generic strategy. But combining automatically or combining two or more strategies can be bad for business because.</w:t>
      </w:r>
      <w:r w:rsidRPr="00FB0905">
        <w:rPr>
          <w:rFonts w:ascii="Arial" w:hAnsi="Arial" w:cs="Arial"/>
          <w:lang w:val="en"/>
        </w:rPr>
        <w:br/>
        <w:t xml:space="preserve">A strategy for market segmentation with a product differentiation strategy is clearer than the use of two strategies. But mixtures such as cost leadership with product differentiation are difficult (but not impossible) to implement because of the potential for involvement between cost minimization and the extra cost of differentiation with added value. Since then, some critics have made a distinction between cost leadership, low-cost strategies and strategies for the best costs. Most companies claim that a cheap strategy is rarely able to offer a sustainable competitive advantage. Very often companies end up in price wars. Instead, they claim that a best cost strategy is preferable. This means supplying the best value for a relatively low price. </w:t>
      </w:r>
    </w:p>
    <w:p w:rsidR="00C831F3" w:rsidRPr="00FB0905" w:rsidRDefault="00C831F3" w:rsidP="00B117BF">
      <w:pPr>
        <w:rPr>
          <w:rFonts w:ascii="Arial" w:hAnsi="Arial" w:cs="Arial"/>
          <w:lang w:val="en"/>
        </w:rPr>
      </w:pPr>
    </w:p>
    <w:p w:rsidR="00C831F3" w:rsidRDefault="00C831F3" w:rsidP="00B117BF">
      <w:pPr>
        <w:rPr>
          <w:rFonts w:ascii="Arial" w:hAnsi="Arial" w:cs="Arial"/>
          <w:lang w:val="en"/>
        </w:rPr>
      </w:pPr>
    </w:p>
    <w:p w:rsidR="00C831F3" w:rsidRPr="00FB0905" w:rsidRDefault="00C831F3" w:rsidP="00B117BF">
      <w:pPr>
        <w:rPr>
          <w:rFonts w:ascii="Arial" w:hAnsi="Arial" w:cs="Arial"/>
          <w:color w:val="FF0000"/>
        </w:rPr>
      </w:pPr>
    </w:p>
    <w:p w:rsidR="007E3F7D" w:rsidRDefault="007E3F7D" w:rsidP="002B151D">
      <w:pPr>
        <w:pStyle w:val="Heading4"/>
        <w:rPr>
          <w:rFonts w:ascii="Arial" w:hAnsi="Arial" w:cs="Arial"/>
        </w:rPr>
      </w:pPr>
      <w:bookmarkStart w:id="13" w:name="_Toc498627013"/>
      <w:r w:rsidRPr="00FB0905">
        <w:rPr>
          <w:rFonts w:ascii="Arial" w:hAnsi="Arial" w:cs="Arial"/>
        </w:rPr>
        <w:t>Competitive advantage</w:t>
      </w:r>
      <w:bookmarkEnd w:id="13"/>
      <w:r w:rsidR="00144B36" w:rsidRPr="00FB0905">
        <w:rPr>
          <w:rFonts w:ascii="Arial" w:hAnsi="Arial" w:cs="Arial"/>
        </w:rPr>
        <w:t xml:space="preserve"> </w:t>
      </w:r>
    </w:p>
    <w:p w:rsidR="00FB0905" w:rsidRPr="00FB0905" w:rsidRDefault="00FB0905" w:rsidP="00FB0905"/>
    <w:p w:rsidR="00144B36" w:rsidRPr="00FB0905" w:rsidRDefault="00503EDB" w:rsidP="00B117BF">
      <w:pPr>
        <w:rPr>
          <w:rFonts w:ascii="Arial" w:hAnsi="Arial" w:cs="Arial"/>
          <w:b/>
        </w:rPr>
      </w:pPr>
      <w:r w:rsidRPr="00FB0905">
        <w:rPr>
          <w:rFonts w:ascii="Arial" w:hAnsi="Arial" w:cs="Arial"/>
          <w:lang w:val="en"/>
        </w:rPr>
        <w:t>Competitive advantage is an unusual method for organizations to take more advantage of their markets than their competitors. The competitive advantage can be divided into two parts. The first part is performance. The change in costs can be seen by more than normal financial performance and the difference in cost of return. The other part of the competitive advantage is the leading cost-differentiation, market location and technology.</w:t>
      </w:r>
      <w:r w:rsidRPr="00FB0905">
        <w:rPr>
          <w:rFonts w:ascii="Arial" w:hAnsi="Arial" w:cs="Arial"/>
          <w:lang w:val="en"/>
        </w:rPr>
        <w:br/>
        <w:t>Marketing, products, original and key technologies can help companies achieve competitive advantage with the right strategy.</w:t>
      </w:r>
      <w:r w:rsidRPr="00FB0905">
        <w:rPr>
          <w:rFonts w:ascii="Arial" w:hAnsi="Arial" w:cs="Arial"/>
          <w:b/>
        </w:rPr>
        <w:t xml:space="preserve"> </w:t>
      </w:r>
      <w:r w:rsidR="00144B36" w:rsidRPr="00FB0905">
        <w:rPr>
          <w:rFonts w:ascii="Arial" w:hAnsi="Arial" w:cs="Arial"/>
        </w:rPr>
        <w:t>According to Michael E Porter “</w:t>
      </w:r>
      <w:r w:rsidR="00144B36" w:rsidRPr="00FB0905">
        <w:rPr>
          <w:rFonts w:ascii="Arial" w:hAnsi="Arial" w:cs="Arial"/>
          <w:i/>
        </w:rPr>
        <w:t>competitive advantage cannot be understood by looking at a firm as a whole. It stems from the many discrete activities a firm performs in a designing, producing, marketing, delivering, and supporting its product</w:t>
      </w:r>
      <w:r w:rsidR="00144B36" w:rsidRPr="00FB0905">
        <w:rPr>
          <w:rFonts w:ascii="Arial" w:hAnsi="Arial" w:cs="Arial"/>
        </w:rPr>
        <w:t>”</w:t>
      </w:r>
      <w:sdt>
        <w:sdtPr>
          <w:rPr>
            <w:rFonts w:ascii="Arial" w:hAnsi="Arial" w:cs="Arial"/>
          </w:rPr>
          <w:id w:val="819001348"/>
          <w:citation/>
        </w:sdtPr>
        <w:sdtEndPr/>
        <w:sdtContent>
          <w:r w:rsidR="00144B36" w:rsidRPr="00FB0905">
            <w:rPr>
              <w:rFonts w:ascii="Arial" w:hAnsi="Arial" w:cs="Arial"/>
            </w:rPr>
            <w:fldChar w:fldCharType="begin"/>
          </w:r>
          <w:r w:rsidR="00144B36" w:rsidRPr="00FB0905">
            <w:rPr>
              <w:rFonts w:ascii="Arial" w:hAnsi="Arial" w:cs="Arial"/>
            </w:rPr>
            <w:instrText xml:space="preserve"> CITATION Por85 \l 2057 </w:instrText>
          </w:r>
          <w:r w:rsidR="00144B36" w:rsidRPr="00FB0905">
            <w:rPr>
              <w:rFonts w:ascii="Arial" w:hAnsi="Arial" w:cs="Arial"/>
            </w:rPr>
            <w:fldChar w:fldCharType="separate"/>
          </w:r>
          <w:r w:rsidR="00C0061B" w:rsidRPr="00FB0905">
            <w:rPr>
              <w:rFonts w:ascii="Arial" w:hAnsi="Arial" w:cs="Arial"/>
              <w:noProof/>
            </w:rPr>
            <w:t xml:space="preserve"> (Porter, 1985)</w:t>
          </w:r>
          <w:r w:rsidR="00144B36" w:rsidRPr="00FB0905">
            <w:rPr>
              <w:rFonts w:ascii="Arial" w:hAnsi="Arial" w:cs="Arial"/>
            </w:rPr>
            <w:fldChar w:fldCharType="end"/>
          </w:r>
        </w:sdtContent>
      </w:sdt>
      <w:r w:rsidR="00C0061B" w:rsidRPr="00FB0905">
        <w:rPr>
          <w:rFonts w:ascii="Arial" w:hAnsi="Arial" w:cs="Arial"/>
        </w:rPr>
        <w:t>.</w:t>
      </w:r>
    </w:p>
    <w:p w:rsidR="00275FD6" w:rsidRPr="00FB0905" w:rsidRDefault="00275FD6" w:rsidP="00B117BF">
      <w:pPr>
        <w:rPr>
          <w:rFonts w:ascii="Arial" w:hAnsi="Arial" w:cs="Arial"/>
          <w:color w:val="FF0000"/>
          <w:lang w:val="en"/>
        </w:rPr>
      </w:pPr>
    </w:p>
    <w:p w:rsidR="00275FD6" w:rsidRPr="00FB0905" w:rsidRDefault="00275FD6" w:rsidP="00B117BF">
      <w:pPr>
        <w:rPr>
          <w:rFonts w:ascii="Arial" w:hAnsi="Arial" w:cs="Arial"/>
          <w:color w:val="FF0000"/>
        </w:rPr>
      </w:pPr>
    </w:p>
    <w:p w:rsidR="007E3F7D" w:rsidRDefault="007E3F7D" w:rsidP="002B151D">
      <w:pPr>
        <w:pStyle w:val="Heading4"/>
        <w:rPr>
          <w:rFonts w:ascii="Arial" w:hAnsi="Arial" w:cs="Arial"/>
        </w:rPr>
      </w:pPr>
      <w:bookmarkStart w:id="14" w:name="_Toc498627014"/>
      <w:r w:rsidRPr="00FB0905">
        <w:rPr>
          <w:rFonts w:ascii="Arial" w:hAnsi="Arial" w:cs="Arial"/>
        </w:rPr>
        <w:t>Differentiation strategy</w:t>
      </w:r>
      <w:bookmarkEnd w:id="14"/>
      <w:r w:rsidRPr="00FB0905">
        <w:rPr>
          <w:rFonts w:ascii="Arial" w:hAnsi="Arial" w:cs="Arial"/>
        </w:rPr>
        <w:t xml:space="preserve"> </w:t>
      </w:r>
    </w:p>
    <w:p w:rsidR="00FB0905" w:rsidRPr="00FB0905" w:rsidRDefault="00FB0905" w:rsidP="00FB0905"/>
    <w:p w:rsidR="008675E9" w:rsidRPr="00FB0905" w:rsidRDefault="008675E9" w:rsidP="00B117BF">
      <w:pPr>
        <w:rPr>
          <w:rFonts w:ascii="Arial" w:hAnsi="Arial" w:cs="Arial"/>
        </w:rPr>
      </w:pPr>
      <w:r w:rsidRPr="00FB0905">
        <w:rPr>
          <w:rFonts w:ascii="Arial" w:hAnsi="Arial" w:cs="Arial"/>
          <w:lang w:val="en"/>
        </w:rPr>
        <w:t>Differentiation strategy</w:t>
      </w:r>
      <w:r w:rsidR="00FC5BAE" w:rsidRPr="00FB0905">
        <w:rPr>
          <w:rFonts w:ascii="Arial" w:hAnsi="Arial" w:cs="Arial"/>
          <w:lang w:val="en"/>
        </w:rPr>
        <w:t>, also</w:t>
      </w:r>
      <w:r w:rsidRPr="00FB0905">
        <w:rPr>
          <w:rFonts w:ascii="Arial" w:hAnsi="Arial" w:cs="Arial"/>
          <w:lang w:val="en"/>
        </w:rPr>
        <w:t xml:space="preserve"> known as a unique strategy, differentiation means that a product is created that is experienced as unique. The unique Starbucks coffee offers the customer superior advantages if this strategy is successful. Because customers regard the product as unrivaled and incomparable because there are customers who are more loyal to the brand. This can significantly isolate competition. This makes a significant difference for commercial products, services, company image and other competitors in order to gain a competitive advantage when following the strategy. Differentiation strategies are numerous and varied. To keep this strategy, the company has to do it.</w:t>
      </w:r>
      <w:r w:rsidRPr="00FB0905">
        <w:rPr>
          <w:rFonts w:ascii="Arial" w:hAnsi="Arial" w:cs="Arial"/>
          <w:lang w:val="en"/>
        </w:rPr>
        <w:br/>
        <w:t>Such as product differentiation, service differentiation and image differentiation. To achieve a differentiation strategy, you can cultivate the loyalty of users for the brand. For this reason, the differentiation strategy aims to enable companies to develop an effective competitive strategy that exceeds the average turnover of the sector, and</w:t>
      </w:r>
      <w:r w:rsidRPr="00FB0905">
        <w:rPr>
          <w:rFonts w:ascii="Arial" w:hAnsi="Arial" w:cs="Arial"/>
          <w:lang w:val="en"/>
        </w:rPr>
        <w:br/>
        <w:t>Strong research and development skills</w:t>
      </w:r>
      <w:r w:rsidRPr="00FB0905">
        <w:rPr>
          <w:rFonts w:ascii="Arial" w:hAnsi="Arial" w:cs="Arial"/>
          <w:lang w:val="en"/>
        </w:rPr>
        <w:br/>
        <w:t>Strong product engineering skills</w:t>
      </w:r>
      <w:r w:rsidRPr="00FB0905">
        <w:rPr>
          <w:rFonts w:ascii="Arial" w:hAnsi="Arial" w:cs="Arial"/>
          <w:lang w:val="en"/>
        </w:rPr>
        <w:br/>
        <w:t>Strong creativity</w:t>
      </w:r>
      <w:r w:rsidRPr="00FB0905">
        <w:rPr>
          <w:rFonts w:ascii="Arial" w:hAnsi="Arial" w:cs="Arial"/>
          <w:lang w:val="en"/>
        </w:rPr>
        <w:br/>
        <w:t>Good cooperation with distribution channels</w:t>
      </w:r>
      <w:r w:rsidRPr="00FB0905">
        <w:rPr>
          <w:rFonts w:ascii="Arial" w:hAnsi="Arial" w:cs="Arial"/>
          <w:lang w:val="en"/>
        </w:rPr>
        <w:br/>
        <w:t>Strong marketing skills</w:t>
      </w:r>
      <w:r w:rsidRPr="00FB0905">
        <w:rPr>
          <w:rFonts w:ascii="Arial" w:hAnsi="Arial" w:cs="Arial"/>
          <w:lang w:val="en"/>
        </w:rPr>
        <w:br/>
        <w:t>Incentives based on subjective measures</w:t>
      </w:r>
      <w:r w:rsidRPr="00FB0905">
        <w:rPr>
          <w:rFonts w:ascii="Arial" w:hAnsi="Arial" w:cs="Arial"/>
          <w:lang w:val="en"/>
        </w:rPr>
        <w:br/>
        <w:t>The importance of the distinctive features of the product can communicate</w:t>
      </w:r>
      <w:r w:rsidRPr="00FB0905">
        <w:rPr>
          <w:rFonts w:ascii="Arial" w:hAnsi="Arial" w:cs="Arial"/>
          <w:lang w:val="en"/>
        </w:rPr>
        <w:br/>
        <w:t>Focus on continuous improvement and innovation</w:t>
      </w:r>
      <w:r w:rsidRPr="00FB0905">
        <w:rPr>
          <w:rFonts w:ascii="Arial" w:hAnsi="Arial" w:cs="Arial"/>
          <w:lang w:val="en"/>
        </w:rPr>
        <w:br/>
        <w:t>Attract highly qualified and creative people. Starbucks has made different types of coffee with different flavors that have not been made before. They won their customers for a result. As part of the differentiation strategy, organizations usually create a new product that distinguishes them from their competitors in the market. By offering a different product, it helps customers differentiate their competitors, of course to have more customers, it will lead to more sales and customers will probably benefit from it.</w:t>
      </w:r>
    </w:p>
    <w:p w:rsidR="008675E9" w:rsidRPr="00FB0905" w:rsidRDefault="008675E9" w:rsidP="00B117BF">
      <w:pPr>
        <w:rPr>
          <w:rFonts w:ascii="Arial" w:hAnsi="Arial" w:cs="Arial"/>
        </w:rPr>
      </w:pPr>
    </w:p>
    <w:p w:rsidR="00490C5F" w:rsidRPr="00FB0905" w:rsidRDefault="00490C5F" w:rsidP="00B117BF">
      <w:pPr>
        <w:rPr>
          <w:rFonts w:ascii="Arial" w:hAnsi="Arial" w:cs="Arial"/>
        </w:rPr>
      </w:pPr>
    </w:p>
    <w:p w:rsidR="004D37F3" w:rsidRPr="00FB0905" w:rsidRDefault="004D37F3" w:rsidP="00B117BF">
      <w:pPr>
        <w:rPr>
          <w:rFonts w:ascii="Arial" w:hAnsi="Arial" w:cs="Arial"/>
        </w:rPr>
      </w:pPr>
    </w:p>
    <w:p w:rsidR="00FB0905" w:rsidRDefault="007E3F7D" w:rsidP="00FB0905">
      <w:pPr>
        <w:pStyle w:val="Heading5"/>
        <w:rPr>
          <w:rFonts w:ascii="Arial" w:hAnsi="Arial" w:cs="Arial"/>
        </w:rPr>
      </w:pPr>
      <w:bookmarkStart w:id="15" w:name="_Toc498627015"/>
      <w:r w:rsidRPr="00FB0905">
        <w:rPr>
          <w:rFonts w:ascii="Arial" w:hAnsi="Arial" w:cs="Arial"/>
        </w:rPr>
        <w:t>Starbucks strategy</w:t>
      </w:r>
      <w:bookmarkEnd w:id="15"/>
      <w:r w:rsidR="004146CF" w:rsidRPr="00FB0905">
        <w:rPr>
          <w:rFonts w:ascii="Arial" w:hAnsi="Arial" w:cs="Arial"/>
        </w:rPr>
        <w:t xml:space="preserve"> </w:t>
      </w:r>
    </w:p>
    <w:p w:rsidR="00FB0905" w:rsidRPr="00FB0905" w:rsidRDefault="00FB0905" w:rsidP="00FB0905"/>
    <w:p w:rsidR="00102959" w:rsidRPr="00FB0905" w:rsidRDefault="004146CF" w:rsidP="00B117BF">
      <w:pPr>
        <w:rPr>
          <w:rFonts w:ascii="Arial" w:hAnsi="Arial" w:cs="Arial"/>
        </w:rPr>
      </w:pPr>
      <w:r w:rsidRPr="00FB0905">
        <w:rPr>
          <w:rFonts w:ascii="Arial" w:hAnsi="Arial" w:cs="Arial"/>
        </w:rPr>
        <w:t xml:space="preserve">If we follow the Starbucks news we will find out that Starbucks newest strategy was </w:t>
      </w:r>
      <w:r w:rsidR="00490C5F" w:rsidRPr="00FB0905">
        <w:rPr>
          <w:rFonts w:ascii="Arial" w:hAnsi="Arial" w:cs="Arial"/>
        </w:rPr>
        <w:t>recycling. The</w:t>
      </w:r>
      <w:r w:rsidR="00102959" w:rsidRPr="00FB0905">
        <w:rPr>
          <w:rFonts w:ascii="Arial" w:hAnsi="Arial" w:cs="Arial"/>
        </w:rPr>
        <w:t xml:space="preserve"> Starbucks has researched its own customers who found out that many customers cannot recycle frustrating cups. It was a big challenge and difficult but they did, Starbuck has tested a new approach to its own supplier of waste services to meet this challenge - if the company can make a distinction between cups and the rest of the waste, </w:t>
      </w:r>
      <w:r w:rsidR="00972A60" w:rsidRPr="00FB0905">
        <w:rPr>
          <w:rFonts w:ascii="Arial" w:hAnsi="Arial" w:cs="Arial"/>
        </w:rPr>
        <w:t>and can</w:t>
      </w:r>
      <w:r w:rsidR="00102959" w:rsidRPr="00FB0905">
        <w:rPr>
          <w:rFonts w:ascii="Arial" w:hAnsi="Arial" w:cs="Arial"/>
        </w:rPr>
        <w:t xml:space="preserve"> they recycle?</w:t>
      </w:r>
    </w:p>
    <w:p w:rsidR="00102959" w:rsidRPr="00FB0905" w:rsidRDefault="00102959" w:rsidP="00B117BF">
      <w:pPr>
        <w:rPr>
          <w:rFonts w:ascii="Arial" w:hAnsi="Arial" w:cs="Arial"/>
        </w:rPr>
      </w:pPr>
      <w:r w:rsidRPr="00FB0905">
        <w:rPr>
          <w:rFonts w:ascii="Arial" w:hAnsi="Arial" w:cs="Arial"/>
        </w:rPr>
        <w:t>Then the company came up with the idea of ​​giving off their customers to any purchased beverage or as a customer introduces his own cup every time you get a discount on how will it be? How can the company recycle? They decided to divide the garbage into the store by type, such as cardboard, milk bottles and general waste. This way we sort.</w:t>
      </w:r>
    </w:p>
    <w:p w:rsidR="0020718E" w:rsidRPr="00FB0905" w:rsidRDefault="00102959" w:rsidP="00B117BF">
      <w:pPr>
        <w:rPr>
          <w:rFonts w:ascii="Arial" w:hAnsi="Arial" w:cs="Arial"/>
        </w:rPr>
      </w:pPr>
      <w:r w:rsidRPr="00FB0905">
        <w:rPr>
          <w:rFonts w:ascii="Arial" w:hAnsi="Arial" w:cs="Arial"/>
        </w:rPr>
        <w:t xml:space="preserve">This strategy is not all about Starbucks the company has plans to start with a limited number of stores. The company is determined to accept all cups, regardless of the coffee shop they come from. </w:t>
      </w:r>
      <w:r w:rsidR="00AC5AE1" w:rsidRPr="00FB0905">
        <w:rPr>
          <w:rFonts w:ascii="Arial" w:hAnsi="Arial" w:cs="Arial"/>
        </w:rPr>
        <w:t>However</w:t>
      </w:r>
      <w:r w:rsidRPr="00FB0905">
        <w:rPr>
          <w:rFonts w:ascii="Arial" w:hAnsi="Arial" w:cs="Arial"/>
        </w:rPr>
        <w:t xml:space="preserve"> that is not </w:t>
      </w:r>
      <w:r w:rsidR="00AC5AE1" w:rsidRPr="00FB0905">
        <w:rPr>
          <w:rFonts w:ascii="Arial" w:hAnsi="Arial" w:cs="Arial"/>
        </w:rPr>
        <w:t xml:space="preserve">all, </w:t>
      </w:r>
      <w:r w:rsidR="00275FD6" w:rsidRPr="00FB0905">
        <w:rPr>
          <w:rFonts w:ascii="Arial" w:hAnsi="Arial" w:cs="Arial"/>
        </w:rPr>
        <w:t>it’s</w:t>
      </w:r>
      <w:r w:rsidRPr="00FB0905">
        <w:rPr>
          <w:rFonts w:ascii="Arial" w:hAnsi="Arial" w:cs="Arial"/>
        </w:rPr>
        <w:t xml:space="preserve"> not all about the Starbucks bakers looking at a </w:t>
      </w:r>
      <w:r w:rsidR="00AC5AE1" w:rsidRPr="00FB0905">
        <w:rPr>
          <w:rFonts w:ascii="Arial" w:hAnsi="Arial" w:cs="Arial"/>
        </w:rPr>
        <w:t>total</w:t>
      </w:r>
      <w:r w:rsidRPr="00FB0905">
        <w:rPr>
          <w:rFonts w:ascii="Arial" w:hAnsi="Arial" w:cs="Arial"/>
        </w:rPr>
        <w:t xml:space="preserve"> range of innovations to encourage new behaviour to control recycling. They have a collection of your work where you work. Starbucks plans are not all for a country they are looking forward to worldwide where they have a Starbucks </w:t>
      </w:r>
      <w:r w:rsidR="00AC5AE1" w:rsidRPr="00FB0905">
        <w:rPr>
          <w:rFonts w:ascii="Arial" w:hAnsi="Arial" w:cs="Arial"/>
        </w:rPr>
        <w:t xml:space="preserve">shop. </w:t>
      </w:r>
      <w:r w:rsidR="00AC5AE1" w:rsidRPr="00FB0905">
        <w:rPr>
          <w:rFonts w:ascii="Arial" w:hAnsi="Arial" w:cs="Arial"/>
          <w:i/>
        </w:rPr>
        <w:t>“Reduce</w:t>
      </w:r>
      <w:r w:rsidRPr="00FB0905">
        <w:rPr>
          <w:rFonts w:ascii="Arial" w:hAnsi="Arial" w:cs="Arial"/>
          <w:i/>
        </w:rPr>
        <w:t xml:space="preserve"> In addition to recycling, we have reduced material in our hot and cold cups, saving 700,000 cups a month.</w:t>
      </w:r>
      <w:r w:rsidRPr="00FB0905">
        <w:rPr>
          <w:rFonts w:ascii="Arial" w:hAnsi="Arial" w:cs="Arial"/>
        </w:rPr>
        <w:t>”</w:t>
      </w:r>
      <w:sdt>
        <w:sdtPr>
          <w:rPr>
            <w:rFonts w:ascii="Arial" w:hAnsi="Arial" w:cs="Arial"/>
          </w:rPr>
          <w:id w:val="171152748"/>
          <w:citation/>
        </w:sdtPr>
        <w:sdtEndPr/>
        <w:sdtContent>
          <w:r w:rsidRPr="00FB0905">
            <w:rPr>
              <w:rFonts w:ascii="Arial" w:hAnsi="Arial" w:cs="Arial"/>
            </w:rPr>
            <w:fldChar w:fldCharType="begin"/>
          </w:r>
          <w:r w:rsidRPr="00FB0905">
            <w:rPr>
              <w:rFonts w:ascii="Arial" w:hAnsi="Arial" w:cs="Arial"/>
            </w:rPr>
            <w:instrText xml:space="preserve"> CITATION Sta17 \l 2057 </w:instrText>
          </w:r>
          <w:r w:rsidRPr="00FB0905">
            <w:rPr>
              <w:rFonts w:ascii="Arial" w:hAnsi="Arial" w:cs="Arial"/>
            </w:rPr>
            <w:fldChar w:fldCharType="separate"/>
          </w:r>
          <w:r w:rsidR="00C0061B" w:rsidRPr="00FB0905">
            <w:rPr>
              <w:rFonts w:ascii="Arial" w:hAnsi="Arial" w:cs="Arial"/>
              <w:noProof/>
            </w:rPr>
            <w:t xml:space="preserve"> (Starbucks, 2017)</w:t>
          </w:r>
          <w:r w:rsidRPr="00FB0905">
            <w:rPr>
              <w:rFonts w:ascii="Arial" w:hAnsi="Arial" w:cs="Arial"/>
            </w:rPr>
            <w:fldChar w:fldCharType="end"/>
          </w:r>
        </w:sdtContent>
      </w:sdt>
    </w:p>
    <w:p w:rsidR="0091306D" w:rsidRDefault="007E3F7D" w:rsidP="002B151D">
      <w:pPr>
        <w:pStyle w:val="Heading5"/>
        <w:rPr>
          <w:rFonts w:ascii="Arial" w:hAnsi="Arial" w:cs="Arial"/>
        </w:rPr>
      </w:pPr>
      <w:bookmarkStart w:id="16" w:name="_Toc498627016"/>
      <w:r w:rsidRPr="00FB0905">
        <w:rPr>
          <w:rFonts w:ascii="Arial" w:hAnsi="Arial" w:cs="Arial"/>
        </w:rPr>
        <w:t>Corporate social responsibility</w:t>
      </w:r>
      <w:bookmarkEnd w:id="16"/>
    </w:p>
    <w:p w:rsidR="00FB0905" w:rsidRPr="00FB0905" w:rsidRDefault="00FB0905" w:rsidP="00FB0905"/>
    <w:p w:rsidR="00FB0905" w:rsidRPr="00FB0905" w:rsidRDefault="00B17855" w:rsidP="00B117BF">
      <w:pPr>
        <w:rPr>
          <w:rFonts w:ascii="Arial" w:hAnsi="Arial" w:cs="Arial"/>
          <w:color w:val="3D3A35"/>
          <w:shd w:val="clear" w:color="auto" w:fill="FFFFFF"/>
        </w:rPr>
      </w:pPr>
      <w:r w:rsidRPr="00FB0905">
        <w:rPr>
          <w:rFonts w:ascii="Arial" w:hAnsi="Arial" w:cs="Arial"/>
          <w:color w:val="3D3A35"/>
          <w:shd w:val="clear" w:color="auto" w:fill="FFFFFF"/>
        </w:rPr>
        <w:t>The long term aim of Starbucks Company to contribute in to societies by making socializing much easier within neighbourhood</w:t>
      </w:r>
      <w:r w:rsidR="00BA2F48" w:rsidRPr="00FB0905">
        <w:rPr>
          <w:rFonts w:ascii="Arial" w:hAnsi="Arial" w:cs="Arial"/>
          <w:color w:val="3D3A35"/>
          <w:shd w:val="clear" w:color="auto" w:fill="FFFFFF"/>
        </w:rPr>
        <w:t>. By utilizing Starbucks facilities to make social interactions easier. And create as support the existent culture for</w:t>
      </w:r>
      <w:r w:rsidR="0091306D" w:rsidRPr="00FB0905">
        <w:rPr>
          <w:rFonts w:ascii="Arial" w:hAnsi="Arial" w:cs="Arial"/>
          <w:color w:val="3D3A35"/>
          <w:shd w:val="clear" w:color="auto" w:fill="FFFFFF"/>
        </w:rPr>
        <w:t xml:space="preserve"> customers</w:t>
      </w:r>
      <w:r w:rsidR="00BA2F48" w:rsidRPr="00FB0905">
        <w:rPr>
          <w:rFonts w:ascii="Arial" w:hAnsi="Arial" w:cs="Arial"/>
          <w:color w:val="3D3A35"/>
          <w:shd w:val="clear" w:color="auto" w:fill="FFFFFF"/>
        </w:rPr>
        <w:t xml:space="preserve"> </w:t>
      </w:r>
      <w:sdt>
        <w:sdtPr>
          <w:rPr>
            <w:rFonts w:ascii="Arial" w:hAnsi="Arial" w:cs="Arial"/>
            <w:color w:val="3D3A35"/>
            <w:shd w:val="clear" w:color="auto" w:fill="FFFFFF"/>
          </w:rPr>
          <w:id w:val="664593288"/>
          <w:citation/>
        </w:sdtPr>
        <w:sdtEndPr/>
        <w:sdtContent>
          <w:r w:rsidR="0091306D" w:rsidRPr="00FB0905">
            <w:rPr>
              <w:rFonts w:ascii="Arial" w:hAnsi="Arial" w:cs="Arial"/>
              <w:color w:val="3D3A35"/>
              <w:shd w:val="clear" w:color="auto" w:fill="FFFFFF"/>
            </w:rPr>
            <w:fldChar w:fldCharType="begin"/>
          </w:r>
          <w:r w:rsidR="0091306D" w:rsidRPr="00FB0905">
            <w:rPr>
              <w:rFonts w:ascii="Arial" w:hAnsi="Arial" w:cs="Arial"/>
              <w:color w:val="3D3A35"/>
              <w:shd w:val="clear" w:color="auto" w:fill="FFFFFF"/>
            </w:rPr>
            <w:instrText xml:space="preserve"> CITATION Our17 \l 2057 </w:instrText>
          </w:r>
          <w:r w:rsidR="0091306D" w:rsidRPr="00FB0905">
            <w:rPr>
              <w:rFonts w:ascii="Arial" w:hAnsi="Arial" w:cs="Arial"/>
              <w:color w:val="3D3A35"/>
              <w:shd w:val="clear" w:color="auto" w:fill="FFFFFF"/>
            </w:rPr>
            <w:fldChar w:fldCharType="separate"/>
          </w:r>
          <w:r w:rsidR="0091306D" w:rsidRPr="00FB0905">
            <w:rPr>
              <w:rFonts w:ascii="Arial" w:hAnsi="Arial" w:cs="Arial"/>
              <w:noProof/>
              <w:color w:val="3D3A35"/>
              <w:shd w:val="clear" w:color="auto" w:fill="FFFFFF"/>
            </w:rPr>
            <w:t>(Our Company, 2017)</w:t>
          </w:r>
          <w:r w:rsidR="0091306D" w:rsidRPr="00FB0905">
            <w:rPr>
              <w:rFonts w:ascii="Arial" w:hAnsi="Arial" w:cs="Arial"/>
              <w:color w:val="3D3A35"/>
              <w:shd w:val="clear" w:color="auto" w:fill="FFFFFF"/>
            </w:rPr>
            <w:fldChar w:fldCharType="end"/>
          </w:r>
        </w:sdtContent>
      </w:sdt>
      <w:r w:rsidR="0091306D" w:rsidRPr="00FB0905">
        <w:rPr>
          <w:rFonts w:ascii="Arial" w:hAnsi="Arial" w:cs="Arial"/>
          <w:color w:val="3D3A35"/>
          <w:shd w:val="clear" w:color="auto" w:fill="FFFFFF"/>
        </w:rPr>
        <w:t>.</w:t>
      </w:r>
    </w:p>
    <w:p w:rsidR="002A2DAC" w:rsidRPr="00FB0905" w:rsidRDefault="00656741" w:rsidP="002B151D">
      <w:pPr>
        <w:pStyle w:val="Heading5"/>
        <w:rPr>
          <w:rFonts w:ascii="Arial" w:hAnsi="Arial" w:cs="Arial"/>
        </w:rPr>
      </w:pPr>
      <w:bookmarkStart w:id="17" w:name="_Toc498627017"/>
      <w:r w:rsidRPr="00FB0905">
        <w:rPr>
          <w:rFonts w:ascii="Arial" w:hAnsi="Arial" w:cs="Arial"/>
        </w:rPr>
        <w:t>Advantage of a differentiation strategy.</w:t>
      </w:r>
      <w:bookmarkEnd w:id="17"/>
    </w:p>
    <w:p w:rsidR="00656741" w:rsidRDefault="007E3F7D" w:rsidP="002B151D">
      <w:pPr>
        <w:pStyle w:val="Heading5"/>
        <w:rPr>
          <w:rFonts w:ascii="Arial" w:hAnsi="Arial" w:cs="Arial"/>
        </w:rPr>
      </w:pPr>
      <w:bookmarkStart w:id="18" w:name="_Toc498627018"/>
      <w:r w:rsidRPr="00FB0905">
        <w:rPr>
          <w:rFonts w:ascii="Arial" w:hAnsi="Arial" w:cs="Arial"/>
        </w:rPr>
        <w:t>Brand perception</w:t>
      </w:r>
      <w:bookmarkEnd w:id="18"/>
    </w:p>
    <w:p w:rsidR="00FB0905" w:rsidRPr="00FB0905" w:rsidRDefault="00FB0905" w:rsidP="00FB0905"/>
    <w:p w:rsidR="00656741" w:rsidRPr="00FB0905" w:rsidRDefault="002A2DAC" w:rsidP="00B117BF">
      <w:pPr>
        <w:rPr>
          <w:rFonts w:ascii="Arial" w:hAnsi="Arial" w:cs="Arial"/>
          <w:lang w:val="en"/>
        </w:rPr>
      </w:pPr>
      <w:r w:rsidRPr="00FB0905">
        <w:rPr>
          <w:rFonts w:ascii="Arial" w:hAnsi="Arial" w:cs="Arial"/>
          <w:lang w:val="en"/>
        </w:rPr>
        <w:t xml:space="preserve">When it comes to brand experience, it comes in principle to a mental judgment of a customer. Another reason to separate Starbuck from the other companies is the perception of their customers. According to Miller: "A brand is name and / or symbol that is used by an organization to create value for its stakeholders" </w:t>
      </w:r>
      <w:sdt>
        <w:sdtPr>
          <w:rPr>
            <w:rFonts w:ascii="Arial" w:hAnsi="Arial" w:cs="Arial"/>
            <w:lang w:val="en"/>
          </w:rPr>
          <w:id w:val="-1640112968"/>
          <w:citation/>
        </w:sdtPr>
        <w:sdtEndPr/>
        <w:sdtContent>
          <w:r w:rsidRPr="00FB0905">
            <w:rPr>
              <w:rFonts w:ascii="Arial" w:hAnsi="Arial" w:cs="Arial"/>
              <w:lang w:val="en"/>
            </w:rPr>
            <w:fldChar w:fldCharType="begin"/>
          </w:r>
          <w:r w:rsidRPr="00FB0905">
            <w:rPr>
              <w:rFonts w:ascii="Arial" w:hAnsi="Arial" w:cs="Arial"/>
            </w:rPr>
            <w:instrText xml:space="preserve"> CITATION Mil05 \l 2057 </w:instrText>
          </w:r>
          <w:r w:rsidRPr="00FB0905">
            <w:rPr>
              <w:rFonts w:ascii="Arial" w:hAnsi="Arial" w:cs="Arial"/>
              <w:lang w:val="en"/>
            </w:rPr>
            <w:fldChar w:fldCharType="separate"/>
          </w:r>
          <w:r w:rsidR="00C0061B" w:rsidRPr="00FB0905">
            <w:rPr>
              <w:rFonts w:ascii="Arial" w:hAnsi="Arial" w:cs="Arial"/>
              <w:noProof/>
            </w:rPr>
            <w:t>(Miller, 2005)</w:t>
          </w:r>
          <w:r w:rsidRPr="00FB0905">
            <w:rPr>
              <w:rFonts w:ascii="Arial" w:hAnsi="Arial" w:cs="Arial"/>
              <w:lang w:val="en"/>
            </w:rPr>
            <w:fldChar w:fldCharType="end"/>
          </w:r>
        </w:sdtContent>
      </w:sdt>
      <w:r w:rsidRPr="00FB0905">
        <w:rPr>
          <w:rFonts w:ascii="Arial" w:hAnsi="Arial" w:cs="Arial"/>
          <w:lang w:val="en"/>
        </w:rPr>
        <w:br/>
        <w:t>The company was not only about making money, it was more about customers, about fun and how they could get more interest in the population worldwide. What has made a difference? In this way they have created a good reputation for coming up with an interesting and new taste of coffee.</w:t>
      </w:r>
      <w:r w:rsidRPr="00FB0905">
        <w:rPr>
          <w:rFonts w:ascii="Arial" w:hAnsi="Arial" w:cs="Arial"/>
          <w:lang w:val="en"/>
        </w:rPr>
        <w:br/>
        <w:t>Often customers look for big brands with a high customer loyalty. And the company already has confidence with customers, the benefits of customer loyalty are irreplaceable customer sentiment. When Starbucks uses brand loyalty to reach a large number of customers or attract customers, customers are looking for just one brand. Starbucks can have a stable customer base that no other competitive company will choose. This allows more customers to gain their trust and gain more sales and market share. As soon as the company has won the trust of its customers, the company can start with a price increase and at the same time work better to improve the quality.</w:t>
      </w:r>
    </w:p>
    <w:p w:rsidR="003F6755" w:rsidRDefault="003F6755" w:rsidP="00B117BF">
      <w:pPr>
        <w:rPr>
          <w:rFonts w:ascii="Arial" w:hAnsi="Arial" w:cs="Arial"/>
        </w:rPr>
      </w:pPr>
    </w:p>
    <w:p w:rsidR="00FB0905" w:rsidRPr="00FB0905" w:rsidRDefault="00FB0905" w:rsidP="00B117BF">
      <w:pPr>
        <w:rPr>
          <w:rFonts w:ascii="Arial" w:hAnsi="Arial" w:cs="Arial"/>
        </w:rPr>
      </w:pPr>
    </w:p>
    <w:p w:rsidR="004B66BF" w:rsidRDefault="004B66BF" w:rsidP="002B151D">
      <w:pPr>
        <w:pStyle w:val="Heading6"/>
        <w:rPr>
          <w:rFonts w:ascii="Arial" w:hAnsi="Arial" w:cs="Arial"/>
        </w:rPr>
      </w:pPr>
      <w:bookmarkStart w:id="19" w:name="_Toc498627019"/>
      <w:r w:rsidRPr="00FB0905">
        <w:rPr>
          <w:rFonts w:ascii="Arial" w:hAnsi="Arial" w:cs="Arial"/>
        </w:rPr>
        <w:t>Creation of competitive advantage</w:t>
      </w:r>
      <w:bookmarkEnd w:id="19"/>
      <w:r w:rsidRPr="00FB0905">
        <w:rPr>
          <w:rFonts w:ascii="Arial" w:hAnsi="Arial" w:cs="Arial"/>
        </w:rPr>
        <w:t xml:space="preserve"> </w:t>
      </w:r>
    </w:p>
    <w:p w:rsidR="00FB0905" w:rsidRPr="00FB0905" w:rsidRDefault="00FB0905" w:rsidP="00FB0905"/>
    <w:p w:rsidR="00A802DC" w:rsidRPr="00FB0905" w:rsidRDefault="003F6755" w:rsidP="00B117BF">
      <w:pPr>
        <w:rPr>
          <w:rFonts w:ascii="Arial" w:hAnsi="Arial" w:cs="Arial"/>
        </w:rPr>
      </w:pPr>
      <w:r w:rsidRPr="00FB0905">
        <w:rPr>
          <w:rFonts w:ascii="Arial" w:hAnsi="Arial" w:cs="Arial"/>
        </w:rPr>
        <w:t xml:space="preserve">Starbuck have really strong competitors like Costa, Nero and others. </w:t>
      </w:r>
      <w:r w:rsidR="00750C24" w:rsidRPr="00FB0905">
        <w:rPr>
          <w:rFonts w:ascii="Arial" w:hAnsi="Arial" w:cs="Arial"/>
        </w:rPr>
        <w:t>However Starbucks offers things like free Wi-Fi , phone app, customer card, and from April “</w:t>
      </w:r>
      <w:r w:rsidR="00750C24" w:rsidRPr="00FB0905">
        <w:rPr>
          <w:rFonts w:ascii="Arial" w:hAnsi="Arial" w:cs="Arial"/>
          <w:i/>
        </w:rPr>
        <w:t>Starbucks is to offer its customers a 50p discount if they bring their own cup to have their drink served in</w:t>
      </w:r>
      <w:r w:rsidR="00A802DC" w:rsidRPr="00FB0905">
        <w:rPr>
          <w:rFonts w:ascii="Arial" w:hAnsi="Arial" w:cs="Arial"/>
        </w:rPr>
        <w:t>”</w:t>
      </w:r>
      <w:sdt>
        <w:sdtPr>
          <w:rPr>
            <w:rFonts w:ascii="Arial" w:hAnsi="Arial" w:cs="Arial"/>
          </w:rPr>
          <w:id w:val="-1661380611"/>
          <w:citation/>
        </w:sdtPr>
        <w:sdtEndPr/>
        <w:sdtContent>
          <w:r w:rsidR="00A802DC" w:rsidRPr="00FB0905">
            <w:rPr>
              <w:rFonts w:ascii="Arial" w:hAnsi="Arial" w:cs="Arial"/>
            </w:rPr>
            <w:fldChar w:fldCharType="begin"/>
          </w:r>
          <w:r w:rsidR="00A802DC" w:rsidRPr="00FB0905">
            <w:rPr>
              <w:rFonts w:ascii="Arial" w:hAnsi="Arial" w:cs="Arial"/>
            </w:rPr>
            <w:instrText xml:space="preserve"> CITATION Far16 \l 2057 </w:instrText>
          </w:r>
          <w:r w:rsidR="00A802DC" w:rsidRPr="00FB0905">
            <w:rPr>
              <w:rFonts w:ascii="Arial" w:hAnsi="Arial" w:cs="Arial"/>
            </w:rPr>
            <w:fldChar w:fldCharType="separate"/>
          </w:r>
          <w:r w:rsidR="00C0061B" w:rsidRPr="00FB0905">
            <w:rPr>
              <w:rFonts w:ascii="Arial" w:hAnsi="Arial" w:cs="Arial"/>
              <w:noProof/>
            </w:rPr>
            <w:t xml:space="preserve"> (Farand, 2016)</w:t>
          </w:r>
          <w:r w:rsidR="00A802DC" w:rsidRPr="00FB0905">
            <w:rPr>
              <w:rFonts w:ascii="Arial" w:hAnsi="Arial" w:cs="Arial"/>
            </w:rPr>
            <w:fldChar w:fldCharType="end"/>
          </w:r>
        </w:sdtContent>
      </w:sdt>
    </w:p>
    <w:p w:rsidR="00FB0905" w:rsidRDefault="004146CF" w:rsidP="00B117BF">
      <w:pPr>
        <w:rPr>
          <w:rFonts w:ascii="Arial" w:hAnsi="Arial" w:cs="Arial"/>
        </w:rPr>
      </w:pPr>
      <w:r w:rsidRPr="00FB0905">
        <w:rPr>
          <w:rFonts w:ascii="Arial" w:hAnsi="Arial" w:cs="Arial"/>
          <w:lang w:val="en"/>
        </w:rPr>
        <w:t>Starbucks made a very good decision. The measure will initially enter as a two-month trial period beginning in April and can be rolled out permanently</w:t>
      </w:r>
      <w:r w:rsidRPr="00FB0905">
        <w:rPr>
          <w:rFonts w:ascii="Arial" w:hAnsi="Arial" w:cs="Arial"/>
        </w:rPr>
        <w:t xml:space="preserve"> review.</w:t>
      </w:r>
    </w:p>
    <w:p w:rsidR="00FB0905" w:rsidRDefault="00FB0905" w:rsidP="00B117BF">
      <w:pPr>
        <w:rPr>
          <w:rFonts w:ascii="Arial" w:hAnsi="Arial" w:cs="Arial"/>
        </w:rPr>
      </w:pPr>
    </w:p>
    <w:p w:rsidR="00FB0905" w:rsidRPr="00FB0905" w:rsidRDefault="00FB0905" w:rsidP="00B117BF">
      <w:pPr>
        <w:rPr>
          <w:rFonts w:ascii="Arial" w:hAnsi="Arial" w:cs="Arial"/>
        </w:rPr>
      </w:pPr>
    </w:p>
    <w:p w:rsidR="004B66BF" w:rsidRPr="00FB0905" w:rsidRDefault="004B66BF" w:rsidP="002B151D">
      <w:pPr>
        <w:pStyle w:val="Heading6"/>
        <w:rPr>
          <w:rFonts w:ascii="Arial" w:hAnsi="Arial" w:cs="Arial"/>
        </w:rPr>
      </w:pPr>
      <w:bookmarkStart w:id="20" w:name="_Toc498627020"/>
      <w:r w:rsidRPr="00FB0905">
        <w:rPr>
          <w:rFonts w:ascii="Arial" w:hAnsi="Arial" w:cs="Arial"/>
        </w:rPr>
        <w:t>Dis-advantage of a differentiation strategy</w:t>
      </w:r>
      <w:bookmarkEnd w:id="20"/>
      <w:r w:rsidRPr="00FB0905">
        <w:rPr>
          <w:rFonts w:ascii="Arial" w:hAnsi="Arial" w:cs="Arial"/>
        </w:rPr>
        <w:t xml:space="preserve"> </w:t>
      </w:r>
    </w:p>
    <w:p w:rsidR="004B66BF" w:rsidRPr="00FB0905" w:rsidRDefault="004B66BF" w:rsidP="002B151D">
      <w:pPr>
        <w:pStyle w:val="Heading6"/>
        <w:rPr>
          <w:rFonts w:ascii="Arial" w:hAnsi="Arial" w:cs="Arial"/>
        </w:rPr>
      </w:pPr>
      <w:bookmarkStart w:id="21" w:name="_Toc498627021"/>
      <w:r w:rsidRPr="00FB0905">
        <w:rPr>
          <w:rFonts w:ascii="Arial" w:hAnsi="Arial" w:cs="Arial"/>
        </w:rPr>
        <w:t>Risk of limitation</w:t>
      </w:r>
      <w:r w:rsidR="002B151D" w:rsidRPr="00FB0905">
        <w:rPr>
          <w:rFonts w:ascii="Arial" w:hAnsi="Arial" w:cs="Arial"/>
        </w:rPr>
        <w:t>.</w:t>
      </w:r>
      <w:bookmarkEnd w:id="21"/>
    </w:p>
    <w:p w:rsidR="002B151D" w:rsidRPr="00FB0905" w:rsidRDefault="002B151D" w:rsidP="002B151D">
      <w:pPr>
        <w:rPr>
          <w:rFonts w:ascii="Arial" w:hAnsi="Arial" w:cs="Arial"/>
        </w:rPr>
      </w:pPr>
    </w:p>
    <w:p w:rsidR="00BB46FF" w:rsidRPr="00FB0905" w:rsidRDefault="00727B8B" w:rsidP="00B117BF">
      <w:pPr>
        <w:rPr>
          <w:rFonts w:ascii="Arial" w:hAnsi="Arial" w:cs="Arial"/>
          <w:lang w:val="en"/>
        </w:rPr>
      </w:pPr>
      <w:r w:rsidRPr="00FB0905">
        <w:rPr>
          <w:rFonts w:ascii="Arial" w:hAnsi="Arial" w:cs="Arial"/>
          <w:lang w:val="en"/>
        </w:rPr>
        <w:t>To make a new product, competitors see more profits and try to earn more customers. There are many different ways to limit, but limitation can occur in two ways, replacement or duplication. The duplication</w:t>
      </w:r>
      <w:r w:rsidRPr="00FB0905">
        <w:rPr>
          <w:rFonts w:ascii="Arial" w:hAnsi="Arial" w:cs="Arial"/>
          <w:lang w:val="en"/>
        </w:rPr>
        <w:br/>
        <w:t>is the most common form of imitation and when it can happen when a competitor sees another company's competitive edge and uses similar means. When the company imitates the competitive advantage According to</w:t>
      </w:r>
      <w:sdt>
        <w:sdtPr>
          <w:rPr>
            <w:rFonts w:ascii="Arial" w:hAnsi="Arial" w:cs="Arial"/>
            <w:lang w:val="en"/>
          </w:rPr>
          <w:id w:val="1652635207"/>
          <w:citation/>
        </w:sdtPr>
        <w:sdtEndPr/>
        <w:sdtContent>
          <w:r w:rsidRPr="00FB0905">
            <w:rPr>
              <w:rFonts w:ascii="Arial" w:hAnsi="Arial" w:cs="Arial"/>
              <w:lang w:val="en"/>
            </w:rPr>
            <w:fldChar w:fldCharType="begin"/>
          </w:r>
          <w:r w:rsidRPr="00FB0905">
            <w:rPr>
              <w:rFonts w:ascii="Arial" w:hAnsi="Arial" w:cs="Arial"/>
            </w:rPr>
            <w:instrText xml:space="preserve"> CITATION Bar95 \l 2057 </w:instrText>
          </w:r>
          <w:r w:rsidRPr="00FB0905">
            <w:rPr>
              <w:rFonts w:ascii="Arial" w:hAnsi="Arial" w:cs="Arial"/>
              <w:lang w:val="en"/>
            </w:rPr>
            <w:fldChar w:fldCharType="separate"/>
          </w:r>
          <w:r w:rsidR="00C0061B" w:rsidRPr="00FB0905">
            <w:rPr>
              <w:rFonts w:ascii="Arial" w:hAnsi="Arial" w:cs="Arial"/>
              <w:noProof/>
            </w:rPr>
            <w:t xml:space="preserve"> (Barney, 1995)</w:t>
          </w:r>
          <w:r w:rsidRPr="00FB0905">
            <w:rPr>
              <w:rFonts w:ascii="Arial" w:hAnsi="Arial" w:cs="Arial"/>
              <w:lang w:val="en"/>
            </w:rPr>
            <w:fldChar w:fldCharType="end"/>
          </w:r>
        </w:sdtContent>
      </w:sdt>
      <w:r w:rsidRPr="00FB0905">
        <w:rPr>
          <w:rFonts w:ascii="Arial" w:hAnsi="Arial" w:cs="Arial"/>
          <w:lang w:val="en"/>
        </w:rPr>
        <w:t>. If a competitor gains the competitive edge, they may take customers. Less customization means less profit.</w:t>
      </w:r>
      <w:r w:rsidR="00490C5F" w:rsidRPr="00FB0905">
        <w:rPr>
          <w:rFonts w:ascii="Arial" w:hAnsi="Arial" w:cs="Arial"/>
          <w:lang w:val="en"/>
        </w:rPr>
        <w:t xml:space="preserve"> </w:t>
      </w:r>
      <w:r w:rsidR="00BB46FF" w:rsidRPr="00FB0905">
        <w:rPr>
          <w:rFonts w:ascii="Arial" w:hAnsi="Arial" w:cs="Arial"/>
          <w:lang w:val="en"/>
        </w:rPr>
        <w:t>Good strategy is easiest to imitate. When the dominant form is not differentiated, it makes it poss</w:t>
      </w:r>
      <w:r w:rsidR="0091306D" w:rsidRPr="00FB0905">
        <w:rPr>
          <w:rFonts w:ascii="Arial" w:hAnsi="Arial" w:cs="Arial"/>
          <w:lang w:val="en"/>
        </w:rPr>
        <w:t xml:space="preserve">ible to plagiarize. For example, </w:t>
      </w:r>
      <w:r w:rsidR="00BB46FF" w:rsidRPr="00FB0905">
        <w:rPr>
          <w:rFonts w:ascii="Arial" w:hAnsi="Arial" w:cs="Arial"/>
          <w:lang w:val="en"/>
        </w:rPr>
        <w:br/>
        <w:t>if you look competitive with new idea</w:t>
      </w:r>
      <w:r w:rsidR="00BB46FF" w:rsidRPr="00FB0905">
        <w:rPr>
          <w:rFonts w:ascii="Arial" w:hAnsi="Arial" w:cs="Arial"/>
          <w:lang w:val="en"/>
        </w:rPr>
        <w:br/>
      </w:r>
      <w:r w:rsidR="0091306D" w:rsidRPr="00FB0905">
        <w:rPr>
          <w:rFonts w:ascii="Arial" w:hAnsi="Arial" w:cs="Arial"/>
          <w:lang w:val="en"/>
        </w:rPr>
        <w:t>so</w:t>
      </w:r>
      <w:r w:rsidR="00BB46FF" w:rsidRPr="00FB0905">
        <w:rPr>
          <w:rFonts w:ascii="Arial" w:hAnsi="Arial" w:cs="Arial"/>
          <w:lang w:val="en"/>
        </w:rPr>
        <w:t xml:space="preserve"> when the features are not unique, this amount of competitive advantage will disappear.</w:t>
      </w:r>
      <w:r w:rsidR="00BB46FF" w:rsidRPr="00FB0905">
        <w:rPr>
          <w:rFonts w:ascii="Arial" w:hAnsi="Arial" w:cs="Arial"/>
          <w:lang w:val="en"/>
        </w:rPr>
        <w:br/>
        <w:t>Imitation will lead to more competition, but this will be meaningless. Decrease of market share, income reduction, etc. Will affect the competitive advantage of companies.</w:t>
      </w:r>
      <w:r w:rsidR="00BB46FF" w:rsidRPr="00FB0905">
        <w:rPr>
          <w:rFonts w:ascii="Arial" w:hAnsi="Arial" w:cs="Arial"/>
          <w:lang w:val="en"/>
        </w:rPr>
        <w:br/>
        <w:t>In order to protect this competitive advantage, companies can expand their distinctive features by selectively requesting patent protection for their products.</w:t>
      </w:r>
    </w:p>
    <w:p w:rsidR="004B66BF" w:rsidRPr="00FB0905" w:rsidRDefault="004B66BF" w:rsidP="00B117BF">
      <w:pPr>
        <w:rPr>
          <w:rFonts w:ascii="Arial" w:hAnsi="Arial" w:cs="Arial"/>
          <w:b/>
        </w:rPr>
      </w:pPr>
    </w:p>
    <w:p w:rsidR="00490C5F" w:rsidRPr="00FB0905" w:rsidRDefault="00490C5F" w:rsidP="00B117BF">
      <w:pPr>
        <w:rPr>
          <w:rFonts w:ascii="Arial" w:hAnsi="Arial" w:cs="Arial"/>
          <w:b/>
        </w:rPr>
      </w:pPr>
    </w:p>
    <w:p w:rsidR="00490C5F" w:rsidRPr="00FB0905" w:rsidRDefault="00490C5F" w:rsidP="00B117BF">
      <w:pPr>
        <w:rPr>
          <w:rFonts w:ascii="Arial" w:hAnsi="Arial" w:cs="Arial"/>
          <w:b/>
        </w:rPr>
      </w:pPr>
    </w:p>
    <w:p w:rsidR="00490C5F" w:rsidRPr="00FB0905" w:rsidRDefault="00490C5F" w:rsidP="00B117BF">
      <w:pPr>
        <w:rPr>
          <w:rFonts w:ascii="Arial" w:hAnsi="Arial" w:cs="Arial"/>
          <w:b/>
        </w:rPr>
      </w:pPr>
    </w:p>
    <w:p w:rsidR="002B151D" w:rsidRDefault="002B151D" w:rsidP="00B117BF">
      <w:pPr>
        <w:rPr>
          <w:rFonts w:ascii="Arial" w:hAnsi="Arial" w:cs="Arial"/>
          <w:b/>
        </w:rPr>
      </w:pPr>
    </w:p>
    <w:p w:rsidR="00FB0905" w:rsidRDefault="00FB0905" w:rsidP="00B117BF">
      <w:pPr>
        <w:rPr>
          <w:rFonts w:ascii="Arial" w:hAnsi="Arial" w:cs="Arial"/>
          <w:b/>
        </w:rPr>
      </w:pPr>
    </w:p>
    <w:p w:rsidR="00FB0905" w:rsidRDefault="00FB0905" w:rsidP="00B117BF">
      <w:pPr>
        <w:rPr>
          <w:rFonts w:ascii="Arial" w:hAnsi="Arial" w:cs="Arial"/>
          <w:b/>
        </w:rPr>
      </w:pPr>
    </w:p>
    <w:p w:rsidR="00FB0905" w:rsidRDefault="00FB0905" w:rsidP="00B117BF">
      <w:pPr>
        <w:rPr>
          <w:rFonts w:ascii="Arial" w:hAnsi="Arial" w:cs="Arial"/>
          <w:b/>
        </w:rPr>
      </w:pPr>
    </w:p>
    <w:p w:rsidR="00FB0905" w:rsidRDefault="00FB0905" w:rsidP="00B117BF">
      <w:pPr>
        <w:rPr>
          <w:rFonts w:ascii="Arial" w:hAnsi="Arial" w:cs="Arial"/>
          <w:b/>
        </w:rPr>
      </w:pPr>
    </w:p>
    <w:p w:rsidR="00FB0905" w:rsidRDefault="00FB0905" w:rsidP="00B117BF">
      <w:pPr>
        <w:rPr>
          <w:rFonts w:ascii="Arial" w:hAnsi="Arial" w:cs="Arial"/>
          <w:b/>
        </w:rPr>
      </w:pPr>
    </w:p>
    <w:p w:rsidR="007E3F7D" w:rsidRPr="00FB0905" w:rsidRDefault="007E3F7D" w:rsidP="00B117BF">
      <w:pPr>
        <w:rPr>
          <w:rFonts w:ascii="Arial" w:hAnsi="Arial" w:cs="Arial"/>
          <w:b/>
        </w:rPr>
      </w:pPr>
    </w:p>
    <w:p w:rsidR="007E3F7D" w:rsidRPr="00FB0905" w:rsidRDefault="002A2DAC" w:rsidP="002B151D">
      <w:pPr>
        <w:pStyle w:val="Heading7"/>
        <w:rPr>
          <w:rFonts w:ascii="Arial" w:hAnsi="Arial" w:cs="Arial"/>
        </w:rPr>
      </w:pPr>
      <w:bookmarkStart w:id="22" w:name="_Toc498627022"/>
      <w:r w:rsidRPr="00FB0905">
        <w:rPr>
          <w:rFonts w:ascii="Arial" w:hAnsi="Arial" w:cs="Arial"/>
        </w:rPr>
        <w:t>Conclusion</w:t>
      </w:r>
      <w:r w:rsidR="002B151D" w:rsidRPr="00FB0905">
        <w:rPr>
          <w:rFonts w:ascii="Arial" w:hAnsi="Arial" w:cs="Arial"/>
        </w:rPr>
        <w:t>.</w:t>
      </w:r>
      <w:bookmarkEnd w:id="22"/>
    </w:p>
    <w:p w:rsidR="002B151D" w:rsidRPr="00FB0905" w:rsidRDefault="002B151D" w:rsidP="002B151D">
      <w:pPr>
        <w:rPr>
          <w:rFonts w:ascii="Arial" w:hAnsi="Arial" w:cs="Arial"/>
        </w:rPr>
      </w:pPr>
    </w:p>
    <w:p w:rsidR="00C77ABB" w:rsidRPr="00FB0905" w:rsidRDefault="003413EE" w:rsidP="00B117BF">
      <w:pPr>
        <w:rPr>
          <w:rFonts w:ascii="Arial" w:hAnsi="Arial" w:cs="Arial"/>
        </w:rPr>
      </w:pPr>
      <w:r w:rsidRPr="00FB0905">
        <w:rPr>
          <w:rFonts w:ascii="Arial" w:hAnsi="Arial" w:cs="Arial"/>
        </w:rPr>
        <w:t>The</w:t>
      </w:r>
      <w:r w:rsidR="00C77ABB" w:rsidRPr="00FB0905">
        <w:rPr>
          <w:rFonts w:ascii="Arial" w:hAnsi="Arial" w:cs="Arial"/>
        </w:rPr>
        <w:t xml:space="preserve"> background of Starbucks Corporation reveals its presence on the market since 1971. Schultz brought a transformational leadership style to Starbucks Corporation by </w:t>
      </w:r>
      <w:r w:rsidRPr="00FB0905">
        <w:rPr>
          <w:rFonts w:ascii="Arial" w:hAnsi="Arial" w:cs="Arial"/>
        </w:rPr>
        <w:t>subsequent</w:t>
      </w:r>
      <w:r w:rsidR="00C77ABB" w:rsidRPr="00FB0905">
        <w:rPr>
          <w:rFonts w:ascii="Arial" w:hAnsi="Arial" w:cs="Arial"/>
        </w:rPr>
        <w:t xml:space="preserve"> a clear </w:t>
      </w:r>
      <w:r w:rsidRPr="00FB0905">
        <w:rPr>
          <w:rFonts w:ascii="Arial" w:hAnsi="Arial" w:cs="Arial"/>
        </w:rPr>
        <w:t>route</w:t>
      </w:r>
      <w:r w:rsidR="00C77ABB" w:rsidRPr="00FB0905">
        <w:rPr>
          <w:rFonts w:ascii="Arial" w:hAnsi="Arial" w:cs="Arial"/>
        </w:rPr>
        <w:t xml:space="preserve"> of the </w:t>
      </w:r>
      <w:r w:rsidRPr="00FB0905">
        <w:rPr>
          <w:rFonts w:ascii="Arial" w:hAnsi="Arial" w:cs="Arial"/>
        </w:rPr>
        <w:t>way</w:t>
      </w:r>
      <w:r w:rsidR="00C77ABB" w:rsidRPr="00FB0905">
        <w:rPr>
          <w:rFonts w:ascii="Arial" w:hAnsi="Arial" w:cs="Arial"/>
        </w:rPr>
        <w:t xml:space="preserve"> of the company by foll</w:t>
      </w:r>
      <w:r w:rsidRPr="00FB0905">
        <w:rPr>
          <w:rFonts w:ascii="Arial" w:hAnsi="Arial" w:cs="Arial"/>
        </w:rPr>
        <w:t>owing the vision and mission part as a</w:t>
      </w:r>
      <w:r w:rsidR="00C77ABB" w:rsidRPr="00FB0905">
        <w:rPr>
          <w:rFonts w:ascii="Arial" w:hAnsi="Arial" w:cs="Arial"/>
        </w:rPr>
        <w:t xml:space="preserve"> model for the organization. </w:t>
      </w:r>
      <w:r w:rsidRPr="00FB0905">
        <w:rPr>
          <w:rFonts w:ascii="Arial" w:hAnsi="Arial" w:cs="Arial"/>
        </w:rPr>
        <w:t>Help</w:t>
      </w:r>
      <w:r w:rsidR="00C77ABB" w:rsidRPr="00FB0905">
        <w:rPr>
          <w:rFonts w:ascii="Arial" w:hAnsi="Arial" w:cs="Arial"/>
        </w:rPr>
        <w:t xml:space="preserve"> Starbucks uses a differentiated strategy that is strategy to gain a competitive advantage.</w:t>
      </w:r>
    </w:p>
    <w:p w:rsidR="00C77ABB" w:rsidRPr="00FB0905" w:rsidRDefault="00C77ABB" w:rsidP="00B117BF">
      <w:pPr>
        <w:rPr>
          <w:rFonts w:ascii="Arial" w:hAnsi="Arial" w:cs="Arial"/>
        </w:rPr>
      </w:pPr>
      <w:r w:rsidRPr="00FB0905">
        <w:rPr>
          <w:rFonts w:ascii="Arial" w:hAnsi="Arial" w:cs="Arial"/>
        </w:rPr>
        <w:t xml:space="preserve">The benefits of a differentiation strategy can be </w:t>
      </w:r>
      <w:r w:rsidR="003413EE" w:rsidRPr="00FB0905">
        <w:rPr>
          <w:rFonts w:ascii="Arial" w:hAnsi="Arial" w:cs="Arial"/>
        </w:rPr>
        <w:t>offered</w:t>
      </w:r>
      <w:r w:rsidR="00CE5C2A" w:rsidRPr="00FB0905">
        <w:rPr>
          <w:rFonts w:ascii="Arial" w:hAnsi="Arial" w:cs="Arial"/>
        </w:rPr>
        <w:t xml:space="preserve"> in the following ways:           </w:t>
      </w:r>
      <w:r w:rsidRPr="00FB0905">
        <w:rPr>
          <w:rFonts w:ascii="Arial" w:hAnsi="Arial" w:cs="Arial"/>
        </w:rPr>
        <w:t xml:space="preserve">Starbucks is a </w:t>
      </w:r>
      <w:r w:rsidR="003413EE" w:rsidRPr="00FB0905">
        <w:rPr>
          <w:rFonts w:ascii="Arial" w:hAnsi="Arial" w:cs="Arial"/>
        </w:rPr>
        <w:t>supportable</w:t>
      </w:r>
      <w:r w:rsidRPr="00FB0905">
        <w:rPr>
          <w:rFonts w:ascii="Arial" w:hAnsi="Arial" w:cs="Arial"/>
        </w:rPr>
        <w:t xml:space="preserve"> organization worldwide.</w:t>
      </w:r>
      <w:r w:rsidR="00CE5C2A" w:rsidRPr="00FB0905">
        <w:rPr>
          <w:rFonts w:ascii="Arial" w:hAnsi="Arial" w:cs="Arial"/>
        </w:rPr>
        <w:t xml:space="preserve">                                                        </w:t>
      </w:r>
      <w:r w:rsidR="001F2568" w:rsidRPr="00FB0905">
        <w:rPr>
          <w:rFonts w:ascii="Arial" w:hAnsi="Arial" w:cs="Arial"/>
        </w:rPr>
        <w:t xml:space="preserve">Because the company has already </w:t>
      </w:r>
      <w:r w:rsidR="00CE5C2A" w:rsidRPr="00FB0905">
        <w:rPr>
          <w:rFonts w:ascii="Arial" w:hAnsi="Arial" w:cs="Arial"/>
        </w:rPr>
        <w:t>decided to exceed top quality by meeting.                     The</w:t>
      </w:r>
      <w:r w:rsidRPr="00FB0905">
        <w:rPr>
          <w:rFonts w:ascii="Arial" w:hAnsi="Arial" w:cs="Arial"/>
        </w:rPr>
        <w:t xml:space="preserve"> five factors of spirituality at work: (a) strong</w:t>
      </w:r>
      <w:r w:rsidR="00CE5C2A" w:rsidRPr="00FB0905">
        <w:rPr>
          <w:rFonts w:ascii="Arial" w:hAnsi="Arial" w:cs="Arial"/>
        </w:rPr>
        <w:t xml:space="preserve"> leading</w:t>
      </w:r>
      <w:r w:rsidRPr="00FB0905">
        <w:rPr>
          <w:rFonts w:ascii="Arial" w:hAnsi="Arial" w:cs="Arial"/>
        </w:rPr>
        <w:t xml:space="preserve"> (b) financial sustainability of the organization, (c) su</w:t>
      </w:r>
      <w:r w:rsidR="00D969E8" w:rsidRPr="00FB0905">
        <w:rPr>
          <w:rFonts w:ascii="Arial" w:hAnsi="Arial" w:cs="Arial"/>
        </w:rPr>
        <w:t>itable working environment, (d</w:t>
      </w:r>
      <w:r w:rsidR="0091306D" w:rsidRPr="00FB0905">
        <w:rPr>
          <w:rFonts w:ascii="Arial" w:hAnsi="Arial" w:cs="Arial"/>
        </w:rPr>
        <w:t>) innovation</w:t>
      </w:r>
      <w:r w:rsidRPr="00FB0905">
        <w:rPr>
          <w:rFonts w:ascii="Arial" w:hAnsi="Arial" w:cs="Arial"/>
        </w:rPr>
        <w:t xml:space="preserve"> commitment, and (e) CSR requirements. Over the years, Starbucks Corporation has shown a consistent pattern of</w:t>
      </w:r>
      <w:r w:rsidR="00CE5C2A" w:rsidRPr="00FB0905">
        <w:rPr>
          <w:rFonts w:ascii="Arial" w:hAnsi="Arial" w:cs="Arial"/>
        </w:rPr>
        <w:t xml:space="preserve"> re-engineering of the company. Then </w:t>
      </w:r>
      <w:r w:rsidRPr="00FB0905">
        <w:rPr>
          <w:rFonts w:ascii="Arial" w:hAnsi="Arial" w:cs="Arial"/>
        </w:rPr>
        <w:t xml:space="preserve">Starbucks began to develop more new products, give a better service to its customers such as </w:t>
      </w:r>
      <w:r w:rsidR="003413EE" w:rsidRPr="00FB0905">
        <w:rPr>
          <w:rFonts w:ascii="Arial" w:hAnsi="Arial" w:cs="Arial"/>
        </w:rPr>
        <w:t>free</w:t>
      </w:r>
      <w:r w:rsidRPr="00FB0905">
        <w:rPr>
          <w:rFonts w:ascii="Arial" w:hAnsi="Arial" w:cs="Arial"/>
        </w:rPr>
        <w:t>- WIFI, VIA instant coffee, bread and other products, to increase the competitive advantage of companies, and even the supply of food through the oven, which is good f</w:t>
      </w:r>
      <w:r w:rsidR="002B151D" w:rsidRPr="00FB0905">
        <w:rPr>
          <w:rFonts w:ascii="Arial" w:hAnsi="Arial" w:cs="Arial"/>
        </w:rPr>
        <w:t>or the Experience of customers. Starbucks</w:t>
      </w:r>
      <w:r w:rsidR="00CE5C2A" w:rsidRPr="00FB0905">
        <w:rPr>
          <w:rFonts w:ascii="Arial" w:hAnsi="Arial" w:cs="Arial"/>
        </w:rPr>
        <w:t xml:space="preserve"> spend</w:t>
      </w:r>
      <w:r w:rsidRPr="00FB0905">
        <w:rPr>
          <w:rFonts w:ascii="Arial" w:hAnsi="Arial" w:cs="Arial"/>
        </w:rPr>
        <w:t xml:space="preserve"> a lot of</w:t>
      </w:r>
      <w:r w:rsidR="00CE5C2A" w:rsidRPr="00FB0905">
        <w:rPr>
          <w:rFonts w:ascii="Arial" w:hAnsi="Arial" w:cs="Arial"/>
        </w:rPr>
        <w:t xml:space="preserve"> time, money and training into his</w:t>
      </w:r>
      <w:r w:rsidRPr="00FB0905">
        <w:rPr>
          <w:rFonts w:ascii="Arial" w:hAnsi="Arial" w:cs="Arial"/>
        </w:rPr>
        <w:t xml:space="preserve"> </w:t>
      </w:r>
      <w:r w:rsidR="00CE5C2A" w:rsidRPr="00FB0905">
        <w:rPr>
          <w:rFonts w:ascii="Arial" w:hAnsi="Arial" w:cs="Arial"/>
        </w:rPr>
        <w:t>employee, which</w:t>
      </w:r>
      <w:r w:rsidRPr="00FB0905">
        <w:rPr>
          <w:rFonts w:ascii="Arial" w:hAnsi="Arial" w:cs="Arial"/>
        </w:rPr>
        <w:t xml:space="preserve"> means employees have little </w:t>
      </w:r>
      <w:r w:rsidR="00CE5C2A" w:rsidRPr="00FB0905">
        <w:rPr>
          <w:rFonts w:ascii="Arial" w:hAnsi="Arial" w:cs="Arial"/>
        </w:rPr>
        <w:t>fluidity, which have role as a key</w:t>
      </w:r>
      <w:r w:rsidRPr="00FB0905">
        <w:rPr>
          <w:rFonts w:ascii="Arial" w:hAnsi="Arial" w:cs="Arial"/>
        </w:rPr>
        <w:t xml:space="preserve"> </w:t>
      </w:r>
      <w:r w:rsidR="002B151D" w:rsidRPr="00FB0905">
        <w:rPr>
          <w:rFonts w:ascii="Arial" w:hAnsi="Arial" w:cs="Arial"/>
        </w:rPr>
        <w:t>in Starbucks' brand management. Starbucks</w:t>
      </w:r>
      <w:r w:rsidR="00CE5C2A" w:rsidRPr="00FB0905">
        <w:rPr>
          <w:rFonts w:ascii="Arial" w:hAnsi="Arial" w:cs="Arial"/>
        </w:rPr>
        <w:t xml:space="preserve"> is </w:t>
      </w:r>
      <w:r w:rsidRPr="00FB0905">
        <w:rPr>
          <w:rFonts w:ascii="Arial" w:hAnsi="Arial" w:cs="Arial"/>
        </w:rPr>
        <w:t>not</w:t>
      </w:r>
      <w:r w:rsidR="00CE5C2A" w:rsidRPr="00FB0905">
        <w:rPr>
          <w:rFonts w:ascii="Arial" w:hAnsi="Arial" w:cs="Arial"/>
        </w:rPr>
        <w:t xml:space="preserve"> just</w:t>
      </w:r>
      <w:r w:rsidRPr="00FB0905">
        <w:rPr>
          <w:rFonts w:ascii="Arial" w:hAnsi="Arial" w:cs="Arial"/>
        </w:rPr>
        <w:t xml:space="preserve"> coffee, but </w:t>
      </w:r>
      <w:r w:rsidR="00CE5C2A" w:rsidRPr="00FB0905">
        <w:rPr>
          <w:rFonts w:ascii="Arial" w:hAnsi="Arial" w:cs="Arial"/>
        </w:rPr>
        <w:t>a coffee shop experience, so the company mostly</w:t>
      </w:r>
      <w:r w:rsidRPr="00FB0905">
        <w:rPr>
          <w:rFonts w:ascii="Arial" w:hAnsi="Arial" w:cs="Arial"/>
        </w:rPr>
        <w:t xml:space="preserve"> focuses on communication with customers, with special </w:t>
      </w:r>
      <w:r w:rsidR="00CE5C2A" w:rsidRPr="00FB0905">
        <w:rPr>
          <w:rFonts w:ascii="Arial" w:hAnsi="Arial" w:cs="Arial"/>
        </w:rPr>
        <w:t>importance</w:t>
      </w:r>
      <w:r w:rsidRPr="00FB0905">
        <w:rPr>
          <w:rFonts w:ascii="Arial" w:hAnsi="Arial" w:cs="Arial"/>
        </w:rPr>
        <w:t xml:space="preserve"> on communication with customers. In addition, the store </w:t>
      </w:r>
      <w:r w:rsidR="008B738F" w:rsidRPr="00FB0905">
        <w:rPr>
          <w:rFonts w:ascii="Arial" w:hAnsi="Arial" w:cs="Arial"/>
        </w:rPr>
        <w:t>aether</w:t>
      </w:r>
      <w:r w:rsidRPr="00FB0905">
        <w:rPr>
          <w:rFonts w:ascii="Arial" w:hAnsi="Arial" w:cs="Arial"/>
        </w:rPr>
        <w:t xml:space="preserve">, personalized design, lighting and music are purified and managed to create a more comfortable </w:t>
      </w:r>
      <w:r w:rsidR="008B738F" w:rsidRPr="00FB0905">
        <w:rPr>
          <w:rFonts w:ascii="Arial" w:hAnsi="Arial" w:cs="Arial"/>
        </w:rPr>
        <w:t>air</w:t>
      </w:r>
      <w:r w:rsidRPr="00FB0905">
        <w:rPr>
          <w:rFonts w:ascii="Arial" w:hAnsi="Arial" w:cs="Arial"/>
        </w:rPr>
        <w:t>.</w:t>
      </w:r>
    </w:p>
    <w:p w:rsidR="002B151D" w:rsidRDefault="00C77ABB" w:rsidP="00B117BF">
      <w:pPr>
        <w:rPr>
          <w:rFonts w:ascii="Arial" w:hAnsi="Arial" w:cs="Arial"/>
        </w:rPr>
      </w:pPr>
      <w:r w:rsidRPr="00FB0905">
        <w:rPr>
          <w:rFonts w:ascii="Arial" w:hAnsi="Arial" w:cs="Arial"/>
        </w:rPr>
        <w:t xml:space="preserve">However, the difference is also </w:t>
      </w:r>
      <w:r w:rsidR="008B4F2D" w:rsidRPr="00FB0905">
        <w:rPr>
          <w:rFonts w:ascii="Arial" w:hAnsi="Arial" w:cs="Arial"/>
        </w:rPr>
        <w:t>imperfect</w:t>
      </w:r>
      <w:r w:rsidRPr="00FB0905">
        <w:rPr>
          <w:rFonts w:ascii="Arial" w:hAnsi="Arial" w:cs="Arial"/>
        </w:rPr>
        <w:t xml:space="preserve">. With the quick scaling, Starbucks has taken </w:t>
      </w:r>
      <w:r w:rsidR="008B4F2D" w:rsidRPr="00FB0905">
        <w:rPr>
          <w:rFonts w:ascii="Arial" w:hAnsi="Arial" w:cs="Arial"/>
        </w:rPr>
        <w:t>actions</w:t>
      </w:r>
      <w:r w:rsidRPr="00FB0905">
        <w:rPr>
          <w:rFonts w:ascii="Arial" w:hAnsi="Arial" w:cs="Arial"/>
        </w:rPr>
        <w:t xml:space="preserve"> to reduce one price after another.</w:t>
      </w:r>
      <w:r w:rsidR="008B4F2D" w:rsidRPr="00FB0905">
        <w:rPr>
          <w:rFonts w:ascii="Arial" w:hAnsi="Arial" w:cs="Arial"/>
        </w:rPr>
        <w:t xml:space="preserve"> </w:t>
      </w:r>
      <w:r w:rsidR="00924904" w:rsidRPr="00FB0905">
        <w:rPr>
          <w:rFonts w:ascii="Arial" w:hAnsi="Arial" w:cs="Arial"/>
        </w:rPr>
        <w:t>Starbucks has started with the design of storefronts and training of employees. In addition, more and more customers notice that Starbucks' service quality has improved, the original culture of experience gradually faded. Rapid scaling did not bring Starbuck's performance and brand promotion, but put his healthy development at risk. Under pressure to survive, Starbucks had to close one store after another, lay off redundant workers and focus on the "revival of Starbucks" program aimed at renewing the customer experience.</w:t>
      </w:r>
    </w:p>
    <w:p w:rsidR="00FB0905" w:rsidRPr="00FB0905" w:rsidRDefault="00FB0905" w:rsidP="00B117BF">
      <w:pPr>
        <w:rPr>
          <w:rFonts w:ascii="Arial" w:hAnsi="Arial" w:cs="Arial"/>
        </w:rPr>
      </w:pPr>
    </w:p>
    <w:p w:rsidR="002B151D" w:rsidRDefault="002B151D" w:rsidP="002B151D">
      <w:pPr>
        <w:pStyle w:val="Heading7"/>
        <w:rPr>
          <w:rFonts w:ascii="Arial" w:hAnsi="Arial" w:cs="Arial"/>
        </w:rPr>
      </w:pPr>
      <w:bookmarkStart w:id="23" w:name="_Toc498627023"/>
      <w:r w:rsidRPr="00FB0905">
        <w:rPr>
          <w:rFonts w:ascii="Arial" w:hAnsi="Arial" w:cs="Arial"/>
        </w:rPr>
        <w:t>Recommendation.</w:t>
      </w:r>
      <w:bookmarkEnd w:id="23"/>
    </w:p>
    <w:p w:rsidR="00FB0905" w:rsidRPr="00FB0905" w:rsidRDefault="00FB0905" w:rsidP="00FB0905"/>
    <w:p w:rsidR="004D37F3" w:rsidRDefault="0091306D" w:rsidP="00B117BF">
      <w:pPr>
        <w:rPr>
          <w:rFonts w:ascii="Arial" w:hAnsi="Arial" w:cs="Arial"/>
        </w:rPr>
      </w:pPr>
      <w:r w:rsidRPr="00FB0905">
        <w:rPr>
          <w:rFonts w:ascii="Arial" w:hAnsi="Arial" w:cs="Arial"/>
        </w:rPr>
        <w:t>The Starbucks Company have to preserve a differentiated strategy to improve the quality of products and services, gain competitiv</w:t>
      </w:r>
      <w:r w:rsidR="00DB1ADF" w:rsidRPr="00FB0905">
        <w:rPr>
          <w:rFonts w:ascii="Arial" w:hAnsi="Arial" w:cs="Arial"/>
        </w:rPr>
        <w:t xml:space="preserve">e advantage and bind customers.                                              </w:t>
      </w:r>
      <w:r w:rsidRPr="00FB0905">
        <w:rPr>
          <w:rFonts w:ascii="Arial" w:hAnsi="Arial" w:cs="Arial"/>
        </w:rPr>
        <w:t>Take measures to protect unique products and services and avoid imitation</w:t>
      </w:r>
      <w:r w:rsidR="00DB1ADF" w:rsidRPr="00FB0905">
        <w:rPr>
          <w:rFonts w:ascii="Arial" w:hAnsi="Arial" w:cs="Arial"/>
        </w:rPr>
        <w:t>, such as applying for patents.</w:t>
      </w:r>
      <w:r w:rsidRPr="00FB0905">
        <w:rPr>
          <w:rFonts w:ascii="Arial" w:hAnsi="Arial" w:cs="Arial"/>
        </w:rPr>
        <w:t xml:space="preserve"> </w:t>
      </w:r>
      <w:r w:rsidR="00DB1ADF" w:rsidRPr="00FB0905">
        <w:rPr>
          <w:rFonts w:ascii="Arial" w:hAnsi="Arial" w:cs="Arial"/>
        </w:rPr>
        <w:t xml:space="preserve">                                                                                                                                                                   </w:t>
      </w:r>
      <w:r w:rsidRPr="00FB0905">
        <w:rPr>
          <w:rFonts w:ascii="Arial" w:hAnsi="Arial" w:cs="Arial"/>
        </w:rPr>
        <w:t xml:space="preserve">To minimise the battlefield, with little brand building; Starbucks should change its competitive advantage, reduce </w:t>
      </w:r>
      <w:r w:rsidR="00DB1ADF" w:rsidRPr="00FB0905">
        <w:rPr>
          <w:rFonts w:ascii="Arial" w:hAnsi="Arial" w:cs="Arial"/>
        </w:rPr>
        <w:t>its front, by slowing down opening new</w:t>
      </w:r>
      <w:r w:rsidRPr="00FB0905">
        <w:rPr>
          <w:rFonts w:ascii="Arial" w:hAnsi="Arial" w:cs="Arial"/>
        </w:rPr>
        <w:t xml:space="preserve"> stores, shut down poor performance of existing stores, and focus on improving business conditions in</w:t>
      </w:r>
      <w:r w:rsidR="00DB1ADF" w:rsidRPr="00FB0905">
        <w:rPr>
          <w:rFonts w:ascii="Arial" w:hAnsi="Arial" w:cs="Arial"/>
        </w:rPr>
        <w:t xml:space="preserve"> available stores.</w:t>
      </w:r>
      <w:r w:rsidR="00490C5F" w:rsidRPr="00FB0905">
        <w:rPr>
          <w:rFonts w:ascii="Arial" w:hAnsi="Arial" w:cs="Arial"/>
        </w:rPr>
        <w:t xml:space="preserve"> </w:t>
      </w:r>
      <w:r w:rsidRPr="00FB0905">
        <w:rPr>
          <w:rFonts w:ascii="Arial" w:hAnsi="Arial" w:cs="Arial"/>
        </w:rPr>
        <w:t>Further improvement of service competitiveness; Starbucks should continue to focus on internal employee satisfaction and staff training, as only satisfied employees can truly create a satisfying experience</w:t>
      </w:r>
      <w:r w:rsidR="004D37F3" w:rsidRPr="00FB0905">
        <w:rPr>
          <w:rFonts w:ascii="Arial" w:hAnsi="Arial" w:cs="Arial"/>
        </w:rPr>
        <w:t>.</w:t>
      </w:r>
    </w:p>
    <w:p w:rsidR="00FB0905" w:rsidRPr="00FB0905" w:rsidRDefault="00FB0905" w:rsidP="00B117BF">
      <w:pPr>
        <w:rPr>
          <w:rFonts w:ascii="Arial" w:hAnsi="Arial" w:cs="Arial"/>
        </w:rPr>
      </w:pPr>
    </w:p>
    <w:bookmarkStart w:id="24" w:name="_Toc498626407" w:displacedByCustomXml="next"/>
    <w:bookmarkStart w:id="25" w:name="_Toc498626934" w:displacedByCustomXml="next"/>
    <w:bookmarkStart w:id="26" w:name="_Toc498627024" w:displacedByCustomXml="next"/>
    <w:sdt>
      <w:sdtPr>
        <w:rPr>
          <w:rFonts w:ascii="Arial" w:eastAsiaTheme="minorHAnsi" w:hAnsi="Arial" w:cs="Arial"/>
          <w:color w:val="auto"/>
          <w:sz w:val="22"/>
          <w:szCs w:val="22"/>
          <w:lang w:val="en-GB"/>
        </w:rPr>
        <w:id w:val="-708637572"/>
        <w:docPartObj>
          <w:docPartGallery w:val="Bibliographies"/>
          <w:docPartUnique/>
        </w:docPartObj>
      </w:sdtPr>
      <w:sdtEndPr/>
      <w:sdtContent>
        <w:p w:rsidR="000C3FB7" w:rsidRPr="00FB0905" w:rsidRDefault="000C3FB7">
          <w:pPr>
            <w:pStyle w:val="Heading1"/>
            <w:rPr>
              <w:rFonts w:ascii="Arial" w:hAnsi="Arial" w:cs="Arial"/>
              <w:sz w:val="22"/>
              <w:szCs w:val="22"/>
            </w:rPr>
          </w:pPr>
          <w:r w:rsidRPr="00FB0905">
            <w:rPr>
              <w:rFonts w:ascii="Arial" w:hAnsi="Arial" w:cs="Arial"/>
              <w:sz w:val="22"/>
              <w:szCs w:val="22"/>
            </w:rPr>
            <w:t>References</w:t>
          </w:r>
          <w:bookmarkEnd w:id="26"/>
          <w:bookmarkEnd w:id="25"/>
          <w:bookmarkEnd w:id="24"/>
        </w:p>
        <w:sdt>
          <w:sdtPr>
            <w:rPr>
              <w:rFonts w:ascii="Arial" w:hAnsi="Arial" w:cs="Arial"/>
            </w:rPr>
            <w:id w:val="-573587230"/>
            <w:bibliography/>
          </w:sdtPr>
          <w:sdtEndPr/>
          <w:sdtContent>
            <w:p w:rsidR="000C3FB7" w:rsidRPr="00FB0905" w:rsidRDefault="000C3FB7" w:rsidP="000C3FB7">
              <w:pPr>
                <w:pStyle w:val="Bibliography"/>
                <w:rPr>
                  <w:rFonts w:ascii="Arial" w:hAnsi="Arial" w:cs="Arial"/>
                  <w:noProof/>
                  <w:lang w:val="en-US"/>
                </w:rPr>
              </w:pPr>
              <w:r w:rsidRPr="00FB0905">
                <w:rPr>
                  <w:rFonts w:ascii="Arial" w:hAnsi="Arial" w:cs="Arial"/>
                </w:rPr>
                <w:fldChar w:fldCharType="begin"/>
              </w:r>
              <w:r w:rsidRPr="00FB0905">
                <w:rPr>
                  <w:rFonts w:ascii="Arial" w:hAnsi="Arial" w:cs="Arial"/>
                </w:rPr>
                <w:instrText xml:space="preserve"> BIBLIOGRAPHY </w:instrText>
              </w:r>
              <w:r w:rsidRPr="00FB0905">
                <w:rPr>
                  <w:rFonts w:ascii="Arial" w:hAnsi="Arial" w:cs="Arial"/>
                </w:rPr>
                <w:fldChar w:fldCharType="separate"/>
              </w:r>
              <w:r w:rsidRPr="00FB0905">
                <w:rPr>
                  <w:rFonts w:ascii="Arial" w:hAnsi="Arial" w:cs="Arial"/>
                  <w:noProof/>
                  <w:lang w:val="en-US"/>
                </w:rPr>
                <w:t xml:space="preserve">Barney, 1995. The Academy of Managment. </w:t>
              </w:r>
              <w:r w:rsidRPr="00FB0905">
                <w:rPr>
                  <w:rFonts w:ascii="Arial" w:hAnsi="Arial" w:cs="Arial"/>
                  <w:i/>
                  <w:iCs/>
                  <w:noProof/>
                  <w:lang w:val="en-US"/>
                </w:rPr>
                <w:t xml:space="preserve">Barney, </w:t>
              </w:r>
              <w:r w:rsidRPr="00FB0905">
                <w:rPr>
                  <w:rFonts w:ascii="Arial" w:hAnsi="Arial" w:cs="Arial"/>
                  <w:noProof/>
                  <w:lang w:val="en-US"/>
                </w:rPr>
                <w:t>p. 50.</w:t>
              </w:r>
            </w:p>
            <w:p w:rsidR="000C3FB7" w:rsidRPr="00FB0905" w:rsidRDefault="000C3FB7" w:rsidP="000C3FB7">
              <w:pPr>
                <w:pStyle w:val="Bibliography"/>
                <w:rPr>
                  <w:rFonts w:ascii="Arial" w:hAnsi="Arial" w:cs="Arial"/>
                  <w:noProof/>
                  <w:lang w:val="en-US"/>
                </w:rPr>
              </w:pPr>
              <w:r w:rsidRPr="00FB0905">
                <w:rPr>
                  <w:rFonts w:ascii="Arial" w:hAnsi="Arial" w:cs="Arial"/>
                  <w:noProof/>
                  <w:lang w:val="en-US"/>
                </w:rPr>
                <w:t xml:space="preserve">Farand, C., 2016. </w:t>
              </w:r>
              <w:r w:rsidRPr="00FB0905">
                <w:rPr>
                  <w:rFonts w:ascii="Arial" w:hAnsi="Arial" w:cs="Arial"/>
                  <w:i/>
                  <w:iCs/>
                  <w:noProof/>
                  <w:lang w:val="en-US"/>
                </w:rPr>
                <w:t xml:space="preserve">Indepenedent. </w:t>
              </w:r>
              <w:r w:rsidRPr="00FB0905">
                <w:rPr>
                  <w:rFonts w:ascii="Arial" w:hAnsi="Arial" w:cs="Arial"/>
                  <w:noProof/>
                  <w:lang w:val="en-US"/>
                </w:rPr>
                <w:t xml:space="preserve">[Online] </w:t>
              </w:r>
              <w:r w:rsidRPr="00FB0905">
                <w:rPr>
                  <w:rFonts w:ascii="Arial" w:hAnsi="Arial" w:cs="Arial"/>
                  <w:noProof/>
                  <w:lang w:val="en-US"/>
                </w:rPr>
                <w:br/>
                <w:t xml:space="preserve">Available at: </w:t>
              </w:r>
              <w:r w:rsidRPr="00FB0905">
                <w:rPr>
                  <w:rFonts w:ascii="Arial" w:hAnsi="Arial" w:cs="Arial"/>
                  <w:noProof/>
                  <w:u w:val="single"/>
                  <w:lang w:val="en-US"/>
                </w:rPr>
                <w:t>http://www.independent.co.uk/news/business/news/starbucks-offers-50p-discount-if-you-bring-your-own-cup-a6941026.html</w:t>
              </w:r>
            </w:p>
            <w:p w:rsidR="000C3FB7" w:rsidRPr="00FB0905" w:rsidRDefault="000C3FB7" w:rsidP="000C3FB7">
              <w:pPr>
                <w:pStyle w:val="Bibliography"/>
                <w:rPr>
                  <w:rFonts w:ascii="Arial" w:hAnsi="Arial" w:cs="Arial"/>
                  <w:noProof/>
                  <w:lang w:val="en-US"/>
                </w:rPr>
              </w:pPr>
              <w:r w:rsidRPr="00FB0905">
                <w:rPr>
                  <w:rFonts w:ascii="Arial" w:hAnsi="Arial" w:cs="Arial"/>
                  <w:noProof/>
                  <w:lang w:val="en-US"/>
                </w:rPr>
                <w:t xml:space="preserve">Irwin, D., 1998. </w:t>
              </w:r>
              <w:r w:rsidRPr="00FB0905">
                <w:rPr>
                  <w:rFonts w:ascii="Arial" w:hAnsi="Arial" w:cs="Arial"/>
                  <w:i/>
                  <w:iCs/>
                  <w:noProof/>
                  <w:lang w:val="en-US"/>
                </w:rPr>
                <w:t xml:space="preserve">Make Your Business Grow. </w:t>
              </w:r>
              <w:r w:rsidRPr="00FB0905">
                <w:rPr>
                  <w:rFonts w:ascii="Arial" w:hAnsi="Arial" w:cs="Arial"/>
                  <w:noProof/>
                  <w:lang w:val="en-US"/>
                </w:rPr>
                <w:t>Boston: Cengage Learning.</w:t>
              </w:r>
            </w:p>
            <w:p w:rsidR="000C3FB7" w:rsidRPr="00FB0905" w:rsidRDefault="000C3FB7" w:rsidP="000C3FB7">
              <w:pPr>
                <w:pStyle w:val="Bibliography"/>
                <w:rPr>
                  <w:rFonts w:ascii="Arial" w:hAnsi="Arial" w:cs="Arial"/>
                  <w:noProof/>
                  <w:lang w:val="en-US"/>
                </w:rPr>
              </w:pPr>
              <w:r w:rsidRPr="00FB0905">
                <w:rPr>
                  <w:rFonts w:ascii="Arial" w:hAnsi="Arial" w:cs="Arial"/>
                  <w:noProof/>
                  <w:lang w:val="en-US"/>
                </w:rPr>
                <w:t xml:space="preserve">Johnson, 2008. </w:t>
              </w:r>
              <w:r w:rsidRPr="00FB0905">
                <w:rPr>
                  <w:rFonts w:ascii="Arial" w:hAnsi="Arial" w:cs="Arial"/>
                  <w:i/>
                  <w:iCs/>
                  <w:noProof/>
                  <w:lang w:val="en-US"/>
                </w:rPr>
                <w:t xml:space="preserve">Exploring Corporate Strategy. </w:t>
              </w:r>
              <w:r w:rsidRPr="00FB0905">
                <w:rPr>
                  <w:rFonts w:ascii="Arial" w:hAnsi="Arial" w:cs="Arial"/>
                  <w:noProof/>
                  <w:lang w:val="en-US"/>
                </w:rPr>
                <w:t>Essex: 2008.</w:t>
              </w:r>
            </w:p>
            <w:p w:rsidR="000C3FB7" w:rsidRPr="00FB0905" w:rsidRDefault="000C3FB7" w:rsidP="000C3FB7">
              <w:pPr>
                <w:pStyle w:val="Bibliography"/>
                <w:rPr>
                  <w:rFonts w:ascii="Arial" w:hAnsi="Arial" w:cs="Arial"/>
                  <w:noProof/>
                  <w:lang w:val="en-US"/>
                </w:rPr>
              </w:pPr>
              <w:r w:rsidRPr="00FB0905">
                <w:rPr>
                  <w:rFonts w:ascii="Arial" w:hAnsi="Arial" w:cs="Arial"/>
                  <w:noProof/>
                  <w:lang w:val="en-US"/>
                </w:rPr>
                <w:t xml:space="preserve">Johnson, 2009. </w:t>
              </w:r>
              <w:r w:rsidRPr="00FB0905">
                <w:rPr>
                  <w:rFonts w:ascii="Arial" w:hAnsi="Arial" w:cs="Arial"/>
                  <w:i/>
                  <w:iCs/>
                  <w:noProof/>
                  <w:lang w:val="en-US"/>
                </w:rPr>
                <w:t xml:space="preserve">Fundamentals of Strategy. </w:t>
              </w:r>
              <w:r w:rsidRPr="00FB0905">
                <w:rPr>
                  <w:rFonts w:ascii="Arial" w:hAnsi="Arial" w:cs="Arial"/>
                  <w:noProof/>
                  <w:lang w:val="en-US"/>
                </w:rPr>
                <w:t>Edinburgh: 2009.</w:t>
              </w:r>
            </w:p>
            <w:p w:rsidR="000C3FB7" w:rsidRPr="00FB0905" w:rsidRDefault="000C3FB7" w:rsidP="000C3FB7">
              <w:pPr>
                <w:pStyle w:val="Bibliography"/>
                <w:rPr>
                  <w:rFonts w:ascii="Arial" w:hAnsi="Arial" w:cs="Arial"/>
                  <w:noProof/>
                  <w:lang w:val="en-US"/>
                </w:rPr>
              </w:pPr>
              <w:r w:rsidRPr="00FB0905">
                <w:rPr>
                  <w:rFonts w:ascii="Arial" w:hAnsi="Arial" w:cs="Arial"/>
                  <w:noProof/>
                  <w:lang w:val="en-US"/>
                </w:rPr>
                <w:t xml:space="preserve">Miller, J. &amp;. M., 2005. </w:t>
              </w:r>
              <w:r w:rsidRPr="00FB0905">
                <w:rPr>
                  <w:rFonts w:ascii="Arial" w:hAnsi="Arial" w:cs="Arial"/>
                  <w:i/>
                  <w:iCs/>
                  <w:noProof/>
                  <w:lang w:val="en-US"/>
                </w:rPr>
                <w:t xml:space="preserve">The Business of Brands. </w:t>
              </w:r>
              <w:r w:rsidRPr="00FB0905">
                <w:rPr>
                  <w:rFonts w:ascii="Arial" w:hAnsi="Arial" w:cs="Arial"/>
                  <w:noProof/>
                  <w:lang w:val="en-US"/>
                </w:rPr>
                <w:t>New York: s.n.</w:t>
              </w:r>
            </w:p>
            <w:p w:rsidR="000C3FB7" w:rsidRPr="00FB0905" w:rsidRDefault="000C3FB7" w:rsidP="000C3FB7">
              <w:pPr>
                <w:pStyle w:val="Bibliography"/>
                <w:rPr>
                  <w:rFonts w:ascii="Arial" w:hAnsi="Arial" w:cs="Arial"/>
                  <w:noProof/>
                  <w:lang w:val="en-US"/>
                </w:rPr>
              </w:pPr>
              <w:r w:rsidRPr="00FB0905">
                <w:rPr>
                  <w:rFonts w:ascii="Arial" w:hAnsi="Arial" w:cs="Arial"/>
                  <w:noProof/>
                  <w:lang w:val="en-US"/>
                </w:rPr>
                <w:t xml:space="preserve">Our Company, 2017. </w:t>
              </w:r>
              <w:r w:rsidRPr="00FB0905">
                <w:rPr>
                  <w:rFonts w:ascii="Arial" w:hAnsi="Arial" w:cs="Arial"/>
                  <w:i/>
                  <w:iCs/>
                  <w:noProof/>
                  <w:lang w:val="en-US"/>
                </w:rPr>
                <w:t xml:space="preserve">Starbucks. </w:t>
              </w:r>
              <w:r w:rsidRPr="00FB0905">
                <w:rPr>
                  <w:rFonts w:ascii="Arial" w:hAnsi="Arial" w:cs="Arial"/>
                  <w:noProof/>
                  <w:lang w:val="en-US"/>
                </w:rPr>
                <w:t xml:space="preserve">[Online] </w:t>
              </w:r>
              <w:r w:rsidRPr="00FB0905">
                <w:rPr>
                  <w:rFonts w:ascii="Arial" w:hAnsi="Arial" w:cs="Arial"/>
                  <w:noProof/>
                  <w:lang w:val="en-US"/>
                </w:rPr>
                <w:br/>
                <w:t xml:space="preserve">Available at: </w:t>
              </w:r>
              <w:r w:rsidRPr="00FB0905">
                <w:rPr>
                  <w:rFonts w:ascii="Arial" w:hAnsi="Arial" w:cs="Arial"/>
                  <w:noProof/>
                  <w:u w:val="single"/>
                  <w:lang w:val="en-US"/>
                </w:rPr>
                <w:t>https://www.stStarbucksarbucks.com/responsibility</w:t>
              </w:r>
              <w:r w:rsidRPr="00FB0905">
                <w:rPr>
                  <w:rFonts w:ascii="Arial" w:hAnsi="Arial" w:cs="Arial"/>
                  <w:noProof/>
                  <w:lang w:val="en-US"/>
                </w:rPr>
                <w:br/>
                <w:t>[Accessed 13 11 2017].</w:t>
              </w:r>
            </w:p>
            <w:p w:rsidR="000C3FB7" w:rsidRPr="00FB0905" w:rsidRDefault="000C3FB7" w:rsidP="000C3FB7">
              <w:pPr>
                <w:pStyle w:val="Bibliography"/>
                <w:rPr>
                  <w:rFonts w:ascii="Arial" w:hAnsi="Arial" w:cs="Arial"/>
                  <w:noProof/>
                  <w:lang w:val="en-US"/>
                </w:rPr>
              </w:pPr>
              <w:r w:rsidRPr="00FB0905">
                <w:rPr>
                  <w:rFonts w:ascii="Arial" w:hAnsi="Arial" w:cs="Arial"/>
                  <w:noProof/>
                  <w:lang w:val="en-US"/>
                </w:rPr>
                <w:t xml:space="preserve">Porter, 1980. </w:t>
              </w:r>
              <w:r w:rsidRPr="00FB0905">
                <w:rPr>
                  <w:rFonts w:ascii="Arial" w:hAnsi="Arial" w:cs="Arial"/>
                  <w:i/>
                  <w:iCs/>
                  <w:noProof/>
                  <w:lang w:val="en-US"/>
                </w:rPr>
                <w:t xml:space="preserve">Techniques for Analyzing Industries and Competitors. </w:t>
              </w:r>
              <w:r w:rsidRPr="00FB0905">
                <w:rPr>
                  <w:rFonts w:ascii="Arial" w:hAnsi="Arial" w:cs="Arial"/>
                  <w:noProof/>
                  <w:lang w:val="en-US"/>
                </w:rPr>
                <w:t>New York: 1st edition 1980.</w:t>
              </w:r>
            </w:p>
            <w:p w:rsidR="000C3FB7" w:rsidRPr="00FB0905" w:rsidRDefault="000C3FB7" w:rsidP="000C3FB7">
              <w:pPr>
                <w:pStyle w:val="Bibliography"/>
                <w:rPr>
                  <w:rFonts w:ascii="Arial" w:hAnsi="Arial" w:cs="Arial"/>
                  <w:noProof/>
                  <w:lang w:val="en-US"/>
                </w:rPr>
              </w:pPr>
              <w:r w:rsidRPr="00FB0905">
                <w:rPr>
                  <w:rFonts w:ascii="Arial" w:hAnsi="Arial" w:cs="Arial"/>
                  <w:noProof/>
                  <w:lang w:val="en-US"/>
                </w:rPr>
                <w:t xml:space="preserve">Porter, M. E., 1985. </w:t>
              </w:r>
              <w:r w:rsidRPr="00FB0905">
                <w:rPr>
                  <w:rFonts w:ascii="Arial" w:hAnsi="Arial" w:cs="Arial"/>
                  <w:i/>
                  <w:iCs/>
                  <w:noProof/>
                  <w:lang w:val="en-US"/>
                </w:rPr>
                <w:t xml:space="preserve">Competitive advantage. </w:t>
              </w:r>
              <w:r w:rsidRPr="00FB0905">
                <w:rPr>
                  <w:rFonts w:ascii="Arial" w:hAnsi="Arial" w:cs="Arial"/>
                  <w:noProof/>
                  <w:lang w:val="en-US"/>
                </w:rPr>
                <w:t>New York: 1985.</w:t>
              </w:r>
            </w:p>
            <w:p w:rsidR="000C3FB7" w:rsidRPr="00FB0905" w:rsidRDefault="000C3FB7" w:rsidP="000C3FB7">
              <w:pPr>
                <w:pStyle w:val="Bibliography"/>
                <w:rPr>
                  <w:rFonts w:ascii="Arial" w:hAnsi="Arial" w:cs="Arial"/>
                  <w:noProof/>
                  <w:lang w:val="en-US"/>
                </w:rPr>
              </w:pPr>
              <w:r w:rsidRPr="00FB0905">
                <w:rPr>
                  <w:rFonts w:ascii="Arial" w:hAnsi="Arial" w:cs="Arial"/>
                  <w:noProof/>
                  <w:lang w:val="en-US"/>
                </w:rPr>
                <w:t xml:space="preserve">Rimar, P., 208. </w:t>
              </w:r>
              <w:r w:rsidRPr="00FB0905">
                <w:rPr>
                  <w:rFonts w:ascii="Arial" w:hAnsi="Arial" w:cs="Arial"/>
                  <w:i/>
                  <w:iCs/>
                  <w:noProof/>
                  <w:lang w:val="en-US"/>
                </w:rPr>
                <w:t xml:space="preserve">wikimedia. </w:t>
              </w:r>
              <w:r w:rsidRPr="00FB0905">
                <w:rPr>
                  <w:rFonts w:ascii="Arial" w:hAnsi="Arial" w:cs="Arial"/>
                  <w:noProof/>
                  <w:lang w:val="en-US"/>
                </w:rPr>
                <w:t xml:space="preserve">[Online] </w:t>
              </w:r>
              <w:r w:rsidRPr="00FB0905">
                <w:rPr>
                  <w:rFonts w:ascii="Arial" w:hAnsi="Arial" w:cs="Arial"/>
                  <w:noProof/>
                  <w:lang w:val="en-US"/>
                </w:rPr>
                <w:br/>
                <w:t xml:space="preserve">Available at: </w:t>
              </w:r>
              <w:r w:rsidRPr="00FB0905">
                <w:rPr>
                  <w:rFonts w:ascii="Arial" w:hAnsi="Arial" w:cs="Arial"/>
                  <w:noProof/>
                  <w:u w:val="single"/>
                  <w:lang w:val="en-US"/>
                </w:rPr>
                <w:t>https://commons.wikimedia.org/wiki/File:Guangzhou_Starbucks_01b.jpg</w:t>
              </w:r>
              <w:r w:rsidRPr="00FB0905">
                <w:rPr>
                  <w:rFonts w:ascii="Arial" w:hAnsi="Arial" w:cs="Arial"/>
                  <w:noProof/>
                  <w:lang w:val="en-US"/>
                </w:rPr>
                <w:br/>
                <w:t>[Accessed 14 11 2017].</w:t>
              </w:r>
            </w:p>
            <w:p w:rsidR="000C3FB7" w:rsidRPr="00FB0905" w:rsidRDefault="000C3FB7" w:rsidP="000C3FB7">
              <w:pPr>
                <w:pStyle w:val="Bibliography"/>
                <w:rPr>
                  <w:rFonts w:ascii="Arial" w:hAnsi="Arial" w:cs="Arial"/>
                  <w:noProof/>
                  <w:lang w:val="en-US"/>
                </w:rPr>
              </w:pPr>
              <w:r w:rsidRPr="00FB0905">
                <w:rPr>
                  <w:rFonts w:ascii="Arial" w:hAnsi="Arial" w:cs="Arial"/>
                  <w:noProof/>
                  <w:lang w:val="en-US"/>
                </w:rPr>
                <w:t xml:space="preserve">Starbucks, 2017. </w:t>
              </w:r>
              <w:r w:rsidRPr="00FB0905">
                <w:rPr>
                  <w:rFonts w:ascii="Arial" w:hAnsi="Arial" w:cs="Arial"/>
                  <w:i/>
                  <w:iCs/>
                  <w:noProof/>
                  <w:lang w:val="en-US"/>
                </w:rPr>
                <w:t xml:space="preserve">www.starbucks.co.uk. </w:t>
              </w:r>
              <w:r w:rsidRPr="00FB0905">
                <w:rPr>
                  <w:rFonts w:ascii="Arial" w:hAnsi="Arial" w:cs="Arial"/>
                  <w:noProof/>
                  <w:lang w:val="en-US"/>
                </w:rPr>
                <w:t xml:space="preserve">[Online] </w:t>
              </w:r>
              <w:r w:rsidRPr="00FB0905">
                <w:rPr>
                  <w:rFonts w:ascii="Arial" w:hAnsi="Arial" w:cs="Arial"/>
                  <w:noProof/>
                  <w:lang w:val="en-US"/>
                </w:rPr>
                <w:br/>
                <w:t xml:space="preserve">Available at: </w:t>
              </w:r>
              <w:r w:rsidRPr="00FB0905">
                <w:rPr>
                  <w:rFonts w:ascii="Arial" w:hAnsi="Arial" w:cs="Arial"/>
                  <w:noProof/>
                  <w:u w:val="single"/>
                  <w:lang w:val="en-US"/>
                </w:rPr>
                <w:t>https://www.starbucks.co.uk/responsibility/environment/recycling</w:t>
              </w:r>
            </w:p>
            <w:p w:rsidR="000C3FB7" w:rsidRPr="00FB0905" w:rsidRDefault="000C3FB7" w:rsidP="000C3FB7">
              <w:pPr>
                <w:pStyle w:val="Bibliography"/>
                <w:rPr>
                  <w:rFonts w:ascii="Arial" w:hAnsi="Arial" w:cs="Arial"/>
                  <w:noProof/>
                  <w:lang w:val="en-US"/>
                </w:rPr>
              </w:pPr>
              <w:r w:rsidRPr="00FB0905">
                <w:rPr>
                  <w:rFonts w:ascii="Arial" w:hAnsi="Arial" w:cs="Arial"/>
                  <w:noProof/>
                  <w:lang w:val="en-US"/>
                </w:rPr>
                <w:t xml:space="preserve">Starbucks, W., 2017. </w:t>
              </w:r>
              <w:r w:rsidRPr="00FB0905">
                <w:rPr>
                  <w:rFonts w:ascii="Arial" w:hAnsi="Arial" w:cs="Arial"/>
                  <w:i/>
                  <w:iCs/>
                  <w:noProof/>
                  <w:lang w:val="en-US"/>
                </w:rPr>
                <w:t xml:space="preserve">Starbucks web. </w:t>
              </w:r>
              <w:r w:rsidRPr="00FB0905">
                <w:rPr>
                  <w:rFonts w:ascii="Arial" w:hAnsi="Arial" w:cs="Arial"/>
                  <w:noProof/>
                  <w:lang w:val="en-US"/>
                </w:rPr>
                <w:t xml:space="preserve">[Online] </w:t>
              </w:r>
              <w:r w:rsidRPr="00FB0905">
                <w:rPr>
                  <w:rFonts w:ascii="Arial" w:hAnsi="Arial" w:cs="Arial"/>
                  <w:noProof/>
                  <w:lang w:val="en-US"/>
                </w:rPr>
                <w:br/>
                <w:t xml:space="preserve">Available at: </w:t>
              </w:r>
              <w:r w:rsidRPr="00FB0905">
                <w:rPr>
                  <w:rFonts w:ascii="Arial" w:hAnsi="Arial" w:cs="Arial"/>
                  <w:noProof/>
                  <w:u w:val="single"/>
                  <w:lang w:val="en-US"/>
                </w:rPr>
                <w:t>https://www.starbucks.com/about-us/company-information/starbucks-company-timeline</w:t>
              </w:r>
            </w:p>
            <w:p w:rsidR="000C3FB7" w:rsidRPr="00FB0905" w:rsidRDefault="000C3FB7" w:rsidP="000C3FB7">
              <w:pPr>
                <w:rPr>
                  <w:rFonts w:ascii="Arial" w:hAnsi="Arial" w:cs="Arial"/>
                </w:rPr>
              </w:pPr>
              <w:r w:rsidRPr="00FB0905">
                <w:rPr>
                  <w:rFonts w:ascii="Arial" w:hAnsi="Arial" w:cs="Arial"/>
                  <w:b/>
                  <w:bCs/>
                  <w:noProof/>
                </w:rPr>
                <w:fldChar w:fldCharType="end"/>
              </w:r>
            </w:p>
          </w:sdtContent>
        </w:sdt>
      </w:sdtContent>
    </w:sdt>
    <w:p w:rsidR="004D37F3" w:rsidRPr="00FB0905" w:rsidRDefault="004D37F3" w:rsidP="00B117BF">
      <w:pPr>
        <w:rPr>
          <w:rFonts w:ascii="Arial" w:hAnsi="Arial" w:cs="Arial"/>
        </w:rPr>
      </w:pPr>
    </w:p>
    <w:sectPr w:rsidR="004D37F3" w:rsidRPr="00FB0905" w:rsidSect="004D37F3">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D37F3" w:rsidRDefault="004D37F3" w:rsidP="004D37F3">
      <w:pPr>
        <w:spacing w:after="0" w:line="240" w:lineRule="auto"/>
      </w:pPr>
      <w:r>
        <w:separator/>
      </w:r>
    </w:p>
  </w:endnote>
  <w:endnote w:type="continuationSeparator" w:id="0">
    <w:p w:rsidR="004D37F3" w:rsidRDefault="004D37F3" w:rsidP="004D37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ource Sans Pro">
    <w:panose1 w:val="020B0503030403020204"/>
    <w:charset w:val="00"/>
    <w:family w:val="swiss"/>
    <w:notTrueType/>
    <w:pitch w:val="variable"/>
    <w:sig w:usb0="20000007" w:usb1="00000001" w:usb2="00000000" w:usb3="00000000" w:csb0="00000193"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07178077"/>
      <w:docPartObj>
        <w:docPartGallery w:val="Page Numbers (Bottom of Page)"/>
        <w:docPartUnique/>
      </w:docPartObj>
    </w:sdtPr>
    <w:sdtEndPr>
      <w:rPr>
        <w:noProof/>
      </w:rPr>
    </w:sdtEndPr>
    <w:sdtContent>
      <w:p w:rsidR="002B151D" w:rsidRDefault="002B151D">
        <w:pPr>
          <w:pStyle w:val="Footer"/>
        </w:pPr>
        <w:r>
          <w:fldChar w:fldCharType="begin"/>
        </w:r>
        <w:r>
          <w:instrText xml:space="preserve"> PAGE   \* MERGEFORMAT </w:instrText>
        </w:r>
        <w:r>
          <w:fldChar w:fldCharType="separate"/>
        </w:r>
        <w:r w:rsidR="00562A35">
          <w:rPr>
            <w:noProof/>
          </w:rPr>
          <w:t>9</w:t>
        </w:r>
        <w:r>
          <w:rPr>
            <w:noProof/>
          </w:rPr>
          <w:fldChar w:fldCharType="end"/>
        </w:r>
      </w:p>
    </w:sdtContent>
  </w:sdt>
  <w:p w:rsidR="002B151D" w:rsidRDefault="002B15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D37F3" w:rsidRDefault="004D37F3" w:rsidP="004D37F3">
      <w:pPr>
        <w:spacing w:after="0" w:line="240" w:lineRule="auto"/>
      </w:pPr>
      <w:r>
        <w:separator/>
      </w:r>
    </w:p>
  </w:footnote>
  <w:footnote w:type="continuationSeparator" w:id="0">
    <w:p w:rsidR="004D37F3" w:rsidRDefault="004D37F3" w:rsidP="004D37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37F3" w:rsidRDefault="004D37F3">
    <w:pPr>
      <w:pStyle w:val="Header"/>
    </w:pPr>
    <w:r>
      <w:t>Rouwaz Tofik (P147322)</w:t>
    </w:r>
    <w:r w:rsidR="002B151D">
      <w:t xml:space="preserve">   </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37F3" w:rsidRDefault="004D37F3">
    <w:pPr>
      <w:pStyle w:val="Header"/>
    </w:pPr>
    <w:r>
      <w:t xml:space="preserve">Rouwaz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071E"/>
    <w:rsid w:val="000461AD"/>
    <w:rsid w:val="00057F22"/>
    <w:rsid w:val="000C3FB7"/>
    <w:rsid w:val="00102959"/>
    <w:rsid w:val="0013010C"/>
    <w:rsid w:val="00144B36"/>
    <w:rsid w:val="001914DA"/>
    <w:rsid w:val="001B5BA4"/>
    <w:rsid w:val="001F2568"/>
    <w:rsid w:val="002034AB"/>
    <w:rsid w:val="00205D47"/>
    <w:rsid w:val="0020718E"/>
    <w:rsid w:val="00215A06"/>
    <w:rsid w:val="00262A6D"/>
    <w:rsid w:val="00275FD6"/>
    <w:rsid w:val="002A2DAC"/>
    <w:rsid w:val="002B151D"/>
    <w:rsid w:val="003413EE"/>
    <w:rsid w:val="003711E0"/>
    <w:rsid w:val="003F6755"/>
    <w:rsid w:val="004146CF"/>
    <w:rsid w:val="00490C5F"/>
    <w:rsid w:val="004A49BC"/>
    <w:rsid w:val="004B66BF"/>
    <w:rsid w:val="004C4CC4"/>
    <w:rsid w:val="004D37F3"/>
    <w:rsid w:val="004D6D6C"/>
    <w:rsid w:val="00500D2E"/>
    <w:rsid w:val="00503EDB"/>
    <w:rsid w:val="00514481"/>
    <w:rsid w:val="005529E8"/>
    <w:rsid w:val="00562A35"/>
    <w:rsid w:val="005773D7"/>
    <w:rsid w:val="005849F0"/>
    <w:rsid w:val="005B41B4"/>
    <w:rsid w:val="005C1E64"/>
    <w:rsid w:val="005C5C18"/>
    <w:rsid w:val="005F1D2E"/>
    <w:rsid w:val="005F53B2"/>
    <w:rsid w:val="00656741"/>
    <w:rsid w:val="00727B8B"/>
    <w:rsid w:val="00750C24"/>
    <w:rsid w:val="007E3F7D"/>
    <w:rsid w:val="008675E9"/>
    <w:rsid w:val="008829EB"/>
    <w:rsid w:val="00887C89"/>
    <w:rsid w:val="008B4F2D"/>
    <w:rsid w:val="008B738F"/>
    <w:rsid w:val="008E071E"/>
    <w:rsid w:val="0091306D"/>
    <w:rsid w:val="00924904"/>
    <w:rsid w:val="00972A60"/>
    <w:rsid w:val="00A050E5"/>
    <w:rsid w:val="00A1212C"/>
    <w:rsid w:val="00A545C7"/>
    <w:rsid w:val="00A55ADC"/>
    <w:rsid w:val="00A802DC"/>
    <w:rsid w:val="00A837A0"/>
    <w:rsid w:val="00AC5AE1"/>
    <w:rsid w:val="00AD0FDA"/>
    <w:rsid w:val="00B117BF"/>
    <w:rsid w:val="00B17855"/>
    <w:rsid w:val="00B72A6F"/>
    <w:rsid w:val="00BA2F48"/>
    <w:rsid w:val="00BB46FF"/>
    <w:rsid w:val="00BC7A93"/>
    <w:rsid w:val="00C0061B"/>
    <w:rsid w:val="00C611C7"/>
    <w:rsid w:val="00C77ABB"/>
    <w:rsid w:val="00C831F3"/>
    <w:rsid w:val="00CD5FFF"/>
    <w:rsid w:val="00CE5C2A"/>
    <w:rsid w:val="00CE7B74"/>
    <w:rsid w:val="00CF2F9F"/>
    <w:rsid w:val="00D002E0"/>
    <w:rsid w:val="00D63301"/>
    <w:rsid w:val="00D969E8"/>
    <w:rsid w:val="00DB1ADF"/>
    <w:rsid w:val="00E157D5"/>
    <w:rsid w:val="00E65C20"/>
    <w:rsid w:val="00F0265A"/>
    <w:rsid w:val="00F40313"/>
    <w:rsid w:val="00F72D4A"/>
    <w:rsid w:val="00FA1B3A"/>
    <w:rsid w:val="00FB0905"/>
    <w:rsid w:val="00FC5BAE"/>
    <w:rsid w:val="00FF31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EC3E4C8"/>
  <w15:chartTrackingRefBased/>
  <w15:docId w15:val="{F02B6824-D782-4D22-A8EE-CD2FF6713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C3FB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2B151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B151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2B151D"/>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2B151D"/>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2B151D"/>
    <w:pPr>
      <w:keepNext/>
      <w:keepLines/>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2B151D"/>
    <w:pPr>
      <w:keepNext/>
      <w:keepLines/>
      <w:spacing w:before="40" w:after="0"/>
      <w:outlineLvl w:val="6"/>
    </w:pPr>
    <w:rPr>
      <w:rFonts w:asciiTheme="majorHAnsi" w:eastAsiaTheme="majorEastAsia" w:hAnsiTheme="majorHAnsi" w:cstheme="majorBidi"/>
      <w:i/>
      <w:iCs/>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E3F7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3F7D"/>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057F22"/>
    <w:pPr>
      <w:ind w:left="720"/>
      <w:contextualSpacing/>
    </w:pPr>
  </w:style>
  <w:style w:type="paragraph" w:styleId="NoSpacing">
    <w:name w:val="No Spacing"/>
    <w:link w:val="NoSpacingChar"/>
    <w:uiPriority w:val="1"/>
    <w:qFormat/>
    <w:rsid w:val="004D37F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D37F3"/>
    <w:rPr>
      <w:rFonts w:eastAsiaTheme="minorEastAsia"/>
      <w:lang w:val="en-US"/>
    </w:rPr>
  </w:style>
  <w:style w:type="paragraph" w:styleId="Header">
    <w:name w:val="header"/>
    <w:basedOn w:val="Normal"/>
    <w:link w:val="HeaderChar"/>
    <w:uiPriority w:val="99"/>
    <w:unhideWhenUsed/>
    <w:rsid w:val="004D37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37F3"/>
  </w:style>
  <w:style w:type="paragraph" w:styleId="Footer">
    <w:name w:val="footer"/>
    <w:basedOn w:val="Normal"/>
    <w:link w:val="FooterChar"/>
    <w:uiPriority w:val="99"/>
    <w:unhideWhenUsed/>
    <w:rsid w:val="004D37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37F3"/>
  </w:style>
  <w:style w:type="character" w:customStyle="1" w:styleId="Heading1Char">
    <w:name w:val="Heading 1 Char"/>
    <w:basedOn w:val="DefaultParagraphFont"/>
    <w:link w:val="Heading1"/>
    <w:uiPriority w:val="9"/>
    <w:rsid w:val="000C3FB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C3FB7"/>
  </w:style>
  <w:style w:type="character" w:customStyle="1" w:styleId="Heading2Char">
    <w:name w:val="Heading 2 Char"/>
    <w:basedOn w:val="DefaultParagraphFont"/>
    <w:link w:val="Heading2"/>
    <w:uiPriority w:val="9"/>
    <w:rsid w:val="002B151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2B151D"/>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2B151D"/>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2B151D"/>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rsid w:val="002B151D"/>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sid w:val="002B151D"/>
    <w:rPr>
      <w:rFonts w:asciiTheme="majorHAnsi" w:eastAsiaTheme="majorEastAsia" w:hAnsiTheme="majorHAnsi" w:cstheme="majorBidi"/>
      <w:i/>
      <w:iCs/>
      <w:color w:val="1F4D78" w:themeColor="accent1" w:themeShade="7F"/>
    </w:rPr>
  </w:style>
  <w:style w:type="paragraph" w:styleId="TOCHeading">
    <w:name w:val="TOC Heading"/>
    <w:basedOn w:val="Heading1"/>
    <w:next w:val="Normal"/>
    <w:uiPriority w:val="39"/>
    <w:unhideWhenUsed/>
    <w:qFormat/>
    <w:rsid w:val="005F53B2"/>
    <w:pPr>
      <w:outlineLvl w:val="9"/>
    </w:pPr>
  </w:style>
  <w:style w:type="paragraph" w:styleId="TOC1">
    <w:name w:val="toc 1"/>
    <w:basedOn w:val="Normal"/>
    <w:next w:val="Normal"/>
    <w:autoRedefine/>
    <w:uiPriority w:val="39"/>
    <w:unhideWhenUsed/>
    <w:rsid w:val="005F53B2"/>
    <w:pPr>
      <w:spacing w:after="100"/>
    </w:pPr>
  </w:style>
  <w:style w:type="paragraph" w:styleId="TOC2">
    <w:name w:val="toc 2"/>
    <w:basedOn w:val="Normal"/>
    <w:next w:val="Normal"/>
    <w:autoRedefine/>
    <w:uiPriority w:val="39"/>
    <w:unhideWhenUsed/>
    <w:rsid w:val="005F53B2"/>
    <w:pPr>
      <w:spacing w:after="100"/>
      <w:ind w:left="220"/>
    </w:pPr>
  </w:style>
  <w:style w:type="paragraph" w:styleId="TOC3">
    <w:name w:val="toc 3"/>
    <w:basedOn w:val="Normal"/>
    <w:next w:val="Normal"/>
    <w:autoRedefine/>
    <w:uiPriority w:val="39"/>
    <w:unhideWhenUsed/>
    <w:rsid w:val="005F53B2"/>
    <w:pPr>
      <w:spacing w:after="100"/>
      <w:ind w:left="440"/>
    </w:pPr>
  </w:style>
  <w:style w:type="character" w:styleId="Hyperlink">
    <w:name w:val="Hyperlink"/>
    <w:basedOn w:val="DefaultParagraphFont"/>
    <w:uiPriority w:val="99"/>
    <w:unhideWhenUsed/>
    <w:rsid w:val="005F53B2"/>
    <w:rPr>
      <w:color w:val="0563C1" w:themeColor="hyperlink"/>
      <w:u w:val="single"/>
    </w:rPr>
  </w:style>
  <w:style w:type="paragraph" w:styleId="TOC4">
    <w:name w:val="toc 4"/>
    <w:basedOn w:val="Normal"/>
    <w:next w:val="Normal"/>
    <w:autoRedefine/>
    <w:uiPriority w:val="39"/>
    <w:unhideWhenUsed/>
    <w:rsid w:val="00F40313"/>
    <w:pPr>
      <w:spacing w:after="100"/>
      <w:ind w:left="660"/>
    </w:pPr>
  </w:style>
  <w:style w:type="paragraph" w:styleId="TOC5">
    <w:name w:val="toc 5"/>
    <w:basedOn w:val="Normal"/>
    <w:next w:val="Normal"/>
    <w:autoRedefine/>
    <w:uiPriority w:val="39"/>
    <w:unhideWhenUsed/>
    <w:rsid w:val="00F40313"/>
    <w:pPr>
      <w:spacing w:after="100"/>
      <w:ind w:left="880"/>
    </w:pPr>
  </w:style>
  <w:style w:type="paragraph" w:styleId="TOC6">
    <w:name w:val="toc 6"/>
    <w:basedOn w:val="Normal"/>
    <w:next w:val="Normal"/>
    <w:autoRedefine/>
    <w:uiPriority w:val="39"/>
    <w:unhideWhenUsed/>
    <w:rsid w:val="00F40313"/>
    <w:pPr>
      <w:spacing w:after="100"/>
      <w:ind w:left="1100"/>
    </w:pPr>
  </w:style>
  <w:style w:type="paragraph" w:styleId="TOC7">
    <w:name w:val="toc 7"/>
    <w:basedOn w:val="Normal"/>
    <w:next w:val="Normal"/>
    <w:autoRedefine/>
    <w:uiPriority w:val="39"/>
    <w:unhideWhenUsed/>
    <w:rsid w:val="00F40313"/>
    <w:pPr>
      <w:spacing w:after="100"/>
      <w:ind w:left="13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970105">
      <w:bodyDiv w:val="1"/>
      <w:marLeft w:val="0"/>
      <w:marRight w:val="0"/>
      <w:marTop w:val="0"/>
      <w:marBottom w:val="0"/>
      <w:divBdr>
        <w:top w:val="none" w:sz="0" w:space="0" w:color="auto"/>
        <w:left w:val="none" w:sz="0" w:space="0" w:color="auto"/>
        <w:bottom w:val="none" w:sz="0" w:space="0" w:color="auto"/>
        <w:right w:val="none" w:sz="0" w:space="0" w:color="auto"/>
      </w:divBdr>
    </w:div>
    <w:div w:id="124664450">
      <w:bodyDiv w:val="1"/>
      <w:marLeft w:val="0"/>
      <w:marRight w:val="0"/>
      <w:marTop w:val="0"/>
      <w:marBottom w:val="0"/>
      <w:divBdr>
        <w:top w:val="none" w:sz="0" w:space="0" w:color="auto"/>
        <w:left w:val="none" w:sz="0" w:space="0" w:color="auto"/>
        <w:bottom w:val="none" w:sz="0" w:space="0" w:color="auto"/>
        <w:right w:val="none" w:sz="0" w:space="0" w:color="auto"/>
      </w:divBdr>
      <w:divsChild>
        <w:div w:id="1554584471">
          <w:marLeft w:val="0"/>
          <w:marRight w:val="0"/>
          <w:marTop w:val="0"/>
          <w:marBottom w:val="0"/>
          <w:divBdr>
            <w:top w:val="none" w:sz="0" w:space="0" w:color="auto"/>
            <w:left w:val="none" w:sz="0" w:space="0" w:color="auto"/>
            <w:bottom w:val="none" w:sz="0" w:space="0" w:color="auto"/>
            <w:right w:val="none" w:sz="0" w:space="0" w:color="auto"/>
          </w:divBdr>
          <w:divsChild>
            <w:div w:id="1508595036">
              <w:marLeft w:val="0"/>
              <w:marRight w:val="0"/>
              <w:marTop w:val="0"/>
              <w:marBottom w:val="0"/>
              <w:divBdr>
                <w:top w:val="none" w:sz="0" w:space="0" w:color="auto"/>
                <w:left w:val="none" w:sz="0" w:space="0" w:color="auto"/>
                <w:bottom w:val="none" w:sz="0" w:space="0" w:color="auto"/>
                <w:right w:val="none" w:sz="0" w:space="0" w:color="auto"/>
              </w:divBdr>
              <w:divsChild>
                <w:div w:id="2041395336">
                  <w:marLeft w:val="0"/>
                  <w:marRight w:val="0"/>
                  <w:marTop w:val="0"/>
                  <w:marBottom w:val="0"/>
                  <w:divBdr>
                    <w:top w:val="none" w:sz="0" w:space="0" w:color="auto"/>
                    <w:left w:val="none" w:sz="0" w:space="0" w:color="auto"/>
                    <w:bottom w:val="none" w:sz="0" w:space="0" w:color="auto"/>
                    <w:right w:val="none" w:sz="0" w:space="0" w:color="auto"/>
                  </w:divBdr>
                  <w:divsChild>
                    <w:div w:id="1546716133">
                      <w:marLeft w:val="0"/>
                      <w:marRight w:val="0"/>
                      <w:marTop w:val="0"/>
                      <w:marBottom w:val="0"/>
                      <w:divBdr>
                        <w:top w:val="none" w:sz="0" w:space="0" w:color="auto"/>
                        <w:left w:val="none" w:sz="0" w:space="0" w:color="auto"/>
                        <w:bottom w:val="none" w:sz="0" w:space="0" w:color="auto"/>
                        <w:right w:val="none" w:sz="0" w:space="0" w:color="auto"/>
                      </w:divBdr>
                      <w:divsChild>
                        <w:div w:id="688873898">
                          <w:marLeft w:val="0"/>
                          <w:marRight w:val="0"/>
                          <w:marTop w:val="0"/>
                          <w:marBottom w:val="0"/>
                          <w:divBdr>
                            <w:top w:val="none" w:sz="0" w:space="0" w:color="auto"/>
                            <w:left w:val="none" w:sz="0" w:space="0" w:color="auto"/>
                            <w:bottom w:val="none" w:sz="0" w:space="0" w:color="auto"/>
                            <w:right w:val="none" w:sz="0" w:space="0" w:color="auto"/>
                          </w:divBdr>
                          <w:divsChild>
                            <w:div w:id="577248519">
                              <w:marLeft w:val="0"/>
                              <w:marRight w:val="0"/>
                              <w:marTop w:val="0"/>
                              <w:marBottom w:val="0"/>
                              <w:divBdr>
                                <w:top w:val="none" w:sz="0" w:space="0" w:color="auto"/>
                                <w:left w:val="none" w:sz="0" w:space="0" w:color="auto"/>
                                <w:bottom w:val="none" w:sz="0" w:space="0" w:color="auto"/>
                                <w:right w:val="none" w:sz="0" w:space="0" w:color="auto"/>
                              </w:divBdr>
                              <w:divsChild>
                                <w:div w:id="1000739992">
                                  <w:marLeft w:val="0"/>
                                  <w:marRight w:val="0"/>
                                  <w:marTop w:val="0"/>
                                  <w:marBottom w:val="0"/>
                                  <w:divBdr>
                                    <w:top w:val="none" w:sz="0" w:space="0" w:color="auto"/>
                                    <w:left w:val="none" w:sz="0" w:space="0" w:color="auto"/>
                                    <w:bottom w:val="none" w:sz="0" w:space="0" w:color="auto"/>
                                    <w:right w:val="none" w:sz="0" w:space="0" w:color="auto"/>
                                  </w:divBdr>
                                  <w:divsChild>
                                    <w:div w:id="161628927">
                                      <w:marLeft w:val="0"/>
                                      <w:marRight w:val="0"/>
                                      <w:marTop w:val="0"/>
                                      <w:marBottom w:val="0"/>
                                      <w:divBdr>
                                        <w:top w:val="none" w:sz="0" w:space="0" w:color="auto"/>
                                        <w:left w:val="none" w:sz="0" w:space="0" w:color="auto"/>
                                        <w:bottom w:val="none" w:sz="0" w:space="0" w:color="auto"/>
                                        <w:right w:val="none" w:sz="0" w:space="0" w:color="auto"/>
                                      </w:divBdr>
                                      <w:divsChild>
                                        <w:div w:id="1760903393">
                                          <w:marLeft w:val="0"/>
                                          <w:marRight w:val="0"/>
                                          <w:marTop w:val="0"/>
                                          <w:marBottom w:val="0"/>
                                          <w:divBdr>
                                            <w:top w:val="none" w:sz="0" w:space="0" w:color="auto"/>
                                            <w:left w:val="none" w:sz="0" w:space="0" w:color="auto"/>
                                            <w:bottom w:val="none" w:sz="0" w:space="0" w:color="auto"/>
                                            <w:right w:val="none" w:sz="0" w:space="0" w:color="auto"/>
                                          </w:divBdr>
                                          <w:divsChild>
                                            <w:div w:id="2142110573">
                                              <w:marLeft w:val="0"/>
                                              <w:marRight w:val="0"/>
                                              <w:marTop w:val="0"/>
                                              <w:marBottom w:val="0"/>
                                              <w:divBdr>
                                                <w:top w:val="none" w:sz="0" w:space="0" w:color="auto"/>
                                                <w:left w:val="none" w:sz="0" w:space="0" w:color="auto"/>
                                                <w:bottom w:val="none" w:sz="0" w:space="0" w:color="auto"/>
                                                <w:right w:val="none" w:sz="0" w:space="0" w:color="auto"/>
                                              </w:divBdr>
                                              <w:divsChild>
                                                <w:div w:id="149373500">
                                                  <w:marLeft w:val="0"/>
                                                  <w:marRight w:val="0"/>
                                                  <w:marTop w:val="0"/>
                                                  <w:marBottom w:val="0"/>
                                                  <w:divBdr>
                                                    <w:top w:val="none" w:sz="0" w:space="0" w:color="auto"/>
                                                    <w:left w:val="none" w:sz="0" w:space="0" w:color="auto"/>
                                                    <w:bottom w:val="none" w:sz="0" w:space="0" w:color="auto"/>
                                                    <w:right w:val="none" w:sz="0" w:space="0" w:color="auto"/>
                                                  </w:divBdr>
                                                  <w:divsChild>
                                                    <w:div w:id="888565071">
                                                      <w:marLeft w:val="0"/>
                                                      <w:marRight w:val="0"/>
                                                      <w:marTop w:val="0"/>
                                                      <w:marBottom w:val="0"/>
                                                      <w:divBdr>
                                                        <w:top w:val="none" w:sz="0" w:space="0" w:color="auto"/>
                                                        <w:left w:val="none" w:sz="0" w:space="0" w:color="auto"/>
                                                        <w:bottom w:val="none" w:sz="0" w:space="0" w:color="auto"/>
                                                        <w:right w:val="none" w:sz="0" w:space="0" w:color="auto"/>
                                                      </w:divBdr>
                                                    </w:div>
                                                  </w:divsChild>
                                                </w:div>
                                                <w:div w:id="1734738961">
                                                  <w:marLeft w:val="0"/>
                                                  <w:marRight w:val="0"/>
                                                  <w:marTop w:val="0"/>
                                                  <w:marBottom w:val="0"/>
                                                  <w:divBdr>
                                                    <w:top w:val="none" w:sz="0" w:space="0" w:color="auto"/>
                                                    <w:left w:val="none" w:sz="0" w:space="0" w:color="auto"/>
                                                    <w:bottom w:val="none" w:sz="0" w:space="0" w:color="auto"/>
                                                    <w:right w:val="none" w:sz="0" w:space="0" w:color="auto"/>
                                                  </w:divBdr>
                                                  <w:divsChild>
                                                    <w:div w:id="324095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5025850">
      <w:bodyDiv w:val="1"/>
      <w:marLeft w:val="0"/>
      <w:marRight w:val="0"/>
      <w:marTop w:val="0"/>
      <w:marBottom w:val="0"/>
      <w:divBdr>
        <w:top w:val="none" w:sz="0" w:space="0" w:color="auto"/>
        <w:left w:val="none" w:sz="0" w:space="0" w:color="auto"/>
        <w:bottom w:val="none" w:sz="0" w:space="0" w:color="auto"/>
        <w:right w:val="none" w:sz="0" w:space="0" w:color="auto"/>
      </w:divBdr>
    </w:div>
    <w:div w:id="160049716">
      <w:bodyDiv w:val="1"/>
      <w:marLeft w:val="0"/>
      <w:marRight w:val="0"/>
      <w:marTop w:val="0"/>
      <w:marBottom w:val="0"/>
      <w:divBdr>
        <w:top w:val="none" w:sz="0" w:space="0" w:color="auto"/>
        <w:left w:val="none" w:sz="0" w:space="0" w:color="auto"/>
        <w:bottom w:val="none" w:sz="0" w:space="0" w:color="auto"/>
        <w:right w:val="none" w:sz="0" w:space="0" w:color="auto"/>
      </w:divBdr>
      <w:divsChild>
        <w:div w:id="1951206074">
          <w:marLeft w:val="0"/>
          <w:marRight w:val="0"/>
          <w:marTop w:val="0"/>
          <w:marBottom w:val="0"/>
          <w:divBdr>
            <w:top w:val="none" w:sz="0" w:space="0" w:color="auto"/>
            <w:left w:val="none" w:sz="0" w:space="0" w:color="auto"/>
            <w:bottom w:val="none" w:sz="0" w:space="0" w:color="auto"/>
            <w:right w:val="none" w:sz="0" w:space="0" w:color="auto"/>
          </w:divBdr>
          <w:divsChild>
            <w:div w:id="383414243">
              <w:marLeft w:val="0"/>
              <w:marRight w:val="0"/>
              <w:marTop w:val="0"/>
              <w:marBottom w:val="0"/>
              <w:divBdr>
                <w:top w:val="none" w:sz="0" w:space="0" w:color="auto"/>
                <w:left w:val="none" w:sz="0" w:space="0" w:color="auto"/>
                <w:bottom w:val="none" w:sz="0" w:space="0" w:color="auto"/>
                <w:right w:val="none" w:sz="0" w:space="0" w:color="auto"/>
              </w:divBdr>
              <w:divsChild>
                <w:div w:id="90011483">
                  <w:marLeft w:val="0"/>
                  <w:marRight w:val="0"/>
                  <w:marTop w:val="0"/>
                  <w:marBottom w:val="0"/>
                  <w:divBdr>
                    <w:top w:val="none" w:sz="0" w:space="0" w:color="auto"/>
                    <w:left w:val="none" w:sz="0" w:space="0" w:color="auto"/>
                    <w:bottom w:val="none" w:sz="0" w:space="0" w:color="auto"/>
                    <w:right w:val="none" w:sz="0" w:space="0" w:color="auto"/>
                  </w:divBdr>
                  <w:divsChild>
                    <w:div w:id="732851798">
                      <w:marLeft w:val="0"/>
                      <w:marRight w:val="0"/>
                      <w:marTop w:val="0"/>
                      <w:marBottom w:val="0"/>
                      <w:divBdr>
                        <w:top w:val="none" w:sz="0" w:space="0" w:color="auto"/>
                        <w:left w:val="none" w:sz="0" w:space="0" w:color="auto"/>
                        <w:bottom w:val="none" w:sz="0" w:space="0" w:color="auto"/>
                        <w:right w:val="none" w:sz="0" w:space="0" w:color="auto"/>
                      </w:divBdr>
                      <w:divsChild>
                        <w:div w:id="957220188">
                          <w:marLeft w:val="0"/>
                          <w:marRight w:val="0"/>
                          <w:marTop w:val="0"/>
                          <w:marBottom w:val="0"/>
                          <w:divBdr>
                            <w:top w:val="none" w:sz="0" w:space="0" w:color="auto"/>
                            <w:left w:val="none" w:sz="0" w:space="0" w:color="auto"/>
                            <w:bottom w:val="none" w:sz="0" w:space="0" w:color="auto"/>
                            <w:right w:val="none" w:sz="0" w:space="0" w:color="auto"/>
                          </w:divBdr>
                          <w:divsChild>
                            <w:div w:id="2047289889">
                              <w:marLeft w:val="0"/>
                              <w:marRight w:val="0"/>
                              <w:marTop w:val="0"/>
                              <w:marBottom w:val="0"/>
                              <w:divBdr>
                                <w:top w:val="none" w:sz="0" w:space="0" w:color="auto"/>
                                <w:left w:val="none" w:sz="0" w:space="0" w:color="auto"/>
                                <w:bottom w:val="none" w:sz="0" w:space="0" w:color="auto"/>
                                <w:right w:val="none" w:sz="0" w:space="0" w:color="auto"/>
                              </w:divBdr>
                              <w:divsChild>
                                <w:div w:id="1820223051">
                                  <w:marLeft w:val="0"/>
                                  <w:marRight w:val="0"/>
                                  <w:marTop w:val="0"/>
                                  <w:marBottom w:val="0"/>
                                  <w:divBdr>
                                    <w:top w:val="none" w:sz="0" w:space="0" w:color="auto"/>
                                    <w:left w:val="none" w:sz="0" w:space="0" w:color="auto"/>
                                    <w:bottom w:val="none" w:sz="0" w:space="0" w:color="auto"/>
                                    <w:right w:val="none" w:sz="0" w:space="0" w:color="auto"/>
                                  </w:divBdr>
                                  <w:divsChild>
                                    <w:div w:id="1624186291">
                                      <w:marLeft w:val="0"/>
                                      <w:marRight w:val="0"/>
                                      <w:marTop w:val="0"/>
                                      <w:marBottom w:val="0"/>
                                      <w:divBdr>
                                        <w:top w:val="none" w:sz="0" w:space="0" w:color="auto"/>
                                        <w:left w:val="none" w:sz="0" w:space="0" w:color="auto"/>
                                        <w:bottom w:val="none" w:sz="0" w:space="0" w:color="auto"/>
                                        <w:right w:val="none" w:sz="0" w:space="0" w:color="auto"/>
                                      </w:divBdr>
                                      <w:divsChild>
                                        <w:div w:id="1885948659">
                                          <w:marLeft w:val="0"/>
                                          <w:marRight w:val="0"/>
                                          <w:marTop w:val="0"/>
                                          <w:marBottom w:val="0"/>
                                          <w:divBdr>
                                            <w:top w:val="none" w:sz="0" w:space="0" w:color="auto"/>
                                            <w:left w:val="none" w:sz="0" w:space="0" w:color="auto"/>
                                            <w:bottom w:val="none" w:sz="0" w:space="0" w:color="auto"/>
                                            <w:right w:val="none" w:sz="0" w:space="0" w:color="auto"/>
                                          </w:divBdr>
                                          <w:divsChild>
                                            <w:div w:id="1661616983">
                                              <w:marLeft w:val="0"/>
                                              <w:marRight w:val="0"/>
                                              <w:marTop w:val="0"/>
                                              <w:marBottom w:val="0"/>
                                              <w:divBdr>
                                                <w:top w:val="none" w:sz="0" w:space="0" w:color="auto"/>
                                                <w:left w:val="none" w:sz="0" w:space="0" w:color="auto"/>
                                                <w:bottom w:val="none" w:sz="0" w:space="0" w:color="auto"/>
                                                <w:right w:val="none" w:sz="0" w:space="0" w:color="auto"/>
                                              </w:divBdr>
                                              <w:divsChild>
                                                <w:div w:id="1056666967">
                                                  <w:marLeft w:val="0"/>
                                                  <w:marRight w:val="0"/>
                                                  <w:marTop w:val="0"/>
                                                  <w:marBottom w:val="0"/>
                                                  <w:divBdr>
                                                    <w:top w:val="none" w:sz="0" w:space="0" w:color="auto"/>
                                                    <w:left w:val="none" w:sz="0" w:space="0" w:color="auto"/>
                                                    <w:bottom w:val="none" w:sz="0" w:space="0" w:color="auto"/>
                                                    <w:right w:val="none" w:sz="0" w:space="0" w:color="auto"/>
                                                  </w:divBdr>
                                                  <w:divsChild>
                                                    <w:div w:id="1480029824">
                                                      <w:marLeft w:val="0"/>
                                                      <w:marRight w:val="0"/>
                                                      <w:marTop w:val="0"/>
                                                      <w:marBottom w:val="0"/>
                                                      <w:divBdr>
                                                        <w:top w:val="none" w:sz="0" w:space="0" w:color="auto"/>
                                                        <w:left w:val="none" w:sz="0" w:space="0" w:color="auto"/>
                                                        <w:bottom w:val="none" w:sz="0" w:space="0" w:color="auto"/>
                                                        <w:right w:val="none" w:sz="0" w:space="0" w:color="auto"/>
                                                      </w:divBdr>
                                                    </w:div>
                                                  </w:divsChild>
                                                </w:div>
                                                <w:div w:id="745960782">
                                                  <w:marLeft w:val="0"/>
                                                  <w:marRight w:val="0"/>
                                                  <w:marTop w:val="0"/>
                                                  <w:marBottom w:val="0"/>
                                                  <w:divBdr>
                                                    <w:top w:val="none" w:sz="0" w:space="0" w:color="auto"/>
                                                    <w:left w:val="none" w:sz="0" w:space="0" w:color="auto"/>
                                                    <w:bottom w:val="none" w:sz="0" w:space="0" w:color="auto"/>
                                                    <w:right w:val="none" w:sz="0" w:space="0" w:color="auto"/>
                                                  </w:divBdr>
                                                  <w:divsChild>
                                                    <w:div w:id="86601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10188697">
      <w:bodyDiv w:val="1"/>
      <w:marLeft w:val="0"/>
      <w:marRight w:val="0"/>
      <w:marTop w:val="0"/>
      <w:marBottom w:val="0"/>
      <w:divBdr>
        <w:top w:val="none" w:sz="0" w:space="0" w:color="auto"/>
        <w:left w:val="none" w:sz="0" w:space="0" w:color="auto"/>
        <w:bottom w:val="none" w:sz="0" w:space="0" w:color="auto"/>
        <w:right w:val="none" w:sz="0" w:space="0" w:color="auto"/>
      </w:divBdr>
    </w:div>
    <w:div w:id="232275258">
      <w:bodyDiv w:val="1"/>
      <w:marLeft w:val="0"/>
      <w:marRight w:val="0"/>
      <w:marTop w:val="0"/>
      <w:marBottom w:val="0"/>
      <w:divBdr>
        <w:top w:val="none" w:sz="0" w:space="0" w:color="auto"/>
        <w:left w:val="none" w:sz="0" w:space="0" w:color="auto"/>
        <w:bottom w:val="none" w:sz="0" w:space="0" w:color="auto"/>
        <w:right w:val="none" w:sz="0" w:space="0" w:color="auto"/>
      </w:divBdr>
    </w:div>
    <w:div w:id="274338275">
      <w:bodyDiv w:val="1"/>
      <w:marLeft w:val="0"/>
      <w:marRight w:val="0"/>
      <w:marTop w:val="0"/>
      <w:marBottom w:val="0"/>
      <w:divBdr>
        <w:top w:val="none" w:sz="0" w:space="0" w:color="auto"/>
        <w:left w:val="none" w:sz="0" w:space="0" w:color="auto"/>
        <w:bottom w:val="none" w:sz="0" w:space="0" w:color="auto"/>
        <w:right w:val="none" w:sz="0" w:space="0" w:color="auto"/>
      </w:divBdr>
    </w:div>
    <w:div w:id="433480346">
      <w:bodyDiv w:val="1"/>
      <w:marLeft w:val="0"/>
      <w:marRight w:val="0"/>
      <w:marTop w:val="0"/>
      <w:marBottom w:val="0"/>
      <w:divBdr>
        <w:top w:val="none" w:sz="0" w:space="0" w:color="auto"/>
        <w:left w:val="none" w:sz="0" w:space="0" w:color="auto"/>
        <w:bottom w:val="none" w:sz="0" w:space="0" w:color="auto"/>
        <w:right w:val="none" w:sz="0" w:space="0" w:color="auto"/>
      </w:divBdr>
    </w:div>
    <w:div w:id="450321928">
      <w:bodyDiv w:val="1"/>
      <w:marLeft w:val="0"/>
      <w:marRight w:val="0"/>
      <w:marTop w:val="0"/>
      <w:marBottom w:val="0"/>
      <w:divBdr>
        <w:top w:val="none" w:sz="0" w:space="0" w:color="auto"/>
        <w:left w:val="none" w:sz="0" w:space="0" w:color="auto"/>
        <w:bottom w:val="none" w:sz="0" w:space="0" w:color="auto"/>
        <w:right w:val="none" w:sz="0" w:space="0" w:color="auto"/>
      </w:divBdr>
    </w:div>
    <w:div w:id="458575589">
      <w:bodyDiv w:val="1"/>
      <w:marLeft w:val="0"/>
      <w:marRight w:val="0"/>
      <w:marTop w:val="0"/>
      <w:marBottom w:val="0"/>
      <w:divBdr>
        <w:top w:val="none" w:sz="0" w:space="0" w:color="auto"/>
        <w:left w:val="none" w:sz="0" w:space="0" w:color="auto"/>
        <w:bottom w:val="none" w:sz="0" w:space="0" w:color="auto"/>
        <w:right w:val="none" w:sz="0" w:space="0" w:color="auto"/>
      </w:divBdr>
    </w:div>
    <w:div w:id="501892436">
      <w:bodyDiv w:val="1"/>
      <w:marLeft w:val="0"/>
      <w:marRight w:val="0"/>
      <w:marTop w:val="0"/>
      <w:marBottom w:val="0"/>
      <w:divBdr>
        <w:top w:val="none" w:sz="0" w:space="0" w:color="auto"/>
        <w:left w:val="none" w:sz="0" w:space="0" w:color="auto"/>
        <w:bottom w:val="none" w:sz="0" w:space="0" w:color="auto"/>
        <w:right w:val="none" w:sz="0" w:space="0" w:color="auto"/>
      </w:divBdr>
    </w:div>
    <w:div w:id="566915865">
      <w:bodyDiv w:val="1"/>
      <w:marLeft w:val="0"/>
      <w:marRight w:val="0"/>
      <w:marTop w:val="0"/>
      <w:marBottom w:val="0"/>
      <w:divBdr>
        <w:top w:val="none" w:sz="0" w:space="0" w:color="auto"/>
        <w:left w:val="none" w:sz="0" w:space="0" w:color="auto"/>
        <w:bottom w:val="none" w:sz="0" w:space="0" w:color="auto"/>
        <w:right w:val="none" w:sz="0" w:space="0" w:color="auto"/>
      </w:divBdr>
    </w:div>
    <w:div w:id="567228351">
      <w:bodyDiv w:val="1"/>
      <w:marLeft w:val="0"/>
      <w:marRight w:val="0"/>
      <w:marTop w:val="0"/>
      <w:marBottom w:val="0"/>
      <w:divBdr>
        <w:top w:val="none" w:sz="0" w:space="0" w:color="auto"/>
        <w:left w:val="none" w:sz="0" w:space="0" w:color="auto"/>
        <w:bottom w:val="none" w:sz="0" w:space="0" w:color="auto"/>
        <w:right w:val="none" w:sz="0" w:space="0" w:color="auto"/>
      </w:divBdr>
    </w:div>
    <w:div w:id="613024779">
      <w:bodyDiv w:val="1"/>
      <w:marLeft w:val="0"/>
      <w:marRight w:val="0"/>
      <w:marTop w:val="0"/>
      <w:marBottom w:val="0"/>
      <w:divBdr>
        <w:top w:val="none" w:sz="0" w:space="0" w:color="auto"/>
        <w:left w:val="none" w:sz="0" w:space="0" w:color="auto"/>
        <w:bottom w:val="none" w:sz="0" w:space="0" w:color="auto"/>
        <w:right w:val="none" w:sz="0" w:space="0" w:color="auto"/>
      </w:divBdr>
    </w:div>
    <w:div w:id="664671551">
      <w:bodyDiv w:val="1"/>
      <w:marLeft w:val="0"/>
      <w:marRight w:val="0"/>
      <w:marTop w:val="0"/>
      <w:marBottom w:val="0"/>
      <w:divBdr>
        <w:top w:val="none" w:sz="0" w:space="0" w:color="auto"/>
        <w:left w:val="none" w:sz="0" w:space="0" w:color="auto"/>
        <w:bottom w:val="none" w:sz="0" w:space="0" w:color="auto"/>
        <w:right w:val="none" w:sz="0" w:space="0" w:color="auto"/>
      </w:divBdr>
    </w:div>
    <w:div w:id="670304380">
      <w:bodyDiv w:val="1"/>
      <w:marLeft w:val="0"/>
      <w:marRight w:val="0"/>
      <w:marTop w:val="0"/>
      <w:marBottom w:val="0"/>
      <w:divBdr>
        <w:top w:val="none" w:sz="0" w:space="0" w:color="auto"/>
        <w:left w:val="none" w:sz="0" w:space="0" w:color="auto"/>
        <w:bottom w:val="none" w:sz="0" w:space="0" w:color="auto"/>
        <w:right w:val="none" w:sz="0" w:space="0" w:color="auto"/>
      </w:divBdr>
    </w:div>
    <w:div w:id="727995307">
      <w:bodyDiv w:val="1"/>
      <w:marLeft w:val="0"/>
      <w:marRight w:val="0"/>
      <w:marTop w:val="0"/>
      <w:marBottom w:val="0"/>
      <w:divBdr>
        <w:top w:val="none" w:sz="0" w:space="0" w:color="auto"/>
        <w:left w:val="none" w:sz="0" w:space="0" w:color="auto"/>
        <w:bottom w:val="none" w:sz="0" w:space="0" w:color="auto"/>
        <w:right w:val="none" w:sz="0" w:space="0" w:color="auto"/>
      </w:divBdr>
    </w:div>
    <w:div w:id="762801715">
      <w:bodyDiv w:val="1"/>
      <w:marLeft w:val="0"/>
      <w:marRight w:val="0"/>
      <w:marTop w:val="0"/>
      <w:marBottom w:val="0"/>
      <w:divBdr>
        <w:top w:val="none" w:sz="0" w:space="0" w:color="auto"/>
        <w:left w:val="none" w:sz="0" w:space="0" w:color="auto"/>
        <w:bottom w:val="none" w:sz="0" w:space="0" w:color="auto"/>
        <w:right w:val="none" w:sz="0" w:space="0" w:color="auto"/>
      </w:divBdr>
      <w:divsChild>
        <w:div w:id="818688805">
          <w:marLeft w:val="0"/>
          <w:marRight w:val="0"/>
          <w:marTop w:val="0"/>
          <w:marBottom w:val="0"/>
          <w:divBdr>
            <w:top w:val="none" w:sz="0" w:space="0" w:color="auto"/>
            <w:left w:val="none" w:sz="0" w:space="0" w:color="auto"/>
            <w:bottom w:val="none" w:sz="0" w:space="0" w:color="auto"/>
            <w:right w:val="none" w:sz="0" w:space="0" w:color="auto"/>
          </w:divBdr>
          <w:divsChild>
            <w:div w:id="1343316700">
              <w:marLeft w:val="0"/>
              <w:marRight w:val="0"/>
              <w:marTop w:val="0"/>
              <w:marBottom w:val="0"/>
              <w:divBdr>
                <w:top w:val="none" w:sz="0" w:space="0" w:color="auto"/>
                <w:left w:val="none" w:sz="0" w:space="0" w:color="auto"/>
                <w:bottom w:val="none" w:sz="0" w:space="0" w:color="auto"/>
                <w:right w:val="none" w:sz="0" w:space="0" w:color="auto"/>
              </w:divBdr>
              <w:divsChild>
                <w:div w:id="978535554">
                  <w:marLeft w:val="0"/>
                  <w:marRight w:val="0"/>
                  <w:marTop w:val="0"/>
                  <w:marBottom w:val="0"/>
                  <w:divBdr>
                    <w:top w:val="none" w:sz="0" w:space="0" w:color="auto"/>
                    <w:left w:val="none" w:sz="0" w:space="0" w:color="auto"/>
                    <w:bottom w:val="none" w:sz="0" w:space="0" w:color="auto"/>
                    <w:right w:val="none" w:sz="0" w:space="0" w:color="auto"/>
                  </w:divBdr>
                  <w:divsChild>
                    <w:div w:id="477184713">
                      <w:marLeft w:val="0"/>
                      <w:marRight w:val="0"/>
                      <w:marTop w:val="0"/>
                      <w:marBottom w:val="0"/>
                      <w:divBdr>
                        <w:top w:val="none" w:sz="0" w:space="0" w:color="auto"/>
                        <w:left w:val="none" w:sz="0" w:space="0" w:color="auto"/>
                        <w:bottom w:val="none" w:sz="0" w:space="0" w:color="auto"/>
                        <w:right w:val="none" w:sz="0" w:space="0" w:color="auto"/>
                      </w:divBdr>
                      <w:divsChild>
                        <w:div w:id="1268005993">
                          <w:marLeft w:val="0"/>
                          <w:marRight w:val="0"/>
                          <w:marTop w:val="0"/>
                          <w:marBottom w:val="0"/>
                          <w:divBdr>
                            <w:top w:val="none" w:sz="0" w:space="0" w:color="auto"/>
                            <w:left w:val="none" w:sz="0" w:space="0" w:color="auto"/>
                            <w:bottom w:val="none" w:sz="0" w:space="0" w:color="auto"/>
                            <w:right w:val="none" w:sz="0" w:space="0" w:color="auto"/>
                          </w:divBdr>
                          <w:divsChild>
                            <w:div w:id="285934140">
                              <w:marLeft w:val="0"/>
                              <w:marRight w:val="0"/>
                              <w:marTop w:val="0"/>
                              <w:marBottom w:val="0"/>
                              <w:divBdr>
                                <w:top w:val="none" w:sz="0" w:space="0" w:color="auto"/>
                                <w:left w:val="none" w:sz="0" w:space="0" w:color="auto"/>
                                <w:bottom w:val="none" w:sz="0" w:space="0" w:color="auto"/>
                                <w:right w:val="none" w:sz="0" w:space="0" w:color="auto"/>
                              </w:divBdr>
                              <w:divsChild>
                                <w:div w:id="695885891">
                                  <w:marLeft w:val="0"/>
                                  <w:marRight w:val="0"/>
                                  <w:marTop w:val="0"/>
                                  <w:marBottom w:val="0"/>
                                  <w:divBdr>
                                    <w:top w:val="none" w:sz="0" w:space="0" w:color="auto"/>
                                    <w:left w:val="none" w:sz="0" w:space="0" w:color="auto"/>
                                    <w:bottom w:val="none" w:sz="0" w:space="0" w:color="auto"/>
                                    <w:right w:val="none" w:sz="0" w:space="0" w:color="auto"/>
                                  </w:divBdr>
                                  <w:divsChild>
                                    <w:div w:id="104548104">
                                      <w:marLeft w:val="0"/>
                                      <w:marRight w:val="0"/>
                                      <w:marTop w:val="0"/>
                                      <w:marBottom w:val="0"/>
                                      <w:divBdr>
                                        <w:top w:val="none" w:sz="0" w:space="0" w:color="auto"/>
                                        <w:left w:val="none" w:sz="0" w:space="0" w:color="auto"/>
                                        <w:bottom w:val="none" w:sz="0" w:space="0" w:color="auto"/>
                                        <w:right w:val="none" w:sz="0" w:space="0" w:color="auto"/>
                                      </w:divBdr>
                                      <w:divsChild>
                                        <w:div w:id="2041201088">
                                          <w:marLeft w:val="0"/>
                                          <w:marRight w:val="0"/>
                                          <w:marTop w:val="0"/>
                                          <w:marBottom w:val="0"/>
                                          <w:divBdr>
                                            <w:top w:val="none" w:sz="0" w:space="0" w:color="auto"/>
                                            <w:left w:val="none" w:sz="0" w:space="0" w:color="auto"/>
                                            <w:bottom w:val="none" w:sz="0" w:space="0" w:color="auto"/>
                                            <w:right w:val="none" w:sz="0" w:space="0" w:color="auto"/>
                                          </w:divBdr>
                                          <w:divsChild>
                                            <w:div w:id="1248156691">
                                              <w:marLeft w:val="0"/>
                                              <w:marRight w:val="0"/>
                                              <w:marTop w:val="0"/>
                                              <w:marBottom w:val="0"/>
                                              <w:divBdr>
                                                <w:top w:val="none" w:sz="0" w:space="0" w:color="auto"/>
                                                <w:left w:val="none" w:sz="0" w:space="0" w:color="auto"/>
                                                <w:bottom w:val="none" w:sz="0" w:space="0" w:color="auto"/>
                                                <w:right w:val="none" w:sz="0" w:space="0" w:color="auto"/>
                                              </w:divBdr>
                                              <w:divsChild>
                                                <w:div w:id="313685823">
                                                  <w:marLeft w:val="0"/>
                                                  <w:marRight w:val="0"/>
                                                  <w:marTop w:val="0"/>
                                                  <w:marBottom w:val="0"/>
                                                  <w:divBdr>
                                                    <w:top w:val="none" w:sz="0" w:space="0" w:color="auto"/>
                                                    <w:left w:val="none" w:sz="0" w:space="0" w:color="auto"/>
                                                    <w:bottom w:val="none" w:sz="0" w:space="0" w:color="auto"/>
                                                    <w:right w:val="none" w:sz="0" w:space="0" w:color="auto"/>
                                                  </w:divBdr>
                                                  <w:divsChild>
                                                    <w:div w:id="1696542727">
                                                      <w:marLeft w:val="0"/>
                                                      <w:marRight w:val="0"/>
                                                      <w:marTop w:val="0"/>
                                                      <w:marBottom w:val="0"/>
                                                      <w:divBdr>
                                                        <w:top w:val="none" w:sz="0" w:space="0" w:color="auto"/>
                                                        <w:left w:val="none" w:sz="0" w:space="0" w:color="auto"/>
                                                        <w:bottom w:val="none" w:sz="0" w:space="0" w:color="auto"/>
                                                        <w:right w:val="none" w:sz="0" w:space="0" w:color="auto"/>
                                                      </w:divBdr>
                                                    </w:div>
                                                  </w:divsChild>
                                                </w:div>
                                                <w:div w:id="1713243">
                                                  <w:marLeft w:val="0"/>
                                                  <w:marRight w:val="0"/>
                                                  <w:marTop w:val="0"/>
                                                  <w:marBottom w:val="0"/>
                                                  <w:divBdr>
                                                    <w:top w:val="none" w:sz="0" w:space="0" w:color="auto"/>
                                                    <w:left w:val="none" w:sz="0" w:space="0" w:color="auto"/>
                                                    <w:bottom w:val="none" w:sz="0" w:space="0" w:color="auto"/>
                                                    <w:right w:val="none" w:sz="0" w:space="0" w:color="auto"/>
                                                  </w:divBdr>
                                                  <w:divsChild>
                                                    <w:div w:id="1156264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23854525">
      <w:bodyDiv w:val="1"/>
      <w:marLeft w:val="0"/>
      <w:marRight w:val="0"/>
      <w:marTop w:val="0"/>
      <w:marBottom w:val="0"/>
      <w:divBdr>
        <w:top w:val="none" w:sz="0" w:space="0" w:color="auto"/>
        <w:left w:val="none" w:sz="0" w:space="0" w:color="auto"/>
        <w:bottom w:val="none" w:sz="0" w:space="0" w:color="auto"/>
        <w:right w:val="none" w:sz="0" w:space="0" w:color="auto"/>
      </w:divBdr>
    </w:div>
    <w:div w:id="852182181">
      <w:bodyDiv w:val="1"/>
      <w:marLeft w:val="0"/>
      <w:marRight w:val="0"/>
      <w:marTop w:val="0"/>
      <w:marBottom w:val="0"/>
      <w:divBdr>
        <w:top w:val="none" w:sz="0" w:space="0" w:color="auto"/>
        <w:left w:val="none" w:sz="0" w:space="0" w:color="auto"/>
        <w:bottom w:val="none" w:sz="0" w:space="0" w:color="auto"/>
        <w:right w:val="none" w:sz="0" w:space="0" w:color="auto"/>
      </w:divBdr>
    </w:div>
    <w:div w:id="898857442">
      <w:bodyDiv w:val="1"/>
      <w:marLeft w:val="0"/>
      <w:marRight w:val="0"/>
      <w:marTop w:val="0"/>
      <w:marBottom w:val="0"/>
      <w:divBdr>
        <w:top w:val="none" w:sz="0" w:space="0" w:color="auto"/>
        <w:left w:val="none" w:sz="0" w:space="0" w:color="auto"/>
        <w:bottom w:val="none" w:sz="0" w:space="0" w:color="auto"/>
        <w:right w:val="none" w:sz="0" w:space="0" w:color="auto"/>
      </w:divBdr>
    </w:div>
    <w:div w:id="930623520">
      <w:bodyDiv w:val="1"/>
      <w:marLeft w:val="0"/>
      <w:marRight w:val="0"/>
      <w:marTop w:val="0"/>
      <w:marBottom w:val="0"/>
      <w:divBdr>
        <w:top w:val="none" w:sz="0" w:space="0" w:color="auto"/>
        <w:left w:val="none" w:sz="0" w:space="0" w:color="auto"/>
        <w:bottom w:val="none" w:sz="0" w:space="0" w:color="auto"/>
        <w:right w:val="none" w:sz="0" w:space="0" w:color="auto"/>
      </w:divBdr>
    </w:div>
    <w:div w:id="961156249">
      <w:bodyDiv w:val="1"/>
      <w:marLeft w:val="0"/>
      <w:marRight w:val="0"/>
      <w:marTop w:val="0"/>
      <w:marBottom w:val="0"/>
      <w:divBdr>
        <w:top w:val="none" w:sz="0" w:space="0" w:color="auto"/>
        <w:left w:val="none" w:sz="0" w:space="0" w:color="auto"/>
        <w:bottom w:val="none" w:sz="0" w:space="0" w:color="auto"/>
        <w:right w:val="none" w:sz="0" w:space="0" w:color="auto"/>
      </w:divBdr>
    </w:div>
    <w:div w:id="1066533706">
      <w:bodyDiv w:val="1"/>
      <w:marLeft w:val="0"/>
      <w:marRight w:val="0"/>
      <w:marTop w:val="0"/>
      <w:marBottom w:val="0"/>
      <w:divBdr>
        <w:top w:val="none" w:sz="0" w:space="0" w:color="auto"/>
        <w:left w:val="none" w:sz="0" w:space="0" w:color="auto"/>
        <w:bottom w:val="none" w:sz="0" w:space="0" w:color="auto"/>
        <w:right w:val="none" w:sz="0" w:space="0" w:color="auto"/>
      </w:divBdr>
    </w:div>
    <w:div w:id="1133601818">
      <w:bodyDiv w:val="1"/>
      <w:marLeft w:val="0"/>
      <w:marRight w:val="0"/>
      <w:marTop w:val="0"/>
      <w:marBottom w:val="0"/>
      <w:divBdr>
        <w:top w:val="none" w:sz="0" w:space="0" w:color="auto"/>
        <w:left w:val="none" w:sz="0" w:space="0" w:color="auto"/>
        <w:bottom w:val="none" w:sz="0" w:space="0" w:color="auto"/>
        <w:right w:val="none" w:sz="0" w:space="0" w:color="auto"/>
      </w:divBdr>
    </w:div>
    <w:div w:id="1151021063">
      <w:bodyDiv w:val="1"/>
      <w:marLeft w:val="0"/>
      <w:marRight w:val="0"/>
      <w:marTop w:val="0"/>
      <w:marBottom w:val="0"/>
      <w:divBdr>
        <w:top w:val="none" w:sz="0" w:space="0" w:color="auto"/>
        <w:left w:val="none" w:sz="0" w:space="0" w:color="auto"/>
        <w:bottom w:val="none" w:sz="0" w:space="0" w:color="auto"/>
        <w:right w:val="none" w:sz="0" w:space="0" w:color="auto"/>
      </w:divBdr>
    </w:div>
    <w:div w:id="1187401824">
      <w:bodyDiv w:val="1"/>
      <w:marLeft w:val="0"/>
      <w:marRight w:val="0"/>
      <w:marTop w:val="0"/>
      <w:marBottom w:val="0"/>
      <w:divBdr>
        <w:top w:val="none" w:sz="0" w:space="0" w:color="auto"/>
        <w:left w:val="none" w:sz="0" w:space="0" w:color="auto"/>
        <w:bottom w:val="none" w:sz="0" w:space="0" w:color="auto"/>
        <w:right w:val="none" w:sz="0" w:space="0" w:color="auto"/>
      </w:divBdr>
    </w:div>
    <w:div w:id="1196037712">
      <w:bodyDiv w:val="1"/>
      <w:marLeft w:val="0"/>
      <w:marRight w:val="0"/>
      <w:marTop w:val="0"/>
      <w:marBottom w:val="0"/>
      <w:divBdr>
        <w:top w:val="none" w:sz="0" w:space="0" w:color="auto"/>
        <w:left w:val="none" w:sz="0" w:space="0" w:color="auto"/>
        <w:bottom w:val="none" w:sz="0" w:space="0" w:color="auto"/>
        <w:right w:val="none" w:sz="0" w:space="0" w:color="auto"/>
      </w:divBdr>
    </w:div>
    <w:div w:id="1208226251">
      <w:bodyDiv w:val="1"/>
      <w:marLeft w:val="0"/>
      <w:marRight w:val="0"/>
      <w:marTop w:val="0"/>
      <w:marBottom w:val="0"/>
      <w:divBdr>
        <w:top w:val="none" w:sz="0" w:space="0" w:color="auto"/>
        <w:left w:val="none" w:sz="0" w:space="0" w:color="auto"/>
        <w:bottom w:val="none" w:sz="0" w:space="0" w:color="auto"/>
        <w:right w:val="none" w:sz="0" w:space="0" w:color="auto"/>
      </w:divBdr>
    </w:div>
    <w:div w:id="1208838620">
      <w:bodyDiv w:val="1"/>
      <w:marLeft w:val="0"/>
      <w:marRight w:val="0"/>
      <w:marTop w:val="0"/>
      <w:marBottom w:val="0"/>
      <w:divBdr>
        <w:top w:val="none" w:sz="0" w:space="0" w:color="auto"/>
        <w:left w:val="none" w:sz="0" w:space="0" w:color="auto"/>
        <w:bottom w:val="none" w:sz="0" w:space="0" w:color="auto"/>
        <w:right w:val="none" w:sz="0" w:space="0" w:color="auto"/>
      </w:divBdr>
    </w:div>
    <w:div w:id="1250196712">
      <w:bodyDiv w:val="1"/>
      <w:marLeft w:val="0"/>
      <w:marRight w:val="0"/>
      <w:marTop w:val="0"/>
      <w:marBottom w:val="0"/>
      <w:divBdr>
        <w:top w:val="none" w:sz="0" w:space="0" w:color="auto"/>
        <w:left w:val="none" w:sz="0" w:space="0" w:color="auto"/>
        <w:bottom w:val="none" w:sz="0" w:space="0" w:color="auto"/>
        <w:right w:val="none" w:sz="0" w:space="0" w:color="auto"/>
      </w:divBdr>
    </w:div>
    <w:div w:id="1284074162">
      <w:bodyDiv w:val="1"/>
      <w:marLeft w:val="0"/>
      <w:marRight w:val="0"/>
      <w:marTop w:val="0"/>
      <w:marBottom w:val="0"/>
      <w:divBdr>
        <w:top w:val="none" w:sz="0" w:space="0" w:color="auto"/>
        <w:left w:val="none" w:sz="0" w:space="0" w:color="auto"/>
        <w:bottom w:val="none" w:sz="0" w:space="0" w:color="auto"/>
        <w:right w:val="none" w:sz="0" w:space="0" w:color="auto"/>
      </w:divBdr>
    </w:div>
    <w:div w:id="1323041165">
      <w:bodyDiv w:val="1"/>
      <w:marLeft w:val="0"/>
      <w:marRight w:val="0"/>
      <w:marTop w:val="0"/>
      <w:marBottom w:val="0"/>
      <w:divBdr>
        <w:top w:val="none" w:sz="0" w:space="0" w:color="auto"/>
        <w:left w:val="none" w:sz="0" w:space="0" w:color="auto"/>
        <w:bottom w:val="none" w:sz="0" w:space="0" w:color="auto"/>
        <w:right w:val="none" w:sz="0" w:space="0" w:color="auto"/>
      </w:divBdr>
    </w:div>
    <w:div w:id="1336693096">
      <w:bodyDiv w:val="1"/>
      <w:marLeft w:val="0"/>
      <w:marRight w:val="0"/>
      <w:marTop w:val="0"/>
      <w:marBottom w:val="0"/>
      <w:divBdr>
        <w:top w:val="none" w:sz="0" w:space="0" w:color="auto"/>
        <w:left w:val="none" w:sz="0" w:space="0" w:color="auto"/>
        <w:bottom w:val="none" w:sz="0" w:space="0" w:color="auto"/>
        <w:right w:val="none" w:sz="0" w:space="0" w:color="auto"/>
      </w:divBdr>
    </w:div>
    <w:div w:id="1412894055">
      <w:bodyDiv w:val="1"/>
      <w:marLeft w:val="0"/>
      <w:marRight w:val="0"/>
      <w:marTop w:val="0"/>
      <w:marBottom w:val="0"/>
      <w:divBdr>
        <w:top w:val="none" w:sz="0" w:space="0" w:color="auto"/>
        <w:left w:val="none" w:sz="0" w:space="0" w:color="auto"/>
        <w:bottom w:val="none" w:sz="0" w:space="0" w:color="auto"/>
        <w:right w:val="none" w:sz="0" w:space="0" w:color="auto"/>
      </w:divBdr>
    </w:div>
    <w:div w:id="1430155623">
      <w:bodyDiv w:val="1"/>
      <w:marLeft w:val="0"/>
      <w:marRight w:val="0"/>
      <w:marTop w:val="0"/>
      <w:marBottom w:val="0"/>
      <w:divBdr>
        <w:top w:val="none" w:sz="0" w:space="0" w:color="auto"/>
        <w:left w:val="none" w:sz="0" w:space="0" w:color="auto"/>
        <w:bottom w:val="none" w:sz="0" w:space="0" w:color="auto"/>
        <w:right w:val="none" w:sz="0" w:space="0" w:color="auto"/>
      </w:divBdr>
    </w:div>
    <w:div w:id="1437870766">
      <w:bodyDiv w:val="1"/>
      <w:marLeft w:val="0"/>
      <w:marRight w:val="0"/>
      <w:marTop w:val="0"/>
      <w:marBottom w:val="0"/>
      <w:divBdr>
        <w:top w:val="none" w:sz="0" w:space="0" w:color="auto"/>
        <w:left w:val="none" w:sz="0" w:space="0" w:color="auto"/>
        <w:bottom w:val="none" w:sz="0" w:space="0" w:color="auto"/>
        <w:right w:val="none" w:sz="0" w:space="0" w:color="auto"/>
      </w:divBdr>
    </w:div>
    <w:div w:id="1500345136">
      <w:bodyDiv w:val="1"/>
      <w:marLeft w:val="0"/>
      <w:marRight w:val="0"/>
      <w:marTop w:val="0"/>
      <w:marBottom w:val="0"/>
      <w:divBdr>
        <w:top w:val="none" w:sz="0" w:space="0" w:color="auto"/>
        <w:left w:val="none" w:sz="0" w:space="0" w:color="auto"/>
        <w:bottom w:val="none" w:sz="0" w:space="0" w:color="auto"/>
        <w:right w:val="none" w:sz="0" w:space="0" w:color="auto"/>
      </w:divBdr>
    </w:div>
    <w:div w:id="1547528120">
      <w:bodyDiv w:val="1"/>
      <w:marLeft w:val="0"/>
      <w:marRight w:val="0"/>
      <w:marTop w:val="0"/>
      <w:marBottom w:val="0"/>
      <w:divBdr>
        <w:top w:val="none" w:sz="0" w:space="0" w:color="auto"/>
        <w:left w:val="none" w:sz="0" w:space="0" w:color="auto"/>
        <w:bottom w:val="none" w:sz="0" w:space="0" w:color="auto"/>
        <w:right w:val="none" w:sz="0" w:space="0" w:color="auto"/>
      </w:divBdr>
    </w:div>
    <w:div w:id="1687443536">
      <w:bodyDiv w:val="1"/>
      <w:marLeft w:val="0"/>
      <w:marRight w:val="0"/>
      <w:marTop w:val="0"/>
      <w:marBottom w:val="0"/>
      <w:divBdr>
        <w:top w:val="none" w:sz="0" w:space="0" w:color="auto"/>
        <w:left w:val="none" w:sz="0" w:space="0" w:color="auto"/>
        <w:bottom w:val="none" w:sz="0" w:space="0" w:color="auto"/>
        <w:right w:val="none" w:sz="0" w:space="0" w:color="auto"/>
      </w:divBdr>
    </w:div>
    <w:div w:id="1690909455">
      <w:bodyDiv w:val="1"/>
      <w:marLeft w:val="0"/>
      <w:marRight w:val="0"/>
      <w:marTop w:val="0"/>
      <w:marBottom w:val="0"/>
      <w:divBdr>
        <w:top w:val="none" w:sz="0" w:space="0" w:color="auto"/>
        <w:left w:val="none" w:sz="0" w:space="0" w:color="auto"/>
        <w:bottom w:val="none" w:sz="0" w:space="0" w:color="auto"/>
        <w:right w:val="none" w:sz="0" w:space="0" w:color="auto"/>
      </w:divBdr>
    </w:div>
    <w:div w:id="1718817116">
      <w:bodyDiv w:val="1"/>
      <w:marLeft w:val="0"/>
      <w:marRight w:val="0"/>
      <w:marTop w:val="0"/>
      <w:marBottom w:val="0"/>
      <w:divBdr>
        <w:top w:val="none" w:sz="0" w:space="0" w:color="auto"/>
        <w:left w:val="none" w:sz="0" w:space="0" w:color="auto"/>
        <w:bottom w:val="none" w:sz="0" w:space="0" w:color="auto"/>
        <w:right w:val="none" w:sz="0" w:space="0" w:color="auto"/>
      </w:divBdr>
    </w:div>
    <w:div w:id="1733772209">
      <w:bodyDiv w:val="1"/>
      <w:marLeft w:val="0"/>
      <w:marRight w:val="0"/>
      <w:marTop w:val="0"/>
      <w:marBottom w:val="0"/>
      <w:divBdr>
        <w:top w:val="none" w:sz="0" w:space="0" w:color="auto"/>
        <w:left w:val="none" w:sz="0" w:space="0" w:color="auto"/>
        <w:bottom w:val="none" w:sz="0" w:space="0" w:color="auto"/>
        <w:right w:val="none" w:sz="0" w:space="0" w:color="auto"/>
      </w:divBdr>
      <w:divsChild>
        <w:div w:id="1986859442">
          <w:marLeft w:val="0"/>
          <w:marRight w:val="0"/>
          <w:marTop w:val="0"/>
          <w:marBottom w:val="0"/>
          <w:divBdr>
            <w:top w:val="none" w:sz="0" w:space="0" w:color="auto"/>
            <w:left w:val="none" w:sz="0" w:space="0" w:color="auto"/>
            <w:bottom w:val="none" w:sz="0" w:space="0" w:color="auto"/>
            <w:right w:val="none" w:sz="0" w:space="0" w:color="auto"/>
          </w:divBdr>
          <w:divsChild>
            <w:div w:id="635259839">
              <w:marLeft w:val="0"/>
              <w:marRight w:val="0"/>
              <w:marTop w:val="0"/>
              <w:marBottom w:val="0"/>
              <w:divBdr>
                <w:top w:val="none" w:sz="0" w:space="0" w:color="auto"/>
                <w:left w:val="none" w:sz="0" w:space="0" w:color="auto"/>
                <w:bottom w:val="none" w:sz="0" w:space="0" w:color="auto"/>
                <w:right w:val="none" w:sz="0" w:space="0" w:color="auto"/>
              </w:divBdr>
              <w:divsChild>
                <w:div w:id="18554313">
                  <w:marLeft w:val="0"/>
                  <w:marRight w:val="0"/>
                  <w:marTop w:val="0"/>
                  <w:marBottom w:val="0"/>
                  <w:divBdr>
                    <w:top w:val="none" w:sz="0" w:space="0" w:color="auto"/>
                    <w:left w:val="none" w:sz="0" w:space="0" w:color="auto"/>
                    <w:bottom w:val="none" w:sz="0" w:space="0" w:color="auto"/>
                    <w:right w:val="none" w:sz="0" w:space="0" w:color="auto"/>
                  </w:divBdr>
                  <w:divsChild>
                    <w:div w:id="1121192190">
                      <w:marLeft w:val="0"/>
                      <w:marRight w:val="0"/>
                      <w:marTop w:val="0"/>
                      <w:marBottom w:val="0"/>
                      <w:divBdr>
                        <w:top w:val="none" w:sz="0" w:space="0" w:color="auto"/>
                        <w:left w:val="none" w:sz="0" w:space="0" w:color="auto"/>
                        <w:bottom w:val="none" w:sz="0" w:space="0" w:color="auto"/>
                        <w:right w:val="none" w:sz="0" w:space="0" w:color="auto"/>
                      </w:divBdr>
                      <w:divsChild>
                        <w:div w:id="321392950">
                          <w:marLeft w:val="0"/>
                          <w:marRight w:val="0"/>
                          <w:marTop w:val="0"/>
                          <w:marBottom w:val="0"/>
                          <w:divBdr>
                            <w:top w:val="none" w:sz="0" w:space="0" w:color="auto"/>
                            <w:left w:val="none" w:sz="0" w:space="0" w:color="auto"/>
                            <w:bottom w:val="none" w:sz="0" w:space="0" w:color="auto"/>
                            <w:right w:val="none" w:sz="0" w:space="0" w:color="auto"/>
                          </w:divBdr>
                          <w:divsChild>
                            <w:div w:id="1151755148">
                              <w:marLeft w:val="0"/>
                              <w:marRight w:val="0"/>
                              <w:marTop w:val="0"/>
                              <w:marBottom w:val="0"/>
                              <w:divBdr>
                                <w:top w:val="none" w:sz="0" w:space="0" w:color="auto"/>
                                <w:left w:val="none" w:sz="0" w:space="0" w:color="auto"/>
                                <w:bottom w:val="none" w:sz="0" w:space="0" w:color="auto"/>
                                <w:right w:val="none" w:sz="0" w:space="0" w:color="auto"/>
                              </w:divBdr>
                              <w:divsChild>
                                <w:div w:id="319820249">
                                  <w:marLeft w:val="0"/>
                                  <w:marRight w:val="0"/>
                                  <w:marTop w:val="0"/>
                                  <w:marBottom w:val="0"/>
                                  <w:divBdr>
                                    <w:top w:val="none" w:sz="0" w:space="0" w:color="auto"/>
                                    <w:left w:val="none" w:sz="0" w:space="0" w:color="auto"/>
                                    <w:bottom w:val="none" w:sz="0" w:space="0" w:color="auto"/>
                                    <w:right w:val="none" w:sz="0" w:space="0" w:color="auto"/>
                                  </w:divBdr>
                                  <w:divsChild>
                                    <w:div w:id="43603617">
                                      <w:marLeft w:val="0"/>
                                      <w:marRight w:val="0"/>
                                      <w:marTop w:val="0"/>
                                      <w:marBottom w:val="0"/>
                                      <w:divBdr>
                                        <w:top w:val="none" w:sz="0" w:space="0" w:color="auto"/>
                                        <w:left w:val="none" w:sz="0" w:space="0" w:color="auto"/>
                                        <w:bottom w:val="none" w:sz="0" w:space="0" w:color="auto"/>
                                        <w:right w:val="none" w:sz="0" w:space="0" w:color="auto"/>
                                      </w:divBdr>
                                      <w:divsChild>
                                        <w:div w:id="228422574">
                                          <w:marLeft w:val="0"/>
                                          <w:marRight w:val="0"/>
                                          <w:marTop w:val="0"/>
                                          <w:marBottom w:val="0"/>
                                          <w:divBdr>
                                            <w:top w:val="none" w:sz="0" w:space="0" w:color="auto"/>
                                            <w:left w:val="none" w:sz="0" w:space="0" w:color="auto"/>
                                            <w:bottom w:val="none" w:sz="0" w:space="0" w:color="auto"/>
                                            <w:right w:val="none" w:sz="0" w:space="0" w:color="auto"/>
                                          </w:divBdr>
                                          <w:divsChild>
                                            <w:div w:id="1006134576">
                                              <w:marLeft w:val="0"/>
                                              <w:marRight w:val="0"/>
                                              <w:marTop w:val="0"/>
                                              <w:marBottom w:val="0"/>
                                              <w:divBdr>
                                                <w:top w:val="none" w:sz="0" w:space="0" w:color="auto"/>
                                                <w:left w:val="none" w:sz="0" w:space="0" w:color="auto"/>
                                                <w:bottom w:val="none" w:sz="0" w:space="0" w:color="auto"/>
                                                <w:right w:val="none" w:sz="0" w:space="0" w:color="auto"/>
                                              </w:divBdr>
                                              <w:divsChild>
                                                <w:div w:id="518083707">
                                                  <w:marLeft w:val="0"/>
                                                  <w:marRight w:val="0"/>
                                                  <w:marTop w:val="0"/>
                                                  <w:marBottom w:val="0"/>
                                                  <w:divBdr>
                                                    <w:top w:val="none" w:sz="0" w:space="0" w:color="auto"/>
                                                    <w:left w:val="none" w:sz="0" w:space="0" w:color="auto"/>
                                                    <w:bottom w:val="none" w:sz="0" w:space="0" w:color="auto"/>
                                                    <w:right w:val="none" w:sz="0" w:space="0" w:color="auto"/>
                                                  </w:divBdr>
                                                  <w:divsChild>
                                                    <w:div w:id="584804690">
                                                      <w:marLeft w:val="0"/>
                                                      <w:marRight w:val="0"/>
                                                      <w:marTop w:val="0"/>
                                                      <w:marBottom w:val="0"/>
                                                      <w:divBdr>
                                                        <w:top w:val="none" w:sz="0" w:space="0" w:color="auto"/>
                                                        <w:left w:val="none" w:sz="0" w:space="0" w:color="auto"/>
                                                        <w:bottom w:val="none" w:sz="0" w:space="0" w:color="auto"/>
                                                        <w:right w:val="none" w:sz="0" w:space="0" w:color="auto"/>
                                                      </w:divBdr>
                                                    </w:div>
                                                  </w:divsChild>
                                                </w:div>
                                                <w:div w:id="1618557581">
                                                  <w:marLeft w:val="0"/>
                                                  <w:marRight w:val="0"/>
                                                  <w:marTop w:val="0"/>
                                                  <w:marBottom w:val="0"/>
                                                  <w:divBdr>
                                                    <w:top w:val="none" w:sz="0" w:space="0" w:color="auto"/>
                                                    <w:left w:val="none" w:sz="0" w:space="0" w:color="auto"/>
                                                    <w:bottom w:val="none" w:sz="0" w:space="0" w:color="auto"/>
                                                    <w:right w:val="none" w:sz="0" w:space="0" w:color="auto"/>
                                                  </w:divBdr>
                                                  <w:divsChild>
                                                    <w:div w:id="250478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94541477">
      <w:bodyDiv w:val="1"/>
      <w:marLeft w:val="0"/>
      <w:marRight w:val="0"/>
      <w:marTop w:val="0"/>
      <w:marBottom w:val="0"/>
      <w:divBdr>
        <w:top w:val="none" w:sz="0" w:space="0" w:color="auto"/>
        <w:left w:val="none" w:sz="0" w:space="0" w:color="auto"/>
        <w:bottom w:val="none" w:sz="0" w:space="0" w:color="auto"/>
        <w:right w:val="none" w:sz="0" w:space="0" w:color="auto"/>
      </w:divBdr>
    </w:div>
    <w:div w:id="1991472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rtofik.147322@student.uwtds.ac.uk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Joh09</b:Tag>
    <b:SourceType>Book</b:SourceType>
    <b:Guid>{C86F9988-4316-478D-B6DD-698DFE233AB0}</b:Guid>
    <b:Author>
      <b:Author>
        <b:NameList>
          <b:Person>
            <b:Last>Johnson</b:Last>
          </b:Person>
        </b:NameList>
      </b:Author>
    </b:Author>
    <b:Title>Fundamentals of Strategy</b:Title>
    <b:Year>2009</b:Year>
    <b:City>Edinburgh</b:City>
    <b:Publisher>2009</b:Publisher>
    <b:RefOrder>4</b:RefOrder>
  </b:Source>
  <b:Source>
    <b:Tag>Joh08</b:Tag>
    <b:SourceType>Book</b:SourceType>
    <b:Guid>{49464113-823F-480B-89C5-804FF35C7D95}</b:Guid>
    <b:Author>
      <b:Author>
        <b:NameList>
          <b:Person>
            <b:Last>Johnson</b:Last>
          </b:Person>
        </b:NameList>
      </b:Author>
    </b:Author>
    <b:Title>Exploring Corporate Strategy</b:Title>
    <b:Year>2008</b:Year>
    <b:City>Essex</b:City>
    <b:Publisher>2008</b:Publisher>
    <b:RefOrder>5</b:RefOrder>
  </b:Source>
  <b:Source>
    <b:Tag>Por85</b:Tag>
    <b:SourceType>Book</b:SourceType>
    <b:Guid>{D49F9479-A463-4BDD-B6AD-8CCFF927E809}</b:Guid>
    <b:Author>
      <b:Author>
        <b:NameList>
          <b:Person>
            <b:Last>Porter</b:Last>
            <b:First>Micheal</b:First>
            <b:Middle>E.</b:Middle>
          </b:Person>
        </b:NameList>
      </b:Author>
    </b:Author>
    <b:Title>Competitive advantage</b:Title>
    <b:Year>1985</b:Year>
    <b:City>New York</b:City>
    <b:Publisher>1985</b:Publisher>
    <b:RefOrder>7</b:RefOrder>
  </b:Source>
  <b:Source>
    <b:Tag>Far16</b:Tag>
    <b:SourceType>InternetSite</b:SourceType>
    <b:Guid>{28AB41D8-34A1-4215-8639-33CD1D3A0269}</b:Guid>
    <b:Title>Indepenedent </b:Title>
    <b:Year>2016</b:Year>
    <b:Author>
      <b:Author>
        <b:NameList>
          <b:Person>
            <b:Last>Farand</b:Last>
            <b:First>Chloe</b:First>
          </b:Person>
        </b:NameList>
      </b:Author>
    </b:Author>
    <b:InternetSiteTitle>www.independent.co.uk</b:InternetSiteTitle>
    <b:Month>03</b:Month>
    <b:Day>19</b:Day>
    <b:URL>http://www.independent.co.uk/news/business/news/starbucks-offers-50p-discount-if-you-bring-your-own-cup-a6941026.html</b:URL>
    <b:RefOrder>11</b:RefOrder>
  </b:Source>
  <b:Source>
    <b:Tag>Sta17</b:Tag>
    <b:SourceType>InternetSite</b:SourceType>
    <b:Guid>{B74BDC3A-6721-494D-A2F1-668BBE2348D6}</b:Guid>
    <b:Author>
      <b:Author>
        <b:NameList>
          <b:Person>
            <b:Last>Starbucks</b:Last>
          </b:Person>
        </b:NameList>
      </b:Author>
    </b:Author>
    <b:Title>www.starbucks.co.uk</b:Title>
    <b:InternetSiteTitle>https://www.starbucks.co.uk/responsibility/environment/recycling</b:InternetSiteTitle>
    <b:Year>2017</b:Year>
    <b:Month>11</b:Month>
    <b:Day>13</b:Day>
    <b:URL>https://www.starbucks.co.uk/responsibility/environment/recycling</b:URL>
    <b:RefOrder>8</b:RefOrder>
  </b:Source>
  <b:Source>
    <b:Tag>Bar95</b:Tag>
    <b:SourceType>JournalArticle</b:SourceType>
    <b:Guid>{3758D595-1A81-49F0-B6E9-79410475F9A1}</b:Guid>
    <b:Title>The Academy of Managment</b:Title>
    <b:Year>1995</b:Year>
    <b:Author>
      <b:Author>
        <b:NameList>
          <b:Person>
            <b:Last>Barney</b:Last>
          </b:Person>
        </b:NameList>
      </b:Author>
      <b:BookAuthor>
        <b:NameList>
          <b:Person>
            <b:Last>Barney</b:Last>
          </b:Person>
        </b:NameList>
      </b:BookAuthor>
    </b:Author>
    <b:Pages>50</b:Pages>
    <b:BookTitle>The Academy of Managment</b:BookTitle>
    <b:JournalName>Barney</b:JournalName>
    <b:RefOrder>12</b:RefOrder>
  </b:Source>
  <b:Source>
    <b:Tag>Com17</b:Tag>
    <b:SourceType>DocumentFromInternetSite</b:SourceType>
    <b:Guid>{86E5A054-9936-4144-8A9B-6584B292A21C}</b:Guid>
    <b:Author>
      <b:Author>
        <b:NameList>
          <b:Person>
            <b:Last>Starbucks</b:Last>
            <b:First>Web</b:First>
          </b:Person>
        </b:NameList>
      </b:Author>
    </b:Author>
    <b:Title>Starbucks web</b:Title>
    <b:InternetSiteTitle>https://www.starbucks.com/about-us/company-information/starbucks-company-timeline</b:InternetSiteTitle>
    <b:Year>2017</b:Year>
    <b:Month>11</b:Month>
    <b:Day>12</b:Day>
    <b:URL>https://www.starbucks.com/about-us/company-information/starbucks-company-timeline</b:URL>
    <b:RefOrder>2</b:RefOrder>
  </b:Source>
  <b:Source>
    <b:Tag>Mil05</b:Tag>
    <b:SourceType>Book</b:SourceType>
    <b:Guid>{3A8DA65C-19F2-4A7D-BFC3-4CB2B209FA0F}</b:Guid>
    <b:Author>
      <b:Author>
        <b:NameList>
          <b:Person>
            <b:Last>Miller</b:Last>
            <b:First>J</b:First>
            <b:Middle>&amp; Muir</b:Middle>
          </b:Person>
        </b:NameList>
      </b:Author>
    </b:Author>
    <b:Title>The Business of Brands</b:Title>
    <b:Year>2005</b:Year>
    <b:City>New York</b:City>
    <b:RefOrder>10</b:RefOrder>
  </b:Source>
  <b:Source>
    <b:Tag>Por80</b:Tag>
    <b:SourceType>Book</b:SourceType>
    <b:Guid>{6250265B-10FB-4ECB-A433-1C318BEF71E8}</b:Guid>
    <b:Author>
      <b:Author>
        <b:NameList>
          <b:Person>
            <b:Last>Porter</b:Last>
          </b:Person>
        </b:NameList>
      </b:Author>
    </b:Author>
    <b:Title>Techniques for Analyzing Industries and Competitors</b:Title>
    <b:Year>1980</b:Year>
    <b:City>New York</b:City>
    <b:Publisher>1st edition 1980</b:Publisher>
    <b:RefOrder>6</b:RefOrder>
  </b:Source>
  <b:Source>
    <b:Tag>Irw98</b:Tag>
    <b:SourceType>Book</b:SourceType>
    <b:Guid>{CE5D6B93-0EB9-4E7E-963A-BDF2860FB504}</b:Guid>
    <b:Author>
      <b:Author>
        <b:NameList>
          <b:Person>
            <b:Last>Irwin</b:Last>
            <b:First>D</b:First>
          </b:Person>
        </b:NameList>
      </b:Author>
    </b:Author>
    <b:Title>Make Your Business Grow</b:Title>
    <b:Year>1998</b:Year>
    <b:City>Boston</b:City>
    <b:Publisher>Cengage Learning</b:Publisher>
    <b:RefOrder>3</b:RefOrder>
  </b:Source>
  <b:Source>
    <b:Tag>Our17</b:Tag>
    <b:SourceType>InternetSite</b:SourceType>
    <b:Guid>{60ACB4F9-A862-4CB3-9281-5FE6395B88EA}</b:Guid>
    <b:Title>Starbucks</b:Title>
    <b:Year>2017</b:Year>
    <b:YearAccessed>2017</b:YearAccessed>
    <b:MonthAccessed>11</b:MonthAccessed>
    <b:DayAccessed>13</b:DayAccessed>
    <b:URL>https://www.stStarbucksarbucks.com/responsibility</b:URL>
    <b:Author>
      <b:Author>
        <b:Corporate>Our Company</b:Corporate>
      </b:Author>
    </b:Author>
    <b:RefOrder>9</b:RefOrder>
  </b:Source>
  <b:Source>
    <b:Tag>Pet08</b:Tag>
    <b:SourceType>InternetSite</b:SourceType>
    <b:Guid>{95D36A1C-F5D9-470F-9140-C22760D62083}</b:Guid>
    <b:Title>wikimedia</b:Title>
    <b:Year>208</b:Year>
    <b:YearAccessed>2017</b:YearAccessed>
    <b:MonthAccessed>11</b:MonthAccessed>
    <b:DayAccessed>14</b:DayAccessed>
    <b:URL>https://commons.wikimedia.org/wiki/File:Guangzhou_Starbucks_01b.jpg</b:URL>
    <b:Author>
      <b:Author>
        <b:NameList>
          <b:Person>
            <b:Last>Rimar</b:Last>
            <b:First>Peter</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64B3FFA-3F37-4A06-9B00-63DA3547BA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596</TotalTime>
  <Pages>10</Pages>
  <Words>3175</Words>
  <Characters>18103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Strarbucks
Coffee Company</vt:lpstr>
    </vt:vector>
  </TitlesOfParts>
  <Company>University of Wales Trinity Saint David</Company>
  <LinksUpToDate>false</LinksUpToDate>
  <CharactersWithSpaces>21236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Strarbucks
Coffee Company</dc:title>
  <dc:subject>Assignment</dc:subject>
  <dc:creator>Rouwaz Tofik (P147322)</dc:creator>
  <cp:keywords/>
  <dc:description/>
  <cp:lastModifiedBy>Rouwaz Tofik (P147322)</cp:lastModifiedBy>
  <cp:revision>38</cp:revision>
  <dcterms:created xsi:type="dcterms:W3CDTF">2017-11-13T21:05:00Z</dcterms:created>
  <dcterms:modified xsi:type="dcterms:W3CDTF">2017-11-16T20:22:00Z</dcterms:modified>
</cp:coreProperties>
</file>