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6261" w:rsidRPr="00042931" w:rsidRDefault="00586261" w:rsidP="00586261">
      <w:bookmarkStart w:id="0" w:name="_GoBack"/>
      <w:bookmarkEnd w:id="0"/>
      <w:r w:rsidRPr="00042931">
        <w:t>Merleau-Ponty characterises phenomenology as an attempt to ‘give a direct description of our experience as it is’ (Phenomenology of Perception, Routledge Classics, 2002 [1945], vii. Why is that important; why is it difficult, and why is it philosophy?</w:t>
      </w:r>
    </w:p>
    <w:p w:rsidR="00586261" w:rsidRPr="00042931" w:rsidRDefault="00D7217B">
      <w:pPr>
        <w:rPr>
          <w:u w:val="single"/>
        </w:rPr>
      </w:pPr>
      <w:r w:rsidRPr="00042931">
        <w:rPr>
          <w:u w:val="single"/>
        </w:rPr>
        <w:t>Why</w:t>
      </w:r>
      <w:r w:rsidR="00586261" w:rsidRPr="00042931">
        <w:rPr>
          <w:u w:val="single"/>
        </w:rPr>
        <w:t xml:space="preserve"> is it important?</w:t>
      </w:r>
    </w:p>
    <w:p w:rsidR="00CD4FCE" w:rsidRPr="005C6B6D" w:rsidRDefault="00CD4FCE">
      <w:r w:rsidRPr="00042931">
        <w:t>Before looking at why phenomenology is important</w:t>
      </w:r>
      <w:r w:rsidR="009B306E" w:rsidRPr="00042931">
        <w:t>, I would like to look at w</w:t>
      </w:r>
      <w:r w:rsidR="00FE0CD4" w:rsidRPr="00042931">
        <w:t>hy any activity would be considered</w:t>
      </w:r>
      <w:r w:rsidR="009961CF" w:rsidRPr="00042931">
        <w:t xml:space="preserve"> </w:t>
      </w:r>
      <w:r w:rsidR="009B306E" w:rsidRPr="00042931">
        <w:t xml:space="preserve">important. </w:t>
      </w:r>
      <w:r w:rsidR="009B306E" w:rsidRPr="000674F3">
        <w:t xml:space="preserve">To say something is important is to say that it is essential to achieving our goals. </w:t>
      </w:r>
      <w:r w:rsidR="009B306E" w:rsidRPr="005C6B6D">
        <w:t>So then, I must ask what our goals are? This obviously, is a very big question. But</w:t>
      </w:r>
      <w:r w:rsidR="00427549" w:rsidRPr="005C6B6D">
        <w:t xml:space="preserve"> to </w:t>
      </w:r>
      <w:r w:rsidR="0049030A" w:rsidRPr="005C6B6D">
        <w:t>try to state</w:t>
      </w:r>
      <w:r w:rsidR="00427549" w:rsidRPr="005C6B6D">
        <w:t xml:space="preserve"> </w:t>
      </w:r>
      <w:r w:rsidR="00681119" w:rsidRPr="005C6B6D">
        <w:t>some</w:t>
      </w:r>
      <w:r w:rsidR="009B306E" w:rsidRPr="005C6B6D">
        <w:t xml:space="preserve"> broad reaching goal</w:t>
      </w:r>
      <w:r w:rsidR="00427549" w:rsidRPr="005C6B6D">
        <w:t>s</w:t>
      </w:r>
      <w:r w:rsidR="00681119" w:rsidRPr="005C6B6D">
        <w:t>, the</w:t>
      </w:r>
      <w:r w:rsidR="0049030A" w:rsidRPr="005C6B6D">
        <w:t xml:space="preserve"> development of</w:t>
      </w:r>
      <w:r w:rsidR="009B306E" w:rsidRPr="005C6B6D">
        <w:t xml:space="preserve"> our understanding </w:t>
      </w:r>
      <w:r w:rsidR="000674F3" w:rsidRPr="005C6B6D">
        <w:t>of the world,</w:t>
      </w:r>
      <w:r w:rsidR="00427549" w:rsidRPr="005C6B6D">
        <w:t xml:space="preserve"> our place in it,</w:t>
      </w:r>
      <w:r w:rsidR="009B306E" w:rsidRPr="005C6B6D">
        <w:t xml:space="preserve"> and how we</w:t>
      </w:r>
      <w:r w:rsidR="00427549" w:rsidRPr="005C6B6D">
        <w:t xml:space="preserve"> can work towards contentment</w:t>
      </w:r>
      <w:r w:rsidR="00681119" w:rsidRPr="005C6B6D">
        <w:t>,</w:t>
      </w:r>
      <w:r w:rsidR="00427549" w:rsidRPr="005C6B6D">
        <w:t xml:space="preserve"> are</w:t>
      </w:r>
      <w:r w:rsidR="009B306E" w:rsidRPr="005C6B6D">
        <w:t xml:space="preserve"> central </w:t>
      </w:r>
      <w:r w:rsidR="00CC7B6A" w:rsidRPr="005C6B6D">
        <w:t xml:space="preserve">to what </w:t>
      </w:r>
      <w:r w:rsidR="005C6B6D">
        <w:t xml:space="preserve">I think </w:t>
      </w:r>
      <w:r w:rsidR="00CC7B6A" w:rsidRPr="005C6B6D">
        <w:t xml:space="preserve">most people </w:t>
      </w:r>
      <w:r w:rsidR="0049030A" w:rsidRPr="005C6B6D">
        <w:t xml:space="preserve">would say that they </w:t>
      </w:r>
      <w:r w:rsidR="00CC7B6A" w:rsidRPr="005C6B6D">
        <w:t>aspire towards</w:t>
      </w:r>
      <w:r w:rsidR="009B306E" w:rsidRPr="005C6B6D">
        <w:t>.</w:t>
      </w:r>
      <w:r w:rsidR="00427549" w:rsidRPr="005C6B6D">
        <w:t xml:space="preserve"> The</w:t>
      </w:r>
      <w:r w:rsidR="0049030A" w:rsidRPr="005C6B6D">
        <w:t>n also the avoidance of the opposite</w:t>
      </w:r>
      <w:r w:rsidR="00427549" w:rsidRPr="005C6B6D">
        <w:t xml:space="preserve"> of these goals</w:t>
      </w:r>
      <w:r w:rsidR="0049030A" w:rsidRPr="005C6B6D">
        <w:t>, which</w:t>
      </w:r>
      <w:r w:rsidR="00427549" w:rsidRPr="005C6B6D">
        <w:t xml:space="preserve"> would be ignorance and discontent</w:t>
      </w:r>
      <w:r w:rsidR="0049030A" w:rsidRPr="005C6B6D">
        <w:t xml:space="preserve"> are included</w:t>
      </w:r>
      <w:r w:rsidR="00427549" w:rsidRPr="005C6B6D">
        <w:t xml:space="preserve">. Therefore, when I </w:t>
      </w:r>
      <w:r w:rsidR="005C6B6D" w:rsidRPr="005C6B6D">
        <w:t>ask,</w:t>
      </w:r>
      <w:r w:rsidR="00427549" w:rsidRPr="005C6B6D">
        <w:t xml:space="preserve"> </w:t>
      </w:r>
      <w:r w:rsidR="005C6B6D">
        <w:t>“</w:t>
      </w:r>
      <w:r w:rsidR="00427549" w:rsidRPr="005C6B6D">
        <w:t>is phenomenology important</w:t>
      </w:r>
      <w:r w:rsidR="005C6B6D">
        <w:t>”</w:t>
      </w:r>
      <w:r w:rsidR="00427549" w:rsidRPr="005C6B6D">
        <w:t xml:space="preserve"> I am asking whether phenomenology is essential to developing knowledge</w:t>
      </w:r>
      <w:r w:rsidR="00D7217B" w:rsidRPr="005C6B6D">
        <w:t xml:space="preserve"> and</w:t>
      </w:r>
      <w:r w:rsidR="00427549" w:rsidRPr="005C6B6D">
        <w:t xml:space="preserve"> contentment and </w:t>
      </w:r>
      <w:r w:rsidR="00D7217B" w:rsidRPr="005C6B6D">
        <w:t xml:space="preserve">then </w:t>
      </w:r>
      <w:r w:rsidR="00427549" w:rsidRPr="005C6B6D">
        <w:t>avoiding ignorance and discontent.</w:t>
      </w:r>
    </w:p>
    <w:p w:rsidR="001A5115" w:rsidRPr="00A21E5C" w:rsidRDefault="00C17DF5">
      <w:r w:rsidRPr="00A21E5C">
        <w:t>Phenomenology is important because it is helping us to develop a mor</w:t>
      </w:r>
      <w:r w:rsidR="0049030A" w:rsidRPr="00A21E5C">
        <w:t>e accurate view of the world, ourselves</w:t>
      </w:r>
      <w:r w:rsidRPr="00A21E5C">
        <w:t>, and our place in it.</w:t>
      </w:r>
      <w:r w:rsidR="00427549" w:rsidRPr="00A21E5C">
        <w:t xml:space="preserve"> </w:t>
      </w:r>
      <w:r w:rsidR="009E14E8" w:rsidRPr="00A21E5C">
        <w:t xml:space="preserve">By paying attention to and giving a direct description of our experience as it is, Merleau-Ponty begins to develop a view of the world that is more synchronised with our actual experience. </w:t>
      </w:r>
      <w:r w:rsidR="00427549" w:rsidRPr="00A21E5C">
        <w:t>It is the</w:t>
      </w:r>
      <w:r w:rsidR="009E14E8" w:rsidRPr="00A21E5C">
        <w:t xml:space="preserve"> “our place in it” that is what phenomenology is really helping us to understand. Merleau-Ponty</w:t>
      </w:r>
      <w:r w:rsidR="00D7217B" w:rsidRPr="00A21E5C">
        <w:t xml:space="preserve"> worked to </w:t>
      </w:r>
      <w:r w:rsidR="009E14E8" w:rsidRPr="00A21E5C">
        <w:t xml:space="preserve">explain the nature of our embodiment and engagement as </w:t>
      </w:r>
      <w:r w:rsidR="00D7217B" w:rsidRPr="00A21E5C">
        <w:t>“</w:t>
      </w:r>
      <w:r w:rsidR="009E14E8" w:rsidRPr="00A21E5C">
        <w:t>being in the world</w:t>
      </w:r>
      <w:r w:rsidR="00D7217B" w:rsidRPr="00A21E5C">
        <w:t>”</w:t>
      </w:r>
      <w:r w:rsidR="009E14E8" w:rsidRPr="00A21E5C">
        <w:t>.</w:t>
      </w:r>
      <w:r w:rsidR="00EE633D" w:rsidRPr="00A21E5C">
        <w:t xml:space="preserve"> By looking at the work of modern ph</w:t>
      </w:r>
      <w:r w:rsidR="00004DC3" w:rsidRPr="00A21E5C">
        <w:t>ysiology and psychology Merleau-Ponty</w:t>
      </w:r>
      <w:r w:rsidR="00EE633D" w:rsidRPr="00A21E5C">
        <w:t xml:space="preserve"> says “the psycho-physical event can no longer be conceived after the model of Cartesian physiology and as the juxtaposition of a p</w:t>
      </w:r>
      <w:r w:rsidR="00F50753" w:rsidRPr="00A21E5C">
        <w:t>rocess in itself and a cogitatio</w:t>
      </w:r>
      <w:r w:rsidR="00EE633D" w:rsidRPr="00A21E5C">
        <w:t>. The union of soul and body is not an amalgamation between two mutually external terms, subject and object, brought about by arbitrary decree.”</w:t>
      </w:r>
      <w:r w:rsidR="00004DC3" w:rsidRPr="00A21E5C">
        <w:rPr>
          <w:rStyle w:val="FootnoteReference"/>
        </w:rPr>
        <w:footnoteReference w:id="1"/>
      </w:r>
      <w:r w:rsidR="009E14E8" w:rsidRPr="00A21E5C">
        <w:t xml:space="preserve"> The </w:t>
      </w:r>
      <w:r w:rsidRPr="00A21E5C">
        <w:t>supposed objectification of the human viewpoint is a falsity that leads to a</w:t>
      </w:r>
      <w:r w:rsidR="00681119" w:rsidRPr="00A21E5C">
        <w:t>n impoverishment</w:t>
      </w:r>
      <w:r w:rsidRPr="00A21E5C">
        <w:t xml:space="preserve"> of our worldview. </w:t>
      </w:r>
      <w:r w:rsidR="00DB5FD0" w:rsidRPr="00A21E5C">
        <w:t>Merleau-Ponty thinks that the separation of mind and body, object and subject, seen and seer, leads us to a type of disengaged experience. This disengagement</w:t>
      </w:r>
      <w:r w:rsidR="00CD4FCE" w:rsidRPr="00A21E5C">
        <w:t xml:space="preserve"> goes through the personal, social, historical, political, scientific and philosophical realms and i</w:t>
      </w:r>
      <w:r w:rsidR="009E14E8" w:rsidRPr="00A21E5C">
        <w:t xml:space="preserve">s the source of much misalignment. </w:t>
      </w:r>
      <w:r w:rsidR="001A5115" w:rsidRPr="00A21E5C">
        <w:t xml:space="preserve">All knowledge for </w:t>
      </w:r>
      <w:r w:rsidR="0061465B" w:rsidRPr="00A21E5C">
        <w:t>all</w:t>
      </w:r>
      <w:r w:rsidR="001A5115" w:rsidRPr="00A21E5C">
        <w:t xml:space="preserve"> the disciplines ultimately starts with the experiences of the individual</w:t>
      </w:r>
      <w:r w:rsidR="00D7217B" w:rsidRPr="00A21E5C">
        <w:t xml:space="preserve"> and Merleau-</w:t>
      </w:r>
      <w:r w:rsidR="001A5115" w:rsidRPr="00A21E5C">
        <w:t>Pon</w:t>
      </w:r>
      <w:r w:rsidR="00D7217B" w:rsidRPr="00A21E5C">
        <w:t>ty is suggesting that</w:t>
      </w:r>
      <w:r w:rsidR="001A5115" w:rsidRPr="00A21E5C">
        <w:t xml:space="preserve"> the primacy of this experience should be remembered</w:t>
      </w:r>
      <w:r w:rsidR="00004DC3" w:rsidRPr="00A21E5C">
        <w:t>.</w:t>
      </w:r>
    </w:p>
    <w:p w:rsidR="00165DF3" w:rsidRPr="00A21E5C" w:rsidRDefault="00681119">
      <w:r w:rsidRPr="00A21E5C">
        <w:t>In looking at</w:t>
      </w:r>
      <w:r w:rsidR="001A5115" w:rsidRPr="00A21E5C">
        <w:t xml:space="preserve"> whether phenomenology is important, what would happen if we didn’t practice phenomenology</w:t>
      </w:r>
      <w:r w:rsidR="00D7217B" w:rsidRPr="00A21E5C">
        <w:t xml:space="preserve">? </w:t>
      </w:r>
      <w:r w:rsidR="00216921" w:rsidRPr="00A21E5C">
        <w:t>W</w:t>
      </w:r>
      <w:r w:rsidR="00165DF3" w:rsidRPr="00A21E5C">
        <w:t>hat happens when we lead our lives according to concepts and theories and disregard the experiences of ourselves and others?</w:t>
      </w:r>
      <w:r w:rsidR="00FF456B" w:rsidRPr="00A21E5C">
        <w:t xml:space="preserve"> </w:t>
      </w:r>
      <w:r w:rsidR="007B51CA" w:rsidRPr="00A21E5C">
        <w:t xml:space="preserve">When we forget </w:t>
      </w:r>
      <w:r w:rsidRPr="00A21E5C">
        <w:t>this,</w:t>
      </w:r>
      <w:r w:rsidR="007B51CA" w:rsidRPr="00A21E5C">
        <w:t xml:space="preserve"> it can lead to a loss of our humanity. </w:t>
      </w:r>
      <w:r w:rsidRPr="00A21E5C">
        <w:t>Of course,</w:t>
      </w:r>
      <w:r w:rsidR="00FF456B" w:rsidRPr="00A21E5C">
        <w:t xml:space="preserve"> we need our concepts and theories to help us navigate and a</w:t>
      </w:r>
      <w:r w:rsidR="00216921" w:rsidRPr="00A21E5C">
        <w:t>chieve in the world</w:t>
      </w:r>
      <w:r w:rsidR="00FF456B" w:rsidRPr="00A21E5C">
        <w:t xml:space="preserve">, but these concepts and theories are the servants of experience. </w:t>
      </w:r>
    </w:p>
    <w:p w:rsidR="007B51CA" w:rsidRPr="00A21E5C" w:rsidRDefault="007B51CA">
      <w:r w:rsidRPr="00A21E5C">
        <w:t>Phenomenology as developed by M</w:t>
      </w:r>
      <w:r w:rsidR="00CC7B6A" w:rsidRPr="00A21E5C">
        <w:t>erleau-</w:t>
      </w:r>
      <w:r w:rsidRPr="00A21E5C">
        <w:t>P</w:t>
      </w:r>
      <w:r w:rsidR="00CC7B6A" w:rsidRPr="00A21E5C">
        <w:t>onty</w:t>
      </w:r>
      <w:r w:rsidRPr="00A21E5C">
        <w:t xml:space="preserve"> has had an important role in developing the area of phenomenological psychology. The action of placing the subject first, and the subjects experience first has made a considerable difference in how consciousness i</w:t>
      </w:r>
      <w:r w:rsidR="008440E9" w:rsidRPr="00A21E5C">
        <w:t>s understood and how psychological conditions can be addressed</w:t>
      </w:r>
      <w:r w:rsidR="00E75FB9" w:rsidRPr="00A21E5C">
        <w:t>.</w:t>
      </w:r>
      <w:r w:rsidR="00216921" w:rsidRPr="00A21E5C">
        <w:t xml:space="preserve"> O</w:t>
      </w:r>
      <w:r w:rsidR="008440E9" w:rsidRPr="00A21E5C">
        <w:t>ur beings operate from a subject first,</w:t>
      </w:r>
      <w:r w:rsidR="00E75FB9" w:rsidRPr="00A21E5C">
        <w:t xml:space="preserve"> perception based framework. The scientific objective-based framework whilst being essential in the development of psychology is incapable of addressing the needs of the psyche without also addressing the nature of perception as it is experienced by the individual. Objective knowledge is parasitic upon subjective experience, and this fact needs to be remembered and due attention needs to be paid to the subjective experience, it should not be forgotten or placed </w:t>
      </w:r>
      <w:r w:rsidR="00CC7B6A" w:rsidRPr="00A21E5C">
        <w:t xml:space="preserve">to </w:t>
      </w:r>
      <w:r w:rsidR="00E75FB9" w:rsidRPr="00A21E5C">
        <w:t>the side.</w:t>
      </w:r>
    </w:p>
    <w:p w:rsidR="001A5115" w:rsidRPr="00A21E5C" w:rsidRDefault="00CC7B6A">
      <w:pPr>
        <w:rPr>
          <w:u w:val="single"/>
        </w:rPr>
      </w:pPr>
      <w:r w:rsidRPr="00A21E5C">
        <w:rPr>
          <w:u w:val="single"/>
        </w:rPr>
        <w:lastRenderedPageBreak/>
        <w:t>W</w:t>
      </w:r>
      <w:r w:rsidR="001A5115" w:rsidRPr="00A21E5C">
        <w:rPr>
          <w:u w:val="single"/>
        </w:rPr>
        <w:t>hy is it difficult?</w:t>
      </w:r>
    </w:p>
    <w:p w:rsidR="0065758B" w:rsidRPr="00A21E5C" w:rsidRDefault="00216921">
      <w:r w:rsidRPr="00A21E5C">
        <w:t xml:space="preserve">I think phenomenology has </w:t>
      </w:r>
      <w:r w:rsidR="00C12A4E" w:rsidRPr="00A21E5C">
        <w:t>always existed and been practised by individuals in perhap</w:t>
      </w:r>
      <w:r w:rsidR="00E36EBF" w:rsidRPr="00A21E5C">
        <w:t>s smaller and more partial ways whenever someone</w:t>
      </w:r>
      <w:r w:rsidRPr="00A21E5C">
        <w:t xml:space="preserve"> quiet</w:t>
      </w:r>
      <w:r w:rsidR="00E36EBF" w:rsidRPr="00A21E5C">
        <w:t>s their mind</w:t>
      </w:r>
      <w:r w:rsidRPr="00A21E5C">
        <w:t xml:space="preserve"> and ask themselves what they have just seen, or what they are feeling, </w:t>
      </w:r>
      <w:r w:rsidR="00E36EBF" w:rsidRPr="00A21E5C">
        <w:t>tries to saviour the moment or tries</w:t>
      </w:r>
      <w:r w:rsidRPr="00A21E5C">
        <w:t xml:space="preserve"> to ignore or allow the overlay of previous conceptions to disappear. </w:t>
      </w:r>
      <w:r w:rsidR="00EF6C4F" w:rsidRPr="00A21E5C">
        <w:t>So,</w:t>
      </w:r>
      <w:r w:rsidRPr="00A21E5C">
        <w:t xml:space="preserve"> </w:t>
      </w:r>
      <w:r w:rsidR="00FF456B" w:rsidRPr="00A21E5C">
        <w:t>I don’t know if I would call phenomenology difficult.</w:t>
      </w:r>
      <w:r w:rsidR="00C12A4E" w:rsidRPr="00A21E5C">
        <w:t xml:space="preserve"> </w:t>
      </w:r>
      <w:r w:rsidR="00D239ED" w:rsidRPr="00A21E5C">
        <w:t>I think phenomenology</w:t>
      </w:r>
      <w:r w:rsidR="007B0263" w:rsidRPr="00A21E5C">
        <w:t>, which</w:t>
      </w:r>
      <w:r w:rsidR="00D239ED" w:rsidRPr="00A21E5C">
        <w:t xml:space="preserve"> has </w:t>
      </w:r>
      <w:r w:rsidR="00EF6C4F" w:rsidRPr="00A21E5C">
        <w:t>the central idea</w:t>
      </w:r>
      <w:r w:rsidR="00584160" w:rsidRPr="00A21E5C">
        <w:t xml:space="preserve"> </w:t>
      </w:r>
      <w:r w:rsidR="007B0263" w:rsidRPr="00A21E5C">
        <w:t xml:space="preserve">of </w:t>
      </w:r>
      <w:r w:rsidR="00EF6C4F" w:rsidRPr="00A21E5C">
        <w:t>“</w:t>
      </w:r>
      <w:r w:rsidR="00584160" w:rsidRPr="00A21E5C">
        <w:t>to return to the things themselves</w:t>
      </w:r>
      <w:r w:rsidR="00CC7B6A" w:rsidRPr="00A21E5C">
        <w:t>”</w:t>
      </w:r>
      <w:r w:rsidR="00584160" w:rsidRPr="00A21E5C">
        <w:t xml:space="preserve"> </w:t>
      </w:r>
      <w:r w:rsidR="00CC7B6A" w:rsidRPr="00A21E5C">
        <w:t>is something that we already do. W</w:t>
      </w:r>
      <w:r w:rsidR="0065758B" w:rsidRPr="00A21E5C">
        <w:t>hen we drink a glass of wine, for a</w:t>
      </w:r>
      <w:r w:rsidR="00CC7B6A" w:rsidRPr="00A21E5C">
        <w:t>n</w:t>
      </w:r>
      <w:r w:rsidR="0065758B" w:rsidRPr="00A21E5C">
        <w:t xml:space="preserve"> </w:t>
      </w:r>
      <w:r w:rsidR="007335B4" w:rsidRPr="00A21E5C">
        <w:t>often-brief</w:t>
      </w:r>
      <w:r w:rsidR="00CC7B6A" w:rsidRPr="00A21E5C">
        <w:t xml:space="preserve"> </w:t>
      </w:r>
      <w:r w:rsidR="0065758B" w:rsidRPr="00A21E5C">
        <w:t>period, we do reside in the experience of the colour</w:t>
      </w:r>
      <w:r w:rsidR="00CC7B6A" w:rsidRPr="00A21E5C">
        <w:t>,</w:t>
      </w:r>
      <w:r w:rsidR="0065758B" w:rsidRPr="00A21E5C">
        <w:t xml:space="preserve"> smell and taste of the wine, our consciousness is absorbed in the phenomena of the wine,</w:t>
      </w:r>
      <w:r w:rsidR="00CC7B6A" w:rsidRPr="00A21E5C">
        <w:t xml:space="preserve"> but</w:t>
      </w:r>
      <w:r w:rsidR="0065758B" w:rsidRPr="00A21E5C">
        <w:t xml:space="preserve"> at a certain point we do move away from the experience of the wine into </w:t>
      </w:r>
      <w:r w:rsidR="00CC7B6A" w:rsidRPr="00A21E5C">
        <w:t xml:space="preserve">the </w:t>
      </w:r>
      <w:r w:rsidR="0065758B" w:rsidRPr="00A21E5C">
        <w:t>information about</w:t>
      </w:r>
      <w:r w:rsidR="00CC7B6A" w:rsidRPr="00A21E5C">
        <w:t xml:space="preserve"> the</w:t>
      </w:r>
      <w:r w:rsidR="0065758B" w:rsidRPr="00A21E5C">
        <w:t xml:space="preserve"> wine, such as where it is from, how old it is, where I bought it, etc. Phenomenology is asking us to stay with that experience for longer and in a more in-depth way. </w:t>
      </w:r>
      <w:r w:rsidR="0061465B" w:rsidRPr="00A21E5C">
        <w:t xml:space="preserve">Which draws me to the conclusion that phenomenology is not something alien to us. </w:t>
      </w:r>
    </w:p>
    <w:p w:rsidR="00E16439" w:rsidRPr="00A21E5C" w:rsidRDefault="00D239ED">
      <w:r w:rsidRPr="00A21E5C">
        <w:t xml:space="preserve">At the same time, it can be difficult to describe my experience </w:t>
      </w:r>
      <w:r w:rsidR="0065758B" w:rsidRPr="00A21E5C">
        <w:t>“</w:t>
      </w:r>
      <w:r w:rsidRPr="00A21E5C">
        <w:t>as it is</w:t>
      </w:r>
      <w:r w:rsidR="0065758B" w:rsidRPr="00A21E5C">
        <w:t>”</w:t>
      </w:r>
      <w:r w:rsidRPr="00A21E5C">
        <w:t>.</w:t>
      </w:r>
      <w:r w:rsidR="00FF781E" w:rsidRPr="00A21E5C">
        <w:t xml:space="preserve"> P</w:t>
      </w:r>
      <w:r w:rsidR="0061465B" w:rsidRPr="00A21E5C">
        <w:t>heno</w:t>
      </w:r>
      <w:r w:rsidR="0065758B" w:rsidRPr="00A21E5C">
        <w:t>meno</w:t>
      </w:r>
      <w:r w:rsidR="00FF781E" w:rsidRPr="00A21E5C">
        <w:t>logy</w:t>
      </w:r>
      <w:r w:rsidR="0061465B" w:rsidRPr="00A21E5C">
        <w:t xml:space="preserve"> </w:t>
      </w:r>
      <w:r w:rsidR="00C06E72" w:rsidRPr="00A21E5C">
        <w:t>is</w:t>
      </w:r>
      <w:r w:rsidR="0061465B" w:rsidRPr="00A21E5C">
        <w:t xml:space="preserve"> </w:t>
      </w:r>
      <w:r w:rsidR="00FF781E" w:rsidRPr="00A21E5C">
        <w:t xml:space="preserve">hard in </w:t>
      </w:r>
      <w:r w:rsidR="0061465B" w:rsidRPr="00A21E5C">
        <w:t xml:space="preserve">that it is trying to describe experience up to, or down to, a level that it is beyond the capacities of words to easily convey. </w:t>
      </w:r>
      <w:r w:rsidR="00117722" w:rsidRPr="00A21E5C">
        <w:t>Many people find it difficult to understand</w:t>
      </w:r>
      <w:r w:rsidR="00DB2722" w:rsidRPr="00A21E5C">
        <w:t>,</w:t>
      </w:r>
      <w:r w:rsidR="00117722" w:rsidRPr="00A21E5C">
        <w:t xml:space="preserve"> comprehend or put into words the nature of some of the experiences that they have. </w:t>
      </w:r>
      <w:r w:rsidR="00C06E72" w:rsidRPr="00A21E5C">
        <w:t xml:space="preserve">Merleau-Ponty saw the value of the modern </w:t>
      </w:r>
      <w:r w:rsidR="0061465B" w:rsidRPr="00A21E5C">
        <w:t xml:space="preserve">arts because of their capacity to convey “something” about our experience </w:t>
      </w:r>
      <w:r w:rsidR="00E16439" w:rsidRPr="00A21E5C">
        <w:t>that is otherwise hard to</w:t>
      </w:r>
      <w:r w:rsidR="00C06E72" w:rsidRPr="00A21E5C">
        <w:t xml:space="preserve"> express</w:t>
      </w:r>
      <w:r w:rsidR="0061465B" w:rsidRPr="00A21E5C">
        <w:t>.</w:t>
      </w:r>
      <w:r w:rsidR="00E16439" w:rsidRPr="00A21E5C">
        <w:t xml:space="preserve"> It may be that people with a more artistic temperament are better equipped to express and describe their experience to others. </w:t>
      </w:r>
    </w:p>
    <w:p w:rsidR="00117722" w:rsidRPr="00A21E5C" w:rsidRDefault="00117722">
      <w:r w:rsidRPr="00A21E5C">
        <w:t xml:space="preserve">Phenomenology involves leaving behind both the natural and the scientific attitude that we often apply to our experiences in order to get on with orchestrating our daily lives, so this “leaving behind” could be what we find difficult. </w:t>
      </w:r>
      <w:r w:rsidR="00DB2722" w:rsidRPr="00A21E5C">
        <w:t xml:space="preserve">It can take some adjustment to see that we have an overlay of presuppositions on top of experience. </w:t>
      </w:r>
      <w:r w:rsidR="008440E9" w:rsidRPr="00A21E5C">
        <w:t>“We never cease living in the world of perception, but we g</w:t>
      </w:r>
      <w:r w:rsidR="00AD1FF0" w:rsidRPr="00A21E5C">
        <w:t xml:space="preserve">o beyond it in critical thought </w:t>
      </w:r>
      <w:r w:rsidR="008440E9" w:rsidRPr="00A21E5C">
        <w:t>almost to the point of forgetting the contribution of perception to our idea of truth.”</w:t>
      </w:r>
      <w:r w:rsidR="008440E9" w:rsidRPr="00A21E5C">
        <w:rPr>
          <w:rStyle w:val="FootnoteReference"/>
        </w:rPr>
        <w:footnoteReference w:id="2"/>
      </w:r>
      <w:r w:rsidR="008440E9" w:rsidRPr="00A21E5C">
        <w:t xml:space="preserve"> </w:t>
      </w:r>
      <w:r w:rsidR="00C06E72" w:rsidRPr="00A21E5C">
        <w:t>It seems that our mind will almost instantly start to add layers of ideas about what I experience</w:t>
      </w:r>
      <w:r w:rsidR="007B0263" w:rsidRPr="00A21E5C">
        <w:t>.</w:t>
      </w:r>
      <w:r w:rsidR="008440E9" w:rsidRPr="00A21E5C">
        <w:t xml:space="preserve"> </w:t>
      </w:r>
      <w:r w:rsidR="007B0263" w:rsidRPr="00A21E5C">
        <w:t>P</w:t>
      </w:r>
      <w:r w:rsidR="00FF781E" w:rsidRPr="00A21E5C">
        <w:t xml:space="preserve">resuppositions and conceptions seem to have the potential to change the nature of our experience, </w:t>
      </w:r>
      <w:r w:rsidR="008440E9" w:rsidRPr="00A21E5C">
        <w:t>returning to the example of the wine</w:t>
      </w:r>
      <w:r w:rsidR="00FF781E" w:rsidRPr="00A21E5C">
        <w:t>, how many people if previously told that a particular wine is of either a very good or very poor vintage will report experiencing a different sensation.</w:t>
      </w:r>
      <w:r w:rsidR="00F50753" w:rsidRPr="00A21E5C">
        <w:t xml:space="preserve"> On another level how has the exposition of the religious doctrine that we are the soul and the body is full of sin affected our societies development over the last 1000 years</w:t>
      </w:r>
      <w:r w:rsidR="008440E9" w:rsidRPr="00A21E5C">
        <w:t xml:space="preserve">. </w:t>
      </w:r>
      <w:r w:rsidRPr="00A21E5C">
        <w:t>M</w:t>
      </w:r>
      <w:r w:rsidR="00FF781E" w:rsidRPr="00A21E5C">
        <w:t>erleau-Ponty</w:t>
      </w:r>
      <w:r w:rsidRPr="00A21E5C">
        <w:t xml:space="preserve"> said that phenomenology is </w:t>
      </w:r>
      <w:r w:rsidR="008440E9" w:rsidRPr="00A21E5C">
        <w:t>“</w:t>
      </w:r>
      <w:r w:rsidRPr="00A21E5C">
        <w:t>to relearn to see the world.</w:t>
      </w:r>
      <w:r w:rsidR="008440E9" w:rsidRPr="00A21E5C">
        <w:t>”</w:t>
      </w:r>
      <w:r w:rsidR="00B25AA9" w:rsidRPr="00A21E5C">
        <w:t xml:space="preserve"> </w:t>
      </w:r>
    </w:p>
    <w:p w:rsidR="00D239ED" w:rsidRPr="00A21E5C" w:rsidRDefault="00D239ED">
      <w:r w:rsidRPr="00A21E5C">
        <w:t>As noted by both Husserl and M</w:t>
      </w:r>
      <w:r w:rsidR="00F50753" w:rsidRPr="00A21E5C">
        <w:t>erleau-</w:t>
      </w:r>
      <w:r w:rsidRPr="00A21E5C">
        <w:t>P</w:t>
      </w:r>
      <w:r w:rsidR="00F50753" w:rsidRPr="00A21E5C">
        <w:t>onty,</w:t>
      </w:r>
      <w:r w:rsidRPr="00A21E5C">
        <w:t xml:space="preserve"> it is impossible to have a totally complete reduction</w:t>
      </w:r>
      <w:r w:rsidR="007B0263" w:rsidRPr="00A21E5C">
        <w:t>.</w:t>
      </w:r>
      <w:r w:rsidR="00B25AA9" w:rsidRPr="00A21E5C">
        <w:t xml:space="preserve"> M</w:t>
      </w:r>
      <w:r w:rsidR="00F50753" w:rsidRPr="00A21E5C">
        <w:t>erleau-</w:t>
      </w:r>
      <w:r w:rsidR="00B25AA9" w:rsidRPr="00A21E5C">
        <w:t>P</w:t>
      </w:r>
      <w:r w:rsidR="00F50753" w:rsidRPr="00A21E5C">
        <w:t>onty</w:t>
      </w:r>
      <w:r w:rsidR="00B25AA9" w:rsidRPr="00A21E5C">
        <w:t xml:space="preserve"> once said that th</w:t>
      </w:r>
      <w:r w:rsidR="007B0263" w:rsidRPr="00A21E5C">
        <w:t xml:space="preserve">e practice of phenomenology, </w:t>
      </w:r>
      <w:r w:rsidR="00B25AA9" w:rsidRPr="00A21E5C">
        <w:t xml:space="preserve">studying the nature of perception, was like trying to slacken the reins that hold the world and being together like a horse and carriage. As we move through our experience we can never fully detach ourselves from that </w:t>
      </w:r>
      <w:r w:rsidR="007335B4" w:rsidRPr="00A21E5C">
        <w:t>experience,</w:t>
      </w:r>
      <w:r w:rsidR="00B25AA9" w:rsidRPr="00A21E5C">
        <w:t xml:space="preserve"> but we can gain insight into </w:t>
      </w:r>
      <w:r w:rsidR="000D4AE6" w:rsidRPr="00A21E5C">
        <w:t xml:space="preserve">it </w:t>
      </w:r>
      <w:r w:rsidR="00B25AA9" w:rsidRPr="00A21E5C">
        <w:t>through the practice of phenomenology</w:t>
      </w:r>
      <w:r w:rsidR="000D4AE6" w:rsidRPr="00A21E5C">
        <w:t>, or a slackening of the reins</w:t>
      </w:r>
      <w:r w:rsidR="00B25AA9" w:rsidRPr="00A21E5C">
        <w:t>.</w:t>
      </w:r>
    </w:p>
    <w:p w:rsidR="00D239ED" w:rsidRPr="00A21E5C" w:rsidRDefault="00EE51A3">
      <w:pPr>
        <w:rPr>
          <w:u w:val="single"/>
        </w:rPr>
      </w:pPr>
      <w:r w:rsidRPr="00A21E5C">
        <w:rPr>
          <w:u w:val="single"/>
        </w:rPr>
        <w:t>W</w:t>
      </w:r>
      <w:r w:rsidR="00D239ED" w:rsidRPr="00A21E5C">
        <w:rPr>
          <w:u w:val="single"/>
        </w:rPr>
        <w:t>hy is it philosophy?</w:t>
      </w:r>
    </w:p>
    <w:p w:rsidR="00E115BD" w:rsidRPr="00A21E5C" w:rsidRDefault="003A1853" w:rsidP="00E115BD">
      <w:r w:rsidRPr="00A21E5C">
        <w:t>P</w:t>
      </w:r>
      <w:r w:rsidR="00E115BD" w:rsidRPr="00A21E5C">
        <w:t xml:space="preserve">hilosophy can be </w:t>
      </w:r>
      <w:r w:rsidRPr="00A21E5C">
        <w:t>a very broad term but here are three</w:t>
      </w:r>
      <w:r w:rsidR="00E115BD" w:rsidRPr="00A21E5C">
        <w:t xml:space="preserve"> ways th</w:t>
      </w:r>
      <w:r w:rsidRPr="00A21E5C">
        <w:t xml:space="preserve">at I would say </w:t>
      </w:r>
      <w:r w:rsidR="00E115BD" w:rsidRPr="00A21E5C">
        <w:t>that M</w:t>
      </w:r>
      <w:r w:rsidR="00B25AA9" w:rsidRPr="00A21E5C">
        <w:t>erleau-</w:t>
      </w:r>
      <w:r w:rsidR="00E115BD" w:rsidRPr="00A21E5C">
        <w:t>P</w:t>
      </w:r>
      <w:r w:rsidR="00B25AA9" w:rsidRPr="00A21E5C">
        <w:t>onty’s</w:t>
      </w:r>
      <w:r w:rsidR="00E115BD" w:rsidRPr="00A21E5C">
        <w:t xml:space="preserve"> phenomenology is philosophy. </w:t>
      </w:r>
      <w:r w:rsidR="00B25AA9" w:rsidRPr="00A21E5C">
        <w:t>(</w:t>
      </w:r>
      <w:r w:rsidR="007335B4" w:rsidRPr="00A21E5C">
        <w:t>1) It</w:t>
      </w:r>
      <w:r w:rsidR="00E115BD" w:rsidRPr="00A21E5C">
        <w:t xml:space="preserve"> conforms to a definition of philosophy that I often return to, </w:t>
      </w:r>
      <w:r w:rsidR="00B25AA9" w:rsidRPr="00A21E5C">
        <w:t>(</w:t>
      </w:r>
      <w:r w:rsidR="007335B4" w:rsidRPr="00A21E5C">
        <w:t>2) it</w:t>
      </w:r>
      <w:r w:rsidR="00E115BD" w:rsidRPr="00A21E5C">
        <w:t xml:space="preserve"> fits into the meaning of the w</w:t>
      </w:r>
      <w:r w:rsidR="00B25AA9" w:rsidRPr="00A21E5C">
        <w:t>ord philosophy (</w:t>
      </w:r>
      <w:r w:rsidR="00FF0B9E" w:rsidRPr="00A21E5C">
        <w:t xml:space="preserve">its </w:t>
      </w:r>
      <w:r w:rsidR="00B25AA9" w:rsidRPr="00A21E5C">
        <w:t>etymology), and (</w:t>
      </w:r>
      <w:r w:rsidR="007335B4" w:rsidRPr="00A21E5C">
        <w:t>3) it</w:t>
      </w:r>
      <w:r w:rsidR="00E115BD" w:rsidRPr="00A21E5C">
        <w:t xml:space="preserve"> tries to grapple with some of the problems that the philosophical tradition has engaged with over the course of history. </w:t>
      </w:r>
    </w:p>
    <w:p w:rsidR="00E115BD" w:rsidRPr="00A21E5C" w:rsidRDefault="00B25AA9" w:rsidP="00E115BD">
      <w:r w:rsidRPr="00A21E5C">
        <w:lastRenderedPageBreak/>
        <w:t>(</w:t>
      </w:r>
      <w:r w:rsidR="007335B4" w:rsidRPr="00A21E5C">
        <w:t>1) The</w:t>
      </w:r>
      <w:r w:rsidR="00E115BD" w:rsidRPr="00A21E5C">
        <w:t xml:space="preserve"> definition of philosophy that I often come back to comes from A.N. Whitehead. “The first chapter of philosophic approach should consist of a free examination of some ultimate notions as they occur in daily life</w:t>
      </w:r>
      <w:r w:rsidR="00FF0B9E" w:rsidRPr="00A21E5C">
        <w:t>.</w:t>
      </w:r>
      <w:r w:rsidR="00E115BD" w:rsidRPr="00A21E5C">
        <w:t>”</w:t>
      </w:r>
      <w:r w:rsidR="00E115BD" w:rsidRPr="00A21E5C">
        <w:rPr>
          <w:rStyle w:val="FootnoteReference"/>
        </w:rPr>
        <w:footnoteReference w:id="3"/>
      </w:r>
      <w:r w:rsidR="00FF0B9E" w:rsidRPr="00A21E5C">
        <w:t xml:space="preserve">  P</w:t>
      </w:r>
      <w:r w:rsidR="00E115BD" w:rsidRPr="00A21E5C">
        <w:t xml:space="preserve">henomenology fits with the three elements of this definition, a free examination, ultimate notions, and daily life. By </w:t>
      </w:r>
      <w:r w:rsidR="00FF0B9E" w:rsidRPr="00A21E5C">
        <w:t xml:space="preserve">actively </w:t>
      </w:r>
      <w:r w:rsidR="00E115BD" w:rsidRPr="00A21E5C">
        <w:t xml:space="preserve">stripping away our </w:t>
      </w:r>
      <w:r w:rsidR="00FF0B9E" w:rsidRPr="00A21E5C">
        <w:t xml:space="preserve">concepts and asking us to start with a description of experience, </w:t>
      </w:r>
      <w:r w:rsidR="00E115BD" w:rsidRPr="00A21E5C">
        <w:t>phenomenology gives us the be</w:t>
      </w:r>
      <w:r w:rsidR="00FF0B9E" w:rsidRPr="00A21E5C">
        <w:t>st chance of a free examination, leaving what we can to one side, to discover</w:t>
      </w:r>
      <w:r w:rsidR="00E115BD" w:rsidRPr="00A21E5C">
        <w:t xml:space="preserve"> the prime and ultimate notions that we have within us. And then finally, daily life, I think here Whitehead is looking to the ordinary, everyday world that we live in</w:t>
      </w:r>
      <w:r w:rsidR="008C3B56" w:rsidRPr="00A21E5C">
        <w:t>,</w:t>
      </w:r>
      <w:r w:rsidR="00E115BD" w:rsidRPr="00A21E5C">
        <w:t xml:space="preserve"> and again</w:t>
      </w:r>
      <w:r w:rsidR="008C3B56" w:rsidRPr="00A21E5C">
        <w:t>,</w:t>
      </w:r>
      <w:r w:rsidR="00E115BD" w:rsidRPr="00A21E5C">
        <w:t xml:space="preserve"> I think that phenomenology is very much occupied with the everyday, the most simple and basic of experiences.</w:t>
      </w:r>
    </w:p>
    <w:p w:rsidR="00E115BD" w:rsidRPr="00A21E5C" w:rsidRDefault="00B25AA9" w:rsidP="00E115BD">
      <w:r w:rsidRPr="00A21E5C">
        <w:t>(</w:t>
      </w:r>
      <w:r w:rsidR="007335B4" w:rsidRPr="00A21E5C">
        <w:t>2) The</w:t>
      </w:r>
      <w:r w:rsidR="00EE51A3" w:rsidRPr="00A21E5C">
        <w:t xml:space="preserve"> etymological roots</w:t>
      </w:r>
      <w:r w:rsidR="00E115BD" w:rsidRPr="00A21E5C">
        <w:t xml:space="preserve"> of the word “Philosophy” is “friend </w:t>
      </w:r>
      <w:r w:rsidR="00526987" w:rsidRPr="00A21E5C">
        <w:t xml:space="preserve">of wisdom” so </w:t>
      </w:r>
      <w:r w:rsidR="00E115BD" w:rsidRPr="00A21E5C">
        <w:t xml:space="preserve">philosophy </w:t>
      </w:r>
      <w:r w:rsidR="00526987" w:rsidRPr="00A21E5C">
        <w:t>should be an attempt at wisdom. Socrates, as the father of philosophy, asked</w:t>
      </w:r>
      <w:r w:rsidR="00E115BD" w:rsidRPr="00A21E5C">
        <w:t xml:space="preserve"> </w:t>
      </w:r>
      <w:r w:rsidR="00526987" w:rsidRPr="00A21E5C">
        <w:t>“</w:t>
      </w:r>
      <w:r w:rsidR="00E115BD" w:rsidRPr="00A21E5C">
        <w:t>what is it to lead a good life</w:t>
      </w:r>
      <w:r w:rsidR="00526987" w:rsidRPr="00A21E5C">
        <w:t>”</w:t>
      </w:r>
      <w:r w:rsidR="00E115BD" w:rsidRPr="00A21E5C">
        <w:t>, to me wisdom</w:t>
      </w:r>
      <w:r w:rsidR="00526987" w:rsidRPr="00A21E5C">
        <w:t>, or philosophy</w:t>
      </w:r>
      <w:r w:rsidR="00E115BD" w:rsidRPr="00A21E5C">
        <w:t xml:space="preserve"> i</w:t>
      </w:r>
      <w:r w:rsidR="00526987" w:rsidRPr="00A21E5C">
        <w:t>s where knowledge</w:t>
      </w:r>
      <w:r w:rsidR="00E115BD" w:rsidRPr="00A21E5C">
        <w:t xml:space="preserve"> star</w:t>
      </w:r>
      <w:r w:rsidR="00526987" w:rsidRPr="00A21E5C">
        <w:t>ts to help one lead a good life in a real sense</w:t>
      </w:r>
      <w:r w:rsidR="00E115BD" w:rsidRPr="00A21E5C">
        <w:t>. To use one of Merleau-Ponty’s images</w:t>
      </w:r>
      <w:r w:rsidR="008C3B56" w:rsidRPr="00A21E5C">
        <w:t>,</w:t>
      </w:r>
      <w:r w:rsidR="00526987" w:rsidRPr="00A21E5C">
        <w:t xml:space="preserve"> you would need to have actual experience of a forest to be called wise in the ways of a forest, it is not something that you could gain from just learning geography.</w:t>
      </w:r>
      <w:r w:rsidR="00E115BD" w:rsidRPr="00A21E5C">
        <w:rPr>
          <w:rStyle w:val="FootnoteReference"/>
        </w:rPr>
        <w:footnoteReference w:id="4"/>
      </w:r>
      <w:r w:rsidR="00E115BD" w:rsidRPr="00A21E5C">
        <w:t xml:space="preserve"> </w:t>
      </w:r>
      <w:r w:rsidR="0061465B" w:rsidRPr="00A21E5C">
        <w:t>Therefore, basing</w:t>
      </w:r>
      <w:r w:rsidR="00E115BD" w:rsidRPr="00A21E5C">
        <w:t xml:space="preserve"> philosophy upon </w:t>
      </w:r>
      <w:r w:rsidR="00526987" w:rsidRPr="00A21E5C">
        <w:t xml:space="preserve">conclusions that are drawn from </w:t>
      </w:r>
      <w:r w:rsidR="00E115BD" w:rsidRPr="00A21E5C">
        <w:t xml:space="preserve">“a direct description of our experience as it is” is more likely to allow that philosophy to ascend to the level of wisdom. </w:t>
      </w:r>
      <w:r w:rsidR="00526987" w:rsidRPr="00A21E5C">
        <w:t>Some p</w:t>
      </w:r>
      <w:r w:rsidR="001B29E8" w:rsidRPr="00A21E5C">
        <w:t>hilosophy can</w:t>
      </w:r>
      <w:r w:rsidR="00E115BD" w:rsidRPr="00A21E5C">
        <w:t xml:space="preserve"> be so detached from our </w:t>
      </w:r>
      <w:r w:rsidR="00526987" w:rsidRPr="00A21E5C">
        <w:t xml:space="preserve">lived </w:t>
      </w:r>
      <w:r w:rsidR="00E115BD" w:rsidRPr="00A21E5C">
        <w:t xml:space="preserve">experience that it doesn’t strike me as wise in the slightest. Merleau-Ponty believes that we need to get beneath our theoretical pictures </w:t>
      </w:r>
      <w:r w:rsidR="00603E9C" w:rsidRPr="00A21E5C">
        <w:t xml:space="preserve">of meaning </w:t>
      </w:r>
      <w:r w:rsidR="00E115BD" w:rsidRPr="00A21E5C">
        <w:t>to the unreflective experience</w:t>
      </w:r>
      <w:r w:rsidR="00526987" w:rsidRPr="00A21E5C">
        <w:t xml:space="preserve"> as a </w:t>
      </w:r>
      <w:r w:rsidR="00603E9C" w:rsidRPr="00A21E5C">
        <w:t>way of progressing our understanding of what there meaning is</w:t>
      </w:r>
      <w:r w:rsidR="00E115BD" w:rsidRPr="00A21E5C">
        <w:t>.</w:t>
      </w:r>
    </w:p>
    <w:p w:rsidR="00526987" w:rsidRPr="00A21E5C" w:rsidRDefault="00B25AA9" w:rsidP="00526987">
      <w:r w:rsidRPr="00A21E5C">
        <w:t>(</w:t>
      </w:r>
      <w:r w:rsidR="007335B4" w:rsidRPr="00A21E5C">
        <w:t>3) Merleau</w:t>
      </w:r>
      <w:r w:rsidR="00E115BD" w:rsidRPr="00A21E5C">
        <w:t xml:space="preserve">-Ponty’s work </w:t>
      </w:r>
      <w:r w:rsidRPr="00A21E5C">
        <w:t xml:space="preserve">is </w:t>
      </w:r>
      <w:r w:rsidR="00E115BD" w:rsidRPr="00A21E5C">
        <w:t>ph</w:t>
      </w:r>
      <w:r w:rsidR="00EE51A3" w:rsidRPr="00A21E5C">
        <w:t>ilosophic</w:t>
      </w:r>
      <w:r w:rsidRPr="00A21E5C">
        <w:t>al in</w:t>
      </w:r>
      <w:r w:rsidR="00EE51A3" w:rsidRPr="00A21E5C">
        <w:t xml:space="preserve"> that he is engaging with </w:t>
      </w:r>
      <w:r w:rsidR="00E115BD" w:rsidRPr="00A21E5C">
        <w:t>some of the trad</w:t>
      </w:r>
      <w:r w:rsidR="00EE51A3" w:rsidRPr="00A21E5C">
        <w:t>itional philosophical questions</w:t>
      </w:r>
      <w:r w:rsidR="00E115BD" w:rsidRPr="00A21E5C">
        <w:t xml:space="preserve"> such as objectivity and subjectivity, and, the mind-body. He is very much engaged with philosophers of the past, especially Descartes, who he</w:t>
      </w:r>
      <w:r w:rsidR="00EE51A3" w:rsidRPr="00A21E5C">
        <w:t xml:space="preserve"> often sits in opposition to. </w:t>
      </w:r>
      <w:r w:rsidR="007335B4" w:rsidRPr="00A21E5C">
        <w:t>Describing my “experience as it is” is not necessarily philosophy, it is a description of reality. But Merleau-Ponty’s work took what he found in that description and developed it so that he was engaging with philosophical questions and topics</w:t>
      </w:r>
      <w:r w:rsidR="00526987" w:rsidRPr="00A21E5C">
        <w:t xml:space="preserve"> </w:t>
      </w:r>
    </w:p>
    <w:p w:rsidR="00E115BD" w:rsidRPr="00A21E5C" w:rsidRDefault="00EE51A3" w:rsidP="00E115BD">
      <w:r w:rsidRPr="00A21E5C">
        <w:t>Merleau-Ponty</w:t>
      </w:r>
      <w:r w:rsidR="00E115BD" w:rsidRPr="00A21E5C">
        <w:t>’s engagement with the up to date findings (in his time) of psychology, biology, sociology and other sciences helped him to develop his philosophy of embodiment and engagement. It was with the support of the sciences</w:t>
      </w:r>
      <w:r w:rsidR="00976A5F" w:rsidRPr="00A21E5C">
        <w:t>, especially psychology and neural science,</w:t>
      </w:r>
      <w:r w:rsidR="00E115BD" w:rsidRPr="00A21E5C">
        <w:t xml:space="preserve"> that M</w:t>
      </w:r>
      <w:r w:rsidR="00526987" w:rsidRPr="00A21E5C">
        <w:t>erleau-</w:t>
      </w:r>
      <w:r w:rsidR="00E115BD" w:rsidRPr="00A21E5C">
        <w:t>P</w:t>
      </w:r>
      <w:r w:rsidR="00526987" w:rsidRPr="00A21E5C">
        <w:t>onty</w:t>
      </w:r>
      <w:r w:rsidR="00E115BD" w:rsidRPr="00A21E5C">
        <w:t xml:space="preserve"> develo</w:t>
      </w:r>
      <w:r w:rsidR="00976A5F" w:rsidRPr="00A21E5C">
        <w:t>ped his understanding of a</w:t>
      </w:r>
      <w:r w:rsidR="00E115BD" w:rsidRPr="00A21E5C">
        <w:t xml:space="preserve"> </w:t>
      </w:r>
      <w:r w:rsidR="00976A5F" w:rsidRPr="00A21E5C">
        <w:t>“</w:t>
      </w:r>
      <w:r w:rsidR="00E115BD" w:rsidRPr="00A21E5C">
        <w:t>being in the world</w:t>
      </w:r>
      <w:r w:rsidR="00976A5F" w:rsidRPr="00A21E5C">
        <w:t>”</w:t>
      </w:r>
      <w:r w:rsidR="00E115BD" w:rsidRPr="00A21E5C">
        <w:t>. The body being essential for us to perceive and</w:t>
      </w:r>
      <w:r w:rsidR="00976A5F" w:rsidRPr="00A21E5C">
        <w:t xml:space="preserve"> operate as part of this world, to the point that we </w:t>
      </w:r>
      <w:r w:rsidR="007335B4" w:rsidRPr="00A21E5C">
        <w:t>cannot</w:t>
      </w:r>
      <w:r w:rsidR="00976A5F" w:rsidRPr="00A21E5C">
        <w:t xml:space="preserve"> separate the act of perception, which is the essence of being, and the body. </w:t>
      </w:r>
      <w:r w:rsidR="007335B4" w:rsidRPr="00A21E5C">
        <w:t>So,</w:t>
      </w:r>
      <w:r w:rsidR="00976A5F" w:rsidRPr="00A21E5C">
        <w:t xml:space="preserve"> while drawing from empirical sources Merleau-Ponty puts that information to work on answering philosophical issues. Merleau-</w:t>
      </w:r>
      <w:r w:rsidR="008C3B56" w:rsidRPr="00A21E5C">
        <w:t>Ponty alternately held chairs in</w:t>
      </w:r>
      <w:r w:rsidR="00976A5F" w:rsidRPr="00A21E5C">
        <w:t xml:space="preserve"> both philosophy and psychology at different universities in France.</w:t>
      </w:r>
    </w:p>
    <w:p w:rsidR="00E115BD" w:rsidRPr="00A21E5C" w:rsidRDefault="008C3B56" w:rsidP="00E115BD">
      <w:r w:rsidRPr="00A21E5C">
        <w:t xml:space="preserve">Some of </w:t>
      </w:r>
      <w:r w:rsidR="00E115BD" w:rsidRPr="00A21E5C">
        <w:t>M</w:t>
      </w:r>
      <w:r w:rsidRPr="00A21E5C">
        <w:t>erleau-</w:t>
      </w:r>
      <w:r w:rsidR="00E115BD" w:rsidRPr="00A21E5C">
        <w:t>P</w:t>
      </w:r>
      <w:r w:rsidRPr="00A21E5C">
        <w:t>onty’s ideas do</w:t>
      </w:r>
      <w:r w:rsidR="00E115BD" w:rsidRPr="00A21E5C">
        <w:t xml:space="preserve"> not always need to </w:t>
      </w:r>
      <w:r w:rsidR="0061465B" w:rsidRPr="00A21E5C">
        <w:t>be seen</w:t>
      </w:r>
      <w:r w:rsidR="00E115BD" w:rsidRPr="00A21E5C">
        <w:t xml:space="preserve"> as philosophy. It seems that his ideas could be put into practice as part of </w:t>
      </w:r>
      <w:r w:rsidR="0061465B" w:rsidRPr="00A21E5C">
        <w:t>somebody’s</w:t>
      </w:r>
      <w:r w:rsidR="00E115BD" w:rsidRPr="00A21E5C">
        <w:t xml:space="preserve"> life which would not be engaged in the philosophical process, </w:t>
      </w:r>
      <w:r w:rsidR="007335B4" w:rsidRPr="00A21E5C">
        <w:t>if</w:t>
      </w:r>
      <w:r w:rsidR="00EE51A3" w:rsidRPr="00A21E5C">
        <w:t xml:space="preserve"> someone encountered phenomenology from the practice of psychology</w:t>
      </w:r>
      <w:r w:rsidR="007335B4" w:rsidRPr="00A21E5C">
        <w:t>,</w:t>
      </w:r>
      <w:r w:rsidR="00EE51A3" w:rsidRPr="00A21E5C">
        <w:t xml:space="preserve"> rather than philosophy</w:t>
      </w:r>
      <w:r w:rsidR="007335B4" w:rsidRPr="00A21E5C">
        <w:t>, it would not be necessarily</w:t>
      </w:r>
      <w:r w:rsidR="00EE51A3" w:rsidRPr="00A21E5C">
        <w:t xml:space="preserve"> engaging with the philosophical tradition. Merleau-Ponty </w:t>
      </w:r>
      <w:r w:rsidR="007335B4" w:rsidRPr="00A21E5C">
        <w:t>said</w:t>
      </w:r>
      <w:r w:rsidR="00603E9C" w:rsidRPr="00A21E5C">
        <w:t xml:space="preserve"> ”</w:t>
      </w:r>
      <w:r w:rsidR="007335B4" w:rsidRPr="00A21E5C">
        <w:t>The</w:t>
      </w:r>
      <w:r w:rsidR="00E115BD" w:rsidRPr="00A21E5C">
        <w:t xml:space="preserve"> opinion of the responsible philosopher must be that </w:t>
      </w:r>
      <w:r w:rsidR="00E115BD" w:rsidRPr="00A21E5C">
        <w:rPr>
          <w:i/>
        </w:rPr>
        <w:t xml:space="preserve">phenomenology can be practised and identified as a manner or style of thinking, that existed as a movement before </w:t>
      </w:r>
      <w:r w:rsidR="00E115BD" w:rsidRPr="00A21E5C">
        <w:rPr>
          <w:i/>
        </w:rPr>
        <w:lastRenderedPageBreak/>
        <w:t>arriving at complete awareness of itself as a philosophy.”</w:t>
      </w:r>
      <w:r w:rsidR="00E115BD" w:rsidRPr="00A21E5C">
        <w:rPr>
          <w:rStyle w:val="FootnoteReference"/>
          <w:i/>
        </w:rPr>
        <w:footnoteReference w:id="5"/>
      </w:r>
      <w:r w:rsidR="00EE51A3" w:rsidRPr="00A21E5C">
        <w:t xml:space="preserve"> and</w:t>
      </w:r>
      <w:r w:rsidR="0061465B" w:rsidRPr="00A21E5C">
        <w:t xml:space="preserve"> “Husserl’s</w:t>
      </w:r>
      <w:r w:rsidR="00E115BD" w:rsidRPr="00A21E5C">
        <w:t xml:space="preserve"> first directive to phenomenology, in its early stages, to be a descriptive psychology”</w:t>
      </w:r>
      <w:r w:rsidR="00E115BD" w:rsidRPr="00A21E5C">
        <w:rPr>
          <w:rStyle w:val="FootnoteReference"/>
        </w:rPr>
        <w:footnoteReference w:id="6"/>
      </w:r>
      <w:r w:rsidR="00603E9C" w:rsidRPr="00A21E5C">
        <w:t xml:space="preserve"> </w:t>
      </w:r>
    </w:p>
    <w:p w:rsidR="00E115BD" w:rsidRPr="00A21E5C" w:rsidRDefault="008D6825" w:rsidP="00E115BD">
      <w:r w:rsidRPr="00A21E5C">
        <w:t>Merleau-</w:t>
      </w:r>
      <w:r w:rsidR="00756957" w:rsidRPr="00A21E5C">
        <w:t>Ponty himself saw philosophy as a creative undertaking. “Philosophy is not the reflection of a pre-existing truth, but, like art, the act of bringing truth into being”</w:t>
      </w:r>
      <w:r w:rsidR="00756957" w:rsidRPr="00A21E5C">
        <w:rPr>
          <w:rStyle w:val="FootnoteReference"/>
        </w:rPr>
        <w:footnoteReference w:id="7"/>
      </w:r>
      <w:r w:rsidR="00174D01" w:rsidRPr="00A21E5C">
        <w:t xml:space="preserve"> so the experiencing and then describing is part of an ongoing development of understa</w:t>
      </w:r>
      <w:r w:rsidR="00CC7B6A" w:rsidRPr="00A21E5C">
        <w:t>nding which according to Merleau-</w:t>
      </w:r>
      <w:r w:rsidR="00174D01" w:rsidRPr="00A21E5C">
        <w:t>Ponty is</w:t>
      </w:r>
      <w:r w:rsidR="003C5D59" w:rsidRPr="00A21E5C">
        <w:t xml:space="preserve"> the act of making</w:t>
      </w:r>
      <w:r w:rsidR="00174D01" w:rsidRPr="00A21E5C">
        <w:t xml:space="preserve"> philosophy</w:t>
      </w:r>
      <w:r w:rsidR="003C5D59" w:rsidRPr="00A21E5C">
        <w:t>.</w:t>
      </w:r>
    </w:p>
    <w:p w:rsidR="0026447C" w:rsidRPr="00A21E5C" w:rsidRDefault="00377940" w:rsidP="00E115BD">
      <w:pPr>
        <w:rPr>
          <w:u w:val="single"/>
        </w:rPr>
      </w:pPr>
      <w:r w:rsidRPr="00A21E5C">
        <w:rPr>
          <w:u w:val="single"/>
        </w:rPr>
        <w:t xml:space="preserve">To </w:t>
      </w:r>
      <w:r w:rsidR="000B52E8" w:rsidRPr="00A21E5C">
        <w:rPr>
          <w:u w:val="single"/>
        </w:rPr>
        <w:t>conclude</w:t>
      </w:r>
      <w:r w:rsidRPr="00A21E5C">
        <w:rPr>
          <w:u w:val="single"/>
        </w:rPr>
        <w:t xml:space="preserve"> </w:t>
      </w:r>
    </w:p>
    <w:p w:rsidR="00E115BD" w:rsidRPr="00A21E5C" w:rsidRDefault="0026447C" w:rsidP="00E115BD">
      <w:r w:rsidRPr="00A21E5C">
        <w:t>P</w:t>
      </w:r>
      <w:r w:rsidR="00377940" w:rsidRPr="00A21E5C">
        <w:t>henomenolog</w:t>
      </w:r>
      <w:r w:rsidR="00606150" w:rsidRPr="00A21E5C">
        <w:t xml:space="preserve">y is important because it is a </w:t>
      </w:r>
      <w:r w:rsidR="00377940" w:rsidRPr="00A21E5C">
        <w:t>way of exploring the nature</w:t>
      </w:r>
      <w:r w:rsidR="00606150" w:rsidRPr="00A21E5C">
        <w:t xml:space="preserve"> of our existence which leaves</w:t>
      </w:r>
      <w:r w:rsidR="00377940" w:rsidRPr="00A21E5C">
        <w:t xml:space="preserve"> behind the concepts </w:t>
      </w:r>
      <w:r w:rsidR="00606150" w:rsidRPr="00A21E5C">
        <w:t>and theories that we have added</w:t>
      </w:r>
      <w:r w:rsidR="001571B7" w:rsidRPr="00A21E5C">
        <w:t xml:space="preserve"> to that experience,</w:t>
      </w:r>
      <w:r w:rsidR="00606150" w:rsidRPr="00A21E5C">
        <w:t xml:space="preserve"> and </w:t>
      </w:r>
      <w:r w:rsidR="001571B7" w:rsidRPr="00A21E5C">
        <w:t xml:space="preserve">it </w:t>
      </w:r>
      <w:r w:rsidR="00606150" w:rsidRPr="00A21E5C">
        <w:t>has produced definite benefits to how we see ourselves</w:t>
      </w:r>
      <w:r w:rsidR="001571B7" w:rsidRPr="00A21E5C">
        <w:t xml:space="preserve"> as “beings in the world”</w:t>
      </w:r>
      <w:r w:rsidR="00606150" w:rsidRPr="00A21E5C">
        <w:t xml:space="preserve">. </w:t>
      </w:r>
      <w:r w:rsidR="00377940" w:rsidRPr="00A21E5C">
        <w:t>I can’t really say that I think phenomenology is difficult, because in my personal experience the process and practice has been rewarding and almost intuitive.</w:t>
      </w:r>
      <w:r w:rsidR="00606150" w:rsidRPr="00A21E5C">
        <w:t xml:space="preserve"> </w:t>
      </w:r>
      <w:r w:rsidR="00377940" w:rsidRPr="00A21E5C">
        <w:t xml:space="preserve">The practice of phenomenology is not necessarily a philosophical process but </w:t>
      </w:r>
      <w:r w:rsidRPr="00A21E5C">
        <w:t>some of the fundamental and important truths that have been revealed have undoubtedly enriched</w:t>
      </w:r>
      <w:r w:rsidR="00606150" w:rsidRPr="00A21E5C">
        <w:t xml:space="preserve"> our philosophical perspectives, those perspectives have then been used to engage with our philosophical</w:t>
      </w:r>
      <w:r w:rsidR="00A151AF" w:rsidRPr="00A21E5C">
        <w:t xml:space="preserve"> tradition so as to make phenomenology a philosophical movement. Because phenomenology is interested in understanding our place in the world it also helps to inform us how to lead a life that is in sync with our reality, fulfilling one of the </w:t>
      </w:r>
      <w:r w:rsidR="00EF6C4F" w:rsidRPr="00A21E5C">
        <w:t>requisites</w:t>
      </w:r>
      <w:r w:rsidR="00A151AF" w:rsidRPr="00A21E5C">
        <w:t xml:space="preserve"> of wisdom.</w:t>
      </w:r>
    </w:p>
    <w:p w:rsidR="00E115BD" w:rsidRPr="00A21E5C" w:rsidRDefault="00E115BD" w:rsidP="00E115BD"/>
    <w:p w:rsidR="00E115BD" w:rsidRPr="00A21E5C" w:rsidRDefault="00E115BD" w:rsidP="00E115BD">
      <w:pPr>
        <w:rPr>
          <w:u w:val="single"/>
        </w:rPr>
      </w:pPr>
      <w:r w:rsidRPr="00A21E5C">
        <w:rPr>
          <w:u w:val="single"/>
        </w:rPr>
        <w:t>Bibliography</w:t>
      </w:r>
    </w:p>
    <w:p w:rsidR="00E115BD" w:rsidRPr="00A21E5C" w:rsidRDefault="000B52E8" w:rsidP="00E115BD">
      <w:r w:rsidRPr="00A21E5C">
        <w:t>S.</w:t>
      </w:r>
      <w:r w:rsidR="00AD1FF0" w:rsidRPr="00A21E5C">
        <w:t xml:space="preserve"> Blackwell, </w:t>
      </w:r>
      <w:r w:rsidR="00AD1FF0" w:rsidRPr="00A21E5C">
        <w:rPr>
          <w:i/>
        </w:rPr>
        <w:t>At the E</w:t>
      </w:r>
      <w:r w:rsidRPr="00A21E5C">
        <w:rPr>
          <w:i/>
        </w:rPr>
        <w:t>xistentialist café</w:t>
      </w:r>
      <w:r w:rsidRPr="00A21E5C">
        <w:t>,</w:t>
      </w:r>
      <w:r w:rsidR="00E115BD" w:rsidRPr="00A21E5C">
        <w:t xml:space="preserve"> </w:t>
      </w:r>
      <w:r w:rsidRPr="00A21E5C">
        <w:t>2016, Chatto &amp; Windus,</w:t>
      </w:r>
      <w:r w:rsidR="00E115BD" w:rsidRPr="00A21E5C">
        <w:t xml:space="preserve"> London</w:t>
      </w:r>
      <w:r w:rsidRPr="00A21E5C">
        <w:t>.</w:t>
      </w:r>
    </w:p>
    <w:p w:rsidR="00E115BD" w:rsidRPr="00E871BA" w:rsidRDefault="000B52E8" w:rsidP="00E115BD">
      <w:r>
        <w:t>E.</w:t>
      </w:r>
      <w:r w:rsidR="00E115BD" w:rsidRPr="00E871BA">
        <w:t xml:space="preserve"> Matth</w:t>
      </w:r>
      <w:r>
        <w:t>ews,</w:t>
      </w:r>
      <w:r w:rsidR="00E115BD" w:rsidRPr="00E871BA">
        <w:t xml:space="preserve"> </w:t>
      </w:r>
      <w:r w:rsidR="00E115BD" w:rsidRPr="000B52E8">
        <w:rPr>
          <w:i/>
        </w:rPr>
        <w:t>The Philosophy of Merleau-Ponty</w:t>
      </w:r>
      <w:r>
        <w:t>, Acumen,</w:t>
      </w:r>
      <w:r w:rsidR="00E115BD" w:rsidRPr="00E871BA">
        <w:t xml:space="preserve"> Chesham.</w:t>
      </w:r>
    </w:p>
    <w:p w:rsidR="00E115BD" w:rsidRPr="00E871BA" w:rsidRDefault="007A0A64">
      <w:r>
        <w:t>M. Merleau-</w:t>
      </w:r>
      <w:r w:rsidR="00EF6C4F">
        <w:t>Ponty</w:t>
      </w:r>
      <w:r w:rsidR="000B52E8">
        <w:t>,</w:t>
      </w:r>
      <w:r w:rsidR="00AD1FF0">
        <w:t xml:space="preserve"> </w:t>
      </w:r>
      <w:r w:rsidR="00AD1FF0" w:rsidRPr="000B52E8">
        <w:rPr>
          <w:i/>
        </w:rPr>
        <w:t>The Primacy of Perception</w:t>
      </w:r>
      <w:r w:rsidR="000B52E8">
        <w:t>, 1964, Northwestern University Press,</w:t>
      </w:r>
      <w:r w:rsidR="00AD1FF0">
        <w:t xml:space="preserve"> Illinois.</w:t>
      </w:r>
    </w:p>
    <w:p w:rsidR="00DB2722" w:rsidRDefault="007A0A64">
      <w:r>
        <w:t>M. Merleau-</w:t>
      </w:r>
      <w:r w:rsidR="000B52E8">
        <w:t>Ponty,</w:t>
      </w:r>
      <w:r w:rsidR="00AD1FF0">
        <w:t xml:space="preserve"> </w:t>
      </w:r>
      <w:r w:rsidR="00AD1FF0" w:rsidRPr="000B52E8">
        <w:rPr>
          <w:i/>
        </w:rPr>
        <w:t>The Phenomenology of Perception</w:t>
      </w:r>
      <w:r w:rsidR="000B52E8">
        <w:t>, 1945, Routledge, London.</w:t>
      </w:r>
    </w:p>
    <w:p w:rsidR="00AD1FF0" w:rsidRDefault="005C6B6D">
      <w:r>
        <w:t>Ed. E</w:t>
      </w:r>
      <w:r w:rsidR="000B52E8">
        <w:t>.Craig,</w:t>
      </w:r>
      <w:r w:rsidR="00AD1FF0">
        <w:t xml:space="preserve"> </w:t>
      </w:r>
      <w:r w:rsidR="007C56B0">
        <w:rPr>
          <w:i/>
        </w:rPr>
        <w:t>The S</w:t>
      </w:r>
      <w:r w:rsidR="00AD1FF0" w:rsidRPr="000B52E8">
        <w:rPr>
          <w:i/>
        </w:rPr>
        <w:t>horter</w:t>
      </w:r>
      <w:r w:rsidR="000B52E8">
        <w:rPr>
          <w:i/>
        </w:rPr>
        <w:t xml:space="preserve"> </w:t>
      </w:r>
      <w:r w:rsidR="007C56B0">
        <w:rPr>
          <w:i/>
        </w:rPr>
        <w:t>Routledge</w:t>
      </w:r>
      <w:r w:rsidR="00AD1FF0" w:rsidRPr="000B52E8">
        <w:rPr>
          <w:i/>
        </w:rPr>
        <w:t xml:space="preserve"> </w:t>
      </w:r>
      <w:r w:rsidR="007C56B0">
        <w:rPr>
          <w:i/>
        </w:rPr>
        <w:t>E</w:t>
      </w:r>
      <w:r w:rsidR="007A0A64" w:rsidRPr="000B52E8">
        <w:rPr>
          <w:i/>
        </w:rPr>
        <w:t>ncyclopaedia</w:t>
      </w:r>
      <w:r w:rsidR="007C56B0">
        <w:rPr>
          <w:i/>
        </w:rPr>
        <w:t xml:space="preserve"> of P</w:t>
      </w:r>
      <w:r w:rsidR="00AD1FF0" w:rsidRPr="000B52E8">
        <w:rPr>
          <w:i/>
        </w:rPr>
        <w:t>hilosophy</w:t>
      </w:r>
      <w:r w:rsidR="000B52E8">
        <w:t>, Routledge, London.</w:t>
      </w:r>
      <w:r w:rsidR="00AD1FF0">
        <w:t xml:space="preserve"> (Husserl, Phenomenology and Merleau-Ponty)</w:t>
      </w:r>
    </w:p>
    <w:p w:rsidR="00AD1FF0" w:rsidRPr="00E871BA" w:rsidRDefault="00AD1FF0"/>
    <w:sectPr w:rsidR="00AD1FF0" w:rsidRPr="00E871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34AB" w:rsidRDefault="000634AB" w:rsidP="00E115BD">
      <w:pPr>
        <w:spacing w:after="0" w:line="240" w:lineRule="auto"/>
      </w:pPr>
      <w:r>
        <w:separator/>
      </w:r>
    </w:p>
  </w:endnote>
  <w:endnote w:type="continuationSeparator" w:id="0">
    <w:p w:rsidR="000634AB" w:rsidRDefault="000634AB" w:rsidP="00E11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34AB" w:rsidRDefault="000634AB" w:rsidP="00E115BD">
      <w:pPr>
        <w:spacing w:after="0" w:line="240" w:lineRule="auto"/>
      </w:pPr>
      <w:r>
        <w:separator/>
      </w:r>
    </w:p>
  </w:footnote>
  <w:footnote w:type="continuationSeparator" w:id="0">
    <w:p w:rsidR="000634AB" w:rsidRDefault="000634AB" w:rsidP="00E115BD">
      <w:pPr>
        <w:spacing w:after="0" w:line="240" w:lineRule="auto"/>
      </w:pPr>
      <w:r>
        <w:continuationSeparator/>
      </w:r>
    </w:p>
  </w:footnote>
  <w:footnote w:id="1">
    <w:p w:rsidR="00004DC3" w:rsidRDefault="00004DC3">
      <w:pPr>
        <w:pStyle w:val="FootnoteText"/>
      </w:pPr>
      <w:r>
        <w:rPr>
          <w:rStyle w:val="FootnoteReference"/>
        </w:rPr>
        <w:footnoteRef/>
      </w:r>
      <w:r w:rsidR="00AD1FF0">
        <w:t xml:space="preserve"> M. Merleau-Ponty,</w:t>
      </w:r>
      <w:r>
        <w:t xml:space="preserve"> </w:t>
      </w:r>
      <w:r w:rsidRPr="00AD1FF0">
        <w:rPr>
          <w:i/>
        </w:rPr>
        <w:t>Phenomenology of Perception</w:t>
      </w:r>
      <w:r w:rsidR="00AD1FF0">
        <w:t>, Routledge, 1945,</w:t>
      </w:r>
      <w:r>
        <w:t xml:space="preserve"> Pg.102</w:t>
      </w:r>
    </w:p>
  </w:footnote>
  <w:footnote w:id="2">
    <w:p w:rsidR="008440E9" w:rsidRDefault="008440E9">
      <w:pPr>
        <w:pStyle w:val="FootnoteText"/>
      </w:pPr>
      <w:r>
        <w:rPr>
          <w:rStyle w:val="FootnoteReference"/>
        </w:rPr>
        <w:footnoteRef/>
      </w:r>
      <w:r>
        <w:t xml:space="preserve"> </w:t>
      </w:r>
      <w:r w:rsidR="00AD1FF0">
        <w:t>M.</w:t>
      </w:r>
      <w:r>
        <w:t>M</w:t>
      </w:r>
      <w:r w:rsidR="00AD1FF0">
        <w:t>erleau-</w:t>
      </w:r>
      <w:r>
        <w:t>P</w:t>
      </w:r>
      <w:r w:rsidR="00AD1FF0">
        <w:t xml:space="preserve">onty, </w:t>
      </w:r>
      <w:r w:rsidR="00AD1FF0" w:rsidRPr="00AD1FF0">
        <w:rPr>
          <w:i/>
        </w:rPr>
        <w:t>The Primacy of P</w:t>
      </w:r>
      <w:r w:rsidRPr="00AD1FF0">
        <w:rPr>
          <w:i/>
        </w:rPr>
        <w:t>erception</w:t>
      </w:r>
      <w:r>
        <w:t xml:space="preserve">, </w:t>
      </w:r>
      <w:r w:rsidR="00AD1FF0">
        <w:t>North</w:t>
      </w:r>
      <w:r w:rsidR="007335B4">
        <w:t>western</w:t>
      </w:r>
      <w:r w:rsidR="00AD1FF0">
        <w:t xml:space="preserve"> University P</w:t>
      </w:r>
      <w:r>
        <w:t>ress, Illinois, 1964</w:t>
      </w:r>
      <w:r w:rsidR="00C92899">
        <w:t xml:space="preserve">, </w:t>
      </w:r>
      <w:r w:rsidR="007A0A64">
        <w:t>Pg.</w:t>
      </w:r>
      <w:r w:rsidR="00C92899">
        <w:t xml:space="preserve"> 3</w:t>
      </w:r>
    </w:p>
  </w:footnote>
  <w:footnote w:id="3">
    <w:p w:rsidR="00DB2722" w:rsidRDefault="00DB2722" w:rsidP="00E115BD">
      <w:pPr>
        <w:pStyle w:val="FootnoteText"/>
      </w:pPr>
      <w:r>
        <w:rPr>
          <w:rStyle w:val="FootnoteReference"/>
        </w:rPr>
        <w:footnoteRef/>
      </w:r>
      <w:r>
        <w:t xml:space="preserve"> A.N. Whitehead, </w:t>
      </w:r>
      <w:r w:rsidRPr="00C92899">
        <w:rPr>
          <w:i/>
        </w:rPr>
        <w:t>Modes of Thought</w:t>
      </w:r>
      <w:r>
        <w:t xml:space="preserve">, </w:t>
      </w:r>
      <w:r w:rsidR="00C92899">
        <w:t>The free press, New York,</w:t>
      </w:r>
      <w:r w:rsidR="00C92899" w:rsidRPr="00C92899">
        <w:t xml:space="preserve"> </w:t>
      </w:r>
      <w:r w:rsidR="00C92899">
        <w:t>Pg. 1</w:t>
      </w:r>
    </w:p>
  </w:footnote>
  <w:footnote w:id="4">
    <w:p w:rsidR="00DB2722" w:rsidRDefault="00DB2722" w:rsidP="00E115BD">
      <w:pPr>
        <w:pStyle w:val="FootnoteText"/>
      </w:pPr>
      <w:r>
        <w:rPr>
          <w:rStyle w:val="FootnoteReference"/>
        </w:rPr>
        <w:footnoteRef/>
      </w:r>
      <w:r w:rsidR="00C92899">
        <w:t xml:space="preserve"> M. Merleau-Ponty,</w:t>
      </w:r>
      <w:r>
        <w:t xml:space="preserve"> </w:t>
      </w:r>
      <w:r w:rsidRPr="00C92899">
        <w:rPr>
          <w:i/>
        </w:rPr>
        <w:t>P</w:t>
      </w:r>
      <w:r w:rsidR="00C92899" w:rsidRPr="00C92899">
        <w:rPr>
          <w:i/>
        </w:rPr>
        <w:t>henomenology of Perception</w:t>
      </w:r>
      <w:r w:rsidR="00C92899">
        <w:t>, Routledge, London,</w:t>
      </w:r>
      <w:r>
        <w:t xml:space="preserve"> </w:t>
      </w:r>
      <w:r w:rsidR="00C92899">
        <w:t xml:space="preserve">1945, </w:t>
      </w:r>
      <w:r>
        <w:t>Preface x.</w:t>
      </w:r>
    </w:p>
  </w:footnote>
  <w:footnote w:id="5">
    <w:p w:rsidR="00DB2722" w:rsidRDefault="00DB2722" w:rsidP="00E115BD">
      <w:pPr>
        <w:pStyle w:val="FootnoteText"/>
      </w:pPr>
      <w:r>
        <w:rPr>
          <w:rStyle w:val="FootnoteReference"/>
        </w:rPr>
        <w:footnoteRef/>
      </w:r>
      <w:r w:rsidR="00C92899">
        <w:t xml:space="preserve"> </w:t>
      </w:r>
      <w:bookmarkStart w:id="1" w:name="OLE_LINK1"/>
      <w:bookmarkStart w:id="2" w:name="OLE_LINK2"/>
      <w:r w:rsidR="00C92899">
        <w:t>M. Merleau-Ponty,</w:t>
      </w:r>
      <w:r>
        <w:t xml:space="preserve"> </w:t>
      </w:r>
      <w:r w:rsidR="00C92899">
        <w:rPr>
          <w:i/>
        </w:rPr>
        <w:t>Phenomenology of Perception,</w:t>
      </w:r>
      <w:r w:rsidR="00C92899">
        <w:t xml:space="preserve"> Routledge, London, 1945,</w:t>
      </w:r>
      <w:r>
        <w:t xml:space="preserve"> Preface viii.</w:t>
      </w:r>
      <w:bookmarkEnd w:id="1"/>
      <w:bookmarkEnd w:id="2"/>
    </w:p>
  </w:footnote>
  <w:footnote w:id="6">
    <w:p w:rsidR="00DB2722" w:rsidRDefault="00DB2722" w:rsidP="00E115BD">
      <w:pPr>
        <w:pStyle w:val="FootnoteText"/>
      </w:pPr>
      <w:r>
        <w:rPr>
          <w:rStyle w:val="FootnoteReference"/>
        </w:rPr>
        <w:footnoteRef/>
      </w:r>
      <w:r>
        <w:t xml:space="preserve"> </w:t>
      </w:r>
      <w:r w:rsidR="00C92899">
        <w:t xml:space="preserve">M. Merleau-Ponty, </w:t>
      </w:r>
      <w:r w:rsidR="00C92899">
        <w:rPr>
          <w:i/>
        </w:rPr>
        <w:t>Phenomenology of Perception,</w:t>
      </w:r>
      <w:r w:rsidR="00C92899">
        <w:t xml:space="preserve"> Routledge, London, 1945, Preface ix.</w:t>
      </w:r>
    </w:p>
  </w:footnote>
  <w:footnote w:id="7">
    <w:p w:rsidR="00DB2722" w:rsidRDefault="00DB2722" w:rsidP="00756957">
      <w:pPr>
        <w:pStyle w:val="FootnoteText"/>
      </w:pPr>
      <w:r>
        <w:rPr>
          <w:rStyle w:val="FootnoteReference"/>
        </w:rPr>
        <w:footnoteRef/>
      </w:r>
      <w:r>
        <w:t xml:space="preserve"> </w:t>
      </w:r>
      <w:r w:rsidR="00C92899">
        <w:t xml:space="preserve">M. Merleau-Ponty, </w:t>
      </w:r>
      <w:r w:rsidR="00C92899">
        <w:rPr>
          <w:i/>
        </w:rPr>
        <w:t>Phenomenology of Perception,</w:t>
      </w:r>
      <w:r w:rsidR="00C92899">
        <w:t xml:space="preserve"> Routledge, London, 1945, Preface xx.</w:t>
      </w:r>
    </w:p>
    <w:p w:rsidR="00DB2722" w:rsidRDefault="00DB2722">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3CCE978-DA84-40CB-AA3B-C859ACC7CDA9}"/>
    <w:docVar w:name="dgnword-eventsink" w:val="239945080"/>
  </w:docVars>
  <w:rsids>
    <w:rsidRoot w:val="00586261"/>
    <w:rsid w:val="00004DC3"/>
    <w:rsid w:val="00042931"/>
    <w:rsid w:val="000634AB"/>
    <w:rsid w:val="000674F3"/>
    <w:rsid w:val="000B52E8"/>
    <w:rsid w:val="000C6232"/>
    <w:rsid w:val="000D4AE6"/>
    <w:rsid w:val="00117722"/>
    <w:rsid w:val="001571B7"/>
    <w:rsid w:val="00165DF3"/>
    <w:rsid w:val="00174D01"/>
    <w:rsid w:val="001A4174"/>
    <w:rsid w:val="001A5115"/>
    <w:rsid w:val="001B29E8"/>
    <w:rsid w:val="00216921"/>
    <w:rsid w:val="00257078"/>
    <w:rsid w:val="0026447C"/>
    <w:rsid w:val="00377940"/>
    <w:rsid w:val="0039510D"/>
    <w:rsid w:val="003A1853"/>
    <w:rsid w:val="003C195F"/>
    <w:rsid w:val="003C5D59"/>
    <w:rsid w:val="0041071D"/>
    <w:rsid w:val="00427549"/>
    <w:rsid w:val="0049030A"/>
    <w:rsid w:val="00526987"/>
    <w:rsid w:val="005541F3"/>
    <w:rsid w:val="00584160"/>
    <w:rsid w:val="00586261"/>
    <w:rsid w:val="005C6B6D"/>
    <w:rsid w:val="00603E9C"/>
    <w:rsid w:val="00606150"/>
    <w:rsid w:val="0061465B"/>
    <w:rsid w:val="0064521C"/>
    <w:rsid w:val="0065758B"/>
    <w:rsid w:val="00681119"/>
    <w:rsid w:val="006D75B3"/>
    <w:rsid w:val="006E0B4A"/>
    <w:rsid w:val="007335B4"/>
    <w:rsid w:val="00756957"/>
    <w:rsid w:val="007A0A64"/>
    <w:rsid w:val="007B0263"/>
    <w:rsid w:val="007B51CA"/>
    <w:rsid w:val="007C56B0"/>
    <w:rsid w:val="008026F7"/>
    <w:rsid w:val="008440E9"/>
    <w:rsid w:val="00897E25"/>
    <w:rsid w:val="008C3B56"/>
    <w:rsid w:val="008D6825"/>
    <w:rsid w:val="00937FB9"/>
    <w:rsid w:val="00976A5F"/>
    <w:rsid w:val="009961CF"/>
    <w:rsid w:val="009B306E"/>
    <w:rsid w:val="009E14E8"/>
    <w:rsid w:val="00A151AF"/>
    <w:rsid w:val="00A21E5C"/>
    <w:rsid w:val="00AD1FF0"/>
    <w:rsid w:val="00B25AA9"/>
    <w:rsid w:val="00B4464C"/>
    <w:rsid w:val="00C06E72"/>
    <w:rsid w:val="00C12A4E"/>
    <w:rsid w:val="00C17DF5"/>
    <w:rsid w:val="00C92899"/>
    <w:rsid w:val="00CC7B6A"/>
    <w:rsid w:val="00CD4FCE"/>
    <w:rsid w:val="00CD765C"/>
    <w:rsid w:val="00D239ED"/>
    <w:rsid w:val="00D7217B"/>
    <w:rsid w:val="00DB2722"/>
    <w:rsid w:val="00DB5FD0"/>
    <w:rsid w:val="00E115BD"/>
    <w:rsid w:val="00E16439"/>
    <w:rsid w:val="00E36EBF"/>
    <w:rsid w:val="00E75FB9"/>
    <w:rsid w:val="00E871BA"/>
    <w:rsid w:val="00EC016E"/>
    <w:rsid w:val="00EE0682"/>
    <w:rsid w:val="00EE51A3"/>
    <w:rsid w:val="00EE633D"/>
    <w:rsid w:val="00EF6C4F"/>
    <w:rsid w:val="00F50753"/>
    <w:rsid w:val="00F95025"/>
    <w:rsid w:val="00FE0CD4"/>
    <w:rsid w:val="00FF0B9E"/>
    <w:rsid w:val="00FF456B"/>
    <w:rsid w:val="00FF7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86E642-05BF-4600-8B18-7FB91CC41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62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15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15BD"/>
    <w:rPr>
      <w:sz w:val="20"/>
      <w:szCs w:val="20"/>
    </w:rPr>
  </w:style>
  <w:style w:type="character" w:styleId="FootnoteReference">
    <w:name w:val="footnote reference"/>
    <w:basedOn w:val="DefaultParagraphFont"/>
    <w:uiPriority w:val="99"/>
    <w:semiHidden/>
    <w:unhideWhenUsed/>
    <w:rsid w:val="00E115B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B18EF7-A0F3-4CB4-A6CD-34C00BD16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1974</Words>
  <Characters>11257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Harrison (1601920)</dc:creator>
  <cp:keywords/>
  <dc:description/>
  <cp:lastModifiedBy>Sam Harrison (1601920)</cp:lastModifiedBy>
  <cp:revision>2</cp:revision>
  <dcterms:created xsi:type="dcterms:W3CDTF">2017-11-07T11:31:00Z</dcterms:created>
  <dcterms:modified xsi:type="dcterms:W3CDTF">2017-11-07T11:31:00Z</dcterms:modified>
</cp:coreProperties>
</file>