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webextensions/webextension2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1173839748"/>
        <w:docPartObj>
          <w:docPartGallery w:val="Cover Pages"/>
          <w:docPartUnique/>
        </w:docPartObj>
      </w:sdtPr>
      <w:sdtContent>
        <w:p w14:paraId="642861AB" w14:textId="41F370E4" w:rsidR="0057458F" w:rsidRDefault="0057458F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8242" behindDoc="0" locked="0" layoutInCell="1" allowOverlap="1" wp14:anchorId="7C37C917" wp14:editId="032A6DBF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4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8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 xmlns:a="http://schemas.openxmlformats.org/drawingml/2006/main" xmlns:arto="http://schemas.microsoft.com/office/word/2006/arto">
                <w:pict>
                  <v:group id="Group 149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size="73152,12161" coordorigin="" o:spid="_x0000_s1026" w14:anchorId="05C4DBF7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AG9BSbaAAAACwEAAA8AAABkcnMvZG93&#10;bnJldi54bWxMT8tuwjAQvFfqP1hbqbfihL5oiIMQLWdE2gs3E2/jqPY6ig2Ev+/SS7mMdjTaeZSL&#10;0TtxxCF2gRTkkwwEUhNMR62Cr8/1wwxETJqMdoFQwRkjLKrbm1IXJpxoi8c6tYJNKBZagU2pL6SM&#10;jUWv4yT0SKx9h8HrxHRopRn0ic29k9Mse5Fed8QJVve4stj81AfPuXHz+uGk35zHtV0tH0O3w22t&#10;1P3d+D5nWM5BJBzT/wdcNnB/qLjYPhzIROEU8Jr0hxctf54y3/P1lj+BrEp5vaH6BQAA//8DAFBL&#10;AwQUAAYACAAAACEAqiYOvrwAAAAhAQAAGQAAAGRycy9fcmVscy9lMm9Eb2MueG1sLnJlbHOEj0Fq&#10;wzAQRfeF3EHMPpadRSjFsjeh4G1IDjBIY1nEGglJLfXtI8gmgUCX8z//PaYf//wqfillF1hB17Qg&#10;iHUwjq2C6+V7/wkiF2SDa2BSsFGGcdh99GdasdRRXlzMolI4K1hKiV9SZr2Qx9yESFybOSSPpZ7J&#10;yoj6hpbkoW2PMj0zYHhhiskoSJPpQFy2WM3/s8M8O02noH88cXmjkM5XdwVislQUeDIOH2HXRLYg&#10;h16+PDbcAQAA//8DAFBLAQItABQABgAIAAAAIQCxgme2CgEAABMCAAATAAAAAAAAAAAAAAAAAAAA&#10;AABbQ29udGVudF9UeXBlc10ueG1sUEsBAi0AFAAGAAgAAAAhADj9If/WAAAAlAEAAAsAAAAAAAAA&#10;AAAAAAAAOwEAAF9yZWxzLy5yZWxzUEsBAi0AFAAGAAgAAAAhAAqH5oyDBQAAfhsAAA4AAAAAAAAA&#10;AAAAAAAAOgIAAGRycy9lMm9Eb2MueG1sUEsBAi0ACgAAAAAAAAAhAJsbFBFoZAAAaGQAABQAAAAA&#10;AAAAAAAAAAAA6QcAAGRycy9tZWRpYS9pbWFnZTEucG5nUEsBAi0AFAAGAAgAAAAhAAG9BSbaAAAA&#10;CwEAAA8AAAAAAAAAAAAAAAAAg2wAAGRycy9kb3ducmV2LnhtbFBLAQItABQABgAIAAAAIQCqJg6+&#10;vAAAACEBAAAZAAAAAAAAAAAAAAAAAIptAABkcnMvX3JlbHMvZTJvRG9jLnhtbC5yZWxzUEsFBgAA&#10;AAAGAAYAfAEAAH1uAAAAAA==&#10;">
                    <v:shape id="Rectangle 51" style="position:absolute;width:73152;height:11303;visibility:visible;mso-wrap-style:square;v-text-anchor:middle" coordsize="7312660,1129665" o:spid="_x0000_s1027" fillcolor="#4472c4 [3204]" stroked="f" strokeweight="1pt" path="m,l7312660,r,1129665l3619500,733425,,1091565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xitCdyQAAAOEAAAAPAAAAZHJzL2Rvd25yZXYueG1sRI/BSgMx&#10;EIbvgu8QRvBmsxYqZdu0SKV08aDY9lBvw2bcrN1MliRut2/vHAQvwz8M8/18y/XoOzVQTG1gA4+T&#10;AhRxHWzLjYHjYfswB5UyssUuMBm4UoL16vZmiaUNF/6gYZ8bJRBOJRpwOfel1ql25DFNQk8st68Q&#10;PWZZY6NtxIvAfaenRfGkPbYsDQ572jiqz/sfb+D9dZhX+Tql+OZOu22sZt9592nM/d34spDxvACV&#10;acz/H3+IyorDTBzESBLo1S8AAAD//wMAUEsBAi0AFAAGAAgAAAAhANvh9svuAAAAhQEAABMAAAAA&#10;AAAAAAAAAAAAAAAAAFtDb250ZW50X1R5cGVzXS54bWxQSwECLQAUAAYACAAAACEAWvQsW78AAAAV&#10;AQAACwAAAAAAAAAAAAAAAAAfAQAAX3JlbHMvLnJlbHNQSwECLQAUAAYACAAAACEAMYrQnckAAADh&#10;AAAADwAAAAAAAAAAAAAAAAAHAgAAZHJzL2Rvd25yZXYueG1sUEsFBgAAAAADAAMAtwAAAP0CAAAA&#10;AA==&#10;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style="position:absolute;width:73152;height:12161;visibility:visible;mso-wrap-style:square;v-text-anchor:middle" o:spid="_x0000_s1028" stroked="f" strokeweight="1p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odhq2ygAAAOEAAAAPAAAAZHJzL2Rvd25yZXYueG1sRI/BasJA&#10;EIbvhb7DMgVvdRNLRaJraNMIPam1heJtyI5JMDsbs2uMb98VCl6GGX7+b/gW6WAa0VPnassK4nEE&#10;griwuuZSwc/36nkGwnlkjY1lUnAlB+ny8WGBibYX/qJ+50sRIOwSVFB53yZSuqIig25sW+KQHWxn&#10;0IezK6Xu8BLgppGTKJpKgzWHDxW2lFVUHHdno2CdZ/Iwva7M6WW237znTf+7NRulRk/DxzyMtzkI&#10;T4O/N/4Rnzo4vMZwMwobyOUfAAAA//8DAFBLAQItABQABgAIAAAAIQDb4fbL7gAAAIUBAAATAAAA&#10;AAAAAAAAAAAAAAAAAABbQ29udGVudF9UeXBlc10ueG1sUEsBAi0AFAAGAAgAAAAhAFr0LFu/AAAA&#10;FQEAAAsAAAAAAAAAAAAAAAAAHwEAAF9yZWxzLy5yZWxzUEsBAi0AFAAGAAgAAAAhAOh2GrbKAAAA&#10;4QAAAA8AAAAAAAAAAAAAAAAABwIAAGRycy9kb3ducmV2LnhtbFBLBQYAAAAAAwADALcAAAD+AgAA&#10;AAA=&#10;">
                      <v:fill type="frame" o:title="" recolor="t" rotate="t" r:id="rId9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1" behindDoc="0" locked="0" layoutInCell="1" allowOverlap="1" wp14:anchorId="0DC0EB91" wp14:editId="3D19CF7A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1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14:paraId="228DD03A" w14:textId="1C106C48" w:rsidR="0057458F" w:rsidRDefault="0057458F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Daniel Ashby (2114240)</w:t>
                                    </w:r>
                                  </w:p>
                                </w:sdtContent>
                              </w:sdt>
                              <w:p w14:paraId="3579FB97" w14:textId="2FB92109" w:rsidR="0057458F" w:rsidRDefault="00000000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18"/>
                                      <w:szCs w:val="18"/>
                                    </w:rPr>
                                    <w:alias w:val="Email"/>
                                    <w:tag w:val="Email"/>
                                    <w:id w:val="942260680"/>
                                    <w:showingPlcHdr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Content>
                                    <w:r w:rsidR="0057458F"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0DC0EB91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2" o:spid="_x0000_s1026" type="#_x0000_t202" style="position:absolute;margin-left:0;margin-top:0;width:8in;height:1in;z-index:251658241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OECLcaQIAADgFAAAOAAAAZHJzL2Uyb0RvYy54bWysVN9v0zAQfkfif7D8zpJuaynV0qlsKkKa&#13;&#10;tokO7dl17DXC8Rn72qT89ZydpJ0KL0O8OBffd7+/89V1Wxu2Uz5UYAs+Oss5U1ZCWdmXgn9/Wn6Y&#13;&#10;chZQ2FIYsKrgexX49fz9u6vGzdQ5bMCUyjNyYsOscQXfILpZlgW5UbUIZ+CUJaUGXwukX/+SlV40&#13;&#10;5L022XmeT7IGfOk8SBUC3d52Sj5P/rVWEh+0DgqZKTjlhun06VzHM5tfidmLF25TyT4N8Q9Z1KKy&#13;&#10;FPTg6lagYFtf/eGqrqSHABrPJNQZaF1JlWqgakb5STWrjXAq1ULNCe7QpvD/3Mr73co9eobtZ2hp&#13;&#10;gLEhjQuzQJexnlb7On4pU0Z6auH+0DbVIpN0+fFiNKZZcCZJ92l0eUkyucmO1s4H/KKgZlEouKex&#13;&#10;pG6J3V3ADjpAYjALy8qYNBpjWVPwycU4TwYHDTk3NmJVGnLv5ph5knBvVMQY+01pVpWpgHiR6KVu&#13;&#10;jGc7QcQQUiqLqfbkl9ARpSmJtxj2+GNWbzHu6hgig8WDcV1Z8Kn6k7TLH0PKusNTz1/VHUVs120/&#13;&#10;0TWUexq0h24HgpPLiqZxJwI+Ck+kpwHSIuMDHdoAdR16ibMN+F9/u4944iJpOWtoiQoefm6FV5yZ&#13;&#10;r5ZYOprkeWIGpl+K4JMwmY6nkTDr4dpu6xugSYzotXAyiRGMZhC1h/qZVn0RA5JKWElhC74exBvs&#13;&#10;tpqeCqkWiwSiFXMC7+zKyeg6DibS7Kl9Ft71XERi8T0MmyZmJ5TssNHSwmKLoKvE19jbrqF9z2k9&#13;&#10;E+P7pyTu/+v/hDo+ePPfAAAA//8DAFBLAwQUAAYACAAAACEAUq5Qcd8AAAALAQAADwAAAGRycy9k&#13;&#10;b3ducmV2LnhtbExPwUrDQBS8C/7D8gQvYndbopQ0myKtgoKXtkJ73GSfSTD7NmQ3berX++pFL8Mb&#13;&#10;hpk3ky1H14oj9qHxpGE6USCQSm8bqjR87F7u5yBCNGRN6wk1nDHAMr++ykxq/Yk2eNzGSnAIhdRo&#13;&#10;qGPsUilDWaMzYeI7JNY+fe9MZNpX0vbmxOGulTOlHqUzDfGH2nS4qrH82g5Ow/pNzc+75PvuvTus&#13;&#10;ir16lup1kFrf3ozrBcPTAkTEMf454LKB+0POxQo/kA2i1cBr4i9etOnDjHnBV5IokHkm/2/IfwAA&#13;&#10;AP//AwBQSwECLQAUAAYACAAAACEAtoM4kv4AAADhAQAAEwAAAAAAAAAAAAAAAAAAAAAAW0NvbnRl&#13;&#10;bnRfVHlwZXNdLnhtbFBLAQItABQABgAIAAAAIQA4/SH/1gAAAJQBAAALAAAAAAAAAAAAAAAAAC8B&#13;&#10;AABfcmVscy8ucmVsc1BLAQItABQABgAIAAAAIQDOECLcaQIAADgFAAAOAAAAAAAAAAAAAAAAAC4C&#13;&#10;AABkcnMvZTJvRG9jLnhtbFBLAQItABQABgAIAAAAIQBSrlBx3wAAAAsBAAAPAAAAAAAAAAAAAAAA&#13;&#10;AMMEAABkcnMvZG93bnJldi54bWxQSwUGAAAAAAQABADzAAAAzwUAAAAA&#13;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Content>
                            <w:p w14:paraId="228DD03A" w14:textId="1C106C48" w:rsidR="0057458F" w:rsidRDefault="0057458F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Daniel Ashby (2114240)</w:t>
                              </w:r>
                            </w:p>
                          </w:sdtContent>
                        </w:sdt>
                        <w:p w14:paraId="3579FB97" w14:textId="2FB92109" w:rsidR="0057458F" w:rsidRDefault="00000000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  <w:sz w:val="18"/>
                                <w:szCs w:val="18"/>
                              </w:rPr>
                              <w:alias w:val="Email"/>
                              <w:tag w:val="Email"/>
                              <w:id w:val="942260680"/>
                              <w:showingPlcHdr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Content>
                              <w:r w:rsidR="0057458F"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0" behindDoc="0" locked="0" layoutInCell="1" allowOverlap="1" wp14:anchorId="3FC86815" wp14:editId="0026C33F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3638550"/>
                    <wp:effectExtent l="0" t="0" r="0" b="5080"/>
                    <wp:wrapSquare wrapText="bothSides"/>
                    <wp:docPr id="154" name="Text Box 1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478EBBE5" w14:textId="294C5D4E" w:rsidR="0057458F" w:rsidRDefault="00000000">
                                <w:pPr>
                                  <w:jc w:val="right"/>
                                  <w:rPr>
                                    <w:color w:val="4472C4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 w:rsidR="0057458F">
                                      <w:rPr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t>ECAD 5007</w:t>
                                    </w:r>
                                  </w:sdtContent>
                                </w:sdt>
                              </w:p>
                              <w:p w14:paraId="49CB184F" w14:textId="54DC96D0" w:rsidR="0057458F" w:rsidRDefault="00000000">
                                <w:pPr>
                                  <w:jc w:val="right"/>
                                  <w:rPr>
                                    <w:smallCaps/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04040" w:themeColor="text1" w:themeTint="BF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1759551507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r w:rsidR="0057458F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The Learner: Who am I teaching?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3FC86815" id="Text Box 154" o:spid="_x0000_s1027" type="#_x0000_t202" style="position:absolute;margin-left:0;margin-top:0;width:8in;height:286.5pt;z-index:251658240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Fep04awIAAEAFAAAOAAAAZHJzL2Uyb0RvYy54bWysVN9v2jAQfp+0/8Hy+wgUwRAiVKxVp0mo&#13;&#10;rUanPhvHLtEcn2cfJOyv39lJgHV76bQX53L3+X5+58V1Uxl2UD6UYHM+Ggw5U1ZCUdqXnH97uvsw&#13;&#10;4yygsIUwYFXOjyrw6+X7d4vazdUV7MAUyjNyYsO8djnfIbp5lgW5U5UIA3DKklGDrwTSr3/JCi9q&#13;&#10;8l6Z7Go4nGY1+MJ5kCoE0t62Rr5M/rVWEh+0DgqZyTnlhun06dzGM1suxPzFC7crZZeG+IcsKlFa&#13;&#10;CnpydStQsL0v/3BVldJDAI0DCVUGWpdSpRqomtHwVTWbnXAq1ULNCe7UpvD/3Mr7w8Y9eobNJ2ho&#13;&#10;gLEhtQvzQMpYT6N9Fb+UKSM7tfB4aptqkElSfhyPJjQLziTZxtPxbDJJjc3O150P+FlBxaKQc09z&#13;&#10;Se0Sh3VACknQHhKjWbgrjUmzMZbVOZ+OyeVvFrphbNSoNOXOzTn1JOHRqIgx9qvSrCxSBVGR+KVu&#13;&#10;jGcHQcwQUiqLqfjkl9ARpSmJt1zs8Oes3nK5raOPDBZPl6vSgk/Vv0q7+N6nrFs8NfKi7ihis22o&#13;&#10;8IvJbqE40sA9tLsQnLwraShrEfBReCI/DZIWGh/o0Aao+dBJnO3A//ybPuKJk2TlrKZlynn4sRde&#13;&#10;cWa+WGLraDocJoZg+qUIPgnT2WQWibPt1XZf3QANZESvhpNJjGA0vag9VM+08qsYkEzCSgqb820v&#13;&#10;3mC73fRkSLVaJRCtmhO4thsno+s4n8i2p+ZZeNdREonN99BvnJi/YmaLjTctrPYIuky0jS1uG9q1&#13;&#10;ntY0sbl7UuI7cPmfUOeHb/kLAAD//wMAUEsDBBQABgAIAAAAIQAOK02K3gAAAAsBAAAPAAAAZHJz&#13;&#10;L2Rvd25yZXYueG1sTI/NTsMwEITvSLyDtUjcqJ1WgSqNU6EgDki9UEC9OvE2iYh/sJ02vD1bLnAZ&#13;&#10;aTTa2fnK7WxGdsIQB2clZAsBDG3r9GA7Ce9vz3drYDEpq9XoLEr4xgjb6vqqVIV2Z/uKp33qGJXY&#13;&#10;WCgJfUq+4Dy2PRoVF86jpezoglGJbOi4DupM5WbkSyHuuVGDpQ+98lj32H7uJyMB66lZfdRHMYX8&#13;&#10;kHn/svPxayfl7c38tCF53ABLOKe/C7gw0H6oaFjjJqsjGyUQTfrVS5blS/KNhPxhJYBXJf/PUP0A&#13;&#10;AAD//wMAUEsBAi0AFAAGAAgAAAAhALaDOJL+AAAA4QEAABMAAAAAAAAAAAAAAAAAAAAAAFtDb250&#13;&#10;ZW50X1R5cGVzXS54bWxQSwECLQAUAAYACAAAACEAOP0h/9YAAACUAQAACwAAAAAAAAAAAAAAAAAv&#13;&#10;AQAAX3JlbHMvLnJlbHNQSwECLQAUAAYACAAAACEABXqdOGsCAABABQAADgAAAAAAAAAAAAAAAAAu&#13;&#10;AgAAZHJzL2Uyb0RvYy54bWxQSwECLQAUAAYACAAAACEADitNit4AAAALAQAADwAAAAAAAAAAAAAA&#13;&#10;AADFBAAAZHJzL2Rvd25yZXYueG1sUEsFBgAAAAAEAAQA8wAAANAFAAAAAA==&#13;&#10;" filled="f" stroked="f" strokeweight=".5pt">
                    <v:textbox inset="126pt,0,54pt,0">
                      <w:txbxContent>
                        <w:p w14:paraId="478EBBE5" w14:textId="294C5D4E" w:rsidR="0057458F" w:rsidRDefault="00000000">
                          <w:pPr>
                            <w:jc w:val="right"/>
                            <w:rPr>
                              <w:color w:val="4472C4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 w:rsidR="0057458F">
                                <w:rPr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t>ECAD 5007</w:t>
                              </w:r>
                            </w:sdtContent>
                          </w:sdt>
                        </w:p>
                        <w:p w14:paraId="49CB184F" w14:textId="54DC96D0" w:rsidR="0057458F" w:rsidRDefault="00000000">
                          <w:pPr>
                            <w:jc w:val="right"/>
                            <w:rPr>
                              <w:smallCaps/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04040" w:themeColor="text1" w:themeTint="BF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1759551507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r w:rsidR="0057458F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The Learner: Who am I teaching?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4BFEBE55" w14:textId="6FADE67D" w:rsidR="0057458F" w:rsidRDefault="0057458F">
          <w:r>
            <w:br w:type="page"/>
          </w:r>
        </w:p>
      </w:sdtContent>
    </w:sdt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38"/>
        <w:gridCol w:w="3589"/>
        <w:gridCol w:w="3589"/>
      </w:tblGrid>
      <w:tr w:rsidR="0057458F" w14:paraId="255886F9" w14:textId="77777777" w:rsidTr="00B57A4E">
        <w:tc>
          <w:tcPr>
            <w:tcW w:w="1838" w:type="dxa"/>
          </w:tcPr>
          <w:p w14:paraId="51EB1758" w14:textId="77777777" w:rsidR="0057458F" w:rsidRPr="00105D46" w:rsidRDefault="0057458F" w:rsidP="00B57A4E">
            <w:pPr>
              <w:pStyle w:val="AssignBody"/>
              <w:rPr>
                <w:b/>
                <w:bCs/>
                <w:sz w:val="20"/>
                <w:szCs w:val="20"/>
              </w:rPr>
            </w:pPr>
            <w:proofErr w:type="spellStart"/>
            <w:r w:rsidRPr="00105D46">
              <w:rPr>
                <w:b/>
                <w:bCs/>
                <w:sz w:val="20"/>
                <w:szCs w:val="20"/>
              </w:rPr>
              <w:lastRenderedPageBreak/>
              <w:t>Targedau</w:t>
            </w:r>
            <w:proofErr w:type="spellEnd"/>
            <w:r w:rsidRPr="00105D46">
              <w:rPr>
                <w:b/>
                <w:bCs/>
                <w:sz w:val="20"/>
                <w:szCs w:val="20"/>
              </w:rPr>
              <w:t xml:space="preserve"> / Targets</w:t>
            </w:r>
          </w:p>
        </w:tc>
        <w:tc>
          <w:tcPr>
            <w:tcW w:w="3589" w:type="dxa"/>
          </w:tcPr>
          <w:p w14:paraId="42EB5FCA" w14:textId="77777777" w:rsidR="0057458F" w:rsidRPr="00105D46" w:rsidRDefault="0057458F" w:rsidP="00B57A4E">
            <w:pPr>
              <w:pStyle w:val="AssignBody"/>
              <w:rPr>
                <w:b/>
                <w:bCs/>
                <w:sz w:val="20"/>
                <w:szCs w:val="20"/>
              </w:rPr>
            </w:pPr>
            <w:r w:rsidRPr="00105D46">
              <w:rPr>
                <w:b/>
                <w:bCs/>
                <w:sz w:val="20"/>
                <w:szCs w:val="20"/>
              </w:rPr>
              <w:t xml:space="preserve">Sut </w:t>
            </w:r>
            <w:proofErr w:type="spellStart"/>
            <w:r w:rsidRPr="00105D46">
              <w:rPr>
                <w:b/>
                <w:bCs/>
                <w:sz w:val="20"/>
                <w:szCs w:val="20"/>
              </w:rPr>
              <w:t>rydych</w:t>
            </w:r>
            <w:proofErr w:type="spellEnd"/>
            <w:r w:rsidRPr="00105D46">
              <w:rPr>
                <w:b/>
                <w:bCs/>
                <w:sz w:val="20"/>
                <w:szCs w:val="20"/>
              </w:rPr>
              <w:t xml:space="preserve"> </w:t>
            </w:r>
            <w:proofErr w:type="spellStart"/>
            <w:r w:rsidRPr="00105D46">
              <w:rPr>
                <w:b/>
                <w:bCs/>
                <w:sz w:val="20"/>
                <w:szCs w:val="20"/>
              </w:rPr>
              <w:t>wedi</w:t>
            </w:r>
            <w:proofErr w:type="spellEnd"/>
            <w:r w:rsidRPr="00105D46">
              <w:rPr>
                <w:b/>
                <w:bCs/>
                <w:sz w:val="20"/>
                <w:szCs w:val="20"/>
              </w:rPr>
              <w:t xml:space="preserve"> </w:t>
            </w:r>
            <w:proofErr w:type="spellStart"/>
            <w:r w:rsidRPr="00105D46">
              <w:rPr>
                <w:b/>
                <w:bCs/>
                <w:sz w:val="20"/>
                <w:szCs w:val="20"/>
              </w:rPr>
              <w:t>gweithio</w:t>
            </w:r>
            <w:proofErr w:type="spellEnd"/>
            <w:r w:rsidRPr="00105D46">
              <w:rPr>
                <w:b/>
                <w:bCs/>
                <w:sz w:val="20"/>
                <w:szCs w:val="20"/>
              </w:rPr>
              <w:t xml:space="preserve"> </w:t>
            </w:r>
            <w:proofErr w:type="spellStart"/>
            <w:r w:rsidRPr="00105D46">
              <w:rPr>
                <w:b/>
                <w:bCs/>
                <w:sz w:val="20"/>
                <w:szCs w:val="20"/>
              </w:rPr>
              <w:t>ar</w:t>
            </w:r>
            <w:proofErr w:type="spellEnd"/>
            <w:r w:rsidRPr="00105D46">
              <w:rPr>
                <w:b/>
                <w:bCs/>
                <w:sz w:val="20"/>
                <w:szCs w:val="20"/>
              </w:rPr>
              <w:t xml:space="preserve"> </w:t>
            </w:r>
            <w:proofErr w:type="spellStart"/>
            <w:r w:rsidRPr="00105D46">
              <w:rPr>
                <w:b/>
                <w:bCs/>
                <w:sz w:val="20"/>
                <w:szCs w:val="20"/>
              </w:rPr>
              <w:t>hwn</w:t>
            </w:r>
            <w:proofErr w:type="spellEnd"/>
            <w:r w:rsidRPr="00105D46">
              <w:rPr>
                <w:b/>
                <w:bCs/>
                <w:sz w:val="20"/>
                <w:szCs w:val="20"/>
              </w:rPr>
              <w:t xml:space="preserve"> /</w:t>
            </w:r>
          </w:p>
          <w:p w14:paraId="5AC69389" w14:textId="77777777" w:rsidR="0057458F" w:rsidRPr="00105D46" w:rsidRDefault="0057458F" w:rsidP="00B57A4E">
            <w:pPr>
              <w:pStyle w:val="AssignBody"/>
              <w:rPr>
                <w:b/>
                <w:bCs/>
                <w:sz w:val="20"/>
                <w:szCs w:val="20"/>
              </w:rPr>
            </w:pPr>
            <w:r w:rsidRPr="00105D46">
              <w:rPr>
                <w:b/>
                <w:bCs/>
                <w:sz w:val="20"/>
                <w:szCs w:val="20"/>
              </w:rPr>
              <w:t>How you have worked on this</w:t>
            </w:r>
          </w:p>
        </w:tc>
        <w:tc>
          <w:tcPr>
            <w:tcW w:w="3589" w:type="dxa"/>
          </w:tcPr>
          <w:p w14:paraId="0F16CFBB" w14:textId="77777777" w:rsidR="0057458F" w:rsidRPr="00105D46" w:rsidRDefault="0057458F" w:rsidP="00B57A4E">
            <w:pPr>
              <w:pStyle w:val="AssignBody"/>
              <w:rPr>
                <w:b/>
                <w:bCs/>
                <w:sz w:val="20"/>
                <w:szCs w:val="20"/>
              </w:rPr>
            </w:pPr>
            <w:proofErr w:type="spellStart"/>
            <w:r w:rsidRPr="00105D46">
              <w:rPr>
                <w:b/>
                <w:bCs/>
                <w:sz w:val="20"/>
                <w:szCs w:val="20"/>
              </w:rPr>
              <w:t>Ceir</w:t>
            </w:r>
            <w:proofErr w:type="spellEnd"/>
            <w:r w:rsidRPr="00105D46">
              <w:rPr>
                <w:b/>
                <w:bCs/>
                <w:sz w:val="20"/>
                <w:szCs w:val="20"/>
              </w:rPr>
              <w:t xml:space="preserve"> </w:t>
            </w:r>
            <w:proofErr w:type="spellStart"/>
            <w:r w:rsidRPr="00105D46">
              <w:rPr>
                <w:b/>
                <w:bCs/>
                <w:sz w:val="20"/>
                <w:szCs w:val="20"/>
              </w:rPr>
              <w:t>enghraifft</w:t>
            </w:r>
            <w:proofErr w:type="spellEnd"/>
            <w:r w:rsidRPr="00105D46">
              <w:rPr>
                <w:b/>
                <w:bCs/>
                <w:sz w:val="20"/>
                <w:szCs w:val="20"/>
              </w:rPr>
              <w:t xml:space="preserve"> </w:t>
            </w:r>
            <w:proofErr w:type="spellStart"/>
            <w:r w:rsidRPr="00105D46">
              <w:rPr>
                <w:b/>
                <w:bCs/>
                <w:sz w:val="20"/>
                <w:szCs w:val="20"/>
              </w:rPr>
              <w:t>ar</w:t>
            </w:r>
            <w:proofErr w:type="spellEnd"/>
            <w:r w:rsidRPr="00105D46">
              <w:rPr>
                <w:b/>
                <w:bCs/>
                <w:sz w:val="20"/>
                <w:szCs w:val="20"/>
              </w:rPr>
              <w:t xml:space="preserve"> /</w:t>
            </w:r>
          </w:p>
          <w:p w14:paraId="792BEE0E" w14:textId="77777777" w:rsidR="0057458F" w:rsidRPr="00105D46" w:rsidRDefault="0057458F" w:rsidP="00B57A4E">
            <w:pPr>
              <w:pStyle w:val="AssignBody"/>
              <w:rPr>
                <w:b/>
                <w:bCs/>
                <w:sz w:val="20"/>
                <w:szCs w:val="20"/>
              </w:rPr>
            </w:pPr>
            <w:r w:rsidRPr="00105D46">
              <w:rPr>
                <w:b/>
                <w:bCs/>
                <w:sz w:val="20"/>
                <w:szCs w:val="20"/>
              </w:rPr>
              <w:t>An example can be found on</w:t>
            </w:r>
          </w:p>
        </w:tc>
      </w:tr>
      <w:tr w:rsidR="0057458F" w14:paraId="5DCAAE27" w14:textId="77777777" w:rsidTr="00B57A4E">
        <w:tc>
          <w:tcPr>
            <w:tcW w:w="1838" w:type="dxa"/>
          </w:tcPr>
          <w:p w14:paraId="2A3A9FA3" w14:textId="64B49263" w:rsidR="00D008FD" w:rsidRDefault="0057458F" w:rsidP="00B57A4E">
            <w:pPr>
              <w:pStyle w:val="AssignBody"/>
              <w:rPr>
                <w:b/>
                <w:bCs/>
                <w:sz w:val="20"/>
                <w:szCs w:val="20"/>
              </w:rPr>
            </w:pPr>
            <w:proofErr w:type="spellStart"/>
            <w:r w:rsidRPr="00105D46">
              <w:rPr>
                <w:b/>
                <w:bCs/>
                <w:sz w:val="20"/>
                <w:szCs w:val="20"/>
              </w:rPr>
              <w:t>T</w:t>
            </w:r>
            <w:bookmarkStart w:id="0" w:name="cysill"/>
            <w:bookmarkEnd w:id="0"/>
            <w:r w:rsidRPr="00105D46">
              <w:rPr>
                <w:b/>
                <w:bCs/>
                <w:sz w:val="20"/>
                <w:szCs w:val="20"/>
              </w:rPr>
              <w:t>arged</w:t>
            </w:r>
            <w:proofErr w:type="spellEnd"/>
            <w:r w:rsidRPr="00105D46">
              <w:rPr>
                <w:b/>
                <w:bCs/>
                <w:sz w:val="20"/>
                <w:szCs w:val="20"/>
              </w:rPr>
              <w:t>/Target 1</w:t>
            </w:r>
          </w:p>
          <w:p w14:paraId="503EC9E9" w14:textId="260AFA9F" w:rsidR="00D008FD" w:rsidRPr="00105D46" w:rsidRDefault="00D008FD" w:rsidP="00B57A4E">
            <w:pPr>
              <w:pStyle w:val="AssignBody"/>
              <w:rPr>
                <w:b/>
                <w:bCs/>
                <w:sz w:val="20"/>
                <w:szCs w:val="20"/>
              </w:rPr>
            </w:pPr>
            <w:r w:rsidRPr="00D008FD">
              <w:rPr>
                <w:rFonts w:cs="Arial"/>
                <w:color w:val="283041"/>
                <w:shd w:val="clear" w:color="auto" w:fill="FFFFFF"/>
              </w:rPr>
              <w:t>Synthesis research into your writing to aid the support of your key points</w:t>
            </w:r>
          </w:p>
        </w:tc>
        <w:tc>
          <w:tcPr>
            <w:tcW w:w="3589" w:type="dxa"/>
          </w:tcPr>
          <w:p w14:paraId="6FD0CB05" w14:textId="77777777" w:rsidR="0057458F" w:rsidRDefault="0057458F" w:rsidP="00B57A4E">
            <w:pPr>
              <w:pStyle w:val="AssignBody"/>
              <w:rPr>
                <w:rFonts w:cs="Arial"/>
              </w:rPr>
            </w:pPr>
          </w:p>
          <w:p w14:paraId="13D4C61D" w14:textId="252CAB56" w:rsidR="00593057" w:rsidRPr="00D008FD" w:rsidRDefault="00593057" w:rsidP="00B57A4E">
            <w:pPr>
              <w:pStyle w:val="AssignBody"/>
              <w:rPr>
                <w:rFonts w:cs="Arial"/>
              </w:rPr>
            </w:pPr>
            <w:r>
              <w:rPr>
                <w:rFonts w:cs="Arial"/>
              </w:rPr>
              <w:t xml:space="preserve">I have looked to include more than one </w:t>
            </w:r>
            <w:r w:rsidR="00720FB3">
              <w:rPr>
                <w:rFonts w:cs="Arial"/>
              </w:rPr>
              <w:t xml:space="preserve">source when reinforcing my key points </w:t>
            </w:r>
          </w:p>
        </w:tc>
        <w:tc>
          <w:tcPr>
            <w:tcW w:w="3589" w:type="dxa"/>
          </w:tcPr>
          <w:p w14:paraId="7F6DC0FC" w14:textId="77777777" w:rsidR="0057458F" w:rsidRDefault="0057458F" w:rsidP="00B57A4E">
            <w:pPr>
              <w:pStyle w:val="AssignBody"/>
            </w:pPr>
          </w:p>
          <w:p w14:paraId="64C11189" w14:textId="2589A352" w:rsidR="00720FB3" w:rsidRDefault="00720FB3" w:rsidP="00B57A4E">
            <w:pPr>
              <w:pStyle w:val="AssignBody"/>
            </w:pPr>
            <w:r>
              <w:t xml:space="preserve">Throughout assignment body </w:t>
            </w:r>
          </w:p>
        </w:tc>
      </w:tr>
      <w:tr w:rsidR="0057458F" w14:paraId="5A15AE67" w14:textId="77777777" w:rsidTr="00B57A4E">
        <w:tc>
          <w:tcPr>
            <w:tcW w:w="1838" w:type="dxa"/>
          </w:tcPr>
          <w:p w14:paraId="31A8A3AB" w14:textId="77777777" w:rsidR="0057458F" w:rsidRDefault="0057458F" w:rsidP="00B57A4E">
            <w:pPr>
              <w:pStyle w:val="AssignBody"/>
              <w:rPr>
                <w:b/>
                <w:bCs/>
                <w:sz w:val="20"/>
                <w:szCs w:val="20"/>
              </w:rPr>
            </w:pPr>
            <w:proofErr w:type="spellStart"/>
            <w:r w:rsidRPr="00105D46">
              <w:rPr>
                <w:b/>
                <w:bCs/>
                <w:sz w:val="20"/>
                <w:szCs w:val="20"/>
              </w:rPr>
              <w:t>Targed</w:t>
            </w:r>
            <w:proofErr w:type="spellEnd"/>
            <w:r w:rsidRPr="00105D46">
              <w:rPr>
                <w:b/>
                <w:bCs/>
                <w:sz w:val="20"/>
                <w:szCs w:val="20"/>
              </w:rPr>
              <w:t>/Target 2</w:t>
            </w:r>
          </w:p>
          <w:p w14:paraId="44E14D14" w14:textId="77777777" w:rsidR="00D008FD" w:rsidRDefault="00D008FD" w:rsidP="00B57A4E">
            <w:pPr>
              <w:pStyle w:val="AssignBody"/>
              <w:rPr>
                <w:b/>
                <w:bCs/>
                <w:sz w:val="20"/>
                <w:szCs w:val="20"/>
              </w:rPr>
            </w:pPr>
          </w:p>
          <w:p w14:paraId="4387F1E6" w14:textId="19F6AF36" w:rsidR="00D008FD" w:rsidRPr="00105D46" w:rsidRDefault="00D008FD" w:rsidP="00B57A4E">
            <w:pPr>
              <w:pStyle w:val="AssignBody"/>
              <w:rPr>
                <w:b/>
                <w:bCs/>
                <w:sz w:val="20"/>
                <w:szCs w:val="20"/>
              </w:rPr>
            </w:pPr>
            <w:r w:rsidRPr="00D008FD">
              <w:rPr>
                <w:rFonts w:cs="Arial"/>
                <w:color w:val="283041"/>
                <w:shd w:val="clear" w:color="auto" w:fill="FFFFFF"/>
              </w:rPr>
              <w:t xml:space="preserve">Read even more relevant and </w:t>
            </w:r>
            <w:r w:rsidR="00BB7EF7">
              <w:rPr>
                <w:rFonts w:cs="Arial"/>
                <w:color w:val="283041"/>
                <w:shd w:val="clear" w:color="auto" w:fill="FFFFFF"/>
              </w:rPr>
              <w:t>peer-reviewed</w:t>
            </w:r>
            <w:r w:rsidRPr="00D008FD">
              <w:rPr>
                <w:rFonts w:cs="Arial"/>
                <w:color w:val="283041"/>
                <w:shd w:val="clear" w:color="auto" w:fill="FFFFFF"/>
              </w:rPr>
              <w:t xml:space="preserve"> books and journal articles. </w:t>
            </w:r>
          </w:p>
        </w:tc>
        <w:tc>
          <w:tcPr>
            <w:tcW w:w="3589" w:type="dxa"/>
          </w:tcPr>
          <w:p w14:paraId="403815F4" w14:textId="77777777" w:rsidR="0057458F" w:rsidRDefault="0057458F" w:rsidP="00D008FD">
            <w:pPr>
              <w:pStyle w:val="AssignBody"/>
              <w:rPr>
                <w:rFonts w:cs="Arial"/>
              </w:rPr>
            </w:pPr>
          </w:p>
          <w:p w14:paraId="4ED9F08E" w14:textId="77777777" w:rsidR="007C78D5" w:rsidRDefault="007C78D5" w:rsidP="00D008FD">
            <w:pPr>
              <w:pStyle w:val="AssignBody"/>
              <w:rPr>
                <w:rFonts w:cs="Arial"/>
              </w:rPr>
            </w:pPr>
          </w:p>
          <w:p w14:paraId="5157D554" w14:textId="665FFC48" w:rsidR="007C78D5" w:rsidRPr="00D008FD" w:rsidRDefault="007C78D5" w:rsidP="00D008FD">
            <w:pPr>
              <w:pStyle w:val="AssignBody"/>
              <w:rPr>
                <w:rFonts w:cs="Arial"/>
              </w:rPr>
            </w:pPr>
            <w:r>
              <w:rPr>
                <w:rFonts w:cs="Arial"/>
              </w:rPr>
              <w:t>I have tried to read a wide range of research materials to help form my arguments</w:t>
            </w:r>
          </w:p>
        </w:tc>
        <w:tc>
          <w:tcPr>
            <w:tcW w:w="3589" w:type="dxa"/>
          </w:tcPr>
          <w:p w14:paraId="3C520289" w14:textId="77777777" w:rsidR="0057458F" w:rsidRDefault="0057458F" w:rsidP="00B57A4E">
            <w:pPr>
              <w:pStyle w:val="AssignBody"/>
            </w:pPr>
          </w:p>
          <w:p w14:paraId="4F8DEC98" w14:textId="77777777" w:rsidR="007C78D5" w:rsidRDefault="007C78D5" w:rsidP="00B57A4E">
            <w:pPr>
              <w:pStyle w:val="AssignBody"/>
            </w:pPr>
          </w:p>
          <w:p w14:paraId="319FCA03" w14:textId="44EE3051" w:rsidR="007C78D5" w:rsidRDefault="007C78D5" w:rsidP="00B57A4E">
            <w:pPr>
              <w:pStyle w:val="AssignBody"/>
            </w:pPr>
            <w:r>
              <w:t xml:space="preserve">Reference list </w:t>
            </w:r>
            <w:r w:rsidR="00593057">
              <w:t xml:space="preserve">and assignment body </w:t>
            </w:r>
          </w:p>
        </w:tc>
      </w:tr>
      <w:tr w:rsidR="0057458F" w14:paraId="5BC3FD6B" w14:textId="77777777" w:rsidTr="00B57A4E">
        <w:tc>
          <w:tcPr>
            <w:tcW w:w="1838" w:type="dxa"/>
          </w:tcPr>
          <w:p w14:paraId="452AC2D6" w14:textId="77777777" w:rsidR="0057458F" w:rsidRDefault="0057458F" w:rsidP="00B57A4E">
            <w:pPr>
              <w:pStyle w:val="AssignBody"/>
              <w:rPr>
                <w:b/>
                <w:bCs/>
                <w:sz w:val="20"/>
                <w:szCs w:val="20"/>
              </w:rPr>
            </w:pPr>
            <w:proofErr w:type="spellStart"/>
            <w:r w:rsidRPr="00105D46">
              <w:rPr>
                <w:b/>
                <w:bCs/>
                <w:sz w:val="20"/>
                <w:szCs w:val="20"/>
              </w:rPr>
              <w:t>Targed</w:t>
            </w:r>
            <w:proofErr w:type="spellEnd"/>
            <w:r w:rsidRPr="00105D46">
              <w:rPr>
                <w:b/>
                <w:bCs/>
                <w:sz w:val="20"/>
                <w:szCs w:val="20"/>
              </w:rPr>
              <w:t>/Target 3</w:t>
            </w:r>
          </w:p>
          <w:p w14:paraId="41F50461" w14:textId="77777777" w:rsidR="00D008FD" w:rsidRDefault="00D008FD" w:rsidP="00B57A4E">
            <w:pPr>
              <w:pStyle w:val="AssignBody"/>
              <w:rPr>
                <w:b/>
                <w:bCs/>
                <w:sz w:val="20"/>
                <w:szCs w:val="20"/>
              </w:rPr>
            </w:pPr>
          </w:p>
          <w:p w14:paraId="0CD0930B" w14:textId="6FB5E157" w:rsidR="00D008FD" w:rsidRPr="00105D46" w:rsidRDefault="00D008FD" w:rsidP="00B57A4E">
            <w:pPr>
              <w:pStyle w:val="AssignBody"/>
              <w:rPr>
                <w:b/>
                <w:bCs/>
                <w:sz w:val="20"/>
                <w:szCs w:val="20"/>
              </w:rPr>
            </w:pPr>
            <w:r w:rsidRPr="00D008FD">
              <w:rPr>
                <w:rFonts w:cs="Arial"/>
                <w:color w:val="283041"/>
                <w:shd w:val="clear" w:color="auto" w:fill="FFFFFF"/>
              </w:rPr>
              <w:t>Continue to develop a supported critical approach throughout, offering the opposing view whenever possible.</w:t>
            </w:r>
          </w:p>
        </w:tc>
        <w:tc>
          <w:tcPr>
            <w:tcW w:w="3589" w:type="dxa"/>
          </w:tcPr>
          <w:p w14:paraId="6C9FC691" w14:textId="77777777" w:rsidR="0057458F" w:rsidRDefault="0057458F" w:rsidP="00B57A4E">
            <w:pPr>
              <w:pStyle w:val="AssignBody"/>
              <w:rPr>
                <w:rFonts w:cs="Arial"/>
              </w:rPr>
            </w:pPr>
          </w:p>
          <w:p w14:paraId="140BF3E4" w14:textId="77777777" w:rsidR="00344627" w:rsidRDefault="00344627" w:rsidP="00B57A4E">
            <w:pPr>
              <w:pStyle w:val="AssignBody"/>
              <w:rPr>
                <w:rFonts w:cs="Arial"/>
              </w:rPr>
            </w:pPr>
          </w:p>
          <w:p w14:paraId="38A5B682" w14:textId="6C490401" w:rsidR="00344627" w:rsidRPr="00D008FD" w:rsidRDefault="00344627" w:rsidP="00B57A4E">
            <w:pPr>
              <w:pStyle w:val="AssignBody"/>
              <w:rPr>
                <w:rFonts w:cs="Arial"/>
              </w:rPr>
            </w:pPr>
            <w:r>
              <w:rPr>
                <w:rFonts w:cs="Arial"/>
              </w:rPr>
              <w:t xml:space="preserve">I have tried to use differing sources </w:t>
            </w:r>
            <w:r w:rsidR="00AA77B9">
              <w:rPr>
                <w:rFonts w:cs="Arial"/>
              </w:rPr>
              <w:t>throughout my assignment, looking at both the pos</w:t>
            </w:r>
            <w:r w:rsidR="00835E53">
              <w:rPr>
                <w:rFonts w:cs="Arial"/>
              </w:rPr>
              <w:t xml:space="preserve">itive and negative </w:t>
            </w:r>
          </w:p>
        </w:tc>
        <w:tc>
          <w:tcPr>
            <w:tcW w:w="3589" w:type="dxa"/>
          </w:tcPr>
          <w:p w14:paraId="4AFDE80C" w14:textId="77777777" w:rsidR="0057458F" w:rsidRDefault="0057458F" w:rsidP="00B57A4E">
            <w:pPr>
              <w:pStyle w:val="AssignBody"/>
            </w:pPr>
          </w:p>
          <w:p w14:paraId="09F0093A" w14:textId="77777777" w:rsidR="00835E53" w:rsidRDefault="00835E53" w:rsidP="00B57A4E">
            <w:pPr>
              <w:pStyle w:val="AssignBody"/>
            </w:pPr>
          </w:p>
          <w:p w14:paraId="485764D4" w14:textId="0A71F084" w:rsidR="00835E53" w:rsidRDefault="00835E53" w:rsidP="00B57A4E">
            <w:pPr>
              <w:pStyle w:val="AssignBody"/>
            </w:pPr>
            <w:r>
              <w:t xml:space="preserve">Throughout main body </w:t>
            </w:r>
          </w:p>
        </w:tc>
      </w:tr>
    </w:tbl>
    <w:p w14:paraId="4C857912" w14:textId="5501B7AB" w:rsidR="004F4A4B" w:rsidRDefault="004F4A4B"/>
    <w:p w14:paraId="3DF00E70" w14:textId="3D66A712" w:rsidR="0057458F" w:rsidRDefault="0057458F"/>
    <w:p w14:paraId="262422DA" w14:textId="5359B958" w:rsidR="0057458F" w:rsidRDefault="0057458F"/>
    <w:p w14:paraId="34284EFE" w14:textId="096B40F1" w:rsidR="0057458F" w:rsidRDefault="0057458F"/>
    <w:p w14:paraId="72A708C8" w14:textId="0D08D972" w:rsidR="0057458F" w:rsidRDefault="0057458F"/>
    <w:p w14:paraId="278A9666" w14:textId="0AB89270" w:rsidR="0057458F" w:rsidRDefault="0057458F"/>
    <w:p w14:paraId="65D67BD2" w14:textId="70591CC6" w:rsidR="0057458F" w:rsidRDefault="0057458F"/>
    <w:p w14:paraId="25B1D0F1" w14:textId="31A96E84" w:rsidR="0057458F" w:rsidRDefault="0057458F"/>
    <w:p w14:paraId="4C0183F0" w14:textId="712F5AB0" w:rsidR="0057458F" w:rsidRDefault="0057458F"/>
    <w:p w14:paraId="40B6FD3C" w14:textId="471DC4D5" w:rsidR="0057458F" w:rsidRDefault="0057458F"/>
    <w:p w14:paraId="5C14F7A5" w14:textId="2B6D4DBC" w:rsidR="0057458F" w:rsidRDefault="0057458F"/>
    <w:p w14:paraId="2F822C8D" w14:textId="2FF3E29C" w:rsidR="0057458F" w:rsidRDefault="0057458F"/>
    <w:p w14:paraId="18D988AB" w14:textId="77777777" w:rsidR="0057458F" w:rsidRPr="00FE2490" w:rsidRDefault="0057458F" w:rsidP="00167668">
      <w:pPr>
        <w:pStyle w:val="Assignheading"/>
        <w:jc w:val="center"/>
      </w:pPr>
      <w:r w:rsidRPr="00FE2490">
        <w:lastRenderedPageBreak/>
        <w:t>Choose an intervention that supports the learning and development of a pupil / group of pupils. Reflect critically on its potential for ensuring pupil progression and the possible challenges that may arise.</w:t>
      </w:r>
    </w:p>
    <w:p w14:paraId="6C5CD931" w14:textId="77777777" w:rsidR="0057458F" w:rsidRDefault="0057458F" w:rsidP="0057458F">
      <w:pPr>
        <w:rPr>
          <w:rFonts w:cstheme="minorHAnsi"/>
          <w:b/>
          <w:bCs/>
          <w:u w:val="single"/>
        </w:rPr>
      </w:pPr>
    </w:p>
    <w:p w14:paraId="7BF02FE3" w14:textId="2BDFEA38" w:rsidR="0057458F" w:rsidRDefault="0057458F" w:rsidP="0057458F">
      <w:pPr>
        <w:rPr>
          <w:rFonts w:cstheme="minorHAnsi"/>
          <w:b/>
          <w:bCs/>
        </w:rPr>
      </w:pPr>
    </w:p>
    <w:p w14:paraId="402DD7A9" w14:textId="118E6A1B" w:rsidR="006B5064" w:rsidRDefault="004B339E" w:rsidP="006B5064">
      <w:pPr>
        <w:pStyle w:val="AssignBody"/>
        <w:rPr>
          <w:rFonts w:eastAsia="Times New Roman" w:cs="Arial"/>
          <w:color w:val="000000"/>
          <w:kern w:val="36"/>
          <w:lang w:eastAsia="en-GB"/>
        </w:rPr>
      </w:pPr>
      <w:r w:rsidRPr="006B5064">
        <w:t xml:space="preserve">According to the </w:t>
      </w:r>
      <w:r w:rsidR="00E31596">
        <w:t>Children's</w:t>
      </w:r>
      <w:r w:rsidRPr="006B5064">
        <w:t xml:space="preserve"> Commissioner for Wales (2019)</w:t>
      </w:r>
      <w:r w:rsidR="00BB7EF7">
        <w:t>,</w:t>
      </w:r>
      <w:r w:rsidRPr="006B5064">
        <w:t xml:space="preserve"> all children in Wales have rights </w:t>
      </w:r>
      <w:r w:rsidR="00D97D81">
        <w:t xml:space="preserve">that are </w:t>
      </w:r>
      <w:r w:rsidR="006B5064">
        <w:t xml:space="preserve">encapsulated in law, making Wales the first </w:t>
      </w:r>
      <w:r w:rsidR="003A167A">
        <w:t>U.K.</w:t>
      </w:r>
      <w:r w:rsidR="006B5064">
        <w:t xml:space="preserve"> country to do so via</w:t>
      </w:r>
      <w:r w:rsidRPr="006B5064">
        <w:t xml:space="preserve"> </w:t>
      </w:r>
      <w:r w:rsidR="006B5064" w:rsidRPr="006B5064">
        <w:t xml:space="preserve">the </w:t>
      </w:r>
      <w:r w:rsidR="006B5064" w:rsidRPr="006B5064">
        <w:rPr>
          <w:rFonts w:eastAsia="Times New Roman" w:cs="Arial"/>
          <w:color w:val="000000"/>
          <w:kern w:val="36"/>
          <w:lang w:eastAsia="en-GB"/>
        </w:rPr>
        <w:t>Rights of Children and Young Persons (Wales) Measure 201</w:t>
      </w:r>
      <w:r w:rsidR="006B5064">
        <w:rPr>
          <w:rFonts w:eastAsia="Times New Roman" w:cs="Arial"/>
          <w:color w:val="000000"/>
          <w:kern w:val="36"/>
          <w:lang w:eastAsia="en-GB"/>
        </w:rPr>
        <w:t>1</w:t>
      </w:r>
      <w:r w:rsidR="005F11A8">
        <w:rPr>
          <w:rFonts w:eastAsia="Times New Roman" w:cs="Arial"/>
          <w:color w:val="000000"/>
          <w:kern w:val="36"/>
          <w:lang w:eastAsia="en-GB"/>
        </w:rPr>
        <w:t>. These</w:t>
      </w:r>
      <w:r w:rsidR="006B5064">
        <w:rPr>
          <w:rFonts w:eastAsia="Times New Roman" w:cs="Arial"/>
          <w:color w:val="000000"/>
          <w:kern w:val="36"/>
          <w:lang w:eastAsia="en-GB"/>
        </w:rPr>
        <w:t xml:space="preserve"> rights include the right to</w:t>
      </w:r>
      <w:r w:rsidR="00921ECA">
        <w:rPr>
          <w:rFonts w:eastAsia="Times New Roman" w:cs="Arial"/>
          <w:color w:val="000000"/>
          <w:kern w:val="36"/>
          <w:lang w:eastAsia="en-GB"/>
        </w:rPr>
        <w:t xml:space="preserve"> learn and go to school</w:t>
      </w:r>
      <w:r w:rsidR="006F0BF4">
        <w:rPr>
          <w:rFonts w:eastAsia="Times New Roman" w:cs="Arial"/>
          <w:color w:val="000000"/>
          <w:kern w:val="36"/>
          <w:lang w:eastAsia="en-GB"/>
        </w:rPr>
        <w:t xml:space="preserve">; </w:t>
      </w:r>
      <w:r w:rsidR="00D3568F">
        <w:rPr>
          <w:rFonts w:eastAsia="Times New Roman" w:cs="Arial"/>
          <w:color w:val="000000"/>
          <w:kern w:val="36"/>
          <w:lang w:eastAsia="en-GB"/>
        </w:rPr>
        <w:t xml:space="preserve">children also </w:t>
      </w:r>
      <w:r w:rsidR="00B66876">
        <w:rPr>
          <w:rFonts w:eastAsia="Times New Roman" w:cs="Arial"/>
          <w:color w:val="000000"/>
          <w:kern w:val="36"/>
          <w:lang w:eastAsia="en-GB"/>
        </w:rPr>
        <w:t xml:space="preserve">have the right that adults must work in a </w:t>
      </w:r>
      <w:r w:rsidR="00E31596">
        <w:rPr>
          <w:rFonts w:eastAsia="Times New Roman" w:cs="Arial"/>
          <w:color w:val="000000"/>
          <w:kern w:val="36"/>
          <w:lang w:eastAsia="en-GB"/>
        </w:rPr>
        <w:t>child's</w:t>
      </w:r>
      <w:r w:rsidR="00B66876">
        <w:rPr>
          <w:rFonts w:eastAsia="Times New Roman" w:cs="Arial"/>
          <w:color w:val="000000"/>
          <w:kern w:val="36"/>
          <w:lang w:eastAsia="en-GB"/>
        </w:rPr>
        <w:t xml:space="preserve"> best interests</w:t>
      </w:r>
      <w:r w:rsidR="00921ECA">
        <w:rPr>
          <w:rFonts w:eastAsia="Times New Roman" w:cs="Arial"/>
          <w:color w:val="000000"/>
          <w:kern w:val="36"/>
          <w:lang w:eastAsia="en-GB"/>
        </w:rPr>
        <w:t>. In practical terms</w:t>
      </w:r>
      <w:r w:rsidR="00FA66B8">
        <w:rPr>
          <w:rFonts w:eastAsia="Times New Roman" w:cs="Arial"/>
          <w:color w:val="000000"/>
          <w:kern w:val="36"/>
          <w:lang w:eastAsia="en-GB"/>
        </w:rPr>
        <w:t>,</w:t>
      </w:r>
      <w:r w:rsidR="00921ECA">
        <w:rPr>
          <w:rFonts w:eastAsia="Times New Roman" w:cs="Arial"/>
          <w:color w:val="000000"/>
          <w:kern w:val="36"/>
          <w:lang w:eastAsia="en-GB"/>
        </w:rPr>
        <w:t xml:space="preserve"> how can schools and </w:t>
      </w:r>
      <w:r w:rsidR="00D461C5">
        <w:rPr>
          <w:rFonts w:eastAsia="Times New Roman" w:cs="Arial"/>
          <w:color w:val="000000"/>
          <w:kern w:val="36"/>
          <w:lang w:eastAsia="en-GB"/>
        </w:rPr>
        <w:t>teachers ensure we uphold</w:t>
      </w:r>
      <w:r w:rsidR="00E03CD0">
        <w:rPr>
          <w:rFonts w:eastAsia="Times New Roman" w:cs="Arial"/>
          <w:color w:val="000000"/>
          <w:kern w:val="36"/>
          <w:lang w:eastAsia="en-GB"/>
        </w:rPr>
        <w:t xml:space="preserve"> these rights</w:t>
      </w:r>
      <w:r w:rsidR="00921ECA">
        <w:rPr>
          <w:rFonts w:eastAsia="Times New Roman" w:cs="Arial"/>
          <w:color w:val="000000"/>
          <w:kern w:val="36"/>
          <w:lang w:eastAsia="en-GB"/>
        </w:rPr>
        <w:t xml:space="preserve"> when a child needs additional support to progress in their learning</w:t>
      </w:r>
      <w:r w:rsidR="000D66E8">
        <w:rPr>
          <w:rFonts w:eastAsia="Times New Roman" w:cs="Arial"/>
          <w:color w:val="000000"/>
          <w:kern w:val="36"/>
          <w:lang w:eastAsia="en-GB"/>
        </w:rPr>
        <w:t>,</w:t>
      </w:r>
      <w:r w:rsidR="00921ECA">
        <w:rPr>
          <w:rFonts w:eastAsia="Times New Roman" w:cs="Arial"/>
          <w:color w:val="000000"/>
          <w:kern w:val="36"/>
          <w:lang w:eastAsia="en-GB"/>
        </w:rPr>
        <w:t xml:space="preserve"> whether </w:t>
      </w:r>
      <w:r w:rsidR="00D461C5">
        <w:rPr>
          <w:rFonts w:eastAsia="Times New Roman" w:cs="Arial"/>
          <w:color w:val="000000"/>
          <w:kern w:val="36"/>
          <w:lang w:eastAsia="en-GB"/>
        </w:rPr>
        <w:t>because of additional</w:t>
      </w:r>
      <w:r w:rsidR="00921ECA">
        <w:rPr>
          <w:rFonts w:eastAsia="Times New Roman" w:cs="Arial"/>
          <w:color w:val="000000"/>
          <w:kern w:val="36"/>
          <w:lang w:eastAsia="en-GB"/>
        </w:rPr>
        <w:t xml:space="preserve"> learning needs </w:t>
      </w:r>
      <w:r w:rsidR="00C938D8">
        <w:rPr>
          <w:rFonts w:eastAsia="Times New Roman" w:cs="Arial"/>
          <w:color w:val="000000"/>
          <w:kern w:val="36"/>
          <w:lang w:eastAsia="en-GB"/>
        </w:rPr>
        <w:t xml:space="preserve">(ALN) </w:t>
      </w:r>
      <w:r w:rsidR="00921ECA">
        <w:rPr>
          <w:rFonts w:eastAsia="Times New Roman" w:cs="Arial"/>
          <w:color w:val="000000"/>
          <w:kern w:val="36"/>
          <w:lang w:eastAsia="en-GB"/>
        </w:rPr>
        <w:t>or any other reason</w:t>
      </w:r>
      <w:r w:rsidR="002134B2">
        <w:rPr>
          <w:rFonts w:eastAsia="Times New Roman" w:cs="Arial"/>
          <w:color w:val="000000"/>
          <w:kern w:val="36"/>
          <w:lang w:eastAsia="en-GB"/>
        </w:rPr>
        <w:t>?</w:t>
      </w:r>
      <w:r w:rsidR="00921ECA">
        <w:rPr>
          <w:rFonts w:eastAsia="Times New Roman" w:cs="Arial"/>
          <w:color w:val="000000"/>
          <w:kern w:val="36"/>
          <w:lang w:eastAsia="en-GB"/>
        </w:rPr>
        <w:t xml:space="preserve"> </w:t>
      </w:r>
    </w:p>
    <w:p w14:paraId="29FAAC69" w14:textId="10B509D2" w:rsidR="00921ECA" w:rsidRPr="00883BB7" w:rsidRDefault="00921ECA" w:rsidP="267ED726">
      <w:pPr>
        <w:pStyle w:val="AssignBody"/>
        <w:rPr>
          <w:rFonts w:eastAsia="Times New Roman" w:cs="Arial"/>
          <w:color w:val="000000"/>
          <w:kern w:val="36"/>
          <w:highlight w:val="yellow"/>
          <w:lang w:eastAsia="en-GB"/>
        </w:rPr>
      </w:pPr>
    </w:p>
    <w:p w14:paraId="67BD1D16" w14:textId="27EC029C" w:rsidR="267ED726" w:rsidRPr="008B4443" w:rsidRDefault="0092532D" w:rsidP="267ED726">
      <w:pPr>
        <w:pStyle w:val="AssignBody"/>
      </w:pPr>
      <w:r w:rsidRPr="007B32CE">
        <w:rPr>
          <w:rFonts w:eastAsia="Times New Roman" w:cs="Arial"/>
          <w:color w:val="000000"/>
          <w:kern w:val="36"/>
          <w:lang w:eastAsia="en-GB"/>
        </w:rPr>
        <w:t xml:space="preserve">The Welsh Government (2020) </w:t>
      </w:r>
      <w:r w:rsidR="00DB5659" w:rsidRPr="007B32CE">
        <w:rPr>
          <w:rFonts w:eastAsia="Times New Roman" w:cs="Arial"/>
          <w:color w:val="000000"/>
          <w:kern w:val="36"/>
          <w:lang w:eastAsia="en-GB"/>
        </w:rPr>
        <w:t xml:space="preserve">states that </w:t>
      </w:r>
      <w:r w:rsidR="003B32C2" w:rsidRPr="007B32CE">
        <w:rPr>
          <w:rFonts w:eastAsia="Times New Roman" w:cs="Arial"/>
          <w:color w:val="000000"/>
          <w:kern w:val="36"/>
          <w:lang w:eastAsia="en-GB"/>
        </w:rPr>
        <w:t xml:space="preserve">pupil progression </w:t>
      </w:r>
      <w:r w:rsidR="00D22D4F" w:rsidRPr="007B32CE">
        <w:rPr>
          <w:rFonts w:eastAsia="Times New Roman" w:cs="Arial"/>
          <w:color w:val="000000"/>
          <w:kern w:val="36"/>
          <w:lang w:eastAsia="en-GB"/>
        </w:rPr>
        <w:t xml:space="preserve">is </w:t>
      </w:r>
      <w:r w:rsidR="00454A60" w:rsidRPr="007B32CE">
        <w:rPr>
          <w:rFonts w:eastAsia="Times New Roman" w:cs="Arial"/>
          <w:color w:val="000000"/>
          <w:kern w:val="36"/>
          <w:lang w:eastAsia="en-GB"/>
        </w:rPr>
        <w:t>a</w:t>
      </w:r>
      <w:r w:rsidR="003B32C2" w:rsidRPr="007B32CE">
        <w:rPr>
          <w:rFonts w:eastAsia="Times New Roman" w:cs="Arial"/>
          <w:color w:val="000000"/>
          <w:kern w:val="36"/>
          <w:lang w:eastAsia="en-GB"/>
        </w:rPr>
        <w:t xml:space="preserve">t the heart of the </w:t>
      </w:r>
      <w:r w:rsidR="00DD4151" w:rsidRPr="007B32CE">
        <w:rPr>
          <w:rFonts w:eastAsia="Times New Roman" w:cs="Arial"/>
          <w:color w:val="000000"/>
          <w:kern w:val="36"/>
          <w:lang w:eastAsia="en-GB"/>
        </w:rPr>
        <w:t>C</w:t>
      </w:r>
      <w:r w:rsidR="00466FB8" w:rsidRPr="007B32CE">
        <w:rPr>
          <w:rFonts w:eastAsia="Times New Roman" w:cs="Arial"/>
          <w:color w:val="000000"/>
          <w:kern w:val="36"/>
          <w:lang w:eastAsia="en-GB"/>
        </w:rPr>
        <w:t xml:space="preserve">urriculum for </w:t>
      </w:r>
      <w:r w:rsidR="00DD4151" w:rsidRPr="007B32CE">
        <w:rPr>
          <w:rFonts w:eastAsia="Times New Roman" w:cs="Arial"/>
          <w:color w:val="000000"/>
          <w:kern w:val="36"/>
          <w:lang w:eastAsia="en-GB"/>
        </w:rPr>
        <w:t>W</w:t>
      </w:r>
      <w:r w:rsidR="00466FB8" w:rsidRPr="007B32CE">
        <w:rPr>
          <w:rFonts w:eastAsia="Times New Roman" w:cs="Arial"/>
          <w:color w:val="000000"/>
          <w:kern w:val="36"/>
          <w:lang w:eastAsia="en-GB"/>
        </w:rPr>
        <w:t>ales</w:t>
      </w:r>
      <w:r w:rsidR="00563505" w:rsidRPr="007B32CE">
        <w:rPr>
          <w:rFonts w:eastAsia="Times New Roman" w:cs="Arial"/>
          <w:color w:val="000000"/>
          <w:kern w:val="36"/>
          <w:lang w:eastAsia="en-GB"/>
        </w:rPr>
        <w:t xml:space="preserve"> (</w:t>
      </w:r>
      <w:proofErr w:type="spellStart"/>
      <w:r w:rsidR="00563505" w:rsidRPr="007B32CE">
        <w:rPr>
          <w:rFonts w:eastAsia="Times New Roman" w:cs="Arial"/>
          <w:color w:val="000000"/>
          <w:kern w:val="36"/>
          <w:lang w:eastAsia="en-GB"/>
        </w:rPr>
        <w:t>CfW</w:t>
      </w:r>
      <w:proofErr w:type="spellEnd"/>
      <w:r w:rsidR="00563505" w:rsidRPr="007B32CE">
        <w:rPr>
          <w:rFonts w:eastAsia="Times New Roman" w:cs="Arial"/>
          <w:color w:val="000000"/>
          <w:kern w:val="36"/>
          <w:lang w:eastAsia="en-GB"/>
        </w:rPr>
        <w:t>)</w:t>
      </w:r>
      <w:r w:rsidR="00BB00F4" w:rsidRPr="007B32CE">
        <w:rPr>
          <w:rFonts w:eastAsia="Times New Roman" w:cs="Arial"/>
          <w:color w:val="000000"/>
          <w:kern w:val="36"/>
          <w:lang w:eastAsia="en-GB"/>
        </w:rPr>
        <w:t xml:space="preserve">. </w:t>
      </w:r>
      <w:r w:rsidR="00950A0E">
        <w:rPr>
          <w:rFonts w:eastAsia="Times New Roman" w:cs="Arial"/>
          <w:color w:val="000000"/>
          <w:kern w:val="36"/>
          <w:lang w:eastAsia="en-GB"/>
        </w:rPr>
        <w:t>The principles of progression</w:t>
      </w:r>
      <w:r w:rsidR="00361123" w:rsidRPr="007B32CE">
        <w:rPr>
          <w:rFonts w:eastAsia="Times New Roman" w:cs="Arial"/>
          <w:color w:val="000000"/>
          <w:kern w:val="36"/>
          <w:lang w:eastAsia="en-GB"/>
        </w:rPr>
        <w:t xml:space="preserve"> in </w:t>
      </w:r>
      <w:proofErr w:type="spellStart"/>
      <w:r w:rsidR="00BA4EF7">
        <w:rPr>
          <w:rFonts w:eastAsia="Times New Roman" w:cs="Arial"/>
          <w:color w:val="000000"/>
          <w:kern w:val="36"/>
          <w:lang w:eastAsia="en-GB"/>
        </w:rPr>
        <w:t>C</w:t>
      </w:r>
      <w:r w:rsidR="00A02F7E">
        <w:rPr>
          <w:rFonts w:eastAsia="Times New Roman" w:cs="Arial"/>
          <w:color w:val="000000"/>
          <w:kern w:val="36"/>
          <w:lang w:eastAsia="en-GB"/>
        </w:rPr>
        <w:t>f</w:t>
      </w:r>
      <w:r w:rsidR="00BA4EF7">
        <w:rPr>
          <w:rFonts w:eastAsia="Times New Roman" w:cs="Arial"/>
          <w:color w:val="000000"/>
          <w:kern w:val="36"/>
          <w:lang w:eastAsia="en-GB"/>
        </w:rPr>
        <w:t>W</w:t>
      </w:r>
      <w:proofErr w:type="spellEnd"/>
      <w:r w:rsidR="00950A0E">
        <w:rPr>
          <w:rFonts w:eastAsia="Times New Roman" w:cs="Arial"/>
          <w:color w:val="000000"/>
          <w:kern w:val="36"/>
          <w:lang w:eastAsia="en-GB"/>
        </w:rPr>
        <w:t xml:space="preserve"> </w:t>
      </w:r>
      <w:r w:rsidR="00AE513A">
        <w:rPr>
          <w:rFonts w:eastAsia="Times New Roman" w:cs="Arial"/>
          <w:color w:val="000000"/>
          <w:kern w:val="36"/>
          <w:lang w:eastAsia="en-GB"/>
        </w:rPr>
        <w:t>come from</w:t>
      </w:r>
      <w:r w:rsidR="00361123" w:rsidRPr="007B32CE">
        <w:rPr>
          <w:rFonts w:eastAsia="Times New Roman" w:cs="Arial"/>
          <w:color w:val="000000"/>
          <w:kern w:val="36"/>
          <w:lang w:eastAsia="en-GB"/>
        </w:rPr>
        <w:t xml:space="preserve"> </w:t>
      </w:r>
      <w:r w:rsidR="006B3C0F" w:rsidRPr="007B32CE">
        <w:rPr>
          <w:rFonts w:eastAsia="Times New Roman" w:cs="Arial"/>
          <w:color w:val="000000"/>
          <w:kern w:val="36"/>
          <w:lang w:eastAsia="en-GB"/>
        </w:rPr>
        <w:t>27 mandatory what matters statements</w:t>
      </w:r>
      <w:r w:rsidR="008B2FBF" w:rsidRPr="007B32CE">
        <w:rPr>
          <w:rFonts w:eastAsia="Times New Roman" w:cs="Arial"/>
          <w:color w:val="000000"/>
          <w:kern w:val="36"/>
          <w:lang w:eastAsia="en-GB"/>
        </w:rPr>
        <w:t xml:space="preserve"> spread </w:t>
      </w:r>
      <w:r w:rsidR="00502936">
        <w:rPr>
          <w:rFonts w:eastAsia="Times New Roman" w:cs="Arial"/>
          <w:color w:val="000000"/>
          <w:kern w:val="36"/>
          <w:lang w:eastAsia="en-GB"/>
        </w:rPr>
        <w:t>between</w:t>
      </w:r>
      <w:r w:rsidR="008B2FBF" w:rsidRPr="007B32CE">
        <w:rPr>
          <w:rFonts w:eastAsia="Times New Roman" w:cs="Arial"/>
          <w:color w:val="000000"/>
          <w:kern w:val="36"/>
          <w:lang w:eastAsia="en-GB"/>
        </w:rPr>
        <w:t xml:space="preserve"> </w:t>
      </w:r>
      <w:r w:rsidR="00D378C2" w:rsidRPr="007B32CE">
        <w:rPr>
          <w:rFonts w:eastAsia="Times New Roman" w:cs="Arial"/>
          <w:color w:val="000000"/>
          <w:kern w:val="36"/>
          <w:lang w:eastAsia="en-GB"/>
        </w:rPr>
        <w:t>six</w:t>
      </w:r>
      <w:r w:rsidR="008B2FBF" w:rsidRPr="007B32CE">
        <w:rPr>
          <w:rFonts w:eastAsia="Times New Roman" w:cs="Arial"/>
          <w:color w:val="000000"/>
          <w:kern w:val="36"/>
          <w:lang w:eastAsia="en-GB"/>
        </w:rPr>
        <w:t xml:space="preserve"> areas of learning and experience (</w:t>
      </w:r>
      <w:proofErr w:type="spellStart"/>
      <w:r w:rsidR="008B2FBF" w:rsidRPr="007B32CE">
        <w:rPr>
          <w:rFonts w:eastAsia="Times New Roman" w:cs="Arial"/>
          <w:color w:val="000000"/>
          <w:kern w:val="36"/>
          <w:lang w:eastAsia="en-GB"/>
        </w:rPr>
        <w:t>Ao</w:t>
      </w:r>
      <w:r w:rsidR="00151CE7">
        <w:rPr>
          <w:rFonts w:eastAsia="Times New Roman" w:cs="Arial"/>
          <w:color w:val="000000"/>
          <w:kern w:val="36"/>
          <w:lang w:eastAsia="en-GB"/>
        </w:rPr>
        <w:t>LE</w:t>
      </w:r>
      <w:proofErr w:type="spellEnd"/>
      <w:r w:rsidR="008B2FBF" w:rsidRPr="007B32CE">
        <w:rPr>
          <w:rFonts w:eastAsia="Times New Roman" w:cs="Arial"/>
          <w:color w:val="000000"/>
          <w:kern w:val="36"/>
          <w:lang w:eastAsia="en-GB"/>
        </w:rPr>
        <w:t>)</w:t>
      </w:r>
      <w:r w:rsidR="00D378C2" w:rsidRPr="007B32CE">
        <w:rPr>
          <w:rFonts w:eastAsia="Times New Roman" w:cs="Arial"/>
          <w:color w:val="000000"/>
          <w:kern w:val="36"/>
          <w:lang w:eastAsia="en-GB"/>
        </w:rPr>
        <w:t>.</w:t>
      </w:r>
      <w:r w:rsidR="008B2FBF" w:rsidRPr="007B32CE">
        <w:rPr>
          <w:rFonts w:eastAsia="Times New Roman" w:cs="Arial"/>
          <w:color w:val="000000"/>
          <w:kern w:val="36"/>
          <w:lang w:eastAsia="en-GB"/>
        </w:rPr>
        <w:t xml:space="preserve"> </w:t>
      </w:r>
      <w:r w:rsidR="00931014" w:rsidRPr="007B32CE">
        <w:rPr>
          <w:rFonts w:eastAsia="Times New Roman" w:cs="Arial"/>
          <w:color w:val="000000"/>
          <w:kern w:val="36"/>
          <w:lang w:eastAsia="en-GB"/>
        </w:rPr>
        <w:t>In</w:t>
      </w:r>
      <w:r w:rsidR="00385A47" w:rsidRPr="007B32CE">
        <w:rPr>
          <w:rFonts w:eastAsia="Times New Roman" w:cs="Arial"/>
          <w:color w:val="000000"/>
          <w:kern w:val="36"/>
          <w:lang w:eastAsia="en-GB"/>
        </w:rPr>
        <w:t xml:space="preserve"> addition</w:t>
      </w:r>
      <w:r w:rsidR="00931014" w:rsidRPr="007B32CE">
        <w:rPr>
          <w:rFonts w:eastAsia="Times New Roman" w:cs="Arial"/>
          <w:color w:val="000000"/>
          <w:kern w:val="36"/>
          <w:lang w:eastAsia="en-GB"/>
        </w:rPr>
        <w:t>,</w:t>
      </w:r>
      <w:r w:rsidR="00385A47" w:rsidRPr="007B32CE">
        <w:rPr>
          <w:rFonts w:eastAsia="Times New Roman" w:cs="Arial"/>
          <w:color w:val="000000"/>
          <w:kern w:val="36"/>
          <w:lang w:eastAsia="en-GB"/>
        </w:rPr>
        <w:t xml:space="preserve"> </w:t>
      </w:r>
      <w:r w:rsidR="00D378C2" w:rsidRPr="007B32CE">
        <w:rPr>
          <w:rFonts w:eastAsia="Times New Roman" w:cs="Arial"/>
          <w:color w:val="000000"/>
          <w:kern w:val="36"/>
          <w:lang w:eastAsia="en-GB"/>
        </w:rPr>
        <w:t xml:space="preserve">five progression </w:t>
      </w:r>
      <w:r w:rsidR="00C80F05">
        <w:rPr>
          <w:rFonts w:eastAsia="Times New Roman" w:cs="Arial"/>
          <w:color w:val="000000"/>
          <w:kern w:val="36"/>
          <w:lang w:eastAsia="en-GB"/>
        </w:rPr>
        <w:t>steps indicate how</w:t>
      </w:r>
      <w:r w:rsidR="00591CB0" w:rsidRPr="007B32CE">
        <w:rPr>
          <w:rFonts w:eastAsia="Times New Roman" w:cs="Arial"/>
          <w:color w:val="000000"/>
          <w:kern w:val="36"/>
          <w:lang w:eastAsia="en-GB"/>
        </w:rPr>
        <w:t xml:space="preserve"> a child should progress through the curriculum as they </w:t>
      </w:r>
      <w:r w:rsidR="00925C9C" w:rsidRPr="007B32CE">
        <w:rPr>
          <w:rFonts w:eastAsia="Times New Roman" w:cs="Arial"/>
          <w:color w:val="000000"/>
          <w:kern w:val="36"/>
          <w:lang w:eastAsia="en-GB"/>
        </w:rPr>
        <w:t>navigate their learning journey</w:t>
      </w:r>
      <w:r w:rsidR="00813F67">
        <w:rPr>
          <w:rFonts w:eastAsia="Times New Roman" w:cs="Arial"/>
          <w:color w:val="000000"/>
          <w:kern w:val="36"/>
          <w:lang w:eastAsia="en-GB"/>
        </w:rPr>
        <w:t xml:space="preserve"> and</w:t>
      </w:r>
      <w:r w:rsidR="00AB5D15" w:rsidRPr="007B32CE">
        <w:rPr>
          <w:rFonts w:eastAsia="Times New Roman" w:cs="Arial"/>
          <w:color w:val="000000"/>
          <w:kern w:val="36"/>
          <w:lang w:eastAsia="en-GB"/>
        </w:rPr>
        <w:t xml:space="preserve"> </w:t>
      </w:r>
      <w:r w:rsidR="004B6B43">
        <w:rPr>
          <w:rFonts w:eastAsia="Times New Roman" w:cs="Arial"/>
          <w:color w:val="000000"/>
          <w:kern w:val="36"/>
          <w:lang w:eastAsia="en-GB"/>
        </w:rPr>
        <w:t xml:space="preserve">are </w:t>
      </w:r>
      <w:r w:rsidR="00AB5D15" w:rsidRPr="007B32CE">
        <w:rPr>
          <w:rFonts w:eastAsia="Times New Roman" w:cs="Arial"/>
          <w:color w:val="000000"/>
          <w:kern w:val="36"/>
          <w:lang w:eastAsia="en-GB"/>
        </w:rPr>
        <w:t>considered</w:t>
      </w:r>
      <w:r w:rsidR="00901027" w:rsidRPr="007B32CE">
        <w:rPr>
          <w:rFonts w:eastAsia="Times New Roman" w:cs="Arial"/>
          <w:color w:val="000000"/>
          <w:kern w:val="36"/>
          <w:lang w:eastAsia="en-GB"/>
        </w:rPr>
        <w:t xml:space="preserve"> reference points for the pace of a </w:t>
      </w:r>
      <w:r w:rsidR="00E31596">
        <w:rPr>
          <w:rFonts w:eastAsia="Times New Roman" w:cs="Arial"/>
          <w:color w:val="000000"/>
          <w:kern w:val="36"/>
          <w:lang w:eastAsia="en-GB"/>
        </w:rPr>
        <w:t>pupil's</w:t>
      </w:r>
      <w:r w:rsidR="00901027" w:rsidRPr="007B32CE">
        <w:rPr>
          <w:rFonts w:eastAsia="Times New Roman" w:cs="Arial"/>
          <w:color w:val="000000"/>
          <w:kern w:val="36"/>
          <w:lang w:eastAsia="en-GB"/>
        </w:rPr>
        <w:t xml:space="preserve"> progression</w:t>
      </w:r>
      <w:r w:rsidR="00BE5BCE" w:rsidRPr="007B32CE">
        <w:rPr>
          <w:rFonts w:eastAsia="Times New Roman" w:cs="Arial"/>
          <w:color w:val="000000"/>
          <w:kern w:val="36"/>
          <w:lang w:eastAsia="en-GB"/>
        </w:rPr>
        <w:t>. These</w:t>
      </w:r>
      <w:r w:rsidR="00E013BC" w:rsidRPr="007B32CE">
        <w:rPr>
          <w:rFonts w:eastAsia="Times New Roman" w:cs="Arial"/>
          <w:color w:val="000000"/>
          <w:kern w:val="36"/>
          <w:lang w:eastAsia="en-GB"/>
        </w:rPr>
        <w:t xml:space="preserve"> steps are not definitive and can be</w:t>
      </w:r>
      <w:r w:rsidR="00057EA7" w:rsidRPr="007B32CE">
        <w:rPr>
          <w:rFonts w:eastAsia="Times New Roman" w:cs="Arial"/>
          <w:color w:val="000000"/>
          <w:kern w:val="36"/>
          <w:lang w:eastAsia="en-GB"/>
        </w:rPr>
        <w:t xml:space="preserve"> </w:t>
      </w:r>
      <w:r w:rsidR="006B75F2">
        <w:rPr>
          <w:rFonts w:eastAsia="Times New Roman" w:cs="Arial"/>
          <w:color w:val="000000"/>
          <w:kern w:val="36"/>
          <w:lang w:eastAsia="en-GB"/>
        </w:rPr>
        <w:t>revisited</w:t>
      </w:r>
      <w:r w:rsidR="00057EA7" w:rsidRPr="007B32CE">
        <w:rPr>
          <w:rFonts w:eastAsia="Times New Roman" w:cs="Arial"/>
          <w:color w:val="000000"/>
          <w:kern w:val="36"/>
          <w:lang w:eastAsia="en-GB"/>
        </w:rPr>
        <w:t xml:space="preserve"> as needed, with each progression step </w:t>
      </w:r>
      <w:r w:rsidR="00A412EF" w:rsidRPr="007B32CE">
        <w:rPr>
          <w:rFonts w:eastAsia="Times New Roman" w:cs="Arial"/>
          <w:color w:val="000000"/>
          <w:kern w:val="36"/>
          <w:lang w:eastAsia="en-GB"/>
        </w:rPr>
        <w:t xml:space="preserve">giving children a more sophisticated understanding of </w:t>
      </w:r>
      <w:r w:rsidR="00EA060A">
        <w:rPr>
          <w:rFonts w:eastAsia="Times New Roman" w:cs="Arial"/>
          <w:color w:val="000000"/>
          <w:kern w:val="36"/>
          <w:lang w:eastAsia="en-GB"/>
        </w:rPr>
        <w:t>critical</w:t>
      </w:r>
      <w:r w:rsidR="00A412EF" w:rsidRPr="007B32CE">
        <w:rPr>
          <w:rFonts w:eastAsia="Times New Roman" w:cs="Arial"/>
          <w:color w:val="000000"/>
          <w:kern w:val="36"/>
          <w:lang w:eastAsia="en-GB"/>
        </w:rPr>
        <w:t xml:space="preserve"> concepts</w:t>
      </w:r>
      <w:r w:rsidR="00EA060A">
        <w:rPr>
          <w:rFonts w:eastAsia="Times New Roman" w:cs="Arial"/>
          <w:color w:val="000000"/>
          <w:kern w:val="36"/>
          <w:lang w:eastAsia="en-GB"/>
        </w:rPr>
        <w:t>. This</w:t>
      </w:r>
      <w:r w:rsidR="00A412EF" w:rsidRPr="007B32CE">
        <w:rPr>
          <w:rFonts w:eastAsia="Times New Roman" w:cs="Arial"/>
          <w:color w:val="000000"/>
          <w:kern w:val="36"/>
          <w:lang w:eastAsia="en-GB"/>
        </w:rPr>
        <w:t xml:space="preserve"> </w:t>
      </w:r>
      <w:r w:rsidR="00530CFC">
        <w:rPr>
          <w:rFonts w:eastAsia="Times New Roman" w:cs="Arial"/>
          <w:color w:val="000000"/>
          <w:kern w:val="36"/>
          <w:lang w:eastAsia="en-GB"/>
        </w:rPr>
        <w:t xml:space="preserve">approach </w:t>
      </w:r>
      <w:r w:rsidR="00A412EF" w:rsidRPr="007B32CE">
        <w:rPr>
          <w:rFonts w:eastAsia="Times New Roman" w:cs="Arial"/>
          <w:color w:val="000000"/>
          <w:kern w:val="36"/>
          <w:lang w:eastAsia="en-GB"/>
        </w:rPr>
        <w:t xml:space="preserve">makes the </w:t>
      </w:r>
      <w:proofErr w:type="spellStart"/>
      <w:r w:rsidR="00A412EF" w:rsidRPr="007B32CE">
        <w:rPr>
          <w:rFonts w:eastAsia="Times New Roman" w:cs="Arial"/>
          <w:color w:val="000000"/>
          <w:kern w:val="36"/>
          <w:lang w:eastAsia="en-GB"/>
        </w:rPr>
        <w:t>C</w:t>
      </w:r>
      <w:r w:rsidR="00423372">
        <w:rPr>
          <w:rFonts w:eastAsia="Times New Roman" w:cs="Arial"/>
          <w:color w:val="000000"/>
          <w:kern w:val="36"/>
          <w:lang w:eastAsia="en-GB"/>
        </w:rPr>
        <w:t>f</w:t>
      </w:r>
      <w:r w:rsidR="00A412EF" w:rsidRPr="007B32CE">
        <w:rPr>
          <w:rFonts w:eastAsia="Times New Roman" w:cs="Arial"/>
          <w:color w:val="000000"/>
          <w:kern w:val="36"/>
          <w:lang w:eastAsia="en-GB"/>
        </w:rPr>
        <w:t>W</w:t>
      </w:r>
      <w:proofErr w:type="spellEnd"/>
      <w:r w:rsidR="00A412EF" w:rsidRPr="007B32CE">
        <w:rPr>
          <w:rFonts w:eastAsia="Times New Roman" w:cs="Arial"/>
          <w:color w:val="000000"/>
          <w:kern w:val="36"/>
          <w:lang w:eastAsia="en-GB"/>
        </w:rPr>
        <w:t xml:space="preserve"> </w:t>
      </w:r>
      <w:r w:rsidR="007B32CE" w:rsidRPr="007B32CE">
        <w:rPr>
          <w:rFonts w:eastAsia="Times New Roman" w:cs="Arial"/>
          <w:color w:val="000000"/>
          <w:kern w:val="36"/>
          <w:lang w:eastAsia="en-GB"/>
        </w:rPr>
        <w:t xml:space="preserve">compatible with </w:t>
      </w:r>
      <w:r w:rsidR="00E31596">
        <w:rPr>
          <w:rFonts w:eastAsia="Times New Roman" w:cs="Arial"/>
          <w:color w:val="000000"/>
          <w:kern w:val="36"/>
          <w:lang w:eastAsia="en-GB"/>
        </w:rPr>
        <w:t>Bruner's</w:t>
      </w:r>
      <w:r w:rsidR="007B32CE" w:rsidRPr="007B32CE">
        <w:rPr>
          <w:rFonts w:eastAsia="Times New Roman" w:cs="Arial"/>
          <w:color w:val="000000"/>
          <w:kern w:val="36"/>
          <w:lang w:eastAsia="en-GB"/>
        </w:rPr>
        <w:t xml:space="preserve"> (1977) concept of a spiral curriculum. </w:t>
      </w:r>
      <w:r w:rsidR="000035DE">
        <w:rPr>
          <w:rFonts w:eastAsia="Times New Roman" w:cs="Arial"/>
          <w:color w:val="000000"/>
          <w:kern w:val="36"/>
          <w:lang w:eastAsia="en-GB"/>
        </w:rPr>
        <w:t>As a result, the</w:t>
      </w:r>
      <w:r w:rsidR="00CA4E39">
        <w:rPr>
          <w:rFonts w:eastAsia="Times New Roman" w:cs="Arial"/>
          <w:color w:val="000000"/>
          <w:kern w:val="36"/>
          <w:lang w:eastAsia="en-GB"/>
        </w:rPr>
        <w:t xml:space="preserve"> Welsh Government (202</w:t>
      </w:r>
      <w:r w:rsidR="00F95873">
        <w:rPr>
          <w:rFonts w:eastAsia="Times New Roman" w:cs="Arial"/>
          <w:color w:val="000000"/>
          <w:kern w:val="36"/>
          <w:lang w:eastAsia="en-GB"/>
        </w:rPr>
        <w:t>0</w:t>
      </w:r>
      <w:r w:rsidR="00CA4E39">
        <w:rPr>
          <w:rFonts w:eastAsia="Times New Roman" w:cs="Arial"/>
          <w:color w:val="000000"/>
          <w:kern w:val="36"/>
          <w:lang w:eastAsia="en-GB"/>
        </w:rPr>
        <w:t>) clari</w:t>
      </w:r>
      <w:r w:rsidR="008B4443">
        <w:rPr>
          <w:rFonts w:eastAsia="Times New Roman" w:cs="Arial"/>
          <w:color w:val="000000"/>
          <w:kern w:val="36"/>
          <w:lang w:eastAsia="en-GB"/>
        </w:rPr>
        <w:t>fi</w:t>
      </w:r>
      <w:r w:rsidR="00CA4E39">
        <w:rPr>
          <w:rFonts w:eastAsia="Times New Roman" w:cs="Arial"/>
          <w:color w:val="000000"/>
          <w:kern w:val="36"/>
          <w:lang w:eastAsia="en-GB"/>
        </w:rPr>
        <w:t>es</w:t>
      </w:r>
      <w:r w:rsidR="008B4443">
        <w:rPr>
          <w:rFonts w:eastAsia="Times New Roman" w:cs="Arial"/>
          <w:color w:val="000000"/>
          <w:kern w:val="36"/>
          <w:lang w:eastAsia="en-GB"/>
        </w:rPr>
        <w:t xml:space="preserve"> </w:t>
      </w:r>
      <w:r w:rsidR="00C92E74">
        <w:t>that</w:t>
      </w:r>
      <w:r w:rsidR="008B4443" w:rsidRPr="008B4443">
        <w:t xml:space="preserve"> the progression steps </w:t>
      </w:r>
      <w:r w:rsidR="00C92E74">
        <w:t xml:space="preserve">are loosely in line with expectations </w:t>
      </w:r>
      <w:r w:rsidR="008B4443" w:rsidRPr="008B4443">
        <w:t>at ages 5, 8, 11, 14 and 16</w:t>
      </w:r>
      <w:r w:rsidR="00920AE7">
        <w:t xml:space="preserve">, with teachers responsible for assessing progress and </w:t>
      </w:r>
      <w:r w:rsidR="006F72A4">
        <w:t xml:space="preserve">then </w:t>
      </w:r>
      <w:r w:rsidR="004B6B43">
        <w:t>differentiating</w:t>
      </w:r>
      <w:r w:rsidR="006F72A4">
        <w:t xml:space="preserve"> to </w:t>
      </w:r>
      <w:r w:rsidR="00D63937">
        <w:t>make the standard of teaching and learning appropriate.</w:t>
      </w:r>
    </w:p>
    <w:p w14:paraId="3D68D866" w14:textId="77777777" w:rsidR="0006397C" w:rsidRPr="0006397C" w:rsidRDefault="0006397C" w:rsidP="267ED726">
      <w:pPr>
        <w:pStyle w:val="AssignBody"/>
        <w:rPr>
          <w:rFonts w:eastAsia="Times New Roman" w:cs="Arial"/>
          <w:color w:val="000000"/>
          <w:kern w:val="36"/>
          <w:lang w:eastAsia="en-GB"/>
        </w:rPr>
      </w:pPr>
    </w:p>
    <w:p w14:paraId="441E799C" w14:textId="62CE9C66" w:rsidR="003B3BAC" w:rsidRDefault="00EA75AD" w:rsidP="003B3BAC">
      <w:pPr>
        <w:pStyle w:val="AssignBody"/>
        <w:rPr>
          <w:rFonts w:eastAsia="Times New Roman" w:cs="Arial"/>
          <w:color w:val="000000" w:themeColor="text1"/>
          <w:lang w:eastAsia="en-GB"/>
        </w:rPr>
      </w:pPr>
      <w:r>
        <w:rPr>
          <w:rFonts w:eastAsia="Times New Roman" w:cs="Arial"/>
          <w:color w:val="000000" w:themeColor="text1"/>
          <w:lang w:eastAsia="en-GB"/>
        </w:rPr>
        <w:t xml:space="preserve">The writer </w:t>
      </w:r>
      <w:r w:rsidR="00C16799">
        <w:rPr>
          <w:rFonts w:eastAsia="Times New Roman" w:cs="Arial"/>
          <w:color w:val="000000" w:themeColor="text1"/>
          <w:lang w:eastAsia="en-GB"/>
        </w:rPr>
        <w:t>will examine</w:t>
      </w:r>
      <w:r>
        <w:rPr>
          <w:rFonts w:eastAsia="Times New Roman" w:cs="Arial"/>
          <w:color w:val="000000" w:themeColor="text1"/>
          <w:lang w:eastAsia="en-GB"/>
        </w:rPr>
        <w:t xml:space="preserve"> an</w:t>
      </w:r>
      <w:r w:rsidR="00AF29E7">
        <w:rPr>
          <w:rFonts w:eastAsia="Times New Roman" w:cs="Arial"/>
          <w:color w:val="000000" w:themeColor="text1"/>
          <w:lang w:eastAsia="en-GB"/>
        </w:rPr>
        <w:t xml:space="preserve"> intervention </w:t>
      </w:r>
      <w:r w:rsidR="00612CF7">
        <w:rPr>
          <w:rFonts w:eastAsia="Times New Roman" w:cs="Arial"/>
          <w:color w:val="000000" w:themeColor="text1"/>
          <w:lang w:eastAsia="en-GB"/>
        </w:rPr>
        <w:t>utilised</w:t>
      </w:r>
      <w:r w:rsidR="00AF29E7">
        <w:rPr>
          <w:rFonts w:eastAsia="Times New Roman" w:cs="Arial"/>
          <w:color w:val="000000" w:themeColor="text1"/>
          <w:lang w:eastAsia="en-GB"/>
        </w:rPr>
        <w:t xml:space="preserve"> for</w:t>
      </w:r>
      <w:r w:rsidR="552A4D97" w:rsidRPr="267ED726">
        <w:rPr>
          <w:rFonts w:eastAsia="Times New Roman" w:cs="Arial"/>
          <w:color w:val="000000" w:themeColor="text1"/>
          <w:lang w:eastAsia="en-GB"/>
        </w:rPr>
        <w:t xml:space="preserve"> </w:t>
      </w:r>
      <w:r w:rsidR="00BF3599">
        <w:rPr>
          <w:rFonts w:eastAsia="Times New Roman" w:cs="Arial"/>
          <w:color w:val="000000" w:themeColor="text1"/>
          <w:lang w:eastAsia="en-GB"/>
        </w:rPr>
        <w:t xml:space="preserve">a pupil who </w:t>
      </w:r>
      <w:r w:rsidR="002559A2">
        <w:rPr>
          <w:rFonts w:eastAsia="Times New Roman" w:cs="Arial"/>
          <w:color w:val="000000" w:themeColor="text1"/>
          <w:lang w:eastAsia="en-GB"/>
        </w:rPr>
        <w:t>has autistic spectrum disorder (ASD)</w:t>
      </w:r>
      <w:r w:rsidR="00D47586">
        <w:rPr>
          <w:rFonts w:eastAsia="Times New Roman" w:cs="Arial"/>
          <w:color w:val="000000" w:themeColor="text1"/>
          <w:lang w:eastAsia="en-GB"/>
        </w:rPr>
        <w:t xml:space="preserve"> and</w:t>
      </w:r>
      <w:r w:rsidR="000619AC">
        <w:rPr>
          <w:rFonts w:eastAsia="Times New Roman" w:cs="Arial"/>
          <w:color w:val="000000" w:themeColor="text1"/>
          <w:lang w:eastAsia="en-GB"/>
        </w:rPr>
        <w:t xml:space="preserve"> </w:t>
      </w:r>
      <w:r w:rsidR="00AE513A">
        <w:rPr>
          <w:rFonts w:eastAsia="Times New Roman" w:cs="Arial"/>
          <w:color w:val="000000" w:themeColor="text1"/>
          <w:lang w:eastAsia="en-GB"/>
        </w:rPr>
        <w:t xml:space="preserve">will </w:t>
      </w:r>
      <w:r w:rsidR="00D47586">
        <w:rPr>
          <w:rFonts w:eastAsia="Times New Roman" w:cs="Arial"/>
          <w:color w:val="000000" w:themeColor="text1"/>
          <w:lang w:eastAsia="en-GB"/>
        </w:rPr>
        <w:t>include</w:t>
      </w:r>
      <w:r w:rsidR="00874B95">
        <w:rPr>
          <w:rFonts w:eastAsia="Times New Roman" w:cs="Arial"/>
          <w:color w:val="000000" w:themeColor="text1"/>
          <w:lang w:eastAsia="en-GB"/>
        </w:rPr>
        <w:t xml:space="preserve"> </w:t>
      </w:r>
      <w:r w:rsidR="00543871">
        <w:rPr>
          <w:rFonts w:eastAsia="Times New Roman" w:cs="Arial"/>
          <w:color w:val="000000" w:themeColor="text1"/>
          <w:lang w:eastAsia="en-GB"/>
        </w:rPr>
        <w:t>various</w:t>
      </w:r>
      <w:r w:rsidR="00874B95">
        <w:rPr>
          <w:rFonts w:eastAsia="Times New Roman" w:cs="Arial"/>
          <w:color w:val="000000" w:themeColor="text1"/>
          <w:lang w:eastAsia="en-GB"/>
        </w:rPr>
        <w:t xml:space="preserve"> research studies conducted between 2004 and 2022</w:t>
      </w:r>
      <w:r w:rsidR="002C04A4">
        <w:rPr>
          <w:rFonts w:eastAsia="Times New Roman" w:cs="Arial"/>
          <w:color w:val="000000" w:themeColor="text1"/>
          <w:lang w:eastAsia="en-GB"/>
        </w:rPr>
        <w:t xml:space="preserve">. </w:t>
      </w:r>
      <w:r w:rsidR="002559A2">
        <w:rPr>
          <w:rFonts w:eastAsia="Times New Roman" w:cs="Arial"/>
          <w:color w:val="000000" w:themeColor="text1"/>
          <w:lang w:eastAsia="en-GB"/>
        </w:rPr>
        <w:t>Varle</w:t>
      </w:r>
      <w:r w:rsidR="005A508F">
        <w:rPr>
          <w:rFonts w:eastAsia="Times New Roman" w:cs="Arial"/>
          <w:color w:val="000000" w:themeColor="text1"/>
          <w:lang w:eastAsia="en-GB"/>
        </w:rPr>
        <w:t>y et al.</w:t>
      </w:r>
      <w:r w:rsidR="002559A2">
        <w:rPr>
          <w:rFonts w:eastAsia="Times New Roman" w:cs="Arial"/>
          <w:color w:val="000000" w:themeColor="text1"/>
          <w:lang w:eastAsia="en-GB"/>
        </w:rPr>
        <w:t xml:space="preserve"> (2019) define ASD as </w:t>
      </w:r>
      <w:r w:rsidR="00047B6B">
        <w:rPr>
          <w:rFonts w:eastAsia="Times New Roman" w:cs="Arial"/>
          <w:color w:val="000000" w:themeColor="text1"/>
          <w:lang w:eastAsia="en-GB"/>
        </w:rPr>
        <w:t>a lifelong neurodevelopmental disorder</w:t>
      </w:r>
      <w:r w:rsidR="00E63189">
        <w:rPr>
          <w:rFonts w:eastAsia="Times New Roman" w:cs="Arial"/>
          <w:color w:val="000000" w:themeColor="text1"/>
          <w:lang w:eastAsia="en-GB"/>
        </w:rPr>
        <w:t xml:space="preserve">, with </w:t>
      </w:r>
      <w:r w:rsidR="00047B6B">
        <w:rPr>
          <w:rFonts w:eastAsia="Times New Roman" w:cs="Arial"/>
          <w:color w:val="000000" w:themeColor="text1"/>
          <w:lang w:eastAsia="en-GB"/>
        </w:rPr>
        <w:t>approximately</w:t>
      </w:r>
      <w:r w:rsidR="00474053">
        <w:rPr>
          <w:rFonts w:eastAsia="Times New Roman" w:cs="Arial"/>
          <w:color w:val="000000" w:themeColor="text1"/>
          <w:lang w:eastAsia="en-GB"/>
        </w:rPr>
        <w:t xml:space="preserve"> 1.5% of children in the </w:t>
      </w:r>
      <w:r w:rsidR="00DD61AA">
        <w:rPr>
          <w:rFonts w:eastAsia="Times New Roman" w:cs="Arial"/>
          <w:color w:val="000000" w:themeColor="text1"/>
          <w:lang w:eastAsia="en-GB"/>
        </w:rPr>
        <w:t xml:space="preserve">United Kingdom </w:t>
      </w:r>
      <w:r w:rsidR="00D51EDC">
        <w:rPr>
          <w:rFonts w:eastAsia="Times New Roman" w:cs="Arial"/>
          <w:color w:val="000000" w:themeColor="text1"/>
          <w:lang w:eastAsia="en-GB"/>
        </w:rPr>
        <w:t>hav</w:t>
      </w:r>
      <w:r w:rsidR="00E63189">
        <w:rPr>
          <w:rFonts w:eastAsia="Times New Roman" w:cs="Arial"/>
          <w:color w:val="000000" w:themeColor="text1"/>
          <w:lang w:eastAsia="en-GB"/>
        </w:rPr>
        <w:t xml:space="preserve">ing </w:t>
      </w:r>
      <w:r w:rsidR="00D51EDC">
        <w:rPr>
          <w:rFonts w:eastAsia="Times New Roman" w:cs="Arial"/>
          <w:color w:val="000000" w:themeColor="text1"/>
          <w:lang w:eastAsia="en-GB"/>
        </w:rPr>
        <w:t xml:space="preserve">this </w:t>
      </w:r>
      <w:r w:rsidR="00B00B77">
        <w:rPr>
          <w:rFonts w:eastAsia="Times New Roman" w:cs="Arial"/>
          <w:color w:val="000000" w:themeColor="text1"/>
          <w:lang w:eastAsia="en-GB"/>
        </w:rPr>
        <w:t>diagnosis</w:t>
      </w:r>
      <w:r w:rsidR="00047B6B">
        <w:rPr>
          <w:rFonts w:eastAsia="Times New Roman" w:cs="Arial"/>
          <w:color w:val="000000" w:themeColor="text1"/>
          <w:lang w:eastAsia="en-GB"/>
        </w:rPr>
        <w:t>. People</w:t>
      </w:r>
      <w:r w:rsidR="00E27F46">
        <w:rPr>
          <w:rFonts w:eastAsia="Times New Roman" w:cs="Arial"/>
          <w:color w:val="000000" w:themeColor="text1"/>
          <w:lang w:eastAsia="en-GB"/>
        </w:rPr>
        <w:t xml:space="preserve"> with ASD </w:t>
      </w:r>
      <w:r w:rsidR="00AC0C6F">
        <w:rPr>
          <w:rFonts w:eastAsia="Times New Roman" w:cs="Arial"/>
          <w:color w:val="000000" w:themeColor="text1"/>
          <w:lang w:eastAsia="en-GB"/>
        </w:rPr>
        <w:t xml:space="preserve">often display </w:t>
      </w:r>
      <w:r w:rsidR="004C7A84">
        <w:rPr>
          <w:rFonts w:eastAsia="Times New Roman" w:cs="Arial"/>
          <w:color w:val="000000" w:themeColor="text1"/>
          <w:lang w:eastAsia="en-GB"/>
        </w:rPr>
        <w:t>issues</w:t>
      </w:r>
      <w:r w:rsidR="00F63BDD">
        <w:rPr>
          <w:rFonts w:eastAsia="Times New Roman" w:cs="Arial"/>
          <w:color w:val="000000" w:themeColor="text1"/>
          <w:lang w:eastAsia="en-GB"/>
        </w:rPr>
        <w:t xml:space="preserve"> </w:t>
      </w:r>
      <w:r w:rsidR="009B6BFF">
        <w:rPr>
          <w:rFonts w:eastAsia="Times New Roman" w:cs="Arial"/>
          <w:color w:val="000000" w:themeColor="text1"/>
          <w:lang w:eastAsia="en-GB"/>
        </w:rPr>
        <w:t xml:space="preserve">in </w:t>
      </w:r>
      <w:r w:rsidR="0049420D">
        <w:rPr>
          <w:rFonts w:eastAsia="Times New Roman" w:cs="Arial"/>
          <w:color w:val="000000" w:themeColor="text1"/>
          <w:lang w:eastAsia="en-GB"/>
        </w:rPr>
        <w:t>social contexts</w:t>
      </w:r>
      <w:r w:rsidR="00357660">
        <w:rPr>
          <w:rFonts w:eastAsia="Times New Roman" w:cs="Arial"/>
          <w:color w:val="000000" w:themeColor="text1"/>
          <w:lang w:eastAsia="en-GB"/>
        </w:rPr>
        <w:t>,</w:t>
      </w:r>
      <w:r w:rsidR="0049420D">
        <w:rPr>
          <w:rFonts w:eastAsia="Times New Roman" w:cs="Arial"/>
          <w:color w:val="000000" w:themeColor="text1"/>
          <w:lang w:eastAsia="en-GB"/>
        </w:rPr>
        <w:t xml:space="preserve"> </w:t>
      </w:r>
      <w:r w:rsidR="004D58FF">
        <w:rPr>
          <w:rFonts w:eastAsia="Times New Roman" w:cs="Arial"/>
          <w:color w:val="000000" w:themeColor="text1"/>
          <w:lang w:eastAsia="en-GB"/>
        </w:rPr>
        <w:t>such</w:t>
      </w:r>
      <w:r w:rsidR="0049420D">
        <w:rPr>
          <w:rFonts w:eastAsia="Times New Roman" w:cs="Arial"/>
          <w:color w:val="000000" w:themeColor="text1"/>
          <w:lang w:eastAsia="en-GB"/>
        </w:rPr>
        <w:t xml:space="preserve"> </w:t>
      </w:r>
      <w:r w:rsidR="004D27EE">
        <w:rPr>
          <w:rFonts w:eastAsia="Times New Roman" w:cs="Arial"/>
          <w:color w:val="000000" w:themeColor="text1"/>
          <w:lang w:eastAsia="en-GB"/>
        </w:rPr>
        <w:t>as</w:t>
      </w:r>
      <w:r w:rsidR="008D66A3">
        <w:rPr>
          <w:rFonts w:eastAsia="Times New Roman" w:cs="Arial"/>
          <w:color w:val="000000" w:themeColor="text1"/>
          <w:lang w:eastAsia="en-GB"/>
        </w:rPr>
        <w:t xml:space="preserve"> underdeveloped communication skills</w:t>
      </w:r>
      <w:r w:rsidR="003D7B8E">
        <w:rPr>
          <w:rFonts w:eastAsia="Times New Roman" w:cs="Arial"/>
          <w:color w:val="000000" w:themeColor="text1"/>
          <w:lang w:eastAsia="en-GB"/>
        </w:rPr>
        <w:t>.</w:t>
      </w:r>
      <w:r w:rsidR="002114EF">
        <w:rPr>
          <w:rFonts w:eastAsia="Times New Roman" w:cs="Arial"/>
          <w:color w:val="000000" w:themeColor="text1"/>
          <w:lang w:eastAsia="en-GB"/>
        </w:rPr>
        <w:t xml:space="preserve"> </w:t>
      </w:r>
      <w:r w:rsidR="003D7B8E">
        <w:rPr>
          <w:rFonts w:eastAsia="Times New Roman" w:cs="Arial"/>
          <w:color w:val="000000" w:themeColor="text1"/>
          <w:lang w:eastAsia="en-GB"/>
        </w:rPr>
        <w:t>C</w:t>
      </w:r>
      <w:r w:rsidR="002114EF">
        <w:rPr>
          <w:rFonts w:eastAsia="Times New Roman" w:cs="Arial"/>
          <w:color w:val="000000" w:themeColor="text1"/>
          <w:lang w:eastAsia="en-GB"/>
        </w:rPr>
        <w:t>hildren</w:t>
      </w:r>
      <w:r w:rsidR="00D96CF2">
        <w:rPr>
          <w:rFonts w:eastAsia="Times New Roman" w:cs="Arial"/>
          <w:color w:val="000000" w:themeColor="text1"/>
          <w:lang w:eastAsia="en-GB"/>
        </w:rPr>
        <w:t xml:space="preserve"> </w:t>
      </w:r>
      <w:r w:rsidR="003D7B8E">
        <w:rPr>
          <w:rFonts w:eastAsia="Times New Roman" w:cs="Arial"/>
          <w:color w:val="000000" w:themeColor="text1"/>
          <w:lang w:eastAsia="en-GB"/>
        </w:rPr>
        <w:t xml:space="preserve">with </w:t>
      </w:r>
      <w:r w:rsidR="00D96CF2">
        <w:rPr>
          <w:rFonts w:eastAsia="Times New Roman" w:cs="Arial"/>
          <w:color w:val="000000" w:themeColor="text1"/>
          <w:lang w:eastAsia="en-GB"/>
        </w:rPr>
        <w:t>ASD are also statistically more likely to suffer from poorer outcomes throughout life</w:t>
      </w:r>
      <w:r w:rsidR="002114EF">
        <w:rPr>
          <w:rFonts w:eastAsia="Times New Roman" w:cs="Arial"/>
          <w:color w:val="000000" w:themeColor="text1"/>
          <w:lang w:eastAsia="en-GB"/>
        </w:rPr>
        <w:t>,</w:t>
      </w:r>
      <w:r w:rsidR="00BB411F">
        <w:rPr>
          <w:rFonts w:eastAsia="Times New Roman" w:cs="Arial"/>
          <w:color w:val="000000" w:themeColor="text1"/>
          <w:lang w:eastAsia="en-GB"/>
        </w:rPr>
        <w:t xml:space="preserve"> especially academically and later in life</w:t>
      </w:r>
      <w:r w:rsidR="00E72E19">
        <w:rPr>
          <w:rFonts w:eastAsia="Times New Roman" w:cs="Arial"/>
          <w:color w:val="000000" w:themeColor="text1"/>
          <w:lang w:eastAsia="en-GB"/>
        </w:rPr>
        <w:t>,</w:t>
      </w:r>
      <w:r w:rsidR="00BB411F">
        <w:rPr>
          <w:rFonts w:eastAsia="Times New Roman" w:cs="Arial"/>
          <w:color w:val="000000" w:themeColor="text1"/>
          <w:lang w:eastAsia="en-GB"/>
        </w:rPr>
        <w:t xml:space="preserve"> when entering the employment marke</w:t>
      </w:r>
      <w:r w:rsidR="00C66ECC">
        <w:rPr>
          <w:rFonts w:eastAsia="Times New Roman" w:cs="Arial"/>
          <w:color w:val="000000" w:themeColor="text1"/>
          <w:lang w:eastAsia="en-GB"/>
        </w:rPr>
        <w:t>t.</w:t>
      </w:r>
      <w:r w:rsidR="00215917">
        <w:rPr>
          <w:rFonts w:eastAsia="Times New Roman" w:cs="Arial"/>
          <w:color w:val="000000" w:themeColor="text1"/>
          <w:lang w:eastAsia="en-GB"/>
        </w:rPr>
        <w:t xml:space="preserve"> </w:t>
      </w:r>
      <w:proofErr w:type="spellStart"/>
      <w:r w:rsidR="00215917">
        <w:rPr>
          <w:rFonts w:eastAsia="Times New Roman" w:cs="Arial"/>
          <w:color w:val="000000" w:themeColor="text1"/>
          <w:lang w:eastAsia="en-GB"/>
        </w:rPr>
        <w:t>Narzisi</w:t>
      </w:r>
      <w:proofErr w:type="spellEnd"/>
      <w:r w:rsidR="00215917">
        <w:rPr>
          <w:rFonts w:eastAsia="Times New Roman" w:cs="Arial"/>
          <w:color w:val="000000" w:themeColor="text1"/>
          <w:lang w:eastAsia="en-GB"/>
        </w:rPr>
        <w:t xml:space="preserve"> </w:t>
      </w:r>
      <w:r w:rsidR="00047B6B">
        <w:rPr>
          <w:rFonts w:eastAsia="Times New Roman" w:cs="Arial"/>
          <w:color w:val="000000" w:themeColor="text1"/>
          <w:lang w:eastAsia="en-GB"/>
        </w:rPr>
        <w:t>et al.</w:t>
      </w:r>
      <w:r w:rsidR="00215917">
        <w:rPr>
          <w:rFonts w:eastAsia="Times New Roman" w:cs="Arial"/>
          <w:color w:val="000000" w:themeColor="text1"/>
          <w:lang w:eastAsia="en-GB"/>
        </w:rPr>
        <w:t xml:space="preserve"> (2021) also comment that children diagnosed with ASD are more susceptible to mental health </w:t>
      </w:r>
      <w:r w:rsidR="00C16799">
        <w:rPr>
          <w:rFonts w:eastAsia="Times New Roman" w:cs="Arial"/>
          <w:color w:val="000000" w:themeColor="text1"/>
          <w:lang w:eastAsia="en-GB"/>
        </w:rPr>
        <w:t>conditions,</w:t>
      </w:r>
      <w:r w:rsidR="00215917">
        <w:rPr>
          <w:rFonts w:eastAsia="Times New Roman" w:cs="Arial"/>
          <w:color w:val="000000" w:themeColor="text1"/>
          <w:lang w:eastAsia="en-GB"/>
        </w:rPr>
        <w:t xml:space="preserve"> such as anxiety</w:t>
      </w:r>
      <w:r w:rsidR="00CC639F">
        <w:rPr>
          <w:rFonts w:eastAsia="Times New Roman" w:cs="Arial"/>
          <w:color w:val="000000" w:themeColor="text1"/>
          <w:lang w:eastAsia="en-GB"/>
        </w:rPr>
        <w:t xml:space="preserve"> or</w:t>
      </w:r>
      <w:r w:rsidR="00215917">
        <w:rPr>
          <w:rFonts w:eastAsia="Times New Roman" w:cs="Arial"/>
          <w:color w:val="000000" w:themeColor="text1"/>
          <w:lang w:eastAsia="en-GB"/>
        </w:rPr>
        <w:t xml:space="preserve"> </w:t>
      </w:r>
      <w:r w:rsidR="00C16799">
        <w:rPr>
          <w:rFonts w:eastAsia="Times New Roman" w:cs="Arial"/>
          <w:color w:val="000000" w:themeColor="text1"/>
          <w:lang w:eastAsia="en-GB"/>
        </w:rPr>
        <w:t>depression,</w:t>
      </w:r>
      <w:r w:rsidR="00CC639F">
        <w:rPr>
          <w:rFonts w:eastAsia="Times New Roman" w:cs="Arial"/>
          <w:color w:val="000000" w:themeColor="text1"/>
          <w:lang w:eastAsia="en-GB"/>
        </w:rPr>
        <w:t xml:space="preserve"> and</w:t>
      </w:r>
      <w:r w:rsidR="00215917">
        <w:rPr>
          <w:rFonts w:eastAsia="Times New Roman" w:cs="Arial"/>
          <w:color w:val="000000" w:themeColor="text1"/>
          <w:lang w:eastAsia="en-GB"/>
        </w:rPr>
        <w:t xml:space="preserve"> are </w:t>
      </w:r>
      <w:r w:rsidR="00937229">
        <w:rPr>
          <w:rFonts w:eastAsia="Times New Roman" w:cs="Arial"/>
          <w:color w:val="000000" w:themeColor="text1"/>
          <w:lang w:eastAsia="en-GB"/>
        </w:rPr>
        <w:t>likelier</w:t>
      </w:r>
      <w:r w:rsidR="00215917">
        <w:rPr>
          <w:rFonts w:eastAsia="Times New Roman" w:cs="Arial"/>
          <w:color w:val="000000" w:themeColor="text1"/>
          <w:lang w:eastAsia="en-GB"/>
        </w:rPr>
        <w:t xml:space="preserve"> to suffer from low self-esteem. </w:t>
      </w:r>
    </w:p>
    <w:p w14:paraId="1955AFB5" w14:textId="77777777" w:rsidR="003B3BAC" w:rsidRDefault="003B3BAC" w:rsidP="003B3BAC">
      <w:pPr>
        <w:pStyle w:val="AssignBody"/>
        <w:rPr>
          <w:rFonts w:eastAsia="Times New Roman" w:cs="Arial"/>
          <w:color w:val="000000" w:themeColor="text1"/>
          <w:lang w:eastAsia="en-GB"/>
        </w:rPr>
      </w:pPr>
    </w:p>
    <w:p w14:paraId="7231DA90" w14:textId="36111872" w:rsidR="0071600F" w:rsidRDefault="00EF61F3" w:rsidP="003B3BAC">
      <w:pPr>
        <w:pStyle w:val="AssignBody"/>
        <w:rPr>
          <w:rFonts w:eastAsia="Times New Roman" w:cs="Arial"/>
          <w:color w:val="000000" w:themeColor="text1"/>
          <w:lang w:eastAsia="en-GB"/>
        </w:rPr>
      </w:pPr>
      <w:r>
        <w:rPr>
          <w:rFonts w:eastAsia="Times New Roman" w:cs="Arial"/>
          <w:color w:val="000000" w:themeColor="text1"/>
          <w:lang w:eastAsia="en-GB"/>
        </w:rPr>
        <w:t>Iestyn</w:t>
      </w:r>
      <w:r w:rsidR="00C66ECC">
        <w:rPr>
          <w:rFonts w:eastAsia="Times New Roman" w:cs="Arial"/>
          <w:color w:val="000000" w:themeColor="text1"/>
          <w:lang w:eastAsia="en-GB"/>
        </w:rPr>
        <w:t xml:space="preserve"> is </w:t>
      </w:r>
      <w:r w:rsidR="00C66ECC" w:rsidRPr="267ED726">
        <w:rPr>
          <w:rFonts w:eastAsia="Times New Roman" w:cs="Arial"/>
          <w:color w:val="000000" w:themeColor="text1"/>
          <w:lang w:eastAsia="en-GB"/>
        </w:rPr>
        <w:t xml:space="preserve">an </w:t>
      </w:r>
      <w:r w:rsidR="00C66ECC">
        <w:rPr>
          <w:rFonts w:eastAsia="Times New Roman" w:cs="Arial"/>
          <w:color w:val="000000" w:themeColor="text1"/>
          <w:lang w:eastAsia="en-GB"/>
        </w:rPr>
        <w:t>eight</w:t>
      </w:r>
      <w:r w:rsidR="00C66ECC" w:rsidRPr="267ED726">
        <w:rPr>
          <w:rFonts w:eastAsia="Times New Roman" w:cs="Arial"/>
          <w:color w:val="000000" w:themeColor="text1"/>
          <w:lang w:eastAsia="en-GB"/>
        </w:rPr>
        <w:t>-year-old boy in Year 4 at school</w:t>
      </w:r>
      <w:r w:rsidR="00357660">
        <w:rPr>
          <w:rFonts w:eastAsia="Times New Roman" w:cs="Arial"/>
          <w:color w:val="000000" w:themeColor="text1"/>
          <w:lang w:eastAsia="en-GB"/>
        </w:rPr>
        <w:t>; he</w:t>
      </w:r>
      <w:r w:rsidR="4F47E955" w:rsidRPr="267ED726">
        <w:rPr>
          <w:rFonts w:eastAsia="Times New Roman" w:cs="Arial"/>
          <w:color w:val="000000" w:themeColor="text1"/>
          <w:lang w:eastAsia="en-GB"/>
        </w:rPr>
        <w:t xml:space="preserve"> comes from a </w:t>
      </w:r>
      <w:r w:rsidR="005B7BBF">
        <w:rPr>
          <w:rFonts w:eastAsia="Times New Roman" w:cs="Arial"/>
          <w:color w:val="000000" w:themeColor="text1"/>
          <w:lang w:eastAsia="en-GB"/>
        </w:rPr>
        <w:t>single-parent</w:t>
      </w:r>
      <w:r w:rsidR="4F47E955" w:rsidRPr="267ED726">
        <w:rPr>
          <w:rFonts w:eastAsia="Times New Roman" w:cs="Arial"/>
          <w:color w:val="000000" w:themeColor="text1"/>
          <w:lang w:eastAsia="en-GB"/>
        </w:rPr>
        <w:t xml:space="preserve"> family </w:t>
      </w:r>
      <w:r w:rsidR="00F86260">
        <w:rPr>
          <w:rFonts w:eastAsia="Times New Roman" w:cs="Arial"/>
          <w:color w:val="000000" w:themeColor="text1"/>
          <w:lang w:eastAsia="en-GB"/>
        </w:rPr>
        <w:t>with</w:t>
      </w:r>
      <w:r w:rsidR="4F47E955" w:rsidRPr="267ED726">
        <w:rPr>
          <w:rFonts w:eastAsia="Times New Roman" w:cs="Arial"/>
          <w:color w:val="000000" w:themeColor="text1"/>
          <w:lang w:eastAsia="en-GB"/>
        </w:rPr>
        <w:t xml:space="preserve"> no siblings</w:t>
      </w:r>
      <w:r w:rsidR="00DE1FDE">
        <w:rPr>
          <w:rFonts w:eastAsia="Times New Roman" w:cs="Arial"/>
          <w:color w:val="000000" w:themeColor="text1"/>
          <w:lang w:eastAsia="en-GB"/>
        </w:rPr>
        <w:t>; he is very close with his grandparents, whom he visits regularly</w:t>
      </w:r>
      <w:r w:rsidR="00CE1C79">
        <w:rPr>
          <w:rFonts w:eastAsia="Times New Roman" w:cs="Arial"/>
          <w:color w:val="000000" w:themeColor="text1"/>
          <w:lang w:eastAsia="en-GB"/>
        </w:rPr>
        <w:t xml:space="preserve">. </w:t>
      </w:r>
      <w:r w:rsidR="4F47E955" w:rsidRPr="267ED726">
        <w:rPr>
          <w:rFonts w:eastAsia="Times New Roman" w:cs="Arial"/>
          <w:color w:val="000000" w:themeColor="text1"/>
          <w:lang w:eastAsia="en-GB"/>
        </w:rPr>
        <w:t>During the COVID-19 pandemi</w:t>
      </w:r>
      <w:r w:rsidR="00B63416">
        <w:rPr>
          <w:rFonts w:eastAsia="Times New Roman" w:cs="Arial"/>
          <w:color w:val="000000" w:themeColor="text1"/>
          <w:lang w:eastAsia="en-GB"/>
        </w:rPr>
        <w:t>c</w:t>
      </w:r>
      <w:r w:rsidR="7321A561" w:rsidRPr="267ED726">
        <w:rPr>
          <w:rFonts w:eastAsia="Times New Roman" w:cs="Arial"/>
          <w:color w:val="000000" w:themeColor="text1"/>
          <w:lang w:eastAsia="en-GB"/>
        </w:rPr>
        <w:t xml:space="preserve">, Iestyn became detached from school life and had a low level of engagement with online learning. </w:t>
      </w:r>
      <w:r w:rsidR="00B57C35">
        <w:rPr>
          <w:rFonts w:eastAsia="Times New Roman" w:cs="Arial"/>
          <w:color w:val="000000" w:themeColor="text1"/>
          <w:lang w:eastAsia="en-GB"/>
        </w:rPr>
        <w:t>Now,</w:t>
      </w:r>
      <w:r w:rsidR="0EDFC953" w:rsidRPr="267ED726">
        <w:rPr>
          <w:rFonts w:eastAsia="Times New Roman" w:cs="Arial"/>
          <w:color w:val="000000" w:themeColor="text1"/>
          <w:lang w:eastAsia="en-GB"/>
        </w:rPr>
        <w:t xml:space="preserve"> back in school, it has been noted that Iestyn</w:t>
      </w:r>
      <w:r w:rsidR="004B7588">
        <w:rPr>
          <w:rFonts w:eastAsia="Times New Roman" w:cs="Arial"/>
          <w:color w:val="000000" w:themeColor="text1"/>
          <w:lang w:eastAsia="en-GB"/>
        </w:rPr>
        <w:t xml:space="preserve"> </w:t>
      </w:r>
      <w:r w:rsidR="001A1CAE">
        <w:rPr>
          <w:rFonts w:eastAsia="Times New Roman" w:cs="Arial"/>
          <w:color w:val="000000" w:themeColor="text1"/>
          <w:lang w:eastAsia="en-GB"/>
        </w:rPr>
        <w:t>is showing</w:t>
      </w:r>
      <w:r w:rsidR="001A0901">
        <w:rPr>
          <w:rFonts w:eastAsia="Times New Roman" w:cs="Arial"/>
          <w:color w:val="000000" w:themeColor="text1"/>
          <w:lang w:eastAsia="en-GB"/>
        </w:rPr>
        <w:t xml:space="preserve"> a</w:t>
      </w:r>
      <w:r w:rsidR="3863D28A" w:rsidRPr="267ED726">
        <w:rPr>
          <w:rFonts w:eastAsia="Times New Roman" w:cs="Arial"/>
          <w:color w:val="000000" w:themeColor="text1"/>
          <w:lang w:eastAsia="en-GB"/>
        </w:rPr>
        <w:t xml:space="preserve"> lack of social developmen</w:t>
      </w:r>
      <w:r w:rsidR="0EDFC953" w:rsidRPr="267ED726">
        <w:rPr>
          <w:rFonts w:eastAsia="Times New Roman" w:cs="Arial"/>
          <w:color w:val="000000" w:themeColor="text1"/>
          <w:lang w:eastAsia="en-GB"/>
        </w:rPr>
        <w:t>t</w:t>
      </w:r>
      <w:r w:rsidR="4D4C976D" w:rsidRPr="267ED726">
        <w:rPr>
          <w:rFonts w:eastAsia="Times New Roman" w:cs="Arial"/>
          <w:color w:val="000000" w:themeColor="text1"/>
          <w:lang w:eastAsia="en-GB"/>
        </w:rPr>
        <w:t xml:space="preserve"> and behavioural issues in class. H</w:t>
      </w:r>
      <w:r w:rsidR="0EDFC953" w:rsidRPr="267ED726">
        <w:rPr>
          <w:rFonts w:eastAsia="Times New Roman" w:cs="Arial"/>
          <w:color w:val="000000" w:themeColor="text1"/>
          <w:lang w:eastAsia="en-GB"/>
        </w:rPr>
        <w:t xml:space="preserve">e struggles to form meaningful relationships and friendships within school and is often alone </w:t>
      </w:r>
      <w:r w:rsidR="0060244B">
        <w:rPr>
          <w:rFonts w:eastAsia="Times New Roman" w:cs="Arial"/>
          <w:color w:val="000000" w:themeColor="text1"/>
          <w:lang w:eastAsia="en-GB"/>
        </w:rPr>
        <w:t>on</w:t>
      </w:r>
      <w:r w:rsidR="0EDFC953" w:rsidRPr="267ED726">
        <w:rPr>
          <w:rFonts w:eastAsia="Times New Roman" w:cs="Arial"/>
          <w:color w:val="000000" w:themeColor="text1"/>
          <w:lang w:eastAsia="en-GB"/>
        </w:rPr>
        <w:t xml:space="preserve"> the playground during break</w:t>
      </w:r>
      <w:r w:rsidR="0B3698EA" w:rsidRPr="267ED726">
        <w:rPr>
          <w:rFonts w:eastAsia="Times New Roman" w:cs="Arial"/>
          <w:color w:val="000000" w:themeColor="text1"/>
          <w:lang w:eastAsia="en-GB"/>
        </w:rPr>
        <w:t xml:space="preserve"> times</w:t>
      </w:r>
      <w:r w:rsidR="0071600F">
        <w:rPr>
          <w:rFonts w:eastAsia="Times New Roman" w:cs="Arial"/>
          <w:color w:val="000000" w:themeColor="text1"/>
          <w:lang w:eastAsia="en-GB"/>
        </w:rPr>
        <w:t>. Iestyn is eager to please</w:t>
      </w:r>
      <w:r w:rsidR="00B00B77">
        <w:rPr>
          <w:rFonts w:eastAsia="Times New Roman" w:cs="Arial"/>
          <w:color w:val="000000" w:themeColor="text1"/>
          <w:lang w:eastAsia="en-GB"/>
        </w:rPr>
        <w:t xml:space="preserve"> but</w:t>
      </w:r>
      <w:r w:rsidR="0071600F">
        <w:rPr>
          <w:rFonts w:eastAsia="Times New Roman" w:cs="Arial"/>
          <w:color w:val="000000" w:themeColor="text1"/>
          <w:lang w:eastAsia="en-GB"/>
        </w:rPr>
        <w:t xml:space="preserve"> can </w:t>
      </w:r>
      <w:r w:rsidR="005A0C2F">
        <w:rPr>
          <w:rFonts w:eastAsia="Times New Roman" w:cs="Arial"/>
          <w:color w:val="000000" w:themeColor="text1"/>
          <w:lang w:eastAsia="en-GB"/>
        </w:rPr>
        <w:t>shout</w:t>
      </w:r>
      <w:r w:rsidR="0071600F">
        <w:rPr>
          <w:rFonts w:eastAsia="Times New Roman" w:cs="Arial"/>
          <w:color w:val="000000" w:themeColor="text1"/>
          <w:lang w:eastAsia="en-GB"/>
        </w:rPr>
        <w:t xml:space="preserve"> out in class rather than </w:t>
      </w:r>
      <w:r w:rsidR="00440532">
        <w:rPr>
          <w:rFonts w:eastAsia="Times New Roman" w:cs="Arial"/>
          <w:color w:val="000000" w:themeColor="text1"/>
          <w:lang w:eastAsia="en-GB"/>
        </w:rPr>
        <w:t>wait</w:t>
      </w:r>
      <w:r w:rsidR="0071600F">
        <w:rPr>
          <w:rFonts w:eastAsia="Times New Roman" w:cs="Arial"/>
          <w:color w:val="000000" w:themeColor="text1"/>
          <w:lang w:eastAsia="en-GB"/>
        </w:rPr>
        <w:t xml:space="preserve"> his turn</w:t>
      </w:r>
      <w:r w:rsidR="007B0494">
        <w:rPr>
          <w:rFonts w:eastAsia="Times New Roman" w:cs="Arial"/>
          <w:color w:val="000000" w:themeColor="text1"/>
          <w:lang w:eastAsia="en-GB"/>
        </w:rPr>
        <w:t>. Iestyn</w:t>
      </w:r>
      <w:r w:rsidR="0071600F">
        <w:rPr>
          <w:rFonts w:eastAsia="Times New Roman" w:cs="Arial"/>
          <w:color w:val="000000" w:themeColor="text1"/>
          <w:lang w:eastAsia="en-GB"/>
        </w:rPr>
        <w:t xml:space="preserve"> also </w:t>
      </w:r>
      <w:r w:rsidR="00CF24E8">
        <w:rPr>
          <w:rFonts w:eastAsia="Times New Roman" w:cs="Arial"/>
          <w:color w:val="000000" w:themeColor="text1"/>
          <w:lang w:eastAsia="en-GB"/>
        </w:rPr>
        <w:t>becomes</w:t>
      </w:r>
      <w:r w:rsidR="0071600F">
        <w:rPr>
          <w:rFonts w:eastAsia="Times New Roman" w:cs="Arial"/>
          <w:color w:val="000000" w:themeColor="text1"/>
          <w:lang w:eastAsia="en-GB"/>
        </w:rPr>
        <w:t xml:space="preserve"> disruptive in class when struggling with his work rather than </w:t>
      </w:r>
      <w:r w:rsidR="00923CD9">
        <w:rPr>
          <w:rFonts w:eastAsia="Times New Roman" w:cs="Arial"/>
          <w:color w:val="000000" w:themeColor="text1"/>
          <w:lang w:eastAsia="en-GB"/>
        </w:rPr>
        <w:t>requesting</w:t>
      </w:r>
      <w:r w:rsidR="0071600F">
        <w:rPr>
          <w:rFonts w:eastAsia="Times New Roman" w:cs="Arial"/>
          <w:color w:val="000000" w:themeColor="text1"/>
          <w:lang w:eastAsia="en-GB"/>
        </w:rPr>
        <w:t xml:space="preserve"> support from adults or his peers and will often not complete tasks</w:t>
      </w:r>
      <w:r w:rsidR="0015668D">
        <w:rPr>
          <w:rFonts w:eastAsia="Times New Roman" w:cs="Arial"/>
          <w:color w:val="000000" w:themeColor="text1"/>
          <w:lang w:eastAsia="en-GB"/>
        </w:rPr>
        <w:t>. He</w:t>
      </w:r>
      <w:r w:rsidR="0071600F">
        <w:rPr>
          <w:rFonts w:eastAsia="Times New Roman" w:cs="Arial"/>
          <w:color w:val="000000" w:themeColor="text1"/>
          <w:lang w:eastAsia="en-GB"/>
        </w:rPr>
        <w:t xml:space="preserve"> also does not react well when reminded of classroom expectations. When asked to work with his peers in group activities, Iestyn </w:t>
      </w:r>
      <w:r w:rsidR="004B7588">
        <w:rPr>
          <w:rFonts w:eastAsia="Times New Roman" w:cs="Arial"/>
          <w:color w:val="000000" w:themeColor="text1"/>
          <w:lang w:eastAsia="en-GB"/>
        </w:rPr>
        <w:t>gets</w:t>
      </w:r>
      <w:r w:rsidR="0071600F">
        <w:rPr>
          <w:rFonts w:eastAsia="Times New Roman" w:cs="Arial"/>
          <w:color w:val="000000" w:themeColor="text1"/>
          <w:lang w:eastAsia="en-GB"/>
        </w:rPr>
        <w:t xml:space="preserve"> easily frustrated.</w:t>
      </w:r>
      <w:r w:rsidR="008E60C5">
        <w:rPr>
          <w:rFonts w:eastAsia="Times New Roman" w:cs="Arial"/>
          <w:color w:val="000000" w:themeColor="text1"/>
          <w:lang w:eastAsia="en-GB"/>
        </w:rPr>
        <w:t xml:space="preserve"> This frustration also manifests in his home environment</w:t>
      </w:r>
      <w:r w:rsidR="00B00B77">
        <w:rPr>
          <w:rFonts w:eastAsia="Times New Roman" w:cs="Arial"/>
          <w:color w:val="000000" w:themeColor="text1"/>
          <w:lang w:eastAsia="en-GB"/>
        </w:rPr>
        <w:t>,</w:t>
      </w:r>
      <w:r w:rsidR="008E60C5">
        <w:rPr>
          <w:rFonts w:eastAsia="Times New Roman" w:cs="Arial"/>
          <w:color w:val="000000" w:themeColor="text1"/>
          <w:lang w:eastAsia="en-GB"/>
        </w:rPr>
        <w:t xml:space="preserve"> with his mother often reaching out to his class teacher for support with his behaviour at hom</w:t>
      </w:r>
      <w:r w:rsidR="00304D53">
        <w:rPr>
          <w:rFonts w:eastAsia="Times New Roman" w:cs="Arial"/>
          <w:color w:val="000000" w:themeColor="text1"/>
          <w:lang w:eastAsia="en-GB"/>
        </w:rPr>
        <w:t xml:space="preserve">e. </w:t>
      </w:r>
    </w:p>
    <w:p w14:paraId="31FB92F3" w14:textId="77777777" w:rsidR="0071600F" w:rsidRDefault="0071600F" w:rsidP="267ED726">
      <w:pPr>
        <w:pStyle w:val="AssignBody"/>
        <w:rPr>
          <w:rFonts w:eastAsia="Times New Roman" w:cs="Arial"/>
          <w:color w:val="000000" w:themeColor="text1"/>
          <w:lang w:eastAsia="en-GB"/>
        </w:rPr>
      </w:pPr>
    </w:p>
    <w:p w14:paraId="75C39F25" w14:textId="30E9ADFD" w:rsidR="000C411E" w:rsidRDefault="00832216" w:rsidP="00023883">
      <w:pPr>
        <w:pStyle w:val="AssignBody"/>
        <w:rPr>
          <w:rFonts w:eastAsia="Times New Roman" w:cs="Arial"/>
          <w:color w:val="000000" w:themeColor="text1"/>
          <w:lang w:eastAsia="en-GB"/>
        </w:rPr>
      </w:pPr>
      <w:r>
        <w:rPr>
          <w:rFonts w:eastAsia="Times New Roman" w:cs="Arial"/>
          <w:color w:val="000000" w:themeColor="text1"/>
          <w:lang w:eastAsia="en-GB"/>
        </w:rPr>
        <w:t>However</w:t>
      </w:r>
      <w:r w:rsidR="000701CB">
        <w:rPr>
          <w:rFonts w:eastAsia="Times New Roman" w:cs="Arial"/>
          <w:color w:val="000000" w:themeColor="text1"/>
          <w:lang w:eastAsia="en-GB"/>
        </w:rPr>
        <w:t xml:space="preserve">, </w:t>
      </w:r>
      <w:r w:rsidR="0071600F">
        <w:rPr>
          <w:rFonts w:eastAsia="Times New Roman" w:cs="Arial"/>
          <w:color w:val="000000" w:themeColor="text1"/>
          <w:lang w:eastAsia="en-GB"/>
        </w:rPr>
        <w:t>Iestyn</w:t>
      </w:r>
      <w:r>
        <w:rPr>
          <w:rFonts w:eastAsia="Times New Roman" w:cs="Arial"/>
          <w:color w:val="000000" w:themeColor="text1"/>
          <w:lang w:eastAsia="en-GB"/>
        </w:rPr>
        <w:t xml:space="preserve"> enjoys playing with Lego and</w:t>
      </w:r>
      <w:r w:rsidR="0071600F">
        <w:rPr>
          <w:rFonts w:eastAsia="Times New Roman" w:cs="Arial"/>
          <w:color w:val="000000" w:themeColor="text1"/>
          <w:lang w:eastAsia="en-GB"/>
        </w:rPr>
        <w:t xml:space="preserve"> </w:t>
      </w:r>
      <w:r w:rsidR="00A55DDD">
        <w:rPr>
          <w:rFonts w:eastAsia="Times New Roman" w:cs="Arial"/>
          <w:color w:val="000000" w:themeColor="text1"/>
          <w:lang w:eastAsia="en-GB"/>
        </w:rPr>
        <w:t>is intensely interested</w:t>
      </w:r>
      <w:r w:rsidR="0071600F">
        <w:rPr>
          <w:rFonts w:eastAsia="Times New Roman" w:cs="Arial"/>
          <w:color w:val="000000" w:themeColor="text1"/>
          <w:lang w:eastAsia="en-GB"/>
        </w:rPr>
        <w:t xml:space="preserve"> in dinosaurs</w:t>
      </w:r>
      <w:r w:rsidR="003A4804">
        <w:rPr>
          <w:rFonts w:eastAsia="Times New Roman" w:cs="Arial"/>
          <w:color w:val="000000" w:themeColor="text1"/>
          <w:lang w:eastAsia="en-GB"/>
        </w:rPr>
        <w:t>. He</w:t>
      </w:r>
      <w:r w:rsidR="00446940">
        <w:rPr>
          <w:rFonts w:eastAsia="Times New Roman" w:cs="Arial"/>
          <w:color w:val="000000" w:themeColor="text1"/>
          <w:lang w:eastAsia="en-GB"/>
        </w:rPr>
        <w:t xml:space="preserve"> can</w:t>
      </w:r>
      <w:r w:rsidR="0071600F">
        <w:rPr>
          <w:rFonts w:eastAsia="Times New Roman" w:cs="Arial"/>
          <w:color w:val="000000" w:themeColor="text1"/>
          <w:lang w:eastAsia="en-GB"/>
        </w:rPr>
        <w:t xml:space="preserve"> name a wide range</w:t>
      </w:r>
      <w:r w:rsidR="00740A54">
        <w:rPr>
          <w:rFonts w:eastAsia="Times New Roman" w:cs="Arial"/>
          <w:color w:val="000000" w:themeColor="text1"/>
          <w:lang w:eastAsia="en-GB"/>
        </w:rPr>
        <w:t xml:space="preserve"> of different </w:t>
      </w:r>
      <w:r w:rsidR="00333566">
        <w:rPr>
          <w:rFonts w:eastAsia="Times New Roman" w:cs="Arial"/>
          <w:color w:val="000000" w:themeColor="text1"/>
          <w:lang w:eastAsia="en-GB"/>
        </w:rPr>
        <w:t>species</w:t>
      </w:r>
      <w:r w:rsidR="0071600F">
        <w:rPr>
          <w:rFonts w:eastAsia="Times New Roman" w:cs="Arial"/>
          <w:color w:val="000000" w:themeColor="text1"/>
          <w:lang w:eastAsia="en-GB"/>
        </w:rPr>
        <w:t xml:space="preserve"> </w:t>
      </w:r>
      <w:r w:rsidR="00F81B88">
        <w:rPr>
          <w:rFonts w:eastAsia="Times New Roman" w:cs="Arial"/>
          <w:color w:val="000000" w:themeColor="text1"/>
          <w:lang w:eastAsia="en-GB"/>
        </w:rPr>
        <w:t>and</w:t>
      </w:r>
      <w:r w:rsidR="0071600F">
        <w:rPr>
          <w:rFonts w:eastAsia="Times New Roman" w:cs="Arial"/>
          <w:color w:val="000000" w:themeColor="text1"/>
          <w:lang w:eastAsia="en-GB"/>
        </w:rPr>
        <w:t xml:space="preserve"> give a significant amount of factually correct information</w:t>
      </w:r>
      <w:r w:rsidR="00D83BF7">
        <w:rPr>
          <w:rFonts w:eastAsia="Times New Roman" w:cs="Arial"/>
          <w:color w:val="000000" w:themeColor="text1"/>
          <w:lang w:eastAsia="en-GB"/>
        </w:rPr>
        <w:t>. He</w:t>
      </w:r>
      <w:r w:rsidR="0071600F">
        <w:rPr>
          <w:rFonts w:eastAsia="Times New Roman" w:cs="Arial"/>
          <w:color w:val="000000" w:themeColor="text1"/>
          <w:lang w:eastAsia="en-GB"/>
        </w:rPr>
        <w:t xml:space="preserve"> likes to express himself by drawing pictures of dinosaurs and</w:t>
      </w:r>
      <w:r w:rsidR="00C968E1">
        <w:rPr>
          <w:rFonts w:eastAsia="Times New Roman" w:cs="Arial"/>
          <w:color w:val="000000" w:themeColor="text1"/>
          <w:lang w:eastAsia="en-GB"/>
        </w:rPr>
        <w:t xml:space="preserve"> writing up fact </w:t>
      </w:r>
      <w:r w:rsidR="00CF24E8">
        <w:rPr>
          <w:rFonts w:eastAsia="Times New Roman" w:cs="Arial"/>
          <w:color w:val="000000" w:themeColor="text1"/>
          <w:lang w:eastAsia="en-GB"/>
        </w:rPr>
        <w:t>files,</w:t>
      </w:r>
      <w:r w:rsidR="00D83BF7">
        <w:rPr>
          <w:rFonts w:eastAsia="Times New Roman" w:cs="Arial"/>
          <w:color w:val="000000" w:themeColor="text1"/>
          <w:lang w:eastAsia="en-GB"/>
        </w:rPr>
        <w:t xml:space="preserve"> </w:t>
      </w:r>
      <w:r w:rsidR="00650CB9">
        <w:rPr>
          <w:rFonts w:eastAsia="Times New Roman" w:cs="Arial"/>
          <w:color w:val="000000" w:themeColor="text1"/>
          <w:lang w:eastAsia="en-GB"/>
        </w:rPr>
        <w:t>resulting</w:t>
      </w:r>
      <w:r w:rsidR="309A191D" w:rsidRPr="05B947A6">
        <w:rPr>
          <w:rFonts w:eastAsia="Times New Roman" w:cs="Arial"/>
          <w:color w:val="000000" w:themeColor="text1"/>
          <w:lang w:eastAsia="en-GB"/>
        </w:rPr>
        <w:t xml:space="preserve"> in </w:t>
      </w:r>
      <w:r w:rsidR="309A191D" w:rsidRPr="3434E7F7">
        <w:rPr>
          <w:rFonts w:eastAsia="Times New Roman" w:cs="Arial"/>
          <w:color w:val="000000" w:themeColor="text1"/>
          <w:lang w:eastAsia="en-GB"/>
        </w:rPr>
        <w:t>him working</w:t>
      </w:r>
      <w:r w:rsidR="309A191D" w:rsidRPr="633A7626">
        <w:rPr>
          <w:rFonts w:eastAsia="Times New Roman" w:cs="Arial"/>
          <w:color w:val="000000" w:themeColor="text1"/>
          <w:lang w:eastAsia="en-GB"/>
        </w:rPr>
        <w:t xml:space="preserve"> above </w:t>
      </w:r>
      <w:r w:rsidR="0035067E">
        <w:rPr>
          <w:rFonts w:eastAsia="Times New Roman" w:cs="Arial"/>
          <w:color w:val="000000" w:themeColor="text1"/>
          <w:lang w:eastAsia="en-GB"/>
        </w:rPr>
        <w:t xml:space="preserve">his expected </w:t>
      </w:r>
      <w:r w:rsidR="00B619A3">
        <w:rPr>
          <w:rFonts w:eastAsia="Times New Roman" w:cs="Arial"/>
          <w:color w:val="000000" w:themeColor="text1"/>
          <w:lang w:eastAsia="en-GB"/>
        </w:rPr>
        <w:t>literacy level</w:t>
      </w:r>
      <w:r w:rsidR="00411751">
        <w:rPr>
          <w:rFonts w:eastAsia="Times New Roman" w:cs="Arial"/>
          <w:color w:val="000000" w:themeColor="text1"/>
          <w:lang w:eastAsia="en-GB"/>
        </w:rPr>
        <w:t xml:space="preserve">. </w:t>
      </w:r>
    </w:p>
    <w:p w14:paraId="47687278" w14:textId="77777777" w:rsidR="00023883" w:rsidRPr="00023883" w:rsidRDefault="00023883" w:rsidP="00023883">
      <w:pPr>
        <w:pStyle w:val="AssignBody"/>
        <w:rPr>
          <w:rFonts w:eastAsia="Times New Roman" w:cs="Arial"/>
          <w:color w:val="000000" w:themeColor="text1"/>
          <w:lang w:eastAsia="en-GB"/>
        </w:rPr>
      </w:pPr>
    </w:p>
    <w:p w14:paraId="5ED2D847" w14:textId="794A42BE" w:rsidR="00290311" w:rsidRDefault="000C411E" w:rsidP="004B21E7">
      <w:pPr>
        <w:pStyle w:val="AssignBody"/>
      </w:pPr>
      <w:r w:rsidRPr="00CC7E42">
        <w:t>The p</w:t>
      </w:r>
      <w:r w:rsidRPr="004B21E7">
        <w:t xml:space="preserve">rocess for children </w:t>
      </w:r>
      <w:r w:rsidR="006A31C1" w:rsidRPr="004B21E7">
        <w:t xml:space="preserve">such as </w:t>
      </w:r>
      <w:r w:rsidRPr="004B21E7">
        <w:t xml:space="preserve">Iestyn getting support in school has recently changed in </w:t>
      </w:r>
      <w:r w:rsidR="00CF24E8">
        <w:t>Wales.</w:t>
      </w:r>
      <w:r w:rsidRPr="004B21E7">
        <w:t xml:space="preserve"> Education </w:t>
      </w:r>
      <w:r w:rsidR="00FA04D7" w:rsidRPr="004B21E7">
        <w:t>W</w:t>
      </w:r>
      <w:r w:rsidRPr="004B21E7">
        <w:t xml:space="preserve">ales (2022) </w:t>
      </w:r>
      <w:r w:rsidR="0081643C">
        <w:t>states</w:t>
      </w:r>
      <w:r w:rsidRPr="004B21E7">
        <w:t xml:space="preserve"> that </w:t>
      </w:r>
      <w:r w:rsidR="001A0901">
        <w:t>since introducing</w:t>
      </w:r>
      <w:r w:rsidRPr="004B21E7">
        <w:t xml:space="preserve"> </w:t>
      </w:r>
      <w:r w:rsidR="0081643C">
        <w:t xml:space="preserve">the </w:t>
      </w:r>
      <w:r w:rsidR="009128BC" w:rsidRPr="004B21E7">
        <w:t xml:space="preserve">Additional Learning Needs </w:t>
      </w:r>
      <w:r w:rsidR="00FA04D7" w:rsidRPr="004B21E7">
        <w:t xml:space="preserve">and Education Tribunal </w:t>
      </w:r>
      <w:r w:rsidR="00CA2F45" w:rsidRPr="004B21E7">
        <w:t xml:space="preserve">(Wales) act, there have been significant changes in </w:t>
      </w:r>
      <w:r w:rsidR="00006BE3">
        <w:t>how</w:t>
      </w:r>
      <w:r w:rsidR="00CA2F45" w:rsidRPr="004B21E7">
        <w:t xml:space="preserve"> learners from birth to age 25 </w:t>
      </w:r>
      <w:r w:rsidR="006A31C1" w:rsidRPr="004B21E7">
        <w:t>are supported in learning</w:t>
      </w:r>
      <w:r w:rsidR="00650CB9">
        <w:t>. These</w:t>
      </w:r>
      <w:r w:rsidR="006A31C1" w:rsidRPr="004B21E7">
        <w:t xml:space="preserve"> changes </w:t>
      </w:r>
      <w:r w:rsidR="00650CB9">
        <w:t>aim</w:t>
      </w:r>
      <w:r w:rsidR="006A31C1" w:rsidRPr="004B21E7">
        <w:t xml:space="preserve"> to improve outcomes for all learners with additional learning needs</w:t>
      </w:r>
      <w:r w:rsidR="0064154A">
        <w:t xml:space="preserve">. The system </w:t>
      </w:r>
      <w:r w:rsidR="00006BE3">
        <w:t>identifies</w:t>
      </w:r>
      <w:r w:rsidR="0064154A">
        <w:t xml:space="preserve"> these needs </w:t>
      </w:r>
      <w:r w:rsidR="00810C9A">
        <w:t>early</w:t>
      </w:r>
      <w:r w:rsidR="0064154A">
        <w:t xml:space="preserve"> </w:t>
      </w:r>
      <w:r w:rsidR="00B4306D">
        <w:t xml:space="preserve">and is </w:t>
      </w:r>
      <w:r w:rsidR="00073A5F">
        <w:t>child-centred; in</w:t>
      </w:r>
      <w:r w:rsidR="00B4306D">
        <w:t xml:space="preserve"> practical terms</w:t>
      </w:r>
      <w:r w:rsidR="00073A5F">
        <w:t>,</w:t>
      </w:r>
      <w:r w:rsidR="00B4306D">
        <w:t xml:space="preserve"> this means that all </w:t>
      </w:r>
      <w:r w:rsidR="008455FA">
        <w:t>stakeholders</w:t>
      </w:r>
      <w:r w:rsidR="00073A5F">
        <w:t>,</w:t>
      </w:r>
      <w:r w:rsidR="00B4306D">
        <w:t xml:space="preserve"> including the child and their parents/carers</w:t>
      </w:r>
      <w:r w:rsidR="00484651">
        <w:t>,</w:t>
      </w:r>
      <w:r w:rsidR="00B4306D">
        <w:t xml:space="preserve"> </w:t>
      </w:r>
      <w:r w:rsidR="00EC6C56">
        <w:t xml:space="preserve">will have </w:t>
      </w:r>
      <w:r w:rsidR="008455FA">
        <w:t>opportunities</w:t>
      </w:r>
      <w:r w:rsidR="00EC6C56">
        <w:t xml:space="preserve"> to discuss and put across their points of view on how best to support their child in school</w:t>
      </w:r>
      <w:r w:rsidR="00810C9A">
        <w:t xml:space="preserve">. </w:t>
      </w:r>
      <w:r w:rsidR="00C74EB3">
        <w:t>Schools should also consult parents</w:t>
      </w:r>
      <w:r w:rsidR="00EC6C56">
        <w:t xml:space="preserve"> on any interventions that </w:t>
      </w:r>
      <w:r w:rsidR="00637D6C">
        <w:t xml:space="preserve">would be appropriate for their child. </w:t>
      </w:r>
    </w:p>
    <w:p w14:paraId="4E6581A1" w14:textId="77777777" w:rsidR="00FA57B0" w:rsidRPr="00EC6C56" w:rsidRDefault="00FA57B0" w:rsidP="004B21E7">
      <w:pPr>
        <w:pStyle w:val="AssignBody"/>
      </w:pPr>
    </w:p>
    <w:p w14:paraId="4CE74952" w14:textId="583CD246" w:rsidR="00EE59E1" w:rsidRDefault="00930F7B" w:rsidP="00B84C7A">
      <w:pPr>
        <w:pStyle w:val="AssignBody"/>
      </w:pPr>
      <w:r w:rsidRPr="00430E1B">
        <w:t xml:space="preserve">Concerns have been </w:t>
      </w:r>
      <w:r w:rsidR="00755993">
        <w:t>identified</w:t>
      </w:r>
      <w:r w:rsidRPr="00430E1B">
        <w:t xml:space="preserve"> </w:t>
      </w:r>
      <w:r w:rsidR="002C7598" w:rsidRPr="00430E1B">
        <w:t xml:space="preserve">about </w:t>
      </w:r>
      <w:r w:rsidR="00E31596">
        <w:t>Iestyn's</w:t>
      </w:r>
      <w:r w:rsidR="00430E1B" w:rsidRPr="00430E1B">
        <w:t xml:space="preserve"> social development and the effects that this may be having on his learning and progression</w:t>
      </w:r>
      <w:r w:rsidR="00065868">
        <w:t>. According</w:t>
      </w:r>
      <w:r w:rsidR="00290311">
        <w:t xml:space="preserve"> to Vy</w:t>
      </w:r>
      <w:r w:rsidR="00EE4F1E">
        <w:t>gotsky (</w:t>
      </w:r>
      <w:r w:rsidR="006E4B7A">
        <w:t>19</w:t>
      </w:r>
      <w:r w:rsidR="0057160B">
        <w:t>78</w:t>
      </w:r>
      <w:r w:rsidR="006E4B7A">
        <w:t>)</w:t>
      </w:r>
      <w:r w:rsidR="00065868">
        <w:t>,</w:t>
      </w:r>
      <w:r w:rsidR="006E4B7A">
        <w:t xml:space="preserve"> children learn best when working in a social context and using more </w:t>
      </w:r>
      <w:r w:rsidR="00FB1FF2">
        <w:t>knowledgeable</w:t>
      </w:r>
      <w:r w:rsidR="006E4B7A">
        <w:t xml:space="preserve"> others</w:t>
      </w:r>
      <w:r w:rsidR="00C74EB3">
        <w:t xml:space="preserve"> (MKO)</w:t>
      </w:r>
      <w:r w:rsidR="006E4B7A">
        <w:t xml:space="preserve"> to scaffold learning</w:t>
      </w:r>
      <w:r w:rsidR="00065868">
        <w:t>. This</w:t>
      </w:r>
      <w:r w:rsidR="00C74EB3">
        <w:t xml:space="preserve"> MKO</w:t>
      </w:r>
      <w:r w:rsidR="00E860E7">
        <w:t xml:space="preserve"> could be either </w:t>
      </w:r>
      <w:r w:rsidR="009E2C48">
        <w:t xml:space="preserve">the teacher as a facilitator or the </w:t>
      </w:r>
      <w:r w:rsidR="00E31596">
        <w:t>child's</w:t>
      </w:r>
      <w:r w:rsidR="009E2C48">
        <w:t xml:space="preserve"> peers in class</w:t>
      </w:r>
      <w:r w:rsidR="007A03F7">
        <w:t>; for</w:t>
      </w:r>
      <w:r w:rsidR="009E2C48">
        <w:t xml:space="preserve"> this to be successful</w:t>
      </w:r>
      <w:r w:rsidR="00276402">
        <w:t>,</w:t>
      </w:r>
      <w:r w:rsidR="009E2C48">
        <w:t xml:space="preserve"> a child would need </w:t>
      </w:r>
      <w:r w:rsidR="005E3483">
        <w:t xml:space="preserve">to work collaboratively for reciprocal learning to </w:t>
      </w:r>
      <w:r w:rsidR="00D85B08">
        <w:t>occur</w:t>
      </w:r>
      <w:r w:rsidR="00E46792">
        <w:t xml:space="preserve">, </w:t>
      </w:r>
      <w:r w:rsidR="00CD6144">
        <w:t>further emphasising that social interaction is a vital component in the learning process</w:t>
      </w:r>
      <w:r w:rsidR="00103754">
        <w:t>. T</w:t>
      </w:r>
      <w:r w:rsidR="00B22733" w:rsidRPr="000660C5">
        <w:t xml:space="preserve">his notion that social interaction is </w:t>
      </w:r>
      <w:r w:rsidR="0009631D">
        <w:t>critical to</w:t>
      </w:r>
      <w:r w:rsidR="00B22733" w:rsidRPr="000660C5">
        <w:t xml:space="preserve"> the process of learning is </w:t>
      </w:r>
      <w:r w:rsidR="00B22733" w:rsidRPr="000660C5">
        <w:lastRenderedPageBreak/>
        <w:t>further reinforced by Dewey</w:t>
      </w:r>
      <w:r w:rsidR="00142498" w:rsidRPr="000660C5">
        <w:t xml:space="preserve"> (1938)</w:t>
      </w:r>
      <w:r w:rsidR="00E602C7">
        <w:t>,</w:t>
      </w:r>
      <w:r w:rsidR="00142498" w:rsidRPr="000660C5">
        <w:t xml:space="preserve"> who states that the process of learning is social and </w:t>
      </w:r>
      <w:r w:rsidR="000660C5" w:rsidRPr="000660C5">
        <w:t>is most effective when working collaboratively with others rather than working individually</w:t>
      </w:r>
      <w:r w:rsidR="00EE59E1" w:rsidRPr="000660C5">
        <w:t>.</w:t>
      </w:r>
      <w:r w:rsidR="001B3568">
        <w:t xml:space="preserve"> Based on </w:t>
      </w:r>
      <w:r w:rsidR="00836F41">
        <w:t xml:space="preserve">the findings of </w:t>
      </w:r>
      <w:r w:rsidR="00AD181A">
        <w:t>both</w:t>
      </w:r>
      <w:r w:rsidR="002D1153">
        <w:t xml:space="preserve"> social co</w:t>
      </w:r>
      <w:r w:rsidR="00D71B21">
        <w:t>nstructivist</w:t>
      </w:r>
      <w:r w:rsidR="001B3568">
        <w:t xml:space="preserve"> theories, it is clear to see that</w:t>
      </w:r>
      <w:r w:rsidR="002D1153">
        <w:t xml:space="preserve"> </w:t>
      </w:r>
      <w:r w:rsidR="00E31596">
        <w:t>Iestyn's</w:t>
      </w:r>
      <w:r w:rsidR="002D1153">
        <w:t xml:space="preserve"> underdeveloped social skills are potentially detrimental to his academic achievement</w:t>
      </w:r>
      <w:r w:rsidR="00270C92">
        <w:t>.</w:t>
      </w:r>
    </w:p>
    <w:p w14:paraId="282691E3" w14:textId="77777777" w:rsidR="00EE59E1" w:rsidRDefault="00EE59E1" w:rsidP="00B84C7A">
      <w:pPr>
        <w:pStyle w:val="AssignBody"/>
      </w:pPr>
    </w:p>
    <w:p w14:paraId="35BF0BC8" w14:textId="475D7932" w:rsidR="007C4B14" w:rsidRDefault="00EE59E1" w:rsidP="00B84C7A">
      <w:pPr>
        <w:pStyle w:val="AssignBody"/>
      </w:pPr>
      <w:r>
        <w:t xml:space="preserve">Following discussions with </w:t>
      </w:r>
      <w:r w:rsidR="00E31596">
        <w:t>Iestyn's</w:t>
      </w:r>
      <w:r>
        <w:t xml:space="preserve"> class teacher</w:t>
      </w:r>
      <w:r w:rsidR="008455FA">
        <w:t>, the</w:t>
      </w:r>
      <w:r>
        <w:t xml:space="preserve"> school ALNCO</w:t>
      </w:r>
      <w:r w:rsidR="004B21E7">
        <w:t xml:space="preserve"> and </w:t>
      </w:r>
      <w:r w:rsidR="00D7323F">
        <w:t>his</w:t>
      </w:r>
      <w:r w:rsidR="004B21E7">
        <w:t xml:space="preserve"> mother</w:t>
      </w:r>
      <w:r>
        <w:t xml:space="preserve">, it </w:t>
      </w:r>
      <w:r w:rsidR="003D16FB">
        <w:t xml:space="preserve">was agreed </w:t>
      </w:r>
      <w:r>
        <w:t xml:space="preserve">that Iestyn </w:t>
      </w:r>
      <w:r w:rsidR="001468B8">
        <w:t>would</w:t>
      </w:r>
      <w:r>
        <w:t xml:space="preserve"> </w:t>
      </w:r>
      <w:r w:rsidR="00F6042C">
        <w:t>participate</w:t>
      </w:r>
      <w:r w:rsidR="007470A5">
        <w:t xml:space="preserve"> in</w:t>
      </w:r>
      <w:r w:rsidR="005D1BA9">
        <w:t xml:space="preserve"> an intervention called Lego Therapy</w:t>
      </w:r>
      <w:r w:rsidR="00B64D25">
        <w:t>. However</w:t>
      </w:r>
      <w:r w:rsidR="00256318">
        <w:t>,</w:t>
      </w:r>
      <w:r w:rsidR="00AA1B07">
        <w:t xml:space="preserve"> it is worth noting that </w:t>
      </w:r>
      <w:r w:rsidR="000F4872">
        <w:t>according to Barr et al. (2022)</w:t>
      </w:r>
      <w:r w:rsidR="00E742C9">
        <w:t>, although Lego Therapy is</w:t>
      </w:r>
      <w:r w:rsidR="000F4872">
        <w:t xml:space="preserve"> </w:t>
      </w:r>
      <w:r w:rsidR="00283FCA">
        <w:t xml:space="preserve">becoming an increasingly popular intervention in the </w:t>
      </w:r>
      <w:r w:rsidR="003A167A">
        <w:t>U.K.</w:t>
      </w:r>
      <w:r w:rsidR="00283FCA">
        <w:t xml:space="preserve">, </w:t>
      </w:r>
      <w:r w:rsidR="0007724C">
        <w:t>limited research still</w:t>
      </w:r>
      <w:r w:rsidR="00F26893">
        <w:t xml:space="preserve"> </w:t>
      </w:r>
      <w:r w:rsidR="00256318">
        <w:t>proves</w:t>
      </w:r>
      <w:r w:rsidR="00F26893">
        <w:t xml:space="preserve"> </w:t>
      </w:r>
      <w:r w:rsidR="00256318">
        <w:t>its</w:t>
      </w:r>
      <w:r w:rsidR="00F26893">
        <w:t xml:space="preserve"> effectiveness</w:t>
      </w:r>
      <w:r w:rsidR="00256318">
        <w:t>. This</w:t>
      </w:r>
      <w:r w:rsidR="008217D4">
        <w:t xml:space="preserve"> conclusion is also shared by Lindsay</w:t>
      </w:r>
      <w:r w:rsidR="00AE7034">
        <w:t xml:space="preserve">, </w:t>
      </w:r>
      <w:r w:rsidR="007D16D2">
        <w:t>Houns</w:t>
      </w:r>
      <w:r w:rsidR="00AE3236">
        <w:t>e</w:t>
      </w:r>
      <w:r w:rsidR="007D16D2">
        <w:t xml:space="preserve">ll and </w:t>
      </w:r>
      <w:proofErr w:type="spellStart"/>
      <w:r w:rsidR="007D16D2">
        <w:t>Cassiani</w:t>
      </w:r>
      <w:proofErr w:type="spellEnd"/>
      <w:r w:rsidR="008217D4">
        <w:t xml:space="preserve"> (201</w:t>
      </w:r>
      <w:r w:rsidR="007D16D2">
        <w:t>7</w:t>
      </w:r>
      <w:r w:rsidR="008217D4">
        <w:t>)</w:t>
      </w:r>
      <w:r w:rsidR="00256318">
        <w:t>,</w:t>
      </w:r>
      <w:r w:rsidR="008217D4">
        <w:t xml:space="preserve"> who </w:t>
      </w:r>
      <w:r w:rsidR="00A55DDD">
        <w:t>state</w:t>
      </w:r>
      <w:r w:rsidR="008217D4">
        <w:t xml:space="preserve"> that whilst research and literature on Lego Based Therapy</w:t>
      </w:r>
      <w:r w:rsidR="007C4B14">
        <w:t xml:space="preserve"> </w:t>
      </w:r>
      <w:r w:rsidR="0076306C">
        <w:t>are</w:t>
      </w:r>
      <w:r w:rsidR="007C4B14">
        <w:t xml:space="preserve"> growing, there is still much work to do in </w:t>
      </w:r>
      <w:r w:rsidR="0076306C">
        <w:t>synthesising</w:t>
      </w:r>
      <w:r w:rsidR="007C4B14">
        <w:t xml:space="preserve"> this information</w:t>
      </w:r>
      <w:r w:rsidR="002F02DF">
        <w:t>.</w:t>
      </w:r>
    </w:p>
    <w:p w14:paraId="46ED72D6" w14:textId="77777777" w:rsidR="007C4B14" w:rsidRDefault="007C4B14" w:rsidP="00B84C7A">
      <w:pPr>
        <w:pStyle w:val="AssignBody"/>
      </w:pPr>
    </w:p>
    <w:p w14:paraId="0C1A51B8" w14:textId="3D5F2B72" w:rsidR="003A2B1A" w:rsidRDefault="002F02DF" w:rsidP="00B84C7A">
      <w:pPr>
        <w:pStyle w:val="AssignBody"/>
      </w:pPr>
      <w:r>
        <w:t xml:space="preserve">According to the </w:t>
      </w:r>
      <w:r w:rsidR="00372045">
        <w:t>National Autistic Society (2017)</w:t>
      </w:r>
      <w:r w:rsidR="008664BD">
        <w:t>,</w:t>
      </w:r>
      <w:r w:rsidR="00372045">
        <w:t xml:space="preserve"> </w:t>
      </w:r>
      <w:r w:rsidR="008E3DD7">
        <w:t xml:space="preserve">Lego Therapy </w:t>
      </w:r>
      <w:r w:rsidR="00603EF4">
        <w:t>develop</w:t>
      </w:r>
      <w:r w:rsidR="00F61728">
        <w:t>s</w:t>
      </w:r>
      <w:r w:rsidR="00603EF4">
        <w:t xml:space="preserve"> </w:t>
      </w:r>
      <w:r w:rsidR="00E96F0B">
        <w:t xml:space="preserve">the social </w:t>
      </w:r>
      <w:r w:rsidR="00C87CD0">
        <w:t xml:space="preserve">and communication </w:t>
      </w:r>
      <w:r w:rsidR="00AA6A52">
        <w:t>skills</w:t>
      </w:r>
      <w:r w:rsidR="00C87CD0">
        <w:t xml:space="preserve"> of autistic children</w:t>
      </w:r>
      <w:r w:rsidR="00535569">
        <w:t>. The</w:t>
      </w:r>
      <w:r w:rsidR="008C0636">
        <w:t xml:space="preserve"> children </w:t>
      </w:r>
      <w:r w:rsidR="00535569">
        <w:t xml:space="preserve">are required to </w:t>
      </w:r>
      <w:r w:rsidR="008C0636">
        <w:t xml:space="preserve">collaborate to </w:t>
      </w:r>
      <w:r w:rsidR="3DF1F3E3">
        <w:t xml:space="preserve">construct a </w:t>
      </w:r>
      <w:r w:rsidR="00535569">
        <w:t>Lego</w:t>
      </w:r>
      <w:r w:rsidR="3DF1F3E3">
        <w:t xml:space="preserve"> model</w:t>
      </w:r>
      <w:r w:rsidR="00782363">
        <w:t>; within</w:t>
      </w:r>
      <w:r w:rsidR="3DF1F3E3">
        <w:t xml:space="preserve"> the task are three clearly defined role</w:t>
      </w:r>
      <w:r w:rsidR="00782363">
        <w:t>s. F</w:t>
      </w:r>
      <w:r w:rsidR="3DF1F3E3">
        <w:t xml:space="preserve">irstly the </w:t>
      </w:r>
      <w:r w:rsidR="00E31596">
        <w:t>"</w:t>
      </w:r>
      <w:r w:rsidR="3DF1F3E3">
        <w:t>engineer</w:t>
      </w:r>
      <w:r w:rsidR="00E31596">
        <w:t>"</w:t>
      </w:r>
      <w:r w:rsidR="3DF1F3E3">
        <w:t xml:space="preserve"> has the role of reading the instructions and giving out directions, firstly to the </w:t>
      </w:r>
      <w:r w:rsidR="00E31596">
        <w:t>"</w:t>
      </w:r>
      <w:r w:rsidR="3DF1F3E3">
        <w:t>su</w:t>
      </w:r>
      <w:r w:rsidR="16D6E7FA">
        <w:t>pplier</w:t>
      </w:r>
      <w:r w:rsidR="00E31596">
        <w:t>"</w:t>
      </w:r>
      <w:r w:rsidR="16D6E7FA">
        <w:t xml:space="preserve"> who </w:t>
      </w:r>
      <w:r w:rsidR="000C2682">
        <w:t xml:space="preserve">is required to find the correct parts and give them to the </w:t>
      </w:r>
      <w:r w:rsidR="00E31596">
        <w:t>"</w:t>
      </w:r>
      <w:r w:rsidR="000C2682">
        <w:t>builder</w:t>
      </w:r>
      <w:r w:rsidR="00E31596">
        <w:t>"</w:t>
      </w:r>
      <w:r w:rsidR="000C2682">
        <w:t xml:space="preserve"> </w:t>
      </w:r>
      <w:r w:rsidR="00BC608B">
        <w:t>whose</w:t>
      </w:r>
      <w:r w:rsidR="000C2682">
        <w:t xml:space="preserve"> role it is to follow the </w:t>
      </w:r>
      <w:r w:rsidR="00E31596">
        <w:t>engineer's</w:t>
      </w:r>
      <w:r w:rsidR="000C2682">
        <w:t xml:space="preserve"> exact instructions to complete the model</w:t>
      </w:r>
      <w:r w:rsidR="003D16FB">
        <w:t>. O</w:t>
      </w:r>
      <w:r w:rsidR="000C2682">
        <w:t xml:space="preserve">nly the builder </w:t>
      </w:r>
      <w:r w:rsidR="009B2DAD">
        <w:t>can</w:t>
      </w:r>
      <w:r w:rsidR="000C2682">
        <w:t xml:space="preserve"> touch the bricks </w:t>
      </w:r>
      <w:r w:rsidR="00D1707C">
        <w:t>to build the model</w:t>
      </w:r>
      <w:r w:rsidR="00EC77C4">
        <w:t xml:space="preserve">; however, </w:t>
      </w:r>
      <w:r w:rsidR="000C2682">
        <w:t xml:space="preserve">they may ask the engineer </w:t>
      </w:r>
      <w:r w:rsidR="009B2DAD">
        <w:t>questions</w:t>
      </w:r>
      <w:r w:rsidR="00D1707C">
        <w:t xml:space="preserve"> for clarity</w:t>
      </w:r>
      <w:r w:rsidR="000C2682">
        <w:t xml:space="preserve">. </w:t>
      </w:r>
      <w:r w:rsidR="00411502">
        <w:t>Lindsay</w:t>
      </w:r>
      <w:r w:rsidR="007D16D2">
        <w:t xml:space="preserve">, </w:t>
      </w:r>
      <w:r w:rsidR="007343F2">
        <w:t>Hounsell</w:t>
      </w:r>
      <w:r w:rsidR="007D16D2">
        <w:t xml:space="preserve"> and </w:t>
      </w:r>
      <w:proofErr w:type="spellStart"/>
      <w:r w:rsidR="007D16D2">
        <w:t>Cassiani</w:t>
      </w:r>
      <w:proofErr w:type="spellEnd"/>
      <w:r w:rsidR="00411502">
        <w:t xml:space="preserve"> (201</w:t>
      </w:r>
      <w:r w:rsidR="007D16D2">
        <w:t>7</w:t>
      </w:r>
      <w:r w:rsidR="00411502">
        <w:t xml:space="preserve">) </w:t>
      </w:r>
      <w:r w:rsidR="00A55DDD">
        <w:t>add</w:t>
      </w:r>
      <w:r w:rsidR="00135E99">
        <w:t xml:space="preserve"> that Lego Therapy involves verbal and </w:t>
      </w:r>
      <w:r w:rsidR="0076306C">
        <w:t>non-verbal</w:t>
      </w:r>
      <w:r w:rsidR="00135E99">
        <w:t xml:space="preserve"> communication skills </w:t>
      </w:r>
      <w:r w:rsidR="00800E76">
        <w:t xml:space="preserve">and </w:t>
      </w:r>
      <w:r w:rsidR="00C1514A">
        <w:t>directly impacts</w:t>
      </w:r>
      <w:r w:rsidR="00800E76">
        <w:t xml:space="preserve"> developing skills such as </w:t>
      </w:r>
      <w:r w:rsidR="0076306C">
        <w:t>turn-taking</w:t>
      </w:r>
      <w:r w:rsidR="00800E76">
        <w:t xml:space="preserve">, sharing and </w:t>
      </w:r>
      <w:r w:rsidR="0076306C">
        <w:t>problem-solving</w:t>
      </w:r>
      <w:r w:rsidR="00800E76">
        <w:t xml:space="preserve">. </w:t>
      </w:r>
    </w:p>
    <w:p w14:paraId="51081D4A" w14:textId="77777777" w:rsidR="003A2B1A" w:rsidRDefault="003A2B1A" w:rsidP="00B84C7A">
      <w:pPr>
        <w:pStyle w:val="AssignBody"/>
      </w:pPr>
    </w:p>
    <w:p w14:paraId="33657D9D" w14:textId="016A9CD9" w:rsidR="00980726" w:rsidRDefault="000C2682" w:rsidP="00B84C7A">
      <w:pPr>
        <w:pStyle w:val="AssignBody"/>
      </w:pPr>
      <w:proofErr w:type="spellStart"/>
      <w:r>
        <w:t>LeGoff</w:t>
      </w:r>
      <w:proofErr w:type="spellEnd"/>
      <w:r>
        <w:t xml:space="preserve"> </w:t>
      </w:r>
      <w:r w:rsidR="006919A9">
        <w:t xml:space="preserve">et al. </w:t>
      </w:r>
      <w:r>
        <w:t xml:space="preserve">(2014) </w:t>
      </w:r>
      <w:r w:rsidR="0009631D">
        <w:t>infer</w:t>
      </w:r>
      <w:r w:rsidR="006D72A1">
        <w:t xml:space="preserve"> that Lego therapy</w:t>
      </w:r>
      <w:r w:rsidR="001767C5">
        <w:t xml:space="preserve"> was developed in the </w:t>
      </w:r>
      <w:r w:rsidR="002528F3">
        <w:t>mid-1990s</w:t>
      </w:r>
      <w:r w:rsidR="001767C5">
        <w:t xml:space="preserve"> in response to other therapies at that time </w:t>
      </w:r>
      <w:r w:rsidR="0079531D">
        <w:t xml:space="preserve">potentially being too </w:t>
      </w:r>
      <w:r w:rsidR="00C36760">
        <w:t>challenging</w:t>
      </w:r>
      <w:r w:rsidR="0079531D">
        <w:t xml:space="preserve"> to complete and</w:t>
      </w:r>
      <w:r w:rsidR="00F158C2">
        <w:t>,</w:t>
      </w:r>
      <w:r w:rsidR="0079531D">
        <w:t xml:space="preserve"> therefore</w:t>
      </w:r>
      <w:r w:rsidR="00F158C2">
        <w:t>,</w:t>
      </w:r>
      <w:r w:rsidR="0079531D">
        <w:t xml:space="preserve"> unengaging for the </w:t>
      </w:r>
      <w:r w:rsidR="00112523">
        <w:t>children they were designed to help</w:t>
      </w:r>
      <w:r w:rsidR="00005148">
        <w:t xml:space="preserve">. </w:t>
      </w:r>
      <w:proofErr w:type="spellStart"/>
      <w:r w:rsidR="00005148">
        <w:t>LeGoff</w:t>
      </w:r>
      <w:proofErr w:type="spellEnd"/>
      <w:r w:rsidR="005A14DE">
        <w:t xml:space="preserve"> believes children with autism are generally disinterested when faced with peer group learning opportunities. </w:t>
      </w:r>
      <w:r w:rsidR="00D92386">
        <w:t xml:space="preserve">Barr et al. </w:t>
      </w:r>
      <w:r w:rsidR="007945AC">
        <w:t>(</w:t>
      </w:r>
      <w:r w:rsidR="00D92386">
        <w:t>202</w:t>
      </w:r>
      <w:r w:rsidR="007945AC">
        <w:t xml:space="preserve">2) share this notion and state that social skill </w:t>
      </w:r>
      <w:r w:rsidR="00D118A3">
        <w:t xml:space="preserve">programmes that had previously been </w:t>
      </w:r>
      <w:r w:rsidR="004B5184">
        <w:t xml:space="preserve">more </w:t>
      </w:r>
      <w:r w:rsidR="00C1514A">
        <w:t>adult-led</w:t>
      </w:r>
      <w:r w:rsidR="004B5184">
        <w:t xml:space="preserve"> </w:t>
      </w:r>
      <w:r w:rsidR="00DA1AAD">
        <w:t xml:space="preserve">and </w:t>
      </w:r>
      <w:r w:rsidR="00CF0796">
        <w:t xml:space="preserve">focused on a skills deficit approach </w:t>
      </w:r>
      <w:r w:rsidR="00C1514A">
        <w:t>were potentially</w:t>
      </w:r>
      <w:r w:rsidR="000F4289">
        <w:t xml:space="preserve"> more harmful to </w:t>
      </w:r>
      <w:r w:rsidR="00E31596">
        <w:t>children's</w:t>
      </w:r>
      <w:r w:rsidR="000F4289">
        <w:t xml:space="preserve"> progress</w:t>
      </w:r>
      <w:r w:rsidR="002A65B5">
        <w:t xml:space="preserve">. </w:t>
      </w:r>
      <w:proofErr w:type="spellStart"/>
      <w:r w:rsidR="002A65B5">
        <w:t>LeGoff</w:t>
      </w:r>
      <w:proofErr w:type="spellEnd"/>
      <w:r w:rsidR="006919A9">
        <w:t xml:space="preserve"> et al.</w:t>
      </w:r>
      <w:r w:rsidR="002A65B5">
        <w:t xml:space="preserve"> (2014) </w:t>
      </w:r>
      <w:r w:rsidR="0009631D">
        <w:t>believe</w:t>
      </w:r>
      <w:r w:rsidR="002A65B5">
        <w:t xml:space="preserve"> that children with autism </w:t>
      </w:r>
      <w:r w:rsidR="00ED7E68">
        <w:t>are potentially unaware of the need to improve their social skills</w:t>
      </w:r>
      <w:r w:rsidR="00A329FA">
        <w:t>,</w:t>
      </w:r>
      <w:r w:rsidR="00ED7E68">
        <w:t xml:space="preserve"> </w:t>
      </w:r>
      <w:r w:rsidR="002528F3">
        <w:t>which</w:t>
      </w:r>
      <w:r w:rsidR="00ED7E68">
        <w:t xml:space="preserve"> </w:t>
      </w:r>
      <w:r w:rsidR="00C436F0">
        <w:t xml:space="preserve">develops </w:t>
      </w:r>
      <w:r w:rsidR="002528F3">
        <w:t>a</w:t>
      </w:r>
      <w:r w:rsidR="00C436F0">
        <w:t xml:space="preserve"> lack of motivation to address this issue. </w:t>
      </w:r>
      <w:proofErr w:type="spellStart"/>
      <w:r w:rsidR="002528F3">
        <w:t>LeGoff</w:t>
      </w:r>
      <w:proofErr w:type="spellEnd"/>
      <w:r w:rsidR="002528F3">
        <w:t xml:space="preserve"> developed Lego Therapy</w:t>
      </w:r>
      <w:r w:rsidR="00486ECD">
        <w:t xml:space="preserve"> based on the levels of interest shown in the activity by </w:t>
      </w:r>
      <w:r w:rsidR="00A93F76">
        <w:t>children with autism</w:t>
      </w:r>
      <w:r w:rsidR="00E63FB9">
        <w:t xml:space="preserve"> </w:t>
      </w:r>
      <w:r w:rsidR="00A93F76">
        <w:t xml:space="preserve">who had disengaged with </w:t>
      </w:r>
      <w:r w:rsidR="002B5A29">
        <w:t>previous approaches to social development</w:t>
      </w:r>
      <w:r w:rsidR="008B5F98">
        <w:t xml:space="preserve">. He </w:t>
      </w:r>
      <w:r w:rsidR="002B5A29">
        <w:t xml:space="preserve">found that using the </w:t>
      </w:r>
      <w:r w:rsidR="00E31596">
        <w:t>child's</w:t>
      </w:r>
      <w:r w:rsidR="002B5A29">
        <w:t xml:space="preserve"> interests </w:t>
      </w:r>
      <w:r w:rsidR="009F7FCD">
        <w:t>to form the basis of their learning</w:t>
      </w:r>
      <w:r w:rsidR="00603489">
        <w:t xml:space="preserve"> </w:t>
      </w:r>
      <w:r w:rsidR="00376330">
        <w:t>encouraged</w:t>
      </w:r>
      <w:r w:rsidR="00603489">
        <w:t xml:space="preserve"> </w:t>
      </w:r>
      <w:r w:rsidR="009F7FCD">
        <w:t xml:space="preserve">higher levels of participation </w:t>
      </w:r>
      <w:r w:rsidR="00603489">
        <w:t>and engagement</w:t>
      </w:r>
      <w:r w:rsidR="00376330">
        <w:t>,</w:t>
      </w:r>
      <w:r w:rsidR="009F7FCD">
        <w:t xml:space="preserve"> </w:t>
      </w:r>
      <w:r w:rsidR="00B33D05">
        <w:t>which improved child outcomes</w:t>
      </w:r>
      <w:r w:rsidR="009F7FCD">
        <w:t>.</w:t>
      </w:r>
      <w:r w:rsidR="006D607A">
        <w:t xml:space="preserve"> However</w:t>
      </w:r>
      <w:r w:rsidR="007653F9">
        <w:t>,</w:t>
      </w:r>
      <w:r w:rsidR="006D607A">
        <w:t xml:space="preserve"> Cheng (2016) </w:t>
      </w:r>
      <w:r w:rsidR="00575623">
        <w:t xml:space="preserve">urges caution with </w:t>
      </w:r>
      <w:proofErr w:type="spellStart"/>
      <w:r w:rsidR="00E31596">
        <w:t>LeGoff's</w:t>
      </w:r>
      <w:proofErr w:type="spellEnd"/>
      <w:r w:rsidR="00CC1096">
        <w:t xml:space="preserve"> research as it </w:t>
      </w:r>
      <w:r w:rsidR="004E4E0D">
        <w:t>is</w:t>
      </w:r>
      <w:r w:rsidR="00CC1096">
        <w:t xml:space="preserve"> </w:t>
      </w:r>
      <w:r w:rsidR="00C1514A">
        <w:t>clinically</w:t>
      </w:r>
      <w:r w:rsidR="00CC1096">
        <w:t xml:space="preserve"> based</w:t>
      </w:r>
      <w:r w:rsidR="00036970">
        <w:t xml:space="preserve"> rather than how it could be applied to a school setting</w:t>
      </w:r>
      <w:r w:rsidR="00557F11">
        <w:t xml:space="preserve">. Cheng, </w:t>
      </w:r>
      <w:r w:rsidR="00144EF2">
        <w:t>therefore,</w:t>
      </w:r>
      <w:r w:rsidR="00E543D9">
        <w:t xml:space="preserve"> calls its reliability</w:t>
      </w:r>
      <w:r w:rsidR="00036970">
        <w:t xml:space="preserve"> into </w:t>
      </w:r>
      <w:r w:rsidR="00036970">
        <w:lastRenderedPageBreak/>
        <w:t>question</w:t>
      </w:r>
      <w:r w:rsidR="00A75733">
        <w:t xml:space="preserve"> as </w:t>
      </w:r>
      <w:r w:rsidR="00557F11">
        <w:t>understanding</w:t>
      </w:r>
      <w:r w:rsidR="00A75733">
        <w:t xml:space="preserve"> Lego </w:t>
      </w:r>
      <w:r w:rsidR="00E31596">
        <w:t>Therapy's</w:t>
      </w:r>
      <w:r w:rsidR="00A75733">
        <w:t xml:space="preserve"> viability in a school setting is essential</w:t>
      </w:r>
      <w:r w:rsidR="007653F9">
        <w:t>. However,</w:t>
      </w:r>
      <w:r w:rsidR="00036970">
        <w:t xml:space="preserve"> </w:t>
      </w:r>
      <w:proofErr w:type="spellStart"/>
      <w:r w:rsidR="00EC7862">
        <w:t>Narsizi</w:t>
      </w:r>
      <w:proofErr w:type="spellEnd"/>
      <w:r w:rsidR="00EC7862">
        <w:t xml:space="preserve"> et al. (2019) disagree with this assessment and </w:t>
      </w:r>
      <w:r w:rsidR="00C36D4E">
        <w:t>state</w:t>
      </w:r>
      <w:r w:rsidR="000A6163">
        <w:t xml:space="preserve"> that </w:t>
      </w:r>
      <w:r w:rsidR="00F92ADD">
        <w:t xml:space="preserve">the usability of Lego </w:t>
      </w:r>
      <w:r w:rsidR="00532ACA">
        <w:t>t</w:t>
      </w:r>
      <w:r w:rsidR="00F92ADD">
        <w:t xml:space="preserve">herapy in a variety of </w:t>
      </w:r>
      <w:r w:rsidR="00C76ABA">
        <w:t>environments</w:t>
      </w:r>
      <w:r w:rsidR="00F92ADD">
        <w:t xml:space="preserve"> </w:t>
      </w:r>
      <w:r w:rsidR="00B05FBD">
        <w:t>is</w:t>
      </w:r>
      <w:r w:rsidR="00F92ADD">
        <w:t xml:space="preserve"> one of its strengths as an intervention</w:t>
      </w:r>
      <w:r w:rsidR="00C1514A">
        <w:t>. Lindsay</w:t>
      </w:r>
      <w:r w:rsidR="007D16D2">
        <w:t xml:space="preserve">, </w:t>
      </w:r>
      <w:r w:rsidR="007343F2">
        <w:t>Hounsell</w:t>
      </w:r>
      <w:r w:rsidR="007D16D2">
        <w:t xml:space="preserve"> and </w:t>
      </w:r>
      <w:proofErr w:type="spellStart"/>
      <w:r w:rsidR="007D16D2">
        <w:t>Cassiani</w:t>
      </w:r>
      <w:proofErr w:type="spellEnd"/>
      <w:r w:rsidR="00FB25F6">
        <w:t xml:space="preserve"> (201</w:t>
      </w:r>
      <w:r w:rsidR="007D16D2">
        <w:t>7</w:t>
      </w:r>
      <w:r w:rsidR="00FB25F6">
        <w:t xml:space="preserve">) </w:t>
      </w:r>
      <w:r w:rsidR="00A55DDD">
        <w:t>reinforce</w:t>
      </w:r>
      <w:r w:rsidR="00C33B43">
        <w:t xml:space="preserve"> this view by </w:t>
      </w:r>
      <w:r w:rsidR="00BA177B">
        <w:t>stat</w:t>
      </w:r>
      <w:r w:rsidR="00C33B43">
        <w:t>ing</w:t>
      </w:r>
      <w:r w:rsidR="00BA177B">
        <w:t xml:space="preserve"> that </w:t>
      </w:r>
      <w:r w:rsidR="00C33B43">
        <w:t xml:space="preserve">the naturalistic nature of Lego Therapy </w:t>
      </w:r>
      <w:r w:rsidR="00F56E9A">
        <w:t xml:space="preserve">makes it compatible with school implementation. </w:t>
      </w:r>
      <w:r w:rsidR="00EC7862">
        <w:t xml:space="preserve"> </w:t>
      </w:r>
      <w:r w:rsidR="00CC1096">
        <w:t xml:space="preserve"> </w:t>
      </w:r>
    </w:p>
    <w:p w14:paraId="12F466FF" w14:textId="77777777" w:rsidR="00324EF7" w:rsidRDefault="00324EF7" w:rsidP="00B84C7A">
      <w:pPr>
        <w:pStyle w:val="AssignBody"/>
      </w:pPr>
    </w:p>
    <w:p w14:paraId="16DFDFAF" w14:textId="1F895837" w:rsidR="00854B71" w:rsidRDefault="00E1421B" w:rsidP="00B84C7A">
      <w:pPr>
        <w:pStyle w:val="AssignBody"/>
      </w:pPr>
      <w:r>
        <w:t xml:space="preserve">Estyn (2018) </w:t>
      </w:r>
      <w:r w:rsidR="00BA60E4">
        <w:t>gives</w:t>
      </w:r>
      <w:r>
        <w:t xml:space="preserve"> an </w:t>
      </w:r>
      <w:r w:rsidR="00854B71">
        <w:t xml:space="preserve">example of </w:t>
      </w:r>
      <w:r w:rsidR="003B2AF6">
        <w:t xml:space="preserve">Lego Therapy being used </w:t>
      </w:r>
      <w:r w:rsidR="00D73D1F">
        <w:t>effectively</w:t>
      </w:r>
      <w:r w:rsidR="007E1289">
        <w:t xml:space="preserve"> in a school setting</w:t>
      </w:r>
      <w:r>
        <w:t xml:space="preserve">, </w:t>
      </w:r>
      <w:r w:rsidR="00854B71">
        <w:t xml:space="preserve">which </w:t>
      </w:r>
      <w:r w:rsidR="00324EF7">
        <w:t xml:space="preserve">champions </w:t>
      </w:r>
      <w:r w:rsidR="00854B71">
        <w:t xml:space="preserve">Nant </w:t>
      </w:r>
      <w:proofErr w:type="spellStart"/>
      <w:r w:rsidR="00854B71">
        <w:t>Celyn</w:t>
      </w:r>
      <w:proofErr w:type="spellEnd"/>
      <w:r w:rsidR="00854B71">
        <w:t xml:space="preserve"> Primary School</w:t>
      </w:r>
      <w:r w:rsidR="00324EF7">
        <w:t xml:space="preserve">, </w:t>
      </w:r>
      <w:r w:rsidR="00854B71">
        <w:t>based in Torfaen</w:t>
      </w:r>
      <w:r w:rsidR="00872D93">
        <w:t>,</w:t>
      </w:r>
      <w:r w:rsidR="00854B71">
        <w:t xml:space="preserve"> as an example of best practice</w:t>
      </w:r>
      <w:r w:rsidR="00324EF7">
        <w:t xml:space="preserve"> and improving </w:t>
      </w:r>
      <w:r w:rsidR="00BA60E4">
        <w:t>student outcomes</w:t>
      </w:r>
      <w:r w:rsidR="00324EF7">
        <w:t>. Unfortunately</w:t>
      </w:r>
      <w:r w:rsidR="001C5834">
        <w:t>,</w:t>
      </w:r>
      <w:r w:rsidR="00324EF7">
        <w:t xml:space="preserve"> </w:t>
      </w:r>
      <w:r w:rsidR="00854B71">
        <w:t xml:space="preserve">the school needed to combat </w:t>
      </w:r>
      <w:r w:rsidR="001C5834">
        <w:t>the</w:t>
      </w:r>
      <w:r w:rsidR="00854B71">
        <w:t xml:space="preserve"> issue of </w:t>
      </w:r>
      <w:r w:rsidR="004075E2">
        <w:t>an increase</w:t>
      </w:r>
      <w:r w:rsidR="00854B71">
        <w:t xml:space="preserve"> in </w:t>
      </w:r>
      <w:r w:rsidR="00DC310D">
        <w:t>fixed-term</w:t>
      </w:r>
      <w:r w:rsidR="00854B71">
        <w:t xml:space="preserve"> exclusions</w:t>
      </w:r>
      <w:r w:rsidR="00ED1246">
        <w:t xml:space="preserve"> within its </w:t>
      </w:r>
      <w:r w:rsidR="00E31596">
        <w:t>cohort</w:t>
      </w:r>
      <w:r w:rsidR="00854B71">
        <w:t xml:space="preserve"> caused by </w:t>
      </w:r>
      <w:r w:rsidR="007F698F">
        <w:t xml:space="preserve">the </w:t>
      </w:r>
      <w:r w:rsidR="00854B71">
        <w:t>challenging and complex behaviour of a group of children with challenging social issues. A range of play-based interventions</w:t>
      </w:r>
      <w:r w:rsidR="007F698F">
        <w:t>,</w:t>
      </w:r>
      <w:r w:rsidR="00854B71">
        <w:t xml:space="preserve"> including Lego therapy</w:t>
      </w:r>
      <w:r w:rsidR="007F698F">
        <w:t>,</w:t>
      </w:r>
      <w:r w:rsidR="00854B71">
        <w:t xml:space="preserve"> were introduced</w:t>
      </w:r>
      <w:r w:rsidR="007F698F">
        <w:t xml:space="preserve">; </w:t>
      </w:r>
      <w:r w:rsidR="00556708">
        <w:t>all children could access these provisions</w:t>
      </w:r>
      <w:r w:rsidR="00C71330">
        <w:t xml:space="preserve"> within the school</w:t>
      </w:r>
      <w:r w:rsidR="00187C72">
        <w:t>. The</w:t>
      </w:r>
      <w:r w:rsidR="00854B71">
        <w:t xml:space="preserve"> result of this approach is staggering</w:t>
      </w:r>
      <w:r w:rsidR="0040254F">
        <w:t>,</w:t>
      </w:r>
      <w:r w:rsidR="00854B71">
        <w:t xml:space="preserve"> with </w:t>
      </w:r>
      <w:r w:rsidR="00233E97">
        <w:t>fixed-term</w:t>
      </w:r>
      <w:r w:rsidR="00854B71">
        <w:t xml:space="preserve"> exclusions being completely eradicated within two years</w:t>
      </w:r>
      <w:r w:rsidR="00EC6313">
        <w:t>. This</w:t>
      </w:r>
      <w:r w:rsidR="00854B71">
        <w:t xml:space="preserve"> would suggest that an intervention such as Lego therapy could be a powerful tool</w:t>
      </w:r>
      <w:r w:rsidR="00EC6313">
        <w:t>. The</w:t>
      </w:r>
      <w:r w:rsidR="00AB7E3D">
        <w:t xml:space="preserve"> writer finds this case study encouraging </w:t>
      </w:r>
      <w:r w:rsidR="005155F1">
        <w:t xml:space="preserve">as it </w:t>
      </w:r>
      <w:r w:rsidR="004D6AB4">
        <w:t>contradicts</w:t>
      </w:r>
      <w:r w:rsidR="005155F1">
        <w:t xml:space="preserve"> the thoughts of </w:t>
      </w:r>
      <w:r w:rsidR="00F667D2">
        <w:t>Var</w:t>
      </w:r>
      <w:r w:rsidR="00AA0557">
        <w:t xml:space="preserve">ley </w:t>
      </w:r>
      <w:proofErr w:type="gramStart"/>
      <w:r w:rsidR="00AA0557">
        <w:t>et al.(</w:t>
      </w:r>
      <w:proofErr w:type="gramEnd"/>
      <w:r w:rsidR="00AA0557">
        <w:t>2019)</w:t>
      </w:r>
      <w:r w:rsidR="00EC6313">
        <w:t>,</w:t>
      </w:r>
      <w:r w:rsidR="00AA0557">
        <w:t xml:space="preserve"> who </w:t>
      </w:r>
      <w:r w:rsidR="00FF4B02">
        <w:t>feel</w:t>
      </w:r>
      <w:r w:rsidR="00AA0557">
        <w:t xml:space="preserve"> that research shows that </w:t>
      </w:r>
      <w:r w:rsidR="004D6AB4">
        <w:t xml:space="preserve">the </w:t>
      </w:r>
      <w:r w:rsidR="00AA0557">
        <w:t xml:space="preserve">education </w:t>
      </w:r>
      <w:r w:rsidR="00E31596">
        <w:t>system's</w:t>
      </w:r>
      <w:r w:rsidR="004D6AB4">
        <w:t xml:space="preserve"> policy</w:t>
      </w:r>
      <w:r w:rsidR="00132E0C">
        <w:t xml:space="preserve"> of integrating children with ASD into</w:t>
      </w:r>
      <w:r w:rsidR="00AF3026">
        <w:t xml:space="preserve"> a mainstream setting </w:t>
      </w:r>
      <w:r w:rsidR="003F7A0D">
        <w:t>is potentially problematic</w:t>
      </w:r>
      <w:r w:rsidR="00BA60E4">
        <w:t xml:space="preserve">. </w:t>
      </w:r>
      <w:r w:rsidR="00671ED4">
        <w:t>Instead</w:t>
      </w:r>
      <w:r w:rsidR="00127C18">
        <w:t>,</w:t>
      </w:r>
      <w:r w:rsidR="00671ED4">
        <w:t xml:space="preserve"> believing that</w:t>
      </w:r>
      <w:r w:rsidR="00127C18">
        <w:t xml:space="preserve"> whilst</w:t>
      </w:r>
      <w:r w:rsidR="003F7A0D">
        <w:t xml:space="preserve"> having this policy is inclusive, they </w:t>
      </w:r>
      <w:r w:rsidR="00DF5C31">
        <w:t>state</w:t>
      </w:r>
      <w:r w:rsidR="00CB582E">
        <w:t xml:space="preserve"> that by being in such an environment</w:t>
      </w:r>
      <w:r w:rsidR="00DF5C31">
        <w:t>,</w:t>
      </w:r>
      <w:r w:rsidR="00CB582E">
        <w:t xml:space="preserve"> children with ASD are placed in a situation which poses a higher risk of social isolation and rejection. </w:t>
      </w:r>
    </w:p>
    <w:p w14:paraId="66CE9CDE" w14:textId="77777777" w:rsidR="00980726" w:rsidRDefault="00980726" w:rsidP="00B84C7A">
      <w:pPr>
        <w:pStyle w:val="AssignBody"/>
      </w:pPr>
    </w:p>
    <w:p w14:paraId="2C952112" w14:textId="44A15EA1" w:rsidR="0015084B" w:rsidRDefault="009B33E1" w:rsidP="0015084B">
      <w:pPr>
        <w:pStyle w:val="AssignBody"/>
      </w:pPr>
      <w:r>
        <w:t>Wang et al</w:t>
      </w:r>
      <w:r w:rsidR="00980726">
        <w:t>.</w:t>
      </w:r>
      <w:r>
        <w:t xml:space="preserve"> (2022) conducted a study on Lego Therapy </w:t>
      </w:r>
      <w:r w:rsidR="009831B3">
        <w:t>during which</w:t>
      </w:r>
      <w:r w:rsidR="00580D72">
        <w:t xml:space="preserve"> children engaged in</w:t>
      </w:r>
      <w:r w:rsidR="009831B3">
        <w:t xml:space="preserve"> one session completed per week over </w:t>
      </w:r>
      <w:r w:rsidR="00F02052">
        <w:t>12 weeks</w:t>
      </w:r>
      <w:r w:rsidR="00B60F3C">
        <w:t xml:space="preserve"> in small groups o</w:t>
      </w:r>
      <w:r w:rsidR="00C411DB">
        <w:t>f 3</w:t>
      </w:r>
      <w:r w:rsidR="0040254F">
        <w:t>; Cheng</w:t>
      </w:r>
      <w:r w:rsidR="00C66ADA">
        <w:t xml:space="preserve"> (2016) agrees with this approach as he cites </w:t>
      </w:r>
      <w:proofErr w:type="spellStart"/>
      <w:r w:rsidR="00E31596">
        <w:t>LeGoff's</w:t>
      </w:r>
      <w:proofErr w:type="spellEnd"/>
      <w:r w:rsidR="00C66ADA">
        <w:t xml:space="preserve"> research showing </w:t>
      </w:r>
      <w:r w:rsidR="00D9483E">
        <w:t xml:space="preserve">significant progress for a child when applied over both </w:t>
      </w:r>
      <w:r w:rsidR="00AE6957">
        <w:t>twelve weeks</w:t>
      </w:r>
      <w:r w:rsidR="00D9483E">
        <w:t xml:space="preserve"> and a </w:t>
      </w:r>
      <w:proofErr w:type="gramStart"/>
      <w:r w:rsidR="00800E76">
        <w:t>twenty-four</w:t>
      </w:r>
      <w:r w:rsidR="00D9483E">
        <w:t xml:space="preserve"> week</w:t>
      </w:r>
      <w:proofErr w:type="gramEnd"/>
      <w:r w:rsidR="00D9483E">
        <w:t xml:space="preserve"> period</w:t>
      </w:r>
      <w:r w:rsidR="00AE6957">
        <w:t>. However</w:t>
      </w:r>
      <w:r w:rsidR="00FF4B02">
        <w:t>,</w:t>
      </w:r>
      <w:r w:rsidR="006205B4">
        <w:t xml:space="preserve"> he also notes that limited results on progression were observed when conducting the intervention over a shorter </w:t>
      </w:r>
      <w:r w:rsidR="00464E2C">
        <w:t>eight-week</w:t>
      </w:r>
      <w:r w:rsidR="006205B4">
        <w:t xml:space="preserve"> period. </w:t>
      </w:r>
      <w:r w:rsidR="008A4B7F">
        <w:t>Varley et al</w:t>
      </w:r>
      <w:r w:rsidR="00370104">
        <w:t>.</w:t>
      </w:r>
      <w:r w:rsidR="008A4B7F">
        <w:t xml:space="preserve"> (2019) also </w:t>
      </w:r>
      <w:r w:rsidR="00C52AA6">
        <w:t>stated</w:t>
      </w:r>
      <w:r w:rsidR="008A4B7F">
        <w:t xml:space="preserve"> that sessions should be between </w:t>
      </w:r>
      <w:r w:rsidR="00C52AA6">
        <w:t>forty-five</w:t>
      </w:r>
      <w:r w:rsidR="008A4B7F">
        <w:t xml:space="preserve"> and sixty minutes long</w:t>
      </w:r>
      <w:r w:rsidR="00CC4BBA">
        <w:t xml:space="preserve"> and </w:t>
      </w:r>
      <w:r w:rsidR="00C72E03">
        <w:t xml:space="preserve">run by a teacher or a learning support assistant </w:t>
      </w:r>
      <w:r w:rsidR="00BB54E6">
        <w:t>with</w:t>
      </w:r>
      <w:r w:rsidR="00C72E03">
        <w:t xml:space="preserve"> appropriate training to deliver the intervention</w:t>
      </w:r>
      <w:r w:rsidR="00FF4B02">
        <w:t>. This</w:t>
      </w:r>
      <w:r w:rsidR="0049423C">
        <w:t xml:space="preserve"> approach to Lego Therapy will be applied in </w:t>
      </w:r>
      <w:r w:rsidR="00E31596">
        <w:t>Iestyn's</w:t>
      </w:r>
      <w:r w:rsidR="0049423C">
        <w:t xml:space="preserve"> case</w:t>
      </w:r>
      <w:r w:rsidR="00C52AA6">
        <w:t>,</w:t>
      </w:r>
      <w:r w:rsidR="0049423C">
        <w:t xml:space="preserve"> and</w:t>
      </w:r>
      <w:r w:rsidR="00876693">
        <w:t xml:space="preserve"> this intervention will be delivered by the class learning support assistant</w:t>
      </w:r>
      <w:r w:rsidR="00F05D07">
        <w:t xml:space="preserve"> (LSA)</w:t>
      </w:r>
      <w:r w:rsidR="005A5501">
        <w:t xml:space="preserve">. </w:t>
      </w:r>
      <w:r w:rsidR="00D44223">
        <w:t>At this stage, the</w:t>
      </w:r>
      <w:r w:rsidR="0015084B">
        <w:t xml:space="preserve"> writer feels it is important to note that Varley et al. (2019)</w:t>
      </w:r>
      <w:r w:rsidR="003241F6">
        <w:t xml:space="preserve"> also</w:t>
      </w:r>
      <w:r w:rsidR="0015084B">
        <w:t xml:space="preserve"> </w:t>
      </w:r>
      <w:r w:rsidR="00FC485D">
        <w:t>remind</w:t>
      </w:r>
      <w:r w:rsidR="0015084B">
        <w:t xml:space="preserve"> practitioners that Lego therapy is designed to be an additional intervention</w:t>
      </w:r>
      <w:r w:rsidR="00A71DA5">
        <w:t xml:space="preserve">. </w:t>
      </w:r>
      <w:r w:rsidR="00D44223">
        <w:t>Lego therapy will</w:t>
      </w:r>
      <w:r w:rsidR="00A71DA5">
        <w:t xml:space="preserve"> </w:t>
      </w:r>
      <w:r w:rsidR="0015084B">
        <w:t xml:space="preserve">have no bearing over the </w:t>
      </w:r>
      <w:r w:rsidR="00E31596">
        <w:t>child's</w:t>
      </w:r>
      <w:r w:rsidR="0015084B">
        <w:t xml:space="preserve"> existing care provision that has been put in place </w:t>
      </w:r>
      <w:r w:rsidR="00D44223">
        <w:t>due to</w:t>
      </w:r>
      <w:r w:rsidR="003241F6">
        <w:t xml:space="preserve"> their ASD </w:t>
      </w:r>
      <w:r w:rsidR="00EF207C">
        <w:t xml:space="preserve">diagnosis from either their GP or any other education </w:t>
      </w:r>
      <w:r w:rsidR="004D55AA">
        <w:t>professional</w:t>
      </w:r>
      <w:r w:rsidR="00EF207C">
        <w:t xml:space="preserve"> such as an educational psychologist.</w:t>
      </w:r>
    </w:p>
    <w:p w14:paraId="20AA1957" w14:textId="77777777" w:rsidR="003A7C62" w:rsidRDefault="003A7C62" w:rsidP="00B84C7A">
      <w:pPr>
        <w:pStyle w:val="AssignBody"/>
      </w:pPr>
    </w:p>
    <w:p w14:paraId="49306CEC" w14:textId="2A8B4915" w:rsidR="007F1E98" w:rsidRDefault="00F05D07" w:rsidP="00B84C7A">
      <w:pPr>
        <w:pStyle w:val="AssignBody"/>
      </w:pPr>
      <w:r>
        <w:lastRenderedPageBreak/>
        <w:t>Estyn (2020) highlight Herbert Thompson Primary school</w:t>
      </w:r>
      <w:r w:rsidR="0097730A">
        <w:t>,</w:t>
      </w:r>
      <w:r>
        <w:t xml:space="preserve"> </w:t>
      </w:r>
      <w:r w:rsidR="0097730A">
        <w:t>which</w:t>
      </w:r>
      <w:r>
        <w:t xml:space="preserve"> </w:t>
      </w:r>
      <w:r w:rsidR="0097730A">
        <w:t>has</w:t>
      </w:r>
      <w:r>
        <w:t xml:space="preserve"> developed an </w:t>
      </w:r>
      <w:r w:rsidR="0040254F">
        <w:t>LSA-led</w:t>
      </w:r>
      <w:r w:rsidR="00AC6ABF">
        <w:t xml:space="preserve"> range of interventions</w:t>
      </w:r>
      <w:r w:rsidR="0040254F">
        <w:t>. The</w:t>
      </w:r>
      <w:r w:rsidR="00AC6ABF">
        <w:t xml:space="preserve"> school </w:t>
      </w:r>
      <w:r w:rsidR="00464E2C">
        <w:t xml:space="preserve">allowed </w:t>
      </w:r>
      <w:r w:rsidR="00DF7BF8">
        <w:t>learning support assistants</w:t>
      </w:r>
      <w:r w:rsidR="00AC6ABF">
        <w:t xml:space="preserve"> to specialise in and lead interventions within </w:t>
      </w:r>
      <w:r w:rsidR="00187C72">
        <w:t xml:space="preserve">the </w:t>
      </w:r>
      <w:r w:rsidR="00AC6ABF">
        <w:t>school under a clearly defined line management structure reporting to the class teacher</w:t>
      </w:r>
      <w:r w:rsidR="007F2CFC">
        <w:t xml:space="preserve"> as part of this </w:t>
      </w:r>
      <w:r w:rsidR="00DC3858">
        <w:t>structure</w:t>
      </w:r>
      <w:r w:rsidR="00187C72">
        <w:t>. The</w:t>
      </w:r>
      <w:r w:rsidR="00DC3858">
        <w:t xml:space="preserve"> LSA complete</w:t>
      </w:r>
      <w:r w:rsidR="00D84AE7">
        <w:t>s</w:t>
      </w:r>
      <w:r w:rsidR="00DC3858">
        <w:t xml:space="preserve"> </w:t>
      </w:r>
      <w:r w:rsidR="00464E2C">
        <w:t>mini-learning</w:t>
      </w:r>
      <w:r w:rsidR="00DC3858">
        <w:t xml:space="preserve"> reviews separate </w:t>
      </w:r>
      <w:r w:rsidR="0097730A">
        <w:t>from</w:t>
      </w:r>
      <w:r w:rsidR="00DC3858">
        <w:t xml:space="preserve"> reviews conducted by the senior management team (SMT)</w:t>
      </w:r>
      <w:r w:rsidR="00062519">
        <w:t>;</w:t>
      </w:r>
      <w:r w:rsidR="00DC3858">
        <w:t xml:space="preserve"> </w:t>
      </w:r>
      <w:r w:rsidR="00062519">
        <w:t>this</w:t>
      </w:r>
      <w:r w:rsidR="00DC3858">
        <w:t xml:space="preserve"> data will feed back into th</w:t>
      </w:r>
      <w:r w:rsidR="00101C08">
        <w:t xml:space="preserve">e SMT </w:t>
      </w:r>
      <w:r w:rsidR="00905E95">
        <w:t>meeting via the inclusion leader</w:t>
      </w:r>
      <w:r w:rsidR="00350118">
        <w:t>.</w:t>
      </w:r>
      <w:r w:rsidR="00905E95">
        <w:t xml:space="preserve"> </w:t>
      </w:r>
      <w:r w:rsidR="00350118">
        <w:t>T</w:t>
      </w:r>
      <w:r w:rsidR="00905E95">
        <w:t xml:space="preserve">his approach has seen </w:t>
      </w:r>
      <w:r w:rsidR="009671AA">
        <w:t xml:space="preserve">substantial </w:t>
      </w:r>
      <w:r w:rsidR="00584D2E">
        <w:t xml:space="preserve">increases in attainment </w:t>
      </w:r>
      <w:r w:rsidR="00C437A5">
        <w:t xml:space="preserve">for children within </w:t>
      </w:r>
      <w:r w:rsidR="0040254F">
        <w:t xml:space="preserve">the </w:t>
      </w:r>
      <w:r w:rsidR="00C437A5">
        <w:t>school</w:t>
      </w:r>
      <w:r w:rsidR="00D23BCD">
        <w:t xml:space="preserve"> due to the feeling of ownership created</w:t>
      </w:r>
      <w:r w:rsidR="00350118">
        <w:t>,</w:t>
      </w:r>
      <w:r w:rsidR="00C437A5">
        <w:t xml:space="preserve"> which is </w:t>
      </w:r>
      <w:r w:rsidR="00350118">
        <w:t xml:space="preserve">a </w:t>
      </w:r>
      <w:r w:rsidR="00C437A5">
        <w:t xml:space="preserve">testament to </w:t>
      </w:r>
      <w:r w:rsidR="00350118">
        <w:t>its</w:t>
      </w:r>
      <w:r w:rsidR="00C437A5">
        <w:t xml:space="preserve"> success</w:t>
      </w:r>
      <w:r w:rsidR="002B6180">
        <w:t xml:space="preserve">. </w:t>
      </w:r>
      <w:r w:rsidR="008A4B7F">
        <w:t>H</w:t>
      </w:r>
      <w:r w:rsidR="00C437A5">
        <w:t>owever</w:t>
      </w:r>
      <w:r w:rsidR="00357660">
        <w:t>,</w:t>
      </w:r>
      <w:r w:rsidR="00C437A5">
        <w:t xml:space="preserve"> whilst the</w:t>
      </w:r>
      <w:r w:rsidR="00E80EF1">
        <w:t xml:space="preserve"> writer agrees that this is </w:t>
      </w:r>
      <w:r w:rsidR="00D23BCD">
        <w:t>an</w:t>
      </w:r>
      <w:r w:rsidR="00E80EF1">
        <w:t xml:space="preserve"> appropriate </w:t>
      </w:r>
      <w:r w:rsidR="00743550">
        <w:t xml:space="preserve">structure for delivering </w:t>
      </w:r>
      <w:r w:rsidR="00AC3F65">
        <w:t>interventions in school, we must also approach this with caution and be mindful of support staff workload</w:t>
      </w:r>
      <w:r w:rsidR="003C0FE4">
        <w:t>. Research</w:t>
      </w:r>
      <w:r w:rsidR="006C0E03">
        <w:t xml:space="preserve"> conducted by the Welsh Government (2019)</w:t>
      </w:r>
      <w:r w:rsidR="005C253A">
        <w:t xml:space="preserve"> show</w:t>
      </w:r>
      <w:r w:rsidR="003C0FE4">
        <w:t>ed</w:t>
      </w:r>
      <w:r w:rsidR="005C253A">
        <w:t xml:space="preserve"> that </w:t>
      </w:r>
      <w:r w:rsidR="00E31596">
        <w:t>LSA's</w:t>
      </w:r>
      <w:r w:rsidR="005C253A">
        <w:t xml:space="preserve"> overall roles and responsibilities </w:t>
      </w:r>
      <w:r w:rsidR="003C0FE4">
        <w:t>had</w:t>
      </w:r>
      <w:r w:rsidR="005C253A">
        <w:t xml:space="preserve"> increased significantly in research years</w:t>
      </w:r>
      <w:r w:rsidR="003C0FE4">
        <w:t xml:space="preserve">, </w:t>
      </w:r>
      <w:r w:rsidR="006F0BF4">
        <w:t>including</w:t>
      </w:r>
      <w:r w:rsidR="00372290">
        <w:t xml:space="preserve"> </w:t>
      </w:r>
      <w:r w:rsidR="00546CCA">
        <w:t>tasks such as 1-1 support and interventions</w:t>
      </w:r>
      <w:r w:rsidR="004D55AA">
        <w:t xml:space="preserve">. </w:t>
      </w:r>
      <w:r w:rsidR="0055191F">
        <w:t>During this research, it</w:t>
      </w:r>
      <w:r w:rsidR="00546CCA">
        <w:t xml:space="preserve"> is also worth noting that </w:t>
      </w:r>
      <w:r w:rsidR="0007724C">
        <w:t>most</w:t>
      </w:r>
      <w:r w:rsidR="00546CCA">
        <w:t xml:space="preserve"> support staff felt unable </w:t>
      </w:r>
      <w:r w:rsidR="00357660">
        <w:t>to manage their workloads effectively</w:t>
      </w:r>
      <w:r w:rsidR="0007724C">
        <w:t xml:space="preserve">. </w:t>
      </w:r>
      <w:r w:rsidR="00EC104B">
        <w:t>Due to current pay and conditions, they</w:t>
      </w:r>
      <w:r w:rsidR="00A07A3A">
        <w:t xml:space="preserve"> often </w:t>
      </w:r>
      <w:r w:rsidR="0055191F">
        <w:t>felt</w:t>
      </w:r>
      <w:r w:rsidR="00A07A3A">
        <w:t xml:space="preserve"> undervalued for the</w:t>
      </w:r>
      <w:r w:rsidR="00EF4909">
        <w:t xml:space="preserve">ir </w:t>
      </w:r>
      <w:r w:rsidR="004D75E3">
        <w:t>school contributions</w:t>
      </w:r>
      <w:r w:rsidR="00BF5E46">
        <w:t>. It</w:t>
      </w:r>
      <w:r w:rsidR="00E3210F">
        <w:t xml:space="preserve"> is also worth noting that these con</w:t>
      </w:r>
      <w:r w:rsidR="00876524">
        <w:t>cerns have been central to the</w:t>
      </w:r>
      <w:r w:rsidR="00235A72">
        <w:t xml:space="preserve"> </w:t>
      </w:r>
      <w:r w:rsidR="006F0BF4">
        <w:t>ongoing</w:t>
      </w:r>
      <w:r w:rsidR="00235A72">
        <w:t xml:space="preserve"> </w:t>
      </w:r>
      <w:r w:rsidR="00876524">
        <w:t>strike</w:t>
      </w:r>
      <w:r w:rsidR="00235A72">
        <w:t xml:space="preserve"> action at the time of writing</w:t>
      </w:r>
      <w:r w:rsidR="00876524">
        <w:t xml:space="preserve"> conducted by</w:t>
      </w:r>
      <w:r w:rsidR="009F5747">
        <w:t xml:space="preserve"> member</w:t>
      </w:r>
      <w:r w:rsidR="00BF5E46">
        <w:t xml:space="preserve">s </w:t>
      </w:r>
      <w:r w:rsidR="009F5747">
        <w:t>of the</w:t>
      </w:r>
      <w:r w:rsidR="00876524">
        <w:t xml:space="preserve"> N</w:t>
      </w:r>
      <w:r w:rsidR="008205DA">
        <w:t>ational Education Union</w:t>
      </w:r>
      <w:r w:rsidR="00876524">
        <w:t xml:space="preserve"> (2023)</w:t>
      </w:r>
      <w:r w:rsidR="001375ED">
        <w:t xml:space="preserve"> </w:t>
      </w:r>
    </w:p>
    <w:p w14:paraId="34FDBA9C" w14:textId="04ECC938" w:rsidR="00B8347E" w:rsidRDefault="00B8347E" w:rsidP="00B84C7A">
      <w:pPr>
        <w:pStyle w:val="AssignBody"/>
      </w:pPr>
    </w:p>
    <w:p w14:paraId="0AF014F5" w14:textId="0060EE51" w:rsidR="00B8347E" w:rsidRDefault="00E661A0" w:rsidP="00B84C7A">
      <w:pPr>
        <w:pStyle w:val="AssignBody"/>
      </w:pPr>
      <w:r>
        <w:t xml:space="preserve">The Education Endowment Foundation </w:t>
      </w:r>
      <w:r w:rsidR="006F1114">
        <w:t>(2021)</w:t>
      </w:r>
      <w:r>
        <w:t xml:space="preserve"> also champion learning support assistants as </w:t>
      </w:r>
      <w:r w:rsidR="006F1114">
        <w:t xml:space="preserve">being ideally placed to </w:t>
      </w:r>
      <w:r w:rsidR="00393D34">
        <w:t>have a high impact on learner progression in school but warns that for this to be the case, they must be deployed correctly. Ideally</w:t>
      </w:r>
      <w:r w:rsidR="00BB54E6">
        <w:t>,</w:t>
      </w:r>
      <w:r w:rsidR="00393D34">
        <w:t xml:space="preserve"> this would involve an LSA specifically trained to deliver an intervention to a small group or an individual child</w:t>
      </w:r>
      <w:r w:rsidR="00995E62">
        <w:t>. By</w:t>
      </w:r>
      <w:r w:rsidR="00393D34">
        <w:t xml:space="preserve"> taking this approach</w:t>
      </w:r>
      <w:r w:rsidR="006D2748">
        <w:t>,</w:t>
      </w:r>
      <w:r w:rsidR="00393D34">
        <w:t xml:space="preserve"> it is estimated that this could add an extra four months of </w:t>
      </w:r>
      <w:r w:rsidR="0008090C">
        <w:t xml:space="preserve">progress for a child </w:t>
      </w:r>
      <w:r w:rsidR="006D2748">
        <w:t>over</w:t>
      </w:r>
      <w:r w:rsidR="0008090C">
        <w:t xml:space="preserve"> the school year.</w:t>
      </w:r>
      <w:r w:rsidR="00393D34">
        <w:t xml:space="preserve"> </w:t>
      </w:r>
    </w:p>
    <w:p w14:paraId="5A240025" w14:textId="77777777" w:rsidR="001375ED" w:rsidRDefault="001375ED" w:rsidP="00B84C7A">
      <w:pPr>
        <w:pStyle w:val="AssignBody"/>
      </w:pPr>
    </w:p>
    <w:p w14:paraId="3FC48A3C" w14:textId="6035993B" w:rsidR="00BA5A21" w:rsidRDefault="000F41DF" w:rsidP="00B84C7A">
      <w:pPr>
        <w:pStyle w:val="AssignBody"/>
      </w:pPr>
      <w:r>
        <w:t xml:space="preserve">Lakhani (2021) </w:t>
      </w:r>
      <w:r w:rsidR="006A0919">
        <w:t xml:space="preserve">completed an intervention programme with a child in a school setting </w:t>
      </w:r>
      <w:r w:rsidR="0046659D">
        <w:t>who also displayed issues around being isolated in school</w:t>
      </w:r>
      <w:r w:rsidR="00106EFA">
        <w:t xml:space="preserve">. This child would also be </w:t>
      </w:r>
      <w:r w:rsidR="0046659D">
        <w:t>frustrated with peers in</w:t>
      </w:r>
      <w:r w:rsidR="008F5AC7">
        <w:t xml:space="preserve"> group learning opportunities,</w:t>
      </w:r>
      <w:r w:rsidR="0046659D">
        <w:t xml:space="preserve"> much </w:t>
      </w:r>
      <w:r w:rsidR="008F5AC7">
        <w:t>like</w:t>
      </w:r>
      <w:r w:rsidR="0046659D">
        <w:t xml:space="preserve"> Iestyn</w:t>
      </w:r>
      <w:r w:rsidR="00814891">
        <w:t>.</w:t>
      </w:r>
      <w:r w:rsidR="00E72E19">
        <w:t xml:space="preserve"> In</w:t>
      </w:r>
      <w:r w:rsidR="005510CA">
        <w:t xml:space="preserve"> this case</w:t>
      </w:r>
      <w:r w:rsidR="004075E2">
        <w:t>,</w:t>
      </w:r>
      <w:r w:rsidR="005510CA">
        <w:t xml:space="preserve"> Lego Therapy was seen as an appropriate </w:t>
      </w:r>
      <w:r w:rsidR="001375ED">
        <w:t xml:space="preserve">intervention as it was </w:t>
      </w:r>
      <w:r w:rsidR="004075E2">
        <w:t>child-led</w:t>
      </w:r>
      <w:r w:rsidR="00911FFA">
        <w:t xml:space="preserve">. </w:t>
      </w:r>
      <w:r w:rsidR="00535B09">
        <w:t>During the first session</w:t>
      </w:r>
      <w:r w:rsidR="0059207E">
        <w:t>,</w:t>
      </w:r>
      <w:r w:rsidR="003D06B7">
        <w:t xml:space="preserve"> the facilitator </w:t>
      </w:r>
      <w:r w:rsidR="00535B09">
        <w:t>developed</w:t>
      </w:r>
      <w:r w:rsidR="003D06B7">
        <w:t xml:space="preserve"> group rules</w:t>
      </w:r>
      <w:r w:rsidR="00535B09">
        <w:t xml:space="preserve"> with the </w:t>
      </w:r>
      <w:r w:rsidR="00C93478">
        <w:t>children</w:t>
      </w:r>
      <w:r w:rsidR="00187C72">
        <w:t>; these</w:t>
      </w:r>
      <w:r w:rsidR="00C93478">
        <w:t xml:space="preserve"> were also therapy specific so that children were aware of </w:t>
      </w:r>
      <w:r w:rsidR="00B85DC1">
        <w:t>what their expectations were in the sessions</w:t>
      </w:r>
      <w:r w:rsidR="0097730A">
        <w:t>. These</w:t>
      </w:r>
      <w:r w:rsidR="00B85DC1">
        <w:t xml:space="preserve"> rules are re</w:t>
      </w:r>
      <w:r w:rsidR="00503D6D">
        <w:t>iterated at the beginning of each session</w:t>
      </w:r>
      <w:r w:rsidR="00E72E19">
        <w:t>,</w:t>
      </w:r>
      <w:r w:rsidR="00387FCD">
        <w:t xml:space="preserve"> and reward bricks </w:t>
      </w:r>
      <w:r w:rsidR="006F0BF4">
        <w:t>are</w:t>
      </w:r>
      <w:r w:rsidR="007C3F98">
        <w:t xml:space="preserve"> </w:t>
      </w:r>
      <w:r w:rsidR="00387FCD">
        <w:t>used to praise positive behaviours</w:t>
      </w:r>
      <w:r w:rsidR="000B3F94">
        <w:t>, such as saying please or thank you between turns</w:t>
      </w:r>
      <w:r w:rsidR="0059207E">
        <w:t>. Each</w:t>
      </w:r>
      <w:r w:rsidR="000B3F94">
        <w:t xml:space="preserve"> of these </w:t>
      </w:r>
      <w:r w:rsidR="000E5D96">
        <w:t>bricks</w:t>
      </w:r>
      <w:r w:rsidR="000B3F94">
        <w:t xml:space="preserve"> granted the child one minute of free play at the end of the structured session</w:t>
      </w:r>
      <w:r w:rsidR="0059207E">
        <w:t>. Lakhani</w:t>
      </w:r>
      <w:r w:rsidR="000B3F94">
        <w:t xml:space="preserve"> (2021) also found this approach </w:t>
      </w:r>
      <w:r w:rsidR="002D321B">
        <w:t>positively impacted</w:t>
      </w:r>
      <w:r w:rsidR="00EB2EBC">
        <w:t xml:space="preserve"> </w:t>
      </w:r>
      <w:r w:rsidR="00E31596">
        <w:t>children's</w:t>
      </w:r>
      <w:r w:rsidR="00EB2EBC">
        <w:t xml:space="preserve"> self-esteem through this visual</w:t>
      </w:r>
      <w:r w:rsidR="002230D6">
        <w:t xml:space="preserve"> feedback received via the brick</w:t>
      </w:r>
      <w:r w:rsidR="0059207E">
        <w:t>; this</w:t>
      </w:r>
      <w:r w:rsidR="002230D6">
        <w:t xml:space="preserve"> approach is compatible with </w:t>
      </w:r>
      <w:r w:rsidR="00E31596">
        <w:t>Maslow's</w:t>
      </w:r>
      <w:r w:rsidR="00D043E7">
        <w:t xml:space="preserve"> theory</w:t>
      </w:r>
      <w:r w:rsidR="002D321B">
        <w:t>. T</w:t>
      </w:r>
      <w:r w:rsidR="00835E59">
        <w:t xml:space="preserve">his </w:t>
      </w:r>
      <w:r w:rsidR="00A8446D">
        <w:t xml:space="preserve">theory </w:t>
      </w:r>
      <w:r w:rsidR="00835E59">
        <w:t xml:space="preserve">is explained by </w:t>
      </w:r>
      <w:r w:rsidR="00DE24E5">
        <w:t xml:space="preserve">Bates </w:t>
      </w:r>
      <w:r w:rsidR="00FD5031">
        <w:t>(2019)</w:t>
      </w:r>
      <w:r w:rsidR="004817B0">
        <w:t xml:space="preserve"> a</w:t>
      </w:r>
      <w:r w:rsidR="00253C75">
        <w:t xml:space="preserve">s </w:t>
      </w:r>
      <w:r w:rsidR="00D043E7">
        <w:t xml:space="preserve">a hierarchy of needs which </w:t>
      </w:r>
      <w:r w:rsidR="002D321B">
        <w:t>controls</w:t>
      </w:r>
      <w:r w:rsidR="00D043E7">
        <w:t xml:space="preserve"> an </w:t>
      </w:r>
      <w:r w:rsidR="00E31596">
        <w:t>individual's</w:t>
      </w:r>
      <w:r w:rsidR="00D043E7">
        <w:t xml:space="preserve"> </w:t>
      </w:r>
      <w:r w:rsidR="00883996">
        <w:t xml:space="preserve">motivation and </w:t>
      </w:r>
      <w:r w:rsidR="0027110E">
        <w:t xml:space="preserve">response </w:t>
      </w:r>
      <w:r w:rsidR="0027110E">
        <w:lastRenderedPageBreak/>
        <w:t>to learning</w:t>
      </w:r>
      <w:r w:rsidR="00A8446D">
        <w:t>; each</w:t>
      </w:r>
      <w:r w:rsidR="007963BE">
        <w:t xml:space="preserve"> level</w:t>
      </w:r>
      <w:r w:rsidR="0027110E">
        <w:t xml:space="preserve"> must be </w:t>
      </w:r>
      <w:r w:rsidR="002D321B">
        <w:t>satisfied</w:t>
      </w:r>
      <w:r w:rsidR="0027110E">
        <w:t xml:space="preserve"> </w:t>
      </w:r>
      <w:r w:rsidR="006D2748">
        <w:t>to</w:t>
      </w:r>
      <w:r w:rsidR="003A2518">
        <w:t xml:space="preserve"> progress to the next</w:t>
      </w:r>
      <w:r w:rsidR="007963BE">
        <w:t>. I</w:t>
      </w:r>
      <w:r w:rsidR="003A2518">
        <w:t>n the case of Iestyn</w:t>
      </w:r>
      <w:r w:rsidR="002D321B">
        <w:t>,</w:t>
      </w:r>
      <w:r w:rsidR="003A2518">
        <w:t xml:space="preserve"> the writer fee</w:t>
      </w:r>
      <w:r w:rsidR="00CD2418">
        <w:t>ls</w:t>
      </w:r>
      <w:r w:rsidR="003A2518">
        <w:t xml:space="preserve"> that this approach</w:t>
      </w:r>
      <w:r w:rsidR="006340C1">
        <w:t xml:space="preserve"> of using reward bricks to praise positive behaviours</w:t>
      </w:r>
      <w:r w:rsidR="003A2518">
        <w:t xml:space="preserve"> could </w:t>
      </w:r>
      <w:r w:rsidR="00764178">
        <w:t xml:space="preserve">be beneficial in helping him improve his </w:t>
      </w:r>
      <w:r w:rsidR="00835773">
        <w:t>social skills and</w:t>
      </w:r>
      <w:r w:rsidR="002D321B">
        <w:t>,</w:t>
      </w:r>
      <w:r w:rsidR="00835773">
        <w:t xml:space="preserve"> ultimately</w:t>
      </w:r>
      <w:r w:rsidR="002D321B">
        <w:t>,</w:t>
      </w:r>
      <w:r w:rsidR="00835773">
        <w:t xml:space="preserve"> his academic outcomes</w:t>
      </w:r>
      <w:r w:rsidR="006B72E5">
        <w:t xml:space="preserve"> due to his enjoyment of Lego at home, the opportunity to have free play in school </w:t>
      </w:r>
      <w:r w:rsidR="00B9124F">
        <w:t>could be a strong motivation to mirror these positive behaviours</w:t>
      </w:r>
      <w:r w:rsidR="00C2268D">
        <w:t xml:space="preserve"> as well as building up his self-esteem through sustained praise</w:t>
      </w:r>
      <w:r w:rsidR="00ED17B9">
        <w:t>. A</w:t>
      </w:r>
      <w:r w:rsidR="00835773">
        <w:t xml:space="preserve">s esteem is on level 4 of </w:t>
      </w:r>
      <w:r w:rsidR="00E31596">
        <w:t>Maslow's</w:t>
      </w:r>
      <w:r w:rsidR="00835773">
        <w:t xml:space="preserve"> hierarchy of </w:t>
      </w:r>
      <w:r w:rsidR="002D321B">
        <w:t>needs</w:t>
      </w:r>
      <w:r w:rsidR="00835773">
        <w:t>,</w:t>
      </w:r>
      <w:r w:rsidR="00764567">
        <w:t xml:space="preserve"> Iestyn </w:t>
      </w:r>
      <w:r w:rsidR="0034467C">
        <w:t>could</w:t>
      </w:r>
      <w:r w:rsidR="00764567">
        <w:t xml:space="preserve"> theoretically move towards</w:t>
      </w:r>
      <w:r w:rsidR="00835773">
        <w:t xml:space="preserve"> stage 5</w:t>
      </w:r>
      <w:r w:rsidR="00764567">
        <w:t>,</w:t>
      </w:r>
      <w:r w:rsidR="00835773">
        <w:t xml:space="preserve"> </w:t>
      </w:r>
      <w:r w:rsidR="00883996">
        <w:t>self-fulfilment</w:t>
      </w:r>
      <w:r w:rsidR="00ED17B9">
        <w:t>,</w:t>
      </w:r>
      <w:r w:rsidR="00883996">
        <w:t xml:space="preserve"> where </w:t>
      </w:r>
      <w:r w:rsidR="00764567">
        <w:t>individuals become</w:t>
      </w:r>
      <w:r w:rsidR="0025637B">
        <w:t xml:space="preserve"> motivated to be</w:t>
      </w:r>
      <w:r w:rsidR="00883996">
        <w:t xml:space="preserve"> the best </w:t>
      </w:r>
      <w:r w:rsidR="0025637B">
        <w:t xml:space="preserve">version of themselves and reach their full potential. </w:t>
      </w:r>
      <w:r w:rsidR="00BA5A21">
        <w:t>Lakhani (2021) also feels that Lego Therapy</w:t>
      </w:r>
      <w:r w:rsidR="0065039B">
        <w:t xml:space="preserve"> is closely aligned with </w:t>
      </w:r>
      <w:r w:rsidR="00E31596">
        <w:t>Vygotsky's</w:t>
      </w:r>
      <w:r w:rsidR="0065039B">
        <w:t xml:space="preserve"> theory around zones of proximal development (</w:t>
      </w:r>
      <w:r w:rsidR="00BA11B6">
        <w:t>ZPDs</w:t>
      </w:r>
      <w:r w:rsidR="0065039B">
        <w:t xml:space="preserve">) due to the multiple opportunities the </w:t>
      </w:r>
      <w:r w:rsidR="00A17715">
        <w:t xml:space="preserve">intervention provides to the child to receive constructive feedback not only from the facilitator but also from their peers, </w:t>
      </w:r>
    </w:p>
    <w:p w14:paraId="4E03387C" w14:textId="77777777" w:rsidR="00BA5A21" w:rsidRDefault="00BA5A21" w:rsidP="00B84C7A">
      <w:pPr>
        <w:pStyle w:val="AssignBody"/>
      </w:pPr>
    </w:p>
    <w:p w14:paraId="414D0EF8" w14:textId="070B4E1E" w:rsidR="00E461EE" w:rsidRDefault="00DD5DAE" w:rsidP="00B84C7A">
      <w:pPr>
        <w:pStyle w:val="AssignBody"/>
      </w:pPr>
      <w:r>
        <w:t xml:space="preserve">Owens et al. (2008) </w:t>
      </w:r>
      <w:r w:rsidR="00C9432D">
        <w:t>recommend</w:t>
      </w:r>
      <w:r w:rsidR="005F5F27">
        <w:t xml:space="preserve"> that only a limited amount of time is given to the children in each role </w:t>
      </w:r>
      <w:r w:rsidR="002C207A">
        <w:t>before rotating to ensure that children remain engaged with the intervention</w:t>
      </w:r>
      <w:r w:rsidR="00C9432D">
        <w:t>; they</w:t>
      </w:r>
      <w:r w:rsidR="002C207A">
        <w:t xml:space="preserve"> also recommend an element of freestyle play on the same basis as Lakhani</w:t>
      </w:r>
      <w:r w:rsidR="001B034D">
        <w:t>. H</w:t>
      </w:r>
      <w:r w:rsidR="0016126F">
        <w:t>owever</w:t>
      </w:r>
      <w:r w:rsidR="00C9432D">
        <w:t>,</w:t>
      </w:r>
      <w:r w:rsidR="002C207A">
        <w:t xml:space="preserve"> they </w:t>
      </w:r>
      <w:r w:rsidR="001B034D">
        <w:t>would</w:t>
      </w:r>
      <w:r w:rsidR="002C207A">
        <w:t xml:space="preserve"> also add some structure into this element</w:t>
      </w:r>
      <w:r w:rsidR="0097426A">
        <w:t>; in</w:t>
      </w:r>
      <w:r w:rsidR="00D30822">
        <w:t xml:space="preserve"> the Owens s</w:t>
      </w:r>
      <w:r w:rsidR="00107C2F">
        <w:t>tudy</w:t>
      </w:r>
      <w:r w:rsidR="00D30822">
        <w:t xml:space="preserve">, </w:t>
      </w:r>
      <w:r w:rsidR="00DA28E0">
        <w:t>free play</w:t>
      </w:r>
      <w:r w:rsidR="00D30822">
        <w:t xml:space="preserve"> may consist of building rockets</w:t>
      </w:r>
      <w:r w:rsidR="0016126F">
        <w:t>. However,</w:t>
      </w:r>
      <w:r w:rsidR="00D30822">
        <w:t xml:space="preserve"> </w:t>
      </w:r>
      <w:r w:rsidR="00DA28E0">
        <w:t xml:space="preserve">children must still work in pairs </w:t>
      </w:r>
      <w:r w:rsidR="0016126F">
        <w:t>to</w:t>
      </w:r>
      <w:r w:rsidR="00DA28E0">
        <w:t xml:space="preserve"> achieve this </w:t>
      </w:r>
      <w:r w:rsidR="00A93A75">
        <w:t>and</w:t>
      </w:r>
      <w:r w:rsidR="00DA28E0">
        <w:t xml:space="preserve"> keep the benefits of their therapy fresh</w:t>
      </w:r>
      <w:r w:rsidR="00587B27">
        <w:t>. As</w:t>
      </w:r>
      <w:r w:rsidR="003C6760">
        <w:t xml:space="preserve"> a result of the Owens study, </w:t>
      </w:r>
      <w:r w:rsidR="00265DD4">
        <w:t xml:space="preserve">conclusions were drawn that improvements in social behaviour </w:t>
      </w:r>
      <w:r w:rsidR="00B85CC1">
        <w:t>were</w:t>
      </w:r>
      <w:r w:rsidR="00265DD4">
        <w:t xml:space="preserve"> observed during direct observation in the playground</w:t>
      </w:r>
      <w:r w:rsidR="00E718CD">
        <w:t>,</w:t>
      </w:r>
      <w:r w:rsidR="00265DD4">
        <w:t xml:space="preserve"> which was seen as a</w:t>
      </w:r>
      <w:r w:rsidR="00AE6FAC">
        <w:t xml:space="preserve"> positive</w:t>
      </w:r>
      <w:r w:rsidR="00E718CD">
        <w:t>. However,</w:t>
      </w:r>
      <w:r w:rsidR="00AE6FAC">
        <w:t xml:space="preserve"> </w:t>
      </w:r>
      <w:r w:rsidR="006C23C6">
        <w:t xml:space="preserve">Barr et al. </w:t>
      </w:r>
      <w:r w:rsidR="00E044E6">
        <w:t xml:space="preserve">(2022) </w:t>
      </w:r>
      <w:r w:rsidR="006C23C6">
        <w:t xml:space="preserve">felt this conclusion </w:t>
      </w:r>
      <w:r w:rsidR="00E718CD">
        <w:t>might not be justified</w:t>
      </w:r>
      <w:r w:rsidR="006C23C6">
        <w:t xml:space="preserve"> due to the small sample size of children </w:t>
      </w:r>
      <w:r w:rsidR="00C00DBB">
        <w:t>participating</w:t>
      </w:r>
      <w:r w:rsidR="00E044E6">
        <w:t xml:space="preserve">. </w:t>
      </w:r>
      <w:r w:rsidR="00055E0B">
        <w:t>Lakhani</w:t>
      </w:r>
      <w:r w:rsidR="001F3D34">
        <w:t xml:space="preserve"> (2021)</w:t>
      </w:r>
      <w:r w:rsidR="00055E0B">
        <w:t xml:space="preserve"> </w:t>
      </w:r>
      <w:r w:rsidR="00C00DBB">
        <w:t>also noted that Lego-based therapy created</w:t>
      </w:r>
      <w:r w:rsidR="001F3D34">
        <w:t xml:space="preserve"> </w:t>
      </w:r>
      <w:r w:rsidR="00E112E2">
        <w:t xml:space="preserve">a social group for the child that was </w:t>
      </w:r>
      <w:r w:rsidR="00CD0622">
        <w:t>formed</w:t>
      </w:r>
      <w:r w:rsidR="00E112E2">
        <w:t xml:space="preserve"> outside of the </w:t>
      </w:r>
      <w:r w:rsidR="00CD0622">
        <w:t>intervention</w:t>
      </w:r>
      <w:r w:rsidR="00847B38">
        <w:t xml:space="preserve"> due to the </w:t>
      </w:r>
      <w:r w:rsidR="00401D07">
        <w:t xml:space="preserve">rapport and relationships throughout the </w:t>
      </w:r>
      <w:r w:rsidR="00FC485D">
        <w:t>activity</w:t>
      </w:r>
      <w:r w:rsidR="00C00DBB">
        <w:t>. Thi</w:t>
      </w:r>
      <w:r w:rsidR="00C11E64">
        <w:t>s</w:t>
      </w:r>
      <w:r w:rsidR="008C1F57">
        <w:t xml:space="preserve"> finding by Lakhani</w:t>
      </w:r>
      <w:r w:rsidR="00C11E64">
        <w:t xml:space="preserve"> </w:t>
      </w:r>
      <w:r w:rsidR="00401D07">
        <w:t>is encouraging to the writer in the case of Iestyn</w:t>
      </w:r>
      <w:r w:rsidR="00C00DBB">
        <w:t>,</w:t>
      </w:r>
      <w:r w:rsidR="00401D07">
        <w:t xml:space="preserve"> who tends to be isolated within the school setting</w:t>
      </w:r>
      <w:r w:rsidR="00633E4B">
        <w:t xml:space="preserve"> and would be able to further progress his social development </w:t>
      </w:r>
      <w:r w:rsidR="006372E1">
        <w:t>due to</w:t>
      </w:r>
      <w:r w:rsidR="00633E4B">
        <w:t xml:space="preserve"> these </w:t>
      </w:r>
      <w:r w:rsidR="006372E1">
        <w:t xml:space="preserve">potential </w:t>
      </w:r>
      <w:r w:rsidR="00633E4B">
        <w:t>friendship group</w:t>
      </w:r>
      <w:r w:rsidR="006372E1">
        <w:t>s</w:t>
      </w:r>
      <w:r w:rsidR="00D47F88">
        <w:t xml:space="preserve"> if the same outcomes could be achieved</w:t>
      </w:r>
      <w:r w:rsidR="00633E4B">
        <w:t>.</w:t>
      </w:r>
    </w:p>
    <w:p w14:paraId="7E1A5863" w14:textId="77777777" w:rsidR="00E461EE" w:rsidRDefault="00E461EE" w:rsidP="00B84C7A">
      <w:pPr>
        <w:pStyle w:val="AssignBody"/>
      </w:pPr>
    </w:p>
    <w:p w14:paraId="2811EE8A" w14:textId="2D569C54" w:rsidR="00D24E4F" w:rsidRDefault="00E461EE" w:rsidP="00B84C7A">
      <w:pPr>
        <w:pStyle w:val="AssignBody"/>
      </w:pPr>
      <w:r>
        <w:t xml:space="preserve">Lakhani (2021) </w:t>
      </w:r>
      <w:r w:rsidR="00392E83">
        <w:t xml:space="preserve">suggests </w:t>
      </w:r>
      <w:r w:rsidR="005F26FB">
        <w:t xml:space="preserve">that </w:t>
      </w:r>
      <w:r w:rsidR="00E31596">
        <w:t>Iestyn's</w:t>
      </w:r>
      <w:r w:rsidR="005F26FB">
        <w:t xml:space="preserve"> </w:t>
      </w:r>
      <w:r w:rsidR="00392E83">
        <w:t>progress</w:t>
      </w:r>
      <w:r>
        <w:t xml:space="preserve"> during sessions </w:t>
      </w:r>
      <w:r w:rsidR="004E2950">
        <w:t>should be assessed using</w:t>
      </w:r>
      <w:r>
        <w:t xml:space="preserve"> a</w:t>
      </w:r>
      <w:r w:rsidR="004E2950">
        <w:t>n</w:t>
      </w:r>
      <w:r>
        <w:t xml:space="preserve"> evaluation sheet </w:t>
      </w:r>
      <w:r w:rsidR="00AF6C73">
        <w:t>to</w:t>
      </w:r>
      <w:r w:rsidR="00EB2BAE">
        <w:t xml:space="preserve"> record </w:t>
      </w:r>
      <w:r w:rsidR="00267B36">
        <w:t xml:space="preserve">and evaluate when </w:t>
      </w:r>
      <w:r w:rsidR="0086754C">
        <w:t>desired social interactions are observed</w:t>
      </w:r>
      <w:r w:rsidR="00DE6EC8">
        <w:t>.</w:t>
      </w:r>
      <w:r w:rsidR="006E00EC">
        <w:t xml:space="preserve"> The evaluation</w:t>
      </w:r>
      <w:r w:rsidR="004E2950">
        <w:t xml:space="preserve"> </w:t>
      </w:r>
      <w:r w:rsidR="007E3898">
        <w:t xml:space="preserve">may have targeted </w:t>
      </w:r>
      <w:r w:rsidR="001C025D">
        <w:t xml:space="preserve">outcomes such as the frequency of </w:t>
      </w:r>
      <w:r w:rsidR="00BA11B6">
        <w:t>self-initiation</w:t>
      </w:r>
      <w:r w:rsidR="001C025D">
        <w:t xml:space="preserve"> of social contact with peers </w:t>
      </w:r>
      <w:r w:rsidR="00E91679">
        <w:t>and</w:t>
      </w:r>
      <w:r w:rsidR="001C025D">
        <w:t xml:space="preserve"> the duration of this contact</w:t>
      </w:r>
      <w:r w:rsidR="00DE6EC8">
        <w:t xml:space="preserve">. </w:t>
      </w:r>
      <w:r w:rsidR="004E2950">
        <w:t xml:space="preserve">Observations should also be conducted </w:t>
      </w:r>
      <w:r w:rsidR="001C025D">
        <w:t>in</w:t>
      </w:r>
      <w:r w:rsidR="006E00EC">
        <w:t xml:space="preserve"> </w:t>
      </w:r>
      <w:r w:rsidR="001C025D">
        <w:t xml:space="preserve">the </w:t>
      </w:r>
      <w:r w:rsidR="009B7FBE">
        <w:t xml:space="preserve">playground </w:t>
      </w:r>
      <w:r w:rsidR="00AF6C73">
        <w:t>to</w:t>
      </w:r>
      <w:r w:rsidR="009B7FBE">
        <w:t xml:space="preserve"> assess the effectiveness of the intervention</w:t>
      </w:r>
      <w:r w:rsidR="00E91679">
        <w:t xml:space="preserve"> outside of its formal setting</w:t>
      </w:r>
      <w:r w:rsidR="009B7FBE">
        <w:t xml:space="preserve">. </w:t>
      </w:r>
      <w:r w:rsidR="00E31596">
        <w:t>Iestyn's</w:t>
      </w:r>
      <w:r w:rsidR="00283503">
        <w:t xml:space="preserve"> </w:t>
      </w:r>
      <w:r w:rsidR="009B7FBE">
        <w:t>c</w:t>
      </w:r>
      <w:r w:rsidR="009044E5">
        <w:t xml:space="preserve">lass teacher </w:t>
      </w:r>
      <w:r w:rsidR="005F26FB">
        <w:t>should</w:t>
      </w:r>
      <w:r w:rsidR="009044E5">
        <w:t xml:space="preserve"> also </w:t>
      </w:r>
      <w:r w:rsidR="00564561">
        <w:t>be consulted</w:t>
      </w:r>
      <w:r w:rsidR="009044E5">
        <w:t xml:space="preserve"> to measure whether the improved behaviours seen in the intervention </w:t>
      </w:r>
      <w:r w:rsidR="00EC104B">
        <w:t>have</w:t>
      </w:r>
      <w:r w:rsidR="009044E5">
        <w:t xml:space="preserve"> translated </w:t>
      </w:r>
      <w:r w:rsidR="00EC104B">
        <w:t>into</w:t>
      </w:r>
      <w:r w:rsidR="002F3FEA">
        <w:t xml:space="preserve"> the classroom environment</w:t>
      </w:r>
      <w:r w:rsidR="00EC104B">
        <w:t>. The</w:t>
      </w:r>
      <w:r w:rsidR="005C2DC2">
        <w:t xml:space="preserve"> writer feel</w:t>
      </w:r>
      <w:r w:rsidR="005F26FB">
        <w:t>s</w:t>
      </w:r>
      <w:r w:rsidR="005C2DC2">
        <w:t xml:space="preserve"> that </w:t>
      </w:r>
      <w:r w:rsidR="00440267">
        <w:t>this is an important metric to consider</w:t>
      </w:r>
      <w:r w:rsidR="00EC104B">
        <w:t>,</w:t>
      </w:r>
      <w:r w:rsidR="002F3FEA">
        <w:t xml:space="preserve"> </w:t>
      </w:r>
      <w:r w:rsidR="00440267">
        <w:t xml:space="preserve">especially as </w:t>
      </w:r>
      <w:r w:rsidR="002F3FEA">
        <w:t>the purpose of the intervention is to improve social skills</w:t>
      </w:r>
      <w:r w:rsidR="00EC104B">
        <w:t>,</w:t>
      </w:r>
      <w:r w:rsidR="002F3FEA">
        <w:t xml:space="preserve"> which in turn </w:t>
      </w:r>
      <w:r w:rsidR="001D6669">
        <w:t>is hoped to create positive</w:t>
      </w:r>
      <w:r w:rsidR="005C2DC2">
        <w:t xml:space="preserve"> a</w:t>
      </w:r>
      <w:r w:rsidR="00440267">
        <w:t xml:space="preserve">cademic </w:t>
      </w:r>
      <w:r w:rsidR="00440267">
        <w:lastRenderedPageBreak/>
        <w:t>outcomes</w:t>
      </w:r>
      <w:r w:rsidR="007672AD">
        <w:t xml:space="preserve">. </w:t>
      </w:r>
      <w:r w:rsidR="00E31596">
        <w:t>Lakhani's</w:t>
      </w:r>
      <w:r w:rsidR="00CE179D">
        <w:t xml:space="preserve"> researc</w:t>
      </w:r>
      <w:r w:rsidR="00952159">
        <w:t xml:space="preserve">h findings showed </w:t>
      </w:r>
      <w:r w:rsidR="00455C4F">
        <w:t xml:space="preserve">a reduction in </w:t>
      </w:r>
      <w:r w:rsidR="00A71F0F">
        <w:t>negative behaviours in the classroom</w:t>
      </w:r>
      <w:r w:rsidR="00EC104B">
        <w:t>,</w:t>
      </w:r>
      <w:r w:rsidR="007400A4">
        <w:t xml:space="preserve"> especially in the form of displays of frustration</w:t>
      </w:r>
      <w:r w:rsidR="00D32C80">
        <w:t>. This</w:t>
      </w:r>
      <w:r w:rsidR="007400A4">
        <w:t xml:space="preserve"> </w:t>
      </w:r>
      <w:r w:rsidR="008C7BDF">
        <w:t xml:space="preserve">research </w:t>
      </w:r>
      <w:r w:rsidR="007A0334">
        <w:t>showed</w:t>
      </w:r>
      <w:r w:rsidR="007400A4">
        <w:t xml:space="preserve"> that </w:t>
      </w:r>
      <w:r w:rsidR="00283503">
        <w:t>Lego-based</w:t>
      </w:r>
      <w:r w:rsidR="007400A4">
        <w:t xml:space="preserve"> therapy </w:t>
      </w:r>
      <w:r w:rsidR="00F31310">
        <w:t>led to</w:t>
      </w:r>
      <w:r w:rsidR="00331645">
        <w:t xml:space="preserve"> a belief that</w:t>
      </w:r>
      <w:r w:rsidR="00F31310">
        <w:t xml:space="preserve"> </w:t>
      </w:r>
      <w:r w:rsidR="006E50CA">
        <w:t xml:space="preserve">some of the emotions that caused negative behaviour in the classroom </w:t>
      </w:r>
      <w:r w:rsidR="005C73D7">
        <w:t xml:space="preserve">are </w:t>
      </w:r>
      <w:r w:rsidR="00C76869">
        <w:t xml:space="preserve">potentially </w:t>
      </w:r>
      <w:r w:rsidR="006E50CA">
        <w:t>being internalised</w:t>
      </w:r>
      <w:r w:rsidR="005C73D7">
        <w:t>,</w:t>
      </w:r>
      <w:r w:rsidR="00D71895">
        <w:t xml:space="preserve"> </w:t>
      </w:r>
      <w:r w:rsidR="00F056DB">
        <w:t>and s</w:t>
      </w:r>
      <w:r w:rsidR="00774C83">
        <w:t>trategies</w:t>
      </w:r>
      <w:r w:rsidR="006E50CA">
        <w:t xml:space="preserve"> learnt in the intervention </w:t>
      </w:r>
      <w:r w:rsidR="005C73D7">
        <w:t xml:space="preserve">are </w:t>
      </w:r>
      <w:r w:rsidR="007A0334">
        <w:t xml:space="preserve">now </w:t>
      </w:r>
      <w:r w:rsidR="006E50CA">
        <w:t>being adopted during lessons</w:t>
      </w:r>
      <w:r w:rsidR="00331645">
        <w:t xml:space="preserve"> due to this</w:t>
      </w:r>
      <w:r w:rsidR="00622125">
        <w:t>.</w:t>
      </w:r>
      <w:r w:rsidR="007A0334">
        <w:t xml:space="preserve"> </w:t>
      </w:r>
      <w:r w:rsidR="00622125">
        <w:t>H</w:t>
      </w:r>
      <w:r w:rsidR="007A0334">
        <w:t>owever,</w:t>
      </w:r>
      <w:r w:rsidR="001A79EA">
        <w:t xml:space="preserve"> whilst this result does sound encouraging</w:t>
      </w:r>
      <w:r w:rsidR="00D32C80">
        <w:t xml:space="preserve"> for improving </w:t>
      </w:r>
      <w:r w:rsidR="00E31596">
        <w:t>Iestyn's</w:t>
      </w:r>
      <w:r w:rsidR="00D32C80">
        <w:t xml:space="preserve"> frustration issues</w:t>
      </w:r>
      <w:r w:rsidR="001A79EA">
        <w:t xml:space="preserve">, varying </w:t>
      </w:r>
      <w:r w:rsidR="00313B84">
        <w:t>effects</w:t>
      </w:r>
      <w:r w:rsidR="001A79EA">
        <w:t xml:space="preserve"> have been observed across alternative studies</w:t>
      </w:r>
      <w:r w:rsidR="00EB3C2B">
        <w:t>.</w:t>
      </w:r>
      <w:r w:rsidR="001A79EA">
        <w:t xml:space="preserve"> Barr et al. (2022) </w:t>
      </w:r>
      <w:r w:rsidR="00C358E8">
        <w:t xml:space="preserve">found </w:t>
      </w:r>
      <w:r w:rsidR="00567D7A">
        <w:t>that the desired behaviours from the intervention did not always transfer across to the classroom</w:t>
      </w:r>
      <w:r w:rsidR="006D2EE2">
        <w:t>,</w:t>
      </w:r>
      <w:r w:rsidR="00567D7A">
        <w:t xml:space="preserve"> with little to no progress in some cases</w:t>
      </w:r>
      <w:r w:rsidR="006D2EE2">
        <w:t xml:space="preserve">. </w:t>
      </w:r>
      <w:r w:rsidR="00792DCA">
        <w:t>However, the</w:t>
      </w:r>
      <w:r w:rsidR="001776E2">
        <w:t xml:space="preserve"> writer feels that this comparison should be handled with caution</w:t>
      </w:r>
      <w:r w:rsidR="00792DCA">
        <w:t>,</w:t>
      </w:r>
      <w:r w:rsidR="001776E2">
        <w:t xml:space="preserve"> as there are substantial differences </w:t>
      </w:r>
      <w:r w:rsidR="00D4086A">
        <w:t xml:space="preserve">in the data </w:t>
      </w:r>
      <w:r w:rsidR="001776E2">
        <w:t>between the Lakhani and Barr studies,</w:t>
      </w:r>
      <w:r w:rsidR="00D4086A">
        <w:t xml:space="preserve"> with the Lakhani study working with a child on a </w:t>
      </w:r>
      <w:r w:rsidR="00792DCA">
        <w:t>one-to-one</w:t>
      </w:r>
      <w:r w:rsidR="00D4086A">
        <w:t xml:space="preserve"> basis</w:t>
      </w:r>
      <w:r w:rsidR="00605E5F">
        <w:t>, i</w:t>
      </w:r>
      <w:r w:rsidR="00774C83">
        <w:t>n contrast, the</w:t>
      </w:r>
      <w:r w:rsidR="00D4086A">
        <w:t xml:space="preserve"> Barr Study </w:t>
      </w:r>
      <w:r w:rsidR="0034670C">
        <w:t xml:space="preserve">utilised a far </w:t>
      </w:r>
      <w:r w:rsidR="008C1077">
        <w:t>more comprehensive</w:t>
      </w:r>
      <w:r w:rsidR="0034670C">
        <w:t xml:space="preserve"> </w:t>
      </w:r>
      <w:r w:rsidR="00393DD0">
        <w:t>data set</w:t>
      </w:r>
      <w:r w:rsidR="00605E5F">
        <w:t>.</w:t>
      </w:r>
    </w:p>
    <w:p w14:paraId="31DB71AB" w14:textId="77777777" w:rsidR="00D24E4F" w:rsidRDefault="00D24E4F" w:rsidP="00B84C7A">
      <w:pPr>
        <w:pStyle w:val="AssignBody"/>
      </w:pPr>
    </w:p>
    <w:p w14:paraId="49091D86" w14:textId="059B8304" w:rsidR="00055E0B" w:rsidRDefault="00F07DE4" w:rsidP="00B84C7A">
      <w:pPr>
        <w:pStyle w:val="AssignBody"/>
      </w:pPr>
      <w:r>
        <w:t>Interestingly Lakhani (2021)</w:t>
      </w:r>
      <w:r w:rsidR="00B75145">
        <w:t xml:space="preserve"> did not include parental feedback due to </w:t>
      </w:r>
      <w:r w:rsidR="00537A76">
        <w:t>operational issues</w:t>
      </w:r>
      <w:r w:rsidR="008C1077">
        <w:t>. However,</w:t>
      </w:r>
      <w:r w:rsidR="00537A76">
        <w:t xml:space="preserve"> this was acknowledged as a limitation of the study</w:t>
      </w:r>
      <w:r w:rsidR="00B052C7">
        <w:t>,</w:t>
      </w:r>
      <w:r w:rsidR="00CA6BF1">
        <w:t xml:space="preserve"> which is encouraging</w:t>
      </w:r>
      <w:r w:rsidR="00537A76">
        <w:t xml:space="preserve">, especially </w:t>
      </w:r>
      <w:r w:rsidR="00123942">
        <w:t xml:space="preserve">considering that </w:t>
      </w:r>
      <w:proofErr w:type="spellStart"/>
      <w:r w:rsidR="00123942">
        <w:t>Narsizi</w:t>
      </w:r>
      <w:proofErr w:type="spellEnd"/>
      <w:r w:rsidR="00123942">
        <w:t xml:space="preserve"> et al. (2021) </w:t>
      </w:r>
      <w:r w:rsidR="008C1077">
        <w:t>feel</w:t>
      </w:r>
      <w:r w:rsidR="00CC40DD">
        <w:t xml:space="preserve"> that </w:t>
      </w:r>
      <w:r w:rsidR="002B6013">
        <w:t>including peers and</w:t>
      </w:r>
      <w:r w:rsidR="002808E1">
        <w:t xml:space="preserve"> parents </w:t>
      </w:r>
      <w:r w:rsidR="008C1077">
        <w:t>in</w:t>
      </w:r>
      <w:r w:rsidR="002808E1">
        <w:t xml:space="preserve"> the intervention could add to </w:t>
      </w:r>
      <w:r w:rsidR="00D31A9C">
        <w:t xml:space="preserve">the </w:t>
      </w:r>
      <w:r w:rsidR="00754795">
        <w:t>naturalistic approach</w:t>
      </w:r>
      <w:r w:rsidR="007F4D01">
        <w:t>. Barr et al. (2022)</w:t>
      </w:r>
      <w:r w:rsidR="00754795">
        <w:t xml:space="preserve"> </w:t>
      </w:r>
      <w:r w:rsidR="008C1077">
        <w:t>present</w:t>
      </w:r>
      <w:r w:rsidR="0019088C">
        <w:t xml:space="preserve"> </w:t>
      </w:r>
      <w:r w:rsidR="00800EB5">
        <w:t xml:space="preserve">data showing that parents </w:t>
      </w:r>
      <w:r w:rsidR="00AD0E6C">
        <w:t xml:space="preserve">interviewed on the </w:t>
      </w:r>
      <w:r w:rsidR="00E31596">
        <w:t>intervention's</w:t>
      </w:r>
      <w:r w:rsidR="00AD0E6C">
        <w:t xml:space="preserve"> effects</w:t>
      </w:r>
      <w:r w:rsidR="00800EB5">
        <w:t xml:space="preserve"> </w:t>
      </w:r>
      <w:r w:rsidR="002D4668">
        <w:t>stated that whilst improvements were noticed in school, these improvements were not generalised into the home environment</w:t>
      </w:r>
      <w:r w:rsidR="00A0175E">
        <w:t>.</w:t>
      </w:r>
      <w:r w:rsidR="00AD0E6C">
        <w:t xml:space="preserve"> T</w:t>
      </w:r>
      <w:r w:rsidR="00BA11B6">
        <w:t>he</w:t>
      </w:r>
      <w:r w:rsidR="0019088C">
        <w:t xml:space="preserve"> writer believes that </w:t>
      </w:r>
      <w:r w:rsidR="0080123D">
        <w:t xml:space="preserve">the approach that </w:t>
      </w:r>
      <w:proofErr w:type="spellStart"/>
      <w:r w:rsidR="0080123D">
        <w:t>Narsizi</w:t>
      </w:r>
      <w:proofErr w:type="spellEnd"/>
      <w:r w:rsidR="0080123D">
        <w:t xml:space="preserve"> suggests around involving parents in the intervention could address this</w:t>
      </w:r>
      <w:r w:rsidR="000C1AA6">
        <w:t xml:space="preserve"> finding</w:t>
      </w:r>
      <w:r w:rsidR="0080123D">
        <w:t xml:space="preserve">, </w:t>
      </w:r>
      <w:r w:rsidR="00F976E0">
        <w:t>especially where there are behaviour issues at home</w:t>
      </w:r>
      <w:r w:rsidR="002A10BE">
        <w:t>.</w:t>
      </w:r>
      <w:r w:rsidR="00F976E0">
        <w:t xml:space="preserve"> </w:t>
      </w:r>
      <w:r w:rsidR="002A10BE">
        <w:t>I</w:t>
      </w:r>
      <w:r w:rsidR="00F976E0">
        <w:t>n the same way</w:t>
      </w:r>
      <w:r w:rsidR="002C0D76">
        <w:t>,</w:t>
      </w:r>
      <w:r w:rsidR="00F976E0">
        <w:t xml:space="preserve"> </w:t>
      </w:r>
      <w:r w:rsidR="006D68CC">
        <w:t xml:space="preserve">the </w:t>
      </w:r>
      <w:r w:rsidR="00E31596">
        <w:t>child's</w:t>
      </w:r>
      <w:r w:rsidR="006D68CC">
        <w:t xml:space="preserve"> </w:t>
      </w:r>
      <w:r w:rsidR="00F976E0">
        <w:t>relationships can be strengthened with peers</w:t>
      </w:r>
      <w:r w:rsidR="002C0D76">
        <w:t xml:space="preserve"> to aid learning</w:t>
      </w:r>
      <w:r w:rsidR="00F976E0">
        <w:t xml:space="preserve">, </w:t>
      </w:r>
      <w:r w:rsidR="00E201EB">
        <w:t>Lego-based</w:t>
      </w:r>
      <w:r w:rsidR="0057198F">
        <w:t xml:space="preserve"> therapy could</w:t>
      </w:r>
      <w:r w:rsidR="00AD0E6C">
        <w:t xml:space="preserve"> potentially</w:t>
      </w:r>
      <w:r w:rsidR="0057198F">
        <w:t xml:space="preserve"> </w:t>
      </w:r>
      <w:r w:rsidR="00AF6C73">
        <w:t>enhance</w:t>
      </w:r>
      <w:r w:rsidR="0057198F">
        <w:t xml:space="preserve"> relationships with parents</w:t>
      </w:r>
      <w:r w:rsidR="002C0D76">
        <w:t>. This</w:t>
      </w:r>
      <w:r w:rsidR="00CD1DC1">
        <w:t xml:space="preserve"> </w:t>
      </w:r>
      <w:r w:rsidR="009531D5">
        <w:t xml:space="preserve">implies that parental involvement </w:t>
      </w:r>
      <w:r w:rsidR="00161176">
        <w:t>could</w:t>
      </w:r>
      <w:r w:rsidR="00CD1DC1">
        <w:t xml:space="preserve"> </w:t>
      </w:r>
      <w:r w:rsidR="00161176">
        <w:t>benefit</w:t>
      </w:r>
      <w:r w:rsidR="00CD1DC1">
        <w:t xml:space="preserve"> Iestyn and his mother</w:t>
      </w:r>
      <w:r w:rsidR="00D4039E">
        <w:t>,</w:t>
      </w:r>
      <w:r w:rsidR="00CD1DC1">
        <w:t xml:space="preserve"> </w:t>
      </w:r>
      <w:r w:rsidR="00414EFC">
        <w:t>considering</w:t>
      </w:r>
      <w:r w:rsidR="00CD1DC1">
        <w:t xml:space="preserve"> the issues in the home environment for which his mother </w:t>
      </w:r>
      <w:r w:rsidR="00D85958">
        <w:t>has previously raised concerns</w:t>
      </w:r>
      <w:r w:rsidR="00CF1E44">
        <w:t>. However</w:t>
      </w:r>
      <w:r w:rsidR="00E201EB">
        <w:t>,</w:t>
      </w:r>
      <w:r w:rsidR="0013620F">
        <w:t xml:space="preserve"> whilst this approach sounds practical, it could be faced with multiple operational difficulties, especially with parents that are in </w:t>
      </w:r>
      <w:r w:rsidR="00E201EB">
        <w:t>full-time</w:t>
      </w:r>
      <w:r w:rsidR="0013620F">
        <w:t xml:space="preserve"> work</w:t>
      </w:r>
      <w:r w:rsidR="009C0EA5">
        <w:t>.</w:t>
      </w:r>
      <w:r w:rsidR="00CF1E44">
        <w:t xml:space="preserve"> Barr et al. (2022) </w:t>
      </w:r>
      <w:r w:rsidR="009C0EA5">
        <w:t xml:space="preserve">also noted </w:t>
      </w:r>
      <w:r w:rsidR="00A24B88">
        <w:t xml:space="preserve">potential </w:t>
      </w:r>
      <w:r w:rsidR="00840564">
        <w:t xml:space="preserve">issues with parental engagement with </w:t>
      </w:r>
      <w:r w:rsidR="00E201EB">
        <w:t>Lego-based</w:t>
      </w:r>
      <w:r w:rsidR="00840564">
        <w:t xml:space="preserve"> therapy, </w:t>
      </w:r>
      <w:r w:rsidR="00826659">
        <w:t xml:space="preserve">with the main </w:t>
      </w:r>
      <w:r w:rsidR="00D461B3">
        <w:t>obstacle being the word therapy in the intervention</w:t>
      </w:r>
      <w:r w:rsidR="0015566B">
        <w:t>. It</w:t>
      </w:r>
      <w:r w:rsidR="00D461B3">
        <w:t xml:space="preserve"> is felt that this may give a negative impression</w:t>
      </w:r>
      <w:r w:rsidR="0015566B">
        <w:t>; therefore</w:t>
      </w:r>
      <w:r w:rsidR="00E201EB">
        <w:t>,</w:t>
      </w:r>
      <w:r w:rsidR="00591213">
        <w:t xml:space="preserve"> </w:t>
      </w:r>
      <w:r w:rsidR="00792DCA">
        <w:t>school staff must be</w:t>
      </w:r>
      <w:r w:rsidR="00591213">
        <w:t xml:space="preserve"> extremely clear when explaining the terminology</w:t>
      </w:r>
      <w:r w:rsidR="0015566B">
        <w:t>; an</w:t>
      </w:r>
      <w:r w:rsidR="00B3241F">
        <w:t xml:space="preserve"> alternative would be to rename the intervention </w:t>
      </w:r>
      <w:r w:rsidR="00312FDE">
        <w:t xml:space="preserve">entirely </w:t>
      </w:r>
      <w:r w:rsidR="00B3241F">
        <w:t>where this is proving to be an issue</w:t>
      </w:r>
      <w:r w:rsidR="0015566B">
        <w:t>.</w:t>
      </w:r>
      <w:r w:rsidR="00E76FE9">
        <w:t xml:space="preserve"> </w:t>
      </w:r>
      <w:r w:rsidR="0015566B">
        <w:t>An</w:t>
      </w:r>
      <w:r w:rsidR="00B3241F">
        <w:t xml:space="preserve"> example of thi</w:t>
      </w:r>
      <w:r w:rsidR="00C63E40">
        <w:t xml:space="preserve">s would be </w:t>
      </w:r>
      <w:r w:rsidR="00165283">
        <w:t xml:space="preserve">Lindsay, </w:t>
      </w:r>
      <w:r w:rsidR="007343F2">
        <w:t>Hounsell</w:t>
      </w:r>
      <w:r w:rsidR="00165283">
        <w:t xml:space="preserve"> and </w:t>
      </w:r>
      <w:proofErr w:type="spellStart"/>
      <w:r w:rsidR="00165283">
        <w:t>Cassiani</w:t>
      </w:r>
      <w:proofErr w:type="spellEnd"/>
      <w:r w:rsidR="00165283">
        <w:t xml:space="preserve"> (201</w:t>
      </w:r>
      <w:r w:rsidR="00F51FC8">
        <w:t>7</w:t>
      </w:r>
      <w:r w:rsidR="00165283">
        <w:t>)</w:t>
      </w:r>
      <w:r w:rsidR="0015566B">
        <w:t>,</w:t>
      </w:r>
      <w:r w:rsidR="00165283">
        <w:t xml:space="preserve"> who refer to Lego therapy as Lego club</w:t>
      </w:r>
      <w:r w:rsidR="00D01EF9">
        <w:t xml:space="preserve">. Barr et al. (2022) also noted that whilst parents tended to understand the </w:t>
      </w:r>
      <w:r w:rsidR="0090528A">
        <w:t>principles of the intervention</w:t>
      </w:r>
      <w:r w:rsidR="00E201EB">
        <w:t>,</w:t>
      </w:r>
      <w:r w:rsidR="0090528A">
        <w:t xml:space="preserve"> there were multiple occasions where a further explanation was needed </w:t>
      </w:r>
      <w:r w:rsidR="00325917">
        <w:t>to show that their children were doing more than just building models and that there were clear educational objectives in the practice</w:t>
      </w:r>
      <w:r w:rsidR="0040257D">
        <w:t>.</w:t>
      </w:r>
      <w:r w:rsidR="00446B03">
        <w:t xml:space="preserve"> </w:t>
      </w:r>
      <w:r w:rsidR="0040257D">
        <w:t>D</w:t>
      </w:r>
      <w:r w:rsidR="00446B03">
        <w:t>espite these concerns</w:t>
      </w:r>
      <w:r w:rsidR="0040257D">
        <w:t>, parents</w:t>
      </w:r>
      <w:r w:rsidR="00446B03">
        <w:t xml:space="preserve"> </w:t>
      </w:r>
      <w:r w:rsidR="003A2DE4">
        <w:t>supported</w:t>
      </w:r>
      <w:r w:rsidR="00481396">
        <w:t xml:space="preserve"> the intervention and their </w:t>
      </w:r>
      <w:r w:rsidR="00E31596">
        <w:t>children's</w:t>
      </w:r>
      <w:r w:rsidR="00481396">
        <w:t xml:space="preserve"> participation. </w:t>
      </w:r>
    </w:p>
    <w:p w14:paraId="027A192D" w14:textId="2124919E" w:rsidR="003856CB" w:rsidRDefault="003856CB" w:rsidP="00B84C7A">
      <w:pPr>
        <w:pStyle w:val="AssignBody"/>
      </w:pPr>
    </w:p>
    <w:p w14:paraId="6D5B2E0A" w14:textId="02463B19" w:rsidR="007F1E98" w:rsidRDefault="003856CB" w:rsidP="00B84C7A">
      <w:pPr>
        <w:pStyle w:val="AssignBody"/>
      </w:pPr>
      <w:r>
        <w:t xml:space="preserve">Barr et al. (2022) also felt that </w:t>
      </w:r>
      <w:r w:rsidR="00B46F1D">
        <w:t>staff attitudes towards Lego therapy</w:t>
      </w:r>
      <w:r>
        <w:t xml:space="preserve"> </w:t>
      </w:r>
      <w:r w:rsidR="00B46F1D">
        <w:t>would be</w:t>
      </w:r>
      <w:r w:rsidR="002B6013">
        <w:t xml:space="preserve"> imperative </w:t>
      </w:r>
      <w:r w:rsidR="00B46F1D">
        <w:t>to implement the intervention successfully</w:t>
      </w:r>
      <w:r w:rsidR="00BB67DF">
        <w:t>. T</w:t>
      </w:r>
      <w:r w:rsidR="002B6013">
        <w:t>hankfully</w:t>
      </w:r>
      <w:r w:rsidR="00B46F1D">
        <w:t>,</w:t>
      </w:r>
      <w:r w:rsidR="002B6013">
        <w:t xml:space="preserve"> </w:t>
      </w:r>
      <w:r w:rsidR="00481396">
        <w:t xml:space="preserve">research showed facilitators </w:t>
      </w:r>
      <w:r w:rsidR="003A2DE4">
        <w:t>accepted</w:t>
      </w:r>
      <w:r w:rsidR="00626D30">
        <w:t xml:space="preserve"> Lego therapy and reported that running the session was </w:t>
      </w:r>
      <w:r w:rsidR="00A0626C">
        <w:t>primarily</w:t>
      </w:r>
      <w:r w:rsidR="00626D30">
        <w:t xml:space="preserve"> a </w:t>
      </w:r>
      <w:r w:rsidR="00094C13">
        <w:t xml:space="preserve">rewarding experience for themselves and the children involved, noting benefits such as </w:t>
      </w:r>
      <w:r w:rsidR="003A2DE4">
        <w:t>improved</w:t>
      </w:r>
      <w:r w:rsidR="00094C13">
        <w:t xml:space="preserve"> communication, social skills and confidence. </w:t>
      </w:r>
      <w:r w:rsidR="00B46F1D">
        <w:t>However, facilitators identified</w:t>
      </w:r>
      <w:r w:rsidR="007045B2">
        <w:t xml:space="preserve"> that children attending the intervention programme </w:t>
      </w:r>
      <w:r w:rsidR="00396EAC">
        <w:t>might</w:t>
      </w:r>
      <w:r w:rsidR="007045B2">
        <w:t xml:space="preserve"> miss other key </w:t>
      </w:r>
      <w:r w:rsidR="008154CD">
        <w:t>academic opportunities</w:t>
      </w:r>
      <w:r w:rsidR="00AC37DE">
        <w:t xml:space="preserve"> due to leaving lessons</w:t>
      </w:r>
      <w:r w:rsidR="00B46F1D">
        <w:t>. T</w:t>
      </w:r>
      <w:r w:rsidR="00931014">
        <w:t>his</w:t>
      </w:r>
      <w:r w:rsidR="00AC37DE">
        <w:t xml:space="preserve"> </w:t>
      </w:r>
      <w:r w:rsidR="00396EAC">
        <w:t xml:space="preserve">concern </w:t>
      </w:r>
      <w:r w:rsidR="00AC37DE">
        <w:t>is something that the writer has observed happening in schools, even during core subjects such as maths or literacy</w:t>
      </w:r>
      <w:r w:rsidR="00931014">
        <w:t>; the</w:t>
      </w:r>
      <w:r w:rsidR="00AC37DE">
        <w:t xml:space="preserve"> potential issue with this is </w:t>
      </w:r>
      <w:r w:rsidR="00396EAC">
        <w:t xml:space="preserve">that </w:t>
      </w:r>
      <w:r w:rsidR="00FE1CE6">
        <w:t xml:space="preserve">whilst children like Iestyn may start to progress in </w:t>
      </w:r>
      <w:r w:rsidR="00A92C43">
        <w:t>their</w:t>
      </w:r>
      <w:r w:rsidR="00FE1CE6">
        <w:t xml:space="preserve"> social skills, he may </w:t>
      </w:r>
      <w:r w:rsidR="00262CB4">
        <w:t>regress in other areas as a direct result</w:t>
      </w:r>
      <w:r w:rsidR="00094C13">
        <w:t xml:space="preserve">. </w:t>
      </w:r>
      <w:r w:rsidR="00654B90">
        <w:t>Barr</w:t>
      </w:r>
      <w:r w:rsidR="008154CD">
        <w:t xml:space="preserve"> et al. (2022)</w:t>
      </w:r>
      <w:r w:rsidR="00654B90">
        <w:t xml:space="preserve"> </w:t>
      </w:r>
      <w:r w:rsidR="00931014">
        <w:t>state</w:t>
      </w:r>
      <w:r w:rsidR="00F94DB3">
        <w:t xml:space="preserve"> that</w:t>
      </w:r>
      <w:r w:rsidR="00931014">
        <w:t>,</w:t>
      </w:r>
      <w:r w:rsidR="00F94DB3">
        <w:t xml:space="preserve"> in general</w:t>
      </w:r>
      <w:r w:rsidR="00931014">
        <w:t>,</w:t>
      </w:r>
      <w:r w:rsidR="00F94DB3">
        <w:t xml:space="preserve"> school staff feel that </w:t>
      </w:r>
      <w:r w:rsidR="00931014">
        <w:t>Lego-based</w:t>
      </w:r>
      <w:r w:rsidR="00F94DB3">
        <w:t xml:space="preserve"> therapy is compatible with working practices in a school setting</w:t>
      </w:r>
      <w:r w:rsidR="00262CB4">
        <w:t xml:space="preserve"> and that the benefits of the intervention </w:t>
      </w:r>
      <w:r w:rsidR="00931014">
        <w:t>vastly</w:t>
      </w:r>
      <w:r w:rsidR="00262CB4">
        <w:t xml:space="preserve"> outweigh </w:t>
      </w:r>
      <w:r w:rsidR="00EB3E8C">
        <w:t>any negatives</w:t>
      </w:r>
      <w:r w:rsidR="00931014">
        <w:t>. However,</w:t>
      </w:r>
      <w:r w:rsidR="00727CC9">
        <w:t xml:space="preserve"> the issue was raised around having a designated space to hold the therapy </w:t>
      </w:r>
      <w:r w:rsidR="00D33358">
        <w:t>and how the possibility of not having that safe space could be detrimental to the children</w:t>
      </w:r>
      <w:r w:rsidR="002430F5">
        <w:t xml:space="preserve"> as it may prove to be disruptive or distressing to children if the intervention was run in the corridor, from my own experiences on PTE </w:t>
      </w:r>
      <w:r w:rsidR="007108DD">
        <w:t xml:space="preserve">and working with children with ASD, </w:t>
      </w:r>
      <w:r w:rsidR="002430F5">
        <w:t>I believe this is a very valid point</w:t>
      </w:r>
      <w:r w:rsidR="007108DD">
        <w:t xml:space="preserve">. </w:t>
      </w:r>
      <w:r w:rsidR="003E2D1A">
        <w:t xml:space="preserve">Evans and Bond (2021) also state that a </w:t>
      </w:r>
      <w:r w:rsidR="00931014">
        <w:t>significant</w:t>
      </w:r>
      <w:r w:rsidR="003E2D1A">
        <w:t xml:space="preserve"> </w:t>
      </w:r>
      <w:r w:rsidR="000B23FA">
        <w:t>difficulty in delivering interventions in school is timetabling pressures</w:t>
      </w:r>
      <w:r w:rsidR="00931014">
        <w:t>; in</w:t>
      </w:r>
      <w:r w:rsidR="004E7E27">
        <w:t xml:space="preserve"> their particular study</w:t>
      </w:r>
      <w:r w:rsidR="00931014">
        <w:t>,</w:t>
      </w:r>
      <w:r w:rsidR="004E7E27">
        <w:t xml:space="preserve"> it was found that although the </w:t>
      </w:r>
      <w:r w:rsidR="00C214CD">
        <w:t>intervention would go ahead, the freestyle play</w:t>
      </w:r>
      <w:r w:rsidR="00A92C43">
        <w:t xml:space="preserve"> element of the intervention</w:t>
      </w:r>
      <w:r w:rsidR="00931014">
        <w:t>,</w:t>
      </w:r>
      <w:r w:rsidR="00C214CD">
        <w:t xml:space="preserve"> given to children as a reward for displaying positive behaviours was subsequently omitted from the session due to these pressures, </w:t>
      </w:r>
      <w:r w:rsidR="00003794">
        <w:t xml:space="preserve">based on the evidence presented by Lakhani (2021) </w:t>
      </w:r>
      <w:r w:rsidR="003B693B">
        <w:t xml:space="preserve">the writer </w:t>
      </w:r>
      <w:r w:rsidR="00931014">
        <w:t>feels</w:t>
      </w:r>
      <w:r w:rsidR="003B693B">
        <w:t xml:space="preserve"> that </w:t>
      </w:r>
      <w:r w:rsidR="00003794">
        <w:t xml:space="preserve">this is counterproductive to the intervention and </w:t>
      </w:r>
      <w:r w:rsidR="003B693B">
        <w:t xml:space="preserve">could even be harmful to the </w:t>
      </w:r>
      <w:r w:rsidR="00E31596">
        <w:t>child's</w:t>
      </w:r>
      <w:r w:rsidR="003B693B">
        <w:t xml:space="preserve"> self-esteem </w:t>
      </w:r>
      <w:r w:rsidR="00157E03">
        <w:t xml:space="preserve">and have a negative effect on learning outcomes and progression when we consider </w:t>
      </w:r>
      <w:r w:rsidR="00E31596">
        <w:t>Maslow's</w:t>
      </w:r>
      <w:r w:rsidR="00157E03">
        <w:t xml:space="preserve"> hierarchy of needs, by taking away that self-esteem element we could be denying children the opportunity to excel. </w:t>
      </w:r>
    </w:p>
    <w:p w14:paraId="69E41D82" w14:textId="6F4CE88E" w:rsidR="003D0FC6" w:rsidRDefault="003D0FC6" w:rsidP="00B84C7A">
      <w:pPr>
        <w:pStyle w:val="AssignBody"/>
      </w:pPr>
    </w:p>
    <w:p w14:paraId="3DA3DC14" w14:textId="5EB03584" w:rsidR="00795D47" w:rsidRDefault="003D0FC6" w:rsidP="00B84C7A">
      <w:pPr>
        <w:pStyle w:val="AssignBody"/>
      </w:pPr>
      <w:r>
        <w:t xml:space="preserve">Throughout the research </w:t>
      </w:r>
      <w:r w:rsidR="00E76610">
        <w:t xml:space="preserve">conducted on the effectiveness of Lego-based therapy, it is noted by both Varley et al. (2019) and Barr et al. (2022) that </w:t>
      </w:r>
      <w:r w:rsidR="00881A26">
        <w:t xml:space="preserve">the </w:t>
      </w:r>
      <w:r w:rsidR="00B85417">
        <w:t>cost-effectiveness</w:t>
      </w:r>
      <w:r w:rsidR="00881A26">
        <w:t xml:space="preserve"> of delivering this intervention has been largely ignored. Barr et al. (2022) </w:t>
      </w:r>
      <w:r w:rsidR="00B85417">
        <w:t>investigated</w:t>
      </w:r>
      <w:r w:rsidR="00881A26">
        <w:t xml:space="preserve"> this </w:t>
      </w:r>
      <w:r w:rsidR="00BE6153">
        <w:t xml:space="preserve">in their research and found that schools may incur substantial costs in implementing </w:t>
      </w:r>
      <w:r w:rsidR="00B85417">
        <w:t>Lego-based</w:t>
      </w:r>
      <w:r w:rsidR="00D71697">
        <w:t xml:space="preserve"> therapy as an intervention</w:t>
      </w:r>
      <w:r w:rsidR="00A67D39">
        <w:t xml:space="preserve"> when considering staff costs, training and the cost of purchasing resources</w:t>
      </w:r>
      <w:r w:rsidR="004236A6">
        <w:t>.</w:t>
      </w:r>
      <w:r w:rsidR="00D8208D">
        <w:t xml:space="preserve"> </w:t>
      </w:r>
      <w:r w:rsidR="004236A6">
        <w:t>A case was highlighted</w:t>
      </w:r>
      <w:r w:rsidR="00D8208D">
        <w:t xml:space="preserve"> where one school </w:t>
      </w:r>
      <w:r w:rsidR="00A67D39">
        <w:t>ide</w:t>
      </w:r>
      <w:r w:rsidR="00A61DD4">
        <w:t>n</w:t>
      </w:r>
      <w:r w:rsidR="00A67D39">
        <w:t>t</w:t>
      </w:r>
      <w:r w:rsidR="00A61DD4">
        <w:t>ified this cost as a barrier to starting the intervention</w:t>
      </w:r>
      <w:r w:rsidR="00D4039E">
        <w:t>; this</w:t>
      </w:r>
      <w:r w:rsidR="00804D32">
        <w:t xml:space="preserve"> could potentially be a significant barrier for children such as Iestyn at the current time with school budgets </w:t>
      </w:r>
      <w:r w:rsidR="00900157">
        <w:t xml:space="preserve">under pressure. </w:t>
      </w:r>
      <w:r w:rsidR="00553C0D">
        <w:t xml:space="preserve"> </w:t>
      </w:r>
    </w:p>
    <w:p w14:paraId="4CFCCFE7" w14:textId="77777777" w:rsidR="00795D47" w:rsidRDefault="00795D47" w:rsidP="00B84C7A">
      <w:pPr>
        <w:pStyle w:val="AssignBody"/>
      </w:pPr>
    </w:p>
    <w:p w14:paraId="18809487" w14:textId="2D777A19" w:rsidR="0008090C" w:rsidRDefault="00795D47" w:rsidP="00B84C7A">
      <w:pPr>
        <w:pStyle w:val="AssignBody"/>
      </w:pPr>
      <w:r>
        <w:lastRenderedPageBreak/>
        <w:t>W</w:t>
      </w:r>
      <w:r w:rsidR="00553C0D">
        <w:t xml:space="preserve">hilst examining </w:t>
      </w:r>
      <w:r w:rsidR="00B85417">
        <w:t>Lego-based</w:t>
      </w:r>
      <w:r w:rsidR="00DE6012">
        <w:t xml:space="preserve"> therapy, the writer must acknowledge that</w:t>
      </w:r>
      <w:r w:rsidR="00C75957">
        <w:t xml:space="preserve"> various </w:t>
      </w:r>
      <w:r w:rsidR="00421B14">
        <w:t>concerns have been raised</w:t>
      </w:r>
      <w:r w:rsidR="00C75957">
        <w:t xml:space="preserve"> </w:t>
      </w:r>
      <w:r w:rsidR="00421B14">
        <w:t>about</w:t>
      </w:r>
      <w:r w:rsidR="00C75957">
        <w:t xml:space="preserve"> the overall quality of the research available at the current time</w:t>
      </w:r>
      <w:r w:rsidR="00224CF5">
        <w:t xml:space="preserve">. </w:t>
      </w:r>
      <w:proofErr w:type="spellStart"/>
      <w:r w:rsidR="00C75957">
        <w:t>Narsiz</w:t>
      </w:r>
      <w:r w:rsidR="00172C4C">
        <w:t>i</w:t>
      </w:r>
      <w:proofErr w:type="spellEnd"/>
      <w:r w:rsidR="00172C4C">
        <w:t xml:space="preserve"> et al.</w:t>
      </w:r>
      <w:r w:rsidR="00C75957">
        <w:t xml:space="preserve"> (</w:t>
      </w:r>
      <w:r w:rsidR="00172C4C">
        <w:t xml:space="preserve">2021) </w:t>
      </w:r>
      <w:r w:rsidR="00B85417">
        <w:t>suggest</w:t>
      </w:r>
      <w:r w:rsidR="00172C4C">
        <w:t xml:space="preserve"> that more research is needed </w:t>
      </w:r>
      <w:r w:rsidR="00403FBE">
        <w:t>for</w:t>
      </w:r>
      <w:r w:rsidR="00172C4C">
        <w:t xml:space="preserve"> </w:t>
      </w:r>
      <w:r w:rsidR="000828BF">
        <w:t>Lego-based</w:t>
      </w:r>
      <w:r w:rsidR="00172C4C">
        <w:t xml:space="preserve"> therapy to be considered an </w:t>
      </w:r>
      <w:r w:rsidR="000828BF">
        <w:t>evidence-based</w:t>
      </w:r>
      <w:r w:rsidR="00172C4C">
        <w:t xml:space="preserve"> intervention</w:t>
      </w:r>
      <w:r w:rsidR="00147307">
        <w:t>; Lakhani</w:t>
      </w:r>
      <w:r w:rsidR="00034653">
        <w:t xml:space="preserve"> (2021) questions the original works of </w:t>
      </w:r>
      <w:proofErr w:type="spellStart"/>
      <w:r w:rsidR="00034653">
        <w:t>LeGoff</w:t>
      </w:r>
      <w:proofErr w:type="spellEnd"/>
      <w:r w:rsidR="00425AB0">
        <w:t xml:space="preserve"> (2004)</w:t>
      </w:r>
      <w:r w:rsidR="00034653">
        <w:t xml:space="preserve"> and whether there is a bias</w:t>
      </w:r>
      <w:r w:rsidR="00425AB0">
        <w:t xml:space="preserve"> in his findings</w:t>
      </w:r>
      <w:r w:rsidR="00034653">
        <w:t xml:space="preserve"> </w:t>
      </w:r>
      <w:r w:rsidR="007E18C2">
        <w:t>as a result of being the founder of the intervention.</w:t>
      </w:r>
      <w:r w:rsidR="00116E86">
        <w:t xml:space="preserve"> Evans and Bond (2021) </w:t>
      </w:r>
      <w:r w:rsidR="00E05CF0">
        <w:t xml:space="preserve">conclude that </w:t>
      </w:r>
      <w:r w:rsidR="000828BF">
        <w:t>despite</w:t>
      </w:r>
      <w:r w:rsidR="00E05CF0">
        <w:t xml:space="preserve"> </w:t>
      </w:r>
      <w:r w:rsidR="007971BD">
        <w:t xml:space="preserve">growing </w:t>
      </w:r>
      <w:r w:rsidR="00B626A5">
        <w:t>practice-based</w:t>
      </w:r>
      <w:r w:rsidR="007971BD">
        <w:t xml:space="preserve"> evidence </w:t>
      </w:r>
      <w:r w:rsidR="00403FBE">
        <w:t>favouring</w:t>
      </w:r>
      <w:r w:rsidR="007971BD">
        <w:t xml:space="preserve"> </w:t>
      </w:r>
      <w:r w:rsidR="00B626A5">
        <w:t>Lego-based</w:t>
      </w:r>
      <w:r w:rsidR="007971BD">
        <w:t xml:space="preserve"> therapy, it is not yet ready to be considered </w:t>
      </w:r>
      <w:r w:rsidR="00B626A5">
        <w:t xml:space="preserve">an </w:t>
      </w:r>
      <w:r w:rsidR="007971BD">
        <w:t xml:space="preserve">evidence-based practice. </w:t>
      </w:r>
    </w:p>
    <w:p w14:paraId="6AB60CFD" w14:textId="651D45F6" w:rsidR="0008090C" w:rsidRDefault="0008090C" w:rsidP="00B84C7A">
      <w:pPr>
        <w:pStyle w:val="AssignBody"/>
      </w:pPr>
    </w:p>
    <w:p w14:paraId="6D35F211" w14:textId="17777006" w:rsidR="003831AF" w:rsidRDefault="0008090C" w:rsidP="00B84C7A">
      <w:pPr>
        <w:pStyle w:val="AssignBody"/>
      </w:pPr>
      <w:r>
        <w:t xml:space="preserve">To conclude, I believe that </w:t>
      </w:r>
      <w:r w:rsidR="00B626A5">
        <w:t>Lego-based</w:t>
      </w:r>
      <w:r>
        <w:t xml:space="preserve"> therapy </w:t>
      </w:r>
      <w:r w:rsidR="005A40B5">
        <w:t>can</w:t>
      </w:r>
      <w:r>
        <w:t xml:space="preserve"> be very effective in progressing pupils </w:t>
      </w:r>
      <w:r w:rsidR="00151CE7">
        <w:t>such as Iestyn in</w:t>
      </w:r>
      <w:r w:rsidR="00AF585E">
        <w:t xml:space="preserve"> developing </w:t>
      </w:r>
      <w:r w:rsidR="00151CE7">
        <w:t>his</w:t>
      </w:r>
      <w:r w:rsidR="00AF585E">
        <w:t xml:space="preserve"> social skills</w:t>
      </w:r>
      <w:r w:rsidR="00B85417">
        <w:t>,</w:t>
      </w:r>
      <w:r w:rsidR="00AF585E">
        <w:t xml:space="preserve"> </w:t>
      </w:r>
      <w:r w:rsidR="005A40B5">
        <w:t>enabling</w:t>
      </w:r>
      <w:r w:rsidR="00151CE7">
        <w:t xml:space="preserve"> him</w:t>
      </w:r>
      <w:r w:rsidR="00AF585E">
        <w:t xml:space="preserve"> to flourish and learn alongside and collaboratively with </w:t>
      </w:r>
      <w:r w:rsidR="00151CE7">
        <w:t xml:space="preserve">his </w:t>
      </w:r>
      <w:r w:rsidR="00AF585E">
        <w:t>peers</w:t>
      </w:r>
      <w:r w:rsidR="00151CE7">
        <w:t>.</w:t>
      </w:r>
      <w:r w:rsidR="003F573C">
        <w:t xml:space="preserve"> I also believe that the </w:t>
      </w:r>
      <w:r w:rsidR="002A4FAD">
        <w:t xml:space="preserve">intervention would allow Iestyn to use </w:t>
      </w:r>
      <w:r w:rsidR="00D23E89">
        <w:t>social</w:t>
      </w:r>
      <w:r w:rsidR="002A4FAD">
        <w:t xml:space="preserve"> skills</w:t>
      </w:r>
      <w:r w:rsidR="007768DC">
        <w:t xml:space="preserve"> d</w:t>
      </w:r>
      <w:r w:rsidR="00F430F7">
        <w:t>eveloped to form frie</w:t>
      </w:r>
      <w:r w:rsidR="00E32FBA">
        <w:t xml:space="preserve">ndships </w:t>
      </w:r>
      <w:r w:rsidR="003831AF">
        <w:t>that</w:t>
      </w:r>
      <w:r w:rsidR="00E32FBA">
        <w:t xml:space="preserve"> may not have occurred naturally</w:t>
      </w:r>
      <w:r w:rsidR="003831AF">
        <w:t>,</w:t>
      </w:r>
      <w:r w:rsidR="00E32FBA">
        <w:t xml:space="preserve"> considering his struggles. </w:t>
      </w:r>
      <w:r w:rsidR="0006056B">
        <w:t>In</w:t>
      </w:r>
      <w:r w:rsidR="003831AF">
        <w:t xml:space="preserve"> </w:t>
      </w:r>
      <w:r w:rsidR="00E31596">
        <w:t>Iestyn's</w:t>
      </w:r>
      <w:r w:rsidR="003831AF">
        <w:t xml:space="preserve"> case, parental involvement </w:t>
      </w:r>
      <w:r w:rsidR="0006056B">
        <w:t>could</w:t>
      </w:r>
      <w:r w:rsidR="003831AF">
        <w:t xml:space="preserve"> be beneficial when considering the research showing that this may improve outcomes in the home environment</w:t>
      </w:r>
      <w:r w:rsidR="00094727">
        <w:t>. The writer feels that perhaps</w:t>
      </w:r>
      <w:r w:rsidR="00743302">
        <w:t xml:space="preserve"> it may be worth providing his mother </w:t>
      </w:r>
      <w:r w:rsidR="00094727">
        <w:t xml:space="preserve">with </w:t>
      </w:r>
      <w:r w:rsidR="00743302">
        <w:t>some support</w:t>
      </w:r>
      <w:r w:rsidR="003253BE">
        <w:t xml:space="preserve"> </w:t>
      </w:r>
      <w:r w:rsidR="00C16515">
        <w:t xml:space="preserve">to enable her to deliver </w:t>
      </w:r>
      <w:r w:rsidR="003E0675">
        <w:t xml:space="preserve">a version of the </w:t>
      </w:r>
      <w:r w:rsidR="00C16515">
        <w:t>intervention at home</w:t>
      </w:r>
      <w:r w:rsidR="00743302">
        <w:t xml:space="preserve"> to build on </w:t>
      </w:r>
      <w:r w:rsidR="00E31596">
        <w:t>Iestyn's</w:t>
      </w:r>
      <w:r w:rsidR="003253BE">
        <w:t xml:space="preserve"> progress and his</w:t>
      </w:r>
      <w:r w:rsidR="00743302">
        <w:t xml:space="preserve"> enjoyment of </w:t>
      </w:r>
      <w:r w:rsidR="00A35A19">
        <w:t>Lego at home</w:t>
      </w:r>
      <w:r w:rsidR="009F5747">
        <w:t xml:space="preserve"> with other family members</w:t>
      </w:r>
      <w:r w:rsidR="00094727">
        <w:t>,</w:t>
      </w:r>
      <w:r w:rsidR="00746012">
        <w:t xml:space="preserve"> such as his grandparents</w:t>
      </w:r>
      <w:r w:rsidR="00C16515">
        <w:t xml:space="preserve"> to further strengthen achievement both within school and at home</w:t>
      </w:r>
      <w:r w:rsidR="00746012">
        <w:t>.</w:t>
      </w:r>
      <w:r w:rsidR="00C16515">
        <w:t xml:space="preserve"> I also acknowledge that this approach does not guarantee success and would </w:t>
      </w:r>
      <w:r w:rsidR="003E0675">
        <w:t>wholly depend</w:t>
      </w:r>
      <w:r w:rsidR="00C16515">
        <w:t xml:space="preserve"> on </w:t>
      </w:r>
      <w:r w:rsidR="0006056B">
        <w:t xml:space="preserve">engagement outside the school setting. </w:t>
      </w:r>
      <w:r w:rsidR="00746012">
        <w:t xml:space="preserve"> </w:t>
      </w:r>
    </w:p>
    <w:p w14:paraId="5D12F5A4" w14:textId="77777777" w:rsidR="003831AF" w:rsidRDefault="003831AF" w:rsidP="00B84C7A">
      <w:pPr>
        <w:pStyle w:val="AssignBody"/>
      </w:pPr>
    </w:p>
    <w:p w14:paraId="3427AC43" w14:textId="6301E640" w:rsidR="006C14A7" w:rsidRDefault="001D609B" w:rsidP="00B84C7A">
      <w:pPr>
        <w:pStyle w:val="AssignBody"/>
      </w:pPr>
      <w:r>
        <w:t>However</w:t>
      </w:r>
      <w:r w:rsidR="003831AF">
        <w:t>,</w:t>
      </w:r>
      <w:r>
        <w:t xml:space="preserve"> whilst</w:t>
      </w:r>
      <w:r w:rsidR="005A40B5">
        <w:t xml:space="preserve"> information is</w:t>
      </w:r>
      <w:r w:rsidR="00936BD3">
        <w:t xml:space="preserve"> </w:t>
      </w:r>
      <w:r w:rsidR="00E04C80">
        <w:t xml:space="preserve">available demonstrating </w:t>
      </w:r>
      <w:r w:rsidR="00923CD9">
        <w:t>the</w:t>
      </w:r>
      <w:r w:rsidR="00936BD3">
        <w:t xml:space="preserve"> effectiveness </w:t>
      </w:r>
      <w:r w:rsidR="006C14A7">
        <w:t xml:space="preserve">of </w:t>
      </w:r>
      <w:r w:rsidR="00B626A5">
        <w:t>Lego-based</w:t>
      </w:r>
      <w:r w:rsidR="006C14A7">
        <w:t xml:space="preserve"> therapy as an intervention</w:t>
      </w:r>
      <w:r w:rsidR="000828BF">
        <w:t>,</w:t>
      </w:r>
      <w:r w:rsidR="00AF585E">
        <w:t xml:space="preserve"> </w:t>
      </w:r>
      <w:r w:rsidR="007F21FB">
        <w:t xml:space="preserve">the writer </w:t>
      </w:r>
      <w:r w:rsidR="00AF585E">
        <w:t>must urge caution</w:t>
      </w:r>
      <w:r w:rsidR="005A40B5">
        <w:t>. I would</w:t>
      </w:r>
      <w:r w:rsidR="00AF585E">
        <w:t xml:space="preserve"> be inclined to </w:t>
      </w:r>
      <w:r w:rsidR="009806B3">
        <w:t xml:space="preserve">agree with the consensus of the research </w:t>
      </w:r>
      <w:r w:rsidR="006E36FA">
        <w:t>used to form my arguments</w:t>
      </w:r>
      <w:r w:rsidR="00421B14">
        <w:t xml:space="preserve">. </w:t>
      </w:r>
      <w:r w:rsidR="005B7EBA">
        <w:t>There</w:t>
      </w:r>
      <w:r w:rsidR="006E36FA">
        <w:t xml:space="preserve"> are </w:t>
      </w:r>
      <w:r w:rsidR="00E04C80">
        <w:t>many</w:t>
      </w:r>
      <w:r w:rsidR="00923CD9">
        <w:t xml:space="preserve"> </w:t>
      </w:r>
      <w:r w:rsidR="00F71EFD">
        <w:t>positive</w:t>
      </w:r>
      <w:r w:rsidR="006E36FA">
        <w:t xml:space="preserve"> things to be optimistic about with </w:t>
      </w:r>
      <w:r w:rsidR="00684CC8">
        <w:t>Lego-based</w:t>
      </w:r>
      <w:r w:rsidR="006E36FA">
        <w:t xml:space="preserve"> therapy</w:t>
      </w:r>
      <w:r w:rsidR="001773F4">
        <w:t xml:space="preserve">, </w:t>
      </w:r>
      <w:r w:rsidR="005B7EBA">
        <w:t xml:space="preserve">but </w:t>
      </w:r>
      <w:r w:rsidR="001773F4">
        <w:t>there have been mixed results</w:t>
      </w:r>
      <w:r w:rsidR="005B7EBA">
        <w:t>. Some</w:t>
      </w:r>
      <w:r w:rsidR="001773F4">
        <w:t xml:space="preserve"> </w:t>
      </w:r>
      <w:r w:rsidR="001A1CAE">
        <w:t>studies indicate improved</w:t>
      </w:r>
      <w:r w:rsidR="001773F4">
        <w:t xml:space="preserve"> behaviours outside of the classroom </w:t>
      </w:r>
      <w:r w:rsidR="005A0C2F">
        <w:t>because of</w:t>
      </w:r>
      <w:r w:rsidR="001773F4">
        <w:t xml:space="preserve"> intervention</w:t>
      </w:r>
      <w:r w:rsidR="00D853D4">
        <w:t>. However</w:t>
      </w:r>
      <w:r w:rsidR="00684CC8">
        <w:t>,</w:t>
      </w:r>
      <w:r w:rsidR="008C57B0">
        <w:t xml:space="preserve"> there is also evidence to suggest that the results are </w:t>
      </w:r>
      <w:r w:rsidR="008B130A">
        <w:t>inconclusive</w:t>
      </w:r>
      <w:r w:rsidR="008C57B0">
        <w:t>.</w:t>
      </w:r>
      <w:r w:rsidR="006E36FA">
        <w:t xml:space="preserve"> </w:t>
      </w:r>
      <w:r w:rsidR="00684CC8">
        <w:t>Lego-based</w:t>
      </w:r>
      <w:r w:rsidR="008C57B0">
        <w:t xml:space="preserve"> therapy</w:t>
      </w:r>
      <w:r w:rsidR="006E36FA">
        <w:t xml:space="preserve"> is still a relatively new concept</w:t>
      </w:r>
      <w:r w:rsidR="008C57B0">
        <w:t xml:space="preserve"> in education</w:t>
      </w:r>
      <w:r w:rsidR="00684CC8">
        <w:t>,</w:t>
      </w:r>
      <w:r w:rsidR="006E36FA">
        <w:t xml:space="preserve"> and the academic research conducted to test its effectiveness is still very limited. </w:t>
      </w:r>
      <w:r w:rsidR="00887FD0">
        <w:t xml:space="preserve">Cost implications for schools also need further </w:t>
      </w:r>
      <w:r w:rsidR="00D853D4">
        <w:t>investigation</w:t>
      </w:r>
      <w:r w:rsidR="0070037D">
        <w:t>. It</w:t>
      </w:r>
      <w:r w:rsidR="00887FD0">
        <w:t xml:space="preserve"> is alarming to discover that this has been a barrier for some children to access targeted help</w:t>
      </w:r>
      <w:r w:rsidR="0070037D">
        <w:t>,</w:t>
      </w:r>
      <w:r w:rsidR="00993774">
        <w:t xml:space="preserve"> especially </w:t>
      </w:r>
      <w:r w:rsidR="00802667">
        <w:t>considering</w:t>
      </w:r>
      <w:r w:rsidR="00993774">
        <w:t xml:space="preserve"> the positive findings</w:t>
      </w:r>
      <w:r w:rsidR="008E5197">
        <w:t>.</w:t>
      </w:r>
      <w:r w:rsidR="00993774">
        <w:t xml:space="preserve"> </w:t>
      </w:r>
    </w:p>
    <w:p w14:paraId="6A5B8B00" w14:textId="77777777" w:rsidR="006C14A7" w:rsidRDefault="006C14A7" w:rsidP="00B84C7A">
      <w:pPr>
        <w:pStyle w:val="AssignBody"/>
      </w:pPr>
    </w:p>
    <w:p w14:paraId="52895C76" w14:textId="03C47FEA" w:rsidR="0057458F" w:rsidRDefault="00CC7E42" w:rsidP="009F5747">
      <w:pPr>
        <w:pStyle w:val="AssignBody"/>
      </w:pPr>
      <w:r>
        <w:t>Unfortunately</w:t>
      </w:r>
      <w:r w:rsidR="001A1CAE">
        <w:t>,</w:t>
      </w:r>
      <w:r w:rsidR="00A35A19">
        <w:t xml:space="preserve"> c</w:t>
      </w:r>
      <w:r w:rsidR="006E36FA">
        <w:t xml:space="preserve">urrent issues </w:t>
      </w:r>
      <w:r w:rsidR="00A35A19">
        <w:t>within</w:t>
      </w:r>
      <w:r w:rsidR="006E36FA">
        <w:t xml:space="preserve"> </w:t>
      </w:r>
      <w:r w:rsidR="000F7E8F">
        <w:t xml:space="preserve">the Welsh education system </w:t>
      </w:r>
      <w:r w:rsidR="0091151A">
        <w:t>will also potentially</w:t>
      </w:r>
      <w:r w:rsidR="000F7E8F">
        <w:t xml:space="preserve"> </w:t>
      </w:r>
      <w:r w:rsidR="004E23FF">
        <w:t>harm</w:t>
      </w:r>
      <w:r w:rsidR="000F7E8F">
        <w:t xml:space="preserve"> </w:t>
      </w:r>
      <w:r>
        <w:t xml:space="preserve">the impact of </w:t>
      </w:r>
      <w:r w:rsidR="000F7E8F">
        <w:t>interventions</w:t>
      </w:r>
      <w:r w:rsidR="00C8544C">
        <w:t>. School</w:t>
      </w:r>
      <w:r w:rsidR="009A6044">
        <w:t xml:space="preserve"> budget deficits caused by rising energy costs are leading to schools across Wales having to make redundancies</w:t>
      </w:r>
      <w:r w:rsidR="00C368FC">
        <w:t xml:space="preserve"> to fill these deficits</w:t>
      </w:r>
      <w:r w:rsidR="00D853D4">
        <w:t xml:space="preserve">. </w:t>
      </w:r>
      <w:r w:rsidR="0091151A">
        <w:t>Unfortunately</w:t>
      </w:r>
      <w:r w:rsidR="00D853D4">
        <w:t>,</w:t>
      </w:r>
      <w:r w:rsidR="00F74B0D">
        <w:t xml:space="preserve"> in my experience</w:t>
      </w:r>
      <w:r w:rsidR="0091151A">
        <w:t>,</w:t>
      </w:r>
      <w:r w:rsidR="00F74B0D">
        <w:t xml:space="preserve"> </w:t>
      </w:r>
      <w:r w:rsidR="0091151A">
        <w:t>these job losses</w:t>
      </w:r>
      <w:r w:rsidR="00F74B0D">
        <w:t xml:space="preserve"> </w:t>
      </w:r>
      <w:r w:rsidR="0091151A">
        <w:t>have</w:t>
      </w:r>
      <w:r w:rsidR="00F74B0D">
        <w:t xml:space="preserve"> </w:t>
      </w:r>
      <w:r w:rsidR="007B1159">
        <w:t>been</w:t>
      </w:r>
      <w:r w:rsidR="00F74B0D">
        <w:t xml:space="preserve"> </w:t>
      </w:r>
      <w:proofErr w:type="gramStart"/>
      <w:r w:rsidR="00F74B0D">
        <w:t>support</w:t>
      </w:r>
      <w:proofErr w:type="gramEnd"/>
      <w:r w:rsidR="00F74B0D">
        <w:t xml:space="preserve"> staff</w:t>
      </w:r>
      <w:r w:rsidR="001F5A2F">
        <w:t>,</w:t>
      </w:r>
      <w:r w:rsidR="008F27DA">
        <w:t xml:space="preserve"> meaning that even the most </w:t>
      </w:r>
      <w:r w:rsidR="008F27DA">
        <w:lastRenderedPageBreak/>
        <w:t xml:space="preserve">effective interventions available </w:t>
      </w:r>
      <w:r w:rsidR="0091151A">
        <w:t>will</w:t>
      </w:r>
      <w:r w:rsidR="008F27DA">
        <w:t xml:space="preserve"> become inconsistent </w:t>
      </w:r>
      <w:r w:rsidR="00505CEA">
        <w:t xml:space="preserve">in </w:t>
      </w:r>
      <w:r w:rsidR="0091151A">
        <w:t>quality and delivery frequency</w:t>
      </w:r>
      <w:r w:rsidR="003E0675">
        <w:t>,</w:t>
      </w:r>
      <w:r w:rsidR="00501D44">
        <w:t xml:space="preserve"> with declining staff numbers</w:t>
      </w:r>
      <w:r w:rsidR="00E3210F">
        <w:t xml:space="preserve"> </w:t>
      </w:r>
      <w:r w:rsidR="00A846D1">
        <w:t xml:space="preserve">available to deliver these vital interventions </w:t>
      </w:r>
      <w:r w:rsidR="00E3210F">
        <w:t>adding to existing timetabling strains</w:t>
      </w:r>
      <w:r w:rsidR="00505CEA">
        <w:t xml:space="preserve">. </w:t>
      </w:r>
    </w:p>
    <w:p w14:paraId="098A2A82" w14:textId="77777777" w:rsidR="007F21FB" w:rsidRDefault="007F21FB" w:rsidP="009F5747">
      <w:pPr>
        <w:pStyle w:val="AssignBody"/>
      </w:pPr>
    </w:p>
    <w:p w14:paraId="0F85CDF3" w14:textId="77777777" w:rsidR="007F21FB" w:rsidRDefault="007F21FB" w:rsidP="009F5747">
      <w:pPr>
        <w:pStyle w:val="AssignBody"/>
      </w:pPr>
    </w:p>
    <w:p w14:paraId="2FD35183" w14:textId="77777777" w:rsidR="007F21FB" w:rsidRDefault="007F21FB" w:rsidP="009F5747">
      <w:pPr>
        <w:pStyle w:val="AssignBody"/>
      </w:pPr>
    </w:p>
    <w:p w14:paraId="4717534E" w14:textId="77777777" w:rsidR="007F21FB" w:rsidRDefault="007F21FB" w:rsidP="009F5747">
      <w:pPr>
        <w:pStyle w:val="AssignBody"/>
      </w:pPr>
    </w:p>
    <w:p w14:paraId="0E615967" w14:textId="77777777" w:rsidR="007F21FB" w:rsidRDefault="007F21FB" w:rsidP="009F5747">
      <w:pPr>
        <w:pStyle w:val="AssignBody"/>
      </w:pPr>
    </w:p>
    <w:p w14:paraId="317A9F28" w14:textId="77777777" w:rsidR="007F21FB" w:rsidRDefault="007F21FB" w:rsidP="009F5747">
      <w:pPr>
        <w:pStyle w:val="AssignBody"/>
      </w:pPr>
    </w:p>
    <w:p w14:paraId="3F09590C" w14:textId="77777777" w:rsidR="007F21FB" w:rsidRDefault="007F21FB" w:rsidP="009F5747">
      <w:pPr>
        <w:pStyle w:val="AssignBody"/>
      </w:pPr>
    </w:p>
    <w:p w14:paraId="658182F1" w14:textId="77777777" w:rsidR="007F21FB" w:rsidRDefault="007F21FB" w:rsidP="009F5747">
      <w:pPr>
        <w:pStyle w:val="AssignBody"/>
      </w:pPr>
    </w:p>
    <w:p w14:paraId="1237ECF7" w14:textId="77777777" w:rsidR="007F21FB" w:rsidRDefault="007F21FB" w:rsidP="009F5747">
      <w:pPr>
        <w:pStyle w:val="AssignBody"/>
      </w:pPr>
    </w:p>
    <w:p w14:paraId="06FCDABE" w14:textId="77777777" w:rsidR="007F21FB" w:rsidRDefault="007F21FB" w:rsidP="009F5747">
      <w:pPr>
        <w:pStyle w:val="AssignBody"/>
      </w:pPr>
    </w:p>
    <w:p w14:paraId="64D12946" w14:textId="77777777" w:rsidR="007F21FB" w:rsidRDefault="007F21FB" w:rsidP="009F5747">
      <w:pPr>
        <w:pStyle w:val="AssignBody"/>
      </w:pPr>
    </w:p>
    <w:p w14:paraId="173B8F3D" w14:textId="77777777" w:rsidR="007F21FB" w:rsidRDefault="007F21FB" w:rsidP="009F5747">
      <w:pPr>
        <w:pStyle w:val="AssignBody"/>
      </w:pPr>
    </w:p>
    <w:p w14:paraId="16632BC1" w14:textId="77777777" w:rsidR="007F21FB" w:rsidRDefault="007F21FB" w:rsidP="009F5747">
      <w:pPr>
        <w:pStyle w:val="AssignBody"/>
      </w:pPr>
    </w:p>
    <w:p w14:paraId="068937C1" w14:textId="77777777" w:rsidR="007F21FB" w:rsidRDefault="007F21FB" w:rsidP="009F5747">
      <w:pPr>
        <w:pStyle w:val="AssignBody"/>
      </w:pPr>
    </w:p>
    <w:p w14:paraId="212D4DC5" w14:textId="77777777" w:rsidR="007F21FB" w:rsidRDefault="007F21FB" w:rsidP="009F5747">
      <w:pPr>
        <w:pStyle w:val="AssignBody"/>
      </w:pPr>
    </w:p>
    <w:p w14:paraId="2FBE5C3D" w14:textId="77777777" w:rsidR="007F21FB" w:rsidRDefault="007F21FB" w:rsidP="009F5747">
      <w:pPr>
        <w:pStyle w:val="AssignBody"/>
      </w:pPr>
    </w:p>
    <w:p w14:paraId="5D1DF654" w14:textId="77777777" w:rsidR="007F21FB" w:rsidRDefault="007F21FB" w:rsidP="009F5747">
      <w:pPr>
        <w:pStyle w:val="AssignBody"/>
      </w:pPr>
    </w:p>
    <w:p w14:paraId="03945743" w14:textId="77777777" w:rsidR="007F21FB" w:rsidRDefault="007F21FB" w:rsidP="009F5747">
      <w:pPr>
        <w:pStyle w:val="AssignBody"/>
      </w:pPr>
    </w:p>
    <w:p w14:paraId="10890C15" w14:textId="77777777" w:rsidR="007F21FB" w:rsidRDefault="007F21FB" w:rsidP="009F5747">
      <w:pPr>
        <w:pStyle w:val="AssignBody"/>
      </w:pPr>
    </w:p>
    <w:p w14:paraId="681497C1" w14:textId="77777777" w:rsidR="007F21FB" w:rsidRDefault="007F21FB" w:rsidP="009F5747">
      <w:pPr>
        <w:pStyle w:val="AssignBody"/>
      </w:pPr>
    </w:p>
    <w:p w14:paraId="4397676A" w14:textId="77777777" w:rsidR="007F21FB" w:rsidRDefault="007F21FB" w:rsidP="009F5747">
      <w:pPr>
        <w:pStyle w:val="AssignBody"/>
      </w:pPr>
    </w:p>
    <w:p w14:paraId="6857EA48" w14:textId="77777777" w:rsidR="007F21FB" w:rsidRDefault="007F21FB" w:rsidP="009F5747">
      <w:pPr>
        <w:pStyle w:val="AssignBody"/>
      </w:pPr>
    </w:p>
    <w:p w14:paraId="61A123D7" w14:textId="77777777" w:rsidR="007F21FB" w:rsidRDefault="007F21FB" w:rsidP="009F5747">
      <w:pPr>
        <w:pStyle w:val="AssignBody"/>
      </w:pPr>
    </w:p>
    <w:p w14:paraId="6757B33D" w14:textId="77777777" w:rsidR="007F21FB" w:rsidRDefault="007F21FB" w:rsidP="009F5747">
      <w:pPr>
        <w:pStyle w:val="AssignBody"/>
      </w:pPr>
    </w:p>
    <w:p w14:paraId="280B084B" w14:textId="77777777" w:rsidR="007F21FB" w:rsidRDefault="007F21FB" w:rsidP="009F5747">
      <w:pPr>
        <w:pStyle w:val="AssignBody"/>
      </w:pPr>
    </w:p>
    <w:p w14:paraId="0E793DF8" w14:textId="77777777" w:rsidR="007F21FB" w:rsidRDefault="007F21FB" w:rsidP="009F5747">
      <w:pPr>
        <w:pStyle w:val="AssignBody"/>
        <w:rPr>
          <w:rFonts w:cstheme="minorHAnsi"/>
          <w:b/>
          <w:bCs/>
        </w:rPr>
      </w:pPr>
    </w:p>
    <w:p w14:paraId="3CB0FD5A" w14:textId="77777777" w:rsidR="00A16682" w:rsidRDefault="00A16682" w:rsidP="000B1325">
      <w:pPr>
        <w:pStyle w:val="Assignheading"/>
      </w:pPr>
    </w:p>
    <w:p w14:paraId="44BDE6EB" w14:textId="77777777" w:rsidR="007F21FB" w:rsidRDefault="007F21FB" w:rsidP="000B1325">
      <w:pPr>
        <w:pStyle w:val="Assignheading"/>
      </w:pPr>
    </w:p>
    <w:p w14:paraId="64CD62B8" w14:textId="77777777" w:rsidR="007F21FB" w:rsidRDefault="007F21FB" w:rsidP="000B1325">
      <w:pPr>
        <w:pStyle w:val="Assignheading"/>
      </w:pPr>
    </w:p>
    <w:p w14:paraId="5DB3B6A8" w14:textId="77777777" w:rsidR="007F21FB" w:rsidRDefault="007F21FB" w:rsidP="000B1325">
      <w:pPr>
        <w:pStyle w:val="Assignheading"/>
      </w:pPr>
    </w:p>
    <w:p w14:paraId="2B2E5913" w14:textId="77777777" w:rsidR="007F21FB" w:rsidRDefault="007F21FB" w:rsidP="000B1325">
      <w:pPr>
        <w:pStyle w:val="Assignheading"/>
      </w:pPr>
    </w:p>
    <w:p w14:paraId="4936E325" w14:textId="77777777" w:rsidR="007F21FB" w:rsidRDefault="007F21FB" w:rsidP="000B1325">
      <w:pPr>
        <w:pStyle w:val="Assignheading"/>
      </w:pPr>
    </w:p>
    <w:p w14:paraId="0B5F3D3A" w14:textId="77777777" w:rsidR="007F21FB" w:rsidRDefault="007F21FB" w:rsidP="000B1325">
      <w:pPr>
        <w:pStyle w:val="Assignheading"/>
      </w:pPr>
    </w:p>
    <w:p w14:paraId="55D9987D" w14:textId="019E9B1B" w:rsidR="003141B1" w:rsidRDefault="0057458F" w:rsidP="000B1325">
      <w:pPr>
        <w:pStyle w:val="Assignheading"/>
      </w:pPr>
      <w:r w:rsidRPr="00D008FD">
        <w:lastRenderedPageBreak/>
        <w:t>Reference List</w:t>
      </w:r>
    </w:p>
    <w:p w14:paraId="434BF074" w14:textId="77777777" w:rsidR="00D17459" w:rsidRDefault="00D17459" w:rsidP="00D17459">
      <w:pPr>
        <w:pStyle w:val="Assignheading"/>
      </w:pPr>
    </w:p>
    <w:p w14:paraId="4FEECD43" w14:textId="68C885DF" w:rsidR="00D17459" w:rsidRDefault="00D17459" w:rsidP="00D17459">
      <w:pPr>
        <w:pStyle w:val="AssignBody"/>
      </w:pPr>
      <w:r>
        <w:t xml:space="preserve">Barr, A. et al. (2022) </w:t>
      </w:r>
      <w:r w:rsidR="00E31596">
        <w:t>'</w:t>
      </w:r>
      <w:r w:rsidRPr="00D17459">
        <w:rPr>
          <w:i/>
          <w:iCs/>
        </w:rPr>
        <w:t>A mixed methods evaluation of the acceptability of therapy using LEGO® bricks (LEGO® based therapy) in mainstream primary and secondary education</w:t>
      </w:r>
      <w:r w:rsidR="00E31596">
        <w:rPr>
          <w:i/>
          <w:iCs/>
        </w:rPr>
        <w:t>'</w:t>
      </w:r>
      <w:r>
        <w:t xml:space="preserve">. Available at: </w:t>
      </w:r>
      <w:hyperlink r:id="rId10" w:history="1">
        <w:r w:rsidR="007D35CE" w:rsidRPr="001B7652">
          <w:rPr>
            <w:rStyle w:val="Hyperlink"/>
          </w:rPr>
          <w:t>https://doi.org/10.1002/aur.2725</w:t>
        </w:r>
      </w:hyperlink>
      <w:r>
        <w:t>.</w:t>
      </w:r>
    </w:p>
    <w:p w14:paraId="0B4E1552" w14:textId="6E8BA3FF" w:rsidR="007D35CE" w:rsidRDefault="007D35CE" w:rsidP="00D17459">
      <w:pPr>
        <w:pStyle w:val="AssignBody"/>
      </w:pPr>
    </w:p>
    <w:p w14:paraId="7E1F6DFC" w14:textId="057B1B06" w:rsidR="007D35CE" w:rsidRDefault="007D35CE" w:rsidP="00D17459">
      <w:pPr>
        <w:pStyle w:val="AssignBody"/>
        <w:rPr>
          <w:color w:val="000000"/>
          <w:shd w:val="clear" w:color="auto" w:fill="FFFFFF"/>
        </w:rPr>
      </w:pPr>
      <w:r>
        <w:rPr>
          <w:color w:val="000000"/>
          <w:shd w:val="clear" w:color="auto" w:fill="FFFFFF"/>
        </w:rPr>
        <w:t>Bates, B. (2019). </w:t>
      </w:r>
      <w:r w:rsidRPr="007D35CE">
        <w:rPr>
          <w:i/>
          <w:iCs/>
          <w:color w:val="000000"/>
          <w:shd w:val="clear" w:color="auto" w:fill="FFFFFF"/>
        </w:rPr>
        <w:t>Learning Theories Simplified:  and How to Apply Them to teaching</w:t>
      </w:r>
      <w:r>
        <w:rPr>
          <w:i/>
          <w:iCs/>
          <w:color w:val="000000"/>
          <w:shd w:val="clear" w:color="auto" w:fill="FFFFFF"/>
        </w:rPr>
        <w:t>.</w:t>
      </w:r>
      <w:r>
        <w:rPr>
          <w:color w:val="000000"/>
          <w:shd w:val="clear" w:color="auto" w:fill="FFFFFF"/>
        </w:rPr>
        <w:t> 2nd ed. London: Sage.</w:t>
      </w:r>
    </w:p>
    <w:p w14:paraId="7D43F5B4" w14:textId="77777777" w:rsidR="00634A64" w:rsidRDefault="00634A64" w:rsidP="00D17459">
      <w:pPr>
        <w:pStyle w:val="AssignBody"/>
        <w:rPr>
          <w:color w:val="000000"/>
          <w:shd w:val="clear" w:color="auto" w:fill="FFFFFF"/>
        </w:rPr>
      </w:pPr>
    </w:p>
    <w:p w14:paraId="1F0230C8" w14:textId="501FDC61" w:rsidR="003141B1" w:rsidRDefault="00634A64" w:rsidP="00634A64">
      <w:pPr>
        <w:pStyle w:val="AssignBody"/>
      </w:pPr>
      <w:r>
        <w:t xml:space="preserve">Bruner, J. (1977) </w:t>
      </w:r>
      <w:r>
        <w:rPr>
          <w:i/>
          <w:iCs/>
        </w:rPr>
        <w:t xml:space="preserve">The Process of Education. </w:t>
      </w:r>
      <w:r>
        <w:t>Cambridge: Harvard University Press.</w:t>
      </w:r>
    </w:p>
    <w:p w14:paraId="579D7F0C" w14:textId="77777777" w:rsidR="00634A64" w:rsidRDefault="00634A64" w:rsidP="00634A64">
      <w:pPr>
        <w:pStyle w:val="AssignBody"/>
      </w:pPr>
    </w:p>
    <w:p w14:paraId="68FB4E30" w14:textId="35E00CD5" w:rsidR="003141B1" w:rsidRDefault="00044F38" w:rsidP="00044F38">
      <w:pPr>
        <w:pStyle w:val="AssignBody"/>
      </w:pPr>
      <w:r>
        <w:t xml:space="preserve">Cheng, Y. (2016) </w:t>
      </w:r>
      <w:r w:rsidRPr="00044F38">
        <w:rPr>
          <w:i/>
          <w:iCs/>
        </w:rPr>
        <w:t>The effectiveness of the Lego® therapy intervention in promoting the social interaction of children with Autism Spectrum Condition in the playground: An evaluation study</w:t>
      </w:r>
      <w:r>
        <w:t>. UCL (University College London).</w:t>
      </w:r>
    </w:p>
    <w:p w14:paraId="7A31CDA2" w14:textId="63AAC556" w:rsidR="00921ECA" w:rsidRDefault="00921ECA">
      <w:pPr>
        <w:rPr>
          <w:rFonts w:ascii="Arial" w:hAnsi="Arial" w:cs="Arial"/>
          <w:b/>
          <w:bCs/>
          <w:sz w:val="22"/>
          <w:szCs w:val="22"/>
          <w:u w:val="single"/>
        </w:rPr>
      </w:pPr>
    </w:p>
    <w:p w14:paraId="296151AE" w14:textId="46117BAD" w:rsidR="00921ECA" w:rsidRDefault="00E31596" w:rsidP="009D480F">
      <w:pPr>
        <w:pStyle w:val="AssignBody"/>
        <w:rPr>
          <w:shd w:val="clear" w:color="auto" w:fill="FFFFFF"/>
        </w:rPr>
      </w:pPr>
      <w:r>
        <w:rPr>
          <w:shd w:val="clear" w:color="auto" w:fill="FFFFFF"/>
        </w:rPr>
        <w:t>Children's</w:t>
      </w:r>
      <w:r w:rsidR="00921ECA">
        <w:rPr>
          <w:shd w:val="clear" w:color="auto" w:fill="FFFFFF"/>
        </w:rPr>
        <w:t xml:space="preserve"> Commissioner for Wales. (2019). </w:t>
      </w:r>
      <w:r>
        <w:rPr>
          <w:i/>
          <w:iCs/>
          <w:shd w:val="clear" w:color="auto" w:fill="FFFFFF"/>
        </w:rPr>
        <w:t>Children's</w:t>
      </w:r>
      <w:r w:rsidR="00921ECA">
        <w:rPr>
          <w:i/>
          <w:iCs/>
          <w:shd w:val="clear" w:color="auto" w:fill="FFFFFF"/>
        </w:rPr>
        <w:t xml:space="preserve"> Rights - </w:t>
      </w:r>
      <w:r>
        <w:rPr>
          <w:i/>
          <w:iCs/>
          <w:shd w:val="clear" w:color="auto" w:fill="FFFFFF"/>
        </w:rPr>
        <w:t>Children's</w:t>
      </w:r>
      <w:r w:rsidR="00921ECA">
        <w:rPr>
          <w:i/>
          <w:iCs/>
          <w:shd w:val="clear" w:color="auto" w:fill="FFFFFF"/>
        </w:rPr>
        <w:t xml:space="preserve"> Commissioner for Wales</w:t>
      </w:r>
      <w:r w:rsidR="00921ECA">
        <w:rPr>
          <w:shd w:val="clear" w:color="auto" w:fill="FFFFFF"/>
        </w:rPr>
        <w:t xml:space="preserve">. Available at: </w:t>
      </w:r>
      <w:hyperlink r:id="rId11" w:history="1">
        <w:r w:rsidR="00921ECA" w:rsidRPr="005E37E2">
          <w:rPr>
            <w:rStyle w:val="Hyperlink"/>
            <w:shd w:val="clear" w:color="auto" w:fill="FFFFFF"/>
          </w:rPr>
          <w:t>https://www.childcomwales.org.uk/uncrc-childrens-rights/</w:t>
        </w:r>
      </w:hyperlink>
      <w:r w:rsidR="00921ECA">
        <w:rPr>
          <w:shd w:val="clear" w:color="auto" w:fill="FFFFFF"/>
        </w:rPr>
        <w:t xml:space="preserve">. (Accessed: </w:t>
      </w:r>
      <w:r w:rsidR="000B1325">
        <w:rPr>
          <w:shd w:val="clear" w:color="auto" w:fill="FFFFFF"/>
        </w:rPr>
        <w:t>7</w:t>
      </w:r>
      <w:r w:rsidR="000B1325" w:rsidRPr="000B1325">
        <w:rPr>
          <w:shd w:val="clear" w:color="auto" w:fill="FFFFFF"/>
          <w:vertAlign w:val="superscript"/>
        </w:rPr>
        <w:t>th</w:t>
      </w:r>
      <w:r w:rsidR="000B1325">
        <w:rPr>
          <w:shd w:val="clear" w:color="auto" w:fill="FFFFFF"/>
        </w:rPr>
        <w:t xml:space="preserve"> February 2023)</w:t>
      </w:r>
    </w:p>
    <w:p w14:paraId="032E0294" w14:textId="77777777" w:rsidR="000843BE" w:rsidRDefault="000843BE" w:rsidP="009D480F">
      <w:pPr>
        <w:pStyle w:val="AssignBody"/>
        <w:rPr>
          <w:shd w:val="clear" w:color="auto" w:fill="FFFFFF"/>
        </w:rPr>
      </w:pPr>
    </w:p>
    <w:p w14:paraId="165A46E0" w14:textId="4BC37E19" w:rsidR="000843BE" w:rsidRDefault="000843BE" w:rsidP="009D480F">
      <w:pPr>
        <w:pStyle w:val="AssignBody"/>
        <w:rPr>
          <w:shd w:val="clear" w:color="auto" w:fill="FFFFFF"/>
        </w:rPr>
      </w:pPr>
      <w:r>
        <w:rPr>
          <w:color w:val="000000"/>
          <w:shd w:val="clear" w:color="auto" w:fill="FFFFFF"/>
        </w:rPr>
        <w:t>Dewey, J. (1938). </w:t>
      </w:r>
      <w:r>
        <w:rPr>
          <w:i/>
          <w:iCs/>
          <w:color w:val="000000"/>
          <w:shd w:val="clear" w:color="auto" w:fill="FFFFFF"/>
        </w:rPr>
        <w:t>Experience and Education</w:t>
      </w:r>
      <w:r>
        <w:rPr>
          <w:color w:val="000000"/>
          <w:shd w:val="clear" w:color="auto" w:fill="FFFFFF"/>
        </w:rPr>
        <w:t>. New York: Free Press.</w:t>
      </w:r>
    </w:p>
    <w:p w14:paraId="6D279E75" w14:textId="77777777" w:rsidR="00F66A5F" w:rsidRDefault="00F66A5F" w:rsidP="009D480F">
      <w:pPr>
        <w:pStyle w:val="AssignBody"/>
        <w:rPr>
          <w:shd w:val="clear" w:color="auto" w:fill="FFFFFF"/>
        </w:rPr>
      </w:pPr>
    </w:p>
    <w:p w14:paraId="4FF76C8B" w14:textId="3A746650" w:rsidR="00F66A5F" w:rsidRPr="00FD5885" w:rsidRDefault="008B0B4D" w:rsidP="009D480F">
      <w:pPr>
        <w:pStyle w:val="AssignBody"/>
        <w:rPr>
          <w:shd w:val="clear" w:color="auto" w:fill="FFFFFF"/>
        </w:rPr>
      </w:pPr>
      <w:r>
        <w:rPr>
          <w:shd w:val="clear" w:color="auto" w:fill="FFFFFF"/>
        </w:rPr>
        <w:t>Education endowment foundation (2021</w:t>
      </w:r>
      <w:proofErr w:type="gramStart"/>
      <w:r>
        <w:rPr>
          <w:shd w:val="clear" w:color="auto" w:fill="FFFFFF"/>
        </w:rPr>
        <w:t>)</w:t>
      </w:r>
      <w:r w:rsidR="00502460">
        <w:rPr>
          <w:shd w:val="clear" w:color="auto" w:fill="FFFFFF"/>
        </w:rPr>
        <w:t>.</w:t>
      </w:r>
      <w:r w:rsidR="00FD5885">
        <w:rPr>
          <w:i/>
          <w:iCs/>
          <w:shd w:val="clear" w:color="auto" w:fill="FFFFFF"/>
        </w:rPr>
        <w:t>Teaching</w:t>
      </w:r>
      <w:proofErr w:type="gramEnd"/>
      <w:r w:rsidR="00FD5885">
        <w:rPr>
          <w:i/>
          <w:iCs/>
          <w:shd w:val="clear" w:color="auto" w:fill="FFFFFF"/>
        </w:rPr>
        <w:t xml:space="preserve"> assistant </w:t>
      </w:r>
      <w:r w:rsidR="008B130A">
        <w:rPr>
          <w:i/>
          <w:iCs/>
          <w:shd w:val="clear" w:color="auto" w:fill="FFFFFF"/>
        </w:rPr>
        <w:t>interventions</w:t>
      </w:r>
      <w:r w:rsidR="00FD5885">
        <w:rPr>
          <w:i/>
          <w:iCs/>
          <w:shd w:val="clear" w:color="auto" w:fill="FFFFFF"/>
        </w:rPr>
        <w:t xml:space="preserve">. </w:t>
      </w:r>
      <w:r w:rsidR="00FD5885">
        <w:rPr>
          <w:shd w:val="clear" w:color="auto" w:fill="FFFFFF"/>
        </w:rPr>
        <w:t xml:space="preserve">Available at: </w:t>
      </w:r>
      <w:hyperlink r:id="rId12" w:history="1">
        <w:r w:rsidR="0073558B" w:rsidRPr="001B7652">
          <w:rPr>
            <w:rStyle w:val="Hyperlink"/>
            <w:shd w:val="clear" w:color="auto" w:fill="FFFFFF"/>
          </w:rPr>
          <w:t>https://educationendowmentfoundation.org.uk/education-evidence/teaching-learning-toolkit/teaching-assistant-interventions</w:t>
        </w:r>
      </w:hyperlink>
      <w:r w:rsidR="0073558B">
        <w:rPr>
          <w:shd w:val="clear" w:color="auto" w:fill="FFFFFF"/>
        </w:rPr>
        <w:t>. (Accessed: 19</w:t>
      </w:r>
      <w:r w:rsidR="0073558B" w:rsidRPr="0073558B">
        <w:rPr>
          <w:shd w:val="clear" w:color="auto" w:fill="FFFFFF"/>
          <w:vertAlign w:val="superscript"/>
        </w:rPr>
        <w:t>th</w:t>
      </w:r>
      <w:r w:rsidR="0073558B">
        <w:rPr>
          <w:shd w:val="clear" w:color="auto" w:fill="FFFFFF"/>
        </w:rPr>
        <w:t xml:space="preserve"> November 2023)</w:t>
      </w:r>
    </w:p>
    <w:p w14:paraId="4C0527FE" w14:textId="77777777" w:rsidR="008B0B4D" w:rsidRDefault="008B0B4D" w:rsidP="009D480F">
      <w:pPr>
        <w:pStyle w:val="AssignBody"/>
        <w:rPr>
          <w:shd w:val="clear" w:color="auto" w:fill="FFFFFF"/>
        </w:rPr>
      </w:pPr>
    </w:p>
    <w:p w14:paraId="6D8968AC" w14:textId="1D742AF3" w:rsidR="00796528" w:rsidRDefault="00796528" w:rsidP="009D480F">
      <w:pPr>
        <w:pStyle w:val="AssignBody"/>
        <w:rPr>
          <w:shd w:val="clear" w:color="auto" w:fill="FFFFFF"/>
        </w:rPr>
      </w:pPr>
      <w:r>
        <w:rPr>
          <w:shd w:val="clear" w:color="auto" w:fill="FFFFFF"/>
        </w:rPr>
        <w:t xml:space="preserve">Education Wales. (2022) </w:t>
      </w:r>
      <w:r w:rsidRPr="00875D45">
        <w:rPr>
          <w:i/>
          <w:iCs/>
          <w:shd w:val="clear" w:color="auto" w:fill="FFFFFF"/>
        </w:rPr>
        <w:t xml:space="preserve">An animation explaining the </w:t>
      </w:r>
      <w:r w:rsidR="00875D45" w:rsidRPr="00875D45">
        <w:rPr>
          <w:i/>
          <w:iCs/>
          <w:shd w:val="clear" w:color="auto" w:fill="FFFFFF"/>
        </w:rPr>
        <w:t>new system for parents and young people</w:t>
      </w:r>
      <w:r w:rsidR="00875D45">
        <w:rPr>
          <w:i/>
          <w:iCs/>
          <w:shd w:val="clear" w:color="auto" w:fill="FFFFFF"/>
        </w:rPr>
        <w:t xml:space="preserve">. </w:t>
      </w:r>
      <w:r w:rsidR="00875D45">
        <w:rPr>
          <w:shd w:val="clear" w:color="auto" w:fill="FFFFFF"/>
        </w:rPr>
        <w:t xml:space="preserve">Available at: </w:t>
      </w:r>
      <w:hyperlink r:id="rId13" w:history="1">
        <w:r w:rsidR="00817944" w:rsidRPr="009C73F7">
          <w:rPr>
            <w:rStyle w:val="Hyperlink"/>
            <w:shd w:val="clear" w:color="auto" w:fill="FFFFFF"/>
          </w:rPr>
          <w:t>https://www.youtube.com/watch?v=zGqUdATKI6E</w:t>
        </w:r>
      </w:hyperlink>
      <w:r w:rsidR="00817944">
        <w:rPr>
          <w:shd w:val="clear" w:color="auto" w:fill="FFFFFF"/>
        </w:rPr>
        <w:t>. (Accessed: 10</w:t>
      </w:r>
      <w:r w:rsidR="00817944" w:rsidRPr="00817944">
        <w:rPr>
          <w:shd w:val="clear" w:color="auto" w:fill="FFFFFF"/>
          <w:vertAlign w:val="superscript"/>
        </w:rPr>
        <w:t>th</w:t>
      </w:r>
      <w:r w:rsidR="00817944">
        <w:rPr>
          <w:shd w:val="clear" w:color="auto" w:fill="FFFFFF"/>
        </w:rPr>
        <w:t xml:space="preserve"> February 2023)</w:t>
      </w:r>
    </w:p>
    <w:p w14:paraId="0CA064B4" w14:textId="0043F841" w:rsidR="00EF114B" w:rsidRDefault="00EF114B" w:rsidP="009D480F">
      <w:pPr>
        <w:pStyle w:val="AssignBody"/>
        <w:rPr>
          <w:shd w:val="clear" w:color="auto" w:fill="FFFFFF"/>
        </w:rPr>
      </w:pPr>
    </w:p>
    <w:p w14:paraId="4A978531" w14:textId="1E85E009" w:rsidR="00EF114B" w:rsidRPr="00875D45" w:rsidRDefault="00EF114B" w:rsidP="009D480F">
      <w:pPr>
        <w:pStyle w:val="AssignBody"/>
        <w:rPr>
          <w:shd w:val="clear" w:color="auto" w:fill="FFFFFF"/>
        </w:rPr>
      </w:pPr>
      <w:r>
        <w:rPr>
          <w:shd w:val="clear" w:color="auto" w:fill="FFFFFF"/>
        </w:rPr>
        <w:t xml:space="preserve">Estyn </w:t>
      </w:r>
      <w:r w:rsidR="0008493D">
        <w:rPr>
          <w:shd w:val="clear" w:color="auto" w:fill="FFFFFF"/>
        </w:rPr>
        <w:t>(201</w:t>
      </w:r>
      <w:r w:rsidR="004B71C2">
        <w:rPr>
          <w:shd w:val="clear" w:color="auto" w:fill="FFFFFF"/>
        </w:rPr>
        <w:t>8</w:t>
      </w:r>
      <w:r w:rsidR="0008493D">
        <w:rPr>
          <w:shd w:val="clear" w:color="auto" w:fill="FFFFFF"/>
        </w:rPr>
        <w:t>)</w:t>
      </w:r>
      <w:r w:rsidR="00502460">
        <w:rPr>
          <w:shd w:val="clear" w:color="auto" w:fill="FFFFFF"/>
        </w:rPr>
        <w:t>.</w:t>
      </w:r>
      <w:r w:rsidR="0008493D">
        <w:rPr>
          <w:shd w:val="clear" w:color="auto" w:fill="FFFFFF"/>
        </w:rPr>
        <w:t xml:space="preserve"> </w:t>
      </w:r>
      <w:r w:rsidR="004B71C2">
        <w:rPr>
          <w:shd w:val="clear" w:color="auto" w:fill="FFFFFF"/>
        </w:rPr>
        <w:t>Readiness</w:t>
      </w:r>
      <w:r w:rsidR="00E10ABA">
        <w:rPr>
          <w:shd w:val="clear" w:color="auto" w:fill="FFFFFF"/>
        </w:rPr>
        <w:t xml:space="preserve"> for additional learning needs reforms. Available at: </w:t>
      </w:r>
      <w:hyperlink r:id="rId14" w:history="1">
        <w:r w:rsidR="002C1595" w:rsidRPr="009C73F7">
          <w:rPr>
            <w:rStyle w:val="Hyperlink"/>
            <w:shd w:val="clear" w:color="auto" w:fill="FFFFFF"/>
          </w:rPr>
          <w:t>https://www.estyn.gov.wales/system/files/2021-08/Readiness%2520for%2520ALN%2520reforms%2520-%2520en_0.pdf</w:t>
        </w:r>
      </w:hyperlink>
      <w:r w:rsidR="002C1595">
        <w:rPr>
          <w:shd w:val="clear" w:color="auto" w:fill="FFFFFF"/>
        </w:rPr>
        <w:t>. (Accessed: 11</w:t>
      </w:r>
      <w:r w:rsidR="002C1595" w:rsidRPr="002C1595">
        <w:rPr>
          <w:shd w:val="clear" w:color="auto" w:fill="FFFFFF"/>
          <w:vertAlign w:val="superscript"/>
        </w:rPr>
        <w:t>th</w:t>
      </w:r>
      <w:r w:rsidR="002C1595">
        <w:rPr>
          <w:shd w:val="clear" w:color="auto" w:fill="FFFFFF"/>
        </w:rPr>
        <w:t xml:space="preserve"> February 2023)</w:t>
      </w:r>
      <w:r w:rsidR="0008493D">
        <w:rPr>
          <w:shd w:val="clear" w:color="auto" w:fill="FFFFFF"/>
        </w:rPr>
        <w:t xml:space="preserve"> </w:t>
      </w:r>
    </w:p>
    <w:p w14:paraId="47ADD02F" w14:textId="77777777" w:rsidR="00191DDF" w:rsidRDefault="00191DDF" w:rsidP="009D480F">
      <w:pPr>
        <w:pStyle w:val="AssignBody"/>
        <w:rPr>
          <w:shd w:val="clear" w:color="auto" w:fill="FFFFFF"/>
        </w:rPr>
      </w:pPr>
    </w:p>
    <w:p w14:paraId="3077D91A" w14:textId="10F06C00" w:rsidR="00191DDF" w:rsidRDefault="00191DDF" w:rsidP="009D480F">
      <w:pPr>
        <w:pStyle w:val="AssignBody"/>
        <w:rPr>
          <w:shd w:val="clear" w:color="auto" w:fill="FFFFFF"/>
        </w:rPr>
      </w:pPr>
      <w:r>
        <w:rPr>
          <w:shd w:val="clear" w:color="auto" w:fill="FFFFFF"/>
        </w:rPr>
        <w:t>Estyn (2020)</w:t>
      </w:r>
      <w:r w:rsidR="00502460">
        <w:rPr>
          <w:shd w:val="clear" w:color="auto" w:fill="FFFFFF"/>
        </w:rPr>
        <w:t>.</w:t>
      </w:r>
      <w:r w:rsidR="00D3457C">
        <w:rPr>
          <w:shd w:val="clear" w:color="auto" w:fill="FFFFFF"/>
        </w:rPr>
        <w:t xml:space="preserve"> </w:t>
      </w:r>
      <w:r w:rsidR="004C76B1">
        <w:rPr>
          <w:i/>
          <w:iCs/>
          <w:shd w:val="clear" w:color="auto" w:fill="FFFFFF"/>
        </w:rPr>
        <w:t>Learning support assistants lead on intervention</w:t>
      </w:r>
      <w:r w:rsidR="00735C1C">
        <w:rPr>
          <w:i/>
          <w:iCs/>
          <w:shd w:val="clear" w:color="auto" w:fill="FFFFFF"/>
        </w:rPr>
        <w:t xml:space="preserve"> programmes</w:t>
      </w:r>
      <w:r w:rsidR="004C76B1">
        <w:rPr>
          <w:i/>
          <w:iCs/>
          <w:shd w:val="clear" w:color="auto" w:fill="FFFFFF"/>
        </w:rPr>
        <w:t xml:space="preserve">. </w:t>
      </w:r>
      <w:r w:rsidR="004C76B1" w:rsidRPr="00735C1C">
        <w:rPr>
          <w:shd w:val="clear" w:color="auto" w:fill="FFFFFF"/>
        </w:rPr>
        <w:t xml:space="preserve">Available at: </w:t>
      </w:r>
      <w:hyperlink r:id="rId15" w:history="1">
        <w:r w:rsidR="00735C1C" w:rsidRPr="00735C1C">
          <w:rPr>
            <w:rStyle w:val="Hyperlink"/>
            <w:shd w:val="clear" w:color="auto" w:fill="FFFFFF"/>
          </w:rPr>
          <w:t>https://www.estyn.gov.wales/effective-practice/learning-support-assistants-lead-intervention-programmes</w:t>
        </w:r>
      </w:hyperlink>
      <w:r w:rsidR="00735C1C" w:rsidRPr="00735C1C">
        <w:rPr>
          <w:shd w:val="clear" w:color="auto" w:fill="FFFFFF"/>
        </w:rPr>
        <w:t>.</w:t>
      </w:r>
      <w:r w:rsidR="00735C1C">
        <w:rPr>
          <w:shd w:val="clear" w:color="auto" w:fill="FFFFFF"/>
        </w:rPr>
        <w:t xml:space="preserve"> (Accessed: 10</w:t>
      </w:r>
      <w:r w:rsidR="00735C1C" w:rsidRPr="00735C1C">
        <w:rPr>
          <w:shd w:val="clear" w:color="auto" w:fill="FFFFFF"/>
          <w:vertAlign w:val="superscript"/>
        </w:rPr>
        <w:t>th</w:t>
      </w:r>
      <w:r w:rsidR="00735C1C">
        <w:rPr>
          <w:shd w:val="clear" w:color="auto" w:fill="FFFFFF"/>
        </w:rPr>
        <w:t xml:space="preserve"> February 2023)</w:t>
      </w:r>
    </w:p>
    <w:p w14:paraId="28AE45CC" w14:textId="40B8795A" w:rsidR="00596E3D" w:rsidRDefault="00596E3D" w:rsidP="009D480F">
      <w:pPr>
        <w:pStyle w:val="AssignBody"/>
        <w:rPr>
          <w:shd w:val="clear" w:color="auto" w:fill="FFFFFF"/>
        </w:rPr>
      </w:pPr>
    </w:p>
    <w:p w14:paraId="00144E29" w14:textId="5133B850" w:rsidR="00596E3D" w:rsidRDefault="00596E3D" w:rsidP="009D480F">
      <w:pPr>
        <w:pStyle w:val="AssignBody"/>
        <w:rPr>
          <w:shd w:val="clear" w:color="auto" w:fill="FFFFFF"/>
        </w:rPr>
      </w:pPr>
      <w:r>
        <w:rPr>
          <w:color w:val="000000"/>
          <w:shd w:val="clear" w:color="auto" w:fill="FFFFFF"/>
        </w:rPr>
        <w:t xml:space="preserve">Evans, V. and Bond, C. (2021). The implementation of Lego ® </w:t>
      </w:r>
      <w:r>
        <w:rPr>
          <w:rFonts w:ascii="Cambria Math" w:hAnsi="Cambria Math" w:cs="Cambria Math"/>
          <w:color w:val="000000"/>
          <w:shd w:val="clear" w:color="auto" w:fill="FFFFFF"/>
        </w:rPr>
        <w:t>‐</w:t>
      </w:r>
      <w:r>
        <w:rPr>
          <w:color w:val="000000"/>
          <w:shd w:val="clear" w:color="auto" w:fill="FFFFFF"/>
        </w:rPr>
        <w:t>Based Therapy in two English mainstream primary schools. </w:t>
      </w:r>
      <w:r>
        <w:rPr>
          <w:i/>
          <w:iCs/>
          <w:color w:val="000000"/>
          <w:shd w:val="clear" w:color="auto" w:fill="FFFFFF"/>
        </w:rPr>
        <w:t>Journal of Research in Special Educational Needs</w:t>
      </w:r>
      <w:r>
        <w:rPr>
          <w:color w:val="000000"/>
          <w:shd w:val="clear" w:color="auto" w:fill="FFFFFF"/>
        </w:rPr>
        <w:t xml:space="preserve">, 21(2). </w:t>
      </w:r>
      <w:proofErr w:type="spellStart"/>
      <w:proofErr w:type="gramStart"/>
      <w:r>
        <w:rPr>
          <w:color w:val="000000"/>
          <w:shd w:val="clear" w:color="auto" w:fill="FFFFFF"/>
        </w:rPr>
        <w:t>doi:https</w:t>
      </w:r>
      <w:proofErr w:type="spellEnd"/>
      <w:r>
        <w:rPr>
          <w:color w:val="000000"/>
          <w:shd w:val="clear" w:color="auto" w:fill="FFFFFF"/>
        </w:rPr>
        <w:t>://doi.org/10.1111/1471-3802.12504</w:t>
      </w:r>
      <w:proofErr w:type="gramEnd"/>
      <w:r>
        <w:rPr>
          <w:color w:val="000000"/>
          <w:shd w:val="clear" w:color="auto" w:fill="FFFFFF"/>
        </w:rPr>
        <w:t>.</w:t>
      </w:r>
    </w:p>
    <w:p w14:paraId="165040F7" w14:textId="1FD9079E" w:rsidR="00170A28" w:rsidRDefault="00170A28" w:rsidP="009D480F">
      <w:pPr>
        <w:pStyle w:val="AssignBody"/>
        <w:rPr>
          <w:shd w:val="clear" w:color="auto" w:fill="FFFFFF"/>
        </w:rPr>
      </w:pPr>
    </w:p>
    <w:p w14:paraId="6406019A" w14:textId="62222968" w:rsidR="00170A28" w:rsidRDefault="00170A28" w:rsidP="00170A28">
      <w:pPr>
        <w:pStyle w:val="AssignBody"/>
        <w:rPr>
          <w:shd w:val="clear" w:color="auto" w:fill="FFFFFF"/>
        </w:rPr>
      </w:pPr>
      <w:r w:rsidRPr="00170A28">
        <w:rPr>
          <w:shd w:val="clear" w:color="auto" w:fill="FFFFFF"/>
        </w:rPr>
        <w:t xml:space="preserve">Lakhani, N. (2021) </w:t>
      </w:r>
      <w:r w:rsidR="00E31596">
        <w:rPr>
          <w:shd w:val="clear" w:color="auto" w:fill="FFFFFF"/>
        </w:rPr>
        <w:t>'</w:t>
      </w:r>
      <w:r w:rsidRPr="00170A28">
        <w:rPr>
          <w:shd w:val="clear" w:color="auto" w:fill="FFFFFF"/>
        </w:rPr>
        <w:t xml:space="preserve">A case study of a </w:t>
      </w:r>
      <w:r w:rsidR="00E31596">
        <w:rPr>
          <w:shd w:val="clear" w:color="auto" w:fill="FFFFFF"/>
        </w:rPr>
        <w:t>pupil's</w:t>
      </w:r>
      <w:r w:rsidRPr="00170A28">
        <w:rPr>
          <w:shd w:val="clear" w:color="auto" w:fill="FFFFFF"/>
        </w:rPr>
        <w:t xml:space="preserve"> response to LEGO-based therapy to target socio-emotional skills</w:t>
      </w:r>
      <w:r w:rsidR="00E31596">
        <w:rPr>
          <w:shd w:val="clear" w:color="auto" w:fill="FFFFFF"/>
        </w:rPr>
        <w:t>'</w:t>
      </w:r>
      <w:r w:rsidRPr="00170A28">
        <w:rPr>
          <w:shd w:val="clear" w:color="auto" w:fill="FFFFFF"/>
        </w:rPr>
        <w:t xml:space="preserve">, DECP Debate, 1(180), pp. 20–31. Available at: </w:t>
      </w:r>
      <w:hyperlink r:id="rId16" w:history="1">
        <w:r w:rsidR="009E163E" w:rsidRPr="0057511B">
          <w:rPr>
            <w:rStyle w:val="Hyperlink"/>
            <w:shd w:val="clear" w:color="auto" w:fill="FFFFFF"/>
          </w:rPr>
          <w:t>https://doi.org/10.53841/bpsdeb.2021.1.180.20</w:t>
        </w:r>
      </w:hyperlink>
      <w:r w:rsidRPr="00170A28">
        <w:rPr>
          <w:shd w:val="clear" w:color="auto" w:fill="FFFFFF"/>
        </w:rPr>
        <w:t>.</w:t>
      </w:r>
    </w:p>
    <w:p w14:paraId="7A8C3C27" w14:textId="77777777" w:rsidR="00EE2EE1" w:rsidRDefault="00EE2EE1" w:rsidP="009D480F">
      <w:pPr>
        <w:pStyle w:val="AssignBody"/>
        <w:rPr>
          <w:shd w:val="clear" w:color="auto" w:fill="FFFFFF"/>
        </w:rPr>
      </w:pPr>
    </w:p>
    <w:p w14:paraId="42F190AC" w14:textId="7B13CDC0" w:rsidR="00EE2EE1" w:rsidRDefault="00EE2EE1" w:rsidP="009D480F">
      <w:pPr>
        <w:pStyle w:val="AssignBody"/>
        <w:rPr>
          <w:shd w:val="clear" w:color="auto" w:fill="FFFFFF"/>
        </w:rPr>
      </w:pPr>
      <w:r>
        <w:rPr>
          <w:color w:val="000000"/>
          <w:shd w:val="clear" w:color="auto" w:fill="FFFFFF"/>
        </w:rPr>
        <w:t xml:space="preserve">Lindsay, S., Hounsell, K.G. and </w:t>
      </w:r>
      <w:proofErr w:type="spellStart"/>
      <w:r>
        <w:rPr>
          <w:color w:val="000000"/>
          <w:shd w:val="clear" w:color="auto" w:fill="FFFFFF"/>
        </w:rPr>
        <w:t>Cassiani</w:t>
      </w:r>
      <w:proofErr w:type="spellEnd"/>
      <w:r>
        <w:rPr>
          <w:color w:val="000000"/>
          <w:shd w:val="clear" w:color="auto" w:fill="FFFFFF"/>
        </w:rPr>
        <w:t>, C. (2017). A scoping review of the role of LEGO ® therapy for improving inclusion and social skills among children and youth with autism. </w:t>
      </w:r>
      <w:r>
        <w:rPr>
          <w:i/>
          <w:iCs/>
          <w:color w:val="000000"/>
          <w:shd w:val="clear" w:color="auto" w:fill="FFFFFF"/>
        </w:rPr>
        <w:t>Disability and Health Journal</w:t>
      </w:r>
      <w:r>
        <w:rPr>
          <w:color w:val="000000"/>
          <w:shd w:val="clear" w:color="auto" w:fill="FFFFFF"/>
        </w:rPr>
        <w:t xml:space="preserve">, 10(2), pp.173–182. </w:t>
      </w:r>
      <w:proofErr w:type="spellStart"/>
      <w:proofErr w:type="gramStart"/>
      <w:r>
        <w:rPr>
          <w:color w:val="000000"/>
          <w:shd w:val="clear" w:color="auto" w:fill="FFFFFF"/>
        </w:rPr>
        <w:t>doi:https</w:t>
      </w:r>
      <w:proofErr w:type="spellEnd"/>
      <w:r>
        <w:rPr>
          <w:color w:val="000000"/>
          <w:shd w:val="clear" w:color="auto" w:fill="FFFFFF"/>
        </w:rPr>
        <w:t>://doi.org/10.1016/j.dhjo.2016.10.010</w:t>
      </w:r>
      <w:proofErr w:type="gramEnd"/>
      <w:r>
        <w:rPr>
          <w:color w:val="000000"/>
          <w:shd w:val="clear" w:color="auto" w:fill="FFFFFF"/>
        </w:rPr>
        <w:t>.</w:t>
      </w:r>
    </w:p>
    <w:p w14:paraId="70A6E59B" w14:textId="77777777" w:rsidR="007C52BF" w:rsidRPr="007C52BF" w:rsidRDefault="007C52BF" w:rsidP="007C52BF">
      <w:pPr>
        <w:pStyle w:val="AssignBody"/>
        <w:rPr>
          <w:i/>
          <w:iCs/>
          <w:shd w:val="clear" w:color="auto" w:fill="FFFFFF"/>
        </w:rPr>
      </w:pPr>
    </w:p>
    <w:p w14:paraId="52019E7F" w14:textId="6965B7F0" w:rsidR="007C52BF" w:rsidRPr="00D3457C" w:rsidRDefault="007C52BF" w:rsidP="007C52BF">
      <w:pPr>
        <w:pStyle w:val="AssignBody"/>
        <w:rPr>
          <w:i/>
          <w:iCs/>
          <w:shd w:val="clear" w:color="auto" w:fill="FFFFFF"/>
        </w:rPr>
      </w:pPr>
      <w:proofErr w:type="spellStart"/>
      <w:r w:rsidRPr="007C52BF">
        <w:rPr>
          <w:shd w:val="clear" w:color="auto" w:fill="FFFFFF"/>
        </w:rPr>
        <w:t>LeGoff</w:t>
      </w:r>
      <w:proofErr w:type="spellEnd"/>
      <w:r w:rsidRPr="007C52BF">
        <w:rPr>
          <w:shd w:val="clear" w:color="auto" w:fill="FFFFFF"/>
        </w:rPr>
        <w:t>, D.B. (2004</w:t>
      </w:r>
      <w:r w:rsidRPr="007C52BF">
        <w:rPr>
          <w:i/>
          <w:iCs/>
          <w:shd w:val="clear" w:color="auto" w:fill="FFFFFF"/>
        </w:rPr>
        <w:t xml:space="preserve">) </w:t>
      </w:r>
      <w:r w:rsidR="00E31596">
        <w:rPr>
          <w:i/>
          <w:iCs/>
          <w:shd w:val="clear" w:color="auto" w:fill="FFFFFF"/>
        </w:rPr>
        <w:t>'</w:t>
      </w:r>
      <w:r w:rsidRPr="007C52BF">
        <w:rPr>
          <w:i/>
          <w:iCs/>
          <w:shd w:val="clear" w:color="auto" w:fill="FFFFFF"/>
        </w:rPr>
        <w:t>Use of LEGO[C] as a Therapeutic Medium for Improving Social Competence</w:t>
      </w:r>
      <w:r w:rsidR="00E31596">
        <w:rPr>
          <w:i/>
          <w:iCs/>
          <w:shd w:val="clear" w:color="auto" w:fill="FFFFFF"/>
        </w:rPr>
        <w:t>'</w:t>
      </w:r>
      <w:r w:rsidRPr="007C52BF">
        <w:rPr>
          <w:i/>
          <w:iCs/>
          <w:shd w:val="clear" w:color="auto" w:fill="FFFFFF"/>
        </w:rPr>
        <w:t xml:space="preserve">, </w:t>
      </w:r>
      <w:r w:rsidRPr="007C52BF">
        <w:rPr>
          <w:shd w:val="clear" w:color="auto" w:fill="FFFFFF"/>
        </w:rPr>
        <w:t>Journal of autism and developmental disorders, 34(5), pp. 557–571. Available at: https://doi.org/10.1007/s10803-004-2550-0.</w:t>
      </w:r>
    </w:p>
    <w:p w14:paraId="44DCDDA2" w14:textId="77777777" w:rsidR="007363CD" w:rsidRDefault="007363CD" w:rsidP="009D480F">
      <w:pPr>
        <w:pStyle w:val="AssignBody"/>
        <w:rPr>
          <w:shd w:val="clear" w:color="auto" w:fill="FFFFFF"/>
        </w:rPr>
      </w:pPr>
    </w:p>
    <w:p w14:paraId="7BE594C4" w14:textId="53BFAF6D" w:rsidR="007363CD" w:rsidRDefault="007363CD" w:rsidP="009D480F">
      <w:pPr>
        <w:pStyle w:val="AssignBody"/>
        <w:rPr>
          <w:color w:val="000000"/>
          <w:shd w:val="clear" w:color="auto" w:fill="FFFFFF"/>
        </w:rPr>
      </w:pPr>
      <w:proofErr w:type="spellStart"/>
      <w:r>
        <w:rPr>
          <w:color w:val="000000"/>
          <w:shd w:val="clear" w:color="auto" w:fill="FFFFFF"/>
        </w:rPr>
        <w:t>Le</w:t>
      </w:r>
      <w:r w:rsidR="007C52BF">
        <w:rPr>
          <w:color w:val="000000"/>
          <w:shd w:val="clear" w:color="auto" w:fill="FFFFFF"/>
        </w:rPr>
        <w:t>G</w:t>
      </w:r>
      <w:r>
        <w:rPr>
          <w:color w:val="000000"/>
          <w:shd w:val="clear" w:color="auto" w:fill="FFFFFF"/>
        </w:rPr>
        <w:t>off</w:t>
      </w:r>
      <w:proofErr w:type="spellEnd"/>
      <w:r>
        <w:rPr>
          <w:color w:val="000000"/>
          <w:shd w:val="clear" w:color="auto" w:fill="FFFFFF"/>
        </w:rPr>
        <w:t xml:space="preserve">, </w:t>
      </w:r>
      <w:r w:rsidR="00EC77C4">
        <w:rPr>
          <w:color w:val="000000"/>
          <w:shd w:val="clear" w:color="auto" w:fill="FFFFFF"/>
        </w:rPr>
        <w:t>D.B.</w:t>
      </w:r>
      <w:r>
        <w:rPr>
          <w:color w:val="000000"/>
          <w:shd w:val="clear" w:color="auto" w:fill="FFFFFF"/>
        </w:rPr>
        <w:t xml:space="preserve"> (2014)</w:t>
      </w:r>
      <w:r w:rsidR="009F7B41">
        <w:rPr>
          <w:color w:val="000000"/>
          <w:shd w:val="clear" w:color="auto" w:fill="FFFFFF"/>
        </w:rPr>
        <w:t xml:space="preserve"> </w:t>
      </w:r>
      <w:r>
        <w:rPr>
          <w:i/>
          <w:iCs/>
          <w:color w:val="000000"/>
          <w:shd w:val="clear" w:color="auto" w:fill="FFFFFF"/>
        </w:rPr>
        <w:t>LEGO-Based Therapy: How to build social competence through LEGO-Based Clubs for children with autism and related conditions</w:t>
      </w:r>
      <w:r>
        <w:rPr>
          <w:color w:val="000000"/>
          <w:shd w:val="clear" w:color="auto" w:fill="FFFFFF"/>
        </w:rPr>
        <w:t>. London; Philadelphia: Jessica Kingsley Publishers.</w:t>
      </w:r>
    </w:p>
    <w:p w14:paraId="29337A67" w14:textId="77777777" w:rsidR="00F41270" w:rsidRDefault="00F41270" w:rsidP="009D480F">
      <w:pPr>
        <w:pStyle w:val="AssignBody"/>
        <w:rPr>
          <w:color w:val="000000"/>
          <w:shd w:val="clear" w:color="auto" w:fill="FFFFFF"/>
        </w:rPr>
      </w:pPr>
    </w:p>
    <w:p w14:paraId="03D61103" w14:textId="463BA853" w:rsidR="00F41270" w:rsidRDefault="00F41270" w:rsidP="009D480F">
      <w:pPr>
        <w:pStyle w:val="AssignBody"/>
        <w:rPr>
          <w:shd w:val="clear" w:color="auto" w:fill="FFFFFF"/>
        </w:rPr>
      </w:pPr>
      <w:proofErr w:type="spellStart"/>
      <w:r>
        <w:rPr>
          <w:color w:val="000000"/>
          <w:shd w:val="clear" w:color="auto" w:fill="FFFFFF"/>
        </w:rPr>
        <w:t>Narzisi</w:t>
      </w:r>
      <w:proofErr w:type="spellEnd"/>
      <w:r>
        <w:rPr>
          <w:color w:val="000000"/>
          <w:shd w:val="clear" w:color="auto" w:fill="FFFFFF"/>
        </w:rPr>
        <w:t>, A</w:t>
      </w:r>
      <w:r w:rsidR="003B4A1B">
        <w:rPr>
          <w:color w:val="000000"/>
          <w:shd w:val="clear" w:color="auto" w:fill="FFFFFF"/>
        </w:rPr>
        <w:t xml:space="preserve"> et al</w:t>
      </w:r>
      <w:r>
        <w:rPr>
          <w:color w:val="000000"/>
          <w:shd w:val="clear" w:color="auto" w:fill="FFFFFF"/>
        </w:rPr>
        <w:t>. (2021). Could You Give Me the Blue Brick? LEGO®-Based Therapy as a Social Development Program for Children with Autism Spectrum Disorder: A Systematic Review. </w:t>
      </w:r>
      <w:r>
        <w:rPr>
          <w:i/>
          <w:iCs/>
          <w:color w:val="000000"/>
          <w:shd w:val="clear" w:color="auto" w:fill="FFFFFF"/>
        </w:rPr>
        <w:t>Brain Sciences</w:t>
      </w:r>
      <w:r>
        <w:rPr>
          <w:color w:val="000000"/>
          <w:shd w:val="clear" w:color="auto" w:fill="FFFFFF"/>
        </w:rPr>
        <w:t xml:space="preserve">, 11(6). </w:t>
      </w:r>
      <w:proofErr w:type="spellStart"/>
      <w:proofErr w:type="gramStart"/>
      <w:r>
        <w:rPr>
          <w:color w:val="000000"/>
          <w:shd w:val="clear" w:color="auto" w:fill="FFFFFF"/>
        </w:rPr>
        <w:t>doi:https</w:t>
      </w:r>
      <w:proofErr w:type="spellEnd"/>
      <w:r>
        <w:rPr>
          <w:color w:val="000000"/>
          <w:shd w:val="clear" w:color="auto" w:fill="FFFFFF"/>
        </w:rPr>
        <w:t>://doi.org/10.3390/brainsci11060702</w:t>
      </w:r>
      <w:proofErr w:type="gramEnd"/>
      <w:r>
        <w:rPr>
          <w:color w:val="000000"/>
          <w:shd w:val="clear" w:color="auto" w:fill="FFFFFF"/>
        </w:rPr>
        <w:t>.</w:t>
      </w:r>
    </w:p>
    <w:p w14:paraId="3F98649D" w14:textId="77777777" w:rsidR="006A2705" w:rsidRDefault="006A2705" w:rsidP="009D480F">
      <w:pPr>
        <w:pStyle w:val="AssignBody"/>
        <w:rPr>
          <w:shd w:val="clear" w:color="auto" w:fill="FFFFFF"/>
        </w:rPr>
      </w:pPr>
    </w:p>
    <w:p w14:paraId="6BF731D6" w14:textId="0EBAE359" w:rsidR="006A2705" w:rsidRDefault="006A2705" w:rsidP="009D480F">
      <w:pPr>
        <w:pStyle w:val="AssignBody"/>
        <w:rPr>
          <w:shd w:val="clear" w:color="auto" w:fill="FFFFFF"/>
        </w:rPr>
      </w:pPr>
      <w:r>
        <w:rPr>
          <w:shd w:val="clear" w:color="auto" w:fill="FFFFFF"/>
        </w:rPr>
        <w:t>National Autistic Society. (2017)</w:t>
      </w:r>
      <w:r w:rsidR="00B533CB">
        <w:rPr>
          <w:i/>
          <w:iCs/>
          <w:shd w:val="clear" w:color="auto" w:fill="FFFFFF"/>
        </w:rPr>
        <w:t xml:space="preserve"> Using </w:t>
      </w:r>
      <w:r w:rsidR="00E60C52">
        <w:rPr>
          <w:i/>
          <w:iCs/>
          <w:shd w:val="clear" w:color="auto" w:fill="FFFFFF"/>
        </w:rPr>
        <w:t>Lego</w:t>
      </w:r>
      <w:r w:rsidR="00B533CB">
        <w:rPr>
          <w:i/>
          <w:iCs/>
          <w:shd w:val="clear" w:color="auto" w:fill="FFFFFF"/>
        </w:rPr>
        <w:t xml:space="preserve"> therapy with autistic pupils. </w:t>
      </w:r>
      <w:r w:rsidR="00B533CB">
        <w:rPr>
          <w:shd w:val="clear" w:color="auto" w:fill="FFFFFF"/>
        </w:rPr>
        <w:t xml:space="preserve">Available at: </w:t>
      </w:r>
      <w:hyperlink r:id="rId17" w:anchor=":~:text=Lego-based%20therapy%20(LeGoff%20et,using%20names%20and%20problem-solving" w:history="1">
        <w:r w:rsidR="00B533CB" w:rsidRPr="005E37E2">
          <w:rPr>
            <w:rStyle w:val="Hyperlink"/>
            <w:shd w:val="clear" w:color="auto" w:fill="FFFFFF"/>
          </w:rPr>
          <w:t>https://www.autism.org.uk/advice-and-guidance/professional-practice/lego-pilot#:~:text=Lego-based%20therapy%20(LeGoff%20et,using%20names%20and%20problem-solving</w:t>
        </w:r>
      </w:hyperlink>
      <w:r w:rsidR="00B533CB">
        <w:rPr>
          <w:shd w:val="clear" w:color="auto" w:fill="FFFFFF"/>
        </w:rPr>
        <w:t xml:space="preserve">. (Accessed: </w:t>
      </w:r>
      <w:r w:rsidR="00EB2F28">
        <w:rPr>
          <w:shd w:val="clear" w:color="auto" w:fill="FFFFFF"/>
        </w:rPr>
        <w:t>9</w:t>
      </w:r>
      <w:r w:rsidR="00EB2F28" w:rsidRPr="00EB2F28">
        <w:rPr>
          <w:shd w:val="clear" w:color="auto" w:fill="FFFFFF"/>
          <w:vertAlign w:val="superscript"/>
        </w:rPr>
        <w:t>th</w:t>
      </w:r>
      <w:r w:rsidR="00EB2F28">
        <w:rPr>
          <w:shd w:val="clear" w:color="auto" w:fill="FFFFFF"/>
        </w:rPr>
        <w:t xml:space="preserve"> February 2023)</w:t>
      </w:r>
    </w:p>
    <w:p w14:paraId="10F3EF1D" w14:textId="77777777" w:rsidR="00056388" w:rsidRDefault="00056388" w:rsidP="009D480F">
      <w:pPr>
        <w:pStyle w:val="AssignBody"/>
        <w:rPr>
          <w:shd w:val="clear" w:color="auto" w:fill="FFFFFF"/>
        </w:rPr>
      </w:pPr>
    </w:p>
    <w:p w14:paraId="7DA4A09A" w14:textId="2208BDB1" w:rsidR="0019513B" w:rsidRPr="0019513B" w:rsidRDefault="00056388" w:rsidP="0019513B">
      <w:pPr>
        <w:pStyle w:val="AssignBody"/>
        <w:rPr>
          <w:shd w:val="clear" w:color="auto" w:fill="FFFFFF"/>
        </w:rPr>
      </w:pPr>
      <w:r>
        <w:rPr>
          <w:shd w:val="clear" w:color="auto" w:fill="FFFFFF"/>
        </w:rPr>
        <w:t>N</w:t>
      </w:r>
      <w:r w:rsidR="00AE5403">
        <w:rPr>
          <w:shd w:val="clear" w:color="auto" w:fill="FFFFFF"/>
        </w:rPr>
        <w:t>ational Education Union</w:t>
      </w:r>
      <w:r w:rsidR="009F7B41">
        <w:rPr>
          <w:shd w:val="clear" w:color="auto" w:fill="FFFFFF"/>
        </w:rPr>
        <w:t>.</w:t>
      </w:r>
      <w:r w:rsidR="00AE5403">
        <w:rPr>
          <w:shd w:val="clear" w:color="auto" w:fill="FFFFFF"/>
        </w:rPr>
        <w:t xml:space="preserve"> </w:t>
      </w:r>
      <w:r>
        <w:rPr>
          <w:shd w:val="clear" w:color="auto" w:fill="FFFFFF"/>
        </w:rPr>
        <w:t xml:space="preserve">(2023) NEU Cymru to strike for </w:t>
      </w:r>
      <w:r w:rsidR="00E31596">
        <w:rPr>
          <w:shd w:val="clear" w:color="auto" w:fill="FFFFFF"/>
        </w:rPr>
        <w:t>teacher's</w:t>
      </w:r>
      <w:r>
        <w:rPr>
          <w:shd w:val="clear" w:color="auto" w:fill="FFFFFF"/>
        </w:rPr>
        <w:t xml:space="preserve"> pay. Available at: </w:t>
      </w:r>
      <w:hyperlink r:id="rId18" w:history="1">
        <w:r w:rsidRPr="009C73F7">
          <w:rPr>
            <w:rStyle w:val="Hyperlink"/>
            <w:shd w:val="clear" w:color="auto" w:fill="FFFFFF"/>
          </w:rPr>
          <w:t>https://neu.org.uk/neu-cymru-strike-teacher-pay</w:t>
        </w:r>
      </w:hyperlink>
      <w:r>
        <w:rPr>
          <w:shd w:val="clear" w:color="auto" w:fill="FFFFFF"/>
        </w:rPr>
        <w:t>. (Accessed: 11</w:t>
      </w:r>
      <w:r w:rsidRPr="00056388">
        <w:rPr>
          <w:shd w:val="clear" w:color="auto" w:fill="FFFFFF"/>
          <w:vertAlign w:val="superscript"/>
        </w:rPr>
        <w:t>th</w:t>
      </w:r>
      <w:r>
        <w:rPr>
          <w:shd w:val="clear" w:color="auto" w:fill="FFFFFF"/>
        </w:rPr>
        <w:t xml:space="preserve"> February 2023)</w:t>
      </w:r>
    </w:p>
    <w:p w14:paraId="606606E8" w14:textId="20FA6C2F" w:rsidR="00596E3D" w:rsidRPr="00373C0D" w:rsidRDefault="0019513B" w:rsidP="0019513B">
      <w:pPr>
        <w:pStyle w:val="AssignBody"/>
        <w:rPr>
          <w:shd w:val="clear" w:color="auto" w:fill="FFFFFF"/>
          <w:lang w:val="fr-FR"/>
        </w:rPr>
      </w:pPr>
      <w:r w:rsidRPr="0019513B">
        <w:rPr>
          <w:shd w:val="clear" w:color="auto" w:fill="FFFFFF"/>
        </w:rPr>
        <w:t xml:space="preserve">Owens, G. et al. (2008) </w:t>
      </w:r>
      <w:r w:rsidR="00E31596">
        <w:rPr>
          <w:shd w:val="clear" w:color="auto" w:fill="FFFFFF"/>
        </w:rPr>
        <w:t>'</w:t>
      </w:r>
      <w:r w:rsidRPr="0019513B">
        <w:rPr>
          <w:shd w:val="clear" w:color="auto" w:fill="FFFFFF"/>
        </w:rPr>
        <w:t xml:space="preserve">LEGO registered Therapy and the Social Use of Language Programme: An Evaluation of Two Social Skills Interventions for Children with High </w:t>
      </w:r>
      <w:r w:rsidRPr="0019513B">
        <w:rPr>
          <w:shd w:val="clear" w:color="auto" w:fill="FFFFFF"/>
        </w:rPr>
        <w:lastRenderedPageBreak/>
        <w:t>Functioning Autism and Asperger Syndrome</w:t>
      </w:r>
      <w:r w:rsidR="00E31596">
        <w:rPr>
          <w:shd w:val="clear" w:color="auto" w:fill="FFFFFF"/>
        </w:rPr>
        <w:t>'</w:t>
      </w:r>
      <w:r w:rsidRPr="0019513B">
        <w:rPr>
          <w:shd w:val="clear" w:color="auto" w:fill="FFFFFF"/>
        </w:rPr>
        <w:t xml:space="preserve">, Journal of autism and developmental disorders, 38(10), pp. 1944–1957. </w:t>
      </w:r>
      <w:proofErr w:type="spellStart"/>
      <w:r w:rsidRPr="00373C0D">
        <w:rPr>
          <w:shd w:val="clear" w:color="auto" w:fill="FFFFFF"/>
          <w:lang w:val="fr-FR"/>
        </w:rPr>
        <w:t>Available</w:t>
      </w:r>
      <w:proofErr w:type="spellEnd"/>
      <w:r w:rsidRPr="00373C0D">
        <w:rPr>
          <w:shd w:val="clear" w:color="auto" w:fill="FFFFFF"/>
          <w:lang w:val="fr-FR"/>
        </w:rPr>
        <w:t xml:space="preserve"> </w:t>
      </w:r>
      <w:proofErr w:type="gramStart"/>
      <w:r w:rsidRPr="00373C0D">
        <w:rPr>
          <w:shd w:val="clear" w:color="auto" w:fill="FFFFFF"/>
          <w:lang w:val="fr-FR"/>
        </w:rPr>
        <w:t>at:</w:t>
      </w:r>
      <w:proofErr w:type="gramEnd"/>
      <w:r w:rsidRPr="00373C0D">
        <w:rPr>
          <w:shd w:val="clear" w:color="auto" w:fill="FFFFFF"/>
          <w:lang w:val="fr-FR"/>
        </w:rPr>
        <w:t xml:space="preserve"> </w:t>
      </w:r>
      <w:hyperlink r:id="rId19" w:history="1">
        <w:r w:rsidR="00AB1C82" w:rsidRPr="00373C0D">
          <w:rPr>
            <w:rStyle w:val="Hyperlink"/>
            <w:shd w:val="clear" w:color="auto" w:fill="FFFFFF"/>
            <w:lang w:val="fr-FR"/>
          </w:rPr>
          <w:t>https://doi.org/10.1007/s10803-008-0590-6</w:t>
        </w:r>
      </w:hyperlink>
      <w:r w:rsidRPr="00373C0D">
        <w:rPr>
          <w:shd w:val="clear" w:color="auto" w:fill="FFFFFF"/>
          <w:lang w:val="fr-FR"/>
        </w:rPr>
        <w:t>.</w:t>
      </w:r>
    </w:p>
    <w:p w14:paraId="11881547" w14:textId="77777777" w:rsidR="00AB1C82" w:rsidRPr="00373C0D" w:rsidRDefault="00AB1C82" w:rsidP="0019513B">
      <w:pPr>
        <w:pStyle w:val="AssignBody"/>
        <w:rPr>
          <w:shd w:val="clear" w:color="auto" w:fill="FFFFFF"/>
          <w:lang w:val="fr-FR"/>
        </w:rPr>
      </w:pPr>
    </w:p>
    <w:p w14:paraId="5FAE8993" w14:textId="5A9C9BCD" w:rsidR="00AB1C82" w:rsidRPr="00B533CB" w:rsidRDefault="00AB1C82" w:rsidP="00AB1C82">
      <w:pPr>
        <w:pStyle w:val="AssignBody"/>
        <w:rPr>
          <w:shd w:val="clear" w:color="auto" w:fill="FFFFFF"/>
        </w:rPr>
      </w:pPr>
      <w:proofErr w:type="spellStart"/>
      <w:r w:rsidRPr="00373C0D">
        <w:rPr>
          <w:shd w:val="clear" w:color="auto" w:fill="FFFFFF"/>
          <w:lang w:val="fr-FR"/>
        </w:rPr>
        <w:t>Varley</w:t>
      </w:r>
      <w:proofErr w:type="spellEnd"/>
      <w:r w:rsidRPr="00373C0D">
        <w:rPr>
          <w:shd w:val="clear" w:color="auto" w:fill="FFFFFF"/>
          <w:lang w:val="fr-FR"/>
        </w:rPr>
        <w:t xml:space="preserve">, D. et al. </w:t>
      </w:r>
      <w:r w:rsidRPr="00AB1C82">
        <w:rPr>
          <w:shd w:val="clear" w:color="auto" w:fill="FFFFFF"/>
        </w:rPr>
        <w:t xml:space="preserve">(2019) </w:t>
      </w:r>
      <w:r w:rsidR="00E31596">
        <w:rPr>
          <w:shd w:val="clear" w:color="auto" w:fill="FFFFFF"/>
        </w:rPr>
        <w:t>'</w:t>
      </w:r>
      <w:r w:rsidRPr="00AB1C82">
        <w:rPr>
          <w:shd w:val="clear" w:color="auto" w:fill="FFFFFF"/>
        </w:rPr>
        <w:t>Investigating Social Competence and Isolation in children with Autism taking part in LEGO-based therapy clubs In School Environments (I-SOCIALISE): study protocol</w:t>
      </w:r>
      <w:r w:rsidR="00E31596">
        <w:rPr>
          <w:shd w:val="clear" w:color="auto" w:fill="FFFFFF"/>
        </w:rPr>
        <w:t>'</w:t>
      </w:r>
      <w:r w:rsidRPr="00AB1C82">
        <w:rPr>
          <w:shd w:val="clear" w:color="auto" w:fill="FFFFFF"/>
        </w:rPr>
        <w:t>, BMJ open, 9(5), pp. e030471–e030471. Available at: https://doi.org/10.1136/bmjopen-2019-030471.</w:t>
      </w:r>
    </w:p>
    <w:p w14:paraId="1A02DCDC" w14:textId="77777777" w:rsidR="00C63862" w:rsidRDefault="00C63862" w:rsidP="009D480F">
      <w:pPr>
        <w:pStyle w:val="AssignBody"/>
        <w:rPr>
          <w:shd w:val="clear" w:color="auto" w:fill="FFFFFF"/>
        </w:rPr>
      </w:pPr>
    </w:p>
    <w:p w14:paraId="72CAC72B" w14:textId="239BDFE4" w:rsidR="00C63862" w:rsidRDefault="00C63862" w:rsidP="00C63862">
      <w:pPr>
        <w:pStyle w:val="AssignBody"/>
        <w:rPr>
          <w:shd w:val="clear" w:color="auto" w:fill="FFFFFF"/>
        </w:rPr>
      </w:pPr>
      <w:proofErr w:type="spellStart"/>
      <w:r w:rsidRPr="00C63862">
        <w:rPr>
          <w:shd w:val="clear" w:color="auto" w:fill="FFFFFF"/>
        </w:rPr>
        <w:t>Vygotskii</w:t>
      </w:r>
      <w:proofErr w:type="spellEnd"/>
      <w:r w:rsidRPr="00C63862">
        <w:rPr>
          <w:shd w:val="clear" w:color="auto" w:fill="FFFFFF"/>
        </w:rPr>
        <w:t>̆, L.S. (1978) Mind in society: the development of higher psychological processes. Cambridge, Mass: Harvard University Press.</w:t>
      </w:r>
    </w:p>
    <w:p w14:paraId="45228A4F" w14:textId="77777777" w:rsidR="00EE32D2" w:rsidRDefault="00EE32D2" w:rsidP="00C63862">
      <w:pPr>
        <w:pStyle w:val="AssignBody"/>
        <w:rPr>
          <w:shd w:val="clear" w:color="auto" w:fill="FFFFFF"/>
        </w:rPr>
      </w:pPr>
    </w:p>
    <w:p w14:paraId="5A0ED741" w14:textId="1684B9AB" w:rsidR="00EE32D2" w:rsidRDefault="00EE32D2" w:rsidP="00EE32D2">
      <w:pPr>
        <w:pStyle w:val="AssignBody"/>
        <w:rPr>
          <w:shd w:val="clear" w:color="auto" w:fill="FFFFFF"/>
        </w:rPr>
      </w:pPr>
      <w:r w:rsidRPr="00EE32D2">
        <w:rPr>
          <w:shd w:val="clear" w:color="auto" w:fill="FFFFFF"/>
        </w:rPr>
        <w:t xml:space="preserve">Wang, H.-I. et al. (2022) </w:t>
      </w:r>
      <w:r w:rsidR="00E31596">
        <w:rPr>
          <w:shd w:val="clear" w:color="auto" w:fill="FFFFFF"/>
        </w:rPr>
        <w:t>'</w:t>
      </w:r>
      <w:r w:rsidRPr="00EE32D2">
        <w:rPr>
          <w:shd w:val="clear" w:color="auto" w:fill="FFFFFF"/>
        </w:rPr>
        <w:t xml:space="preserve">Cost-utility analysis of </w:t>
      </w:r>
      <w:r w:rsidR="001C662B">
        <w:rPr>
          <w:shd w:val="clear" w:color="auto" w:fill="FFFFFF"/>
        </w:rPr>
        <w:t>LEGO-based</w:t>
      </w:r>
      <w:r w:rsidRPr="00EE32D2">
        <w:rPr>
          <w:shd w:val="clear" w:color="auto" w:fill="FFFFFF"/>
        </w:rPr>
        <w:t xml:space="preserve"> therapy for school children and young people with autism spectrum disorder: results from a randomised controlled trial</w:t>
      </w:r>
      <w:r w:rsidR="00E31596">
        <w:rPr>
          <w:shd w:val="clear" w:color="auto" w:fill="FFFFFF"/>
        </w:rPr>
        <w:t>'</w:t>
      </w:r>
      <w:r w:rsidRPr="00EE32D2">
        <w:rPr>
          <w:shd w:val="clear" w:color="auto" w:fill="FFFFFF"/>
        </w:rPr>
        <w:t xml:space="preserve">, BMJ open, 12(1), pp. e056347–e056347. Available at: </w:t>
      </w:r>
      <w:hyperlink r:id="rId20" w:history="1">
        <w:r w:rsidR="00435529" w:rsidRPr="009C73F7">
          <w:rPr>
            <w:rStyle w:val="Hyperlink"/>
            <w:shd w:val="clear" w:color="auto" w:fill="FFFFFF"/>
          </w:rPr>
          <w:t>https://doi.org/10.1136/bmjopen-2021-056347</w:t>
        </w:r>
      </w:hyperlink>
      <w:r w:rsidRPr="00EE32D2">
        <w:rPr>
          <w:shd w:val="clear" w:color="auto" w:fill="FFFFFF"/>
        </w:rPr>
        <w:t>.</w:t>
      </w:r>
    </w:p>
    <w:p w14:paraId="3EBD0BC9" w14:textId="77777777" w:rsidR="00435529" w:rsidRDefault="00435529" w:rsidP="00EE32D2">
      <w:pPr>
        <w:pStyle w:val="AssignBody"/>
        <w:rPr>
          <w:shd w:val="clear" w:color="auto" w:fill="FFFFFF"/>
        </w:rPr>
      </w:pPr>
    </w:p>
    <w:p w14:paraId="6F3E98AC" w14:textId="51F9C948" w:rsidR="00435529" w:rsidRDefault="00435529" w:rsidP="00EE32D2">
      <w:pPr>
        <w:pStyle w:val="AssignBody"/>
        <w:rPr>
          <w:shd w:val="clear" w:color="auto" w:fill="FFFFFF"/>
        </w:rPr>
      </w:pPr>
      <w:r>
        <w:rPr>
          <w:shd w:val="clear" w:color="auto" w:fill="FFFFFF"/>
        </w:rPr>
        <w:t>Welsh Government</w:t>
      </w:r>
      <w:r w:rsidR="009F7B41">
        <w:rPr>
          <w:shd w:val="clear" w:color="auto" w:fill="FFFFFF"/>
        </w:rPr>
        <w:t>.</w:t>
      </w:r>
      <w:r>
        <w:rPr>
          <w:shd w:val="clear" w:color="auto" w:fill="FFFFFF"/>
        </w:rPr>
        <w:t xml:space="preserve"> (2019) </w:t>
      </w:r>
      <w:r w:rsidR="00991178">
        <w:rPr>
          <w:shd w:val="clear" w:color="auto" w:fill="FFFFFF"/>
        </w:rPr>
        <w:t xml:space="preserve">Research into the deployment of primary school support staff in Wales. Available at: </w:t>
      </w:r>
      <w:hyperlink r:id="rId21" w:history="1">
        <w:r w:rsidR="00B856BD" w:rsidRPr="009C73F7">
          <w:rPr>
            <w:rStyle w:val="Hyperlink"/>
            <w:shd w:val="clear" w:color="auto" w:fill="FFFFFF"/>
          </w:rPr>
          <w:t>https://www.gov.wales/sites/default/files/statistics-and-research/2019-07/research-into-the-deployment-of-primary-school-support-staff_0.pdf</w:t>
        </w:r>
      </w:hyperlink>
      <w:r w:rsidR="00B856BD">
        <w:rPr>
          <w:shd w:val="clear" w:color="auto" w:fill="FFFFFF"/>
        </w:rPr>
        <w:t>. (Accessed: 11</w:t>
      </w:r>
      <w:r w:rsidR="00B856BD" w:rsidRPr="00B856BD">
        <w:rPr>
          <w:shd w:val="clear" w:color="auto" w:fill="FFFFFF"/>
          <w:vertAlign w:val="superscript"/>
        </w:rPr>
        <w:t>th</w:t>
      </w:r>
      <w:r w:rsidR="00B856BD">
        <w:rPr>
          <w:shd w:val="clear" w:color="auto" w:fill="FFFFFF"/>
        </w:rPr>
        <w:t xml:space="preserve"> February 2023)</w:t>
      </w:r>
    </w:p>
    <w:p w14:paraId="35A75C9E" w14:textId="77777777" w:rsidR="00671980" w:rsidRDefault="00671980" w:rsidP="00EE32D2">
      <w:pPr>
        <w:pStyle w:val="AssignBody"/>
        <w:rPr>
          <w:shd w:val="clear" w:color="auto" w:fill="FFFFFF"/>
        </w:rPr>
      </w:pPr>
    </w:p>
    <w:p w14:paraId="36F1BA3F" w14:textId="76ABA5B2" w:rsidR="00671980" w:rsidRPr="00952B2D" w:rsidRDefault="00671980" w:rsidP="00EE32D2">
      <w:pPr>
        <w:pStyle w:val="AssignBody"/>
        <w:rPr>
          <w:lang w:eastAsia="en-GB"/>
        </w:rPr>
      </w:pPr>
      <w:r>
        <w:rPr>
          <w:shd w:val="clear" w:color="auto" w:fill="FFFFFF"/>
        </w:rPr>
        <w:t>Welsh Government</w:t>
      </w:r>
      <w:r w:rsidR="009F7B41">
        <w:rPr>
          <w:shd w:val="clear" w:color="auto" w:fill="FFFFFF"/>
        </w:rPr>
        <w:t>.</w:t>
      </w:r>
      <w:r>
        <w:rPr>
          <w:shd w:val="clear" w:color="auto" w:fill="FFFFFF"/>
        </w:rPr>
        <w:t xml:space="preserve"> (2020) </w:t>
      </w:r>
      <w:r w:rsidR="00262D1B" w:rsidRPr="00262D1B">
        <w:rPr>
          <w:i/>
          <w:iCs/>
          <w:lang w:eastAsia="en-GB"/>
        </w:rPr>
        <w:t>Introduction to Curriculum for Wales guidance</w:t>
      </w:r>
      <w:r w:rsidR="00262D1B">
        <w:rPr>
          <w:i/>
          <w:iCs/>
          <w:lang w:eastAsia="en-GB"/>
        </w:rPr>
        <w:t xml:space="preserve">. Available at: </w:t>
      </w:r>
      <w:hyperlink r:id="rId22" w:anchor="progression-and-assessment-at-the-heart-of-curriculum-design" w:history="1">
        <w:r w:rsidR="00A21718" w:rsidRPr="0057511B">
          <w:rPr>
            <w:rStyle w:val="Hyperlink"/>
            <w:i/>
            <w:iCs/>
            <w:lang w:eastAsia="en-GB"/>
          </w:rPr>
          <w:t>https://hwb.gov.wales/curriculum-for-wales/introduction/#progression-and-assessment-at-the-heart-of-curriculum-design</w:t>
        </w:r>
      </w:hyperlink>
      <w:r w:rsidR="00A21718">
        <w:rPr>
          <w:i/>
          <w:iCs/>
          <w:lang w:eastAsia="en-GB"/>
        </w:rPr>
        <w:t>. (Accessed: 16</w:t>
      </w:r>
      <w:r w:rsidR="00A21718" w:rsidRPr="00A21718">
        <w:rPr>
          <w:i/>
          <w:iCs/>
          <w:vertAlign w:val="superscript"/>
          <w:lang w:eastAsia="en-GB"/>
        </w:rPr>
        <w:t>th</w:t>
      </w:r>
      <w:r w:rsidR="00A21718">
        <w:rPr>
          <w:i/>
          <w:iCs/>
          <w:lang w:eastAsia="en-GB"/>
        </w:rPr>
        <w:t xml:space="preserve"> February 2021)</w:t>
      </w:r>
    </w:p>
    <w:p w14:paraId="4FE55837" w14:textId="2C762327" w:rsidR="009D480F" w:rsidRDefault="009D480F" w:rsidP="009D480F">
      <w:pPr>
        <w:pStyle w:val="AssignBody"/>
        <w:rPr>
          <w:shd w:val="clear" w:color="auto" w:fill="FFFFFF"/>
        </w:rPr>
      </w:pPr>
    </w:p>
    <w:p w14:paraId="4B2F5B98" w14:textId="605F0265" w:rsidR="009D480F" w:rsidRPr="00D008FD" w:rsidRDefault="009D480F" w:rsidP="009D480F">
      <w:pPr>
        <w:pStyle w:val="AssignBody"/>
        <w:rPr>
          <w:rFonts w:cs="Arial"/>
          <w:b/>
          <w:bCs/>
          <w:u w:val="single"/>
        </w:rPr>
      </w:pPr>
    </w:p>
    <w:sectPr w:rsidR="009D480F" w:rsidRPr="00D008FD" w:rsidSect="0057458F">
      <w:headerReference w:type="default" r:id="rId23"/>
      <w:footerReference w:type="even" r:id="rId24"/>
      <w:footerReference w:type="default" r:id="rId25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D20DCCE" w14:textId="77777777" w:rsidR="00B93ACE" w:rsidRDefault="00B93ACE" w:rsidP="0057458F">
      <w:r>
        <w:separator/>
      </w:r>
    </w:p>
  </w:endnote>
  <w:endnote w:type="continuationSeparator" w:id="0">
    <w:p w14:paraId="6B693FD6" w14:textId="77777777" w:rsidR="00B93ACE" w:rsidRDefault="00B93ACE" w:rsidP="0057458F">
      <w:r>
        <w:continuationSeparator/>
      </w:r>
    </w:p>
  </w:endnote>
  <w:endnote w:type="continuationNotice" w:id="1">
    <w:p w14:paraId="358961A2" w14:textId="77777777" w:rsidR="00B93ACE" w:rsidRDefault="00B93ACE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E215A4B" w14:textId="2360883A" w:rsidR="00167668" w:rsidRDefault="00167668" w:rsidP="00B57A4E">
    <w:pPr>
      <w:pStyle w:val="Footer"/>
      <w:framePr w:wrap="none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 PAGE </w:instrText>
    </w:r>
    <w:r>
      <w:rPr>
        <w:rStyle w:val="PageNumber"/>
      </w:rPr>
      <w:fldChar w:fldCharType="end"/>
    </w:r>
  </w:p>
  <w:p w14:paraId="00172694" w14:textId="77777777" w:rsidR="00167668" w:rsidRDefault="00167668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1244563163"/>
      <w:docPartObj>
        <w:docPartGallery w:val="Page Numbers (Bottom of Page)"/>
        <w:docPartUnique/>
      </w:docPartObj>
    </w:sdtPr>
    <w:sdtContent>
      <w:p w14:paraId="73F80992" w14:textId="5033CA89" w:rsidR="00167668" w:rsidRDefault="00167668" w:rsidP="00B57A4E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242F740E" w14:textId="77777777" w:rsidR="00167668" w:rsidRDefault="0016766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09AF624" w14:textId="77777777" w:rsidR="00B93ACE" w:rsidRDefault="00B93ACE" w:rsidP="0057458F">
      <w:r>
        <w:separator/>
      </w:r>
    </w:p>
  </w:footnote>
  <w:footnote w:type="continuationSeparator" w:id="0">
    <w:p w14:paraId="5298462B" w14:textId="77777777" w:rsidR="00B93ACE" w:rsidRDefault="00B93ACE" w:rsidP="0057458F">
      <w:r>
        <w:continuationSeparator/>
      </w:r>
    </w:p>
  </w:footnote>
  <w:footnote w:type="continuationNotice" w:id="1">
    <w:p w14:paraId="5125EB82" w14:textId="77777777" w:rsidR="00B93ACE" w:rsidRDefault="00B93ACE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FE2490" w:rsidRPr="00E611D9" w14:paraId="6F80D111" w14:textId="77777777" w:rsidTr="00B57A4E">
      <w:tc>
        <w:tcPr>
          <w:tcW w:w="4508" w:type="dxa"/>
        </w:tcPr>
        <w:p w14:paraId="3ADEE357" w14:textId="775FC07D" w:rsidR="00FE2490" w:rsidRPr="00E611D9" w:rsidRDefault="00FE2490" w:rsidP="00FE2490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 5007</w:t>
          </w:r>
        </w:p>
      </w:tc>
      <w:tc>
        <w:tcPr>
          <w:tcW w:w="4508" w:type="dxa"/>
        </w:tcPr>
        <w:p w14:paraId="13C45F18" w14:textId="01FD9E49" w:rsidR="00FE2490" w:rsidRPr="00E611D9" w:rsidRDefault="00FE2490" w:rsidP="00FE2490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Rhif</w:t>
          </w:r>
          <w:proofErr w:type="spellEnd"/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Myfyriwr</w:t>
          </w:r>
          <w:proofErr w:type="spellEnd"/>
          <w:r>
            <w:rPr>
              <w:rFonts w:ascii="Arial" w:hAnsi="Arial" w:cs="Arial"/>
            </w:rPr>
            <w:t xml:space="preserve"> / Student Number: 2114240 </w:t>
          </w:r>
        </w:p>
      </w:tc>
    </w:tr>
  </w:tbl>
  <w:p w14:paraId="54818AA3" w14:textId="77777777" w:rsidR="00FE2490" w:rsidRDefault="00FE2490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7C"/>
    <w:multiLevelType w:val="singleLevel"/>
    <w:tmpl w:val="7EB2D984"/>
    <w:lvl w:ilvl="0">
      <w:start w:val="1"/>
      <w:numFmt w:val="decimal"/>
      <w:lvlText w:val="%1."/>
      <w:lvlJc w:val="left"/>
      <w:pPr>
        <w:tabs>
          <w:tab w:val="num" w:pos="1492"/>
        </w:tabs>
        <w:ind w:left="1492" w:hanging="360"/>
      </w:pPr>
    </w:lvl>
  </w:abstractNum>
  <w:abstractNum w:abstractNumId="1" w15:restartNumberingAfterBreak="0">
    <w:nsid w:val="FFFFFF7D"/>
    <w:multiLevelType w:val="singleLevel"/>
    <w:tmpl w:val="6D7A4F14"/>
    <w:lvl w:ilvl="0">
      <w:start w:val="1"/>
      <w:numFmt w:val="decimal"/>
      <w:lvlText w:val="%1."/>
      <w:lvlJc w:val="left"/>
      <w:pPr>
        <w:tabs>
          <w:tab w:val="num" w:pos="1209"/>
        </w:tabs>
        <w:ind w:left="1209" w:hanging="360"/>
      </w:pPr>
    </w:lvl>
  </w:abstractNum>
  <w:abstractNum w:abstractNumId="2" w15:restartNumberingAfterBreak="0">
    <w:nsid w:val="FFFFFF7E"/>
    <w:multiLevelType w:val="singleLevel"/>
    <w:tmpl w:val="E78EBB9A"/>
    <w:lvl w:ilvl="0">
      <w:start w:val="1"/>
      <w:numFmt w:val="decimal"/>
      <w:lvlText w:val="%1."/>
      <w:lvlJc w:val="left"/>
      <w:pPr>
        <w:tabs>
          <w:tab w:val="num" w:pos="926"/>
        </w:tabs>
        <w:ind w:left="926" w:hanging="360"/>
      </w:pPr>
    </w:lvl>
  </w:abstractNum>
  <w:abstractNum w:abstractNumId="3" w15:restartNumberingAfterBreak="0">
    <w:nsid w:val="FFFFFF7F"/>
    <w:multiLevelType w:val="singleLevel"/>
    <w:tmpl w:val="42BCB790"/>
    <w:lvl w:ilvl="0">
      <w:start w:val="1"/>
      <w:numFmt w:val="decimal"/>
      <w:lvlText w:val="%1."/>
      <w:lvlJc w:val="left"/>
      <w:pPr>
        <w:tabs>
          <w:tab w:val="num" w:pos="643"/>
        </w:tabs>
        <w:ind w:left="643" w:hanging="360"/>
      </w:pPr>
    </w:lvl>
  </w:abstractNum>
  <w:abstractNum w:abstractNumId="4" w15:restartNumberingAfterBreak="0">
    <w:nsid w:val="FFFFFF80"/>
    <w:multiLevelType w:val="singleLevel"/>
    <w:tmpl w:val="BB02C5DE"/>
    <w:lvl w:ilvl="0">
      <w:start w:val="1"/>
      <w:numFmt w:val="bullet"/>
      <w:lvlText w:val=""/>
      <w:lvlJc w:val="left"/>
      <w:pPr>
        <w:tabs>
          <w:tab w:val="num" w:pos="1492"/>
        </w:tabs>
        <w:ind w:left="1492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9FE806FE"/>
    <w:lvl w:ilvl="0">
      <w:start w:val="1"/>
      <w:numFmt w:val="bullet"/>
      <w:lvlText w:val=""/>
      <w:lvlJc w:val="left"/>
      <w:pPr>
        <w:tabs>
          <w:tab w:val="num" w:pos="1209"/>
        </w:tabs>
        <w:ind w:left="1209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99582A82"/>
    <w:lvl w:ilvl="0">
      <w:start w:val="1"/>
      <w:numFmt w:val="bullet"/>
      <w:lvlText w:val=""/>
      <w:lvlJc w:val="left"/>
      <w:pPr>
        <w:tabs>
          <w:tab w:val="num" w:pos="926"/>
        </w:tabs>
        <w:ind w:left="926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7C4A8ACE"/>
    <w:lvl w:ilvl="0">
      <w:start w:val="1"/>
      <w:numFmt w:val="bullet"/>
      <w:lvlText w:val=""/>
      <w:lvlJc w:val="left"/>
      <w:pPr>
        <w:tabs>
          <w:tab w:val="num" w:pos="643"/>
        </w:tabs>
        <w:ind w:left="643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68ECBF3C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F52AED22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 w16cid:durableId="1455061048">
    <w:abstractNumId w:val="0"/>
  </w:num>
  <w:num w:numId="2" w16cid:durableId="776949175">
    <w:abstractNumId w:val="1"/>
  </w:num>
  <w:num w:numId="3" w16cid:durableId="1889491743">
    <w:abstractNumId w:val="2"/>
  </w:num>
  <w:num w:numId="4" w16cid:durableId="1866869786">
    <w:abstractNumId w:val="3"/>
  </w:num>
  <w:num w:numId="5" w16cid:durableId="1162770834">
    <w:abstractNumId w:val="8"/>
  </w:num>
  <w:num w:numId="6" w16cid:durableId="1608460716">
    <w:abstractNumId w:val="4"/>
  </w:num>
  <w:num w:numId="7" w16cid:durableId="833496922">
    <w:abstractNumId w:val="5"/>
  </w:num>
  <w:num w:numId="8" w16cid:durableId="1755937311">
    <w:abstractNumId w:val="6"/>
  </w:num>
  <w:num w:numId="9" w16cid:durableId="1283882947">
    <w:abstractNumId w:val="7"/>
  </w:num>
  <w:num w:numId="10" w16cid:durableId="1760053806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val="bestFit" w:percent="307"/>
  <w:proofState w:spelling="clean" w:grammar="clean"/>
  <w:stylePaneFormatFilter w:val="1004" w:allStyles="0" w:customStyles="0" w:latentStyles="1" w:stylesInUse="0" w:headingStyles="0" w:numberingStyles="0" w:tableStyles="0" w:directFormattingOnRuns="0" w:directFormattingOnParagraphs="0" w:directFormattingOnNumbering="0" w:directFormattingOnTables="0" w:clearFormatting="1" w:top3HeadingStyles="0" w:visibleStyles="0" w:alternateStyleNames="0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7458F"/>
    <w:rsid w:val="000028FA"/>
    <w:rsid w:val="000035DE"/>
    <w:rsid w:val="00003794"/>
    <w:rsid w:val="00005148"/>
    <w:rsid w:val="00006BE3"/>
    <w:rsid w:val="000119BF"/>
    <w:rsid w:val="00023883"/>
    <w:rsid w:val="00031F6F"/>
    <w:rsid w:val="00034653"/>
    <w:rsid w:val="00036970"/>
    <w:rsid w:val="00043854"/>
    <w:rsid w:val="00044F38"/>
    <w:rsid w:val="00047B6B"/>
    <w:rsid w:val="000528DC"/>
    <w:rsid w:val="000540DF"/>
    <w:rsid w:val="00055E0B"/>
    <w:rsid w:val="00056388"/>
    <w:rsid w:val="00057EA7"/>
    <w:rsid w:val="0006056B"/>
    <w:rsid w:val="000619AC"/>
    <w:rsid w:val="00062519"/>
    <w:rsid w:val="0006397C"/>
    <w:rsid w:val="00065868"/>
    <w:rsid w:val="000660C5"/>
    <w:rsid w:val="000701CB"/>
    <w:rsid w:val="00073A5F"/>
    <w:rsid w:val="0007724C"/>
    <w:rsid w:val="0008090C"/>
    <w:rsid w:val="000828BF"/>
    <w:rsid w:val="000843BE"/>
    <w:rsid w:val="0008493D"/>
    <w:rsid w:val="00094727"/>
    <w:rsid w:val="00094C13"/>
    <w:rsid w:val="0009631D"/>
    <w:rsid w:val="000A1DB5"/>
    <w:rsid w:val="000A2BE7"/>
    <w:rsid w:val="000A6163"/>
    <w:rsid w:val="000A6B2E"/>
    <w:rsid w:val="000B1325"/>
    <w:rsid w:val="000B1F19"/>
    <w:rsid w:val="000B23FA"/>
    <w:rsid w:val="000B3F94"/>
    <w:rsid w:val="000B5F70"/>
    <w:rsid w:val="000B633F"/>
    <w:rsid w:val="000C147A"/>
    <w:rsid w:val="000C1AA6"/>
    <w:rsid w:val="000C2682"/>
    <w:rsid w:val="000C411E"/>
    <w:rsid w:val="000C5FF5"/>
    <w:rsid w:val="000D66E8"/>
    <w:rsid w:val="000E1F09"/>
    <w:rsid w:val="000E42E7"/>
    <w:rsid w:val="000E589F"/>
    <w:rsid w:val="000E5D96"/>
    <w:rsid w:val="000F1B48"/>
    <w:rsid w:val="000F41DF"/>
    <w:rsid w:val="000F4289"/>
    <w:rsid w:val="000F4872"/>
    <w:rsid w:val="000F7E8F"/>
    <w:rsid w:val="00101C08"/>
    <w:rsid w:val="00103754"/>
    <w:rsid w:val="001069AD"/>
    <w:rsid w:val="00106EFA"/>
    <w:rsid w:val="00107C2F"/>
    <w:rsid w:val="00112523"/>
    <w:rsid w:val="001129A4"/>
    <w:rsid w:val="001154AB"/>
    <w:rsid w:val="00116E86"/>
    <w:rsid w:val="00121CD4"/>
    <w:rsid w:val="001226ED"/>
    <w:rsid w:val="00123942"/>
    <w:rsid w:val="00127C18"/>
    <w:rsid w:val="00132E0C"/>
    <w:rsid w:val="0013527A"/>
    <w:rsid w:val="00135E99"/>
    <w:rsid w:val="0013620F"/>
    <w:rsid w:val="001375ED"/>
    <w:rsid w:val="00142498"/>
    <w:rsid w:val="00144EF2"/>
    <w:rsid w:val="001458C0"/>
    <w:rsid w:val="001468B8"/>
    <w:rsid w:val="00146AD4"/>
    <w:rsid w:val="00147307"/>
    <w:rsid w:val="0015084B"/>
    <w:rsid w:val="00151CE7"/>
    <w:rsid w:val="0015566B"/>
    <w:rsid w:val="0015668D"/>
    <w:rsid w:val="00156992"/>
    <w:rsid w:val="00157E03"/>
    <w:rsid w:val="00161176"/>
    <w:rsid w:val="0016126F"/>
    <w:rsid w:val="00165283"/>
    <w:rsid w:val="00167668"/>
    <w:rsid w:val="00170A28"/>
    <w:rsid w:val="00172C4C"/>
    <w:rsid w:val="001767C5"/>
    <w:rsid w:val="001773F4"/>
    <w:rsid w:val="001776E2"/>
    <w:rsid w:val="00187C72"/>
    <w:rsid w:val="0019088C"/>
    <w:rsid w:val="00191DDF"/>
    <w:rsid w:val="0019513B"/>
    <w:rsid w:val="001A0901"/>
    <w:rsid w:val="001A1CAE"/>
    <w:rsid w:val="001A5470"/>
    <w:rsid w:val="001A79EA"/>
    <w:rsid w:val="001B034D"/>
    <w:rsid w:val="001B3568"/>
    <w:rsid w:val="001C025D"/>
    <w:rsid w:val="001C16DF"/>
    <w:rsid w:val="001C2E96"/>
    <w:rsid w:val="001C3935"/>
    <w:rsid w:val="001C5834"/>
    <w:rsid w:val="001C662B"/>
    <w:rsid w:val="001D57CF"/>
    <w:rsid w:val="001D609B"/>
    <w:rsid w:val="001D6669"/>
    <w:rsid w:val="001E13D6"/>
    <w:rsid w:val="001E397E"/>
    <w:rsid w:val="001E6C0D"/>
    <w:rsid w:val="001F1C0A"/>
    <w:rsid w:val="001F3D34"/>
    <w:rsid w:val="001F5A2F"/>
    <w:rsid w:val="001F7976"/>
    <w:rsid w:val="0020039B"/>
    <w:rsid w:val="00203470"/>
    <w:rsid w:val="00207FAF"/>
    <w:rsid w:val="002114EF"/>
    <w:rsid w:val="002134B2"/>
    <w:rsid w:val="00213E68"/>
    <w:rsid w:val="00214FA3"/>
    <w:rsid w:val="00215917"/>
    <w:rsid w:val="002230D6"/>
    <w:rsid w:val="00224CF5"/>
    <w:rsid w:val="002272B9"/>
    <w:rsid w:val="00233E97"/>
    <w:rsid w:val="00235A72"/>
    <w:rsid w:val="00237866"/>
    <w:rsid w:val="002430F5"/>
    <w:rsid w:val="002528F3"/>
    <w:rsid w:val="00252FE7"/>
    <w:rsid w:val="00253C75"/>
    <w:rsid w:val="002542D3"/>
    <w:rsid w:val="002559A2"/>
    <w:rsid w:val="00256318"/>
    <w:rsid w:val="0025637B"/>
    <w:rsid w:val="00262CB4"/>
    <w:rsid w:val="00262D1B"/>
    <w:rsid w:val="00265DD4"/>
    <w:rsid w:val="00267B36"/>
    <w:rsid w:val="00270C92"/>
    <w:rsid w:val="00270F2A"/>
    <w:rsid w:val="0027110E"/>
    <w:rsid w:val="002740C3"/>
    <w:rsid w:val="00276402"/>
    <w:rsid w:val="002808E1"/>
    <w:rsid w:val="00283503"/>
    <w:rsid w:val="00283FCA"/>
    <w:rsid w:val="00290311"/>
    <w:rsid w:val="00290438"/>
    <w:rsid w:val="0029151F"/>
    <w:rsid w:val="002956F8"/>
    <w:rsid w:val="00296A12"/>
    <w:rsid w:val="0029756D"/>
    <w:rsid w:val="002A10BE"/>
    <w:rsid w:val="002A2C2D"/>
    <w:rsid w:val="002A4FAD"/>
    <w:rsid w:val="002A5A4D"/>
    <w:rsid w:val="002A65B5"/>
    <w:rsid w:val="002B4E8A"/>
    <w:rsid w:val="002B5A29"/>
    <w:rsid w:val="002B6013"/>
    <w:rsid w:val="002B6180"/>
    <w:rsid w:val="002C0196"/>
    <w:rsid w:val="002C04A4"/>
    <w:rsid w:val="002C0D76"/>
    <w:rsid w:val="002C0F9F"/>
    <w:rsid w:val="002C1595"/>
    <w:rsid w:val="002C207A"/>
    <w:rsid w:val="002C65EA"/>
    <w:rsid w:val="002C7598"/>
    <w:rsid w:val="002D1153"/>
    <w:rsid w:val="002D321B"/>
    <w:rsid w:val="002D4668"/>
    <w:rsid w:val="002F02DF"/>
    <w:rsid w:val="002F19AB"/>
    <w:rsid w:val="002F3FEA"/>
    <w:rsid w:val="0030041E"/>
    <w:rsid w:val="00304D53"/>
    <w:rsid w:val="00312FDE"/>
    <w:rsid w:val="00313B84"/>
    <w:rsid w:val="003141B1"/>
    <w:rsid w:val="00314FB8"/>
    <w:rsid w:val="00315482"/>
    <w:rsid w:val="00315E6D"/>
    <w:rsid w:val="00320DD6"/>
    <w:rsid w:val="00323695"/>
    <w:rsid w:val="00323B91"/>
    <w:rsid w:val="003241F6"/>
    <w:rsid w:val="00324789"/>
    <w:rsid w:val="00324EF7"/>
    <w:rsid w:val="003253BE"/>
    <w:rsid w:val="00325917"/>
    <w:rsid w:val="0032716E"/>
    <w:rsid w:val="00331645"/>
    <w:rsid w:val="00331D28"/>
    <w:rsid w:val="00333566"/>
    <w:rsid w:val="00333E45"/>
    <w:rsid w:val="00340458"/>
    <w:rsid w:val="00344627"/>
    <w:rsid w:val="0034467C"/>
    <w:rsid w:val="0034670C"/>
    <w:rsid w:val="00350118"/>
    <w:rsid w:val="0035067E"/>
    <w:rsid w:val="00354996"/>
    <w:rsid w:val="003570B7"/>
    <w:rsid w:val="00357660"/>
    <w:rsid w:val="00361123"/>
    <w:rsid w:val="00370104"/>
    <w:rsid w:val="00372045"/>
    <w:rsid w:val="00372290"/>
    <w:rsid w:val="00373C0D"/>
    <w:rsid w:val="00373D10"/>
    <w:rsid w:val="003754B9"/>
    <w:rsid w:val="00375E3C"/>
    <w:rsid w:val="00376330"/>
    <w:rsid w:val="003831AF"/>
    <w:rsid w:val="003856CB"/>
    <w:rsid w:val="00385A47"/>
    <w:rsid w:val="00387FCD"/>
    <w:rsid w:val="00391733"/>
    <w:rsid w:val="00392E83"/>
    <w:rsid w:val="00393D34"/>
    <w:rsid w:val="00393DD0"/>
    <w:rsid w:val="00396EAC"/>
    <w:rsid w:val="003A167A"/>
    <w:rsid w:val="003A2518"/>
    <w:rsid w:val="003A2B1A"/>
    <w:rsid w:val="003A2DE4"/>
    <w:rsid w:val="003A4804"/>
    <w:rsid w:val="003A7C62"/>
    <w:rsid w:val="003B2AF6"/>
    <w:rsid w:val="003B32C2"/>
    <w:rsid w:val="003B3BAC"/>
    <w:rsid w:val="003B4071"/>
    <w:rsid w:val="003B4A1B"/>
    <w:rsid w:val="003B693B"/>
    <w:rsid w:val="003C0FE4"/>
    <w:rsid w:val="003C6760"/>
    <w:rsid w:val="003D06B7"/>
    <w:rsid w:val="003D0FC6"/>
    <w:rsid w:val="003D16FB"/>
    <w:rsid w:val="003D5530"/>
    <w:rsid w:val="003D7B8E"/>
    <w:rsid w:val="003E0675"/>
    <w:rsid w:val="003E2D1A"/>
    <w:rsid w:val="003E6668"/>
    <w:rsid w:val="003F04F8"/>
    <w:rsid w:val="003F573C"/>
    <w:rsid w:val="003F7A0D"/>
    <w:rsid w:val="00401D07"/>
    <w:rsid w:val="0040254F"/>
    <w:rsid w:val="0040257D"/>
    <w:rsid w:val="00403FBE"/>
    <w:rsid w:val="004075E2"/>
    <w:rsid w:val="00407D64"/>
    <w:rsid w:val="00411502"/>
    <w:rsid w:val="00411751"/>
    <w:rsid w:val="00414EFC"/>
    <w:rsid w:val="00421B14"/>
    <w:rsid w:val="00423372"/>
    <w:rsid w:val="004236A6"/>
    <w:rsid w:val="0042583E"/>
    <w:rsid w:val="00425AB0"/>
    <w:rsid w:val="00430580"/>
    <w:rsid w:val="00430E1B"/>
    <w:rsid w:val="00435529"/>
    <w:rsid w:val="00440267"/>
    <w:rsid w:val="00440532"/>
    <w:rsid w:val="004411BC"/>
    <w:rsid w:val="004466AD"/>
    <w:rsid w:val="00446940"/>
    <w:rsid w:val="00446B03"/>
    <w:rsid w:val="00451662"/>
    <w:rsid w:val="00454A60"/>
    <w:rsid w:val="00455C4F"/>
    <w:rsid w:val="00461837"/>
    <w:rsid w:val="00464E2C"/>
    <w:rsid w:val="0046659D"/>
    <w:rsid w:val="00466FB8"/>
    <w:rsid w:val="00474053"/>
    <w:rsid w:val="00476374"/>
    <w:rsid w:val="00481396"/>
    <w:rsid w:val="004817B0"/>
    <w:rsid w:val="0048250C"/>
    <w:rsid w:val="00484651"/>
    <w:rsid w:val="00486ECD"/>
    <w:rsid w:val="0049420D"/>
    <w:rsid w:val="0049423C"/>
    <w:rsid w:val="00494F67"/>
    <w:rsid w:val="004952EB"/>
    <w:rsid w:val="00495719"/>
    <w:rsid w:val="004A5C6E"/>
    <w:rsid w:val="004A7D63"/>
    <w:rsid w:val="004B0DDE"/>
    <w:rsid w:val="004B21E7"/>
    <w:rsid w:val="004B339E"/>
    <w:rsid w:val="004B44DF"/>
    <w:rsid w:val="004B5184"/>
    <w:rsid w:val="004B6B43"/>
    <w:rsid w:val="004B71C2"/>
    <w:rsid w:val="004B7588"/>
    <w:rsid w:val="004C76B1"/>
    <w:rsid w:val="004C7A84"/>
    <w:rsid w:val="004D27EE"/>
    <w:rsid w:val="004D2F90"/>
    <w:rsid w:val="004D3AC4"/>
    <w:rsid w:val="004D423D"/>
    <w:rsid w:val="004D55AA"/>
    <w:rsid w:val="004D58FF"/>
    <w:rsid w:val="004D5A48"/>
    <w:rsid w:val="004D6AB4"/>
    <w:rsid w:val="004D75E3"/>
    <w:rsid w:val="004E23FF"/>
    <w:rsid w:val="004E2950"/>
    <w:rsid w:val="004E4E0D"/>
    <w:rsid w:val="004E5E31"/>
    <w:rsid w:val="004E7E27"/>
    <w:rsid w:val="004F243D"/>
    <w:rsid w:val="004F2651"/>
    <w:rsid w:val="004F4A4B"/>
    <w:rsid w:val="004F4EF9"/>
    <w:rsid w:val="00501D44"/>
    <w:rsid w:val="00502460"/>
    <w:rsid w:val="00502936"/>
    <w:rsid w:val="00503D6D"/>
    <w:rsid w:val="00505CEA"/>
    <w:rsid w:val="00507700"/>
    <w:rsid w:val="005155F1"/>
    <w:rsid w:val="005229EB"/>
    <w:rsid w:val="00523F1C"/>
    <w:rsid w:val="0052639A"/>
    <w:rsid w:val="00526EE9"/>
    <w:rsid w:val="00530CFC"/>
    <w:rsid w:val="00532ACA"/>
    <w:rsid w:val="00532B8D"/>
    <w:rsid w:val="005343E4"/>
    <w:rsid w:val="00535569"/>
    <w:rsid w:val="00535B09"/>
    <w:rsid w:val="00537A76"/>
    <w:rsid w:val="0054350B"/>
    <w:rsid w:val="00543871"/>
    <w:rsid w:val="00546CCA"/>
    <w:rsid w:val="005510CA"/>
    <w:rsid w:val="0055191F"/>
    <w:rsid w:val="00553C0D"/>
    <w:rsid w:val="00556708"/>
    <w:rsid w:val="00557F11"/>
    <w:rsid w:val="00557F76"/>
    <w:rsid w:val="00562CB3"/>
    <w:rsid w:val="00563505"/>
    <w:rsid w:val="00564561"/>
    <w:rsid w:val="00565BF2"/>
    <w:rsid w:val="00567D7A"/>
    <w:rsid w:val="00570019"/>
    <w:rsid w:val="0057160B"/>
    <w:rsid w:val="0057198F"/>
    <w:rsid w:val="0057458F"/>
    <w:rsid w:val="00575623"/>
    <w:rsid w:val="00576016"/>
    <w:rsid w:val="00580D72"/>
    <w:rsid w:val="00584C8F"/>
    <w:rsid w:val="00584D2E"/>
    <w:rsid w:val="00587B27"/>
    <w:rsid w:val="00587F8E"/>
    <w:rsid w:val="00590550"/>
    <w:rsid w:val="00591213"/>
    <w:rsid w:val="0059187C"/>
    <w:rsid w:val="00591CB0"/>
    <w:rsid w:val="0059207E"/>
    <w:rsid w:val="00593057"/>
    <w:rsid w:val="00596E3D"/>
    <w:rsid w:val="005A0C2F"/>
    <w:rsid w:val="005A14DE"/>
    <w:rsid w:val="005A40B5"/>
    <w:rsid w:val="005A508F"/>
    <w:rsid w:val="005A5501"/>
    <w:rsid w:val="005B32D1"/>
    <w:rsid w:val="005B7BBF"/>
    <w:rsid w:val="005B7EBA"/>
    <w:rsid w:val="005C253A"/>
    <w:rsid w:val="005C2DC2"/>
    <w:rsid w:val="005C73D7"/>
    <w:rsid w:val="005D1BA9"/>
    <w:rsid w:val="005D749D"/>
    <w:rsid w:val="005E0119"/>
    <w:rsid w:val="005E3483"/>
    <w:rsid w:val="005F097F"/>
    <w:rsid w:val="005F11A8"/>
    <w:rsid w:val="005F26FB"/>
    <w:rsid w:val="005F5F27"/>
    <w:rsid w:val="005F7D2A"/>
    <w:rsid w:val="00601D57"/>
    <w:rsid w:val="0060244B"/>
    <w:rsid w:val="00603489"/>
    <w:rsid w:val="00603EF4"/>
    <w:rsid w:val="00605E5F"/>
    <w:rsid w:val="00610785"/>
    <w:rsid w:val="00612CF7"/>
    <w:rsid w:val="006202E8"/>
    <w:rsid w:val="006205B4"/>
    <w:rsid w:val="00622125"/>
    <w:rsid w:val="00626056"/>
    <w:rsid w:val="00626442"/>
    <w:rsid w:val="00626D30"/>
    <w:rsid w:val="00627D05"/>
    <w:rsid w:val="0063083F"/>
    <w:rsid w:val="00633E4B"/>
    <w:rsid w:val="006340C1"/>
    <w:rsid w:val="00634A64"/>
    <w:rsid w:val="006372E1"/>
    <w:rsid w:val="00637D6C"/>
    <w:rsid w:val="0064154A"/>
    <w:rsid w:val="0064489D"/>
    <w:rsid w:val="00647D97"/>
    <w:rsid w:val="0065039B"/>
    <w:rsid w:val="00650CB9"/>
    <w:rsid w:val="00650D6F"/>
    <w:rsid w:val="00651905"/>
    <w:rsid w:val="00654B90"/>
    <w:rsid w:val="0065526E"/>
    <w:rsid w:val="00660E19"/>
    <w:rsid w:val="00664A49"/>
    <w:rsid w:val="00666744"/>
    <w:rsid w:val="00671980"/>
    <w:rsid w:val="00671ED4"/>
    <w:rsid w:val="00674002"/>
    <w:rsid w:val="00682F7C"/>
    <w:rsid w:val="00684CC8"/>
    <w:rsid w:val="00687D90"/>
    <w:rsid w:val="006919A9"/>
    <w:rsid w:val="006A0919"/>
    <w:rsid w:val="006A2642"/>
    <w:rsid w:val="006A2705"/>
    <w:rsid w:val="006A31C1"/>
    <w:rsid w:val="006A5380"/>
    <w:rsid w:val="006A6FF4"/>
    <w:rsid w:val="006A7087"/>
    <w:rsid w:val="006B3C0F"/>
    <w:rsid w:val="006B5064"/>
    <w:rsid w:val="006B72E5"/>
    <w:rsid w:val="006B75F2"/>
    <w:rsid w:val="006C0E03"/>
    <w:rsid w:val="006C14A7"/>
    <w:rsid w:val="006C23C6"/>
    <w:rsid w:val="006D0A2F"/>
    <w:rsid w:val="006D2748"/>
    <w:rsid w:val="006D2EE2"/>
    <w:rsid w:val="006D607A"/>
    <w:rsid w:val="006D68CC"/>
    <w:rsid w:val="006D6D01"/>
    <w:rsid w:val="006D72A1"/>
    <w:rsid w:val="006E00EC"/>
    <w:rsid w:val="006E0975"/>
    <w:rsid w:val="006E10B3"/>
    <w:rsid w:val="006E29A6"/>
    <w:rsid w:val="006E36FA"/>
    <w:rsid w:val="006E4B7A"/>
    <w:rsid w:val="006E50CA"/>
    <w:rsid w:val="006E6F60"/>
    <w:rsid w:val="006F0BF4"/>
    <w:rsid w:val="006F1114"/>
    <w:rsid w:val="006F1A76"/>
    <w:rsid w:val="006F239D"/>
    <w:rsid w:val="006F381F"/>
    <w:rsid w:val="006F6064"/>
    <w:rsid w:val="006F7268"/>
    <w:rsid w:val="006F72A4"/>
    <w:rsid w:val="0070037D"/>
    <w:rsid w:val="00704248"/>
    <w:rsid w:val="007045B2"/>
    <w:rsid w:val="00705E0E"/>
    <w:rsid w:val="007108DD"/>
    <w:rsid w:val="00711C19"/>
    <w:rsid w:val="0071550A"/>
    <w:rsid w:val="0071600F"/>
    <w:rsid w:val="007179CF"/>
    <w:rsid w:val="00720FB3"/>
    <w:rsid w:val="00726BF2"/>
    <w:rsid w:val="00726F14"/>
    <w:rsid w:val="00726F55"/>
    <w:rsid w:val="00727CC9"/>
    <w:rsid w:val="0073163A"/>
    <w:rsid w:val="00732392"/>
    <w:rsid w:val="007343F2"/>
    <w:rsid w:val="0073558B"/>
    <w:rsid w:val="007358DC"/>
    <w:rsid w:val="00735C1C"/>
    <w:rsid w:val="007363CD"/>
    <w:rsid w:val="007400A4"/>
    <w:rsid w:val="0074067E"/>
    <w:rsid w:val="00740A54"/>
    <w:rsid w:val="00741B74"/>
    <w:rsid w:val="00743302"/>
    <w:rsid w:val="00743550"/>
    <w:rsid w:val="00746012"/>
    <w:rsid w:val="007465EA"/>
    <w:rsid w:val="007470A5"/>
    <w:rsid w:val="00754795"/>
    <w:rsid w:val="00755993"/>
    <w:rsid w:val="00756EE5"/>
    <w:rsid w:val="00757AAF"/>
    <w:rsid w:val="007616C0"/>
    <w:rsid w:val="0076177A"/>
    <w:rsid w:val="0076306C"/>
    <w:rsid w:val="00764178"/>
    <w:rsid w:val="00764567"/>
    <w:rsid w:val="007653F9"/>
    <w:rsid w:val="00765B29"/>
    <w:rsid w:val="007672AD"/>
    <w:rsid w:val="0077023A"/>
    <w:rsid w:val="007711B3"/>
    <w:rsid w:val="00774C83"/>
    <w:rsid w:val="007768DC"/>
    <w:rsid w:val="00782363"/>
    <w:rsid w:val="00782A3C"/>
    <w:rsid w:val="00784FF9"/>
    <w:rsid w:val="00792DCA"/>
    <w:rsid w:val="0079324A"/>
    <w:rsid w:val="007945AC"/>
    <w:rsid w:val="0079531D"/>
    <w:rsid w:val="00795B21"/>
    <w:rsid w:val="00795D47"/>
    <w:rsid w:val="007963BE"/>
    <w:rsid w:val="00796528"/>
    <w:rsid w:val="007971BD"/>
    <w:rsid w:val="007A0334"/>
    <w:rsid w:val="007A03F7"/>
    <w:rsid w:val="007A4001"/>
    <w:rsid w:val="007B0494"/>
    <w:rsid w:val="007B1159"/>
    <w:rsid w:val="007B32CE"/>
    <w:rsid w:val="007B7A37"/>
    <w:rsid w:val="007C3A65"/>
    <w:rsid w:val="007C3F98"/>
    <w:rsid w:val="007C4B14"/>
    <w:rsid w:val="007C52BF"/>
    <w:rsid w:val="007C78D5"/>
    <w:rsid w:val="007D13BB"/>
    <w:rsid w:val="007D16D2"/>
    <w:rsid w:val="007D35CE"/>
    <w:rsid w:val="007E1289"/>
    <w:rsid w:val="007E18C2"/>
    <w:rsid w:val="007E3898"/>
    <w:rsid w:val="007E4FFB"/>
    <w:rsid w:val="007E5811"/>
    <w:rsid w:val="007E646A"/>
    <w:rsid w:val="007F1E98"/>
    <w:rsid w:val="007F21FB"/>
    <w:rsid w:val="007F2CFC"/>
    <w:rsid w:val="007F4981"/>
    <w:rsid w:val="007F4D01"/>
    <w:rsid w:val="007F698F"/>
    <w:rsid w:val="00800E76"/>
    <w:rsid w:val="00800EB5"/>
    <w:rsid w:val="0080123D"/>
    <w:rsid w:val="008015EA"/>
    <w:rsid w:val="00802667"/>
    <w:rsid w:val="0080314B"/>
    <w:rsid w:val="00804741"/>
    <w:rsid w:val="00804D32"/>
    <w:rsid w:val="00810C9A"/>
    <w:rsid w:val="00813F67"/>
    <w:rsid w:val="00814891"/>
    <w:rsid w:val="008154CD"/>
    <w:rsid w:val="0081550E"/>
    <w:rsid w:val="0081643C"/>
    <w:rsid w:val="00816FED"/>
    <w:rsid w:val="00817944"/>
    <w:rsid w:val="008205DA"/>
    <w:rsid w:val="008217D4"/>
    <w:rsid w:val="00824B9D"/>
    <w:rsid w:val="00826659"/>
    <w:rsid w:val="00832216"/>
    <w:rsid w:val="00832B49"/>
    <w:rsid w:val="00835773"/>
    <w:rsid w:val="00835E53"/>
    <w:rsid w:val="00835E59"/>
    <w:rsid w:val="00836F41"/>
    <w:rsid w:val="00840564"/>
    <w:rsid w:val="008455FA"/>
    <w:rsid w:val="00847B38"/>
    <w:rsid w:val="00851A97"/>
    <w:rsid w:val="00854B71"/>
    <w:rsid w:val="008664BD"/>
    <w:rsid w:val="0086680F"/>
    <w:rsid w:val="0086754C"/>
    <w:rsid w:val="00872D93"/>
    <w:rsid w:val="00874B95"/>
    <w:rsid w:val="00875D45"/>
    <w:rsid w:val="00876524"/>
    <w:rsid w:val="00876693"/>
    <w:rsid w:val="00881A26"/>
    <w:rsid w:val="00883996"/>
    <w:rsid w:val="00883BB7"/>
    <w:rsid w:val="00887FD0"/>
    <w:rsid w:val="008A4B7F"/>
    <w:rsid w:val="008B0B4D"/>
    <w:rsid w:val="008B130A"/>
    <w:rsid w:val="008B167F"/>
    <w:rsid w:val="008B2FBF"/>
    <w:rsid w:val="008B4443"/>
    <w:rsid w:val="008B54E6"/>
    <w:rsid w:val="008B5512"/>
    <w:rsid w:val="008B5F98"/>
    <w:rsid w:val="008C0636"/>
    <w:rsid w:val="008C1077"/>
    <w:rsid w:val="008C1F57"/>
    <w:rsid w:val="008C52E9"/>
    <w:rsid w:val="008C57B0"/>
    <w:rsid w:val="008C603F"/>
    <w:rsid w:val="008C6860"/>
    <w:rsid w:val="008C7BDF"/>
    <w:rsid w:val="008C7E84"/>
    <w:rsid w:val="008D3D81"/>
    <w:rsid w:val="008D66A3"/>
    <w:rsid w:val="008E3D4B"/>
    <w:rsid w:val="008E3DD7"/>
    <w:rsid w:val="008E5197"/>
    <w:rsid w:val="008E60C5"/>
    <w:rsid w:val="008E60C8"/>
    <w:rsid w:val="008F27DA"/>
    <w:rsid w:val="008F5AC7"/>
    <w:rsid w:val="008F6969"/>
    <w:rsid w:val="00900157"/>
    <w:rsid w:val="00901027"/>
    <w:rsid w:val="00902291"/>
    <w:rsid w:val="00902ECA"/>
    <w:rsid w:val="00903437"/>
    <w:rsid w:val="009044E5"/>
    <w:rsid w:val="0090528A"/>
    <w:rsid w:val="00905E95"/>
    <w:rsid w:val="00905F74"/>
    <w:rsid w:val="0091151A"/>
    <w:rsid w:val="00911FFA"/>
    <w:rsid w:val="009128BC"/>
    <w:rsid w:val="00913A2D"/>
    <w:rsid w:val="00915B69"/>
    <w:rsid w:val="00920AE7"/>
    <w:rsid w:val="009212CA"/>
    <w:rsid w:val="00921ECA"/>
    <w:rsid w:val="0092215F"/>
    <w:rsid w:val="009229B9"/>
    <w:rsid w:val="00923CD9"/>
    <w:rsid w:val="0092532D"/>
    <w:rsid w:val="00925C9C"/>
    <w:rsid w:val="00930F7B"/>
    <w:rsid w:val="00931014"/>
    <w:rsid w:val="009332F6"/>
    <w:rsid w:val="00936BD3"/>
    <w:rsid w:val="00937229"/>
    <w:rsid w:val="009478C6"/>
    <w:rsid w:val="00950A0E"/>
    <w:rsid w:val="009513EA"/>
    <w:rsid w:val="00952159"/>
    <w:rsid w:val="00952B2D"/>
    <w:rsid w:val="009531D5"/>
    <w:rsid w:val="00963ED6"/>
    <w:rsid w:val="009655FB"/>
    <w:rsid w:val="009671AA"/>
    <w:rsid w:val="0097124F"/>
    <w:rsid w:val="0097426A"/>
    <w:rsid w:val="0097730A"/>
    <w:rsid w:val="009806B3"/>
    <w:rsid w:val="00980726"/>
    <w:rsid w:val="00982189"/>
    <w:rsid w:val="009831B3"/>
    <w:rsid w:val="009847AB"/>
    <w:rsid w:val="00991178"/>
    <w:rsid w:val="00991D80"/>
    <w:rsid w:val="00992E77"/>
    <w:rsid w:val="00993774"/>
    <w:rsid w:val="00995E62"/>
    <w:rsid w:val="009A4766"/>
    <w:rsid w:val="009A6044"/>
    <w:rsid w:val="009A6746"/>
    <w:rsid w:val="009B1E15"/>
    <w:rsid w:val="009B2DAD"/>
    <w:rsid w:val="009B33E1"/>
    <w:rsid w:val="009B4950"/>
    <w:rsid w:val="009B4F86"/>
    <w:rsid w:val="009B6BFF"/>
    <w:rsid w:val="009B7FBE"/>
    <w:rsid w:val="009C0EA5"/>
    <w:rsid w:val="009C292E"/>
    <w:rsid w:val="009C670A"/>
    <w:rsid w:val="009D2EE3"/>
    <w:rsid w:val="009D480F"/>
    <w:rsid w:val="009D7BB6"/>
    <w:rsid w:val="009E0E83"/>
    <w:rsid w:val="009E163E"/>
    <w:rsid w:val="009E2C48"/>
    <w:rsid w:val="009E643E"/>
    <w:rsid w:val="009E7E84"/>
    <w:rsid w:val="009F5747"/>
    <w:rsid w:val="009F7B41"/>
    <w:rsid w:val="009F7EE4"/>
    <w:rsid w:val="009F7FCD"/>
    <w:rsid w:val="00A0175E"/>
    <w:rsid w:val="00A02F7E"/>
    <w:rsid w:val="00A0418A"/>
    <w:rsid w:val="00A05226"/>
    <w:rsid w:val="00A0626C"/>
    <w:rsid w:val="00A06E0D"/>
    <w:rsid w:val="00A0736D"/>
    <w:rsid w:val="00A07A3A"/>
    <w:rsid w:val="00A156B8"/>
    <w:rsid w:val="00A16682"/>
    <w:rsid w:val="00A17715"/>
    <w:rsid w:val="00A21718"/>
    <w:rsid w:val="00A2242B"/>
    <w:rsid w:val="00A24B88"/>
    <w:rsid w:val="00A2583D"/>
    <w:rsid w:val="00A329FA"/>
    <w:rsid w:val="00A32A20"/>
    <w:rsid w:val="00A35A19"/>
    <w:rsid w:val="00A407D0"/>
    <w:rsid w:val="00A412EF"/>
    <w:rsid w:val="00A55DDD"/>
    <w:rsid w:val="00A61DD4"/>
    <w:rsid w:val="00A621C1"/>
    <w:rsid w:val="00A67AE8"/>
    <w:rsid w:val="00A67D39"/>
    <w:rsid w:val="00A71DA5"/>
    <w:rsid w:val="00A71F0F"/>
    <w:rsid w:val="00A724AE"/>
    <w:rsid w:val="00A746F3"/>
    <w:rsid w:val="00A75733"/>
    <w:rsid w:val="00A772A0"/>
    <w:rsid w:val="00A8446D"/>
    <w:rsid w:val="00A846D1"/>
    <w:rsid w:val="00A86213"/>
    <w:rsid w:val="00A86975"/>
    <w:rsid w:val="00A92C43"/>
    <w:rsid w:val="00A93A75"/>
    <w:rsid w:val="00A93F76"/>
    <w:rsid w:val="00A97F54"/>
    <w:rsid w:val="00AA0557"/>
    <w:rsid w:val="00AA1B07"/>
    <w:rsid w:val="00AA6A52"/>
    <w:rsid w:val="00AA77B9"/>
    <w:rsid w:val="00AB05C8"/>
    <w:rsid w:val="00AB1519"/>
    <w:rsid w:val="00AB1C82"/>
    <w:rsid w:val="00AB5D15"/>
    <w:rsid w:val="00AB7AF4"/>
    <w:rsid w:val="00AB7CBB"/>
    <w:rsid w:val="00AB7E3D"/>
    <w:rsid w:val="00AC0C6F"/>
    <w:rsid w:val="00AC37DE"/>
    <w:rsid w:val="00AC3F65"/>
    <w:rsid w:val="00AC3F7A"/>
    <w:rsid w:val="00AC69E7"/>
    <w:rsid w:val="00AC6ABF"/>
    <w:rsid w:val="00AD08F7"/>
    <w:rsid w:val="00AD0CA0"/>
    <w:rsid w:val="00AD0E6C"/>
    <w:rsid w:val="00AD181A"/>
    <w:rsid w:val="00AD3063"/>
    <w:rsid w:val="00AE1507"/>
    <w:rsid w:val="00AE3236"/>
    <w:rsid w:val="00AE513A"/>
    <w:rsid w:val="00AE5403"/>
    <w:rsid w:val="00AE6957"/>
    <w:rsid w:val="00AE6FAC"/>
    <w:rsid w:val="00AE7034"/>
    <w:rsid w:val="00AF29E7"/>
    <w:rsid w:val="00AF2F05"/>
    <w:rsid w:val="00AF3026"/>
    <w:rsid w:val="00AF4660"/>
    <w:rsid w:val="00AF585E"/>
    <w:rsid w:val="00AF69E8"/>
    <w:rsid w:val="00AF6C73"/>
    <w:rsid w:val="00B00B77"/>
    <w:rsid w:val="00B01C22"/>
    <w:rsid w:val="00B037B0"/>
    <w:rsid w:val="00B052C7"/>
    <w:rsid w:val="00B05FBD"/>
    <w:rsid w:val="00B22733"/>
    <w:rsid w:val="00B24B1C"/>
    <w:rsid w:val="00B3241F"/>
    <w:rsid w:val="00B33036"/>
    <w:rsid w:val="00B33D05"/>
    <w:rsid w:val="00B34D83"/>
    <w:rsid w:val="00B4306D"/>
    <w:rsid w:val="00B46F1D"/>
    <w:rsid w:val="00B51E31"/>
    <w:rsid w:val="00B533CB"/>
    <w:rsid w:val="00B533EC"/>
    <w:rsid w:val="00B57A4E"/>
    <w:rsid w:val="00B57AEC"/>
    <w:rsid w:val="00B57C35"/>
    <w:rsid w:val="00B609D5"/>
    <w:rsid w:val="00B60F3C"/>
    <w:rsid w:val="00B619A3"/>
    <w:rsid w:val="00B626A5"/>
    <w:rsid w:val="00B62AF8"/>
    <w:rsid w:val="00B63416"/>
    <w:rsid w:val="00B64D25"/>
    <w:rsid w:val="00B66876"/>
    <w:rsid w:val="00B75145"/>
    <w:rsid w:val="00B8347E"/>
    <w:rsid w:val="00B845B9"/>
    <w:rsid w:val="00B84C7A"/>
    <w:rsid w:val="00B85417"/>
    <w:rsid w:val="00B856BD"/>
    <w:rsid w:val="00B85CC1"/>
    <w:rsid w:val="00B85DC1"/>
    <w:rsid w:val="00B9124F"/>
    <w:rsid w:val="00B93ACE"/>
    <w:rsid w:val="00BA11B6"/>
    <w:rsid w:val="00BA177B"/>
    <w:rsid w:val="00BA33D9"/>
    <w:rsid w:val="00BA4EF7"/>
    <w:rsid w:val="00BA5A21"/>
    <w:rsid w:val="00BA60E4"/>
    <w:rsid w:val="00BB00F4"/>
    <w:rsid w:val="00BB0C85"/>
    <w:rsid w:val="00BB2AEF"/>
    <w:rsid w:val="00BB3EB3"/>
    <w:rsid w:val="00BB411F"/>
    <w:rsid w:val="00BB54E6"/>
    <w:rsid w:val="00BB67DF"/>
    <w:rsid w:val="00BB7EF7"/>
    <w:rsid w:val="00BC0933"/>
    <w:rsid w:val="00BC41E4"/>
    <w:rsid w:val="00BC608B"/>
    <w:rsid w:val="00BD3225"/>
    <w:rsid w:val="00BD7A15"/>
    <w:rsid w:val="00BE5BCE"/>
    <w:rsid w:val="00BE6153"/>
    <w:rsid w:val="00BF3599"/>
    <w:rsid w:val="00BF5925"/>
    <w:rsid w:val="00BF5E46"/>
    <w:rsid w:val="00C001F2"/>
    <w:rsid w:val="00C00DBB"/>
    <w:rsid w:val="00C02AC9"/>
    <w:rsid w:val="00C11E64"/>
    <w:rsid w:val="00C1514A"/>
    <w:rsid w:val="00C16515"/>
    <w:rsid w:val="00C16799"/>
    <w:rsid w:val="00C17660"/>
    <w:rsid w:val="00C214CD"/>
    <w:rsid w:val="00C2268D"/>
    <w:rsid w:val="00C22A56"/>
    <w:rsid w:val="00C30A2D"/>
    <w:rsid w:val="00C33B43"/>
    <w:rsid w:val="00C357DE"/>
    <w:rsid w:val="00C358E8"/>
    <w:rsid w:val="00C36760"/>
    <w:rsid w:val="00C368FC"/>
    <w:rsid w:val="00C36D4E"/>
    <w:rsid w:val="00C411DB"/>
    <w:rsid w:val="00C41BFA"/>
    <w:rsid w:val="00C436F0"/>
    <w:rsid w:val="00C437A5"/>
    <w:rsid w:val="00C4488D"/>
    <w:rsid w:val="00C46F93"/>
    <w:rsid w:val="00C5045F"/>
    <w:rsid w:val="00C51838"/>
    <w:rsid w:val="00C52AA6"/>
    <w:rsid w:val="00C553DE"/>
    <w:rsid w:val="00C63862"/>
    <w:rsid w:val="00C63E40"/>
    <w:rsid w:val="00C64D37"/>
    <w:rsid w:val="00C66ADA"/>
    <w:rsid w:val="00C66ECC"/>
    <w:rsid w:val="00C71330"/>
    <w:rsid w:val="00C72E03"/>
    <w:rsid w:val="00C73F68"/>
    <w:rsid w:val="00C74EB3"/>
    <w:rsid w:val="00C75957"/>
    <w:rsid w:val="00C7597A"/>
    <w:rsid w:val="00C759F2"/>
    <w:rsid w:val="00C765E4"/>
    <w:rsid w:val="00C76869"/>
    <w:rsid w:val="00C76ABA"/>
    <w:rsid w:val="00C8008B"/>
    <w:rsid w:val="00C80F05"/>
    <w:rsid w:val="00C84211"/>
    <w:rsid w:val="00C8544C"/>
    <w:rsid w:val="00C87CD0"/>
    <w:rsid w:val="00C87EF3"/>
    <w:rsid w:val="00C92E74"/>
    <w:rsid w:val="00C93478"/>
    <w:rsid w:val="00C9358F"/>
    <w:rsid w:val="00C938D8"/>
    <w:rsid w:val="00C9432D"/>
    <w:rsid w:val="00C968E1"/>
    <w:rsid w:val="00CA11E2"/>
    <w:rsid w:val="00CA2F45"/>
    <w:rsid w:val="00CA4E39"/>
    <w:rsid w:val="00CA6BF1"/>
    <w:rsid w:val="00CB0AA6"/>
    <w:rsid w:val="00CB582E"/>
    <w:rsid w:val="00CC1096"/>
    <w:rsid w:val="00CC40DD"/>
    <w:rsid w:val="00CC4BBA"/>
    <w:rsid w:val="00CC639F"/>
    <w:rsid w:val="00CC7E42"/>
    <w:rsid w:val="00CD0622"/>
    <w:rsid w:val="00CD1DC1"/>
    <w:rsid w:val="00CD1FAB"/>
    <w:rsid w:val="00CD2418"/>
    <w:rsid w:val="00CD6144"/>
    <w:rsid w:val="00CE179D"/>
    <w:rsid w:val="00CE1C79"/>
    <w:rsid w:val="00CE35BF"/>
    <w:rsid w:val="00CE3E0D"/>
    <w:rsid w:val="00CE7A53"/>
    <w:rsid w:val="00CF0796"/>
    <w:rsid w:val="00CF1E44"/>
    <w:rsid w:val="00CF24E8"/>
    <w:rsid w:val="00D008FD"/>
    <w:rsid w:val="00D01EF9"/>
    <w:rsid w:val="00D0269D"/>
    <w:rsid w:val="00D043E7"/>
    <w:rsid w:val="00D04BE2"/>
    <w:rsid w:val="00D079F2"/>
    <w:rsid w:val="00D118A3"/>
    <w:rsid w:val="00D14A4E"/>
    <w:rsid w:val="00D15A02"/>
    <w:rsid w:val="00D1707C"/>
    <w:rsid w:val="00D17459"/>
    <w:rsid w:val="00D22D4F"/>
    <w:rsid w:val="00D23174"/>
    <w:rsid w:val="00D23BCD"/>
    <w:rsid w:val="00D23E89"/>
    <w:rsid w:val="00D24E4F"/>
    <w:rsid w:val="00D30822"/>
    <w:rsid w:val="00D31A9C"/>
    <w:rsid w:val="00D32C80"/>
    <w:rsid w:val="00D33358"/>
    <w:rsid w:val="00D3457C"/>
    <w:rsid w:val="00D3568F"/>
    <w:rsid w:val="00D378C2"/>
    <w:rsid w:val="00D4039E"/>
    <w:rsid w:val="00D4086A"/>
    <w:rsid w:val="00D42A12"/>
    <w:rsid w:val="00D44223"/>
    <w:rsid w:val="00D461B3"/>
    <w:rsid w:val="00D461C5"/>
    <w:rsid w:val="00D47586"/>
    <w:rsid w:val="00D47F88"/>
    <w:rsid w:val="00D51EDC"/>
    <w:rsid w:val="00D54C26"/>
    <w:rsid w:val="00D5584E"/>
    <w:rsid w:val="00D576DF"/>
    <w:rsid w:val="00D57CEB"/>
    <w:rsid w:val="00D63937"/>
    <w:rsid w:val="00D67712"/>
    <w:rsid w:val="00D71697"/>
    <w:rsid w:val="00D7176A"/>
    <w:rsid w:val="00D71895"/>
    <w:rsid w:val="00D71B21"/>
    <w:rsid w:val="00D7323F"/>
    <w:rsid w:val="00D73D1F"/>
    <w:rsid w:val="00D8009A"/>
    <w:rsid w:val="00D8206B"/>
    <w:rsid w:val="00D8208D"/>
    <w:rsid w:val="00D83BF7"/>
    <w:rsid w:val="00D83D1D"/>
    <w:rsid w:val="00D84AE7"/>
    <w:rsid w:val="00D853D4"/>
    <w:rsid w:val="00D85958"/>
    <w:rsid w:val="00D85B08"/>
    <w:rsid w:val="00D86710"/>
    <w:rsid w:val="00D901A5"/>
    <w:rsid w:val="00D92386"/>
    <w:rsid w:val="00D93A87"/>
    <w:rsid w:val="00D93F39"/>
    <w:rsid w:val="00D9483E"/>
    <w:rsid w:val="00D96CF2"/>
    <w:rsid w:val="00D97B01"/>
    <w:rsid w:val="00D97D81"/>
    <w:rsid w:val="00DA1AAD"/>
    <w:rsid w:val="00DA28E0"/>
    <w:rsid w:val="00DA304E"/>
    <w:rsid w:val="00DB1A18"/>
    <w:rsid w:val="00DB32AA"/>
    <w:rsid w:val="00DB5659"/>
    <w:rsid w:val="00DB7977"/>
    <w:rsid w:val="00DC310D"/>
    <w:rsid w:val="00DC3858"/>
    <w:rsid w:val="00DC627E"/>
    <w:rsid w:val="00DD4151"/>
    <w:rsid w:val="00DD56DC"/>
    <w:rsid w:val="00DD5DAE"/>
    <w:rsid w:val="00DD5F03"/>
    <w:rsid w:val="00DD61AA"/>
    <w:rsid w:val="00DE04C2"/>
    <w:rsid w:val="00DE1FDE"/>
    <w:rsid w:val="00DE24E5"/>
    <w:rsid w:val="00DE6012"/>
    <w:rsid w:val="00DE6EC8"/>
    <w:rsid w:val="00DE7205"/>
    <w:rsid w:val="00DF5C31"/>
    <w:rsid w:val="00DF7240"/>
    <w:rsid w:val="00DF7BF8"/>
    <w:rsid w:val="00E011B8"/>
    <w:rsid w:val="00E013BC"/>
    <w:rsid w:val="00E01F3A"/>
    <w:rsid w:val="00E03CD0"/>
    <w:rsid w:val="00E044E6"/>
    <w:rsid w:val="00E04C80"/>
    <w:rsid w:val="00E05CF0"/>
    <w:rsid w:val="00E10ABA"/>
    <w:rsid w:val="00E112E2"/>
    <w:rsid w:val="00E1421B"/>
    <w:rsid w:val="00E17B76"/>
    <w:rsid w:val="00E201EB"/>
    <w:rsid w:val="00E272E6"/>
    <w:rsid w:val="00E27F46"/>
    <w:rsid w:val="00E31596"/>
    <w:rsid w:val="00E3210F"/>
    <w:rsid w:val="00E32FBA"/>
    <w:rsid w:val="00E34AC0"/>
    <w:rsid w:val="00E3615A"/>
    <w:rsid w:val="00E37D13"/>
    <w:rsid w:val="00E461EE"/>
    <w:rsid w:val="00E46792"/>
    <w:rsid w:val="00E543D9"/>
    <w:rsid w:val="00E55B77"/>
    <w:rsid w:val="00E57A5D"/>
    <w:rsid w:val="00E602C7"/>
    <w:rsid w:val="00E60555"/>
    <w:rsid w:val="00E60C52"/>
    <w:rsid w:val="00E60DC9"/>
    <w:rsid w:val="00E61C86"/>
    <w:rsid w:val="00E63189"/>
    <w:rsid w:val="00E63FB9"/>
    <w:rsid w:val="00E661A0"/>
    <w:rsid w:val="00E718CD"/>
    <w:rsid w:val="00E719AD"/>
    <w:rsid w:val="00E72044"/>
    <w:rsid w:val="00E7210B"/>
    <w:rsid w:val="00E72E19"/>
    <w:rsid w:val="00E742C9"/>
    <w:rsid w:val="00E76610"/>
    <w:rsid w:val="00E76FE9"/>
    <w:rsid w:val="00E77DBC"/>
    <w:rsid w:val="00E80A9B"/>
    <w:rsid w:val="00E80EF1"/>
    <w:rsid w:val="00E81D40"/>
    <w:rsid w:val="00E84260"/>
    <w:rsid w:val="00E85352"/>
    <w:rsid w:val="00E860E7"/>
    <w:rsid w:val="00E87249"/>
    <w:rsid w:val="00E91679"/>
    <w:rsid w:val="00E96F0B"/>
    <w:rsid w:val="00EA060A"/>
    <w:rsid w:val="00EA3FD0"/>
    <w:rsid w:val="00EA4A85"/>
    <w:rsid w:val="00EA62E6"/>
    <w:rsid w:val="00EA75AD"/>
    <w:rsid w:val="00EB2BAE"/>
    <w:rsid w:val="00EB2EBC"/>
    <w:rsid w:val="00EB2F28"/>
    <w:rsid w:val="00EB3C2B"/>
    <w:rsid w:val="00EB3E8C"/>
    <w:rsid w:val="00EC104B"/>
    <w:rsid w:val="00EC4E48"/>
    <w:rsid w:val="00EC6313"/>
    <w:rsid w:val="00EC676C"/>
    <w:rsid w:val="00EC6C56"/>
    <w:rsid w:val="00EC77C4"/>
    <w:rsid w:val="00EC7862"/>
    <w:rsid w:val="00EC7EF7"/>
    <w:rsid w:val="00ED1246"/>
    <w:rsid w:val="00ED17B9"/>
    <w:rsid w:val="00ED7E68"/>
    <w:rsid w:val="00EE2EE1"/>
    <w:rsid w:val="00EE32D2"/>
    <w:rsid w:val="00EE4F1E"/>
    <w:rsid w:val="00EE59E1"/>
    <w:rsid w:val="00EF0A64"/>
    <w:rsid w:val="00EF114B"/>
    <w:rsid w:val="00EF207C"/>
    <w:rsid w:val="00EF4909"/>
    <w:rsid w:val="00EF61F3"/>
    <w:rsid w:val="00EF7134"/>
    <w:rsid w:val="00EF7466"/>
    <w:rsid w:val="00EF7D63"/>
    <w:rsid w:val="00F00F19"/>
    <w:rsid w:val="00F02052"/>
    <w:rsid w:val="00F04B50"/>
    <w:rsid w:val="00F056DB"/>
    <w:rsid w:val="00F05D07"/>
    <w:rsid w:val="00F07DE4"/>
    <w:rsid w:val="00F1231C"/>
    <w:rsid w:val="00F158C2"/>
    <w:rsid w:val="00F26893"/>
    <w:rsid w:val="00F30A9E"/>
    <w:rsid w:val="00F31310"/>
    <w:rsid w:val="00F325AD"/>
    <w:rsid w:val="00F34C7B"/>
    <w:rsid w:val="00F358A3"/>
    <w:rsid w:val="00F41270"/>
    <w:rsid w:val="00F430F7"/>
    <w:rsid w:val="00F51FC8"/>
    <w:rsid w:val="00F56E9A"/>
    <w:rsid w:val="00F6042C"/>
    <w:rsid w:val="00F61728"/>
    <w:rsid w:val="00F63BDD"/>
    <w:rsid w:val="00F6431C"/>
    <w:rsid w:val="00F667D2"/>
    <w:rsid w:val="00F66A5F"/>
    <w:rsid w:val="00F71EFD"/>
    <w:rsid w:val="00F74B0D"/>
    <w:rsid w:val="00F81B88"/>
    <w:rsid w:val="00F86260"/>
    <w:rsid w:val="00F91ADE"/>
    <w:rsid w:val="00F92ADD"/>
    <w:rsid w:val="00F94DB3"/>
    <w:rsid w:val="00F95873"/>
    <w:rsid w:val="00F96B55"/>
    <w:rsid w:val="00F976E0"/>
    <w:rsid w:val="00FA04D7"/>
    <w:rsid w:val="00FA06A6"/>
    <w:rsid w:val="00FA5162"/>
    <w:rsid w:val="00FA57B0"/>
    <w:rsid w:val="00FA66B8"/>
    <w:rsid w:val="00FA7334"/>
    <w:rsid w:val="00FB1FF2"/>
    <w:rsid w:val="00FB25F6"/>
    <w:rsid w:val="00FB32C6"/>
    <w:rsid w:val="00FB6561"/>
    <w:rsid w:val="00FC1778"/>
    <w:rsid w:val="00FC241F"/>
    <w:rsid w:val="00FC485D"/>
    <w:rsid w:val="00FC4EDC"/>
    <w:rsid w:val="00FD44BF"/>
    <w:rsid w:val="00FD5031"/>
    <w:rsid w:val="00FD5885"/>
    <w:rsid w:val="00FD791E"/>
    <w:rsid w:val="00FE1CE6"/>
    <w:rsid w:val="00FE2490"/>
    <w:rsid w:val="00FF480E"/>
    <w:rsid w:val="00FF4B02"/>
    <w:rsid w:val="02A15D32"/>
    <w:rsid w:val="05B947A6"/>
    <w:rsid w:val="0B3698EA"/>
    <w:rsid w:val="0EDFC953"/>
    <w:rsid w:val="10081BC5"/>
    <w:rsid w:val="12C6A60D"/>
    <w:rsid w:val="16D6E7FA"/>
    <w:rsid w:val="19E92EAC"/>
    <w:rsid w:val="22E4B75D"/>
    <w:rsid w:val="23FA7D7F"/>
    <w:rsid w:val="267ED726"/>
    <w:rsid w:val="2A9D1579"/>
    <w:rsid w:val="2C76EC5D"/>
    <w:rsid w:val="2C8B99A3"/>
    <w:rsid w:val="2D69244F"/>
    <w:rsid w:val="309A191D"/>
    <w:rsid w:val="32B54CC0"/>
    <w:rsid w:val="3434E7F7"/>
    <w:rsid w:val="3863D28A"/>
    <w:rsid w:val="39DC2D2E"/>
    <w:rsid w:val="3CE79944"/>
    <w:rsid w:val="3D1C1EAA"/>
    <w:rsid w:val="3D7C5803"/>
    <w:rsid w:val="3DF1F3E3"/>
    <w:rsid w:val="3E00AA5D"/>
    <w:rsid w:val="3F3CAD62"/>
    <w:rsid w:val="4373267C"/>
    <w:rsid w:val="474C9386"/>
    <w:rsid w:val="47918A75"/>
    <w:rsid w:val="4BBB58B3"/>
    <w:rsid w:val="4D1BE6F8"/>
    <w:rsid w:val="4D4C976D"/>
    <w:rsid w:val="4EB45D2A"/>
    <w:rsid w:val="4F47E955"/>
    <w:rsid w:val="552A4D97"/>
    <w:rsid w:val="5D565170"/>
    <w:rsid w:val="633A7626"/>
    <w:rsid w:val="683209F9"/>
    <w:rsid w:val="6925E879"/>
    <w:rsid w:val="6AB9AFC7"/>
    <w:rsid w:val="6D057B1C"/>
    <w:rsid w:val="6D90BBE8"/>
    <w:rsid w:val="7321A561"/>
    <w:rsid w:val="7B66A628"/>
    <w:rsid w:val="7C7B3D5A"/>
    <w:rsid w:val="7CBDE98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24B4AA0"/>
  <w15:chartTrackingRefBased/>
  <w15:docId w15:val="{0962EB8E-91A9-4668-B5E3-87891DCD712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E2490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57458F"/>
    <w:rPr>
      <w:rFonts w:eastAsiaTheme="minorEastAsia"/>
      <w:sz w:val="22"/>
      <w:szCs w:val="22"/>
      <w:lang w:val="en-US" w:eastAsia="zh-CN"/>
    </w:rPr>
  </w:style>
  <w:style w:type="character" w:customStyle="1" w:styleId="NoSpacingChar">
    <w:name w:val="No Spacing Char"/>
    <w:basedOn w:val="DefaultParagraphFont"/>
    <w:link w:val="NoSpacing"/>
    <w:uiPriority w:val="1"/>
    <w:rsid w:val="0057458F"/>
    <w:rPr>
      <w:rFonts w:eastAsiaTheme="minorEastAsia"/>
      <w:sz w:val="22"/>
      <w:szCs w:val="22"/>
      <w:lang w:val="en-US" w:eastAsia="zh-CN"/>
    </w:rPr>
  </w:style>
  <w:style w:type="paragraph" w:customStyle="1" w:styleId="AssignBody">
    <w:name w:val="AssignBody"/>
    <w:basedOn w:val="Normal"/>
    <w:link w:val="AssignBodyChar"/>
    <w:qFormat/>
    <w:rsid w:val="0057458F"/>
    <w:pPr>
      <w:spacing w:line="360" w:lineRule="auto"/>
    </w:pPr>
    <w:rPr>
      <w:rFonts w:ascii="Arial" w:hAnsi="Arial"/>
      <w:sz w:val="22"/>
      <w:szCs w:val="22"/>
    </w:rPr>
  </w:style>
  <w:style w:type="character" w:customStyle="1" w:styleId="AssignBodyChar">
    <w:name w:val="AssignBody Char"/>
    <w:basedOn w:val="DefaultParagraphFont"/>
    <w:link w:val="AssignBody"/>
    <w:rsid w:val="0057458F"/>
    <w:rPr>
      <w:rFonts w:ascii="Arial" w:hAnsi="Arial"/>
      <w:sz w:val="22"/>
      <w:szCs w:val="22"/>
    </w:rPr>
  </w:style>
  <w:style w:type="table" w:styleId="TableGrid">
    <w:name w:val="Table Grid"/>
    <w:basedOn w:val="TableNormal"/>
    <w:uiPriority w:val="39"/>
    <w:rsid w:val="0057458F"/>
    <w:rPr>
      <w:sz w:val="22"/>
      <w:szCs w:val="22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57458F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57458F"/>
  </w:style>
  <w:style w:type="paragraph" w:styleId="Footer">
    <w:name w:val="footer"/>
    <w:basedOn w:val="Normal"/>
    <w:link w:val="FooterChar"/>
    <w:uiPriority w:val="99"/>
    <w:unhideWhenUsed/>
    <w:rsid w:val="0057458F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57458F"/>
  </w:style>
  <w:style w:type="character" w:customStyle="1" w:styleId="Heading1Char">
    <w:name w:val="Heading 1 Char"/>
    <w:basedOn w:val="DefaultParagraphFont"/>
    <w:link w:val="Heading1"/>
    <w:uiPriority w:val="9"/>
    <w:rsid w:val="00FE2490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itle">
    <w:name w:val="Title"/>
    <w:basedOn w:val="Normal"/>
    <w:next w:val="Normal"/>
    <w:link w:val="TitleChar"/>
    <w:uiPriority w:val="10"/>
    <w:qFormat/>
    <w:rsid w:val="00FE2490"/>
    <w:pPr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E249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customStyle="1" w:styleId="Assignheading">
    <w:name w:val="Assignheading"/>
    <w:basedOn w:val="Normal"/>
    <w:qFormat/>
    <w:rsid w:val="00167668"/>
    <w:rPr>
      <w:rFonts w:ascii="Arial" w:hAnsi="Arial" w:cs="Arial"/>
      <w:b/>
      <w:bCs/>
      <w:sz w:val="36"/>
      <w:szCs w:val="36"/>
      <w:u w:val="single"/>
    </w:rPr>
  </w:style>
  <w:style w:type="character" w:styleId="PageNumber">
    <w:name w:val="page number"/>
    <w:basedOn w:val="DefaultParagraphFont"/>
    <w:uiPriority w:val="99"/>
    <w:semiHidden/>
    <w:unhideWhenUsed/>
    <w:rsid w:val="00167668"/>
  </w:style>
  <w:style w:type="character" w:styleId="Hyperlink">
    <w:name w:val="Hyperlink"/>
    <w:basedOn w:val="DefaultParagraphFont"/>
    <w:uiPriority w:val="99"/>
    <w:unhideWhenUsed/>
    <w:rsid w:val="00921EC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21ECA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0C411E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01129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16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www.youtube.com/watch?v=zGqUdATKI6E" TargetMode="External"/><Relationship Id="rId18" Type="http://schemas.openxmlformats.org/officeDocument/2006/relationships/hyperlink" Target="https://neu.org.uk/neu-cymru-strike-teacher-pay" TargetMode="External"/><Relationship Id="rId26" Type="http://schemas.openxmlformats.org/officeDocument/2006/relationships/fontTable" Target="fontTable.xml"/><Relationship Id="rId3" Type="http://schemas.openxmlformats.org/officeDocument/2006/relationships/styles" Target="styles.xml"/><Relationship Id="rId21" Type="http://schemas.openxmlformats.org/officeDocument/2006/relationships/hyperlink" Target="https://www.gov.wales/sites/default/files/statistics-and-research/2019-07/research-into-the-deployment-of-primary-school-support-staff_0.pdf" TargetMode="External"/><Relationship Id="rId7" Type="http://schemas.openxmlformats.org/officeDocument/2006/relationships/endnotes" Target="endnotes.xml"/><Relationship Id="rId12" Type="http://schemas.openxmlformats.org/officeDocument/2006/relationships/hyperlink" Target="https://educationendowmentfoundation.org.uk/education-evidence/teaching-learning-toolkit/teaching-assistant-interventions" TargetMode="External"/><Relationship Id="rId17" Type="http://schemas.openxmlformats.org/officeDocument/2006/relationships/hyperlink" Target="https://www.autism.org.uk/advice-and-guidance/professional-practice/lego-pilot" TargetMode="External"/><Relationship Id="rId25" Type="http://schemas.openxmlformats.org/officeDocument/2006/relationships/footer" Target="footer2.xml"/><Relationship Id="rId2" Type="http://schemas.openxmlformats.org/officeDocument/2006/relationships/numbering" Target="numbering.xml"/><Relationship Id="rId16" Type="http://schemas.openxmlformats.org/officeDocument/2006/relationships/hyperlink" Target="https://doi.org/10.53841/bpsdeb.2021.1.180.20" TargetMode="External"/><Relationship Id="rId20" Type="http://schemas.openxmlformats.org/officeDocument/2006/relationships/hyperlink" Target="https://doi.org/10.1136/bmjopen-2021-056347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childcomwales.org.uk/uncrc-childrens-rights/" TargetMode="External"/><Relationship Id="rId24" Type="http://schemas.openxmlformats.org/officeDocument/2006/relationships/footer" Target="footer1.xml"/><Relationship Id="rId5" Type="http://schemas.openxmlformats.org/officeDocument/2006/relationships/webSettings" Target="webSettings.xml"/><Relationship Id="rId15" Type="http://schemas.openxmlformats.org/officeDocument/2006/relationships/hyperlink" Target="https://www.estyn.gov.wales/effective-practice/learning-support-assistants-lead-intervention-programmes" TargetMode="External"/><Relationship Id="rId23" Type="http://schemas.openxmlformats.org/officeDocument/2006/relationships/header" Target="header1.xml"/><Relationship Id="rId10" Type="http://schemas.openxmlformats.org/officeDocument/2006/relationships/hyperlink" Target="https://doi.org/10.1002/aur.2725" TargetMode="External"/><Relationship Id="rId19" Type="http://schemas.openxmlformats.org/officeDocument/2006/relationships/hyperlink" Target="https://doi.org/10.1007/s10803-008-0590-6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hyperlink" Target="https://www.estyn.gov.wales/system/files/2021-08/Readiness%2520for%2520ALN%2520reforms%2520-%2520en_0.pdf" TargetMode="External"/><Relationship Id="rId22" Type="http://schemas.openxmlformats.org/officeDocument/2006/relationships/hyperlink" Target="https://hwb.gov.wales/curriculum-for-wales/introduction/" TargetMode="External"/><Relationship Id="rId2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 2013 - 2022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 2013 - 2022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2" Type="http://schemas.microsoft.com/office/2011/relationships/webextension" Target="webextension2.xml"/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350" row="0">
    <wetp:webextensionref xmlns:r="http://schemas.openxmlformats.org/officeDocument/2006/relationships" r:id="rId1"/>
  </wetp:taskpane>
  <wetp:taskpane dockstate="right" visibility="0" width="350" row="0">
    <wetp:webextensionref xmlns:r="http://schemas.openxmlformats.org/officeDocument/2006/relationships" r:id="rId2"/>
  </wetp:taskpane>
</wetp:taskpanes>
</file>

<file path=word/webextensions/webextension1.xml><?xml version="1.0" encoding="utf-8"?>
<we:webextension xmlns:we="http://schemas.microsoft.com/office/webextensions/webextension/2010/11" id="{AE75F1BB-3663-B643-9D51-D4F3B1607D72}">
  <we:reference id="wa200001011" version="1.2.0.0" store="en-GB" storeType="OMEX"/>
  <we:alternateReferences>
    <we:reference id="WA200001011" version="1.2.0.0" store="" storeType="OMEX"/>
  </we:alternateReferences>
  <we:properties/>
  <we:bindings/>
  <we:snapshot xmlns:r="http://schemas.openxmlformats.org/officeDocument/2006/relationships"/>
</we:webextension>
</file>

<file path=word/webextensions/webextension2.xml><?xml version="1.0" encoding="utf-8"?>
<we:webextension xmlns:we="http://schemas.microsoft.com/office/webextensions/webextension/2010/11" id="{3C62D77A-687B-944E-A318-2980353AC8E3}">
  <we:reference id="wa200002281" version="1.0.0.0" store="en-GB" storeType="OMEX"/>
  <we:alternateReferences>
    <we:reference id="wa200002281" version="1.0.0.0" store="en-GB" storeType="OMEX"/>
  </we:alternateReferences>
  <we:properties/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F5F7B45-685B-43F8-89AB-94BB0CE8C1E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2220</TotalTime>
  <Pages>15</Pages>
  <Words>5071</Words>
  <Characters>29007</Characters>
  <Application>Microsoft Office Word</Application>
  <DocSecurity>0</DocSecurity>
  <Lines>527</Lines>
  <Paragraphs>81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ECAD 5007</vt:lpstr>
    </vt:vector>
  </TitlesOfParts>
  <Company/>
  <LinksUpToDate>false</LinksUpToDate>
  <CharactersWithSpaces>33997</CharactersWithSpaces>
  <SharedDoc>false</SharedDoc>
  <HLinks>
    <vt:vector size="60" baseType="variant">
      <vt:variant>
        <vt:i4>524375</vt:i4>
      </vt:variant>
      <vt:variant>
        <vt:i4>27</vt:i4>
      </vt:variant>
      <vt:variant>
        <vt:i4>0</vt:i4>
      </vt:variant>
      <vt:variant>
        <vt:i4>5</vt:i4>
      </vt:variant>
      <vt:variant>
        <vt:lpwstr>https://www.gov.wales/sites/default/files/publications/2021-11/curriculum-for-wales-progression-code.pdf</vt:lpwstr>
      </vt:variant>
      <vt:variant>
        <vt:lpwstr/>
      </vt:variant>
      <vt:variant>
        <vt:i4>1376318</vt:i4>
      </vt:variant>
      <vt:variant>
        <vt:i4>24</vt:i4>
      </vt:variant>
      <vt:variant>
        <vt:i4>0</vt:i4>
      </vt:variant>
      <vt:variant>
        <vt:i4>5</vt:i4>
      </vt:variant>
      <vt:variant>
        <vt:lpwstr>https://www.gov.wales/sites/default/files/statistics-and-research/2019-07/research-into-the-deployment-of-primary-school-support-staff_0.pdf</vt:lpwstr>
      </vt:variant>
      <vt:variant>
        <vt:lpwstr/>
      </vt:variant>
      <vt:variant>
        <vt:i4>6881376</vt:i4>
      </vt:variant>
      <vt:variant>
        <vt:i4>21</vt:i4>
      </vt:variant>
      <vt:variant>
        <vt:i4>0</vt:i4>
      </vt:variant>
      <vt:variant>
        <vt:i4>5</vt:i4>
      </vt:variant>
      <vt:variant>
        <vt:lpwstr>https://doi.org/10.1136/bmjopen-2021-056347</vt:lpwstr>
      </vt:variant>
      <vt:variant>
        <vt:lpwstr/>
      </vt:variant>
      <vt:variant>
        <vt:i4>327707</vt:i4>
      </vt:variant>
      <vt:variant>
        <vt:i4>18</vt:i4>
      </vt:variant>
      <vt:variant>
        <vt:i4>0</vt:i4>
      </vt:variant>
      <vt:variant>
        <vt:i4>5</vt:i4>
      </vt:variant>
      <vt:variant>
        <vt:lpwstr>https://doi.org/10.1007/s10803-008-0590-6</vt:lpwstr>
      </vt:variant>
      <vt:variant>
        <vt:lpwstr/>
      </vt:variant>
      <vt:variant>
        <vt:i4>6619232</vt:i4>
      </vt:variant>
      <vt:variant>
        <vt:i4>15</vt:i4>
      </vt:variant>
      <vt:variant>
        <vt:i4>0</vt:i4>
      </vt:variant>
      <vt:variant>
        <vt:i4>5</vt:i4>
      </vt:variant>
      <vt:variant>
        <vt:lpwstr>https://neu.org.uk/neu-cymru-strike-teacher-pay</vt:lpwstr>
      </vt:variant>
      <vt:variant>
        <vt:lpwstr/>
      </vt:variant>
      <vt:variant>
        <vt:i4>2687017</vt:i4>
      </vt:variant>
      <vt:variant>
        <vt:i4>12</vt:i4>
      </vt:variant>
      <vt:variant>
        <vt:i4>0</vt:i4>
      </vt:variant>
      <vt:variant>
        <vt:i4>5</vt:i4>
      </vt:variant>
      <vt:variant>
        <vt:lpwstr>https://www.autism.org.uk/advice-and-guidance/professional-practice/lego-pilot</vt:lpwstr>
      </vt:variant>
      <vt:variant>
        <vt:lpwstr>:~:text=Lego-based%20therapy%20(LeGoff%20et,using%20names%20and%20problem-solving</vt:lpwstr>
      </vt:variant>
      <vt:variant>
        <vt:i4>7274623</vt:i4>
      </vt:variant>
      <vt:variant>
        <vt:i4>9</vt:i4>
      </vt:variant>
      <vt:variant>
        <vt:i4>0</vt:i4>
      </vt:variant>
      <vt:variant>
        <vt:i4>5</vt:i4>
      </vt:variant>
      <vt:variant>
        <vt:lpwstr>https://www.estyn.gov.wales/effective-practice/learning-support-assistants-lead-intervention-programmes</vt:lpwstr>
      </vt:variant>
      <vt:variant>
        <vt:lpwstr/>
      </vt:variant>
      <vt:variant>
        <vt:i4>3473479</vt:i4>
      </vt:variant>
      <vt:variant>
        <vt:i4>6</vt:i4>
      </vt:variant>
      <vt:variant>
        <vt:i4>0</vt:i4>
      </vt:variant>
      <vt:variant>
        <vt:i4>5</vt:i4>
      </vt:variant>
      <vt:variant>
        <vt:lpwstr>https://www.estyn.gov.wales/system/files/2021-08/Readiness%2520for%2520ALN%2520reforms%2520-%2520en_0.pdf</vt:lpwstr>
      </vt:variant>
      <vt:variant>
        <vt:lpwstr/>
      </vt:variant>
      <vt:variant>
        <vt:i4>7405629</vt:i4>
      </vt:variant>
      <vt:variant>
        <vt:i4>3</vt:i4>
      </vt:variant>
      <vt:variant>
        <vt:i4>0</vt:i4>
      </vt:variant>
      <vt:variant>
        <vt:i4>5</vt:i4>
      </vt:variant>
      <vt:variant>
        <vt:lpwstr>https://www.youtube.com/watch?v=zGqUdATKI6E</vt:lpwstr>
      </vt:variant>
      <vt:variant>
        <vt:lpwstr/>
      </vt:variant>
      <vt:variant>
        <vt:i4>1835021</vt:i4>
      </vt:variant>
      <vt:variant>
        <vt:i4>0</vt:i4>
      </vt:variant>
      <vt:variant>
        <vt:i4>0</vt:i4>
      </vt:variant>
      <vt:variant>
        <vt:i4>5</vt:i4>
      </vt:variant>
      <vt:variant>
        <vt:lpwstr>https://www.childcomwales.org.uk/uncrc-childrens-rights/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ECAD 5007</dc:title>
  <dc:subject>The Learner: Who am I teaching?</dc:subject>
  <dc:creator>Daniel Ashby (2114240)</dc:creator>
  <cp:keywords/>
  <dc:description/>
  <cp:lastModifiedBy>Daniel Ashby (2114240)</cp:lastModifiedBy>
  <cp:revision>942</cp:revision>
  <cp:lastPrinted>2023-02-22T12:22:00Z</cp:lastPrinted>
  <dcterms:created xsi:type="dcterms:W3CDTF">2023-02-01T10:44:00Z</dcterms:created>
  <dcterms:modified xsi:type="dcterms:W3CDTF">2023-02-22T15:02:00Z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_documentId">
    <vt:lpwstr>documentId_83</vt:lpwstr>
  </property>
  <property fmtid="{D5CDD505-2E9C-101B-9397-08002B2CF9AE}" pid="3" name="grammarly_documentContext">
    <vt:lpwstr>{"goals":[],"domain":"general","emotions":[],"dialect":"british","audience":"knowledgeable"}</vt:lpwstr>
  </property>
</Properties>
</file>