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9DC78" w14:textId="74E26C9C" w:rsidR="00426E32" w:rsidRDefault="00932A52" w:rsidP="00932A52">
      <w:pPr>
        <w:pStyle w:val="Header"/>
        <w:jc w:val="right"/>
        <w:rPr>
          <w:rFonts w:ascii="Arial" w:hAnsi="Arial" w:cs="Arial"/>
          <w:b/>
          <w:sz w:val="28"/>
          <w:szCs w:val="28"/>
        </w:rPr>
      </w:pPr>
      <w:r w:rsidRPr="00A406E5">
        <w:rPr>
          <w:rFonts w:ascii="Arial" w:hAnsi="Arial" w:cs="Arial"/>
          <w:noProof/>
          <w:lang w:eastAsia="zh-TW"/>
        </w:rPr>
        <w:drawing>
          <wp:anchor distT="0" distB="0" distL="114300" distR="114300" simplePos="0" relativeHeight="251658240" behindDoc="0" locked="0" layoutInCell="1" allowOverlap="1" wp14:anchorId="5FC13262" wp14:editId="11B6BC96">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4C71D91D" w14:textId="34CB3F58" w:rsidR="00932A52" w:rsidRDefault="00932A52" w:rsidP="00932A52">
      <w:pPr>
        <w:pStyle w:val="Header"/>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59CF35C3" w14:textId="75B6F4A0" w:rsidR="00053C30" w:rsidRDefault="00053C30" w:rsidP="00932A52">
      <w:pPr>
        <w:pStyle w:val="Header"/>
        <w:jc w:val="right"/>
        <w:rPr>
          <w:rFonts w:ascii="Arial" w:hAnsi="Arial" w:cs="Arial"/>
          <w:b/>
          <w:sz w:val="28"/>
          <w:szCs w:val="28"/>
        </w:rPr>
      </w:pPr>
    </w:p>
    <w:p w14:paraId="06D3A30D" w14:textId="0022E632" w:rsidR="00EE6E90" w:rsidRDefault="00EE6E90" w:rsidP="00932A52">
      <w:pPr>
        <w:pStyle w:val="Header"/>
        <w:jc w:val="right"/>
        <w:rPr>
          <w:rFonts w:ascii="Arial" w:hAnsi="Arial" w:cs="Arial"/>
          <w:b/>
          <w:sz w:val="28"/>
          <w:szCs w:val="28"/>
        </w:rPr>
      </w:pPr>
    </w:p>
    <w:p w14:paraId="55E5AFAE" w14:textId="77777777" w:rsidR="00EE6E90" w:rsidRPr="00A85BFE" w:rsidRDefault="00EE6E90" w:rsidP="00932A52">
      <w:pPr>
        <w:pStyle w:val="Header"/>
        <w:jc w:val="right"/>
        <w:rPr>
          <w:rFonts w:ascii="Arial" w:hAnsi="Arial" w:cs="Arial"/>
          <w:b/>
          <w:sz w:val="28"/>
          <w:szCs w:val="28"/>
        </w:rPr>
      </w:pPr>
    </w:p>
    <w:p w14:paraId="46A30B7F" w14:textId="77777777" w:rsidR="00932A52" w:rsidRPr="00A406E5" w:rsidRDefault="00932A52" w:rsidP="00932A52">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8"/>
      </w:tblGrid>
      <w:tr w:rsidR="00932A52" w:rsidRPr="00A406E5" w14:paraId="3A07F73C" w14:textId="77777777" w:rsidTr="001B44A3">
        <w:tc>
          <w:tcPr>
            <w:tcW w:w="9922" w:type="dxa"/>
            <w:shd w:val="clear" w:color="auto" w:fill="C0C0C0"/>
          </w:tcPr>
          <w:p w14:paraId="77FCD86E" w14:textId="77777777" w:rsidR="00932A52" w:rsidRPr="00A406E5" w:rsidRDefault="00932A52" w:rsidP="001B44A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EA49BA0" w14:textId="77777777" w:rsidR="00932A52" w:rsidRPr="00A406E5" w:rsidRDefault="00932A52" w:rsidP="00932A52">
      <w:pPr>
        <w:jc w:val="center"/>
        <w:rPr>
          <w:rFonts w:ascii="Arial" w:hAnsi="Arial" w:cs="Arial"/>
          <w:b/>
          <w:i/>
          <w:sz w:val="32"/>
        </w:rPr>
      </w:pPr>
    </w:p>
    <w:tbl>
      <w:tblPr>
        <w:tblW w:w="986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09"/>
      </w:tblGrid>
      <w:tr w:rsidR="00932A52" w:rsidRPr="00A406E5" w14:paraId="436A1071" w14:textId="77777777" w:rsidTr="001B44A3">
        <w:tc>
          <w:tcPr>
            <w:tcW w:w="2093" w:type="dxa"/>
            <w:shd w:val="pct15" w:color="auto" w:fill="auto"/>
          </w:tcPr>
          <w:p w14:paraId="6BF3395D" w14:textId="77777777" w:rsidR="00932A52" w:rsidRPr="00A406E5" w:rsidRDefault="00932A52" w:rsidP="001B44A3">
            <w:pPr>
              <w:spacing w:before="120" w:after="120"/>
              <w:jc w:val="both"/>
              <w:rPr>
                <w:rFonts w:ascii="Arial" w:hAnsi="Arial" w:cs="Arial"/>
                <w:b/>
              </w:rPr>
            </w:pPr>
            <w:r w:rsidRPr="00A406E5">
              <w:rPr>
                <w:rFonts w:ascii="Arial" w:hAnsi="Arial" w:cs="Arial"/>
                <w:b/>
              </w:rPr>
              <w:t>Student name:</w:t>
            </w:r>
          </w:p>
        </w:tc>
        <w:tc>
          <w:tcPr>
            <w:tcW w:w="3293" w:type="dxa"/>
          </w:tcPr>
          <w:p w14:paraId="6CECA8BB" w14:textId="77777777" w:rsidR="00932A52" w:rsidRPr="004C5247" w:rsidRDefault="00932A52" w:rsidP="001B44A3">
            <w:pPr>
              <w:spacing w:before="120" w:after="120"/>
              <w:jc w:val="both"/>
              <w:rPr>
                <w:rFonts w:ascii="Arial" w:hAnsi="Arial" w:cs="Arial"/>
                <w:b/>
                <w:bCs/>
              </w:rPr>
            </w:pPr>
            <w:r w:rsidRPr="004C5247">
              <w:rPr>
                <w:rFonts w:ascii="Arial" w:hAnsi="Arial" w:cs="Arial"/>
                <w:b/>
                <w:bCs/>
              </w:rPr>
              <w:t>LEE Yin Wah, San</w:t>
            </w:r>
          </w:p>
        </w:tc>
        <w:tc>
          <w:tcPr>
            <w:tcW w:w="2268" w:type="dxa"/>
            <w:shd w:val="clear" w:color="auto" w:fill="D9D9D9"/>
          </w:tcPr>
          <w:p w14:paraId="4E120931" w14:textId="77777777" w:rsidR="00932A52" w:rsidRPr="00A406E5" w:rsidRDefault="00932A52" w:rsidP="001B44A3">
            <w:pPr>
              <w:spacing w:before="120" w:after="120"/>
              <w:jc w:val="both"/>
              <w:rPr>
                <w:rFonts w:ascii="Arial" w:hAnsi="Arial" w:cs="Arial"/>
                <w:b/>
              </w:rPr>
            </w:pPr>
            <w:r w:rsidRPr="00A406E5">
              <w:rPr>
                <w:rFonts w:ascii="Arial" w:hAnsi="Arial" w:cs="Arial"/>
                <w:b/>
              </w:rPr>
              <w:t>Student ID number:</w:t>
            </w:r>
          </w:p>
        </w:tc>
        <w:tc>
          <w:tcPr>
            <w:tcW w:w="2209" w:type="dxa"/>
          </w:tcPr>
          <w:p w14:paraId="24F76F00" w14:textId="77777777" w:rsidR="00932A52" w:rsidRPr="00A406E5" w:rsidRDefault="00932A52" w:rsidP="001B44A3">
            <w:pPr>
              <w:spacing w:before="120" w:after="120"/>
              <w:jc w:val="both"/>
              <w:rPr>
                <w:rFonts w:ascii="Arial" w:hAnsi="Arial" w:cs="Arial"/>
                <w:b/>
              </w:rPr>
            </w:pPr>
            <w:r>
              <w:rPr>
                <w:rFonts w:ascii="Arial" w:hAnsi="Arial" w:cs="Arial"/>
                <w:b/>
              </w:rPr>
              <w:t>1818880</w:t>
            </w:r>
          </w:p>
        </w:tc>
      </w:tr>
      <w:tr w:rsidR="00932A52" w:rsidRPr="00A406E5" w14:paraId="418256F3" w14:textId="77777777" w:rsidTr="001B44A3">
        <w:tc>
          <w:tcPr>
            <w:tcW w:w="2093" w:type="dxa"/>
            <w:shd w:val="pct15" w:color="auto" w:fill="auto"/>
          </w:tcPr>
          <w:p w14:paraId="570596CA" w14:textId="77777777" w:rsidR="00932A52" w:rsidRPr="00A406E5" w:rsidRDefault="00932A52" w:rsidP="001B44A3">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770" w:type="dxa"/>
            <w:gridSpan w:val="3"/>
          </w:tcPr>
          <w:p w14:paraId="0C76B820" w14:textId="77777777" w:rsidR="00932A52" w:rsidRPr="00A406E5" w:rsidRDefault="00932A52" w:rsidP="001B44A3">
            <w:pPr>
              <w:spacing w:before="120" w:after="120"/>
              <w:jc w:val="both"/>
              <w:rPr>
                <w:rFonts w:ascii="Arial" w:hAnsi="Arial" w:cs="Arial"/>
                <w:b/>
              </w:rPr>
            </w:pPr>
            <w:r w:rsidRPr="000159C5">
              <w:rPr>
                <w:rFonts w:ascii="Arial" w:hAnsi="Arial" w:cs="Arial"/>
                <w:b/>
              </w:rPr>
              <w:t>DBA</w:t>
            </w:r>
          </w:p>
        </w:tc>
      </w:tr>
      <w:tr w:rsidR="00932A52" w:rsidRPr="00A406E5" w14:paraId="6D9A9EB3" w14:textId="77777777" w:rsidTr="001B44A3">
        <w:tc>
          <w:tcPr>
            <w:tcW w:w="2093" w:type="dxa"/>
            <w:shd w:val="pct15" w:color="auto" w:fill="auto"/>
          </w:tcPr>
          <w:p w14:paraId="404E9260" w14:textId="77777777" w:rsidR="00932A52" w:rsidRPr="00A406E5" w:rsidRDefault="00932A52" w:rsidP="001B44A3">
            <w:pPr>
              <w:spacing w:before="120" w:after="120"/>
              <w:jc w:val="both"/>
              <w:rPr>
                <w:rFonts w:ascii="Arial" w:hAnsi="Arial" w:cs="Arial"/>
                <w:b/>
              </w:rPr>
            </w:pPr>
            <w:r w:rsidRPr="00A406E5">
              <w:rPr>
                <w:rFonts w:ascii="Arial" w:hAnsi="Arial" w:cs="Arial"/>
                <w:b/>
              </w:rPr>
              <w:t>Module:</w:t>
            </w:r>
          </w:p>
        </w:tc>
        <w:tc>
          <w:tcPr>
            <w:tcW w:w="7770" w:type="dxa"/>
            <w:gridSpan w:val="3"/>
            <w:shd w:val="clear" w:color="auto" w:fill="auto"/>
          </w:tcPr>
          <w:p w14:paraId="21524E82" w14:textId="77777777" w:rsidR="00932A52" w:rsidRPr="00A406E5" w:rsidRDefault="00932A52" w:rsidP="001B44A3">
            <w:pPr>
              <w:spacing w:before="120" w:after="120"/>
              <w:jc w:val="both"/>
              <w:rPr>
                <w:rFonts w:ascii="Arial" w:hAnsi="Arial" w:cs="Arial"/>
                <w:b/>
              </w:rPr>
            </w:pPr>
            <w:r>
              <w:rPr>
                <w:rFonts w:ascii="Arial" w:hAnsi="Arial" w:cs="Arial"/>
                <w:b/>
              </w:rPr>
              <w:t>Approaches to Research and Academic Communication</w:t>
            </w:r>
          </w:p>
        </w:tc>
      </w:tr>
      <w:tr w:rsidR="00932A52" w:rsidRPr="00A406E5" w14:paraId="5B1E0075" w14:textId="77777777" w:rsidTr="001B44A3">
        <w:tc>
          <w:tcPr>
            <w:tcW w:w="2093" w:type="dxa"/>
            <w:shd w:val="pct15" w:color="auto" w:fill="auto"/>
          </w:tcPr>
          <w:p w14:paraId="5FC7322F" w14:textId="77777777" w:rsidR="00932A52" w:rsidRPr="00A406E5" w:rsidRDefault="00932A52" w:rsidP="001B44A3">
            <w:pPr>
              <w:spacing w:before="120" w:after="120"/>
              <w:jc w:val="both"/>
              <w:rPr>
                <w:rFonts w:ascii="Arial" w:hAnsi="Arial" w:cs="Arial"/>
                <w:b/>
              </w:rPr>
            </w:pPr>
            <w:r w:rsidRPr="00A406E5">
              <w:rPr>
                <w:rFonts w:ascii="Arial" w:hAnsi="Arial" w:cs="Arial"/>
                <w:b/>
              </w:rPr>
              <w:t>Module code:</w:t>
            </w:r>
          </w:p>
        </w:tc>
        <w:tc>
          <w:tcPr>
            <w:tcW w:w="3293" w:type="dxa"/>
          </w:tcPr>
          <w:p w14:paraId="77DD2A55" w14:textId="77777777" w:rsidR="00932A52" w:rsidRPr="00A406E5" w:rsidRDefault="00932A52" w:rsidP="001B44A3">
            <w:pPr>
              <w:spacing w:before="120" w:after="120"/>
              <w:jc w:val="both"/>
              <w:rPr>
                <w:rFonts w:ascii="Arial" w:hAnsi="Arial" w:cs="Arial"/>
                <w:b/>
              </w:rPr>
            </w:pPr>
            <w:r w:rsidRPr="000159C5">
              <w:rPr>
                <w:rFonts w:ascii="Arial" w:hAnsi="Arial" w:cs="Arial"/>
                <w:b/>
              </w:rPr>
              <w:t>SBPD700</w:t>
            </w:r>
            <w:r>
              <w:rPr>
                <w:rFonts w:ascii="Arial" w:hAnsi="Arial" w:cs="Arial"/>
                <w:b/>
              </w:rPr>
              <w:t>1</w:t>
            </w:r>
          </w:p>
        </w:tc>
        <w:tc>
          <w:tcPr>
            <w:tcW w:w="2268" w:type="dxa"/>
            <w:shd w:val="clear" w:color="auto" w:fill="D9D9D9"/>
          </w:tcPr>
          <w:p w14:paraId="7AAE0958" w14:textId="77777777" w:rsidR="00932A52" w:rsidRPr="004D5E9B" w:rsidRDefault="00932A52" w:rsidP="001B44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09" w:type="dxa"/>
          </w:tcPr>
          <w:p w14:paraId="01A96896" w14:textId="77777777" w:rsidR="00932A52" w:rsidRPr="00A406E5" w:rsidRDefault="00932A52" w:rsidP="001B44A3">
            <w:pPr>
              <w:spacing w:before="120" w:after="120"/>
              <w:jc w:val="both"/>
              <w:rPr>
                <w:rFonts w:ascii="Arial" w:hAnsi="Arial" w:cs="Arial"/>
                <w:b/>
              </w:rPr>
            </w:pPr>
            <w:r>
              <w:rPr>
                <w:rFonts w:ascii="Arial" w:hAnsi="Arial" w:cs="Arial"/>
                <w:b/>
              </w:rPr>
              <w:t>100%</w:t>
            </w:r>
          </w:p>
        </w:tc>
      </w:tr>
      <w:tr w:rsidR="00932A52" w:rsidRPr="00A406E5" w14:paraId="6FD35185" w14:textId="77777777" w:rsidTr="001B44A3">
        <w:tc>
          <w:tcPr>
            <w:tcW w:w="2093" w:type="dxa"/>
            <w:shd w:val="pct15" w:color="auto" w:fill="auto"/>
          </w:tcPr>
          <w:p w14:paraId="29046AAA" w14:textId="77777777" w:rsidR="00932A52" w:rsidRPr="00A406E5" w:rsidRDefault="00932A52" w:rsidP="001B44A3">
            <w:pPr>
              <w:spacing w:before="120" w:after="120"/>
              <w:jc w:val="both"/>
              <w:rPr>
                <w:rFonts w:ascii="Arial" w:hAnsi="Arial" w:cs="Arial"/>
                <w:b/>
              </w:rPr>
            </w:pPr>
            <w:r w:rsidRPr="00A406E5">
              <w:rPr>
                <w:rFonts w:ascii="Arial" w:hAnsi="Arial" w:cs="Arial"/>
                <w:b/>
              </w:rPr>
              <w:t>Lecturer:</w:t>
            </w:r>
          </w:p>
        </w:tc>
        <w:tc>
          <w:tcPr>
            <w:tcW w:w="3293" w:type="dxa"/>
          </w:tcPr>
          <w:p w14:paraId="297CB8C0" w14:textId="77777777" w:rsidR="00932A52" w:rsidRPr="00A406E5" w:rsidRDefault="00932A52" w:rsidP="001B44A3">
            <w:pPr>
              <w:spacing w:before="120" w:after="120"/>
              <w:jc w:val="both"/>
              <w:rPr>
                <w:rFonts w:ascii="Arial" w:hAnsi="Arial" w:cs="Arial"/>
                <w:b/>
              </w:rPr>
            </w:pPr>
            <w:r w:rsidRPr="000159C5">
              <w:rPr>
                <w:rFonts w:ascii="Arial" w:hAnsi="Arial" w:cs="Arial"/>
                <w:b/>
              </w:rPr>
              <w:t xml:space="preserve">Dr </w:t>
            </w:r>
            <w:r>
              <w:rPr>
                <w:rFonts w:ascii="Arial" w:hAnsi="Arial" w:cs="Arial"/>
                <w:b/>
              </w:rPr>
              <w:t xml:space="preserve">M. </w:t>
            </w:r>
            <w:r>
              <w:rPr>
                <w:rFonts w:ascii="Arial" w:hAnsi="Arial" w:cs="Arial"/>
                <w:b/>
                <w:lang w:eastAsia="zh-CN"/>
              </w:rPr>
              <w:t>Cheung</w:t>
            </w:r>
          </w:p>
        </w:tc>
        <w:tc>
          <w:tcPr>
            <w:tcW w:w="2268" w:type="dxa"/>
            <w:shd w:val="clear" w:color="auto" w:fill="D9D9D9"/>
          </w:tcPr>
          <w:p w14:paraId="30C8720C" w14:textId="77777777" w:rsidR="00932A52" w:rsidRPr="00A406E5" w:rsidRDefault="00932A52" w:rsidP="001B44A3">
            <w:pPr>
              <w:spacing w:before="120" w:after="120"/>
              <w:jc w:val="both"/>
              <w:rPr>
                <w:rFonts w:ascii="Arial" w:hAnsi="Arial" w:cs="Arial"/>
                <w:b/>
              </w:rPr>
            </w:pPr>
            <w:r w:rsidRPr="00A406E5">
              <w:rPr>
                <w:rFonts w:ascii="Arial" w:hAnsi="Arial" w:cs="Arial"/>
                <w:b/>
              </w:rPr>
              <w:t>Internal Verifier:</w:t>
            </w:r>
          </w:p>
        </w:tc>
        <w:tc>
          <w:tcPr>
            <w:tcW w:w="2209" w:type="dxa"/>
          </w:tcPr>
          <w:p w14:paraId="14CBF71A" w14:textId="77777777" w:rsidR="00932A52" w:rsidRPr="00A406E5" w:rsidRDefault="00932A52" w:rsidP="001B44A3">
            <w:pPr>
              <w:spacing w:before="120" w:after="120"/>
              <w:jc w:val="both"/>
              <w:rPr>
                <w:rFonts w:ascii="Arial" w:hAnsi="Arial" w:cs="Arial"/>
                <w:b/>
              </w:rPr>
            </w:pPr>
          </w:p>
        </w:tc>
      </w:tr>
      <w:tr w:rsidR="00932A52" w:rsidRPr="00A406E5" w14:paraId="3FA6C2D4" w14:textId="77777777" w:rsidTr="001B44A3">
        <w:tc>
          <w:tcPr>
            <w:tcW w:w="2093" w:type="dxa"/>
            <w:shd w:val="pct15" w:color="auto" w:fill="auto"/>
          </w:tcPr>
          <w:p w14:paraId="18EB5A8C" w14:textId="77777777" w:rsidR="00932A52" w:rsidRPr="00A406E5" w:rsidRDefault="00932A52" w:rsidP="001B44A3">
            <w:pPr>
              <w:spacing w:before="120" w:after="120"/>
              <w:jc w:val="both"/>
              <w:rPr>
                <w:rFonts w:ascii="Arial" w:hAnsi="Arial" w:cs="Arial"/>
                <w:b/>
              </w:rPr>
            </w:pPr>
            <w:r w:rsidRPr="00A406E5">
              <w:rPr>
                <w:rFonts w:ascii="Arial" w:hAnsi="Arial" w:cs="Arial"/>
                <w:b/>
              </w:rPr>
              <w:t>Assignment Title:</w:t>
            </w:r>
          </w:p>
        </w:tc>
        <w:tc>
          <w:tcPr>
            <w:tcW w:w="3293" w:type="dxa"/>
          </w:tcPr>
          <w:p w14:paraId="17FD70D2" w14:textId="460EF120" w:rsidR="00932A52" w:rsidRPr="00A406E5" w:rsidRDefault="00932A52" w:rsidP="001B44A3">
            <w:pPr>
              <w:spacing w:before="120" w:after="120"/>
              <w:jc w:val="both"/>
              <w:rPr>
                <w:rFonts w:ascii="Arial" w:hAnsi="Arial" w:cs="Arial"/>
                <w:b/>
              </w:rPr>
            </w:pPr>
            <w:r>
              <w:rPr>
                <w:rFonts w:ascii="Arial" w:hAnsi="Arial" w:cs="Arial"/>
                <w:b/>
              </w:rPr>
              <w:t>A Study in Leadership Approach to Enhance Organizational Creativity in a Public High-Tech Company in Hong Kong</w:t>
            </w:r>
          </w:p>
        </w:tc>
        <w:tc>
          <w:tcPr>
            <w:tcW w:w="2268" w:type="dxa"/>
            <w:shd w:val="pct15" w:color="auto" w:fill="auto"/>
          </w:tcPr>
          <w:p w14:paraId="70DDF876" w14:textId="77777777" w:rsidR="00932A52" w:rsidRPr="00A406E5" w:rsidRDefault="00932A52" w:rsidP="001B44A3">
            <w:pPr>
              <w:spacing w:before="120" w:after="120"/>
              <w:jc w:val="both"/>
              <w:rPr>
                <w:rFonts w:ascii="Arial" w:hAnsi="Arial" w:cs="Arial"/>
                <w:b/>
              </w:rPr>
            </w:pPr>
            <w:r>
              <w:rPr>
                <w:rFonts w:ascii="Arial" w:hAnsi="Arial" w:cs="Arial"/>
                <w:b/>
              </w:rPr>
              <w:t>Word count (or equivalent):</w:t>
            </w:r>
          </w:p>
        </w:tc>
        <w:tc>
          <w:tcPr>
            <w:tcW w:w="2209" w:type="dxa"/>
          </w:tcPr>
          <w:p w14:paraId="65D2878A" w14:textId="197EFAE3" w:rsidR="00053C30" w:rsidRDefault="00053C30" w:rsidP="001B44A3">
            <w:pPr>
              <w:spacing w:before="120" w:after="120"/>
              <w:jc w:val="both"/>
              <w:rPr>
                <w:rFonts w:ascii="Arial" w:hAnsi="Arial" w:cs="Arial"/>
                <w:b/>
                <w:sz w:val="18"/>
                <w:szCs w:val="18"/>
              </w:rPr>
            </w:pPr>
            <w:r w:rsidRPr="00053C30">
              <w:rPr>
                <w:rFonts w:ascii="Arial" w:hAnsi="Arial" w:cs="Arial"/>
                <w:b/>
                <w:sz w:val="18"/>
                <w:szCs w:val="18"/>
              </w:rPr>
              <w:t>Par</w:t>
            </w:r>
            <w:r>
              <w:rPr>
                <w:rFonts w:ascii="Arial" w:hAnsi="Arial" w:cs="Arial"/>
                <w:b/>
                <w:sz w:val="18"/>
                <w:szCs w:val="18"/>
              </w:rPr>
              <w:t xml:space="preserve">t I   </w:t>
            </w:r>
            <w:r w:rsidR="00426E32">
              <w:rPr>
                <w:rFonts w:ascii="Arial" w:hAnsi="Arial" w:cs="Arial"/>
                <w:b/>
                <w:sz w:val="18"/>
                <w:szCs w:val="18"/>
              </w:rPr>
              <w:t>-</w:t>
            </w:r>
            <w:r>
              <w:rPr>
                <w:rFonts w:ascii="Arial" w:hAnsi="Arial" w:cs="Arial"/>
                <w:b/>
                <w:sz w:val="18"/>
                <w:szCs w:val="18"/>
              </w:rPr>
              <w:t xml:space="preserve">  </w:t>
            </w:r>
            <w:r w:rsidR="00426E32">
              <w:rPr>
                <w:rFonts w:ascii="Arial" w:hAnsi="Arial" w:cs="Arial"/>
                <w:b/>
                <w:sz w:val="18"/>
                <w:szCs w:val="18"/>
              </w:rPr>
              <w:t xml:space="preserve"> </w:t>
            </w:r>
            <w:r>
              <w:rPr>
                <w:rFonts w:ascii="Arial" w:hAnsi="Arial" w:cs="Arial"/>
                <w:b/>
                <w:sz w:val="18"/>
                <w:szCs w:val="18"/>
              </w:rPr>
              <w:t xml:space="preserve"> PowerPoint  </w:t>
            </w:r>
          </w:p>
          <w:p w14:paraId="0E91AE59" w14:textId="4581A40A" w:rsidR="00932A52" w:rsidRPr="00053C30" w:rsidRDefault="00053C30" w:rsidP="001B44A3">
            <w:pPr>
              <w:spacing w:before="120" w:after="120"/>
              <w:jc w:val="both"/>
              <w:rPr>
                <w:rFonts w:ascii="Arial" w:hAnsi="Arial" w:cs="Arial"/>
                <w:b/>
                <w:sz w:val="18"/>
                <w:szCs w:val="18"/>
              </w:rPr>
            </w:pPr>
            <w:r>
              <w:rPr>
                <w:rFonts w:ascii="Arial" w:hAnsi="Arial" w:cs="Arial"/>
                <w:b/>
                <w:sz w:val="18"/>
                <w:szCs w:val="18"/>
              </w:rPr>
              <w:t xml:space="preserve">             </w:t>
            </w:r>
            <w:r w:rsidR="00426E32">
              <w:rPr>
                <w:rFonts w:ascii="Arial" w:hAnsi="Arial" w:cs="Arial"/>
                <w:b/>
                <w:sz w:val="18"/>
                <w:szCs w:val="18"/>
              </w:rPr>
              <w:t xml:space="preserve">  </w:t>
            </w:r>
            <w:r>
              <w:rPr>
                <w:rFonts w:ascii="Arial" w:hAnsi="Arial" w:cs="Arial"/>
                <w:b/>
                <w:sz w:val="18"/>
                <w:szCs w:val="18"/>
              </w:rPr>
              <w:t xml:space="preserve">  presentation</w:t>
            </w:r>
          </w:p>
          <w:p w14:paraId="05DA39F8" w14:textId="435596A9" w:rsidR="00932A52" w:rsidRDefault="00053C30" w:rsidP="001B44A3">
            <w:pPr>
              <w:spacing w:before="120" w:after="120"/>
              <w:jc w:val="both"/>
              <w:rPr>
                <w:rFonts w:ascii="Arial" w:hAnsi="Arial" w:cs="Arial"/>
                <w:b/>
                <w:sz w:val="18"/>
                <w:szCs w:val="18"/>
              </w:rPr>
            </w:pPr>
            <w:r>
              <w:rPr>
                <w:rFonts w:ascii="Arial" w:hAnsi="Arial" w:cs="Arial"/>
                <w:b/>
                <w:sz w:val="18"/>
                <w:szCs w:val="18"/>
              </w:rPr>
              <w:t xml:space="preserve">Part II   </w:t>
            </w:r>
            <w:r w:rsidR="00426E32">
              <w:rPr>
                <w:rFonts w:ascii="Arial" w:hAnsi="Arial" w:cs="Arial"/>
                <w:b/>
                <w:sz w:val="18"/>
                <w:szCs w:val="18"/>
              </w:rPr>
              <w:t>-</w:t>
            </w:r>
            <w:r>
              <w:rPr>
                <w:rFonts w:ascii="Arial" w:hAnsi="Arial" w:cs="Arial"/>
                <w:b/>
                <w:sz w:val="18"/>
                <w:szCs w:val="18"/>
              </w:rPr>
              <w:t xml:space="preserve"> </w:t>
            </w:r>
            <w:r w:rsidR="00426E32">
              <w:rPr>
                <w:rFonts w:ascii="Arial" w:hAnsi="Arial" w:cs="Arial"/>
                <w:b/>
                <w:sz w:val="18"/>
                <w:szCs w:val="18"/>
              </w:rPr>
              <w:t xml:space="preserve"> </w:t>
            </w:r>
            <w:r>
              <w:rPr>
                <w:rFonts w:ascii="Arial" w:hAnsi="Arial" w:cs="Arial"/>
                <w:b/>
                <w:sz w:val="18"/>
                <w:szCs w:val="18"/>
              </w:rPr>
              <w:t xml:space="preserve"> Assignment</w:t>
            </w:r>
          </w:p>
          <w:p w14:paraId="1FEE83F6" w14:textId="29AFD3EB" w:rsidR="00932A52" w:rsidRPr="00AD11AA" w:rsidRDefault="00053C30" w:rsidP="001B44A3">
            <w:pPr>
              <w:spacing w:before="120" w:after="120"/>
              <w:jc w:val="both"/>
              <w:rPr>
                <w:rFonts w:ascii="Arial" w:hAnsi="Arial" w:cs="Arial"/>
                <w:b/>
                <w:sz w:val="18"/>
                <w:szCs w:val="18"/>
              </w:rPr>
            </w:pPr>
            <w:r>
              <w:rPr>
                <w:rFonts w:ascii="Arial" w:hAnsi="Arial" w:cs="Arial"/>
                <w:b/>
                <w:sz w:val="18"/>
                <w:szCs w:val="18"/>
              </w:rPr>
              <w:t>Section A</w:t>
            </w:r>
            <w:r w:rsidR="00932A52" w:rsidRPr="00AD11AA">
              <w:rPr>
                <w:rFonts w:ascii="Arial" w:hAnsi="Arial" w:cs="Arial"/>
                <w:b/>
                <w:sz w:val="18"/>
                <w:szCs w:val="18"/>
              </w:rPr>
              <w:t>: 4,</w:t>
            </w:r>
            <w:r w:rsidR="00F016F1">
              <w:rPr>
                <w:rFonts w:ascii="Arial" w:hAnsi="Arial" w:cs="Arial"/>
                <w:b/>
                <w:sz w:val="18"/>
                <w:szCs w:val="18"/>
              </w:rPr>
              <w:t>1</w:t>
            </w:r>
            <w:r w:rsidR="00EA09B5">
              <w:rPr>
                <w:rFonts w:ascii="Arial" w:hAnsi="Arial" w:cs="Arial"/>
                <w:b/>
                <w:sz w:val="18"/>
                <w:szCs w:val="18"/>
              </w:rPr>
              <w:t>70</w:t>
            </w:r>
            <w:r w:rsidR="00932A52" w:rsidRPr="00AD11AA">
              <w:rPr>
                <w:rFonts w:ascii="Arial" w:hAnsi="Arial" w:cs="Arial"/>
                <w:b/>
                <w:sz w:val="18"/>
                <w:szCs w:val="18"/>
              </w:rPr>
              <w:t xml:space="preserve"> words</w:t>
            </w:r>
          </w:p>
          <w:p w14:paraId="5F8C2CF5" w14:textId="76DF6C0C" w:rsidR="00932A52" w:rsidRDefault="00053C30" w:rsidP="001B44A3">
            <w:pPr>
              <w:spacing w:before="120" w:after="120"/>
              <w:jc w:val="both"/>
              <w:rPr>
                <w:rFonts w:ascii="Arial" w:hAnsi="Arial" w:cs="Arial"/>
                <w:b/>
                <w:sz w:val="18"/>
                <w:szCs w:val="18"/>
              </w:rPr>
            </w:pPr>
            <w:r>
              <w:rPr>
                <w:rFonts w:ascii="Arial" w:hAnsi="Arial" w:cs="Arial"/>
                <w:b/>
                <w:sz w:val="18"/>
                <w:szCs w:val="18"/>
              </w:rPr>
              <w:t>Section B</w:t>
            </w:r>
            <w:r w:rsidR="00932A52" w:rsidRPr="00AD11AA">
              <w:rPr>
                <w:rFonts w:ascii="Arial" w:hAnsi="Arial" w:cs="Arial"/>
                <w:b/>
                <w:sz w:val="18"/>
                <w:szCs w:val="18"/>
              </w:rPr>
              <w:t>:</w:t>
            </w:r>
            <w:r w:rsidR="00932A52">
              <w:rPr>
                <w:rFonts w:ascii="Arial" w:hAnsi="Arial" w:cs="Arial"/>
                <w:b/>
                <w:sz w:val="18"/>
                <w:szCs w:val="18"/>
              </w:rPr>
              <w:t xml:space="preserve"> </w:t>
            </w:r>
            <w:r w:rsidR="00932A52" w:rsidRPr="00AD11AA">
              <w:rPr>
                <w:rFonts w:ascii="Arial" w:hAnsi="Arial" w:cs="Arial"/>
                <w:b/>
                <w:sz w:val="18"/>
                <w:szCs w:val="18"/>
              </w:rPr>
              <w:t>3,</w:t>
            </w:r>
            <w:r w:rsidR="00EA09B5">
              <w:rPr>
                <w:rFonts w:ascii="Arial" w:hAnsi="Arial" w:cs="Arial"/>
                <w:b/>
                <w:sz w:val="18"/>
                <w:szCs w:val="18"/>
              </w:rPr>
              <w:t>1</w:t>
            </w:r>
            <w:r w:rsidR="004D28E9">
              <w:rPr>
                <w:rFonts w:ascii="Arial" w:hAnsi="Arial" w:cs="Arial"/>
                <w:b/>
                <w:sz w:val="18"/>
                <w:szCs w:val="18"/>
              </w:rPr>
              <w:t>61</w:t>
            </w:r>
            <w:r w:rsidR="00932A52" w:rsidRPr="00AD11AA">
              <w:rPr>
                <w:rFonts w:ascii="Arial" w:hAnsi="Arial" w:cs="Arial"/>
                <w:b/>
                <w:sz w:val="18"/>
                <w:szCs w:val="18"/>
              </w:rPr>
              <w:t xml:space="preserve"> words</w:t>
            </w:r>
          </w:p>
          <w:p w14:paraId="1C4935EF" w14:textId="0F8C94DE" w:rsidR="00053C30" w:rsidRPr="00A406E5" w:rsidRDefault="00053C30" w:rsidP="001B44A3">
            <w:pPr>
              <w:spacing w:before="120" w:after="120"/>
              <w:jc w:val="both"/>
              <w:rPr>
                <w:rFonts w:ascii="Arial" w:hAnsi="Arial" w:cs="Arial"/>
                <w:b/>
              </w:rPr>
            </w:pPr>
            <w:r>
              <w:rPr>
                <w:rFonts w:ascii="Arial" w:hAnsi="Arial" w:cs="Arial"/>
                <w:b/>
                <w:sz w:val="18"/>
                <w:szCs w:val="18"/>
              </w:rPr>
              <w:t>Total:  7,</w:t>
            </w:r>
            <w:r w:rsidR="00AD2302">
              <w:rPr>
                <w:rFonts w:ascii="Arial" w:hAnsi="Arial" w:cs="Arial"/>
                <w:b/>
                <w:sz w:val="18"/>
                <w:szCs w:val="18"/>
              </w:rPr>
              <w:t>3</w:t>
            </w:r>
            <w:r w:rsidR="004D28E9">
              <w:rPr>
                <w:rFonts w:ascii="Arial" w:hAnsi="Arial" w:cs="Arial"/>
                <w:b/>
                <w:sz w:val="18"/>
                <w:szCs w:val="18"/>
              </w:rPr>
              <w:t>31</w:t>
            </w:r>
            <w:r>
              <w:rPr>
                <w:rFonts w:ascii="Arial" w:hAnsi="Arial" w:cs="Arial"/>
                <w:b/>
                <w:sz w:val="18"/>
                <w:szCs w:val="18"/>
              </w:rPr>
              <w:t xml:space="preserve"> words</w:t>
            </w:r>
          </w:p>
        </w:tc>
      </w:tr>
      <w:tr w:rsidR="00932A52" w:rsidRPr="00490E50" w14:paraId="5105818F" w14:textId="77777777" w:rsidTr="001B44A3">
        <w:tc>
          <w:tcPr>
            <w:tcW w:w="2093" w:type="dxa"/>
            <w:shd w:val="pct15" w:color="auto" w:fill="auto"/>
          </w:tcPr>
          <w:p w14:paraId="7B8D10E9" w14:textId="77777777" w:rsidR="00932A52" w:rsidRPr="00490E50" w:rsidRDefault="00932A52" w:rsidP="001B44A3">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6DCEA8F0" w14:textId="3EF6832C" w:rsidR="00932A52" w:rsidRPr="00B0467C" w:rsidRDefault="000637D2" w:rsidP="001B44A3">
            <w:pPr>
              <w:spacing w:before="120" w:after="120"/>
              <w:jc w:val="both"/>
              <w:rPr>
                <w:rFonts w:ascii="Arial" w:eastAsia="新細明體" w:hAnsi="Arial" w:cs="Arial"/>
                <w:b/>
                <w:color w:val="000000" w:themeColor="text1"/>
                <w:sz w:val="20"/>
                <w:szCs w:val="20"/>
                <w:lang w:eastAsia="zh-HK"/>
              </w:rPr>
            </w:pPr>
            <w:r>
              <w:rPr>
                <w:rFonts w:ascii="Arial" w:eastAsia="新細明體" w:hAnsi="Arial" w:cs="Arial"/>
                <w:b/>
                <w:color w:val="000000" w:themeColor="text1"/>
                <w:sz w:val="20"/>
                <w:szCs w:val="20"/>
                <w:lang w:eastAsia="zh-HK"/>
              </w:rPr>
              <w:t>31</w:t>
            </w:r>
            <w:r w:rsidR="00932A52" w:rsidRPr="00B0467C">
              <w:rPr>
                <w:rFonts w:ascii="Arial" w:eastAsia="新細明體" w:hAnsi="Arial" w:cs="Arial"/>
                <w:b/>
                <w:color w:val="000000" w:themeColor="text1"/>
                <w:sz w:val="20"/>
                <w:szCs w:val="20"/>
                <w:lang w:eastAsia="zh-HK"/>
              </w:rPr>
              <w:t xml:space="preserve"> August 2019</w:t>
            </w:r>
          </w:p>
        </w:tc>
        <w:tc>
          <w:tcPr>
            <w:tcW w:w="2268" w:type="dxa"/>
            <w:shd w:val="pct15" w:color="auto" w:fill="auto"/>
          </w:tcPr>
          <w:p w14:paraId="2C33E76A" w14:textId="77777777" w:rsidR="00932A52" w:rsidRPr="00490E50" w:rsidRDefault="00932A52" w:rsidP="001B44A3">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09" w:type="dxa"/>
          </w:tcPr>
          <w:p w14:paraId="5E419A75" w14:textId="77777777" w:rsidR="00932A52" w:rsidRPr="00B0467C" w:rsidRDefault="00932A52" w:rsidP="001B44A3">
            <w:pPr>
              <w:spacing w:before="120" w:after="120"/>
              <w:jc w:val="both"/>
              <w:rPr>
                <w:rFonts w:ascii="Arial" w:eastAsia="新細明體" w:hAnsi="Arial" w:cs="Arial"/>
                <w:b/>
                <w:color w:val="000000" w:themeColor="text1"/>
                <w:sz w:val="20"/>
                <w:szCs w:val="20"/>
                <w:lang w:eastAsia="zh-HK"/>
              </w:rPr>
            </w:pPr>
            <w:r w:rsidRPr="00B0467C">
              <w:rPr>
                <w:rFonts w:ascii="Arial" w:eastAsia="新細明體" w:hAnsi="Arial" w:cs="Arial" w:hint="eastAsia"/>
                <w:b/>
                <w:color w:val="000000" w:themeColor="text1"/>
                <w:sz w:val="20"/>
                <w:szCs w:val="20"/>
                <w:lang w:eastAsia="zh-HK"/>
              </w:rPr>
              <w:t>3</w:t>
            </w:r>
            <w:r w:rsidRPr="00B0467C">
              <w:rPr>
                <w:rFonts w:ascii="Arial" w:eastAsia="新細明體" w:hAnsi="Arial" w:cs="Arial"/>
                <w:b/>
                <w:color w:val="000000" w:themeColor="text1"/>
                <w:sz w:val="20"/>
                <w:szCs w:val="20"/>
                <w:lang w:eastAsia="zh-HK"/>
              </w:rPr>
              <w:t>0 September 2019</w:t>
            </w:r>
          </w:p>
          <w:p w14:paraId="15CF6940" w14:textId="77777777" w:rsidR="00932A52" w:rsidRPr="00490E50" w:rsidRDefault="00932A52" w:rsidP="001B44A3">
            <w:pPr>
              <w:spacing w:before="120" w:after="120"/>
              <w:jc w:val="both"/>
              <w:rPr>
                <w:rFonts w:ascii="Arial" w:eastAsia="新細明體" w:hAnsi="Arial" w:cs="Arial"/>
                <w:b/>
                <w:color w:val="000000" w:themeColor="text1"/>
                <w:lang w:eastAsia="zh-HK"/>
              </w:rPr>
            </w:pPr>
          </w:p>
        </w:tc>
      </w:tr>
    </w:tbl>
    <w:p w14:paraId="0F0C23AC" w14:textId="77777777" w:rsidR="00932A52" w:rsidRDefault="00932A52" w:rsidP="00932A52">
      <w:pPr>
        <w:rPr>
          <w:rFonts w:ascii="Arial" w:hAnsi="Arial" w:cs="Arial"/>
          <w:sz w:val="32"/>
        </w:rPr>
      </w:pPr>
    </w:p>
    <w:p w14:paraId="1D7210AF" w14:textId="09135F73" w:rsidR="00F5096F" w:rsidRDefault="00F5096F" w:rsidP="00932A52">
      <w:pPr>
        <w:pStyle w:val="Heading1"/>
        <w:ind w:right="1219"/>
        <w:jc w:val="both"/>
        <w:rPr>
          <w:b w:val="0"/>
          <w:bCs w:val="0"/>
          <w:sz w:val="28"/>
          <w:szCs w:val="28"/>
        </w:rPr>
      </w:pPr>
    </w:p>
    <w:p w14:paraId="47417121" w14:textId="349DDB3A" w:rsidR="00932A52" w:rsidRDefault="00932A52" w:rsidP="00932A52">
      <w:pPr>
        <w:pStyle w:val="Heading1"/>
        <w:ind w:right="1219"/>
        <w:jc w:val="both"/>
        <w:rPr>
          <w:b w:val="0"/>
          <w:bCs w:val="0"/>
          <w:sz w:val="28"/>
          <w:szCs w:val="28"/>
        </w:rPr>
      </w:pPr>
    </w:p>
    <w:p w14:paraId="26F00A8D" w14:textId="61D18BD4" w:rsidR="00932A52" w:rsidRDefault="00932A52" w:rsidP="00932A52">
      <w:pPr>
        <w:pStyle w:val="Heading1"/>
        <w:ind w:right="1219"/>
        <w:jc w:val="both"/>
        <w:rPr>
          <w:b w:val="0"/>
          <w:bCs w:val="0"/>
          <w:sz w:val="28"/>
          <w:szCs w:val="28"/>
        </w:rPr>
      </w:pPr>
    </w:p>
    <w:p w14:paraId="3EEE1E3B" w14:textId="500A8B95" w:rsidR="00932A52" w:rsidRDefault="00932A52" w:rsidP="00932A52">
      <w:pPr>
        <w:pStyle w:val="Heading1"/>
        <w:ind w:right="1219"/>
        <w:jc w:val="both"/>
        <w:rPr>
          <w:b w:val="0"/>
          <w:bCs w:val="0"/>
          <w:sz w:val="28"/>
          <w:szCs w:val="28"/>
        </w:rPr>
      </w:pPr>
    </w:p>
    <w:p w14:paraId="3F99BE47" w14:textId="082579E5" w:rsidR="00932A52" w:rsidRDefault="00932A52" w:rsidP="00932A52">
      <w:pPr>
        <w:pStyle w:val="Heading1"/>
        <w:ind w:right="1219"/>
        <w:jc w:val="both"/>
        <w:rPr>
          <w:b w:val="0"/>
          <w:bCs w:val="0"/>
          <w:sz w:val="28"/>
          <w:szCs w:val="28"/>
        </w:rPr>
      </w:pPr>
    </w:p>
    <w:p w14:paraId="20C20057" w14:textId="4D93BB48" w:rsidR="00932A52" w:rsidRDefault="00932A52" w:rsidP="00932A52">
      <w:pPr>
        <w:pStyle w:val="Heading1"/>
        <w:ind w:right="1219"/>
        <w:jc w:val="both"/>
        <w:rPr>
          <w:b w:val="0"/>
          <w:bCs w:val="0"/>
          <w:sz w:val="28"/>
          <w:szCs w:val="28"/>
        </w:rPr>
      </w:pPr>
    </w:p>
    <w:p w14:paraId="3784A368" w14:textId="56158BB2" w:rsidR="00932A52" w:rsidRDefault="00932A52" w:rsidP="00932A52">
      <w:pPr>
        <w:pStyle w:val="Heading1"/>
        <w:ind w:right="1219"/>
        <w:jc w:val="both"/>
        <w:rPr>
          <w:b w:val="0"/>
          <w:bCs w:val="0"/>
          <w:sz w:val="28"/>
          <w:szCs w:val="28"/>
        </w:rPr>
      </w:pPr>
    </w:p>
    <w:p w14:paraId="478B08AC" w14:textId="3BD883FA" w:rsidR="00932A52" w:rsidRDefault="00932A52" w:rsidP="00932A52">
      <w:pPr>
        <w:pStyle w:val="Heading1"/>
        <w:ind w:right="1219"/>
        <w:jc w:val="both"/>
        <w:rPr>
          <w:b w:val="0"/>
          <w:bCs w:val="0"/>
          <w:sz w:val="28"/>
          <w:szCs w:val="28"/>
        </w:rPr>
      </w:pPr>
    </w:p>
    <w:p w14:paraId="7C4BF152" w14:textId="0875DF63" w:rsidR="00932A52" w:rsidRDefault="00932A52" w:rsidP="00932A52">
      <w:pPr>
        <w:pStyle w:val="Heading1"/>
        <w:ind w:right="1219"/>
        <w:jc w:val="both"/>
        <w:rPr>
          <w:b w:val="0"/>
          <w:bCs w:val="0"/>
          <w:sz w:val="28"/>
          <w:szCs w:val="28"/>
        </w:rPr>
      </w:pPr>
    </w:p>
    <w:p w14:paraId="2D07918A" w14:textId="166713EE" w:rsidR="00932A52" w:rsidRDefault="00932A52" w:rsidP="00932A52">
      <w:pPr>
        <w:pStyle w:val="Heading1"/>
        <w:ind w:right="1219"/>
        <w:jc w:val="both"/>
        <w:rPr>
          <w:b w:val="0"/>
          <w:bCs w:val="0"/>
          <w:sz w:val="28"/>
          <w:szCs w:val="28"/>
        </w:rPr>
      </w:pPr>
    </w:p>
    <w:p w14:paraId="0B745F2A" w14:textId="0A738F99" w:rsidR="00932A52" w:rsidRDefault="00932A52" w:rsidP="00932A52">
      <w:pPr>
        <w:pStyle w:val="Heading1"/>
        <w:ind w:right="1219"/>
        <w:jc w:val="both"/>
        <w:rPr>
          <w:b w:val="0"/>
          <w:bCs w:val="0"/>
          <w:sz w:val="28"/>
          <w:szCs w:val="28"/>
        </w:rPr>
      </w:pPr>
    </w:p>
    <w:p w14:paraId="0E58A30C" w14:textId="7973BB41" w:rsidR="00932A52" w:rsidRDefault="00932A52" w:rsidP="00932A52">
      <w:pPr>
        <w:pStyle w:val="Heading1"/>
        <w:ind w:right="1219"/>
        <w:jc w:val="both"/>
        <w:rPr>
          <w:b w:val="0"/>
          <w:bCs w:val="0"/>
          <w:sz w:val="28"/>
          <w:szCs w:val="28"/>
        </w:rPr>
      </w:pPr>
    </w:p>
    <w:p w14:paraId="3BF6C8F7" w14:textId="77777777" w:rsidR="00F5096F" w:rsidRDefault="00F5096F" w:rsidP="00F5096F">
      <w:pPr>
        <w:pStyle w:val="Heading1"/>
        <w:ind w:right="1219"/>
        <w:rPr>
          <w:b w:val="0"/>
          <w:bCs w:val="0"/>
          <w:sz w:val="28"/>
          <w:szCs w:val="28"/>
        </w:rPr>
      </w:pPr>
    </w:p>
    <w:p w14:paraId="058878D6" w14:textId="77777777" w:rsidR="00F5096F" w:rsidRPr="00501EB3" w:rsidRDefault="00F5096F" w:rsidP="00F5096F">
      <w:pPr>
        <w:pStyle w:val="Heading1"/>
        <w:ind w:right="1219"/>
        <w:rPr>
          <w:b w:val="0"/>
          <w:bCs w:val="0"/>
          <w:sz w:val="28"/>
          <w:szCs w:val="28"/>
        </w:rPr>
      </w:pPr>
      <w:r w:rsidRPr="00501EB3">
        <w:rPr>
          <w:b w:val="0"/>
          <w:bCs w:val="0"/>
          <w:sz w:val="28"/>
          <w:szCs w:val="28"/>
        </w:rPr>
        <w:t>University of Wales Trinity Saint David</w:t>
      </w:r>
    </w:p>
    <w:p w14:paraId="5F9059B2" w14:textId="77777777" w:rsidR="00F5096F" w:rsidRPr="00501EB3" w:rsidRDefault="00F5096F" w:rsidP="00F5096F">
      <w:pPr>
        <w:pStyle w:val="Heading1"/>
        <w:ind w:right="1219"/>
        <w:rPr>
          <w:b w:val="0"/>
          <w:bCs w:val="0"/>
          <w:sz w:val="28"/>
          <w:szCs w:val="28"/>
        </w:rPr>
      </w:pPr>
    </w:p>
    <w:p w14:paraId="3FCDE518" w14:textId="77777777" w:rsidR="00F5096F" w:rsidRPr="00501EB3" w:rsidRDefault="00F5096F" w:rsidP="00F5096F">
      <w:pPr>
        <w:pStyle w:val="Heading1"/>
        <w:ind w:right="1219"/>
        <w:rPr>
          <w:b w:val="0"/>
          <w:bCs w:val="0"/>
          <w:sz w:val="28"/>
          <w:szCs w:val="28"/>
        </w:rPr>
      </w:pPr>
    </w:p>
    <w:p w14:paraId="58DAA4FB" w14:textId="77777777" w:rsidR="00F5096F" w:rsidRDefault="00F5096F" w:rsidP="00F5096F">
      <w:pPr>
        <w:spacing w:before="226" w:line="408" w:lineRule="auto"/>
        <w:ind w:left="3791" w:right="3708" w:hanging="8"/>
        <w:jc w:val="center"/>
        <w:rPr>
          <w:sz w:val="28"/>
          <w:szCs w:val="28"/>
        </w:rPr>
      </w:pPr>
      <w:r w:rsidRPr="00501EB3">
        <w:rPr>
          <w:sz w:val="24"/>
          <w:szCs w:val="24"/>
        </w:rPr>
        <w:t xml:space="preserve">DBA </w:t>
      </w:r>
      <w:proofErr w:type="spellStart"/>
      <w:r w:rsidRPr="00501EB3">
        <w:rPr>
          <w:sz w:val="24"/>
          <w:szCs w:val="24"/>
        </w:rPr>
        <w:t>Programme</w:t>
      </w:r>
      <w:proofErr w:type="spellEnd"/>
      <w:r w:rsidRPr="00501EB3">
        <w:rPr>
          <w:sz w:val="28"/>
          <w:szCs w:val="28"/>
        </w:rPr>
        <w:t xml:space="preserve"> </w:t>
      </w:r>
    </w:p>
    <w:p w14:paraId="56F8142A" w14:textId="7FFDBA4D" w:rsidR="00F5096F" w:rsidRPr="00501EB3" w:rsidRDefault="00F5096F" w:rsidP="00F5096F">
      <w:pPr>
        <w:spacing w:before="226" w:line="408" w:lineRule="auto"/>
        <w:ind w:left="3791" w:right="3708" w:hanging="8"/>
        <w:jc w:val="center"/>
        <w:rPr>
          <w:sz w:val="24"/>
          <w:szCs w:val="24"/>
        </w:rPr>
      </w:pPr>
      <w:r w:rsidRPr="00501EB3">
        <w:rPr>
          <w:sz w:val="24"/>
          <w:szCs w:val="24"/>
        </w:rPr>
        <w:t>Module: SBPD7001</w:t>
      </w:r>
    </w:p>
    <w:p w14:paraId="062A6714" w14:textId="77777777" w:rsidR="00F5096F" w:rsidRDefault="00F5096F" w:rsidP="00F5096F">
      <w:pPr>
        <w:pStyle w:val="BodyText"/>
        <w:rPr>
          <w:sz w:val="28"/>
          <w:szCs w:val="28"/>
        </w:rPr>
      </w:pPr>
    </w:p>
    <w:p w14:paraId="23C1193F" w14:textId="77777777" w:rsidR="00F5096F" w:rsidRPr="00501EB3" w:rsidRDefault="00F5096F" w:rsidP="00F5096F">
      <w:pPr>
        <w:pStyle w:val="BodyText"/>
        <w:rPr>
          <w:sz w:val="28"/>
          <w:szCs w:val="28"/>
        </w:rPr>
      </w:pPr>
    </w:p>
    <w:p w14:paraId="41F25B74" w14:textId="77777777" w:rsidR="00F5096F" w:rsidRPr="00501EB3" w:rsidRDefault="00F5096F" w:rsidP="00F5096F">
      <w:pPr>
        <w:spacing w:before="237"/>
        <w:ind w:left="1293" w:right="1221"/>
        <w:jc w:val="center"/>
        <w:rPr>
          <w:sz w:val="28"/>
          <w:szCs w:val="28"/>
        </w:rPr>
      </w:pPr>
      <w:r w:rsidRPr="00501EB3">
        <w:rPr>
          <w:sz w:val="28"/>
          <w:szCs w:val="28"/>
        </w:rPr>
        <w:t>Approaches to Research and Academic Communication</w:t>
      </w:r>
    </w:p>
    <w:p w14:paraId="09AB5B9E" w14:textId="6985DF4E" w:rsidR="00F5096F" w:rsidRPr="00501EB3" w:rsidRDefault="00F5096F" w:rsidP="00B51E2B">
      <w:pPr>
        <w:spacing w:before="234"/>
        <w:ind w:left="1293" w:right="1218"/>
        <w:rPr>
          <w:sz w:val="24"/>
          <w:szCs w:val="24"/>
        </w:rPr>
      </w:pPr>
      <w:r w:rsidRPr="00501EB3">
        <w:rPr>
          <w:sz w:val="24"/>
          <w:szCs w:val="24"/>
        </w:rPr>
        <w:t xml:space="preserve"> </w:t>
      </w:r>
    </w:p>
    <w:p w14:paraId="0DE67426" w14:textId="77777777" w:rsidR="00F5096F" w:rsidRPr="00501EB3" w:rsidRDefault="00F5096F" w:rsidP="00F5096F">
      <w:pPr>
        <w:pStyle w:val="BodyText"/>
        <w:rPr>
          <w:bCs/>
        </w:rPr>
      </w:pPr>
    </w:p>
    <w:p w14:paraId="5D028EAC" w14:textId="77777777" w:rsidR="00F5096F" w:rsidRDefault="00F5096F" w:rsidP="00F5096F">
      <w:pPr>
        <w:pStyle w:val="BodyText"/>
        <w:spacing w:before="10"/>
        <w:rPr>
          <w:b/>
          <w:sz w:val="33"/>
        </w:rPr>
      </w:pPr>
    </w:p>
    <w:p w14:paraId="46285784" w14:textId="77777777" w:rsidR="00F5096F" w:rsidRDefault="00F5096F" w:rsidP="00F5096F">
      <w:pPr>
        <w:pStyle w:val="BodyText"/>
        <w:spacing w:before="10"/>
        <w:rPr>
          <w:b/>
          <w:sz w:val="33"/>
        </w:rPr>
      </w:pPr>
    </w:p>
    <w:p w14:paraId="14B24689" w14:textId="77777777" w:rsidR="00F5096F" w:rsidRDefault="00F5096F" w:rsidP="00F5096F">
      <w:pPr>
        <w:pStyle w:val="BodyText"/>
        <w:spacing w:before="10"/>
        <w:rPr>
          <w:b/>
          <w:sz w:val="33"/>
        </w:rPr>
      </w:pPr>
    </w:p>
    <w:p w14:paraId="1648B89C" w14:textId="77777777" w:rsidR="00F5096F" w:rsidRDefault="00F5096F" w:rsidP="00F5096F">
      <w:pPr>
        <w:pStyle w:val="BodyText"/>
        <w:spacing w:before="10"/>
        <w:rPr>
          <w:b/>
          <w:sz w:val="33"/>
        </w:rPr>
      </w:pPr>
    </w:p>
    <w:p w14:paraId="7EDEED0B" w14:textId="77777777" w:rsidR="00F5096F" w:rsidRDefault="00F5096F" w:rsidP="00F5096F">
      <w:pPr>
        <w:pStyle w:val="BodyText"/>
        <w:spacing w:before="10"/>
        <w:rPr>
          <w:b/>
          <w:sz w:val="33"/>
        </w:rPr>
      </w:pPr>
    </w:p>
    <w:p w14:paraId="4938BDED" w14:textId="77777777" w:rsidR="00F5096F" w:rsidRDefault="00F5096F" w:rsidP="00F5096F">
      <w:pPr>
        <w:spacing w:line="408" w:lineRule="auto"/>
        <w:ind w:left="3009" w:right="2928"/>
        <w:jc w:val="center"/>
        <w:rPr>
          <w:sz w:val="24"/>
          <w:szCs w:val="24"/>
        </w:rPr>
      </w:pPr>
      <w:r>
        <w:rPr>
          <w:sz w:val="24"/>
          <w:szCs w:val="24"/>
        </w:rPr>
        <w:t xml:space="preserve">For: </w:t>
      </w:r>
      <w:r w:rsidRPr="00501EB3">
        <w:rPr>
          <w:sz w:val="24"/>
          <w:szCs w:val="24"/>
        </w:rPr>
        <w:t xml:space="preserve">Dr </w:t>
      </w:r>
      <w:proofErr w:type="spellStart"/>
      <w:r w:rsidRPr="00501EB3">
        <w:rPr>
          <w:sz w:val="24"/>
          <w:szCs w:val="24"/>
        </w:rPr>
        <w:t>Millissa</w:t>
      </w:r>
      <w:proofErr w:type="spellEnd"/>
      <w:r w:rsidRPr="00501EB3">
        <w:rPr>
          <w:sz w:val="24"/>
          <w:szCs w:val="24"/>
        </w:rPr>
        <w:t xml:space="preserve"> Cheung</w:t>
      </w:r>
    </w:p>
    <w:p w14:paraId="20DAFB8D" w14:textId="0DE283BE" w:rsidR="00F5096F" w:rsidRDefault="00F5096F" w:rsidP="00F5096F">
      <w:pPr>
        <w:spacing w:line="408" w:lineRule="auto"/>
        <w:ind w:left="3009" w:right="2928"/>
        <w:jc w:val="center"/>
        <w:rPr>
          <w:sz w:val="24"/>
          <w:szCs w:val="24"/>
        </w:rPr>
      </w:pPr>
      <w:r>
        <w:rPr>
          <w:sz w:val="24"/>
          <w:szCs w:val="24"/>
        </w:rPr>
        <w:t>S</w:t>
      </w:r>
      <w:r w:rsidRPr="00501EB3">
        <w:rPr>
          <w:sz w:val="24"/>
          <w:szCs w:val="24"/>
        </w:rPr>
        <w:t xml:space="preserve">tudent: </w:t>
      </w:r>
      <w:r>
        <w:rPr>
          <w:sz w:val="24"/>
          <w:szCs w:val="24"/>
        </w:rPr>
        <w:t>L</w:t>
      </w:r>
      <w:r w:rsidR="00B30006">
        <w:rPr>
          <w:sz w:val="24"/>
          <w:szCs w:val="24"/>
        </w:rPr>
        <w:t>EE Yin Wah, San</w:t>
      </w:r>
    </w:p>
    <w:p w14:paraId="0BF10A85" w14:textId="4EF04DD9" w:rsidR="00F5096F" w:rsidRPr="00501EB3" w:rsidRDefault="00F5096F" w:rsidP="00F5096F">
      <w:pPr>
        <w:spacing w:line="408" w:lineRule="auto"/>
        <w:ind w:left="3009" w:right="2928"/>
        <w:jc w:val="center"/>
        <w:rPr>
          <w:sz w:val="24"/>
          <w:szCs w:val="24"/>
        </w:rPr>
      </w:pPr>
      <w:r w:rsidRPr="00501EB3">
        <w:rPr>
          <w:sz w:val="24"/>
          <w:szCs w:val="24"/>
        </w:rPr>
        <w:t>Student No. 1</w:t>
      </w:r>
      <w:r>
        <w:rPr>
          <w:sz w:val="24"/>
          <w:szCs w:val="24"/>
        </w:rPr>
        <w:t>81888</w:t>
      </w:r>
      <w:r w:rsidR="00E93322">
        <w:rPr>
          <w:sz w:val="24"/>
          <w:szCs w:val="24"/>
        </w:rPr>
        <w:t>0</w:t>
      </w:r>
    </w:p>
    <w:p w14:paraId="392D4FEE" w14:textId="77777777" w:rsidR="00F5096F" w:rsidRDefault="00F5096F" w:rsidP="00F5096F">
      <w:pPr>
        <w:pStyle w:val="BodyText"/>
      </w:pPr>
    </w:p>
    <w:p w14:paraId="1A603F78" w14:textId="77777777" w:rsidR="00F5096F" w:rsidRDefault="00F5096F" w:rsidP="00F5096F">
      <w:pPr>
        <w:pStyle w:val="BodyText"/>
      </w:pPr>
    </w:p>
    <w:p w14:paraId="796FA88B" w14:textId="77777777" w:rsidR="00F5096F" w:rsidRDefault="00F5096F" w:rsidP="00F5096F">
      <w:pPr>
        <w:pStyle w:val="BodyText"/>
      </w:pPr>
    </w:p>
    <w:p w14:paraId="4BA1E76A" w14:textId="77777777" w:rsidR="00F5096F" w:rsidRPr="00501EB3" w:rsidRDefault="00F5096F" w:rsidP="00F5096F">
      <w:pPr>
        <w:pStyle w:val="BodyText"/>
      </w:pPr>
    </w:p>
    <w:p w14:paraId="1D379E5C" w14:textId="77777777" w:rsidR="00F5096F" w:rsidRPr="00501EB3" w:rsidRDefault="00F5096F" w:rsidP="00F5096F">
      <w:pPr>
        <w:pStyle w:val="BodyText"/>
      </w:pPr>
    </w:p>
    <w:p w14:paraId="79C2E285" w14:textId="77777777" w:rsidR="00F5096F" w:rsidRPr="00501EB3" w:rsidRDefault="00F5096F" w:rsidP="00F5096F">
      <w:pPr>
        <w:pStyle w:val="BodyText"/>
        <w:spacing w:before="8"/>
      </w:pPr>
    </w:p>
    <w:p w14:paraId="447903E0" w14:textId="52FC1718" w:rsidR="00F5096F" w:rsidRPr="00501EB3" w:rsidRDefault="00F5096F" w:rsidP="00F5096F">
      <w:pPr>
        <w:ind w:left="1293" w:right="1213"/>
        <w:jc w:val="center"/>
        <w:rPr>
          <w:sz w:val="24"/>
          <w:szCs w:val="24"/>
        </w:rPr>
      </w:pPr>
      <w:r>
        <w:rPr>
          <w:sz w:val="24"/>
          <w:szCs w:val="24"/>
        </w:rPr>
        <w:t>2</w:t>
      </w:r>
      <w:r w:rsidR="008F2283">
        <w:rPr>
          <w:sz w:val="24"/>
          <w:szCs w:val="24"/>
        </w:rPr>
        <w:t>9</w:t>
      </w:r>
      <w:r>
        <w:rPr>
          <w:sz w:val="24"/>
          <w:szCs w:val="24"/>
        </w:rPr>
        <w:t xml:space="preserve"> </w:t>
      </w:r>
      <w:r w:rsidRPr="00501EB3">
        <w:rPr>
          <w:sz w:val="24"/>
          <w:szCs w:val="24"/>
        </w:rPr>
        <w:t>August 201</w:t>
      </w:r>
      <w:r>
        <w:rPr>
          <w:sz w:val="24"/>
          <w:szCs w:val="24"/>
        </w:rPr>
        <w:t>9</w:t>
      </w:r>
    </w:p>
    <w:p w14:paraId="71967014" w14:textId="77777777" w:rsidR="00094AD4" w:rsidRDefault="00094AD4">
      <w:pPr>
        <w:pStyle w:val="BodyText"/>
        <w:rPr>
          <w:sz w:val="20"/>
        </w:rPr>
      </w:pPr>
    </w:p>
    <w:p w14:paraId="3356A8F3" w14:textId="77777777" w:rsidR="00094AD4" w:rsidRDefault="00094AD4">
      <w:pPr>
        <w:pStyle w:val="BodyText"/>
        <w:spacing w:before="11"/>
        <w:rPr>
          <w:sz w:val="22"/>
        </w:rPr>
      </w:pPr>
    </w:p>
    <w:p w14:paraId="1E9C4B85" w14:textId="77777777" w:rsidR="00094AD4" w:rsidRDefault="00094AD4">
      <w:pPr>
        <w:jc w:val="center"/>
        <w:rPr>
          <w:sz w:val="30"/>
        </w:rPr>
        <w:sectPr w:rsidR="00094AD4">
          <w:footerReference w:type="default" r:id="rId10"/>
          <w:pgSz w:w="11910" w:h="16840"/>
          <w:pgMar w:top="1580" w:right="900" w:bottom="1300" w:left="820" w:header="0" w:footer="1115" w:gutter="0"/>
          <w:cols w:space="720"/>
        </w:sectPr>
      </w:pPr>
    </w:p>
    <w:p w14:paraId="6D09ED9A" w14:textId="77777777" w:rsidR="00094AD4" w:rsidRDefault="00094AD4">
      <w:pPr>
        <w:pStyle w:val="BodyText"/>
        <w:rPr>
          <w:sz w:val="20"/>
        </w:rPr>
      </w:pPr>
    </w:p>
    <w:p w14:paraId="30ED274E" w14:textId="77777777" w:rsidR="00094AD4" w:rsidRDefault="00094AD4">
      <w:pPr>
        <w:pStyle w:val="BodyText"/>
        <w:rPr>
          <w:sz w:val="20"/>
        </w:rPr>
      </w:pPr>
    </w:p>
    <w:p w14:paraId="1509A6A4" w14:textId="77777777" w:rsidR="00094AD4" w:rsidRDefault="00094AD4">
      <w:pPr>
        <w:pStyle w:val="BodyText"/>
        <w:rPr>
          <w:sz w:val="20"/>
        </w:rPr>
      </w:pPr>
    </w:p>
    <w:p w14:paraId="2E4AAA1C" w14:textId="77777777" w:rsidR="00094AD4" w:rsidRDefault="00094AD4">
      <w:pPr>
        <w:pStyle w:val="BodyText"/>
        <w:rPr>
          <w:sz w:val="20"/>
        </w:rPr>
      </w:pPr>
    </w:p>
    <w:p w14:paraId="016CC76C" w14:textId="77777777" w:rsidR="00D74A8A" w:rsidRDefault="00D74A8A">
      <w:pPr>
        <w:pStyle w:val="BodyText"/>
        <w:rPr>
          <w:sz w:val="20"/>
        </w:rPr>
      </w:pPr>
    </w:p>
    <w:p w14:paraId="452B2624" w14:textId="77777777" w:rsidR="00D74A8A" w:rsidRDefault="00D74A8A">
      <w:pPr>
        <w:pStyle w:val="BodyText"/>
        <w:rPr>
          <w:sz w:val="20"/>
        </w:rPr>
      </w:pPr>
    </w:p>
    <w:p w14:paraId="23631DDB" w14:textId="77777777" w:rsidR="00D74A8A" w:rsidRDefault="00D74A8A">
      <w:pPr>
        <w:pStyle w:val="BodyText"/>
        <w:rPr>
          <w:sz w:val="20"/>
        </w:rPr>
      </w:pPr>
    </w:p>
    <w:p w14:paraId="2C7D1348" w14:textId="77777777" w:rsidR="00D74A8A" w:rsidRDefault="00D74A8A">
      <w:pPr>
        <w:pStyle w:val="BodyText"/>
        <w:rPr>
          <w:sz w:val="20"/>
        </w:rPr>
      </w:pPr>
    </w:p>
    <w:p w14:paraId="555977E3" w14:textId="77777777" w:rsidR="00D74A8A" w:rsidRDefault="00D74A8A">
      <w:pPr>
        <w:pStyle w:val="BodyText"/>
        <w:rPr>
          <w:sz w:val="20"/>
        </w:rPr>
      </w:pPr>
    </w:p>
    <w:p w14:paraId="64592B49" w14:textId="77777777" w:rsidR="00D74A8A" w:rsidRDefault="00D74A8A">
      <w:pPr>
        <w:pStyle w:val="BodyText"/>
        <w:rPr>
          <w:sz w:val="20"/>
        </w:rPr>
      </w:pPr>
    </w:p>
    <w:p w14:paraId="4BDE77F8" w14:textId="77777777" w:rsidR="00F5096F" w:rsidRDefault="00F5096F">
      <w:pPr>
        <w:pStyle w:val="BodyText"/>
        <w:rPr>
          <w:sz w:val="20"/>
        </w:rPr>
      </w:pPr>
    </w:p>
    <w:p w14:paraId="30AD46E0" w14:textId="77777777" w:rsidR="00F5096F" w:rsidRDefault="00F5096F">
      <w:pPr>
        <w:pStyle w:val="BodyText"/>
        <w:rPr>
          <w:sz w:val="20"/>
        </w:rPr>
      </w:pPr>
    </w:p>
    <w:p w14:paraId="0284DACB" w14:textId="77777777" w:rsidR="00094AD4" w:rsidRDefault="00094AD4">
      <w:pPr>
        <w:pStyle w:val="BodyText"/>
        <w:rPr>
          <w:sz w:val="20"/>
        </w:rPr>
      </w:pPr>
    </w:p>
    <w:p w14:paraId="3DCA41F0" w14:textId="77777777" w:rsidR="00094AD4" w:rsidRDefault="00094AD4">
      <w:pPr>
        <w:pStyle w:val="BodyText"/>
        <w:spacing w:before="3"/>
        <w:rPr>
          <w:sz w:val="26"/>
        </w:rPr>
      </w:pPr>
    </w:p>
    <w:p w14:paraId="135063C4" w14:textId="77777777" w:rsidR="004604BB" w:rsidRDefault="00F5096F" w:rsidP="00F5096F">
      <w:pPr>
        <w:spacing w:before="85"/>
        <w:ind w:left="1293" w:right="1218"/>
        <w:jc w:val="center"/>
        <w:rPr>
          <w:bCs/>
          <w:sz w:val="28"/>
          <w:szCs w:val="28"/>
        </w:rPr>
      </w:pPr>
      <w:r w:rsidRPr="0058154B">
        <w:rPr>
          <w:bCs/>
          <w:sz w:val="28"/>
          <w:szCs w:val="28"/>
        </w:rPr>
        <w:t xml:space="preserve">A </w:t>
      </w:r>
      <w:bookmarkStart w:id="0" w:name="_Hlk15824819"/>
      <w:r w:rsidR="004604BB">
        <w:rPr>
          <w:bCs/>
          <w:sz w:val="28"/>
          <w:szCs w:val="28"/>
        </w:rPr>
        <w:t xml:space="preserve">Study in </w:t>
      </w:r>
      <w:r>
        <w:rPr>
          <w:bCs/>
          <w:sz w:val="28"/>
          <w:szCs w:val="28"/>
        </w:rPr>
        <w:t>Leadership</w:t>
      </w:r>
      <w:r w:rsidR="00C234F1">
        <w:rPr>
          <w:bCs/>
          <w:sz w:val="28"/>
          <w:szCs w:val="28"/>
        </w:rPr>
        <w:t xml:space="preserve"> </w:t>
      </w:r>
      <w:r w:rsidR="004604BB">
        <w:rPr>
          <w:bCs/>
          <w:sz w:val="28"/>
          <w:szCs w:val="28"/>
        </w:rPr>
        <w:t>Approach</w:t>
      </w:r>
      <w:r w:rsidR="00C234F1">
        <w:rPr>
          <w:bCs/>
          <w:sz w:val="28"/>
          <w:szCs w:val="28"/>
        </w:rPr>
        <w:t xml:space="preserve"> to Enhance </w:t>
      </w:r>
      <w:r>
        <w:rPr>
          <w:bCs/>
          <w:sz w:val="28"/>
          <w:szCs w:val="28"/>
        </w:rPr>
        <w:t>Organizational</w:t>
      </w:r>
    </w:p>
    <w:bookmarkEnd w:id="0"/>
    <w:p w14:paraId="0E101CF0" w14:textId="77777777" w:rsidR="00C234F1" w:rsidRDefault="00C234F1" w:rsidP="00F5096F">
      <w:pPr>
        <w:spacing w:before="85"/>
        <w:ind w:left="1293" w:right="1218"/>
        <w:jc w:val="center"/>
        <w:rPr>
          <w:bCs/>
          <w:sz w:val="28"/>
          <w:szCs w:val="28"/>
        </w:rPr>
      </w:pPr>
    </w:p>
    <w:p w14:paraId="1B32E8A6" w14:textId="45FC8AB9" w:rsidR="00F5096F" w:rsidRPr="0058154B" w:rsidRDefault="004604BB" w:rsidP="00F5096F">
      <w:pPr>
        <w:spacing w:before="85"/>
        <w:ind w:left="1293" w:right="1218"/>
        <w:jc w:val="center"/>
        <w:rPr>
          <w:bCs/>
          <w:sz w:val="28"/>
          <w:szCs w:val="28"/>
        </w:rPr>
      </w:pPr>
      <w:r>
        <w:rPr>
          <w:bCs/>
          <w:sz w:val="28"/>
          <w:szCs w:val="28"/>
        </w:rPr>
        <w:t xml:space="preserve">Creativity in a </w:t>
      </w:r>
      <w:r w:rsidR="00C234F1">
        <w:rPr>
          <w:bCs/>
          <w:sz w:val="28"/>
          <w:szCs w:val="28"/>
        </w:rPr>
        <w:t>Public</w:t>
      </w:r>
      <w:r w:rsidR="003A3187">
        <w:rPr>
          <w:bCs/>
          <w:sz w:val="28"/>
          <w:szCs w:val="28"/>
        </w:rPr>
        <w:t>,</w:t>
      </w:r>
      <w:r w:rsidR="00C234F1">
        <w:rPr>
          <w:bCs/>
          <w:sz w:val="28"/>
          <w:szCs w:val="28"/>
        </w:rPr>
        <w:t xml:space="preserve"> High-tech Company in Hong Kong</w:t>
      </w:r>
    </w:p>
    <w:p w14:paraId="0B13EA65" w14:textId="77777777" w:rsidR="00094AD4" w:rsidRDefault="00094AD4">
      <w:pPr>
        <w:jc w:val="center"/>
        <w:rPr>
          <w:sz w:val="32"/>
        </w:rPr>
      </w:pPr>
    </w:p>
    <w:p w14:paraId="1613E01D" w14:textId="77777777" w:rsidR="0064326A" w:rsidRDefault="0064326A">
      <w:pPr>
        <w:jc w:val="center"/>
        <w:rPr>
          <w:sz w:val="32"/>
        </w:rPr>
      </w:pPr>
    </w:p>
    <w:p w14:paraId="13896D96" w14:textId="77777777" w:rsidR="0064326A" w:rsidRDefault="0064326A">
      <w:pPr>
        <w:jc w:val="center"/>
        <w:rPr>
          <w:sz w:val="32"/>
        </w:rPr>
      </w:pPr>
    </w:p>
    <w:p w14:paraId="1A3DDE0C" w14:textId="77777777" w:rsidR="0064326A" w:rsidRDefault="0064326A">
      <w:pPr>
        <w:jc w:val="center"/>
        <w:rPr>
          <w:sz w:val="32"/>
        </w:rPr>
      </w:pPr>
    </w:p>
    <w:p w14:paraId="527C41EF" w14:textId="77777777" w:rsidR="0064326A" w:rsidRDefault="0064326A">
      <w:pPr>
        <w:jc w:val="center"/>
        <w:rPr>
          <w:sz w:val="32"/>
        </w:rPr>
      </w:pPr>
    </w:p>
    <w:p w14:paraId="03FA43EC" w14:textId="77777777" w:rsidR="0064326A" w:rsidRDefault="0064326A">
      <w:pPr>
        <w:jc w:val="center"/>
        <w:rPr>
          <w:sz w:val="32"/>
        </w:rPr>
      </w:pPr>
    </w:p>
    <w:p w14:paraId="330C5CE6" w14:textId="77777777" w:rsidR="0064326A" w:rsidRDefault="0064326A">
      <w:pPr>
        <w:jc w:val="center"/>
        <w:rPr>
          <w:sz w:val="32"/>
        </w:rPr>
      </w:pPr>
    </w:p>
    <w:p w14:paraId="7C54A4D0" w14:textId="77777777" w:rsidR="0064326A" w:rsidRDefault="0064326A">
      <w:pPr>
        <w:jc w:val="center"/>
        <w:rPr>
          <w:sz w:val="32"/>
        </w:rPr>
      </w:pPr>
    </w:p>
    <w:p w14:paraId="5643C7C8" w14:textId="77777777" w:rsidR="0064326A" w:rsidRDefault="0064326A">
      <w:pPr>
        <w:jc w:val="center"/>
        <w:rPr>
          <w:sz w:val="32"/>
        </w:rPr>
      </w:pPr>
    </w:p>
    <w:p w14:paraId="01542631" w14:textId="77777777" w:rsidR="0064326A" w:rsidRDefault="0064326A">
      <w:pPr>
        <w:jc w:val="center"/>
        <w:rPr>
          <w:sz w:val="32"/>
        </w:rPr>
      </w:pPr>
    </w:p>
    <w:p w14:paraId="1449D3CF" w14:textId="77777777" w:rsidR="0064326A" w:rsidRDefault="0064326A">
      <w:pPr>
        <w:jc w:val="center"/>
        <w:rPr>
          <w:sz w:val="32"/>
        </w:rPr>
      </w:pPr>
    </w:p>
    <w:p w14:paraId="6F4F73E7" w14:textId="77777777" w:rsidR="0064326A" w:rsidRDefault="0064326A">
      <w:pPr>
        <w:jc w:val="center"/>
        <w:rPr>
          <w:sz w:val="32"/>
        </w:rPr>
      </w:pPr>
    </w:p>
    <w:p w14:paraId="3B23954A" w14:textId="78797507" w:rsidR="0064326A" w:rsidRPr="001B44A3" w:rsidRDefault="001B44A3" w:rsidP="003A2D2C">
      <w:pPr>
        <w:rPr>
          <w:sz w:val="18"/>
          <w:szCs w:val="18"/>
        </w:rPr>
      </w:pPr>
      <w:r>
        <w:rPr>
          <w:sz w:val="32"/>
        </w:rPr>
        <w:t xml:space="preserve">                                                                                                                                                           </w:t>
      </w:r>
      <w:r w:rsidR="001C1F74">
        <w:rPr>
          <w:sz w:val="32"/>
        </w:rPr>
        <w:t xml:space="preserve">    </w:t>
      </w:r>
      <w:r>
        <w:rPr>
          <w:sz w:val="32"/>
        </w:rPr>
        <w:t xml:space="preserve"> </w:t>
      </w:r>
      <w:r w:rsidR="000C3122">
        <w:rPr>
          <w:sz w:val="18"/>
          <w:szCs w:val="18"/>
        </w:rPr>
        <w:t>3</w:t>
      </w:r>
    </w:p>
    <w:p w14:paraId="34F0417D" w14:textId="6AEE6BCE" w:rsidR="0064326A" w:rsidRPr="00672A68" w:rsidRDefault="00800861" w:rsidP="00800861">
      <w:pPr>
        <w:pStyle w:val="Heading2"/>
        <w:spacing w:before="179" w:after="42"/>
        <w:ind w:right="1214"/>
        <w:rPr>
          <w:b w:val="0"/>
          <w:bCs w:val="0"/>
        </w:rPr>
      </w:pPr>
      <w:r>
        <w:rPr>
          <w:b w:val="0"/>
          <w:bCs w:val="0"/>
        </w:rPr>
        <w:lastRenderedPageBreak/>
        <w:t xml:space="preserve">                                                                                       </w:t>
      </w:r>
      <w:r w:rsidR="004B6965">
        <w:rPr>
          <w:b w:val="0"/>
          <w:bCs w:val="0"/>
        </w:rPr>
        <w:t xml:space="preserve"> </w:t>
      </w:r>
      <w:r>
        <w:rPr>
          <w:b w:val="0"/>
          <w:bCs w:val="0"/>
        </w:rPr>
        <w:t xml:space="preserve"> </w:t>
      </w:r>
      <w:r w:rsidR="0064326A" w:rsidRPr="00672A68">
        <w:rPr>
          <w:b w:val="0"/>
          <w:bCs w:val="0"/>
        </w:rPr>
        <w:t>Table of Content</w:t>
      </w:r>
      <w:r w:rsidR="001E64C0">
        <w:rPr>
          <w:b w:val="0"/>
          <w:bCs w:val="0"/>
        </w:rPr>
        <w:t>s</w:t>
      </w:r>
    </w:p>
    <w:tbl>
      <w:tblPr>
        <w:tblW w:w="0" w:type="auto"/>
        <w:tblInd w:w="120" w:type="dxa"/>
        <w:tblLayout w:type="fixed"/>
        <w:tblCellMar>
          <w:left w:w="0" w:type="dxa"/>
          <w:right w:w="0" w:type="dxa"/>
        </w:tblCellMar>
        <w:tblLook w:val="01E0" w:firstRow="1" w:lastRow="1" w:firstColumn="1" w:lastColumn="1" w:noHBand="0" w:noVBand="0"/>
      </w:tblPr>
      <w:tblGrid>
        <w:gridCol w:w="7146"/>
        <w:gridCol w:w="2259"/>
        <w:gridCol w:w="2259"/>
      </w:tblGrid>
      <w:tr w:rsidR="00800861" w:rsidRPr="00672A68" w14:paraId="1DF8F6A5" w14:textId="681F8A22" w:rsidTr="001C3FA7">
        <w:trPr>
          <w:trHeight w:val="288"/>
        </w:trPr>
        <w:tc>
          <w:tcPr>
            <w:tcW w:w="7146" w:type="dxa"/>
          </w:tcPr>
          <w:p w14:paraId="000D157B" w14:textId="77777777" w:rsidR="00800861" w:rsidRPr="00672A68" w:rsidRDefault="00800861" w:rsidP="00800861">
            <w:pPr>
              <w:pStyle w:val="TableParagraph"/>
              <w:rPr>
                <w:sz w:val="20"/>
              </w:rPr>
            </w:pPr>
          </w:p>
        </w:tc>
        <w:tc>
          <w:tcPr>
            <w:tcW w:w="2259" w:type="dxa"/>
          </w:tcPr>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5D95C06C" w14:textId="77777777" w:rsidTr="001C3FA7">
              <w:trPr>
                <w:trHeight w:val="288"/>
              </w:trPr>
              <w:tc>
                <w:tcPr>
                  <w:tcW w:w="2259" w:type="dxa"/>
                </w:tcPr>
                <w:p w14:paraId="3F54EAB3" w14:textId="102A92F7" w:rsidR="00800861" w:rsidRDefault="00800861" w:rsidP="00800861">
                  <w:pPr>
                    <w:pStyle w:val="TableParagraph"/>
                    <w:spacing w:line="266" w:lineRule="exact"/>
                    <w:ind w:left="1573" w:right="178"/>
                    <w:jc w:val="center"/>
                    <w:rPr>
                      <w:sz w:val="24"/>
                    </w:rPr>
                  </w:pPr>
                  <w:r>
                    <w:rPr>
                      <w:sz w:val="24"/>
                    </w:rPr>
                    <w:t xml:space="preserve">    </w:t>
                  </w:r>
                </w:p>
                <w:p w14:paraId="37BCB5C3" w14:textId="77777777" w:rsidR="00800861" w:rsidRPr="00672A68" w:rsidRDefault="00800861" w:rsidP="00800861">
                  <w:pPr>
                    <w:pStyle w:val="TableParagraph"/>
                    <w:spacing w:line="266" w:lineRule="exact"/>
                    <w:ind w:left="1573" w:right="178"/>
                    <w:jc w:val="center"/>
                    <w:rPr>
                      <w:sz w:val="24"/>
                    </w:rPr>
                  </w:pPr>
                </w:p>
              </w:tc>
            </w:tr>
          </w:tbl>
          <w:p w14:paraId="726B6B1C" w14:textId="77777777" w:rsidR="00800861" w:rsidRPr="00672A68" w:rsidRDefault="00800861" w:rsidP="00800861">
            <w:pPr>
              <w:pStyle w:val="TableParagraph"/>
              <w:spacing w:line="266" w:lineRule="exact"/>
              <w:ind w:left="1573" w:right="178"/>
              <w:jc w:val="center"/>
              <w:rPr>
                <w:sz w:val="24"/>
              </w:rPr>
            </w:pPr>
          </w:p>
        </w:tc>
        <w:tc>
          <w:tcPr>
            <w:tcW w:w="2259" w:type="dxa"/>
          </w:tcPr>
          <w:p w14:paraId="1DD0A372" w14:textId="77777777" w:rsidR="00800861" w:rsidRDefault="00800861" w:rsidP="00800861">
            <w:pPr>
              <w:pStyle w:val="TableParagraph"/>
              <w:spacing w:line="266" w:lineRule="exact"/>
              <w:ind w:left="1573" w:right="178"/>
              <w:jc w:val="center"/>
              <w:rPr>
                <w:sz w:val="24"/>
              </w:rPr>
            </w:pPr>
            <w:r>
              <w:rPr>
                <w:sz w:val="24"/>
              </w:rPr>
              <w:t xml:space="preserve">    </w:t>
            </w:r>
            <w:r w:rsidRPr="00672A68">
              <w:rPr>
                <w:sz w:val="24"/>
              </w:rPr>
              <w:t>Page</w:t>
            </w:r>
          </w:p>
          <w:p w14:paraId="1D032C8B" w14:textId="77777777" w:rsidR="00800861" w:rsidRPr="00672A68" w:rsidRDefault="00800861" w:rsidP="00800861"/>
        </w:tc>
      </w:tr>
      <w:tr w:rsidR="00800861" w:rsidRPr="00672A68" w14:paraId="2B5D0740" w14:textId="5FFB199E" w:rsidTr="001C3FA7">
        <w:trPr>
          <w:trHeight w:val="470"/>
        </w:trPr>
        <w:tc>
          <w:tcPr>
            <w:tcW w:w="7146" w:type="dxa"/>
          </w:tcPr>
          <w:p w14:paraId="731AE7BD" w14:textId="10C3FFD6" w:rsidR="00800861" w:rsidRDefault="00800861" w:rsidP="00800861">
            <w:pPr>
              <w:pStyle w:val="TableParagraph"/>
              <w:spacing w:before="17" w:line="480" w:lineRule="auto"/>
              <w:ind w:left="200"/>
              <w:rPr>
                <w:sz w:val="24"/>
              </w:rPr>
            </w:pPr>
            <w:r>
              <w:rPr>
                <w:sz w:val="24"/>
              </w:rPr>
              <w:t xml:space="preserve">        </w:t>
            </w:r>
            <w:r w:rsidRPr="00672A68">
              <w:rPr>
                <w:sz w:val="24"/>
              </w:rPr>
              <w:t>A</w:t>
            </w:r>
            <w:r>
              <w:rPr>
                <w:sz w:val="24"/>
              </w:rPr>
              <w:t xml:space="preserve">cknowledgement </w:t>
            </w:r>
          </w:p>
          <w:p w14:paraId="6A3928A8" w14:textId="49A3175C" w:rsidR="00800861" w:rsidRDefault="00800861" w:rsidP="00800861">
            <w:pPr>
              <w:pStyle w:val="TableParagraph"/>
              <w:spacing w:before="17" w:line="480" w:lineRule="auto"/>
              <w:rPr>
                <w:sz w:val="24"/>
              </w:rPr>
            </w:pPr>
            <w:r>
              <w:rPr>
                <w:sz w:val="24"/>
              </w:rPr>
              <w:t xml:space="preserve">           Part I     </w:t>
            </w:r>
            <w:r w:rsidRPr="008D11FC">
              <w:rPr>
                <w:sz w:val="24"/>
              </w:rPr>
              <w:t>PowerPoint presentation</w:t>
            </w:r>
          </w:p>
          <w:p w14:paraId="2DD99D8F" w14:textId="77C9C288" w:rsidR="00800861" w:rsidRPr="00672A68" w:rsidRDefault="00800861" w:rsidP="00800861">
            <w:pPr>
              <w:pStyle w:val="TableParagraph"/>
              <w:spacing w:before="17" w:line="360" w:lineRule="auto"/>
              <w:rPr>
                <w:sz w:val="24"/>
              </w:rPr>
            </w:pPr>
            <w:r>
              <w:rPr>
                <w:sz w:val="24"/>
              </w:rPr>
              <w:t xml:space="preserve">           Part II    Assignment</w:t>
            </w:r>
          </w:p>
        </w:tc>
        <w:tc>
          <w:tcPr>
            <w:tcW w:w="2259" w:type="dxa"/>
          </w:tcPr>
          <w:p w14:paraId="107E3957" w14:textId="6C346FDA" w:rsidR="00800861" w:rsidRDefault="00800861" w:rsidP="00800861">
            <w:pPr>
              <w:pStyle w:val="TableParagraph"/>
              <w:spacing w:before="13"/>
              <w:ind w:left="1397"/>
              <w:jc w:val="center"/>
              <w:rPr>
                <w:sz w:val="24"/>
              </w:rPr>
            </w:pPr>
          </w:p>
          <w:p w14:paraId="556A6F88" w14:textId="77777777" w:rsidR="00800861" w:rsidRDefault="00800861" w:rsidP="00800861">
            <w:pPr>
              <w:pStyle w:val="TableParagraph"/>
              <w:spacing w:before="13"/>
              <w:ind w:left="1397"/>
              <w:jc w:val="center"/>
              <w:rPr>
                <w:sz w:val="24"/>
              </w:rPr>
            </w:pPr>
          </w:p>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5DF29014" w14:textId="77777777" w:rsidTr="00B12B09">
              <w:trPr>
                <w:trHeight w:val="467"/>
              </w:trPr>
              <w:tc>
                <w:tcPr>
                  <w:tcW w:w="2259" w:type="dxa"/>
                </w:tcPr>
                <w:p w14:paraId="6F45A5B2" w14:textId="4D713022" w:rsidR="00800861" w:rsidRPr="00672A68" w:rsidRDefault="00800861" w:rsidP="00800861">
                  <w:pPr>
                    <w:pStyle w:val="TableParagraph"/>
                    <w:spacing w:before="166" w:line="360" w:lineRule="auto"/>
                    <w:ind w:left="1397"/>
                    <w:rPr>
                      <w:sz w:val="24"/>
                    </w:rPr>
                  </w:pPr>
                  <w:r>
                    <w:rPr>
                      <w:sz w:val="24"/>
                    </w:rPr>
                    <w:t xml:space="preserve">    </w:t>
                  </w:r>
                </w:p>
              </w:tc>
            </w:tr>
            <w:tr w:rsidR="00800861" w:rsidRPr="00672A68" w14:paraId="13E82A2C" w14:textId="77777777" w:rsidTr="00B12B09">
              <w:trPr>
                <w:trHeight w:val="311"/>
              </w:trPr>
              <w:tc>
                <w:tcPr>
                  <w:tcW w:w="2259" w:type="dxa"/>
                </w:tcPr>
                <w:p w14:paraId="3D8E3731" w14:textId="0A505F32" w:rsidR="00800861" w:rsidRPr="00672A68" w:rsidRDefault="00800861" w:rsidP="00800861">
                  <w:pPr>
                    <w:pStyle w:val="TableParagraph"/>
                    <w:spacing w:before="10" w:line="360" w:lineRule="auto"/>
                    <w:ind w:left="1397"/>
                    <w:rPr>
                      <w:sz w:val="24"/>
                    </w:rPr>
                  </w:pPr>
                  <w:r>
                    <w:rPr>
                      <w:sz w:val="24"/>
                    </w:rPr>
                    <w:t xml:space="preserve">    </w:t>
                  </w:r>
                </w:p>
              </w:tc>
            </w:tr>
          </w:tbl>
          <w:p w14:paraId="4CA68584" w14:textId="77777777" w:rsidR="00800861" w:rsidRPr="00672A68" w:rsidRDefault="00800861" w:rsidP="00800861">
            <w:pPr>
              <w:pStyle w:val="TableParagraph"/>
              <w:spacing w:before="13"/>
              <w:rPr>
                <w:sz w:val="24"/>
              </w:rPr>
            </w:pPr>
          </w:p>
        </w:tc>
        <w:tc>
          <w:tcPr>
            <w:tcW w:w="2259" w:type="dxa"/>
          </w:tcPr>
          <w:p w14:paraId="4C53500B" w14:textId="5207A023" w:rsidR="00800861" w:rsidRDefault="00D814A2" w:rsidP="00800861">
            <w:pPr>
              <w:pStyle w:val="TableParagraph"/>
              <w:spacing w:before="13"/>
              <w:ind w:left="1397"/>
              <w:jc w:val="center"/>
              <w:rPr>
                <w:sz w:val="24"/>
              </w:rPr>
            </w:pPr>
            <w:r>
              <w:rPr>
                <w:sz w:val="24"/>
              </w:rPr>
              <w:t>7</w:t>
            </w:r>
          </w:p>
          <w:p w14:paraId="0B780C00" w14:textId="77777777" w:rsidR="00B35A4D" w:rsidRDefault="00B35A4D" w:rsidP="00B35A4D">
            <w:pPr>
              <w:pStyle w:val="TableParagraph"/>
              <w:spacing w:before="13"/>
              <w:ind w:left="1397"/>
              <w:rPr>
                <w:sz w:val="24"/>
              </w:rPr>
            </w:pPr>
          </w:p>
          <w:p w14:paraId="333281AD" w14:textId="61BC018E" w:rsidR="00800861" w:rsidRDefault="00B35A4D" w:rsidP="00E508D1">
            <w:pPr>
              <w:pStyle w:val="TableParagraph"/>
              <w:spacing w:before="13" w:line="480" w:lineRule="auto"/>
              <w:ind w:left="1397"/>
              <w:rPr>
                <w:sz w:val="24"/>
              </w:rPr>
            </w:pPr>
            <w:r>
              <w:rPr>
                <w:sz w:val="24"/>
              </w:rPr>
              <w:t xml:space="preserve">      8</w:t>
            </w:r>
          </w:p>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71664C8F" w14:textId="77777777" w:rsidTr="001C3FA7">
              <w:trPr>
                <w:trHeight w:val="467"/>
              </w:trPr>
              <w:tc>
                <w:tcPr>
                  <w:tcW w:w="2259" w:type="dxa"/>
                </w:tcPr>
                <w:p w14:paraId="33A58EDC" w14:textId="444E87C1" w:rsidR="00800861" w:rsidRPr="00672A68" w:rsidRDefault="00E508D1" w:rsidP="00800861">
                  <w:pPr>
                    <w:pStyle w:val="TableParagraph"/>
                    <w:spacing w:before="166" w:line="360" w:lineRule="auto"/>
                    <w:ind w:left="1397"/>
                    <w:rPr>
                      <w:sz w:val="24"/>
                    </w:rPr>
                  </w:pPr>
                  <w:r>
                    <w:rPr>
                      <w:sz w:val="24"/>
                    </w:rPr>
                    <w:t xml:space="preserve">   2</w:t>
                  </w:r>
                  <w:r w:rsidR="00F17811">
                    <w:rPr>
                      <w:sz w:val="24"/>
                    </w:rPr>
                    <w:t>3</w:t>
                  </w:r>
                  <w:r w:rsidR="00800861">
                    <w:rPr>
                      <w:sz w:val="24"/>
                    </w:rPr>
                    <w:t xml:space="preserve">    </w:t>
                  </w:r>
                </w:p>
              </w:tc>
            </w:tr>
            <w:tr w:rsidR="00800861" w:rsidRPr="00672A68" w14:paraId="557BD5BE" w14:textId="77777777" w:rsidTr="001C3FA7">
              <w:trPr>
                <w:trHeight w:val="311"/>
              </w:trPr>
              <w:tc>
                <w:tcPr>
                  <w:tcW w:w="2259" w:type="dxa"/>
                </w:tcPr>
                <w:p w14:paraId="7C940474" w14:textId="4F3DF868" w:rsidR="00800861" w:rsidRPr="00672A68" w:rsidRDefault="00800861" w:rsidP="004C2B93">
                  <w:pPr>
                    <w:pStyle w:val="TableParagraph"/>
                    <w:spacing w:before="10" w:line="360" w:lineRule="auto"/>
                    <w:rPr>
                      <w:sz w:val="24"/>
                    </w:rPr>
                  </w:pPr>
                </w:p>
              </w:tc>
            </w:tr>
          </w:tbl>
          <w:p w14:paraId="3F12B916" w14:textId="77777777" w:rsidR="00800861" w:rsidRPr="00672A68" w:rsidRDefault="00800861" w:rsidP="00800861"/>
        </w:tc>
      </w:tr>
      <w:tr w:rsidR="00800861" w:rsidRPr="00672A68" w14:paraId="725F18EB" w14:textId="0AC3C0C1" w:rsidTr="001C3FA7">
        <w:trPr>
          <w:trHeight w:val="467"/>
        </w:trPr>
        <w:tc>
          <w:tcPr>
            <w:tcW w:w="7146" w:type="dxa"/>
          </w:tcPr>
          <w:p w14:paraId="2AEBE41D" w14:textId="6FE5FCC1" w:rsidR="00800861" w:rsidRPr="00672A68" w:rsidRDefault="00800861" w:rsidP="00800861">
            <w:pPr>
              <w:pStyle w:val="TableParagraph"/>
              <w:tabs>
                <w:tab w:val="left" w:pos="620"/>
              </w:tabs>
              <w:spacing w:before="171" w:line="360" w:lineRule="auto"/>
              <w:rPr>
                <w:sz w:val="24"/>
              </w:rPr>
            </w:pPr>
            <w:r>
              <w:rPr>
                <w:sz w:val="24"/>
              </w:rPr>
              <w:t xml:space="preserve">          </w:t>
            </w:r>
            <w:r w:rsidR="00A7032C">
              <w:rPr>
                <w:sz w:val="24"/>
              </w:rPr>
              <w:t xml:space="preserve">   </w:t>
            </w:r>
            <w:r>
              <w:rPr>
                <w:sz w:val="24"/>
              </w:rPr>
              <w:t xml:space="preserve">Section A    </w:t>
            </w:r>
            <w:r w:rsidRPr="00672A68">
              <w:rPr>
                <w:sz w:val="24"/>
              </w:rPr>
              <w:t>Literature review</w:t>
            </w:r>
          </w:p>
        </w:tc>
        <w:tc>
          <w:tcPr>
            <w:tcW w:w="2259" w:type="dxa"/>
          </w:tcPr>
          <w:p w14:paraId="369AF96A" w14:textId="4860C8A5" w:rsidR="00800861" w:rsidRPr="00672A68" w:rsidRDefault="00800861" w:rsidP="00800861">
            <w:pPr>
              <w:pStyle w:val="TableParagraph"/>
              <w:spacing w:before="166" w:line="360" w:lineRule="auto"/>
              <w:ind w:left="1397"/>
              <w:jc w:val="center"/>
              <w:rPr>
                <w:sz w:val="24"/>
              </w:rPr>
            </w:pPr>
          </w:p>
        </w:tc>
        <w:tc>
          <w:tcPr>
            <w:tcW w:w="2259" w:type="dxa"/>
          </w:tcPr>
          <w:p w14:paraId="12C660B7" w14:textId="176F9675" w:rsidR="00800861" w:rsidRPr="00672A68" w:rsidRDefault="00800861" w:rsidP="00800861"/>
        </w:tc>
      </w:tr>
      <w:tr w:rsidR="00800861" w:rsidRPr="00672A68" w14:paraId="15C3983D" w14:textId="42F149CB" w:rsidTr="001C3FA7">
        <w:trPr>
          <w:trHeight w:val="311"/>
        </w:trPr>
        <w:tc>
          <w:tcPr>
            <w:tcW w:w="7146" w:type="dxa"/>
          </w:tcPr>
          <w:p w14:paraId="454BDF2A" w14:textId="463B66DD" w:rsidR="00800861" w:rsidRPr="00672A68" w:rsidRDefault="00800861" w:rsidP="00800861">
            <w:pPr>
              <w:pStyle w:val="TableParagraph"/>
              <w:spacing w:before="15" w:line="360" w:lineRule="auto"/>
              <w:ind w:left="200"/>
              <w:rPr>
                <w:sz w:val="24"/>
              </w:rPr>
            </w:pPr>
            <w:r>
              <w:rPr>
                <w:sz w:val="24"/>
              </w:rPr>
              <w:t xml:space="preserve">     </w:t>
            </w:r>
            <w:r w:rsidR="00A7032C">
              <w:rPr>
                <w:sz w:val="24"/>
              </w:rPr>
              <w:t xml:space="preserve">  </w:t>
            </w:r>
            <w:r>
              <w:rPr>
                <w:sz w:val="24"/>
              </w:rPr>
              <w:t xml:space="preserve">  1   Abstract</w:t>
            </w:r>
          </w:p>
        </w:tc>
        <w:tc>
          <w:tcPr>
            <w:tcW w:w="2259" w:type="dxa"/>
          </w:tcPr>
          <w:p w14:paraId="0ABD2866" w14:textId="43FE46B8" w:rsidR="00800861" w:rsidRPr="00672A68" w:rsidRDefault="00800861" w:rsidP="00800861">
            <w:pPr>
              <w:pStyle w:val="TableParagraph"/>
              <w:spacing w:before="10" w:line="360" w:lineRule="auto"/>
              <w:ind w:left="1397"/>
              <w:jc w:val="center"/>
              <w:rPr>
                <w:sz w:val="24"/>
              </w:rPr>
            </w:pPr>
          </w:p>
        </w:tc>
        <w:tc>
          <w:tcPr>
            <w:tcW w:w="2259" w:type="dxa"/>
          </w:tcPr>
          <w:p w14:paraId="3DA8C497" w14:textId="7FA7410D" w:rsidR="00800861" w:rsidRPr="00672A68" w:rsidRDefault="00800861" w:rsidP="00800861">
            <w:r>
              <w:rPr>
                <w:sz w:val="24"/>
              </w:rPr>
              <w:t xml:space="preserve">                             </w:t>
            </w:r>
            <w:r w:rsidR="002F4730">
              <w:rPr>
                <w:sz w:val="24"/>
              </w:rPr>
              <w:t>2</w:t>
            </w:r>
            <w:r w:rsidR="00F17811">
              <w:rPr>
                <w:sz w:val="24"/>
              </w:rPr>
              <w:t>3</w:t>
            </w:r>
          </w:p>
        </w:tc>
      </w:tr>
      <w:tr w:rsidR="00800861" w:rsidRPr="00672A68" w14:paraId="02077797" w14:textId="7AD54364" w:rsidTr="001C3FA7">
        <w:trPr>
          <w:trHeight w:val="312"/>
        </w:trPr>
        <w:tc>
          <w:tcPr>
            <w:tcW w:w="7146" w:type="dxa"/>
          </w:tcPr>
          <w:p w14:paraId="0BB42512" w14:textId="5D7347BD" w:rsidR="00800861" w:rsidRPr="00672A68" w:rsidRDefault="00800861" w:rsidP="00800861">
            <w:pPr>
              <w:pStyle w:val="TableParagraph"/>
              <w:spacing w:before="15" w:line="360" w:lineRule="auto"/>
              <w:ind w:left="200"/>
              <w:rPr>
                <w:sz w:val="24"/>
              </w:rPr>
            </w:pPr>
            <w:r>
              <w:rPr>
                <w:sz w:val="24"/>
              </w:rPr>
              <w:t xml:space="preserve">       </w:t>
            </w:r>
            <w:r w:rsidR="00A7032C">
              <w:rPr>
                <w:sz w:val="24"/>
              </w:rPr>
              <w:t xml:space="preserve">  </w:t>
            </w:r>
            <w:r w:rsidRPr="00672A68">
              <w:rPr>
                <w:sz w:val="24"/>
              </w:rPr>
              <w:t>2</w:t>
            </w:r>
            <w:r>
              <w:rPr>
                <w:sz w:val="24"/>
              </w:rPr>
              <w:t xml:space="preserve">   Introduction</w:t>
            </w:r>
          </w:p>
        </w:tc>
        <w:tc>
          <w:tcPr>
            <w:tcW w:w="2259" w:type="dxa"/>
          </w:tcPr>
          <w:p w14:paraId="18FECCE7" w14:textId="0CEBE673" w:rsidR="00800861" w:rsidRPr="00672A68" w:rsidRDefault="00800861" w:rsidP="00800861">
            <w:pPr>
              <w:pStyle w:val="TableParagraph"/>
              <w:spacing w:before="10" w:line="360" w:lineRule="auto"/>
              <w:ind w:left="1397"/>
              <w:jc w:val="center"/>
              <w:rPr>
                <w:sz w:val="24"/>
              </w:rPr>
            </w:pPr>
          </w:p>
        </w:tc>
        <w:tc>
          <w:tcPr>
            <w:tcW w:w="2259" w:type="dxa"/>
          </w:tcPr>
          <w:p w14:paraId="6287504F" w14:textId="5D323953" w:rsidR="00800861" w:rsidRPr="00672A68" w:rsidRDefault="00800861" w:rsidP="00800861">
            <w:r>
              <w:rPr>
                <w:sz w:val="24"/>
              </w:rPr>
              <w:t xml:space="preserve">                             </w:t>
            </w:r>
            <w:r w:rsidR="002F4730">
              <w:rPr>
                <w:sz w:val="24"/>
              </w:rPr>
              <w:t>2</w:t>
            </w:r>
            <w:r w:rsidR="00F17811">
              <w:rPr>
                <w:sz w:val="24"/>
              </w:rPr>
              <w:t>3</w:t>
            </w:r>
          </w:p>
        </w:tc>
      </w:tr>
      <w:tr w:rsidR="00800861" w:rsidRPr="00672A68" w14:paraId="5492F927" w14:textId="0F64C15C" w:rsidTr="001C3FA7">
        <w:trPr>
          <w:trHeight w:val="311"/>
        </w:trPr>
        <w:tc>
          <w:tcPr>
            <w:tcW w:w="7146" w:type="dxa"/>
          </w:tcPr>
          <w:p w14:paraId="73837BC6" w14:textId="0D536F98" w:rsidR="00800861" w:rsidRPr="00672A68" w:rsidRDefault="00800861" w:rsidP="00800861">
            <w:pPr>
              <w:pStyle w:val="TableParagraph"/>
              <w:spacing w:before="15" w:line="360" w:lineRule="auto"/>
              <w:ind w:left="200"/>
              <w:rPr>
                <w:sz w:val="24"/>
              </w:rPr>
            </w:pPr>
            <w:r>
              <w:rPr>
                <w:sz w:val="24"/>
              </w:rPr>
              <w:t xml:space="preserve">       </w:t>
            </w:r>
            <w:r w:rsidR="00A7032C">
              <w:rPr>
                <w:sz w:val="24"/>
              </w:rPr>
              <w:t xml:space="preserve">  </w:t>
            </w:r>
            <w:r w:rsidRPr="00672A68">
              <w:rPr>
                <w:sz w:val="24"/>
              </w:rPr>
              <w:t>3</w:t>
            </w:r>
            <w:r>
              <w:rPr>
                <w:sz w:val="24"/>
              </w:rPr>
              <w:t xml:space="preserve">   Purpose of review</w:t>
            </w:r>
          </w:p>
        </w:tc>
        <w:tc>
          <w:tcPr>
            <w:tcW w:w="2259" w:type="dxa"/>
          </w:tcPr>
          <w:p w14:paraId="1630434F" w14:textId="1D2E6B96" w:rsidR="00800861" w:rsidRPr="00672A68" w:rsidRDefault="00800861" w:rsidP="00800861">
            <w:pPr>
              <w:pStyle w:val="TableParagraph"/>
              <w:spacing w:before="10" w:line="360" w:lineRule="auto"/>
              <w:ind w:left="1573" w:right="176"/>
              <w:jc w:val="center"/>
              <w:rPr>
                <w:sz w:val="24"/>
              </w:rPr>
            </w:pPr>
          </w:p>
        </w:tc>
        <w:tc>
          <w:tcPr>
            <w:tcW w:w="2259" w:type="dxa"/>
          </w:tcPr>
          <w:p w14:paraId="275AA4B0" w14:textId="7D573573" w:rsidR="00800861" w:rsidRPr="00672A68" w:rsidRDefault="00800861" w:rsidP="00800861">
            <w:r>
              <w:rPr>
                <w:sz w:val="24"/>
              </w:rPr>
              <w:t xml:space="preserve">                            </w:t>
            </w:r>
            <w:r w:rsidR="002F4730">
              <w:rPr>
                <w:sz w:val="24"/>
              </w:rPr>
              <w:t xml:space="preserve"> 2</w:t>
            </w:r>
            <w:r w:rsidR="00F17811">
              <w:rPr>
                <w:sz w:val="24"/>
              </w:rPr>
              <w:t>4</w:t>
            </w:r>
          </w:p>
        </w:tc>
      </w:tr>
      <w:tr w:rsidR="00800861" w:rsidRPr="00672A68" w14:paraId="10720A5E" w14:textId="77CBC0B6" w:rsidTr="001C3FA7">
        <w:trPr>
          <w:trHeight w:val="312"/>
        </w:trPr>
        <w:tc>
          <w:tcPr>
            <w:tcW w:w="7146" w:type="dxa"/>
          </w:tcPr>
          <w:p w14:paraId="256D23A3" w14:textId="1A62A56F" w:rsidR="00800861" w:rsidRPr="00672A68" w:rsidRDefault="00800861" w:rsidP="00800861">
            <w:pPr>
              <w:pStyle w:val="TableParagraph"/>
              <w:spacing w:before="15" w:line="360" w:lineRule="auto"/>
              <w:ind w:left="200"/>
              <w:rPr>
                <w:sz w:val="24"/>
              </w:rPr>
            </w:pPr>
            <w:r>
              <w:rPr>
                <w:sz w:val="24"/>
              </w:rPr>
              <w:t xml:space="preserve">      </w:t>
            </w:r>
            <w:r w:rsidR="00A7032C">
              <w:rPr>
                <w:sz w:val="24"/>
              </w:rPr>
              <w:t xml:space="preserve">  </w:t>
            </w:r>
            <w:r>
              <w:rPr>
                <w:sz w:val="24"/>
              </w:rPr>
              <w:t xml:space="preserve"> </w:t>
            </w:r>
            <w:r w:rsidRPr="00672A68">
              <w:rPr>
                <w:sz w:val="24"/>
              </w:rPr>
              <w:t>4</w:t>
            </w:r>
            <w:r>
              <w:rPr>
                <w:sz w:val="24"/>
              </w:rPr>
              <w:t xml:space="preserve">   Grounded theory</w:t>
            </w:r>
          </w:p>
        </w:tc>
        <w:tc>
          <w:tcPr>
            <w:tcW w:w="2259" w:type="dxa"/>
          </w:tcPr>
          <w:p w14:paraId="66FCEF37" w14:textId="00F6F555" w:rsidR="00800861" w:rsidRPr="00672A68" w:rsidRDefault="00800861" w:rsidP="00800861">
            <w:pPr>
              <w:pStyle w:val="TableParagraph"/>
              <w:spacing w:before="10" w:line="360" w:lineRule="auto"/>
              <w:ind w:left="1573" w:right="176"/>
              <w:jc w:val="center"/>
              <w:rPr>
                <w:sz w:val="24"/>
              </w:rPr>
            </w:pPr>
            <w:r>
              <w:rPr>
                <w:sz w:val="24"/>
              </w:rPr>
              <w:t xml:space="preserve">                             </w:t>
            </w:r>
          </w:p>
        </w:tc>
        <w:tc>
          <w:tcPr>
            <w:tcW w:w="2259" w:type="dxa"/>
          </w:tcPr>
          <w:p w14:paraId="5EAD0A4A" w14:textId="46675381" w:rsidR="00800861" w:rsidRPr="00672A68" w:rsidRDefault="00800861" w:rsidP="00800861">
            <w:r>
              <w:rPr>
                <w:sz w:val="24"/>
              </w:rPr>
              <w:t xml:space="preserve">                            </w:t>
            </w:r>
            <w:r w:rsidR="001F49A5">
              <w:rPr>
                <w:sz w:val="24"/>
              </w:rPr>
              <w:t xml:space="preserve"> 2</w:t>
            </w:r>
            <w:r w:rsidR="00F17811">
              <w:rPr>
                <w:sz w:val="24"/>
              </w:rPr>
              <w:t>4</w:t>
            </w:r>
          </w:p>
        </w:tc>
      </w:tr>
      <w:tr w:rsidR="00800861" w:rsidRPr="00672A68" w14:paraId="7770C711" w14:textId="0F1AF977" w:rsidTr="001C3FA7">
        <w:trPr>
          <w:trHeight w:val="312"/>
        </w:trPr>
        <w:tc>
          <w:tcPr>
            <w:tcW w:w="7146" w:type="dxa"/>
          </w:tcPr>
          <w:p w14:paraId="02047585" w14:textId="79B829F9" w:rsidR="00800861" w:rsidRPr="00672A68" w:rsidRDefault="00800861" w:rsidP="00800861">
            <w:pPr>
              <w:pStyle w:val="TableParagraph"/>
              <w:spacing w:before="15" w:line="360" w:lineRule="auto"/>
              <w:ind w:left="200"/>
              <w:rPr>
                <w:sz w:val="24"/>
              </w:rPr>
            </w:pPr>
            <w:r>
              <w:rPr>
                <w:sz w:val="24"/>
              </w:rPr>
              <w:t xml:space="preserve">      </w:t>
            </w:r>
            <w:r w:rsidR="00A7032C">
              <w:rPr>
                <w:sz w:val="24"/>
              </w:rPr>
              <w:t xml:space="preserve">  </w:t>
            </w:r>
            <w:r>
              <w:rPr>
                <w:sz w:val="24"/>
              </w:rPr>
              <w:t xml:space="preserve"> </w:t>
            </w:r>
            <w:r w:rsidRPr="00672A68">
              <w:rPr>
                <w:sz w:val="24"/>
              </w:rPr>
              <w:t>5</w:t>
            </w:r>
            <w:r>
              <w:rPr>
                <w:sz w:val="24"/>
              </w:rPr>
              <w:t xml:space="preserve">   The review</w:t>
            </w:r>
          </w:p>
        </w:tc>
        <w:tc>
          <w:tcPr>
            <w:tcW w:w="2259" w:type="dxa"/>
          </w:tcPr>
          <w:p w14:paraId="001D19BB" w14:textId="37E25581" w:rsidR="00800861" w:rsidRPr="00672A68" w:rsidRDefault="00800861" w:rsidP="00800861">
            <w:pPr>
              <w:pStyle w:val="TableParagraph"/>
              <w:spacing w:before="10" w:line="360" w:lineRule="auto"/>
              <w:ind w:left="1573" w:right="176"/>
              <w:jc w:val="center"/>
              <w:rPr>
                <w:sz w:val="24"/>
              </w:rPr>
            </w:pPr>
          </w:p>
        </w:tc>
        <w:tc>
          <w:tcPr>
            <w:tcW w:w="2259" w:type="dxa"/>
          </w:tcPr>
          <w:p w14:paraId="18E105F3" w14:textId="36A9A7DE" w:rsidR="00800861" w:rsidRPr="00672A68" w:rsidRDefault="00800861" w:rsidP="00800861">
            <w:r>
              <w:rPr>
                <w:sz w:val="24"/>
              </w:rPr>
              <w:t xml:space="preserve">                            </w:t>
            </w:r>
            <w:r w:rsidR="001F49A5">
              <w:rPr>
                <w:sz w:val="24"/>
              </w:rPr>
              <w:t xml:space="preserve"> 2</w:t>
            </w:r>
            <w:r w:rsidR="00F17811">
              <w:rPr>
                <w:sz w:val="24"/>
              </w:rPr>
              <w:t>5</w:t>
            </w:r>
          </w:p>
        </w:tc>
      </w:tr>
      <w:tr w:rsidR="00800861" w:rsidRPr="00672A68" w14:paraId="5835E85E" w14:textId="2F16E0F6" w:rsidTr="001C3FA7">
        <w:trPr>
          <w:trHeight w:val="312"/>
        </w:trPr>
        <w:tc>
          <w:tcPr>
            <w:tcW w:w="7146" w:type="dxa"/>
          </w:tcPr>
          <w:p w14:paraId="3C91C77D" w14:textId="77777777" w:rsidR="00800861" w:rsidRDefault="00800861" w:rsidP="00800861">
            <w:pPr>
              <w:pStyle w:val="TableParagraph"/>
              <w:spacing w:before="15" w:line="360" w:lineRule="auto"/>
              <w:ind w:left="200"/>
              <w:rPr>
                <w:sz w:val="24"/>
              </w:rPr>
            </w:pPr>
            <w:r>
              <w:rPr>
                <w:sz w:val="24"/>
              </w:rPr>
              <w:t xml:space="preserve">            5.1   Relationship between leadership and creativity</w:t>
            </w:r>
          </w:p>
          <w:p w14:paraId="3F9EDADB" w14:textId="77777777" w:rsidR="00800861" w:rsidRDefault="00800861" w:rsidP="00800861">
            <w:pPr>
              <w:pStyle w:val="TableParagraph"/>
              <w:spacing w:before="15" w:line="360" w:lineRule="auto"/>
              <w:ind w:left="200"/>
              <w:rPr>
                <w:sz w:val="24"/>
              </w:rPr>
            </w:pPr>
            <w:r>
              <w:rPr>
                <w:sz w:val="24"/>
              </w:rPr>
              <w:t xml:space="preserve">                    -    Transformational leadership                                                                    </w:t>
            </w:r>
          </w:p>
          <w:p w14:paraId="4C3ED23C" w14:textId="77777777" w:rsidR="00800861" w:rsidRDefault="00800861" w:rsidP="00800861">
            <w:pPr>
              <w:pStyle w:val="TableParagraph"/>
              <w:spacing w:before="15" w:line="360" w:lineRule="auto"/>
              <w:ind w:left="200"/>
              <w:rPr>
                <w:sz w:val="24"/>
              </w:rPr>
            </w:pPr>
            <w:r>
              <w:rPr>
                <w:sz w:val="24"/>
              </w:rPr>
              <w:t xml:space="preserve">                    -    Leader-member exchange (LMX)</w:t>
            </w:r>
          </w:p>
          <w:p w14:paraId="21141700" w14:textId="77777777" w:rsidR="00800861" w:rsidRDefault="00800861" w:rsidP="00800861">
            <w:pPr>
              <w:pStyle w:val="TableParagraph"/>
              <w:spacing w:before="15" w:line="360" w:lineRule="auto"/>
              <w:ind w:left="200"/>
              <w:rPr>
                <w:sz w:val="24"/>
              </w:rPr>
            </w:pPr>
            <w:r>
              <w:rPr>
                <w:sz w:val="24"/>
              </w:rPr>
              <w:t xml:space="preserve">                    -    Participative leadership</w:t>
            </w:r>
          </w:p>
          <w:p w14:paraId="1AC30E41" w14:textId="24F80379" w:rsidR="00800861" w:rsidRDefault="00800861" w:rsidP="00800861">
            <w:pPr>
              <w:pStyle w:val="TableParagraph"/>
              <w:spacing w:before="15" w:line="360" w:lineRule="auto"/>
              <w:ind w:left="200"/>
              <w:rPr>
                <w:sz w:val="24"/>
              </w:rPr>
            </w:pPr>
            <w:r>
              <w:rPr>
                <w:sz w:val="24"/>
              </w:rPr>
              <w:t xml:space="preserve">                    -    Servant leadership</w:t>
            </w:r>
          </w:p>
          <w:p w14:paraId="59AA0994" w14:textId="42179BE0" w:rsidR="00E83216" w:rsidRDefault="00E83216" w:rsidP="00800861">
            <w:pPr>
              <w:pStyle w:val="TableParagraph"/>
              <w:spacing w:before="15" w:line="360" w:lineRule="auto"/>
              <w:ind w:left="200"/>
              <w:rPr>
                <w:sz w:val="24"/>
              </w:rPr>
            </w:pPr>
            <w:r>
              <w:rPr>
                <w:sz w:val="24"/>
              </w:rPr>
              <w:t xml:space="preserve">                    -    Creative leadership                                       </w:t>
            </w:r>
          </w:p>
          <w:p w14:paraId="48069061" w14:textId="5DEAACBA" w:rsidR="00800861" w:rsidRDefault="00800861" w:rsidP="00800861">
            <w:pPr>
              <w:pStyle w:val="TableParagraph"/>
              <w:spacing w:before="15" w:line="360" w:lineRule="auto"/>
              <w:ind w:left="200"/>
              <w:rPr>
                <w:sz w:val="24"/>
              </w:rPr>
            </w:pPr>
            <w:r>
              <w:rPr>
                <w:sz w:val="24"/>
              </w:rPr>
              <w:t xml:space="preserve">            5.2   Effect of leadership on creativity</w:t>
            </w:r>
          </w:p>
          <w:p w14:paraId="0EF13BA2" w14:textId="77777777" w:rsidR="00687F78" w:rsidRDefault="00687F78" w:rsidP="00800861">
            <w:pPr>
              <w:pStyle w:val="TableParagraph"/>
              <w:spacing w:before="15" w:line="360" w:lineRule="auto"/>
              <w:ind w:left="200"/>
              <w:rPr>
                <w:sz w:val="24"/>
              </w:rPr>
            </w:pPr>
          </w:p>
          <w:p w14:paraId="3EDDBEFE" w14:textId="77777777" w:rsidR="00800861" w:rsidRPr="00672A68" w:rsidRDefault="00800861" w:rsidP="00800861">
            <w:pPr>
              <w:pStyle w:val="TableParagraph"/>
              <w:spacing w:before="15" w:line="360" w:lineRule="auto"/>
              <w:ind w:left="200"/>
              <w:rPr>
                <w:sz w:val="24"/>
              </w:rPr>
            </w:pPr>
            <w:r>
              <w:rPr>
                <w:sz w:val="24"/>
              </w:rPr>
              <w:t xml:space="preserve">            5.3   Deployment of leadership in creativity</w:t>
            </w:r>
          </w:p>
        </w:tc>
        <w:tc>
          <w:tcPr>
            <w:tcW w:w="2259" w:type="dxa"/>
          </w:tcPr>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5CC3B031" w14:textId="77777777" w:rsidTr="00D3074A">
              <w:trPr>
                <w:trHeight w:val="311"/>
              </w:trPr>
              <w:tc>
                <w:tcPr>
                  <w:tcW w:w="2259" w:type="dxa"/>
                </w:tcPr>
                <w:p w14:paraId="5BF4E360" w14:textId="37B2EE3F" w:rsidR="00800861" w:rsidRPr="00672A68" w:rsidRDefault="00800861" w:rsidP="00800861">
                  <w:pPr>
                    <w:pStyle w:val="TableParagraph"/>
                    <w:spacing w:before="10" w:line="360" w:lineRule="auto"/>
                    <w:ind w:left="1573" w:right="176"/>
                    <w:rPr>
                      <w:sz w:val="24"/>
                    </w:rPr>
                  </w:pPr>
                </w:p>
              </w:tc>
            </w:tr>
            <w:tr w:rsidR="00800861" w:rsidRPr="00672A68" w14:paraId="10C651B3" w14:textId="77777777" w:rsidTr="00D3074A">
              <w:trPr>
                <w:trHeight w:val="312"/>
              </w:trPr>
              <w:tc>
                <w:tcPr>
                  <w:tcW w:w="2259" w:type="dxa"/>
                </w:tcPr>
                <w:p w14:paraId="5A4B2B3B" w14:textId="24922DD6" w:rsidR="00800861" w:rsidRPr="00672A68" w:rsidRDefault="00800861" w:rsidP="00800861">
                  <w:pPr>
                    <w:pStyle w:val="TableParagraph"/>
                    <w:spacing w:before="10" w:line="360" w:lineRule="auto"/>
                    <w:ind w:left="1573" w:right="176"/>
                    <w:rPr>
                      <w:sz w:val="24"/>
                    </w:rPr>
                  </w:pPr>
                </w:p>
              </w:tc>
            </w:tr>
            <w:tr w:rsidR="00800861" w:rsidRPr="00672A68" w14:paraId="5C411DC2" w14:textId="77777777" w:rsidTr="00D3074A">
              <w:trPr>
                <w:trHeight w:val="312"/>
              </w:trPr>
              <w:tc>
                <w:tcPr>
                  <w:tcW w:w="2259" w:type="dxa"/>
                </w:tcPr>
                <w:p w14:paraId="2338FCA5" w14:textId="55139653" w:rsidR="00800861" w:rsidRPr="00672A68" w:rsidRDefault="00800861" w:rsidP="00800861">
                  <w:pPr>
                    <w:pStyle w:val="TableParagraph"/>
                    <w:spacing w:before="10" w:line="360" w:lineRule="auto"/>
                    <w:ind w:left="1573" w:right="176"/>
                    <w:rPr>
                      <w:sz w:val="24"/>
                    </w:rPr>
                  </w:pPr>
                </w:p>
              </w:tc>
            </w:tr>
            <w:tr w:rsidR="00800861" w:rsidRPr="00672A68" w14:paraId="5637FDDB" w14:textId="77777777" w:rsidTr="00D3074A">
              <w:trPr>
                <w:trHeight w:val="312"/>
              </w:trPr>
              <w:tc>
                <w:tcPr>
                  <w:tcW w:w="2259" w:type="dxa"/>
                </w:tcPr>
                <w:p w14:paraId="491F70D2" w14:textId="61D85B9D" w:rsidR="00800861" w:rsidRPr="00672A68" w:rsidRDefault="00800861" w:rsidP="00800861">
                  <w:pPr>
                    <w:pStyle w:val="TableParagraph"/>
                    <w:spacing w:before="11" w:line="360" w:lineRule="auto"/>
                    <w:ind w:left="1573" w:right="176"/>
                    <w:rPr>
                      <w:sz w:val="24"/>
                    </w:rPr>
                  </w:pPr>
                </w:p>
              </w:tc>
            </w:tr>
          </w:tbl>
          <w:p w14:paraId="3D12A508" w14:textId="541D8EBB" w:rsidR="00800861" w:rsidRDefault="00800861" w:rsidP="00800861">
            <w:pPr>
              <w:pStyle w:val="TableParagraph"/>
              <w:spacing w:before="11" w:line="360" w:lineRule="auto"/>
              <w:ind w:left="1573" w:right="176"/>
              <w:rPr>
                <w:sz w:val="24"/>
              </w:rPr>
            </w:pPr>
            <w:r>
              <w:rPr>
                <w:sz w:val="24"/>
              </w:rPr>
              <w:t xml:space="preserve">  </w:t>
            </w:r>
          </w:p>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582432B0" w14:textId="77777777" w:rsidTr="00D3074A">
              <w:trPr>
                <w:trHeight w:val="312"/>
              </w:trPr>
              <w:tc>
                <w:tcPr>
                  <w:tcW w:w="2259" w:type="dxa"/>
                </w:tcPr>
                <w:p w14:paraId="0F520205" w14:textId="5B10A89D" w:rsidR="00800861" w:rsidRPr="00672A68" w:rsidRDefault="00800861" w:rsidP="00800861">
                  <w:pPr>
                    <w:pStyle w:val="TableParagraph"/>
                    <w:spacing w:before="10" w:line="360" w:lineRule="auto"/>
                    <w:ind w:left="1573" w:right="176"/>
                    <w:rPr>
                      <w:sz w:val="24"/>
                    </w:rPr>
                  </w:pPr>
                </w:p>
              </w:tc>
            </w:tr>
            <w:tr w:rsidR="00800861" w:rsidRPr="00672A68" w14:paraId="056F43E4" w14:textId="77777777" w:rsidTr="00D3074A">
              <w:trPr>
                <w:trHeight w:val="312"/>
              </w:trPr>
              <w:tc>
                <w:tcPr>
                  <w:tcW w:w="2259" w:type="dxa"/>
                </w:tcPr>
                <w:p w14:paraId="7FB95E9A" w14:textId="05EE7AF1" w:rsidR="00800861" w:rsidRPr="00672A68" w:rsidRDefault="00800861" w:rsidP="00800861">
                  <w:pPr>
                    <w:pStyle w:val="TableParagraph"/>
                    <w:spacing w:before="11" w:line="360" w:lineRule="auto"/>
                    <w:ind w:left="1573" w:right="176"/>
                    <w:rPr>
                      <w:sz w:val="24"/>
                    </w:rPr>
                  </w:pPr>
                </w:p>
              </w:tc>
            </w:tr>
          </w:tbl>
          <w:p w14:paraId="188C44BE" w14:textId="77777777" w:rsidR="00800861" w:rsidRPr="00672A68" w:rsidRDefault="00800861" w:rsidP="00800861">
            <w:pPr>
              <w:pStyle w:val="TableParagraph"/>
              <w:spacing w:before="11" w:line="360" w:lineRule="auto"/>
              <w:ind w:left="1573" w:right="176"/>
              <w:jc w:val="center"/>
              <w:rPr>
                <w:sz w:val="24"/>
              </w:rPr>
            </w:pPr>
          </w:p>
        </w:tc>
        <w:tc>
          <w:tcPr>
            <w:tcW w:w="2259" w:type="dxa"/>
          </w:tcPr>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21EE8148" w14:textId="77777777" w:rsidTr="001C3FA7">
              <w:trPr>
                <w:trHeight w:val="311"/>
              </w:trPr>
              <w:tc>
                <w:tcPr>
                  <w:tcW w:w="2259" w:type="dxa"/>
                </w:tcPr>
                <w:p w14:paraId="5853CD0E" w14:textId="184F2C86" w:rsidR="00800861" w:rsidRPr="00672A68" w:rsidRDefault="001F49A5" w:rsidP="00800861">
                  <w:pPr>
                    <w:pStyle w:val="TableParagraph"/>
                    <w:spacing w:before="10" w:line="360" w:lineRule="auto"/>
                    <w:ind w:left="1573" w:right="176"/>
                    <w:rPr>
                      <w:sz w:val="24"/>
                    </w:rPr>
                  </w:pPr>
                  <w:r>
                    <w:rPr>
                      <w:sz w:val="24"/>
                    </w:rPr>
                    <w:t xml:space="preserve"> 2</w:t>
                  </w:r>
                  <w:r w:rsidR="00F17811">
                    <w:rPr>
                      <w:sz w:val="24"/>
                    </w:rPr>
                    <w:t>5</w:t>
                  </w:r>
                </w:p>
              </w:tc>
            </w:tr>
            <w:tr w:rsidR="00800861" w:rsidRPr="00672A68" w14:paraId="6AEC25CB" w14:textId="77777777" w:rsidTr="001C3FA7">
              <w:trPr>
                <w:trHeight w:val="312"/>
              </w:trPr>
              <w:tc>
                <w:tcPr>
                  <w:tcW w:w="2259" w:type="dxa"/>
                </w:tcPr>
                <w:p w14:paraId="55E26FE9" w14:textId="33704BC3" w:rsidR="00800861" w:rsidRPr="00672A68" w:rsidRDefault="001F49A5" w:rsidP="00800861">
                  <w:pPr>
                    <w:pStyle w:val="TableParagraph"/>
                    <w:spacing w:before="10" w:line="360" w:lineRule="auto"/>
                    <w:ind w:left="1573" w:right="176"/>
                    <w:rPr>
                      <w:sz w:val="24"/>
                    </w:rPr>
                  </w:pPr>
                  <w:r>
                    <w:rPr>
                      <w:sz w:val="24"/>
                    </w:rPr>
                    <w:t xml:space="preserve"> 2</w:t>
                  </w:r>
                  <w:r w:rsidR="00F17811">
                    <w:rPr>
                      <w:sz w:val="24"/>
                    </w:rPr>
                    <w:t>5</w:t>
                  </w:r>
                </w:p>
              </w:tc>
            </w:tr>
            <w:tr w:rsidR="00800861" w:rsidRPr="00672A68" w14:paraId="4E968A6D" w14:textId="77777777" w:rsidTr="001C3FA7">
              <w:trPr>
                <w:trHeight w:val="312"/>
              </w:trPr>
              <w:tc>
                <w:tcPr>
                  <w:tcW w:w="2259" w:type="dxa"/>
                </w:tcPr>
                <w:p w14:paraId="0072C906" w14:textId="75D686B4" w:rsidR="00800861" w:rsidRPr="00672A68" w:rsidRDefault="001F49A5" w:rsidP="00800861">
                  <w:pPr>
                    <w:pStyle w:val="TableParagraph"/>
                    <w:spacing w:before="10" w:line="360" w:lineRule="auto"/>
                    <w:ind w:left="1573" w:right="176"/>
                    <w:rPr>
                      <w:sz w:val="24"/>
                    </w:rPr>
                  </w:pPr>
                  <w:r>
                    <w:rPr>
                      <w:sz w:val="24"/>
                    </w:rPr>
                    <w:t xml:space="preserve"> 2</w:t>
                  </w:r>
                  <w:r w:rsidR="00F17811">
                    <w:rPr>
                      <w:sz w:val="24"/>
                    </w:rPr>
                    <w:t>6</w:t>
                  </w:r>
                </w:p>
              </w:tc>
            </w:tr>
            <w:tr w:rsidR="00800861" w:rsidRPr="00672A68" w14:paraId="164D83C5" w14:textId="77777777" w:rsidTr="001C3FA7">
              <w:trPr>
                <w:trHeight w:val="312"/>
              </w:trPr>
              <w:tc>
                <w:tcPr>
                  <w:tcW w:w="2259" w:type="dxa"/>
                </w:tcPr>
                <w:p w14:paraId="004947A0" w14:textId="43E0334D" w:rsidR="00800861" w:rsidRPr="00672A68" w:rsidRDefault="001F49A5" w:rsidP="00800861">
                  <w:pPr>
                    <w:pStyle w:val="TableParagraph"/>
                    <w:spacing w:before="11" w:line="360" w:lineRule="auto"/>
                    <w:ind w:left="1573" w:right="176"/>
                    <w:rPr>
                      <w:sz w:val="24"/>
                    </w:rPr>
                  </w:pPr>
                  <w:r>
                    <w:rPr>
                      <w:sz w:val="24"/>
                    </w:rPr>
                    <w:t xml:space="preserve"> 2</w:t>
                  </w:r>
                  <w:r w:rsidR="00F17811">
                    <w:rPr>
                      <w:sz w:val="24"/>
                    </w:rPr>
                    <w:t>7</w:t>
                  </w:r>
                </w:p>
              </w:tc>
            </w:tr>
          </w:tbl>
          <w:p w14:paraId="36C4CA5A" w14:textId="24D6DE48" w:rsidR="00800861" w:rsidRDefault="00800861" w:rsidP="00800861">
            <w:pPr>
              <w:pStyle w:val="TableParagraph"/>
              <w:spacing w:before="11" w:line="360" w:lineRule="auto"/>
              <w:ind w:left="1573" w:right="176"/>
              <w:rPr>
                <w:sz w:val="24"/>
              </w:rPr>
            </w:pPr>
            <w:r>
              <w:rPr>
                <w:sz w:val="24"/>
              </w:rPr>
              <w:t xml:space="preserve">  </w:t>
            </w:r>
            <w:r w:rsidR="001F49A5">
              <w:rPr>
                <w:sz w:val="24"/>
              </w:rPr>
              <w:t xml:space="preserve"> 2</w:t>
            </w:r>
            <w:r w:rsidR="00842ADE">
              <w:rPr>
                <w:sz w:val="24"/>
              </w:rPr>
              <w:t>7</w:t>
            </w:r>
          </w:p>
          <w:tbl>
            <w:tblPr>
              <w:tblW w:w="0" w:type="auto"/>
              <w:tblInd w:w="120" w:type="dxa"/>
              <w:tblLayout w:type="fixed"/>
              <w:tblCellMar>
                <w:left w:w="0" w:type="dxa"/>
                <w:right w:w="0" w:type="dxa"/>
              </w:tblCellMar>
              <w:tblLook w:val="01E0" w:firstRow="1" w:lastRow="1" w:firstColumn="1" w:lastColumn="1" w:noHBand="0" w:noVBand="0"/>
            </w:tblPr>
            <w:tblGrid>
              <w:gridCol w:w="2259"/>
            </w:tblGrid>
            <w:tr w:rsidR="00800861" w:rsidRPr="00672A68" w14:paraId="5868C40A" w14:textId="77777777" w:rsidTr="001C3FA7">
              <w:trPr>
                <w:trHeight w:val="312"/>
              </w:trPr>
              <w:tc>
                <w:tcPr>
                  <w:tcW w:w="2259" w:type="dxa"/>
                </w:tcPr>
                <w:p w14:paraId="36939FDD" w14:textId="25171300" w:rsidR="00800861" w:rsidRPr="00672A68" w:rsidRDefault="00AB6D35" w:rsidP="00800861">
                  <w:pPr>
                    <w:pStyle w:val="TableParagraph"/>
                    <w:spacing w:before="10" w:line="360" w:lineRule="auto"/>
                    <w:ind w:left="1573" w:right="176"/>
                    <w:rPr>
                      <w:sz w:val="24"/>
                    </w:rPr>
                  </w:pPr>
                  <w:r>
                    <w:rPr>
                      <w:sz w:val="24"/>
                    </w:rPr>
                    <w:t xml:space="preserve"> 2</w:t>
                  </w:r>
                  <w:r w:rsidR="00842ADE">
                    <w:rPr>
                      <w:sz w:val="24"/>
                    </w:rPr>
                    <w:t>8</w:t>
                  </w:r>
                </w:p>
              </w:tc>
            </w:tr>
            <w:tr w:rsidR="00800861" w:rsidRPr="00672A68" w14:paraId="11D151FE" w14:textId="77777777" w:rsidTr="001C3FA7">
              <w:trPr>
                <w:trHeight w:val="312"/>
              </w:trPr>
              <w:tc>
                <w:tcPr>
                  <w:tcW w:w="2259" w:type="dxa"/>
                </w:tcPr>
                <w:p w14:paraId="6BB1F4DD" w14:textId="77777777" w:rsidR="00800861" w:rsidRDefault="00AB6D35" w:rsidP="00800861">
                  <w:pPr>
                    <w:pStyle w:val="TableParagraph"/>
                    <w:spacing w:before="11" w:line="360" w:lineRule="auto"/>
                    <w:ind w:left="1573" w:right="176"/>
                    <w:rPr>
                      <w:sz w:val="24"/>
                    </w:rPr>
                  </w:pPr>
                  <w:r>
                    <w:rPr>
                      <w:sz w:val="24"/>
                    </w:rPr>
                    <w:t xml:space="preserve"> 2</w:t>
                  </w:r>
                  <w:r w:rsidR="00842ADE">
                    <w:rPr>
                      <w:sz w:val="24"/>
                    </w:rPr>
                    <w:t>8</w:t>
                  </w:r>
                </w:p>
                <w:p w14:paraId="46359CE8" w14:textId="15E64F7C" w:rsidR="00687F78" w:rsidRPr="00672A68" w:rsidRDefault="00687F78" w:rsidP="00800861">
                  <w:pPr>
                    <w:pStyle w:val="TableParagraph"/>
                    <w:spacing w:before="11" w:line="360" w:lineRule="auto"/>
                    <w:ind w:left="1573" w:right="176"/>
                    <w:rPr>
                      <w:sz w:val="24"/>
                    </w:rPr>
                  </w:pPr>
                  <w:r>
                    <w:rPr>
                      <w:sz w:val="24"/>
                    </w:rPr>
                    <w:lastRenderedPageBreak/>
                    <w:t xml:space="preserve"> 29</w:t>
                  </w:r>
                </w:p>
              </w:tc>
            </w:tr>
          </w:tbl>
          <w:p w14:paraId="1BC10E71" w14:textId="55E677CD" w:rsidR="00800861" w:rsidRPr="00672A68" w:rsidRDefault="00377F44" w:rsidP="00800861">
            <w:r>
              <w:lastRenderedPageBreak/>
              <w:t xml:space="preserve">                              </w:t>
            </w:r>
            <w:r w:rsidR="00A81438">
              <w:t xml:space="preserve"> </w:t>
            </w:r>
            <w:r>
              <w:t xml:space="preserve">  </w:t>
            </w:r>
          </w:p>
        </w:tc>
      </w:tr>
      <w:tr w:rsidR="00EB3D43" w:rsidRPr="00672A68" w14:paraId="0A6B8365" w14:textId="69135393" w:rsidTr="001C3FA7">
        <w:trPr>
          <w:trHeight w:val="311"/>
        </w:trPr>
        <w:tc>
          <w:tcPr>
            <w:tcW w:w="7146" w:type="dxa"/>
          </w:tcPr>
          <w:p w14:paraId="27203298" w14:textId="292F27CD" w:rsidR="00EB3D43" w:rsidRPr="00672A68" w:rsidRDefault="00EB3D43" w:rsidP="00EB3D43">
            <w:pPr>
              <w:pStyle w:val="TableParagraph"/>
              <w:spacing w:before="15" w:line="360" w:lineRule="auto"/>
              <w:ind w:left="200"/>
              <w:rPr>
                <w:sz w:val="24"/>
              </w:rPr>
            </w:pPr>
            <w:r>
              <w:rPr>
                <w:sz w:val="24"/>
              </w:rPr>
              <w:lastRenderedPageBreak/>
              <w:t xml:space="preserve">      </w:t>
            </w:r>
            <w:r w:rsidR="00A7032C">
              <w:rPr>
                <w:sz w:val="24"/>
              </w:rPr>
              <w:t xml:space="preserve"> </w:t>
            </w:r>
            <w:r>
              <w:rPr>
                <w:sz w:val="24"/>
              </w:rPr>
              <w:t>6    Summary</w:t>
            </w:r>
          </w:p>
        </w:tc>
        <w:tc>
          <w:tcPr>
            <w:tcW w:w="2259" w:type="dxa"/>
          </w:tcPr>
          <w:p w14:paraId="1941BFE5" w14:textId="22FC8D80" w:rsidR="00EB3D43" w:rsidRPr="00672A68" w:rsidRDefault="00EB3D43" w:rsidP="00EB3D43">
            <w:pPr>
              <w:pStyle w:val="TableParagraph"/>
              <w:spacing w:before="10" w:line="360" w:lineRule="auto"/>
              <w:ind w:left="1573" w:right="176"/>
              <w:jc w:val="center"/>
              <w:rPr>
                <w:sz w:val="24"/>
              </w:rPr>
            </w:pPr>
            <w:r>
              <w:rPr>
                <w:sz w:val="24"/>
              </w:rPr>
              <w:t xml:space="preserve">         </w:t>
            </w:r>
          </w:p>
        </w:tc>
        <w:tc>
          <w:tcPr>
            <w:tcW w:w="2259" w:type="dxa"/>
          </w:tcPr>
          <w:p w14:paraId="257A2EE8" w14:textId="5ECA06A3" w:rsidR="00EB3D43" w:rsidRPr="00672A68" w:rsidRDefault="00EB3D43" w:rsidP="00EB3D43">
            <w:r>
              <w:rPr>
                <w:sz w:val="24"/>
              </w:rPr>
              <w:t xml:space="preserve">                            </w:t>
            </w:r>
            <w:r w:rsidR="00AB6D35">
              <w:rPr>
                <w:sz w:val="24"/>
              </w:rPr>
              <w:t xml:space="preserve"> </w:t>
            </w:r>
            <w:r w:rsidR="004029F8">
              <w:rPr>
                <w:sz w:val="24"/>
              </w:rPr>
              <w:t>3</w:t>
            </w:r>
            <w:r w:rsidR="00687F78">
              <w:rPr>
                <w:sz w:val="24"/>
              </w:rPr>
              <w:t>0</w:t>
            </w:r>
          </w:p>
        </w:tc>
      </w:tr>
      <w:tr w:rsidR="00EB3D43" w:rsidRPr="00672A68" w14:paraId="38F277DC" w14:textId="523683FF" w:rsidTr="002356C6">
        <w:trPr>
          <w:trHeight w:val="2694"/>
        </w:trPr>
        <w:tc>
          <w:tcPr>
            <w:tcW w:w="7146" w:type="dxa"/>
          </w:tcPr>
          <w:p w14:paraId="599C6CF1" w14:textId="367CB0A9" w:rsidR="00EB3D43" w:rsidRDefault="00EB3D43" w:rsidP="00EB3D43">
            <w:pPr>
              <w:pStyle w:val="TableParagraph"/>
              <w:spacing w:before="15" w:line="360" w:lineRule="auto"/>
              <w:ind w:left="200"/>
              <w:rPr>
                <w:sz w:val="24"/>
              </w:rPr>
            </w:pPr>
            <w:r>
              <w:rPr>
                <w:sz w:val="24"/>
              </w:rPr>
              <w:t xml:space="preserve">     </w:t>
            </w:r>
            <w:r w:rsidR="00A7032C">
              <w:rPr>
                <w:sz w:val="24"/>
              </w:rPr>
              <w:t xml:space="preserve"> </w:t>
            </w:r>
            <w:r>
              <w:rPr>
                <w:sz w:val="24"/>
              </w:rPr>
              <w:t xml:space="preserve"> 7    Paradigm </w:t>
            </w:r>
            <w:r w:rsidR="00C42974">
              <w:rPr>
                <w:sz w:val="24"/>
              </w:rPr>
              <w:t>S</w:t>
            </w:r>
            <w:r>
              <w:rPr>
                <w:sz w:val="24"/>
              </w:rPr>
              <w:t>hift</w:t>
            </w:r>
          </w:p>
          <w:p w14:paraId="58E62966" w14:textId="391EB9DF" w:rsidR="00A40BCD" w:rsidRDefault="00EB3D43" w:rsidP="00A40BCD">
            <w:pPr>
              <w:pStyle w:val="TableParagraph"/>
              <w:spacing w:before="15" w:line="360" w:lineRule="auto"/>
              <w:ind w:left="200"/>
              <w:rPr>
                <w:sz w:val="24"/>
              </w:rPr>
            </w:pPr>
            <w:r>
              <w:rPr>
                <w:sz w:val="24"/>
              </w:rPr>
              <w:t xml:space="preserve">      </w:t>
            </w:r>
            <w:r w:rsidR="00F63991">
              <w:rPr>
                <w:sz w:val="24"/>
              </w:rPr>
              <w:t xml:space="preserve"> 8    Research philosophy</w:t>
            </w:r>
            <w:r>
              <w:rPr>
                <w:sz w:val="24"/>
              </w:rPr>
              <w:t xml:space="preserve">                                       </w:t>
            </w:r>
            <w:r w:rsidR="00A40BCD">
              <w:rPr>
                <w:sz w:val="24"/>
              </w:rPr>
              <w:t xml:space="preserve">     </w:t>
            </w:r>
          </w:p>
          <w:p w14:paraId="610C3CAE" w14:textId="33249CE2" w:rsidR="00EB3D43" w:rsidRDefault="00A40BCD" w:rsidP="00A40BCD">
            <w:pPr>
              <w:pStyle w:val="TableParagraph"/>
              <w:spacing w:before="15" w:line="360" w:lineRule="auto"/>
              <w:ind w:left="200"/>
              <w:rPr>
                <w:sz w:val="24"/>
              </w:rPr>
            </w:pPr>
            <w:r>
              <w:rPr>
                <w:sz w:val="24"/>
              </w:rPr>
              <w:t xml:space="preserve">      </w:t>
            </w:r>
            <w:r w:rsidR="00F63991">
              <w:rPr>
                <w:sz w:val="24"/>
              </w:rPr>
              <w:t xml:space="preserve"> 9</w:t>
            </w:r>
            <w:r w:rsidR="00EB3D43">
              <w:rPr>
                <w:sz w:val="24"/>
              </w:rPr>
              <w:t xml:space="preserve">    </w:t>
            </w:r>
            <w:r w:rsidR="00F63991">
              <w:rPr>
                <w:sz w:val="24"/>
              </w:rPr>
              <w:t>Ethical considerations</w:t>
            </w:r>
            <w:r w:rsidR="00EB3D43">
              <w:rPr>
                <w:sz w:val="24"/>
              </w:rPr>
              <w:t xml:space="preserve">                                                                                                                                                                                                                                                               </w:t>
            </w:r>
          </w:p>
          <w:p w14:paraId="401104D5" w14:textId="1FD60269" w:rsidR="00EB3D43" w:rsidRPr="00672A68" w:rsidRDefault="00EB3D43" w:rsidP="00FB77DD">
            <w:pPr>
              <w:pStyle w:val="TableParagraph"/>
              <w:spacing w:before="15" w:line="360" w:lineRule="auto"/>
              <w:ind w:left="200"/>
              <w:rPr>
                <w:sz w:val="24"/>
              </w:rPr>
            </w:pPr>
            <w:r>
              <w:rPr>
                <w:sz w:val="24"/>
              </w:rPr>
              <w:t xml:space="preserve">      </w:t>
            </w:r>
            <w:r w:rsidR="00F63991">
              <w:rPr>
                <w:sz w:val="24"/>
              </w:rPr>
              <w:t>10</w:t>
            </w:r>
            <w:r>
              <w:rPr>
                <w:sz w:val="24"/>
              </w:rPr>
              <w:t xml:space="preserve">   </w:t>
            </w:r>
            <w:r w:rsidR="00F63991">
              <w:rPr>
                <w:sz w:val="24"/>
              </w:rPr>
              <w:t>Conclusion</w:t>
            </w:r>
            <w:r w:rsidR="00EE4ED0">
              <w:rPr>
                <w:sz w:val="24"/>
              </w:rPr>
              <w:t xml:space="preserve">                                                                                 </w:t>
            </w:r>
          </w:p>
        </w:tc>
        <w:tc>
          <w:tcPr>
            <w:tcW w:w="2259" w:type="dxa"/>
          </w:tcPr>
          <w:p w14:paraId="65639906" w14:textId="6B1FF882" w:rsidR="00EB3D43" w:rsidRPr="00672A68" w:rsidRDefault="00EB3D43" w:rsidP="00EB3D43">
            <w:pPr>
              <w:pStyle w:val="TableParagraph"/>
              <w:spacing w:before="10" w:line="360" w:lineRule="auto"/>
              <w:ind w:left="1573" w:right="176"/>
              <w:jc w:val="center"/>
              <w:rPr>
                <w:sz w:val="24"/>
              </w:rPr>
            </w:pPr>
          </w:p>
        </w:tc>
        <w:tc>
          <w:tcPr>
            <w:tcW w:w="2259" w:type="dxa"/>
          </w:tcPr>
          <w:p w14:paraId="19FB2790" w14:textId="0D24EC47" w:rsidR="00EB3D43" w:rsidRDefault="00EB3D43" w:rsidP="00EB3D43">
            <w:pPr>
              <w:rPr>
                <w:sz w:val="24"/>
              </w:rPr>
            </w:pPr>
            <w:r>
              <w:rPr>
                <w:sz w:val="24"/>
              </w:rPr>
              <w:t xml:space="preserve">                            </w:t>
            </w:r>
            <w:r w:rsidR="00AB6D35">
              <w:rPr>
                <w:sz w:val="24"/>
              </w:rPr>
              <w:t xml:space="preserve"> 3</w:t>
            </w:r>
            <w:r w:rsidR="00687F78">
              <w:rPr>
                <w:sz w:val="24"/>
              </w:rPr>
              <w:t>2</w:t>
            </w:r>
          </w:p>
          <w:p w14:paraId="5E894E52" w14:textId="77777777" w:rsidR="00EB3D43" w:rsidRDefault="00EB3D43" w:rsidP="00EB3D43">
            <w:pPr>
              <w:rPr>
                <w:sz w:val="24"/>
              </w:rPr>
            </w:pPr>
            <w:r>
              <w:rPr>
                <w:sz w:val="24"/>
              </w:rPr>
              <w:t xml:space="preserve">    </w:t>
            </w:r>
          </w:p>
          <w:p w14:paraId="7CD0B9A2" w14:textId="6091D5FE" w:rsidR="00EB3D43" w:rsidRDefault="00F63991" w:rsidP="00F63991">
            <w:pPr>
              <w:spacing w:line="360" w:lineRule="auto"/>
              <w:rPr>
                <w:sz w:val="24"/>
              </w:rPr>
            </w:pPr>
            <w:r>
              <w:rPr>
                <w:sz w:val="24"/>
              </w:rPr>
              <w:t xml:space="preserve">                             3</w:t>
            </w:r>
            <w:r w:rsidR="00687F78">
              <w:rPr>
                <w:sz w:val="24"/>
              </w:rPr>
              <w:t>2</w:t>
            </w:r>
          </w:p>
          <w:p w14:paraId="05C12874" w14:textId="770F9B09" w:rsidR="00F63991" w:rsidRDefault="00F63991" w:rsidP="00EB3D43">
            <w:pPr>
              <w:rPr>
                <w:sz w:val="24"/>
              </w:rPr>
            </w:pPr>
            <w:r>
              <w:rPr>
                <w:sz w:val="24"/>
              </w:rPr>
              <w:t xml:space="preserve">                             3</w:t>
            </w:r>
            <w:r w:rsidR="00687F78">
              <w:rPr>
                <w:sz w:val="24"/>
              </w:rPr>
              <w:t>4</w:t>
            </w:r>
          </w:p>
          <w:p w14:paraId="0524494C" w14:textId="5C1CA812" w:rsidR="00F63991" w:rsidRDefault="00F63991" w:rsidP="00EB3D43">
            <w:pPr>
              <w:rPr>
                <w:sz w:val="24"/>
              </w:rPr>
            </w:pPr>
          </w:p>
          <w:p w14:paraId="5268B4F9" w14:textId="342733B4" w:rsidR="00F63991" w:rsidRDefault="00F63991" w:rsidP="00EB3D43">
            <w:pPr>
              <w:rPr>
                <w:sz w:val="24"/>
              </w:rPr>
            </w:pPr>
            <w:r>
              <w:rPr>
                <w:sz w:val="24"/>
              </w:rPr>
              <w:t xml:space="preserve">                             3</w:t>
            </w:r>
            <w:r w:rsidR="00687F78">
              <w:rPr>
                <w:sz w:val="24"/>
              </w:rPr>
              <w:t>4</w:t>
            </w:r>
          </w:p>
          <w:p w14:paraId="1072B497" w14:textId="0B67E72D" w:rsidR="00EB3D43" w:rsidRPr="002356C6" w:rsidRDefault="00EB3D43" w:rsidP="00EB3D43">
            <w:pPr>
              <w:rPr>
                <w:sz w:val="24"/>
              </w:rPr>
            </w:pPr>
            <w:r>
              <w:rPr>
                <w:sz w:val="24"/>
              </w:rPr>
              <w:t xml:space="preserve">        </w:t>
            </w:r>
          </w:p>
        </w:tc>
      </w:tr>
      <w:tr w:rsidR="00EB3D43" w:rsidRPr="00672A68" w14:paraId="12117AFD" w14:textId="2A601EC6" w:rsidTr="001C3FA7">
        <w:trPr>
          <w:trHeight w:val="467"/>
        </w:trPr>
        <w:tc>
          <w:tcPr>
            <w:tcW w:w="7146" w:type="dxa"/>
          </w:tcPr>
          <w:p w14:paraId="48ED165A" w14:textId="2BBDAD89" w:rsidR="00EB3D43" w:rsidRPr="00672A68" w:rsidRDefault="004B6965" w:rsidP="004B6965">
            <w:pPr>
              <w:pStyle w:val="TableParagraph"/>
              <w:spacing w:before="171" w:line="360" w:lineRule="auto"/>
              <w:rPr>
                <w:sz w:val="24"/>
              </w:rPr>
            </w:pPr>
            <w:r>
              <w:rPr>
                <w:sz w:val="24"/>
              </w:rPr>
              <w:t xml:space="preserve">        </w:t>
            </w:r>
            <w:r w:rsidR="00A7032C">
              <w:rPr>
                <w:sz w:val="24"/>
              </w:rPr>
              <w:t xml:space="preserve"> </w:t>
            </w:r>
            <w:r w:rsidR="00EB3D43">
              <w:rPr>
                <w:sz w:val="24"/>
              </w:rPr>
              <w:t xml:space="preserve">Section B   Methodology - </w:t>
            </w:r>
            <w:r w:rsidR="00EB3D43" w:rsidRPr="00672A68">
              <w:rPr>
                <w:sz w:val="24"/>
              </w:rPr>
              <w:t xml:space="preserve">Discussion on </w:t>
            </w:r>
            <w:r w:rsidR="00EB3D43">
              <w:rPr>
                <w:sz w:val="24"/>
              </w:rPr>
              <w:t>a selected paper</w:t>
            </w:r>
          </w:p>
        </w:tc>
        <w:tc>
          <w:tcPr>
            <w:tcW w:w="2259" w:type="dxa"/>
          </w:tcPr>
          <w:p w14:paraId="4A7F55F5" w14:textId="2F32D357" w:rsidR="00EB3D43" w:rsidRPr="00672A68" w:rsidRDefault="00EB3D43" w:rsidP="00EB3D43">
            <w:pPr>
              <w:pStyle w:val="TableParagraph"/>
              <w:spacing w:before="166" w:line="360" w:lineRule="auto"/>
              <w:ind w:left="1573" w:right="176"/>
              <w:rPr>
                <w:sz w:val="24"/>
              </w:rPr>
            </w:pPr>
          </w:p>
        </w:tc>
        <w:tc>
          <w:tcPr>
            <w:tcW w:w="2259" w:type="dxa"/>
          </w:tcPr>
          <w:p w14:paraId="44895271" w14:textId="281F15B1" w:rsidR="00EB3D43" w:rsidRPr="00672A68" w:rsidRDefault="00EB3D43" w:rsidP="00EB3D43"/>
        </w:tc>
      </w:tr>
      <w:tr w:rsidR="00EB3D43" w:rsidRPr="00672A68" w14:paraId="58DB6D8E" w14:textId="424DCC81" w:rsidTr="001C3FA7">
        <w:trPr>
          <w:trHeight w:val="312"/>
        </w:trPr>
        <w:tc>
          <w:tcPr>
            <w:tcW w:w="7146" w:type="dxa"/>
          </w:tcPr>
          <w:p w14:paraId="43A7ED5D" w14:textId="77777777" w:rsidR="00EB3D43" w:rsidRPr="00672A68" w:rsidRDefault="00EB3D43" w:rsidP="00EB3D43">
            <w:pPr>
              <w:pStyle w:val="TableParagraph"/>
              <w:spacing w:before="15" w:line="360" w:lineRule="auto"/>
              <w:ind w:left="200"/>
              <w:rPr>
                <w:sz w:val="24"/>
              </w:rPr>
            </w:pPr>
            <w:r>
              <w:rPr>
                <w:sz w:val="24"/>
              </w:rPr>
              <w:t xml:space="preserve">       </w:t>
            </w:r>
            <w:r w:rsidRPr="00672A68">
              <w:rPr>
                <w:sz w:val="24"/>
              </w:rPr>
              <w:t>1</w:t>
            </w:r>
            <w:r>
              <w:rPr>
                <w:sz w:val="24"/>
              </w:rPr>
              <w:t xml:space="preserve">   Selected paper</w:t>
            </w:r>
          </w:p>
        </w:tc>
        <w:tc>
          <w:tcPr>
            <w:tcW w:w="2259" w:type="dxa"/>
          </w:tcPr>
          <w:p w14:paraId="1C49DE22" w14:textId="13099757" w:rsidR="00EB3D43" w:rsidRPr="00672A68" w:rsidRDefault="00EB3D43" w:rsidP="00EB3D43">
            <w:pPr>
              <w:pStyle w:val="TableParagraph"/>
              <w:spacing w:before="10" w:line="360" w:lineRule="auto"/>
              <w:ind w:left="1573" w:right="176"/>
              <w:jc w:val="center"/>
              <w:rPr>
                <w:sz w:val="24"/>
              </w:rPr>
            </w:pPr>
          </w:p>
        </w:tc>
        <w:tc>
          <w:tcPr>
            <w:tcW w:w="2259" w:type="dxa"/>
          </w:tcPr>
          <w:p w14:paraId="3DAB59EA" w14:textId="0D691E13" w:rsidR="00EB3D43" w:rsidRPr="00672A68" w:rsidRDefault="00EB3D43" w:rsidP="00EB3D43">
            <w:r>
              <w:rPr>
                <w:sz w:val="24"/>
              </w:rPr>
              <w:t xml:space="preserve">                             </w:t>
            </w:r>
            <w:r w:rsidR="00AB6D35">
              <w:rPr>
                <w:sz w:val="24"/>
              </w:rPr>
              <w:t>3</w:t>
            </w:r>
            <w:r w:rsidR="00687F78">
              <w:rPr>
                <w:sz w:val="24"/>
              </w:rPr>
              <w:t>5</w:t>
            </w:r>
          </w:p>
        </w:tc>
      </w:tr>
      <w:tr w:rsidR="00EB3D43" w:rsidRPr="00672A68" w14:paraId="09223930" w14:textId="699B1001" w:rsidTr="001C3FA7">
        <w:trPr>
          <w:trHeight w:val="312"/>
        </w:trPr>
        <w:tc>
          <w:tcPr>
            <w:tcW w:w="7146" w:type="dxa"/>
          </w:tcPr>
          <w:p w14:paraId="7506CB0E" w14:textId="44B40181" w:rsidR="00EB3D43" w:rsidRPr="00672A68" w:rsidRDefault="00EB3D43" w:rsidP="00EB3D43">
            <w:pPr>
              <w:pStyle w:val="TableParagraph"/>
              <w:spacing w:before="15" w:line="360" w:lineRule="auto"/>
              <w:ind w:left="200"/>
              <w:rPr>
                <w:sz w:val="24"/>
              </w:rPr>
            </w:pPr>
            <w:r>
              <w:rPr>
                <w:sz w:val="24"/>
              </w:rPr>
              <w:t xml:space="preserve">       </w:t>
            </w:r>
            <w:r w:rsidRPr="00672A68">
              <w:rPr>
                <w:sz w:val="24"/>
              </w:rPr>
              <w:t>2</w:t>
            </w:r>
            <w:r>
              <w:rPr>
                <w:sz w:val="24"/>
              </w:rPr>
              <w:t xml:space="preserve">   </w:t>
            </w:r>
            <w:r w:rsidR="00AB6D35">
              <w:rPr>
                <w:sz w:val="24"/>
              </w:rPr>
              <w:t>F</w:t>
            </w:r>
            <w:r>
              <w:rPr>
                <w:sz w:val="24"/>
              </w:rPr>
              <w:t>ormat</w:t>
            </w:r>
          </w:p>
        </w:tc>
        <w:tc>
          <w:tcPr>
            <w:tcW w:w="2259" w:type="dxa"/>
          </w:tcPr>
          <w:p w14:paraId="20A8DC90" w14:textId="45DC0BFF" w:rsidR="00EB3D43" w:rsidRPr="00672A68" w:rsidRDefault="00EB3D43" w:rsidP="00EB3D43">
            <w:pPr>
              <w:pStyle w:val="TableParagraph"/>
              <w:spacing w:before="10" w:line="360" w:lineRule="auto"/>
              <w:ind w:left="1573" w:right="176"/>
              <w:jc w:val="center"/>
              <w:rPr>
                <w:sz w:val="24"/>
              </w:rPr>
            </w:pPr>
            <w:r>
              <w:rPr>
                <w:sz w:val="24"/>
              </w:rPr>
              <w:t xml:space="preserve">                                </w:t>
            </w:r>
          </w:p>
        </w:tc>
        <w:tc>
          <w:tcPr>
            <w:tcW w:w="2259" w:type="dxa"/>
          </w:tcPr>
          <w:p w14:paraId="7CC1EA46" w14:textId="43A7DFDE" w:rsidR="00EB3D43" w:rsidRPr="00672A68" w:rsidRDefault="00EB3D43" w:rsidP="00EB3D43">
            <w:r>
              <w:rPr>
                <w:sz w:val="24"/>
              </w:rPr>
              <w:t xml:space="preserve">                             </w:t>
            </w:r>
            <w:r w:rsidR="00AB6D35">
              <w:rPr>
                <w:sz w:val="24"/>
              </w:rPr>
              <w:t>3</w:t>
            </w:r>
            <w:r w:rsidR="00687F78">
              <w:rPr>
                <w:sz w:val="24"/>
              </w:rPr>
              <w:t>5</w:t>
            </w:r>
          </w:p>
        </w:tc>
      </w:tr>
      <w:tr w:rsidR="00EB3D43" w:rsidRPr="00672A68" w14:paraId="51429D25" w14:textId="233B5BCE" w:rsidTr="001C3FA7">
        <w:trPr>
          <w:trHeight w:val="312"/>
        </w:trPr>
        <w:tc>
          <w:tcPr>
            <w:tcW w:w="7146" w:type="dxa"/>
          </w:tcPr>
          <w:p w14:paraId="00F894BF" w14:textId="77777777" w:rsidR="00EB3D43" w:rsidRPr="00672A68" w:rsidRDefault="00EB3D43" w:rsidP="00EB3D43">
            <w:pPr>
              <w:pStyle w:val="TableParagraph"/>
              <w:spacing w:before="15" w:line="360" w:lineRule="auto"/>
              <w:ind w:left="200"/>
              <w:rPr>
                <w:sz w:val="24"/>
              </w:rPr>
            </w:pPr>
            <w:r>
              <w:rPr>
                <w:sz w:val="24"/>
              </w:rPr>
              <w:t xml:space="preserve">       3   Abstract</w:t>
            </w:r>
          </w:p>
        </w:tc>
        <w:tc>
          <w:tcPr>
            <w:tcW w:w="2259" w:type="dxa"/>
          </w:tcPr>
          <w:p w14:paraId="5B6F209A" w14:textId="040C1B4C" w:rsidR="00EB3D43" w:rsidRPr="00672A68" w:rsidRDefault="00EB3D43" w:rsidP="00EB3D43">
            <w:pPr>
              <w:pStyle w:val="TableParagraph"/>
              <w:spacing w:before="10" w:line="360" w:lineRule="auto"/>
              <w:ind w:left="1573" w:right="176"/>
              <w:jc w:val="center"/>
              <w:rPr>
                <w:sz w:val="24"/>
              </w:rPr>
            </w:pPr>
          </w:p>
        </w:tc>
        <w:tc>
          <w:tcPr>
            <w:tcW w:w="2259" w:type="dxa"/>
          </w:tcPr>
          <w:p w14:paraId="373DB2EC" w14:textId="419D7767" w:rsidR="00EB3D43" w:rsidRPr="00672A68" w:rsidRDefault="003A490B" w:rsidP="00EB3D43">
            <w:r>
              <w:rPr>
                <w:sz w:val="24"/>
              </w:rPr>
              <w:t xml:space="preserve">                             3</w:t>
            </w:r>
            <w:r w:rsidR="00687F78">
              <w:rPr>
                <w:sz w:val="24"/>
              </w:rPr>
              <w:t>5</w:t>
            </w:r>
            <w:r w:rsidR="00EB3D43">
              <w:rPr>
                <w:sz w:val="24"/>
              </w:rPr>
              <w:t xml:space="preserve">                             </w:t>
            </w:r>
          </w:p>
        </w:tc>
      </w:tr>
      <w:tr w:rsidR="00EB3D43" w:rsidRPr="00672A68" w14:paraId="401B8B5D" w14:textId="5AA378FE" w:rsidTr="001C3FA7">
        <w:trPr>
          <w:trHeight w:val="311"/>
        </w:trPr>
        <w:tc>
          <w:tcPr>
            <w:tcW w:w="7146" w:type="dxa"/>
          </w:tcPr>
          <w:p w14:paraId="03937AA6" w14:textId="77777777" w:rsidR="00EB3D43" w:rsidRPr="00672A68" w:rsidRDefault="00EB3D43" w:rsidP="00EB3D43">
            <w:pPr>
              <w:pStyle w:val="TableParagraph"/>
              <w:spacing w:before="15" w:line="360" w:lineRule="auto"/>
              <w:ind w:left="200"/>
              <w:rPr>
                <w:sz w:val="24"/>
              </w:rPr>
            </w:pPr>
            <w:r>
              <w:rPr>
                <w:sz w:val="24"/>
              </w:rPr>
              <w:t xml:space="preserve">       4   Purpose of the study</w:t>
            </w:r>
          </w:p>
        </w:tc>
        <w:tc>
          <w:tcPr>
            <w:tcW w:w="2259" w:type="dxa"/>
          </w:tcPr>
          <w:p w14:paraId="4BD4DC7D" w14:textId="6AEBF74D" w:rsidR="00EB3D43" w:rsidRPr="00672A68" w:rsidRDefault="00EB3D43" w:rsidP="00EB3D43">
            <w:pPr>
              <w:pStyle w:val="TableParagraph"/>
              <w:spacing w:before="10" w:line="360" w:lineRule="auto"/>
              <w:ind w:left="1573" w:right="176"/>
              <w:jc w:val="center"/>
              <w:rPr>
                <w:sz w:val="24"/>
              </w:rPr>
            </w:pPr>
          </w:p>
        </w:tc>
        <w:tc>
          <w:tcPr>
            <w:tcW w:w="2259" w:type="dxa"/>
          </w:tcPr>
          <w:p w14:paraId="4C6581D0" w14:textId="35FE4628" w:rsidR="00EB3D43" w:rsidRPr="00672A68" w:rsidRDefault="00EB3D43" w:rsidP="00EB3D43">
            <w:r>
              <w:rPr>
                <w:sz w:val="24"/>
              </w:rPr>
              <w:t xml:space="preserve">                             </w:t>
            </w:r>
            <w:r w:rsidR="00BC3EBC">
              <w:rPr>
                <w:sz w:val="24"/>
              </w:rPr>
              <w:t>3</w:t>
            </w:r>
            <w:r w:rsidR="00687F78">
              <w:rPr>
                <w:sz w:val="24"/>
              </w:rPr>
              <w:t>6</w:t>
            </w:r>
          </w:p>
        </w:tc>
      </w:tr>
      <w:tr w:rsidR="00EB3D43" w:rsidRPr="00672A68" w14:paraId="58AF0D39" w14:textId="2E207715" w:rsidTr="001C3FA7">
        <w:trPr>
          <w:trHeight w:val="312"/>
        </w:trPr>
        <w:tc>
          <w:tcPr>
            <w:tcW w:w="7146" w:type="dxa"/>
          </w:tcPr>
          <w:p w14:paraId="7BBE5476" w14:textId="77777777" w:rsidR="00EB3D43" w:rsidRPr="00672A68" w:rsidRDefault="00EB3D43" w:rsidP="00EB3D43">
            <w:pPr>
              <w:pStyle w:val="TableParagraph"/>
              <w:spacing w:before="15" w:line="360" w:lineRule="auto"/>
              <w:ind w:left="200"/>
              <w:rPr>
                <w:sz w:val="24"/>
              </w:rPr>
            </w:pPr>
            <w:r>
              <w:rPr>
                <w:sz w:val="24"/>
              </w:rPr>
              <w:t xml:space="preserve">       5   Introduction</w:t>
            </w:r>
          </w:p>
        </w:tc>
        <w:tc>
          <w:tcPr>
            <w:tcW w:w="2259" w:type="dxa"/>
          </w:tcPr>
          <w:p w14:paraId="4FBB1F5D" w14:textId="44A2B2BE" w:rsidR="00EB3D43" w:rsidRPr="00672A68" w:rsidRDefault="00EB3D43" w:rsidP="00EB3D43">
            <w:pPr>
              <w:pStyle w:val="TableParagraph"/>
              <w:spacing w:before="10" w:line="360" w:lineRule="auto"/>
              <w:ind w:left="1573" w:right="176"/>
              <w:jc w:val="center"/>
              <w:rPr>
                <w:sz w:val="24"/>
              </w:rPr>
            </w:pPr>
          </w:p>
        </w:tc>
        <w:tc>
          <w:tcPr>
            <w:tcW w:w="2259" w:type="dxa"/>
          </w:tcPr>
          <w:p w14:paraId="2E852D6F" w14:textId="1B7EE520" w:rsidR="00EB3D43" w:rsidRPr="00672A68" w:rsidRDefault="00EB3D43" w:rsidP="00EB3D43">
            <w:r>
              <w:rPr>
                <w:sz w:val="24"/>
              </w:rPr>
              <w:t xml:space="preserve">                             </w:t>
            </w:r>
            <w:r w:rsidR="00BC3EBC">
              <w:rPr>
                <w:sz w:val="24"/>
              </w:rPr>
              <w:t>3</w:t>
            </w:r>
            <w:r w:rsidR="00B9346F">
              <w:rPr>
                <w:sz w:val="24"/>
              </w:rPr>
              <w:t>7</w:t>
            </w:r>
          </w:p>
        </w:tc>
      </w:tr>
      <w:tr w:rsidR="00EB3D43" w:rsidRPr="00672A68" w14:paraId="55B7FC59" w14:textId="3C46141E" w:rsidTr="001C3FA7">
        <w:trPr>
          <w:trHeight w:val="312"/>
        </w:trPr>
        <w:tc>
          <w:tcPr>
            <w:tcW w:w="7146" w:type="dxa"/>
          </w:tcPr>
          <w:p w14:paraId="4E9B26C3" w14:textId="77777777" w:rsidR="00EB3D43" w:rsidRPr="00672A68" w:rsidRDefault="00EB3D43" w:rsidP="00EB3D43">
            <w:pPr>
              <w:pStyle w:val="TableParagraph"/>
              <w:spacing w:before="15" w:line="360" w:lineRule="auto"/>
              <w:ind w:left="200"/>
              <w:rPr>
                <w:sz w:val="24"/>
              </w:rPr>
            </w:pPr>
            <w:r>
              <w:rPr>
                <w:sz w:val="24"/>
              </w:rPr>
              <w:t xml:space="preserve">       6   Literature review</w:t>
            </w:r>
          </w:p>
        </w:tc>
        <w:tc>
          <w:tcPr>
            <w:tcW w:w="2259" w:type="dxa"/>
          </w:tcPr>
          <w:p w14:paraId="312AE5A0" w14:textId="072B1926" w:rsidR="00EB3D43" w:rsidRPr="00672A68" w:rsidRDefault="00EB3D43" w:rsidP="00EB3D43">
            <w:pPr>
              <w:pStyle w:val="TableParagraph"/>
              <w:spacing w:before="10" w:line="360" w:lineRule="auto"/>
              <w:ind w:left="1573" w:right="176"/>
              <w:jc w:val="center"/>
              <w:rPr>
                <w:sz w:val="24"/>
              </w:rPr>
            </w:pPr>
          </w:p>
        </w:tc>
        <w:tc>
          <w:tcPr>
            <w:tcW w:w="2259" w:type="dxa"/>
          </w:tcPr>
          <w:p w14:paraId="677E9CA9" w14:textId="2C8DC960" w:rsidR="00EB3D43" w:rsidRPr="00672A68" w:rsidRDefault="00EB3D43" w:rsidP="00EB3D43">
            <w:r>
              <w:rPr>
                <w:sz w:val="24"/>
              </w:rPr>
              <w:t xml:space="preserve">                             </w:t>
            </w:r>
            <w:r w:rsidR="00BC3EBC">
              <w:rPr>
                <w:sz w:val="24"/>
              </w:rPr>
              <w:t>3</w:t>
            </w:r>
            <w:r w:rsidR="00B9346F">
              <w:rPr>
                <w:sz w:val="24"/>
              </w:rPr>
              <w:t>7</w:t>
            </w:r>
          </w:p>
        </w:tc>
      </w:tr>
      <w:tr w:rsidR="00EB3D43" w:rsidRPr="00672A68" w14:paraId="5FA562FA" w14:textId="45B1BC61" w:rsidTr="001C3FA7">
        <w:trPr>
          <w:trHeight w:val="312"/>
        </w:trPr>
        <w:tc>
          <w:tcPr>
            <w:tcW w:w="7146" w:type="dxa"/>
          </w:tcPr>
          <w:p w14:paraId="0E58B847" w14:textId="77777777" w:rsidR="00EB3D43" w:rsidRDefault="00EB3D43" w:rsidP="00EB3D43">
            <w:pPr>
              <w:pStyle w:val="TableParagraph"/>
              <w:spacing w:before="15" w:line="360" w:lineRule="auto"/>
              <w:ind w:left="200"/>
              <w:rPr>
                <w:sz w:val="24"/>
              </w:rPr>
            </w:pPr>
            <w:r>
              <w:rPr>
                <w:sz w:val="24"/>
              </w:rPr>
              <w:t xml:space="preserve">       7   Methodology</w:t>
            </w:r>
          </w:p>
          <w:p w14:paraId="7CA23C61" w14:textId="77777777" w:rsidR="00EB3D43" w:rsidRDefault="00EB3D43" w:rsidP="00EB3D43">
            <w:pPr>
              <w:pStyle w:val="TableParagraph"/>
              <w:spacing w:before="15" w:line="360" w:lineRule="auto"/>
              <w:ind w:left="200"/>
              <w:rPr>
                <w:sz w:val="24"/>
              </w:rPr>
            </w:pPr>
            <w:r>
              <w:rPr>
                <w:sz w:val="24"/>
              </w:rPr>
              <w:t xml:space="preserve">            7.1   Sample size                                                                                                      </w:t>
            </w:r>
          </w:p>
          <w:p w14:paraId="76F3451A" w14:textId="77777777" w:rsidR="00EB3D43" w:rsidRDefault="00EB3D43" w:rsidP="00EB3D43">
            <w:pPr>
              <w:pStyle w:val="TableParagraph"/>
              <w:spacing w:before="15" w:line="360" w:lineRule="auto"/>
              <w:ind w:left="200"/>
              <w:rPr>
                <w:sz w:val="24"/>
              </w:rPr>
            </w:pPr>
            <w:r>
              <w:rPr>
                <w:sz w:val="24"/>
              </w:rPr>
              <w:t xml:space="preserve">            7.2   Qualitative and quantitative research</w:t>
            </w:r>
          </w:p>
          <w:p w14:paraId="6DAEFDFD" w14:textId="77777777" w:rsidR="00EB3D43" w:rsidRPr="00672A68" w:rsidRDefault="00EB3D43" w:rsidP="00EB3D43">
            <w:pPr>
              <w:pStyle w:val="TableParagraph"/>
              <w:spacing w:before="15" w:line="360" w:lineRule="auto"/>
              <w:ind w:left="200"/>
              <w:rPr>
                <w:sz w:val="24"/>
              </w:rPr>
            </w:pPr>
            <w:r>
              <w:rPr>
                <w:sz w:val="24"/>
              </w:rPr>
              <w:t xml:space="preserve">            7.3   Data collection and analysis</w:t>
            </w:r>
          </w:p>
        </w:tc>
        <w:tc>
          <w:tcPr>
            <w:tcW w:w="2259" w:type="dxa"/>
          </w:tcPr>
          <w:p w14:paraId="6D52C360" w14:textId="22B98FA7" w:rsidR="00EB3D43" w:rsidRDefault="00EB3D43" w:rsidP="00EB3D43">
            <w:pPr>
              <w:pStyle w:val="TableParagraph"/>
              <w:spacing w:before="10" w:line="360" w:lineRule="auto"/>
              <w:ind w:left="1573" w:right="176"/>
              <w:jc w:val="center"/>
              <w:rPr>
                <w:sz w:val="24"/>
              </w:rPr>
            </w:pPr>
          </w:p>
          <w:p w14:paraId="1B1E2C71" w14:textId="2BE7B82C" w:rsidR="00EB3D43" w:rsidRDefault="00EB3D43" w:rsidP="00EB3D43">
            <w:pPr>
              <w:pStyle w:val="TableParagraph"/>
              <w:spacing w:before="10" w:line="360" w:lineRule="auto"/>
              <w:ind w:left="1573" w:right="176"/>
              <w:jc w:val="center"/>
              <w:rPr>
                <w:sz w:val="24"/>
              </w:rPr>
            </w:pPr>
          </w:p>
          <w:p w14:paraId="6F9BBA8C" w14:textId="7E6C0546" w:rsidR="00EB3D43" w:rsidRDefault="00EB3D43" w:rsidP="00EB3D43">
            <w:pPr>
              <w:pStyle w:val="TableParagraph"/>
              <w:spacing w:before="10" w:line="360" w:lineRule="auto"/>
              <w:ind w:left="1573" w:right="176"/>
              <w:jc w:val="center"/>
              <w:rPr>
                <w:sz w:val="24"/>
              </w:rPr>
            </w:pPr>
          </w:p>
          <w:p w14:paraId="44508259" w14:textId="558C9F18" w:rsidR="00EB3D43" w:rsidRPr="00672A68" w:rsidRDefault="00EB3D43" w:rsidP="00EB3D43">
            <w:pPr>
              <w:pStyle w:val="TableParagraph"/>
              <w:spacing w:before="10" w:line="360" w:lineRule="auto"/>
              <w:ind w:left="1573" w:right="176"/>
              <w:jc w:val="center"/>
              <w:rPr>
                <w:sz w:val="24"/>
              </w:rPr>
            </w:pPr>
          </w:p>
        </w:tc>
        <w:tc>
          <w:tcPr>
            <w:tcW w:w="2259" w:type="dxa"/>
          </w:tcPr>
          <w:p w14:paraId="374178A1" w14:textId="2B820D8E" w:rsidR="00EB3D43" w:rsidRDefault="00BC3EBC" w:rsidP="00BC3EBC">
            <w:pPr>
              <w:pStyle w:val="TableParagraph"/>
              <w:spacing w:before="10" w:line="360" w:lineRule="auto"/>
              <w:ind w:left="1573" w:right="176"/>
              <w:rPr>
                <w:sz w:val="24"/>
              </w:rPr>
            </w:pPr>
            <w:r>
              <w:rPr>
                <w:sz w:val="24"/>
              </w:rPr>
              <w:t xml:space="preserve">   3</w:t>
            </w:r>
            <w:r w:rsidR="007566F7">
              <w:rPr>
                <w:sz w:val="24"/>
              </w:rPr>
              <w:t>8</w:t>
            </w:r>
          </w:p>
          <w:p w14:paraId="65BD9912" w14:textId="15D7D65E" w:rsidR="00EB3D43" w:rsidRDefault="00BC3EBC" w:rsidP="00BC3EBC">
            <w:pPr>
              <w:pStyle w:val="TableParagraph"/>
              <w:spacing w:before="10" w:line="360" w:lineRule="auto"/>
              <w:ind w:left="1573" w:right="176"/>
              <w:rPr>
                <w:sz w:val="24"/>
              </w:rPr>
            </w:pPr>
            <w:r>
              <w:rPr>
                <w:sz w:val="24"/>
              </w:rPr>
              <w:t xml:space="preserve">   3</w:t>
            </w:r>
            <w:r w:rsidR="00687F78">
              <w:rPr>
                <w:sz w:val="24"/>
              </w:rPr>
              <w:t>8</w:t>
            </w:r>
          </w:p>
          <w:p w14:paraId="35A6268D" w14:textId="1810CC74" w:rsidR="00EB3D43" w:rsidRDefault="00BC3EBC" w:rsidP="00BC3EBC">
            <w:pPr>
              <w:pStyle w:val="TableParagraph"/>
              <w:spacing w:before="10" w:line="360" w:lineRule="auto"/>
              <w:ind w:left="1573" w:right="176"/>
              <w:rPr>
                <w:sz w:val="24"/>
              </w:rPr>
            </w:pPr>
            <w:r>
              <w:rPr>
                <w:sz w:val="24"/>
              </w:rPr>
              <w:t xml:space="preserve">   3</w:t>
            </w:r>
            <w:r w:rsidR="00687F78">
              <w:rPr>
                <w:sz w:val="24"/>
              </w:rPr>
              <w:t>8</w:t>
            </w:r>
          </w:p>
          <w:p w14:paraId="4E94A317" w14:textId="39B33826" w:rsidR="00EB3D43" w:rsidRPr="00672A68" w:rsidRDefault="00EB3D43" w:rsidP="00EB3D43">
            <w:r>
              <w:rPr>
                <w:sz w:val="24"/>
              </w:rPr>
              <w:t xml:space="preserve">                            </w:t>
            </w:r>
            <w:r w:rsidR="00BC3EBC">
              <w:rPr>
                <w:sz w:val="24"/>
              </w:rPr>
              <w:t xml:space="preserve"> 3</w:t>
            </w:r>
            <w:r w:rsidR="007566F7">
              <w:rPr>
                <w:sz w:val="24"/>
              </w:rPr>
              <w:t>9</w:t>
            </w:r>
          </w:p>
        </w:tc>
      </w:tr>
      <w:tr w:rsidR="00EB3D43" w:rsidRPr="00672A68" w14:paraId="45009AFE" w14:textId="2142E97E" w:rsidTr="001C3FA7">
        <w:trPr>
          <w:trHeight w:val="312"/>
        </w:trPr>
        <w:tc>
          <w:tcPr>
            <w:tcW w:w="7146" w:type="dxa"/>
          </w:tcPr>
          <w:p w14:paraId="66D2F812" w14:textId="77777777" w:rsidR="00EB3D43" w:rsidRPr="00672A68" w:rsidRDefault="00EB3D43" w:rsidP="00EB3D43">
            <w:pPr>
              <w:pStyle w:val="TableParagraph"/>
              <w:spacing w:before="15" w:line="360" w:lineRule="auto"/>
              <w:ind w:left="200"/>
              <w:rPr>
                <w:sz w:val="24"/>
              </w:rPr>
            </w:pPr>
            <w:r>
              <w:rPr>
                <w:sz w:val="24"/>
              </w:rPr>
              <w:t xml:space="preserve">       8</w:t>
            </w:r>
            <w:r w:rsidRPr="00672A68">
              <w:rPr>
                <w:sz w:val="24"/>
              </w:rPr>
              <w:t xml:space="preserve"> </w:t>
            </w:r>
            <w:r>
              <w:rPr>
                <w:sz w:val="24"/>
              </w:rPr>
              <w:t xml:space="preserve">  Research philosophy</w:t>
            </w:r>
          </w:p>
        </w:tc>
        <w:tc>
          <w:tcPr>
            <w:tcW w:w="2259" w:type="dxa"/>
          </w:tcPr>
          <w:p w14:paraId="4683AFEB" w14:textId="15FBE382" w:rsidR="00EB3D43" w:rsidRPr="00672A68" w:rsidRDefault="00EB3D43" w:rsidP="00EB3D43">
            <w:pPr>
              <w:pStyle w:val="TableParagraph"/>
              <w:spacing w:before="10" w:line="360" w:lineRule="auto"/>
              <w:ind w:left="1573" w:right="176"/>
              <w:jc w:val="center"/>
              <w:rPr>
                <w:sz w:val="24"/>
              </w:rPr>
            </w:pPr>
          </w:p>
        </w:tc>
        <w:tc>
          <w:tcPr>
            <w:tcW w:w="2259" w:type="dxa"/>
          </w:tcPr>
          <w:p w14:paraId="1F04487D" w14:textId="6E40F1F2" w:rsidR="00EB3D43" w:rsidRPr="00672A68" w:rsidRDefault="00EB3D43" w:rsidP="00EB3D43">
            <w:r>
              <w:rPr>
                <w:sz w:val="24"/>
              </w:rPr>
              <w:t xml:space="preserve">                            </w:t>
            </w:r>
            <w:r w:rsidR="007C7E65">
              <w:rPr>
                <w:sz w:val="24"/>
              </w:rPr>
              <w:t xml:space="preserve"> </w:t>
            </w:r>
            <w:r w:rsidR="007566F7">
              <w:rPr>
                <w:sz w:val="24"/>
              </w:rPr>
              <w:t>4</w:t>
            </w:r>
            <w:r w:rsidR="00687F78">
              <w:rPr>
                <w:sz w:val="24"/>
              </w:rPr>
              <w:t>0</w:t>
            </w:r>
          </w:p>
        </w:tc>
      </w:tr>
      <w:tr w:rsidR="00EB3D43" w:rsidRPr="00672A68" w14:paraId="0D965F23" w14:textId="5D2A2059" w:rsidTr="001C3FA7">
        <w:trPr>
          <w:trHeight w:val="311"/>
        </w:trPr>
        <w:tc>
          <w:tcPr>
            <w:tcW w:w="7146" w:type="dxa"/>
          </w:tcPr>
          <w:p w14:paraId="4346ED32" w14:textId="147E7024" w:rsidR="00EB3D43" w:rsidRDefault="00EB3D43" w:rsidP="00EB3D43">
            <w:pPr>
              <w:pStyle w:val="TableParagraph"/>
              <w:spacing w:before="15" w:line="360" w:lineRule="auto"/>
              <w:ind w:left="200"/>
              <w:rPr>
                <w:sz w:val="24"/>
              </w:rPr>
            </w:pPr>
            <w:r>
              <w:rPr>
                <w:sz w:val="24"/>
              </w:rPr>
              <w:lastRenderedPageBreak/>
              <w:t xml:space="preserve">       9   Critical evaluations</w:t>
            </w:r>
          </w:p>
          <w:p w14:paraId="130678B9" w14:textId="77777777" w:rsidR="00EB3D43" w:rsidRDefault="00EB3D43" w:rsidP="00EB3D43">
            <w:pPr>
              <w:pStyle w:val="TableParagraph"/>
              <w:spacing w:before="15" w:line="360" w:lineRule="auto"/>
              <w:ind w:left="200"/>
              <w:rPr>
                <w:sz w:val="24"/>
              </w:rPr>
            </w:pPr>
            <w:r>
              <w:rPr>
                <w:sz w:val="24"/>
              </w:rPr>
              <w:t xml:space="preserve">            9.1   Reliability and validity</w:t>
            </w:r>
          </w:p>
          <w:p w14:paraId="7A5217B6" w14:textId="77777777" w:rsidR="00EB3D43" w:rsidRDefault="00EB3D43" w:rsidP="00EB3D43">
            <w:pPr>
              <w:pStyle w:val="TableParagraph"/>
              <w:spacing w:before="15" w:line="360" w:lineRule="auto"/>
              <w:ind w:left="200"/>
              <w:rPr>
                <w:sz w:val="24"/>
              </w:rPr>
            </w:pPr>
            <w:r>
              <w:rPr>
                <w:sz w:val="24"/>
              </w:rPr>
              <w:t xml:space="preserve">            9.2   Evaluation</w:t>
            </w:r>
          </w:p>
          <w:p w14:paraId="3A649E66" w14:textId="77777777" w:rsidR="00EB3D43" w:rsidRDefault="00EB3D43" w:rsidP="00EB3D43">
            <w:pPr>
              <w:pStyle w:val="TableParagraph"/>
              <w:spacing w:before="15" w:line="360" w:lineRule="auto"/>
              <w:ind w:left="200"/>
              <w:rPr>
                <w:sz w:val="24"/>
              </w:rPr>
            </w:pPr>
            <w:r>
              <w:rPr>
                <w:sz w:val="24"/>
              </w:rPr>
              <w:t xml:space="preserve">      10   Ethical considerations</w:t>
            </w:r>
          </w:p>
          <w:p w14:paraId="411D7D81" w14:textId="77777777" w:rsidR="00EB3D43" w:rsidRPr="00672A68" w:rsidRDefault="00EB3D43" w:rsidP="00EB3D43">
            <w:pPr>
              <w:pStyle w:val="TableParagraph"/>
              <w:spacing w:before="15" w:line="360" w:lineRule="auto"/>
              <w:ind w:left="200"/>
              <w:rPr>
                <w:sz w:val="24"/>
              </w:rPr>
            </w:pPr>
            <w:r>
              <w:rPr>
                <w:sz w:val="24"/>
              </w:rPr>
              <w:t xml:space="preserve">      11   Conclusion</w:t>
            </w:r>
          </w:p>
        </w:tc>
        <w:tc>
          <w:tcPr>
            <w:tcW w:w="2259" w:type="dxa"/>
          </w:tcPr>
          <w:p w14:paraId="23649E86" w14:textId="2530CC25" w:rsidR="00EB3D43" w:rsidRDefault="00EB3D43" w:rsidP="00EB3D43">
            <w:pPr>
              <w:pStyle w:val="TableParagraph"/>
              <w:spacing w:before="10" w:line="360" w:lineRule="auto"/>
              <w:ind w:left="1573" w:right="176"/>
              <w:jc w:val="center"/>
              <w:rPr>
                <w:sz w:val="24"/>
              </w:rPr>
            </w:pPr>
          </w:p>
          <w:p w14:paraId="66223A4B" w14:textId="587E4253" w:rsidR="00EB3D43" w:rsidRDefault="00EB3D43" w:rsidP="00EB3D43">
            <w:pPr>
              <w:pStyle w:val="TableParagraph"/>
              <w:spacing w:before="10" w:line="360" w:lineRule="auto"/>
              <w:ind w:left="1573" w:right="176"/>
              <w:jc w:val="center"/>
              <w:rPr>
                <w:sz w:val="24"/>
              </w:rPr>
            </w:pPr>
          </w:p>
          <w:p w14:paraId="4A233141" w14:textId="749D40CC" w:rsidR="00EB3D43" w:rsidRDefault="00EB3D43" w:rsidP="00EB3D43">
            <w:pPr>
              <w:pStyle w:val="TableParagraph"/>
              <w:spacing w:before="10" w:line="360" w:lineRule="auto"/>
              <w:ind w:left="1573" w:right="176"/>
              <w:jc w:val="center"/>
              <w:rPr>
                <w:sz w:val="24"/>
              </w:rPr>
            </w:pPr>
          </w:p>
          <w:p w14:paraId="43255491" w14:textId="63B0D6E4" w:rsidR="00EB3D43" w:rsidRDefault="00EB3D43" w:rsidP="00EB3D43">
            <w:pPr>
              <w:pStyle w:val="TableParagraph"/>
              <w:spacing w:before="10" w:line="360" w:lineRule="auto"/>
              <w:ind w:left="1573" w:right="176"/>
              <w:jc w:val="center"/>
              <w:rPr>
                <w:sz w:val="24"/>
              </w:rPr>
            </w:pPr>
          </w:p>
          <w:p w14:paraId="0A2A233C" w14:textId="7BED59CD" w:rsidR="00EB3D43" w:rsidRPr="00672A68" w:rsidRDefault="00EB3D43" w:rsidP="00EB3D43">
            <w:pPr>
              <w:pStyle w:val="TableParagraph"/>
              <w:spacing w:before="10" w:line="360" w:lineRule="auto"/>
              <w:ind w:left="1573" w:right="176"/>
              <w:jc w:val="center"/>
              <w:rPr>
                <w:sz w:val="24"/>
              </w:rPr>
            </w:pPr>
          </w:p>
        </w:tc>
        <w:tc>
          <w:tcPr>
            <w:tcW w:w="2259" w:type="dxa"/>
          </w:tcPr>
          <w:p w14:paraId="79978C0F" w14:textId="19E2ECB9" w:rsidR="00EB3D43" w:rsidRDefault="00A5747F" w:rsidP="007C7E65">
            <w:pPr>
              <w:pStyle w:val="TableParagraph"/>
              <w:spacing w:before="10" w:line="360" w:lineRule="auto"/>
              <w:ind w:left="1573" w:right="176"/>
              <w:rPr>
                <w:sz w:val="24"/>
              </w:rPr>
            </w:pPr>
            <w:r>
              <w:rPr>
                <w:sz w:val="24"/>
              </w:rPr>
              <w:t xml:space="preserve">   4</w:t>
            </w:r>
            <w:r w:rsidR="00687F78">
              <w:rPr>
                <w:sz w:val="24"/>
              </w:rPr>
              <w:t>1</w:t>
            </w:r>
            <w:r w:rsidR="007C7E65">
              <w:rPr>
                <w:sz w:val="24"/>
              </w:rPr>
              <w:t xml:space="preserve">   </w:t>
            </w:r>
          </w:p>
          <w:p w14:paraId="45E502C6" w14:textId="69D52144" w:rsidR="00EB3D43" w:rsidRDefault="00A5747F" w:rsidP="00EB3D43">
            <w:pPr>
              <w:pStyle w:val="TableParagraph"/>
              <w:spacing w:before="10" w:line="360" w:lineRule="auto"/>
              <w:ind w:left="1573" w:right="176"/>
              <w:jc w:val="center"/>
              <w:rPr>
                <w:sz w:val="24"/>
              </w:rPr>
            </w:pPr>
            <w:r>
              <w:rPr>
                <w:sz w:val="24"/>
              </w:rPr>
              <w:t xml:space="preserve"> </w:t>
            </w:r>
            <w:r w:rsidR="005B4073">
              <w:rPr>
                <w:sz w:val="24"/>
              </w:rPr>
              <w:t>4</w:t>
            </w:r>
            <w:r w:rsidR="00687F78">
              <w:rPr>
                <w:sz w:val="24"/>
              </w:rPr>
              <w:t>1</w:t>
            </w:r>
          </w:p>
          <w:p w14:paraId="7DA85259" w14:textId="74C34B33" w:rsidR="00EB3D43" w:rsidRDefault="00A5747F" w:rsidP="00EB3D43">
            <w:pPr>
              <w:pStyle w:val="TableParagraph"/>
              <w:spacing w:before="10" w:line="360" w:lineRule="auto"/>
              <w:ind w:left="1573" w:right="176"/>
              <w:jc w:val="center"/>
              <w:rPr>
                <w:sz w:val="24"/>
              </w:rPr>
            </w:pPr>
            <w:r>
              <w:rPr>
                <w:sz w:val="24"/>
              </w:rPr>
              <w:t xml:space="preserve"> </w:t>
            </w:r>
            <w:r w:rsidR="008767C0">
              <w:rPr>
                <w:sz w:val="24"/>
              </w:rPr>
              <w:t>4</w:t>
            </w:r>
            <w:r w:rsidR="00687F78">
              <w:rPr>
                <w:sz w:val="24"/>
              </w:rPr>
              <w:t>1</w:t>
            </w:r>
          </w:p>
          <w:p w14:paraId="3D6C1A2A" w14:textId="606AE115" w:rsidR="00EB3D43" w:rsidRDefault="00A5747F" w:rsidP="00A5747F">
            <w:pPr>
              <w:pStyle w:val="TableParagraph"/>
              <w:spacing w:before="10" w:line="360" w:lineRule="auto"/>
              <w:ind w:left="1573" w:right="176"/>
              <w:rPr>
                <w:sz w:val="24"/>
              </w:rPr>
            </w:pPr>
            <w:r>
              <w:rPr>
                <w:sz w:val="24"/>
              </w:rPr>
              <w:t xml:space="preserve">  </w:t>
            </w:r>
            <w:r w:rsidR="00687F78">
              <w:rPr>
                <w:sz w:val="24"/>
              </w:rPr>
              <w:t xml:space="preserve"> </w:t>
            </w:r>
            <w:r w:rsidR="008767C0">
              <w:rPr>
                <w:sz w:val="24"/>
              </w:rPr>
              <w:t>4</w:t>
            </w:r>
            <w:r w:rsidR="00687F78">
              <w:rPr>
                <w:sz w:val="24"/>
              </w:rPr>
              <w:t>2</w:t>
            </w:r>
          </w:p>
          <w:p w14:paraId="34260D7E" w14:textId="7F49CB60" w:rsidR="00EB3D43" w:rsidRDefault="00EB3D43" w:rsidP="00FB77DD">
            <w:pPr>
              <w:spacing w:line="360" w:lineRule="auto"/>
              <w:rPr>
                <w:sz w:val="24"/>
              </w:rPr>
            </w:pPr>
            <w:r>
              <w:rPr>
                <w:sz w:val="24"/>
              </w:rPr>
              <w:t xml:space="preserve">                         </w:t>
            </w:r>
            <w:r w:rsidR="00687F78">
              <w:rPr>
                <w:sz w:val="24"/>
              </w:rPr>
              <w:t xml:space="preserve"> </w:t>
            </w:r>
            <w:r>
              <w:rPr>
                <w:sz w:val="24"/>
              </w:rPr>
              <w:t xml:space="preserve">   </w:t>
            </w:r>
            <w:r w:rsidR="008767C0">
              <w:rPr>
                <w:sz w:val="24"/>
              </w:rPr>
              <w:t>4</w:t>
            </w:r>
            <w:r w:rsidR="00687F78">
              <w:rPr>
                <w:sz w:val="24"/>
              </w:rPr>
              <w:t>3</w:t>
            </w:r>
          </w:p>
          <w:p w14:paraId="3427E561" w14:textId="1D8CA1D5" w:rsidR="00FB77DD" w:rsidRPr="00672A68" w:rsidRDefault="00FB77DD" w:rsidP="00EB3D43">
            <w:r>
              <w:rPr>
                <w:sz w:val="24"/>
              </w:rPr>
              <w:t xml:space="preserve">                            </w:t>
            </w:r>
          </w:p>
        </w:tc>
      </w:tr>
      <w:tr w:rsidR="00EB3D43" w:rsidRPr="00672A68" w14:paraId="74FBEC87" w14:textId="399AD47A" w:rsidTr="001C3FA7">
        <w:trPr>
          <w:trHeight w:val="312"/>
        </w:trPr>
        <w:tc>
          <w:tcPr>
            <w:tcW w:w="7146" w:type="dxa"/>
          </w:tcPr>
          <w:p w14:paraId="5CCC66E1" w14:textId="77777777" w:rsidR="00EB3D43" w:rsidRDefault="00EB3D43" w:rsidP="00EB3D43">
            <w:pPr>
              <w:pStyle w:val="TableParagraph"/>
              <w:spacing w:before="15" w:line="360" w:lineRule="auto"/>
              <w:ind w:left="200"/>
              <w:rPr>
                <w:sz w:val="24"/>
              </w:rPr>
            </w:pPr>
            <w:r>
              <w:rPr>
                <w:sz w:val="24"/>
              </w:rPr>
              <w:t xml:space="preserve">       </w:t>
            </w:r>
          </w:p>
          <w:p w14:paraId="2893A32D" w14:textId="77777777" w:rsidR="00EB3D43" w:rsidRDefault="00EB3D43" w:rsidP="00EB3D43">
            <w:pPr>
              <w:pStyle w:val="TableParagraph"/>
              <w:spacing w:before="15" w:line="480" w:lineRule="auto"/>
              <w:ind w:left="200"/>
              <w:rPr>
                <w:sz w:val="24"/>
              </w:rPr>
            </w:pPr>
            <w:r>
              <w:rPr>
                <w:sz w:val="24"/>
              </w:rPr>
              <w:t xml:space="preserve">      References</w:t>
            </w:r>
          </w:p>
          <w:p w14:paraId="42E7BC3B" w14:textId="4B569B3F" w:rsidR="00EB3D43" w:rsidRPr="00672A68" w:rsidRDefault="00EB3D43" w:rsidP="00EB3D43">
            <w:pPr>
              <w:pStyle w:val="TableParagraph"/>
              <w:spacing w:before="15" w:line="360" w:lineRule="auto"/>
              <w:ind w:left="200"/>
              <w:rPr>
                <w:sz w:val="24"/>
              </w:rPr>
            </w:pPr>
            <w:r>
              <w:rPr>
                <w:sz w:val="24"/>
              </w:rPr>
              <w:t xml:space="preserve">      Appendix     30 selected papers for </w:t>
            </w:r>
            <w:r w:rsidR="006F3BBD">
              <w:rPr>
                <w:sz w:val="24"/>
              </w:rPr>
              <w:t>Section A</w:t>
            </w:r>
            <w:r>
              <w:rPr>
                <w:sz w:val="24"/>
              </w:rPr>
              <w:t xml:space="preserve"> literature review</w:t>
            </w:r>
          </w:p>
        </w:tc>
        <w:tc>
          <w:tcPr>
            <w:tcW w:w="2259" w:type="dxa"/>
          </w:tcPr>
          <w:p w14:paraId="4F2CF6D4" w14:textId="77777777" w:rsidR="00EB3D43" w:rsidRDefault="00EB3D43" w:rsidP="00EB3D43">
            <w:pPr>
              <w:pStyle w:val="TableParagraph"/>
              <w:spacing w:before="10" w:line="360" w:lineRule="auto"/>
              <w:ind w:left="1573" w:right="176"/>
              <w:jc w:val="center"/>
              <w:rPr>
                <w:sz w:val="24"/>
              </w:rPr>
            </w:pPr>
          </w:p>
          <w:p w14:paraId="0B06033A" w14:textId="58978BC3" w:rsidR="00EB3D43" w:rsidRDefault="00EB3D43" w:rsidP="00EB3D43">
            <w:pPr>
              <w:pStyle w:val="TableParagraph"/>
              <w:spacing w:before="10" w:line="480" w:lineRule="auto"/>
              <w:ind w:left="1573" w:right="176"/>
              <w:jc w:val="center"/>
              <w:rPr>
                <w:sz w:val="24"/>
              </w:rPr>
            </w:pPr>
          </w:p>
          <w:p w14:paraId="00B6843E" w14:textId="2086E502" w:rsidR="00EB3D43" w:rsidRPr="00672A68" w:rsidRDefault="00EB3D43" w:rsidP="00EB3D43">
            <w:pPr>
              <w:pStyle w:val="TableParagraph"/>
              <w:spacing w:before="10" w:line="360" w:lineRule="auto"/>
              <w:ind w:left="1573" w:right="176"/>
              <w:jc w:val="center"/>
              <w:rPr>
                <w:sz w:val="24"/>
              </w:rPr>
            </w:pPr>
          </w:p>
        </w:tc>
        <w:tc>
          <w:tcPr>
            <w:tcW w:w="2259" w:type="dxa"/>
          </w:tcPr>
          <w:p w14:paraId="4788DB54" w14:textId="77777777" w:rsidR="00EB3D43" w:rsidRDefault="00EB3D43" w:rsidP="00EB3D43">
            <w:pPr>
              <w:pStyle w:val="TableParagraph"/>
              <w:spacing w:before="10" w:line="360" w:lineRule="auto"/>
              <w:ind w:left="1573" w:right="176"/>
              <w:jc w:val="center"/>
              <w:rPr>
                <w:sz w:val="24"/>
              </w:rPr>
            </w:pPr>
          </w:p>
          <w:p w14:paraId="6852FB4E" w14:textId="56A948FC" w:rsidR="00EB3D43" w:rsidRDefault="00021698" w:rsidP="00021698">
            <w:pPr>
              <w:pStyle w:val="TableParagraph"/>
              <w:spacing w:before="10" w:line="480" w:lineRule="auto"/>
              <w:ind w:left="1573" w:right="176"/>
              <w:rPr>
                <w:sz w:val="24"/>
              </w:rPr>
            </w:pPr>
            <w:r>
              <w:rPr>
                <w:sz w:val="24"/>
              </w:rPr>
              <w:t xml:space="preserve"> </w:t>
            </w:r>
            <w:r w:rsidR="00687F78">
              <w:rPr>
                <w:sz w:val="24"/>
              </w:rPr>
              <w:t xml:space="preserve"> </w:t>
            </w:r>
            <w:r>
              <w:rPr>
                <w:sz w:val="24"/>
              </w:rPr>
              <w:t xml:space="preserve"> </w:t>
            </w:r>
            <w:r w:rsidR="008767C0">
              <w:rPr>
                <w:sz w:val="24"/>
              </w:rPr>
              <w:t>4</w:t>
            </w:r>
            <w:r w:rsidR="00687F78">
              <w:rPr>
                <w:sz w:val="24"/>
              </w:rPr>
              <w:t>4</w:t>
            </w:r>
          </w:p>
          <w:p w14:paraId="03D618FA" w14:textId="414505F1" w:rsidR="00EB3D43" w:rsidRPr="00672A68" w:rsidRDefault="00EB3D43" w:rsidP="00EB3D43">
            <w:r>
              <w:rPr>
                <w:sz w:val="24"/>
              </w:rPr>
              <w:t xml:space="preserve">                           </w:t>
            </w:r>
            <w:r w:rsidR="00687F78">
              <w:rPr>
                <w:sz w:val="24"/>
              </w:rPr>
              <w:t xml:space="preserve"> </w:t>
            </w:r>
            <w:r w:rsidR="00021698">
              <w:rPr>
                <w:sz w:val="24"/>
              </w:rPr>
              <w:t xml:space="preserve"> </w:t>
            </w:r>
            <w:r w:rsidR="008767C0">
              <w:rPr>
                <w:sz w:val="24"/>
              </w:rPr>
              <w:t>5</w:t>
            </w:r>
            <w:r w:rsidR="00687F78">
              <w:rPr>
                <w:sz w:val="24"/>
              </w:rPr>
              <w:t>0</w:t>
            </w:r>
          </w:p>
        </w:tc>
      </w:tr>
      <w:tr w:rsidR="00EB3D43" w:rsidRPr="00672A68" w14:paraId="7B23A2D3" w14:textId="77777777" w:rsidTr="003A01B8">
        <w:trPr>
          <w:gridAfter w:val="1"/>
          <w:wAfter w:w="2259" w:type="dxa"/>
          <w:trHeight w:val="468"/>
        </w:trPr>
        <w:tc>
          <w:tcPr>
            <w:tcW w:w="7146" w:type="dxa"/>
          </w:tcPr>
          <w:p w14:paraId="7FADE51C" w14:textId="1C67B31B" w:rsidR="00EB3D43" w:rsidRPr="00672A68" w:rsidRDefault="00EB3D43" w:rsidP="00EB3D43">
            <w:pPr>
              <w:pStyle w:val="TableParagraph"/>
              <w:spacing w:before="15" w:line="360" w:lineRule="auto"/>
              <w:ind w:left="200"/>
              <w:rPr>
                <w:sz w:val="24"/>
              </w:rPr>
            </w:pPr>
            <w:r>
              <w:rPr>
                <w:sz w:val="24"/>
              </w:rPr>
              <w:t xml:space="preserve">    </w:t>
            </w:r>
          </w:p>
        </w:tc>
        <w:tc>
          <w:tcPr>
            <w:tcW w:w="2259" w:type="dxa"/>
          </w:tcPr>
          <w:p w14:paraId="4D3B6878" w14:textId="77777777" w:rsidR="00EB3D43" w:rsidRPr="00672A68" w:rsidRDefault="00EB3D43" w:rsidP="00EB3D43">
            <w:pPr>
              <w:pStyle w:val="TableParagraph"/>
              <w:spacing w:before="10" w:line="360" w:lineRule="auto"/>
              <w:ind w:left="1573" w:right="176"/>
              <w:jc w:val="center"/>
              <w:rPr>
                <w:sz w:val="24"/>
              </w:rPr>
            </w:pPr>
          </w:p>
        </w:tc>
      </w:tr>
      <w:tr w:rsidR="00EB3D43" w:rsidRPr="00672A68" w14:paraId="03E8E5D2" w14:textId="77777777" w:rsidTr="003A01B8">
        <w:trPr>
          <w:gridAfter w:val="1"/>
          <w:wAfter w:w="2259" w:type="dxa"/>
          <w:trHeight w:val="623"/>
        </w:trPr>
        <w:tc>
          <w:tcPr>
            <w:tcW w:w="7146" w:type="dxa"/>
          </w:tcPr>
          <w:p w14:paraId="212A73B0" w14:textId="77777777" w:rsidR="00EB3D43" w:rsidRDefault="00EB3D43" w:rsidP="00EB3D43">
            <w:pPr>
              <w:pStyle w:val="TableParagraph"/>
              <w:spacing w:before="171" w:line="360" w:lineRule="auto"/>
              <w:ind w:left="200"/>
              <w:rPr>
                <w:sz w:val="24"/>
              </w:rPr>
            </w:pPr>
          </w:p>
          <w:p w14:paraId="74A4E44D" w14:textId="77777777" w:rsidR="00EB3D43" w:rsidRPr="00672A68" w:rsidRDefault="00EB3D43" w:rsidP="00EB3D43">
            <w:pPr>
              <w:pStyle w:val="TableParagraph"/>
              <w:spacing w:before="171" w:line="360" w:lineRule="auto"/>
              <w:ind w:left="200"/>
              <w:rPr>
                <w:sz w:val="24"/>
              </w:rPr>
            </w:pPr>
          </w:p>
        </w:tc>
        <w:tc>
          <w:tcPr>
            <w:tcW w:w="2259" w:type="dxa"/>
          </w:tcPr>
          <w:p w14:paraId="74D7551B" w14:textId="77777777" w:rsidR="00EB3D43" w:rsidRPr="00672A68" w:rsidRDefault="00EB3D43" w:rsidP="00EB3D43">
            <w:pPr>
              <w:pStyle w:val="TableParagraph"/>
              <w:spacing w:before="166" w:line="360" w:lineRule="auto"/>
              <w:ind w:left="1573" w:right="176"/>
              <w:jc w:val="center"/>
              <w:rPr>
                <w:sz w:val="24"/>
              </w:rPr>
            </w:pPr>
          </w:p>
        </w:tc>
      </w:tr>
      <w:tr w:rsidR="00EB3D43" w:rsidRPr="00672A68" w14:paraId="12058B16" w14:textId="77777777" w:rsidTr="003A01B8">
        <w:trPr>
          <w:gridAfter w:val="1"/>
          <w:wAfter w:w="2259" w:type="dxa"/>
          <w:trHeight w:val="447"/>
        </w:trPr>
        <w:tc>
          <w:tcPr>
            <w:tcW w:w="7146" w:type="dxa"/>
          </w:tcPr>
          <w:p w14:paraId="18C56A41" w14:textId="77777777" w:rsidR="00EB3D43" w:rsidRPr="00672A68" w:rsidRDefault="00EB3D43" w:rsidP="00EB3D43">
            <w:pPr>
              <w:pStyle w:val="TableParagraph"/>
              <w:spacing w:before="171" w:line="360" w:lineRule="auto"/>
              <w:ind w:left="200"/>
              <w:rPr>
                <w:sz w:val="24"/>
              </w:rPr>
            </w:pPr>
            <w:r>
              <w:rPr>
                <w:sz w:val="24"/>
              </w:rPr>
              <w:t xml:space="preserve">     </w:t>
            </w:r>
          </w:p>
        </w:tc>
        <w:tc>
          <w:tcPr>
            <w:tcW w:w="2259" w:type="dxa"/>
          </w:tcPr>
          <w:p w14:paraId="688A0598" w14:textId="77777777" w:rsidR="00EB3D43" w:rsidRPr="00672A68" w:rsidRDefault="00EB3D43" w:rsidP="00EB3D43">
            <w:pPr>
              <w:pStyle w:val="TableParagraph"/>
              <w:spacing w:before="166" w:line="360" w:lineRule="auto"/>
              <w:ind w:left="1573" w:right="176"/>
              <w:jc w:val="center"/>
              <w:rPr>
                <w:sz w:val="24"/>
              </w:rPr>
            </w:pPr>
          </w:p>
        </w:tc>
      </w:tr>
    </w:tbl>
    <w:p w14:paraId="79B58FEC" w14:textId="77777777" w:rsidR="0064326A" w:rsidRDefault="0064326A" w:rsidP="001E64C0">
      <w:pPr>
        <w:spacing w:line="360" w:lineRule="auto"/>
        <w:jc w:val="center"/>
        <w:rPr>
          <w:sz w:val="32"/>
        </w:rPr>
      </w:pPr>
    </w:p>
    <w:p w14:paraId="455F5522" w14:textId="77777777" w:rsidR="0064326A" w:rsidRDefault="0064326A" w:rsidP="001E64C0">
      <w:pPr>
        <w:spacing w:line="360" w:lineRule="auto"/>
        <w:jc w:val="center"/>
        <w:rPr>
          <w:sz w:val="32"/>
        </w:rPr>
      </w:pPr>
    </w:p>
    <w:p w14:paraId="7551D1B0" w14:textId="77777777" w:rsidR="0064326A" w:rsidRDefault="0064326A" w:rsidP="001E64C0">
      <w:pPr>
        <w:spacing w:line="360" w:lineRule="auto"/>
        <w:jc w:val="center"/>
        <w:rPr>
          <w:sz w:val="32"/>
        </w:rPr>
      </w:pPr>
    </w:p>
    <w:p w14:paraId="450D45AF" w14:textId="77777777" w:rsidR="0064326A" w:rsidRDefault="0064326A" w:rsidP="00D4777E">
      <w:pPr>
        <w:spacing w:line="360" w:lineRule="auto"/>
        <w:rPr>
          <w:sz w:val="32"/>
        </w:rPr>
      </w:pPr>
    </w:p>
    <w:p w14:paraId="29371F3F" w14:textId="77777777" w:rsidR="0064326A" w:rsidRDefault="0064326A" w:rsidP="001E64C0">
      <w:pPr>
        <w:spacing w:line="360" w:lineRule="auto"/>
        <w:jc w:val="center"/>
        <w:rPr>
          <w:sz w:val="32"/>
        </w:rPr>
      </w:pPr>
    </w:p>
    <w:p w14:paraId="6C1DDBA4" w14:textId="11F213C3" w:rsidR="00F574F5" w:rsidRPr="00647641" w:rsidRDefault="00647641" w:rsidP="001E64C0">
      <w:pPr>
        <w:spacing w:line="360" w:lineRule="auto"/>
        <w:jc w:val="center"/>
        <w:rPr>
          <w:sz w:val="18"/>
          <w:szCs w:val="18"/>
        </w:rPr>
      </w:pPr>
      <w:r>
        <w:rPr>
          <w:sz w:val="32"/>
        </w:rPr>
        <w:t xml:space="preserve">                                                                                                                                                 </w:t>
      </w:r>
      <w:r w:rsidR="0084570E">
        <w:rPr>
          <w:sz w:val="32"/>
        </w:rPr>
        <w:t xml:space="preserve"> </w:t>
      </w:r>
      <w:r>
        <w:rPr>
          <w:sz w:val="32"/>
        </w:rPr>
        <w:t xml:space="preserve">  </w:t>
      </w:r>
      <w:r w:rsidR="001C1F74">
        <w:rPr>
          <w:sz w:val="32"/>
        </w:rPr>
        <w:t xml:space="preserve">        </w:t>
      </w:r>
      <w:r w:rsidR="000C3122">
        <w:rPr>
          <w:sz w:val="18"/>
          <w:szCs w:val="18"/>
        </w:rPr>
        <w:t>6</w:t>
      </w:r>
    </w:p>
    <w:p w14:paraId="36C5949C" w14:textId="77777777" w:rsidR="00C61B1B" w:rsidRDefault="00C61B1B" w:rsidP="00C61B1B">
      <w:pPr>
        <w:pStyle w:val="Heading2"/>
        <w:spacing w:before="168" w:line="360" w:lineRule="auto"/>
        <w:ind w:left="0"/>
        <w:jc w:val="left"/>
        <w:rPr>
          <w:b w:val="0"/>
          <w:bCs w:val="0"/>
        </w:rPr>
      </w:pPr>
    </w:p>
    <w:p w14:paraId="54E30268" w14:textId="77777777" w:rsidR="003015DE" w:rsidRPr="001C2DE7" w:rsidRDefault="003015DE" w:rsidP="003015DE">
      <w:pPr>
        <w:pStyle w:val="Heading2"/>
        <w:spacing w:before="168" w:line="360" w:lineRule="auto"/>
        <w:jc w:val="left"/>
        <w:rPr>
          <w:b w:val="0"/>
          <w:bCs w:val="0"/>
        </w:rPr>
      </w:pPr>
      <w:r w:rsidRPr="001C2DE7">
        <w:rPr>
          <w:b w:val="0"/>
          <w:bCs w:val="0"/>
        </w:rPr>
        <w:t>Acknowledgement</w:t>
      </w:r>
    </w:p>
    <w:p w14:paraId="23E0328A" w14:textId="38433EEE" w:rsidR="003015DE" w:rsidRPr="001C2DE7" w:rsidRDefault="003015DE" w:rsidP="003015DE">
      <w:pPr>
        <w:pStyle w:val="BodyText"/>
        <w:spacing w:before="188" w:line="360" w:lineRule="auto"/>
        <w:ind w:left="312" w:right="230"/>
        <w:jc w:val="both"/>
      </w:pPr>
      <w:bookmarkStart w:id="1" w:name="_Hlk16437015"/>
      <w:r w:rsidRPr="001C2DE7">
        <w:t xml:space="preserve">Gratitude went to Dr </w:t>
      </w:r>
      <w:proofErr w:type="spellStart"/>
      <w:r w:rsidRPr="001C2DE7">
        <w:t>Millissa</w:t>
      </w:r>
      <w:proofErr w:type="spellEnd"/>
      <w:r w:rsidRPr="001C2DE7">
        <w:t xml:space="preserve"> Cheung for her earnest and dedication </w:t>
      </w:r>
      <w:r w:rsidR="002570A0">
        <w:t>in</w:t>
      </w:r>
      <w:r w:rsidRPr="001C2DE7">
        <w:t xml:space="preserve"> bring</w:t>
      </w:r>
      <w:r w:rsidR="002570A0">
        <w:t>ing</w:t>
      </w:r>
      <w:r w:rsidRPr="001C2DE7">
        <w:t xml:space="preserve"> the message across to inquisitive minds</w:t>
      </w:r>
      <w:r w:rsidR="00A4064C">
        <w:t xml:space="preserve"> throughout the course</w:t>
      </w:r>
      <w:r w:rsidRPr="001C2DE7">
        <w:t>.</w:t>
      </w:r>
      <w:r>
        <w:t xml:space="preserve"> Besides, a</w:t>
      </w:r>
      <w:r w:rsidRPr="001C2DE7">
        <w:t>uthors of the 30 selected papers</w:t>
      </w:r>
      <w:r>
        <w:t xml:space="preserve"> for literature review</w:t>
      </w:r>
      <w:r w:rsidRPr="001C2DE7">
        <w:t xml:space="preserve"> deserved a </w:t>
      </w:r>
      <w:r w:rsidR="006D34FA">
        <w:t>credit</w:t>
      </w:r>
      <w:r w:rsidRPr="001C2DE7">
        <w:t xml:space="preserve"> for their effort and contribution to </w:t>
      </w:r>
      <w:r>
        <w:t>research</w:t>
      </w:r>
      <w:r w:rsidRPr="001C2DE7">
        <w:t xml:space="preserve"> findings. </w:t>
      </w:r>
    </w:p>
    <w:bookmarkEnd w:id="1"/>
    <w:p w14:paraId="6AFF9B0B" w14:textId="77777777" w:rsidR="003162EC" w:rsidRDefault="003162EC" w:rsidP="003015DE">
      <w:pPr>
        <w:jc w:val="both"/>
        <w:rPr>
          <w:sz w:val="32"/>
        </w:rPr>
      </w:pPr>
    </w:p>
    <w:p w14:paraId="6AEBD6B3" w14:textId="77777777" w:rsidR="003162EC" w:rsidRDefault="003162EC" w:rsidP="003162EC">
      <w:pPr>
        <w:jc w:val="both"/>
        <w:rPr>
          <w:sz w:val="32"/>
        </w:rPr>
      </w:pPr>
    </w:p>
    <w:p w14:paraId="74988BD5" w14:textId="77777777" w:rsidR="003162EC" w:rsidRDefault="003162EC">
      <w:pPr>
        <w:jc w:val="center"/>
        <w:rPr>
          <w:sz w:val="32"/>
        </w:rPr>
      </w:pPr>
    </w:p>
    <w:p w14:paraId="1B395F7F" w14:textId="77777777" w:rsidR="003162EC" w:rsidRDefault="003162EC">
      <w:pPr>
        <w:jc w:val="center"/>
        <w:rPr>
          <w:sz w:val="32"/>
        </w:rPr>
      </w:pPr>
    </w:p>
    <w:p w14:paraId="378629F0" w14:textId="4EF523F0" w:rsidR="005E167D" w:rsidRDefault="005E167D" w:rsidP="00BF58B2">
      <w:pPr>
        <w:rPr>
          <w:sz w:val="32"/>
        </w:rPr>
      </w:pPr>
    </w:p>
    <w:p w14:paraId="2D70876E" w14:textId="77777777" w:rsidR="00B912D6" w:rsidRDefault="00B912D6" w:rsidP="00BF58B2">
      <w:pPr>
        <w:rPr>
          <w:sz w:val="32"/>
        </w:rPr>
      </w:pPr>
    </w:p>
    <w:p w14:paraId="3103AE76" w14:textId="77777777" w:rsidR="005E167D" w:rsidRDefault="005E167D" w:rsidP="00BF58B2">
      <w:pPr>
        <w:rPr>
          <w:sz w:val="32"/>
        </w:rPr>
      </w:pPr>
    </w:p>
    <w:p w14:paraId="7548A946" w14:textId="77777777" w:rsidR="005E167D" w:rsidRDefault="005E167D" w:rsidP="00BF58B2">
      <w:pPr>
        <w:rPr>
          <w:sz w:val="32"/>
        </w:rPr>
      </w:pPr>
    </w:p>
    <w:p w14:paraId="7F92DC69" w14:textId="77777777" w:rsidR="005E167D" w:rsidRDefault="005E167D" w:rsidP="00BF58B2">
      <w:pPr>
        <w:rPr>
          <w:sz w:val="32"/>
        </w:rPr>
      </w:pPr>
    </w:p>
    <w:p w14:paraId="401E9D42" w14:textId="77777777" w:rsidR="005E167D" w:rsidRDefault="005E167D" w:rsidP="00BF58B2">
      <w:pPr>
        <w:rPr>
          <w:sz w:val="32"/>
        </w:rPr>
      </w:pPr>
    </w:p>
    <w:p w14:paraId="7183C337" w14:textId="77777777" w:rsidR="005E167D" w:rsidRDefault="005E167D" w:rsidP="00BF58B2">
      <w:pPr>
        <w:rPr>
          <w:sz w:val="32"/>
        </w:rPr>
      </w:pPr>
    </w:p>
    <w:p w14:paraId="66E517CE" w14:textId="77777777" w:rsidR="005E167D" w:rsidRDefault="005E167D" w:rsidP="00BF58B2">
      <w:pPr>
        <w:rPr>
          <w:sz w:val="32"/>
        </w:rPr>
      </w:pPr>
    </w:p>
    <w:p w14:paraId="7DCF195E" w14:textId="776DCECC" w:rsidR="005E167D" w:rsidRDefault="005E167D" w:rsidP="00BF58B2">
      <w:pPr>
        <w:rPr>
          <w:sz w:val="32"/>
        </w:rPr>
      </w:pPr>
    </w:p>
    <w:p w14:paraId="4AA35FEB" w14:textId="78A3A54A" w:rsidR="000140FA" w:rsidRDefault="000140FA" w:rsidP="00BF58B2">
      <w:pPr>
        <w:rPr>
          <w:sz w:val="32"/>
        </w:rPr>
      </w:pPr>
    </w:p>
    <w:p w14:paraId="39090FCE" w14:textId="77777777" w:rsidR="000140FA" w:rsidRDefault="000140FA" w:rsidP="00BF58B2">
      <w:pPr>
        <w:rPr>
          <w:sz w:val="32"/>
        </w:rPr>
      </w:pPr>
    </w:p>
    <w:p w14:paraId="0D0D1BB2" w14:textId="77777777" w:rsidR="005E167D" w:rsidRDefault="005E167D" w:rsidP="00BF58B2">
      <w:pPr>
        <w:rPr>
          <w:sz w:val="32"/>
        </w:rPr>
      </w:pPr>
    </w:p>
    <w:p w14:paraId="4AEC288C" w14:textId="2EB5B920" w:rsidR="005E167D" w:rsidRPr="001B44A3" w:rsidRDefault="001B44A3" w:rsidP="00BF58B2">
      <w:pPr>
        <w:rPr>
          <w:sz w:val="18"/>
          <w:szCs w:val="18"/>
        </w:rPr>
      </w:pPr>
      <w:r>
        <w:rPr>
          <w:sz w:val="32"/>
        </w:rPr>
        <w:t xml:space="preserve">                                                                                                                                                            </w:t>
      </w:r>
      <w:r w:rsidR="001C1F74">
        <w:rPr>
          <w:sz w:val="32"/>
        </w:rPr>
        <w:t xml:space="preserve">    </w:t>
      </w:r>
      <w:r>
        <w:rPr>
          <w:sz w:val="32"/>
        </w:rPr>
        <w:t xml:space="preserve"> </w:t>
      </w:r>
      <w:r w:rsidR="000C3122">
        <w:rPr>
          <w:sz w:val="18"/>
          <w:szCs w:val="18"/>
        </w:rPr>
        <w:t>7</w:t>
      </w:r>
    </w:p>
    <w:p w14:paraId="5AC0BECD" w14:textId="77777777" w:rsidR="007476E4" w:rsidRDefault="007476E4" w:rsidP="00BF58B2">
      <w:pPr>
        <w:rPr>
          <w:sz w:val="32"/>
        </w:rPr>
      </w:pPr>
    </w:p>
    <w:p w14:paraId="45CBB1D7" w14:textId="77777777" w:rsidR="007476E4" w:rsidRDefault="007476E4" w:rsidP="00BF58B2">
      <w:pPr>
        <w:rPr>
          <w:sz w:val="32"/>
        </w:rPr>
      </w:pPr>
    </w:p>
    <w:p w14:paraId="60DC5521" w14:textId="7C7A8659" w:rsidR="005E167D" w:rsidRDefault="003A2D2C" w:rsidP="00BF58B2">
      <w:pPr>
        <w:rPr>
          <w:sz w:val="32"/>
        </w:rPr>
      </w:pPr>
      <w:r>
        <w:rPr>
          <w:sz w:val="32"/>
        </w:rPr>
        <w:lastRenderedPageBreak/>
        <w:t xml:space="preserve">Part I     PowerPoint </w:t>
      </w:r>
      <w:r w:rsidR="00605B99">
        <w:rPr>
          <w:sz w:val="32"/>
        </w:rPr>
        <w:t>p</w:t>
      </w:r>
      <w:r>
        <w:rPr>
          <w:sz w:val="32"/>
        </w:rPr>
        <w:t>resentation</w:t>
      </w:r>
    </w:p>
    <w:p w14:paraId="189D2D92" w14:textId="1B86C46B" w:rsidR="005E167D" w:rsidRDefault="005E167D" w:rsidP="00BF58B2">
      <w:pPr>
        <w:rPr>
          <w:sz w:val="32"/>
        </w:rPr>
      </w:pPr>
    </w:p>
    <w:p w14:paraId="1C2A0C13" w14:textId="077DEEC2" w:rsidR="002F4641" w:rsidRDefault="002F4641" w:rsidP="00BF58B2">
      <w:pPr>
        <w:rPr>
          <w:sz w:val="32"/>
        </w:rPr>
      </w:pPr>
      <w:r>
        <w:rPr>
          <w:sz w:val="32"/>
        </w:rPr>
        <w:t xml:space="preserve">Section A      Literature </w:t>
      </w:r>
      <w:r w:rsidR="00605B99">
        <w:rPr>
          <w:sz w:val="32"/>
        </w:rPr>
        <w:t>r</w:t>
      </w:r>
      <w:r>
        <w:rPr>
          <w:sz w:val="32"/>
        </w:rPr>
        <w:t>eview</w:t>
      </w:r>
    </w:p>
    <w:p w14:paraId="23E58139" w14:textId="77777777" w:rsidR="002F4641" w:rsidRDefault="002F4641" w:rsidP="00BF58B2">
      <w:pPr>
        <w:rPr>
          <w:sz w:val="32"/>
        </w:rPr>
      </w:pPr>
    </w:p>
    <w:p w14:paraId="1BD608AD" w14:textId="16D37EFD" w:rsidR="003077C5" w:rsidRPr="003077C5" w:rsidRDefault="003A2D2C" w:rsidP="003077C5">
      <w:pPr>
        <w:rPr>
          <w:sz w:val="32"/>
        </w:rPr>
      </w:pPr>
      <w:r>
        <w:rPr>
          <w:sz w:val="32"/>
        </w:rPr>
        <w:t xml:space="preserve">1   </w:t>
      </w:r>
      <w:r w:rsidR="003077C5" w:rsidRPr="003077C5">
        <w:rPr>
          <w:sz w:val="32"/>
        </w:rPr>
        <w:t>Introduction</w:t>
      </w:r>
    </w:p>
    <w:p w14:paraId="193ECE9C" w14:textId="77777777" w:rsidR="002A7E6A" w:rsidRDefault="003077C5" w:rsidP="002A7E6A">
      <w:pPr>
        <w:spacing w:line="276" w:lineRule="auto"/>
        <w:rPr>
          <w:bCs/>
          <w:sz w:val="32"/>
        </w:rPr>
      </w:pPr>
      <w:r w:rsidRPr="003077C5">
        <w:rPr>
          <w:bCs/>
          <w:sz w:val="32"/>
        </w:rPr>
        <w:t xml:space="preserve">     A study in leadership approach to enhance organizational creativity in a public high-tech company </w:t>
      </w:r>
      <w:r w:rsidR="003269C7">
        <w:rPr>
          <w:bCs/>
          <w:sz w:val="32"/>
        </w:rPr>
        <w:t xml:space="preserve"> </w:t>
      </w:r>
    </w:p>
    <w:p w14:paraId="0D2B8EEE" w14:textId="161069A7" w:rsidR="003077C5" w:rsidRPr="003077C5" w:rsidRDefault="002A7E6A" w:rsidP="002C55FA">
      <w:pPr>
        <w:spacing w:line="360" w:lineRule="auto"/>
        <w:rPr>
          <w:bCs/>
          <w:sz w:val="32"/>
        </w:rPr>
      </w:pPr>
      <w:r>
        <w:rPr>
          <w:bCs/>
          <w:sz w:val="32"/>
        </w:rPr>
        <w:t xml:space="preserve">     </w:t>
      </w:r>
      <w:r w:rsidR="003077C5" w:rsidRPr="003077C5">
        <w:rPr>
          <w:bCs/>
          <w:sz w:val="32"/>
        </w:rPr>
        <w:t>in Hong Kong</w:t>
      </w:r>
    </w:p>
    <w:p w14:paraId="1893A724" w14:textId="77777777" w:rsidR="003077C5" w:rsidRPr="003077C5" w:rsidRDefault="003077C5" w:rsidP="003077C5">
      <w:pPr>
        <w:numPr>
          <w:ilvl w:val="0"/>
          <w:numId w:val="11"/>
        </w:numPr>
        <w:rPr>
          <w:sz w:val="32"/>
        </w:rPr>
      </w:pPr>
      <w:r w:rsidRPr="003077C5">
        <w:rPr>
          <w:sz w:val="32"/>
        </w:rPr>
        <w:t>Presentation:    1.  Literature review of 30 papers    2.  Discussion of 1 paper in depth</w:t>
      </w:r>
    </w:p>
    <w:p w14:paraId="737FCFFD" w14:textId="77777777" w:rsidR="003077C5" w:rsidRPr="003077C5" w:rsidRDefault="003077C5" w:rsidP="003077C5">
      <w:pPr>
        <w:rPr>
          <w:sz w:val="32"/>
        </w:rPr>
      </w:pPr>
    </w:p>
    <w:p w14:paraId="095B1ACB" w14:textId="77777777" w:rsidR="003077C5" w:rsidRPr="003077C5" w:rsidRDefault="003077C5" w:rsidP="003A2D2C">
      <w:pPr>
        <w:numPr>
          <w:ilvl w:val="0"/>
          <w:numId w:val="11"/>
        </w:numPr>
        <w:jc w:val="both"/>
        <w:rPr>
          <w:sz w:val="32"/>
        </w:rPr>
      </w:pPr>
      <w:r w:rsidRPr="003077C5">
        <w:rPr>
          <w:sz w:val="32"/>
        </w:rPr>
        <w:t xml:space="preserve">Literature review:   30 peer-reviewed papers from notable journals between 2010-2019. The </w:t>
      </w:r>
      <w:bookmarkStart w:id="2" w:name="_Hlk17468844"/>
      <w:r w:rsidRPr="003077C5">
        <w:rPr>
          <w:sz w:val="32"/>
        </w:rPr>
        <w:t xml:space="preserve">selected paper for discussion was ‘Transformational Leadership and Employee Creativity: The Mediating Role of Promotion Focus and Creative Process Engagement’ by Nils </w:t>
      </w:r>
      <w:proofErr w:type="spellStart"/>
      <w:r w:rsidRPr="003077C5">
        <w:rPr>
          <w:sz w:val="32"/>
        </w:rPr>
        <w:t>Henker</w:t>
      </w:r>
      <w:proofErr w:type="spellEnd"/>
      <w:r w:rsidRPr="003077C5">
        <w:rPr>
          <w:sz w:val="32"/>
        </w:rPr>
        <w:t xml:space="preserve">, Sabine </w:t>
      </w:r>
      <w:bookmarkEnd w:id="2"/>
      <w:proofErr w:type="spellStart"/>
      <w:r w:rsidRPr="003077C5">
        <w:rPr>
          <w:sz w:val="32"/>
        </w:rPr>
        <w:t>Sonnentag</w:t>
      </w:r>
      <w:proofErr w:type="spellEnd"/>
      <w:r w:rsidRPr="003077C5">
        <w:rPr>
          <w:sz w:val="32"/>
        </w:rPr>
        <w:t>, published in the Journal of Business Psychology (2015) 30:235–247.</w:t>
      </w:r>
    </w:p>
    <w:p w14:paraId="071F9738" w14:textId="77777777" w:rsidR="003077C5" w:rsidRPr="003077C5" w:rsidRDefault="003077C5" w:rsidP="003077C5">
      <w:pPr>
        <w:rPr>
          <w:sz w:val="32"/>
        </w:rPr>
      </w:pPr>
    </w:p>
    <w:p w14:paraId="61F8FF08" w14:textId="6F8B0CB7" w:rsidR="003077C5" w:rsidRPr="003077C5" w:rsidRDefault="003077C5" w:rsidP="00F441DB">
      <w:pPr>
        <w:numPr>
          <w:ilvl w:val="0"/>
          <w:numId w:val="11"/>
        </w:numPr>
        <w:jc w:val="both"/>
        <w:rPr>
          <w:sz w:val="32"/>
        </w:rPr>
      </w:pPr>
      <w:r w:rsidRPr="003077C5">
        <w:rPr>
          <w:sz w:val="32"/>
        </w:rPr>
        <w:t>Focus: Studied leadership, creativity, and philosophy of the papers including ontology, epistemology, and axiology. Analyzed abstract, introduction, literature review, methodology, data analysis, implication, limitation, future research, and conclusion.</w:t>
      </w:r>
    </w:p>
    <w:p w14:paraId="285CBEE2" w14:textId="77777777" w:rsidR="003077C5" w:rsidRPr="003077C5" w:rsidRDefault="003077C5" w:rsidP="003077C5">
      <w:pPr>
        <w:rPr>
          <w:sz w:val="32"/>
        </w:rPr>
      </w:pPr>
    </w:p>
    <w:p w14:paraId="0913A9F0" w14:textId="5B157AEB" w:rsidR="003077C5" w:rsidRPr="003077C5" w:rsidRDefault="003077C5" w:rsidP="00F441DB">
      <w:pPr>
        <w:numPr>
          <w:ilvl w:val="0"/>
          <w:numId w:val="11"/>
        </w:numPr>
        <w:jc w:val="both"/>
        <w:rPr>
          <w:sz w:val="32"/>
        </w:rPr>
      </w:pPr>
      <w:r w:rsidRPr="003077C5">
        <w:rPr>
          <w:sz w:val="32"/>
        </w:rPr>
        <w:t>Objective:  Capture</w:t>
      </w:r>
      <w:r w:rsidR="00D40365">
        <w:rPr>
          <w:sz w:val="32"/>
        </w:rPr>
        <w:t>d</w:t>
      </w:r>
      <w:r w:rsidRPr="003077C5">
        <w:rPr>
          <w:sz w:val="32"/>
        </w:rPr>
        <w:t xml:space="preserve"> the </w:t>
      </w:r>
      <w:r w:rsidR="00D40365">
        <w:rPr>
          <w:sz w:val="32"/>
        </w:rPr>
        <w:t>current</w:t>
      </w:r>
      <w:r w:rsidRPr="003077C5">
        <w:rPr>
          <w:sz w:val="32"/>
        </w:rPr>
        <w:t xml:space="preserve"> research on leadership and creativity to identify gaps for further study</w:t>
      </w:r>
    </w:p>
    <w:p w14:paraId="526B1AC0" w14:textId="77777777" w:rsidR="003077C5" w:rsidRPr="003077C5" w:rsidRDefault="003077C5" w:rsidP="003077C5">
      <w:pPr>
        <w:rPr>
          <w:sz w:val="32"/>
        </w:rPr>
      </w:pPr>
    </w:p>
    <w:p w14:paraId="71EE2B49" w14:textId="0C7E3B1E" w:rsidR="003077C5" w:rsidRPr="003077C5" w:rsidRDefault="003077C5" w:rsidP="00F441DB">
      <w:pPr>
        <w:numPr>
          <w:ilvl w:val="0"/>
          <w:numId w:val="11"/>
        </w:numPr>
        <w:jc w:val="both"/>
        <w:rPr>
          <w:sz w:val="32"/>
        </w:rPr>
      </w:pPr>
      <w:r w:rsidRPr="003077C5">
        <w:rPr>
          <w:sz w:val="32"/>
        </w:rPr>
        <w:t>Research questions:  1. What is the relationship between leadership and creativity?   2. How does leadership influence creativity?   3. How to leverage leadership to fortify organizational creativity?</w:t>
      </w:r>
      <w:r w:rsidR="001B44A3">
        <w:rPr>
          <w:sz w:val="32"/>
        </w:rPr>
        <w:t xml:space="preserve">                                                                                                                                      </w:t>
      </w:r>
    </w:p>
    <w:p w14:paraId="58FF932B" w14:textId="6982D8D8" w:rsidR="003077C5" w:rsidRPr="002C55FA" w:rsidRDefault="002C55FA" w:rsidP="003077C5">
      <w:pPr>
        <w:rPr>
          <w:sz w:val="18"/>
          <w:szCs w:val="18"/>
        </w:rPr>
      </w:pPr>
      <w:r>
        <w:rPr>
          <w:sz w:val="32"/>
        </w:rPr>
        <w:t xml:space="preserve">                                                                                                                                                            </w:t>
      </w:r>
      <w:r w:rsidR="00D018B6">
        <w:rPr>
          <w:sz w:val="32"/>
        </w:rPr>
        <w:t xml:space="preserve">    </w:t>
      </w:r>
      <w:r w:rsidR="000C3122">
        <w:rPr>
          <w:sz w:val="18"/>
          <w:szCs w:val="18"/>
        </w:rPr>
        <w:t>8</w:t>
      </w:r>
    </w:p>
    <w:p w14:paraId="200575A0" w14:textId="16BD9299" w:rsidR="0084570E" w:rsidRPr="0084570E" w:rsidRDefault="0084570E" w:rsidP="003077C5">
      <w:pPr>
        <w:rPr>
          <w:sz w:val="18"/>
          <w:szCs w:val="18"/>
        </w:rPr>
      </w:pPr>
      <w:r>
        <w:rPr>
          <w:sz w:val="32"/>
        </w:rPr>
        <w:t xml:space="preserve">                                                              </w:t>
      </w:r>
      <w:r w:rsidR="002C55FA">
        <w:rPr>
          <w:sz w:val="32"/>
        </w:rPr>
        <w:t xml:space="preserve">                                                                                              </w:t>
      </w:r>
      <w:r>
        <w:rPr>
          <w:sz w:val="32"/>
        </w:rPr>
        <w:t xml:space="preserve">                                                                                               </w:t>
      </w:r>
    </w:p>
    <w:p w14:paraId="5FBDB801" w14:textId="7A5E524A" w:rsidR="003077C5" w:rsidRPr="003077C5" w:rsidRDefault="003077C5" w:rsidP="00AF7DF0">
      <w:pPr>
        <w:numPr>
          <w:ilvl w:val="0"/>
          <w:numId w:val="11"/>
        </w:numPr>
        <w:jc w:val="both"/>
        <w:rPr>
          <w:sz w:val="32"/>
        </w:rPr>
      </w:pPr>
      <w:r w:rsidRPr="003077C5">
        <w:rPr>
          <w:sz w:val="32"/>
        </w:rPr>
        <w:lastRenderedPageBreak/>
        <w:t xml:space="preserve">Gap perceived: </w:t>
      </w:r>
      <w:bookmarkStart w:id="3" w:name="_Hlk16430937"/>
      <w:r w:rsidRPr="003077C5">
        <w:rPr>
          <w:sz w:val="32"/>
        </w:rPr>
        <w:t xml:space="preserve">  </w:t>
      </w:r>
      <w:r w:rsidR="00AF7DF0">
        <w:rPr>
          <w:sz w:val="32"/>
        </w:rPr>
        <w:t>Identified a gap during literature review for a</w:t>
      </w:r>
      <w:r w:rsidRPr="003077C5">
        <w:rPr>
          <w:sz w:val="32"/>
        </w:rPr>
        <w:t xml:space="preserve"> viable leadership to enhance creativity of a public, high-tech company with a sense of bureaucracy and authoritative </w:t>
      </w:r>
      <w:bookmarkEnd w:id="3"/>
      <w:r w:rsidRPr="003077C5">
        <w:rPr>
          <w:sz w:val="32"/>
        </w:rPr>
        <w:t>management in Hong Kong</w:t>
      </w:r>
    </w:p>
    <w:p w14:paraId="0C48E0F9" w14:textId="77777777" w:rsidR="003077C5" w:rsidRPr="003077C5" w:rsidRDefault="003077C5" w:rsidP="003077C5">
      <w:pPr>
        <w:rPr>
          <w:sz w:val="32"/>
        </w:rPr>
      </w:pPr>
    </w:p>
    <w:p w14:paraId="62EB656E" w14:textId="77777777" w:rsidR="003077C5" w:rsidRPr="003077C5" w:rsidRDefault="003077C5" w:rsidP="00943EFE">
      <w:pPr>
        <w:numPr>
          <w:ilvl w:val="0"/>
          <w:numId w:val="11"/>
        </w:numPr>
        <w:jc w:val="both"/>
        <w:rPr>
          <w:sz w:val="32"/>
        </w:rPr>
      </w:pPr>
      <w:r w:rsidRPr="003077C5">
        <w:rPr>
          <w:sz w:val="32"/>
        </w:rPr>
        <w:t>Key words: leadership, transformational, LMX, participative, servant, creativity, philosophy, ontology, epistemology, axiology</w:t>
      </w:r>
    </w:p>
    <w:p w14:paraId="7B9F16E8" w14:textId="77777777" w:rsidR="003077C5" w:rsidRPr="003077C5" w:rsidRDefault="003077C5" w:rsidP="003077C5">
      <w:pPr>
        <w:rPr>
          <w:sz w:val="32"/>
        </w:rPr>
      </w:pPr>
    </w:p>
    <w:p w14:paraId="213EBC57" w14:textId="77777777" w:rsidR="003077C5" w:rsidRPr="003077C5" w:rsidRDefault="003077C5" w:rsidP="003077C5">
      <w:pPr>
        <w:rPr>
          <w:sz w:val="32"/>
        </w:rPr>
      </w:pPr>
      <w:r w:rsidRPr="003077C5">
        <w:rPr>
          <w:sz w:val="32"/>
        </w:rPr>
        <w:t>2   Literature review</w:t>
      </w:r>
    </w:p>
    <w:p w14:paraId="7ECC2B65" w14:textId="77777777" w:rsidR="003077C5" w:rsidRPr="003077C5" w:rsidRDefault="003077C5" w:rsidP="003077C5">
      <w:pPr>
        <w:rPr>
          <w:sz w:val="32"/>
        </w:rPr>
      </w:pPr>
    </w:p>
    <w:p w14:paraId="79A9C111" w14:textId="2FF75A2B" w:rsidR="003077C5" w:rsidRPr="003077C5" w:rsidRDefault="003077C5" w:rsidP="003077C5">
      <w:pPr>
        <w:rPr>
          <w:bCs/>
          <w:sz w:val="32"/>
        </w:rPr>
      </w:pPr>
      <w:r w:rsidRPr="003077C5">
        <w:rPr>
          <w:bCs/>
          <w:sz w:val="32"/>
        </w:rPr>
        <w:t xml:space="preserve">    2.1   The review</w:t>
      </w:r>
    </w:p>
    <w:p w14:paraId="0060A14A" w14:textId="66440BC6" w:rsidR="003077C5" w:rsidRPr="003077C5" w:rsidRDefault="003077C5" w:rsidP="00FC3C3B">
      <w:pPr>
        <w:numPr>
          <w:ilvl w:val="1"/>
          <w:numId w:val="11"/>
        </w:numPr>
        <w:jc w:val="both"/>
        <w:rPr>
          <w:sz w:val="32"/>
        </w:rPr>
      </w:pPr>
      <w:r w:rsidRPr="003077C5">
        <w:rPr>
          <w:sz w:val="32"/>
        </w:rPr>
        <w:t xml:space="preserve">30 papers </w:t>
      </w:r>
      <w:r w:rsidR="00250370">
        <w:rPr>
          <w:sz w:val="32"/>
        </w:rPr>
        <w:t xml:space="preserve">were </w:t>
      </w:r>
      <w:r w:rsidRPr="003077C5">
        <w:rPr>
          <w:sz w:val="32"/>
        </w:rPr>
        <w:t xml:space="preserve">grounded on key leadership theories including relationship, situational, management, and participative theories. </w:t>
      </w:r>
    </w:p>
    <w:p w14:paraId="16184DF5" w14:textId="7236EBB2" w:rsidR="003077C5" w:rsidRPr="003077C5" w:rsidRDefault="003077C5" w:rsidP="00FC3C3B">
      <w:pPr>
        <w:numPr>
          <w:ilvl w:val="1"/>
          <w:numId w:val="11"/>
        </w:numPr>
        <w:jc w:val="both"/>
        <w:rPr>
          <w:sz w:val="32"/>
        </w:rPr>
      </w:pPr>
      <w:r w:rsidRPr="003077C5">
        <w:rPr>
          <w:sz w:val="32"/>
        </w:rPr>
        <w:t>Study: Analyze the effect of transformational, LMX, participative,</w:t>
      </w:r>
      <w:r w:rsidR="00B40AAF">
        <w:rPr>
          <w:sz w:val="32"/>
        </w:rPr>
        <w:t xml:space="preserve"> </w:t>
      </w:r>
      <w:r w:rsidRPr="003077C5">
        <w:rPr>
          <w:sz w:val="32"/>
        </w:rPr>
        <w:t>servant</w:t>
      </w:r>
      <w:r w:rsidR="00B40AAF">
        <w:rPr>
          <w:sz w:val="32"/>
        </w:rPr>
        <w:t>, and creative</w:t>
      </w:r>
      <w:r w:rsidRPr="003077C5">
        <w:rPr>
          <w:sz w:val="32"/>
        </w:rPr>
        <w:t xml:space="preserve"> leadership on organizational creativity</w:t>
      </w:r>
    </w:p>
    <w:p w14:paraId="3D735AB7" w14:textId="77777777" w:rsidR="003077C5" w:rsidRPr="003077C5" w:rsidRDefault="003077C5" w:rsidP="00FC3C3B">
      <w:pPr>
        <w:numPr>
          <w:ilvl w:val="1"/>
          <w:numId w:val="11"/>
        </w:numPr>
        <w:jc w:val="both"/>
        <w:rPr>
          <w:sz w:val="32"/>
        </w:rPr>
      </w:pPr>
      <w:r w:rsidRPr="003077C5">
        <w:rPr>
          <w:sz w:val="32"/>
        </w:rPr>
        <w:t>Research analysis: The 30 papers fell into 3 areas of leadership and creativity study - relationship, effect, and deployment</w:t>
      </w:r>
    </w:p>
    <w:p w14:paraId="0D6BF4DC" w14:textId="77777777" w:rsidR="003077C5" w:rsidRPr="003077C5" w:rsidRDefault="003077C5" w:rsidP="003077C5">
      <w:pPr>
        <w:rPr>
          <w:sz w:val="32"/>
        </w:rPr>
      </w:pPr>
    </w:p>
    <w:p w14:paraId="019D4177" w14:textId="77777777" w:rsidR="003077C5" w:rsidRPr="003077C5" w:rsidRDefault="003077C5" w:rsidP="00C20A5C">
      <w:pPr>
        <w:spacing w:line="360" w:lineRule="auto"/>
        <w:rPr>
          <w:sz w:val="32"/>
        </w:rPr>
      </w:pPr>
      <w:r w:rsidRPr="003077C5">
        <w:rPr>
          <w:sz w:val="32"/>
        </w:rPr>
        <w:t xml:space="preserve">            Table 1    Leadership and Creativity – analysis of the 30 papers</w:t>
      </w:r>
    </w:p>
    <w:tbl>
      <w:tblPr>
        <w:tblW w:w="123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1"/>
        <w:gridCol w:w="1559"/>
        <w:gridCol w:w="2542"/>
        <w:gridCol w:w="2551"/>
        <w:gridCol w:w="2410"/>
        <w:gridCol w:w="2410"/>
      </w:tblGrid>
      <w:tr w:rsidR="003077C5" w:rsidRPr="003077C5" w14:paraId="26002F50" w14:textId="77777777" w:rsidTr="0078315E">
        <w:trPr>
          <w:trHeight w:val="311"/>
        </w:trPr>
        <w:tc>
          <w:tcPr>
            <w:tcW w:w="851" w:type="dxa"/>
            <w:vMerge w:val="restart"/>
            <w:shd w:val="clear" w:color="auto" w:fill="00FF99"/>
          </w:tcPr>
          <w:p w14:paraId="59E7424C" w14:textId="1C5A11D9" w:rsidR="003077C5" w:rsidRPr="003077C5" w:rsidRDefault="003077C5" w:rsidP="003077C5">
            <w:pPr>
              <w:rPr>
                <w:sz w:val="32"/>
              </w:rPr>
            </w:pPr>
            <w:r w:rsidRPr="003077C5">
              <w:rPr>
                <w:sz w:val="32"/>
              </w:rPr>
              <w:t xml:space="preserve">                       </w:t>
            </w:r>
          </w:p>
          <w:p w14:paraId="17E73E62" w14:textId="67F55772" w:rsidR="003077C5" w:rsidRPr="003077C5" w:rsidRDefault="003077C5" w:rsidP="003077C5">
            <w:pPr>
              <w:rPr>
                <w:sz w:val="32"/>
              </w:rPr>
            </w:pPr>
            <w:r w:rsidRPr="003077C5">
              <w:rPr>
                <w:sz w:val="32"/>
              </w:rPr>
              <w:t xml:space="preserve"> Paper</w:t>
            </w:r>
          </w:p>
        </w:tc>
        <w:tc>
          <w:tcPr>
            <w:tcW w:w="1559" w:type="dxa"/>
            <w:vMerge w:val="restart"/>
            <w:shd w:val="clear" w:color="auto" w:fill="00FF99"/>
          </w:tcPr>
          <w:p w14:paraId="1D50EC74" w14:textId="77777777" w:rsidR="003077C5" w:rsidRPr="003077C5" w:rsidRDefault="003077C5" w:rsidP="003077C5">
            <w:pPr>
              <w:rPr>
                <w:sz w:val="32"/>
              </w:rPr>
            </w:pPr>
          </w:p>
          <w:p w14:paraId="448BD01E" w14:textId="65DD4DB8" w:rsidR="003077C5" w:rsidRPr="003077C5" w:rsidRDefault="0078315E" w:rsidP="003077C5">
            <w:pPr>
              <w:rPr>
                <w:sz w:val="32"/>
              </w:rPr>
            </w:pPr>
            <w:r>
              <w:rPr>
                <w:sz w:val="32"/>
              </w:rPr>
              <w:t xml:space="preserve"> </w:t>
            </w:r>
            <w:r w:rsidR="003077C5" w:rsidRPr="003077C5">
              <w:rPr>
                <w:sz w:val="32"/>
              </w:rPr>
              <w:t xml:space="preserve">Leadership </w:t>
            </w:r>
          </w:p>
        </w:tc>
        <w:tc>
          <w:tcPr>
            <w:tcW w:w="2542" w:type="dxa"/>
            <w:vMerge w:val="restart"/>
            <w:shd w:val="clear" w:color="auto" w:fill="00FF99"/>
          </w:tcPr>
          <w:p w14:paraId="42BBEEA8" w14:textId="77777777" w:rsidR="003077C5" w:rsidRPr="003077C5" w:rsidRDefault="003077C5" w:rsidP="003077C5">
            <w:pPr>
              <w:rPr>
                <w:sz w:val="32"/>
              </w:rPr>
            </w:pPr>
          </w:p>
          <w:p w14:paraId="3EBF821E" w14:textId="4B17A9E3" w:rsidR="003077C5" w:rsidRPr="003077C5" w:rsidRDefault="0078315E" w:rsidP="003077C5">
            <w:pPr>
              <w:rPr>
                <w:sz w:val="32"/>
              </w:rPr>
            </w:pPr>
            <w:r>
              <w:rPr>
                <w:sz w:val="32"/>
              </w:rPr>
              <w:t xml:space="preserve">       </w:t>
            </w:r>
            <w:r w:rsidR="003077C5" w:rsidRPr="003077C5">
              <w:rPr>
                <w:sz w:val="32"/>
              </w:rPr>
              <w:t>Context</w:t>
            </w:r>
          </w:p>
        </w:tc>
        <w:tc>
          <w:tcPr>
            <w:tcW w:w="7371" w:type="dxa"/>
            <w:gridSpan w:val="3"/>
            <w:shd w:val="clear" w:color="auto" w:fill="00FF99"/>
          </w:tcPr>
          <w:p w14:paraId="53EF7FA1" w14:textId="62E807BB" w:rsidR="003077C5" w:rsidRPr="003077C5" w:rsidRDefault="0078315E" w:rsidP="003077C5">
            <w:pPr>
              <w:rPr>
                <w:sz w:val="32"/>
              </w:rPr>
            </w:pPr>
            <w:r>
              <w:rPr>
                <w:sz w:val="32"/>
              </w:rPr>
              <w:t xml:space="preserve">                          </w:t>
            </w:r>
            <w:r w:rsidR="003077C5" w:rsidRPr="003077C5">
              <w:rPr>
                <w:sz w:val="32"/>
              </w:rPr>
              <w:t>Leadership and Creativity</w:t>
            </w:r>
          </w:p>
        </w:tc>
      </w:tr>
      <w:tr w:rsidR="003077C5" w:rsidRPr="003077C5" w14:paraId="04527637" w14:textId="77777777" w:rsidTr="0078315E">
        <w:trPr>
          <w:trHeight w:val="311"/>
        </w:trPr>
        <w:tc>
          <w:tcPr>
            <w:tcW w:w="851" w:type="dxa"/>
            <w:vMerge/>
            <w:shd w:val="clear" w:color="auto" w:fill="00FF99"/>
          </w:tcPr>
          <w:p w14:paraId="7023D226" w14:textId="77777777" w:rsidR="003077C5" w:rsidRPr="003077C5" w:rsidRDefault="003077C5" w:rsidP="003077C5">
            <w:pPr>
              <w:rPr>
                <w:sz w:val="32"/>
              </w:rPr>
            </w:pPr>
          </w:p>
        </w:tc>
        <w:tc>
          <w:tcPr>
            <w:tcW w:w="1559" w:type="dxa"/>
            <w:vMerge/>
            <w:shd w:val="clear" w:color="auto" w:fill="00FF99"/>
          </w:tcPr>
          <w:p w14:paraId="2941DD96" w14:textId="77777777" w:rsidR="003077C5" w:rsidRPr="003077C5" w:rsidRDefault="003077C5" w:rsidP="003077C5">
            <w:pPr>
              <w:rPr>
                <w:sz w:val="32"/>
              </w:rPr>
            </w:pPr>
          </w:p>
        </w:tc>
        <w:tc>
          <w:tcPr>
            <w:tcW w:w="2542" w:type="dxa"/>
            <w:vMerge/>
            <w:shd w:val="clear" w:color="auto" w:fill="00FF99"/>
          </w:tcPr>
          <w:p w14:paraId="5EDE9EFA" w14:textId="77777777" w:rsidR="003077C5" w:rsidRPr="003077C5" w:rsidRDefault="003077C5" w:rsidP="003077C5">
            <w:pPr>
              <w:rPr>
                <w:sz w:val="32"/>
              </w:rPr>
            </w:pPr>
          </w:p>
        </w:tc>
        <w:tc>
          <w:tcPr>
            <w:tcW w:w="2551" w:type="dxa"/>
            <w:shd w:val="clear" w:color="auto" w:fill="00FF99"/>
          </w:tcPr>
          <w:p w14:paraId="1D85D4B5" w14:textId="60F2E0C7" w:rsidR="003077C5" w:rsidRPr="003077C5" w:rsidRDefault="003077C5" w:rsidP="003077C5">
            <w:pPr>
              <w:rPr>
                <w:sz w:val="32"/>
              </w:rPr>
            </w:pPr>
            <w:r w:rsidRPr="003077C5">
              <w:rPr>
                <w:sz w:val="32"/>
              </w:rPr>
              <w:t xml:space="preserve">      Relationship</w:t>
            </w:r>
          </w:p>
        </w:tc>
        <w:tc>
          <w:tcPr>
            <w:tcW w:w="2410" w:type="dxa"/>
            <w:shd w:val="clear" w:color="auto" w:fill="00FF99"/>
          </w:tcPr>
          <w:p w14:paraId="323DEF35" w14:textId="2136C91D" w:rsidR="003077C5" w:rsidRPr="003077C5" w:rsidRDefault="003077C5" w:rsidP="003077C5">
            <w:pPr>
              <w:rPr>
                <w:sz w:val="32"/>
              </w:rPr>
            </w:pPr>
            <w:r w:rsidRPr="003077C5">
              <w:rPr>
                <w:sz w:val="32"/>
              </w:rPr>
              <w:t xml:space="preserve">          Effect</w:t>
            </w:r>
          </w:p>
        </w:tc>
        <w:tc>
          <w:tcPr>
            <w:tcW w:w="2410" w:type="dxa"/>
            <w:shd w:val="clear" w:color="auto" w:fill="00FF99"/>
          </w:tcPr>
          <w:p w14:paraId="0D0E9AB9" w14:textId="723D2DFA" w:rsidR="003077C5" w:rsidRPr="003077C5" w:rsidRDefault="003077C5" w:rsidP="003077C5">
            <w:pPr>
              <w:rPr>
                <w:sz w:val="32"/>
              </w:rPr>
            </w:pPr>
            <w:r w:rsidRPr="003077C5">
              <w:rPr>
                <w:sz w:val="32"/>
              </w:rPr>
              <w:t xml:space="preserve">     Deployment</w:t>
            </w:r>
          </w:p>
        </w:tc>
      </w:tr>
      <w:tr w:rsidR="003077C5" w:rsidRPr="003077C5" w14:paraId="0FA4239F" w14:textId="77777777" w:rsidTr="0078315E">
        <w:trPr>
          <w:trHeight w:val="311"/>
        </w:trPr>
        <w:tc>
          <w:tcPr>
            <w:tcW w:w="851" w:type="dxa"/>
            <w:shd w:val="clear" w:color="auto" w:fill="CCFFCC"/>
          </w:tcPr>
          <w:p w14:paraId="6A8DC8A3" w14:textId="77777777" w:rsidR="003077C5" w:rsidRPr="003077C5" w:rsidRDefault="003077C5" w:rsidP="003077C5">
            <w:pPr>
              <w:rPr>
                <w:sz w:val="32"/>
              </w:rPr>
            </w:pPr>
            <w:r w:rsidRPr="003077C5">
              <w:rPr>
                <w:sz w:val="32"/>
              </w:rPr>
              <w:t>1</w:t>
            </w:r>
          </w:p>
        </w:tc>
        <w:tc>
          <w:tcPr>
            <w:tcW w:w="1559" w:type="dxa"/>
            <w:shd w:val="clear" w:color="auto" w:fill="CCFFCC"/>
          </w:tcPr>
          <w:p w14:paraId="5C56F8F1" w14:textId="77777777" w:rsidR="003077C5" w:rsidRPr="003077C5" w:rsidRDefault="003077C5" w:rsidP="003077C5">
            <w:pPr>
              <w:rPr>
                <w:sz w:val="32"/>
              </w:rPr>
            </w:pPr>
            <w:r w:rsidRPr="003077C5">
              <w:rPr>
                <w:sz w:val="32"/>
              </w:rPr>
              <w:t>T</w:t>
            </w:r>
          </w:p>
        </w:tc>
        <w:tc>
          <w:tcPr>
            <w:tcW w:w="2542" w:type="dxa"/>
            <w:shd w:val="clear" w:color="auto" w:fill="CCFFCC"/>
          </w:tcPr>
          <w:p w14:paraId="0F992CB1" w14:textId="77777777" w:rsidR="003077C5" w:rsidRPr="003077C5" w:rsidRDefault="003077C5" w:rsidP="003077C5">
            <w:pPr>
              <w:rPr>
                <w:sz w:val="32"/>
              </w:rPr>
            </w:pPr>
            <w:r w:rsidRPr="003077C5">
              <w:rPr>
                <w:sz w:val="32"/>
              </w:rPr>
              <w:t>Technology</w:t>
            </w:r>
          </w:p>
        </w:tc>
        <w:tc>
          <w:tcPr>
            <w:tcW w:w="2551" w:type="dxa"/>
            <w:shd w:val="clear" w:color="auto" w:fill="CCFFCC"/>
          </w:tcPr>
          <w:p w14:paraId="02542E70" w14:textId="77777777" w:rsidR="003077C5" w:rsidRPr="003077C5" w:rsidRDefault="003077C5" w:rsidP="003077C5">
            <w:pPr>
              <w:rPr>
                <w:sz w:val="32"/>
              </w:rPr>
            </w:pPr>
            <w:r w:rsidRPr="003077C5">
              <w:rPr>
                <w:sz w:val="32"/>
              </w:rPr>
              <w:t xml:space="preserve"> Chen et al (2012)</w:t>
            </w:r>
          </w:p>
        </w:tc>
        <w:tc>
          <w:tcPr>
            <w:tcW w:w="2410" w:type="dxa"/>
            <w:shd w:val="clear" w:color="auto" w:fill="CCFFCC"/>
          </w:tcPr>
          <w:p w14:paraId="728631A3" w14:textId="77777777" w:rsidR="003077C5" w:rsidRPr="003077C5" w:rsidRDefault="003077C5" w:rsidP="003077C5">
            <w:pPr>
              <w:rPr>
                <w:sz w:val="32"/>
              </w:rPr>
            </w:pPr>
            <w:r w:rsidRPr="003077C5">
              <w:rPr>
                <w:sz w:val="32"/>
              </w:rPr>
              <w:t xml:space="preserve"> </w:t>
            </w:r>
          </w:p>
        </w:tc>
        <w:tc>
          <w:tcPr>
            <w:tcW w:w="2410" w:type="dxa"/>
            <w:shd w:val="clear" w:color="auto" w:fill="CCFFCC"/>
          </w:tcPr>
          <w:p w14:paraId="212B27D7" w14:textId="77777777" w:rsidR="003077C5" w:rsidRPr="003077C5" w:rsidRDefault="003077C5" w:rsidP="003077C5">
            <w:pPr>
              <w:rPr>
                <w:sz w:val="32"/>
              </w:rPr>
            </w:pPr>
          </w:p>
        </w:tc>
      </w:tr>
      <w:tr w:rsidR="003077C5" w:rsidRPr="003077C5" w14:paraId="781E371D" w14:textId="77777777" w:rsidTr="0078315E">
        <w:trPr>
          <w:trHeight w:val="311"/>
        </w:trPr>
        <w:tc>
          <w:tcPr>
            <w:tcW w:w="851" w:type="dxa"/>
          </w:tcPr>
          <w:p w14:paraId="26F74D4D" w14:textId="77777777" w:rsidR="003077C5" w:rsidRPr="003077C5" w:rsidRDefault="003077C5" w:rsidP="003077C5">
            <w:pPr>
              <w:rPr>
                <w:sz w:val="32"/>
              </w:rPr>
            </w:pPr>
            <w:r w:rsidRPr="003077C5">
              <w:rPr>
                <w:sz w:val="32"/>
              </w:rPr>
              <w:t>2</w:t>
            </w:r>
          </w:p>
        </w:tc>
        <w:tc>
          <w:tcPr>
            <w:tcW w:w="1559" w:type="dxa"/>
          </w:tcPr>
          <w:p w14:paraId="785D41D6" w14:textId="77777777" w:rsidR="003077C5" w:rsidRPr="003077C5" w:rsidRDefault="003077C5" w:rsidP="003077C5">
            <w:pPr>
              <w:rPr>
                <w:sz w:val="32"/>
              </w:rPr>
            </w:pPr>
            <w:r w:rsidRPr="003077C5">
              <w:rPr>
                <w:sz w:val="32"/>
              </w:rPr>
              <w:t>Empower</w:t>
            </w:r>
          </w:p>
        </w:tc>
        <w:tc>
          <w:tcPr>
            <w:tcW w:w="2542" w:type="dxa"/>
          </w:tcPr>
          <w:p w14:paraId="2CB397CB" w14:textId="77777777" w:rsidR="003077C5" w:rsidRPr="003077C5" w:rsidRDefault="003077C5" w:rsidP="003077C5">
            <w:pPr>
              <w:rPr>
                <w:sz w:val="32"/>
              </w:rPr>
            </w:pPr>
            <w:r w:rsidRPr="003077C5">
              <w:rPr>
                <w:sz w:val="32"/>
              </w:rPr>
              <w:t>Manufacturing</w:t>
            </w:r>
          </w:p>
        </w:tc>
        <w:tc>
          <w:tcPr>
            <w:tcW w:w="2551" w:type="dxa"/>
          </w:tcPr>
          <w:p w14:paraId="00D313B4" w14:textId="77777777" w:rsidR="003077C5" w:rsidRPr="003077C5" w:rsidRDefault="003077C5" w:rsidP="003077C5">
            <w:pPr>
              <w:rPr>
                <w:sz w:val="32"/>
              </w:rPr>
            </w:pPr>
            <w:r w:rsidRPr="003077C5">
              <w:rPr>
                <w:sz w:val="32"/>
              </w:rPr>
              <w:t xml:space="preserve"> Chow (2017)</w:t>
            </w:r>
          </w:p>
        </w:tc>
        <w:tc>
          <w:tcPr>
            <w:tcW w:w="2410" w:type="dxa"/>
          </w:tcPr>
          <w:p w14:paraId="3CA78269" w14:textId="77777777" w:rsidR="003077C5" w:rsidRPr="003077C5" w:rsidRDefault="003077C5" w:rsidP="003077C5">
            <w:pPr>
              <w:rPr>
                <w:sz w:val="32"/>
              </w:rPr>
            </w:pPr>
          </w:p>
        </w:tc>
        <w:tc>
          <w:tcPr>
            <w:tcW w:w="2410" w:type="dxa"/>
          </w:tcPr>
          <w:p w14:paraId="0142BB75" w14:textId="77777777" w:rsidR="003077C5" w:rsidRPr="003077C5" w:rsidRDefault="003077C5" w:rsidP="003077C5">
            <w:pPr>
              <w:rPr>
                <w:sz w:val="32"/>
              </w:rPr>
            </w:pPr>
          </w:p>
        </w:tc>
      </w:tr>
      <w:tr w:rsidR="003077C5" w:rsidRPr="003077C5" w14:paraId="419CD635" w14:textId="77777777" w:rsidTr="0078315E">
        <w:trPr>
          <w:trHeight w:val="311"/>
        </w:trPr>
        <w:tc>
          <w:tcPr>
            <w:tcW w:w="851" w:type="dxa"/>
            <w:shd w:val="clear" w:color="auto" w:fill="CCFFCC"/>
          </w:tcPr>
          <w:p w14:paraId="3A355BE8" w14:textId="77777777" w:rsidR="003077C5" w:rsidRPr="003077C5" w:rsidRDefault="003077C5" w:rsidP="003077C5">
            <w:pPr>
              <w:rPr>
                <w:sz w:val="32"/>
              </w:rPr>
            </w:pPr>
            <w:r w:rsidRPr="003077C5">
              <w:rPr>
                <w:sz w:val="32"/>
              </w:rPr>
              <w:t>3</w:t>
            </w:r>
          </w:p>
        </w:tc>
        <w:tc>
          <w:tcPr>
            <w:tcW w:w="1559" w:type="dxa"/>
            <w:shd w:val="clear" w:color="auto" w:fill="CCFFCC"/>
          </w:tcPr>
          <w:p w14:paraId="2C13A8C7" w14:textId="77777777" w:rsidR="003077C5" w:rsidRPr="003077C5" w:rsidRDefault="003077C5" w:rsidP="003077C5">
            <w:pPr>
              <w:rPr>
                <w:sz w:val="32"/>
              </w:rPr>
            </w:pPr>
            <w:r w:rsidRPr="003077C5">
              <w:rPr>
                <w:sz w:val="32"/>
              </w:rPr>
              <w:t>T</w:t>
            </w:r>
          </w:p>
        </w:tc>
        <w:tc>
          <w:tcPr>
            <w:tcW w:w="2542" w:type="dxa"/>
            <w:shd w:val="clear" w:color="auto" w:fill="CCFFCC"/>
          </w:tcPr>
          <w:p w14:paraId="093E9770" w14:textId="77777777" w:rsidR="003077C5" w:rsidRPr="003077C5" w:rsidRDefault="003077C5" w:rsidP="003077C5">
            <w:pPr>
              <w:rPr>
                <w:sz w:val="32"/>
              </w:rPr>
            </w:pPr>
            <w:r w:rsidRPr="003077C5">
              <w:rPr>
                <w:sz w:val="32"/>
              </w:rPr>
              <w:t>Multinational organization</w:t>
            </w:r>
          </w:p>
        </w:tc>
        <w:tc>
          <w:tcPr>
            <w:tcW w:w="2551" w:type="dxa"/>
            <w:shd w:val="clear" w:color="auto" w:fill="CCFFCC"/>
          </w:tcPr>
          <w:p w14:paraId="41445F8E" w14:textId="77777777" w:rsidR="003077C5" w:rsidRPr="003077C5" w:rsidRDefault="003077C5" w:rsidP="003077C5">
            <w:pPr>
              <w:rPr>
                <w:sz w:val="32"/>
              </w:rPr>
            </w:pPr>
            <w:r w:rsidRPr="003077C5">
              <w:rPr>
                <w:sz w:val="32"/>
              </w:rPr>
              <w:t xml:space="preserve"> </w:t>
            </w:r>
            <w:proofErr w:type="spellStart"/>
            <w:r w:rsidRPr="003077C5">
              <w:rPr>
                <w:sz w:val="32"/>
              </w:rPr>
              <w:t>Henker</w:t>
            </w:r>
            <w:proofErr w:type="spellEnd"/>
            <w:r w:rsidRPr="003077C5">
              <w:rPr>
                <w:sz w:val="32"/>
              </w:rPr>
              <w:t xml:space="preserve"> et al (2014)</w:t>
            </w:r>
          </w:p>
        </w:tc>
        <w:tc>
          <w:tcPr>
            <w:tcW w:w="2410" w:type="dxa"/>
            <w:shd w:val="clear" w:color="auto" w:fill="CCFFCC"/>
          </w:tcPr>
          <w:p w14:paraId="7712A971" w14:textId="77777777" w:rsidR="003077C5" w:rsidRPr="003077C5" w:rsidRDefault="003077C5" w:rsidP="003077C5">
            <w:pPr>
              <w:rPr>
                <w:sz w:val="32"/>
              </w:rPr>
            </w:pPr>
          </w:p>
        </w:tc>
        <w:tc>
          <w:tcPr>
            <w:tcW w:w="2410" w:type="dxa"/>
            <w:shd w:val="clear" w:color="auto" w:fill="CCFFCC"/>
          </w:tcPr>
          <w:p w14:paraId="21FB529B" w14:textId="77777777" w:rsidR="003077C5" w:rsidRPr="003077C5" w:rsidRDefault="003077C5" w:rsidP="003077C5">
            <w:pPr>
              <w:rPr>
                <w:sz w:val="32"/>
              </w:rPr>
            </w:pPr>
          </w:p>
        </w:tc>
      </w:tr>
      <w:tr w:rsidR="003077C5" w:rsidRPr="003077C5" w14:paraId="3F7CE6E5" w14:textId="77777777" w:rsidTr="0078315E">
        <w:trPr>
          <w:trHeight w:val="311"/>
        </w:trPr>
        <w:tc>
          <w:tcPr>
            <w:tcW w:w="851" w:type="dxa"/>
          </w:tcPr>
          <w:p w14:paraId="38D27730" w14:textId="77777777" w:rsidR="003077C5" w:rsidRPr="003077C5" w:rsidRDefault="003077C5" w:rsidP="003077C5">
            <w:pPr>
              <w:rPr>
                <w:sz w:val="32"/>
              </w:rPr>
            </w:pPr>
            <w:r w:rsidRPr="003077C5">
              <w:rPr>
                <w:sz w:val="32"/>
              </w:rPr>
              <w:lastRenderedPageBreak/>
              <w:t>4</w:t>
            </w:r>
          </w:p>
        </w:tc>
        <w:tc>
          <w:tcPr>
            <w:tcW w:w="1559" w:type="dxa"/>
          </w:tcPr>
          <w:p w14:paraId="7D332E4C" w14:textId="77777777" w:rsidR="003077C5" w:rsidRPr="003077C5" w:rsidRDefault="003077C5" w:rsidP="003077C5">
            <w:pPr>
              <w:rPr>
                <w:sz w:val="32"/>
              </w:rPr>
            </w:pPr>
            <w:r w:rsidRPr="003077C5">
              <w:rPr>
                <w:sz w:val="32"/>
              </w:rPr>
              <w:t>Self</w:t>
            </w:r>
          </w:p>
        </w:tc>
        <w:tc>
          <w:tcPr>
            <w:tcW w:w="2542" w:type="dxa"/>
          </w:tcPr>
          <w:p w14:paraId="2F840CDA" w14:textId="77777777" w:rsidR="003077C5" w:rsidRPr="003077C5" w:rsidRDefault="003077C5" w:rsidP="003077C5">
            <w:pPr>
              <w:rPr>
                <w:sz w:val="32"/>
              </w:rPr>
            </w:pPr>
            <w:r w:rsidRPr="003077C5">
              <w:rPr>
                <w:sz w:val="32"/>
              </w:rPr>
              <w:t>Manufacturing</w:t>
            </w:r>
          </w:p>
        </w:tc>
        <w:tc>
          <w:tcPr>
            <w:tcW w:w="2551" w:type="dxa"/>
          </w:tcPr>
          <w:p w14:paraId="77EDC8C1" w14:textId="77777777" w:rsidR="003077C5" w:rsidRPr="003077C5" w:rsidRDefault="003077C5" w:rsidP="003077C5">
            <w:pPr>
              <w:rPr>
                <w:sz w:val="32"/>
              </w:rPr>
            </w:pPr>
            <w:r w:rsidRPr="003077C5">
              <w:rPr>
                <w:sz w:val="32"/>
              </w:rPr>
              <w:t xml:space="preserve"> </w:t>
            </w:r>
            <w:proofErr w:type="spellStart"/>
            <w:r w:rsidRPr="003077C5">
              <w:rPr>
                <w:sz w:val="32"/>
              </w:rPr>
              <w:t>Kalyar</w:t>
            </w:r>
            <w:proofErr w:type="spellEnd"/>
            <w:r w:rsidRPr="003077C5">
              <w:rPr>
                <w:sz w:val="32"/>
              </w:rPr>
              <w:t xml:space="preserve"> (2011)</w:t>
            </w:r>
          </w:p>
        </w:tc>
        <w:tc>
          <w:tcPr>
            <w:tcW w:w="2410" w:type="dxa"/>
          </w:tcPr>
          <w:p w14:paraId="783B91D7" w14:textId="77777777" w:rsidR="003077C5" w:rsidRPr="003077C5" w:rsidRDefault="003077C5" w:rsidP="003077C5">
            <w:pPr>
              <w:rPr>
                <w:sz w:val="32"/>
              </w:rPr>
            </w:pPr>
          </w:p>
        </w:tc>
        <w:tc>
          <w:tcPr>
            <w:tcW w:w="2410" w:type="dxa"/>
          </w:tcPr>
          <w:p w14:paraId="2056DD84" w14:textId="77777777" w:rsidR="003077C5" w:rsidRPr="003077C5" w:rsidRDefault="003077C5" w:rsidP="003077C5">
            <w:pPr>
              <w:rPr>
                <w:sz w:val="32"/>
              </w:rPr>
            </w:pPr>
          </w:p>
        </w:tc>
      </w:tr>
      <w:tr w:rsidR="003077C5" w:rsidRPr="003077C5" w14:paraId="44F4F50F" w14:textId="77777777" w:rsidTr="0078315E">
        <w:trPr>
          <w:trHeight w:val="311"/>
        </w:trPr>
        <w:tc>
          <w:tcPr>
            <w:tcW w:w="851" w:type="dxa"/>
            <w:shd w:val="clear" w:color="auto" w:fill="CCFFCC"/>
          </w:tcPr>
          <w:p w14:paraId="35B2C625" w14:textId="77777777" w:rsidR="003077C5" w:rsidRPr="003077C5" w:rsidRDefault="003077C5" w:rsidP="003077C5">
            <w:pPr>
              <w:rPr>
                <w:sz w:val="32"/>
              </w:rPr>
            </w:pPr>
            <w:r w:rsidRPr="003077C5">
              <w:rPr>
                <w:sz w:val="32"/>
              </w:rPr>
              <w:t>5</w:t>
            </w:r>
          </w:p>
        </w:tc>
        <w:tc>
          <w:tcPr>
            <w:tcW w:w="1559" w:type="dxa"/>
            <w:shd w:val="clear" w:color="auto" w:fill="CCFFCC"/>
          </w:tcPr>
          <w:p w14:paraId="266842F3" w14:textId="77777777" w:rsidR="003077C5" w:rsidRPr="003077C5" w:rsidRDefault="003077C5" w:rsidP="003077C5">
            <w:pPr>
              <w:rPr>
                <w:sz w:val="32"/>
              </w:rPr>
            </w:pPr>
            <w:r w:rsidRPr="003077C5">
              <w:rPr>
                <w:sz w:val="32"/>
              </w:rPr>
              <w:t>Creative</w:t>
            </w:r>
          </w:p>
        </w:tc>
        <w:tc>
          <w:tcPr>
            <w:tcW w:w="2542" w:type="dxa"/>
            <w:shd w:val="clear" w:color="auto" w:fill="CCFFCC"/>
          </w:tcPr>
          <w:p w14:paraId="08DD1F06" w14:textId="77777777" w:rsidR="003077C5" w:rsidRPr="003077C5" w:rsidRDefault="003077C5" w:rsidP="003077C5">
            <w:pPr>
              <w:rPr>
                <w:sz w:val="32"/>
              </w:rPr>
            </w:pPr>
            <w:r w:rsidRPr="003077C5">
              <w:rPr>
                <w:sz w:val="32"/>
              </w:rPr>
              <w:t>Multinational organization</w:t>
            </w:r>
          </w:p>
        </w:tc>
        <w:tc>
          <w:tcPr>
            <w:tcW w:w="2551" w:type="dxa"/>
            <w:shd w:val="clear" w:color="auto" w:fill="CCFFCC"/>
          </w:tcPr>
          <w:p w14:paraId="25FBEC3E" w14:textId="77777777" w:rsidR="003077C5" w:rsidRPr="003077C5" w:rsidRDefault="003077C5" w:rsidP="003077C5">
            <w:pPr>
              <w:rPr>
                <w:sz w:val="32"/>
              </w:rPr>
            </w:pPr>
            <w:r w:rsidRPr="003077C5">
              <w:rPr>
                <w:sz w:val="32"/>
              </w:rPr>
              <w:t xml:space="preserve"> Khalili (2017)</w:t>
            </w:r>
          </w:p>
        </w:tc>
        <w:tc>
          <w:tcPr>
            <w:tcW w:w="2410" w:type="dxa"/>
            <w:shd w:val="clear" w:color="auto" w:fill="CCFFCC"/>
          </w:tcPr>
          <w:p w14:paraId="4CA2CFCE" w14:textId="77777777" w:rsidR="003077C5" w:rsidRPr="003077C5" w:rsidRDefault="003077C5" w:rsidP="003077C5">
            <w:pPr>
              <w:rPr>
                <w:sz w:val="32"/>
              </w:rPr>
            </w:pPr>
          </w:p>
        </w:tc>
        <w:tc>
          <w:tcPr>
            <w:tcW w:w="2410" w:type="dxa"/>
            <w:shd w:val="clear" w:color="auto" w:fill="CCFFCC"/>
          </w:tcPr>
          <w:p w14:paraId="1D0ADE0A" w14:textId="77777777" w:rsidR="003077C5" w:rsidRPr="003077C5" w:rsidRDefault="003077C5" w:rsidP="003077C5">
            <w:pPr>
              <w:rPr>
                <w:sz w:val="32"/>
              </w:rPr>
            </w:pPr>
          </w:p>
        </w:tc>
      </w:tr>
      <w:tr w:rsidR="003077C5" w:rsidRPr="003077C5" w14:paraId="7C28E538" w14:textId="77777777" w:rsidTr="0078315E">
        <w:trPr>
          <w:trHeight w:val="311"/>
        </w:trPr>
        <w:tc>
          <w:tcPr>
            <w:tcW w:w="851" w:type="dxa"/>
          </w:tcPr>
          <w:p w14:paraId="046A089C" w14:textId="77777777" w:rsidR="003077C5" w:rsidRPr="003077C5" w:rsidRDefault="003077C5" w:rsidP="003077C5">
            <w:pPr>
              <w:rPr>
                <w:sz w:val="32"/>
              </w:rPr>
            </w:pPr>
            <w:r w:rsidRPr="003077C5">
              <w:rPr>
                <w:sz w:val="32"/>
              </w:rPr>
              <w:t>6</w:t>
            </w:r>
          </w:p>
        </w:tc>
        <w:tc>
          <w:tcPr>
            <w:tcW w:w="1559" w:type="dxa"/>
          </w:tcPr>
          <w:p w14:paraId="72D8F913" w14:textId="77777777" w:rsidR="003077C5" w:rsidRPr="003077C5" w:rsidRDefault="003077C5" w:rsidP="003077C5">
            <w:pPr>
              <w:rPr>
                <w:sz w:val="32"/>
              </w:rPr>
            </w:pPr>
            <w:r w:rsidRPr="003077C5">
              <w:rPr>
                <w:sz w:val="32"/>
              </w:rPr>
              <w:t>Creative</w:t>
            </w:r>
          </w:p>
        </w:tc>
        <w:tc>
          <w:tcPr>
            <w:tcW w:w="2542" w:type="dxa"/>
          </w:tcPr>
          <w:p w14:paraId="08D834C8" w14:textId="77777777" w:rsidR="003077C5" w:rsidRPr="003077C5" w:rsidRDefault="003077C5" w:rsidP="003077C5">
            <w:pPr>
              <w:rPr>
                <w:sz w:val="32"/>
              </w:rPr>
            </w:pPr>
            <w:r w:rsidRPr="003077C5">
              <w:rPr>
                <w:sz w:val="32"/>
              </w:rPr>
              <w:t>High Tech</w:t>
            </w:r>
          </w:p>
        </w:tc>
        <w:tc>
          <w:tcPr>
            <w:tcW w:w="2551" w:type="dxa"/>
          </w:tcPr>
          <w:p w14:paraId="696D9F44" w14:textId="77777777" w:rsidR="003077C5" w:rsidRPr="003077C5" w:rsidRDefault="003077C5" w:rsidP="003077C5">
            <w:pPr>
              <w:rPr>
                <w:sz w:val="32"/>
              </w:rPr>
            </w:pPr>
            <w:r w:rsidRPr="003077C5">
              <w:rPr>
                <w:sz w:val="32"/>
              </w:rPr>
              <w:t xml:space="preserve"> Li &amp; Yue (2019)</w:t>
            </w:r>
          </w:p>
        </w:tc>
        <w:tc>
          <w:tcPr>
            <w:tcW w:w="2410" w:type="dxa"/>
          </w:tcPr>
          <w:p w14:paraId="2D83DFE7" w14:textId="77777777" w:rsidR="003077C5" w:rsidRPr="003077C5" w:rsidRDefault="003077C5" w:rsidP="003077C5">
            <w:pPr>
              <w:rPr>
                <w:sz w:val="32"/>
              </w:rPr>
            </w:pPr>
          </w:p>
        </w:tc>
        <w:tc>
          <w:tcPr>
            <w:tcW w:w="2410" w:type="dxa"/>
          </w:tcPr>
          <w:p w14:paraId="37315F7C" w14:textId="77777777" w:rsidR="003077C5" w:rsidRPr="003077C5" w:rsidRDefault="003077C5" w:rsidP="003077C5">
            <w:pPr>
              <w:rPr>
                <w:sz w:val="32"/>
              </w:rPr>
            </w:pPr>
          </w:p>
        </w:tc>
      </w:tr>
      <w:tr w:rsidR="003077C5" w:rsidRPr="003077C5" w14:paraId="3383ECAC" w14:textId="77777777" w:rsidTr="0078315E">
        <w:trPr>
          <w:trHeight w:val="311"/>
        </w:trPr>
        <w:tc>
          <w:tcPr>
            <w:tcW w:w="851" w:type="dxa"/>
            <w:shd w:val="clear" w:color="auto" w:fill="CCFFCC"/>
          </w:tcPr>
          <w:p w14:paraId="47EE98FE" w14:textId="77777777" w:rsidR="003077C5" w:rsidRPr="003077C5" w:rsidRDefault="003077C5" w:rsidP="003077C5">
            <w:pPr>
              <w:rPr>
                <w:sz w:val="32"/>
              </w:rPr>
            </w:pPr>
            <w:r w:rsidRPr="003077C5">
              <w:rPr>
                <w:sz w:val="32"/>
              </w:rPr>
              <w:t>7</w:t>
            </w:r>
          </w:p>
        </w:tc>
        <w:tc>
          <w:tcPr>
            <w:tcW w:w="1559" w:type="dxa"/>
            <w:shd w:val="clear" w:color="auto" w:fill="CCFFCC"/>
          </w:tcPr>
          <w:p w14:paraId="277027A9" w14:textId="77777777" w:rsidR="003077C5" w:rsidRPr="003077C5" w:rsidRDefault="003077C5" w:rsidP="003077C5">
            <w:pPr>
              <w:rPr>
                <w:sz w:val="32"/>
              </w:rPr>
            </w:pPr>
            <w:r w:rsidRPr="003077C5">
              <w:rPr>
                <w:sz w:val="32"/>
              </w:rPr>
              <w:t>Bene</w:t>
            </w:r>
          </w:p>
        </w:tc>
        <w:tc>
          <w:tcPr>
            <w:tcW w:w="2542" w:type="dxa"/>
            <w:shd w:val="clear" w:color="auto" w:fill="CCFFCC"/>
          </w:tcPr>
          <w:p w14:paraId="14AE3AA4" w14:textId="77777777" w:rsidR="003077C5" w:rsidRPr="003077C5" w:rsidRDefault="003077C5" w:rsidP="003077C5">
            <w:pPr>
              <w:rPr>
                <w:sz w:val="32"/>
              </w:rPr>
            </w:pPr>
            <w:r w:rsidRPr="003077C5">
              <w:rPr>
                <w:sz w:val="32"/>
              </w:rPr>
              <w:t>IT</w:t>
            </w:r>
          </w:p>
        </w:tc>
        <w:tc>
          <w:tcPr>
            <w:tcW w:w="2551" w:type="dxa"/>
            <w:shd w:val="clear" w:color="auto" w:fill="CCFFCC"/>
          </w:tcPr>
          <w:p w14:paraId="7B0C5A8D" w14:textId="77777777" w:rsidR="003077C5" w:rsidRPr="003077C5" w:rsidRDefault="003077C5" w:rsidP="003077C5">
            <w:pPr>
              <w:rPr>
                <w:sz w:val="32"/>
              </w:rPr>
            </w:pPr>
            <w:r w:rsidRPr="003077C5">
              <w:rPr>
                <w:sz w:val="32"/>
              </w:rPr>
              <w:t xml:space="preserve"> Lin et al (2016) </w:t>
            </w:r>
          </w:p>
        </w:tc>
        <w:tc>
          <w:tcPr>
            <w:tcW w:w="2410" w:type="dxa"/>
            <w:shd w:val="clear" w:color="auto" w:fill="CCFFCC"/>
          </w:tcPr>
          <w:p w14:paraId="23FABD2C" w14:textId="77777777" w:rsidR="003077C5" w:rsidRPr="003077C5" w:rsidRDefault="003077C5" w:rsidP="003077C5">
            <w:pPr>
              <w:rPr>
                <w:sz w:val="32"/>
              </w:rPr>
            </w:pPr>
          </w:p>
        </w:tc>
        <w:tc>
          <w:tcPr>
            <w:tcW w:w="2410" w:type="dxa"/>
            <w:shd w:val="clear" w:color="auto" w:fill="CCFFCC"/>
          </w:tcPr>
          <w:p w14:paraId="653814D4" w14:textId="77777777" w:rsidR="003077C5" w:rsidRPr="003077C5" w:rsidRDefault="003077C5" w:rsidP="003077C5">
            <w:pPr>
              <w:rPr>
                <w:sz w:val="32"/>
              </w:rPr>
            </w:pPr>
          </w:p>
        </w:tc>
      </w:tr>
      <w:tr w:rsidR="003077C5" w:rsidRPr="003077C5" w14:paraId="304BBB2B" w14:textId="77777777" w:rsidTr="0078315E">
        <w:trPr>
          <w:trHeight w:val="311"/>
        </w:trPr>
        <w:tc>
          <w:tcPr>
            <w:tcW w:w="851" w:type="dxa"/>
          </w:tcPr>
          <w:p w14:paraId="671B4C49" w14:textId="77777777" w:rsidR="003077C5" w:rsidRPr="003077C5" w:rsidRDefault="003077C5" w:rsidP="003077C5">
            <w:pPr>
              <w:rPr>
                <w:sz w:val="32"/>
              </w:rPr>
            </w:pPr>
            <w:r w:rsidRPr="003077C5">
              <w:rPr>
                <w:sz w:val="32"/>
              </w:rPr>
              <w:t>8</w:t>
            </w:r>
          </w:p>
        </w:tc>
        <w:tc>
          <w:tcPr>
            <w:tcW w:w="1559" w:type="dxa"/>
          </w:tcPr>
          <w:p w14:paraId="1D4A8981" w14:textId="77777777" w:rsidR="003077C5" w:rsidRPr="003077C5" w:rsidRDefault="003077C5" w:rsidP="003077C5">
            <w:pPr>
              <w:rPr>
                <w:sz w:val="32"/>
              </w:rPr>
            </w:pPr>
            <w:r w:rsidRPr="003077C5">
              <w:rPr>
                <w:sz w:val="32"/>
              </w:rPr>
              <w:t>T</w:t>
            </w:r>
          </w:p>
        </w:tc>
        <w:tc>
          <w:tcPr>
            <w:tcW w:w="2542" w:type="dxa"/>
          </w:tcPr>
          <w:p w14:paraId="4F89CC70" w14:textId="77777777" w:rsidR="003077C5" w:rsidRPr="003077C5" w:rsidRDefault="003077C5" w:rsidP="003077C5">
            <w:pPr>
              <w:rPr>
                <w:sz w:val="32"/>
              </w:rPr>
            </w:pPr>
            <w:r w:rsidRPr="003077C5">
              <w:rPr>
                <w:sz w:val="32"/>
              </w:rPr>
              <w:t>Enterprise</w:t>
            </w:r>
          </w:p>
        </w:tc>
        <w:tc>
          <w:tcPr>
            <w:tcW w:w="2551" w:type="dxa"/>
          </w:tcPr>
          <w:p w14:paraId="7474D5D4" w14:textId="77777777" w:rsidR="003077C5" w:rsidRPr="003077C5" w:rsidRDefault="003077C5" w:rsidP="003077C5">
            <w:pPr>
              <w:rPr>
                <w:sz w:val="32"/>
              </w:rPr>
            </w:pPr>
            <w:r w:rsidRPr="003077C5">
              <w:rPr>
                <w:sz w:val="32"/>
              </w:rPr>
              <w:t xml:space="preserve"> Miao &amp; Cao (2019)</w:t>
            </w:r>
          </w:p>
        </w:tc>
        <w:tc>
          <w:tcPr>
            <w:tcW w:w="2410" w:type="dxa"/>
          </w:tcPr>
          <w:p w14:paraId="413C0A7F" w14:textId="77777777" w:rsidR="003077C5" w:rsidRPr="003077C5" w:rsidRDefault="003077C5" w:rsidP="003077C5">
            <w:pPr>
              <w:rPr>
                <w:sz w:val="32"/>
              </w:rPr>
            </w:pPr>
          </w:p>
        </w:tc>
        <w:tc>
          <w:tcPr>
            <w:tcW w:w="2410" w:type="dxa"/>
          </w:tcPr>
          <w:p w14:paraId="376B73F1" w14:textId="77777777" w:rsidR="003077C5" w:rsidRPr="003077C5" w:rsidRDefault="003077C5" w:rsidP="003077C5">
            <w:pPr>
              <w:rPr>
                <w:sz w:val="32"/>
              </w:rPr>
            </w:pPr>
          </w:p>
        </w:tc>
      </w:tr>
      <w:tr w:rsidR="003077C5" w:rsidRPr="003077C5" w14:paraId="4DB81436" w14:textId="77777777" w:rsidTr="0078315E">
        <w:trPr>
          <w:trHeight w:val="311"/>
        </w:trPr>
        <w:tc>
          <w:tcPr>
            <w:tcW w:w="851" w:type="dxa"/>
            <w:shd w:val="clear" w:color="auto" w:fill="CCFFCC"/>
          </w:tcPr>
          <w:p w14:paraId="6458398F" w14:textId="77777777" w:rsidR="003077C5" w:rsidRPr="003077C5" w:rsidRDefault="003077C5" w:rsidP="003077C5">
            <w:pPr>
              <w:rPr>
                <w:sz w:val="32"/>
              </w:rPr>
            </w:pPr>
            <w:r w:rsidRPr="003077C5">
              <w:rPr>
                <w:sz w:val="32"/>
              </w:rPr>
              <w:t>9</w:t>
            </w:r>
          </w:p>
        </w:tc>
        <w:tc>
          <w:tcPr>
            <w:tcW w:w="1559" w:type="dxa"/>
            <w:shd w:val="clear" w:color="auto" w:fill="CCFFCC"/>
          </w:tcPr>
          <w:p w14:paraId="27A51418" w14:textId="77777777" w:rsidR="003077C5" w:rsidRPr="003077C5" w:rsidRDefault="003077C5" w:rsidP="003077C5">
            <w:pPr>
              <w:rPr>
                <w:sz w:val="32"/>
              </w:rPr>
            </w:pPr>
            <w:r w:rsidRPr="003077C5">
              <w:rPr>
                <w:sz w:val="32"/>
              </w:rPr>
              <w:t>T</w:t>
            </w:r>
          </w:p>
        </w:tc>
        <w:tc>
          <w:tcPr>
            <w:tcW w:w="2542" w:type="dxa"/>
            <w:shd w:val="clear" w:color="auto" w:fill="CCFFCC"/>
          </w:tcPr>
          <w:p w14:paraId="03009AD7" w14:textId="77777777" w:rsidR="003077C5" w:rsidRPr="003077C5" w:rsidRDefault="003077C5" w:rsidP="003077C5">
            <w:pPr>
              <w:rPr>
                <w:sz w:val="32"/>
              </w:rPr>
            </w:pPr>
            <w:r w:rsidRPr="003077C5">
              <w:rPr>
                <w:sz w:val="32"/>
              </w:rPr>
              <w:t>Multinational organization</w:t>
            </w:r>
          </w:p>
        </w:tc>
        <w:tc>
          <w:tcPr>
            <w:tcW w:w="2551" w:type="dxa"/>
            <w:shd w:val="clear" w:color="auto" w:fill="CCFFCC"/>
          </w:tcPr>
          <w:p w14:paraId="4940CD79" w14:textId="77777777" w:rsidR="003077C5" w:rsidRPr="003077C5" w:rsidRDefault="003077C5" w:rsidP="003077C5">
            <w:pPr>
              <w:rPr>
                <w:sz w:val="32"/>
              </w:rPr>
            </w:pPr>
            <w:r w:rsidRPr="003077C5">
              <w:rPr>
                <w:sz w:val="32"/>
              </w:rPr>
              <w:t xml:space="preserve"> Phipps (2012)</w:t>
            </w:r>
          </w:p>
        </w:tc>
        <w:tc>
          <w:tcPr>
            <w:tcW w:w="2410" w:type="dxa"/>
            <w:shd w:val="clear" w:color="auto" w:fill="CCFFCC"/>
          </w:tcPr>
          <w:p w14:paraId="56176A9B" w14:textId="77777777" w:rsidR="003077C5" w:rsidRPr="003077C5" w:rsidRDefault="003077C5" w:rsidP="003077C5">
            <w:pPr>
              <w:rPr>
                <w:sz w:val="32"/>
              </w:rPr>
            </w:pPr>
          </w:p>
        </w:tc>
        <w:tc>
          <w:tcPr>
            <w:tcW w:w="2410" w:type="dxa"/>
            <w:shd w:val="clear" w:color="auto" w:fill="CCFFCC"/>
          </w:tcPr>
          <w:p w14:paraId="5B61B05F" w14:textId="77777777" w:rsidR="003077C5" w:rsidRPr="003077C5" w:rsidRDefault="003077C5" w:rsidP="003077C5">
            <w:pPr>
              <w:rPr>
                <w:sz w:val="32"/>
              </w:rPr>
            </w:pPr>
          </w:p>
        </w:tc>
      </w:tr>
      <w:tr w:rsidR="003077C5" w:rsidRPr="003077C5" w14:paraId="59526FB6" w14:textId="77777777" w:rsidTr="0078315E">
        <w:trPr>
          <w:trHeight w:val="311"/>
        </w:trPr>
        <w:tc>
          <w:tcPr>
            <w:tcW w:w="851" w:type="dxa"/>
          </w:tcPr>
          <w:p w14:paraId="29EC4472" w14:textId="77777777" w:rsidR="003077C5" w:rsidRPr="003077C5" w:rsidRDefault="003077C5" w:rsidP="003077C5">
            <w:pPr>
              <w:rPr>
                <w:sz w:val="32"/>
              </w:rPr>
            </w:pPr>
            <w:r w:rsidRPr="003077C5">
              <w:rPr>
                <w:sz w:val="32"/>
              </w:rPr>
              <w:t>10</w:t>
            </w:r>
          </w:p>
        </w:tc>
        <w:tc>
          <w:tcPr>
            <w:tcW w:w="1559" w:type="dxa"/>
          </w:tcPr>
          <w:p w14:paraId="680A814F" w14:textId="77777777" w:rsidR="003077C5" w:rsidRPr="003077C5" w:rsidRDefault="003077C5" w:rsidP="003077C5">
            <w:pPr>
              <w:rPr>
                <w:sz w:val="32"/>
              </w:rPr>
            </w:pPr>
            <w:r w:rsidRPr="003077C5">
              <w:rPr>
                <w:sz w:val="32"/>
              </w:rPr>
              <w:t>T</w:t>
            </w:r>
          </w:p>
        </w:tc>
        <w:tc>
          <w:tcPr>
            <w:tcW w:w="2542" w:type="dxa"/>
          </w:tcPr>
          <w:p w14:paraId="760FA0DE" w14:textId="77777777" w:rsidR="003077C5" w:rsidRPr="003077C5" w:rsidRDefault="003077C5" w:rsidP="003077C5">
            <w:pPr>
              <w:rPr>
                <w:sz w:val="32"/>
              </w:rPr>
            </w:pPr>
            <w:r w:rsidRPr="003077C5">
              <w:rPr>
                <w:sz w:val="32"/>
              </w:rPr>
              <w:t>Industry</w:t>
            </w:r>
          </w:p>
        </w:tc>
        <w:tc>
          <w:tcPr>
            <w:tcW w:w="2551" w:type="dxa"/>
          </w:tcPr>
          <w:p w14:paraId="509B5770" w14:textId="77777777" w:rsidR="003077C5" w:rsidRPr="003077C5" w:rsidRDefault="003077C5" w:rsidP="003077C5">
            <w:pPr>
              <w:rPr>
                <w:sz w:val="32"/>
              </w:rPr>
            </w:pPr>
            <w:r w:rsidRPr="003077C5">
              <w:rPr>
                <w:sz w:val="32"/>
              </w:rPr>
              <w:t xml:space="preserve"> Prasad &amp; </w:t>
            </w:r>
            <w:proofErr w:type="spellStart"/>
            <w:r w:rsidRPr="003077C5">
              <w:rPr>
                <w:sz w:val="32"/>
              </w:rPr>
              <w:t>Junni</w:t>
            </w:r>
            <w:proofErr w:type="spellEnd"/>
            <w:r w:rsidRPr="003077C5">
              <w:rPr>
                <w:sz w:val="32"/>
              </w:rPr>
              <w:t xml:space="preserve"> (2016)</w:t>
            </w:r>
          </w:p>
        </w:tc>
        <w:tc>
          <w:tcPr>
            <w:tcW w:w="2410" w:type="dxa"/>
          </w:tcPr>
          <w:p w14:paraId="72764804" w14:textId="77777777" w:rsidR="003077C5" w:rsidRPr="003077C5" w:rsidRDefault="003077C5" w:rsidP="003077C5">
            <w:pPr>
              <w:rPr>
                <w:sz w:val="32"/>
              </w:rPr>
            </w:pPr>
          </w:p>
        </w:tc>
        <w:tc>
          <w:tcPr>
            <w:tcW w:w="2410" w:type="dxa"/>
          </w:tcPr>
          <w:p w14:paraId="3EB5A39C" w14:textId="77777777" w:rsidR="003077C5" w:rsidRPr="003077C5" w:rsidRDefault="003077C5" w:rsidP="003077C5">
            <w:pPr>
              <w:rPr>
                <w:sz w:val="32"/>
              </w:rPr>
            </w:pPr>
          </w:p>
        </w:tc>
      </w:tr>
      <w:tr w:rsidR="003077C5" w:rsidRPr="003077C5" w14:paraId="51C2B3FF" w14:textId="77777777" w:rsidTr="0078315E">
        <w:trPr>
          <w:trHeight w:val="311"/>
        </w:trPr>
        <w:tc>
          <w:tcPr>
            <w:tcW w:w="851" w:type="dxa"/>
            <w:shd w:val="clear" w:color="auto" w:fill="CCFFCC"/>
          </w:tcPr>
          <w:p w14:paraId="4A94835D" w14:textId="77777777" w:rsidR="003077C5" w:rsidRPr="003077C5" w:rsidRDefault="003077C5" w:rsidP="003077C5">
            <w:pPr>
              <w:rPr>
                <w:sz w:val="32"/>
              </w:rPr>
            </w:pPr>
            <w:r w:rsidRPr="003077C5">
              <w:rPr>
                <w:sz w:val="32"/>
              </w:rPr>
              <w:t>11</w:t>
            </w:r>
          </w:p>
        </w:tc>
        <w:tc>
          <w:tcPr>
            <w:tcW w:w="1559" w:type="dxa"/>
            <w:shd w:val="clear" w:color="auto" w:fill="CCFFCC"/>
          </w:tcPr>
          <w:p w14:paraId="3E80765B" w14:textId="77777777" w:rsidR="003077C5" w:rsidRPr="003077C5" w:rsidRDefault="003077C5" w:rsidP="003077C5">
            <w:pPr>
              <w:rPr>
                <w:sz w:val="32"/>
              </w:rPr>
            </w:pPr>
            <w:r w:rsidRPr="003077C5">
              <w:rPr>
                <w:sz w:val="32"/>
              </w:rPr>
              <w:t>Authentic</w:t>
            </w:r>
          </w:p>
        </w:tc>
        <w:tc>
          <w:tcPr>
            <w:tcW w:w="2542" w:type="dxa"/>
            <w:shd w:val="clear" w:color="auto" w:fill="CCFFCC"/>
          </w:tcPr>
          <w:p w14:paraId="6149464A" w14:textId="77777777" w:rsidR="003077C5" w:rsidRPr="003077C5" w:rsidRDefault="003077C5" w:rsidP="003077C5">
            <w:pPr>
              <w:rPr>
                <w:sz w:val="32"/>
              </w:rPr>
            </w:pPr>
            <w:r w:rsidRPr="003077C5">
              <w:rPr>
                <w:sz w:val="32"/>
              </w:rPr>
              <w:t>Public Organization</w:t>
            </w:r>
          </w:p>
        </w:tc>
        <w:tc>
          <w:tcPr>
            <w:tcW w:w="2551" w:type="dxa"/>
            <w:shd w:val="clear" w:color="auto" w:fill="CCFFCC"/>
          </w:tcPr>
          <w:p w14:paraId="531A7ECA" w14:textId="77777777" w:rsidR="003077C5" w:rsidRPr="003077C5" w:rsidRDefault="003077C5" w:rsidP="003077C5">
            <w:pPr>
              <w:rPr>
                <w:sz w:val="32"/>
              </w:rPr>
            </w:pPr>
            <w:r w:rsidRPr="003077C5">
              <w:rPr>
                <w:sz w:val="32"/>
              </w:rPr>
              <w:t xml:space="preserve"> </w:t>
            </w:r>
            <w:proofErr w:type="spellStart"/>
            <w:r w:rsidRPr="003077C5">
              <w:rPr>
                <w:sz w:val="32"/>
              </w:rPr>
              <w:t>Semedo</w:t>
            </w:r>
            <w:proofErr w:type="spellEnd"/>
            <w:r w:rsidRPr="003077C5">
              <w:rPr>
                <w:sz w:val="32"/>
              </w:rPr>
              <w:t xml:space="preserve"> &amp; Coelho (2015)</w:t>
            </w:r>
          </w:p>
        </w:tc>
        <w:tc>
          <w:tcPr>
            <w:tcW w:w="2410" w:type="dxa"/>
            <w:shd w:val="clear" w:color="auto" w:fill="CCFFCC"/>
          </w:tcPr>
          <w:p w14:paraId="3A7EF987" w14:textId="77777777" w:rsidR="003077C5" w:rsidRPr="003077C5" w:rsidRDefault="003077C5" w:rsidP="003077C5">
            <w:pPr>
              <w:rPr>
                <w:sz w:val="32"/>
              </w:rPr>
            </w:pPr>
          </w:p>
        </w:tc>
        <w:tc>
          <w:tcPr>
            <w:tcW w:w="2410" w:type="dxa"/>
            <w:shd w:val="clear" w:color="auto" w:fill="CCFFCC"/>
          </w:tcPr>
          <w:p w14:paraId="34378A55" w14:textId="77777777" w:rsidR="003077C5" w:rsidRPr="003077C5" w:rsidRDefault="003077C5" w:rsidP="003077C5">
            <w:pPr>
              <w:rPr>
                <w:sz w:val="32"/>
              </w:rPr>
            </w:pPr>
          </w:p>
        </w:tc>
      </w:tr>
      <w:tr w:rsidR="003077C5" w:rsidRPr="003077C5" w14:paraId="2677B9E2" w14:textId="77777777" w:rsidTr="0078315E">
        <w:trPr>
          <w:trHeight w:val="311"/>
        </w:trPr>
        <w:tc>
          <w:tcPr>
            <w:tcW w:w="851" w:type="dxa"/>
          </w:tcPr>
          <w:p w14:paraId="358024AA" w14:textId="77777777" w:rsidR="003077C5" w:rsidRPr="003077C5" w:rsidRDefault="003077C5" w:rsidP="003077C5">
            <w:pPr>
              <w:rPr>
                <w:sz w:val="32"/>
              </w:rPr>
            </w:pPr>
            <w:r w:rsidRPr="003077C5">
              <w:rPr>
                <w:sz w:val="32"/>
              </w:rPr>
              <w:t>12</w:t>
            </w:r>
          </w:p>
        </w:tc>
        <w:tc>
          <w:tcPr>
            <w:tcW w:w="1559" w:type="dxa"/>
          </w:tcPr>
          <w:p w14:paraId="100B5E3C" w14:textId="77777777" w:rsidR="003077C5" w:rsidRPr="003077C5" w:rsidRDefault="003077C5" w:rsidP="003077C5">
            <w:pPr>
              <w:rPr>
                <w:sz w:val="32"/>
              </w:rPr>
            </w:pPr>
            <w:r w:rsidRPr="003077C5">
              <w:rPr>
                <w:sz w:val="32"/>
              </w:rPr>
              <w:t xml:space="preserve">     Sagacious</w:t>
            </w:r>
          </w:p>
          <w:p w14:paraId="1F2ADA6C" w14:textId="77777777" w:rsidR="003077C5" w:rsidRPr="003077C5" w:rsidRDefault="003077C5" w:rsidP="003077C5">
            <w:pPr>
              <w:rPr>
                <w:sz w:val="32"/>
              </w:rPr>
            </w:pPr>
            <w:r w:rsidRPr="003077C5">
              <w:rPr>
                <w:sz w:val="32"/>
              </w:rPr>
              <w:t xml:space="preserve">     </w:t>
            </w:r>
          </w:p>
        </w:tc>
        <w:tc>
          <w:tcPr>
            <w:tcW w:w="2542" w:type="dxa"/>
          </w:tcPr>
          <w:p w14:paraId="4A0A24AB" w14:textId="77777777" w:rsidR="003077C5" w:rsidRPr="003077C5" w:rsidRDefault="003077C5" w:rsidP="003077C5">
            <w:pPr>
              <w:rPr>
                <w:sz w:val="32"/>
              </w:rPr>
            </w:pPr>
            <w:r w:rsidRPr="003077C5">
              <w:rPr>
                <w:sz w:val="32"/>
              </w:rPr>
              <w:t>Enterprise</w:t>
            </w:r>
          </w:p>
        </w:tc>
        <w:tc>
          <w:tcPr>
            <w:tcW w:w="2551" w:type="dxa"/>
          </w:tcPr>
          <w:p w14:paraId="022DA03F" w14:textId="77777777" w:rsidR="003077C5" w:rsidRPr="003077C5" w:rsidRDefault="003077C5" w:rsidP="003077C5">
            <w:pPr>
              <w:rPr>
                <w:sz w:val="32"/>
              </w:rPr>
            </w:pPr>
            <w:r w:rsidRPr="003077C5">
              <w:rPr>
                <w:sz w:val="32"/>
              </w:rPr>
              <w:t xml:space="preserve"> Simmons &amp; </w:t>
            </w:r>
            <w:proofErr w:type="spellStart"/>
            <w:r w:rsidRPr="003077C5">
              <w:rPr>
                <w:sz w:val="32"/>
              </w:rPr>
              <w:t>Sowcr</w:t>
            </w:r>
            <w:proofErr w:type="spellEnd"/>
            <w:r w:rsidRPr="003077C5">
              <w:rPr>
                <w:sz w:val="32"/>
              </w:rPr>
              <w:t xml:space="preserve"> (2012)</w:t>
            </w:r>
          </w:p>
        </w:tc>
        <w:tc>
          <w:tcPr>
            <w:tcW w:w="2410" w:type="dxa"/>
          </w:tcPr>
          <w:p w14:paraId="2B69487C" w14:textId="77777777" w:rsidR="003077C5" w:rsidRPr="003077C5" w:rsidRDefault="003077C5" w:rsidP="003077C5">
            <w:pPr>
              <w:rPr>
                <w:sz w:val="32"/>
              </w:rPr>
            </w:pPr>
          </w:p>
        </w:tc>
        <w:tc>
          <w:tcPr>
            <w:tcW w:w="2410" w:type="dxa"/>
          </w:tcPr>
          <w:p w14:paraId="010E8E5A" w14:textId="77777777" w:rsidR="003077C5" w:rsidRPr="003077C5" w:rsidRDefault="003077C5" w:rsidP="003077C5">
            <w:pPr>
              <w:rPr>
                <w:sz w:val="32"/>
              </w:rPr>
            </w:pPr>
          </w:p>
        </w:tc>
      </w:tr>
      <w:tr w:rsidR="003077C5" w:rsidRPr="003077C5" w14:paraId="5EC82F57" w14:textId="77777777" w:rsidTr="0078315E">
        <w:trPr>
          <w:trHeight w:val="311"/>
        </w:trPr>
        <w:tc>
          <w:tcPr>
            <w:tcW w:w="851" w:type="dxa"/>
            <w:shd w:val="clear" w:color="auto" w:fill="CCFFCC"/>
          </w:tcPr>
          <w:p w14:paraId="5A22ECDE" w14:textId="77777777" w:rsidR="003077C5" w:rsidRPr="003077C5" w:rsidRDefault="003077C5" w:rsidP="003077C5">
            <w:pPr>
              <w:rPr>
                <w:sz w:val="32"/>
              </w:rPr>
            </w:pPr>
            <w:r w:rsidRPr="003077C5">
              <w:rPr>
                <w:sz w:val="32"/>
              </w:rPr>
              <w:t>13</w:t>
            </w:r>
          </w:p>
        </w:tc>
        <w:tc>
          <w:tcPr>
            <w:tcW w:w="1559" w:type="dxa"/>
            <w:shd w:val="clear" w:color="auto" w:fill="CCFFCC"/>
          </w:tcPr>
          <w:p w14:paraId="08E5D6DB" w14:textId="77777777" w:rsidR="003077C5" w:rsidRPr="003077C5" w:rsidRDefault="003077C5" w:rsidP="003077C5">
            <w:pPr>
              <w:rPr>
                <w:sz w:val="32"/>
              </w:rPr>
            </w:pPr>
            <w:r w:rsidRPr="003077C5">
              <w:rPr>
                <w:sz w:val="32"/>
              </w:rPr>
              <w:t>Empower</w:t>
            </w:r>
          </w:p>
        </w:tc>
        <w:tc>
          <w:tcPr>
            <w:tcW w:w="2542" w:type="dxa"/>
            <w:shd w:val="clear" w:color="auto" w:fill="CCFFCC"/>
          </w:tcPr>
          <w:p w14:paraId="74705564" w14:textId="77777777" w:rsidR="003077C5" w:rsidRPr="003077C5" w:rsidRDefault="003077C5" w:rsidP="003077C5">
            <w:pPr>
              <w:rPr>
                <w:sz w:val="32"/>
              </w:rPr>
            </w:pPr>
            <w:r w:rsidRPr="003077C5">
              <w:rPr>
                <w:sz w:val="32"/>
              </w:rPr>
              <w:t>Hotel</w:t>
            </w:r>
          </w:p>
        </w:tc>
        <w:tc>
          <w:tcPr>
            <w:tcW w:w="2551" w:type="dxa"/>
            <w:shd w:val="clear" w:color="auto" w:fill="CCFFCC"/>
          </w:tcPr>
          <w:p w14:paraId="1488C242" w14:textId="77777777" w:rsidR="003077C5" w:rsidRPr="003077C5" w:rsidRDefault="003077C5" w:rsidP="003077C5">
            <w:pPr>
              <w:rPr>
                <w:sz w:val="32"/>
              </w:rPr>
            </w:pPr>
            <w:r w:rsidRPr="003077C5">
              <w:rPr>
                <w:sz w:val="32"/>
              </w:rPr>
              <w:t xml:space="preserve"> </w:t>
            </w:r>
            <w:proofErr w:type="spellStart"/>
            <w:r w:rsidRPr="003077C5">
              <w:rPr>
                <w:sz w:val="32"/>
              </w:rPr>
              <w:t>Slaten</w:t>
            </w:r>
            <w:proofErr w:type="spellEnd"/>
            <w:r w:rsidRPr="003077C5">
              <w:rPr>
                <w:sz w:val="32"/>
              </w:rPr>
              <w:t xml:space="preserve"> et al (2011)</w:t>
            </w:r>
          </w:p>
        </w:tc>
        <w:tc>
          <w:tcPr>
            <w:tcW w:w="2410" w:type="dxa"/>
            <w:shd w:val="clear" w:color="auto" w:fill="CCFFCC"/>
          </w:tcPr>
          <w:p w14:paraId="5D912B3A" w14:textId="77777777" w:rsidR="003077C5" w:rsidRPr="003077C5" w:rsidRDefault="003077C5" w:rsidP="003077C5">
            <w:pPr>
              <w:rPr>
                <w:sz w:val="32"/>
              </w:rPr>
            </w:pPr>
          </w:p>
        </w:tc>
        <w:tc>
          <w:tcPr>
            <w:tcW w:w="2410" w:type="dxa"/>
            <w:shd w:val="clear" w:color="auto" w:fill="CCFFCC"/>
          </w:tcPr>
          <w:p w14:paraId="25343454" w14:textId="77777777" w:rsidR="003077C5" w:rsidRPr="003077C5" w:rsidRDefault="003077C5" w:rsidP="003077C5">
            <w:pPr>
              <w:rPr>
                <w:sz w:val="32"/>
              </w:rPr>
            </w:pPr>
          </w:p>
        </w:tc>
      </w:tr>
      <w:tr w:rsidR="003077C5" w:rsidRPr="003077C5" w14:paraId="5AA77DEE" w14:textId="77777777" w:rsidTr="0078315E">
        <w:trPr>
          <w:trHeight w:val="311"/>
        </w:trPr>
        <w:tc>
          <w:tcPr>
            <w:tcW w:w="851" w:type="dxa"/>
          </w:tcPr>
          <w:p w14:paraId="40CCF89E" w14:textId="77777777" w:rsidR="003077C5" w:rsidRPr="003077C5" w:rsidRDefault="003077C5" w:rsidP="003077C5">
            <w:pPr>
              <w:rPr>
                <w:sz w:val="32"/>
              </w:rPr>
            </w:pPr>
            <w:r w:rsidRPr="003077C5">
              <w:rPr>
                <w:sz w:val="32"/>
              </w:rPr>
              <w:t>14</w:t>
            </w:r>
          </w:p>
        </w:tc>
        <w:tc>
          <w:tcPr>
            <w:tcW w:w="1559" w:type="dxa"/>
          </w:tcPr>
          <w:p w14:paraId="126AA157" w14:textId="77777777" w:rsidR="003077C5" w:rsidRPr="003077C5" w:rsidRDefault="003077C5" w:rsidP="003077C5">
            <w:pPr>
              <w:rPr>
                <w:sz w:val="32"/>
              </w:rPr>
            </w:pPr>
            <w:r w:rsidRPr="003077C5">
              <w:rPr>
                <w:sz w:val="32"/>
              </w:rPr>
              <w:t>Servant</w:t>
            </w:r>
          </w:p>
        </w:tc>
        <w:tc>
          <w:tcPr>
            <w:tcW w:w="2542" w:type="dxa"/>
          </w:tcPr>
          <w:p w14:paraId="1FBC3537" w14:textId="77777777" w:rsidR="003077C5" w:rsidRPr="003077C5" w:rsidRDefault="003077C5" w:rsidP="003077C5">
            <w:pPr>
              <w:rPr>
                <w:sz w:val="32"/>
              </w:rPr>
            </w:pPr>
            <w:r w:rsidRPr="003077C5">
              <w:rPr>
                <w:sz w:val="32"/>
              </w:rPr>
              <w:t>Human Resources</w:t>
            </w:r>
          </w:p>
        </w:tc>
        <w:tc>
          <w:tcPr>
            <w:tcW w:w="2551" w:type="dxa"/>
          </w:tcPr>
          <w:p w14:paraId="125231B6" w14:textId="77777777" w:rsidR="003077C5" w:rsidRPr="003077C5" w:rsidRDefault="003077C5" w:rsidP="003077C5">
            <w:pPr>
              <w:rPr>
                <w:sz w:val="32"/>
              </w:rPr>
            </w:pPr>
            <w:r w:rsidRPr="003077C5">
              <w:rPr>
                <w:sz w:val="32"/>
              </w:rPr>
              <w:t xml:space="preserve"> Waite (2013)</w:t>
            </w:r>
          </w:p>
        </w:tc>
        <w:tc>
          <w:tcPr>
            <w:tcW w:w="2410" w:type="dxa"/>
          </w:tcPr>
          <w:p w14:paraId="7649C577" w14:textId="77777777" w:rsidR="003077C5" w:rsidRPr="003077C5" w:rsidRDefault="003077C5" w:rsidP="003077C5">
            <w:pPr>
              <w:rPr>
                <w:sz w:val="32"/>
              </w:rPr>
            </w:pPr>
          </w:p>
        </w:tc>
        <w:tc>
          <w:tcPr>
            <w:tcW w:w="2410" w:type="dxa"/>
          </w:tcPr>
          <w:p w14:paraId="072968D6" w14:textId="77777777" w:rsidR="003077C5" w:rsidRPr="003077C5" w:rsidRDefault="003077C5" w:rsidP="003077C5">
            <w:pPr>
              <w:rPr>
                <w:sz w:val="32"/>
              </w:rPr>
            </w:pPr>
          </w:p>
        </w:tc>
      </w:tr>
      <w:tr w:rsidR="003077C5" w:rsidRPr="003077C5" w14:paraId="41C53EB0" w14:textId="77777777" w:rsidTr="0078315E">
        <w:trPr>
          <w:trHeight w:val="311"/>
        </w:trPr>
        <w:tc>
          <w:tcPr>
            <w:tcW w:w="851" w:type="dxa"/>
            <w:shd w:val="clear" w:color="auto" w:fill="CCFFCC"/>
          </w:tcPr>
          <w:p w14:paraId="66970965" w14:textId="77777777" w:rsidR="003077C5" w:rsidRPr="003077C5" w:rsidRDefault="003077C5" w:rsidP="003077C5">
            <w:pPr>
              <w:rPr>
                <w:sz w:val="32"/>
              </w:rPr>
            </w:pPr>
            <w:r w:rsidRPr="003077C5">
              <w:rPr>
                <w:sz w:val="32"/>
              </w:rPr>
              <w:t>15</w:t>
            </w:r>
          </w:p>
        </w:tc>
        <w:tc>
          <w:tcPr>
            <w:tcW w:w="1559" w:type="dxa"/>
            <w:shd w:val="clear" w:color="auto" w:fill="CCFFCC"/>
          </w:tcPr>
          <w:p w14:paraId="4B506426" w14:textId="77777777" w:rsidR="003077C5" w:rsidRPr="003077C5" w:rsidRDefault="003077C5" w:rsidP="003077C5">
            <w:pPr>
              <w:rPr>
                <w:sz w:val="32"/>
              </w:rPr>
            </w:pPr>
            <w:r w:rsidRPr="003077C5">
              <w:rPr>
                <w:sz w:val="32"/>
              </w:rPr>
              <w:t>Pat</w:t>
            </w:r>
          </w:p>
        </w:tc>
        <w:tc>
          <w:tcPr>
            <w:tcW w:w="2542" w:type="dxa"/>
            <w:shd w:val="clear" w:color="auto" w:fill="CCFFCC"/>
          </w:tcPr>
          <w:p w14:paraId="661ED454" w14:textId="77777777" w:rsidR="003077C5" w:rsidRPr="003077C5" w:rsidRDefault="003077C5" w:rsidP="003077C5">
            <w:pPr>
              <w:rPr>
                <w:sz w:val="32"/>
              </w:rPr>
            </w:pPr>
            <w:r w:rsidRPr="003077C5">
              <w:rPr>
                <w:sz w:val="32"/>
              </w:rPr>
              <w:t>Banking</w:t>
            </w:r>
          </w:p>
        </w:tc>
        <w:tc>
          <w:tcPr>
            <w:tcW w:w="2551" w:type="dxa"/>
            <w:shd w:val="clear" w:color="auto" w:fill="CCFFCC"/>
          </w:tcPr>
          <w:p w14:paraId="47C48224" w14:textId="77777777" w:rsidR="003077C5" w:rsidRPr="003077C5" w:rsidRDefault="003077C5" w:rsidP="003077C5">
            <w:pPr>
              <w:rPr>
                <w:sz w:val="32"/>
              </w:rPr>
            </w:pPr>
            <w:r w:rsidRPr="003077C5">
              <w:rPr>
                <w:sz w:val="32"/>
              </w:rPr>
              <w:t xml:space="preserve"> Wang et al (2017)</w:t>
            </w:r>
          </w:p>
        </w:tc>
        <w:tc>
          <w:tcPr>
            <w:tcW w:w="2410" w:type="dxa"/>
            <w:shd w:val="clear" w:color="auto" w:fill="CCFFCC"/>
          </w:tcPr>
          <w:p w14:paraId="58C180EF" w14:textId="77777777" w:rsidR="003077C5" w:rsidRPr="003077C5" w:rsidRDefault="003077C5" w:rsidP="003077C5">
            <w:pPr>
              <w:rPr>
                <w:sz w:val="32"/>
              </w:rPr>
            </w:pPr>
          </w:p>
        </w:tc>
        <w:tc>
          <w:tcPr>
            <w:tcW w:w="2410" w:type="dxa"/>
            <w:shd w:val="clear" w:color="auto" w:fill="CCFFCC"/>
          </w:tcPr>
          <w:p w14:paraId="127C3335" w14:textId="77777777" w:rsidR="003077C5" w:rsidRPr="003077C5" w:rsidRDefault="003077C5" w:rsidP="003077C5">
            <w:pPr>
              <w:rPr>
                <w:sz w:val="32"/>
              </w:rPr>
            </w:pPr>
          </w:p>
        </w:tc>
      </w:tr>
      <w:tr w:rsidR="003077C5" w:rsidRPr="003077C5" w14:paraId="16995E4B" w14:textId="77777777" w:rsidTr="0078315E">
        <w:trPr>
          <w:trHeight w:val="311"/>
        </w:trPr>
        <w:tc>
          <w:tcPr>
            <w:tcW w:w="851" w:type="dxa"/>
          </w:tcPr>
          <w:p w14:paraId="4702B5E3" w14:textId="77777777" w:rsidR="003077C5" w:rsidRPr="003077C5" w:rsidRDefault="003077C5" w:rsidP="003077C5">
            <w:pPr>
              <w:rPr>
                <w:sz w:val="32"/>
              </w:rPr>
            </w:pPr>
            <w:r w:rsidRPr="003077C5">
              <w:rPr>
                <w:sz w:val="32"/>
              </w:rPr>
              <w:t>16</w:t>
            </w:r>
          </w:p>
        </w:tc>
        <w:tc>
          <w:tcPr>
            <w:tcW w:w="1559" w:type="dxa"/>
          </w:tcPr>
          <w:p w14:paraId="4E089809" w14:textId="77777777" w:rsidR="003077C5" w:rsidRPr="003077C5" w:rsidRDefault="003077C5" w:rsidP="003077C5">
            <w:pPr>
              <w:rPr>
                <w:sz w:val="32"/>
              </w:rPr>
            </w:pPr>
            <w:r w:rsidRPr="003077C5">
              <w:rPr>
                <w:sz w:val="32"/>
              </w:rPr>
              <w:t>Authentic</w:t>
            </w:r>
          </w:p>
        </w:tc>
        <w:tc>
          <w:tcPr>
            <w:tcW w:w="2542" w:type="dxa"/>
          </w:tcPr>
          <w:p w14:paraId="3ABD718E" w14:textId="77777777" w:rsidR="003077C5" w:rsidRPr="003077C5" w:rsidRDefault="003077C5" w:rsidP="003077C5">
            <w:pPr>
              <w:rPr>
                <w:sz w:val="32"/>
              </w:rPr>
            </w:pPr>
            <w:r w:rsidRPr="003077C5">
              <w:rPr>
                <w:sz w:val="32"/>
              </w:rPr>
              <w:t>Engineering</w:t>
            </w:r>
          </w:p>
        </w:tc>
        <w:tc>
          <w:tcPr>
            <w:tcW w:w="2551" w:type="dxa"/>
          </w:tcPr>
          <w:p w14:paraId="10BA17BA" w14:textId="77777777" w:rsidR="003077C5" w:rsidRPr="003077C5" w:rsidRDefault="003077C5" w:rsidP="003077C5">
            <w:pPr>
              <w:rPr>
                <w:sz w:val="32"/>
              </w:rPr>
            </w:pPr>
            <w:r w:rsidRPr="003077C5">
              <w:rPr>
                <w:sz w:val="32"/>
              </w:rPr>
              <w:t xml:space="preserve"> Xu et al (2016)</w:t>
            </w:r>
          </w:p>
        </w:tc>
        <w:tc>
          <w:tcPr>
            <w:tcW w:w="2410" w:type="dxa"/>
          </w:tcPr>
          <w:p w14:paraId="4E2CE474" w14:textId="77777777" w:rsidR="003077C5" w:rsidRPr="003077C5" w:rsidRDefault="003077C5" w:rsidP="003077C5">
            <w:pPr>
              <w:rPr>
                <w:sz w:val="32"/>
              </w:rPr>
            </w:pPr>
          </w:p>
        </w:tc>
        <w:tc>
          <w:tcPr>
            <w:tcW w:w="2410" w:type="dxa"/>
          </w:tcPr>
          <w:p w14:paraId="2B452496" w14:textId="77777777" w:rsidR="003077C5" w:rsidRPr="003077C5" w:rsidRDefault="003077C5" w:rsidP="003077C5">
            <w:pPr>
              <w:rPr>
                <w:sz w:val="32"/>
              </w:rPr>
            </w:pPr>
          </w:p>
        </w:tc>
      </w:tr>
      <w:tr w:rsidR="003077C5" w:rsidRPr="003077C5" w14:paraId="09037F30" w14:textId="77777777" w:rsidTr="0078315E">
        <w:trPr>
          <w:trHeight w:val="311"/>
        </w:trPr>
        <w:tc>
          <w:tcPr>
            <w:tcW w:w="851" w:type="dxa"/>
            <w:shd w:val="clear" w:color="auto" w:fill="CCFFCC"/>
          </w:tcPr>
          <w:p w14:paraId="14C327E2" w14:textId="77777777" w:rsidR="003077C5" w:rsidRPr="003077C5" w:rsidRDefault="003077C5" w:rsidP="003077C5">
            <w:pPr>
              <w:rPr>
                <w:sz w:val="32"/>
              </w:rPr>
            </w:pPr>
            <w:r w:rsidRPr="003077C5">
              <w:rPr>
                <w:sz w:val="32"/>
              </w:rPr>
              <w:t>17</w:t>
            </w:r>
          </w:p>
        </w:tc>
        <w:tc>
          <w:tcPr>
            <w:tcW w:w="1559" w:type="dxa"/>
            <w:shd w:val="clear" w:color="auto" w:fill="CCFFCC"/>
          </w:tcPr>
          <w:p w14:paraId="1DDDCB44" w14:textId="77777777" w:rsidR="003077C5" w:rsidRPr="003077C5" w:rsidRDefault="003077C5" w:rsidP="003077C5">
            <w:pPr>
              <w:rPr>
                <w:sz w:val="32"/>
              </w:rPr>
            </w:pPr>
            <w:r w:rsidRPr="003077C5">
              <w:rPr>
                <w:sz w:val="32"/>
              </w:rPr>
              <w:t>T</w:t>
            </w:r>
          </w:p>
        </w:tc>
        <w:tc>
          <w:tcPr>
            <w:tcW w:w="2542" w:type="dxa"/>
            <w:shd w:val="clear" w:color="auto" w:fill="CCFFCC"/>
          </w:tcPr>
          <w:p w14:paraId="60CBB217" w14:textId="77777777" w:rsidR="003077C5" w:rsidRPr="003077C5" w:rsidRDefault="003077C5" w:rsidP="003077C5">
            <w:pPr>
              <w:rPr>
                <w:sz w:val="32"/>
              </w:rPr>
            </w:pPr>
            <w:r w:rsidRPr="003077C5">
              <w:rPr>
                <w:sz w:val="32"/>
              </w:rPr>
              <w:t>Banking</w:t>
            </w:r>
          </w:p>
        </w:tc>
        <w:tc>
          <w:tcPr>
            <w:tcW w:w="2551" w:type="dxa"/>
            <w:shd w:val="clear" w:color="auto" w:fill="CCFFCC"/>
          </w:tcPr>
          <w:p w14:paraId="017BF3A7" w14:textId="77777777" w:rsidR="003077C5" w:rsidRPr="003077C5" w:rsidRDefault="003077C5" w:rsidP="003077C5">
            <w:pPr>
              <w:rPr>
                <w:sz w:val="32"/>
              </w:rPr>
            </w:pPr>
          </w:p>
        </w:tc>
        <w:tc>
          <w:tcPr>
            <w:tcW w:w="2410" w:type="dxa"/>
            <w:shd w:val="clear" w:color="auto" w:fill="CCFFCC"/>
          </w:tcPr>
          <w:p w14:paraId="0B3EF23D" w14:textId="77777777" w:rsidR="003077C5" w:rsidRPr="003077C5" w:rsidRDefault="003077C5" w:rsidP="003077C5">
            <w:pPr>
              <w:rPr>
                <w:sz w:val="32"/>
              </w:rPr>
            </w:pPr>
            <w:r w:rsidRPr="003077C5">
              <w:rPr>
                <w:sz w:val="32"/>
              </w:rPr>
              <w:t>Chang (2016)</w:t>
            </w:r>
          </w:p>
        </w:tc>
        <w:tc>
          <w:tcPr>
            <w:tcW w:w="2410" w:type="dxa"/>
            <w:shd w:val="clear" w:color="auto" w:fill="CCFFCC"/>
          </w:tcPr>
          <w:p w14:paraId="08DFB3DB" w14:textId="77777777" w:rsidR="003077C5" w:rsidRPr="003077C5" w:rsidRDefault="003077C5" w:rsidP="003077C5">
            <w:pPr>
              <w:rPr>
                <w:sz w:val="32"/>
              </w:rPr>
            </w:pPr>
          </w:p>
        </w:tc>
      </w:tr>
      <w:tr w:rsidR="003077C5" w:rsidRPr="003077C5" w14:paraId="18A0AD26" w14:textId="77777777" w:rsidTr="0078315E">
        <w:trPr>
          <w:trHeight w:val="311"/>
        </w:trPr>
        <w:tc>
          <w:tcPr>
            <w:tcW w:w="851" w:type="dxa"/>
          </w:tcPr>
          <w:p w14:paraId="66330D1E" w14:textId="77777777" w:rsidR="003077C5" w:rsidRPr="003077C5" w:rsidRDefault="003077C5" w:rsidP="003077C5">
            <w:pPr>
              <w:rPr>
                <w:sz w:val="32"/>
              </w:rPr>
            </w:pPr>
            <w:r w:rsidRPr="003077C5">
              <w:rPr>
                <w:sz w:val="32"/>
              </w:rPr>
              <w:t>18</w:t>
            </w:r>
          </w:p>
        </w:tc>
        <w:tc>
          <w:tcPr>
            <w:tcW w:w="1559" w:type="dxa"/>
          </w:tcPr>
          <w:p w14:paraId="4F8B34B1" w14:textId="77777777" w:rsidR="003077C5" w:rsidRPr="003077C5" w:rsidRDefault="003077C5" w:rsidP="003077C5">
            <w:pPr>
              <w:rPr>
                <w:sz w:val="32"/>
              </w:rPr>
            </w:pPr>
            <w:r w:rsidRPr="003077C5">
              <w:rPr>
                <w:sz w:val="32"/>
              </w:rPr>
              <w:t>T</w:t>
            </w:r>
          </w:p>
        </w:tc>
        <w:tc>
          <w:tcPr>
            <w:tcW w:w="2542" w:type="dxa"/>
          </w:tcPr>
          <w:p w14:paraId="2A7144F7" w14:textId="77777777" w:rsidR="003077C5" w:rsidRPr="003077C5" w:rsidRDefault="003077C5" w:rsidP="003077C5">
            <w:pPr>
              <w:rPr>
                <w:sz w:val="32"/>
              </w:rPr>
            </w:pPr>
            <w:r w:rsidRPr="003077C5">
              <w:rPr>
                <w:sz w:val="32"/>
              </w:rPr>
              <w:t>Enterprise</w:t>
            </w:r>
          </w:p>
        </w:tc>
        <w:tc>
          <w:tcPr>
            <w:tcW w:w="2551" w:type="dxa"/>
          </w:tcPr>
          <w:p w14:paraId="566F8954" w14:textId="77777777" w:rsidR="003077C5" w:rsidRPr="003077C5" w:rsidRDefault="003077C5" w:rsidP="003077C5">
            <w:pPr>
              <w:rPr>
                <w:sz w:val="32"/>
              </w:rPr>
            </w:pPr>
          </w:p>
        </w:tc>
        <w:tc>
          <w:tcPr>
            <w:tcW w:w="2410" w:type="dxa"/>
          </w:tcPr>
          <w:p w14:paraId="0FF42DF1" w14:textId="77777777" w:rsidR="003077C5" w:rsidRPr="003077C5" w:rsidRDefault="003077C5" w:rsidP="003077C5">
            <w:pPr>
              <w:rPr>
                <w:sz w:val="32"/>
              </w:rPr>
            </w:pPr>
            <w:r w:rsidRPr="003077C5">
              <w:rPr>
                <w:sz w:val="32"/>
              </w:rPr>
              <w:t>Cheung &amp; Wong (2010)</w:t>
            </w:r>
          </w:p>
        </w:tc>
        <w:tc>
          <w:tcPr>
            <w:tcW w:w="2410" w:type="dxa"/>
          </w:tcPr>
          <w:p w14:paraId="25932289" w14:textId="77777777" w:rsidR="003077C5" w:rsidRPr="003077C5" w:rsidRDefault="003077C5" w:rsidP="003077C5">
            <w:pPr>
              <w:rPr>
                <w:sz w:val="32"/>
              </w:rPr>
            </w:pPr>
          </w:p>
        </w:tc>
      </w:tr>
      <w:tr w:rsidR="003077C5" w:rsidRPr="003077C5" w14:paraId="2C33570C" w14:textId="77777777" w:rsidTr="0078315E">
        <w:trPr>
          <w:trHeight w:val="311"/>
        </w:trPr>
        <w:tc>
          <w:tcPr>
            <w:tcW w:w="851" w:type="dxa"/>
            <w:shd w:val="clear" w:color="auto" w:fill="CCFFCC"/>
          </w:tcPr>
          <w:p w14:paraId="671F5A4D" w14:textId="77777777" w:rsidR="003077C5" w:rsidRPr="003077C5" w:rsidRDefault="003077C5" w:rsidP="003077C5">
            <w:pPr>
              <w:rPr>
                <w:sz w:val="32"/>
              </w:rPr>
            </w:pPr>
            <w:r w:rsidRPr="003077C5">
              <w:rPr>
                <w:sz w:val="32"/>
              </w:rPr>
              <w:t>19</w:t>
            </w:r>
          </w:p>
        </w:tc>
        <w:tc>
          <w:tcPr>
            <w:tcW w:w="1559" w:type="dxa"/>
            <w:shd w:val="clear" w:color="auto" w:fill="CCFFCC"/>
          </w:tcPr>
          <w:p w14:paraId="38D83176" w14:textId="77777777" w:rsidR="003077C5" w:rsidRPr="003077C5" w:rsidRDefault="003077C5" w:rsidP="003077C5">
            <w:pPr>
              <w:rPr>
                <w:sz w:val="32"/>
              </w:rPr>
            </w:pPr>
            <w:r w:rsidRPr="003077C5">
              <w:rPr>
                <w:sz w:val="32"/>
              </w:rPr>
              <w:t>Pat</w:t>
            </w:r>
          </w:p>
        </w:tc>
        <w:tc>
          <w:tcPr>
            <w:tcW w:w="2542" w:type="dxa"/>
            <w:shd w:val="clear" w:color="auto" w:fill="CCFFCC"/>
          </w:tcPr>
          <w:p w14:paraId="58EE4E83" w14:textId="77777777" w:rsidR="003077C5" w:rsidRPr="003077C5" w:rsidRDefault="003077C5" w:rsidP="003077C5">
            <w:pPr>
              <w:rPr>
                <w:sz w:val="32"/>
              </w:rPr>
            </w:pPr>
            <w:r w:rsidRPr="003077C5">
              <w:rPr>
                <w:sz w:val="32"/>
              </w:rPr>
              <w:t>Manufacturing</w:t>
            </w:r>
          </w:p>
        </w:tc>
        <w:tc>
          <w:tcPr>
            <w:tcW w:w="2551" w:type="dxa"/>
            <w:shd w:val="clear" w:color="auto" w:fill="CCFFCC"/>
          </w:tcPr>
          <w:p w14:paraId="4946DED7" w14:textId="77777777" w:rsidR="003077C5" w:rsidRPr="003077C5" w:rsidRDefault="003077C5" w:rsidP="003077C5">
            <w:pPr>
              <w:rPr>
                <w:sz w:val="32"/>
              </w:rPr>
            </w:pPr>
          </w:p>
        </w:tc>
        <w:tc>
          <w:tcPr>
            <w:tcW w:w="2410" w:type="dxa"/>
            <w:shd w:val="clear" w:color="auto" w:fill="CCFFCC"/>
          </w:tcPr>
          <w:p w14:paraId="3EDFC37C" w14:textId="77777777" w:rsidR="003077C5" w:rsidRPr="003077C5" w:rsidRDefault="003077C5" w:rsidP="003077C5">
            <w:pPr>
              <w:rPr>
                <w:sz w:val="32"/>
              </w:rPr>
            </w:pPr>
            <w:proofErr w:type="spellStart"/>
            <w:r w:rsidRPr="003077C5">
              <w:rPr>
                <w:sz w:val="32"/>
              </w:rPr>
              <w:t>Dedahanov</w:t>
            </w:r>
            <w:proofErr w:type="spellEnd"/>
            <w:r w:rsidRPr="003077C5">
              <w:rPr>
                <w:sz w:val="32"/>
              </w:rPr>
              <w:t xml:space="preserve"> (2016)</w:t>
            </w:r>
          </w:p>
        </w:tc>
        <w:tc>
          <w:tcPr>
            <w:tcW w:w="2410" w:type="dxa"/>
            <w:shd w:val="clear" w:color="auto" w:fill="CCFFCC"/>
          </w:tcPr>
          <w:p w14:paraId="295B3CAC" w14:textId="77777777" w:rsidR="003077C5" w:rsidRPr="003077C5" w:rsidRDefault="003077C5" w:rsidP="003077C5">
            <w:pPr>
              <w:rPr>
                <w:sz w:val="32"/>
              </w:rPr>
            </w:pPr>
          </w:p>
        </w:tc>
      </w:tr>
      <w:tr w:rsidR="003077C5" w:rsidRPr="003077C5" w14:paraId="07B1D722" w14:textId="77777777" w:rsidTr="0078315E">
        <w:trPr>
          <w:trHeight w:val="311"/>
        </w:trPr>
        <w:tc>
          <w:tcPr>
            <w:tcW w:w="851" w:type="dxa"/>
          </w:tcPr>
          <w:p w14:paraId="489F228D" w14:textId="77777777" w:rsidR="003077C5" w:rsidRPr="003077C5" w:rsidRDefault="003077C5" w:rsidP="003077C5">
            <w:pPr>
              <w:rPr>
                <w:sz w:val="32"/>
              </w:rPr>
            </w:pPr>
            <w:r w:rsidRPr="003077C5">
              <w:rPr>
                <w:sz w:val="32"/>
              </w:rPr>
              <w:lastRenderedPageBreak/>
              <w:t>20</w:t>
            </w:r>
          </w:p>
        </w:tc>
        <w:tc>
          <w:tcPr>
            <w:tcW w:w="1559" w:type="dxa"/>
          </w:tcPr>
          <w:p w14:paraId="1BFD6819" w14:textId="77777777" w:rsidR="003077C5" w:rsidRPr="003077C5" w:rsidRDefault="003077C5" w:rsidP="003077C5">
            <w:pPr>
              <w:rPr>
                <w:sz w:val="32"/>
              </w:rPr>
            </w:pPr>
            <w:r w:rsidRPr="003077C5">
              <w:rPr>
                <w:sz w:val="32"/>
              </w:rPr>
              <w:t>T, Tr</w:t>
            </w:r>
          </w:p>
        </w:tc>
        <w:tc>
          <w:tcPr>
            <w:tcW w:w="2542" w:type="dxa"/>
          </w:tcPr>
          <w:p w14:paraId="638F37A2" w14:textId="77777777" w:rsidR="003077C5" w:rsidRPr="003077C5" w:rsidRDefault="003077C5" w:rsidP="003077C5">
            <w:pPr>
              <w:rPr>
                <w:sz w:val="32"/>
              </w:rPr>
            </w:pPr>
            <w:r w:rsidRPr="003077C5">
              <w:rPr>
                <w:sz w:val="32"/>
              </w:rPr>
              <w:t>Education</w:t>
            </w:r>
          </w:p>
        </w:tc>
        <w:tc>
          <w:tcPr>
            <w:tcW w:w="2551" w:type="dxa"/>
          </w:tcPr>
          <w:p w14:paraId="085636AB" w14:textId="77777777" w:rsidR="003077C5" w:rsidRPr="003077C5" w:rsidRDefault="003077C5" w:rsidP="003077C5">
            <w:pPr>
              <w:rPr>
                <w:sz w:val="32"/>
              </w:rPr>
            </w:pPr>
          </w:p>
        </w:tc>
        <w:tc>
          <w:tcPr>
            <w:tcW w:w="2410" w:type="dxa"/>
          </w:tcPr>
          <w:p w14:paraId="6E7BF86A" w14:textId="77777777" w:rsidR="003077C5" w:rsidRPr="003077C5" w:rsidRDefault="003077C5" w:rsidP="003077C5">
            <w:pPr>
              <w:rPr>
                <w:sz w:val="32"/>
              </w:rPr>
            </w:pPr>
            <w:r w:rsidRPr="003077C5">
              <w:rPr>
                <w:sz w:val="32"/>
              </w:rPr>
              <w:t>Ebrahimi (2017)</w:t>
            </w:r>
          </w:p>
        </w:tc>
        <w:tc>
          <w:tcPr>
            <w:tcW w:w="2410" w:type="dxa"/>
          </w:tcPr>
          <w:p w14:paraId="24F5E07D" w14:textId="77777777" w:rsidR="003077C5" w:rsidRPr="003077C5" w:rsidRDefault="003077C5" w:rsidP="003077C5">
            <w:pPr>
              <w:rPr>
                <w:sz w:val="32"/>
              </w:rPr>
            </w:pPr>
          </w:p>
        </w:tc>
      </w:tr>
      <w:tr w:rsidR="003077C5" w:rsidRPr="003077C5" w14:paraId="55E0EA75" w14:textId="77777777" w:rsidTr="0078315E">
        <w:trPr>
          <w:trHeight w:val="311"/>
        </w:trPr>
        <w:tc>
          <w:tcPr>
            <w:tcW w:w="851" w:type="dxa"/>
            <w:shd w:val="clear" w:color="auto" w:fill="CCFFCC"/>
          </w:tcPr>
          <w:p w14:paraId="4C96DDE9" w14:textId="77777777" w:rsidR="003077C5" w:rsidRPr="003077C5" w:rsidRDefault="003077C5" w:rsidP="003077C5">
            <w:pPr>
              <w:rPr>
                <w:sz w:val="32"/>
              </w:rPr>
            </w:pPr>
            <w:r w:rsidRPr="003077C5">
              <w:rPr>
                <w:sz w:val="32"/>
              </w:rPr>
              <w:t>21</w:t>
            </w:r>
          </w:p>
        </w:tc>
        <w:tc>
          <w:tcPr>
            <w:tcW w:w="1559" w:type="dxa"/>
            <w:shd w:val="clear" w:color="auto" w:fill="CCFFCC"/>
          </w:tcPr>
          <w:p w14:paraId="52CC1414" w14:textId="77777777" w:rsidR="003077C5" w:rsidRPr="003077C5" w:rsidRDefault="003077C5" w:rsidP="003077C5">
            <w:pPr>
              <w:rPr>
                <w:sz w:val="32"/>
              </w:rPr>
            </w:pPr>
            <w:r w:rsidRPr="003077C5">
              <w:rPr>
                <w:sz w:val="32"/>
              </w:rPr>
              <w:t>P</w:t>
            </w:r>
          </w:p>
        </w:tc>
        <w:tc>
          <w:tcPr>
            <w:tcW w:w="2542" w:type="dxa"/>
            <w:shd w:val="clear" w:color="auto" w:fill="CCFFCC"/>
          </w:tcPr>
          <w:p w14:paraId="7A2B1456" w14:textId="77777777" w:rsidR="003077C5" w:rsidRPr="003077C5" w:rsidRDefault="003077C5" w:rsidP="003077C5">
            <w:pPr>
              <w:rPr>
                <w:sz w:val="32"/>
              </w:rPr>
            </w:pPr>
            <w:r w:rsidRPr="003077C5">
              <w:rPr>
                <w:sz w:val="32"/>
              </w:rPr>
              <w:t>Banking</w:t>
            </w:r>
          </w:p>
        </w:tc>
        <w:tc>
          <w:tcPr>
            <w:tcW w:w="2551" w:type="dxa"/>
            <w:shd w:val="clear" w:color="auto" w:fill="CCFFCC"/>
          </w:tcPr>
          <w:p w14:paraId="61B8159C" w14:textId="77777777" w:rsidR="003077C5" w:rsidRPr="003077C5" w:rsidRDefault="003077C5" w:rsidP="003077C5">
            <w:pPr>
              <w:rPr>
                <w:sz w:val="32"/>
              </w:rPr>
            </w:pPr>
          </w:p>
        </w:tc>
        <w:tc>
          <w:tcPr>
            <w:tcW w:w="2410" w:type="dxa"/>
            <w:shd w:val="clear" w:color="auto" w:fill="CCFFCC"/>
          </w:tcPr>
          <w:p w14:paraId="6E21F0F0" w14:textId="77777777" w:rsidR="003077C5" w:rsidRPr="003077C5" w:rsidRDefault="003077C5" w:rsidP="003077C5">
            <w:pPr>
              <w:rPr>
                <w:sz w:val="32"/>
              </w:rPr>
            </w:pPr>
            <w:r w:rsidRPr="003077C5">
              <w:rPr>
                <w:sz w:val="32"/>
              </w:rPr>
              <w:t>Fatima et al (2017)</w:t>
            </w:r>
          </w:p>
        </w:tc>
        <w:tc>
          <w:tcPr>
            <w:tcW w:w="2410" w:type="dxa"/>
            <w:shd w:val="clear" w:color="auto" w:fill="CCFFCC"/>
          </w:tcPr>
          <w:p w14:paraId="27251D47" w14:textId="77777777" w:rsidR="003077C5" w:rsidRPr="003077C5" w:rsidRDefault="003077C5" w:rsidP="003077C5">
            <w:pPr>
              <w:rPr>
                <w:sz w:val="32"/>
              </w:rPr>
            </w:pPr>
          </w:p>
        </w:tc>
      </w:tr>
      <w:tr w:rsidR="003077C5" w:rsidRPr="003077C5" w14:paraId="5A6BBBAF" w14:textId="77777777" w:rsidTr="0078315E">
        <w:trPr>
          <w:trHeight w:val="314"/>
        </w:trPr>
        <w:tc>
          <w:tcPr>
            <w:tcW w:w="851" w:type="dxa"/>
          </w:tcPr>
          <w:p w14:paraId="308F7727" w14:textId="77777777" w:rsidR="003077C5" w:rsidRPr="003077C5" w:rsidRDefault="003077C5" w:rsidP="003077C5">
            <w:pPr>
              <w:rPr>
                <w:sz w:val="32"/>
              </w:rPr>
            </w:pPr>
            <w:r w:rsidRPr="003077C5">
              <w:rPr>
                <w:sz w:val="32"/>
              </w:rPr>
              <w:t>22</w:t>
            </w:r>
          </w:p>
        </w:tc>
        <w:tc>
          <w:tcPr>
            <w:tcW w:w="1559" w:type="dxa"/>
          </w:tcPr>
          <w:p w14:paraId="0ADAD52F" w14:textId="77777777" w:rsidR="003077C5" w:rsidRPr="003077C5" w:rsidRDefault="003077C5" w:rsidP="003077C5">
            <w:pPr>
              <w:rPr>
                <w:sz w:val="32"/>
              </w:rPr>
            </w:pPr>
            <w:r w:rsidRPr="003077C5">
              <w:rPr>
                <w:sz w:val="32"/>
              </w:rPr>
              <w:t>Mixed</w:t>
            </w:r>
          </w:p>
        </w:tc>
        <w:tc>
          <w:tcPr>
            <w:tcW w:w="2542" w:type="dxa"/>
          </w:tcPr>
          <w:p w14:paraId="08312087" w14:textId="77777777" w:rsidR="003077C5" w:rsidRPr="003077C5" w:rsidRDefault="003077C5" w:rsidP="003077C5">
            <w:pPr>
              <w:rPr>
                <w:sz w:val="32"/>
              </w:rPr>
            </w:pPr>
            <w:r w:rsidRPr="003077C5">
              <w:rPr>
                <w:sz w:val="32"/>
              </w:rPr>
              <w:t>Enterprise</w:t>
            </w:r>
          </w:p>
        </w:tc>
        <w:tc>
          <w:tcPr>
            <w:tcW w:w="2551" w:type="dxa"/>
          </w:tcPr>
          <w:p w14:paraId="5FB99436" w14:textId="77777777" w:rsidR="003077C5" w:rsidRPr="003077C5" w:rsidRDefault="003077C5" w:rsidP="003077C5">
            <w:pPr>
              <w:rPr>
                <w:sz w:val="32"/>
              </w:rPr>
            </w:pPr>
          </w:p>
        </w:tc>
        <w:tc>
          <w:tcPr>
            <w:tcW w:w="2410" w:type="dxa"/>
          </w:tcPr>
          <w:p w14:paraId="6D77CC28" w14:textId="77777777" w:rsidR="003077C5" w:rsidRPr="003077C5" w:rsidRDefault="003077C5" w:rsidP="003077C5">
            <w:pPr>
              <w:rPr>
                <w:sz w:val="32"/>
              </w:rPr>
            </w:pPr>
            <w:proofErr w:type="spellStart"/>
            <w:r w:rsidRPr="003077C5">
              <w:rPr>
                <w:sz w:val="32"/>
              </w:rPr>
              <w:t>Kesting</w:t>
            </w:r>
            <w:proofErr w:type="spellEnd"/>
            <w:r w:rsidRPr="003077C5">
              <w:rPr>
                <w:sz w:val="32"/>
              </w:rPr>
              <w:t xml:space="preserve"> et al (2015)</w:t>
            </w:r>
          </w:p>
        </w:tc>
        <w:tc>
          <w:tcPr>
            <w:tcW w:w="2410" w:type="dxa"/>
          </w:tcPr>
          <w:p w14:paraId="27E013FE" w14:textId="77777777" w:rsidR="003077C5" w:rsidRPr="003077C5" w:rsidRDefault="003077C5" w:rsidP="003077C5">
            <w:pPr>
              <w:rPr>
                <w:sz w:val="32"/>
              </w:rPr>
            </w:pPr>
          </w:p>
        </w:tc>
      </w:tr>
      <w:tr w:rsidR="003077C5" w:rsidRPr="003077C5" w14:paraId="68EDEF25" w14:textId="77777777" w:rsidTr="0078315E">
        <w:trPr>
          <w:trHeight w:val="311"/>
        </w:trPr>
        <w:tc>
          <w:tcPr>
            <w:tcW w:w="851" w:type="dxa"/>
            <w:shd w:val="clear" w:color="auto" w:fill="CCFFCC"/>
          </w:tcPr>
          <w:p w14:paraId="720BFC31" w14:textId="77777777" w:rsidR="003077C5" w:rsidRPr="003077C5" w:rsidRDefault="003077C5" w:rsidP="003077C5">
            <w:pPr>
              <w:rPr>
                <w:sz w:val="32"/>
              </w:rPr>
            </w:pPr>
            <w:r w:rsidRPr="003077C5">
              <w:rPr>
                <w:sz w:val="32"/>
              </w:rPr>
              <w:t>23</w:t>
            </w:r>
          </w:p>
        </w:tc>
        <w:tc>
          <w:tcPr>
            <w:tcW w:w="1559" w:type="dxa"/>
            <w:shd w:val="clear" w:color="auto" w:fill="CCFFCC"/>
          </w:tcPr>
          <w:p w14:paraId="50D6D8EA" w14:textId="77777777" w:rsidR="003077C5" w:rsidRPr="003077C5" w:rsidRDefault="003077C5" w:rsidP="003077C5">
            <w:pPr>
              <w:rPr>
                <w:sz w:val="32"/>
              </w:rPr>
            </w:pPr>
            <w:r w:rsidRPr="003077C5">
              <w:rPr>
                <w:sz w:val="32"/>
              </w:rPr>
              <w:t xml:space="preserve">             T</w:t>
            </w:r>
          </w:p>
        </w:tc>
        <w:tc>
          <w:tcPr>
            <w:tcW w:w="2542" w:type="dxa"/>
            <w:shd w:val="clear" w:color="auto" w:fill="CCFFCC"/>
          </w:tcPr>
          <w:p w14:paraId="5D4C5F40" w14:textId="77777777" w:rsidR="003077C5" w:rsidRPr="003077C5" w:rsidRDefault="003077C5" w:rsidP="003077C5">
            <w:pPr>
              <w:rPr>
                <w:sz w:val="32"/>
              </w:rPr>
            </w:pPr>
            <w:r w:rsidRPr="003077C5">
              <w:rPr>
                <w:sz w:val="32"/>
              </w:rPr>
              <w:t>Multinational organization</w:t>
            </w:r>
          </w:p>
        </w:tc>
        <w:tc>
          <w:tcPr>
            <w:tcW w:w="2551" w:type="dxa"/>
            <w:shd w:val="clear" w:color="auto" w:fill="CCFFCC"/>
          </w:tcPr>
          <w:p w14:paraId="55EEF6B6" w14:textId="77777777" w:rsidR="003077C5" w:rsidRPr="003077C5" w:rsidRDefault="003077C5" w:rsidP="003077C5">
            <w:pPr>
              <w:rPr>
                <w:sz w:val="32"/>
              </w:rPr>
            </w:pPr>
          </w:p>
        </w:tc>
        <w:tc>
          <w:tcPr>
            <w:tcW w:w="2410" w:type="dxa"/>
            <w:shd w:val="clear" w:color="auto" w:fill="CCFFCC"/>
          </w:tcPr>
          <w:p w14:paraId="4B7B8380" w14:textId="77777777" w:rsidR="003077C5" w:rsidRPr="003077C5" w:rsidRDefault="003077C5" w:rsidP="003077C5">
            <w:pPr>
              <w:rPr>
                <w:sz w:val="32"/>
              </w:rPr>
            </w:pPr>
            <w:proofErr w:type="spellStart"/>
            <w:r w:rsidRPr="003077C5">
              <w:rPr>
                <w:sz w:val="32"/>
              </w:rPr>
              <w:t>Nodoushani</w:t>
            </w:r>
            <w:proofErr w:type="spellEnd"/>
            <w:r w:rsidRPr="003077C5">
              <w:rPr>
                <w:sz w:val="32"/>
              </w:rPr>
              <w:t xml:space="preserve"> et al (2017)</w:t>
            </w:r>
          </w:p>
        </w:tc>
        <w:tc>
          <w:tcPr>
            <w:tcW w:w="2410" w:type="dxa"/>
            <w:shd w:val="clear" w:color="auto" w:fill="CCFFCC"/>
          </w:tcPr>
          <w:p w14:paraId="5C70A81B" w14:textId="77777777" w:rsidR="003077C5" w:rsidRPr="003077C5" w:rsidRDefault="003077C5" w:rsidP="003077C5">
            <w:pPr>
              <w:rPr>
                <w:sz w:val="32"/>
              </w:rPr>
            </w:pPr>
          </w:p>
        </w:tc>
      </w:tr>
      <w:tr w:rsidR="003077C5" w:rsidRPr="003077C5" w14:paraId="2804687D" w14:textId="77777777" w:rsidTr="0078315E">
        <w:trPr>
          <w:trHeight w:val="311"/>
        </w:trPr>
        <w:tc>
          <w:tcPr>
            <w:tcW w:w="851" w:type="dxa"/>
          </w:tcPr>
          <w:p w14:paraId="0AFC4865" w14:textId="77777777" w:rsidR="003077C5" w:rsidRPr="003077C5" w:rsidRDefault="003077C5" w:rsidP="003077C5">
            <w:pPr>
              <w:rPr>
                <w:sz w:val="32"/>
              </w:rPr>
            </w:pPr>
            <w:r w:rsidRPr="003077C5">
              <w:rPr>
                <w:sz w:val="32"/>
              </w:rPr>
              <w:t>24</w:t>
            </w:r>
          </w:p>
        </w:tc>
        <w:tc>
          <w:tcPr>
            <w:tcW w:w="1559" w:type="dxa"/>
          </w:tcPr>
          <w:p w14:paraId="0B71F807" w14:textId="77777777" w:rsidR="003077C5" w:rsidRPr="003077C5" w:rsidRDefault="003077C5" w:rsidP="003077C5">
            <w:pPr>
              <w:rPr>
                <w:sz w:val="32"/>
              </w:rPr>
            </w:pPr>
            <w:r w:rsidRPr="003077C5">
              <w:rPr>
                <w:sz w:val="32"/>
              </w:rPr>
              <w:t>T</w:t>
            </w:r>
          </w:p>
        </w:tc>
        <w:tc>
          <w:tcPr>
            <w:tcW w:w="2542" w:type="dxa"/>
          </w:tcPr>
          <w:p w14:paraId="2E44D3E6" w14:textId="77777777" w:rsidR="003077C5" w:rsidRPr="003077C5" w:rsidRDefault="003077C5" w:rsidP="003077C5">
            <w:pPr>
              <w:rPr>
                <w:sz w:val="32"/>
              </w:rPr>
            </w:pPr>
            <w:r w:rsidRPr="003077C5">
              <w:rPr>
                <w:sz w:val="32"/>
              </w:rPr>
              <w:t>R&amp;D</w:t>
            </w:r>
          </w:p>
        </w:tc>
        <w:tc>
          <w:tcPr>
            <w:tcW w:w="2551" w:type="dxa"/>
          </w:tcPr>
          <w:p w14:paraId="2181F09A" w14:textId="77777777" w:rsidR="003077C5" w:rsidRPr="003077C5" w:rsidRDefault="003077C5" w:rsidP="003077C5">
            <w:pPr>
              <w:rPr>
                <w:sz w:val="32"/>
              </w:rPr>
            </w:pPr>
          </w:p>
        </w:tc>
        <w:tc>
          <w:tcPr>
            <w:tcW w:w="2410" w:type="dxa"/>
          </w:tcPr>
          <w:p w14:paraId="10F819D1" w14:textId="77777777" w:rsidR="003077C5" w:rsidRPr="003077C5" w:rsidRDefault="003077C5" w:rsidP="003077C5">
            <w:pPr>
              <w:rPr>
                <w:sz w:val="32"/>
              </w:rPr>
            </w:pPr>
            <w:r w:rsidRPr="003077C5">
              <w:rPr>
                <w:sz w:val="32"/>
              </w:rPr>
              <w:t xml:space="preserve">  Paulsen et al (2012)</w:t>
            </w:r>
          </w:p>
        </w:tc>
        <w:tc>
          <w:tcPr>
            <w:tcW w:w="2410" w:type="dxa"/>
          </w:tcPr>
          <w:p w14:paraId="1903208C" w14:textId="77777777" w:rsidR="003077C5" w:rsidRPr="003077C5" w:rsidRDefault="003077C5" w:rsidP="003077C5">
            <w:pPr>
              <w:rPr>
                <w:sz w:val="32"/>
              </w:rPr>
            </w:pPr>
          </w:p>
        </w:tc>
      </w:tr>
      <w:tr w:rsidR="003077C5" w:rsidRPr="003077C5" w14:paraId="3BD5E2A0" w14:textId="77777777" w:rsidTr="0078315E">
        <w:trPr>
          <w:trHeight w:val="311"/>
        </w:trPr>
        <w:tc>
          <w:tcPr>
            <w:tcW w:w="851" w:type="dxa"/>
            <w:shd w:val="clear" w:color="auto" w:fill="CCFFCC"/>
          </w:tcPr>
          <w:p w14:paraId="4C293DC7" w14:textId="77777777" w:rsidR="003077C5" w:rsidRPr="003077C5" w:rsidRDefault="003077C5" w:rsidP="003077C5">
            <w:pPr>
              <w:rPr>
                <w:sz w:val="32"/>
              </w:rPr>
            </w:pPr>
            <w:r w:rsidRPr="003077C5">
              <w:rPr>
                <w:sz w:val="32"/>
              </w:rPr>
              <w:t>25</w:t>
            </w:r>
          </w:p>
        </w:tc>
        <w:tc>
          <w:tcPr>
            <w:tcW w:w="1559" w:type="dxa"/>
            <w:shd w:val="clear" w:color="auto" w:fill="CCFFCC"/>
          </w:tcPr>
          <w:p w14:paraId="6533E83D" w14:textId="77777777" w:rsidR="003077C5" w:rsidRPr="003077C5" w:rsidRDefault="003077C5" w:rsidP="003077C5">
            <w:pPr>
              <w:rPr>
                <w:sz w:val="32"/>
              </w:rPr>
            </w:pPr>
            <w:r w:rsidRPr="003077C5">
              <w:rPr>
                <w:sz w:val="32"/>
              </w:rPr>
              <w:t>Creative</w:t>
            </w:r>
          </w:p>
        </w:tc>
        <w:tc>
          <w:tcPr>
            <w:tcW w:w="2542" w:type="dxa"/>
            <w:shd w:val="clear" w:color="auto" w:fill="CCFFCC"/>
          </w:tcPr>
          <w:p w14:paraId="13614A0C" w14:textId="77777777" w:rsidR="003077C5" w:rsidRPr="003077C5" w:rsidRDefault="003077C5" w:rsidP="003077C5">
            <w:pPr>
              <w:rPr>
                <w:sz w:val="32"/>
              </w:rPr>
            </w:pPr>
            <w:r w:rsidRPr="003077C5">
              <w:rPr>
                <w:sz w:val="32"/>
              </w:rPr>
              <w:t>Gaming Industry</w:t>
            </w:r>
          </w:p>
        </w:tc>
        <w:tc>
          <w:tcPr>
            <w:tcW w:w="2551" w:type="dxa"/>
            <w:shd w:val="clear" w:color="auto" w:fill="CCFFCC"/>
          </w:tcPr>
          <w:p w14:paraId="166278B1" w14:textId="77777777" w:rsidR="003077C5" w:rsidRPr="003077C5" w:rsidRDefault="003077C5" w:rsidP="003077C5">
            <w:pPr>
              <w:rPr>
                <w:sz w:val="32"/>
              </w:rPr>
            </w:pPr>
          </w:p>
        </w:tc>
        <w:tc>
          <w:tcPr>
            <w:tcW w:w="2410" w:type="dxa"/>
            <w:shd w:val="clear" w:color="auto" w:fill="CCFFCC"/>
          </w:tcPr>
          <w:p w14:paraId="5ABCD8F8" w14:textId="77777777" w:rsidR="003077C5" w:rsidRPr="003077C5" w:rsidRDefault="003077C5" w:rsidP="003077C5">
            <w:pPr>
              <w:rPr>
                <w:sz w:val="32"/>
              </w:rPr>
            </w:pPr>
            <w:r w:rsidRPr="003077C5">
              <w:rPr>
                <w:sz w:val="32"/>
              </w:rPr>
              <w:t xml:space="preserve">  Ruppel et al (2016)</w:t>
            </w:r>
          </w:p>
        </w:tc>
        <w:tc>
          <w:tcPr>
            <w:tcW w:w="2410" w:type="dxa"/>
            <w:shd w:val="clear" w:color="auto" w:fill="CCFFCC"/>
          </w:tcPr>
          <w:p w14:paraId="19DC848D" w14:textId="77777777" w:rsidR="003077C5" w:rsidRPr="003077C5" w:rsidRDefault="003077C5" w:rsidP="003077C5">
            <w:pPr>
              <w:rPr>
                <w:sz w:val="32"/>
              </w:rPr>
            </w:pPr>
          </w:p>
        </w:tc>
      </w:tr>
      <w:tr w:rsidR="003077C5" w:rsidRPr="003077C5" w14:paraId="39B138F7" w14:textId="77777777" w:rsidTr="0078315E">
        <w:trPr>
          <w:trHeight w:val="312"/>
        </w:trPr>
        <w:tc>
          <w:tcPr>
            <w:tcW w:w="851" w:type="dxa"/>
          </w:tcPr>
          <w:p w14:paraId="1763DFF5" w14:textId="77777777" w:rsidR="003077C5" w:rsidRPr="003077C5" w:rsidRDefault="003077C5" w:rsidP="003077C5">
            <w:pPr>
              <w:rPr>
                <w:sz w:val="32"/>
              </w:rPr>
            </w:pPr>
            <w:r w:rsidRPr="003077C5">
              <w:rPr>
                <w:sz w:val="32"/>
              </w:rPr>
              <w:t>26</w:t>
            </w:r>
          </w:p>
        </w:tc>
        <w:tc>
          <w:tcPr>
            <w:tcW w:w="1559" w:type="dxa"/>
          </w:tcPr>
          <w:p w14:paraId="6D936695" w14:textId="77777777" w:rsidR="003077C5" w:rsidRPr="003077C5" w:rsidRDefault="003077C5" w:rsidP="003077C5">
            <w:pPr>
              <w:rPr>
                <w:sz w:val="32"/>
              </w:rPr>
            </w:pPr>
            <w:r w:rsidRPr="003077C5">
              <w:rPr>
                <w:sz w:val="32"/>
              </w:rPr>
              <w:t>T</w:t>
            </w:r>
          </w:p>
        </w:tc>
        <w:tc>
          <w:tcPr>
            <w:tcW w:w="2542" w:type="dxa"/>
          </w:tcPr>
          <w:p w14:paraId="4AD36541" w14:textId="77777777" w:rsidR="003077C5" w:rsidRPr="003077C5" w:rsidRDefault="003077C5" w:rsidP="003077C5">
            <w:pPr>
              <w:rPr>
                <w:sz w:val="32"/>
              </w:rPr>
            </w:pPr>
            <w:r w:rsidRPr="003077C5">
              <w:rPr>
                <w:sz w:val="32"/>
              </w:rPr>
              <w:t>Banking</w:t>
            </w:r>
          </w:p>
        </w:tc>
        <w:tc>
          <w:tcPr>
            <w:tcW w:w="2551" w:type="dxa"/>
          </w:tcPr>
          <w:p w14:paraId="2AE043A9" w14:textId="77777777" w:rsidR="003077C5" w:rsidRPr="003077C5" w:rsidRDefault="003077C5" w:rsidP="003077C5">
            <w:pPr>
              <w:rPr>
                <w:sz w:val="32"/>
              </w:rPr>
            </w:pPr>
          </w:p>
        </w:tc>
        <w:tc>
          <w:tcPr>
            <w:tcW w:w="2410" w:type="dxa"/>
          </w:tcPr>
          <w:p w14:paraId="78906416" w14:textId="77777777" w:rsidR="003077C5" w:rsidRPr="003077C5" w:rsidRDefault="003077C5" w:rsidP="003077C5">
            <w:pPr>
              <w:rPr>
                <w:sz w:val="32"/>
              </w:rPr>
            </w:pPr>
            <w:r w:rsidRPr="003077C5">
              <w:rPr>
                <w:sz w:val="32"/>
              </w:rPr>
              <w:t xml:space="preserve">  </w:t>
            </w:r>
            <w:proofErr w:type="spellStart"/>
            <w:r w:rsidRPr="003077C5">
              <w:rPr>
                <w:sz w:val="32"/>
              </w:rPr>
              <w:t>Suifan</w:t>
            </w:r>
            <w:proofErr w:type="spellEnd"/>
            <w:r w:rsidRPr="003077C5">
              <w:rPr>
                <w:sz w:val="32"/>
              </w:rPr>
              <w:t xml:space="preserve"> et al (2017)</w:t>
            </w:r>
          </w:p>
        </w:tc>
        <w:tc>
          <w:tcPr>
            <w:tcW w:w="2410" w:type="dxa"/>
          </w:tcPr>
          <w:p w14:paraId="565C9AF3" w14:textId="77777777" w:rsidR="003077C5" w:rsidRPr="003077C5" w:rsidRDefault="003077C5" w:rsidP="003077C5">
            <w:pPr>
              <w:rPr>
                <w:sz w:val="32"/>
              </w:rPr>
            </w:pPr>
          </w:p>
        </w:tc>
      </w:tr>
      <w:tr w:rsidR="003077C5" w:rsidRPr="003077C5" w14:paraId="46808AF2" w14:textId="77777777" w:rsidTr="0078315E">
        <w:trPr>
          <w:trHeight w:val="312"/>
        </w:trPr>
        <w:tc>
          <w:tcPr>
            <w:tcW w:w="851" w:type="dxa"/>
            <w:shd w:val="clear" w:color="auto" w:fill="CCFFCC"/>
          </w:tcPr>
          <w:p w14:paraId="5EE329A8" w14:textId="77777777" w:rsidR="003077C5" w:rsidRPr="003077C5" w:rsidRDefault="003077C5" w:rsidP="003077C5">
            <w:pPr>
              <w:rPr>
                <w:sz w:val="32"/>
              </w:rPr>
            </w:pPr>
            <w:r w:rsidRPr="003077C5">
              <w:rPr>
                <w:sz w:val="32"/>
              </w:rPr>
              <w:t>27</w:t>
            </w:r>
          </w:p>
        </w:tc>
        <w:tc>
          <w:tcPr>
            <w:tcW w:w="1559" w:type="dxa"/>
            <w:shd w:val="clear" w:color="auto" w:fill="CCFFCC"/>
          </w:tcPr>
          <w:p w14:paraId="4BC1E846" w14:textId="77777777" w:rsidR="003077C5" w:rsidRPr="003077C5" w:rsidRDefault="003077C5" w:rsidP="003077C5">
            <w:pPr>
              <w:rPr>
                <w:sz w:val="32"/>
              </w:rPr>
            </w:pPr>
            <w:r w:rsidRPr="003077C5">
              <w:rPr>
                <w:sz w:val="32"/>
              </w:rPr>
              <w:t>Creative</w:t>
            </w:r>
          </w:p>
        </w:tc>
        <w:tc>
          <w:tcPr>
            <w:tcW w:w="2542" w:type="dxa"/>
            <w:shd w:val="clear" w:color="auto" w:fill="CCFFCC"/>
          </w:tcPr>
          <w:p w14:paraId="68F8A1E4" w14:textId="77777777" w:rsidR="003077C5" w:rsidRPr="003077C5" w:rsidRDefault="003077C5" w:rsidP="003077C5">
            <w:pPr>
              <w:rPr>
                <w:sz w:val="32"/>
              </w:rPr>
            </w:pPr>
            <w:r w:rsidRPr="003077C5">
              <w:rPr>
                <w:sz w:val="32"/>
              </w:rPr>
              <w:t>Start-up</w:t>
            </w:r>
          </w:p>
        </w:tc>
        <w:tc>
          <w:tcPr>
            <w:tcW w:w="2551" w:type="dxa"/>
            <w:shd w:val="clear" w:color="auto" w:fill="CCFFCC"/>
          </w:tcPr>
          <w:p w14:paraId="25678737" w14:textId="77777777" w:rsidR="003077C5" w:rsidRPr="003077C5" w:rsidRDefault="003077C5" w:rsidP="003077C5">
            <w:pPr>
              <w:rPr>
                <w:sz w:val="32"/>
              </w:rPr>
            </w:pPr>
          </w:p>
        </w:tc>
        <w:tc>
          <w:tcPr>
            <w:tcW w:w="2410" w:type="dxa"/>
            <w:shd w:val="clear" w:color="auto" w:fill="CCFFCC"/>
          </w:tcPr>
          <w:p w14:paraId="0FBB053A" w14:textId="77777777" w:rsidR="003077C5" w:rsidRPr="003077C5" w:rsidRDefault="003077C5" w:rsidP="003077C5">
            <w:pPr>
              <w:rPr>
                <w:sz w:val="32"/>
              </w:rPr>
            </w:pPr>
          </w:p>
        </w:tc>
        <w:tc>
          <w:tcPr>
            <w:tcW w:w="2410" w:type="dxa"/>
            <w:shd w:val="clear" w:color="auto" w:fill="CCFFCC"/>
          </w:tcPr>
          <w:p w14:paraId="14C4370C" w14:textId="77777777" w:rsidR="003077C5" w:rsidRPr="003077C5" w:rsidRDefault="003077C5" w:rsidP="003077C5">
            <w:pPr>
              <w:rPr>
                <w:sz w:val="32"/>
              </w:rPr>
            </w:pPr>
            <w:proofErr w:type="spellStart"/>
            <w:r w:rsidRPr="003077C5">
              <w:rPr>
                <w:sz w:val="32"/>
              </w:rPr>
              <w:t>Humama</w:t>
            </w:r>
            <w:proofErr w:type="spellEnd"/>
            <w:r w:rsidRPr="003077C5">
              <w:rPr>
                <w:sz w:val="32"/>
              </w:rPr>
              <w:t xml:space="preserve"> (2015)</w:t>
            </w:r>
          </w:p>
        </w:tc>
      </w:tr>
      <w:tr w:rsidR="003077C5" w:rsidRPr="003077C5" w14:paraId="06D8D5A2" w14:textId="77777777" w:rsidTr="0078315E">
        <w:trPr>
          <w:trHeight w:val="312"/>
        </w:trPr>
        <w:tc>
          <w:tcPr>
            <w:tcW w:w="851" w:type="dxa"/>
          </w:tcPr>
          <w:p w14:paraId="4C5F399C" w14:textId="77777777" w:rsidR="003077C5" w:rsidRPr="003077C5" w:rsidRDefault="003077C5" w:rsidP="003077C5">
            <w:pPr>
              <w:rPr>
                <w:sz w:val="32"/>
              </w:rPr>
            </w:pPr>
            <w:r w:rsidRPr="003077C5">
              <w:rPr>
                <w:sz w:val="32"/>
              </w:rPr>
              <w:t>28</w:t>
            </w:r>
          </w:p>
        </w:tc>
        <w:tc>
          <w:tcPr>
            <w:tcW w:w="1559" w:type="dxa"/>
          </w:tcPr>
          <w:p w14:paraId="7C31EB63" w14:textId="77777777" w:rsidR="003077C5" w:rsidRPr="003077C5" w:rsidRDefault="003077C5" w:rsidP="003077C5">
            <w:pPr>
              <w:rPr>
                <w:sz w:val="32"/>
              </w:rPr>
            </w:pPr>
            <w:r w:rsidRPr="003077C5">
              <w:rPr>
                <w:sz w:val="32"/>
              </w:rPr>
              <w:t>Servant</w:t>
            </w:r>
          </w:p>
        </w:tc>
        <w:tc>
          <w:tcPr>
            <w:tcW w:w="2542" w:type="dxa"/>
          </w:tcPr>
          <w:p w14:paraId="22202D60" w14:textId="77777777" w:rsidR="003077C5" w:rsidRPr="003077C5" w:rsidRDefault="003077C5" w:rsidP="003077C5">
            <w:pPr>
              <w:rPr>
                <w:sz w:val="32"/>
              </w:rPr>
            </w:pPr>
            <w:r w:rsidRPr="003077C5">
              <w:rPr>
                <w:sz w:val="32"/>
              </w:rPr>
              <w:t>Hotel</w:t>
            </w:r>
          </w:p>
        </w:tc>
        <w:tc>
          <w:tcPr>
            <w:tcW w:w="2551" w:type="dxa"/>
          </w:tcPr>
          <w:p w14:paraId="477991D1" w14:textId="77777777" w:rsidR="003077C5" w:rsidRPr="003077C5" w:rsidRDefault="003077C5" w:rsidP="003077C5">
            <w:pPr>
              <w:rPr>
                <w:sz w:val="32"/>
              </w:rPr>
            </w:pPr>
          </w:p>
        </w:tc>
        <w:tc>
          <w:tcPr>
            <w:tcW w:w="2410" w:type="dxa"/>
          </w:tcPr>
          <w:p w14:paraId="1DDBE5E1" w14:textId="77777777" w:rsidR="003077C5" w:rsidRPr="003077C5" w:rsidRDefault="003077C5" w:rsidP="003077C5">
            <w:pPr>
              <w:rPr>
                <w:sz w:val="32"/>
              </w:rPr>
            </w:pPr>
          </w:p>
        </w:tc>
        <w:tc>
          <w:tcPr>
            <w:tcW w:w="2410" w:type="dxa"/>
          </w:tcPr>
          <w:p w14:paraId="180EB23F" w14:textId="77777777" w:rsidR="003077C5" w:rsidRPr="003077C5" w:rsidRDefault="003077C5" w:rsidP="003077C5">
            <w:pPr>
              <w:rPr>
                <w:sz w:val="32"/>
              </w:rPr>
            </w:pPr>
            <w:proofErr w:type="spellStart"/>
            <w:r w:rsidRPr="003077C5">
              <w:rPr>
                <w:sz w:val="32"/>
              </w:rPr>
              <w:t>Linuesa</w:t>
            </w:r>
            <w:proofErr w:type="spellEnd"/>
            <w:r w:rsidRPr="003077C5">
              <w:rPr>
                <w:sz w:val="32"/>
              </w:rPr>
              <w:t xml:space="preserve"> et al (2016)</w:t>
            </w:r>
          </w:p>
        </w:tc>
      </w:tr>
      <w:tr w:rsidR="003077C5" w:rsidRPr="003077C5" w14:paraId="55D85393" w14:textId="77777777" w:rsidTr="0078315E">
        <w:trPr>
          <w:trHeight w:val="312"/>
        </w:trPr>
        <w:tc>
          <w:tcPr>
            <w:tcW w:w="851" w:type="dxa"/>
            <w:shd w:val="clear" w:color="auto" w:fill="CCFFCC"/>
          </w:tcPr>
          <w:p w14:paraId="47886AEA" w14:textId="77777777" w:rsidR="003077C5" w:rsidRPr="003077C5" w:rsidRDefault="003077C5" w:rsidP="003077C5">
            <w:pPr>
              <w:rPr>
                <w:sz w:val="32"/>
              </w:rPr>
            </w:pPr>
            <w:r w:rsidRPr="003077C5">
              <w:rPr>
                <w:sz w:val="32"/>
              </w:rPr>
              <w:t>29</w:t>
            </w:r>
          </w:p>
        </w:tc>
        <w:tc>
          <w:tcPr>
            <w:tcW w:w="1559" w:type="dxa"/>
            <w:shd w:val="clear" w:color="auto" w:fill="CCFFCC"/>
          </w:tcPr>
          <w:p w14:paraId="577A5C49" w14:textId="77777777" w:rsidR="003077C5" w:rsidRPr="003077C5" w:rsidRDefault="003077C5" w:rsidP="003077C5">
            <w:pPr>
              <w:rPr>
                <w:sz w:val="32"/>
              </w:rPr>
            </w:pPr>
            <w:r w:rsidRPr="003077C5">
              <w:rPr>
                <w:sz w:val="32"/>
              </w:rPr>
              <w:t>Creative</w:t>
            </w:r>
          </w:p>
        </w:tc>
        <w:tc>
          <w:tcPr>
            <w:tcW w:w="2542" w:type="dxa"/>
            <w:shd w:val="clear" w:color="auto" w:fill="CCFFCC"/>
          </w:tcPr>
          <w:p w14:paraId="0C334F17" w14:textId="77777777" w:rsidR="003077C5" w:rsidRPr="003077C5" w:rsidRDefault="003077C5" w:rsidP="003077C5">
            <w:pPr>
              <w:rPr>
                <w:sz w:val="32"/>
              </w:rPr>
            </w:pPr>
            <w:r w:rsidRPr="003077C5">
              <w:rPr>
                <w:sz w:val="32"/>
              </w:rPr>
              <w:t>Restaurant</w:t>
            </w:r>
          </w:p>
        </w:tc>
        <w:tc>
          <w:tcPr>
            <w:tcW w:w="2551" w:type="dxa"/>
            <w:shd w:val="clear" w:color="auto" w:fill="CCFFCC"/>
          </w:tcPr>
          <w:p w14:paraId="276DCE6B" w14:textId="77777777" w:rsidR="003077C5" w:rsidRPr="003077C5" w:rsidRDefault="003077C5" w:rsidP="003077C5">
            <w:pPr>
              <w:rPr>
                <w:sz w:val="32"/>
              </w:rPr>
            </w:pPr>
          </w:p>
        </w:tc>
        <w:tc>
          <w:tcPr>
            <w:tcW w:w="2410" w:type="dxa"/>
            <w:shd w:val="clear" w:color="auto" w:fill="CCFFCC"/>
          </w:tcPr>
          <w:p w14:paraId="3A94A707" w14:textId="77777777" w:rsidR="003077C5" w:rsidRPr="003077C5" w:rsidRDefault="003077C5" w:rsidP="003077C5">
            <w:pPr>
              <w:rPr>
                <w:sz w:val="32"/>
              </w:rPr>
            </w:pPr>
          </w:p>
        </w:tc>
        <w:tc>
          <w:tcPr>
            <w:tcW w:w="2410" w:type="dxa"/>
            <w:shd w:val="clear" w:color="auto" w:fill="CCFFCC"/>
          </w:tcPr>
          <w:p w14:paraId="73D88E4F" w14:textId="77777777" w:rsidR="003077C5" w:rsidRPr="003077C5" w:rsidRDefault="003077C5" w:rsidP="003077C5">
            <w:pPr>
              <w:rPr>
                <w:sz w:val="32"/>
              </w:rPr>
            </w:pPr>
            <w:proofErr w:type="spellStart"/>
            <w:r w:rsidRPr="003077C5">
              <w:rPr>
                <w:sz w:val="32"/>
              </w:rPr>
              <w:t>Mathisen</w:t>
            </w:r>
            <w:proofErr w:type="spellEnd"/>
            <w:r w:rsidRPr="003077C5">
              <w:rPr>
                <w:sz w:val="32"/>
              </w:rPr>
              <w:t xml:space="preserve"> et al (2012)</w:t>
            </w:r>
          </w:p>
        </w:tc>
      </w:tr>
      <w:tr w:rsidR="003077C5" w:rsidRPr="003077C5" w14:paraId="012ED581" w14:textId="77777777" w:rsidTr="0078315E">
        <w:trPr>
          <w:trHeight w:val="311"/>
        </w:trPr>
        <w:tc>
          <w:tcPr>
            <w:tcW w:w="851" w:type="dxa"/>
          </w:tcPr>
          <w:p w14:paraId="670B1760" w14:textId="77777777" w:rsidR="003077C5" w:rsidRPr="003077C5" w:rsidRDefault="003077C5" w:rsidP="003077C5">
            <w:pPr>
              <w:rPr>
                <w:sz w:val="32"/>
              </w:rPr>
            </w:pPr>
            <w:r w:rsidRPr="003077C5">
              <w:rPr>
                <w:sz w:val="32"/>
              </w:rPr>
              <w:t>30</w:t>
            </w:r>
          </w:p>
        </w:tc>
        <w:tc>
          <w:tcPr>
            <w:tcW w:w="1559" w:type="dxa"/>
          </w:tcPr>
          <w:p w14:paraId="2F8CAA13" w14:textId="77777777" w:rsidR="003077C5" w:rsidRPr="003077C5" w:rsidRDefault="003077C5" w:rsidP="003077C5">
            <w:pPr>
              <w:rPr>
                <w:sz w:val="32"/>
              </w:rPr>
            </w:pPr>
            <w:r w:rsidRPr="003077C5">
              <w:rPr>
                <w:sz w:val="32"/>
              </w:rPr>
              <w:t>Servant</w:t>
            </w:r>
          </w:p>
        </w:tc>
        <w:tc>
          <w:tcPr>
            <w:tcW w:w="2542" w:type="dxa"/>
          </w:tcPr>
          <w:p w14:paraId="42655978" w14:textId="77777777" w:rsidR="003077C5" w:rsidRPr="003077C5" w:rsidRDefault="003077C5" w:rsidP="003077C5">
            <w:pPr>
              <w:rPr>
                <w:sz w:val="32"/>
              </w:rPr>
            </w:pPr>
            <w:r w:rsidRPr="003077C5">
              <w:rPr>
                <w:sz w:val="32"/>
              </w:rPr>
              <w:t>Education</w:t>
            </w:r>
          </w:p>
        </w:tc>
        <w:tc>
          <w:tcPr>
            <w:tcW w:w="2551" w:type="dxa"/>
          </w:tcPr>
          <w:p w14:paraId="45261DC5" w14:textId="77777777" w:rsidR="003077C5" w:rsidRPr="003077C5" w:rsidRDefault="003077C5" w:rsidP="003077C5">
            <w:pPr>
              <w:rPr>
                <w:sz w:val="32"/>
              </w:rPr>
            </w:pPr>
          </w:p>
        </w:tc>
        <w:tc>
          <w:tcPr>
            <w:tcW w:w="2410" w:type="dxa"/>
          </w:tcPr>
          <w:p w14:paraId="6250EBDA" w14:textId="77777777" w:rsidR="003077C5" w:rsidRPr="003077C5" w:rsidRDefault="003077C5" w:rsidP="003077C5">
            <w:pPr>
              <w:rPr>
                <w:sz w:val="32"/>
              </w:rPr>
            </w:pPr>
          </w:p>
        </w:tc>
        <w:tc>
          <w:tcPr>
            <w:tcW w:w="2410" w:type="dxa"/>
          </w:tcPr>
          <w:p w14:paraId="5574E981" w14:textId="77777777" w:rsidR="003077C5" w:rsidRPr="003077C5" w:rsidRDefault="003077C5" w:rsidP="003077C5">
            <w:pPr>
              <w:rPr>
                <w:sz w:val="32"/>
              </w:rPr>
            </w:pPr>
            <w:r w:rsidRPr="003077C5">
              <w:rPr>
                <w:sz w:val="32"/>
              </w:rPr>
              <w:t>Williams et al (2016)</w:t>
            </w:r>
          </w:p>
        </w:tc>
      </w:tr>
      <w:tr w:rsidR="003077C5" w:rsidRPr="003077C5" w14:paraId="4B1287F6" w14:textId="77777777" w:rsidTr="001B44A3">
        <w:trPr>
          <w:trHeight w:val="311"/>
        </w:trPr>
        <w:tc>
          <w:tcPr>
            <w:tcW w:w="851" w:type="dxa"/>
            <w:shd w:val="clear" w:color="auto" w:fill="66FFCC"/>
          </w:tcPr>
          <w:p w14:paraId="7CC16EF5" w14:textId="77777777" w:rsidR="003077C5" w:rsidRPr="003077C5" w:rsidRDefault="003077C5" w:rsidP="003077C5">
            <w:pPr>
              <w:rPr>
                <w:sz w:val="32"/>
              </w:rPr>
            </w:pPr>
          </w:p>
        </w:tc>
        <w:tc>
          <w:tcPr>
            <w:tcW w:w="4101" w:type="dxa"/>
            <w:gridSpan w:val="2"/>
            <w:shd w:val="clear" w:color="auto" w:fill="66FFCC"/>
          </w:tcPr>
          <w:p w14:paraId="23CA9695" w14:textId="77777777" w:rsidR="003077C5" w:rsidRPr="003077C5" w:rsidRDefault="003077C5" w:rsidP="003077C5">
            <w:pPr>
              <w:rPr>
                <w:sz w:val="32"/>
              </w:rPr>
            </w:pPr>
            <w:r w:rsidRPr="003077C5">
              <w:rPr>
                <w:sz w:val="32"/>
              </w:rPr>
              <w:t>Number of papers</w:t>
            </w:r>
          </w:p>
        </w:tc>
        <w:tc>
          <w:tcPr>
            <w:tcW w:w="2551" w:type="dxa"/>
            <w:shd w:val="clear" w:color="auto" w:fill="66FFCC"/>
          </w:tcPr>
          <w:p w14:paraId="2DFF8E99" w14:textId="77777777" w:rsidR="003077C5" w:rsidRPr="003077C5" w:rsidRDefault="003077C5" w:rsidP="003077C5">
            <w:pPr>
              <w:rPr>
                <w:sz w:val="32"/>
              </w:rPr>
            </w:pPr>
            <w:r w:rsidRPr="003077C5">
              <w:rPr>
                <w:sz w:val="32"/>
              </w:rPr>
              <w:t>16</w:t>
            </w:r>
          </w:p>
        </w:tc>
        <w:tc>
          <w:tcPr>
            <w:tcW w:w="2410" w:type="dxa"/>
            <w:shd w:val="clear" w:color="auto" w:fill="66FFCC"/>
          </w:tcPr>
          <w:p w14:paraId="400E4D76" w14:textId="77777777" w:rsidR="003077C5" w:rsidRPr="003077C5" w:rsidRDefault="003077C5" w:rsidP="003077C5">
            <w:pPr>
              <w:rPr>
                <w:sz w:val="32"/>
              </w:rPr>
            </w:pPr>
            <w:r w:rsidRPr="003077C5">
              <w:rPr>
                <w:sz w:val="32"/>
              </w:rPr>
              <w:t>10</w:t>
            </w:r>
          </w:p>
        </w:tc>
        <w:tc>
          <w:tcPr>
            <w:tcW w:w="2410" w:type="dxa"/>
            <w:shd w:val="clear" w:color="auto" w:fill="66FFCC"/>
          </w:tcPr>
          <w:p w14:paraId="7FBE8573" w14:textId="77777777" w:rsidR="003077C5" w:rsidRPr="003077C5" w:rsidRDefault="003077C5" w:rsidP="003077C5">
            <w:pPr>
              <w:rPr>
                <w:sz w:val="32"/>
              </w:rPr>
            </w:pPr>
            <w:r w:rsidRPr="003077C5">
              <w:rPr>
                <w:sz w:val="32"/>
              </w:rPr>
              <w:t>4</w:t>
            </w:r>
          </w:p>
        </w:tc>
      </w:tr>
      <w:tr w:rsidR="003077C5" w:rsidRPr="003077C5" w14:paraId="1F277269" w14:textId="77777777" w:rsidTr="001B44A3">
        <w:trPr>
          <w:trHeight w:val="311"/>
        </w:trPr>
        <w:tc>
          <w:tcPr>
            <w:tcW w:w="851" w:type="dxa"/>
            <w:shd w:val="clear" w:color="auto" w:fill="66FFCC"/>
          </w:tcPr>
          <w:p w14:paraId="20F6B386" w14:textId="77777777" w:rsidR="003077C5" w:rsidRPr="003077C5" w:rsidRDefault="003077C5" w:rsidP="003077C5">
            <w:pPr>
              <w:rPr>
                <w:sz w:val="32"/>
              </w:rPr>
            </w:pPr>
          </w:p>
        </w:tc>
        <w:tc>
          <w:tcPr>
            <w:tcW w:w="4101" w:type="dxa"/>
            <w:gridSpan w:val="2"/>
            <w:shd w:val="clear" w:color="auto" w:fill="66FFCC"/>
          </w:tcPr>
          <w:p w14:paraId="3351D646" w14:textId="77777777" w:rsidR="003077C5" w:rsidRPr="003077C5" w:rsidRDefault="003077C5" w:rsidP="003077C5">
            <w:pPr>
              <w:rPr>
                <w:sz w:val="32"/>
              </w:rPr>
            </w:pPr>
            <w:r w:rsidRPr="003077C5">
              <w:rPr>
                <w:sz w:val="32"/>
              </w:rPr>
              <w:t>Percentage Share</w:t>
            </w:r>
          </w:p>
        </w:tc>
        <w:tc>
          <w:tcPr>
            <w:tcW w:w="2551" w:type="dxa"/>
            <w:shd w:val="clear" w:color="auto" w:fill="66FFCC"/>
          </w:tcPr>
          <w:p w14:paraId="659616EA" w14:textId="77777777" w:rsidR="003077C5" w:rsidRPr="003077C5" w:rsidRDefault="003077C5" w:rsidP="003077C5">
            <w:pPr>
              <w:rPr>
                <w:sz w:val="32"/>
              </w:rPr>
            </w:pPr>
            <w:r w:rsidRPr="003077C5">
              <w:rPr>
                <w:sz w:val="32"/>
              </w:rPr>
              <w:t>53%</w:t>
            </w:r>
          </w:p>
        </w:tc>
        <w:tc>
          <w:tcPr>
            <w:tcW w:w="2410" w:type="dxa"/>
            <w:shd w:val="clear" w:color="auto" w:fill="66FFCC"/>
          </w:tcPr>
          <w:p w14:paraId="49FA06E5" w14:textId="77777777" w:rsidR="003077C5" w:rsidRPr="003077C5" w:rsidRDefault="003077C5" w:rsidP="003077C5">
            <w:pPr>
              <w:rPr>
                <w:sz w:val="32"/>
              </w:rPr>
            </w:pPr>
            <w:r w:rsidRPr="003077C5">
              <w:rPr>
                <w:sz w:val="32"/>
              </w:rPr>
              <w:t>33%</w:t>
            </w:r>
          </w:p>
        </w:tc>
        <w:tc>
          <w:tcPr>
            <w:tcW w:w="2410" w:type="dxa"/>
            <w:shd w:val="clear" w:color="auto" w:fill="66FFCC"/>
          </w:tcPr>
          <w:p w14:paraId="17E74AA6" w14:textId="77777777" w:rsidR="003077C5" w:rsidRPr="003077C5" w:rsidRDefault="003077C5" w:rsidP="003077C5">
            <w:pPr>
              <w:rPr>
                <w:sz w:val="32"/>
              </w:rPr>
            </w:pPr>
            <w:r w:rsidRPr="003077C5">
              <w:rPr>
                <w:sz w:val="32"/>
              </w:rPr>
              <w:t>14%</w:t>
            </w:r>
          </w:p>
        </w:tc>
      </w:tr>
      <w:tr w:rsidR="003077C5" w:rsidRPr="003077C5" w14:paraId="2564AF62" w14:textId="77777777" w:rsidTr="001B44A3">
        <w:trPr>
          <w:trHeight w:val="313"/>
        </w:trPr>
        <w:tc>
          <w:tcPr>
            <w:tcW w:w="851" w:type="dxa"/>
          </w:tcPr>
          <w:p w14:paraId="475CF126" w14:textId="7EDACC7A" w:rsidR="003077C5" w:rsidRPr="003077C5" w:rsidRDefault="003077C5" w:rsidP="003077C5">
            <w:pPr>
              <w:rPr>
                <w:sz w:val="32"/>
              </w:rPr>
            </w:pPr>
            <w:r w:rsidRPr="003077C5">
              <w:rPr>
                <w:sz w:val="32"/>
              </w:rPr>
              <w:t xml:space="preserve">   Key</w:t>
            </w:r>
          </w:p>
        </w:tc>
        <w:tc>
          <w:tcPr>
            <w:tcW w:w="11472" w:type="dxa"/>
            <w:gridSpan w:val="5"/>
          </w:tcPr>
          <w:p w14:paraId="70F03649" w14:textId="77777777" w:rsidR="000C1ACE" w:rsidRDefault="003077C5" w:rsidP="003077C5">
            <w:pPr>
              <w:rPr>
                <w:sz w:val="32"/>
              </w:rPr>
            </w:pPr>
            <w:r w:rsidRPr="003077C5">
              <w:rPr>
                <w:sz w:val="32"/>
              </w:rPr>
              <w:t xml:space="preserve">Leadership:    T – transformational      Tr – transactional        P – participative          </w:t>
            </w:r>
          </w:p>
          <w:p w14:paraId="539C11D3" w14:textId="6752550A" w:rsidR="003077C5" w:rsidRPr="003077C5" w:rsidRDefault="000C1ACE" w:rsidP="003077C5">
            <w:pPr>
              <w:rPr>
                <w:sz w:val="32"/>
              </w:rPr>
            </w:pPr>
            <w:r>
              <w:rPr>
                <w:sz w:val="32"/>
              </w:rPr>
              <w:t xml:space="preserve">                       </w:t>
            </w:r>
            <w:r w:rsidR="003077C5" w:rsidRPr="003077C5">
              <w:rPr>
                <w:sz w:val="32"/>
              </w:rPr>
              <w:t>Pat – paternalistic          Bene - benevolent</w:t>
            </w:r>
          </w:p>
        </w:tc>
      </w:tr>
    </w:tbl>
    <w:p w14:paraId="4B591C5F" w14:textId="3454A17D" w:rsidR="003077C5" w:rsidRPr="003077C5" w:rsidRDefault="003077C5" w:rsidP="003077C5">
      <w:pPr>
        <w:rPr>
          <w:sz w:val="32"/>
        </w:rPr>
      </w:pPr>
      <w:r w:rsidRPr="003077C5">
        <w:rPr>
          <w:sz w:val="32"/>
        </w:rPr>
        <w:lastRenderedPageBreak/>
        <w:t xml:space="preserve"> The table pointed out</w:t>
      </w:r>
    </w:p>
    <w:p w14:paraId="34A241D4" w14:textId="09CDE048" w:rsidR="003077C5" w:rsidRPr="003077C5" w:rsidRDefault="003077C5" w:rsidP="006928C9">
      <w:pPr>
        <w:numPr>
          <w:ilvl w:val="0"/>
          <w:numId w:val="2"/>
        </w:numPr>
        <w:jc w:val="both"/>
        <w:rPr>
          <w:sz w:val="32"/>
        </w:rPr>
      </w:pPr>
      <w:bookmarkStart w:id="4" w:name="_Hlk17709098"/>
      <w:r w:rsidRPr="003077C5">
        <w:rPr>
          <w:sz w:val="32"/>
        </w:rPr>
        <w:t>Creative leadership (a generic term for servant, participative, and transformational</w:t>
      </w:r>
      <w:r w:rsidR="00C16C7D">
        <w:rPr>
          <w:sz w:val="32"/>
        </w:rPr>
        <w:t xml:space="preserve"> leadership</w:t>
      </w:r>
      <w:r w:rsidRPr="003077C5">
        <w:rPr>
          <w:sz w:val="32"/>
        </w:rPr>
        <w:t xml:space="preserve">) was the major approach </w:t>
      </w:r>
      <w:r w:rsidR="001612E8">
        <w:rPr>
          <w:sz w:val="32"/>
        </w:rPr>
        <w:t>to</w:t>
      </w:r>
      <w:r w:rsidRPr="003077C5">
        <w:rPr>
          <w:sz w:val="32"/>
        </w:rPr>
        <w:t xml:space="preserve"> stimulat</w:t>
      </w:r>
      <w:r w:rsidR="001612E8">
        <w:rPr>
          <w:sz w:val="32"/>
        </w:rPr>
        <w:t>e</w:t>
      </w:r>
      <w:r w:rsidRPr="003077C5">
        <w:rPr>
          <w:sz w:val="32"/>
        </w:rPr>
        <w:t xml:space="preserve"> organizational creativity - 21 out of 30 papers or 70% </w:t>
      </w:r>
      <w:bookmarkEnd w:id="4"/>
    </w:p>
    <w:p w14:paraId="4FC42946" w14:textId="77777777" w:rsidR="003077C5" w:rsidRPr="003077C5" w:rsidRDefault="003077C5" w:rsidP="006928C9">
      <w:pPr>
        <w:numPr>
          <w:ilvl w:val="0"/>
          <w:numId w:val="2"/>
        </w:numPr>
        <w:jc w:val="both"/>
        <w:rPr>
          <w:sz w:val="32"/>
        </w:rPr>
      </w:pPr>
      <w:r w:rsidRPr="003077C5">
        <w:rPr>
          <w:sz w:val="32"/>
        </w:rPr>
        <w:t>Leadership research areas - 53% on relationship, 33% on effect, 14% on deployment</w:t>
      </w:r>
    </w:p>
    <w:p w14:paraId="3370324E" w14:textId="77777777" w:rsidR="003077C5" w:rsidRPr="003077C5" w:rsidRDefault="003077C5" w:rsidP="006928C9">
      <w:pPr>
        <w:numPr>
          <w:ilvl w:val="0"/>
          <w:numId w:val="2"/>
        </w:numPr>
        <w:jc w:val="both"/>
        <w:rPr>
          <w:sz w:val="32"/>
        </w:rPr>
      </w:pPr>
      <w:r w:rsidRPr="003077C5">
        <w:rPr>
          <w:sz w:val="32"/>
        </w:rPr>
        <w:t>Research methods - Qualitative: Quantitative: Hybrid was 9: 16: 5 papers or 30: 53: 17%</w:t>
      </w:r>
    </w:p>
    <w:p w14:paraId="7246A5F0" w14:textId="1741F973" w:rsidR="003077C5" w:rsidRPr="003077C5" w:rsidRDefault="003077C5" w:rsidP="006928C9">
      <w:pPr>
        <w:numPr>
          <w:ilvl w:val="0"/>
          <w:numId w:val="2"/>
        </w:numPr>
        <w:jc w:val="both"/>
        <w:rPr>
          <w:sz w:val="32"/>
        </w:rPr>
      </w:pPr>
      <w:r w:rsidRPr="003077C5">
        <w:rPr>
          <w:sz w:val="32"/>
        </w:rPr>
        <w:t xml:space="preserve">Most research </w:t>
      </w:r>
      <w:r w:rsidR="00283145">
        <w:rPr>
          <w:sz w:val="32"/>
        </w:rPr>
        <w:t>explored</w:t>
      </w:r>
      <w:r w:rsidRPr="003077C5">
        <w:rPr>
          <w:sz w:val="32"/>
        </w:rPr>
        <w:t xml:space="preserve"> relationship and effect of leadership on creativity. The trend would prevail as leadership is regarded as the most studied but least understood subject.</w:t>
      </w:r>
    </w:p>
    <w:p w14:paraId="1B58CC98" w14:textId="77777777" w:rsidR="003077C5" w:rsidRPr="003077C5" w:rsidRDefault="003077C5" w:rsidP="006928C9">
      <w:pPr>
        <w:numPr>
          <w:ilvl w:val="0"/>
          <w:numId w:val="2"/>
        </w:numPr>
        <w:jc w:val="both"/>
        <w:rPr>
          <w:sz w:val="32"/>
        </w:rPr>
      </w:pPr>
      <w:r w:rsidRPr="003077C5">
        <w:rPr>
          <w:sz w:val="32"/>
        </w:rPr>
        <w:t>Leverage of leadership on creativity presented a great research potential</w:t>
      </w:r>
    </w:p>
    <w:p w14:paraId="38ADA5FB" w14:textId="77777777" w:rsidR="003077C5" w:rsidRPr="003077C5" w:rsidRDefault="003077C5" w:rsidP="006928C9">
      <w:pPr>
        <w:numPr>
          <w:ilvl w:val="0"/>
          <w:numId w:val="2"/>
        </w:numPr>
        <w:jc w:val="both"/>
        <w:rPr>
          <w:sz w:val="32"/>
        </w:rPr>
      </w:pPr>
      <w:r w:rsidRPr="003077C5">
        <w:rPr>
          <w:sz w:val="32"/>
        </w:rPr>
        <w:t>The reviewer spotted a gap to foster creativity of a public, high-tech company with a sense of bureaucracy and authoritative management in Hong Kong</w:t>
      </w:r>
    </w:p>
    <w:p w14:paraId="78C561F3" w14:textId="77777777" w:rsidR="003077C5" w:rsidRPr="003077C5" w:rsidRDefault="003077C5" w:rsidP="003077C5">
      <w:pPr>
        <w:rPr>
          <w:sz w:val="32"/>
        </w:rPr>
      </w:pPr>
    </w:p>
    <w:p w14:paraId="474BAA54" w14:textId="68446A84" w:rsidR="003077C5" w:rsidRDefault="003077C5" w:rsidP="003077C5">
      <w:pPr>
        <w:numPr>
          <w:ilvl w:val="1"/>
          <w:numId w:val="19"/>
        </w:numPr>
        <w:rPr>
          <w:sz w:val="32"/>
        </w:rPr>
      </w:pPr>
      <w:r w:rsidRPr="003077C5">
        <w:rPr>
          <w:sz w:val="32"/>
        </w:rPr>
        <w:t xml:space="preserve">Paradigm </w:t>
      </w:r>
      <w:r w:rsidR="00C42974">
        <w:rPr>
          <w:sz w:val="32"/>
        </w:rPr>
        <w:t>S</w:t>
      </w:r>
      <w:r w:rsidRPr="003077C5">
        <w:rPr>
          <w:sz w:val="32"/>
        </w:rPr>
        <w:t>hift</w:t>
      </w:r>
    </w:p>
    <w:p w14:paraId="23B74164" w14:textId="77777777" w:rsidR="00292C39" w:rsidRPr="003077C5" w:rsidRDefault="00292C39" w:rsidP="00292C39">
      <w:pPr>
        <w:ind w:left="1044"/>
        <w:rPr>
          <w:sz w:val="32"/>
        </w:rPr>
      </w:pPr>
    </w:p>
    <w:p w14:paraId="3CD22684" w14:textId="48975157" w:rsidR="003077C5" w:rsidRPr="003077C5" w:rsidRDefault="003077C5" w:rsidP="006928C9">
      <w:pPr>
        <w:numPr>
          <w:ilvl w:val="0"/>
          <w:numId w:val="2"/>
        </w:numPr>
        <w:jc w:val="both"/>
        <w:rPr>
          <w:sz w:val="32"/>
        </w:rPr>
      </w:pPr>
      <w:r w:rsidRPr="003077C5">
        <w:rPr>
          <w:sz w:val="32"/>
        </w:rPr>
        <w:t xml:space="preserve">Rapid changes in globalization, technology, and organizational crisis </w:t>
      </w:r>
      <w:r w:rsidR="00444527">
        <w:rPr>
          <w:sz w:val="32"/>
        </w:rPr>
        <w:t>initiated</w:t>
      </w:r>
      <w:r w:rsidRPr="003077C5">
        <w:rPr>
          <w:sz w:val="32"/>
        </w:rPr>
        <w:t xml:space="preserve"> a paradigm shift in the deployment of leadership in terms of theories and styles</w:t>
      </w:r>
    </w:p>
    <w:p w14:paraId="7B246B18" w14:textId="77777777" w:rsidR="00831250" w:rsidRDefault="003077C5" w:rsidP="006928C9">
      <w:pPr>
        <w:numPr>
          <w:ilvl w:val="0"/>
          <w:numId w:val="2"/>
        </w:numPr>
        <w:jc w:val="both"/>
        <w:rPr>
          <w:sz w:val="32"/>
        </w:rPr>
      </w:pPr>
      <w:r w:rsidRPr="003077C5">
        <w:rPr>
          <w:sz w:val="32"/>
        </w:rPr>
        <w:t>New effective leadership theories emphasized listening, appreciating, and empowering employees to inspire creativity and performance (Van et. al., 2013)</w:t>
      </w:r>
      <w:r w:rsidR="00831250">
        <w:rPr>
          <w:sz w:val="32"/>
        </w:rPr>
        <w:t>.</w:t>
      </w:r>
    </w:p>
    <w:p w14:paraId="651C7329" w14:textId="0C8510F8" w:rsidR="003077C5" w:rsidRPr="003077C5" w:rsidRDefault="00ED12F1" w:rsidP="006928C9">
      <w:pPr>
        <w:numPr>
          <w:ilvl w:val="0"/>
          <w:numId w:val="2"/>
        </w:numPr>
        <w:jc w:val="both"/>
        <w:rPr>
          <w:sz w:val="32"/>
        </w:rPr>
      </w:pPr>
      <w:r>
        <w:rPr>
          <w:sz w:val="32"/>
        </w:rPr>
        <w:t>N</w:t>
      </w:r>
      <w:r w:rsidR="00831250" w:rsidRPr="00831250">
        <w:rPr>
          <w:sz w:val="32"/>
        </w:rPr>
        <w:t>ew leadership paradigm was driven by concept</w:t>
      </w:r>
      <w:r w:rsidR="00B27E2F">
        <w:rPr>
          <w:sz w:val="32"/>
        </w:rPr>
        <w:t>s of</w:t>
      </w:r>
      <w:r w:rsidR="00831250" w:rsidRPr="00831250">
        <w:rPr>
          <w:sz w:val="32"/>
        </w:rPr>
        <w:t xml:space="preserve"> service, transparency, and creativity.</w:t>
      </w:r>
      <w:r w:rsidR="008B60B5">
        <w:rPr>
          <w:sz w:val="32"/>
        </w:rPr>
        <w:t xml:space="preserve"> These</w:t>
      </w:r>
      <w:r w:rsidR="00831250">
        <w:rPr>
          <w:sz w:val="32"/>
        </w:rPr>
        <w:t xml:space="preserve"> leadership styles were </w:t>
      </w:r>
      <w:r w:rsidR="00B27E2F">
        <w:rPr>
          <w:sz w:val="32"/>
        </w:rPr>
        <w:t>generally</w:t>
      </w:r>
      <w:r w:rsidR="00831250">
        <w:rPr>
          <w:sz w:val="32"/>
        </w:rPr>
        <w:t xml:space="preserve"> </w:t>
      </w:r>
      <w:r w:rsidR="00B27E2F">
        <w:rPr>
          <w:sz w:val="32"/>
        </w:rPr>
        <w:t>called</w:t>
      </w:r>
      <w:r w:rsidR="00831250">
        <w:rPr>
          <w:sz w:val="32"/>
        </w:rPr>
        <w:t xml:space="preserve"> creative leadership.</w:t>
      </w:r>
    </w:p>
    <w:p w14:paraId="0F7AEA9A" w14:textId="0F55B5AD" w:rsidR="003077C5" w:rsidRPr="003077C5" w:rsidRDefault="003077C5" w:rsidP="006928C9">
      <w:pPr>
        <w:numPr>
          <w:ilvl w:val="0"/>
          <w:numId w:val="2"/>
        </w:numPr>
        <w:jc w:val="both"/>
        <w:rPr>
          <w:sz w:val="32"/>
        </w:rPr>
      </w:pPr>
      <w:r w:rsidRPr="003077C5">
        <w:rPr>
          <w:sz w:val="32"/>
        </w:rPr>
        <w:t>Servant leadership</w:t>
      </w:r>
      <w:r w:rsidR="00831250">
        <w:rPr>
          <w:sz w:val="32"/>
        </w:rPr>
        <w:t>, a kind of creative leadership,</w:t>
      </w:r>
      <w:r w:rsidRPr="003077C5">
        <w:rPr>
          <w:sz w:val="32"/>
        </w:rPr>
        <w:t xml:space="preserve"> stressed service to others (Greenleaf &amp; Spears, 2002). Valued sharing, collaboration, and service over the old practice of exclusion, control, and self-interest (</w:t>
      </w:r>
      <w:proofErr w:type="spellStart"/>
      <w:r w:rsidRPr="003077C5">
        <w:rPr>
          <w:sz w:val="32"/>
        </w:rPr>
        <w:t>Barbuto</w:t>
      </w:r>
      <w:proofErr w:type="spellEnd"/>
      <w:r w:rsidRPr="003077C5">
        <w:rPr>
          <w:sz w:val="32"/>
        </w:rPr>
        <w:t xml:space="preserve"> &amp; Wheeler, 2006; Patterson, 2004).</w:t>
      </w:r>
    </w:p>
    <w:p w14:paraId="7986CF56" w14:textId="77777777" w:rsidR="003077C5" w:rsidRPr="003077C5" w:rsidRDefault="003077C5" w:rsidP="006928C9">
      <w:pPr>
        <w:numPr>
          <w:ilvl w:val="0"/>
          <w:numId w:val="2"/>
        </w:numPr>
        <w:jc w:val="both"/>
        <w:rPr>
          <w:sz w:val="32"/>
        </w:rPr>
      </w:pPr>
      <w:r w:rsidRPr="003077C5">
        <w:rPr>
          <w:sz w:val="32"/>
        </w:rPr>
        <w:t>Servant leaders put service to the organization or community before self-interest and profit making (Russell &amp; Stone, 2002)</w:t>
      </w:r>
    </w:p>
    <w:p w14:paraId="79AAFEA4" w14:textId="62B253EA" w:rsidR="001B44A3" w:rsidRPr="00B27E2F" w:rsidRDefault="003077C5" w:rsidP="003077C5">
      <w:pPr>
        <w:rPr>
          <w:sz w:val="18"/>
          <w:szCs w:val="18"/>
        </w:rPr>
      </w:pPr>
      <w:r w:rsidRPr="003077C5">
        <w:rPr>
          <w:sz w:val="32"/>
        </w:rPr>
        <w:t xml:space="preserve">      </w:t>
      </w:r>
      <w:r>
        <w:rPr>
          <w:sz w:val="32"/>
        </w:rPr>
        <w:t xml:space="preserve">                         </w:t>
      </w:r>
      <w:r w:rsidR="00B27E2F">
        <w:rPr>
          <w:sz w:val="32"/>
        </w:rPr>
        <w:t xml:space="preserve">                                                                                                                            </w:t>
      </w:r>
      <w:r w:rsidR="00C2590A">
        <w:rPr>
          <w:sz w:val="32"/>
        </w:rPr>
        <w:t xml:space="preserve">  </w:t>
      </w:r>
      <w:r w:rsidR="00B27E2F">
        <w:rPr>
          <w:sz w:val="32"/>
        </w:rPr>
        <w:t xml:space="preserve">  </w:t>
      </w:r>
      <w:r w:rsidR="00B27E2F" w:rsidRPr="00B27E2F">
        <w:rPr>
          <w:sz w:val="18"/>
          <w:szCs w:val="18"/>
        </w:rPr>
        <w:t>1</w:t>
      </w:r>
      <w:r w:rsidR="000C3122">
        <w:rPr>
          <w:sz w:val="18"/>
          <w:szCs w:val="18"/>
        </w:rPr>
        <w:t>2</w:t>
      </w:r>
    </w:p>
    <w:p w14:paraId="43CD1BB1" w14:textId="3F23CA32" w:rsidR="003077C5" w:rsidRPr="001B44A3" w:rsidRDefault="003077C5" w:rsidP="003077C5">
      <w:pPr>
        <w:rPr>
          <w:sz w:val="20"/>
          <w:szCs w:val="20"/>
        </w:rPr>
      </w:pPr>
      <w:r>
        <w:rPr>
          <w:sz w:val="32"/>
        </w:rPr>
        <w:t xml:space="preserve">              </w:t>
      </w:r>
      <w:r w:rsidR="00CB5127">
        <w:rPr>
          <w:sz w:val="32"/>
        </w:rPr>
        <w:t xml:space="preserve">                                                                                                                                           </w:t>
      </w:r>
      <w:r w:rsidR="00D018B6">
        <w:rPr>
          <w:sz w:val="32"/>
        </w:rPr>
        <w:t xml:space="preserve">    </w:t>
      </w:r>
      <w:r w:rsidR="00CB5127">
        <w:rPr>
          <w:sz w:val="32"/>
        </w:rPr>
        <w:t xml:space="preserve"> </w:t>
      </w:r>
      <w:r w:rsidRPr="00CB5127">
        <w:rPr>
          <w:sz w:val="18"/>
          <w:szCs w:val="18"/>
        </w:rPr>
        <w:t xml:space="preserve"> </w:t>
      </w:r>
      <w:r>
        <w:rPr>
          <w:sz w:val="32"/>
        </w:rPr>
        <w:t xml:space="preserve">                                                                                                           </w:t>
      </w:r>
      <w:r w:rsidR="001B44A3">
        <w:rPr>
          <w:sz w:val="32"/>
        </w:rPr>
        <w:t xml:space="preserve">                            </w:t>
      </w:r>
      <w:r>
        <w:rPr>
          <w:sz w:val="32"/>
        </w:rPr>
        <w:t xml:space="preserve"> </w:t>
      </w:r>
      <w:r w:rsidR="00085635">
        <w:rPr>
          <w:sz w:val="32"/>
        </w:rPr>
        <w:t xml:space="preserve">                </w:t>
      </w:r>
      <w:r>
        <w:rPr>
          <w:sz w:val="32"/>
        </w:rPr>
        <w:t xml:space="preserve"> </w:t>
      </w:r>
    </w:p>
    <w:p w14:paraId="2EAC1C1C" w14:textId="3BBCDE8A" w:rsidR="003077C5" w:rsidRDefault="003077C5" w:rsidP="009013CF">
      <w:pPr>
        <w:pStyle w:val="ListParagraph"/>
        <w:numPr>
          <w:ilvl w:val="1"/>
          <w:numId w:val="19"/>
        </w:numPr>
        <w:rPr>
          <w:sz w:val="32"/>
        </w:rPr>
      </w:pPr>
      <w:r w:rsidRPr="009013CF">
        <w:rPr>
          <w:sz w:val="32"/>
        </w:rPr>
        <w:lastRenderedPageBreak/>
        <w:t>Research Philosophy</w:t>
      </w:r>
    </w:p>
    <w:p w14:paraId="57B2250E" w14:textId="77777777" w:rsidR="00292C39" w:rsidRPr="009013CF" w:rsidRDefault="00292C39" w:rsidP="00292C39">
      <w:pPr>
        <w:pStyle w:val="ListParagraph"/>
        <w:ind w:left="1044" w:firstLine="0"/>
        <w:rPr>
          <w:sz w:val="32"/>
        </w:rPr>
      </w:pPr>
    </w:p>
    <w:p w14:paraId="0E631748" w14:textId="5CE41735" w:rsidR="00CB6D4F" w:rsidRDefault="00CB6D4F" w:rsidP="0007318A">
      <w:pPr>
        <w:jc w:val="both"/>
        <w:rPr>
          <w:sz w:val="32"/>
        </w:rPr>
      </w:pPr>
      <w:r>
        <w:rPr>
          <w:sz w:val="32"/>
        </w:rPr>
        <w:t xml:space="preserve">          </w:t>
      </w:r>
      <w:r w:rsidR="003077C5" w:rsidRPr="003077C5">
        <w:rPr>
          <w:sz w:val="32"/>
        </w:rPr>
        <w:t xml:space="preserve">The 3 components of research philosophy, ontology (how one </w:t>
      </w:r>
      <w:r w:rsidR="003077C5" w:rsidRPr="00D968C7">
        <w:rPr>
          <w:i/>
          <w:sz w:val="32"/>
        </w:rPr>
        <w:t>sees</w:t>
      </w:r>
      <w:r w:rsidR="003077C5" w:rsidRPr="003077C5">
        <w:rPr>
          <w:i/>
          <w:sz w:val="32"/>
        </w:rPr>
        <w:t xml:space="preserve"> </w:t>
      </w:r>
      <w:r w:rsidR="003077C5" w:rsidRPr="003077C5">
        <w:rPr>
          <w:sz w:val="32"/>
        </w:rPr>
        <w:t xml:space="preserve">the world), epistemology </w:t>
      </w:r>
      <w:r>
        <w:rPr>
          <w:sz w:val="32"/>
        </w:rPr>
        <w:t xml:space="preserve">  </w:t>
      </w:r>
    </w:p>
    <w:p w14:paraId="0D8F2B51" w14:textId="1CA915F3" w:rsidR="00CB6D4F" w:rsidRDefault="00CB6D4F" w:rsidP="0007318A">
      <w:pPr>
        <w:jc w:val="both"/>
        <w:rPr>
          <w:sz w:val="32"/>
        </w:rPr>
      </w:pPr>
      <w:r>
        <w:rPr>
          <w:sz w:val="32"/>
        </w:rPr>
        <w:t xml:space="preserve">          </w:t>
      </w:r>
      <w:r w:rsidR="003077C5" w:rsidRPr="003077C5">
        <w:rPr>
          <w:sz w:val="32"/>
        </w:rPr>
        <w:t xml:space="preserve">(how one </w:t>
      </w:r>
      <w:r w:rsidR="003077C5" w:rsidRPr="00D968C7">
        <w:rPr>
          <w:i/>
          <w:sz w:val="32"/>
        </w:rPr>
        <w:t>thinks</w:t>
      </w:r>
      <w:r w:rsidR="003077C5" w:rsidRPr="003077C5">
        <w:rPr>
          <w:i/>
          <w:sz w:val="32"/>
        </w:rPr>
        <w:t xml:space="preserve"> </w:t>
      </w:r>
      <w:r w:rsidR="003077C5" w:rsidRPr="003077C5">
        <w:rPr>
          <w:sz w:val="32"/>
        </w:rPr>
        <w:t xml:space="preserve">about the world), and axiology (how one </w:t>
      </w:r>
      <w:r w:rsidR="003077C5" w:rsidRPr="00D968C7">
        <w:rPr>
          <w:i/>
          <w:sz w:val="32"/>
        </w:rPr>
        <w:t>acts</w:t>
      </w:r>
      <w:r w:rsidR="003077C5" w:rsidRPr="003077C5">
        <w:rPr>
          <w:i/>
          <w:sz w:val="32"/>
        </w:rPr>
        <w:t xml:space="preserve"> </w:t>
      </w:r>
      <w:r w:rsidR="003077C5" w:rsidRPr="003077C5">
        <w:rPr>
          <w:sz w:val="32"/>
        </w:rPr>
        <w:t xml:space="preserve">in the world) interacted to form </w:t>
      </w:r>
    </w:p>
    <w:p w14:paraId="52EC350A" w14:textId="1DBBC4E6" w:rsidR="00CB6D4F" w:rsidRDefault="00CB6D4F" w:rsidP="0007318A">
      <w:pPr>
        <w:jc w:val="both"/>
        <w:rPr>
          <w:sz w:val="32"/>
        </w:rPr>
      </w:pPr>
      <w:r>
        <w:rPr>
          <w:sz w:val="32"/>
        </w:rPr>
        <w:t xml:space="preserve">          </w:t>
      </w:r>
      <w:r w:rsidR="003077C5" w:rsidRPr="003077C5">
        <w:rPr>
          <w:sz w:val="32"/>
        </w:rPr>
        <w:t xml:space="preserve">a framework for coherent thought and action in research. These philosophical underpinnings </w:t>
      </w:r>
    </w:p>
    <w:p w14:paraId="1BBF2A9A" w14:textId="2EB9E1F6" w:rsidR="003077C5" w:rsidRDefault="00CB6D4F" w:rsidP="0007318A">
      <w:pPr>
        <w:jc w:val="both"/>
        <w:rPr>
          <w:sz w:val="32"/>
        </w:rPr>
      </w:pPr>
      <w:r>
        <w:rPr>
          <w:sz w:val="32"/>
        </w:rPr>
        <w:t xml:space="preserve">          </w:t>
      </w:r>
      <w:r w:rsidR="003077C5" w:rsidRPr="003077C5">
        <w:rPr>
          <w:sz w:val="32"/>
        </w:rPr>
        <w:t>backed up the study of leadership and creativity.</w:t>
      </w:r>
    </w:p>
    <w:p w14:paraId="2C1E6F6A" w14:textId="77777777" w:rsidR="00741339" w:rsidRPr="003077C5" w:rsidRDefault="00741339" w:rsidP="0007318A">
      <w:pPr>
        <w:jc w:val="both"/>
        <w:rPr>
          <w:sz w:val="32"/>
        </w:rPr>
      </w:pPr>
    </w:p>
    <w:p w14:paraId="0FD213EA" w14:textId="77777777" w:rsidR="003077C5" w:rsidRPr="003077C5" w:rsidRDefault="003077C5" w:rsidP="003077C5">
      <w:pPr>
        <w:numPr>
          <w:ilvl w:val="0"/>
          <w:numId w:val="2"/>
        </w:numPr>
        <w:rPr>
          <w:sz w:val="32"/>
        </w:rPr>
      </w:pPr>
      <w:r w:rsidRPr="003077C5">
        <w:rPr>
          <w:sz w:val="32"/>
        </w:rPr>
        <w:t xml:space="preserve">Ontology: Many researches focused on the nature and effect of leadership. Of the 30 papers, 16 were on relationship and 10 on effect. The studies tried to seek answers to common ontological questions 1. What is the precise nature of leadership? 2. Is leader born or made? 3. What is the mechanism of leadership at work? </w:t>
      </w:r>
    </w:p>
    <w:p w14:paraId="0952B3CE" w14:textId="77777777" w:rsidR="003077C5" w:rsidRPr="003077C5" w:rsidRDefault="003077C5" w:rsidP="003077C5">
      <w:pPr>
        <w:rPr>
          <w:sz w:val="32"/>
        </w:rPr>
      </w:pPr>
    </w:p>
    <w:p w14:paraId="44C8975D" w14:textId="77777777" w:rsidR="003077C5" w:rsidRPr="003077C5" w:rsidRDefault="003077C5" w:rsidP="00741339">
      <w:pPr>
        <w:numPr>
          <w:ilvl w:val="0"/>
          <w:numId w:val="2"/>
        </w:numPr>
        <w:jc w:val="both"/>
        <w:rPr>
          <w:sz w:val="32"/>
        </w:rPr>
      </w:pPr>
      <w:r w:rsidRPr="003077C5">
        <w:rPr>
          <w:sz w:val="32"/>
        </w:rPr>
        <w:t xml:space="preserve">Epistemology: </w:t>
      </w:r>
      <w:r w:rsidRPr="003077C5">
        <w:rPr>
          <w:sz w:val="32"/>
          <w:lang w:val="en-HK"/>
        </w:rPr>
        <w:t xml:space="preserve">Morgan and </w:t>
      </w:r>
      <w:proofErr w:type="spellStart"/>
      <w:r w:rsidRPr="003077C5">
        <w:rPr>
          <w:sz w:val="32"/>
          <w:lang w:val="en-HK"/>
        </w:rPr>
        <w:t>Simircich</w:t>
      </w:r>
      <w:proofErr w:type="spellEnd"/>
      <w:r w:rsidRPr="003077C5">
        <w:rPr>
          <w:sz w:val="32"/>
          <w:lang w:val="en-HK"/>
        </w:rPr>
        <w:t xml:space="preserve"> (1980) put forth an Objective-Subjective Continuum. </w:t>
      </w:r>
      <w:r w:rsidRPr="003077C5">
        <w:rPr>
          <w:sz w:val="32"/>
        </w:rPr>
        <w:t>Researcher on the right of the</w:t>
      </w:r>
      <w:r w:rsidRPr="003077C5">
        <w:rPr>
          <w:sz w:val="32"/>
          <w:lang w:val="en-HK"/>
        </w:rPr>
        <w:t xml:space="preserve"> continuum</w:t>
      </w:r>
      <w:r w:rsidRPr="003077C5">
        <w:rPr>
          <w:sz w:val="32"/>
        </w:rPr>
        <w:t xml:space="preserve"> assumed an objective or external judgement called Epic view to adopt positivist epistemology. They followed quantitative research. Researchers on the left assumed a subjective or internal judgement called Emic view for a personal interpretation of reality. They pursued qualitative research. Of the 30 papers, ratio of qualitative: quantitative: hybrid research was 30: 53: 17%, to be expected </w:t>
      </w:r>
      <w:r w:rsidRPr="003077C5">
        <w:rPr>
          <w:iCs/>
          <w:sz w:val="32"/>
        </w:rPr>
        <w:t>in a research world supporting quantitative approach with a bias against qualitative design.</w:t>
      </w:r>
    </w:p>
    <w:p w14:paraId="5E63A718" w14:textId="77777777" w:rsidR="003077C5" w:rsidRPr="003077C5" w:rsidRDefault="003077C5" w:rsidP="003077C5">
      <w:pPr>
        <w:rPr>
          <w:sz w:val="32"/>
        </w:rPr>
      </w:pPr>
    </w:p>
    <w:p w14:paraId="300E3B88" w14:textId="3C7494F4" w:rsidR="003077C5" w:rsidRPr="003077C5" w:rsidRDefault="003077C5" w:rsidP="00664DD3">
      <w:pPr>
        <w:numPr>
          <w:ilvl w:val="0"/>
          <w:numId w:val="2"/>
        </w:numPr>
        <w:jc w:val="both"/>
        <w:rPr>
          <w:sz w:val="32"/>
        </w:rPr>
      </w:pPr>
      <w:r w:rsidRPr="003077C5">
        <w:rPr>
          <w:sz w:val="32"/>
        </w:rPr>
        <w:t>Axiology: A good research reveals new findings for the benefits of literature and business professionals with better skill. This is a desirable path of academic pursuit. Of the 30 papers, 4 studies did manage to have both ends meet.</w:t>
      </w:r>
      <w:r w:rsidR="00041943">
        <w:rPr>
          <w:sz w:val="32"/>
        </w:rPr>
        <w:t xml:space="preserve"> That implied a great research potential here.</w:t>
      </w:r>
    </w:p>
    <w:p w14:paraId="2D0E94E4" w14:textId="63731101" w:rsidR="003077C5" w:rsidRDefault="003077C5" w:rsidP="00664DD3">
      <w:pPr>
        <w:jc w:val="both"/>
        <w:rPr>
          <w:sz w:val="32"/>
        </w:rPr>
      </w:pPr>
    </w:p>
    <w:p w14:paraId="50604AE0" w14:textId="1925425A" w:rsidR="001B44A3" w:rsidRDefault="001B44A3" w:rsidP="003077C5">
      <w:pPr>
        <w:rPr>
          <w:sz w:val="32"/>
        </w:rPr>
      </w:pPr>
    </w:p>
    <w:p w14:paraId="52564846" w14:textId="534F4CDB" w:rsidR="001B44A3" w:rsidRPr="001B44A3" w:rsidRDefault="001B44A3" w:rsidP="003077C5">
      <w:pPr>
        <w:rPr>
          <w:sz w:val="18"/>
          <w:szCs w:val="18"/>
        </w:rPr>
      </w:pPr>
      <w:r>
        <w:rPr>
          <w:sz w:val="32"/>
        </w:rPr>
        <w:lastRenderedPageBreak/>
        <w:t xml:space="preserve">                                                                                                                                                           </w:t>
      </w:r>
      <w:r w:rsidR="00D018B6">
        <w:rPr>
          <w:sz w:val="32"/>
        </w:rPr>
        <w:t xml:space="preserve"> </w:t>
      </w:r>
      <w:r w:rsidR="00B71DE0">
        <w:rPr>
          <w:sz w:val="32"/>
        </w:rPr>
        <w:t xml:space="preserve"> </w:t>
      </w:r>
      <w:r>
        <w:rPr>
          <w:sz w:val="32"/>
        </w:rPr>
        <w:t xml:space="preserve">  </w:t>
      </w:r>
      <w:r w:rsidRPr="001B44A3">
        <w:rPr>
          <w:sz w:val="18"/>
          <w:szCs w:val="18"/>
        </w:rPr>
        <w:t>1</w:t>
      </w:r>
      <w:r w:rsidR="000C3122">
        <w:rPr>
          <w:sz w:val="18"/>
          <w:szCs w:val="18"/>
        </w:rPr>
        <w:t>3</w:t>
      </w:r>
    </w:p>
    <w:p w14:paraId="2372C96B" w14:textId="355B35FB" w:rsidR="003077C5" w:rsidRDefault="003077C5" w:rsidP="003077C5">
      <w:pPr>
        <w:numPr>
          <w:ilvl w:val="1"/>
          <w:numId w:val="19"/>
        </w:numPr>
        <w:rPr>
          <w:sz w:val="32"/>
        </w:rPr>
      </w:pPr>
      <w:r w:rsidRPr="003077C5">
        <w:rPr>
          <w:sz w:val="32"/>
        </w:rPr>
        <w:t>Ethical considerations</w:t>
      </w:r>
    </w:p>
    <w:p w14:paraId="07329CFA" w14:textId="77777777" w:rsidR="00292C39" w:rsidRPr="003077C5" w:rsidRDefault="00292C39" w:rsidP="00292C39">
      <w:pPr>
        <w:ind w:left="1044"/>
        <w:rPr>
          <w:sz w:val="32"/>
        </w:rPr>
      </w:pPr>
    </w:p>
    <w:p w14:paraId="466F7D0B" w14:textId="4E5D3876" w:rsidR="003077C5" w:rsidRPr="003077C5" w:rsidRDefault="003077C5" w:rsidP="002A7C47">
      <w:pPr>
        <w:numPr>
          <w:ilvl w:val="0"/>
          <w:numId w:val="2"/>
        </w:numPr>
        <w:jc w:val="both"/>
        <w:rPr>
          <w:sz w:val="32"/>
        </w:rPr>
      </w:pPr>
      <w:r w:rsidRPr="003077C5">
        <w:rPr>
          <w:sz w:val="32"/>
        </w:rPr>
        <w:t>In interview and field stud</w:t>
      </w:r>
      <w:r w:rsidR="00A53D5B">
        <w:rPr>
          <w:sz w:val="32"/>
        </w:rPr>
        <w:t>y</w:t>
      </w:r>
      <w:r w:rsidRPr="003077C5">
        <w:rPr>
          <w:sz w:val="32"/>
        </w:rPr>
        <w:t>, anonymity of name and location of participants was important. They were usually named by alphabets</w:t>
      </w:r>
      <w:r w:rsidR="00A53D5B">
        <w:rPr>
          <w:sz w:val="32"/>
        </w:rPr>
        <w:t xml:space="preserve"> from covered up companies</w:t>
      </w:r>
      <w:r w:rsidRPr="003077C5">
        <w:rPr>
          <w:sz w:val="32"/>
        </w:rPr>
        <w:t>.</w:t>
      </w:r>
    </w:p>
    <w:p w14:paraId="3E1CE0F8" w14:textId="77777777" w:rsidR="003077C5" w:rsidRPr="003077C5" w:rsidRDefault="003077C5" w:rsidP="002A7C47">
      <w:pPr>
        <w:numPr>
          <w:ilvl w:val="0"/>
          <w:numId w:val="2"/>
        </w:numPr>
        <w:jc w:val="both"/>
        <w:rPr>
          <w:sz w:val="32"/>
        </w:rPr>
      </w:pPr>
      <w:r w:rsidRPr="003077C5">
        <w:rPr>
          <w:sz w:val="32"/>
        </w:rPr>
        <w:t>Researcher ensured a true account of the findings without any attempt to fabricate data, used fraudulent material, or intended omission (Denzin &amp; Lincoln, 2005)</w:t>
      </w:r>
    </w:p>
    <w:p w14:paraId="74EF58FE" w14:textId="1B2CF035" w:rsidR="003077C5" w:rsidRPr="003077C5" w:rsidRDefault="003077C5" w:rsidP="002A7C47">
      <w:pPr>
        <w:numPr>
          <w:ilvl w:val="0"/>
          <w:numId w:val="2"/>
        </w:numPr>
        <w:jc w:val="both"/>
        <w:rPr>
          <w:sz w:val="32"/>
        </w:rPr>
      </w:pPr>
      <w:r w:rsidRPr="003077C5">
        <w:rPr>
          <w:sz w:val="32"/>
        </w:rPr>
        <w:t xml:space="preserve">Solicited consent </w:t>
      </w:r>
      <w:r w:rsidR="00AD7B22">
        <w:rPr>
          <w:sz w:val="32"/>
        </w:rPr>
        <w:t>from</w:t>
      </w:r>
      <w:r w:rsidRPr="003077C5">
        <w:rPr>
          <w:sz w:val="32"/>
        </w:rPr>
        <w:t xml:space="preserve"> participants in writing, stating </w:t>
      </w:r>
      <w:r w:rsidR="008661D8" w:rsidRPr="003077C5">
        <w:rPr>
          <w:sz w:val="32"/>
        </w:rPr>
        <w:t>the purpose of the research</w:t>
      </w:r>
      <w:r w:rsidR="008661D8">
        <w:rPr>
          <w:sz w:val="32"/>
        </w:rPr>
        <w:t xml:space="preserve"> and</w:t>
      </w:r>
      <w:r w:rsidR="008661D8" w:rsidRPr="003077C5">
        <w:rPr>
          <w:sz w:val="32"/>
        </w:rPr>
        <w:t xml:space="preserve"> </w:t>
      </w:r>
      <w:r w:rsidRPr="003077C5">
        <w:rPr>
          <w:sz w:val="32"/>
        </w:rPr>
        <w:t>their voluntary participation</w:t>
      </w:r>
    </w:p>
    <w:p w14:paraId="38BA127D" w14:textId="53DB34D5" w:rsidR="003077C5" w:rsidRPr="003077C5" w:rsidRDefault="003077C5" w:rsidP="003077C5">
      <w:pPr>
        <w:rPr>
          <w:sz w:val="32"/>
        </w:rPr>
      </w:pPr>
      <w:r w:rsidRPr="003077C5">
        <w:rPr>
          <w:sz w:val="32"/>
        </w:rPr>
        <w:t xml:space="preserve">                  </w:t>
      </w:r>
    </w:p>
    <w:p w14:paraId="556429AA" w14:textId="77777777" w:rsidR="003077C5" w:rsidRPr="003077C5" w:rsidRDefault="003077C5" w:rsidP="003077C5">
      <w:pPr>
        <w:numPr>
          <w:ilvl w:val="1"/>
          <w:numId w:val="19"/>
        </w:numPr>
        <w:rPr>
          <w:sz w:val="32"/>
        </w:rPr>
      </w:pPr>
      <w:r w:rsidRPr="003077C5">
        <w:rPr>
          <w:sz w:val="32"/>
        </w:rPr>
        <w:t>Conclusion</w:t>
      </w:r>
    </w:p>
    <w:p w14:paraId="7E9F39F1" w14:textId="77777777" w:rsidR="003077C5" w:rsidRPr="00AD7B22" w:rsidRDefault="003077C5" w:rsidP="003077C5">
      <w:pPr>
        <w:rPr>
          <w:b/>
          <w:sz w:val="32"/>
          <w:u w:val="single"/>
        </w:rPr>
      </w:pPr>
    </w:p>
    <w:p w14:paraId="3D7ED4ED" w14:textId="6A8B2362" w:rsidR="003077C5" w:rsidRPr="003077C5" w:rsidRDefault="003077C5" w:rsidP="00AD7B22">
      <w:pPr>
        <w:numPr>
          <w:ilvl w:val="0"/>
          <w:numId w:val="2"/>
        </w:numPr>
        <w:jc w:val="both"/>
        <w:rPr>
          <w:sz w:val="32"/>
        </w:rPr>
      </w:pPr>
      <w:r w:rsidRPr="003077C5">
        <w:rPr>
          <w:sz w:val="32"/>
        </w:rPr>
        <w:t xml:space="preserve">Leadership was recognized as the most studied but least understood subject. Not surprising to find research </w:t>
      </w:r>
      <w:r w:rsidR="00D90D2C">
        <w:rPr>
          <w:sz w:val="32"/>
        </w:rPr>
        <w:t>commonly</w:t>
      </w:r>
      <w:r w:rsidRPr="003077C5">
        <w:rPr>
          <w:sz w:val="32"/>
        </w:rPr>
        <w:t xml:space="preserve"> on nature and effect of leadership and rarely on deployment.</w:t>
      </w:r>
    </w:p>
    <w:p w14:paraId="45BB6409" w14:textId="76D95904" w:rsidR="003077C5" w:rsidRPr="003077C5" w:rsidRDefault="003077C5" w:rsidP="00AD7B22">
      <w:pPr>
        <w:numPr>
          <w:ilvl w:val="0"/>
          <w:numId w:val="2"/>
        </w:numPr>
        <w:jc w:val="both"/>
        <w:rPr>
          <w:sz w:val="32"/>
        </w:rPr>
      </w:pPr>
      <w:r w:rsidRPr="003077C5">
        <w:rPr>
          <w:sz w:val="32"/>
        </w:rPr>
        <w:t>Reviewer spotted a gap in literature review for a viable leadership to foster creativity in a public, high-tech company with a sense of bureaucracy and authoritative management in Hong Kong. Significant for future research as there was</w:t>
      </w:r>
      <w:r w:rsidR="00CB3442">
        <w:rPr>
          <w:sz w:val="32"/>
        </w:rPr>
        <w:t xml:space="preserve"> </w:t>
      </w:r>
      <w:r w:rsidRPr="003077C5">
        <w:rPr>
          <w:sz w:val="32"/>
        </w:rPr>
        <w:t>no comparable empirical stud</w:t>
      </w:r>
      <w:r w:rsidR="00CB3442">
        <w:rPr>
          <w:sz w:val="32"/>
        </w:rPr>
        <w:t>y</w:t>
      </w:r>
      <w:r w:rsidRPr="003077C5">
        <w:rPr>
          <w:sz w:val="32"/>
        </w:rPr>
        <w:t>.</w:t>
      </w:r>
    </w:p>
    <w:p w14:paraId="40F9823D" w14:textId="77777777" w:rsidR="003077C5" w:rsidRPr="003077C5" w:rsidRDefault="003077C5" w:rsidP="00AD7B22">
      <w:pPr>
        <w:numPr>
          <w:ilvl w:val="0"/>
          <w:numId w:val="2"/>
        </w:numPr>
        <w:jc w:val="both"/>
        <w:rPr>
          <w:sz w:val="32"/>
        </w:rPr>
      </w:pPr>
      <w:r w:rsidRPr="003077C5">
        <w:rPr>
          <w:sz w:val="32"/>
        </w:rPr>
        <w:t>New leadership theories emphasized listening, appreciating, and empowering employees to inspire creativity and performance (Van et. al., 2013)</w:t>
      </w:r>
    </w:p>
    <w:p w14:paraId="3F063740" w14:textId="785C3C4C" w:rsidR="003077C5" w:rsidRPr="003077C5" w:rsidRDefault="003077C5" w:rsidP="00AD7B22">
      <w:pPr>
        <w:numPr>
          <w:ilvl w:val="0"/>
          <w:numId w:val="2"/>
        </w:numPr>
        <w:jc w:val="both"/>
        <w:rPr>
          <w:sz w:val="32"/>
        </w:rPr>
      </w:pPr>
      <w:r w:rsidRPr="003077C5">
        <w:rPr>
          <w:sz w:val="32"/>
        </w:rPr>
        <w:t xml:space="preserve">Servant and participative leadership promoted service and sharing with others (Greenleaf &amp; </w:t>
      </w:r>
      <w:bookmarkStart w:id="5" w:name="_Hlk17713314"/>
      <w:r w:rsidRPr="003077C5">
        <w:rPr>
          <w:sz w:val="32"/>
        </w:rPr>
        <w:t xml:space="preserve">Spears, 2002). </w:t>
      </w:r>
    </w:p>
    <w:p w14:paraId="7B66941A" w14:textId="77777777" w:rsidR="00AD7B22" w:rsidRDefault="003077C5" w:rsidP="00AD7B22">
      <w:pPr>
        <w:numPr>
          <w:ilvl w:val="0"/>
          <w:numId w:val="2"/>
        </w:numPr>
        <w:jc w:val="both"/>
        <w:rPr>
          <w:sz w:val="32"/>
        </w:rPr>
      </w:pPr>
      <w:r w:rsidRPr="003077C5">
        <w:rPr>
          <w:sz w:val="32"/>
        </w:rPr>
        <w:t>Servant leadership valued sharing, collaboration, and service over the old practice of exclusion, control, and self-interest (</w:t>
      </w:r>
      <w:proofErr w:type="spellStart"/>
      <w:r w:rsidRPr="003077C5">
        <w:rPr>
          <w:sz w:val="32"/>
        </w:rPr>
        <w:t>Barbuto</w:t>
      </w:r>
      <w:proofErr w:type="spellEnd"/>
      <w:r w:rsidRPr="003077C5">
        <w:rPr>
          <w:sz w:val="32"/>
        </w:rPr>
        <w:t xml:space="preserve"> &amp; Wheeler, 2006; Patterson, 2004)</w:t>
      </w:r>
    </w:p>
    <w:p w14:paraId="27171172" w14:textId="77777777" w:rsidR="00B52134" w:rsidRDefault="00B52134" w:rsidP="00AD7B22">
      <w:pPr>
        <w:ind w:left="754"/>
        <w:jc w:val="both"/>
        <w:rPr>
          <w:sz w:val="32"/>
        </w:rPr>
      </w:pPr>
    </w:p>
    <w:p w14:paraId="49683158" w14:textId="77777777" w:rsidR="00B52134" w:rsidRDefault="00B52134" w:rsidP="00AD7B22">
      <w:pPr>
        <w:ind w:left="754"/>
        <w:jc w:val="both"/>
        <w:rPr>
          <w:sz w:val="32"/>
        </w:rPr>
      </w:pPr>
    </w:p>
    <w:p w14:paraId="400B9A5D" w14:textId="46DACF4B" w:rsidR="00B52134" w:rsidRPr="00964A88" w:rsidRDefault="00964A88" w:rsidP="00AD7B22">
      <w:pPr>
        <w:ind w:left="754"/>
        <w:jc w:val="both"/>
        <w:rPr>
          <w:sz w:val="18"/>
          <w:szCs w:val="18"/>
        </w:rPr>
      </w:pPr>
      <w:r>
        <w:rPr>
          <w:sz w:val="32"/>
        </w:rPr>
        <w:t xml:space="preserve">                                                                                                                                                 </w:t>
      </w:r>
      <w:r w:rsidR="00B71DE0">
        <w:rPr>
          <w:sz w:val="32"/>
        </w:rPr>
        <w:t xml:space="preserve"> </w:t>
      </w:r>
      <w:r>
        <w:rPr>
          <w:sz w:val="32"/>
        </w:rPr>
        <w:t xml:space="preserve">  </w:t>
      </w:r>
      <w:r w:rsidR="00D018B6">
        <w:rPr>
          <w:sz w:val="32"/>
        </w:rPr>
        <w:t xml:space="preserve"> </w:t>
      </w:r>
      <w:r w:rsidRPr="00964A88">
        <w:rPr>
          <w:sz w:val="18"/>
          <w:szCs w:val="18"/>
        </w:rPr>
        <w:t>1</w:t>
      </w:r>
      <w:r w:rsidR="000C3122">
        <w:rPr>
          <w:sz w:val="18"/>
          <w:szCs w:val="18"/>
        </w:rPr>
        <w:t>4</w:t>
      </w:r>
    </w:p>
    <w:p w14:paraId="7C07C48E" w14:textId="77777777" w:rsidR="00B52134" w:rsidRPr="003077C5" w:rsidRDefault="00B52134" w:rsidP="00B52134">
      <w:pPr>
        <w:rPr>
          <w:sz w:val="32"/>
        </w:rPr>
      </w:pPr>
      <w:r>
        <w:rPr>
          <w:sz w:val="32"/>
        </w:rPr>
        <w:lastRenderedPageBreak/>
        <w:t xml:space="preserve">Section B     </w:t>
      </w:r>
      <w:r w:rsidRPr="003077C5">
        <w:rPr>
          <w:sz w:val="32"/>
        </w:rPr>
        <w:t>Discussion on selected paper</w:t>
      </w:r>
    </w:p>
    <w:p w14:paraId="510C7F29" w14:textId="77777777" w:rsidR="00B52134" w:rsidRPr="00F73F92" w:rsidRDefault="00B52134" w:rsidP="00B52134">
      <w:pPr>
        <w:pStyle w:val="ListParagraph"/>
        <w:numPr>
          <w:ilvl w:val="1"/>
          <w:numId w:val="30"/>
        </w:numPr>
        <w:spacing w:line="276" w:lineRule="auto"/>
        <w:rPr>
          <w:bCs/>
          <w:sz w:val="32"/>
        </w:rPr>
      </w:pPr>
      <w:r w:rsidRPr="00F73F92">
        <w:rPr>
          <w:bCs/>
          <w:sz w:val="32"/>
        </w:rPr>
        <w:t>The paper</w:t>
      </w:r>
    </w:p>
    <w:p w14:paraId="6777203C" w14:textId="6B93B358" w:rsidR="00B52134" w:rsidRPr="003077C5" w:rsidRDefault="00B52134" w:rsidP="00B52134">
      <w:pPr>
        <w:spacing w:line="276" w:lineRule="auto"/>
        <w:jc w:val="both"/>
        <w:rPr>
          <w:sz w:val="32"/>
        </w:rPr>
      </w:pPr>
      <w:r w:rsidRPr="003077C5">
        <w:rPr>
          <w:sz w:val="32"/>
        </w:rPr>
        <w:t xml:space="preserve">Transformational Leadership and Employee Creativity: The Mediating Role of Promotion Focus and Creative Process Engagement by Nils </w:t>
      </w:r>
      <w:proofErr w:type="spellStart"/>
      <w:r w:rsidRPr="003077C5">
        <w:rPr>
          <w:sz w:val="32"/>
        </w:rPr>
        <w:t>Henker</w:t>
      </w:r>
      <w:proofErr w:type="spellEnd"/>
      <w:r w:rsidRPr="003077C5">
        <w:rPr>
          <w:sz w:val="32"/>
        </w:rPr>
        <w:t xml:space="preserve">, Sabine </w:t>
      </w:r>
      <w:proofErr w:type="spellStart"/>
      <w:r w:rsidRPr="003077C5">
        <w:rPr>
          <w:sz w:val="32"/>
        </w:rPr>
        <w:t>Sonnentag</w:t>
      </w:r>
      <w:proofErr w:type="spellEnd"/>
      <w:r w:rsidRPr="003077C5">
        <w:rPr>
          <w:sz w:val="32"/>
        </w:rPr>
        <w:t>, and Dana Unger, Journal of Business Psychology (2015) 30:235</w:t>
      </w:r>
      <w:r>
        <w:rPr>
          <w:sz w:val="32"/>
        </w:rPr>
        <w:t>-2</w:t>
      </w:r>
      <w:r w:rsidR="00A80CB8">
        <w:rPr>
          <w:sz w:val="32"/>
        </w:rPr>
        <w:t>47</w:t>
      </w:r>
    </w:p>
    <w:p w14:paraId="601C7D8E" w14:textId="77777777" w:rsidR="00B52134" w:rsidRPr="003077C5" w:rsidRDefault="00B52134" w:rsidP="00B52134">
      <w:pPr>
        <w:spacing w:line="276" w:lineRule="auto"/>
        <w:rPr>
          <w:sz w:val="32"/>
        </w:rPr>
      </w:pPr>
    </w:p>
    <w:p w14:paraId="40098FAC" w14:textId="77777777" w:rsidR="00B52134" w:rsidRPr="003077C5" w:rsidRDefault="00B52134" w:rsidP="00B52134">
      <w:pPr>
        <w:spacing w:line="276" w:lineRule="auto"/>
        <w:rPr>
          <w:sz w:val="32"/>
        </w:rPr>
      </w:pPr>
      <w:r w:rsidRPr="003077C5">
        <w:rPr>
          <w:sz w:val="32"/>
        </w:rPr>
        <w:t>3.2   Format</w:t>
      </w:r>
    </w:p>
    <w:p w14:paraId="49D98037" w14:textId="0DAC0D9E" w:rsidR="00B52134" w:rsidRPr="003077C5" w:rsidRDefault="00B52134" w:rsidP="00B52134">
      <w:pPr>
        <w:spacing w:line="276" w:lineRule="auto"/>
        <w:jc w:val="both"/>
        <w:rPr>
          <w:sz w:val="32"/>
        </w:rPr>
      </w:pPr>
      <w:r w:rsidRPr="003077C5">
        <w:rPr>
          <w:sz w:val="32"/>
        </w:rPr>
        <w:t xml:space="preserve">-   </w:t>
      </w:r>
      <w:r w:rsidR="00AC1949">
        <w:rPr>
          <w:sz w:val="32"/>
        </w:rPr>
        <w:t>Good</w:t>
      </w:r>
      <w:r w:rsidRPr="003077C5">
        <w:rPr>
          <w:sz w:val="32"/>
        </w:rPr>
        <w:t xml:space="preserve"> passage layout and proper use of heading and sub-headings for </w:t>
      </w:r>
      <w:r w:rsidR="00AC1949">
        <w:rPr>
          <w:sz w:val="32"/>
        </w:rPr>
        <w:t>clarity</w:t>
      </w:r>
      <w:r w:rsidR="00447682">
        <w:rPr>
          <w:sz w:val="32"/>
        </w:rPr>
        <w:t xml:space="preserve"> of purpose</w:t>
      </w:r>
    </w:p>
    <w:p w14:paraId="73D9794F" w14:textId="2D365A0B" w:rsidR="00F80573" w:rsidRDefault="00B52134" w:rsidP="00B52134">
      <w:pPr>
        <w:spacing w:line="276" w:lineRule="auto"/>
        <w:jc w:val="both"/>
        <w:rPr>
          <w:sz w:val="32"/>
        </w:rPr>
      </w:pPr>
      <w:r w:rsidRPr="003077C5">
        <w:rPr>
          <w:sz w:val="32"/>
        </w:rPr>
        <w:t xml:space="preserve">-  </w:t>
      </w:r>
      <w:r w:rsidR="00F80573">
        <w:rPr>
          <w:sz w:val="32"/>
        </w:rPr>
        <w:t xml:space="preserve"> </w:t>
      </w:r>
      <w:r w:rsidRPr="003077C5">
        <w:rPr>
          <w:sz w:val="32"/>
        </w:rPr>
        <w:t xml:space="preserve">Liberal use of diagram and table to illustrate concept and logic, particularly in quantitative data </w:t>
      </w:r>
      <w:r w:rsidR="00F80573">
        <w:rPr>
          <w:sz w:val="32"/>
        </w:rPr>
        <w:t xml:space="preserve"> </w:t>
      </w:r>
    </w:p>
    <w:p w14:paraId="3818A9CE" w14:textId="1A7C4A2D" w:rsidR="00B52134" w:rsidRPr="003077C5" w:rsidRDefault="00F80573" w:rsidP="00B52134">
      <w:pPr>
        <w:spacing w:line="276" w:lineRule="auto"/>
        <w:jc w:val="both"/>
        <w:rPr>
          <w:sz w:val="32"/>
        </w:rPr>
      </w:pPr>
      <w:r>
        <w:rPr>
          <w:sz w:val="32"/>
        </w:rPr>
        <w:t xml:space="preserve">    </w:t>
      </w:r>
      <w:r w:rsidR="00B52134" w:rsidRPr="003077C5">
        <w:rPr>
          <w:sz w:val="32"/>
        </w:rPr>
        <w:t>collection and analysis</w:t>
      </w:r>
    </w:p>
    <w:p w14:paraId="5BA07977" w14:textId="5DD83B55" w:rsidR="00F80573" w:rsidRDefault="00B52134" w:rsidP="00B52134">
      <w:pPr>
        <w:spacing w:line="276" w:lineRule="auto"/>
        <w:jc w:val="both"/>
        <w:rPr>
          <w:sz w:val="32"/>
        </w:rPr>
      </w:pPr>
      <w:r w:rsidRPr="003077C5">
        <w:rPr>
          <w:sz w:val="32"/>
        </w:rPr>
        <w:t xml:space="preserve">-  </w:t>
      </w:r>
      <w:r w:rsidR="00F80573">
        <w:rPr>
          <w:sz w:val="32"/>
        </w:rPr>
        <w:t xml:space="preserve"> </w:t>
      </w:r>
      <w:r w:rsidRPr="003077C5">
        <w:rPr>
          <w:sz w:val="32"/>
        </w:rPr>
        <w:t xml:space="preserve">Frequent referral </w:t>
      </w:r>
      <w:r w:rsidR="0024663B">
        <w:rPr>
          <w:sz w:val="32"/>
        </w:rPr>
        <w:t>of</w:t>
      </w:r>
      <w:r w:rsidRPr="003077C5">
        <w:rPr>
          <w:sz w:val="32"/>
        </w:rPr>
        <w:t xml:space="preserve"> research literature with Harvard referencing </w:t>
      </w:r>
      <w:r w:rsidR="0024663B">
        <w:rPr>
          <w:sz w:val="32"/>
        </w:rPr>
        <w:t>to</w:t>
      </w:r>
      <w:r w:rsidRPr="003077C5">
        <w:rPr>
          <w:sz w:val="32"/>
        </w:rPr>
        <w:t xml:space="preserve"> support viewpoint</w:t>
      </w:r>
      <w:r w:rsidR="00447682">
        <w:rPr>
          <w:sz w:val="32"/>
        </w:rPr>
        <w:t>s</w:t>
      </w:r>
      <w:r w:rsidR="0024663B">
        <w:rPr>
          <w:sz w:val="32"/>
        </w:rPr>
        <w:t xml:space="preserve"> and</w:t>
      </w:r>
      <w:r w:rsidRPr="003077C5">
        <w:rPr>
          <w:sz w:val="32"/>
        </w:rPr>
        <w:t xml:space="preserve"> justify</w:t>
      </w:r>
      <w:r w:rsidR="0024663B">
        <w:rPr>
          <w:sz w:val="32"/>
        </w:rPr>
        <w:t xml:space="preserve"> </w:t>
      </w:r>
    </w:p>
    <w:p w14:paraId="253705ED" w14:textId="5295F4AC" w:rsidR="00B52134" w:rsidRPr="003077C5" w:rsidRDefault="00F80573" w:rsidP="00B52134">
      <w:pPr>
        <w:spacing w:line="276" w:lineRule="auto"/>
        <w:jc w:val="both"/>
        <w:rPr>
          <w:sz w:val="32"/>
        </w:rPr>
      </w:pPr>
      <w:r>
        <w:rPr>
          <w:sz w:val="32"/>
        </w:rPr>
        <w:t xml:space="preserve">    </w:t>
      </w:r>
      <w:r w:rsidR="00B52134" w:rsidRPr="003077C5">
        <w:rPr>
          <w:sz w:val="32"/>
        </w:rPr>
        <w:t xml:space="preserve">hypotheses </w:t>
      </w:r>
    </w:p>
    <w:p w14:paraId="4AEB1084" w14:textId="2FDAB3C0" w:rsidR="00B52134" w:rsidRPr="003077C5" w:rsidRDefault="00B52134" w:rsidP="00B52134">
      <w:pPr>
        <w:spacing w:line="276" w:lineRule="auto"/>
        <w:jc w:val="both"/>
        <w:rPr>
          <w:sz w:val="32"/>
        </w:rPr>
      </w:pPr>
      <w:r w:rsidRPr="003077C5">
        <w:rPr>
          <w:sz w:val="32"/>
        </w:rPr>
        <w:t xml:space="preserve">-   Paper was clear and logical for </w:t>
      </w:r>
      <w:r w:rsidR="00036E3F">
        <w:rPr>
          <w:sz w:val="32"/>
        </w:rPr>
        <w:t>ready comprehension</w:t>
      </w:r>
    </w:p>
    <w:p w14:paraId="36E5735E" w14:textId="77777777" w:rsidR="00B52134" w:rsidRPr="003077C5" w:rsidRDefault="00B52134" w:rsidP="00B52134">
      <w:pPr>
        <w:spacing w:line="276" w:lineRule="auto"/>
        <w:rPr>
          <w:sz w:val="32"/>
        </w:rPr>
      </w:pPr>
    </w:p>
    <w:p w14:paraId="1B87A7B4" w14:textId="77777777" w:rsidR="00B52134" w:rsidRPr="003077C5" w:rsidRDefault="00B52134" w:rsidP="00B52134">
      <w:pPr>
        <w:spacing w:line="276" w:lineRule="auto"/>
        <w:rPr>
          <w:sz w:val="32"/>
        </w:rPr>
      </w:pPr>
      <w:r w:rsidRPr="003077C5">
        <w:rPr>
          <w:sz w:val="32"/>
        </w:rPr>
        <w:t>3.3   Abstract</w:t>
      </w:r>
    </w:p>
    <w:p w14:paraId="3E3973F7" w14:textId="5184CDCA" w:rsidR="00B52134" w:rsidRPr="003077C5" w:rsidRDefault="00654D3B" w:rsidP="00B52134">
      <w:pPr>
        <w:spacing w:line="276" w:lineRule="auto"/>
        <w:jc w:val="both"/>
        <w:rPr>
          <w:sz w:val="32"/>
        </w:rPr>
      </w:pPr>
      <w:bookmarkStart w:id="6" w:name="_Hlk17890578"/>
      <w:r>
        <w:rPr>
          <w:sz w:val="32"/>
        </w:rPr>
        <w:t xml:space="preserve">With a </w:t>
      </w:r>
      <w:r w:rsidR="00B52134" w:rsidRPr="003077C5">
        <w:rPr>
          <w:sz w:val="32"/>
        </w:rPr>
        <w:t>well-defined title and manageable research context</w:t>
      </w:r>
      <w:r>
        <w:rPr>
          <w:sz w:val="32"/>
        </w:rPr>
        <w:t>, t</w:t>
      </w:r>
      <w:r w:rsidR="00B52134" w:rsidRPr="003077C5">
        <w:rPr>
          <w:sz w:val="32"/>
        </w:rPr>
        <w:t>he study explore</w:t>
      </w:r>
      <w:r>
        <w:rPr>
          <w:sz w:val="32"/>
        </w:rPr>
        <w:t>d</w:t>
      </w:r>
      <w:r w:rsidR="00B52134" w:rsidRPr="003077C5">
        <w:rPr>
          <w:sz w:val="32"/>
        </w:rPr>
        <w:t xml:space="preserve"> the processes underlying the relationship between transformational leadership and creativity.</w:t>
      </w:r>
    </w:p>
    <w:p w14:paraId="74808D2D" w14:textId="48EE335B" w:rsidR="00B52134" w:rsidRPr="003077C5" w:rsidRDefault="00B52134" w:rsidP="00B52134">
      <w:pPr>
        <w:numPr>
          <w:ilvl w:val="0"/>
          <w:numId w:val="2"/>
        </w:numPr>
        <w:spacing w:line="276" w:lineRule="auto"/>
        <w:jc w:val="both"/>
        <w:rPr>
          <w:sz w:val="32"/>
        </w:rPr>
      </w:pPr>
      <w:r w:rsidRPr="003077C5">
        <w:rPr>
          <w:sz w:val="32"/>
        </w:rPr>
        <w:t xml:space="preserve">Purpose:   </w:t>
      </w:r>
      <w:r>
        <w:rPr>
          <w:sz w:val="32"/>
        </w:rPr>
        <w:t>Explore</w:t>
      </w:r>
      <w:r w:rsidRPr="003077C5">
        <w:rPr>
          <w:sz w:val="32"/>
        </w:rPr>
        <w:t xml:space="preserve">d </w:t>
      </w:r>
      <w:r>
        <w:rPr>
          <w:sz w:val="32"/>
        </w:rPr>
        <w:t xml:space="preserve">if </w:t>
      </w:r>
      <w:r w:rsidRPr="003077C5">
        <w:rPr>
          <w:sz w:val="32"/>
        </w:rPr>
        <w:t>promotion</w:t>
      </w:r>
      <w:r>
        <w:rPr>
          <w:sz w:val="32"/>
        </w:rPr>
        <w:t xml:space="preserve"> (publicity)</w:t>
      </w:r>
      <w:r w:rsidRPr="003077C5">
        <w:rPr>
          <w:sz w:val="32"/>
        </w:rPr>
        <w:t xml:space="preserve"> focus </w:t>
      </w:r>
      <w:r w:rsidR="00AB6EEA">
        <w:rPr>
          <w:sz w:val="32"/>
        </w:rPr>
        <w:t>effectuate</w:t>
      </w:r>
      <w:r>
        <w:rPr>
          <w:sz w:val="32"/>
        </w:rPr>
        <w:t>d</w:t>
      </w:r>
      <w:r w:rsidRPr="003077C5">
        <w:rPr>
          <w:sz w:val="32"/>
        </w:rPr>
        <w:t xml:space="preserve"> transformational leadership and employee creativity, while creative process engagement </w:t>
      </w:r>
      <w:r w:rsidR="00AB6EEA">
        <w:rPr>
          <w:sz w:val="32"/>
        </w:rPr>
        <w:t>effectuated</w:t>
      </w:r>
      <w:r w:rsidRPr="003077C5">
        <w:rPr>
          <w:sz w:val="32"/>
        </w:rPr>
        <w:t xml:space="preserve"> promotion</w:t>
      </w:r>
      <w:r w:rsidR="00717B22">
        <w:rPr>
          <w:sz w:val="32"/>
        </w:rPr>
        <w:t xml:space="preserve"> (publicity)</w:t>
      </w:r>
      <w:r w:rsidRPr="003077C5">
        <w:rPr>
          <w:sz w:val="32"/>
        </w:rPr>
        <w:t xml:space="preserve"> focus and employee creativity</w:t>
      </w:r>
      <w:r w:rsidR="009952E5">
        <w:rPr>
          <w:sz w:val="32"/>
        </w:rPr>
        <w:t xml:space="preserve">                                                                </w:t>
      </w:r>
      <w:r w:rsidR="00D018B6">
        <w:rPr>
          <w:sz w:val="32"/>
        </w:rPr>
        <w:t xml:space="preserve"> </w:t>
      </w:r>
      <w:r w:rsidR="009952E5">
        <w:rPr>
          <w:sz w:val="32"/>
        </w:rPr>
        <w:t xml:space="preserve">  </w:t>
      </w:r>
      <w:r w:rsidR="009952E5" w:rsidRPr="009952E5">
        <w:rPr>
          <w:sz w:val="18"/>
          <w:szCs w:val="18"/>
        </w:rPr>
        <w:t>16</w:t>
      </w:r>
    </w:p>
    <w:p w14:paraId="02B4DEFA" w14:textId="1182D2D3" w:rsidR="00B52134" w:rsidRPr="003077C5" w:rsidRDefault="00B52134" w:rsidP="00B52134">
      <w:pPr>
        <w:numPr>
          <w:ilvl w:val="0"/>
          <w:numId w:val="2"/>
        </w:numPr>
        <w:spacing w:line="276" w:lineRule="auto"/>
        <w:jc w:val="both"/>
        <w:rPr>
          <w:sz w:val="32"/>
        </w:rPr>
      </w:pPr>
      <w:r w:rsidRPr="003077C5">
        <w:rPr>
          <w:sz w:val="32"/>
        </w:rPr>
        <w:t xml:space="preserve">Approach:  Initiated an online panel survey, using three-rounds of questionnaire at different time slots, with 279 employees in business functions. </w:t>
      </w:r>
      <w:r w:rsidR="00C22D1B">
        <w:rPr>
          <w:sz w:val="32"/>
        </w:rPr>
        <w:t>U</w:t>
      </w:r>
      <w:r w:rsidRPr="003077C5">
        <w:rPr>
          <w:sz w:val="32"/>
        </w:rPr>
        <w:t>sed path-modeling to test hypothes</w:t>
      </w:r>
      <w:r w:rsidR="006C0AC6">
        <w:rPr>
          <w:sz w:val="32"/>
        </w:rPr>
        <w:t>e</w:t>
      </w:r>
      <w:r w:rsidRPr="003077C5">
        <w:rPr>
          <w:sz w:val="32"/>
        </w:rPr>
        <w:t xml:space="preserve">s, </w:t>
      </w:r>
      <w:r w:rsidRPr="003077C5">
        <w:rPr>
          <w:sz w:val="32"/>
        </w:rPr>
        <w:lastRenderedPageBreak/>
        <w:t>supported by vigorous quantitative analysis.</w:t>
      </w:r>
    </w:p>
    <w:p w14:paraId="6FDAD863" w14:textId="06E31426" w:rsidR="00B52134" w:rsidRPr="003077C5" w:rsidRDefault="00B52134" w:rsidP="00B52134">
      <w:pPr>
        <w:numPr>
          <w:ilvl w:val="0"/>
          <w:numId w:val="2"/>
        </w:numPr>
        <w:spacing w:line="276" w:lineRule="auto"/>
        <w:jc w:val="both"/>
        <w:rPr>
          <w:sz w:val="32"/>
        </w:rPr>
      </w:pPr>
      <w:r w:rsidRPr="003077C5">
        <w:rPr>
          <w:sz w:val="32"/>
        </w:rPr>
        <w:t>Findings:  Hypothes</w:t>
      </w:r>
      <w:r w:rsidR="006C0AC6">
        <w:rPr>
          <w:sz w:val="32"/>
        </w:rPr>
        <w:t>e</w:t>
      </w:r>
      <w:r w:rsidRPr="003077C5">
        <w:rPr>
          <w:sz w:val="32"/>
        </w:rPr>
        <w:t>s w</w:t>
      </w:r>
      <w:r w:rsidR="006C0AC6">
        <w:rPr>
          <w:sz w:val="32"/>
        </w:rPr>
        <w:t>ere</w:t>
      </w:r>
      <w:r w:rsidRPr="003077C5">
        <w:rPr>
          <w:sz w:val="32"/>
        </w:rPr>
        <w:t xml:space="preserve"> verified empirically. Promotion focus was founded to </w:t>
      </w:r>
      <w:r w:rsidR="00FC75F8">
        <w:rPr>
          <w:sz w:val="32"/>
        </w:rPr>
        <w:t xml:space="preserve">effectuate </w:t>
      </w:r>
      <w:r w:rsidRPr="003077C5">
        <w:rPr>
          <w:sz w:val="32"/>
        </w:rPr>
        <w:t xml:space="preserve">transformational leadership and employee creativity, while creative process engagement partially </w:t>
      </w:r>
      <w:r w:rsidR="00FC75F8">
        <w:rPr>
          <w:sz w:val="32"/>
        </w:rPr>
        <w:t>effectuate</w:t>
      </w:r>
      <w:r w:rsidRPr="003077C5">
        <w:rPr>
          <w:sz w:val="32"/>
        </w:rPr>
        <w:t>d promotion</w:t>
      </w:r>
      <w:r w:rsidR="006C0AC6">
        <w:rPr>
          <w:sz w:val="32"/>
        </w:rPr>
        <w:t xml:space="preserve"> (publicity)</w:t>
      </w:r>
      <w:r w:rsidRPr="003077C5">
        <w:rPr>
          <w:sz w:val="32"/>
        </w:rPr>
        <w:t xml:space="preserve"> focus and employee creativity.</w:t>
      </w:r>
    </w:p>
    <w:p w14:paraId="39AC3751" w14:textId="0F0FDC72" w:rsidR="00B52134" w:rsidRPr="003077C5" w:rsidRDefault="00B52134" w:rsidP="00B52134">
      <w:pPr>
        <w:numPr>
          <w:ilvl w:val="0"/>
          <w:numId w:val="2"/>
        </w:numPr>
        <w:spacing w:line="276" w:lineRule="auto"/>
        <w:jc w:val="both"/>
        <w:rPr>
          <w:sz w:val="32"/>
        </w:rPr>
      </w:pPr>
      <w:r w:rsidRPr="003077C5">
        <w:rPr>
          <w:sz w:val="32"/>
        </w:rPr>
        <w:t xml:space="preserve">Implications: Findings </w:t>
      </w:r>
      <w:r w:rsidR="00F16DC9">
        <w:rPr>
          <w:sz w:val="32"/>
        </w:rPr>
        <w:t>suggest</w:t>
      </w:r>
      <w:r w:rsidRPr="003077C5">
        <w:rPr>
          <w:sz w:val="32"/>
        </w:rPr>
        <w:t>ed transformational leadership foster</w:t>
      </w:r>
      <w:r w:rsidR="006C0AC6">
        <w:rPr>
          <w:sz w:val="32"/>
        </w:rPr>
        <w:t>ed</w:t>
      </w:r>
      <w:r w:rsidRPr="003077C5">
        <w:rPr>
          <w:sz w:val="32"/>
        </w:rPr>
        <w:t xml:space="preserve"> creativity through promotion</w:t>
      </w:r>
      <w:r w:rsidR="00F16DC9">
        <w:rPr>
          <w:sz w:val="32"/>
        </w:rPr>
        <w:t xml:space="preserve"> </w:t>
      </w:r>
      <w:bookmarkStart w:id="7" w:name="_Hlk17881346"/>
      <w:r w:rsidR="00F16DC9">
        <w:rPr>
          <w:sz w:val="32"/>
        </w:rPr>
        <w:t>(publicity)</w:t>
      </w:r>
      <w:bookmarkEnd w:id="7"/>
      <w:r w:rsidRPr="003077C5">
        <w:rPr>
          <w:sz w:val="32"/>
        </w:rPr>
        <w:t xml:space="preserve"> focus and creative process engagement. </w:t>
      </w:r>
    </w:p>
    <w:p w14:paraId="1ED2F7D1" w14:textId="77777777" w:rsidR="00B52134" w:rsidRPr="003077C5" w:rsidRDefault="00B52134" w:rsidP="00B52134">
      <w:pPr>
        <w:numPr>
          <w:ilvl w:val="0"/>
          <w:numId w:val="2"/>
        </w:numPr>
        <w:spacing w:line="276" w:lineRule="auto"/>
        <w:jc w:val="both"/>
        <w:rPr>
          <w:sz w:val="32"/>
        </w:rPr>
      </w:pPr>
      <w:r w:rsidRPr="003077C5">
        <w:rPr>
          <w:sz w:val="32"/>
        </w:rPr>
        <w:t>Value:    Study contributed to literature findings by narrowing a gap on the underlying process affecting leadership and creativity. Also equipped managers with a new tool.</w:t>
      </w:r>
    </w:p>
    <w:p w14:paraId="1E79DB27" w14:textId="611A6FE5" w:rsidR="00B52134" w:rsidRPr="001B44A3" w:rsidRDefault="00B52134" w:rsidP="00B52134">
      <w:pPr>
        <w:numPr>
          <w:ilvl w:val="0"/>
          <w:numId w:val="2"/>
        </w:numPr>
        <w:spacing w:line="276" w:lineRule="auto"/>
        <w:jc w:val="both"/>
        <w:rPr>
          <w:sz w:val="32"/>
        </w:rPr>
      </w:pPr>
      <w:r w:rsidRPr="003077C5">
        <w:rPr>
          <w:sz w:val="32"/>
        </w:rPr>
        <w:t xml:space="preserve">Keywords - leadership, creativity, </w:t>
      </w:r>
      <w:r w:rsidR="0039678A">
        <w:rPr>
          <w:sz w:val="32"/>
        </w:rPr>
        <w:t>publicity,</w:t>
      </w:r>
      <w:r w:rsidR="0039678A" w:rsidRPr="003077C5">
        <w:rPr>
          <w:sz w:val="32"/>
        </w:rPr>
        <w:t xml:space="preserve"> </w:t>
      </w:r>
      <w:r w:rsidR="0039678A">
        <w:rPr>
          <w:sz w:val="32"/>
        </w:rPr>
        <w:t xml:space="preserve">quantitative, </w:t>
      </w:r>
      <w:r w:rsidRPr="003077C5">
        <w:rPr>
          <w:sz w:val="32"/>
        </w:rPr>
        <w:t>Cronbach, means, standard deviation</w:t>
      </w:r>
    </w:p>
    <w:p w14:paraId="43D932EC" w14:textId="77777777" w:rsidR="00B52134" w:rsidRPr="003077C5" w:rsidRDefault="00B52134" w:rsidP="00B52134">
      <w:pPr>
        <w:spacing w:line="276" w:lineRule="auto"/>
        <w:rPr>
          <w:sz w:val="32"/>
        </w:rPr>
      </w:pPr>
    </w:p>
    <w:bookmarkEnd w:id="6"/>
    <w:p w14:paraId="7E8353B5" w14:textId="77777777" w:rsidR="00B52134" w:rsidRPr="003077C5" w:rsidRDefault="00B52134" w:rsidP="00B52134">
      <w:pPr>
        <w:spacing w:line="276" w:lineRule="auto"/>
        <w:rPr>
          <w:sz w:val="32"/>
        </w:rPr>
      </w:pPr>
      <w:r w:rsidRPr="003077C5">
        <w:rPr>
          <w:sz w:val="32"/>
        </w:rPr>
        <w:t>3.4   Introduction</w:t>
      </w:r>
    </w:p>
    <w:p w14:paraId="04EA3DFC" w14:textId="6096E1DD" w:rsidR="00B33B42" w:rsidRDefault="00B52134" w:rsidP="00B52134">
      <w:pPr>
        <w:spacing w:line="276" w:lineRule="auto"/>
        <w:jc w:val="both"/>
        <w:rPr>
          <w:sz w:val="32"/>
        </w:rPr>
      </w:pPr>
      <w:r w:rsidRPr="003077C5">
        <w:rPr>
          <w:sz w:val="32"/>
        </w:rPr>
        <w:t xml:space="preserve">-  </w:t>
      </w:r>
      <w:r w:rsidR="00B33B42">
        <w:rPr>
          <w:sz w:val="32"/>
        </w:rPr>
        <w:t xml:space="preserve"> </w:t>
      </w:r>
      <w:r w:rsidRPr="003077C5">
        <w:rPr>
          <w:sz w:val="32"/>
        </w:rPr>
        <w:t xml:space="preserve">Authors perceived a gap in the underlying process affecting leadership and creativity. Suspected </w:t>
      </w:r>
    </w:p>
    <w:p w14:paraId="0F2F4E01" w14:textId="741079E7" w:rsidR="00B52134" w:rsidRPr="003077C5" w:rsidRDefault="00B33B42" w:rsidP="00B52134">
      <w:pPr>
        <w:spacing w:line="276" w:lineRule="auto"/>
        <w:jc w:val="both"/>
        <w:rPr>
          <w:sz w:val="32"/>
        </w:rPr>
      </w:pPr>
      <w:r>
        <w:rPr>
          <w:sz w:val="32"/>
        </w:rPr>
        <w:t xml:space="preserve">    </w:t>
      </w:r>
      <w:r w:rsidR="00B52134" w:rsidRPr="003077C5">
        <w:rPr>
          <w:sz w:val="32"/>
        </w:rPr>
        <w:t xml:space="preserve">to be promotion </w:t>
      </w:r>
      <w:r w:rsidR="00F37454">
        <w:rPr>
          <w:sz w:val="32"/>
        </w:rPr>
        <w:t xml:space="preserve">(publicity) </w:t>
      </w:r>
      <w:r w:rsidR="00B52134" w:rsidRPr="003077C5">
        <w:rPr>
          <w:sz w:val="32"/>
        </w:rPr>
        <w:t>focus and creative process engagement.</w:t>
      </w:r>
    </w:p>
    <w:p w14:paraId="3143C45A" w14:textId="263C9005" w:rsidR="00B33B42" w:rsidRDefault="00B52134" w:rsidP="00B52134">
      <w:pPr>
        <w:spacing w:line="276" w:lineRule="auto"/>
        <w:jc w:val="both"/>
        <w:rPr>
          <w:sz w:val="32"/>
        </w:rPr>
      </w:pPr>
      <w:r w:rsidRPr="003077C5">
        <w:rPr>
          <w:sz w:val="32"/>
        </w:rPr>
        <w:t xml:space="preserve">- </w:t>
      </w:r>
      <w:r w:rsidR="00B33B42">
        <w:rPr>
          <w:sz w:val="32"/>
        </w:rPr>
        <w:t xml:space="preserve"> </w:t>
      </w:r>
      <w:r w:rsidRPr="003077C5">
        <w:rPr>
          <w:sz w:val="32"/>
        </w:rPr>
        <w:t xml:space="preserve"> Research done in Germany as an online panel survey of 279 employees in management, technical </w:t>
      </w:r>
    </w:p>
    <w:p w14:paraId="24D02A99" w14:textId="4EA18A1E" w:rsidR="00B52134" w:rsidRPr="003077C5" w:rsidRDefault="00B33B42" w:rsidP="00B52134">
      <w:pPr>
        <w:spacing w:line="276" w:lineRule="auto"/>
        <w:jc w:val="both"/>
        <w:rPr>
          <w:sz w:val="32"/>
        </w:rPr>
      </w:pPr>
      <w:r>
        <w:rPr>
          <w:sz w:val="32"/>
        </w:rPr>
        <w:t xml:space="preserve">    </w:t>
      </w:r>
      <w:r w:rsidR="00B52134" w:rsidRPr="003077C5">
        <w:rPr>
          <w:sz w:val="32"/>
        </w:rPr>
        <w:t>support, research, human resources, and public relations roles</w:t>
      </w:r>
    </w:p>
    <w:p w14:paraId="60FEE5D4" w14:textId="7C6DD19A" w:rsidR="00B52134" w:rsidRPr="003077C5" w:rsidRDefault="00B52134" w:rsidP="00B52134">
      <w:pPr>
        <w:spacing w:line="276" w:lineRule="auto"/>
        <w:jc w:val="both"/>
        <w:rPr>
          <w:sz w:val="32"/>
        </w:rPr>
      </w:pPr>
      <w:r w:rsidRPr="003077C5">
        <w:rPr>
          <w:sz w:val="32"/>
        </w:rPr>
        <w:t xml:space="preserve">-  </w:t>
      </w:r>
      <w:r w:rsidR="00B33B42">
        <w:rPr>
          <w:sz w:val="32"/>
        </w:rPr>
        <w:t xml:space="preserve"> </w:t>
      </w:r>
      <w:r w:rsidRPr="003077C5">
        <w:rPr>
          <w:sz w:val="32"/>
        </w:rPr>
        <w:t>Introduction clearly defined ideas and research intention, paving the way for subsequent studies.</w:t>
      </w:r>
    </w:p>
    <w:p w14:paraId="3F754D1F" w14:textId="7DB5AF8E" w:rsidR="00D34C25" w:rsidRPr="00D34C25" w:rsidRDefault="00D34C25" w:rsidP="00B52134">
      <w:pPr>
        <w:spacing w:line="276" w:lineRule="auto"/>
        <w:rPr>
          <w:sz w:val="18"/>
          <w:szCs w:val="18"/>
        </w:rPr>
      </w:pPr>
      <w:r>
        <w:rPr>
          <w:sz w:val="32"/>
        </w:rPr>
        <w:t xml:space="preserve">                                                                                                                                                          </w:t>
      </w:r>
      <w:r w:rsidR="00D018B6">
        <w:rPr>
          <w:sz w:val="32"/>
        </w:rPr>
        <w:t xml:space="preserve">  </w:t>
      </w:r>
      <w:r>
        <w:rPr>
          <w:sz w:val="32"/>
        </w:rPr>
        <w:t xml:space="preserve">   </w:t>
      </w:r>
    </w:p>
    <w:p w14:paraId="4EF5349B" w14:textId="77777777" w:rsidR="00B52134" w:rsidRPr="003077C5" w:rsidRDefault="00B52134" w:rsidP="00B52134">
      <w:pPr>
        <w:spacing w:line="276" w:lineRule="auto"/>
        <w:rPr>
          <w:sz w:val="32"/>
        </w:rPr>
      </w:pPr>
      <w:r w:rsidRPr="003077C5">
        <w:rPr>
          <w:sz w:val="32"/>
        </w:rPr>
        <w:t>3.5   Literature review</w:t>
      </w:r>
    </w:p>
    <w:p w14:paraId="60055231" w14:textId="77777777" w:rsidR="00B2694F" w:rsidRDefault="00B52134" w:rsidP="00B52134">
      <w:pPr>
        <w:spacing w:line="276" w:lineRule="auto"/>
        <w:jc w:val="both"/>
        <w:rPr>
          <w:sz w:val="32"/>
        </w:rPr>
      </w:pPr>
      <w:r w:rsidRPr="003077C5">
        <w:rPr>
          <w:sz w:val="32"/>
        </w:rPr>
        <w:t xml:space="preserve">-   </w:t>
      </w:r>
      <w:r w:rsidR="002752E2">
        <w:rPr>
          <w:sz w:val="32"/>
        </w:rPr>
        <w:t xml:space="preserve"> </w:t>
      </w:r>
      <w:r w:rsidR="00B2694F">
        <w:rPr>
          <w:sz w:val="32"/>
        </w:rPr>
        <w:t>W</w:t>
      </w:r>
      <w:r w:rsidRPr="003077C5">
        <w:rPr>
          <w:sz w:val="32"/>
        </w:rPr>
        <w:t>ell</w:t>
      </w:r>
      <w:r w:rsidR="00B2694F">
        <w:rPr>
          <w:sz w:val="32"/>
        </w:rPr>
        <w:t>-</w:t>
      </w:r>
      <w:r w:rsidRPr="003077C5">
        <w:rPr>
          <w:sz w:val="32"/>
        </w:rPr>
        <w:t>structured to support exploration of the gap pursued by the authors</w:t>
      </w:r>
      <w:r w:rsidR="00B2694F">
        <w:rPr>
          <w:sz w:val="32"/>
        </w:rPr>
        <w:t xml:space="preserve"> with a rich source</w:t>
      </w:r>
      <w:r w:rsidRPr="003077C5">
        <w:rPr>
          <w:sz w:val="32"/>
        </w:rPr>
        <w:t xml:space="preserve"> from </w:t>
      </w:r>
    </w:p>
    <w:p w14:paraId="2FEFFA66" w14:textId="50B0DA3B" w:rsidR="00B52134" w:rsidRPr="003077C5" w:rsidRDefault="00B2694F" w:rsidP="00B52134">
      <w:pPr>
        <w:spacing w:line="276" w:lineRule="auto"/>
        <w:jc w:val="both"/>
        <w:rPr>
          <w:sz w:val="32"/>
        </w:rPr>
      </w:pPr>
      <w:r>
        <w:rPr>
          <w:sz w:val="32"/>
        </w:rPr>
        <w:t xml:space="preserve">     </w:t>
      </w:r>
      <w:r w:rsidR="00B52134" w:rsidRPr="003077C5">
        <w:rPr>
          <w:sz w:val="32"/>
        </w:rPr>
        <w:t xml:space="preserve">seminal works to development trends of leadership. </w:t>
      </w:r>
    </w:p>
    <w:p w14:paraId="7CEAB24D" w14:textId="77777777" w:rsidR="008040C0" w:rsidRDefault="00B52134" w:rsidP="00B52134">
      <w:pPr>
        <w:spacing w:line="276" w:lineRule="auto"/>
        <w:jc w:val="both"/>
        <w:rPr>
          <w:sz w:val="32"/>
        </w:rPr>
      </w:pPr>
      <w:r w:rsidRPr="003077C5">
        <w:rPr>
          <w:sz w:val="32"/>
        </w:rPr>
        <w:t xml:space="preserve">-   </w:t>
      </w:r>
      <w:r w:rsidR="00623144">
        <w:rPr>
          <w:sz w:val="32"/>
        </w:rPr>
        <w:t>U</w:t>
      </w:r>
      <w:r w:rsidRPr="003077C5">
        <w:rPr>
          <w:sz w:val="32"/>
        </w:rPr>
        <w:t xml:space="preserve">nfolded into three sections 1. leadership and creativity 2. promotion focus 3. creative process </w:t>
      </w:r>
    </w:p>
    <w:p w14:paraId="2465D799" w14:textId="6D5F4419" w:rsidR="00B52134" w:rsidRPr="003077C5" w:rsidRDefault="008040C0" w:rsidP="00B52134">
      <w:pPr>
        <w:spacing w:line="276" w:lineRule="auto"/>
        <w:jc w:val="both"/>
        <w:rPr>
          <w:sz w:val="32"/>
        </w:rPr>
      </w:pPr>
      <w:r>
        <w:rPr>
          <w:sz w:val="32"/>
        </w:rPr>
        <w:t xml:space="preserve">     </w:t>
      </w:r>
      <w:r w:rsidR="000C3122">
        <w:rPr>
          <w:sz w:val="32"/>
        </w:rPr>
        <w:t>e</w:t>
      </w:r>
      <w:r w:rsidR="00B52134" w:rsidRPr="003077C5">
        <w:rPr>
          <w:sz w:val="32"/>
        </w:rPr>
        <w:t>ngagement</w:t>
      </w:r>
      <w:r w:rsidR="000C3122">
        <w:rPr>
          <w:sz w:val="32"/>
        </w:rPr>
        <w:t xml:space="preserve">                                                                                                                                    </w:t>
      </w:r>
      <w:r w:rsidR="00B71DE0">
        <w:rPr>
          <w:sz w:val="32"/>
        </w:rPr>
        <w:t xml:space="preserve">  </w:t>
      </w:r>
      <w:r w:rsidR="000C3122" w:rsidRPr="000C3122">
        <w:rPr>
          <w:sz w:val="18"/>
          <w:szCs w:val="18"/>
        </w:rPr>
        <w:t>16</w:t>
      </w:r>
    </w:p>
    <w:p w14:paraId="7DE56BC9" w14:textId="63E0ED10" w:rsidR="008040C0" w:rsidRDefault="00B52134" w:rsidP="00B52134">
      <w:pPr>
        <w:spacing w:line="276" w:lineRule="auto"/>
        <w:jc w:val="both"/>
        <w:rPr>
          <w:sz w:val="32"/>
        </w:rPr>
      </w:pPr>
      <w:r w:rsidRPr="003077C5">
        <w:rPr>
          <w:sz w:val="32"/>
        </w:rPr>
        <w:lastRenderedPageBreak/>
        <w:t xml:space="preserve">-  </w:t>
      </w:r>
      <w:r w:rsidR="008040C0">
        <w:rPr>
          <w:sz w:val="32"/>
        </w:rPr>
        <w:t xml:space="preserve"> </w:t>
      </w:r>
      <w:r w:rsidRPr="003077C5">
        <w:rPr>
          <w:sz w:val="32"/>
        </w:rPr>
        <w:t xml:space="preserve">Transformational leadership encouraged employees to challenge customary by trying new ways to </w:t>
      </w:r>
    </w:p>
    <w:p w14:paraId="720CD96D" w14:textId="51E5FC47" w:rsidR="00B52134" w:rsidRPr="003077C5" w:rsidRDefault="008040C0" w:rsidP="00B52134">
      <w:pPr>
        <w:spacing w:line="276" w:lineRule="auto"/>
        <w:jc w:val="both"/>
        <w:rPr>
          <w:sz w:val="32"/>
        </w:rPr>
      </w:pPr>
      <w:r>
        <w:rPr>
          <w:sz w:val="32"/>
        </w:rPr>
        <w:t xml:space="preserve">    </w:t>
      </w:r>
      <w:r w:rsidR="00B52134" w:rsidRPr="003077C5">
        <w:rPr>
          <w:sz w:val="32"/>
        </w:rPr>
        <w:t>stimulate creativity</w:t>
      </w:r>
    </w:p>
    <w:p w14:paraId="01B7CCBB" w14:textId="09A43671" w:rsidR="00C07DB8" w:rsidRDefault="00B52134" w:rsidP="00B52134">
      <w:pPr>
        <w:spacing w:line="276" w:lineRule="auto"/>
        <w:jc w:val="both"/>
        <w:rPr>
          <w:sz w:val="32"/>
        </w:rPr>
      </w:pPr>
      <w:r w:rsidRPr="003077C5">
        <w:rPr>
          <w:sz w:val="32"/>
        </w:rPr>
        <w:t xml:space="preserve">-   Seminal work of Bass (1985) proposed intellectual stimulation to drive employees </w:t>
      </w:r>
      <w:r w:rsidR="00C07DB8">
        <w:rPr>
          <w:sz w:val="32"/>
        </w:rPr>
        <w:t xml:space="preserve">for creativity </w:t>
      </w:r>
    </w:p>
    <w:p w14:paraId="71FE2A6C" w14:textId="0AF24D0C" w:rsidR="00B52134" w:rsidRPr="003077C5" w:rsidRDefault="00C07DB8" w:rsidP="00B52134">
      <w:pPr>
        <w:spacing w:line="276" w:lineRule="auto"/>
        <w:jc w:val="both"/>
        <w:rPr>
          <w:sz w:val="32"/>
        </w:rPr>
      </w:pPr>
      <w:r>
        <w:rPr>
          <w:sz w:val="32"/>
        </w:rPr>
        <w:t xml:space="preserve">    </w:t>
      </w:r>
      <w:r w:rsidR="00B52134" w:rsidRPr="003077C5">
        <w:rPr>
          <w:sz w:val="32"/>
        </w:rPr>
        <w:t>and enhance skills for future tasks</w:t>
      </w:r>
    </w:p>
    <w:p w14:paraId="43407AA4" w14:textId="198BB67F" w:rsidR="00EC716F" w:rsidRDefault="00B52134" w:rsidP="00B52134">
      <w:pPr>
        <w:spacing w:line="276" w:lineRule="auto"/>
        <w:jc w:val="both"/>
        <w:rPr>
          <w:sz w:val="32"/>
        </w:rPr>
      </w:pPr>
      <w:r w:rsidRPr="003077C5">
        <w:rPr>
          <w:sz w:val="32"/>
        </w:rPr>
        <w:t xml:space="preserve">- </w:t>
      </w:r>
      <w:r w:rsidR="00EC716F">
        <w:rPr>
          <w:sz w:val="32"/>
        </w:rPr>
        <w:t xml:space="preserve"> </w:t>
      </w:r>
      <w:r w:rsidRPr="003077C5">
        <w:rPr>
          <w:sz w:val="32"/>
        </w:rPr>
        <w:t xml:space="preserve"> Researcher proposed two underlying processes, promotion (publicity) focus and creative process </w:t>
      </w:r>
    </w:p>
    <w:p w14:paraId="3EAE6CF1" w14:textId="4D8C46FA" w:rsidR="00B52134" w:rsidRPr="003077C5" w:rsidRDefault="00EC716F" w:rsidP="00B52134">
      <w:pPr>
        <w:spacing w:line="276" w:lineRule="auto"/>
        <w:jc w:val="both"/>
        <w:rPr>
          <w:sz w:val="32"/>
        </w:rPr>
      </w:pPr>
      <w:r>
        <w:rPr>
          <w:sz w:val="32"/>
        </w:rPr>
        <w:t xml:space="preserve">    </w:t>
      </w:r>
      <w:r w:rsidR="00B52134" w:rsidRPr="003077C5">
        <w:rPr>
          <w:sz w:val="32"/>
        </w:rPr>
        <w:t>engagement, would enhance organizational creativity</w:t>
      </w:r>
    </w:p>
    <w:p w14:paraId="296BEE7C" w14:textId="77777777" w:rsidR="00EC716F" w:rsidRDefault="00B52134" w:rsidP="00B52134">
      <w:pPr>
        <w:spacing w:line="276" w:lineRule="auto"/>
        <w:jc w:val="both"/>
        <w:rPr>
          <w:sz w:val="32"/>
        </w:rPr>
      </w:pPr>
      <w:r w:rsidRPr="003077C5">
        <w:rPr>
          <w:sz w:val="32"/>
        </w:rPr>
        <w:t xml:space="preserve">-   Views presented were informative, clear, and logical. Better to add in flow charts to facilitate </w:t>
      </w:r>
    </w:p>
    <w:p w14:paraId="44962F32" w14:textId="021057A8" w:rsidR="00B52134" w:rsidRPr="003077C5" w:rsidRDefault="00EC716F" w:rsidP="00B52134">
      <w:pPr>
        <w:spacing w:line="276" w:lineRule="auto"/>
        <w:jc w:val="both"/>
        <w:rPr>
          <w:sz w:val="32"/>
        </w:rPr>
      </w:pPr>
      <w:r>
        <w:rPr>
          <w:sz w:val="32"/>
        </w:rPr>
        <w:t xml:space="preserve">    </w:t>
      </w:r>
      <w:r w:rsidR="00B52134" w:rsidRPr="003077C5">
        <w:rPr>
          <w:sz w:val="32"/>
        </w:rPr>
        <w:t>comprehension of an abstract subject.</w:t>
      </w:r>
    </w:p>
    <w:p w14:paraId="1347C4B3" w14:textId="77777777" w:rsidR="008B162F" w:rsidRDefault="008B162F" w:rsidP="00B52134">
      <w:pPr>
        <w:spacing w:line="276" w:lineRule="auto"/>
        <w:rPr>
          <w:sz w:val="32"/>
        </w:rPr>
      </w:pPr>
    </w:p>
    <w:p w14:paraId="509D5C3E" w14:textId="4614492B" w:rsidR="00B52134" w:rsidRPr="003077C5" w:rsidRDefault="00B52134" w:rsidP="00B52134">
      <w:pPr>
        <w:spacing w:line="276" w:lineRule="auto"/>
        <w:rPr>
          <w:sz w:val="32"/>
        </w:rPr>
      </w:pPr>
      <w:r w:rsidRPr="003077C5">
        <w:rPr>
          <w:sz w:val="32"/>
        </w:rPr>
        <w:t>3.6   Methodology</w:t>
      </w:r>
    </w:p>
    <w:p w14:paraId="3FE89083" w14:textId="5DB05F9D" w:rsidR="00B52134" w:rsidRPr="003077C5" w:rsidRDefault="00B52134" w:rsidP="00B52134">
      <w:pPr>
        <w:spacing w:line="276" w:lineRule="auto"/>
        <w:jc w:val="both"/>
        <w:rPr>
          <w:sz w:val="32"/>
        </w:rPr>
      </w:pPr>
      <w:bookmarkStart w:id="8" w:name="_Hlk17892289"/>
      <w:r w:rsidRPr="003077C5">
        <w:rPr>
          <w:sz w:val="32"/>
        </w:rPr>
        <w:t xml:space="preserve">Researcher used a three-rounds </w:t>
      </w:r>
      <w:r w:rsidR="00940863">
        <w:rPr>
          <w:sz w:val="32"/>
        </w:rPr>
        <w:t xml:space="preserve">online </w:t>
      </w:r>
      <w:r w:rsidRPr="003077C5">
        <w:rPr>
          <w:sz w:val="32"/>
        </w:rPr>
        <w:t xml:space="preserve">survey with </w:t>
      </w:r>
      <w:r w:rsidR="00D81AEA">
        <w:rPr>
          <w:sz w:val="32"/>
        </w:rPr>
        <w:t>about 300</w:t>
      </w:r>
      <w:r w:rsidRPr="003077C5">
        <w:rPr>
          <w:sz w:val="32"/>
        </w:rPr>
        <w:t xml:space="preserve"> employees</w:t>
      </w:r>
      <w:r w:rsidR="00D81AEA">
        <w:rPr>
          <w:sz w:val="32"/>
        </w:rPr>
        <w:t xml:space="preserve">. Used </w:t>
      </w:r>
      <w:r w:rsidRPr="003077C5">
        <w:rPr>
          <w:sz w:val="32"/>
        </w:rPr>
        <w:t xml:space="preserve">path-modeling approach to test the 6 hypotheses. Study was conducted in </w:t>
      </w:r>
      <w:r w:rsidR="00D81AEA">
        <w:rPr>
          <w:sz w:val="32"/>
        </w:rPr>
        <w:t>various functions of business entities through</w:t>
      </w:r>
      <w:r w:rsidRPr="003077C5">
        <w:rPr>
          <w:sz w:val="32"/>
        </w:rPr>
        <w:t xml:space="preserve"> an online panel survey. </w:t>
      </w:r>
    </w:p>
    <w:bookmarkEnd w:id="8"/>
    <w:p w14:paraId="18F262AD" w14:textId="65745B06" w:rsidR="00B52134" w:rsidRPr="00D50B6C" w:rsidRDefault="00B52134" w:rsidP="00B52134">
      <w:pPr>
        <w:spacing w:line="276" w:lineRule="auto"/>
        <w:jc w:val="both"/>
        <w:rPr>
          <w:sz w:val="32"/>
        </w:rPr>
      </w:pPr>
      <w:r w:rsidRPr="00D50B6C">
        <w:rPr>
          <w:sz w:val="32"/>
        </w:rPr>
        <w:t>Sample size</w:t>
      </w:r>
    </w:p>
    <w:p w14:paraId="25C055D3" w14:textId="354FF270" w:rsidR="00B52134" w:rsidRPr="00D50B6C" w:rsidRDefault="00B52134" w:rsidP="00D50B6C">
      <w:pPr>
        <w:pStyle w:val="ListParagraph"/>
        <w:numPr>
          <w:ilvl w:val="0"/>
          <w:numId w:val="2"/>
        </w:numPr>
        <w:rPr>
          <w:sz w:val="32"/>
        </w:rPr>
      </w:pPr>
      <w:r w:rsidRPr="00D50B6C">
        <w:rPr>
          <w:sz w:val="32"/>
        </w:rPr>
        <w:t xml:space="preserve">Researcher surveyed 279 employees followed by </w:t>
      </w:r>
      <w:r w:rsidR="005E662C" w:rsidRPr="00D50B6C">
        <w:rPr>
          <w:sz w:val="32"/>
        </w:rPr>
        <w:t>vigorous</w:t>
      </w:r>
      <w:r w:rsidRPr="00D50B6C">
        <w:rPr>
          <w:sz w:val="32"/>
        </w:rPr>
        <w:t xml:space="preserve"> quantitative statistical analysis. This was considered adequate to present a convincing result.</w:t>
      </w:r>
    </w:p>
    <w:p w14:paraId="5EA9445C" w14:textId="5DDDC563" w:rsidR="00B52134" w:rsidRPr="00D34C25" w:rsidRDefault="00D34C25" w:rsidP="00B52134">
      <w:pPr>
        <w:spacing w:line="276" w:lineRule="auto"/>
        <w:rPr>
          <w:sz w:val="18"/>
          <w:szCs w:val="18"/>
        </w:rPr>
      </w:pPr>
      <w:r>
        <w:rPr>
          <w:sz w:val="32"/>
        </w:rPr>
        <w:t xml:space="preserve">                                                                                                                                                        </w:t>
      </w:r>
      <w:r w:rsidR="00D018B6">
        <w:rPr>
          <w:sz w:val="32"/>
        </w:rPr>
        <w:t xml:space="preserve">  </w:t>
      </w:r>
      <w:r>
        <w:rPr>
          <w:sz w:val="32"/>
        </w:rPr>
        <w:t xml:space="preserve">     </w:t>
      </w:r>
    </w:p>
    <w:p w14:paraId="1EB06CEB" w14:textId="77777777" w:rsidR="00B52134" w:rsidRPr="00D50B6C" w:rsidRDefault="00B52134" w:rsidP="00B52134">
      <w:pPr>
        <w:spacing w:line="276" w:lineRule="auto"/>
        <w:rPr>
          <w:sz w:val="32"/>
        </w:rPr>
      </w:pPr>
      <w:r w:rsidRPr="00D50B6C">
        <w:rPr>
          <w:sz w:val="32"/>
        </w:rPr>
        <w:t>Quantitative research</w:t>
      </w:r>
    </w:p>
    <w:p w14:paraId="714F31A2" w14:textId="5DA9C6A0" w:rsidR="00B52134" w:rsidRPr="003077C5" w:rsidRDefault="00B52134" w:rsidP="00B52134">
      <w:pPr>
        <w:numPr>
          <w:ilvl w:val="0"/>
          <w:numId w:val="2"/>
        </w:numPr>
        <w:spacing w:line="276" w:lineRule="auto"/>
        <w:jc w:val="both"/>
        <w:rPr>
          <w:sz w:val="32"/>
        </w:rPr>
      </w:pPr>
      <w:r w:rsidRPr="003077C5">
        <w:rPr>
          <w:sz w:val="32"/>
        </w:rPr>
        <w:t xml:space="preserve">Statistical tools used were mean, standard deviation, multiple regression, and correlation for data analysis. </w:t>
      </w:r>
      <w:r w:rsidR="00D50B6C">
        <w:rPr>
          <w:sz w:val="32"/>
        </w:rPr>
        <w:t>Discussed</w:t>
      </w:r>
      <w:r w:rsidRPr="003077C5">
        <w:rPr>
          <w:sz w:val="32"/>
        </w:rPr>
        <w:t xml:space="preserve"> path estimate of the final model. Confirmatory factor analysis applied to test the fit of overall scale. </w:t>
      </w:r>
      <w:r w:rsidR="00D50B6C">
        <w:rPr>
          <w:sz w:val="32"/>
        </w:rPr>
        <w:t>U</w:t>
      </w:r>
      <w:r w:rsidRPr="003077C5">
        <w:rPr>
          <w:sz w:val="32"/>
        </w:rPr>
        <w:t>sed work regulatory focus scale to measure promotion focus. Cronbach alpha values ranged from 0.88 - 0.96 confirmed reliability of measurements.</w:t>
      </w:r>
      <w:r w:rsidR="00B71DE0">
        <w:rPr>
          <w:sz w:val="32"/>
        </w:rPr>
        <w:t xml:space="preserve">           </w:t>
      </w:r>
      <w:r w:rsidR="00B71DE0" w:rsidRPr="00B71DE0">
        <w:rPr>
          <w:sz w:val="18"/>
          <w:szCs w:val="18"/>
        </w:rPr>
        <w:t>17</w:t>
      </w:r>
    </w:p>
    <w:p w14:paraId="063011E3" w14:textId="45971A1F" w:rsidR="00B52134" w:rsidRDefault="00D50B6C" w:rsidP="001162BD">
      <w:pPr>
        <w:numPr>
          <w:ilvl w:val="0"/>
          <w:numId w:val="2"/>
        </w:numPr>
        <w:spacing w:line="360" w:lineRule="auto"/>
        <w:jc w:val="both"/>
        <w:rPr>
          <w:sz w:val="32"/>
        </w:rPr>
      </w:pPr>
      <w:r>
        <w:rPr>
          <w:sz w:val="32"/>
        </w:rPr>
        <w:lastRenderedPageBreak/>
        <w:t>F</w:t>
      </w:r>
      <w:r w:rsidR="00B52134" w:rsidRPr="003077C5">
        <w:rPr>
          <w:sz w:val="32"/>
        </w:rPr>
        <w:t>indings and interpretation were convincing and contributed to literature findings by narrowing the gap</w:t>
      </w:r>
    </w:p>
    <w:p w14:paraId="7701A665" w14:textId="77777777" w:rsidR="008776F8" w:rsidRDefault="008776F8" w:rsidP="008776F8">
      <w:pPr>
        <w:rPr>
          <w:sz w:val="32"/>
        </w:rPr>
      </w:pPr>
    </w:p>
    <w:p w14:paraId="4C589C11" w14:textId="4E1B370E" w:rsidR="00B52134" w:rsidRPr="00D50B6C" w:rsidRDefault="00B52134" w:rsidP="00B52134">
      <w:pPr>
        <w:spacing w:line="276" w:lineRule="auto"/>
        <w:rPr>
          <w:sz w:val="32"/>
        </w:rPr>
      </w:pPr>
      <w:r w:rsidRPr="00D50B6C">
        <w:rPr>
          <w:sz w:val="32"/>
        </w:rPr>
        <w:t xml:space="preserve">Data collection </w:t>
      </w:r>
      <w:r w:rsidR="00A776F8">
        <w:rPr>
          <w:sz w:val="32"/>
        </w:rPr>
        <w:t>and analysis</w:t>
      </w:r>
    </w:p>
    <w:p w14:paraId="7E68293D" w14:textId="34B6EA3C" w:rsidR="00B52134" w:rsidRPr="003077C5" w:rsidRDefault="00A776F8" w:rsidP="00B52134">
      <w:pPr>
        <w:numPr>
          <w:ilvl w:val="0"/>
          <w:numId w:val="2"/>
        </w:numPr>
        <w:spacing w:line="276" w:lineRule="auto"/>
        <w:jc w:val="both"/>
        <w:rPr>
          <w:sz w:val="32"/>
        </w:rPr>
      </w:pPr>
      <w:r>
        <w:rPr>
          <w:sz w:val="32"/>
        </w:rPr>
        <w:t xml:space="preserve">Researcher employed 3 measurement times, each separated by 4 weeks, to collect field data using an online survey. </w:t>
      </w:r>
      <w:r w:rsidR="00B52134" w:rsidRPr="003077C5">
        <w:rPr>
          <w:sz w:val="32"/>
        </w:rPr>
        <w:t xml:space="preserve">To </w:t>
      </w:r>
      <w:r w:rsidR="00D50B6C">
        <w:rPr>
          <w:sz w:val="32"/>
        </w:rPr>
        <w:t>lower</w:t>
      </w:r>
      <w:r w:rsidR="00B52134" w:rsidRPr="003077C5">
        <w:rPr>
          <w:sz w:val="32"/>
        </w:rPr>
        <w:t xml:space="preserve"> common methods variance (Podsakoff et al. 2003), the researcher </w:t>
      </w:r>
      <w:r w:rsidR="00AD5573">
        <w:rPr>
          <w:sz w:val="32"/>
        </w:rPr>
        <w:t xml:space="preserve">used Time 1 to </w:t>
      </w:r>
      <w:r w:rsidR="00B52134" w:rsidRPr="003077C5">
        <w:rPr>
          <w:sz w:val="32"/>
        </w:rPr>
        <w:t>measure transformational leadership and promotion (publicity) focus</w:t>
      </w:r>
      <w:r w:rsidR="00AD5573">
        <w:rPr>
          <w:sz w:val="32"/>
        </w:rPr>
        <w:t xml:space="preserve">, </w:t>
      </w:r>
      <w:r w:rsidR="00B52134" w:rsidRPr="003077C5">
        <w:rPr>
          <w:sz w:val="32"/>
        </w:rPr>
        <w:t>Time 2</w:t>
      </w:r>
      <w:r w:rsidR="00AD5573">
        <w:rPr>
          <w:sz w:val="32"/>
        </w:rPr>
        <w:t xml:space="preserve"> for </w:t>
      </w:r>
      <w:r w:rsidR="00AD5573" w:rsidRPr="003077C5">
        <w:rPr>
          <w:sz w:val="32"/>
        </w:rPr>
        <w:t>creative process engagement</w:t>
      </w:r>
      <w:r w:rsidR="00AD5573">
        <w:rPr>
          <w:sz w:val="32"/>
        </w:rPr>
        <w:t>,</w:t>
      </w:r>
      <w:r w:rsidR="00B52134" w:rsidRPr="003077C5">
        <w:rPr>
          <w:sz w:val="32"/>
        </w:rPr>
        <w:t xml:space="preserve"> and at Time 3</w:t>
      </w:r>
      <w:r w:rsidR="00AD5573" w:rsidRPr="00AD5573">
        <w:rPr>
          <w:sz w:val="32"/>
        </w:rPr>
        <w:t xml:space="preserve"> </w:t>
      </w:r>
      <w:r w:rsidR="00AD5573">
        <w:rPr>
          <w:sz w:val="32"/>
        </w:rPr>
        <w:t xml:space="preserve">for </w:t>
      </w:r>
      <w:r w:rsidR="00AD5573" w:rsidRPr="003077C5">
        <w:rPr>
          <w:sz w:val="32"/>
        </w:rPr>
        <w:t>creativity as outcome</w:t>
      </w:r>
      <w:r w:rsidR="00B52134" w:rsidRPr="003077C5">
        <w:rPr>
          <w:sz w:val="32"/>
        </w:rPr>
        <w:t>.</w:t>
      </w:r>
    </w:p>
    <w:p w14:paraId="7D030D08" w14:textId="1E0C3382" w:rsidR="00B52134" w:rsidRPr="003077C5" w:rsidRDefault="00B52134" w:rsidP="00B52134">
      <w:pPr>
        <w:numPr>
          <w:ilvl w:val="0"/>
          <w:numId w:val="2"/>
        </w:numPr>
        <w:spacing w:line="276" w:lineRule="auto"/>
        <w:jc w:val="both"/>
        <w:rPr>
          <w:sz w:val="32"/>
        </w:rPr>
      </w:pPr>
      <w:r w:rsidRPr="003077C5">
        <w:rPr>
          <w:sz w:val="32"/>
        </w:rPr>
        <w:t xml:space="preserve">Researcher </w:t>
      </w:r>
      <w:r w:rsidR="00360F7F">
        <w:rPr>
          <w:sz w:val="32"/>
        </w:rPr>
        <w:t xml:space="preserve">used the </w:t>
      </w:r>
      <w:r w:rsidR="00360F7F" w:rsidRPr="003077C5">
        <w:rPr>
          <w:sz w:val="32"/>
        </w:rPr>
        <w:t xml:space="preserve">Podsakoff </w:t>
      </w:r>
      <w:r w:rsidR="00360F7F">
        <w:rPr>
          <w:sz w:val="32"/>
        </w:rPr>
        <w:t>scale (1990) to measure</w:t>
      </w:r>
      <w:r w:rsidRPr="003077C5">
        <w:rPr>
          <w:sz w:val="32"/>
        </w:rPr>
        <w:t xml:space="preserve"> transformational leadership at Time 1. </w:t>
      </w:r>
      <w:r w:rsidR="00EA5BED">
        <w:rPr>
          <w:sz w:val="32"/>
        </w:rPr>
        <w:t>Fitting of the main and sub scales was verified good by using a</w:t>
      </w:r>
      <w:r w:rsidRPr="003077C5">
        <w:rPr>
          <w:sz w:val="32"/>
        </w:rPr>
        <w:t xml:space="preserve"> confirmatory factor analysis</w:t>
      </w:r>
      <w:r w:rsidR="00EA5BED">
        <w:rPr>
          <w:sz w:val="32"/>
        </w:rPr>
        <w:t xml:space="preserve">. </w:t>
      </w:r>
      <w:r w:rsidRPr="003077C5">
        <w:rPr>
          <w:sz w:val="32"/>
        </w:rPr>
        <w:t>Cronbach’s alpha coefficient was used to check internal reliability of multiple-items scale. Result revealed for the overall 21-item scale was 0.96. Similar calculations applied to promotion (publicity) focus (Cronbach’s alpha 0.90), Creative Process Engagement (Cronbach’s alpha 0.88 - 0.91). These values between 0.88 - 0.96 were considered good to excellent on the Cronbach scale.</w:t>
      </w:r>
    </w:p>
    <w:p w14:paraId="62180E54" w14:textId="77777777" w:rsidR="001162BD" w:rsidRPr="003077C5" w:rsidRDefault="001162BD" w:rsidP="00B52134">
      <w:pPr>
        <w:rPr>
          <w:sz w:val="32"/>
        </w:rPr>
      </w:pPr>
    </w:p>
    <w:p w14:paraId="23FDD49D" w14:textId="77777777" w:rsidR="00B52134" w:rsidRPr="003077C5" w:rsidRDefault="00B52134" w:rsidP="00B52134">
      <w:pPr>
        <w:spacing w:line="360" w:lineRule="auto"/>
        <w:rPr>
          <w:sz w:val="32"/>
        </w:rPr>
      </w:pPr>
      <w:r w:rsidRPr="003077C5">
        <w:rPr>
          <w:sz w:val="32"/>
        </w:rPr>
        <w:t>3.7   Research Philosophy</w:t>
      </w:r>
    </w:p>
    <w:p w14:paraId="5BD24C4C" w14:textId="6809BC33" w:rsidR="00B52134" w:rsidRDefault="00B52134" w:rsidP="00B52134">
      <w:pPr>
        <w:spacing w:line="276" w:lineRule="auto"/>
        <w:jc w:val="both"/>
        <w:rPr>
          <w:sz w:val="32"/>
        </w:rPr>
      </w:pPr>
      <w:r w:rsidRPr="003077C5">
        <w:rPr>
          <w:sz w:val="32"/>
        </w:rPr>
        <w:t xml:space="preserve">-  </w:t>
      </w:r>
      <w:r w:rsidR="00A00510">
        <w:rPr>
          <w:sz w:val="32"/>
        </w:rPr>
        <w:t xml:space="preserve"> </w:t>
      </w:r>
      <w:r w:rsidRPr="003077C5">
        <w:rPr>
          <w:sz w:val="32"/>
        </w:rPr>
        <w:t xml:space="preserve">Ontology:  Researcher </w:t>
      </w:r>
      <w:r w:rsidR="00A00510">
        <w:rPr>
          <w:sz w:val="32"/>
        </w:rPr>
        <w:t>explored</w:t>
      </w:r>
      <w:r w:rsidRPr="003077C5">
        <w:rPr>
          <w:sz w:val="32"/>
        </w:rPr>
        <w:t xml:space="preserve"> nature and effect of </w:t>
      </w:r>
      <w:r w:rsidR="00A00510">
        <w:rPr>
          <w:sz w:val="32"/>
        </w:rPr>
        <w:t xml:space="preserve">transformational </w:t>
      </w:r>
      <w:r w:rsidRPr="003077C5">
        <w:rPr>
          <w:sz w:val="32"/>
        </w:rPr>
        <w:t>leadership on creativity.</w:t>
      </w:r>
      <w:r w:rsidR="00A00510">
        <w:rPr>
          <w:sz w:val="32"/>
        </w:rPr>
        <w:t xml:space="preserve"> Six hypotheses were put forth to </w:t>
      </w:r>
      <w:r w:rsidR="004C0387">
        <w:rPr>
          <w:sz w:val="32"/>
        </w:rPr>
        <w:t>investigate</w:t>
      </w:r>
      <w:r w:rsidRPr="003077C5">
        <w:rPr>
          <w:sz w:val="32"/>
        </w:rPr>
        <w:t xml:space="preserve"> </w:t>
      </w:r>
      <w:r w:rsidR="00A00510">
        <w:rPr>
          <w:sz w:val="32"/>
        </w:rPr>
        <w:t xml:space="preserve">the </w:t>
      </w:r>
      <w:r w:rsidR="00C7637D">
        <w:rPr>
          <w:sz w:val="32"/>
        </w:rPr>
        <w:t>relationship</w:t>
      </w:r>
      <w:r w:rsidRPr="003077C5">
        <w:rPr>
          <w:sz w:val="32"/>
        </w:rPr>
        <w:t xml:space="preserve"> of leadership</w:t>
      </w:r>
      <w:r w:rsidR="00A00510">
        <w:rPr>
          <w:sz w:val="32"/>
        </w:rPr>
        <w:t xml:space="preserve"> and</w:t>
      </w:r>
      <w:r w:rsidR="00C7637D">
        <w:rPr>
          <w:sz w:val="32"/>
        </w:rPr>
        <w:t xml:space="preserve"> creativity, with reference to</w:t>
      </w:r>
      <w:r w:rsidR="00A00510">
        <w:rPr>
          <w:sz w:val="32"/>
        </w:rPr>
        <w:t xml:space="preserve"> the</w:t>
      </w:r>
      <w:r w:rsidR="004C0387">
        <w:rPr>
          <w:sz w:val="32"/>
        </w:rPr>
        <w:t xml:space="preserve"> effect of</w:t>
      </w:r>
      <w:r w:rsidR="00A00510">
        <w:rPr>
          <w:sz w:val="32"/>
        </w:rPr>
        <w:t xml:space="preserve"> two underlying processes, promotion (publicity) focus and creative process engagement, on leadership and creativity.</w:t>
      </w:r>
      <w:r w:rsidRPr="003077C5">
        <w:rPr>
          <w:sz w:val="32"/>
        </w:rPr>
        <w:t xml:space="preserve"> </w:t>
      </w:r>
      <w:r w:rsidR="00B71DE0">
        <w:rPr>
          <w:sz w:val="32"/>
        </w:rPr>
        <w:t xml:space="preserve">                                                                                            </w:t>
      </w:r>
      <w:r w:rsidR="00B71DE0" w:rsidRPr="00B71DE0">
        <w:rPr>
          <w:sz w:val="18"/>
          <w:szCs w:val="18"/>
        </w:rPr>
        <w:t>18</w:t>
      </w:r>
    </w:p>
    <w:p w14:paraId="1B67749D" w14:textId="249D999E" w:rsidR="00B52134" w:rsidRDefault="00B52134" w:rsidP="00B52134">
      <w:pPr>
        <w:spacing w:line="276" w:lineRule="auto"/>
        <w:jc w:val="both"/>
        <w:rPr>
          <w:sz w:val="32"/>
        </w:rPr>
      </w:pPr>
      <w:r w:rsidRPr="003077C5">
        <w:rPr>
          <w:sz w:val="32"/>
        </w:rPr>
        <w:lastRenderedPageBreak/>
        <w:t xml:space="preserve">-  Epistemology:  Researcher assumed the right on Objective-Subjective Continuum to deliver an objective and external judgement of Epic view with positivist epistemology. Both external environment and internal organization resources were evaluated from an outsider view. Applied vigorous quantitative analysis to study two underlying processes, promotion (publicity) focus and creative process engagement, that might influence leadership and creativity. </w:t>
      </w:r>
    </w:p>
    <w:p w14:paraId="6AF17177" w14:textId="77777777" w:rsidR="00B52134" w:rsidRPr="003077C5" w:rsidRDefault="00B52134" w:rsidP="00B52134">
      <w:pPr>
        <w:spacing w:line="276" w:lineRule="auto"/>
        <w:jc w:val="both"/>
        <w:rPr>
          <w:sz w:val="32"/>
        </w:rPr>
      </w:pPr>
    </w:p>
    <w:p w14:paraId="4B9AD88B" w14:textId="71023733" w:rsidR="00B52134" w:rsidRPr="003077C5" w:rsidRDefault="00B52134" w:rsidP="00B52134">
      <w:pPr>
        <w:spacing w:line="276" w:lineRule="auto"/>
        <w:jc w:val="both"/>
        <w:rPr>
          <w:sz w:val="32"/>
        </w:rPr>
      </w:pPr>
      <w:r w:rsidRPr="003077C5">
        <w:rPr>
          <w:sz w:val="32"/>
        </w:rPr>
        <w:t xml:space="preserve">-  Axiology: Researcher proposed two underlying processes, promotion (publicity) focus and creative process engagement, </w:t>
      </w:r>
      <w:r w:rsidR="00F048A8">
        <w:rPr>
          <w:sz w:val="32"/>
        </w:rPr>
        <w:t>that would</w:t>
      </w:r>
      <w:r w:rsidRPr="003077C5">
        <w:rPr>
          <w:sz w:val="32"/>
        </w:rPr>
        <w:t xml:space="preserve"> fortify relationship between leadership and creativity. Finding was considered a positive contribution to literature and business to inspire organizational creativity.</w:t>
      </w:r>
    </w:p>
    <w:p w14:paraId="0E721F25" w14:textId="23577FCB" w:rsidR="00B52134" w:rsidRPr="00D34C25" w:rsidRDefault="00D34C25" w:rsidP="00B52134">
      <w:pPr>
        <w:spacing w:line="276" w:lineRule="auto"/>
        <w:rPr>
          <w:sz w:val="18"/>
          <w:szCs w:val="18"/>
        </w:rPr>
      </w:pPr>
      <w:r>
        <w:rPr>
          <w:sz w:val="32"/>
        </w:rPr>
        <w:t xml:space="preserve">                                                                                                                                                               </w:t>
      </w:r>
    </w:p>
    <w:p w14:paraId="4B218F54" w14:textId="77777777" w:rsidR="00B52134" w:rsidRDefault="00B52134" w:rsidP="00B52134">
      <w:pPr>
        <w:rPr>
          <w:sz w:val="32"/>
        </w:rPr>
      </w:pPr>
      <w:r w:rsidRPr="003077C5">
        <w:rPr>
          <w:sz w:val="32"/>
        </w:rPr>
        <w:t>3.8   Reliability and Validity</w:t>
      </w:r>
    </w:p>
    <w:p w14:paraId="61846EE4" w14:textId="77777777" w:rsidR="00B52134" w:rsidRPr="003077C5" w:rsidRDefault="00B52134" w:rsidP="00B52134">
      <w:pPr>
        <w:spacing w:line="276" w:lineRule="auto"/>
        <w:jc w:val="both"/>
        <w:rPr>
          <w:sz w:val="32"/>
        </w:rPr>
      </w:pPr>
    </w:p>
    <w:p w14:paraId="309F17D1" w14:textId="77777777" w:rsidR="00B52134" w:rsidRDefault="00B52134" w:rsidP="00B52134">
      <w:pPr>
        <w:spacing w:line="276" w:lineRule="auto"/>
        <w:jc w:val="both"/>
        <w:rPr>
          <w:sz w:val="32"/>
        </w:rPr>
      </w:pPr>
      <w:r w:rsidRPr="003077C5">
        <w:rPr>
          <w:sz w:val="32"/>
        </w:rPr>
        <w:t>-  Researcher assessed transformational leadership at Time 1 with a scale and subscales developed by Podsakoff et al. (1990). Confirmatory factor analysis showed a good fit between overall scale and subscales. Cronbach’s alpha value for the overall 21-item scale was 0.96. Similar calculations applied to promotion (publicity) focus (Cronbach’s alpha 0.90), Creative Process Engagement (Cronbach’s alpha 0.88 - 0.91). Values between 0.88 - 0.96 were good to excellent on Cronbach scale.</w:t>
      </w:r>
    </w:p>
    <w:p w14:paraId="6261717C" w14:textId="77777777" w:rsidR="00B52134" w:rsidRPr="003077C5" w:rsidRDefault="00B52134" w:rsidP="00B52134">
      <w:pPr>
        <w:spacing w:line="276" w:lineRule="auto"/>
        <w:jc w:val="both"/>
        <w:rPr>
          <w:sz w:val="32"/>
        </w:rPr>
      </w:pPr>
    </w:p>
    <w:p w14:paraId="4F4B839A" w14:textId="2822186A" w:rsidR="00B52134" w:rsidRDefault="00B52134" w:rsidP="00B52134">
      <w:pPr>
        <w:spacing w:line="276" w:lineRule="auto"/>
        <w:jc w:val="both"/>
        <w:rPr>
          <w:sz w:val="32"/>
        </w:rPr>
      </w:pPr>
      <w:r w:rsidRPr="003077C5">
        <w:rPr>
          <w:sz w:val="32"/>
        </w:rPr>
        <w:t>-  Authors pointed out several limitations of the study for future research. They were mostly statistical fine tunings without impacting overall picture. 1. Researcher measured transformational leadership (predictor variable) and promotion focus (mediator variable) concurrently. That caused promotion focus became a predictor when both variables faced regression analysis.  2. Promotion</w:t>
      </w:r>
      <w:r w:rsidR="00795FEB">
        <w:rPr>
          <w:sz w:val="32"/>
        </w:rPr>
        <w:t xml:space="preserve"> (publicity)</w:t>
      </w:r>
      <w:r w:rsidRPr="003077C5">
        <w:rPr>
          <w:sz w:val="32"/>
        </w:rPr>
        <w:t xml:space="preserve"> focus </w:t>
      </w:r>
      <w:r w:rsidRPr="003077C5">
        <w:rPr>
          <w:sz w:val="32"/>
        </w:rPr>
        <w:lastRenderedPageBreak/>
        <w:t xml:space="preserve">was considered to foster creativity by </w:t>
      </w:r>
      <w:r w:rsidR="00795FEB">
        <w:rPr>
          <w:sz w:val="32"/>
        </w:rPr>
        <w:t>wid</w:t>
      </w:r>
      <w:r w:rsidRPr="003077C5">
        <w:rPr>
          <w:sz w:val="32"/>
        </w:rPr>
        <w:t xml:space="preserve">ening </w:t>
      </w:r>
      <w:r w:rsidR="00795FEB">
        <w:rPr>
          <w:sz w:val="32"/>
        </w:rPr>
        <w:t>attention</w:t>
      </w:r>
      <w:r w:rsidRPr="003077C5">
        <w:rPr>
          <w:sz w:val="32"/>
        </w:rPr>
        <w:t xml:space="preserve"> (Baas et al. 2008). Future research might explore how a broad attentional scope varies at different stages of the creative process. 3. Transformational leader would place a promotion focus on employees to enhance creativity</w:t>
      </w:r>
    </w:p>
    <w:p w14:paraId="1F0497D2" w14:textId="77777777" w:rsidR="00B52134" w:rsidRPr="003077C5" w:rsidRDefault="00B52134" w:rsidP="00B52134">
      <w:pPr>
        <w:spacing w:line="276" w:lineRule="auto"/>
        <w:jc w:val="both"/>
        <w:rPr>
          <w:sz w:val="32"/>
        </w:rPr>
      </w:pPr>
    </w:p>
    <w:p w14:paraId="0E4103D9" w14:textId="77777777" w:rsidR="00B52134" w:rsidRDefault="00B52134" w:rsidP="00B52134">
      <w:pPr>
        <w:rPr>
          <w:sz w:val="32"/>
        </w:rPr>
      </w:pPr>
      <w:r w:rsidRPr="003077C5">
        <w:rPr>
          <w:sz w:val="32"/>
        </w:rPr>
        <w:t>3.9    Evaluation</w:t>
      </w:r>
    </w:p>
    <w:p w14:paraId="6F3D43EB" w14:textId="77777777" w:rsidR="00B52134" w:rsidRPr="003077C5" w:rsidRDefault="00B52134" w:rsidP="00B52134">
      <w:pPr>
        <w:rPr>
          <w:sz w:val="32"/>
        </w:rPr>
      </w:pPr>
    </w:p>
    <w:p w14:paraId="68EB00A1" w14:textId="6DFD5128" w:rsidR="005C697C" w:rsidRDefault="00B52134" w:rsidP="00B52134">
      <w:pPr>
        <w:spacing w:line="276" w:lineRule="auto"/>
        <w:jc w:val="both"/>
        <w:rPr>
          <w:sz w:val="32"/>
        </w:rPr>
      </w:pPr>
      <w:r w:rsidRPr="003077C5">
        <w:rPr>
          <w:sz w:val="32"/>
        </w:rPr>
        <w:t xml:space="preserve">-  </w:t>
      </w:r>
      <w:r w:rsidR="005C697C">
        <w:rPr>
          <w:sz w:val="32"/>
        </w:rPr>
        <w:t xml:space="preserve"> </w:t>
      </w:r>
      <w:r w:rsidRPr="003077C5">
        <w:rPr>
          <w:sz w:val="32"/>
        </w:rPr>
        <w:t xml:space="preserve">Authors did not formally kick off literature review, but instead grouped the readings under </w:t>
      </w:r>
    </w:p>
    <w:p w14:paraId="1C636F08" w14:textId="2A1F5A5A" w:rsidR="00B52134" w:rsidRDefault="005C697C" w:rsidP="00B52134">
      <w:pPr>
        <w:spacing w:line="276" w:lineRule="auto"/>
        <w:jc w:val="both"/>
        <w:rPr>
          <w:sz w:val="32"/>
        </w:rPr>
      </w:pPr>
      <w:r>
        <w:rPr>
          <w:sz w:val="32"/>
        </w:rPr>
        <w:t xml:space="preserve">    </w:t>
      </w:r>
      <w:r w:rsidR="00B52134" w:rsidRPr="003077C5">
        <w:rPr>
          <w:sz w:val="32"/>
        </w:rPr>
        <w:t xml:space="preserve">Introduction that caused confusion to reader. </w:t>
      </w:r>
    </w:p>
    <w:p w14:paraId="3880D8B9" w14:textId="56B16CAD" w:rsidR="005C697C" w:rsidRDefault="00B52134" w:rsidP="00B52134">
      <w:pPr>
        <w:spacing w:line="276" w:lineRule="auto"/>
        <w:jc w:val="both"/>
        <w:rPr>
          <w:sz w:val="32"/>
        </w:rPr>
      </w:pPr>
      <w:r w:rsidRPr="003077C5">
        <w:rPr>
          <w:sz w:val="32"/>
        </w:rPr>
        <w:t xml:space="preserve">- </w:t>
      </w:r>
      <w:r w:rsidR="005C697C">
        <w:rPr>
          <w:sz w:val="32"/>
        </w:rPr>
        <w:t xml:space="preserve"> </w:t>
      </w:r>
      <w:r w:rsidRPr="003077C5">
        <w:rPr>
          <w:sz w:val="32"/>
        </w:rPr>
        <w:t xml:space="preserve">Literature sources in the last 15 years were covered leading to 6 hypotheses raised. The authors </w:t>
      </w:r>
    </w:p>
    <w:p w14:paraId="4AAD26FA" w14:textId="77777777" w:rsidR="005C697C" w:rsidRDefault="005C697C" w:rsidP="00B52134">
      <w:pPr>
        <w:spacing w:line="276" w:lineRule="auto"/>
        <w:jc w:val="both"/>
        <w:rPr>
          <w:sz w:val="32"/>
        </w:rPr>
      </w:pPr>
      <w:r>
        <w:rPr>
          <w:sz w:val="32"/>
        </w:rPr>
        <w:t xml:space="preserve">    </w:t>
      </w:r>
      <w:r w:rsidR="00B52134" w:rsidRPr="003077C5">
        <w:rPr>
          <w:sz w:val="32"/>
        </w:rPr>
        <w:t xml:space="preserve">deserved credit for a clear and logical presentation. The reviewer suggested a flow chart or </w:t>
      </w:r>
    </w:p>
    <w:p w14:paraId="2DA745AC" w14:textId="299D987A" w:rsidR="00B52134" w:rsidRDefault="005C697C" w:rsidP="00B52134">
      <w:pPr>
        <w:spacing w:line="276" w:lineRule="auto"/>
        <w:jc w:val="both"/>
        <w:rPr>
          <w:sz w:val="32"/>
        </w:rPr>
      </w:pPr>
      <w:r>
        <w:rPr>
          <w:sz w:val="32"/>
        </w:rPr>
        <w:t xml:space="preserve">    </w:t>
      </w:r>
      <w:r w:rsidR="00B52134" w:rsidRPr="003077C5">
        <w:rPr>
          <w:sz w:val="32"/>
        </w:rPr>
        <w:t>summary table to help clarify leadership and creativity interrelations better.</w:t>
      </w:r>
    </w:p>
    <w:p w14:paraId="1711FEF8" w14:textId="58366931" w:rsidR="005C697C" w:rsidRDefault="00B52134" w:rsidP="00B52134">
      <w:pPr>
        <w:spacing w:line="276" w:lineRule="auto"/>
        <w:jc w:val="both"/>
        <w:rPr>
          <w:sz w:val="32"/>
        </w:rPr>
      </w:pPr>
      <w:r w:rsidRPr="003077C5">
        <w:rPr>
          <w:sz w:val="32"/>
        </w:rPr>
        <w:t xml:space="preserve">- </w:t>
      </w:r>
      <w:r w:rsidR="005C697C">
        <w:rPr>
          <w:sz w:val="32"/>
        </w:rPr>
        <w:t xml:space="preserve"> </w:t>
      </w:r>
      <w:r w:rsidRPr="00C478D9">
        <w:rPr>
          <w:sz w:val="32"/>
        </w:rPr>
        <w:t xml:space="preserve">Considering the discussion of transformational leadership, the authors chose it as the leadership </w:t>
      </w:r>
    </w:p>
    <w:p w14:paraId="393A7E01" w14:textId="77777777" w:rsidR="005C697C" w:rsidRDefault="005C697C" w:rsidP="00B52134">
      <w:pPr>
        <w:spacing w:line="276" w:lineRule="auto"/>
        <w:jc w:val="both"/>
        <w:rPr>
          <w:sz w:val="32"/>
        </w:rPr>
      </w:pPr>
      <w:r>
        <w:rPr>
          <w:sz w:val="32"/>
        </w:rPr>
        <w:t xml:space="preserve">   </w:t>
      </w:r>
      <w:r w:rsidR="00B52134" w:rsidRPr="00C478D9">
        <w:rPr>
          <w:sz w:val="32"/>
        </w:rPr>
        <w:t xml:space="preserve">theory in the study for the purpose of measurement development and validation for the creative and </w:t>
      </w:r>
    </w:p>
    <w:p w14:paraId="318DCA9E" w14:textId="77777777" w:rsidR="005C697C" w:rsidRDefault="005C697C" w:rsidP="00B52134">
      <w:pPr>
        <w:spacing w:line="276" w:lineRule="auto"/>
        <w:jc w:val="both"/>
        <w:rPr>
          <w:sz w:val="32"/>
        </w:rPr>
      </w:pPr>
      <w:r>
        <w:rPr>
          <w:sz w:val="32"/>
        </w:rPr>
        <w:t xml:space="preserve">   </w:t>
      </w:r>
      <w:r w:rsidR="00B52134" w:rsidRPr="00C478D9">
        <w:rPr>
          <w:sz w:val="32"/>
        </w:rPr>
        <w:t xml:space="preserve">leadership behavior construct. Following this reasoning, 6 hypotheses were put forth to find out if </w:t>
      </w:r>
    </w:p>
    <w:p w14:paraId="54132F52" w14:textId="77777777" w:rsidR="005C697C" w:rsidRDefault="005C697C" w:rsidP="00B52134">
      <w:pPr>
        <w:spacing w:line="276" w:lineRule="auto"/>
        <w:jc w:val="both"/>
        <w:rPr>
          <w:sz w:val="32"/>
        </w:rPr>
      </w:pPr>
      <w:r>
        <w:rPr>
          <w:sz w:val="32"/>
        </w:rPr>
        <w:t xml:space="preserve">   </w:t>
      </w:r>
      <w:r w:rsidR="00B52134" w:rsidRPr="00C478D9">
        <w:rPr>
          <w:sz w:val="32"/>
        </w:rPr>
        <w:t xml:space="preserve">the two underlying processes, promotion (publicity) focus and creative process engagement, would </w:t>
      </w:r>
    </w:p>
    <w:p w14:paraId="0528A111" w14:textId="424E8767" w:rsidR="00B52134" w:rsidRDefault="005C697C" w:rsidP="00B52134">
      <w:pPr>
        <w:spacing w:line="276" w:lineRule="auto"/>
        <w:jc w:val="both"/>
        <w:rPr>
          <w:sz w:val="32"/>
        </w:rPr>
      </w:pPr>
      <w:r>
        <w:rPr>
          <w:sz w:val="32"/>
        </w:rPr>
        <w:t xml:space="preserve">   </w:t>
      </w:r>
      <w:r w:rsidR="00B52134" w:rsidRPr="00C478D9">
        <w:rPr>
          <w:sz w:val="32"/>
        </w:rPr>
        <w:t>affect leadership and creativity.</w:t>
      </w:r>
    </w:p>
    <w:p w14:paraId="2073D15B" w14:textId="77777777" w:rsidR="005C697C" w:rsidRDefault="00B52134" w:rsidP="00B52134">
      <w:pPr>
        <w:spacing w:line="276" w:lineRule="auto"/>
        <w:jc w:val="both"/>
        <w:rPr>
          <w:sz w:val="32"/>
        </w:rPr>
      </w:pPr>
      <w:r w:rsidRPr="003077C5">
        <w:rPr>
          <w:sz w:val="32"/>
        </w:rPr>
        <w:t xml:space="preserve">-  Liberal use of Harvard referencing with author and year throughout that facilitated the reviewer to </w:t>
      </w:r>
    </w:p>
    <w:p w14:paraId="02B7CAE4" w14:textId="36AA2CC3" w:rsidR="00B52134" w:rsidRPr="003077C5" w:rsidRDefault="005C697C" w:rsidP="00B52134">
      <w:pPr>
        <w:spacing w:line="276" w:lineRule="auto"/>
        <w:jc w:val="both"/>
        <w:rPr>
          <w:sz w:val="32"/>
        </w:rPr>
      </w:pPr>
      <w:r>
        <w:rPr>
          <w:sz w:val="32"/>
        </w:rPr>
        <w:t xml:space="preserve">   </w:t>
      </w:r>
      <w:r w:rsidR="00B52134" w:rsidRPr="003077C5">
        <w:rPr>
          <w:sz w:val="32"/>
        </w:rPr>
        <w:t>validate literature source easily.</w:t>
      </w:r>
    </w:p>
    <w:p w14:paraId="5FEF4BC4" w14:textId="6ECE4524" w:rsidR="00B52134" w:rsidRDefault="00B52134" w:rsidP="00B52134">
      <w:pPr>
        <w:jc w:val="both"/>
        <w:rPr>
          <w:sz w:val="32"/>
        </w:rPr>
      </w:pPr>
      <w:r w:rsidRPr="003077C5">
        <w:rPr>
          <w:sz w:val="32"/>
        </w:rPr>
        <w:t xml:space="preserve">          </w:t>
      </w:r>
    </w:p>
    <w:p w14:paraId="0C52E6B8" w14:textId="77777777" w:rsidR="007C7643" w:rsidRDefault="00B71DE0" w:rsidP="00B52134">
      <w:pPr>
        <w:jc w:val="both"/>
        <w:rPr>
          <w:sz w:val="32"/>
        </w:rPr>
      </w:pPr>
      <w:r>
        <w:rPr>
          <w:sz w:val="32"/>
        </w:rPr>
        <w:t xml:space="preserve">   </w:t>
      </w:r>
    </w:p>
    <w:p w14:paraId="6F7BAE84" w14:textId="77777777" w:rsidR="007C7643" w:rsidRDefault="007C7643" w:rsidP="00B52134">
      <w:pPr>
        <w:jc w:val="both"/>
        <w:rPr>
          <w:sz w:val="32"/>
        </w:rPr>
      </w:pPr>
    </w:p>
    <w:p w14:paraId="698362B1" w14:textId="6369DE22" w:rsidR="00B71DE0" w:rsidRDefault="00B71DE0" w:rsidP="00B52134">
      <w:pPr>
        <w:jc w:val="both"/>
        <w:rPr>
          <w:sz w:val="32"/>
        </w:rPr>
      </w:pPr>
      <w:r>
        <w:rPr>
          <w:sz w:val="32"/>
        </w:rPr>
        <w:t xml:space="preserve">    </w:t>
      </w:r>
    </w:p>
    <w:p w14:paraId="7A3F7155" w14:textId="493ED1CA" w:rsidR="00B71DE0" w:rsidRPr="00B71DE0" w:rsidRDefault="00B71DE0" w:rsidP="00B52134">
      <w:pPr>
        <w:jc w:val="both"/>
        <w:rPr>
          <w:sz w:val="18"/>
          <w:szCs w:val="18"/>
        </w:rPr>
      </w:pPr>
      <w:r>
        <w:rPr>
          <w:sz w:val="32"/>
        </w:rPr>
        <w:t xml:space="preserve">                                                                                                                                                              </w:t>
      </w:r>
      <w:r w:rsidR="00CC2A8E">
        <w:rPr>
          <w:sz w:val="32"/>
        </w:rPr>
        <w:t xml:space="preserve"> </w:t>
      </w:r>
      <w:r w:rsidRPr="00B71DE0">
        <w:rPr>
          <w:sz w:val="18"/>
          <w:szCs w:val="18"/>
        </w:rPr>
        <w:t>20</w:t>
      </w:r>
    </w:p>
    <w:p w14:paraId="336F0064" w14:textId="77777777" w:rsidR="00B52134" w:rsidRDefault="00B52134" w:rsidP="00B52134">
      <w:pPr>
        <w:rPr>
          <w:sz w:val="32"/>
        </w:rPr>
      </w:pPr>
      <w:r w:rsidRPr="003077C5">
        <w:rPr>
          <w:sz w:val="32"/>
        </w:rPr>
        <w:lastRenderedPageBreak/>
        <w:t>3.10   Ethical consideration</w:t>
      </w:r>
    </w:p>
    <w:p w14:paraId="446ED485" w14:textId="77777777" w:rsidR="00B52134" w:rsidRPr="003077C5" w:rsidRDefault="00B52134" w:rsidP="00B52134">
      <w:pPr>
        <w:rPr>
          <w:sz w:val="32"/>
        </w:rPr>
      </w:pPr>
    </w:p>
    <w:p w14:paraId="34EADDD4" w14:textId="77777777" w:rsidR="005C697C" w:rsidRDefault="00B52134" w:rsidP="00B52134">
      <w:pPr>
        <w:spacing w:line="276" w:lineRule="auto"/>
        <w:rPr>
          <w:sz w:val="32"/>
        </w:rPr>
      </w:pPr>
      <w:r w:rsidRPr="003077C5">
        <w:rPr>
          <w:sz w:val="32"/>
        </w:rPr>
        <w:t xml:space="preserve">-  Researcher did not mention explicitly on the treatment of ethical issues about their research. But </w:t>
      </w:r>
    </w:p>
    <w:p w14:paraId="6ADBC423" w14:textId="1C4AD877" w:rsidR="00B52134" w:rsidRDefault="005C697C" w:rsidP="00B52134">
      <w:pPr>
        <w:spacing w:line="276" w:lineRule="auto"/>
        <w:rPr>
          <w:sz w:val="32"/>
        </w:rPr>
      </w:pPr>
      <w:r>
        <w:rPr>
          <w:sz w:val="32"/>
        </w:rPr>
        <w:t xml:space="preserve">    </w:t>
      </w:r>
      <w:r w:rsidR="00B52134" w:rsidRPr="003077C5">
        <w:rPr>
          <w:sz w:val="32"/>
        </w:rPr>
        <w:t>pointed out limitations of findings derived from the research method.</w:t>
      </w:r>
    </w:p>
    <w:p w14:paraId="0C005A0B" w14:textId="77777777" w:rsidR="00B52134" w:rsidRDefault="00B52134" w:rsidP="00B52134">
      <w:pPr>
        <w:spacing w:line="276" w:lineRule="auto"/>
        <w:rPr>
          <w:sz w:val="32"/>
        </w:rPr>
      </w:pPr>
      <w:r w:rsidRPr="003077C5">
        <w:rPr>
          <w:sz w:val="32"/>
        </w:rPr>
        <w:t>-  Based on their statements, the reviewer would find no ethical problem on the study</w:t>
      </w:r>
    </w:p>
    <w:p w14:paraId="448152B7" w14:textId="77777777" w:rsidR="005C697C" w:rsidRDefault="00B52134" w:rsidP="00B52134">
      <w:pPr>
        <w:spacing w:line="276" w:lineRule="auto"/>
        <w:rPr>
          <w:sz w:val="32"/>
        </w:rPr>
      </w:pPr>
      <w:r w:rsidRPr="003077C5">
        <w:rPr>
          <w:sz w:val="32"/>
        </w:rPr>
        <w:t xml:space="preserve">- </w:t>
      </w:r>
      <w:r w:rsidR="005C697C">
        <w:rPr>
          <w:sz w:val="32"/>
        </w:rPr>
        <w:t xml:space="preserve"> </w:t>
      </w:r>
      <w:r w:rsidRPr="003077C5">
        <w:rPr>
          <w:sz w:val="32"/>
        </w:rPr>
        <w:t xml:space="preserve">A decent research would take precautions to shun ethical exposure. Researcher needed to send a </w:t>
      </w:r>
    </w:p>
    <w:p w14:paraId="76A8569A" w14:textId="77777777" w:rsidR="005C697C" w:rsidRDefault="005C697C" w:rsidP="00B52134">
      <w:pPr>
        <w:spacing w:line="276" w:lineRule="auto"/>
        <w:rPr>
          <w:sz w:val="32"/>
        </w:rPr>
      </w:pPr>
      <w:r>
        <w:rPr>
          <w:sz w:val="32"/>
        </w:rPr>
        <w:t xml:space="preserve">   </w:t>
      </w:r>
      <w:r w:rsidR="00B52134" w:rsidRPr="003077C5">
        <w:rPr>
          <w:sz w:val="32"/>
        </w:rPr>
        <w:t xml:space="preserve">consent letter to the participants on the purpose of the exercise, confidentiality of input, and </w:t>
      </w:r>
    </w:p>
    <w:p w14:paraId="048B1E0F" w14:textId="6C1FEEED" w:rsidR="00B52134" w:rsidRDefault="005C697C" w:rsidP="00B52134">
      <w:pPr>
        <w:spacing w:line="276" w:lineRule="auto"/>
        <w:rPr>
          <w:sz w:val="32"/>
        </w:rPr>
      </w:pPr>
      <w:r>
        <w:rPr>
          <w:sz w:val="32"/>
        </w:rPr>
        <w:t xml:space="preserve">   </w:t>
      </w:r>
      <w:r w:rsidR="00B52134" w:rsidRPr="003077C5">
        <w:rPr>
          <w:sz w:val="32"/>
        </w:rPr>
        <w:t xml:space="preserve">anonymity of name and location. </w:t>
      </w:r>
    </w:p>
    <w:p w14:paraId="680CD28E" w14:textId="77777777" w:rsidR="00B52134" w:rsidRPr="003077C5" w:rsidRDefault="00B52134" w:rsidP="00B52134">
      <w:pPr>
        <w:spacing w:line="276" w:lineRule="auto"/>
        <w:rPr>
          <w:sz w:val="32"/>
        </w:rPr>
      </w:pPr>
      <w:r w:rsidRPr="003077C5">
        <w:rPr>
          <w:sz w:val="32"/>
        </w:rPr>
        <w:t>-  Better still to arrange a briefing session to gain support of target respondents</w:t>
      </w:r>
    </w:p>
    <w:p w14:paraId="4145CC0C" w14:textId="77777777" w:rsidR="005C697C" w:rsidRDefault="00B52134" w:rsidP="00B52134">
      <w:pPr>
        <w:spacing w:line="276" w:lineRule="auto"/>
        <w:rPr>
          <w:sz w:val="32"/>
        </w:rPr>
      </w:pPr>
      <w:r w:rsidRPr="003077C5">
        <w:rPr>
          <w:sz w:val="32"/>
        </w:rPr>
        <w:t>-  As no questionnaire included in the article, reviewer had no idea how the researcher avoid</w:t>
      </w:r>
      <w:r>
        <w:rPr>
          <w:sz w:val="32"/>
        </w:rPr>
        <w:t>ed</w:t>
      </w:r>
      <w:r w:rsidRPr="003077C5">
        <w:rPr>
          <w:sz w:val="32"/>
        </w:rPr>
        <w:t xml:space="preserve"> the </w:t>
      </w:r>
    </w:p>
    <w:p w14:paraId="4EF678C3" w14:textId="4863545D" w:rsidR="00B52134" w:rsidRPr="003077C5" w:rsidRDefault="005C697C" w:rsidP="00B52134">
      <w:pPr>
        <w:spacing w:line="276" w:lineRule="auto"/>
        <w:rPr>
          <w:sz w:val="32"/>
        </w:rPr>
      </w:pPr>
      <w:r>
        <w:rPr>
          <w:sz w:val="32"/>
        </w:rPr>
        <w:t xml:space="preserve">   </w:t>
      </w:r>
      <w:r w:rsidR="00B52134" w:rsidRPr="003077C5">
        <w:rPr>
          <w:sz w:val="32"/>
        </w:rPr>
        <w:t>trap of deception by guiding answer of respondents to preset direction.</w:t>
      </w:r>
    </w:p>
    <w:p w14:paraId="76A20AF6" w14:textId="77777777" w:rsidR="0011168A" w:rsidRDefault="0011168A" w:rsidP="00B52134">
      <w:pPr>
        <w:rPr>
          <w:sz w:val="32"/>
        </w:rPr>
      </w:pPr>
      <w:r>
        <w:rPr>
          <w:sz w:val="32"/>
        </w:rPr>
        <w:t xml:space="preserve">                                     </w:t>
      </w:r>
    </w:p>
    <w:p w14:paraId="6083AF3F" w14:textId="30F60405" w:rsidR="00B52134" w:rsidRPr="0011168A" w:rsidRDefault="0011168A" w:rsidP="00B52134">
      <w:pPr>
        <w:rPr>
          <w:sz w:val="18"/>
          <w:szCs w:val="18"/>
        </w:rPr>
      </w:pPr>
      <w:r>
        <w:rPr>
          <w:sz w:val="32"/>
        </w:rPr>
        <w:t xml:space="preserve">                                                                                                                                                               </w:t>
      </w:r>
    </w:p>
    <w:p w14:paraId="36E6FEFF" w14:textId="77777777" w:rsidR="00B52134" w:rsidRDefault="00B52134" w:rsidP="00B52134">
      <w:pPr>
        <w:rPr>
          <w:sz w:val="32"/>
        </w:rPr>
      </w:pPr>
      <w:r w:rsidRPr="003077C5">
        <w:rPr>
          <w:sz w:val="32"/>
        </w:rPr>
        <w:t>3.11   Conclusion</w:t>
      </w:r>
    </w:p>
    <w:p w14:paraId="56D140D2" w14:textId="77777777" w:rsidR="00B52134" w:rsidRPr="003077C5" w:rsidRDefault="00B52134" w:rsidP="00B52134">
      <w:pPr>
        <w:rPr>
          <w:sz w:val="32"/>
        </w:rPr>
      </w:pPr>
    </w:p>
    <w:p w14:paraId="53226B07" w14:textId="77777777" w:rsidR="005C697C" w:rsidRDefault="00B52134" w:rsidP="00B52134">
      <w:pPr>
        <w:spacing w:line="276" w:lineRule="auto"/>
        <w:jc w:val="both"/>
        <w:rPr>
          <w:sz w:val="32"/>
        </w:rPr>
      </w:pPr>
      <w:r w:rsidRPr="003077C5">
        <w:rPr>
          <w:sz w:val="32"/>
        </w:rPr>
        <w:t xml:space="preserve">-  The study confirmed that transformational leadership was </w:t>
      </w:r>
      <w:r w:rsidR="0060609C">
        <w:rPr>
          <w:sz w:val="32"/>
        </w:rPr>
        <w:t xml:space="preserve">a </w:t>
      </w:r>
      <w:r w:rsidR="0060609C" w:rsidRPr="0060609C">
        <w:rPr>
          <w:sz w:val="32"/>
        </w:rPr>
        <w:t>predecessor</w:t>
      </w:r>
      <w:r w:rsidR="0060609C">
        <w:rPr>
          <w:sz w:val="32"/>
        </w:rPr>
        <w:t xml:space="preserve"> of</w:t>
      </w:r>
      <w:r w:rsidRPr="003077C5">
        <w:rPr>
          <w:sz w:val="32"/>
        </w:rPr>
        <w:t xml:space="preserve"> employee creativity </w:t>
      </w:r>
    </w:p>
    <w:p w14:paraId="34B09D5E" w14:textId="5B883485" w:rsidR="00B52134" w:rsidRDefault="005C697C" w:rsidP="00B52134">
      <w:pPr>
        <w:spacing w:line="276" w:lineRule="auto"/>
        <w:jc w:val="both"/>
        <w:rPr>
          <w:sz w:val="32"/>
        </w:rPr>
      </w:pPr>
      <w:r>
        <w:rPr>
          <w:sz w:val="32"/>
        </w:rPr>
        <w:t xml:space="preserve">   </w:t>
      </w:r>
      <w:r w:rsidR="00B52134" w:rsidRPr="003077C5">
        <w:rPr>
          <w:sz w:val="32"/>
        </w:rPr>
        <w:t>(Jung et al. 2003; Shin and Zhou 2003)</w:t>
      </w:r>
    </w:p>
    <w:p w14:paraId="0BA73037" w14:textId="77777777" w:rsidR="005C697C" w:rsidRDefault="00B52134" w:rsidP="00B52134">
      <w:pPr>
        <w:spacing w:line="276" w:lineRule="auto"/>
        <w:jc w:val="both"/>
        <w:rPr>
          <w:sz w:val="32"/>
        </w:rPr>
      </w:pPr>
      <w:r w:rsidRPr="003077C5">
        <w:rPr>
          <w:sz w:val="32"/>
        </w:rPr>
        <w:t xml:space="preserve">-  Research findings made a positive contribution to literature and allowed business leaders to be </w:t>
      </w:r>
    </w:p>
    <w:p w14:paraId="7691FA42" w14:textId="1D6DDEEB" w:rsidR="00B52134" w:rsidRDefault="005C697C" w:rsidP="00B52134">
      <w:pPr>
        <w:spacing w:line="276" w:lineRule="auto"/>
        <w:jc w:val="both"/>
        <w:rPr>
          <w:sz w:val="32"/>
        </w:rPr>
      </w:pPr>
      <w:r>
        <w:rPr>
          <w:sz w:val="32"/>
        </w:rPr>
        <w:t xml:space="preserve">   </w:t>
      </w:r>
      <w:r w:rsidR="00B52134" w:rsidRPr="003077C5">
        <w:rPr>
          <w:sz w:val="32"/>
        </w:rPr>
        <w:t>more effective to foster employee creativity</w:t>
      </w:r>
    </w:p>
    <w:p w14:paraId="7424135C" w14:textId="77777777" w:rsidR="005C697C" w:rsidRDefault="00B52134" w:rsidP="00B52134">
      <w:pPr>
        <w:spacing w:line="276" w:lineRule="auto"/>
        <w:jc w:val="both"/>
        <w:rPr>
          <w:sz w:val="32"/>
        </w:rPr>
      </w:pPr>
      <w:r w:rsidRPr="003077C5">
        <w:rPr>
          <w:sz w:val="32"/>
        </w:rPr>
        <w:t xml:space="preserve">- </w:t>
      </w:r>
      <w:r>
        <w:rPr>
          <w:sz w:val="32"/>
        </w:rPr>
        <w:t xml:space="preserve"> </w:t>
      </w:r>
      <w:r w:rsidRPr="003077C5">
        <w:rPr>
          <w:sz w:val="32"/>
        </w:rPr>
        <w:t xml:space="preserve">The reviewer found the in-depth study of this paper was rewarding. The clarity of presentation and </w:t>
      </w:r>
    </w:p>
    <w:p w14:paraId="5AF0D632" w14:textId="77777777" w:rsidR="005C697C" w:rsidRDefault="005C697C" w:rsidP="00B52134">
      <w:pPr>
        <w:spacing w:line="276" w:lineRule="auto"/>
        <w:jc w:val="both"/>
        <w:rPr>
          <w:sz w:val="32"/>
        </w:rPr>
      </w:pPr>
      <w:r>
        <w:rPr>
          <w:sz w:val="32"/>
        </w:rPr>
        <w:t xml:space="preserve">    </w:t>
      </w:r>
      <w:r w:rsidR="00B52134" w:rsidRPr="003077C5">
        <w:rPr>
          <w:sz w:val="32"/>
        </w:rPr>
        <w:t xml:space="preserve">logical deduction to a convincing result using vigorous quantitative analysis of field data was a </w:t>
      </w:r>
    </w:p>
    <w:p w14:paraId="593AB162" w14:textId="6A48D0AC" w:rsidR="00B52134" w:rsidRDefault="005C697C" w:rsidP="00B52134">
      <w:pPr>
        <w:spacing w:line="276" w:lineRule="auto"/>
        <w:jc w:val="both"/>
        <w:rPr>
          <w:sz w:val="32"/>
        </w:rPr>
      </w:pPr>
      <w:r>
        <w:rPr>
          <w:sz w:val="32"/>
        </w:rPr>
        <w:t xml:space="preserve">   </w:t>
      </w:r>
      <w:r w:rsidR="00B52134" w:rsidRPr="003077C5">
        <w:rPr>
          <w:sz w:val="32"/>
        </w:rPr>
        <w:t xml:space="preserve">vivid example to guide newcomers in serious research. </w:t>
      </w:r>
    </w:p>
    <w:p w14:paraId="19886739" w14:textId="77777777" w:rsidR="005C697C" w:rsidRDefault="00B52134" w:rsidP="00B52134">
      <w:pPr>
        <w:spacing w:line="276" w:lineRule="auto"/>
        <w:jc w:val="both"/>
        <w:rPr>
          <w:sz w:val="32"/>
        </w:rPr>
      </w:pPr>
      <w:r w:rsidRPr="003077C5">
        <w:rPr>
          <w:sz w:val="32"/>
        </w:rPr>
        <w:t xml:space="preserve">-  The study set the stage for a future research to foster creativity in a public, high-tech company with </w:t>
      </w:r>
    </w:p>
    <w:p w14:paraId="41423B03" w14:textId="3713BEF3" w:rsidR="00D20A91" w:rsidRDefault="005C697C" w:rsidP="00B52134">
      <w:pPr>
        <w:spacing w:line="276" w:lineRule="auto"/>
        <w:jc w:val="both"/>
        <w:rPr>
          <w:sz w:val="32"/>
        </w:rPr>
      </w:pPr>
      <w:r>
        <w:rPr>
          <w:sz w:val="32"/>
        </w:rPr>
        <w:lastRenderedPageBreak/>
        <w:t xml:space="preserve">   </w:t>
      </w:r>
      <w:r w:rsidR="00B52134" w:rsidRPr="003077C5">
        <w:rPr>
          <w:sz w:val="32"/>
        </w:rPr>
        <w:t xml:space="preserve">a sense of bureaucracy and authoritative management in Hong Kong. A probable research direction </w:t>
      </w:r>
      <w:r w:rsidR="00D20A91">
        <w:rPr>
          <w:sz w:val="32"/>
        </w:rPr>
        <w:t xml:space="preserve"> </w:t>
      </w:r>
    </w:p>
    <w:p w14:paraId="5480D3BF" w14:textId="0B913357" w:rsidR="00D20A91" w:rsidRDefault="00D20A91" w:rsidP="00B52134">
      <w:pPr>
        <w:spacing w:line="276" w:lineRule="auto"/>
        <w:jc w:val="both"/>
        <w:rPr>
          <w:sz w:val="32"/>
        </w:rPr>
      </w:pPr>
      <w:r>
        <w:rPr>
          <w:sz w:val="32"/>
        </w:rPr>
        <w:t xml:space="preserve">   </w:t>
      </w:r>
      <w:r w:rsidR="00B52134" w:rsidRPr="003077C5">
        <w:rPr>
          <w:sz w:val="32"/>
        </w:rPr>
        <w:t xml:space="preserve">would be new leadership theories that emphasize listening, appreciating, and empowering </w:t>
      </w:r>
    </w:p>
    <w:p w14:paraId="03E319BD" w14:textId="5C6B59E2" w:rsidR="00D20A91" w:rsidRDefault="00D20A91" w:rsidP="00B52134">
      <w:pPr>
        <w:spacing w:line="276" w:lineRule="auto"/>
        <w:jc w:val="both"/>
        <w:rPr>
          <w:sz w:val="32"/>
        </w:rPr>
      </w:pPr>
      <w:r>
        <w:rPr>
          <w:sz w:val="32"/>
        </w:rPr>
        <w:t xml:space="preserve">   </w:t>
      </w:r>
      <w:r w:rsidR="00B52134" w:rsidRPr="003077C5">
        <w:rPr>
          <w:sz w:val="32"/>
        </w:rPr>
        <w:t xml:space="preserve">employees (Van et. al., 2013) to inspire their creativity and performance. Servant and participative </w:t>
      </w:r>
    </w:p>
    <w:p w14:paraId="3BB3DCBC" w14:textId="1D6425AB" w:rsidR="00B52134" w:rsidRDefault="00D20A91" w:rsidP="00B52134">
      <w:pPr>
        <w:spacing w:line="276" w:lineRule="auto"/>
        <w:jc w:val="both"/>
        <w:rPr>
          <w:sz w:val="32"/>
        </w:rPr>
      </w:pPr>
      <w:r>
        <w:rPr>
          <w:sz w:val="32"/>
        </w:rPr>
        <w:t xml:space="preserve">   </w:t>
      </w:r>
      <w:r w:rsidR="00B52134" w:rsidRPr="003077C5">
        <w:rPr>
          <w:sz w:val="32"/>
        </w:rPr>
        <w:t>leadership stressed service and sharing with others (Greenleaf &amp; Spears, 2002).</w:t>
      </w:r>
    </w:p>
    <w:p w14:paraId="3719930C" w14:textId="77777777" w:rsidR="00B65664" w:rsidRDefault="00B52134" w:rsidP="00B52134">
      <w:pPr>
        <w:spacing w:line="276" w:lineRule="auto"/>
        <w:jc w:val="both"/>
        <w:rPr>
          <w:sz w:val="32"/>
        </w:rPr>
      </w:pPr>
      <w:r w:rsidRPr="003077C5">
        <w:rPr>
          <w:sz w:val="32"/>
        </w:rPr>
        <w:t xml:space="preserve"> - Servant leadership valued sharing, collaboration, and service over the old practice of exclusion, </w:t>
      </w:r>
    </w:p>
    <w:p w14:paraId="7E27F3DB" w14:textId="21DCEBC1" w:rsidR="00B52134" w:rsidRPr="003077C5" w:rsidRDefault="00B65664" w:rsidP="00B52134">
      <w:pPr>
        <w:spacing w:line="276" w:lineRule="auto"/>
        <w:jc w:val="both"/>
        <w:rPr>
          <w:sz w:val="32"/>
        </w:rPr>
      </w:pPr>
      <w:r>
        <w:rPr>
          <w:sz w:val="32"/>
        </w:rPr>
        <w:t xml:space="preserve">   </w:t>
      </w:r>
      <w:r w:rsidR="00B52134" w:rsidRPr="003077C5">
        <w:rPr>
          <w:sz w:val="32"/>
        </w:rPr>
        <w:t>control, and self-interest (</w:t>
      </w:r>
      <w:proofErr w:type="spellStart"/>
      <w:r w:rsidR="00B52134" w:rsidRPr="003077C5">
        <w:rPr>
          <w:sz w:val="32"/>
        </w:rPr>
        <w:t>Barbuto</w:t>
      </w:r>
      <w:proofErr w:type="spellEnd"/>
      <w:r w:rsidR="00B52134" w:rsidRPr="003077C5">
        <w:rPr>
          <w:sz w:val="32"/>
        </w:rPr>
        <w:t xml:space="preserve"> &amp; Wheeler, 2006; Patterson, 2004)</w:t>
      </w:r>
    </w:p>
    <w:p w14:paraId="643765D7" w14:textId="77777777" w:rsidR="0011168A" w:rsidRDefault="001B44A3" w:rsidP="00AD7B22">
      <w:pPr>
        <w:ind w:left="754"/>
        <w:jc w:val="both"/>
        <w:rPr>
          <w:sz w:val="32"/>
        </w:rPr>
      </w:pPr>
      <w:r>
        <w:rPr>
          <w:sz w:val="32"/>
        </w:rPr>
        <w:t xml:space="preserve">                                            </w:t>
      </w:r>
      <w:r w:rsidR="00FC4841">
        <w:rPr>
          <w:sz w:val="32"/>
        </w:rPr>
        <w:t xml:space="preserve">                                                                        </w:t>
      </w:r>
    </w:p>
    <w:p w14:paraId="1F2201AD" w14:textId="2DD08106" w:rsidR="0011168A" w:rsidRDefault="0011168A" w:rsidP="00AD7B22">
      <w:pPr>
        <w:ind w:left="754"/>
        <w:jc w:val="both"/>
        <w:rPr>
          <w:sz w:val="32"/>
        </w:rPr>
      </w:pPr>
    </w:p>
    <w:p w14:paraId="32F29C45" w14:textId="2061DBC9" w:rsidR="00CC2A8E" w:rsidRDefault="00CC2A8E" w:rsidP="00AD7B22">
      <w:pPr>
        <w:ind w:left="754"/>
        <w:jc w:val="both"/>
        <w:rPr>
          <w:sz w:val="32"/>
        </w:rPr>
      </w:pPr>
    </w:p>
    <w:p w14:paraId="653963E4" w14:textId="65BA12AB" w:rsidR="00CC2A8E" w:rsidRDefault="00CC2A8E" w:rsidP="00AD7B22">
      <w:pPr>
        <w:ind w:left="754"/>
        <w:jc w:val="both"/>
        <w:rPr>
          <w:sz w:val="32"/>
        </w:rPr>
      </w:pPr>
    </w:p>
    <w:p w14:paraId="2E6B1917" w14:textId="5DAE6191" w:rsidR="00CC2A8E" w:rsidRDefault="00CC2A8E" w:rsidP="00AD7B22">
      <w:pPr>
        <w:ind w:left="754"/>
        <w:jc w:val="both"/>
        <w:rPr>
          <w:sz w:val="32"/>
        </w:rPr>
      </w:pPr>
    </w:p>
    <w:p w14:paraId="05E1EC31" w14:textId="472ED896" w:rsidR="00CC2A8E" w:rsidRDefault="00CC2A8E" w:rsidP="00AD7B22">
      <w:pPr>
        <w:ind w:left="754"/>
        <w:jc w:val="both"/>
        <w:rPr>
          <w:sz w:val="32"/>
        </w:rPr>
      </w:pPr>
    </w:p>
    <w:p w14:paraId="6B37C297" w14:textId="5530FB5D" w:rsidR="00CC2A8E" w:rsidRDefault="00CC2A8E" w:rsidP="00AD7B22">
      <w:pPr>
        <w:ind w:left="754"/>
        <w:jc w:val="both"/>
        <w:rPr>
          <w:sz w:val="32"/>
        </w:rPr>
      </w:pPr>
    </w:p>
    <w:p w14:paraId="5327F6D3" w14:textId="3F34E6E7" w:rsidR="00CC2A8E" w:rsidRDefault="00CC2A8E" w:rsidP="00AD7B22">
      <w:pPr>
        <w:ind w:left="754"/>
        <w:jc w:val="both"/>
        <w:rPr>
          <w:sz w:val="32"/>
        </w:rPr>
      </w:pPr>
    </w:p>
    <w:p w14:paraId="6B8AF51F" w14:textId="4CEA91DC" w:rsidR="00CC2A8E" w:rsidRDefault="00CC2A8E" w:rsidP="00AD7B22">
      <w:pPr>
        <w:ind w:left="754"/>
        <w:jc w:val="both"/>
        <w:rPr>
          <w:sz w:val="32"/>
        </w:rPr>
      </w:pPr>
    </w:p>
    <w:p w14:paraId="5DEA7877" w14:textId="071C5B61" w:rsidR="00CC2A8E" w:rsidRDefault="00CC2A8E" w:rsidP="00AD7B22">
      <w:pPr>
        <w:ind w:left="754"/>
        <w:jc w:val="both"/>
        <w:rPr>
          <w:sz w:val="32"/>
        </w:rPr>
      </w:pPr>
    </w:p>
    <w:p w14:paraId="65EA4C29" w14:textId="6878BC60" w:rsidR="00CC2A8E" w:rsidRDefault="00CC2A8E" w:rsidP="00AD7B22">
      <w:pPr>
        <w:ind w:left="754"/>
        <w:jc w:val="both"/>
        <w:rPr>
          <w:sz w:val="32"/>
        </w:rPr>
      </w:pPr>
    </w:p>
    <w:p w14:paraId="04395250" w14:textId="6E868F63" w:rsidR="0011168A" w:rsidRDefault="0011168A" w:rsidP="00AD7B22">
      <w:pPr>
        <w:ind w:left="754"/>
        <w:jc w:val="both"/>
        <w:rPr>
          <w:sz w:val="32"/>
        </w:rPr>
      </w:pPr>
    </w:p>
    <w:p w14:paraId="3B37CC77" w14:textId="66ABC2AD" w:rsidR="00CC2A8E" w:rsidRDefault="00CC2A8E" w:rsidP="00AD7B22">
      <w:pPr>
        <w:ind w:left="754"/>
        <w:jc w:val="both"/>
        <w:rPr>
          <w:sz w:val="32"/>
        </w:rPr>
      </w:pPr>
    </w:p>
    <w:p w14:paraId="54A12C3E" w14:textId="77777777" w:rsidR="00CC2A8E" w:rsidRDefault="00CC2A8E" w:rsidP="00AD7B22">
      <w:pPr>
        <w:ind w:left="754"/>
        <w:jc w:val="both"/>
        <w:rPr>
          <w:sz w:val="32"/>
        </w:rPr>
      </w:pPr>
    </w:p>
    <w:p w14:paraId="6ABE6E68" w14:textId="77777777" w:rsidR="0011168A" w:rsidRDefault="0011168A" w:rsidP="00AD7B22">
      <w:pPr>
        <w:ind w:left="754"/>
        <w:jc w:val="both"/>
        <w:rPr>
          <w:sz w:val="32"/>
        </w:rPr>
      </w:pPr>
    </w:p>
    <w:p w14:paraId="5A222611" w14:textId="462B1D11" w:rsidR="0011168A" w:rsidRDefault="00CC2A8E" w:rsidP="00AD7B22">
      <w:pPr>
        <w:ind w:left="754"/>
        <w:jc w:val="both"/>
        <w:rPr>
          <w:sz w:val="32"/>
        </w:rPr>
      </w:pPr>
      <w:r>
        <w:rPr>
          <w:sz w:val="32"/>
        </w:rPr>
        <w:t xml:space="preserve"> </w:t>
      </w:r>
    </w:p>
    <w:p w14:paraId="1119C76D" w14:textId="77777777" w:rsidR="0011168A" w:rsidRDefault="0011168A" w:rsidP="00AD7B22">
      <w:pPr>
        <w:ind w:left="754"/>
        <w:jc w:val="both"/>
        <w:rPr>
          <w:sz w:val="32"/>
        </w:rPr>
      </w:pPr>
    </w:p>
    <w:p w14:paraId="6C826AF6" w14:textId="7D4B9864" w:rsidR="003077C5" w:rsidRPr="00CC2A8E" w:rsidRDefault="0011168A" w:rsidP="00AD7B22">
      <w:pPr>
        <w:ind w:left="754"/>
        <w:jc w:val="both"/>
        <w:rPr>
          <w:sz w:val="18"/>
          <w:szCs w:val="18"/>
        </w:rPr>
        <w:sectPr w:rsidR="003077C5" w:rsidRPr="00CC2A8E">
          <w:pgSz w:w="14400" w:h="10800" w:orient="landscape"/>
          <w:pgMar w:top="880" w:right="760" w:bottom="580" w:left="600" w:header="0" w:footer="319" w:gutter="0"/>
          <w:cols w:space="720"/>
        </w:sectPr>
      </w:pPr>
      <w:r>
        <w:rPr>
          <w:sz w:val="32"/>
        </w:rPr>
        <w:t xml:space="preserve">  </w:t>
      </w:r>
      <w:r w:rsidR="00CC2A8E">
        <w:rPr>
          <w:sz w:val="32"/>
        </w:rPr>
        <w:t xml:space="preserve">                                                                                                                                                  </w:t>
      </w:r>
      <w:r w:rsidR="00CC2A8E" w:rsidRPr="00CC2A8E">
        <w:rPr>
          <w:sz w:val="18"/>
          <w:szCs w:val="18"/>
        </w:rPr>
        <w:t>22</w:t>
      </w:r>
      <w:r w:rsidRPr="00CC2A8E">
        <w:rPr>
          <w:sz w:val="18"/>
          <w:szCs w:val="18"/>
        </w:rPr>
        <w:t xml:space="preserve">                                                                                                                                                 </w:t>
      </w:r>
      <w:r w:rsidR="00A07FB5" w:rsidRPr="00CC2A8E">
        <w:rPr>
          <w:sz w:val="18"/>
          <w:szCs w:val="18"/>
        </w:rPr>
        <w:t xml:space="preserve">  </w:t>
      </w:r>
      <w:r w:rsidRPr="00CC2A8E">
        <w:rPr>
          <w:sz w:val="18"/>
          <w:szCs w:val="18"/>
        </w:rPr>
        <w:t xml:space="preserve">                                                                                                                                                                                                                                                                                                                                      </w:t>
      </w:r>
      <w:r w:rsidR="00FC4841" w:rsidRPr="00CC2A8E">
        <w:rPr>
          <w:sz w:val="18"/>
          <w:szCs w:val="18"/>
        </w:rPr>
        <w:t xml:space="preserve">                                </w:t>
      </w:r>
      <w:r w:rsidR="001B44A3" w:rsidRPr="00CC2A8E">
        <w:rPr>
          <w:sz w:val="18"/>
          <w:szCs w:val="18"/>
        </w:rPr>
        <w:t xml:space="preserve">                         </w:t>
      </w:r>
    </w:p>
    <w:p w14:paraId="66A584DC" w14:textId="7FDC262D" w:rsidR="00190A0C" w:rsidRDefault="00190A0C" w:rsidP="004B4B8A">
      <w:pPr>
        <w:spacing w:line="360" w:lineRule="auto"/>
        <w:rPr>
          <w:sz w:val="32"/>
        </w:rPr>
      </w:pPr>
      <w:bookmarkStart w:id="9" w:name="_Hlk17898047"/>
      <w:bookmarkEnd w:id="5"/>
      <w:r w:rsidRPr="001B44A3">
        <w:rPr>
          <w:sz w:val="24"/>
          <w:szCs w:val="24"/>
        </w:rPr>
        <w:lastRenderedPageBreak/>
        <w:t>Part II</w:t>
      </w:r>
      <w:r>
        <w:rPr>
          <w:sz w:val="24"/>
          <w:szCs w:val="24"/>
        </w:rPr>
        <w:t xml:space="preserve">           Assignment</w:t>
      </w:r>
    </w:p>
    <w:p w14:paraId="60EA0AF6" w14:textId="77777777" w:rsidR="005E167D" w:rsidRDefault="005E167D" w:rsidP="004B4B8A">
      <w:pPr>
        <w:spacing w:line="360" w:lineRule="auto"/>
        <w:rPr>
          <w:sz w:val="32"/>
        </w:rPr>
      </w:pPr>
    </w:p>
    <w:p w14:paraId="0DB35FCE" w14:textId="2D537E5E" w:rsidR="00D05D81" w:rsidRPr="00E0295C" w:rsidRDefault="001B44A3" w:rsidP="004B4B8A">
      <w:pPr>
        <w:spacing w:before="72" w:line="360" w:lineRule="auto"/>
        <w:rPr>
          <w:bCs/>
          <w:sz w:val="24"/>
        </w:rPr>
      </w:pPr>
      <w:r>
        <w:rPr>
          <w:bCs/>
          <w:sz w:val="24"/>
        </w:rPr>
        <w:t>Section A</w:t>
      </w:r>
      <w:r w:rsidR="00D05D81" w:rsidRPr="00E0295C">
        <w:rPr>
          <w:bCs/>
          <w:sz w:val="24"/>
        </w:rPr>
        <w:t xml:space="preserve">     Literature Review</w:t>
      </w:r>
    </w:p>
    <w:p w14:paraId="356F0C8C" w14:textId="77777777" w:rsidR="00D05D81" w:rsidRPr="00E0295C" w:rsidRDefault="00D05D81" w:rsidP="004B4B8A">
      <w:pPr>
        <w:spacing w:before="72" w:line="360" w:lineRule="auto"/>
        <w:rPr>
          <w:bCs/>
          <w:sz w:val="24"/>
        </w:rPr>
      </w:pPr>
    </w:p>
    <w:p w14:paraId="00411EDF" w14:textId="77777777" w:rsidR="00DB6DCA" w:rsidRPr="003663C1" w:rsidRDefault="00DB6DCA" w:rsidP="004B4B8A">
      <w:pPr>
        <w:pStyle w:val="ListParagraph"/>
        <w:numPr>
          <w:ilvl w:val="0"/>
          <w:numId w:val="4"/>
        </w:numPr>
        <w:spacing w:line="360" w:lineRule="auto"/>
        <w:rPr>
          <w:sz w:val="24"/>
          <w:szCs w:val="24"/>
        </w:rPr>
      </w:pPr>
      <w:r w:rsidRPr="003663C1">
        <w:rPr>
          <w:sz w:val="24"/>
          <w:szCs w:val="24"/>
        </w:rPr>
        <w:t>Abstract</w:t>
      </w:r>
    </w:p>
    <w:p w14:paraId="5D49F37A" w14:textId="4CA50F47" w:rsidR="00BF1C64" w:rsidRPr="00E0295C" w:rsidRDefault="003162EC" w:rsidP="004B4B8A">
      <w:pPr>
        <w:pStyle w:val="BodyText"/>
        <w:spacing w:before="187" w:line="360" w:lineRule="auto"/>
        <w:ind w:left="312" w:right="131"/>
        <w:jc w:val="both"/>
      </w:pPr>
      <w:r>
        <w:t>T</w:t>
      </w:r>
      <w:r w:rsidR="00283185">
        <w:t>h</w:t>
      </w:r>
      <w:r w:rsidR="00D71AFC">
        <w:t>is</w:t>
      </w:r>
      <w:r w:rsidR="00BF1C64" w:rsidRPr="00752317">
        <w:t xml:space="preserve"> </w:t>
      </w:r>
      <w:r>
        <w:t>study</w:t>
      </w:r>
      <w:r w:rsidR="00D3074A">
        <w:t xml:space="preserve"> assess</w:t>
      </w:r>
      <w:r w:rsidR="009D43CD" w:rsidRPr="00E0295C">
        <w:t>ed</w:t>
      </w:r>
      <w:r w:rsidR="00BF1C64" w:rsidRPr="00E0295C">
        <w:t xml:space="preserve"> </w:t>
      </w:r>
      <w:r w:rsidR="009D43CD" w:rsidRPr="00E0295C">
        <w:t xml:space="preserve">30 </w:t>
      </w:r>
      <w:r w:rsidR="00DB6DCA" w:rsidRPr="00E0295C">
        <w:t>peer</w:t>
      </w:r>
      <w:r w:rsidR="009F42B9" w:rsidRPr="00E0295C">
        <w:t>-</w:t>
      </w:r>
      <w:r w:rsidR="00DB6DCA" w:rsidRPr="00E0295C">
        <w:t xml:space="preserve">reviewed </w:t>
      </w:r>
      <w:r w:rsidR="009F42B9" w:rsidRPr="00E0295C">
        <w:t>articles</w:t>
      </w:r>
      <w:r w:rsidR="009D43CD" w:rsidRPr="00E0295C">
        <w:t xml:space="preserve"> from</w:t>
      </w:r>
      <w:r w:rsidR="00DB6DCA" w:rsidRPr="00E0295C">
        <w:t xml:space="preserve"> </w:t>
      </w:r>
      <w:r w:rsidR="00D3074A">
        <w:t>notable</w:t>
      </w:r>
      <w:r w:rsidR="009D43CD" w:rsidRPr="00E0295C">
        <w:t xml:space="preserve"> journals </w:t>
      </w:r>
      <w:r w:rsidR="007E2EFE" w:rsidRPr="00E0295C">
        <w:t>between 2010-2019</w:t>
      </w:r>
      <w:r w:rsidR="00D3074A">
        <w:t xml:space="preserve"> on </w:t>
      </w:r>
      <w:r w:rsidR="00BF1C64" w:rsidRPr="00E0295C">
        <w:t xml:space="preserve">leadership </w:t>
      </w:r>
      <w:r w:rsidR="00D3074A">
        <w:t>and organizational</w:t>
      </w:r>
      <w:r w:rsidR="00BB38C0" w:rsidRPr="00E0295C">
        <w:rPr>
          <w:bCs/>
        </w:rPr>
        <w:t xml:space="preserve"> creativity</w:t>
      </w:r>
      <w:r w:rsidR="00BF1C64" w:rsidRPr="00E0295C">
        <w:t>.</w:t>
      </w:r>
      <w:r w:rsidR="001035C9" w:rsidRPr="00E0295C">
        <w:t xml:space="preserve"> </w:t>
      </w:r>
      <w:r w:rsidR="00E808D0">
        <w:t xml:space="preserve">The reviewer was interested in the research philosophy </w:t>
      </w:r>
      <w:r w:rsidR="00283185">
        <w:t xml:space="preserve">of these papers relative to </w:t>
      </w:r>
      <w:r w:rsidR="00E808D0">
        <w:t>ont</w:t>
      </w:r>
      <w:r w:rsidR="009D43CD" w:rsidRPr="00E0295C">
        <w:t xml:space="preserve">ology, epistemology, and axiology. </w:t>
      </w:r>
      <w:r w:rsidR="00DE202C">
        <w:t>Research suggested that</w:t>
      </w:r>
      <w:r w:rsidR="00B550D6" w:rsidRPr="00E0295C">
        <w:t xml:space="preserve"> </w:t>
      </w:r>
      <w:r w:rsidR="003C55F7">
        <w:t>separate</w:t>
      </w:r>
      <w:r w:rsidR="00F1457A">
        <w:t xml:space="preserve"> </w:t>
      </w:r>
      <w:r w:rsidR="00B550D6" w:rsidRPr="00E0295C">
        <w:t xml:space="preserve">leadership </w:t>
      </w:r>
      <w:r w:rsidR="00F1457A">
        <w:t xml:space="preserve">style would </w:t>
      </w:r>
      <w:r w:rsidR="00FD5B94">
        <w:t>trigger</w:t>
      </w:r>
      <w:r w:rsidR="00B550D6" w:rsidRPr="00E0295C">
        <w:t xml:space="preserve"> creativity</w:t>
      </w:r>
      <w:r w:rsidR="003C55F7">
        <w:t xml:space="preserve"> </w:t>
      </w:r>
      <w:r w:rsidR="00FD5B94">
        <w:t>differently</w:t>
      </w:r>
      <w:r w:rsidR="00B550D6" w:rsidRPr="00E0295C">
        <w:t xml:space="preserve">. </w:t>
      </w:r>
      <w:r w:rsidR="00376464" w:rsidRPr="00E0295C">
        <w:t xml:space="preserve">However, the question of fitness is still incomplete and the response on how to </w:t>
      </w:r>
      <w:r w:rsidR="0035389E" w:rsidRPr="00E0295C">
        <w:t>foster</w:t>
      </w:r>
      <w:r w:rsidR="00376464" w:rsidRPr="00E0295C">
        <w:t xml:space="preserve"> </w:t>
      </w:r>
      <w:r w:rsidR="00750C8A" w:rsidRPr="00E0295C">
        <w:t>creativity</w:t>
      </w:r>
      <w:r w:rsidR="00376464" w:rsidRPr="00E0295C">
        <w:t xml:space="preserve"> remains sketchy. </w:t>
      </w:r>
      <w:bookmarkStart w:id="10" w:name="_Hlk17551930"/>
      <w:r w:rsidR="00B840BB">
        <w:t>During evaluation, t</w:t>
      </w:r>
      <w:r w:rsidR="00E50095" w:rsidRPr="00E0295C">
        <w:t xml:space="preserve">he reviewer </w:t>
      </w:r>
      <w:r w:rsidR="00FD5B94">
        <w:t>noticed</w:t>
      </w:r>
      <w:r w:rsidR="00B840BB">
        <w:t xml:space="preserve"> a</w:t>
      </w:r>
      <w:r w:rsidR="00E50095" w:rsidRPr="00E0295C">
        <w:t xml:space="preserve"> gap in literature worth exploring further. </w:t>
      </w:r>
      <w:r w:rsidR="00B07C24">
        <w:t xml:space="preserve">The </w:t>
      </w:r>
      <w:r w:rsidR="00F40881">
        <w:t xml:space="preserve">idea would be to propose a way to stimulate creativity in a public high-tech </w:t>
      </w:r>
      <w:r w:rsidR="0068678E">
        <w:t>c</w:t>
      </w:r>
      <w:r w:rsidR="00044A43">
        <w:t xml:space="preserve">ompany </w:t>
      </w:r>
      <w:r w:rsidR="00283185">
        <w:t xml:space="preserve">with a sense of bureaucracy and authoritative management </w:t>
      </w:r>
      <w:r w:rsidR="00044A43">
        <w:t>in Hong Kong</w:t>
      </w:r>
      <w:r w:rsidR="0068678E">
        <w:t xml:space="preserve">. </w:t>
      </w:r>
      <w:bookmarkEnd w:id="10"/>
      <w:r w:rsidR="00541653" w:rsidRPr="00E0295C">
        <w:t xml:space="preserve">The research questions </w:t>
      </w:r>
      <w:r w:rsidR="007E310C" w:rsidRPr="00E0295C">
        <w:t>were</w:t>
      </w:r>
      <w:r w:rsidR="00044A43">
        <w:t xml:space="preserve"> 1. What i</w:t>
      </w:r>
      <w:r w:rsidR="00541653" w:rsidRPr="00E0295C">
        <w:t xml:space="preserve">s the relationship between leadership and creativity? </w:t>
      </w:r>
      <w:r w:rsidR="0068678E">
        <w:t xml:space="preserve"> </w:t>
      </w:r>
      <w:r w:rsidR="00541653" w:rsidRPr="00E0295C">
        <w:t>2. How does leadership</w:t>
      </w:r>
      <w:r w:rsidR="00811399" w:rsidRPr="00E0295C">
        <w:t xml:space="preserve"> influence creativity? </w:t>
      </w:r>
      <w:r w:rsidR="0068678E">
        <w:t xml:space="preserve"> </w:t>
      </w:r>
      <w:r w:rsidR="00811399" w:rsidRPr="00E0295C">
        <w:t>3. How to leverage leadership to fortify organizational creativity?</w:t>
      </w:r>
      <w:r w:rsidR="00C50C36" w:rsidRPr="00E0295C">
        <w:t xml:space="preserve"> </w:t>
      </w:r>
      <w:r w:rsidR="00CE58F2" w:rsidRPr="00E0295C">
        <w:t>It was the hope of t</w:t>
      </w:r>
      <w:r w:rsidR="0029614F" w:rsidRPr="00E0295C">
        <w:t xml:space="preserve">he reviewer </w:t>
      </w:r>
      <w:r w:rsidR="00CE58F2" w:rsidRPr="00E0295C">
        <w:t>to h</w:t>
      </w:r>
      <w:r w:rsidR="0029614F" w:rsidRPr="00E0295C">
        <w:t>elp narrow</w:t>
      </w:r>
      <w:r w:rsidR="00CE58F2" w:rsidRPr="00E0295C">
        <w:t xml:space="preserve">ing the gap in literature </w:t>
      </w:r>
      <w:r w:rsidR="009E6690" w:rsidRPr="00E0295C">
        <w:t xml:space="preserve">with </w:t>
      </w:r>
      <w:r w:rsidR="00C42FDF" w:rsidRPr="00E0295C">
        <w:t>theoretical and managerial</w:t>
      </w:r>
      <w:r w:rsidR="00E01208" w:rsidRPr="00E0295C">
        <w:t xml:space="preserve"> connotation</w:t>
      </w:r>
      <w:r w:rsidR="009E6690" w:rsidRPr="00E0295C">
        <w:t>s</w:t>
      </w:r>
      <w:r w:rsidR="0029614F" w:rsidRPr="00E0295C">
        <w:t>.</w:t>
      </w:r>
      <w:r w:rsidR="00D05B86" w:rsidRPr="00E0295C">
        <w:t xml:space="preserve"> </w:t>
      </w:r>
    </w:p>
    <w:p w14:paraId="790E7E70" w14:textId="3305F55A" w:rsidR="001C0D78" w:rsidRPr="00E0295C" w:rsidRDefault="00BF1C64" w:rsidP="004B4B8A">
      <w:pPr>
        <w:pStyle w:val="BodyText"/>
        <w:spacing w:before="187" w:line="360" w:lineRule="auto"/>
        <w:ind w:left="312" w:right="131"/>
        <w:jc w:val="both"/>
      </w:pPr>
      <w:r w:rsidRPr="00E0295C">
        <w:t xml:space="preserve">Keywords: </w:t>
      </w:r>
      <w:r w:rsidR="00AA440D" w:rsidRPr="00E0295C">
        <w:t>leadership, transformational,</w:t>
      </w:r>
      <w:r w:rsidR="00666619" w:rsidRPr="00666619">
        <w:t xml:space="preserve"> </w:t>
      </w:r>
      <w:r w:rsidR="00666619" w:rsidRPr="00E0295C">
        <w:t>LMX,</w:t>
      </w:r>
      <w:r w:rsidR="00AA440D" w:rsidRPr="00E0295C">
        <w:t xml:space="preserve"> </w:t>
      </w:r>
      <w:r w:rsidR="00DC42DE" w:rsidRPr="00E0295C">
        <w:t>participative</w:t>
      </w:r>
      <w:r w:rsidR="00666619">
        <w:t>, servant</w:t>
      </w:r>
      <w:r w:rsidR="00AA440D" w:rsidRPr="00E0295C">
        <w:t xml:space="preserve">, creativity, </w:t>
      </w:r>
      <w:r w:rsidR="003143F1" w:rsidRPr="00E0295C">
        <w:t>philosophy</w:t>
      </w:r>
      <w:r w:rsidR="00D71AFC">
        <w:t>, ontology, epistemology, axiology</w:t>
      </w:r>
    </w:p>
    <w:p w14:paraId="3C15853A" w14:textId="77777777" w:rsidR="00DB6DCA" w:rsidRPr="00E0295C" w:rsidRDefault="00E97CBE" w:rsidP="004B4B8A">
      <w:pPr>
        <w:pStyle w:val="BodyText"/>
        <w:spacing w:before="187" w:line="360" w:lineRule="auto"/>
        <w:ind w:left="312" w:right="174"/>
        <w:jc w:val="both"/>
      </w:pPr>
      <w:r>
        <w:t>2.</w:t>
      </w:r>
      <w:r>
        <w:tab/>
      </w:r>
      <w:r w:rsidR="00DB6DCA" w:rsidRPr="00E0295C">
        <w:t>Introduction</w:t>
      </w:r>
    </w:p>
    <w:p w14:paraId="20A4C356" w14:textId="77777777" w:rsidR="00FC1D0A" w:rsidRPr="00E0295C" w:rsidRDefault="000E767F" w:rsidP="004B4B8A">
      <w:pPr>
        <w:pStyle w:val="BodyText"/>
        <w:spacing w:before="187" w:line="360" w:lineRule="auto"/>
        <w:ind w:left="312" w:right="227"/>
        <w:jc w:val="both"/>
      </w:pPr>
      <w:r w:rsidRPr="00E0295C">
        <w:t>The pioneering work by Bass and Avolio (1994) on transformational lead</w:t>
      </w:r>
      <w:r w:rsidR="001925F8">
        <w:t xml:space="preserve">ership defined four idealized influence, </w:t>
      </w:r>
      <w:r w:rsidRPr="00E0295C">
        <w:t>inspirational motivation, intellectual stimulation and individualized consideration. In</w:t>
      </w:r>
      <w:r w:rsidR="001925F8">
        <w:t xml:space="preserve">tellectual stimulation </w:t>
      </w:r>
      <w:r w:rsidR="002B5946">
        <w:t>challenged</w:t>
      </w:r>
      <w:r w:rsidRPr="00E0295C">
        <w:t xml:space="preserve"> old assumptions and beliefs to inspire new ways of thinking (</w:t>
      </w:r>
      <w:proofErr w:type="spellStart"/>
      <w:r w:rsidRPr="00E0295C">
        <w:t>Guay</w:t>
      </w:r>
      <w:proofErr w:type="spellEnd"/>
      <w:r w:rsidRPr="00E0295C">
        <w:t xml:space="preserve">, 2013). </w:t>
      </w:r>
      <w:r w:rsidR="005D27A5" w:rsidRPr="00E0295C">
        <w:t>M</w:t>
      </w:r>
      <w:r w:rsidR="00413C64" w:rsidRPr="00E0295C">
        <w:t>uch</w:t>
      </w:r>
      <w:r w:rsidR="005D27A5" w:rsidRPr="00E0295C">
        <w:t xml:space="preserve"> research in past decades have explored the role of leader</w:t>
      </w:r>
      <w:r w:rsidR="00413C64" w:rsidRPr="00E0295C">
        <w:t>ship</w:t>
      </w:r>
      <w:r w:rsidR="005D27A5" w:rsidRPr="00E0295C">
        <w:t xml:space="preserve"> on creativity</w:t>
      </w:r>
      <w:r w:rsidR="00413C64" w:rsidRPr="00E0295C">
        <w:t xml:space="preserve"> with emphasis on </w:t>
      </w:r>
      <w:r w:rsidR="005D27A5" w:rsidRPr="00E0295C">
        <w:t>leader-member exchange</w:t>
      </w:r>
      <w:r w:rsidR="00413C64" w:rsidRPr="00E0295C">
        <w:t xml:space="preserve"> matter</w:t>
      </w:r>
      <w:r w:rsidR="005D27A5" w:rsidRPr="00E0295C">
        <w:t xml:space="preserve"> (Gu et al., 2015) </w:t>
      </w:r>
      <w:r w:rsidR="0003505D" w:rsidRPr="00E0295C">
        <w:t>or</w:t>
      </w:r>
      <w:r w:rsidR="005D27A5" w:rsidRPr="00E0295C">
        <w:t xml:space="preserve"> leadership behavior itself</w:t>
      </w:r>
      <w:r w:rsidR="00413C64" w:rsidRPr="00E0295C">
        <w:t xml:space="preserve"> like</w:t>
      </w:r>
      <w:r w:rsidR="005D27A5" w:rsidRPr="00E0295C">
        <w:t xml:space="preserve"> transformational (Cheung and Wong, 2011; To et al., 2015).</w:t>
      </w:r>
      <w:r w:rsidR="001C2298" w:rsidRPr="00E0295C">
        <w:t xml:space="preserve"> </w:t>
      </w:r>
      <w:r w:rsidR="00853BE9" w:rsidRPr="00E0295C">
        <w:t xml:space="preserve">This study </w:t>
      </w:r>
      <w:r w:rsidR="004C51A9" w:rsidRPr="00E0295C">
        <w:t>attempt</w:t>
      </w:r>
      <w:r w:rsidR="00EF0C70" w:rsidRPr="00E0295C">
        <w:t>ed</w:t>
      </w:r>
      <w:r w:rsidR="004C51A9" w:rsidRPr="00E0295C">
        <w:t xml:space="preserve"> to </w:t>
      </w:r>
      <w:r w:rsidR="00C24EAA">
        <w:t>select</w:t>
      </w:r>
      <w:r w:rsidR="00853BE9" w:rsidRPr="00E0295C">
        <w:t xml:space="preserve"> </w:t>
      </w:r>
      <w:r w:rsidR="00EF0C70" w:rsidRPr="00E0295C">
        <w:t>30</w:t>
      </w:r>
      <w:r w:rsidR="00853BE9" w:rsidRPr="00E0295C">
        <w:t xml:space="preserve"> </w:t>
      </w:r>
      <w:r w:rsidR="00DD1E61" w:rsidRPr="00E0295C">
        <w:t>coherent</w:t>
      </w:r>
      <w:r w:rsidR="004C51A9" w:rsidRPr="00E0295C">
        <w:t xml:space="preserve"> </w:t>
      </w:r>
      <w:r w:rsidR="00853BE9" w:rsidRPr="00E0295C">
        <w:t xml:space="preserve">papers </w:t>
      </w:r>
      <w:r w:rsidR="00EF0C70" w:rsidRPr="00E0295C">
        <w:t>from peer</w:t>
      </w:r>
      <w:r w:rsidR="001925F8">
        <w:t>-</w:t>
      </w:r>
      <w:r w:rsidR="00EF0C70" w:rsidRPr="00E0295C">
        <w:t xml:space="preserve">reviewed journals </w:t>
      </w:r>
      <w:r w:rsidR="00853BE9" w:rsidRPr="00E0295C">
        <w:t>on</w:t>
      </w:r>
      <w:r w:rsidR="00656FD7" w:rsidRPr="00E0295C">
        <w:t xml:space="preserve"> empirical stud</w:t>
      </w:r>
      <w:r w:rsidR="00F42609" w:rsidRPr="00E0295C">
        <w:t>ies</w:t>
      </w:r>
      <w:r w:rsidR="00656FD7" w:rsidRPr="00E0295C">
        <w:t xml:space="preserve"> of</w:t>
      </w:r>
      <w:r w:rsidR="00853BE9" w:rsidRPr="00E0295C">
        <w:t xml:space="preserve"> leadership and creativity </w:t>
      </w:r>
      <w:r w:rsidR="001925F8">
        <w:t>in the last 10 years (T</w:t>
      </w:r>
      <w:r w:rsidR="00D85282" w:rsidRPr="00E0295C">
        <w:t>able 1</w:t>
      </w:r>
      <w:r w:rsidR="001925F8">
        <w:t>)</w:t>
      </w:r>
      <w:r w:rsidR="00D85282" w:rsidRPr="00E0295C">
        <w:t>.</w:t>
      </w:r>
      <w:r w:rsidR="00464B10" w:rsidRPr="00E0295C">
        <w:t xml:space="preserve"> </w:t>
      </w:r>
      <w:r w:rsidR="00644C60">
        <w:t xml:space="preserve">It was found that </w:t>
      </w:r>
      <w:r w:rsidR="00E5727A">
        <w:t xml:space="preserve">in </w:t>
      </w:r>
      <w:r w:rsidR="00644C60">
        <w:t>r</w:t>
      </w:r>
      <w:r w:rsidR="003B2E2F">
        <w:t>esearch methodology</w:t>
      </w:r>
      <w:r w:rsidR="00E5727A">
        <w:t>, the ratio o</w:t>
      </w:r>
      <w:r w:rsidR="003B2E2F">
        <w:t>f</w:t>
      </w:r>
      <w:r w:rsidR="00644C60">
        <w:t xml:space="preserve"> qualitative</w:t>
      </w:r>
      <w:r w:rsidR="00C52661">
        <w:t>:</w:t>
      </w:r>
      <w:r w:rsidR="00644C60">
        <w:t xml:space="preserve"> quantitative</w:t>
      </w:r>
      <w:r w:rsidR="00C52661">
        <w:t>: h</w:t>
      </w:r>
      <w:r w:rsidR="0035389E" w:rsidRPr="00E0295C">
        <w:t>ybrid</w:t>
      </w:r>
      <w:r w:rsidR="003B2E2F">
        <w:t xml:space="preserve"> </w:t>
      </w:r>
      <w:r w:rsidR="00E5727A">
        <w:t>was</w:t>
      </w:r>
      <w:r w:rsidR="0035389E" w:rsidRPr="00E0295C">
        <w:t xml:space="preserve"> 30: 53: 17%. </w:t>
      </w:r>
      <w:r w:rsidR="001D237E" w:rsidRPr="00E0295C">
        <w:t>While r</w:t>
      </w:r>
      <w:r w:rsidR="0035389E" w:rsidRPr="00E0295C">
        <w:t xml:space="preserve">esearch coverage was 53% on relationship, 33% on effect, 14% on deployment of leadership on creativity. </w:t>
      </w:r>
      <w:r w:rsidR="003B2E2F">
        <w:t xml:space="preserve">These figures </w:t>
      </w:r>
      <w:r w:rsidR="005C6B6C">
        <w:t>suggeste</w:t>
      </w:r>
      <w:r w:rsidR="003B2E2F">
        <w:t xml:space="preserve">d a recent trend in leadership studies. </w:t>
      </w:r>
      <w:r w:rsidR="00150617" w:rsidRPr="00E0295C">
        <w:t xml:space="preserve">Most papers followed an ontological path </w:t>
      </w:r>
      <w:r w:rsidR="00A13952">
        <w:t>in</w:t>
      </w:r>
      <w:r w:rsidR="00987134" w:rsidRPr="00E0295C">
        <w:t xml:space="preserve"> provid</w:t>
      </w:r>
      <w:r w:rsidR="001705DC" w:rsidRPr="00E0295C">
        <w:t>ing</w:t>
      </w:r>
      <w:r w:rsidR="00987134" w:rsidRPr="00E0295C">
        <w:t xml:space="preserve"> an exhaustive coverage of the subject </w:t>
      </w:r>
      <w:r w:rsidR="001705DC" w:rsidRPr="00E0295C">
        <w:t>beneficial to future research.</w:t>
      </w:r>
      <w:r w:rsidR="00150617" w:rsidRPr="00E0295C">
        <w:t xml:space="preserve"> </w:t>
      </w:r>
      <w:r w:rsidR="00A02587" w:rsidRPr="00E0295C">
        <w:t xml:space="preserve">The reviewer </w:t>
      </w:r>
      <w:r w:rsidR="00740A48" w:rsidRPr="00E0295C">
        <w:t xml:space="preserve">traced the papers in full </w:t>
      </w:r>
      <w:r w:rsidR="00A13952">
        <w:t>focusing on</w:t>
      </w:r>
      <w:r w:rsidR="00A02587" w:rsidRPr="00E0295C">
        <w:t xml:space="preserve"> abstract, literature review, research methodology,</w:t>
      </w:r>
      <w:r w:rsidR="00BF3288" w:rsidRPr="00E0295C">
        <w:t xml:space="preserve"> </w:t>
      </w:r>
      <w:r w:rsidR="00A02587" w:rsidRPr="00E0295C">
        <w:t xml:space="preserve">limitation, conclusion and </w:t>
      </w:r>
      <w:r w:rsidR="00740A48" w:rsidRPr="00E0295C">
        <w:t>future study.</w:t>
      </w:r>
      <w:r w:rsidR="0031604D" w:rsidRPr="00E0295C">
        <w:t xml:space="preserve"> </w:t>
      </w:r>
      <w:r w:rsidR="001C3071" w:rsidRPr="00E0295C">
        <w:t xml:space="preserve">There </w:t>
      </w:r>
      <w:r w:rsidR="002362B9">
        <w:t>was</w:t>
      </w:r>
      <w:r w:rsidR="001C3071" w:rsidRPr="00E0295C">
        <w:t xml:space="preserve"> </w:t>
      </w:r>
      <w:proofErr w:type="gramStart"/>
      <w:r w:rsidR="001C3071" w:rsidRPr="00E0295C">
        <w:t xml:space="preserve">a </w:t>
      </w:r>
      <w:r w:rsidR="002362B9">
        <w:t xml:space="preserve">general </w:t>
      </w:r>
      <w:r w:rsidR="001C3071" w:rsidRPr="00E0295C">
        <w:t>consensus</w:t>
      </w:r>
      <w:proofErr w:type="gramEnd"/>
      <w:r w:rsidR="00072110" w:rsidRPr="00E0295C">
        <w:t xml:space="preserve"> </w:t>
      </w:r>
      <w:r w:rsidR="00072110" w:rsidRPr="00E0295C">
        <w:lastRenderedPageBreak/>
        <w:t>that</w:t>
      </w:r>
      <w:r w:rsidR="00F4086F" w:rsidRPr="00E0295C">
        <w:t xml:space="preserve"> leadership play</w:t>
      </w:r>
      <w:r w:rsidR="002362B9">
        <w:t>ed</w:t>
      </w:r>
      <w:r w:rsidR="00F4086F" w:rsidRPr="00E0295C">
        <w:t xml:space="preserve"> a key role in enhancing organizational creativity (Mumford et al., 2002; Amabile et al., 2004)</w:t>
      </w:r>
      <w:r w:rsidR="000B3B61" w:rsidRPr="00E0295C">
        <w:t xml:space="preserve">. </w:t>
      </w:r>
      <w:r w:rsidR="001626FD" w:rsidRPr="00E0295C">
        <w:t>L</w:t>
      </w:r>
      <w:r w:rsidR="006737F7" w:rsidRPr="00E0295C">
        <w:t xml:space="preserve">eadership </w:t>
      </w:r>
      <w:r w:rsidR="005E1AD9" w:rsidRPr="00E0295C">
        <w:t xml:space="preserve">as a key </w:t>
      </w:r>
      <w:r w:rsidR="006737F7" w:rsidRPr="00E0295C">
        <w:t xml:space="preserve">driver behind creativity (Wang and Rode, 2010; </w:t>
      </w:r>
      <w:proofErr w:type="spellStart"/>
      <w:r w:rsidR="006737F7" w:rsidRPr="00E0295C">
        <w:t>Gumusluoglu</w:t>
      </w:r>
      <w:proofErr w:type="spellEnd"/>
      <w:r w:rsidR="006737F7" w:rsidRPr="00E0295C">
        <w:t xml:space="preserve"> and </w:t>
      </w:r>
      <w:proofErr w:type="spellStart"/>
      <w:r w:rsidR="006737F7" w:rsidRPr="00E0295C">
        <w:t>Ilsev</w:t>
      </w:r>
      <w:proofErr w:type="spellEnd"/>
      <w:r w:rsidR="006737F7" w:rsidRPr="00E0295C">
        <w:t xml:space="preserve">, 2009) </w:t>
      </w:r>
      <w:r w:rsidR="00A74D96">
        <w:t>was advocated</w:t>
      </w:r>
      <w:r w:rsidR="00072110" w:rsidRPr="00E0295C">
        <w:t xml:space="preserve"> </w:t>
      </w:r>
      <w:r w:rsidR="006737F7" w:rsidRPr="00E0295C">
        <w:t>a determinant of</w:t>
      </w:r>
      <w:r w:rsidR="00072110" w:rsidRPr="00E0295C">
        <w:t xml:space="preserve"> competitive advantage and performance (Lam, 2005)</w:t>
      </w:r>
      <w:r w:rsidR="001B5ECD" w:rsidRPr="00E0295C">
        <w:t xml:space="preserve">. </w:t>
      </w:r>
      <w:r w:rsidR="006737F7" w:rsidRPr="00E0295C">
        <w:t>Because</w:t>
      </w:r>
      <w:r w:rsidR="003E2BA9" w:rsidRPr="00E0295C">
        <w:t xml:space="preserve"> leaders </w:t>
      </w:r>
      <w:r w:rsidR="00E84B34">
        <w:t>would motivate followers</w:t>
      </w:r>
      <w:r w:rsidR="003E2BA9" w:rsidRPr="00E0295C">
        <w:t xml:space="preserve"> (</w:t>
      </w:r>
      <w:proofErr w:type="spellStart"/>
      <w:r w:rsidR="003E2BA9" w:rsidRPr="00E0295C">
        <w:t>Shalley</w:t>
      </w:r>
      <w:proofErr w:type="spellEnd"/>
      <w:r w:rsidR="003E2BA9" w:rsidRPr="00E0295C">
        <w:t xml:space="preserve"> and Gilson, 2004) which in turn trigger</w:t>
      </w:r>
      <w:r w:rsidR="00E84B34">
        <w:t>ed</w:t>
      </w:r>
      <w:r w:rsidR="003E2BA9" w:rsidRPr="00E0295C">
        <w:t xml:space="preserve"> creativity (</w:t>
      </w:r>
      <w:proofErr w:type="spellStart"/>
      <w:r w:rsidR="003E2BA9" w:rsidRPr="00E0295C">
        <w:t>Shalley</w:t>
      </w:r>
      <w:proofErr w:type="spellEnd"/>
      <w:r w:rsidR="003E2BA9" w:rsidRPr="00E0295C">
        <w:t xml:space="preserve"> et al., 2004)</w:t>
      </w:r>
      <w:r w:rsidR="00F947EE" w:rsidRPr="00E0295C">
        <w:t xml:space="preserve"> by providing </w:t>
      </w:r>
      <w:r w:rsidR="00E84B34">
        <w:t xml:space="preserve">necessary </w:t>
      </w:r>
      <w:r w:rsidR="00F947EE" w:rsidRPr="00E0295C">
        <w:t>resources and a favorable environment</w:t>
      </w:r>
      <w:r w:rsidR="003E2BA9" w:rsidRPr="00E0295C">
        <w:t>.</w:t>
      </w:r>
      <w:r w:rsidR="00784218" w:rsidRPr="00E0295C">
        <w:t xml:space="preserve"> </w:t>
      </w:r>
      <w:r w:rsidR="002733FB">
        <w:t xml:space="preserve">In other words, </w:t>
      </w:r>
      <w:r w:rsidR="00784218" w:rsidRPr="00E0295C">
        <w:t xml:space="preserve">leaders </w:t>
      </w:r>
      <w:r w:rsidR="002733FB">
        <w:t xml:space="preserve">could </w:t>
      </w:r>
      <w:r w:rsidR="00784218" w:rsidRPr="00E0295C">
        <w:t xml:space="preserve">exert situational influence on </w:t>
      </w:r>
      <w:r w:rsidR="002733FB">
        <w:t xml:space="preserve">staff </w:t>
      </w:r>
      <w:r w:rsidR="00784218" w:rsidRPr="00E0295C">
        <w:t xml:space="preserve">creativity (Scott and Bruce, 1994; Tierney et al., 1999). Of all leadership styles, transformational leadership </w:t>
      </w:r>
      <w:r w:rsidR="00670D61">
        <w:t>was</w:t>
      </w:r>
      <w:r w:rsidR="00784218" w:rsidRPr="00E0295C">
        <w:t xml:space="preserve"> </w:t>
      </w:r>
      <w:r w:rsidR="00670D61">
        <w:t>claimed</w:t>
      </w:r>
      <w:r w:rsidR="00784218" w:rsidRPr="00E0295C">
        <w:t xml:space="preserve"> to be closely related to creativity at individual level (Shin and Zhou, 2003; </w:t>
      </w:r>
      <w:proofErr w:type="spellStart"/>
      <w:r w:rsidR="00784218" w:rsidRPr="00E0295C">
        <w:t>Gumusluoglu</w:t>
      </w:r>
      <w:proofErr w:type="spellEnd"/>
      <w:r w:rsidR="00784218" w:rsidRPr="00E0295C">
        <w:t xml:space="preserve"> and </w:t>
      </w:r>
      <w:proofErr w:type="spellStart"/>
      <w:r w:rsidR="00784218" w:rsidRPr="00E0295C">
        <w:t>Ilsev</w:t>
      </w:r>
      <w:proofErr w:type="spellEnd"/>
      <w:r w:rsidR="00784218" w:rsidRPr="00E0295C">
        <w:t xml:space="preserve">, 2009). </w:t>
      </w:r>
      <w:r w:rsidR="007103EE" w:rsidRPr="00E0295C">
        <w:t xml:space="preserve">However, </w:t>
      </w:r>
      <w:r w:rsidR="00C74D12">
        <w:t>various</w:t>
      </w:r>
      <w:r w:rsidR="007103EE" w:rsidRPr="00E0295C">
        <w:t xml:space="preserve"> leadership styles </w:t>
      </w:r>
      <w:r w:rsidR="00670D61">
        <w:t xml:space="preserve">would </w:t>
      </w:r>
      <w:r w:rsidR="007103EE" w:rsidRPr="00E0295C">
        <w:t xml:space="preserve">confer different impacts on employee involvement and commitment, which </w:t>
      </w:r>
      <w:r w:rsidR="00C74D12">
        <w:t>dictate</w:t>
      </w:r>
      <w:r w:rsidR="00670D61">
        <w:t>d</w:t>
      </w:r>
      <w:r w:rsidR="007103EE" w:rsidRPr="00E0295C">
        <w:t xml:space="preserve"> the level of creativity </w:t>
      </w:r>
      <w:r w:rsidR="00751B3E" w:rsidRPr="00E0295C">
        <w:t>(</w:t>
      </w:r>
      <w:r w:rsidR="007103EE" w:rsidRPr="00E0295C">
        <w:t>Bel</w:t>
      </w:r>
      <w:r w:rsidR="00751B3E" w:rsidRPr="00E0295C">
        <w:t xml:space="preserve">, </w:t>
      </w:r>
      <w:r w:rsidR="007103EE" w:rsidRPr="00E0295C">
        <w:t xml:space="preserve">2010). </w:t>
      </w:r>
      <w:r w:rsidR="00FC1D0A" w:rsidRPr="00E0295C">
        <w:t xml:space="preserve">That </w:t>
      </w:r>
      <w:r w:rsidR="00DF6B5E">
        <w:t>implied</w:t>
      </w:r>
      <w:r w:rsidR="00FC1D0A" w:rsidRPr="00E0295C">
        <w:t xml:space="preserve"> leadership as a key contextual factor could either facilitate, suppress or even inhibit creativity (Liu et al., 2012; Tung and Yu, 2016; Zhang and </w:t>
      </w:r>
      <w:proofErr w:type="spellStart"/>
      <w:r w:rsidR="00FC1D0A" w:rsidRPr="00E0295C">
        <w:t>Bartol</w:t>
      </w:r>
      <w:proofErr w:type="spellEnd"/>
      <w:r w:rsidR="00FC1D0A" w:rsidRPr="00E0295C">
        <w:t xml:space="preserve">, 2010). </w:t>
      </w:r>
    </w:p>
    <w:p w14:paraId="6BE675BC" w14:textId="77777777" w:rsidR="00DB6DCA" w:rsidRPr="00E0295C" w:rsidRDefault="00E97CBE" w:rsidP="004B4B8A">
      <w:pPr>
        <w:pStyle w:val="BodyText"/>
        <w:spacing w:before="187" w:line="360" w:lineRule="auto"/>
        <w:ind w:left="312" w:right="227"/>
        <w:jc w:val="both"/>
      </w:pPr>
      <w:r>
        <w:t>3.</w:t>
      </w:r>
      <w:r>
        <w:tab/>
      </w:r>
      <w:r w:rsidR="00DB6DCA" w:rsidRPr="00E0295C">
        <w:t>Purpose of review</w:t>
      </w:r>
    </w:p>
    <w:p w14:paraId="033F8FAF" w14:textId="4B884BE2" w:rsidR="00AB0263" w:rsidRPr="00E0295C" w:rsidRDefault="00E2707F" w:rsidP="004B4B8A">
      <w:pPr>
        <w:pStyle w:val="BodyText"/>
        <w:spacing w:before="154" w:line="360" w:lineRule="auto"/>
        <w:ind w:left="312" w:right="230"/>
        <w:jc w:val="both"/>
      </w:pPr>
      <w:bookmarkStart w:id="11" w:name="_Hlk17366250"/>
      <w:r>
        <w:t>During evaluation, t</w:t>
      </w:r>
      <w:r w:rsidRPr="00E0295C">
        <w:t xml:space="preserve">he reviewer </w:t>
      </w:r>
      <w:r>
        <w:t>noticed a</w:t>
      </w:r>
      <w:r w:rsidRPr="00E0295C">
        <w:t xml:space="preserve"> gap in literature worth exploring further. </w:t>
      </w:r>
      <w:r>
        <w:t>The idea would be to propose a way to stimulate creativity in a public</w:t>
      </w:r>
      <w:r w:rsidR="002C1911">
        <w:t>,</w:t>
      </w:r>
      <w:r>
        <w:t xml:space="preserve"> high-tech company with a sense of bureaucracy and authoritative management in Hong Kong. T</w:t>
      </w:r>
      <w:r w:rsidR="00435389" w:rsidRPr="00E0295C">
        <w:t xml:space="preserve">here </w:t>
      </w:r>
      <w:r w:rsidR="005E391D">
        <w:t>seemed to have</w:t>
      </w:r>
      <w:r w:rsidR="00435389" w:rsidRPr="00E0295C">
        <w:t xml:space="preserve"> no </w:t>
      </w:r>
      <w:r w:rsidR="00D03531" w:rsidRPr="00E0295C">
        <w:t>empirical</w:t>
      </w:r>
      <w:r w:rsidR="00435389" w:rsidRPr="00E0295C">
        <w:t xml:space="preserve"> study on </w:t>
      </w:r>
      <w:r>
        <w:t xml:space="preserve">similar situation. </w:t>
      </w:r>
      <w:r w:rsidR="00495F01" w:rsidRPr="00E0295C">
        <w:t xml:space="preserve">The reviewer </w:t>
      </w:r>
      <w:r w:rsidR="00504C18">
        <w:t>deemed</w:t>
      </w:r>
      <w:r w:rsidR="00495F01" w:rsidRPr="00E0295C">
        <w:t xml:space="preserve"> th</w:t>
      </w:r>
      <w:r w:rsidR="00504C18">
        <w:t>e</w:t>
      </w:r>
      <w:r w:rsidR="00495F01" w:rsidRPr="00E0295C">
        <w:t xml:space="preserve"> gap </w:t>
      </w:r>
      <w:r w:rsidR="00504C18">
        <w:t xml:space="preserve">of </w:t>
      </w:r>
      <w:r w:rsidR="00DE375E">
        <w:t xml:space="preserve">significant </w:t>
      </w:r>
      <w:r w:rsidR="00504C18">
        <w:t>value</w:t>
      </w:r>
      <w:r w:rsidR="00495F01" w:rsidRPr="00E0295C">
        <w:t xml:space="preserve"> for future </w:t>
      </w:r>
      <w:r w:rsidR="00495F01" w:rsidRPr="00E0295C">
        <w:rPr>
          <w:spacing w:val="-3"/>
        </w:rPr>
        <w:t>study</w:t>
      </w:r>
      <w:r w:rsidR="001C5A10" w:rsidRPr="00E0295C">
        <w:rPr>
          <w:spacing w:val="-3"/>
        </w:rPr>
        <w:t xml:space="preserve"> as public organizations </w:t>
      </w:r>
      <w:r w:rsidR="00504C18">
        <w:rPr>
          <w:spacing w:val="-3"/>
        </w:rPr>
        <w:t xml:space="preserve">were </w:t>
      </w:r>
      <w:r w:rsidR="005E391D">
        <w:rPr>
          <w:spacing w:val="-3"/>
        </w:rPr>
        <w:t>generally</w:t>
      </w:r>
      <w:r w:rsidR="001C5A10" w:rsidRPr="00E0295C">
        <w:rPr>
          <w:spacing w:val="-3"/>
        </w:rPr>
        <w:t xml:space="preserve"> less efficient and creative than commercial entities</w:t>
      </w:r>
      <w:r w:rsidR="00495F01" w:rsidRPr="00E0295C">
        <w:t xml:space="preserve">. </w:t>
      </w:r>
      <w:r w:rsidR="002524C4">
        <w:t xml:space="preserve">That matched the </w:t>
      </w:r>
      <w:r w:rsidR="00F32E03" w:rsidRPr="00E0295C">
        <w:t>target company</w:t>
      </w:r>
      <w:r w:rsidR="002524C4">
        <w:t xml:space="preserve"> as</w:t>
      </w:r>
      <w:r w:rsidR="00F32E03" w:rsidRPr="00E0295C">
        <w:t xml:space="preserve"> a government</w:t>
      </w:r>
      <w:r w:rsidR="004A4253">
        <w:t>-</w:t>
      </w:r>
      <w:r w:rsidR="00F32E03" w:rsidRPr="00E0295C">
        <w:t>funded</w:t>
      </w:r>
      <w:r w:rsidR="00876C4A">
        <w:t xml:space="preserve"> setup </w:t>
      </w:r>
      <w:r w:rsidR="00F32E03" w:rsidRPr="00E0295C">
        <w:t xml:space="preserve">with </w:t>
      </w:r>
      <w:r w:rsidR="00515DBB" w:rsidRPr="00515DBB">
        <w:t>entrenched</w:t>
      </w:r>
      <w:r w:rsidR="00F32E03" w:rsidRPr="00E0295C">
        <w:t xml:space="preserve"> hierarchy</w:t>
      </w:r>
      <w:r w:rsidR="000C31A8" w:rsidRPr="00E0295C">
        <w:t xml:space="preserve">. </w:t>
      </w:r>
      <w:bookmarkEnd w:id="11"/>
      <w:r w:rsidR="00A014C3" w:rsidRPr="00E0295C">
        <w:t xml:space="preserve">The reviewer </w:t>
      </w:r>
      <w:r w:rsidR="00BE1C7F">
        <w:t>conceived</w:t>
      </w:r>
      <w:r w:rsidR="00A014C3" w:rsidRPr="00E0295C">
        <w:t xml:space="preserve"> a study</w:t>
      </w:r>
      <w:r w:rsidR="006C4D5B" w:rsidRPr="00E0295C">
        <w:t xml:space="preserve"> </w:t>
      </w:r>
      <w:r w:rsidR="00531406" w:rsidRPr="00E0295C">
        <w:t xml:space="preserve">would </w:t>
      </w:r>
      <w:r w:rsidR="00E31DE6">
        <w:t>help to narrow</w:t>
      </w:r>
      <w:r w:rsidR="00531406" w:rsidRPr="00E0295C">
        <w:t xml:space="preserve"> a gap in literature</w:t>
      </w:r>
      <w:r w:rsidR="005E391D">
        <w:t xml:space="preserve"> and </w:t>
      </w:r>
      <w:r w:rsidR="00BC64C9" w:rsidRPr="00E0295C">
        <w:t xml:space="preserve">for an organization to flourish in a time of globalization and rapid technological changes, </w:t>
      </w:r>
      <w:r w:rsidR="0019153C" w:rsidRPr="00E0295C">
        <w:t xml:space="preserve">due emphasis </w:t>
      </w:r>
      <w:r w:rsidR="00256250" w:rsidRPr="00E0295C">
        <w:t>on</w:t>
      </w:r>
      <w:r w:rsidR="0019153C" w:rsidRPr="00E0295C">
        <w:t xml:space="preserve"> creativity </w:t>
      </w:r>
      <w:r w:rsidR="00A455DE" w:rsidRPr="00E0295C">
        <w:t xml:space="preserve">and innovation </w:t>
      </w:r>
      <w:r w:rsidR="00582F35">
        <w:t>wa</w:t>
      </w:r>
      <w:r w:rsidR="0019153C" w:rsidRPr="00E0295C">
        <w:t xml:space="preserve">s needed </w:t>
      </w:r>
      <w:r w:rsidR="00BC64C9" w:rsidRPr="00E0295C">
        <w:t>(</w:t>
      </w:r>
      <w:proofErr w:type="spellStart"/>
      <w:r w:rsidR="00BC64C9" w:rsidRPr="00E0295C">
        <w:t>Damanpour</w:t>
      </w:r>
      <w:proofErr w:type="spellEnd"/>
      <w:r w:rsidR="00BC64C9" w:rsidRPr="00E0295C">
        <w:t xml:space="preserve"> and Aravind, 2006).</w:t>
      </w:r>
    </w:p>
    <w:p w14:paraId="3877CCB8" w14:textId="77777777" w:rsidR="0088421D" w:rsidRPr="00E0295C" w:rsidRDefault="00E97CBE" w:rsidP="004B4B8A">
      <w:pPr>
        <w:pStyle w:val="BodyText"/>
        <w:spacing w:before="154" w:line="360" w:lineRule="auto"/>
        <w:ind w:left="312" w:right="230"/>
        <w:jc w:val="both"/>
      </w:pPr>
      <w:r>
        <w:t>4.</w:t>
      </w:r>
      <w:r>
        <w:tab/>
      </w:r>
      <w:r w:rsidR="0088421D" w:rsidRPr="00E0295C">
        <w:t>Grounded theory</w:t>
      </w:r>
    </w:p>
    <w:p w14:paraId="66F585C3" w14:textId="77777777" w:rsidR="00FF3415" w:rsidRPr="00E0295C" w:rsidRDefault="00854379" w:rsidP="004B4B8A">
      <w:pPr>
        <w:pStyle w:val="BodyText"/>
        <w:spacing w:before="187" w:line="360" w:lineRule="auto"/>
        <w:ind w:left="312" w:right="174"/>
        <w:jc w:val="both"/>
      </w:pPr>
      <w:r>
        <w:t>The</w:t>
      </w:r>
      <w:r w:rsidRPr="00E0295C">
        <w:t xml:space="preserve"> 30 peer-reviewed papers</w:t>
      </w:r>
      <w:r>
        <w:t xml:space="preserve"> were</w:t>
      </w:r>
      <w:r w:rsidRPr="00E0295C">
        <w:t xml:space="preserve"> grounded on key leadership theories including relationship, situational, management, and participative theories.</w:t>
      </w:r>
      <w:r>
        <w:t xml:space="preserve"> </w:t>
      </w:r>
      <w:r w:rsidR="00295229">
        <w:t>T</w:t>
      </w:r>
      <w:r w:rsidR="005673CD" w:rsidRPr="00E0295C">
        <w:t xml:space="preserve">o </w:t>
      </w:r>
      <w:r w:rsidR="00295229">
        <w:t>ascertain</w:t>
      </w:r>
      <w:r w:rsidR="005673CD" w:rsidRPr="00E0295C">
        <w:t xml:space="preserve"> </w:t>
      </w:r>
      <w:r w:rsidR="00D871BA" w:rsidRPr="00E0295C">
        <w:t xml:space="preserve">a </w:t>
      </w:r>
      <w:r w:rsidR="005673CD" w:rsidRPr="00E0295C">
        <w:t xml:space="preserve">viable leadership </w:t>
      </w:r>
      <w:r w:rsidR="007C3B78">
        <w:t>practice</w:t>
      </w:r>
      <w:r w:rsidR="005673CD" w:rsidRPr="00E0295C">
        <w:t xml:space="preserve"> for the said high-tech company to foster creativity, the reviewer followed an</w:t>
      </w:r>
      <w:r w:rsidR="002C100F" w:rsidRPr="00E0295C">
        <w:t xml:space="preserve"> inductive approach</w:t>
      </w:r>
      <w:r w:rsidR="005673CD" w:rsidRPr="00E0295C">
        <w:t xml:space="preserve"> </w:t>
      </w:r>
      <w:r w:rsidR="007C3B78">
        <w:t>in</w:t>
      </w:r>
      <w:r w:rsidR="005673CD" w:rsidRPr="00E0295C">
        <w:t xml:space="preserve"> literature review</w:t>
      </w:r>
      <w:r w:rsidR="002C100F" w:rsidRPr="00E0295C">
        <w:t xml:space="preserve">, </w:t>
      </w:r>
      <w:r w:rsidR="005673CD" w:rsidRPr="00E0295C">
        <w:t>moving</w:t>
      </w:r>
      <w:r w:rsidR="002C100F" w:rsidRPr="00E0295C">
        <w:t xml:space="preserve"> from specific to general</w:t>
      </w:r>
      <w:r w:rsidR="006C0AC7" w:rsidRPr="00E0295C">
        <w:t xml:space="preserve"> by synthesizing, analyzing, and conceptualizing qualitative data on leadership studies. </w:t>
      </w:r>
      <w:r w:rsidR="00C144B9" w:rsidRPr="00E0295C">
        <w:t>Each</w:t>
      </w:r>
      <w:r w:rsidR="006C0AC7" w:rsidRPr="00E0295C">
        <w:t xml:space="preserve"> piece of information was reviewed, compared, and contrasted with other information to determine commonalities and dissimilarities </w:t>
      </w:r>
      <w:r w:rsidR="00883FD1">
        <w:t xml:space="preserve">for inductive development of </w:t>
      </w:r>
      <w:r w:rsidR="006C0AC7" w:rsidRPr="00E0295C">
        <w:t xml:space="preserve">a viable leadership approach. </w:t>
      </w:r>
      <w:r w:rsidR="002C100F" w:rsidRPr="00E0295C">
        <w:t xml:space="preserve">The </w:t>
      </w:r>
      <w:r w:rsidR="000E291C">
        <w:t>analysis focused on</w:t>
      </w:r>
      <w:r w:rsidR="002C100F" w:rsidRPr="00E0295C">
        <w:t xml:space="preserve"> three </w:t>
      </w:r>
      <w:r w:rsidR="000E291C">
        <w:t>basic</w:t>
      </w:r>
      <w:r w:rsidR="006C0AC7" w:rsidRPr="00E0295C">
        <w:t xml:space="preserve"> </w:t>
      </w:r>
      <w:r w:rsidR="002C100F" w:rsidRPr="00E0295C">
        <w:t xml:space="preserve">elements: </w:t>
      </w:r>
      <w:r w:rsidR="005673CD" w:rsidRPr="00E0295C">
        <w:t>relationship, effect, and deployment</w:t>
      </w:r>
      <w:r w:rsidR="00BA2019" w:rsidRPr="00E0295C">
        <w:t xml:space="preserve"> of leadership to creativity</w:t>
      </w:r>
      <w:r w:rsidR="005673CD" w:rsidRPr="00E0295C">
        <w:t>.</w:t>
      </w:r>
      <w:r w:rsidR="004A78E7" w:rsidRPr="00E0295C">
        <w:t xml:space="preserve"> </w:t>
      </w:r>
    </w:p>
    <w:p w14:paraId="74196F4A" w14:textId="77777777" w:rsidR="00251E65" w:rsidRPr="00E0295C" w:rsidRDefault="00C83EB4" w:rsidP="004B4B8A">
      <w:pPr>
        <w:pStyle w:val="BodyText"/>
        <w:spacing w:before="187" w:line="360" w:lineRule="auto"/>
        <w:ind w:left="312" w:right="174"/>
        <w:jc w:val="both"/>
      </w:pPr>
      <w:r w:rsidRPr="00E0295C">
        <w:t>T</w:t>
      </w:r>
      <w:r w:rsidR="001946A4" w:rsidRPr="00E0295C">
        <w:t xml:space="preserve">he </w:t>
      </w:r>
      <w:r w:rsidR="00251E65" w:rsidRPr="00E0295C">
        <w:t>next</w:t>
      </w:r>
      <w:r w:rsidR="001946A4" w:rsidRPr="00E0295C">
        <w:t xml:space="preserve"> section</w:t>
      </w:r>
      <w:r w:rsidR="00CF6765" w:rsidRPr="00E0295C">
        <w:t xml:space="preserve"> </w:t>
      </w:r>
      <w:r w:rsidR="001946A4" w:rsidRPr="00E0295C">
        <w:t>was a literature review</w:t>
      </w:r>
      <w:r w:rsidR="00D526E4" w:rsidRPr="00E0295C">
        <w:t xml:space="preserve"> on leadership styles </w:t>
      </w:r>
      <w:r w:rsidR="00956973" w:rsidRPr="00E0295C">
        <w:t>and</w:t>
      </w:r>
      <w:r w:rsidR="00D526E4" w:rsidRPr="00E0295C">
        <w:t xml:space="preserve"> organizational creativity</w:t>
      </w:r>
      <w:r w:rsidR="00FD1A48" w:rsidRPr="00E0295C">
        <w:t xml:space="preserve">, followed </w:t>
      </w:r>
      <w:r w:rsidR="00FD1A48" w:rsidRPr="00E0295C">
        <w:lastRenderedPageBreak/>
        <w:t>by a discussion</w:t>
      </w:r>
      <w:r w:rsidR="00B37C32" w:rsidRPr="00E0295C">
        <w:t xml:space="preserve"> on </w:t>
      </w:r>
      <w:r w:rsidR="00C80829">
        <w:t xml:space="preserve">paradigm shift, research philosophy, and </w:t>
      </w:r>
      <w:r w:rsidR="00B37C32" w:rsidRPr="00E0295C">
        <w:t>ethical</w:t>
      </w:r>
      <w:r w:rsidR="00C80829">
        <w:t xml:space="preserve"> </w:t>
      </w:r>
      <w:r w:rsidR="00FD1A48" w:rsidRPr="00E0295C">
        <w:t xml:space="preserve">consideration. </w:t>
      </w:r>
      <w:r w:rsidR="00251E65" w:rsidRPr="00E0295C">
        <w:t>In the last section, there was a conclusion drawn from the study, limitations and future research.</w:t>
      </w:r>
    </w:p>
    <w:p w14:paraId="45CF639E" w14:textId="77777777" w:rsidR="003D33DC" w:rsidRPr="00E0295C" w:rsidRDefault="00561784" w:rsidP="004B4B8A">
      <w:pPr>
        <w:pStyle w:val="BodyText"/>
        <w:spacing w:line="360" w:lineRule="auto"/>
        <w:ind w:left="312" w:right="230"/>
        <w:jc w:val="both"/>
      </w:pPr>
      <w:r>
        <w:t>5.</w:t>
      </w:r>
      <w:r>
        <w:tab/>
        <w:t>The R</w:t>
      </w:r>
      <w:r w:rsidR="003D33DC" w:rsidRPr="00E0295C">
        <w:t>eview</w:t>
      </w:r>
    </w:p>
    <w:p w14:paraId="402D8D4C" w14:textId="77777777" w:rsidR="003D33DC" w:rsidRPr="00E0295C" w:rsidRDefault="00D1365D" w:rsidP="004B4B8A">
      <w:pPr>
        <w:pStyle w:val="BodyText"/>
        <w:spacing w:line="360" w:lineRule="auto"/>
        <w:ind w:left="312" w:right="230"/>
        <w:jc w:val="both"/>
      </w:pPr>
      <w:r w:rsidRPr="00E0295C">
        <w:t>C</w:t>
      </w:r>
      <w:r w:rsidR="0057608C" w:rsidRPr="00E0295C">
        <w:t>reativity</w:t>
      </w:r>
      <w:r w:rsidR="001124EC" w:rsidRPr="00E0295C">
        <w:t xml:space="preserve"> was </w:t>
      </w:r>
      <w:r w:rsidR="0027068F" w:rsidRPr="00E0295C">
        <w:t>perceived</w:t>
      </w:r>
      <w:r w:rsidR="001124EC" w:rsidRPr="00E0295C">
        <w:t xml:space="preserve"> </w:t>
      </w:r>
      <w:r w:rsidR="00985063">
        <w:t xml:space="preserve">as </w:t>
      </w:r>
      <w:r w:rsidR="001124EC" w:rsidRPr="00E0295C">
        <w:t>a source of new knowledge and innovation</w:t>
      </w:r>
      <w:r w:rsidR="008A543B" w:rsidRPr="00E0295C">
        <w:t xml:space="preserve"> </w:t>
      </w:r>
      <w:r w:rsidRPr="00E0295C">
        <w:t>breeding</w:t>
      </w:r>
      <w:r w:rsidR="008A543B" w:rsidRPr="00E0295C">
        <w:t xml:space="preserve"> competitive advantage to enhance organizational performance</w:t>
      </w:r>
      <w:r w:rsidR="001124EC" w:rsidRPr="00E0295C">
        <w:t xml:space="preserve"> (Ibrahim et al., 2016; </w:t>
      </w:r>
      <w:proofErr w:type="spellStart"/>
      <w:r w:rsidR="001124EC" w:rsidRPr="00E0295C">
        <w:t>Hyypia</w:t>
      </w:r>
      <w:proofErr w:type="spellEnd"/>
      <w:r w:rsidR="001124EC" w:rsidRPr="00E0295C">
        <w:t xml:space="preserve"> and </w:t>
      </w:r>
      <w:proofErr w:type="spellStart"/>
      <w:r w:rsidR="001124EC" w:rsidRPr="00E0295C">
        <w:t>Parjanen</w:t>
      </w:r>
      <w:proofErr w:type="spellEnd"/>
      <w:r w:rsidR="001124EC" w:rsidRPr="00E0295C">
        <w:t xml:space="preserve">, 2013). </w:t>
      </w:r>
      <w:r w:rsidR="0057608C" w:rsidRPr="00E0295C">
        <w:t xml:space="preserve">Some researchers </w:t>
      </w:r>
      <w:r w:rsidR="00D2247D" w:rsidRPr="00E0295C">
        <w:t xml:space="preserve">found a close </w:t>
      </w:r>
      <w:r w:rsidR="005176F8">
        <w:t>linkage</w:t>
      </w:r>
      <w:r w:rsidR="00D2247D" w:rsidRPr="00E0295C">
        <w:t xml:space="preserve"> between leadership and creativity as leaders tried to stimulate employees for creative solution</w:t>
      </w:r>
      <w:r w:rsidRPr="00E0295C">
        <w:t>s</w:t>
      </w:r>
      <w:r w:rsidR="00D2247D" w:rsidRPr="00E0295C">
        <w:t xml:space="preserve"> to problem</w:t>
      </w:r>
      <w:r w:rsidRPr="00E0295C">
        <w:t>s</w:t>
      </w:r>
      <w:r w:rsidR="00D2247D" w:rsidRPr="00E0295C">
        <w:t xml:space="preserve"> (Mittal and Dhar, 2015)</w:t>
      </w:r>
      <w:r w:rsidR="005176F8">
        <w:t>, p</w:t>
      </w:r>
      <w:r w:rsidR="001868EA" w:rsidRPr="00E0295C">
        <w:t xml:space="preserve">articularly </w:t>
      </w:r>
      <w:r w:rsidR="0057608C" w:rsidRPr="00E0295C">
        <w:t xml:space="preserve">transformational leadership </w:t>
      </w:r>
      <w:r w:rsidR="001868EA" w:rsidRPr="00E0295C">
        <w:t>in motivating followers</w:t>
      </w:r>
      <w:r w:rsidR="0057608C" w:rsidRPr="00E0295C">
        <w:t xml:space="preserve"> to exce</w:t>
      </w:r>
      <w:r w:rsidR="005176F8">
        <w:t>l</w:t>
      </w:r>
      <w:r w:rsidR="0057608C" w:rsidRPr="00E0295C">
        <w:t xml:space="preserve"> their abilities </w:t>
      </w:r>
      <w:r w:rsidR="001868EA" w:rsidRPr="00E0295C">
        <w:t>to complete task</w:t>
      </w:r>
      <w:r w:rsidR="005176F8">
        <w:t>s</w:t>
      </w:r>
      <w:r w:rsidR="001868EA" w:rsidRPr="00E0295C">
        <w:t xml:space="preserve"> and solve problem</w:t>
      </w:r>
      <w:r w:rsidR="005176F8">
        <w:t>s</w:t>
      </w:r>
      <w:r w:rsidR="001868EA" w:rsidRPr="00E0295C">
        <w:t xml:space="preserve"> </w:t>
      </w:r>
      <w:r w:rsidR="0057608C" w:rsidRPr="00E0295C">
        <w:t>(Cheung and Wong, 2011).</w:t>
      </w:r>
      <w:r w:rsidR="003D33DC" w:rsidRPr="00E0295C">
        <w:t xml:space="preserve"> </w:t>
      </w:r>
    </w:p>
    <w:p w14:paraId="2E9281D7" w14:textId="77777777" w:rsidR="002A729B" w:rsidRPr="00E0295C" w:rsidRDefault="002A729B" w:rsidP="004B4B8A">
      <w:pPr>
        <w:pStyle w:val="BodyText"/>
        <w:spacing w:line="360" w:lineRule="auto"/>
        <w:ind w:left="312" w:right="230"/>
        <w:jc w:val="both"/>
      </w:pPr>
    </w:p>
    <w:p w14:paraId="458BD7CB" w14:textId="77777777" w:rsidR="00FA1026" w:rsidRPr="00E0295C" w:rsidRDefault="00561784" w:rsidP="004B4B8A">
      <w:pPr>
        <w:pStyle w:val="BodyText"/>
        <w:spacing w:line="360" w:lineRule="auto"/>
        <w:ind w:left="312" w:right="230"/>
        <w:jc w:val="both"/>
      </w:pPr>
      <w:r>
        <w:t>5.1</w:t>
      </w:r>
      <w:r>
        <w:tab/>
        <w:t xml:space="preserve"> </w:t>
      </w:r>
      <w:r w:rsidR="003D33DC" w:rsidRPr="00E0295C">
        <w:t>Relationship between leadership and creativity</w:t>
      </w:r>
    </w:p>
    <w:p w14:paraId="20E2538D" w14:textId="77777777" w:rsidR="007E26FB" w:rsidRPr="00E0295C" w:rsidRDefault="007E26FB" w:rsidP="004B4B8A">
      <w:pPr>
        <w:pStyle w:val="Heading2"/>
        <w:tabs>
          <w:tab w:val="left" w:pos="707"/>
        </w:tabs>
        <w:spacing w:before="168" w:line="360" w:lineRule="auto"/>
        <w:rPr>
          <w:b w:val="0"/>
          <w:bCs w:val="0"/>
        </w:rPr>
      </w:pPr>
      <w:r w:rsidRPr="00E0295C">
        <w:rPr>
          <w:b w:val="0"/>
          <w:bCs w:val="0"/>
        </w:rPr>
        <w:t xml:space="preserve">Mumford and </w:t>
      </w:r>
      <w:proofErr w:type="spellStart"/>
      <w:r w:rsidRPr="00E0295C">
        <w:rPr>
          <w:b w:val="0"/>
          <w:bCs w:val="0"/>
        </w:rPr>
        <w:t>Licuanan</w:t>
      </w:r>
      <w:proofErr w:type="spellEnd"/>
      <w:r w:rsidRPr="00E0295C">
        <w:rPr>
          <w:b w:val="0"/>
          <w:bCs w:val="0"/>
        </w:rPr>
        <w:t xml:space="preserve"> (2004) proposed that leadership was instrumental to the generation and execution of new ideas in organization. Research </w:t>
      </w:r>
      <w:r w:rsidR="00D05759">
        <w:rPr>
          <w:b w:val="0"/>
          <w:bCs w:val="0"/>
        </w:rPr>
        <w:t>propos</w:t>
      </w:r>
      <w:r w:rsidRPr="00E0295C">
        <w:rPr>
          <w:b w:val="0"/>
          <w:bCs w:val="0"/>
        </w:rPr>
        <w:t xml:space="preserve">ed that several leadership </w:t>
      </w:r>
      <w:r w:rsidR="00113960">
        <w:rPr>
          <w:b w:val="0"/>
          <w:bCs w:val="0"/>
        </w:rPr>
        <w:t>styles</w:t>
      </w:r>
      <w:r w:rsidRPr="00E0295C">
        <w:rPr>
          <w:b w:val="0"/>
          <w:bCs w:val="0"/>
        </w:rPr>
        <w:t xml:space="preserve"> were prone to arouse employee creativity, such as transformational leadership (Howell and Avolio, 1993), leader–member exchange (LMX) (</w:t>
      </w:r>
      <w:proofErr w:type="spellStart"/>
      <w:r w:rsidRPr="00E0295C">
        <w:rPr>
          <w:b w:val="0"/>
          <w:bCs w:val="0"/>
        </w:rPr>
        <w:t>Graen</w:t>
      </w:r>
      <w:proofErr w:type="spellEnd"/>
      <w:r w:rsidRPr="00E0295C">
        <w:rPr>
          <w:b w:val="0"/>
          <w:bCs w:val="0"/>
        </w:rPr>
        <w:t xml:space="preserve"> and </w:t>
      </w:r>
      <w:proofErr w:type="spellStart"/>
      <w:r w:rsidRPr="00E0295C">
        <w:rPr>
          <w:b w:val="0"/>
          <w:bCs w:val="0"/>
        </w:rPr>
        <w:t>Uhl</w:t>
      </w:r>
      <w:proofErr w:type="spellEnd"/>
      <w:r w:rsidRPr="00E0295C">
        <w:rPr>
          <w:b w:val="0"/>
          <w:bCs w:val="0"/>
        </w:rPr>
        <w:t xml:space="preserve">-Bien, 1995), </w:t>
      </w:r>
      <w:r w:rsidR="0062556A">
        <w:rPr>
          <w:b w:val="0"/>
          <w:bCs w:val="0"/>
        </w:rPr>
        <w:t>participative</w:t>
      </w:r>
      <w:r w:rsidRPr="00E0295C">
        <w:rPr>
          <w:b w:val="0"/>
          <w:bCs w:val="0"/>
        </w:rPr>
        <w:t xml:space="preserve"> leadership </w:t>
      </w:r>
      <w:r w:rsidR="0062556A" w:rsidRPr="00E0295C">
        <w:rPr>
          <w:b w:val="0"/>
          <w:bCs w:val="0"/>
        </w:rPr>
        <w:t xml:space="preserve">(Krause, </w:t>
      </w:r>
      <w:proofErr w:type="spellStart"/>
      <w:r w:rsidR="0062556A" w:rsidRPr="00E0295C">
        <w:rPr>
          <w:b w:val="0"/>
          <w:bCs w:val="0"/>
        </w:rPr>
        <w:t>Gebert</w:t>
      </w:r>
      <w:proofErr w:type="spellEnd"/>
      <w:r w:rsidR="0062556A" w:rsidRPr="00E0295C">
        <w:rPr>
          <w:b w:val="0"/>
          <w:bCs w:val="0"/>
        </w:rPr>
        <w:t xml:space="preserve"> &amp; Kearney, 2007; </w:t>
      </w:r>
      <w:proofErr w:type="spellStart"/>
      <w:r w:rsidR="0062556A" w:rsidRPr="00E0295C">
        <w:rPr>
          <w:b w:val="0"/>
          <w:bCs w:val="0"/>
        </w:rPr>
        <w:t>Somech</w:t>
      </w:r>
      <w:proofErr w:type="spellEnd"/>
      <w:r w:rsidR="0062556A" w:rsidRPr="00E0295C">
        <w:rPr>
          <w:b w:val="0"/>
          <w:bCs w:val="0"/>
        </w:rPr>
        <w:t>, 2006)</w:t>
      </w:r>
      <w:r w:rsidR="0062556A">
        <w:rPr>
          <w:b w:val="0"/>
          <w:bCs w:val="0"/>
        </w:rPr>
        <w:t xml:space="preserve">, </w:t>
      </w:r>
      <w:r w:rsidRPr="00E0295C">
        <w:rPr>
          <w:b w:val="0"/>
          <w:bCs w:val="0"/>
        </w:rPr>
        <w:t xml:space="preserve">and </w:t>
      </w:r>
      <w:r w:rsidR="0062556A">
        <w:rPr>
          <w:b w:val="0"/>
          <w:bCs w:val="0"/>
        </w:rPr>
        <w:t>servant</w:t>
      </w:r>
      <w:r w:rsidRPr="00E0295C">
        <w:rPr>
          <w:b w:val="0"/>
          <w:bCs w:val="0"/>
        </w:rPr>
        <w:t xml:space="preserve"> leadership</w:t>
      </w:r>
      <w:r w:rsidR="0062556A">
        <w:rPr>
          <w:b w:val="0"/>
          <w:bCs w:val="0"/>
        </w:rPr>
        <w:t xml:space="preserve"> </w:t>
      </w:r>
      <w:r w:rsidR="0062556A" w:rsidRPr="0062556A">
        <w:rPr>
          <w:b w:val="0"/>
          <w:bCs w:val="0"/>
        </w:rPr>
        <w:t xml:space="preserve">(Greenleaf &amp; Spears, 2002). </w:t>
      </w:r>
      <w:r w:rsidRPr="00E0295C">
        <w:rPr>
          <w:b w:val="0"/>
          <w:bCs w:val="0"/>
        </w:rPr>
        <w:t xml:space="preserve">Of these different styles, transformational leadership was </w:t>
      </w:r>
      <w:r w:rsidR="00283B50">
        <w:rPr>
          <w:b w:val="0"/>
          <w:bCs w:val="0"/>
        </w:rPr>
        <w:t>regarde</w:t>
      </w:r>
      <w:r w:rsidRPr="00E0295C">
        <w:rPr>
          <w:b w:val="0"/>
          <w:bCs w:val="0"/>
        </w:rPr>
        <w:t xml:space="preserve">d as </w:t>
      </w:r>
      <w:r w:rsidR="008A3DC2">
        <w:rPr>
          <w:b w:val="0"/>
          <w:bCs w:val="0"/>
        </w:rPr>
        <w:t xml:space="preserve">one of </w:t>
      </w:r>
      <w:r w:rsidRPr="00E0295C">
        <w:rPr>
          <w:b w:val="0"/>
          <w:bCs w:val="0"/>
        </w:rPr>
        <w:t>the principal driver</w:t>
      </w:r>
      <w:r w:rsidR="008A3DC2">
        <w:rPr>
          <w:b w:val="0"/>
          <w:bCs w:val="0"/>
        </w:rPr>
        <w:t>s</w:t>
      </w:r>
      <w:r w:rsidRPr="00E0295C">
        <w:rPr>
          <w:b w:val="0"/>
          <w:bCs w:val="0"/>
        </w:rPr>
        <w:t xml:space="preserve"> of employee’s creativity and innovative behavior (Jyoti and Dev, 2015). Transformational leader was characterized by charisma, inspirational and intellectual motivation closely linked to employee creativity (Wang et al., 2011; </w:t>
      </w:r>
      <w:proofErr w:type="spellStart"/>
      <w:r w:rsidRPr="00E0295C">
        <w:rPr>
          <w:b w:val="0"/>
          <w:bCs w:val="0"/>
        </w:rPr>
        <w:t>Gumusluoglu</w:t>
      </w:r>
      <w:proofErr w:type="spellEnd"/>
      <w:r w:rsidRPr="00E0295C">
        <w:rPr>
          <w:b w:val="0"/>
          <w:bCs w:val="0"/>
        </w:rPr>
        <w:t xml:space="preserve"> and </w:t>
      </w:r>
      <w:proofErr w:type="spellStart"/>
      <w:r w:rsidRPr="00E0295C">
        <w:rPr>
          <w:b w:val="0"/>
          <w:bCs w:val="0"/>
        </w:rPr>
        <w:t>Ilsev</w:t>
      </w:r>
      <w:proofErr w:type="spellEnd"/>
      <w:r w:rsidRPr="00E0295C">
        <w:rPr>
          <w:b w:val="0"/>
          <w:bCs w:val="0"/>
        </w:rPr>
        <w:t>, 2009; Hirst et al., 2009; Shin and Zhou, 2003).</w:t>
      </w:r>
      <w:r w:rsidR="00C70A7C" w:rsidRPr="00E0295C">
        <w:rPr>
          <w:b w:val="0"/>
          <w:bCs w:val="0"/>
        </w:rPr>
        <w:t xml:space="preserve"> </w:t>
      </w:r>
      <w:proofErr w:type="spellStart"/>
      <w:r w:rsidRPr="00E0295C">
        <w:rPr>
          <w:b w:val="0"/>
          <w:bCs w:val="0"/>
        </w:rPr>
        <w:t>Gumusluoglu</w:t>
      </w:r>
      <w:proofErr w:type="spellEnd"/>
      <w:r w:rsidRPr="00E0295C">
        <w:rPr>
          <w:b w:val="0"/>
          <w:bCs w:val="0"/>
        </w:rPr>
        <w:t xml:space="preserve"> and </w:t>
      </w:r>
      <w:proofErr w:type="spellStart"/>
      <w:r w:rsidRPr="00E0295C">
        <w:rPr>
          <w:b w:val="0"/>
          <w:bCs w:val="0"/>
        </w:rPr>
        <w:t>Ilsev</w:t>
      </w:r>
      <w:proofErr w:type="spellEnd"/>
      <w:r w:rsidRPr="00E0295C">
        <w:rPr>
          <w:b w:val="0"/>
          <w:bCs w:val="0"/>
        </w:rPr>
        <w:t xml:space="preserve"> (2009) pointed out that transformational leader with creativity-enhancing behavior would incite idea generation (</w:t>
      </w:r>
      <w:proofErr w:type="spellStart"/>
      <w:r w:rsidRPr="00E0295C">
        <w:rPr>
          <w:b w:val="0"/>
          <w:bCs w:val="0"/>
        </w:rPr>
        <w:t>Kahai</w:t>
      </w:r>
      <w:proofErr w:type="spellEnd"/>
      <w:r w:rsidRPr="00E0295C">
        <w:rPr>
          <w:b w:val="0"/>
          <w:bCs w:val="0"/>
        </w:rPr>
        <w:t xml:space="preserve"> et al., 2003). Other studies claimed that transformational leader inspired followers to be more creative in problem solving (Howell and Avolio, 1993; </w:t>
      </w:r>
      <w:proofErr w:type="spellStart"/>
      <w:r w:rsidRPr="00E0295C">
        <w:rPr>
          <w:b w:val="0"/>
          <w:bCs w:val="0"/>
        </w:rPr>
        <w:t>Kahai</w:t>
      </w:r>
      <w:proofErr w:type="spellEnd"/>
      <w:r w:rsidRPr="00E0295C">
        <w:rPr>
          <w:b w:val="0"/>
          <w:bCs w:val="0"/>
        </w:rPr>
        <w:t xml:space="preserve"> et al., 2003) and exploited their full potential (De Jong and Den Hartog, 2007). Further study by Jyoti and Dev (2015) also found a positive linkage between transformational leadership and employee creativity call centers. </w:t>
      </w:r>
    </w:p>
    <w:p w14:paraId="25AC02AB" w14:textId="77777777" w:rsidR="007E26FB" w:rsidRPr="00E0295C" w:rsidRDefault="007E26FB" w:rsidP="004B4B8A">
      <w:pPr>
        <w:pStyle w:val="Heading2"/>
        <w:tabs>
          <w:tab w:val="left" w:pos="707"/>
        </w:tabs>
        <w:spacing w:before="168" w:line="360" w:lineRule="auto"/>
        <w:rPr>
          <w:b w:val="0"/>
          <w:bCs w:val="0"/>
        </w:rPr>
      </w:pPr>
      <w:r w:rsidRPr="00E0295C">
        <w:rPr>
          <w:b w:val="0"/>
          <w:bCs w:val="0"/>
        </w:rPr>
        <w:t xml:space="preserve">On the contrary, George and Zhou (2001) and Zhou (2003) found that close supervision by leader discouraged employee creativity. Similarly, pressure from leader constantly demanding creativity from employees would hamper intellectual attempt (Tierney and Farmer, 2011). Based on the studies, we held the view that </w:t>
      </w:r>
      <w:bookmarkStart w:id="12" w:name="_Hlk17033148"/>
      <w:r w:rsidRPr="00E0295C">
        <w:rPr>
          <w:b w:val="0"/>
          <w:bCs w:val="0"/>
        </w:rPr>
        <w:t xml:space="preserve">a supportive, inspirational, and non-controlling leadership such as transformational, LMX, participative, and </w:t>
      </w:r>
      <w:r w:rsidR="006262C3">
        <w:rPr>
          <w:b w:val="0"/>
          <w:bCs w:val="0"/>
        </w:rPr>
        <w:t>servant</w:t>
      </w:r>
      <w:r w:rsidRPr="00E0295C">
        <w:rPr>
          <w:b w:val="0"/>
          <w:bCs w:val="0"/>
        </w:rPr>
        <w:t xml:space="preserve"> </w:t>
      </w:r>
      <w:r w:rsidR="006262C3">
        <w:rPr>
          <w:b w:val="0"/>
          <w:bCs w:val="0"/>
        </w:rPr>
        <w:t xml:space="preserve">would </w:t>
      </w:r>
      <w:r w:rsidRPr="00E0295C">
        <w:rPr>
          <w:b w:val="0"/>
          <w:bCs w:val="0"/>
        </w:rPr>
        <w:t>promote employee creativity</w:t>
      </w:r>
      <w:r w:rsidR="001F30CF">
        <w:rPr>
          <w:b w:val="0"/>
          <w:bCs w:val="0"/>
        </w:rPr>
        <w:t xml:space="preserve"> to different extent</w:t>
      </w:r>
      <w:r w:rsidRPr="00E0295C">
        <w:rPr>
          <w:b w:val="0"/>
          <w:bCs w:val="0"/>
        </w:rPr>
        <w:t>.</w:t>
      </w:r>
      <w:bookmarkEnd w:id="12"/>
    </w:p>
    <w:p w14:paraId="52EF27AC" w14:textId="77777777" w:rsidR="00266A4F" w:rsidRPr="00E0295C" w:rsidRDefault="00266A4F" w:rsidP="004B4B8A">
      <w:pPr>
        <w:pStyle w:val="BodyText"/>
        <w:numPr>
          <w:ilvl w:val="0"/>
          <w:numId w:val="3"/>
        </w:numPr>
        <w:spacing w:before="187" w:line="360" w:lineRule="auto"/>
        <w:ind w:right="227"/>
        <w:jc w:val="both"/>
      </w:pPr>
      <w:r w:rsidRPr="00E0295C">
        <w:t>Transformational leadership</w:t>
      </w:r>
    </w:p>
    <w:p w14:paraId="3BD1CB40" w14:textId="02BE0C82" w:rsidR="00D815AB" w:rsidRPr="00E0295C" w:rsidRDefault="00D16E47" w:rsidP="004B4B8A">
      <w:pPr>
        <w:pStyle w:val="BodyText"/>
        <w:spacing w:line="360" w:lineRule="auto"/>
        <w:ind w:left="312" w:right="230"/>
        <w:jc w:val="both"/>
      </w:pPr>
      <w:r>
        <w:t xml:space="preserve">Researchers have used extensively </w:t>
      </w:r>
      <w:r w:rsidRPr="00D16E47">
        <w:t>Bass and Avolio</w:t>
      </w:r>
      <w:r w:rsidR="00F5445C">
        <w:t xml:space="preserve"> (1990)</w:t>
      </w:r>
      <w:r w:rsidRPr="00D16E47">
        <w:t xml:space="preserve"> transformational leadership </w:t>
      </w:r>
      <w:r>
        <w:t>theory</w:t>
      </w:r>
      <w:r w:rsidRPr="00D16E47">
        <w:t xml:space="preserve"> to examine the </w:t>
      </w:r>
      <w:r w:rsidR="00F5445C">
        <w:t>connection</w:t>
      </w:r>
      <w:r w:rsidRPr="00D16E47">
        <w:t xml:space="preserve"> between leadership </w:t>
      </w:r>
      <w:r>
        <w:t>and</w:t>
      </w:r>
      <w:r w:rsidRPr="00D16E47">
        <w:t xml:space="preserve"> creativity behavior</w:t>
      </w:r>
      <w:r w:rsidR="00F5445C">
        <w:t>s</w:t>
      </w:r>
      <w:r w:rsidRPr="00D16E47">
        <w:t xml:space="preserve">. </w:t>
      </w:r>
      <w:r>
        <w:t>The model</w:t>
      </w:r>
      <w:r w:rsidRPr="00D16E47">
        <w:t xml:space="preserve"> was chosen as the </w:t>
      </w:r>
      <w:r w:rsidRPr="00D16E47">
        <w:lastRenderedPageBreak/>
        <w:t xml:space="preserve">basis for the development of </w:t>
      </w:r>
      <w:r w:rsidR="00F5445C">
        <w:t>new</w:t>
      </w:r>
      <w:r w:rsidRPr="00D16E47">
        <w:t xml:space="preserve"> theory-based measure to represent the construct of creative</w:t>
      </w:r>
      <w:r w:rsidR="00F5445C">
        <w:t xml:space="preserve"> </w:t>
      </w:r>
      <w:r w:rsidRPr="00D16E47">
        <w:t>leadership behavior.</w:t>
      </w:r>
      <w:r>
        <w:t xml:space="preserve"> </w:t>
      </w:r>
      <w:r w:rsidR="00ED295C" w:rsidRPr="00E0295C">
        <w:t xml:space="preserve">Burns (1978) introduced the theory of </w:t>
      </w:r>
      <w:r w:rsidR="00D815AB" w:rsidRPr="00E0295C">
        <w:t>transformational leadership</w:t>
      </w:r>
      <w:r w:rsidR="00ED295C" w:rsidRPr="00E0295C">
        <w:t xml:space="preserve"> to address the intrinsic needs of followers, apart from traditional transactional leadership that built on an exchange relationship.</w:t>
      </w:r>
      <w:r w:rsidR="003D33DC" w:rsidRPr="00E0295C">
        <w:t xml:space="preserve"> </w:t>
      </w:r>
      <w:r w:rsidR="003C7940" w:rsidRPr="00E0295C">
        <w:t xml:space="preserve">Transformational leaders conveyed a purpose that surpassed employee’s self-interest by invoking personal values and ideals (Bass and Avolio, 1990; Vera and </w:t>
      </w:r>
      <w:proofErr w:type="spellStart"/>
      <w:r w:rsidR="003C7940" w:rsidRPr="00E0295C">
        <w:t>Crossan</w:t>
      </w:r>
      <w:proofErr w:type="spellEnd"/>
      <w:r w:rsidR="003C7940" w:rsidRPr="00E0295C">
        <w:t>, 2004).</w:t>
      </w:r>
      <w:r w:rsidR="00ED295C" w:rsidRPr="00E0295C">
        <w:t xml:space="preserve"> </w:t>
      </w:r>
      <w:r w:rsidR="00B1722D" w:rsidRPr="00E0295C">
        <w:t>To realize it,</w:t>
      </w:r>
      <w:r w:rsidR="00322AF7">
        <w:t xml:space="preserve"> </w:t>
      </w:r>
      <w:r w:rsidR="00D815AB" w:rsidRPr="00E0295C">
        <w:t>transformational leader</w:t>
      </w:r>
      <w:r w:rsidR="00B1722D" w:rsidRPr="00E0295C">
        <w:t xml:space="preserve"> </w:t>
      </w:r>
      <w:r w:rsidR="00DE01CA" w:rsidRPr="00E0295C">
        <w:t>assumed</w:t>
      </w:r>
      <w:r w:rsidR="00B1722D" w:rsidRPr="00E0295C">
        <w:t xml:space="preserve"> a role model to gain</w:t>
      </w:r>
      <w:r w:rsidR="00DE01CA" w:rsidRPr="00E0295C">
        <w:t xml:space="preserve"> other’s</w:t>
      </w:r>
      <w:r w:rsidR="00B1722D" w:rsidRPr="00E0295C">
        <w:t xml:space="preserve"> trust and confidence</w:t>
      </w:r>
      <w:r w:rsidR="00D815AB" w:rsidRPr="00E0295C">
        <w:t xml:space="preserve"> (Cole et al., 2009; Bass, 1998)</w:t>
      </w:r>
      <w:r w:rsidR="00B1722D" w:rsidRPr="00E0295C">
        <w:t>.</w:t>
      </w:r>
      <w:r w:rsidR="00AB21BF" w:rsidRPr="00E0295C">
        <w:t xml:space="preserve"> The ultimate objective was to enhance company performance</w:t>
      </w:r>
      <w:r w:rsidR="00B1722D" w:rsidRPr="00E0295C">
        <w:t xml:space="preserve"> </w:t>
      </w:r>
      <w:r w:rsidR="00D815AB" w:rsidRPr="00E0295C">
        <w:t xml:space="preserve">(Bass et al., 2003). </w:t>
      </w:r>
      <w:r w:rsidR="003C6DF0" w:rsidRPr="00E0295C">
        <w:t xml:space="preserve">While Burn (1978) considered transformational and transactional leadership were on opposite ends of a </w:t>
      </w:r>
      <w:r w:rsidR="00D815AB" w:rsidRPr="00E0295C">
        <w:t>continuum</w:t>
      </w:r>
      <w:r w:rsidR="00322AF7">
        <w:t>,</w:t>
      </w:r>
      <w:r w:rsidR="003C6DF0" w:rsidRPr="00E0295C">
        <w:t xml:space="preserve"> Bass argued that they </w:t>
      </w:r>
      <w:r w:rsidR="008A3179" w:rsidRPr="00E0295C">
        <w:t>represented</w:t>
      </w:r>
      <w:r w:rsidR="003C6DF0" w:rsidRPr="00E0295C">
        <w:t xml:space="preserve"> different</w:t>
      </w:r>
      <w:r w:rsidR="00D815AB" w:rsidRPr="00E0295C">
        <w:t xml:space="preserve"> behaviors that work</w:t>
      </w:r>
      <w:r w:rsidR="00322AF7">
        <w:t xml:space="preserve">ed </w:t>
      </w:r>
      <w:r w:rsidR="00D815AB" w:rsidRPr="00E0295C">
        <w:t xml:space="preserve">best in combination (Bass et al., 2003; Vera and </w:t>
      </w:r>
      <w:proofErr w:type="spellStart"/>
      <w:r w:rsidR="00D815AB" w:rsidRPr="00E0295C">
        <w:t>Crossan</w:t>
      </w:r>
      <w:proofErr w:type="spellEnd"/>
      <w:r w:rsidR="00D815AB" w:rsidRPr="00E0295C">
        <w:t xml:space="preserve">, 2004). </w:t>
      </w:r>
      <w:r w:rsidR="00307E2F" w:rsidRPr="00E0295C">
        <w:t xml:space="preserve">Bass further expanded the scope of </w:t>
      </w:r>
      <w:r w:rsidR="00A45AE2" w:rsidRPr="00E0295C">
        <w:t xml:space="preserve">transformational leadership into </w:t>
      </w:r>
      <w:r w:rsidR="00D815AB" w:rsidRPr="00E0295C">
        <w:t>intellectual stimulation</w:t>
      </w:r>
      <w:r w:rsidR="00A45AE2" w:rsidRPr="00E0295C">
        <w:t>,</w:t>
      </w:r>
      <w:r w:rsidR="00D815AB" w:rsidRPr="00E0295C">
        <w:t xml:space="preserve"> </w:t>
      </w:r>
      <w:r w:rsidR="00737A6E" w:rsidRPr="00E0295C">
        <w:t xml:space="preserve">inspirational motivation, </w:t>
      </w:r>
      <w:r w:rsidR="001E60D8" w:rsidRPr="00E0295C">
        <w:t xml:space="preserve">idealized influence, and </w:t>
      </w:r>
      <w:r w:rsidR="00D815AB" w:rsidRPr="00E0295C">
        <w:t>individualized consideration (Avolio et al., 1999)</w:t>
      </w:r>
      <w:r w:rsidR="00307E2F" w:rsidRPr="00E0295C">
        <w:t>.</w:t>
      </w:r>
      <w:r w:rsidR="001E60D8" w:rsidRPr="00E0295C">
        <w:t xml:space="preserve"> Intellectual stimulation</w:t>
      </w:r>
      <w:r w:rsidR="004F631E" w:rsidRPr="00E0295C">
        <w:t xml:space="preserve"> referred to </w:t>
      </w:r>
      <w:r w:rsidR="00F94303" w:rsidRPr="00E0295C">
        <w:t>boosting</w:t>
      </w:r>
      <w:r w:rsidR="004F631E" w:rsidRPr="00E0295C">
        <w:t xml:space="preserve"> follower creativity by</w:t>
      </w:r>
      <w:r w:rsidR="00F94303" w:rsidRPr="00E0295C">
        <w:t xml:space="preserve"> encouraging them to</w:t>
      </w:r>
      <w:r w:rsidR="004F631E" w:rsidRPr="00E0295C">
        <w:t xml:space="preserve"> </w:t>
      </w:r>
      <w:r w:rsidR="001E60D8" w:rsidRPr="00E0295C">
        <w:t>challeng</w:t>
      </w:r>
      <w:r w:rsidR="00F94303" w:rsidRPr="00E0295C">
        <w:t>e</w:t>
      </w:r>
      <w:r w:rsidR="001E60D8" w:rsidRPr="00E0295C">
        <w:t xml:space="preserve"> the </w:t>
      </w:r>
      <w:r w:rsidR="00322AF7">
        <w:t>traditional</w:t>
      </w:r>
      <w:r w:rsidR="001E60D8" w:rsidRPr="00E0295C">
        <w:t xml:space="preserve"> </w:t>
      </w:r>
      <w:r w:rsidR="004F631E" w:rsidRPr="00E0295C">
        <w:t>with</w:t>
      </w:r>
      <w:r w:rsidR="001E60D8" w:rsidRPr="00E0295C">
        <w:t xml:space="preserve"> new ideas to solve problem and</w:t>
      </w:r>
      <w:r w:rsidR="00DA4DE6" w:rsidRPr="00E0295C">
        <w:t xml:space="preserve"> accomplish</w:t>
      </w:r>
      <w:r w:rsidR="001E60D8" w:rsidRPr="00E0295C">
        <w:t xml:space="preserve"> task. </w:t>
      </w:r>
    </w:p>
    <w:p w14:paraId="7A6F20F3" w14:textId="77777777" w:rsidR="00620188" w:rsidRDefault="00620188" w:rsidP="00D815AB">
      <w:pPr>
        <w:pStyle w:val="BodyText"/>
        <w:spacing w:line="360" w:lineRule="auto"/>
        <w:ind w:left="312" w:right="230"/>
        <w:jc w:val="both"/>
        <w:rPr>
          <w:color w:val="C00000"/>
        </w:rPr>
      </w:pPr>
    </w:p>
    <w:p w14:paraId="14500E27" w14:textId="77777777" w:rsidR="003D33DC" w:rsidRDefault="003D33DC" w:rsidP="00D815AB">
      <w:pPr>
        <w:pStyle w:val="BodyText"/>
        <w:spacing w:line="360" w:lineRule="auto"/>
        <w:ind w:left="312" w:right="230"/>
        <w:jc w:val="both"/>
        <w:rPr>
          <w:color w:val="C00000"/>
        </w:rPr>
      </w:pPr>
      <w:r>
        <w:rPr>
          <w:noProof/>
          <w:color w:val="C00000"/>
          <w:lang w:eastAsia="zh-TW" w:bidi="ar-SA"/>
        </w:rPr>
        <w:drawing>
          <wp:inline distT="0" distB="0" distL="0" distR="0" wp14:anchorId="01D5ECFC" wp14:editId="06F12F94">
            <wp:extent cx="6181725" cy="2749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81725" cy="2749550"/>
                    </a:xfrm>
                    <a:prstGeom prst="rect">
                      <a:avLst/>
                    </a:prstGeom>
                    <a:noFill/>
                  </pic:spPr>
                </pic:pic>
              </a:graphicData>
            </a:graphic>
          </wp:inline>
        </w:drawing>
      </w:r>
    </w:p>
    <w:p w14:paraId="5E3BBC04" w14:textId="77777777" w:rsidR="003D33DC" w:rsidRDefault="003D33DC" w:rsidP="00D815AB">
      <w:pPr>
        <w:pStyle w:val="BodyText"/>
        <w:spacing w:line="360" w:lineRule="auto"/>
        <w:ind w:left="312" w:right="230"/>
        <w:jc w:val="both"/>
        <w:rPr>
          <w:color w:val="C00000"/>
        </w:rPr>
      </w:pPr>
    </w:p>
    <w:p w14:paraId="34A8DB17" w14:textId="77777777" w:rsidR="00A76AB8" w:rsidRPr="00A76AB8" w:rsidRDefault="00A76AB8" w:rsidP="00A76AB8">
      <w:pPr>
        <w:pStyle w:val="BodyText"/>
        <w:spacing w:line="360" w:lineRule="auto"/>
        <w:ind w:right="230"/>
        <w:jc w:val="both"/>
        <w:rPr>
          <w:sz w:val="18"/>
          <w:szCs w:val="18"/>
        </w:rPr>
      </w:pPr>
      <w:r>
        <w:rPr>
          <w:color w:val="C00000"/>
        </w:rPr>
        <w:t xml:space="preserve">    </w:t>
      </w:r>
      <w:r w:rsidR="00266A4F">
        <w:rPr>
          <w:color w:val="C00000"/>
        </w:rPr>
        <w:t xml:space="preserve"> </w:t>
      </w:r>
      <w:r w:rsidR="00266A4F" w:rsidRPr="00A76AB8">
        <w:rPr>
          <w:sz w:val="18"/>
          <w:szCs w:val="18"/>
        </w:rPr>
        <w:t>Source:</w:t>
      </w:r>
      <w:r w:rsidRPr="00A76AB8">
        <w:rPr>
          <w:sz w:val="18"/>
          <w:szCs w:val="18"/>
        </w:rPr>
        <w:t xml:space="preserve"> Transformational Leadership and Employee Creativity: The Mediating Role of Promotion Focus and Creative </w:t>
      </w:r>
      <w:r>
        <w:rPr>
          <w:sz w:val="18"/>
          <w:szCs w:val="18"/>
        </w:rPr>
        <w:t>Process</w:t>
      </w:r>
      <w:r w:rsidRPr="00A76AB8">
        <w:rPr>
          <w:sz w:val="18"/>
          <w:szCs w:val="18"/>
        </w:rPr>
        <w:t xml:space="preserve">  </w:t>
      </w:r>
    </w:p>
    <w:p w14:paraId="4CE9E1F0" w14:textId="77777777" w:rsidR="00694C24" w:rsidRDefault="00A76AB8" w:rsidP="00E97CBE">
      <w:pPr>
        <w:pStyle w:val="BodyText"/>
        <w:spacing w:line="360" w:lineRule="auto"/>
        <w:ind w:left="312" w:right="230"/>
        <w:jc w:val="both"/>
        <w:rPr>
          <w:sz w:val="18"/>
          <w:szCs w:val="18"/>
        </w:rPr>
      </w:pPr>
      <w:r w:rsidRPr="00A76AB8">
        <w:rPr>
          <w:sz w:val="18"/>
          <w:szCs w:val="18"/>
        </w:rPr>
        <w:t xml:space="preserve">             Engagement, Nils </w:t>
      </w:r>
      <w:proofErr w:type="spellStart"/>
      <w:r w:rsidRPr="00A76AB8">
        <w:rPr>
          <w:sz w:val="18"/>
          <w:szCs w:val="18"/>
        </w:rPr>
        <w:t>Henker</w:t>
      </w:r>
      <w:proofErr w:type="spellEnd"/>
      <w:r w:rsidRPr="00A76AB8">
        <w:rPr>
          <w:sz w:val="18"/>
          <w:szCs w:val="18"/>
        </w:rPr>
        <w:t xml:space="preserve"> • Sabine </w:t>
      </w:r>
      <w:proofErr w:type="spellStart"/>
      <w:r w:rsidRPr="00A76AB8">
        <w:rPr>
          <w:sz w:val="18"/>
          <w:szCs w:val="18"/>
        </w:rPr>
        <w:t>Sonnentag</w:t>
      </w:r>
      <w:proofErr w:type="spellEnd"/>
      <w:r w:rsidRPr="00A76AB8">
        <w:rPr>
          <w:sz w:val="18"/>
          <w:szCs w:val="18"/>
        </w:rPr>
        <w:t xml:space="preserve"> • Dana Unger, J</w:t>
      </w:r>
      <w:r>
        <w:rPr>
          <w:sz w:val="18"/>
          <w:szCs w:val="18"/>
        </w:rPr>
        <w:t>ournal of</w:t>
      </w:r>
      <w:r w:rsidRPr="00A76AB8">
        <w:rPr>
          <w:sz w:val="18"/>
          <w:szCs w:val="18"/>
        </w:rPr>
        <w:t xml:space="preserve"> Bus</w:t>
      </w:r>
      <w:r>
        <w:rPr>
          <w:sz w:val="18"/>
          <w:szCs w:val="18"/>
        </w:rPr>
        <w:t>iness</w:t>
      </w:r>
      <w:r w:rsidRPr="00A76AB8">
        <w:rPr>
          <w:sz w:val="18"/>
          <w:szCs w:val="18"/>
        </w:rPr>
        <w:t xml:space="preserve"> Psychol</w:t>
      </w:r>
      <w:r>
        <w:rPr>
          <w:sz w:val="18"/>
          <w:szCs w:val="18"/>
        </w:rPr>
        <w:t>ogy</w:t>
      </w:r>
      <w:r w:rsidRPr="00A76AB8">
        <w:rPr>
          <w:sz w:val="18"/>
          <w:szCs w:val="18"/>
        </w:rPr>
        <w:t xml:space="preserve"> (2015) 30:235–247</w:t>
      </w:r>
    </w:p>
    <w:p w14:paraId="438D9332" w14:textId="77777777" w:rsidR="00694C24" w:rsidRPr="00A76AB8" w:rsidRDefault="00694C24" w:rsidP="00A76AB8">
      <w:pPr>
        <w:pStyle w:val="BodyText"/>
        <w:spacing w:line="360" w:lineRule="auto"/>
        <w:ind w:left="312" w:right="230"/>
        <w:jc w:val="both"/>
        <w:rPr>
          <w:sz w:val="18"/>
          <w:szCs w:val="18"/>
        </w:rPr>
      </w:pPr>
    </w:p>
    <w:p w14:paraId="2954CB4B" w14:textId="77777777" w:rsidR="0090248B" w:rsidRPr="00E0295C" w:rsidRDefault="0090248B" w:rsidP="004B4B8A">
      <w:pPr>
        <w:pStyle w:val="BodyText"/>
        <w:numPr>
          <w:ilvl w:val="0"/>
          <w:numId w:val="3"/>
        </w:numPr>
        <w:spacing w:before="162" w:line="360" w:lineRule="auto"/>
        <w:ind w:right="231"/>
        <w:jc w:val="both"/>
        <w:rPr>
          <w:b/>
          <w:bCs/>
        </w:rPr>
      </w:pPr>
      <w:r w:rsidRPr="00E0295C">
        <w:t>Leader–member exchange (LMX)</w:t>
      </w:r>
    </w:p>
    <w:p w14:paraId="3507C5D4" w14:textId="44729A8C" w:rsidR="00EB1A0E" w:rsidRPr="00E0295C" w:rsidRDefault="00B33892" w:rsidP="004B4B8A">
      <w:pPr>
        <w:pStyle w:val="Heading2"/>
        <w:tabs>
          <w:tab w:val="left" w:pos="707"/>
        </w:tabs>
        <w:spacing w:before="168" w:line="360" w:lineRule="auto"/>
        <w:rPr>
          <w:b w:val="0"/>
          <w:bCs w:val="0"/>
        </w:rPr>
      </w:pPr>
      <w:proofErr w:type="spellStart"/>
      <w:r w:rsidRPr="00E0295C">
        <w:rPr>
          <w:b w:val="0"/>
          <w:bCs w:val="0"/>
        </w:rPr>
        <w:t>Graen</w:t>
      </w:r>
      <w:proofErr w:type="spellEnd"/>
      <w:r w:rsidRPr="00E0295C">
        <w:rPr>
          <w:b w:val="0"/>
          <w:bCs w:val="0"/>
        </w:rPr>
        <w:t xml:space="preserve"> and his </w:t>
      </w:r>
      <w:r w:rsidR="00B44C76" w:rsidRPr="00E0295C">
        <w:rPr>
          <w:b w:val="0"/>
          <w:bCs w:val="0"/>
        </w:rPr>
        <w:t>team</w:t>
      </w:r>
      <w:r w:rsidRPr="00E0295C">
        <w:rPr>
          <w:b w:val="0"/>
          <w:bCs w:val="0"/>
        </w:rPr>
        <w:t xml:space="preserve"> </w:t>
      </w:r>
      <w:r w:rsidR="00B44C76" w:rsidRPr="00E0295C">
        <w:rPr>
          <w:b w:val="0"/>
          <w:bCs w:val="0"/>
        </w:rPr>
        <w:t xml:space="preserve">proposed the </w:t>
      </w:r>
      <w:bookmarkStart w:id="13" w:name="_Hlk16946960"/>
      <w:r w:rsidRPr="00E0295C">
        <w:rPr>
          <w:b w:val="0"/>
          <w:bCs w:val="0"/>
        </w:rPr>
        <w:t xml:space="preserve">leader–member exchange (LMX) </w:t>
      </w:r>
      <w:bookmarkEnd w:id="13"/>
      <w:r w:rsidRPr="00E0295C">
        <w:rPr>
          <w:b w:val="0"/>
          <w:bCs w:val="0"/>
        </w:rPr>
        <w:t>theory</w:t>
      </w:r>
      <w:r w:rsidR="007A465A" w:rsidRPr="00E0295C">
        <w:rPr>
          <w:b w:val="0"/>
          <w:bCs w:val="0"/>
        </w:rPr>
        <w:t xml:space="preserve"> </w:t>
      </w:r>
      <w:r w:rsidR="001916EE">
        <w:rPr>
          <w:b w:val="0"/>
          <w:bCs w:val="0"/>
        </w:rPr>
        <w:t>on</w:t>
      </w:r>
      <w:r w:rsidRPr="00E0295C">
        <w:rPr>
          <w:b w:val="0"/>
          <w:bCs w:val="0"/>
        </w:rPr>
        <w:t xml:space="preserve"> </w:t>
      </w:r>
      <w:r w:rsidR="007A465A" w:rsidRPr="00E0295C">
        <w:rPr>
          <w:b w:val="0"/>
          <w:bCs w:val="0"/>
        </w:rPr>
        <w:t>a relational style of leadership (</w:t>
      </w:r>
      <w:proofErr w:type="spellStart"/>
      <w:r w:rsidR="007A465A" w:rsidRPr="00E0295C">
        <w:rPr>
          <w:b w:val="0"/>
          <w:bCs w:val="0"/>
        </w:rPr>
        <w:t>Graen</w:t>
      </w:r>
      <w:proofErr w:type="spellEnd"/>
      <w:r w:rsidR="007A465A" w:rsidRPr="00E0295C">
        <w:rPr>
          <w:b w:val="0"/>
          <w:bCs w:val="0"/>
        </w:rPr>
        <w:t xml:space="preserve"> and </w:t>
      </w:r>
      <w:proofErr w:type="spellStart"/>
      <w:r w:rsidR="007A465A" w:rsidRPr="00E0295C">
        <w:rPr>
          <w:b w:val="0"/>
          <w:bCs w:val="0"/>
        </w:rPr>
        <w:t>Uhl</w:t>
      </w:r>
      <w:proofErr w:type="spellEnd"/>
      <w:r w:rsidR="007A465A" w:rsidRPr="00E0295C">
        <w:rPr>
          <w:b w:val="0"/>
          <w:bCs w:val="0"/>
        </w:rPr>
        <w:t>-Bien, 1995).</w:t>
      </w:r>
      <w:bookmarkStart w:id="14" w:name="_Hlk16950694"/>
      <w:r w:rsidRPr="00E0295C">
        <w:rPr>
          <w:b w:val="0"/>
          <w:bCs w:val="0"/>
        </w:rPr>
        <w:t xml:space="preserve"> </w:t>
      </w:r>
      <w:bookmarkStart w:id="15" w:name="_Hlk17287834"/>
      <w:bookmarkEnd w:id="14"/>
      <w:r w:rsidR="00E54B09" w:rsidRPr="00E0295C">
        <w:rPr>
          <w:b w:val="0"/>
          <w:bCs w:val="0"/>
        </w:rPr>
        <w:t xml:space="preserve">Research found that </w:t>
      </w:r>
      <w:r w:rsidR="008C76DC" w:rsidRPr="00E0295C">
        <w:rPr>
          <w:b w:val="0"/>
          <w:bCs w:val="0"/>
        </w:rPr>
        <w:t>at</w:t>
      </w:r>
      <w:r w:rsidR="00455CBD" w:rsidRPr="00E0295C">
        <w:rPr>
          <w:b w:val="0"/>
          <w:bCs w:val="0"/>
        </w:rPr>
        <w:t xml:space="preserve"> a high</w:t>
      </w:r>
      <w:r w:rsidR="001916EE">
        <w:rPr>
          <w:b w:val="0"/>
          <w:bCs w:val="0"/>
        </w:rPr>
        <w:t>-</w:t>
      </w:r>
      <w:r w:rsidR="00455CBD" w:rsidRPr="00E0295C">
        <w:rPr>
          <w:b w:val="0"/>
          <w:bCs w:val="0"/>
        </w:rPr>
        <w:t xml:space="preserve">level </w:t>
      </w:r>
      <w:r w:rsidR="00565815" w:rsidRPr="00E0295C">
        <w:rPr>
          <w:b w:val="0"/>
          <w:bCs w:val="0"/>
        </w:rPr>
        <w:t>leader</w:t>
      </w:r>
      <w:r w:rsidR="001916EE">
        <w:rPr>
          <w:b w:val="0"/>
          <w:bCs w:val="0"/>
        </w:rPr>
        <w:t xml:space="preserve"> </w:t>
      </w:r>
      <w:r w:rsidR="00565815" w:rsidRPr="00E0295C">
        <w:rPr>
          <w:b w:val="0"/>
          <w:bCs w:val="0"/>
        </w:rPr>
        <w:t>follower relationship, employees</w:t>
      </w:r>
      <w:r w:rsidRPr="00E0295C">
        <w:rPr>
          <w:b w:val="0"/>
          <w:bCs w:val="0"/>
        </w:rPr>
        <w:t xml:space="preserve"> show</w:t>
      </w:r>
      <w:r w:rsidR="00565815" w:rsidRPr="00E0295C">
        <w:rPr>
          <w:b w:val="0"/>
          <w:bCs w:val="0"/>
        </w:rPr>
        <w:t>ed</w:t>
      </w:r>
      <w:r w:rsidRPr="00E0295C">
        <w:rPr>
          <w:b w:val="0"/>
          <w:bCs w:val="0"/>
        </w:rPr>
        <w:t xml:space="preserve"> </w:t>
      </w:r>
      <w:r w:rsidR="00565815" w:rsidRPr="00E0295C">
        <w:rPr>
          <w:b w:val="0"/>
          <w:bCs w:val="0"/>
        </w:rPr>
        <w:t xml:space="preserve">positive </w:t>
      </w:r>
      <w:r w:rsidRPr="00E0295C">
        <w:rPr>
          <w:b w:val="0"/>
          <w:bCs w:val="0"/>
        </w:rPr>
        <w:t xml:space="preserve">behavioral changes </w:t>
      </w:r>
      <w:r w:rsidR="00C94734" w:rsidRPr="00E0295C">
        <w:rPr>
          <w:b w:val="0"/>
          <w:bCs w:val="0"/>
        </w:rPr>
        <w:t>of</w:t>
      </w:r>
      <w:r w:rsidRPr="00E0295C">
        <w:rPr>
          <w:b w:val="0"/>
          <w:bCs w:val="0"/>
        </w:rPr>
        <w:t xml:space="preserve"> enhanced effort, deeper involvement and positive attitudes to work (</w:t>
      </w:r>
      <w:proofErr w:type="spellStart"/>
      <w:r w:rsidRPr="00E0295C">
        <w:rPr>
          <w:b w:val="0"/>
          <w:bCs w:val="0"/>
        </w:rPr>
        <w:t>DeConinck</w:t>
      </w:r>
      <w:proofErr w:type="spellEnd"/>
      <w:r w:rsidRPr="00E0295C">
        <w:rPr>
          <w:b w:val="0"/>
          <w:bCs w:val="0"/>
        </w:rPr>
        <w:t xml:space="preserve">, 2011). </w:t>
      </w:r>
      <w:r w:rsidR="00260575" w:rsidRPr="00E0295C">
        <w:rPr>
          <w:b w:val="0"/>
          <w:bCs w:val="0"/>
        </w:rPr>
        <w:t xml:space="preserve">They were given </w:t>
      </w:r>
      <w:r w:rsidR="008E77B4" w:rsidRPr="00E0295C">
        <w:rPr>
          <w:b w:val="0"/>
          <w:bCs w:val="0"/>
        </w:rPr>
        <w:t xml:space="preserve">greater autonomy, </w:t>
      </w:r>
      <w:r w:rsidR="00260575" w:rsidRPr="00E0295C">
        <w:rPr>
          <w:b w:val="0"/>
          <w:bCs w:val="0"/>
        </w:rPr>
        <w:t>freedom</w:t>
      </w:r>
      <w:r w:rsidR="008E77B4" w:rsidRPr="00E0295C">
        <w:rPr>
          <w:b w:val="0"/>
          <w:bCs w:val="0"/>
        </w:rPr>
        <w:t xml:space="preserve"> and </w:t>
      </w:r>
      <w:r w:rsidR="003360FF" w:rsidRPr="00E0295C">
        <w:rPr>
          <w:b w:val="0"/>
          <w:bCs w:val="0"/>
        </w:rPr>
        <w:t xml:space="preserve">ready access to </w:t>
      </w:r>
      <w:r w:rsidR="003360FF" w:rsidRPr="00E0295C">
        <w:rPr>
          <w:b w:val="0"/>
          <w:bCs w:val="0"/>
        </w:rPr>
        <w:lastRenderedPageBreak/>
        <w:t xml:space="preserve">information, which led to higher creativity </w:t>
      </w:r>
      <w:r w:rsidR="000D2EAC" w:rsidRPr="00E0295C">
        <w:rPr>
          <w:b w:val="0"/>
          <w:bCs w:val="0"/>
        </w:rPr>
        <w:t>(</w:t>
      </w:r>
      <w:proofErr w:type="spellStart"/>
      <w:r w:rsidR="000D2EAC" w:rsidRPr="00E0295C">
        <w:rPr>
          <w:b w:val="0"/>
          <w:bCs w:val="0"/>
        </w:rPr>
        <w:t>Khazanchi</w:t>
      </w:r>
      <w:proofErr w:type="spellEnd"/>
      <w:r w:rsidR="000D2EAC" w:rsidRPr="00E0295C">
        <w:rPr>
          <w:b w:val="0"/>
          <w:bCs w:val="0"/>
        </w:rPr>
        <w:t xml:space="preserve"> and Masterson, 2010; </w:t>
      </w:r>
      <w:r w:rsidR="003360FF" w:rsidRPr="00E0295C">
        <w:rPr>
          <w:b w:val="0"/>
          <w:bCs w:val="0"/>
        </w:rPr>
        <w:t>Scott and Bruce, 1994).</w:t>
      </w:r>
      <w:r w:rsidR="0077215D" w:rsidRPr="00E0295C">
        <w:rPr>
          <w:b w:val="0"/>
          <w:bCs w:val="0"/>
        </w:rPr>
        <w:t xml:space="preserve"> </w:t>
      </w:r>
      <w:bookmarkEnd w:id="15"/>
      <w:r w:rsidR="0077215D" w:rsidRPr="00E0295C">
        <w:rPr>
          <w:b w:val="0"/>
          <w:bCs w:val="0"/>
        </w:rPr>
        <w:t>Singh and Sakar (2012) suggested that</w:t>
      </w:r>
      <w:r w:rsidRPr="00E0295C">
        <w:rPr>
          <w:b w:val="0"/>
          <w:bCs w:val="0"/>
        </w:rPr>
        <w:t xml:space="preserve"> employees</w:t>
      </w:r>
      <w:r w:rsidR="000D2EAC" w:rsidRPr="00E0295C">
        <w:rPr>
          <w:b w:val="0"/>
          <w:bCs w:val="0"/>
        </w:rPr>
        <w:t xml:space="preserve"> would seek </w:t>
      </w:r>
      <w:r w:rsidRPr="00E0295C">
        <w:rPr>
          <w:b w:val="0"/>
          <w:bCs w:val="0"/>
        </w:rPr>
        <w:t xml:space="preserve">encouragement and support </w:t>
      </w:r>
      <w:r w:rsidR="0077215D" w:rsidRPr="00E0295C">
        <w:rPr>
          <w:b w:val="0"/>
          <w:bCs w:val="0"/>
        </w:rPr>
        <w:t xml:space="preserve">in order </w:t>
      </w:r>
      <w:r w:rsidRPr="00E0295C">
        <w:rPr>
          <w:b w:val="0"/>
          <w:bCs w:val="0"/>
        </w:rPr>
        <w:t>to generate</w:t>
      </w:r>
      <w:r w:rsidR="0077215D" w:rsidRPr="00E0295C">
        <w:rPr>
          <w:b w:val="0"/>
          <w:bCs w:val="0"/>
        </w:rPr>
        <w:t xml:space="preserve"> and execute</w:t>
      </w:r>
      <w:r w:rsidRPr="00E0295C">
        <w:rPr>
          <w:b w:val="0"/>
          <w:bCs w:val="0"/>
        </w:rPr>
        <w:t xml:space="preserve"> new ideas in </w:t>
      </w:r>
      <w:r w:rsidR="000D2EAC" w:rsidRPr="00E0295C">
        <w:rPr>
          <w:b w:val="0"/>
          <w:bCs w:val="0"/>
        </w:rPr>
        <w:t>organization</w:t>
      </w:r>
      <w:r w:rsidRPr="00E0295C">
        <w:rPr>
          <w:b w:val="0"/>
          <w:bCs w:val="0"/>
        </w:rPr>
        <w:t xml:space="preserve">. </w:t>
      </w:r>
      <w:r w:rsidR="00B8769D" w:rsidRPr="00E0295C">
        <w:rPr>
          <w:b w:val="0"/>
          <w:bCs w:val="0"/>
        </w:rPr>
        <w:t xml:space="preserve">Leaders with high-quality LMX </w:t>
      </w:r>
      <w:r w:rsidR="00E27C05" w:rsidRPr="00E0295C">
        <w:rPr>
          <w:b w:val="0"/>
          <w:bCs w:val="0"/>
        </w:rPr>
        <w:t xml:space="preserve">normally </w:t>
      </w:r>
      <w:r w:rsidR="00B8769D" w:rsidRPr="00E0295C">
        <w:rPr>
          <w:b w:val="0"/>
          <w:bCs w:val="0"/>
        </w:rPr>
        <w:t xml:space="preserve">offered more information and coaching, which inspired employees to pursue new learning </w:t>
      </w:r>
      <w:r w:rsidR="00E27C05" w:rsidRPr="00E0295C">
        <w:rPr>
          <w:b w:val="0"/>
          <w:bCs w:val="0"/>
        </w:rPr>
        <w:t xml:space="preserve">(Zhou et al., 2012) without worrying </w:t>
      </w:r>
      <w:r w:rsidR="00C34AE3" w:rsidRPr="00E0295C">
        <w:rPr>
          <w:b w:val="0"/>
          <w:bCs w:val="0"/>
        </w:rPr>
        <w:t>personal cost and risk</w:t>
      </w:r>
      <w:r w:rsidR="00E27C05" w:rsidRPr="00E0295C">
        <w:rPr>
          <w:b w:val="0"/>
          <w:bCs w:val="0"/>
        </w:rPr>
        <w:t xml:space="preserve"> to try new </w:t>
      </w:r>
      <w:r w:rsidR="00E444C4" w:rsidRPr="00E0295C">
        <w:rPr>
          <w:b w:val="0"/>
          <w:bCs w:val="0"/>
        </w:rPr>
        <w:t xml:space="preserve">attempts </w:t>
      </w:r>
      <w:r w:rsidR="00E27C05" w:rsidRPr="00E0295C">
        <w:rPr>
          <w:b w:val="0"/>
          <w:bCs w:val="0"/>
        </w:rPr>
        <w:t>at work (</w:t>
      </w:r>
      <w:proofErr w:type="spellStart"/>
      <w:r w:rsidR="00526A7D" w:rsidRPr="00E0295C">
        <w:rPr>
          <w:b w:val="0"/>
          <w:bCs w:val="0"/>
        </w:rPr>
        <w:t>Hsiung</w:t>
      </w:r>
      <w:proofErr w:type="spellEnd"/>
      <w:r w:rsidR="00526A7D" w:rsidRPr="00E0295C">
        <w:rPr>
          <w:b w:val="0"/>
          <w:bCs w:val="0"/>
        </w:rPr>
        <w:t>, 2012</w:t>
      </w:r>
      <w:r w:rsidR="004824D0" w:rsidRPr="00E0295C">
        <w:rPr>
          <w:b w:val="0"/>
          <w:bCs w:val="0"/>
        </w:rPr>
        <w:t xml:space="preserve">; </w:t>
      </w:r>
      <w:r w:rsidR="00E27C05" w:rsidRPr="00E0295C">
        <w:rPr>
          <w:b w:val="0"/>
          <w:bCs w:val="0"/>
        </w:rPr>
        <w:t>Edmondson, 1999).</w:t>
      </w:r>
      <w:r w:rsidR="00B8769D" w:rsidRPr="00E0295C">
        <w:rPr>
          <w:b w:val="0"/>
          <w:bCs w:val="0"/>
        </w:rPr>
        <w:t xml:space="preserve"> </w:t>
      </w:r>
      <w:r w:rsidR="005D09CE" w:rsidRPr="00E0295C">
        <w:rPr>
          <w:b w:val="0"/>
          <w:bCs w:val="0"/>
        </w:rPr>
        <w:t xml:space="preserve">There were </w:t>
      </w:r>
      <w:r w:rsidR="00E27C05" w:rsidRPr="00E0295C">
        <w:rPr>
          <w:b w:val="0"/>
          <w:bCs w:val="0"/>
        </w:rPr>
        <w:t xml:space="preserve">also </w:t>
      </w:r>
      <w:r w:rsidR="006B29E2" w:rsidRPr="00E0295C">
        <w:rPr>
          <w:b w:val="0"/>
          <w:bCs w:val="0"/>
        </w:rPr>
        <w:t>reports on</w:t>
      </w:r>
      <w:r w:rsidR="00C206B4" w:rsidRPr="00E0295C">
        <w:rPr>
          <w:b w:val="0"/>
          <w:bCs w:val="0"/>
        </w:rPr>
        <w:t xml:space="preserve"> </w:t>
      </w:r>
      <w:r w:rsidR="005D09CE" w:rsidRPr="00E0295C">
        <w:rPr>
          <w:b w:val="0"/>
          <w:bCs w:val="0"/>
        </w:rPr>
        <w:t xml:space="preserve">high quality leader-follower </w:t>
      </w:r>
      <w:r w:rsidR="0009030E">
        <w:rPr>
          <w:b w:val="0"/>
          <w:bCs w:val="0"/>
        </w:rPr>
        <w:t xml:space="preserve">working relation that enhanced </w:t>
      </w:r>
      <w:r w:rsidR="005D09CE" w:rsidRPr="00E0295C">
        <w:rPr>
          <w:b w:val="0"/>
          <w:bCs w:val="0"/>
        </w:rPr>
        <w:t>employee creativity (Peng et al., 2017; Qu et al., 2017</w:t>
      </w:r>
      <w:r w:rsidR="00650166" w:rsidRPr="00E0295C">
        <w:rPr>
          <w:b w:val="0"/>
          <w:bCs w:val="0"/>
        </w:rPr>
        <w:t>; Wang, 2016</w:t>
      </w:r>
      <w:r w:rsidR="001F212C" w:rsidRPr="00E0295C">
        <w:rPr>
          <w:b w:val="0"/>
          <w:bCs w:val="0"/>
        </w:rPr>
        <w:t xml:space="preserve">; Janssen and van </w:t>
      </w:r>
      <w:proofErr w:type="spellStart"/>
      <w:r w:rsidR="001F212C" w:rsidRPr="00E0295C">
        <w:rPr>
          <w:b w:val="0"/>
          <w:bCs w:val="0"/>
        </w:rPr>
        <w:t>Yperen</w:t>
      </w:r>
      <w:proofErr w:type="spellEnd"/>
      <w:r w:rsidR="001F212C" w:rsidRPr="00E0295C">
        <w:rPr>
          <w:b w:val="0"/>
          <w:bCs w:val="0"/>
        </w:rPr>
        <w:t>, 2004</w:t>
      </w:r>
      <w:r w:rsidR="005D09CE" w:rsidRPr="00E0295C">
        <w:rPr>
          <w:b w:val="0"/>
          <w:bCs w:val="0"/>
        </w:rPr>
        <w:t>)</w:t>
      </w:r>
      <w:r w:rsidR="00650166" w:rsidRPr="00E0295C">
        <w:rPr>
          <w:b w:val="0"/>
          <w:bCs w:val="0"/>
        </w:rPr>
        <w:t>.</w:t>
      </w:r>
      <w:r w:rsidR="005D09CE" w:rsidRPr="00E0295C">
        <w:rPr>
          <w:b w:val="0"/>
          <w:bCs w:val="0"/>
        </w:rPr>
        <w:t xml:space="preserve">                     </w:t>
      </w:r>
    </w:p>
    <w:p w14:paraId="063D17BB" w14:textId="77777777" w:rsidR="007E26FB" w:rsidRPr="00E0295C" w:rsidRDefault="007E26FB" w:rsidP="004B4B8A">
      <w:pPr>
        <w:pStyle w:val="Heading2"/>
        <w:numPr>
          <w:ilvl w:val="0"/>
          <w:numId w:val="3"/>
        </w:numPr>
        <w:tabs>
          <w:tab w:val="left" w:pos="707"/>
        </w:tabs>
        <w:spacing w:before="168" w:line="360" w:lineRule="auto"/>
        <w:rPr>
          <w:b w:val="0"/>
          <w:bCs w:val="0"/>
        </w:rPr>
      </w:pPr>
      <w:r w:rsidRPr="00E0295C">
        <w:rPr>
          <w:b w:val="0"/>
          <w:bCs w:val="0"/>
        </w:rPr>
        <w:t>Participative (democratic) leadership</w:t>
      </w:r>
    </w:p>
    <w:p w14:paraId="70C41FDF" w14:textId="77777777" w:rsidR="007E26FB" w:rsidRPr="00E0295C" w:rsidRDefault="00AD1B22" w:rsidP="004B4B8A">
      <w:pPr>
        <w:pStyle w:val="Heading2"/>
        <w:tabs>
          <w:tab w:val="left" w:pos="707"/>
        </w:tabs>
        <w:spacing w:before="168" w:line="360" w:lineRule="auto"/>
        <w:rPr>
          <w:b w:val="0"/>
          <w:bCs w:val="0"/>
        </w:rPr>
      </w:pPr>
      <w:r w:rsidRPr="00E0295C">
        <w:rPr>
          <w:b w:val="0"/>
          <w:bCs w:val="0"/>
        </w:rPr>
        <w:t>In today’s highly competitive environment, creativity plays a key role in the success of organization</w:t>
      </w:r>
      <w:r w:rsidR="00BB3040" w:rsidRPr="00E0295C">
        <w:rPr>
          <w:b w:val="0"/>
          <w:bCs w:val="0"/>
        </w:rPr>
        <w:t xml:space="preserve"> (</w:t>
      </w:r>
      <w:proofErr w:type="spellStart"/>
      <w:r w:rsidR="00BB3040" w:rsidRPr="00E0295C">
        <w:rPr>
          <w:b w:val="0"/>
          <w:bCs w:val="0"/>
        </w:rPr>
        <w:t>Rosing</w:t>
      </w:r>
      <w:proofErr w:type="spellEnd"/>
      <w:r w:rsidR="00BB3040" w:rsidRPr="00E0295C">
        <w:rPr>
          <w:b w:val="0"/>
          <w:bCs w:val="0"/>
        </w:rPr>
        <w:t xml:space="preserve">, </w:t>
      </w:r>
      <w:proofErr w:type="spellStart"/>
      <w:r w:rsidR="00BB3040" w:rsidRPr="00E0295C">
        <w:rPr>
          <w:b w:val="0"/>
          <w:bCs w:val="0"/>
        </w:rPr>
        <w:t>Frese</w:t>
      </w:r>
      <w:proofErr w:type="spellEnd"/>
      <w:r w:rsidR="00BB3040" w:rsidRPr="00E0295C">
        <w:rPr>
          <w:b w:val="0"/>
          <w:bCs w:val="0"/>
        </w:rPr>
        <w:t xml:space="preserve"> &amp; </w:t>
      </w:r>
      <w:proofErr w:type="spellStart"/>
      <w:r w:rsidR="00BB3040" w:rsidRPr="00E0295C">
        <w:rPr>
          <w:b w:val="0"/>
          <w:bCs w:val="0"/>
        </w:rPr>
        <w:t>Bauch</w:t>
      </w:r>
      <w:proofErr w:type="spellEnd"/>
      <w:r w:rsidR="00BB3040" w:rsidRPr="00E0295C">
        <w:rPr>
          <w:b w:val="0"/>
          <w:bCs w:val="0"/>
        </w:rPr>
        <w:t>, 2011)</w:t>
      </w:r>
      <w:r w:rsidRPr="00E0295C">
        <w:rPr>
          <w:b w:val="0"/>
          <w:bCs w:val="0"/>
        </w:rPr>
        <w:t xml:space="preserve">. </w:t>
      </w:r>
      <w:r w:rsidR="00C90E5D" w:rsidRPr="00E0295C">
        <w:rPr>
          <w:b w:val="0"/>
          <w:bCs w:val="0"/>
        </w:rPr>
        <w:t xml:space="preserve">Research </w:t>
      </w:r>
      <w:r w:rsidR="00057A6D">
        <w:rPr>
          <w:b w:val="0"/>
          <w:bCs w:val="0"/>
        </w:rPr>
        <w:t>claim</w:t>
      </w:r>
      <w:r w:rsidR="00C90E5D" w:rsidRPr="00E0295C">
        <w:rPr>
          <w:b w:val="0"/>
          <w:bCs w:val="0"/>
        </w:rPr>
        <w:t xml:space="preserve">ed that </w:t>
      </w:r>
      <w:r w:rsidR="007E26FB" w:rsidRPr="00E0295C">
        <w:rPr>
          <w:b w:val="0"/>
          <w:bCs w:val="0"/>
        </w:rPr>
        <w:t xml:space="preserve">participative leadership </w:t>
      </w:r>
      <w:r w:rsidR="005727DB" w:rsidRPr="00E0295C">
        <w:rPr>
          <w:b w:val="0"/>
          <w:bCs w:val="0"/>
        </w:rPr>
        <w:t>inspir</w:t>
      </w:r>
      <w:r w:rsidR="007E26FB" w:rsidRPr="00E0295C">
        <w:rPr>
          <w:b w:val="0"/>
          <w:bCs w:val="0"/>
        </w:rPr>
        <w:t>e</w:t>
      </w:r>
      <w:r w:rsidRPr="00E0295C">
        <w:rPr>
          <w:b w:val="0"/>
          <w:bCs w:val="0"/>
        </w:rPr>
        <w:t>d</w:t>
      </w:r>
      <w:r w:rsidR="007E26FB" w:rsidRPr="00E0295C">
        <w:rPr>
          <w:b w:val="0"/>
          <w:bCs w:val="0"/>
        </w:rPr>
        <w:t xml:space="preserve"> employee creativity </w:t>
      </w:r>
      <w:bookmarkStart w:id="16" w:name="_Hlk17558937"/>
      <w:r w:rsidR="007E26FB" w:rsidRPr="00E0295C">
        <w:rPr>
          <w:b w:val="0"/>
          <w:bCs w:val="0"/>
        </w:rPr>
        <w:t xml:space="preserve">(Krause, </w:t>
      </w:r>
      <w:proofErr w:type="spellStart"/>
      <w:r w:rsidR="007E26FB" w:rsidRPr="00E0295C">
        <w:rPr>
          <w:b w:val="0"/>
          <w:bCs w:val="0"/>
        </w:rPr>
        <w:t>Gebert</w:t>
      </w:r>
      <w:proofErr w:type="spellEnd"/>
      <w:r w:rsidR="007E26FB" w:rsidRPr="00E0295C">
        <w:rPr>
          <w:b w:val="0"/>
          <w:bCs w:val="0"/>
        </w:rPr>
        <w:t xml:space="preserve"> &amp; Kearney, 2007; </w:t>
      </w:r>
      <w:proofErr w:type="spellStart"/>
      <w:r w:rsidR="007E26FB" w:rsidRPr="00E0295C">
        <w:rPr>
          <w:b w:val="0"/>
          <w:bCs w:val="0"/>
        </w:rPr>
        <w:t>Somech</w:t>
      </w:r>
      <w:proofErr w:type="spellEnd"/>
      <w:r w:rsidR="007E26FB" w:rsidRPr="00E0295C">
        <w:rPr>
          <w:b w:val="0"/>
          <w:bCs w:val="0"/>
        </w:rPr>
        <w:t xml:space="preserve">, 2006). </w:t>
      </w:r>
      <w:bookmarkEnd w:id="16"/>
      <w:r w:rsidR="00BB3040" w:rsidRPr="00E0295C">
        <w:rPr>
          <w:b w:val="0"/>
          <w:bCs w:val="0"/>
        </w:rPr>
        <w:t xml:space="preserve">Leaders encouraging followers to participate in problem solving and process improvement found them motivated to voice out ideas (Abraham &amp; Hayward, 1985). </w:t>
      </w:r>
      <w:r w:rsidR="00495562" w:rsidRPr="00E0295C">
        <w:rPr>
          <w:b w:val="0"/>
          <w:bCs w:val="0"/>
        </w:rPr>
        <w:t>Their participation in decision making g</w:t>
      </w:r>
      <w:r w:rsidR="00A14B75">
        <w:rPr>
          <w:b w:val="0"/>
          <w:bCs w:val="0"/>
        </w:rPr>
        <w:t>ave</w:t>
      </w:r>
      <w:r w:rsidR="00495562" w:rsidRPr="00E0295C">
        <w:rPr>
          <w:b w:val="0"/>
          <w:bCs w:val="0"/>
        </w:rPr>
        <w:t xml:space="preserve"> them a sense of ownership as they th</w:t>
      </w:r>
      <w:r w:rsidR="00A14B75">
        <w:rPr>
          <w:b w:val="0"/>
          <w:bCs w:val="0"/>
        </w:rPr>
        <w:t>ought</w:t>
      </w:r>
      <w:r w:rsidR="00495562" w:rsidRPr="00E0295C">
        <w:rPr>
          <w:b w:val="0"/>
          <w:bCs w:val="0"/>
        </w:rPr>
        <w:t xml:space="preserve"> their suggestions </w:t>
      </w:r>
      <w:r w:rsidR="00A14B75">
        <w:rPr>
          <w:b w:val="0"/>
          <w:bCs w:val="0"/>
        </w:rPr>
        <w:t>we</w:t>
      </w:r>
      <w:r w:rsidR="00495562" w:rsidRPr="00E0295C">
        <w:rPr>
          <w:b w:val="0"/>
          <w:bCs w:val="0"/>
        </w:rPr>
        <w:t xml:space="preserve">re valuable to the organization. </w:t>
      </w:r>
      <w:r w:rsidR="008C6ADF" w:rsidRPr="00E0295C">
        <w:rPr>
          <w:b w:val="0"/>
          <w:bCs w:val="0"/>
        </w:rPr>
        <w:t xml:space="preserve">Consequently, </w:t>
      </w:r>
      <w:r w:rsidR="00495562" w:rsidRPr="00E0295C">
        <w:rPr>
          <w:b w:val="0"/>
          <w:bCs w:val="0"/>
        </w:rPr>
        <w:t>they tr</w:t>
      </w:r>
      <w:r w:rsidR="008331B0">
        <w:rPr>
          <w:b w:val="0"/>
          <w:bCs w:val="0"/>
        </w:rPr>
        <w:t>ied</w:t>
      </w:r>
      <w:r w:rsidR="00495562" w:rsidRPr="00E0295C">
        <w:rPr>
          <w:b w:val="0"/>
          <w:bCs w:val="0"/>
        </w:rPr>
        <w:t xml:space="preserve"> to be more creative </w:t>
      </w:r>
      <w:r w:rsidR="008C6ADF" w:rsidRPr="00E0295C">
        <w:rPr>
          <w:b w:val="0"/>
          <w:bCs w:val="0"/>
        </w:rPr>
        <w:t>and co</w:t>
      </w:r>
      <w:r w:rsidR="00495562" w:rsidRPr="00E0295C">
        <w:rPr>
          <w:b w:val="0"/>
          <w:bCs w:val="0"/>
        </w:rPr>
        <w:t>ntribute</w:t>
      </w:r>
      <w:r w:rsidR="008331B0">
        <w:rPr>
          <w:b w:val="0"/>
          <w:bCs w:val="0"/>
        </w:rPr>
        <w:t>d</w:t>
      </w:r>
      <w:r w:rsidR="00495562" w:rsidRPr="00E0295C">
        <w:rPr>
          <w:b w:val="0"/>
          <w:bCs w:val="0"/>
        </w:rPr>
        <w:t xml:space="preserve"> </w:t>
      </w:r>
      <w:r w:rsidR="008C6ADF" w:rsidRPr="00E0295C">
        <w:rPr>
          <w:b w:val="0"/>
          <w:bCs w:val="0"/>
        </w:rPr>
        <w:t>to the</w:t>
      </w:r>
      <w:r w:rsidR="00495562" w:rsidRPr="00E0295C">
        <w:rPr>
          <w:b w:val="0"/>
          <w:bCs w:val="0"/>
        </w:rPr>
        <w:t xml:space="preserve"> organization to </w:t>
      </w:r>
      <w:r w:rsidR="008C6ADF" w:rsidRPr="00E0295C">
        <w:rPr>
          <w:b w:val="0"/>
          <w:bCs w:val="0"/>
        </w:rPr>
        <w:t xml:space="preserve">stay </w:t>
      </w:r>
      <w:r w:rsidR="00495562" w:rsidRPr="00E0295C">
        <w:rPr>
          <w:b w:val="0"/>
          <w:bCs w:val="0"/>
        </w:rPr>
        <w:t xml:space="preserve">competitive in </w:t>
      </w:r>
      <w:r w:rsidR="008331B0">
        <w:rPr>
          <w:b w:val="0"/>
          <w:bCs w:val="0"/>
        </w:rPr>
        <w:t>the</w:t>
      </w:r>
      <w:r w:rsidR="008C6ADF" w:rsidRPr="00E0295C">
        <w:rPr>
          <w:b w:val="0"/>
          <w:bCs w:val="0"/>
        </w:rPr>
        <w:t xml:space="preserve"> market</w:t>
      </w:r>
      <w:r w:rsidR="00495562" w:rsidRPr="00E0295C">
        <w:rPr>
          <w:b w:val="0"/>
          <w:bCs w:val="0"/>
        </w:rPr>
        <w:t xml:space="preserve">. </w:t>
      </w:r>
      <w:r w:rsidR="00986E8F" w:rsidRPr="00E0295C">
        <w:rPr>
          <w:b w:val="0"/>
          <w:bCs w:val="0"/>
        </w:rPr>
        <w:t xml:space="preserve">However, </w:t>
      </w:r>
      <w:r w:rsidR="007E26FB" w:rsidRPr="00E0295C">
        <w:rPr>
          <w:b w:val="0"/>
          <w:bCs w:val="0"/>
        </w:rPr>
        <w:t xml:space="preserve">participative leadership </w:t>
      </w:r>
      <w:r w:rsidR="00A14B75">
        <w:rPr>
          <w:b w:val="0"/>
          <w:bCs w:val="0"/>
        </w:rPr>
        <w:t>wa</w:t>
      </w:r>
      <w:r w:rsidR="007E26FB" w:rsidRPr="00E0295C">
        <w:rPr>
          <w:b w:val="0"/>
          <w:bCs w:val="0"/>
        </w:rPr>
        <w:t>s not</w:t>
      </w:r>
      <w:r w:rsidR="00986E8F" w:rsidRPr="00E0295C">
        <w:rPr>
          <w:b w:val="0"/>
          <w:bCs w:val="0"/>
        </w:rPr>
        <w:t xml:space="preserve"> </w:t>
      </w:r>
      <w:r w:rsidR="007E26FB" w:rsidRPr="00E0295C">
        <w:rPr>
          <w:b w:val="0"/>
          <w:bCs w:val="0"/>
        </w:rPr>
        <w:t xml:space="preserve">common in organizations </w:t>
      </w:r>
      <w:r w:rsidR="00986E8F" w:rsidRPr="00E0295C">
        <w:rPr>
          <w:b w:val="0"/>
          <w:bCs w:val="0"/>
        </w:rPr>
        <w:t xml:space="preserve">due to the fear of </w:t>
      </w:r>
      <w:r w:rsidR="001F08A0" w:rsidRPr="00E0295C">
        <w:rPr>
          <w:b w:val="0"/>
          <w:bCs w:val="0"/>
        </w:rPr>
        <w:t xml:space="preserve">some management </w:t>
      </w:r>
      <w:r w:rsidR="00986E8F" w:rsidRPr="00E0295C">
        <w:rPr>
          <w:b w:val="0"/>
          <w:bCs w:val="0"/>
        </w:rPr>
        <w:t xml:space="preserve">losing </w:t>
      </w:r>
      <w:bookmarkStart w:id="17" w:name="_Hlk17805648"/>
      <w:bookmarkStart w:id="18" w:name="_Hlk17805818"/>
      <w:r w:rsidR="008331B0">
        <w:rPr>
          <w:b w:val="0"/>
          <w:bCs w:val="0"/>
        </w:rPr>
        <w:t>power and status</w:t>
      </w:r>
      <w:r w:rsidR="00986E8F" w:rsidRPr="00E0295C">
        <w:rPr>
          <w:b w:val="0"/>
          <w:bCs w:val="0"/>
        </w:rPr>
        <w:t xml:space="preserve"> to junior staff (</w:t>
      </w:r>
      <w:r w:rsidR="007E26FB" w:rsidRPr="00E0295C">
        <w:rPr>
          <w:b w:val="0"/>
          <w:bCs w:val="0"/>
        </w:rPr>
        <w:t xml:space="preserve">White 1981). </w:t>
      </w:r>
    </w:p>
    <w:p w14:paraId="2F079E08" w14:textId="77777777" w:rsidR="0064116E" w:rsidRPr="00E0295C" w:rsidRDefault="0064116E" w:rsidP="004B4B8A">
      <w:pPr>
        <w:pStyle w:val="Heading2"/>
        <w:numPr>
          <w:ilvl w:val="0"/>
          <w:numId w:val="3"/>
        </w:numPr>
        <w:tabs>
          <w:tab w:val="left" w:pos="707"/>
        </w:tabs>
        <w:spacing w:before="168" w:line="360" w:lineRule="auto"/>
        <w:rPr>
          <w:b w:val="0"/>
          <w:bCs w:val="0"/>
        </w:rPr>
      </w:pPr>
      <w:bookmarkStart w:id="19" w:name="_Hlk17805728"/>
      <w:r w:rsidRPr="00E0295C">
        <w:rPr>
          <w:b w:val="0"/>
          <w:bCs w:val="0"/>
        </w:rPr>
        <w:t>Servant leadership</w:t>
      </w:r>
    </w:p>
    <w:bookmarkEnd w:id="17"/>
    <w:p w14:paraId="524661A9" w14:textId="77777777" w:rsidR="004205C7" w:rsidRPr="00E0295C" w:rsidRDefault="00834F70" w:rsidP="004B4B8A">
      <w:pPr>
        <w:pStyle w:val="BodyText"/>
        <w:spacing w:line="360" w:lineRule="auto"/>
        <w:ind w:left="312" w:right="171"/>
        <w:jc w:val="both"/>
      </w:pPr>
      <w:r w:rsidRPr="00E0295C">
        <w:t xml:space="preserve">Research </w:t>
      </w:r>
      <w:r w:rsidR="00165DB1" w:rsidRPr="00E0295C">
        <w:t>propos</w:t>
      </w:r>
      <w:r w:rsidR="00217F44" w:rsidRPr="00E0295C">
        <w:t xml:space="preserve">ed </w:t>
      </w:r>
      <w:r w:rsidRPr="00E0295C">
        <w:t xml:space="preserve">that </w:t>
      </w:r>
      <w:bookmarkEnd w:id="19"/>
      <w:r w:rsidRPr="00E0295C">
        <w:t xml:space="preserve">motivation </w:t>
      </w:r>
      <w:bookmarkEnd w:id="18"/>
      <w:r w:rsidR="007F33C1">
        <w:t>induced</w:t>
      </w:r>
      <w:r w:rsidRPr="00E0295C">
        <w:t xml:space="preserve"> creativity</w:t>
      </w:r>
      <w:r w:rsidR="00297E63" w:rsidRPr="00E0295C">
        <w:t>,</w:t>
      </w:r>
      <w:r w:rsidRPr="00E0295C">
        <w:t xml:space="preserve"> </w:t>
      </w:r>
      <w:r w:rsidR="00297E63" w:rsidRPr="00E0295C">
        <w:t>which</w:t>
      </w:r>
      <w:r w:rsidRPr="00E0295C">
        <w:t xml:space="preserve"> </w:t>
      </w:r>
      <w:r w:rsidR="00297E63" w:rsidRPr="00E0295C">
        <w:t>inspir</w:t>
      </w:r>
      <w:r w:rsidRPr="00E0295C">
        <w:t>e</w:t>
      </w:r>
      <w:r w:rsidR="00217F44" w:rsidRPr="00E0295C">
        <w:t>d</w:t>
      </w:r>
      <w:r w:rsidRPr="00E0295C">
        <w:t xml:space="preserve"> curiosity, cognitive flexibility, and persistence (</w:t>
      </w:r>
      <w:proofErr w:type="spellStart"/>
      <w:r w:rsidRPr="00E0295C">
        <w:t>Shalley</w:t>
      </w:r>
      <w:proofErr w:type="spellEnd"/>
      <w:r w:rsidRPr="00E0295C">
        <w:t xml:space="preserve"> et al., 2004). Organizational leaders</w:t>
      </w:r>
      <w:r w:rsidR="00446616" w:rsidRPr="00E0295C">
        <w:t xml:space="preserve"> </w:t>
      </w:r>
      <w:r w:rsidR="00D04A9B" w:rsidRPr="00E0295C">
        <w:t>were</w:t>
      </w:r>
      <w:r w:rsidR="00446616" w:rsidRPr="00E0295C">
        <w:t xml:space="preserve"> </w:t>
      </w:r>
      <w:r w:rsidR="00B12B09">
        <w:t>liable</w:t>
      </w:r>
      <w:r w:rsidR="00446616" w:rsidRPr="00E0295C">
        <w:t xml:space="preserve"> to </w:t>
      </w:r>
      <w:r w:rsidR="00550746" w:rsidRPr="00E0295C">
        <w:t>motivate employee</w:t>
      </w:r>
      <w:r w:rsidR="00B12B09">
        <w:t>’</w:t>
      </w:r>
      <w:r w:rsidR="00550746" w:rsidRPr="00E0295C">
        <w:t>s</w:t>
      </w:r>
      <w:r w:rsidRPr="00E0295C">
        <w:t xml:space="preserve"> creativity by providing</w:t>
      </w:r>
      <w:r w:rsidR="00B12B09">
        <w:t xml:space="preserve"> </w:t>
      </w:r>
      <w:r w:rsidRPr="00E0295C">
        <w:t xml:space="preserve">resources and </w:t>
      </w:r>
      <w:r w:rsidR="00B12B09">
        <w:t>support</w:t>
      </w:r>
      <w:r w:rsidRPr="00E0295C">
        <w:t xml:space="preserve"> that </w:t>
      </w:r>
      <w:r w:rsidR="00BA4D38">
        <w:t>prompted</w:t>
      </w:r>
      <w:r w:rsidRPr="00E0295C">
        <w:t xml:space="preserve"> autonomy, goal-setting, and risk-taking (</w:t>
      </w:r>
      <w:proofErr w:type="spellStart"/>
      <w:r w:rsidRPr="00E0295C">
        <w:t>Shalley</w:t>
      </w:r>
      <w:proofErr w:type="spellEnd"/>
      <w:r w:rsidRPr="00E0295C">
        <w:t xml:space="preserve"> and Gilson, 2004). </w:t>
      </w:r>
      <w:r w:rsidR="003E7CA9">
        <w:t>Nowadays</w:t>
      </w:r>
      <w:r w:rsidR="000E62A2" w:rsidRPr="00E0295C">
        <w:t>, new effective leadership theories emphasize</w:t>
      </w:r>
      <w:r w:rsidR="00D04A9B" w:rsidRPr="00E0295C">
        <w:t>d</w:t>
      </w:r>
      <w:r w:rsidR="000E62A2" w:rsidRPr="00E0295C">
        <w:t xml:space="preserve"> listening, appreciating, and empowering employees (Van </w:t>
      </w:r>
      <w:proofErr w:type="spellStart"/>
      <w:r w:rsidR="000E62A2" w:rsidRPr="00E0295C">
        <w:t>Dierendonck</w:t>
      </w:r>
      <w:proofErr w:type="spellEnd"/>
      <w:r w:rsidR="000E62A2" w:rsidRPr="00E0295C">
        <w:t>, Stam, Bo</w:t>
      </w:r>
      <w:r w:rsidR="003E7CA9">
        <w:t xml:space="preserve">ersma, de </w:t>
      </w:r>
      <w:proofErr w:type="spellStart"/>
      <w:r w:rsidR="003E7CA9">
        <w:t>Windt</w:t>
      </w:r>
      <w:proofErr w:type="spellEnd"/>
      <w:r w:rsidR="003E7CA9">
        <w:t xml:space="preserve"> &amp; Alkema, 2013)</w:t>
      </w:r>
      <w:r w:rsidR="000E62A2" w:rsidRPr="00E0295C">
        <w:t xml:space="preserve"> to get their peak performance. </w:t>
      </w:r>
      <w:r w:rsidR="00A41A12">
        <w:t>An example would be</w:t>
      </w:r>
      <w:r w:rsidRPr="00E0295C">
        <w:t xml:space="preserve"> servant leadership</w:t>
      </w:r>
      <w:r w:rsidR="002E44C2" w:rsidRPr="00E0295C">
        <w:t xml:space="preserve"> which </w:t>
      </w:r>
      <w:r w:rsidR="00A41A12">
        <w:t xml:space="preserve">promoted </w:t>
      </w:r>
      <w:r w:rsidR="002E44C2" w:rsidRPr="00E0295C">
        <w:t>service to others</w:t>
      </w:r>
      <w:r w:rsidR="000E62A2" w:rsidRPr="00E0295C">
        <w:t xml:space="preserve"> </w:t>
      </w:r>
      <w:bookmarkStart w:id="20" w:name="_Hlk17559013"/>
      <w:r w:rsidR="000E62A2" w:rsidRPr="00E0295C">
        <w:t>(Greenleaf &amp; Spears, 2002)</w:t>
      </w:r>
      <w:r w:rsidRPr="00E0295C">
        <w:t xml:space="preserve">. </w:t>
      </w:r>
      <w:bookmarkEnd w:id="20"/>
      <w:r w:rsidR="009C56B3" w:rsidRPr="00E0295C">
        <w:t>Servant leaders place</w:t>
      </w:r>
      <w:r w:rsidR="00D04A9B" w:rsidRPr="00E0295C">
        <w:t>d</w:t>
      </w:r>
      <w:r w:rsidR="009C56B3" w:rsidRPr="00E0295C">
        <w:t xml:space="preserve"> </w:t>
      </w:r>
      <w:r w:rsidRPr="00E0295C">
        <w:t xml:space="preserve">interests of </w:t>
      </w:r>
      <w:r w:rsidR="009C56B3" w:rsidRPr="00E0295C">
        <w:t xml:space="preserve">followers over </w:t>
      </w:r>
      <w:r w:rsidRPr="00E0295C">
        <w:t xml:space="preserve">self-interest </w:t>
      </w:r>
      <w:bookmarkStart w:id="21" w:name="_Hlk17270055"/>
      <w:r w:rsidRPr="00E0295C">
        <w:t>(Patterson, 2004),</w:t>
      </w:r>
      <w:bookmarkEnd w:id="21"/>
      <w:r w:rsidRPr="00E0295C">
        <w:t xml:space="preserve"> and </w:t>
      </w:r>
      <w:r w:rsidR="009C56B3" w:rsidRPr="00E0295C">
        <w:t>played the role of</w:t>
      </w:r>
      <w:r w:rsidRPr="00E0295C">
        <w:t xml:space="preserve"> servant in their relationship with others (Russell &amp; Stone, 2002)</w:t>
      </w:r>
      <w:r w:rsidR="009C56B3" w:rsidRPr="00E0295C">
        <w:t>.</w:t>
      </w:r>
      <w:r w:rsidRPr="00E0295C">
        <w:t xml:space="preserve"> </w:t>
      </w:r>
      <w:r w:rsidR="00BF2172" w:rsidRPr="00E0295C">
        <w:t>T</w:t>
      </w:r>
      <w:r w:rsidRPr="00E0295C">
        <w:t xml:space="preserve">hese leaders </w:t>
      </w:r>
      <w:r w:rsidR="001D636C">
        <w:t>we</w:t>
      </w:r>
      <w:r w:rsidRPr="00E0295C">
        <w:t xml:space="preserve">re </w:t>
      </w:r>
      <w:r w:rsidR="00BF2172" w:rsidRPr="00E0295C">
        <w:t xml:space="preserve">ready </w:t>
      </w:r>
      <w:r w:rsidRPr="00E0295C">
        <w:t xml:space="preserve">to build an ethical </w:t>
      </w:r>
      <w:r w:rsidR="00667E5D" w:rsidRPr="00E0295C">
        <w:t>atmosphere</w:t>
      </w:r>
      <w:r w:rsidR="00BF2172" w:rsidRPr="00E0295C">
        <w:t xml:space="preserve"> to raise followers </w:t>
      </w:r>
      <w:r w:rsidRPr="00E0295C">
        <w:t>to</w:t>
      </w:r>
      <w:r w:rsidR="00FB5F7D" w:rsidRPr="00E0295C">
        <w:t xml:space="preserve"> a</w:t>
      </w:r>
      <w:r w:rsidRPr="00E0295C">
        <w:t xml:space="preserve"> high </w:t>
      </w:r>
      <w:r w:rsidR="00BF2172" w:rsidRPr="00E0295C">
        <w:t>moral ground</w:t>
      </w:r>
      <w:r w:rsidR="00D813E1" w:rsidRPr="00E0295C">
        <w:t xml:space="preserve"> less interested in self-interests</w:t>
      </w:r>
      <w:r w:rsidR="00BF2172" w:rsidRPr="00E0295C">
        <w:t>.</w:t>
      </w:r>
      <w:r w:rsidRPr="00E0295C">
        <w:t xml:space="preserve"> Thus, this leadership strategy</w:t>
      </w:r>
      <w:r w:rsidR="00D813E1" w:rsidRPr="00E0295C">
        <w:t xml:space="preserve"> create</w:t>
      </w:r>
      <w:r w:rsidR="00125E8F" w:rsidRPr="00E0295C">
        <w:t>d</w:t>
      </w:r>
      <w:r w:rsidRPr="00E0295C">
        <w:t xml:space="preserve"> positive effects on followers (Van </w:t>
      </w:r>
      <w:proofErr w:type="spellStart"/>
      <w:r w:rsidRPr="00E0295C">
        <w:t>Dierendonck</w:t>
      </w:r>
      <w:proofErr w:type="spellEnd"/>
      <w:r w:rsidRPr="00E0295C">
        <w:t xml:space="preserve"> &amp; </w:t>
      </w:r>
      <w:proofErr w:type="spellStart"/>
      <w:r w:rsidRPr="00E0295C">
        <w:t>Nuijten</w:t>
      </w:r>
      <w:proofErr w:type="spellEnd"/>
      <w:r w:rsidRPr="00E0295C">
        <w:t xml:space="preserve">, 2011). </w:t>
      </w:r>
    </w:p>
    <w:p w14:paraId="711D788B" w14:textId="77777777" w:rsidR="001F1D49" w:rsidRPr="00E0295C" w:rsidRDefault="001F1D49" w:rsidP="004B4B8A">
      <w:pPr>
        <w:pStyle w:val="BodyText"/>
        <w:spacing w:line="360" w:lineRule="auto"/>
        <w:ind w:left="312" w:right="171"/>
        <w:jc w:val="both"/>
      </w:pPr>
    </w:p>
    <w:p w14:paraId="11B9797B" w14:textId="63628601" w:rsidR="00612588" w:rsidRDefault="00834F70" w:rsidP="004B4B8A">
      <w:pPr>
        <w:pStyle w:val="BodyText"/>
        <w:spacing w:line="360" w:lineRule="auto"/>
        <w:ind w:left="312" w:right="171"/>
        <w:jc w:val="both"/>
      </w:pPr>
      <w:r w:rsidRPr="00E0295C">
        <w:t xml:space="preserve">Empowerment </w:t>
      </w:r>
      <w:r w:rsidR="00125E8F" w:rsidRPr="00E0295C">
        <w:t>was found to be effective in raising</w:t>
      </w:r>
      <w:r w:rsidRPr="00E0295C">
        <w:t xml:space="preserve"> employee involvement and commitment (Lawler, 1986) </w:t>
      </w:r>
      <w:r w:rsidR="00125E8F" w:rsidRPr="00E0295C">
        <w:t>to allow</w:t>
      </w:r>
      <w:r w:rsidRPr="00E0295C">
        <w:t xml:space="preserve"> organi</w:t>
      </w:r>
      <w:r w:rsidR="004205C7" w:rsidRPr="00E0295C">
        <w:t>z</w:t>
      </w:r>
      <w:r w:rsidRPr="00E0295C">
        <w:t xml:space="preserve">ations </w:t>
      </w:r>
      <w:r w:rsidR="00125E8F" w:rsidRPr="00E0295C">
        <w:t>becoming</w:t>
      </w:r>
      <w:r w:rsidRPr="00E0295C">
        <w:t xml:space="preserve"> more competitive and responsive (Kirkman &amp; Rosen, 1999).</w:t>
      </w:r>
      <w:r w:rsidR="00125E8F" w:rsidRPr="00E0295C">
        <w:t xml:space="preserve"> Servant leaders </w:t>
      </w:r>
      <w:r w:rsidRPr="00E0295C">
        <w:t>empower</w:t>
      </w:r>
      <w:r w:rsidR="006F720B">
        <w:t>ed</w:t>
      </w:r>
      <w:r w:rsidRPr="00E0295C">
        <w:t xml:space="preserve"> </w:t>
      </w:r>
      <w:r w:rsidR="00125E8F" w:rsidRPr="00E0295C">
        <w:t>employees with</w:t>
      </w:r>
      <w:r w:rsidRPr="00E0295C">
        <w:t xml:space="preserve"> greater authority and responsibility for their work</w:t>
      </w:r>
      <w:r w:rsidR="00AE18D5" w:rsidRPr="00E0295C">
        <w:t xml:space="preserve"> </w:t>
      </w:r>
      <w:r w:rsidRPr="00E0295C">
        <w:lastRenderedPageBreak/>
        <w:t>(Ehrhart, 2004)</w:t>
      </w:r>
      <w:r w:rsidR="00AE18D5" w:rsidRPr="00E0295C">
        <w:t>.</w:t>
      </w:r>
      <w:r w:rsidRPr="00E0295C">
        <w:t xml:space="preserve"> </w:t>
      </w:r>
      <w:r w:rsidR="005D07E8">
        <w:t>Research claimed that c</w:t>
      </w:r>
      <w:r w:rsidRPr="00E0295C">
        <w:t>reativity</w:t>
      </w:r>
      <w:r w:rsidR="00306257" w:rsidRPr="00E0295C">
        <w:t xml:space="preserve"> </w:t>
      </w:r>
      <w:r w:rsidR="008F7E93">
        <w:t>derived</w:t>
      </w:r>
      <w:r w:rsidR="00306257" w:rsidRPr="00E0295C">
        <w:t xml:space="preserve"> from the sharing of </w:t>
      </w:r>
      <w:r w:rsidRPr="00E0295C">
        <w:t xml:space="preserve">information </w:t>
      </w:r>
      <w:r w:rsidR="00306257" w:rsidRPr="00E0295C">
        <w:t>and</w:t>
      </w:r>
      <w:r w:rsidRPr="00E0295C">
        <w:t xml:space="preserve"> participation in decision-making (West, 2002). This aspect </w:t>
      </w:r>
      <w:r w:rsidR="00BC66A0" w:rsidRPr="00E0295C">
        <w:t>fit</w:t>
      </w:r>
      <w:r w:rsidR="00E2750F">
        <w:t>ted</w:t>
      </w:r>
      <w:r w:rsidR="00BC66A0" w:rsidRPr="00E0295C">
        <w:t xml:space="preserve"> well into </w:t>
      </w:r>
      <w:r w:rsidRPr="00E0295C">
        <w:t xml:space="preserve">servant leadership </w:t>
      </w:r>
      <w:r w:rsidR="00BC66A0" w:rsidRPr="00E0295C">
        <w:t>which promote</w:t>
      </w:r>
      <w:r w:rsidR="00E2750F">
        <w:t>d</w:t>
      </w:r>
      <w:r w:rsidR="00BC66A0" w:rsidRPr="00E0295C">
        <w:t xml:space="preserve"> </w:t>
      </w:r>
      <w:r w:rsidRPr="00E0295C">
        <w:t>participat</w:t>
      </w:r>
      <w:r w:rsidR="00BC66A0" w:rsidRPr="00E0295C">
        <w:t>ion</w:t>
      </w:r>
      <w:r w:rsidRPr="00E0295C">
        <w:t>, follower</w:t>
      </w:r>
      <w:r w:rsidR="00BC66A0" w:rsidRPr="00E0295C">
        <w:t>’</w:t>
      </w:r>
      <w:r w:rsidRPr="00E0295C">
        <w:t>s grow</w:t>
      </w:r>
      <w:r w:rsidR="00BC66A0" w:rsidRPr="00E0295C">
        <w:t>th,</w:t>
      </w:r>
      <w:r w:rsidRPr="00E0295C">
        <w:t xml:space="preserve"> and be creative </w:t>
      </w:r>
      <w:r w:rsidR="00BC66A0" w:rsidRPr="00E0295C">
        <w:t>to</w:t>
      </w:r>
      <w:r w:rsidRPr="00E0295C">
        <w:t xml:space="preserve"> serve people (</w:t>
      </w:r>
      <w:proofErr w:type="spellStart"/>
      <w:r w:rsidRPr="00E0295C">
        <w:t>Barbuto</w:t>
      </w:r>
      <w:proofErr w:type="spellEnd"/>
      <w:r w:rsidRPr="00E0295C">
        <w:t xml:space="preserve"> &amp; Wheeler, 2006). Thus, creativity</w:t>
      </w:r>
      <w:r w:rsidR="00E92DBA" w:rsidRPr="00E0295C">
        <w:t xml:space="preserve"> c</w:t>
      </w:r>
      <w:r w:rsidR="00E2750F">
        <w:t>ame</w:t>
      </w:r>
      <w:r w:rsidR="00E92DBA" w:rsidRPr="00E0295C">
        <w:t xml:space="preserve"> from an environment where employees</w:t>
      </w:r>
      <w:r w:rsidRPr="00E0295C">
        <w:t xml:space="preserve"> ha</w:t>
      </w:r>
      <w:r w:rsidR="00E2750F">
        <w:t>d</w:t>
      </w:r>
      <w:r w:rsidRPr="00E0295C">
        <w:t xml:space="preserve"> a </w:t>
      </w:r>
      <w:r w:rsidR="00C53050">
        <w:t>high</w:t>
      </w:r>
      <w:r w:rsidRPr="00E0295C">
        <w:t xml:space="preserve"> autonomy</w:t>
      </w:r>
      <w:r w:rsidR="00764DC2" w:rsidRPr="00E0295C">
        <w:t>,</w:t>
      </w:r>
      <w:r w:rsidRPr="00E0295C">
        <w:t xml:space="preserve"> a sense of ownership and control over their own work and ideas (Amabile</w:t>
      </w:r>
      <w:r w:rsidR="00DE5F27" w:rsidRPr="00E0295C">
        <w:t xml:space="preserve"> et. al.,</w:t>
      </w:r>
      <w:r w:rsidRPr="00E0295C">
        <w:t xml:space="preserve"> 1996)</w:t>
      </w:r>
      <w:r w:rsidR="00E92DBA" w:rsidRPr="00E0295C">
        <w:t>.</w:t>
      </w:r>
    </w:p>
    <w:p w14:paraId="55BBB70B" w14:textId="77777777" w:rsidR="00612588" w:rsidRDefault="00612588" w:rsidP="004B4B8A">
      <w:pPr>
        <w:pStyle w:val="BodyText"/>
        <w:spacing w:line="360" w:lineRule="auto"/>
        <w:ind w:left="312" w:right="171"/>
        <w:jc w:val="both"/>
      </w:pPr>
    </w:p>
    <w:p w14:paraId="4F6DBF19" w14:textId="524F7B75" w:rsidR="00612588" w:rsidRDefault="00612588" w:rsidP="004B4B8A">
      <w:pPr>
        <w:pStyle w:val="BodyText"/>
        <w:spacing w:line="360" w:lineRule="auto"/>
        <w:ind w:left="312" w:right="171"/>
        <w:jc w:val="both"/>
      </w:pPr>
      <w:r>
        <w:t>-</w:t>
      </w:r>
      <w:r>
        <w:tab/>
        <w:t>Creative leadership</w:t>
      </w:r>
    </w:p>
    <w:p w14:paraId="0C61F4C7" w14:textId="6E9143D9" w:rsidR="00612588" w:rsidRDefault="00612588" w:rsidP="004B4B8A">
      <w:pPr>
        <w:pStyle w:val="BodyText"/>
        <w:spacing w:line="360" w:lineRule="auto"/>
        <w:ind w:left="312" w:right="171"/>
        <w:jc w:val="both"/>
      </w:pPr>
      <w:r>
        <w:t>Creative leadership was commonly used as a generic term for servant, participative, and transformational leadership. The creative approach of leadership has received</w:t>
      </w:r>
      <w:r w:rsidR="008B0167">
        <w:t xml:space="preserve"> increasing attention in academic research </w:t>
      </w:r>
      <w:r w:rsidRPr="00612588">
        <w:t>(</w:t>
      </w:r>
      <w:proofErr w:type="spellStart"/>
      <w:r w:rsidRPr="00612588">
        <w:t>Dinh</w:t>
      </w:r>
      <w:proofErr w:type="spellEnd"/>
      <w:r w:rsidRPr="00612588">
        <w:t xml:space="preserve"> et al, 2014; Mumford et al., 2014; </w:t>
      </w:r>
      <w:proofErr w:type="spellStart"/>
      <w:r w:rsidRPr="00612588">
        <w:t>Vessey</w:t>
      </w:r>
      <w:proofErr w:type="spellEnd"/>
      <w:r w:rsidRPr="00612588">
        <w:t xml:space="preserve"> et al., 2014) and in the </w:t>
      </w:r>
      <w:r w:rsidR="008B0167">
        <w:t>business</w:t>
      </w:r>
      <w:r w:rsidRPr="00612588">
        <w:t xml:space="preserve"> community (</w:t>
      </w:r>
      <w:proofErr w:type="spellStart"/>
      <w:r w:rsidRPr="00612588">
        <w:t>Nikravan</w:t>
      </w:r>
      <w:proofErr w:type="spellEnd"/>
      <w:r w:rsidRPr="00612588">
        <w:t xml:space="preserve">, 2012). </w:t>
      </w:r>
      <w:r w:rsidR="00050463">
        <w:t xml:space="preserve">People came to realize </w:t>
      </w:r>
      <w:r w:rsidRPr="00612588">
        <w:t xml:space="preserve">creative leadership </w:t>
      </w:r>
      <w:r w:rsidR="00050463">
        <w:t>was</w:t>
      </w:r>
      <w:r w:rsidRPr="00612588">
        <w:t xml:space="preserve"> </w:t>
      </w:r>
      <w:r w:rsidR="00050463">
        <w:t xml:space="preserve">playing a more prominent role nowadays </w:t>
      </w:r>
      <w:r w:rsidRPr="00612588">
        <w:t xml:space="preserve">(Sternberg, 2007). </w:t>
      </w:r>
      <w:r w:rsidR="0035749E">
        <w:t xml:space="preserve">Although creative leadership might carry slightly different names, yet the </w:t>
      </w:r>
      <w:r w:rsidR="00111EBF">
        <w:t xml:space="preserve">main </w:t>
      </w:r>
      <w:r w:rsidR="0035749E">
        <w:t>theme was</w:t>
      </w:r>
      <w:r w:rsidRPr="00612588">
        <w:t xml:space="preserve"> leading others toward the attainment of a creative outcome</w:t>
      </w:r>
      <w:r w:rsidR="00111EBF">
        <w:t xml:space="preserve"> through proper stimulation and encouragement in a positive </w:t>
      </w:r>
      <w:r w:rsidR="00E67E3D">
        <w:t>manner</w:t>
      </w:r>
      <w:r w:rsidRPr="00612588">
        <w:t xml:space="preserve">. </w:t>
      </w:r>
    </w:p>
    <w:p w14:paraId="12A8432E" w14:textId="77777777" w:rsidR="0045338C" w:rsidRPr="00E0295C" w:rsidRDefault="007A373B" w:rsidP="004B4B8A">
      <w:pPr>
        <w:pStyle w:val="BodyText"/>
        <w:spacing w:before="153" w:line="360" w:lineRule="auto"/>
        <w:ind w:left="312" w:right="232"/>
        <w:jc w:val="both"/>
      </w:pPr>
      <w:r w:rsidRPr="00E0295C">
        <w:t>The above discussion of 16 papers provided a</w:t>
      </w:r>
      <w:r w:rsidR="0032194E" w:rsidRPr="00E0295C">
        <w:t xml:space="preserve">n </w:t>
      </w:r>
      <w:r w:rsidR="00BD436B" w:rsidRPr="00E0295C">
        <w:t xml:space="preserve">ontological </w:t>
      </w:r>
      <w:r w:rsidRPr="00E0295C">
        <w:t xml:space="preserve">view of </w:t>
      </w:r>
      <w:r w:rsidR="0032194E" w:rsidRPr="00E0295C">
        <w:t>leadership and creativity</w:t>
      </w:r>
      <w:r w:rsidRPr="00E0295C">
        <w:t xml:space="preserve">. It addressed the first research question of ‘What is the relationship between leadership and creativity?’ </w:t>
      </w:r>
      <w:r w:rsidR="00C77853" w:rsidRPr="00E0295C">
        <w:t>from different leadership approach</w:t>
      </w:r>
      <w:r w:rsidR="0032194E" w:rsidRPr="00E0295C">
        <w:t>es</w:t>
      </w:r>
      <w:r w:rsidR="00C77853" w:rsidRPr="00E0295C">
        <w:t xml:space="preserve"> such as transformational, LMX, </w:t>
      </w:r>
      <w:r w:rsidR="0032194E" w:rsidRPr="00E0295C">
        <w:t>participative, and servant</w:t>
      </w:r>
      <w:r w:rsidR="00C77853" w:rsidRPr="00E0295C">
        <w:t>.</w:t>
      </w:r>
      <w:r w:rsidR="0032194E" w:rsidRPr="00E0295C">
        <w:t xml:space="preserve"> </w:t>
      </w:r>
      <w:r w:rsidR="00C77853" w:rsidRPr="00E0295C">
        <w:t>The conclu</w:t>
      </w:r>
      <w:r w:rsidR="003A1004">
        <w:t>sion pointed out</w:t>
      </w:r>
      <w:r w:rsidR="00C77853" w:rsidRPr="00E0295C">
        <w:t xml:space="preserve">, </w:t>
      </w:r>
      <w:r w:rsidR="0032194E" w:rsidRPr="00E0295C">
        <w:t xml:space="preserve">irrespective of </w:t>
      </w:r>
      <w:r w:rsidR="00C77853" w:rsidRPr="00E0295C">
        <w:t>approach, a supportive</w:t>
      </w:r>
      <w:r w:rsidR="00A968D1">
        <w:t xml:space="preserve"> and </w:t>
      </w:r>
      <w:r w:rsidR="00C77853" w:rsidRPr="00E0295C">
        <w:t xml:space="preserve">inspirational leadership would enhance </w:t>
      </w:r>
      <w:r w:rsidR="0032194E" w:rsidRPr="00E0295C">
        <w:t>organization</w:t>
      </w:r>
      <w:r w:rsidR="00A968D1">
        <w:t>al</w:t>
      </w:r>
      <w:r w:rsidR="00A968D1" w:rsidRPr="00A968D1">
        <w:t xml:space="preserve"> </w:t>
      </w:r>
      <w:r w:rsidR="00A968D1" w:rsidRPr="00E0295C">
        <w:t>creativity</w:t>
      </w:r>
      <w:r w:rsidR="00C77853" w:rsidRPr="00E0295C">
        <w:t>.</w:t>
      </w:r>
    </w:p>
    <w:p w14:paraId="5C25E55F" w14:textId="77777777" w:rsidR="00094AD4" w:rsidRPr="00E0295C" w:rsidRDefault="00561784" w:rsidP="004B4B8A">
      <w:pPr>
        <w:pStyle w:val="Heading2"/>
        <w:tabs>
          <w:tab w:val="left" w:pos="707"/>
        </w:tabs>
        <w:spacing w:before="168" w:line="360" w:lineRule="auto"/>
        <w:jc w:val="left"/>
        <w:rPr>
          <w:b w:val="0"/>
          <w:bCs w:val="0"/>
        </w:rPr>
      </w:pPr>
      <w:r>
        <w:rPr>
          <w:b w:val="0"/>
          <w:bCs w:val="0"/>
        </w:rPr>
        <w:t>5.2</w:t>
      </w:r>
      <w:r>
        <w:rPr>
          <w:b w:val="0"/>
          <w:bCs w:val="0"/>
        </w:rPr>
        <w:tab/>
        <w:t xml:space="preserve"> </w:t>
      </w:r>
      <w:r w:rsidR="001B2DF9" w:rsidRPr="00E0295C">
        <w:rPr>
          <w:b w:val="0"/>
          <w:bCs w:val="0"/>
        </w:rPr>
        <w:t xml:space="preserve">Effect </w:t>
      </w:r>
      <w:r w:rsidR="00B7178A" w:rsidRPr="00E0295C">
        <w:rPr>
          <w:b w:val="0"/>
          <w:bCs w:val="0"/>
        </w:rPr>
        <w:t xml:space="preserve">of leadership </w:t>
      </w:r>
      <w:r w:rsidR="001B2DF9" w:rsidRPr="00E0295C">
        <w:rPr>
          <w:b w:val="0"/>
          <w:bCs w:val="0"/>
        </w:rPr>
        <w:t>o</w:t>
      </w:r>
      <w:r w:rsidR="00B7178A" w:rsidRPr="00E0295C">
        <w:rPr>
          <w:b w:val="0"/>
          <w:bCs w:val="0"/>
        </w:rPr>
        <w:t>n creativity</w:t>
      </w:r>
    </w:p>
    <w:p w14:paraId="34DD470D" w14:textId="77777777" w:rsidR="00EA2CB2" w:rsidRPr="00E0295C" w:rsidRDefault="00997A48" w:rsidP="004B4B8A">
      <w:pPr>
        <w:pStyle w:val="Heading2"/>
        <w:tabs>
          <w:tab w:val="left" w:pos="648"/>
        </w:tabs>
        <w:spacing w:before="170" w:line="360" w:lineRule="auto"/>
        <w:rPr>
          <w:b w:val="0"/>
          <w:bCs w:val="0"/>
        </w:rPr>
      </w:pPr>
      <w:r w:rsidRPr="00E0295C">
        <w:rPr>
          <w:b w:val="0"/>
          <w:bCs w:val="0"/>
        </w:rPr>
        <w:t xml:space="preserve">After exploring the relationship between leadership and organizational creativity, the reviewer moved on to find out how leadership </w:t>
      </w:r>
      <w:proofErr w:type="gramStart"/>
      <w:r w:rsidRPr="00E0295C">
        <w:rPr>
          <w:b w:val="0"/>
          <w:bCs w:val="0"/>
        </w:rPr>
        <w:t>actually affected</w:t>
      </w:r>
      <w:proofErr w:type="gramEnd"/>
      <w:r w:rsidRPr="00E0295C">
        <w:rPr>
          <w:b w:val="0"/>
          <w:bCs w:val="0"/>
        </w:rPr>
        <w:t xml:space="preserve"> creativity at work. </w:t>
      </w:r>
      <w:r w:rsidR="00625F42" w:rsidRPr="00E0295C">
        <w:rPr>
          <w:b w:val="0"/>
          <w:bCs w:val="0"/>
        </w:rPr>
        <w:t xml:space="preserve">West (2002) expanded the scope of creativity to innovation by pointing out that creativity, which was the generation of new ideas, was the ingredient of innovation, </w:t>
      </w:r>
      <w:r w:rsidR="00882E47">
        <w:rPr>
          <w:b w:val="0"/>
          <w:bCs w:val="0"/>
        </w:rPr>
        <w:t>an</w:t>
      </w:r>
      <w:r w:rsidR="00625F42" w:rsidRPr="00E0295C">
        <w:rPr>
          <w:b w:val="0"/>
          <w:bCs w:val="0"/>
        </w:rPr>
        <w:t xml:space="preserve"> execution of new ideas.</w:t>
      </w:r>
      <w:r w:rsidR="00CB05F4">
        <w:rPr>
          <w:b w:val="0"/>
          <w:bCs w:val="0"/>
        </w:rPr>
        <w:t xml:space="preserve"> To delineate the relationship, r</w:t>
      </w:r>
      <w:r w:rsidR="00AE018F" w:rsidRPr="00E0295C">
        <w:rPr>
          <w:b w:val="0"/>
          <w:bCs w:val="0"/>
        </w:rPr>
        <w:t xml:space="preserve">esearcher suggested </w:t>
      </w:r>
      <w:r w:rsidR="00CB05F4">
        <w:rPr>
          <w:b w:val="0"/>
          <w:bCs w:val="0"/>
        </w:rPr>
        <w:t>a</w:t>
      </w:r>
      <w:r w:rsidR="00AE018F" w:rsidRPr="00E0295C">
        <w:rPr>
          <w:b w:val="0"/>
          <w:bCs w:val="0"/>
        </w:rPr>
        <w:t xml:space="preserve"> comprehensive model of leaders’ inﬂuences on creativity and innovation (Yukl, 2009; Mumford and </w:t>
      </w:r>
      <w:proofErr w:type="spellStart"/>
      <w:r w:rsidR="00AE018F" w:rsidRPr="00E0295C">
        <w:rPr>
          <w:b w:val="0"/>
          <w:bCs w:val="0"/>
        </w:rPr>
        <w:t>Licuanan</w:t>
      </w:r>
      <w:proofErr w:type="spellEnd"/>
      <w:r w:rsidR="00AE018F" w:rsidRPr="00E0295C">
        <w:rPr>
          <w:b w:val="0"/>
          <w:bCs w:val="0"/>
        </w:rPr>
        <w:t xml:space="preserve">, 2004).    </w:t>
      </w:r>
      <w:r w:rsidR="00625F42" w:rsidRPr="00E0295C">
        <w:rPr>
          <w:b w:val="0"/>
          <w:bCs w:val="0"/>
        </w:rPr>
        <w:t xml:space="preserve"> </w:t>
      </w:r>
    </w:p>
    <w:p w14:paraId="27FB99E3" w14:textId="37658263" w:rsidR="0010595E" w:rsidRPr="00E0295C" w:rsidRDefault="00540DC3" w:rsidP="004B4B8A">
      <w:pPr>
        <w:pStyle w:val="Heading2"/>
        <w:tabs>
          <w:tab w:val="left" w:pos="648"/>
        </w:tabs>
        <w:spacing w:before="170" w:line="360" w:lineRule="auto"/>
        <w:rPr>
          <w:b w:val="0"/>
          <w:bCs w:val="0"/>
        </w:rPr>
      </w:pPr>
      <w:r>
        <w:rPr>
          <w:b w:val="0"/>
          <w:bCs w:val="0"/>
        </w:rPr>
        <w:t>L</w:t>
      </w:r>
      <w:r w:rsidR="00EC769A" w:rsidRPr="00E0295C">
        <w:rPr>
          <w:b w:val="0"/>
          <w:bCs w:val="0"/>
        </w:rPr>
        <w:t>eaders</w:t>
      </w:r>
      <w:r>
        <w:rPr>
          <w:b w:val="0"/>
          <w:bCs w:val="0"/>
        </w:rPr>
        <w:t xml:space="preserve"> were well positioned to exert</w:t>
      </w:r>
      <w:r w:rsidR="00EC769A" w:rsidRPr="00E0295C">
        <w:rPr>
          <w:b w:val="0"/>
          <w:bCs w:val="0"/>
        </w:rPr>
        <w:t xml:space="preserve"> a </w:t>
      </w:r>
      <w:r w:rsidR="00851BF0" w:rsidRPr="00E0295C">
        <w:rPr>
          <w:b w:val="0"/>
          <w:bCs w:val="0"/>
        </w:rPr>
        <w:t>great</w:t>
      </w:r>
      <w:r w:rsidR="00EC769A" w:rsidRPr="00E0295C">
        <w:rPr>
          <w:b w:val="0"/>
          <w:bCs w:val="0"/>
        </w:rPr>
        <w:t xml:space="preserve"> inﬂuence on </w:t>
      </w:r>
      <w:r w:rsidR="00851BF0" w:rsidRPr="00E0295C">
        <w:rPr>
          <w:b w:val="0"/>
          <w:bCs w:val="0"/>
        </w:rPr>
        <w:t>subordinate</w:t>
      </w:r>
      <w:r w:rsidR="00EC769A" w:rsidRPr="00E0295C">
        <w:rPr>
          <w:b w:val="0"/>
          <w:bCs w:val="0"/>
        </w:rPr>
        <w:t xml:space="preserve"> work behaviors (Yukl, 2010)</w:t>
      </w:r>
      <w:r w:rsidR="00080050" w:rsidRPr="00E0295C">
        <w:rPr>
          <w:b w:val="0"/>
          <w:bCs w:val="0"/>
        </w:rPr>
        <w:t xml:space="preserve"> </w:t>
      </w:r>
      <w:r w:rsidR="003B41E6" w:rsidRPr="00E0295C">
        <w:rPr>
          <w:b w:val="0"/>
          <w:bCs w:val="0"/>
        </w:rPr>
        <w:t xml:space="preserve">including creativity and innovation through </w:t>
      </w:r>
      <w:r w:rsidR="008E7403" w:rsidRPr="00E0295C">
        <w:rPr>
          <w:b w:val="0"/>
          <w:bCs w:val="0"/>
        </w:rPr>
        <w:t xml:space="preserve">motivation (Gupta and Singh, 2013), </w:t>
      </w:r>
      <w:r w:rsidR="003B41E6" w:rsidRPr="00E0295C">
        <w:rPr>
          <w:b w:val="0"/>
          <w:bCs w:val="0"/>
        </w:rPr>
        <w:t>corporate goal and vision</w:t>
      </w:r>
      <w:r w:rsidR="00080050" w:rsidRPr="00E0295C">
        <w:rPr>
          <w:b w:val="0"/>
          <w:bCs w:val="0"/>
        </w:rPr>
        <w:t xml:space="preserve"> (De Jong and Den Hartog, 2007), </w:t>
      </w:r>
      <w:r w:rsidR="008E7403" w:rsidRPr="00E0295C">
        <w:rPr>
          <w:b w:val="0"/>
          <w:bCs w:val="0"/>
        </w:rPr>
        <w:t xml:space="preserve">and </w:t>
      </w:r>
      <w:r w:rsidR="003B41E6" w:rsidRPr="00E0295C">
        <w:rPr>
          <w:b w:val="0"/>
          <w:bCs w:val="0"/>
        </w:rPr>
        <w:t>performance</w:t>
      </w:r>
      <w:r w:rsidR="00080050" w:rsidRPr="00E0295C">
        <w:rPr>
          <w:b w:val="0"/>
          <w:bCs w:val="0"/>
        </w:rPr>
        <w:t xml:space="preserve"> feedback (Amabile et al., 1996)</w:t>
      </w:r>
      <w:r w:rsidR="008E7403" w:rsidRPr="00E0295C">
        <w:rPr>
          <w:b w:val="0"/>
          <w:bCs w:val="0"/>
        </w:rPr>
        <w:t>.</w:t>
      </w:r>
      <w:r w:rsidR="00AB37AE">
        <w:rPr>
          <w:b w:val="0"/>
          <w:bCs w:val="0"/>
        </w:rPr>
        <w:t xml:space="preserve"> </w:t>
      </w:r>
      <w:r w:rsidR="000C719F" w:rsidRPr="00E0295C">
        <w:rPr>
          <w:b w:val="0"/>
          <w:bCs w:val="0"/>
        </w:rPr>
        <w:t>Research pointed out that leaders</w:t>
      </w:r>
      <w:r w:rsidR="006C413A" w:rsidRPr="00E0295C">
        <w:rPr>
          <w:b w:val="0"/>
          <w:bCs w:val="0"/>
        </w:rPr>
        <w:t xml:space="preserve"> could</w:t>
      </w:r>
      <w:r w:rsidR="000C719F" w:rsidRPr="00E0295C">
        <w:rPr>
          <w:b w:val="0"/>
          <w:bCs w:val="0"/>
        </w:rPr>
        <w:t xml:space="preserve"> </w:t>
      </w:r>
      <w:r w:rsidR="00D07F80">
        <w:rPr>
          <w:b w:val="0"/>
          <w:bCs w:val="0"/>
        </w:rPr>
        <w:t>deploy</w:t>
      </w:r>
      <w:r w:rsidR="000C719F" w:rsidRPr="00E0295C">
        <w:rPr>
          <w:b w:val="0"/>
          <w:bCs w:val="0"/>
        </w:rPr>
        <w:t xml:space="preserve"> both direct and indirect influence on subordinate</w:t>
      </w:r>
      <w:r w:rsidR="00D07F80">
        <w:rPr>
          <w:b w:val="0"/>
          <w:bCs w:val="0"/>
        </w:rPr>
        <w:t>’s</w:t>
      </w:r>
      <w:r w:rsidR="000C719F" w:rsidRPr="00E0295C">
        <w:rPr>
          <w:b w:val="0"/>
          <w:bCs w:val="0"/>
        </w:rPr>
        <w:t xml:space="preserve"> creativity (</w:t>
      </w:r>
      <w:r w:rsidR="00E434BB" w:rsidRPr="00E0295C">
        <w:rPr>
          <w:b w:val="0"/>
          <w:bCs w:val="0"/>
        </w:rPr>
        <w:t>Mumford and Gustafson,</w:t>
      </w:r>
      <w:r w:rsidR="00A015F2" w:rsidRPr="00E0295C">
        <w:rPr>
          <w:b w:val="0"/>
          <w:bCs w:val="0"/>
        </w:rPr>
        <w:t xml:space="preserve"> </w:t>
      </w:r>
      <w:r w:rsidR="00E434BB" w:rsidRPr="00E0295C">
        <w:rPr>
          <w:b w:val="0"/>
          <w:bCs w:val="0"/>
        </w:rPr>
        <w:t>1988)</w:t>
      </w:r>
      <w:r w:rsidR="000C719F" w:rsidRPr="00E0295C">
        <w:rPr>
          <w:b w:val="0"/>
          <w:bCs w:val="0"/>
        </w:rPr>
        <w:t xml:space="preserve">. </w:t>
      </w:r>
      <w:r w:rsidR="00CC3689">
        <w:rPr>
          <w:b w:val="0"/>
          <w:bCs w:val="0"/>
        </w:rPr>
        <w:t>For instance, research found that t</w:t>
      </w:r>
      <w:r w:rsidR="0010595E" w:rsidRPr="00E0295C">
        <w:rPr>
          <w:b w:val="0"/>
          <w:bCs w:val="0"/>
        </w:rPr>
        <w:t>ransformational leaders</w:t>
      </w:r>
      <w:r w:rsidR="00CC3689">
        <w:rPr>
          <w:b w:val="0"/>
          <w:bCs w:val="0"/>
        </w:rPr>
        <w:t xml:space="preserve"> inspired</w:t>
      </w:r>
      <w:r w:rsidR="0010595E" w:rsidRPr="00E0295C">
        <w:rPr>
          <w:b w:val="0"/>
          <w:bCs w:val="0"/>
        </w:rPr>
        <w:t xml:space="preserve"> employee creativity</w:t>
      </w:r>
      <w:r w:rsidR="00CC3689">
        <w:rPr>
          <w:b w:val="0"/>
          <w:bCs w:val="0"/>
        </w:rPr>
        <w:t xml:space="preserve"> </w:t>
      </w:r>
      <w:r w:rsidR="005E500E">
        <w:rPr>
          <w:b w:val="0"/>
          <w:bCs w:val="0"/>
        </w:rPr>
        <w:t>through</w:t>
      </w:r>
      <w:r w:rsidR="00CC3689" w:rsidRPr="00E0295C">
        <w:rPr>
          <w:b w:val="0"/>
          <w:bCs w:val="0"/>
        </w:rPr>
        <w:t xml:space="preserve"> a supportive environment </w:t>
      </w:r>
      <w:r w:rsidR="0010595E" w:rsidRPr="00E0295C">
        <w:rPr>
          <w:b w:val="0"/>
          <w:bCs w:val="0"/>
        </w:rPr>
        <w:t>(Gong et al. 2009; Shin and Zhou 2003</w:t>
      </w:r>
      <w:r w:rsidR="00CC3689">
        <w:rPr>
          <w:b w:val="0"/>
          <w:bCs w:val="0"/>
        </w:rPr>
        <w:t xml:space="preserve">; </w:t>
      </w:r>
      <w:proofErr w:type="spellStart"/>
      <w:r w:rsidR="0010595E" w:rsidRPr="00E0295C">
        <w:rPr>
          <w:b w:val="0"/>
          <w:bCs w:val="0"/>
        </w:rPr>
        <w:t>Sarros</w:t>
      </w:r>
      <w:proofErr w:type="spellEnd"/>
      <w:r w:rsidR="0010595E" w:rsidRPr="00E0295C">
        <w:rPr>
          <w:b w:val="0"/>
          <w:bCs w:val="0"/>
        </w:rPr>
        <w:t xml:space="preserve"> et al.  2008). </w:t>
      </w:r>
      <w:r w:rsidR="00D82A47">
        <w:rPr>
          <w:b w:val="0"/>
          <w:bCs w:val="0"/>
        </w:rPr>
        <w:t>E</w:t>
      </w:r>
      <w:r w:rsidR="0010595E" w:rsidRPr="00E0295C">
        <w:rPr>
          <w:b w:val="0"/>
          <w:bCs w:val="0"/>
        </w:rPr>
        <w:t>mployees</w:t>
      </w:r>
      <w:r w:rsidR="00AA32C0" w:rsidRPr="00E0295C">
        <w:rPr>
          <w:b w:val="0"/>
          <w:bCs w:val="0"/>
        </w:rPr>
        <w:t xml:space="preserve"> </w:t>
      </w:r>
      <w:r w:rsidR="006E02A8">
        <w:rPr>
          <w:b w:val="0"/>
          <w:bCs w:val="0"/>
        </w:rPr>
        <w:t xml:space="preserve">would then be free from fear of failure in trying new measures. </w:t>
      </w:r>
      <w:r w:rsidR="00955679">
        <w:rPr>
          <w:b w:val="0"/>
          <w:bCs w:val="0"/>
        </w:rPr>
        <w:t xml:space="preserve">Besides, </w:t>
      </w:r>
      <w:proofErr w:type="gramStart"/>
      <w:r w:rsidR="00955679">
        <w:rPr>
          <w:b w:val="0"/>
          <w:bCs w:val="0"/>
        </w:rPr>
        <w:t>The</w:t>
      </w:r>
      <w:proofErr w:type="gramEnd"/>
      <w:r w:rsidR="00955679">
        <w:rPr>
          <w:b w:val="0"/>
          <w:bCs w:val="0"/>
        </w:rPr>
        <w:t xml:space="preserve"> </w:t>
      </w:r>
      <w:r w:rsidR="00955679">
        <w:rPr>
          <w:b w:val="0"/>
          <w:bCs w:val="0"/>
        </w:rPr>
        <w:lastRenderedPageBreak/>
        <w:t xml:space="preserve">leader also persuaded </w:t>
      </w:r>
      <w:r w:rsidR="0010595E" w:rsidRPr="00E0295C">
        <w:rPr>
          <w:b w:val="0"/>
          <w:bCs w:val="0"/>
        </w:rPr>
        <w:t xml:space="preserve">employees to </w:t>
      </w:r>
      <w:r w:rsidR="00955679">
        <w:rPr>
          <w:b w:val="0"/>
          <w:bCs w:val="0"/>
        </w:rPr>
        <w:t>let go old practices for new ideas to boost</w:t>
      </w:r>
      <w:r w:rsidR="0010595E" w:rsidRPr="00E0295C">
        <w:rPr>
          <w:b w:val="0"/>
          <w:bCs w:val="0"/>
        </w:rPr>
        <w:t xml:space="preserve"> creativity (</w:t>
      </w:r>
      <w:proofErr w:type="spellStart"/>
      <w:r w:rsidR="0010595E" w:rsidRPr="00E0295C">
        <w:rPr>
          <w:b w:val="0"/>
          <w:bCs w:val="0"/>
        </w:rPr>
        <w:t>Kark</w:t>
      </w:r>
      <w:proofErr w:type="spellEnd"/>
      <w:r w:rsidR="0010595E" w:rsidRPr="00E0295C">
        <w:rPr>
          <w:b w:val="0"/>
          <w:bCs w:val="0"/>
        </w:rPr>
        <w:t xml:space="preserve"> and Van Dijk 2007; Shin and Zhou 2003). </w:t>
      </w:r>
      <w:r w:rsidR="00955679">
        <w:rPr>
          <w:b w:val="0"/>
          <w:bCs w:val="0"/>
        </w:rPr>
        <w:t xml:space="preserve">Transformational leaders instilled a new vision and </w:t>
      </w:r>
      <w:r w:rsidR="002F04D9">
        <w:rPr>
          <w:b w:val="0"/>
          <w:bCs w:val="0"/>
        </w:rPr>
        <w:t>search for improvement in employees through timely support</w:t>
      </w:r>
      <w:r w:rsidR="00955679">
        <w:rPr>
          <w:b w:val="0"/>
          <w:bCs w:val="0"/>
        </w:rPr>
        <w:t xml:space="preserve"> </w:t>
      </w:r>
      <w:r w:rsidR="0010595E" w:rsidRPr="00E0295C">
        <w:rPr>
          <w:b w:val="0"/>
          <w:bCs w:val="0"/>
        </w:rPr>
        <w:t xml:space="preserve">(Shamir et al. 1993). </w:t>
      </w:r>
    </w:p>
    <w:p w14:paraId="7A4B5CF9" w14:textId="77777777" w:rsidR="00715EDF" w:rsidRPr="00E0295C" w:rsidRDefault="00F05FED" w:rsidP="004B4B8A">
      <w:pPr>
        <w:pStyle w:val="Heading2"/>
        <w:tabs>
          <w:tab w:val="left" w:pos="648"/>
        </w:tabs>
        <w:spacing w:before="170" w:line="360" w:lineRule="auto"/>
        <w:rPr>
          <w:b w:val="0"/>
          <w:bCs w:val="0"/>
        </w:rPr>
      </w:pPr>
      <w:r w:rsidRPr="00E0295C">
        <w:rPr>
          <w:b w:val="0"/>
          <w:bCs w:val="0"/>
        </w:rPr>
        <w:t xml:space="preserve">Besides transformational leadership, other leading styles are </w:t>
      </w:r>
      <w:r w:rsidR="00FE215E">
        <w:rPr>
          <w:b w:val="0"/>
          <w:bCs w:val="0"/>
        </w:rPr>
        <w:t>also</w:t>
      </w:r>
      <w:r w:rsidRPr="00E0295C">
        <w:rPr>
          <w:b w:val="0"/>
          <w:bCs w:val="0"/>
        </w:rPr>
        <w:t xml:space="preserve"> effective to elicit employee creativity. </w:t>
      </w:r>
      <w:r w:rsidR="00E66EEA" w:rsidRPr="00E0295C">
        <w:rPr>
          <w:b w:val="0"/>
          <w:bCs w:val="0"/>
        </w:rPr>
        <w:t>Research found that at a high</w:t>
      </w:r>
      <w:r w:rsidR="00715EDF" w:rsidRPr="00E0295C">
        <w:rPr>
          <w:b w:val="0"/>
          <w:bCs w:val="0"/>
        </w:rPr>
        <w:t>-</w:t>
      </w:r>
      <w:r w:rsidR="00E66EEA" w:rsidRPr="00E0295C">
        <w:rPr>
          <w:b w:val="0"/>
          <w:bCs w:val="0"/>
        </w:rPr>
        <w:t>level leader-follower relationship in the LMX approach, employees showed positive behavioral changes to get a deeper involvement and positive attitudes toward their work (</w:t>
      </w:r>
      <w:proofErr w:type="spellStart"/>
      <w:r w:rsidR="00E66EEA" w:rsidRPr="00E0295C">
        <w:rPr>
          <w:b w:val="0"/>
          <w:bCs w:val="0"/>
        </w:rPr>
        <w:t>DeConinck</w:t>
      </w:r>
      <w:proofErr w:type="spellEnd"/>
      <w:r w:rsidR="00E66EEA" w:rsidRPr="00E0295C">
        <w:rPr>
          <w:b w:val="0"/>
          <w:bCs w:val="0"/>
        </w:rPr>
        <w:t>, 2011). With greater autonomy, freedom and ready access to information, employees displayed higher creativity (</w:t>
      </w:r>
      <w:proofErr w:type="spellStart"/>
      <w:r w:rsidR="00E66EEA" w:rsidRPr="00E0295C">
        <w:rPr>
          <w:b w:val="0"/>
          <w:bCs w:val="0"/>
        </w:rPr>
        <w:t>Khazanchi</w:t>
      </w:r>
      <w:proofErr w:type="spellEnd"/>
      <w:r w:rsidR="00E66EEA" w:rsidRPr="00E0295C">
        <w:rPr>
          <w:b w:val="0"/>
          <w:bCs w:val="0"/>
        </w:rPr>
        <w:t xml:space="preserve"> and Masterson, 2010; Scott and Bruce, 1994).</w:t>
      </w:r>
      <w:r w:rsidR="005B2655" w:rsidRPr="00E0295C">
        <w:rPr>
          <w:b w:val="0"/>
          <w:bCs w:val="0"/>
        </w:rPr>
        <w:t xml:space="preserve"> </w:t>
      </w:r>
    </w:p>
    <w:p w14:paraId="383AAF8C" w14:textId="77777777" w:rsidR="00715EDF" w:rsidRPr="00E0295C" w:rsidRDefault="005B2655" w:rsidP="004B4B8A">
      <w:pPr>
        <w:pStyle w:val="Heading2"/>
        <w:tabs>
          <w:tab w:val="left" w:pos="648"/>
        </w:tabs>
        <w:spacing w:before="170" w:line="360" w:lineRule="auto"/>
        <w:rPr>
          <w:b w:val="0"/>
          <w:bCs w:val="0"/>
        </w:rPr>
      </w:pPr>
      <w:r w:rsidRPr="00E0295C">
        <w:rPr>
          <w:b w:val="0"/>
          <w:bCs w:val="0"/>
        </w:rPr>
        <w:t>In a participative environment, leaders encourage</w:t>
      </w:r>
      <w:r w:rsidR="00381181">
        <w:rPr>
          <w:b w:val="0"/>
          <w:bCs w:val="0"/>
        </w:rPr>
        <w:t>d</w:t>
      </w:r>
      <w:r w:rsidRPr="00E0295C">
        <w:rPr>
          <w:b w:val="0"/>
          <w:bCs w:val="0"/>
        </w:rPr>
        <w:t xml:space="preserve"> followers to </w:t>
      </w:r>
      <w:r w:rsidR="00381181">
        <w:rPr>
          <w:b w:val="0"/>
          <w:bCs w:val="0"/>
        </w:rPr>
        <w:t>take part</w:t>
      </w:r>
      <w:r w:rsidRPr="00E0295C">
        <w:rPr>
          <w:b w:val="0"/>
          <w:bCs w:val="0"/>
        </w:rPr>
        <w:t xml:space="preserve"> in problem solving and process improvement to </w:t>
      </w:r>
      <w:r w:rsidR="00381181">
        <w:rPr>
          <w:b w:val="0"/>
          <w:bCs w:val="0"/>
        </w:rPr>
        <w:t>encourage</w:t>
      </w:r>
      <w:r w:rsidRPr="00E0295C">
        <w:rPr>
          <w:b w:val="0"/>
          <w:bCs w:val="0"/>
        </w:rPr>
        <w:t xml:space="preserve"> them </w:t>
      </w:r>
      <w:r w:rsidR="00381181">
        <w:rPr>
          <w:b w:val="0"/>
          <w:bCs w:val="0"/>
        </w:rPr>
        <w:t>in</w:t>
      </w:r>
      <w:r w:rsidRPr="00E0295C">
        <w:rPr>
          <w:b w:val="0"/>
          <w:bCs w:val="0"/>
        </w:rPr>
        <w:t xml:space="preserve"> voic</w:t>
      </w:r>
      <w:r w:rsidR="00381181">
        <w:rPr>
          <w:b w:val="0"/>
          <w:bCs w:val="0"/>
        </w:rPr>
        <w:t>ing</w:t>
      </w:r>
      <w:r w:rsidRPr="00E0295C">
        <w:rPr>
          <w:b w:val="0"/>
          <w:bCs w:val="0"/>
        </w:rPr>
        <w:t xml:space="preserve"> out ideas (Abraham &amp; Hayward, 1985). Their </w:t>
      </w:r>
      <w:r w:rsidR="003F32C8">
        <w:rPr>
          <w:b w:val="0"/>
          <w:bCs w:val="0"/>
        </w:rPr>
        <w:t>connection</w:t>
      </w:r>
      <w:r w:rsidRPr="00E0295C">
        <w:rPr>
          <w:b w:val="0"/>
          <w:bCs w:val="0"/>
        </w:rPr>
        <w:t xml:space="preserve"> in decision making g</w:t>
      </w:r>
      <w:r w:rsidR="003F32C8">
        <w:rPr>
          <w:b w:val="0"/>
          <w:bCs w:val="0"/>
        </w:rPr>
        <w:t>ives</w:t>
      </w:r>
      <w:r w:rsidRPr="00E0295C">
        <w:rPr>
          <w:b w:val="0"/>
          <w:bCs w:val="0"/>
        </w:rPr>
        <w:t xml:space="preserve"> them a sense of ownership as they think their suggestions are valuable to the organization. Consequently, they try to be more creative and contribute </w:t>
      </w:r>
      <w:r w:rsidR="003F32C8">
        <w:rPr>
          <w:b w:val="0"/>
          <w:bCs w:val="0"/>
        </w:rPr>
        <w:t>further</w:t>
      </w:r>
      <w:r w:rsidRPr="00E0295C">
        <w:rPr>
          <w:b w:val="0"/>
          <w:bCs w:val="0"/>
        </w:rPr>
        <w:t xml:space="preserve"> to the organization.</w:t>
      </w:r>
      <w:r w:rsidR="00A17191" w:rsidRPr="00E0295C">
        <w:rPr>
          <w:b w:val="0"/>
          <w:bCs w:val="0"/>
        </w:rPr>
        <w:t xml:space="preserve"> </w:t>
      </w:r>
    </w:p>
    <w:p w14:paraId="3E6D67B3" w14:textId="77777777" w:rsidR="00F05FED" w:rsidRPr="00E0295C" w:rsidRDefault="00715EDF" w:rsidP="004B4B8A">
      <w:pPr>
        <w:pStyle w:val="Heading2"/>
        <w:tabs>
          <w:tab w:val="left" w:pos="648"/>
        </w:tabs>
        <w:spacing w:before="170" w:line="360" w:lineRule="auto"/>
        <w:rPr>
          <w:b w:val="0"/>
          <w:bCs w:val="0"/>
        </w:rPr>
      </w:pPr>
      <w:r w:rsidRPr="00E0295C">
        <w:rPr>
          <w:b w:val="0"/>
          <w:bCs w:val="0"/>
        </w:rPr>
        <w:t>With rapid changes in globalization</w:t>
      </w:r>
      <w:r w:rsidR="00437878" w:rsidRPr="00E0295C">
        <w:rPr>
          <w:b w:val="0"/>
          <w:bCs w:val="0"/>
        </w:rPr>
        <w:t>,</w:t>
      </w:r>
      <w:r w:rsidRPr="00E0295C">
        <w:rPr>
          <w:b w:val="0"/>
          <w:bCs w:val="0"/>
        </w:rPr>
        <w:t xml:space="preserve"> technology, and organizational crisis, </w:t>
      </w:r>
      <w:r w:rsidR="00BC47EA" w:rsidRPr="00E0295C">
        <w:rPr>
          <w:b w:val="0"/>
          <w:bCs w:val="0"/>
        </w:rPr>
        <w:t>n</w:t>
      </w:r>
      <w:r w:rsidRPr="00E0295C">
        <w:rPr>
          <w:b w:val="0"/>
          <w:bCs w:val="0"/>
        </w:rPr>
        <w:t xml:space="preserve">ew leadership theories </w:t>
      </w:r>
      <w:r w:rsidR="00CA17F4">
        <w:rPr>
          <w:b w:val="0"/>
          <w:bCs w:val="0"/>
        </w:rPr>
        <w:t>highlighted</w:t>
      </w:r>
      <w:r w:rsidRPr="00E0295C">
        <w:rPr>
          <w:b w:val="0"/>
          <w:bCs w:val="0"/>
        </w:rPr>
        <w:t xml:space="preserve"> the importance of listening, valuing, and empowering employees (Van </w:t>
      </w:r>
      <w:proofErr w:type="spellStart"/>
      <w:r w:rsidRPr="00E0295C">
        <w:rPr>
          <w:b w:val="0"/>
          <w:bCs w:val="0"/>
        </w:rPr>
        <w:t>Dierendonck</w:t>
      </w:r>
      <w:proofErr w:type="spellEnd"/>
      <w:r w:rsidRPr="00E0295C">
        <w:rPr>
          <w:b w:val="0"/>
          <w:bCs w:val="0"/>
        </w:rPr>
        <w:t xml:space="preserve">, Stam, Boersma, de </w:t>
      </w:r>
      <w:proofErr w:type="spellStart"/>
      <w:r w:rsidRPr="00E0295C">
        <w:rPr>
          <w:b w:val="0"/>
          <w:bCs w:val="0"/>
        </w:rPr>
        <w:t>Windt</w:t>
      </w:r>
      <w:proofErr w:type="spellEnd"/>
      <w:r w:rsidRPr="00E0295C">
        <w:rPr>
          <w:b w:val="0"/>
          <w:bCs w:val="0"/>
        </w:rPr>
        <w:t xml:space="preserve"> &amp; Alkema, 2013) to in</w:t>
      </w:r>
      <w:r w:rsidR="00BB384E">
        <w:rPr>
          <w:b w:val="0"/>
          <w:bCs w:val="0"/>
        </w:rPr>
        <w:t>cite</w:t>
      </w:r>
      <w:r w:rsidRPr="00E0295C">
        <w:rPr>
          <w:b w:val="0"/>
          <w:bCs w:val="0"/>
        </w:rPr>
        <w:t xml:space="preserve"> </w:t>
      </w:r>
      <w:r w:rsidR="00BC47EA" w:rsidRPr="00E0295C">
        <w:rPr>
          <w:b w:val="0"/>
          <w:bCs w:val="0"/>
        </w:rPr>
        <w:t xml:space="preserve">their </w:t>
      </w:r>
      <w:r w:rsidRPr="00E0295C">
        <w:rPr>
          <w:b w:val="0"/>
          <w:bCs w:val="0"/>
        </w:rPr>
        <w:t>creativity and peak performance.</w:t>
      </w:r>
      <w:r w:rsidR="00BC47EA" w:rsidRPr="00E0295C">
        <w:t xml:space="preserve"> </w:t>
      </w:r>
      <w:r w:rsidR="00BC47EA" w:rsidRPr="00E0295C">
        <w:rPr>
          <w:b w:val="0"/>
          <w:bCs w:val="0"/>
        </w:rPr>
        <w:t xml:space="preserve">That </w:t>
      </w:r>
      <w:r w:rsidR="003B77E3">
        <w:rPr>
          <w:b w:val="0"/>
          <w:bCs w:val="0"/>
        </w:rPr>
        <w:t>wa</w:t>
      </w:r>
      <w:r w:rsidR="00BC47EA" w:rsidRPr="00E0295C">
        <w:rPr>
          <w:b w:val="0"/>
          <w:bCs w:val="0"/>
        </w:rPr>
        <w:t xml:space="preserve">s the </w:t>
      </w:r>
      <w:r w:rsidR="003B77E3">
        <w:rPr>
          <w:b w:val="0"/>
          <w:bCs w:val="0"/>
        </w:rPr>
        <w:t>message</w:t>
      </w:r>
      <w:r w:rsidR="00BC47EA" w:rsidRPr="00E0295C">
        <w:rPr>
          <w:b w:val="0"/>
          <w:bCs w:val="0"/>
        </w:rPr>
        <w:t xml:space="preserve"> of servant leadership which </w:t>
      </w:r>
      <w:r w:rsidR="003B77E3">
        <w:rPr>
          <w:b w:val="0"/>
          <w:bCs w:val="0"/>
        </w:rPr>
        <w:t>underscored</w:t>
      </w:r>
      <w:r w:rsidR="00BC47EA" w:rsidRPr="00E0295C">
        <w:rPr>
          <w:b w:val="0"/>
          <w:bCs w:val="0"/>
        </w:rPr>
        <w:t xml:space="preserve"> service to others in the new century (Greenleaf &amp; Spears, 2002). It </w:t>
      </w:r>
      <w:r w:rsidR="003B77E3">
        <w:rPr>
          <w:b w:val="0"/>
          <w:bCs w:val="0"/>
        </w:rPr>
        <w:t>wa</w:t>
      </w:r>
      <w:r w:rsidR="00BC47EA" w:rsidRPr="00E0295C">
        <w:rPr>
          <w:b w:val="0"/>
          <w:bCs w:val="0"/>
        </w:rPr>
        <w:t xml:space="preserve">s a leadership </w:t>
      </w:r>
      <w:r w:rsidR="003B77E3">
        <w:rPr>
          <w:b w:val="0"/>
          <w:bCs w:val="0"/>
        </w:rPr>
        <w:t>approach</w:t>
      </w:r>
      <w:r w:rsidR="00BC47EA" w:rsidRPr="00E0295C">
        <w:rPr>
          <w:b w:val="0"/>
          <w:bCs w:val="0"/>
        </w:rPr>
        <w:t xml:space="preserve"> that value</w:t>
      </w:r>
      <w:r w:rsidR="003B77E3">
        <w:rPr>
          <w:b w:val="0"/>
          <w:bCs w:val="0"/>
        </w:rPr>
        <w:t>d</w:t>
      </w:r>
      <w:r w:rsidR="00BC47EA" w:rsidRPr="00E0295C">
        <w:rPr>
          <w:b w:val="0"/>
          <w:bCs w:val="0"/>
        </w:rPr>
        <w:t xml:space="preserve"> sharing, collaboration, and service over the old practice of exclusion, control, and self-interest (</w:t>
      </w:r>
      <w:proofErr w:type="spellStart"/>
      <w:r w:rsidR="00BC47EA" w:rsidRPr="00E0295C">
        <w:rPr>
          <w:b w:val="0"/>
          <w:bCs w:val="0"/>
        </w:rPr>
        <w:t>Barbuto</w:t>
      </w:r>
      <w:proofErr w:type="spellEnd"/>
      <w:r w:rsidR="00BC47EA" w:rsidRPr="00E0295C">
        <w:rPr>
          <w:b w:val="0"/>
          <w:bCs w:val="0"/>
        </w:rPr>
        <w:t xml:space="preserve"> &amp; Wheeler, 2006; Patterson, 2004).</w:t>
      </w:r>
    </w:p>
    <w:p w14:paraId="06300FB4" w14:textId="77777777" w:rsidR="005122A0" w:rsidRPr="00E0295C" w:rsidRDefault="005122A0" w:rsidP="004B4B8A">
      <w:pPr>
        <w:pStyle w:val="Heading2"/>
        <w:tabs>
          <w:tab w:val="left" w:pos="648"/>
        </w:tabs>
        <w:spacing w:before="170" w:line="360" w:lineRule="auto"/>
        <w:rPr>
          <w:b w:val="0"/>
          <w:bCs w:val="0"/>
        </w:rPr>
      </w:pPr>
      <w:r w:rsidRPr="00E0295C">
        <w:rPr>
          <w:b w:val="0"/>
          <w:bCs w:val="0"/>
        </w:rPr>
        <w:t xml:space="preserve">The above 10 papers </w:t>
      </w:r>
      <w:r w:rsidR="00C274EC">
        <w:rPr>
          <w:b w:val="0"/>
          <w:bCs w:val="0"/>
        </w:rPr>
        <w:t>reiterated</w:t>
      </w:r>
      <w:r w:rsidRPr="00E0295C">
        <w:rPr>
          <w:b w:val="0"/>
          <w:bCs w:val="0"/>
        </w:rPr>
        <w:t xml:space="preserve"> the effect of leadership on </w:t>
      </w:r>
      <w:r w:rsidR="00C639F5" w:rsidRPr="00E0295C">
        <w:rPr>
          <w:b w:val="0"/>
          <w:bCs w:val="0"/>
        </w:rPr>
        <w:t xml:space="preserve">organizational creativity from </w:t>
      </w:r>
      <w:r w:rsidR="009078E6">
        <w:rPr>
          <w:b w:val="0"/>
          <w:bCs w:val="0"/>
        </w:rPr>
        <w:t>various</w:t>
      </w:r>
      <w:r w:rsidR="00C639F5" w:rsidRPr="00E0295C">
        <w:rPr>
          <w:b w:val="0"/>
          <w:bCs w:val="0"/>
        </w:rPr>
        <w:t xml:space="preserve"> perspectives.</w:t>
      </w:r>
      <w:r w:rsidR="00274EB4" w:rsidRPr="00E0295C">
        <w:rPr>
          <w:b w:val="0"/>
          <w:bCs w:val="0"/>
        </w:rPr>
        <w:t xml:space="preserve"> The authors </w:t>
      </w:r>
      <w:r w:rsidR="00486865" w:rsidRPr="00E0295C">
        <w:rPr>
          <w:b w:val="0"/>
          <w:bCs w:val="0"/>
        </w:rPr>
        <w:t>claim</w:t>
      </w:r>
      <w:r w:rsidR="00274EB4" w:rsidRPr="00E0295C">
        <w:rPr>
          <w:b w:val="0"/>
          <w:bCs w:val="0"/>
        </w:rPr>
        <w:t xml:space="preserve">ed that a leader was </w:t>
      </w:r>
      <w:r w:rsidR="009078E6">
        <w:rPr>
          <w:b w:val="0"/>
          <w:bCs w:val="0"/>
        </w:rPr>
        <w:t>well</w:t>
      </w:r>
      <w:r w:rsidR="00274EB4" w:rsidRPr="00E0295C">
        <w:rPr>
          <w:b w:val="0"/>
          <w:bCs w:val="0"/>
        </w:rPr>
        <w:t xml:space="preserve"> position</w:t>
      </w:r>
      <w:r w:rsidR="009078E6">
        <w:rPr>
          <w:b w:val="0"/>
          <w:bCs w:val="0"/>
        </w:rPr>
        <w:t>ed</w:t>
      </w:r>
      <w:r w:rsidR="00274EB4" w:rsidRPr="00E0295C">
        <w:rPr>
          <w:b w:val="0"/>
          <w:bCs w:val="0"/>
        </w:rPr>
        <w:t xml:space="preserve"> to </w:t>
      </w:r>
      <w:r w:rsidR="00485011">
        <w:rPr>
          <w:b w:val="0"/>
          <w:bCs w:val="0"/>
        </w:rPr>
        <w:t>deliver</w:t>
      </w:r>
      <w:r w:rsidR="00274EB4" w:rsidRPr="00E0295C">
        <w:rPr>
          <w:b w:val="0"/>
          <w:bCs w:val="0"/>
        </w:rPr>
        <w:t xml:space="preserve"> a positive influence </w:t>
      </w:r>
      <w:r w:rsidR="009957F1" w:rsidRPr="00E0295C">
        <w:rPr>
          <w:b w:val="0"/>
          <w:bCs w:val="0"/>
        </w:rPr>
        <w:t>on</w:t>
      </w:r>
      <w:r w:rsidR="00274EB4" w:rsidRPr="00E0295C">
        <w:rPr>
          <w:b w:val="0"/>
          <w:bCs w:val="0"/>
        </w:rPr>
        <w:t xml:space="preserve"> employee</w:t>
      </w:r>
      <w:r w:rsidR="009957F1" w:rsidRPr="00E0295C">
        <w:rPr>
          <w:b w:val="0"/>
          <w:bCs w:val="0"/>
        </w:rPr>
        <w:t>’</w:t>
      </w:r>
      <w:r w:rsidR="00274EB4" w:rsidRPr="00E0295C">
        <w:rPr>
          <w:b w:val="0"/>
          <w:bCs w:val="0"/>
        </w:rPr>
        <w:t xml:space="preserve">s </w:t>
      </w:r>
      <w:r w:rsidR="009957F1" w:rsidRPr="00E0295C">
        <w:rPr>
          <w:b w:val="0"/>
          <w:bCs w:val="0"/>
        </w:rPr>
        <w:t>way of thinking</w:t>
      </w:r>
      <w:r w:rsidR="00274EB4" w:rsidRPr="00E0295C">
        <w:rPr>
          <w:b w:val="0"/>
          <w:bCs w:val="0"/>
        </w:rPr>
        <w:t>.</w:t>
      </w:r>
      <w:r w:rsidR="009957F1" w:rsidRPr="00E0295C">
        <w:rPr>
          <w:b w:val="0"/>
          <w:bCs w:val="0"/>
        </w:rPr>
        <w:t xml:space="preserve"> This could produce a profound effect on their creativity and hence company performance.</w:t>
      </w:r>
      <w:r w:rsidR="00F441A6" w:rsidRPr="00E0295C">
        <w:rPr>
          <w:b w:val="0"/>
          <w:bCs w:val="0"/>
        </w:rPr>
        <w:t xml:space="preserve"> The reviewer found </w:t>
      </w:r>
      <w:r w:rsidR="007D38B6" w:rsidRPr="00E0295C">
        <w:rPr>
          <w:b w:val="0"/>
          <w:bCs w:val="0"/>
        </w:rPr>
        <w:t xml:space="preserve">out several leadership styles </w:t>
      </w:r>
      <w:r w:rsidR="007E1E2A">
        <w:rPr>
          <w:b w:val="0"/>
          <w:bCs w:val="0"/>
        </w:rPr>
        <w:t>claimed to fit</w:t>
      </w:r>
      <w:r w:rsidR="007D38B6" w:rsidRPr="00E0295C">
        <w:rPr>
          <w:b w:val="0"/>
          <w:bCs w:val="0"/>
        </w:rPr>
        <w:t xml:space="preserve"> at inducing</w:t>
      </w:r>
      <w:r w:rsidR="00486865" w:rsidRPr="00E0295C">
        <w:rPr>
          <w:b w:val="0"/>
          <w:bCs w:val="0"/>
        </w:rPr>
        <w:t xml:space="preserve"> employee</w:t>
      </w:r>
      <w:r w:rsidR="007D38B6" w:rsidRPr="00E0295C">
        <w:rPr>
          <w:b w:val="0"/>
          <w:bCs w:val="0"/>
        </w:rPr>
        <w:t xml:space="preserve"> creativity, including transformational, LMX, participative</w:t>
      </w:r>
      <w:r w:rsidR="00646476">
        <w:rPr>
          <w:b w:val="0"/>
          <w:bCs w:val="0"/>
        </w:rPr>
        <w:t>,</w:t>
      </w:r>
      <w:r w:rsidR="007D38B6" w:rsidRPr="00E0295C">
        <w:rPr>
          <w:b w:val="0"/>
          <w:bCs w:val="0"/>
        </w:rPr>
        <w:t xml:space="preserve"> and </w:t>
      </w:r>
      <w:r w:rsidR="00646476" w:rsidRPr="00E0295C">
        <w:rPr>
          <w:b w:val="0"/>
          <w:bCs w:val="0"/>
        </w:rPr>
        <w:t>servant</w:t>
      </w:r>
      <w:r w:rsidR="007D38B6" w:rsidRPr="00E0295C">
        <w:rPr>
          <w:b w:val="0"/>
          <w:bCs w:val="0"/>
        </w:rPr>
        <w:t>.</w:t>
      </w:r>
    </w:p>
    <w:p w14:paraId="7CD71F6A" w14:textId="77777777" w:rsidR="00094AD4" w:rsidRPr="00E0295C" w:rsidRDefault="00561784" w:rsidP="004B4B8A">
      <w:pPr>
        <w:pStyle w:val="Heading2"/>
        <w:tabs>
          <w:tab w:val="left" w:pos="648"/>
        </w:tabs>
        <w:spacing w:before="170" w:line="360" w:lineRule="auto"/>
        <w:jc w:val="left"/>
        <w:rPr>
          <w:b w:val="0"/>
          <w:bCs w:val="0"/>
        </w:rPr>
      </w:pPr>
      <w:r>
        <w:rPr>
          <w:b w:val="0"/>
          <w:bCs w:val="0"/>
        </w:rPr>
        <w:t>5.3</w:t>
      </w:r>
      <w:r>
        <w:rPr>
          <w:b w:val="0"/>
          <w:bCs w:val="0"/>
        </w:rPr>
        <w:tab/>
      </w:r>
      <w:r>
        <w:rPr>
          <w:b w:val="0"/>
          <w:bCs w:val="0"/>
        </w:rPr>
        <w:tab/>
        <w:t xml:space="preserve"> </w:t>
      </w:r>
      <w:r w:rsidR="008C56C0" w:rsidRPr="00E0295C">
        <w:rPr>
          <w:b w:val="0"/>
          <w:bCs w:val="0"/>
        </w:rPr>
        <w:t>Deployment of leadership in creativity</w:t>
      </w:r>
    </w:p>
    <w:p w14:paraId="63DD1A18" w14:textId="77777777" w:rsidR="00D90CBD" w:rsidRPr="00E0295C" w:rsidRDefault="00787D62" w:rsidP="004B4B8A">
      <w:pPr>
        <w:pStyle w:val="BodyText"/>
        <w:spacing w:before="187" w:line="360" w:lineRule="auto"/>
        <w:ind w:left="312" w:right="227"/>
        <w:jc w:val="both"/>
      </w:pPr>
      <w:r w:rsidRPr="00E0295C">
        <w:t xml:space="preserve">After </w:t>
      </w:r>
      <w:r w:rsidR="0031055B">
        <w:t>reviewing</w:t>
      </w:r>
      <w:r w:rsidRPr="00E0295C">
        <w:t xml:space="preserve"> relationship and effect of leadership on creativity, the reviewer proceeded to find out how leadership </w:t>
      </w:r>
      <w:r w:rsidR="0031055B">
        <w:t xml:space="preserve">was </w:t>
      </w:r>
      <w:r w:rsidRPr="00E0295C">
        <w:t xml:space="preserve">deployed in organizations to foster employee creativity. </w:t>
      </w:r>
    </w:p>
    <w:p w14:paraId="343EFCD6" w14:textId="77777777" w:rsidR="00FF2FB7" w:rsidRPr="00E0295C" w:rsidRDefault="00FF2FB7" w:rsidP="004B4B8A">
      <w:pPr>
        <w:pStyle w:val="BodyText"/>
        <w:spacing w:before="187" w:line="360" w:lineRule="auto"/>
        <w:ind w:left="312" w:right="227"/>
        <w:jc w:val="both"/>
      </w:pPr>
      <w:r w:rsidRPr="00E0295C">
        <w:t>Successful organizations do not become creative and efficient by chance. They need a strong leader</w:t>
      </w:r>
      <w:r w:rsidR="00E85D2B">
        <w:t xml:space="preserve"> behind</w:t>
      </w:r>
      <w:r w:rsidRPr="00E0295C">
        <w:t xml:space="preserve"> to drive crucial changes </w:t>
      </w:r>
      <w:r w:rsidR="000324DA">
        <w:t>at times</w:t>
      </w:r>
      <w:r w:rsidRPr="00E0295C">
        <w:t xml:space="preserve"> </w:t>
      </w:r>
      <w:r w:rsidR="00E85D2B">
        <w:t>to become</w:t>
      </w:r>
      <w:r w:rsidRPr="00E0295C">
        <w:t xml:space="preserve"> creative and competitive in the market. For instance, transformational leaders are </w:t>
      </w:r>
      <w:r w:rsidR="00FA4D24">
        <w:t>consider</w:t>
      </w:r>
      <w:r w:rsidRPr="00E0295C">
        <w:t xml:space="preserve">ed </w:t>
      </w:r>
      <w:r w:rsidR="00FA4D24">
        <w:t>a</w:t>
      </w:r>
      <w:r w:rsidRPr="00E0295C">
        <w:t xml:space="preserve"> good catalyst to engage followers effectively in search of common goals for sustain</w:t>
      </w:r>
      <w:r w:rsidR="00FA4D24">
        <w:t>able</w:t>
      </w:r>
      <w:r w:rsidRPr="00E0295C">
        <w:t xml:space="preserve"> creativity and innovation. They create an environment that </w:t>
      </w:r>
      <w:r w:rsidR="00B21F33">
        <w:t>favor</w:t>
      </w:r>
      <w:r w:rsidRPr="00E0295C">
        <w:t xml:space="preserve">s creativity to flourish. </w:t>
      </w:r>
      <w:r w:rsidR="00F725FE">
        <w:t>Some</w:t>
      </w:r>
      <w:r w:rsidRPr="00E0295C">
        <w:t xml:space="preserve"> leader</w:t>
      </w:r>
      <w:r w:rsidR="00F725FE">
        <w:t>s</w:t>
      </w:r>
      <w:r w:rsidRPr="00E0295C">
        <w:t xml:space="preserve">, </w:t>
      </w:r>
      <w:r w:rsidR="00F725FE">
        <w:t>like</w:t>
      </w:r>
      <w:r w:rsidRPr="00E0295C">
        <w:t xml:space="preserve"> transformational or servant, are good at inspiring </w:t>
      </w:r>
      <w:r w:rsidRPr="00E0295C">
        <w:lastRenderedPageBreak/>
        <w:t xml:space="preserve">followers to bring out their best </w:t>
      </w:r>
      <w:r w:rsidR="00F725FE">
        <w:t xml:space="preserve">in </w:t>
      </w:r>
      <w:r w:rsidRPr="00E0295C">
        <w:t>creativ</w:t>
      </w:r>
      <w:r w:rsidR="00F725FE">
        <w:t>ity</w:t>
      </w:r>
      <w:r w:rsidRPr="00E0295C">
        <w:t xml:space="preserve">. These leaders promote a friendly and inclusive working domain to let employees feel secure and accepted. As McKinney’s Law of Leadership pointed out, a supportive leadership </w:t>
      </w:r>
      <w:r w:rsidR="00D4286E">
        <w:t>wa</w:t>
      </w:r>
      <w:r w:rsidRPr="00E0295C">
        <w:t>s essential for the survival of an organization (</w:t>
      </w:r>
      <w:proofErr w:type="spellStart"/>
      <w:r w:rsidRPr="00E0295C">
        <w:t>Birou</w:t>
      </w:r>
      <w:proofErr w:type="spellEnd"/>
      <w:r w:rsidRPr="00E0295C">
        <w:t xml:space="preserve"> et al., 201</w:t>
      </w:r>
      <w:r w:rsidR="004B2A75" w:rsidRPr="00E0295C">
        <w:t>3</w:t>
      </w:r>
      <w:r w:rsidRPr="00E0295C">
        <w:t>). Thus, leaders must respect and value ideas of employees to let them contribute freely to the organization (</w:t>
      </w:r>
      <w:proofErr w:type="spellStart"/>
      <w:r w:rsidRPr="00E0295C">
        <w:t>Agbor</w:t>
      </w:r>
      <w:proofErr w:type="spellEnd"/>
      <w:r w:rsidRPr="00E0295C">
        <w:t xml:space="preserve">, 2008). </w:t>
      </w:r>
    </w:p>
    <w:p w14:paraId="6F7669B8" w14:textId="77777777" w:rsidR="00D90CBD" w:rsidRPr="00E0295C" w:rsidRDefault="00FF2FB7" w:rsidP="004B4B8A">
      <w:pPr>
        <w:pStyle w:val="BodyText"/>
        <w:spacing w:before="187" w:line="360" w:lineRule="auto"/>
        <w:ind w:left="312" w:right="227"/>
        <w:jc w:val="both"/>
      </w:pPr>
      <w:r w:rsidRPr="00E0295C">
        <w:t>Creative leadership in action, such as servant, participative, and transformational, facilitated innovations of a wide range of product, process, and business model (Lombardo &amp; Roddy, 2010). They provide</w:t>
      </w:r>
      <w:r w:rsidR="003C3241">
        <w:t>d</w:t>
      </w:r>
      <w:r w:rsidRPr="00E0295C">
        <w:t xml:space="preserve"> intellectual stimulation to motivate followers to think out-of-the-box. Leaders need</w:t>
      </w:r>
      <w:r w:rsidR="003C3241">
        <w:t>ed</w:t>
      </w:r>
      <w:r w:rsidRPr="00E0295C">
        <w:t xml:space="preserve"> to treasure creativity and excited about new developments. They must constantly propagate a new attitude exist</w:t>
      </w:r>
      <w:r w:rsidR="00325F18">
        <w:t>ed</w:t>
      </w:r>
      <w:r w:rsidRPr="00E0295C">
        <w:t xml:space="preserve"> and employees need</w:t>
      </w:r>
      <w:r w:rsidR="00325F18">
        <w:t>ed</w:t>
      </w:r>
      <w:r w:rsidRPr="00E0295C">
        <w:t xml:space="preserve"> to believe creativity </w:t>
      </w:r>
      <w:r w:rsidR="00325F18">
        <w:t>wa</w:t>
      </w:r>
      <w:r w:rsidRPr="00E0295C">
        <w:t>s a company priority (</w:t>
      </w:r>
      <w:proofErr w:type="spellStart"/>
      <w:r w:rsidRPr="00E0295C">
        <w:t>Mauzy</w:t>
      </w:r>
      <w:proofErr w:type="spellEnd"/>
      <w:r w:rsidRPr="00E0295C">
        <w:t xml:space="preserve"> &amp; Harriman, 2003). Besides, leaders ought to regularly challenge and promote creativity, show</w:t>
      </w:r>
      <w:r w:rsidR="00325F18">
        <w:t>ed</w:t>
      </w:r>
      <w:r w:rsidRPr="00E0295C">
        <w:t xml:space="preserve"> appreciation for creative performance, and encourage</w:t>
      </w:r>
      <w:r w:rsidR="00325F18">
        <w:t>d</w:t>
      </w:r>
      <w:r w:rsidRPr="00E0295C">
        <w:t xml:space="preserve"> creative performers to continue with their good work.</w:t>
      </w:r>
    </w:p>
    <w:p w14:paraId="2CC298BA" w14:textId="77777777" w:rsidR="00787D62" w:rsidRDefault="00787D62" w:rsidP="004B4B8A">
      <w:pPr>
        <w:pStyle w:val="BodyText"/>
        <w:spacing w:before="162" w:line="360" w:lineRule="auto"/>
        <w:ind w:left="312" w:right="230"/>
        <w:jc w:val="both"/>
      </w:pPr>
      <w:r w:rsidRPr="00E0295C">
        <w:t>The</w:t>
      </w:r>
      <w:r w:rsidR="00310A72" w:rsidRPr="00E0295C">
        <w:t xml:space="preserve"> above 4 </w:t>
      </w:r>
      <w:r w:rsidRPr="00E0295C">
        <w:t>papers</w:t>
      </w:r>
      <w:r w:rsidR="00310A72" w:rsidRPr="00E0295C">
        <w:t xml:space="preserve"> delineated the deployment of creative leadership in organization</w:t>
      </w:r>
      <w:r w:rsidR="00E0600C" w:rsidRPr="00E0295C">
        <w:t>s</w:t>
      </w:r>
      <w:r w:rsidR="00310A72" w:rsidRPr="00E0295C">
        <w:t xml:space="preserve"> to inspire a continual flow of creativity</w:t>
      </w:r>
      <w:r w:rsidR="00E0600C" w:rsidRPr="00E0295C">
        <w:t xml:space="preserve"> for competitive advantage. </w:t>
      </w:r>
      <w:r w:rsidR="0025655F" w:rsidRPr="00E0295C">
        <w:t xml:space="preserve">Leaders must exercise care and patience to leverage creative leadership skills to build up a learning and supportive environment. </w:t>
      </w:r>
    </w:p>
    <w:p w14:paraId="4069EC2A" w14:textId="77777777" w:rsidR="00A207CC" w:rsidRPr="00E0295C" w:rsidRDefault="008A4193" w:rsidP="004B4B8A">
      <w:pPr>
        <w:pStyle w:val="BodyText"/>
        <w:spacing w:before="162" w:line="360" w:lineRule="auto"/>
        <w:ind w:left="312" w:right="230"/>
        <w:jc w:val="both"/>
      </w:pPr>
      <w:bookmarkStart w:id="22" w:name="_Hlk17450027"/>
      <w:r>
        <w:t>6.</w:t>
      </w:r>
      <w:r>
        <w:tab/>
      </w:r>
      <w:r w:rsidR="005B37D4">
        <w:t>Summary</w:t>
      </w:r>
    </w:p>
    <w:bookmarkEnd w:id="22"/>
    <w:p w14:paraId="7D855A40" w14:textId="12C571CF" w:rsidR="005D57C3" w:rsidRDefault="00A207CC" w:rsidP="004B4B8A">
      <w:pPr>
        <w:pStyle w:val="BodyText"/>
        <w:spacing w:before="162" w:line="360" w:lineRule="auto"/>
        <w:ind w:left="312" w:right="230"/>
        <w:jc w:val="both"/>
      </w:pPr>
      <w:r w:rsidRPr="00E0295C">
        <w:t xml:space="preserve">The </w:t>
      </w:r>
      <w:r w:rsidR="00117AC5">
        <w:t>study</w:t>
      </w:r>
      <w:r w:rsidRPr="00E0295C">
        <w:t xml:space="preserve"> selected 30 peer-reviewed papers</w:t>
      </w:r>
      <w:r w:rsidR="00712F38" w:rsidRPr="00E0295C">
        <w:t xml:space="preserve"> from established journals between 2010-2019 on leadership and creativity. The findings yielded 3 major </w:t>
      </w:r>
      <w:r w:rsidR="00117AC5">
        <w:t>research directions</w:t>
      </w:r>
      <w:r w:rsidR="00712F38" w:rsidRPr="00E0295C">
        <w:t xml:space="preserve"> - relationship, effect, and deployment shown in Table 1.</w:t>
      </w:r>
    </w:p>
    <w:p w14:paraId="705661C0" w14:textId="77777777" w:rsidR="005D57C3" w:rsidRDefault="005D57C3" w:rsidP="00447402">
      <w:pPr>
        <w:pStyle w:val="BodyText"/>
        <w:ind w:right="1806"/>
        <w:jc w:val="both"/>
      </w:pPr>
    </w:p>
    <w:p w14:paraId="5B860C75" w14:textId="77777777" w:rsidR="00094AD4" w:rsidRPr="00E0295C" w:rsidRDefault="00B35AAE" w:rsidP="007460CB">
      <w:pPr>
        <w:pStyle w:val="BodyText"/>
        <w:spacing w:line="480" w:lineRule="auto"/>
        <w:ind w:left="312" w:right="1806"/>
        <w:jc w:val="both"/>
      </w:pPr>
      <w:r w:rsidRPr="00E0295C">
        <w:rPr>
          <w:spacing w:val="-4"/>
        </w:rPr>
        <w:t xml:space="preserve">        </w:t>
      </w:r>
      <w:r w:rsidR="00F80458" w:rsidRPr="00E0295C">
        <w:rPr>
          <w:spacing w:val="-4"/>
        </w:rPr>
        <w:t xml:space="preserve">Table </w:t>
      </w:r>
      <w:r w:rsidR="00F80458" w:rsidRPr="00E0295C">
        <w:t xml:space="preserve">1 </w:t>
      </w:r>
      <w:r w:rsidRPr="00E0295C">
        <w:t xml:space="preserve">       Leadership and Creativity - </w:t>
      </w:r>
      <w:r w:rsidR="003D32A1" w:rsidRPr="00E0295C">
        <w:t xml:space="preserve">literature review of 30 </w:t>
      </w:r>
      <w:r w:rsidR="00117AC5">
        <w:t xml:space="preserve">selected </w:t>
      </w:r>
      <w:r w:rsidR="003D32A1" w:rsidRPr="00E0295C">
        <w:t>papers</w:t>
      </w:r>
    </w:p>
    <w:tbl>
      <w:tblPr>
        <w:tblW w:w="10348"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1"/>
        <w:gridCol w:w="1417"/>
        <w:gridCol w:w="2410"/>
        <w:gridCol w:w="1843"/>
        <w:gridCol w:w="1984"/>
        <w:gridCol w:w="1843"/>
      </w:tblGrid>
      <w:tr w:rsidR="00A54BEB" w:rsidRPr="00E0295C" w14:paraId="5FA3D6B9" w14:textId="77777777" w:rsidTr="00A45E89">
        <w:trPr>
          <w:trHeight w:val="311"/>
        </w:trPr>
        <w:tc>
          <w:tcPr>
            <w:tcW w:w="851" w:type="dxa"/>
            <w:vMerge w:val="restart"/>
            <w:shd w:val="clear" w:color="auto" w:fill="00FF99"/>
          </w:tcPr>
          <w:p w14:paraId="4098C097" w14:textId="77777777" w:rsidR="00F843BE" w:rsidRPr="00E0295C" w:rsidRDefault="00F843BE" w:rsidP="00F843BE">
            <w:pPr>
              <w:pStyle w:val="TableParagraph"/>
              <w:spacing w:before="33" w:line="360" w:lineRule="auto"/>
              <w:ind w:left="285" w:right="275"/>
              <w:rPr>
                <w:sz w:val="20"/>
              </w:rPr>
            </w:pPr>
          </w:p>
          <w:p w14:paraId="3F2143C3" w14:textId="77777777" w:rsidR="00F843BE" w:rsidRPr="00E0295C" w:rsidRDefault="00F843BE" w:rsidP="00F843BE">
            <w:pPr>
              <w:pStyle w:val="TableParagraph"/>
              <w:spacing w:before="33" w:line="360" w:lineRule="auto"/>
              <w:ind w:right="275"/>
              <w:rPr>
                <w:sz w:val="20"/>
              </w:rPr>
            </w:pPr>
            <w:r w:rsidRPr="00E0295C">
              <w:rPr>
                <w:sz w:val="20"/>
              </w:rPr>
              <w:t xml:space="preserve">  Paper</w:t>
            </w:r>
          </w:p>
        </w:tc>
        <w:tc>
          <w:tcPr>
            <w:tcW w:w="1417" w:type="dxa"/>
            <w:vMerge w:val="restart"/>
            <w:shd w:val="clear" w:color="auto" w:fill="00FF99"/>
          </w:tcPr>
          <w:p w14:paraId="7A3160AF" w14:textId="77777777" w:rsidR="00F843BE" w:rsidRPr="00E0295C" w:rsidRDefault="00F843BE" w:rsidP="00F27732">
            <w:pPr>
              <w:pStyle w:val="TableParagraph"/>
              <w:spacing w:before="33" w:line="360" w:lineRule="auto"/>
              <w:ind w:left="285" w:right="275"/>
              <w:jc w:val="center"/>
              <w:rPr>
                <w:sz w:val="20"/>
              </w:rPr>
            </w:pPr>
          </w:p>
          <w:p w14:paraId="53571967" w14:textId="77777777" w:rsidR="00F843BE" w:rsidRPr="00E0295C" w:rsidRDefault="00B6549E" w:rsidP="00B6549E">
            <w:pPr>
              <w:pStyle w:val="TableParagraph"/>
              <w:spacing w:before="33" w:line="360" w:lineRule="auto"/>
              <w:ind w:right="275"/>
              <w:jc w:val="right"/>
              <w:rPr>
                <w:sz w:val="20"/>
              </w:rPr>
            </w:pPr>
            <w:r w:rsidRPr="00E0295C">
              <w:rPr>
                <w:sz w:val="20"/>
              </w:rPr>
              <w:t>Leadership</w:t>
            </w:r>
            <w:r w:rsidR="00A86511" w:rsidRPr="00E0295C">
              <w:rPr>
                <w:sz w:val="20"/>
              </w:rPr>
              <w:t xml:space="preserve"> </w:t>
            </w:r>
          </w:p>
        </w:tc>
        <w:tc>
          <w:tcPr>
            <w:tcW w:w="2410" w:type="dxa"/>
            <w:vMerge w:val="restart"/>
            <w:shd w:val="clear" w:color="auto" w:fill="00FF99"/>
          </w:tcPr>
          <w:p w14:paraId="4F7659C3" w14:textId="77777777" w:rsidR="00F843BE" w:rsidRPr="00E0295C" w:rsidRDefault="00F843BE" w:rsidP="000919CB">
            <w:pPr>
              <w:pStyle w:val="TableParagraph"/>
              <w:spacing w:before="33" w:line="360" w:lineRule="auto"/>
              <w:rPr>
                <w:sz w:val="20"/>
              </w:rPr>
            </w:pPr>
          </w:p>
          <w:p w14:paraId="0A5E6369" w14:textId="77777777" w:rsidR="00F843BE" w:rsidRPr="00E0295C" w:rsidRDefault="00F843BE" w:rsidP="000919CB">
            <w:pPr>
              <w:pStyle w:val="TableParagraph"/>
              <w:spacing w:before="33" w:line="360" w:lineRule="auto"/>
              <w:jc w:val="center"/>
              <w:rPr>
                <w:sz w:val="20"/>
              </w:rPr>
            </w:pPr>
            <w:r w:rsidRPr="00E0295C">
              <w:rPr>
                <w:sz w:val="20"/>
              </w:rPr>
              <w:t>Context</w:t>
            </w:r>
          </w:p>
        </w:tc>
        <w:tc>
          <w:tcPr>
            <w:tcW w:w="5670" w:type="dxa"/>
            <w:gridSpan w:val="3"/>
            <w:shd w:val="clear" w:color="auto" w:fill="00FF99"/>
          </w:tcPr>
          <w:p w14:paraId="62187741" w14:textId="77777777" w:rsidR="00F843BE" w:rsidRPr="00E0295C" w:rsidRDefault="00F843BE" w:rsidP="000919CB">
            <w:pPr>
              <w:pStyle w:val="TableParagraph"/>
              <w:spacing w:line="360" w:lineRule="auto"/>
              <w:jc w:val="center"/>
            </w:pPr>
            <w:r w:rsidRPr="00E0295C">
              <w:t>Leadership and Creativity</w:t>
            </w:r>
          </w:p>
        </w:tc>
      </w:tr>
      <w:tr w:rsidR="00A54BEB" w:rsidRPr="00E0295C" w14:paraId="44CFC901" w14:textId="77777777" w:rsidTr="00A45E89">
        <w:trPr>
          <w:trHeight w:val="311"/>
        </w:trPr>
        <w:tc>
          <w:tcPr>
            <w:tcW w:w="851" w:type="dxa"/>
            <w:vMerge/>
            <w:shd w:val="clear" w:color="auto" w:fill="00FF99"/>
          </w:tcPr>
          <w:p w14:paraId="2B715671" w14:textId="77777777" w:rsidR="00F843BE" w:rsidRPr="00E0295C" w:rsidRDefault="00F843BE" w:rsidP="00F27732">
            <w:pPr>
              <w:pStyle w:val="TableParagraph"/>
              <w:spacing w:before="33" w:line="360" w:lineRule="auto"/>
              <w:ind w:left="285" w:right="275"/>
              <w:jc w:val="center"/>
              <w:rPr>
                <w:sz w:val="20"/>
              </w:rPr>
            </w:pPr>
          </w:p>
        </w:tc>
        <w:tc>
          <w:tcPr>
            <w:tcW w:w="1417" w:type="dxa"/>
            <w:vMerge/>
            <w:shd w:val="clear" w:color="auto" w:fill="00FF99"/>
          </w:tcPr>
          <w:p w14:paraId="360E01B8" w14:textId="77777777" w:rsidR="00F843BE" w:rsidRPr="00E0295C" w:rsidRDefault="00F843BE" w:rsidP="00F27732">
            <w:pPr>
              <w:pStyle w:val="TableParagraph"/>
              <w:spacing w:before="33" w:line="360" w:lineRule="auto"/>
              <w:ind w:left="285" w:right="275"/>
              <w:jc w:val="center"/>
              <w:rPr>
                <w:sz w:val="20"/>
              </w:rPr>
            </w:pPr>
          </w:p>
        </w:tc>
        <w:tc>
          <w:tcPr>
            <w:tcW w:w="2410" w:type="dxa"/>
            <w:vMerge/>
            <w:shd w:val="clear" w:color="auto" w:fill="00FF99"/>
          </w:tcPr>
          <w:p w14:paraId="5264D36C" w14:textId="77777777" w:rsidR="00F843BE" w:rsidRPr="00E0295C" w:rsidRDefault="00F843BE" w:rsidP="00F27732">
            <w:pPr>
              <w:pStyle w:val="TableParagraph"/>
              <w:spacing w:before="33" w:line="360" w:lineRule="auto"/>
              <w:ind w:left="110"/>
              <w:rPr>
                <w:sz w:val="20"/>
              </w:rPr>
            </w:pPr>
          </w:p>
        </w:tc>
        <w:tc>
          <w:tcPr>
            <w:tcW w:w="1843" w:type="dxa"/>
            <w:shd w:val="clear" w:color="auto" w:fill="00FF99"/>
          </w:tcPr>
          <w:p w14:paraId="010FBF70" w14:textId="104F3398" w:rsidR="00F843BE" w:rsidRPr="00E0295C" w:rsidRDefault="00F843BE" w:rsidP="00F27732">
            <w:pPr>
              <w:pStyle w:val="TableParagraph"/>
              <w:spacing w:line="360" w:lineRule="auto"/>
              <w:rPr>
                <w:sz w:val="20"/>
                <w:szCs w:val="20"/>
              </w:rPr>
            </w:pPr>
            <w:r w:rsidRPr="00E0295C">
              <w:rPr>
                <w:sz w:val="20"/>
                <w:szCs w:val="20"/>
              </w:rPr>
              <w:t xml:space="preserve">         Relationship</w:t>
            </w:r>
          </w:p>
        </w:tc>
        <w:tc>
          <w:tcPr>
            <w:tcW w:w="1984" w:type="dxa"/>
            <w:shd w:val="clear" w:color="auto" w:fill="00FF99"/>
          </w:tcPr>
          <w:p w14:paraId="542FE010" w14:textId="1194DD77" w:rsidR="00F843BE" w:rsidRPr="00E0295C" w:rsidRDefault="00F843BE" w:rsidP="00F27732">
            <w:pPr>
              <w:pStyle w:val="TableParagraph"/>
              <w:spacing w:before="33" w:line="360" w:lineRule="auto"/>
              <w:ind w:left="110"/>
              <w:rPr>
                <w:sz w:val="20"/>
              </w:rPr>
            </w:pPr>
            <w:r w:rsidRPr="00E0295C">
              <w:rPr>
                <w:sz w:val="20"/>
              </w:rPr>
              <w:t xml:space="preserve">            Effect</w:t>
            </w:r>
          </w:p>
        </w:tc>
        <w:tc>
          <w:tcPr>
            <w:tcW w:w="1843" w:type="dxa"/>
            <w:shd w:val="clear" w:color="auto" w:fill="00FF99"/>
          </w:tcPr>
          <w:p w14:paraId="4BB39E61" w14:textId="55D1A541" w:rsidR="00F843BE" w:rsidRPr="00E0295C" w:rsidRDefault="00F843BE" w:rsidP="00F27732">
            <w:pPr>
              <w:pStyle w:val="TableParagraph"/>
              <w:spacing w:line="360" w:lineRule="auto"/>
            </w:pPr>
            <w:r w:rsidRPr="00E0295C">
              <w:t xml:space="preserve">      </w:t>
            </w:r>
            <w:r w:rsidR="000D2B5A">
              <w:t xml:space="preserve"> </w:t>
            </w:r>
            <w:r w:rsidRPr="00E0295C">
              <w:t>Deployment</w:t>
            </w:r>
          </w:p>
        </w:tc>
      </w:tr>
      <w:tr w:rsidR="00A54BEB" w:rsidRPr="00E0295C" w14:paraId="10FC0AFF" w14:textId="77777777" w:rsidTr="00A45E89">
        <w:trPr>
          <w:trHeight w:val="311"/>
        </w:trPr>
        <w:tc>
          <w:tcPr>
            <w:tcW w:w="851" w:type="dxa"/>
            <w:shd w:val="clear" w:color="auto" w:fill="CCFFCC"/>
          </w:tcPr>
          <w:p w14:paraId="725EF610" w14:textId="77777777" w:rsidR="00F843BE" w:rsidRPr="00E0295C" w:rsidRDefault="00F843BE" w:rsidP="00F843BE">
            <w:pPr>
              <w:pStyle w:val="TableParagraph"/>
              <w:spacing w:before="33" w:line="360" w:lineRule="auto"/>
              <w:ind w:left="285" w:right="275"/>
              <w:jc w:val="center"/>
              <w:rPr>
                <w:sz w:val="20"/>
              </w:rPr>
            </w:pPr>
            <w:r w:rsidRPr="00E0295C">
              <w:rPr>
                <w:sz w:val="20"/>
              </w:rPr>
              <w:t>1</w:t>
            </w:r>
          </w:p>
        </w:tc>
        <w:tc>
          <w:tcPr>
            <w:tcW w:w="1417" w:type="dxa"/>
            <w:shd w:val="clear" w:color="auto" w:fill="CCFFCC"/>
          </w:tcPr>
          <w:p w14:paraId="4012C7B0" w14:textId="77777777" w:rsidR="00F843BE" w:rsidRPr="00E0295C" w:rsidRDefault="00101C78" w:rsidP="00F843BE">
            <w:pPr>
              <w:pStyle w:val="TableParagraph"/>
              <w:spacing w:before="33" w:line="360" w:lineRule="auto"/>
              <w:ind w:left="285" w:right="275"/>
              <w:jc w:val="center"/>
              <w:rPr>
                <w:sz w:val="20"/>
              </w:rPr>
            </w:pPr>
            <w:r w:rsidRPr="00E0295C">
              <w:rPr>
                <w:sz w:val="20"/>
              </w:rPr>
              <w:t>T</w:t>
            </w:r>
          </w:p>
        </w:tc>
        <w:tc>
          <w:tcPr>
            <w:tcW w:w="2410" w:type="dxa"/>
            <w:shd w:val="clear" w:color="auto" w:fill="CCFFCC"/>
          </w:tcPr>
          <w:p w14:paraId="2B8378CA" w14:textId="77777777" w:rsidR="00F843BE" w:rsidRPr="00E0295C" w:rsidRDefault="00F843BE" w:rsidP="00F843BE">
            <w:pPr>
              <w:pStyle w:val="TableParagraph"/>
              <w:spacing w:before="33" w:line="360" w:lineRule="auto"/>
              <w:ind w:left="110"/>
              <w:rPr>
                <w:sz w:val="20"/>
              </w:rPr>
            </w:pPr>
            <w:r w:rsidRPr="00E0295C">
              <w:rPr>
                <w:sz w:val="20"/>
              </w:rPr>
              <w:t>Technology</w:t>
            </w:r>
          </w:p>
        </w:tc>
        <w:tc>
          <w:tcPr>
            <w:tcW w:w="1843" w:type="dxa"/>
            <w:shd w:val="clear" w:color="auto" w:fill="CCFFCC"/>
          </w:tcPr>
          <w:p w14:paraId="6DBDACA8" w14:textId="77777777" w:rsidR="00F843BE" w:rsidRPr="00E0295C" w:rsidRDefault="00F843BE" w:rsidP="00F843BE">
            <w:pPr>
              <w:pStyle w:val="TableParagraph"/>
              <w:spacing w:line="360" w:lineRule="auto"/>
              <w:rPr>
                <w:sz w:val="20"/>
                <w:szCs w:val="20"/>
              </w:rPr>
            </w:pPr>
            <w:r w:rsidRPr="00E0295C">
              <w:rPr>
                <w:sz w:val="20"/>
                <w:szCs w:val="20"/>
              </w:rPr>
              <w:t xml:space="preserve"> </w:t>
            </w:r>
            <w:r w:rsidRPr="00E0295C">
              <w:rPr>
                <w:sz w:val="20"/>
              </w:rPr>
              <w:t>Chen et al (2012)</w:t>
            </w:r>
          </w:p>
        </w:tc>
        <w:tc>
          <w:tcPr>
            <w:tcW w:w="1984" w:type="dxa"/>
            <w:shd w:val="clear" w:color="auto" w:fill="CCFFCC"/>
          </w:tcPr>
          <w:p w14:paraId="2095899E" w14:textId="77777777" w:rsidR="00F843BE" w:rsidRPr="00E0295C" w:rsidRDefault="00F843BE" w:rsidP="00F843BE">
            <w:pPr>
              <w:pStyle w:val="TableParagraph"/>
              <w:spacing w:before="33" w:line="360" w:lineRule="auto"/>
              <w:ind w:left="110"/>
              <w:rPr>
                <w:sz w:val="20"/>
              </w:rPr>
            </w:pPr>
            <w:r w:rsidRPr="00E0295C">
              <w:rPr>
                <w:sz w:val="20"/>
              </w:rPr>
              <w:t xml:space="preserve"> </w:t>
            </w:r>
          </w:p>
        </w:tc>
        <w:tc>
          <w:tcPr>
            <w:tcW w:w="1843" w:type="dxa"/>
            <w:shd w:val="clear" w:color="auto" w:fill="CCFFCC"/>
          </w:tcPr>
          <w:p w14:paraId="23CD2B1F" w14:textId="77777777" w:rsidR="00F843BE" w:rsidRPr="00E0295C" w:rsidRDefault="00F843BE" w:rsidP="00F843BE">
            <w:pPr>
              <w:pStyle w:val="TableParagraph"/>
              <w:spacing w:line="360" w:lineRule="auto"/>
            </w:pPr>
          </w:p>
        </w:tc>
      </w:tr>
      <w:tr w:rsidR="00A54BEB" w:rsidRPr="00E0295C" w14:paraId="0197BC5B" w14:textId="77777777" w:rsidTr="00485EA5">
        <w:trPr>
          <w:trHeight w:val="311"/>
        </w:trPr>
        <w:tc>
          <w:tcPr>
            <w:tcW w:w="851" w:type="dxa"/>
          </w:tcPr>
          <w:p w14:paraId="303E9E19" w14:textId="77777777" w:rsidR="00F843BE" w:rsidRPr="00E0295C" w:rsidRDefault="00F843BE" w:rsidP="00F843BE">
            <w:pPr>
              <w:pStyle w:val="TableParagraph"/>
              <w:spacing w:before="33" w:line="360" w:lineRule="auto"/>
              <w:ind w:left="285" w:right="275"/>
              <w:jc w:val="center"/>
              <w:rPr>
                <w:sz w:val="20"/>
              </w:rPr>
            </w:pPr>
            <w:r w:rsidRPr="00E0295C">
              <w:rPr>
                <w:sz w:val="20"/>
              </w:rPr>
              <w:t>2</w:t>
            </w:r>
          </w:p>
        </w:tc>
        <w:tc>
          <w:tcPr>
            <w:tcW w:w="1417" w:type="dxa"/>
          </w:tcPr>
          <w:p w14:paraId="6D43E72B" w14:textId="77777777" w:rsidR="00F843BE" w:rsidRPr="00E0295C" w:rsidRDefault="00041971" w:rsidP="00F843BE">
            <w:pPr>
              <w:pStyle w:val="TableParagraph"/>
              <w:spacing w:before="33" w:line="360" w:lineRule="auto"/>
              <w:ind w:left="285" w:right="275"/>
              <w:jc w:val="center"/>
              <w:rPr>
                <w:sz w:val="20"/>
              </w:rPr>
            </w:pPr>
            <w:r w:rsidRPr="00E0295C">
              <w:rPr>
                <w:sz w:val="20"/>
              </w:rPr>
              <w:t>Empower</w:t>
            </w:r>
          </w:p>
        </w:tc>
        <w:tc>
          <w:tcPr>
            <w:tcW w:w="2410" w:type="dxa"/>
          </w:tcPr>
          <w:p w14:paraId="61083E67" w14:textId="77777777" w:rsidR="00F843BE" w:rsidRPr="00E0295C" w:rsidRDefault="00F843BE" w:rsidP="00F843BE">
            <w:pPr>
              <w:pStyle w:val="TableParagraph"/>
              <w:spacing w:before="33" w:line="360" w:lineRule="auto"/>
              <w:ind w:left="110"/>
              <w:rPr>
                <w:sz w:val="20"/>
              </w:rPr>
            </w:pPr>
            <w:r w:rsidRPr="00E0295C">
              <w:rPr>
                <w:sz w:val="20"/>
              </w:rPr>
              <w:t>Manufacturing</w:t>
            </w:r>
          </w:p>
        </w:tc>
        <w:tc>
          <w:tcPr>
            <w:tcW w:w="1843" w:type="dxa"/>
          </w:tcPr>
          <w:p w14:paraId="144ED0E9" w14:textId="77777777" w:rsidR="00F843BE" w:rsidRPr="00E0295C" w:rsidRDefault="00F843BE" w:rsidP="00F843BE">
            <w:pPr>
              <w:pStyle w:val="TableParagraph"/>
              <w:spacing w:line="360" w:lineRule="auto"/>
              <w:rPr>
                <w:sz w:val="20"/>
                <w:szCs w:val="20"/>
              </w:rPr>
            </w:pPr>
            <w:r w:rsidRPr="00E0295C">
              <w:rPr>
                <w:sz w:val="20"/>
                <w:szCs w:val="20"/>
              </w:rPr>
              <w:t xml:space="preserve"> </w:t>
            </w:r>
            <w:r w:rsidRPr="00E0295C">
              <w:rPr>
                <w:sz w:val="20"/>
              </w:rPr>
              <w:t>Chow (2017)</w:t>
            </w:r>
          </w:p>
        </w:tc>
        <w:tc>
          <w:tcPr>
            <w:tcW w:w="1984" w:type="dxa"/>
          </w:tcPr>
          <w:p w14:paraId="2EB125CE" w14:textId="77777777" w:rsidR="00F843BE" w:rsidRPr="00E0295C" w:rsidRDefault="00F843BE" w:rsidP="00F843BE">
            <w:pPr>
              <w:pStyle w:val="TableParagraph"/>
              <w:spacing w:before="33" w:line="360" w:lineRule="auto"/>
              <w:ind w:left="110"/>
              <w:rPr>
                <w:sz w:val="20"/>
              </w:rPr>
            </w:pPr>
          </w:p>
        </w:tc>
        <w:tc>
          <w:tcPr>
            <w:tcW w:w="1843" w:type="dxa"/>
          </w:tcPr>
          <w:p w14:paraId="5D041B4A" w14:textId="77777777" w:rsidR="00F843BE" w:rsidRPr="00E0295C" w:rsidRDefault="00F843BE" w:rsidP="00F843BE">
            <w:pPr>
              <w:pStyle w:val="TableParagraph"/>
              <w:spacing w:line="360" w:lineRule="auto"/>
            </w:pPr>
          </w:p>
        </w:tc>
      </w:tr>
      <w:tr w:rsidR="00A54BEB" w:rsidRPr="00E0295C" w14:paraId="5665C43B" w14:textId="77777777" w:rsidTr="00A45E89">
        <w:trPr>
          <w:trHeight w:val="311"/>
        </w:trPr>
        <w:tc>
          <w:tcPr>
            <w:tcW w:w="851" w:type="dxa"/>
            <w:shd w:val="clear" w:color="auto" w:fill="CCFFCC"/>
          </w:tcPr>
          <w:p w14:paraId="352193B3" w14:textId="77777777" w:rsidR="00F843BE" w:rsidRPr="00E0295C" w:rsidRDefault="00F843BE" w:rsidP="00F843BE">
            <w:pPr>
              <w:pStyle w:val="TableParagraph"/>
              <w:spacing w:before="33" w:line="360" w:lineRule="auto"/>
              <w:ind w:left="285" w:right="275"/>
              <w:jc w:val="center"/>
              <w:rPr>
                <w:sz w:val="20"/>
              </w:rPr>
            </w:pPr>
            <w:r w:rsidRPr="00E0295C">
              <w:rPr>
                <w:sz w:val="20"/>
              </w:rPr>
              <w:t>3</w:t>
            </w:r>
          </w:p>
        </w:tc>
        <w:tc>
          <w:tcPr>
            <w:tcW w:w="1417" w:type="dxa"/>
            <w:shd w:val="clear" w:color="auto" w:fill="CCFFCC"/>
          </w:tcPr>
          <w:p w14:paraId="642C0D0C" w14:textId="77777777" w:rsidR="00F843BE" w:rsidRPr="00E0295C" w:rsidRDefault="00687131" w:rsidP="00F843BE">
            <w:pPr>
              <w:pStyle w:val="TableParagraph"/>
              <w:spacing w:before="33" w:line="360" w:lineRule="auto"/>
              <w:ind w:left="285" w:right="275"/>
              <w:jc w:val="center"/>
              <w:rPr>
                <w:sz w:val="20"/>
              </w:rPr>
            </w:pPr>
            <w:r w:rsidRPr="00E0295C">
              <w:rPr>
                <w:sz w:val="20"/>
              </w:rPr>
              <w:t>T</w:t>
            </w:r>
          </w:p>
        </w:tc>
        <w:tc>
          <w:tcPr>
            <w:tcW w:w="2410" w:type="dxa"/>
            <w:shd w:val="clear" w:color="auto" w:fill="CCFFCC"/>
          </w:tcPr>
          <w:p w14:paraId="08FD7498" w14:textId="77777777" w:rsidR="00F843BE" w:rsidRPr="00E0295C" w:rsidRDefault="00F843BE" w:rsidP="00F843BE">
            <w:pPr>
              <w:pStyle w:val="TableParagraph"/>
              <w:spacing w:before="33" w:line="360" w:lineRule="auto"/>
              <w:ind w:left="110"/>
              <w:rPr>
                <w:sz w:val="20"/>
              </w:rPr>
            </w:pPr>
            <w:r w:rsidRPr="00E0295C">
              <w:rPr>
                <w:sz w:val="20"/>
              </w:rPr>
              <w:t>Multinational organization</w:t>
            </w:r>
          </w:p>
        </w:tc>
        <w:tc>
          <w:tcPr>
            <w:tcW w:w="1843" w:type="dxa"/>
            <w:shd w:val="clear" w:color="auto" w:fill="CCFFCC"/>
          </w:tcPr>
          <w:p w14:paraId="7E6EA450" w14:textId="77777777" w:rsidR="00F843BE" w:rsidRPr="00E0295C" w:rsidRDefault="00F843BE" w:rsidP="00F843BE">
            <w:pPr>
              <w:pStyle w:val="TableParagraph"/>
              <w:spacing w:line="360" w:lineRule="auto"/>
              <w:rPr>
                <w:sz w:val="20"/>
                <w:szCs w:val="20"/>
              </w:rPr>
            </w:pPr>
            <w:r w:rsidRPr="00E0295C">
              <w:rPr>
                <w:sz w:val="20"/>
                <w:szCs w:val="20"/>
              </w:rPr>
              <w:t xml:space="preserve"> </w:t>
            </w:r>
            <w:proofErr w:type="spellStart"/>
            <w:r w:rsidRPr="00E0295C">
              <w:rPr>
                <w:sz w:val="20"/>
              </w:rPr>
              <w:t>Henker</w:t>
            </w:r>
            <w:proofErr w:type="spellEnd"/>
            <w:r w:rsidRPr="00E0295C">
              <w:rPr>
                <w:sz w:val="20"/>
              </w:rPr>
              <w:t xml:space="preserve"> et al (2014)</w:t>
            </w:r>
          </w:p>
        </w:tc>
        <w:tc>
          <w:tcPr>
            <w:tcW w:w="1984" w:type="dxa"/>
            <w:shd w:val="clear" w:color="auto" w:fill="CCFFCC"/>
          </w:tcPr>
          <w:p w14:paraId="75A27AA2"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75479681" w14:textId="77777777" w:rsidR="00F843BE" w:rsidRPr="00E0295C" w:rsidRDefault="00F843BE" w:rsidP="00F843BE">
            <w:pPr>
              <w:pStyle w:val="TableParagraph"/>
              <w:spacing w:line="360" w:lineRule="auto"/>
            </w:pPr>
          </w:p>
        </w:tc>
      </w:tr>
      <w:tr w:rsidR="00A54BEB" w:rsidRPr="00E0295C" w14:paraId="0AE1BE2F" w14:textId="77777777" w:rsidTr="00485EA5">
        <w:trPr>
          <w:trHeight w:val="311"/>
        </w:trPr>
        <w:tc>
          <w:tcPr>
            <w:tcW w:w="851" w:type="dxa"/>
          </w:tcPr>
          <w:p w14:paraId="1925DE88" w14:textId="77777777" w:rsidR="00F843BE" w:rsidRPr="00E0295C" w:rsidRDefault="00F843BE" w:rsidP="00F843BE">
            <w:pPr>
              <w:pStyle w:val="TableParagraph"/>
              <w:spacing w:before="33" w:line="360" w:lineRule="auto"/>
              <w:ind w:left="285" w:right="275"/>
              <w:jc w:val="center"/>
              <w:rPr>
                <w:sz w:val="20"/>
              </w:rPr>
            </w:pPr>
            <w:r w:rsidRPr="00E0295C">
              <w:rPr>
                <w:sz w:val="20"/>
              </w:rPr>
              <w:t>4</w:t>
            </w:r>
          </w:p>
        </w:tc>
        <w:tc>
          <w:tcPr>
            <w:tcW w:w="1417" w:type="dxa"/>
          </w:tcPr>
          <w:p w14:paraId="5CD6CBBD" w14:textId="77777777" w:rsidR="00F843BE" w:rsidRPr="00E0295C" w:rsidRDefault="004F42EA" w:rsidP="00F843BE">
            <w:pPr>
              <w:pStyle w:val="TableParagraph"/>
              <w:spacing w:before="33" w:line="360" w:lineRule="auto"/>
              <w:ind w:left="285" w:right="275"/>
              <w:jc w:val="center"/>
              <w:rPr>
                <w:sz w:val="20"/>
              </w:rPr>
            </w:pPr>
            <w:r w:rsidRPr="00E0295C">
              <w:rPr>
                <w:sz w:val="20"/>
              </w:rPr>
              <w:t>Self</w:t>
            </w:r>
          </w:p>
        </w:tc>
        <w:tc>
          <w:tcPr>
            <w:tcW w:w="2410" w:type="dxa"/>
          </w:tcPr>
          <w:p w14:paraId="375304AD" w14:textId="77777777" w:rsidR="00F843BE" w:rsidRPr="00E0295C" w:rsidRDefault="00F843BE" w:rsidP="00F843BE">
            <w:pPr>
              <w:pStyle w:val="TableParagraph"/>
              <w:spacing w:before="33" w:line="360" w:lineRule="auto"/>
              <w:ind w:left="110"/>
              <w:rPr>
                <w:sz w:val="20"/>
              </w:rPr>
            </w:pPr>
            <w:r w:rsidRPr="00E0295C">
              <w:rPr>
                <w:sz w:val="20"/>
              </w:rPr>
              <w:t>Manufacturing</w:t>
            </w:r>
          </w:p>
        </w:tc>
        <w:tc>
          <w:tcPr>
            <w:tcW w:w="1843" w:type="dxa"/>
          </w:tcPr>
          <w:p w14:paraId="06E733B9" w14:textId="77777777" w:rsidR="00F843BE" w:rsidRPr="00E0295C" w:rsidRDefault="00F843BE" w:rsidP="00F843BE">
            <w:pPr>
              <w:pStyle w:val="TableParagraph"/>
              <w:spacing w:line="360" w:lineRule="auto"/>
              <w:rPr>
                <w:sz w:val="20"/>
                <w:szCs w:val="20"/>
              </w:rPr>
            </w:pPr>
            <w:r w:rsidRPr="00E0295C">
              <w:rPr>
                <w:sz w:val="20"/>
                <w:szCs w:val="20"/>
              </w:rPr>
              <w:t xml:space="preserve"> </w:t>
            </w:r>
            <w:proofErr w:type="spellStart"/>
            <w:r w:rsidRPr="00E0295C">
              <w:rPr>
                <w:sz w:val="20"/>
              </w:rPr>
              <w:t>Kalyar</w:t>
            </w:r>
            <w:proofErr w:type="spellEnd"/>
            <w:r w:rsidRPr="00E0295C">
              <w:rPr>
                <w:sz w:val="20"/>
              </w:rPr>
              <w:t xml:space="preserve"> (2011)</w:t>
            </w:r>
          </w:p>
        </w:tc>
        <w:tc>
          <w:tcPr>
            <w:tcW w:w="1984" w:type="dxa"/>
          </w:tcPr>
          <w:p w14:paraId="6EB7EFA2" w14:textId="77777777" w:rsidR="00F843BE" w:rsidRPr="00E0295C" w:rsidRDefault="00F843BE" w:rsidP="00F843BE">
            <w:pPr>
              <w:pStyle w:val="TableParagraph"/>
              <w:spacing w:before="33" w:line="360" w:lineRule="auto"/>
              <w:ind w:left="110"/>
              <w:rPr>
                <w:sz w:val="20"/>
              </w:rPr>
            </w:pPr>
          </w:p>
        </w:tc>
        <w:tc>
          <w:tcPr>
            <w:tcW w:w="1843" w:type="dxa"/>
          </w:tcPr>
          <w:p w14:paraId="2171193B" w14:textId="77777777" w:rsidR="00F843BE" w:rsidRPr="00E0295C" w:rsidRDefault="00F843BE" w:rsidP="00F843BE">
            <w:pPr>
              <w:pStyle w:val="TableParagraph"/>
              <w:spacing w:line="360" w:lineRule="auto"/>
            </w:pPr>
          </w:p>
        </w:tc>
      </w:tr>
      <w:tr w:rsidR="00A54BEB" w:rsidRPr="00E0295C" w14:paraId="19081775" w14:textId="77777777" w:rsidTr="00A45E89">
        <w:trPr>
          <w:trHeight w:val="311"/>
        </w:trPr>
        <w:tc>
          <w:tcPr>
            <w:tcW w:w="851" w:type="dxa"/>
            <w:shd w:val="clear" w:color="auto" w:fill="CCFFCC"/>
          </w:tcPr>
          <w:p w14:paraId="1149CB12" w14:textId="77777777" w:rsidR="00F843BE" w:rsidRPr="00E0295C" w:rsidRDefault="00F843BE" w:rsidP="00F843BE">
            <w:pPr>
              <w:pStyle w:val="TableParagraph"/>
              <w:spacing w:before="33" w:line="360" w:lineRule="auto"/>
              <w:ind w:left="285" w:right="275"/>
              <w:jc w:val="center"/>
              <w:rPr>
                <w:sz w:val="20"/>
              </w:rPr>
            </w:pPr>
            <w:r w:rsidRPr="00E0295C">
              <w:rPr>
                <w:sz w:val="20"/>
              </w:rPr>
              <w:t>5</w:t>
            </w:r>
          </w:p>
        </w:tc>
        <w:tc>
          <w:tcPr>
            <w:tcW w:w="1417" w:type="dxa"/>
            <w:shd w:val="clear" w:color="auto" w:fill="CCFFCC"/>
          </w:tcPr>
          <w:p w14:paraId="57003BA4" w14:textId="77777777" w:rsidR="00F843BE" w:rsidRPr="00E0295C" w:rsidRDefault="002F6664" w:rsidP="00F843BE">
            <w:pPr>
              <w:pStyle w:val="TableParagraph"/>
              <w:spacing w:before="33" w:line="360" w:lineRule="auto"/>
              <w:ind w:left="285" w:right="275"/>
              <w:jc w:val="center"/>
              <w:rPr>
                <w:sz w:val="20"/>
              </w:rPr>
            </w:pPr>
            <w:r w:rsidRPr="00E0295C">
              <w:rPr>
                <w:sz w:val="20"/>
              </w:rPr>
              <w:t>Creative</w:t>
            </w:r>
          </w:p>
        </w:tc>
        <w:tc>
          <w:tcPr>
            <w:tcW w:w="2410" w:type="dxa"/>
            <w:shd w:val="clear" w:color="auto" w:fill="CCFFCC"/>
          </w:tcPr>
          <w:p w14:paraId="3EFCF512" w14:textId="77777777" w:rsidR="00F843BE" w:rsidRPr="00E0295C" w:rsidRDefault="00F843BE" w:rsidP="00F843BE">
            <w:pPr>
              <w:pStyle w:val="TableParagraph"/>
              <w:spacing w:before="33" w:line="360" w:lineRule="auto"/>
              <w:ind w:left="110"/>
              <w:rPr>
                <w:sz w:val="20"/>
              </w:rPr>
            </w:pPr>
            <w:r w:rsidRPr="00E0295C">
              <w:rPr>
                <w:sz w:val="20"/>
              </w:rPr>
              <w:t>Multinational organization</w:t>
            </w:r>
          </w:p>
        </w:tc>
        <w:tc>
          <w:tcPr>
            <w:tcW w:w="1843" w:type="dxa"/>
            <w:shd w:val="clear" w:color="auto" w:fill="CCFFCC"/>
          </w:tcPr>
          <w:p w14:paraId="09527C00" w14:textId="77777777" w:rsidR="00F843BE" w:rsidRPr="00E0295C" w:rsidRDefault="00F843BE" w:rsidP="00F843BE">
            <w:pPr>
              <w:pStyle w:val="TableParagraph"/>
              <w:spacing w:line="360" w:lineRule="auto"/>
              <w:rPr>
                <w:sz w:val="20"/>
                <w:szCs w:val="20"/>
              </w:rPr>
            </w:pPr>
            <w:r w:rsidRPr="00E0295C">
              <w:rPr>
                <w:sz w:val="20"/>
                <w:szCs w:val="20"/>
              </w:rPr>
              <w:t xml:space="preserve"> </w:t>
            </w:r>
            <w:r w:rsidRPr="00E0295C">
              <w:rPr>
                <w:sz w:val="20"/>
              </w:rPr>
              <w:t>Khalili (2017)</w:t>
            </w:r>
          </w:p>
        </w:tc>
        <w:tc>
          <w:tcPr>
            <w:tcW w:w="1984" w:type="dxa"/>
            <w:shd w:val="clear" w:color="auto" w:fill="CCFFCC"/>
          </w:tcPr>
          <w:p w14:paraId="3C6BB1EA"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0A953467" w14:textId="77777777" w:rsidR="00F843BE" w:rsidRPr="00E0295C" w:rsidRDefault="00F843BE" w:rsidP="00F843BE">
            <w:pPr>
              <w:pStyle w:val="TableParagraph"/>
              <w:spacing w:line="360" w:lineRule="auto"/>
            </w:pPr>
          </w:p>
        </w:tc>
      </w:tr>
      <w:tr w:rsidR="00A54BEB" w:rsidRPr="00E0295C" w14:paraId="4DC1B132" w14:textId="77777777" w:rsidTr="00485EA5">
        <w:trPr>
          <w:trHeight w:val="311"/>
        </w:trPr>
        <w:tc>
          <w:tcPr>
            <w:tcW w:w="851" w:type="dxa"/>
          </w:tcPr>
          <w:p w14:paraId="66789448" w14:textId="77777777" w:rsidR="00F843BE" w:rsidRPr="00E0295C" w:rsidRDefault="00F843BE" w:rsidP="00F843BE">
            <w:pPr>
              <w:pStyle w:val="TableParagraph"/>
              <w:spacing w:before="33" w:line="360" w:lineRule="auto"/>
              <w:ind w:left="285" w:right="275"/>
              <w:jc w:val="center"/>
              <w:rPr>
                <w:sz w:val="20"/>
              </w:rPr>
            </w:pPr>
            <w:r w:rsidRPr="00E0295C">
              <w:rPr>
                <w:sz w:val="20"/>
              </w:rPr>
              <w:t>6</w:t>
            </w:r>
          </w:p>
        </w:tc>
        <w:tc>
          <w:tcPr>
            <w:tcW w:w="1417" w:type="dxa"/>
          </w:tcPr>
          <w:p w14:paraId="3ADD7183" w14:textId="77777777" w:rsidR="00F843BE" w:rsidRPr="00E0295C" w:rsidRDefault="00500E6E" w:rsidP="00F843BE">
            <w:pPr>
              <w:pStyle w:val="TableParagraph"/>
              <w:spacing w:before="33" w:line="360" w:lineRule="auto"/>
              <w:ind w:left="285" w:right="275"/>
              <w:jc w:val="center"/>
              <w:rPr>
                <w:sz w:val="20"/>
              </w:rPr>
            </w:pPr>
            <w:r w:rsidRPr="00E0295C">
              <w:rPr>
                <w:sz w:val="20"/>
              </w:rPr>
              <w:t>Creative</w:t>
            </w:r>
          </w:p>
        </w:tc>
        <w:tc>
          <w:tcPr>
            <w:tcW w:w="2410" w:type="dxa"/>
          </w:tcPr>
          <w:p w14:paraId="5C5882E2" w14:textId="77777777" w:rsidR="00F843BE" w:rsidRPr="00E0295C" w:rsidRDefault="00F843BE" w:rsidP="00F843BE">
            <w:pPr>
              <w:pStyle w:val="TableParagraph"/>
              <w:spacing w:before="33" w:line="360" w:lineRule="auto"/>
              <w:ind w:left="110"/>
              <w:rPr>
                <w:sz w:val="20"/>
              </w:rPr>
            </w:pPr>
            <w:r w:rsidRPr="00E0295C">
              <w:rPr>
                <w:sz w:val="20"/>
              </w:rPr>
              <w:t>High Tech</w:t>
            </w:r>
          </w:p>
        </w:tc>
        <w:tc>
          <w:tcPr>
            <w:tcW w:w="1843" w:type="dxa"/>
          </w:tcPr>
          <w:p w14:paraId="4AA1FF34" w14:textId="77777777" w:rsidR="00F843BE" w:rsidRPr="00E0295C" w:rsidRDefault="00F843BE" w:rsidP="00F843BE">
            <w:pPr>
              <w:pStyle w:val="TableParagraph"/>
              <w:spacing w:line="360" w:lineRule="auto"/>
              <w:rPr>
                <w:sz w:val="20"/>
                <w:szCs w:val="20"/>
              </w:rPr>
            </w:pPr>
            <w:r w:rsidRPr="00E0295C">
              <w:rPr>
                <w:sz w:val="20"/>
                <w:szCs w:val="20"/>
              </w:rPr>
              <w:t xml:space="preserve"> </w:t>
            </w:r>
            <w:r w:rsidRPr="00E0295C">
              <w:rPr>
                <w:sz w:val="20"/>
              </w:rPr>
              <w:t>Li &amp; Yu</w:t>
            </w:r>
            <w:r w:rsidR="00500E6E" w:rsidRPr="00E0295C">
              <w:rPr>
                <w:sz w:val="20"/>
              </w:rPr>
              <w:t>e</w:t>
            </w:r>
            <w:r w:rsidRPr="00E0295C">
              <w:rPr>
                <w:sz w:val="20"/>
              </w:rPr>
              <w:t xml:space="preserve"> (2019)</w:t>
            </w:r>
          </w:p>
        </w:tc>
        <w:tc>
          <w:tcPr>
            <w:tcW w:w="1984" w:type="dxa"/>
          </w:tcPr>
          <w:p w14:paraId="43C84555" w14:textId="77777777" w:rsidR="00F843BE" w:rsidRPr="00E0295C" w:rsidRDefault="00F843BE" w:rsidP="00F843BE">
            <w:pPr>
              <w:pStyle w:val="TableParagraph"/>
              <w:spacing w:before="33" w:line="360" w:lineRule="auto"/>
              <w:ind w:left="110"/>
              <w:rPr>
                <w:sz w:val="20"/>
              </w:rPr>
            </w:pPr>
          </w:p>
        </w:tc>
        <w:tc>
          <w:tcPr>
            <w:tcW w:w="1843" w:type="dxa"/>
          </w:tcPr>
          <w:p w14:paraId="7518A6BE" w14:textId="77777777" w:rsidR="00F843BE" w:rsidRPr="00E0295C" w:rsidRDefault="00F843BE" w:rsidP="00F843BE">
            <w:pPr>
              <w:pStyle w:val="TableParagraph"/>
              <w:spacing w:line="360" w:lineRule="auto"/>
            </w:pPr>
          </w:p>
        </w:tc>
      </w:tr>
      <w:tr w:rsidR="00A54BEB" w:rsidRPr="00E0295C" w14:paraId="356773CC" w14:textId="77777777" w:rsidTr="00A45E89">
        <w:trPr>
          <w:trHeight w:val="311"/>
        </w:trPr>
        <w:tc>
          <w:tcPr>
            <w:tcW w:w="851" w:type="dxa"/>
            <w:shd w:val="clear" w:color="auto" w:fill="CCFFCC"/>
          </w:tcPr>
          <w:p w14:paraId="1AB7B3D7" w14:textId="77777777" w:rsidR="00F843BE" w:rsidRPr="00E0295C" w:rsidRDefault="00F843BE" w:rsidP="00F843BE">
            <w:pPr>
              <w:pStyle w:val="TableParagraph"/>
              <w:spacing w:before="33" w:line="360" w:lineRule="auto"/>
              <w:ind w:left="285" w:right="275"/>
              <w:jc w:val="center"/>
              <w:rPr>
                <w:sz w:val="20"/>
              </w:rPr>
            </w:pPr>
            <w:r w:rsidRPr="00E0295C">
              <w:rPr>
                <w:sz w:val="20"/>
              </w:rPr>
              <w:t>7</w:t>
            </w:r>
          </w:p>
        </w:tc>
        <w:tc>
          <w:tcPr>
            <w:tcW w:w="1417" w:type="dxa"/>
            <w:shd w:val="clear" w:color="auto" w:fill="CCFFCC"/>
          </w:tcPr>
          <w:p w14:paraId="147B0F6E" w14:textId="77777777" w:rsidR="00F843BE" w:rsidRPr="00E0295C" w:rsidRDefault="00D767F8" w:rsidP="00F843BE">
            <w:pPr>
              <w:pStyle w:val="TableParagraph"/>
              <w:spacing w:before="33" w:line="360" w:lineRule="auto"/>
              <w:ind w:left="285" w:right="275"/>
              <w:jc w:val="center"/>
              <w:rPr>
                <w:sz w:val="20"/>
              </w:rPr>
            </w:pPr>
            <w:r w:rsidRPr="00E0295C">
              <w:rPr>
                <w:sz w:val="20"/>
              </w:rPr>
              <w:t>Bene</w:t>
            </w:r>
          </w:p>
        </w:tc>
        <w:tc>
          <w:tcPr>
            <w:tcW w:w="2410" w:type="dxa"/>
            <w:shd w:val="clear" w:color="auto" w:fill="CCFFCC"/>
          </w:tcPr>
          <w:p w14:paraId="500BBE02" w14:textId="77777777" w:rsidR="00F843BE" w:rsidRPr="00E0295C" w:rsidRDefault="00F843BE" w:rsidP="00F843BE">
            <w:pPr>
              <w:pStyle w:val="TableParagraph"/>
              <w:spacing w:before="33" w:line="360" w:lineRule="auto"/>
              <w:ind w:left="110"/>
              <w:rPr>
                <w:sz w:val="20"/>
              </w:rPr>
            </w:pPr>
            <w:r w:rsidRPr="00E0295C">
              <w:rPr>
                <w:sz w:val="20"/>
              </w:rPr>
              <w:t>IT</w:t>
            </w:r>
          </w:p>
        </w:tc>
        <w:tc>
          <w:tcPr>
            <w:tcW w:w="1843" w:type="dxa"/>
            <w:shd w:val="clear" w:color="auto" w:fill="CCFFCC"/>
          </w:tcPr>
          <w:p w14:paraId="6D8544C4" w14:textId="77777777" w:rsidR="00F843BE" w:rsidRPr="00E0295C" w:rsidRDefault="00F843BE" w:rsidP="00F843BE">
            <w:pPr>
              <w:pStyle w:val="TableParagraph"/>
              <w:spacing w:line="360" w:lineRule="auto"/>
              <w:rPr>
                <w:sz w:val="20"/>
                <w:szCs w:val="20"/>
              </w:rPr>
            </w:pPr>
            <w:r w:rsidRPr="00E0295C">
              <w:rPr>
                <w:sz w:val="20"/>
                <w:szCs w:val="20"/>
              </w:rPr>
              <w:t xml:space="preserve"> </w:t>
            </w:r>
            <w:r w:rsidRPr="00E0295C">
              <w:rPr>
                <w:sz w:val="20"/>
              </w:rPr>
              <w:t xml:space="preserve">Lin et al (2016) </w:t>
            </w:r>
          </w:p>
        </w:tc>
        <w:tc>
          <w:tcPr>
            <w:tcW w:w="1984" w:type="dxa"/>
            <w:shd w:val="clear" w:color="auto" w:fill="CCFFCC"/>
          </w:tcPr>
          <w:p w14:paraId="2CABFE94"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5D52327B" w14:textId="77777777" w:rsidR="00F843BE" w:rsidRPr="00E0295C" w:rsidRDefault="00F843BE" w:rsidP="00F843BE">
            <w:pPr>
              <w:pStyle w:val="TableParagraph"/>
              <w:spacing w:line="360" w:lineRule="auto"/>
            </w:pPr>
          </w:p>
        </w:tc>
      </w:tr>
      <w:tr w:rsidR="00A54BEB" w:rsidRPr="00E0295C" w14:paraId="5CD14809" w14:textId="77777777" w:rsidTr="00485EA5">
        <w:trPr>
          <w:trHeight w:val="311"/>
        </w:trPr>
        <w:tc>
          <w:tcPr>
            <w:tcW w:w="851" w:type="dxa"/>
          </w:tcPr>
          <w:p w14:paraId="5CD22E27" w14:textId="77777777" w:rsidR="00F843BE" w:rsidRPr="00E0295C" w:rsidRDefault="00F843BE" w:rsidP="00F843BE">
            <w:pPr>
              <w:pStyle w:val="TableParagraph"/>
              <w:spacing w:before="33" w:line="360" w:lineRule="auto"/>
              <w:ind w:left="285" w:right="275"/>
              <w:jc w:val="center"/>
              <w:rPr>
                <w:sz w:val="20"/>
              </w:rPr>
            </w:pPr>
            <w:r w:rsidRPr="00E0295C">
              <w:rPr>
                <w:sz w:val="20"/>
              </w:rPr>
              <w:t>8</w:t>
            </w:r>
          </w:p>
        </w:tc>
        <w:tc>
          <w:tcPr>
            <w:tcW w:w="1417" w:type="dxa"/>
          </w:tcPr>
          <w:p w14:paraId="06416E3B" w14:textId="77777777" w:rsidR="00F843BE" w:rsidRPr="00E0295C" w:rsidRDefault="00857AD5" w:rsidP="00F843BE">
            <w:pPr>
              <w:pStyle w:val="TableParagraph"/>
              <w:spacing w:before="33" w:line="360" w:lineRule="auto"/>
              <w:ind w:left="285" w:right="275"/>
              <w:jc w:val="center"/>
              <w:rPr>
                <w:sz w:val="20"/>
              </w:rPr>
            </w:pPr>
            <w:r w:rsidRPr="00E0295C">
              <w:rPr>
                <w:sz w:val="20"/>
              </w:rPr>
              <w:t>T</w:t>
            </w:r>
          </w:p>
        </w:tc>
        <w:tc>
          <w:tcPr>
            <w:tcW w:w="2410" w:type="dxa"/>
          </w:tcPr>
          <w:p w14:paraId="172E7BAB" w14:textId="77777777" w:rsidR="00F843BE" w:rsidRPr="00E0295C" w:rsidRDefault="00F843BE" w:rsidP="00F843BE">
            <w:pPr>
              <w:pStyle w:val="TableParagraph"/>
              <w:spacing w:before="33" w:line="360" w:lineRule="auto"/>
              <w:ind w:left="110"/>
              <w:rPr>
                <w:sz w:val="20"/>
              </w:rPr>
            </w:pPr>
            <w:r w:rsidRPr="00E0295C">
              <w:rPr>
                <w:sz w:val="20"/>
              </w:rPr>
              <w:t>Enterprise</w:t>
            </w:r>
          </w:p>
        </w:tc>
        <w:tc>
          <w:tcPr>
            <w:tcW w:w="1843" w:type="dxa"/>
          </w:tcPr>
          <w:p w14:paraId="6D4B055E" w14:textId="77777777" w:rsidR="00F843BE" w:rsidRPr="00E0295C" w:rsidRDefault="00F843BE" w:rsidP="00F843BE">
            <w:pPr>
              <w:pStyle w:val="TableParagraph"/>
              <w:spacing w:line="360" w:lineRule="auto"/>
              <w:rPr>
                <w:sz w:val="20"/>
                <w:szCs w:val="20"/>
              </w:rPr>
            </w:pPr>
            <w:r w:rsidRPr="00E0295C">
              <w:rPr>
                <w:sz w:val="20"/>
                <w:szCs w:val="20"/>
              </w:rPr>
              <w:t xml:space="preserve"> </w:t>
            </w:r>
            <w:r w:rsidRPr="00E0295C">
              <w:rPr>
                <w:sz w:val="20"/>
              </w:rPr>
              <w:t>Miao &amp; Cao (2019)</w:t>
            </w:r>
          </w:p>
        </w:tc>
        <w:tc>
          <w:tcPr>
            <w:tcW w:w="1984" w:type="dxa"/>
          </w:tcPr>
          <w:p w14:paraId="7219D477" w14:textId="77777777" w:rsidR="00F843BE" w:rsidRPr="00E0295C" w:rsidRDefault="00F843BE" w:rsidP="00F843BE">
            <w:pPr>
              <w:pStyle w:val="TableParagraph"/>
              <w:spacing w:before="33" w:line="360" w:lineRule="auto"/>
              <w:ind w:left="110"/>
              <w:rPr>
                <w:sz w:val="20"/>
              </w:rPr>
            </w:pPr>
          </w:p>
        </w:tc>
        <w:tc>
          <w:tcPr>
            <w:tcW w:w="1843" w:type="dxa"/>
          </w:tcPr>
          <w:p w14:paraId="63F8DA08" w14:textId="77777777" w:rsidR="00F843BE" w:rsidRPr="00E0295C" w:rsidRDefault="00F843BE" w:rsidP="00F843BE">
            <w:pPr>
              <w:pStyle w:val="TableParagraph"/>
              <w:spacing w:line="360" w:lineRule="auto"/>
            </w:pPr>
          </w:p>
        </w:tc>
      </w:tr>
      <w:tr w:rsidR="00A54BEB" w:rsidRPr="00E0295C" w14:paraId="5B94C647" w14:textId="77777777" w:rsidTr="00A45E89">
        <w:trPr>
          <w:trHeight w:val="311"/>
        </w:trPr>
        <w:tc>
          <w:tcPr>
            <w:tcW w:w="851" w:type="dxa"/>
            <w:shd w:val="clear" w:color="auto" w:fill="CCFFCC"/>
          </w:tcPr>
          <w:p w14:paraId="63C56705" w14:textId="77777777" w:rsidR="00F843BE" w:rsidRPr="00E0295C" w:rsidRDefault="00F843BE" w:rsidP="00F843BE">
            <w:pPr>
              <w:pStyle w:val="TableParagraph"/>
              <w:spacing w:before="33" w:line="360" w:lineRule="auto"/>
              <w:ind w:left="285" w:right="275"/>
              <w:jc w:val="center"/>
              <w:rPr>
                <w:sz w:val="20"/>
              </w:rPr>
            </w:pPr>
            <w:r w:rsidRPr="00E0295C">
              <w:rPr>
                <w:sz w:val="20"/>
              </w:rPr>
              <w:t>9</w:t>
            </w:r>
          </w:p>
        </w:tc>
        <w:tc>
          <w:tcPr>
            <w:tcW w:w="1417" w:type="dxa"/>
            <w:shd w:val="clear" w:color="auto" w:fill="CCFFCC"/>
          </w:tcPr>
          <w:p w14:paraId="270E1E48" w14:textId="77777777" w:rsidR="00F843BE" w:rsidRPr="00E0295C" w:rsidRDefault="004423D6" w:rsidP="00F843BE">
            <w:pPr>
              <w:pStyle w:val="TableParagraph"/>
              <w:spacing w:before="33" w:line="360" w:lineRule="auto"/>
              <w:ind w:left="285" w:right="275"/>
              <w:jc w:val="center"/>
              <w:rPr>
                <w:sz w:val="20"/>
              </w:rPr>
            </w:pPr>
            <w:r w:rsidRPr="00E0295C">
              <w:rPr>
                <w:sz w:val="20"/>
              </w:rPr>
              <w:t>T</w:t>
            </w:r>
          </w:p>
        </w:tc>
        <w:tc>
          <w:tcPr>
            <w:tcW w:w="2410" w:type="dxa"/>
            <w:shd w:val="clear" w:color="auto" w:fill="CCFFCC"/>
          </w:tcPr>
          <w:p w14:paraId="63AC8679" w14:textId="77777777" w:rsidR="00F843BE" w:rsidRPr="00E0295C" w:rsidRDefault="00F843BE" w:rsidP="00F843BE">
            <w:pPr>
              <w:pStyle w:val="TableParagraph"/>
              <w:spacing w:before="33" w:line="360" w:lineRule="auto"/>
              <w:ind w:left="110"/>
              <w:rPr>
                <w:sz w:val="20"/>
              </w:rPr>
            </w:pPr>
            <w:r w:rsidRPr="00E0295C">
              <w:rPr>
                <w:sz w:val="20"/>
              </w:rPr>
              <w:t>Multinational organization</w:t>
            </w:r>
          </w:p>
        </w:tc>
        <w:tc>
          <w:tcPr>
            <w:tcW w:w="1843" w:type="dxa"/>
            <w:shd w:val="clear" w:color="auto" w:fill="CCFFCC"/>
          </w:tcPr>
          <w:p w14:paraId="6CAFB362" w14:textId="77777777" w:rsidR="00F843BE" w:rsidRPr="00E0295C" w:rsidRDefault="00F843BE" w:rsidP="00F843BE">
            <w:pPr>
              <w:pStyle w:val="TableParagraph"/>
              <w:spacing w:line="360" w:lineRule="auto"/>
              <w:rPr>
                <w:sz w:val="20"/>
                <w:szCs w:val="20"/>
              </w:rPr>
            </w:pPr>
            <w:r w:rsidRPr="00E0295C">
              <w:rPr>
                <w:sz w:val="20"/>
                <w:szCs w:val="20"/>
              </w:rPr>
              <w:t xml:space="preserve"> Phipps (2012)</w:t>
            </w:r>
          </w:p>
        </w:tc>
        <w:tc>
          <w:tcPr>
            <w:tcW w:w="1984" w:type="dxa"/>
            <w:shd w:val="clear" w:color="auto" w:fill="CCFFCC"/>
          </w:tcPr>
          <w:p w14:paraId="2B81B83B"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2A856C34" w14:textId="77777777" w:rsidR="00F843BE" w:rsidRPr="00E0295C" w:rsidRDefault="00F843BE" w:rsidP="00F843BE">
            <w:pPr>
              <w:pStyle w:val="TableParagraph"/>
              <w:spacing w:line="360" w:lineRule="auto"/>
            </w:pPr>
          </w:p>
        </w:tc>
      </w:tr>
      <w:tr w:rsidR="00A54BEB" w:rsidRPr="00E0295C" w14:paraId="21AF3018" w14:textId="77777777" w:rsidTr="00485EA5">
        <w:trPr>
          <w:trHeight w:val="311"/>
        </w:trPr>
        <w:tc>
          <w:tcPr>
            <w:tcW w:w="851" w:type="dxa"/>
          </w:tcPr>
          <w:p w14:paraId="75878541" w14:textId="77777777" w:rsidR="00F843BE" w:rsidRPr="00E0295C" w:rsidRDefault="00F843BE" w:rsidP="00F843BE">
            <w:pPr>
              <w:pStyle w:val="TableParagraph"/>
              <w:spacing w:before="33" w:line="360" w:lineRule="auto"/>
              <w:ind w:left="285" w:right="275"/>
              <w:jc w:val="center"/>
              <w:rPr>
                <w:sz w:val="20"/>
              </w:rPr>
            </w:pPr>
            <w:r w:rsidRPr="00E0295C">
              <w:rPr>
                <w:sz w:val="20"/>
              </w:rPr>
              <w:lastRenderedPageBreak/>
              <w:t>10</w:t>
            </w:r>
          </w:p>
        </w:tc>
        <w:tc>
          <w:tcPr>
            <w:tcW w:w="1417" w:type="dxa"/>
          </w:tcPr>
          <w:p w14:paraId="6B100B4B" w14:textId="77777777" w:rsidR="00F843BE" w:rsidRPr="00E0295C" w:rsidRDefault="008D3D4B" w:rsidP="00F843BE">
            <w:pPr>
              <w:pStyle w:val="TableParagraph"/>
              <w:spacing w:before="33" w:line="360" w:lineRule="auto"/>
              <w:ind w:left="285" w:right="275"/>
              <w:jc w:val="center"/>
              <w:rPr>
                <w:sz w:val="20"/>
              </w:rPr>
            </w:pPr>
            <w:r w:rsidRPr="00E0295C">
              <w:rPr>
                <w:sz w:val="20"/>
              </w:rPr>
              <w:t>T</w:t>
            </w:r>
          </w:p>
        </w:tc>
        <w:tc>
          <w:tcPr>
            <w:tcW w:w="2410" w:type="dxa"/>
          </w:tcPr>
          <w:p w14:paraId="618E1FAD" w14:textId="77777777" w:rsidR="00F843BE" w:rsidRPr="00E0295C" w:rsidRDefault="00F843BE" w:rsidP="00F843BE">
            <w:pPr>
              <w:pStyle w:val="TableParagraph"/>
              <w:spacing w:before="33" w:line="360" w:lineRule="auto"/>
              <w:ind w:left="110"/>
              <w:rPr>
                <w:sz w:val="20"/>
              </w:rPr>
            </w:pPr>
            <w:r w:rsidRPr="00E0295C">
              <w:rPr>
                <w:sz w:val="20"/>
              </w:rPr>
              <w:t>Industry</w:t>
            </w:r>
          </w:p>
        </w:tc>
        <w:tc>
          <w:tcPr>
            <w:tcW w:w="1843" w:type="dxa"/>
          </w:tcPr>
          <w:p w14:paraId="24620B30" w14:textId="77777777" w:rsidR="00F843BE" w:rsidRPr="00E0295C" w:rsidRDefault="00F843BE" w:rsidP="00F843BE">
            <w:pPr>
              <w:pStyle w:val="TableParagraph"/>
              <w:spacing w:line="360" w:lineRule="auto"/>
              <w:rPr>
                <w:sz w:val="20"/>
                <w:szCs w:val="20"/>
              </w:rPr>
            </w:pPr>
            <w:r w:rsidRPr="00E0295C">
              <w:rPr>
                <w:sz w:val="20"/>
                <w:szCs w:val="20"/>
              </w:rPr>
              <w:t xml:space="preserve"> Prasad &amp; </w:t>
            </w:r>
            <w:proofErr w:type="spellStart"/>
            <w:r w:rsidRPr="00E0295C">
              <w:rPr>
                <w:sz w:val="20"/>
                <w:szCs w:val="20"/>
              </w:rPr>
              <w:t>Junni</w:t>
            </w:r>
            <w:proofErr w:type="spellEnd"/>
            <w:r w:rsidRPr="00E0295C">
              <w:rPr>
                <w:sz w:val="20"/>
                <w:szCs w:val="20"/>
              </w:rPr>
              <w:t xml:space="preserve"> (2016)</w:t>
            </w:r>
          </w:p>
        </w:tc>
        <w:tc>
          <w:tcPr>
            <w:tcW w:w="1984" w:type="dxa"/>
          </w:tcPr>
          <w:p w14:paraId="6053F405" w14:textId="77777777" w:rsidR="00F843BE" w:rsidRPr="00E0295C" w:rsidRDefault="00F843BE" w:rsidP="00F843BE">
            <w:pPr>
              <w:pStyle w:val="TableParagraph"/>
              <w:spacing w:before="33" w:line="360" w:lineRule="auto"/>
              <w:ind w:left="110"/>
              <w:rPr>
                <w:sz w:val="20"/>
              </w:rPr>
            </w:pPr>
          </w:p>
        </w:tc>
        <w:tc>
          <w:tcPr>
            <w:tcW w:w="1843" w:type="dxa"/>
          </w:tcPr>
          <w:p w14:paraId="0FC55DE1" w14:textId="77777777" w:rsidR="00F843BE" w:rsidRPr="00E0295C" w:rsidRDefault="00F843BE" w:rsidP="00F843BE">
            <w:pPr>
              <w:pStyle w:val="TableParagraph"/>
              <w:spacing w:line="360" w:lineRule="auto"/>
            </w:pPr>
          </w:p>
        </w:tc>
      </w:tr>
      <w:tr w:rsidR="00A54BEB" w:rsidRPr="00E0295C" w14:paraId="7BDA9859" w14:textId="77777777" w:rsidTr="00A45E89">
        <w:trPr>
          <w:trHeight w:val="311"/>
        </w:trPr>
        <w:tc>
          <w:tcPr>
            <w:tcW w:w="851" w:type="dxa"/>
            <w:shd w:val="clear" w:color="auto" w:fill="CCFFCC"/>
          </w:tcPr>
          <w:p w14:paraId="58D4DAC4" w14:textId="77777777" w:rsidR="00F843BE" w:rsidRPr="00E0295C" w:rsidRDefault="00F843BE" w:rsidP="00F843BE">
            <w:pPr>
              <w:pStyle w:val="TableParagraph"/>
              <w:spacing w:before="33" w:line="360" w:lineRule="auto"/>
              <w:ind w:left="285" w:right="275"/>
              <w:jc w:val="center"/>
              <w:rPr>
                <w:sz w:val="20"/>
              </w:rPr>
            </w:pPr>
            <w:r w:rsidRPr="00E0295C">
              <w:rPr>
                <w:sz w:val="20"/>
              </w:rPr>
              <w:t>11</w:t>
            </w:r>
          </w:p>
        </w:tc>
        <w:tc>
          <w:tcPr>
            <w:tcW w:w="1417" w:type="dxa"/>
            <w:shd w:val="clear" w:color="auto" w:fill="CCFFCC"/>
          </w:tcPr>
          <w:p w14:paraId="78D96711" w14:textId="77777777" w:rsidR="00F843BE" w:rsidRPr="00E0295C" w:rsidRDefault="001F1219" w:rsidP="00F843BE">
            <w:pPr>
              <w:pStyle w:val="TableParagraph"/>
              <w:spacing w:before="33" w:line="360" w:lineRule="auto"/>
              <w:ind w:left="285" w:right="275"/>
              <w:jc w:val="center"/>
              <w:rPr>
                <w:sz w:val="20"/>
              </w:rPr>
            </w:pPr>
            <w:r w:rsidRPr="00E0295C">
              <w:rPr>
                <w:sz w:val="20"/>
              </w:rPr>
              <w:t>Authentic</w:t>
            </w:r>
          </w:p>
        </w:tc>
        <w:tc>
          <w:tcPr>
            <w:tcW w:w="2410" w:type="dxa"/>
            <w:shd w:val="clear" w:color="auto" w:fill="CCFFCC"/>
          </w:tcPr>
          <w:p w14:paraId="4753FD86" w14:textId="77777777" w:rsidR="00F843BE" w:rsidRPr="00E0295C" w:rsidRDefault="00F843BE" w:rsidP="00F843BE">
            <w:pPr>
              <w:pStyle w:val="TableParagraph"/>
              <w:spacing w:before="33" w:line="360" w:lineRule="auto"/>
              <w:ind w:left="110"/>
              <w:rPr>
                <w:sz w:val="20"/>
              </w:rPr>
            </w:pPr>
            <w:r w:rsidRPr="00E0295C">
              <w:rPr>
                <w:sz w:val="20"/>
              </w:rPr>
              <w:t>Public Organization</w:t>
            </w:r>
          </w:p>
        </w:tc>
        <w:tc>
          <w:tcPr>
            <w:tcW w:w="1843" w:type="dxa"/>
            <w:shd w:val="clear" w:color="auto" w:fill="CCFFCC"/>
          </w:tcPr>
          <w:p w14:paraId="7C31CB61" w14:textId="77777777" w:rsidR="00F843BE" w:rsidRPr="00E0295C" w:rsidRDefault="00F843BE" w:rsidP="00F843BE">
            <w:pPr>
              <w:pStyle w:val="TableParagraph"/>
              <w:spacing w:line="360" w:lineRule="auto"/>
              <w:rPr>
                <w:sz w:val="20"/>
                <w:szCs w:val="20"/>
              </w:rPr>
            </w:pPr>
            <w:r w:rsidRPr="00E0295C">
              <w:rPr>
                <w:sz w:val="20"/>
                <w:szCs w:val="20"/>
              </w:rPr>
              <w:t xml:space="preserve"> </w:t>
            </w:r>
            <w:proofErr w:type="spellStart"/>
            <w:r w:rsidRPr="00E0295C">
              <w:rPr>
                <w:sz w:val="20"/>
                <w:szCs w:val="20"/>
              </w:rPr>
              <w:t>Semedo</w:t>
            </w:r>
            <w:proofErr w:type="spellEnd"/>
            <w:r w:rsidRPr="00E0295C">
              <w:rPr>
                <w:sz w:val="20"/>
                <w:szCs w:val="20"/>
              </w:rPr>
              <w:t xml:space="preserve"> &amp; Coelho (2015)</w:t>
            </w:r>
          </w:p>
        </w:tc>
        <w:tc>
          <w:tcPr>
            <w:tcW w:w="1984" w:type="dxa"/>
            <w:shd w:val="clear" w:color="auto" w:fill="CCFFCC"/>
          </w:tcPr>
          <w:p w14:paraId="1D542FF1"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41BFF303" w14:textId="77777777" w:rsidR="00F843BE" w:rsidRPr="00E0295C" w:rsidRDefault="00F843BE" w:rsidP="00F843BE">
            <w:pPr>
              <w:pStyle w:val="TableParagraph"/>
              <w:spacing w:line="360" w:lineRule="auto"/>
            </w:pPr>
          </w:p>
        </w:tc>
      </w:tr>
      <w:tr w:rsidR="00A54BEB" w:rsidRPr="00E0295C" w14:paraId="178E5355" w14:textId="77777777" w:rsidTr="00485EA5">
        <w:trPr>
          <w:trHeight w:val="311"/>
        </w:trPr>
        <w:tc>
          <w:tcPr>
            <w:tcW w:w="851" w:type="dxa"/>
          </w:tcPr>
          <w:p w14:paraId="0C137B82" w14:textId="77777777" w:rsidR="00F843BE" w:rsidRPr="00E0295C" w:rsidRDefault="00F843BE" w:rsidP="00F843BE">
            <w:pPr>
              <w:pStyle w:val="TableParagraph"/>
              <w:spacing w:before="33" w:line="360" w:lineRule="auto"/>
              <w:ind w:left="285" w:right="275"/>
              <w:jc w:val="center"/>
              <w:rPr>
                <w:sz w:val="20"/>
              </w:rPr>
            </w:pPr>
            <w:r w:rsidRPr="00E0295C">
              <w:rPr>
                <w:sz w:val="20"/>
              </w:rPr>
              <w:t>12</w:t>
            </w:r>
          </w:p>
        </w:tc>
        <w:tc>
          <w:tcPr>
            <w:tcW w:w="1417" w:type="dxa"/>
          </w:tcPr>
          <w:p w14:paraId="6275D05D" w14:textId="77777777" w:rsidR="00485EA5" w:rsidRPr="00E0295C" w:rsidRDefault="00485EA5" w:rsidP="00485EA5">
            <w:pPr>
              <w:pStyle w:val="TableParagraph"/>
              <w:spacing w:before="33" w:line="360" w:lineRule="auto"/>
              <w:ind w:right="275"/>
              <w:rPr>
                <w:sz w:val="20"/>
              </w:rPr>
            </w:pPr>
            <w:r w:rsidRPr="00E0295C">
              <w:rPr>
                <w:sz w:val="20"/>
              </w:rPr>
              <w:t xml:space="preserve">   </w:t>
            </w:r>
          </w:p>
          <w:p w14:paraId="5CC76B15" w14:textId="77777777" w:rsidR="00F843BE" w:rsidRPr="00E0295C" w:rsidRDefault="00485EA5" w:rsidP="00485EA5">
            <w:pPr>
              <w:pStyle w:val="TableParagraph"/>
              <w:spacing w:before="33" w:line="360" w:lineRule="auto"/>
              <w:ind w:right="275"/>
              <w:rPr>
                <w:sz w:val="20"/>
              </w:rPr>
            </w:pPr>
            <w:r w:rsidRPr="00E0295C">
              <w:rPr>
                <w:sz w:val="20"/>
              </w:rPr>
              <w:t xml:space="preserve">     Sagacious</w:t>
            </w:r>
          </w:p>
        </w:tc>
        <w:tc>
          <w:tcPr>
            <w:tcW w:w="2410" w:type="dxa"/>
          </w:tcPr>
          <w:p w14:paraId="6963E2A9" w14:textId="77777777" w:rsidR="00F843BE" w:rsidRPr="00E0295C" w:rsidRDefault="00F843BE" w:rsidP="00F843BE">
            <w:pPr>
              <w:pStyle w:val="TableParagraph"/>
              <w:spacing w:before="33" w:line="360" w:lineRule="auto"/>
              <w:ind w:left="110"/>
              <w:rPr>
                <w:sz w:val="20"/>
              </w:rPr>
            </w:pPr>
            <w:r w:rsidRPr="00E0295C">
              <w:rPr>
                <w:sz w:val="20"/>
              </w:rPr>
              <w:t>Enterprise</w:t>
            </w:r>
          </w:p>
        </w:tc>
        <w:tc>
          <w:tcPr>
            <w:tcW w:w="1843" w:type="dxa"/>
          </w:tcPr>
          <w:p w14:paraId="37FB6C06" w14:textId="77777777" w:rsidR="00F843BE" w:rsidRPr="00E0295C" w:rsidRDefault="00F843BE" w:rsidP="00F843BE">
            <w:pPr>
              <w:pStyle w:val="TableParagraph"/>
              <w:spacing w:line="360" w:lineRule="auto"/>
              <w:rPr>
                <w:sz w:val="20"/>
                <w:szCs w:val="20"/>
              </w:rPr>
            </w:pPr>
            <w:r w:rsidRPr="00E0295C">
              <w:rPr>
                <w:sz w:val="20"/>
                <w:szCs w:val="20"/>
              </w:rPr>
              <w:t xml:space="preserve"> Simmons &amp; </w:t>
            </w:r>
            <w:proofErr w:type="spellStart"/>
            <w:r w:rsidRPr="00E0295C">
              <w:rPr>
                <w:sz w:val="20"/>
                <w:szCs w:val="20"/>
              </w:rPr>
              <w:t>Sowcr</w:t>
            </w:r>
            <w:proofErr w:type="spellEnd"/>
            <w:r w:rsidRPr="00E0295C">
              <w:rPr>
                <w:sz w:val="20"/>
                <w:szCs w:val="20"/>
              </w:rPr>
              <w:t xml:space="preserve"> (2012)</w:t>
            </w:r>
          </w:p>
        </w:tc>
        <w:tc>
          <w:tcPr>
            <w:tcW w:w="1984" w:type="dxa"/>
          </w:tcPr>
          <w:p w14:paraId="436BFAF8" w14:textId="77777777" w:rsidR="00F843BE" w:rsidRPr="00E0295C" w:rsidRDefault="00F843BE" w:rsidP="00F843BE">
            <w:pPr>
              <w:pStyle w:val="TableParagraph"/>
              <w:spacing w:before="33" w:line="360" w:lineRule="auto"/>
              <w:ind w:left="110"/>
              <w:rPr>
                <w:sz w:val="20"/>
              </w:rPr>
            </w:pPr>
          </w:p>
        </w:tc>
        <w:tc>
          <w:tcPr>
            <w:tcW w:w="1843" w:type="dxa"/>
          </w:tcPr>
          <w:p w14:paraId="2087DF4D" w14:textId="77777777" w:rsidR="00F843BE" w:rsidRPr="00E0295C" w:rsidRDefault="00F843BE" w:rsidP="00F843BE">
            <w:pPr>
              <w:pStyle w:val="TableParagraph"/>
              <w:spacing w:line="360" w:lineRule="auto"/>
            </w:pPr>
          </w:p>
        </w:tc>
      </w:tr>
      <w:tr w:rsidR="00A54BEB" w:rsidRPr="00E0295C" w14:paraId="366D2C76" w14:textId="77777777" w:rsidTr="00A45E89">
        <w:trPr>
          <w:trHeight w:val="311"/>
        </w:trPr>
        <w:tc>
          <w:tcPr>
            <w:tcW w:w="851" w:type="dxa"/>
            <w:shd w:val="clear" w:color="auto" w:fill="CCFFCC"/>
          </w:tcPr>
          <w:p w14:paraId="4A1FACDC" w14:textId="77777777" w:rsidR="00F843BE" w:rsidRPr="00E0295C" w:rsidRDefault="00F843BE" w:rsidP="00F843BE">
            <w:pPr>
              <w:pStyle w:val="TableParagraph"/>
              <w:spacing w:before="33" w:line="360" w:lineRule="auto"/>
              <w:ind w:left="285" w:right="275"/>
              <w:jc w:val="center"/>
              <w:rPr>
                <w:sz w:val="20"/>
              </w:rPr>
            </w:pPr>
            <w:r w:rsidRPr="00E0295C">
              <w:rPr>
                <w:sz w:val="20"/>
              </w:rPr>
              <w:t>13</w:t>
            </w:r>
          </w:p>
        </w:tc>
        <w:tc>
          <w:tcPr>
            <w:tcW w:w="1417" w:type="dxa"/>
            <w:shd w:val="clear" w:color="auto" w:fill="CCFFCC"/>
          </w:tcPr>
          <w:p w14:paraId="3C374A9D" w14:textId="77777777" w:rsidR="00F843BE" w:rsidRPr="00E0295C" w:rsidRDefault="00C36099" w:rsidP="00F843BE">
            <w:pPr>
              <w:pStyle w:val="TableParagraph"/>
              <w:spacing w:before="33" w:line="360" w:lineRule="auto"/>
              <w:ind w:left="285" w:right="275"/>
              <w:jc w:val="center"/>
              <w:rPr>
                <w:sz w:val="20"/>
              </w:rPr>
            </w:pPr>
            <w:r w:rsidRPr="00E0295C">
              <w:rPr>
                <w:sz w:val="20"/>
              </w:rPr>
              <w:t>Empower</w:t>
            </w:r>
          </w:p>
        </w:tc>
        <w:tc>
          <w:tcPr>
            <w:tcW w:w="2410" w:type="dxa"/>
            <w:shd w:val="clear" w:color="auto" w:fill="CCFFCC"/>
          </w:tcPr>
          <w:p w14:paraId="303648F2" w14:textId="77777777" w:rsidR="00F843BE" w:rsidRPr="00E0295C" w:rsidRDefault="00F843BE" w:rsidP="00F843BE">
            <w:pPr>
              <w:pStyle w:val="TableParagraph"/>
              <w:spacing w:before="33" w:line="360" w:lineRule="auto"/>
              <w:ind w:left="110"/>
              <w:rPr>
                <w:sz w:val="20"/>
              </w:rPr>
            </w:pPr>
            <w:r w:rsidRPr="00E0295C">
              <w:rPr>
                <w:sz w:val="20"/>
              </w:rPr>
              <w:t>Hotel</w:t>
            </w:r>
          </w:p>
        </w:tc>
        <w:tc>
          <w:tcPr>
            <w:tcW w:w="1843" w:type="dxa"/>
            <w:shd w:val="clear" w:color="auto" w:fill="CCFFCC"/>
          </w:tcPr>
          <w:p w14:paraId="2D993293" w14:textId="77777777" w:rsidR="00F843BE" w:rsidRPr="00E0295C" w:rsidRDefault="00F843BE" w:rsidP="00F843BE">
            <w:pPr>
              <w:pStyle w:val="TableParagraph"/>
              <w:spacing w:line="360" w:lineRule="auto"/>
              <w:rPr>
                <w:sz w:val="20"/>
                <w:szCs w:val="20"/>
              </w:rPr>
            </w:pPr>
            <w:r w:rsidRPr="00E0295C">
              <w:rPr>
                <w:sz w:val="20"/>
                <w:szCs w:val="20"/>
              </w:rPr>
              <w:t xml:space="preserve"> </w:t>
            </w:r>
            <w:proofErr w:type="spellStart"/>
            <w:r w:rsidRPr="00E0295C">
              <w:rPr>
                <w:sz w:val="20"/>
                <w:szCs w:val="20"/>
              </w:rPr>
              <w:t>Slaten</w:t>
            </w:r>
            <w:proofErr w:type="spellEnd"/>
            <w:r w:rsidRPr="00E0295C">
              <w:rPr>
                <w:sz w:val="20"/>
                <w:szCs w:val="20"/>
              </w:rPr>
              <w:t xml:space="preserve"> et al (2011)</w:t>
            </w:r>
          </w:p>
        </w:tc>
        <w:tc>
          <w:tcPr>
            <w:tcW w:w="1984" w:type="dxa"/>
            <w:shd w:val="clear" w:color="auto" w:fill="CCFFCC"/>
          </w:tcPr>
          <w:p w14:paraId="6935EFE4"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5540EA66" w14:textId="77777777" w:rsidR="00F843BE" w:rsidRPr="00E0295C" w:rsidRDefault="00F843BE" w:rsidP="00F843BE">
            <w:pPr>
              <w:pStyle w:val="TableParagraph"/>
              <w:spacing w:line="360" w:lineRule="auto"/>
            </w:pPr>
          </w:p>
        </w:tc>
      </w:tr>
      <w:tr w:rsidR="00A54BEB" w:rsidRPr="00E0295C" w14:paraId="3BF6186D" w14:textId="77777777" w:rsidTr="00485EA5">
        <w:trPr>
          <w:trHeight w:val="311"/>
        </w:trPr>
        <w:tc>
          <w:tcPr>
            <w:tcW w:w="851" w:type="dxa"/>
          </w:tcPr>
          <w:p w14:paraId="154F89CE" w14:textId="77777777" w:rsidR="00F843BE" w:rsidRPr="00E0295C" w:rsidRDefault="00F843BE" w:rsidP="00F843BE">
            <w:pPr>
              <w:pStyle w:val="TableParagraph"/>
              <w:spacing w:before="33" w:line="360" w:lineRule="auto"/>
              <w:ind w:left="285" w:right="275"/>
              <w:jc w:val="center"/>
              <w:rPr>
                <w:sz w:val="20"/>
              </w:rPr>
            </w:pPr>
            <w:r w:rsidRPr="00E0295C">
              <w:rPr>
                <w:sz w:val="20"/>
              </w:rPr>
              <w:t>14</w:t>
            </w:r>
          </w:p>
        </w:tc>
        <w:tc>
          <w:tcPr>
            <w:tcW w:w="1417" w:type="dxa"/>
          </w:tcPr>
          <w:p w14:paraId="27665CA2" w14:textId="77777777" w:rsidR="00F843BE" w:rsidRPr="00E0295C" w:rsidRDefault="004E62E1" w:rsidP="00F843BE">
            <w:pPr>
              <w:pStyle w:val="TableParagraph"/>
              <w:spacing w:before="33" w:line="360" w:lineRule="auto"/>
              <w:ind w:left="285" w:right="275"/>
              <w:jc w:val="center"/>
              <w:rPr>
                <w:sz w:val="20"/>
              </w:rPr>
            </w:pPr>
            <w:r w:rsidRPr="00E0295C">
              <w:rPr>
                <w:sz w:val="20"/>
              </w:rPr>
              <w:t>Servant</w:t>
            </w:r>
          </w:p>
        </w:tc>
        <w:tc>
          <w:tcPr>
            <w:tcW w:w="2410" w:type="dxa"/>
          </w:tcPr>
          <w:p w14:paraId="1CFC808E" w14:textId="77777777" w:rsidR="00F843BE" w:rsidRPr="00E0295C" w:rsidRDefault="00F843BE" w:rsidP="00F843BE">
            <w:pPr>
              <w:pStyle w:val="TableParagraph"/>
              <w:spacing w:before="33" w:line="360" w:lineRule="auto"/>
              <w:ind w:left="110"/>
              <w:rPr>
                <w:sz w:val="20"/>
              </w:rPr>
            </w:pPr>
            <w:r w:rsidRPr="00E0295C">
              <w:rPr>
                <w:sz w:val="20"/>
              </w:rPr>
              <w:t>Human Resources</w:t>
            </w:r>
          </w:p>
        </w:tc>
        <w:tc>
          <w:tcPr>
            <w:tcW w:w="1843" w:type="dxa"/>
          </w:tcPr>
          <w:p w14:paraId="1DDC88ED" w14:textId="77777777" w:rsidR="00F843BE" w:rsidRPr="00E0295C" w:rsidRDefault="00F843BE" w:rsidP="00F843BE">
            <w:pPr>
              <w:pStyle w:val="TableParagraph"/>
              <w:spacing w:line="360" w:lineRule="auto"/>
              <w:rPr>
                <w:sz w:val="20"/>
                <w:szCs w:val="20"/>
              </w:rPr>
            </w:pPr>
            <w:r w:rsidRPr="00E0295C">
              <w:rPr>
                <w:sz w:val="20"/>
                <w:szCs w:val="20"/>
              </w:rPr>
              <w:t xml:space="preserve"> Waite (2013)</w:t>
            </w:r>
          </w:p>
        </w:tc>
        <w:tc>
          <w:tcPr>
            <w:tcW w:w="1984" w:type="dxa"/>
          </w:tcPr>
          <w:p w14:paraId="307DAE8F" w14:textId="77777777" w:rsidR="00F843BE" w:rsidRPr="00E0295C" w:rsidRDefault="00F843BE" w:rsidP="00F843BE">
            <w:pPr>
              <w:pStyle w:val="TableParagraph"/>
              <w:spacing w:before="33" w:line="360" w:lineRule="auto"/>
              <w:ind w:left="110"/>
              <w:rPr>
                <w:sz w:val="20"/>
              </w:rPr>
            </w:pPr>
          </w:p>
        </w:tc>
        <w:tc>
          <w:tcPr>
            <w:tcW w:w="1843" w:type="dxa"/>
          </w:tcPr>
          <w:p w14:paraId="609E8235" w14:textId="77777777" w:rsidR="00F843BE" w:rsidRPr="00E0295C" w:rsidRDefault="00F843BE" w:rsidP="00F843BE">
            <w:pPr>
              <w:pStyle w:val="TableParagraph"/>
              <w:spacing w:line="360" w:lineRule="auto"/>
            </w:pPr>
          </w:p>
        </w:tc>
      </w:tr>
      <w:tr w:rsidR="00A54BEB" w:rsidRPr="00E0295C" w14:paraId="446A6E2F" w14:textId="77777777" w:rsidTr="00A45E89">
        <w:trPr>
          <w:trHeight w:val="311"/>
        </w:trPr>
        <w:tc>
          <w:tcPr>
            <w:tcW w:w="851" w:type="dxa"/>
            <w:shd w:val="clear" w:color="auto" w:fill="CCFFCC"/>
          </w:tcPr>
          <w:p w14:paraId="6B13DA06" w14:textId="77777777" w:rsidR="00F843BE" w:rsidRPr="00E0295C" w:rsidRDefault="00F843BE" w:rsidP="00F843BE">
            <w:pPr>
              <w:pStyle w:val="TableParagraph"/>
              <w:spacing w:before="33" w:line="360" w:lineRule="auto"/>
              <w:ind w:left="285" w:right="275"/>
              <w:jc w:val="center"/>
              <w:rPr>
                <w:sz w:val="20"/>
              </w:rPr>
            </w:pPr>
            <w:r w:rsidRPr="00E0295C">
              <w:rPr>
                <w:sz w:val="20"/>
              </w:rPr>
              <w:t>15</w:t>
            </w:r>
          </w:p>
        </w:tc>
        <w:tc>
          <w:tcPr>
            <w:tcW w:w="1417" w:type="dxa"/>
            <w:shd w:val="clear" w:color="auto" w:fill="CCFFCC"/>
          </w:tcPr>
          <w:p w14:paraId="739FFC81" w14:textId="77777777" w:rsidR="00F843BE" w:rsidRPr="00E0295C" w:rsidRDefault="00CD1080" w:rsidP="00F843BE">
            <w:pPr>
              <w:pStyle w:val="TableParagraph"/>
              <w:spacing w:before="33" w:line="360" w:lineRule="auto"/>
              <w:ind w:left="285" w:right="275"/>
              <w:jc w:val="center"/>
              <w:rPr>
                <w:sz w:val="20"/>
              </w:rPr>
            </w:pPr>
            <w:r w:rsidRPr="00E0295C">
              <w:rPr>
                <w:sz w:val="20"/>
              </w:rPr>
              <w:t>Pat</w:t>
            </w:r>
          </w:p>
        </w:tc>
        <w:tc>
          <w:tcPr>
            <w:tcW w:w="2410" w:type="dxa"/>
            <w:shd w:val="clear" w:color="auto" w:fill="CCFFCC"/>
          </w:tcPr>
          <w:p w14:paraId="5BA6E975" w14:textId="77777777" w:rsidR="00F843BE" w:rsidRPr="00E0295C" w:rsidRDefault="00F843BE" w:rsidP="00F843BE">
            <w:pPr>
              <w:pStyle w:val="TableParagraph"/>
              <w:spacing w:before="33" w:line="360" w:lineRule="auto"/>
              <w:ind w:left="110"/>
              <w:rPr>
                <w:sz w:val="20"/>
              </w:rPr>
            </w:pPr>
            <w:r w:rsidRPr="00E0295C">
              <w:rPr>
                <w:sz w:val="20"/>
              </w:rPr>
              <w:t>Banking</w:t>
            </w:r>
          </w:p>
        </w:tc>
        <w:tc>
          <w:tcPr>
            <w:tcW w:w="1843" w:type="dxa"/>
            <w:shd w:val="clear" w:color="auto" w:fill="CCFFCC"/>
          </w:tcPr>
          <w:p w14:paraId="2D570C71" w14:textId="77777777" w:rsidR="00F843BE" w:rsidRPr="00E0295C" w:rsidRDefault="00F843BE" w:rsidP="00F843BE">
            <w:pPr>
              <w:pStyle w:val="TableParagraph"/>
              <w:spacing w:line="360" w:lineRule="auto"/>
              <w:rPr>
                <w:sz w:val="20"/>
                <w:szCs w:val="20"/>
              </w:rPr>
            </w:pPr>
            <w:r w:rsidRPr="00E0295C">
              <w:rPr>
                <w:sz w:val="20"/>
                <w:szCs w:val="20"/>
              </w:rPr>
              <w:t xml:space="preserve"> Wang et al (2017)</w:t>
            </w:r>
          </w:p>
        </w:tc>
        <w:tc>
          <w:tcPr>
            <w:tcW w:w="1984" w:type="dxa"/>
            <w:shd w:val="clear" w:color="auto" w:fill="CCFFCC"/>
          </w:tcPr>
          <w:p w14:paraId="7F8503D8" w14:textId="77777777" w:rsidR="00F843BE" w:rsidRPr="00E0295C" w:rsidRDefault="00F843BE" w:rsidP="00F843BE">
            <w:pPr>
              <w:pStyle w:val="TableParagraph"/>
              <w:spacing w:before="33" w:line="360" w:lineRule="auto"/>
              <w:ind w:left="110"/>
              <w:rPr>
                <w:sz w:val="20"/>
              </w:rPr>
            </w:pPr>
          </w:p>
        </w:tc>
        <w:tc>
          <w:tcPr>
            <w:tcW w:w="1843" w:type="dxa"/>
            <w:shd w:val="clear" w:color="auto" w:fill="CCFFCC"/>
          </w:tcPr>
          <w:p w14:paraId="2CF16989" w14:textId="77777777" w:rsidR="00F843BE" w:rsidRPr="00E0295C" w:rsidRDefault="00F843BE" w:rsidP="00F843BE">
            <w:pPr>
              <w:pStyle w:val="TableParagraph"/>
              <w:spacing w:line="360" w:lineRule="auto"/>
            </w:pPr>
          </w:p>
        </w:tc>
      </w:tr>
      <w:tr w:rsidR="00A54BEB" w:rsidRPr="00E0295C" w14:paraId="78879129" w14:textId="77777777" w:rsidTr="00485EA5">
        <w:trPr>
          <w:trHeight w:val="311"/>
        </w:trPr>
        <w:tc>
          <w:tcPr>
            <w:tcW w:w="851" w:type="dxa"/>
          </w:tcPr>
          <w:p w14:paraId="4211CA81" w14:textId="77777777" w:rsidR="00F843BE" w:rsidRPr="00E0295C" w:rsidRDefault="00F843BE" w:rsidP="00F843BE">
            <w:pPr>
              <w:pStyle w:val="TableParagraph"/>
              <w:spacing w:before="33" w:line="360" w:lineRule="auto"/>
              <w:ind w:left="285" w:right="275"/>
              <w:jc w:val="center"/>
              <w:rPr>
                <w:sz w:val="20"/>
              </w:rPr>
            </w:pPr>
            <w:r w:rsidRPr="00E0295C">
              <w:rPr>
                <w:sz w:val="20"/>
              </w:rPr>
              <w:t>16</w:t>
            </w:r>
          </w:p>
        </w:tc>
        <w:tc>
          <w:tcPr>
            <w:tcW w:w="1417" w:type="dxa"/>
          </w:tcPr>
          <w:p w14:paraId="3F929101" w14:textId="77777777" w:rsidR="00F843BE" w:rsidRPr="00E0295C" w:rsidRDefault="009B3902" w:rsidP="00F843BE">
            <w:pPr>
              <w:pStyle w:val="TableParagraph"/>
              <w:spacing w:before="33" w:line="360" w:lineRule="auto"/>
              <w:ind w:left="285" w:right="275"/>
              <w:jc w:val="center"/>
              <w:rPr>
                <w:sz w:val="20"/>
              </w:rPr>
            </w:pPr>
            <w:r w:rsidRPr="00E0295C">
              <w:rPr>
                <w:sz w:val="20"/>
              </w:rPr>
              <w:t>Authentic</w:t>
            </w:r>
          </w:p>
        </w:tc>
        <w:tc>
          <w:tcPr>
            <w:tcW w:w="2410" w:type="dxa"/>
          </w:tcPr>
          <w:p w14:paraId="74D19A8B" w14:textId="77777777" w:rsidR="00F843BE" w:rsidRPr="00E0295C" w:rsidRDefault="00F843BE" w:rsidP="00F843BE">
            <w:pPr>
              <w:pStyle w:val="TableParagraph"/>
              <w:spacing w:before="33" w:line="360" w:lineRule="auto"/>
              <w:ind w:left="110"/>
              <w:rPr>
                <w:sz w:val="20"/>
              </w:rPr>
            </w:pPr>
            <w:r w:rsidRPr="00E0295C">
              <w:rPr>
                <w:sz w:val="20"/>
              </w:rPr>
              <w:t>Engineering</w:t>
            </w:r>
          </w:p>
        </w:tc>
        <w:tc>
          <w:tcPr>
            <w:tcW w:w="1843" w:type="dxa"/>
          </w:tcPr>
          <w:p w14:paraId="2822B5C4" w14:textId="77777777" w:rsidR="00F843BE" w:rsidRPr="00E0295C" w:rsidRDefault="00F843BE" w:rsidP="00F843BE">
            <w:pPr>
              <w:pStyle w:val="TableParagraph"/>
              <w:spacing w:line="360" w:lineRule="auto"/>
              <w:rPr>
                <w:sz w:val="20"/>
                <w:szCs w:val="20"/>
              </w:rPr>
            </w:pPr>
            <w:r w:rsidRPr="00E0295C">
              <w:rPr>
                <w:sz w:val="20"/>
                <w:szCs w:val="20"/>
              </w:rPr>
              <w:t xml:space="preserve"> Xu et al (2016)</w:t>
            </w:r>
          </w:p>
        </w:tc>
        <w:tc>
          <w:tcPr>
            <w:tcW w:w="1984" w:type="dxa"/>
          </w:tcPr>
          <w:p w14:paraId="56A3F000" w14:textId="77777777" w:rsidR="00F843BE" w:rsidRPr="00E0295C" w:rsidRDefault="00F843BE" w:rsidP="00F843BE">
            <w:pPr>
              <w:pStyle w:val="TableParagraph"/>
              <w:spacing w:before="33" w:line="360" w:lineRule="auto"/>
              <w:ind w:left="110"/>
              <w:rPr>
                <w:sz w:val="20"/>
              </w:rPr>
            </w:pPr>
          </w:p>
        </w:tc>
        <w:tc>
          <w:tcPr>
            <w:tcW w:w="1843" w:type="dxa"/>
          </w:tcPr>
          <w:p w14:paraId="6A3B1AFF" w14:textId="77777777" w:rsidR="00F843BE" w:rsidRPr="00E0295C" w:rsidRDefault="00F843BE" w:rsidP="00F843BE">
            <w:pPr>
              <w:pStyle w:val="TableParagraph"/>
              <w:spacing w:line="360" w:lineRule="auto"/>
            </w:pPr>
          </w:p>
        </w:tc>
      </w:tr>
      <w:tr w:rsidR="00A54BEB" w:rsidRPr="00E0295C" w14:paraId="5E1E7227" w14:textId="77777777" w:rsidTr="00A45E89">
        <w:trPr>
          <w:trHeight w:val="311"/>
        </w:trPr>
        <w:tc>
          <w:tcPr>
            <w:tcW w:w="851" w:type="dxa"/>
            <w:shd w:val="clear" w:color="auto" w:fill="CCFFCC"/>
          </w:tcPr>
          <w:p w14:paraId="03D8BAA6" w14:textId="77777777" w:rsidR="00F843BE" w:rsidRPr="00E0295C" w:rsidRDefault="00F843BE" w:rsidP="00F843BE">
            <w:pPr>
              <w:pStyle w:val="TableParagraph"/>
              <w:spacing w:before="33" w:line="360" w:lineRule="auto"/>
              <w:ind w:left="285" w:right="275"/>
              <w:jc w:val="center"/>
              <w:rPr>
                <w:sz w:val="20"/>
              </w:rPr>
            </w:pPr>
            <w:r w:rsidRPr="00E0295C">
              <w:rPr>
                <w:sz w:val="20"/>
              </w:rPr>
              <w:t>17</w:t>
            </w:r>
          </w:p>
        </w:tc>
        <w:tc>
          <w:tcPr>
            <w:tcW w:w="1417" w:type="dxa"/>
            <w:shd w:val="clear" w:color="auto" w:fill="CCFFCC"/>
          </w:tcPr>
          <w:p w14:paraId="2C7D2362" w14:textId="77777777" w:rsidR="00F843BE" w:rsidRPr="00E0295C" w:rsidRDefault="007E62C0" w:rsidP="00F843BE">
            <w:pPr>
              <w:pStyle w:val="TableParagraph"/>
              <w:spacing w:before="33" w:line="360" w:lineRule="auto"/>
              <w:ind w:left="285" w:right="275"/>
              <w:jc w:val="center"/>
              <w:rPr>
                <w:sz w:val="20"/>
              </w:rPr>
            </w:pPr>
            <w:r w:rsidRPr="00E0295C">
              <w:rPr>
                <w:sz w:val="20"/>
              </w:rPr>
              <w:t>T</w:t>
            </w:r>
          </w:p>
        </w:tc>
        <w:tc>
          <w:tcPr>
            <w:tcW w:w="2410" w:type="dxa"/>
            <w:shd w:val="clear" w:color="auto" w:fill="CCFFCC"/>
          </w:tcPr>
          <w:p w14:paraId="57C33F77" w14:textId="77777777" w:rsidR="00F843BE" w:rsidRPr="00E0295C" w:rsidRDefault="00F843BE" w:rsidP="00F843BE">
            <w:pPr>
              <w:pStyle w:val="TableParagraph"/>
              <w:spacing w:before="33" w:line="360" w:lineRule="auto"/>
              <w:ind w:left="110"/>
              <w:rPr>
                <w:sz w:val="20"/>
              </w:rPr>
            </w:pPr>
            <w:r w:rsidRPr="00E0295C">
              <w:rPr>
                <w:sz w:val="20"/>
              </w:rPr>
              <w:t>Banking</w:t>
            </w:r>
          </w:p>
        </w:tc>
        <w:tc>
          <w:tcPr>
            <w:tcW w:w="1843" w:type="dxa"/>
            <w:shd w:val="clear" w:color="auto" w:fill="CCFFCC"/>
          </w:tcPr>
          <w:p w14:paraId="7866A267" w14:textId="77777777" w:rsidR="00F843BE" w:rsidRPr="00E0295C" w:rsidRDefault="00F843BE" w:rsidP="00F843BE">
            <w:pPr>
              <w:pStyle w:val="TableParagraph"/>
              <w:spacing w:line="360" w:lineRule="auto"/>
            </w:pPr>
          </w:p>
        </w:tc>
        <w:tc>
          <w:tcPr>
            <w:tcW w:w="1984" w:type="dxa"/>
            <w:shd w:val="clear" w:color="auto" w:fill="CCFFCC"/>
          </w:tcPr>
          <w:p w14:paraId="14713205" w14:textId="77777777" w:rsidR="00F843BE" w:rsidRPr="00E0295C" w:rsidRDefault="00F843BE" w:rsidP="00F843BE">
            <w:pPr>
              <w:pStyle w:val="TableParagraph"/>
              <w:spacing w:before="33" w:line="360" w:lineRule="auto"/>
              <w:ind w:left="110"/>
              <w:rPr>
                <w:sz w:val="20"/>
              </w:rPr>
            </w:pPr>
            <w:r w:rsidRPr="00E0295C">
              <w:rPr>
                <w:sz w:val="20"/>
              </w:rPr>
              <w:t>Chang (2016)</w:t>
            </w:r>
          </w:p>
        </w:tc>
        <w:tc>
          <w:tcPr>
            <w:tcW w:w="1843" w:type="dxa"/>
            <w:shd w:val="clear" w:color="auto" w:fill="CCFFCC"/>
          </w:tcPr>
          <w:p w14:paraId="5598B32C" w14:textId="77777777" w:rsidR="00F843BE" w:rsidRPr="00E0295C" w:rsidRDefault="00F843BE" w:rsidP="00F843BE">
            <w:pPr>
              <w:pStyle w:val="TableParagraph"/>
              <w:spacing w:line="360" w:lineRule="auto"/>
            </w:pPr>
          </w:p>
        </w:tc>
      </w:tr>
      <w:tr w:rsidR="00A54BEB" w:rsidRPr="00E0295C" w14:paraId="15C61590" w14:textId="77777777" w:rsidTr="00485EA5">
        <w:trPr>
          <w:trHeight w:val="311"/>
        </w:trPr>
        <w:tc>
          <w:tcPr>
            <w:tcW w:w="851" w:type="dxa"/>
          </w:tcPr>
          <w:p w14:paraId="510E33D5" w14:textId="77777777" w:rsidR="00F843BE" w:rsidRPr="00E0295C" w:rsidRDefault="00F843BE" w:rsidP="00F843BE">
            <w:pPr>
              <w:pStyle w:val="TableParagraph"/>
              <w:spacing w:before="33" w:line="360" w:lineRule="auto"/>
              <w:ind w:left="285" w:right="275"/>
              <w:jc w:val="center"/>
              <w:rPr>
                <w:sz w:val="20"/>
              </w:rPr>
            </w:pPr>
            <w:r w:rsidRPr="00E0295C">
              <w:rPr>
                <w:sz w:val="20"/>
              </w:rPr>
              <w:t>18</w:t>
            </w:r>
          </w:p>
        </w:tc>
        <w:tc>
          <w:tcPr>
            <w:tcW w:w="1417" w:type="dxa"/>
          </w:tcPr>
          <w:p w14:paraId="28E76146" w14:textId="77777777" w:rsidR="00F843BE" w:rsidRPr="00E0295C" w:rsidRDefault="00D767F8" w:rsidP="00F843BE">
            <w:pPr>
              <w:pStyle w:val="TableParagraph"/>
              <w:spacing w:before="33" w:line="360" w:lineRule="auto"/>
              <w:ind w:left="285" w:right="275"/>
              <w:jc w:val="center"/>
              <w:rPr>
                <w:sz w:val="20"/>
              </w:rPr>
            </w:pPr>
            <w:r w:rsidRPr="00E0295C">
              <w:rPr>
                <w:sz w:val="20"/>
              </w:rPr>
              <w:t>T</w:t>
            </w:r>
          </w:p>
        </w:tc>
        <w:tc>
          <w:tcPr>
            <w:tcW w:w="2410" w:type="dxa"/>
          </w:tcPr>
          <w:p w14:paraId="4F8B8DAD" w14:textId="77777777" w:rsidR="00F843BE" w:rsidRPr="00E0295C" w:rsidRDefault="00F843BE" w:rsidP="00F843BE">
            <w:pPr>
              <w:pStyle w:val="TableParagraph"/>
              <w:spacing w:before="33" w:line="360" w:lineRule="auto"/>
              <w:ind w:left="110"/>
              <w:rPr>
                <w:sz w:val="20"/>
              </w:rPr>
            </w:pPr>
            <w:r w:rsidRPr="00E0295C">
              <w:rPr>
                <w:sz w:val="20"/>
              </w:rPr>
              <w:t>Enterprise</w:t>
            </w:r>
          </w:p>
        </w:tc>
        <w:tc>
          <w:tcPr>
            <w:tcW w:w="1843" w:type="dxa"/>
          </w:tcPr>
          <w:p w14:paraId="37C6F81F" w14:textId="77777777" w:rsidR="00F843BE" w:rsidRPr="00E0295C" w:rsidRDefault="00F843BE" w:rsidP="00F843BE">
            <w:pPr>
              <w:pStyle w:val="TableParagraph"/>
              <w:spacing w:line="360" w:lineRule="auto"/>
            </w:pPr>
          </w:p>
        </w:tc>
        <w:tc>
          <w:tcPr>
            <w:tcW w:w="1984" w:type="dxa"/>
          </w:tcPr>
          <w:p w14:paraId="672981AB" w14:textId="77777777" w:rsidR="00F843BE" w:rsidRPr="00E0295C" w:rsidRDefault="00F843BE" w:rsidP="00F843BE">
            <w:pPr>
              <w:pStyle w:val="TableParagraph"/>
              <w:spacing w:before="33" w:line="360" w:lineRule="auto"/>
              <w:ind w:left="110"/>
              <w:rPr>
                <w:sz w:val="20"/>
              </w:rPr>
            </w:pPr>
            <w:r w:rsidRPr="00E0295C">
              <w:rPr>
                <w:sz w:val="20"/>
              </w:rPr>
              <w:t>Cheung &amp; Wong (2010)</w:t>
            </w:r>
          </w:p>
        </w:tc>
        <w:tc>
          <w:tcPr>
            <w:tcW w:w="1843" w:type="dxa"/>
          </w:tcPr>
          <w:p w14:paraId="3E60771B" w14:textId="77777777" w:rsidR="00F843BE" w:rsidRPr="00E0295C" w:rsidRDefault="00F843BE" w:rsidP="00F843BE">
            <w:pPr>
              <w:pStyle w:val="TableParagraph"/>
              <w:spacing w:line="360" w:lineRule="auto"/>
            </w:pPr>
          </w:p>
        </w:tc>
      </w:tr>
      <w:tr w:rsidR="00A54BEB" w:rsidRPr="00E0295C" w14:paraId="51D4F3EC" w14:textId="77777777" w:rsidTr="00A45E89">
        <w:trPr>
          <w:trHeight w:val="311"/>
        </w:trPr>
        <w:tc>
          <w:tcPr>
            <w:tcW w:w="851" w:type="dxa"/>
            <w:shd w:val="clear" w:color="auto" w:fill="CCFFCC"/>
          </w:tcPr>
          <w:p w14:paraId="6B35E51D" w14:textId="77777777" w:rsidR="00F843BE" w:rsidRPr="00E0295C" w:rsidRDefault="00F843BE" w:rsidP="00F843BE">
            <w:pPr>
              <w:pStyle w:val="TableParagraph"/>
              <w:spacing w:before="33" w:line="360" w:lineRule="auto"/>
              <w:ind w:left="285" w:right="275"/>
              <w:jc w:val="center"/>
              <w:rPr>
                <w:sz w:val="20"/>
              </w:rPr>
            </w:pPr>
            <w:r w:rsidRPr="00E0295C">
              <w:rPr>
                <w:sz w:val="20"/>
              </w:rPr>
              <w:t>19</w:t>
            </w:r>
          </w:p>
        </w:tc>
        <w:tc>
          <w:tcPr>
            <w:tcW w:w="1417" w:type="dxa"/>
            <w:shd w:val="clear" w:color="auto" w:fill="CCFFCC"/>
          </w:tcPr>
          <w:p w14:paraId="0DA38565" w14:textId="77777777" w:rsidR="00F843BE" w:rsidRPr="00E0295C" w:rsidRDefault="00324F80" w:rsidP="00F843BE">
            <w:pPr>
              <w:pStyle w:val="TableParagraph"/>
              <w:spacing w:before="33" w:line="360" w:lineRule="auto"/>
              <w:ind w:left="285" w:right="275"/>
              <w:jc w:val="center"/>
              <w:rPr>
                <w:sz w:val="20"/>
              </w:rPr>
            </w:pPr>
            <w:r w:rsidRPr="00E0295C">
              <w:rPr>
                <w:sz w:val="20"/>
              </w:rPr>
              <w:t>Pat</w:t>
            </w:r>
          </w:p>
        </w:tc>
        <w:tc>
          <w:tcPr>
            <w:tcW w:w="2410" w:type="dxa"/>
            <w:shd w:val="clear" w:color="auto" w:fill="CCFFCC"/>
          </w:tcPr>
          <w:p w14:paraId="554130E8" w14:textId="77777777" w:rsidR="00F843BE" w:rsidRPr="00E0295C" w:rsidRDefault="00F843BE" w:rsidP="00F843BE">
            <w:pPr>
              <w:pStyle w:val="TableParagraph"/>
              <w:spacing w:before="33" w:line="360" w:lineRule="auto"/>
              <w:ind w:left="110"/>
              <w:rPr>
                <w:sz w:val="20"/>
              </w:rPr>
            </w:pPr>
            <w:r w:rsidRPr="00E0295C">
              <w:rPr>
                <w:sz w:val="20"/>
              </w:rPr>
              <w:t>Manufacturing</w:t>
            </w:r>
          </w:p>
        </w:tc>
        <w:tc>
          <w:tcPr>
            <w:tcW w:w="1843" w:type="dxa"/>
            <w:shd w:val="clear" w:color="auto" w:fill="CCFFCC"/>
          </w:tcPr>
          <w:p w14:paraId="40FE1D7B" w14:textId="77777777" w:rsidR="00F843BE" w:rsidRPr="00E0295C" w:rsidRDefault="00F843BE" w:rsidP="00F843BE">
            <w:pPr>
              <w:pStyle w:val="TableParagraph"/>
              <w:spacing w:line="360" w:lineRule="auto"/>
            </w:pPr>
          </w:p>
        </w:tc>
        <w:tc>
          <w:tcPr>
            <w:tcW w:w="1984" w:type="dxa"/>
            <w:shd w:val="clear" w:color="auto" w:fill="CCFFCC"/>
          </w:tcPr>
          <w:p w14:paraId="6FBDD26B" w14:textId="77777777" w:rsidR="00F843BE" w:rsidRPr="00E0295C" w:rsidRDefault="00F843BE" w:rsidP="00F843BE">
            <w:pPr>
              <w:pStyle w:val="TableParagraph"/>
              <w:spacing w:before="33" w:line="360" w:lineRule="auto"/>
              <w:ind w:left="110"/>
              <w:rPr>
                <w:sz w:val="20"/>
              </w:rPr>
            </w:pPr>
            <w:proofErr w:type="spellStart"/>
            <w:r w:rsidRPr="00E0295C">
              <w:rPr>
                <w:sz w:val="20"/>
              </w:rPr>
              <w:t>Dedahanov</w:t>
            </w:r>
            <w:proofErr w:type="spellEnd"/>
            <w:r w:rsidRPr="00E0295C">
              <w:rPr>
                <w:sz w:val="20"/>
              </w:rPr>
              <w:t xml:space="preserve"> (2016)</w:t>
            </w:r>
          </w:p>
        </w:tc>
        <w:tc>
          <w:tcPr>
            <w:tcW w:w="1843" w:type="dxa"/>
            <w:shd w:val="clear" w:color="auto" w:fill="CCFFCC"/>
          </w:tcPr>
          <w:p w14:paraId="603E51CC" w14:textId="77777777" w:rsidR="00F843BE" w:rsidRPr="00E0295C" w:rsidRDefault="00F843BE" w:rsidP="00F843BE">
            <w:pPr>
              <w:pStyle w:val="TableParagraph"/>
              <w:spacing w:line="360" w:lineRule="auto"/>
            </w:pPr>
          </w:p>
        </w:tc>
      </w:tr>
      <w:tr w:rsidR="00A54BEB" w:rsidRPr="00E0295C" w14:paraId="3884FA07" w14:textId="77777777" w:rsidTr="00485EA5">
        <w:trPr>
          <w:trHeight w:val="311"/>
        </w:trPr>
        <w:tc>
          <w:tcPr>
            <w:tcW w:w="851" w:type="dxa"/>
          </w:tcPr>
          <w:p w14:paraId="719E8564" w14:textId="77777777" w:rsidR="00F843BE" w:rsidRPr="00E0295C" w:rsidRDefault="00F843BE" w:rsidP="00F843BE">
            <w:pPr>
              <w:pStyle w:val="TableParagraph"/>
              <w:spacing w:before="33" w:line="360" w:lineRule="auto"/>
              <w:ind w:left="285" w:right="275"/>
              <w:jc w:val="center"/>
              <w:rPr>
                <w:sz w:val="20"/>
              </w:rPr>
            </w:pPr>
            <w:r w:rsidRPr="00E0295C">
              <w:rPr>
                <w:sz w:val="20"/>
              </w:rPr>
              <w:t>20</w:t>
            </w:r>
          </w:p>
        </w:tc>
        <w:tc>
          <w:tcPr>
            <w:tcW w:w="1417" w:type="dxa"/>
          </w:tcPr>
          <w:p w14:paraId="6970334E" w14:textId="77777777" w:rsidR="00F843BE" w:rsidRPr="00E0295C" w:rsidRDefault="00687131" w:rsidP="00F843BE">
            <w:pPr>
              <w:pStyle w:val="TableParagraph"/>
              <w:spacing w:before="33" w:line="360" w:lineRule="auto"/>
              <w:ind w:left="285" w:right="275"/>
              <w:jc w:val="center"/>
              <w:rPr>
                <w:sz w:val="20"/>
              </w:rPr>
            </w:pPr>
            <w:r w:rsidRPr="00E0295C">
              <w:rPr>
                <w:sz w:val="20"/>
              </w:rPr>
              <w:t>T, Tr</w:t>
            </w:r>
          </w:p>
        </w:tc>
        <w:tc>
          <w:tcPr>
            <w:tcW w:w="2410" w:type="dxa"/>
          </w:tcPr>
          <w:p w14:paraId="106D196C" w14:textId="77777777" w:rsidR="00F843BE" w:rsidRPr="00E0295C" w:rsidRDefault="00F843BE" w:rsidP="00F843BE">
            <w:pPr>
              <w:pStyle w:val="TableParagraph"/>
              <w:spacing w:before="33" w:line="360" w:lineRule="auto"/>
              <w:ind w:left="110"/>
              <w:rPr>
                <w:sz w:val="20"/>
              </w:rPr>
            </w:pPr>
            <w:r w:rsidRPr="00E0295C">
              <w:rPr>
                <w:sz w:val="20"/>
              </w:rPr>
              <w:t>Education</w:t>
            </w:r>
          </w:p>
        </w:tc>
        <w:tc>
          <w:tcPr>
            <w:tcW w:w="1843" w:type="dxa"/>
          </w:tcPr>
          <w:p w14:paraId="4474EECB" w14:textId="77777777" w:rsidR="00F843BE" w:rsidRPr="00E0295C" w:rsidRDefault="00F843BE" w:rsidP="00F843BE">
            <w:pPr>
              <w:pStyle w:val="TableParagraph"/>
              <w:spacing w:line="360" w:lineRule="auto"/>
            </w:pPr>
          </w:p>
        </w:tc>
        <w:tc>
          <w:tcPr>
            <w:tcW w:w="1984" w:type="dxa"/>
          </w:tcPr>
          <w:p w14:paraId="54F9C22E" w14:textId="77777777" w:rsidR="00F843BE" w:rsidRPr="00E0295C" w:rsidRDefault="00F843BE" w:rsidP="00F843BE">
            <w:pPr>
              <w:pStyle w:val="TableParagraph"/>
              <w:spacing w:before="33" w:line="360" w:lineRule="auto"/>
              <w:ind w:left="110"/>
              <w:rPr>
                <w:sz w:val="20"/>
              </w:rPr>
            </w:pPr>
            <w:r w:rsidRPr="00E0295C">
              <w:rPr>
                <w:sz w:val="20"/>
              </w:rPr>
              <w:t>Ebrahimi (2017)</w:t>
            </w:r>
          </w:p>
        </w:tc>
        <w:tc>
          <w:tcPr>
            <w:tcW w:w="1843" w:type="dxa"/>
          </w:tcPr>
          <w:p w14:paraId="0C9B2FC9" w14:textId="77777777" w:rsidR="00F843BE" w:rsidRPr="00E0295C" w:rsidRDefault="00F843BE" w:rsidP="00F843BE">
            <w:pPr>
              <w:pStyle w:val="TableParagraph"/>
              <w:spacing w:line="360" w:lineRule="auto"/>
            </w:pPr>
          </w:p>
        </w:tc>
      </w:tr>
      <w:tr w:rsidR="00A54BEB" w:rsidRPr="00E0295C" w14:paraId="6CF046C1" w14:textId="77777777" w:rsidTr="00A45E89">
        <w:trPr>
          <w:trHeight w:val="311"/>
        </w:trPr>
        <w:tc>
          <w:tcPr>
            <w:tcW w:w="851" w:type="dxa"/>
            <w:shd w:val="clear" w:color="auto" w:fill="CCFFCC"/>
          </w:tcPr>
          <w:p w14:paraId="6078A75F" w14:textId="77777777" w:rsidR="00F843BE" w:rsidRPr="00E0295C" w:rsidRDefault="00F843BE" w:rsidP="00F843BE">
            <w:pPr>
              <w:pStyle w:val="TableParagraph"/>
              <w:spacing w:before="33" w:line="360" w:lineRule="auto"/>
              <w:ind w:left="285" w:right="275"/>
              <w:jc w:val="center"/>
              <w:rPr>
                <w:sz w:val="20"/>
              </w:rPr>
            </w:pPr>
            <w:r w:rsidRPr="00E0295C">
              <w:rPr>
                <w:sz w:val="20"/>
              </w:rPr>
              <w:t>21</w:t>
            </w:r>
          </w:p>
        </w:tc>
        <w:tc>
          <w:tcPr>
            <w:tcW w:w="1417" w:type="dxa"/>
            <w:shd w:val="clear" w:color="auto" w:fill="CCFFCC"/>
          </w:tcPr>
          <w:p w14:paraId="0FB9D6A2" w14:textId="77777777" w:rsidR="00F843BE" w:rsidRPr="00E0295C" w:rsidRDefault="00A86511" w:rsidP="00F843BE">
            <w:pPr>
              <w:pStyle w:val="TableParagraph"/>
              <w:spacing w:before="33" w:line="360" w:lineRule="auto"/>
              <w:ind w:left="285" w:right="275"/>
              <w:jc w:val="center"/>
              <w:rPr>
                <w:sz w:val="20"/>
              </w:rPr>
            </w:pPr>
            <w:r w:rsidRPr="00E0295C">
              <w:rPr>
                <w:sz w:val="20"/>
              </w:rPr>
              <w:t>P</w:t>
            </w:r>
          </w:p>
        </w:tc>
        <w:tc>
          <w:tcPr>
            <w:tcW w:w="2410" w:type="dxa"/>
            <w:shd w:val="clear" w:color="auto" w:fill="CCFFCC"/>
          </w:tcPr>
          <w:p w14:paraId="676BC6A3" w14:textId="77777777" w:rsidR="00F843BE" w:rsidRPr="00E0295C" w:rsidRDefault="00F843BE" w:rsidP="00F843BE">
            <w:pPr>
              <w:pStyle w:val="TableParagraph"/>
              <w:spacing w:before="33" w:line="360" w:lineRule="auto"/>
              <w:ind w:left="110"/>
              <w:rPr>
                <w:sz w:val="20"/>
              </w:rPr>
            </w:pPr>
            <w:r w:rsidRPr="00E0295C">
              <w:rPr>
                <w:sz w:val="20"/>
              </w:rPr>
              <w:t>Banking</w:t>
            </w:r>
          </w:p>
        </w:tc>
        <w:tc>
          <w:tcPr>
            <w:tcW w:w="1843" w:type="dxa"/>
            <w:shd w:val="clear" w:color="auto" w:fill="CCFFCC"/>
          </w:tcPr>
          <w:p w14:paraId="2CB0477D" w14:textId="77777777" w:rsidR="00F843BE" w:rsidRPr="00E0295C" w:rsidRDefault="00F843BE" w:rsidP="00F843BE">
            <w:pPr>
              <w:pStyle w:val="TableParagraph"/>
              <w:spacing w:line="360" w:lineRule="auto"/>
            </w:pPr>
          </w:p>
        </w:tc>
        <w:tc>
          <w:tcPr>
            <w:tcW w:w="1984" w:type="dxa"/>
            <w:shd w:val="clear" w:color="auto" w:fill="CCFFCC"/>
          </w:tcPr>
          <w:p w14:paraId="01B34BF3" w14:textId="77777777" w:rsidR="00F843BE" w:rsidRPr="00E0295C" w:rsidRDefault="00F843BE" w:rsidP="00F843BE">
            <w:pPr>
              <w:pStyle w:val="TableParagraph"/>
              <w:spacing w:before="33" w:line="360" w:lineRule="auto"/>
              <w:ind w:left="110"/>
              <w:rPr>
                <w:sz w:val="20"/>
              </w:rPr>
            </w:pPr>
            <w:r w:rsidRPr="00E0295C">
              <w:rPr>
                <w:sz w:val="20"/>
              </w:rPr>
              <w:t>Fatima et al (2017)</w:t>
            </w:r>
          </w:p>
        </w:tc>
        <w:tc>
          <w:tcPr>
            <w:tcW w:w="1843" w:type="dxa"/>
            <w:shd w:val="clear" w:color="auto" w:fill="CCFFCC"/>
          </w:tcPr>
          <w:p w14:paraId="56754BF8" w14:textId="77777777" w:rsidR="00F843BE" w:rsidRPr="00E0295C" w:rsidRDefault="00F843BE" w:rsidP="00F843BE">
            <w:pPr>
              <w:pStyle w:val="TableParagraph"/>
              <w:spacing w:line="360" w:lineRule="auto"/>
            </w:pPr>
          </w:p>
        </w:tc>
      </w:tr>
      <w:tr w:rsidR="00A54BEB" w:rsidRPr="00E0295C" w14:paraId="2915B866" w14:textId="77777777" w:rsidTr="00485EA5">
        <w:trPr>
          <w:trHeight w:val="314"/>
        </w:trPr>
        <w:tc>
          <w:tcPr>
            <w:tcW w:w="851" w:type="dxa"/>
          </w:tcPr>
          <w:p w14:paraId="58D74CE7" w14:textId="77777777" w:rsidR="00F843BE" w:rsidRPr="00E0295C" w:rsidRDefault="00F843BE" w:rsidP="00F843BE">
            <w:pPr>
              <w:pStyle w:val="TableParagraph"/>
              <w:spacing w:before="35" w:line="360" w:lineRule="auto"/>
              <w:ind w:left="285" w:right="275"/>
              <w:jc w:val="center"/>
              <w:rPr>
                <w:sz w:val="20"/>
              </w:rPr>
            </w:pPr>
            <w:r w:rsidRPr="00E0295C">
              <w:rPr>
                <w:sz w:val="20"/>
              </w:rPr>
              <w:t>22</w:t>
            </w:r>
          </w:p>
        </w:tc>
        <w:tc>
          <w:tcPr>
            <w:tcW w:w="1417" w:type="dxa"/>
          </w:tcPr>
          <w:p w14:paraId="56AE1E3F" w14:textId="77777777" w:rsidR="00F843BE" w:rsidRPr="00E0295C" w:rsidRDefault="004423D6" w:rsidP="00F843BE">
            <w:pPr>
              <w:pStyle w:val="TableParagraph"/>
              <w:spacing w:before="35" w:line="360" w:lineRule="auto"/>
              <w:ind w:left="285" w:right="275"/>
              <w:jc w:val="center"/>
              <w:rPr>
                <w:sz w:val="20"/>
              </w:rPr>
            </w:pPr>
            <w:r w:rsidRPr="00E0295C">
              <w:rPr>
                <w:sz w:val="20"/>
              </w:rPr>
              <w:t>Mixed</w:t>
            </w:r>
          </w:p>
        </w:tc>
        <w:tc>
          <w:tcPr>
            <w:tcW w:w="2410" w:type="dxa"/>
          </w:tcPr>
          <w:p w14:paraId="70CB390A" w14:textId="77777777" w:rsidR="00F843BE" w:rsidRPr="00E0295C" w:rsidRDefault="00F843BE" w:rsidP="00F843BE">
            <w:pPr>
              <w:pStyle w:val="TableParagraph"/>
              <w:spacing w:before="35" w:line="360" w:lineRule="auto"/>
              <w:ind w:left="110"/>
              <w:rPr>
                <w:sz w:val="20"/>
              </w:rPr>
            </w:pPr>
            <w:r w:rsidRPr="00E0295C">
              <w:rPr>
                <w:sz w:val="20"/>
              </w:rPr>
              <w:t>Enterprise</w:t>
            </w:r>
          </w:p>
        </w:tc>
        <w:tc>
          <w:tcPr>
            <w:tcW w:w="1843" w:type="dxa"/>
          </w:tcPr>
          <w:p w14:paraId="3F5832E3" w14:textId="77777777" w:rsidR="00F843BE" w:rsidRPr="00E0295C" w:rsidRDefault="00F843BE" w:rsidP="00F843BE">
            <w:pPr>
              <w:pStyle w:val="TableParagraph"/>
              <w:spacing w:line="360" w:lineRule="auto"/>
            </w:pPr>
          </w:p>
        </w:tc>
        <w:tc>
          <w:tcPr>
            <w:tcW w:w="1984" w:type="dxa"/>
          </w:tcPr>
          <w:p w14:paraId="35A50ADA" w14:textId="77777777" w:rsidR="00F843BE" w:rsidRPr="00E0295C" w:rsidRDefault="00F843BE" w:rsidP="00F843BE">
            <w:pPr>
              <w:pStyle w:val="TableParagraph"/>
              <w:spacing w:before="35" w:line="360" w:lineRule="auto"/>
              <w:ind w:left="110"/>
              <w:rPr>
                <w:sz w:val="20"/>
              </w:rPr>
            </w:pPr>
            <w:proofErr w:type="spellStart"/>
            <w:r w:rsidRPr="00E0295C">
              <w:rPr>
                <w:sz w:val="20"/>
              </w:rPr>
              <w:t>Kesting</w:t>
            </w:r>
            <w:proofErr w:type="spellEnd"/>
            <w:r w:rsidRPr="00E0295C">
              <w:rPr>
                <w:sz w:val="20"/>
              </w:rPr>
              <w:t xml:space="preserve"> et al (2015)</w:t>
            </w:r>
          </w:p>
        </w:tc>
        <w:tc>
          <w:tcPr>
            <w:tcW w:w="1843" w:type="dxa"/>
          </w:tcPr>
          <w:p w14:paraId="179E259D" w14:textId="77777777" w:rsidR="00F843BE" w:rsidRPr="00E0295C" w:rsidRDefault="00F843BE" w:rsidP="00F843BE">
            <w:pPr>
              <w:pStyle w:val="TableParagraph"/>
              <w:spacing w:line="360" w:lineRule="auto"/>
            </w:pPr>
          </w:p>
        </w:tc>
      </w:tr>
      <w:tr w:rsidR="00A54BEB" w:rsidRPr="00E0295C" w14:paraId="13ACDAEE" w14:textId="77777777" w:rsidTr="00A45E89">
        <w:trPr>
          <w:trHeight w:val="311"/>
        </w:trPr>
        <w:tc>
          <w:tcPr>
            <w:tcW w:w="851" w:type="dxa"/>
            <w:shd w:val="clear" w:color="auto" w:fill="CCFFCC"/>
          </w:tcPr>
          <w:p w14:paraId="414FFC05" w14:textId="77777777" w:rsidR="00F843BE" w:rsidRPr="00E0295C" w:rsidRDefault="00F843BE" w:rsidP="00F843BE">
            <w:pPr>
              <w:pStyle w:val="TableParagraph"/>
              <w:spacing w:before="33" w:line="360" w:lineRule="auto"/>
              <w:ind w:left="285" w:right="275"/>
              <w:jc w:val="center"/>
              <w:rPr>
                <w:sz w:val="20"/>
              </w:rPr>
            </w:pPr>
            <w:r w:rsidRPr="00E0295C">
              <w:rPr>
                <w:sz w:val="20"/>
              </w:rPr>
              <w:t>23</w:t>
            </w:r>
          </w:p>
        </w:tc>
        <w:tc>
          <w:tcPr>
            <w:tcW w:w="1417" w:type="dxa"/>
            <w:shd w:val="clear" w:color="auto" w:fill="CCFFCC"/>
          </w:tcPr>
          <w:p w14:paraId="348412ED" w14:textId="77777777" w:rsidR="00E565E8" w:rsidRPr="00E0295C" w:rsidRDefault="00E565E8" w:rsidP="00E565E8">
            <w:pPr>
              <w:pStyle w:val="TableParagraph"/>
              <w:spacing w:before="33" w:line="360" w:lineRule="auto"/>
              <w:ind w:right="275"/>
              <w:rPr>
                <w:sz w:val="20"/>
              </w:rPr>
            </w:pPr>
            <w:r w:rsidRPr="00E0295C">
              <w:rPr>
                <w:sz w:val="20"/>
              </w:rPr>
              <w:t xml:space="preserve">         </w:t>
            </w:r>
            <w:r w:rsidR="00D767F8" w:rsidRPr="00E0295C">
              <w:rPr>
                <w:sz w:val="20"/>
              </w:rPr>
              <w:t xml:space="preserve"> </w:t>
            </w:r>
            <w:r w:rsidRPr="00E0295C">
              <w:rPr>
                <w:sz w:val="20"/>
              </w:rPr>
              <w:t xml:space="preserve">   T</w:t>
            </w:r>
          </w:p>
        </w:tc>
        <w:tc>
          <w:tcPr>
            <w:tcW w:w="2410" w:type="dxa"/>
            <w:shd w:val="clear" w:color="auto" w:fill="CCFFCC"/>
          </w:tcPr>
          <w:p w14:paraId="49D6D009" w14:textId="77777777" w:rsidR="00F843BE" w:rsidRPr="00E0295C" w:rsidRDefault="00F843BE" w:rsidP="00F843BE">
            <w:pPr>
              <w:pStyle w:val="TableParagraph"/>
              <w:spacing w:before="33" w:line="360" w:lineRule="auto"/>
              <w:ind w:left="110"/>
              <w:rPr>
                <w:sz w:val="20"/>
              </w:rPr>
            </w:pPr>
            <w:r w:rsidRPr="00E0295C">
              <w:rPr>
                <w:sz w:val="20"/>
              </w:rPr>
              <w:t>Multinational organization</w:t>
            </w:r>
          </w:p>
        </w:tc>
        <w:tc>
          <w:tcPr>
            <w:tcW w:w="1843" w:type="dxa"/>
            <w:shd w:val="clear" w:color="auto" w:fill="CCFFCC"/>
          </w:tcPr>
          <w:p w14:paraId="50F7BD1D" w14:textId="77777777" w:rsidR="00F843BE" w:rsidRPr="00E0295C" w:rsidRDefault="00F843BE" w:rsidP="00F843BE">
            <w:pPr>
              <w:pStyle w:val="TableParagraph"/>
              <w:spacing w:line="360" w:lineRule="auto"/>
            </w:pPr>
          </w:p>
        </w:tc>
        <w:tc>
          <w:tcPr>
            <w:tcW w:w="1984" w:type="dxa"/>
            <w:shd w:val="clear" w:color="auto" w:fill="CCFFCC"/>
          </w:tcPr>
          <w:p w14:paraId="4B1EE530" w14:textId="77777777" w:rsidR="00F843BE" w:rsidRPr="00E0295C" w:rsidRDefault="00F843BE" w:rsidP="00F843BE">
            <w:pPr>
              <w:pStyle w:val="TableParagraph"/>
              <w:spacing w:before="33" w:line="360" w:lineRule="auto"/>
              <w:ind w:left="110"/>
              <w:rPr>
                <w:sz w:val="20"/>
              </w:rPr>
            </w:pPr>
            <w:proofErr w:type="spellStart"/>
            <w:r w:rsidRPr="00E0295C">
              <w:rPr>
                <w:sz w:val="20"/>
              </w:rPr>
              <w:t>Nodoushani</w:t>
            </w:r>
            <w:proofErr w:type="spellEnd"/>
            <w:r w:rsidRPr="00E0295C">
              <w:rPr>
                <w:sz w:val="20"/>
              </w:rPr>
              <w:t xml:space="preserve"> et al (2017)</w:t>
            </w:r>
          </w:p>
        </w:tc>
        <w:tc>
          <w:tcPr>
            <w:tcW w:w="1843" w:type="dxa"/>
            <w:shd w:val="clear" w:color="auto" w:fill="CCFFCC"/>
          </w:tcPr>
          <w:p w14:paraId="7B4B529A" w14:textId="77777777" w:rsidR="00F843BE" w:rsidRPr="00E0295C" w:rsidRDefault="00F843BE" w:rsidP="00F843BE">
            <w:pPr>
              <w:pStyle w:val="TableParagraph"/>
              <w:spacing w:before="33" w:line="360" w:lineRule="auto"/>
              <w:ind w:left="111"/>
              <w:rPr>
                <w:sz w:val="20"/>
              </w:rPr>
            </w:pPr>
          </w:p>
        </w:tc>
      </w:tr>
      <w:tr w:rsidR="00A54BEB" w:rsidRPr="00E0295C" w14:paraId="5D0A14D5" w14:textId="77777777" w:rsidTr="00485EA5">
        <w:trPr>
          <w:trHeight w:val="311"/>
        </w:trPr>
        <w:tc>
          <w:tcPr>
            <w:tcW w:w="851" w:type="dxa"/>
          </w:tcPr>
          <w:p w14:paraId="69578F09" w14:textId="77777777" w:rsidR="00F843BE" w:rsidRPr="00E0295C" w:rsidRDefault="00F843BE" w:rsidP="00F843BE">
            <w:pPr>
              <w:pStyle w:val="TableParagraph"/>
              <w:spacing w:before="33" w:line="360" w:lineRule="auto"/>
              <w:ind w:left="285" w:right="275"/>
              <w:jc w:val="center"/>
              <w:rPr>
                <w:sz w:val="20"/>
              </w:rPr>
            </w:pPr>
            <w:r w:rsidRPr="00E0295C">
              <w:rPr>
                <w:sz w:val="20"/>
              </w:rPr>
              <w:t>24</w:t>
            </w:r>
          </w:p>
        </w:tc>
        <w:tc>
          <w:tcPr>
            <w:tcW w:w="1417" w:type="dxa"/>
          </w:tcPr>
          <w:p w14:paraId="5F173D69" w14:textId="77777777" w:rsidR="00F843BE" w:rsidRPr="00E0295C" w:rsidRDefault="0053414A" w:rsidP="00F843BE">
            <w:pPr>
              <w:pStyle w:val="TableParagraph"/>
              <w:spacing w:before="33" w:line="360" w:lineRule="auto"/>
              <w:ind w:left="285" w:right="275"/>
              <w:jc w:val="center"/>
              <w:rPr>
                <w:sz w:val="20"/>
              </w:rPr>
            </w:pPr>
            <w:r w:rsidRPr="00E0295C">
              <w:rPr>
                <w:sz w:val="20"/>
              </w:rPr>
              <w:t>T</w:t>
            </w:r>
          </w:p>
        </w:tc>
        <w:tc>
          <w:tcPr>
            <w:tcW w:w="2410" w:type="dxa"/>
          </w:tcPr>
          <w:p w14:paraId="199BC9A0" w14:textId="77777777" w:rsidR="00F843BE" w:rsidRPr="00E0295C" w:rsidRDefault="00F843BE" w:rsidP="00F843BE">
            <w:pPr>
              <w:pStyle w:val="TableParagraph"/>
              <w:spacing w:before="33" w:line="360" w:lineRule="auto"/>
              <w:ind w:left="110"/>
              <w:rPr>
                <w:sz w:val="20"/>
                <w:szCs w:val="20"/>
              </w:rPr>
            </w:pPr>
            <w:r w:rsidRPr="00E0295C">
              <w:rPr>
                <w:sz w:val="20"/>
                <w:szCs w:val="20"/>
              </w:rPr>
              <w:t>R&amp;D</w:t>
            </w:r>
          </w:p>
        </w:tc>
        <w:tc>
          <w:tcPr>
            <w:tcW w:w="1843" w:type="dxa"/>
          </w:tcPr>
          <w:p w14:paraId="0892C8DC" w14:textId="77777777" w:rsidR="00F843BE" w:rsidRPr="00E0295C" w:rsidRDefault="00F843BE" w:rsidP="00F843BE">
            <w:pPr>
              <w:pStyle w:val="TableParagraph"/>
              <w:spacing w:line="360" w:lineRule="auto"/>
              <w:rPr>
                <w:sz w:val="20"/>
                <w:szCs w:val="20"/>
              </w:rPr>
            </w:pPr>
          </w:p>
        </w:tc>
        <w:tc>
          <w:tcPr>
            <w:tcW w:w="1984" w:type="dxa"/>
          </w:tcPr>
          <w:p w14:paraId="02304936" w14:textId="77777777" w:rsidR="00F843BE" w:rsidRPr="00E0295C" w:rsidRDefault="00F843BE" w:rsidP="00F843BE">
            <w:pPr>
              <w:pStyle w:val="TableParagraph"/>
              <w:spacing w:line="360" w:lineRule="auto"/>
              <w:rPr>
                <w:sz w:val="20"/>
                <w:szCs w:val="20"/>
              </w:rPr>
            </w:pPr>
            <w:r w:rsidRPr="00E0295C">
              <w:rPr>
                <w:sz w:val="20"/>
                <w:szCs w:val="20"/>
              </w:rPr>
              <w:t xml:space="preserve">  Paulsen et al (2012)</w:t>
            </w:r>
          </w:p>
        </w:tc>
        <w:tc>
          <w:tcPr>
            <w:tcW w:w="1843" w:type="dxa"/>
          </w:tcPr>
          <w:p w14:paraId="11755351" w14:textId="77777777" w:rsidR="00F843BE" w:rsidRPr="00E0295C" w:rsidRDefault="00F843BE" w:rsidP="00F843BE">
            <w:pPr>
              <w:pStyle w:val="TableParagraph"/>
              <w:spacing w:before="33" w:line="360" w:lineRule="auto"/>
              <w:ind w:left="111"/>
              <w:rPr>
                <w:sz w:val="20"/>
              </w:rPr>
            </w:pPr>
          </w:p>
        </w:tc>
      </w:tr>
      <w:tr w:rsidR="00A54BEB" w:rsidRPr="00E0295C" w14:paraId="563B6C3E" w14:textId="77777777" w:rsidTr="00A45E89">
        <w:trPr>
          <w:trHeight w:val="311"/>
        </w:trPr>
        <w:tc>
          <w:tcPr>
            <w:tcW w:w="851" w:type="dxa"/>
            <w:shd w:val="clear" w:color="auto" w:fill="CCFFCC"/>
          </w:tcPr>
          <w:p w14:paraId="66CE0804" w14:textId="77777777" w:rsidR="00F843BE" w:rsidRPr="00E0295C" w:rsidRDefault="00F843BE" w:rsidP="00F843BE">
            <w:pPr>
              <w:pStyle w:val="TableParagraph"/>
              <w:spacing w:before="33" w:line="360" w:lineRule="auto"/>
              <w:ind w:left="285" w:right="275"/>
              <w:jc w:val="center"/>
              <w:rPr>
                <w:sz w:val="20"/>
              </w:rPr>
            </w:pPr>
            <w:r w:rsidRPr="00E0295C">
              <w:rPr>
                <w:sz w:val="20"/>
              </w:rPr>
              <w:t>25</w:t>
            </w:r>
          </w:p>
        </w:tc>
        <w:tc>
          <w:tcPr>
            <w:tcW w:w="1417" w:type="dxa"/>
            <w:shd w:val="clear" w:color="auto" w:fill="CCFFCC"/>
          </w:tcPr>
          <w:p w14:paraId="09167D17" w14:textId="77777777" w:rsidR="00F843BE" w:rsidRPr="00E0295C" w:rsidRDefault="00432F30" w:rsidP="00F843BE">
            <w:pPr>
              <w:pStyle w:val="TableParagraph"/>
              <w:spacing w:before="33" w:line="360" w:lineRule="auto"/>
              <w:ind w:left="285" w:right="275"/>
              <w:jc w:val="center"/>
              <w:rPr>
                <w:sz w:val="20"/>
              </w:rPr>
            </w:pPr>
            <w:r w:rsidRPr="00E0295C">
              <w:rPr>
                <w:sz w:val="20"/>
              </w:rPr>
              <w:t>Creative</w:t>
            </w:r>
          </w:p>
        </w:tc>
        <w:tc>
          <w:tcPr>
            <w:tcW w:w="2410" w:type="dxa"/>
            <w:shd w:val="clear" w:color="auto" w:fill="CCFFCC"/>
          </w:tcPr>
          <w:p w14:paraId="3EC98398" w14:textId="77777777" w:rsidR="00F843BE" w:rsidRPr="00E0295C" w:rsidRDefault="00F843BE" w:rsidP="00F843BE">
            <w:pPr>
              <w:pStyle w:val="TableParagraph"/>
              <w:spacing w:before="33" w:line="360" w:lineRule="auto"/>
              <w:ind w:left="110"/>
              <w:rPr>
                <w:sz w:val="20"/>
                <w:szCs w:val="20"/>
              </w:rPr>
            </w:pPr>
            <w:r w:rsidRPr="00E0295C">
              <w:rPr>
                <w:sz w:val="20"/>
                <w:szCs w:val="20"/>
              </w:rPr>
              <w:t>Gaming Industry</w:t>
            </w:r>
          </w:p>
        </w:tc>
        <w:tc>
          <w:tcPr>
            <w:tcW w:w="1843" w:type="dxa"/>
            <w:shd w:val="clear" w:color="auto" w:fill="CCFFCC"/>
          </w:tcPr>
          <w:p w14:paraId="53CA2673" w14:textId="77777777" w:rsidR="00F843BE" w:rsidRPr="00E0295C" w:rsidRDefault="00F843BE" w:rsidP="00F843BE">
            <w:pPr>
              <w:pStyle w:val="TableParagraph"/>
              <w:spacing w:line="360" w:lineRule="auto"/>
              <w:rPr>
                <w:sz w:val="20"/>
                <w:szCs w:val="20"/>
              </w:rPr>
            </w:pPr>
          </w:p>
        </w:tc>
        <w:tc>
          <w:tcPr>
            <w:tcW w:w="1984" w:type="dxa"/>
            <w:shd w:val="clear" w:color="auto" w:fill="CCFFCC"/>
          </w:tcPr>
          <w:p w14:paraId="0D31E784" w14:textId="77777777" w:rsidR="00F843BE" w:rsidRPr="00E0295C" w:rsidRDefault="00F843BE" w:rsidP="00F843BE">
            <w:pPr>
              <w:pStyle w:val="TableParagraph"/>
              <w:spacing w:line="360" w:lineRule="auto"/>
              <w:rPr>
                <w:sz w:val="20"/>
                <w:szCs w:val="20"/>
              </w:rPr>
            </w:pPr>
            <w:r w:rsidRPr="00E0295C">
              <w:rPr>
                <w:sz w:val="20"/>
                <w:szCs w:val="20"/>
              </w:rPr>
              <w:t xml:space="preserve">  Ruppel et al (2016)</w:t>
            </w:r>
          </w:p>
        </w:tc>
        <w:tc>
          <w:tcPr>
            <w:tcW w:w="1843" w:type="dxa"/>
            <w:shd w:val="clear" w:color="auto" w:fill="CCFFCC"/>
          </w:tcPr>
          <w:p w14:paraId="4E8B6F58" w14:textId="77777777" w:rsidR="00F843BE" w:rsidRPr="00E0295C" w:rsidRDefault="00F843BE" w:rsidP="00F843BE">
            <w:pPr>
              <w:pStyle w:val="TableParagraph"/>
              <w:spacing w:before="33" w:line="360" w:lineRule="auto"/>
              <w:ind w:left="111"/>
              <w:rPr>
                <w:sz w:val="20"/>
              </w:rPr>
            </w:pPr>
          </w:p>
        </w:tc>
      </w:tr>
      <w:tr w:rsidR="00A54BEB" w:rsidRPr="00E0295C" w14:paraId="338FD18C" w14:textId="77777777" w:rsidTr="00485EA5">
        <w:trPr>
          <w:trHeight w:val="312"/>
        </w:trPr>
        <w:tc>
          <w:tcPr>
            <w:tcW w:w="851" w:type="dxa"/>
          </w:tcPr>
          <w:p w14:paraId="40B4683B" w14:textId="77777777" w:rsidR="00F843BE" w:rsidRPr="00E0295C" w:rsidRDefault="00F843BE" w:rsidP="00F843BE">
            <w:pPr>
              <w:pStyle w:val="TableParagraph"/>
              <w:spacing w:before="33" w:line="360" w:lineRule="auto"/>
              <w:ind w:left="285" w:right="275"/>
              <w:jc w:val="center"/>
              <w:rPr>
                <w:sz w:val="20"/>
              </w:rPr>
            </w:pPr>
            <w:r w:rsidRPr="00E0295C">
              <w:rPr>
                <w:sz w:val="20"/>
              </w:rPr>
              <w:t>26</w:t>
            </w:r>
          </w:p>
        </w:tc>
        <w:tc>
          <w:tcPr>
            <w:tcW w:w="1417" w:type="dxa"/>
          </w:tcPr>
          <w:p w14:paraId="640F73E0" w14:textId="77777777" w:rsidR="00F843BE" w:rsidRPr="00E0295C" w:rsidRDefault="00D9618A" w:rsidP="00F843BE">
            <w:pPr>
              <w:pStyle w:val="TableParagraph"/>
              <w:spacing w:before="33" w:line="360" w:lineRule="auto"/>
              <w:ind w:left="285" w:right="275"/>
              <w:jc w:val="center"/>
              <w:rPr>
                <w:sz w:val="20"/>
              </w:rPr>
            </w:pPr>
            <w:r w:rsidRPr="00E0295C">
              <w:rPr>
                <w:sz w:val="20"/>
              </w:rPr>
              <w:t>T</w:t>
            </w:r>
          </w:p>
        </w:tc>
        <w:tc>
          <w:tcPr>
            <w:tcW w:w="2410" w:type="dxa"/>
          </w:tcPr>
          <w:p w14:paraId="3FDD4D6A" w14:textId="77777777" w:rsidR="00F843BE" w:rsidRPr="00E0295C" w:rsidRDefault="00F843BE" w:rsidP="00F843BE">
            <w:pPr>
              <w:pStyle w:val="TableParagraph"/>
              <w:spacing w:before="33" w:line="360" w:lineRule="auto"/>
              <w:ind w:left="110"/>
              <w:rPr>
                <w:sz w:val="20"/>
                <w:szCs w:val="20"/>
              </w:rPr>
            </w:pPr>
            <w:r w:rsidRPr="00E0295C">
              <w:rPr>
                <w:sz w:val="20"/>
                <w:szCs w:val="20"/>
              </w:rPr>
              <w:t>Banking</w:t>
            </w:r>
          </w:p>
        </w:tc>
        <w:tc>
          <w:tcPr>
            <w:tcW w:w="1843" w:type="dxa"/>
          </w:tcPr>
          <w:p w14:paraId="27EFAAB5" w14:textId="77777777" w:rsidR="00F843BE" w:rsidRPr="00E0295C" w:rsidRDefault="00F843BE" w:rsidP="00F843BE">
            <w:pPr>
              <w:pStyle w:val="TableParagraph"/>
              <w:spacing w:line="360" w:lineRule="auto"/>
              <w:rPr>
                <w:sz w:val="20"/>
                <w:szCs w:val="20"/>
              </w:rPr>
            </w:pPr>
          </w:p>
        </w:tc>
        <w:tc>
          <w:tcPr>
            <w:tcW w:w="1984" w:type="dxa"/>
          </w:tcPr>
          <w:p w14:paraId="3074BB5F" w14:textId="77777777" w:rsidR="00F843BE" w:rsidRPr="00E0295C" w:rsidRDefault="00F843BE" w:rsidP="00F843BE">
            <w:pPr>
              <w:pStyle w:val="TableParagraph"/>
              <w:spacing w:line="360" w:lineRule="auto"/>
              <w:rPr>
                <w:sz w:val="20"/>
                <w:szCs w:val="20"/>
              </w:rPr>
            </w:pPr>
            <w:r w:rsidRPr="00E0295C">
              <w:rPr>
                <w:sz w:val="20"/>
                <w:szCs w:val="20"/>
              </w:rPr>
              <w:t xml:space="preserve">  </w:t>
            </w:r>
            <w:proofErr w:type="spellStart"/>
            <w:r w:rsidRPr="00E0295C">
              <w:rPr>
                <w:sz w:val="20"/>
                <w:szCs w:val="20"/>
              </w:rPr>
              <w:t>Suifan</w:t>
            </w:r>
            <w:proofErr w:type="spellEnd"/>
            <w:r w:rsidRPr="00E0295C">
              <w:rPr>
                <w:sz w:val="20"/>
                <w:szCs w:val="20"/>
              </w:rPr>
              <w:t xml:space="preserve"> et al (2017)</w:t>
            </w:r>
          </w:p>
        </w:tc>
        <w:tc>
          <w:tcPr>
            <w:tcW w:w="1843" w:type="dxa"/>
          </w:tcPr>
          <w:p w14:paraId="0944E848" w14:textId="77777777" w:rsidR="00F843BE" w:rsidRPr="00E0295C" w:rsidRDefault="00F843BE" w:rsidP="00F843BE">
            <w:pPr>
              <w:pStyle w:val="TableParagraph"/>
              <w:spacing w:before="33" w:line="360" w:lineRule="auto"/>
              <w:ind w:left="111"/>
              <w:rPr>
                <w:sz w:val="20"/>
              </w:rPr>
            </w:pPr>
          </w:p>
        </w:tc>
      </w:tr>
      <w:tr w:rsidR="00A54BEB" w:rsidRPr="00E0295C" w14:paraId="5474C878" w14:textId="77777777" w:rsidTr="00A45E89">
        <w:trPr>
          <w:trHeight w:val="312"/>
        </w:trPr>
        <w:tc>
          <w:tcPr>
            <w:tcW w:w="851" w:type="dxa"/>
            <w:shd w:val="clear" w:color="auto" w:fill="CCFFCC"/>
          </w:tcPr>
          <w:p w14:paraId="2F66B4F6" w14:textId="77777777" w:rsidR="00F843BE" w:rsidRPr="00E0295C" w:rsidRDefault="00F843BE" w:rsidP="00F843BE">
            <w:pPr>
              <w:pStyle w:val="TableParagraph"/>
              <w:spacing w:before="33" w:line="360" w:lineRule="auto"/>
              <w:ind w:left="285" w:right="275"/>
              <w:jc w:val="center"/>
              <w:rPr>
                <w:sz w:val="20"/>
              </w:rPr>
            </w:pPr>
            <w:r w:rsidRPr="00E0295C">
              <w:rPr>
                <w:sz w:val="20"/>
              </w:rPr>
              <w:t>27</w:t>
            </w:r>
          </w:p>
        </w:tc>
        <w:tc>
          <w:tcPr>
            <w:tcW w:w="1417" w:type="dxa"/>
            <w:shd w:val="clear" w:color="auto" w:fill="CCFFCC"/>
          </w:tcPr>
          <w:p w14:paraId="123917B0" w14:textId="77777777" w:rsidR="00F843BE" w:rsidRPr="00E0295C" w:rsidRDefault="00504480" w:rsidP="00F843BE">
            <w:pPr>
              <w:pStyle w:val="TableParagraph"/>
              <w:spacing w:before="33" w:line="360" w:lineRule="auto"/>
              <w:ind w:left="285" w:right="275"/>
              <w:jc w:val="center"/>
              <w:rPr>
                <w:sz w:val="20"/>
              </w:rPr>
            </w:pPr>
            <w:r w:rsidRPr="00E0295C">
              <w:rPr>
                <w:sz w:val="20"/>
              </w:rPr>
              <w:t>Creative</w:t>
            </w:r>
          </w:p>
        </w:tc>
        <w:tc>
          <w:tcPr>
            <w:tcW w:w="2410" w:type="dxa"/>
            <w:shd w:val="clear" w:color="auto" w:fill="CCFFCC"/>
          </w:tcPr>
          <w:p w14:paraId="334E7801" w14:textId="77777777" w:rsidR="00F843BE" w:rsidRPr="00E0295C" w:rsidRDefault="00F843BE" w:rsidP="00F843BE">
            <w:pPr>
              <w:pStyle w:val="TableParagraph"/>
              <w:spacing w:before="33" w:line="360" w:lineRule="auto"/>
              <w:ind w:left="110"/>
              <w:rPr>
                <w:sz w:val="20"/>
                <w:szCs w:val="20"/>
              </w:rPr>
            </w:pPr>
            <w:r w:rsidRPr="00E0295C">
              <w:rPr>
                <w:sz w:val="20"/>
                <w:szCs w:val="20"/>
              </w:rPr>
              <w:t>Start-up</w:t>
            </w:r>
          </w:p>
        </w:tc>
        <w:tc>
          <w:tcPr>
            <w:tcW w:w="1843" w:type="dxa"/>
            <w:shd w:val="clear" w:color="auto" w:fill="CCFFCC"/>
          </w:tcPr>
          <w:p w14:paraId="645E99A0" w14:textId="77777777" w:rsidR="00F843BE" w:rsidRPr="00E0295C" w:rsidRDefault="00F843BE" w:rsidP="00F843BE">
            <w:pPr>
              <w:pStyle w:val="TableParagraph"/>
              <w:spacing w:line="360" w:lineRule="auto"/>
              <w:rPr>
                <w:sz w:val="20"/>
                <w:szCs w:val="20"/>
              </w:rPr>
            </w:pPr>
          </w:p>
        </w:tc>
        <w:tc>
          <w:tcPr>
            <w:tcW w:w="1984" w:type="dxa"/>
            <w:shd w:val="clear" w:color="auto" w:fill="CCFFCC"/>
          </w:tcPr>
          <w:p w14:paraId="1C38721C" w14:textId="77777777" w:rsidR="00F843BE" w:rsidRPr="00E0295C" w:rsidRDefault="00F843BE" w:rsidP="00F843BE">
            <w:pPr>
              <w:pStyle w:val="TableParagraph"/>
              <w:spacing w:line="360" w:lineRule="auto"/>
              <w:rPr>
                <w:sz w:val="20"/>
                <w:szCs w:val="20"/>
              </w:rPr>
            </w:pPr>
          </w:p>
        </w:tc>
        <w:tc>
          <w:tcPr>
            <w:tcW w:w="1843" w:type="dxa"/>
            <w:shd w:val="clear" w:color="auto" w:fill="CCFFCC"/>
          </w:tcPr>
          <w:p w14:paraId="3C7E4DA0" w14:textId="77777777" w:rsidR="00F843BE" w:rsidRPr="00E0295C" w:rsidRDefault="00F843BE" w:rsidP="00F843BE">
            <w:pPr>
              <w:pStyle w:val="TableParagraph"/>
              <w:spacing w:before="33" w:line="360" w:lineRule="auto"/>
              <w:ind w:left="111"/>
              <w:rPr>
                <w:sz w:val="20"/>
              </w:rPr>
            </w:pPr>
            <w:proofErr w:type="spellStart"/>
            <w:r w:rsidRPr="00E0295C">
              <w:rPr>
                <w:sz w:val="20"/>
              </w:rPr>
              <w:t>Humama</w:t>
            </w:r>
            <w:proofErr w:type="spellEnd"/>
            <w:r w:rsidRPr="00E0295C">
              <w:rPr>
                <w:sz w:val="20"/>
              </w:rPr>
              <w:t xml:space="preserve"> (2015)</w:t>
            </w:r>
          </w:p>
        </w:tc>
      </w:tr>
      <w:tr w:rsidR="00A54BEB" w:rsidRPr="00E0295C" w14:paraId="33DF192C" w14:textId="77777777" w:rsidTr="00485EA5">
        <w:trPr>
          <w:trHeight w:val="312"/>
        </w:trPr>
        <w:tc>
          <w:tcPr>
            <w:tcW w:w="851" w:type="dxa"/>
          </w:tcPr>
          <w:p w14:paraId="1F3B792A" w14:textId="77777777" w:rsidR="00F843BE" w:rsidRPr="00E0295C" w:rsidRDefault="00F843BE" w:rsidP="00F843BE">
            <w:pPr>
              <w:pStyle w:val="TableParagraph"/>
              <w:spacing w:before="33" w:line="360" w:lineRule="auto"/>
              <w:ind w:left="285" w:right="275"/>
              <w:jc w:val="center"/>
              <w:rPr>
                <w:sz w:val="20"/>
              </w:rPr>
            </w:pPr>
            <w:r w:rsidRPr="00E0295C">
              <w:rPr>
                <w:sz w:val="20"/>
              </w:rPr>
              <w:t>28</w:t>
            </w:r>
          </w:p>
        </w:tc>
        <w:tc>
          <w:tcPr>
            <w:tcW w:w="1417" w:type="dxa"/>
          </w:tcPr>
          <w:p w14:paraId="47A4045E" w14:textId="77777777" w:rsidR="00F843BE" w:rsidRPr="00E0295C" w:rsidRDefault="00A86511" w:rsidP="00F843BE">
            <w:pPr>
              <w:pStyle w:val="TableParagraph"/>
              <w:spacing w:before="33" w:line="360" w:lineRule="auto"/>
              <w:ind w:left="285" w:right="275"/>
              <w:jc w:val="center"/>
              <w:rPr>
                <w:sz w:val="20"/>
              </w:rPr>
            </w:pPr>
            <w:r w:rsidRPr="00E0295C">
              <w:rPr>
                <w:sz w:val="20"/>
              </w:rPr>
              <w:t>Servant</w:t>
            </w:r>
          </w:p>
        </w:tc>
        <w:tc>
          <w:tcPr>
            <w:tcW w:w="2410" w:type="dxa"/>
          </w:tcPr>
          <w:p w14:paraId="7A486841" w14:textId="77777777" w:rsidR="00F843BE" w:rsidRPr="00E0295C" w:rsidRDefault="00F843BE" w:rsidP="00F843BE">
            <w:pPr>
              <w:pStyle w:val="TableParagraph"/>
              <w:spacing w:before="33" w:line="360" w:lineRule="auto"/>
              <w:ind w:left="110"/>
              <w:rPr>
                <w:sz w:val="20"/>
                <w:szCs w:val="20"/>
              </w:rPr>
            </w:pPr>
            <w:r w:rsidRPr="00E0295C">
              <w:rPr>
                <w:sz w:val="20"/>
                <w:szCs w:val="20"/>
              </w:rPr>
              <w:t>Hotel</w:t>
            </w:r>
          </w:p>
        </w:tc>
        <w:tc>
          <w:tcPr>
            <w:tcW w:w="1843" w:type="dxa"/>
          </w:tcPr>
          <w:p w14:paraId="46D48B36" w14:textId="77777777" w:rsidR="00F843BE" w:rsidRPr="00E0295C" w:rsidRDefault="00F843BE" w:rsidP="00F843BE">
            <w:pPr>
              <w:pStyle w:val="TableParagraph"/>
              <w:spacing w:line="360" w:lineRule="auto"/>
              <w:rPr>
                <w:sz w:val="20"/>
                <w:szCs w:val="20"/>
              </w:rPr>
            </w:pPr>
          </w:p>
        </w:tc>
        <w:tc>
          <w:tcPr>
            <w:tcW w:w="1984" w:type="dxa"/>
          </w:tcPr>
          <w:p w14:paraId="62ED6B5C" w14:textId="77777777" w:rsidR="00F843BE" w:rsidRPr="00E0295C" w:rsidRDefault="00F843BE" w:rsidP="00F843BE">
            <w:pPr>
              <w:pStyle w:val="TableParagraph"/>
              <w:spacing w:line="360" w:lineRule="auto"/>
              <w:rPr>
                <w:sz w:val="20"/>
                <w:szCs w:val="20"/>
              </w:rPr>
            </w:pPr>
          </w:p>
        </w:tc>
        <w:tc>
          <w:tcPr>
            <w:tcW w:w="1843" w:type="dxa"/>
          </w:tcPr>
          <w:p w14:paraId="493C92F8" w14:textId="77777777" w:rsidR="00F843BE" w:rsidRPr="00E0295C" w:rsidRDefault="00F843BE" w:rsidP="00F843BE">
            <w:pPr>
              <w:pStyle w:val="TableParagraph"/>
              <w:spacing w:before="33" w:line="360" w:lineRule="auto"/>
              <w:ind w:left="111"/>
              <w:rPr>
                <w:sz w:val="20"/>
              </w:rPr>
            </w:pPr>
            <w:proofErr w:type="spellStart"/>
            <w:r w:rsidRPr="00E0295C">
              <w:rPr>
                <w:sz w:val="20"/>
              </w:rPr>
              <w:t>Linuesa</w:t>
            </w:r>
            <w:proofErr w:type="spellEnd"/>
            <w:r w:rsidRPr="00E0295C">
              <w:rPr>
                <w:sz w:val="20"/>
              </w:rPr>
              <w:t xml:space="preserve"> et al (2016)</w:t>
            </w:r>
          </w:p>
        </w:tc>
      </w:tr>
      <w:tr w:rsidR="00A54BEB" w:rsidRPr="00E0295C" w14:paraId="30D105E2" w14:textId="77777777" w:rsidTr="00A45E89">
        <w:trPr>
          <w:trHeight w:val="312"/>
        </w:trPr>
        <w:tc>
          <w:tcPr>
            <w:tcW w:w="851" w:type="dxa"/>
            <w:shd w:val="clear" w:color="auto" w:fill="CCFFCC"/>
          </w:tcPr>
          <w:p w14:paraId="10D5881A" w14:textId="77777777" w:rsidR="00F843BE" w:rsidRPr="00E0295C" w:rsidRDefault="00F843BE" w:rsidP="00F843BE">
            <w:pPr>
              <w:pStyle w:val="TableParagraph"/>
              <w:spacing w:before="33" w:line="360" w:lineRule="auto"/>
              <w:ind w:left="285" w:right="275"/>
              <w:jc w:val="center"/>
              <w:rPr>
                <w:sz w:val="20"/>
              </w:rPr>
            </w:pPr>
            <w:r w:rsidRPr="00E0295C">
              <w:rPr>
                <w:sz w:val="20"/>
              </w:rPr>
              <w:t>29</w:t>
            </w:r>
          </w:p>
        </w:tc>
        <w:tc>
          <w:tcPr>
            <w:tcW w:w="1417" w:type="dxa"/>
            <w:shd w:val="clear" w:color="auto" w:fill="CCFFCC"/>
          </w:tcPr>
          <w:p w14:paraId="6AD2FC20" w14:textId="77777777" w:rsidR="00F843BE" w:rsidRPr="00E0295C" w:rsidRDefault="00B04689" w:rsidP="00F843BE">
            <w:pPr>
              <w:pStyle w:val="TableParagraph"/>
              <w:spacing w:before="33" w:line="360" w:lineRule="auto"/>
              <w:ind w:left="285" w:right="275"/>
              <w:jc w:val="center"/>
              <w:rPr>
                <w:sz w:val="20"/>
              </w:rPr>
            </w:pPr>
            <w:r w:rsidRPr="00E0295C">
              <w:rPr>
                <w:sz w:val="20"/>
              </w:rPr>
              <w:t>Creative</w:t>
            </w:r>
          </w:p>
        </w:tc>
        <w:tc>
          <w:tcPr>
            <w:tcW w:w="2410" w:type="dxa"/>
            <w:shd w:val="clear" w:color="auto" w:fill="CCFFCC"/>
          </w:tcPr>
          <w:p w14:paraId="3B1F37AF" w14:textId="77777777" w:rsidR="00F843BE" w:rsidRPr="00E0295C" w:rsidRDefault="00F843BE" w:rsidP="00F843BE">
            <w:pPr>
              <w:pStyle w:val="TableParagraph"/>
              <w:spacing w:before="33" w:line="360" w:lineRule="auto"/>
              <w:ind w:left="110"/>
              <w:rPr>
                <w:sz w:val="20"/>
                <w:szCs w:val="20"/>
              </w:rPr>
            </w:pPr>
            <w:r w:rsidRPr="00E0295C">
              <w:rPr>
                <w:sz w:val="20"/>
                <w:szCs w:val="20"/>
              </w:rPr>
              <w:t>Restaurant</w:t>
            </w:r>
          </w:p>
        </w:tc>
        <w:tc>
          <w:tcPr>
            <w:tcW w:w="1843" w:type="dxa"/>
            <w:shd w:val="clear" w:color="auto" w:fill="CCFFCC"/>
          </w:tcPr>
          <w:p w14:paraId="37A80952" w14:textId="77777777" w:rsidR="00F843BE" w:rsidRPr="00E0295C" w:rsidRDefault="00F843BE" w:rsidP="00F843BE">
            <w:pPr>
              <w:pStyle w:val="TableParagraph"/>
              <w:spacing w:line="360" w:lineRule="auto"/>
              <w:rPr>
                <w:sz w:val="20"/>
                <w:szCs w:val="20"/>
              </w:rPr>
            </w:pPr>
          </w:p>
        </w:tc>
        <w:tc>
          <w:tcPr>
            <w:tcW w:w="1984" w:type="dxa"/>
            <w:shd w:val="clear" w:color="auto" w:fill="CCFFCC"/>
          </w:tcPr>
          <w:p w14:paraId="447A52F9" w14:textId="77777777" w:rsidR="00F843BE" w:rsidRPr="00E0295C" w:rsidRDefault="00F843BE" w:rsidP="00F843BE">
            <w:pPr>
              <w:pStyle w:val="TableParagraph"/>
              <w:spacing w:line="360" w:lineRule="auto"/>
              <w:rPr>
                <w:sz w:val="20"/>
                <w:szCs w:val="20"/>
              </w:rPr>
            </w:pPr>
          </w:p>
        </w:tc>
        <w:tc>
          <w:tcPr>
            <w:tcW w:w="1843" w:type="dxa"/>
            <w:shd w:val="clear" w:color="auto" w:fill="CCFFCC"/>
          </w:tcPr>
          <w:p w14:paraId="23CDFF8A" w14:textId="77777777" w:rsidR="00F843BE" w:rsidRPr="00E0295C" w:rsidRDefault="00F843BE" w:rsidP="00F843BE">
            <w:pPr>
              <w:pStyle w:val="TableParagraph"/>
              <w:spacing w:before="33" w:line="360" w:lineRule="auto"/>
              <w:ind w:left="111"/>
              <w:rPr>
                <w:sz w:val="20"/>
              </w:rPr>
            </w:pPr>
            <w:proofErr w:type="spellStart"/>
            <w:r w:rsidRPr="00E0295C">
              <w:rPr>
                <w:sz w:val="20"/>
              </w:rPr>
              <w:t>Mathisen</w:t>
            </w:r>
            <w:proofErr w:type="spellEnd"/>
            <w:r w:rsidRPr="00E0295C">
              <w:rPr>
                <w:sz w:val="20"/>
              </w:rPr>
              <w:t xml:space="preserve"> et al (2012)</w:t>
            </w:r>
          </w:p>
        </w:tc>
      </w:tr>
      <w:tr w:rsidR="00A54BEB" w:rsidRPr="00E0295C" w14:paraId="218C2DE6" w14:textId="77777777" w:rsidTr="00485EA5">
        <w:trPr>
          <w:trHeight w:val="311"/>
        </w:trPr>
        <w:tc>
          <w:tcPr>
            <w:tcW w:w="851" w:type="dxa"/>
          </w:tcPr>
          <w:p w14:paraId="5DDB8425" w14:textId="77777777" w:rsidR="00F843BE" w:rsidRPr="00E0295C" w:rsidRDefault="00F843BE" w:rsidP="00F843BE">
            <w:pPr>
              <w:pStyle w:val="TableParagraph"/>
              <w:spacing w:before="33" w:line="360" w:lineRule="auto"/>
              <w:ind w:left="285" w:right="275"/>
              <w:jc w:val="center"/>
              <w:rPr>
                <w:sz w:val="20"/>
              </w:rPr>
            </w:pPr>
            <w:r w:rsidRPr="00E0295C">
              <w:rPr>
                <w:sz w:val="20"/>
              </w:rPr>
              <w:t>30</w:t>
            </w:r>
          </w:p>
        </w:tc>
        <w:tc>
          <w:tcPr>
            <w:tcW w:w="1417" w:type="dxa"/>
          </w:tcPr>
          <w:p w14:paraId="49695F80" w14:textId="77777777" w:rsidR="00F843BE" w:rsidRPr="00E0295C" w:rsidRDefault="00A86511" w:rsidP="00F843BE">
            <w:pPr>
              <w:pStyle w:val="TableParagraph"/>
              <w:spacing w:before="33" w:line="360" w:lineRule="auto"/>
              <w:ind w:left="285" w:right="275"/>
              <w:jc w:val="center"/>
              <w:rPr>
                <w:sz w:val="20"/>
              </w:rPr>
            </w:pPr>
            <w:r w:rsidRPr="00E0295C">
              <w:rPr>
                <w:sz w:val="20"/>
              </w:rPr>
              <w:t>Servant</w:t>
            </w:r>
          </w:p>
        </w:tc>
        <w:tc>
          <w:tcPr>
            <w:tcW w:w="2410" w:type="dxa"/>
          </w:tcPr>
          <w:p w14:paraId="6A818617" w14:textId="77777777" w:rsidR="00F843BE" w:rsidRPr="00E0295C" w:rsidRDefault="00F843BE" w:rsidP="00F843BE">
            <w:pPr>
              <w:pStyle w:val="TableParagraph"/>
              <w:spacing w:before="33" w:line="360" w:lineRule="auto"/>
              <w:ind w:left="110"/>
              <w:rPr>
                <w:sz w:val="20"/>
              </w:rPr>
            </w:pPr>
            <w:r w:rsidRPr="00E0295C">
              <w:rPr>
                <w:sz w:val="20"/>
              </w:rPr>
              <w:t>Education</w:t>
            </w:r>
          </w:p>
        </w:tc>
        <w:tc>
          <w:tcPr>
            <w:tcW w:w="1843" w:type="dxa"/>
          </w:tcPr>
          <w:p w14:paraId="06022355" w14:textId="77777777" w:rsidR="00F843BE" w:rsidRPr="00E0295C" w:rsidRDefault="00F843BE" w:rsidP="00F843BE">
            <w:pPr>
              <w:pStyle w:val="TableParagraph"/>
              <w:spacing w:line="360" w:lineRule="auto"/>
            </w:pPr>
          </w:p>
        </w:tc>
        <w:tc>
          <w:tcPr>
            <w:tcW w:w="1984" w:type="dxa"/>
          </w:tcPr>
          <w:p w14:paraId="1B123AD7" w14:textId="77777777" w:rsidR="00F843BE" w:rsidRPr="00E0295C" w:rsidRDefault="00F843BE" w:rsidP="00F843BE">
            <w:pPr>
              <w:pStyle w:val="TableParagraph"/>
              <w:spacing w:line="360" w:lineRule="auto"/>
            </w:pPr>
          </w:p>
        </w:tc>
        <w:tc>
          <w:tcPr>
            <w:tcW w:w="1843" w:type="dxa"/>
          </w:tcPr>
          <w:p w14:paraId="2567FE1C" w14:textId="77777777" w:rsidR="00F843BE" w:rsidRPr="00E0295C" w:rsidRDefault="00F843BE" w:rsidP="00F843BE">
            <w:pPr>
              <w:pStyle w:val="TableParagraph"/>
              <w:spacing w:before="33" w:line="360" w:lineRule="auto"/>
              <w:ind w:left="111"/>
              <w:rPr>
                <w:sz w:val="20"/>
              </w:rPr>
            </w:pPr>
            <w:r w:rsidRPr="00E0295C">
              <w:rPr>
                <w:sz w:val="20"/>
              </w:rPr>
              <w:t>Williams et al (201</w:t>
            </w:r>
            <w:r w:rsidR="00A86511" w:rsidRPr="00E0295C">
              <w:rPr>
                <w:sz w:val="20"/>
              </w:rPr>
              <w:t>6</w:t>
            </w:r>
            <w:r w:rsidRPr="00E0295C">
              <w:rPr>
                <w:sz w:val="20"/>
              </w:rPr>
              <w:t>)</w:t>
            </w:r>
          </w:p>
        </w:tc>
      </w:tr>
      <w:tr w:rsidR="00A54BEB" w:rsidRPr="00E0295C" w14:paraId="37A6B017" w14:textId="77777777" w:rsidTr="00A45E89">
        <w:trPr>
          <w:trHeight w:val="311"/>
        </w:trPr>
        <w:tc>
          <w:tcPr>
            <w:tcW w:w="851" w:type="dxa"/>
            <w:shd w:val="clear" w:color="auto" w:fill="00FFCC"/>
          </w:tcPr>
          <w:p w14:paraId="19C98D19" w14:textId="77777777" w:rsidR="00F843BE" w:rsidRPr="00E0295C" w:rsidRDefault="00F843BE" w:rsidP="00F843BE">
            <w:pPr>
              <w:pStyle w:val="TableParagraph"/>
              <w:spacing w:before="33" w:line="360" w:lineRule="auto"/>
              <w:jc w:val="center"/>
              <w:rPr>
                <w:sz w:val="20"/>
              </w:rPr>
            </w:pPr>
          </w:p>
        </w:tc>
        <w:tc>
          <w:tcPr>
            <w:tcW w:w="3827" w:type="dxa"/>
            <w:gridSpan w:val="2"/>
            <w:shd w:val="clear" w:color="auto" w:fill="00FFCC"/>
          </w:tcPr>
          <w:p w14:paraId="6436C8EE" w14:textId="77777777" w:rsidR="00F843BE" w:rsidRPr="00E0295C" w:rsidRDefault="00F843BE" w:rsidP="00F843BE">
            <w:pPr>
              <w:pStyle w:val="TableParagraph"/>
              <w:spacing w:before="33" w:line="360" w:lineRule="auto"/>
              <w:jc w:val="center"/>
              <w:rPr>
                <w:sz w:val="20"/>
              </w:rPr>
            </w:pPr>
            <w:r w:rsidRPr="00E0295C">
              <w:rPr>
                <w:sz w:val="20"/>
              </w:rPr>
              <w:t>Number of papers</w:t>
            </w:r>
          </w:p>
        </w:tc>
        <w:tc>
          <w:tcPr>
            <w:tcW w:w="1843" w:type="dxa"/>
            <w:shd w:val="clear" w:color="auto" w:fill="00FFCC"/>
          </w:tcPr>
          <w:p w14:paraId="24C72BED" w14:textId="77777777" w:rsidR="00F843BE" w:rsidRPr="00E0295C" w:rsidRDefault="00F843BE" w:rsidP="00F843BE">
            <w:pPr>
              <w:pStyle w:val="TableParagraph"/>
              <w:spacing w:line="360" w:lineRule="auto"/>
              <w:jc w:val="center"/>
            </w:pPr>
            <w:r w:rsidRPr="00E0295C">
              <w:t>16</w:t>
            </w:r>
          </w:p>
        </w:tc>
        <w:tc>
          <w:tcPr>
            <w:tcW w:w="1984" w:type="dxa"/>
            <w:shd w:val="clear" w:color="auto" w:fill="00FFCC"/>
          </w:tcPr>
          <w:p w14:paraId="07ECF84B" w14:textId="77777777" w:rsidR="00F843BE" w:rsidRPr="00E0295C" w:rsidRDefault="00F843BE" w:rsidP="00F843BE">
            <w:pPr>
              <w:pStyle w:val="TableParagraph"/>
              <w:spacing w:line="360" w:lineRule="auto"/>
              <w:jc w:val="center"/>
            </w:pPr>
            <w:r w:rsidRPr="00E0295C">
              <w:t>10</w:t>
            </w:r>
          </w:p>
        </w:tc>
        <w:tc>
          <w:tcPr>
            <w:tcW w:w="1843" w:type="dxa"/>
            <w:shd w:val="clear" w:color="auto" w:fill="00FFCC"/>
          </w:tcPr>
          <w:p w14:paraId="28FE1CE1" w14:textId="77777777" w:rsidR="00F843BE" w:rsidRPr="00E0295C" w:rsidRDefault="00F843BE" w:rsidP="00F843BE">
            <w:pPr>
              <w:pStyle w:val="TableParagraph"/>
              <w:spacing w:before="33" w:line="360" w:lineRule="auto"/>
              <w:jc w:val="center"/>
              <w:rPr>
                <w:sz w:val="20"/>
              </w:rPr>
            </w:pPr>
            <w:r w:rsidRPr="00E0295C">
              <w:rPr>
                <w:sz w:val="20"/>
              </w:rPr>
              <w:t>4</w:t>
            </w:r>
          </w:p>
        </w:tc>
      </w:tr>
      <w:tr w:rsidR="00A54BEB" w:rsidRPr="00E0295C" w14:paraId="7870AFE5" w14:textId="77777777" w:rsidTr="00A45E89">
        <w:trPr>
          <w:trHeight w:val="311"/>
        </w:trPr>
        <w:tc>
          <w:tcPr>
            <w:tcW w:w="851" w:type="dxa"/>
            <w:shd w:val="clear" w:color="auto" w:fill="00FFCC"/>
          </w:tcPr>
          <w:p w14:paraId="10BE3FB8" w14:textId="77777777" w:rsidR="00F843BE" w:rsidRPr="00E0295C" w:rsidRDefault="00F843BE" w:rsidP="00F843BE">
            <w:pPr>
              <w:pStyle w:val="TableParagraph"/>
              <w:spacing w:before="33" w:line="360" w:lineRule="auto"/>
              <w:jc w:val="center"/>
              <w:rPr>
                <w:sz w:val="20"/>
              </w:rPr>
            </w:pPr>
          </w:p>
        </w:tc>
        <w:tc>
          <w:tcPr>
            <w:tcW w:w="3827" w:type="dxa"/>
            <w:gridSpan w:val="2"/>
            <w:shd w:val="clear" w:color="auto" w:fill="00FFCC"/>
          </w:tcPr>
          <w:p w14:paraId="6D9F35C1" w14:textId="77777777" w:rsidR="00F843BE" w:rsidRPr="00E0295C" w:rsidRDefault="00F843BE" w:rsidP="00F843BE">
            <w:pPr>
              <w:pStyle w:val="TableParagraph"/>
              <w:spacing w:before="33" w:line="360" w:lineRule="auto"/>
              <w:jc w:val="center"/>
              <w:rPr>
                <w:sz w:val="20"/>
              </w:rPr>
            </w:pPr>
            <w:r w:rsidRPr="00E0295C">
              <w:rPr>
                <w:sz w:val="20"/>
              </w:rPr>
              <w:t>Percentage Share</w:t>
            </w:r>
          </w:p>
        </w:tc>
        <w:tc>
          <w:tcPr>
            <w:tcW w:w="1843" w:type="dxa"/>
            <w:shd w:val="clear" w:color="auto" w:fill="00FFCC"/>
          </w:tcPr>
          <w:p w14:paraId="0FDE2AFF" w14:textId="77777777" w:rsidR="00F843BE" w:rsidRPr="00E0295C" w:rsidRDefault="00F843BE" w:rsidP="00F843BE">
            <w:pPr>
              <w:pStyle w:val="TableParagraph"/>
              <w:spacing w:line="360" w:lineRule="auto"/>
              <w:jc w:val="center"/>
            </w:pPr>
            <w:r w:rsidRPr="00E0295C">
              <w:t>53%</w:t>
            </w:r>
          </w:p>
        </w:tc>
        <w:tc>
          <w:tcPr>
            <w:tcW w:w="1984" w:type="dxa"/>
            <w:shd w:val="clear" w:color="auto" w:fill="00FFCC"/>
          </w:tcPr>
          <w:p w14:paraId="5924321B" w14:textId="77777777" w:rsidR="00F843BE" w:rsidRPr="00E0295C" w:rsidRDefault="00F843BE" w:rsidP="00F843BE">
            <w:pPr>
              <w:pStyle w:val="TableParagraph"/>
              <w:spacing w:line="360" w:lineRule="auto"/>
              <w:jc w:val="center"/>
            </w:pPr>
            <w:r w:rsidRPr="00E0295C">
              <w:t>33%</w:t>
            </w:r>
          </w:p>
        </w:tc>
        <w:tc>
          <w:tcPr>
            <w:tcW w:w="1843" w:type="dxa"/>
            <w:shd w:val="clear" w:color="auto" w:fill="00FFCC"/>
          </w:tcPr>
          <w:p w14:paraId="5CA31BDC" w14:textId="77777777" w:rsidR="00F843BE" w:rsidRPr="00E0295C" w:rsidRDefault="00F843BE" w:rsidP="00F843BE">
            <w:pPr>
              <w:pStyle w:val="TableParagraph"/>
              <w:spacing w:before="33" w:line="360" w:lineRule="auto"/>
              <w:jc w:val="center"/>
              <w:rPr>
                <w:sz w:val="20"/>
              </w:rPr>
            </w:pPr>
            <w:r w:rsidRPr="00E0295C">
              <w:rPr>
                <w:sz w:val="20"/>
              </w:rPr>
              <w:t>14%</w:t>
            </w:r>
          </w:p>
        </w:tc>
      </w:tr>
      <w:tr w:rsidR="00687131" w:rsidRPr="00E0295C" w14:paraId="6CE9005D" w14:textId="77777777" w:rsidTr="00485EA5">
        <w:trPr>
          <w:trHeight w:val="313"/>
        </w:trPr>
        <w:tc>
          <w:tcPr>
            <w:tcW w:w="851" w:type="dxa"/>
          </w:tcPr>
          <w:p w14:paraId="1618D064" w14:textId="77777777" w:rsidR="00687131" w:rsidRPr="00E0295C" w:rsidRDefault="00A90B87" w:rsidP="00F843BE">
            <w:pPr>
              <w:pStyle w:val="TableParagraph"/>
              <w:spacing w:before="35" w:line="360" w:lineRule="auto"/>
              <w:ind w:left="107"/>
              <w:rPr>
                <w:sz w:val="20"/>
              </w:rPr>
            </w:pPr>
            <w:r w:rsidRPr="00E0295C">
              <w:rPr>
                <w:sz w:val="20"/>
              </w:rPr>
              <w:t xml:space="preserve">   Key</w:t>
            </w:r>
          </w:p>
        </w:tc>
        <w:tc>
          <w:tcPr>
            <w:tcW w:w="9497" w:type="dxa"/>
            <w:gridSpan w:val="5"/>
          </w:tcPr>
          <w:p w14:paraId="50FF4AE4" w14:textId="77777777" w:rsidR="00687131" w:rsidRPr="00E0295C" w:rsidRDefault="004F42EA" w:rsidP="00F843BE">
            <w:pPr>
              <w:pStyle w:val="TableParagraph"/>
              <w:spacing w:before="35" w:line="360" w:lineRule="auto"/>
              <w:ind w:left="107"/>
              <w:rPr>
                <w:sz w:val="20"/>
              </w:rPr>
            </w:pPr>
            <w:r w:rsidRPr="00E0295C">
              <w:rPr>
                <w:sz w:val="20"/>
              </w:rPr>
              <w:t xml:space="preserve">Leadership:  </w:t>
            </w:r>
            <w:r w:rsidR="00687131" w:rsidRPr="00E0295C">
              <w:rPr>
                <w:sz w:val="20"/>
              </w:rPr>
              <w:t>T – transformational    Tr – transactional</w:t>
            </w:r>
            <w:r w:rsidRPr="00E0295C">
              <w:rPr>
                <w:sz w:val="20"/>
              </w:rPr>
              <w:t xml:space="preserve">  </w:t>
            </w:r>
            <w:r w:rsidR="00A86511" w:rsidRPr="00E0295C">
              <w:rPr>
                <w:sz w:val="20"/>
              </w:rPr>
              <w:t xml:space="preserve">  P – participative   </w:t>
            </w:r>
            <w:r w:rsidR="00324F80" w:rsidRPr="00E0295C">
              <w:rPr>
                <w:sz w:val="20"/>
              </w:rPr>
              <w:t xml:space="preserve">Pat </w:t>
            </w:r>
            <w:r w:rsidR="00D767F8" w:rsidRPr="00E0295C">
              <w:rPr>
                <w:sz w:val="20"/>
              </w:rPr>
              <w:t>–</w:t>
            </w:r>
            <w:r w:rsidR="00324F80" w:rsidRPr="00E0295C">
              <w:rPr>
                <w:sz w:val="20"/>
              </w:rPr>
              <w:t xml:space="preserve"> paternalistic</w:t>
            </w:r>
            <w:r w:rsidR="00D767F8" w:rsidRPr="00E0295C">
              <w:rPr>
                <w:sz w:val="20"/>
              </w:rPr>
              <w:t xml:space="preserve">   Bene - benevolent</w:t>
            </w:r>
          </w:p>
        </w:tc>
      </w:tr>
    </w:tbl>
    <w:p w14:paraId="41BFF36F" w14:textId="77777777" w:rsidR="00094AD4" w:rsidRPr="00E0295C" w:rsidRDefault="00094AD4" w:rsidP="00F27732">
      <w:pPr>
        <w:pStyle w:val="BodyText"/>
        <w:spacing w:before="2" w:line="360" w:lineRule="auto"/>
        <w:rPr>
          <w:sz w:val="20"/>
        </w:rPr>
      </w:pPr>
    </w:p>
    <w:p w14:paraId="7BEAC8B4" w14:textId="77777777" w:rsidR="00FB7042" w:rsidRPr="00E0295C" w:rsidRDefault="00D71108" w:rsidP="00D14042">
      <w:pPr>
        <w:spacing w:before="68" w:line="360" w:lineRule="auto"/>
        <w:ind w:right="569"/>
        <w:jc w:val="both"/>
        <w:rPr>
          <w:sz w:val="24"/>
          <w:szCs w:val="24"/>
        </w:rPr>
      </w:pPr>
      <w:r>
        <w:rPr>
          <w:sz w:val="24"/>
          <w:szCs w:val="24"/>
        </w:rPr>
        <w:t>T</w:t>
      </w:r>
      <w:r w:rsidR="00712F38" w:rsidRPr="00E0295C">
        <w:rPr>
          <w:sz w:val="24"/>
          <w:szCs w:val="24"/>
        </w:rPr>
        <w:t>he table pointed out</w:t>
      </w:r>
    </w:p>
    <w:p w14:paraId="7922AA5B" w14:textId="5547BB34" w:rsidR="00705E35" w:rsidRDefault="008C2486" w:rsidP="00D14042">
      <w:pPr>
        <w:numPr>
          <w:ilvl w:val="0"/>
          <w:numId w:val="2"/>
        </w:numPr>
        <w:spacing w:line="360" w:lineRule="auto"/>
        <w:ind w:right="573"/>
        <w:jc w:val="both"/>
        <w:rPr>
          <w:sz w:val="24"/>
          <w:szCs w:val="24"/>
        </w:rPr>
      </w:pPr>
      <w:r w:rsidRPr="008C2486">
        <w:rPr>
          <w:sz w:val="24"/>
          <w:szCs w:val="24"/>
        </w:rPr>
        <w:t xml:space="preserve">Creative leadership (a generic term for servant, participative, </w:t>
      </w:r>
      <w:r>
        <w:rPr>
          <w:sz w:val="24"/>
          <w:szCs w:val="24"/>
        </w:rPr>
        <w:t>and</w:t>
      </w:r>
      <w:r w:rsidRPr="008C2486">
        <w:rPr>
          <w:sz w:val="24"/>
          <w:szCs w:val="24"/>
        </w:rPr>
        <w:t xml:space="preserve"> transformational) was the major approach in stimulating organizational creativity - 21 out of 30 papers or 70%</w:t>
      </w:r>
    </w:p>
    <w:p w14:paraId="41EE66C2" w14:textId="77777777" w:rsidR="00637E75" w:rsidRPr="00E0295C" w:rsidRDefault="00637E75" w:rsidP="00D14042">
      <w:pPr>
        <w:numPr>
          <w:ilvl w:val="0"/>
          <w:numId w:val="2"/>
        </w:numPr>
        <w:spacing w:line="360" w:lineRule="auto"/>
        <w:ind w:right="573"/>
        <w:jc w:val="both"/>
        <w:rPr>
          <w:sz w:val="24"/>
          <w:szCs w:val="24"/>
        </w:rPr>
      </w:pPr>
      <w:r>
        <w:rPr>
          <w:sz w:val="24"/>
          <w:szCs w:val="24"/>
        </w:rPr>
        <w:t>Leadership r</w:t>
      </w:r>
      <w:r w:rsidRPr="00E0295C">
        <w:rPr>
          <w:sz w:val="24"/>
          <w:szCs w:val="24"/>
        </w:rPr>
        <w:t>esearch areas - 53% on relationship, 33% on effect, 14% on deployment</w:t>
      </w:r>
    </w:p>
    <w:p w14:paraId="71E90A7F" w14:textId="77777777" w:rsidR="00FB7042" w:rsidRPr="00E0295C" w:rsidRDefault="00FB7042" w:rsidP="00D14042">
      <w:pPr>
        <w:numPr>
          <w:ilvl w:val="0"/>
          <w:numId w:val="2"/>
        </w:numPr>
        <w:spacing w:line="360" w:lineRule="auto"/>
        <w:ind w:right="573"/>
        <w:jc w:val="both"/>
        <w:rPr>
          <w:sz w:val="24"/>
          <w:szCs w:val="24"/>
        </w:rPr>
      </w:pPr>
      <w:r w:rsidRPr="00E0295C">
        <w:rPr>
          <w:sz w:val="24"/>
          <w:szCs w:val="24"/>
        </w:rPr>
        <w:t>Research methods - Qualitative: Quantitative: Hybrid was 9: 16: 5 papers or 30: 53: 17%</w:t>
      </w:r>
    </w:p>
    <w:p w14:paraId="1444AB2B" w14:textId="77777777" w:rsidR="00FB7042" w:rsidRPr="00E0295C" w:rsidRDefault="00FB7042" w:rsidP="00D14042">
      <w:pPr>
        <w:numPr>
          <w:ilvl w:val="0"/>
          <w:numId w:val="2"/>
        </w:numPr>
        <w:spacing w:line="360" w:lineRule="auto"/>
        <w:ind w:right="573"/>
        <w:jc w:val="both"/>
        <w:rPr>
          <w:sz w:val="24"/>
          <w:szCs w:val="24"/>
        </w:rPr>
      </w:pPr>
      <w:r w:rsidRPr="00E0295C">
        <w:rPr>
          <w:sz w:val="24"/>
          <w:szCs w:val="24"/>
        </w:rPr>
        <w:t>Most research focused on the relationship and effect of leadership on creativity. The trend would prevail as leadership is regarded as the most studied but least understood subject.</w:t>
      </w:r>
    </w:p>
    <w:p w14:paraId="29673C02" w14:textId="7FFBB895" w:rsidR="00FB7042" w:rsidRPr="00E0295C" w:rsidRDefault="00FB7042" w:rsidP="00D14042">
      <w:pPr>
        <w:numPr>
          <w:ilvl w:val="0"/>
          <w:numId w:val="2"/>
        </w:numPr>
        <w:spacing w:line="360" w:lineRule="auto"/>
        <w:ind w:right="573"/>
        <w:jc w:val="both"/>
        <w:rPr>
          <w:sz w:val="24"/>
          <w:szCs w:val="24"/>
        </w:rPr>
      </w:pPr>
      <w:r w:rsidRPr="00E0295C">
        <w:rPr>
          <w:sz w:val="24"/>
          <w:szCs w:val="24"/>
        </w:rPr>
        <w:lastRenderedPageBreak/>
        <w:t xml:space="preserve">Leverage of leadership on creativity presented a great </w:t>
      </w:r>
      <w:r w:rsidR="00AF4764">
        <w:rPr>
          <w:sz w:val="24"/>
          <w:szCs w:val="24"/>
        </w:rPr>
        <w:t>research</w:t>
      </w:r>
      <w:r w:rsidRPr="00E0295C">
        <w:rPr>
          <w:sz w:val="24"/>
          <w:szCs w:val="24"/>
        </w:rPr>
        <w:t xml:space="preserve"> potential</w:t>
      </w:r>
    </w:p>
    <w:p w14:paraId="7875D2B8" w14:textId="77777777" w:rsidR="00FB7042" w:rsidRPr="008A4193" w:rsidRDefault="00FB7042" w:rsidP="00D14042">
      <w:pPr>
        <w:numPr>
          <w:ilvl w:val="0"/>
          <w:numId w:val="2"/>
        </w:numPr>
        <w:spacing w:line="360" w:lineRule="auto"/>
        <w:ind w:right="573"/>
        <w:jc w:val="both"/>
        <w:rPr>
          <w:sz w:val="24"/>
          <w:szCs w:val="24"/>
        </w:rPr>
      </w:pPr>
      <w:r w:rsidRPr="00E0295C">
        <w:rPr>
          <w:sz w:val="24"/>
          <w:szCs w:val="24"/>
        </w:rPr>
        <w:t xml:space="preserve">The reviewer spotted a gap </w:t>
      </w:r>
      <w:r w:rsidR="00B70A21">
        <w:rPr>
          <w:sz w:val="24"/>
          <w:szCs w:val="24"/>
        </w:rPr>
        <w:t>in</w:t>
      </w:r>
      <w:r w:rsidRPr="00E0295C">
        <w:rPr>
          <w:sz w:val="24"/>
          <w:szCs w:val="24"/>
        </w:rPr>
        <w:t xml:space="preserve"> a leadership approach to foster creativity </w:t>
      </w:r>
      <w:r w:rsidR="00705E35">
        <w:rPr>
          <w:sz w:val="24"/>
          <w:szCs w:val="24"/>
        </w:rPr>
        <w:t xml:space="preserve">of </w:t>
      </w:r>
      <w:r w:rsidRPr="00E0295C">
        <w:rPr>
          <w:sz w:val="24"/>
          <w:szCs w:val="24"/>
        </w:rPr>
        <w:t xml:space="preserve">a public </w:t>
      </w:r>
      <w:r w:rsidR="00B70A21">
        <w:rPr>
          <w:sz w:val="24"/>
          <w:szCs w:val="24"/>
        </w:rPr>
        <w:t>high</w:t>
      </w:r>
      <w:r w:rsidR="00C32213">
        <w:rPr>
          <w:sz w:val="24"/>
          <w:szCs w:val="24"/>
        </w:rPr>
        <w:t>-</w:t>
      </w:r>
      <w:r w:rsidR="00B70A21">
        <w:rPr>
          <w:sz w:val="24"/>
          <w:szCs w:val="24"/>
        </w:rPr>
        <w:t xml:space="preserve">tech </w:t>
      </w:r>
      <w:r w:rsidRPr="00E0295C">
        <w:rPr>
          <w:sz w:val="24"/>
          <w:szCs w:val="24"/>
        </w:rPr>
        <w:t xml:space="preserve">company with </w:t>
      </w:r>
      <w:r w:rsidR="00B70A21">
        <w:rPr>
          <w:sz w:val="24"/>
          <w:szCs w:val="24"/>
        </w:rPr>
        <w:t>a sense of bureaucracy and authoritative management</w:t>
      </w:r>
      <w:r w:rsidRPr="008A4193">
        <w:rPr>
          <w:sz w:val="24"/>
          <w:szCs w:val="24"/>
        </w:rPr>
        <w:t xml:space="preserve"> </w:t>
      </w:r>
      <w:r w:rsidR="00705E35" w:rsidRPr="00E0295C">
        <w:rPr>
          <w:sz w:val="24"/>
          <w:szCs w:val="24"/>
        </w:rPr>
        <w:t xml:space="preserve">in </w:t>
      </w:r>
      <w:r w:rsidR="00705E35">
        <w:rPr>
          <w:sz w:val="24"/>
          <w:szCs w:val="24"/>
        </w:rPr>
        <w:t>Hong Kong</w:t>
      </w:r>
    </w:p>
    <w:p w14:paraId="5B21CD4F" w14:textId="29C10045" w:rsidR="008A4193" w:rsidRPr="008A4193" w:rsidRDefault="008A4193" w:rsidP="00D14042">
      <w:pPr>
        <w:pStyle w:val="BodyText"/>
        <w:spacing w:before="67" w:line="360" w:lineRule="auto"/>
        <w:ind w:right="230"/>
        <w:jc w:val="both"/>
      </w:pPr>
      <w:r>
        <w:t xml:space="preserve">     </w:t>
      </w:r>
      <w:bookmarkStart w:id="23" w:name="_Hlk17450099"/>
      <w:r>
        <w:t>7</w:t>
      </w:r>
      <w:r w:rsidRPr="008A4193">
        <w:t>.</w:t>
      </w:r>
      <w:r w:rsidRPr="008A4193">
        <w:tab/>
      </w:r>
      <w:r>
        <w:t xml:space="preserve">Paradigm </w:t>
      </w:r>
      <w:r w:rsidR="00BA24D6">
        <w:t>S</w:t>
      </w:r>
      <w:r>
        <w:t>hift</w:t>
      </w:r>
      <w:bookmarkEnd w:id="23"/>
    </w:p>
    <w:p w14:paraId="3ACE4244" w14:textId="7E220C49" w:rsidR="0027102E" w:rsidRDefault="00606F23" w:rsidP="00D14042">
      <w:pPr>
        <w:pStyle w:val="BodyText"/>
        <w:spacing w:line="360" w:lineRule="auto"/>
        <w:ind w:left="312" w:right="171"/>
        <w:jc w:val="both"/>
        <w:rPr>
          <w:shd w:val="clear" w:color="auto" w:fill="FFFFFF"/>
        </w:rPr>
      </w:pPr>
      <w:r w:rsidRPr="00E0295C">
        <w:t xml:space="preserve">With rapid changes in globalization, technology, and </w:t>
      </w:r>
      <w:r w:rsidR="0049063D">
        <w:t>competition</w:t>
      </w:r>
      <w:r w:rsidRPr="00E0295C">
        <w:t xml:space="preserve">, the deployment of leadership </w:t>
      </w:r>
      <w:r w:rsidR="00F316C3">
        <w:t>i</w:t>
      </w:r>
      <w:r w:rsidR="0098564D">
        <w:t>nitiat</w:t>
      </w:r>
      <w:r w:rsidR="00F316C3">
        <w:t>ed</w:t>
      </w:r>
      <w:r w:rsidRPr="00E0295C">
        <w:t xml:space="preserve"> a paradigm shift in terms of theories and styles. This evolutionary change has </w:t>
      </w:r>
      <w:r w:rsidR="00E1624E">
        <w:t>taken place gradually</w:t>
      </w:r>
      <w:r w:rsidRPr="00E0295C">
        <w:t>.</w:t>
      </w:r>
      <w:r w:rsidR="00E1624E">
        <w:t xml:space="preserve"> </w:t>
      </w:r>
      <w:r w:rsidR="005B37B5">
        <w:t>S</w:t>
      </w:r>
      <w:r w:rsidRPr="00E0295C">
        <w:t>ince the emergence of authoritative leadership, followed by transactional then transformational styles, there ha</w:t>
      </w:r>
      <w:r w:rsidR="00E1624E">
        <w:t>s</w:t>
      </w:r>
      <w:r w:rsidRPr="00E0295C">
        <w:t xml:space="preserve"> been new models coming up, such as charismatic, participative, laissez-faire, authentic, and situational, just to name a few. </w:t>
      </w:r>
      <w:bookmarkStart w:id="24" w:name="_Hlk17367239"/>
      <w:r w:rsidR="0027102E" w:rsidRPr="00E0295C">
        <w:t xml:space="preserve">New effective leadership theories </w:t>
      </w:r>
      <w:r w:rsidR="001F16C3" w:rsidRPr="00E0295C">
        <w:t>emphasize</w:t>
      </w:r>
      <w:r w:rsidR="00650104">
        <w:t>d</w:t>
      </w:r>
      <w:r w:rsidR="0027102E" w:rsidRPr="00E0295C">
        <w:t xml:space="preserve"> the importance of listening, appreciating,</w:t>
      </w:r>
      <w:r w:rsidR="00E1624E">
        <w:t xml:space="preserve"> </w:t>
      </w:r>
      <w:r w:rsidR="0027102E" w:rsidRPr="00E0295C">
        <w:t xml:space="preserve">and empowering employees (Van </w:t>
      </w:r>
      <w:proofErr w:type="spellStart"/>
      <w:r w:rsidR="0027102E" w:rsidRPr="00E0295C">
        <w:t>Dierendonck</w:t>
      </w:r>
      <w:proofErr w:type="spellEnd"/>
      <w:r w:rsidR="0027102E" w:rsidRPr="00E0295C">
        <w:t xml:space="preserve">, Stam, Boersma, de </w:t>
      </w:r>
      <w:proofErr w:type="spellStart"/>
      <w:r w:rsidR="0027102E" w:rsidRPr="00E0295C">
        <w:t>Windt</w:t>
      </w:r>
      <w:proofErr w:type="spellEnd"/>
      <w:r w:rsidR="0027102E" w:rsidRPr="00E0295C">
        <w:t xml:space="preserve"> &amp; Alkema, 2013) to </w:t>
      </w:r>
      <w:r w:rsidR="00AF447E" w:rsidRPr="00E0295C">
        <w:t xml:space="preserve">inspire </w:t>
      </w:r>
      <w:r w:rsidR="00421638" w:rsidRPr="00E0295C">
        <w:t xml:space="preserve">their </w:t>
      </w:r>
      <w:r w:rsidR="00AF447E" w:rsidRPr="00E0295C">
        <w:t>creativity and</w:t>
      </w:r>
      <w:r w:rsidR="00593BC9">
        <w:t xml:space="preserve"> </w:t>
      </w:r>
      <w:r w:rsidR="0027102E" w:rsidRPr="00E0295C">
        <w:t xml:space="preserve">performance. </w:t>
      </w:r>
      <w:bookmarkStart w:id="25" w:name="_Hlk17289150"/>
      <w:r w:rsidR="00171025">
        <w:t>An example was</w:t>
      </w:r>
      <w:r w:rsidR="0027102E" w:rsidRPr="00E0295C">
        <w:t xml:space="preserve"> servant leadership</w:t>
      </w:r>
      <w:r w:rsidR="005064F1">
        <w:t>, a kind of creative leadership,</w:t>
      </w:r>
      <w:r w:rsidR="001F16C3" w:rsidRPr="00E0295C">
        <w:t xml:space="preserve"> </w:t>
      </w:r>
      <w:r w:rsidR="0027102E" w:rsidRPr="00E0295C">
        <w:t xml:space="preserve">which </w:t>
      </w:r>
      <w:r w:rsidR="00171025">
        <w:t>emphasized</w:t>
      </w:r>
      <w:r w:rsidR="0027102E" w:rsidRPr="00E0295C">
        <w:t xml:space="preserve"> service to others</w:t>
      </w:r>
      <w:r w:rsidR="001F16C3" w:rsidRPr="00E0295C">
        <w:t xml:space="preserve"> in the new century (Greenleaf &amp; Spears, 2002). </w:t>
      </w:r>
      <w:r w:rsidRPr="00E0295C">
        <w:rPr>
          <w:shd w:val="clear" w:color="auto" w:fill="FFFFFF"/>
        </w:rPr>
        <w:t>Modern day leaders, especially practitioners of servant leadership, underst</w:t>
      </w:r>
      <w:r w:rsidR="00EF3E95">
        <w:rPr>
          <w:shd w:val="clear" w:color="auto" w:fill="FFFFFF"/>
        </w:rPr>
        <w:t>ood</w:t>
      </w:r>
      <w:r w:rsidRPr="00E0295C">
        <w:rPr>
          <w:shd w:val="clear" w:color="auto" w:fill="FFFFFF"/>
        </w:rPr>
        <w:t xml:space="preserve"> that</w:t>
      </w:r>
      <w:r w:rsidR="00EF3E95">
        <w:rPr>
          <w:shd w:val="clear" w:color="auto" w:fill="FFFFFF"/>
        </w:rPr>
        <w:t xml:space="preserve"> </w:t>
      </w:r>
      <w:r w:rsidRPr="00E0295C">
        <w:rPr>
          <w:shd w:val="clear" w:color="auto" w:fill="FFFFFF"/>
        </w:rPr>
        <w:t>employees desire</w:t>
      </w:r>
      <w:r w:rsidR="00DA522B">
        <w:rPr>
          <w:shd w:val="clear" w:color="auto" w:fill="FFFFFF"/>
        </w:rPr>
        <w:t>d</w:t>
      </w:r>
      <w:r w:rsidRPr="00E0295C">
        <w:rPr>
          <w:shd w:val="clear" w:color="auto" w:fill="FFFFFF"/>
        </w:rPr>
        <w:t xml:space="preserve"> to participate in decision-making. It </w:t>
      </w:r>
      <w:r w:rsidR="00EF3E95">
        <w:rPr>
          <w:shd w:val="clear" w:color="auto" w:fill="FFFFFF"/>
        </w:rPr>
        <w:t>wa</w:t>
      </w:r>
      <w:r w:rsidRPr="00E0295C">
        <w:rPr>
          <w:shd w:val="clear" w:color="auto" w:fill="FFFFFF"/>
        </w:rPr>
        <w:t>s a leadership style that value</w:t>
      </w:r>
      <w:r w:rsidR="00EF3E95">
        <w:rPr>
          <w:shd w:val="clear" w:color="auto" w:fill="FFFFFF"/>
        </w:rPr>
        <w:t>d</w:t>
      </w:r>
      <w:r w:rsidRPr="00E0295C">
        <w:rPr>
          <w:shd w:val="clear" w:color="auto" w:fill="FFFFFF"/>
        </w:rPr>
        <w:t xml:space="preserve"> sharing, collaboration, and service over the old practice of exclusion, control, and self-interest (</w:t>
      </w:r>
      <w:proofErr w:type="spellStart"/>
      <w:r w:rsidRPr="00E0295C">
        <w:rPr>
          <w:shd w:val="clear" w:color="auto" w:fill="FFFFFF"/>
        </w:rPr>
        <w:t>Barbuto</w:t>
      </w:r>
      <w:proofErr w:type="spellEnd"/>
      <w:r w:rsidRPr="00E0295C">
        <w:rPr>
          <w:shd w:val="clear" w:color="auto" w:fill="FFFFFF"/>
        </w:rPr>
        <w:t xml:space="preserve"> &amp; Wheeler, 2006; Patterson, 2004). </w:t>
      </w:r>
      <w:bookmarkEnd w:id="24"/>
      <w:bookmarkEnd w:id="25"/>
      <w:r w:rsidRPr="00E0295C">
        <w:rPr>
          <w:shd w:val="clear" w:color="auto" w:fill="FFFFFF"/>
        </w:rPr>
        <w:t xml:space="preserve">In the new paradigm, leaders </w:t>
      </w:r>
      <w:r w:rsidR="00C70CA5">
        <w:rPr>
          <w:shd w:val="clear" w:color="auto" w:fill="FFFFFF"/>
        </w:rPr>
        <w:t>we</w:t>
      </w:r>
      <w:r w:rsidRPr="00E0295C">
        <w:rPr>
          <w:shd w:val="clear" w:color="auto" w:fill="FFFFFF"/>
        </w:rPr>
        <w:t xml:space="preserve">re engaged to upgrade the well-being of people and communities. </w:t>
      </w:r>
      <w:r w:rsidR="00822F0E">
        <w:rPr>
          <w:shd w:val="clear" w:color="auto" w:fill="FFFFFF"/>
        </w:rPr>
        <w:t>S</w:t>
      </w:r>
      <w:r w:rsidRPr="00E0295C">
        <w:rPr>
          <w:shd w:val="clear" w:color="auto" w:fill="FFFFFF"/>
        </w:rPr>
        <w:t xml:space="preserve">ervant leaders put service to the organization or community before self-interest and profit making (Russell &amp; Stone, 2002). </w:t>
      </w:r>
      <w:r w:rsidR="007908AB" w:rsidRPr="007908AB">
        <w:rPr>
          <w:shd w:val="clear" w:color="auto" w:fill="FFFFFF"/>
        </w:rPr>
        <w:t>The new leadership paradigm was driven by concepts of service, transparency, and creativity. These leadership styles were generally called creative leadership.</w:t>
      </w:r>
    </w:p>
    <w:p w14:paraId="572B23F0" w14:textId="77777777" w:rsidR="00BB06FA" w:rsidRDefault="00BB06FA" w:rsidP="00D14042">
      <w:pPr>
        <w:pStyle w:val="BodyText"/>
        <w:spacing w:line="360" w:lineRule="auto"/>
        <w:ind w:left="312" w:right="171"/>
        <w:jc w:val="both"/>
      </w:pPr>
    </w:p>
    <w:p w14:paraId="0D188C26" w14:textId="50869C68" w:rsidR="00606F23" w:rsidRPr="00E0295C" w:rsidRDefault="00D87FFB" w:rsidP="00D14042">
      <w:pPr>
        <w:pStyle w:val="BodyText"/>
        <w:spacing w:line="360" w:lineRule="auto"/>
        <w:ind w:left="312" w:right="171"/>
        <w:jc w:val="both"/>
      </w:pPr>
      <w:r>
        <w:t>8</w:t>
      </w:r>
      <w:r w:rsidRPr="008A4193">
        <w:t>.</w:t>
      </w:r>
      <w:r w:rsidRPr="008A4193">
        <w:tab/>
      </w:r>
      <w:r>
        <w:t>Research philosophy</w:t>
      </w:r>
    </w:p>
    <w:p w14:paraId="01C53E36" w14:textId="6245F4E3" w:rsidR="006A4AC0" w:rsidRPr="00E0295C" w:rsidRDefault="00AC053D" w:rsidP="00D14042">
      <w:pPr>
        <w:pStyle w:val="BodyText"/>
        <w:spacing w:before="188" w:line="360" w:lineRule="auto"/>
        <w:ind w:left="312" w:right="227"/>
        <w:jc w:val="both"/>
      </w:pPr>
      <w:r w:rsidRPr="00E0295C">
        <w:t>R</w:t>
      </w:r>
      <w:r w:rsidR="00A15C72" w:rsidRPr="00E0295C">
        <w:t>esearch</w:t>
      </w:r>
      <w:r w:rsidR="00A15C72" w:rsidRPr="00E0295C">
        <w:rPr>
          <w:spacing w:val="7"/>
        </w:rPr>
        <w:t xml:space="preserve"> </w:t>
      </w:r>
      <w:r w:rsidR="00D50EA3" w:rsidRPr="00E0295C">
        <w:rPr>
          <w:spacing w:val="8"/>
        </w:rPr>
        <w:t>philosophy</w:t>
      </w:r>
      <w:r w:rsidR="00D50EA3" w:rsidRPr="00E0295C">
        <w:t xml:space="preserve"> </w:t>
      </w:r>
      <w:r w:rsidR="00A95B12" w:rsidRPr="00E0295C">
        <w:rPr>
          <w:spacing w:val="8"/>
        </w:rPr>
        <w:t xml:space="preserve">or </w:t>
      </w:r>
      <w:r w:rsidR="00D50EA3" w:rsidRPr="00E0295C">
        <w:t xml:space="preserve">paradigm </w:t>
      </w:r>
      <w:r w:rsidR="00A15C72" w:rsidRPr="00E0295C">
        <w:t>define</w:t>
      </w:r>
      <w:r w:rsidR="00D75D05">
        <w:t>d</w:t>
      </w:r>
      <w:r w:rsidR="00A15C72" w:rsidRPr="00E0295C">
        <w:t xml:space="preserve"> a legitimate boundary </w:t>
      </w:r>
      <w:r w:rsidR="00377D67" w:rsidRPr="00E0295C">
        <w:t xml:space="preserve">for </w:t>
      </w:r>
      <w:r w:rsidR="00A15C72" w:rsidRPr="00E0295C">
        <w:t>conduct</w:t>
      </w:r>
      <w:r w:rsidR="00377D67" w:rsidRPr="00E0295C">
        <w:t>ing</w:t>
      </w:r>
      <w:r w:rsidR="00A15C72" w:rsidRPr="00E0295C">
        <w:t xml:space="preserve"> a research and determine</w:t>
      </w:r>
      <w:r w:rsidR="00457E4C">
        <w:t>d</w:t>
      </w:r>
      <w:r w:rsidR="00A15C72" w:rsidRPr="00E0295C">
        <w:t xml:space="preserve"> </w:t>
      </w:r>
      <w:r w:rsidR="00377D67" w:rsidRPr="00E0295C">
        <w:t>its nature</w:t>
      </w:r>
      <w:r w:rsidR="00A15C72" w:rsidRPr="00E0295C">
        <w:t xml:space="preserve"> and </w:t>
      </w:r>
      <w:r w:rsidR="00377D67" w:rsidRPr="00E0295C">
        <w:t>context</w:t>
      </w:r>
      <w:r w:rsidR="00A15C72" w:rsidRPr="00E0295C">
        <w:t xml:space="preserve"> (Guba and Lincoln, 1994).</w:t>
      </w:r>
      <w:r w:rsidR="00607E45" w:rsidRPr="00E0295C">
        <w:t xml:space="preserve"> The three components, ontology, epistemology, and axiology of the philosophical framework interact</w:t>
      </w:r>
      <w:r w:rsidR="00457E4C">
        <w:t>ed</w:t>
      </w:r>
      <w:r w:rsidR="00607E45" w:rsidRPr="00E0295C">
        <w:t xml:space="preserve"> to form a structure for coherent thought and action in research.</w:t>
      </w:r>
      <w:r w:rsidR="00585BE7" w:rsidRPr="00E0295C">
        <w:t xml:space="preserve"> </w:t>
      </w:r>
      <w:r w:rsidR="00953CB3" w:rsidRPr="00E0295C">
        <w:t xml:space="preserve">The study of leadership theories since the pioneering work of </w:t>
      </w:r>
      <w:r w:rsidR="00856191" w:rsidRPr="00E0295C">
        <w:t xml:space="preserve">Burns (1978), </w:t>
      </w:r>
      <w:r w:rsidR="00953CB3" w:rsidRPr="00E0295C">
        <w:t>Bass</w:t>
      </w:r>
      <w:r w:rsidR="00856191" w:rsidRPr="00E0295C">
        <w:t xml:space="preserve"> (1985),</w:t>
      </w:r>
      <w:r w:rsidR="00953CB3" w:rsidRPr="00E0295C">
        <w:t xml:space="preserve"> and Av</w:t>
      </w:r>
      <w:r w:rsidR="00856191" w:rsidRPr="00E0295C">
        <w:t>olio (1999) has arou</w:t>
      </w:r>
      <w:r w:rsidR="00171D2A" w:rsidRPr="00E0295C">
        <w:t xml:space="preserve">sed </w:t>
      </w:r>
      <w:r w:rsidR="008F0081" w:rsidRPr="00E0295C">
        <w:t xml:space="preserve">unceasing </w:t>
      </w:r>
      <w:r w:rsidR="00856191" w:rsidRPr="00E0295C">
        <w:t xml:space="preserve">enthusiasm </w:t>
      </w:r>
      <w:r w:rsidR="00171D2A" w:rsidRPr="00E0295C">
        <w:t xml:space="preserve">in similar research. </w:t>
      </w:r>
      <w:r w:rsidR="006A4AC0" w:rsidRPr="00E0295C">
        <w:t>Yet</w:t>
      </w:r>
      <w:r w:rsidR="00171D2A" w:rsidRPr="00E0295C">
        <w:t xml:space="preserve"> leadership today is considered the most studied but least understood</w:t>
      </w:r>
      <w:r w:rsidR="00457E4C" w:rsidRPr="00457E4C">
        <w:t xml:space="preserve"> </w:t>
      </w:r>
      <w:r w:rsidR="00457E4C" w:rsidRPr="00E0295C">
        <w:t>subject</w:t>
      </w:r>
      <w:r w:rsidR="00171D2A" w:rsidRPr="00E0295C">
        <w:t>.</w:t>
      </w:r>
      <w:r w:rsidR="00377D67" w:rsidRPr="00E0295C">
        <w:t xml:space="preserve"> </w:t>
      </w:r>
    </w:p>
    <w:p w14:paraId="06F05E22" w14:textId="77777777" w:rsidR="00607E45" w:rsidRPr="00E0295C" w:rsidRDefault="00377D67" w:rsidP="00D14042">
      <w:pPr>
        <w:pStyle w:val="BodyText"/>
        <w:spacing w:before="188" w:line="360" w:lineRule="auto"/>
        <w:ind w:left="312" w:right="227"/>
        <w:jc w:val="both"/>
      </w:pPr>
      <w:r w:rsidRPr="00E0295C">
        <w:t xml:space="preserve">From ontological perspective, </w:t>
      </w:r>
      <w:r w:rsidR="00EE0E7E" w:rsidRPr="00E0295C">
        <w:t xml:space="preserve">many </w:t>
      </w:r>
      <w:r w:rsidRPr="00E0295C">
        <w:t xml:space="preserve">researchers </w:t>
      </w:r>
      <w:r w:rsidR="00EE0E7E" w:rsidRPr="00E0295C">
        <w:t xml:space="preserve">directed their </w:t>
      </w:r>
      <w:r w:rsidR="00920029">
        <w:t>focus</w:t>
      </w:r>
      <w:r w:rsidR="006A4AC0" w:rsidRPr="00E0295C">
        <w:t xml:space="preserve"> </w:t>
      </w:r>
      <w:r w:rsidR="00041185" w:rsidRPr="00E0295C">
        <w:t>to</w:t>
      </w:r>
      <w:r w:rsidR="006A4AC0" w:rsidRPr="00E0295C">
        <w:t xml:space="preserve"> the nature</w:t>
      </w:r>
      <w:r w:rsidR="00182C83" w:rsidRPr="00E0295C">
        <w:t xml:space="preserve"> and effect</w:t>
      </w:r>
      <w:r w:rsidR="006A4AC0" w:rsidRPr="00E0295C">
        <w:t xml:space="preserve"> of leadership</w:t>
      </w:r>
      <w:r w:rsidR="0093062F" w:rsidRPr="00E0295C">
        <w:t xml:space="preserve"> </w:t>
      </w:r>
      <w:r w:rsidR="00920029">
        <w:t>on creativity</w:t>
      </w:r>
      <w:r w:rsidR="0093062F" w:rsidRPr="00E0295C">
        <w:t>.</w:t>
      </w:r>
      <w:r w:rsidR="0033196D" w:rsidRPr="00E0295C">
        <w:t xml:space="preserve"> </w:t>
      </w:r>
      <w:r w:rsidR="00182C83" w:rsidRPr="00E0295C">
        <w:t>Of the 30 papers</w:t>
      </w:r>
      <w:r w:rsidR="00F92ADD" w:rsidRPr="00E0295C">
        <w:t xml:space="preserve"> for literature review</w:t>
      </w:r>
      <w:r w:rsidR="00182C83" w:rsidRPr="00E0295C">
        <w:t>, t</w:t>
      </w:r>
      <w:r w:rsidR="0033196D" w:rsidRPr="00E0295C">
        <w:t xml:space="preserve">he reviewer </w:t>
      </w:r>
      <w:r w:rsidR="00253386">
        <w:t>found</w:t>
      </w:r>
      <w:r w:rsidR="00182C83" w:rsidRPr="00E0295C">
        <w:t xml:space="preserve"> 16 were </w:t>
      </w:r>
      <w:r w:rsidR="0090631A">
        <w:t>on</w:t>
      </w:r>
      <w:r w:rsidR="00B22CE1" w:rsidRPr="00E0295C">
        <w:t xml:space="preserve"> relationship</w:t>
      </w:r>
      <w:r w:rsidR="0090631A">
        <w:t xml:space="preserve"> and 10 on effect. </w:t>
      </w:r>
      <w:r w:rsidR="00F77B2E" w:rsidRPr="00E0295C">
        <w:t>The studies tried to seek answer to some of the common ontological questions 1. What is the precise nature of leadership? 2. Is leader born or made? 3. What is the mechanism, functional</w:t>
      </w:r>
      <w:r w:rsidR="007364DD" w:rsidRPr="00E0295C">
        <w:t>ly</w:t>
      </w:r>
      <w:r w:rsidR="00F77B2E" w:rsidRPr="00E0295C">
        <w:t xml:space="preserve"> and psychologica</w:t>
      </w:r>
      <w:r w:rsidR="007364DD" w:rsidRPr="00E0295C">
        <w:t>lly,</w:t>
      </w:r>
      <w:r w:rsidR="00F77B2E" w:rsidRPr="00E0295C">
        <w:t xml:space="preserve"> of leadership at work? </w:t>
      </w:r>
      <w:r w:rsidR="001020FB" w:rsidRPr="00E0295C">
        <w:t xml:space="preserve">From the literature review, it </w:t>
      </w:r>
      <w:r w:rsidR="001020FB" w:rsidRPr="00E0295C">
        <w:lastRenderedPageBreak/>
        <w:t xml:space="preserve">was apparent there </w:t>
      </w:r>
      <w:r w:rsidR="006B05C3">
        <w:t>w</w:t>
      </w:r>
      <w:r w:rsidR="00073BCC" w:rsidRPr="00E0295C">
        <w:t>ould</w:t>
      </w:r>
      <w:r w:rsidR="001020FB" w:rsidRPr="00E0295C">
        <w:t xml:space="preserve"> be rooms to fill on leadership </w:t>
      </w:r>
      <w:r w:rsidR="00073BCC" w:rsidRPr="00E0295C">
        <w:t>basic</w:t>
      </w:r>
      <w:r w:rsidR="006B05C3">
        <w:t>s</w:t>
      </w:r>
      <w:r w:rsidR="00073BCC" w:rsidRPr="00E0295C">
        <w:t xml:space="preserve"> </w:t>
      </w:r>
      <w:r w:rsidR="001020FB" w:rsidRPr="00E0295C">
        <w:t xml:space="preserve">in future. </w:t>
      </w:r>
    </w:p>
    <w:p w14:paraId="4E5800E4" w14:textId="77777777" w:rsidR="007C10A4" w:rsidRPr="00E0295C" w:rsidRDefault="00EA43EF" w:rsidP="00D14042">
      <w:pPr>
        <w:pStyle w:val="BodyText"/>
        <w:spacing w:before="188" w:line="360" w:lineRule="auto"/>
        <w:ind w:left="312" w:right="227"/>
        <w:jc w:val="both"/>
      </w:pPr>
      <w:r w:rsidRPr="00E0295C">
        <w:t>Secon</w:t>
      </w:r>
      <w:r w:rsidR="00280390" w:rsidRPr="00E0295C">
        <w:t xml:space="preserve">dly, on epistemological consideration, </w:t>
      </w:r>
      <w:r w:rsidR="00280390" w:rsidRPr="00E0295C">
        <w:rPr>
          <w:lang w:val="en-HK"/>
        </w:rPr>
        <w:t xml:space="preserve">Morgan and </w:t>
      </w:r>
      <w:proofErr w:type="spellStart"/>
      <w:r w:rsidR="00280390" w:rsidRPr="00E0295C">
        <w:rPr>
          <w:lang w:val="en-HK"/>
        </w:rPr>
        <w:t>Simircich</w:t>
      </w:r>
      <w:proofErr w:type="spellEnd"/>
      <w:r w:rsidR="00280390" w:rsidRPr="00E0295C">
        <w:rPr>
          <w:lang w:val="en-HK"/>
        </w:rPr>
        <w:t xml:space="preserve"> (1980) put forth an Objective-Subjective Continuum</w:t>
      </w:r>
      <w:r w:rsidR="005346FF" w:rsidRPr="00E0295C">
        <w:rPr>
          <w:lang w:val="en-HK"/>
        </w:rPr>
        <w:t>.</w:t>
      </w:r>
    </w:p>
    <w:p w14:paraId="212700B0" w14:textId="77777777" w:rsidR="005F35E4" w:rsidRDefault="005F35E4" w:rsidP="00607E45">
      <w:pPr>
        <w:pStyle w:val="BodyText"/>
        <w:spacing w:before="188" w:line="360" w:lineRule="auto"/>
        <w:ind w:left="312" w:right="227"/>
        <w:jc w:val="both"/>
        <w:rPr>
          <w:color w:val="0070C0"/>
        </w:rPr>
      </w:pPr>
      <w:r>
        <w:rPr>
          <w:noProof/>
          <w:lang w:eastAsia="zh-TW" w:bidi="ar-SA"/>
        </w:rPr>
        <w:drawing>
          <wp:inline distT="0" distB="0" distL="0" distR="0" wp14:anchorId="6DBB04CD" wp14:editId="63DB7D33">
            <wp:extent cx="5035550" cy="2905760"/>
            <wp:effectExtent l="0" t="0" r="0" b="0"/>
            <wp:docPr id="8" name="Picture 8" descr="Objective-Subjective Continuum-Morgan and Simircich (1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bjective-Subjective Continuum-Morgan and Simircich (198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29022" cy="2959698"/>
                    </a:xfrm>
                    <a:prstGeom prst="rect">
                      <a:avLst/>
                    </a:prstGeom>
                    <a:noFill/>
                    <a:ln>
                      <a:noFill/>
                    </a:ln>
                  </pic:spPr>
                </pic:pic>
              </a:graphicData>
            </a:graphic>
          </wp:inline>
        </w:drawing>
      </w:r>
    </w:p>
    <w:p w14:paraId="705230A2" w14:textId="77777777" w:rsidR="005F35E4" w:rsidRPr="00DB4454" w:rsidRDefault="005F35E4" w:rsidP="005F35E4">
      <w:pPr>
        <w:pStyle w:val="BodyText"/>
        <w:spacing w:before="188" w:line="360" w:lineRule="auto"/>
        <w:ind w:left="312" w:right="227"/>
        <w:jc w:val="both"/>
        <w:rPr>
          <w:sz w:val="18"/>
          <w:szCs w:val="18"/>
          <w:lang w:val="en-HK"/>
        </w:rPr>
      </w:pPr>
      <w:r>
        <w:rPr>
          <w:color w:val="0070C0"/>
          <w:lang w:val="en-HK"/>
        </w:rPr>
        <w:t xml:space="preserve">                  </w:t>
      </w:r>
      <w:r w:rsidRPr="00DB4454">
        <w:rPr>
          <w:sz w:val="18"/>
          <w:szCs w:val="18"/>
          <w:lang w:val="en-HK"/>
        </w:rPr>
        <w:t>Objective-Subjective Continuum-</w:t>
      </w:r>
      <w:bookmarkStart w:id="26" w:name="_Hlk16169235"/>
      <w:r w:rsidRPr="00DB4454">
        <w:rPr>
          <w:sz w:val="18"/>
          <w:szCs w:val="18"/>
          <w:lang w:val="en-HK"/>
        </w:rPr>
        <w:t xml:space="preserve">Morgan and </w:t>
      </w:r>
      <w:proofErr w:type="spellStart"/>
      <w:r w:rsidRPr="00DB4454">
        <w:rPr>
          <w:sz w:val="18"/>
          <w:szCs w:val="18"/>
          <w:lang w:val="en-HK"/>
        </w:rPr>
        <w:t>Simircich</w:t>
      </w:r>
      <w:proofErr w:type="spellEnd"/>
      <w:r w:rsidRPr="00DB4454">
        <w:rPr>
          <w:sz w:val="18"/>
          <w:szCs w:val="18"/>
          <w:lang w:val="en-HK"/>
        </w:rPr>
        <w:t xml:space="preserve"> (1980)</w:t>
      </w:r>
      <w:bookmarkEnd w:id="26"/>
    </w:p>
    <w:p w14:paraId="1C20A8BF" w14:textId="77777777" w:rsidR="00702043" w:rsidRPr="00A54BEB" w:rsidRDefault="003B1DAE" w:rsidP="00A7772D">
      <w:pPr>
        <w:pStyle w:val="BodyText"/>
        <w:spacing w:before="188" w:line="360" w:lineRule="auto"/>
        <w:ind w:left="312" w:right="227"/>
        <w:jc w:val="both"/>
        <w:rPr>
          <w:iCs/>
        </w:rPr>
      </w:pPr>
      <w:r w:rsidRPr="00A54BEB">
        <w:t xml:space="preserve">Debates on research methods </w:t>
      </w:r>
      <w:r w:rsidR="007C44E3">
        <w:t>are</w:t>
      </w:r>
      <w:r w:rsidRPr="00A54BEB">
        <w:t xml:space="preserve"> associated with assumptions in ontology, epistemology, and human nature. The division between quantitative and qualitative methods </w:t>
      </w:r>
      <w:r w:rsidR="007C44E3">
        <w:t>remains</w:t>
      </w:r>
      <w:r w:rsidRPr="00A54BEB">
        <w:t xml:space="preserve"> sketchy. Qualitative research is an approach rather than a set of techniques like quantitative means. </w:t>
      </w:r>
      <w:r w:rsidR="00216E5A" w:rsidRPr="00A54BEB">
        <w:t>Using leadership study as an illustration, research</w:t>
      </w:r>
      <w:r w:rsidR="00742441" w:rsidRPr="00A54BEB">
        <w:t>er</w:t>
      </w:r>
      <w:r w:rsidR="00216E5A" w:rsidRPr="00A54BEB">
        <w:t xml:space="preserve"> standing on </w:t>
      </w:r>
      <w:r w:rsidR="00702043" w:rsidRPr="00A54BEB">
        <w:t>right</w:t>
      </w:r>
      <w:r w:rsidR="00216E5A" w:rsidRPr="00A54BEB">
        <w:t xml:space="preserve"> of the </w:t>
      </w:r>
      <w:r w:rsidR="00906B2C">
        <w:rPr>
          <w:lang w:val="en-HK"/>
        </w:rPr>
        <w:t>c</w:t>
      </w:r>
      <w:r w:rsidR="00152EC0" w:rsidRPr="00A54BEB">
        <w:rPr>
          <w:lang w:val="en-HK"/>
        </w:rPr>
        <w:t>ontinuum</w:t>
      </w:r>
      <w:r w:rsidR="00216E5A" w:rsidRPr="00A54BEB">
        <w:t xml:space="preserve"> assumes an objective or external </w:t>
      </w:r>
      <w:r w:rsidR="009B5A4A" w:rsidRPr="00A54BEB">
        <w:t>judgement</w:t>
      </w:r>
      <w:r w:rsidR="00216E5A" w:rsidRPr="00A54BEB">
        <w:t xml:space="preserve"> called Epic </w:t>
      </w:r>
      <w:r w:rsidR="009B5A4A" w:rsidRPr="00A54BEB">
        <w:t>view</w:t>
      </w:r>
      <w:r w:rsidR="00216E5A" w:rsidRPr="00A54BEB">
        <w:t xml:space="preserve"> with positivist epistemology. </w:t>
      </w:r>
      <w:r w:rsidR="00742441" w:rsidRPr="00A54BEB">
        <w:t>B</w:t>
      </w:r>
      <w:r w:rsidR="00216E5A" w:rsidRPr="00A54BEB">
        <w:t xml:space="preserve">oth external environment </w:t>
      </w:r>
      <w:r w:rsidR="00742441" w:rsidRPr="00A54BEB">
        <w:t>and</w:t>
      </w:r>
      <w:r w:rsidR="00216E5A" w:rsidRPr="00A54BEB">
        <w:t xml:space="preserve"> internal resources are </w:t>
      </w:r>
      <w:r w:rsidR="00B16C75">
        <w:t>evaluate</w:t>
      </w:r>
      <w:r w:rsidR="00216E5A" w:rsidRPr="00A54BEB">
        <w:t>d from an outsider perspective.</w:t>
      </w:r>
      <w:r w:rsidR="00702043" w:rsidRPr="00A54BEB">
        <w:t xml:space="preserve"> This approach</w:t>
      </w:r>
      <w:r w:rsidR="004C7C5D">
        <w:t xml:space="preserve"> </w:t>
      </w:r>
      <w:r w:rsidR="00702043" w:rsidRPr="00A54BEB">
        <w:t>favor</w:t>
      </w:r>
      <w:r w:rsidR="004C7C5D">
        <w:t>s</w:t>
      </w:r>
      <w:r w:rsidR="00702043" w:rsidRPr="00A54BEB">
        <w:t xml:space="preserve"> a quantitative analysis.</w:t>
      </w:r>
      <w:r w:rsidR="009B5A4A" w:rsidRPr="00A54BEB">
        <w:t xml:space="preserve"> </w:t>
      </w:r>
      <w:r w:rsidR="004C7C5D">
        <w:t>While r</w:t>
      </w:r>
      <w:r w:rsidR="009B5A4A" w:rsidRPr="00A54BEB">
        <w:t>esearcher</w:t>
      </w:r>
      <w:r w:rsidR="00702043" w:rsidRPr="00A54BEB">
        <w:t>s</w:t>
      </w:r>
      <w:r w:rsidR="009B5A4A" w:rsidRPr="00A54BEB">
        <w:t xml:space="preserve"> standing on the </w:t>
      </w:r>
      <w:r w:rsidR="00702043" w:rsidRPr="00A54BEB">
        <w:t xml:space="preserve">left </w:t>
      </w:r>
      <w:r w:rsidR="004C7C5D">
        <w:t xml:space="preserve">of the </w:t>
      </w:r>
      <w:r w:rsidR="00906B2C">
        <w:t>c</w:t>
      </w:r>
      <w:r w:rsidR="004C7C5D">
        <w:t>ontinuum</w:t>
      </w:r>
      <w:r w:rsidR="009B5A4A" w:rsidRPr="00A54BEB">
        <w:t xml:space="preserve"> assumes an Emic view to play an insider role</w:t>
      </w:r>
      <w:r w:rsidR="00702043" w:rsidRPr="00A54BEB">
        <w:t xml:space="preserve"> of following a personal interpretation of reality. They </w:t>
      </w:r>
      <w:r w:rsidR="007635F1">
        <w:t xml:space="preserve">follow </w:t>
      </w:r>
      <w:r w:rsidR="00702043" w:rsidRPr="00A54BEB">
        <w:t>qualitative research method in their studies.</w:t>
      </w:r>
      <w:r w:rsidR="004E7119" w:rsidRPr="00A54BEB">
        <w:t xml:space="preserve"> </w:t>
      </w:r>
      <w:r w:rsidR="008C2EEB">
        <w:t>The</w:t>
      </w:r>
      <w:r w:rsidR="004E7119" w:rsidRPr="00A54BEB">
        <w:t xml:space="preserve"> 30 selected paper </w:t>
      </w:r>
      <w:r w:rsidR="008C2EEB">
        <w:t xml:space="preserve">showed a </w:t>
      </w:r>
      <w:r w:rsidR="005F174D">
        <w:t xml:space="preserve">higher quantitative </w:t>
      </w:r>
      <w:r w:rsidR="004E7119" w:rsidRPr="00A54BEB">
        <w:t xml:space="preserve">ratio of 13:17 papers or 43:57%. </w:t>
      </w:r>
      <w:r w:rsidR="0040762E" w:rsidRPr="00A54BEB">
        <w:t xml:space="preserve">This was expected </w:t>
      </w:r>
      <w:r w:rsidR="0040762E" w:rsidRPr="00A54BEB">
        <w:rPr>
          <w:iCs/>
        </w:rPr>
        <w:t>in a research world that supports quantitative research with a bias against qualitative design.</w:t>
      </w:r>
    </w:p>
    <w:p w14:paraId="2BF65E76" w14:textId="77777777" w:rsidR="009B5A4A" w:rsidRDefault="00EA43EF" w:rsidP="00A7772D">
      <w:pPr>
        <w:pStyle w:val="BodyText"/>
        <w:spacing w:before="188" w:line="360" w:lineRule="auto"/>
        <w:ind w:left="312" w:right="227"/>
        <w:jc w:val="both"/>
      </w:pPr>
      <w:r w:rsidRPr="00A54BEB">
        <w:t>Thirdly, from axiological viewpo</w:t>
      </w:r>
      <w:r w:rsidR="008C2EEB">
        <w:t>i</w:t>
      </w:r>
      <w:r w:rsidRPr="00A54BEB">
        <w:t xml:space="preserve">nt, a competent research reveals new findings for the benefits of literature and business professionals with better </w:t>
      </w:r>
      <w:r w:rsidR="00391E87">
        <w:t xml:space="preserve">management </w:t>
      </w:r>
      <w:r w:rsidRPr="00A54BEB">
        <w:t xml:space="preserve">means. This would be a desirable path of academic pursuit. </w:t>
      </w:r>
      <w:r w:rsidR="003C7BF9">
        <w:t>Four</w:t>
      </w:r>
      <w:r w:rsidRPr="00A54BEB">
        <w:t xml:space="preserve"> studies</w:t>
      </w:r>
      <w:r w:rsidR="003C7BF9">
        <w:t xml:space="preserve"> out of the 30 papers</w:t>
      </w:r>
      <w:r w:rsidRPr="00A54BEB">
        <w:t xml:space="preserve"> manage</w:t>
      </w:r>
      <w:r w:rsidR="003C7BF9">
        <w:t>d</w:t>
      </w:r>
      <w:r w:rsidRPr="00A54BEB">
        <w:t xml:space="preserve"> to have both ends meet</w:t>
      </w:r>
      <w:r w:rsidR="003C7BF9">
        <w:t>.</w:t>
      </w:r>
    </w:p>
    <w:p w14:paraId="046DE826" w14:textId="77777777" w:rsidR="001E241B" w:rsidRPr="00E0295C" w:rsidRDefault="00FF36B1" w:rsidP="00A7772D">
      <w:pPr>
        <w:pStyle w:val="BodyText"/>
        <w:spacing w:line="360" w:lineRule="auto"/>
        <w:ind w:left="312" w:right="171"/>
        <w:jc w:val="both"/>
      </w:pPr>
      <w:r>
        <w:t>9</w:t>
      </w:r>
      <w:r w:rsidR="001E241B" w:rsidRPr="008A4193">
        <w:t>.</w:t>
      </w:r>
      <w:r w:rsidR="001E241B" w:rsidRPr="008A4193">
        <w:tab/>
      </w:r>
      <w:r w:rsidR="001E241B" w:rsidRPr="001E241B">
        <w:t>Ethical considerations</w:t>
      </w:r>
    </w:p>
    <w:p w14:paraId="076FB3A7" w14:textId="3020CE81" w:rsidR="00DB4454" w:rsidRDefault="00DC2C10" w:rsidP="00A7772D">
      <w:pPr>
        <w:pStyle w:val="Heading2"/>
        <w:tabs>
          <w:tab w:val="left" w:pos="707"/>
        </w:tabs>
        <w:spacing w:line="360" w:lineRule="auto"/>
        <w:rPr>
          <w:b w:val="0"/>
          <w:bCs w:val="0"/>
        </w:rPr>
      </w:pPr>
      <w:r w:rsidRPr="00A54BEB">
        <w:rPr>
          <w:b w:val="0"/>
          <w:bCs w:val="0"/>
        </w:rPr>
        <w:t>A research study could not be deemed completed without</w:t>
      </w:r>
      <w:r w:rsidR="00DC74FD" w:rsidRPr="00A54BEB">
        <w:rPr>
          <w:b w:val="0"/>
          <w:bCs w:val="0"/>
        </w:rPr>
        <w:t xml:space="preserve"> </w:t>
      </w:r>
      <w:r w:rsidRPr="00A54BEB">
        <w:rPr>
          <w:b w:val="0"/>
          <w:bCs w:val="0"/>
        </w:rPr>
        <w:t xml:space="preserve">ethical considerations. The codes of ethics </w:t>
      </w:r>
      <w:r w:rsidR="00DC74FD" w:rsidRPr="00A54BEB">
        <w:rPr>
          <w:b w:val="0"/>
          <w:bCs w:val="0"/>
        </w:rPr>
        <w:t xml:space="preserve">stressed the importance of a decent study without deception of data and procedures </w:t>
      </w:r>
      <w:r w:rsidRPr="00A54BEB">
        <w:rPr>
          <w:b w:val="0"/>
          <w:bCs w:val="0"/>
        </w:rPr>
        <w:t xml:space="preserve">(Denzin &amp; Lincoln, </w:t>
      </w:r>
      <w:r w:rsidRPr="00A54BEB">
        <w:rPr>
          <w:b w:val="0"/>
          <w:bCs w:val="0"/>
        </w:rPr>
        <w:lastRenderedPageBreak/>
        <w:t xml:space="preserve">2005). In interview and field studies, </w:t>
      </w:r>
      <w:r w:rsidR="003C5153" w:rsidRPr="00A54BEB">
        <w:rPr>
          <w:b w:val="0"/>
          <w:bCs w:val="0"/>
        </w:rPr>
        <w:t xml:space="preserve">anonymity </w:t>
      </w:r>
      <w:r w:rsidR="00DD5753">
        <w:rPr>
          <w:b w:val="0"/>
          <w:bCs w:val="0"/>
        </w:rPr>
        <w:t>of</w:t>
      </w:r>
      <w:r w:rsidR="003C5153" w:rsidRPr="00A54BEB">
        <w:rPr>
          <w:b w:val="0"/>
          <w:bCs w:val="0"/>
        </w:rPr>
        <w:t xml:space="preserve"> name and location of participants was important to observe throughout the exercise. </w:t>
      </w:r>
      <w:r w:rsidRPr="00A54BEB">
        <w:rPr>
          <w:b w:val="0"/>
          <w:bCs w:val="0"/>
        </w:rPr>
        <w:t xml:space="preserve">They were </w:t>
      </w:r>
      <w:r w:rsidR="003C5153" w:rsidRPr="00A54BEB">
        <w:rPr>
          <w:b w:val="0"/>
          <w:bCs w:val="0"/>
        </w:rPr>
        <w:t>generally</w:t>
      </w:r>
      <w:r w:rsidRPr="00A54BEB">
        <w:rPr>
          <w:b w:val="0"/>
          <w:bCs w:val="0"/>
        </w:rPr>
        <w:t xml:space="preserve"> named by alphabet</w:t>
      </w:r>
      <w:r w:rsidR="007D350C">
        <w:rPr>
          <w:b w:val="0"/>
          <w:bCs w:val="0"/>
        </w:rPr>
        <w:t>s</w:t>
      </w:r>
      <w:r w:rsidRPr="00A54BEB">
        <w:rPr>
          <w:b w:val="0"/>
          <w:bCs w:val="0"/>
        </w:rPr>
        <w:t xml:space="preserve"> to protect</w:t>
      </w:r>
      <w:r w:rsidR="007D350C">
        <w:rPr>
          <w:b w:val="0"/>
          <w:bCs w:val="0"/>
        </w:rPr>
        <w:t xml:space="preserve"> </w:t>
      </w:r>
      <w:r w:rsidRPr="00A54BEB">
        <w:rPr>
          <w:b w:val="0"/>
          <w:bCs w:val="0"/>
        </w:rPr>
        <w:t xml:space="preserve">identities. The researcher ensured a true </w:t>
      </w:r>
      <w:r w:rsidR="003C5153" w:rsidRPr="00A54BEB">
        <w:rPr>
          <w:b w:val="0"/>
          <w:bCs w:val="0"/>
        </w:rPr>
        <w:t>account</w:t>
      </w:r>
      <w:r w:rsidRPr="00A54BEB">
        <w:rPr>
          <w:b w:val="0"/>
          <w:bCs w:val="0"/>
        </w:rPr>
        <w:t xml:space="preserve"> of the findings without any attempt to fabricate data, used fraudulent material, or intended omission (Denzin &amp; Lincoln, 2005). Furthermore, the researcher </w:t>
      </w:r>
      <w:r w:rsidR="003C5153" w:rsidRPr="00A54BEB">
        <w:rPr>
          <w:b w:val="0"/>
          <w:bCs w:val="0"/>
        </w:rPr>
        <w:t xml:space="preserve">would </w:t>
      </w:r>
      <w:r w:rsidRPr="00A54BEB">
        <w:rPr>
          <w:b w:val="0"/>
          <w:bCs w:val="0"/>
        </w:rPr>
        <w:t xml:space="preserve">solicit consent of participants in writing, </w:t>
      </w:r>
      <w:r w:rsidR="003C5153" w:rsidRPr="00A54BEB">
        <w:rPr>
          <w:b w:val="0"/>
          <w:bCs w:val="0"/>
        </w:rPr>
        <w:t>stating</w:t>
      </w:r>
      <w:r w:rsidRPr="00A54BEB">
        <w:rPr>
          <w:b w:val="0"/>
          <w:bCs w:val="0"/>
        </w:rPr>
        <w:t xml:space="preserve"> their voluntary participation, and the purpose of the </w:t>
      </w:r>
      <w:r w:rsidR="003C5153" w:rsidRPr="00A54BEB">
        <w:rPr>
          <w:b w:val="0"/>
          <w:bCs w:val="0"/>
        </w:rPr>
        <w:t>research</w:t>
      </w:r>
      <w:r w:rsidRPr="00A54BEB">
        <w:rPr>
          <w:b w:val="0"/>
          <w:bCs w:val="0"/>
        </w:rPr>
        <w:t>.</w:t>
      </w:r>
    </w:p>
    <w:p w14:paraId="634BC9D5" w14:textId="77777777" w:rsidR="00FF36B1" w:rsidRPr="00A54BEB" w:rsidRDefault="00FF36B1" w:rsidP="00A7772D">
      <w:pPr>
        <w:pStyle w:val="Heading2"/>
        <w:tabs>
          <w:tab w:val="left" w:pos="707"/>
        </w:tabs>
        <w:spacing w:line="360" w:lineRule="auto"/>
        <w:rPr>
          <w:b w:val="0"/>
          <w:bCs w:val="0"/>
        </w:rPr>
      </w:pPr>
    </w:p>
    <w:p w14:paraId="6D8AEB1C" w14:textId="77777777" w:rsidR="00FF36B1" w:rsidRPr="00E0295C" w:rsidRDefault="00FF36B1" w:rsidP="00A7772D">
      <w:pPr>
        <w:pStyle w:val="BodyText"/>
        <w:spacing w:line="360" w:lineRule="auto"/>
        <w:ind w:left="312" w:right="171"/>
        <w:jc w:val="both"/>
      </w:pPr>
      <w:r>
        <w:t>10</w:t>
      </w:r>
      <w:r w:rsidRPr="008A4193">
        <w:t>.</w:t>
      </w:r>
      <w:r w:rsidRPr="008A4193">
        <w:tab/>
      </w:r>
      <w:r w:rsidR="0016223D">
        <w:t xml:space="preserve"> </w:t>
      </w:r>
      <w:r w:rsidRPr="00FF36B1">
        <w:t>Conclusion</w:t>
      </w:r>
    </w:p>
    <w:p w14:paraId="056A7F3F" w14:textId="77777777" w:rsidR="00520344" w:rsidRPr="00A54BEB" w:rsidRDefault="00CB1E5E" w:rsidP="00A7772D">
      <w:pPr>
        <w:pStyle w:val="Heading2"/>
        <w:tabs>
          <w:tab w:val="left" w:pos="707"/>
        </w:tabs>
        <w:spacing w:line="360" w:lineRule="auto"/>
        <w:rPr>
          <w:b w:val="0"/>
          <w:bCs w:val="0"/>
        </w:rPr>
      </w:pPr>
      <w:bookmarkStart w:id="27" w:name="_Hlk17453771"/>
      <w:r w:rsidRPr="00A54BEB">
        <w:rPr>
          <w:b w:val="0"/>
          <w:bCs w:val="0"/>
        </w:rPr>
        <w:t xml:space="preserve">The literature review </w:t>
      </w:r>
      <w:r w:rsidR="008A10C6" w:rsidRPr="00A54BEB">
        <w:rPr>
          <w:b w:val="0"/>
          <w:bCs w:val="0"/>
        </w:rPr>
        <w:t xml:space="preserve">was instrumental to catch a glimpse of the </w:t>
      </w:r>
      <w:r w:rsidR="00576F22">
        <w:rPr>
          <w:b w:val="0"/>
          <w:bCs w:val="0"/>
        </w:rPr>
        <w:t>current</w:t>
      </w:r>
      <w:r w:rsidR="008A10C6" w:rsidRPr="00A54BEB">
        <w:rPr>
          <w:b w:val="0"/>
          <w:bCs w:val="0"/>
        </w:rPr>
        <w:t xml:space="preserve"> research on leadership and creativity</w:t>
      </w:r>
      <w:r w:rsidR="00D72E00" w:rsidRPr="00A54BEB">
        <w:rPr>
          <w:b w:val="0"/>
          <w:bCs w:val="0"/>
        </w:rPr>
        <w:t xml:space="preserve"> in the new century</w:t>
      </w:r>
      <w:r w:rsidR="008A10C6" w:rsidRPr="00A54BEB">
        <w:rPr>
          <w:b w:val="0"/>
          <w:bCs w:val="0"/>
        </w:rPr>
        <w:t>.</w:t>
      </w:r>
      <w:r w:rsidR="00825493" w:rsidRPr="00A54BEB">
        <w:rPr>
          <w:b w:val="0"/>
          <w:bCs w:val="0"/>
        </w:rPr>
        <w:t xml:space="preserve"> </w:t>
      </w:r>
      <w:r w:rsidR="00D72E00" w:rsidRPr="00A54BEB">
        <w:rPr>
          <w:b w:val="0"/>
          <w:bCs w:val="0"/>
        </w:rPr>
        <w:t>As l</w:t>
      </w:r>
      <w:r w:rsidR="00825493" w:rsidRPr="00A54BEB">
        <w:rPr>
          <w:b w:val="0"/>
          <w:bCs w:val="0"/>
        </w:rPr>
        <w:t xml:space="preserve">eadership </w:t>
      </w:r>
      <w:r w:rsidR="00253A47">
        <w:rPr>
          <w:b w:val="0"/>
          <w:bCs w:val="0"/>
        </w:rPr>
        <w:t>wa</w:t>
      </w:r>
      <w:r w:rsidR="00825493" w:rsidRPr="00A54BEB">
        <w:rPr>
          <w:b w:val="0"/>
          <w:bCs w:val="0"/>
        </w:rPr>
        <w:t>s recognized as the most studied but least underst</w:t>
      </w:r>
      <w:r w:rsidR="00D72E00" w:rsidRPr="00A54BEB">
        <w:rPr>
          <w:b w:val="0"/>
          <w:bCs w:val="0"/>
        </w:rPr>
        <w:t>oo</w:t>
      </w:r>
      <w:r w:rsidR="00825493" w:rsidRPr="00A54BEB">
        <w:rPr>
          <w:b w:val="0"/>
          <w:bCs w:val="0"/>
        </w:rPr>
        <w:t>d</w:t>
      </w:r>
      <w:r w:rsidR="00D72E00" w:rsidRPr="00A54BEB">
        <w:rPr>
          <w:b w:val="0"/>
          <w:bCs w:val="0"/>
        </w:rPr>
        <w:t xml:space="preserve"> subject, it </w:t>
      </w:r>
      <w:r w:rsidR="00253A47">
        <w:rPr>
          <w:b w:val="0"/>
          <w:bCs w:val="0"/>
        </w:rPr>
        <w:t>wa</w:t>
      </w:r>
      <w:r w:rsidR="00D72E00" w:rsidRPr="00A54BEB">
        <w:rPr>
          <w:b w:val="0"/>
          <w:bCs w:val="0"/>
        </w:rPr>
        <w:t>s not surprising to find</w:t>
      </w:r>
      <w:r w:rsidR="00BD2514" w:rsidRPr="00A54BEB">
        <w:rPr>
          <w:b w:val="0"/>
          <w:bCs w:val="0"/>
        </w:rPr>
        <w:t xml:space="preserve"> </w:t>
      </w:r>
      <w:r w:rsidR="00F950E9" w:rsidRPr="00A54BEB">
        <w:rPr>
          <w:b w:val="0"/>
          <w:bCs w:val="0"/>
        </w:rPr>
        <w:t>research</w:t>
      </w:r>
      <w:r w:rsidR="00D72E00" w:rsidRPr="00A54BEB">
        <w:rPr>
          <w:b w:val="0"/>
          <w:bCs w:val="0"/>
        </w:rPr>
        <w:t xml:space="preserve"> still</w:t>
      </w:r>
      <w:r w:rsidR="00F950E9" w:rsidRPr="00A54BEB">
        <w:rPr>
          <w:b w:val="0"/>
          <w:bCs w:val="0"/>
        </w:rPr>
        <w:t xml:space="preserve"> lingering around</w:t>
      </w:r>
      <w:r w:rsidR="00BD2514" w:rsidRPr="00A54BEB">
        <w:rPr>
          <w:b w:val="0"/>
          <w:bCs w:val="0"/>
        </w:rPr>
        <w:t xml:space="preserve"> the nature and effect of leadership</w:t>
      </w:r>
      <w:r w:rsidR="00F950E9" w:rsidRPr="00A54BEB">
        <w:rPr>
          <w:b w:val="0"/>
          <w:bCs w:val="0"/>
        </w:rPr>
        <w:t xml:space="preserve"> and rarely on deployment of that mystical skill.</w:t>
      </w:r>
      <w:r w:rsidR="00EC3949" w:rsidRPr="00A54BEB">
        <w:rPr>
          <w:b w:val="0"/>
          <w:bCs w:val="0"/>
        </w:rPr>
        <w:t xml:space="preserve"> </w:t>
      </w:r>
      <w:r w:rsidR="00A91E71" w:rsidRPr="00A54BEB">
        <w:rPr>
          <w:b w:val="0"/>
          <w:bCs w:val="0"/>
        </w:rPr>
        <w:t>The</w:t>
      </w:r>
      <w:r w:rsidR="00CA2C2A">
        <w:rPr>
          <w:b w:val="0"/>
          <w:bCs w:val="0"/>
        </w:rPr>
        <w:t xml:space="preserve"> reviewer</w:t>
      </w:r>
      <w:r w:rsidR="00A91E71" w:rsidRPr="00A54BEB">
        <w:rPr>
          <w:b w:val="0"/>
          <w:bCs w:val="0"/>
        </w:rPr>
        <w:t xml:space="preserve"> identified </w:t>
      </w:r>
      <w:r w:rsidR="00CA2C2A">
        <w:rPr>
          <w:b w:val="0"/>
          <w:bCs w:val="0"/>
        </w:rPr>
        <w:t xml:space="preserve">a gap during </w:t>
      </w:r>
      <w:r w:rsidR="00243CA3">
        <w:rPr>
          <w:b w:val="0"/>
          <w:bCs w:val="0"/>
        </w:rPr>
        <w:t>investigation</w:t>
      </w:r>
      <w:r w:rsidR="00CA2C2A">
        <w:rPr>
          <w:b w:val="0"/>
          <w:bCs w:val="0"/>
        </w:rPr>
        <w:t>, which would be</w:t>
      </w:r>
      <w:r w:rsidR="00A91E71" w:rsidRPr="00A54BEB">
        <w:rPr>
          <w:b w:val="0"/>
          <w:bCs w:val="0"/>
        </w:rPr>
        <w:t xml:space="preserve"> </w:t>
      </w:r>
      <w:r w:rsidR="00520344" w:rsidRPr="00A54BEB">
        <w:rPr>
          <w:b w:val="0"/>
          <w:bCs w:val="0"/>
        </w:rPr>
        <w:t>significan</w:t>
      </w:r>
      <w:r w:rsidR="00890903" w:rsidRPr="00A54BEB">
        <w:rPr>
          <w:b w:val="0"/>
          <w:bCs w:val="0"/>
        </w:rPr>
        <w:t>t</w:t>
      </w:r>
      <w:r w:rsidR="00520344" w:rsidRPr="00A54BEB">
        <w:rPr>
          <w:b w:val="0"/>
          <w:bCs w:val="0"/>
        </w:rPr>
        <w:t xml:space="preserve"> for future </w:t>
      </w:r>
      <w:r w:rsidR="00606638" w:rsidRPr="00A54BEB">
        <w:rPr>
          <w:b w:val="0"/>
          <w:bCs w:val="0"/>
        </w:rPr>
        <w:t>research</w:t>
      </w:r>
      <w:r w:rsidR="00520344" w:rsidRPr="00A54BEB">
        <w:rPr>
          <w:b w:val="0"/>
          <w:bCs w:val="0"/>
        </w:rPr>
        <w:t xml:space="preserve"> </w:t>
      </w:r>
      <w:r w:rsidR="00CA2C2A">
        <w:rPr>
          <w:b w:val="0"/>
          <w:bCs w:val="0"/>
        </w:rPr>
        <w:t>in the absence of</w:t>
      </w:r>
      <w:r w:rsidR="0037234A" w:rsidRPr="00A54BEB">
        <w:rPr>
          <w:b w:val="0"/>
          <w:bCs w:val="0"/>
        </w:rPr>
        <w:t xml:space="preserve"> </w:t>
      </w:r>
      <w:r w:rsidR="00CA2C2A">
        <w:rPr>
          <w:b w:val="0"/>
          <w:bCs w:val="0"/>
        </w:rPr>
        <w:t xml:space="preserve">similar </w:t>
      </w:r>
      <w:r w:rsidR="0037234A" w:rsidRPr="00A54BEB">
        <w:rPr>
          <w:b w:val="0"/>
          <w:bCs w:val="0"/>
        </w:rPr>
        <w:t>empirical stud</w:t>
      </w:r>
      <w:r w:rsidR="00CA2C2A">
        <w:rPr>
          <w:b w:val="0"/>
          <w:bCs w:val="0"/>
        </w:rPr>
        <w:t>y</w:t>
      </w:r>
      <w:r w:rsidR="00243CA3">
        <w:rPr>
          <w:b w:val="0"/>
          <w:bCs w:val="0"/>
        </w:rPr>
        <w:t xml:space="preserve"> previously</w:t>
      </w:r>
      <w:r w:rsidR="0037234A" w:rsidRPr="00A54BEB">
        <w:rPr>
          <w:b w:val="0"/>
          <w:bCs w:val="0"/>
        </w:rPr>
        <w:t>.</w:t>
      </w:r>
      <w:r w:rsidR="00606638" w:rsidRPr="00A54BEB">
        <w:rPr>
          <w:b w:val="0"/>
          <w:bCs w:val="0"/>
        </w:rPr>
        <w:t xml:space="preserve"> </w:t>
      </w:r>
      <w:r w:rsidR="00520344" w:rsidRPr="00A54BEB">
        <w:rPr>
          <w:b w:val="0"/>
          <w:bCs w:val="0"/>
        </w:rPr>
        <w:t>The target company was a public</w:t>
      </w:r>
      <w:r w:rsidR="00BD3595">
        <w:rPr>
          <w:b w:val="0"/>
          <w:bCs w:val="0"/>
        </w:rPr>
        <w:t>,</w:t>
      </w:r>
      <w:r w:rsidR="00520344" w:rsidRPr="00A54BEB">
        <w:rPr>
          <w:b w:val="0"/>
          <w:bCs w:val="0"/>
        </w:rPr>
        <w:t xml:space="preserve"> government</w:t>
      </w:r>
      <w:r w:rsidR="00995DA4" w:rsidRPr="00A54BEB">
        <w:rPr>
          <w:b w:val="0"/>
          <w:bCs w:val="0"/>
        </w:rPr>
        <w:t>-</w:t>
      </w:r>
      <w:r w:rsidR="00520344" w:rsidRPr="00A54BEB">
        <w:rPr>
          <w:b w:val="0"/>
          <w:bCs w:val="0"/>
        </w:rPr>
        <w:t>funded</w:t>
      </w:r>
      <w:r w:rsidR="0037234A" w:rsidRPr="00A54BEB">
        <w:rPr>
          <w:b w:val="0"/>
          <w:bCs w:val="0"/>
        </w:rPr>
        <w:t>,</w:t>
      </w:r>
      <w:r w:rsidR="00520344" w:rsidRPr="00A54BEB">
        <w:rPr>
          <w:b w:val="0"/>
          <w:bCs w:val="0"/>
        </w:rPr>
        <w:t xml:space="preserve"> high-tech company with established hierarchy. </w:t>
      </w:r>
      <w:r w:rsidR="00BD3595">
        <w:rPr>
          <w:b w:val="0"/>
          <w:bCs w:val="0"/>
        </w:rPr>
        <w:t>P</w:t>
      </w:r>
      <w:r w:rsidR="0037234A" w:rsidRPr="00A54BEB">
        <w:rPr>
          <w:b w:val="0"/>
          <w:bCs w:val="0"/>
        </w:rPr>
        <w:t xml:space="preserve">ublic organizations </w:t>
      </w:r>
      <w:r w:rsidR="00921435">
        <w:rPr>
          <w:b w:val="0"/>
          <w:bCs w:val="0"/>
        </w:rPr>
        <w:t>were</w:t>
      </w:r>
      <w:r w:rsidR="0037234A" w:rsidRPr="00A54BEB">
        <w:rPr>
          <w:b w:val="0"/>
          <w:bCs w:val="0"/>
        </w:rPr>
        <w:t xml:space="preserve"> relatively less efficient and creative than commercial entities</w:t>
      </w:r>
      <w:r w:rsidR="00995DA4" w:rsidRPr="00A54BEB">
        <w:rPr>
          <w:b w:val="0"/>
          <w:bCs w:val="0"/>
        </w:rPr>
        <w:t xml:space="preserve"> with a </w:t>
      </w:r>
      <w:r w:rsidR="00BD3595">
        <w:rPr>
          <w:b w:val="0"/>
          <w:bCs w:val="0"/>
        </w:rPr>
        <w:t>sense</w:t>
      </w:r>
      <w:r w:rsidR="00995DA4" w:rsidRPr="00A54BEB">
        <w:rPr>
          <w:b w:val="0"/>
          <w:bCs w:val="0"/>
        </w:rPr>
        <w:t xml:space="preserve"> of </w:t>
      </w:r>
      <w:r w:rsidR="00520344" w:rsidRPr="00A54BEB">
        <w:rPr>
          <w:b w:val="0"/>
          <w:bCs w:val="0"/>
        </w:rPr>
        <w:t xml:space="preserve">bureaucracy and authoritative </w:t>
      </w:r>
      <w:r w:rsidR="00067120" w:rsidRPr="00A54BEB">
        <w:rPr>
          <w:b w:val="0"/>
          <w:bCs w:val="0"/>
        </w:rPr>
        <w:t>management</w:t>
      </w:r>
      <w:r w:rsidR="00520344" w:rsidRPr="00A54BEB">
        <w:rPr>
          <w:b w:val="0"/>
          <w:bCs w:val="0"/>
        </w:rPr>
        <w:t>.</w:t>
      </w:r>
      <w:r w:rsidR="00D72E00" w:rsidRPr="00A54BEB">
        <w:rPr>
          <w:b w:val="0"/>
          <w:bCs w:val="0"/>
        </w:rPr>
        <w:t xml:space="preserve"> </w:t>
      </w:r>
      <w:r w:rsidR="003B0B44">
        <w:rPr>
          <w:b w:val="0"/>
          <w:bCs w:val="0"/>
        </w:rPr>
        <w:t xml:space="preserve">A possible </w:t>
      </w:r>
      <w:r w:rsidR="00F82CC5">
        <w:rPr>
          <w:b w:val="0"/>
          <w:bCs w:val="0"/>
        </w:rPr>
        <w:t>move</w:t>
      </w:r>
      <w:r w:rsidR="003B0B44">
        <w:rPr>
          <w:b w:val="0"/>
          <w:bCs w:val="0"/>
        </w:rPr>
        <w:t xml:space="preserve"> to stimulate creativity in the company would be new l</w:t>
      </w:r>
      <w:r w:rsidR="00D72E00" w:rsidRPr="00A54BEB">
        <w:rPr>
          <w:b w:val="0"/>
          <w:bCs w:val="0"/>
        </w:rPr>
        <w:t xml:space="preserve">eadership theories </w:t>
      </w:r>
      <w:r w:rsidR="00F82CC5">
        <w:rPr>
          <w:b w:val="0"/>
          <w:bCs w:val="0"/>
        </w:rPr>
        <w:t xml:space="preserve">that </w:t>
      </w:r>
      <w:r w:rsidR="00D72E00" w:rsidRPr="00A54BEB">
        <w:rPr>
          <w:b w:val="0"/>
          <w:bCs w:val="0"/>
        </w:rPr>
        <w:t>emphasiz</w:t>
      </w:r>
      <w:r w:rsidR="00F82CC5">
        <w:rPr>
          <w:b w:val="0"/>
          <w:bCs w:val="0"/>
        </w:rPr>
        <w:t>e</w:t>
      </w:r>
      <w:r w:rsidR="00D72E00" w:rsidRPr="00A54BEB">
        <w:rPr>
          <w:b w:val="0"/>
          <w:bCs w:val="0"/>
        </w:rPr>
        <w:t xml:space="preserve"> listening, appreciating</w:t>
      </w:r>
      <w:r w:rsidR="00F82CC5">
        <w:rPr>
          <w:b w:val="0"/>
          <w:bCs w:val="0"/>
        </w:rPr>
        <w:t xml:space="preserve"> </w:t>
      </w:r>
      <w:r w:rsidR="00D72E00" w:rsidRPr="00A54BEB">
        <w:rPr>
          <w:b w:val="0"/>
          <w:bCs w:val="0"/>
        </w:rPr>
        <w:t xml:space="preserve">and empowering employees (Van </w:t>
      </w:r>
      <w:proofErr w:type="spellStart"/>
      <w:r w:rsidR="00D72E00" w:rsidRPr="00A54BEB">
        <w:rPr>
          <w:b w:val="0"/>
          <w:bCs w:val="0"/>
        </w:rPr>
        <w:t>Dierendonck</w:t>
      </w:r>
      <w:proofErr w:type="spellEnd"/>
      <w:r w:rsidR="00D72E00" w:rsidRPr="00A54BEB">
        <w:rPr>
          <w:b w:val="0"/>
          <w:bCs w:val="0"/>
        </w:rPr>
        <w:t xml:space="preserve">, Stam, Boersma, de </w:t>
      </w:r>
      <w:proofErr w:type="spellStart"/>
      <w:r w:rsidR="00D72E00" w:rsidRPr="00A54BEB">
        <w:rPr>
          <w:b w:val="0"/>
          <w:bCs w:val="0"/>
        </w:rPr>
        <w:t>Windt</w:t>
      </w:r>
      <w:proofErr w:type="spellEnd"/>
      <w:r w:rsidR="00D72E00" w:rsidRPr="00A54BEB">
        <w:rPr>
          <w:b w:val="0"/>
          <w:bCs w:val="0"/>
        </w:rPr>
        <w:t xml:space="preserve"> &amp; Alkema, 2013) to inspire their creativity and peak performance. </w:t>
      </w:r>
      <w:r w:rsidR="00147916">
        <w:rPr>
          <w:b w:val="0"/>
          <w:bCs w:val="0"/>
        </w:rPr>
        <w:t xml:space="preserve">Examples </w:t>
      </w:r>
      <w:r w:rsidR="00CC2CED">
        <w:rPr>
          <w:b w:val="0"/>
          <w:bCs w:val="0"/>
        </w:rPr>
        <w:t>we</w:t>
      </w:r>
      <w:r w:rsidR="00147916">
        <w:rPr>
          <w:b w:val="0"/>
          <w:bCs w:val="0"/>
        </w:rPr>
        <w:t xml:space="preserve">re </w:t>
      </w:r>
      <w:r w:rsidR="00D72E00" w:rsidRPr="00A54BEB">
        <w:rPr>
          <w:b w:val="0"/>
          <w:bCs w:val="0"/>
        </w:rPr>
        <w:t xml:space="preserve">servant </w:t>
      </w:r>
      <w:r w:rsidR="00D05D81" w:rsidRPr="00A54BEB">
        <w:rPr>
          <w:b w:val="0"/>
          <w:bCs w:val="0"/>
        </w:rPr>
        <w:t xml:space="preserve">and participative </w:t>
      </w:r>
      <w:r w:rsidR="00D72E00" w:rsidRPr="00A54BEB">
        <w:rPr>
          <w:b w:val="0"/>
          <w:bCs w:val="0"/>
        </w:rPr>
        <w:t>leadership which stress</w:t>
      </w:r>
      <w:r w:rsidR="00CC2CED">
        <w:rPr>
          <w:b w:val="0"/>
          <w:bCs w:val="0"/>
        </w:rPr>
        <w:t>ed</w:t>
      </w:r>
      <w:r w:rsidR="00D72E00" w:rsidRPr="00A54BEB">
        <w:rPr>
          <w:b w:val="0"/>
          <w:bCs w:val="0"/>
        </w:rPr>
        <w:t xml:space="preserve"> service </w:t>
      </w:r>
      <w:r w:rsidR="00D05D81" w:rsidRPr="00A54BEB">
        <w:rPr>
          <w:b w:val="0"/>
          <w:bCs w:val="0"/>
        </w:rPr>
        <w:t xml:space="preserve">and sharing with </w:t>
      </w:r>
      <w:r w:rsidR="00D72E00" w:rsidRPr="00A54BEB">
        <w:rPr>
          <w:b w:val="0"/>
          <w:bCs w:val="0"/>
        </w:rPr>
        <w:t>others in the new century (Greenleaf &amp; Spears, 2002). Modern day leaders, especially practitioners of servant leadership, underst</w:t>
      </w:r>
      <w:r w:rsidR="00CC2CED">
        <w:rPr>
          <w:b w:val="0"/>
          <w:bCs w:val="0"/>
        </w:rPr>
        <w:t>oo</w:t>
      </w:r>
      <w:r w:rsidR="00D72E00" w:rsidRPr="00A54BEB">
        <w:rPr>
          <w:b w:val="0"/>
          <w:bCs w:val="0"/>
        </w:rPr>
        <w:t xml:space="preserve">d that most employees desire to participate in decision-making. It </w:t>
      </w:r>
      <w:r w:rsidR="00CC2CED">
        <w:rPr>
          <w:b w:val="0"/>
          <w:bCs w:val="0"/>
        </w:rPr>
        <w:t>wa</w:t>
      </w:r>
      <w:r w:rsidR="00D72E00" w:rsidRPr="00A54BEB">
        <w:rPr>
          <w:b w:val="0"/>
          <w:bCs w:val="0"/>
        </w:rPr>
        <w:t xml:space="preserve">s a leadership </w:t>
      </w:r>
      <w:r w:rsidR="00CC2CED">
        <w:rPr>
          <w:b w:val="0"/>
          <w:bCs w:val="0"/>
        </w:rPr>
        <w:t>approach</w:t>
      </w:r>
      <w:r w:rsidR="00D72E00" w:rsidRPr="00A54BEB">
        <w:rPr>
          <w:b w:val="0"/>
          <w:bCs w:val="0"/>
        </w:rPr>
        <w:t xml:space="preserve"> that value</w:t>
      </w:r>
      <w:r w:rsidR="00CC2CED">
        <w:rPr>
          <w:b w:val="0"/>
          <w:bCs w:val="0"/>
        </w:rPr>
        <w:t>d</w:t>
      </w:r>
      <w:r w:rsidR="00D72E00" w:rsidRPr="00A54BEB">
        <w:rPr>
          <w:b w:val="0"/>
          <w:bCs w:val="0"/>
        </w:rPr>
        <w:t xml:space="preserve"> sharing, collaboration, and service over the old practice of exclusion, control, and self-interest (</w:t>
      </w:r>
      <w:proofErr w:type="spellStart"/>
      <w:r w:rsidR="00D72E00" w:rsidRPr="00A54BEB">
        <w:rPr>
          <w:b w:val="0"/>
          <w:bCs w:val="0"/>
        </w:rPr>
        <w:t>Barbuto</w:t>
      </w:r>
      <w:proofErr w:type="spellEnd"/>
      <w:r w:rsidR="00D72E00" w:rsidRPr="00A54BEB">
        <w:rPr>
          <w:b w:val="0"/>
          <w:bCs w:val="0"/>
        </w:rPr>
        <w:t xml:space="preserve"> &amp; Wheeler, 2006; Patterson, 2004).</w:t>
      </w:r>
    </w:p>
    <w:bookmarkEnd w:id="27"/>
    <w:p w14:paraId="61A040EB" w14:textId="72DFAB01" w:rsidR="00CD7FD7" w:rsidRDefault="00CD7FD7" w:rsidP="00A7772D">
      <w:pPr>
        <w:pStyle w:val="BodyText"/>
        <w:spacing w:before="187" w:line="360" w:lineRule="auto"/>
        <w:ind w:right="173"/>
        <w:jc w:val="both"/>
      </w:pPr>
    </w:p>
    <w:p w14:paraId="09B02ECB" w14:textId="63220BAE" w:rsidR="00A7772D" w:rsidRDefault="00A7772D" w:rsidP="00A7772D">
      <w:pPr>
        <w:pStyle w:val="BodyText"/>
        <w:spacing w:before="187" w:line="360" w:lineRule="auto"/>
        <w:ind w:right="173"/>
        <w:jc w:val="both"/>
      </w:pPr>
    </w:p>
    <w:p w14:paraId="2C27011B" w14:textId="77777777" w:rsidR="00A7772D" w:rsidRDefault="00A7772D" w:rsidP="00A7772D">
      <w:pPr>
        <w:pStyle w:val="BodyText"/>
        <w:spacing w:before="187" w:line="360" w:lineRule="auto"/>
        <w:ind w:right="173"/>
        <w:jc w:val="both"/>
      </w:pPr>
    </w:p>
    <w:p w14:paraId="5BE75794" w14:textId="77777777" w:rsidR="006054C1" w:rsidRDefault="006054C1" w:rsidP="00A7772D">
      <w:pPr>
        <w:pStyle w:val="BodyText"/>
        <w:spacing w:before="187" w:line="360" w:lineRule="auto"/>
        <w:ind w:right="173"/>
        <w:jc w:val="both"/>
      </w:pPr>
    </w:p>
    <w:p w14:paraId="2E57A3A6" w14:textId="0755B8F7" w:rsidR="005920D1" w:rsidRDefault="005920D1" w:rsidP="00A7772D">
      <w:pPr>
        <w:pStyle w:val="BodyText"/>
        <w:spacing w:before="187" w:line="360" w:lineRule="auto"/>
        <w:ind w:right="173"/>
        <w:jc w:val="both"/>
      </w:pPr>
    </w:p>
    <w:p w14:paraId="7EA59CC4" w14:textId="327BFE85" w:rsidR="006C071D" w:rsidRDefault="006C071D" w:rsidP="00A7772D">
      <w:pPr>
        <w:pStyle w:val="BodyText"/>
        <w:spacing w:before="187" w:line="360" w:lineRule="auto"/>
        <w:ind w:right="173"/>
        <w:jc w:val="both"/>
      </w:pPr>
    </w:p>
    <w:p w14:paraId="59DFFCC5" w14:textId="00F10436" w:rsidR="006C071D" w:rsidRDefault="006C071D" w:rsidP="00A7772D">
      <w:pPr>
        <w:pStyle w:val="BodyText"/>
        <w:spacing w:before="187" w:line="360" w:lineRule="auto"/>
        <w:ind w:right="173"/>
        <w:jc w:val="both"/>
      </w:pPr>
    </w:p>
    <w:p w14:paraId="393B3BA6" w14:textId="77777777" w:rsidR="006C071D" w:rsidRDefault="006C071D" w:rsidP="00A7772D">
      <w:pPr>
        <w:pStyle w:val="BodyText"/>
        <w:spacing w:before="187" w:line="360" w:lineRule="auto"/>
        <w:ind w:right="173"/>
        <w:jc w:val="both"/>
      </w:pPr>
    </w:p>
    <w:p w14:paraId="732DEB4C" w14:textId="1C62614B" w:rsidR="0022665A" w:rsidRPr="00A54BEB" w:rsidRDefault="00411B01" w:rsidP="00A7772D">
      <w:pPr>
        <w:pStyle w:val="BodyText"/>
        <w:spacing w:before="187" w:line="360" w:lineRule="auto"/>
        <w:ind w:left="312" w:right="173"/>
        <w:jc w:val="both"/>
      </w:pPr>
      <w:bookmarkStart w:id="28" w:name="_Hlk17898110"/>
      <w:bookmarkEnd w:id="9"/>
      <w:r>
        <w:lastRenderedPageBreak/>
        <w:t xml:space="preserve">Section B    </w:t>
      </w:r>
      <w:r w:rsidR="00D05D81" w:rsidRPr="00A54BEB">
        <w:t xml:space="preserve">    Methodology - </w:t>
      </w:r>
      <w:r w:rsidR="0022665A" w:rsidRPr="00A54BEB">
        <w:t>Discussion on a selected paper</w:t>
      </w:r>
    </w:p>
    <w:p w14:paraId="43A8B433" w14:textId="77777777" w:rsidR="00BE0A38" w:rsidRPr="00A54BEB" w:rsidRDefault="00CD7FD7" w:rsidP="00A7772D">
      <w:pPr>
        <w:pStyle w:val="BodyText"/>
        <w:numPr>
          <w:ilvl w:val="0"/>
          <w:numId w:val="5"/>
        </w:numPr>
        <w:spacing w:before="187" w:line="360" w:lineRule="auto"/>
        <w:ind w:right="173"/>
        <w:jc w:val="both"/>
      </w:pPr>
      <w:r>
        <w:t>Selected paper</w:t>
      </w:r>
    </w:p>
    <w:p w14:paraId="72D3DE3A" w14:textId="77777777" w:rsidR="00E76B32" w:rsidRDefault="00D46834" w:rsidP="00A7772D">
      <w:pPr>
        <w:pStyle w:val="BodyText"/>
        <w:spacing w:before="187" w:line="360" w:lineRule="auto"/>
        <w:ind w:left="312" w:right="173"/>
        <w:jc w:val="both"/>
      </w:pPr>
      <w:r w:rsidRPr="00A54BEB">
        <w:t>This section attempted to analyze a</w:t>
      </w:r>
      <w:r w:rsidR="00385B9B">
        <w:t xml:space="preserve"> </w:t>
      </w:r>
      <w:r w:rsidRPr="00A54BEB">
        <w:t>paper out of the 30 selected</w:t>
      </w:r>
      <w:r w:rsidR="00C10AD7" w:rsidRPr="00A54BEB">
        <w:t xml:space="preserve"> ones</w:t>
      </w:r>
      <w:r w:rsidRPr="00A54BEB">
        <w:t xml:space="preserve"> for literature review o</w:t>
      </w:r>
      <w:r w:rsidR="00385B9B">
        <w:t>n</w:t>
      </w:r>
      <w:r w:rsidRPr="00A54BEB">
        <w:t xml:space="preserve"> the relationship between leadership and organizational creativity.</w:t>
      </w:r>
      <w:bookmarkStart w:id="29" w:name="_Hlk16437176"/>
      <w:r w:rsidR="00432322">
        <w:t xml:space="preserve"> </w:t>
      </w:r>
      <w:r w:rsidR="00AE0036" w:rsidRPr="00A54BEB">
        <w:t xml:space="preserve">The paper was ‘Transformational Leadership and Employee Creativity: The Mediating Role of Promotion Focus and Creative Process Engagement’ by Nils </w:t>
      </w:r>
      <w:proofErr w:type="spellStart"/>
      <w:r w:rsidR="00AE0036" w:rsidRPr="00A54BEB">
        <w:t>Henker</w:t>
      </w:r>
      <w:proofErr w:type="spellEnd"/>
      <w:r w:rsidR="00AE0036" w:rsidRPr="00A54BEB">
        <w:t xml:space="preserve">, Sabine </w:t>
      </w:r>
      <w:proofErr w:type="spellStart"/>
      <w:r w:rsidR="00AE0036" w:rsidRPr="00A54BEB">
        <w:t>Sonnentag</w:t>
      </w:r>
      <w:proofErr w:type="spellEnd"/>
      <w:r w:rsidR="00AE0036" w:rsidRPr="00A54BEB">
        <w:t xml:space="preserve">, and Dana Unger, published in the Journal of Business Psychology (2015) 30:235–247. </w:t>
      </w:r>
      <w:bookmarkEnd w:id="29"/>
    </w:p>
    <w:p w14:paraId="29E37870" w14:textId="6C7A0C7F" w:rsidR="00E76B32" w:rsidRPr="00A54BEB" w:rsidRDefault="00E76B32" w:rsidP="00A7772D">
      <w:pPr>
        <w:pStyle w:val="BodyText"/>
        <w:spacing w:before="187" w:line="360" w:lineRule="auto"/>
        <w:ind w:left="312" w:right="173"/>
        <w:jc w:val="both"/>
        <w:rPr>
          <w:spacing w:val="-9"/>
        </w:rPr>
      </w:pPr>
      <w:r>
        <w:t xml:space="preserve">The authors claimed that </w:t>
      </w:r>
      <w:r w:rsidR="0031548B" w:rsidRPr="00A54BEB">
        <w:t xml:space="preserve">the study would help to understand the way transformational leadership </w:t>
      </w:r>
      <w:r w:rsidR="00D622B3" w:rsidRPr="00A54BEB">
        <w:t>fostere</w:t>
      </w:r>
      <w:r w:rsidR="0031548B" w:rsidRPr="00A54BEB">
        <w:t xml:space="preserve">d creativity through </w:t>
      </w:r>
      <w:r w:rsidR="00D622B3" w:rsidRPr="00A54BEB">
        <w:t xml:space="preserve">two underlying processes, </w:t>
      </w:r>
      <w:bookmarkStart w:id="30" w:name="_Hlk17211286"/>
      <w:r w:rsidR="0031548B" w:rsidRPr="00A54BEB">
        <w:t>promotion</w:t>
      </w:r>
      <w:r w:rsidR="00D454CB" w:rsidRPr="00A54BEB">
        <w:t xml:space="preserve"> (publicity)</w:t>
      </w:r>
      <w:bookmarkEnd w:id="30"/>
      <w:r w:rsidR="0031548B" w:rsidRPr="00A54BEB">
        <w:t xml:space="preserve"> focus and creative process engagement, thereby helping management to create a work environment favorable to employee creativity.</w:t>
      </w:r>
      <w:r w:rsidRPr="00E76B32">
        <w:rPr>
          <w:spacing w:val="-9"/>
        </w:rPr>
        <w:t xml:space="preserve"> </w:t>
      </w:r>
      <w:r w:rsidRPr="00A54BEB">
        <w:t xml:space="preserve">The study was conducted in Germany as an online panel survey of employees in </w:t>
      </w:r>
      <w:r>
        <w:t>business entities from various functions</w:t>
      </w:r>
      <w:r w:rsidRPr="00A54BEB">
        <w:t xml:space="preserve">. </w:t>
      </w:r>
      <w:r w:rsidRPr="00A54BEB">
        <w:rPr>
          <w:spacing w:val="-9"/>
        </w:rPr>
        <w:t xml:space="preserve">The researcher </w:t>
      </w:r>
      <w:r w:rsidR="00C72E82">
        <w:rPr>
          <w:spacing w:val="-9"/>
        </w:rPr>
        <w:t>carried out three</w:t>
      </w:r>
      <w:r>
        <w:rPr>
          <w:spacing w:val="-9"/>
        </w:rPr>
        <w:t xml:space="preserve"> rounds of online </w:t>
      </w:r>
      <w:r w:rsidR="00C72E82">
        <w:rPr>
          <w:spacing w:val="-9"/>
        </w:rPr>
        <w:t xml:space="preserve">panel </w:t>
      </w:r>
      <w:r w:rsidRPr="00A54BEB">
        <w:rPr>
          <w:spacing w:val="-9"/>
        </w:rPr>
        <w:t>su</w:t>
      </w:r>
      <w:r w:rsidR="00C72E82">
        <w:rPr>
          <w:spacing w:val="-9"/>
        </w:rPr>
        <w:t>rvey</w:t>
      </w:r>
      <w:r w:rsidRPr="00A54BEB">
        <w:rPr>
          <w:spacing w:val="-9"/>
        </w:rPr>
        <w:t xml:space="preserve"> </w:t>
      </w:r>
      <w:r>
        <w:rPr>
          <w:spacing w:val="-9"/>
        </w:rPr>
        <w:t>on about 300 employees. The largest group came from information technology</w:t>
      </w:r>
      <w:r w:rsidR="00FA3A5B">
        <w:rPr>
          <w:spacing w:val="-9"/>
        </w:rPr>
        <w:t xml:space="preserve"> and human resources with the smallest group from public relations. In between were technical support, research and development, and executive management. The three rounds of survey were done separately with four weeks lapse time in between to raise accuracy of findings. </w:t>
      </w:r>
      <w:r>
        <w:rPr>
          <w:spacing w:val="-9"/>
        </w:rPr>
        <w:t xml:space="preserve">Participants were mostly full-time staff to ensure consistency of results. Measure such as </w:t>
      </w:r>
      <w:r w:rsidRPr="00A54BEB">
        <w:rPr>
          <w:spacing w:val="-9"/>
        </w:rPr>
        <w:t xml:space="preserve">semantic antonyms </w:t>
      </w:r>
      <w:r>
        <w:rPr>
          <w:spacing w:val="-9"/>
        </w:rPr>
        <w:t xml:space="preserve">was employed to minimize careless response commonly found in online survey </w:t>
      </w:r>
      <w:r w:rsidRPr="00A54BEB">
        <w:rPr>
          <w:spacing w:val="-9"/>
        </w:rPr>
        <w:t xml:space="preserve">(Goldberg and </w:t>
      </w:r>
      <w:proofErr w:type="spellStart"/>
      <w:r w:rsidRPr="00A54BEB">
        <w:rPr>
          <w:spacing w:val="-9"/>
        </w:rPr>
        <w:t>Kilkowski</w:t>
      </w:r>
      <w:proofErr w:type="spellEnd"/>
      <w:r w:rsidRPr="00A54BEB">
        <w:rPr>
          <w:spacing w:val="-9"/>
        </w:rPr>
        <w:t xml:space="preserve"> 1985)</w:t>
      </w:r>
      <w:r>
        <w:rPr>
          <w:spacing w:val="-9"/>
        </w:rPr>
        <w:t xml:space="preserve">. </w:t>
      </w:r>
      <w:r w:rsidRPr="00A54BEB">
        <w:rPr>
          <w:spacing w:val="-9"/>
        </w:rPr>
        <w:t xml:space="preserve">Cronbach’s alpha coefficient was used to check internal reliability of multiple-items scale. </w:t>
      </w:r>
    </w:p>
    <w:p w14:paraId="76B66981" w14:textId="77777777" w:rsidR="00755B59" w:rsidRPr="00A54BEB" w:rsidRDefault="00755B59" w:rsidP="00A7772D">
      <w:pPr>
        <w:pStyle w:val="BodyText"/>
        <w:spacing w:before="187" w:line="360" w:lineRule="auto"/>
        <w:ind w:left="312" w:right="173"/>
        <w:jc w:val="both"/>
      </w:pPr>
      <w:r w:rsidRPr="00A54BEB">
        <w:t xml:space="preserve">The discussion followed the flow of the </w:t>
      </w:r>
      <w:r w:rsidR="00D622B3" w:rsidRPr="00A54BEB">
        <w:t>paper</w:t>
      </w:r>
      <w:r w:rsidRPr="00A54BEB">
        <w:t xml:space="preserve"> with </w:t>
      </w:r>
      <w:r w:rsidR="00461CBD" w:rsidRPr="00A54BEB">
        <w:t>due emphasis</w:t>
      </w:r>
      <w:r w:rsidRPr="00A54BEB">
        <w:t xml:space="preserve"> </w:t>
      </w:r>
      <w:r w:rsidR="00461CBD" w:rsidRPr="00A54BEB">
        <w:t>on</w:t>
      </w:r>
      <w:r w:rsidRPr="00A54BEB">
        <w:t xml:space="preserve"> </w:t>
      </w:r>
      <w:r w:rsidR="00461CBD" w:rsidRPr="00A54BEB">
        <w:t xml:space="preserve">its philosophical perspectives, </w:t>
      </w:r>
      <w:r w:rsidRPr="00A54BEB">
        <w:t>reliability, validity,</w:t>
      </w:r>
      <w:r w:rsidR="00461CBD" w:rsidRPr="00A54BEB">
        <w:t xml:space="preserve"> </w:t>
      </w:r>
      <w:r w:rsidRPr="00A54BEB">
        <w:t>and ethical consideration.</w:t>
      </w:r>
    </w:p>
    <w:p w14:paraId="4EFA721F" w14:textId="6234A399" w:rsidR="006C2988" w:rsidRPr="00A54BEB" w:rsidRDefault="00C951FB" w:rsidP="00A7772D">
      <w:pPr>
        <w:pStyle w:val="BodyText"/>
        <w:numPr>
          <w:ilvl w:val="0"/>
          <w:numId w:val="5"/>
        </w:numPr>
        <w:spacing w:before="187" w:line="360" w:lineRule="auto"/>
        <w:ind w:right="173"/>
        <w:jc w:val="both"/>
      </w:pPr>
      <w:r>
        <w:t>F</w:t>
      </w:r>
      <w:r w:rsidR="00897349">
        <w:t>ormat</w:t>
      </w:r>
    </w:p>
    <w:p w14:paraId="78F8FDA1" w14:textId="053A45DB" w:rsidR="006C2988" w:rsidRPr="00A54BEB" w:rsidRDefault="00E064A6" w:rsidP="00A7772D">
      <w:pPr>
        <w:pStyle w:val="BodyText"/>
        <w:spacing w:before="187" w:line="360" w:lineRule="auto"/>
        <w:ind w:left="312" w:right="173"/>
        <w:jc w:val="both"/>
      </w:pPr>
      <w:r w:rsidRPr="00A54BEB">
        <w:t xml:space="preserve">The paper was a peer-reviewed article published </w:t>
      </w:r>
      <w:r w:rsidR="00356B01">
        <w:t>in 2015</w:t>
      </w:r>
      <w:r w:rsidRPr="00A54BEB">
        <w:t xml:space="preserve">. It adhered to a standard layout and proper use of heading and sub-headings for easy reading. </w:t>
      </w:r>
      <w:r w:rsidR="00720628">
        <w:t>There were l</w:t>
      </w:r>
      <w:r w:rsidRPr="00A54BEB">
        <w:t>iberal use of diagram</w:t>
      </w:r>
      <w:r w:rsidR="00720628">
        <w:t>s</w:t>
      </w:r>
      <w:r w:rsidRPr="00A54BEB">
        <w:t xml:space="preserve"> and table</w:t>
      </w:r>
      <w:r w:rsidR="00720628">
        <w:t>s to illustrate</w:t>
      </w:r>
      <w:r w:rsidRPr="00A54BEB">
        <w:t xml:space="preserve"> concept and logic, particularly </w:t>
      </w:r>
      <w:r w:rsidR="00720628">
        <w:t xml:space="preserve">useful to explain </w:t>
      </w:r>
      <w:r w:rsidRPr="00A54BEB">
        <w:t xml:space="preserve">quantitative data collection and analysis. </w:t>
      </w:r>
      <w:r w:rsidR="002B5F7B">
        <w:t xml:space="preserve">The text was rich in </w:t>
      </w:r>
      <w:r w:rsidRPr="00A54BEB">
        <w:t xml:space="preserve">referrals with Harvard referencing to research literature in supporting </w:t>
      </w:r>
      <w:r w:rsidR="002B5F7B">
        <w:t xml:space="preserve">the author’s </w:t>
      </w:r>
      <w:r w:rsidRPr="00A54BEB">
        <w:t xml:space="preserve">viewpoints </w:t>
      </w:r>
      <w:r w:rsidR="00C54E37">
        <w:t>and</w:t>
      </w:r>
      <w:r w:rsidR="00402857">
        <w:t xml:space="preserve"> </w:t>
      </w:r>
      <w:r w:rsidRPr="00A54BEB">
        <w:t>hypothes</w:t>
      </w:r>
      <w:r w:rsidR="002B5F7B">
        <w:t>e</w:t>
      </w:r>
      <w:r w:rsidRPr="00A54BEB">
        <w:t xml:space="preserve">s put forward. The paper was clear and logical </w:t>
      </w:r>
      <w:r w:rsidR="002B5F7B">
        <w:t>to demonstrate a convincing research in the area of leadership and creativity.</w:t>
      </w:r>
    </w:p>
    <w:p w14:paraId="0326F8B0" w14:textId="77777777" w:rsidR="006C2988" w:rsidRPr="00A54BEB" w:rsidRDefault="00234881" w:rsidP="00A7772D">
      <w:pPr>
        <w:pStyle w:val="BodyText"/>
        <w:numPr>
          <w:ilvl w:val="0"/>
          <w:numId w:val="5"/>
        </w:numPr>
        <w:spacing w:before="187" w:line="360" w:lineRule="auto"/>
        <w:ind w:right="173"/>
        <w:jc w:val="both"/>
      </w:pPr>
      <w:r w:rsidRPr="00A54BEB">
        <w:t>Abstract</w:t>
      </w:r>
    </w:p>
    <w:p w14:paraId="733F6F09" w14:textId="6BDDC438" w:rsidR="00332531" w:rsidRDefault="008E2604" w:rsidP="00A7772D">
      <w:pPr>
        <w:pStyle w:val="BodyText"/>
        <w:spacing w:before="187" w:line="360" w:lineRule="auto"/>
        <w:ind w:left="312" w:right="173"/>
        <w:jc w:val="both"/>
      </w:pPr>
      <w:r w:rsidRPr="008E2604">
        <w:t>With a well-defined title and manageable research context, the study explored the processes underlying the relationship between transformational leadership and creativity.</w:t>
      </w:r>
      <w:r w:rsidR="00332531">
        <w:t xml:space="preserve"> The authors proposed that two such processes, </w:t>
      </w:r>
      <w:r w:rsidR="00332531" w:rsidRPr="008E2604">
        <w:t>promotion (publicity) focus</w:t>
      </w:r>
      <w:r w:rsidR="00332531">
        <w:t xml:space="preserve"> and creative process engagement were </w:t>
      </w:r>
      <w:r w:rsidR="00A92038">
        <w:t xml:space="preserve">likely to </w:t>
      </w:r>
      <w:r w:rsidR="00A92038">
        <w:lastRenderedPageBreak/>
        <w:t>affect leadership and creativity.</w:t>
      </w:r>
    </w:p>
    <w:p w14:paraId="5FD0A560" w14:textId="0435AA24" w:rsidR="008E2604" w:rsidRPr="008E2604" w:rsidRDefault="008E2604" w:rsidP="00A7772D">
      <w:pPr>
        <w:pStyle w:val="BodyText"/>
        <w:numPr>
          <w:ilvl w:val="0"/>
          <w:numId w:val="2"/>
        </w:numPr>
        <w:spacing w:before="187" w:line="360" w:lineRule="auto"/>
        <w:ind w:right="173"/>
        <w:jc w:val="both"/>
      </w:pPr>
      <w:r w:rsidRPr="008E2604">
        <w:t>Purpose:   Explored if promotion (publicity) focus effectuated transformational leadership and employee creativity, while creative process engagement effectuated promotion (publicity) focus and employee creativity                                                                   16</w:t>
      </w:r>
    </w:p>
    <w:p w14:paraId="62652C70" w14:textId="78917A13" w:rsidR="008E2604" w:rsidRPr="008E2604" w:rsidRDefault="008E2604" w:rsidP="00A7772D">
      <w:pPr>
        <w:pStyle w:val="BodyText"/>
        <w:numPr>
          <w:ilvl w:val="0"/>
          <w:numId w:val="2"/>
        </w:numPr>
        <w:spacing w:before="187" w:line="360" w:lineRule="auto"/>
        <w:ind w:right="173"/>
        <w:jc w:val="both"/>
      </w:pPr>
      <w:r w:rsidRPr="008E2604">
        <w:t xml:space="preserve">Approach:  Initiated an online panel survey, using three-rounds of questionnaire at different time slots, with </w:t>
      </w:r>
      <w:r w:rsidR="00C216BB">
        <w:t>about 300</w:t>
      </w:r>
      <w:r w:rsidRPr="008E2604">
        <w:t xml:space="preserve"> employees in business functions. Used path-modeling to test hypotheses, supported by vigorous quantitative analysis.</w:t>
      </w:r>
    </w:p>
    <w:p w14:paraId="5E66B959" w14:textId="77777777" w:rsidR="008E2604" w:rsidRPr="008E2604" w:rsidRDefault="008E2604" w:rsidP="00A7772D">
      <w:pPr>
        <w:pStyle w:val="BodyText"/>
        <w:numPr>
          <w:ilvl w:val="0"/>
          <w:numId w:val="2"/>
        </w:numPr>
        <w:spacing w:before="187" w:line="360" w:lineRule="auto"/>
        <w:ind w:right="173"/>
        <w:jc w:val="both"/>
      </w:pPr>
      <w:r w:rsidRPr="008E2604">
        <w:t>Findings:  Hypotheses were verified empirically. Promotion focus was founded to effectuate transformational leadership and employee creativity, while creative process engagement partially effectuated promotion (publicity) focus and employee creativity.</w:t>
      </w:r>
    </w:p>
    <w:p w14:paraId="25E1846B" w14:textId="33815798" w:rsidR="008E2604" w:rsidRPr="008E2604" w:rsidRDefault="008E2604" w:rsidP="00A7772D">
      <w:pPr>
        <w:pStyle w:val="BodyText"/>
        <w:numPr>
          <w:ilvl w:val="0"/>
          <w:numId w:val="2"/>
        </w:numPr>
        <w:spacing w:before="187" w:line="360" w:lineRule="auto"/>
        <w:ind w:right="173"/>
        <w:jc w:val="both"/>
      </w:pPr>
      <w:r w:rsidRPr="008E2604">
        <w:t xml:space="preserve">Implications: Findings suggested transformational leadership </w:t>
      </w:r>
      <w:r w:rsidR="000904EF">
        <w:t xml:space="preserve">would </w:t>
      </w:r>
      <w:r w:rsidRPr="008E2604">
        <w:t>foster creativity through</w:t>
      </w:r>
      <w:r w:rsidR="000904EF">
        <w:t xml:space="preserve"> </w:t>
      </w:r>
      <w:r w:rsidRPr="008E2604">
        <w:t xml:space="preserve">promotion (publicity) focus and creative process engagement. </w:t>
      </w:r>
    </w:p>
    <w:p w14:paraId="57A1C4BA" w14:textId="660492E2" w:rsidR="008E2604" w:rsidRPr="008E2604" w:rsidRDefault="008E2604" w:rsidP="00A7772D">
      <w:pPr>
        <w:pStyle w:val="BodyText"/>
        <w:numPr>
          <w:ilvl w:val="0"/>
          <w:numId w:val="2"/>
        </w:numPr>
        <w:spacing w:before="187" w:line="360" w:lineRule="auto"/>
        <w:ind w:right="173"/>
        <w:jc w:val="both"/>
      </w:pPr>
      <w:r w:rsidRPr="008E2604">
        <w:t xml:space="preserve">Value:   Study contributed to literature findings by narrowing a gap on the underlying process affecting leadership and creativity. </w:t>
      </w:r>
      <w:r w:rsidR="00DC1DF9">
        <w:t xml:space="preserve">Both </w:t>
      </w:r>
      <w:r w:rsidR="00DC1DF9" w:rsidRPr="008E2604">
        <w:t>promotion (publicity) focus and creative process engagement</w:t>
      </w:r>
      <w:r w:rsidR="00DC1DF9">
        <w:t xml:space="preserve"> would</w:t>
      </w:r>
      <w:r w:rsidR="00DC1DF9" w:rsidRPr="008E2604">
        <w:t xml:space="preserve"> </w:t>
      </w:r>
      <w:r w:rsidR="00DC1DF9">
        <w:t>facilitate transformational leader to better inspire creativity among employees.</w:t>
      </w:r>
    </w:p>
    <w:p w14:paraId="5E85E646" w14:textId="6A44B462" w:rsidR="008E2604" w:rsidRDefault="008E2604" w:rsidP="00A7772D">
      <w:pPr>
        <w:pStyle w:val="BodyText"/>
        <w:numPr>
          <w:ilvl w:val="0"/>
          <w:numId w:val="2"/>
        </w:numPr>
        <w:spacing w:before="187" w:line="360" w:lineRule="auto"/>
        <w:ind w:right="173"/>
        <w:jc w:val="both"/>
      </w:pPr>
      <w:r w:rsidRPr="008E2604">
        <w:t>Keywords - leadership, creativity, publicity, quantitative, Cronbach, means, standard deviation</w:t>
      </w:r>
    </w:p>
    <w:p w14:paraId="06ED6E94" w14:textId="77777777" w:rsidR="00B66D96" w:rsidRPr="00A54BEB" w:rsidRDefault="00B66D96" w:rsidP="00A7772D">
      <w:pPr>
        <w:pStyle w:val="BodyText"/>
        <w:numPr>
          <w:ilvl w:val="0"/>
          <w:numId w:val="5"/>
        </w:numPr>
        <w:spacing w:before="187" w:line="360" w:lineRule="auto"/>
        <w:ind w:right="173"/>
        <w:jc w:val="both"/>
      </w:pPr>
      <w:r w:rsidRPr="00A54BEB">
        <w:t>Purpose of the study</w:t>
      </w:r>
    </w:p>
    <w:p w14:paraId="5DB7CA81" w14:textId="3710C16A" w:rsidR="00387C44" w:rsidRDefault="009A1E7A" w:rsidP="00A7772D">
      <w:pPr>
        <w:pStyle w:val="BodyText"/>
        <w:spacing w:before="187" w:line="360" w:lineRule="auto"/>
        <w:ind w:left="312" w:right="173"/>
        <w:jc w:val="both"/>
      </w:pPr>
      <w:r w:rsidRPr="00A54BEB">
        <w:t xml:space="preserve">The </w:t>
      </w:r>
      <w:r w:rsidR="00BF3123">
        <w:t xml:space="preserve">research tried to test empirically the relationship between transformational leadership and </w:t>
      </w:r>
      <w:r w:rsidR="00BF3123" w:rsidRPr="00A54BEB">
        <w:t xml:space="preserve">promotion (publicity) focus </w:t>
      </w:r>
      <w:r w:rsidR="00BF3123">
        <w:t>raise</w:t>
      </w:r>
      <w:r w:rsidR="00BF3123" w:rsidRPr="00A54BEB">
        <w:t>d</w:t>
      </w:r>
      <w:r w:rsidR="00BF3123">
        <w:t xml:space="preserve"> previously </w:t>
      </w:r>
      <w:r w:rsidR="00BF3123" w:rsidRPr="00A54BEB">
        <w:t>(</w:t>
      </w:r>
      <w:proofErr w:type="spellStart"/>
      <w:r w:rsidR="00BF3123" w:rsidRPr="00A54BEB">
        <w:t>Brockner</w:t>
      </w:r>
      <w:proofErr w:type="spellEnd"/>
      <w:r w:rsidR="00BF3123" w:rsidRPr="00A54BEB">
        <w:t xml:space="preserve"> and Higgins </w:t>
      </w:r>
      <w:hyperlink w:anchor="_bookmark5" w:history="1">
        <w:r w:rsidR="00BF3123" w:rsidRPr="00A54BEB">
          <w:t>2001</w:t>
        </w:r>
      </w:hyperlink>
      <w:r w:rsidR="00BF3123" w:rsidRPr="00A54BEB">
        <w:t xml:space="preserve">; </w:t>
      </w:r>
      <w:proofErr w:type="spellStart"/>
      <w:r w:rsidR="00BF3123" w:rsidRPr="00A54BEB">
        <w:t>Kark</w:t>
      </w:r>
      <w:proofErr w:type="spellEnd"/>
      <w:r w:rsidR="00BF3123" w:rsidRPr="00A54BEB">
        <w:t xml:space="preserve"> and Van Dijk </w:t>
      </w:r>
      <w:hyperlink w:anchor="_bookmark15" w:history="1">
        <w:r w:rsidR="00BF3123" w:rsidRPr="00A54BEB">
          <w:t>2007</w:t>
        </w:r>
      </w:hyperlink>
      <w:r w:rsidR="00BF3123" w:rsidRPr="00A54BEB">
        <w:t>).</w:t>
      </w:r>
      <w:r w:rsidR="00BF3123">
        <w:t xml:space="preserve"> The authors suspected that</w:t>
      </w:r>
      <w:r w:rsidR="00B9784C" w:rsidRPr="00A54BEB">
        <w:t xml:space="preserve"> </w:t>
      </w:r>
      <w:r w:rsidR="00495B9F" w:rsidRPr="00A54BEB">
        <w:t xml:space="preserve">two </w:t>
      </w:r>
      <w:r w:rsidR="00B66D96" w:rsidRPr="00A54BEB">
        <w:t xml:space="preserve">underlying </w:t>
      </w:r>
      <w:r w:rsidR="00495B9F" w:rsidRPr="00A54BEB">
        <w:t xml:space="preserve">processes </w:t>
      </w:r>
      <w:bookmarkStart w:id="31" w:name="_Hlk16496754"/>
      <w:r w:rsidR="004F3B34" w:rsidRPr="00A54BEB">
        <w:t>promotion (publicity)</w:t>
      </w:r>
      <w:r w:rsidR="00B87C7F" w:rsidRPr="00A54BEB">
        <w:t xml:space="preserve"> focus </w:t>
      </w:r>
      <w:r w:rsidR="00B9784C" w:rsidRPr="00A54BEB">
        <w:t xml:space="preserve">and </w:t>
      </w:r>
      <w:r w:rsidR="00B66D96" w:rsidRPr="00A54BEB">
        <w:t xml:space="preserve">creative </w:t>
      </w:r>
      <w:r w:rsidR="00B9784C" w:rsidRPr="00A54BEB">
        <w:t>process engagement</w:t>
      </w:r>
      <w:r w:rsidR="00BF3123">
        <w:t xml:space="preserve"> might impact</w:t>
      </w:r>
      <w:r w:rsidR="00B9784C" w:rsidRPr="00A54BEB">
        <w:t xml:space="preserve"> </w:t>
      </w:r>
      <w:r w:rsidR="00B66D96" w:rsidRPr="00A54BEB">
        <w:t xml:space="preserve">leadership and </w:t>
      </w:r>
      <w:r w:rsidR="00B9784C" w:rsidRPr="00A54BEB">
        <w:t>creativity</w:t>
      </w:r>
      <w:bookmarkEnd w:id="31"/>
      <w:r w:rsidR="00B237BB">
        <w:t xml:space="preserve"> by different degrees</w:t>
      </w:r>
      <w:r w:rsidR="00B9784C" w:rsidRPr="00A54BEB">
        <w:t>.</w:t>
      </w:r>
      <w:r w:rsidR="00B87C7F" w:rsidRPr="00A54BEB">
        <w:t xml:space="preserve"> </w:t>
      </w:r>
      <w:r w:rsidR="00BF3123">
        <w:t xml:space="preserve">They initiated </w:t>
      </w:r>
      <w:r w:rsidR="004221B5">
        <w:t xml:space="preserve">a three rounds </w:t>
      </w:r>
      <w:r w:rsidR="00BF3123">
        <w:t xml:space="preserve">online panel survey of about 300 employees in business entities covering various functions. The researcher employed </w:t>
      </w:r>
      <w:r w:rsidR="000272FE" w:rsidRPr="00A54BEB">
        <w:t xml:space="preserve">path-modeling to test </w:t>
      </w:r>
      <w:r w:rsidR="00BF3123">
        <w:t>the</w:t>
      </w:r>
      <w:r w:rsidR="00FA5D90">
        <w:t xml:space="preserve"> six </w:t>
      </w:r>
      <w:r w:rsidR="000272FE" w:rsidRPr="00A54BEB">
        <w:t>hypotheses</w:t>
      </w:r>
      <w:r w:rsidR="00BF3123">
        <w:t xml:space="preserve"> put forth</w:t>
      </w:r>
      <w:r w:rsidR="000272FE" w:rsidRPr="00A54BEB">
        <w:t xml:space="preserve">. </w:t>
      </w:r>
      <w:r w:rsidR="00794E8E" w:rsidRPr="00A54BEB">
        <w:t xml:space="preserve">The authors </w:t>
      </w:r>
      <w:r w:rsidR="00BF3123">
        <w:t xml:space="preserve">proposed their </w:t>
      </w:r>
      <w:r w:rsidR="00794E8E" w:rsidRPr="00A54BEB">
        <w:t>f</w:t>
      </w:r>
      <w:r w:rsidR="00B87D94" w:rsidRPr="00A54BEB">
        <w:t>indings</w:t>
      </w:r>
      <w:r w:rsidR="00FA5D90">
        <w:t xml:space="preserve"> would help </w:t>
      </w:r>
      <w:r w:rsidR="00535C7A" w:rsidRPr="00A54BEB">
        <w:t xml:space="preserve">to narrow </w:t>
      </w:r>
      <w:r w:rsidR="00BF3123">
        <w:t xml:space="preserve">a </w:t>
      </w:r>
      <w:r w:rsidR="00535C7A" w:rsidRPr="00A54BEB">
        <w:t xml:space="preserve">literature gap </w:t>
      </w:r>
      <w:r w:rsidR="00FA5D90">
        <w:t>through</w:t>
      </w:r>
      <w:r w:rsidR="00535C7A" w:rsidRPr="00A54BEB">
        <w:t xml:space="preserve"> empirical</w:t>
      </w:r>
      <w:r w:rsidR="00794E8E" w:rsidRPr="00A54BEB">
        <w:t xml:space="preserve"> evidence on</w:t>
      </w:r>
      <w:r w:rsidR="00B87D94" w:rsidRPr="00A54BEB">
        <w:t xml:space="preserve"> </w:t>
      </w:r>
      <w:r w:rsidR="005F284F" w:rsidRPr="00A54BEB">
        <w:t>how</w:t>
      </w:r>
      <w:r w:rsidR="00794E8E" w:rsidRPr="00A54BEB">
        <w:t xml:space="preserve"> </w:t>
      </w:r>
      <w:r w:rsidR="00B87D94" w:rsidRPr="00A54BEB">
        <w:t xml:space="preserve">transformational leadership </w:t>
      </w:r>
      <w:r w:rsidR="00B66D96" w:rsidRPr="00A54BEB">
        <w:t>foster</w:t>
      </w:r>
      <w:r w:rsidR="0029156B" w:rsidRPr="00A54BEB">
        <w:t>ed</w:t>
      </w:r>
      <w:r w:rsidR="00B87D94" w:rsidRPr="00A54BEB">
        <w:t xml:space="preserve"> creativity </w:t>
      </w:r>
      <w:r w:rsidR="00FA5D90">
        <w:t>via</w:t>
      </w:r>
      <w:r w:rsidR="00B87D94" w:rsidRPr="00A54BEB">
        <w:t xml:space="preserve"> </w:t>
      </w:r>
      <w:r w:rsidR="00940649" w:rsidRPr="00A54BEB">
        <w:t>promotion (publicity)</w:t>
      </w:r>
      <w:r w:rsidR="00B87D94" w:rsidRPr="00A54BEB">
        <w:t xml:space="preserve"> focus and creative process engagement.</w:t>
      </w:r>
    </w:p>
    <w:p w14:paraId="18D8BFB9" w14:textId="469C6B7B" w:rsidR="00CD3360" w:rsidRPr="00A54BEB" w:rsidRDefault="001252D8" w:rsidP="00A7772D">
      <w:pPr>
        <w:pStyle w:val="BodyText"/>
        <w:spacing w:before="187" w:line="360" w:lineRule="auto"/>
        <w:ind w:left="312" w:right="173"/>
        <w:jc w:val="both"/>
      </w:pPr>
      <w:r>
        <w:t>On the other hand, the</w:t>
      </w:r>
      <w:r w:rsidR="00CD3360">
        <w:t xml:space="preserve"> reviewer of this paper considered the </w:t>
      </w:r>
      <w:r>
        <w:t>study provided a good example of a vigorous quantitative research in leadership and creativity. It set the stage for future exploration of gaps in literature findings on leadership which was long regarded as a least understood subject despite most studied.</w:t>
      </w:r>
    </w:p>
    <w:p w14:paraId="6EE08D2E" w14:textId="77777777" w:rsidR="00404831" w:rsidRPr="00A54BEB" w:rsidRDefault="00404831" w:rsidP="00A7772D">
      <w:pPr>
        <w:pStyle w:val="BodyText"/>
        <w:numPr>
          <w:ilvl w:val="0"/>
          <w:numId w:val="5"/>
        </w:numPr>
        <w:spacing w:before="187" w:line="360" w:lineRule="auto"/>
        <w:ind w:right="173"/>
        <w:jc w:val="both"/>
      </w:pPr>
      <w:r w:rsidRPr="00A54BEB">
        <w:t>Introduction</w:t>
      </w:r>
    </w:p>
    <w:p w14:paraId="37950124" w14:textId="78E8F213" w:rsidR="000D01C0" w:rsidRPr="00A54BEB" w:rsidRDefault="00535C7A" w:rsidP="00A7772D">
      <w:pPr>
        <w:pStyle w:val="BodyText"/>
        <w:spacing w:before="187" w:line="360" w:lineRule="auto"/>
        <w:ind w:left="312" w:right="173"/>
        <w:jc w:val="both"/>
      </w:pPr>
      <w:r w:rsidRPr="00A54BEB">
        <w:lastRenderedPageBreak/>
        <w:t xml:space="preserve">The authors provided a thorough </w:t>
      </w:r>
      <w:r w:rsidR="00583136" w:rsidRPr="00A54BEB">
        <w:t>background</w:t>
      </w:r>
      <w:r w:rsidRPr="00A54BEB">
        <w:t xml:space="preserve"> o</w:t>
      </w:r>
      <w:r w:rsidR="00583136" w:rsidRPr="00A54BEB">
        <w:t>f</w:t>
      </w:r>
      <w:r w:rsidRPr="00A54BEB">
        <w:t xml:space="preserve"> their research</w:t>
      </w:r>
      <w:r w:rsidR="00583136" w:rsidRPr="00A54BEB">
        <w:t xml:space="preserve"> through a </w:t>
      </w:r>
      <w:r w:rsidR="005F73CA">
        <w:t xml:space="preserve">coverage </w:t>
      </w:r>
      <w:r w:rsidR="00583136" w:rsidRPr="00A54BEB">
        <w:t>o</w:t>
      </w:r>
      <w:r w:rsidR="009426D8" w:rsidRPr="00A54BEB">
        <w:t>f</w:t>
      </w:r>
      <w:r w:rsidR="00583136" w:rsidRPr="00A54BEB">
        <w:t xml:space="preserve"> leadership and creativity with </w:t>
      </w:r>
      <w:r w:rsidR="005F73CA">
        <w:t>ready</w:t>
      </w:r>
      <w:r w:rsidR="00583136" w:rsidRPr="00A54BEB">
        <w:t xml:space="preserve"> referencing to </w:t>
      </w:r>
      <w:r w:rsidR="00747A3E" w:rsidRPr="00A54BEB">
        <w:t xml:space="preserve">supporting </w:t>
      </w:r>
      <w:r w:rsidR="00583136" w:rsidRPr="00A54BEB">
        <w:t>literature.</w:t>
      </w:r>
      <w:r w:rsidR="00987A08" w:rsidRPr="00A54BEB">
        <w:t xml:space="preserve"> </w:t>
      </w:r>
      <w:r w:rsidR="00B609D2" w:rsidRPr="00A54BEB">
        <w:t xml:space="preserve">The authors perceived a gap in the underlying processes affecting leadership and creativity. They suspected two of them might be </w:t>
      </w:r>
      <w:r w:rsidR="00940649" w:rsidRPr="00A54BEB">
        <w:t>promotion (publicity)</w:t>
      </w:r>
      <w:r w:rsidR="00B609D2" w:rsidRPr="00A54BEB">
        <w:t xml:space="preserve"> focus and creative process engagement. To test the hypothes</w:t>
      </w:r>
      <w:r w:rsidR="00A25566">
        <w:t>e</w:t>
      </w:r>
      <w:r w:rsidR="00B609D2" w:rsidRPr="00A54BEB">
        <w:t xml:space="preserve">s, </w:t>
      </w:r>
      <w:r w:rsidR="00C419B4">
        <w:t xml:space="preserve">the </w:t>
      </w:r>
      <w:r w:rsidR="00B609D2" w:rsidRPr="00A54BEB">
        <w:t>research</w:t>
      </w:r>
      <w:r w:rsidR="00C419B4">
        <w:t>er</w:t>
      </w:r>
      <w:r w:rsidR="00B609D2" w:rsidRPr="00A54BEB">
        <w:t xml:space="preserve"> conducted </w:t>
      </w:r>
      <w:r w:rsidR="00D814A2">
        <w:t>a three rounds</w:t>
      </w:r>
      <w:r w:rsidR="00B609D2" w:rsidRPr="00A54BEB">
        <w:t xml:space="preserve"> online survey </w:t>
      </w:r>
      <w:r w:rsidR="00D814A2">
        <w:t>with</w:t>
      </w:r>
      <w:r w:rsidR="00B609D2" w:rsidRPr="00A54BEB">
        <w:t xml:space="preserve"> </w:t>
      </w:r>
      <w:r w:rsidR="00C419B4">
        <w:t xml:space="preserve">about 300 </w:t>
      </w:r>
      <w:r w:rsidR="00B609D2" w:rsidRPr="00A54BEB">
        <w:t>employees</w:t>
      </w:r>
      <w:r w:rsidR="00D814A2">
        <w:t xml:space="preserve"> in business entities from various functions including</w:t>
      </w:r>
      <w:r w:rsidR="00B609D2" w:rsidRPr="00A54BEB">
        <w:t xml:space="preserve"> management, technical support, research, human resources, and public relations</w:t>
      </w:r>
      <w:r w:rsidR="00A25566">
        <w:t xml:space="preserve"> roles</w:t>
      </w:r>
      <w:r w:rsidR="00B609D2" w:rsidRPr="00A54BEB">
        <w:t>.</w:t>
      </w:r>
      <w:r w:rsidR="00D814A2">
        <w:t xml:space="preserve"> The authors put forth 6 hypotheses to explore the relationship between leadership and creativity. </w:t>
      </w:r>
      <w:r w:rsidR="00B609D2" w:rsidRPr="00A54BEB">
        <w:t xml:space="preserve"> </w:t>
      </w:r>
      <w:r w:rsidR="00384B9B" w:rsidRPr="00A54BEB">
        <w:t xml:space="preserve">Overall, the introduction was clear and straightforward, positioning well thoughts of the authors and </w:t>
      </w:r>
      <w:r w:rsidR="002C06A1" w:rsidRPr="00A54BEB">
        <w:t>their research intention.</w:t>
      </w:r>
    </w:p>
    <w:p w14:paraId="6A599D6A" w14:textId="77777777" w:rsidR="00A96640" w:rsidRPr="00A54BEB" w:rsidRDefault="006801B8" w:rsidP="00A7772D">
      <w:pPr>
        <w:pStyle w:val="BodyText"/>
        <w:numPr>
          <w:ilvl w:val="0"/>
          <w:numId w:val="5"/>
        </w:numPr>
        <w:spacing w:before="187" w:line="360" w:lineRule="auto"/>
        <w:ind w:right="173"/>
        <w:jc w:val="both"/>
      </w:pPr>
      <w:r w:rsidRPr="00A54BEB">
        <w:t>Literature revie</w:t>
      </w:r>
      <w:r w:rsidR="008B792C" w:rsidRPr="00A54BEB">
        <w:t>w</w:t>
      </w:r>
    </w:p>
    <w:p w14:paraId="0721BD34" w14:textId="52BC1DFB" w:rsidR="004F1D1F" w:rsidRPr="00A54BEB" w:rsidRDefault="00253D3E" w:rsidP="00A7772D">
      <w:pPr>
        <w:pStyle w:val="BodyText"/>
        <w:spacing w:before="187" w:line="360" w:lineRule="auto"/>
        <w:ind w:left="312" w:right="173"/>
        <w:jc w:val="both"/>
      </w:pPr>
      <w:r w:rsidRPr="00A54BEB">
        <w:t>A</w:t>
      </w:r>
      <w:r w:rsidR="00601CED">
        <w:t xml:space="preserve"> good</w:t>
      </w:r>
      <w:r w:rsidRPr="00A54BEB">
        <w:t xml:space="preserve"> literature review provides the reader with a </w:t>
      </w:r>
      <w:r w:rsidR="00601CED">
        <w:t xml:space="preserve">thorough </w:t>
      </w:r>
      <w:r w:rsidRPr="00A54BEB">
        <w:t xml:space="preserve">summary of research findings and </w:t>
      </w:r>
      <w:r w:rsidR="00601CED">
        <w:t xml:space="preserve">pointed out the direction of future research. </w:t>
      </w:r>
      <w:r w:rsidR="00A96640" w:rsidRPr="00A54BEB">
        <w:t xml:space="preserve">The </w:t>
      </w:r>
      <w:r w:rsidR="00EA49F2">
        <w:t>review</w:t>
      </w:r>
      <w:r w:rsidR="00A96640" w:rsidRPr="00A54BEB">
        <w:t xml:space="preserve"> was unfolded into three sections 1. leadership and creativity 2. </w:t>
      </w:r>
      <w:r w:rsidR="00940649" w:rsidRPr="00A54BEB">
        <w:t>promotion (publicity)</w:t>
      </w:r>
      <w:r w:rsidR="00A96640" w:rsidRPr="00A54BEB">
        <w:t xml:space="preserve"> focus 3. creative process engagement. Transformational leadership encouraged employees to challenge </w:t>
      </w:r>
      <w:r w:rsidR="00EA49F2">
        <w:t>customary</w:t>
      </w:r>
      <w:r w:rsidR="00A96640" w:rsidRPr="00A54BEB">
        <w:t xml:space="preserve"> by trying something new to </w:t>
      </w:r>
      <w:r w:rsidR="00906F25">
        <w:t>elicit</w:t>
      </w:r>
      <w:r w:rsidR="00A96640" w:rsidRPr="00A54BEB">
        <w:t xml:space="preserve"> creativity. The seminal work of Bass (1985) proposed intellectual stimulation drove employees towards creativity and enhance</w:t>
      </w:r>
      <w:r w:rsidR="00A50225">
        <w:t>d</w:t>
      </w:r>
      <w:r w:rsidR="00A96640" w:rsidRPr="00A54BEB">
        <w:t xml:space="preserve"> skills for future tasks. Accordingly, the </w:t>
      </w:r>
      <w:r w:rsidR="00A50225">
        <w:t>authors</w:t>
      </w:r>
      <w:r w:rsidR="00A96640" w:rsidRPr="00A54BEB">
        <w:t xml:space="preserve"> proposed two underlying processes, </w:t>
      </w:r>
      <w:r w:rsidR="00940649" w:rsidRPr="00A54BEB">
        <w:t>promotion (publicity)</w:t>
      </w:r>
      <w:r w:rsidR="00A96640" w:rsidRPr="00A54BEB">
        <w:t xml:space="preserve"> focus and creative process engagement, that might </w:t>
      </w:r>
      <w:r w:rsidR="00A50225">
        <w:t>help</w:t>
      </w:r>
      <w:r w:rsidR="00A96640" w:rsidRPr="00A54BEB">
        <w:t xml:space="preserve"> leader to enhance organizational creativity.</w:t>
      </w:r>
      <w:r w:rsidR="00C37A3D">
        <w:t xml:space="preserve"> </w:t>
      </w:r>
      <w:r w:rsidR="00A669C4" w:rsidRPr="00A54BEB">
        <w:rPr>
          <w:spacing w:val="-6"/>
        </w:rPr>
        <w:t xml:space="preserve">Based on </w:t>
      </w:r>
      <w:r w:rsidR="009A2962">
        <w:rPr>
          <w:spacing w:val="-6"/>
        </w:rPr>
        <w:t xml:space="preserve">their </w:t>
      </w:r>
      <w:r w:rsidR="00A669C4" w:rsidRPr="00A54BEB">
        <w:rPr>
          <w:spacing w:val="-6"/>
        </w:rPr>
        <w:t>literature review, the a</w:t>
      </w:r>
      <w:r w:rsidR="004F1D1F" w:rsidRPr="00A54BEB">
        <w:rPr>
          <w:spacing w:val="-6"/>
        </w:rPr>
        <w:t xml:space="preserve">uthors </w:t>
      </w:r>
      <w:r w:rsidR="00A669C4" w:rsidRPr="00A54BEB">
        <w:rPr>
          <w:spacing w:val="-6"/>
        </w:rPr>
        <w:t xml:space="preserve">put forth 6 hypotheses to </w:t>
      </w:r>
      <w:r w:rsidR="009A2962">
        <w:rPr>
          <w:spacing w:val="-7"/>
        </w:rPr>
        <w:t>find out</w:t>
      </w:r>
      <w:r w:rsidR="001C7469" w:rsidRPr="00A54BEB">
        <w:rPr>
          <w:spacing w:val="-37"/>
        </w:rPr>
        <w:t xml:space="preserve"> </w:t>
      </w:r>
      <w:r w:rsidR="001C7469" w:rsidRPr="00A54BEB">
        <w:rPr>
          <w:spacing w:val="-9"/>
        </w:rPr>
        <w:t>what</w:t>
      </w:r>
      <w:r w:rsidR="001C7469" w:rsidRPr="00A54BEB">
        <w:rPr>
          <w:spacing w:val="-37"/>
        </w:rPr>
        <w:t xml:space="preserve"> </w:t>
      </w:r>
      <w:r w:rsidR="001C7469" w:rsidRPr="00A54BEB">
        <w:rPr>
          <w:spacing w:val="-9"/>
        </w:rPr>
        <w:t>they</w:t>
      </w:r>
      <w:r w:rsidR="004F1D1F" w:rsidRPr="00A54BEB">
        <w:rPr>
          <w:spacing w:val="-9"/>
        </w:rPr>
        <w:t xml:space="preserve"> envisaged </w:t>
      </w:r>
      <w:r w:rsidR="00C37A3D">
        <w:rPr>
          <w:spacing w:val="-9"/>
        </w:rPr>
        <w:t>about</w:t>
      </w:r>
      <w:r w:rsidR="0093276B" w:rsidRPr="00A54BEB">
        <w:rPr>
          <w:spacing w:val="-9"/>
        </w:rPr>
        <w:t xml:space="preserve"> leadership and creativity</w:t>
      </w:r>
      <w:r w:rsidR="004F1D1F" w:rsidRPr="00A54BEB">
        <w:rPr>
          <w:spacing w:val="-9"/>
        </w:rPr>
        <w:t xml:space="preserve">, followed by </w:t>
      </w:r>
      <w:r w:rsidR="00A669C4" w:rsidRPr="00A54BEB">
        <w:rPr>
          <w:spacing w:val="-9"/>
        </w:rPr>
        <w:t>vigorous quantitative analysis to see if t</w:t>
      </w:r>
      <w:r w:rsidR="004F1D1F" w:rsidRPr="00A54BEB">
        <w:rPr>
          <w:spacing w:val="-9"/>
        </w:rPr>
        <w:t xml:space="preserve">he hypotheses </w:t>
      </w:r>
      <w:r w:rsidR="00C37A3D">
        <w:rPr>
          <w:spacing w:val="-9"/>
        </w:rPr>
        <w:t>held</w:t>
      </w:r>
      <w:r w:rsidR="004F1D1F" w:rsidRPr="00A54BEB">
        <w:rPr>
          <w:spacing w:val="-9"/>
        </w:rPr>
        <w:t>.</w:t>
      </w:r>
      <w:r w:rsidR="00E130A6" w:rsidRPr="00A54BEB">
        <w:rPr>
          <w:spacing w:val="-9"/>
        </w:rPr>
        <w:t xml:space="preserve"> </w:t>
      </w:r>
    </w:p>
    <w:p w14:paraId="3464233F" w14:textId="61EBD367" w:rsidR="00A96640" w:rsidRPr="00A54BEB" w:rsidRDefault="00856865" w:rsidP="00A7772D">
      <w:pPr>
        <w:pStyle w:val="BodyText"/>
        <w:spacing w:before="187" w:line="360" w:lineRule="auto"/>
        <w:ind w:left="312" w:right="173"/>
        <w:jc w:val="both"/>
      </w:pPr>
      <w:r w:rsidRPr="00A54BEB">
        <w:t xml:space="preserve">The authors developed their arguments </w:t>
      </w:r>
      <w:r w:rsidR="00CA3FDA" w:rsidRPr="00A54BEB">
        <w:t>relating to</w:t>
      </w:r>
      <w:r w:rsidRPr="00A54BEB">
        <w:t xml:space="preserve"> the effect of transformational leadership on creativity in the business world. This leading approach encouraged employees to challenge </w:t>
      </w:r>
      <w:r w:rsidR="00787814">
        <w:t>current</w:t>
      </w:r>
      <w:r w:rsidRPr="00A54BEB">
        <w:t xml:space="preserve"> status to try new </w:t>
      </w:r>
      <w:r w:rsidR="00787814">
        <w:t>way</w:t>
      </w:r>
      <w:r w:rsidR="009F514D">
        <w:t>s.</w:t>
      </w:r>
      <w:r w:rsidR="00787814">
        <w:t xml:space="preserve"> </w:t>
      </w:r>
      <w:r w:rsidRPr="00A54BEB">
        <w:t>The authors highligh</w:t>
      </w:r>
      <w:r w:rsidR="001602FC">
        <w:t>ted</w:t>
      </w:r>
      <w:r w:rsidRPr="00A54BEB">
        <w:t xml:space="preserve"> seminal work of Bass (</w:t>
      </w:r>
      <w:hyperlink w:anchor="_bookmark6" w:history="1">
        <w:r w:rsidRPr="00A54BEB">
          <w:t>1988</w:t>
        </w:r>
      </w:hyperlink>
      <w:r w:rsidRPr="00A54BEB">
        <w:t xml:space="preserve">) who proposed that intellectual stimulation helped to drive employees </w:t>
      </w:r>
      <w:r w:rsidRPr="00A54BEB">
        <w:rPr>
          <w:spacing w:val="-3"/>
        </w:rPr>
        <w:t>towards</w:t>
      </w:r>
      <w:r w:rsidRPr="00A54BEB">
        <w:t xml:space="preserve"> creativity by generating solutions and thus enhance their abilities on future tasks. </w:t>
      </w:r>
      <w:r w:rsidR="00676F51">
        <w:t>Based on this</w:t>
      </w:r>
      <w:r w:rsidRPr="00A54BEB">
        <w:t xml:space="preserve">, the authors introduced the concept of two underlying processes, </w:t>
      </w:r>
      <w:r w:rsidR="00865E49" w:rsidRPr="00A54BEB">
        <w:t>promotion (publicity)</w:t>
      </w:r>
      <w:r w:rsidRPr="00A54BEB">
        <w:t xml:space="preserve"> focus and </w:t>
      </w:r>
      <w:r w:rsidR="004E2BE4">
        <w:t xml:space="preserve">creative </w:t>
      </w:r>
      <w:r w:rsidRPr="00A54BEB">
        <w:t>process engagement that would influence</w:t>
      </w:r>
      <w:r w:rsidR="004E2BE4">
        <w:t xml:space="preserve"> </w:t>
      </w:r>
      <w:r w:rsidRPr="00A54BEB">
        <w:t>leadership and creativity.</w:t>
      </w:r>
    </w:p>
    <w:p w14:paraId="00A8F9F0" w14:textId="44DA45D9" w:rsidR="009D6122" w:rsidRDefault="009D6122" w:rsidP="00A7772D">
      <w:pPr>
        <w:pStyle w:val="BodyText"/>
        <w:spacing w:before="187" w:line="360" w:lineRule="auto"/>
        <w:ind w:left="312" w:right="173"/>
        <w:jc w:val="both"/>
      </w:pPr>
      <w:r w:rsidRPr="00A54BEB">
        <w:t>The literature review was well structured to substantiate exploration of the gap pursued by the authors. The literature source was rich to embrace seminal works and development trends of</w:t>
      </w:r>
      <w:r w:rsidR="00B30433">
        <w:t xml:space="preserve"> transformational </w:t>
      </w:r>
      <w:r w:rsidRPr="00A54BEB">
        <w:t>leadership. Overall, the views presented were informative, clear, and logical.</w:t>
      </w:r>
      <w:r w:rsidR="00BC5EC9">
        <w:t xml:space="preserve"> I</w:t>
      </w:r>
      <w:r w:rsidRPr="00A54BEB">
        <w:t xml:space="preserve">t would be </w:t>
      </w:r>
      <w:r w:rsidR="008B377E" w:rsidRPr="00A54BEB">
        <w:t>desirable</w:t>
      </w:r>
      <w:r w:rsidRPr="00A54BEB">
        <w:t xml:space="preserve"> to add in flow charts to facilitate </w:t>
      </w:r>
      <w:r w:rsidR="00B30433">
        <w:t>reader’s</w:t>
      </w:r>
      <w:r w:rsidRPr="00A54BEB">
        <w:t xml:space="preserve"> comprehension of an abstract </w:t>
      </w:r>
      <w:r w:rsidR="00CB7DA4">
        <w:t>flow</w:t>
      </w:r>
      <w:r w:rsidRPr="00A54BEB">
        <w:t>.</w:t>
      </w:r>
    </w:p>
    <w:p w14:paraId="04B67645" w14:textId="77777777" w:rsidR="00A7772D" w:rsidRPr="00A54BEB" w:rsidRDefault="00A7772D" w:rsidP="00A7772D">
      <w:pPr>
        <w:pStyle w:val="BodyText"/>
        <w:spacing w:before="187" w:line="360" w:lineRule="auto"/>
        <w:ind w:left="312" w:right="173"/>
        <w:jc w:val="both"/>
      </w:pPr>
    </w:p>
    <w:p w14:paraId="6D891BB1" w14:textId="77777777" w:rsidR="00FA0D82" w:rsidRPr="00A54BEB" w:rsidRDefault="00FA0D82" w:rsidP="00A7772D">
      <w:pPr>
        <w:pStyle w:val="BodyText"/>
        <w:numPr>
          <w:ilvl w:val="0"/>
          <w:numId w:val="5"/>
        </w:numPr>
        <w:spacing w:before="187" w:line="360" w:lineRule="auto"/>
        <w:ind w:right="173"/>
        <w:jc w:val="both"/>
      </w:pPr>
      <w:r w:rsidRPr="00A54BEB">
        <w:lastRenderedPageBreak/>
        <w:t>Methodology</w:t>
      </w:r>
    </w:p>
    <w:p w14:paraId="36E7920D" w14:textId="32700F80" w:rsidR="00940863" w:rsidRDefault="00940863" w:rsidP="00A7772D">
      <w:pPr>
        <w:pStyle w:val="BodyText"/>
        <w:spacing w:before="187" w:line="360" w:lineRule="auto"/>
        <w:ind w:left="312" w:right="173"/>
        <w:jc w:val="both"/>
        <w:rPr>
          <w:spacing w:val="-9"/>
        </w:rPr>
      </w:pPr>
      <w:r w:rsidRPr="00940863">
        <w:rPr>
          <w:spacing w:val="-9"/>
        </w:rPr>
        <w:t xml:space="preserve">Researcher </w:t>
      </w:r>
      <w:r w:rsidR="008D41D5">
        <w:rPr>
          <w:spacing w:val="-9"/>
        </w:rPr>
        <w:t xml:space="preserve">followed a quantitative approach to initiate </w:t>
      </w:r>
      <w:r w:rsidRPr="00940863">
        <w:rPr>
          <w:spacing w:val="-9"/>
        </w:rPr>
        <w:t>a three-rounds</w:t>
      </w:r>
      <w:r>
        <w:rPr>
          <w:spacing w:val="-9"/>
        </w:rPr>
        <w:t xml:space="preserve"> online</w:t>
      </w:r>
      <w:r w:rsidRPr="00940863">
        <w:rPr>
          <w:spacing w:val="-9"/>
        </w:rPr>
        <w:t xml:space="preserve"> </w:t>
      </w:r>
      <w:r w:rsidR="00B6291A">
        <w:rPr>
          <w:spacing w:val="-9"/>
        </w:rPr>
        <w:t xml:space="preserve">panel </w:t>
      </w:r>
      <w:r w:rsidRPr="00940863">
        <w:rPr>
          <w:spacing w:val="-9"/>
        </w:rPr>
        <w:t>survey with about 300 employees</w:t>
      </w:r>
      <w:r w:rsidR="00B6291A" w:rsidRPr="00B6291A">
        <w:t xml:space="preserve"> </w:t>
      </w:r>
      <w:r w:rsidR="00B6291A" w:rsidRPr="00A54BEB">
        <w:t>in</w:t>
      </w:r>
      <w:r w:rsidR="00B6291A">
        <w:t xml:space="preserve"> business entities in </w:t>
      </w:r>
      <w:r w:rsidR="00B6291A" w:rsidRPr="00A54BEB">
        <w:t>management, technical support, research, human resources, and public relations</w:t>
      </w:r>
      <w:r w:rsidR="00B6291A">
        <w:t xml:space="preserve"> roles</w:t>
      </w:r>
      <w:r w:rsidR="00B6291A" w:rsidRPr="00A54BEB">
        <w:t>.</w:t>
      </w:r>
      <w:r w:rsidRPr="00940863">
        <w:rPr>
          <w:spacing w:val="-9"/>
        </w:rPr>
        <w:t xml:space="preserve"> </w:t>
      </w:r>
      <w:r w:rsidR="008D41D5">
        <w:rPr>
          <w:spacing w:val="-9"/>
        </w:rPr>
        <w:t xml:space="preserve">Data collected was analyzed using active statistical methods </w:t>
      </w:r>
      <w:r w:rsidR="007444D7">
        <w:rPr>
          <w:spacing w:val="-9"/>
        </w:rPr>
        <w:t xml:space="preserve">to find out if the 6 hypotheses </w:t>
      </w:r>
      <w:r w:rsidR="00214820">
        <w:rPr>
          <w:spacing w:val="-9"/>
        </w:rPr>
        <w:t>proposed by the authors hold true</w:t>
      </w:r>
      <w:r w:rsidR="007444D7">
        <w:rPr>
          <w:spacing w:val="-9"/>
        </w:rPr>
        <w:t xml:space="preserve"> </w:t>
      </w:r>
      <w:r w:rsidR="003023E8">
        <w:rPr>
          <w:spacing w:val="-9"/>
        </w:rPr>
        <w:t xml:space="preserve">by </w:t>
      </w:r>
      <w:r w:rsidR="007444D7">
        <w:rPr>
          <w:spacing w:val="-9"/>
        </w:rPr>
        <w:t>using</w:t>
      </w:r>
      <w:r w:rsidRPr="00940863">
        <w:rPr>
          <w:spacing w:val="-9"/>
        </w:rPr>
        <w:t xml:space="preserve"> path-modeling.</w:t>
      </w:r>
    </w:p>
    <w:p w14:paraId="7EA69B20" w14:textId="77777777" w:rsidR="00FA0D82" w:rsidRPr="00A54BEB" w:rsidRDefault="00943265" w:rsidP="00A7772D">
      <w:pPr>
        <w:pStyle w:val="BodyText"/>
        <w:numPr>
          <w:ilvl w:val="1"/>
          <w:numId w:val="5"/>
        </w:numPr>
        <w:spacing w:before="187" w:line="360" w:lineRule="auto"/>
        <w:ind w:right="173"/>
        <w:jc w:val="both"/>
        <w:rPr>
          <w:spacing w:val="-9"/>
        </w:rPr>
      </w:pPr>
      <w:r>
        <w:rPr>
          <w:spacing w:val="-9"/>
        </w:rPr>
        <w:t xml:space="preserve">  </w:t>
      </w:r>
      <w:r w:rsidR="00615EAB" w:rsidRPr="00A54BEB">
        <w:rPr>
          <w:spacing w:val="-9"/>
        </w:rPr>
        <w:t>Sample size</w:t>
      </w:r>
    </w:p>
    <w:p w14:paraId="589A14FB" w14:textId="49B0CC13" w:rsidR="00615EAB" w:rsidRPr="00A54BEB" w:rsidRDefault="00615EAB" w:rsidP="00A7772D">
      <w:pPr>
        <w:pStyle w:val="BodyText"/>
        <w:spacing w:before="187" w:line="360" w:lineRule="auto"/>
        <w:ind w:left="312" w:right="173"/>
        <w:jc w:val="both"/>
        <w:rPr>
          <w:spacing w:val="-9"/>
        </w:rPr>
      </w:pPr>
      <w:r w:rsidRPr="00A54BEB">
        <w:rPr>
          <w:spacing w:val="-9"/>
        </w:rPr>
        <w:t xml:space="preserve">There </w:t>
      </w:r>
      <w:r w:rsidR="005C08BB">
        <w:rPr>
          <w:spacing w:val="-9"/>
        </w:rPr>
        <w:t>is</w:t>
      </w:r>
      <w:r w:rsidRPr="00A54BEB">
        <w:rPr>
          <w:spacing w:val="-9"/>
        </w:rPr>
        <w:t xml:space="preserve"> no strict </w:t>
      </w:r>
      <w:r w:rsidR="00E9651C">
        <w:rPr>
          <w:spacing w:val="-9"/>
        </w:rPr>
        <w:t>rule</w:t>
      </w:r>
      <w:r w:rsidRPr="00A54BEB">
        <w:rPr>
          <w:spacing w:val="-9"/>
        </w:rPr>
        <w:t xml:space="preserve"> </w:t>
      </w:r>
      <w:r w:rsidR="005C08BB">
        <w:rPr>
          <w:spacing w:val="-9"/>
        </w:rPr>
        <w:t>on</w:t>
      </w:r>
      <w:r w:rsidRPr="00A54BEB">
        <w:rPr>
          <w:spacing w:val="-9"/>
        </w:rPr>
        <w:t xml:space="preserve"> the number of participants in research study. </w:t>
      </w:r>
      <w:r w:rsidR="00DC184B" w:rsidRPr="00A54BEB">
        <w:rPr>
          <w:spacing w:val="-9"/>
        </w:rPr>
        <w:t>However, the smaller the sample size, the more difficult to conduct statistical analysis for a reliable result. Researcher</w:t>
      </w:r>
      <w:r w:rsidR="004E2E71">
        <w:rPr>
          <w:spacing w:val="-9"/>
        </w:rPr>
        <w:t>s</w:t>
      </w:r>
      <w:r w:rsidR="00DC184B" w:rsidRPr="00A54BEB">
        <w:rPr>
          <w:spacing w:val="-9"/>
        </w:rPr>
        <w:t xml:space="preserve"> need to make a trade-off</w:t>
      </w:r>
      <w:r w:rsidRPr="00A54BEB">
        <w:rPr>
          <w:spacing w:val="-9"/>
        </w:rPr>
        <w:t xml:space="preserve"> </w:t>
      </w:r>
      <w:r w:rsidR="00DC184B" w:rsidRPr="00A54BEB">
        <w:rPr>
          <w:spacing w:val="-9"/>
        </w:rPr>
        <w:t xml:space="preserve">either getting less detail on a large </w:t>
      </w:r>
      <w:r w:rsidR="00D75B6F" w:rsidRPr="00A54BEB">
        <w:rPr>
          <w:spacing w:val="-9"/>
        </w:rPr>
        <w:t>group</w:t>
      </w:r>
      <w:r w:rsidR="00DC184B" w:rsidRPr="00A54BEB">
        <w:rPr>
          <w:spacing w:val="-9"/>
        </w:rPr>
        <w:t xml:space="preserve"> of people, or ample details on a small sample.</w:t>
      </w:r>
      <w:r w:rsidRPr="00A54BEB">
        <w:rPr>
          <w:spacing w:val="-9"/>
        </w:rPr>
        <w:t xml:space="preserve"> </w:t>
      </w:r>
      <w:r w:rsidR="009C5E8F" w:rsidRPr="00A54BEB">
        <w:rPr>
          <w:spacing w:val="-9"/>
        </w:rPr>
        <w:t xml:space="preserve">For the chosen paper, the researcher surveyed </w:t>
      </w:r>
      <w:r w:rsidR="00110D47">
        <w:rPr>
          <w:spacing w:val="-9"/>
        </w:rPr>
        <w:t>about 300</w:t>
      </w:r>
      <w:r w:rsidR="009C5E8F" w:rsidRPr="00A54BEB">
        <w:rPr>
          <w:spacing w:val="-9"/>
        </w:rPr>
        <w:t xml:space="preserve"> employees in three rounds of questionnaire followed by in-depth statistical analysis of a quantitative approach.</w:t>
      </w:r>
      <w:r w:rsidR="00E12A2D" w:rsidRPr="00A54BEB">
        <w:rPr>
          <w:spacing w:val="-9"/>
        </w:rPr>
        <w:t xml:space="preserve"> This would be considered adequate to provide a convincing result.</w:t>
      </w:r>
    </w:p>
    <w:p w14:paraId="2A23D2DA" w14:textId="77777777" w:rsidR="00F430D1" w:rsidRPr="00A54BEB" w:rsidRDefault="00943265" w:rsidP="00A7772D">
      <w:pPr>
        <w:pStyle w:val="BodyText"/>
        <w:numPr>
          <w:ilvl w:val="1"/>
          <w:numId w:val="5"/>
        </w:numPr>
        <w:spacing w:before="187" w:line="360" w:lineRule="auto"/>
        <w:ind w:right="173"/>
        <w:jc w:val="both"/>
        <w:rPr>
          <w:spacing w:val="-9"/>
        </w:rPr>
      </w:pPr>
      <w:r>
        <w:rPr>
          <w:spacing w:val="-9"/>
        </w:rPr>
        <w:t xml:space="preserve">  </w:t>
      </w:r>
      <w:r w:rsidR="00F430D1" w:rsidRPr="00A54BEB">
        <w:rPr>
          <w:spacing w:val="-9"/>
        </w:rPr>
        <w:t>Qualitative and Quantitative Research</w:t>
      </w:r>
    </w:p>
    <w:p w14:paraId="3B5CBDBA" w14:textId="77777777" w:rsidR="00F430D1" w:rsidRPr="00A54BEB" w:rsidRDefault="00F430D1" w:rsidP="00A7772D">
      <w:pPr>
        <w:pStyle w:val="BodyText"/>
        <w:spacing w:before="187" w:line="360" w:lineRule="auto"/>
        <w:ind w:left="312" w:right="173"/>
        <w:jc w:val="both"/>
        <w:rPr>
          <w:spacing w:val="-9"/>
        </w:rPr>
      </w:pPr>
      <w:r w:rsidRPr="00A54BEB">
        <w:rPr>
          <w:spacing w:val="-9"/>
        </w:rPr>
        <w:t xml:space="preserve">In a research world that supports quantitative research with a bias against qualitative design, there is an increasing use of a statistical approach for convincing result. </w:t>
      </w:r>
    </w:p>
    <w:p w14:paraId="6FE75BD0" w14:textId="77777777" w:rsidR="004733FC" w:rsidRPr="00A54BEB" w:rsidRDefault="00F430D1" w:rsidP="00A7772D">
      <w:pPr>
        <w:pStyle w:val="BodyText"/>
        <w:spacing w:before="187" w:line="360" w:lineRule="auto"/>
        <w:ind w:left="312" w:right="173"/>
        <w:jc w:val="both"/>
        <w:rPr>
          <w:spacing w:val="-9"/>
        </w:rPr>
      </w:pPr>
      <w:r w:rsidRPr="00A54BEB">
        <w:rPr>
          <w:spacing w:val="-9"/>
        </w:rPr>
        <w:t>Qualitative research produce</w:t>
      </w:r>
      <w:r w:rsidR="00B842D3">
        <w:rPr>
          <w:spacing w:val="-9"/>
        </w:rPr>
        <w:t>d</w:t>
      </w:r>
      <w:r w:rsidRPr="00A54BEB">
        <w:rPr>
          <w:spacing w:val="-9"/>
        </w:rPr>
        <w:t xml:space="preserve"> </w:t>
      </w:r>
      <w:r w:rsidR="004733FC" w:rsidRPr="00A54BEB">
        <w:rPr>
          <w:spacing w:val="-9"/>
        </w:rPr>
        <w:t>data</w:t>
      </w:r>
      <w:r w:rsidRPr="00A54BEB">
        <w:rPr>
          <w:spacing w:val="-9"/>
        </w:rPr>
        <w:t xml:space="preserve"> </w:t>
      </w:r>
      <w:r w:rsidR="004733FC" w:rsidRPr="00A54BEB">
        <w:rPr>
          <w:spacing w:val="-9"/>
        </w:rPr>
        <w:t xml:space="preserve">through </w:t>
      </w:r>
      <w:r w:rsidR="004733FC" w:rsidRPr="00A54BEB">
        <w:rPr>
          <w:iCs/>
          <w:spacing w:val="-9"/>
        </w:rPr>
        <w:t xml:space="preserve">observation, interview, questionnaire, focus group, or document </w:t>
      </w:r>
      <w:r w:rsidR="004733FC" w:rsidRPr="00A54BEB">
        <w:rPr>
          <w:spacing w:val="-9"/>
        </w:rPr>
        <w:t>(Myers and Avison, 2002)</w:t>
      </w:r>
      <w:r w:rsidR="004733FC" w:rsidRPr="00A54BEB">
        <w:rPr>
          <w:iCs/>
          <w:spacing w:val="-9"/>
        </w:rPr>
        <w:t xml:space="preserve">. </w:t>
      </w:r>
      <w:r w:rsidR="004733FC" w:rsidRPr="00A54BEB">
        <w:rPr>
          <w:spacing w:val="-9"/>
        </w:rPr>
        <w:t xml:space="preserve">It </w:t>
      </w:r>
      <w:r w:rsidR="002D71E3">
        <w:rPr>
          <w:spacing w:val="-9"/>
        </w:rPr>
        <w:t>wa</w:t>
      </w:r>
      <w:r w:rsidR="004733FC" w:rsidRPr="00A54BEB">
        <w:rPr>
          <w:spacing w:val="-9"/>
        </w:rPr>
        <w:t>s a subjective approach to examine and reflect on perceptions to gain understanding of social and human activities (Hussey and Hussey, 1997).</w:t>
      </w:r>
      <w:r w:rsidR="0063093F" w:rsidRPr="00A54BEB">
        <w:rPr>
          <w:spacing w:val="-9"/>
        </w:rPr>
        <w:t xml:space="preserve"> Qualitative research is an approach rather than a set of techniques like quantitative means.</w:t>
      </w:r>
    </w:p>
    <w:p w14:paraId="19BA3333" w14:textId="77777777" w:rsidR="004733FC" w:rsidRPr="00A54BEB" w:rsidRDefault="00E948CA" w:rsidP="00A7772D">
      <w:pPr>
        <w:pStyle w:val="BodyText"/>
        <w:spacing w:before="187" w:line="360" w:lineRule="auto"/>
        <w:ind w:left="312" w:right="173"/>
        <w:jc w:val="both"/>
        <w:rPr>
          <w:spacing w:val="-9"/>
        </w:rPr>
      </w:pPr>
      <w:r w:rsidRPr="00A54BEB">
        <w:rPr>
          <w:spacing w:val="-9"/>
        </w:rPr>
        <w:t>Quantitative research produced data that can be statistically analyzed to offer numerical results</w:t>
      </w:r>
      <w:r w:rsidR="007F32F6" w:rsidRPr="00A54BEB">
        <w:rPr>
          <w:spacing w:val="-9"/>
        </w:rPr>
        <w:t xml:space="preserve"> (Huberman and Miles, 2002). Methods include structured questionnaire, survey, mathematical modelling, and laboratory experiment.</w:t>
      </w:r>
      <w:r w:rsidR="00B86D78" w:rsidRPr="00A54BEB">
        <w:rPr>
          <w:spacing w:val="-9"/>
        </w:rPr>
        <w:t xml:space="preserve"> </w:t>
      </w:r>
      <w:r w:rsidR="00B86D78" w:rsidRPr="00A54BEB">
        <w:t>The observation of objectivism</w:t>
      </w:r>
      <w:r w:rsidR="000C3F49" w:rsidRPr="00A54BEB">
        <w:t xml:space="preserve"> in quantitative analysis</w:t>
      </w:r>
      <w:r w:rsidR="00B86D78" w:rsidRPr="00A54BEB">
        <w:t xml:space="preserve"> </w:t>
      </w:r>
      <w:r w:rsidR="000C3F49" w:rsidRPr="00A54BEB">
        <w:t>of</w:t>
      </w:r>
      <w:r w:rsidR="00B86D78" w:rsidRPr="00A54BEB">
        <w:t xml:space="preserve"> variance</w:t>
      </w:r>
      <w:r w:rsidR="000C3F49" w:rsidRPr="00A54BEB">
        <w:t>s</w:t>
      </w:r>
      <w:r w:rsidR="00B86D78" w:rsidRPr="00A54BEB">
        <w:t xml:space="preserve"> reduces human subjective bias</w:t>
      </w:r>
      <w:r w:rsidR="00B05122" w:rsidRPr="00A54BEB">
        <w:t xml:space="preserve"> found in qualitative analysis</w:t>
      </w:r>
      <w:r w:rsidR="00B86D78" w:rsidRPr="00A54BEB">
        <w:t>.</w:t>
      </w:r>
    </w:p>
    <w:p w14:paraId="174AF017" w14:textId="537DCEBB" w:rsidR="00A669C4" w:rsidRPr="00A54BEB" w:rsidRDefault="007E6C07" w:rsidP="00A7772D">
      <w:pPr>
        <w:pStyle w:val="BodyText"/>
        <w:spacing w:before="187" w:line="360" w:lineRule="auto"/>
        <w:ind w:left="312" w:right="173"/>
        <w:jc w:val="both"/>
        <w:rPr>
          <w:spacing w:val="-9"/>
        </w:rPr>
      </w:pPr>
      <w:r w:rsidRPr="00A54BEB">
        <w:rPr>
          <w:spacing w:val="-9"/>
        </w:rPr>
        <w:t xml:space="preserve">The </w:t>
      </w:r>
      <w:r w:rsidR="00D17962">
        <w:rPr>
          <w:spacing w:val="-9"/>
        </w:rPr>
        <w:t>selected</w:t>
      </w:r>
      <w:r w:rsidRPr="00A54BEB">
        <w:rPr>
          <w:spacing w:val="-9"/>
        </w:rPr>
        <w:t xml:space="preserve"> paper on the </w:t>
      </w:r>
      <w:r w:rsidR="00F54748" w:rsidRPr="00A54BEB">
        <w:rPr>
          <w:spacing w:val="-9"/>
        </w:rPr>
        <w:t>underlying process</w:t>
      </w:r>
      <w:r w:rsidR="00ED02B2">
        <w:rPr>
          <w:spacing w:val="-9"/>
        </w:rPr>
        <w:t>es</w:t>
      </w:r>
      <w:r w:rsidR="00F54748" w:rsidRPr="00A54BEB">
        <w:rPr>
          <w:spacing w:val="-9"/>
        </w:rPr>
        <w:t xml:space="preserve"> affecting</w:t>
      </w:r>
      <w:r w:rsidRPr="00A54BEB">
        <w:rPr>
          <w:spacing w:val="-9"/>
        </w:rPr>
        <w:t xml:space="preserve"> leadership and creativity </w:t>
      </w:r>
      <w:r w:rsidR="00ED02B2">
        <w:rPr>
          <w:spacing w:val="-9"/>
        </w:rPr>
        <w:t>pursued</w:t>
      </w:r>
      <w:r w:rsidRPr="00A54BEB">
        <w:rPr>
          <w:spacing w:val="-9"/>
        </w:rPr>
        <w:t xml:space="preserve"> a vigorous quantitative approach. </w:t>
      </w:r>
      <w:r w:rsidR="00F54748" w:rsidRPr="00A54BEB">
        <w:rPr>
          <w:spacing w:val="-9"/>
        </w:rPr>
        <w:t>The authors gave</w:t>
      </w:r>
      <w:r w:rsidR="00C80185" w:rsidRPr="00A54BEB">
        <w:rPr>
          <w:spacing w:val="-9"/>
        </w:rPr>
        <w:t xml:space="preserve"> a full account on how the 6 hypotheses came about as a result of literature review </w:t>
      </w:r>
      <w:r w:rsidR="00A727AE" w:rsidRPr="00A54BEB">
        <w:rPr>
          <w:spacing w:val="-9"/>
        </w:rPr>
        <w:t>and personal observation</w:t>
      </w:r>
      <w:r w:rsidR="00C80185" w:rsidRPr="00A54BEB">
        <w:rPr>
          <w:spacing w:val="-9"/>
        </w:rPr>
        <w:t>.</w:t>
      </w:r>
      <w:r w:rsidR="00BA7287" w:rsidRPr="00A54BEB">
        <w:rPr>
          <w:spacing w:val="-9"/>
        </w:rPr>
        <w:t xml:space="preserve"> </w:t>
      </w:r>
      <w:r w:rsidR="005D5ACC" w:rsidRPr="00A54BEB">
        <w:rPr>
          <w:spacing w:val="-9"/>
        </w:rPr>
        <w:t xml:space="preserve">Sample design was based </w:t>
      </w:r>
      <w:r w:rsidR="00D17962">
        <w:rPr>
          <w:spacing w:val="-9"/>
        </w:rPr>
        <w:t>about 300</w:t>
      </w:r>
      <w:r w:rsidR="005D5ACC" w:rsidRPr="00A54BEB">
        <w:rPr>
          <w:spacing w:val="-9"/>
        </w:rPr>
        <w:t xml:space="preserve"> employees running through 3 rounds of survey using structured questionnaire. </w:t>
      </w:r>
      <w:r w:rsidR="00D17962">
        <w:rPr>
          <w:spacing w:val="-9"/>
        </w:rPr>
        <w:t xml:space="preserve">Each survey was set 4 weeks apart. </w:t>
      </w:r>
      <w:r w:rsidR="005D5ACC" w:rsidRPr="00A54BEB">
        <w:rPr>
          <w:spacing w:val="-9"/>
        </w:rPr>
        <w:t xml:space="preserve">The researcher closely monitored the response rate to ensure a reliable analysis. The input formed the framework for hypothesis testing using path modeling later. Statistical tools used were mean, standard deviation, multiple regression, and correlation for data analysis. There was a discussion on the path estimate of the final model. A confirmatory factor analysis was applied to test the fit of the overall scale. Throughout the analysis, Cronbach alpha values helped to confirm the reliability of measurements. The reviewer agreed that the findings and interpretation </w:t>
      </w:r>
      <w:r w:rsidR="008E4C37">
        <w:rPr>
          <w:spacing w:val="-9"/>
        </w:rPr>
        <w:t>in</w:t>
      </w:r>
      <w:r w:rsidR="005D5ACC" w:rsidRPr="00A54BEB">
        <w:rPr>
          <w:spacing w:val="-9"/>
        </w:rPr>
        <w:t xml:space="preserve"> the </w:t>
      </w:r>
      <w:r w:rsidR="005D5ACC" w:rsidRPr="00A54BEB">
        <w:rPr>
          <w:spacing w:val="-9"/>
        </w:rPr>
        <w:lastRenderedPageBreak/>
        <w:t xml:space="preserve">chosen paper was </w:t>
      </w:r>
      <w:r w:rsidR="008E4C37">
        <w:rPr>
          <w:spacing w:val="-9"/>
        </w:rPr>
        <w:t>convincing</w:t>
      </w:r>
      <w:r w:rsidR="005D5ACC" w:rsidRPr="00A54BEB">
        <w:rPr>
          <w:spacing w:val="-9"/>
        </w:rPr>
        <w:t xml:space="preserve"> and contributed to literature findings by narrowing the gap identified. </w:t>
      </w:r>
    </w:p>
    <w:p w14:paraId="30E95D8D" w14:textId="77777777" w:rsidR="00A669C4" w:rsidRPr="00A54BEB" w:rsidRDefault="00943265" w:rsidP="00A7772D">
      <w:pPr>
        <w:pStyle w:val="BodyText"/>
        <w:numPr>
          <w:ilvl w:val="1"/>
          <w:numId w:val="5"/>
        </w:numPr>
        <w:spacing w:before="187" w:line="360" w:lineRule="auto"/>
        <w:ind w:right="173"/>
        <w:jc w:val="both"/>
        <w:rPr>
          <w:spacing w:val="-9"/>
        </w:rPr>
      </w:pPr>
      <w:r>
        <w:rPr>
          <w:spacing w:val="-9"/>
        </w:rPr>
        <w:t xml:space="preserve">  </w:t>
      </w:r>
      <w:r w:rsidR="00A669C4" w:rsidRPr="00A54BEB">
        <w:rPr>
          <w:spacing w:val="-9"/>
        </w:rPr>
        <w:t xml:space="preserve">Data </w:t>
      </w:r>
      <w:r w:rsidR="00264BE7" w:rsidRPr="00A54BEB">
        <w:rPr>
          <w:spacing w:val="-9"/>
        </w:rPr>
        <w:t xml:space="preserve">collection and </w:t>
      </w:r>
      <w:r w:rsidR="00A669C4" w:rsidRPr="00A54BEB">
        <w:rPr>
          <w:spacing w:val="-9"/>
        </w:rPr>
        <w:t>analysis</w:t>
      </w:r>
    </w:p>
    <w:p w14:paraId="3832BB9A" w14:textId="306EFEB9" w:rsidR="007440AD" w:rsidRPr="00A54BEB" w:rsidRDefault="00264BE7" w:rsidP="00A7772D">
      <w:pPr>
        <w:pStyle w:val="BodyText"/>
        <w:spacing w:before="187" w:line="360" w:lineRule="auto"/>
        <w:ind w:left="312" w:right="173"/>
        <w:jc w:val="both"/>
        <w:rPr>
          <w:spacing w:val="-9"/>
        </w:rPr>
      </w:pPr>
      <w:bookmarkStart w:id="32" w:name="_Hlk17900639"/>
      <w:r w:rsidRPr="00A54BEB">
        <w:rPr>
          <w:spacing w:val="-9"/>
        </w:rPr>
        <w:t xml:space="preserve">The researcher conducted </w:t>
      </w:r>
      <w:r w:rsidR="00DD3D93">
        <w:rPr>
          <w:spacing w:val="-9"/>
        </w:rPr>
        <w:t xml:space="preserve">3 rounds of online </w:t>
      </w:r>
      <w:r w:rsidRPr="00A54BEB">
        <w:rPr>
          <w:spacing w:val="-9"/>
        </w:rPr>
        <w:t xml:space="preserve">survey </w:t>
      </w:r>
      <w:r w:rsidR="00DD3D93">
        <w:rPr>
          <w:spacing w:val="-9"/>
        </w:rPr>
        <w:t>on about 300 employees from various functions</w:t>
      </w:r>
      <w:r w:rsidR="00D46534">
        <w:rPr>
          <w:spacing w:val="-9"/>
        </w:rPr>
        <w:t xml:space="preserve">. The largest group came from information technology, followed in decreasing order from human resources, research and development, executive management, technical support, and public relations. </w:t>
      </w:r>
      <w:r w:rsidR="00061BE1">
        <w:rPr>
          <w:spacing w:val="-9"/>
        </w:rPr>
        <w:t xml:space="preserve">Each </w:t>
      </w:r>
      <w:r w:rsidR="00D46534">
        <w:rPr>
          <w:spacing w:val="-9"/>
        </w:rPr>
        <w:t xml:space="preserve">of the three online </w:t>
      </w:r>
      <w:r w:rsidR="00061BE1">
        <w:rPr>
          <w:spacing w:val="-9"/>
        </w:rPr>
        <w:t>survey</w:t>
      </w:r>
      <w:r w:rsidR="00D46534">
        <w:rPr>
          <w:spacing w:val="-9"/>
        </w:rPr>
        <w:t>s</w:t>
      </w:r>
      <w:r w:rsidR="00061BE1">
        <w:rPr>
          <w:spacing w:val="-9"/>
        </w:rPr>
        <w:t xml:space="preserve"> was </w:t>
      </w:r>
      <w:r w:rsidR="00D46534">
        <w:rPr>
          <w:spacing w:val="-9"/>
        </w:rPr>
        <w:t>done with a separation of four weeks</w:t>
      </w:r>
      <w:r w:rsidR="00061BE1">
        <w:rPr>
          <w:spacing w:val="-9"/>
        </w:rPr>
        <w:t>. Participants were mostly full-time staff</w:t>
      </w:r>
      <w:r w:rsidR="00FC0D8C">
        <w:rPr>
          <w:spacing w:val="-9"/>
        </w:rPr>
        <w:t xml:space="preserve"> to ensure consistency of results</w:t>
      </w:r>
      <w:r w:rsidR="00061BE1">
        <w:rPr>
          <w:spacing w:val="-9"/>
        </w:rPr>
        <w:t xml:space="preserve">.  Measure such as </w:t>
      </w:r>
      <w:r w:rsidR="00061BE1" w:rsidRPr="00A54BEB">
        <w:rPr>
          <w:spacing w:val="-9"/>
        </w:rPr>
        <w:t xml:space="preserve">semantic antonyms </w:t>
      </w:r>
      <w:r w:rsidR="00061BE1">
        <w:rPr>
          <w:spacing w:val="-9"/>
        </w:rPr>
        <w:t xml:space="preserve">was </w:t>
      </w:r>
      <w:r w:rsidR="0020505B">
        <w:rPr>
          <w:spacing w:val="-9"/>
        </w:rPr>
        <w:t>employed</w:t>
      </w:r>
      <w:r w:rsidR="00061BE1">
        <w:rPr>
          <w:spacing w:val="-9"/>
        </w:rPr>
        <w:t xml:space="preserve"> to minimize careless response common</w:t>
      </w:r>
      <w:r w:rsidR="0020505B">
        <w:rPr>
          <w:spacing w:val="-9"/>
        </w:rPr>
        <w:t>ly found</w:t>
      </w:r>
      <w:r w:rsidR="00061BE1">
        <w:rPr>
          <w:spacing w:val="-9"/>
        </w:rPr>
        <w:t xml:space="preserve"> in online survey </w:t>
      </w:r>
      <w:r w:rsidR="00061BE1" w:rsidRPr="00A54BEB">
        <w:rPr>
          <w:spacing w:val="-9"/>
        </w:rPr>
        <w:t xml:space="preserve">(Goldberg and </w:t>
      </w:r>
      <w:proofErr w:type="spellStart"/>
      <w:r w:rsidR="00061BE1" w:rsidRPr="00A54BEB">
        <w:rPr>
          <w:spacing w:val="-9"/>
        </w:rPr>
        <w:t>Kilkowski</w:t>
      </w:r>
      <w:proofErr w:type="spellEnd"/>
      <w:r w:rsidR="00061BE1" w:rsidRPr="00A54BEB">
        <w:rPr>
          <w:spacing w:val="-9"/>
        </w:rPr>
        <w:t xml:space="preserve"> 1985)</w:t>
      </w:r>
      <w:r w:rsidR="00061BE1">
        <w:rPr>
          <w:spacing w:val="-9"/>
        </w:rPr>
        <w:t xml:space="preserve">. </w:t>
      </w:r>
      <w:bookmarkStart w:id="33" w:name="_Hlk17373877"/>
      <w:r w:rsidR="001904E9" w:rsidRPr="00A54BEB">
        <w:rPr>
          <w:spacing w:val="-9"/>
        </w:rPr>
        <w:t xml:space="preserve">Cronbach’s alpha coefficient was used to check internal reliability of multiple-items scale. Result revealed </w:t>
      </w:r>
      <w:r w:rsidR="007440AD" w:rsidRPr="00A54BEB">
        <w:rPr>
          <w:spacing w:val="-9"/>
        </w:rPr>
        <w:t xml:space="preserve">values </w:t>
      </w:r>
      <w:r w:rsidR="00F84503">
        <w:rPr>
          <w:spacing w:val="-9"/>
        </w:rPr>
        <w:t>falling within</w:t>
      </w:r>
      <w:r w:rsidR="005A0FCF" w:rsidRPr="00A54BEB">
        <w:rPr>
          <w:spacing w:val="-9"/>
        </w:rPr>
        <w:t xml:space="preserve"> 0.88 - 0.96 </w:t>
      </w:r>
      <w:r w:rsidR="00F10616">
        <w:rPr>
          <w:spacing w:val="-9"/>
        </w:rPr>
        <w:t>which was</w:t>
      </w:r>
      <w:r w:rsidR="007440AD" w:rsidRPr="00A54BEB">
        <w:rPr>
          <w:spacing w:val="-9"/>
        </w:rPr>
        <w:t xml:space="preserve"> considered good to excellent on the Cronbach scale.</w:t>
      </w:r>
    </w:p>
    <w:bookmarkEnd w:id="32"/>
    <w:bookmarkEnd w:id="33"/>
    <w:p w14:paraId="0D53C290" w14:textId="237A2A8F" w:rsidR="00E23E24" w:rsidRPr="00A54BEB" w:rsidRDefault="00E0590B" w:rsidP="00A7772D">
      <w:pPr>
        <w:pStyle w:val="BodyText"/>
        <w:spacing w:before="187" w:line="360" w:lineRule="auto"/>
        <w:ind w:left="312" w:right="173"/>
        <w:jc w:val="both"/>
        <w:rPr>
          <w:spacing w:val="-9"/>
        </w:rPr>
      </w:pPr>
      <w:r>
        <w:rPr>
          <w:spacing w:val="-9"/>
        </w:rPr>
        <w:t>F</w:t>
      </w:r>
      <w:r w:rsidR="00CB7007" w:rsidRPr="00A54BEB">
        <w:rPr>
          <w:spacing w:val="-9"/>
        </w:rPr>
        <w:t>ollowing table</w:t>
      </w:r>
      <w:r w:rsidR="001F635C" w:rsidRPr="00A54BEB">
        <w:rPr>
          <w:spacing w:val="-9"/>
        </w:rPr>
        <w:t xml:space="preserve"> </w:t>
      </w:r>
      <w:r>
        <w:rPr>
          <w:spacing w:val="-9"/>
        </w:rPr>
        <w:t>came</w:t>
      </w:r>
      <w:r w:rsidR="00AE04B5">
        <w:rPr>
          <w:spacing w:val="-9"/>
        </w:rPr>
        <w:t xml:space="preserve"> from the</w:t>
      </w:r>
      <w:r>
        <w:rPr>
          <w:spacing w:val="-9"/>
        </w:rPr>
        <w:t xml:space="preserve"> </w:t>
      </w:r>
      <w:r w:rsidR="00AE04B5">
        <w:rPr>
          <w:spacing w:val="-9"/>
        </w:rPr>
        <w:t>selected paper to illustrate</w:t>
      </w:r>
      <w:r w:rsidR="001F635C" w:rsidRPr="00A54BEB">
        <w:rPr>
          <w:spacing w:val="-9"/>
        </w:rPr>
        <w:t xml:space="preserve"> the </w:t>
      </w:r>
      <w:r w:rsidR="00AE04B5">
        <w:rPr>
          <w:spacing w:val="-9"/>
        </w:rPr>
        <w:t>m</w:t>
      </w:r>
      <w:r w:rsidR="001F635C" w:rsidRPr="00A54BEB">
        <w:rPr>
          <w:spacing w:val="-9"/>
        </w:rPr>
        <w:t xml:space="preserve">ean, </w:t>
      </w:r>
      <w:r w:rsidR="00AE04B5">
        <w:rPr>
          <w:spacing w:val="-9"/>
        </w:rPr>
        <w:t>s</w:t>
      </w:r>
      <w:r w:rsidR="001F635C" w:rsidRPr="00A54BEB">
        <w:rPr>
          <w:spacing w:val="-9"/>
        </w:rPr>
        <w:t>tandard deviation</w:t>
      </w:r>
      <w:r w:rsidR="00AE04B5">
        <w:rPr>
          <w:spacing w:val="-9"/>
        </w:rPr>
        <w:t>,</w:t>
      </w:r>
      <w:r w:rsidR="001F635C" w:rsidRPr="00A54BEB">
        <w:rPr>
          <w:spacing w:val="-9"/>
        </w:rPr>
        <w:t xml:space="preserve"> and correlations among </w:t>
      </w:r>
      <w:r w:rsidR="00CB7007" w:rsidRPr="00A54BEB">
        <w:rPr>
          <w:spacing w:val="-9"/>
        </w:rPr>
        <w:t>the study</w:t>
      </w:r>
      <w:r w:rsidR="001F635C" w:rsidRPr="00A54BEB">
        <w:rPr>
          <w:spacing w:val="-9"/>
        </w:rPr>
        <w:t xml:space="preserve"> variables used in the path model</w:t>
      </w:r>
      <w:r w:rsidR="00CB7007" w:rsidRPr="00A54BEB">
        <w:rPr>
          <w:spacing w:val="-9"/>
        </w:rPr>
        <w:t xml:space="preserve"> (N = 279).</w:t>
      </w:r>
    </w:p>
    <w:p w14:paraId="615BC9F4" w14:textId="77777777" w:rsidR="00CB7007" w:rsidRPr="00A54BEB" w:rsidRDefault="00CB7007" w:rsidP="00A7772D">
      <w:pPr>
        <w:pStyle w:val="BodyText"/>
        <w:spacing w:before="187" w:line="360" w:lineRule="auto"/>
        <w:ind w:left="312" w:right="173"/>
        <w:jc w:val="both"/>
        <w:rPr>
          <w:spacing w:val="-9"/>
          <w:u w:val="single"/>
        </w:rPr>
      </w:pPr>
      <w:r w:rsidRPr="00A54BEB">
        <w:rPr>
          <w:spacing w:val="-9"/>
        </w:rPr>
        <w:t xml:space="preserve">                                                                          </w:t>
      </w:r>
      <w:r w:rsidR="00505805" w:rsidRPr="00A54BEB">
        <w:rPr>
          <w:spacing w:val="-9"/>
        </w:rPr>
        <w:t xml:space="preserve">          </w:t>
      </w:r>
      <w:r w:rsidRPr="00A54BEB">
        <w:rPr>
          <w:spacing w:val="-9"/>
        </w:rPr>
        <w:t xml:space="preserve"> </w:t>
      </w:r>
      <w:r w:rsidRPr="00A54BEB">
        <w:rPr>
          <w:spacing w:val="-9"/>
          <w:u w:val="single"/>
        </w:rPr>
        <w:t>Mean        SD</w:t>
      </w:r>
      <w:r w:rsidRPr="00A54BEB">
        <w:rPr>
          <w:spacing w:val="-9"/>
          <w:u w:val="single"/>
        </w:rPr>
        <w:tab/>
      </w:r>
      <w:r w:rsidR="009F756C" w:rsidRPr="00A54BEB">
        <w:rPr>
          <w:spacing w:val="-9"/>
          <w:u w:val="single"/>
        </w:rPr>
        <w:t xml:space="preserve">  </w:t>
      </w:r>
      <w:r w:rsidR="00641AC2" w:rsidRPr="00A54BEB">
        <w:rPr>
          <w:spacing w:val="-9"/>
          <w:u w:val="single"/>
        </w:rPr>
        <w:t xml:space="preserve"> </w:t>
      </w:r>
      <w:r w:rsidRPr="00A54BEB">
        <w:rPr>
          <w:spacing w:val="-9"/>
          <w:u w:val="single"/>
        </w:rPr>
        <w:t>1</w:t>
      </w:r>
      <w:r w:rsidRPr="00A54BEB">
        <w:rPr>
          <w:spacing w:val="-9"/>
          <w:u w:val="single"/>
        </w:rPr>
        <w:tab/>
      </w:r>
      <w:r w:rsidR="009F756C" w:rsidRPr="00A54BEB">
        <w:rPr>
          <w:spacing w:val="-9"/>
          <w:u w:val="single"/>
        </w:rPr>
        <w:t xml:space="preserve">   </w:t>
      </w:r>
      <w:r w:rsidRPr="00A54BEB">
        <w:rPr>
          <w:spacing w:val="-9"/>
          <w:u w:val="single"/>
        </w:rPr>
        <w:t>2</w:t>
      </w:r>
      <w:r w:rsidRPr="00A54BEB">
        <w:rPr>
          <w:spacing w:val="-9"/>
          <w:u w:val="single"/>
        </w:rPr>
        <w:tab/>
      </w:r>
      <w:r w:rsidR="00505805" w:rsidRPr="00A54BEB">
        <w:rPr>
          <w:spacing w:val="-9"/>
          <w:u w:val="single"/>
        </w:rPr>
        <w:t xml:space="preserve"> </w:t>
      </w:r>
      <w:r w:rsidRPr="00A54BEB">
        <w:rPr>
          <w:spacing w:val="-9"/>
          <w:u w:val="single"/>
        </w:rPr>
        <w:t>3</w:t>
      </w:r>
      <w:r w:rsidRPr="00A54BEB">
        <w:rPr>
          <w:spacing w:val="-9"/>
          <w:u w:val="single"/>
        </w:rPr>
        <w:tab/>
        <w:t>4</w:t>
      </w:r>
      <w:r w:rsidRPr="00A54BEB">
        <w:rPr>
          <w:spacing w:val="-9"/>
          <w:u w:val="single"/>
        </w:rPr>
        <w:tab/>
        <w:t>5</w:t>
      </w:r>
    </w:p>
    <w:p w14:paraId="195F85F6" w14:textId="77777777" w:rsidR="00CB7007" w:rsidRPr="00A54BEB" w:rsidRDefault="00CB7007" w:rsidP="00A7772D">
      <w:pPr>
        <w:pStyle w:val="BodyText"/>
        <w:spacing w:before="187" w:line="360" w:lineRule="auto"/>
        <w:ind w:left="312" w:right="173"/>
        <w:jc w:val="both"/>
        <w:rPr>
          <w:spacing w:val="-9"/>
        </w:rPr>
      </w:pPr>
      <w:r w:rsidRPr="00A54BEB">
        <w:rPr>
          <w:spacing w:val="-9"/>
        </w:rPr>
        <w:t>(1)</w:t>
      </w:r>
      <w:r w:rsidRPr="00A54BEB">
        <w:rPr>
          <w:spacing w:val="-9"/>
        </w:rPr>
        <w:tab/>
        <w:t xml:space="preserve">Transformational leadership                </w:t>
      </w:r>
      <w:r w:rsidR="00505805" w:rsidRPr="00A54BEB">
        <w:rPr>
          <w:spacing w:val="-9"/>
        </w:rPr>
        <w:t xml:space="preserve">         </w:t>
      </w:r>
      <w:r w:rsidRPr="00A54BEB">
        <w:rPr>
          <w:spacing w:val="-9"/>
        </w:rPr>
        <w:t xml:space="preserve">  </w:t>
      </w:r>
      <w:r w:rsidR="00505805" w:rsidRPr="00A54BEB">
        <w:rPr>
          <w:spacing w:val="-9"/>
        </w:rPr>
        <w:t xml:space="preserve"> </w:t>
      </w:r>
      <w:r w:rsidRPr="00A54BEB">
        <w:rPr>
          <w:spacing w:val="-9"/>
        </w:rPr>
        <w:t xml:space="preserve">  3.22</w:t>
      </w:r>
      <w:r w:rsidR="00505805" w:rsidRPr="00A54BEB">
        <w:rPr>
          <w:spacing w:val="-9"/>
        </w:rPr>
        <w:t xml:space="preserve">        </w:t>
      </w:r>
      <w:r w:rsidRPr="00A54BEB">
        <w:rPr>
          <w:spacing w:val="-9"/>
        </w:rPr>
        <w:t xml:space="preserve">0.93 </w:t>
      </w:r>
    </w:p>
    <w:p w14:paraId="00A2EC90" w14:textId="77777777" w:rsidR="001F635C" w:rsidRPr="00A54BEB" w:rsidRDefault="00641AC2" w:rsidP="00A7772D">
      <w:pPr>
        <w:pStyle w:val="BodyText"/>
        <w:spacing w:before="187" w:line="360" w:lineRule="auto"/>
        <w:ind w:left="312" w:right="173"/>
        <w:jc w:val="both"/>
        <w:rPr>
          <w:spacing w:val="-9"/>
        </w:rPr>
      </w:pPr>
      <w:r w:rsidRPr="00A54BEB">
        <w:rPr>
          <w:spacing w:val="-9"/>
        </w:rPr>
        <w:t>(2)</w:t>
      </w:r>
      <w:r w:rsidRPr="00A54BEB">
        <w:rPr>
          <w:spacing w:val="-9"/>
        </w:rPr>
        <w:tab/>
        <w:t>Promotion focus</w:t>
      </w:r>
      <w:r w:rsidRPr="00A54BEB">
        <w:rPr>
          <w:spacing w:val="-9"/>
        </w:rPr>
        <w:tab/>
        <w:t xml:space="preserve">                      </w:t>
      </w:r>
      <w:r w:rsidR="00505805" w:rsidRPr="00A54BEB">
        <w:rPr>
          <w:spacing w:val="-9"/>
        </w:rPr>
        <w:t xml:space="preserve">         </w:t>
      </w:r>
      <w:r w:rsidRPr="00A54BEB">
        <w:rPr>
          <w:spacing w:val="-9"/>
        </w:rPr>
        <w:t xml:space="preserve">    3.23</w:t>
      </w:r>
      <w:r w:rsidR="00505805" w:rsidRPr="00A54BEB">
        <w:rPr>
          <w:spacing w:val="-9"/>
        </w:rPr>
        <w:t xml:space="preserve">         </w:t>
      </w:r>
      <w:r w:rsidRPr="00A54BEB">
        <w:rPr>
          <w:spacing w:val="-9"/>
        </w:rPr>
        <w:t xml:space="preserve">0.77    </w:t>
      </w:r>
      <w:r w:rsidR="009F756C" w:rsidRPr="00A54BEB">
        <w:rPr>
          <w:spacing w:val="-9"/>
        </w:rPr>
        <w:t xml:space="preserve"> </w:t>
      </w:r>
      <w:r w:rsidR="00505805" w:rsidRPr="00A54BEB">
        <w:rPr>
          <w:spacing w:val="-9"/>
        </w:rPr>
        <w:t xml:space="preserve">     </w:t>
      </w:r>
      <w:r w:rsidR="009F756C" w:rsidRPr="00A54BEB">
        <w:rPr>
          <w:spacing w:val="-9"/>
        </w:rPr>
        <w:t xml:space="preserve"> </w:t>
      </w:r>
      <w:r w:rsidRPr="00A54BEB">
        <w:rPr>
          <w:spacing w:val="-9"/>
        </w:rPr>
        <w:t xml:space="preserve"> .44  </w:t>
      </w:r>
      <w:r w:rsidR="00CB7007" w:rsidRPr="00A54BEB">
        <w:rPr>
          <w:spacing w:val="-9"/>
        </w:rPr>
        <w:t xml:space="preserve">                                          </w:t>
      </w:r>
    </w:p>
    <w:p w14:paraId="0559FAA7" w14:textId="77777777" w:rsidR="009F756C" w:rsidRPr="00A54BEB" w:rsidRDefault="009F756C" w:rsidP="00A7772D">
      <w:pPr>
        <w:pStyle w:val="BodyText"/>
        <w:spacing w:before="187" w:line="360" w:lineRule="auto"/>
        <w:ind w:left="312" w:right="173"/>
        <w:jc w:val="both"/>
        <w:rPr>
          <w:spacing w:val="-9"/>
        </w:rPr>
      </w:pPr>
      <w:r w:rsidRPr="00A54BEB">
        <w:rPr>
          <w:spacing w:val="-9"/>
        </w:rPr>
        <w:t>(3)</w:t>
      </w:r>
      <w:r w:rsidRPr="00A54BEB">
        <w:rPr>
          <w:spacing w:val="-9"/>
        </w:rPr>
        <w:tab/>
        <w:t xml:space="preserve">CPE: problem identification                  </w:t>
      </w:r>
      <w:r w:rsidR="00505805" w:rsidRPr="00A54BEB">
        <w:rPr>
          <w:spacing w:val="-9"/>
        </w:rPr>
        <w:t xml:space="preserve">         </w:t>
      </w:r>
      <w:r w:rsidRPr="00A54BEB">
        <w:rPr>
          <w:spacing w:val="-9"/>
        </w:rPr>
        <w:t xml:space="preserve">  3.0</w:t>
      </w:r>
      <w:r w:rsidR="00505805" w:rsidRPr="00A54BEB">
        <w:rPr>
          <w:spacing w:val="-9"/>
        </w:rPr>
        <w:t xml:space="preserve">1          </w:t>
      </w:r>
      <w:r w:rsidRPr="00A54BEB">
        <w:rPr>
          <w:spacing w:val="-9"/>
        </w:rPr>
        <w:t xml:space="preserve">0.93       </w:t>
      </w:r>
      <w:r w:rsidR="00505805" w:rsidRPr="00A54BEB">
        <w:rPr>
          <w:spacing w:val="-9"/>
        </w:rPr>
        <w:t xml:space="preserve">     </w:t>
      </w:r>
      <w:r w:rsidRPr="00A54BEB">
        <w:rPr>
          <w:spacing w:val="-9"/>
        </w:rPr>
        <w:t>.27        .42</w:t>
      </w:r>
    </w:p>
    <w:p w14:paraId="67F17DD5" w14:textId="77777777" w:rsidR="00505805" w:rsidRPr="00A54BEB" w:rsidRDefault="009F756C" w:rsidP="00A7772D">
      <w:pPr>
        <w:pStyle w:val="BodyText"/>
        <w:spacing w:before="187" w:line="360" w:lineRule="auto"/>
        <w:ind w:left="312" w:right="173"/>
        <w:jc w:val="both"/>
        <w:rPr>
          <w:spacing w:val="-9"/>
        </w:rPr>
      </w:pPr>
      <w:r w:rsidRPr="00A54BEB">
        <w:rPr>
          <w:spacing w:val="-9"/>
        </w:rPr>
        <w:t>(4)</w:t>
      </w:r>
      <w:r w:rsidRPr="00A54BEB">
        <w:rPr>
          <w:spacing w:val="-9"/>
        </w:rPr>
        <w:tab/>
        <w:t>CPE: information searching and encoding</w:t>
      </w:r>
      <w:r w:rsidR="00505805" w:rsidRPr="00A54BEB">
        <w:rPr>
          <w:spacing w:val="-9"/>
        </w:rPr>
        <w:t xml:space="preserve">     3.24</w:t>
      </w:r>
      <w:r w:rsidR="00505805" w:rsidRPr="00A54BEB">
        <w:rPr>
          <w:spacing w:val="-9"/>
        </w:rPr>
        <w:tab/>
        <w:t xml:space="preserve">          0.94            .33        .42      .70</w:t>
      </w:r>
    </w:p>
    <w:p w14:paraId="36753D50" w14:textId="77777777" w:rsidR="00332A72" w:rsidRPr="00A54BEB" w:rsidRDefault="00332A72" w:rsidP="00A7772D">
      <w:pPr>
        <w:pStyle w:val="BodyText"/>
        <w:spacing w:before="187" w:line="360" w:lineRule="auto"/>
        <w:ind w:left="312" w:right="173"/>
        <w:jc w:val="both"/>
        <w:rPr>
          <w:spacing w:val="-9"/>
        </w:rPr>
      </w:pPr>
      <w:r w:rsidRPr="00A54BEB">
        <w:rPr>
          <w:spacing w:val="-9"/>
        </w:rPr>
        <w:t>(5)  CPE: idea generation</w:t>
      </w:r>
      <w:r w:rsidRPr="00A54BEB">
        <w:rPr>
          <w:spacing w:val="-9"/>
        </w:rPr>
        <w:tab/>
        <w:t xml:space="preserve">                                  2.98</w:t>
      </w:r>
      <w:r w:rsidRPr="00A54BEB">
        <w:rPr>
          <w:spacing w:val="-9"/>
        </w:rPr>
        <w:tab/>
        <w:t xml:space="preserve">          0.94            .32        .47      .84        .80 </w:t>
      </w:r>
    </w:p>
    <w:p w14:paraId="4C940383" w14:textId="3DAFE8D1" w:rsidR="00370A3F" w:rsidRDefault="00332A72" w:rsidP="00A7772D">
      <w:pPr>
        <w:pStyle w:val="BodyText"/>
        <w:spacing w:before="187" w:line="360" w:lineRule="auto"/>
        <w:ind w:left="312" w:right="173"/>
        <w:jc w:val="both"/>
        <w:rPr>
          <w:spacing w:val="-9"/>
        </w:rPr>
      </w:pPr>
      <w:r w:rsidRPr="00A54BEB">
        <w:rPr>
          <w:spacing w:val="-9"/>
        </w:rPr>
        <w:t xml:space="preserve">(6) </w:t>
      </w:r>
      <w:r w:rsidR="000C7019" w:rsidRPr="00A54BEB">
        <w:rPr>
          <w:spacing w:val="-9"/>
        </w:rPr>
        <w:t xml:space="preserve"> </w:t>
      </w:r>
      <w:r w:rsidRPr="00A54BEB">
        <w:rPr>
          <w:spacing w:val="-9"/>
        </w:rPr>
        <w:t>Creativity</w:t>
      </w:r>
      <w:r w:rsidRPr="00A54BEB">
        <w:rPr>
          <w:spacing w:val="-9"/>
        </w:rPr>
        <w:tab/>
      </w:r>
      <w:r w:rsidR="000C7019" w:rsidRPr="00A54BEB">
        <w:rPr>
          <w:spacing w:val="-9"/>
        </w:rPr>
        <w:t xml:space="preserve">                                                </w:t>
      </w:r>
      <w:r w:rsidRPr="00A54BEB">
        <w:rPr>
          <w:spacing w:val="-9"/>
        </w:rPr>
        <w:t>3.08</w:t>
      </w:r>
      <w:r w:rsidRPr="00A54BEB">
        <w:rPr>
          <w:spacing w:val="-9"/>
        </w:rPr>
        <w:tab/>
      </w:r>
      <w:r w:rsidR="000C7019" w:rsidRPr="00A54BEB">
        <w:rPr>
          <w:spacing w:val="-9"/>
        </w:rPr>
        <w:t xml:space="preserve">          </w:t>
      </w:r>
      <w:r w:rsidRPr="00A54BEB">
        <w:rPr>
          <w:spacing w:val="-9"/>
        </w:rPr>
        <w:t xml:space="preserve">0.89 </w:t>
      </w:r>
      <w:r w:rsidR="000C7019" w:rsidRPr="00A54BEB">
        <w:rPr>
          <w:spacing w:val="-9"/>
        </w:rPr>
        <w:t xml:space="preserve">           </w:t>
      </w:r>
      <w:r w:rsidRPr="00A54BEB">
        <w:rPr>
          <w:spacing w:val="-9"/>
        </w:rPr>
        <w:t xml:space="preserve">.32 </w:t>
      </w:r>
      <w:r w:rsidR="000C7019" w:rsidRPr="00A54BEB">
        <w:rPr>
          <w:spacing w:val="-9"/>
        </w:rPr>
        <w:t xml:space="preserve">       </w:t>
      </w:r>
      <w:r w:rsidRPr="00A54BEB">
        <w:rPr>
          <w:spacing w:val="-9"/>
        </w:rPr>
        <w:t xml:space="preserve">.52 </w:t>
      </w:r>
      <w:r w:rsidR="000C7019" w:rsidRPr="00A54BEB">
        <w:rPr>
          <w:spacing w:val="-9"/>
        </w:rPr>
        <w:t xml:space="preserve">     </w:t>
      </w:r>
      <w:r w:rsidRPr="00A54BEB">
        <w:rPr>
          <w:spacing w:val="-9"/>
        </w:rPr>
        <w:t xml:space="preserve">.65 </w:t>
      </w:r>
      <w:r w:rsidR="000C7019" w:rsidRPr="00A54BEB">
        <w:rPr>
          <w:spacing w:val="-9"/>
        </w:rPr>
        <w:t xml:space="preserve">       </w:t>
      </w:r>
      <w:r w:rsidRPr="00A54BEB">
        <w:rPr>
          <w:spacing w:val="-9"/>
        </w:rPr>
        <w:t xml:space="preserve">.49 </w:t>
      </w:r>
      <w:r w:rsidR="000C7019" w:rsidRPr="00A54BEB">
        <w:rPr>
          <w:spacing w:val="-9"/>
        </w:rPr>
        <w:t xml:space="preserve">       </w:t>
      </w:r>
      <w:r w:rsidRPr="00A54BEB">
        <w:rPr>
          <w:spacing w:val="-9"/>
        </w:rPr>
        <w:t>.66</w:t>
      </w:r>
    </w:p>
    <w:p w14:paraId="38312B61" w14:textId="1B500D9C" w:rsidR="00370A3F" w:rsidRDefault="00370A3F" w:rsidP="00A7772D">
      <w:pPr>
        <w:spacing w:line="360" w:lineRule="auto"/>
        <w:ind w:left="20"/>
        <w:rPr>
          <w:sz w:val="17"/>
        </w:rPr>
      </w:pPr>
      <w:bookmarkStart w:id="34" w:name="_Hlk17961894"/>
      <w:r>
        <w:rPr>
          <w:spacing w:val="-9"/>
          <w:sz w:val="18"/>
          <w:szCs w:val="18"/>
        </w:rPr>
        <w:t xml:space="preserve">      Source: </w:t>
      </w:r>
      <w:r w:rsidRPr="00370A3F">
        <w:rPr>
          <w:spacing w:val="-9"/>
          <w:sz w:val="18"/>
          <w:szCs w:val="18"/>
        </w:rPr>
        <w:t>Transformational Leadership and Employee Creativity: The Mediating Role of Promotion Focus and Creative Process Engagement</w:t>
      </w:r>
      <w:r>
        <w:rPr>
          <w:sz w:val="17"/>
        </w:rPr>
        <w:t xml:space="preserve">, J Bus Psychol   </w:t>
      </w:r>
    </w:p>
    <w:p w14:paraId="0163699C" w14:textId="294D8A23" w:rsidR="00370A3F" w:rsidRDefault="00370A3F" w:rsidP="00A7772D">
      <w:pPr>
        <w:spacing w:line="360" w:lineRule="auto"/>
        <w:ind w:left="20"/>
        <w:rPr>
          <w:sz w:val="17"/>
        </w:rPr>
      </w:pPr>
      <w:r>
        <w:rPr>
          <w:sz w:val="17"/>
        </w:rPr>
        <w:t xml:space="preserve">     (2015) 30:235–247</w:t>
      </w:r>
    </w:p>
    <w:bookmarkEnd w:id="34"/>
    <w:p w14:paraId="135EA7AB" w14:textId="7D466B3D" w:rsidR="00420CA2" w:rsidRPr="00A54BEB" w:rsidRDefault="00257FCC" w:rsidP="00A7772D">
      <w:pPr>
        <w:pStyle w:val="BodyText"/>
        <w:spacing w:before="187" w:line="360" w:lineRule="auto"/>
        <w:ind w:left="312" w:right="173"/>
        <w:jc w:val="both"/>
        <w:rPr>
          <w:spacing w:val="-9"/>
        </w:rPr>
      </w:pPr>
      <w:r>
        <w:rPr>
          <w:spacing w:val="-9"/>
        </w:rPr>
        <w:t>One of the</w:t>
      </w:r>
      <w:r w:rsidR="00CE2AF0">
        <w:rPr>
          <w:spacing w:val="-9"/>
        </w:rPr>
        <w:t xml:space="preserve"> 6</w:t>
      </w:r>
      <w:r>
        <w:rPr>
          <w:spacing w:val="-9"/>
        </w:rPr>
        <w:t xml:space="preserve"> hypotheses the </w:t>
      </w:r>
      <w:r w:rsidR="00420CA2" w:rsidRPr="00A54BEB">
        <w:rPr>
          <w:spacing w:val="-9"/>
        </w:rPr>
        <w:t>authors</w:t>
      </w:r>
      <w:r>
        <w:rPr>
          <w:spacing w:val="-9"/>
        </w:rPr>
        <w:t xml:space="preserve"> put forth was</w:t>
      </w:r>
      <w:r w:rsidR="00420CA2" w:rsidRPr="00A54BEB">
        <w:rPr>
          <w:spacing w:val="-9"/>
        </w:rPr>
        <w:t xml:space="preserve"> </w:t>
      </w:r>
      <w:r w:rsidR="00420CA2" w:rsidRPr="00A54BEB">
        <w:t>promotion (publicity)</w:t>
      </w:r>
      <w:r w:rsidR="00420CA2" w:rsidRPr="00A54BEB">
        <w:rPr>
          <w:spacing w:val="-9"/>
        </w:rPr>
        <w:t xml:space="preserve"> focus </w:t>
      </w:r>
      <w:r w:rsidR="00CE2AF0">
        <w:rPr>
          <w:spacing w:val="-9"/>
        </w:rPr>
        <w:t>would affect</w:t>
      </w:r>
      <w:r w:rsidR="00420CA2" w:rsidRPr="00A54BEB">
        <w:rPr>
          <w:spacing w:val="-9"/>
        </w:rPr>
        <w:t xml:space="preserve"> transformational leadership and creativity</w:t>
      </w:r>
      <w:r>
        <w:rPr>
          <w:spacing w:val="-9"/>
        </w:rPr>
        <w:t xml:space="preserve">. </w:t>
      </w:r>
      <w:r w:rsidR="00420CA2" w:rsidRPr="00A54BEB">
        <w:rPr>
          <w:spacing w:val="-9"/>
        </w:rPr>
        <w:t xml:space="preserve">They used path modeling to test the </w:t>
      </w:r>
      <w:r>
        <w:rPr>
          <w:spacing w:val="-9"/>
        </w:rPr>
        <w:t>propose</w:t>
      </w:r>
      <w:r w:rsidR="00420CA2" w:rsidRPr="00A54BEB">
        <w:rPr>
          <w:spacing w:val="-9"/>
        </w:rPr>
        <w:t xml:space="preserve">d model to </w:t>
      </w:r>
      <w:r>
        <w:rPr>
          <w:spacing w:val="-9"/>
        </w:rPr>
        <w:t>evaluate</w:t>
      </w:r>
      <w:r w:rsidR="00420CA2" w:rsidRPr="00A54BEB">
        <w:rPr>
          <w:spacing w:val="-9"/>
        </w:rPr>
        <w:t xml:space="preserve"> </w:t>
      </w:r>
      <w:r w:rsidR="00CE2AF0">
        <w:rPr>
          <w:spacing w:val="-9"/>
        </w:rPr>
        <w:t>the</w:t>
      </w:r>
      <w:r w:rsidR="00420CA2" w:rsidRPr="00A54BEB">
        <w:rPr>
          <w:spacing w:val="-9"/>
        </w:rPr>
        <w:t xml:space="preserve"> effect. </w:t>
      </w:r>
      <w:r>
        <w:rPr>
          <w:spacing w:val="-9"/>
        </w:rPr>
        <w:t>T</w:t>
      </w:r>
      <w:r w:rsidR="00420CA2" w:rsidRPr="00A54BEB">
        <w:rPr>
          <w:spacing w:val="-9"/>
        </w:rPr>
        <w:t xml:space="preserve">he researcher calculated regression coefficients for the </w:t>
      </w:r>
      <w:r>
        <w:rPr>
          <w:spacing w:val="-9"/>
        </w:rPr>
        <w:t>proposed</w:t>
      </w:r>
      <w:r w:rsidR="00420CA2" w:rsidRPr="00A54BEB">
        <w:rPr>
          <w:spacing w:val="-9"/>
        </w:rPr>
        <w:t xml:space="preserve"> relationships.</w:t>
      </w:r>
      <w:r w:rsidR="00CE2AF0">
        <w:rPr>
          <w:spacing w:val="-9"/>
        </w:rPr>
        <w:t xml:space="preserve"> </w:t>
      </w:r>
      <w:r w:rsidR="00C63F3E">
        <w:rPr>
          <w:spacing w:val="-9"/>
        </w:rPr>
        <w:t xml:space="preserve">As suggested in </w:t>
      </w:r>
      <w:r w:rsidR="00420CA2" w:rsidRPr="00A54BEB">
        <w:rPr>
          <w:spacing w:val="-9"/>
        </w:rPr>
        <w:t>Hypotheses 1 and 2, creativity was positively related to transformational leadership and   promotion</w:t>
      </w:r>
      <w:r w:rsidR="00C63F3E">
        <w:rPr>
          <w:spacing w:val="-9"/>
        </w:rPr>
        <w:t xml:space="preserve"> </w:t>
      </w:r>
      <w:r w:rsidR="00C63F3E" w:rsidRPr="00A54BEB">
        <w:t>(publicity)</w:t>
      </w:r>
      <w:r w:rsidR="00C63F3E" w:rsidRPr="00A54BEB">
        <w:rPr>
          <w:spacing w:val="-9"/>
        </w:rPr>
        <w:t xml:space="preserve"> </w:t>
      </w:r>
      <w:r w:rsidR="00420CA2" w:rsidRPr="00A54BEB">
        <w:rPr>
          <w:spacing w:val="-9"/>
        </w:rPr>
        <w:t xml:space="preserve">focus. </w:t>
      </w:r>
      <w:r w:rsidR="00C63F3E">
        <w:rPr>
          <w:spacing w:val="-9"/>
        </w:rPr>
        <w:t>Impact</w:t>
      </w:r>
      <w:r w:rsidR="00420CA2" w:rsidRPr="00A54BEB">
        <w:rPr>
          <w:spacing w:val="-9"/>
        </w:rPr>
        <w:t xml:space="preserve"> of transformational leadership through </w:t>
      </w:r>
      <w:r w:rsidR="00420CA2" w:rsidRPr="00A54BEB">
        <w:t>promotion (publicity)</w:t>
      </w:r>
      <w:r w:rsidR="00420CA2" w:rsidRPr="00A54BEB">
        <w:rPr>
          <w:spacing w:val="-9"/>
        </w:rPr>
        <w:t xml:space="preserve"> focus on creativity was significant</w:t>
      </w:r>
      <w:r w:rsidR="00C63F3E">
        <w:rPr>
          <w:spacing w:val="-9"/>
        </w:rPr>
        <w:t>, reinforcing</w:t>
      </w:r>
      <w:r w:rsidR="00420CA2" w:rsidRPr="00A54BEB">
        <w:rPr>
          <w:spacing w:val="-9"/>
        </w:rPr>
        <w:t xml:space="preserve"> Hypothesis 3. </w:t>
      </w:r>
      <w:r w:rsidR="008A47C1">
        <w:rPr>
          <w:spacing w:val="-9"/>
        </w:rPr>
        <w:t>Influence</w:t>
      </w:r>
      <w:r w:rsidR="00420CA2" w:rsidRPr="00A54BEB">
        <w:rPr>
          <w:spacing w:val="-9"/>
        </w:rPr>
        <w:t xml:space="preserve"> of </w:t>
      </w:r>
      <w:r w:rsidR="00420CA2" w:rsidRPr="00A54BEB">
        <w:t xml:space="preserve">promotion </w:t>
      </w:r>
      <w:bookmarkStart w:id="35" w:name="_Hlk17962943"/>
      <w:r w:rsidR="00420CA2" w:rsidRPr="00A54BEB">
        <w:t>(publicity)</w:t>
      </w:r>
      <w:r w:rsidR="00420CA2" w:rsidRPr="00A54BEB">
        <w:rPr>
          <w:spacing w:val="-9"/>
        </w:rPr>
        <w:t xml:space="preserve"> </w:t>
      </w:r>
      <w:bookmarkEnd w:id="35"/>
      <w:r w:rsidR="00420CA2" w:rsidRPr="00A54BEB">
        <w:rPr>
          <w:spacing w:val="-9"/>
        </w:rPr>
        <w:t xml:space="preserve">focus on creativity </w:t>
      </w:r>
      <w:r w:rsidR="00C63F3E">
        <w:rPr>
          <w:spacing w:val="-9"/>
        </w:rPr>
        <w:t>via</w:t>
      </w:r>
      <w:r w:rsidR="00420CA2" w:rsidRPr="00A54BEB">
        <w:rPr>
          <w:spacing w:val="-9"/>
        </w:rPr>
        <w:t xml:space="preserve"> problem identification and idea generation w</w:t>
      </w:r>
      <w:r w:rsidR="00C63F3E">
        <w:rPr>
          <w:spacing w:val="-9"/>
        </w:rPr>
        <w:t>as</w:t>
      </w:r>
      <w:r w:rsidR="00420CA2" w:rsidRPr="00A54BEB">
        <w:rPr>
          <w:spacing w:val="-9"/>
        </w:rPr>
        <w:t xml:space="preserve"> obvious</w:t>
      </w:r>
      <w:r w:rsidR="00CE2AF0">
        <w:rPr>
          <w:spacing w:val="-9"/>
        </w:rPr>
        <w:t xml:space="preserve"> to</w:t>
      </w:r>
      <w:r w:rsidR="00C63F3E">
        <w:rPr>
          <w:spacing w:val="-9"/>
        </w:rPr>
        <w:t xml:space="preserve"> endorse</w:t>
      </w:r>
      <w:r w:rsidR="00420CA2" w:rsidRPr="00A54BEB">
        <w:rPr>
          <w:spacing w:val="-9"/>
        </w:rPr>
        <w:t xml:space="preserve"> Hypotheses 4 and 6 and </w:t>
      </w:r>
      <w:r w:rsidR="00CE2AF0">
        <w:rPr>
          <w:spacing w:val="-9"/>
        </w:rPr>
        <w:t>nullify</w:t>
      </w:r>
      <w:r w:rsidR="00420CA2" w:rsidRPr="00A54BEB">
        <w:rPr>
          <w:spacing w:val="-9"/>
        </w:rPr>
        <w:t xml:space="preserve"> Hypothesis 5. </w:t>
      </w:r>
    </w:p>
    <w:p w14:paraId="196989C4" w14:textId="61B93F9E" w:rsidR="00420CA2" w:rsidRDefault="00420CA2" w:rsidP="0063186E">
      <w:pPr>
        <w:pStyle w:val="BodyText"/>
        <w:spacing w:before="188" w:line="360" w:lineRule="auto"/>
        <w:ind w:left="312" w:right="227"/>
        <w:jc w:val="both"/>
      </w:pPr>
      <w:r>
        <w:rPr>
          <w:noProof/>
        </w:rPr>
        <w:lastRenderedPageBreak/>
        <w:drawing>
          <wp:inline distT="0" distB="0" distL="0" distR="0" wp14:anchorId="0DB352AD" wp14:editId="769C50D4">
            <wp:extent cx="5931877" cy="2549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7616" cy="2560588"/>
                    </a:xfrm>
                    <a:prstGeom prst="rect">
                      <a:avLst/>
                    </a:prstGeom>
                    <a:noFill/>
                  </pic:spPr>
                </pic:pic>
              </a:graphicData>
            </a:graphic>
          </wp:inline>
        </w:drawing>
      </w:r>
      <w:r w:rsidRPr="00720240">
        <w:rPr>
          <w:w w:val="110"/>
          <w:sz w:val="16"/>
          <w:szCs w:val="16"/>
        </w:rPr>
        <w:t>Path estimates of the final model. ***</w:t>
      </w:r>
      <w:r w:rsidRPr="00720240">
        <w:rPr>
          <w:i/>
          <w:w w:val="110"/>
          <w:sz w:val="16"/>
          <w:szCs w:val="16"/>
        </w:rPr>
        <w:t xml:space="preserve">p </w:t>
      </w:r>
      <w:r w:rsidRPr="00720240">
        <w:rPr>
          <w:rFonts w:ascii="Book Antiqua"/>
          <w:w w:val="140"/>
          <w:sz w:val="16"/>
          <w:szCs w:val="16"/>
        </w:rPr>
        <w:t xml:space="preserve">\ </w:t>
      </w:r>
      <w:r w:rsidRPr="00720240">
        <w:rPr>
          <w:w w:val="110"/>
          <w:sz w:val="16"/>
          <w:szCs w:val="16"/>
        </w:rPr>
        <w:t xml:space="preserve">.01; </w:t>
      </w:r>
      <w:bookmarkStart w:id="36" w:name="_Hlk17376325"/>
      <w:r w:rsidRPr="00720240">
        <w:rPr>
          <w:w w:val="110"/>
          <w:sz w:val="16"/>
          <w:szCs w:val="16"/>
        </w:rPr>
        <w:t>*</w:t>
      </w:r>
      <w:r w:rsidRPr="00720240">
        <w:rPr>
          <w:i/>
          <w:w w:val="110"/>
          <w:sz w:val="16"/>
          <w:szCs w:val="16"/>
        </w:rPr>
        <w:t xml:space="preserve">p </w:t>
      </w:r>
      <w:r w:rsidRPr="00720240">
        <w:rPr>
          <w:rFonts w:ascii="Book Antiqua"/>
          <w:w w:val="140"/>
          <w:sz w:val="16"/>
          <w:szCs w:val="16"/>
        </w:rPr>
        <w:t xml:space="preserve">\ </w:t>
      </w:r>
      <w:r w:rsidRPr="00720240">
        <w:rPr>
          <w:w w:val="110"/>
          <w:sz w:val="16"/>
          <w:szCs w:val="16"/>
        </w:rPr>
        <w:t>.05</w:t>
      </w:r>
      <w:bookmarkEnd w:id="36"/>
    </w:p>
    <w:p w14:paraId="50C1FA28" w14:textId="65A716A5" w:rsidR="00370A3F" w:rsidRDefault="00370A3F" w:rsidP="00370A3F">
      <w:pPr>
        <w:spacing w:line="189" w:lineRule="exact"/>
        <w:ind w:left="20"/>
        <w:rPr>
          <w:sz w:val="17"/>
        </w:rPr>
      </w:pPr>
      <w:r>
        <w:t xml:space="preserve">   </w:t>
      </w:r>
      <w:r>
        <w:rPr>
          <w:spacing w:val="-9"/>
          <w:sz w:val="18"/>
          <w:szCs w:val="18"/>
        </w:rPr>
        <w:t xml:space="preserve">Source: </w:t>
      </w:r>
      <w:r w:rsidRPr="00370A3F">
        <w:rPr>
          <w:spacing w:val="-9"/>
          <w:sz w:val="18"/>
          <w:szCs w:val="18"/>
        </w:rPr>
        <w:t>Transformational Leadership and Employee Creativity: The Mediating Role of Promotion Focus and Creative Process Engagement</w:t>
      </w:r>
      <w:r>
        <w:rPr>
          <w:sz w:val="17"/>
        </w:rPr>
        <w:t xml:space="preserve">, J Bus Psychol   </w:t>
      </w:r>
    </w:p>
    <w:p w14:paraId="3CA6A247" w14:textId="6D2F514B" w:rsidR="00370A3F" w:rsidRDefault="00370A3F" w:rsidP="00AF5009">
      <w:pPr>
        <w:spacing w:line="480" w:lineRule="auto"/>
        <w:ind w:left="20"/>
        <w:rPr>
          <w:sz w:val="17"/>
        </w:rPr>
      </w:pPr>
      <w:r>
        <w:rPr>
          <w:sz w:val="17"/>
        </w:rPr>
        <w:t xml:space="preserve">    (2015) 30:235–247</w:t>
      </w:r>
    </w:p>
    <w:p w14:paraId="14272C0A" w14:textId="78032E2A" w:rsidR="0064678E" w:rsidRPr="001C2DE7" w:rsidRDefault="0064678E" w:rsidP="00AF5009">
      <w:pPr>
        <w:pStyle w:val="BodyText"/>
        <w:numPr>
          <w:ilvl w:val="0"/>
          <w:numId w:val="31"/>
        </w:numPr>
        <w:spacing w:before="188" w:line="276" w:lineRule="auto"/>
        <w:ind w:right="227"/>
        <w:jc w:val="both"/>
      </w:pPr>
      <w:r w:rsidRPr="001C2DE7">
        <w:t>Research Philosophy</w:t>
      </w:r>
    </w:p>
    <w:p w14:paraId="3DD14955" w14:textId="77777777" w:rsidR="00044653" w:rsidRPr="001C2DE7" w:rsidRDefault="00044653" w:rsidP="00044653">
      <w:pPr>
        <w:pStyle w:val="BodyText"/>
        <w:spacing w:before="188" w:line="360" w:lineRule="auto"/>
        <w:ind w:left="312" w:right="227"/>
        <w:jc w:val="both"/>
      </w:pPr>
      <w:r w:rsidRPr="001C2DE7">
        <w:t>The 3 components of research philosophy, ontology (how one sees the world), epistemology (how one thinks about the world), and axiology (how one acts in the world) interact</w:t>
      </w:r>
      <w:r w:rsidR="000F7519">
        <w:t>ed</w:t>
      </w:r>
      <w:r w:rsidRPr="001C2DE7">
        <w:t xml:space="preserve"> to form a framework for coherent thought and action in research. These philosophical underpinnings backed up the study of leadership and creativity.</w:t>
      </w:r>
    </w:p>
    <w:p w14:paraId="20F72995" w14:textId="77777777" w:rsidR="00F96C42" w:rsidRPr="001C2DE7" w:rsidRDefault="00F96C42" w:rsidP="00F96C42">
      <w:pPr>
        <w:pStyle w:val="BodyText"/>
        <w:spacing w:before="188" w:line="360" w:lineRule="auto"/>
        <w:ind w:left="312" w:right="227"/>
        <w:jc w:val="both"/>
      </w:pPr>
      <w:r w:rsidRPr="001C2DE7">
        <w:t xml:space="preserve">Ontology: the researcher focused the study on the nature and effect of leadership and creativity. It addressed common ontological questions such as 1. What is the precise nature of leadership? 2. What is the mechanism of leadership on creativity at work? 3. How does the underlying process, </w:t>
      </w:r>
      <w:r w:rsidR="00383ACD" w:rsidRPr="001C2DE7">
        <w:t>promotion (publicity)</w:t>
      </w:r>
      <w:r w:rsidRPr="001C2DE7">
        <w:t xml:space="preserve"> focus and creative process engagement, affect leadership and creativity?</w:t>
      </w:r>
    </w:p>
    <w:p w14:paraId="4502FB97" w14:textId="77777777" w:rsidR="00F96C42" w:rsidRPr="001C2DE7" w:rsidRDefault="00F96C42" w:rsidP="00F96C42">
      <w:pPr>
        <w:pStyle w:val="BodyText"/>
        <w:spacing w:before="188" w:line="360" w:lineRule="auto"/>
        <w:ind w:left="312" w:right="227"/>
        <w:jc w:val="both"/>
      </w:pPr>
      <w:r w:rsidRPr="001C2DE7">
        <w:t xml:space="preserve">Epistemology: Morgan and </w:t>
      </w:r>
      <w:proofErr w:type="spellStart"/>
      <w:r w:rsidRPr="001C2DE7">
        <w:t>Simircich</w:t>
      </w:r>
      <w:proofErr w:type="spellEnd"/>
      <w:r w:rsidRPr="001C2DE7">
        <w:t xml:space="preserve"> (1980) put forth an Objective-Subjective Continuum. The researcher assumed a right </w:t>
      </w:r>
      <w:r w:rsidR="00AC1828">
        <w:t>side</w:t>
      </w:r>
      <w:r w:rsidRPr="001C2DE7">
        <w:t xml:space="preserve"> on the continuum to deliver an objective and external judgement of Epic view with positivist epistemology. Both external environment and internal organization resources were evaluated from an outsider perspective. The study followed </w:t>
      </w:r>
      <w:r w:rsidR="006B4CAE" w:rsidRPr="001C2DE7">
        <w:t>a vigorous</w:t>
      </w:r>
      <w:r w:rsidRPr="001C2DE7">
        <w:t xml:space="preserve"> quantitative analysis on the two underlying processes, </w:t>
      </w:r>
      <w:r w:rsidR="00383ACD" w:rsidRPr="001C2DE7">
        <w:t>promotion (publicity)</w:t>
      </w:r>
      <w:r w:rsidRPr="001C2DE7">
        <w:t xml:space="preserve"> focus and creative process engagement, that might influence leadership and creativity. </w:t>
      </w:r>
    </w:p>
    <w:p w14:paraId="1E7AAE1E" w14:textId="7A73457E" w:rsidR="00A611DA" w:rsidRDefault="00F96C42" w:rsidP="00AA275F">
      <w:pPr>
        <w:pStyle w:val="BodyText"/>
        <w:spacing w:before="188" w:line="360" w:lineRule="auto"/>
        <w:ind w:left="312" w:right="227"/>
        <w:jc w:val="both"/>
      </w:pPr>
      <w:r w:rsidRPr="001C2DE7">
        <w:t>Axiology: a competent research reveals new findings for the benefits of literature</w:t>
      </w:r>
      <w:r w:rsidR="00413CD1">
        <w:t xml:space="preserve"> </w:t>
      </w:r>
      <w:r w:rsidRPr="001C2DE7">
        <w:t xml:space="preserve">and business professionals. The </w:t>
      </w:r>
      <w:r w:rsidR="003E457E">
        <w:t>selected</w:t>
      </w:r>
      <w:r w:rsidRPr="001C2DE7">
        <w:t xml:space="preserve"> paper demonstrated two underlying processes, </w:t>
      </w:r>
      <w:r w:rsidR="00383ACD" w:rsidRPr="001C2DE7">
        <w:t>promotion (publicity)</w:t>
      </w:r>
      <w:r w:rsidRPr="001C2DE7">
        <w:t xml:space="preserve"> focus and creative process engagement, </w:t>
      </w:r>
      <w:r w:rsidR="003E457E">
        <w:t xml:space="preserve">strengthened the interaction between </w:t>
      </w:r>
      <w:r w:rsidRPr="001C2DE7">
        <w:t>leadership and creativity. This was a positive contribution to literature and business with a new approach.</w:t>
      </w:r>
    </w:p>
    <w:p w14:paraId="333DF4ED" w14:textId="77777777" w:rsidR="00C059BA" w:rsidRDefault="00C059BA" w:rsidP="00AA275F">
      <w:pPr>
        <w:pStyle w:val="BodyText"/>
        <w:spacing w:before="188" w:line="360" w:lineRule="auto"/>
        <w:ind w:left="312" w:right="227"/>
        <w:jc w:val="both"/>
      </w:pPr>
    </w:p>
    <w:p w14:paraId="63767BB4" w14:textId="77777777" w:rsidR="001E4C41" w:rsidRPr="001C2DE7" w:rsidRDefault="00AA2F8D" w:rsidP="00420CA2">
      <w:pPr>
        <w:pStyle w:val="BodyText"/>
        <w:numPr>
          <w:ilvl w:val="0"/>
          <w:numId w:val="31"/>
        </w:numPr>
        <w:spacing w:before="188"/>
        <w:ind w:right="227"/>
        <w:jc w:val="both"/>
      </w:pPr>
      <w:r>
        <w:lastRenderedPageBreak/>
        <w:t>Critical evaluation</w:t>
      </w:r>
    </w:p>
    <w:p w14:paraId="53749B2E" w14:textId="77777777" w:rsidR="00C803BE" w:rsidRPr="001C2DE7" w:rsidRDefault="00FE03D4" w:rsidP="00FE03D4">
      <w:pPr>
        <w:pStyle w:val="BodyText"/>
        <w:spacing w:before="162"/>
        <w:ind w:left="312" w:right="172"/>
        <w:jc w:val="both"/>
      </w:pPr>
      <w:r>
        <w:t xml:space="preserve">9.1   </w:t>
      </w:r>
      <w:r w:rsidR="00CD313E" w:rsidRPr="001C2DE7">
        <w:t>Reliability and validity</w:t>
      </w:r>
    </w:p>
    <w:p w14:paraId="3B72180A" w14:textId="04EB9CD9" w:rsidR="008C73AF" w:rsidRPr="001C2DE7" w:rsidRDefault="008C73AF" w:rsidP="008C73AF">
      <w:pPr>
        <w:pStyle w:val="BodyText"/>
        <w:spacing w:before="187" w:line="360" w:lineRule="auto"/>
        <w:ind w:left="312" w:right="173"/>
        <w:jc w:val="both"/>
        <w:rPr>
          <w:spacing w:val="-9"/>
        </w:rPr>
      </w:pPr>
      <w:r w:rsidRPr="001C2DE7">
        <w:rPr>
          <w:spacing w:val="-9"/>
        </w:rPr>
        <w:t xml:space="preserve">The researcher </w:t>
      </w:r>
      <w:r w:rsidR="0053787C" w:rsidRPr="001C2DE7">
        <w:rPr>
          <w:spacing w:val="-9"/>
        </w:rPr>
        <w:t>showed a good fit</w:t>
      </w:r>
      <w:r w:rsidR="0053787C">
        <w:rPr>
          <w:spacing w:val="-9"/>
        </w:rPr>
        <w:t xml:space="preserve"> of </w:t>
      </w:r>
      <w:r w:rsidR="000A200E">
        <w:rPr>
          <w:spacing w:val="-9"/>
        </w:rPr>
        <w:t xml:space="preserve">the </w:t>
      </w:r>
      <w:r w:rsidR="0053787C" w:rsidRPr="001C2DE7">
        <w:rPr>
          <w:spacing w:val="-9"/>
        </w:rPr>
        <w:t xml:space="preserve">overall </w:t>
      </w:r>
      <w:r w:rsidR="0053787C">
        <w:rPr>
          <w:spacing w:val="-9"/>
        </w:rPr>
        <w:t>and</w:t>
      </w:r>
      <w:r w:rsidR="0053787C" w:rsidRPr="001C2DE7">
        <w:rPr>
          <w:spacing w:val="-9"/>
        </w:rPr>
        <w:t xml:space="preserve"> subscales</w:t>
      </w:r>
      <w:r w:rsidR="0053787C">
        <w:rPr>
          <w:spacing w:val="-9"/>
        </w:rPr>
        <w:t xml:space="preserve"> by using</w:t>
      </w:r>
      <w:r w:rsidRPr="001C2DE7">
        <w:rPr>
          <w:spacing w:val="-9"/>
        </w:rPr>
        <w:t xml:space="preserve"> </w:t>
      </w:r>
      <w:r w:rsidR="0053787C">
        <w:rPr>
          <w:spacing w:val="-9"/>
        </w:rPr>
        <w:t>c</w:t>
      </w:r>
      <w:r w:rsidRPr="001C2DE7">
        <w:rPr>
          <w:spacing w:val="-9"/>
        </w:rPr>
        <w:t xml:space="preserve">onfirmatory </w:t>
      </w:r>
      <w:r w:rsidR="0053787C">
        <w:rPr>
          <w:spacing w:val="-9"/>
        </w:rPr>
        <w:t>f</w:t>
      </w:r>
      <w:r w:rsidRPr="001C2DE7">
        <w:rPr>
          <w:spacing w:val="-9"/>
        </w:rPr>
        <w:t xml:space="preserve">actor </w:t>
      </w:r>
      <w:r w:rsidR="0053787C">
        <w:rPr>
          <w:spacing w:val="-9"/>
        </w:rPr>
        <w:t>a</w:t>
      </w:r>
      <w:r w:rsidRPr="001C2DE7">
        <w:rPr>
          <w:spacing w:val="-9"/>
        </w:rPr>
        <w:t xml:space="preserve">nalysis. Cronbach’s alpha coefficient was used to check internal reliability of multiple-items scale. Result revealed for the overall 21-item scale was </w:t>
      </w:r>
      <w:r w:rsidR="0020185C" w:rsidRPr="001C2DE7">
        <w:rPr>
          <w:spacing w:val="-9"/>
        </w:rPr>
        <w:t>0</w:t>
      </w:r>
      <w:r w:rsidRPr="001C2DE7">
        <w:rPr>
          <w:spacing w:val="-9"/>
        </w:rPr>
        <w:t xml:space="preserve">.96. Similar calculations applied to </w:t>
      </w:r>
      <w:r w:rsidRPr="001C2DE7">
        <w:t>promotion (publicity)</w:t>
      </w:r>
      <w:r w:rsidRPr="001C2DE7">
        <w:rPr>
          <w:spacing w:val="-9"/>
        </w:rPr>
        <w:t xml:space="preserve"> focus (Cronbach’s alpha </w:t>
      </w:r>
      <w:r w:rsidR="0020185C" w:rsidRPr="001C2DE7">
        <w:rPr>
          <w:spacing w:val="-9"/>
        </w:rPr>
        <w:t>0</w:t>
      </w:r>
      <w:r w:rsidRPr="001C2DE7">
        <w:rPr>
          <w:spacing w:val="-9"/>
        </w:rPr>
        <w:t xml:space="preserve">.90), Creative Process Engagement (Cronbach’s alpha </w:t>
      </w:r>
      <w:r w:rsidR="0020185C" w:rsidRPr="001C2DE7">
        <w:rPr>
          <w:spacing w:val="-9"/>
        </w:rPr>
        <w:t>0</w:t>
      </w:r>
      <w:r w:rsidRPr="001C2DE7">
        <w:rPr>
          <w:spacing w:val="-9"/>
        </w:rPr>
        <w:t>.88 -</w:t>
      </w:r>
      <w:r w:rsidR="0020185C" w:rsidRPr="001C2DE7">
        <w:rPr>
          <w:spacing w:val="-9"/>
        </w:rPr>
        <w:t xml:space="preserve"> 0</w:t>
      </w:r>
      <w:r w:rsidRPr="001C2DE7">
        <w:rPr>
          <w:spacing w:val="-9"/>
        </w:rPr>
        <w:t xml:space="preserve">.91). </w:t>
      </w:r>
      <w:r w:rsidR="005A0FCF" w:rsidRPr="001C2DE7">
        <w:rPr>
          <w:spacing w:val="-9"/>
        </w:rPr>
        <w:t>These values between 0.88 - 0.96 were considered good to excellent on the Cronbach scale.</w:t>
      </w:r>
    </w:p>
    <w:p w14:paraId="231119CA" w14:textId="729D6F2A" w:rsidR="008C73AF" w:rsidRPr="001C2DE7" w:rsidRDefault="008C73AF" w:rsidP="008C73AF">
      <w:pPr>
        <w:pStyle w:val="BodyText"/>
        <w:spacing w:before="187" w:line="360" w:lineRule="auto"/>
        <w:ind w:left="312" w:right="236"/>
        <w:jc w:val="both"/>
      </w:pPr>
      <w:r w:rsidRPr="001C2DE7">
        <w:t>The authors tried to work out a sound research framework for the study but inherited some defects in the methods used. This inevitably raised doubts on the reliability and validity of their findings and implications to literature</w:t>
      </w:r>
      <w:r w:rsidR="00AA2F8D">
        <w:t xml:space="preserve"> and business world. They</w:t>
      </w:r>
      <w:r w:rsidRPr="001C2DE7">
        <w:t xml:space="preserve"> pointed out several limitations of the study originated from the design of the research. The</w:t>
      </w:r>
      <w:r w:rsidR="006C071D">
        <w:t>se</w:t>
      </w:r>
      <w:r w:rsidRPr="001C2DE7">
        <w:t xml:space="preserve"> were mostly statistical fine tunings without impacting overall picture. 1. Researcher measured transformational leadership (predictor variable) and promotion (publicity) focus (mediator variable) concurrently. That caused promotion (publicity) focus became a predictor when both variables underwent regression analysis. 2. Promotion (publicity) focus </w:t>
      </w:r>
      <w:r w:rsidR="00B108DE">
        <w:t xml:space="preserve">would </w:t>
      </w:r>
      <w:r w:rsidRPr="001C2DE7">
        <w:t xml:space="preserve">foster creativity </w:t>
      </w:r>
      <w:r w:rsidR="00B108DE">
        <w:t xml:space="preserve">through raising the level of attention </w:t>
      </w:r>
      <w:r w:rsidRPr="001C2DE7">
        <w:t xml:space="preserve">(Baas et al. 2008). Future research might explore how a broad attentional scope varies at different stages of the creative process. 3. Transformational leader would stimulate a promotion (publicity) focus in employees who become motivated and hence more creative. </w:t>
      </w:r>
    </w:p>
    <w:p w14:paraId="62173246" w14:textId="77777777" w:rsidR="002E1EF2" w:rsidRPr="001C2DE7" w:rsidRDefault="00FE03D4" w:rsidP="00932A52">
      <w:pPr>
        <w:pStyle w:val="BodyText"/>
        <w:numPr>
          <w:ilvl w:val="1"/>
          <w:numId w:val="6"/>
        </w:numPr>
        <w:spacing w:before="159"/>
        <w:ind w:right="231"/>
        <w:jc w:val="both"/>
      </w:pPr>
      <w:r>
        <w:t xml:space="preserve">   </w:t>
      </w:r>
      <w:r w:rsidR="002E1EF2" w:rsidRPr="001C2DE7">
        <w:t>Evaluation</w:t>
      </w:r>
    </w:p>
    <w:p w14:paraId="2EF083BE" w14:textId="16715B75" w:rsidR="008C73AF" w:rsidRDefault="008C73AF" w:rsidP="001704D7">
      <w:pPr>
        <w:pStyle w:val="BodyText"/>
        <w:spacing w:before="187" w:line="360" w:lineRule="auto"/>
        <w:ind w:left="312" w:right="236"/>
        <w:jc w:val="both"/>
      </w:pPr>
      <w:r w:rsidRPr="001C2DE7">
        <w:t xml:space="preserve">The authors did not formally kick off the literature review, but </w:t>
      </w:r>
      <w:r w:rsidR="0065216A">
        <w:t>instead</w:t>
      </w:r>
      <w:r w:rsidRPr="001C2DE7">
        <w:t xml:space="preserve"> grouped the readings under Introduction. This would be quite confusing to</w:t>
      </w:r>
      <w:r w:rsidR="00AA2F8D">
        <w:t xml:space="preserve"> the general reader. </w:t>
      </w:r>
      <w:r w:rsidR="005D3DF0">
        <w:t>However</w:t>
      </w:r>
      <w:r w:rsidR="00AA2F8D">
        <w:t>, they</w:t>
      </w:r>
      <w:r w:rsidRPr="001C2DE7">
        <w:t xml:space="preserve"> did provide </w:t>
      </w:r>
      <w:r w:rsidR="00AA2F8D">
        <w:t>a good coverage</w:t>
      </w:r>
      <w:r w:rsidRPr="001C2DE7">
        <w:t xml:space="preserve"> on literature findings to lead logically to the 6 hypotheses put forward. </w:t>
      </w:r>
      <w:r w:rsidR="001704D7">
        <w:t>Based on the</w:t>
      </w:r>
      <w:r w:rsidR="00FA1FA2">
        <w:t>ir</w:t>
      </w:r>
      <w:r w:rsidR="001704D7">
        <w:t xml:space="preserve"> references, the reviewer would consider the </w:t>
      </w:r>
      <w:r w:rsidRPr="001C2DE7">
        <w:t>supporting information</w:t>
      </w:r>
      <w:r w:rsidR="00FA1FA2">
        <w:t xml:space="preserve"> </w:t>
      </w:r>
      <w:r w:rsidRPr="001C2DE7">
        <w:t xml:space="preserve">verifiable. The authors made </w:t>
      </w:r>
      <w:r w:rsidR="001704D7">
        <w:t>a thorough</w:t>
      </w:r>
      <w:r w:rsidRPr="001C2DE7">
        <w:t xml:space="preserve"> coverage on leadership </w:t>
      </w:r>
      <w:r w:rsidR="001704D7">
        <w:t>findings coverin</w:t>
      </w:r>
      <w:r w:rsidRPr="001C2DE7">
        <w:t xml:space="preserve">g seminal works of Bass and Shamir plus literature </w:t>
      </w:r>
      <w:r w:rsidR="00AA2A21">
        <w:t>source</w:t>
      </w:r>
      <w:r w:rsidRPr="001C2DE7">
        <w:t xml:space="preserve"> withi</w:t>
      </w:r>
      <w:r w:rsidR="001704D7">
        <w:t>n the last 15 years. They</w:t>
      </w:r>
      <w:r w:rsidRPr="001C2DE7">
        <w:t xml:space="preserve"> deserved credit for a clear and logical presentation. The reviewer </w:t>
      </w:r>
      <w:r w:rsidR="001704D7">
        <w:t>suggest</w:t>
      </w:r>
      <w:r w:rsidRPr="001C2DE7">
        <w:t xml:space="preserve">ed </w:t>
      </w:r>
      <w:r w:rsidR="00522BF1">
        <w:t xml:space="preserve">to use </w:t>
      </w:r>
      <w:r w:rsidRPr="001C2DE7">
        <w:t xml:space="preserve">a flow chart or summary table </w:t>
      </w:r>
      <w:r w:rsidR="00522BF1">
        <w:t xml:space="preserve">in </w:t>
      </w:r>
      <w:r w:rsidR="00723404">
        <w:t>depicting</w:t>
      </w:r>
      <w:r w:rsidR="001704D7">
        <w:t xml:space="preserve"> interrelations between </w:t>
      </w:r>
      <w:r w:rsidRPr="001C2DE7">
        <w:t>leadershi</w:t>
      </w:r>
      <w:r w:rsidR="001704D7">
        <w:t>p and creativity</w:t>
      </w:r>
      <w:r w:rsidR="00522BF1">
        <w:t xml:space="preserve"> process</w:t>
      </w:r>
      <w:r w:rsidR="00B068E5">
        <w:t>es</w:t>
      </w:r>
      <w:r w:rsidRPr="001C2DE7">
        <w:t>.</w:t>
      </w:r>
    </w:p>
    <w:p w14:paraId="5880876E" w14:textId="530D9F17" w:rsidR="00967CF7" w:rsidRPr="001C2DE7" w:rsidRDefault="00967CF7" w:rsidP="0049037B">
      <w:pPr>
        <w:pStyle w:val="BodyText"/>
        <w:spacing w:before="187" w:line="360" w:lineRule="auto"/>
        <w:ind w:left="312" w:right="236"/>
        <w:jc w:val="both"/>
      </w:pPr>
      <w:r w:rsidRPr="00967CF7">
        <w:t xml:space="preserve">Considering the discussion of </w:t>
      </w:r>
      <w:r>
        <w:t xml:space="preserve">transformational </w:t>
      </w:r>
      <w:r w:rsidRPr="00967CF7">
        <w:t xml:space="preserve">leadership, the </w:t>
      </w:r>
      <w:r w:rsidR="00E31CBC">
        <w:t>authors</w:t>
      </w:r>
      <w:r w:rsidRPr="00967CF7">
        <w:t xml:space="preserve"> chose </w:t>
      </w:r>
      <w:r>
        <w:t>it</w:t>
      </w:r>
      <w:r w:rsidRPr="00967CF7">
        <w:t xml:space="preserve"> as the leadership theor</w:t>
      </w:r>
      <w:r>
        <w:t>y</w:t>
      </w:r>
      <w:r w:rsidRPr="00967CF7">
        <w:t xml:space="preserve"> in th</w:t>
      </w:r>
      <w:r w:rsidR="00E31CBC">
        <w:t>e</w:t>
      </w:r>
      <w:r w:rsidRPr="00967CF7">
        <w:t xml:space="preserve"> study for the purpose of measurement development and validation for the creative and leadership behavior construct. Following this reasoning, </w:t>
      </w:r>
      <w:r>
        <w:t>6 hypotheses were put forth to find out if the two underlying processes, promotion (publicity) focus and creative process engagement, would affect leadership and creativity.</w:t>
      </w:r>
    </w:p>
    <w:p w14:paraId="5BFAE178" w14:textId="77777777" w:rsidR="008C73AF" w:rsidRPr="001C2DE7" w:rsidRDefault="008C73AF" w:rsidP="008C73AF">
      <w:pPr>
        <w:pStyle w:val="BodyText"/>
        <w:spacing w:before="187" w:line="360" w:lineRule="auto"/>
        <w:ind w:left="312" w:right="236"/>
        <w:jc w:val="both"/>
      </w:pPr>
      <w:r w:rsidRPr="001C2DE7">
        <w:lastRenderedPageBreak/>
        <w:t>Normally a study would spell out the research questions at the beginning to lead through the     literature review. However, this was not explicitly stated in the paper. Consequently, reader would wonder what study direction the authors aimed at leadership and creativity. The authors might think research questions would be understood by experienced readers without spelling out, but it was to the benefit of others to incorporate them.</w:t>
      </w:r>
    </w:p>
    <w:p w14:paraId="42A8A371" w14:textId="40025C24" w:rsidR="008C73AF" w:rsidRPr="001C2DE7" w:rsidRDefault="008C73AF" w:rsidP="008C73AF">
      <w:pPr>
        <w:pStyle w:val="BodyText"/>
        <w:spacing w:before="187" w:line="360" w:lineRule="auto"/>
        <w:ind w:left="312" w:right="236"/>
        <w:jc w:val="both"/>
      </w:pPr>
      <w:r w:rsidRPr="001C2DE7">
        <w:t>The authors used Harvard referencing with author and year throughout that facilitated the reviewer to validate literature source easily. This was a credit to the paper welcomed by readers. The paper started with a clear Abstract on leadership, creativity, methodology, and findings that positioned the reviewer well for subsequent development. The authors delivered an impression that the study was a serious research of bus</w:t>
      </w:r>
      <w:r w:rsidR="006D096D">
        <w:t xml:space="preserve">iness entities, </w:t>
      </w:r>
      <w:r w:rsidRPr="001C2DE7">
        <w:t xml:space="preserve">reliable and verifiable, with vigorous quantitative analysis. The study proclaimed to </w:t>
      </w:r>
      <w:r w:rsidR="00F5386E">
        <w:t>have made</w:t>
      </w:r>
      <w:r w:rsidR="007D4028">
        <w:t xml:space="preserve"> a positive contribution in closing</w:t>
      </w:r>
      <w:r w:rsidRPr="001C2DE7">
        <w:t xml:space="preserve"> a gap in the underlying processes affecting leadership and creativity.</w:t>
      </w:r>
    </w:p>
    <w:p w14:paraId="5A9300A3" w14:textId="798799B8" w:rsidR="00A25601" w:rsidRPr="001C2DE7" w:rsidRDefault="00C841F0" w:rsidP="008C73AF">
      <w:pPr>
        <w:pStyle w:val="BodyText"/>
        <w:spacing w:before="187" w:line="360" w:lineRule="auto"/>
        <w:ind w:left="312" w:right="236"/>
        <w:jc w:val="both"/>
      </w:pPr>
      <w:r>
        <w:t>R</w:t>
      </w:r>
      <w:r w:rsidR="008710E2">
        <w:t xml:space="preserve">esearch </w:t>
      </w:r>
      <w:r w:rsidR="004F4F04">
        <w:t xml:space="preserve">findings suggested </w:t>
      </w:r>
      <w:r w:rsidR="00A25601" w:rsidRPr="001C2DE7">
        <w:t>that transformational leadership was a preferable behavior</w:t>
      </w:r>
      <w:r w:rsidR="00F03D30">
        <w:t xml:space="preserve"> </w:t>
      </w:r>
      <w:r w:rsidR="00E0219F">
        <w:t>to</w:t>
      </w:r>
      <w:r w:rsidR="00F03D30">
        <w:t xml:space="preserve"> inspir</w:t>
      </w:r>
      <w:r w:rsidR="00E0219F">
        <w:t>e</w:t>
      </w:r>
      <w:r w:rsidR="00F03D30">
        <w:t xml:space="preserve"> creativity in followers and led them to try out new ways. </w:t>
      </w:r>
      <w:r w:rsidR="00A25601" w:rsidRPr="001C2DE7">
        <w:t xml:space="preserve">The authors identified a gap in the underlying processes affecting leadership and creativity. </w:t>
      </w:r>
      <w:r w:rsidR="007F2FDB">
        <w:t xml:space="preserve">They managed </w:t>
      </w:r>
      <w:r w:rsidR="007F2FDB" w:rsidRPr="001C2DE7">
        <w:t>to isolate two mediators, promotion (publicity) focus and creative process engagement</w:t>
      </w:r>
      <w:r w:rsidR="007F2FDB">
        <w:t xml:space="preserve"> </w:t>
      </w:r>
      <w:r w:rsidR="007F2FDB" w:rsidRPr="001C2DE7">
        <w:t>that affected leadership and creativity</w:t>
      </w:r>
      <w:r w:rsidR="007F2FDB">
        <w:t xml:space="preserve"> from a field</w:t>
      </w:r>
      <w:r w:rsidR="00A25601" w:rsidRPr="001C2DE7">
        <w:t xml:space="preserve"> research of business entities in</w:t>
      </w:r>
      <w:r w:rsidR="007F2FDB">
        <w:t xml:space="preserve"> Germany</w:t>
      </w:r>
      <w:r w:rsidR="00A25601" w:rsidRPr="001C2DE7">
        <w:t>. Th</w:t>
      </w:r>
      <w:r w:rsidR="002A3E70">
        <w:t xml:space="preserve">e authors proposed </w:t>
      </w:r>
      <w:r w:rsidR="00A25601" w:rsidRPr="001C2DE7">
        <w:t>a culture t</w:t>
      </w:r>
      <w:r w:rsidR="007F2FDB">
        <w:t>hat highlighted</w:t>
      </w:r>
      <w:r w:rsidR="00A25601" w:rsidRPr="001C2DE7">
        <w:t xml:space="preserve"> achievements </w:t>
      </w:r>
      <w:r w:rsidR="007F2FDB">
        <w:t xml:space="preserve">rather than </w:t>
      </w:r>
      <w:r w:rsidR="00A25601" w:rsidRPr="001C2DE7">
        <w:t>focusing on failure avo</w:t>
      </w:r>
      <w:r w:rsidR="006D249C">
        <w:t xml:space="preserve">idance. They </w:t>
      </w:r>
      <w:r w:rsidR="00A25601" w:rsidRPr="001C2DE7">
        <w:t>pointed out the importance of creative process engagement to stimulate empl</w:t>
      </w:r>
      <w:r w:rsidR="00DC65FB">
        <w:t>oyee creativity. L</w:t>
      </w:r>
      <w:r w:rsidR="00A25601" w:rsidRPr="001C2DE7">
        <w:t xml:space="preserve">eaders ought to allow time </w:t>
      </w:r>
      <w:r w:rsidR="00043FB5">
        <w:t xml:space="preserve">and resources </w:t>
      </w:r>
      <w:r w:rsidR="00A25601" w:rsidRPr="001C2DE7">
        <w:t xml:space="preserve">for problem identification and information search </w:t>
      </w:r>
      <w:r w:rsidR="00DC65FB">
        <w:t>to motivate employees in</w:t>
      </w:r>
      <w:r w:rsidR="00A25601" w:rsidRPr="001C2DE7">
        <w:t xml:space="preserve"> generat</w:t>
      </w:r>
      <w:r w:rsidR="00DC65FB">
        <w:t>ing</w:t>
      </w:r>
      <w:r w:rsidR="00A25601" w:rsidRPr="001C2DE7">
        <w:t xml:space="preserve"> new ideas (Reiter-</w:t>
      </w:r>
      <w:proofErr w:type="spellStart"/>
      <w:r w:rsidR="00A25601" w:rsidRPr="001C2DE7">
        <w:t>Palmon</w:t>
      </w:r>
      <w:proofErr w:type="spellEnd"/>
      <w:r w:rsidR="00A25601" w:rsidRPr="001C2DE7">
        <w:t xml:space="preserve"> and </w:t>
      </w:r>
      <w:proofErr w:type="spellStart"/>
      <w:r w:rsidR="00A25601" w:rsidRPr="001C2DE7">
        <w:t>Illies</w:t>
      </w:r>
      <w:proofErr w:type="spellEnd"/>
      <w:r w:rsidR="00A25601" w:rsidRPr="001C2DE7">
        <w:t xml:space="preserve"> 2004).</w:t>
      </w:r>
    </w:p>
    <w:p w14:paraId="548C5E35" w14:textId="77777777" w:rsidR="00912DAE" w:rsidRPr="001C2DE7" w:rsidRDefault="00FE03D4" w:rsidP="00420CA2">
      <w:pPr>
        <w:pStyle w:val="BodyText"/>
        <w:numPr>
          <w:ilvl w:val="0"/>
          <w:numId w:val="31"/>
        </w:numPr>
        <w:spacing w:before="159" w:line="360" w:lineRule="auto"/>
        <w:ind w:right="231"/>
        <w:jc w:val="both"/>
      </w:pPr>
      <w:r>
        <w:t xml:space="preserve">  </w:t>
      </w:r>
      <w:r w:rsidR="00912DAE" w:rsidRPr="001C2DE7">
        <w:t xml:space="preserve">Ethical </w:t>
      </w:r>
      <w:r w:rsidR="002775D0" w:rsidRPr="001C2DE7">
        <w:t>consideration</w:t>
      </w:r>
    </w:p>
    <w:p w14:paraId="2806EDCC" w14:textId="1B204CDB" w:rsidR="002F6014" w:rsidRPr="001C2DE7" w:rsidRDefault="00F20F25" w:rsidP="001456E0">
      <w:pPr>
        <w:pStyle w:val="BodyText"/>
        <w:spacing w:before="159" w:line="360" w:lineRule="auto"/>
        <w:ind w:left="312" w:right="235"/>
        <w:jc w:val="both"/>
      </w:pPr>
      <w:r>
        <w:t>In the selected</w:t>
      </w:r>
      <w:r w:rsidR="00D037CB" w:rsidRPr="001C2DE7">
        <w:t xml:space="preserve"> paper, the authors did not mention explicitly on the treatment of e</w:t>
      </w:r>
      <w:r>
        <w:t>thical issues regarding</w:t>
      </w:r>
      <w:r w:rsidR="00D037CB" w:rsidRPr="001C2DE7">
        <w:t xml:space="preserve"> their research. Nonetheless, they gave a clear account on the limitations</w:t>
      </w:r>
      <w:r w:rsidR="00912DAE" w:rsidRPr="001C2DE7">
        <w:t xml:space="preserve"> of the</w:t>
      </w:r>
      <w:r w:rsidR="00D07D9F">
        <w:t>ir</w:t>
      </w:r>
      <w:r w:rsidR="00912DAE" w:rsidRPr="001C2DE7">
        <w:t xml:space="preserve"> findings</w:t>
      </w:r>
      <w:r w:rsidR="00671C42">
        <w:t xml:space="preserve"> </w:t>
      </w:r>
      <w:r w:rsidR="008F7883">
        <w:t>deriv</w:t>
      </w:r>
      <w:r w:rsidR="00671C42">
        <w:t>ed from</w:t>
      </w:r>
      <w:r w:rsidR="00912DAE" w:rsidRPr="001C2DE7">
        <w:t xml:space="preserve"> the research method. Based on their statements, the review</w:t>
      </w:r>
      <w:r w:rsidR="003017D0" w:rsidRPr="001C2DE7">
        <w:t>er</w:t>
      </w:r>
      <w:r w:rsidR="00912DAE" w:rsidRPr="001C2DE7">
        <w:t xml:space="preserve"> would find no ethical problem on the study.</w:t>
      </w:r>
      <w:r w:rsidR="002775D0" w:rsidRPr="001C2DE7">
        <w:t xml:space="preserve"> However, it would be to the advantage of the </w:t>
      </w:r>
      <w:r w:rsidR="00D86372" w:rsidRPr="001C2DE7">
        <w:t xml:space="preserve">research that </w:t>
      </w:r>
      <w:r w:rsidR="002775D0" w:rsidRPr="001C2DE7">
        <w:t>precautions</w:t>
      </w:r>
      <w:r w:rsidR="00D86372" w:rsidRPr="001C2DE7">
        <w:t xml:space="preserve"> were</w:t>
      </w:r>
      <w:r w:rsidR="002775D0" w:rsidRPr="001C2DE7">
        <w:t xml:space="preserve"> taken to </w:t>
      </w:r>
      <w:r w:rsidR="00D86372" w:rsidRPr="001C2DE7">
        <w:t>shun</w:t>
      </w:r>
      <w:r w:rsidR="002775D0" w:rsidRPr="001C2DE7">
        <w:t xml:space="preserve"> ethical exposure. The reviewer held the view that the </w:t>
      </w:r>
      <w:r w:rsidR="00FC74ED" w:rsidRPr="001C2DE7">
        <w:t>researcher</w:t>
      </w:r>
      <w:r w:rsidR="002775D0" w:rsidRPr="001C2DE7">
        <w:t xml:space="preserve"> would</w:t>
      </w:r>
      <w:r w:rsidR="00F85FBB" w:rsidRPr="001C2DE7">
        <w:t xml:space="preserve"> have to</w:t>
      </w:r>
      <w:r w:rsidR="002775D0" w:rsidRPr="001C2DE7">
        <w:t xml:space="preserve"> send a consent letter to the </w:t>
      </w:r>
      <w:r w:rsidR="00F85FBB" w:rsidRPr="001C2DE7">
        <w:t xml:space="preserve">survey </w:t>
      </w:r>
      <w:r w:rsidR="002775D0" w:rsidRPr="001C2DE7">
        <w:t>participants stating the purpose of the exercise</w:t>
      </w:r>
      <w:r w:rsidR="00424618" w:rsidRPr="001C2DE7">
        <w:t xml:space="preserve">, confidentiality of input, </w:t>
      </w:r>
      <w:r w:rsidR="00BF6B70" w:rsidRPr="001C2DE7">
        <w:t xml:space="preserve">security measure on personal data, </w:t>
      </w:r>
      <w:r w:rsidR="00424618" w:rsidRPr="001C2DE7">
        <w:t>and</w:t>
      </w:r>
      <w:r w:rsidR="00BF6B70" w:rsidRPr="001C2DE7">
        <w:t xml:space="preserve"> above all strict</w:t>
      </w:r>
      <w:r w:rsidR="00F85FBB" w:rsidRPr="001C2DE7">
        <w:t xml:space="preserve"> </w:t>
      </w:r>
      <w:r w:rsidR="002775D0" w:rsidRPr="001C2DE7">
        <w:t>anonymity</w:t>
      </w:r>
      <w:r w:rsidR="008B7C0C">
        <w:t xml:space="preserve"> applied</w:t>
      </w:r>
      <w:r w:rsidR="002775D0" w:rsidRPr="001C2DE7">
        <w:t>.</w:t>
      </w:r>
      <w:r w:rsidR="00424618" w:rsidRPr="001C2DE7">
        <w:t xml:space="preserve"> </w:t>
      </w:r>
      <w:r w:rsidR="00F85FBB" w:rsidRPr="001C2DE7">
        <w:t xml:space="preserve">Better still </w:t>
      </w:r>
      <w:r w:rsidR="00D86AB2">
        <w:t xml:space="preserve">was </w:t>
      </w:r>
      <w:r w:rsidR="00F85FBB" w:rsidRPr="001C2DE7">
        <w:t xml:space="preserve">to arrange a briefing session to gain support of target respondents. </w:t>
      </w:r>
      <w:r w:rsidR="001E59AC" w:rsidRPr="001C2DE7">
        <w:t>As there was no questionnaire included in the article, the reviewer had no idea how the authors avoid the trap of deception by guiding the answer of respondents to preset direction.</w:t>
      </w:r>
      <w:r w:rsidR="00F85FBB" w:rsidRPr="001C2DE7">
        <w:t xml:space="preserve"> </w:t>
      </w:r>
    </w:p>
    <w:p w14:paraId="2CDD7D15" w14:textId="77777777" w:rsidR="008C1492" w:rsidRPr="001C2DE7" w:rsidRDefault="00FE03D4" w:rsidP="00420CA2">
      <w:pPr>
        <w:pStyle w:val="BodyText"/>
        <w:numPr>
          <w:ilvl w:val="0"/>
          <w:numId w:val="31"/>
        </w:numPr>
        <w:spacing w:before="159" w:line="360" w:lineRule="auto"/>
        <w:ind w:right="235"/>
        <w:jc w:val="both"/>
      </w:pPr>
      <w:r>
        <w:lastRenderedPageBreak/>
        <w:t xml:space="preserve">  </w:t>
      </w:r>
      <w:r w:rsidR="008C1492" w:rsidRPr="001C2DE7">
        <w:t>Conclusion</w:t>
      </w:r>
    </w:p>
    <w:p w14:paraId="5054E826" w14:textId="6AFED501" w:rsidR="00A4593C" w:rsidRDefault="00B275A7" w:rsidP="00183052">
      <w:pPr>
        <w:pStyle w:val="BodyText"/>
        <w:spacing w:before="159" w:line="360" w:lineRule="auto"/>
        <w:ind w:left="312" w:right="235"/>
        <w:jc w:val="both"/>
      </w:pPr>
      <w:r>
        <w:t>The selected</w:t>
      </w:r>
      <w:r w:rsidR="00332E9E" w:rsidRPr="001C2DE7">
        <w:t xml:space="preserve"> paper delivered a well-presented account of a vigorous quantitative research on leadership and creativity. It </w:t>
      </w:r>
      <w:r w:rsidR="00CA74B6">
        <w:t>demonstrated how</w:t>
      </w:r>
      <w:r w:rsidR="00010DA3">
        <w:t xml:space="preserve"> to </w:t>
      </w:r>
      <w:r w:rsidR="00332E9E" w:rsidRPr="001C2DE7">
        <w:t xml:space="preserve">narrow a gap in the underlying processes that affected </w:t>
      </w:r>
      <w:r w:rsidR="00906315">
        <w:t>both</w:t>
      </w:r>
      <w:r w:rsidR="00332E9E" w:rsidRPr="001C2DE7">
        <w:t>. The findings made a positive contribution to literature</w:t>
      </w:r>
      <w:r w:rsidR="00010DA3">
        <w:t xml:space="preserve"> and allowed </w:t>
      </w:r>
      <w:r w:rsidR="00332E9E" w:rsidRPr="001C2DE7">
        <w:t xml:space="preserve">business </w:t>
      </w:r>
      <w:r w:rsidR="00010DA3">
        <w:t>leader</w:t>
      </w:r>
      <w:r w:rsidR="00332E9E" w:rsidRPr="001C2DE7">
        <w:t xml:space="preserve">s </w:t>
      </w:r>
      <w:r w:rsidR="00E20A4C" w:rsidRPr="001C2DE7">
        <w:t>to foster employee creativity.</w:t>
      </w:r>
      <w:r w:rsidR="007E22B6">
        <w:t xml:space="preserve"> </w:t>
      </w:r>
      <w:r w:rsidR="00294464">
        <w:t xml:space="preserve">The reviewer </w:t>
      </w:r>
      <w:r w:rsidR="00294464" w:rsidRPr="00294464">
        <w:t>reckon</w:t>
      </w:r>
      <w:r w:rsidR="00294464">
        <w:t>ed</w:t>
      </w:r>
      <w:r w:rsidR="007E22B6">
        <w:t xml:space="preserve"> </w:t>
      </w:r>
      <w:r w:rsidR="0099567B">
        <w:t xml:space="preserve">the in-depth </w:t>
      </w:r>
      <w:r w:rsidR="001E5F06">
        <w:t>study</w:t>
      </w:r>
      <w:r w:rsidR="0038251D">
        <w:t xml:space="preserve"> of this paper was </w:t>
      </w:r>
      <w:r w:rsidR="007E22B6">
        <w:t>rewarding</w:t>
      </w:r>
      <w:r w:rsidR="0038251D">
        <w:t xml:space="preserve">. </w:t>
      </w:r>
      <w:r w:rsidR="002229C9">
        <w:t xml:space="preserve">The </w:t>
      </w:r>
      <w:r w:rsidR="00CE0822">
        <w:t xml:space="preserve">clarity of presentation and logical deduction to a convincing result </w:t>
      </w:r>
      <w:r w:rsidR="007C0133">
        <w:t>from</w:t>
      </w:r>
      <w:r w:rsidR="00CE0822">
        <w:t xml:space="preserve"> vigorous quantitative analysis of field dat</w:t>
      </w:r>
      <w:r w:rsidR="004569F8">
        <w:t xml:space="preserve">a was a </w:t>
      </w:r>
      <w:r w:rsidR="002229C9">
        <w:t>vivid</w:t>
      </w:r>
      <w:r w:rsidR="004569F8">
        <w:t xml:space="preserve"> examp</w:t>
      </w:r>
      <w:r w:rsidR="00EA5F7C">
        <w:t>le to guide newcomers in similar</w:t>
      </w:r>
      <w:r w:rsidR="004569F8">
        <w:t xml:space="preserve"> research.</w:t>
      </w:r>
      <w:r w:rsidR="00CE0822">
        <w:t xml:space="preserve"> </w:t>
      </w:r>
      <w:r w:rsidR="007E22B6">
        <w:t xml:space="preserve">It set the stage for </w:t>
      </w:r>
      <w:r w:rsidR="00BE40BF">
        <w:t>a study</w:t>
      </w:r>
      <w:r w:rsidR="007E22B6">
        <w:t xml:space="preserve"> </w:t>
      </w:r>
      <w:r w:rsidR="00D527B0">
        <w:t>to</w:t>
      </w:r>
      <w:r w:rsidR="007E22B6">
        <w:t xml:space="preserve"> </w:t>
      </w:r>
      <w:r w:rsidR="00D527B0">
        <w:t xml:space="preserve">foster </w:t>
      </w:r>
      <w:r w:rsidR="007E22B6">
        <w:t>creativity through viable leadership</w:t>
      </w:r>
      <w:r w:rsidR="000F25F0">
        <w:t xml:space="preserve"> i</w:t>
      </w:r>
      <w:r w:rsidR="007E22B6">
        <w:t>n a public high-tech company in Hong Kong.</w:t>
      </w:r>
      <w:r w:rsidR="00A15B42">
        <w:t xml:space="preserve"> </w:t>
      </w:r>
      <w:r w:rsidR="00A4593C" w:rsidRPr="00CE0822">
        <w:t xml:space="preserve">The gap </w:t>
      </w:r>
      <w:r w:rsidR="00CE0822">
        <w:t xml:space="preserve">was </w:t>
      </w:r>
      <w:r w:rsidR="00163046">
        <w:t>isolate</w:t>
      </w:r>
      <w:r w:rsidR="00A4593C" w:rsidRPr="00CE0822">
        <w:t>d during</w:t>
      </w:r>
      <w:r w:rsidR="00CE0822">
        <w:t xml:space="preserve"> literature review in </w:t>
      </w:r>
      <w:r w:rsidR="00D17984">
        <w:t>Section A</w:t>
      </w:r>
      <w:r w:rsidR="00CE0822">
        <w:t xml:space="preserve"> above. </w:t>
      </w:r>
      <w:r w:rsidR="00A4593C" w:rsidRPr="00CE0822">
        <w:t xml:space="preserve">The reviewer would consider this gap significant for future </w:t>
      </w:r>
      <w:r w:rsidR="00454589">
        <w:t>research</w:t>
      </w:r>
      <w:r w:rsidR="00EF34A3">
        <w:t xml:space="preserve"> as there was no </w:t>
      </w:r>
      <w:r w:rsidR="00454589">
        <w:t>similar</w:t>
      </w:r>
      <w:r w:rsidR="00EF34A3">
        <w:t xml:space="preserve"> empirical study</w:t>
      </w:r>
      <w:r w:rsidR="00A4593C" w:rsidRPr="00CE0822">
        <w:t>.</w:t>
      </w:r>
      <w:r w:rsidR="00D527B0">
        <w:t xml:space="preserve"> A probable</w:t>
      </w:r>
      <w:r w:rsidR="00454589">
        <w:t xml:space="preserve"> </w:t>
      </w:r>
      <w:r w:rsidR="00D527B0">
        <w:t xml:space="preserve">direction would be </w:t>
      </w:r>
      <w:r w:rsidR="00454589">
        <w:t>employing</w:t>
      </w:r>
      <w:r w:rsidR="00D527B0">
        <w:t xml:space="preserve"> l</w:t>
      </w:r>
      <w:r w:rsidR="00A4593C" w:rsidRPr="00CE0822">
        <w:t xml:space="preserve">eadership theories in the new century </w:t>
      </w:r>
      <w:r w:rsidR="00D527B0">
        <w:t xml:space="preserve">that </w:t>
      </w:r>
      <w:r w:rsidR="00A4593C" w:rsidRPr="00CE0822">
        <w:t xml:space="preserve">emphasize </w:t>
      </w:r>
      <w:r w:rsidR="00E23BB9">
        <w:t>listening, appreciating</w:t>
      </w:r>
      <w:r w:rsidR="00A4593C" w:rsidRPr="00CE0822">
        <w:t>, and empowering employees to inspire their creativity and peak performance</w:t>
      </w:r>
      <w:r w:rsidR="00454589">
        <w:t xml:space="preserve"> </w:t>
      </w:r>
      <w:r w:rsidR="00454589" w:rsidRPr="00CE0822">
        <w:t xml:space="preserve">(Van </w:t>
      </w:r>
      <w:proofErr w:type="spellStart"/>
      <w:r w:rsidR="00454589" w:rsidRPr="00CE0822">
        <w:t>Dierendonck</w:t>
      </w:r>
      <w:proofErr w:type="spellEnd"/>
      <w:r w:rsidR="00454589" w:rsidRPr="00CE0822">
        <w:t xml:space="preserve">, Stam, Boersma, de </w:t>
      </w:r>
      <w:proofErr w:type="spellStart"/>
      <w:r w:rsidR="00454589" w:rsidRPr="00CE0822">
        <w:t>Windt</w:t>
      </w:r>
      <w:proofErr w:type="spellEnd"/>
      <w:r w:rsidR="00454589" w:rsidRPr="00CE0822">
        <w:t xml:space="preserve"> &amp; Alkema, 2013)</w:t>
      </w:r>
      <w:r w:rsidR="00A4593C" w:rsidRPr="00CE0822">
        <w:t xml:space="preserve">. </w:t>
      </w:r>
      <w:r w:rsidR="00F93BB3">
        <w:t xml:space="preserve">Examples </w:t>
      </w:r>
      <w:r w:rsidR="0036174B">
        <w:t>would be</w:t>
      </w:r>
      <w:r w:rsidR="00A4593C" w:rsidRPr="00CE0822">
        <w:t xml:space="preserve"> servant and participative leadership which </w:t>
      </w:r>
      <w:r w:rsidR="0036174B">
        <w:t>advocated</w:t>
      </w:r>
      <w:r w:rsidR="00A4593C" w:rsidRPr="00CE0822">
        <w:t xml:space="preserve"> service and sharing with others (Greenleaf &amp; Spears, 2002). </w:t>
      </w:r>
      <w:r w:rsidR="00294464">
        <w:t>Nowadays</w:t>
      </w:r>
      <w:r w:rsidR="00A4593C" w:rsidRPr="00CE0822">
        <w:t xml:space="preserve"> leaders, especially practitioners </w:t>
      </w:r>
      <w:r w:rsidR="00820BA9">
        <w:t xml:space="preserve">of servant leadership, understood </w:t>
      </w:r>
      <w:r w:rsidR="00A4593C" w:rsidRPr="00CE0822">
        <w:t xml:space="preserve">employees desire to participate in decision-making. </w:t>
      </w:r>
      <w:r w:rsidR="00820BA9">
        <w:t xml:space="preserve">It was </w:t>
      </w:r>
      <w:r w:rsidR="00294464">
        <w:t xml:space="preserve">an </w:t>
      </w:r>
      <w:proofErr w:type="spellStart"/>
      <w:r w:rsidR="00294464">
        <w:t>appproach</w:t>
      </w:r>
      <w:proofErr w:type="spellEnd"/>
      <w:r w:rsidR="00A4593C" w:rsidRPr="00CE0822">
        <w:t xml:space="preserve"> that value</w:t>
      </w:r>
      <w:r w:rsidR="00820BA9">
        <w:t>d</w:t>
      </w:r>
      <w:r w:rsidR="00A4593C" w:rsidRPr="00CE0822">
        <w:t xml:space="preserve"> sharing, collaboration, and service over the old practice of exclusion, control, and self-interest (</w:t>
      </w:r>
      <w:proofErr w:type="spellStart"/>
      <w:r w:rsidR="00A4593C" w:rsidRPr="00CE0822">
        <w:t>Barbuto</w:t>
      </w:r>
      <w:proofErr w:type="spellEnd"/>
      <w:r w:rsidR="00A4593C" w:rsidRPr="00CE0822">
        <w:t xml:space="preserve"> &amp; Wheeler, 2006; Patterson, 2004).</w:t>
      </w:r>
    </w:p>
    <w:p w14:paraId="19ADEA8E" w14:textId="400BF9EA" w:rsidR="00AE26D4" w:rsidRDefault="00AE26D4" w:rsidP="00A15B42">
      <w:pPr>
        <w:pStyle w:val="BodyText"/>
        <w:spacing w:before="159" w:line="360" w:lineRule="auto"/>
        <w:ind w:left="312" w:right="235"/>
        <w:jc w:val="both"/>
      </w:pPr>
    </w:p>
    <w:bookmarkEnd w:id="28"/>
    <w:p w14:paraId="65461B5F" w14:textId="06359233" w:rsidR="00AE26D4" w:rsidRDefault="00AE26D4" w:rsidP="00B44B36">
      <w:pPr>
        <w:pStyle w:val="BodyText"/>
        <w:spacing w:before="159" w:line="360" w:lineRule="auto"/>
        <w:ind w:right="235"/>
        <w:jc w:val="both"/>
      </w:pPr>
    </w:p>
    <w:p w14:paraId="50366E84" w14:textId="533A9C70" w:rsidR="00FA2751" w:rsidRDefault="00FA2751" w:rsidP="00B44B36">
      <w:pPr>
        <w:pStyle w:val="BodyText"/>
        <w:spacing w:before="159" w:line="360" w:lineRule="auto"/>
        <w:ind w:right="235"/>
        <w:jc w:val="both"/>
      </w:pPr>
    </w:p>
    <w:p w14:paraId="0A905067" w14:textId="5D693F7B" w:rsidR="00FA2751" w:rsidRDefault="00FA2751" w:rsidP="00B44B36">
      <w:pPr>
        <w:pStyle w:val="BodyText"/>
        <w:spacing w:before="159" w:line="360" w:lineRule="auto"/>
        <w:ind w:right="235"/>
        <w:jc w:val="both"/>
      </w:pPr>
    </w:p>
    <w:p w14:paraId="29B53723" w14:textId="2811114F" w:rsidR="00FA2751" w:rsidRDefault="00FA2751" w:rsidP="00B44B36">
      <w:pPr>
        <w:pStyle w:val="BodyText"/>
        <w:spacing w:before="159" w:line="360" w:lineRule="auto"/>
        <w:ind w:right="235"/>
        <w:jc w:val="both"/>
      </w:pPr>
    </w:p>
    <w:p w14:paraId="31D1C424" w14:textId="575E54A5" w:rsidR="00FA2751" w:rsidRDefault="00FA2751" w:rsidP="00B44B36">
      <w:pPr>
        <w:pStyle w:val="BodyText"/>
        <w:spacing w:before="159" w:line="360" w:lineRule="auto"/>
        <w:ind w:right="235"/>
        <w:jc w:val="both"/>
      </w:pPr>
    </w:p>
    <w:p w14:paraId="58E2274A" w14:textId="770A2A8E" w:rsidR="00FA2751" w:rsidRDefault="00FA2751" w:rsidP="00B44B36">
      <w:pPr>
        <w:pStyle w:val="BodyText"/>
        <w:spacing w:before="159" w:line="360" w:lineRule="auto"/>
        <w:ind w:right="235"/>
        <w:jc w:val="both"/>
      </w:pPr>
    </w:p>
    <w:p w14:paraId="5C0F8045" w14:textId="59B8CC7A" w:rsidR="00FA2751" w:rsidRDefault="00FA2751" w:rsidP="00B44B36">
      <w:pPr>
        <w:pStyle w:val="BodyText"/>
        <w:spacing w:before="159" w:line="360" w:lineRule="auto"/>
        <w:ind w:right="235"/>
        <w:jc w:val="both"/>
      </w:pPr>
    </w:p>
    <w:p w14:paraId="2189565D" w14:textId="2CC2F2CC" w:rsidR="00FA2751" w:rsidRDefault="00FA2751" w:rsidP="00B44B36">
      <w:pPr>
        <w:pStyle w:val="BodyText"/>
        <w:spacing w:before="159" w:line="360" w:lineRule="auto"/>
        <w:ind w:right="235"/>
        <w:jc w:val="both"/>
      </w:pPr>
    </w:p>
    <w:p w14:paraId="4DE93AC0" w14:textId="1BD1C1A5" w:rsidR="00FA2751" w:rsidRDefault="00FA2751" w:rsidP="00B44B36">
      <w:pPr>
        <w:pStyle w:val="BodyText"/>
        <w:spacing w:before="159" w:line="360" w:lineRule="auto"/>
        <w:ind w:right="235"/>
        <w:jc w:val="both"/>
      </w:pPr>
    </w:p>
    <w:p w14:paraId="58FE9DE6" w14:textId="77777777" w:rsidR="00397704" w:rsidRDefault="00397704" w:rsidP="00B44B36">
      <w:pPr>
        <w:pStyle w:val="BodyText"/>
        <w:spacing w:before="159" w:line="360" w:lineRule="auto"/>
        <w:ind w:right="235"/>
        <w:jc w:val="both"/>
      </w:pPr>
    </w:p>
    <w:p w14:paraId="01881DEE" w14:textId="34F507BE" w:rsidR="00AE26D4" w:rsidRDefault="00AE26D4" w:rsidP="006D67F2">
      <w:pPr>
        <w:pStyle w:val="BodyText"/>
        <w:spacing w:before="159" w:line="360" w:lineRule="auto"/>
        <w:ind w:right="235"/>
        <w:jc w:val="both"/>
      </w:pPr>
    </w:p>
    <w:p w14:paraId="724B0CCA" w14:textId="4EA81BEE" w:rsidR="00094AD4" w:rsidRPr="0069725B" w:rsidRDefault="00F80458" w:rsidP="002F3DC1">
      <w:pPr>
        <w:pStyle w:val="Heading2"/>
        <w:ind w:left="0"/>
        <w:jc w:val="left"/>
        <w:rPr>
          <w:b w:val="0"/>
          <w:bCs w:val="0"/>
        </w:rPr>
      </w:pPr>
      <w:r w:rsidRPr="0069725B">
        <w:rPr>
          <w:b w:val="0"/>
          <w:bCs w:val="0"/>
        </w:rPr>
        <w:lastRenderedPageBreak/>
        <w:t>References</w:t>
      </w:r>
    </w:p>
    <w:p w14:paraId="4436A3C2" w14:textId="77777777" w:rsidR="00932B22" w:rsidRDefault="00932B22">
      <w:pPr>
        <w:pStyle w:val="Heading2"/>
        <w:jc w:val="left"/>
        <w:rPr>
          <w:color w:val="0070C0"/>
        </w:rPr>
      </w:pPr>
    </w:p>
    <w:p w14:paraId="7F352569" w14:textId="77777777" w:rsidR="002F3DC1" w:rsidRPr="0069725B" w:rsidRDefault="002F3DC1" w:rsidP="002F3DC1">
      <w:pPr>
        <w:widowControl/>
        <w:autoSpaceDE/>
        <w:autoSpaceDN/>
        <w:jc w:val="both"/>
        <w:rPr>
          <w:sz w:val="24"/>
          <w:szCs w:val="24"/>
        </w:rPr>
      </w:pPr>
      <w:r w:rsidRPr="0069725B">
        <w:rPr>
          <w:sz w:val="24"/>
          <w:szCs w:val="24"/>
        </w:rPr>
        <w:t xml:space="preserve">Abraham, C., &amp; Hayward, G. (1985). Towards a microscopic analysis of industrial innovations: from diffusion curves to technological integration through participative management. </w:t>
      </w:r>
      <w:proofErr w:type="spellStart"/>
      <w:r w:rsidRPr="0069725B">
        <w:rPr>
          <w:i/>
          <w:sz w:val="24"/>
          <w:szCs w:val="24"/>
        </w:rPr>
        <w:t>Technovation</w:t>
      </w:r>
      <w:proofErr w:type="spellEnd"/>
      <w:r w:rsidRPr="0069725B">
        <w:rPr>
          <w:sz w:val="24"/>
          <w:szCs w:val="24"/>
        </w:rPr>
        <w:t xml:space="preserve">, </w:t>
      </w:r>
      <w:r w:rsidRPr="0069725B">
        <w:rPr>
          <w:i/>
          <w:sz w:val="24"/>
          <w:szCs w:val="24"/>
        </w:rPr>
        <w:t>3</w:t>
      </w:r>
      <w:r w:rsidRPr="0069725B">
        <w:rPr>
          <w:sz w:val="24"/>
          <w:szCs w:val="24"/>
        </w:rPr>
        <w:t>(1), 3-17.</w:t>
      </w:r>
    </w:p>
    <w:p w14:paraId="34E9287A" w14:textId="77777777" w:rsidR="002F3DC1" w:rsidRPr="0069725B" w:rsidRDefault="002F3DC1" w:rsidP="002F3DC1">
      <w:pPr>
        <w:jc w:val="both"/>
        <w:rPr>
          <w:sz w:val="24"/>
          <w:szCs w:val="24"/>
        </w:rPr>
      </w:pPr>
    </w:p>
    <w:p w14:paraId="6FC2A98F" w14:textId="77777777" w:rsidR="002F3DC1" w:rsidRPr="0069725B" w:rsidRDefault="002F3DC1" w:rsidP="002F3DC1">
      <w:pPr>
        <w:widowControl/>
        <w:autoSpaceDE/>
        <w:autoSpaceDN/>
        <w:jc w:val="both"/>
        <w:rPr>
          <w:sz w:val="24"/>
          <w:szCs w:val="24"/>
        </w:rPr>
      </w:pPr>
      <w:proofErr w:type="spellStart"/>
      <w:r w:rsidRPr="0069725B">
        <w:rPr>
          <w:sz w:val="24"/>
          <w:szCs w:val="24"/>
        </w:rPr>
        <w:t>Agbor</w:t>
      </w:r>
      <w:proofErr w:type="spellEnd"/>
      <w:r w:rsidRPr="0069725B">
        <w:rPr>
          <w:sz w:val="24"/>
          <w:szCs w:val="24"/>
        </w:rPr>
        <w:t xml:space="preserve">, E. (2008) Creativity and innovation: The leadership dynamics. </w:t>
      </w:r>
      <w:r w:rsidRPr="0069725B">
        <w:rPr>
          <w:i/>
          <w:sz w:val="24"/>
          <w:szCs w:val="24"/>
        </w:rPr>
        <w:t>Journal of Strategic Leadership</w:t>
      </w:r>
      <w:r w:rsidRPr="0069725B">
        <w:rPr>
          <w:sz w:val="24"/>
          <w:szCs w:val="24"/>
        </w:rPr>
        <w:t>, 1(1), 39-45.</w:t>
      </w:r>
    </w:p>
    <w:p w14:paraId="19EFB99B" w14:textId="77777777" w:rsidR="002F3DC1" w:rsidRPr="0069725B" w:rsidRDefault="002F3DC1" w:rsidP="002F3DC1">
      <w:pPr>
        <w:jc w:val="both"/>
        <w:rPr>
          <w:sz w:val="24"/>
          <w:szCs w:val="24"/>
        </w:rPr>
      </w:pPr>
    </w:p>
    <w:p w14:paraId="1CB01D18" w14:textId="77777777" w:rsidR="002F3DC1" w:rsidRPr="0069725B" w:rsidRDefault="002F3DC1" w:rsidP="002F3DC1">
      <w:pPr>
        <w:jc w:val="both"/>
        <w:rPr>
          <w:sz w:val="24"/>
          <w:szCs w:val="24"/>
        </w:rPr>
      </w:pPr>
      <w:r w:rsidRPr="0069725B">
        <w:rPr>
          <w:sz w:val="24"/>
          <w:szCs w:val="24"/>
        </w:rPr>
        <w:t>Amabile T. M., Conti R., Coon H., Lazenby J. &amp; Herron M. (1996). Assessing the workplace for creativity. Academy of Management Journal, 39 (5), 1154-1184.</w:t>
      </w:r>
    </w:p>
    <w:p w14:paraId="2B58D486" w14:textId="77777777" w:rsidR="002F3DC1" w:rsidRPr="0069725B" w:rsidRDefault="002F3DC1" w:rsidP="002F3DC1">
      <w:pPr>
        <w:jc w:val="both"/>
        <w:rPr>
          <w:sz w:val="24"/>
          <w:szCs w:val="24"/>
        </w:rPr>
      </w:pPr>
    </w:p>
    <w:p w14:paraId="09DDD201" w14:textId="77777777" w:rsidR="002F3DC1" w:rsidRPr="0069725B" w:rsidRDefault="002F3DC1" w:rsidP="002F3DC1">
      <w:pPr>
        <w:jc w:val="both"/>
        <w:rPr>
          <w:sz w:val="24"/>
          <w:szCs w:val="24"/>
        </w:rPr>
      </w:pPr>
      <w:r w:rsidRPr="0069725B">
        <w:rPr>
          <w:sz w:val="24"/>
          <w:szCs w:val="24"/>
        </w:rPr>
        <w:t xml:space="preserve">Avolio, B.J., Bass, B.M. and Jung, D.I. (1999), “Re-examining the components of transformational and transactional leadership using the multifactor leadership questionnaire”, </w:t>
      </w:r>
      <w:r w:rsidRPr="0069725B">
        <w:rPr>
          <w:i/>
          <w:sz w:val="24"/>
          <w:szCs w:val="24"/>
        </w:rPr>
        <w:t>Journal of Occupational &amp; Organizational Psychology</w:t>
      </w:r>
      <w:r w:rsidRPr="0069725B">
        <w:rPr>
          <w:sz w:val="24"/>
          <w:szCs w:val="24"/>
        </w:rPr>
        <w:t>, Vol. 72 No. 4, pp. 441-462.</w:t>
      </w:r>
    </w:p>
    <w:p w14:paraId="1DCE221E" w14:textId="77777777" w:rsidR="002F3DC1" w:rsidRPr="0069725B" w:rsidRDefault="002F3DC1" w:rsidP="002F3DC1">
      <w:pPr>
        <w:jc w:val="both"/>
        <w:rPr>
          <w:sz w:val="24"/>
          <w:szCs w:val="24"/>
        </w:rPr>
      </w:pPr>
    </w:p>
    <w:p w14:paraId="07FFA3C1" w14:textId="77777777" w:rsidR="002F3DC1" w:rsidRPr="0069725B" w:rsidRDefault="002F3DC1" w:rsidP="002F3DC1">
      <w:pPr>
        <w:jc w:val="both"/>
        <w:rPr>
          <w:sz w:val="24"/>
          <w:szCs w:val="24"/>
        </w:rPr>
      </w:pPr>
      <w:r w:rsidRPr="0069725B">
        <w:rPr>
          <w:sz w:val="24"/>
          <w:szCs w:val="24"/>
        </w:rPr>
        <w:t xml:space="preserve">Avolio, B.J. and Gardner, W.L. (2005), “Authentic leadership development: getting to the root of positive forms of leadership”, </w:t>
      </w:r>
      <w:r w:rsidRPr="0069725B">
        <w:rPr>
          <w:i/>
          <w:sz w:val="24"/>
          <w:szCs w:val="24"/>
        </w:rPr>
        <w:t>The Leadership Quarterly</w:t>
      </w:r>
      <w:r w:rsidRPr="0069725B">
        <w:rPr>
          <w:sz w:val="24"/>
          <w:szCs w:val="24"/>
        </w:rPr>
        <w:t>, Vol. 16 No. 3, pp. 315-338.</w:t>
      </w:r>
    </w:p>
    <w:p w14:paraId="7539E832" w14:textId="77777777" w:rsidR="002F3DC1" w:rsidRPr="0069725B" w:rsidRDefault="002F3DC1" w:rsidP="002F3DC1">
      <w:pPr>
        <w:jc w:val="both"/>
        <w:rPr>
          <w:sz w:val="24"/>
          <w:szCs w:val="24"/>
        </w:rPr>
      </w:pPr>
    </w:p>
    <w:p w14:paraId="498DB223" w14:textId="77777777" w:rsidR="002F3DC1" w:rsidRPr="0069725B" w:rsidRDefault="002F3DC1" w:rsidP="002F3DC1">
      <w:pPr>
        <w:jc w:val="both"/>
        <w:rPr>
          <w:sz w:val="24"/>
          <w:szCs w:val="24"/>
        </w:rPr>
      </w:pPr>
      <w:proofErr w:type="spellStart"/>
      <w:r w:rsidRPr="0069725B">
        <w:rPr>
          <w:sz w:val="24"/>
          <w:szCs w:val="24"/>
        </w:rPr>
        <w:t>Barbuto</w:t>
      </w:r>
      <w:proofErr w:type="spellEnd"/>
      <w:r w:rsidRPr="0069725B">
        <w:rPr>
          <w:sz w:val="24"/>
          <w:szCs w:val="24"/>
        </w:rPr>
        <w:t>, J.E. &amp; Wheeler, D.W. (2006). Scale development and construct clarification of servant leadership. Group &amp; Organization Management, 31 (3), 300-326.</w:t>
      </w:r>
    </w:p>
    <w:p w14:paraId="5BF7B8D0" w14:textId="77777777" w:rsidR="002F3DC1" w:rsidRPr="0069725B" w:rsidRDefault="002F3DC1" w:rsidP="002F3DC1">
      <w:pPr>
        <w:jc w:val="both"/>
        <w:rPr>
          <w:sz w:val="24"/>
          <w:szCs w:val="24"/>
        </w:rPr>
      </w:pPr>
    </w:p>
    <w:p w14:paraId="4979E412" w14:textId="77777777" w:rsidR="002F3DC1" w:rsidRPr="0069725B" w:rsidRDefault="002F3DC1" w:rsidP="002F3DC1">
      <w:pPr>
        <w:jc w:val="both"/>
        <w:rPr>
          <w:sz w:val="24"/>
          <w:szCs w:val="24"/>
        </w:rPr>
      </w:pPr>
      <w:r w:rsidRPr="0069725B">
        <w:rPr>
          <w:sz w:val="24"/>
          <w:szCs w:val="24"/>
        </w:rPr>
        <w:t xml:space="preserve">Bass, B.M. (1998), </w:t>
      </w:r>
      <w:r w:rsidRPr="0069725B">
        <w:rPr>
          <w:i/>
          <w:sz w:val="24"/>
          <w:szCs w:val="24"/>
        </w:rPr>
        <w:t>Transformational Leadership: Industry, Military, and Educational Impact</w:t>
      </w:r>
      <w:r w:rsidRPr="0069725B">
        <w:rPr>
          <w:sz w:val="24"/>
          <w:szCs w:val="24"/>
        </w:rPr>
        <w:t>, Erlbaum, Mahwah, NJ.</w:t>
      </w:r>
    </w:p>
    <w:p w14:paraId="642F5E94" w14:textId="77777777" w:rsidR="002F3DC1" w:rsidRPr="0069725B" w:rsidRDefault="002F3DC1" w:rsidP="002F3DC1">
      <w:pPr>
        <w:jc w:val="both"/>
        <w:rPr>
          <w:sz w:val="24"/>
          <w:szCs w:val="24"/>
        </w:rPr>
      </w:pPr>
    </w:p>
    <w:p w14:paraId="084C3E05" w14:textId="77777777" w:rsidR="002F3DC1" w:rsidRPr="0069725B" w:rsidRDefault="002F3DC1" w:rsidP="002F3DC1">
      <w:pPr>
        <w:jc w:val="both"/>
        <w:rPr>
          <w:sz w:val="24"/>
          <w:szCs w:val="24"/>
        </w:rPr>
      </w:pPr>
      <w:r w:rsidRPr="0069725B">
        <w:rPr>
          <w:sz w:val="24"/>
          <w:szCs w:val="24"/>
        </w:rPr>
        <w:t>Bass, B.M. and Avolio, B.J. (1990), “Developing transformational leadership: 1992 and beyond”,</w:t>
      </w:r>
    </w:p>
    <w:p w14:paraId="6FF3E8A8" w14:textId="77777777" w:rsidR="002F3DC1" w:rsidRPr="0069725B" w:rsidRDefault="002F3DC1" w:rsidP="002F3DC1">
      <w:pPr>
        <w:jc w:val="both"/>
        <w:rPr>
          <w:sz w:val="24"/>
          <w:szCs w:val="24"/>
        </w:rPr>
      </w:pPr>
      <w:r w:rsidRPr="0069725B">
        <w:rPr>
          <w:i/>
          <w:sz w:val="24"/>
          <w:szCs w:val="24"/>
        </w:rPr>
        <w:t>Journal of European Industrial Training</w:t>
      </w:r>
      <w:r w:rsidRPr="0069725B">
        <w:rPr>
          <w:sz w:val="24"/>
          <w:szCs w:val="24"/>
        </w:rPr>
        <w:t>, Vol. 14 No. 5.</w:t>
      </w:r>
    </w:p>
    <w:p w14:paraId="7B3160A0" w14:textId="77777777" w:rsidR="002F3DC1" w:rsidRPr="0069725B" w:rsidRDefault="002F3DC1" w:rsidP="002F3DC1">
      <w:pPr>
        <w:jc w:val="both"/>
        <w:rPr>
          <w:sz w:val="24"/>
          <w:szCs w:val="24"/>
        </w:rPr>
      </w:pPr>
    </w:p>
    <w:p w14:paraId="3054D409" w14:textId="77777777" w:rsidR="002F3DC1" w:rsidRPr="0069725B" w:rsidRDefault="002F3DC1" w:rsidP="002F3DC1">
      <w:pPr>
        <w:jc w:val="both"/>
        <w:rPr>
          <w:sz w:val="24"/>
          <w:szCs w:val="24"/>
        </w:rPr>
      </w:pPr>
      <w:r w:rsidRPr="0069725B">
        <w:rPr>
          <w:sz w:val="24"/>
          <w:szCs w:val="24"/>
        </w:rPr>
        <w:t xml:space="preserve">Bass, B.M. and Avolio, B.J. (1994), </w:t>
      </w:r>
      <w:r w:rsidRPr="0069725B">
        <w:rPr>
          <w:i/>
          <w:sz w:val="24"/>
          <w:szCs w:val="24"/>
        </w:rPr>
        <w:t xml:space="preserve">Improving </w:t>
      </w:r>
      <w:proofErr w:type="spellStart"/>
      <w:r w:rsidRPr="0069725B">
        <w:rPr>
          <w:i/>
          <w:sz w:val="24"/>
          <w:szCs w:val="24"/>
        </w:rPr>
        <w:t>Organisational</w:t>
      </w:r>
      <w:proofErr w:type="spellEnd"/>
      <w:r w:rsidRPr="0069725B">
        <w:rPr>
          <w:i/>
          <w:sz w:val="24"/>
          <w:szCs w:val="24"/>
        </w:rPr>
        <w:t xml:space="preserve"> Effectiveness through Transformational Leadership</w:t>
      </w:r>
      <w:r w:rsidRPr="0069725B">
        <w:rPr>
          <w:sz w:val="24"/>
          <w:szCs w:val="24"/>
        </w:rPr>
        <w:t>, Sage, Thousand Oaks, CA.</w:t>
      </w:r>
    </w:p>
    <w:p w14:paraId="41572520" w14:textId="77777777" w:rsidR="002F3DC1" w:rsidRPr="0069725B" w:rsidRDefault="002F3DC1" w:rsidP="002F3DC1">
      <w:pPr>
        <w:jc w:val="both"/>
        <w:rPr>
          <w:sz w:val="24"/>
          <w:szCs w:val="24"/>
        </w:rPr>
      </w:pPr>
    </w:p>
    <w:p w14:paraId="47381DE2" w14:textId="77777777" w:rsidR="002F3DC1" w:rsidRPr="0069725B" w:rsidRDefault="002F3DC1" w:rsidP="002F3DC1">
      <w:pPr>
        <w:jc w:val="both"/>
        <w:rPr>
          <w:sz w:val="24"/>
          <w:szCs w:val="24"/>
        </w:rPr>
      </w:pPr>
      <w:r w:rsidRPr="0069725B">
        <w:rPr>
          <w:sz w:val="24"/>
          <w:szCs w:val="24"/>
        </w:rPr>
        <w:t xml:space="preserve">Bass, B.M., Avolio, B.J., Jung, D.I. and </w:t>
      </w:r>
      <w:proofErr w:type="spellStart"/>
      <w:r w:rsidRPr="0069725B">
        <w:rPr>
          <w:sz w:val="24"/>
          <w:szCs w:val="24"/>
        </w:rPr>
        <w:t>Berson</w:t>
      </w:r>
      <w:proofErr w:type="spellEnd"/>
      <w:r w:rsidRPr="0069725B">
        <w:rPr>
          <w:sz w:val="24"/>
          <w:szCs w:val="24"/>
        </w:rPr>
        <w:t xml:space="preserve">, Y. (2003), “Predicting unit performance by assessing transformational and transactional leadership”, </w:t>
      </w:r>
      <w:r w:rsidRPr="0069725B">
        <w:rPr>
          <w:i/>
          <w:sz w:val="24"/>
          <w:szCs w:val="24"/>
        </w:rPr>
        <w:t>Journal of Applied Psychology</w:t>
      </w:r>
      <w:r w:rsidRPr="0069725B">
        <w:rPr>
          <w:sz w:val="24"/>
          <w:szCs w:val="24"/>
        </w:rPr>
        <w:t>, Vol. 88 No. 2, pp. 207-218.</w:t>
      </w:r>
    </w:p>
    <w:p w14:paraId="4EDF3819" w14:textId="77777777" w:rsidR="002F3DC1" w:rsidRPr="0069725B" w:rsidRDefault="002F3DC1" w:rsidP="002F3DC1">
      <w:pPr>
        <w:jc w:val="both"/>
        <w:rPr>
          <w:sz w:val="24"/>
          <w:szCs w:val="24"/>
        </w:rPr>
      </w:pPr>
    </w:p>
    <w:p w14:paraId="6477FE7B" w14:textId="77777777" w:rsidR="002F3DC1" w:rsidRPr="0069725B" w:rsidRDefault="002F3DC1" w:rsidP="002F3DC1">
      <w:pPr>
        <w:jc w:val="both"/>
        <w:rPr>
          <w:sz w:val="24"/>
          <w:szCs w:val="24"/>
        </w:rPr>
      </w:pPr>
      <w:r w:rsidRPr="0069725B">
        <w:rPr>
          <w:sz w:val="24"/>
          <w:szCs w:val="24"/>
        </w:rPr>
        <w:t>Bel, R. (2010) Leadership and innovation: Learning from the best. Global Business &amp;</w:t>
      </w:r>
    </w:p>
    <w:p w14:paraId="6A6AA7FF" w14:textId="77777777" w:rsidR="002F3DC1" w:rsidRPr="0069725B" w:rsidRDefault="002F3DC1" w:rsidP="002F3DC1">
      <w:pPr>
        <w:jc w:val="both"/>
        <w:rPr>
          <w:sz w:val="24"/>
          <w:szCs w:val="24"/>
        </w:rPr>
      </w:pPr>
      <w:r w:rsidRPr="0069725B">
        <w:rPr>
          <w:i/>
          <w:sz w:val="24"/>
          <w:szCs w:val="24"/>
        </w:rPr>
        <w:t>Organizational Excellence</w:t>
      </w:r>
      <w:r w:rsidRPr="0069725B">
        <w:rPr>
          <w:sz w:val="24"/>
          <w:szCs w:val="24"/>
        </w:rPr>
        <w:t>, 29, 47-60.</w:t>
      </w:r>
    </w:p>
    <w:p w14:paraId="18BBD062" w14:textId="77777777" w:rsidR="002F3DC1" w:rsidRPr="0069725B" w:rsidRDefault="002F3DC1" w:rsidP="002F3DC1">
      <w:pPr>
        <w:jc w:val="both"/>
        <w:rPr>
          <w:sz w:val="24"/>
          <w:szCs w:val="24"/>
        </w:rPr>
      </w:pPr>
    </w:p>
    <w:p w14:paraId="783604E8" w14:textId="77777777" w:rsidR="002F3DC1" w:rsidRPr="0069725B" w:rsidRDefault="002F3DC1" w:rsidP="002F3DC1">
      <w:pPr>
        <w:jc w:val="both"/>
        <w:rPr>
          <w:sz w:val="24"/>
          <w:szCs w:val="24"/>
        </w:rPr>
      </w:pPr>
      <w:proofErr w:type="spellStart"/>
      <w:r w:rsidRPr="0069725B">
        <w:rPr>
          <w:sz w:val="24"/>
          <w:szCs w:val="24"/>
        </w:rPr>
        <w:t>Birou</w:t>
      </w:r>
      <w:proofErr w:type="spellEnd"/>
      <w:r w:rsidRPr="0069725B">
        <w:rPr>
          <w:sz w:val="24"/>
          <w:szCs w:val="24"/>
        </w:rPr>
        <w:t xml:space="preserve">, L., Christensen, W., &amp; Wall, A. (2013). </w:t>
      </w:r>
      <w:r w:rsidRPr="0069725B">
        <w:rPr>
          <w:i/>
          <w:sz w:val="24"/>
          <w:szCs w:val="24"/>
        </w:rPr>
        <w:t>Innovation. Strategic management in the 21st century</w:t>
      </w:r>
      <w:r w:rsidRPr="0069725B">
        <w:rPr>
          <w:sz w:val="24"/>
          <w:szCs w:val="24"/>
        </w:rPr>
        <w:t>. Prager: New York, NY.</w:t>
      </w:r>
    </w:p>
    <w:p w14:paraId="4B673928" w14:textId="77777777" w:rsidR="002F3DC1" w:rsidRPr="0069725B" w:rsidRDefault="002F3DC1" w:rsidP="002F3DC1">
      <w:pPr>
        <w:jc w:val="both"/>
        <w:rPr>
          <w:sz w:val="24"/>
          <w:szCs w:val="24"/>
        </w:rPr>
      </w:pPr>
    </w:p>
    <w:p w14:paraId="52089D8E" w14:textId="77777777" w:rsidR="002F3DC1" w:rsidRPr="0069725B" w:rsidRDefault="002F3DC1" w:rsidP="002F3DC1">
      <w:pPr>
        <w:jc w:val="both"/>
        <w:rPr>
          <w:sz w:val="24"/>
          <w:szCs w:val="24"/>
        </w:rPr>
      </w:pPr>
      <w:proofErr w:type="spellStart"/>
      <w:r w:rsidRPr="0069725B">
        <w:rPr>
          <w:sz w:val="24"/>
          <w:szCs w:val="24"/>
        </w:rPr>
        <w:t>Brockner</w:t>
      </w:r>
      <w:proofErr w:type="spellEnd"/>
      <w:r w:rsidRPr="0069725B">
        <w:rPr>
          <w:sz w:val="24"/>
          <w:szCs w:val="24"/>
        </w:rPr>
        <w:t xml:space="preserve">, J., &amp; Higgins, E. T. (2001). Regulatory focus theory: Implications for the study of emotions at work. </w:t>
      </w:r>
      <w:r w:rsidRPr="0069725B">
        <w:rPr>
          <w:i/>
          <w:sz w:val="24"/>
          <w:szCs w:val="24"/>
        </w:rPr>
        <w:t>Organizational Behavior and Human Decision Processes, 86</w:t>
      </w:r>
      <w:r w:rsidRPr="0069725B">
        <w:rPr>
          <w:sz w:val="24"/>
          <w:szCs w:val="24"/>
        </w:rPr>
        <w:t>, 35–66.</w:t>
      </w:r>
    </w:p>
    <w:p w14:paraId="2F912B40" w14:textId="77777777" w:rsidR="002F3DC1" w:rsidRPr="0069725B" w:rsidRDefault="002F3DC1" w:rsidP="002F3DC1">
      <w:pPr>
        <w:jc w:val="both"/>
        <w:rPr>
          <w:sz w:val="24"/>
          <w:szCs w:val="24"/>
        </w:rPr>
      </w:pPr>
    </w:p>
    <w:p w14:paraId="6F3507D8" w14:textId="77777777" w:rsidR="002F3DC1" w:rsidRPr="0069725B" w:rsidRDefault="002F3DC1" w:rsidP="002F3DC1">
      <w:pPr>
        <w:jc w:val="both"/>
        <w:rPr>
          <w:sz w:val="24"/>
          <w:szCs w:val="24"/>
        </w:rPr>
      </w:pPr>
      <w:r w:rsidRPr="0069725B">
        <w:rPr>
          <w:sz w:val="24"/>
          <w:szCs w:val="24"/>
        </w:rPr>
        <w:t xml:space="preserve">Burns, J.M. (1978), </w:t>
      </w:r>
      <w:r w:rsidRPr="0069725B">
        <w:rPr>
          <w:i/>
          <w:sz w:val="24"/>
          <w:szCs w:val="24"/>
        </w:rPr>
        <w:t>Leadership</w:t>
      </w:r>
      <w:r w:rsidRPr="0069725B">
        <w:rPr>
          <w:sz w:val="24"/>
          <w:szCs w:val="24"/>
        </w:rPr>
        <w:t>, Harper &amp; Row, New York, NY.</w:t>
      </w:r>
    </w:p>
    <w:p w14:paraId="607AE240" w14:textId="77777777" w:rsidR="002F3DC1" w:rsidRPr="0069725B" w:rsidRDefault="002F3DC1" w:rsidP="002F3DC1">
      <w:pPr>
        <w:jc w:val="both"/>
        <w:rPr>
          <w:sz w:val="24"/>
          <w:szCs w:val="24"/>
        </w:rPr>
      </w:pPr>
    </w:p>
    <w:p w14:paraId="6546A9F5" w14:textId="77777777" w:rsidR="002F3DC1" w:rsidRPr="0069725B" w:rsidRDefault="002F3DC1" w:rsidP="002F3DC1">
      <w:pPr>
        <w:jc w:val="both"/>
        <w:rPr>
          <w:sz w:val="24"/>
          <w:szCs w:val="24"/>
        </w:rPr>
      </w:pPr>
      <w:r w:rsidRPr="0069725B">
        <w:rPr>
          <w:sz w:val="24"/>
          <w:szCs w:val="24"/>
        </w:rPr>
        <w:t xml:space="preserve">Cheung, M.F.Y. and Wong, C.-S. (2011), “Transformational leadership, leader support, and employee creativity”, </w:t>
      </w:r>
      <w:r w:rsidRPr="0069725B">
        <w:rPr>
          <w:i/>
          <w:sz w:val="24"/>
          <w:szCs w:val="24"/>
        </w:rPr>
        <w:t>Leadership &amp; Organization Development Journal</w:t>
      </w:r>
      <w:r w:rsidRPr="0069725B">
        <w:rPr>
          <w:sz w:val="24"/>
          <w:szCs w:val="24"/>
        </w:rPr>
        <w:t>, Vol. 32 No. 7, pp. 656-672</w:t>
      </w:r>
    </w:p>
    <w:p w14:paraId="62F30DBE" w14:textId="77777777" w:rsidR="002F3DC1" w:rsidRPr="0069725B" w:rsidRDefault="002F3DC1" w:rsidP="002F3DC1">
      <w:pPr>
        <w:jc w:val="both"/>
        <w:rPr>
          <w:sz w:val="24"/>
          <w:szCs w:val="24"/>
        </w:rPr>
      </w:pPr>
    </w:p>
    <w:p w14:paraId="216327E3" w14:textId="77777777" w:rsidR="002F3DC1" w:rsidRPr="0069725B" w:rsidRDefault="002F3DC1" w:rsidP="002F3DC1">
      <w:pPr>
        <w:jc w:val="both"/>
        <w:rPr>
          <w:sz w:val="24"/>
          <w:szCs w:val="24"/>
        </w:rPr>
      </w:pPr>
      <w:r w:rsidRPr="0069725B">
        <w:rPr>
          <w:sz w:val="24"/>
          <w:szCs w:val="24"/>
        </w:rPr>
        <w:t xml:space="preserve">Cole, S.M., Bruch, H. and </w:t>
      </w:r>
      <w:proofErr w:type="gramStart"/>
      <w:r w:rsidRPr="0069725B">
        <w:rPr>
          <w:sz w:val="24"/>
          <w:szCs w:val="24"/>
        </w:rPr>
        <w:t>Shamir,  B.</w:t>
      </w:r>
      <w:proofErr w:type="gramEnd"/>
      <w:r w:rsidRPr="0069725B">
        <w:rPr>
          <w:sz w:val="24"/>
          <w:szCs w:val="24"/>
        </w:rPr>
        <w:t xml:space="preserve"> (2009),  “Social distance  as a moderator  of the  effects of transformational leadership: both neutralizer and enhancer”, </w:t>
      </w:r>
      <w:r w:rsidRPr="0069725B">
        <w:rPr>
          <w:i/>
          <w:sz w:val="24"/>
          <w:szCs w:val="24"/>
        </w:rPr>
        <w:t>Human Relations</w:t>
      </w:r>
      <w:r w:rsidRPr="0069725B">
        <w:rPr>
          <w:sz w:val="24"/>
          <w:szCs w:val="24"/>
        </w:rPr>
        <w:t>, Vol. 62 No. 11, pp. 1697-1733.</w:t>
      </w:r>
    </w:p>
    <w:p w14:paraId="73FDFE96" w14:textId="77777777" w:rsidR="002F3DC1" w:rsidRPr="0069725B" w:rsidRDefault="002F3DC1" w:rsidP="002F3DC1">
      <w:pPr>
        <w:jc w:val="both"/>
        <w:rPr>
          <w:sz w:val="24"/>
          <w:szCs w:val="24"/>
        </w:rPr>
      </w:pPr>
      <w:proofErr w:type="spellStart"/>
      <w:r w:rsidRPr="0069725B">
        <w:rPr>
          <w:sz w:val="24"/>
          <w:szCs w:val="24"/>
        </w:rPr>
        <w:t>Damanpour</w:t>
      </w:r>
      <w:proofErr w:type="spellEnd"/>
      <w:r w:rsidRPr="0069725B">
        <w:rPr>
          <w:sz w:val="24"/>
          <w:szCs w:val="24"/>
        </w:rPr>
        <w:t xml:space="preserve">, F. and Aravind, D. (2006), “Product and process innovations: a review of organizational and </w:t>
      </w:r>
      <w:r w:rsidRPr="0069725B">
        <w:rPr>
          <w:sz w:val="24"/>
          <w:szCs w:val="24"/>
        </w:rPr>
        <w:lastRenderedPageBreak/>
        <w:t xml:space="preserve">environmental determinants”, in </w:t>
      </w:r>
      <w:proofErr w:type="spellStart"/>
      <w:r w:rsidRPr="0069725B">
        <w:rPr>
          <w:sz w:val="24"/>
          <w:szCs w:val="24"/>
        </w:rPr>
        <w:t>Hage</w:t>
      </w:r>
      <w:proofErr w:type="spellEnd"/>
      <w:r w:rsidRPr="0069725B">
        <w:rPr>
          <w:sz w:val="24"/>
          <w:szCs w:val="24"/>
        </w:rPr>
        <w:t xml:space="preserve">, J. and </w:t>
      </w:r>
      <w:proofErr w:type="spellStart"/>
      <w:r w:rsidRPr="0069725B">
        <w:rPr>
          <w:sz w:val="24"/>
          <w:szCs w:val="24"/>
        </w:rPr>
        <w:t>Meeus</w:t>
      </w:r>
      <w:proofErr w:type="spellEnd"/>
      <w:r w:rsidRPr="0069725B">
        <w:rPr>
          <w:sz w:val="24"/>
          <w:szCs w:val="24"/>
        </w:rPr>
        <w:t xml:space="preserve">, M. (Eds), </w:t>
      </w:r>
      <w:r w:rsidRPr="0069725B">
        <w:rPr>
          <w:i/>
          <w:sz w:val="24"/>
          <w:szCs w:val="24"/>
        </w:rPr>
        <w:t>Innovation, Science, and Industrial Change: A Research Handbook</w:t>
      </w:r>
      <w:r w:rsidRPr="0069725B">
        <w:rPr>
          <w:sz w:val="24"/>
          <w:szCs w:val="24"/>
        </w:rPr>
        <w:t>, Oxford University Press, Oxford, pp. 38-66.</w:t>
      </w:r>
    </w:p>
    <w:p w14:paraId="721CB980" w14:textId="77777777" w:rsidR="002F3DC1" w:rsidRPr="0069725B" w:rsidRDefault="002F3DC1" w:rsidP="002F3DC1">
      <w:pPr>
        <w:jc w:val="both"/>
        <w:rPr>
          <w:sz w:val="24"/>
          <w:szCs w:val="24"/>
        </w:rPr>
      </w:pPr>
    </w:p>
    <w:p w14:paraId="53054AD3" w14:textId="77777777" w:rsidR="002F3DC1" w:rsidRPr="0069725B" w:rsidRDefault="002F3DC1" w:rsidP="002F3DC1">
      <w:pPr>
        <w:jc w:val="both"/>
        <w:rPr>
          <w:sz w:val="24"/>
          <w:szCs w:val="24"/>
        </w:rPr>
      </w:pPr>
      <w:r w:rsidRPr="0069725B">
        <w:rPr>
          <w:sz w:val="24"/>
          <w:szCs w:val="24"/>
        </w:rPr>
        <w:t xml:space="preserve">De Jong, J.P.J. and Den Hartog, D.N. (2007), “How leaders inﬂuence employees’ innovative </w:t>
      </w:r>
      <w:proofErr w:type="spellStart"/>
      <w:r w:rsidRPr="0069725B">
        <w:rPr>
          <w:sz w:val="24"/>
          <w:szCs w:val="24"/>
        </w:rPr>
        <w:t>behaviour</w:t>
      </w:r>
      <w:proofErr w:type="spellEnd"/>
      <w:r w:rsidRPr="0069725B">
        <w:rPr>
          <w:sz w:val="24"/>
          <w:szCs w:val="24"/>
        </w:rPr>
        <w:t xml:space="preserve">”, </w:t>
      </w:r>
      <w:r w:rsidRPr="0069725B">
        <w:rPr>
          <w:i/>
          <w:sz w:val="24"/>
          <w:szCs w:val="24"/>
        </w:rPr>
        <w:t>European Journal of Innovation Management</w:t>
      </w:r>
      <w:r w:rsidRPr="0069725B">
        <w:rPr>
          <w:sz w:val="24"/>
          <w:szCs w:val="24"/>
        </w:rPr>
        <w:t>, Vol. 10 No. 1, pp. 41-64.</w:t>
      </w:r>
    </w:p>
    <w:p w14:paraId="0D146D14" w14:textId="77777777" w:rsidR="002F3DC1" w:rsidRPr="0069725B" w:rsidRDefault="002F3DC1" w:rsidP="002F3DC1">
      <w:pPr>
        <w:jc w:val="both"/>
        <w:rPr>
          <w:sz w:val="24"/>
          <w:szCs w:val="24"/>
        </w:rPr>
      </w:pPr>
    </w:p>
    <w:p w14:paraId="63A9455F" w14:textId="77777777" w:rsidR="002F3DC1" w:rsidRPr="0069725B" w:rsidRDefault="002F3DC1" w:rsidP="002F3DC1">
      <w:pPr>
        <w:widowControl/>
        <w:autoSpaceDE/>
        <w:autoSpaceDN/>
        <w:jc w:val="both"/>
        <w:rPr>
          <w:sz w:val="24"/>
          <w:szCs w:val="24"/>
        </w:rPr>
      </w:pPr>
      <w:proofErr w:type="spellStart"/>
      <w:r w:rsidRPr="0069725B">
        <w:rPr>
          <w:sz w:val="24"/>
          <w:szCs w:val="24"/>
        </w:rPr>
        <w:t>DeConinck</w:t>
      </w:r>
      <w:proofErr w:type="spellEnd"/>
      <w:r w:rsidRPr="0069725B">
        <w:rPr>
          <w:sz w:val="24"/>
          <w:szCs w:val="24"/>
        </w:rPr>
        <w:t xml:space="preserve">, J. (2011), “The effects of leader–member exchange and organizational identiﬁcation on performance and turnover among salespeople”, </w:t>
      </w:r>
      <w:r w:rsidRPr="0069725B">
        <w:rPr>
          <w:i/>
          <w:sz w:val="24"/>
          <w:szCs w:val="24"/>
        </w:rPr>
        <w:t>Journal of Personal Selling and Sales Management</w:t>
      </w:r>
      <w:r w:rsidRPr="0069725B">
        <w:rPr>
          <w:sz w:val="24"/>
          <w:szCs w:val="24"/>
        </w:rPr>
        <w:t>, Vol. 31 No. 1, pp. 21-34.</w:t>
      </w:r>
    </w:p>
    <w:p w14:paraId="6FD734AF" w14:textId="77777777" w:rsidR="002F3DC1" w:rsidRPr="0069725B" w:rsidRDefault="002F3DC1" w:rsidP="002F3DC1">
      <w:pPr>
        <w:jc w:val="both"/>
        <w:rPr>
          <w:sz w:val="24"/>
          <w:szCs w:val="24"/>
        </w:rPr>
      </w:pPr>
    </w:p>
    <w:p w14:paraId="2E0D2259" w14:textId="77777777" w:rsidR="002F3DC1" w:rsidRPr="0069725B" w:rsidRDefault="002F3DC1" w:rsidP="002F3DC1">
      <w:pPr>
        <w:widowControl/>
        <w:jc w:val="both"/>
        <w:rPr>
          <w:rFonts w:eastAsiaTheme="minorEastAsia"/>
          <w:sz w:val="24"/>
          <w:szCs w:val="24"/>
        </w:rPr>
      </w:pPr>
      <w:r w:rsidRPr="0069725B">
        <w:rPr>
          <w:rFonts w:eastAsiaTheme="minorEastAsia"/>
          <w:sz w:val="24"/>
          <w:szCs w:val="24"/>
        </w:rPr>
        <w:t xml:space="preserve">Denzin, N., and Y. Lincoln. 2005. Introduction: The discipline and practice of qualitative research. In </w:t>
      </w:r>
      <w:proofErr w:type="gramStart"/>
      <w:r w:rsidRPr="0069725B">
        <w:rPr>
          <w:rFonts w:eastAsiaTheme="minorEastAsia"/>
          <w:sz w:val="24"/>
          <w:szCs w:val="24"/>
        </w:rPr>
        <w:t>The</w:t>
      </w:r>
      <w:proofErr w:type="gramEnd"/>
      <w:r w:rsidRPr="0069725B">
        <w:rPr>
          <w:rFonts w:eastAsiaTheme="minorEastAsia"/>
          <w:sz w:val="24"/>
          <w:szCs w:val="24"/>
        </w:rPr>
        <w:t xml:space="preserve"> Sage handbook of qualitative research, 3rd edition, eds. N. Denzin and Y. Lincoln, 1-32. Thousand Oaks, CA Sage Publications.</w:t>
      </w:r>
    </w:p>
    <w:p w14:paraId="48EB8513" w14:textId="77777777" w:rsidR="002F3DC1" w:rsidRPr="0069725B" w:rsidRDefault="002F3DC1" w:rsidP="002F3DC1">
      <w:pPr>
        <w:jc w:val="both"/>
        <w:rPr>
          <w:sz w:val="24"/>
          <w:szCs w:val="24"/>
        </w:rPr>
      </w:pPr>
    </w:p>
    <w:p w14:paraId="5F606430" w14:textId="0F508F08" w:rsidR="009A7EEA" w:rsidRDefault="009A7EEA" w:rsidP="002F3DC1">
      <w:pPr>
        <w:jc w:val="both"/>
        <w:rPr>
          <w:sz w:val="24"/>
          <w:szCs w:val="24"/>
        </w:rPr>
      </w:pPr>
      <w:proofErr w:type="spellStart"/>
      <w:r w:rsidRPr="009A7EEA">
        <w:rPr>
          <w:sz w:val="24"/>
          <w:szCs w:val="24"/>
        </w:rPr>
        <w:t>Dinh</w:t>
      </w:r>
      <w:proofErr w:type="spellEnd"/>
      <w:r w:rsidRPr="009A7EEA">
        <w:rPr>
          <w:sz w:val="24"/>
          <w:szCs w:val="24"/>
        </w:rPr>
        <w:t xml:space="preserve">, J. E., Lord, R. G., Gardner, W. L., Meuser, J. D., Liden, R. C., &amp; Hu, J. (2014). Leadership theory and research in the new millennium: Current theoretical trends and changing perspectives. </w:t>
      </w:r>
      <w:r w:rsidRPr="009A7EEA">
        <w:rPr>
          <w:i/>
          <w:sz w:val="24"/>
          <w:szCs w:val="24"/>
        </w:rPr>
        <w:t>Leadership Quarterly</w:t>
      </w:r>
      <w:r w:rsidRPr="009A7EEA">
        <w:rPr>
          <w:sz w:val="24"/>
          <w:szCs w:val="24"/>
        </w:rPr>
        <w:t xml:space="preserve">, </w:t>
      </w:r>
      <w:r w:rsidRPr="009A7EEA">
        <w:rPr>
          <w:i/>
          <w:sz w:val="24"/>
          <w:szCs w:val="24"/>
        </w:rPr>
        <w:t>25</w:t>
      </w:r>
      <w:r w:rsidRPr="009A7EEA">
        <w:rPr>
          <w:sz w:val="24"/>
          <w:szCs w:val="24"/>
        </w:rPr>
        <w:t>, 36 – 62.</w:t>
      </w:r>
    </w:p>
    <w:p w14:paraId="14500F49" w14:textId="77777777" w:rsidR="009A7EEA" w:rsidRDefault="009A7EEA" w:rsidP="002F3DC1">
      <w:pPr>
        <w:jc w:val="both"/>
        <w:rPr>
          <w:sz w:val="24"/>
          <w:szCs w:val="24"/>
        </w:rPr>
      </w:pPr>
    </w:p>
    <w:p w14:paraId="0E5D1474" w14:textId="0FF0649A" w:rsidR="002F3DC1" w:rsidRPr="0069725B" w:rsidRDefault="002F3DC1" w:rsidP="002F3DC1">
      <w:pPr>
        <w:jc w:val="both"/>
        <w:rPr>
          <w:sz w:val="24"/>
          <w:szCs w:val="24"/>
        </w:rPr>
      </w:pPr>
      <w:r w:rsidRPr="0069725B">
        <w:rPr>
          <w:sz w:val="24"/>
          <w:szCs w:val="24"/>
        </w:rPr>
        <w:t xml:space="preserve">Ehrhart, M.G. (2004). Leadership and justice climate as antecedents of unit-level organizational citizenship </w:t>
      </w:r>
      <w:proofErr w:type="spellStart"/>
      <w:r w:rsidRPr="0069725B">
        <w:rPr>
          <w:sz w:val="24"/>
          <w:szCs w:val="24"/>
        </w:rPr>
        <w:t>behaviour</w:t>
      </w:r>
      <w:proofErr w:type="spellEnd"/>
      <w:r w:rsidRPr="0069725B">
        <w:rPr>
          <w:sz w:val="24"/>
          <w:szCs w:val="24"/>
        </w:rPr>
        <w:t>. Personnel Psychology, 57 (1), 61-94.</w:t>
      </w:r>
    </w:p>
    <w:p w14:paraId="23E664DC" w14:textId="77777777" w:rsidR="002F3DC1" w:rsidRPr="0069725B" w:rsidRDefault="002F3DC1" w:rsidP="002F3DC1">
      <w:pPr>
        <w:jc w:val="both"/>
        <w:rPr>
          <w:sz w:val="24"/>
          <w:szCs w:val="24"/>
        </w:rPr>
      </w:pPr>
    </w:p>
    <w:p w14:paraId="58B800AC" w14:textId="77777777" w:rsidR="002F3DC1" w:rsidRPr="0069725B" w:rsidRDefault="002F3DC1" w:rsidP="002F3DC1">
      <w:pPr>
        <w:jc w:val="both"/>
        <w:rPr>
          <w:sz w:val="24"/>
          <w:szCs w:val="24"/>
        </w:rPr>
      </w:pPr>
      <w:r w:rsidRPr="0069725B">
        <w:rPr>
          <w:sz w:val="24"/>
          <w:szCs w:val="24"/>
        </w:rPr>
        <w:t xml:space="preserve">Gareth Morgan and Linda </w:t>
      </w:r>
      <w:proofErr w:type="spellStart"/>
      <w:r w:rsidRPr="0069725B">
        <w:rPr>
          <w:sz w:val="24"/>
          <w:szCs w:val="24"/>
        </w:rPr>
        <w:t>Smircich</w:t>
      </w:r>
      <w:proofErr w:type="spellEnd"/>
      <w:r w:rsidRPr="0069725B">
        <w:rPr>
          <w:sz w:val="24"/>
          <w:szCs w:val="24"/>
        </w:rPr>
        <w:t xml:space="preserve"> (1980) The Academy of Management Review Vol. 5, No. 4 (</w:t>
      </w:r>
      <w:proofErr w:type="gramStart"/>
      <w:r w:rsidRPr="0069725B">
        <w:rPr>
          <w:sz w:val="24"/>
          <w:szCs w:val="24"/>
        </w:rPr>
        <w:t>Oct.,</w:t>
      </w:r>
      <w:proofErr w:type="gramEnd"/>
      <w:r w:rsidRPr="0069725B">
        <w:rPr>
          <w:sz w:val="24"/>
          <w:szCs w:val="24"/>
        </w:rPr>
        <w:t xml:space="preserve"> 1980), pp. 491-500</w:t>
      </w:r>
    </w:p>
    <w:p w14:paraId="25FE9B88" w14:textId="77777777" w:rsidR="002F3DC1" w:rsidRPr="0069725B" w:rsidRDefault="002F3DC1" w:rsidP="002F3DC1">
      <w:pPr>
        <w:jc w:val="both"/>
        <w:rPr>
          <w:sz w:val="24"/>
          <w:szCs w:val="24"/>
        </w:rPr>
      </w:pPr>
    </w:p>
    <w:p w14:paraId="33A16A1A" w14:textId="77777777" w:rsidR="002F3DC1" w:rsidRPr="0069725B" w:rsidRDefault="002F3DC1" w:rsidP="002F3DC1">
      <w:pPr>
        <w:widowControl/>
        <w:autoSpaceDE/>
        <w:autoSpaceDN/>
        <w:jc w:val="both"/>
        <w:rPr>
          <w:sz w:val="24"/>
          <w:szCs w:val="24"/>
        </w:rPr>
      </w:pPr>
      <w:r w:rsidRPr="0069725B">
        <w:rPr>
          <w:sz w:val="24"/>
          <w:szCs w:val="24"/>
        </w:rPr>
        <w:t xml:space="preserve">Gong, Y., Huang, J.-C. and </w:t>
      </w:r>
      <w:proofErr w:type="spellStart"/>
      <w:r w:rsidRPr="0069725B">
        <w:rPr>
          <w:sz w:val="24"/>
          <w:szCs w:val="24"/>
        </w:rPr>
        <w:t>Farh</w:t>
      </w:r>
      <w:proofErr w:type="spellEnd"/>
      <w:r w:rsidRPr="0069725B">
        <w:rPr>
          <w:sz w:val="24"/>
          <w:szCs w:val="24"/>
        </w:rPr>
        <w:t xml:space="preserve">, J.-L. (2009), “Employee learning orientation, transformational leadership and employee creativity”, </w:t>
      </w:r>
      <w:r w:rsidRPr="0069725B">
        <w:rPr>
          <w:i/>
          <w:sz w:val="24"/>
          <w:szCs w:val="24"/>
        </w:rPr>
        <w:t>Academy of Management Journal</w:t>
      </w:r>
      <w:r w:rsidRPr="0069725B">
        <w:rPr>
          <w:sz w:val="24"/>
          <w:szCs w:val="24"/>
        </w:rPr>
        <w:t>, Vol. 52 No. 4, pp. 765-778.</w:t>
      </w:r>
    </w:p>
    <w:p w14:paraId="52703C0A" w14:textId="77777777" w:rsidR="002F3DC1" w:rsidRPr="0069725B" w:rsidRDefault="002F3DC1" w:rsidP="002F3DC1">
      <w:pPr>
        <w:jc w:val="both"/>
        <w:rPr>
          <w:sz w:val="24"/>
          <w:szCs w:val="24"/>
        </w:rPr>
      </w:pPr>
    </w:p>
    <w:p w14:paraId="36BC283F" w14:textId="77777777" w:rsidR="002F3DC1" w:rsidRPr="0069725B" w:rsidRDefault="002F3DC1" w:rsidP="002F3DC1">
      <w:pPr>
        <w:jc w:val="both"/>
        <w:rPr>
          <w:sz w:val="24"/>
          <w:szCs w:val="24"/>
        </w:rPr>
      </w:pPr>
      <w:r w:rsidRPr="0069725B">
        <w:rPr>
          <w:sz w:val="24"/>
          <w:szCs w:val="24"/>
        </w:rPr>
        <w:t xml:space="preserve">George, J.M. and Zhou, J. (2001), “When openness to experience and conscientiousness </w:t>
      </w:r>
      <w:proofErr w:type="gramStart"/>
      <w:r w:rsidRPr="0069725B">
        <w:rPr>
          <w:sz w:val="24"/>
          <w:szCs w:val="24"/>
        </w:rPr>
        <w:t>are  related</w:t>
      </w:r>
      <w:proofErr w:type="gramEnd"/>
      <w:r w:rsidRPr="0069725B">
        <w:rPr>
          <w:sz w:val="24"/>
          <w:szCs w:val="24"/>
        </w:rPr>
        <w:t xml:space="preserve"> to creative </w:t>
      </w:r>
      <w:proofErr w:type="spellStart"/>
      <w:r w:rsidRPr="0069725B">
        <w:rPr>
          <w:sz w:val="24"/>
          <w:szCs w:val="24"/>
        </w:rPr>
        <w:t>behaviour</w:t>
      </w:r>
      <w:proofErr w:type="spellEnd"/>
      <w:r w:rsidRPr="0069725B">
        <w:rPr>
          <w:sz w:val="24"/>
          <w:szCs w:val="24"/>
        </w:rPr>
        <w:t xml:space="preserve">: an interactional approach”, </w:t>
      </w:r>
      <w:r w:rsidRPr="0069725B">
        <w:rPr>
          <w:i/>
          <w:sz w:val="24"/>
          <w:szCs w:val="24"/>
        </w:rPr>
        <w:t>Journal of Applied Psychology</w:t>
      </w:r>
      <w:r w:rsidRPr="0069725B">
        <w:rPr>
          <w:sz w:val="24"/>
          <w:szCs w:val="24"/>
        </w:rPr>
        <w:t>, Vol. 86 No. 3, pp. 513-24.</w:t>
      </w:r>
    </w:p>
    <w:p w14:paraId="6B60BFD7" w14:textId="77777777" w:rsidR="002F3DC1" w:rsidRPr="0069725B" w:rsidRDefault="002F3DC1" w:rsidP="002F3DC1">
      <w:pPr>
        <w:jc w:val="both"/>
        <w:rPr>
          <w:sz w:val="24"/>
          <w:szCs w:val="24"/>
        </w:rPr>
      </w:pPr>
    </w:p>
    <w:p w14:paraId="79AC9BD4" w14:textId="77777777" w:rsidR="002F3DC1" w:rsidRPr="0069725B" w:rsidRDefault="002F3DC1" w:rsidP="002F3DC1">
      <w:pPr>
        <w:jc w:val="both"/>
        <w:rPr>
          <w:sz w:val="24"/>
          <w:szCs w:val="24"/>
        </w:rPr>
      </w:pPr>
      <w:r w:rsidRPr="0069725B">
        <w:rPr>
          <w:sz w:val="24"/>
          <w:szCs w:val="24"/>
        </w:rPr>
        <w:t xml:space="preserve">Goldberg, L. R., &amp; </w:t>
      </w:r>
      <w:proofErr w:type="spellStart"/>
      <w:r w:rsidRPr="0069725B">
        <w:rPr>
          <w:sz w:val="24"/>
          <w:szCs w:val="24"/>
        </w:rPr>
        <w:t>Kilkowski</w:t>
      </w:r>
      <w:proofErr w:type="spellEnd"/>
      <w:r w:rsidRPr="0069725B">
        <w:rPr>
          <w:sz w:val="24"/>
          <w:szCs w:val="24"/>
        </w:rPr>
        <w:t>, J. M. (1985). The prediction of semantic consistency in self-descriptions: Characteristics of persons and of terms that affect the consistency of responses to</w:t>
      </w:r>
      <w:bookmarkStart w:id="37" w:name="_bookmark22"/>
      <w:bookmarkEnd w:id="37"/>
      <w:r w:rsidRPr="0069725B">
        <w:rPr>
          <w:sz w:val="24"/>
          <w:szCs w:val="24"/>
        </w:rPr>
        <w:t xml:space="preserve"> synonym and antonym pairs. </w:t>
      </w:r>
      <w:r w:rsidRPr="0069725B">
        <w:rPr>
          <w:i/>
          <w:sz w:val="24"/>
          <w:szCs w:val="24"/>
        </w:rPr>
        <w:t>Journal of Personality and Social Psychology, 48</w:t>
      </w:r>
      <w:r w:rsidRPr="0069725B">
        <w:rPr>
          <w:sz w:val="24"/>
          <w:szCs w:val="24"/>
        </w:rPr>
        <w:t>, 82–98.</w:t>
      </w:r>
    </w:p>
    <w:p w14:paraId="6DE3169D" w14:textId="77777777" w:rsidR="002F3DC1" w:rsidRPr="0069725B" w:rsidRDefault="002F3DC1" w:rsidP="002F3DC1">
      <w:pPr>
        <w:jc w:val="both"/>
        <w:rPr>
          <w:sz w:val="24"/>
          <w:szCs w:val="24"/>
        </w:rPr>
      </w:pPr>
    </w:p>
    <w:p w14:paraId="3BE775F4" w14:textId="77777777" w:rsidR="002F3DC1" w:rsidRPr="0069725B" w:rsidRDefault="002F3DC1" w:rsidP="002F3DC1">
      <w:pPr>
        <w:jc w:val="both"/>
        <w:rPr>
          <w:sz w:val="24"/>
          <w:szCs w:val="24"/>
        </w:rPr>
      </w:pPr>
      <w:proofErr w:type="spellStart"/>
      <w:r w:rsidRPr="0069725B">
        <w:rPr>
          <w:sz w:val="24"/>
          <w:szCs w:val="24"/>
        </w:rPr>
        <w:t>Graen</w:t>
      </w:r>
      <w:proofErr w:type="spellEnd"/>
      <w:r w:rsidRPr="0069725B">
        <w:rPr>
          <w:sz w:val="24"/>
          <w:szCs w:val="24"/>
        </w:rPr>
        <w:t xml:space="preserve">, G.B. and </w:t>
      </w:r>
      <w:proofErr w:type="spellStart"/>
      <w:r w:rsidRPr="0069725B">
        <w:rPr>
          <w:sz w:val="24"/>
          <w:szCs w:val="24"/>
        </w:rPr>
        <w:t>Uhl</w:t>
      </w:r>
      <w:proofErr w:type="spellEnd"/>
      <w:r w:rsidRPr="0069725B">
        <w:rPr>
          <w:sz w:val="24"/>
          <w:szCs w:val="24"/>
        </w:rPr>
        <w:t xml:space="preserve">-Bien, M. (1995), “Relationship-based approach to leadership: development of leader-member exchange (LMX) theory of leadership over 25 years: applying a multi-level multi- domain perspective”, </w:t>
      </w:r>
      <w:r w:rsidRPr="0069725B">
        <w:rPr>
          <w:i/>
          <w:sz w:val="24"/>
          <w:szCs w:val="24"/>
        </w:rPr>
        <w:t>The Leadership Quarterly</w:t>
      </w:r>
      <w:r w:rsidRPr="0069725B">
        <w:rPr>
          <w:sz w:val="24"/>
          <w:szCs w:val="24"/>
        </w:rPr>
        <w:t>, Vol. 6 No. 2, pp. 219-247.</w:t>
      </w:r>
    </w:p>
    <w:p w14:paraId="39A4E14A" w14:textId="77777777" w:rsidR="002F3DC1" w:rsidRPr="0069725B" w:rsidRDefault="002F3DC1" w:rsidP="002F3DC1">
      <w:pPr>
        <w:jc w:val="both"/>
        <w:rPr>
          <w:sz w:val="24"/>
          <w:szCs w:val="24"/>
        </w:rPr>
      </w:pPr>
    </w:p>
    <w:p w14:paraId="0563B0F3" w14:textId="77777777" w:rsidR="002F3DC1" w:rsidRPr="0069725B" w:rsidRDefault="002F3DC1" w:rsidP="002F3DC1">
      <w:pPr>
        <w:jc w:val="both"/>
        <w:rPr>
          <w:sz w:val="24"/>
          <w:szCs w:val="24"/>
        </w:rPr>
      </w:pPr>
      <w:r w:rsidRPr="0069725B">
        <w:rPr>
          <w:sz w:val="24"/>
          <w:szCs w:val="24"/>
        </w:rPr>
        <w:t>Greenleaf, R.K. &amp; Spears, L.C. (2002). Servant leadership: A journey into the nature of legitimate power and greatness. New York: Paulist Press.</w:t>
      </w:r>
    </w:p>
    <w:p w14:paraId="5C87FE51" w14:textId="77777777" w:rsidR="002F3DC1" w:rsidRPr="0069725B" w:rsidRDefault="002F3DC1" w:rsidP="002F3DC1">
      <w:pPr>
        <w:jc w:val="both"/>
        <w:rPr>
          <w:sz w:val="24"/>
          <w:szCs w:val="24"/>
        </w:rPr>
      </w:pPr>
    </w:p>
    <w:p w14:paraId="6834516D" w14:textId="77777777" w:rsidR="002F3DC1" w:rsidRPr="0069725B" w:rsidRDefault="002F3DC1" w:rsidP="002F3DC1">
      <w:pPr>
        <w:jc w:val="both"/>
        <w:rPr>
          <w:sz w:val="24"/>
          <w:szCs w:val="24"/>
        </w:rPr>
      </w:pPr>
      <w:r w:rsidRPr="0069725B">
        <w:rPr>
          <w:sz w:val="24"/>
          <w:szCs w:val="24"/>
        </w:rPr>
        <w:t xml:space="preserve">Gu, Q., Tang, T.L.P. and Jiang, W. (2015), “Does moral leadership enhance employee creativity? Employee identification with leader and leader-member exchange (LMX) in the Chinese context”, </w:t>
      </w:r>
      <w:r w:rsidRPr="0069725B">
        <w:rPr>
          <w:i/>
          <w:sz w:val="24"/>
          <w:szCs w:val="24"/>
        </w:rPr>
        <w:t>Journal Business Ethics</w:t>
      </w:r>
      <w:r w:rsidRPr="0069725B">
        <w:rPr>
          <w:sz w:val="24"/>
          <w:szCs w:val="24"/>
        </w:rPr>
        <w:t>, Vol. 126 No. 3, pp. 513-529.</w:t>
      </w:r>
    </w:p>
    <w:p w14:paraId="3A24A0EF" w14:textId="77777777" w:rsidR="002F3DC1" w:rsidRPr="0069725B" w:rsidRDefault="002F3DC1" w:rsidP="002F3DC1">
      <w:pPr>
        <w:jc w:val="both"/>
        <w:rPr>
          <w:sz w:val="24"/>
          <w:szCs w:val="24"/>
        </w:rPr>
      </w:pPr>
    </w:p>
    <w:p w14:paraId="2A3EBE9A" w14:textId="77777777" w:rsidR="002F3DC1" w:rsidRPr="0069725B" w:rsidRDefault="002F3DC1" w:rsidP="002F3DC1">
      <w:pPr>
        <w:jc w:val="both"/>
        <w:rPr>
          <w:sz w:val="24"/>
          <w:szCs w:val="24"/>
        </w:rPr>
      </w:pPr>
      <w:proofErr w:type="spellStart"/>
      <w:r w:rsidRPr="0069725B">
        <w:rPr>
          <w:sz w:val="24"/>
          <w:szCs w:val="24"/>
        </w:rPr>
        <w:t>Guay</w:t>
      </w:r>
      <w:proofErr w:type="spellEnd"/>
      <w:r w:rsidRPr="0069725B">
        <w:rPr>
          <w:sz w:val="24"/>
          <w:szCs w:val="24"/>
        </w:rPr>
        <w:t xml:space="preserve">, R.P. (2013), “The relationship between leader ﬁt and transformational leadership”, </w:t>
      </w:r>
      <w:r w:rsidRPr="0069725B">
        <w:rPr>
          <w:i/>
          <w:sz w:val="24"/>
          <w:szCs w:val="24"/>
        </w:rPr>
        <w:t>Journal of Managerial Psychology</w:t>
      </w:r>
      <w:r w:rsidRPr="0069725B">
        <w:rPr>
          <w:sz w:val="24"/>
          <w:szCs w:val="24"/>
        </w:rPr>
        <w:t>, Vol. 28 No. 1, pp. 55-73.</w:t>
      </w:r>
    </w:p>
    <w:p w14:paraId="4422E240" w14:textId="77777777" w:rsidR="002F3DC1" w:rsidRPr="0069725B" w:rsidRDefault="002F3DC1" w:rsidP="002F3DC1">
      <w:pPr>
        <w:jc w:val="both"/>
        <w:rPr>
          <w:sz w:val="24"/>
          <w:szCs w:val="24"/>
        </w:rPr>
      </w:pPr>
    </w:p>
    <w:p w14:paraId="094E95F5" w14:textId="77777777" w:rsidR="002F3DC1" w:rsidRPr="0069725B" w:rsidRDefault="002F3DC1" w:rsidP="002F3DC1">
      <w:pPr>
        <w:widowControl/>
        <w:autoSpaceDE/>
        <w:autoSpaceDN/>
        <w:jc w:val="both"/>
        <w:rPr>
          <w:sz w:val="24"/>
          <w:szCs w:val="24"/>
        </w:rPr>
      </w:pPr>
      <w:r w:rsidRPr="0069725B">
        <w:rPr>
          <w:sz w:val="24"/>
          <w:szCs w:val="24"/>
        </w:rPr>
        <w:t xml:space="preserve">Guba, E.G. &amp; Lincoln, Y.S. (1994). Competing Paradigms in Qualitative Research. In Denzin, N. K &amp; Lincoln, Y. S. (Eds). </w:t>
      </w:r>
      <w:r w:rsidRPr="0069725B">
        <w:rPr>
          <w:i/>
          <w:sz w:val="24"/>
          <w:szCs w:val="24"/>
        </w:rPr>
        <w:t>Handbook of Qualitative Research</w:t>
      </w:r>
      <w:r w:rsidRPr="0069725B">
        <w:rPr>
          <w:sz w:val="24"/>
          <w:szCs w:val="24"/>
        </w:rPr>
        <w:t>, Thousand Oak: Sage.</w:t>
      </w:r>
    </w:p>
    <w:p w14:paraId="26DB9047" w14:textId="77777777" w:rsidR="002F3DC1" w:rsidRPr="0069725B" w:rsidRDefault="002F3DC1" w:rsidP="002F3DC1">
      <w:pPr>
        <w:jc w:val="both"/>
        <w:rPr>
          <w:sz w:val="24"/>
          <w:szCs w:val="24"/>
        </w:rPr>
      </w:pPr>
    </w:p>
    <w:p w14:paraId="503AB714" w14:textId="77777777" w:rsidR="002F3DC1" w:rsidRPr="0069725B" w:rsidRDefault="002F3DC1" w:rsidP="002F3DC1">
      <w:pPr>
        <w:jc w:val="both"/>
        <w:rPr>
          <w:sz w:val="24"/>
          <w:szCs w:val="24"/>
        </w:rPr>
      </w:pPr>
      <w:proofErr w:type="spellStart"/>
      <w:r w:rsidRPr="0069725B">
        <w:rPr>
          <w:sz w:val="24"/>
          <w:szCs w:val="24"/>
        </w:rPr>
        <w:lastRenderedPageBreak/>
        <w:t>Gumusluoglu</w:t>
      </w:r>
      <w:proofErr w:type="spellEnd"/>
      <w:r w:rsidRPr="0069725B">
        <w:rPr>
          <w:sz w:val="24"/>
          <w:szCs w:val="24"/>
        </w:rPr>
        <w:t xml:space="preserve">, L. and </w:t>
      </w:r>
      <w:proofErr w:type="spellStart"/>
      <w:r w:rsidRPr="0069725B">
        <w:rPr>
          <w:sz w:val="24"/>
          <w:szCs w:val="24"/>
        </w:rPr>
        <w:t>Ilsev</w:t>
      </w:r>
      <w:proofErr w:type="spellEnd"/>
      <w:r w:rsidRPr="0069725B">
        <w:rPr>
          <w:sz w:val="24"/>
          <w:szCs w:val="24"/>
        </w:rPr>
        <w:t xml:space="preserve">, A. (2009), “Transformational leadership, creativity, and organizational innovation”, </w:t>
      </w:r>
      <w:r w:rsidRPr="0069725B">
        <w:rPr>
          <w:i/>
          <w:sz w:val="24"/>
          <w:szCs w:val="24"/>
        </w:rPr>
        <w:t>Journal of Business Research</w:t>
      </w:r>
      <w:r w:rsidRPr="0069725B">
        <w:rPr>
          <w:sz w:val="24"/>
          <w:szCs w:val="24"/>
        </w:rPr>
        <w:t>, Vol. 62 No. 4, pp. 461-473.</w:t>
      </w:r>
    </w:p>
    <w:p w14:paraId="778E5873" w14:textId="77777777" w:rsidR="002F3DC1" w:rsidRPr="0069725B" w:rsidRDefault="002F3DC1" w:rsidP="002F3DC1">
      <w:pPr>
        <w:jc w:val="both"/>
        <w:rPr>
          <w:sz w:val="24"/>
          <w:szCs w:val="24"/>
        </w:rPr>
      </w:pPr>
    </w:p>
    <w:p w14:paraId="2AE419FB" w14:textId="77777777" w:rsidR="002F3DC1" w:rsidRPr="0069725B" w:rsidRDefault="002F3DC1" w:rsidP="002F3DC1">
      <w:pPr>
        <w:jc w:val="both"/>
        <w:rPr>
          <w:sz w:val="24"/>
          <w:szCs w:val="24"/>
        </w:rPr>
      </w:pPr>
      <w:r w:rsidRPr="0069725B">
        <w:rPr>
          <w:sz w:val="24"/>
          <w:szCs w:val="24"/>
        </w:rPr>
        <w:t xml:space="preserve">Gupta, V. and Singh, S. (2013), “How leaders impact employee creativity: a study of Indian R&amp;D laboratories”, </w:t>
      </w:r>
      <w:r w:rsidRPr="0069725B">
        <w:rPr>
          <w:i/>
          <w:sz w:val="24"/>
          <w:szCs w:val="24"/>
        </w:rPr>
        <w:t>Management Research Review</w:t>
      </w:r>
      <w:r w:rsidRPr="0069725B">
        <w:rPr>
          <w:sz w:val="24"/>
          <w:szCs w:val="24"/>
        </w:rPr>
        <w:t>, Vol. 36 No. 1, pp. 66-88.</w:t>
      </w:r>
    </w:p>
    <w:p w14:paraId="0BC582BC" w14:textId="77777777" w:rsidR="002F3DC1" w:rsidRPr="0069725B" w:rsidRDefault="002F3DC1" w:rsidP="002F3DC1">
      <w:pPr>
        <w:jc w:val="both"/>
        <w:rPr>
          <w:sz w:val="24"/>
          <w:szCs w:val="24"/>
        </w:rPr>
      </w:pPr>
    </w:p>
    <w:p w14:paraId="333523E4" w14:textId="77777777" w:rsidR="002F3DC1" w:rsidRPr="0069725B" w:rsidRDefault="002F3DC1" w:rsidP="002F3DC1">
      <w:pPr>
        <w:jc w:val="both"/>
        <w:rPr>
          <w:sz w:val="24"/>
          <w:szCs w:val="24"/>
        </w:rPr>
      </w:pPr>
      <w:proofErr w:type="gramStart"/>
      <w:r w:rsidRPr="0069725B">
        <w:rPr>
          <w:sz w:val="24"/>
          <w:szCs w:val="24"/>
        </w:rPr>
        <w:t>Hirst,  G.</w:t>
      </w:r>
      <w:proofErr w:type="gramEnd"/>
      <w:r w:rsidRPr="0069725B">
        <w:rPr>
          <w:sz w:val="24"/>
          <w:szCs w:val="24"/>
        </w:rPr>
        <w:t xml:space="preserve">,  Van  Dick,  R.  </w:t>
      </w:r>
      <w:proofErr w:type="gramStart"/>
      <w:r w:rsidRPr="0069725B">
        <w:rPr>
          <w:sz w:val="24"/>
          <w:szCs w:val="24"/>
        </w:rPr>
        <w:t>and  Van</w:t>
      </w:r>
      <w:proofErr w:type="gramEnd"/>
      <w:r w:rsidRPr="0069725B">
        <w:rPr>
          <w:sz w:val="24"/>
          <w:szCs w:val="24"/>
        </w:rPr>
        <w:t xml:space="preserve">  Knippenberg,  D.  (2009</w:t>
      </w:r>
      <w:proofErr w:type="gramStart"/>
      <w:r w:rsidRPr="0069725B">
        <w:rPr>
          <w:sz w:val="24"/>
          <w:szCs w:val="24"/>
        </w:rPr>
        <w:t>),  “</w:t>
      </w:r>
      <w:proofErr w:type="gramEnd"/>
      <w:r w:rsidRPr="0069725B">
        <w:rPr>
          <w:sz w:val="24"/>
          <w:szCs w:val="24"/>
        </w:rPr>
        <w:t xml:space="preserve">A  social  identity  perspective  on leadership and employee creativity”, </w:t>
      </w:r>
      <w:r w:rsidRPr="0069725B">
        <w:rPr>
          <w:i/>
          <w:sz w:val="24"/>
          <w:szCs w:val="24"/>
        </w:rPr>
        <w:t>Journal of Organizational Behavior</w:t>
      </w:r>
      <w:r w:rsidRPr="0069725B">
        <w:rPr>
          <w:sz w:val="24"/>
          <w:szCs w:val="24"/>
        </w:rPr>
        <w:t>, Vol. 30 No. 7, pp. 963-82.</w:t>
      </w:r>
    </w:p>
    <w:p w14:paraId="18AEA125" w14:textId="77777777" w:rsidR="002F3DC1" w:rsidRPr="0069725B" w:rsidRDefault="002F3DC1" w:rsidP="002F3DC1">
      <w:pPr>
        <w:jc w:val="both"/>
        <w:rPr>
          <w:sz w:val="24"/>
          <w:szCs w:val="24"/>
        </w:rPr>
      </w:pPr>
    </w:p>
    <w:p w14:paraId="7E68CE92" w14:textId="77777777" w:rsidR="002F3DC1" w:rsidRPr="0069725B" w:rsidRDefault="002F3DC1" w:rsidP="002F3DC1">
      <w:pPr>
        <w:jc w:val="both"/>
        <w:rPr>
          <w:sz w:val="24"/>
          <w:szCs w:val="24"/>
        </w:rPr>
      </w:pPr>
      <w:r w:rsidRPr="0069725B">
        <w:rPr>
          <w:sz w:val="24"/>
          <w:szCs w:val="24"/>
        </w:rPr>
        <w:t xml:space="preserve">Howell, J.M. and Avolio, B.J. (1993), “Transformational leadership, transactional leadership, locus of control and support for innovation: key predictors of consolidated-business-unit performance”, </w:t>
      </w:r>
      <w:r w:rsidRPr="0069725B">
        <w:rPr>
          <w:i/>
          <w:sz w:val="24"/>
          <w:szCs w:val="24"/>
        </w:rPr>
        <w:t>Journal of Applied Psychology</w:t>
      </w:r>
      <w:r w:rsidRPr="0069725B">
        <w:rPr>
          <w:sz w:val="24"/>
          <w:szCs w:val="24"/>
        </w:rPr>
        <w:t>, Vol. 78 No. 6, pp. 891-902.</w:t>
      </w:r>
    </w:p>
    <w:p w14:paraId="15C9B7D8" w14:textId="77777777" w:rsidR="002F3DC1" w:rsidRPr="0069725B" w:rsidRDefault="002F3DC1" w:rsidP="002F3DC1">
      <w:pPr>
        <w:jc w:val="both"/>
        <w:rPr>
          <w:sz w:val="24"/>
          <w:szCs w:val="24"/>
        </w:rPr>
      </w:pPr>
    </w:p>
    <w:p w14:paraId="769E963C" w14:textId="77777777" w:rsidR="002F3DC1" w:rsidRPr="0069725B" w:rsidRDefault="002F3DC1" w:rsidP="002F3DC1">
      <w:pPr>
        <w:widowControl/>
        <w:autoSpaceDE/>
        <w:autoSpaceDN/>
        <w:jc w:val="both"/>
        <w:rPr>
          <w:sz w:val="24"/>
          <w:szCs w:val="24"/>
        </w:rPr>
      </w:pPr>
      <w:proofErr w:type="spellStart"/>
      <w:r w:rsidRPr="0069725B">
        <w:rPr>
          <w:sz w:val="24"/>
          <w:szCs w:val="24"/>
        </w:rPr>
        <w:t>Hsiung</w:t>
      </w:r>
      <w:proofErr w:type="spellEnd"/>
      <w:r w:rsidRPr="0069725B">
        <w:rPr>
          <w:sz w:val="24"/>
          <w:szCs w:val="24"/>
        </w:rPr>
        <w:t xml:space="preserve">, H.H. (2012), “Authentic leadership and employee voice behavior: a multilevel psychological process”, </w:t>
      </w:r>
      <w:r w:rsidRPr="0069725B">
        <w:rPr>
          <w:i/>
          <w:sz w:val="24"/>
          <w:szCs w:val="24"/>
        </w:rPr>
        <w:t>Journal of Business Ethics</w:t>
      </w:r>
      <w:r w:rsidRPr="0069725B">
        <w:rPr>
          <w:sz w:val="24"/>
          <w:szCs w:val="24"/>
        </w:rPr>
        <w:t>, Vol. 107 No. 3, pp. 349-361.</w:t>
      </w:r>
    </w:p>
    <w:p w14:paraId="3CF6618D" w14:textId="77777777" w:rsidR="002F3DC1" w:rsidRPr="0069725B" w:rsidRDefault="002F3DC1" w:rsidP="002F3DC1">
      <w:pPr>
        <w:jc w:val="both"/>
        <w:rPr>
          <w:sz w:val="24"/>
          <w:szCs w:val="24"/>
        </w:rPr>
      </w:pPr>
    </w:p>
    <w:p w14:paraId="53092B79" w14:textId="77777777" w:rsidR="002F3DC1" w:rsidRPr="0069725B" w:rsidRDefault="002F3DC1" w:rsidP="002F3DC1">
      <w:pPr>
        <w:widowControl/>
        <w:autoSpaceDE/>
        <w:autoSpaceDN/>
        <w:jc w:val="both"/>
        <w:rPr>
          <w:sz w:val="24"/>
          <w:szCs w:val="24"/>
        </w:rPr>
      </w:pPr>
      <w:r w:rsidRPr="0069725B">
        <w:rPr>
          <w:sz w:val="24"/>
          <w:szCs w:val="24"/>
        </w:rPr>
        <w:t xml:space="preserve">Huberman, M. &amp; Miles, M. (2002), </w:t>
      </w:r>
      <w:r w:rsidRPr="0069725B">
        <w:rPr>
          <w:i/>
          <w:sz w:val="24"/>
          <w:szCs w:val="24"/>
        </w:rPr>
        <w:t>The Qualitative Researcher’s Companion</w:t>
      </w:r>
      <w:r w:rsidRPr="0069725B">
        <w:rPr>
          <w:sz w:val="24"/>
          <w:szCs w:val="24"/>
        </w:rPr>
        <w:t>. London: SAGE Publications Ltd.</w:t>
      </w:r>
    </w:p>
    <w:p w14:paraId="21D5A537" w14:textId="77777777" w:rsidR="002F3DC1" w:rsidRPr="0069725B" w:rsidRDefault="002F3DC1" w:rsidP="002F3DC1">
      <w:pPr>
        <w:jc w:val="both"/>
        <w:rPr>
          <w:sz w:val="24"/>
          <w:szCs w:val="24"/>
        </w:rPr>
      </w:pPr>
    </w:p>
    <w:p w14:paraId="1C2FE3CF" w14:textId="77777777" w:rsidR="002F3DC1" w:rsidRPr="0069725B" w:rsidRDefault="002F3DC1" w:rsidP="002F3DC1">
      <w:pPr>
        <w:widowControl/>
        <w:autoSpaceDE/>
        <w:autoSpaceDN/>
        <w:jc w:val="both"/>
        <w:rPr>
          <w:sz w:val="24"/>
          <w:szCs w:val="24"/>
        </w:rPr>
      </w:pPr>
      <w:r w:rsidRPr="0069725B">
        <w:rPr>
          <w:sz w:val="24"/>
          <w:szCs w:val="24"/>
        </w:rPr>
        <w:t xml:space="preserve">Hussey, J. &amp; Hussey, R. (1997), </w:t>
      </w:r>
      <w:r w:rsidRPr="0069725B">
        <w:rPr>
          <w:i/>
          <w:sz w:val="24"/>
          <w:szCs w:val="24"/>
        </w:rPr>
        <w:t>Business Research</w:t>
      </w:r>
      <w:r w:rsidRPr="0069725B">
        <w:rPr>
          <w:sz w:val="24"/>
          <w:szCs w:val="24"/>
        </w:rPr>
        <w:t>. Palgrave: Basingstoke.</w:t>
      </w:r>
    </w:p>
    <w:p w14:paraId="744331D8" w14:textId="77777777" w:rsidR="002F3DC1" w:rsidRPr="0069725B" w:rsidRDefault="002F3DC1" w:rsidP="002F3DC1">
      <w:pPr>
        <w:jc w:val="both"/>
        <w:rPr>
          <w:sz w:val="24"/>
          <w:szCs w:val="24"/>
        </w:rPr>
      </w:pPr>
    </w:p>
    <w:p w14:paraId="50DC2DC5" w14:textId="77777777" w:rsidR="002F3DC1" w:rsidRPr="0069725B" w:rsidRDefault="002F3DC1" w:rsidP="002F3DC1">
      <w:pPr>
        <w:jc w:val="both"/>
        <w:rPr>
          <w:sz w:val="24"/>
          <w:szCs w:val="24"/>
        </w:rPr>
      </w:pPr>
      <w:proofErr w:type="spellStart"/>
      <w:r w:rsidRPr="0069725B">
        <w:rPr>
          <w:sz w:val="24"/>
          <w:szCs w:val="24"/>
        </w:rPr>
        <w:t>Hyypia</w:t>
      </w:r>
      <w:proofErr w:type="spellEnd"/>
      <w:r w:rsidRPr="0069725B">
        <w:rPr>
          <w:sz w:val="24"/>
          <w:szCs w:val="24"/>
        </w:rPr>
        <w:t xml:space="preserve">, M. and </w:t>
      </w:r>
      <w:proofErr w:type="spellStart"/>
      <w:r w:rsidRPr="0069725B">
        <w:rPr>
          <w:sz w:val="24"/>
          <w:szCs w:val="24"/>
        </w:rPr>
        <w:t>Parjanen</w:t>
      </w:r>
      <w:proofErr w:type="spellEnd"/>
      <w:r w:rsidRPr="0069725B">
        <w:rPr>
          <w:sz w:val="24"/>
          <w:szCs w:val="24"/>
        </w:rPr>
        <w:t xml:space="preserve">, S. (2013), “Boosting creativity with transformational leadership in fuzzy front-end innovation processes”, </w:t>
      </w:r>
      <w:r w:rsidRPr="0069725B">
        <w:rPr>
          <w:i/>
          <w:sz w:val="24"/>
          <w:szCs w:val="24"/>
        </w:rPr>
        <w:t>Interdisciplinary Journal of Information, Knowledge, and Management</w:t>
      </w:r>
      <w:r w:rsidRPr="0069725B">
        <w:rPr>
          <w:sz w:val="24"/>
          <w:szCs w:val="24"/>
        </w:rPr>
        <w:t>, Vol. 8, pp. 22-41.</w:t>
      </w:r>
    </w:p>
    <w:p w14:paraId="29D4B39D" w14:textId="77777777" w:rsidR="002F3DC1" w:rsidRPr="0069725B" w:rsidRDefault="002F3DC1" w:rsidP="002F3DC1">
      <w:pPr>
        <w:jc w:val="both"/>
        <w:rPr>
          <w:sz w:val="24"/>
          <w:szCs w:val="24"/>
        </w:rPr>
      </w:pPr>
    </w:p>
    <w:p w14:paraId="5FFB47BA" w14:textId="77777777" w:rsidR="002F3DC1" w:rsidRPr="0069725B" w:rsidRDefault="002F3DC1" w:rsidP="002F3DC1">
      <w:pPr>
        <w:jc w:val="both"/>
        <w:rPr>
          <w:sz w:val="24"/>
          <w:szCs w:val="24"/>
        </w:rPr>
      </w:pPr>
      <w:r w:rsidRPr="0069725B">
        <w:rPr>
          <w:sz w:val="24"/>
          <w:szCs w:val="24"/>
        </w:rPr>
        <w:t xml:space="preserve">Ibrahim, H.I., Isa, A. and </w:t>
      </w:r>
      <w:proofErr w:type="spellStart"/>
      <w:r w:rsidRPr="0069725B">
        <w:rPr>
          <w:sz w:val="24"/>
          <w:szCs w:val="24"/>
        </w:rPr>
        <w:t>Shahbudin</w:t>
      </w:r>
      <w:proofErr w:type="spellEnd"/>
      <w:r w:rsidRPr="0069725B">
        <w:rPr>
          <w:sz w:val="24"/>
          <w:szCs w:val="24"/>
        </w:rPr>
        <w:t xml:space="preserve">, A.S.M. (2016), “Organizational support and creativity: the role of developmental experiences as a moderator”, </w:t>
      </w:r>
      <w:r w:rsidRPr="0069725B">
        <w:rPr>
          <w:i/>
          <w:sz w:val="24"/>
          <w:szCs w:val="24"/>
        </w:rPr>
        <w:t>Procedia Economics and Finance</w:t>
      </w:r>
      <w:r w:rsidRPr="0069725B">
        <w:rPr>
          <w:sz w:val="24"/>
          <w:szCs w:val="24"/>
        </w:rPr>
        <w:t>, Vol. 35, pp. 509-514.</w:t>
      </w:r>
    </w:p>
    <w:p w14:paraId="45FBA587" w14:textId="77777777" w:rsidR="002F3DC1" w:rsidRPr="0069725B" w:rsidRDefault="002F3DC1" w:rsidP="002F3DC1">
      <w:pPr>
        <w:jc w:val="both"/>
        <w:rPr>
          <w:sz w:val="24"/>
          <w:szCs w:val="24"/>
        </w:rPr>
      </w:pPr>
    </w:p>
    <w:p w14:paraId="73D65345" w14:textId="77777777" w:rsidR="002F3DC1" w:rsidRPr="0069725B" w:rsidRDefault="002F3DC1" w:rsidP="002F3DC1">
      <w:pPr>
        <w:jc w:val="both"/>
        <w:rPr>
          <w:sz w:val="24"/>
          <w:szCs w:val="24"/>
        </w:rPr>
      </w:pPr>
      <w:r w:rsidRPr="0069725B">
        <w:rPr>
          <w:sz w:val="24"/>
          <w:szCs w:val="24"/>
        </w:rPr>
        <w:t xml:space="preserve">Jyoti, J. and Dev, M. (2015), “The impact of transformational leadership on employee creativity: the role of learning orientation”, </w:t>
      </w:r>
      <w:r w:rsidRPr="0069725B">
        <w:rPr>
          <w:i/>
          <w:sz w:val="24"/>
          <w:szCs w:val="24"/>
        </w:rPr>
        <w:t>Journal of Asia Business Studies</w:t>
      </w:r>
      <w:r w:rsidRPr="0069725B">
        <w:rPr>
          <w:sz w:val="24"/>
          <w:szCs w:val="24"/>
        </w:rPr>
        <w:t>, Vol. 9 No. 1, pp. 78-98.</w:t>
      </w:r>
    </w:p>
    <w:p w14:paraId="00458085" w14:textId="77777777" w:rsidR="002F3DC1" w:rsidRPr="0069725B" w:rsidRDefault="002F3DC1" w:rsidP="002F3DC1">
      <w:pPr>
        <w:jc w:val="both"/>
        <w:rPr>
          <w:sz w:val="24"/>
          <w:szCs w:val="24"/>
        </w:rPr>
      </w:pPr>
    </w:p>
    <w:p w14:paraId="05602AF0" w14:textId="77777777" w:rsidR="002F3DC1" w:rsidRPr="0069725B" w:rsidRDefault="002F3DC1" w:rsidP="002F3DC1">
      <w:pPr>
        <w:jc w:val="both"/>
        <w:rPr>
          <w:sz w:val="24"/>
          <w:szCs w:val="24"/>
        </w:rPr>
      </w:pPr>
      <w:proofErr w:type="spellStart"/>
      <w:r w:rsidRPr="0069725B">
        <w:rPr>
          <w:sz w:val="24"/>
          <w:szCs w:val="24"/>
        </w:rPr>
        <w:t>Kahai</w:t>
      </w:r>
      <w:proofErr w:type="spellEnd"/>
      <w:r w:rsidRPr="0069725B">
        <w:rPr>
          <w:sz w:val="24"/>
          <w:szCs w:val="24"/>
        </w:rPr>
        <w:t xml:space="preserve">, S.S., </w:t>
      </w:r>
      <w:proofErr w:type="spellStart"/>
      <w:r w:rsidRPr="0069725B">
        <w:rPr>
          <w:sz w:val="24"/>
          <w:szCs w:val="24"/>
        </w:rPr>
        <w:t>Sosik</w:t>
      </w:r>
      <w:proofErr w:type="spellEnd"/>
      <w:r w:rsidRPr="0069725B">
        <w:rPr>
          <w:sz w:val="24"/>
          <w:szCs w:val="24"/>
        </w:rPr>
        <w:t xml:space="preserve">, J.J. and Avolio, B.J. (2003), “Effects of leadership style, anonymity, and rewards on creativity-relevant processes and outcomes in an electronic meeting system context”, </w:t>
      </w:r>
      <w:r w:rsidRPr="0069725B">
        <w:rPr>
          <w:i/>
          <w:sz w:val="24"/>
          <w:szCs w:val="24"/>
        </w:rPr>
        <w:t>The Leadership Quarterly</w:t>
      </w:r>
      <w:r w:rsidRPr="0069725B">
        <w:rPr>
          <w:sz w:val="24"/>
          <w:szCs w:val="24"/>
        </w:rPr>
        <w:t>, Vol. 14 Nos 4/5, pp. 499-524.</w:t>
      </w:r>
    </w:p>
    <w:p w14:paraId="555BEAA4" w14:textId="77777777" w:rsidR="002F3DC1" w:rsidRPr="0069725B" w:rsidRDefault="002F3DC1" w:rsidP="002F3DC1">
      <w:pPr>
        <w:jc w:val="both"/>
        <w:rPr>
          <w:sz w:val="24"/>
          <w:szCs w:val="24"/>
        </w:rPr>
      </w:pPr>
    </w:p>
    <w:p w14:paraId="2112AE8B" w14:textId="77777777" w:rsidR="002F3DC1" w:rsidRPr="0069725B" w:rsidRDefault="002F3DC1" w:rsidP="002F3DC1">
      <w:pPr>
        <w:widowControl/>
        <w:autoSpaceDE/>
        <w:autoSpaceDN/>
        <w:jc w:val="both"/>
        <w:rPr>
          <w:sz w:val="24"/>
          <w:szCs w:val="24"/>
        </w:rPr>
      </w:pPr>
      <w:proofErr w:type="spellStart"/>
      <w:r w:rsidRPr="0069725B">
        <w:rPr>
          <w:sz w:val="24"/>
          <w:szCs w:val="24"/>
        </w:rPr>
        <w:t>Khazanchi</w:t>
      </w:r>
      <w:proofErr w:type="spellEnd"/>
      <w:r w:rsidRPr="0069725B">
        <w:rPr>
          <w:sz w:val="24"/>
          <w:szCs w:val="24"/>
        </w:rPr>
        <w:t xml:space="preserve">, S. and Masterson, S.S. (2010), “Who and what is fair matters: a multi-foci social exchange model of creativity”, </w:t>
      </w:r>
      <w:r w:rsidRPr="0069725B">
        <w:rPr>
          <w:i/>
          <w:sz w:val="24"/>
          <w:szCs w:val="24"/>
        </w:rPr>
        <w:t>Journal of Organizational Behavior</w:t>
      </w:r>
      <w:r w:rsidRPr="0069725B">
        <w:rPr>
          <w:sz w:val="24"/>
          <w:szCs w:val="24"/>
        </w:rPr>
        <w:t>, Vol. 32 No. 1, pp. 86-106.</w:t>
      </w:r>
    </w:p>
    <w:p w14:paraId="64BEDABE" w14:textId="77777777" w:rsidR="002F3DC1" w:rsidRPr="0069725B" w:rsidRDefault="002F3DC1" w:rsidP="002F3DC1">
      <w:pPr>
        <w:jc w:val="both"/>
        <w:rPr>
          <w:sz w:val="24"/>
          <w:szCs w:val="24"/>
        </w:rPr>
      </w:pPr>
    </w:p>
    <w:p w14:paraId="08DA9979" w14:textId="77777777" w:rsidR="002F3DC1" w:rsidRPr="0069725B" w:rsidRDefault="002F3DC1" w:rsidP="002F3DC1">
      <w:pPr>
        <w:jc w:val="both"/>
        <w:rPr>
          <w:sz w:val="24"/>
          <w:szCs w:val="24"/>
        </w:rPr>
      </w:pPr>
      <w:r w:rsidRPr="0069725B">
        <w:rPr>
          <w:sz w:val="24"/>
          <w:szCs w:val="24"/>
        </w:rPr>
        <w:t>Kirkman, B.L. &amp; Rosen, B. (1999). Beyond self-management: Antecedents and consequences of team empowerment. Academy of Management Journal, 42 (1), 58-74.</w:t>
      </w:r>
    </w:p>
    <w:p w14:paraId="453E6064" w14:textId="77777777" w:rsidR="002F3DC1" w:rsidRPr="0069725B" w:rsidRDefault="002F3DC1" w:rsidP="002F3DC1">
      <w:pPr>
        <w:jc w:val="both"/>
        <w:rPr>
          <w:sz w:val="24"/>
          <w:szCs w:val="24"/>
        </w:rPr>
      </w:pPr>
    </w:p>
    <w:p w14:paraId="0504C754" w14:textId="77777777" w:rsidR="002F3DC1" w:rsidRPr="0069725B" w:rsidRDefault="002F3DC1" w:rsidP="002F3DC1">
      <w:pPr>
        <w:widowControl/>
        <w:autoSpaceDE/>
        <w:autoSpaceDN/>
        <w:jc w:val="both"/>
        <w:rPr>
          <w:sz w:val="24"/>
          <w:szCs w:val="24"/>
        </w:rPr>
      </w:pPr>
      <w:r w:rsidRPr="0069725B">
        <w:rPr>
          <w:sz w:val="24"/>
          <w:szCs w:val="24"/>
        </w:rPr>
        <w:t xml:space="preserve">Krause, D. E., </w:t>
      </w:r>
      <w:proofErr w:type="spellStart"/>
      <w:r w:rsidRPr="0069725B">
        <w:rPr>
          <w:sz w:val="24"/>
          <w:szCs w:val="24"/>
        </w:rPr>
        <w:t>Gebert</w:t>
      </w:r>
      <w:proofErr w:type="spellEnd"/>
      <w:r w:rsidRPr="0069725B">
        <w:rPr>
          <w:sz w:val="24"/>
          <w:szCs w:val="24"/>
        </w:rPr>
        <w:t xml:space="preserve">, D., &amp; Kearney, E. (2007). Implementing Process Innovations, the Benefits of Combining Delegative-Participative with Consultative- </w:t>
      </w:r>
      <w:proofErr w:type="gramStart"/>
      <w:r w:rsidRPr="0069725B">
        <w:rPr>
          <w:sz w:val="24"/>
          <w:szCs w:val="24"/>
        </w:rPr>
        <w:t>Advisory  Leadership</w:t>
      </w:r>
      <w:proofErr w:type="gramEnd"/>
      <w:r w:rsidRPr="0069725B">
        <w:rPr>
          <w:sz w:val="24"/>
          <w:szCs w:val="24"/>
        </w:rPr>
        <w:t xml:space="preserve">. </w:t>
      </w:r>
      <w:r w:rsidRPr="0069725B">
        <w:rPr>
          <w:i/>
          <w:sz w:val="24"/>
          <w:szCs w:val="24"/>
        </w:rPr>
        <w:t>Journal   of   Leadership   &amp;   Organizational   Studies</w:t>
      </w:r>
      <w:r w:rsidRPr="0069725B">
        <w:rPr>
          <w:sz w:val="24"/>
          <w:szCs w:val="24"/>
        </w:rPr>
        <w:t xml:space="preserve">, </w:t>
      </w:r>
      <w:r w:rsidRPr="0069725B">
        <w:rPr>
          <w:i/>
          <w:sz w:val="24"/>
          <w:szCs w:val="24"/>
        </w:rPr>
        <w:t>14</w:t>
      </w:r>
      <w:r w:rsidRPr="0069725B">
        <w:rPr>
          <w:sz w:val="24"/>
          <w:szCs w:val="24"/>
        </w:rPr>
        <w:t>(1), 16-25.</w:t>
      </w:r>
    </w:p>
    <w:p w14:paraId="235FA3AE" w14:textId="77777777" w:rsidR="002F3DC1" w:rsidRPr="0069725B" w:rsidRDefault="002F3DC1" w:rsidP="002F3DC1">
      <w:pPr>
        <w:jc w:val="both"/>
        <w:rPr>
          <w:sz w:val="24"/>
          <w:szCs w:val="24"/>
        </w:rPr>
      </w:pPr>
    </w:p>
    <w:p w14:paraId="27170C99" w14:textId="77777777" w:rsidR="002F3DC1" w:rsidRPr="0069725B" w:rsidRDefault="002F3DC1" w:rsidP="002F3DC1">
      <w:pPr>
        <w:jc w:val="both"/>
        <w:rPr>
          <w:sz w:val="24"/>
          <w:szCs w:val="24"/>
        </w:rPr>
      </w:pPr>
      <w:r w:rsidRPr="0069725B">
        <w:rPr>
          <w:sz w:val="24"/>
          <w:szCs w:val="24"/>
        </w:rPr>
        <w:t xml:space="preserve">Lam, A. (2005), “Organizational innovation”, in Fagerberg, J., Mowery, D.C. and Nelson, R.R. (Eds), </w:t>
      </w:r>
      <w:r w:rsidRPr="0069725B">
        <w:rPr>
          <w:i/>
          <w:sz w:val="24"/>
          <w:szCs w:val="24"/>
        </w:rPr>
        <w:t>The Oxford Handbook of Innovation</w:t>
      </w:r>
      <w:r w:rsidRPr="0069725B">
        <w:rPr>
          <w:sz w:val="24"/>
          <w:szCs w:val="24"/>
        </w:rPr>
        <w:t>, Oxford University Press, Oxford, pp. 115-147.</w:t>
      </w:r>
    </w:p>
    <w:p w14:paraId="3A4B20E0" w14:textId="77777777" w:rsidR="002F3DC1" w:rsidRPr="0069725B" w:rsidRDefault="002F3DC1" w:rsidP="002F3DC1">
      <w:pPr>
        <w:jc w:val="both"/>
        <w:rPr>
          <w:sz w:val="24"/>
          <w:szCs w:val="24"/>
        </w:rPr>
      </w:pPr>
    </w:p>
    <w:p w14:paraId="6F38FC4D" w14:textId="77777777" w:rsidR="002F3DC1" w:rsidRPr="0069725B" w:rsidRDefault="002F3DC1" w:rsidP="002F3DC1">
      <w:pPr>
        <w:jc w:val="both"/>
        <w:rPr>
          <w:sz w:val="24"/>
          <w:szCs w:val="24"/>
        </w:rPr>
      </w:pPr>
      <w:r w:rsidRPr="0069725B">
        <w:rPr>
          <w:sz w:val="24"/>
          <w:szCs w:val="24"/>
        </w:rPr>
        <w:t>Lawler, E.E. (1986). High-Involvement Management. Participative Strategies for Improving Organizational Performance. San Francisco: Jossey-Bass.</w:t>
      </w:r>
    </w:p>
    <w:p w14:paraId="78340863" w14:textId="77777777" w:rsidR="002F3DC1" w:rsidRPr="0069725B" w:rsidRDefault="002F3DC1" w:rsidP="002F3DC1">
      <w:pPr>
        <w:jc w:val="both"/>
        <w:rPr>
          <w:sz w:val="24"/>
          <w:szCs w:val="24"/>
        </w:rPr>
      </w:pPr>
    </w:p>
    <w:p w14:paraId="7F32A5E3" w14:textId="77777777" w:rsidR="002F3DC1" w:rsidRPr="0069725B" w:rsidRDefault="002F3DC1" w:rsidP="002F3DC1">
      <w:pPr>
        <w:jc w:val="both"/>
        <w:rPr>
          <w:sz w:val="24"/>
          <w:szCs w:val="24"/>
        </w:rPr>
      </w:pPr>
      <w:r w:rsidRPr="0069725B">
        <w:rPr>
          <w:sz w:val="24"/>
          <w:szCs w:val="24"/>
        </w:rPr>
        <w:lastRenderedPageBreak/>
        <w:t xml:space="preserve">Liu, D., Liao, H. and </w:t>
      </w:r>
      <w:proofErr w:type="spellStart"/>
      <w:r w:rsidRPr="0069725B">
        <w:rPr>
          <w:sz w:val="24"/>
          <w:szCs w:val="24"/>
        </w:rPr>
        <w:t>Loi</w:t>
      </w:r>
      <w:proofErr w:type="spellEnd"/>
      <w:r w:rsidRPr="0069725B">
        <w:rPr>
          <w:sz w:val="24"/>
          <w:szCs w:val="24"/>
        </w:rPr>
        <w:t xml:space="preserve">, R. (2012), “The dark side of leadership: a three-level investigation of the cascading effect of abusive supervision on employee creativity”, </w:t>
      </w:r>
      <w:r w:rsidRPr="0069725B">
        <w:rPr>
          <w:i/>
          <w:sz w:val="24"/>
          <w:szCs w:val="24"/>
        </w:rPr>
        <w:t>Academy of Management Journal</w:t>
      </w:r>
      <w:r w:rsidRPr="0069725B">
        <w:rPr>
          <w:sz w:val="24"/>
          <w:szCs w:val="24"/>
        </w:rPr>
        <w:t>, Vol. 55 No. 5, pp. 1187-1212.</w:t>
      </w:r>
    </w:p>
    <w:p w14:paraId="5512F345" w14:textId="77777777" w:rsidR="002F3DC1" w:rsidRPr="0069725B" w:rsidRDefault="002F3DC1" w:rsidP="002F3DC1">
      <w:pPr>
        <w:jc w:val="both"/>
        <w:rPr>
          <w:sz w:val="24"/>
          <w:szCs w:val="24"/>
        </w:rPr>
      </w:pPr>
    </w:p>
    <w:p w14:paraId="530B7701" w14:textId="77777777" w:rsidR="002F3DC1" w:rsidRPr="0069725B" w:rsidRDefault="002F3DC1" w:rsidP="002F3DC1">
      <w:pPr>
        <w:widowControl/>
        <w:autoSpaceDE/>
        <w:autoSpaceDN/>
        <w:jc w:val="both"/>
        <w:rPr>
          <w:sz w:val="24"/>
          <w:szCs w:val="24"/>
        </w:rPr>
      </w:pPr>
      <w:r w:rsidRPr="0069725B">
        <w:rPr>
          <w:sz w:val="24"/>
          <w:szCs w:val="24"/>
        </w:rPr>
        <w:t xml:space="preserve">Lombardo, B., &amp; Roddy, D. (2010). Cultivating organizational creativity in an age of complexity: A companion study to the IBM 2010 Global Chief Human Resource Officer Study. </w:t>
      </w:r>
      <w:r w:rsidRPr="0069725B">
        <w:rPr>
          <w:i/>
          <w:sz w:val="24"/>
          <w:szCs w:val="24"/>
        </w:rPr>
        <w:t>IBM Global Business Services</w:t>
      </w:r>
      <w:r w:rsidRPr="0069725B">
        <w:rPr>
          <w:sz w:val="24"/>
          <w:szCs w:val="24"/>
        </w:rPr>
        <w:t xml:space="preserve">, 1-14. </w:t>
      </w:r>
    </w:p>
    <w:p w14:paraId="79E15280" w14:textId="77777777" w:rsidR="002F3DC1" w:rsidRPr="0069725B" w:rsidRDefault="002F3DC1" w:rsidP="002F3DC1">
      <w:pPr>
        <w:jc w:val="both"/>
        <w:rPr>
          <w:sz w:val="24"/>
          <w:szCs w:val="24"/>
        </w:rPr>
      </w:pPr>
    </w:p>
    <w:p w14:paraId="54270357" w14:textId="77777777" w:rsidR="002F3DC1" w:rsidRPr="0069725B" w:rsidRDefault="002F3DC1" w:rsidP="002F3DC1">
      <w:pPr>
        <w:widowControl/>
        <w:autoSpaceDE/>
        <w:autoSpaceDN/>
        <w:jc w:val="both"/>
        <w:rPr>
          <w:sz w:val="24"/>
          <w:szCs w:val="24"/>
        </w:rPr>
      </w:pPr>
      <w:proofErr w:type="spellStart"/>
      <w:r w:rsidRPr="0069725B">
        <w:rPr>
          <w:sz w:val="24"/>
          <w:szCs w:val="24"/>
        </w:rPr>
        <w:t>Mauzy</w:t>
      </w:r>
      <w:proofErr w:type="spellEnd"/>
      <w:r w:rsidRPr="0069725B">
        <w:rPr>
          <w:sz w:val="24"/>
          <w:szCs w:val="24"/>
        </w:rPr>
        <w:t xml:space="preserve">, J., &amp; Harriman, R. (2003). </w:t>
      </w:r>
      <w:r w:rsidRPr="0069725B">
        <w:rPr>
          <w:i/>
          <w:sz w:val="24"/>
          <w:szCs w:val="24"/>
        </w:rPr>
        <w:t>Creativity Inc.: Building and inventive organization</w:t>
      </w:r>
      <w:r w:rsidRPr="0069725B">
        <w:rPr>
          <w:sz w:val="24"/>
          <w:szCs w:val="24"/>
        </w:rPr>
        <w:t>. Boston, MA: Harvard Business School Publishing.</w:t>
      </w:r>
    </w:p>
    <w:p w14:paraId="77B810C5" w14:textId="77777777" w:rsidR="002F3DC1" w:rsidRPr="0069725B" w:rsidRDefault="002F3DC1" w:rsidP="002F3DC1">
      <w:pPr>
        <w:jc w:val="both"/>
        <w:rPr>
          <w:sz w:val="24"/>
          <w:szCs w:val="24"/>
        </w:rPr>
      </w:pPr>
    </w:p>
    <w:p w14:paraId="6B68528B" w14:textId="77777777" w:rsidR="002F3DC1" w:rsidRPr="0069725B" w:rsidRDefault="002F3DC1" w:rsidP="002F3DC1">
      <w:pPr>
        <w:jc w:val="both"/>
        <w:rPr>
          <w:sz w:val="24"/>
          <w:szCs w:val="24"/>
        </w:rPr>
      </w:pPr>
      <w:r w:rsidRPr="0069725B">
        <w:rPr>
          <w:sz w:val="24"/>
          <w:szCs w:val="24"/>
        </w:rPr>
        <w:t xml:space="preserve">Meade, A. W., &amp; Craig, S. B. (2012). Identifying careless responses in survey data. </w:t>
      </w:r>
      <w:r w:rsidRPr="0069725B">
        <w:rPr>
          <w:i/>
          <w:sz w:val="24"/>
          <w:szCs w:val="24"/>
        </w:rPr>
        <w:t>Psychological Methods, 17</w:t>
      </w:r>
      <w:r w:rsidRPr="0069725B">
        <w:rPr>
          <w:sz w:val="24"/>
          <w:szCs w:val="24"/>
        </w:rPr>
        <w:t>, 437–455.</w:t>
      </w:r>
    </w:p>
    <w:p w14:paraId="1C339DCD" w14:textId="77777777" w:rsidR="002F3DC1" w:rsidRPr="0069725B" w:rsidRDefault="002F3DC1" w:rsidP="002F3DC1">
      <w:pPr>
        <w:jc w:val="both"/>
        <w:rPr>
          <w:sz w:val="24"/>
          <w:szCs w:val="24"/>
        </w:rPr>
      </w:pPr>
      <w:r w:rsidRPr="0069725B">
        <w:rPr>
          <w:sz w:val="24"/>
          <w:szCs w:val="24"/>
        </w:rPr>
        <w:t xml:space="preserve">Mittal, S. and Dhar, R.L. (2015), “Transformational leadership and employee creativity: mediating role of creative self-efﬁcacy and moderating role of knowledge sharing”, </w:t>
      </w:r>
      <w:r w:rsidRPr="0069725B">
        <w:rPr>
          <w:i/>
          <w:sz w:val="24"/>
          <w:szCs w:val="24"/>
        </w:rPr>
        <w:t>Management Decision</w:t>
      </w:r>
      <w:r w:rsidRPr="0069725B">
        <w:rPr>
          <w:sz w:val="24"/>
          <w:szCs w:val="24"/>
        </w:rPr>
        <w:t>, Vol. 53 No. 5, pp. 894-910.</w:t>
      </w:r>
    </w:p>
    <w:p w14:paraId="03398C54" w14:textId="77777777" w:rsidR="002F3DC1" w:rsidRPr="0069725B" w:rsidRDefault="002F3DC1" w:rsidP="002F3DC1">
      <w:pPr>
        <w:jc w:val="both"/>
        <w:rPr>
          <w:sz w:val="24"/>
          <w:szCs w:val="24"/>
        </w:rPr>
      </w:pPr>
    </w:p>
    <w:p w14:paraId="51C93799" w14:textId="77777777" w:rsidR="002F3DC1" w:rsidRPr="0069725B" w:rsidRDefault="002F3DC1" w:rsidP="002F3DC1">
      <w:pPr>
        <w:widowControl/>
        <w:autoSpaceDE/>
        <w:autoSpaceDN/>
        <w:jc w:val="both"/>
        <w:rPr>
          <w:sz w:val="24"/>
          <w:szCs w:val="24"/>
        </w:rPr>
      </w:pPr>
      <w:r w:rsidRPr="0069725B">
        <w:rPr>
          <w:sz w:val="24"/>
          <w:szCs w:val="24"/>
        </w:rPr>
        <w:t xml:space="preserve">Morgan, G. &amp; </w:t>
      </w:r>
      <w:proofErr w:type="spellStart"/>
      <w:r w:rsidRPr="0069725B">
        <w:rPr>
          <w:sz w:val="24"/>
          <w:szCs w:val="24"/>
        </w:rPr>
        <w:t>Smircich</w:t>
      </w:r>
      <w:proofErr w:type="spellEnd"/>
      <w:r w:rsidRPr="0069725B">
        <w:rPr>
          <w:sz w:val="24"/>
          <w:szCs w:val="24"/>
        </w:rPr>
        <w:t xml:space="preserve">, L. (1980), The Case for Qualitative Research, </w:t>
      </w:r>
      <w:r w:rsidRPr="0069725B">
        <w:rPr>
          <w:i/>
          <w:sz w:val="24"/>
          <w:szCs w:val="24"/>
        </w:rPr>
        <w:t>Academy of Management Review</w:t>
      </w:r>
      <w:r w:rsidRPr="0069725B">
        <w:rPr>
          <w:sz w:val="24"/>
          <w:szCs w:val="24"/>
        </w:rPr>
        <w:t xml:space="preserve">, </w:t>
      </w:r>
      <w:r w:rsidRPr="0069725B">
        <w:rPr>
          <w:i/>
          <w:sz w:val="24"/>
          <w:szCs w:val="24"/>
        </w:rPr>
        <w:t xml:space="preserve">5(1), </w:t>
      </w:r>
      <w:r w:rsidRPr="0069725B">
        <w:rPr>
          <w:sz w:val="24"/>
          <w:szCs w:val="24"/>
        </w:rPr>
        <w:t>pp 491-500.</w:t>
      </w:r>
    </w:p>
    <w:p w14:paraId="2F66D48F" w14:textId="77777777" w:rsidR="002F3DC1" w:rsidRPr="0069725B" w:rsidRDefault="002F3DC1" w:rsidP="002F3DC1">
      <w:pPr>
        <w:jc w:val="both"/>
        <w:rPr>
          <w:sz w:val="24"/>
          <w:szCs w:val="24"/>
        </w:rPr>
      </w:pPr>
    </w:p>
    <w:p w14:paraId="16F5329D" w14:textId="77777777" w:rsidR="002F3DC1" w:rsidRPr="0069725B" w:rsidRDefault="002F3DC1" w:rsidP="002F3DC1">
      <w:pPr>
        <w:widowControl/>
        <w:autoSpaceDE/>
        <w:autoSpaceDN/>
        <w:jc w:val="both"/>
        <w:rPr>
          <w:sz w:val="24"/>
          <w:szCs w:val="24"/>
        </w:rPr>
      </w:pPr>
      <w:r w:rsidRPr="0069725B">
        <w:rPr>
          <w:sz w:val="24"/>
          <w:szCs w:val="24"/>
        </w:rPr>
        <w:t xml:space="preserve">Mumford, M.D. and Gustafson, S.B. (1988), “Creativity syndrome: integration, application, and innovation”, </w:t>
      </w:r>
      <w:r w:rsidRPr="0069725B">
        <w:rPr>
          <w:i/>
          <w:sz w:val="24"/>
          <w:szCs w:val="24"/>
        </w:rPr>
        <w:t>Psychological Bulletin</w:t>
      </w:r>
      <w:r w:rsidRPr="0069725B">
        <w:rPr>
          <w:sz w:val="24"/>
          <w:szCs w:val="24"/>
        </w:rPr>
        <w:t>, Vol. 103 No. 1, pp. 27-43.</w:t>
      </w:r>
    </w:p>
    <w:p w14:paraId="57A38182" w14:textId="77777777" w:rsidR="002F3DC1" w:rsidRPr="0069725B" w:rsidRDefault="002F3DC1" w:rsidP="002F3DC1">
      <w:pPr>
        <w:jc w:val="both"/>
        <w:rPr>
          <w:sz w:val="24"/>
          <w:szCs w:val="24"/>
        </w:rPr>
      </w:pPr>
    </w:p>
    <w:p w14:paraId="36AC3537" w14:textId="77777777" w:rsidR="002F3DC1" w:rsidRPr="0069725B" w:rsidRDefault="002F3DC1" w:rsidP="002F3DC1">
      <w:pPr>
        <w:jc w:val="both"/>
        <w:rPr>
          <w:sz w:val="24"/>
          <w:szCs w:val="24"/>
        </w:rPr>
      </w:pPr>
      <w:r w:rsidRPr="0069725B">
        <w:rPr>
          <w:sz w:val="24"/>
          <w:szCs w:val="24"/>
        </w:rPr>
        <w:t xml:space="preserve">Mumford, M.D. and </w:t>
      </w:r>
      <w:proofErr w:type="spellStart"/>
      <w:r w:rsidRPr="0069725B">
        <w:rPr>
          <w:sz w:val="24"/>
          <w:szCs w:val="24"/>
        </w:rPr>
        <w:t>Licuanan</w:t>
      </w:r>
      <w:proofErr w:type="spellEnd"/>
      <w:r w:rsidRPr="0069725B">
        <w:rPr>
          <w:sz w:val="24"/>
          <w:szCs w:val="24"/>
        </w:rPr>
        <w:t xml:space="preserve">, B. (2004), “Leading for innovation: conclusions, issues, and directions”, </w:t>
      </w:r>
      <w:r w:rsidRPr="0069725B">
        <w:rPr>
          <w:i/>
          <w:sz w:val="24"/>
          <w:szCs w:val="24"/>
        </w:rPr>
        <w:t>The Leadership Quarterly</w:t>
      </w:r>
      <w:r w:rsidRPr="0069725B">
        <w:rPr>
          <w:sz w:val="24"/>
          <w:szCs w:val="24"/>
        </w:rPr>
        <w:t>, Vol. 15 No. 1, pp. 163-171.</w:t>
      </w:r>
    </w:p>
    <w:p w14:paraId="0782426B" w14:textId="77777777" w:rsidR="002F3DC1" w:rsidRPr="0069725B" w:rsidRDefault="002F3DC1" w:rsidP="002F3DC1">
      <w:pPr>
        <w:jc w:val="both"/>
        <w:rPr>
          <w:sz w:val="24"/>
          <w:szCs w:val="24"/>
        </w:rPr>
      </w:pPr>
    </w:p>
    <w:p w14:paraId="2B3AC8A2" w14:textId="77777777" w:rsidR="002F3DC1" w:rsidRPr="0069725B" w:rsidRDefault="002F3DC1" w:rsidP="002F3DC1">
      <w:pPr>
        <w:jc w:val="both"/>
        <w:rPr>
          <w:sz w:val="24"/>
          <w:szCs w:val="24"/>
        </w:rPr>
      </w:pPr>
      <w:r w:rsidRPr="0069725B">
        <w:rPr>
          <w:sz w:val="24"/>
          <w:szCs w:val="24"/>
        </w:rPr>
        <w:t xml:space="preserve">Mumford, M.D., Scott, G.M., Gaddis, B., &amp; Strange, J.M. (2002) Leading creative people: Orchestrating expertise and relationships. </w:t>
      </w:r>
      <w:r w:rsidRPr="0069725B">
        <w:rPr>
          <w:i/>
          <w:sz w:val="24"/>
          <w:szCs w:val="24"/>
        </w:rPr>
        <w:t>Leadership Quarterly</w:t>
      </w:r>
      <w:r w:rsidRPr="0069725B">
        <w:rPr>
          <w:sz w:val="24"/>
          <w:szCs w:val="24"/>
        </w:rPr>
        <w:t>, 13, 705- 750.</w:t>
      </w:r>
    </w:p>
    <w:p w14:paraId="092FA674" w14:textId="77777777" w:rsidR="002F3DC1" w:rsidRPr="0069725B" w:rsidRDefault="002F3DC1" w:rsidP="002F3DC1">
      <w:pPr>
        <w:jc w:val="both"/>
        <w:rPr>
          <w:sz w:val="24"/>
          <w:szCs w:val="24"/>
        </w:rPr>
      </w:pPr>
    </w:p>
    <w:p w14:paraId="24F406CF" w14:textId="62C35E54" w:rsidR="009A7EEA" w:rsidRPr="009A7EEA" w:rsidRDefault="009A7EEA" w:rsidP="009A7EEA">
      <w:pPr>
        <w:widowControl/>
        <w:autoSpaceDE/>
        <w:autoSpaceDN/>
        <w:jc w:val="both"/>
        <w:rPr>
          <w:sz w:val="24"/>
          <w:szCs w:val="24"/>
        </w:rPr>
      </w:pPr>
      <w:r w:rsidRPr="009A7EEA">
        <w:rPr>
          <w:sz w:val="24"/>
          <w:szCs w:val="24"/>
        </w:rPr>
        <w:t xml:space="preserve">Mumford, M. D., Gibson, C., </w:t>
      </w:r>
      <w:proofErr w:type="spellStart"/>
      <w:r w:rsidRPr="009A7EEA">
        <w:rPr>
          <w:sz w:val="24"/>
          <w:szCs w:val="24"/>
        </w:rPr>
        <w:t>Giorgini</w:t>
      </w:r>
      <w:proofErr w:type="spellEnd"/>
      <w:r w:rsidRPr="009A7EEA">
        <w:rPr>
          <w:sz w:val="24"/>
          <w:szCs w:val="24"/>
        </w:rPr>
        <w:t xml:space="preserve">, V., &amp; Mecca, J. (2014). Leading for creativity: People, products, and systems. In D. Day (Ed.), </w:t>
      </w:r>
      <w:r w:rsidRPr="009A7EEA">
        <w:rPr>
          <w:i/>
          <w:sz w:val="24"/>
          <w:szCs w:val="24"/>
        </w:rPr>
        <w:t xml:space="preserve">The Oxford handbook of leadership and organizations </w:t>
      </w:r>
      <w:r w:rsidRPr="009A7EEA">
        <w:rPr>
          <w:sz w:val="24"/>
          <w:szCs w:val="24"/>
        </w:rPr>
        <w:t>(pp. 754 – 779). New York, NY: Oxford University Press.</w:t>
      </w:r>
    </w:p>
    <w:p w14:paraId="645ECA0F" w14:textId="77777777" w:rsidR="009A7EEA" w:rsidRDefault="009A7EEA" w:rsidP="002F3DC1">
      <w:pPr>
        <w:widowControl/>
        <w:autoSpaceDE/>
        <w:autoSpaceDN/>
        <w:jc w:val="both"/>
        <w:rPr>
          <w:sz w:val="24"/>
          <w:szCs w:val="24"/>
        </w:rPr>
      </w:pPr>
    </w:p>
    <w:p w14:paraId="04115B14" w14:textId="237A94D8" w:rsidR="002F3DC1" w:rsidRPr="0069725B" w:rsidRDefault="002F3DC1" w:rsidP="002F3DC1">
      <w:pPr>
        <w:widowControl/>
        <w:autoSpaceDE/>
        <w:autoSpaceDN/>
        <w:jc w:val="both"/>
        <w:rPr>
          <w:sz w:val="24"/>
          <w:szCs w:val="24"/>
        </w:rPr>
      </w:pPr>
      <w:r w:rsidRPr="0069725B">
        <w:rPr>
          <w:sz w:val="24"/>
          <w:szCs w:val="24"/>
        </w:rPr>
        <w:t xml:space="preserve">Myers, M. D. &amp; Avison, D. E. (2002), An Introduction to Qualitative Research in Information Systems. In Myers, M. D. &amp; Avison, D. E. (Eds.). </w:t>
      </w:r>
      <w:r w:rsidRPr="0069725B">
        <w:rPr>
          <w:i/>
          <w:sz w:val="24"/>
          <w:szCs w:val="24"/>
        </w:rPr>
        <w:t xml:space="preserve">Qualitative Research in Information Systems. </w:t>
      </w:r>
      <w:r w:rsidRPr="0069725B">
        <w:rPr>
          <w:sz w:val="24"/>
          <w:szCs w:val="24"/>
        </w:rPr>
        <w:t>London: Sage Publications Ltd.</w:t>
      </w:r>
    </w:p>
    <w:p w14:paraId="28DFC4D1" w14:textId="77777777" w:rsidR="002F3DC1" w:rsidRPr="0069725B" w:rsidRDefault="002F3DC1" w:rsidP="002F3DC1">
      <w:pPr>
        <w:jc w:val="both"/>
        <w:rPr>
          <w:sz w:val="24"/>
          <w:szCs w:val="24"/>
        </w:rPr>
      </w:pPr>
    </w:p>
    <w:p w14:paraId="27794996" w14:textId="30CACA41" w:rsidR="00301AF9" w:rsidRPr="00301AF9" w:rsidRDefault="00301AF9" w:rsidP="002F3DC1">
      <w:pPr>
        <w:jc w:val="both"/>
        <w:rPr>
          <w:sz w:val="24"/>
          <w:szCs w:val="24"/>
        </w:rPr>
      </w:pPr>
      <w:proofErr w:type="spellStart"/>
      <w:r w:rsidRPr="00301AF9">
        <w:rPr>
          <w:sz w:val="24"/>
          <w:szCs w:val="24"/>
        </w:rPr>
        <w:t>Nikravan</w:t>
      </w:r>
      <w:proofErr w:type="spellEnd"/>
      <w:r w:rsidRPr="00301AF9">
        <w:rPr>
          <w:sz w:val="24"/>
          <w:szCs w:val="24"/>
        </w:rPr>
        <w:t xml:space="preserve">, L. (2012). </w:t>
      </w:r>
      <w:r w:rsidRPr="00301AF9">
        <w:rPr>
          <w:i/>
          <w:sz w:val="24"/>
          <w:szCs w:val="24"/>
        </w:rPr>
        <w:t xml:space="preserve">Why creativity is the most important leadership quality. </w:t>
      </w:r>
      <w:r w:rsidRPr="00301AF9">
        <w:rPr>
          <w:sz w:val="24"/>
          <w:szCs w:val="24"/>
        </w:rPr>
        <w:t>Chief Learning Ofﬁcer</w:t>
      </w:r>
      <w:r w:rsidRPr="00301AF9">
        <w:rPr>
          <w:i/>
          <w:sz w:val="24"/>
          <w:szCs w:val="24"/>
        </w:rPr>
        <w:t xml:space="preserve">. </w:t>
      </w:r>
      <w:r w:rsidRPr="00301AF9">
        <w:rPr>
          <w:sz w:val="24"/>
          <w:szCs w:val="24"/>
        </w:rPr>
        <w:t xml:space="preserve">Retrieved </w:t>
      </w:r>
      <w:r>
        <w:rPr>
          <w:sz w:val="24"/>
          <w:szCs w:val="24"/>
        </w:rPr>
        <w:t xml:space="preserve">at </w:t>
      </w:r>
      <w:hyperlink r:id="rId14" w:history="1">
        <w:r w:rsidR="004D2727" w:rsidRPr="004D2727">
          <w:rPr>
            <w:rStyle w:val="Hyperlink"/>
            <w:color w:val="auto"/>
            <w:sz w:val="24"/>
            <w:szCs w:val="24"/>
          </w:rPr>
          <w:t>http://www.clomedia.com/articles/why-creativity-is-the-</w:t>
        </w:r>
      </w:hyperlink>
      <w:hyperlink r:id="rId15">
        <w:r w:rsidRPr="004D2727">
          <w:rPr>
            <w:rStyle w:val="Hyperlink"/>
            <w:color w:val="auto"/>
            <w:sz w:val="24"/>
            <w:szCs w:val="24"/>
          </w:rPr>
          <w:t>most-important-leadership-quality</w:t>
        </w:r>
      </w:hyperlink>
    </w:p>
    <w:p w14:paraId="346F9019" w14:textId="77777777" w:rsidR="00301AF9" w:rsidRDefault="00301AF9" w:rsidP="002F3DC1">
      <w:pPr>
        <w:jc w:val="both"/>
        <w:rPr>
          <w:sz w:val="24"/>
          <w:szCs w:val="24"/>
        </w:rPr>
      </w:pPr>
    </w:p>
    <w:p w14:paraId="0C4E9112" w14:textId="77777777" w:rsidR="002F3DC1" w:rsidRPr="0069725B" w:rsidRDefault="002F3DC1" w:rsidP="002F3DC1">
      <w:pPr>
        <w:jc w:val="both"/>
        <w:rPr>
          <w:sz w:val="24"/>
          <w:szCs w:val="24"/>
        </w:rPr>
      </w:pPr>
      <w:r w:rsidRPr="0069725B">
        <w:rPr>
          <w:sz w:val="24"/>
          <w:szCs w:val="24"/>
        </w:rPr>
        <w:t>Patterson, K. (2004). Servant Leadership:  A Theoretical Model. Servant Leadership. Virginia Beach: Research Roundtable.</w:t>
      </w:r>
    </w:p>
    <w:p w14:paraId="3D201A35" w14:textId="77777777" w:rsidR="002F3DC1" w:rsidRPr="0069725B" w:rsidRDefault="002F3DC1" w:rsidP="002F3DC1">
      <w:pPr>
        <w:jc w:val="both"/>
        <w:rPr>
          <w:sz w:val="24"/>
          <w:szCs w:val="24"/>
        </w:rPr>
      </w:pPr>
    </w:p>
    <w:p w14:paraId="139A45B6" w14:textId="77777777" w:rsidR="002F3DC1" w:rsidRPr="0069725B" w:rsidRDefault="002F3DC1" w:rsidP="002F3DC1">
      <w:pPr>
        <w:jc w:val="both"/>
        <w:rPr>
          <w:sz w:val="24"/>
          <w:szCs w:val="24"/>
        </w:rPr>
      </w:pPr>
      <w:r w:rsidRPr="0069725B">
        <w:rPr>
          <w:sz w:val="24"/>
          <w:szCs w:val="24"/>
        </w:rPr>
        <w:t xml:space="preserve">Podsakoff, P. M., </w:t>
      </w:r>
      <w:proofErr w:type="spellStart"/>
      <w:r w:rsidRPr="0069725B">
        <w:rPr>
          <w:sz w:val="24"/>
          <w:szCs w:val="24"/>
        </w:rPr>
        <w:t>MacKenzie</w:t>
      </w:r>
      <w:proofErr w:type="spellEnd"/>
      <w:r w:rsidRPr="0069725B">
        <w:rPr>
          <w:sz w:val="24"/>
          <w:szCs w:val="24"/>
        </w:rPr>
        <w:t xml:space="preserve">, S. B., Moorman, R. H., &amp; Fetter, R. (1990). Transformational leader behaviors and their effects on followers’ trust in leader, satisfaction, and organizational citizenship behaviors. </w:t>
      </w:r>
      <w:r w:rsidRPr="0069725B">
        <w:rPr>
          <w:i/>
          <w:sz w:val="24"/>
          <w:szCs w:val="24"/>
        </w:rPr>
        <w:t>The Leadership Quarterly, 1</w:t>
      </w:r>
      <w:r w:rsidRPr="0069725B">
        <w:rPr>
          <w:sz w:val="24"/>
          <w:szCs w:val="24"/>
        </w:rPr>
        <w:t>, 107–142.</w:t>
      </w:r>
    </w:p>
    <w:p w14:paraId="20712485" w14:textId="77777777" w:rsidR="002F3DC1" w:rsidRPr="0069725B" w:rsidRDefault="002F3DC1" w:rsidP="002F3DC1">
      <w:pPr>
        <w:jc w:val="both"/>
        <w:rPr>
          <w:sz w:val="24"/>
          <w:szCs w:val="24"/>
        </w:rPr>
      </w:pPr>
    </w:p>
    <w:p w14:paraId="2F92CE25" w14:textId="77777777" w:rsidR="002F3DC1" w:rsidRPr="0069725B" w:rsidRDefault="002F3DC1" w:rsidP="002F3DC1">
      <w:pPr>
        <w:jc w:val="both"/>
        <w:rPr>
          <w:sz w:val="24"/>
          <w:szCs w:val="24"/>
        </w:rPr>
      </w:pPr>
      <w:r w:rsidRPr="0069725B">
        <w:rPr>
          <w:sz w:val="24"/>
          <w:szCs w:val="24"/>
        </w:rPr>
        <w:t xml:space="preserve">Podsakoff, P. M., </w:t>
      </w:r>
      <w:proofErr w:type="spellStart"/>
      <w:r w:rsidRPr="0069725B">
        <w:rPr>
          <w:sz w:val="24"/>
          <w:szCs w:val="24"/>
        </w:rPr>
        <w:t>MacKenzie</w:t>
      </w:r>
      <w:proofErr w:type="spellEnd"/>
      <w:r w:rsidRPr="0069725B">
        <w:rPr>
          <w:sz w:val="24"/>
          <w:szCs w:val="24"/>
        </w:rPr>
        <w:t xml:space="preserve">, S. B., Lee, J. Y., &amp; Podsakoff, N. P. (2003). Common method biases in behavioral research: </w:t>
      </w:r>
      <w:proofErr w:type="gramStart"/>
      <w:r w:rsidRPr="0069725B">
        <w:rPr>
          <w:sz w:val="24"/>
          <w:szCs w:val="24"/>
        </w:rPr>
        <w:t>A  critical</w:t>
      </w:r>
      <w:proofErr w:type="gramEnd"/>
      <w:r w:rsidRPr="0069725B">
        <w:rPr>
          <w:sz w:val="24"/>
          <w:szCs w:val="24"/>
        </w:rPr>
        <w:t xml:space="preserve"> review of the literature and recommended remedies. </w:t>
      </w:r>
      <w:r w:rsidRPr="0069725B">
        <w:rPr>
          <w:i/>
          <w:sz w:val="24"/>
          <w:szCs w:val="24"/>
        </w:rPr>
        <w:t>Journal of Applied Psychology, 88</w:t>
      </w:r>
      <w:r w:rsidRPr="0069725B">
        <w:rPr>
          <w:sz w:val="24"/>
          <w:szCs w:val="24"/>
        </w:rPr>
        <w:t>, 879–903.</w:t>
      </w:r>
    </w:p>
    <w:p w14:paraId="2DFB3463" w14:textId="77777777" w:rsidR="002F3DC1" w:rsidRPr="0069725B" w:rsidRDefault="002F3DC1" w:rsidP="002F3DC1">
      <w:pPr>
        <w:jc w:val="both"/>
        <w:rPr>
          <w:sz w:val="24"/>
          <w:szCs w:val="24"/>
        </w:rPr>
      </w:pPr>
    </w:p>
    <w:p w14:paraId="191596BB" w14:textId="77777777" w:rsidR="002F3DC1" w:rsidRPr="0069725B" w:rsidRDefault="002F3DC1" w:rsidP="002F3DC1">
      <w:pPr>
        <w:jc w:val="both"/>
        <w:rPr>
          <w:sz w:val="24"/>
          <w:szCs w:val="24"/>
        </w:rPr>
      </w:pPr>
      <w:r w:rsidRPr="0069725B">
        <w:rPr>
          <w:sz w:val="24"/>
          <w:szCs w:val="24"/>
        </w:rPr>
        <w:lastRenderedPageBreak/>
        <w:t xml:space="preserve">Preacher, K. J., &amp; Hayes, A. F. (2008). Asymptotic and resampling strategies for assessing and comparing indirect effects in multiple mediator models. </w:t>
      </w:r>
      <w:r w:rsidRPr="0069725B">
        <w:rPr>
          <w:i/>
          <w:sz w:val="24"/>
          <w:szCs w:val="24"/>
        </w:rPr>
        <w:t>Behavior Research Methods, 40</w:t>
      </w:r>
      <w:r w:rsidRPr="0069725B">
        <w:rPr>
          <w:sz w:val="24"/>
          <w:szCs w:val="24"/>
        </w:rPr>
        <w:t>, 879–891.</w:t>
      </w:r>
    </w:p>
    <w:p w14:paraId="6C443276" w14:textId="77777777" w:rsidR="002F3DC1" w:rsidRPr="0069725B" w:rsidRDefault="002F3DC1" w:rsidP="002F3DC1">
      <w:pPr>
        <w:jc w:val="both"/>
        <w:rPr>
          <w:sz w:val="24"/>
          <w:szCs w:val="24"/>
        </w:rPr>
      </w:pPr>
    </w:p>
    <w:p w14:paraId="0F50D15B" w14:textId="77777777" w:rsidR="002F3DC1" w:rsidRPr="0069725B" w:rsidRDefault="002F3DC1" w:rsidP="002F3DC1">
      <w:pPr>
        <w:jc w:val="both"/>
        <w:rPr>
          <w:sz w:val="24"/>
          <w:szCs w:val="24"/>
        </w:rPr>
      </w:pPr>
      <w:r w:rsidRPr="0069725B">
        <w:rPr>
          <w:sz w:val="24"/>
          <w:szCs w:val="24"/>
        </w:rPr>
        <w:t>Reiter-</w:t>
      </w:r>
      <w:proofErr w:type="spellStart"/>
      <w:r w:rsidRPr="0069725B">
        <w:rPr>
          <w:sz w:val="24"/>
          <w:szCs w:val="24"/>
        </w:rPr>
        <w:t>Palmon</w:t>
      </w:r>
      <w:proofErr w:type="spellEnd"/>
      <w:r w:rsidRPr="0069725B">
        <w:rPr>
          <w:sz w:val="24"/>
          <w:szCs w:val="24"/>
        </w:rPr>
        <w:t xml:space="preserve">, R., &amp; </w:t>
      </w:r>
      <w:proofErr w:type="spellStart"/>
      <w:r w:rsidRPr="0069725B">
        <w:rPr>
          <w:sz w:val="24"/>
          <w:szCs w:val="24"/>
        </w:rPr>
        <w:t>Illies</w:t>
      </w:r>
      <w:proofErr w:type="spellEnd"/>
      <w:r w:rsidRPr="0069725B">
        <w:rPr>
          <w:sz w:val="24"/>
          <w:szCs w:val="24"/>
        </w:rPr>
        <w:t xml:space="preserve">, J. J. (2004). Leadership and creativity: Understanding leadership from a creative problem-solving perspective. </w:t>
      </w:r>
      <w:r w:rsidRPr="0069725B">
        <w:rPr>
          <w:i/>
          <w:sz w:val="24"/>
          <w:szCs w:val="24"/>
        </w:rPr>
        <w:t>The Leadership Quarterly, 15</w:t>
      </w:r>
      <w:r w:rsidRPr="0069725B">
        <w:rPr>
          <w:sz w:val="24"/>
          <w:szCs w:val="24"/>
        </w:rPr>
        <w:t>, 55–77.</w:t>
      </w:r>
    </w:p>
    <w:p w14:paraId="2A7C4688" w14:textId="77777777" w:rsidR="002F3DC1" w:rsidRPr="0069725B" w:rsidRDefault="002F3DC1" w:rsidP="002F3DC1">
      <w:pPr>
        <w:jc w:val="both"/>
        <w:rPr>
          <w:sz w:val="24"/>
          <w:szCs w:val="24"/>
        </w:rPr>
      </w:pPr>
    </w:p>
    <w:p w14:paraId="7CAAAB44" w14:textId="77777777" w:rsidR="002F3DC1" w:rsidRPr="0069725B" w:rsidRDefault="002F3DC1" w:rsidP="002F3DC1">
      <w:pPr>
        <w:widowControl/>
        <w:autoSpaceDE/>
        <w:autoSpaceDN/>
        <w:jc w:val="both"/>
        <w:rPr>
          <w:sz w:val="24"/>
          <w:szCs w:val="24"/>
        </w:rPr>
      </w:pPr>
      <w:proofErr w:type="spellStart"/>
      <w:r w:rsidRPr="0069725B">
        <w:rPr>
          <w:sz w:val="24"/>
          <w:szCs w:val="24"/>
        </w:rPr>
        <w:t>Rosing</w:t>
      </w:r>
      <w:proofErr w:type="spellEnd"/>
      <w:r w:rsidRPr="0069725B">
        <w:rPr>
          <w:sz w:val="24"/>
          <w:szCs w:val="24"/>
        </w:rPr>
        <w:t xml:space="preserve">, K., </w:t>
      </w:r>
      <w:proofErr w:type="spellStart"/>
      <w:r w:rsidRPr="0069725B">
        <w:rPr>
          <w:sz w:val="24"/>
          <w:szCs w:val="24"/>
        </w:rPr>
        <w:t>Frese</w:t>
      </w:r>
      <w:proofErr w:type="spellEnd"/>
      <w:r w:rsidRPr="0069725B">
        <w:rPr>
          <w:sz w:val="24"/>
          <w:szCs w:val="24"/>
        </w:rPr>
        <w:t xml:space="preserve">, M., &amp; Bausch, A. (2011). Explaining the heterogeneity of the leadership-innovation relationship: Ambidextrous leadership. </w:t>
      </w:r>
      <w:r w:rsidRPr="0069725B">
        <w:rPr>
          <w:i/>
          <w:sz w:val="24"/>
          <w:szCs w:val="24"/>
        </w:rPr>
        <w:t>The Leadership Quarterly</w:t>
      </w:r>
      <w:r w:rsidRPr="0069725B">
        <w:rPr>
          <w:sz w:val="24"/>
          <w:szCs w:val="24"/>
        </w:rPr>
        <w:t xml:space="preserve">, </w:t>
      </w:r>
      <w:r w:rsidRPr="0069725B">
        <w:rPr>
          <w:i/>
          <w:sz w:val="24"/>
          <w:szCs w:val="24"/>
        </w:rPr>
        <w:t>22</w:t>
      </w:r>
      <w:r w:rsidRPr="0069725B">
        <w:rPr>
          <w:sz w:val="24"/>
          <w:szCs w:val="24"/>
        </w:rPr>
        <w:t>(5), 956-974.</w:t>
      </w:r>
    </w:p>
    <w:p w14:paraId="3A794411" w14:textId="77777777" w:rsidR="002F3DC1" w:rsidRPr="0069725B" w:rsidRDefault="002F3DC1" w:rsidP="002F3DC1">
      <w:pPr>
        <w:jc w:val="both"/>
        <w:rPr>
          <w:sz w:val="24"/>
          <w:szCs w:val="24"/>
        </w:rPr>
      </w:pPr>
    </w:p>
    <w:p w14:paraId="59351D76" w14:textId="77777777" w:rsidR="002F3DC1" w:rsidRDefault="002F3DC1" w:rsidP="002F3DC1">
      <w:pPr>
        <w:widowControl/>
        <w:autoSpaceDE/>
        <w:autoSpaceDN/>
        <w:jc w:val="both"/>
        <w:rPr>
          <w:sz w:val="24"/>
          <w:szCs w:val="24"/>
        </w:rPr>
      </w:pPr>
      <w:r w:rsidRPr="0069725B">
        <w:rPr>
          <w:sz w:val="24"/>
          <w:szCs w:val="24"/>
        </w:rPr>
        <w:t xml:space="preserve">Russell, F.R. and Stone, A.G. (2002), “A review of servant leadership attributes: developing a practical model”, </w:t>
      </w:r>
      <w:r w:rsidRPr="0069725B">
        <w:rPr>
          <w:i/>
          <w:sz w:val="24"/>
          <w:szCs w:val="24"/>
        </w:rPr>
        <w:t>Leadership &amp; Organization Development Journal</w:t>
      </w:r>
      <w:r w:rsidRPr="0069725B">
        <w:rPr>
          <w:sz w:val="24"/>
          <w:szCs w:val="24"/>
        </w:rPr>
        <w:t>, Vol. 23 No. 3, pp. 145-157.</w:t>
      </w:r>
    </w:p>
    <w:p w14:paraId="65B8172D" w14:textId="77777777" w:rsidR="007769F2" w:rsidRDefault="007769F2" w:rsidP="002F3DC1">
      <w:pPr>
        <w:widowControl/>
        <w:autoSpaceDE/>
        <w:autoSpaceDN/>
        <w:jc w:val="both"/>
        <w:rPr>
          <w:sz w:val="24"/>
          <w:szCs w:val="24"/>
        </w:rPr>
      </w:pPr>
    </w:p>
    <w:p w14:paraId="625DF4FC" w14:textId="77777777" w:rsidR="007769F2" w:rsidRPr="0069725B" w:rsidRDefault="007769F2" w:rsidP="002F3DC1">
      <w:pPr>
        <w:widowControl/>
        <w:autoSpaceDE/>
        <w:autoSpaceDN/>
        <w:jc w:val="both"/>
        <w:rPr>
          <w:sz w:val="24"/>
          <w:szCs w:val="24"/>
        </w:rPr>
      </w:pPr>
      <w:proofErr w:type="spellStart"/>
      <w:r w:rsidRPr="007769F2">
        <w:rPr>
          <w:sz w:val="24"/>
          <w:szCs w:val="24"/>
        </w:rPr>
        <w:t>Sarros</w:t>
      </w:r>
      <w:proofErr w:type="spellEnd"/>
      <w:r w:rsidRPr="007769F2">
        <w:rPr>
          <w:sz w:val="24"/>
          <w:szCs w:val="24"/>
        </w:rPr>
        <w:t>, J. C., Cooper, B. K., &amp; Santora, J. C. 2008. Building a climate for innovation through transformational leadership and organizational culture. Journal of Leadership &amp; Organizational Studies, 15(2): 145–158.</w:t>
      </w:r>
    </w:p>
    <w:p w14:paraId="498C4701" w14:textId="77777777" w:rsidR="002F3DC1" w:rsidRPr="0069725B" w:rsidRDefault="002F3DC1" w:rsidP="002F3DC1">
      <w:pPr>
        <w:jc w:val="both"/>
        <w:rPr>
          <w:sz w:val="24"/>
          <w:szCs w:val="24"/>
        </w:rPr>
      </w:pPr>
    </w:p>
    <w:p w14:paraId="58F459BD" w14:textId="77777777" w:rsidR="002F3DC1" w:rsidRPr="0069725B" w:rsidRDefault="002F3DC1" w:rsidP="002F3DC1">
      <w:pPr>
        <w:jc w:val="both"/>
        <w:rPr>
          <w:sz w:val="24"/>
          <w:szCs w:val="24"/>
        </w:rPr>
      </w:pPr>
      <w:proofErr w:type="spellStart"/>
      <w:r w:rsidRPr="0069725B">
        <w:rPr>
          <w:sz w:val="24"/>
          <w:szCs w:val="24"/>
        </w:rPr>
        <w:t>Shalley</w:t>
      </w:r>
      <w:proofErr w:type="spellEnd"/>
      <w:r w:rsidRPr="0069725B">
        <w:rPr>
          <w:sz w:val="24"/>
          <w:szCs w:val="24"/>
        </w:rPr>
        <w:t xml:space="preserve">, C.E. and Gilson, L.L. (2004), “What leaders need to know: a review of social and contextual factors that can foster or hinder creativity”, </w:t>
      </w:r>
      <w:r w:rsidRPr="0069725B">
        <w:rPr>
          <w:i/>
          <w:sz w:val="24"/>
          <w:szCs w:val="24"/>
        </w:rPr>
        <w:t>The Leadership Quarterly</w:t>
      </w:r>
      <w:r w:rsidRPr="0069725B">
        <w:rPr>
          <w:sz w:val="24"/>
          <w:szCs w:val="24"/>
        </w:rPr>
        <w:t>, Vol. 15 No. 1, pp. 33-53.</w:t>
      </w:r>
    </w:p>
    <w:p w14:paraId="31239E33" w14:textId="77777777" w:rsidR="002F3DC1" w:rsidRPr="0069725B" w:rsidRDefault="002F3DC1" w:rsidP="002F3DC1">
      <w:pPr>
        <w:jc w:val="both"/>
        <w:rPr>
          <w:sz w:val="24"/>
          <w:szCs w:val="24"/>
        </w:rPr>
      </w:pPr>
    </w:p>
    <w:p w14:paraId="3E78CBA4" w14:textId="77777777" w:rsidR="002F3DC1" w:rsidRPr="0069725B" w:rsidRDefault="002F3DC1" w:rsidP="002F3DC1">
      <w:pPr>
        <w:jc w:val="both"/>
        <w:rPr>
          <w:sz w:val="24"/>
          <w:szCs w:val="24"/>
        </w:rPr>
      </w:pPr>
      <w:proofErr w:type="spellStart"/>
      <w:r w:rsidRPr="0069725B">
        <w:rPr>
          <w:sz w:val="24"/>
          <w:szCs w:val="24"/>
        </w:rPr>
        <w:t>Shalley</w:t>
      </w:r>
      <w:proofErr w:type="spellEnd"/>
      <w:r w:rsidRPr="0069725B">
        <w:rPr>
          <w:sz w:val="24"/>
          <w:szCs w:val="24"/>
        </w:rPr>
        <w:t xml:space="preserve">, C.E., Zhou, J. and Oldham, G.R. (2004), “The effects of personal and contextual characteristics on creativity: where should we go from here?”, </w:t>
      </w:r>
      <w:r w:rsidRPr="0069725B">
        <w:rPr>
          <w:i/>
          <w:sz w:val="24"/>
          <w:szCs w:val="24"/>
        </w:rPr>
        <w:t>Journal of Management</w:t>
      </w:r>
      <w:r w:rsidRPr="0069725B">
        <w:rPr>
          <w:sz w:val="24"/>
          <w:szCs w:val="24"/>
        </w:rPr>
        <w:t>, Vol. 30 No. 6, pp. 933-958.</w:t>
      </w:r>
    </w:p>
    <w:p w14:paraId="3B292680" w14:textId="77777777" w:rsidR="002F3DC1" w:rsidRPr="0069725B" w:rsidRDefault="002F3DC1" w:rsidP="002F3DC1">
      <w:pPr>
        <w:widowControl/>
        <w:autoSpaceDE/>
        <w:autoSpaceDN/>
        <w:jc w:val="both"/>
        <w:rPr>
          <w:sz w:val="24"/>
          <w:szCs w:val="24"/>
        </w:rPr>
      </w:pPr>
    </w:p>
    <w:p w14:paraId="63440274" w14:textId="77777777" w:rsidR="002F3DC1" w:rsidRPr="0069725B" w:rsidRDefault="002F3DC1" w:rsidP="002F3DC1">
      <w:pPr>
        <w:widowControl/>
        <w:autoSpaceDE/>
        <w:autoSpaceDN/>
        <w:jc w:val="both"/>
        <w:rPr>
          <w:sz w:val="24"/>
          <w:szCs w:val="24"/>
        </w:rPr>
      </w:pPr>
      <w:r w:rsidRPr="0069725B">
        <w:rPr>
          <w:sz w:val="24"/>
          <w:szCs w:val="24"/>
        </w:rPr>
        <w:t xml:space="preserve">Singh, M. and Sakar, A. (2012), “The relationship between psychological empowerment and innovative behavior: a dimensional analysis with job involvement as mediator”, </w:t>
      </w:r>
      <w:r w:rsidRPr="0069725B">
        <w:rPr>
          <w:i/>
          <w:sz w:val="24"/>
          <w:szCs w:val="24"/>
        </w:rPr>
        <w:t>Journal of Personnel Psychology</w:t>
      </w:r>
      <w:r w:rsidRPr="0069725B">
        <w:rPr>
          <w:sz w:val="24"/>
          <w:szCs w:val="24"/>
        </w:rPr>
        <w:t>, Vol. 11 No. 3, pp. 127-137.</w:t>
      </w:r>
    </w:p>
    <w:p w14:paraId="431F027E" w14:textId="77777777" w:rsidR="002F3DC1" w:rsidRPr="0069725B" w:rsidRDefault="002F3DC1" w:rsidP="002F3DC1">
      <w:pPr>
        <w:jc w:val="both"/>
        <w:rPr>
          <w:sz w:val="24"/>
          <w:szCs w:val="24"/>
        </w:rPr>
      </w:pPr>
    </w:p>
    <w:p w14:paraId="17AF7A43" w14:textId="77777777" w:rsidR="002F3DC1" w:rsidRPr="0069725B" w:rsidRDefault="002F3DC1" w:rsidP="002F3DC1">
      <w:pPr>
        <w:widowControl/>
        <w:autoSpaceDE/>
        <w:autoSpaceDN/>
        <w:jc w:val="both"/>
        <w:rPr>
          <w:sz w:val="24"/>
          <w:szCs w:val="24"/>
        </w:rPr>
      </w:pPr>
      <w:proofErr w:type="spellStart"/>
      <w:r w:rsidRPr="0069725B">
        <w:rPr>
          <w:sz w:val="24"/>
          <w:szCs w:val="24"/>
        </w:rPr>
        <w:t>Somech</w:t>
      </w:r>
      <w:proofErr w:type="spellEnd"/>
      <w:r w:rsidRPr="0069725B">
        <w:rPr>
          <w:sz w:val="24"/>
          <w:szCs w:val="24"/>
        </w:rPr>
        <w:t xml:space="preserve">, A. (2006). The effects of leadership style and team process on performance and innovation in functionally heterogeneous teams. </w:t>
      </w:r>
      <w:r w:rsidRPr="0069725B">
        <w:rPr>
          <w:i/>
          <w:sz w:val="24"/>
          <w:szCs w:val="24"/>
        </w:rPr>
        <w:t xml:space="preserve">Journal </w:t>
      </w:r>
      <w:proofErr w:type="gramStart"/>
      <w:r w:rsidRPr="0069725B">
        <w:rPr>
          <w:i/>
          <w:sz w:val="24"/>
          <w:szCs w:val="24"/>
        </w:rPr>
        <w:t>of  management</w:t>
      </w:r>
      <w:proofErr w:type="gramEnd"/>
      <w:r w:rsidRPr="0069725B">
        <w:rPr>
          <w:sz w:val="24"/>
          <w:szCs w:val="24"/>
        </w:rPr>
        <w:t xml:space="preserve">, </w:t>
      </w:r>
      <w:r w:rsidRPr="0069725B">
        <w:rPr>
          <w:i/>
          <w:sz w:val="24"/>
          <w:szCs w:val="24"/>
        </w:rPr>
        <w:t>32</w:t>
      </w:r>
      <w:r w:rsidRPr="0069725B">
        <w:rPr>
          <w:sz w:val="24"/>
          <w:szCs w:val="24"/>
        </w:rPr>
        <w:t>(1), 132-157.</w:t>
      </w:r>
    </w:p>
    <w:p w14:paraId="41F211B0" w14:textId="77777777" w:rsidR="002F3DC1" w:rsidRPr="0069725B" w:rsidRDefault="002F3DC1" w:rsidP="002F3DC1">
      <w:pPr>
        <w:jc w:val="both"/>
        <w:rPr>
          <w:sz w:val="24"/>
          <w:szCs w:val="24"/>
        </w:rPr>
      </w:pPr>
    </w:p>
    <w:p w14:paraId="3BE8CD3B" w14:textId="77777777" w:rsidR="004D2727" w:rsidRPr="004D2727" w:rsidRDefault="004D2727" w:rsidP="004D2727">
      <w:pPr>
        <w:jc w:val="both"/>
        <w:rPr>
          <w:sz w:val="24"/>
          <w:szCs w:val="24"/>
        </w:rPr>
      </w:pPr>
      <w:r w:rsidRPr="004D2727">
        <w:rPr>
          <w:sz w:val="24"/>
          <w:szCs w:val="24"/>
        </w:rPr>
        <w:t xml:space="preserve">Sternberg, R. J. (2007). A systems model of leadership: WICS. </w:t>
      </w:r>
      <w:r w:rsidRPr="004D2727">
        <w:rPr>
          <w:i/>
          <w:sz w:val="24"/>
          <w:szCs w:val="24"/>
        </w:rPr>
        <w:t>American Psychologist</w:t>
      </w:r>
      <w:r w:rsidRPr="004D2727">
        <w:rPr>
          <w:sz w:val="24"/>
          <w:szCs w:val="24"/>
        </w:rPr>
        <w:t xml:space="preserve">, </w:t>
      </w:r>
      <w:r w:rsidRPr="004D2727">
        <w:rPr>
          <w:i/>
          <w:sz w:val="24"/>
          <w:szCs w:val="24"/>
        </w:rPr>
        <w:t>62</w:t>
      </w:r>
      <w:r w:rsidRPr="004D2727">
        <w:rPr>
          <w:sz w:val="24"/>
          <w:szCs w:val="24"/>
        </w:rPr>
        <w:t>, 34 – 42.</w:t>
      </w:r>
    </w:p>
    <w:p w14:paraId="4612995A" w14:textId="77777777" w:rsidR="004D2727" w:rsidRDefault="004D2727" w:rsidP="002F3DC1">
      <w:pPr>
        <w:jc w:val="both"/>
        <w:rPr>
          <w:sz w:val="24"/>
          <w:szCs w:val="24"/>
        </w:rPr>
      </w:pPr>
    </w:p>
    <w:p w14:paraId="7E9D735C" w14:textId="50396CDF" w:rsidR="002F3DC1" w:rsidRPr="0069725B" w:rsidRDefault="002F3DC1" w:rsidP="002F3DC1">
      <w:pPr>
        <w:jc w:val="both"/>
        <w:rPr>
          <w:sz w:val="24"/>
          <w:szCs w:val="24"/>
        </w:rPr>
      </w:pPr>
      <w:r w:rsidRPr="0069725B">
        <w:rPr>
          <w:sz w:val="24"/>
          <w:szCs w:val="24"/>
        </w:rPr>
        <w:t xml:space="preserve">Tierney, P., Farmer, S.M. and </w:t>
      </w:r>
      <w:proofErr w:type="spellStart"/>
      <w:r w:rsidRPr="0069725B">
        <w:rPr>
          <w:sz w:val="24"/>
          <w:szCs w:val="24"/>
        </w:rPr>
        <w:t>Graen</w:t>
      </w:r>
      <w:proofErr w:type="spellEnd"/>
      <w:r w:rsidRPr="0069725B">
        <w:rPr>
          <w:sz w:val="24"/>
          <w:szCs w:val="24"/>
        </w:rPr>
        <w:t xml:space="preserve">, G.B. (1999), “An examination of leadership and employee creativity: the relevance of </w:t>
      </w:r>
      <w:proofErr w:type="gramStart"/>
      <w:r w:rsidRPr="0069725B">
        <w:rPr>
          <w:sz w:val="24"/>
          <w:szCs w:val="24"/>
        </w:rPr>
        <w:t>traits  and</w:t>
      </w:r>
      <w:proofErr w:type="gramEnd"/>
      <w:r w:rsidRPr="0069725B">
        <w:rPr>
          <w:sz w:val="24"/>
          <w:szCs w:val="24"/>
        </w:rPr>
        <w:t xml:space="preserve">  relationships”,  </w:t>
      </w:r>
      <w:r w:rsidRPr="0069725B">
        <w:rPr>
          <w:i/>
          <w:sz w:val="24"/>
          <w:szCs w:val="24"/>
        </w:rPr>
        <w:t>Personnel  Psychology</w:t>
      </w:r>
      <w:r w:rsidRPr="0069725B">
        <w:rPr>
          <w:sz w:val="24"/>
          <w:szCs w:val="24"/>
        </w:rPr>
        <w:t>,  Vol.  52, pp. 591-620.</w:t>
      </w:r>
    </w:p>
    <w:p w14:paraId="795F9C3C" w14:textId="77777777" w:rsidR="002F3DC1" w:rsidRPr="0069725B" w:rsidRDefault="002F3DC1" w:rsidP="002F3DC1">
      <w:pPr>
        <w:jc w:val="both"/>
        <w:rPr>
          <w:sz w:val="24"/>
          <w:szCs w:val="24"/>
        </w:rPr>
      </w:pPr>
    </w:p>
    <w:p w14:paraId="63F9A7E6" w14:textId="77777777" w:rsidR="002F3DC1" w:rsidRPr="0069725B" w:rsidRDefault="002F3DC1" w:rsidP="002F3DC1">
      <w:pPr>
        <w:jc w:val="both"/>
        <w:rPr>
          <w:sz w:val="24"/>
          <w:szCs w:val="24"/>
        </w:rPr>
      </w:pPr>
      <w:r w:rsidRPr="0069725B">
        <w:rPr>
          <w:sz w:val="24"/>
          <w:szCs w:val="24"/>
        </w:rPr>
        <w:t xml:space="preserve">Tierney, P. and Farmer, S.M. (2011), “Creative self-efficacy development and creative performance over time”, </w:t>
      </w:r>
      <w:r w:rsidRPr="0069725B">
        <w:rPr>
          <w:i/>
          <w:sz w:val="24"/>
          <w:szCs w:val="24"/>
        </w:rPr>
        <w:t>Journal of Applied Psychology</w:t>
      </w:r>
      <w:r w:rsidRPr="0069725B">
        <w:rPr>
          <w:sz w:val="24"/>
          <w:szCs w:val="24"/>
        </w:rPr>
        <w:t>, Vol. 96 No. 2, pp. 277-93.</w:t>
      </w:r>
    </w:p>
    <w:p w14:paraId="7BAB175D" w14:textId="77777777" w:rsidR="002F3DC1" w:rsidRPr="0069725B" w:rsidRDefault="002F3DC1" w:rsidP="002F3DC1">
      <w:pPr>
        <w:jc w:val="both"/>
        <w:rPr>
          <w:sz w:val="24"/>
          <w:szCs w:val="24"/>
        </w:rPr>
      </w:pPr>
    </w:p>
    <w:p w14:paraId="6DAC51CE" w14:textId="77777777" w:rsidR="002F3DC1" w:rsidRPr="0069725B" w:rsidRDefault="002F3DC1" w:rsidP="002F3DC1">
      <w:pPr>
        <w:jc w:val="both"/>
        <w:rPr>
          <w:sz w:val="24"/>
          <w:szCs w:val="24"/>
        </w:rPr>
      </w:pPr>
      <w:r w:rsidRPr="0069725B">
        <w:rPr>
          <w:sz w:val="24"/>
          <w:szCs w:val="24"/>
        </w:rPr>
        <w:t xml:space="preserve">To, M.L., </w:t>
      </w:r>
      <w:proofErr w:type="spellStart"/>
      <w:r w:rsidRPr="0069725B">
        <w:rPr>
          <w:sz w:val="24"/>
          <w:szCs w:val="24"/>
        </w:rPr>
        <w:t>Tse</w:t>
      </w:r>
      <w:proofErr w:type="spellEnd"/>
      <w:r w:rsidRPr="0069725B">
        <w:rPr>
          <w:sz w:val="24"/>
          <w:szCs w:val="24"/>
        </w:rPr>
        <w:t xml:space="preserve">, H.H.M. and </w:t>
      </w:r>
      <w:proofErr w:type="spellStart"/>
      <w:r w:rsidRPr="0069725B">
        <w:rPr>
          <w:sz w:val="24"/>
          <w:szCs w:val="24"/>
        </w:rPr>
        <w:t>Ashkanasy</w:t>
      </w:r>
      <w:proofErr w:type="spellEnd"/>
      <w:r w:rsidRPr="0069725B">
        <w:rPr>
          <w:sz w:val="24"/>
          <w:szCs w:val="24"/>
        </w:rPr>
        <w:t xml:space="preserve">, N.M. (2015), “A multilevel model of transformational leadership, affect, and creative process behavior in work teams”, </w:t>
      </w:r>
      <w:r w:rsidRPr="0069725B">
        <w:rPr>
          <w:i/>
          <w:sz w:val="24"/>
          <w:szCs w:val="24"/>
        </w:rPr>
        <w:t>The Leadership Quarterly</w:t>
      </w:r>
      <w:r w:rsidRPr="0069725B">
        <w:rPr>
          <w:sz w:val="24"/>
          <w:szCs w:val="24"/>
        </w:rPr>
        <w:t>, Vol. 26 No. 4, pp. 543-556.</w:t>
      </w:r>
    </w:p>
    <w:p w14:paraId="06CB31F8" w14:textId="77777777" w:rsidR="002F3DC1" w:rsidRPr="0069725B" w:rsidRDefault="002F3DC1" w:rsidP="002F3DC1">
      <w:pPr>
        <w:jc w:val="both"/>
        <w:rPr>
          <w:sz w:val="24"/>
          <w:szCs w:val="24"/>
        </w:rPr>
      </w:pPr>
    </w:p>
    <w:p w14:paraId="3C489A63" w14:textId="77777777" w:rsidR="002F3DC1" w:rsidRPr="0069725B" w:rsidRDefault="002F3DC1" w:rsidP="002F3DC1">
      <w:pPr>
        <w:jc w:val="both"/>
        <w:rPr>
          <w:sz w:val="24"/>
          <w:szCs w:val="24"/>
        </w:rPr>
      </w:pPr>
      <w:r w:rsidRPr="0069725B">
        <w:rPr>
          <w:sz w:val="24"/>
          <w:szCs w:val="24"/>
        </w:rPr>
        <w:t xml:space="preserve">Tung, F.-C. and Yu, T.-W. (2016), “Does innovation leadership enhance creativity in high-tech industries?”, </w:t>
      </w:r>
      <w:r w:rsidRPr="0069725B">
        <w:rPr>
          <w:i/>
          <w:sz w:val="24"/>
          <w:szCs w:val="24"/>
        </w:rPr>
        <w:t>Leadership &amp; Organization Development Journal</w:t>
      </w:r>
      <w:r w:rsidRPr="0069725B">
        <w:rPr>
          <w:sz w:val="24"/>
          <w:szCs w:val="24"/>
        </w:rPr>
        <w:t>, Vol. 37 No. 5, pp. 579-592.</w:t>
      </w:r>
    </w:p>
    <w:p w14:paraId="485790A5" w14:textId="77777777" w:rsidR="002F3DC1" w:rsidRPr="0069725B" w:rsidRDefault="002F3DC1" w:rsidP="002F3DC1">
      <w:pPr>
        <w:jc w:val="both"/>
        <w:rPr>
          <w:sz w:val="24"/>
          <w:szCs w:val="24"/>
        </w:rPr>
      </w:pPr>
    </w:p>
    <w:p w14:paraId="6254EB1F" w14:textId="77777777" w:rsidR="002F3DC1" w:rsidRPr="0069725B" w:rsidRDefault="002F3DC1" w:rsidP="002F3DC1">
      <w:pPr>
        <w:widowControl/>
        <w:autoSpaceDE/>
        <w:autoSpaceDN/>
        <w:jc w:val="both"/>
        <w:rPr>
          <w:sz w:val="24"/>
          <w:szCs w:val="24"/>
        </w:rPr>
      </w:pPr>
      <w:r w:rsidRPr="0069725B">
        <w:rPr>
          <w:sz w:val="24"/>
          <w:szCs w:val="24"/>
        </w:rPr>
        <w:t xml:space="preserve">Van </w:t>
      </w:r>
      <w:proofErr w:type="spellStart"/>
      <w:r w:rsidRPr="0069725B">
        <w:rPr>
          <w:sz w:val="24"/>
          <w:szCs w:val="24"/>
        </w:rPr>
        <w:t>Dierendonck</w:t>
      </w:r>
      <w:proofErr w:type="spellEnd"/>
      <w:r w:rsidRPr="0069725B">
        <w:rPr>
          <w:sz w:val="24"/>
          <w:szCs w:val="24"/>
        </w:rPr>
        <w:t xml:space="preserve">, D. and </w:t>
      </w:r>
      <w:proofErr w:type="spellStart"/>
      <w:r w:rsidRPr="0069725B">
        <w:rPr>
          <w:sz w:val="24"/>
          <w:szCs w:val="24"/>
        </w:rPr>
        <w:t>Nuijten</w:t>
      </w:r>
      <w:proofErr w:type="spellEnd"/>
      <w:r w:rsidRPr="0069725B">
        <w:rPr>
          <w:sz w:val="24"/>
          <w:szCs w:val="24"/>
        </w:rPr>
        <w:t xml:space="preserve">, I. (2011), “The servant leadership survey: development and validation of a multidimensional measure”, </w:t>
      </w:r>
      <w:r w:rsidRPr="0069725B">
        <w:rPr>
          <w:i/>
          <w:sz w:val="24"/>
          <w:szCs w:val="24"/>
        </w:rPr>
        <w:t>Journal of Business and Psychology</w:t>
      </w:r>
      <w:r w:rsidRPr="0069725B">
        <w:rPr>
          <w:sz w:val="24"/>
          <w:szCs w:val="24"/>
        </w:rPr>
        <w:t>, Vol. 26 No. 3, pp. 249-267.</w:t>
      </w:r>
    </w:p>
    <w:p w14:paraId="6ECCF4A7" w14:textId="77777777" w:rsidR="002F3DC1" w:rsidRPr="0069725B" w:rsidRDefault="002F3DC1" w:rsidP="002F3DC1">
      <w:pPr>
        <w:jc w:val="both"/>
        <w:rPr>
          <w:sz w:val="24"/>
          <w:szCs w:val="24"/>
        </w:rPr>
      </w:pPr>
    </w:p>
    <w:p w14:paraId="47D29631" w14:textId="77777777" w:rsidR="002F3DC1" w:rsidRPr="0069725B" w:rsidRDefault="002F3DC1" w:rsidP="002F3DC1">
      <w:pPr>
        <w:jc w:val="both"/>
        <w:rPr>
          <w:sz w:val="24"/>
          <w:szCs w:val="24"/>
        </w:rPr>
      </w:pPr>
      <w:r w:rsidRPr="0069725B">
        <w:rPr>
          <w:sz w:val="24"/>
          <w:szCs w:val="24"/>
        </w:rPr>
        <w:t xml:space="preserve">Van </w:t>
      </w:r>
      <w:proofErr w:type="spellStart"/>
      <w:r w:rsidRPr="0069725B">
        <w:rPr>
          <w:sz w:val="24"/>
          <w:szCs w:val="24"/>
        </w:rPr>
        <w:t>Dierendonck</w:t>
      </w:r>
      <w:proofErr w:type="spellEnd"/>
      <w:r w:rsidRPr="0069725B">
        <w:rPr>
          <w:sz w:val="24"/>
          <w:szCs w:val="24"/>
        </w:rPr>
        <w:t xml:space="preserve">, D., Stam, D., Boersma, P., De </w:t>
      </w:r>
      <w:proofErr w:type="spellStart"/>
      <w:r w:rsidRPr="0069725B">
        <w:rPr>
          <w:sz w:val="24"/>
          <w:szCs w:val="24"/>
        </w:rPr>
        <w:t>Windt</w:t>
      </w:r>
      <w:proofErr w:type="spellEnd"/>
      <w:r w:rsidRPr="0069725B">
        <w:rPr>
          <w:sz w:val="24"/>
          <w:szCs w:val="24"/>
        </w:rPr>
        <w:t>, N. &amp; Alkema, J. (2013). Same difference? Exploring the differential mechanisms linking servant leadership and transformational leadership to follower outcomes. The Leadership Quarterly, 25 (3), 544-562.</w:t>
      </w:r>
    </w:p>
    <w:p w14:paraId="74D8A273" w14:textId="77777777" w:rsidR="002F3DC1" w:rsidRPr="0069725B" w:rsidRDefault="002F3DC1" w:rsidP="002F3DC1">
      <w:pPr>
        <w:jc w:val="both"/>
        <w:rPr>
          <w:sz w:val="24"/>
          <w:szCs w:val="24"/>
        </w:rPr>
      </w:pPr>
    </w:p>
    <w:p w14:paraId="35DD0F03" w14:textId="77777777" w:rsidR="002F3DC1" w:rsidRPr="0069725B" w:rsidRDefault="002F3DC1" w:rsidP="002F3DC1">
      <w:pPr>
        <w:jc w:val="both"/>
        <w:rPr>
          <w:sz w:val="24"/>
          <w:szCs w:val="24"/>
        </w:rPr>
      </w:pPr>
      <w:r w:rsidRPr="0069725B">
        <w:rPr>
          <w:sz w:val="24"/>
          <w:szCs w:val="24"/>
        </w:rPr>
        <w:lastRenderedPageBreak/>
        <w:t xml:space="preserve">Vera, D. and </w:t>
      </w:r>
      <w:proofErr w:type="spellStart"/>
      <w:r w:rsidRPr="0069725B">
        <w:rPr>
          <w:sz w:val="24"/>
          <w:szCs w:val="24"/>
        </w:rPr>
        <w:t>Crossan</w:t>
      </w:r>
      <w:proofErr w:type="spellEnd"/>
      <w:r w:rsidRPr="0069725B">
        <w:rPr>
          <w:sz w:val="24"/>
          <w:szCs w:val="24"/>
        </w:rPr>
        <w:t xml:space="preserve">, M. (2004), “Strategic leadership and organizational learning”, </w:t>
      </w:r>
      <w:r w:rsidRPr="0069725B">
        <w:rPr>
          <w:i/>
          <w:sz w:val="24"/>
          <w:szCs w:val="24"/>
        </w:rPr>
        <w:t>Academy of Management Review</w:t>
      </w:r>
      <w:r w:rsidRPr="0069725B">
        <w:rPr>
          <w:sz w:val="24"/>
          <w:szCs w:val="24"/>
        </w:rPr>
        <w:t>, Vol. 29 No. 2, pp. 222-240.</w:t>
      </w:r>
    </w:p>
    <w:p w14:paraId="7C95BC07" w14:textId="77777777" w:rsidR="002F3DC1" w:rsidRPr="0069725B" w:rsidRDefault="002F3DC1" w:rsidP="002F3DC1">
      <w:pPr>
        <w:jc w:val="both"/>
        <w:rPr>
          <w:sz w:val="24"/>
          <w:szCs w:val="24"/>
        </w:rPr>
      </w:pPr>
    </w:p>
    <w:p w14:paraId="1A62254C" w14:textId="518E0262" w:rsidR="009A7EEA" w:rsidRDefault="009A7EEA" w:rsidP="002F3DC1">
      <w:pPr>
        <w:jc w:val="both"/>
        <w:rPr>
          <w:sz w:val="24"/>
          <w:szCs w:val="24"/>
        </w:rPr>
      </w:pPr>
      <w:proofErr w:type="spellStart"/>
      <w:r w:rsidRPr="009A7EEA">
        <w:rPr>
          <w:sz w:val="24"/>
          <w:szCs w:val="24"/>
        </w:rPr>
        <w:t>Vessey</w:t>
      </w:r>
      <w:proofErr w:type="spellEnd"/>
      <w:r w:rsidRPr="009A7EEA">
        <w:rPr>
          <w:sz w:val="24"/>
          <w:szCs w:val="24"/>
        </w:rPr>
        <w:t xml:space="preserve">, W. B., Barrett, J. D., Mumford, M. D., Johnson, G., &amp; </w:t>
      </w:r>
      <w:proofErr w:type="spellStart"/>
      <w:r w:rsidRPr="009A7EEA">
        <w:rPr>
          <w:sz w:val="24"/>
          <w:szCs w:val="24"/>
        </w:rPr>
        <w:t>Litwiller</w:t>
      </w:r>
      <w:proofErr w:type="spellEnd"/>
      <w:r w:rsidRPr="009A7EEA">
        <w:rPr>
          <w:sz w:val="24"/>
          <w:szCs w:val="24"/>
        </w:rPr>
        <w:t xml:space="preserve">, B. (2014). Leadership of highly creative people in highly creative ﬁelds: A </w:t>
      </w:r>
      <w:proofErr w:type="spellStart"/>
      <w:r w:rsidRPr="009A7EEA">
        <w:rPr>
          <w:sz w:val="24"/>
          <w:szCs w:val="24"/>
        </w:rPr>
        <w:t>historiometric</w:t>
      </w:r>
      <w:proofErr w:type="spellEnd"/>
      <w:r w:rsidRPr="009A7EEA">
        <w:rPr>
          <w:sz w:val="24"/>
          <w:szCs w:val="24"/>
        </w:rPr>
        <w:t xml:space="preserve"> study of scientiﬁc leaders. </w:t>
      </w:r>
      <w:r w:rsidRPr="009A7EEA">
        <w:rPr>
          <w:i/>
          <w:sz w:val="24"/>
          <w:szCs w:val="24"/>
        </w:rPr>
        <w:t>Leadership Quarterly</w:t>
      </w:r>
      <w:r w:rsidRPr="009A7EEA">
        <w:rPr>
          <w:sz w:val="24"/>
          <w:szCs w:val="24"/>
        </w:rPr>
        <w:t xml:space="preserve">, </w:t>
      </w:r>
      <w:r w:rsidRPr="009A7EEA">
        <w:rPr>
          <w:i/>
          <w:sz w:val="24"/>
          <w:szCs w:val="24"/>
        </w:rPr>
        <w:t>25</w:t>
      </w:r>
      <w:r w:rsidRPr="009A7EEA">
        <w:rPr>
          <w:sz w:val="24"/>
          <w:szCs w:val="24"/>
        </w:rPr>
        <w:t>, 672 – 691.</w:t>
      </w:r>
    </w:p>
    <w:p w14:paraId="4E669C7B" w14:textId="77777777" w:rsidR="009A7EEA" w:rsidRDefault="009A7EEA" w:rsidP="002F3DC1">
      <w:pPr>
        <w:jc w:val="both"/>
        <w:rPr>
          <w:sz w:val="24"/>
          <w:szCs w:val="24"/>
        </w:rPr>
      </w:pPr>
    </w:p>
    <w:p w14:paraId="175B65DC" w14:textId="423D8D68" w:rsidR="002F3DC1" w:rsidRPr="0069725B" w:rsidRDefault="002F3DC1" w:rsidP="002F3DC1">
      <w:pPr>
        <w:jc w:val="both"/>
        <w:rPr>
          <w:sz w:val="24"/>
          <w:szCs w:val="24"/>
        </w:rPr>
      </w:pPr>
      <w:r w:rsidRPr="0069725B">
        <w:rPr>
          <w:sz w:val="24"/>
          <w:szCs w:val="24"/>
        </w:rPr>
        <w:t xml:space="preserve">Wang, P. and Rode, J.C. (2010), “Transformational leadership and follower creativity: the moderating effects of identification with leader and organizational climate”, </w:t>
      </w:r>
      <w:r w:rsidRPr="0069725B">
        <w:rPr>
          <w:i/>
          <w:sz w:val="24"/>
          <w:szCs w:val="24"/>
        </w:rPr>
        <w:t>Human Relations</w:t>
      </w:r>
      <w:r w:rsidRPr="0069725B">
        <w:rPr>
          <w:sz w:val="24"/>
          <w:szCs w:val="24"/>
        </w:rPr>
        <w:t>, Vol. 63 No. 8, pp. 1105-1128.</w:t>
      </w:r>
    </w:p>
    <w:p w14:paraId="285F7294" w14:textId="77777777" w:rsidR="002F3DC1" w:rsidRPr="0069725B" w:rsidRDefault="002F3DC1" w:rsidP="002F3DC1">
      <w:pPr>
        <w:jc w:val="both"/>
        <w:rPr>
          <w:sz w:val="24"/>
          <w:szCs w:val="24"/>
        </w:rPr>
      </w:pPr>
    </w:p>
    <w:p w14:paraId="70BB6072" w14:textId="77777777" w:rsidR="002F3DC1" w:rsidRPr="0069725B" w:rsidRDefault="002F3DC1" w:rsidP="002F3DC1">
      <w:pPr>
        <w:jc w:val="both"/>
        <w:rPr>
          <w:sz w:val="24"/>
          <w:szCs w:val="24"/>
        </w:rPr>
      </w:pPr>
      <w:r w:rsidRPr="0069725B">
        <w:rPr>
          <w:sz w:val="24"/>
          <w:szCs w:val="24"/>
        </w:rPr>
        <w:t xml:space="preserve">Wang, G., Oh, I.S., Courtright, S.H. and Colbert, A.E. (2011), “Transformational leadership and performance across criteria and levels: a meta-analytic review of 25 years of research”, </w:t>
      </w:r>
      <w:r w:rsidRPr="0069725B">
        <w:rPr>
          <w:i/>
          <w:sz w:val="24"/>
          <w:szCs w:val="24"/>
        </w:rPr>
        <w:t>Group &amp; Organization Management</w:t>
      </w:r>
      <w:r w:rsidRPr="0069725B">
        <w:rPr>
          <w:sz w:val="24"/>
          <w:szCs w:val="24"/>
        </w:rPr>
        <w:t>, Vol. 36 No. 2, pp. 223-70.</w:t>
      </w:r>
    </w:p>
    <w:p w14:paraId="5F6FD698" w14:textId="77777777" w:rsidR="002F3DC1" w:rsidRPr="0069725B" w:rsidRDefault="002F3DC1" w:rsidP="002F3DC1">
      <w:pPr>
        <w:jc w:val="both"/>
        <w:rPr>
          <w:sz w:val="24"/>
          <w:szCs w:val="24"/>
        </w:rPr>
      </w:pPr>
    </w:p>
    <w:p w14:paraId="608875AF" w14:textId="77777777" w:rsidR="002F3DC1" w:rsidRPr="0069725B" w:rsidRDefault="002F3DC1" w:rsidP="002F3DC1">
      <w:pPr>
        <w:jc w:val="both"/>
        <w:rPr>
          <w:sz w:val="24"/>
          <w:szCs w:val="24"/>
        </w:rPr>
      </w:pPr>
      <w:r w:rsidRPr="0069725B">
        <w:rPr>
          <w:sz w:val="24"/>
          <w:szCs w:val="24"/>
        </w:rPr>
        <w:t xml:space="preserve">West, M.A. (2002), “Sparkling fountains or stagnant ponds: an integrative model of creativity and innovation implementation in work groups”, </w:t>
      </w:r>
      <w:r w:rsidRPr="0069725B">
        <w:rPr>
          <w:i/>
          <w:sz w:val="24"/>
          <w:szCs w:val="24"/>
        </w:rPr>
        <w:t>Applied Psychology</w:t>
      </w:r>
      <w:r w:rsidRPr="0069725B">
        <w:rPr>
          <w:sz w:val="24"/>
          <w:szCs w:val="24"/>
        </w:rPr>
        <w:t>, Vol. 51 No. 3, pp. 355-387.</w:t>
      </w:r>
    </w:p>
    <w:p w14:paraId="6E17AD10" w14:textId="77777777" w:rsidR="002F3DC1" w:rsidRPr="0069725B" w:rsidRDefault="002F3DC1" w:rsidP="002F3DC1">
      <w:pPr>
        <w:jc w:val="both"/>
        <w:rPr>
          <w:sz w:val="24"/>
          <w:szCs w:val="24"/>
        </w:rPr>
      </w:pPr>
    </w:p>
    <w:p w14:paraId="1D572DA2" w14:textId="230E1DAE" w:rsidR="002F3DC1" w:rsidRDefault="002F3DC1" w:rsidP="002F3DC1">
      <w:pPr>
        <w:widowControl/>
        <w:autoSpaceDE/>
        <w:autoSpaceDN/>
        <w:jc w:val="both"/>
        <w:rPr>
          <w:sz w:val="24"/>
          <w:szCs w:val="24"/>
        </w:rPr>
      </w:pPr>
      <w:r w:rsidRPr="0069725B">
        <w:rPr>
          <w:sz w:val="24"/>
          <w:szCs w:val="24"/>
        </w:rPr>
        <w:t xml:space="preserve">White, D. (1981). Why won't managers co‐operate? Innovation and productivity in engineering. </w:t>
      </w:r>
      <w:r w:rsidRPr="0069725B">
        <w:rPr>
          <w:i/>
          <w:sz w:val="24"/>
          <w:szCs w:val="24"/>
        </w:rPr>
        <w:t>Industrial Relations Journal</w:t>
      </w:r>
      <w:r w:rsidRPr="0069725B">
        <w:rPr>
          <w:sz w:val="24"/>
          <w:szCs w:val="24"/>
        </w:rPr>
        <w:t xml:space="preserve">, </w:t>
      </w:r>
      <w:r w:rsidRPr="0069725B">
        <w:rPr>
          <w:i/>
          <w:sz w:val="24"/>
          <w:szCs w:val="24"/>
        </w:rPr>
        <w:t>12</w:t>
      </w:r>
      <w:r w:rsidRPr="0069725B">
        <w:rPr>
          <w:sz w:val="24"/>
          <w:szCs w:val="24"/>
        </w:rPr>
        <w:t>(2), 61-71.</w:t>
      </w:r>
    </w:p>
    <w:p w14:paraId="6F9560C5" w14:textId="77777777" w:rsidR="00740C11" w:rsidRPr="0069725B" w:rsidRDefault="00740C11" w:rsidP="002F3DC1">
      <w:pPr>
        <w:widowControl/>
        <w:autoSpaceDE/>
        <w:autoSpaceDN/>
        <w:jc w:val="both"/>
        <w:rPr>
          <w:sz w:val="24"/>
          <w:szCs w:val="24"/>
        </w:rPr>
      </w:pPr>
    </w:p>
    <w:p w14:paraId="7109E440" w14:textId="77777777" w:rsidR="002F3DC1" w:rsidRPr="0069725B" w:rsidRDefault="002F3DC1" w:rsidP="002F3DC1">
      <w:pPr>
        <w:jc w:val="both"/>
        <w:rPr>
          <w:sz w:val="24"/>
          <w:szCs w:val="24"/>
        </w:rPr>
      </w:pPr>
      <w:r w:rsidRPr="0069725B">
        <w:rPr>
          <w:sz w:val="24"/>
          <w:szCs w:val="24"/>
        </w:rPr>
        <w:t xml:space="preserve">Yukl, G. (1999), “An evaluation of conceptual weaknesses in transformational and charismatic leadership theories”, </w:t>
      </w:r>
      <w:r w:rsidRPr="0069725B">
        <w:rPr>
          <w:i/>
          <w:sz w:val="24"/>
          <w:szCs w:val="24"/>
        </w:rPr>
        <w:t>The Leadership Quarterly</w:t>
      </w:r>
      <w:r w:rsidRPr="0069725B">
        <w:rPr>
          <w:sz w:val="24"/>
          <w:szCs w:val="24"/>
        </w:rPr>
        <w:t>, Vol. 10 No. 2, pp. 285-305.</w:t>
      </w:r>
    </w:p>
    <w:p w14:paraId="23865187" w14:textId="77777777" w:rsidR="002F3DC1" w:rsidRPr="0069725B" w:rsidRDefault="002F3DC1" w:rsidP="002F3DC1">
      <w:pPr>
        <w:jc w:val="both"/>
        <w:rPr>
          <w:sz w:val="24"/>
          <w:szCs w:val="24"/>
        </w:rPr>
      </w:pPr>
    </w:p>
    <w:p w14:paraId="72F27FA2" w14:textId="77777777" w:rsidR="002F3DC1" w:rsidRPr="0069725B" w:rsidRDefault="002F3DC1" w:rsidP="002F3DC1">
      <w:pPr>
        <w:widowControl/>
        <w:autoSpaceDE/>
        <w:autoSpaceDN/>
        <w:jc w:val="both"/>
        <w:rPr>
          <w:sz w:val="24"/>
          <w:szCs w:val="24"/>
        </w:rPr>
      </w:pPr>
      <w:r w:rsidRPr="0069725B">
        <w:rPr>
          <w:sz w:val="24"/>
          <w:szCs w:val="24"/>
        </w:rPr>
        <w:t xml:space="preserve">Yukl, G. (2009), “Leading organizational learning: reﬂections on theory and research”, </w:t>
      </w:r>
      <w:r w:rsidRPr="0069725B">
        <w:rPr>
          <w:i/>
          <w:sz w:val="24"/>
          <w:szCs w:val="24"/>
        </w:rPr>
        <w:t>The Leadership Quarterly</w:t>
      </w:r>
      <w:r w:rsidRPr="0069725B">
        <w:rPr>
          <w:sz w:val="24"/>
          <w:szCs w:val="24"/>
        </w:rPr>
        <w:t>, Vol. 20 No. 1, pp. 49-53.</w:t>
      </w:r>
    </w:p>
    <w:p w14:paraId="5C1750A7" w14:textId="77777777" w:rsidR="002F3DC1" w:rsidRPr="0069725B" w:rsidRDefault="002F3DC1" w:rsidP="002F3DC1">
      <w:pPr>
        <w:jc w:val="both"/>
        <w:rPr>
          <w:sz w:val="24"/>
          <w:szCs w:val="24"/>
        </w:rPr>
      </w:pPr>
    </w:p>
    <w:p w14:paraId="057DF89A" w14:textId="77777777" w:rsidR="002F3DC1" w:rsidRPr="0069725B" w:rsidRDefault="002F3DC1" w:rsidP="002F3DC1">
      <w:pPr>
        <w:widowControl/>
        <w:autoSpaceDE/>
        <w:autoSpaceDN/>
        <w:jc w:val="both"/>
        <w:rPr>
          <w:sz w:val="24"/>
          <w:szCs w:val="24"/>
        </w:rPr>
      </w:pPr>
      <w:r w:rsidRPr="0069725B">
        <w:rPr>
          <w:sz w:val="24"/>
          <w:szCs w:val="24"/>
        </w:rPr>
        <w:t xml:space="preserve">Yukl, G. (2010), </w:t>
      </w:r>
      <w:r w:rsidRPr="0069725B">
        <w:rPr>
          <w:i/>
          <w:sz w:val="24"/>
          <w:szCs w:val="24"/>
        </w:rPr>
        <w:t>Leadership in Organizations</w:t>
      </w:r>
      <w:r w:rsidRPr="0069725B">
        <w:rPr>
          <w:sz w:val="24"/>
          <w:szCs w:val="24"/>
        </w:rPr>
        <w:t xml:space="preserve">, 7th ed., Prentice-Hall, Upper Saddle </w:t>
      </w:r>
      <w:proofErr w:type="spellStart"/>
      <w:r w:rsidRPr="0069725B">
        <w:rPr>
          <w:sz w:val="24"/>
          <w:szCs w:val="24"/>
        </w:rPr>
        <w:t>Rive</w:t>
      </w:r>
      <w:proofErr w:type="spellEnd"/>
      <w:r w:rsidRPr="0069725B">
        <w:rPr>
          <w:sz w:val="24"/>
          <w:szCs w:val="24"/>
        </w:rPr>
        <w:t>, NJ.</w:t>
      </w:r>
    </w:p>
    <w:p w14:paraId="4CB6EEEE" w14:textId="77777777" w:rsidR="002F3DC1" w:rsidRPr="0069725B" w:rsidRDefault="002F3DC1" w:rsidP="002F3DC1">
      <w:pPr>
        <w:jc w:val="both"/>
        <w:rPr>
          <w:sz w:val="24"/>
          <w:szCs w:val="24"/>
        </w:rPr>
      </w:pPr>
    </w:p>
    <w:p w14:paraId="20F90923" w14:textId="77777777" w:rsidR="002F3DC1" w:rsidRPr="0069725B" w:rsidRDefault="002F3DC1" w:rsidP="002F3DC1">
      <w:pPr>
        <w:jc w:val="both"/>
        <w:rPr>
          <w:sz w:val="24"/>
          <w:szCs w:val="24"/>
        </w:rPr>
      </w:pPr>
      <w:r w:rsidRPr="0069725B">
        <w:rPr>
          <w:sz w:val="24"/>
          <w:szCs w:val="24"/>
        </w:rPr>
        <w:t xml:space="preserve">Zhang, X. and </w:t>
      </w:r>
      <w:proofErr w:type="spellStart"/>
      <w:r w:rsidRPr="0069725B">
        <w:rPr>
          <w:sz w:val="24"/>
          <w:szCs w:val="24"/>
        </w:rPr>
        <w:t>Bartol</w:t>
      </w:r>
      <w:proofErr w:type="spellEnd"/>
      <w:r w:rsidRPr="0069725B">
        <w:rPr>
          <w:sz w:val="24"/>
          <w:szCs w:val="24"/>
        </w:rPr>
        <w:t xml:space="preserve">, K.M.  (2010), “Linking empowering leadership and employee creativity: the influence of psychological empowerment, intrinsic motivation, and creative process engagement”, </w:t>
      </w:r>
      <w:r w:rsidRPr="0069725B">
        <w:rPr>
          <w:i/>
          <w:sz w:val="24"/>
          <w:szCs w:val="24"/>
        </w:rPr>
        <w:t>Academy of Management Journal</w:t>
      </w:r>
      <w:r w:rsidRPr="0069725B">
        <w:rPr>
          <w:sz w:val="24"/>
          <w:szCs w:val="24"/>
        </w:rPr>
        <w:t>, Vol. 53 No. 1, pp. 107-128.</w:t>
      </w:r>
    </w:p>
    <w:p w14:paraId="0CE0540B" w14:textId="77777777" w:rsidR="002F3DC1" w:rsidRPr="0069725B" w:rsidRDefault="002F3DC1" w:rsidP="002F3DC1">
      <w:pPr>
        <w:jc w:val="both"/>
        <w:rPr>
          <w:sz w:val="24"/>
          <w:szCs w:val="24"/>
        </w:rPr>
      </w:pPr>
    </w:p>
    <w:p w14:paraId="1504D2AF" w14:textId="77777777" w:rsidR="002F3DC1" w:rsidRPr="0069725B" w:rsidRDefault="002F3DC1" w:rsidP="002F3DC1">
      <w:pPr>
        <w:jc w:val="both"/>
        <w:rPr>
          <w:sz w:val="24"/>
          <w:szCs w:val="24"/>
        </w:rPr>
      </w:pPr>
      <w:r w:rsidRPr="0069725B">
        <w:rPr>
          <w:sz w:val="24"/>
          <w:szCs w:val="24"/>
        </w:rPr>
        <w:t xml:space="preserve">Zhou, J. (2003), “When the presence of creative coworkers is related to creativity: role of supervisor close monitoring, developmental feedback, and creative personality”, </w:t>
      </w:r>
      <w:r w:rsidRPr="0069725B">
        <w:rPr>
          <w:i/>
          <w:sz w:val="24"/>
          <w:szCs w:val="24"/>
        </w:rPr>
        <w:t>Journal of Applied Psychology</w:t>
      </w:r>
      <w:r w:rsidRPr="0069725B">
        <w:rPr>
          <w:sz w:val="24"/>
          <w:szCs w:val="24"/>
        </w:rPr>
        <w:t>, Vol. 88 No. 3, pp. 413-22.</w:t>
      </w:r>
    </w:p>
    <w:p w14:paraId="75134F40" w14:textId="77777777" w:rsidR="002F3DC1" w:rsidRPr="0069725B" w:rsidRDefault="002F3DC1" w:rsidP="002F3DC1">
      <w:pPr>
        <w:jc w:val="both"/>
        <w:rPr>
          <w:sz w:val="24"/>
          <w:szCs w:val="24"/>
        </w:rPr>
      </w:pPr>
    </w:p>
    <w:p w14:paraId="00D435A0" w14:textId="77777777" w:rsidR="002F3DC1" w:rsidRPr="0069725B" w:rsidRDefault="002F3DC1" w:rsidP="002F3DC1">
      <w:pPr>
        <w:widowControl/>
        <w:autoSpaceDE/>
        <w:autoSpaceDN/>
        <w:jc w:val="both"/>
        <w:rPr>
          <w:sz w:val="24"/>
          <w:szCs w:val="24"/>
        </w:rPr>
      </w:pPr>
      <w:r w:rsidRPr="0069725B">
        <w:rPr>
          <w:sz w:val="24"/>
          <w:szCs w:val="24"/>
        </w:rPr>
        <w:t xml:space="preserve">Zhou, L., Wang, M., Chen, G. and Shi, J. (2012), “Supervisors’ upward exchange relationships and subordinate outcomes: testing the multilevel mediation role of empowerment”, </w:t>
      </w:r>
      <w:r w:rsidRPr="0069725B">
        <w:rPr>
          <w:i/>
          <w:sz w:val="24"/>
          <w:szCs w:val="24"/>
        </w:rPr>
        <w:t>Journal of Applied Psychology</w:t>
      </w:r>
      <w:r w:rsidRPr="0069725B">
        <w:rPr>
          <w:sz w:val="24"/>
          <w:szCs w:val="24"/>
        </w:rPr>
        <w:t>, Vol. 97 No. 3, pp. 668-680.</w:t>
      </w:r>
    </w:p>
    <w:p w14:paraId="6819F9D6" w14:textId="77777777" w:rsidR="002F3DC1" w:rsidRPr="0069725B" w:rsidRDefault="002F3DC1" w:rsidP="002F3DC1">
      <w:pPr>
        <w:jc w:val="both"/>
        <w:rPr>
          <w:sz w:val="24"/>
          <w:szCs w:val="24"/>
        </w:rPr>
      </w:pPr>
    </w:p>
    <w:p w14:paraId="47928838" w14:textId="50AE471F" w:rsidR="00DE75E2" w:rsidRDefault="00DE75E2" w:rsidP="00863843">
      <w:pPr>
        <w:spacing w:before="166" w:line="408" w:lineRule="auto"/>
        <w:ind w:right="231"/>
        <w:rPr>
          <w:sz w:val="24"/>
        </w:rPr>
      </w:pPr>
    </w:p>
    <w:p w14:paraId="48EB5D48" w14:textId="08667803" w:rsidR="00740C11" w:rsidRDefault="00740C11" w:rsidP="00863843">
      <w:pPr>
        <w:spacing w:before="166" w:line="408" w:lineRule="auto"/>
        <w:ind w:right="231"/>
        <w:rPr>
          <w:sz w:val="24"/>
        </w:rPr>
      </w:pPr>
    </w:p>
    <w:p w14:paraId="1C68A405" w14:textId="3A8B28D3" w:rsidR="00740C11" w:rsidRDefault="00740C11" w:rsidP="00863843">
      <w:pPr>
        <w:spacing w:before="166" w:line="408" w:lineRule="auto"/>
        <w:ind w:right="231"/>
        <w:rPr>
          <w:sz w:val="24"/>
        </w:rPr>
      </w:pPr>
    </w:p>
    <w:p w14:paraId="07AA0644" w14:textId="77777777" w:rsidR="00F95A05" w:rsidRDefault="00F95A05" w:rsidP="00863843">
      <w:pPr>
        <w:spacing w:before="166" w:line="408" w:lineRule="auto"/>
        <w:ind w:right="231"/>
        <w:rPr>
          <w:sz w:val="24"/>
        </w:rPr>
      </w:pPr>
      <w:bookmarkStart w:id="38" w:name="_GoBack"/>
      <w:bookmarkEnd w:id="38"/>
    </w:p>
    <w:p w14:paraId="37A13F7F" w14:textId="77777777" w:rsidR="0014400F" w:rsidRDefault="0014400F" w:rsidP="00863843">
      <w:pPr>
        <w:spacing w:before="166" w:line="408" w:lineRule="auto"/>
        <w:ind w:right="231"/>
        <w:rPr>
          <w:sz w:val="24"/>
        </w:rPr>
      </w:pPr>
    </w:p>
    <w:p w14:paraId="5B80ACDA" w14:textId="704942B3" w:rsidR="00BD6507" w:rsidRPr="001C2DE7" w:rsidRDefault="0084254D" w:rsidP="00A81438">
      <w:pPr>
        <w:spacing w:before="166" w:line="360" w:lineRule="auto"/>
        <w:ind w:left="312" w:right="231"/>
        <w:jc w:val="center"/>
        <w:rPr>
          <w:sz w:val="24"/>
        </w:rPr>
      </w:pPr>
      <w:r w:rsidRPr="001C2DE7">
        <w:rPr>
          <w:sz w:val="24"/>
        </w:rPr>
        <w:lastRenderedPageBreak/>
        <w:t>Appendix:</w:t>
      </w:r>
      <w:r w:rsidR="0083144F">
        <w:rPr>
          <w:sz w:val="24"/>
        </w:rPr>
        <w:tab/>
        <w:t xml:space="preserve">   </w:t>
      </w:r>
      <w:r w:rsidR="00BD6507" w:rsidRPr="001C2DE7">
        <w:rPr>
          <w:sz w:val="24"/>
        </w:rPr>
        <w:t xml:space="preserve">30 </w:t>
      </w:r>
      <w:r w:rsidR="0048467C" w:rsidRPr="001C2DE7">
        <w:rPr>
          <w:sz w:val="24"/>
        </w:rPr>
        <w:t xml:space="preserve">selected </w:t>
      </w:r>
      <w:r w:rsidR="00BD6507" w:rsidRPr="001C2DE7">
        <w:rPr>
          <w:sz w:val="24"/>
        </w:rPr>
        <w:t>papers for</w:t>
      </w:r>
      <w:r w:rsidR="00D867A1">
        <w:rPr>
          <w:sz w:val="24"/>
        </w:rPr>
        <w:t xml:space="preserve"> </w:t>
      </w:r>
      <w:r w:rsidR="0083144F">
        <w:rPr>
          <w:sz w:val="24"/>
        </w:rPr>
        <w:t xml:space="preserve">Section A </w:t>
      </w:r>
      <w:r w:rsidR="00BD6507" w:rsidRPr="001C2DE7">
        <w:rPr>
          <w:sz w:val="24"/>
        </w:rPr>
        <w:t>literature review</w:t>
      </w:r>
    </w:p>
    <w:p w14:paraId="7273FF3C" w14:textId="19CEF364" w:rsidR="00BD6507" w:rsidRPr="001C2DE7" w:rsidRDefault="0084254D" w:rsidP="00A81438">
      <w:pPr>
        <w:spacing w:before="166" w:line="360" w:lineRule="auto"/>
        <w:ind w:left="312" w:right="231"/>
        <w:jc w:val="both"/>
        <w:rPr>
          <w:sz w:val="24"/>
        </w:rPr>
      </w:pPr>
      <w:r w:rsidRPr="001C2DE7">
        <w:rPr>
          <w:sz w:val="24"/>
        </w:rPr>
        <w:t>These papers were chosen from notable journals on leadership and creativity between 2010 - 2019</w:t>
      </w:r>
    </w:p>
    <w:p w14:paraId="67138B0B" w14:textId="77777777" w:rsidR="000C2CEE" w:rsidRPr="001C2DE7" w:rsidRDefault="00863F81" w:rsidP="00932A52">
      <w:pPr>
        <w:pStyle w:val="ListParagraph"/>
        <w:numPr>
          <w:ilvl w:val="0"/>
          <w:numId w:val="1"/>
        </w:numPr>
        <w:spacing w:before="166" w:line="360" w:lineRule="auto"/>
        <w:ind w:right="231"/>
        <w:rPr>
          <w:sz w:val="24"/>
          <w:szCs w:val="24"/>
        </w:rPr>
      </w:pPr>
      <w:r w:rsidRPr="001C2DE7">
        <w:rPr>
          <w:sz w:val="24"/>
          <w:szCs w:val="24"/>
        </w:rPr>
        <w:t>Chang, YY. (2016).</w:t>
      </w:r>
      <w:r w:rsidRPr="001C2DE7">
        <w:t xml:space="preserve"> </w:t>
      </w:r>
      <w:r w:rsidRPr="001C2DE7">
        <w:rPr>
          <w:sz w:val="24"/>
          <w:szCs w:val="24"/>
        </w:rPr>
        <w:t xml:space="preserve">Multilevel transformational leadership and management innovation. </w:t>
      </w:r>
      <w:r w:rsidRPr="001C2DE7">
        <w:rPr>
          <w:i/>
          <w:iCs/>
          <w:sz w:val="24"/>
          <w:szCs w:val="24"/>
        </w:rPr>
        <w:t>Leadership &amp; Organization Development Journal</w:t>
      </w:r>
      <w:r w:rsidRPr="001C2DE7">
        <w:rPr>
          <w:sz w:val="24"/>
          <w:szCs w:val="24"/>
        </w:rPr>
        <w:t xml:space="preserve">; Bradford Vol. 37, </w:t>
      </w:r>
      <w:proofErr w:type="spellStart"/>
      <w:r w:rsidRPr="001C2DE7">
        <w:rPr>
          <w:sz w:val="24"/>
          <w:szCs w:val="24"/>
        </w:rPr>
        <w:t>Iss</w:t>
      </w:r>
      <w:proofErr w:type="spellEnd"/>
      <w:r w:rsidRPr="001C2DE7">
        <w:rPr>
          <w:sz w:val="24"/>
          <w:szCs w:val="24"/>
        </w:rPr>
        <w:t>. 2, (2016): 265- 288</w:t>
      </w:r>
    </w:p>
    <w:p w14:paraId="73CA14B6" w14:textId="77777777" w:rsidR="00863F81" w:rsidRPr="001C2DE7" w:rsidRDefault="00863F81" w:rsidP="00932A52">
      <w:pPr>
        <w:pStyle w:val="ListParagraph"/>
        <w:numPr>
          <w:ilvl w:val="0"/>
          <w:numId w:val="1"/>
        </w:numPr>
        <w:spacing w:before="166" w:line="360" w:lineRule="auto"/>
        <w:ind w:right="231"/>
        <w:rPr>
          <w:sz w:val="24"/>
          <w:szCs w:val="24"/>
        </w:rPr>
      </w:pPr>
      <w:r w:rsidRPr="001C2DE7">
        <w:rPr>
          <w:sz w:val="24"/>
          <w:szCs w:val="24"/>
        </w:rPr>
        <w:t xml:space="preserve">Chen, M., Lin, C., Lin, HE., McDonough III, E. (2012). Does transformational leadership facilitate technological innovation? The moderating roles of innovative culture and incentive compensation. </w:t>
      </w:r>
      <w:r w:rsidRPr="001C2DE7">
        <w:rPr>
          <w:i/>
          <w:iCs/>
          <w:sz w:val="24"/>
          <w:szCs w:val="24"/>
        </w:rPr>
        <w:t>Asia Pacific Journal of Management</w:t>
      </w:r>
      <w:r w:rsidRPr="001C2DE7">
        <w:rPr>
          <w:sz w:val="24"/>
          <w:szCs w:val="24"/>
        </w:rPr>
        <w:t>, 2012 29:239–264</w:t>
      </w:r>
    </w:p>
    <w:p w14:paraId="2A8983A7" w14:textId="77777777" w:rsidR="00841DE8" w:rsidRPr="001C2DE7" w:rsidRDefault="00841DE8" w:rsidP="00932A52">
      <w:pPr>
        <w:pStyle w:val="ListParagraph"/>
        <w:numPr>
          <w:ilvl w:val="0"/>
          <w:numId w:val="1"/>
        </w:numPr>
        <w:spacing w:before="166" w:line="360" w:lineRule="auto"/>
        <w:ind w:right="231"/>
        <w:rPr>
          <w:sz w:val="24"/>
          <w:szCs w:val="24"/>
        </w:rPr>
      </w:pPr>
      <w:r w:rsidRPr="001C2DE7">
        <w:rPr>
          <w:sz w:val="24"/>
          <w:szCs w:val="24"/>
        </w:rPr>
        <w:t xml:space="preserve">Cheung, M., Wong, CS (2010). Transformational leadership, leader support, and employee creativity. </w:t>
      </w:r>
      <w:r w:rsidRPr="001C2DE7">
        <w:rPr>
          <w:i/>
          <w:iCs/>
          <w:sz w:val="24"/>
          <w:szCs w:val="24"/>
        </w:rPr>
        <w:t>Leadership &amp; Organization Development Journal</w:t>
      </w:r>
      <w:r w:rsidRPr="001C2DE7">
        <w:rPr>
          <w:sz w:val="24"/>
          <w:szCs w:val="24"/>
        </w:rPr>
        <w:t xml:space="preserve"> Vol. 32 No. 7, 2011 pp. 656-672</w:t>
      </w:r>
    </w:p>
    <w:p w14:paraId="788C691E" w14:textId="77777777" w:rsidR="00760DD7" w:rsidRPr="001C2DE7" w:rsidRDefault="00760DD7" w:rsidP="00932A52">
      <w:pPr>
        <w:pStyle w:val="ListParagraph"/>
        <w:numPr>
          <w:ilvl w:val="0"/>
          <w:numId w:val="1"/>
        </w:numPr>
        <w:spacing w:before="166" w:line="360" w:lineRule="auto"/>
        <w:ind w:right="231"/>
        <w:rPr>
          <w:sz w:val="24"/>
          <w:szCs w:val="24"/>
        </w:rPr>
      </w:pPr>
      <w:r w:rsidRPr="001C2DE7">
        <w:rPr>
          <w:sz w:val="24"/>
          <w:szCs w:val="24"/>
        </w:rPr>
        <w:t xml:space="preserve">Chow, I. (2017). The mechanism underlying the empowering leadership-creativity relationship. </w:t>
      </w:r>
      <w:r w:rsidRPr="001C2DE7">
        <w:rPr>
          <w:i/>
          <w:iCs/>
          <w:sz w:val="24"/>
          <w:szCs w:val="24"/>
        </w:rPr>
        <w:t>Leadership &amp; Organization Development Journal</w:t>
      </w:r>
      <w:r w:rsidRPr="001C2DE7">
        <w:rPr>
          <w:sz w:val="24"/>
          <w:szCs w:val="24"/>
        </w:rPr>
        <w:t xml:space="preserve"> Vol. 39 No. 2, 2018 pp. 202-217</w:t>
      </w:r>
    </w:p>
    <w:p w14:paraId="3DA9A0BB" w14:textId="77777777" w:rsidR="00760DD7" w:rsidRPr="001C2DE7" w:rsidRDefault="00863F81" w:rsidP="00932A52">
      <w:pPr>
        <w:pStyle w:val="ListParagraph"/>
        <w:numPr>
          <w:ilvl w:val="0"/>
          <w:numId w:val="1"/>
        </w:numPr>
        <w:spacing w:before="166" w:line="360" w:lineRule="auto"/>
        <w:ind w:right="231"/>
        <w:rPr>
          <w:sz w:val="24"/>
          <w:szCs w:val="24"/>
        </w:rPr>
      </w:pPr>
      <w:proofErr w:type="spellStart"/>
      <w:r w:rsidRPr="001C2DE7">
        <w:rPr>
          <w:sz w:val="24"/>
          <w:szCs w:val="24"/>
        </w:rPr>
        <w:t>Dedahanov</w:t>
      </w:r>
      <w:proofErr w:type="spellEnd"/>
      <w:r w:rsidRPr="001C2DE7">
        <w:rPr>
          <w:sz w:val="24"/>
          <w:szCs w:val="24"/>
        </w:rPr>
        <w:t xml:space="preserve">, A., Lee, DH., Rhee, J., Yoon, J. (2016). Entrepreneur’s paternalistic leadership style and creativity. </w:t>
      </w:r>
      <w:r w:rsidRPr="001C2DE7">
        <w:rPr>
          <w:i/>
          <w:iCs/>
          <w:sz w:val="24"/>
          <w:szCs w:val="24"/>
        </w:rPr>
        <w:t>Management Decision</w:t>
      </w:r>
      <w:r w:rsidRPr="001C2DE7">
        <w:rPr>
          <w:sz w:val="24"/>
          <w:szCs w:val="24"/>
        </w:rPr>
        <w:t xml:space="preserve"> Vol. 54 No. 9, 2016</w:t>
      </w:r>
      <w:r w:rsidRPr="001C2DE7">
        <w:t xml:space="preserve"> </w:t>
      </w:r>
      <w:r w:rsidRPr="001C2DE7">
        <w:rPr>
          <w:sz w:val="24"/>
          <w:szCs w:val="24"/>
        </w:rPr>
        <w:t>pp. 2310-2324</w:t>
      </w:r>
    </w:p>
    <w:p w14:paraId="2F87F117" w14:textId="77777777" w:rsidR="00841DE8" w:rsidRPr="001C2DE7" w:rsidRDefault="00841DE8" w:rsidP="00932A52">
      <w:pPr>
        <w:pStyle w:val="ListParagraph"/>
        <w:numPr>
          <w:ilvl w:val="0"/>
          <w:numId w:val="1"/>
        </w:numPr>
        <w:spacing w:before="166" w:line="360" w:lineRule="auto"/>
        <w:ind w:right="231"/>
        <w:rPr>
          <w:sz w:val="24"/>
          <w:szCs w:val="24"/>
        </w:rPr>
      </w:pPr>
      <w:r w:rsidRPr="001C2DE7">
        <w:rPr>
          <w:sz w:val="24"/>
          <w:szCs w:val="24"/>
        </w:rPr>
        <w:t xml:space="preserve">Ebrahimi, P., </w:t>
      </w:r>
      <w:proofErr w:type="spellStart"/>
      <w:r w:rsidRPr="001C2DE7">
        <w:rPr>
          <w:sz w:val="24"/>
          <w:szCs w:val="24"/>
        </w:rPr>
        <w:t>Chamanzamin</w:t>
      </w:r>
      <w:proofErr w:type="spellEnd"/>
      <w:r w:rsidRPr="001C2DE7">
        <w:rPr>
          <w:sz w:val="24"/>
          <w:szCs w:val="24"/>
        </w:rPr>
        <w:t xml:space="preserve">, R., </w:t>
      </w:r>
      <w:proofErr w:type="spellStart"/>
      <w:r w:rsidRPr="001C2DE7">
        <w:rPr>
          <w:sz w:val="24"/>
          <w:szCs w:val="24"/>
        </w:rPr>
        <w:t>Roohbakhsh</w:t>
      </w:r>
      <w:proofErr w:type="spellEnd"/>
      <w:r w:rsidRPr="001C2DE7">
        <w:rPr>
          <w:sz w:val="24"/>
          <w:szCs w:val="24"/>
        </w:rPr>
        <w:t xml:space="preserve">, N., </w:t>
      </w:r>
      <w:proofErr w:type="spellStart"/>
      <w:r w:rsidRPr="001C2DE7">
        <w:rPr>
          <w:sz w:val="24"/>
          <w:szCs w:val="24"/>
        </w:rPr>
        <w:t>Shaygan</w:t>
      </w:r>
      <w:proofErr w:type="spellEnd"/>
      <w:r w:rsidRPr="001C2DE7">
        <w:rPr>
          <w:sz w:val="24"/>
          <w:szCs w:val="24"/>
        </w:rPr>
        <w:t xml:space="preserve">, J. (2017). Transformational and transactional leadership: Which one is more effective in the education of employees’ creativity? </w:t>
      </w:r>
      <w:r w:rsidRPr="001C2DE7">
        <w:rPr>
          <w:i/>
          <w:iCs/>
          <w:sz w:val="24"/>
          <w:szCs w:val="24"/>
        </w:rPr>
        <w:t>International Journal of Organizational Leadership</w:t>
      </w:r>
      <w:r w:rsidRPr="001C2DE7">
        <w:rPr>
          <w:sz w:val="24"/>
          <w:szCs w:val="24"/>
        </w:rPr>
        <w:t xml:space="preserve"> 6(2017) 137–156</w:t>
      </w:r>
    </w:p>
    <w:p w14:paraId="0D38B9F4" w14:textId="77777777" w:rsidR="00760DD7" w:rsidRPr="001C2DE7" w:rsidRDefault="00760DD7" w:rsidP="00932A52">
      <w:pPr>
        <w:pStyle w:val="ListParagraph"/>
        <w:numPr>
          <w:ilvl w:val="0"/>
          <w:numId w:val="1"/>
        </w:numPr>
        <w:spacing w:before="166" w:line="360" w:lineRule="auto"/>
        <w:ind w:right="231"/>
        <w:rPr>
          <w:sz w:val="24"/>
          <w:szCs w:val="24"/>
        </w:rPr>
      </w:pPr>
      <w:r w:rsidRPr="001C2DE7">
        <w:rPr>
          <w:sz w:val="24"/>
          <w:szCs w:val="24"/>
        </w:rPr>
        <w:t xml:space="preserve">Fatima, T., Safdar, S., </w:t>
      </w:r>
      <w:proofErr w:type="spellStart"/>
      <w:r w:rsidRPr="001C2DE7">
        <w:rPr>
          <w:sz w:val="24"/>
          <w:szCs w:val="24"/>
        </w:rPr>
        <w:t>Jahanzeb</w:t>
      </w:r>
      <w:proofErr w:type="spellEnd"/>
      <w:r w:rsidRPr="001C2DE7">
        <w:rPr>
          <w:sz w:val="24"/>
          <w:szCs w:val="24"/>
        </w:rPr>
        <w:t xml:space="preserve">, S. (2017). Participative Leadership and Employee Creativity: Moderating Role of Need for Achievement. </w:t>
      </w:r>
      <w:r w:rsidRPr="001C2DE7">
        <w:rPr>
          <w:i/>
          <w:iCs/>
          <w:sz w:val="24"/>
          <w:szCs w:val="24"/>
        </w:rPr>
        <w:t xml:space="preserve">International Journal of Business &amp; Management </w:t>
      </w:r>
      <w:r w:rsidRPr="001C2DE7">
        <w:rPr>
          <w:sz w:val="24"/>
          <w:szCs w:val="24"/>
        </w:rPr>
        <w:t>Vol. 12, No: 1. June 2017 ISSN 2410-5392</w:t>
      </w:r>
    </w:p>
    <w:p w14:paraId="54427AC4" w14:textId="77777777" w:rsidR="00863F81" w:rsidRPr="001C2DE7" w:rsidRDefault="00863F81" w:rsidP="00932A52">
      <w:pPr>
        <w:pStyle w:val="ListParagraph"/>
        <w:numPr>
          <w:ilvl w:val="0"/>
          <w:numId w:val="1"/>
        </w:numPr>
        <w:spacing w:before="166" w:line="360" w:lineRule="auto"/>
        <w:ind w:right="231"/>
        <w:rPr>
          <w:sz w:val="24"/>
          <w:szCs w:val="24"/>
        </w:rPr>
      </w:pPr>
      <w:proofErr w:type="spellStart"/>
      <w:r w:rsidRPr="001C2DE7">
        <w:rPr>
          <w:sz w:val="24"/>
          <w:szCs w:val="24"/>
        </w:rPr>
        <w:t>Henker</w:t>
      </w:r>
      <w:proofErr w:type="spellEnd"/>
      <w:r w:rsidRPr="001C2DE7">
        <w:rPr>
          <w:sz w:val="24"/>
          <w:szCs w:val="24"/>
        </w:rPr>
        <w:t xml:space="preserve">, N., </w:t>
      </w:r>
      <w:proofErr w:type="spellStart"/>
      <w:r w:rsidRPr="001C2DE7">
        <w:rPr>
          <w:sz w:val="24"/>
          <w:szCs w:val="24"/>
        </w:rPr>
        <w:t>Sonnentag</w:t>
      </w:r>
      <w:proofErr w:type="spellEnd"/>
      <w:r w:rsidRPr="001C2DE7">
        <w:rPr>
          <w:sz w:val="24"/>
          <w:szCs w:val="24"/>
        </w:rPr>
        <w:t xml:space="preserve">, S., Unger, D. (2015). Transformational Leadership and Employee Creativity: The Mediating Role of Promotion Focus and Creative Process Engagement. </w:t>
      </w:r>
      <w:r w:rsidRPr="001C2DE7">
        <w:rPr>
          <w:i/>
          <w:iCs/>
          <w:sz w:val="24"/>
          <w:szCs w:val="24"/>
        </w:rPr>
        <w:t>Journal of Business Psychology</w:t>
      </w:r>
      <w:r w:rsidRPr="001C2DE7">
        <w:rPr>
          <w:sz w:val="24"/>
          <w:szCs w:val="24"/>
        </w:rPr>
        <w:t>, 2015 30:235–247</w:t>
      </w:r>
    </w:p>
    <w:p w14:paraId="156C82BA" w14:textId="77777777" w:rsidR="00447A30" w:rsidRPr="001C2DE7" w:rsidRDefault="00447A30" w:rsidP="00932A52">
      <w:pPr>
        <w:pStyle w:val="ListParagraph"/>
        <w:numPr>
          <w:ilvl w:val="0"/>
          <w:numId w:val="1"/>
        </w:numPr>
        <w:spacing w:before="166" w:line="360" w:lineRule="auto"/>
        <w:ind w:right="231"/>
        <w:rPr>
          <w:sz w:val="24"/>
          <w:szCs w:val="24"/>
        </w:rPr>
      </w:pPr>
      <w:proofErr w:type="spellStart"/>
      <w:r w:rsidRPr="001C2DE7">
        <w:rPr>
          <w:sz w:val="24"/>
          <w:szCs w:val="24"/>
        </w:rPr>
        <w:t>Humala</w:t>
      </w:r>
      <w:proofErr w:type="spellEnd"/>
      <w:r w:rsidRPr="001C2DE7">
        <w:rPr>
          <w:sz w:val="24"/>
          <w:szCs w:val="24"/>
        </w:rPr>
        <w:t xml:space="preserve">, I. (2015). Leadership toward creativity in virtual work in a start-up context. </w:t>
      </w:r>
      <w:r w:rsidRPr="001C2DE7">
        <w:rPr>
          <w:i/>
          <w:iCs/>
          <w:sz w:val="24"/>
          <w:szCs w:val="24"/>
        </w:rPr>
        <w:t xml:space="preserve">Journal of Workplace Learning </w:t>
      </w:r>
      <w:r w:rsidRPr="001C2DE7">
        <w:rPr>
          <w:sz w:val="24"/>
          <w:szCs w:val="24"/>
        </w:rPr>
        <w:t>Vol. 27 No. 6, 2015 pp. 426-441</w:t>
      </w:r>
    </w:p>
    <w:p w14:paraId="7EDFE505" w14:textId="5A026CAE" w:rsidR="00B856F7" w:rsidRDefault="004523DF" w:rsidP="00932A52">
      <w:pPr>
        <w:pStyle w:val="ListParagraph"/>
        <w:numPr>
          <w:ilvl w:val="0"/>
          <w:numId w:val="1"/>
        </w:numPr>
        <w:spacing w:before="166" w:line="360" w:lineRule="auto"/>
        <w:ind w:right="231"/>
        <w:rPr>
          <w:sz w:val="24"/>
          <w:szCs w:val="24"/>
        </w:rPr>
      </w:pPr>
      <w:proofErr w:type="spellStart"/>
      <w:r w:rsidRPr="001C2DE7">
        <w:rPr>
          <w:sz w:val="24"/>
          <w:szCs w:val="24"/>
        </w:rPr>
        <w:t>Kalyar</w:t>
      </w:r>
      <w:proofErr w:type="spellEnd"/>
      <w:r w:rsidRPr="001C2DE7">
        <w:rPr>
          <w:sz w:val="24"/>
          <w:szCs w:val="24"/>
        </w:rPr>
        <w:t xml:space="preserve">, M. (2011). Creativity, Self-leadership and Individual Innovation. </w:t>
      </w:r>
      <w:r w:rsidRPr="001C2DE7">
        <w:rPr>
          <w:i/>
          <w:iCs/>
          <w:sz w:val="24"/>
          <w:szCs w:val="24"/>
        </w:rPr>
        <w:t xml:space="preserve">The Journal of Commerce </w:t>
      </w:r>
      <w:r w:rsidRPr="001C2DE7">
        <w:rPr>
          <w:sz w:val="24"/>
          <w:szCs w:val="24"/>
        </w:rPr>
        <w:t>ISSN: 2220-6043</w:t>
      </w:r>
    </w:p>
    <w:p w14:paraId="6E61EDA5" w14:textId="77777777" w:rsidR="00D44BA4" w:rsidRPr="001C2DE7" w:rsidRDefault="00D44BA4" w:rsidP="00932A52">
      <w:pPr>
        <w:pStyle w:val="ListParagraph"/>
        <w:numPr>
          <w:ilvl w:val="0"/>
          <w:numId w:val="1"/>
        </w:numPr>
        <w:spacing w:before="166" w:line="360" w:lineRule="auto"/>
        <w:ind w:right="231"/>
        <w:rPr>
          <w:sz w:val="24"/>
          <w:szCs w:val="24"/>
        </w:rPr>
      </w:pPr>
      <w:proofErr w:type="spellStart"/>
      <w:r w:rsidRPr="001C2DE7">
        <w:rPr>
          <w:sz w:val="24"/>
          <w:szCs w:val="24"/>
        </w:rPr>
        <w:t>Kesting</w:t>
      </w:r>
      <w:proofErr w:type="spellEnd"/>
      <w:r w:rsidRPr="001C2DE7">
        <w:rPr>
          <w:sz w:val="24"/>
          <w:szCs w:val="24"/>
        </w:rPr>
        <w:t xml:space="preserve">, P., </w:t>
      </w:r>
      <w:proofErr w:type="spellStart"/>
      <w:r w:rsidRPr="001C2DE7">
        <w:rPr>
          <w:sz w:val="24"/>
          <w:szCs w:val="24"/>
        </w:rPr>
        <w:t>Ulhoi</w:t>
      </w:r>
      <w:proofErr w:type="spellEnd"/>
      <w:r w:rsidRPr="001C2DE7">
        <w:rPr>
          <w:sz w:val="24"/>
          <w:szCs w:val="24"/>
        </w:rPr>
        <w:t xml:space="preserve">, J., Song, L., </w:t>
      </w:r>
      <w:proofErr w:type="spellStart"/>
      <w:r w:rsidRPr="001C2DE7">
        <w:rPr>
          <w:sz w:val="24"/>
          <w:szCs w:val="24"/>
        </w:rPr>
        <w:t>Niu</w:t>
      </w:r>
      <w:proofErr w:type="spellEnd"/>
      <w:r w:rsidRPr="001C2DE7">
        <w:rPr>
          <w:sz w:val="24"/>
          <w:szCs w:val="24"/>
        </w:rPr>
        <w:t xml:space="preserve">, H. (2015). The impact of leadership styles on innovation management - a review and a synthesis. </w:t>
      </w:r>
      <w:r w:rsidRPr="001C2DE7">
        <w:rPr>
          <w:i/>
          <w:iCs/>
          <w:sz w:val="24"/>
          <w:szCs w:val="24"/>
        </w:rPr>
        <w:t>Journal of Innovation Management</w:t>
      </w:r>
      <w:r w:rsidRPr="001C2DE7">
        <w:rPr>
          <w:sz w:val="24"/>
          <w:szCs w:val="24"/>
        </w:rPr>
        <w:t xml:space="preserve"> JIM 3, 4 (2015) 22-41</w:t>
      </w:r>
    </w:p>
    <w:p w14:paraId="3DE6C475" w14:textId="77777777" w:rsidR="00C558F4" w:rsidRPr="001C2DE7" w:rsidRDefault="00863F81" w:rsidP="00932A52">
      <w:pPr>
        <w:pStyle w:val="ListParagraph"/>
        <w:numPr>
          <w:ilvl w:val="0"/>
          <w:numId w:val="1"/>
        </w:numPr>
        <w:spacing w:before="166" w:line="360" w:lineRule="auto"/>
        <w:ind w:right="231"/>
        <w:rPr>
          <w:sz w:val="24"/>
          <w:szCs w:val="24"/>
        </w:rPr>
      </w:pPr>
      <w:r w:rsidRPr="001C2DE7">
        <w:rPr>
          <w:sz w:val="24"/>
          <w:szCs w:val="24"/>
        </w:rPr>
        <w:lastRenderedPageBreak/>
        <w:t xml:space="preserve">Khalili, A. (2017). Creative and innovative leadership: measurement development and validation. </w:t>
      </w:r>
      <w:r w:rsidRPr="001C2DE7">
        <w:rPr>
          <w:i/>
          <w:iCs/>
          <w:sz w:val="24"/>
          <w:szCs w:val="24"/>
        </w:rPr>
        <w:t>Management Research Review</w:t>
      </w:r>
      <w:r w:rsidRPr="001C2DE7">
        <w:rPr>
          <w:sz w:val="24"/>
          <w:szCs w:val="24"/>
        </w:rPr>
        <w:t xml:space="preserve"> Vol. 40 No. 10, 2017 pp. 1117-1138</w:t>
      </w:r>
    </w:p>
    <w:p w14:paraId="590B9D89" w14:textId="77777777" w:rsidR="002E2128" w:rsidRPr="001C2DE7" w:rsidRDefault="002E2128" w:rsidP="00932A52">
      <w:pPr>
        <w:pStyle w:val="ListParagraph"/>
        <w:numPr>
          <w:ilvl w:val="0"/>
          <w:numId w:val="1"/>
        </w:numPr>
        <w:spacing w:before="166" w:line="360" w:lineRule="auto"/>
        <w:ind w:right="231"/>
        <w:rPr>
          <w:sz w:val="24"/>
          <w:szCs w:val="24"/>
        </w:rPr>
      </w:pPr>
      <w:r w:rsidRPr="001C2DE7">
        <w:rPr>
          <w:sz w:val="24"/>
          <w:szCs w:val="24"/>
        </w:rPr>
        <w:t xml:space="preserve">Li, T., &amp; Yue, C. (2019). Working with creative leaders: An examination of the relationship between leader and team creativity. </w:t>
      </w:r>
      <w:r w:rsidRPr="001C2DE7">
        <w:rPr>
          <w:i/>
          <w:iCs/>
          <w:sz w:val="24"/>
          <w:szCs w:val="24"/>
        </w:rPr>
        <w:t>Journal of Social Behavior and Personality</w:t>
      </w:r>
      <w:r w:rsidRPr="001C2DE7">
        <w:rPr>
          <w:sz w:val="24"/>
          <w:szCs w:val="24"/>
        </w:rPr>
        <w:t>, 47(6), e8084</w:t>
      </w:r>
    </w:p>
    <w:p w14:paraId="2DA7733A" w14:textId="77777777" w:rsidR="00447A30" w:rsidRPr="001C2DE7" w:rsidRDefault="00447A30" w:rsidP="00932A52">
      <w:pPr>
        <w:pStyle w:val="ListParagraph"/>
        <w:numPr>
          <w:ilvl w:val="0"/>
          <w:numId w:val="1"/>
        </w:numPr>
        <w:spacing w:before="166" w:line="360" w:lineRule="auto"/>
        <w:ind w:right="231"/>
        <w:rPr>
          <w:sz w:val="24"/>
          <w:szCs w:val="24"/>
        </w:rPr>
      </w:pPr>
      <w:r w:rsidRPr="001C2DE7">
        <w:rPr>
          <w:sz w:val="24"/>
          <w:szCs w:val="24"/>
        </w:rPr>
        <w:t xml:space="preserve">Lin, W., Ma, J., Zhang, Q., Li, J., Jiang, F. (2018). How is Benevolent Leadership Linked to Employee Creativity? The Mediating Role of Leader–Member Exchange and the Moderating Role of Power Distance Orientation. </w:t>
      </w:r>
      <w:r w:rsidRPr="001C2DE7">
        <w:rPr>
          <w:i/>
          <w:iCs/>
          <w:sz w:val="24"/>
          <w:szCs w:val="24"/>
        </w:rPr>
        <w:t>Journal of Business Ethics</w:t>
      </w:r>
      <w:r w:rsidRPr="001C2DE7">
        <w:rPr>
          <w:sz w:val="24"/>
          <w:szCs w:val="24"/>
        </w:rPr>
        <w:t xml:space="preserve"> (2018) 152:1099–1115</w:t>
      </w:r>
    </w:p>
    <w:p w14:paraId="0BFC457A" w14:textId="77777777" w:rsidR="004523DF" w:rsidRPr="001C2DE7" w:rsidRDefault="004523DF" w:rsidP="00932A52">
      <w:pPr>
        <w:pStyle w:val="ListParagraph"/>
        <w:numPr>
          <w:ilvl w:val="0"/>
          <w:numId w:val="1"/>
        </w:numPr>
        <w:spacing w:before="166" w:line="360" w:lineRule="auto"/>
        <w:ind w:right="231"/>
        <w:rPr>
          <w:sz w:val="24"/>
          <w:szCs w:val="24"/>
        </w:rPr>
      </w:pPr>
      <w:proofErr w:type="spellStart"/>
      <w:r w:rsidRPr="001C2DE7">
        <w:rPr>
          <w:sz w:val="24"/>
          <w:szCs w:val="24"/>
        </w:rPr>
        <w:t>Linuesa-Langreo</w:t>
      </w:r>
      <w:proofErr w:type="spellEnd"/>
      <w:r w:rsidRPr="001C2DE7">
        <w:rPr>
          <w:sz w:val="24"/>
          <w:szCs w:val="24"/>
        </w:rPr>
        <w:t>, J., Ruiz-Palomino, P., &amp; Elche, D. (2016). Servant Leadership, Empowerment Climate, and Group Creativity: A Case Study in the Hospitality Industry.</w:t>
      </w:r>
      <w:r w:rsidRPr="001C2DE7">
        <w:t xml:space="preserve"> </w:t>
      </w:r>
      <w:r w:rsidRPr="001C2DE7">
        <w:rPr>
          <w:i/>
          <w:iCs/>
          <w:sz w:val="24"/>
          <w:szCs w:val="24"/>
        </w:rPr>
        <w:t xml:space="preserve">Ramon </w:t>
      </w:r>
      <w:proofErr w:type="spellStart"/>
      <w:r w:rsidRPr="001C2DE7">
        <w:rPr>
          <w:i/>
          <w:iCs/>
          <w:sz w:val="24"/>
          <w:szCs w:val="24"/>
        </w:rPr>
        <w:t>Llull</w:t>
      </w:r>
      <w:proofErr w:type="spellEnd"/>
      <w:r w:rsidRPr="001C2DE7">
        <w:rPr>
          <w:i/>
          <w:iCs/>
          <w:sz w:val="24"/>
          <w:szCs w:val="24"/>
        </w:rPr>
        <w:t xml:space="preserve"> Journal_</w:t>
      </w:r>
      <w:r w:rsidRPr="001C2DE7">
        <w:rPr>
          <w:sz w:val="24"/>
          <w:szCs w:val="24"/>
        </w:rPr>
        <w:t>07.indd 9</w:t>
      </w:r>
    </w:p>
    <w:p w14:paraId="6801FEC8" w14:textId="77777777" w:rsidR="00F36F11" w:rsidRPr="001C2DE7" w:rsidRDefault="002E2128" w:rsidP="00932A52">
      <w:pPr>
        <w:pStyle w:val="ListParagraph"/>
        <w:numPr>
          <w:ilvl w:val="0"/>
          <w:numId w:val="1"/>
        </w:numPr>
        <w:spacing w:before="166" w:line="360" w:lineRule="auto"/>
        <w:ind w:right="231"/>
        <w:rPr>
          <w:sz w:val="24"/>
          <w:szCs w:val="24"/>
        </w:rPr>
      </w:pPr>
      <w:proofErr w:type="spellStart"/>
      <w:r w:rsidRPr="001C2DE7">
        <w:rPr>
          <w:sz w:val="24"/>
          <w:szCs w:val="24"/>
        </w:rPr>
        <w:t>Mathisen</w:t>
      </w:r>
      <w:proofErr w:type="spellEnd"/>
      <w:r w:rsidRPr="001C2DE7">
        <w:rPr>
          <w:sz w:val="24"/>
          <w:szCs w:val="24"/>
        </w:rPr>
        <w:t xml:space="preserve">, G., </w:t>
      </w:r>
      <w:proofErr w:type="spellStart"/>
      <w:r w:rsidRPr="001C2DE7">
        <w:rPr>
          <w:sz w:val="24"/>
          <w:szCs w:val="24"/>
        </w:rPr>
        <w:t>Einarsen</w:t>
      </w:r>
      <w:proofErr w:type="spellEnd"/>
      <w:r w:rsidRPr="001C2DE7">
        <w:rPr>
          <w:sz w:val="24"/>
          <w:szCs w:val="24"/>
        </w:rPr>
        <w:t xml:space="preserve">, S., </w:t>
      </w:r>
      <w:proofErr w:type="spellStart"/>
      <w:r w:rsidRPr="001C2DE7">
        <w:rPr>
          <w:sz w:val="24"/>
          <w:szCs w:val="24"/>
        </w:rPr>
        <w:t>Mykletun</w:t>
      </w:r>
      <w:proofErr w:type="spellEnd"/>
      <w:r w:rsidRPr="001C2DE7">
        <w:rPr>
          <w:sz w:val="24"/>
          <w:szCs w:val="24"/>
        </w:rPr>
        <w:t>, R. (2012). Creative leaders promote creative organizations.</w:t>
      </w:r>
      <w:r w:rsidRPr="001C2DE7">
        <w:t xml:space="preserve"> </w:t>
      </w:r>
      <w:r w:rsidRPr="001C2DE7">
        <w:rPr>
          <w:i/>
          <w:iCs/>
          <w:sz w:val="24"/>
          <w:szCs w:val="24"/>
        </w:rPr>
        <w:t>International Journal of Manpower</w:t>
      </w:r>
      <w:r w:rsidRPr="001C2DE7">
        <w:rPr>
          <w:sz w:val="24"/>
          <w:szCs w:val="24"/>
        </w:rPr>
        <w:t xml:space="preserve"> Vol. 33 No. 4, 2012 pp. 367-382</w:t>
      </w:r>
    </w:p>
    <w:p w14:paraId="2F9837F7" w14:textId="77777777" w:rsidR="00841DE8" w:rsidRPr="001C2DE7" w:rsidRDefault="00841DE8" w:rsidP="00932A52">
      <w:pPr>
        <w:pStyle w:val="ListParagraph"/>
        <w:numPr>
          <w:ilvl w:val="0"/>
          <w:numId w:val="1"/>
        </w:numPr>
        <w:spacing w:before="166" w:line="360" w:lineRule="auto"/>
        <w:ind w:right="231"/>
        <w:rPr>
          <w:sz w:val="24"/>
          <w:szCs w:val="24"/>
        </w:rPr>
      </w:pPr>
      <w:r w:rsidRPr="001C2DE7">
        <w:rPr>
          <w:sz w:val="24"/>
          <w:szCs w:val="24"/>
        </w:rPr>
        <w:t>Miao, R., Cao, Y.</w:t>
      </w:r>
      <w:r w:rsidR="00863F81" w:rsidRPr="001C2DE7">
        <w:rPr>
          <w:sz w:val="24"/>
          <w:szCs w:val="24"/>
        </w:rPr>
        <w:t xml:space="preserve"> (20</w:t>
      </w:r>
      <w:r w:rsidRPr="001C2DE7">
        <w:rPr>
          <w:sz w:val="24"/>
          <w:szCs w:val="24"/>
        </w:rPr>
        <w:t xml:space="preserve">19). High-Performance Work System, Work Well-Being, and Employee Creativity: Cross-Level Moderating Role of Transformational Leadership. </w:t>
      </w:r>
      <w:r w:rsidRPr="001C2DE7">
        <w:rPr>
          <w:i/>
          <w:iCs/>
          <w:sz w:val="24"/>
          <w:szCs w:val="24"/>
        </w:rPr>
        <w:t>International Journal of Environmental Research and Public Health</w:t>
      </w:r>
      <w:r w:rsidRPr="001C2DE7">
        <w:rPr>
          <w:sz w:val="24"/>
          <w:szCs w:val="24"/>
        </w:rPr>
        <w:t xml:space="preserve"> 2019, 16, 1640; doi:10.3390/ijerph16091640</w:t>
      </w:r>
    </w:p>
    <w:p w14:paraId="7DA7DB7D" w14:textId="77777777" w:rsidR="00E8559D" w:rsidRPr="001C2DE7" w:rsidRDefault="006A3D7C" w:rsidP="00932A52">
      <w:pPr>
        <w:pStyle w:val="ListParagraph"/>
        <w:numPr>
          <w:ilvl w:val="0"/>
          <w:numId w:val="1"/>
        </w:numPr>
        <w:spacing w:before="166" w:line="360" w:lineRule="auto"/>
        <w:ind w:right="231"/>
        <w:rPr>
          <w:sz w:val="24"/>
          <w:szCs w:val="24"/>
        </w:rPr>
      </w:pPr>
      <w:proofErr w:type="spellStart"/>
      <w:r w:rsidRPr="001C2DE7">
        <w:rPr>
          <w:sz w:val="24"/>
          <w:szCs w:val="24"/>
        </w:rPr>
        <w:t>Nodoushani</w:t>
      </w:r>
      <w:proofErr w:type="spellEnd"/>
      <w:r w:rsidRPr="001C2DE7">
        <w:rPr>
          <w:sz w:val="24"/>
          <w:szCs w:val="24"/>
        </w:rPr>
        <w:t>, O., Stewart, C.,</w:t>
      </w:r>
      <w:r w:rsidRPr="001C2DE7">
        <w:t xml:space="preserve"> </w:t>
      </w:r>
      <w:r w:rsidRPr="001C2DE7">
        <w:rPr>
          <w:sz w:val="24"/>
          <w:szCs w:val="24"/>
        </w:rPr>
        <w:t xml:space="preserve">Wall, A. (2017). Leadership: A Gateway to Organizational Innovation. </w:t>
      </w:r>
      <w:r w:rsidRPr="001C2DE7">
        <w:rPr>
          <w:i/>
          <w:iCs/>
          <w:sz w:val="24"/>
          <w:szCs w:val="24"/>
        </w:rPr>
        <w:t>Journal of Competition Forum</w:t>
      </w:r>
      <w:r w:rsidRPr="001C2DE7">
        <w:rPr>
          <w:sz w:val="24"/>
          <w:szCs w:val="24"/>
        </w:rPr>
        <w:t>, 2017 pp. 155-161</w:t>
      </w:r>
    </w:p>
    <w:p w14:paraId="2B9C45AB" w14:textId="77777777" w:rsidR="002E2128" w:rsidRPr="001C2DE7" w:rsidRDefault="002E2128" w:rsidP="00932A52">
      <w:pPr>
        <w:pStyle w:val="ListParagraph"/>
        <w:numPr>
          <w:ilvl w:val="0"/>
          <w:numId w:val="1"/>
        </w:numPr>
        <w:spacing w:before="166" w:line="360" w:lineRule="auto"/>
        <w:ind w:right="231"/>
        <w:rPr>
          <w:sz w:val="24"/>
          <w:szCs w:val="24"/>
        </w:rPr>
      </w:pPr>
      <w:r w:rsidRPr="001C2DE7">
        <w:rPr>
          <w:sz w:val="24"/>
          <w:szCs w:val="24"/>
        </w:rPr>
        <w:t xml:space="preserve">Paulsen, N., Callan, V., </w:t>
      </w:r>
      <w:proofErr w:type="spellStart"/>
      <w:r w:rsidRPr="001C2DE7">
        <w:rPr>
          <w:sz w:val="24"/>
          <w:szCs w:val="24"/>
        </w:rPr>
        <w:t>Ayoko</w:t>
      </w:r>
      <w:proofErr w:type="spellEnd"/>
      <w:r w:rsidRPr="001C2DE7">
        <w:rPr>
          <w:sz w:val="24"/>
          <w:szCs w:val="24"/>
        </w:rPr>
        <w:t xml:space="preserve">, O., Saunders, D. (2012). Transformational leadership and innovation in an R&amp;D organization experiencing major change. </w:t>
      </w:r>
      <w:r w:rsidRPr="001C2DE7">
        <w:rPr>
          <w:i/>
          <w:iCs/>
          <w:sz w:val="24"/>
          <w:szCs w:val="24"/>
        </w:rPr>
        <w:t>Journal of Organizational Change Management</w:t>
      </w:r>
      <w:r w:rsidRPr="001C2DE7">
        <w:rPr>
          <w:sz w:val="24"/>
          <w:szCs w:val="24"/>
        </w:rPr>
        <w:t xml:space="preserve"> Vol. 26 No. 3, 2013 pp. 595-610</w:t>
      </w:r>
    </w:p>
    <w:p w14:paraId="25298352" w14:textId="77777777" w:rsidR="00CF39B5" w:rsidRPr="001C2DE7" w:rsidRDefault="00F375B4" w:rsidP="00932A52">
      <w:pPr>
        <w:pStyle w:val="ListParagraph"/>
        <w:numPr>
          <w:ilvl w:val="0"/>
          <w:numId w:val="1"/>
        </w:numPr>
        <w:spacing w:before="166" w:line="360" w:lineRule="auto"/>
        <w:ind w:right="231"/>
        <w:rPr>
          <w:sz w:val="24"/>
          <w:szCs w:val="24"/>
        </w:rPr>
      </w:pPr>
      <w:r w:rsidRPr="001C2DE7">
        <w:rPr>
          <w:sz w:val="24"/>
          <w:szCs w:val="24"/>
        </w:rPr>
        <w:t xml:space="preserve">Phipps, S., Prieto, L., Verma, S. (2012). Holding the helm: exploring the influence of transformational leadership on group creativity, and the moderating role of organizational learning culture. </w:t>
      </w:r>
      <w:r w:rsidRPr="001C2DE7">
        <w:rPr>
          <w:i/>
          <w:iCs/>
          <w:sz w:val="24"/>
          <w:szCs w:val="24"/>
        </w:rPr>
        <w:t>Journal of Organizational Culture</w:t>
      </w:r>
      <w:r w:rsidRPr="001C2DE7">
        <w:rPr>
          <w:sz w:val="24"/>
          <w:szCs w:val="24"/>
        </w:rPr>
        <w:t>, Communications and Conflict, Volume 16, Number 2, 2012</w:t>
      </w:r>
    </w:p>
    <w:p w14:paraId="449F9E3B" w14:textId="77777777" w:rsidR="002E2128" w:rsidRPr="001C2DE7" w:rsidRDefault="002E2128" w:rsidP="00932A52">
      <w:pPr>
        <w:pStyle w:val="ListParagraph"/>
        <w:numPr>
          <w:ilvl w:val="0"/>
          <w:numId w:val="1"/>
        </w:numPr>
        <w:spacing w:before="166" w:line="360" w:lineRule="auto"/>
        <w:ind w:right="231"/>
        <w:rPr>
          <w:sz w:val="24"/>
          <w:szCs w:val="24"/>
        </w:rPr>
      </w:pPr>
      <w:r w:rsidRPr="001C2DE7">
        <w:rPr>
          <w:sz w:val="24"/>
          <w:szCs w:val="24"/>
        </w:rPr>
        <w:t xml:space="preserve">Prasad, B., </w:t>
      </w:r>
      <w:proofErr w:type="spellStart"/>
      <w:r w:rsidRPr="001C2DE7">
        <w:rPr>
          <w:sz w:val="24"/>
          <w:szCs w:val="24"/>
        </w:rPr>
        <w:t>Junni</w:t>
      </w:r>
      <w:proofErr w:type="spellEnd"/>
      <w:r w:rsidRPr="001C2DE7">
        <w:rPr>
          <w:sz w:val="24"/>
          <w:szCs w:val="24"/>
        </w:rPr>
        <w:t xml:space="preserve">, P. (2016). CEO transformational and transactional leadership and organizational innovation. </w:t>
      </w:r>
      <w:r w:rsidRPr="001C2DE7">
        <w:rPr>
          <w:i/>
          <w:iCs/>
          <w:sz w:val="24"/>
          <w:szCs w:val="24"/>
        </w:rPr>
        <w:t>Management Decision</w:t>
      </w:r>
      <w:r w:rsidRPr="001C2DE7">
        <w:rPr>
          <w:sz w:val="24"/>
          <w:szCs w:val="24"/>
        </w:rPr>
        <w:t xml:space="preserve"> Vol. 54 No. 7, 2016 pp. 1542-1568</w:t>
      </w:r>
    </w:p>
    <w:p w14:paraId="3A86152D" w14:textId="77777777" w:rsidR="00226B83" w:rsidRPr="001C2DE7" w:rsidRDefault="00226B83" w:rsidP="00932A52">
      <w:pPr>
        <w:pStyle w:val="ListParagraph"/>
        <w:numPr>
          <w:ilvl w:val="0"/>
          <w:numId w:val="1"/>
        </w:numPr>
        <w:spacing w:before="166" w:line="360" w:lineRule="auto"/>
        <w:ind w:right="231"/>
        <w:rPr>
          <w:sz w:val="24"/>
          <w:szCs w:val="24"/>
        </w:rPr>
      </w:pPr>
      <w:r w:rsidRPr="001C2DE7">
        <w:rPr>
          <w:sz w:val="24"/>
          <w:szCs w:val="24"/>
        </w:rPr>
        <w:t xml:space="preserve">Ruppel, C., Lawrence, E., </w:t>
      </w:r>
      <w:proofErr w:type="spellStart"/>
      <w:r w:rsidRPr="001C2DE7">
        <w:rPr>
          <w:sz w:val="24"/>
          <w:szCs w:val="24"/>
        </w:rPr>
        <w:t>Tworoger</w:t>
      </w:r>
      <w:proofErr w:type="spellEnd"/>
      <w:r w:rsidRPr="001C2DE7">
        <w:rPr>
          <w:sz w:val="24"/>
          <w:szCs w:val="24"/>
        </w:rPr>
        <w:t>, L. (2016). Organizational creativity and the Top Management Team (TMT): an interactionist perspective.</w:t>
      </w:r>
      <w:r w:rsidRPr="001C2DE7">
        <w:t xml:space="preserve"> </w:t>
      </w:r>
      <w:r w:rsidRPr="001C2DE7">
        <w:rPr>
          <w:i/>
          <w:iCs/>
          <w:sz w:val="24"/>
          <w:szCs w:val="24"/>
        </w:rPr>
        <w:t>Journal of Organizational Culture, Communications and Conflict</w:t>
      </w:r>
      <w:r w:rsidRPr="001C2DE7">
        <w:t xml:space="preserve"> </w:t>
      </w:r>
      <w:r w:rsidRPr="001C2DE7">
        <w:rPr>
          <w:sz w:val="24"/>
          <w:szCs w:val="24"/>
        </w:rPr>
        <w:t>Volume 20, Number 1, 2016</w:t>
      </w:r>
    </w:p>
    <w:p w14:paraId="44E72DB9" w14:textId="77777777" w:rsidR="00226B83" w:rsidRPr="001C2DE7" w:rsidRDefault="00226B83" w:rsidP="00932A52">
      <w:pPr>
        <w:pStyle w:val="ListParagraph"/>
        <w:numPr>
          <w:ilvl w:val="0"/>
          <w:numId w:val="1"/>
        </w:numPr>
        <w:spacing w:before="166" w:line="360" w:lineRule="auto"/>
        <w:ind w:right="231"/>
        <w:rPr>
          <w:sz w:val="24"/>
          <w:szCs w:val="24"/>
        </w:rPr>
      </w:pPr>
      <w:proofErr w:type="spellStart"/>
      <w:r w:rsidRPr="001C2DE7">
        <w:rPr>
          <w:sz w:val="24"/>
          <w:szCs w:val="24"/>
        </w:rPr>
        <w:t>Semedo</w:t>
      </w:r>
      <w:proofErr w:type="spellEnd"/>
      <w:r w:rsidRPr="001C2DE7">
        <w:rPr>
          <w:sz w:val="24"/>
          <w:szCs w:val="24"/>
        </w:rPr>
        <w:t xml:space="preserve">, A., Coelho, A., Ribeiro, N. (2015). Effects of authentic leadership, affective </w:t>
      </w:r>
      <w:r w:rsidRPr="001C2DE7">
        <w:rPr>
          <w:sz w:val="24"/>
          <w:szCs w:val="24"/>
        </w:rPr>
        <w:lastRenderedPageBreak/>
        <w:t xml:space="preserve">commitment and job resourcefulness on employees’ creativity and individual performance. </w:t>
      </w:r>
      <w:r w:rsidRPr="001C2DE7">
        <w:rPr>
          <w:i/>
          <w:iCs/>
          <w:sz w:val="24"/>
          <w:szCs w:val="24"/>
        </w:rPr>
        <w:t>Leadership &amp; Organization Development Journal</w:t>
      </w:r>
      <w:r w:rsidRPr="001C2DE7">
        <w:rPr>
          <w:sz w:val="24"/>
          <w:szCs w:val="24"/>
        </w:rPr>
        <w:t xml:space="preserve"> Vol. 37 No. 8, 2016 pp. 1038-1055</w:t>
      </w:r>
    </w:p>
    <w:p w14:paraId="73D1EBE5" w14:textId="77777777" w:rsidR="00863F81" w:rsidRPr="001C2DE7" w:rsidRDefault="00863F81" w:rsidP="00932A52">
      <w:pPr>
        <w:pStyle w:val="ListParagraph"/>
        <w:numPr>
          <w:ilvl w:val="0"/>
          <w:numId w:val="1"/>
        </w:numPr>
        <w:spacing w:before="166" w:line="360" w:lineRule="auto"/>
        <w:ind w:right="231"/>
        <w:rPr>
          <w:sz w:val="24"/>
          <w:szCs w:val="24"/>
        </w:rPr>
      </w:pPr>
      <w:r w:rsidRPr="001C2DE7">
        <w:rPr>
          <w:sz w:val="24"/>
          <w:szCs w:val="24"/>
        </w:rPr>
        <w:t xml:space="preserve">Simmons, A., Sower, V. (2012). Leadership sagacity and its relationship with individual creative performance and innovation. </w:t>
      </w:r>
      <w:r w:rsidRPr="001C2DE7">
        <w:rPr>
          <w:i/>
          <w:iCs/>
          <w:sz w:val="24"/>
          <w:szCs w:val="24"/>
        </w:rPr>
        <w:t>European Journal of Innovation Management</w:t>
      </w:r>
      <w:r w:rsidRPr="001C2DE7">
        <w:rPr>
          <w:sz w:val="24"/>
          <w:szCs w:val="24"/>
        </w:rPr>
        <w:t xml:space="preserve"> Vol. 15 No. 3, 2012 pp. 298-309</w:t>
      </w:r>
    </w:p>
    <w:p w14:paraId="57539A4A" w14:textId="77777777" w:rsidR="00447A30" w:rsidRPr="001C2DE7" w:rsidRDefault="00447A30" w:rsidP="00932A52">
      <w:pPr>
        <w:pStyle w:val="ListParagraph"/>
        <w:numPr>
          <w:ilvl w:val="0"/>
          <w:numId w:val="1"/>
        </w:numPr>
        <w:spacing w:before="166" w:line="360" w:lineRule="auto"/>
        <w:ind w:right="231"/>
        <w:rPr>
          <w:sz w:val="24"/>
          <w:szCs w:val="24"/>
        </w:rPr>
      </w:pPr>
      <w:r w:rsidRPr="001C2DE7">
        <w:rPr>
          <w:sz w:val="24"/>
          <w:szCs w:val="24"/>
        </w:rPr>
        <w:t xml:space="preserve">Slatten, T., </w:t>
      </w:r>
      <w:proofErr w:type="spellStart"/>
      <w:r w:rsidRPr="001C2DE7">
        <w:rPr>
          <w:sz w:val="24"/>
          <w:szCs w:val="24"/>
        </w:rPr>
        <w:t>Svensson</w:t>
      </w:r>
      <w:proofErr w:type="spellEnd"/>
      <w:r w:rsidRPr="001C2DE7">
        <w:rPr>
          <w:sz w:val="24"/>
          <w:szCs w:val="24"/>
        </w:rPr>
        <w:t xml:space="preserve">, G., </w:t>
      </w:r>
      <w:proofErr w:type="spellStart"/>
      <w:r w:rsidRPr="001C2DE7">
        <w:rPr>
          <w:sz w:val="24"/>
          <w:szCs w:val="24"/>
        </w:rPr>
        <w:t>Sværi</w:t>
      </w:r>
      <w:proofErr w:type="spellEnd"/>
      <w:r w:rsidRPr="001C2DE7">
        <w:rPr>
          <w:sz w:val="24"/>
          <w:szCs w:val="24"/>
        </w:rPr>
        <w:t xml:space="preserve">, S. (2011). Empowering leadership and the influence of a humorous work climate on service employees’ creativity and innovative behavior in frontline service jobs. </w:t>
      </w:r>
      <w:r w:rsidRPr="001C2DE7">
        <w:rPr>
          <w:i/>
          <w:iCs/>
          <w:sz w:val="24"/>
          <w:szCs w:val="24"/>
        </w:rPr>
        <w:t>International Journal of Quality and Service Sciences</w:t>
      </w:r>
      <w:r w:rsidRPr="001C2DE7">
        <w:rPr>
          <w:sz w:val="24"/>
          <w:szCs w:val="24"/>
        </w:rPr>
        <w:t xml:space="preserve"> Vol. 3 No. 3, 2011 pp. 267-284</w:t>
      </w:r>
    </w:p>
    <w:p w14:paraId="3D52EA84" w14:textId="77777777" w:rsidR="00CA5375" w:rsidRPr="001C2DE7" w:rsidRDefault="008C23E8" w:rsidP="00932A52">
      <w:pPr>
        <w:pStyle w:val="ListParagraph"/>
        <w:numPr>
          <w:ilvl w:val="0"/>
          <w:numId w:val="1"/>
        </w:numPr>
        <w:spacing w:before="166" w:line="360" w:lineRule="auto"/>
        <w:ind w:right="231"/>
        <w:rPr>
          <w:sz w:val="24"/>
          <w:szCs w:val="24"/>
        </w:rPr>
      </w:pPr>
      <w:proofErr w:type="spellStart"/>
      <w:r w:rsidRPr="001C2DE7">
        <w:rPr>
          <w:sz w:val="24"/>
          <w:szCs w:val="24"/>
        </w:rPr>
        <w:t>Suifan</w:t>
      </w:r>
      <w:proofErr w:type="spellEnd"/>
      <w:r w:rsidRPr="001C2DE7">
        <w:rPr>
          <w:sz w:val="24"/>
          <w:szCs w:val="24"/>
        </w:rPr>
        <w:t xml:space="preserve">, T., Abdallah, A., </w:t>
      </w:r>
      <w:proofErr w:type="spellStart"/>
      <w:r w:rsidRPr="001C2DE7">
        <w:rPr>
          <w:sz w:val="24"/>
          <w:szCs w:val="24"/>
        </w:rPr>
        <w:t>Janini</w:t>
      </w:r>
      <w:proofErr w:type="spellEnd"/>
      <w:r w:rsidRPr="001C2DE7">
        <w:rPr>
          <w:sz w:val="24"/>
          <w:szCs w:val="24"/>
        </w:rPr>
        <w:t xml:space="preserve">, M. (2017). The impact of transformational leadership on employees’ creativity. </w:t>
      </w:r>
      <w:r w:rsidRPr="001C2DE7">
        <w:rPr>
          <w:i/>
          <w:iCs/>
          <w:sz w:val="24"/>
          <w:szCs w:val="24"/>
        </w:rPr>
        <w:t>Management Research Review</w:t>
      </w:r>
      <w:r w:rsidRPr="001C2DE7">
        <w:rPr>
          <w:sz w:val="24"/>
          <w:szCs w:val="24"/>
        </w:rPr>
        <w:t xml:space="preserve"> Vol. 41 No. 1, 2018 pp. 113-132</w:t>
      </w:r>
    </w:p>
    <w:p w14:paraId="30FB976E" w14:textId="77777777" w:rsidR="00D44BA4" w:rsidRPr="001C2DE7" w:rsidRDefault="00D44BA4" w:rsidP="00932A52">
      <w:pPr>
        <w:pStyle w:val="ListParagraph"/>
        <w:numPr>
          <w:ilvl w:val="0"/>
          <w:numId w:val="1"/>
        </w:numPr>
        <w:spacing w:before="166" w:line="360" w:lineRule="auto"/>
        <w:ind w:right="231"/>
        <w:rPr>
          <w:sz w:val="24"/>
          <w:szCs w:val="24"/>
        </w:rPr>
      </w:pPr>
      <w:r w:rsidRPr="001C2DE7">
        <w:rPr>
          <w:sz w:val="24"/>
          <w:szCs w:val="24"/>
        </w:rPr>
        <w:t xml:space="preserve">Waite, A. (2013). Leadership’s influence on innovation and sustainability. </w:t>
      </w:r>
      <w:r w:rsidRPr="001C2DE7">
        <w:rPr>
          <w:i/>
          <w:iCs/>
          <w:sz w:val="24"/>
          <w:szCs w:val="24"/>
        </w:rPr>
        <w:t>European Journal of Training and Development</w:t>
      </w:r>
      <w:r w:rsidRPr="001C2DE7">
        <w:rPr>
          <w:sz w:val="24"/>
          <w:szCs w:val="24"/>
        </w:rPr>
        <w:t xml:space="preserve"> Vol. 38 No. 1/2, 2014 pp. 15-39</w:t>
      </w:r>
    </w:p>
    <w:p w14:paraId="3EED29C2" w14:textId="77777777" w:rsidR="00863F81" w:rsidRPr="001C2DE7" w:rsidRDefault="00863F81" w:rsidP="00932A52">
      <w:pPr>
        <w:pStyle w:val="ListParagraph"/>
        <w:numPr>
          <w:ilvl w:val="0"/>
          <w:numId w:val="1"/>
        </w:numPr>
        <w:spacing w:before="166" w:line="360" w:lineRule="auto"/>
        <w:ind w:right="231"/>
        <w:rPr>
          <w:sz w:val="24"/>
          <w:szCs w:val="24"/>
        </w:rPr>
      </w:pPr>
      <w:r w:rsidRPr="001C2DE7">
        <w:rPr>
          <w:sz w:val="24"/>
          <w:szCs w:val="24"/>
        </w:rPr>
        <w:t xml:space="preserve">Wang, Y., Tang, C., Naumann, S., Wang, Y. (2019). Paternalistic leadership and employee creativity: A mediated moderation model. </w:t>
      </w:r>
      <w:r w:rsidRPr="001C2DE7">
        <w:rPr>
          <w:i/>
          <w:iCs/>
          <w:sz w:val="24"/>
          <w:szCs w:val="24"/>
        </w:rPr>
        <w:t>Journal of Management &amp; Organization</w:t>
      </w:r>
      <w:r w:rsidRPr="001C2DE7">
        <w:rPr>
          <w:sz w:val="24"/>
          <w:szCs w:val="24"/>
        </w:rPr>
        <w:t>, 25:1 (2019), pp. 137–156</w:t>
      </w:r>
    </w:p>
    <w:p w14:paraId="2B67C64D" w14:textId="77777777" w:rsidR="00E53BE5" w:rsidRPr="001C2DE7" w:rsidRDefault="00863F81" w:rsidP="00932A52">
      <w:pPr>
        <w:pStyle w:val="ListParagraph"/>
        <w:numPr>
          <w:ilvl w:val="0"/>
          <w:numId w:val="1"/>
        </w:numPr>
        <w:spacing w:before="166" w:line="360" w:lineRule="auto"/>
        <w:ind w:right="231"/>
        <w:rPr>
          <w:sz w:val="24"/>
          <w:szCs w:val="24"/>
        </w:rPr>
      </w:pPr>
      <w:r w:rsidRPr="001C2DE7">
        <w:rPr>
          <w:sz w:val="24"/>
          <w:szCs w:val="24"/>
        </w:rPr>
        <w:t xml:space="preserve">Williams, W., Randolph-Seng, B., Hayek, M., Haden, S., </w:t>
      </w:r>
      <w:proofErr w:type="spellStart"/>
      <w:r w:rsidRPr="001C2DE7">
        <w:rPr>
          <w:sz w:val="24"/>
          <w:szCs w:val="24"/>
        </w:rPr>
        <w:t>Atinc</w:t>
      </w:r>
      <w:proofErr w:type="spellEnd"/>
      <w:r w:rsidRPr="001C2DE7">
        <w:rPr>
          <w:sz w:val="24"/>
          <w:szCs w:val="24"/>
        </w:rPr>
        <w:t xml:space="preserve">, G. (2016). Servant leadership and followership creativity. </w:t>
      </w:r>
      <w:r w:rsidRPr="001C2DE7">
        <w:rPr>
          <w:i/>
          <w:iCs/>
          <w:sz w:val="24"/>
          <w:szCs w:val="24"/>
        </w:rPr>
        <w:t xml:space="preserve">Leadership &amp; Organization Development Journal </w:t>
      </w:r>
      <w:r w:rsidRPr="001C2DE7">
        <w:rPr>
          <w:sz w:val="24"/>
          <w:szCs w:val="24"/>
        </w:rPr>
        <w:t>Vol. 38 No. 2, 2017 pp. 178-193</w:t>
      </w:r>
    </w:p>
    <w:p w14:paraId="472F551C" w14:textId="77777777" w:rsidR="004C6904" w:rsidRPr="001C2DE7" w:rsidRDefault="004C6904" w:rsidP="00932A52">
      <w:pPr>
        <w:pStyle w:val="ListParagraph"/>
        <w:numPr>
          <w:ilvl w:val="0"/>
          <w:numId w:val="1"/>
        </w:numPr>
        <w:spacing w:before="166" w:line="360" w:lineRule="auto"/>
        <w:ind w:right="231"/>
        <w:rPr>
          <w:sz w:val="24"/>
          <w:szCs w:val="24"/>
        </w:rPr>
      </w:pPr>
      <w:r w:rsidRPr="001C2DE7">
        <w:rPr>
          <w:sz w:val="24"/>
          <w:szCs w:val="24"/>
        </w:rPr>
        <w:t>Xu, BD., Zhao,</w:t>
      </w:r>
      <w:r w:rsidR="00D44BA4" w:rsidRPr="001C2DE7">
        <w:rPr>
          <w:sz w:val="24"/>
          <w:szCs w:val="24"/>
        </w:rPr>
        <w:t xml:space="preserve"> </w:t>
      </w:r>
      <w:r w:rsidRPr="001C2DE7">
        <w:rPr>
          <w:sz w:val="24"/>
          <w:szCs w:val="24"/>
        </w:rPr>
        <w:t xml:space="preserve">SK., Li, CR., Lin, CJ. (2017). Authentic leadership and employee creativity: testing the multilevel mediation model. </w:t>
      </w:r>
      <w:r w:rsidRPr="001C2DE7">
        <w:rPr>
          <w:i/>
          <w:iCs/>
          <w:sz w:val="24"/>
          <w:szCs w:val="24"/>
        </w:rPr>
        <w:t>Leadership &amp; Organization Development Journal</w:t>
      </w:r>
      <w:r w:rsidRPr="001C2DE7">
        <w:rPr>
          <w:sz w:val="24"/>
          <w:szCs w:val="24"/>
        </w:rPr>
        <w:t xml:space="preserve"> Vol. 38 No. 3, 2017 pp. 482-498</w:t>
      </w:r>
    </w:p>
    <w:p w14:paraId="0D88AD9F" w14:textId="77777777" w:rsidR="004A1061" w:rsidRPr="001C2DE7" w:rsidRDefault="004A1061" w:rsidP="00294464">
      <w:pPr>
        <w:spacing w:before="166" w:line="360" w:lineRule="auto"/>
        <w:ind w:right="231"/>
        <w:rPr>
          <w:sz w:val="24"/>
          <w:szCs w:val="24"/>
        </w:rPr>
      </w:pPr>
    </w:p>
    <w:sectPr w:rsidR="004A1061" w:rsidRPr="001C2DE7" w:rsidSect="009C5103">
      <w:pgSz w:w="11910" w:h="16840"/>
      <w:pgMar w:top="1140" w:right="900" w:bottom="1380" w:left="820" w:header="0" w:footer="111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44662" w14:textId="77777777" w:rsidR="00BD200D" w:rsidRDefault="00BD200D">
      <w:r>
        <w:separator/>
      </w:r>
    </w:p>
  </w:endnote>
  <w:endnote w:type="continuationSeparator" w:id="0">
    <w:p w14:paraId="712CCF94" w14:textId="77777777" w:rsidR="00BD200D" w:rsidRDefault="00BD20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Book Antiqua">
    <w:altName w:val="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BCEF8" w14:textId="03A55170" w:rsidR="000D2B5A" w:rsidRDefault="00C21DC5">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1B22676D" wp14:editId="36E17DD6">
              <wp:simplePos x="0" y="0"/>
              <wp:positionH relativeFrom="page">
                <wp:posOffset>6699885</wp:posOffset>
              </wp:positionH>
              <wp:positionV relativeFrom="page">
                <wp:posOffset>9793605</wp:posOffset>
              </wp:positionV>
              <wp:extent cx="167005" cy="139700"/>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 cy="139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E69293" w14:textId="77777777" w:rsidR="000D2B5A" w:rsidRDefault="000D2B5A">
                          <w:pPr>
                            <w:spacing w:line="203" w:lineRule="exact"/>
                            <w:ind w:left="40"/>
                            <w:rPr>
                              <w:rFonts w:ascii="Calibri"/>
                              <w:sz w:val="18"/>
                            </w:rPr>
                          </w:pPr>
                          <w:r>
                            <w:fldChar w:fldCharType="begin"/>
                          </w:r>
                          <w:r>
                            <w:rPr>
                              <w:rFonts w:ascii="Calibri"/>
                              <w:sz w:val="18"/>
                            </w:rPr>
                            <w:instrText xml:space="preserve"> PAGE </w:instrText>
                          </w:r>
                          <w:r>
                            <w:fldChar w:fldCharType="separate"/>
                          </w:r>
                          <w:r>
                            <w:rPr>
                              <w:rFonts w:ascii="Calibri"/>
                              <w:noProof/>
                              <w:sz w:val="18"/>
                            </w:rPr>
                            <w:t>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22676D" id="_x0000_t202" coordsize="21600,21600" o:spt="202" path="m,l,21600r21600,l21600,xe">
              <v:stroke joinstyle="miter"/>
              <v:path gradientshapeok="t" o:connecttype="rect"/>
            </v:shapetype>
            <v:shape id="Text Box 1" o:spid="_x0000_s1026" type="#_x0000_t202" style="position:absolute;margin-left:527.55pt;margin-top:771.15pt;width:13.15pt;height:11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" filled="f" stroked="f">
              <v:textbox inset="0,0,0,0">
                <w:txbxContent>
                  <w:p w14:paraId="11E69293" w14:textId="77777777" w:rsidR="000D2B5A" w:rsidRDefault="000D2B5A">
                    <w:pPr>
                      <w:spacing w:line="203" w:lineRule="exact"/>
                      <w:ind w:left="40"/>
                      <w:rPr>
                        <w:rFonts w:ascii="Calibri"/>
                        <w:sz w:val="18"/>
                      </w:rPr>
                    </w:pPr>
                    <w:r>
                      <w:fldChar w:fldCharType="begin"/>
                    </w:r>
                    <w:r>
                      <w:rPr>
                        <w:rFonts w:ascii="Calibri"/>
                        <w:sz w:val="18"/>
                      </w:rPr>
                      <w:instrText xml:space="preserve"> PAGE </w:instrText>
                    </w:r>
                    <w:r>
                      <w:fldChar w:fldCharType="separate"/>
                    </w:r>
                    <w:r>
                      <w:rPr>
                        <w:rFonts w:ascii="Calibri"/>
                        <w:noProof/>
                        <w:sz w:val="18"/>
                      </w:rPr>
                      <w:t>6</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5C613E" w14:textId="77777777" w:rsidR="00BD200D" w:rsidRDefault="00BD200D">
      <w:r>
        <w:separator/>
      </w:r>
    </w:p>
  </w:footnote>
  <w:footnote w:type="continuationSeparator" w:id="0">
    <w:p w14:paraId="444C96D4" w14:textId="77777777" w:rsidR="00BD200D" w:rsidRDefault="00BD20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F1B"/>
    <w:multiLevelType w:val="hybridMultilevel"/>
    <w:tmpl w:val="47EED644"/>
    <w:lvl w:ilvl="0" w:tplc="5BBA680E">
      <w:start w:val="1"/>
      <w:numFmt w:val="decimal"/>
      <w:lvlText w:val="%1."/>
      <w:lvlJc w:val="left"/>
      <w:pPr>
        <w:ind w:left="785" w:hanging="360"/>
      </w:pPr>
      <w:rPr>
        <w:rFonts w:hint="default"/>
      </w:rPr>
    </w:lvl>
    <w:lvl w:ilvl="1" w:tplc="3C090019" w:tentative="1">
      <w:start w:val="1"/>
      <w:numFmt w:val="lowerLetter"/>
      <w:lvlText w:val="%2."/>
      <w:lvlJc w:val="left"/>
      <w:pPr>
        <w:ind w:left="1392" w:hanging="360"/>
      </w:pPr>
    </w:lvl>
    <w:lvl w:ilvl="2" w:tplc="3C09001B" w:tentative="1">
      <w:start w:val="1"/>
      <w:numFmt w:val="lowerRoman"/>
      <w:lvlText w:val="%3."/>
      <w:lvlJc w:val="right"/>
      <w:pPr>
        <w:ind w:left="2112" w:hanging="180"/>
      </w:pPr>
    </w:lvl>
    <w:lvl w:ilvl="3" w:tplc="3C09000F" w:tentative="1">
      <w:start w:val="1"/>
      <w:numFmt w:val="decimal"/>
      <w:lvlText w:val="%4."/>
      <w:lvlJc w:val="left"/>
      <w:pPr>
        <w:ind w:left="2832" w:hanging="360"/>
      </w:pPr>
    </w:lvl>
    <w:lvl w:ilvl="4" w:tplc="3C090019" w:tentative="1">
      <w:start w:val="1"/>
      <w:numFmt w:val="lowerLetter"/>
      <w:lvlText w:val="%5."/>
      <w:lvlJc w:val="left"/>
      <w:pPr>
        <w:ind w:left="3552" w:hanging="360"/>
      </w:pPr>
    </w:lvl>
    <w:lvl w:ilvl="5" w:tplc="3C09001B" w:tentative="1">
      <w:start w:val="1"/>
      <w:numFmt w:val="lowerRoman"/>
      <w:lvlText w:val="%6."/>
      <w:lvlJc w:val="right"/>
      <w:pPr>
        <w:ind w:left="4272" w:hanging="180"/>
      </w:pPr>
    </w:lvl>
    <w:lvl w:ilvl="6" w:tplc="3C09000F" w:tentative="1">
      <w:start w:val="1"/>
      <w:numFmt w:val="decimal"/>
      <w:lvlText w:val="%7."/>
      <w:lvlJc w:val="left"/>
      <w:pPr>
        <w:ind w:left="4992" w:hanging="360"/>
      </w:pPr>
    </w:lvl>
    <w:lvl w:ilvl="7" w:tplc="3C090019" w:tentative="1">
      <w:start w:val="1"/>
      <w:numFmt w:val="lowerLetter"/>
      <w:lvlText w:val="%8."/>
      <w:lvlJc w:val="left"/>
      <w:pPr>
        <w:ind w:left="5712" w:hanging="360"/>
      </w:pPr>
    </w:lvl>
    <w:lvl w:ilvl="8" w:tplc="3C09001B" w:tentative="1">
      <w:start w:val="1"/>
      <w:numFmt w:val="lowerRoman"/>
      <w:lvlText w:val="%9."/>
      <w:lvlJc w:val="right"/>
      <w:pPr>
        <w:ind w:left="6432" w:hanging="180"/>
      </w:pPr>
    </w:lvl>
  </w:abstractNum>
  <w:abstractNum w:abstractNumId="1" w15:restartNumberingAfterBreak="0">
    <w:nsid w:val="0885004F"/>
    <w:multiLevelType w:val="multilevel"/>
    <w:tmpl w:val="167012A4"/>
    <w:lvl w:ilvl="0">
      <w:start w:val="2"/>
      <w:numFmt w:val="decimal"/>
      <w:lvlText w:val="%1"/>
      <w:lvlJc w:val="left"/>
      <w:pPr>
        <w:ind w:left="360" w:hanging="360"/>
      </w:pPr>
      <w:rPr>
        <w:rFonts w:hint="default"/>
      </w:rPr>
    </w:lvl>
    <w:lvl w:ilvl="1">
      <w:start w:val="3"/>
      <w:numFmt w:val="decimal"/>
      <w:lvlText w:val="%1.%2"/>
      <w:lvlJc w:val="left"/>
      <w:pPr>
        <w:ind w:left="2412" w:hanging="360"/>
      </w:pPr>
      <w:rPr>
        <w:rFonts w:hint="default"/>
      </w:rPr>
    </w:lvl>
    <w:lvl w:ilvl="2">
      <w:start w:val="1"/>
      <w:numFmt w:val="decimal"/>
      <w:lvlText w:val="%1.%2.%3"/>
      <w:lvlJc w:val="left"/>
      <w:pPr>
        <w:ind w:left="4824" w:hanging="720"/>
      </w:pPr>
      <w:rPr>
        <w:rFonts w:hint="default"/>
      </w:rPr>
    </w:lvl>
    <w:lvl w:ilvl="3">
      <w:start w:val="1"/>
      <w:numFmt w:val="decimal"/>
      <w:lvlText w:val="%1.%2.%3.%4"/>
      <w:lvlJc w:val="left"/>
      <w:pPr>
        <w:ind w:left="7236" w:hanging="1080"/>
      </w:pPr>
      <w:rPr>
        <w:rFonts w:hint="default"/>
      </w:rPr>
    </w:lvl>
    <w:lvl w:ilvl="4">
      <w:start w:val="1"/>
      <w:numFmt w:val="decimal"/>
      <w:lvlText w:val="%1.%2.%3.%4.%5"/>
      <w:lvlJc w:val="left"/>
      <w:pPr>
        <w:ind w:left="9288" w:hanging="1080"/>
      </w:pPr>
      <w:rPr>
        <w:rFonts w:hint="default"/>
      </w:rPr>
    </w:lvl>
    <w:lvl w:ilvl="5">
      <w:start w:val="1"/>
      <w:numFmt w:val="decimal"/>
      <w:lvlText w:val="%1.%2.%3.%4.%5.%6"/>
      <w:lvlJc w:val="left"/>
      <w:pPr>
        <w:ind w:left="11700" w:hanging="1440"/>
      </w:pPr>
      <w:rPr>
        <w:rFonts w:hint="default"/>
      </w:rPr>
    </w:lvl>
    <w:lvl w:ilvl="6">
      <w:start w:val="1"/>
      <w:numFmt w:val="decimal"/>
      <w:lvlText w:val="%1.%2.%3.%4.%5.%6.%7"/>
      <w:lvlJc w:val="left"/>
      <w:pPr>
        <w:ind w:left="13752" w:hanging="1440"/>
      </w:pPr>
      <w:rPr>
        <w:rFonts w:hint="default"/>
      </w:rPr>
    </w:lvl>
    <w:lvl w:ilvl="7">
      <w:start w:val="1"/>
      <w:numFmt w:val="decimal"/>
      <w:lvlText w:val="%1.%2.%3.%4.%5.%6.%7.%8"/>
      <w:lvlJc w:val="left"/>
      <w:pPr>
        <w:ind w:left="16164" w:hanging="1800"/>
      </w:pPr>
      <w:rPr>
        <w:rFonts w:hint="default"/>
      </w:rPr>
    </w:lvl>
    <w:lvl w:ilvl="8">
      <w:start w:val="1"/>
      <w:numFmt w:val="decimal"/>
      <w:lvlText w:val="%1.%2.%3.%4.%5.%6.%7.%8.%9"/>
      <w:lvlJc w:val="left"/>
      <w:pPr>
        <w:ind w:left="18576" w:hanging="2160"/>
      </w:pPr>
      <w:rPr>
        <w:rFonts w:hint="default"/>
      </w:rPr>
    </w:lvl>
  </w:abstractNum>
  <w:abstractNum w:abstractNumId="2" w15:restartNumberingAfterBreak="0">
    <w:nsid w:val="09036F32"/>
    <w:multiLevelType w:val="multilevel"/>
    <w:tmpl w:val="F038524A"/>
    <w:lvl w:ilvl="0">
      <w:start w:val="1"/>
      <w:numFmt w:val="decimal"/>
      <w:lvlText w:val="%1."/>
      <w:lvlJc w:val="left"/>
      <w:pPr>
        <w:ind w:left="2064" w:hanging="360"/>
      </w:pPr>
      <w:rPr>
        <w:rFonts w:hint="default"/>
      </w:rPr>
    </w:lvl>
    <w:lvl w:ilvl="1">
      <w:start w:val="1"/>
      <w:numFmt w:val="decimal"/>
      <w:isLgl/>
      <w:lvlText w:val="%1.%2"/>
      <w:lvlJc w:val="left"/>
      <w:pPr>
        <w:ind w:left="1145" w:hanging="720"/>
      </w:pPr>
      <w:rPr>
        <w:rFonts w:hint="default"/>
      </w:rPr>
    </w:lvl>
    <w:lvl w:ilvl="2">
      <w:start w:val="1"/>
      <w:numFmt w:val="decimal"/>
      <w:isLgl/>
      <w:lvlText w:val="%1.%2.%3"/>
      <w:lvlJc w:val="left"/>
      <w:pPr>
        <w:ind w:left="2424" w:hanging="720"/>
      </w:pPr>
      <w:rPr>
        <w:rFonts w:hint="default"/>
      </w:rPr>
    </w:lvl>
    <w:lvl w:ilvl="3">
      <w:start w:val="1"/>
      <w:numFmt w:val="decimal"/>
      <w:isLgl/>
      <w:lvlText w:val="%1.%2.%3.%4"/>
      <w:lvlJc w:val="left"/>
      <w:pPr>
        <w:ind w:left="2784" w:hanging="1080"/>
      </w:pPr>
      <w:rPr>
        <w:rFonts w:hint="default"/>
      </w:rPr>
    </w:lvl>
    <w:lvl w:ilvl="4">
      <w:start w:val="1"/>
      <w:numFmt w:val="decimal"/>
      <w:isLgl/>
      <w:lvlText w:val="%1.%2.%3.%4.%5"/>
      <w:lvlJc w:val="left"/>
      <w:pPr>
        <w:ind w:left="3144" w:hanging="1440"/>
      </w:pPr>
      <w:rPr>
        <w:rFonts w:hint="default"/>
      </w:rPr>
    </w:lvl>
    <w:lvl w:ilvl="5">
      <w:start w:val="1"/>
      <w:numFmt w:val="decimal"/>
      <w:isLgl/>
      <w:lvlText w:val="%1.%2.%3.%4.%5.%6"/>
      <w:lvlJc w:val="left"/>
      <w:pPr>
        <w:ind w:left="3144" w:hanging="1440"/>
      </w:pPr>
      <w:rPr>
        <w:rFonts w:hint="default"/>
      </w:rPr>
    </w:lvl>
    <w:lvl w:ilvl="6">
      <w:start w:val="1"/>
      <w:numFmt w:val="decimal"/>
      <w:isLgl/>
      <w:lvlText w:val="%1.%2.%3.%4.%5.%6.%7"/>
      <w:lvlJc w:val="left"/>
      <w:pPr>
        <w:ind w:left="3504" w:hanging="1800"/>
      </w:pPr>
      <w:rPr>
        <w:rFonts w:hint="default"/>
      </w:rPr>
    </w:lvl>
    <w:lvl w:ilvl="7">
      <w:start w:val="1"/>
      <w:numFmt w:val="decimal"/>
      <w:isLgl/>
      <w:lvlText w:val="%1.%2.%3.%4.%5.%6.%7.%8"/>
      <w:lvlJc w:val="left"/>
      <w:pPr>
        <w:ind w:left="3864" w:hanging="2160"/>
      </w:pPr>
      <w:rPr>
        <w:rFonts w:hint="default"/>
      </w:rPr>
    </w:lvl>
    <w:lvl w:ilvl="8">
      <w:start w:val="1"/>
      <w:numFmt w:val="decimal"/>
      <w:isLgl/>
      <w:lvlText w:val="%1.%2.%3.%4.%5.%6.%7.%8.%9"/>
      <w:lvlJc w:val="left"/>
      <w:pPr>
        <w:ind w:left="3864" w:hanging="2160"/>
      </w:pPr>
      <w:rPr>
        <w:rFonts w:hint="default"/>
      </w:rPr>
    </w:lvl>
  </w:abstractNum>
  <w:abstractNum w:abstractNumId="3" w15:restartNumberingAfterBreak="0">
    <w:nsid w:val="17070E34"/>
    <w:multiLevelType w:val="multilevel"/>
    <w:tmpl w:val="35880DAA"/>
    <w:lvl w:ilvl="0">
      <w:start w:val="3"/>
      <w:numFmt w:val="decimal"/>
      <w:lvlText w:val="%1"/>
      <w:lvlJc w:val="left"/>
      <w:pPr>
        <w:ind w:left="420" w:hanging="420"/>
      </w:pPr>
      <w:rPr>
        <w:rFonts w:hint="default"/>
      </w:rPr>
    </w:lvl>
    <w:lvl w:ilvl="1">
      <w:start w:val="1"/>
      <w:numFmt w:val="decimal"/>
      <w:lvlText w:val="%1.%2"/>
      <w:lvlJc w:val="left"/>
      <w:pPr>
        <w:ind w:left="1784" w:hanging="720"/>
      </w:pPr>
      <w:rPr>
        <w:rFonts w:hint="default"/>
      </w:rPr>
    </w:lvl>
    <w:lvl w:ilvl="2">
      <w:start w:val="1"/>
      <w:numFmt w:val="decimal"/>
      <w:lvlText w:val="%1.%2.%3"/>
      <w:lvlJc w:val="left"/>
      <w:pPr>
        <w:ind w:left="2848" w:hanging="720"/>
      </w:pPr>
      <w:rPr>
        <w:rFonts w:hint="default"/>
      </w:rPr>
    </w:lvl>
    <w:lvl w:ilvl="3">
      <w:start w:val="1"/>
      <w:numFmt w:val="decimal"/>
      <w:lvlText w:val="%1.%2.%3.%4"/>
      <w:lvlJc w:val="left"/>
      <w:pPr>
        <w:ind w:left="4272" w:hanging="1080"/>
      </w:pPr>
      <w:rPr>
        <w:rFonts w:hint="default"/>
      </w:rPr>
    </w:lvl>
    <w:lvl w:ilvl="4">
      <w:start w:val="1"/>
      <w:numFmt w:val="decimal"/>
      <w:lvlText w:val="%1.%2.%3.%4.%5"/>
      <w:lvlJc w:val="left"/>
      <w:pPr>
        <w:ind w:left="5696" w:hanging="1440"/>
      </w:pPr>
      <w:rPr>
        <w:rFonts w:hint="default"/>
      </w:rPr>
    </w:lvl>
    <w:lvl w:ilvl="5">
      <w:start w:val="1"/>
      <w:numFmt w:val="decimal"/>
      <w:lvlText w:val="%1.%2.%3.%4.%5.%6"/>
      <w:lvlJc w:val="left"/>
      <w:pPr>
        <w:ind w:left="6760" w:hanging="1440"/>
      </w:pPr>
      <w:rPr>
        <w:rFonts w:hint="default"/>
      </w:rPr>
    </w:lvl>
    <w:lvl w:ilvl="6">
      <w:start w:val="1"/>
      <w:numFmt w:val="decimal"/>
      <w:lvlText w:val="%1.%2.%3.%4.%5.%6.%7"/>
      <w:lvlJc w:val="left"/>
      <w:pPr>
        <w:ind w:left="8184" w:hanging="1800"/>
      </w:pPr>
      <w:rPr>
        <w:rFonts w:hint="default"/>
      </w:rPr>
    </w:lvl>
    <w:lvl w:ilvl="7">
      <w:start w:val="1"/>
      <w:numFmt w:val="decimal"/>
      <w:lvlText w:val="%1.%2.%3.%4.%5.%6.%7.%8"/>
      <w:lvlJc w:val="left"/>
      <w:pPr>
        <w:ind w:left="9608" w:hanging="2160"/>
      </w:pPr>
      <w:rPr>
        <w:rFonts w:hint="default"/>
      </w:rPr>
    </w:lvl>
    <w:lvl w:ilvl="8">
      <w:start w:val="1"/>
      <w:numFmt w:val="decimal"/>
      <w:lvlText w:val="%1.%2.%3.%4.%5.%6.%7.%8.%9"/>
      <w:lvlJc w:val="left"/>
      <w:pPr>
        <w:ind w:left="10672" w:hanging="2160"/>
      </w:pPr>
      <w:rPr>
        <w:rFonts w:hint="default"/>
      </w:rPr>
    </w:lvl>
  </w:abstractNum>
  <w:abstractNum w:abstractNumId="4" w15:restartNumberingAfterBreak="0">
    <w:nsid w:val="1EC70123"/>
    <w:multiLevelType w:val="multilevel"/>
    <w:tmpl w:val="7E8051F4"/>
    <w:lvl w:ilvl="0">
      <w:start w:val="2"/>
      <w:numFmt w:val="decimal"/>
      <w:lvlText w:val="%1"/>
      <w:lvlJc w:val="left"/>
      <w:pPr>
        <w:ind w:left="360" w:hanging="360"/>
      </w:pPr>
      <w:rPr>
        <w:rFonts w:hint="default"/>
      </w:rPr>
    </w:lvl>
    <w:lvl w:ilvl="1">
      <w:start w:val="2"/>
      <w:numFmt w:val="decimal"/>
      <w:lvlText w:val="%1.%2"/>
      <w:lvlJc w:val="left"/>
      <w:pPr>
        <w:ind w:left="2412" w:hanging="360"/>
      </w:pPr>
      <w:rPr>
        <w:rFonts w:hint="default"/>
      </w:rPr>
    </w:lvl>
    <w:lvl w:ilvl="2">
      <w:start w:val="1"/>
      <w:numFmt w:val="decimal"/>
      <w:lvlText w:val="%1.%2.%3"/>
      <w:lvlJc w:val="left"/>
      <w:pPr>
        <w:ind w:left="4824" w:hanging="720"/>
      </w:pPr>
      <w:rPr>
        <w:rFonts w:hint="default"/>
      </w:rPr>
    </w:lvl>
    <w:lvl w:ilvl="3">
      <w:start w:val="1"/>
      <w:numFmt w:val="decimal"/>
      <w:lvlText w:val="%1.%2.%3.%4"/>
      <w:lvlJc w:val="left"/>
      <w:pPr>
        <w:ind w:left="7236" w:hanging="1080"/>
      </w:pPr>
      <w:rPr>
        <w:rFonts w:hint="default"/>
      </w:rPr>
    </w:lvl>
    <w:lvl w:ilvl="4">
      <w:start w:val="1"/>
      <w:numFmt w:val="decimal"/>
      <w:lvlText w:val="%1.%2.%3.%4.%5"/>
      <w:lvlJc w:val="left"/>
      <w:pPr>
        <w:ind w:left="9288" w:hanging="1080"/>
      </w:pPr>
      <w:rPr>
        <w:rFonts w:hint="default"/>
      </w:rPr>
    </w:lvl>
    <w:lvl w:ilvl="5">
      <w:start w:val="1"/>
      <w:numFmt w:val="decimal"/>
      <w:lvlText w:val="%1.%2.%3.%4.%5.%6"/>
      <w:lvlJc w:val="left"/>
      <w:pPr>
        <w:ind w:left="11700" w:hanging="1440"/>
      </w:pPr>
      <w:rPr>
        <w:rFonts w:hint="default"/>
      </w:rPr>
    </w:lvl>
    <w:lvl w:ilvl="6">
      <w:start w:val="1"/>
      <w:numFmt w:val="decimal"/>
      <w:lvlText w:val="%1.%2.%3.%4.%5.%6.%7"/>
      <w:lvlJc w:val="left"/>
      <w:pPr>
        <w:ind w:left="13752" w:hanging="1440"/>
      </w:pPr>
      <w:rPr>
        <w:rFonts w:hint="default"/>
      </w:rPr>
    </w:lvl>
    <w:lvl w:ilvl="7">
      <w:start w:val="1"/>
      <w:numFmt w:val="decimal"/>
      <w:lvlText w:val="%1.%2.%3.%4.%5.%6.%7.%8"/>
      <w:lvlJc w:val="left"/>
      <w:pPr>
        <w:ind w:left="16164" w:hanging="1800"/>
      </w:pPr>
      <w:rPr>
        <w:rFonts w:hint="default"/>
      </w:rPr>
    </w:lvl>
    <w:lvl w:ilvl="8">
      <w:start w:val="1"/>
      <w:numFmt w:val="decimal"/>
      <w:lvlText w:val="%1.%2.%3.%4.%5.%6.%7.%8.%9"/>
      <w:lvlJc w:val="left"/>
      <w:pPr>
        <w:ind w:left="18576" w:hanging="2160"/>
      </w:pPr>
      <w:rPr>
        <w:rFonts w:hint="default"/>
      </w:rPr>
    </w:lvl>
  </w:abstractNum>
  <w:abstractNum w:abstractNumId="5" w15:restartNumberingAfterBreak="0">
    <w:nsid w:val="268F6B49"/>
    <w:multiLevelType w:val="multilevel"/>
    <w:tmpl w:val="523E9AC6"/>
    <w:lvl w:ilvl="0">
      <w:start w:val="9"/>
      <w:numFmt w:val="decimal"/>
      <w:lvlText w:val="%1"/>
      <w:lvlJc w:val="left"/>
      <w:pPr>
        <w:ind w:left="360" w:hanging="360"/>
      </w:pPr>
      <w:rPr>
        <w:rFonts w:hint="default"/>
      </w:rPr>
    </w:lvl>
    <w:lvl w:ilvl="1">
      <w:start w:val="2"/>
      <w:numFmt w:val="decimal"/>
      <w:lvlText w:val="%1.%2"/>
      <w:lvlJc w:val="left"/>
      <w:pPr>
        <w:ind w:left="660" w:hanging="360"/>
      </w:pPr>
      <w:rPr>
        <w:rFonts w:hint="default"/>
      </w:rPr>
    </w:lvl>
    <w:lvl w:ilvl="2">
      <w:start w:val="1"/>
      <w:numFmt w:val="decimal"/>
      <w:lvlText w:val="%1.%2.%3"/>
      <w:lvlJc w:val="left"/>
      <w:pPr>
        <w:ind w:left="1320" w:hanging="720"/>
      </w:pPr>
      <w:rPr>
        <w:rFonts w:hint="default"/>
      </w:rPr>
    </w:lvl>
    <w:lvl w:ilvl="3">
      <w:start w:val="1"/>
      <w:numFmt w:val="decimal"/>
      <w:lvlText w:val="%1.%2.%3.%4"/>
      <w:lvlJc w:val="left"/>
      <w:pPr>
        <w:ind w:left="1620" w:hanging="720"/>
      </w:pPr>
      <w:rPr>
        <w:rFonts w:hint="default"/>
      </w:rPr>
    </w:lvl>
    <w:lvl w:ilvl="4">
      <w:start w:val="1"/>
      <w:numFmt w:val="decimal"/>
      <w:lvlText w:val="%1.%2.%3.%4.%5"/>
      <w:lvlJc w:val="left"/>
      <w:pPr>
        <w:ind w:left="2280" w:hanging="1080"/>
      </w:pPr>
      <w:rPr>
        <w:rFonts w:hint="default"/>
      </w:rPr>
    </w:lvl>
    <w:lvl w:ilvl="5">
      <w:start w:val="1"/>
      <w:numFmt w:val="decimal"/>
      <w:lvlText w:val="%1.%2.%3.%4.%5.%6"/>
      <w:lvlJc w:val="left"/>
      <w:pPr>
        <w:ind w:left="2580" w:hanging="1080"/>
      </w:pPr>
      <w:rPr>
        <w:rFonts w:hint="default"/>
      </w:rPr>
    </w:lvl>
    <w:lvl w:ilvl="6">
      <w:start w:val="1"/>
      <w:numFmt w:val="decimal"/>
      <w:lvlText w:val="%1.%2.%3.%4.%5.%6.%7"/>
      <w:lvlJc w:val="left"/>
      <w:pPr>
        <w:ind w:left="3240" w:hanging="1440"/>
      </w:pPr>
      <w:rPr>
        <w:rFonts w:hint="default"/>
      </w:rPr>
    </w:lvl>
    <w:lvl w:ilvl="7">
      <w:start w:val="1"/>
      <w:numFmt w:val="decimal"/>
      <w:lvlText w:val="%1.%2.%3.%4.%5.%6.%7.%8"/>
      <w:lvlJc w:val="left"/>
      <w:pPr>
        <w:ind w:left="3540" w:hanging="1440"/>
      </w:pPr>
      <w:rPr>
        <w:rFonts w:hint="default"/>
      </w:rPr>
    </w:lvl>
    <w:lvl w:ilvl="8">
      <w:start w:val="1"/>
      <w:numFmt w:val="decimal"/>
      <w:lvlText w:val="%1.%2.%3.%4.%5.%6.%7.%8.%9"/>
      <w:lvlJc w:val="left"/>
      <w:pPr>
        <w:ind w:left="4200" w:hanging="1800"/>
      </w:pPr>
      <w:rPr>
        <w:rFonts w:hint="default"/>
      </w:rPr>
    </w:lvl>
  </w:abstractNum>
  <w:abstractNum w:abstractNumId="6" w15:restartNumberingAfterBreak="0">
    <w:nsid w:val="283651C7"/>
    <w:multiLevelType w:val="multilevel"/>
    <w:tmpl w:val="06B253B4"/>
    <w:lvl w:ilvl="0">
      <w:start w:val="1"/>
      <w:numFmt w:val="decimal"/>
      <w:lvlText w:val="%1."/>
      <w:lvlJc w:val="left"/>
      <w:pPr>
        <w:ind w:left="672" w:hanging="360"/>
      </w:pPr>
      <w:rPr>
        <w:rFonts w:hint="default"/>
      </w:rPr>
    </w:lvl>
    <w:lvl w:ilvl="1">
      <w:start w:val="1"/>
      <w:numFmt w:val="decimal"/>
      <w:isLgl/>
      <w:lvlText w:val="%1.%2"/>
      <w:lvlJc w:val="left"/>
      <w:pPr>
        <w:ind w:left="672" w:hanging="360"/>
      </w:pPr>
      <w:rPr>
        <w:rFonts w:hint="default"/>
      </w:rPr>
    </w:lvl>
    <w:lvl w:ilvl="2">
      <w:start w:val="1"/>
      <w:numFmt w:val="decimal"/>
      <w:isLgl/>
      <w:lvlText w:val="%1.%2.%3"/>
      <w:lvlJc w:val="left"/>
      <w:pPr>
        <w:ind w:left="1032" w:hanging="720"/>
      </w:pPr>
      <w:rPr>
        <w:rFonts w:hint="default"/>
      </w:rPr>
    </w:lvl>
    <w:lvl w:ilvl="3">
      <w:start w:val="1"/>
      <w:numFmt w:val="decimal"/>
      <w:isLgl/>
      <w:lvlText w:val="%1.%2.%3.%4"/>
      <w:lvlJc w:val="left"/>
      <w:pPr>
        <w:ind w:left="1032" w:hanging="720"/>
      </w:pPr>
      <w:rPr>
        <w:rFonts w:hint="default"/>
      </w:rPr>
    </w:lvl>
    <w:lvl w:ilvl="4">
      <w:start w:val="1"/>
      <w:numFmt w:val="decimal"/>
      <w:isLgl/>
      <w:lvlText w:val="%1.%2.%3.%4.%5"/>
      <w:lvlJc w:val="left"/>
      <w:pPr>
        <w:ind w:left="1392" w:hanging="1080"/>
      </w:pPr>
      <w:rPr>
        <w:rFonts w:hint="default"/>
      </w:rPr>
    </w:lvl>
    <w:lvl w:ilvl="5">
      <w:start w:val="1"/>
      <w:numFmt w:val="decimal"/>
      <w:isLgl/>
      <w:lvlText w:val="%1.%2.%3.%4.%5.%6"/>
      <w:lvlJc w:val="left"/>
      <w:pPr>
        <w:ind w:left="1392" w:hanging="1080"/>
      </w:pPr>
      <w:rPr>
        <w:rFonts w:hint="default"/>
      </w:rPr>
    </w:lvl>
    <w:lvl w:ilvl="6">
      <w:start w:val="1"/>
      <w:numFmt w:val="decimal"/>
      <w:isLgl/>
      <w:lvlText w:val="%1.%2.%3.%4.%5.%6.%7"/>
      <w:lvlJc w:val="left"/>
      <w:pPr>
        <w:ind w:left="1752" w:hanging="1440"/>
      </w:pPr>
      <w:rPr>
        <w:rFonts w:hint="default"/>
      </w:rPr>
    </w:lvl>
    <w:lvl w:ilvl="7">
      <w:start w:val="1"/>
      <w:numFmt w:val="decimal"/>
      <w:isLgl/>
      <w:lvlText w:val="%1.%2.%3.%4.%5.%6.%7.%8"/>
      <w:lvlJc w:val="left"/>
      <w:pPr>
        <w:ind w:left="1752" w:hanging="1440"/>
      </w:pPr>
      <w:rPr>
        <w:rFonts w:hint="default"/>
      </w:rPr>
    </w:lvl>
    <w:lvl w:ilvl="8">
      <w:start w:val="1"/>
      <w:numFmt w:val="decimal"/>
      <w:isLgl/>
      <w:lvlText w:val="%1.%2.%3.%4.%5.%6.%7.%8.%9"/>
      <w:lvlJc w:val="left"/>
      <w:pPr>
        <w:ind w:left="1752" w:hanging="1440"/>
      </w:pPr>
      <w:rPr>
        <w:rFonts w:hint="default"/>
      </w:rPr>
    </w:lvl>
  </w:abstractNum>
  <w:abstractNum w:abstractNumId="7" w15:restartNumberingAfterBreak="0">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6132E7"/>
    <w:multiLevelType w:val="multilevel"/>
    <w:tmpl w:val="FD52E7BA"/>
    <w:lvl w:ilvl="0">
      <w:start w:val="3"/>
      <w:numFmt w:val="decimal"/>
      <w:lvlText w:val="%1."/>
      <w:lvlJc w:val="left"/>
      <w:pPr>
        <w:ind w:left="1968" w:hanging="360"/>
      </w:pPr>
      <w:rPr>
        <w:rFonts w:hint="default"/>
      </w:rPr>
    </w:lvl>
    <w:lvl w:ilvl="1">
      <w:start w:val="1"/>
      <w:numFmt w:val="decimal"/>
      <w:isLgl/>
      <w:lvlText w:val="%1.%2"/>
      <w:lvlJc w:val="left"/>
      <w:pPr>
        <w:ind w:left="2328" w:hanging="360"/>
      </w:pPr>
      <w:rPr>
        <w:rFonts w:hint="default"/>
      </w:rPr>
    </w:lvl>
    <w:lvl w:ilvl="2">
      <w:start w:val="1"/>
      <w:numFmt w:val="decimal"/>
      <w:isLgl/>
      <w:lvlText w:val="%1.%2.%3"/>
      <w:lvlJc w:val="left"/>
      <w:pPr>
        <w:ind w:left="3048" w:hanging="720"/>
      </w:pPr>
      <w:rPr>
        <w:rFonts w:hint="default"/>
      </w:rPr>
    </w:lvl>
    <w:lvl w:ilvl="3">
      <w:start w:val="1"/>
      <w:numFmt w:val="decimal"/>
      <w:isLgl/>
      <w:lvlText w:val="%1.%2.%3.%4"/>
      <w:lvlJc w:val="left"/>
      <w:pPr>
        <w:ind w:left="3768" w:hanging="1080"/>
      </w:pPr>
      <w:rPr>
        <w:rFonts w:hint="default"/>
      </w:rPr>
    </w:lvl>
    <w:lvl w:ilvl="4">
      <w:start w:val="1"/>
      <w:numFmt w:val="decimal"/>
      <w:isLgl/>
      <w:lvlText w:val="%1.%2.%3.%4.%5"/>
      <w:lvlJc w:val="left"/>
      <w:pPr>
        <w:ind w:left="4128" w:hanging="1080"/>
      </w:pPr>
      <w:rPr>
        <w:rFonts w:hint="default"/>
      </w:rPr>
    </w:lvl>
    <w:lvl w:ilvl="5">
      <w:start w:val="1"/>
      <w:numFmt w:val="decimal"/>
      <w:isLgl/>
      <w:lvlText w:val="%1.%2.%3.%4.%5.%6"/>
      <w:lvlJc w:val="left"/>
      <w:pPr>
        <w:ind w:left="4848" w:hanging="1440"/>
      </w:pPr>
      <w:rPr>
        <w:rFonts w:hint="default"/>
      </w:rPr>
    </w:lvl>
    <w:lvl w:ilvl="6">
      <w:start w:val="1"/>
      <w:numFmt w:val="decimal"/>
      <w:isLgl/>
      <w:lvlText w:val="%1.%2.%3.%4.%5.%6.%7"/>
      <w:lvlJc w:val="left"/>
      <w:pPr>
        <w:ind w:left="5208" w:hanging="1440"/>
      </w:pPr>
      <w:rPr>
        <w:rFonts w:hint="default"/>
      </w:rPr>
    </w:lvl>
    <w:lvl w:ilvl="7">
      <w:start w:val="1"/>
      <w:numFmt w:val="decimal"/>
      <w:isLgl/>
      <w:lvlText w:val="%1.%2.%3.%4.%5.%6.%7.%8"/>
      <w:lvlJc w:val="left"/>
      <w:pPr>
        <w:ind w:left="5928" w:hanging="1800"/>
      </w:pPr>
      <w:rPr>
        <w:rFonts w:hint="default"/>
      </w:rPr>
    </w:lvl>
    <w:lvl w:ilvl="8">
      <w:start w:val="1"/>
      <w:numFmt w:val="decimal"/>
      <w:isLgl/>
      <w:lvlText w:val="%1.%2.%3.%4.%5.%6.%7.%8.%9"/>
      <w:lvlJc w:val="left"/>
      <w:pPr>
        <w:ind w:left="6648" w:hanging="2160"/>
      </w:pPr>
      <w:rPr>
        <w:rFonts w:hint="default"/>
      </w:rPr>
    </w:lvl>
  </w:abstractNum>
  <w:abstractNum w:abstractNumId="9" w15:restartNumberingAfterBreak="0">
    <w:nsid w:val="2CA327FE"/>
    <w:multiLevelType w:val="multilevel"/>
    <w:tmpl w:val="F222BC9C"/>
    <w:lvl w:ilvl="0">
      <w:start w:val="2"/>
      <w:numFmt w:val="upperRoman"/>
      <w:lvlText w:val="%1."/>
      <w:lvlJc w:val="left"/>
      <w:pPr>
        <w:ind w:left="2076" w:hanging="372"/>
        <w:jc w:val="left"/>
      </w:pPr>
      <w:rPr>
        <w:rFonts w:hint="default"/>
        <w:spacing w:val="-1"/>
        <w:w w:val="99"/>
        <w:lang w:val="en-US" w:eastAsia="en-US" w:bidi="en-US"/>
      </w:rPr>
    </w:lvl>
    <w:lvl w:ilvl="1">
      <w:start w:val="1"/>
      <w:numFmt w:val="decimal"/>
      <w:lvlText w:val="%1.%2."/>
      <w:lvlJc w:val="left"/>
      <w:pPr>
        <w:ind w:left="2585" w:hanging="881"/>
        <w:jc w:val="left"/>
      </w:pPr>
      <w:rPr>
        <w:rFonts w:ascii="Times New Roman" w:eastAsia="Times New Roman" w:hAnsi="Times New Roman" w:cs="Times New Roman" w:hint="default"/>
        <w:spacing w:val="-1"/>
        <w:w w:val="99"/>
        <w:sz w:val="32"/>
        <w:szCs w:val="32"/>
        <w:lang w:val="en-US" w:eastAsia="en-US" w:bidi="en-US"/>
      </w:rPr>
    </w:lvl>
    <w:lvl w:ilvl="2">
      <w:numFmt w:val="bullet"/>
      <w:lvlText w:val="•"/>
      <w:lvlJc w:val="left"/>
      <w:pPr>
        <w:ind w:left="3742" w:hanging="881"/>
      </w:pPr>
      <w:rPr>
        <w:rFonts w:hint="default"/>
        <w:lang w:val="en-US" w:eastAsia="en-US" w:bidi="en-US"/>
      </w:rPr>
    </w:lvl>
    <w:lvl w:ilvl="3">
      <w:numFmt w:val="bullet"/>
      <w:lvlText w:val="•"/>
      <w:lvlJc w:val="left"/>
      <w:pPr>
        <w:ind w:left="4904" w:hanging="881"/>
      </w:pPr>
      <w:rPr>
        <w:rFonts w:hint="default"/>
        <w:lang w:val="en-US" w:eastAsia="en-US" w:bidi="en-US"/>
      </w:rPr>
    </w:lvl>
    <w:lvl w:ilvl="4">
      <w:numFmt w:val="bullet"/>
      <w:lvlText w:val="•"/>
      <w:lvlJc w:val="left"/>
      <w:pPr>
        <w:ind w:left="6066" w:hanging="881"/>
      </w:pPr>
      <w:rPr>
        <w:rFonts w:hint="default"/>
        <w:lang w:val="en-US" w:eastAsia="en-US" w:bidi="en-US"/>
      </w:rPr>
    </w:lvl>
    <w:lvl w:ilvl="5">
      <w:numFmt w:val="bullet"/>
      <w:lvlText w:val="•"/>
      <w:lvlJc w:val="left"/>
      <w:pPr>
        <w:ind w:left="7228" w:hanging="881"/>
      </w:pPr>
      <w:rPr>
        <w:rFonts w:hint="default"/>
        <w:lang w:val="en-US" w:eastAsia="en-US" w:bidi="en-US"/>
      </w:rPr>
    </w:lvl>
    <w:lvl w:ilvl="6">
      <w:numFmt w:val="bullet"/>
      <w:lvlText w:val="•"/>
      <w:lvlJc w:val="left"/>
      <w:pPr>
        <w:ind w:left="8391" w:hanging="881"/>
      </w:pPr>
      <w:rPr>
        <w:rFonts w:hint="default"/>
        <w:lang w:val="en-US" w:eastAsia="en-US" w:bidi="en-US"/>
      </w:rPr>
    </w:lvl>
    <w:lvl w:ilvl="7">
      <w:numFmt w:val="bullet"/>
      <w:lvlText w:val="•"/>
      <w:lvlJc w:val="left"/>
      <w:pPr>
        <w:ind w:left="9553" w:hanging="881"/>
      </w:pPr>
      <w:rPr>
        <w:rFonts w:hint="default"/>
        <w:lang w:val="en-US" w:eastAsia="en-US" w:bidi="en-US"/>
      </w:rPr>
    </w:lvl>
    <w:lvl w:ilvl="8">
      <w:numFmt w:val="bullet"/>
      <w:lvlText w:val="•"/>
      <w:lvlJc w:val="left"/>
      <w:pPr>
        <w:ind w:left="10715" w:hanging="881"/>
      </w:pPr>
      <w:rPr>
        <w:rFonts w:hint="default"/>
        <w:lang w:val="en-US" w:eastAsia="en-US" w:bidi="en-US"/>
      </w:rPr>
    </w:lvl>
  </w:abstractNum>
  <w:abstractNum w:abstractNumId="10" w15:restartNumberingAfterBreak="0">
    <w:nsid w:val="2D0E3222"/>
    <w:multiLevelType w:val="hybridMultilevel"/>
    <w:tmpl w:val="84D8E0E2"/>
    <w:lvl w:ilvl="0" w:tplc="99D874F0">
      <w:start w:val="8"/>
      <w:numFmt w:val="decimal"/>
      <w:lvlText w:val="%1."/>
      <w:lvlJc w:val="left"/>
      <w:pPr>
        <w:ind w:left="672" w:hanging="360"/>
      </w:pPr>
      <w:rPr>
        <w:rFonts w:hint="default"/>
      </w:rPr>
    </w:lvl>
    <w:lvl w:ilvl="1" w:tplc="3C090019" w:tentative="1">
      <w:start w:val="1"/>
      <w:numFmt w:val="lowerLetter"/>
      <w:lvlText w:val="%2."/>
      <w:lvlJc w:val="left"/>
      <w:pPr>
        <w:ind w:left="1392" w:hanging="360"/>
      </w:pPr>
    </w:lvl>
    <w:lvl w:ilvl="2" w:tplc="3C09001B" w:tentative="1">
      <w:start w:val="1"/>
      <w:numFmt w:val="lowerRoman"/>
      <w:lvlText w:val="%3."/>
      <w:lvlJc w:val="right"/>
      <w:pPr>
        <w:ind w:left="2112" w:hanging="180"/>
      </w:pPr>
    </w:lvl>
    <w:lvl w:ilvl="3" w:tplc="3C09000F" w:tentative="1">
      <w:start w:val="1"/>
      <w:numFmt w:val="decimal"/>
      <w:lvlText w:val="%4."/>
      <w:lvlJc w:val="left"/>
      <w:pPr>
        <w:ind w:left="2832" w:hanging="360"/>
      </w:pPr>
    </w:lvl>
    <w:lvl w:ilvl="4" w:tplc="3C090019" w:tentative="1">
      <w:start w:val="1"/>
      <w:numFmt w:val="lowerLetter"/>
      <w:lvlText w:val="%5."/>
      <w:lvlJc w:val="left"/>
      <w:pPr>
        <w:ind w:left="3552" w:hanging="360"/>
      </w:pPr>
    </w:lvl>
    <w:lvl w:ilvl="5" w:tplc="3C09001B" w:tentative="1">
      <w:start w:val="1"/>
      <w:numFmt w:val="lowerRoman"/>
      <w:lvlText w:val="%6."/>
      <w:lvlJc w:val="right"/>
      <w:pPr>
        <w:ind w:left="4272" w:hanging="180"/>
      </w:pPr>
    </w:lvl>
    <w:lvl w:ilvl="6" w:tplc="3C09000F" w:tentative="1">
      <w:start w:val="1"/>
      <w:numFmt w:val="decimal"/>
      <w:lvlText w:val="%7."/>
      <w:lvlJc w:val="left"/>
      <w:pPr>
        <w:ind w:left="4992" w:hanging="360"/>
      </w:pPr>
    </w:lvl>
    <w:lvl w:ilvl="7" w:tplc="3C090019" w:tentative="1">
      <w:start w:val="1"/>
      <w:numFmt w:val="lowerLetter"/>
      <w:lvlText w:val="%8."/>
      <w:lvlJc w:val="left"/>
      <w:pPr>
        <w:ind w:left="5712" w:hanging="360"/>
      </w:pPr>
    </w:lvl>
    <w:lvl w:ilvl="8" w:tplc="3C09001B" w:tentative="1">
      <w:start w:val="1"/>
      <w:numFmt w:val="lowerRoman"/>
      <w:lvlText w:val="%9."/>
      <w:lvlJc w:val="right"/>
      <w:pPr>
        <w:ind w:left="6432" w:hanging="180"/>
      </w:pPr>
    </w:lvl>
  </w:abstractNum>
  <w:abstractNum w:abstractNumId="11" w15:restartNumberingAfterBreak="0">
    <w:nsid w:val="2F2C7A31"/>
    <w:multiLevelType w:val="hybridMultilevel"/>
    <w:tmpl w:val="69B4984E"/>
    <w:lvl w:ilvl="0" w:tplc="D5AA606C">
      <w:start w:val="2"/>
      <w:numFmt w:val="decimal"/>
      <w:lvlText w:val="%1"/>
      <w:lvlJc w:val="left"/>
      <w:pPr>
        <w:ind w:left="720" w:hanging="360"/>
      </w:pPr>
      <w:rPr>
        <w:rFonts w:hint="default"/>
        <w:color w:val="auto"/>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34170702"/>
    <w:multiLevelType w:val="multilevel"/>
    <w:tmpl w:val="019E5B8A"/>
    <w:lvl w:ilvl="0">
      <w:start w:val="2"/>
      <w:numFmt w:val="decimal"/>
      <w:lvlText w:val="%1"/>
      <w:lvlJc w:val="left"/>
      <w:pPr>
        <w:ind w:left="420" w:hanging="420"/>
      </w:pPr>
      <w:rPr>
        <w:rFonts w:hint="default"/>
      </w:rPr>
    </w:lvl>
    <w:lvl w:ilvl="1">
      <w:start w:val="2"/>
      <w:numFmt w:val="decimal"/>
      <w:lvlText w:val="%1.%2"/>
      <w:lvlJc w:val="left"/>
      <w:pPr>
        <w:ind w:left="1044" w:hanging="720"/>
      </w:pPr>
      <w:rPr>
        <w:rFonts w:hint="default"/>
      </w:rPr>
    </w:lvl>
    <w:lvl w:ilvl="2">
      <w:start w:val="1"/>
      <w:numFmt w:val="decimal"/>
      <w:lvlText w:val="%1.%2.%3"/>
      <w:lvlJc w:val="left"/>
      <w:pPr>
        <w:ind w:left="1368" w:hanging="720"/>
      </w:pPr>
      <w:rPr>
        <w:rFonts w:hint="default"/>
      </w:rPr>
    </w:lvl>
    <w:lvl w:ilvl="3">
      <w:start w:val="1"/>
      <w:numFmt w:val="decimal"/>
      <w:lvlText w:val="%1.%2.%3.%4"/>
      <w:lvlJc w:val="left"/>
      <w:pPr>
        <w:ind w:left="2052" w:hanging="1080"/>
      </w:pPr>
      <w:rPr>
        <w:rFonts w:hint="default"/>
      </w:rPr>
    </w:lvl>
    <w:lvl w:ilvl="4">
      <w:start w:val="1"/>
      <w:numFmt w:val="decimal"/>
      <w:lvlText w:val="%1.%2.%3.%4.%5"/>
      <w:lvlJc w:val="left"/>
      <w:pPr>
        <w:ind w:left="2736" w:hanging="1440"/>
      </w:pPr>
      <w:rPr>
        <w:rFonts w:hint="default"/>
      </w:rPr>
    </w:lvl>
    <w:lvl w:ilvl="5">
      <w:start w:val="1"/>
      <w:numFmt w:val="decimal"/>
      <w:lvlText w:val="%1.%2.%3.%4.%5.%6"/>
      <w:lvlJc w:val="left"/>
      <w:pPr>
        <w:ind w:left="3060" w:hanging="1440"/>
      </w:pPr>
      <w:rPr>
        <w:rFonts w:hint="default"/>
      </w:rPr>
    </w:lvl>
    <w:lvl w:ilvl="6">
      <w:start w:val="1"/>
      <w:numFmt w:val="decimal"/>
      <w:lvlText w:val="%1.%2.%3.%4.%5.%6.%7"/>
      <w:lvlJc w:val="left"/>
      <w:pPr>
        <w:ind w:left="3744" w:hanging="1800"/>
      </w:pPr>
      <w:rPr>
        <w:rFonts w:hint="default"/>
      </w:rPr>
    </w:lvl>
    <w:lvl w:ilvl="7">
      <w:start w:val="1"/>
      <w:numFmt w:val="decimal"/>
      <w:lvlText w:val="%1.%2.%3.%4.%5.%6.%7.%8"/>
      <w:lvlJc w:val="left"/>
      <w:pPr>
        <w:ind w:left="4428" w:hanging="2160"/>
      </w:pPr>
      <w:rPr>
        <w:rFonts w:hint="default"/>
      </w:rPr>
    </w:lvl>
    <w:lvl w:ilvl="8">
      <w:start w:val="1"/>
      <w:numFmt w:val="decimal"/>
      <w:lvlText w:val="%1.%2.%3.%4.%5.%6.%7.%8.%9"/>
      <w:lvlJc w:val="left"/>
      <w:pPr>
        <w:ind w:left="4752" w:hanging="2160"/>
      </w:pPr>
      <w:rPr>
        <w:rFonts w:hint="default"/>
      </w:rPr>
    </w:lvl>
  </w:abstractNum>
  <w:abstractNum w:abstractNumId="13" w15:restartNumberingAfterBreak="0">
    <w:nsid w:val="37B37D22"/>
    <w:multiLevelType w:val="multilevel"/>
    <w:tmpl w:val="9F6A2228"/>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E877ACC"/>
    <w:multiLevelType w:val="hybridMultilevel"/>
    <w:tmpl w:val="7D92AC36"/>
    <w:lvl w:ilvl="0" w:tplc="3A5C50C2">
      <w:numFmt w:val="bullet"/>
      <w:lvlText w:val="-"/>
      <w:lvlJc w:val="left"/>
      <w:pPr>
        <w:ind w:left="754" w:hanging="360"/>
      </w:pPr>
      <w:rPr>
        <w:rFonts w:ascii="Times New Roman" w:eastAsia="Times New Roman" w:hAnsi="Times New Roman" w:cs="Times New Roman" w:hint="default"/>
        <w:color w:val="0070C0"/>
      </w:rPr>
    </w:lvl>
    <w:lvl w:ilvl="1" w:tplc="3C090003" w:tentative="1">
      <w:start w:val="1"/>
      <w:numFmt w:val="bullet"/>
      <w:lvlText w:val="o"/>
      <w:lvlJc w:val="left"/>
      <w:pPr>
        <w:ind w:left="1474" w:hanging="360"/>
      </w:pPr>
      <w:rPr>
        <w:rFonts w:ascii="Courier New" w:hAnsi="Courier New" w:cs="Courier New" w:hint="default"/>
      </w:rPr>
    </w:lvl>
    <w:lvl w:ilvl="2" w:tplc="3C090005" w:tentative="1">
      <w:start w:val="1"/>
      <w:numFmt w:val="bullet"/>
      <w:lvlText w:val=""/>
      <w:lvlJc w:val="left"/>
      <w:pPr>
        <w:ind w:left="2194" w:hanging="360"/>
      </w:pPr>
      <w:rPr>
        <w:rFonts w:ascii="Wingdings" w:hAnsi="Wingdings" w:hint="default"/>
      </w:rPr>
    </w:lvl>
    <w:lvl w:ilvl="3" w:tplc="3C090001" w:tentative="1">
      <w:start w:val="1"/>
      <w:numFmt w:val="bullet"/>
      <w:lvlText w:val=""/>
      <w:lvlJc w:val="left"/>
      <w:pPr>
        <w:ind w:left="2914" w:hanging="360"/>
      </w:pPr>
      <w:rPr>
        <w:rFonts w:ascii="Symbol" w:hAnsi="Symbol" w:hint="default"/>
      </w:rPr>
    </w:lvl>
    <w:lvl w:ilvl="4" w:tplc="3C090003" w:tentative="1">
      <w:start w:val="1"/>
      <w:numFmt w:val="bullet"/>
      <w:lvlText w:val="o"/>
      <w:lvlJc w:val="left"/>
      <w:pPr>
        <w:ind w:left="3634" w:hanging="360"/>
      </w:pPr>
      <w:rPr>
        <w:rFonts w:ascii="Courier New" w:hAnsi="Courier New" w:cs="Courier New" w:hint="default"/>
      </w:rPr>
    </w:lvl>
    <w:lvl w:ilvl="5" w:tplc="3C090005" w:tentative="1">
      <w:start w:val="1"/>
      <w:numFmt w:val="bullet"/>
      <w:lvlText w:val=""/>
      <w:lvlJc w:val="left"/>
      <w:pPr>
        <w:ind w:left="4354" w:hanging="360"/>
      </w:pPr>
      <w:rPr>
        <w:rFonts w:ascii="Wingdings" w:hAnsi="Wingdings" w:hint="default"/>
      </w:rPr>
    </w:lvl>
    <w:lvl w:ilvl="6" w:tplc="3C090001" w:tentative="1">
      <w:start w:val="1"/>
      <w:numFmt w:val="bullet"/>
      <w:lvlText w:val=""/>
      <w:lvlJc w:val="left"/>
      <w:pPr>
        <w:ind w:left="5074" w:hanging="360"/>
      </w:pPr>
      <w:rPr>
        <w:rFonts w:ascii="Symbol" w:hAnsi="Symbol" w:hint="default"/>
      </w:rPr>
    </w:lvl>
    <w:lvl w:ilvl="7" w:tplc="3C090003" w:tentative="1">
      <w:start w:val="1"/>
      <w:numFmt w:val="bullet"/>
      <w:lvlText w:val="o"/>
      <w:lvlJc w:val="left"/>
      <w:pPr>
        <w:ind w:left="5794" w:hanging="360"/>
      </w:pPr>
      <w:rPr>
        <w:rFonts w:ascii="Courier New" w:hAnsi="Courier New" w:cs="Courier New" w:hint="default"/>
      </w:rPr>
    </w:lvl>
    <w:lvl w:ilvl="8" w:tplc="3C090005" w:tentative="1">
      <w:start w:val="1"/>
      <w:numFmt w:val="bullet"/>
      <w:lvlText w:val=""/>
      <w:lvlJc w:val="left"/>
      <w:pPr>
        <w:ind w:left="6514" w:hanging="360"/>
      </w:pPr>
      <w:rPr>
        <w:rFonts w:ascii="Wingdings" w:hAnsi="Wingdings" w:hint="default"/>
      </w:rPr>
    </w:lvl>
  </w:abstractNum>
  <w:abstractNum w:abstractNumId="15" w15:restartNumberingAfterBreak="0">
    <w:nsid w:val="449C4B60"/>
    <w:multiLevelType w:val="hybridMultilevel"/>
    <w:tmpl w:val="1460EEC2"/>
    <w:lvl w:ilvl="0" w:tplc="50184374">
      <w:start w:val="1"/>
      <w:numFmt w:val="decimal"/>
      <w:lvlText w:val="%1."/>
      <w:lvlJc w:val="left"/>
      <w:pPr>
        <w:ind w:left="1441" w:hanging="660"/>
      </w:pPr>
      <w:rPr>
        <w:rFonts w:hint="default"/>
      </w:rPr>
    </w:lvl>
    <w:lvl w:ilvl="1" w:tplc="3C090019" w:tentative="1">
      <w:start w:val="1"/>
      <w:numFmt w:val="lowerLetter"/>
      <w:lvlText w:val="%2."/>
      <w:lvlJc w:val="left"/>
      <w:pPr>
        <w:ind w:left="1861" w:hanging="360"/>
      </w:pPr>
    </w:lvl>
    <w:lvl w:ilvl="2" w:tplc="3C09001B" w:tentative="1">
      <w:start w:val="1"/>
      <w:numFmt w:val="lowerRoman"/>
      <w:lvlText w:val="%3."/>
      <w:lvlJc w:val="right"/>
      <w:pPr>
        <w:ind w:left="2581" w:hanging="180"/>
      </w:pPr>
    </w:lvl>
    <w:lvl w:ilvl="3" w:tplc="3C09000F" w:tentative="1">
      <w:start w:val="1"/>
      <w:numFmt w:val="decimal"/>
      <w:lvlText w:val="%4."/>
      <w:lvlJc w:val="left"/>
      <w:pPr>
        <w:ind w:left="3301" w:hanging="360"/>
      </w:pPr>
    </w:lvl>
    <w:lvl w:ilvl="4" w:tplc="3C090019" w:tentative="1">
      <w:start w:val="1"/>
      <w:numFmt w:val="lowerLetter"/>
      <w:lvlText w:val="%5."/>
      <w:lvlJc w:val="left"/>
      <w:pPr>
        <w:ind w:left="4021" w:hanging="360"/>
      </w:pPr>
    </w:lvl>
    <w:lvl w:ilvl="5" w:tplc="3C09001B" w:tentative="1">
      <w:start w:val="1"/>
      <w:numFmt w:val="lowerRoman"/>
      <w:lvlText w:val="%6."/>
      <w:lvlJc w:val="right"/>
      <w:pPr>
        <w:ind w:left="4741" w:hanging="180"/>
      </w:pPr>
    </w:lvl>
    <w:lvl w:ilvl="6" w:tplc="3C09000F" w:tentative="1">
      <w:start w:val="1"/>
      <w:numFmt w:val="decimal"/>
      <w:lvlText w:val="%7."/>
      <w:lvlJc w:val="left"/>
      <w:pPr>
        <w:ind w:left="5461" w:hanging="360"/>
      </w:pPr>
    </w:lvl>
    <w:lvl w:ilvl="7" w:tplc="3C090019" w:tentative="1">
      <w:start w:val="1"/>
      <w:numFmt w:val="lowerLetter"/>
      <w:lvlText w:val="%8."/>
      <w:lvlJc w:val="left"/>
      <w:pPr>
        <w:ind w:left="6181" w:hanging="360"/>
      </w:pPr>
    </w:lvl>
    <w:lvl w:ilvl="8" w:tplc="3C09001B" w:tentative="1">
      <w:start w:val="1"/>
      <w:numFmt w:val="lowerRoman"/>
      <w:lvlText w:val="%9."/>
      <w:lvlJc w:val="right"/>
      <w:pPr>
        <w:ind w:left="6901" w:hanging="180"/>
      </w:pPr>
    </w:lvl>
  </w:abstractNum>
  <w:abstractNum w:abstractNumId="16" w15:restartNumberingAfterBreak="0">
    <w:nsid w:val="4CEA7F8A"/>
    <w:multiLevelType w:val="multilevel"/>
    <w:tmpl w:val="6574A954"/>
    <w:lvl w:ilvl="0">
      <w:start w:val="3"/>
      <w:numFmt w:val="decimal"/>
      <w:lvlText w:val="%1"/>
      <w:lvlJc w:val="left"/>
      <w:pPr>
        <w:ind w:left="420" w:hanging="420"/>
      </w:pPr>
      <w:rPr>
        <w:rFonts w:hint="default"/>
      </w:rPr>
    </w:lvl>
    <w:lvl w:ilvl="1">
      <w:start w:val="9"/>
      <w:numFmt w:val="decimal"/>
      <w:lvlText w:val="%1.%2"/>
      <w:lvlJc w:val="left"/>
      <w:pPr>
        <w:ind w:left="1524" w:hanging="720"/>
      </w:pPr>
      <w:rPr>
        <w:rFonts w:hint="default"/>
      </w:rPr>
    </w:lvl>
    <w:lvl w:ilvl="2">
      <w:start w:val="1"/>
      <w:numFmt w:val="decimal"/>
      <w:lvlText w:val="%1.%2.%3"/>
      <w:lvlJc w:val="left"/>
      <w:pPr>
        <w:ind w:left="2328" w:hanging="720"/>
      </w:pPr>
      <w:rPr>
        <w:rFonts w:hint="default"/>
      </w:rPr>
    </w:lvl>
    <w:lvl w:ilvl="3">
      <w:start w:val="1"/>
      <w:numFmt w:val="decimal"/>
      <w:lvlText w:val="%1.%2.%3.%4"/>
      <w:lvlJc w:val="left"/>
      <w:pPr>
        <w:ind w:left="3492" w:hanging="1080"/>
      </w:pPr>
      <w:rPr>
        <w:rFonts w:hint="default"/>
      </w:rPr>
    </w:lvl>
    <w:lvl w:ilvl="4">
      <w:start w:val="1"/>
      <w:numFmt w:val="decimal"/>
      <w:lvlText w:val="%1.%2.%3.%4.%5"/>
      <w:lvlJc w:val="left"/>
      <w:pPr>
        <w:ind w:left="4656" w:hanging="1440"/>
      </w:pPr>
      <w:rPr>
        <w:rFonts w:hint="default"/>
      </w:rPr>
    </w:lvl>
    <w:lvl w:ilvl="5">
      <w:start w:val="1"/>
      <w:numFmt w:val="decimal"/>
      <w:lvlText w:val="%1.%2.%3.%4.%5.%6"/>
      <w:lvlJc w:val="left"/>
      <w:pPr>
        <w:ind w:left="5460" w:hanging="1440"/>
      </w:pPr>
      <w:rPr>
        <w:rFonts w:hint="default"/>
      </w:rPr>
    </w:lvl>
    <w:lvl w:ilvl="6">
      <w:start w:val="1"/>
      <w:numFmt w:val="decimal"/>
      <w:lvlText w:val="%1.%2.%3.%4.%5.%6.%7"/>
      <w:lvlJc w:val="left"/>
      <w:pPr>
        <w:ind w:left="6624" w:hanging="1800"/>
      </w:pPr>
      <w:rPr>
        <w:rFonts w:hint="default"/>
      </w:rPr>
    </w:lvl>
    <w:lvl w:ilvl="7">
      <w:start w:val="1"/>
      <w:numFmt w:val="decimal"/>
      <w:lvlText w:val="%1.%2.%3.%4.%5.%6.%7.%8"/>
      <w:lvlJc w:val="left"/>
      <w:pPr>
        <w:ind w:left="7788" w:hanging="2160"/>
      </w:pPr>
      <w:rPr>
        <w:rFonts w:hint="default"/>
      </w:rPr>
    </w:lvl>
    <w:lvl w:ilvl="8">
      <w:start w:val="1"/>
      <w:numFmt w:val="decimal"/>
      <w:lvlText w:val="%1.%2.%3.%4.%5.%6.%7.%8.%9"/>
      <w:lvlJc w:val="left"/>
      <w:pPr>
        <w:ind w:left="8592" w:hanging="2160"/>
      </w:pPr>
      <w:rPr>
        <w:rFonts w:hint="default"/>
      </w:rPr>
    </w:lvl>
  </w:abstractNum>
  <w:abstractNum w:abstractNumId="17" w15:restartNumberingAfterBreak="0">
    <w:nsid w:val="4F0A042D"/>
    <w:multiLevelType w:val="hybridMultilevel"/>
    <w:tmpl w:val="787A563C"/>
    <w:lvl w:ilvl="0" w:tplc="87A67AA4">
      <w:start w:val="1"/>
      <w:numFmt w:val="decimal"/>
      <w:lvlText w:val="%1."/>
      <w:lvlJc w:val="left"/>
      <w:pPr>
        <w:ind w:left="684" w:hanging="360"/>
      </w:pPr>
      <w:rPr>
        <w:rFonts w:hint="default"/>
        <w:sz w:val="22"/>
      </w:rPr>
    </w:lvl>
    <w:lvl w:ilvl="1" w:tplc="3C090019" w:tentative="1">
      <w:start w:val="1"/>
      <w:numFmt w:val="lowerLetter"/>
      <w:lvlText w:val="%2."/>
      <w:lvlJc w:val="left"/>
      <w:pPr>
        <w:ind w:left="1404" w:hanging="360"/>
      </w:pPr>
    </w:lvl>
    <w:lvl w:ilvl="2" w:tplc="3C09001B" w:tentative="1">
      <w:start w:val="1"/>
      <w:numFmt w:val="lowerRoman"/>
      <w:lvlText w:val="%3."/>
      <w:lvlJc w:val="right"/>
      <w:pPr>
        <w:ind w:left="2124" w:hanging="180"/>
      </w:pPr>
    </w:lvl>
    <w:lvl w:ilvl="3" w:tplc="3C09000F" w:tentative="1">
      <w:start w:val="1"/>
      <w:numFmt w:val="decimal"/>
      <w:lvlText w:val="%4."/>
      <w:lvlJc w:val="left"/>
      <w:pPr>
        <w:ind w:left="2844" w:hanging="360"/>
      </w:pPr>
    </w:lvl>
    <w:lvl w:ilvl="4" w:tplc="3C090019" w:tentative="1">
      <w:start w:val="1"/>
      <w:numFmt w:val="lowerLetter"/>
      <w:lvlText w:val="%5."/>
      <w:lvlJc w:val="left"/>
      <w:pPr>
        <w:ind w:left="3564" w:hanging="360"/>
      </w:pPr>
    </w:lvl>
    <w:lvl w:ilvl="5" w:tplc="3C09001B" w:tentative="1">
      <w:start w:val="1"/>
      <w:numFmt w:val="lowerRoman"/>
      <w:lvlText w:val="%6."/>
      <w:lvlJc w:val="right"/>
      <w:pPr>
        <w:ind w:left="4284" w:hanging="180"/>
      </w:pPr>
    </w:lvl>
    <w:lvl w:ilvl="6" w:tplc="3C09000F" w:tentative="1">
      <w:start w:val="1"/>
      <w:numFmt w:val="decimal"/>
      <w:lvlText w:val="%7."/>
      <w:lvlJc w:val="left"/>
      <w:pPr>
        <w:ind w:left="5004" w:hanging="360"/>
      </w:pPr>
    </w:lvl>
    <w:lvl w:ilvl="7" w:tplc="3C090019" w:tentative="1">
      <w:start w:val="1"/>
      <w:numFmt w:val="lowerLetter"/>
      <w:lvlText w:val="%8."/>
      <w:lvlJc w:val="left"/>
      <w:pPr>
        <w:ind w:left="5724" w:hanging="360"/>
      </w:pPr>
    </w:lvl>
    <w:lvl w:ilvl="8" w:tplc="3C09001B" w:tentative="1">
      <w:start w:val="1"/>
      <w:numFmt w:val="lowerRoman"/>
      <w:lvlText w:val="%9."/>
      <w:lvlJc w:val="right"/>
      <w:pPr>
        <w:ind w:left="6444" w:hanging="180"/>
      </w:pPr>
    </w:lvl>
  </w:abstractNum>
  <w:abstractNum w:abstractNumId="18" w15:restartNumberingAfterBreak="0">
    <w:nsid w:val="4F2F066A"/>
    <w:multiLevelType w:val="hybridMultilevel"/>
    <w:tmpl w:val="24CAA186"/>
    <w:lvl w:ilvl="0" w:tplc="463860EE">
      <w:numFmt w:val="bullet"/>
      <w:lvlText w:val="-"/>
      <w:lvlJc w:val="left"/>
      <w:pPr>
        <w:ind w:left="672" w:hanging="360"/>
      </w:pPr>
      <w:rPr>
        <w:rFonts w:ascii="Times New Roman" w:eastAsia="Times New Roman" w:hAnsi="Times New Roman" w:cs="Times New Roman" w:hint="default"/>
      </w:rPr>
    </w:lvl>
    <w:lvl w:ilvl="1" w:tplc="3C090003" w:tentative="1">
      <w:start w:val="1"/>
      <w:numFmt w:val="bullet"/>
      <w:lvlText w:val="o"/>
      <w:lvlJc w:val="left"/>
      <w:pPr>
        <w:ind w:left="1392" w:hanging="360"/>
      </w:pPr>
      <w:rPr>
        <w:rFonts w:ascii="Courier New" w:hAnsi="Courier New" w:cs="Courier New" w:hint="default"/>
      </w:rPr>
    </w:lvl>
    <w:lvl w:ilvl="2" w:tplc="3C090005" w:tentative="1">
      <w:start w:val="1"/>
      <w:numFmt w:val="bullet"/>
      <w:lvlText w:val=""/>
      <w:lvlJc w:val="left"/>
      <w:pPr>
        <w:ind w:left="2112" w:hanging="360"/>
      </w:pPr>
      <w:rPr>
        <w:rFonts w:ascii="Wingdings" w:hAnsi="Wingdings" w:hint="default"/>
      </w:rPr>
    </w:lvl>
    <w:lvl w:ilvl="3" w:tplc="3C090001" w:tentative="1">
      <w:start w:val="1"/>
      <w:numFmt w:val="bullet"/>
      <w:lvlText w:val=""/>
      <w:lvlJc w:val="left"/>
      <w:pPr>
        <w:ind w:left="2832" w:hanging="360"/>
      </w:pPr>
      <w:rPr>
        <w:rFonts w:ascii="Symbol" w:hAnsi="Symbol" w:hint="default"/>
      </w:rPr>
    </w:lvl>
    <w:lvl w:ilvl="4" w:tplc="3C090003" w:tentative="1">
      <w:start w:val="1"/>
      <w:numFmt w:val="bullet"/>
      <w:lvlText w:val="o"/>
      <w:lvlJc w:val="left"/>
      <w:pPr>
        <w:ind w:left="3552" w:hanging="360"/>
      </w:pPr>
      <w:rPr>
        <w:rFonts w:ascii="Courier New" w:hAnsi="Courier New" w:cs="Courier New" w:hint="default"/>
      </w:rPr>
    </w:lvl>
    <w:lvl w:ilvl="5" w:tplc="3C090005" w:tentative="1">
      <w:start w:val="1"/>
      <w:numFmt w:val="bullet"/>
      <w:lvlText w:val=""/>
      <w:lvlJc w:val="left"/>
      <w:pPr>
        <w:ind w:left="4272" w:hanging="360"/>
      </w:pPr>
      <w:rPr>
        <w:rFonts w:ascii="Wingdings" w:hAnsi="Wingdings" w:hint="default"/>
      </w:rPr>
    </w:lvl>
    <w:lvl w:ilvl="6" w:tplc="3C090001" w:tentative="1">
      <w:start w:val="1"/>
      <w:numFmt w:val="bullet"/>
      <w:lvlText w:val=""/>
      <w:lvlJc w:val="left"/>
      <w:pPr>
        <w:ind w:left="4992" w:hanging="360"/>
      </w:pPr>
      <w:rPr>
        <w:rFonts w:ascii="Symbol" w:hAnsi="Symbol" w:hint="default"/>
      </w:rPr>
    </w:lvl>
    <w:lvl w:ilvl="7" w:tplc="3C090003" w:tentative="1">
      <w:start w:val="1"/>
      <w:numFmt w:val="bullet"/>
      <w:lvlText w:val="o"/>
      <w:lvlJc w:val="left"/>
      <w:pPr>
        <w:ind w:left="5712" w:hanging="360"/>
      </w:pPr>
      <w:rPr>
        <w:rFonts w:ascii="Courier New" w:hAnsi="Courier New" w:cs="Courier New" w:hint="default"/>
      </w:rPr>
    </w:lvl>
    <w:lvl w:ilvl="8" w:tplc="3C090005" w:tentative="1">
      <w:start w:val="1"/>
      <w:numFmt w:val="bullet"/>
      <w:lvlText w:val=""/>
      <w:lvlJc w:val="left"/>
      <w:pPr>
        <w:ind w:left="6432" w:hanging="360"/>
      </w:pPr>
      <w:rPr>
        <w:rFonts w:ascii="Wingdings" w:hAnsi="Wingdings" w:hint="default"/>
      </w:rPr>
    </w:lvl>
  </w:abstractNum>
  <w:abstractNum w:abstractNumId="19" w15:restartNumberingAfterBreak="0">
    <w:nsid w:val="5167233B"/>
    <w:multiLevelType w:val="hybridMultilevel"/>
    <w:tmpl w:val="B448E568"/>
    <w:lvl w:ilvl="0" w:tplc="83A039FC">
      <w:numFmt w:val="bullet"/>
      <w:lvlText w:val="•"/>
      <w:lvlJc w:val="left"/>
      <w:pPr>
        <w:ind w:left="1230" w:hanging="540"/>
      </w:pPr>
      <w:rPr>
        <w:rFonts w:ascii="Arial" w:eastAsia="Arial" w:hAnsi="Arial" w:cs="Arial" w:hint="default"/>
        <w:w w:val="99"/>
        <w:sz w:val="50"/>
        <w:szCs w:val="50"/>
        <w:lang w:val="en-US" w:eastAsia="en-US" w:bidi="en-US"/>
      </w:rPr>
    </w:lvl>
    <w:lvl w:ilvl="1" w:tplc="54EA1B30">
      <w:start w:val="1"/>
      <w:numFmt w:val="decimal"/>
      <w:lvlText w:val="%2"/>
      <w:lvlJc w:val="left"/>
      <w:pPr>
        <w:ind w:left="2472" w:hanging="768"/>
        <w:jc w:val="left"/>
      </w:pPr>
      <w:rPr>
        <w:rFonts w:ascii="Times New Roman" w:eastAsia="Times New Roman" w:hAnsi="Times New Roman" w:cs="Times New Roman"/>
        <w:b/>
        <w:bCs/>
        <w:spacing w:val="-5"/>
        <w:w w:val="99"/>
        <w:lang w:val="en-US" w:eastAsia="en-US" w:bidi="en-US"/>
      </w:rPr>
    </w:lvl>
    <w:lvl w:ilvl="2" w:tplc="EEE8CCA2">
      <w:numFmt w:val="bullet"/>
      <w:lvlText w:val="•"/>
      <w:lvlJc w:val="left"/>
      <w:pPr>
        <w:ind w:left="3653" w:hanging="768"/>
      </w:pPr>
      <w:rPr>
        <w:rFonts w:hint="default"/>
        <w:lang w:val="en-US" w:eastAsia="en-US" w:bidi="en-US"/>
      </w:rPr>
    </w:lvl>
    <w:lvl w:ilvl="3" w:tplc="14927A34">
      <w:numFmt w:val="bullet"/>
      <w:lvlText w:val="•"/>
      <w:lvlJc w:val="left"/>
      <w:pPr>
        <w:ind w:left="4826" w:hanging="768"/>
      </w:pPr>
      <w:rPr>
        <w:rFonts w:hint="default"/>
        <w:lang w:val="en-US" w:eastAsia="en-US" w:bidi="en-US"/>
      </w:rPr>
    </w:lvl>
    <w:lvl w:ilvl="4" w:tplc="7898D556">
      <w:numFmt w:val="bullet"/>
      <w:lvlText w:val="•"/>
      <w:lvlJc w:val="left"/>
      <w:pPr>
        <w:ind w:left="6000" w:hanging="768"/>
      </w:pPr>
      <w:rPr>
        <w:rFonts w:hint="default"/>
        <w:lang w:val="en-US" w:eastAsia="en-US" w:bidi="en-US"/>
      </w:rPr>
    </w:lvl>
    <w:lvl w:ilvl="5" w:tplc="FD507AFA">
      <w:numFmt w:val="bullet"/>
      <w:lvlText w:val="•"/>
      <w:lvlJc w:val="left"/>
      <w:pPr>
        <w:ind w:left="7173" w:hanging="768"/>
      </w:pPr>
      <w:rPr>
        <w:rFonts w:hint="default"/>
        <w:lang w:val="en-US" w:eastAsia="en-US" w:bidi="en-US"/>
      </w:rPr>
    </w:lvl>
    <w:lvl w:ilvl="6" w:tplc="69E604BC">
      <w:numFmt w:val="bullet"/>
      <w:lvlText w:val="•"/>
      <w:lvlJc w:val="left"/>
      <w:pPr>
        <w:ind w:left="8346" w:hanging="768"/>
      </w:pPr>
      <w:rPr>
        <w:rFonts w:hint="default"/>
        <w:lang w:val="en-US" w:eastAsia="en-US" w:bidi="en-US"/>
      </w:rPr>
    </w:lvl>
    <w:lvl w:ilvl="7" w:tplc="F790143E">
      <w:numFmt w:val="bullet"/>
      <w:lvlText w:val="•"/>
      <w:lvlJc w:val="left"/>
      <w:pPr>
        <w:ind w:left="9520" w:hanging="768"/>
      </w:pPr>
      <w:rPr>
        <w:rFonts w:hint="default"/>
        <w:lang w:val="en-US" w:eastAsia="en-US" w:bidi="en-US"/>
      </w:rPr>
    </w:lvl>
    <w:lvl w:ilvl="8" w:tplc="DB9EB8A4">
      <w:numFmt w:val="bullet"/>
      <w:lvlText w:val="•"/>
      <w:lvlJc w:val="left"/>
      <w:pPr>
        <w:ind w:left="10693" w:hanging="768"/>
      </w:pPr>
      <w:rPr>
        <w:rFonts w:hint="default"/>
        <w:lang w:val="en-US" w:eastAsia="en-US" w:bidi="en-US"/>
      </w:rPr>
    </w:lvl>
  </w:abstractNum>
  <w:abstractNum w:abstractNumId="20" w15:restartNumberingAfterBreak="0">
    <w:nsid w:val="52F30073"/>
    <w:multiLevelType w:val="multilevel"/>
    <w:tmpl w:val="5ED811AA"/>
    <w:lvl w:ilvl="0">
      <w:start w:val="1"/>
      <w:numFmt w:val="upperRoman"/>
      <w:lvlText w:val="%1."/>
      <w:lvlJc w:val="left"/>
      <w:pPr>
        <w:ind w:left="544" w:hanging="281"/>
        <w:jc w:val="right"/>
      </w:pPr>
      <w:rPr>
        <w:rFonts w:hint="default"/>
        <w:b/>
        <w:bCs/>
        <w:w w:val="99"/>
        <w:lang w:val="en-US" w:eastAsia="en-US" w:bidi="en-US"/>
      </w:rPr>
    </w:lvl>
    <w:lvl w:ilvl="1">
      <w:start w:val="1"/>
      <w:numFmt w:val="decimal"/>
      <w:lvlText w:val="%1.%2."/>
      <w:lvlJc w:val="left"/>
      <w:pPr>
        <w:ind w:left="1065" w:hanging="802"/>
        <w:jc w:val="left"/>
      </w:pPr>
      <w:rPr>
        <w:rFonts w:ascii="Times New Roman" w:eastAsia="Times New Roman" w:hAnsi="Times New Roman" w:cs="Times New Roman" w:hint="default"/>
        <w:b/>
        <w:bCs/>
        <w:w w:val="99"/>
        <w:sz w:val="32"/>
        <w:szCs w:val="32"/>
        <w:lang w:val="en-US" w:eastAsia="en-US" w:bidi="en-US"/>
      </w:rPr>
    </w:lvl>
    <w:lvl w:ilvl="2">
      <w:numFmt w:val="bullet"/>
      <w:lvlText w:val="•"/>
      <w:lvlJc w:val="left"/>
      <w:pPr>
        <w:ind w:left="1440" w:hanging="802"/>
      </w:pPr>
      <w:rPr>
        <w:rFonts w:hint="default"/>
        <w:lang w:val="en-US" w:eastAsia="en-US" w:bidi="en-US"/>
      </w:rPr>
    </w:lvl>
    <w:lvl w:ilvl="3">
      <w:numFmt w:val="bullet"/>
      <w:lvlText w:val="•"/>
      <w:lvlJc w:val="left"/>
      <w:pPr>
        <w:ind w:left="2890" w:hanging="802"/>
      </w:pPr>
      <w:rPr>
        <w:rFonts w:hint="default"/>
        <w:lang w:val="en-US" w:eastAsia="en-US" w:bidi="en-US"/>
      </w:rPr>
    </w:lvl>
    <w:lvl w:ilvl="4">
      <w:numFmt w:val="bullet"/>
      <w:lvlText w:val="•"/>
      <w:lvlJc w:val="left"/>
      <w:pPr>
        <w:ind w:left="4340" w:hanging="802"/>
      </w:pPr>
      <w:rPr>
        <w:rFonts w:hint="default"/>
        <w:lang w:val="en-US" w:eastAsia="en-US" w:bidi="en-US"/>
      </w:rPr>
    </w:lvl>
    <w:lvl w:ilvl="5">
      <w:numFmt w:val="bullet"/>
      <w:lvlText w:val="•"/>
      <w:lvlJc w:val="left"/>
      <w:pPr>
        <w:ind w:left="5790" w:hanging="802"/>
      </w:pPr>
      <w:rPr>
        <w:rFonts w:hint="default"/>
        <w:lang w:val="en-US" w:eastAsia="en-US" w:bidi="en-US"/>
      </w:rPr>
    </w:lvl>
    <w:lvl w:ilvl="6">
      <w:numFmt w:val="bullet"/>
      <w:lvlText w:val="•"/>
      <w:lvlJc w:val="left"/>
      <w:pPr>
        <w:ind w:left="7240" w:hanging="802"/>
      </w:pPr>
      <w:rPr>
        <w:rFonts w:hint="default"/>
        <w:lang w:val="en-US" w:eastAsia="en-US" w:bidi="en-US"/>
      </w:rPr>
    </w:lvl>
    <w:lvl w:ilvl="7">
      <w:numFmt w:val="bullet"/>
      <w:lvlText w:val="•"/>
      <w:lvlJc w:val="left"/>
      <w:pPr>
        <w:ind w:left="8690" w:hanging="802"/>
      </w:pPr>
      <w:rPr>
        <w:rFonts w:hint="default"/>
        <w:lang w:val="en-US" w:eastAsia="en-US" w:bidi="en-US"/>
      </w:rPr>
    </w:lvl>
    <w:lvl w:ilvl="8">
      <w:numFmt w:val="bullet"/>
      <w:lvlText w:val="•"/>
      <w:lvlJc w:val="left"/>
      <w:pPr>
        <w:ind w:left="10140" w:hanging="802"/>
      </w:pPr>
      <w:rPr>
        <w:rFonts w:hint="default"/>
        <w:lang w:val="en-US" w:eastAsia="en-US" w:bidi="en-US"/>
      </w:rPr>
    </w:lvl>
  </w:abstractNum>
  <w:abstractNum w:abstractNumId="21" w15:restartNumberingAfterBreak="0">
    <w:nsid w:val="53411C7E"/>
    <w:multiLevelType w:val="multilevel"/>
    <w:tmpl w:val="9D5EA6E0"/>
    <w:lvl w:ilvl="0">
      <w:start w:val="3"/>
      <w:numFmt w:val="decimal"/>
      <w:lvlText w:val="%1"/>
      <w:lvlJc w:val="left"/>
      <w:pPr>
        <w:ind w:left="420" w:hanging="420"/>
      </w:pPr>
      <w:rPr>
        <w:rFonts w:hint="default"/>
        <w:b w:val="0"/>
      </w:rPr>
    </w:lvl>
    <w:lvl w:ilvl="1">
      <w:start w:val="1"/>
      <w:numFmt w:val="decimal"/>
      <w:lvlText w:val="%1.%2"/>
      <w:lvlJc w:val="left"/>
      <w:pPr>
        <w:ind w:left="1501" w:hanging="720"/>
      </w:pPr>
      <w:rPr>
        <w:rFonts w:hint="default"/>
        <w:b w:val="0"/>
      </w:rPr>
    </w:lvl>
    <w:lvl w:ilvl="2">
      <w:start w:val="1"/>
      <w:numFmt w:val="decimal"/>
      <w:lvlText w:val="%1.%2.%3"/>
      <w:lvlJc w:val="left"/>
      <w:pPr>
        <w:ind w:left="2282" w:hanging="720"/>
      </w:pPr>
      <w:rPr>
        <w:rFonts w:hint="default"/>
        <w:b w:val="0"/>
      </w:rPr>
    </w:lvl>
    <w:lvl w:ilvl="3">
      <w:start w:val="1"/>
      <w:numFmt w:val="decimal"/>
      <w:lvlText w:val="%1.%2.%3.%4"/>
      <w:lvlJc w:val="left"/>
      <w:pPr>
        <w:ind w:left="3423" w:hanging="1080"/>
      </w:pPr>
      <w:rPr>
        <w:rFonts w:hint="default"/>
        <w:b w:val="0"/>
      </w:rPr>
    </w:lvl>
    <w:lvl w:ilvl="4">
      <w:start w:val="1"/>
      <w:numFmt w:val="decimal"/>
      <w:lvlText w:val="%1.%2.%3.%4.%5"/>
      <w:lvlJc w:val="left"/>
      <w:pPr>
        <w:ind w:left="4564" w:hanging="1440"/>
      </w:pPr>
      <w:rPr>
        <w:rFonts w:hint="default"/>
        <w:b w:val="0"/>
      </w:rPr>
    </w:lvl>
    <w:lvl w:ilvl="5">
      <w:start w:val="1"/>
      <w:numFmt w:val="decimal"/>
      <w:lvlText w:val="%1.%2.%3.%4.%5.%6"/>
      <w:lvlJc w:val="left"/>
      <w:pPr>
        <w:ind w:left="5345" w:hanging="1440"/>
      </w:pPr>
      <w:rPr>
        <w:rFonts w:hint="default"/>
        <w:b w:val="0"/>
      </w:rPr>
    </w:lvl>
    <w:lvl w:ilvl="6">
      <w:start w:val="1"/>
      <w:numFmt w:val="decimal"/>
      <w:lvlText w:val="%1.%2.%3.%4.%5.%6.%7"/>
      <w:lvlJc w:val="left"/>
      <w:pPr>
        <w:ind w:left="6486" w:hanging="1800"/>
      </w:pPr>
      <w:rPr>
        <w:rFonts w:hint="default"/>
        <w:b w:val="0"/>
      </w:rPr>
    </w:lvl>
    <w:lvl w:ilvl="7">
      <w:start w:val="1"/>
      <w:numFmt w:val="decimal"/>
      <w:lvlText w:val="%1.%2.%3.%4.%5.%6.%7.%8"/>
      <w:lvlJc w:val="left"/>
      <w:pPr>
        <w:ind w:left="7627" w:hanging="2160"/>
      </w:pPr>
      <w:rPr>
        <w:rFonts w:hint="default"/>
        <w:b w:val="0"/>
      </w:rPr>
    </w:lvl>
    <w:lvl w:ilvl="8">
      <w:start w:val="1"/>
      <w:numFmt w:val="decimal"/>
      <w:lvlText w:val="%1.%2.%3.%4.%5.%6.%7.%8.%9"/>
      <w:lvlJc w:val="left"/>
      <w:pPr>
        <w:ind w:left="8408" w:hanging="2160"/>
      </w:pPr>
      <w:rPr>
        <w:rFonts w:hint="default"/>
        <w:b w:val="0"/>
      </w:rPr>
    </w:lvl>
  </w:abstractNum>
  <w:abstractNum w:abstractNumId="22" w15:restartNumberingAfterBreak="0">
    <w:nsid w:val="57FE73CD"/>
    <w:multiLevelType w:val="hybridMultilevel"/>
    <w:tmpl w:val="9BE66708"/>
    <w:lvl w:ilvl="0" w:tplc="0CEAEA7C">
      <w:numFmt w:val="bullet"/>
      <w:lvlText w:val="•"/>
      <w:lvlJc w:val="left"/>
      <w:pPr>
        <w:ind w:left="646" w:hanging="540"/>
      </w:pPr>
      <w:rPr>
        <w:rFonts w:ascii="Arial" w:eastAsia="Arial" w:hAnsi="Arial" w:cs="Arial" w:hint="default"/>
        <w:w w:val="99"/>
        <w:sz w:val="32"/>
        <w:szCs w:val="32"/>
        <w:lang w:val="en-US" w:eastAsia="en-US" w:bidi="en-US"/>
      </w:rPr>
    </w:lvl>
    <w:lvl w:ilvl="1" w:tplc="2BB04B82">
      <w:numFmt w:val="bullet"/>
      <w:lvlText w:val="•"/>
      <w:lvlJc w:val="left"/>
      <w:pPr>
        <w:ind w:left="804" w:hanging="541"/>
      </w:pPr>
      <w:rPr>
        <w:rFonts w:ascii="Arial" w:eastAsia="Arial" w:hAnsi="Arial" w:cs="Arial" w:hint="default"/>
        <w:w w:val="99"/>
        <w:sz w:val="32"/>
        <w:szCs w:val="32"/>
        <w:lang w:val="en-US" w:eastAsia="en-US" w:bidi="en-US"/>
      </w:rPr>
    </w:lvl>
    <w:lvl w:ilvl="2" w:tplc="3A402B18">
      <w:numFmt w:val="bullet"/>
      <w:lvlText w:val="•"/>
      <w:lvlJc w:val="left"/>
      <w:pPr>
        <w:ind w:left="2160" w:hanging="541"/>
      </w:pPr>
      <w:rPr>
        <w:rFonts w:hint="default"/>
        <w:lang w:val="en-US" w:eastAsia="en-US" w:bidi="en-US"/>
      </w:rPr>
    </w:lvl>
    <w:lvl w:ilvl="3" w:tplc="C74AD750">
      <w:numFmt w:val="bullet"/>
      <w:lvlText w:val="•"/>
      <w:lvlJc w:val="left"/>
      <w:pPr>
        <w:ind w:left="3520" w:hanging="541"/>
      </w:pPr>
      <w:rPr>
        <w:rFonts w:hint="default"/>
        <w:lang w:val="en-US" w:eastAsia="en-US" w:bidi="en-US"/>
      </w:rPr>
    </w:lvl>
    <w:lvl w:ilvl="4" w:tplc="BE881D64">
      <w:numFmt w:val="bullet"/>
      <w:lvlText w:val="•"/>
      <w:lvlJc w:val="left"/>
      <w:pPr>
        <w:ind w:left="4880" w:hanging="541"/>
      </w:pPr>
      <w:rPr>
        <w:rFonts w:hint="default"/>
        <w:lang w:val="en-US" w:eastAsia="en-US" w:bidi="en-US"/>
      </w:rPr>
    </w:lvl>
    <w:lvl w:ilvl="5" w:tplc="FE3E29C8">
      <w:numFmt w:val="bullet"/>
      <w:lvlText w:val="•"/>
      <w:lvlJc w:val="left"/>
      <w:pPr>
        <w:ind w:left="6240" w:hanging="541"/>
      </w:pPr>
      <w:rPr>
        <w:rFonts w:hint="default"/>
        <w:lang w:val="en-US" w:eastAsia="en-US" w:bidi="en-US"/>
      </w:rPr>
    </w:lvl>
    <w:lvl w:ilvl="6" w:tplc="2A6A8292">
      <w:numFmt w:val="bullet"/>
      <w:lvlText w:val="•"/>
      <w:lvlJc w:val="left"/>
      <w:pPr>
        <w:ind w:left="7600" w:hanging="541"/>
      </w:pPr>
      <w:rPr>
        <w:rFonts w:hint="default"/>
        <w:lang w:val="en-US" w:eastAsia="en-US" w:bidi="en-US"/>
      </w:rPr>
    </w:lvl>
    <w:lvl w:ilvl="7" w:tplc="7D70B670">
      <w:numFmt w:val="bullet"/>
      <w:lvlText w:val="•"/>
      <w:lvlJc w:val="left"/>
      <w:pPr>
        <w:ind w:left="8960" w:hanging="541"/>
      </w:pPr>
      <w:rPr>
        <w:rFonts w:hint="default"/>
        <w:lang w:val="en-US" w:eastAsia="en-US" w:bidi="en-US"/>
      </w:rPr>
    </w:lvl>
    <w:lvl w:ilvl="8" w:tplc="8C089C80">
      <w:numFmt w:val="bullet"/>
      <w:lvlText w:val="•"/>
      <w:lvlJc w:val="left"/>
      <w:pPr>
        <w:ind w:left="10320" w:hanging="541"/>
      </w:pPr>
      <w:rPr>
        <w:rFonts w:hint="default"/>
        <w:lang w:val="en-US" w:eastAsia="en-US" w:bidi="en-US"/>
      </w:rPr>
    </w:lvl>
  </w:abstractNum>
  <w:abstractNum w:abstractNumId="23" w15:restartNumberingAfterBreak="0">
    <w:nsid w:val="5CE9124D"/>
    <w:multiLevelType w:val="hybridMultilevel"/>
    <w:tmpl w:val="66F2EC72"/>
    <w:lvl w:ilvl="0" w:tplc="25BE6760">
      <w:start w:val="1"/>
      <w:numFmt w:val="decimal"/>
      <w:lvlText w:val="%1."/>
      <w:lvlJc w:val="left"/>
      <w:pPr>
        <w:ind w:left="684" w:hanging="360"/>
      </w:pPr>
      <w:rPr>
        <w:rFonts w:hint="default"/>
      </w:rPr>
    </w:lvl>
    <w:lvl w:ilvl="1" w:tplc="3C090019">
      <w:start w:val="1"/>
      <w:numFmt w:val="lowerLetter"/>
      <w:lvlText w:val="%2."/>
      <w:lvlJc w:val="left"/>
      <w:pPr>
        <w:ind w:left="1404" w:hanging="360"/>
      </w:pPr>
    </w:lvl>
    <w:lvl w:ilvl="2" w:tplc="3C09001B" w:tentative="1">
      <w:start w:val="1"/>
      <w:numFmt w:val="lowerRoman"/>
      <w:lvlText w:val="%3."/>
      <w:lvlJc w:val="right"/>
      <w:pPr>
        <w:ind w:left="2124" w:hanging="180"/>
      </w:pPr>
    </w:lvl>
    <w:lvl w:ilvl="3" w:tplc="3C09000F" w:tentative="1">
      <w:start w:val="1"/>
      <w:numFmt w:val="decimal"/>
      <w:lvlText w:val="%4."/>
      <w:lvlJc w:val="left"/>
      <w:pPr>
        <w:ind w:left="2844" w:hanging="360"/>
      </w:pPr>
    </w:lvl>
    <w:lvl w:ilvl="4" w:tplc="3C090019" w:tentative="1">
      <w:start w:val="1"/>
      <w:numFmt w:val="lowerLetter"/>
      <w:lvlText w:val="%5."/>
      <w:lvlJc w:val="left"/>
      <w:pPr>
        <w:ind w:left="3564" w:hanging="360"/>
      </w:pPr>
    </w:lvl>
    <w:lvl w:ilvl="5" w:tplc="3C09001B" w:tentative="1">
      <w:start w:val="1"/>
      <w:numFmt w:val="lowerRoman"/>
      <w:lvlText w:val="%6."/>
      <w:lvlJc w:val="right"/>
      <w:pPr>
        <w:ind w:left="4284" w:hanging="180"/>
      </w:pPr>
    </w:lvl>
    <w:lvl w:ilvl="6" w:tplc="3C09000F" w:tentative="1">
      <w:start w:val="1"/>
      <w:numFmt w:val="decimal"/>
      <w:lvlText w:val="%7."/>
      <w:lvlJc w:val="left"/>
      <w:pPr>
        <w:ind w:left="5004" w:hanging="360"/>
      </w:pPr>
    </w:lvl>
    <w:lvl w:ilvl="7" w:tplc="3C090019" w:tentative="1">
      <w:start w:val="1"/>
      <w:numFmt w:val="lowerLetter"/>
      <w:lvlText w:val="%8."/>
      <w:lvlJc w:val="left"/>
      <w:pPr>
        <w:ind w:left="5724" w:hanging="360"/>
      </w:pPr>
    </w:lvl>
    <w:lvl w:ilvl="8" w:tplc="3C09001B" w:tentative="1">
      <w:start w:val="1"/>
      <w:numFmt w:val="lowerRoman"/>
      <w:lvlText w:val="%9."/>
      <w:lvlJc w:val="right"/>
      <w:pPr>
        <w:ind w:left="6444" w:hanging="180"/>
      </w:pPr>
    </w:lvl>
  </w:abstractNum>
  <w:abstractNum w:abstractNumId="24" w15:restartNumberingAfterBreak="0">
    <w:nsid w:val="63CA02BA"/>
    <w:multiLevelType w:val="hybridMultilevel"/>
    <w:tmpl w:val="6B924C26"/>
    <w:lvl w:ilvl="0" w:tplc="83A039FC">
      <w:numFmt w:val="bullet"/>
      <w:lvlText w:val="•"/>
      <w:lvlJc w:val="left"/>
      <w:pPr>
        <w:ind w:left="1230" w:hanging="540"/>
      </w:pPr>
      <w:rPr>
        <w:rFonts w:ascii="Arial" w:eastAsia="Arial" w:hAnsi="Arial" w:cs="Arial" w:hint="default"/>
        <w:w w:val="99"/>
        <w:sz w:val="50"/>
        <w:szCs w:val="50"/>
        <w:lang w:val="en-US" w:eastAsia="en-US" w:bidi="en-US"/>
      </w:rPr>
    </w:lvl>
    <w:lvl w:ilvl="1" w:tplc="D7568154">
      <w:start w:val="1"/>
      <w:numFmt w:val="decimal"/>
      <w:lvlText w:val="%2"/>
      <w:lvlJc w:val="left"/>
      <w:pPr>
        <w:ind w:left="2472" w:hanging="768"/>
        <w:jc w:val="left"/>
      </w:pPr>
      <w:rPr>
        <w:rFonts w:ascii="Times New Roman" w:eastAsia="Times New Roman" w:hAnsi="Times New Roman" w:cs="Times New Roman"/>
        <w:b/>
        <w:bCs/>
        <w:spacing w:val="-5"/>
        <w:w w:val="99"/>
        <w:lang w:val="en-US" w:eastAsia="en-US" w:bidi="en-US"/>
      </w:rPr>
    </w:lvl>
    <w:lvl w:ilvl="2" w:tplc="EEE8CCA2">
      <w:numFmt w:val="bullet"/>
      <w:lvlText w:val="•"/>
      <w:lvlJc w:val="left"/>
      <w:pPr>
        <w:ind w:left="3653" w:hanging="768"/>
      </w:pPr>
      <w:rPr>
        <w:rFonts w:hint="default"/>
        <w:lang w:val="en-US" w:eastAsia="en-US" w:bidi="en-US"/>
      </w:rPr>
    </w:lvl>
    <w:lvl w:ilvl="3" w:tplc="14927A34">
      <w:numFmt w:val="bullet"/>
      <w:lvlText w:val="•"/>
      <w:lvlJc w:val="left"/>
      <w:pPr>
        <w:ind w:left="4826" w:hanging="768"/>
      </w:pPr>
      <w:rPr>
        <w:rFonts w:hint="default"/>
        <w:lang w:val="en-US" w:eastAsia="en-US" w:bidi="en-US"/>
      </w:rPr>
    </w:lvl>
    <w:lvl w:ilvl="4" w:tplc="7898D556">
      <w:numFmt w:val="bullet"/>
      <w:lvlText w:val="•"/>
      <w:lvlJc w:val="left"/>
      <w:pPr>
        <w:ind w:left="6000" w:hanging="768"/>
      </w:pPr>
      <w:rPr>
        <w:rFonts w:hint="default"/>
        <w:lang w:val="en-US" w:eastAsia="en-US" w:bidi="en-US"/>
      </w:rPr>
    </w:lvl>
    <w:lvl w:ilvl="5" w:tplc="FD507AFA">
      <w:numFmt w:val="bullet"/>
      <w:lvlText w:val="•"/>
      <w:lvlJc w:val="left"/>
      <w:pPr>
        <w:ind w:left="7173" w:hanging="768"/>
      </w:pPr>
      <w:rPr>
        <w:rFonts w:hint="default"/>
        <w:lang w:val="en-US" w:eastAsia="en-US" w:bidi="en-US"/>
      </w:rPr>
    </w:lvl>
    <w:lvl w:ilvl="6" w:tplc="69E604BC">
      <w:numFmt w:val="bullet"/>
      <w:lvlText w:val="•"/>
      <w:lvlJc w:val="left"/>
      <w:pPr>
        <w:ind w:left="8346" w:hanging="768"/>
      </w:pPr>
      <w:rPr>
        <w:rFonts w:hint="default"/>
        <w:lang w:val="en-US" w:eastAsia="en-US" w:bidi="en-US"/>
      </w:rPr>
    </w:lvl>
    <w:lvl w:ilvl="7" w:tplc="F790143E">
      <w:numFmt w:val="bullet"/>
      <w:lvlText w:val="•"/>
      <w:lvlJc w:val="left"/>
      <w:pPr>
        <w:ind w:left="9520" w:hanging="768"/>
      </w:pPr>
      <w:rPr>
        <w:rFonts w:hint="default"/>
        <w:lang w:val="en-US" w:eastAsia="en-US" w:bidi="en-US"/>
      </w:rPr>
    </w:lvl>
    <w:lvl w:ilvl="8" w:tplc="DB9EB8A4">
      <w:numFmt w:val="bullet"/>
      <w:lvlText w:val="•"/>
      <w:lvlJc w:val="left"/>
      <w:pPr>
        <w:ind w:left="10693" w:hanging="768"/>
      </w:pPr>
      <w:rPr>
        <w:rFonts w:hint="default"/>
        <w:lang w:val="en-US" w:eastAsia="en-US" w:bidi="en-US"/>
      </w:rPr>
    </w:lvl>
  </w:abstractNum>
  <w:abstractNum w:abstractNumId="25" w15:restartNumberingAfterBreak="0">
    <w:nsid w:val="748321A0"/>
    <w:multiLevelType w:val="hybridMultilevel"/>
    <w:tmpl w:val="FA30C682"/>
    <w:lvl w:ilvl="0" w:tplc="ED36EA7A">
      <w:start w:val="2"/>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6" w15:restartNumberingAfterBreak="0">
    <w:nsid w:val="775C657D"/>
    <w:multiLevelType w:val="multilevel"/>
    <w:tmpl w:val="984E80D4"/>
    <w:lvl w:ilvl="0">
      <w:start w:val="3"/>
      <w:numFmt w:val="decimal"/>
      <w:lvlText w:val="%1"/>
      <w:lvlJc w:val="left"/>
      <w:pPr>
        <w:ind w:left="420" w:hanging="420"/>
      </w:pPr>
      <w:rPr>
        <w:rFonts w:hint="default"/>
      </w:rPr>
    </w:lvl>
    <w:lvl w:ilvl="1">
      <w:start w:val="1"/>
      <w:numFmt w:val="decimal"/>
      <w:lvlText w:val="%1.%2"/>
      <w:lvlJc w:val="left"/>
      <w:pPr>
        <w:ind w:left="1764" w:hanging="720"/>
      </w:pPr>
      <w:rPr>
        <w:rFonts w:hint="default"/>
      </w:rPr>
    </w:lvl>
    <w:lvl w:ilvl="2">
      <w:start w:val="1"/>
      <w:numFmt w:val="decimal"/>
      <w:lvlText w:val="%1.%2.%3"/>
      <w:lvlJc w:val="left"/>
      <w:pPr>
        <w:ind w:left="2808" w:hanging="720"/>
      </w:pPr>
      <w:rPr>
        <w:rFonts w:hint="default"/>
      </w:rPr>
    </w:lvl>
    <w:lvl w:ilvl="3">
      <w:start w:val="1"/>
      <w:numFmt w:val="decimal"/>
      <w:lvlText w:val="%1.%2.%3.%4"/>
      <w:lvlJc w:val="left"/>
      <w:pPr>
        <w:ind w:left="4212" w:hanging="1080"/>
      </w:pPr>
      <w:rPr>
        <w:rFonts w:hint="default"/>
      </w:rPr>
    </w:lvl>
    <w:lvl w:ilvl="4">
      <w:start w:val="1"/>
      <w:numFmt w:val="decimal"/>
      <w:lvlText w:val="%1.%2.%3.%4.%5"/>
      <w:lvlJc w:val="left"/>
      <w:pPr>
        <w:ind w:left="5616" w:hanging="1440"/>
      </w:pPr>
      <w:rPr>
        <w:rFonts w:hint="default"/>
      </w:rPr>
    </w:lvl>
    <w:lvl w:ilvl="5">
      <w:start w:val="1"/>
      <w:numFmt w:val="decimal"/>
      <w:lvlText w:val="%1.%2.%3.%4.%5.%6"/>
      <w:lvlJc w:val="left"/>
      <w:pPr>
        <w:ind w:left="6660" w:hanging="1440"/>
      </w:pPr>
      <w:rPr>
        <w:rFonts w:hint="default"/>
      </w:rPr>
    </w:lvl>
    <w:lvl w:ilvl="6">
      <w:start w:val="1"/>
      <w:numFmt w:val="decimal"/>
      <w:lvlText w:val="%1.%2.%3.%4.%5.%6.%7"/>
      <w:lvlJc w:val="left"/>
      <w:pPr>
        <w:ind w:left="8064" w:hanging="1800"/>
      </w:pPr>
      <w:rPr>
        <w:rFonts w:hint="default"/>
      </w:rPr>
    </w:lvl>
    <w:lvl w:ilvl="7">
      <w:start w:val="1"/>
      <w:numFmt w:val="decimal"/>
      <w:lvlText w:val="%1.%2.%3.%4.%5.%6.%7.%8"/>
      <w:lvlJc w:val="left"/>
      <w:pPr>
        <w:ind w:left="9468" w:hanging="2160"/>
      </w:pPr>
      <w:rPr>
        <w:rFonts w:hint="default"/>
      </w:rPr>
    </w:lvl>
    <w:lvl w:ilvl="8">
      <w:start w:val="1"/>
      <w:numFmt w:val="decimal"/>
      <w:lvlText w:val="%1.%2.%3.%4.%5.%6.%7.%8.%9"/>
      <w:lvlJc w:val="left"/>
      <w:pPr>
        <w:ind w:left="10512" w:hanging="2160"/>
      </w:pPr>
      <w:rPr>
        <w:rFonts w:hint="default"/>
      </w:rPr>
    </w:lvl>
  </w:abstractNum>
  <w:abstractNum w:abstractNumId="27" w15:restartNumberingAfterBreak="0">
    <w:nsid w:val="77DE520D"/>
    <w:multiLevelType w:val="multilevel"/>
    <w:tmpl w:val="27647F0C"/>
    <w:lvl w:ilvl="0">
      <w:start w:val="3"/>
      <w:numFmt w:val="decimal"/>
      <w:lvlText w:val="%1"/>
      <w:lvlJc w:val="left"/>
      <w:pPr>
        <w:ind w:left="420" w:hanging="420"/>
      </w:pPr>
      <w:rPr>
        <w:rFonts w:hint="default"/>
      </w:rPr>
    </w:lvl>
    <w:lvl w:ilvl="1">
      <w:start w:val="1"/>
      <w:numFmt w:val="decimal"/>
      <w:lvlText w:val="%1.%2"/>
      <w:lvlJc w:val="left"/>
      <w:pPr>
        <w:ind w:left="1596" w:hanging="720"/>
      </w:pPr>
      <w:rPr>
        <w:rFonts w:hint="default"/>
      </w:rPr>
    </w:lvl>
    <w:lvl w:ilvl="2">
      <w:start w:val="1"/>
      <w:numFmt w:val="decimal"/>
      <w:lvlText w:val="%1.%2.%3"/>
      <w:lvlJc w:val="left"/>
      <w:pPr>
        <w:ind w:left="2472" w:hanging="720"/>
      </w:pPr>
      <w:rPr>
        <w:rFonts w:hint="default"/>
      </w:rPr>
    </w:lvl>
    <w:lvl w:ilvl="3">
      <w:start w:val="1"/>
      <w:numFmt w:val="decimal"/>
      <w:lvlText w:val="%1.%2.%3.%4"/>
      <w:lvlJc w:val="left"/>
      <w:pPr>
        <w:ind w:left="3708" w:hanging="1080"/>
      </w:pPr>
      <w:rPr>
        <w:rFonts w:hint="default"/>
      </w:rPr>
    </w:lvl>
    <w:lvl w:ilvl="4">
      <w:start w:val="1"/>
      <w:numFmt w:val="decimal"/>
      <w:lvlText w:val="%1.%2.%3.%4.%5"/>
      <w:lvlJc w:val="left"/>
      <w:pPr>
        <w:ind w:left="4944" w:hanging="1440"/>
      </w:pPr>
      <w:rPr>
        <w:rFonts w:hint="default"/>
      </w:rPr>
    </w:lvl>
    <w:lvl w:ilvl="5">
      <w:start w:val="1"/>
      <w:numFmt w:val="decimal"/>
      <w:lvlText w:val="%1.%2.%3.%4.%5.%6"/>
      <w:lvlJc w:val="left"/>
      <w:pPr>
        <w:ind w:left="5820" w:hanging="1440"/>
      </w:pPr>
      <w:rPr>
        <w:rFonts w:hint="default"/>
      </w:rPr>
    </w:lvl>
    <w:lvl w:ilvl="6">
      <w:start w:val="1"/>
      <w:numFmt w:val="decimal"/>
      <w:lvlText w:val="%1.%2.%3.%4.%5.%6.%7"/>
      <w:lvlJc w:val="left"/>
      <w:pPr>
        <w:ind w:left="7056" w:hanging="1800"/>
      </w:pPr>
      <w:rPr>
        <w:rFonts w:hint="default"/>
      </w:rPr>
    </w:lvl>
    <w:lvl w:ilvl="7">
      <w:start w:val="1"/>
      <w:numFmt w:val="decimal"/>
      <w:lvlText w:val="%1.%2.%3.%4.%5.%6.%7.%8"/>
      <w:lvlJc w:val="left"/>
      <w:pPr>
        <w:ind w:left="8292" w:hanging="2160"/>
      </w:pPr>
      <w:rPr>
        <w:rFonts w:hint="default"/>
      </w:rPr>
    </w:lvl>
    <w:lvl w:ilvl="8">
      <w:start w:val="1"/>
      <w:numFmt w:val="decimal"/>
      <w:lvlText w:val="%1.%2.%3.%4.%5.%6.%7.%8.%9"/>
      <w:lvlJc w:val="left"/>
      <w:pPr>
        <w:ind w:left="9168" w:hanging="2160"/>
      </w:pPr>
      <w:rPr>
        <w:rFonts w:hint="default"/>
      </w:rPr>
    </w:lvl>
  </w:abstractNum>
  <w:abstractNum w:abstractNumId="28" w15:restartNumberingAfterBreak="0">
    <w:nsid w:val="7AB00782"/>
    <w:multiLevelType w:val="hybridMultilevel"/>
    <w:tmpl w:val="BD40CE3A"/>
    <w:lvl w:ilvl="0" w:tplc="96829886">
      <w:start w:val="2"/>
      <w:numFmt w:val="decimal"/>
      <w:lvlText w:val="%1"/>
      <w:lvlJc w:val="left"/>
      <w:pPr>
        <w:ind w:left="720" w:hanging="360"/>
      </w:pPr>
      <w:rPr>
        <w:rFonts w:hint="default"/>
        <w:color w:val="auto"/>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7D57382A"/>
    <w:multiLevelType w:val="multilevel"/>
    <w:tmpl w:val="1FC09242"/>
    <w:lvl w:ilvl="0">
      <w:start w:val="2"/>
      <w:numFmt w:val="upperRoman"/>
      <w:lvlText w:val="%1"/>
      <w:lvlJc w:val="left"/>
      <w:pPr>
        <w:ind w:left="1181" w:hanging="562"/>
        <w:jc w:val="left"/>
      </w:pPr>
      <w:rPr>
        <w:rFonts w:hint="default"/>
        <w:lang w:val="en-US" w:eastAsia="en-US" w:bidi="en-US"/>
      </w:rPr>
    </w:lvl>
    <w:lvl w:ilvl="1">
      <w:start w:val="1"/>
      <w:numFmt w:val="decimal"/>
      <w:lvlText w:val="%1.%2."/>
      <w:lvlJc w:val="left"/>
      <w:pPr>
        <w:ind w:left="1270" w:hanging="562"/>
        <w:jc w:val="right"/>
      </w:pPr>
      <w:rPr>
        <w:rFonts w:hint="default"/>
        <w:b/>
        <w:bCs/>
        <w:w w:val="100"/>
        <w:lang w:val="en-US" w:eastAsia="en-US" w:bidi="en-US"/>
      </w:rPr>
    </w:lvl>
    <w:lvl w:ilvl="2">
      <w:numFmt w:val="bullet"/>
      <w:lvlText w:val="•"/>
      <w:lvlJc w:val="left"/>
      <w:pPr>
        <w:ind w:left="3552" w:hanging="562"/>
      </w:pPr>
      <w:rPr>
        <w:rFonts w:hint="default"/>
        <w:lang w:val="en-US" w:eastAsia="en-US" w:bidi="en-US"/>
      </w:rPr>
    </w:lvl>
    <w:lvl w:ilvl="3">
      <w:numFmt w:val="bullet"/>
      <w:lvlText w:val="•"/>
      <w:lvlJc w:val="left"/>
      <w:pPr>
        <w:ind w:left="4738" w:hanging="562"/>
      </w:pPr>
      <w:rPr>
        <w:rFonts w:hint="default"/>
        <w:lang w:val="en-US" w:eastAsia="en-US" w:bidi="en-US"/>
      </w:rPr>
    </w:lvl>
    <w:lvl w:ilvl="4">
      <w:numFmt w:val="bullet"/>
      <w:lvlText w:val="•"/>
      <w:lvlJc w:val="left"/>
      <w:pPr>
        <w:ind w:left="5924" w:hanging="562"/>
      </w:pPr>
      <w:rPr>
        <w:rFonts w:hint="default"/>
        <w:lang w:val="en-US" w:eastAsia="en-US" w:bidi="en-US"/>
      </w:rPr>
    </w:lvl>
    <w:lvl w:ilvl="5">
      <w:numFmt w:val="bullet"/>
      <w:lvlText w:val="•"/>
      <w:lvlJc w:val="left"/>
      <w:pPr>
        <w:ind w:left="7110" w:hanging="562"/>
      </w:pPr>
      <w:rPr>
        <w:rFonts w:hint="default"/>
        <w:lang w:val="en-US" w:eastAsia="en-US" w:bidi="en-US"/>
      </w:rPr>
    </w:lvl>
    <w:lvl w:ilvl="6">
      <w:numFmt w:val="bullet"/>
      <w:lvlText w:val="•"/>
      <w:lvlJc w:val="left"/>
      <w:pPr>
        <w:ind w:left="8296" w:hanging="562"/>
      </w:pPr>
      <w:rPr>
        <w:rFonts w:hint="default"/>
        <w:lang w:val="en-US" w:eastAsia="en-US" w:bidi="en-US"/>
      </w:rPr>
    </w:lvl>
    <w:lvl w:ilvl="7">
      <w:numFmt w:val="bullet"/>
      <w:lvlText w:val="•"/>
      <w:lvlJc w:val="left"/>
      <w:pPr>
        <w:ind w:left="9482" w:hanging="562"/>
      </w:pPr>
      <w:rPr>
        <w:rFonts w:hint="default"/>
        <w:lang w:val="en-US" w:eastAsia="en-US" w:bidi="en-US"/>
      </w:rPr>
    </w:lvl>
    <w:lvl w:ilvl="8">
      <w:numFmt w:val="bullet"/>
      <w:lvlText w:val="•"/>
      <w:lvlJc w:val="left"/>
      <w:pPr>
        <w:ind w:left="10668" w:hanging="562"/>
      </w:pPr>
      <w:rPr>
        <w:rFonts w:hint="default"/>
        <w:lang w:val="en-US" w:eastAsia="en-US" w:bidi="en-US"/>
      </w:rPr>
    </w:lvl>
  </w:abstractNum>
  <w:abstractNum w:abstractNumId="30" w15:restartNumberingAfterBreak="0">
    <w:nsid w:val="7F7804F9"/>
    <w:multiLevelType w:val="multilevel"/>
    <w:tmpl w:val="85185F72"/>
    <w:lvl w:ilvl="0">
      <w:start w:val="3"/>
      <w:numFmt w:val="upperRoman"/>
      <w:lvlText w:val="%1"/>
      <w:lvlJc w:val="left"/>
      <w:pPr>
        <w:ind w:left="985" w:hanging="773"/>
        <w:jc w:val="left"/>
      </w:pPr>
      <w:rPr>
        <w:rFonts w:hint="default"/>
        <w:lang w:val="en-US" w:eastAsia="en-US" w:bidi="en-US"/>
      </w:rPr>
    </w:lvl>
    <w:lvl w:ilvl="1">
      <w:start w:val="1"/>
      <w:numFmt w:val="decimal"/>
      <w:lvlText w:val="%1.%2."/>
      <w:lvlJc w:val="left"/>
      <w:pPr>
        <w:ind w:left="985" w:hanging="773"/>
        <w:jc w:val="right"/>
      </w:pPr>
      <w:rPr>
        <w:rFonts w:ascii="Times New Roman" w:eastAsia="Times New Roman" w:hAnsi="Times New Roman" w:cs="Times New Roman" w:hint="default"/>
        <w:b/>
        <w:bCs/>
        <w:w w:val="99"/>
        <w:sz w:val="32"/>
        <w:szCs w:val="32"/>
        <w:lang w:val="en-US" w:eastAsia="en-US" w:bidi="en-US"/>
      </w:rPr>
    </w:lvl>
    <w:lvl w:ilvl="2">
      <w:numFmt w:val="bullet"/>
      <w:lvlText w:val="•"/>
      <w:lvlJc w:val="left"/>
      <w:pPr>
        <w:ind w:left="3392" w:hanging="773"/>
      </w:pPr>
      <w:rPr>
        <w:rFonts w:hint="default"/>
        <w:lang w:val="en-US" w:eastAsia="en-US" w:bidi="en-US"/>
      </w:rPr>
    </w:lvl>
    <w:lvl w:ilvl="3">
      <w:numFmt w:val="bullet"/>
      <w:lvlText w:val="•"/>
      <w:lvlJc w:val="left"/>
      <w:pPr>
        <w:ind w:left="4598" w:hanging="773"/>
      </w:pPr>
      <w:rPr>
        <w:rFonts w:hint="default"/>
        <w:lang w:val="en-US" w:eastAsia="en-US" w:bidi="en-US"/>
      </w:rPr>
    </w:lvl>
    <w:lvl w:ilvl="4">
      <w:numFmt w:val="bullet"/>
      <w:lvlText w:val="•"/>
      <w:lvlJc w:val="left"/>
      <w:pPr>
        <w:ind w:left="5804" w:hanging="773"/>
      </w:pPr>
      <w:rPr>
        <w:rFonts w:hint="default"/>
        <w:lang w:val="en-US" w:eastAsia="en-US" w:bidi="en-US"/>
      </w:rPr>
    </w:lvl>
    <w:lvl w:ilvl="5">
      <w:numFmt w:val="bullet"/>
      <w:lvlText w:val="•"/>
      <w:lvlJc w:val="left"/>
      <w:pPr>
        <w:ind w:left="7010" w:hanging="773"/>
      </w:pPr>
      <w:rPr>
        <w:rFonts w:hint="default"/>
        <w:lang w:val="en-US" w:eastAsia="en-US" w:bidi="en-US"/>
      </w:rPr>
    </w:lvl>
    <w:lvl w:ilvl="6">
      <w:numFmt w:val="bullet"/>
      <w:lvlText w:val="•"/>
      <w:lvlJc w:val="left"/>
      <w:pPr>
        <w:ind w:left="8216" w:hanging="773"/>
      </w:pPr>
      <w:rPr>
        <w:rFonts w:hint="default"/>
        <w:lang w:val="en-US" w:eastAsia="en-US" w:bidi="en-US"/>
      </w:rPr>
    </w:lvl>
    <w:lvl w:ilvl="7">
      <w:numFmt w:val="bullet"/>
      <w:lvlText w:val="•"/>
      <w:lvlJc w:val="left"/>
      <w:pPr>
        <w:ind w:left="9422" w:hanging="773"/>
      </w:pPr>
      <w:rPr>
        <w:rFonts w:hint="default"/>
        <w:lang w:val="en-US" w:eastAsia="en-US" w:bidi="en-US"/>
      </w:rPr>
    </w:lvl>
    <w:lvl w:ilvl="8">
      <w:numFmt w:val="bullet"/>
      <w:lvlText w:val="•"/>
      <w:lvlJc w:val="left"/>
      <w:pPr>
        <w:ind w:left="10628" w:hanging="773"/>
      </w:pPr>
      <w:rPr>
        <w:rFonts w:hint="default"/>
        <w:lang w:val="en-US" w:eastAsia="en-US" w:bidi="en-US"/>
      </w:rPr>
    </w:lvl>
  </w:abstractNum>
  <w:num w:numId="1">
    <w:abstractNumId w:val="0"/>
  </w:num>
  <w:num w:numId="2">
    <w:abstractNumId w:val="14"/>
  </w:num>
  <w:num w:numId="3">
    <w:abstractNumId w:val="18"/>
  </w:num>
  <w:num w:numId="4">
    <w:abstractNumId w:val="17"/>
  </w:num>
  <w:num w:numId="5">
    <w:abstractNumId w:val="6"/>
  </w:num>
  <w:num w:numId="6">
    <w:abstractNumId w:val="5"/>
  </w:num>
  <w:num w:numId="7">
    <w:abstractNumId w:val="7"/>
  </w:num>
  <w:num w:numId="8">
    <w:abstractNumId w:val="30"/>
  </w:num>
  <w:num w:numId="9">
    <w:abstractNumId w:val="29"/>
  </w:num>
  <w:num w:numId="10">
    <w:abstractNumId w:val="20"/>
  </w:num>
  <w:num w:numId="11">
    <w:abstractNumId w:val="22"/>
  </w:num>
  <w:num w:numId="12">
    <w:abstractNumId w:val="9"/>
  </w:num>
  <w:num w:numId="13">
    <w:abstractNumId w:val="19"/>
  </w:num>
  <w:num w:numId="14">
    <w:abstractNumId w:val="4"/>
  </w:num>
  <w:num w:numId="15">
    <w:abstractNumId w:val="8"/>
  </w:num>
  <w:num w:numId="16">
    <w:abstractNumId w:val="24"/>
  </w:num>
  <w:num w:numId="17">
    <w:abstractNumId w:val="2"/>
  </w:num>
  <w:num w:numId="18">
    <w:abstractNumId w:val="23"/>
  </w:num>
  <w:num w:numId="19">
    <w:abstractNumId w:val="12"/>
  </w:num>
  <w:num w:numId="20">
    <w:abstractNumId w:val="3"/>
  </w:num>
  <w:num w:numId="21">
    <w:abstractNumId w:val="26"/>
  </w:num>
  <w:num w:numId="22">
    <w:abstractNumId w:val="27"/>
  </w:num>
  <w:num w:numId="23">
    <w:abstractNumId w:val="21"/>
  </w:num>
  <w:num w:numId="24">
    <w:abstractNumId w:val="25"/>
  </w:num>
  <w:num w:numId="25">
    <w:abstractNumId w:val="28"/>
  </w:num>
  <w:num w:numId="26">
    <w:abstractNumId w:val="11"/>
  </w:num>
  <w:num w:numId="27">
    <w:abstractNumId w:val="15"/>
  </w:num>
  <w:num w:numId="28">
    <w:abstractNumId w:val="16"/>
  </w:num>
  <w:num w:numId="29">
    <w:abstractNumId w:val="1"/>
  </w:num>
  <w:num w:numId="30">
    <w:abstractNumId w:val="13"/>
  </w:num>
  <w:num w:numId="31">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AD4"/>
    <w:rsid w:val="00000428"/>
    <w:rsid w:val="0000059E"/>
    <w:rsid w:val="00002787"/>
    <w:rsid w:val="00003A98"/>
    <w:rsid w:val="000045F6"/>
    <w:rsid w:val="0000460B"/>
    <w:rsid w:val="0000491D"/>
    <w:rsid w:val="00004FCD"/>
    <w:rsid w:val="00005599"/>
    <w:rsid w:val="000066C1"/>
    <w:rsid w:val="00007C03"/>
    <w:rsid w:val="00007E0B"/>
    <w:rsid w:val="00010684"/>
    <w:rsid w:val="00010DA3"/>
    <w:rsid w:val="000133BC"/>
    <w:rsid w:val="00013796"/>
    <w:rsid w:val="00013A7F"/>
    <w:rsid w:val="000140FA"/>
    <w:rsid w:val="0001419A"/>
    <w:rsid w:val="00014BB7"/>
    <w:rsid w:val="00014DE2"/>
    <w:rsid w:val="0001696E"/>
    <w:rsid w:val="00021698"/>
    <w:rsid w:val="00022F2E"/>
    <w:rsid w:val="00023EC6"/>
    <w:rsid w:val="00025D5F"/>
    <w:rsid w:val="00025E02"/>
    <w:rsid w:val="000261F1"/>
    <w:rsid w:val="00026F7C"/>
    <w:rsid w:val="000272FE"/>
    <w:rsid w:val="00027344"/>
    <w:rsid w:val="000275DD"/>
    <w:rsid w:val="00027694"/>
    <w:rsid w:val="00027AC1"/>
    <w:rsid w:val="000307AA"/>
    <w:rsid w:val="000324DA"/>
    <w:rsid w:val="00033D42"/>
    <w:rsid w:val="00033E64"/>
    <w:rsid w:val="00034BCE"/>
    <w:rsid w:val="00034EE9"/>
    <w:rsid w:val="0003505D"/>
    <w:rsid w:val="00036E3F"/>
    <w:rsid w:val="000371C1"/>
    <w:rsid w:val="00037E5D"/>
    <w:rsid w:val="0004066E"/>
    <w:rsid w:val="000407AA"/>
    <w:rsid w:val="00041185"/>
    <w:rsid w:val="0004128C"/>
    <w:rsid w:val="00041943"/>
    <w:rsid w:val="00041971"/>
    <w:rsid w:val="00041FFB"/>
    <w:rsid w:val="00042A77"/>
    <w:rsid w:val="00042D81"/>
    <w:rsid w:val="00042F6F"/>
    <w:rsid w:val="00043B3D"/>
    <w:rsid w:val="00043C16"/>
    <w:rsid w:val="00043FB5"/>
    <w:rsid w:val="00044653"/>
    <w:rsid w:val="000449A2"/>
    <w:rsid w:val="00044A43"/>
    <w:rsid w:val="00044AF4"/>
    <w:rsid w:val="00045F42"/>
    <w:rsid w:val="000469C2"/>
    <w:rsid w:val="000474C1"/>
    <w:rsid w:val="0004796D"/>
    <w:rsid w:val="00047F25"/>
    <w:rsid w:val="00050146"/>
    <w:rsid w:val="00050463"/>
    <w:rsid w:val="00051E19"/>
    <w:rsid w:val="000528A7"/>
    <w:rsid w:val="00053A7E"/>
    <w:rsid w:val="00053C30"/>
    <w:rsid w:val="00053DCC"/>
    <w:rsid w:val="00055A20"/>
    <w:rsid w:val="000564FF"/>
    <w:rsid w:val="000572A7"/>
    <w:rsid w:val="0005742C"/>
    <w:rsid w:val="00057A6D"/>
    <w:rsid w:val="00061BE1"/>
    <w:rsid w:val="00061E60"/>
    <w:rsid w:val="00061F75"/>
    <w:rsid w:val="00062D00"/>
    <w:rsid w:val="000631F1"/>
    <w:rsid w:val="000637D2"/>
    <w:rsid w:val="0006472C"/>
    <w:rsid w:val="0006637F"/>
    <w:rsid w:val="00067120"/>
    <w:rsid w:val="00067375"/>
    <w:rsid w:val="000703BD"/>
    <w:rsid w:val="00070414"/>
    <w:rsid w:val="00070775"/>
    <w:rsid w:val="000709D1"/>
    <w:rsid w:val="000717DC"/>
    <w:rsid w:val="00072110"/>
    <w:rsid w:val="0007220E"/>
    <w:rsid w:val="00072589"/>
    <w:rsid w:val="0007318A"/>
    <w:rsid w:val="000732F0"/>
    <w:rsid w:val="00073BCC"/>
    <w:rsid w:val="00074984"/>
    <w:rsid w:val="00074CB3"/>
    <w:rsid w:val="000758C9"/>
    <w:rsid w:val="00076F7E"/>
    <w:rsid w:val="00077360"/>
    <w:rsid w:val="00080050"/>
    <w:rsid w:val="00080416"/>
    <w:rsid w:val="00080BA5"/>
    <w:rsid w:val="00081737"/>
    <w:rsid w:val="00081981"/>
    <w:rsid w:val="00082007"/>
    <w:rsid w:val="000820B9"/>
    <w:rsid w:val="0008242F"/>
    <w:rsid w:val="000829C2"/>
    <w:rsid w:val="00082C6B"/>
    <w:rsid w:val="0008333F"/>
    <w:rsid w:val="000834F4"/>
    <w:rsid w:val="0008392A"/>
    <w:rsid w:val="00083BE5"/>
    <w:rsid w:val="00084860"/>
    <w:rsid w:val="00085635"/>
    <w:rsid w:val="00085DFA"/>
    <w:rsid w:val="00086183"/>
    <w:rsid w:val="000863C9"/>
    <w:rsid w:val="00087862"/>
    <w:rsid w:val="0008788B"/>
    <w:rsid w:val="0009030E"/>
    <w:rsid w:val="000904EF"/>
    <w:rsid w:val="00090D11"/>
    <w:rsid w:val="000919CB"/>
    <w:rsid w:val="000925D7"/>
    <w:rsid w:val="0009491B"/>
    <w:rsid w:val="00094987"/>
    <w:rsid w:val="00094AD4"/>
    <w:rsid w:val="00095958"/>
    <w:rsid w:val="00096D29"/>
    <w:rsid w:val="000A02EB"/>
    <w:rsid w:val="000A0B34"/>
    <w:rsid w:val="000A200E"/>
    <w:rsid w:val="000A26BB"/>
    <w:rsid w:val="000A48DF"/>
    <w:rsid w:val="000A4DCF"/>
    <w:rsid w:val="000A5995"/>
    <w:rsid w:val="000B07F0"/>
    <w:rsid w:val="000B1144"/>
    <w:rsid w:val="000B138F"/>
    <w:rsid w:val="000B1FAA"/>
    <w:rsid w:val="000B2794"/>
    <w:rsid w:val="000B3B61"/>
    <w:rsid w:val="000B3F50"/>
    <w:rsid w:val="000B3FF7"/>
    <w:rsid w:val="000B4574"/>
    <w:rsid w:val="000B4AC4"/>
    <w:rsid w:val="000B504C"/>
    <w:rsid w:val="000B53D4"/>
    <w:rsid w:val="000B63F0"/>
    <w:rsid w:val="000B77F4"/>
    <w:rsid w:val="000C0120"/>
    <w:rsid w:val="000C03E3"/>
    <w:rsid w:val="000C1ACE"/>
    <w:rsid w:val="000C1BAE"/>
    <w:rsid w:val="000C1F58"/>
    <w:rsid w:val="000C2CEE"/>
    <w:rsid w:val="000C3122"/>
    <w:rsid w:val="000C31A8"/>
    <w:rsid w:val="000C3F49"/>
    <w:rsid w:val="000C42A4"/>
    <w:rsid w:val="000C478C"/>
    <w:rsid w:val="000C5A03"/>
    <w:rsid w:val="000C5B38"/>
    <w:rsid w:val="000C5E3D"/>
    <w:rsid w:val="000C6FE9"/>
    <w:rsid w:val="000C7019"/>
    <w:rsid w:val="000C719F"/>
    <w:rsid w:val="000C7595"/>
    <w:rsid w:val="000C7AB5"/>
    <w:rsid w:val="000C7FC7"/>
    <w:rsid w:val="000D01C0"/>
    <w:rsid w:val="000D0A65"/>
    <w:rsid w:val="000D2B5A"/>
    <w:rsid w:val="000D2CDF"/>
    <w:rsid w:val="000D2EAC"/>
    <w:rsid w:val="000D37BE"/>
    <w:rsid w:val="000D3FF4"/>
    <w:rsid w:val="000D5B7B"/>
    <w:rsid w:val="000D5CBD"/>
    <w:rsid w:val="000D65DE"/>
    <w:rsid w:val="000D76C6"/>
    <w:rsid w:val="000E21EE"/>
    <w:rsid w:val="000E277A"/>
    <w:rsid w:val="000E291C"/>
    <w:rsid w:val="000E2BD2"/>
    <w:rsid w:val="000E3D7D"/>
    <w:rsid w:val="000E50F8"/>
    <w:rsid w:val="000E54BE"/>
    <w:rsid w:val="000E562F"/>
    <w:rsid w:val="000E62A2"/>
    <w:rsid w:val="000E73B2"/>
    <w:rsid w:val="000E767F"/>
    <w:rsid w:val="000E7CB5"/>
    <w:rsid w:val="000F002B"/>
    <w:rsid w:val="000F21C5"/>
    <w:rsid w:val="000F25F0"/>
    <w:rsid w:val="000F2B0B"/>
    <w:rsid w:val="000F2B8F"/>
    <w:rsid w:val="000F2E13"/>
    <w:rsid w:val="000F3783"/>
    <w:rsid w:val="000F47D7"/>
    <w:rsid w:val="000F574D"/>
    <w:rsid w:val="000F5E44"/>
    <w:rsid w:val="000F6211"/>
    <w:rsid w:val="000F6476"/>
    <w:rsid w:val="000F682C"/>
    <w:rsid w:val="000F6D93"/>
    <w:rsid w:val="000F7519"/>
    <w:rsid w:val="000F7727"/>
    <w:rsid w:val="00101C78"/>
    <w:rsid w:val="001020FB"/>
    <w:rsid w:val="00102116"/>
    <w:rsid w:val="001035C9"/>
    <w:rsid w:val="00104A2C"/>
    <w:rsid w:val="0010513B"/>
    <w:rsid w:val="0010595E"/>
    <w:rsid w:val="00105C57"/>
    <w:rsid w:val="0010606F"/>
    <w:rsid w:val="00107DD9"/>
    <w:rsid w:val="00110A1B"/>
    <w:rsid w:val="00110D47"/>
    <w:rsid w:val="0011168A"/>
    <w:rsid w:val="00111BA4"/>
    <w:rsid w:val="00111C6B"/>
    <w:rsid w:val="00111EBF"/>
    <w:rsid w:val="001124EC"/>
    <w:rsid w:val="001127B6"/>
    <w:rsid w:val="00112B5C"/>
    <w:rsid w:val="001133F4"/>
    <w:rsid w:val="0011373A"/>
    <w:rsid w:val="00113960"/>
    <w:rsid w:val="00114BA6"/>
    <w:rsid w:val="001162BD"/>
    <w:rsid w:val="0011642A"/>
    <w:rsid w:val="0011733A"/>
    <w:rsid w:val="00117AC5"/>
    <w:rsid w:val="00117C1B"/>
    <w:rsid w:val="001219AA"/>
    <w:rsid w:val="00122071"/>
    <w:rsid w:val="001241C4"/>
    <w:rsid w:val="001250D2"/>
    <w:rsid w:val="0012519E"/>
    <w:rsid w:val="001252D8"/>
    <w:rsid w:val="00125E8F"/>
    <w:rsid w:val="001275F5"/>
    <w:rsid w:val="00130FB0"/>
    <w:rsid w:val="00131A11"/>
    <w:rsid w:val="00131ABE"/>
    <w:rsid w:val="0013302A"/>
    <w:rsid w:val="001338E7"/>
    <w:rsid w:val="00136DA2"/>
    <w:rsid w:val="00137169"/>
    <w:rsid w:val="001371DB"/>
    <w:rsid w:val="001373D3"/>
    <w:rsid w:val="0013759E"/>
    <w:rsid w:val="00140C2D"/>
    <w:rsid w:val="00140FFE"/>
    <w:rsid w:val="001413B3"/>
    <w:rsid w:val="00141DEA"/>
    <w:rsid w:val="00142354"/>
    <w:rsid w:val="001429D2"/>
    <w:rsid w:val="00142ACD"/>
    <w:rsid w:val="0014345C"/>
    <w:rsid w:val="001436E9"/>
    <w:rsid w:val="001436ED"/>
    <w:rsid w:val="0014400F"/>
    <w:rsid w:val="00144B07"/>
    <w:rsid w:val="0014501B"/>
    <w:rsid w:val="001456E0"/>
    <w:rsid w:val="0014622F"/>
    <w:rsid w:val="00147916"/>
    <w:rsid w:val="0015022F"/>
    <w:rsid w:val="00150617"/>
    <w:rsid w:val="00152EC0"/>
    <w:rsid w:val="00154733"/>
    <w:rsid w:val="0015500F"/>
    <w:rsid w:val="0015632D"/>
    <w:rsid w:val="00156EE7"/>
    <w:rsid w:val="0015768D"/>
    <w:rsid w:val="001577BB"/>
    <w:rsid w:val="00157B8D"/>
    <w:rsid w:val="00157C1C"/>
    <w:rsid w:val="00157C47"/>
    <w:rsid w:val="00157CB1"/>
    <w:rsid w:val="001602FC"/>
    <w:rsid w:val="00160DDB"/>
    <w:rsid w:val="001612E8"/>
    <w:rsid w:val="00161C31"/>
    <w:rsid w:val="00161D49"/>
    <w:rsid w:val="0016223D"/>
    <w:rsid w:val="001626FD"/>
    <w:rsid w:val="00163046"/>
    <w:rsid w:val="001635E3"/>
    <w:rsid w:val="00163B11"/>
    <w:rsid w:val="00164F15"/>
    <w:rsid w:val="00165DB1"/>
    <w:rsid w:val="0016630C"/>
    <w:rsid w:val="001669F6"/>
    <w:rsid w:val="00167B85"/>
    <w:rsid w:val="001704D7"/>
    <w:rsid w:val="001705DC"/>
    <w:rsid w:val="00170A84"/>
    <w:rsid w:val="00170BEE"/>
    <w:rsid w:val="00171025"/>
    <w:rsid w:val="00171132"/>
    <w:rsid w:val="001715A9"/>
    <w:rsid w:val="00171A6B"/>
    <w:rsid w:val="00171B49"/>
    <w:rsid w:val="00171C7D"/>
    <w:rsid w:val="00171D2A"/>
    <w:rsid w:val="00173E1C"/>
    <w:rsid w:val="00174ADC"/>
    <w:rsid w:val="00180C3E"/>
    <w:rsid w:val="001819CF"/>
    <w:rsid w:val="00181B22"/>
    <w:rsid w:val="00182A7F"/>
    <w:rsid w:val="00182C83"/>
    <w:rsid w:val="00182CC5"/>
    <w:rsid w:val="00183052"/>
    <w:rsid w:val="0018348E"/>
    <w:rsid w:val="00186249"/>
    <w:rsid w:val="001868EA"/>
    <w:rsid w:val="001871A6"/>
    <w:rsid w:val="001874CA"/>
    <w:rsid w:val="001904E9"/>
    <w:rsid w:val="00190A0C"/>
    <w:rsid w:val="001914E2"/>
    <w:rsid w:val="0019153C"/>
    <w:rsid w:val="001916EE"/>
    <w:rsid w:val="001925F8"/>
    <w:rsid w:val="00193180"/>
    <w:rsid w:val="00193B5F"/>
    <w:rsid w:val="00194621"/>
    <w:rsid w:val="001946A4"/>
    <w:rsid w:val="0019481D"/>
    <w:rsid w:val="001971FB"/>
    <w:rsid w:val="001A0015"/>
    <w:rsid w:val="001A02BC"/>
    <w:rsid w:val="001A07D6"/>
    <w:rsid w:val="001A10AF"/>
    <w:rsid w:val="001A1225"/>
    <w:rsid w:val="001A2257"/>
    <w:rsid w:val="001A24B9"/>
    <w:rsid w:val="001A396B"/>
    <w:rsid w:val="001A3C2B"/>
    <w:rsid w:val="001A42BE"/>
    <w:rsid w:val="001A4398"/>
    <w:rsid w:val="001A4ABB"/>
    <w:rsid w:val="001A5D2F"/>
    <w:rsid w:val="001A614E"/>
    <w:rsid w:val="001A66AF"/>
    <w:rsid w:val="001A7864"/>
    <w:rsid w:val="001A7999"/>
    <w:rsid w:val="001A7CE0"/>
    <w:rsid w:val="001B0EFE"/>
    <w:rsid w:val="001B1DDB"/>
    <w:rsid w:val="001B2032"/>
    <w:rsid w:val="001B22FF"/>
    <w:rsid w:val="001B235E"/>
    <w:rsid w:val="001B235F"/>
    <w:rsid w:val="001B2DF9"/>
    <w:rsid w:val="001B3177"/>
    <w:rsid w:val="001B3180"/>
    <w:rsid w:val="001B3DAB"/>
    <w:rsid w:val="001B4170"/>
    <w:rsid w:val="001B421C"/>
    <w:rsid w:val="001B44A3"/>
    <w:rsid w:val="001B5176"/>
    <w:rsid w:val="001B54A9"/>
    <w:rsid w:val="001B55CE"/>
    <w:rsid w:val="001B569F"/>
    <w:rsid w:val="001B5ECD"/>
    <w:rsid w:val="001B6725"/>
    <w:rsid w:val="001B760E"/>
    <w:rsid w:val="001C02BC"/>
    <w:rsid w:val="001C0D78"/>
    <w:rsid w:val="001C1F74"/>
    <w:rsid w:val="001C2298"/>
    <w:rsid w:val="001C250C"/>
    <w:rsid w:val="001C2BAD"/>
    <w:rsid w:val="001C2DE7"/>
    <w:rsid w:val="001C2DE9"/>
    <w:rsid w:val="001C3071"/>
    <w:rsid w:val="001C3FA7"/>
    <w:rsid w:val="001C4118"/>
    <w:rsid w:val="001C4841"/>
    <w:rsid w:val="001C4C6E"/>
    <w:rsid w:val="001C4DF1"/>
    <w:rsid w:val="001C52E0"/>
    <w:rsid w:val="001C5A10"/>
    <w:rsid w:val="001C5A3D"/>
    <w:rsid w:val="001C7469"/>
    <w:rsid w:val="001C7EDA"/>
    <w:rsid w:val="001D05F7"/>
    <w:rsid w:val="001D10A2"/>
    <w:rsid w:val="001D1C67"/>
    <w:rsid w:val="001D1D05"/>
    <w:rsid w:val="001D237E"/>
    <w:rsid w:val="001D3E24"/>
    <w:rsid w:val="001D43D1"/>
    <w:rsid w:val="001D636C"/>
    <w:rsid w:val="001E01E1"/>
    <w:rsid w:val="001E0ACB"/>
    <w:rsid w:val="001E1088"/>
    <w:rsid w:val="001E1842"/>
    <w:rsid w:val="001E2105"/>
    <w:rsid w:val="001E241B"/>
    <w:rsid w:val="001E2D79"/>
    <w:rsid w:val="001E36FF"/>
    <w:rsid w:val="001E3ED2"/>
    <w:rsid w:val="001E463C"/>
    <w:rsid w:val="001E4C41"/>
    <w:rsid w:val="001E59AC"/>
    <w:rsid w:val="001E5D53"/>
    <w:rsid w:val="001E5F06"/>
    <w:rsid w:val="001E60D8"/>
    <w:rsid w:val="001E6417"/>
    <w:rsid w:val="001E64C0"/>
    <w:rsid w:val="001E6B75"/>
    <w:rsid w:val="001E6E8A"/>
    <w:rsid w:val="001E742B"/>
    <w:rsid w:val="001F0601"/>
    <w:rsid w:val="001F08A0"/>
    <w:rsid w:val="001F1219"/>
    <w:rsid w:val="001F16C3"/>
    <w:rsid w:val="001F1D49"/>
    <w:rsid w:val="001F1E0E"/>
    <w:rsid w:val="001F212C"/>
    <w:rsid w:val="001F30CF"/>
    <w:rsid w:val="001F3582"/>
    <w:rsid w:val="001F3A6B"/>
    <w:rsid w:val="001F49A5"/>
    <w:rsid w:val="001F5BAD"/>
    <w:rsid w:val="001F6247"/>
    <w:rsid w:val="001F635C"/>
    <w:rsid w:val="001F69D4"/>
    <w:rsid w:val="001F7747"/>
    <w:rsid w:val="00200112"/>
    <w:rsid w:val="0020185C"/>
    <w:rsid w:val="00202939"/>
    <w:rsid w:val="00203267"/>
    <w:rsid w:val="0020382E"/>
    <w:rsid w:val="0020505B"/>
    <w:rsid w:val="002104E8"/>
    <w:rsid w:val="00212ADB"/>
    <w:rsid w:val="0021360C"/>
    <w:rsid w:val="00213A6B"/>
    <w:rsid w:val="00214820"/>
    <w:rsid w:val="00214C48"/>
    <w:rsid w:val="002151A9"/>
    <w:rsid w:val="002159E6"/>
    <w:rsid w:val="00215F74"/>
    <w:rsid w:val="00216065"/>
    <w:rsid w:val="00216E5A"/>
    <w:rsid w:val="00217170"/>
    <w:rsid w:val="00217A82"/>
    <w:rsid w:val="00217F44"/>
    <w:rsid w:val="00220D6B"/>
    <w:rsid w:val="002211C0"/>
    <w:rsid w:val="002223E0"/>
    <w:rsid w:val="002226B6"/>
    <w:rsid w:val="002229C9"/>
    <w:rsid w:val="00223BC0"/>
    <w:rsid w:val="00223D03"/>
    <w:rsid w:val="00224DC4"/>
    <w:rsid w:val="00225082"/>
    <w:rsid w:val="00225801"/>
    <w:rsid w:val="00225A54"/>
    <w:rsid w:val="0022665A"/>
    <w:rsid w:val="00226B83"/>
    <w:rsid w:val="002278AD"/>
    <w:rsid w:val="00227C69"/>
    <w:rsid w:val="00230B18"/>
    <w:rsid w:val="00232314"/>
    <w:rsid w:val="00232D49"/>
    <w:rsid w:val="0023337F"/>
    <w:rsid w:val="002334FA"/>
    <w:rsid w:val="00234881"/>
    <w:rsid w:val="002356C6"/>
    <w:rsid w:val="0023595C"/>
    <w:rsid w:val="00235C46"/>
    <w:rsid w:val="00235EE6"/>
    <w:rsid w:val="00236054"/>
    <w:rsid w:val="002362B9"/>
    <w:rsid w:val="00240292"/>
    <w:rsid w:val="0024096B"/>
    <w:rsid w:val="00240FB0"/>
    <w:rsid w:val="00243CA3"/>
    <w:rsid w:val="002452F6"/>
    <w:rsid w:val="00245494"/>
    <w:rsid w:val="00245E07"/>
    <w:rsid w:val="002462F6"/>
    <w:rsid w:val="00246633"/>
    <w:rsid w:val="0024663B"/>
    <w:rsid w:val="00246F41"/>
    <w:rsid w:val="00247ED3"/>
    <w:rsid w:val="00250370"/>
    <w:rsid w:val="002517A3"/>
    <w:rsid w:val="002519A4"/>
    <w:rsid w:val="00251E65"/>
    <w:rsid w:val="002524C4"/>
    <w:rsid w:val="00253386"/>
    <w:rsid w:val="00253A47"/>
    <w:rsid w:val="00253D3E"/>
    <w:rsid w:val="0025416A"/>
    <w:rsid w:val="002547B4"/>
    <w:rsid w:val="00256250"/>
    <w:rsid w:val="0025655F"/>
    <w:rsid w:val="002570A0"/>
    <w:rsid w:val="00257FCC"/>
    <w:rsid w:val="0026008C"/>
    <w:rsid w:val="00260575"/>
    <w:rsid w:val="00264BE7"/>
    <w:rsid w:val="00265C67"/>
    <w:rsid w:val="00266A4F"/>
    <w:rsid w:val="00267C88"/>
    <w:rsid w:val="0027068F"/>
    <w:rsid w:val="00270B12"/>
    <w:rsid w:val="0027102E"/>
    <w:rsid w:val="0027179E"/>
    <w:rsid w:val="00271A63"/>
    <w:rsid w:val="00272BF6"/>
    <w:rsid w:val="00273295"/>
    <w:rsid w:val="002733FB"/>
    <w:rsid w:val="00273408"/>
    <w:rsid w:val="00273E50"/>
    <w:rsid w:val="00274EB4"/>
    <w:rsid w:val="002752E2"/>
    <w:rsid w:val="0027544B"/>
    <w:rsid w:val="00275C25"/>
    <w:rsid w:val="002775D0"/>
    <w:rsid w:val="00280390"/>
    <w:rsid w:val="0028049B"/>
    <w:rsid w:val="002805B0"/>
    <w:rsid w:val="002810AA"/>
    <w:rsid w:val="00282BBD"/>
    <w:rsid w:val="00283145"/>
    <w:rsid w:val="00283185"/>
    <w:rsid w:val="00283A9E"/>
    <w:rsid w:val="00283B50"/>
    <w:rsid w:val="00284C6C"/>
    <w:rsid w:val="002850F0"/>
    <w:rsid w:val="0028558B"/>
    <w:rsid w:val="00287445"/>
    <w:rsid w:val="00287F50"/>
    <w:rsid w:val="0029156B"/>
    <w:rsid w:val="00292C39"/>
    <w:rsid w:val="00294464"/>
    <w:rsid w:val="00295212"/>
    <w:rsid w:val="00295229"/>
    <w:rsid w:val="0029614F"/>
    <w:rsid w:val="00296A42"/>
    <w:rsid w:val="00296EE2"/>
    <w:rsid w:val="00297C01"/>
    <w:rsid w:val="00297E63"/>
    <w:rsid w:val="002A0ADF"/>
    <w:rsid w:val="002A3E70"/>
    <w:rsid w:val="002A55CB"/>
    <w:rsid w:val="002A5B5A"/>
    <w:rsid w:val="002A729B"/>
    <w:rsid w:val="002A7C47"/>
    <w:rsid w:val="002A7E6A"/>
    <w:rsid w:val="002B02C6"/>
    <w:rsid w:val="002B0AC4"/>
    <w:rsid w:val="002B0CEA"/>
    <w:rsid w:val="002B1709"/>
    <w:rsid w:val="002B4F2E"/>
    <w:rsid w:val="002B5946"/>
    <w:rsid w:val="002B5F7B"/>
    <w:rsid w:val="002B64CB"/>
    <w:rsid w:val="002B68F6"/>
    <w:rsid w:val="002B7831"/>
    <w:rsid w:val="002B7CD3"/>
    <w:rsid w:val="002C06A1"/>
    <w:rsid w:val="002C06BE"/>
    <w:rsid w:val="002C0783"/>
    <w:rsid w:val="002C100F"/>
    <w:rsid w:val="002C14CE"/>
    <w:rsid w:val="002C1911"/>
    <w:rsid w:val="002C20E5"/>
    <w:rsid w:val="002C2EE9"/>
    <w:rsid w:val="002C4CE6"/>
    <w:rsid w:val="002C509C"/>
    <w:rsid w:val="002C55FA"/>
    <w:rsid w:val="002C63B4"/>
    <w:rsid w:val="002D1104"/>
    <w:rsid w:val="002D11F5"/>
    <w:rsid w:val="002D1E8D"/>
    <w:rsid w:val="002D1F8C"/>
    <w:rsid w:val="002D36CE"/>
    <w:rsid w:val="002D3AF1"/>
    <w:rsid w:val="002D49BA"/>
    <w:rsid w:val="002D71E3"/>
    <w:rsid w:val="002E0245"/>
    <w:rsid w:val="002E10F3"/>
    <w:rsid w:val="002E1255"/>
    <w:rsid w:val="002E1312"/>
    <w:rsid w:val="002E1EF2"/>
    <w:rsid w:val="002E2128"/>
    <w:rsid w:val="002E44C2"/>
    <w:rsid w:val="002E6C51"/>
    <w:rsid w:val="002E7BCE"/>
    <w:rsid w:val="002E7F16"/>
    <w:rsid w:val="002F04D9"/>
    <w:rsid w:val="002F06B3"/>
    <w:rsid w:val="002F084D"/>
    <w:rsid w:val="002F0B40"/>
    <w:rsid w:val="002F1C44"/>
    <w:rsid w:val="002F1D65"/>
    <w:rsid w:val="002F2936"/>
    <w:rsid w:val="002F2B0E"/>
    <w:rsid w:val="002F3693"/>
    <w:rsid w:val="002F3B41"/>
    <w:rsid w:val="002F3BA6"/>
    <w:rsid w:val="002F3DC1"/>
    <w:rsid w:val="002F3E71"/>
    <w:rsid w:val="002F3F92"/>
    <w:rsid w:val="002F4641"/>
    <w:rsid w:val="002F4730"/>
    <w:rsid w:val="002F4AE3"/>
    <w:rsid w:val="002F50EB"/>
    <w:rsid w:val="002F59BC"/>
    <w:rsid w:val="002F59E9"/>
    <w:rsid w:val="002F6014"/>
    <w:rsid w:val="002F6664"/>
    <w:rsid w:val="002F71DE"/>
    <w:rsid w:val="002F72F8"/>
    <w:rsid w:val="002F7789"/>
    <w:rsid w:val="002F7CFE"/>
    <w:rsid w:val="003014DB"/>
    <w:rsid w:val="003015DE"/>
    <w:rsid w:val="003017D0"/>
    <w:rsid w:val="00301AF9"/>
    <w:rsid w:val="00301FE7"/>
    <w:rsid w:val="003023E8"/>
    <w:rsid w:val="00303E74"/>
    <w:rsid w:val="003041B4"/>
    <w:rsid w:val="00305A8C"/>
    <w:rsid w:val="00306257"/>
    <w:rsid w:val="003077C5"/>
    <w:rsid w:val="003078E5"/>
    <w:rsid w:val="00307E2F"/>
    <w:rsid w:val="00310009"/>
    <w:rsid w:val="0031055B"/>
    <w:rsid w:val="00310A72"/>
    <w:rsid w:val="00310C14"/>
    <w:rsid w:val="00310DB3"/>
    <w:rsid w:val="003110A9"/>
    <w:rsid w:val="00311EA1"/>
    <w:rsid w:val="003120E5"/>
    <w:rsid w:val="00312B5E"/>
    <w:rsid w:val="003143F1"/>
    <w:rsid w:val="0031496E"/>
    <w:rsid w:val="0031548B"/>
    <w:rsid w:val="0031604D"/>
    <w:rsid w:val="003162EC"/>
    <w:rsid w:val="00317CF5"/>
    <w:rsid w:val="00320059"/>
    <w:rsid w:val="003202F3"/>
    <w:rsid w:val="0032194E"/>
    <w:rsid w:val="00321A22"/>
    <w:rsid w:val="00322AF7"/>
    <w:rsid w:val="00324F80"/>
    <w:rsid w:val="00325164"/>
    <w:rsid w:val="003252B1"/>
    <w:rsid w:val="00325F18"/>
    <w:rsid w:val="003269C7"/>
    <w:rsid w:val="00327429"/>
    <w:rsid w:val="003310A1"/>
    <w:rsid w:val="0033196D"/>
    <w:rsid w:val="00332531"/>
    <w:rsid w:val="00332A72"/>
    <w:rsid w:val="00332E9E"/>
    <w:rsid w:val="00333B42"/>
    <w:rsid w:val="003341D4"/>
    <w:rsid w:val="00334569"/>
    <w:rsid w:val="00334D62"/>
    <w:rsid w:val="00334DE8"/>
    <w:rsid w:val="003360FF"/>
    <w:rsid w:val="00336247"/>
    <w:rsid w:val="00336717"/>
    <w:rsid w:val="00342192"/>
    <w:rsid w:val="00342DB1"/>
    <w:rsid w:val="003433B7"/>
    <w:rsid w:val="0034354D"/>
    <w:rsid w:val="003441C1"/>
    <w:rsid w:val="003447F4"/>
    <w:rsid w:val="003451D7"/>
    <w:rsid w:val="00345D7D"/>
    <w:rsid w:val="00346C22"/>
    <w:rsid w:val="003471D8"/>
    <w:rsid w:val="00347CD9"/>
    <w:rsid w:val="00350A0A"/>
    <w:rsid w:val="00351CB1"/>
    <w:rsid w:val="00352053"/>
    <w:rsid w:val="003520A8"/>
    <w:rsid w:val="003529E5"/>
    <w:rsid w:val="0035389E"/>
    <w:rsid w:val="00354787"/>
    <w:rsid w:val="00354B10"/>
    <w:rsid w:val="00356B01"/>
    <w:rsid w:val="0035749E"/>
    <w:rsid w:val="00357D34"/>
    <w:rsid w:val="003604D0"/>
    <w:rsid w:val="00360F7F"/>
    <w:rsid w:val="0036174B"/>
    <w:rsid w:val="00361B03"/>
    <w:rsid w:val="003629D6"/>
    <w:rsid w:val="00362EA7"/>
    <w:rsid w:val="00363171"/>
    <w:rsid w:val="003638C9"/>
    <w:rsid w:val="00363BA3"/>
    <w:rsid w:val="00364105"/>
    <w:rsid w:val="00364143"/>
    <w:rsid w:val="003644F2"/>
    <w:rsid w:val="00365318"/>
    <w:rsid w:val="00366206"/>
    <w:rsid w:val="003663C1"/>
    <w:rsid w:val="003665D2"/>
    <w:rsid w:val="00366F66"/>
    <w:rsid w:val="003675DD"/>
    <w:rsid w:val="003679DB"/>
    <w:rsid w:val="00370A3F"/>
    <w:rsid w:val="0037153B"/>
    <w:rsid w:val="00371ABC"/>
    <w:rsid w:val="00371DAB"/>
    <w:rsid w:val="00371E6E"/>
    <w:rsid w:val="0037234A"/>
    <w:rsid w:val="003725AB"/>
    <w:rsid w:val="0037276B"/>
    <w:rsid w:val="003728BA"/>
    <w:rsid w:val="00372C70"/>
    <w:rsid w:val="00376464"/>
    <w:rsid w:val="00377D67"/>
    <w:rsid w:val="00377F44"/>
    <w:rsid w:val="00380B46"/>
    <w:rsid w:val="00381181"/>
    <w:rsid w:val="0038251D"/>
    <w:rsid w:val="00383298"/>
    <w:rsid w:val="00383989"/>
    <w:rsid w:val="00383ACD"/>
    <w:rsid w:val="00383F2B"/>
    <w:rsid w:val="00384B9B"/>
    <w:rsid w:val="00384CFB"/>
    <w:rsid w:val="00384D8F"/>
    <w:rsid w:val="00385024"/>
    <w:rsid w:val="003851C2"/>
    <w:rsid w:val="00385B9B"/>
    <w:rsid w:val="00385D7E"/>
    <w:rsid w:val="00386027"/>
    <w:rsid w:val="00387C44"/>
    <w:rsid w:val="00391C3C"/>
    <w:rsid w:val="00391E87"/>
    <w:rsid w:val="00392257"/>
    <w:rsid w:val="00392D05"/>
    <w:rsid w:val="00393091"/>
    <w:rsid w:val="00395427"/>
    <w:rsid w:val="00396340"/>
    <w:rsid w:val="0039678A"/>
    <w:rsid w:val="00397704"/>
    <w:rsid w:val="003A01B8"/>
    <w:rsid w:val="003A0C73"/>
    <w:rsid w:val="003A1004"/>
    <w:rsid w:val="003A22E6"/>
    <w:rsid w:val="003A2338"/>
    <w:rsid w:val="003A2C04"/>
    <w:rsid w:val="003A2D2C"/>
    <w:rsid w:val="003A3187"/>
    <w:rsid w:val="003A330F"/>
    <w:rsid w:val="003A3D56"/>
    <w:rsid w:val="003A45AC"/>
    <w:rsid w:val="003A490B"/>
    <w:rsid w:val="003A4979"/>
    <w:rsid w:val="003A5751"/>
    <w:rsid w:val="003A5EC2"/>
    <w:rsid w:val="003A7713"/>
    <w:rsid w:val="003A78E8"/>
    <w:rsid w:val="003B017A"/>
    <w:rsid w:val="003B0B44"/>
    <w:rsid w:val="003B15AD"/>
    <w:rsid w:val="003B1DAE"/>
    <w:rsid w:val="003B249E"/>
    <w:rsid w:val="003B2E2F"/>
    <w:rsid w:val="003B3581"/>
    <w:rsid w:val="003B4168"/>
    <w:rsid w:val="003B41E6"/>
    <w:rsid w:val="003B477C"/>
    <w:rsid w:val="003B4E6E"/>
    <w:rsid w:val="003B655B"/>
    <w:rsid w:val="003B6B66"/>
    <w:rsid w:val="003B77E3"/>
    <w:rsid w:val="003C10CA"/>
    <w:rsid w:val="003C26CE"/>
    <w:rsid w:val="003C3241"/>
    <w:rsid w:val="003C4589"/>
    <w:rsid w:val="003C5153"/>
    <w:rsid w:val="003C55F7"/>
    <w:rsid w:val="003C5D41"/>
    <w:rsid w:val="003C62D6"/>
    <w:rsid w:val="003C6731"/>
    <w:rsid w:val="003C67DD"/>
    <w:rsid w:val="003C69D8"/>
    <w:rsid w:val="003C6DF0"/>
    <w:rsid w:val="003C7940"/>
    <w:rsid w:val="003C7BF9"/>
    <w:rsid w:val="003D10DF"/>
    <w:rsid w:val="003D1481"/>
    <w:rsid w:val="003D1A06"/>
    <w:rsid w:val="003D1F7E"/>
    <w:rsid w:val="003D25F2"/>
    <w:rsid w:val="003D2628"/>
    <w:rsid w:val="003D32A1"/>
    <w:rsid w:val="003D33DC"/>
    <w:rsid w:val="003D4A39"/>
    <w:rsid w:val="003D71C7"/>
    <w:rsid w:val="003D7441"/>
    <w:rsid w:val="003E0F09"/>
    <w:rsid w:val="003E193D"/>
    <w:rsid w:val="003E1D12"/>
    <w:rsid w:val="003E24D6"/>
    <w:rsid w:val="003E2BA9"/>
    <w:rsid w:val="003E34A3"/>
    <w:rsid w:val="003E457E"/>
    <w:rsid w:val="003E4873"/>
    <w:rsid w:val="003E627E"/>
    <w:rsid w:val="003E664A"/>
    <w:rsid w:val="003E7AB3"/>
    <w:rsid w:val="003E7CA9"/>
    <w:rsid w:val="003E7F5E"/>
    <w:rsid w:val="003F03C0"/>
    <w:rsid w:val="003F17CC"/>
    <w:rsid w:val="003F3021"/>
    <w:rsid w:val="003F32C8"/>
    <w:rsid w:val="003F36C3"/>
    <w:rsid w:val="003F3B6F"/>
    <w:rsid w:val="003F4235"/>
    <w:rsid w:val="003F45B2"/>
    <w:rsid w:val="003F61EC"/>
    <w:rsid w:val="003F6E8F"/>
    <w:rsid w:val="003F7761"/>
    <w:rsid w:val="003F7B7E"/>
    <w:rsid w:val="003F7F2B"/>
    <w:rsid w:val="00400346"/>
    <w:rsid w:val="00402857"/>
    <w:rsid w:val="00402954"/>
    <w:rsid w:val="004029F8"/>
    <w:rsid w:val="00403984"/>
    <w:rsid w:val="004040E3"/>
    <w:rsid w:val="00404831"/>
    <w:rsid w:val="00405260"/>
    <w:rsid w:val="00406004"/>
    <w:rsid w:val="0040762E"/>
    <w:rsid w:val="00410332"/>
    <w:rsid w:val="004108C0"/>
    <w:rsid w:val="00410C88"/>
    <w:rsid w:val="00411B01"/>
    <w:rsid w:val="00413C64"/>
    <w:rsid w:val="00413CD1"/>
    <w:rsid w:val="00414092"/>
    <w:rsid w:val="00414FD8"/>
    <w:rsid w:val="004156EA"/>
    <w:rsid w:val="00416740"/>
    <w:rsid w:val="004167B0"/>
    <w:rsid w:val="00416A89"/>
    <w:rsid w:val="00417ECD"/>
    <w:rsid w:val="004205C7"/>
    <w:rsid w:val="00420CA2"/>
    <w:rsid w:val="00421638"/>
    <w:rsid w:val="00421EEF"/>
    <w:rsid w:val="004221B5"/>
    <w:rsid w:val="00423876"/>
    <w:rsid w:val="00424618"/>
    <w:rsid w:val="00424E2E"/>
    <w:rsid w:val="004250CD"/>
    <w:rsid w:val="00425370"/>
    <w:rsid w:val="00425797"/>
    <w:rsid w:val="00426E32"/>
    <w:rsid w:val="004271C5"/>
    <w:rsid w:val="004276A5"/>
    <w:rsid w:val="0042797F"/>
    <w:rsid w:val="004314F0"/>
    <w:rsid w:val="00431BF6"/>
    <w:rsid w:val="00432322"/>
    <w:rsid w:val="00432F30"/>
    <w:rsid w:val="00433088"/>
    <w:rsid w:val="004335DC"/>
    <w:rsid w:val="00433667"/>
    <w:rsid w:val="00435389"/>
    <w:rsid w:val="00437248"/>
    <w:rsid w:val="00437878"/>
    <w:rsid w:val="00437A03"/>
    <w:rsid w:val="00440A4A"/>
    <w:rsid w:val="0044157C"/>
    <w:rsid w:val="00441DED"/>
    <w:rsid w:val="004423D6"/>
    <w:rsid w:val="00442D85"/>
    <w:rsid w:val="00443EC4"/>
    <w:rsid w:val="00444464"/>
    <w:rsid w:val="00444527"/>
    <w:rsid w:val="00446616"/>
    <w:rsid w:val="00446BBC"/>
    <w:rsid w:val="0044722B"/>
    <w:rsid w:val="004472DC"/>
    <w:rsid w:val="00447402"/>
    <w:rsid w:val="00447608"/>
    <w:rsid w:val="00447682"/>
    <w:rsid w:val="00447684"/>
    <w:rsid w:val="00447A30"/>
    <w:rsid w:val="00447B54"/>
    <w:rsid w:val="004500C4"/>
    <w:rsid w:val="004506A0"/>
    <w:rsid w:val="004523DF"/>
    <w:rsid w:val="0045338C"/>
    <w:rsid w:val="00454589"/>
    <w:rsid w:val="00455689"/>
    <w:rsid w:val="00455B42"/>
    <w:rsid w:val="00455CBD"/>
    <w:rsid w:val="004569F8"/>
    <w:rsid w:val="00457E4C"/>
    <w:rsid w:val="004604BB"/>
    <w:rsid w:val="00460C60"/>
    <w:rsid w:val="00461CBD"/>
    <w:rsid w:val="0046400D"/>
    <w:rsid w:val="00464B10"/>
    <w:rsid w:val="00465597"/>
    <w:rsid w:val="004664B1"/>
    <w:rsid w:val="00467FCD"/>
    <w:rsid w:val="00470837"/>
    <w:rsid w:val="0047085A"/>
    <w:rsid w:val="00472368"/>
    <w:rsid w:val="004733FC"/>
    <w:rsid w:val="00473948"/>
    <w:rsid w:val="00474090"/>
    <w:rsid w:val="004751C3"/>
    <w:rsid w:val="004754F3"/>
    <w:rsid w:val="00475570"/>
    <w:rsid w:val="00476768"/>
    <w:rsid w:val="0048052C"/>
    <w:rsid w:val="00480FF2"/>
    <w:rsid w:val="004824D0"/>
    <w:rsid w:val="004825CC"/>
    <w:rsid w:val="0048354F"/>
    <w:rsid w:val="0048467C"/>
    <w:rsid w:val="00484E06"/>
    <w:rsid w:val="00484FE2"/>
    <w:rsid w:val="00485011"/>
    <w:rsid w:val="00485EA5"/>
    <w:rsid w:val="004860FD"/>
    <w:rsid w:val="00486865"/>
    <w:rsid w:val="0049037B"/>
    <w:rsid w:val="00490528"/>
    <w:rsid w:val="0049063D"/>
    <w:rsid w:val="00491717"/>
    <w:rsid w:val="004920C3"/>
    <w:rsid w:val="004923C6"/>
    <w:rsid w:val="00493C1F"/>
    <w:rsid w:val="00493C5A"/>
    <w:rsid w:val="00495562"/>
    <w:rsid w:val="004955D2"/>
    <w:rsid w:val="00495B9F"/>
    <w:rsid w:val="00495F01"/>
    <w:rsid w:val="00496CEA"/>
    <w:rsid w:val="004971CB"/>
    <w:rsid w:val="004A02CB"/>
    <w:rsid w:val="004A1061"/>
    <w:rsid w:val="004A1C25"/>
    <w:rsid w:val="004A3A7C"/>
    <w:rsid w:val="004A4253"/>
    <w:rsid w:val="004A5ABD"/>
    <w:rsid w:val="004A78E7"/>
    <w:rsid w:val="004A7B9B"/>
    <w:rsid w:val="004B0811"/>
    <w:rsid w:val="004B0B51"/>
    <w:rsid w:val="004B1D77"/>
    <w:rsid w:val="004B20BF"/>
    <w:rsid w:val="004B2564"/>
    <w:rsid w:val="004B2A75"/>
    <w:rsid w:val="004B3B01"/>
    <w:rsid w:val="004B3EE3"/>
    <w:rsid w:val="004B42BA"/>
    <w:rsid w:val="004B485F"/>
    <w:rsid w:val="004B4B8A"/>
    <w:rsid w:val="004B4CAE"/>
    <w:rsid w:val="004B5388"/>
    <w:rsid w:val="004B681C"/>
    <w:rsid w:val="004B6965"/>
    <w:rsid w:val="004B6A87"/>
    <w:rsid w:val="004C018F"/>
    <w:rsid w:val="004C0387"/>
    <w:rsid w:val="004C077A"/>
    <w:rsid w:val="004C12EF"/>
    <w:rsid w:val="004C1AC7"/>
    <w:rsid w:val="004C2B93"/>
    <w:rsid w:val="004C39FB"/>
    <w:rsid w:val="004C41DC"/>
    <w:rsid w:val="004C51A9"/>
    <w:rsid w:val="004C686B"/>
    <w:rsid w:val="004C6904"/>
    <w:rsid w:val="004C6B14"/>
    <w:rsid w:val="004C7C5D"/>
    <w:rsid w:val="004C7C64"/>
    <w:rsid w:val="004C7D85"/>
    <w:rsid w:val="004C7D93"/>
    <w:rsid w:val="004D04DD"/>
    <w:rsid w:val="004D0772"/>
    <w:rsid w:val="004D0CDA"/>
    <w:rsid w:val="004D0D03"/>
    <w:rsid w:val="004D1231"/>
    <w:rsid w:val="004D19C4"/>
    <w:rsid w:val="004D2313"/>
    <w:rsid w:val="004D2727"/>
    <w:rsid w:val="004D276B"/>
    <w:rsid w:val="004D28E9"/>
    <w:rsid w:val="004D3499"/>
    <w:rsid w:val="004D3529"/>
    <w:rsid w:val="004D394D"/>
    <w:rsid w:val="004D3A92"/>
    <w:rsid w:val="004D47E5"/>
    <w:rsid w:val="004D5374"/>
    <w:rsid w:val="004D5F73"/>
    <w:rsid w:val="004D60EC"/>
    <w:rsid w:val="004D7AD3"/>
    <w:rsid w:val="004D7F76"/>
    <w:rsid w:val="004E10A7"/>
    <w:rsid w:val="004E12E6"/>
    <w:rsid w:val="004E2BE4"/>
    <w:rsid w:val="004E2E71"/>
    <w:rsid w:val="004E2EBF"/>
    <w:rsid w:val="004E372B"/>
    <w:rsid w:val="004E374C"/>
    <w:rsid w:val="004E3E42"/>
    <w:rsid w:val="004E408D"/>
    <w:rsid w:val="004E4F48"/>
    <w:rsid w:val="004E5CB9"/>
    <w:rsid w:val="004E62E1"/>
    <w:rsid w:val="004E7119"/>
    <w:rsid w:val="004F0076"/>
    <w:rsid w:val="004F056C"/>
    <w:rsid w:val="004F0B39"/>
    <w:rsid w:val="004F1C10"/>
    <w:rsid w:val="004F1D1F"/>
    <w:rsid w:val="004F1FAA"/>
    <w:rsid w:val="004F2BF1"/>
    <w:rsid w:val="004F2D41"/>
    <w:rsid w:val="004F3B34"/>
    <w:rsid w:val="004F416E"/>
    <w:rsid w:val="004F42EA"/>
    <w:rsid w:val="004F46BC"/>
    <w:rsid w:val="004F4F04"/>
    <w:rsid w:val="004F5169"/>
    <w:rsid w:val="004F5300"/>
    <w:rsid w:val="004F599F"/>
    <w:rsid w:val="004F631E"/>
    <w:rsid w:val="00500E6E"/>
    <w:rsid w:val="00501133"/>
    <w:rsid w:val="00501B96"/>
    <w:rsid w:val="00501C9F"/>
    <w:rsid w:val="00503EBB"/>
    <w:rsid w:val="0050438E"/>
    <w:rsid w:val="00504480"/>
    <w:rsid w:val="00504C18"/>
    <w:rsid w:val="00504C85"/>
    <w:rsid w:val="00505805"/>
    <w:rsid w:val="00505ACC"/>
    <w:rsid w:val="00506415"/>
    <w:rsid w:val="005064F1"/>
    <w:rsid w:val="005072E5"/>
    <w:rsid w:val="005077D0"/>
    <w:rsid w:val="00507B3A"/>
    <w:rsid w:val="00507CDD"/>
    <w:rsid w:val="00510B8A"/>
    <w:rsid w:val="0051175B"/>
    <w:rsid w:val="0051196F"/>
    <w:rsid w:val="005120A8"/>
    <w:rsid w:val="00512135"/>
    <w:rsid w:val="005122A0"/>
    <w:rsid w:val="00512940"/>
    <w:rsid w:val="00512CE5"/>
    <w:rsid w:val="00512F6C"/>
    <w:rsid w:val="00515DBB"/>
    <w:rsid w:val="005176F8"/>
    <w:rsid w:val="00517BB2"/>
    <w:rsid w:val="00517D7D"/>
    <w:rsid w:val="00520344"/>
    <w:rsid w:val="00520876"/>
    <w:rsid w:val="0052156E"/>
    <w:rsid w:val="005217E4"/>
    <w:rsid w:val="005219BB"/>
    <w:rsid w:val="0052294D"/>
    <w:rsid w:val="00522BF1"/>
    <w:rsid w:val="00523014"/>
    <w:rsid w:val="00523320"/>
    <w:rsid w:val="00523446"/>
    <w:rsid w:val="005234D6"/>
    <w:rsid w:val="0052388E"/>
    <w:rsid w:val="00524D16"/>
    <w:rsid w:val="00526283"/>
    <w:rsid w:val="005266DA"/>
    <w:rsid w:val="00526A7D"/>
    <w:rsid w:val="00526DA5"/>
    <w:rsid w:val="005302AC"/>
    <w:rsid w:val="0053068F"/>
    <w:rsid w:val="00530729"/>
    <w:rsid w:val="00530C14"/>
    <w:rsid w:val="00531406"/>
    <w:rsid w:val="005319E8"/>
    <w:rsid w:val="00531A9B"/>
    <w:rsid w:val="00531E1E"/>
    <w:rsid w:val="0053284D"/>
    <w:rsid w:val="00533FA6"/>
    <w:rsid w:val="0053414A"/>
    <w:rsid w:val="005346FF"/>
    <w:rsid w:val="00535348"/>
    <w:rsid w:val="0053539A"/>
    <w:rsid w:val="00535C7A"/>
    <w:rsid w:val="00535F95"/>
    <w:rsid w:val="0053787C"/>
    <w:rsid w:val="00540845"/>
    <w:rsid w:val="00540C2D"/>
    <w:rsid w:val="00540D29"/>
    <w:rsid w:val="00540DC3"/>
    <w:rsid w:val="00540FCE"/>
    <w:rsid w:val="005410A5"/>
    <w:rsid w:val="00541653"/>
    <w:rsid w:val="00542C59"/>
    <w:rsid w:val="005445BF"/>
    <w:rsid w:val="00544741"/>
    <w:rsid w:val="00544F53"/>
    <w:rsid w:val="00547F51"/>
    <w:rsid w:val="00550746"/>
    <w:rsid w:val="00552288"/>
    <w:rsid w:val="00552A1F"/>
    <w:rsid w:val="00553811"/>
    <w:rsid w:val="00553EF2"/>
    <w:rsid w:val="0055507B"/>
    <w:rsid w:val="00555B24"/>
    <w:rsid w:val="00555B3C"/>
    <w:rsid w:val="00555BCF"/>
    <w:rsid w:val="0055766F"/>
    <w:rsid w:val="005602DE"/>
    <w:rsid w:val="00560D91"/>
    <w:rsid w:val="00560E15"/>
    <w:rsid w:val="0056150D"/>
    <w:rsid w:val="00561784"/>
    <w:rsid w:val="00561E61"/>
    <w:rsid w:val="00563A18"/>
    <w:rsid w:val="0056522C"/>
    <w:rsid w:val="005654A6"/>
    <w:rsid w:val="005657BC"/>
    <w:rsid w:val="00565815"/>
    <w:rsid w:val="00565850"/>
    <w:rsid w:val="00566527"/>
    <w:rsid w:val="00566822"/>
    <w:rsid w:val="005673CD"/>
    <w:rsid w:val="005675A9"/>
    <w:rsid w:val="00567810"/>
    <w:rsid w:val="00570147"/>
    <w:rsid w:val="00570ECA"/>
    <w:rsid w:val="005727DB"/>
    <w:rsid w:val="0057323F"/>
    <w:rsid w:val="00573518"/>
    <w:rsid w:val="00573542"/>
    <w:rsid w:val="00573635"/>
    <w:rsid w:val="005737A3"/>
    <w:rsid w:val="005758E1"/>
    <w:rsid w:val="0057608C"/>
    <w:rsid w:val="00576B8F"/>
    <w:rsid w:val="00576F22"/>
    <w:rsid w:val="00581A10"/>
    <w:rsid w:val="00581F8D"/>
    <w:rsid w:val="00582D99"/>
    <w:rsid w:val="00582DEF"/>
    <w:rsid w:val="00582F35"/>
    <w:rsid w:val="00582FF2"/>
    <w:rsid w:val="00583136"/>
    <w:rsid w:val="005846B1"/>
    <w:rsid w:val="005857BC"/>
    <w:rsid w:val="00585BE7"/>
    <w:rsid w:val="00586EB8"/>
    <w:rsid w:val="00590040"/>
    <w:rsid w:val="00590888"/>
    <w:rsid w:val="00591816"/>
    <w:rsid w:val="005920D1"/>
    <w:rsid w:val="00593141"/>
    <w:rsid w:val="005937C8"/>
    <w:rsid w:val="00593BC9"/>
    <w:rsid w:val="00593C3A"/>
    <w:rsid w:val="00593DB2"/>
    <w:rsid w:val="005940F3"/>
    <w:rsid w:val="005944F4"/>
    <w:rsid w:val="00594711"/>
    <w:rsid w:val="00594E33"/>
    <w:rsid w:val="005957A8"/>
    <w:rsid w:val="005960CF"/>
    <w:rsid w:val="00596B10"/>
    <w:rsid w:val="00596FB4"/>
    <w:rsid w:val="00597180"/>
    <w:rsid w:val="005A06A1"/>
    <w:rsid w:val="005A0FCF"/>
    <w:rsid w:val="005A13EC"/>
    <w:rsid w:val="005A288C"/>
    <w:rsid w:val="005A2B39"/>
    <w:rsid w:val="005A418F"/>
    <w:rsid w:val="005A4B79"/>
    <w:rsid w:val="005A4B8E"/>
    <w:rsid w:val="005A4F8F"/>
    <w:rsid w:val="005A5A85"/>
    <w:rsid w:val="005A6BF0"/>
    <w:rsid w:val="005A6D51"/>
    <w:rsid w:val="005B0CD6"/>
    <w:rsid w:val="005B24D2"/>
    <w:rsid w:val="005B2655"/>
    <w:rsid w:val="005B37B5"/>
    <w:rsid w:val="005B37D4"/>
    <w:rsid w:val="005B402E"/>
    <w:rsid w:val="005B4073"/>
    <w:rsid w:val="005B4C41"/>
    <w:rsid w:val="005B58E1"/>
    <w:rsid w:val="005B5A90"/>
    <w:rsid w:val="005B5ED3"/>
    <w:rsid w:val="005C08BB"/>
    <w:rsid w:val="005C1B7D"/>
    <w:rsid w:val="005C280D"/>
    <w:rsid w:val="005C2993"/>
    <w:rsid w:val="005C2F40"/>
    <w:rsid w:val="005C32A5"/>
    <w:rsid w:val="005C40CE"/>
    <w:rsid w:val="005C417F"/>
    <w:rsid w:val="005C53EC"/>
    <w:rsid w:val="005C5BF7"/>
    <w:rsid w:val="005C608D"/>
    <w:rsid w:val="005C697C"/>
    <w:rsid w:val="005C6B6C"/>
    <w:rsid w:val="005C6CD9"/>
    <w:rsid w:val="005C6FED"/>
    <w:rsid w:val="005D00E0"/>
    <w:rsid w:val="005D0463"/>
    <w:rsid w:val="005D07E8"/>
    <w:rsid w:val="005D09CE"/>
    <w:rsid w:val="005D222D"/>
    <w:rsid w:val="005D26A5"/>
    <w:rsid w:val="005D27A5"/>
    <w:rsid w:val="005D3BD6"/>
    <w:rsid w:val="005D3DF0"/>
    <w:rsid w:val="005D475C"/>
    <w:rsid w:val="005D4D5B"/>
    <w:rsid w:val="005D50F4"/>
    <w:rsid w:val="005D57C3"/>
    <w:rsid w:val="005D5ACC"/>
    <w:rsid w:val="005D5E6A"/>
    <w:rsid w:val="005D79F4"/>
    <w:rsid w:val="005E167D"/>
    <w:rsid w:val="005E1AD9"/>
    <w:rsid w:val="005E2865"/>
    <w:rsid w:val="005E3433"/>
    <w:rsid w:val="005E391D"/>
    <w:rsid w:val="005E3DD3"/>
    <w:rsid w:val="005E3EE5"/>
    <w:rsid w:val="005E467C"/>
    <w:rsid w:val="005E4912"/>
    <w:rsid w:val="005E4E7A"/>
    <w:rsid w:val="005E500E"/>
    <w:rsid w:val="005E662C"/>
    <w:rsid w:val="005E6F8F"/>
    <w:rsid w:val="005E7746"/>
    <w:rsid w:val="005E7B23"/>
    <w:rsid w:val="005F0DA4"/>
    <w:rsid w:val="005F174D"/>
    <w:rsid w:val="005F1BE7"/>
    <w:rsid w:val="005F1C89"/>
    <w:rsid w:val="005F284F"/>
    <w:rsid w:val="005F33E6"/>
    <w:rsid w:val="005F35E4"/>
    <w:rsid w:val="005F4252"/>
    <w:rsid w:val="005F578B"/>
    <w:rsid w:val="005F6040"/>
    <w:rsid w:val="005F623A"/>
    <w:rsid w:val="005F6DF9"/>
    <w:rsid w:val="005F72E9"/>
    <w:rsid w:val="005F73CA"/>
    <w:rsid w:val="005F7A29"/>
    <w:rsid w:val="005F7D18"/>
    <w:rsid w:val="006006CE"/>
    <w:rsid w:val="0060192E"/>
    <w:rsid w:val="00601CED"/>
    <w:rsid w:val="006054C1"/>
    <w:rsid w:val="006057AA"/>
    <w:rsid w:val="00605B99"/>
    <w:rsid w:val="0060609C"/>
    <w:rsid w:val="0060649D"/>
    <w:rsid w:val="00606638"/>
    <w:rsid w:val="00606F23"/>
    <w:rsid w:val="006070BE"/>
    <w:rsid w:val="0060746D"/>
    <w:rsid w:val="00607E45"/>
    <w:rsid w:val="00611D0F"/>
    <w:rsid w:val="00611DC0"/>
    <w:rsid w:val="00612588"/>
    <w:rsid w:val="006154BA"/>
    <w:rsid w:val="00615EAB"/>
    <w:rsid w:val="006164AA"/>
    <w:rsid w:val="00616B39"/>
    <w:rsid w:val="00617946"/>
    <w:rsid w:val="0062015D"/>
    <w:rsid w:val="00620188"/>
    <w:rsid w:val="00620D79"/>
    <w:rsid w:val="0062103C"/>
    <w:rsid w:val="006217C7"/>
    <w:rsid w:val="00621F24"/>
    <w:rsid w:val="006220E5"/>
    <w:rsid w:val="0062237B"/>
    <w:rsid w:val="0062287B"/>
    <w:rsid w:val="00623144"/>
    <w:rsid w:val="006232B5"/>
    <w:rsid w:val="0062414A"/>
    <w:rsid w:val="0062492D"/>
    <w:rsid w:val="00624AB6"/>
    <w:rsid w:val="00625119"/>
    <w:rsid w:val="0062556A"/>
    <w:rsid w:val="00625F42"/>
    <w:rsid w:val="006262C3"/>
    <w:rsid w:val="006262D6"/>
    <w:rsid w:val="00626B67"/>
    <w:rsid w:val="00627A0E"/>
    <w:rsid w:val="00627BD1"/>
    <w:rsid w:val="00627F3B"/>
    <w:rsid w:val="00630214"/>
    <w:rsid w:val="0063093F"/>
    <w:rsid w:val="0063186E"/>
    <w:rsid w:val="00631FA7"/>
    <w:rsid w:val="00634D87"/>
    <w:rsid w:val="00635ED5"/>
    <w:rsid w:val="006369F5"/>
    <w:rsid w:val="00637E69"/>
    <w:rsid w:val="00637E75"/>
    <w:rsid w:val="00640354"/>
    <w:rsid w:val="00640391"/>
    <w:rsid w:val="00640B2F"/>
    <w:rsid w:val="0064116E"/>
    <w:rsid w:val="006416F2"/>
    <w:rsid w:val="00641AC2"/>
    <w:rsid w:val="00641AE3"/>
    <w:rsid w:val="0064326A"/>
    <w:rsid w:val="006441C2"/>
    <w:rsid w:val="006449D3"/>
    <w:rsid w:val="00644C60"/>
    <w:rsid w:val="00646476"/>
    <w:rsid w:val="0064678E"/>
    <w:rsid w:val="00646E79"/>
    <w:rsid w:val="0064711B"/>
    <w:rsid w:val="00647641"/>
    <w:rsid w:val="00650104"/>
    <w:rsid w:val="00650166"/>
    <w:rsid w:val="0065090C"/>
    <w:rsid w:val="00650F0A"/>
    <w:rsid w:val="0065216A"/>
    <w:rsid w:val="006523ED"/>
    <w:rsid w:val="00652B8B"/>
    <w:rsid w:val="00652C65"/>
    <w:rsid w:val="00652CC6"/>
    <w:rsid w:val="00654D3B"/>
    <w:rsid w:val="0065546D"/>
    <w:rsid w:val="006558AF"/>
    <w:rsid w:val="00655FB6"/>
    <w:rsid w:val="006561D0"/>
    <w:rsid w:val="00656D2D"/>
    <w:rsid w:val="00656FD7"/>
    <w:rsid w:val="006577E3"/>
    <w:rsid w:val="006611BE"/>
    <w:rsid w:val="00661994"/>
    <w:rsid w:val="00661B14"/>
    <w:rsid w:val="0066297C"/>
    <w:rsid w:val="00662FC4"/>
    <w:rsid w:val="006635FA"/>
    <w:rsid w:val="00664DD3"/>
    <w:rsid w:val="0066502C"/>
    <w:rsid w:val="0066544D"/>
    <w:rsid w:val="0066565A"/>
    <w:rsid w:val="00665C0B"/>
    <w:rsid w:val="006663BC"/>
    <w:rsid w:val="00666619"/>
    <w:rsid w:val="00666F53"/>
    <w:rsid w:val="00667E5D"/>
    <w:rsid w:val="00667EA1"/>
    <w:rsid w:val="00670D61"/>
    <w:rsid w:val="00671C42"/>
    <w:rsid w:val="00672B9D"/>
    <w:rsid w:val="006737F7"/>
    <w:rsid w:val="006742BE"/>
    <w:rsid w:val="006744B0"/>
    <w:rsid w:val="00675DC8"/>
    <w:rsid w:val="00676B0A"/>
    <w:rsid w:val="00676F51"/>
    <w:rsid w:val="006801B8"/>
    <w:rsid w:val="0068208E"/>
    <w:rsid w:val="0068396F"/>
    <w:rsid w:val="00684F19"/>
    <w:rsid w:val="00685048"/>
    <w:rsid w:val="0068651F"/>
    <w:rsid w:val="0068678E"/>
    <w:rsid w:val="00687131"/>
    <w:rsid w:val="006874EF"/>
    <w:rsid w:val="00687F78"/>
    <w:rsid w:val="00687FCB"/>
    <w:rsid w:val="00690023"/>
    <w:rsid w:val="00690438"/>
    <w:rsid w:val="0069086C"/>
    <w:rsid w:val="0069095D"/>
    <w:rsid w:val="00690DFF"/>
    <w:rsid w:val="006928C9"/>
    <w:rsid w:val="00693963"/>
    <w:rsid w:val="00693CB4"/>
    <w:rsid w:val="00694C24"/>
    <w:rsid w:val="00695155"/>
    <w:rsid w:val="006951E6"/>
    <w:rsid w:val="006958BF"/>
    <w:rsid w:val="00696B85"/>
    <w:rsid w:val="0069725B"/>
    <w:rsid w:val="006977EE"/>
    <w:rsid w:val="0069782C"/>
    <w:rsid w:val="00697925"/>
    <w:rsid w:val="006A1DDE"/>
    <w:rsid w:val="006A2063"/>
    <w:rsid w:val="006A3856"/>
    <w:rsid w:val="006A3D7C"/>
    <w:rsid w:val="006A4AC0"/>
    <w:rsid w:val="006A4C12"/>
    <w:rsid w:val="006A557E"/>
    <w:rsid w:val="006A5E44"/>
    <w:rsid w:val="006A5F1D"/>
    <w:rsid w:val="006B05C3"/>
    <w:rsid w:val="006B21D6"/>
    <w:rsid w:val="006B23FD"/>
    <w:rsid w:val="006B29E2"/>
    <w:rsid w:val="006B3E18"/>
    <w:rsid w:val="006B46F2"/>
    <w:rsid w:val="006B4C73"/>
    <w:rsid w:val="006B4CAE"/>
    <w:rsid w:val="006B57B8"/>
    <w:rsid w:val="006B5C65"/>
    <w:rsid w:val="006B7038"/>
    <w:rsid w:val="006C071D"/>
    <w:rsid w:val="006C0A23"/>
    <w:rsid w:val="006C0AC6"/>
    <w:rsid w:val="006C0AC7"/>
    <w:rsid w:val="006C1C09"/>
    <w:rsid w:val="006C2451"/>
    <w:rsid w:val="006C2988"/>
    <w:rsid w:val="006C3A52"/>
    <w:rsid w:val="006C413A"/>
    <w:rsid w:val="006C4BB3"/>
    <w:rsid w:val="006C4D5B"/>
    <w:rsid w:val="006C6786"/>
    <w:rsid w:val="006C6939"/>
    <w:rsid w:val="006D096D"/>
    <w:rsid w:val="006D249C"/>
    <w:rsid w:val="006D34FA"/>
    <w:rsid w:val="006D3BD4"/>
    <w:rsid w:val="006D4FB6"/>
    <w:rsid w:val="006D530D"/>
    <w:rsid w:val="006D54FF"/>
    <w:rsid w:val="006D60A0"/>
    <w:rsid w:val="006D67F2"/>
    <w:rsid w:val="006D69BD"/>
    <w:rsid w:val="006D700C"/>
    <w:rsid w:val="006D77AF"/>
    <w:rsid w:val="006D7858"/>
    <w:rsid w:val="006E01B7"/>
    <w:rsid w:val="006E02A8"/>
    <w:rsid w:val="006E05C0"/>
    <w:rsid w:val="006E108B"/>
    <w:rsid w:val="006E112C"/>
    <w:rsid w:val="006E1669"/>
    <w:rsid w:val="006E1743"/>
    <w:rsid w:val="006E1C82"/>
    <w:rsid w:val="006E261E"/>
    <w:rsid w:val="006E2FA1"/>
    <w:rsid w:val="006E382D"/>
    <w:rsid w:val="006E3EE5"/>
    <w:rsid w:val="006E4B1A"/>
    <w:rsid w:val="006E4E43"/>
    <w:rsid w:val="006E4E88"/>
    <w:rsid w:val="006E59FC"/>
    <w:rsid w:val="006E66B7"/>
    <w:rsid w:val="006E7C97"/>
    <w:rsid w:val="006E7EB6"/>
    <w:rsid w:val="006F00D2"/>
    <w:rsid w:val="006F0281"/>
    <w:rsid w:val="006F0C65"/>
    <w:rsid w:val="006F10A5"/>
    <w:rsid w:val="006F1562"/>
    <w:rsid w:val="006F2F72"/>
    <w:rsid w:val="006F301F"/>
    <w:rsid w:val="006F391B"/>
    <w:rsid w:val="006F3BBD"/>
    <w:rsid w:val="006F720B"/>
    <w:rsid w:val="006F761A"/>
    <w:rsid w:val="006F7FBC"/>
    <w:rsid w:val="007012CF"/>
    <w:rsid w:val="00701D91"/>
    <w:rsid w:val="00702043"/>
    <w:rsid w:val="00702519"/>
    <w:rsid w:val="00702754"/>
    <w:rsid w:val="00703B65"/>
    <w:rsid w:val="00704620"/>
    <w:rsid w:val="00704715"/>
    <w:rsid w:val="0070484D"/>
    <w:rsid w:val="00705E35"/>
    <w:rsid w:val="0070714E"/>
    <w:rsid w:val="007103EE"/>
    <w:rsid w:val="0071151A"/>
    <w:rsid w:val="00711A8C"/>
    <w:rsid w:val="00711B4B"/>
    <w:rsid w:val="00712817"/>
    <w:rsid w:val="00712F38"/>
    <w:rsid w:val="00713384"/>
    <w:rsid w:val="00714163"/>
    <w:rsid w:val="00714F79"/>
    <w:rsid w:val="00715142"/>
    <w:rsid w:val="00715EDF"/>
    <w:rsid w:val="00716786"/>
    <w:rsid w:val="00717200"/>
    <w:rsid w:val="00717B22"/>
    <w:rsid w:val="00720240"/>
    <w:rsid w:val="007205CD"/>
    <w:rsid w:val="00720628"/>
    <w:rsid w:val="0072104A"/>
    <w:rsid w:val="0072136D"/>
    <w:rsid w:val="00721B0D"/>
    <w:rsid w:val="007225D7"/>
    <w:rsid w:val="00722BED"/>
    <w:rsid w:val="00723404"/>
    <w:rsid w:val="00723521"/>
    <w:rsid w:val="00724279"/>
    <w:rsid w:val="0072656A"/>
    <w:rsid w:val="00727D1E"/>
    <w:rsid w:val="00730CBA"/>
    <w:rsid w:val="00731AA4"/>
    <w:rsid w:val="00732224"/>
    <w:rsid w:val="00733230"/>
    <w:rsid w:val="007336A8"/>
    <w:rsid w:val="00733D2C"/>
    <w:rsid w:val="00734D12"/>
    <w:rsid w:val="00735995"/>
    <w:rsid w:val="0073600A"/>
    <w:rsid w:val="007364DD"/>
    <w:rsid w:val="007371AE"/>
    <w:rsid w:val="00737A6E"/>
    <w:rsid w:val="00740A48"/>
    <w:rsid w:val="00740BC2"/>
    <w:rsid w:val="00740C11"/>
    <w:rsid w:val="00741339"/>
    <w:rsid w:val="00741A6F"/>
    <w:rsid w:val="00741A71"/>
    <w:rsid w:val="007421B4"/>
    <w:rsid w:val="00742441"/>
    <w:rsid w:val="00744071"/>
    <w:rsid w:val="007440AD"/>
    <w:rsid w:val="007444D7"/>
    <w:rsid w:val="0074500F"/>
    <w:rsid w:val="00745E5F"/>
    <w:rsid w:val="007460CB"/>
    <w:rsid w:val="0074649A"/>
    <w:rsid w:val="00747338"/>
    <w:rsid w:val="007476E4"/>
    <w:rsid w:val="00747A3E"/>
    <w:rsid w:val="00747BF1"/>
    <w:rsid w:val="00747EDA"/>
    <w:rsid w:val="00747F3F"/>
    <w:rsid w:val="00750069"/>
    <w:rsid w:val="00750176"/>
    <w:rsid w:val="0075082D"/>
    <w:rsid w:val="00750876"/>
    <w:rsid w:val="00750C8A"/>
    <w:rsid w:val="00751B3E"/>
    <w:rsid w:val="00751C1E"/>
    <w:rsid w:val="00752317"/>
    <w:rsid w:val="00752A6D"/>
    <w:rsid w:val="0075359B"/>
    <w:rsid w:val="00753A4C"/>
    <w:rsid w:val="00755B59"/>
    <w:rsid w:val="007566F7"/>
    <w:rsid w:val="00756F68"/>
    <w:rsid w:val="00760C14"/>
    <w:rsid w:val="00760DD7"/>
    <w:rsid w:val="00762F6D"/>
    <w:rsid w:val="00762FF8"/>
    <w:rsid w:val="007635F1"/>
    <w:rsid w:val="00763B2A"/>
    <w:rsid w:val="00764231"/>
    <w:rsid w:val="007647A2"/>
    <w:rsid w:val="0076485A"/>
    <w:rsid w:val="00764DC2"/>
    <w:rsid w:val="00765A98"/>
    <w:rsid w:val="007660E0"/>
    <w:rsid w:val="0076627E"/>
    <w:rsid w:val="007666EA"/>
    <w:rsid w:val="00766CA6"/>
    <w:rsid w:val="00766CEF"/>
    <w:rsid w:val="00767637"/>
    <w:rsid w:val="007678DC"/>
    <w:rsid w:val="007706DE"/>
    <w:rsid w:val="0077202B"/>
    <w:rsid w:val="0077215D"/>
    <w:rsid w:val="00773AF7"/>
    <w:rsid w:val="00774BB7"/>
    <w:rsid w:val="00775573"/>
    <w:rsid w:val="007757D8"/>
    <w:rsid w:val="00776428"/>
    <w:rsid w:val="007769F2"/>
    <w:rsid w:val="0077753C"/>
    <w:rsid w:val="00777FB1"/>
    <w:rsid w:val="00780F5F"/>
    <w:rsid w:val="00781690"/>
    <w:rsid w:val="0078179D"/>
    <w:rsid w:val="00781864"/>
    <w:rsid w:val="00782D9C"/>
    <w:rsid w:val="00783032"/>
    <w:rsid w:val="0078315E"/>
    <w:rsid w:val="00784218"/>
    <w:rsid w:val="007854DA"/>
    <w:rsid w:val="00786033"/>
    <w:rsid w:val="0078751C"/>
    <w:rsid w:val="00787814"/>
    <w:rsid w:val="00787D62"/>
    <w:rsid w:val="00790587"/>
    <w:rsid w:val="007908AB"/>
    <w:rsid w:val="00790AC5"/>
    <w:rsid w:val="007920B3"/>
    <w:rsid w:val="007924D1"/>
    <w:rsid w:val="00793E32"/>
    <w:rsid w:val="00794A02"/>
    <w:rsid w:val="00794E8E"/>
    <w:rsid w:val="0079542A"/>
    <w:rsid w:val="00795BC7"/>
    <w:rsid w:val="00795FEB"/>
    <w:rsid w:val="007977F7"/>
    <w:rsid w:val="00797CC9"/>
    <w:rsid w:val="007A0FE2"/>
    <w:rsid w:val="007A373B"/>
    <w:rsid w:val="007A465A"/>
    <w:rsid w:val="007A638E"/>
    <w:rsid w:val="007A6EA3"/>
    <w:rsid w:val="007A7C5C"/>
    <w:rsid w:val="007B013E"/>
    <w:rsid w:val="007B014B"/>
    <w:rsid w:val="007B019C"/>
    <w:rsid w:val="007B11E6"/>
    <w:rsid w:val="007B2AA7"/>
    <w:rsid w:val="007B325E"/>
    <w:rsid w:val="007B34B8"/>
    <w:rsid w:val="007B3A9A"/>
    <w:rsid w:val="007B4244"/>
    <w:rsid w:val="007B496E"/>
    <w:rsid w:val="007B659F"/>
    <w:rsid w:val="007B6652"/>
    <w:rsid w:val="007B6DF7"/>
    <w:rsid w:val="007B7D6D"/>
    <w:rsid w:val="007C0133"/>
    <w:rsid w:val="007C0BB4"/>
    <w:rsid w:val="007C10A4"/>
    <w:rsid w:val="007C1578"/>
    <w:rsid w:val="007C1597"/>
    <w:rsid w:val="007C1A34"/>
    <w:rsid w:val="007C1C1F"/>
    <w:rsid w:val="007C270A"/>
    <w:rsid w:val="007C2D98"/>
    <w:rsid w:val="007C3B78"/>
    <w:rsid w:val="007C44E3"/>
    <w:rsid w:val="007C44F3"/>
    <w:rsid w:val="007C577A"/>
    <w:rsid w:val="007C7643"/>
    <w:rsid w:val="007C7E65"/>
    <w:rsid w:val="007D0710"/>
    <w:rsid w:val="007D0826"/>
    <w:rsid w:val="007D13FB"/>
    <w:rsid w:val="007D29A7"/>
    <w:rsid w:val="007D2DCB"/>
    <w:rsid w:val="007D3090"/>
    <w:rsid w:val="007D350C"/>
    <w:rsid w:val="007D38B6"/>
    <w:rsid w:val="007D4028"/>
    <w:rsid w:val="007D4A73"/>
    <w:rsid w:val="007D4FEE"/>
    <w:rsid w:val="007D5198"/>
    <w:rsid w:val="007D59DF"/>
    <w:rsid w:val="007D5A18"/>
    <w:rsid w:val="007D6726"/>
    <w:rsid w:val="007D6DB9"/>
    <w:rsid w:val="007D6DD1"/>
    <w:rsid w:val="007D709D"/>
    <w:rsid w:val="007E0BA1"/>
    <w:rsid w:val="007E1E2A"/>
    <w:rsid w:val="007E1E76"/>
    <w:rsid w:val="007E22B6"/>
    <w:rsid w:val="007E26FB"/>
    <w:rsid w:val="007E2EFE"/>
    <w:rsid w:val="007E310C"/>
    <w:rsid w:val="007E347A"/>
    <w:rsid w:val="007E3D7B"/>
    <w:rsid w:val="007E51A7"/>
    <w:rsid w:val="007E53F8"/>
    <w:rsid w:val="007E5EB0"/>
    <w:rsid w:val="007E62C0"/>
    <w:rsid w:val="007E62CE"/>
    <w:rsid w:val="007E6B5A"/>
    <w:rsid w:val="007E6C07"/>
    <w:rsid w:val="007F0428"/>
    <w:rsid w:val="007F0D6D"/>
    <w:rsid w:val="007F1B8E"/>
    <w:rsid w:val="007F1D42"/>
    <w:rsid w:val="007F23D3"/>
    <w:rsid w:val="007F2FDB"/>
    <w:rsid w:val="007F30F6"/>
    <w:rsid w:val="007F311D"/>
    <w:rsid w:val="007F32F6"/>
    <w:rsid w:val="007F33C1"/>
    <w:rsid w:val="007F3F5D"/>
    <w:rsid w:val="007F4F15"/>
    <w:rsid w:val="007F5D2F"/>
    <w:rsid w:val="007F6BCF"/>
    <w:rsid w:val="007F70F5"/>
    <w:rsid w:val="008001C3"/>
    <w:rsid w:val="00800773"/>
    <w:rsid w:val="00800861"/>
    <w:rsid w:val="00800F85"/>
    <w:rsid w:val="0080206C"/>
    <w:rsid w:val="0080252A"/>
    <w:rsid w:val="0080266E"/>
    <w:rsid w:val="008040C0"/>
    <w:rsid w:val="00804D3A"/>
    <w:rsid w:val="00806723"/>
    <w:rsid w:val="00806EAE"/>
    <w:rsid w:val="008073F1"/>
    <w:rsid w:val="008106F9"/>
    <w:rsid w:val="00811399"/>
    <w:rsid w:val="00812D23"/>
    <w:rsid w:val="00812E70"/>
    <w:rsid w:val="008156D3"/>
    <w:rsid w:val="008157BE"/>
    <w:rsid w:val="0081619B"/>
    <w:rsid w:val="00816428"/>
    <w:rsid w:val="00817420"/>
    <w:rsid w:val="00820BA9"/>
    <w:rsid w:val="00821399"/>
    <w:rsid w:val="00821ADF"/>
    <w:rsid w:val="00821F35"/>
    <w:rsid w:val="008220BB"/>
    <w:rsid w:val="00822288"/>
    <w:rsid w:val="00822F0E"/>
    <w:rsid w:val="008241CF"/>
    <w:rsid w:val="00824210"/>
    <w:rsid w:val="00824377"/>
    <w:rsid w:val="00825493"/>
    <w:rsid w:val="00825B90"/>
    <w:rsid w:val="00825C05"/>
    <w:rsid w:val="00827A95"/>
    <w:rsid w:val="0083021C"/>
    <w:rsid w:val="008302B7"/>
    <w:rsid w:val="00830BFF"/>
    <w:rsid w:val="00830CD7"/>
    <w:rsid w:val="00830F4B"/>
    <w:rsid w:val="00831250"/>
    <w:rsid w:val="0083144F"/>
    <w:rsid w:val="00832CA4"/>
    <w:rsid w:val="008331B0"/>
    <w:rsid w:val="00834F70"/>
    <w:rsid w:val="008351E3"/>
    <w:rsid w:val="00835690"/>
    <w:rsid w:val="00836D9A"/>
    <w:rsid w:val="00837129"/>
    <w:rsid w:val="0083724E"/>
    <w:rsid w:val="0083728D"/>
    <w:rsid w:val="0083735E"/>
    <w:rsid w:val="00837B86"/>
    <w:rsid w:val="0084028B"/>
    <w:rsid w:val="00841DE8"/>
    <w:rsid w:val="00841F80"/>
    <w:rsid w:val="0084247A"/>
    <w:rsid w:val="0084254D"/>
    <w:rsid w:val="00842ADE"/>
    <w:rsid w:val="00844522"/>
    <w:rsid w:val="00844AB9"/>
    <w:rsid w:val="0084570E"/>
    <w:rsid w:val="00845828"/>
    <w:rsid w:val="00845F1B"/>
    <w:rsid w:val="00846B2A"/>
    <w:rsid w:val="00846EAE"/>
    <w:rsid w:val="008476F7"/>
    <w:rsid w:val="008505FE"/>
    <w:rsid w:val="0085185D"/>
    <w:rsid w:val="008518B9"/>
    <w:rsid w:val="00851BF0"/>
    <w:rsid w:val="00851DF5"/>
    <w:rsid w:val="00852740"/>
    <w:rsid w:val="00853B84"/>
    <w:rsid w:val="00853BE9"/>
    <w:rsid w:val="00854379"/>
    <w:rsid w:val="00855474"/>
    <w:rsid w:val="00856191"/>
    <w:rsid w:val="00856865"/>
    <w:rsid w:val="00856A87"/>
    <w:rsid w:val="00856B21"/>
    <w:rsid w:val="00857568"/>
    <w:rsid w:val="00857AD5"/>
    <w:rsid w:val="008607EA"/>
    <w:rsid w:val="00860E13"/>
    <w:rsid w:val="00861467"/>
    <w:rsid w:val="00861CCD"/>
    <w:rsid w:val="008634EE"/>
    <w:rsid w:val="00863843"/>
    <w:rsid w:val="00863F81"/>
    <w:rsid w:val="00864620"/>
    <w:rsid w:val="00864EEB"/>
    <w:rsid w:val="00865394"/>
    <w:rsid w:val="00865E49"/>
    <w:rsid w:val="008661D8"/>
    <w:rsid w:val="00870E41"/>
    <w:rsid w:val="008710E2"/>
    <w:rsid w:val="0087139C"/>
    <w:rsid w:val="008726DB"/>
    <w:rsid w:val="00872BF1"/>
    <w:rsid w:val="008739DA"/>
    <w:rsid w:val="008753C7"/>
    <w:rsid w:val="0087578A"/>
    <w:rsid w:val="00876786"/>
    <w:rsid w:val="008767C0"/>
    <w:rsid w:val="00876C4A"/>
    <w:rsid w:val="00876DA0"/>
    <w:rsid w:val="008772EF"/>
    <w:rsid w:val="008776F8"/>
    <w:rsid w:val="008804F7"/>
    <w:rsid w:val="0088125A"/>
    <w:rsid w:val="00881C87"/>
    <w:rsid w:val="008823FF"/>
    <w:rsid w:val="008825FE"/>
    <w:rsid w:val="00882E47"/>
    <w:rsid w:val="00883745"/>
    <w:rsid w:val="00883FD1"/>
    <w:rsid w:val="0088421D"/>
    <w:rsid w:val="008846F0"/>
    <w:rsid w:val="00884F66"/>
    <w:rsid w:val="00885C0A"/>
    <w:rsid w:val="00885C11"/>
    <w:rsid w:val="00886550"/>
    <w:rsid w:val="008865F3"/>
    <w:rsid w:val="00890903"/>
    <w:rsid w:val="00890FF8"/>
    <w:rsid w:val="00892DDE"/>
    <w:rsid w:val="0089334E"/>
    <w:rsid w:val="00894278"/>
    <w:rsid w:val="00895741"/>
    <w:rsid w:val="00895A41"/>
    <w:rsid w:val="00895D60"/>
    <w:rsid w:val="00896323"/>
    <w:rsid w:val="008965F6"/>
    <w:rsid w:val="008967D8"/>
    <w:rsid w:val="00896A5B"/>
    <w:rsid w:val="00897013"/>
    <w:rsid w:val="00897349"/>
    <w:rsid w:val="008974BC"/>
    <w:rsid w:val="00897512"/>
    <w:rsid w:val="008A10C6"/>
    <w:rsid w:val="008A1109"/>
    <w:rsid w:val="008A1B2A"/>
    <w:rsid w:val="008A2A45"/>
    <w:rsid w:val="008A3179"/>
    <w:rsid w:val="008A3DC2"/>
    <w:rsid w:val="008A3F82"/>
    <w:rsid w:val="008A4193"/>
    <w:rsid w:val="008A4384"/>
    <w:rsid w:val="008A47C1"/>
    <w:rsid w:val="008A4929"/>
    <w:rsid w:val="008A543B"/>
    <w:rsid w:val="008A5563"/>
    <w:rsid w:val="008A562E"/>
    <w:rsid w:val="008A5D83"/>
    <w:rsid w:val="008A5EC6"/>
    <w:rsid w:val="008A6E6C"/>
    <w:rsid w:val="008A6FDD"/>
    <w:rsid w:val="008A74D7"/>
    <w:rsid w:val="008A7831"/>
    <w:rsid w:val="008B0167"/>
    <w:rsid w:val="008B14DD"/>
    <w:rsid w:val="008B162F"/>
    <w:rsid w:val="008B25D3"/>
    <w:rsid w:val="008B2651"/>
    <w:rsid w:val="008B377E"/>
    <w:rsid w:val="008B396A"/>
    <w:rsid w:val="008B3CB1"/>
    <w:rsid w:val="008B3FC5"/>
    <w:rsid w:val="008B4165"/>
    <w:rsid w:val="008B41BB"/>
    <w:rsid w:val="008B60B5"/>
    <w:rsid w:val="008B6B35"/>
    <w:rsid w:val="008B6BA2"/>
    <w:rsid w:val="008B792C"/>
    <w:rsid w:val="008B7C0C"/>
    <w:rsid w:val="008C0823"/>
    <w:rsid w:val="008C09B2"/>
    <w:rsid w:val="008C1492"/>
    <w:rsid w:val="008C1528"/>
    <w:rsid w:val="008C23E8"/>
    <w:rsid w:val="008C2486"/>
    <w:rsid w:val="008C26AB"/>
    <w:rsid w:val="008C2EEB"/>
    <w:rsid w:val="008C2F50"/>
    <w:rsid w:val="008C3337"/>
    <w:rsid w:val="008C389A"/>
    <w:rsid w:val="008C54B2"/>
    <w:rsid w:val="008C56C0"/>
    <w:rsid w:val="008C6A96"/>
    <w:rsid w:val="008C6ADF"/>
    <w:rsid w:val="008C73AF"/>
    <w:rsid w:val="008C76DC"/>
    <w:rsid w:val="008C7844"/>
    <w:rsid w:val="008D0FB5"/>
    <w:rsid w:val="008D11FC"/>
    <w:rsid w:val="008D281D"/>
    <w:rsid w:val="008D28EF"/>
    <w:rsid w:val="008D2E1A"/>
    <w:rsid w:val="008D3A7D"/>
    <w:rsid w:val="008D3D4B"/>
    <w:rsid w:val="008D3E4F"/>
    <w:rsid w:val="008D41D5"/>
    <w:rsid w:val="008D49DC"/>
    <w:rsid w:val="008D4BF6"/>
    <w:rsid w:val="008D5639"/>
    <w:rsid w:val="008D584E"/>
    <w:rsid w:val="008E1085"/>
    <w:rsid w:val="008E19E1"/>
    <w:rsid w:val="008E2604"/>
    <w:rsid w:val="008E290A"/>
    <w:rsid w:val="008E4C37"/>
    <w:rsid w:val="008E5960"/>
    <w:rsid w:val="008E60A1"/>
    <w:rsid w:val="008E6885"/>
    <w:rsid w:val="008E7403"/>
    <w:rsid w:val="008E77B4"/>
    <w:rsid w:val="008E7DC1"/>
    <w:rsid w:val="008F0081"/>
    <w:rsid w:val="008F2283"/>
    <w:rsid w:val="008F3204"/>
    <w:rsid w:val="008F39C6"/>
    <w:rsid w:val="008F4576"/>
    <w:rsid w:val="008F48B7"/>
    <w:rsid w:val="008F64B2"/>
    <w:rsid w:val="008F74C9"/>
    <w:rsid w:val="008F7883"/>
    <w:rsid w:val="008F7B43"/>
    <w:rsid w:val="008F7D01"/>
    <w:rsid w:val="008F7E93"/>
    <w:rsid w:val="00900FB6"/>
    <w:rsid w:val="009013CF"/>
    <w:rsid w:val="0090248B"/>
    <w:rsid w:val="00905FF2"/>
    <w:rsid w:val="009062BC"/>
    <w:rsid w:val="00906315"/>
    <w:rsid w:val="0090631A"/>
    <w:rsid w:val="00906403"/>
    <w:rsid w:val="00906B2C"/>
    <w:rsid w:val="00906F25"/>
    <w:rsid w:val="009078E6"/>
    <w:rsid w:val="009113A1"/>
    <w:rsid w:val="009129C6"/>
    <w:rsid w:val="00912DAE"/>
    <w:rsid w:val="009143D5"/>
    <w:rsid w:val="00914B7B"/>
    <w:rsid w:val="0091614F"/>
    <w:rsid w:val="00916DF7"/>
    <w:rsid w:val="00917A95"/>
    <w:rsid w:val="00917BD9"/>
    <w:rsid w:val="00917D49"/>
    <w:rsid w:val="00920029"/>
    <w:rsid w:val="00920B7D"/>
    <w:rsid w:val="00921435"/>
    <w:rsid w:val="00921F08"/>
    <w:rsid w:val="009236AA"/>
    <w:rsid w:val="00923BD0"/>
    <w:rsid w:val="00923D13"/>
    <w:rsid w:val="00925650"/>
    <w:rsid w:val="009261E7"/>
    <w:rsid w:val="0092622B"/>
    <w:rsid w:val="00926C66"/>
    <w:rsid w:val="00926CD7"/>
    <w:rsid w:val="00926F37"/>
    <w:rsid w:val="00927481"/>
    <w:rsid w:val="00927A33"/>
    <w:rsid w:val="0093062F"/>
    <w:rsid w:val="0093097E"/>
    <w:rsid w:val="0093276B"/>
    <w:rsid w:val="00932A52"/>
    <w:rsid w:val="00932B22"/>
    <w:rsid w:val="00933210"/>
    <w:rsid w:val="0093327C"/>
    <w:rsid w:val="00934DF0"/>
    <w:rsid w:val="00935D5B"/>
    <w:rsid w:val="00936067"/>
    <w:rsid w:val="00936852"/>
    <w:rsid w:val="009370E3"/>
    <w:rsid w:val="00937CCF"/>
    <w:rsid w:val="00940649"/>
    <w:rsid w:val="00940863"/>
    <w:rsid w:val="009409C0"/>
    <w:rsid w:val="0094134E"/>
    <w:rsid w:val="009415D3"/>
    <w:rsid w:val="009426D8"/>
    <w:rsid w:val="00943265"/>
    <w:rsid w:val="00943C82"/>
    <w:rsid w:val="00943EFE"/>
    <w:rsid w:val="0094448D"/>
    <w:rsid w:val="009446CE"/>
    <w:rsid w:val="0095098A"/>
    <w:rsid w:val="00950B14"/>
    <w:rsid w:val="009518A3"/>
    <w:rsid w:val="00951A27"/>
    <w:rsid w:val="0095383D"/>
    <w:rsid w:val="00953CB3"/>
    <w:rsid w:val="00954D3A"/>
    <w:rsid w:val="00955679"/>
    <w:rsid w:val="00956973"/>
    <w:rsid w:val="00957658"/>
    <w:rsid w:val="00960EE4"/>
    <w:rsid w:val="00960F10"/>
    <w:rsid w:val="00962258"/>
    <w:rsid w:val="00962466"/>
    <w:rsid w:val="00963BFF"/>
    <w:rsid w:val="00964A88"/>
    <w:rsid w:val="00964F32"/>
    <w:rsid w:val="00965347"/>
    <w:rsid w:val="00966811"/>
    <w:rsid w:val="00966FC9"/>
    <w:rsid w:val="00967251"/>
    <w:rsid w:val="00967CF7"/>
    <w:rsid w:val="0097097C"/>
    <w:rsid w:val="00971CA7"/>
    <w:rsid w:val="00972647"/>
    <w:rsid w:val="00974AE3"/>
    <w:rsid w:val="00975785"/>
    <w:rsid w:val="00975AC5"/>
    <w:rsid w:val="0097611F"/>
    <w:rsid w:val="00976D3C"/>
    <w:rsid w:val="009773CA"/>
    <w:rsid w:val="00977E0E"/>
    <w:rsid w:val="00984987"/>
    <w:rsid w:val="00985063"/>
    <w:rsid w:val="0098564D"/>
    <w:rsid w:val="00985AA1"/>
    <w:rsid w:val="00986E8F"/>
    <w:rsid w:val="00987134"/>
    <w:rsid w:val="00987922"/>
    <w:rsid w:val="00987A08"/>
    <w:rsid w:val="00990197"/>
    <w:rsid w:val="009903DD"/>
    <w:rsid w:val="0099154E"/>
    <w:rsid w:val="00991A86"/>
    <w:rsid w:val="00991C07"/>
    <w:rsid w:val="009939F5"/>
    <w:rsid w:val="00993B08"/>
    <w:rsid w:val="00994036"/>
    <w:rsid w:val="00994432"/>
    <w:rsid w:val="00994473"/>
    <w:rsid w:val="009952E5"/>
    <w:rsid w:val="009954F7"/>
    <w:rsid w:val="00995580"/>
    <w:rsid w:val="0099567B"/>
    <w:rsid w:val="009957F1"/>
    <w:rsid w:val="00995DA4"/>
    <w:rsid w:val="009961DA"/>
    <w:rsid w:val="009963DB"/>
    <w:rsid w:val="00997777"/>
    <w:rsid w:val="00997987"/>
    <w:rsid w:val="00997A48"/>
    <w:rsid w:val="009A0BDE"/>
    <w:rsid w:val="009A0D40"/>
    <w:rsid w:val="009A10E5"/>
    <w:rsid w:val="009A1710"/>
    <w:rsid w:val="009A1E7A"/>
    <w:rsid w:val="009A1EB8"/>
    <w:rsid w:val="009A25D9"/>
    <w:rsid w:val="009A2962"/>
    <w:rsid w:val="009A3478"/>
    <w:rsid w:val="009A574F"/>
    <w:rsid w:val="009A72CC"/>
    <w:rsid w:val="009A77CC"/>
    <w:rsid w:val="009A7A44"/>
    <w:rsid w:val="009A7EEA"/>
    <w:rsid w:val="009B040C"/>
    <w:rsid w:val="009B048D"/>
    <w:rsid w:val="009B07E4"/>
    <w:rsid w:val="009B0AD2"/>
    <w:rsid w:val="009B115A"/>
    <w:rsid w:val="009B2E3F"/>
    <w:rsid w:val="009B3380"/>
    <w:rsid w:val="009B3902"/>
    <w:rsid w:val="009B4626"/>
    <w:rsid w:val="009B4D5E"/>
    <w:rsid w:val="009B5029"/>
    <w:rsid w:val="009B58D4"/>
    <w:rsid w:val="009B5A4A"/>
    <w:rsid w:val="009B6872"/>
    <w:rsid w:val="009B698B"/>
    <w:rsid w:val="009B79F6"/>
    <w:rsid w:val="009B7FAA"/>
    <w:rsid w:val="009C0E16"/>
    <w:rsid w:val="009C143D"/>
    <w:rsid w:val="009C3B2C"/>
    <w:rsid w:val="009C5103"/>
    <w:rsid w:val="009C56B3"/>
    <w:rsid w:val="009C5D4A"/>
    <w:rsid w:val="009C5E8F"/>
    <w:rsid w:val="009C5F08"/>
    <w:rsid w:val="009C76C3"/>
    <w:rsid w:val="009C7880"/>
    <w:rsid w:val="009C7F8F"/>
    <w:rsid w:val="009D0247"/>
    <w:rsid w:val="009D0374"/>
    <w:rsid w:val="009D2BDD"/>
    <w:rsid w:val="009D2C2C"/>
    <w:rsid w:val="009D2D8A"/>
    <w:rsid w:val="009D33AD"/>
    <w:rsid w:val="009D43CD"/>
    <w:rsid w:val="009D6122"/>
    <w:rsid w:val="009D63C8"/>
    <w:rsid w:val="009D6920"/>
    <w:rsid w:val="009E22C4"/>
    <w:rsid w:val="009E45F8"/>
    <w:rsid w:val="009E50E5"/>
    <w:rsid w:val="009E50FF"/>
    <w:rsid w:val="009E6097"/>
    <w:rsid w:val="009E6690"/>
    <w:rsid w:val="009E79F4"/>
    <w:rsid w:val="009F0FDC"/>
    <w:rsid w:val="009F117E"/>
    <w:rsid w:val="009F2319"/>
    <w:rsid w:val="009F2830"/>
    <w:rsid w:val="009F3EFC"/>
    <w:rsid w:val="009F42B9"/>
    <w:rsid w:val="009F514D"/>
    <w:rsid w:val="009F5F8B"/>
    <w:rsid w:val="009F6060"/>
    <w:rsid w:val="009F635B"/>
    <w:rsid w:val="009F756C"/>
    <w:rsid w:val="00A00510"/>
    <w:rsid w:val="00A00880"/>
    <w:rsid w:val="00A014C3"/>
    <w:rsid w:val="00A015F2"/>
    <w:rsid w:val="00A016C7"/>
    <w:rsid w:val="00A02587"/>
    <w:rsid w:val="00A0358F"/>
    <w:rsid w:val="00A047F8"/>
    <w:rsid w:val="00A05206"/>
    <w:rsid w:val="00A07660"/>
    <w:rsid w:val="00A07D04"/>
    <w:rsid w:val="00A07FB5"/>
    <w:rsid w:val="00A104BB"/>
    <w:rsid w:val="00A1069E"/>
    <w:rsid w:val="00A10B30"/>
    <w:rsid w:val="00A113F8"/>
    <w:rsid w:val="00A115BF"/>
    <w:rsid w:val="00A1195E"/>
    <w:rsid w:val="00A11E91"/>
    <w:rsid w:val="00A121B6"/>
    <w:rsid w:val="00A1326E"/>
    <w:rsid w:val="00A1337A"/>
    <w:rsid w:val="00A13952"/>
    <w:rsid w:val="00A13CEE"/>
    <w:rsid w:val="00A1405B"/>
    <w:rsid w:val="00A14B75"/>
    <w:rsid w:val="00A15151"/>
    <w:rsid w:val="00A15B42"/>
    <w:rsid w:val="00A15C72"/>
    <w:rsid w:val="00A168F5"/>
    <w:rsid w:val="00A17191"/>
    <w:rsid w:val="00A17284"/>
    <w:rsid w:val="00A17B15"/>
    <w:rsid w:val="00A207CC"/>
    <w:rsid w:val="00A208C2"/>
    <w:rsid w:val="00A22435"/>
    <w:rsid w:val="00A225AB"/>
    <w:rsid w:val="00A22607"/>
    <w:rsid w:val="00A2273A"/>
    <w:rsid w:val="00A231CF"/>
    <w:rsid w:val="00A23728"/>
    <w:rsid w:val="00A248DD"/>
    <w:rsid w:val="00A25566"/>
    <w:rsid w:val="00A25601"/>
    <w:rsid w:val="00A271B1"/>
    <w:rsid w:val="00A276FB"/>
    <w:rsid w:val="00A301C6"/>
    <w:rsid w:val="00A30B05"/>
    <w:rsid w:val="00A30B79"/>
    <w:rsid w:val="00A30B8A"/>
    <w:rsid w:val="00A33497"/>
    <w:rsid w:val="00A33C11"/>
    <w:rsid w:val="00A35A89"/>
    <w:rsid w:val="00A35FB4"/>
    <w:rsid w:val="00A36567"/>
    <w:rsid w:val="00A36EED"/>
    <w:rsid w:val="00A37BEB"/>
    <w:rsid w:val="00A40461"/>
    <w:rsid w:val="00A4064C"/>
    <w:rsid w:val="00A40BCD"/>
    <w:rsid w:val="00A40BD3"/>
    <w:rsid w:val="00A41A12"/>
    <w:rsid w:val="00A4255D"/>
    <w:rsid w:val="00A42564"/>
    <w:rsid w:val="00A42B8A"/>
    <w:rsid w:val="00A43782"/>
    <w:rsid w:val="00A445F5"/>
    <w:rsid w:val="00A44920"/>
    <w:rsid w:val="00A455DE"/>
    <w:rsid w:val="00A457C9"/>
    <w:rsid w:val="00A4593C"/>
    <w:rsid w:val="00A45AE2"/>
    <w:rsid w:val="00A45E89"/>
    <w:rsid w:val="00A4686B"/>
    <w:rsid w:val="00A50225"/>
    <w:rsid w:val="00A5193A"/>
    <w:rsid w:val="00A51A6D"/>
    <w:rsid w:val="00A523C4"/>
    <w:rsid w:val="00A534EE"/>
    <w:rsid w:val="00A538A2"/>
    <w:rsid w:val="00A53D5B"/>
    <w:rsid w:val="00A53D64"/>
    <w:rsid w:val="00A5452E"/>
    <w:rsid w:val="00A54BEB"/>
    <w:rsid w:val="00A54F45"/>
    <w:rsid w:val="00A562C8"/>
    <w:rsid w:val="00A56CDE"/>
    <w:rsid w:val="00A570A3"/>
    <w:rsid w:val="00A5721A"/>
    <w:rsid w:val="00A5747F"/>
    <w:rsid w:val="00A57952"/>
    <w:rsid w:val="00A611DA"/>
    <w:rsid w:val="00A6212A"/>
    <w:rsid w:val="00A62781"/>
    <w:rsid w:val="00A63E3C"/>
    <w:rsid w:val="00A6440E"/>
    <w:rsid w:val="00A655FF"/>
    <w:rsid w:val="00A65C93"/>
    <w:rsid w:val="00A6693A"/>
    <w:rsid w:val="00A669C4"/>
    <w:rsid w:val="00A66CEF"/>
    <w:rsid w:val="00A7032C"/>
    <w:rsid w:val="00A708A9"/>
    <w:rsid w:val="00A70A70"/>
    <w:rsid w:val="00A727AE"/>
    <w:rsid w:val="00A72A8B"/>
    <w:rsid w:val="00A73117"/>
    <w:rsid w:val="00A7460D"/>
    <w:rsid w:val="00A74D96"/>
    <w:rsid w:val="00A75E21"/>
    <w:rsid w:val="00A75F8D"/>
    <w:rsid w:val="00A767AB"/>
    <w:rsid w:val="00A76AB8"/>
    <w:rsid w:val="00A776F8"/>
    <w:rsid w:val="00A7772D"/>
    <w:rsid w:val="00A77AEF"/>
    <w:rsid w:val="00A80CB8"/>
    <w:rsid w:val="00A81438"/>
    <w:rsid w:val="00A822A2"/>
    <w:rsid w:val="00A8328F"/>
    <w:rsid w:val="00A83318"/>
    <w:rsid w:val="00A844FA"/>
    <w:rsid w:val="00A84A00"/>
    <w:rsid w:val="00A84CF2"/>
    <w:rsid w:val="00A85A38"/>
    <w:rsid w:val="00A86511"/>
    <w:rsid w:val="00A872B5"/>
    <w:rsid w:val="00A90B87"/>
    <w:rsid w:val="00A90FCF"/>
    <w:rsid w:val="00A912DA"/>
    <w:rsid w:val="00A91E2F"/>
    <w:rsid w:val="00A91E71"/>
    <w:rsid w:val="00A92038"/>
    <w:rsid w:val="00A922BD"/>
    <w:rsid w:val="00A923D3"/>
    <w:rsid w:val="00A930B7"/>
    <w:rsid w:val="00A93E7F"/>
    <w:rsid w:val="00A94EFD"/>
    <w:rsid w:val="00A94FC7"/>
    <w:rsid w:val="00A95059"/>
    <w:rsid w:val="00A95B12"/>
    <w:rsid w:val="00A96640"/>
    <w:rsid w:val="00A968D1"/>
    <w:rsid w:val="00A97CA8"/>
    <w:rsid w:val="00AA10F2"/>
    <w:rsid w:val="00AA1990"/>
    <w:rsid w:val="00AA275F"/>
    <w:rsid w:val="00AA2833"/>
    <w:rsid w:val="00AA2A21"/>
    <w:rsid w:val="00AA2F8D"/>
    <w:rsid w:val="00AA304C"/>
    <w:rsid w:val="00AA32C0"/>
    <w:rsid w:val="00AA353E"/>
    <w:rsid w:val="00AA3574"/>
    <w:rsid w:val="00AA3A9C"/>
    <w:rsid w:val="00AA4366"/>
    <w:rsid w:val="00AA440D"/>
    <w:rsid w:val="00AA4A69"/>
    <w:rsid w:val="00AA4B54"/>
    <w:rsid w:val="00AA4F01"/>
    <w:rsid w:val="00AA53D6"/>
    <w:rsid w:val="00AA5903"/>
    <w:rsid w:val="00AA61AA"/>
    <w:rsid w:val="00AA7399"/>
    <w:rsid w:val="00AB0263"/>
    <w:rsid w:val="00AB0F35"/>
    <w:rsid w:val="00AB1DFF"/>
    <w:rsid w:val="00AB21BF"/>
    <w:rsid w:val="00AB2563"/>
    <w:rsid w:val="00AB37AE"/>
    <w:rsid w:val="00AB3CD1"/>
    <w:rsid w:val="00AB3EEC"/>
    <w:rsid w:val="00AB471E"/>
    <w:rsid w:val="00AB53F4"/>
    <w:rsid w:val="00AB5DA4"/>
    <w:rsid w:val="00AB6479"/>
    <w:rsid w:val="00AB65E7"/>
    <w:rsid w:val="00AB6D35"/>
    <w:rsid w:val="00AB6EEA"/>
    <w:rsid w:val="00AC0051"/>
    <w:rsid w:val="00AC053D"/>
    <w:rsid w:val="00AC119C"/>
    <w:rsid w:val="00AC141B"/>
    <w:rsid w:val="00AC15B2"/>
    <w:rsid w:val="00AC1828"/>
    <w:rsid w:val="00AC1949"/>
    <w:rsid w:val="00AC1A1F"/>
    <w:rsid w:val="00AC1E92"/>
    <w:rsid w:val="00AC2D95"/>
    <w:rsid w:val="00AC4687"/>
    <w:rsid w:val="00AC4C66"/>
    <w:rsid w:val="00AC4DAC"/>
    <w:rsid w:val="00AC53AB"/>
    <w:rsid w:val="00AC5D7B"/>
    <w:rsid w:val="00AC6F6E"/>
    <w:rsid w:val="00AD0941"/>
    <w:rsid w:val="00AD0D46"/>
    <w:rsid w:val="00AD1B22"/>
    <w:rsid w:val="00AD1B6E"/>
    <w:rsid w:val="00AD2302"/>
    <w:rsid w:val="00AD24BD"/>
    <w:rsid w:val="00AD2D45"/>
    <w:rsid w:val="00AD2EDA"/>
    <w:rsid w:val="00AD30ED"/>
    <w:rsid w:val="00AD3390"/>
    <w:rsid w:val="00AD3754"/>
    <w:rsid w:val="00AD44C8"/>
    <w:rsid w:val="00AD46B0"/>
    <w:rsid w:val="00AD4750"/>
    <w:rsid w:val="00AD526A"/>
    <w:rsid w:val="00AD5573"/>
    <w:rsid w:val="00AD6B84"/>
    <w:rsid w:val="00AD7A69"/>
    <w:rsid w:val="00AD7B22"/>
    <w:rsid w:val="00AE0036"/>
    <w:rsid w:val="00AE018F"/>
    <w:rsid w:val="00AE04B5"/>
    <w:rsid w:val="00AE18D5"/>
    <w:rsid w:val="00AE26D4"/>
    <w:rsid w:val="00AE2747"/>
    <w:rsid w:val="00AE27D8"/>
    <w:rsid w:val="00AE459F"/>
    <w:rsid w:val="00AE50BF"/>
    <w:rsid w:val="00AE566A"/>
    <w:rsid w:val="00AE6B05"/>
    <w:rsid w:val="00AE7F97"/>
    <w:rsid w:val="00AF05F9"/>
    <w:rsid w:val="00AF07F7"/>
    <w:rsid w:val="00AF23EB"/>
    <w:rsid w:val="00AF24F0"/>
    <w:rsid w:val="00AF26BF"/>
    <w:rsid w:val="00AF272E"/>
    <w:rsid w:val="00AF3333"/>
    <w:rsid w:val="00AF447E"/>
    <w:rsid w:val="00AF4764"/>
    <w:rsid w:val="00AF5009"/>
    <w:rsid w:val="00AF6191"/>
    <w:rsid w:val="00AF7DF0"/>
    <w:rsid w:val="00B00365"/>
    <w:rsid w:val="00B00D5D"/>
    <w:rsid w:val="00B0115E"/>
    <w:rsid w:val="00B0148D"/>
    <w:rsid w:val="00B01AB3"/>
    <w:rsid w:val="00B0259B"/>
    <w:rsid w:val="00B02C89"/>
    <w:rsid w:val="00B0467C"/>
    <w:rsid w:val="00B04689"/>
    <w:rsid w:val="00B05122"/>
    <w:rsid w:val="00B0516D"/>
    <w:rsid w:val="00B05D83"/>
    <w:rsid w:val="00B060F9"/>
    <w:rsid w:val="00B068E5"/>
    <w:rsid w:val="00B06907"/>
    <w:rsid w:val="00B06CA1"/>
    <w:rsid w:val="00B07C24"/>
    <w:rsid w:val="00B102A9"/>
    <w:rsid w:val="00B10855"/>
    <w:rsid w:val="00B108DE"/>
    <w:rsid w:val="00B10E8A"/>
    <w:rsid w:val="00B12B09"/>
    <w:rsid w:val="00B12C58"/>
    <w:rsid w:val="00B133BB"/>
    <w:rsid w:val="00B147D0"/>
    <w:rsid w:val="00B1570F"/>
    <w:rsid w:val="00B15C9E"/>
    <w:rsid w:val="00B16468"/>
    <w:rsid w:val="00B16C75"/>
    <w:rsid w:val="00B1722D"/>
    <w:rsid w:val="00B17FEB"/>
    <w:rsid w:val="00B20386"/>
    <w:rsid w:val="00B21F33"/>
    <w:rsid w:val="00B22303"/>
    <w:rsid w:val="00B22CE1"/>
    <w:rsid w:val="00B2303A"/>
    <w:rsid w:val="00B23583"/>
    <w:rsid w:val="00B237BB"/>
    <w:rsid w:val="00B2432E"/>
    <w:rsid w:val="00B25559"/>
    <w:rsid w:val="00B255B1"/>
    <w:rsid w:val="00B259CC"/>
    <w:rsid w:val="00B2694F"/>
    <w:rsid w:val="00B26AE6"/>
    <w:rsid w:val="00B26BEB"/>
    <w:rsid w:val="00B275A7"/>
    <w:rsid w:val="00B279A5"/>
    <w:rsid w:val="00B27E2F"/>
    <w:rsid w:val="00B30006"/>
    <w:rsid w:val="00B30433"/>
    <w:rsid w:val="00B30893"/>
    <w:rsid w:val="00B308E9"/>
    <w:rsid w:val="00B329F4"/>
    <w:rsid w:val="00B3311E"/>
    <w:rsid w:val="00B33892"/>
    <w:rsid w:val="00B33B42"/>
    <w:rsid w:val="00B347CD"/>
    <w:rsid w:val="00B3481E"/>
    <w:rsid w:val="00B35A4D"/>
    <w:rsid w:val="00B35AAE"/>
    <w:rsid w:val="00B3661F"/>
    <w:rsid w:val="00B37C32"/>
    <w:rsid w:val="00B405E5"/>
    <w:rsid w:val="00B40A30"/>
    <w:rsid w:val="00B40AAF"/>
    <w:rsid w:val="00B41172"/>
    <w:rsid w:val="00B4239C"/>
    <w:rsid w:val="00B42C09"/>
    <w:rsid w:val="00B436DB"/>
    <w:rsid w:val="00B437E7"/>
    <w:rsid w:val="00B445F2"/>
    <w:rsid w:val="00B44B36"/>
    <w:rsid w:val="00B44C76"/>
    <w:rsid w:val="00B45341"/>
    <w:rsid w:val="00B4541B"/>
    <w:rsid w:val="00B45F27"/>
    <w:rsid w:val="00B466F9"/>
    <w:rsid w:val="00B46AE4"/>
    <w:rsid w:val="00B50513"/>
    <w:rsid w:val="00B50793"/>
    <w:rsid w:val="00B519A7"/>
    <w:rsid w:val="00B51E2B"/>
    <w:rsid w:val="00B52134"/>
    <w:rsid w:val="00B53C24"/>
    <w:rsid w:val="00B550D6"/>
    <w:rsid w:val="00B55E50"/>
    <w:rsid w:val="00B56A67"/>
    <w:rsid w:val="00B607D2"/>
    <w:rsid w:val="00B609D2"/>
    <w:rsid w:val="00B61635"/>
    <w:rsid w:val="00B628FF"/>
    <w:rsid w:val="00B6291A"/>
    <w:rsid w:val="00B6549E"/>
    <w:rsid w:val="00B65664"/>
    <w:rsid w:val="00B65C69"/>
    <w:rsid w:val="00B665FC"/>
    <w:rsid w:val="00B66C61"/>
    <w:rsid w:val="00B66D96"/>
    <w:rsid w:val="00B70798"/>
    <w:rsid w:val="00B70A21"/>
    <w:rsid w:val="00B71132"/>
    <w:rsid w:val="00B713C2"/>
    <w:rsid w:val="00B7178A"/>
    <w:rsid w:val="00B718FF"/>
    <w:rsid w:val="00B71DE0"/>
    <w:rsid w:val="00B72A31"/>
    <w:rsid w:val="00B731F5"/>
    <w:rsid w:val="00B7370C"/>
    <w:rsid w:val="00B73A73"/>
    <w:rsid w:val="00B745CF"/>
    <w:rsid w:val="00B746F4"/>
    <w:rsid w:val="00B74E0F"/>
    <w:rsid w:val="00B75017"/>
    <w:rsid w:val="00B751CE"/>
    <w:rsid w:val="00B758B1"/>
    <w:rsid w:val="00B76F08"/>
    <w:rsid w:val="00B77302"/>
    <w:rsid w:val="00B773A0"/>
    <w:rsid w:val="00B811FF"/>
    <w:rsid w:val="00B81563"/>
    <w:rsid w:val="00B83E2E"/>
    <w:rsid w:val="00B83F7A"/>
    <w:rsid w:val="00B840BB"/>
    <w:rsid w:val="00B842D3"/>
    <w:rsid w:val="00B846BF"/>
    <w:rsid w:val="00B8528E"/>
    <w:rsid w:val="00B85455"/>
    <w:rsid w:val="00B856F7"/>
    <w:rsid w:val="00B866DC"/>
    <w:rsid w:val="00B86D78"/>
    <w:rsid w:val="00B86F5F"/>
    <w:rsid w:val="00B8769D"/>
    <w:rsid w:val="00B87C7F"/>
    <w:rsid w:val="00B87D94"/>
    <w:rsid w:val="00B912D6"/>
    <w:rsid w:val="00B91D54"/>
    <w:rsid w:val="00B92C43"/>
    <w:rsid w:val="00B9346F"/>
    <w:rsid w:val="00B944A2"/>
    <w:rsid w:val="00B95804"/>
    <w:rsid w:val="00B964A2"/>
    <w:rsid w:val="00B9668E"/>
    <w:rsid w:val="00B96739"/>
    <w:rsid w:val="00B97639"/>
    <w:rsid w:val="00B97724"/>
    <w:rsid w:val="00B977C5"/>
    <w:rsid w:val="00B9784C"/>
    <w:rsid w:val="00B97C84"/>
    <w:rsid w:val="00BA029B"/>
    <w:rsid w:val="00BA1D29"/>
    <w:rsid w:val="00BA2019"/>
    <w:rsid w:val="00BA24D6"/>
    <w:rsid w:val="00BA31AB"/>
    <w:rsid w:val="00BA4D38"/>
    <w:rsid w:val="00BA7287"/>
    <w:rsid w:val="00BA7502"/>
    <w:rsid w:val="00BA7EB1"/>
    <w:rsid w:val="00BB0307"/>
    <w:rsid w:val="00BB06FA"/>
    <w:rsid w:val="00BB14B8"/>
    <w:rsid w:val="00BB173C"/>
    <w:rsid w:val="00BB1810"/>
    <w:rsid w:val="00BB3040"/>
    <w:rsid w:val="00BB384E"/>
    <w:rsid w:val="00BB38C0"/>
    <w:rsid w:val="00BB4011"/>
    <w:rsid w:val="00BB4079"/>
    <w:rsid w:val="00BB4EB2"/>
    <w:rsid w:val="00BB50B9"/>
    <w:rsid w:val="00BB527E"/>
    <w:rsid w:val="00BB5FA0"/>
    <w:rsid w:val="00BB79FF"/>
    <w:rsid w:val="00BC04DC"/>
    <w:rsid w:val="00BC139C"/>
    <w:rsid w:val="00BC3B6E"/>
    <w:rsid w:val="00BC3EBC"/>
    <w:rsid w:val="00BC47EA"/>
    <w:rsid w:val="00BC4E19"/>
    <w:rsid w:val="00BC4F76"/>
    <w:rsid w:val="00BC5591"/>
    <w:rsid w:val="00BC5937"/>
    <w:rsid w:val="00BC5B95"/>
    <w:rsid w:val="00BC5E1F"/>
    <w:rsid w:val="00BC5EC9"/>
    <w:rsid w:val="00BC64C9"/>
    <w:rsid w:val="00BC66A0"/>
    <w:rsid w:val="00BC6F08"/>
    <w:rsid w:val="00BD06B1"/>
    <w:rsid w:val="00BD10BC"/>
    <w:rsid w:val="00BD1776"/>
    <w:rsid w:val="00BD1F22"/>
    <w:rsid w:val="00BD200D"/>
    <w:rsid w:val="00BD2514"/>
    <w:rsid w:val="00BD3595"/>
    <w:rsid w:val="00BD368A"/>
    <w:rsid w:val="00BD3998"/>
    <w:rsid w:val="00BD3E39"/>
    <w:rsid w:val="00BD436B"/>
    <w:rsid w:val="00BD55E0"/>
    <w:rsid w:val="00BD5FCD"/>
    <w:rsid w:val="00BD6507"/>
    <w:rsid w:val="00BD693A"/>
    <w:rsid w:val="00BE09AA"/>
    <w:rsid w:val="00BE0A38"/>
    <w:rsid w:val="00BE101A"/>
    <w:rsid w:val="00BE1467"/>
    <w:rsid w:val="00BE1C7F"/>
    <w:rsid w:val="00BE25BD"/>
    <w:rsid w:val="00BE2A4E"/>
    <w:rsid w:val="00BE33CF"/>
    <w:rsid w:val="00BE40BF"/>
    <w:rsid w:val="00BE43F3"/>
    <w:rsid w:val="00BE7A04"/>
    <w:rsid w:val="00BF061E"/>
    <w:rsid w:val="00BF1C64"/>
    <w:rsid w:val="00BF2172"/>
    <w:rsid w:val="00BF3123"/>
    <w:rsid w:val="00BF3288"/>
    <w:rsid w:val="00BF3DAA"/>
    <w:rsid w:val="00BF41A4"/>
    <w:rsid w:val="00BF4438"/>
    <w:rsid w:val="00BF4BF4"/>
    <w:rsid w:val="00BF58B2"/>
    <w:rsid w:val="00BF6B70"/>
    <w:rsid w:val="00BF6EC2"/>
    <w:rsid w:val="00BF7A54"/>
    <w:rsid w:val="00BF7E0F"/>
    <w:rsid w:val="00C01AA7"/>
    <w:rsid w:val="00C01D92"/>
    <w:rsid w:val="00C01DE8"/>
    <w:rsid w:val="00C02100"/>
    <w:rsid w:val="00C04657"/>
    <w:rsid w:val="00C04DB7"/>
    <w:rsid w:val="00C0555A"/>
    <w:rsid w:val="00C059BA"/>
    <w:rsid w:val="00C0609A"/>
    <w:rsid w:val="00C075CA"/>
    <w:rsid w:val="00C07DB8"/>
    <w:rsid w:val="00C10AD7"/>
    <w:rsid w:val="00C1109F"/>
    <w:rsid w:val="00C114C6"/>
    <w:rsid w:val="00C11B41"/>
    <w:rsid w:val="00C126E8"/>
    <w:rsid w:val="00C127BD"/>
    <w:rsid w:val="00C13134"/>
    <w:rsid w:val="00C137B5"/>
    <w:rsid w:val="00C144B9"/>
    <w:rsid w:val="00C16867"/>
    <w:rsid w:val="00C1690C"/>
    <w:rsid w:val="00C16C7D"/>
    <w:rsid w:val="00C203A2"/>
    <w:rsid w:val="00C206B4"/>
    <w:rsid w:val="00C20A5C"/>
    <w:rsid w:val="00C216BB"/>
    <w:rsid w:val="00C21DC5"/>
    <w:rsid w:val="00C22D1B"/>
    <w:rsid w:val="00C23421"/>
    <w:rsid w:val="00C234F1"/>
    <w:rsid w:val="00C2397D"/>
    <w:rsid w:val="00C24EAA"/>
    <w:rsid w:val="00C2590A"/>
    <w:rsid w:val="00C25B5A"/>
    <w:rsid w:val="00C2694D"/>
    <w:rsid w:val="00C274EC"/>
    <w:rsid w:val="00C27838"/>
    <w:rsid w:val="00C32213"/>
    <w:rsid w:val="00C322E0"/>
    <w:rsid w:val="00C32781"/>
    <w:rsid w:val="00C32BD4"/>
    <w:rsid w:val="00C32EC4"/>
    <w:rsid w:val="00C33F49"/>
    <w:rsid w:val="00C34260"/>
    <w:rsid w:val="00C34AE3"/>
    <w:rsid w:val="00C35750"/>
    <w:rsid w:val="00C36099"/>
    <w:rsid w:val="00C37163"/>
    <w:rsid w:val="00C3764E"/>
    <w:rsid w:val="00C37A3D"/>
    <w:rsid w:val="00C40AFD"/>
    <w:rsid w:val="00C419B4"/>
    <w:rsid w:val="00C42974"/>
    <w:rsid w:val="00C42D80"/>
    <w:rsid w:val="00C42EBF"/>
    <w:rsid w:val="00C42FDF"/>
    <w:rsid w:val="00C430EC"/>
    <w:rsid w:val="00C43AE3"/>
    <w:rsid w:val="00C449E0"/>
    <w:rsid w:val="00C44B78"/>
    <w:rsid w:val="00C450E5"/>
    <w:rsid w:val="00C478D9"/>
    <w:rsid w:val="00C47C1D"/>
    <w:rsid w:val="00C50C36"/>
    <w:rsid w:val="00C51714"/>
    <w:rsid w:val="00C52564"/>
    <w:rsid w:val="00C52661"/>
    <w:rsid w:val="00C52E3D"/>
    <w:rsid w:val="00C53050"/>
    <w:rsid w:val="00C54B7E"/>
    <w:rsid w:val="00C54E37"/>
    <w:rsid w:val="00C54E60"/>
    <w:rsid w:val="00C558F4"/>
    <w:rsid w:val="00C55E90"/>
    <w:rsid w:val="00C56C61"/>
    <w:rsid w:val="00C61165"/>
    <w:rsid w:val="00C6165B"/>
    <w:rsid w:val="00C61B1B"/>
    <w:rsid w:val="00C6280B"/>
    <w:rsid w:val="00C636A0"/>
    <w:rsid w:val="00C639F5"/>
    <w:rsid w:val="00C63B19"/>
    <w:rsid w:val="00C63F3E"/>
    <w:rsid w:val="00C64204"/>
    <w:rsid w:val="00C6555E"/>
    <w:rsid w:val="00C65968"/>
    <w:rsid w:val="00C674D3"/>
    <w:rsid w:val="00C67957"/>
    <w:rsid w:val="00C707B2"/>
    <w:rsid w:val="00C70A7C"/>
    <w:rsid w:val="00C70CA5"/>
    <w:rsid w:val="00C712ED"/>
    <w:rsid w:val="00C71305"/>
    <w:rsid w:val="00C7264C"/>
    <w:rsid w:val="00C72E82"/>
    <w:rsid w:val="00C72F29"/>
    <w:rsid w:val="00C72F79"/>
    <w:rsid w:val="00C74136"/>
    <w:rsid w:val="00C74153"/>
    <w:rsid w:val="00C747BC"/>
    <w:rsid w:val="00C74A32"/>
    <w:rsid w:val="00C74D12"/>
    <w:rsid w:val="00C7637D"/>
    <w:rsid w:val="00C77373"/>
    <w:rsid w:val="00C77853"/>
    <w:rsid w:val="00C77A3F"/>
    <w:rsid w:val="00C80185"/>
    <w:rsid w:val="00C803BE"/>
    <w:rsid w:val="00C80829"/>
    <w:rsid w:val="00C81C27"/>
    <w:rsid w:val="00C8359E"/>
    <w:rsid w:val="00C836A3"/>
    <w:rsid w:val="00C83737"/>
    <w:rsid w:val="00C83C62"/>
    <w:rsid w:val="00C83EB4"/>
    <w:rsid w:val="00C83F4E"/>
    <w:rsid w:val="00C841F0"/>
    <w:rsid w:val="00C84EB8"/>
    <w:rsid w:val="00C86719"/>
    <w:rsid w:val="00C86BD9"/>
    <w:rsid w:val="00C870A6"/>
    <w:rsid w:val="00C87571"/>
    <w:rsid w:val="00C877DF"/>
    <w:rsid w:val="00C9016F"/>
    <w:rsid w:val="00C905E6"/>
    <w:rsid w:val="00C90E5D"/>
    <w:rsid w:val="00C92A36"/>
    <w:rsid w:val="00C92BFA"/>
    <w:rsid w:val="00C92D04"/>
    <w:rsid w:val="00C92DC6"/>
    <w:rsid w:val="00C93095"/>
    <w:rsid w:val="00C931C7"/>
    <w:rsid w:val="00C94734"/>
    <w:rsid w:val="00C94D1B"/>
    <w:rsid w:val="00C951FB"/>
    <w:rsid w:val="00C95F22"/>
    <w:rsid w:val="00CA012A"/>
    <w:rsid w:val="00CA0D1F"/>
    <w:rsid w:val="00CA17F4"/>
    <w:rsid w:val="00CA2542"/>
    <w:rsid w:val="00CA2C2A"/>
    <w:rsid w:val="00CA3FDA"/>
    <w:rsid w:val="00CA42DD"/>
    <w:rsid w:val="00CA46BB"/>
    <w:rsid w:val="00CA5375"/>
    <w:rsid w:val="00CA74B6"/>
    <w:rsid w:val="00CB0146"/>
    <w:rsid w:val="00CB05F4"/>
    <w:rsid w:val="00CB15BF"/>
    <w:rsid w:val="00CB1E5E"/>
    <w:rsid w:val="00CB3442"/>
    <w:rsid w:val="00CB47E7"/>
    <w:rsid w:val="00CB5127"/>
    <w:rsid w:val="00CB6601"/>
    <w:rsid w:val="00CB66B4"/>
    <w:rsid w:val="00CB6D4F"/>
    <w:rsid w:val="00CB7007"/>
    <w:rsid w:val="00CB75DC"/>
    <w:rsid w:val="00CB7DA4"/>
    <w:rsid w:val="00CC268E"/>
    <w:rsid w:val="00CC2A8E"/>
    <w:rsid w:val="00CC2CE9"/>
    <w:rsid w:val="00CC2CED"/>
    <w:rsid w:val="00CC3176"/>
    <w:rsid w:val="00CC3689"/>
    <w:rsid w:val="00CC38DF"/>
    <w:rsid w:val="00CC3B18"/>
    <w:rsid w:val="00CC44A1"/>
    <w:rsid w:val="00CC4888"/>
    <w:rsid w:val="00CC56BB"/>
    <w:rsid w:val="00CC5D59"/>
    <w:rsid w:val="00CC6B55"/>
    <w:rsid w:val="00CC7012"/>
    <w:rsid w:val="00CC7DB2"/>
    <w:rsid w:val="00CD029F"/>
    <w:rsid w:val="00CD059C"/>
    <w:rsid w:val="00CD0630"/>
    <w:rsid w:val="00CD0C07"/>
    <w:rsid w:val="00CD1080"/>
    <w:rsid w:val="00CD1B27"/>
    <w:rsid w:val="00CD28DD"/>
    <w:rsid w:val="00CD2F58"/>
    <w:rsid w:val="00CD2FE1"/>
    <w:rsid w:val="00CD313E"/>
    <w:rsid w:val="00CD3360"/>
    <w:rsid w:val="00CD4B21"/>
    <w:rsid w:val="00CD6326"/>
    <w:rsid w:val="00CD6B58"/>
    <w:rsid w:val="00CD742D"/>
    <w:rsid w:val="00CD7FD7"/>
    <w:rsid w:val="00CE056F"/>
    <w:rsid w:val="00CE0822"/>
    <w:rsid w:val="00CE2494"/>
    <w:rsid w:val="00CE28D2"/>
    <w:rsid w:val="00CE2AF0"/>
    <w:rsid w:val="00CE2EE7"/>
    <w:rsid w:val="00CE3BDC"/>
    <w:rsid w:val="00CE43E9"/>
    <w:rsid w:val="00CE4504"/>
    <w:rsid w:val="00CE51F5"/>
    <w:rsid w:val="00CE58F2"/>
    <w:rsid w:val="00CE5BC8"/>
    <w:rsid w:val="00CE7C4F"/>
    <w:rsid w:val="00CF087D"/>
    <w:rsid w:val="00CF088C"/>
    <w:rsid w:val="00CF1736"/>
    <w:rsid w:val="00CF1FA6"/>
    <w:rsid w:val="00CF2AA1"/>
    <w:rsid w:val="00CF34AB"/>
    <w:rsid w:val="00CF39B5"/>
    <w:rsid w:val="00CF480F"/>
    <w:rsid w:val="00CF4FFB"/>
    <w:rsid w:val="00CF605F"/>
    <w:rsid w:val="00CF620F"/>
    <w:rsid w:val="00CF6765"/>
    <w:rsid w:val="00CF707C"/>
    <w:rsid w:val="00CF77F8"/>
    <w:rsid w:val="00D0090E"/>
    <w:rsid w:val="00D018B6"/>
    <w:rsid w:val="00D0331C"/>
    <w:rsid w:val="00D03531"/>
    <w:rsid w:val="00D037CB"/>
    <w:rsid w:val="00D03A7C"/>
    <w:rsid w:val="00D03BA4"/>
    <w:rsid w:val="00D04058"/>
    <w:rsid w:val="00D04A9B"/>
    <w:rsid w:val="00D05480"/>
    <w:rsid w:val="00D054C1"/>
    <w:rsid w:val="00D05759"/>
    <w:rsid w:val="00D05829"/>
    <w:rsid w:val="00D05B86"/>
    <w:rsid w:val="00D05D81"/>
    <w:rsid w:val="00D06471"/>
    <w:rsid w:val="00D073A0"/>
    <w:rsid w:val="00D07D9F"/>
    <w:rsid w:val="00D07F80"/>
    <w:rsid w:val="00D1365D"/>
    <w:rsid w:val="00D14042"/>
    <w:rsid w:val="00D14F1C"/>
    <w:rsid w:val="00D152F1"/>
    <w:rsid w:val="00D163DE"/>
    <w:rsid w:val="00D163E1"/>
    <w:rsid w:val="00D16E47"/>
    <w:rsid w:val="00D17027"/>
    <w:rsid w:val="00D17962"/>
    <w:rsid w:val="00D17984"/>
    <w:rsid w:val="00D17EF4"/>
    <w:rsid w:val="00D20080"/>
    <w:rsid w:val="00D20A91"/>
    <w:rsid w:val="00D20BC4"/>
    <w:rsid w:val="00D20FB8"/>
    <w:rsid w:val="00D2233F"/>
    <w:rsid w:val="00D2247D"/>
    <w:rsid w:val="00D2267C"/>
    <w:rsid w:val="00D229A2"/>
    <w:rsid w:val="00D2495D"/>
    <w:rsid w:val="00D24DF8"/>
    <w:rsid w:val="00D25193"/>
    <w:rsid w:val="00D2696D"/>
    <w:rsid w:val="00D3074A"/>
    <w:rsid w:val="00D3160D"/>
    <w:rsid w:val="00D319B8"/>
    <w:rsid w:val="00D32183"/>
    <w:rsid w:val="00D329D9"/>
    <w:rsid w:val="00D34C25"/>
    <w:rsid w:val="00D34F02"/>
    <w:rsid w:val="00D3564E"/>
    <w:rsid w:val="00D36118"/>
    <w:rsid w:val="00D36447"/>
    <w:rsid w:val="00D3684E"/>
    <w:rsid w:val="00D3794A"/>
    <w:rsid w:val="00D37ECA"/>
    <w:rsid w:val="00D37F9F"/>
    <w:rsid w:val="00D4001D"/>
    <w:rsid w:val="00D40365"/>
    <w:rsid w:val="00D422F8"/>
    <w:rsid w:val="00D4286E"/>
    <w:rsid w:val="00D42D7E"/>
    <w:rsid w:val="00D436E7"/>
    <w:rsid w:val="00D43C61"/>
    <w:rsid w:val="00D443F9"/>
    <w:rsid w:val="00D44725"/>
    <w:rsid w:val="00D44BA4"/>
    <w:rsid w:val="00D44EF1"/>
    <w:rsid w:val="00D454CB"/>
    <w:rsid w:val="00D4606F"/>
    <w:rsid w:val="00D46534"/>
    <w:rsid w:val="00D465B9"/>
    <w:rsid w:val="00D46611"/>
    <w:rsid w:val="00D46834"/>
    <w:rsid w:val="00D46840"/>
    <w:rsid w:val="00D4777E"/>
    <w:rsid w:val="00D50133"/>
    <w:rsid w:val="00D50B6C"/>
    <w:rsid w:val="00D50D2E"/>
    <w:rsid w:val="00D50EA3"/>
    <w:rsid w:val="00D51F2F"/>
    <w:rsid w:val="00D526E4"/>
    <w:rsid w:val="00D527B0"/>
    <w:rsid w:val="00D52A10"/>
    <w:rsid w:val="00D53FA4"/>
    <w:rsid w:val="00D54B4C"/>
    <w:rsid w:val="00D562F8"/>
    <w:rsid w:val="00D57723"/>
    <w:rsid w:val="00D57DBB"/>
    <w:rsid w:val="00D57E12"/>
    <w:rsid w:val="00D617CB"/>
    <w:rsid w:val="00D61865"/>
    <w:rsid w:val="00D622B3"/>
    <w:rsid w:val="00D62839"/>
    <w:rsid w:val="00D640E6"/>
    <w:rsid w:val="00D64269"/>
    <w:rsid w:val="00D64596"/>
    <w:rsid w:val="00D6488D"/>
    <w:rsid w:val="00D64F78"/>
    <w:rsid w:val="00D67D0E"/>
    <w:rsid w:val="00D70312"/>
    <w:rsid w:val="00D71108"/>
    <w:rsid w:val="00D71AFC"/>
    <w:rsid w:val="00D722CD"/>
    <w:rsid w:val="00D72E00"/>
    <w:rsid w:val="00D7485E"/>
    <w:rsid w:val="00D74A8A"/>
    <w:rsid w:val="00D7580E"/>
    <w:rsid w:val="00D75B6F"/>
    <w:rsid w:val="00D75D05"/>
    <w:rsid w:val="00D764B7"/>
    <w:rsid w:val="00D767F8"/>
    <w:rsid w:val="00D76EB1"/>
    <w:rsid w:val="00D7788D"/>
    <w:rsid w:val="00D77DB1"/>
    <w:rsid w:val="00D810A0"/>
    <w:rsid w:val="00D813E1"/>
    <w:rsid w:val="00D814A2"/>
    <w:rsid w:val="00D815AB"/>
    <w:rsid w:val="00D81AEA"/>
    <w:rsid w:val="00D81B4E"/>
    <w:rsid w:val="00D82A47"/>
    <w:rsid w:val="00D843A6"/>
    <w:rsid w:val="00D8503A"/>
    <w:rsid w:val="00D85282"/>
    <w:rsid w:val="00D86054"/>
    <w:rsid w:val="00D86372"/>
    <w:rsid w:val="00D867A1"/>
    <w:rsid w:val="00D86AB2"/>
    <w:rsid w:val="00D86DBC"/>
    <w:rsid w:val="00D871BA"/>
    <w:rsid w:val="00D8776D"/>
    <w:rsid w:val="00D87FFB"/>
    <w:rsid w:val="00D905FA"/>
    <w:rsid w:val="00D90CBD"/>
    <w:rsid w:val="00D90D2C"/>
    <w:rsid w:val="00D94A09"/>
    <w:rsid w:val="00D94C0E"/>
    <w:rsid w:val="00D96063"/>
    <w:rsid w:val="00D9618A"/>
    <w:rsid w:val="00D968C7"/>
    <w:rsid w:val="00D969B8"/>
    <w:rsid w:val="00D97EDC"/>
    <w:rsid w:val="00DA00F3"/>
    <w:rsid w:val="00DA0BF4"/>
    <w:rsid w:val="00DA13AD"/>
    <w:rsid w:val="00DA3838"/>
    <w:rsid w:val="00DA4DE6"/>
    <w:rsid w:val="00DA51EB"/>
    <w:rsid w:val="00DA522B"/>
    <w:rsid w:val="00DA6954"/>
    <w:rsid w:val="00DA72FF"/>
    <w:rsid w:val="00DA75A6"/>
    <w:rsid w:val="00DB0A2C"/>
    <w:rsid w:val="00DB0F3A"/>
    <w:rsid w:val="00DB18E2"/>
    <w:rsid w:val="00DB19BA"/>
    <w:rsid w:val="00DB2476"/>
    <w:rsid w:val="00DB4454"/>
    <w:rsid w:val="00DB4846"/>
    <w:rsid w:val="00DB512A"/>
    <w:rsid w:val="00DB582C"/>
    <w:rsid w:val="00DB6171"/>
    <w:rsid w:val="00DB674B"/>
    <w:rsid w:val="00DB6BBE"/>
    <w:rsid w:val="00DB6DCA"/>
    <w:rsid w:val="00DB6F2C"/>
    <w:rsid w:val="00DB7336"/>
    <w:rsid w:val="00DC0B1C"/>
    <w:rsid w:val="00DC0BAE"/>
    <w:rsid w:val="00DC184B"/>
    <w:rsid w:val="00DC1DF9"/>
    <w:rsid w:val="00DC2081"/>
    <w:rsid w:val="00DC231B"/>
    <w:rsid w:val="00DC2446"/>
    <w:rsid w:val="00DC27CD"/>
    <w:rsid w:val="00DC2B0E"/>
    <w:rsid w:val="00DC2C10"/>
    <w:rsid w:val="00DC3550"/>
    <w:rsid w:val="00DC3F37"/>
    <w:rsid w:val="00DC4021"/>
    <w:rsid w:val="00DC42DE"/>
    <w:rsid w:val="00DC5647"/>
    <w:rsid w:val="00DC65FB"/>
    <w:rsid w:val="00DC6E13"/>
    <w:rsid w:val="00DC6E75"/>
    <w:rsid w:val="00DC74FD"/>
    <w:rsid w:val="00DC7907"/>
    <w:rsid w:val="00DC7954"/>
    <w:rsid w:val="00DD0704"/>
    <w:rsid w:val="00DD0B37"/>
    <w:rsid w:val="00DD0F62"/>
    <w:rsid w:val="00DD1A99"/>
    <w:rsid w:val="00DD1BD7"/>
    <w:rsid w:val="00DD1E61"/>
    <w:rsid w:val="00DD3D93"/>
    <w:rsid w:val="00DD5753"/>
    <w:rsid w:val="00DE0161"/>
    <w:rsid w:val="00DE01CA"/>
    <w:rsid w:val="00DE0410"/>
    <w:rsid w:val="00DE1106"/>
    <w:rsid w:val="00DE19D4"/>
    <w:rsid w:val="00DE1EC1"/>
    <w:rsid w:val="00DE202C"/>
    <w:rsid w:val="00DE252D"/>
    <w:rsid w:val="00DE359D"/>
    <w:rsid w:val="00DE375E"/>
    <w:rsid w:val="00DE47FA"/>
    <w:rsid w:val="00DE5915"/>
    <w:rsid w:val="00DE5F27"/>
    <w:rsid w:val="00DE75E2"/>
    <w:rsid w:val="00DE76C8"/>
    <w:rsid w:val="00DE78A4"/>
    <w:rsid w:val="00DF053C"/>
    <w:rsid w:val="00DF1EC7"/>
    <w:rsid w:val="00DF3127"/>
    <w:rsid w:val="00DF3481"/>
    <w:rsid w:val="00DF4B04"/>
    <w:rsid w:val="00DF5AC0"/>
    <w:rsid w:val="00DF6B5E"/>
    <w:rsid w:val="00DF6CF4"/>
    <w:rsid w:val="00DF7467"/>
    <w:rsid w:val="00DF7666"/>
    <w:rsid w:val="00DF7E22"/>
    <w:rsid w:val="00E00498"/>
    <w:rsid w:val="00E00994"/>
    <w:rsid w:val="00E00D88"/>
    <w:rsid w:val="00E01208"/>
    <w:rsid w:val="00E0127D"/>
    <w:rsid w:val="00E013BA"/>
    <w:rsid w:val="00E0219F"/>
    <w:rsid w:val="00E02475"/>
    <w:rsid w:val="00E0295C"/>
    <w:rsid w:val="00E02F4B"/>
    <w:rsid w:val="00E030EB"/>
    <w:rsid w:val="00E03AD1"/>
    <w:rsid w:val="00E04142"/>
    <w:rsid w:val="00E04BE5"/>
    <w:rsid w:val="00E04EED"/>
    <w:rsid w:val="00E0590B"/>
    <w:rsid w:val="00E0600C"/>
    <w:rsid w:val="00E064A6"/>
    <w:rsid w:val="00E06B27"/>
    <w:rsid w:val="00E0706D"/>
    <w:rsid w:val="00E0708D"/>
    <w:rsid w:val="00E10957"/>
    <w:rsid w:val="00E10E61"/>
    <w:rsid w:val="00E1140B"/>
    <w:rsid w:val="00E125DF"/>
    <w:rsid w:val="00E12A2D"/>
    <w:rsid w:val="00E12C9F"/>
    <w:rsid w:val="00E130A6"/>
    <w:rsid w:val="00E1356C"/>
    <w:rsid w:val="00E14228"/>
    <w:rsid w:val="00E150F6"/>
    <w:rsid w:val="00E15546"/>
    <w:rsid w:val="00E1624E"/>
    <w:rsid w:val="00E2049D"/>
    <w:rsid w:val="00E205B6"/>
    <w:rsid w:val="00E20A4C"/>
    <w:rsid w:val="00E21D8F"/>
    <w:rsid w:val="00E21E9F"/>
    <w:rsid w:val="00E22F17"/>
    <w:rsid w:val="00E23343"/>
    <w:rsid w:val="00E235BF"/>
    <w:rsid w:val="00E236C7"/>
    <w:rsid w:val="00E23BB9"/>
    <w:rsid w:val="00E23E24"/>
    <w:rsid w:val="00E24696"/>
    <w:rsid w:val="00E2567D"/>
    <w:rsid w:val="00E26462"/>
    <w:rsid w:val="00E2707F"/>
    <w:rsid w:val="00E2750F"/>
    <w:rsid w:val="00E279B1"/>
    <w:rsid w:val="00E27C05"/>
    <w:rsid w:val="00E305FD"/>
    <w:rsid w:val="00E3061D"/>
    <w:rsid w:val="00E30DB2"/>
    <w:rsid w:val="00E3168F"/>
    <w:rsid w:val="00E31CBC"/>
    <w:rsid w:val="00E31DE6"/>
    <w:rsid w:val="00E3313E"/>
    <w:rsid w:val="00E33537"/>
    <w:rsid w:val="00E368C1"/>
    <w:rsid w:val="00E37210"/>
    <w:rsid w:val="00E40086"/>
    <w:rsid w:val="00E4123F"/>
    <w:rsid w:val="00E41CC3"/>
    <w:rsid w:val="00E434BB"/>
    <w:rsid w:val="00E437D6"/>
    <w:rsid w:val="00E444C4"/>
    <w:rsid w:val="00E4459A"/>
    <w:rsid w:val="00E445BE"/>
    <w:rsid w:val="00E45AD5"/>
    <w:rsid w:val="00E4644E"/>
    <w:rsid w:val="00E468F4"/>
    <w:rsid w:val="00E5007B"/>
    <w:rsid w:val="00E50095"/>
    <w:rsid w:val="00E50847"/>
    <w:rsid w:val="00E508D1"/>
    <w:rsid w:val="00E51547"/>
    <w:rsid w:val="00E5209C"/>
    <w:rsid w:val="00E52CFE"/>
    <w:rsid w:val="00E53160"/>
    <w:rsid w:val="00E533FD"/>
    <w:rsid w:val="00E53937"/>
    <w:rsid w:val="00E53A0A"/>
    <w:rsid w:val="00E53B98"/>
    <w:rsid w:val="00E53BE5"/>
    <w:rsid w:val="00E542AC"/>
    <w:rsid w:val="00E54B09"/>
    <w:rsid w:val="00E55581"/>
    <w:rsid w:val="00E56129"/>
    <w:rsid w:val="00E5651F"/>
    <w:rsid w:val="00E565E8"/>
    <w:rsid w:val="00E56E67"/>
    <w:rsid w:val="00E5727A"/>
    <w:rsid w:val="00E57BC6"/>
    <w:rsid w:val="00E616FB"/>
    <w:rsid w:val="00E61C41"/>
    <w:rsid w:val="00E62A01"/>
    <w:rsid w:val="00E639C7"/>
    <w:rsid w:val="00E642D5"/>
    <w:rsid w:val="00E6658E"/>
    <w:rsid w:val="00E66BED"/>
    <w:rsid w:val="00E66CF7"/>
    <w:rsid w:val="00E66EEA"/>
    <w:rsid w:val="00E67796"/>
    <w:rsid w:val="00E679FA"/>
    <w:rsid w:val="00E67E3D"/>
    <w:rsid w:val="00E71ECC"/>
    <w:rsid w:val="00E71FA6"/>
    <w:rsid w:val="00E72090"/>
    <w:rsid w:val="00E73123"/>
    <w:rsid w:val="00E731EF"/>
    <w:rsid w:val="00E73EFD"/>
    <w:rsid w:val="00E7509C"/>
    <w:rsid w:val="00E7579E"/>
    <w:rsid w:val="00E75960"/>
    <w:rsid w:val="00E76B32"/>
    <w:rsid w:val="00E77375"/>
    <w:rsid w:val="00E77C44"/>
    <w:rsid w:val="00E77F6B"/>
    <w:rsid w:val="00E808D0"/>
    <w:rsid w:val="00E80B99"/>
    <w:rsid w:val="00E8120D"/>
    <w:rsid w:val="00E8186C"/>
    <w:rsid w:val="00E82776"/>
    <w:rsid w:val="00E8295A"/>
    <w:rsid w:val="00E83150"/>
    <w:rsid w:val="00E83216"/>
    <w:rsid w:val="00E83229"/>
    <w:rsid w:val="00E83B01"/>
    <w:rsid w:val="00E84909"/>
    <w:rsid w:val="00E84B34"/>
    <w:rsid w:val="00E8559D"/>
    <w:rsid w:val="00E8587A"/>
    <w:rsid w:val="00E85D2B"/>
    <w:rsid w:val="00E85FBF"/>
    <w:rsid w:val="00E90922"/>
    <w:rsid w:val="00E90B0B"/>
    <w:rsid w:val="00E91042"/>
    <w:rsid w:val="00E92B0C"/>
    <w:rsid w:val="00E92DBA"/>
    <w:rsid w:val="00E9330F"/>
    <w:rsid w:val="00E93322"/>
    <w:rsid w:val="00E93659"/>
    <w:rsid w:val="00E93B10"/>
    <w:rsid w:val="00E94144"/>
    <w:rsid w:val="00E94584"/>
    <w:rsid w:val="00E948CA"/>
    <w:rsid w:val="00E949DC"/>
    <w:rsid w:val="00E94F2C"/>
    <w:rsid w:val="00E9651C"/>
    <w:rsid w:val="00E96C89"/>
    <w:rsid w:val="00E971ED"/>
    <w:rsid w:val="00E977C9"/>
    <w:rsid w:val="00E97CBE"/>
    <w:rsid w:val="00E97F61"/>
    <w:rsid w:val="00EA09B5"/>
    <w:rsid w:val="00EA20C5"/>
    <w:rsid w:val="00EA2CB2"/>
    <w:rsid w:val="00EA43EF"/>
    <w:rsid w:val="00EA49F2"/>
    <w:rsid w:val="00EA4AF5"/>
    <w:rsid w:val="00EA5BED"/>
    <w:rsid w:val="00EA5F7C"/>
    <w:rsid w:val="00EA69FE"/>
    <w:rsid w:val="00EA70CC"/>
    <w:rsid w:val="00EB05B7"/>
    <w:rsid w:val="00EB07B8"/>
    <w:rsid w:val="00EB17EC"/>
    <w:rsid w:val="00EB18DC"/>
    <w:rsid w:val="00EB191E"/>
    <w:rsid w:val="00EB1A0E"/>
    <w:rsid w:val="00EB1CD8"/>
    <w:rsid w:val="00EB35F5"/>
    <w:rsid w:val="00EB3862"/>
    <w:rsid w:val="00EB3D43"/>
    <w:rsid w:val="00EB4AC0"/>
    <w:rsid w:val="00EB4D67"/>
    <w:rsid w:val="00EB4F8B"/>
    <w:rsid w:val="00EB5FE8"/>
    <w:rsid w:val="00EB66A9"/>
    <w:rsid w:val="00EB74AA"/>
    <w:rsid w:val="00EB7988"/>
    <w:rsid w:val="00EB7C51"/>
    <w:rsid w:val="00EB7DF7"/>
    <w:rsid w:val="00EC0119"/>
    <w:rsid w:val="00EC066F"/>
    <w:rsid w:val="00EC2375"/>
    <w:rsid w:val="00EC29A3"/>
    <w:rsid w:val="00EC2BBF"/>
    <w:rsid w:val="00EC2D61"/>
    <w:rsid w:val="00EC3337"/>
    <w:rsid w:val="00EC3949"/>
    <w:rsid w:val="00EC5F84"/>
    <w:rsid w:val="00EC6956"/>
    <w:rsid w:val="00EC6D31"/>
    <w:rsid w:val="00EC716F"/>
    <w:rsid w:val="00EC71CE"/>
    <w:rsid w:val="00EC7486"/>
    <w:rsid w:val="00EC7570"/>
    <w:rsid w:val="00EC769A"/>
    <w:rsid w:val="00ED0009"/>
    <w:rsid w:val="00ED02B2"/>
    <w:rsid w:val="00ED0822"/>
    <w:rsid w:val="00ED0A7C"/>
    <w:rsid w:val="00ED0CA1"/>
    <w:rsid w:val="00ED12F1"/>
    <w:rsid w:val="00ED1478"/>
    <w:rsid w:val="00ED1655"/>
    <w:rsid w:val="00ED1EBE"/>
    <w:rsid w:val="00ED295C"/>
    <w:rsid w:val="00ED3540"/>
    <w:rsid w:val="00ED3B17"/>
    <w:rsid w:val="00ED4F8C"/>
    <w:rsid w:val="00ED562C"/>
    <w:rsid w:val="00ED5A87"/>
    <w:rsid w:val="00ED6F65"/>
    <w:rsid w:val="00ED75C2"/>
    <w:rsid w:val="00ED7BD1"/>
    <w:rsid w:val="00EE0833"/>
    <w:rsid w:val="00EE0952"/>
    <w:rsid w:val="00EE0E7E"/>
    <w:rsid w:val="00EE1997"/>
    <w:rsid w:val="00EE1B04"/>
    <w:rsid w:val="00EE1E49"/>
    <w:rsid w:val="00EE4822"/>
    <w:rsid w:val="00EE4ED0"/>
    <w:rsid w:val="00EE62EE"/>
    <w:rsid w:val="00EE6359"/>
    <w:rsid w:val="00EE6CA9"/>
    <w:rsid w:val="00EE6E90"/>
    <w:rsid w:val="00EE703A"/>
    <w:rsid w:val="00EE7B8E"/>
    <w:rsid w:val="00EE7E5D"/>
    <w:rsid w:val="00EF0AC7"/>
    <w:rsid w:val="00EF0C70"/>
    <w:rsid w:val="00EF19CF"/>
    <w:rsid w:val="00EF22BD"/>
    <w:rsid w:val="00EF28DA"/>
    <w:rsid w:val="00EF2A95"/>
    <w:rsid w:val="00EF2FCC"/>
    <w:rsid w:val="00EF34A3"/>
    <w:rsid w:val="00EF3E95"/>
    <w:rsid w:val="00EF56F3"/>
    <w:rsid w:val="00EF5760"/>
    <w:rsid w:val="00F0059A"/>
    <w:rsid w:val="00F01212"/>
    <w:rsid w:val="00F016F1"/>
    <w:rsid w:val="00F037F5"/>
    <w:rsid w:val="00F03D30"/>
    <w:rsid w:val="00F045B2"/>
    <w:rsid w:val="00F048A8"/>
    <w:rsid w:val="00F048AA"/>
    <w:rsid w:val="00F049C3"/>
    <w:rsid w:val="00F04EDC"/>
    <w:rsid w:val="00F05FED"/>
    <w:rsid w:val="00F06862"/>
    <w:rsid w:val="00F07170"/>
    <w:rsid w:val="00F07772"/>
    <w:rsid w:val="00F07A72"/>
    <w:rsid w:val="00F07B96"/>
    <w:rsid w:val="00F07C71"/>
    <w:rsid w:val="00F10132"/>
    <w:rsid w:val="00F10616"/>
    <w:rsid w:val="00F1083E"/>
    <w:rsid w:val="00F10C34"/>
    <w:rsid w:val="00F10F00"/>
    <w:rsid w:val="00F112FE"/>
    <w:rsid w:val="00F115DA"/>
    <w:rsid w:val="00F1165D"/>
    <w:rsid w:val="00F11DA4"/>
    <w:rsid w:val="00F1236A"/>
    <w:rsid w:val="00F143C0"/>
    <w:rsid w:val="00F14421"/>
    <w:rsid w:val="00F1457A"/>
    <w:rsid w:val="00F148B2"/>
    <w:rsid w:val="00F14CE3"/>
    <w:rsid w:val="00F160B1"/>
    <w:rsid w:val="00F1688B"/>
    <w:rsid w:val="00F16CD5"/>
    <w:rsid w:val="00F16DC9"/>
    <w:rsid w:val="00F1711E"/>
    <w:rsid w:val="00F17698"/>
    <w:rsid w:val="00F17811"/>
    <w:rsid w:val="00F17B9D"/>
    <w:rsid w:val="00F17BFF"/>
    <w:rsid w:val="00F17CB1"/>
    <w:rsid w:val="00F2042F"/>
    <w:rsid w:val="00F20502"/>
    <w:rsid w:val="00F20F25"/>
    <w:rsid w:val="00F210F1"/>
    <w:rsid w:val="00F2122F"/>
    <w:rsid w:val="00F2129A"/>
    <w:rsid w:val="00F21E04"/>
    <w:rsid w:val="00F21EE8"/>
    <w:rsid w:val="00F2240F"/>
    <w:rsid w:val="00F22510"/>
    <w:rsid w:val="00F22FA3"/>
    <w:rsid w:val="00F23343"/>
    <w:rsid w:val="00F24350"/>
    <w:rsid w:val="00F25373"/>
    <w:rsid w:val="00F255C5"/>
    <w:rsid w:val="00F2591E"/>
    <w:rsid w:val="00F268E5"/>
    <w:rsid w:val="00F26CC4"/>
    <w:rsid w:val="00F270A7"/>
    <w:rsid w:val="00F27732"/>
    <w:rsid w:val="00F27C0E"/>
    <w:rsid w:val="00F31079"/>
    <w:rsid w:val="00F315F9"/>
    <w:rsid w:val="00F316C3"/>
    <w:rsid w:val="00F3251A"/>
    <w:rsid w:val="00F3290C"/>
    <w:rsid w:val="00F32E03"/>
    <w:rsid w:val="00F33CFE"/>
    <w:rsid w:val="00F351FF"/>
    <w:rsid w:val="00F36122"/>
    <w:rsid w:val="00F36A6E"/>
    <w:rsid w:val="00F36F11"/>
    <w:rsid w:val="00F37454"/>
    <w:rsid w:val="00F375B4"/>
    <w:rsid w:val="00F37610"/>
    <w:rsid w:val="00F376DC"/>
    <w:rsid w:val="00F4028B"/>
    <w:rsid w:val="00F404A1"/>
    <w:rsid w:val="00F4086F"/>
    <w:rsid w:val="00F40881"/>
    <w:rsid w:val="00F40D65"/>
    <w:rsid w:val="00F40ED1"/>
    <w:rsid w:val="00F4134C"/>
    <w:rsid w:val="00F4157B"/>
    <w:rsid w:val="00F42609"/>
    <w:rsid w:val="00F429F7"/>
    <w:rsid w:val="00F430D1"/>
    <w:rsid w:val="00F43D27"/>
    <w:rsid w:val="00F441A6"/>
    <w:rsid w:val="00F441DB"/>
    <w:rsid w:val="00F44258"/>
    <w:rsid w:val="00F44A1B"/>
    <w:rsid w:val="00F44C06"/>
    <w:rsid w:val="00F44CBE"/>
    <w:rsid w:val="00F4541D"/>
    <w:rsid w:val="00F5096F"/>
    <w:rsid w:val="00F51DCA"/>
    <w:rsid w:val="00F52B33"/>
    <w:rsid w:val="00F5367F"/>
    <w:rsid w:val="00F5386E"/>
    <w:rsid w:val="00F540FA"/>
    <w:rsid w:val="00F5445C"/>
    <w:rsid w:val="00F54748"/>
    <w:rsid w:val="00F54906"/>
    <w:rsid w:val="00F54F47"/>
    <w:rsid w:val="00F55200"/>
    <w:rsid w:val="00F554A9"/>
    <w:rsid w:val="00F5588F"/>
    <w:rsid w:val="00F56A71"/>
    <w:rsid w:val="00F574F5"/>
    <w:rsid w:val="00F579E8"/>
    <w:rsid w:val="00F6049E"/>
    <w:rsid w:val="00F60BA8"/>
    <w:rsid w:val="00F60BB6"/>
    <w:rsid w:val="00F62C71"/>
    <w:rsid w:val="00F636D3"/>
    <w:rsid w:val="00F63991"/>
    <w:rsid w:val="00F6447F"/>
    <w:rsid w:val="00F646FE"/>
    <w:rsid w:val="00F659E0"/>
    <w:rsid w:val="00F66F43"/>
    <w:rsid w:val="00F675C7"/>
    <w:rsid w:val="00F67CFE"/>
    <w:rsid w:val="00F70E50"/>
    <w:rsid w:val="00F71801"/>
    <w:rsid w:val="00F725FE"/>
    <w:rsid w:val="00F7361A"/>
    <w:rsid w:val="00F73F92"/>
    <w:rsid w:val="00F741F5"/>
    <w:rsid w:val="00F7614F"/>
    <w:rsid w:val="00F76542"/>
    <w:rsid w:val="00F76930"/>
    <w:rsid w:val="00F77133"/>
    <w:rsid w:val="00F77B2E"/>
    <w:rsid w:val="00F77FA8"/>
    <w:rsid w:val="00F80458"/>
    <w:rsid w:val="00F80573"/>
    <w:rsid w:val="00F80F8E"/>
    <w:rsid w:val="00F81B23"/>
    <w:rsid w:val="00F81C76"/>
    <w:rsid w:val="00F81DB0"/>
    <w:rsid w:val="00F81EAF"/>
    <w:rsid w:val="00F82B1F"/>
    <w:rsid w:val="00F82CC5"/>
    <w:rsid w:val="00F8346F"/>
    <w:rsid w:val="00F83714"/>
    <w:rsid w:val="00F843BE"/>
    <w:rsid w:val="00F84503"/>
    <w:rsid w:val="00F84B33"/>
    <w:rsid w:val="00F851C5"/>
    <w:rsid w:val="00F85D7C"/>
    <w:rsid w:val="00F85DBC"/>
    <w:rsid w:val="00F85FBB"/>
    <w:rsid w:val="00F86414"/>
    <w:rsid w:val="00F87158"/>
    <w:rsid w:val="00F8740D"/>
    <w:rsid w:val="00F8749E"/>
    <w:rsid w:val="00F875C4"/>
    <w:rsid w:val="00F87E19"/>
    <w:rsid w:val="00F916BD"/>
    <w:rsid w:val="00F91C50"/>
    <w:rsid w:val="00F9217B"/>
    <w:rsid w:val="00F92252"/>
    <w:rsid w:val="00F92ADD"/>
    <w:rsid w:val="00F92CDA"/>
    <w:rsid w:val="00F931A0"/>
    <w:rsid w:val="00F93BB3"/>
    <w:rsid w:val="00F93F09"/>
    <w:rsid w:val="00F94303"/>
    <w:rsid w:val="00F947EE"/>
    <w:rsid w:val="00F950E9"/>
    <w:rsid w:val="00F95A05"/>
    <w:rsid w:val="00F96377"/>
    <w:rsid w:val="00F96529"/>
    <w:rsid w:val="00F96C42"/>
    <w:rsid w:val="00F971E9"/>
    <w:rsid w:val="00F97605"/>
    <w:rsid w:val="00FA0B1B"/>
    <w:rsid w:val="00FA0D82"/>
    <w:rsid w:val="00FA0FD8"/>
    <w:rsid w:val="00FA1026"/>
    <w:rsid w:val="00FA1FA2"/>
    <w:rsid w:val="00FA2751"/>
    <w:rsid w:val="00FA3A5B"/>
    <w:rsid w:val="00FA3D35"/>
    <w:rsid w:val="00FA3DCC"/>
    <w:rsid w:val="00FA3EED"/>
    <w:rsid w:val="00FA457D"/>
    <w:rsid w:val="00FA4D24"/>
    <w:rsid w:val="00FA5D90"/>
    <w:rsid w:val="00FB0292"/>
    <w:rsid w:val="00FB0558"/>
    <w:rsid w:val="00FB09D7"/>
    <w:rsid w:val="00FB0A99"/>
    <w:rsid w:val="00FB1237"/>
    <w:rsid w:val="00FB3221"/>
    <w:rsid w:val="00FB49C9"/>
    <w:rsid w:val="00FB566F"/>
    <w:rsid w:val="00FB5F7D"/>
    <w:rsid w:val="00FB64DC"/>
    <w:rsid w:val="00FB6B36"/>
    <w:rsid w:val="00FB6D0E"/>
    <w:rsid w:val="00FB6EA5"/>
    <w:rsid w:val="00FB7042"/>
    <w:rsid w:val="00FB71A3"/>
    <w:rsid w:val="00FB7381"/>
    <w:rsid w:val="00FB77DD"/>
    <w:rsid w:val="00FB7AE4"/>
    <w:rsid w:val="00FC0D8C"/>
    <w:rsid w:val="00FC1AA2"/>
    <w:rsid w:val="00FC1D0A"/>
    <w:rsid w:val="00FC25A3"/>
    <w:rsid w:val="00FC3C3B"/>
    <w:rsid w:val="00FC4841"/>
    <w:rsid w:val="00FC4C24"/>
    <w:rsid w:val="00FC4E57"/>
    <w:rsid w:val="00FC50D5"/>
    <w:rsid w:val="00FC6F16"/>
    <w:rsid w:val="00FC74ED"/>
    <w:rsid w:val="00FC75F8"/>
    <w:rsid w:val="00FC7E0F"/>
    <w:rsid w:val="00FD19F4"/>
    <w:rsid w:val="00FD1A48"/>
    <w:rsid w:val="00FD1A65"/>
    <w:rsid w:val="00FD1CCC"/>
    <w:rsid w:val="00FD2113"/>
    <w:rsid w:val="00FD3F8F"/>
    <w:rsid w:val="00FD4291"/>
    <w:rsid w:val="00FD58CB"/>
    <w:rsid w:val="00FD5B94"/>
    <w:rsid w:val="00FD62EB"/>
    <w:rsid w:val="00FD7924"/>
    <w:rsid w:val="00FE03D4"/>
    <w:rsid w:val="00FE1224"/>
    <w:rsid w:val="00FE1883"/>
    <w:rsid w:val="00FE215E"/>
    <w:rsid w:val="00FE273A"/>
    <w:rsid w:val="00FE32E2"/>
    <w:rsid w:val="00FE4913"/>
    <w:rsid w:val="00FE644D"/>
    <w:rsid w:val="00FE66EF"/>
    <w:rsid w:val="00FE7AE2"/>
    <w:rsid w:val="00FF10E3"/>
    <w:rsid w:val="00FF2342"/>
    <w:rsid w:val="00FF2DCC"/>
    <w:rsid w:val="00FF2FB7"/>
    <w:rsid w:val="00FF3415"/>
    <w:rsid w:val="00FF34C4"/>
    <w:rsid w:val="00FF36B1"/>
    <w:rsid w:val="00FF5D89"/>
    <w:rsid w:val="00FF653F"/>
    <w:rsid w:val="00FF6F72"/>
    <w:rsid w:val="00FF721C"/>
    <w:rsid w:val="00FF748E"/>
    <w:rsid w:val="00FF7976"/>
    <w:rsid w:val="00FF7F1C"/>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53C31E64"/>
  <w15:docId w15:val="{58BC1133-9F4C-498A-A386-C57891F32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0A3F"/>
    <w:rPr>
      <w:rFonts w:ascii="Times New Roman" w:eastAsia="Times New Roman" w:hAnsi="Times New Roman" w:cs="Times New Roman"/>
      <w:lang w:bidi="en-US"/>
    </w:rPr>
  </w:style>
  <w:style w:type="paragraph" w:styleId="Heading1">
    <w:name w:val="heading 1"/>
    <w:basedOn w:val="Normal"/>
    <w:link w:val="Heading1Char"/>
    <w:uiPriority w:val="9"/>
    <w:qFormat/>
    <w:rsid w:val="009C5103"/>
    <w:pPr>
      <w:spacing w:before="84"/>
      <w:ind w:left="1293" w:right="1218"/>
      <w:jc w:val="center"/>
      <w:outlineLvl w:val="0"/>
    </w:pPr>
    <w:rPr>
      <w:b/>
      <w:bCs/>
      <w:sz w:val="36"/>
      <w:szCs w:val="36"/>
    </w:rPr>
  </w:style>
  <w:style w:type="paragraph" w:styleId="Heading2">
    <w:name w:val="heading 2"/>
    <w:basedOn w:val="Normal"/>
    <w:link w:val="Heading2Char"/>
    <w:uiPriority w:val="9"/>
    <w:unhideWhenUsed/>
    <w:qFormat/>
    <w:rsid w:val="009C5103"/>
    <w:pPr>
      <w:spacing w:before="72"/>
      <w:ind w:left="312"/>
      <w:jc w:val="both"/>
      <w:outlineLvl w:val="1"/>
    </w:pPr>
    <w:rPr>
      <w:b/>
      <w:bCs/>
      <w:sz w:val="24"/>
      <w:szCs w:val="24"/>
    </w:rPr>
  </w:style>
  <w:style w:type="paragraph" w:styleId="Heading4">
    <w:name w:val="heading 4"/>
    <w:basedOn w:val="Normal"/>
    <w:next w:val="Normal"/>
    <w:link w:val="Heading4Char"/>
    <w:uiPriority w:val="9"/>
    <w:semiHidden/>
    <w:unhideWhenUsed/>
    <w:qFormat/>
    <w:rsid w:val="00932A52"/>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C5103"/>
    <w:rPr>
      <w:sz w:val="24"/>
      <w:szCs w:val="24"/>
    </w:rPr>
  </w:style>
  <w:style w:type="paragraph" w:styleId="ListParagraph">
    <w:name w:val="List Paragraph"/>
    <w:basedOn w:val="Normal"/>
    <w:uiPriority w:val="34"/>
    <w:qFormat/>
    <w:rsid w:val="009C5103"/>
    <w:pPr>
      <w:spacing w:before="72"/>
      <w:ind w:left="706" w:hanging="395"/>
      <w:jc w:val="both"/>
    </w:pPr>
  </w:style>
  <w:style w:type="paragraph" w:customStyle="1" w:styleId="TableParagraph">
    <w:name w:val="Table Paragraph"/>
    <w:basedOn w:val="Normal"/>
    <w:uiPriority w:val="1"/>
    <w:qFormat/>
    <w:rsid w:val="009C5103"/>
  </w:style>
  <w:style w:type="character" w:customStyle="1" w:styleId="Heading2Char">
    <w:name w:val="Heading 2 Char"/>
    <w:basedOn w:val="DefaultParagraphFont"/>
    <w:link w:val="Heading2"/>
    <w:uiPriority w:val="9"/>
    <w:rsid w:val="0064326A"/>
    <w:rPr>
      <w:rFonts w:ascii="Times New Roman" w:eastAsia="Times New Roman" w:hAnsi="Times New Roman" w:cs="Times New Roman"/>
      <w:b/>
      <w:bCs/>
      <w:sz w:val="24"/>
      <w:szCs w:val="24"/>
      <w:lang w:bidi="en-US"/>
    </w:rPr>
  </w:style>
  <w:style w:type="paragraph" w:styleId="BalloonText">
    <w:name w:val="Balloon Text"/>
    <w:basedOn w:val="Normal"/>
    <w:link w:val="BalloonTextChar"/>
    <w:uiPriority w:val="99"/>
    <w:semiHidden/>
    <w:unhideWhenUsed/>
    <w:rsid w:val="00626B67"/>
    <w:rPr>
      <w:rFonts w:ascii="Tahoma" w:hAnsi="Tahoma" w:cs="Tahoma"/>
      <w:sz w:val="16"/>
      <w:szCs w:val="16"/>
    </w:rPr>
  </w:style>
  <w:style w:type="character" w:customStyle="1" w:styleId="BalloonTextChar">
    <w:name w:val="Balloon Text Char"/>
    <w:basedOn w:val="DefaultParagraphFont"/>
    <w:link w:val="BalloonText"/>
    <w:uiPriority w:val="99"/>
    <w:semiHidden/>
    <w:rsid w:val="00626B67"/>
    <w:rPr>
      <w:rFonts w:ascii="Tahoma" w:eastAsia="Times New Roman" w:hAnsi="Tahoma" w:cs="Tahoma"/>
      <w:sz w:val="16"/>
      <w:szCs w:val="16"/>
      <w:lang w:bidi="en-US"/>
    </w:rPr>
  </w:style>
  <w:style w:type="character" w:styleId="Hyperlink">
    <w:name w:val="Hyperlink"/>
    <w:basedOn w:val="DefaultParagraphFont"/>
    <w:uiPriority w:val="99"/>
    <w:unhideWhenUsed/>
    <w:rsid w:val="00E8295A"/>
    <w:rPr>
      <w:color w:val="0000FF" w:themeColor="hyperlink"/>
      <w:u w:val="single"/>
    </w:rPr>
  </w:style>
  <w:style w:type="character" w:customStyle="1" w:styleId="UnresolvedMention1">
    <w:name w:val="Unresolved Mention1"/>
    <w:basedOn w:val="DefaultParagraphFont"/>
    <w:uiPriority w:val="99"/>
    <w:semiHidden/>
    <w:unhideWhenUsed/>
    <w:rsid w:val="00E8295A"/>
    <w:rPr>
      <w:color w:val="605E5C"/>
      <w:shd w:val="clear" w:color="auto" w:fill="E1DFDD"/>
    </w:rPr>
  </w:style>
  <w:style w:type="character" w:customStyle="1" w:styleId="BodyTextChar">
    <w:name w:val="Body Text Char"/>
    <w:basedOn w:val="DefaultParagraphFont"/>
    <w:link w:val="BodyText"/>
    <w:uiPriority w:val="1"/>
    <w:rsid w:val="0045338C"/>
    <w:rPr>
      <w:rFonts w:ascii="Times New Roman" w:eastAsia="Times New Roman" w:hAnsi="Times New Roman" w:cs="Times New Roman"/>
      <w:sz w:val="24"/>
      <w:szCs w:val="24"/>
      <w:lang w:bidi="en-US"/>
    </w:rPr>
  </w:style>
  <w:style w:type="table" w:styleId="TableGrid">
    <w:name w:val="Table Grid"/>
    <w:basedOn w:val="TableNormal"/>
    <w:rsid w:val="002F3DC1"/>
    <w:pPr>
      <w:widowControl/>
      <w:autoSpaceDE/>
      <w:autoSpaceDN/>
    </w:pPr>
    <w:rPr>
      <w:rFonts w:ascii="Times New Roman" w:eastAsia="新細明體" w:hAnsi="Times New Roman" w:cs="Times New Roman"/>
      <w:sz w:val="20"/>
      <w:szCs w:val="20"/>
      <w:lang w:val="en-HK" w:eastAsia="en-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074CB3"/>
    <w:pPr>
      <w:tabs>
        <w:tab w:val="center" w:pos="4513"/>
        <w:tab w:val="right" w:pos="9026"/>
      </w:tabs>
    </w:pPr>
  </w:style>
  <w:style w:type="character" w:customStyle="1" w:styleId="HeaderChar">
    <w:name w:val="Header Char"/>
    <w:basedOn w:val="DefaultParagraphFont"/>
    <w:link w:val="Header"/>
    <w:rsid w:val="00074CB3"/>
    <w:rPr>
      <w:rFonts w:ascii="Times New Roman" w:eastAsia="Times New Roman" w:hAnsi="Times New Roman" w:cs="Times New Roman"/>
      <w:lang w:bidi="en-US"/>
    </w:rPr>
  </w:style>
  <w:style w:type="paragraph" w:styleId="Footer">
    <w:name w:val="footer"/>
    <w:basedOn w:val="Normal"/>
    <w:link w:val="FooterChar"/>
    <w:uiPriority w:val="99"/>
    <w:unhideWhenUsed/>
    <w:rsid w:val="00074CB3"/>
    <w:pPr>
      <w:tabs>
        <w:tab w:val="center" w:pos="4513"/>
        <w:tab w:val="right" w:pos="9026"/>
      </w:tabs>
    </w:pPr>
  </w:style>
  <w:style w:type="character" w:customStyle="1" w:styleId="FooterChar">
    <w:name w:val="Footer Char"/>
    <w:basedOn w:val="DefaultParagraphFont"/>
    <w:link w:val="Footer"/>
    <w:uiPriority w:val="99"/>
    <w:rsid w:val="00074CB3"/>
    <w:rPr>
      <w:rFonts w:ascii="Times New Roman" w:eastAsia="Times New Roman" w:hAnsi="Times New Roman" w:cs="Times New Roman"/>
      <w:lang w:bidi="en-US"/>
    </w:rPr>
  </w:style>
  <w:style w:type="character" w:customStyle="1" w:styleId="Heading4Char">
    <w:name w:val="Heading 4 Char"/>
    <w:basedOn w:val="DefaultParagraphFont"/>
    <w:link w:val="Heading4"/>
    <w:uiPriority w:val="9"/>
    <w:semiHidden/>
    <w:rsid w:val="00932A52"/>
    <w:rPr>
      <w:rFonts w:asciiTheme="majorHAnsi" w:eastAsiaTheme="majorEastAsia" w:hAnsiTheme="majorHAnsi" w:cstheme="majorBidi"/>
      <w:i/>
      <w:iCs/>
      <w:color w:val="365F91" w:themeColor="accent1" w:themeShade="BF"/>
      <w:lang w:bidi="en-US"/>
    </w:rPr>
  </w:style>
  <w:style w:type="character" w:customStyle="1" w:styleId="Heading1Char">
    <w:name w:val="Heading 1 Char"/>
    <w:basedOn w:val="DefaultParagraphFont"/>
    <w:link w:val="Heading1"/>
    <w:uiPriority w:val="9"/>
    <w:rsid w:val="003077C5"/>
    <w:rPr>
      <w:rFonts w:ascii="Times New Roman" w:eastAsia="Times New Roman" w:hAnsi="Times New Roman" w:cs="Times New Roman"/>
      <w:b/>
      <w:bCs/>
      <w:sz w:val="36"/>
      <w:szCs w:val="36"/>
      <w:lang w:bidi="en-US"/>
    </w:rPr>
  </w:style>
  <w:style w:type="character" w:styleId="UnresolvedMention">
    <w:name w:val="Unresolved Mention"/>
    <w:basedOn w:val="DefaultParagraphFont"/>
    <w:uiPriority w:val="99"/>
    <w:semiHidden/>
    <w:unhideWhenUsed/>
    <w:rsid w:val="003077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9434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www.clomedia.com/articles/why-creativity-is-the-most-important-leadership-quality"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clomedia.com/articles/why-creativity-is-t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D5C750-FB43-488F-A6A6-F51DFA23C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52</Pages>
  <Words>15314</Words>
  <Characters>87294</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San Y. W. LEE</cp:lastModifiedBy>
  <cp:revision>16</cp:revision>
  <dcterms:created xsi:type="dcterms:W3CDTF">2019-08-29T06:39:00Z</dcterms:created>
  <dcterms:modified xsi:type="dcterms:W3CDTF">2019-08-29T06:45:00Z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2018-08-14T00:00:00Z</vt:filetime>
  </property>
  <property fmtid="{D5CDD505-2E9C-101B-9397-08002B2CF9AE}" pid="3" name="Creator">
    <vt:lpwstr>Microsoft® Office Word 2007</vt:lpwstr>
  </property>
  <property fmtid="{D5CDD505-2E9C-101B-9397-08002B2CF9AE}" pid="4" name="LastSaved">
    <vt:filetime>2019-07-18T00:00:00Z</vt:filetime>
  </property>
</Properties>
</file>