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B6C24" w14:textId="77777777" w:rsidR="00A769C9" w:rsidRPr="00AB138B" w:rsidRDefault="00A769C9" w:rsidP="00A769C9">
      <w:pPr>
        <w:pStyle w:val="NormalWeb"/>
        <w:spacing w:after="0" w:line="360" w:lineRule="auto"/>
        <w:ind w:left="-180" w:right="-334"/>
        <w:rPr>
          <w:rFonts w:ascii="PMingLiU" w:eastAsia="PMingLiU" w:hAnsi="PMingLiU"/>
        </w:rPr>
      </w:pPr>
      <w:r w:rsidRPr="00AB138B">
        <w:rPr>
          <w:rFonts w:ascii="PMingLiU" w:eastAsia="PMingLiU" w:hAnsi="PMingLiU"/>
          <w:noProof/>
        </w:rPr>
        <w:drawing>
          <wp:inline distT="0" distB="0" distL="0" distR="0" wp14:anchorId="2577E357" wp14:editId="03593EBA">
            <wp:extent cx="2876550" cy="1047750"/>
            <wp:effectExtent l="19050" t="19050" r="19050" b="19050"/>
            <wp:docPr id="44" name="Picture 44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91058D3" w14:textId="77777777" w:rsidR="00A769C9" w:rsidRPr="00AB138B" w:rsidRDefault="00A769C9" w:rsidP="00A769C9">
      <w:pPr>
        <w:spacing w:line="360" w:lineRule="auto"/>
        <w:jc w:val="center"/>
        <w:rPr>
          <w:rFonts w:ascii="PMingLiU" w:eastAsia="PMingLiU" w:hAnsi="PMingLiU" w:cs="Times New Roman"/>
          <w:b/>
          <w:sz w:val="24"/>
          <w:szCs w:val="24"/>
        </w:rPr>
      </w:pPr>
      <w:r w:rsidRPr="00AB138B">
        <w:rPr>
          <w:rFonts w:ascii="PMingLiU" w:eastAsia="PMingLiU" w:hAnsi="PMingLiU" w:cs="Times New Roman"/>
          <w:b/>
          <w:sz w:val="24"/>
          <w:szCs w:val="24"/>
        </w:rPr>
        <w:t>Undergraduate assignment feedback form</w:t>
      </w:r>
    </w:p>
    <w:p w14:paraId="032C8CE5" w14:textId="77777777" w:rsidR="00A769C9" w:rsidRPr="00AB138B" w:rsidRDefault="00A769C9" w:rsidP="00A769C9">
      <w:pPr>
        <w:spacing w:line="360" w:lineRule="auto"/>
        <w:jc w:val="center"/>
        <w:rPr>
          <w:rFonts w:ascii="PMingLiU" w:eastAsia="PMingLiU" w:hAnsi="PMingLiU" w:cs="Times New Roman"/>
          <w:b/>
          <w:sz w:val="24"/>
          <w:szCs w:val="24"/>
        </w:rPr>
      </w:pPr>
      <w:r w:rsidRPr="00AB138B">
        <w:rPr>
          <w:rFonts w:ascii="PMingLiU" w:eastAsia="PMingLiU" w:hAnsi="PMingLiU" w:cs="Times New Roman"/>
          <w:b/>
          <w:sz w:val="24"/>
          <w:szCs w:val="24"/>
        </w:rPr>
        <w:t>(to be completed by marker)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A769C9" w:rsidRPr="00AB138B" w14:paraId="7C4F85B1" w14:textId="77777777" w:rsidTr="007174AD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D294" w14:textId="77777777" w:rsidR="00A769C9" w:rsidRPr="00AB138B" w:rsidRDefault="00A769C9" w:rsidP="007174AD">
            <w:pPr>
              <w:pStyle w:val="NormalWeb"/>
              <w:spacing w:after="0" w:line="360" w:lineRule="auto"/>
              <w:ind w:right="34"/>
              <w:rPr>
                <w:rFonts w:ascii="PMingLiU" w:eastAsia="PMingLiU" w:hAnsi="PMingLiU" w:cs="Times New Roman"/>
                <w:iCs/>
              </w:rPr>
            </w:pPr>
            <w:r w:rsidRPr="00AB138B">
              <w:rPr>
                <w:rFonts w:ascii="PMingLiU" w:eastAsia="PMingLiU" w:hAnsi="PMingLiU" w:cs="Times New Roman"/>
                <w:i/>
              </w:rPr>
              <w:t xml:space="preserve">Student Name: </w:t>
            </w:r>
            <w:r w:rsidRPr="00AB138B">
              <w:rPr>
                <w:rFonts w:ascii="PMingLiU" w:eastAsia="PMingLiU" w:hAnsi="PMingLiU" w:cs="Times New Roman"/>
                <w:iCs/>
              </w:rPr>
              <w:t>Xiaocong Zhou 周孝聰</w:t>
            </w:r>
          </w:p>
          <w:p w14:paraId="490C6A1C" w14:textId="77777777" w:rsidR="00A769C9" w:rsidRPr="00AB138B" w:rsidRDefault="00A769C9" w:rsidP="007174AD">
            <w:pPr>
              <w:pStyle w:val="NormalWeb"/>
              <w:spacing w:after="0" w:line="360" w:lineRule="auto"/>
              <w:ind w:right="34"/>
              <w:rPr>
                <w:rFonts w:ascii="PMingLiU" w:eastAsia="PMingLiU" w:hAnsi="PMingLiU" w:cs="Times New Roman"/>
                <w:i/>
              </w:rPr>
            </w:pPr>
          </w:p>
        </w:tc>
      </w:tr>
      <w:tr w:rsidR="00A769C9" w:rsidRPr="00AB138B" w14:paraId="37D37C14" w14:textId="77777777" w:rsidTr="007174AD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C91F" w14:textId="77777777" w:rsidR="00A769C9" w:rsidRPr="00AB138B" w:rsidRDefault="00A769C9" w:rsidP="007174AD">
            <w:pPr>
              <w:pStyle w:val="NormalWeb"/>
              <w:spacing w:after="0" w:line="360" w:lineRule="auto"/>
              <w:ind w:right="34"/>
              <w:rPr>
                <w:rFonts w:ascii="PMingLiU" w:eastAsia="PMingLiU" w:hAnsi="PMingLiU" w:cs="Times New Roman"/>
                <w:iCs/>
              </w:rPr>
            </w:pPr>
            <w:r w:rsidRPr="00AB138B">
              <w:rPr>
                <w:rFonts w:ascii="PMingLiU" w:eastAsia="PMingLiU" w:hAnsi="PMingLiU" w:cs="Times New Roman"/>
                <w:i/>
              </w:rPr>
              <w:t>Module Code: SICH5004</w:t>
            </w:r>
          </w:p>
          <w:p w14:paraId="5ED85A70" w14:textId="77777777" w:rsidR="00A769C9" w:rsidRPr="00AB138B" w:rsidRDefault="00A769C9" w:rsidP="007174AD">
            <w:pPr>
              <w:pStyle w:val="NormalWeb"/>
              <w:spacing w:after="0" w:line="360" w:lineRule="auto"/>
              <w:ind w:right="34"/>
              <w:rPr>
                <w:rFonts w:ascii="PMingLiU" w:eastAsia="PMingLiU" w:hAnsi="PMingLiU" w:cs="Times New Roman"/>
                <w:i/>
              </w:rPr>
            </w:pPr>
            <w:r w:rsidRPr="00AB138B">
              <w:rPr>
                <w:rFonts w:ascii="PMingLiU" w:eastAsia="PMingLiU" w:hAnsi="PMingLiU" w:cs="Times New Roman"/>
                <w:i/>
              </w:rPr>
              <w:t xml:space="preserve">Module title: The Governing Principles of Ancient </w:t>
            </w:r>
            <w:proofErr w:type="gramStart"/>
            <w:r w:rsidRPr="00AB138B">
              <w:rPr>
                <w:rFonts w:ascii="PMingLiU" w:eastAsia="PMingLiU" w:hAnsi="PMingLiU" w:cs="Times New Roman"/>
                <w:i/>
              </w:rPr>
              <w:t>China:Selected</w:t>
            </w:r>
            <w:proofErr w:type="gramEnd"/>
            <w:r w:rsidRPr="00AB138B">
              <w:rPr>
                <w:rFonts w:ascii="PMingLiU" w:eastAsia="PMingLiU" w:hAnsi="PMingLiU" w:cs="Times New Roman"/>
                <w:i/>
              </w:rPr>
              <w:t xml:space="preserve"> Readings in the Book of Poetry and Book of History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7306" w14:textId="77777777" w:rsidR="00A769C9" w:rsidRPr="00AB138B" w:rsidRDefault="00A769C9" w:rsidP="007174AD">
            <w:pPr>
              <w:pStyle w:val="NormalWeb"/>
              <w:spacing w:after="0" w:line="360" w:lineRule="auto"/>
              <w:ind w:right="34"/>
              <w:rPr>
                <w:rFonts w:ascii="PMingLiU" w:eastAsia="PMingLiU" w:hAnsi="PMingLiU" w:cs="Times New Roman"/>
                <w:i/>
              </w:rPr>
            </w:pPr>
            <w:r w:rsidRPr="00AB138B">
              <w:rPr>
                <w:rFonts w:ascii="PMingLiU" w:eastAsia="PMingLiU" w:hAnsi="PMingLiU" w:cs="Times New Roman"/>
                <w:i/>
              </w:rPr>
              <w:t>Student number: 1903293</w:t>
            </w:r>
          </w:p>
        </w:tc>
      </w:tr>
      <w:tr w:rsidR="00A769C9" w:rsidRPr="00AB138B" w14:paraId="2AC0D83D" w14:textId="77777777" w:rsidTr="007174AD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EF5F" w14:textId="77777777" w:rsidR="00A769C9" w:rsidRPr="00AB138B" w:rsidRDefault="00A769C9" w:rsidP="007174AD">
            <w:pPr>
              <w:pStyle w:val="NormalWeb"/>
              <w:spacing w:after="0" w:line="360" w:lineRule="auto"/>
              <w:rPr>
                <w:rFonts w:ascii="PMingLiU" w:eastAsia="PMingLiU" w:hAnsi="PMingLiU" w:cs="Times New Roman"/>
                <w:i/>
              </w:rPr>
            </w:pPr>
            <w:r w:rsidRPr="00AB138B">
              <w:rPr>
                <w:rFonts w:ascii="PMingLiU" w:eastAsia="PMingLiU" w:hAnsi="PMingLiU" w:cs="Times New Roman"/>
                <w:i/>
              </w:rPr>
              <w:t>For completion by marker:</w:t>
            </w:r>
          </w:p>
          <w:p w14:paraId="472ADCC3" w14:textId="77777777" w:rsidR="00A769C9" w:rsidRPr="00AB138B" w:rsidRDefault="00A769C9" w:rsidP="007174AD">
            <w:pPr>
              <w:pStyle w:val="NormalWeb"/>
              <w:spacing w:line="360" w:lineRule="auto"/>
              <w:rPr>
                <w:rFonts w:ascii="PMingLiU" w:eastAsia="PMingLiU" w:hAnsi="PMingLiU" w:cs="Times New Roman"/>
                <w:i/>
              </w:rPr>
            </w:pPr>
            <w:r w:rsidRPr="00AB138B">
              <w:rPr>
                <w:rFonts w:ascii="PMingLiU" w:eastAsia="PMingLiU" w:hAnsi="PMingLiU" w:cs="Times New Roman"/>
                <w:i/>
              </w:rPr>
              <w:t>Comments:</w:t>
            </w:r>
          </w:p>
          <w:p w14:paraId="6CF2B12E" w14:textId="77777777" w:rsidR="00A769C9" w:rsidRPr="001353D2" w:rsidRDefault="00A769C9" w:rsidP="007174AD">
            <w:pPr>
              <w:pStyle w:val="NormalWeb"/>
              <w:spacing w:line="360" w:lineRule="auto"/>
              <w:rPr>
                <w:rFonts w:ascii="PMingLiU" w:eastAsiaTheme="minorEastAsia" w:hAnsi="PMingLiU" w:cs="Times New Roman"/>
                <w:i/>
              </w:rPr>
            </w:pPr>
          </w:p>
          <w:p w14:paraId="35842D0B" w14:textId="77777777" w:rsidR="00A769C9" w:rsidRPr="00AB138B" w:rsidRDefault="00A769C9" w:rsidP="007174AD">
            <w:pPr>
              <w:pStyle w:val="NormalWeb"/>
              <w:spacing w:line="360" w:lineRule="auto"/>
              <w:rPr>
                <w:rFonts w:ascii="PMingLiU" w:eastAsia="PMingLiU" w:hAnsi="PMingLiU" w:cs="Times New Roman"/>
                <w:i/>
              </w:rPr>
            </w:pPr>
          </w:p>
        </w:tc>
      </w:tr>
      <w:tr w:rsidR="00A769C9" w:rsidRPr="00AB138B" w14:paraId="7B582628" w14:textId="77777777" w:rsidTr="007174AD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</w:tcBorders>
            <w:vAlign w:val="center"/>
          </w:tcPr>
          <w:p w14:paraId="43345C73" w14:textId="77777777" w:rsidR="00A769C9" w:rsidRPr="00AB138B" w:rsidRDefault="00A769C9" w:rsidP="007174AD">
            <w:pPr>
              <w:pStyle w:val="NormalWeb"/>
              <w:spacing w:line="360" w:lineRule="auto"/>
              <w:ind w:left="142" w:right="34"/>
              <w:rPr>
                <w:rFonts w:ascii="PMingLiU" w:eastAsia="PMingLiU" w:hAnsi="PMingLiU"/>
                <w:i/>
              </w:rPr>
            </w:pPr>
            <w:r w:rsidRPr="00AB138B">
              <w:rPr>
                <w:rFonts w:ascii="PMingLiU" w:eastAsia="PMingLiU" w:hAnsi="PMingLiU"/>
                <w:i/>
              </w:rPr>
              <w:t>Marker’s signature: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14:paraId="4ACB7BC6" w14:textId="77777777" w:rsidR="00A769C9" w:rsidRPr="00AB138B" w:rsidRDefault="00A769C9" w:rsidP="007174AD">
            <w:pPr>
              <w:pStyle w:val="NormalWeb"/>
              <w:spacing w:after="0" w:line="360" w:lineRule="auto"/>
              <w:ind w:left="142" w:right="34"/>
              <w:rPr>
                <w:rFonts w:ascii="PMingLiU" w:eastAsia="PMingLiU" w:hAnsi="PMingLiU"/>
                <w:i/>
              </w:rPr>
            </w:pPr>
            <w:r w:rsidRPr="00AB138B">
              <w:rPr>
                <w:rFonts w:ascii="PMingLiU" w:eastAsia="PMingLiU" w:hAnsi="PMingLiU"/>
                <w:i/>
              </w:rPr>
              <w:t>Date:</w:t>
            </w:r>
          </w:p>
        </w:tc>
      </w:tr>
      <w:tr w:rsidR="00A769C9" w:rsidRPr="00AB138B" w14:paraId="5F60F3DA" w14:textId="77777777" w:rsidTr="007174AD">
        <w:tc>
          <w:tcPr>
            <w:tcW w:w="8755" w:type="dxa"/>
            <w:gridSpan w:val="3"/>
            <w:vAlign w:val="center"/>
          </w:tcPr>
          <w:p w14:paraId="7FBCB474" w14:textId="77777777" w:rsidR="00A769C9" w:rsidRPr="00AB138B" w:rsidRDefault="00A769C9" w:rsidP="007174AD">
            <w:pPr>
              <w:pStyle w:val="NormalWeb"/>
              <w:spacing w:after="0" w:line="360" w:lineRule="auto"/>
              <w:ind w:left="142" w:right="34"/>
              <w:rPr>
                <w:rFonts w:ascii="PMingLiU" w:eastAsia="PMingLiU" w:hAnsi="PMingLiU"/>
                <w:i/>
              </w:rPr>
            </w:pPr>
            <w:r w:rsidRPr="00AB138B">
              <w:rPr>
                <w:rFonts w:ascii="PMingLiU" w:eastAsia="PMingLiU" w:hAnsi="PMingLiU"/>
                <w:i/>
              </w:rPr>
              <w:t xml:space="preserve">Provisional mark: </w:t>
            </w:r>
          </w:p>
          <w:p w14:paraId="0563C3F3" w14:textId="77777777" w:rsidR="00A769C9" w:rsidRPr="00AB138B" w:rsidRDefault="00A769C9" w:rsidP="007174AD">
            <w:pPr>
              <w:pStyle w:val="NormalWeb"/>
              <w:spacing w:after="0" w:line="360" w:lineRule="auto"/>
              <w:ind w:left="142" w:right="34"/>
              <w:rPr>
                <w:rFonts w:ascii="PMingLiU" w:eastAsia="PMingLiU" w:hAnsi="PMingLiU"/>
                <w:i/>
              </w:rPr>
            </w:pPr>
            <w:r w:rsidRPr="00AB138B">
              <w:rPr>
                <w:rFonts w:ascii="PMingLiU" w:eastAsia="PMingLiU" w:hAnsi="PMingLiU"/>
                <w:b/>
                <w:i/>
              </w:rPr>
              <w:t>NB.</w:t>
            </w:r>
            <w:r w:rsidRPr="00AB138B">
              <w:rPr>
                <w:rFonts w:ascii="PMingLiU" w:eastAsia="PMingLiU" w:hAnsi="PMingLiU"/>
                <w:i/>
              </w:rPr>
              <w:t xml:space="preserve">  All marks are provisional until confirmed by the final examination board. </w:t>
            </w:r>
          </w:p>
        </w:tc>
      </w:tr>
    </w:tbl>
    <w:p w14:paraId="3C25EA53" w14:textId="3EA3DAA8" w:rsidR="005E232C" w:rsidRPr="002749B5" w:rsidRDefault="005748B7" w:rsidP="00A769C9">
      <w:pPr>
        <w:spacing w:line="360" w:lineRule="auto"/>
        <w:jc w:val="center"/>
        <w:rPr>
          <w:rFonts w:ascii="PMingLiU" w:eastAsia="PMingLiU" w:hAnsi="PMingLiU"/>
          <w:b/>
          <w:bCs/>
          <w:color w:val="000000"/>
          <w:sz w:val="40"/>
          <w:szCs w:val="40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lastRenderedPageBreak/>
        <w:t>結合</w:t>
      </w:r>
      <w:r w:rsidR="005C7A3F"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〈群書治要序〉</w:t>
      </w:r>
      <w:r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與現代人</w:t>
      </w:r>
      <w:r w:rsidR="00E305D4"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所</w:t>
      </w:r>
      <w:r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需</w:t>
      </w:r>
    </w:p>
    <w:p w14:paraId="234FC8B2" w14:textId="2F083E91" w:rsidR="00211E63" w:rsidRPr="002749B5" w:rsidRDefault="00767BE6" w:rsidP="003B386E">
      <w:pPr>
        <w:spacing w:line="360" w:lineRule="auto"/>
        <w:jc w:val="center"/>
        <w:rPr>
          <w:rFonts w:ascii="PMingLiU" w:eastAsia="PMingLiU" w:hAnsi="PMingLiU"/>
          <w:b/>
          <w:bCs/>
          <w:color w:val="000000"/>
          <w:sz w:val="40"/>
          <w:szCs w:val="40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篩選</w:t>
      </w:r>
      <w:r w:rsidR="005C7A3F"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《詩經·國風》</w:t>
      </w:r>
      <w:r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有關</w:t>
      </w:r>
      <w:r w:rsidR="00050049"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夫婦之德</w:t>
      </w:r>
      <w:r w:rsidR="00BB42B1"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的</w:t>
      </w:r>
      <w:r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詩</w:t>
      </w:r>
      <w:r w:rsidR="00E305D4" w:rsidRPr="002749B5">
        <w:rPr>
          <w:rFonts w:ascii="PMingLiU" w:eastAsia="PMingLiU" w:hAnsi="PMingLiU" w:hint="eastAsia"/>
          <w:b/>
          <w:bCs/>
          <w:color w:val="000000"/>
          <w:sz w:val="40"/>
          <w:szCs w:val="40"/>
          <w:shd w:val="clear" w:color="auto" w:fill="FFFFFF"/>
          <w:lang w:eastAsia="zh-TW"/>
        </w:rPr>
        <w:t>篇</w:t>
      </w:r>
    </w:p>
    <w:p w14:paraId="1706CB31" w14:textId="24AB1600" w:rsidR="00EE305D" w:rsidRPr="00DB5FBE" w:rsidRDefault="00EE305D" w:rsidP="003B386E">
      <w:pPr>
        <w:spacing w:line="360" w:lineRule="auto"/>
        <w:jc w:val="center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5277C3D5" w14:textId="77777777" w:rsidR="00C24584" w:rsidRPr="002749B5" w:rsidRDefault="00C24584" w:rsidP="003B386E">
      <w:pPr>
        <w:spacing w:line="360" w:lineRule="auto"/>
        <w:jc w:val="center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64D7D765" w14:textId="6C728D13" w:rsidR="001067E3" w:rsidRPr="002749B5" w:rsidRDefault="001067E3" w:rsidP="00CC61E8">
      <w:pPr>
        <w:spacing w:line="360" w:lineRule="auto"/>
        <w:jc w:val="center"/>
        <w:rPr>
          <w:rFonts w:ascii="PMingLiU" w:eastAsia="PMingLiU" w:hAnsi="PMingLiU"/>
          <w:b/>
          <w:bCs/>
          <w:color w:val="000000"/>
          <w:sz w:val="36"/>
          <w:szCs w:val="36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壹．</w:t>
      </w:r>
      <w:r w:rsidR="00C80999" w:rsidRPr="002749B5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前言</w:t>
      </w:r>
    </w:p>
    <w:p w14:paraId="79C8D840" w14:textId="02DE65E2" w:rsidR="00285561" w:rsidRPr="002749B5" w:rsidRDefault="00115A5B" w:rsidP="00996230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縱觀人類歷史，夫婦和則家和，家和則國治。</w:t>
      </w:r>
      <w:r w:rsidR="008C789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因此，</w:t>
      </w:r>
      <w:r w:rsidR="005E5B1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《群書治要》〈毛詩篇〉</w:t>
      </w:r>
      <w:r w:rsidR="006F1F8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</w:t>
      </w:r>
      <w:r w:rsidR="001C53E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述</w:t>
      </w:r>
      <w:r w:rsidR="005E5B1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的夫婦之德</w:t>
      </w:r>
      <w:r w:rsidR="007F7CF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對現代中國家庭夫妻不和所導致的連鎖問題</w:t>
      </w:r>
      <w:r w:rsidR="007F7CF0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"/>
      </w:r>
      <w:r w:rsidR="005E5B1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</w:t>
      </w:r>
      <w:r w:rsidR="000D6F2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重要的借鑒意義</w:t>
      </w:r>
      <w:r w:rsidR="005E5B1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F445C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然而，</w:t>
      </w:r>
      <w:r w:rsidR="001E3A0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不少</w:t>
      </w:r>
      <w:r w:rsidR="0053781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現代</w:t>
      </w:r>
      <w:r w:rsidR="0001369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讀者</w:t>
      </w:r>
      <w:r w:rsidR="00287D3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沒有</w:t>
      </w:r>
      <w:r w:rsidR="00F445C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古文</w:t>
      </w:r>
      <w:r w:rsidR="00287D3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功底</w:t>
      </w:r>
      <w:r w:rsidR="00467EA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C8502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不能從《治要》</w:t>
      </w:r>
      <w:r w:rsidR="00D913C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</w:t>
      </w:r>
      <w:r w:rsidR="00C8502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截選零散詩文中領悟其中</w:t>
      </w:r>
      <w:r w:rsidR="00646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真實用</w:t>
      </w:r>
      <w:r w:rsidR="00D913C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意</w:t>
      </w:r>
      <w:r w:rsidR="00B4202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0C3D0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亦無</w:t>
      </w:r>
      <w:r w:rsidR="00B4202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時間閱讀《詩經》原文與註疏</w:t>
      </w:r>
      <w:r w:rsidR="00E6636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CA6BB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因此</w:t>
      </w:r>
      <w:r w:rsidR="0016384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BD669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一</w:t>
      </w:r>
      <w:r w:rsidR="0016384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冊既</w:t>
      </w:r>
      <w:r w:rsidR="00F1360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符合</w:t>
      </w:r>
      <w:r w:rsidR="0016384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〈群書治要序〉所定</w:t>
      </w:r>
      <w:r w:rsidR="00F1360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標準</w:t>
      </w:r>
      <w:r w:rsidR="00A0166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16384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又配以現代注釋且</w:t>
      </w:r>
      <w:r w:rsidR="00F1360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長短適中的《詩經》選讀</w:t>
      </w:r>
      <w:r w:rsidR="00CC5B9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</w:t>
      </w:r>
      <w:r w:rsidR="0016384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則</w:t>
      </w:r>
      <w:r w:rsidR="0026747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顯得尤為</w:t>
      </w:r>
      <w:r w:rsidR="001C158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必</w:t>
      </w:r>
      <w:r w:rsidR="0026747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要</w:t>
      </w:r>
      <w:r w:rsidR="00CC5B9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18323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本文</w:t>
      </w:r>
      <w:r w:rsidR="00BD669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圍繞</w:t>
      </w:r>
      <w:r w:rsidR="00FD25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夫婦之德</w:t>
      </w:r>
      <w:r w:rsidR="004445F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F704D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嘗</w:t>
      </w:r>
      <w:r w:rsidR="00033A5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試</w:t>
      </w:r>
      <w:r w:rsidR="00CD5CD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重新</w:t>
      </w:r>
      <w:r w:rsidR="00B86B5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篩</w:t>
      </w:r>
      <w:r w:rsidR="00B063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選</w:t>
      </w:r>
      <w:r w:rsidR="00396C4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《詩經·國風》中與</w:t>
      </w:r>
      <w:r w:rsidR="00A22BF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夫婦之</w:t>
      </w:r>
      <w:r w:rsidR="00396C4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德相關</w:t>
      </w:r>
      <w:r w:rsidR="002D63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</w:t>
      </w:r>
      <w:r w:rsidR="00396C4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</w:t>
      </w:r>
      <w:r w:rsidR="0013483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篇，</w:t>
      </w:r>
      <w:r w:rsidR="007371D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</w:t>
      </w:r>
      <w:r w:rsidR="000A444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篩選</w:t>
      </w:r>
      <w:r w:rsidR="007371D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方法及</w:t>
      </w:r>
      <w:r w:rsidR="0010080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步驟如</w:t>
      </w:r>
      <w:r w:rsidR="007371D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次。</w:t>
      </w:r>
      <w:r w:rsidR="0010080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第一，</w:t>
      </w:r>
      <w:r w:rsidR="00174AF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從〈群書治要序〉</w:t>
      </w:r>
      <w:r w:rsidR="0057167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入手</w:t>
      </w:r>
      <w:r w:rsidR="00AA78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174AF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分析</w:t>
      </w:r>
      <w:r w:rsidR="0078214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174AF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提取魏徵等人的彙編標準</w:t>
      </w:r>
      <w:r w:rsidR="0010080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；第二</w:t>
      </w:r>
      <w:r w:rsidR="00063BB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174AF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為這些標準設定權重</w:t>
      </w:r>
      <w:r w:rsidR="003676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CD5D6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再</w:t>
      </w:r>
      <w:r w:rsidR="003676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依據古</w:t>
      </w:r>
      <w:r w:rsidR="0040342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代</w:t>
      </w:r>
      <w:r w:rsidR="003676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注疏判斷每一首詩是否達到這些標準並賦予權重</w:t>
      </w:r>
      <w:r w:rsidR="00D63AE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；</w:t>
      </w:r>
      <w:r w:rsidR="003676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最後</w:t>
      </w:r>
      <w:r w:rsidR="0048498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3676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計算每首詩</w:t>
      </w:r>
      <w:r w:rsidR="0013184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</w:t>
      </w:r>
      <w:r w:rsidR="00C60E4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總權重</w:t>
      </w:r>
      <w:r w:rsidR="003676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以判斷</w:t>
      </w:r>
      <w:r w:rsidR="008010C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是否入選</w:t>
      </w:r>
      <w:r w:rsidR="003676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A246D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為求簡潔、直觀，篩選</w:t>
      </w:r>
      <w:r w:rsidR="00CF21A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結果</w:t>
      </w:r>
      <w:r w:rsidR="00E80E7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將</w:t>
      </w:r>
      <w:r w:rsidR="00CF21A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以表格形式呈現。</w:t>
      </w:r>
    </w:p>
    <w:p w14:paraId="435D9495" w14:textId="77777777" w:rsidR="00996015" w:rsidRPr="002749B5" w:rsidRDefault="00996015" w:rsidP="008943D9">
      <w:pPr>
        <w:spacing w:line="360" w:lineRule="auto"/>
        <w:ind w:firstLine="420"/>
        <w:jc w:val="center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264D1011" w14:textId="1BE934C6" w:rsidR="00BA79E3" w:rsidRPr="002749B5" w:rsidRDefault="008943D9" w:rsidP="008943D9">
      <w:pPr>
        <w:spacing w:line="360" w:lineRule="auto"/>
        <w:jc w:val="center"/>
        <w:rPr>
          <w:rFonts w:ascii="PMingLiU" w:eastAsia="PMingLiU" w:hAnsi="PMingLiU"/>
          <w:b/>
          <w:bCs/>
          <w:color w:val="000000"/>
          <w:sz w:val="36"/>
          <w:szCs w:val="36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貳</w:t>
      </w:r>
      <w:r w:rsidR="001067E3" w:rsidRPr="002749B5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．</w:t>
      </w:r>
      <w:r w:rsidR="006E0833" w:rsidRPr="002749B5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〈群書治要序〉</w:t>
      </w:r>
      <w:r w:rsidR="00BA79E3" w:rsidRPr="002749B5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的分析</w:t>
      </w:r>
    </w:p>
    <w:p w14:paraId="756E1A70" w14:textId="5ECE48F4" w:rsidR="00BA79E3" w:rsidRPr="002749B5" w:rsidRDefault="00BA79E3" w:rsidP="00996230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《群書治要》的彙編</w:t>
      </w:r>
      <w:r w:rsidR="004E413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旨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在幫助常年征戰沙場</w:t>
      </w:r>
      <w:r w:rsidR="00A70B6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、無暇深入經典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的太宗皇帝快速而系統</w:t>
      </w:r>
      <w:r w:rsidR="00EF65E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地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學習唐朝以前</w:t>
      </w:r>
      <w:r w:rsidR="002974A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经典。</w:t>
      </w:r>
      <w:r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"/>
      </w:r>
      <w:r w:rsidR="006E305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本文的初衷</w:t>
      </w:r>
      <w:r w:rsidR="00E7536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與此</w:t>
      </w:r>
      <w:r w:rsidR="007F6F6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頗為</w:t>
      </w:r>
      <w:r w:rsidR="000F21E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相似</w:t>
      </w:r>
      <w:r w:rsidR="003A113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，所以</w:t>
      </w:r>
      <w:r w:rsidR="007F6F6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彙編</w:t>
      </w:r>
      <w:r w:rsidR="00A70B6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</w:t>
      </w:r>
      <w:r w:rsidR="003B714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群書治要</w:t>
      </w:r>
      <w:r w:rsidR="00A70B6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》</w:t>
      </w:r>
      <w:r w:rsidR="007F6F6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所依據</w:t>
      </w:r>
      <w:r w:rsidR="003B714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</w:t>
      </w:r>
      <w:r w:rsidR="00731A3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標準</w:t>
      </w:r>
      <w:r w:rsidR="0057308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尤其</w:t>
      </w:r>
      <w:r w:rsidR="003B714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值得借鑒</w:t>
      </w:r>
      <w:r w:rsidR="00F134A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796C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由於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〈群書治要序〉</w:t>
      </w:r>
      <w:r w:rsidR="00796C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詳陳</w:t>
      </w:r>
      <w:r w:rsidR="001D203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彙編</w:t>
      </w:r>
      <w:r w:rsidR="00796C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《治要》之</w:t>
      </w:r>
      <w:r w:rsidR="001D203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標準</w:t>
      </w:r>
      <w:r w:rsidR="00796C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及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過程，</w:t>
      </w:r>
      <w:r w:rsidR="00181B0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所以</w:t>
      </w:r>
      <w:r w:rsidR="003271F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篩選詩篇應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先從</w:t>
      </w:r>
      <w:r w:rsidR="008663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序文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著手</w:t>
      </w:r>
      <w:r w:rsidR="008623E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分析魏徵等人的彙編理念與方法</w:t>
      </w:r>
      <w:r w:rsidR="009A4CA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，進而確定</w:t>
      </w:r>
      <w:r w:rsidR="007A504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篩選</w:t>
      </w:r>
      <w:r w:rsidR="00C4257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標準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</w:p>
    <w:p w14:paraId="1BF938B8" w14:textId="1EF476AA" w:rsidR="00BA79E3" w:rsidRPr="002749B5" w:rsidRDefault="00BA79E3" w:rsidP="00996230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序文可大致分成五個部分。第一部分從「竊惟載籍之興」至「光昭訓典」</w:t>
      </w:r>
      <w:r w:rsidR="00ED063A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3"/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交代彙編</w:t>
      </w:r>
      <w:r w:rsidR="00F0527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歷史背景</w:t>
      </w:r>
      <w:r w:rsidR="00F0527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及</w:t>
      </w:r>
      <w:r w:rsidR="004B606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起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因。第二部分從「聖思所存」至「事非一目」</w:t>
      </w:r>
      <w:r w:rsidR="00ED063A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4"/>
      </w:r>
      <w:r w:rsidR="001F15F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陳述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唐太宗下令彙編《治要》</w:t>
      </w:r>
      <w:r w:rsidR="001F15F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之宗旨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。一是尋求古人治國綱領，二是學習</w:t>
      </w:r>
      <w:r w:rsidR="00C554F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古聖先賢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遠大的志向以修身齊家。</w:t>
      </w:r>
      <w:r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5"/>
      </w:r>
      <w:r w:rsidR="00381E3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此二宗旨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說明魏徵等人在選詩時</w:t>
      </w:r>
      <w:r w:rsidR="000A032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著重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考慮所選詩文對治國</w:t>
      </w:r>
      <w:r w:rsidR="00381E3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修身</w:t>
      </w:r>
      <w:r w:rsidR="007C587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44125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效用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C6199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然而，由於</w:t>
      </w:r>
      <w:r w:rsidR="00DE681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</w:t>
      </w:r>
      <w:r w:rsidR="00C8479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次篩選</w:t>
      </w:r>
      <w:r w:rsidR="00D1390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主題</w:t>
      </w:r>
      <w:r w:rsidR="0015055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</w:t>
      </w:r>
      <w:r w:rsidR="0006750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</w:t>
      </w:r>
      <w:r w:rsidR="00C8479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婦</w:t>
      </w:r>
      <w:r w:rsidR="0028502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C8479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德，</w:t>
      </w:r>
      <w:r w:rsidR="0045489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所以</w:t>
      </w:r>
      <w:r w:rsidR="00C8479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不</w:t>
      </w:r>
      <w:r w:rsidR="002713D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過多</w:t>
      </w:r>
      <w:r w:rsidR="00C8479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考慮詩文</w:t>
      </w:r>
      <w:r w:rsidR="004A2C5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其他</w:t>
      </w:r>
      <w:r w:rsidR="00340E5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方面</w:t>
      </w:r>
      <w:r w:rsidR="00A811D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4A2C5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引申</w:t>
      </w:r>
      <w:r w:rsidR="00A811D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0E455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以便</w:t>
      </w:r>
      <w:r w:rsidR="00E141D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選出</w:t>
      </w:r>
      <w:r w:rsidR="00AE507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更多</w:t>
      </w:r>
      <w:r w:rsidR="00FA3D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《詩經》中</w:t>
      </w:r>
      <w:r w:rsidR="00AE507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未被《治要》收錄但</w:t>
      </w:r>
      <w:r w:rsidR="00FA3D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契合</w:t>
      </w:r>
      <w:r w:rsidR="00EA062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夫婦之德</w:t>
      </w:r>
      <w:r w:rsidR="00AE507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的詩</w:t>
      </w:r>
      <w:r w:rsidR="00BD0DC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</w:t>
      </w:r>
      <w:r w:rsidR="00AE507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</w:p>
    <w:p w14:paraId="37116F47" w14:textId="41E68AAB" w:rsidR="003E3973" w:rsidRPr="002749B5" w:rsidRDefault="004B19A9" w:rsidP="0007020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序文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第三部分從「若乃欽明之後」至「以備勸戒」</w:t>
      </w:r>
      <w:r w:rsidR="00E86D95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6"/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集中說明了《治要》彙編時所用的四個主要分類，</w:t>
      </w:r>
      <w:r w:rsidR="008B792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即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君王之道、為臣之道、文人之德</w:t>
      </w:r>
      <w:r w:rsidR="00A3638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以及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后妃之德。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其中君、臣、文人之道</w:t>
      </w:r>
      <w:r w:rsidR="00145BB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旨在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勸導君</w:t>
      </w:r>
      <w:r w:rsidR="00541D0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臣</w:t>
      </w:r>
      <w:r w:rsidR="00541D0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文人修身成為君子以教化天下百姓。</w:t>
      </w:r>
      <w:r w:rsidR="0023122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</w:t>
      </w:r>
      <w:r w:rsidR="00BC30B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處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君子</w:t>
      </w:r>
      <w:r w:rsidR="008B792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即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可以解釋為君王，</w:t>
      </w:r>
      <w:r w:rsidR="00594A3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亦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可解釋為品德高尚的男子（女子稱淑女）。雖然夫德</w:t>
      </w:r>
      <w:r w:rsidR="00FD455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未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出現在四大分類中，但可以借鑒魏徵所</w:t>
      </w:r>
      <w:r w:rsidR="00975A3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述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君、臣、文人之道作為夫德的標準。魏</w:t>
      </w:r>
      <w:r w:rsidR="00636E3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徵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強調后妃之德</w:t>
      </w:r>
      <w:r w:rsidR="00975A3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對於君王、國家的重要影響，旨在提醒唐太宗選擇後宮嬪妃的標準。后妃作為一國之母，</w:t>
      </w:r>
      <w:r w:rsidR="00624F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應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為天下女性樹立榜樣，</w:t>
      </w:r>
      <w:r w:rsidR="004D5C8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所以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后妃之德可理解為婦德的標準。同時</w:t>
      </w:r>
      <w:r w:rsidR="001E4C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序文</w:t>
      </w:r>
      <w:r w:rsidR="00F7777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亦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簡單描述了夫婦之德。關於夫德的描述有「屈己以救時」</w:t>
      </w:r>
      <w:r w:rsidR="00DD68A0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 xml:space="preserve"> 可以理解為捨己為人，心量廣大，</w:t>
      </w:r>
      <w:r w:rsidR="008B792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即</w:t>
      </w:r>
      <w:r w:rsidR="004F7B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是</w:t>
      </w:r>
      <w:r w:rsidR="00DD68A0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仁；「貞心直道，亡軀殉國」 可理解為正直</w:t>
      </w:r>
      <w:r w:rsidR="009F050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DD68A0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有道德</w:t>
      </w:r>
      <w:r w:rsidR="009F050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DD68A0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有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擔當，</w:t>
      </w:r>
      <w:r w:rsidR="008B792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即</w:t>
      </w:r>
      <w:r w:rsidR="004F7B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是</w:t>
      </w:r>
      <w:r w:rsidR="00DD68A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義；「其立德立言，作訓垂範，為綱為紀，經天緯地」</w:t>
      </w:r>
      <w:r w:rsidR="00DD68A0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 xml:space="preserve"> 可理解為正己化人，行為世範，</w:t>
      </w:r>
      <w:r w:rsidR="00FD133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即</w:t>
      </w:r>
      <w:r w:rsidR="004F7B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是</w:t>
      </w:r>
      <w:r w:rsidR="00DD68A0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有禮。</w:t>
      </w:r>
    </w:p>
    <w:p w14:paraId="06944EDF" w14:textId="3C8A930D" w:rsidR="005A1236" w:rsidRPr="002749B5" w:rsidRDefault="003F5EA7" w:rsidP="0007020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此外，序文亦羅列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婦德</w:t>
      </w:r>
      <w:r w:rsidR="00833DD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標準</w:t>
      </w: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之實例。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「參徽猷於十亂」</w:t>
      </w:r>
      <w:r w:rsidR="0054157C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7"/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指太姒</w:t>
      </w:r>
      <w:r w:rsidR="00295C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</w:t>
      </w:r>
      <w:r w:rsidR="00295C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至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善的德行</w:t>
      </w:r>
      <w:r w:rsidR="005453B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及智</w:t>
      </w:r>
      <w:r w:rsidR="005453B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慧相夫教子，影響其子周武王，故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而被列為十位輔佐周武王治國平亂的賢德之一。</w:t>
      </w:r>
      <w:r w:rsidR="00E37E7D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8"/>
      </w:r>
      <w:r w:rsidR="005453B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可理解為有德行</w:t>
      </w:r>
      <w:r w:rsidR="005453B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有主見</w:t>
      </w:r>
      <w:r w:rsidR="005453B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有能力輔佐</w:t>
      </w:r>
      <w:r w:rsidR="0060739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君王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成就事業，亦可理解為全心</w:t>
      </w:r>
      <w:r w:rsidR="00E24FC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全意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</w:t>
      </w:r>
      <w:r w:rsidR="0060739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人民</w:t>
      </w:r>
      <w:r w:rsidR="00E24FC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服務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FD133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即</w:t>
      </w:r>
      <w:r w:rsidR="004F7B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是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仁；「著深誡於辭輦」</w:t>
      </w:r>
      <w:r w:rsidR="00BA79E3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9"/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指班倢伃</w:t>
      </w:r>
      <w:r w:rsidR="00036D9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能夠以國家為重，摒棄個人利益，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拒絕漢成帝</w:t>
      </w:r>
      <w:r w:rsidR="00036D9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要其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同輦的</w:t>
      </w:r>
      <w:r w:rsidR="00036D9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寵愛之舉，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並給予勸誡的典故，可理解為</w:t>
      </w:r>
      <w:r w:rsidR="001E7D3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有仁、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有義</w:t>
      </w:r>
      <w:r w:rsidR="001E7D3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有禮</w:t>
      </w:r>
      <w:r w:rsidR="001E7D3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、有智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。可見魏徵等人認為男女、夫婦雖分工不同，但</w:t>
      </w:r>
      <w:r w:rsidR="0038487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皆需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符合儒家仁</w:t>
      </w:r>
      <w:r w:rsidR="005C2B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義</w:t>
      </w:r>
      <w:r w:rsidR="005C2B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禮</w:t>
      </w:r>
      <w:r w:rsidR="005C2B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智</w:t>
      </w:r>
      <w:r w:rsidR="005C2B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信的標準，應該互相尊重</w:t>
      </w:r>
      <w:r w:rsidR="005C2B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以維護家庭穩定</w:t>
      </w:r>
      <w:r w:rsidR="00A567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人倫根本。</w:t>
      </w:r>
      <w:r w:rsidR="00FF523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一旦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明確魏徵等人</w:t>
      </w:r>
      <w:r w:rsidR="00FF523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所定</w:t>
      </w:r>
      <w:r w:rsidR="0004727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夫婦之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德的標準</w:t>
      </w:r>
      <w:r w:rsidR="00FF523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26779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篩選過程</w:t>
      </w:r>
      <w:r w:rsidR="00FF523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則</w:t>
      </w:r>
      <w:r w:rsidR="0026779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更</w:t>
      </w:r>
      <w:r w:rsidR="00FF523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</w:t>
      </w:r>
      <w:r w:rsidR="0026779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準確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。以上</w:t>
      </w:r>
      <w:r w:rsidR="00270E7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標準雖</w:t>
      </w:r>
      <w:r w:rsidR="00CD325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看似</w:t>
      </w:r>
      <w:r w:rsidR="00270E7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不同，但</w:t>
      </w:r>
      <w:r w:rsidR="00A5438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表明</w:t>
      </w:r>
      <w:r w:rsidR="003E17E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古人對</w:t>
      </w:r>
      <w:r w:rsidR="000D489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男女雙方</w:t>
      </w:r>
      <w:r w:rsidR="003E17E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</w:t>
      </w:r>
      <w:r w:rsidR="000D489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道德修養同等</w:t>
      </w:r>
      <w:r w:rsidR="009C332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重視</w:t>
      </w:r>
      <w:r w:rsidR="003E17E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。其中</w:t>
      </w:r>
      <w:r w:rsidR="00D83F7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既</w:t>
      </w:r>
      <w:r w:rsidR="004C726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無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現代人所說的大男子主義，</w:t>
      </w:r>
      <w:r w:rsidR="0096593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亦無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現代人</w:t>
      </w:r>
      <w:r w:rsidR="0014449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對</w:t>
      </w:r>
      <w:r w:rsidR="0096593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女子無才便是德</w:t>
      </w:r>
      <w:r w:rsidR="0096593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」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的誤解。</w:t>
      </w:r>
      <w:r w:rsidR="00BA79E3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0"/>
      </w:r>
      <w:r w:rsidR="0073277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這說明《詩經》所載的</w:t>
      </w:r>
      <w:r w:rsidR="004E759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夫婦之德</w:t>
      </w:r>
      <w:r w:rsidR="00BB69E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，雖分工不同，但實質上講求男女互敬互愛、平等對待，</w:t>
      </w:r>
      <w:r w:rsidR="0073277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並不像</w:t>
      </w:r>
      <w:r w:rsidR="004E265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古今</w:t>
      </w:r>
      <w:r w:rsidR="0073277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某些西方國家</w:t>
      </w:r>
      <w:r w:rsidR="0032629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貶低、</w:t>
      </w:r>
      <w:r w:rsidR="0073277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物化女性</w:t>
      </w:r>
      <w:r w:rsidR="00867EE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DC45DD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1"/>
      </w:r>
      <w:r w:rsidR="00E05662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2"/>
      </w:r>
      <w:r w:rsidR="004244A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筆者</w:t>
      </w:r>
      <w:r w:rsidR="000733D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在挑選詩</w:t>
      </w:r>
      <w:r w:rsidR="004244A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</w:t>
      </w:r>
      <w:r w:rsidR="000733D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時</w:t>
      </w:r>
      <w:r w:rsidR="004244A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亦</w:t>
      </w:r>
      <w:r w:rsidR="000733D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保持中立客觀</w:t>
      </w:r>
      <w:r w:rsidR="00D05D5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0733D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態度</w:t>
      </w:r>
      <w:r w:rsidR="00D05D5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2928E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</w:t>
      </w:r>
      <w:r w:rsidR="002F180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使</w:t>
      </w:r>
      <w:r w:rsidR="00332E3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一</w:t>
      </w:r>
      <w:r w:rsidR="002443C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些</w:t>
      </w:r>
      <w:r w:rsidR="002928E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長期受現代西方文化影響的</w:t>
      </w:r>
      <w:r w:rsidR="002F180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、誤解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傳統禮教</w:t>
      </w:r>
      <w:r w:rsidR="00B952D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壓迫女性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</w:t>
      </w:r>
      <w:r w:rsidR="002F180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讀者</w:t>
      </w:r>
      <w:r w:rsidR="00941FC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更</w:t>
      </w:r>
      <w:r w:rsidR="002F180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容易接受所選詩</w:t>
      </w:r>
      <w:r w:rsidR="00D87FE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610E8B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3"/>
      </w:r>
    </w:p>
    <w:p w14:paraId="3325DECD" w14:textId="52F18012" w:rsidR="00BA79E3" w:rsidRPr="002749B5" w:rsidRDefault="009963E7" w:rsidP="00B92B19">
      <w:pPr>
        <w:widowControl/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序文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第四部分從「但皇覽遍略」至「采茲秋實」</w:t>
      </w:r>
      <w:r w:rsidR="009E0C5E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4"/>
      </w:r>
      <w:r w:rsidR="00E30AD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截選原因與</w:t>
      </w:r>
      <w:r w:rsidR="005A57B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方法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。第五部分從「一書之内」至「將金鏡以長懸」</w:t>
      </w:r>
      <w:r w:rsidR="009E0C5E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5"/>
      </w:r>
      <w:r w:rsidR="002A5B0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彙編預期的效果。其中</w:t>
      </w:r>
      <w:r w:rsidR="0017184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包含</w:t>
      </w:r>
      <w:r w:rsidR="005C101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諸多要點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有助於判斷詩文內容</w:t>
      </w:r>
      <w:r w:rsidR="005C101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重要性</w:t>
      </w:r>
      <w:r w:rsidR="00B66B0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。其一，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「一書之内</w:t>
      </w:r>
      <w:r w:rsidR="007F3CD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牙角無遺。一事之中</w:t>
      </w:r>
      <w:r w:rsidR="007F3CD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羽毛咸盡。」</w:t>
      </w:r>
      <w:r w:rsidR="00B433E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說明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所選詩句應具有代表性，可以概括整個章節或某</w:t>
      </w:r>
      <w:r w:rsidR="00F14A0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類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問題；</w:t>
      </w:r>
      <w:r w:rsidR="007E785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「傳之來葉</w:t>
      </w:r>
      <w:r w:rsidR="007E785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可以貽厥孫謀。」</w:t>
      </w:r>
      <w:r w:rsidR="003714E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說</w:t>
      </w:r>
      <w:r w:rsidR="003714E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明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所選詩文應具有普適性，所包含的道理</w:t>
      </w:r>
      <w:r w:rsidR="0066702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、方法</w:t>
      </w:r>
      <w:r w:rsidR="008D4C8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普遍</w:t>
      </w:r>
      <w:r w:rsidR="0055779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適用於某類問題，且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不因時代變化而失效；</w:t>
      </w:r>
      <w:r w:rsidR="002045D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其三，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「引而申之</w:t>
      </w:r>
      <w:r w:rsidR="00FF099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觸類而長。」</w:t>
      </w:r>
      <w:r w:rsidR="006F43D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說明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所選詩文可</w:t>
      </w:r>
      <w:r w:rsidR="006F43D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供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讀者舉一反三，</w:t>
      </w:r>
      <w:r w:rsidR="00A624E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引申</w:t>
      </w:r>
      <w:r w:rsidR="006F43D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至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不同方向的問題</w:t>
      </w:r>
      <w:r w:rsidR="006957E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暫稱為延展性；</w:t>
      </w:r>
      <w:r w:rsidR="00AD02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其四，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「蓋亦言之者無罪。聞之者足以自戒。」</w:t>
      </w:r>
      <w:r w:rsidR="007331D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說明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所選詩文</w:t>
      </w:r>
      <w:r w:rsidR="00E41B1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應易於理解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E41B1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又不過於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直白</w:t>
      </w:r>
      <w:r w:rsidR="00E41B1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讓人反感，尤其</w:t>
      </w:r>
      <w:r w:rsidR="006A3CC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考慮到《治要》</w:t>
      </w:r>
      <w:r w:rsidR="00185BB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</w:t>
      </w:r>
      <w:r w:rsidR="006A3CC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主要讀者是</w:t>
      </w:r>
      <w:r w:rsidR="006F1A6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君王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463D5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從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以上分析可</w:t>
      </w:r>
      <w:r w:rsidR="00463D5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推斷，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魏徵等人選詩標準有代表性、普</w:t>
      </w:r>
      <w:r w:rsidR="0067448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適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性、延展性、</w:t>
      </w:r>
      <w:r w:rsidR="003969E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易理解</w:t>
      </w:r>
      <w:r w:rsidR="00E3319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性</w:t>
      </w:r>
      <w:r w:rsidR="00FB40E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等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07302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由於</w:t>
      </w:r>
      <w:r w:rsidR="000F64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本次選詩</w:t>
      </w:r>
      <w:r w:rsidR="006C6C4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</w:t>
      </w:r>
      <w:r w:rsidR="000F64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針對的是現代讀者，所以</w:t>
      </w:r>
      <w:r w:rsidR="006C6C4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筆者</w:t>
      </w:r>
      <w:r w:rsidR="000F64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在運用這些標準時</w:t>
      </w:r>
      <w:r w:rsidR="008864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重新考慮</w:t>
      </w:r>
      <w:r w:rsidR="000F64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</w:t>
      </w:r>
      <w:r w:rsidR="00FF6E6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權重</w:t>
      </w:r>
      <w:r w:rsidR="001325B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0F64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對於現代</w:t>
      </w:r>
      <w:r w:rsidR="00CA138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讀者而言，</w:t>
      </w:r>
      <w:r w:rsidR="000F64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易解</w:t>
      </w:r>
      <w:r w:rsidR="00514B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性與</w:t>
      </w:r>
      <w:r w:rsidR="000F64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普適性</w:t>
      </w:r>
      <w:r w:rsidR="00514B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較之</w:t>
      </w:r>
      <w:r w:rsidR="000F64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延展性</w:t>
      </w:r>
      <w:r w:rsidR="00514B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="0085236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代表性</w:t>
      </w:r>
      <w:r w:rsidR="000F64C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更重要</w:t>
      </w:r>
      <w:r w:rsidR="00D4576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514B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同時</w:t>
      </w:r>
      <w:r w:rsidR="00A551B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</w:t>
      </w:r>
      <w:r w:rsidR="001E32D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篇亦須</w:t>
      </w:r>
      <w:r w:rsidR="00A551B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符合現代家庭</w:t>
      </w:r>
      <w:r w:rsidR="0071184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="00A551B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社會</w:t>
      </w:r>
      <w:r w:rsidR="008864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情況。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本文中</w:t>
      </w:r>
      <w:r w:rsidR="005E6E1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各項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權重設定如下：權重i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（-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1.0</w:t>
      </w:r>
      <w:r w:rsidR="00FF1B52" w:rsidRPr="002749B5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</w:t>
      </w:r>
      <w:r w:rsidR="00FF1B52" w:rsidRPr="002749B5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1.0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）</w:t>
      </w:r>
      <w:r w:rsidR="006956B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普適性（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i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1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=0.3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）、易理解（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i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2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=0.3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）、延展性（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i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3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=0.1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）、代表性（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i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4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=0.2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）、其他（-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0.1</w:t>
      </w:r>
      <w:r w:rsidR="00FF1B52" w:rsidRPr="002749B5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5</w:t>
      </w:r>
      <w:r w:rsidR="00FF1B52" w:rsidRPr="002749B5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0.1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，如相關程度等）。總權重I（I=</w:t>
      </w:r>
      <w:r w:rsidR="00FF1B52" w:rsidRPr="002749B5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∑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i，0</w:t>
      </w:r>
      <w:r w:rsidR="00FF1B52" w:rsidRPr="002749B5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</w:t>
      </w:r>
      <w:r w:rsidR="00FF1B52" w:rsidRPr="002749B5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FF1B52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1.0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）。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下文將根據</w:t>
      </w:r>
      <w:r w:rsidR="00D20E6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以上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標準</w:t>
      </w:r>
      <w:r w:rsidR="001D5B5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及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</w:t>
      </w:r>
      <w:r w:rsidR="001D5B5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毛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詩》</w:t>
      </w:r>
      <w:r w:rsidR="00AD15C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各篇小序</w:t>
      </w:r>
      <w:r w:rsidR="00A3363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（下文稱〈詩小序〉）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的解釋</w:t>
      </w:r>
      <w:r w:rsidR="005E611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D20E6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結合現代</w:t>
      </w:r>
      <w:r w:rsidR="001A783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人</w:t>
      </w:r>
      <w:r w:rsidR="009C6B4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的實際情況</w:t>
      </w:r>
      <w:r w:rsidR="00572EB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1F6D9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計算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《詩經·國風》</w:t>
      </w:r>
      <w:r w:rsidR="009E556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中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有關</w:t>
      </w:r>
      <w:r w:rsidR="009E556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夫婦之德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</w:t>
      </w:r>
      <w:r w:rsidR="009E556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</w:t>
      </w:r>
      <w:r w:rsidR="00FF1B5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總</w:t>
      </w:r>
      <w:r w:rsidR="001F6D9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權重</w:t>
      </w:r>
      <w:r w:rsidR="009E556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9C22C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再做</w:t>
      </w:r>
      <w:r w:rsidR="001F6D9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篩</w:t>
      </w:r>
      <w:r w:rsidR="00BA79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選。</w:t>
      </w:r>
    </w:p>
    <w:p w14:paraId="1600FD72" w14:textId="77777777" w:rsidR="00406119" w:rsidRPr="002749B5" w:rsidRDefault="00406119" w:rsidP="00996230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04774A25" w14:textId="6B332127" w:rsidR="00140E2F" w:rsidRPr="002749B5" w:rsidRDefault="00140E2F" w:rsidP="00BF2424">
      <w:pPr>
        <w:pStyle w:val="ListParagraph"/>
        <w:numPr>
          <w:ilvl w:val="0"/>
          <w:numId w:val="7"/>
        </w:numPr>
        <w:spacing w:line="360" w:lineRule="auto"/>
        <w:ind w:firstLineChars="0"/>
        <w:jc w:val="center"/>
        <w:rPr>
          <w:rFonts w:ascii="PMingLiU" w:eastAsia="PMingLiU" w:hAnsi="PMingLiU"/>
          <w:sz w:val="32"/>
          <w:szCs w:val="32"/>
          <w:lang w:eastAsia="zh-TW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32"/>
          <w:szCs w:val="32"/>
          <w:shd w:val="clear" w:color="auto" w:fill="FFFFFF"/>
          <w:lang w:eastAsia="zh-TW"/>
        </w:rPr>
        <w:t>《詩經·國風》</w:t>
      </w:r>
      <w:r w:rsidR="001E22ED" w:rsidRPr="002749B5">
        <w:rPr>
          <w:rFonts w:ascii="PMingLiU" w:eastAsia="PMingLiU" w:hAnsi="PMingLiU" w:hint="eastAsia"/>
          <w:b/>
          <w:bCs/>
          <w:color w:val="000000"/>
          <w:sz w:val="32"/>
          <w:szCs w:val="32"/>
          <w:shd w:val="clear" w:color="auto" w:fill="FFFFFF"/>
          <w:lang w:eastAsia="zh-TW"/>
        </w:rPr>
        <w:t>中與夫婦之德相關之詩篇</w:t>
      </w:r>
    </w:p>
    <w:p w14:paraId="17F14891" w14:textId="7CD068BE" w:rsidR="00BF2424" w:rsidRPr="002749B5" w:rsidRDefault="00373EA4" w:rsidP="00BF2424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由於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魏徵等人選詩</w:t>
      </w:r>
      <w:r w:rsidR="00AD15C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</w:t>
      </w:r>
      <w:r w:rsidR="00AD15C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毛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詩》</w:t>
      </w:r>
      <w:r w:rsidR="00AD15C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為依據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，所以下文將</w:t>
      </w:r>
      <w:r w:rsidR="002356D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</w:t>
      </w:r>
      <w:r w:rsidR="005F78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2356D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為基準，</w:t>
      </w:r>
      <w:r w:rsidR="001978B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分析</w:t>
      </w:r>
      <w:r w:rsidR="002356D6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《詩經·國風》</w:t>
      </w:r>
      <w:r w:rsidR="002356D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之詩篇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。按照</w:t>
      </w:r>
      <w:r w:rsidR="0081616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的解釋，《群書治要》</w:t>
      </w:r>
      <w:r w:rsidR="0008359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中共選入五篇</w:t>
      </w:r>
      <w:r w:rsidR="00632A8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關</w:t>
      </w:r>
      <w:r w:rsidR="0008359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於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婦德的詩</w:t>
      </w:r>
      <w:r w:rsidR="0008359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文</w:t>
      </w:r>
      <w:r w:rsidR="00A00F2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C430A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有關褒姒之害的詩</w:t>
      </w:r>
      <w:r w:rsidR="00A00F2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篇除外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，分別為〈關雎〉</w:t>
      </w:r>
      <w:r w:rsidR="007F24A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〈卷耳〉</w:t>
      </w:r>
      <w:r w:rsidR="007F24A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〈何彼襛矣〉</w:t>
      </w:r>
      <w:r w:rsidR="007F24A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〈谷風〉</w:t>
      </w:r>
      <w:r w:rsidR="007F24A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〈雞鳴〉，</w:t>
      </w:r>
      <w:r w:rsidR="00BB10D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皆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出自《詩經·國風》</w:t>
      </w:r>
      <w:r w:rsidR="001F446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。錢穆先生認為</w:t>
      </w:r>
      <w:r w:rsidR="008F72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</w:t>
      </w:r>
      <w:r w:rsidR="001F446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毛傳多載禮制</w:t>
      </w:r>
      <w:r w:rsidR="008F72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」</w:t>
      </w:r>
      <w:r w:rsidR="00E8514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C6098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〈國風〉</w:t>
      </w:r>
      <w:r w:rsidR="001F446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註解中</w:t>
      </w:r>
      <w:r w:rsidR="00CC2DB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尤其</w:t>
      </w:r>
      <w:r w:rsidR="009E39A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集中了大量</w:t>
      </w:r>
      <w:r w:rsidR="001F446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男女婚俗禮儀</w:t>
      </w:r>
      <w:r w:rsidR="00874FF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E34FD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6"/>
      </w:r>
      <w:r w:rsidR="007E63F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7"/>
      </w:r>
      <w:r w:rsidR="00CA6E0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本文篩選《詩經·國風》的原因也在於此。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《詩經·國風》一共1</w:t>
      </w:r>
      <w:r w:rsidR="00140E2F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60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首詩</w:t>
      </w:r>
      <w:r w:rsidR="00765D1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197B6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筆者</w:t>
      </w:r>
      <w:r w:rsidR="00CF312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依據</w:t>
      </w:r>
      <w:r w:rsidR="00A9409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D93B9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及</w:t>
      </w:r>
      <w:r w:rsidR="00B2315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其它</w:t>
      </w:r>
      <w:r w:rsidR="00D93B9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註疏與史書，</w:t>
      </w:r>
      <w:r w:rsidR="00B2315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分析</w:t>
      </w:r>
      <w:r w:rsidR="00197B6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每首詩是否與</w:t>
      </w:r>
      <w:r w:rsidR="007F185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夫婦之德</w:t>
      </w:r>
      <w:r w:rsidR="00E00E6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相關</w:t>
      </w:r>
      <w:r w:rsidR="00197B6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16298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例如</w:t>
      </w:r>
      <w:r w:rsidR="006C25E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18697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〈關雎〉、〈葛覃〉、〈卷耳〉、〈螽斯〉、〈桃夭〉、〈兔罝〉、〈芣苢〉</w:t>
      </w:r>
      <w:r w:rsidR="0097573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之詩序中</w:t>
      </w:r>
      <w:r w:rsidR="00202B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皆</w:t>
      </w:r>
      <w:r w:rsidR="0097573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明確說明其與</w:t>
      </w:r>
      <w:r w:rsidR="00202B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后</w:t>
      </w:r>
      <w:r w:rsidR="00202B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妃之德</w:t>
      </w:r>
      <w:r w:rsidR="0097573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相關</w:t>
      </w:r>
      <w:r w:rsidR="003D6F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9863C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朱熹《詩集傳》認為</w:t>
      </w:r>
      <w:r w:rsidR="00202BB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〈汝墳〉</w:t>
      </w:r>
      <w:r w:rsidR="0027793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〈漢廣〉是</w:t>
      </w:r>
      <w:r w:rsidR="00E447E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文王、后妃之德教化的功效</w:t>
      </w:r>
      <w:r w:rsidR="003D6F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202BB1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8"/>
      </w:r>
      <w:r w:rsidR="0018697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〈雄雉〉、〈匏有苦葉〉、〈谷風〉、〈墻有茨〉、〈君子偕老〉</w:t>
      </w:r>
      <w:r w:rsidR="0099333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、〈氓〉</w:t>
      </w:r>
      <w:r w:rsidR="00924DD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等</w:t>
      </w:r>
      <w:r w:rsidR="00A60C4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</w:t>
      </w:r>
      <w:r w:rsidR="0099333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諷刺</w:t>
      </w:r>
      <w:r w:rsidR="00924DD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了《左傳》桓公十六年所記載的衛宣公淫亂之事</w:t>
      </w:r>
      <w:r w:rsidR="00A87CF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0970F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19"/>
      </w:r>
      <w:r w:rsidR="0018697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〈株林〉、〈澤陂〉</w:t>
      </w:r>
      <w:r w:rsidR="00403B0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等諷刺了《左傳》</w:t>
      </w:r>
      <w:r w:rsidR="008D4A9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成公二年</w:t>
      </w:r>
      <w:r w:rsidR="00403B0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所載</w:t>
      </w:r>
      <w:r w:rsidR="00DF094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靈</w:t>
      </w:r>
      <w:r w:rsidR="00403B0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公</w:t>
      </w:r>
      <w:r w:rsidR="00A87CF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="0042080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夏姬</w:t>
      </w:r>
      <w:r w:rsidR="00403B0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淫亂之事</w:t>
      </w:r>
      <w:r w:rsidR="00E21BB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等</w:t>
      </w:r>
      <w:r w:rsidR="00B7545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403B07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0"/>
      </w:r>
      <w:r w:rsidR="00BF5E1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筆者最終從《詩經·國風》中</w:t>
      </w:r>
      <w:r w:rsidR="00061E9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初</w:t>
      </w:r>
      <w:r w:rsidR="00BF5E1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選出</w:t>
      </w:r>
      <w:r w:rsidR="00224429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48</w:t>
      </w:r>
      <w:r w:rsidR="0022442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首</w:t>
      </w:r>
      <w:r w:rsidR="00BF5E1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="0022442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男女婚姻、夫婦之德</w:t>
      </w:r>
      <w:r w:rsidR="00BF5E1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相關</w:t>
      </w:r>
      <w:r w:rsidR="000874F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</w:t>
      </w:r>
      <w:r w:rsidR="0022442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詩。</w:t>
      </w:r>
      <w:r w:rsidR="00224429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1"/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下文將</w:t>
      </w:r>
      <w:r w:rsidR="0068466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依照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上文標準</w:t>
      </w:r>
      <w:r w:rsidR="00DE0A5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及〈詩小序〉</w:t>
      </w:r>
      <w:r w:rsidR="00CD745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分析</w:t>
      </w:r>
      <w:r w:rsidR="00CB5BC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其中八首所選詩篇，作為篩選範例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FB3E3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再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以表</w:t>
      </w:r>
      <w:r w:rsidR="00BD213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格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形式展示</w:t>
      </w:r>
      <w:r w:rsidR="008021E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對比</w:t>
      </w:r>
      <w:r w:rsidR="00115AF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所選</w:t>
      </w:r>
      <w:r w:rsidR="00F21FC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4</w:t>
      </w:r>
      <w:r w:rsidR="00505091" w:rsidRPr="002749B5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8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首</w:t>
      </w:r>
      <w:r w:rsidR="00D14B0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</w:t>
      </w:r>
      <w:r w:rsidR="00115AF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分析結果，以便判斷</w:t>
      </w:r>
      <w:r w:rsidR="00602C8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每首詩</w:t>
      </w:r>
      <w:r w:rsidR="003D12A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是否可選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</w:p>
    <w:p w14:paraId="70861B13" w14:textId="36CAD169" w:rsidR="00140E2F" w:rsidRPr="002749B5" w:rsidRDefault="000658DD" w:rsidP="000658DD">
      <w:pPr>
        <w:pStyle w:val="ListParagraph"/>
        <w:numPr>
          <w:ilvl w:val="1"/>
          <w:numId w:val="7"/>
        </w:numPr>
        <w:spacing w:line="360" w:lineRule="auto"/>
        <w:ind w:firstLineChars="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 xml:space="preserve">〈關雎〉 </w:t>
      </w:r>
    </w:p>
    <w:p w14:paraId="3C3EF7B6" w14:textId="624F3BD4" w:rsidR="00BF2424" w:rsidRPr="002749B5" w:rsidRDefault="00F3589D" w:rsidP="00BF2424">
      <w:pPr>
        <w:spacing w:line="360" w:lineRule="auto"/>
        <w:ind w:firstLine="36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云</w:t>
      </w:r>
      <w:r w:rsidR="005F13A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：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「風之始也，所以風天下而正夫婦也，故用之鄉人焉，用之邦國焉。」</w:t>
      </w:r>
      <w:r w:rsidR="00140E2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2"/>
      </w:r>
      <w:r w:rsidR="0025331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《中庸》云：「君子之道造端乎夫婦。」</w:t>
      </w:r>
      <w:r w:rsidR="0025331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3"/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婚姻是人倫之</w:t>
      </w:r>
      <w:r w:rsidR="008938F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始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，有夫婦而後有父子、兄弟、君臣、朋友，故</w:t>
      </w:r>
      <w:r w:rsidR="00D7541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〈關雎〉</w:t>
      </w:r>
      <w:r w:rsidR="002E17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被列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為群詩之首。朱熹</w:t>
      </w:r>
      <w:r w:rsidR="00F4448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亦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認為〈關雎〉是其後五首關於后妃之德詩</w:t>
      </w:r>
      <w:r w:rsidR="00EB71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篇之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總綱。</w:t>
      </w:r>
      <w:r w:rsidR="00140E2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4"/>
      </w:r>
      <w:r w:rsidR="0033282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這首詩具有代表性</w:t>
      </w:r>
      <w:r w:rsidR="00A3436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，且</w:t>
      </w:r>
      <w:r w:rsidR="00001C4D" w:rsidRPr="002F7716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全</w:t>
      </w:r>
      <w:r w:rsidR="002F7716" w:rsidRPr="002F7716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</w:t>
      </w:r>
      <w:r w:rsidR="002E2948" w:rsidRPr="002F7716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郎</w:t>
      </w:r>
      <w:r w:rsidR="002E294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朗上口，簡單易讀。</w:t>
      </w:r>
      <w:r w:rsidR="0081188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</w:t>
      </w:r>
      <w:r w:rsidR="009F33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詩以</w:t>
      </w:r>
      <w:r w:rsidR="00DA281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河州上關關呼應的</w:t>
      </w:r>
      <w:r w:rsidR="00D53F4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雎鳩</w:t>
      </w:r>
      <w:r w:rsidR="009F33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比喻</w:t>
      </w:r>
      <w:r w:rsidR="00710A6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夫婦二人</w:t>
      </w:r>
      <w:r w:rsidR="009F33A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忠於</w:t>
      </w:r>
      <w:r w:rsidR="0002756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彼此</w:t>
      </w:r>
      <w:r w:rsidR="00710A6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DA281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和諧生活</w:t>
      </w:r>
      <w:r w:rsidR="004A3C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6140A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可提醒</w:t>
      </w:r>
      <w:r w:rsidR="00AE021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現</w:t>
      </w:r>
      <w:r w:rsidR="006140A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代</w:t>
      </w:r>
      <w:r w:rsidR="0068586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夫妻</w:t>
      </w:r>
      <w:r w:rsidR="006D3F0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忠</w:t>
      </w:r>
      <w:r w:rsidR="0075587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於</w:t>
      </w:r>
      <w:r w:rsidR="006D3F0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婚姻</w:t>
      </w:r>
      <w:r w:rsidR="00C93E3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6140A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遠離</w:t>
      </w:r>
      <w:r w:rsidR="004A3C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出軌問題。「琴瑟友之」</w:t>
      </w:r>
      <w:r w:rsidR="004A3CAD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5"/>
      </w:r>
      <w:r w:rsidR="004A3C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說明男女</w:t>
      </w:r>
      <w:r w:rsidR="0062428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擇偶須</w:t>
      </w:r>
      <w:r w:rsidR="004A3C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建立在健康向上的</w:t>
      </w:r>
      <w:r w:rsidR="00943C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興趣</w:t>
      </w:r>
      <w:r w:rsidR="003E759E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943C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上，而非金錢</w:t>
      </w:r>
      <w:r w:rsidR="00CC43D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="00943C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美色，</w:t>
      </w:r>
      <w:r w:rsidR="0000776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此點</w:t>
      </w:r>
      <w:r w:rsidR="00943C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對應現代</w:t>
      </w:r>
      <w:bookmarkStart w:id="2" w:name="_Hlk58268120"/>
      <w:r w:rsidR="009F21E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年輕</w:t>
      </w:r>
      <w:r w:rsidR="004077A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男女</w:t>
      </w:r>
      <w:r w:rsidR="00DE439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婚戀</w:t>
      </w:r>
      <w:r w:rsidR="009F21E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中常見的</w:t>
      </w:r>
      <w:r w:rsidR="00943C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拜金主義</w:t>
      </w:r>
      <w:bookmarkEnd w:id="2"/>
      <w:r w:rsidR="004077A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和縱慾過度</w:t>
      </w:r>
      <w:r w:rsidR="00204DE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等</w:t>
      </w:r>
      <w:r w:rsidR="00943CF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問題</w:t>
      </w:r>
      <w:r w:rsidR="004A3CA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945D03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6"/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詩中君子思得淑女相配，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樂而不淫，相待以禮是天下男女的榜樣。</w:t>
      </w:r>
      <w:r w:rsidR="007273B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以上分析</w:t>
      </w:r>
      <w:r w:rsidR="004E725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說明</w:t>
      </w:r>
      <w:r w:rsidR="00D51B4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</w:t>
      </w:r>
      <w:r w:rsidR="004E725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</w:t>
      </w:r>
      <w:r w:rsidR="00A7520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具</w:t>
      </w:r>
      <w:r w:rsidR="004E725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有普適性。</w:t>
      </w:r>
      <w:r w:rsidR="0097409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同時，</w:t>
      </w:r>
      <w:r w:rsidR="00D51B4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</w:t>
      </w:r>
      <w:r w:rsidR="00B6040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亦可</w:t>
      </w:r>
      <w:r w:rsidR="00AE021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引申</w:t>
      </w:r>
      <w:r w:rsidR="00052C9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君王</w:t>
      </w:r>
      <w:r w:rsidR="00720C1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、領導</w:t>
      </w:r>
      <w:r w:rsidR="00AE021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思得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賢才</w:t>
      </w:r>
      <w:r w:rsidR="00B6040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B7417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故</w:t>
      </w:r>
      <w:r w:rsidR="00B6040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具有一定延展性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BA5E61" w:rsidRPr="00A8497D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（權重計算見</w:t>
      </w:r>
      <w:r w:rsidR="00E2434B" w:rsidRPr="00A8497D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第肆·</w:t>
      </w:r>
      <w:r w:rsidR="00AA0820" w:rsidRPr="00A8497D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詩篇權重表格</w:t>
      </w:r>
      <w:r w:rsidR="00BA5E61" w:rsidRPr="00A8497D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）</w:t>
      </w:r>
    </w:p>
    <w:p w14:paraId="46C20DE8" w14:textId="2E28A06E" w:rsidR="00140E2F" w:rsidRPr="002749B5" w:rsidRDefault="000658DD" w:rsidP="000658DD">
      <w:pPr>
        <w:pStyle w:val="ListParagraph"/>
        <w:numPr>
          <w:ilvl w:val="1"/>
          <w:numId w:val="7"/>
        </w:numPr>
        <w:spacing w:line="360" w:lineRule="auto"/>
        <w:ind w:firstLineChars="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lang w:eastAsia="zh-TW"/>
        </w:rPr>
        <w:t xml:space="preserve"> 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>〈葛覃〉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1D9C4B0F" w14:textId="2F98ABB5" w:rsidR="00140E2F" w:rsidRPr="002749B5" w:rsidRDefault="00D7579B" w:rsidP="00996230">
      <w:pPr>
        <w:spacing w:line="360" w:lineRule="auto"/>
        <w:ind w:firstLine="36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云</w:t>
      </w:r>
      <w:r w:rsidR="00A0611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：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「后妃之本也。」</w:t>
      </w:r>
      <w:r w:rsidR="00121979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7"/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詩中女性專心於女紅</w:t>
      </w:r>
      <w:r w:rsidR="007F61C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C9661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現代女性可以理解為專心於本職工作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，後告其師，欲歸娘家</w:t>
      </w:r>
      <w:r w:rsidR="00F81C8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看望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父母。其</w:t>
      </w:r>
      <w:r w:rsidR="00C607D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敦倫盡分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，節儉持家，</w:t>
      </w:r>
      <w:r w:rsidR="00455BD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孝親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尊師</w:t>
      </w:r>
      <w:r w:rsidR="00D354E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形象</w:t>
      </w:r>
      <w:r w:rsidR="00C9661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不論對</w:t>
      </w:r>
      <w:r w:rsidR="007F61C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於現代</w:t>
      </w:r>
      <w:r w:rsidR="00C9661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普通主婦還是職場女性</w:t>
      </w:r>
      <w:r w:rsidR="007F61C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皆為</w:t>
      </w:r>
      <w:r w:rsidR="00C9661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良好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榜樣，對於古今婦女</w:t>
      </w:r>
      <w:r w:rsidR="007F61C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皆</w:t>
      </w:r>
      <w:r w:rsidR="00154AE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具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教育意義，</w:t>
      </w:r>
      <w:r w:rsidR="007F61C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故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具有普適性</w:t>
      </w:r>
      <w:r w:rsidR="00BE7D5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7E59D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詩文簡單易懂，</w:t>
      </w:r>
      <w:r w:rsidR="00863C6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能提醒夫妻不應</w:t>
      </w:r>
      <w:r w:rsidR="00F7397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因忙碌的生活而忘記行</w:t>
      </w:r>
      <w:r w:rsidR="00F73974" w:rsidRPr="00672C8D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孝</w:t>
      </w:r>
      <w:r w:rsidR="00CD22E6" w:rsidRPr="00672C8D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7E59D2" w:rsidRPr="00672C8D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</w:t>
      </w:r>
      <w:r w:rsidR="007E59D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對應</w:t>
      </w:r>
      <w:r w:rsidR="00AD0CB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現</w:t>
      </w:r>
      <w:r w:rsidR="005343F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代</w:t>
      </w:r>
      <w:r w:rsidR="00B63EB3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留守</w:t>
      </w:r>
      <w:r w:rsidR="00AD0CB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老人問題。</w:t>
      </w:r>
      <w:r w:rsidR="00865066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8"/>
      </w:r>
    </w:p>
    <w:p w14:paraId="0FF846C2" w14:textId="2B42D061" w:rsidR="00140E2F" w:rsidRPr="002749B5" w:rsidRDefault="00140E2F" w:rsidP="000658DD">
      <w:pPr>
        <w:pStyle w:val="ListParagraph"/>
        <w:numPr>
          <w:ilvl w:val="1"/>
          <w:numId w:val="7"/>
        </w:numPr>
        <w:spacing w:line="360" w:lineRule="auto"/>
        <w:ind w:firstLineChars="0"/>
        <w:rPr>
          <w:rFonts w:ascii="PMingLiU" w:eastAsia="PMingLiU" w:hAnsi="PMingLiU"/>
          <w:b/>
          <w:bCs/>
          <w:color w:val="000000"/>
          <w:sz w:val="24"/>
          <w:szCs w:val="24"/>
          <w:shd w:val="clear" w:color="auto" w:fill="FFFFFF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>〈卷耳〉</w:t>
      </w:r>
      <w:r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42BF3ED1" w14:textId="5F18A98B" w:rsidR="00140E2F" w:rsidRPr="002749B5" w:rsidRDefault="00E8113C" w:rsidP="00996230">
      <w:pPr>
        <w:spacing w:line="360" w:lineRule="auto"/>
        <w:ind w:firstLine="36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云</w:t>
      </w:r>
      <w:r w:rsidR="00A0611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：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「后妃之志也。」</w:t>
      </w:r>
      <w:r w:rsidR="00140E2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29"/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詩中描寫后妃希望</w:t>
      </w:r>
      <w:r w:rsidR="003845A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</w:t>
      </w:r>
      <w:r w:rsidR="000301B4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正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心幫助君王選賢舉能。全心輔佐丈夫成就一番事業是仁</w:t>
      </w:r>
      <w:r w:rsidR="00E6133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、義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的表現，</w:t>
      </w:r>
      <w:r w:rsidR="0020055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亦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說明良好的德行</w:t>
      </w:r>
      <w:r w:rsidR="0020055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才能</w:t>
      </w:r>
      <w:r w:rsidR="0020055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皆為</w:t>
      </w:r>
      <w:r w:rsidR="00466D3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女性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所需。詩文亦可</w:t>
      </w:r>
      <w:r w:rsidR="00C6244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引申至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舉薦賢才，</w:t>
      </w:r>
      <w:r w:rsidR="00050456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故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具有</w:t>
      </w:r>
      <w:r w:rsidR="00EB2C5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一定的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延展性。</w:t>
      </w:r>
    </w:p>
    <w:p w14:paraId="3DD9B690" w14:textId="3EBECB89" w:rsidR="00140E2F" w:rsidRPr="002749B5" w:rsidRDefault="000658DD" w:rsidP="000658DD">
      <w:pPr>
        <w:pStyle w:val="ListParagraph"/>
        <w:numPr>
          <w:ilvl w:val="1"/>
          <w:numId w:val="7"/>
        </w:numPr>
        <w:spacing w:line="360" w:lineRule="auto"/>
        <w:ind w:firstLineChars="0"/>
        <w:rPr>
          <w:rFonts w:ascii="PMingLiU" w:eastAsia="PMingLiU" w:hAnsi="PMingLiU"/>
          <w:b/>
          <w:bCs/>
          <w:color w:val="000000"/>
          <w:sz w:val="24"/>
          <w:szCs w:val="24"/>
          <w:shd w:val="clear" w:color="auto" w:fill="FFFFFF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>〈螽斯〉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643D7599" w14:textId="67651B1D" w:rsidR="00140E2F" w:rsidRPr="002749B5" w:rsidRDefault="009E1C41" w:rsidP="00996230">
      <w:pPr>
        <w:spacing w:line="360" w:lineRule="auto"/>
        <w:ind w:firstLine="36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云</w:t>
      </w:r>
      <w:r w:rsidR="00A0611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：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「后妃子孫眾多也。言若螽斯不妬忌，則子孫眾多也。」</w:t>
      </w:r>
      <w:r w:rsidR="00140E2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30"/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女子易生妒忌心。斤斤計較、妒忌之人必</w:t>
      </w:r>
      <w:r w:rsidR="005B51A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與家人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多有摩擦，故家不能和。家不和，萬事不興。此詩對於古今婦女都有教育意義，</w:t>
      </w:r>
      <w:r w:rsidR="005B51A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故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具有普適性，但</w:t>
      </w:r>
      <w:r w:rsidR="005B51A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若無注釋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單看詩文很</w:t>
      </w:r>
      <w:r w:rsidR="00BA043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難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直接理解到不</w:t>
      </w:r>
      <w:r w:rsidR="005B51A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妒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忌這一層面。</w:t>
      </w:r>
    </w:p>
    <w:p w14:paraId="24D54CC5" w14:textId="12A2CDF1" w:rsidR="00140E2F" w:rsidRPr="002749B5" w:rsidRDefault="000658DD" w:rsidP="000658DD">
      <w:pPr>
        <w:pStyle w:val="ListParagraph"/>
        <w:numPr>
          <w:ilvl w:val="1"/>
          <w:numId w:val="7"/>
        </w:numPr>
        <w:spacing w:line="360" w:lineRule="auto"/>
        <w:ind w:firstLineChars="0"/>
        <w:rPr>
          <w:rFonts w:ascii="PMingLiU" w:eastAsia="PMingLiU" w:hAnsi="PMingLiU"/>
          <w:b/>
          <w:bCs/>
          <w:color w:val="000000"/>
          <w:sz w:val="24"/>
          <w:szCs w:val="24"/>
          <w:shd w:val="clear" w:color="auto" w:fill="FFFFFF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>〈桃夭〉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25EEE168" w14:textId="16C88696" w:rsidR="00140E2F" w:rsidRPr="002749B5" w:rsidRDefault="00B25F2A" w:rsidP="00996230">
      <w:pPr>
        <w:spacing w:line="360" w:lineRule="auto"/>
        <w:ind w:firstLine="36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〈詩小序〉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云</w:t>
      </w:r>
      <w:r w:rsidR="00A0611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：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「后妃之所致也。不妬忌，則男女正，婚姻以時，國無鰥民也。」</w:t>
      </w:r>
      <w:r w:rsidR="00140E2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31"/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妻子若能寬容和善，則能與家人和睦相處，家和萬事興。此詩對於古今婦女</w:t>
      </w:r>
      <w:r w:rsidR="00B730B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皆具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教育意義，</w:t>
      </w:r>
      <w:r w:rsidR="009C500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故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具有普適性。</w:t>
      </w:r>
      <w:r w:rsidR="00C569F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詩文簡單易懂</w:t>
      </w:r>
      <w:r w:rsidR="00A0611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可以延展至以教化正男女以治國。</w:t>
      </w:r>
      <w:r w:rsidR="00A0611B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32"/>
      </w:r>
    </w:p>
    <w:p w14:paraId="584A2354" w14:textId="11DE1076" w:rsidR="00140E2F" w:rsidRPr="002749B5" w:rsidRDefault="000658DD" w:rsidP="000658DD">
      <w:pPr>
        <w:pStyle w:val="ListParagraph"/>
        <w:numPr>
          <w:ilvl w:val="1"/>
          <w:numId w:val="7"/>
        </w:numPr>
        <w:spacing w:line="360" w:lineRule="auto"/>
        <w:ind w:firstLineChars="0"/>
        <w:rPr>
          <w:rFonts w:ascii="PMingLiU" w:eastAsia="PMingLiU" w:hAnsi="PMingLiU"/>
          <w:b/>
          <w:bCs/>
          <w:color w:val="000000"/>
          <w:sz w:val="24"/>
          <w:szCs w:val="24"/>
          <w:shd w:val="clear" w:color="auto" w:fill="FFFFFF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>〈</w:t>
      </w:r>
      <w:r w:rsidR="00140E2F" w:rsidRPr="002749B5">
        <w:rPr>
          <w:rFonts w:ascii="PMingLiU" w:eastAsia="PMingLiU" w:hAnsi="PMingLiU"/>
          <w:b/>
          <w:bCs/>
          <w:color w:val="000000"/>
          <w:sz w:val="24"/>
          <w:szCs w:val="24"/>
          <w:shd w:val="clear" w:color="auto" w:fill="FFFFFF"/>
          <w:lang w:eastAsia="zh-TW"/>
        </w:rPr>
        <w:t>兔罝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>〉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2F3A3179" w14:textId="2C0A94CA" w:rsidR="00140E2F" w:rsidRPr="002749B5" w:rsidRDefault="00B25F2A" w:rsidP="00996230">
      <w:pPr>
        <w:spacing w:line="360" w:lineRule="auto"/>
        <w:ind w:firstLine="36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云</w:t>
      </w:r>
      <w:r w:rsidR="004F49C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：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「后妃之化也。」</w:t>
      </w:r>
      <w:r w:rsidR="00140E2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33"/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本詩讚美有德有能的武人。</w:t>
      </w:r>
      <w:r w:rsidR="008B585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君王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能好德，才能廣招賢能</w:t>
      </w:r>
      <w:r w:rsidR="00F9184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，故</w:t>
      </w:r>
      <w:r w:rsidR="008B585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此詩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可以</w:t>
      </w:r>
      <w:r w:rsidR="00B1691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引申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至治國</w:t>
      </w:r>
      <w:r w:rsidR="00F9184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但</w:t>
      </w:r>
      <w:r w:rsidR="004A773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F9184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理解曲折，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單看詩文很難理解到后妃之化這一層面。</w:t>
      </w:r>
      <w:r w:rsidR="00140E2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34"/>
      </w:r>
    </w:p>
    <w:p w14:paraId="224E63C1" w14:textId="78F53BDD" w:rsidR="00140E2F" w:rsidRPr="002749B5" w:rsidRDefault="000658DD" w:rsidP="000658DD">
      <w:pPr>
        <w:pStyle w:val="ListParagraph"/>
        <w:numPr>
          <w:ilvl w:val="1"/>
          <w:numId w:val="7"/>
        </w:numPr>
        <w:spacing w:line="360" w:lineRule="auto"/>
        <w:ind w:firstLineChars="0"/>
        <w:rPr>
          <w:rFonts w:ascii="PMingLiU" w:eastAsia="PMingLiU" w:hAnsi="PMingLiU"/>
          <w:b/>
          <w:bCs/>
          <w:color w:val="000000"/>
          <w:sz w:val="24"/>
          <w:szCs w:val="24"/>
          <w:shd w:val="clear" w:color="auto" w:fill="FFFFFF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>〈汝墳〉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019EAD7E" w14:textId="5E79F698" w:rsidR="00140E2F" w:rsidRPr="002749B5" w:rsidRDefault="00B25F2A" w:rsidP="00996230">
      <w:pPr>
        <w:spacing w:line="360" w:lineRule="auto"/>
        <w:ind w:firstLine="36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云</w:t>
      </w:r>
      <w:r w:rsidR="004F49C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：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「婦人能閔其君子，猶勉之以正也。」</w:t>
      </w:r>
      <w:r w:rsidR="00140E2F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35"/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妻子日夜思念行役在外的丈夫，雖知</w:t>
      </w:r>
      <w:r w:rsidR="0097446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局勢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動蕩</w:t>
      </w:r>
      <w:r w:rsidR="00517A2C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行役艱難，但依然勉勵丈夫要心念家中父母</w:t>
      </w:r>
      <w:r w:rsidR="00F56292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不能逃避。能在動亂中放下自己對丈夫的思念與牽掛，並勸丈夫盡忠盡孝是義的表現。捨棄私心顧全大局的心行對古今</w:t>
      </w:r>
      <w:r w:rsidR="005E4CE2" w:rsidRPr="00434DD3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夫妻</w:t>
      </w:r>
      <w:r w:rsidR="00434DD3" w:rsidRPr="00434DD3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皆具</w:t>
      </w:r>
      <w:r w:rsidR="00140E2F" w:rsidRPr="00434DD3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教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育意義，</w:t>
      </w:r>
      <w:r w:rsidR="00433A80" w:rsidRPr="00433A80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故</w:t>
      </w:r>
      <w:r w:rsidR="00A24D38" w:rsidRPr="00433A80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具</w:t>
      </w:r>
      <w:r w:rsidR="00A24D38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有普適性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E75D7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詩文</w:t>
      </w:r>
      <w:r w:rsidR="009D22F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用詞樸實易懂，但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初讀最後一句容易</w:t>
      </w:r>
      <w:r w:rsidR="00325A7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誤</w:t>
      </w:r>
      <w:r w:rsidR="00140E2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解為婦人挽留丈夫之意。</w:t>
      </w:r>
      <w:r w:rsidR="00BD63E7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36"/>
      </w:r>
    </w:p>
    <w:p w14:paraId="65342E65" w14:textId="71E238CC" w:rsidR="000D5645" w:rsidRPr="002749B5" w:rsidRDefault="000658DD" w:rsidP="000658DD">
      <w:pPr>
        <w:pStyle w:val="ListParagraph"/>
        <w:numPr>
          <w:ilvl w:val="1"/>
          <w:numId w:val="7"/>
        </w:numPr>
        <w:spacing w:line="360" w:lineRule="auto"/>
        <w:ind w:firstLineChars="0"/>
        <w:rPr>
          <w:rFonts w:ascii="PMingLiU" w:eastAsia="PMingLiU" w:hAnsi="PMingLiU"/>
          <w:b/>
          <w:bCs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>〈</w:t>
      </w:r>
      <w:r w:rsidR="00140E2F" w:rsidRPr="002749B5">
        <w:rPr>
          <w:rFonts w:ascii="PMingLiU" w:eastAsia="PMingLiU" w:hAnsi="PMingLiU"/>
          <w:b/>
          <w:bCs/>
          <w:color w:val="000000"/>
          <w:sz w:val="24"/>
          <w:szCs w:val="24"/>
          <w:shd w:val="clear" w:color="auto" w:fill="FFFFFF"/>
          <w:lang w:eastAsia="zh-TW"/>
        </w:rPr>
        <w:t>谷風</w:t>
      </w:r>
      <w:r w:rsidR="00140E2F" w:rsidRPr="002749B5">
        <w:rPr>
          <w:rFonts w:ascii="PMingLiU" w:eastAsia="PMingLiU" w:hAnsi="PMingLiU" w:hint="eastAsia"/>
          <w:b/>
          <w:bCs/>
          <w:color w:val="000000"/>
          <w:sz w:val="24"/>
          <w:szCs w:val="24"/>
          <w:shd w:val="clear" w:color="auto" w:fill="FFFFFF"/>
          <w:lang w:eastAsia="zh-TW"/>
        </w:rPr>
        <w:t>〉</w:t>
      </w:r>
    </w:p>
    <w:p w14:paraId="0BCED34E" w14:textId="6F5B216F" w:rsidR="00520407" w:rsidRPr="002749B5" w:rsidRDefault="00B25F2A" w:rsidP="00996230">
      <w:pPr>
        <w:spacing w:line="360" w:lineRule="auto"/>
        <w:ind w:firstLine="36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6420D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云</w:t>
      </w:r>
      <w:r w:rsidR="0099267A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：</w:t>
      </w:r>
      <w:r w:rsidR="006420D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「</w:t>
      </w:r>
      <w:r w:rsidR="0091296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刺夫婦失</w:t>
      </w:r>
      <w:r w:rsidR="00C1034F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道</w:t>
      </w:r>
      <w:r w:rsidR="0091296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也</w:t>
      </w:r>
      <w:r w:rsidR="006420D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。」</w:t>
      </w:r>
      <w:r w:rsidR="006420D7" w:rsidRPr="002749B5">
        <w:rPr>
          <w:rStyle w:val="FootnoteReference"/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footnoteReference w:id="37"/>
      </w:r>
      <w:r w:rsidR="000F3F1D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本詩諷刺衛宣公新婚後棄其舊室之事，提醒</w:t>
      </w:r>
      <w:r w:rsidR="000D564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夫婦應同心協力經營家庭，不論男女都不應為一時摩擦而拋棄對方，更不應在外沾花惹草，</w:t>
      </w:r>
      <w:r w:rsidR="000D5645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喜新厭舊。</w:t>
      </w:r>
      <w:r w:rsidR="0005348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本詩對</w:t>
      </w:r>
      <w:r w:rsidR="00465211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古今</w:t>
      </w:r>
      <w:r w:rsidR="0005348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夫妻雙方都有警示作用，</w:t>
      </w:r>
      <w:r w:rsidR="00221B60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故</w:t>
      </w:r>
      <w:r w:rsidR="0005348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具有普適性</w:t>
      </w:r>
      <w:r w:rsidR="004C0D7B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和代表性</w:t>
      </w:r>
      <w:r w:rsidR="00053489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F77E47" w:rsidRPr="002749B5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詩文用詞樸實易懂。</w:t>
      </w:r>
    </w:p>
    <w:p w14:paraId="286A7817" w14:textId="77777777" w:rsidR="004713FA" w:rsidRPr="00AB138B" w:rsidRDefault="004713FA" w:rsidP="00996230">
      <w:pPr>
        <w:spacing w:line="360" w:lineRule="auto"/>
        <w:ind w:firstLine="36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5F2F563A" w14:textId="21F93387" w:rsidR="000E0781" w:rsidRPr="00176E8F" w:rsidRDefault="00E458AD" w:rsidP="00E458AD">
      <w:pPr>
        <w:spacing w:line="360" w:lineRule="auto"/>
        <w:jc w:val="center"/>
        <w:rPr>
          <w:rFonts w:ascii="PMingLiU" w:eastAsia="PMingLiU" w:hAnsi="PMingLiU"/>
          <w:b/>
          <w:bCs/>
          <w:color w:val="000000"/>
          <w:sz w:val="36"/>
          <w:szCs w:val="36"/>
          <w:shd w:val="clear" w:color="auto" w:fill="FFFFFF"/>
          <w:lang w:eastAsia="zh-TW"/>
        </w:rPr>
      </w:pPr>
      <w:r w:rsidRPr="00176E8F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肆．</w:t>
      </w:r>
      <w:r w:rsidR="0094685E" w:rsidRPr="00176E8F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詩篇權重</w:t>
      </w:r>
      <w:r w:rsidR="000E0781" w:rsidRPr="00176E8F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表格</w:t>
      </w:r>
    </w:p>
    <w:p w14:paraId="010DA693" w14:textId="5DE360E4" w:rsidR="007B0D6D" w:rsidRPr="00390F5C" w:rsidRDefault="00E901B9" w:rsidP="00390F5C">
      <w:pPr>
        <w:widowControl/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初選的4</w:t>
      </w:r>
      <w:r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8</w:t>
      </w:r>
      <w:r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首詩皆以</w:t>
      </w:r>
      <w:r w:rsidRPr="004F650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上</w:t>
      </w:r>
      <w:r w:rsidR="004F6501" w:rsidRPr="004F650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節</w:t>
      </w:r>
      <w:r w:rsidRPr="004F650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八</w:t>
      </w:r>
      <w:r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篇範例相同方法分析，並分配權重。</w:t>
      </w:r>
      <w:r w:rsidR="006A1553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各詩篇權重</w:t>
      </w:r>
      <w:r w:rsidR="00A50F5B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分</w:t>
      </w:r>
      <w:r w:rsidR="006A1553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配及</w:t>
      </w:r>
      <w:r w:rsidR="006F4D16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總權重</w:t>
      </w:r>
      <w:r w:rsidR="006A1553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計算標準如次。</w:t>
      </w:r>
      <w:r w:rsidR="00C476F4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各詩每項</w:t>
      </w:r>
      <w:r w:rsidR="00B47DD4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權重</w:t>
      </w:r>
      <w:r w:rsidR="00593E7F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</w:t>
      </w:r>
      <w:r w:rsidR="00593E7F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1</w:t>
      </w:r>
      <w:r w:rsidR="00593E7F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vertAlign w:val="subscript"/>
          <w:lang w:eastAsia="zh-TW"/>
        </w:rPr>
        <w:t>-</w:t>
      </w:r>
      <w:r w:rsidR="00593E7F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5</w:t>
      </w:r>
      <w:r w:rsidR="009056B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取值範圍為-</w:t>
      </w:r>
      <w:r w:rsidR="009056BE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1.0</w:t>
      </w:r>
      <w:r w:rsidR="009056BE" w:rsidRPr="00176E8F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9056B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</w:t>
      </w:r>
      <w:r w:rsidR="009056BE" w:rsidRPr="00176E8F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9056BE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1.0</w:t>
      </w:r>
      <w:r w:rsidR="00C476F4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EF729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普適性</w:t>
      </w:r>
      <w:r w:rsidR="00EB0F0B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i</w:t>
      </w:r>
      <w:r w:rsidR="00F336D9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1</w:t>
      </w:r>
      <w:r w:rsidR="00EB0F0B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=0.3</w:t>
      </w:r>
      <w:r w:rsidR="00863E2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7A5093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易理解</w:t>
      </w:r>
      <w:r w:rsidR="00863E2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性</w:t>
      </w:r>
      <w:r w:rsidR="001C060A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i</w:t>
      </w:r>
      <w:r w:rsidR="00F336D9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2</w:t>
      </w:r>
      <w:r w:rsidR="001C060A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=0.3</w:t>
      </w:r>
      <w:r w:rsidR="00863E2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EF729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延展性</w:t>
      </w:r>
      <w:r w:rsidR="001C060A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i</w:t>
      </w:r>
      <w:r w:rsidR="00F336D9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3</w:t>
      </w:r>
      <w:r w:rsidR="001C060A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=0.</w:t>
      </w:r>
      <w:r w:rsidR="00A4098C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1</w:t>
      </w:r>
      <w:r w:rsidR="00863E2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EF729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代表性</w:t>
      </w:r>
      <w:r w:rsidR="001C060A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i</w:t>
      </w:r>
      <w:r w:rsidR="00F336D9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4</w:t>
      </w:r>
      <w:r w:rsidR="001C060A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=0.</w:t>
      </w:r>
      <w:r w:rsidR="00A4098C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2</w:t>
      </w:r>
      <w:r w:rsidR="00863E2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C77056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其他</w:t>
      </w:r>
      <w:r w:rsidR="001C060A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（</w:t>
      </w:r>
      <w:r w:rsidR="00C77056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如相關程度</w:t>
      </w:r>
      <w:r w:rsidR="00611590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等</w:t>
      </w:r>
      <w:r w:rsidR="000A0320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）</w:t>
      </w:r>
      <w:r w:rsidR="00863E2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-</w:t>
      </w:r>
      <w:r w:rsidR="00863E2E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0.1</w:t>
      </w:r>
      <w:r w:rsidR="00863E2E" w:rsidRPr="00176E8F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863E2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</w:t>
      </w:r>
      <w:r w:rsidR="00863E2E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5</w:t>
      </w:r>
      <w:r w:rsidR="00863E2E" w:rsidRPr="00176E8F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863E2E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0.1</w:t>
      </w:r>
      <w:r w:rsidR="007444CC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A34EA2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總權重I</w:t>
      </w:r>
      <w:r w:rsidR="005706F1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為所有權重i</w:t>
      </w:r>
      <w:r w:rsidR="005706F1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1</w:t>
      </w:r>
      <w:r w:rsidR="005706F1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vertAlign w:val="subscript"/>
          <w:lang w:eastAsia="zh-TW"/>
        </w:rPr>
        <w:t>-</w:t>
      </w:r>
      <w:r w:rsidR="005706F1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vertAlign w:val="subscript"/>
          <w:lang w:eastAsia="zh-TW"/>
        </w:rPr>
        <w:t>5</w:t>
      </w:r>
      <w:r w:rsidR="005706F1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5E5F3E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和</w:t>
      </w:r>
      <w:r w:rsidR="00A34EA2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I=</w:t>
      </w:r>
      <w:r w:rsidR="00A34EA2" w:rsidRPr="00176E8F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∑</w:t>
      </w:r>
      <w:r w:rsidR="00A34EA2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i，</w:t>
      </w:r>
      <w:r w:rsidR="005706F1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其取值範圍為</w:t>
      </w:r>
      <w:r w:rsidR="00A34EA2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0</w:t>
      </w:r>
      <w:r w:rsidR="00A34EA2" w:rsidRPr="00176E8F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A34EA2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</w:t>
      </w:r>
      <w:r w:rsidR="00A34EA2" w:rsidRPr="00176E8F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≤</w:t>
      </w:r>
      <w:r w:rsidR="00A34EA2" w:rsidRPr="00176E8F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1.0</w:t>
      </w:r>
      <w:r w:rsidR="00A34EA2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066AA7" w:rsidRPr="00176E8F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各詩篇總權重計算標準如表。</w:t>
      </w:r>
    </w:p>
    <w:tbl>
      <w:tblPr>
        <w:tblStyle w:val="PlainTable5"/>
        <w:tblW w:w="0" w:type="auto"/>
        <w:tblLook w:val="04A0" w:firstRow="1" w:lastRow="0" w:firstColumn="1" w:lastColumn="0" w:noHBand="0" w:noVBand="1"/>
      </w:tblPr>
      <w:tblGrid>
        <w:gridCol w:w="1229"/>
        <w:gridCol w:w="1195"/>
        <w:gridCol w:w="1195"/>
        <w:gridCol w:w="1195"/>
        <w:gridCol w:w="1195"/>
        <w:gridCol w:w="1221"/>
        <w:gridCol w:w="1134"/>
      </w:tblGrid>
      <w:tr w:rsidR="00063816" w:rsidRPr="00AB138B" w14:paraId="3346C271" w14:textId="7DF5E796" w:rsidTr="00AD01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29" w:type="dxa"/>
          </w:tcPr>
          <w:p w14:paraId="16B47DCA" w14:textId="77777777" w:rsidR="00063816" w:rsidRPr="00AB138B" w:rsidRDefault="00063816" w:rsidP="003B386E">
            <w:pPr>
              <w:spacing w:line="360" w:lineRule="auto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54A59BB" w14:textId="77D7F452" w:rsidR="00063816" w:rsidRPr="00AB138B" w:rsidRDefault="00EB0F0B" w:rsidP="003B386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普適性</w:t>
            </w:r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i</w:t>
            </w:r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vertAlign w:val="subscript"/>
                <w:lang w:eastAsia="zh-TW"/>
              </w:rPr>
              <w:t>1</w:t>
            </w:r>
          </w:p>
        </w:tc>
        <w:tc>
          <w:tcPr>
            <w:tcW w:w="1195" w:type="dxa"/>
          </w:tcPr>
          <w:p w14:paraId="306124A0" w14:textId="29871C7B" w:rsidR="00063816" w:rsidRPr="00AB138B" w:rsidRDefault="00EB0F0B" w:rsidP="003B386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bookmarkStart w:id="4" w:name="_Hlk58423088"/>
            <w:r w:rsidRPr="00AB138B">
              <w:rPr>
                <w:rFonts w:ascii="PMingLiU" w:eastAsia="PMingLiU" w:hAnsi="PMingLiU" w:hint="eastAsia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易</w:t>
            </w:r>
            <w:r w:rsidR="007A5093" w:rsidRPr="00AB138B">
              <w:rPr>
                <w:rFonts w:ascii="PMingLiU" w:eastAsia="PMingLiU" w:hAnsi="PMingLiU" w:hint="eastAsia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理解</w:t>
            </w:r>
            <w:bookmarkEnd w:id="4"/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i</w:t>
            </w:r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vertAlign w:val="subscript"/>
                <w:lang w:eastAsia="zh-TW"/>
              </w:rPr>
              <w:t>2</w:t>
            </w:r>
          </w:p>
        </w:tc>
        <w:tc>
          <w:tcPr>
            <w:tcW w:w="1195" w:type="dxa"/>
          </w:tcPr>
          <w:p w14:paraId="19C6ED79" w14:textId="14F26951" w:rsidR="00063816" w:rsidRPr="00AB138B" w:rsidRDefault="00063816" w:rsidP="003B386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延展性</w:t>
            </w:r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i</w:t>
            </w:r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vertAlign w:val="subscript"/>
                <w:lang w:eastAsia="zh-TW"/>
              </w:rPr>
              <w:t>3</w:t>
            </w:r>
          </w:p>
        </w:tc>
        <w:tc>
          <w:tcPr>
            <w:tcW w:w="1195" w:type="dxa"/>
          </w:tcPr>
          <w:p w14:paraId="7F9106E5" w14:textId="1A4115C7" w:rsidR="00063816" w:rsidRPr="00AB138B" w:rsidRDefault="00EB0F0B" w:rsidP="003B386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代表性</w:t>
            </w:r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i</w:t>
            </w:r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vertAlign w:val="subscript"/>
                <w:lang w:eastAsia="zh-TW"/>
              </w:rPr>
              <w:t>4</w:t>
            </w:r>
          </w:p>
        </w:tc>
        <w:tc>
          <w:tcPr>
            <w:tcW w:w="1221" w:type="dxa"/>
          </w:tcPr>
          <w:p w14:paraId="79C26FC5" w14:textId="0193252D" w:rsidR="00063816" w:rsidRPr="00AB138B" w:rsidRDefault="00063816" w:rsidP="003B386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其他</w:t>
            </w:r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i</w:t>
            </w:r>
            <w:r w:rsidR="003A5527"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vertAlign w:val="subscript"/>
                <w:lang w:eastAsia="zh-TW"/>
              </w:rPr>
              <w:t>5</w:t>
            </w:r>
          </w:p>
        </w:tc>
        <w:tc>
          <w:tcPr>
            <w:tcW w:w="1134" w:type="dxa"/>
          </w:tcPr>
          <w:p w14:paraId="5DC25822" w14:textId="14D9712C" w:rsidR="00063816" w:rsidRPr="00AB138B" w:rsidRDefault="002369AC" w:rsidP="003B386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總</w:t>
            </w:r>
            <w:r w:rsidR="00742B4B" w:rsidRPr="00AB138B">
              <w:rPr>
                <w:rFonts w:ascii="PMingLiU" w:eastAsia="PMingLiU" w:hAnsi="PMingLiU" w:hint="eastAsia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權重</w:t>
            </w:r>
            <w:r w:rsidRPr="00AB138B"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>I</w:t>
            </w:r>
          </w:p>
        </w:tc>
      </w:tr>
      <w:tr w:rsidR="00063816" w:rsidRPr="00AB138B" w14:paraId="75FA35A2" w14:textId="03BBE6E6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3C9E35DA" w14:textId="0DB61A57" w:rsidR="00063816" w:rsidRPr="00AB138B" w:rsidRDefault="0006381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〈關雎〉</w:t>
            </w:r>
          </w:p>
        </w:tc>
        <w:tc>
          <w:tcPr>
            <w:tcW w:w="1195" w:type="dxa"/>
          </w:tcPr>
          <w:p w14:paraId="1C84CD01" w14:textId="4A058991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2DB96CEA" w14:textId="0C54E025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3D9426C6" w14:textId="2B6928E0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77A044A1" w14:textId="23DFDE3B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5A75D85C" w14:textId="77777777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5A95B129" w14:textId="73B7C799" w:rsidR="00063816" w:rsidRPr="00AB138B" w:rsidRDefault="00803EDA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.0</w:t>
            </w:r>
          </w:p>
        </w:tc>
      </w:tr>
      <w:tr w:rsidR="00063816" w:rsidRPr="00AB138B" w14:paraId="58B861A5" w14:textId="3BBA6728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1AE87D7E" w14:textId="631C0AB4" w:rsidR="00063816" w:rsidRPr="00AB138B" w:rsidRDefault="0006381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〈葛覃〉</w:t>
            </w:r>
          </w:p>
        </w:tc>
        <w:tc>
          <w:tcPr>
            <w:tcW w:w="1195" w:type="dxa"/>
          </w:tcPr>
          <w:p w14:paraId="64230524" w14:textId="1CB230FA" w:rsidR="00063816" w:rsidRPr="00AB138B" w:rsidRDefault="0034772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2E892306" w14:textId="0F645473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E117B10" w14:textId="661D5B30" w:rsidR="00063816" w:rsidRPr="00AB138B" w:rsidRDefault="00386327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FAB0581" w14:textId="2748AD2B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3EFF06E5" w14:textId="77777777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79144DA2" w14:textId="0F403C13" w:rsidR="00063816" w:rsidRPr="00AB138B" w:rsidRDefault="00803EDA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386327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7</w:t>
            </w:r>
          </w:p>
        </w:tc>
      </w:tr>
      <w:tr w:rsidR="00063816" w:rsidRPr="00AB138B" w14:paraId="0893A139" w14:textId="1AF33378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3486EAB5" w14:textId="2F489A58" w:rsidR="00063816" w:rsidRPr="00AB138B" w:rsidRDefault="0006381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〈卷耳〉</w:t>
            </w:r>
          </w:p>
        </w:tc>
        <w:tc>
          <w:tcPr>
            <w:tcW w:w="1195" w:type="dxa"/>
          </w:tcPr>
          <w:p w14:paraId="36E6ED95" w14:textId="4FA23ED1" w:rsidR="00063816" w:rsidRPr="00AB138B" w:rsidRDefault="00867B21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4354013" w14:textId="23E930C1" w:rsidR="00063816" w:rsidRPr="00AB138B" w:rsidRDefault="004B5A87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19E7F5AB" w14:textId="73BCAFE4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72C84FA6" w14:textId="05191609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09A48BCB" w14:textId="340A9BDB" w:rsidR="00063816" w:rsidRPr="00AB138B" w:rsidRDefault="007A509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《詩序》解釋稍難理解</w:t>
            </w:r>
          </w:p>
        </w:tc>
        <w:tc>
          <w:tcPr>
            <w:tcW w:w="1134" w:type="dxa"/>
          </w:tcPr>
          <w:p w14:paraId="7F0A408E" w14:textId="75804D1B" w:rsidR="00063816" w:rsidRPr="00AB138B" w:rsidRDefault="00725E1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0.</w:t>
            </w:r>
            <w:r w:rsidR="00AC7EF6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7</w:t>
            </w:r>
          </w:p>
        </w:tc>
      </w:tr>
      <w:tr w:rsidR="00063816" w:rsidRPr="00AB138B" w14:paraId="02192DE7" w14:textId="475B901B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229CBD35" w14:textId="280F6104" w:rsidR="00063816" w:rsidRPr="00AB138B" w:rsidRDefault="0006381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〈螽斯〉</w:t>
            </w:r>
          </w:p>
        </w:tc>
        <w:tc>
          <w:tcPr>
            <w:tcW w:w="1195" w:type="dxa"/>
          </w:tcPr>
          <w:p w14:paraId="72136840" w14:textId="129DFB65" w:rsidR="00063816" w:rsidRPr="00AB138B" w:rsidRDefault="00373974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D9362D2" w14:textId="7C6A3C73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A4310FE" w14:textId="177E6FCE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9EFC01C" w14:textId="6893FC16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4DA9B1DC" w14:textId="0BF1EB6A" w:rsidR="00590264" w:rsidRPr="00AB138B" w:rsidRDefault="005E35FE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《詩序》解釋不易理解</w:t>
            </w:r>
          </w:p>
        </w:tc>
        <w:tc>
          <w:tcPr>
            <w:tcW w:w="1134" w:type="dxa"/>
          </w:tcPr>
          <w:p w14:paraId="1EB433DA" w14:textId="09DA6988" w:rsidR="00063816" w:rsidRPr="00AB138B" w:rsidRDefault="00AA699C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4E1B87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063816" w:rsidRPr="00AB138B" w14:paraId="103E9927" w14:textId="0235F616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1B029664" w14:textId="1F0491FF" w:rsidR="00063816" w:rsidRPr="00AB138B" w:rsidRDefault="0006381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〈桃夭〉</w:t>
            </w:r>
          </w:p>
        </w:tc>
        <w:tc>
          <w:tcPr>
            <w:tcW w:w="1195" w:type="dxa"/>
          </w:tcPr>
          <w:p w14:paraId="4D5038E5" w14:textId="6E2950A6" w:rsidR="00063816" w:rsidRPr="00AB138B" w:rsidRDefault="0017797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19A38D60" w14:textId="52CB742D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327349BB" w14:textId="29A2450B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BE06B12" w14:textId="3E889206" w:rsidR="00063816" w:rsidRPr="00AB138B" w:rsidRDefault="0060763F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3B7846BD" w14:textId="513F916F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6B2E4CD5" w14:textId="73136327" w:rsidR="00063816" w:rsidRPr="00AB138B" w:rsidRDefault="0017797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CE62A9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8</w:t>
            </w:r>
          </w:p>
        </w:tc>
      </w:tr>
      <w:tr w:rsidR="00063816" w:rsidRPr="00AB138B" w14:paraId="79A63149" w14:textId="6A4672FA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4C863480" w14:textId="7BEFB7BE" w:rsidR="00063816" w:rsidRPr="00AB138B" w:rsidRDefault="0006381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</w:t>
            </w:r>
            <w:r w:rsidRPr="00AB138B"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兔罝</w:t>
            </w: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〉</w:t>
            </w:r>
          </w:p>
        </w:tc>
        <w:tc>
          <w:tcPr>
            <w:tcW w:w="1195" w:type="dxa"/>
          </w:tcPr>
          <w:p w14:paraId="5398E957" w14:textId="18FAF8CC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C3C9C74" w14:textId="6F277ABB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C4ACC8F" w14:textId="389B0095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4C964930" w14:textId="589C42DB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3C829BF7" w14:textId="13FAE940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與</w:t>
            </w:r>
            <w:r w:rsidR="00F61286"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夫婦之</w:t>
            </w: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德關聯不緊密</w:t>
            </w:r>
          </w:p>
        </w:tc>
        <w:tc>
          <w:tcPr>
            <w:tcW w:w="1134" w:type="dxa"/>
          </w:tcPr>
          <w:p w14:paraId="2BB5CB72" w14:textId="08115363" w:rsidR="00063816" w:rsidRPr="00AB138B" w:rsidRDefault="00FA27B9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</w:p>
        </w:tc>
      </w:tr>
      <w:tr w:rsidR="00063816" w:rsidRPr="00AB138B" w14:paraId="0F358BD1" w14:textId="784A9A18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77BDC68F" w14:textId="493F8D0E" w:rsidR="00063816" w:rsidRPr="00AB138B" w:rsidRDefault="0006381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</w:t>
            </w:r>
            <w:r w:rsidRPr="00AB138B"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芣苢</w:t>
            </w: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〉</w:t>
            </w:r>
          </w:p>
        </w:tc>
        <w:tc>
          <w:tcPr>
            <w:tcW w:w="1195" w:type="dxa"/>
          </w:tcPr>
          <w:p w14:paraId="467764B1" w14:textId="261326C2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D5EC72B" w14:textId="47C29DB1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80BB9E6" w14:textId="10287881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4E7A15F" w14:textId="7BA3A13C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652673CE" w14:textId="7C9D590A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與</w:t>
            </w:r>
            <w:r w:rsidR="00F61286"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夫婦之</w:t>
            </w: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德關聯不緊密</w:t>
            </w:r>
          </w:p>
        </w:tc>
        <w:tc>
          <w:tcPr>
            <w:tcW w:w="1134" w:type="dxa"/>
          </w:tcPr>
          <w:p w14:paraId="61068812" w14:textId="48069285" w:rsidR="00063816" w:rsidRPr="00AB138B" w:rsidRDefault="007E5FC5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</w:p>
        </w:tc>
      </w:tr>
      <w:tr w:rsidR="00BB2A86" w:rsidRPr="00AB138B" w14:paraId="16E61A2E" w14:textId="77777777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1A654CC4" w14:textId="00C4544D" w:rsidR="00BB2A86" w:rsidRPr="00AB138B" w:rsidRDefault="00BB2A8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〈漢廣〉</w:t>
            </w:r>
          </w:p>
        </w:tc>
        <w:tc>
          <w:tcPr>
            <w:tcW w:w="1195" w:type="dxa"/>
          </w:tcPr>
          <w:p w14:paraId="3B3EAB4F" w14:textId="77777777" w:rsidR="00BB2A86" w:rsidRPr="00AB138B" w:rsidRDefault="00BB2A8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E3EC0B3" w14:textId="7B0E5A51" w:rsidR="00BB2A86" w:rsidRPr="00AB138B" w:rsidRDefault="00815D41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78738C68" w14:textId="77777777" w:rsidR="00BB2A86" w:rsidRPr="00AB138B" w:rsidRDefault="00BB2A8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3DE7BE1" w14:textId="77777777" w:rsidR="00BB2A86" w:rsidRPr="00AB138B" w:rsidRDefault="00BB2A8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0943113A" w14:textId="77777777" w:rsidR="00BB2A86" w:rsidRPr="00AB138B" w:rsidRDefault="00BB2A8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6CF8912B" w14:textId="6B2F2138" w:rsidR="00BB2A86" w:rsidRPr="00AB138B" w:rsidRDefault="00815D41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.3</w:t>
            </w:r>
          </w:p>
        </w:tc>
      </w:tr>
      <w:tr w:rsidR="00063816" w:rsidRPr="00AB138B" w14:paraId="27257724" w14:textId="529F1665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14418C92" w14:textId="04296F85" w:rsidR="00063816" w:rsidRPr="00AB138B" w:rsidRDefault="0006381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〈汝墳〉</w:t>
            </w:r>
          </w:p>
        </w:tc>
        <w:tc>
          <w:tcPr>
            <w:tcW w:w="1195" w:type="dxa"/>
          </w:tcPr>
          <w:p w14:paraId="31BA86FF" w14:textId="525272D7" w:rsidR="00063816" w:rsidRPr="00AB138B" w:rsidRDefault="00A52F8A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BD9A2D3" w14:textId="70A294E2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47486FB7" w14:textId="6DCFA74F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0F28B02" w14:textId="7C2FECDA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33CBA92A" w14:textId="385BBC4B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3C2B0432" w14:textId="31871A5A" w:rsidR="00063816" w:rsidRPr="00AB138B" w:rsidRDefault="006F3A6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.6</w:t>
            </w:r>
          </w:p>
        </w:tc>
      </w:tr>
      <w:tr w:rsidR="00063816" w:rsidRPr="00AB138B" w14:paraId="55330CC4" w14:textId="1E4ACA6A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2F0D9B4C" w14:textId="100AA997" w:rsidR="00063816" w:rsidRPr="00AB138B" w:rsidRDefault="00811DC6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〈鵲巢〉</w:t>
            </w:r>
          </w:p>
        </w:tc>
        <w:tc>
          <w:tcPr>
            <w:tcW w:w="1195" w:type="dxa"/>
          </w:tcPr>
          <w:p w14:paraId="380B869B" w14:textId="0FC0D3D0" w:rsidR="00063816" w:rsidRPr="00AB138B" w:rsidRDefault="00CF6BB7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2D37B38A" w14:textId="2CDF568E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4CEF76B2" w14:textId="264A0FD7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19A96208" w14:textId="4D72DF17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12229ECE" w14:textId="77777777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36441668" w14:textId="6E884CE0" w:rsidR="00063816" w:rsidRPr="00AB138B" w:rsidRDefault="0077694A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DC0E1D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8</w:t>
            </w:r>
          </w:p>
        </w:tc>
      </w:tr>
      <w:tr w:rsidR="00063816" w:rsidRPr="00AB138B" w14:paraId="157983ED" w14:textId="6D1C5BB6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227DA36E" w14:textId="4EF5E03A" w:rsidR="00063816" w:rsidRPr="00AB138B" w:rsidRDefault="00190FD8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〈采蘩〉</w:t>
            </w:r>
          </w:p>
        </w:tc>
        <w:tc>
          <w:tcPr>
            <w:tcW w:w="1195" w:type="dxa"/>
          </w:tcPr>
          <w:p w14:paraId="48F37FD6" w14:textId="283B3E86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07C1C85" w14:textId="5BBCD015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745EE3BE" w14:textId="5D5C18FA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753F086" w14:textId="31372489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6A3F324C" w14:textId="77777777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73F73D57" w14:textId="6A4B36D0" w:rsidR="00063816" w:rsidRPr="00AB138B" w:rsidRDefault="00CD47E8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9D6298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</w:tr>
      <w:tr w:rsidR="00063816" w:rsidRPr="00AB138B" w14:paraId="2D83FD31" w14:textId="6EF925EB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71C6C74D" w14:textId="4449E6A0" w:rsidR="00063816" w:rsidRPr="00AB138B" w:rsidRDefault="001678F2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〈草蟲〉</w:t>
            </w:r>
          </w:p>
        </w:tc>
        <w:tc>
          <w:tcPr>
            <w:tcW w:w="1195" w:type="dxa"/>
          </w:tcPr>
          <w:p w14:paraId="71D8DB9E" w14:textId="3F8CE261" w:rsidR="00063816" w:rsidRPr="00AB138B" w:rsidRDefault="008F4AE5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276E25F9" w14:textId="1AD58732" w:rsidR="00063816" w:rsidRPr="00AB138B" w:rsidRDefault="008F4AE5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47B398C0" w14:textId="22683969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FF7C8AD" w14:textId="392AF1D9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6FDA8743" w14:textId="74DE4D81" w:rsidR="00063816" w:rsidRPr="00AB138B" w:rsidRDefault="008F7CEC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《詩序》解釋稍難理解</w:t>
            </w:r>
          </w:p>
        </w:tc>
        <w:tc>
          <w:tcPr>
            <w:tcW w:w="1134" w:type="dxa"/>
          </w:tcPr>
          <w:p w14:paraId="67309730" w14:textId="13013FB1" w:rsidR="00063816" w:rsidRPr="00AB138B" w:rsidRDefault="00FE6914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8F7CEC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5</w:t>
            </w:r>
          </w:p>
        </w:tc>
      </w:tr>
      <w:tr w:rsidR="00063816" w:rsidRPr="00AB138B" w14:paraId="0C2ECF1D" w14:textId="4E24FF27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3B951159" w14:textId="32CC313C" w:rsidR="00063816" w:rsidRPr="00AB138B" w:rsidRDefault="00887DBA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〈采蘋〉</w:t>
            </w:r>
          </w:p>
        </w:tc>
        <w:tc>
          <w:tcPr>
            <w:tcW w:w="1195" w:type="dxa"/>
          </w:tcPr>
          <w:p w14:paraId="60C76749" w14:textId="2D099AC1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5CD24132" w14:textId="7793EB80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91C07AA" w14:textId="38B8DBBA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135EB8D6" w14:textId="26D23920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33E5A66F" w14:textId="33A052EA" w:rsidR="00063816" w:rsidRPr="00AB138B" w:rsidRDefault="00D7264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與夫婦之德關聯不緊密</w:t>
            </w:r>
          </w:p>
        </w:tc>
        <w:tc>
          <w:tcPr>
            <w:tcW w:w="1134" w:type="dxa"/>
          </w:tcPr>
          <w:p w14:paraId="7C5D5886" w14:textId="00245FEF" w:rsidR="00063816" w:rsidRPr="00AB138B" w:rsidRDefault="00B01831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4C3D53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063816" w:rsidRPr="00AB138B" w14:paraId="79D52524" w14:textId="241A1952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7ACC3664" w14:textId="1268D08A" w:rsidR="00063816" w:rsidRPr="00AB138B" w:rsidRDefault="003A1BEE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lastRenderedPageBreak/>
              <w:t>〈行露〉</w:t>
            </w:r>
          </w:p>
        </w:tc>
        <w:tc>
          <w:tcPr>
            <w:tcW w:w="1195" w:type="dxa"/>
          </w:tcPr>
          <w:p w14:paraId="074F96A3" w14:textId="63829A19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1352ABE2" w14:textId="245E923B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598A736" w14:textId="7E2D669A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C539F9B" w14:textId="2EC61FB7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1F1EC0BF" w14:textId="31DBB99C" w:rsidR="00063816" w:rsidRPr="00AB138B" w:rsidRDefault="00895BBC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較符合現代女性</w:t>
            </w:r>
          </w:p>
        </w:tc>
        <w:tc>
          <w:tcPr>
            <w:tcW w:w="1134" w:type="dxa"/>
          </w:tcPr>
          <w:p w14:paraId="184A3662" w14:textId="069FB80D" w:rsidR="00063816" w:rsidRPr="00AB138B" w:rsidRDefault="00A72852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895BBC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7</w:t>
            </w:r>
          </w:p>
        </w:tc>
      </w:tr>
      <w:tr w:rsidR="00063816" w:rsidRPr="00AB138B" w14:paraId="0116499E" w14:textId="72150E0A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00FEDA68" w14:textId="6ABA0C0A" w:rsidR="00063816" w:rsidRPr="00AB138B" w:rsidRDefault="00A46DB8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〈殷其靁〉</w:t>
            </w:r>
          </w:p>
        </w:tc>
        <w:tc>
          <w:tcPr>
            <w:tcW w:w="1195" w:type="dxa"/>
          </w:tcPr>
          <w:p w14:paraId="4C0D72DD" w14:textId="6538E36D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3AFC7322" w14:textId="16D0DBF3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1D9C568" w14:textId="5279C861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1A76E965" w14:textId="25090DC7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5EE48D86" w14:textId="1D933A24" w:rsidR="00063816" w:rsidRPr="00AB138B" w:rsidRDefault="00D2070F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與</w:t>
            </w:r>
            <w:r w:rsidR="009A6391"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夫婦之</w:t>
            </w: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德關聯不緊密</w:t>
            </w:r>
          </w:p>
        </w:tc>
        <w:tc>
          <w:tcPr>
            <w:tcW w:w="1134" w:type="dxa"/>
          </w:tcPr>
          <w:p w14:paraId="2CC87791" w14:textId="16FDE954" w:rsidR="00063816" w:rsidRPr="00AB138B" w:rsidRDefault="00E3200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.2</w:t>
            </w:r>
          </w:p>
        </w:tc>
      </w:tr>
      <w:tr w:rsidR="00063816" w:rsidRPr="00AB138B" w14:paraId="357085C9" w14:textId="219FB8BD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4F12D025" w14:textId="52D4E630" w:rsidR="00063816" w:rsidRPr="00AB138B" w:rsidRDefault="00C94CDC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〈摽有梅〉</w:t>
            </w:r>
          </w:p>
        </w:tc>
        <w:tc>
          <w:tcPr>
            <w:tcW w:w="1195" w:type="dxa"/>
          </w:tcPr>
          <w:p w14:paraId="1FC7F98E" w14:textId="7B0F980E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55BD80EB" w14:textId="1FAC9E99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207AA62" w14:textId="2B4AF178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5B206AD6" w14:textId="751E4941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05AF698A" w14:textId="2DF1F72E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077EF3F2" w14:textId="5D457A00" w:rsidR="00063816" w:rsidRPr="00AB138B" w:rsidRDefault="00D2070F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4478D1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</w:tr>
      <w:tr w:rsidR="00063816" w:rsidRPr="00AB138B" w14:paraId="060BCDFF" w14:textId="2C6130C1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38C941C4" w14:textId="3C85425C" w:rsidR="00063816" w:rsidRPr="00AB138B" w:rsidRDefault="00CE39E1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〈小星〉</w:t>
            </w:r>
          </w:p>
        </w:tc>
        <w:tc>
          <w:tcPr>
            <w:tcW w:w="1195" w:type="dxa"/>
          </w:tcPr>
          <w:p w14:paraId="1BECDC90" w14:textId="6E0F2B9C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8D64A6A" w14:textId="19FA6942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FF1B6FF" w14:textId="5708E400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7064374" w14:textId="0B1FB63C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4656ABDB" w14:textId="127C84D3" w:rsidR="00063816" w:rsidRPr="00AB138B" w:rsidRDefault="00802E7F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《詩序》解釋不易理解</w:t>
            </w:r>
          </w:p>
        </w:tc>
        <w:tc>
          <w:tcPr>
            <w:tcW w:w="1134" w:type="dxa"/>
          </w:tcPr>
          <w:p w14:paraId="27982B8A" w14:textId="0B247F4A" w:rsidR="00063816" w:rsidRPr="00AB138B" w:rsidRDefault="00834184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</w:p>
        </w:tc>
      </w:tr>
      <w:tr w:rsidR="00063816" w:rsidRPr="00AB138B" w14:paraId="184DAE16" w14:textId="13CB154B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0DEA7686" w14:textId="1CFD8D31" w:rsidR="00063816" w:rsidRPr="00AB138B" w:rsidRDefault="000057E5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〈江有汜〉</w:t>
            </w:r>
          </w:p>
        </w:tc>
        <w:tc>
          <w:tcPr>
            <w:tcW w:w="1195" w:type="dxa"/>
          </w:tcPr>
          <w:p w14:paraId="76D19FB5" w14:textId="758A2496" w:rsidR="00063816" w:rsidRPr="00AB138B" w:rsidRDefault="00677465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2E8E953" w14:textId="3A8759BB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1C4BF7B0" w14:textId="7BC6A77C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969C8F2" w14:textId="0F1435FD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5A4EB39F" w14:textId="5CA57CF3" w:rsidR="00063816" w:rsidRPr="00AB138B" w:rsidRDefault="00C62F9D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《詩序》解釋不易理解</w:t>
            </w:r>
          </w:p>
        </w:tc>
        <w:tc>
          <w:tcPr>
            <w:tcW w:w="1134" w:type="dxa"/>
          </w:tcPr>
          <w:p w14:paraId="70FC8EA6" w14:textId="086B2E8E" w:rsidR="00063816" w:rsidRPr="00AB138B" w:rsidRDefault="00D47C42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BA0E5D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063816" w:rsidRPr="00AB138B" w14:paraId="31864240" w14:textId="23F95D2F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771C34DE" w14:textId="1959DA78" w:rsidR="00063816" w:rsidRPr="00AB138B" w:rsidRDefault="00B23637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〈野有死麕〉</w:t>
            </w:r>
          </w:p>
        </w:tc>
        <w:tc>
          <w:tcPr>
            <w:tcW w:w="1195" w:type="dxa"/>
          </w:tcPr>
          <w:p w14:paraId="10250F4E" w14:textId="1935DB4D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8C8D11D" w14:textId="49BDE030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B0B4510" w14:textId="144E79E4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A6556A6" w14:textId="21A6DB40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6CB9DDFE" w14:textId="255D5B32" w:rsidR="00063816" w:rsidRPr="00AB138B" w:rsidRDefault="002B33DB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與夫婦之德關聯不緊密</w:t>
            </w:r>
          </w:p>
        </w:tc>
        <w:tc>
          <w:tcPr>
            <w:tcW w:w="1134" w:type="dxa"/>
          </w:tcPr>
          <w:p w14:paraId="307896B0" w14:textId="6593D3EF" w:rsidR="00063816" w:rsidRPr="00AB138B" w:rsidRDefault="00D1591D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</w:p>
        </w:tc>
      </w:tr>
      <w:tr w:rsidR="00063816" w:rsidRPr="00AB138B" w14:paraId="7B1C80D6" w14:textId="1D39A3C6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06A85729" w14:textId="5A553C6C" w:rsidR="00063816" w:rsidRPr="00AB138B" w:rsidRDefault="00E239EE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〈何彼襛矣〉</w:t>
            </w:r>
          </w:p>
        </w:tc>
        <w:tc>
          <w:tcPr>
            <w:tcW w:w="1195" w:type="dxa"/>
          </w:tcPr>
          <w:p w14:paraId="0324856F" w14:textId="16B7A6BC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2B1F9605" w14:textId="1E84356B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75CAF51D" w14:textId="15FC0851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62A4C54" w14:textId="562FDC2E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1FBEF07C" w14:textId="77777777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474CA17F" w14:textId="7140AB6D" w:rsidR="00063816" w:rsidRPr="00AB138B" w:rsidRDefault="00DC5DA2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601F86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8</w:t>
            </w:r>
          </w:p>
        </w:tc>
      </w:tr>
      <w:tr w:rsidR="00A31680" w:rsidRPr="00AB138B" w14:paraId="272B177E" w14:textId="77777777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55D34F53" w14:textId="65B7EEA3" w:rsidR="00A31680" w:rsidRPr="00AB138B" w:rsidRDefault="00A31680" w:rsidP="000E42A9">
            <w:pPr>
              <w:jc w:val="center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〈雄雉〉</w:t>
            </w:r>
          </w:p>
        </w:tc>
        <w:tc>
          <w:tcPr>
            <w:tcW w:w="1195" w:type="dxa"/>
          </w:tcPr>
          <w:p w14:paraId="2696FA4C" w14:textId="3C5294C6" w:rsidR="00A31680" w:rsidRPr="00AB138B" w:rsidRDefault="00E963C8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90CF29B" w14:textId="4722492B" w:rsidR="00A31680" w:rsidRPr="00AB138B" w:rsidRDefault="00E963C8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0C3D23D" w14:textId="77777777" w:rsidR="00A31680" w:rsidRPr="00AB138B" w:rsidRDefault="00A31680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3655544" w14:textId="46B9DEDE" w:rsidR="00A31680" w:rsidRPr="00AB138B" w:rsidRDefault="00A31680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6184C2C8" w14:textId="656AFE50" w:rsidR="00A31680" w:rsidRPr="00AB138B" w:rsidRDefault="00E638C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對今人</w:t>
            </w:r>
            <w:r w:rsidR="009A16E0"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重利</w:t>
            </w: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而忽略家庭</w:t>
            </w:r>
          </w:p>
        </w:tc>
        <w:tc>
          <w:tcPr>
            <w:tcW w:w="1134" w:type="dxa"/>
          </w:tcPr>
          <w:p w14:paraId="3D314B86" w14:textId="3B64B348" w:rsidR="00A31680" w:rsidRPr="00AB138B" w:rsidRDefault="00B5035F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.7</w:t>
            </w:r>
          </w:p>
        </w:tc>
      </w:tr>
      <w:tr w:rsidR="00923C33" w:rsidRPr="00AB138B" w14:paraId="3B96D6B4" w14:textId="77777777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22F765A7" w14:textId="2E9E16C3" w:rsidR="00923C33" w:rsidRPr="00AB138B" w:rsidRDefault="00923C33" w:rsidP="000E42A9">
            <w:pPr>
              <w:jc w:val="center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bookmarkStart w:id="5" w:name="_Hlk58579208"/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〈匏有苦葉〉</w:t>
            </w:r>
            <w:bookmarkEnd w:id="5"/>
          </w:p>
        </w:tc>
        <w:tc>
          <w:tcPr>
            <w:tcW w:w="1195" w:type="dxa"/>
          </w:tcPr>
          <w:p w14:paraId="08038705" w14:textId="6CF71638" w:rsidR="00923C33" w:rsidRPr="00AB138B" w:rsidRDefault="00E0567B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A5F8C02" w14:textId="5E1C63D1" w:rsidR="00923C33" w:rsidRPr="00AB138B" w:rsidRDefault="00E0567B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E8ADD41" w14:textId="77777777" w:rsidR="00923C33" w:rsidRPr="00AB138B" w:rsidRDefault="00923C3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056C6C2" w14:textId="19474CF8" w:rsidR="00923C33" w:rsidRPr="00AB138B" w:rsidRDefault="00923C3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1C13A02C" w14:textId="3AC2730F" w:rsidR="00BE0C13" w:rsidRPr="00AB138B" w:rsidRDefault="00BE0C1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37F48B75" w14:textId="12344F86" w:rsidR="00923C33" w:rsidRPr="00AB138B" w:rsidRDefault="00095EA5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E65F0A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6</w:t>
            </w:r>
          </w:p>
        </w:tc>
      </w:tr>
      <w:tr w:rsidR="00063816" w:rsidRPr="00AB138B" w14:paraId="49A9A7C5" w14:textId="61DC5250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0F879000" w14:textId="60E7C959" w:rsidR="00063816" w:rsidRPr="00AB138B" w:rsidRDefault="005D55F2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</w:t>
            </w:r>
            <w:r w:rsidRPr="00AB138B"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谷風</w:t>
            </w: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〉</w:t>
            </w:r>
          </w:p>
        </w:tc>
        <w:tc>
          <w:tcPr>
            <w:tcW w:w="1195" w:type="dxa"/>
          </w:tcPr>
          <w:p w14:paraId="5EAC0606" w14:textId="051EC527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86FEC99" w14:textId="087E26FD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48D469F2" w14:textId="66F08E36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17F143E1" w14:textId="374BFE15" w:rsidR="00063816" w:rsidRPr="00AB138B" w:rsidRDefault="000F6B0B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1DC5D5D9" w14:textId="77777777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5C4EA459" w14:textId="25235249" w:rsidR="00063816" w:rsidRPr="00AB138B" w:rsidRDefault="00DC5DA2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955128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8</w:t>
            </w:r>
          </w:p>
        </w:tc>
      </w:tr>
      <w:tr w:rsidR="00BB2A86" w:rsidRPr="00AB138B" w14:paraId="70CD74F2" w14:textId="77777777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14877902" w14:textId="77777777" w:rsidR="007118A7" w:rsidRPr="00AB138B" w:rsidRDefault="00D05A8C" w:rsidP="000E42A9">
            <w:pPr>
              <w:jc w:val="center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〈鄘風·</w:t>
            </w:r>
          </w:p>
          <w:p w14:paraId="37030E07" w14:textId="021C58CE" w:rsidR="00D05A8C" w:rsidRPr="00AB138B" w:rsidRDefault="0081531C" w:rsidP="000E42A9">
            <w:pPr>
              <w:jc w:val="center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柏舟</w:t>
            </w:r>
            <w:r w:rsidR="00D05A8C"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〉</w:t>
            </w:r>
          </w:p>
        </w:tc>
        <w:tc>
          <w:tcPr>
            <w:tcW w:w="1195" w:type="dxa"/>
          </w:tcPr>
          <w:p w14:paraId="0B3DF052" w14:textId="136086F1" w:rsidR="00D05A8C" w:rsidRPr="00AB138B" w:rsidRDefault="006A007E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2394218" w14:textId="466321A1" w:rsidR="00D05A8C" w:rsidRPr="00AB138B" w:rsidRDefault="00F61F6B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49A9776C" w14:textId="77777777" w:rsidR="00D05A8C" w:rsidRPr="00AB138B" w:rsidRDefault="00D05A8C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55748DF" w14:textId="77777777" w:rsidR="00D05A8C" w:rsidRPr="00AB138B" w:rsidRDefault="00D05A8C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0093564D" w14:textId="6459BAD0" w:rsidR="00D05A8C" w:rsidRPr="00AB138B" w:rsidRDefault="00D05A8C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2F627FCC" w14:textId="6743D26A" w:rsidR="00D05A8C" w:rsidRPr="00AB138B" w:rsidRDefault="00033C32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.6</w:t>
            </w:r>
          </w:p>
        </w:tc>
      </w:tr>
      <w:tr w:rsidR="00CB0BAB" w:rsidRPr="00AB138B" w14:paraId="23C6D053" w14:textId="5003C9A4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0C96046A" w14:textId="0B690049" w:rsidR="00CB0BAB" w:rsidRPr="00AB138B" w:rsidRDefault="00CB0BAB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〈墻有茨〉</w:t>
            </w:r>
          </w:p>
        </w:tc>
        <w:tc>
          <w:tcPr>
            <w:tcW w:w="1195" w:type="dxa"/>
          </w:tcPr>
          <w:p w14:paraId="723413CC" w14:textId="70F60D97" w:rsidR="00CB0BAB" w:rsidRPr="00AB138B" w:rsidRDefault="00CB0BAB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2E86947" w14:textId="487F9382" w:rsidR="00CB0BAB" w:rsidRPr="00AB138B" w:rsidRDefault="00CB0BAB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391B9F7C" w14:textId="614ACC2C" w:rsidR="00CB0BAB" w:rsidRPr="00AB138B" w:rsidRDefault="00CB0BAB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3C237F4" w14:textId="2658CA0C" w:rsidR="00CB0BAB" w:rsidRPr="00AB138B" w:rsidRDefault="000F6B0B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7CE978A8" w14:textId="3B786AF8" w:rsidR="00CB0BAB" w:rsidRPr="00AB138B" w:rsidRDefault="0089670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對</w:t>
            </w:r>
            <w:r w:rsidR="00290AF9"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現代男女</w:t>
            </w:r>
            <w:r w:rsidR="00AC19B2"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混</w:t>
            </w:r>
            <w:r w:rsidR="00290AF9"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亂問題</w:t>
            </w:r>
          </w:p>
        </w:tc>
        <w:tc>
          <w:tcPr>
            <w:tcW w:w="1134" w:type="dxa"/>
          </w:tcPr>
          <w:p w14:paraId="3C5B7437" w14:textId="72AE2F70" w:rsidR="00CB0BAB" w:rsidRPr="00AB138B" w:rsidRDefault="00CB0BAB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506A75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9</w:t>
            </w:r>
          </w:p>
        </w:tc>
      </w:tr>
      <w:tr w:rsidR="00BB2A86" w:rsidRPr="00AB138B" w14:paraId="3A40981A" w14:textId="1B864171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1D32CD68" w14:textId="4418BDA1" w:rsidR="00CB0BAB" w:rsidRPr="00AB138B" w:rsidRDefault="00CB0BAB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〈君子偕老〉</w:t>
            </w:r>
          </w:p>
        </w:tc>
        <w:tc>
          <w:tcPr>
            <w:tcW w:w="1195" w:type="dxa"/>
          </w:tcPr>
          <w:p w14:paraId="40FECCAC" w14:textId="30C51445" w:rsidR="00CB0BAB" w:rsidRPr="00AB138B" w:rsidRDefault="00CB0BAB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9FEBDAD" w14:textId="1759FB31" w:rsidR="00CB0BAB" w:rsidRPr="00AB138B" w:rsidRDefault="00CB0BAB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CBF4B80" w14:textId="72065120" w:rsidR="00CB0BAB" w:rsidRPr="00AB138B" w:rsidRDefault="00CB0BAB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1C02313" w14:textId="359BE259" w:rsidR="00CB0BAB" w:rsidRPr="00AB138B" w:rsidRDefault="00CB0BAB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630E64DF" w14:textId="21B129D2" w:rsidR="00CB0BAB" w:rsidRPr="00AB138B" w:rsidRDefault="00CB0BAB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08894F44" w14:textId="4B27E112" w:rsidR="00CB0BAB" w:rsidRPr="00AB138B" w:rsidRDefault="00CB0BAB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465CCC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8</w:t>
            </w:r>
          </w:p>
        </w:tc>
      </w:tr>
      <w:tr w:rsidR="00867864" w:rsidRPr="00AB138B" w14:paraId="78CB3C0E" w14:textId="16B2948F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5B17F629" w14:textId="0ADCFFCE" w:rsidR="00867864" w:rsidRPr="00AB138B" w:rsidRDefault="00867864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〈桑中〉</w:t>
            </w:r>
          </w:p>
        </w:tc>
        <w:tc>
          <w:tcPr>
            <w:tcW w:w="1195" w:type="dxa"/>
          </w:tcPr>
          <w:p w14:paraId="414B5F22" w14:textId="6C353C0E" w:rsidR="00867864" w:rsidRPr="00AB138B" w:rsidRDefault="00867864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38D65D6" w14:textId="40C1C101" w:rsidR="00867864" w:rsidRPr="00AB138B" w:rsidRDefault="00867864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28864FC" w14:textId="5C217067" w:rsidR="00867864" w:rsidRPr="00AB138B" w:rsidRDefault="00867864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596F1C3" w14:textId="09E21163" w:rsidR="00867864" w:rsidRPr="00AB138B" w:rsidRDefault="00867864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2AC593FE" w14:textId="0116E05A" w:rsidR="00867864" w:rsidRPr="00AB138B" w:rsidRDefault="00867864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《詩序》解釋不易理解</w:t>
            </w:r>
          </w:p>
        </w:tc>
        <w:tc>
          <w:tcPr>
            <w:tcW w:w="1134" w:type="dxa"/>
          </w:tcPr>
          <w:p w14:paraId="5BF9F5E8" w14:textId="649D1772" w:rsidR="00867864" w:rsidRPr="00AB138B" w:rsidRDefault="00867864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FF2CBE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BB2A86" w:rsidRPr="00AB138B" w14:paraId="18573B4D" w14:textId="1F5BBBD2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27CBDB8D" w14:textId="46058B8A" w:rsidR="00063816" w:rsidRPr="00AB138B" w:rsidRDefault="005220D3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〈鶉之奔奔〉</w:t>
            </w:r>
          </w:p>
        </w:tc>
        <w:tc>
          <w:tcPr>
            <w:tcW w:w="1195" w:type="dxa"/>
          </w:tcPr>
          <w:p w14:paraId="52B26A71" w14:textId="37A50CCB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21AA5010" w14:textId="51E8AC73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1DCE3594" w14:textId="1FB3197B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AEA3859" w14:textId="4BC6ABA1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5680700B" w14:textId="77777777" w:rsidR="00063816" w:rsidRPr="00AB138B" w:rsidRDefault="00063816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1D412867" w14:textId="374AFAA6" w:rsidR="00063816" w:rsidRPr="00AB138B" w:rsidRDefault="00722BAA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.6</w:t>
            </w:r>
          </w:p>
        </w:tc>
      </w:tr>
      <w:tr w:rsidR="00063816" w:rsidRPr="00AB138B" w14:paraId="26092B14" w14:textId="5D28E655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566E2AF8" w14:textId="01375924" w:rsidR="00063816" w:rsidRPr="00AB138B" w:rsidRDefault="00290AF9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</w:t>
            </w:r>
            <w:r w:rsidR="00065EFE"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蝃蝀</w:t>
            </w: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〉</w:t>
            </w:r>
          </w:p>
        </w:tc>
        <w:tc>
          <w:tcPr>
            <w:tcW w:w="1195" w:type="dxa"/>
          </w:tcPr>
          <w:p w14:paraId="5B73451B" w14:textId="30C3AAB6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702F14EB" w14:textId="5D78DC2F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9425BBA" w14:textId="32208615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1C5DF30" w14:textId="63DD907E" w:rsidR="00063816" w:rsidRPr="00AB138B" w:rsidRDefault="0006381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7F100E7F" w14:textId="4D196FA9" w:rsidR="00063816" w:rsidRPr="00AB138B" w:rsidRDefault="00063816" w:rsidP="000E4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051921E0" w14:textId="18DE4A43" w:rsidR="00063816" w:rsidRPr="00AB138B" w:rsidRDefault="003E4E1A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E418A8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6</w:t>
            </w:r>
          </w:p>
        </w:tc>
      </w:tr>
      <w:tr w:rsidR="00BB2A86" w:rsidRPr="00AB138B" w14:paraId="18B1BC95" w14:textId="77777777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2ADAB77A" w14:textId="35031CCF" w:rsidR="00065EFE" w:rsidRPr="00AB138B" w:rsidRDefault="00065EFE" w:rsidP="000E42A9">
            <w:pPr>
              <w:jc w:val="center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〈氓〉</w:t>
            </w:r>
          </w:p>
        </w:tc>
        <w:tc>
          <w:tcPr>
            <w:tcW w:w="1195" w:type="dxa"/>
          </w:tcPr>
          <w:p w14:paraId="23BD839C" w14:textId="5374FAA1" w:rsidR="00065EFE" w:rsidRPr="00AB138B" w:rsidRDefault="00065EFE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386ECBAB" w14:textId="49BFCCA0" w:rsidR="00065EFE" w:rsidRPr="00AB138B" w:rsidRDefault="00065EFE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D882A5A" w14:textId="77777777" w:rsidR="00065EFE" w:rsidRPr="00AB138B" w:rsidRDefault="00065EFE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3BCD8042" w14:textId="5E1A03AB" w:rsidR="00065EFE" w:rsidRPr="00AB138B" w:rsidRDefault="00065EFE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55BE3B58" w14:textId="7EB6CAA8" w:rsidR="00065EFE" w:rsidRPr="00AB138B" w:rsidRDefault="00065EFE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對現代婚前性行為</w:t>
            </w:r>
            <w:r w:rsidR="00E418A8"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問</w:t>
            </w: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題</w:t>
            </w:r>
          </w:p>
        </w:tc>
        <w:tc>
          <w:tcPr>
            <w:tcW w:w="1134" w:type="dxa"/>
          </w:tcPr>
          <w:p w14:paraId="7DF770DD" w14:textId="04FB1A0E" w:rsidR="00065EFE" w:rsidRPr="00AB138B" w:rsidRDefault="00065EFE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.9</w:t>
            </w:r>
          </w:p>
        </w:tc>
      </w:tr>
      <w:tr w:rsidR="00BB2A86" w:rsidRPr="00AB138B" w14:paraId="4CD5B990" w14:textId="77777777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5FC2B161" w14:textId="1BFAC529" w:rsidR="001A3463" w:rsidRPr="00AB138B" w:rsidRDefault="001A3463" w:rsidP="000E42A9">
            <w:pPr>
              <w:jc w:val="center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〈竹竿〉</w:t>
            </w:r>
          </w:p>
        </w:tc>
        <w:tc>
          <w:tcPr>
            <w:tcW w:w="1195" w:type="dxa"/>
          </w:tcPr>
          <w:p w14:paraId="4B1BC116" w14:textId="32DCB263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2CB4396" w14:textId="2457AD3B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4AEC75C2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C6E6A05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62E62ACA" w14:textId="77087684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34" w:type="dxa"/>
          </w:tcPr>
          <w:p w14:paraId="330473A8" w14:textId="7BCF4AA6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.6</w:t>
            </w:r>
          </w:p>
        </w:tc>
      </w:tr>
      <w:tr w:rsidR="00BB2A86" w:rsidRPr="00AB138B" w14:paraId="3A5668D4" w14:textId="30353D6E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48C66B5E" w14:textId="53B71D4F" w:rsidR="001A3463" w:rsidRPr="00AB138B" w:rsidRDefault="001A3463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</w:t>
            </w:r>
            <w:r w:rsidRPr="00AB138B">
              <w:rPr>
                <w:rFonts w:ascii="PMingLiU" w:eastAsia="PMingLiU" w:hAnsi="PMingLiU" w:hint="eastAsia"/>
                <w:i w:val="0"/>
                <w:iCs w:val="0"/>
                <w:sz w:val="20"/>
                <w:szCs w:val="20"/>
                <w:shd w:val="clear" w:color="auto" w:fill="FFFFFF"/>
                <w:lang w:eastAsia="zh-TW"/>
              </w:rPr>
              <w:t>有狐</w:t>
            </w: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〉</w:t>
            </w:r>
          </w:p>
        </w:tc>
        <w:tc>
          <w:tcPr>
            <w:tcW w:w="1195" w:type="dxa"/>
          </w:tcPr>
          <w:p w14:paraId="7F11CB76" w14:textId="3C3B0EC9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8B777A8" w14:textId="45AD9ECE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17669BB" w14:textId="30B22D23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16C314E3" w14:textId="40B2FE99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5504F5CC" w14:textId="18DF459C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與夫婦之德關聯不緊密</w:t>
            </w:r>
          </w:p>
        </w:tc>
        <w:tc>
          <w:tcPr>
            <w:tcW w:w="1134" w:type="dxa"/>
          </w:tcPr>
          <w:p w14:paraId="05828180" w14:textId="05C565E3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6C2B7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</w:tr>
      <w:tr w:rsidR="00A31680" w:rsidRPr="00AB138B" w14:paraId="12CAD371" w14:textId="7AAECB7C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20005F10" w14:textId="0AC34051" w:rsidR="001A3463" w:rsidRPr="00AB138B" w:rsidRDefault="001A3463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〈大車〉</w:t>
            </w:r>
          </w:p>
        </w:tc>
        <w:tc>
          <w:tcPr>
            <w:tcW w:w="1195" w:type="dxa"/>
          </w:tcPr>
          <w:p w14:paraId="494BBEAE" w14:textId="1D0C5086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9DEF931" w14:textId="7C79F4A0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A0AC0C9" w14:textId="6F79533A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992E61E" w14:textId="6DAA970F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6392D38E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1EC158E6" w14:textId="30F0E69C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E862B6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</w:tr>
      <w:tr w:rsidR="00BB2A86" w:rsidRPr="00AB138B" w14:paraId="3DEC8D0B" w14:textId="7A7C24FA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0A1E5C43" w14:textId="2D2A787A" w:rsidR="001A3463" w:rsidRPr="00AB138B" w:rsidRDefault="001A3463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bookmarkStart w:id="6" w:name="_Hlk58677229"/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〈女曰雞鳴〉</w:t>
            </w:r>
            <w:bookmarkEnd w:id="6"/>
          </w:p>
        </w:tc>
        <w:tc>
          <w:tcPr>
            <w:tcW w:w="1195" w:type="dxa"/>
          </w:tcPr>
          <w:p w14:paraId="49C63162" w14:textId="6B929D42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3615B89" w14:textId="2A85C609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90175ED" w14:textId="690B0E13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815F92A" w14:textId="5D0A27A1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6E048198" w14:textId="50EDEE4A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07A37838" w14:textId="42EB68D0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.8</w:t>
            </w:r>
          </w:p>
        </w:tc>
      </w:tr>
      <w:tr w:rsidR="00A31680" w:rsidRPr="00AB138B" w14:paraId="7710FE8F" w14:textId="2547B750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36EBBD55" w14:textId="4A16FE01" w:rsidR="001A3463" w:rsidRPr="00AB138B" w:rsidRDefault="001A3463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〈丰〉</w:t>
            </w:r>
          </w:p>
        </w:tc>
        <w:tc>
          <w:tcPr>
            <w:tcW w:w="1195" w:type="dxa"/>
          </w:tcPr>
          <w:p w14:paraId="0CCB33A8" w14:textId="589B6036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A897C56" w14:textId="4A5203A2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3773D3F2" w14:textId="5BC6CF48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196C98C" w14:textId="750AEAEC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40BEE982" w14:textId="2A10983B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與夫婦之德關聯不緊密</w:t>
            </w:r>
          </w:p>
        </w:tc>
        <w:tc>
          <w:tcPr>
            <w:tcW w:w="1134" w:type="dxa"/>
          </w:tcPr>
          <w:p w14:paraId="4B505007" w14:textId="329BE03C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.2</w:t>
            </w:r>
          </w:p>
        </w:tc>
      </w:tr>
      <w:tr w:rsidR="00BB2A86" w:rsidRPr="00AB138B" w14:paraId="4578FD00" w14:textId="631AFFD2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6202A816" w14:textId="6D564A71" w:rsidR="001A3463" w:rsidRPr="00AB138B" w:rsidRDefault="001A3463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lastRenderedPageBreak/>
              <w:t>〈東門之墠〉</w:t>
            </w:r>
          </w:p>
        </w:tc>
        <w:tc>
          <w:tcPr>
            <w:tcW w:w="1195" w:type="dxa"/>
          </w:tcPr>
          <w:p w14:paraId="1AF742D0" w14:textId="693686EC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1ACAF1D8" w14:textId="1D62B74B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6AC9B7F" w14:textId="6F1E7BAE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56D64189" w14:textId="7F7BC555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749CFBE9" w14:textId="0F267A5E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《詩序》解釋不易理解</w:t>
            </w:r>
          </w:p>
        </w:tc>
        <w:tc>
          <w:tcPr>
            <w:tcW w:w="1134" w:type="dxa"/>
          </w:tcPr>
          <w:p w14:paraId="1DD50EFB" w14:textId="27BAC6B6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</w:p>
        </w:tc>
      </w:tr>
      <w:tr w:rsidR="00A31680" w:rsidRPr="00AB138B" w14:paraId="4237C495" w14:textId="77777777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2F658284" w14:textId="16122645" w:rsidR="001A3463" w:rsidRPr="00AB138B" w:rsidRDefault="001A3463" w:rsidP="000E42A9">
            <w:pPr>
              <w:jc w:val="center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〈雞鳴〉</w:t>
            </w:r>
          </w:p>
        </w:tc>
        <w:tc>
          <w:tcPr>
            <w:tcW w:w="1195" w:type="dxa"/>
          </w:tcPr>
          <w:p w14:paraId="644CD678" w14:textId="7ABBB435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72CCB599" w14:textId="0DFD4D98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325FA006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198AE052" w14:textId="499668E8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7FCC70F8" w14:textId="294970E1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6116C95C" w14:textId="2C05ECBB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644DC6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7</w:t>
            </w:r>
          </w:p>
        </w:tc>
      </w:tr>
      <w:tr w:rsidR="00BB2A86" w:rsidRPr="00AB138B" w14:paraId="303C0466" w14:textId="11AC780C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4D8EBD72" w14:textId="2061F133" w:rsidR="001A3463" w:rsidRPr="00AB138B" w:rsidRDefault="001A3463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〈南山〉</w:t>
            </w:r>
          </w:p>
        </w:tc>
        <w:tc>
          <w:tcPr>
            <w:tcW w:w="1195" w:type="dxa"/>
          </w:tcPr>
          <w:p w14:paraId="78068D16" w14:textId="15F1C294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E5F7A8E" w14:textId="2D452EE5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1FED7347" w14:textId="76C25D30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736C2E86" w14:textId="26BD4B38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1841D2AD" w14:textId="54568F76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違反夫婦之德之實例</w:t>
            </w:r>
          </w:p>
        </w:tc>
        <w:tc>
          <w:tcPr>
            <w:tcW w:w="1134" w:type="dxa"/>
          </w:tcPr>
          <w:p w14:paraId="20861511" w14:textId="46436DCA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.4</w:t>
            </w:r>
          </w:p>
        </w:tc>
      </w:tr>
      <w:tr w:rsidR="00A31680" w:rsidRPr="00AB138B" w14:paraId="49F91474" w14:textId="52E2E333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098196D3" w14:textId="729A9E67" w:rsidR="001A3463" w:rsidRPr="00AB138B" w:rsidRDefault="001A3463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〈敝笱〉</w:t>
            </w:r>
          </w:p>
        </w:tc>
        <w:tc>
          <w:tcPr>
            <w:tcW w:w="1195" w:type="dxa"/>
          </w:tcPr>
          <w:p w14:paraId="4B83C0FE" w14:textId="568CF166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188FADC9" w14:textId="72431F13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B0AC5DE" w14:textId="7815C6D2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755CB49" w14:textId="76794E49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4164901A" w14:textId="4FAAACE6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違反夫婦之德之實例</w:t>
            </w:r>
          </w:p>
        </w:tc>
        <w:tc>
          <w:tcPr>
            <w:tcW w:w="1134" w:type="dxa"/>
          </w:tcPr>
          <w:p w14:paraId="6532F3F1" w14:textId="258C96D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.4</w:t>
            </w:r>
          </w:p>
        </w:tc>
      </w:tr>
      <w:tr w:rsidR="00BB2A86" w:rsidRPr="00AB138B" w14:paraId="65113FD3" w14:textId="6EC54B46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73928C44" w14:textId="5FB38728" w:rsidR="001A3463" w:rsidRPr="00AB138B" w:rsidRDefault="001A3463" w:rsidP="000E42A9">
            <w:pPr>
              <w:jc w:val="center"/>
              <w:rPr>
                <w:rFonts w:ascii="PMingLiU" w:eastAsia="PMingLiU" w:hAnsi="PMingLiU"/>
                <w:b/>
                <w:bCs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〈載驅〉</w:t>
            </w:r>
          </w:p>
        </w:tc>
        <w:tc>
          <w:tcPr>
            <w:tcW w:w="1195" w:type="dxa"/>
          </w:tcPr>
          <w:p w14:paraId="581BFCA5" w14:textId="53D7DEC8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4B82E2B" w14:textId="4AF470AF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8CFF47F" w14:textId="1B8A80D1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CE393EA" w14:textId="2B7C8374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11AE4171" w14:textId="61F95CC0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違反夫婦之德之實例</w:t>
            </w:r>
          </w:p>
        </w:tc>
        <w:tc>
          <w:tcPr>
            <w:tcW w:w="1134" w:type="dxa"/>
          </w:tcPr>
          <w:p w14:paraId="21E5BDC2" w14:textId="55A168DC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.4</w:t>
            </w:r>
          </w:p>
        </w:tc>
      </w:tr>
      <w:tr w:rsidR="008065A6" w:rsidRPr="00AB138B" w14:paraId="154FF9CC" w14:textId="77777777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601C0083" w14:textId="576E0666" w:rsidR="008065A6" w:rsidRPr="00AB138B" w:rsidRDefault="008065A6" w:rsidP="000E42A9">
            <w:pPr>
              <w:jc w:val="center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bookmarkStart w:id="7" w:name="_Hlk58579289"/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〈綢繆〉</w:t>
            </w:r>
            <w:bookmarkEnd w:id="7"/>
          </w:p>
        </w:tc>
        <w:tc>
          <w:tcPr>
            <w:tcW w:w="1195" w:type="dxa"/>
          </w:tcPr>
          <w:p w14:paraId="2D4C9C53" w14:textId="6F1BCC6D" w:rsidR="008065A6" w:rsidRPr="00AB138B" w:rsidRDefault="00526831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F15E3DB" w14:textId="187E716E" w:rsidR="008065A6" w:rsidRPr="00AB138B" w:rsidRDefault="00526831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35D3423E" w14:textId="77777777" w:rsidR="008065A6" w:rsidRPr="00AB138B" w:rsidRDefault="008065A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4A11DC4" w14:textId="7C58EFB6" w:rsidR="008065A6" w:rsidRPr="00AB138B" w:rsidRDefault="008065A6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33FFA87E" w14:textId="6FE4EC7E" w:rsidR="008065A6" w:rsidRPr="00AB138B" w:rsidRDefault="00066108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《詩序》解釋稍難理解</w:t>
            </w:r>
          </w:p>
        </w:tc>
        <w:tc>
          <w:tcPr>
            <w:tcW w:w="1134" w:type="dxa"/>
          </w:tcPr>
          <w:p w14:paraId="71EFBDC4" w14:textId="1D74C7A1" w:rsidR="008065A6" w:rsidRPr="00AB138B" w:rsidRDefault="00911662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066108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6</w:t>
            </w:r>
          </w:p>
        </w:tc>
      </w:tr>
      <w:tr w:rsidR="00A31680" w:rsidRPr="00AB138B" w14:paraId="2AC7B634" w14:textId="77777777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4F0849A3" w14:textId="5512B970" w:rsidR="001A3463" w:rsidRPr="00AB138B" w:rsidRDefault="001A3463" w:rsidP="000E42A9">
            <w:pPr>
              <w:jc w:val="center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〈宛丘〉</w:t>
            </w:r>
          </w:p>
        </w:tc>
        <w:tc>
          <w:tcPr>
            <w:tcW w:w="1195" w:type="dxa"/>
          </w:tcPr>
          <w:p w14:paraId="0BFDDBDE" w14:textId="42F530AC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24E88B79" w14:textId="53591B0A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083B60CD" w14:textId="7777777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8FD42A8" w14:textId="06388B31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56F30AFC" w14:textId="0873BA99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44F94B39" w14:textId="7A739B04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  <w:t>0.6</w:t>
            </w:r>
          </w:p>
        </w:tc>
      </w:tr>
      <w:tr w:rsidR="008065A6" w:rsidRPr="00AB138B" w14:paraId="699D7318" w14:textId="77777777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406B34B2" w14:textId="28ABA801" w:rsidR="001A3463" w:rsidRPr="00AB138B" w:rsidRDefault="001A3463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/>
                <w:i w:val="0"/>
                <w:iCs w:val="0"/>
                <w:sz w:val="20"/>
                <w:szCs w:val="20"/>
                <w:lang w:eastAsia="zh-TW"/>
              </w:rPr>
              <w:t>〈東門之枌〉</w:t>
            </w:r>
          </w:p>
        </w:tc>
        <w:tc>
          <w:tcPr>
            <w:tcW w:w="1195" w:type="dxa"/>
          </w:tcPr>
          <w:p w14:paraId="6BD17883" w14:textId="61E2272A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E09305A" w14:textId="3C055604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2190C2CA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98D8DE8" w14:textId="42409B23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5689E4E8" w14:textId="5ACA38C0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031F7A24" w14:textId="16650DC4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  <w:t>0.6</w:t>
            </w:r>
          </w:p>
        </w:tc>
      </w:tr>
      <w:tr w:rsidR="00A31680" w:rsidRPr="00AB138B" w14:paraId="610FE35B" w14:textId="77777777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0235C85B" w14:textId="5D645E0C" w:rsidR="001A3463" w:rsidRPr="00AB138B" w:rsidRDefault="001A3463" w:rsidP="000E42A9">
            <w:pPr>
              <w:jc w:val="center"/>
              <w:rPr>
                <w:rFonts w:ascii="PMingLiU" w:eastAsia="PMingLiU" w:hAnsi="PMingLiU"/>
                <w:i w:val="0"/>
                <w:iCs w:val="0"/>
                <w:sz w:val="20"/>
                <w:szCs w:val="20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sz w:val="20"/>
                <w:szCs w:val="20"/>
                <w:lang w:eastAsia="zh-TW"/>
              </w:rPr>
              <w:t>〈東門之池〉</w:t>
            </w:r>
          </w:p>
        </w:tc>
        <w:tc>
          <w:tcPr>
            <w:tcW w:w="1195" w:type="dxa"/>
          </w:tcPr>
          <w:p w14:paraId="6453F398" w14:textId="7777777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3B4F254" w14:textId="6ADDC3DA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4FC13E68" w14:textId="7777777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383F6F8" w14:textId="7777777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38A6641B" w14:textId="4586AF18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與夫婦之德關聯不緊密</w:t>
            </w:r>
          </w:p>
        </w:tc>
        <w:tc>
          <w:tcPr>
            <w:tcW w:w="1134" w:type="dxa"/>
          </w:tcPr>
          <w:p w14:paraId="625B3BBE" w14:textId="5B450D30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.2</w:t>
            </w:r>
          </w:p>
        </w:tc>
      </w:tr>
      <w:tr w:rsidR="008065A6" w:rsidRPr="00AB138B" w14:paraId="2C0A2209" w14:textId="77777777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60A65CD2" w14:textId="1BC87103" w:rsidR="001A3463" w:rsidRPr="00AB138B" w:rsidRDefault="001A3463" w:rsidP="000E42A9">
            <w:pPr>
              <w:jc w:val="center"/>
              <w:rPr>
                <w:rFonts w:ascii="PMingLiU" w:eastAsia="PMingLiU" w:hAnsi="PMingLiU"/>
                <w:i w:val="0"/>
                <w:iCs w:val="0"/>
                <w:sz w:val="20"/>
                <w:szCs w:val="20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〈東門之楊〉</w:t>
            </w:r>
          </w:p>
        </w:tc>
        <w:tc>
          <w:tcPr>
            <w:tcW w:w="1195" w:type="dxa"/>
          </w:tcPr>
          <w:p w14:paraId="6943C53E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7F2DD5F" w14:textId="2E9E47C4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B237D65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B8E7D82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3471BAC5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0A16E98B" w14:textId="19F807B2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.3</w:t>
            </w:r>
          </w:p>
        </w:tc>
      </w:tr>
      <w:tr w:rsidR="00A31680" w:rsidRPr="00AB138B" w14:paraId="6F60A938" w14:textId="77777777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61747E69" w14:textId="6A48C739" w:rsidR="001A3463" w:rsidRPr="00AB138B" w:rsidRDefault="001A3463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〈月出〉</w:t>
            </w:r>
          </w:p>
        </w:tc>
        <w:tc>
          <w:tcPr>
            <w:tcW w:w="1195" w:type="dxa"/>
          </w:tcPr>
          <w:p w14:paraId="4D2262F4" w14:textId="7C5CAAC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3B3AF831" w14:textId="0A109998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60504990" w14:textId="7777777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03230A62" w14:textId="7777777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725208BF" w14:textId="2D852994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易誤解為情詩</w:t>
            </w:r>
          </w:p>
        </w:tc>
        <w:tc>
          <w:tcPr>
            <w:tcW w:w="1134" w:type="dxa"/>
          </w:tcPr>
          <w:p w14:paraId="50267B9A" w14:textId="23BC11C3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.5</w:t>
            </w:r>
          </w:p>
        </w:tc>
      </w:tr>
      <w:tr w:rsidR="008065A6" w:rsidRPr="00AB138B" w14:paraId="190FD42F" w14:textId="77777777" w:rsidTr="00AD01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66128C00" w14:textId="0F4BD5CF" w:rsidR="001A3463" w:rsidRPr="00AB138B" w:rsidRDefault="001A3463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</w:t>
            </w:r>
            <w:r w:rsidRPr="00AB138B"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株林</w:t>
            </w: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〉</w:t>
            </w:r>
          </w:p>
        </w:tc>
        <w:tc>
          <w:tcPr>
            <w:tcW w:w="1195" w:type="dxa"/>
          </w:tcPr>
          <w:p w14:paraId="7091D621" w14:textId="0F60108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25D0B30A" w14:textId="7366C602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27154A2" w14:textId="7777777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60C8A810" w14:textId="697AF037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221" w:type="dxa"/>
          </w:tcPr>
          <w:p w14:paraId="0CE44628" w14:textId="2DD85E81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  <w:lang w:eastAsia="zh-TW"/>
              </w:rPr>
              <w:t>對應現在男女關係昏亂</w:t>
            </w:r>
          </w:p>
        </w:tc>
        <w:tc>
          <w:tcPr>
            <w:tcW w:w="1134" w:type="dxa"/>
          </w:tcPr>
          <w:p w14:paraId="2C6425EE" w14:textId="39A39A4B" w:rsidR="001A3463" w:rsidRPr="00AB138B" w:rsidRDefault="001A3463" w:rsidP="000E42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094252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9</w:t>
            </w:r>
          </w:p>
        </w:tc>
      </w:tr>
      <w:tr w:rsidR="00A31680" w:rsidRPr="00AB138B" w14:paraId="5C101A4C" w14:textId="77777777" w:rsidTr="00AD01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9" w:type="dxa"/>
          </w:tcPr>
          <w:p w14:paraId="33442C72" w14:textId="70CDB644" w:rsidR="001A3463" w:rsidRPr="00AB138B" w:rsidRDefault="001A3463" w:rsidP="000E42A9">
            <w:pPr>
              <w:jc w:val="center"/>
              <w:rPr>
                <w:rFonts w:ascii="PMingLiU" w:eastAsia="PMingLiU" w:hAnsi="PMingLiU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  <w:r w:rsidRPr="00AB138B">
              <w:rPr>
                <w:rFonts w:ascii="PMingLiU" w:eastAsia="PMingLiU" w:hAnsi="PMingLiU" w:hint="eastAsia"/>
                <w:i w:val="0"/>
                <w:iCs w:val="0"/>
                <w:color w:val="000000"/>
                <w:sz w:val="20"/>
                <w:szCs w:val="20"/>
                <w:shd w:val="clear" w:color="auto" w:fill="FFFFFF"/>
                <w:lang w:eastAsia="zh-TW"/>
              </w:rPr>
              <w:t>〈澤陂〉</w:t>
            </w:r>
          </w:p>
        </w:tc>
        <w:tc>
          <w:tcPr>
            <w:tcW w:w="1195" w:type="dxa"/>
          </w:tcPr>
          <w:p w14:paraId="5969D06D" w14:textId="7777777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4B6DDC95" w14:textId="5269E66E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AB138B">
              <w:rPr>
                <w:rFonts w:ascii="Segoe UI Emoji" w:eastAsia="PMingLiU" w:hAnsi="Segoe UI Emoji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  <w:t>✔</w:t>
            </w:r>
          </w:p>
        </w:tc>
        <w:tc>
          <w:tcPr>
            <w:tcW w:w="1195" w:type="dxa"/>
          </w:tcPr>
          <w:p w14:paraId="50B42B0D" w14:textId="7777777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195" w:type="dxa"/>
          </w:tcPr>
          <w:p w14:paraId="2AE47348" w14:textId="77777777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 w:cs="Segoe UI Emoji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</w:p>
        </w:tc>
        <w:tc>
          <w:tcPr>
            <w:tcW w:w="1221" w:type="dxa"/>
          </w:tcPr>
          <w:p w14:paraId="192757AB" w14:textId="37D0CD55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  <w:lang w:eastAsia="zh-TW"/>
              </w:rPr>
            </w:pPr>
          </w:p>
        </w:tc>
        <w:tc>
          <w:tcPr>
            <w:tcW w:w="1134" w:type="dxa"/>
          </w:tcPr>
          <w:p w14:paraId="155AEBAD" w14:textId="29F3FAB2" w:rsidR="001A3463" w:rsidRPr="00AB138B" w:rsidRDefault="001A3463" w:rsidP="000E42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</w:pPr>
            <w:r w:rsidRPr="00AB138B">
              <w:rPr>
                <w:rFonts w:ascii="PMingLiU" w:eastAsia="PMingLiU" w:hAnsi="PMingLiU" w:hint="eastAsia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0828C5" w:rsidRPr="00AB138B">
              <w:rPr>
                <w:rFonts w:ascii="PMingLiU" w:eastAsia="PMingLiU" w:hAnsi="PMingLiU"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</w:tr>
    </w:tbl>
    <w:p w14:paraId="75239F4C" w14:textId="72A31B92" w:rsidR="0019455F" w:rsidRPr="00AB138B" w:rsidRDefault="0019455F" w:rsidP="00996230">
      <w:pPr>
        <w:spacing w:line="360" w:lineRule="auto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76659EB5" w14:textId="268F088D" w:rsidR="0019455F" w:rsidRPr="00282471" w:rsidRDefault="00D12143" w:rsidP="00D12143">
      <w:pPr>
        <w:spacing w:line="360" w:lineRule="auto"/>
        <w:jc w:val="center"/>
        <w:rPr>
          <w:rFonts w:ascii="PMingLiU" w:eastAsia="PMingLiU" w:hAnsi="PMingLiU"/>
          <w:b/>
          <w:bCs/>
          <w:color w:val="000000"/>
          <w:sz w:val="36"/>
          <w:szCs w:val="36"/>
          <w:shd w:val="clear" w:color="auto" w:fill="FFFFFF"/>
          <w:lang w:eastAsia="zh-TW"/>
        </w:rPr>
      </w:pPr>
      <w:r w:rsidRPr="00282471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伍．</w:t>
      </w:r>
      <w:r w:rsidR="0030282B" w:rsidRPr="00282471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結語</w:t>
      </w:r>
    </w:p>
    <w:p w14:paraId="1075666E" w14:textId="36A108D6" w:rsidR="000543D8" w:rsidRPr="00282471" w:rsidRDefault="002F1175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本文</w:t>
      </w:r>
      <w:r w:rsidR="0068179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以I</w:t>
      </w:r>
      <w:r w:rsidR="0068179A" w:rsidRPr="00282471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≥</w:t>
      </w:r>
      <w:r w:rsidR="0068179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0</w:t>
      </w:r>
      <w:r w:rsidR="0068179A" w:rsidRPr="00282471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.</w:t>
      </w:r>
      <w:r w:rsidR="001D0687" w:rsidRPr="00282471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7</w:t>
      </w:r>
      <w:r w:rsidR="00E46CCD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為標準</w:t>
      </w:r>
      <w:r w:rsidR="00A334B6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（</w:t>
      </w:r>
      <w:r w:rsidR="00E012D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I</w:t>
      </w:r>
      <w:r w:rsidR="00A334B6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</w:t>
      </w:r>
      <w:r w:rsidR="00E012D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根據實際需求</w:t>
      </w:r>
      <w:r w:rsidR="00A334B6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調整</w:t>
      </w:r>
      <w:r w:rsidR="00C71FE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，如I</w:t>
      </w:r>
      <w:r w:rsidR="00C71FEA" w:rsidRPr="00282471">
        <w:rPr>
          <w:rFonts w:ascii="宋体" w:eastAsia="宋体" w:hAnsi="宋体" w:cs="宋体" w:hint="eastAsia"/>
          <w:color w:val="000000"/>
          <w:sz w:val="24"/>
          <w:szCs w:val="24"/>
          <w:shd w:val="clear" w:color="auto" w:fill="FFFFFF"/>
          <w:lang w:eastAsia="zh-TW"/>
        </w:rPr>
        <w:t>≥</w:t>
      </w:r>
      <w:r w:rsidR="00C71FE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0</w:t>
      </w:r>
      <w:r w:rsidR="00C71FEA" w:rsidRPr="00282471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.6</w:t>
      </w:r>
      <w:r w:rsidR="00C71FE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時有</w:t>
      </w:r>
      <w:r w:rsidR="00457B75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2</w:t>
      </w:r>
      <w:r w:rsidR="00457B75" w:rsidRPr="00282471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1</w:t>
      </w:r>
      <w:r w:rsidR="00457B75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首詩符合標準</w:t>
      </w:r>
      <w:r w:rsidR="00A334B6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）</w:t>
      </w:r>
      <w:r w:rsidR="0068179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，可選</w:t>
      </w:r>
      <w:r w:rsidR="006F37D9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68179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</w:t>
      </w:r>
      <w:r w:rsidR="006F37D9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</w:t>
      </w:r>
      <w:r w:rsidR="0068179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</w:t>
      </w:r>
      <w:r w:rsidR="005661D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〈關雎〉、〈葛覃〉、〈卷耳〉、</w:t>
      </w:r>
      <w:r w:rsidR="00CE541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〈桃夭〉、</w:t>
      </w:r>
      <w:r w:rsidR="005661D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〈鵲巢〉</w:t>
      </w:r>
      <w:r w:rsidR="006C1047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5661D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〈行露〉</w:t>
      </w:r>
      <w:r w:rsidR="000E556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5661D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〈何彼襛矣〉、</w:t>
      </w:r>
      <w:r w:rsidR="00FF36A5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〈雄雉〉、</w:t>
      </w:r>
      <w:r w:rsidR="005661D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〈谷風〉、〈墻有茨〉、〈君子偕老〉、〈氓〉、〈雞鳴〉、〈株林〉</w:t>
      </w:r>
      <w:r w:rsidR="00A63075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共</w:t>
      </w:r>
      <w:r w:rsidR="002C2DA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1</w:t>
      </w:r>
      <w:r w:rsidR="008F721F" w:rsidRPr="00282471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4</w:t>
      </w:r>
      <w:r w:rsidR="002C2DA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首</w:t>
      </w:r>
      <w:r w:rsidR="0030462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（〈女曰雞鳴〉與〈雞鳴〉類似，故選其一）</w:t>
      </w:r>
      <w:r w:rsidR="0068179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。此種篩選方法</w:t>
      </w:r>
      <w:r w:rsidR="00E46CCD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快捷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清晰</w:t>
      </w:r>
      <w:r w:rsidR="0068179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，並且可以根據不同的</w:t>
      </w:r>
      <w:r w:rsidR="002300B7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目標讀者與主題</w:t>
      </w:r>
      <w:r w:rsidR="0068179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重新</w:t>
      </w:r>
      <w:r w:rsidR="00587329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定義</w:t>
      </w:r>
      <w:r w:rsidR="0068179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權重，操作方便</w:t>
      </w:r>
      <w:r w:rsidR="009C6F44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9A3F2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然而，</w:t>
      </w:r>
      <w:r w:rsidR="004D28B1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此方法也存在一定</w:t>
      </w:r>
      <w:r w:rsidR="00913056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缺陷</w:t>
      </w:r>
      <w:r w:rsidR="00DE621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4D28B1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如</w:t>
      </w:r>
      <w:r w:rsidR="00E53BB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權重值i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的分配比較主觀，</w:t>
      </w:r>
      <w:r w:rsidR="00C74022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後可以根據實驗</w:t>
      </w:r>
      <w:r w:rsidR="004D28B1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數據（例如網路大數據</w:t>
      </w:r>
      <w:r w:rsidR="004D28B1" w:rsidRPr="00282471"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eastAsia="zh-TW"/>
        </w:rPr>
        <w:t>Bigdata</w:t>
      </w:r>
      <w:r w:rsidR="004D28B1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調查分析）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或社會調查結果來</w:t>
      </w:r>
      <w:r w:rsidR="00E53BB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分配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權重</w:t>
      </w:r>
      <w:r w:rsidR="00E53BB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值i</w:t>
      </w:r>
      <w:r w:rsidR="00CA6860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以提高客觀性</w:t>
      </w:r>
      <w:r w:rsidR="00BF3C5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BA6550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第二，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目前只</w:t>
      </w:r>
      <w:r w:rsidR="007014E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依據</w:t>
      </w:r>
      <w:r w:rsidR="003D712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〈詩小序〉</w:t>
      </w:r>
      <w:r w:rsidR="001C3E60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的解釋，因此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有些詩的判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斷比較片面，</w:t>
      </w:r>
      <w:r w:rsidR="0047604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</w:t>
      </w:r>
      <w:r w:rsidR="001C3E60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後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可以</w:t>
      </w:r>
      <w:r w:rsidR="00CF1F99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參考更多古代</w:t>
      </w:r>
      <w:r w:rsidR="00A55DA1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注</w:t>
      </w:r>
      <w:r w:rsidR="00D01572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疏</w:t>
      </w:r>
      <w:r w:rsidR="00CF1F99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並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結合學界的新發現</w:t>
      </w:r>
      <w:r w:rsidR="00E81E3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再</w:t>
      </w:r>
      <w:r w:rsidR="0019455F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做</w:t>
      </w:r>
      <w:r w:rsidR="003945F7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分析</w:t>
      </w:r>
      <w:r w:rsidR="00BF3C5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BC6517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第三，詩歌的理解因人而異，</w:t>
      </w:r>
      <w:r w:rsidR="007D63C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本方法對於某些詩的判斷比較</w:t>
      </w:r>
      <w:r w:rsidR="00811DC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生</w:t>
      </w:r>
      <w:r w:rsidR="007D63C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硬，之後</w:t>
      </w:r>
      <w:r w:rsidR="002F20A9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可以單獨分析</w:t>
      </w:r>
      <w:r w:rsidR="007D63C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這些詩</w:t>
      </w:r>
      <w:r w:rsidR="002F20A9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篇</w:t>
      </w:r>
      <w:r w:rsidR="00734E5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，並調整權重</w:t>
      </w:r>
      <w:r w:rsidR="007D63C3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BF3C5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本次篩選</w:t>
      </w:r>
      <w:r w:rsidR="00A56CC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雖然</w:t>
      </w:r>
      <w:r w:rsidR="00A77FA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仍</w:t>
      </w:r>
      <w:r w:rsidR="00A56CC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有諸多待改進之處，但</w:t>
      </w:r>
      <w:r w:rsidR="00181EF4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除</w:t>
      </w:r>
      <w:r w:rsidR="00A56CC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《治要》所選</w:t>
      </w:r>
      <w:r w:rsidR="00056F90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五首</w:t>
      </w:r>
      <w:r w:rsidR="00A56CC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詩文</w:t>
      </w:r>
      <w:r w:rsidR="00181EF4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外</w:t>
      </w:r>
      <w:r w:rsidR="00A56CC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FB09D1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確實</w:t>
      </w:r>
      <w:r w:rsidR="00A56CC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額外選出了</w:t>
      </w:r>
      <w:r w:rsidR="00FB09D1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九</w:t>
      </w:r>
      <w:r w:rsidR="00A56CC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首未被《治要》收錄但符合</w:t>
      </w:r>
      <w:r w:rsidR="00C77757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夫婦</w:t>
      </w:r>
      <w:r w:rsidR="00BA3837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之德</w:t>
      </w:r>
      <w:r w:rsidR="00A56CC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的詩。</w:t>
      </w:r>
      <w:r w:rsidR="006853B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《治要》</w:t>
      </w:r>
      <w:r w:rsidR="007456F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="006853B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《詩經》</w:t>
      </w:r>
      <w:r w:rsidR="007732D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所包含</w:t>
      </w:r>
      <w:r w:rsidR="004D292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的夫婦之</w:t>
      </w:r>
      <w:r w:rsidR="006853B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德</w:t>
      </w:r>
      <w:r w:rsidR="00A3384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是為了維護人倫根本</w:t>
      </w:r>
      <w:r w:rsidR="00DD2C3E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A3384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保持文明社會的正常運行。</w:t>
      </w:r>
      <w:r w:rsidR="00010384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因此</w:t>
      </w:r>
      <w:r w:rsidR="006D3C82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《治要》</w:t>
      </w:r>
      <w:r w:rsidR="00907865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與</w:t>
      </w:r>
      <w:r w:rsidR="006D3C82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《詩經》的</w:t>
      </w:r>
      <w:r w:rsidR="00B74034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教育</w:t>
      </w:r>
      <w:r w:rsidR="006D3C82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不能斷流，適合現代人的</w:t>
      </w:r>
      <w:r w:rsidR="00C23578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《詩經》選</w:t>
      </w:r>
      <w:r w:rsidR="006D3C82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讀本</w:t>
      </w:r>
      <w:r w:rsidR="008B65FA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多多益善</w:t>
      </w:r>
      <w:r w:rsidR="00A3384B" w:rsidRPr="00282471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</w:p>
    <w:p w14:paraId="3CF422A7" w14:textId="7CE2382E" w:rsidR="0083136F" w:rsidRDefault="0083136F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0D9242E9" w14:textId="3F1DA469" w:rsidR="0083136F" w:rsidRDefault="0083136F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6F3919B9" w14:textId="7C9CB647" w:rsidR="0083136F" w:rsidRDefault="0083136F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2309CD89" w14:textId="4A1ED178" w:rsidR="0083136F" w:rsidRDefault="0083136F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1B56B420" w14:textId="6848E6B2" w:rsidR="0083136F" w:rsidRDefault="0083136F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4FC727E9" w14:textId="2652E90B" w:rsidR="0083136F" w:rsidRDefault="0083136F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55C304D7" w14:textId="359D8EA3" w:rsidR="0083136F" w:rsidRDefault="0083136F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7875D795" w14:textId="5F2D78D5" w:rsidR="0083136F" w:rsidRDefault="0083136F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6E8166E2" w14:textId="7554CE54" w:rsidR="00DF24B5" w:rsidRDefault="00DF24B5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517C71D0" w14:textId="2E2717CC" w:rsidR="00DF24B5" w:rsidRDefault="00DF24B5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2CC8C1C8" w14:textId="2CBED2E0" w:rsidR="00DF24B5" w:rsidRDefault="00DF24B5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2FAC9E36" w14:textId="0C3E585C" w:rsidR="00DF24B5" w:rsidRDefault="00DF24B5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4ED073A0" w14:textId="56818144" w:rsidR="00DF24B5" w:rsidRDefault="00DF24B5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4148E751" w14:textId="24DEF18F" w:rsidR="00166E97" w:rsidRDefault="00166E97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17E5BA57" w14:textId="77777777" w:rsidR="00166E97" w:rsidRDefault="00166E97" w:rsidP="00137127">
      <w:pPr>
        <w:spacing w:line="360" w:lineRule="auto"/>
        <w:ind w:firstLine="420"/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</w:pPr>
    </w:p>
    <w:p w14:paraId="00BB1B53" w14:textId="77777777" w:rsidR="00DF24B5" w:rsidRDefault="00DF24B5" w:rsidP="00137127">
      <w:pPr>
        <w:spacing w:line="360" w:lineRule="auto"/>
        <w:ind w:firstLine="420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</w:p>
    <w:p w14:paraId="2DA68B2F" w14:textId="4D8BDC42" w:rsidR="00DB4640" w:rsidRPr="00AB138B" w:rsidRDefault="00936494" w:rsidP="002043C6">
      <w:pPr>
        <w:spacing w:line="360" w:lineRule="auto"/>
        <w:jc w:val="center"/>
        <w:rPr>
          <w:rFonts w:ascii="PMingLiU" w:eastAsia="PMingLiU" w:hAnsi="PMingLiU"/>
          <w:b/>
          <w:bCs/>
          <w:color w:val="000000"/>
          <w:sz w:val="36"/>
          <w:szCs w:val="36"/>
          <w:shd w:val="clear" w:color="auto" w:fill="FFFFFF"/>
          <w:lang w:eastAsia="zh-TW"/>
        </w:rPr>
      </w:pPr>
      <w:r w:rsidRPr="00AB138B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lastRenderedPageBreak/>
        <w:t>參考</w:t>
      </w:r>
      <w:r w:rsidR="00D047F5" w:rsidRPr="00AB138B">
        <w:rPr>
          <w:rFonts w:ascii="PMingLiU" w:eastAsia="PMingLiU" w:hAnsi="PMingLiU" w:hint="eastAsia"/>
          <w:b/>
          <w:bCs/>
          <w:color w:val="000000"/>
          <w:sz w:val="36"/>
          <w:szCs w:val="36"/>
          <w:shd w:val="clear" w:color="auto" w:fill="FFFFFF"/>
          <w:lang w:eastAsia="zh-TW"/>
        </w:rPr>
        <w:t>文獻</w:t>
      </w:r>
    </w:p>
    <w:p w14:paraId="098DBA14" w14:textId="3F8D9E1F" w:rsidR="000D65CA" w:rsidRPr="00AB138B" w:rsidRDefault="000D65CA" w:rsidP="002043C6">
      <w:pPr>
        <w:pStyle w:val="ListParagraph"/>
        <w:numPr>
          <w:ilvl w:val="0"/>
          <w:numId w:val="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</w:rPr>
      </w:pPr>
      <w:r w:rsidRPr="00AB138B">
        <w:rPr>
          <w:rFonts w:ascii="PMingLiU" w:eastAsia="PMingLiU" w:hAnsi="PMingLiU" w:hint="eastAsia"/>
          <w:b/>
          <w:bCs/>
          <w:color w:val="000000"/>
          <w:sz w:val="32"/>
          <w:szCs w:val="32"/>
          <w:shd w:val="clear" w:color="auto" w:fill="FFFFFF"/>
        </w:rPr>
        <w:t>古籍專書</w:t>
      </w:r>
    </w:p>
    <w:p w14:paraId="76BEBC8D" w14:textId="4F65960B" w:rsidR="00854129" w:rsidRPr="00853FF8" w:rsidRDefault="001C476D" w:rsidP="002043C6">
      <w:pPr>
        <w:pStyle w:val="ListParagraph"/>
        <w:numPr>
          <w:ilvl w:val="0"/>
          <w:numId w:val="1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bookmarkStart w:id="8" w:name="_Hlk58668387"/>
      <w:bookmarkStart w:id="9" w:name="_Hlk58663379"/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〔</w:t>
      </w:r>
      <w:r w:rsidR="00310723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周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〕</w:t>
      </w:r>
      <w:r w:rsidR="00310723" w:rsidRPr="00853FF8">
        <w:rPr>
          <w:rFonts w:ascii="PMingLiU" w:eastAsia="PMingLiU" w:hAnsi="PMingLiU" w:cs="Times New Roman"/>
          <w:sz w:val="24"/>
          <w:szCs w:val="24"/>
          <w:lang w:eastAsia="zh-TW"/>
        </w:rPr>
        <w:t>左丘明傳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，〔</w:t>
      </w:r>
      <w:r w:rsidR="00310723" w:rsidRPr="00853FF8">
        <w:rPr>
          <w:rFonts w:ascii="PMingLiU" w:eastAsia="PMingLiU" w:hAnsi="PMingLiU" w:cs="Times New Roman"/>
          <w:sz w:val="24"/>
          <w:szCs w:val="24"/>
          <w:lang w:eastAsia="zh-TW"/>
        </w:rPr>
        <w:t>晉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〕</w:t>
      </w:r>
      <w:r w:rsidR="00310723" w:rsidRPr="00853FF8">
        <w:rPr>
          <w:rFonts w:ascii="PMingLiU" w:eastAsia="PMingLiU" w:hAnsi="PMingLiU" w:cs="Times New Roman"/>
          <w:sz w:val="24"/>
          <w:szCs w:val="24"/>
          <w:lang w:eastAsia="zh-TW"/>
        </w:rPr>
        <w:t>杜預注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，〔唐〕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孔穎達</w:t>
      </w:r>
      <w:r w:rsidR="00310723" w:rsidRPr="00853FF8">
        <w:rPr>
          <w:rFonts w:ascii="PMingLiU" w:eastAsia="PMingLiU" w:hAnsi="PMingLiU" w:cs="Times New Roman"/>
          <w:sz w:val="24"/>
          <w:szCs w:val="24"/>
          <w:lang w:eastAsia="zh-TW"/>
        </w:rPr>
        <w:t>正義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十三經注疏整理委員會整理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：《</w:t>
      </w:r>
      <w:r w:rsidR="003C7989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春秋左傳正義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》</w:t>
      </w:r>
      <w:r w:rsidR="00853FF8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北京：北京大學出版社，2000年</w:t>
      </w:r>
      <w:bookmarkEnd w:id="8"/>
      <w:r w:rsidR="00853FF8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  <w:r w:rsidR="007A7950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 xml:space="preserve"> </w:t>
      </w:r>
    </w:p>
    <w:p w14:paraId="3027FB09" w14:textId="45BD8EF4" w:rsidR="00F06BEA" w:rsidRPr="00853FF8" w:rsidRDefault="00973C2B" w:rsidP="002043C6">
      <w:pPr>
        <w:pStyle w:val="ListParagraph"/>
        <w:numPr>
          <w:ilvl w:val="0"/>
          <w:numId w:val="1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〔漢〕</w:t>
      </w:r>
      <w:r w:rsidR="00F06BEA" w:rsidRPr="00853FF8">
        <w:rPr>
          <w:rFonts w:ascii="PMingLiU" w:eastAsia="PMingLiU" w:hAnsi="PMingLiU" w:cs="Times New Roman"/>
          <w:sz w:val="24"/>
          <w:szCs w:val="24"/>
          <w:lang w:eastAsia="zh-TW"/>
        </w:rPr>
        <w:t>毛亨傳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，〔漢〕</w:t>
      </w:r>
      <w:r w:rsidR="00F06BEA" w:rsidRPr="00853FF8">
        <w:rPr>
          <w:rFonts w:ascii="PMingLiU" w:eastAsia="PMingLiU" w:hAnsi="PMingLiU" w:cs="Times New Roman"/>
          <w:sz w:val="24"/>
          <w:szCs w:val="24"/>
          <w:lang w:eastAsia="zh-TW"/>
        </w:rPr>
        <w:t>鄭玄箋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，〔唐〕</w:t>
      </w:r>
      <w:r w:rsidR="00F06BEA" w:rsidRPr="00853FF8">
        <w:rPr>
          <w:rFonts w:ascii="PMingLiU" w:eastAsia="PMingLiU" w:hAnsi="PMingLiU" w:cs="Times New Roman"/>
          <w:sz w:val="24"/>
          <w:szCs w:val="24"/>
          <w:lang w:eastAsia="zh-TW"/>
        </w:rPr>
        <w:t>陸德明音義</w:t>
      </w:r>
      <w:r w:rsidR="00671FD0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="00F06BEA" w:rsidRPr="00853FF8">
        <w:rPr>
          <w:rFonts w:ascii="PMingLiU" w:eastAsia="PMingLiU" w:hAnsi="PMingLiU" w:cs="Times New Roman"/>
          <w:sz w:val="24"/>
          <w:szCs w:val="24"/>
          <w:lang w:eastAsia="zh-TW"/>
        </w:rPr>
        <w:t>孔祥軍點校</w:t>
      </w:r>
      <w:r w:rsidR="00671FD0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：《毛詩傳箋》</w:t>
      </w:r>
      <w:r w:rsidR="00853FF8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="00FF48A7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北京：</w:t>
      </w:r>
      <w:r w:rsidR="00F06BEA" w:rsidRPr="00853FF8">
        <w:rPr>
          <w:rFonts w:ascii="PMingLiU" w:eastAsia="PMingLiU" w:hAnsi="PMingLiU" w:cs="Times New Roman"/>
          <w:sz w:val="24"/>
          <w:szCs w:val="24"/>
          <w:lang w:eastAsia="zh-TW"/>
        </w:rPr>
        <w:t>中華書局</w:t>
      </w:r>
      <w:r w:rsidR="00FF48A7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="00F06BEA" w:rsidRPr="00853FF8">
        <w:rPr>
          <w:rFonts w:ascii="PMingLiU" w:eastAsia="PMingLiU" w:hAnsi="PMingLiU" w:cs="Times New Roman"/>
          <w:sz w:val="24"/>
          <w:szCs w:val="24"/>
          <w:lang w:eastAsia="zh-TW"/>
        </w:rPr>
        <w:t>2018</w:t>
      </w:r>
      <w:r w:rsidR="00FF48A7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年</w:t>
      </w:r>
      <w:bookmarkEnd w:id="9"/>
      <w:r w:rsidR="00853FF8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  <w:r w:rsidR="00FF48A7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 xml:space="preserve"> </w:t>
      </w:r>
    </w:p>
    <w:p w14:paraId="3FAF34ED" w14:textId="23494AA0" w:rsidR="00E76864" w:rsidRPr="00853FF8" w:rsidRDefault="00E76864" w:rsidP="002043C6">
      <w:pPr>
        <w:pStyle w:val="ListParagraph"/>
        <w:numPr>
          <w:ilvl w:val="0"/>
          <w:numId w:val="1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〔漢〕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毛亨傳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，〔漢〕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鄭玄箋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，〔唐〕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孔穎達疏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十三經注疏整理委員會整理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：</w:t>
      </w:r>
      <w:r w:rsidR="00C70052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《毛詩正義》</w:t>
      </w:r>
      <w:r w:rsidR="00853FF8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="00825573" w:rsidRPr="00853FF8">
        <w:rPr>
          <w:rFonts w:ascii="PMingLiU" w:eastAsia="PMingLiU" w:hAnsi="PMingLiU" w:cs="Times New Roman"/>
          <w:sz w:val="24"/>
          <w:szCs w:val="24"/>
          <w:lang w:eastAsia="zh-TW"/>
        </w:rPr>
        <w:t>北京：北京大學出版社，2000年</w:t>
      </w:r>
      <w:r w:rsidR="00853FF8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  <w:r w:rsidR="001C476D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 xml:space="preserve"> </w:t>
      </w:r>
    </w:p>
    <w:p w14:paraId="5295AAFA" w14:textId="662581AB" w:rsidR="00043181" w:rsidRPr="00853FF8" w:rsidRDefault="00FB65B1" w:rsidP="002043C6">
      <w:pPr>
        <w:pStyle w:val="ListParagraph"/>
        <w:numPr>
          <w:ilvl w:val="0"/>
          <w:numId w:val="1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〔漢〕鄭玄注，〔唐〕孔穎達疏，龔抗雲整理，王文錦審定：《禮記正義》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,北京：北京大學出版社，2000年</w:t>
      </w:r>
      <w:r w:rsidR="00853FF8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p w14:paraId="4FEB6C68" w14:textId="0937B6A7" w:rsidR="00FB65B1" w:rsidRPr="003F0D83" w:rsidRDefault="00FB65B1" w:rsidP="002043C6">
      <w:pPr>
        <w:pStyle w:val="ListParagraph"/>
        <w:numPr>
          <w:ilvl w:val="0"/>
          <w:numId w:val="1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bookmarkStart w:id="10" w:name="_Hlk59023605"/>
      <w:bookmarkStart w:id="11" w:name="_Hlk59024057"/>
      <w:r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〔唐〕魏徵</w:t>
      </w:r>
      <w:r w:rsidR="00334689"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="00334689"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〔唐〕</w:t>
      </w:r>
      <w:r w:rsidR="00395768"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褚遂良</w:t>
      </w:r>
      <w:r w:rsidR="00334689"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="00334689"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〔唐〕</w:t>
      </w:r>
      <w:r w:rsidR="00395768"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虞世南合</w:t>
      </w:r>
      <w:r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編：《群書治要》</w:t>
      </w:r>
      <w:r w:rsidR="00853FF8"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="00395768"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臺北</w:t>
      </w:r>
      <w:r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：</w:t>
      </w:r>
      <w:r w:rsidR="00395768"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世界書局</w:t>
      </w:r>
      <w:r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Pr="00395768">
        <w:rPr>
          <w:rFonts w:ascii="PMingLiU" w:eastAsia="PMingLiU" w:hAnsi="PMingLiU" w:cs="Times New Roman"/>
          <w:sz w:val="24"/>
          <w:szCs w:val="24"/>
          <w:lang w:eastAsia="zh-TW"/>
        </w:rPr>
        <w:t>201</w:t>
      </w:r>
      <w:r w:rsidR="00395768" w:rsidRPr="00395768">
        <w:rPr>
          <w:rFonts w:ascii="PMingLiU" w:eastAsia="PMingLiU" w:hAnsi="PMingLiU" w:cs="Times New Roman"/>
          <w:sz w:val="24"/>
          <w:szCs w:val="24"/>
          <w:lang w:eastAsia="zh-TW"/>
        </w:rPr>
        <w:t>1</w:t>
      </w:r>
      <w:r w:rsidR="003501E7" w:rsidRPr="00395768">
        <w:rPr>
          <w:rFonts w:ascii="PMingLiU" w:eastAsia="PMingLiU" w:hAnsi="PMingLiU" w:cs="Times New Roman"/>
          <w:sz w:val="24"/>
          <w:szCs w:val="24"/>
          <w:lang w:eastAsia="zh-TW"/>
        </w:rPr>
        <w:t>年</w:t>
      </w:r>
      <w:r w:rsidRPr="00395768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  <w:bookmarkEnd w:id="11"/>
      <w:r w:rsidR="001F53C7">
        <w:rPr>
          <w:rFonts w:ascii="PMingLiU" w:hAnsi="PMingLiU" w:cs="Times New Roman" w:hint="eastAsia"/>
          <w:sz w:val="24"/>
          <w:szCs w:val="24"/>
          <w:lang w:eastAsia="zh-TW"/>
        </w:rPr>
        <w:t xml:space="preserve"> </w:t>
      </w:r>
    </w:p>
    <w:p w14:paraId="3966ECC0" w14:textId="0C290262" w:rsidR="003F0D83" w:rsidRPr="00395768" w:rsidRDefault="003F0D83" w:rsidP="002043C6">
      <w:pPr>
        <w:pStyle w:val="ListParagraph"/>
        <w:numPr>
          <w:ilvl w:val="0"/>
          <w:numId w:val="1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〔唐〕魏徵等編撰，劉余莉主編：《群書治要譯註》，北京：中國書店，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2017年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bookmarkEnd w:id="10"/>
    <w:p w14:paraId="5898EB71" w14:textId="3628E5B5" w:rsidR="00474B0C" w:rsidRPr="00853FF8" w:rsidRDefault="00BC3856" w:rsidP="002043C6">
      <w:pPr>
        <w:pStyle w:val="ListParagraph"/>
        <w:numPr>
          <w:ilvl w:val="0"/>
          <w:numId w:val="1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〔宋〕朱熹</w:t>
      </w:r>
      <w:r w:rsidR="00BB501C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，趙長征點校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：《詩集傳》</w:t>
      </w:r>
      <w:r w:rsidR="00853FF8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北京：</w:t>
      </w:r>
      <w:r w:rsidR="00BB501C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中華書局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201</w:t>
      </w:r>
      <w:r w:rsidR="00BB501C" w:rsidRPr="00853FF8">
        <w:rPr>
          <w:rFonts w:ascii="PMingLiU" w:eastAsia="PMingLiU" w:hAnsi="PMingLiU" w:cs="Times New Roman"/>
          <w:sz w:val="24"/>
          <w:szCs w:val="24"/>
          <w:lang w:eastAsia="zh-TW"/>
        </w:rPr>
        <w:t>1</w:t>
      </w:r>
      <w:r w:rsidR="008150C7" w:rsidRPr="00853FF8">
        <w:rPr>
          <w:rFonts w:ascii="PMingLiU" w:eastAsia="PMingLiU" w:hAnsi="PMingLiU" w:cs="Times New Roman"/>
          <w:sz w:val="24"/>
          <w:szCs w:val="24"/>
          <w:lang w:eastAsia="zh-TW"/>
        </w:rPr>
        <w:t>年</w:t>
      </w:r>
      <w:r w:rsidR="00853FF8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  <w:r w:rsidR="00362C1C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 xml:space="preserve"> </w:t>
      </w:r>
    </w:p>
    <w:p w14:paraId="1E4F3394" w14:textId="5D7C6B92" w:rsidR="00B023C6" w:rsidRPr="003F0D83" w:rsidRDefault="000D65CA" w:rsidP="003F0D83">
      <w:pPr>
        <w:pStyle w:val="ListParagraph"/>
        <w:numPr>
          <w:ilvl w:val="0"/>
          <w:numId w:val="9"/>
        </w:numPr>
        <w:spacing w:line="360" w:lineRule="auto"/>
        <w:ind w:firstLineChars="0"/>
        <w:jc w:val="left"/>
        <w:rPr>
          <w:rFonts w:ascii="PMingLiU" w:eastAsia="PMingLiU" w:hAnsi="PMingLiU" w:hint="eastAsia"/>
          <w:b/>
          <w:bCs/>
          <w:color w:val="000000"/>
          <w:sz w:val="32"/>
          <w:szCs w:val="32"/>
          <w:shd w:val="clear" w:color="auto" w:fill="FFFFFF"/>
        </w:rPr>
      </w:pPr>
      <w:r w:rsidRPr="00853FF8">
        <w:rPr>
          <w:rFonts w:ascii="PMingLiU" w:eastAsia="PMingLiU" w:hAnsi="PMingLiU" w:hint="eastAsia"/>
          <w:b/>
          <w:bCs/>
          <w:color w:val="000000"/>
          <w:sz w:val="32"/>
          <w:szCs w:val="32"/>
          <w:shd w:val="clear" w:color="auto" w:fill="FFFFFF"/>
        </w:rPr>
        <w:t>現代專書</w:t>
      </w:r>
    </w:p>
    <w:p w14:paraId="7CC2A21E" w14:textId="75D8EED4" w:rsidR="003A3DC5" w:rsidRPr="00853FF8" w:rsidRDefault="003A3DC5" w:rsidP="002043C6">
      <w:pPr>
        <w:pStyle w:val="ListParagraph"/>
        <w:numPr>
          <w:ilvl w:val="0"/>
          <w:numId w:val="21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錢穆：《中國學術思想論叢（一）·讀詩經》，北京：九州出版社，</w:t>
      </w:r>
      <w:r w:rsidRPr="00853FF8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2011年</w:t>
      </w:r>
      <w:r w:rsidR="00853FF8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</w:p>
    <w:p w14:paraId="480C9986" w14:textId="35EE52C7" w:rsidR="00141D46" w:rsidRPr="00853FF8" w:rsidRDefault="00141D46" w:rsidP="002043C6">
      <w:pPr>
        <w:pStyle w:val="ListParagraph"/>
        <w:numPr>
          <w:ilvl w:val="0"/>
          <w:numId w:val="21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bookmarkStart w:id="12" w:name="_Hlk58666414"/>
      <w:r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屈萬里：《詩經詮釋》</w:t>
      </w:r>
      <w:r w:rsidR="00177189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，臺北：聯經</w:t>
      </w:r>
      <w:r w:rsidR="00853FF8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出版事業公司</w:t>
      </w:r>
      <w:r w:rsidR="00177189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，1</w:t>
      </w:r>
      <w:r w:rsidR="00177189" w:rsidRPr="00853FF8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983</w:t>
      </w:r>
      <w:r w:rsidR="00177189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年</w:t>
      </w:r>
      <w:bookmarkEnd w:id="12"/>
      <w:r w:rsidR="00853FF8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  <w:r w:rsidR="00555D76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 xml:space="preserve"> </w:t>
      </w:r>
    </w:p>
    <w:p w14:paraId="716745C7" w14:textId="760DCEF1" w:rsidR="003A3DC5" w:rsidRPr="00853FF8" w:rsidRDefault="00FE3D7A" w:rsidP="002043C6">
      <w:pPr>
        <w:pStyle w:val="ListParagraph"/>
        <w:numPr>
          <w:ilvl w:val="0"/>
          <w:numId w:val="21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裴普賢：《詩經評註讀本（上）》，臺北：</w:t>
      </w:r>
      <w:r w:rsidR="008A01F5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三民書局</w:t>
      </w:r>
      <w:r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，1</w:t>
      </w:r>
      <w:r w:rsidRPr="00853FF8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98</w:t>
      </w:r>
      <w:r w:rsidR="008A01F5" w:rsidRPr="00853FF8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2</w:t>
      </w:r>
      <w:r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年</w:t>
      </w:r>
      <w:r w:rsidR="00AB138B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862172">
        <w:rPr>
          <w:rFonts w:asciiTheme="minorEastAsia" w:hAnsiTheme="minorEastAsia" w:hint="eastAsia"/>
          <w:color w:val="000000"/>
          <w:sz w:val="24"/>
          <w:szCs w:val="24"/>
          <w:shd w:val="clear" w:color="auto" w:fill="FFFFFF"/>
          <w:lang w:eastAsia="zh-TW"/>
        </w:rPr>
        <w:t>。</w:t>
      </w:r>
    </w:p>
    <w:p w14:paraId="4387BED2" w14:textId="039C04E1" w:rsidR="000D65CA" w:rsidRPr="00853FF8" w:rsidRDefault="000D65CA" w:rsidP="002043C6">
      <w:pPr>
        <w:pStyle w:val="ListParagraph"/>
        <w:numPr>
          <w:ilvl w:val="0"/>
          <w:numId w:val="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</w:rPr>
      </w:pPr>
      <w:r w:rsidRPr="00853FF8">
        <w:rPr>
          <w:rFonts w:ascii="PMingLiU" w:eastAsia="PMingLiU" w:hAnsi="PMingLiU" w:hint="eastAsia"/>
          <w:b/>
          <w:bCs/>
          <w:color w:val="000000"/>
          <w:sz w:val="32"/>
          <w:szCs w:val="32"/>
          <w:shd w:val="clear" w:color="auto" w:fill="FFFFFF"/>
        </w:rPr>
        <w:t>學位論文</w:t>
      </w:r>
    </w:p>
    <w:p w14:paraId="1373D853" w14:textId="262563DE" w:rsidR="00933406" w:rsidRPr="00853FF8" w:rsidRDefault="00933406" w:rsidP="002043C6">
      <w:pPr>
        <w:pStyle w:val="ListParagraph"/>
        <w:numPr>
          <w:ilvl w:val="0"/>
          <w:numId w:val="20"/>
        </w:numPr>
        <w:spacing w:line="360" w:lineRule="auto"/>
        <w:ind w:firstLineChars="0"/>
        <w:jc w:val="left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853FF8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李依睿：《《詩經》的女性人格范式研究》</w:t>
      </w:r>
      <w:r w:rsidR="00853FF8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Pr="00853FF8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廣州：</w:t>
      </w:r>
      <w:r w:rsidR="00173C40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華</w:t>
      </w:r>
      <w:r w:rsidRPr="00853FF8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南理工大</w:t>
      </w:r>
      <w:r w:rsidR="00173C40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學</w:t>
      </w:r>
      <w:r w:rsidRPr="00853FF8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碩士論文,2017年</w:t>
      </w:r>
      <w:r w:rsidR="00853FF8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</w:p>
    <w:p w14:paraId="0ADB14A2" w14:textId="170285B4" w:rsidR="00F82F5B" w:rsidRPr="00853FF8" w:rsidRDefault="00670D9A" w:rsidP="002043C6">
      <w:pPr>
        <w:pStyle w:val="ListParagraph"/>
        <w:numPr>
          <w:ilvl w:val="0"/>
          <w:numId w:val="20"/>
        </w:numPr>
        <w:spacing w:line="360" w:lineRule="auto"/>
        <w:ind w:firstLineChars="0"/>
        <w:jc w:val="left"/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</w:pPr>
      <w:r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成倩：《女教與先秦兩漢的《詩經》學》</w:t>
      </w:r>
      <w:r w:rsidR="00853FF8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南京：南京大</w:t>
      </w:r>
      <w:r w:rsidR="00173C40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學</w:t>
      </w:r>
      <w:r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博士論文</w:t>
      </w:r>
      <w:r w:rsidRPr="00853FF8">
        <w:rPr>
          <w:rFonts w:ascii="PMingLiU" w:eastAsia="PMingLiU" w:hAnsi="PMingLiU"/>
          <w:color w:val="000000"/>
          <w:sz w:val="24"/>
          <w:szCs w:val="24"/>
          <w:shd w:val="clear" w:color="auto" w:fill="FFFFFF"/>
          <w:lang w:eastAsia="zh-TW"/>
        </w:rPr>
        <w:t>,2015年</w:t>
      </w:r>
      <w:r w:rsidR="00853FF8" w:rsidRPr="00853FF8">
        <w:rPr>
          <w:rFonts w:ascii="PMingLiU" w:eastAsia="PMingLiU" w:hAnsi="PMingLiU" w:hint="eastAsia"/>
          <w:color w:val="000000"/>
          <w:sz w:val="24"/>
          <w:szCs w:val="24"/>
          <w:shd w:val="clear" w:color="auto" w:fill="FFFFFF"/>
          <w:lang w:eastAsia="zh-TW"/>
        </w:rPr>
        <w:t>。</w:t>
      </w:r>
    </w:p>
    <w:p w14:paraId="44965307" w14:textId="77777777" w:rsidR="00280EAD" w:rsidRPr="00853FF8" w:rsidRDefault="000D65CA" w:rsidP="002043C6">
      <w:pPr>
        <w:pStyle w:val="ListParagraph"/>
        <w:numPr>
          <w:ilvl w:val="0"/>
          <w:numId w:val="9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</w:rPr>
      </w:pPr>
      <w:r w:rsidRPr="00853FF8">
        <w:rPr>
          <w:rFonts w:ascii="PMingLiU" w:eastAsia="PMingLiU" w:hAnsi="PMingLiU" w:hint="eastAsia"/>
          <w:b/>
          <w:bCs/>
          <w:color w:val="000000"/>
          <w:sz w:val="32"/>
          <w:szCs w:val="32"/>
          <w:shd w:val="clear" w:color="auto" w:fill="FFFFFF"/>
        </w:rPr>
        <w:t>期刊論文</w:t>
      </w:r>
    </w:p>
    <w:p w14:paraId="4B0A9535" w14:textId="64B5A26A" w:rsidR="0007540E" w:rsidRPr="00853FF8" w:rsidRDefault="0007540E" w:rsidP="002043C6">
      <w:pPr>
        <w:pStyle w:val="ListParagraph"/>
        <w:numPr>
          <w:ilvl w:val="0"/>
          <w:numId w:val="18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bookmarkStart w:id="13" w:name="_Hlk58664838"/>
      <w:r w:rsidRPr="00853FF8">
        <w:rPr>
          <w:rFonts w:ascii="PMingLiU" w:eastAsia="PMingLiU" w:hAnsi="PMingLiU"/>
          <w:sz w:val="24"/>
          <w:szCs w:val="24"/>
          <w:lang w:eastAsia="zh-TW"/>
        </w:rPr>
        <w:t>李保有</w:t>
      </w:r>
      <w:r w:rsidRPr="00853FF8">
        <w:rPr>
          <w:rFonts w:ascii="PMingLiU" w:eastAsia="PMingLiU" w:hAnsi="PMingLiU" w:hint="eastAsia"/>
          <w:sz w:val="24"/>
          <w:szCs w:val="24"/>
          <w:lang w:eastAsia="zh-TW"/>
        </w:rPr>
        <w:t>：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〈大學生婚戀觀中的功利主義傾向分析〉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,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《學理論》2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012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年第7期，頁9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4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-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95</w:t>
      </w:r>
      <w:r w:rsidR="00C72672">
        <w:rPr>
          <w:rFonts w:asciiTheme="minorEastAsia" w:hAnsiTheme="minorEastAsia" w:cs="Times New Roman" w:hint="eastAsia"/>
          <w:sz w:val="24"/>
          <w:szCs w:val="24"/>
          <w:lang w:eastAsia="zh-TW"/>
        </w:rPr>
        <w:t>。</w:t>
      </w:r>
    </w:p>
    <w:p w14:paraId="445B1D26" w14:textId="1FB8168F" w:rsidR="00250E13" w:rsidRPr="00853FF8" w:rsidRDefault="00B92B34" w:rsidP="002043C6">
      <w:pPr>
        <w:pStyle w:val="ListParagraph"/>
        <w:numPr>
          <w:ilvl w:val="0"/>
          <w:numId w:val="18"/>
        </w:numPr>
        <w:spacing w:line="360" w:lineRule="auto"/>
        <w:ind w:firstLineChars="0"/>
        <w:rPr>
          <w:rFonts w:ascii="PMingLiU" w:eastAsia="PMingLiU" w:hAnsi="PMingLiU"/>
          <w:sz w:val="24"/>
          <w:szCs w:val="24"/>
          <w:lang w:eastAsia="zh-TW"/>
        </w:rPr>
      </w:pPr>
      <w:bookmarkStart w:id="14" w:name="_Hlk58665445"/>
      <w:r w:rsidRPr="00853FF8">
        <w:rPr>
          <w:rFonts w:ascii="PMingLiU" w:eastAsia="PMingLiU" w:hAnsi="PMingLiU" w:hint="eastAsia"/>
          <w:sz w:val="24"/>
          <w:szCs w:val="24"/>
          <w:lang w:eastAsia="zh-TW"/>
        </w:rPr>
        <w:t>賀聰志</w:t>
      </w:r>
      <w:r w:rsidR="00250E13" w:rsidRPr="00853FF8">
        <w:rPr>
          <w:rFonts w:ascii="PMingLiU" w:eastAsia="PMingLiU" w:hAnsi="PMingLiU"/>
          <w:sz w:val="24"/>
          <w:szCs w:val="24"/>
          <w:lang w:eastAsia="zh-TW"/>
        </w:rPr>
        <w:t xml:space="preserve">, </w:t>
      </w:r>
      <w:r w:rsidRPr="00853FF8">
        <w:rPr>
          <w:rFonts w:ascii="PMingLiU" w:eastAsia="PMingLiU" w:hAnsi="PMingLiU" w:hint="eastAsia"/>
          <w:sz w:val="24"/>
          <w:szCs w:val="24"/>
          <w:lang w:eastAsia="zh-TW"/>
        </w:rPr>
        <w:t>葉敬忠：</w:t>
      </w:r>
      <w:r w:rsidR="00925DBF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〈農村勞動力外出務工對留守老人生活照料的影響研究〉</w:t>
      </w:r>
      <w:r w:rsidR="00925DBF" w:rsidRPr="00853FF8">
        <w:rPr>
          <w:rFonts w:ascii="PMingLiU" w:eastAsia="PMingLiU" w:hAnsi="PMingLiU" w:cs="Times New Roman"/>
          <w:sz w:val="24"/>
          <w:szCs w:val="24"/>
          <w:lang w:eastAsia="zh-TW"/>
        </w:rPr>
        <w:t>,</w:t>
      </w:r>
      <w:r w:rsidR="00925DBF"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《農業經濟問題》</w:t>
      </w:r>
      <w:r w:rsidR="00250E13" w:rsidRPr="00853FF8">
        <w:rPr>
          <w:rFonts w:ascii="PMingLiU" w:eastAsia="PMingLiU" w:hAnsi="PMingLiU"/>
          <w:sz w:val="24"/>
          <w:szCs w:val="24"/>
          <w:lang w:eastAsia="zh-TW"/>
        </w:rPr>
        <w:t>2010</w:t>
      </w:r>
      <w:r w:rsidR="00250E13" w:rsidRPr="00853FF8">
        <w:rPr>
          <w:rFonts w:ascii="PMingLiU" w:eastAsia="PMingLiU" w:hAnsi="PMingLiU" w:hint="eastAsia"/>
          <w:sz w:val="24"/>
          <w:szCs w:val="24"/>
          <w:lang w:eastAsia="zh-TW"/>
        </w:rPr>
        <w:t>年第3期，頁</w:t>
      </w:r>
      <w:r w:rsidR="00250E13" w:rsidRPr="00853FF8">
        <w:rPr>
          <w:rFonts w:ascii="PMingLiU" w:eastAsia="PMingLiU" w:hAnsi="PMingLiU"/>
          <w:sz w:val="24"/>
          <w:szCs w:val="24"/>
          <w:lang w:eastAsia="zh-TW"/>
        </w:rPr>
        <w:t>46-53</w:t>
      </w:r>
      <w:r w:rsidR="00250E13" w:rsidRPr="00853FF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bookmarkEnd w:id="14"/>
      <w:r w:rsidR="00925DBF" w:rsidRPr="00853FF8">
        <w:rPr>
          <w:rFonts w:ascii="PMingLiU" w:eastAsia="PMingLiU" w:hAnsi="PMingLiU" w:hint="eastAsia"/>
          <w:sz w:val="24"/>
          <w:szCs w:val="24"/>
          <w:lang w:eastAsia="zh-TW"/>
        </w:rPr>
        <w:t xml:space="preserve"> </w:t>
      </w:r>
    </w:p>
    <w:bookmarkEnd w:id="13"/>
    <w:p w14:paraId="60BACD8C" w14:textId="2B7BDD16" w:rsidR="003A2D32" w:rsidRPr="00853FF8" w:rsidRDefault="00B257F6" w:rsidP="002043C6">
      <w:pPr>
        <w:pStyle w:val="ListParagraph"/>
        <w:numPr>
          <w:ilvl w:val="0"/>
          <w:numId w:val="18"/>
        </w:numPr>
        <w:spacing w:line="360" w:lineRule="auto"/>
        <w:ind w:firstLineChars="0"/>
        <w:jc w:val="left"/>
        <w:rPr>
          <w:rFonts w:ascii="PMingLiU" w:eastAsia="PMingLiU" w:hAnsi="PMingLiU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夏吟闌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：</w:t>
      </w:r>
      <w:bookmarkStart w:id="15" w:name="_Hlk58665408"/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〈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對離婚率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上升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的社會成本分析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〉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,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《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甘肅社會科學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》</w:t>
      </w:r>
      <w:bookmarkEnd w:id="15"/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, 2008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年第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1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期，頁2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3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-</w:t>
      </w:r>
      <w:r w:rsidRPr="00853FF8">
        <w:rPr>
          <w:rFonts w:ascii="PMingLiU" w:eastAsia="PMingLiU" w:hAnsi="PMingLiU" w:cs="Times New Roman"/>
          <w:sz w:val="24"/>
          <w:szCs w:val="24"/>
          <w:lang w:eastAsia="zh-TW"/>
        </w:rPr>
        <w:t>27</w:t>
      </w:r>
      <w:r w:rsidRPr="00853FF8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p w14:paraId="43634EED" w14:textId="77777777" w:rsidR="003A2D32" w:rsidRPr="006908C8" w:rsidRDefault="00141E9F" w:rsidP="002043C6">
      <w:pPr>
        <w:pStyle w:val="ListParagraph"/>
        <w:numPr>
          <w:ilvl w:val="0"/>
          <w:numId w:val="18"/>
        </w:numPr>
        <w:spacing w:line="360" w:lineRule="auto"/>
        <w:ind w:firstLineChars="0"/>
        <w:jc w:val="left"/>
        <w:rPr>
          <w:rFonts w:ascii="Times New Roman" w:eastAsia="PMingLiU" w:hAnsi="Times New Roman" w:cs="Times New Roman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6908C8">
        <w:rPr>
          <w:rFonts w:ascii="Times New Roman" w:eastAsia="PMingLiU" w:hAnsi="Times New Roman" w:cs="Times New Roman"/>
          <w:sz w:val="24"/>
          <w:szCs w:val="24"/>
        </w:rPr>
        <w:t xml:space="preserve">Sakamoto, Izumi, </w:t>
      </w:r>
      <w:r w:rsidRPr="004877F2">
        <w:rPr>
          <w:rFonts w:ascii="Times New Roman" w:eastAsia="PMingLiU" w:hAnsi="Times New Roman" w:cs="Times New Roman"/>
          <w:i/>
          <w:iCs/>
          <w:sz w:val="24"/>
          <w:szCs w:val="24"/>
        </w:rPr>
        <w:t>et al</w:t>
      </w:r>
      <w:r w:rsidRPr="006908C8">
        <w:rPr>
          <w:rFonts w:ascii="Times New Roman" w:eastAsia="PMingLiU" w:hAnsi="Times New Roman" w:cs="Times New Roman"/>
          <w:sz w:val="24"/>
          <w:szCs w:val="24"/>
        </w:rPr>
        <w:t xml:space="preserve">. “Status of Women in Social Work Education.” </w:t>
      </w:r>
      <w:r w:rsidRPr="006908C8">
        <w:rPr>
          <w:rFonts w:ascii="Times New Roman" w:eastAsia="PMingLiU" w:hAnsi="Times New Roman" w:cs="Times New Roman"/>
          <w:i/>
          <w:iCs/>
          <w:sz w:val="24"/>
          <w:szCs w:val="24"/>
        </w:rPr>
        <w:t>Journal of Social Work Education</w:t>
      </w:r>
      <w:r w:rsidRPr="006908C8">
        <w:rPr>
          <w:rFonts w:ascii="Times New Roman" w:eastAsia="PMingLiU" w:hAnsi="Times New Roman" w:cs="Times New Roman"/>
          <w:sz w:val="24"/>
          <w:szCs w:val="24"/>
        </w:rPr>
        <w:t xml:space="preserve">, vol. 44, no. 1, 2008, pp. 37–62. </w:t>
      </w:r>
      <w:bookmarkStart w:id="16" w:name="_Hlk58604648"/>
    </w:p>
    <w:p w14:paraId="50D90080" w14:textId="3D2160DB" w:rsidR="00A346EE" w:rsidRPr="006908C8" w:rsidRDefault="00542ECF" w:rsidP="002043C6">
      <w:pPr>
        <w:pStyle w:val="ListParagraph"/>
        <w:numPr>
          <w:ilvl w:val="0"/>
          <w:numId w:val="18"/>
        </w:numPr>
        <w:spacing w:line="360" w:lineRule="auto"/>
        <w:ind w:firstLineChars="0"/>
        <w:jc w:val="left"/>
        <w:rPr>
          <w:rFonts w:ascii="Times New Roman" w:eastAsia="PMingLiU" w:hAnsi="Times New Roman" w:cs="Times New Roman"/>
          <w:b/>
          <w:bCs/>
          <w:color w:val="000000"/>
          <w:sz w:val="32"/>
          <w:szCs w:val="32"/>
          <w:shd w:val="clear" w:color="auto" w:fill="FFFFFF"/>
          <w:lang w:eastAsia="zh-TW"/>
        </w:rPr>
      </w:pPr>
      <w:r w:rsidRPr="006908C8">
        <w:rPr>
          <w:rFonts w:ascii="Times New Roman" w:eastAsia="PMingLiU" w:hAnsi="Times New Roman" w:cs="Times New Roman"/>
          <w:color w:val="000000"/>
          <w:spacing w:val="-5"/>
          <w:sz w:val="24"/>
          <w:szCs w:val="24"/>
          <w:shd w:val="clear" w:color="auto" w:fill="FFFFFF"/>
        </w:rPr>
        <w:t>Cohen, David. “Seclusion, Separation, and the Status of Women in Classical Athens.” </w:t>
      </w:r>
      <w:r w:rsidRPr="006908C8">
        <w:rPr>
          <w:rFonts w:ascii="Times New Roman" w:eastAsia="PMingLiU" w:hAnsi="Times New Roman" w:cs="Times New Roman"/>
          <w:i/>
          <w:iCs/>
          <w:color w:val="000000"/>
          <w:spacing w:val="-5"/>
          <w:sz w:val="24"/>
          <w:szCs w:val="24"/>
          <w:shd w:val="clear" w:color="auto" w:fill="FFFFFF"/>
        </w:rPr>
        <w:t>Greece &amp; Rome</w:t>
      </w:r>
      <w:r w:rsidRPr="006908C8">
        <w:rPr>
          <w:rFonts w:ascii="Times New Roman" w:eastAsia="PMingLiU" w:hAnsi="Times New Roman" w:cs="Times New Roman"/>
          <w:color w:val="000000"/>
          <w:spacing w:val="-5"/>
          <w:sz w:val="24"/>
          <w:szCs w:val="24"/>
          <w:shd w:val="clear" w:color="auto" w:fill="FFFFFF"/>
        </w:rPr>
        <w:t>, vol. 36, no. 1, 1989, pp. 3–15.</w:t>
      </w:r>
      <w:bookmarkEnd w:id="16"/>
      <w:r w:rsidR="00290FF9" w:rsidRPr="006908C8">
        <w:rPr>
          <w:rFonts w:ascii="Times New Roman" w:eastAsia="PMingLiU" w:hAnsi="Times New Roman" w:cs="Times New Roman"/>
          <w:color w:val="000000"/>
          <w:spacing w:val="-5"/>
          <w:sz w:val="24"/>
          <w:szCs w:val="24"/>
          <w:shd w:val="clear" w:color="auto" w:fill="FFFFFF"/>
        </w:rPr>
        <w:t xml:space="preserve"> </w:t>
      </w:r>
      <w:r w:rsidRPr="006908C8">
        <w:rPr>
          <w:rFonts w:ascii="Times New Roman" w:eastAsia="PMingLiU" w:hAnsi="Times New Roman" w:cs="Times New Roman"/>
          <w:color w:val="000000"/>
          <w:spacing w:val="-5"/>
          <w:sz w:val="24"/>
          <w:szCs w:val="24"/>
          <w:shd w:val="clear" w:color="auto" w:fill="FFFFFF"/>
        </w:rPr>
        <w:t> </w:t>
      </w:r>
    </w:p>
    <w:p w14:paraId="7C48E4C5" w14:textId="072105FE" w:rsidR="00100440" w:rsidRPr="00AB138B" w:rsidRDefault="00100440" w:rsidP="003B386E">
      <w:pPr>
        <w:spacing w:line="360" w:lineRule="auto"/>
        <w:rPr>
          <w:rFonts w:ascii="PMingLiU" w:eastAsia="PMingLiU" w:hAnsi="PMingLiU"/>
          <w:sz w:val="24"/>
          <w:szCs w:val="24"/>
        </w:rPr>
      </w:pPr>
    </w:p>
    <w:sectPr w:rsidR="00100440" w:rsidRPr="00AB138B" w:rsidSect="006A031A">
      <w:footerReference w:type="default" r:id="rId9"/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386C20" w14:textId="77777777" w:rsidR="00223FE1" w:rsidRDefault="00223FE1" w:rsidP="00091203">
      <w:r>
        <w:separator/>
      </w:r>
    </w:p>
  </w:endnote>
  <w:endnote w:type="continuationSeparator" w:id="0">
    <w:p w14:paraId="04F5079A" w14:textId="77777777" w:rsidR="00223FE1" w:rsidRDefault="00223FE1" w:rsidP="0009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238367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D44F70" w14:textId="2CABDF1F" w:rsidR="007174AD" w:rsidRDefault="007174A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BBD05B" w14:textId="77777777" w:rsidR="007174AD" w:rsidRDefault="007174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2E7A78" w14:textId="77777777" w:rsidR="00223FE1" w:rsidRDefault="00223FE1" w:rsidP="00091203">
      <w:r>
        <w:separator/>
      </w:r>
    </w:p>
  </w:footnote>
  <w:footnote w:type="continuationSeparator" w:id="0">
    <w:p w14:paraId="4175A85D" w14:textId="77777777" w:rsidR="00223FE1" w:rsidRDefault="00223FE1" w:rsidP="00091203">
      <w:r>
        <w:continuationSeparator/>
      </w:r>
    </w:p>
  </w:footnote>
  <w:footnote w:id="1">
    <w:p w14:paraId="2F54975B" w14:textId="0369E40A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 w:cs="Times New Roman"/>
          <w:sz w:val="20"/>
          <w:szCs w:val="20"/>
          <w:lang w:eastAsia="zh-TW"/>
        </w:rPr>
        <w:t>夏吟闌</w:t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：〈</w:t>
      </w:r>
      <w:r w:rsidRPr="00B91110">
        <w:rPr>
          <w:rFonts w:ascii="PMingLiU" w:eastAsia="PMingLiU" w:hAnsi="PMingLiU" w:cs="Times New Roman"/>
          <w:sz w:val="20"/>
          <w:szCs w:val="20"/>
          <w:lang w:eastAsia="zh-TW"/>
        </w:rPr>
        <w:t>對離婚率</w:t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上升</w:t>
      </w:r>
      <w:r w:rsidRPr="00B91110">
        <w:rPr>
          <w:rFonts w:ascii="PMingLiU" w:eastAsia="PMingLiU" w:hAnsi="PMingLiU" w:cs="Times New Roman"/>
          <w:sz w:val="20"/>
          <w:szCs w:val="20"/>
          <w:lang w:eastAsia="zh-TW"/>
        </w:rPr>
        <w:t>的社會成本分析</w:t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〉</w:t>
      </w:r>
      <w:r w:rsidRPr="00B91110">
        <w:rPr>
          <w:rFonts w:ascii="PMingLiU" w:eastAsia="PMingLiU" w:hAnsi="PMingLiU" w:cs="Times New Roman"/>
          <w:sz w:val="20"/>
          <w:szCs w:val="20"/>
          <w:lang w:eastAsia="zh-TW"/>
        </w:rPr>
        <w:t>,</w:t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《</w:t>
      </w:r>
      <w:r w:rsidRPr="00B91110">
        <w:rPr>
          <w:rFonts w:ascii="PMingLiU" w:eastAsia="PMingLiU" w:hAnsi="PMingLiU" w:cs="Times New Roman"/>
          <w:sz w:val="20"/>
          <w:szCs w:val="20"/>
          <w:lang w:eastAsia="zh-TW"/>
        </w:rPr>
        <w:t>甘肅社會科學</w:t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》</w:t>
      </w:r>
      <w:r w:rsidRPr="00B91110">
        <w:rPr>
          <w:rFonts w:ascii="PMingLiU" w:eastAsia="PMingLiU" w:hAnsi="PMingLiU" w:cs="Times New Roman"/>
          <w:sz w:val="20"/>
          <w:szCs w:val="20"/>
          <w:lang w:eastAsia="zh-TW"/>
        </w:rPr>
        <w:t>, 2008</w:t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年第</w:t>
      </w:r>
      <w:r w:rsidRPr="00B91110">
        <w:rPr>
          <w:rFonts w:ascii="PMingLiU" w:eastAsia="PMingLiU" w:hAnsi="PMingLiU" w:cs="Times New Roman"/>
          <w:sz w:val="20"/>
          <w:szCs w:val="20"/>
          <w:lang w:eastAsia="zh-TW"/>
        </w:rPr>
        <w:t>1</w:t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期，頁2</w:t>
      </w:r>
      <w:r w:rsidRPr="00B91110">
        <w:rPr>
          <w:rFonts w:ascii="PMingLiU" w:eastAsia="PMingLiU" w:hAnsi="PMingLiU" w:cs="Times New Roman"/>
          <w:sz w:val="20"/>
          <w:szCs w:val="20"/>
          <w:lang w:eastAsia="zh-TW"/>
        </w:rPr>
        <w:t>3</w:t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-</w:t>
      </w:r>
      <w:r w:rsidRPr="00B91110">
        <w:rPr>
          <w:rFonts w:ascii="PMingLiU" w:eastAsia="PMingLiU" w:hAnsi="PMingLiU" w:cs="Times New Roman"/>
          <w:sz w:val="20"/>
          <w:szCs w:val="20"/>
          <w:lang w:eastAsia="zh-TW"/>
        </w:rPr>
        <w:t>27</w:t>
      </w:r>
      <w:r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。</w:t>
      </w:r>
    </w:p>
  </w:footnote>
  <w:footnote w:id="2">
    <w:p w14:paraId="4EE13FF4" w14:textId="1A0A864F" w:rsidR="007174AD" w:rsidRPr="009469E7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〔唐〕魏徵等編撰，</w:t>
      </w:r>
      <w:r w:rsidRPr="009469E7">
        <w:rPr>
          <w:rFonts w:ascii="PMingLiU" w:eastAsia="PMingLiU" w:hAnsi="PMingLiU" w:hint="eastAsia"/>
          <w:sz w:val="20"/>
          <w:szCs w:val="20"/>
          <w:lang w:eastAsia="zh-TW"/>
        </w:rPr>
        <w:t>劉余莉主編：《群書治要譯註》（北京：中國書店，2</w:t>
      </w:r>
      <w:r w:rsidRPr="009469E7">
        <w:rPr>
          <w:rFonts w:ascii="PMingLiU" w:eastAsia="PMingLiU" w:hAnsi="PMingLiU"/>
          <w:sz w:val="20"/>
          <w:szCs w:val="20"/>
          <w:lang w:eastAsia="zh-TW"/>
        </w:rPr>
        <w:t>017</w:t>
      </w:r>
      <w:r w:rsidR="00604171" w:rsidRPr="009469E7">
        <w:rPr>
          <w:rFonts w:ascii="PMingLiU" w:eastAsia="PMingLiU" w:hAnsi="PMingLiU" w:cs="Times New Roman" w:hint="eastAsia"/>
          <w:sz w:val="20"/>
          <w:szCs w:val="20"/>
          <w:lang w:eastAsia="zh-TW"/>
        </w:rPr>
        <w:t>年</w:t>
      </w:r>
      <w:r w:rsidRPr="009469E7">
        <w:rPr>
          <w:rFonts w:ascii="PMingLiU" w:eastAsia="PMingLiU" w:hAnsi="PMingLiU" w:hint="eastAsia"/>
          <w:sz w:val="20"/>
          <w:szCs w:val="20"/>
          <w:lang w:eastAsia="zh-TW"/>
        </w:rPr>
        <w:t>）第一冊，序言，頁</w:t>
      </w:r>
      <w:r w:rsidRPr="009469E7">
        <w:rPr>
          <w:rFonts w:ascii="PMingLiU" w:eastAsia="PMingLiU" w:hAnsi="PMingLiU"/>
          <w:sz w:val="20"/>
          <w:szCs w:val="20"/>
          <w:lang w:eastAsia="zh-TW"/>
        </w:rPr>
        <w:t>2</w:t>
      </w:r>
      <w:r w:rsidRPr="009469E7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">
    <w:p w14:paraId="237918DF" w14:textId="106B2AD6" w:rsidR="00ED063A" w:rsidRPr="00B91110" w:rsidRDefault="00ED063A" w:rsidP="00ED063A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9469E7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9469E7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196A01" w:rsidRPr="009469E7">
        <w:rPr>
          <w:rFonts w:ascii="PMingLiU" w:eastAsia="PMingLiU" w:hAnsi="PMingLiU"/>
          <w:sz w:val="20"/>
          <w:szCs w:val="20"/>
          <w:lang w:eastAsia="zh-TW"/>
        </w:rPr>
        <w:t>〔唐〕魏徵，〔唐〕褚遂良，〔唐〕虞世南合編：《群書治要》</w:t>
      </w:r>
      <w:r w:rsidR="00196A01" w:rsidRPr="009469E7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r w:rsidR="00196A01" w:rsidRPr="009469E7">
        <w:rPr>
          <w:rFonts w:ascii="PMingLiU" w:eastAsia="PMingLiU" w:hAnsi="PMingLiU"/>
          <w:sz w:val="20"/>
          <w:szCs w:val="20"/>
          <w:lang w:eastAsia="zh-TW"/>
        </w:rPr>
        <w:t>臺北：世界書局，2011年</w:t>
      </w:r>
      <w:r w:rsidR="00196A01" w:rsidRPr="009469E7">
        <w:rPr>
          <w:rFonts w:ascii="PMingLiU" w:eastAsia="PMingLiU" w:hAnsi="PMingLiU" w:hint="eastAsia"/>
          <w:sz w:val="20"/>
          <w:szCs w:val="20"/>
          <w:lang w:eastAsia="zh-TW"/>
        </w:rPr>
        <w:t>），第一</w:t>
      </w:r>
      <w:r w:rsidR="00196A01" w:rsidRPr="00B04E5B">
        <w:rPr>
          <w:rFonts w:ascii="PMingLiU" w:eastAsia="PMingLiU" w:hAnsi="PMingLiU" w:hint="eastAsia"/>
          <w:sz w:val="20"/>
          <w:szCs w:val="20"/>
          <w:lang w:eastAsia="zh-TW"/>
        </w:rPr>
        <w:t>冊，序</w:t>
      </w:r>
      <w:r w:rsidR="00714C1D" w:rsidRPr="00B04E5B">
        <w:rPr>
          <w:rFonts w:ascii="PMingLiU" w:eastAsia="PMingLiU" w:hAnsi="PMingLiU" w:hint="eastAsia"/>
          <w:sz w:val="20"/>
          <w:szCs w:val="20"/>
          <w:lang w:eastAsia="zh-TW"/>
        </w:rPr>
        <w:t>目</w:t>
      </w:r>
      <w:r w:rsidR="00196A01" w:rsidRPr="00B04E5B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8B67FA" w:rsidRPr="00B04E5B">
        <w:rPr>
          <w:rFonts w:ascii="PMingLiU" w:eastAsia="PMingLiU" w:hAnsi="PMingLiU" w:hint="eastAsia"/>
          <w:sz w:val="20"/>
          <w:szCs w:val="20"/>
          <w:lang w:eastAsia="zh-TW"/>
        </w:rPr>
        <w:t>1</w:t>
      </w:r>
      <w:r w:rsidR="008B67FA" w:rsidRPr="00B04E5B">
        <w:rPr>
          <w:rFonts w:ascii="PMingLiU" w:eastAsia="PMingLiU" w:hAnsi="PMingLiU"/>
          <w:sz w:val="20"/>
          <w:szCs w:val="20"/>
          <w:lang w:eastAsia="zh-TW"/>
        </w:rPr>
        <w:t>3</w:t>
      </w:r>
      <w:r w:rsidR="008B67FA" w:rsidRPr="00B04E5B">
        <w:rPr>
          <w:rFonts w:ascii="PMingLiU" w:eastAsia="PMingLiU" w:hAnsi="PMingLiU" w:hint="eastAsia"/>
          <w:sz w:val="20"/>
          <w:szCs w:val="20"/>
          <w:lang w:eastAsia="zh-TW"/>
        </w:rPr>
        <w:t>-</w:t>
      </w:r>
      <w:r w:rsidR="008B67FA" w:rsidRPr="00B04E5B">
        <w:rPr>
          <w:rFonts w:ascii="PMingLiU" w:eastAsia="PMingLiU" w:hAnsi="PMingLiU"/>
          <w:sz w:val="20"/>
          <w:szCs w:val="20"/>
          <w:lang w:eastAsia="zh-TW"/>
        </w:rPr>
        <w:t>14</w:t>
      </w:r>
      <w:r w:rsidR="00196A01" w:rsidRPr="00B04E5B">
        <w:rPr>
          <w:rFonts w:ascii="PMingLiU" w:eastAsia="PMingLiU" w:hAnsi="PMingLiU"/>
          <w:sz w:val="20"/>
          <w:szCs w:val="20"/>
          <w:lang w:eastAsia="zh-TW"/>
        </w:rPr>
        <w:t>。</w:t>
      </w:r>
    </w:p>
  </w:footnote>
  <w:footnote w:id="4">
    <w:p w14:paraId="64ED2AB2" w14:textId="2463FEB1" w:rsidR="00ED063A" w:rsidRPr="00B91110" w:rsidRDefault="00ED063A" w:rsidP="00ED063A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B04E5B" w:rsidRPr="00B04E5B">
        <w:rPr>
          <w:rFonts w:ascii="PMingLiU" w:eastAsia="PMingLiU" w:hAnsi="PMingLiU"/>
          <w:sz w:val="20"/>
          <w:szCs w:val="20"/>
          <w:lang w:eastAsia="zh-TW"/>
        </w:rPr>
        <w:t>〔唐〕魏徵，〔唐〕褚遂良，〔唐〕虞世南合編：《群書治要》</w:t>
      </w:r>
      <w:r w:rsidR="00B04E5B" w:rsidRPr="00B04E5B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r w:rsidR="00B04E5B" w:rsidRPr="00B04E5B">
        <w:rPr>
          <w:rFonts w:ascii="PMingLiU" w:eastAsia="PMingLiU" w:hAnsi="PMingLiU"/>
          <w:sz w:val="20"/>
          <w:szCs w:val="20"/>
          <w:lang w:eastAsia="zh-TW"/>
        </w:rPr>
        <w:t>臺北：世界書局，2011年</w:t>
      </w:r>
      <w:r w:rsidR="00B04E5B" w:rsidRPr="00B04E5B">
        <w:rPr>
          <w:rFonts w:ascii="PMingLiU" w:eastAsia="PMingLiU" w:hAnsi="PMingLiU" w:hint="eastAsia"/>
          <w:sz w:val="20"/>
          <w:szCs w:val="20"/>
          <w:lang w:eastAsia="zh-TW"/>
        </w:rPr>
        <w:t>），第一冊，序目，頁</w:t>
      </w:r>
      <w:r w:rsidR="00B04E5B" w:rsidRPr="00B04E5B">
        <w:rPr>
          <w:rFonts w:ascii="PMingLiU" w:eastAsia="PMingLiU" w:hAnsi="PMingLiU"/>
          <w:sz w:val="20"/>
          <w:szCs w:val="20"/>
          <w:lang w:eastAsia="zh-TW"/>
        </w:rPr>
        <w:t>14。</w:t>
      </w:r>
    </w:p>
  </w:footnote>
  <w:footnote w:id="5">
    <w:p w14:paraId="0EFB048A" w14:textId="3DF5C62A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〔唐〕魏徵等編撰，劉余莉主編：〈群書治要序〉，《群書治要譯註》（北京：中國書店，2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017</w:t>
      </w:r>
      <w:r w:rsidR="00460040"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年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）第一冊，序言，頁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40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6">
    <w:p w14:paraId="070C6E83" w14:textId="132E64EE" w:rsidR="00E86D95" w:rsidRPr="00B91110" w:rsidRDefault="00E86D95" w:rsidP="00E86D95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060D4D" w:rsidRPr="00B04E5B">
        <w:rPr>
          <w:rFonts w:ascii="PMingLiU" w:eastAsia="PMingLiU" w:hAnsi="PMingLiU"/>
          <w:sz w:val="20"/>
          <w:szCs w:val="20"/>
          <w:lang w:eastAsia="zh-TW"/>
        </w:rPr>
        <w:t>〔唐〕魏徵，〔唐〕褚遂良，〔唐〕虞世南合編：《群書治要》</w:t>
      </w:r>
      <w:r w:rsidR="00060D4D" w:rsidRPr="00B04E5B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r w:rsidR="00060D4D" w:rsidRPr="00B04E5B">
        <w:rPr>
          <w:rFonts w:ascii="PMingLiU" w:eastAsia="PMingLiU" w:hAnsi="PMingLiU"/>
          <w:sz w:val="20"/>
          <w:szCs w:val="20"/>
          <w:lang w:eastAsia="zh-TW"/>
        </w:rPr>
        <w:t>臺北：世界書局，2011年</w:t>
      </w:r>
      <w:r w:rsidR="00060D4D" w:rsidRPr="00B04E5B">
        <w:rPr>
          <w:rFonts w:ascii="PMingLiU" w:eastAsia="PMingLiU" w:hAnsi="PMingLiU" w:hint="eastAsia"/>
          <w:sz w:val="20"/>
          <w:szCs w:val="20"/>
          <w:lang w:eastAsia="zh-TW"/>
        </w:rPr>
        <w:t>），第一冊，序目，頁</w:t>
      </w:r>
      <w:r w:rsidR="00060D4D" w:rsidRPr="00B04E5B">
        <w:rPr>
          <w:rFonts w:ascii="PMingLiU" w:eastAsia="PMingLiU" w:hAnsi="PMingLiU"/>
          <w:sz w:val="20"/>
          <w:szCs w:val="20"/>
          <w:lang w:eastAsia="zh-TW"/>
        </w:rPr>
        <w:t>14。</w:t>
      </w:r>
    </w:p>
  </w:footnote>
  <w:footnote w:id="7">
    <w:p w14:paraId="2B382913" w14:textId="0FE05884" w:rsidR="0054157C" w:rsidRPr="00B91110" w:rsidRDefault="0054157C" w:rsidP="0054157C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186551" w:rsidRPr="00B04E5B">
        <w:rPr>
          <w:rFonts w:ascii="PMingLiU" w:eastAsia="PMingLiU" w:hAnsi="PMingLiU"/>
          <w:sz w:val="20"/>
          <w:szCs w:val="20"/>
          <w:lang w:eastAsia="zh-TW"/>
        </w:rPr>
        <w:t>〔唐〕魏徵，〔唐〕褚遂良，〔唐〕虞世南合編：《群書治要》</w:t>
      </w:r>
      <w:r w:rsidR="00186551" w:rsidRPr="00B04E5B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r w:rsidR="00186551" w:rsidRPr="00B04E5B">
        <w:rPr>
          <w:rFonts w:ascii="PMingLiU" w:eastAsia="PMingLiU" w:hAnsi="PMingLiU"/>
          <w:sz w:val="20"/>
          <w:szCs w:val="20"/>
          <w:lang w:eastAsia="zh-TW"/>
        </w:rPr>
        <w:t>臺北：世界書局，2011年</w:t>
      </w:r>
      <w:r w:rsidR="00186551" w:rsidRPr="00B04E5B">
        <w:rPr>
          <w:rFonts w:ascii="PMingLiU" w:eastAsia="PMingLiU" w:hAnsi="PMingLiU" w:hint="eastAsia"/>
          <w:sz w:val="20"/>
          <w:szCs w:val="20"/>
          <w:lang w:eastAsia="zh-TW"/>
        </w:rPr>
        <w:t>），第一冊，序目，頁</w:t>
      </w:r>
      <w:r w:rsidR="00186551" w:rsidRPr="00B04E5B">
        <w:rPr>
          <w:rFonts w:ascii="PMingLiU" w:eastAsia="PMingLiU" w:hAnsi="PMingLiU"/>
          <w:sz w:val="20"/>
          <w:szCs w:val="20"/>
          <w:lang w:eastAsia="zh-TW"/>
        </w:rPr>
        <w:t>14。</w:t>
      </w:r>
    </w:p>
  </w:footnote>
  <w:footnote w:id="8">
    <w:p w14:paraId="25475D86" w14:textId="1D7842EF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〔唐〕魏徵等編撰，劉余莉主編：〈群書治要序〉，《群書治要譯註》（北京：中國書店，2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017</w:t>
      </w:r>
      <w:r w:rsidR="00460040"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年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）第一冊，序言，頁4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2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9">
    <w:p w14:paraId="33096220" w14:textId="080974C2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244DCD" w:rsidRPr="00B04E5B">
        <w:rPr>
          <w:rFonts w:ascii="PMingLiU" w:eastAsia="PMingLiU" w:hAnsi="PMingLiU"/>
          <w:sz w:val="20"/>
          <w:szCs w:val="20"/>
          <w:lang w:eastAsia="zh-TW"/>
        </w:rPr>
        <w:t>〔唐〕魏徵，〔唐〕褚遂良，〔唐〕虞世南合編：《群書治要》</w:t>
      </w:r>
      <w:r w:rsidR="00244DCD" w:rsidRPr="00B04E5B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r w:rsidR="00244DCD" w:rsidRPr="00B04E5B">
        <w:rPr>
          <w:rFonts w:ascii="PMingLiU" w:eastAsia="PMingLiU" w:hAnsi="PMingLiU"/>
          <w:sz w:val="20"/>
          <w:szCs w:val="20"/>
          <w:lang w:eastAsia="zh-TW"/>
        </w:rPr>
        <w:t>臺北：世界書局，2011年</w:t>
      </w:r>
      <w:r w:rsidR="00244DCD" w:rsidRPr="00B04E5B">
        <w:rPr>
          <w:rFonts w:ascii="PMingLiU" w:eastAsia="PMingLiU" w:hAnsi="PMingLiU" w:hint="eastAsia"/>
          <w:sz w:val="20"/>
          <w:szCs w:val="20"/>
          <w:lang w:eastAsia="zh-TW"/>
        </w:rPr>
        <w:t>），第一冊，序目，頁</w:t>
      </w:r>
      <w:r w:rsidR="00244DCD" w:rsidRPr="00B04E5B">
        <w:rPr>
          <w:rFonts w:ascii="PMingLiU" w:eastAsia="PMingLiU" w:hAnsi="PMingLiU"/>
          <w:sz w:val="20"/>
          <w:szCs w:val="20"/>
          <w:lang w:eastAsia="zh-TW"/>
        </w:rPr>
        <w:t>14。</w:t>
      </w:r>
    </w:p>
  </w:footnote>
  <w:footnote w:id="10">
    <w:p w14:paraId="0A063E1E" w14:textId="76E28F08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「男子有德便是才，女子無才便是德」出自〔明〕陳繼儒：〈安得長者言〉。本意在強調女子應將道德修養放在首要，女子有才無德多失節，今人將其理解為對女性的愚弄與偏見則大錯特錯。</w:t>
      </w:r>
    </w:p>
  </w:footnote>
  <w:footnote w:id="11">
    <w:p w14:paraId="70A9D2FF" w14:textId="7B69999E" w:rsidR="007174AD" w:rsidRPr="00B91110" w:rsidRDefault="007174AD" w:rsidP="00803FB5">
      <w:pPr>
        <w:jc w:val="left"/>
        <w:rPr>
          <w:rFonts w:ascii="PMingLiU" w:eastAsia="PMingLiU" w:hAnsi="PMingLiU" w:cs="Times New Roman"/>
          <w:sz w:val="20"/>
          <w:szCs w:val="20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</w:rPr>
        <w:t xml:space="preserve"> </w:t>
      </w:r>
      <w:r w:rsidRPr="00A115C2">
        <w:rPr>
          <w:rFonts w:ascii="Times New Roman" w:eastAsia="PMingLiU" w:hAnsi="Times New Roman" w:cs="Times New Roman"/>
          <w:sz w:val="20"/>
          <w:szCs w:val="20"/>
        </w:rPr>
        <w:t xml:space="preserve">Sakamoto, Izumi, et al. “Status of Women in Social Work Education.” </w:t>
      </w:r>
      <w:r w:rsidRPr="00A115C2">
        <w:rPr>
          <w:rFonts w:ascii="Times New Roman" w:eastAsia="PMingLiU" w:hAnsi="Times New Roman" w:cs="Times New Roman"/>
          <w:i/>
          <w:iCs/>
          <w:sz w:val="20"/>
          <w:szCs w:val="20"/>
        </w:rPr>
        <w:t>Journal of Social Work Education</w:t>
      </w:r>
      <w:r w:rsidRPr="00A115C2">
        <w:rPr>
          <w:rFonts w:ascii="Times New Roman" w:eastAsia="PMingLiU" w:hAnsi="Times New Roman" w:cs="Times New Roman"/>
          <w:sz w:val="20"/>
          <w:szCs w:val="20"/>
        </w:rPr>
        <w:t>, vol. 44, no. 1, 2008, pp. 37–62.</w:t>
      </w:r>
      <w:r w:rsidRPr="00B91110">
        <w:rPr>
          <w:rFonts w:ascii="PMingLiU" w:eastAsia="PMingLiU" w:hAnsi="PMingLiU" w:cs="Times New Roman"/>
          <w:sz w:val="20"/>
          <w:szCs w:val="20"/>
        </w:rPr>
        <w:t xml:space="preserve"> </w:t>
      </w:r>
    </w:p>
  </w:footnote>
  <w:footnote w:id="12">
    <w:p w14:paraId="0163B16F" w14:textId="543C8A28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</w:rPr>
        <w:t xml:space="preserve"> </w:t>
      </w:r>
      <w:r w:rsidRPr="00A115C2">
        <w:rPr>
          <w:rFonts w:ascii="Times New Roman" w:eastAsia="PMingLiU" w:hAnsi="Times New Roman" w:cs="Times New Roman"/>
          <w:sz w:val="20"/>
          <w:szCs w:val="20"/>
        </w:rPr>
        <w:t xml:space="preserve">Cohen, David. “Seclusion, Separation, and the Status of Women in Classical Athens.” </w:t>
      </w:r>
      <w:r w:rsidRPr="00A115C2">
        <w:rPr>
          <w:rFonts w:ascii="Times New Roman" w:eastAsia="PMingLiU" w:hAnsi="Times New Roman" w:cs="Times New Roman"/>
          <w:i/>
          <w:iCs/>
          <w:sz w:val="20"/>
          <w:szCs w:val="20"/>
          <w:lang w:eastAsia="zh-TW"/>
        </w:rPr>
        <w:t>Greece &amp; Rome</w:t>
      </w:r>
      <w:r w:rsidRPr="00A115C2">
        <w:rPr>
          <w:rFonts w:ascii="Times New Roman" w:eastAsia="PMingLiU" w:hAnsi="Times New Roman" w:cs="Times New Roman"/>
          <w:sz w:val="20"/>
          <w:szCs w:val="20"/>
          <w:lang w:eastAsia="zh-TW"/>
        </w:rPr>
        <w:t>, vol. 36, no. 1, 1989, pp. 3–15.</w:t>
      </w:r>
    </w:p>
  </w:footnote>
  <w:footnote w:id="13">
    <w:p w14:paraId="48544F8C" w14:textId="70913B66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李依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睿：《《詩經》的女性人</w:t>
      </w:r>
      <w:r w:rsidRPr="00B31658">
        <w:rPr>
          <w:rFonts w:ascii="PMingLiU" w:eastAsia="PMingLiU" w:hAnsi="PMingLiU" w:hint="eastAsia"/>
          <w:sz w:val="20"/>
          <w:szCs w:val="20"/>
          <w:lang w:eastAsia="zh-TW"/>
        </w:rPr>
        <w:t>格</w:t>
      </w:r>
      <w:r w:rsidR="00B31658" w:rsidRPr="00B31658">
        <w:rPr>
          <w:rFonts w:ascii="PMingLiU" w:eastAsia="PMingLiU" w:hAnsi="PMingLiU" w:hint="eastAsia"/>
          <w:sz w:val="20"/>
          <w:szCs w:val="20"/>
          <w:lang w:eastAsia="zh-TW"/>
        </w:rPr>
        <w:t>範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式研究》（廣州：</w:t>
      </w:r>
      <w:r w:rsidR="00173C40" w:rsidRPr="00173C40">
        <w:rPr>
          <w:rFonts w:ascii="PMingLiU" w:eastAsia="PMingLiU" w:hAnsi="PMingLiU" w:hint="eastAsia"/>
          <w:sz w:val="20"/>
          <w:szCs w:val="20"/>
          <w:lang w:eastAsia="zh-TW"/>
        </w:rPr>
        <w:t>華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南理工大</w:t>
      </w:r>
      <w:r w:rsidR="00820171" w:rsidRPr="00173C40">
        <w:rPr>
          <w:rFonts w:ascii="PMingLiU" w:eastAsia="PMingLiU" w:hAnsi="PMingLiU" w:hint="eastAsia"/>
          <w:sz w:val="20"/>
          <w:szCs w:val="20"/>
          <w:lang w:eastAsia="zh-TW"/>
        </w:rPr>
        <w:t>學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碩士論文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,2017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年），頁1。</w:t>
      </w:r>
    </w:p>
  </w:footnote>
  <w:footnote w:id="14">
    <w:p w14:paraId="15CB0B08" w14:textId="39D8033F" w:rsidR="009E0C5E" w:rsidRPr="00B91110" w:rsidRDefault="009E0C5E" w:rsidP="009E0C5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FB0593" w:rsidRPr="00B04E5B">
        <w:rPr>
          <w:rFonts w:ascii="PMingLiU" w:eastAsia="PMingLiU" w:hAnsi="PMingLiU"/>
          <w:sz w:val="20"/>
          <w:szCs w:val="20"/>
          <w:lang w:eastAsia="zh-TW"/>
        </w:rPr>
        <w:t>〔唐〕魏徵，〔唐〕褚遂良，〔唐〕虞世南合編：《群書治要》</w:t>
      </w:r>
      <w:r w:rsidR="00FB0593" w:rsidRPr="00B04E5B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r w:rsidR="00FB0593" w:rsidRPr="00B04E5B">
        <w:rPr>
          <w:rFonts w:ascii="PMingLiU" w:eastAsia="PMingLiU" w:hAnsi="PMingLiU"/>
          <w:sz w:val="20"/>
          <w:szCs w:val="20"/>
          <w:lang w:eastAsia="zh-TW"/>
        </w:rPr>
        <w:t>臺北：世界書局，2011年</w:t>
      </w:r>
      <w:r w:rsidR="00FB0593" w:rsidRPr="00B04E5B">
        <w:rPr>
          <w:rFonts w:ascii="PMingLiU" w:eastAsia="PMingLiU" w:hAnsi="PMingLiU" w:hint="eastAsia"/>
          <w:sz w:val="20"/>
          <w:szCs w:val="20"/>
          <w:lang w:eastAsia="zh-TW"/>
        </w:rPr>
        <w:t>），第一冊，序目，頁</w:t>
      </w:r>
      <w:r w:rsidR="00FB0593" w:rsidRPr="00B04E5B">
        <w:rPr>
          <w:rFonts w:ascii="PMingLiU" w:eastAsia="PMingLiU" w:hAnsi="PMingLiU"/>
          <w:sz w:val="20"/>
          <w:szCs w:val="20"/>
          <w:lang w:eastAsia="zh-TW"/>
        </w:rPr>
        <w:t>14。</w:t>
      </w:r>
    </w:p>
  </w:footnote>
  <w:footnote w:id="15">
    <w:p w14:paraId="3EF72CE4" w14:textId="6320568C" w:rsidR="009E0C5E" w:rsidRPr="00B91110" w:rsidRDefault="009E0C5E" w:rsidP="009E0C5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787BC2" w:rsidRPr="00B04E5B">
        <w:rPr>
          <w:rFonts w:ascii="PMingLiU" w:eastAsia="PMingLiU" w:hAnsi="PMingLiU"/>
          <w:sz w:val="20"/>
          <w:szCs w:val="20"/>
          <w:lang w:eastAsia="zh-TW"/>
        </w:rPr>
        <w:t>〔唐〕魏徵，〔唐〕褚遂良，〔唐〕虞世南合編：《群書治要》</w:t>
      </w:r>
      <w:r w:rsidR="00787BC2" w:rsidRPr="00B04E5B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r w:rsidR="00787BC2" w:rsidRPr="00B04E5B">
        <w:rPr>
          <w:rFonts w:ascii="PMingLiU" w:eastAsia="PMingLiU" w:hAnsi="PMingLiU"/>
          <w:sz w:val="20"/>
          <w:szCs w:val="20"/>
          <w:lang w:eastAsia="zh-TW"/>
        </w:rPr>
        <w:t>臺北：世界書局，2011年</w:t>
      </w:r>
      <w:r w:rsidR="00787BC2" w:rsidRPr="00B04E5B">
        <w:rPr>
          <w:rFonts w:ascii="PMingLiU" w:eastAsia="PMingLiU" w:hAnsi="PMingLiU" w:hint="eastAsia"/>
          <w:sz w:val="20"/>
          <w:szCs w:val="20"/>
          <w:lang w:eastAsia="zh-TW"/>
        </w:rPr>
        <w:t>），第一冊，序目，頁</w:t>
      </w:r>
      <w:r w:rsidR="00787BC2" w:rsidRPr="00B04E5B">
        <w:rPr>
          <w:rFonts w:ascii="PMingLiU" w:eastAsia="PMingLiU" w:hAnsi="PMingLiU"/>
          <w:sz w:val="20"/>
          <w:szCs w:val="20"/>
          <w:lang w:eastAsia="zh-TW"/>
        </w:rPr>
        <w:t>14。</w:t>
      </w:r>
    </w:p>
  </w:footnote>
  <w:footnote w:id="16">
    <w:p w14:paraId="1469FE68" w14:textId="3D99D782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bookmarkStart w:id="0" w:name="_Hlk58583310"/>
      <w:bookmarkStart w:id="1" w:name="_Hlk58611891"/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錢穆</w:t>
      </w:r>
      <w:bookmarkEnd w:id="0"/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：《中國學術思想論叢（一）·讀詩經》（北京：九州出版社，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2011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年）</w:t>
      </w:r>
      <w:bookmarkEnd w:id="1"/>
      <w:r w:rsidRPr="00B91110">
        <w:rPr>
          <w:rFonts w:ascii="PMingLiU" w:eastAsia="PMingLiU" w:hAnsi="PMingLiU"/>
          <w:sz w:val="20"/>
          <w:szCs w:val="20"/>
          <w:lang w:eastAsia="zh-TW"/>
        </w:rPr>
        <w:t>，頁162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7">
    <w:p w14:paraId="3E7A8175" w14:textId="46D72864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成倩：《女教與先秦兩漢的《詩經》學》（南京：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南京</w:t>
      </w:r>
      <w:r w:rsidRPr="00820171">
        <w:rPr>
          <w:rFonts w:ascii="PMingLiU" w:eastAsia="PMingLiU" w:hAnsi="PMingLiU"/>
          <w:sz w:val="20"/>
          <w:szCs w:val="20"/>
          <w:lang w:eastAsia="zh-TW"/>
        </w:rPr>
        <w:t>大</w:t>
      </w:r>
      <w:r w:rsidR="00700EC8" w:rsidRPr="00820171">
        <w:rPr>
          <w:rFonts w:ascii="PMingLiU" w:eastAsia="PMingLiU" w:hAnsi="PMingLiU" w:hint="eastAsia"/>
          <w:sz w:val="20"/>
          <w:szCs w:val="20"/>
          <w:lang w:eastAsia="zh-TW"/>
        </w:rPr>
        <w:t>學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博士論文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,2015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63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8">
    <w:p w14:paraId="028A032F" w14:textId="06BC7D88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>〔宋〕朱熹，趙長征點校：《詩集傳》（北京：中華書局，2011</w:t>
      </w:r>
      <w:r w:rsidR="00285EFB" w:rsidRPr="00B91110">
        <w:rPr>
          <w:rFonts w:ascii="PMingLiU" w:eastAsia="PMingLiU" w:hAnsi="PMingLiU" w:cs="Times New Roman" w:hint="eastAsia"/>
          <w:sz w:val="20"/>
          <w:szCs w:val="20"/>
          <w:lang w:eastAsia="zh-TW"/>
        </w:rPr>
        <w:t>年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，頁1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0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9">
    <w:p w14:paraId="79EF47C3" w14:textId="3A5AF315" w:rsidR="007174AD" w:rsidRPr="00D01DDF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014BDA" w:rsidRPr="007A7950">
        <w:rPr>
          <w:rFonts w:ascii="PMingLiU" w:eastAsia="PMingLiU" w:hAnsi="PMingLiU"/>
          <w:sz w:val="20"/>
          <w:szCs w:val="20"/>
          <w:lang w:eastAsia="zh-TW"/>
        </w:rPr>
        <w:t>〔周〕左丘明傳，〔晉〕杜預注，〔唐〕孔穎達正義，十三經注疏整理委員會整理：《春秋左傳正義》（北京：北京大學出版社，2000年</w:t>
      </w:r>
      <w:r w:rsidR="00014BDA" w:rsidRPr="003508DF">
        <w:rPr>
          <w:rFonts w:ascii="PMingLiU" w:eastAsia="PMingLiU" w:hAnsi="PMingLiU"/>
          <w:sz w:val="20"/>
          <w:szCs w:val="20"/>
          <w:lang w:eastAsia="zh-TW"/>
        </w:rPr>
        <w:t>）</w:t>
      </w:r>
      <w:r w:rsidR="00D01DDF" w:rsidRPr="003508DF">
        <w:rPr>
          <w:rFonts w:ascii="PMingLiU" w:eastAsia="PMingLiU" w:hAnsi="PMingLiU" w:hint="eastAsia"/>
          <w:sz w:val="20"/>
          <w:szCs w:val="20"/>
          <w:lang w:eastAsia="zh-TW"/>
        </w:rPr>
        <w:t>，頁2</w:t>
      </w:r>
      <w:r w:rsidR="00D01DDF" w:rsidRPr="003508DF">
        <w:rPr>
          <w:rFonts w:ascii="PMingLiU" w:eastAsia="PMingLiU" w:hAnsi="PMingLiU"/>
          <w:sz w:val="20"/>
          <w:szCs w:val="20"/>
          <w:lang w:eastAsia="zh-TW"/>
        </w:rPr>
        <w:t>39</w:t>
      </w:r>
      <w:r w:rsidR="00D01DDF" w:rsidRPr="003508DF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0">
    <w:p w14:paraId="5A803AD4" w14:textId="72BF1447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="007A7950" w:rsidRPr="007A7950">
        <w:rPr>
          <w:rFonts w:ascii="PMingLiU" w:eastAsia="PMingLiU" w:hAnsi="PMingLiU"/>
          <w:sz w:val="20"/>
          <w:szCs w:val="20"/>
          <w:lang w:eastAsia="zh-TW"/>
        </w:rPr>
        <w:t>〔周〕左丘明傳，〔晉〕杜預注，〔唐〕孔穎達正義，十三經注疏整理委員會整理：《春秋左傳正義》（北京：北京大學出版社，2000年）</w:t>
      </w:r>
      <w:r w:rsidR="003508DF" w:rsidRPr="003508DF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1C7C1C">
        <w:rPr>
          <w:rFonts w:ascii="PMingLiU" w:hAnsi="PMingLiU" w:hint="eastAsia"/>
          <w:sz w:val="20"/>
          <w:szCs w:val="20"/>
          <w:lang w:eastAsia="zh-TW"/>
        </w:rPr>
        <w:t>8</w:t>
      </w:r>
      <w:r w:rsidR="001C7C1C">
        <w:rPr>
          <w:rFonts w:ascii="PMingLiU" w:hAnsi="PMingLiU"/>
          <w:sz w:val="20"/>
          <w:szCs w:val="20"/>
          <w:lang w:eastAsia="zh-TW"/>
        </w:rPr>
        <w:t>09</w:t>
      </w:r>
      <w:r w:rsidR="003508DF" w:rsidRPr="003508DF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1">
    <w:p w14:paraId="3791A27C" w14:textId="423CC6BF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〈關雎〉、〈葛覃〉、〈卷耳〉、〈螽斯〉、〈桃夭〉、〈兔罝〉、〈芣苢〉、〈汝墳〉〈漢廣〉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、〈鵲巢〉、〈采蘩〉、〈草蟲〉、〈采蘋〉、〈行露〉、〈殷其靁〉、〈摽有梅〉、〈小星〉、〈江有汜〉、〈野有死麕〉、〈何彼襛矣〉、〈雄雉〉、〈匏有苦葉〉、〈谷風〉、〈柏舟〉、〈墻有茨〉、〈君子偕老〉、〈桑中〉、〈鶉之奔奔〉、〈蝃蝀〉、〈氓〉、〈竹竿〉、〈有狐〉、〈大車〉、〈女曰雞鳴〉、〈丰〉、〈東門之墠〉、〈雞鳴〉、〈南山〉、〈敝笱〉、〈載驅〉、〈綢繆〉、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〈宛丘〉、〈東門之枌〉、〈東門之池〉、〈東門之楊〉、〈月出〉、〈株林〉、〈澤陂〉共4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8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首。</w:t>
      </w:r>
    </w:p>
  </w:footnote>
  <w:footnote w:id="22">
    <w:p w14:paraId="6E57F664" w14:textId="3C41686A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〔漢〕毛亨傳，〔漢〕鄭玄箋，〔唐〕陸德明音義，孔祥軍點校：《毛詩傳箋》（北京：中華書局，2018年）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，頁1。</w:t>
      </w:r>
    </w:p>
  </w:footnote>
  <w:footnote w:id="23">
    <w:p w14:paraId="77F577F3" w14:textId="68AFDC0D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 xml:space="preserve"> </w:t>
      </w:r>
      <w:r w:rsidRPr="00831BFF">
        <w:rPr>
          <w:rFonts w:ascii="PMingLiU" w:eastAsia="PMingLiU" w:hAnsi="PMingLiU" w:hint="eastAsia"/>
          <w:sz w:val="20"/>
          <w:szCs w:val="20"/>
          <w:lang w:eastAsia="zh-TW"/>
        </w:rPr>
        <w:t>〔漢〕鄭玄注，〔唐〕孔穎達疏，龔抗雲整理，王文錦審定：《</w:t>
      </w:r>
      <w:r w:rsidRPr="00831BFF">
        <w:rPr>
          <w:rFonts w:ascii="PMingLiU" w:eastAsia="PMingLiU" w:hAnsi="PMingLiU"/>
          <w:sz w:val="20"/>
          <w:szCs w:val="20"/>
          <w:lang w:eastAsia="zh-TW"/>
        </w:rPr>
        <w:t>禮記正義</w:t>
      </w:r>
      <w:r w:rsidRPr="00831BFF">
        <w:rPr>
          <w:rFonts w:ascii="PMingLiU" w:eastAsia="PMingLiU" w:hAnsi="PMingLiU" w:hint="eastAsia"/>
          <w:sz w:val="20"/>
          <w:szCs w:val="20"/>
          <w:lang w:eastAsia="zh-TW"/>
        </w:rPr>
        <w:t>》（北京：北京大學出版社，2</w:t>
      </w:r>
      <w:r w:rsidRPr="00831BFF">
        <w:rPr>
          <w:rFonts w:ascii="PMingLiU" w:eastAsia="PMingLiU" w:hAnsi="PMingLiU"/>
          <w:sz w:val="20"/>
          <w:szCs w:val="20"/>
          <w:lang w:eastAsia="zh-TW"/>
        </w:rPr>
        <w:t>000</w:t>
      </w:r>
      <w:r w:rsidRPr="00831BFF">
        <w:rPr>
          <w:rFonts w:ascii="PMingLiU" w:eastAsia="PMingLiU" w:hAnsi="PMingLiU" w:hint="eastAsia"/>
          <w:sz w:val="20"/>
          <w:szCs w:val="20"/>
          <w:lang w:eastAsia="zh-TW"/>
        </w:rPr>
        <w:t>年）</w:t>
      </w:r>
      <w:r w:rsidRPr="00831BFF">
        <w:rPr>
          <w:rFonts w:ascii="PMingLiU" w:eastAsia="PMingLiU" w:hAnsi="PMingLiU"/>
          <w:sz w:val="20"/>
          <w:szCs w:val="20"/>
          <w:lang w:eastAsia="zh-TW"/>
        </w:rPr>
        <w:t xml:space="preserve">, </w:t>
      </w:r>
      <w:r w:rsidRPr="00831BFF">
        <w:rPr>
          <w:rFonts w:ascii="PMingLiU" w:eastAsia="PMingLiU" w:hAnsi="PMingLiU" w:hint="eastAsia"/>
          <w:sz w:val="20"/>
          <w:szCs w:val="20"/>
          <w:lang w:eastAsia="zh-TW"/>
        </w:rPr>
        <w:t>頁</w:t>
      </w:r>
      <w:r w:rsidRPr="00831BFF">
        <w:rPr>
          <w:rFonts w:ascii="PMingLiU" w:eastAsia="PMingLiU" w:hAnsi="PMingLiU"/>
          <w:sz w:val="20"/>
          <w:szCs w:val="20"/>
          <w:lang w:eastAsia="zh-TW"/>
        </w:rPr>
        <w:t>1669</w:t>
      </w:r>
      <w:r w:rsidRPr="00831BFF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4">
    <w:p w14:paraId="3F94591B" w14:textId="0E8F5865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〔宋〕朱熹，趙長征點校：《詩集傳》（北京：中華書局，2011）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，頁1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0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5">
    <w:p w14:paraId="36821025" w14:textId="55A0AC80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〔漢〕毛亨傳，〔漢〕鄭玄箋，〔唐〕陸德明音義，孔祥軍點校：《毛詩傳箋》（北京：中華書局，2018年）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，頁4。</w:t>
      </w:r>
    </w:p>
  </w:footnote>
  <w:footnote w:id="26">
    <w:p w14:paraId="1104A6BB" w14:textId="77777777" w:rsidR="00945D03" w:rsidRPr="00B91110" w:rsidRDefault="00945D03" w:rsidP="00945D03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李保有：〈大學生婚戀觀中的功利主義傾向分析〉,《學理論》2012年第7期，頁94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7">
    <w:p w14:paraId="558F85AD" w14:textId="77777777" w:rsidR="00121979" w:rsidRPr="00B91110" w:rsidRDefault="00121979" w:rsidP="00121979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〔漢〕毛亨傳，〔漢〕鄭玄箋，〔唐〕陸德明音義，孔祥軍點校：《毛詩傳箋》（北京：中華書局，2018年）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，頁5。</w:t>
      </w:r>
    </w:p>
  </w:footnote>
  <w:footnote w:id="28">
    <w:p w14:paraId="0A2BA39C" w14:textId="7FE40996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賀聰志, 葉敬忠：〈農村勞動力外出務工對留守老人生活照料的影響研究〉,《農業經濟問題》2010年第3期，頁46-47。</w:t>
      </w:r>
    </w:p>
  </w:footnote>
  <w:footnote w:id="29">
    <w:p w14:paraId="4C642DBB" w14:textId="36361572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〔漢〕毛亨傳，〔漢〕鄭玄箋，〔唐〕陸德明音義，孔祥軍點校：《毛詩傳箋》（北京：中華書局，2018年）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7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0">
    <w:p w14:paraId="3A3B4C68" w14:textId="462F4F3A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〔漢〕毛亨傳，〔漢〕鄭玄箋，〔唐〕陸德明音義，孔祥軍點校：《毛詩傳箋》（北京：中華書局，2018年）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9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1">
    <w:p w14:paraId="0FEEF3B9" w14:textId="75A964DA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〔漢〕毛亨傳，〔漢〕鄭玄箋，〔唐〕陸德明音義，孔祥軍點校：《毛詩傳箋》（北京：中華書局，2018年）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10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2">
    <w:p w14:paraId="7FFAD860" w14:textId="33E038C1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〔漢〕毛亨傳，〔漢〕鄭玄箋，〔唐〕孔穎達疏，十三經注疏整理委員會整理：《毛詩正義》（北京：北京大學出版社，2000年）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，頁5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4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3">
    <w:p w14:paraId="5D08ADB0" w14:textId="7D1B9439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〔漢〕毛亨傳，〔漢〕鄭玄箋，〔唐〕陸德明音義，孔祥軍點校：《毛詩傳箋》（北京：中華書局，2018年）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11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4">
    <w:p w14:paraId="30FC1C98" w14:textId="66C1BF3B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朱熹認為本詩是讚文王德化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〔宋〕朱熹，趙長征點校：《詩集傳》（北京：中華書局，2011</w:t>
      </w:r>
      <w:r w:rsidR="00A143D2" w:rsidRPr="00B91110">
        <w:rPr>
          <w:rFonts w:ascii="PMingLiU" w:eastAsia="PMingLiU" w:hAnsi="PMingLiU"/>
          <w:sz w:val="20"/>
          <w:szCs w:val="20"/>
          <w:lang w:eastAsia="zh-TW"/>
        </w:rPr>
        <w:t>年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7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；</w:t>
      </w:r>
      <w:bookmarkStart w:id="3" w:name="_Hlk58666120"/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屈萬里認為</w:t>
      </w:r>
      <w:r w:rsidR="00A24B68" w:rsidRPr="00A24B68">
        <w:rPr>
          <w:rFonts w:ascii="PMingLiU" w:eastAsia="PMingLiU" w:hAnsi="PMingLiU" w:hint="eastAsia"/>
          <w:sz w:val="20"/>
          <w:szCs w:val="20"/>
          <w:lang w:eastAsia="zh-TW"/>
        </w:rPr>
        <w:t>此</w:t>
      </w:r>
      <w:r w:rsidRPr="00A24B68">
        <w:rPr>
          <w:rFonts w:ascii="PMingLiU" w:eastAsia="PMingLiU" w:hAnsi="PMingLiU" w:hint="eastAsia"/>
          <w:sz w:val="20"/>
          <w:szCs w:val="20"/>
          <w:lang w:eastAsia="zh-TW"/>
        </w:rPr>
        <w:t>是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讚美武人之詩</w:t>
      </w:r>
      <w:bookmarkEnd w:id="3"/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屈萬里：《詩經詮釋》，（臺北：聯經，1983年）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，頁1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3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5">
    <w:p w14:paraId="391D65CC" w14:textId="48C55CF1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〔漢〕毛亨傳，〔漢〕鄭玄箋，〔唐〕陸德明音義，孔祥軍點校：《毛詩傳箋》（北京：中華書局，2018年）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14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6">
    <w:p w14:paraId="23D8C455" w14:textId="5C0A2427" w:rsidR="007174AD" w:rsidRPr="00B91110" w:rsidRDefault="007174AD" w:rsidP="00BD63E7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裴普賢：《詩經評註讀本（上）》（臺北：三民書局，1982年）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，頁4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0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7">
    <w:p w14:paraId="59C1D9DC" w14:textId="0258D546" w:rsidR="007174AD" w:rsidRPr="00B91110" w:rsidRDefault="007174AD" w:rsidP="00F2198E">
      <w:pPr>
        <w:pStyle w:val="FootnoteText"/>
        <w:rPr>
          <w:rFonts w:ascii="PMingLiU" w:eastAsia="PMingLiU" w:hAnsi="PMingLiU"/>
          <w:sz w:val="20"/>
          <w:szCs w:val="20"/>
          <w:lang w:eastAsia="zh-TW"/>
        </w:rPr>
      </w:pPr>
      <w:r w:rsidRPr="00B91110">
        <w:rPr>
          <w:rStyle w:val="FootnoteReference"/>
          <w:rFonts w:ascii="PMingLiU" w:eastAsia="PMingLiU" w:hAnsi="PMingLiU"/>
          <w:sz w:val="20"/>
          <w:szCs w:val="20"/>
        </w:rPr>
        <w:footnoteRef/>
      </w:r>
      <w:r w:rsidRPr="00B91110">
        <w:rPr>
          <w:rFonts w:ascii="PMingLiU" w:eastAsia="PMingLiU" w:hAnsi="PMingLiU"/>
          <w:sz w:val="20"/>
          <w:szCs w:val="20"/>
          <w:lang w:eastAsia="zh-TW"/>
        </w:rPr>
        <w:t xml:space="preserve"> 〔漢〕毛亨傳，〔漢〕鄭玄箋，〔唐〕陸德明音義，孔祥軍點校：《毛詩傳箋》（北京：中華書局，2018年）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B91110">
        <w:rPr>
          <w:rFonts w:ascii="PMingLiU" w:eastAsia="PMingLiU" w:hAnsi="PMingLiU"/>
          <w:sz w:val="20"/>
          <w:szCs w:val="20"/>
          <w:lang w:eastAsia="zh-TW"/>
        </w:rPr>
        <w:t>49</w:t>
      </w:r>
      <w:r w:rsidRPr="00B9111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25388"/>
    <w:multiLevelType w:val="hybridMultilevel"/>
    <w:tmpl w:val="0DAE44FA"/>
    <w:lvl w:ilvl="0" w:tplc="91503162">
      <w:start w:val="1"/>
      <w:numFmt w:val="decimal"/>
      <w:lvlText w:val="%1."/>
      <w:lvlJc w:val="left"/>
      <w:pPr>
        <w:ind w:left="1783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63" w:hanging="420"/>
      </w:pPr>
    </w:lvl>
    <w:lvl w:ilvl="2" w:tplc="0409001B" w:tentative="1">
      <w:start w:val="1"/>
      <w:numFmt w:val="lowerRoman"/>
      <w:lvlText w:val="%3."/>
      <w:lvlJc w:val="right"/>
      <w:pPr>
        <w:ind w:left="2683" w:hanging="420"/>
      </w:pPr>
    </w:lvl>
    <w:lvl w:ilvl="3" w:tplc="0409000F" w:tentative="1">
      <w:start w:val="1"/>
      <w:numFmt w:val="decimal"/>
      <w:lvlText w:val="%4."/>
      <w:lvlJc w:val="left"/>
      <w:pPr>
        <w:ind w:left="3103" w:hanging="420"/>
      </w:pPr>
    </w:lvl>
    <w:lvl w:ilvl="4" w:tplc="04090019" w:tentative="1">
      <w:start w:val="1"/>
      <w:numFmt w:val="lowerLetter"/>
      <w:lvlText w:val="%5)"/>
      <w:lvlJc w:val="left"/>
      <w:pPr>
        <w:ind w:left="3523" w:hanging="420"/>
      </w:pPr>
    </w:lvl>
    <w:lvl w:ilvl="5" w:tplc="0409001B" w:tentative="1">
      <w:start w:val="1"/>
      <w:numFmt w:val="lowerRoman"/>
      <w:lvlText w:val="%6."/>
      <w:lvlJc w:val="right"/>
      <w:pPr>
        <w:ind w:left="3943" w:hanging="420"/>
      </w:pPr>
    </w:lvl>
    <w:lvl w:ilvl="6" w:tplc="0409000F" w:tentative="1">
      <w:start w:val="1"/>
      <w:numFmt w:val="decimal"/>
      <w:lvlText w:val="%7."/>
      <w:lvlJc w:val="left"/>
      <w:pPr>
        <w:ind w:left="4363" w:hanging="420"/>
      </w:pPr>
    </w:lvl>
    <w:lvl w:ilvl="7" w:tplc="04090019" w:tentative="1">
      <w:start w:val="1"/>
      <w:numFmt w:val="lowerLetter"/>
      <w:lvlText w:val="%8)"/>
      <w:lvlJc w:val="left"/>
      <w:pPr>
        <w:ind w:left="4783" w:hanging="420"/>
      </w:pPr>
    </w:lvl>
    <w:lvl w:ilvl="8" w:tplc="0409001B" w:tentative="1">
      <w:start w:val="1"/>
      <w:numFmt w:val="lowerRoman"/>
      <w:lvlText w:val="%9."/>
      <w:lvlJc w:val="right"/>
      <w:pPr>
        <w:ind w:left="5203" w:hanging="420"/>
      </w:pPr>
    </w:lvl>
  </w:abstractNum>
  <w:abstractNum w:abstractNumId="1" w15:restartNumberingAfterBreak="0">
    <w:nsid w:val="0D1C1875"/>
    <w:multiLevelType w:val="hybridMultilevel"/>
    <w:tmpl w:val="68CA8D84"/>
    <w:lvl w:ilvl="0" w:tplc="6860BF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6AB58FB"/>
    <w:multiLevelType w:val="hybridMultilevel"/>
    <w:tmpl w:val="B5A27FA2"/>
    <w:lvl w:ilvl="0" w:tplc="BAF01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EC222EB"/>
    <w:multiLevelType w:val="hybridMultilevel"/>
    <w:tmpl w:val="A04CF26C"/>
    <w:lvl w:ilvl="0" w:tplc="05C49362">
      <w:start w:val="1"/>
      <w:numFmt w:val="japaneseCounting"/>
      <w:lvlText w:val="（%1）"/>
      <w:lvlJc w:val="left"/>
      <w:pPr>
        <w:ind w:left="720" w:hanging="72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4557F42"/>
    <w:multiLevelType w:val="hybridMultilevel"/>
    <w:tmpl w:val="65BEC0E2"/>
    <w:lvl w:ilvl="0" w:tplc="69F2DABE">
      <w:start w:val="1"/>
      <w:numFmt w:val="japaneseCounting"/>
      <w:lvlText w:val="%1．"/>
      <w:lvlJc w:val="left"/>
      <w:pPr>
        <w:ind w:left="804" w:hanging="804"/>
      </w:pPr>
      <w:rPr>
        <w:rFonts w:asciiTheme="minorEastAsia" w:hAnsiTheme="minorEastAsia"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D5B36B7"/>
    <w:multiLevelType w:val="hybridMultilevel"/>
    <w:tmpl w:val="0C08DDB2"/>
    <w:lvl w:ilvl="0" w:tplc="72D48B04">
      <w:start w:val="1"/>
      <w:numFmt w:val="chineseCountingThousand"/>
      <w:lvlText w:val="(%1)"/>
      <w:lvlJc w:val="left"/>
      <w:pPr>
        <w:ind w:left="840" w:hanging="42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343177F5"/>
    <w:multiLevelType w:val="hybridMultilevel"/>
    <w:tmpl w:val="6DA4A190"/>
    <w:lvl w:ilvl="0" w:tplc="C6B0F338">
      <w:start w:val="1"/>
      <w:numFmt w:val="japaneseCounting"/>
      <w:lvlText w:val="（%1）"/>
      <w:lvlJc w:val="left"/>
      <w:pPr>
        <w:ind w:left="1080" w:hanging="1080"/>
      </w:pPr>
      <w:rPr>
        <w:rFonts w:asciiTheme="minorEastAsia" w:hAnsiTheme="minorEastAsia" w:cs="Times New Roman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2FB5CB0"/>
    <w:multiLevelType w:val="hybridMultilevel"/>
    <w:tmpl w:val="732CDA1E"/>
    <w:lvl w:ilvl="0" w:tplc="1A661A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8" w15:restartNumberingAfterBreak="0">
    <w:nsid w:val="46E75714"/>
    <w:multiLevelType w:val="hybridMultilevel"/>
    <w:tmpl w:val="DEE48946"/>
    <w:lvl w:ilvl="0" w:tplc="C9E04C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B7C247C"/>
    <w:multiLevelType w:val="hybridMultilevel"/>
    <w:tmpl w:val="0F44F73E"/>
    <w:lvl w:ilvl="0" w:tplc="B6A68492">
      <w:start w:val="1"/>
      <w:numFmt w:val="japaneseCounting"/>
      <w:lvlText w:val="（%1）"/>
      <w:lvlJc w:val="left"/>
      <w:pPr>
        <w:ind w:left="1860" w:hanging="1440"/>
      </w:pPr>
      <w:rPr>
        <w:rFonts w:asciiTheme="minorEastAsia" w:eastAsiaTheme="minorEastAsia" w:hAnsiTheme="minorEastAsia" w:cs="Times New Roman"/>
        <w:b w:val="0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4C952D09"/>
    <w:multiLevelType w:val="hybridMultilevel"/>
    <w:tmpl w:val="EF40EEEE"/>
    <w:lvl w:ilvl="0" w:tplc="FEAA4DB0">
      <w:start w:val="1"/>
      <w:numFmt w:val="japaneseCounting"/>
      <w:lvlText w:val="（%1）"/>
      <w:lvlJc w:val="left"/>
      <w:pPr>
        <w:ind w:left="1080" w:hanging="1080"/>
      </w:pPr>
      <w:rPr>
        <w:rFonts w:asciiTheme="minorEastAsia" w:hAnsiTheme="minorEastAsia" w:cs="Times New Roman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ED333DB"/>
    <w:multiLevelType w:val="hybridMultilevel"/>
    <w:tmpl w:val="170A39A4"/>
    <w:lvl w:ilvl="0" w:tplc="635631A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1DF16D4"/>
    <w:multiLevelType w:val="hybridMultilevel"/>
    <w:tmpl w:val="E756960E"/>
    <w:lvl w:ilvl="0" w:tplc="42A04B6A">
      <w:start w:val="1"/>
      <w:numFmt w:val="chineseCountingThousand"/>
      <w:lvlText w:val="(%1)"/>
      <w:lvlJc w:val="left"/>
      <w:pPr>
        <w:ind w:left="840" w:hanging="42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3" w15:restartNumberingAfterBreak="0">
    <w:nsid w:val="56AF4EC7"/>
    <w:multiLevelType w:val="hybridMultilevel"/>
    <w:tmpl w:val="A65E0DDE"/>
    <w:lvl w:ilvl="0" w:tplc="18BE7010">
      <w:start w:val="3"/>
      <w:numFmt w:val="ideographLegalTraditional"/>
      <w:lvlText w:val="%1．"/>
      <w:lvlJc w:val="left"/>
      <w:pPr>
        <w:ind w:left="672" w:hanging="672"/>
      </w:pPr>
      <w:rPr>
        <w:rFonts w:hint="default"/>
        <w:b/>
        <w:color w:val="000000"/>
      </w:rPr>
    </w:lvl>
    <w:lvl w:ilvl="1" w:tplc="4E56A9A6">
      <w:start w:val="1"/>
      <w:numFmt w:val="japaneseCounting"/>
      <w:lvlText w:val="%2．"/>
      <w:lvlJc w:val="left"/>
      <w:pPr>
        <w:ind w:left="900" w:hanging="480"/>
      </w:pPr>
      <w:rPr>
        <w:rFonts w:asciiTheme="minorEastAsia" w:eastAsiaTheme="minorEastAsia" w:hAnsiTheme="minorEastAsia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DD504B4"/>
    <w:multiLevelType w:val="hybridMultilevel"/>
    <w:tmpl w:val="0D64FFF2"/>
    <w:lvl w:ilvl="0" w:tplc="5AE440E6">
      <w:start w:val="1"/>
      <w:numFmt w:val="japaneseCounting"/>
      <w:lvlText w:val="（%1）"/>
      <w:lvlJc w:val="left"/>
      <w:pPr>
        <w:ind w:left="720" w:hanging="72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617D45DD"/>
    <w:multiLevelType w:val="hybridMultilevel"/>
    <w:tmpl w:val="F0080818"/>
    <w:lvl w:ilvl="0" w:tplc="C27E123A">
      <w:start w:val="1"/>
      <w:numFmt w:val="chineseCountingThousand"/>
      <w:lvlText w:val="(%1)"/>
      <w:lvlJc w:val="left"/>
      <w:pPr>
        <w:ind w:left="840" w:hanging="42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6" w15:restartNumberingAfterBreak="0">
    <w:nsid w:val="62EB195F"/>
    <w:multiLevelType w:val="hybridMultilevel"/>
    <w:tmpl w:val="9A1E18F2"/>
    <w:lvl w:ilvl="0" w:tplc="714C1324">
      <w:start w:val="1"/>
      <w:numFmt w:val="japaneseCounting"/>
      <w:lvlText w:val="（%1）"/>
      <w:lvlJc w:val="left"/>
      <w:pPr>
        <w:ind w:left="1080" w:hanging="1080"/>
      </w:pPr>
      <w:rPr>
        <w:rFonts w:asciiTheme="minorEastAsia" w:hAnsiTheme="minorEastAsia" w:cs="Times New Roman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644B6A72"/>
    <w:multiLevelType w:val="hybridMultilevel"/>
    <w:tmpl w:val="32AEC81A"/>
    <w:lvl w:ilvl="0" w:tplc="0CC2AD4C">
      <w:start w:val="1"/>
      <w:numFmt w:val="japaneseCounting"/>
      <w:lvlText w:val="（%1）"/>
      <w:lvlJc w:val="left"/>
      <w:pPr>
        <w:ind w:left="1140" w:hanging="720"/>
      </w:pPr>
      <w:rPr>
        <w:rFonts w:asciiTheme="minorEastAsia" w:eastAsiaTheme="minorEastAsia" w:hAnsiTheme="minorEastAsia" w:hint="default"/>
        <w:b/>
        <w:bCs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66E80C3E"/>
    <w:multiLevelType w:val="hybridMultilevel"/>
    <w:tmpl w:val="46BC16EE"/>
    <w:lvl w:ilvl="0" w:tplc="2620E064">
      <w:start w:val="1"/>
      <w:numFmt w:val="chineseCountingThousand"/>
      <w:lvlText w:val="(%1)"/>
      <w:lvlJc w:val="left"/>
      <w:pPr>
        <w:ind w:left="840" w:hanging="42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9" w15:restartNumberingAfterBreak="0">
    <w:nsid w:val="6AA2111B"/>
    <w:multiLevelType w:val="hybridMultilevel"/>
    <w:tmpl w:val="872C2EC6"/>
    <w:lvl w:ilvl="0" w:tplc="B2CE17E2">
      <w:start w:val="1"/>
      <w:numFmt w:val="japaneseCounting"/>
      <w:lvlText w:val="（%1）"/>
      <w:lvlJc w:val="left"/>
      <w:pPr>
        <w:ind w:left="1440" w:hanging="1440"/>
      </w:pPr>
      <w:rPr>
        <w:rFonts w:asciiTheme="minorEastAsia" w:eastAsiaTheme="minorEastAsia" w:hAnsiTheme="minorEastAsia" w:cs="Times New Roman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78400D8F"/>
    <w:multiLevelType w:val="hybridMultilevel"/>
    <w:tmpl w:val="FC001DB8"/>
    <w:lvl w:ilvl="0" w:tplc="6A9A18AC">
      <w:start w:val="1"/>
      <w:numFmt w:val="japaneseCounting"/>
      <w:lvlText w:val="（%1）"/>
      <w:lvlJc w:val="left"/>
      <w:pPr>
        <w:ind w:left="1884" w:hanging="1080"/>
      </w:pPr>
      <w:rPr>
        <w:rFonts w:asciiTheme="minorEastAsia" w:hAnsiTheme="minorEastAsia" w:cs="Times New Roman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644" w:hanging="420"/>
      </w:pPr>
    </w:lvl>
    <w:lvl w:ilvl="2" w:tplc="0409001B" w:tentative="1">
      <w:start w:val="1"/>
      <w:numFmt w:val="lowerRoman"/>
      <w:lvlText w:val="%3."/>
      <w:lvlJc w:val="right"/>
      <w:pPr>
        <w:ind w:left="2064" w:hanging="420"/>
      </w:pPr>
    </w:lvl>
    <w:lvl w:ilvl="3" w:tplc="0409000F" w:tentative="1">
      <w:start w:val="1"/>
      <w:numFmt w:val="decimal"/>
      <w:lvlText w:val="%4."/>
      <w:lvlJc w:val="left"/>
      <w:pPr>
        <w:ind w:left="2484" w:hanging="420"/>
      </w:pPr>
    </w:lvl>
    <w:lvl w:ilvl="4" w:tplc="04090019" w:tentative="1">
      <w:start w:val="1"/>
      <w:numFmt w:val="lowerLetter"/>
      <w:lvlText w:val="%5)"/>
      <w:lvlJc w:val="left"/>
      <w:pPr>
        <w:ind w:left="2904" w:hanging="420"/>
      </w:pPr>
    </w:lvl>
    <w:lvl w:ilvl="5" w:tplc="0409001B" w:tentative="1">
      <w:start w:val="1"/>
      <w:numFmt w:val="lowerRoman"/>
      <w:lvlText w:val="%6."/>
      <w:lvlJc w:val="right"/>
      <w:pPr>
        <w:ind w:left="3324" w:hanging="420"/>
      </w:pPr>
    </w:lvl>
    <w:lvl w:ilvl="6" w:tplc="0409000F" w:tentative="1">
      <w:start w:val="1"/>
      <w:numFmt w:val="decimal"/>
      <w:lvlText w:val="%7."/>
      <w:lvlJc w:val="left"/>
      <w:pPr>
        <w:ind w:left="3744" w:hanging="420"/>
      </w:pPr>
    </w:lvl>
    <w:lvl w:ilvl="7" w:tplc="04090019" w:tentative="1">
      <w:start w:val="1"/>
      <w:numFmt w:val="lowerLetter"/>
      <w:lvlText w:val="%8)"/>
      <w:lvlJc w:val="left"/>
      <w:pPr>
        <w:ind w:left="4164" w:hanging="420"/>
      </w:pPr>
    </w:lvl>
    <w:lvl w:ilvl="8" w:tplc="0409001B" w:tentative="1">
      <w:start w:val="1"/>
      <w:numFmt w:val="lowerRoman"/>
      <w:lvlText w:val="%9."/>
      <w:lvlJc w:val="right"/>
      <w:pPr>
        <w:ind w:left="4584" w:hanging="42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2"/>
  </w:num>
  <w:num w:numId="5">
    <w:abstractNumId w:val="7"/>
  </w:num>
  <w:num w:numId="6">
    <w:abstractNumId w:val="0"/>
  </w:num>
  <w:num w:numId="7">
    <w:abstractNumId w:val="13"/>
  </w:num>
  <w:num w:numId="8">
    <w:abstractNumId w:val="17"/>
  </w:num>
  <w:num w:numId="9">
    <w:abstractNumId w:val="4"/>
  </w:num>
  <w:num w:numId="10">
    <w:abstractNumId w:val="19"/>
  </w:num>
  <w:num w:numId="11">
    <w:abstractNumId w:val="9"/>
  </w:num>
  <w:num w:numId="12">
    <w:abstractNumId w:val="20"/>
  </w:num>
  <w:num w:numId="13">
    <w:abstractNumId w:val="6"/>
  </w:num>
  <w:num w:numId="14">
    <w:abstractNumId w:val="3"/>
  </w:num>
  <w:num w:numId="15">
    <w:abstractNumId w:val="10"/>
  </w:num>
  <w:num w:numId="16">
    <w:abstractNumId w:val="14"/>
  </w:num>
  <w:num w:numId="17">
    <w:abstractNumId w:val="16"/>
  </w:num>
  <w:num w:numId="18">
    <w:abstractNumId w:val="18"/>
  </w:num>
  <w:num w:numId="19">
    <w:abstractNumId w:val="5"/>
  </w:num>
  <w:num w:numId="20">
    <w:abstractNumId w:val="1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oNotDisplayPageBoundarie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F8E"/>
    <w:rsid w:val="0000084D"/>
    <w:rsid w:val="00001C4D"/>
    <w:rsid w:val="00002ADA"/>
    <w:rsid w:val="00003520"/>
    <w:rsid w:val="00004614"/>
    <w:rsid w:val="000050EE"/>
    <w:rsid w:val="000057E5"/>
    <w:rsid w:val="00005DF9"/>
    <w:rsid w:val="000069C1"/>
    <w:rsid w:val="00007763"/>
    <w:rsid w:val="00007BF0"/>
    <w:rsid w:val="00010384"/>
    <w:rsid w:val="0001081E"/>
    <w:rsid w:val="0001252D"/>
    <w:rsid w:val="0001364D"/>
    <w:rsid w:val="00013696"/>
    <w:rsid w:val="00014BDA"/>
    <w:rsid w:val="00016E17"/>
    <w:rsid w:val="00017CB5"/>
    <w:rsid w:val="000200F7"/>
    <w:rsid w:val="00021BAE"/>
    <w:rsid w:val="00021FE6"/>
    <w:rsid w:val="000264A0"/>
    <w:rsid w:val="0002756D"/>
    <w:rsid w:val="0002765C"/>
    <w:rsid w:val="000301B4"/>
    <w:rsid w:val="000324A1"/>
    <w:rsid w:val="00033A55"/>
    <w:rsid w:val="00033C32"/>
    <w:rsid w:val="00034605"/>
    <w:rsid w:val="00036D9C"/>
    <w:rsid w:val="0004124E"/>
    <w:rsid w:val="00042041"/>
    <w:rsid w:val="00042974"/>
    <w:rsid w:val="00043181"/>
    <w:rsid w:val="00043DCC"/>
    <w:rsid w:val="000454F5"/>
    <w:rsid w:val="0004657B"/>
    <w:rsid w:val="0004727E"/>
    <w:rsid w:val="00047577"/>
    <w:rsid w:val="00050049"/>
    <w:rsid w:val="000502DC"/>
    <w:rsid w:val="00050456"/>
    <w:rsid w:val="0005127F"/>
    <w:rsid w:val="00051298"/>
    <w:rsid w:val="00052C94"/>
    <w:rsid w:val="00053489"/>
    <w:rsid w:val="00053E82"/>
    <w:rsid w:val="000543D8"/>
    <w:rsid w:val="00055B8C"/>
    <w:rsid w:val="00056112"/>
    <w:rsid w:val="00056F90"/>
    <w:rsid w:val="000606D4"/>
    <w:rsid w:val="00060D4D"/>
    <w:rsid w:val="000610D9"/>
    <w:rsid w:val="00061762"/>
    <w:rsid w:val="00061E93"/>
    <w:rsid w:val="0006213A"/>
    <w:rsid w:val="000622D3"/>
    <w:rsid w:val="000626FC"/>
    <w:rsid w:val="00062E07"/>
    <w:rsid w:val="00063816"/>
    <w:rsid w:val="00063BB6"/>
    <w:rsid w:val="00064B08"/>
    <w:rsid w:val="00065051"/>
    <w:rsid w:val="000658DD"/>
    <w:rsid w:val="00065961"/>
    <w:rsid w:val="00065A1E"/>
    <w:rsid w:val="00065E52"/>
    <w:rsid w:val="00065EFE"/>
    <w:rsid w:val="00066108"/>
    <w:rsid w:val="00066AA7"/>
    <w:rsid w:val="0006750B"/>
    <w:rsid w:val="00070207"/>
    <w:rsid w:val="000709A7"/>
    <w:rsid w:val="00071CE6"/>
    <w:rsid w:val="00073028"/>
    <w:rsid w:val="000733D5"/>
    <w:rsid w:val="00073762"/>
    <w:rsid w:val="00074E20"/>
    <w:rsid w:val="0007540E"/>
    <w:rsid w:val="0007626D"/>
    <w:rsid w:val="00077364"/>
    <w:rsid w:val="00080B9E"/>
    <w:rsid w:val="00081BA4"/>
    <w:rsid w:val="000828C5"/>
    <w:rsid w:val="00083596"/>
    <w:rsid w:val="00083938"/>
    <w:rsid w:val="00084E8C"/>
    <w:rsid w:val="00086693"/>
    <w:rsid w:val="000874F3"/>
    <w:rsid w:val="00087DAD"/>
    <w:rsid w:val="00091203"/>
    <w:rsid w:val="00091ED8"/>
    <w:rsid w:val="00092120"/>
    <w:rsid w:val="000929CA"/>
    <w:rsid w:val="00093BC1"/>
    <w:rsid w:val="00094252"/>
    <w:rsid w:val="000945F7"/>
    <w:rsid w:val="00095EA5"/>
    <w:rsid w:val="000970FF"/>
    <w:rsid w:val="000A0320"/>
    <w:rsid w:val="000A0325"/>
    <w:rsid w:val="000A0619"/>
    <w:rsid w:val="000A1595"/>
    <w:rsid w:val="000A279F"/>
    <w:rsid w:val="000A2EF4"/>
    <w:rsid w:val="000A4440"/>
    <w:rsid w:val="000A6688"/>
    <w:rsid w:val="000A74C1"/>
    <w:rsid w:val="000A7BB1"/>
    <w:rsid w:val="000B2536"/>
    <w:rsid w:val="000B2B6A"/>
    <w:rsid w:val="000B2FD7"/>
    <w:rsid w:val="000B3FB1"/>
    <w:rsid w:val="000B4439"/>
    <w:rsid w:val="000C0E96"/>
    <w:rsid w:val="000C2779"/>
    <w:rsid w:val="000C2F2B"/>
    <w:rsid w:val="000C3067"/>
    <w:rsid w:val="000C34A4"/>
    <w:rsid w:val="000C3883"/>
    <w:rsid w:val="000C3D01"/>
    <w:rsid w:val="000C4546"/>
    <w:rsid w:val="000C4575"/>
    <w:rsid w:val="000C6D59"/>
    <w:rsid w:val="000D0169"/>
    <w:rsid w:val="000D2C8D"/>
    <w:rsid w:val="000D3112"/>
    <w:rsid w:val="000D34D7"/>
    <w:rsid w:val="000D3BD5"/>
    <w:rsid w:val="000D485A"/>
    <w:rsid w:val="000D489C"/>
    <w:rsid w:val="000D5645"/>
    <w:rsid w:val="000D566B"/>
    <w:rsid w:val="000D65CA"/>
    <w:rsid w:val="000D6F05"/>
    <w:rsid w:val="000D6F26"/>
    <w:rsid w:val="000D6FB3"/>
    <w:rsid w:val="000D73F0"/>
    <w:rsid w:val="000D74AF"/>
    <w:rsid w:val="000E00B6"/>
    <w:rsid w:val="000E0781"/>
    <w:rsid w:val="000E07CA"/>
    <w:rsid w:val="000E0C4E"/>
    <w:rsid w:val="000E1E79"/>
    <w:rsid w:val="000E29F8"/>
    <w:rsid w:val="000E3B51"/>
    <w:rsid w:val="000E4153"/>
    <w:rsid w:val="000E42A9"/>
    <w:rsid w:val="000E4556"/>
    <w:rsid w:val="000E5568"/>
    <w:rsid w:val="000F0F83"/>
    <w:rsid w:val="000F11C5"/>
    <w:rsid w:val="000F1C1A"/>
    <w:rsid w:val="000F21E0"/>
    <w:rsid w:val="000F3050"/>
    <w:rsid w:val="000F3F1D"/>
    <w:rsid w:val="000F4318"/>
    <w:rsid w:val="000F5DF2"/>
    <w:rsid w:val="000F64C0"/>
    <w:rsid w:val="000F6818"/>
    <w:rsid w:val="000F6A4D"/>
    <w:rsid w:val="000F6B0B"/>
    <w:rsid w:val="000F7BC3"/>
    <w:rsid w:val="00100440"/>
    <w:rsid w:val="00100803"/>
    <w:rsid w:val="0010097C"/>
    <w:rsid w:val="00100B21"/>
    <w:rsid w:val="0010180F"/>
    <w:rsid w:val="00102838"/>
    <w:rsid w:val="001031D6"/>
    <w:rsid w:val="001043D5"/>
    <w:rsid w:val="001046E9"/>
    <w:rsid w:val="00105C73"/>
    <w:rsid w:val="001067E3"/>
    <w:rsid w:val="00111903"/>
    <w:rsid w:val="00113506"/>
    <w:rsid w:val="00114BF7"/>
    <w:rsid w:val="00114FFC"/>
    <w:rsid w:val="00115A5B"/>
    <w:rsid w:val="00115AFD"/>
    <w:rsid w:val="00115E03"/>
    <w:rsid w:val="001160BA"/>
    <w:rsid w:val="00121979"/>
    <w:rsid w:val="00121AF5"/>
    <w:rsid w:val="00122D65"/>
    <w:rsid w:val="00123C07"/>
    <w:rsid w:val="0012551D"/>
    <w:rsid w:val="0012598C"/>
    <w:rsid w:val="00125FF6"/>
    <w:rsid w:val="0012671C"/>
    <w:rsid w:val="0012737F"/>
    <w:rsid w:val="00127A35"/>
    <w:rsid w:val="00130F34"/>
    <w:rsid w:val="00131841"/>
    <w:rsid w:val="00131B92"/>
    <w:rsid w:val="001320BD"/>
    <w:rsid w:val="001325B3"/>
    <w:rsid w:val="001343AB"/>
    <w:rsid w:val="00134836"/>
    <w:rsid w:val="001353D2"/>
    <w:rsid w:val="00136A57"/>
    <w:rsid w:val="00137127"/>
    <w:rsid w:val="001377C8"/>
    <w:rsid w:val="0013784D"/>
    <w:rsid w:val="00137C3A"/>
    <w:rsid w:val="00140240"/>
    <w:rsid w:val="00140E2F"/>
    <w:rsid w:val="00141BDE"/>
    <w:rsid w:val="00141D46"/>
    <w:rsid w:val="00141E9F"/>
    <w:rsid w:val="00142771"/>
    <w:rsid w:val="001428BE"/>
    <w:rsid w:val="00142BF5"/>
    <w:rsid w:val="00142FA2"/>
    <w:rsid w:val="00143618"/>
    <w:rsid w:val="00143E0F"/>
    <w:rsid w:val="00144245"/>
    <w:rsid w:val="00144495"/>
    <w:rsid w:val="00145BBD"/>
    <w:rsid w:val="00145E60"/>
    <w:rsid w:val="001465CA"/>
    <w:rsid w:val="00146EE8"/>
    <w:rsid w:val="00147F8B"/>
    <w:rsid w:val="0015055A"/>
    <w:rsid w:val="00151971"/>
    <w:rsid w:val="001524E6"/>
    <w:rsid w:val="00152B55"/>
    <w:rsid w:val="00153106"/>
    <w:rsid w:val="00153BDE"/>
    <w:rsid w:val="001547AA"/>
    <w:rsid w:val="00154AE3"/>
    <w:rsid w:val="0015537D"/>
    <w:rsid w:val="00155FE7"/>
    <w:rsid w:val="0015654B"/>
    <w:rsid w:val="001569C8"/>
    <w:rsid w:val="00156A52"/>
    <w:rsid w:val="0015799E"/>
    <w:rsid w:val="00161463"/>
    <w:rsid w:val="00161E9F"/>
    <w:rsid w:val="0016298E"/>
    <w:rsid w:val="001630A2"/>
    <w:rsid w:val="00163841"/>
    <w:rsid w:val="00164142"/>
    <w:rsid w:val="001663DA"/>
    <w:rsid w:val="00166DE1"/>
    <w:rsid w:val="00166E97"/>
    <w:rsid w:val="001678F2"/>
    <w:rsid w:val="00170F10"/>
    <w:rsid w:val="00171849"/>
    <w:rsid w:val="00171E61"/>
    <w:rsid w:val="00171EA8"/>
    <w:rsid w:val="00173C40"/>
    <w:rsid w:val="00174AF0"/>
    <w:rsid w:val="00174C13"/>
    <w:rsid w:val="00176E8F"/>
    <w:rsid w:val="00177189"/>
    <w:rsid w:val="001776E8"/>
    <w:rsid w:val="00177976"/>
    <w:rsid w:val="00177FD0"/>
    <w:rsid w:val="0018119E"/>
    <w:rsid w:val="00181B08"/>
    <w:rsid w:val="00181EF4"/>
    <w:rsid w:val="00182460"/>
    <w:rsid w:val="00182DDA"/>
    <w:rsid w:val="00183235"/>
    <w:rsid w:val="00184C67"/>
    <w:rsid w:val="001850A6"/>
    <w:rsid w:val="00185BBF"/>
    <w:rsid w:val="00185FE3"/>
    <w:rsid w:val="001862C1"/>
    <w:rsid w:val="00186551"/>
    <w:rsid w:val="001868DC"/>
    <w:rsid w:val="00186974"/>
    <w:rsid w:val="00187669"/>
    <w:rsid w:val="00190FD8"/>
    <w:rsid w:val="0019198B"/>
    <w:rsid w:val="00191FDC"/>
    <w:rsid w:val="00192702"/>
    <w:rsid w:val="0019379F"/>
    <w:rsid w:val="0019455F"/>
    <w:rsid w:val="00194762"/>
    <w:rsid w:val="00194BD6"/>
    <w:rsid w:val="0019547C"/>
    <w:rsid w:val="0019683D"/>
    <w:rsid w:val="00196A01"/>
    <w:rsid w:val="001978B8"/>
    <w:rsid w:val="00197B6B"/>
    <w:rsid w:val="001A002C"/>
    <w:rsid w:val="001A07F0"/>
    <w:rsid w:val="001A086A"/>
    <w:rsid w:val="001A1202"/>
    <w:rsid w:val="001A18C4"/>
    <w:rsid w:val="001A301C"/>
    <w:rsid w:val="001A3463"/>
    <w:rsid w:val="001A34C5"/>
    <w:rsid w:val="001A396D"/>
    <w:rsid w:val="001A3C89"/>
    <w:rsid w:val="001A41A3"/>
    <w:rsid w:val="001A4517"/>
    <w:rsid w:val="001A5362"/>
    <w:rsid w:val="001A6D5C"/>
    <w:rsid w:val="001A783A"/>
    <w:rsid w:val="001B0986"/>
    <w:rsid w:val="001B1334"/>
    <w:rsid w:val="001B752C"/>
    <w:rsid w:val="001B77DB"/>
    <w:rsid w:val="001C060A"/>
    <w:rsid w:val="001C1587"/>
    <w:rsid w:val="001C30C6"/>
    <w:rsid w:val="001C389E"/>
    <w:rsid w:val="001C3C1B"/>
    <w:rsid w:val="001C3E60"/>
    <w:rsid w:val="001C4489"/>
    <w:rsid w:val="001C476D"/>
    <w:rsid w:val="001C4E68"/>
    <w:rsid w:val="001C53EF"/>
    <w:rsid w:val="001C7C1C"/>
    <w:rsid w:val="001D0553"/>
    <w:rsid w:val="001D0687"/>
    <w:rsid w:val="001D1078"/>
    <w:rsid w:val="001D16AE"/>
    <w:rsid w:val="001D1E1D"/>
    <w:rsid w:val="001D1E7A"/>
    <w:rsid w:val="001D2033"/>
    <w:rsid w:val="001D2E59"/>
    <w:rsid w:val="001D319E"/>
    <w:rsid w:val="001D3464"/>
    <w:rsid w:val="001D3BA4"/>
    <w:rsid w:val="001D407F"/>
    <w:rsid w:val="001D4DBB"/>
    <w:rsid w:val="001D51A4"/>
    <w:rsid w:val="001D5B50"/>
    <w:rsid w:val="001E10EA"/>
    <w:rsid w:val="001E22ED"/>
    <w:rsid w:val="001E290D"/>
    <w:rsid w:val="001E2AC4"/>
    <w:rsid w:val="001E32D5"/>
    <w:rsid w:val="001E3A0E"/>
    <w:rsid w:val="001E3A6F"/>
    <w:rsid w:val="001E4C52"/>
    <w:rsid w:val="001E6FF5"/>
    <w:rsid w:val="001E78FA"/>
    <w:rsid w:val="001E7D3B"/>
    <w:rsid w:val="001E7FBC"/>
    <w:rsid w:val="001F15F4"/>
    <w:rsid w:val="001F1CBF"/>
    <w:rsid w:val="001F3A3F"/>
    <w:rsid w:val="001F446A"/>
    <w:rsid w:val="001F4973"/>
    <w:rsid w:val="001F4DB9"/>
    <w:rsid w:val="001F5313"/>
    <w:rsid w:val="001F53C7"/>
    <w:rsid w:val="001F5939"/>
    <w:rsid w:val="001F6D9F"/>
    <w:rsid w:val="001F730D"/>
    <w:rsid w:val="001F75DE"/>
    <w:rsid w:val="001F7D54"/>
    <w:rsid w:val="00200528"/>
    <w:rsid w:val="0020055D"/>
    <w:rsid w:val="002005AA"/>
    <w:rsid w:val="00200789"/>
    <w:rsid w:val="002013DB"/>
    <w:rsid w:val="00201C1E"/>
    <w:rsid w:val="00202BB1"/>
    <w:rsid w:val="002043C6"/>
    <w:rsid w:val="002045DC"/>
    <w:rsid w:val="00204DEA"/>
    <w:rsid w:val="00205346"/>
    <w:rsid w:val="00205BA6"/>
    <w:rsid w:val="0020631D"/>
    <w:rsid w:val="002066F1"/>
    <w:rsid w:val="0020675D"/>
    <w:rsid w:val="00210BAE"/>
    <w:rsid w:val="00211C6A"/>
    <w:rsid w:val="00211E63"/>
    <w:rsid w:val="002144B4"/>
    <w:rsid w:val="00214A8D"/>
    <w:rsid w:val="00220873"/>
    <w:rsid w:val="00221889"/>
    <w:rsid w:val="00221B60"/>
    <w:rsid w:val="00223FE1"/>
    <w:rsid w:val="002243FD"/>
    <w:rsid w:val="00224429"/>
    <w:rsid w:val="00224475"/>
    <w:rsid w:val="00225483"/>
    <w:rsid w:val="0022576E"/>
    <w:rsid w:val="00226389"/>
    <w:rsid w:val="00227E01"/>
    <w:rsid w:val="00227F4D"/>
    <w:rsid w:val="00230073"/>
    <w:rsid w:val="002300B7"/>
    <w:rsid w:val="00230205"/>
    <w:rsid w:val="00230F5A"/>
    <w:rsid w:val="00230FBD"/>
    <w:rsid w:val="00231229"/>
    <w:rsid w:val="00231639"/>
    <w:rsid w:val="00232D43"/>
    <w:rsid w:val="00233E52"/>
    <w:rsid w:val="00234AF5"/>
    <w:rsid w:val="00234B91"/>
    <w:rsid w:val="002356B9"/>
    <w:rsid w:val="002356D6"/>
    <w:rsid w:val="00235ECA"/>
    <w:rsid w:val="002369AC"/>
    <w:rsid w:val="00236C37"/>
    <w:rsid w:val="00236F7C"/>
    <w:rsid w:val="00236FAD"/>
    <w:rsid w:val="00237BB7"/>
    <w:rsid w:val="00240FFE"/>
    <w:rsid w:val="002443C6"/>
    <w:rsid w:val="00244DCD"/>
    <w:rsid w:val="002451D2"/>
    <w:rsid w:val="0024570E"/>
    <w:rsid w:val="00247413"/>
    <w:rsid w:val="002508A3"/>
    <w:rsid w:val="0025098A"/>
    <w:rsid w:val="00250E13"/>
    <w:rsid w:val="00250EDA"/>
    <w:rsid w:val="0025121E"/>
    <w:rsid w:val="00252367"/>
    <w:rsid w:val="0025331F"/>
    <w:rsid w:val="00255E4C"/>
    <w:rsid w:val="002573AB"/>
    <w:rsid w:val="00260F51"/>
    <w:rsid w:val="002617AC"/>
    <w:rsid w:val="002618BA"/>
    <w:rsid w:val="00262090"/>
    <w:rsid w:val="00262363"/>
    <w:rsid w:val="002631B6"/>
    <w:rsid w:val="00264DE8"/>
    <w:rsid w:val="00265753"/>
    <w:rsid w:val="00265AED"/>
    <w:rsid w:val="0026617A"/>
    <w:rsid w:val="0026747D"/>
    <w:rsid w:val="0026779E"/>
    <w:rsid w:val="0027032E"/>
    <w:rsid w:val="00270917"/>
    <w:rsid w:val="00270E7B"/>
    <w:rsid w:val="002713DF"/>
    <w:rsid w:val="0027183E"/>
    <w:rsid w:val="00272FF1"/>
    <w:rsid w:val="002749B5"/>
    <w:rsid w:val="00276416"/>
    <w:rsid w:val="002777E7"/>
    <w:rsid w:val="00277938"/>
    <w:rsid w:val="00280EAD"/>
    <w:rsid w:val="002819F1"/>
    <w:rsid w:val="00281E11"/>
    <w:rsid w:val="00282471"/>
    <w:rsid w:val="00285023"/>
    <w:rsid w:val="00285050"/>
    <w:rsid w:val="00285561"/>
    <w:rsid w:val="00285EFB"/>
    <w:rsid w:val="00285F58"/>
    <w:rsid w:val="002870D5"/>
    <w:rsid w:val="00287794"/>
    <w:rsid w:val="002877D9"/>
    <w:rsid w:val="00287D3E"/>
    <w:rsid w:val="00290AF9"/>
    <w:rsid w:val="00290FF9"/>
    <w:rsid w:val="00291052"/>
    <w:rsid w:val="00291271"/>
    <w:rsid w:val="0029206A"/>
    <w:rsid w:val="002921A9"/>
    <w:rsid w:val="002928E9"/>
    <w:rsid w:val="00292916"/>
    <w:rsid w:val="002929F2"/>
    <w:rsid w:val="00292EDF"/>
    <w:rsid w:val="00294CFB"/>
    <w:rsid w:val="00294F08"/>
    <w:rsid w:val="00295486"/>
    <w:rsid w:val="00295CFA"/>
    <w:rsid w:val="00295EED"/>
    <w:rsid w:val="00297084"/>
    <w:rsid w:val="002974A4"/>
    <w:rsid w:val="002974FC"/>
    <w:rsid w:val="002A00E9"/>
    <w:rsid w:val="002A0338"/>
    <w:rsid w:val="002A0A27"/>
    <w:rsid w:val="002A2443"/>
    <w:rsid w:val="002A285B"/>
    <w:rsid w:val="002A2D90"/>
    <w:rsid w:val="002A355A"/>
    <w:rsid w:val="002A36CC"/>
    <w:rsid w:val="002A3C50"/>
    <w:rsid w:val="002A5AAD"/>
    <w:rsid w:val="002A5B02"/>
    <w:rsid w:val="002A62B8"/>
    <w:rsid w:val="002A66BB"/>
    <w:rsid w:val="002A7DCC"/>
    <w:rsid w:val="002B0176"/>
    <w:rsid w:val="002B119E"/>
    <w:rsid w:val="002B1F4D"/>
    <w:rsid w:val="002B29E7"/>
    <w:rsid w:val="002B2D5E"/>
    <w:rsid w:val="002B33DB"/>
    <w:rsid w:val="002B72D7"/>
    <w:rsid w:val="002C038C"/>
    <w:rsid w:val="002C0D23"/>
    <w:rsid w:val="002C20E0"/>
    <w:rsid w:val="002C2ACE"/>
    <w:rsid w:val="002C2DAF"/>
    <w:rsid w:val="002C5EBC"/>
    <w:rsid w:val="002D027E"/>
    <w:rsid w:val="002D366E"/>
    <w:rsid w:val="002D3B68"/>
    <w:rsid w:val="002D3F6E"/>
    <w:rsid w:val="002D477E"/>
    <w:rsid w:val="002D492E"/>
    <w:rsid w:val="002D63F9"/>
    <w:rsid w:val="002D7356"/>
    <w:rsid w:val="002D7519"/>
    <w:rsid w:val="002D7ABE"/>
    <w:rsid w:val="002E17E3"/>
    <w:rsid w:val="002E2913"/>
    <w:rsid w:val="002E2948"/>
    <w:rsid w:val="002E2D02"/>
    <w:rsid w:val="002E5714"/>
    <w:rsid w:val="002E6FAB"/>
    <w:rsid w:val="002F0B7E"/>
    <w:rsid w:val="002F1175"/>
    <w:rsid w:val="002F1388"/>
    <w:rsid w:val="002F1802"/>
    <w:rsid w:val="002F20A9"/>
    <w:rsid w:val="002F262A"/>
    <w:rsid w:val="002F38E0"/>
    <w:rsid w:val="002F4122"/>
    <w:rsid w:val="002F5348"/>
    <w:rsid w:val="002F62A5"/>
    <w:rsid w:val="002F6468"/>
    <w:rsid w:val="002F70CF"/>
    <w:rsid w:val="002F7716"/>
    <w:rsid w:val="003010D2"/>
    <w:rsid w:val="0030193A"/>
    <w:rsid w:val="00301D01"/>
    <w:rsid w:val="0030282B"/>
    <w:rsid w:val="0030287E"/>
    <w:rsid w:val="00303AFB"/>
    <w:rsid w:val="00303B13"/>
    <w:rsid w:val="0030462A"/>
    <w:rsid w:val="00304BCF"/>
    <w:rsid w:val="0030613C"/>
    <w:rsid w:val="00310723"/>
    <w:rsid w:val="00311367"/>
    <w:rsid w:val="0031139D"/>
    <w:rsid w:val="00311725"/>
    <w:rsid w:val="003131F5"/>
    <w:rsid w:val="003200CB"/>
    <w:rsid w:val="003200E0"/>
    <w:rsid w:val="00320CA9"/>
    <w:rsid w:val="00321333"/>
    <w:rsid w:val="00325A77"/>
    <w:rsid w:val="00325D68"/>
    <w:rsid w:val="00325DEA"/>
    <w:rsid w:val="00325F2A"/>
    <w:rsid w:val="0032605C"/>
    <w:rsid w:val="0032629B"/>
    <w:rsid w:val="003271F6"/>
    <w:rsid w:val="003304F5"/>
    <w:rsid w:val="0033065C"/>
    <w:rsid w:val="0033275A"/>
    <w:rsid w:val="00332829"/>
    <w:rsid w:val="003329DB"/>
    <w:rsid w:val="00332E38"/>
    <w:rsid w:val="00333A7F"/>
    <w:rsid w:val="00334689"/>
    <w:rsid w:val="00334847"/>
    <w:rsid w:val="003350B1"/>
    <w:rsid w:val="00335B08"/>
    <w:rsid w:val="00340230"/>
    <w:rsid w:val="00340555"/>
    <w:rsid w:val="00340604"/>
    <w:rsid w:val="00340E5D"/>
    <w:rsid w:val="003428BC"/>
    <w:rsid w:val="00343A77"/>
    <w:rsid w:val="00347726"/>
    <w:rsid w:val="00347772"/>
    <w:rsid w:val="00347F24"/>
    <w:rsid w:val="003501A0"/>
    <w:rsid w:val="003501E7"/>
    <w:rsid w:val="003508DF"/>
    <w:rsid w:val="0035148B"/>
    <w:rsid w:val="00351D71"/>
    <w:rsid w:val="00351DE6"/>
    <w:rsid w:val="00352257"/>
    <w:rsid w:val="003538E2"/>
    <w:rsid w:val="00353BB4"/>
    <w:rsid w:val="00353DF7"/>
    <w:rsid w:val="0035524C"/>
    <w:rsid w:val="00361670"/>
    <w:rsid w:val="00362A34"/>
    <w:rsid w:val="00362C1C"/>
    <w:rsid w:val="00363299"/>
    <w:rsid w:val="00365A0F"/>
    <w:rsid w:val="0036757D"/>
    <w:rsid w:val="003676AB"/>
    <w:rsid w:val="00370ED1"/>
    <w:rsid w:val="003714EA"/>
    <w:rsid w:val="00371B96"/>
    <w:rsid w:val="0037252A"/>
    <w:rsid w:val="00372C51"/>
    <w:rsid w:val="003730C2"/>
    <w:rsid w:val="00373742"/>
    <w:rsid w:val="00373974"/>
    <w:rsid w:val="00373EA4"/>
    <w:rsid w:val="003743FD"/>
    <w:rsid w:val="00375D45"/>
    <w:rsid w:val="0037695A"/>
    <w:rsid w:val="00377F5D"/>
    <w:rsid w:val="003807FA"/>
    <w:rsid w:val="00381E3E"/>
    <w:rsid w:val="00382C0F"/>
    <w:rsid w:val="00382DFC"/>
    <w:rsid w:val="00384232"/>
    <w:rsid w:val="003845A4"/>
    <w:rsid w:val="00384875"/>
    <w:rsid w:val="00386327"/>
    <w:rsid w:val="00386C61"/>
    <w:rsid w:val="00390F5C"/>
    <w:rsid w:val="003916CC"/>
    <w:rsid w:val="00392530"/>
    <w:rsid w:val="003927F0"/>
    <w:rsid w:val="003945F7"/>
    <w:rsid w:val="003956A9"/>
    <w:rsid w:val="00395768"/>
    <w:rsid w:val="00396144"/>
    <w:rsid w:val="003969E1"/>
    <w:rsid w:val="00396C4C"/>
    <w:rsid w:val="00397477"/>
    <w:rsid w:val="00397508"/>
    <w:rsid w:val="003A03BA"/>
    <w:rsid w:val="003A113C"/>
    <w:rsid w:val="003A1BEE"/>
    <w:rsid w:val="003A2D32"/>
    <w:rsid w:val="003A3579"/>
    <w:rsid w:val="003A3CCB"/>
    <w:rsid w:val="003A3DC5"/>
    <w:rsid w:val="003A5527"/>
    <w:rsid w:val="003A7B74"/>
    <w:rsid w:val="003B0CEF"/>
    <w:rsid w:val="003B386E"/>
    <w:rsid w:val="003B3DA7"/>
    <w:rsid w:val="003B4996"/>
    <w:rsid w:val="003B54D9"/>
    <w:rsid w:val="003B6A92"/>
    <w:rsid w:val="003B714D"/>
    <w:rsid w:val="003C0BAE"/>
    <w:rsid w:val="003C0E8A"/>
    <w:rsid w:val="003C10D2"/>
    <w:rsid w:val="003C15BE"/>
    <w:rsid w:val="003C37B6"/>
    <w:rsid w:val="003C6199"/>
    <w:rsid w:val="003C7117"/>
    <w:rsid w:val="003C7989"/>
    <w:rsid w:val="003C79B1"/>
    <w:rsid w:val="003D12A4"/>
    <w:rsid w:val="003D15D0"/>
    <w:rsid w:val="003D3BBC"/>
    <w:rsid w:val="003D4FE1"/>
    <w:rsid w:val="003D6FFA"/>
    <w:rsid w:val="003D712A"/>
    <w:rsid w:val="003E017B"/>
    <w:rsid w:val="003E0843"/>
    <w:rsid w:val="003E17E2"/>
    <w:rsid w:val="003E1E35"/>
    <w:rsid w:val="003E3036"/>
    <w:rsid w:val="003E3279"/>
    <w:rsid w:val="003E3973"/>
    <w:rsid w:val="003E3FC2"/>
    <w:rsid w:val="003E48E4"/>
    <w:rsid w:val="003E4DBF"/>
    <w:rsid w:val="003E4E1A"/>
    <w:rsid w:val="003E60A5"/>
    <w:rsid w:val="003E6120"/>
    <w:rsid w:val="003E61F4"/>
    <w:rsid w:val="003E759E"/>
    <w:rsid w:val="003E7ED8"/>
    <w:rsid w:val="003F0832"/>
    <w:rsid w:val="003F0D83"/>
    <w:rsid w:val="003F2804"/>
    <w:rsid w:val="003F2C5A"/>
    <w:rsid w:val="003F332B"/>
    <w:rsid w:val="003F39ED"/>
    <w:rsid w:val="003F4783"/>
    <w:rsid w:val="003F505A"/>
    <w:rsid w:val="003F589A"/>
    <w:rsid w:val="003F5EA7"/>
    <w:rsid w:val="003F6090"/>
    <w:rsid w:val="003F75B9"/>
    <w:rsid w:val="003F7D7A"/>
    <w:rsid w:val="004003DC"/>
    <w:rsid w:val="00403420"/>
    <w:rsid w:val="00403B07"/>
    <w:rsid w:val="0040491E"/>
    <w:rsid w:val="00404EEB"/>
    <w:rsid w:val="00406119"/>
    <w:rsid w:val="004069C5"/>
    <w:rsid w:val="004077AF"/>
    <w:rsid w:val="0041006D"/>
    <w:rsid w:val="00410C61"/>
    <w:rsid w:val="004117B4"/>
    <w:rsid w:val="00414C66"/>
    <w:rsid w:val="00416533"/>
    <w:rsid w:val="00417D52"/>
    <w:rsid w:val="00420808"/>
    <w:rsid w:val="00421B99"/>
    <w:rsid w:val="004242F8"/>
    <w:rsid w:val="004244AA"/>
    <w:rsid w:val="004249B0"/>
    <w:rsid w:val="00425F76"/>
    <w:rsid w:val="0042607C"/>
    <w:rsid w:val="004261E8"/>
    <w:rsid w:val="00426F51"/>
    <w:rsid w:val="004272F9"/>
    <w:rsid w:val="0043092A"/>
    <w:rsid w:val="004311C1"/>
    <w:rsid w:val="00431767"/>
    <w:rsid w:val="00432AF1"/>
    <w:rsid w:val="004332B5"/>
    <w:rsid w:val="004338EC"/>
    <w:rsid w:val="00433A80"/>
    <w:rsid w:val="00434DD3"/>
    <w:rsid w:val="00435C68"/>
    <w:rsid w:val="00435D3B"/>
    <w:rsid w:val="00435DCC"/>
    <w:rsid w:val="00436EA4"/>
    <w:rsid w:val="0043793E"/>
    <w:rsid w:val="00440217"/>
    <w:rsid w:val="00441108"/>
    <w:rsid w:val="0044125E"/>
    <w:rsid w:val="004416B0"/>
    <w:rsid w:val="0044377A"/>
    <w:rsid w:val="0044407F"/>
    <w:rsid w:val="004445F4"/>
    <w:rsid w:val="00446CE7"/>
    <w:rsid w:val="004478D1"/>
    <w:rsid w:val="00447A9B"/>
    <w:rsid w:val="00450F24"/>
    <w:rsid w:val="00451029"/>
    <w:rsid w:val="004511DE"/>
    <w:rsid w:val="0045124D"/>
    <w:rsid w:val="00454893"/>
    <w:rsid w:val="00455BD3"/>
    <w:rsid w:val="00455F05"/>
    <w:rsid w:val="00457640"/>
    <w:rsid w:val="00457B75"/>
    <w:rsid w:val="00460040"/>
    <w:rsid w:val="00462274"/>
    <w:rsid w:val="004629BE"/>
    <w:rsid w:val="00462FC1"/>
    <w:rsid w:val="00463D58"/>
    <w:rsid w:val="00464113"/>
    <w:rsid w:val="0046459D"/>
    <w:rsid w:val="004648A1"/>
    <w:rsid w:val="00464CC1"/>
    <w:rsid w:val="00465211"/>
    <w:rsid w:val="00465CCC"/>
    <w:rsid w:val="00466754"/>
    <w:rsid w:val="00466D37"/>
    <w:rsid w:val="00467EA4"/>
    <w:rsid w:val="00467FBC"/>
    <w:rsid w:val="00470AF8"/>
    <w:rsid w:val="004713FA"/>
    <w:rsid w:val="0047360A"/>
    <w:rsid w:val="00474B0C"/>
    <w:rsid w:val="00474DDA"/>
    <w:rsid w:val="00476048"/>
    <w:rsid w:val="0047750E"/>
    <w:rsid w:val="00477B2D"/>
    <w:rsid w:val="00477DBB"/>
    <w:rsid w:val="00480AEB"/>
    <w:rsid w:val="00480B36"/>
    <w:rsid w:val="0048440D"/>
    <w:rsid w:val="0048498C"/>
    <w:rsid w:val="00484C2B"/>
    <w:rsid w:val="004851FB"/>
    <w:rsid w:val="00485733"/>
    <w:rsid w:val="00485ADC"/>
    <w:rsid w:val="00485B4E"/>
    <w:rsid w:val="00485FAC"/>
    <w:rsid w:val="004877F2"/>
    <w:rsid w:val="004905B8"/>
    <w:rsid w:val="00493BD8"/>
    <w:rsid w:val="004940F7"/>
    <w:rsid w:val="0049561D"/>
    <w:rsid w:val="00495B33"/>
    <w:rsid w:val="00495CF9"/>
    <w:rsid w:val="0049732A"/>
    <w:rsid w:val="004A020B"/>
    <w:rsid w:val="004A2C5F"/>
    <w:rsid w:val="004A3CAB"/>
    <w:rsid w:val="004A3CAD"/>
    <w:rsid w:val="004A50B3"/>
    <w:rsid w:val="004A6E4E"/>
    <w:rsid w:val="004A7697"/>
    <w:rsid w:val="004A7731"/>
    <w:rsid w:val="004A7BD3"/>
    <w:rsid w:val="004B117E"/>
    <w:rsid w:val="004B19A9"/>
    <w:rsid w:val="004B2175"/>
    <w:rsid w:val="004B3D88"/>
    <w:rsid w:val="004B43C7"/>
    <w:rsid w:val="004B5A87"/>
    <w:rsid w:val="004B6061"/>
    <w:rsid w:val="004B730C"/>
    <w:rsid w:val="004B7E39"/>
    <w:rsid w:val="004C04BA"/>
    <w:rsid w:val="004C0A55"/>
    <w:rsid w:val="004C0D7B"/>
    <w:rsid w:val="004C0F86"/>
    <w:rsid w:val="004C1B19"/>
    <w:rsid w:val="004C1E6C"/>
    <w:rsid w:val="004C2107"/>
    <w:rsid w:val="004C213B"/>
    <w:rsid w:val="004C2840"/>
    <w:rsid w:val="004C32F3"/>
    <w:rsid w:val="004C3D53"/>
    <w:rsid w:val="004C5DC1"/>
    <w:rsid w:val="004C7266"/>
    <w:rsid w:val="004C727C"/>
    <w:rsid w:val="004C7665"/>
    <w:rsid w:val="004D28B1"/>
    <w:rsid w:val="004D292B"/>
    <w:rsid w:val="004D573B"/>
    <w:rsid w:val="004D5C81"/>
    <w:rsid w:val="004D631F"/>
    <w:rsid w:val="004D73D9"/>
    <w:rsid w:val="004E067F"/>
    <w:rsid w:val="004E0DD8"/>
    <w:rsid w:val="004E1B87"/>
    <w:rsid w:val="004E1BDD"/>
    <w:rsid w:val="004E265A"/>
    <w:rsid w:val="004E3759"/>
    <w:rsid w:val="004E4132"/>
    <w:rsid w:val="004E4685"/>
    <w:rsid w:val="004E51F9"/>
    <w:rsid w:val="004E66A7"/>
    <w:rsid w:val="004E67EE"/>
    <w:rsid w:val="004E706F"/>
    <w:rsid w:val="004E725F"/>
    <w:rsid w:val="004E7599"/>
    <w:rsid w:val="004F2A2E"/>
    <w:rsid w:val="004F2BBB"/>
    <w:rsid w:val="004F2FEF"/>
    <w:rsid w:val="004F40EC"/>
    <w:rsid w:val="004F4670"/>
    <w:rsid w:val="004F49C5"/>
    <w:rsid w:val="004F4C92"/>
    <w:rsid w:val="004F5C20"/>
    <w:rsid w:val="004F6501"/>
    <w:rsid w:val="004F7BF9"/>
    <w:rsid w:val="00500A4E"/>
    <w:rsid w:val="005032EC"/>
    <w:rsid w:val="00503C85"/>
    <w:rsid w:val="00504DA5"/>
    <w:rsid w:val="00505091"/>
    <w:rsid w:val="00506401"/>
    <w:rsid w:val="00506A75"/>
    <w:rsid w:val="00506D17"/>
    <w:rsid w:val="005113E0"/>
    <w:rsid w:val="00511C9A"/>
    <w:rsid w:val="0051229F"/>
    <w:rsid w:val="00514BF9"/>
    <w:rsid w:val="0051756E"/>
    <w:rsid w:val="00517A2C"/>
    <w:rsid w:val="00520407"/>
    <w:rsid w:val="00520A2A"/>
    <w:rsid w:val="005220D3"/>
    <w:rsid w:val="00522C44"/>
    <w:rsid w:val="00524DA9"/>
    <w:rsid w:val="00526831"/>
    <w:rsid w:val="00526E3F"/>
    <w:rsid w:val="0052717E"/>
    <w:rsid w:val="00530EB6"/>
    <w:rsid w:val="005323C1"/>
    <w:rsid w:val="005331E7"/>
    <w:rsid w:val="00533A1C"/>
    <w:rsid w:val="005343F3"/>
    <w:rsid w:val="005349EB"/>
    <w:rsid w:val="00535C69"/>
    <w:rsid w:val="00536EB7"/>
    <w:rsid w:val="00537815"/>
    <w:rsid w:val="00537D6B"/>
    <w:rsid w:val="0054052F"/>
    <w:rsid w:val="0054091F"/>
    <w:rsid w:val="00541401"/>
    <w:rsid w:val="0054157C"/>
    <w:rsid w:val="00541943"/>
    <w:rsid w:val="00541D05"/>
    <w:rsid w:val="00542ECF"/>
    <w:rsid w:val="00542EF6"/>
    <w:rsid w:val="005453BB"/>
    <w:rsid w:val="0054637A"/>
    <w:rsid w:val="00546701"/>
    <w:rsid w:val="00546CE9"/>
    <w:rsid w:val="005520AE"/>
    <w:rsid w:val="00552F39"/>
    <w:rsid w:val="00553316"/>
    <w:rsid w:val="005542A3"/>
    <w:rsid w:val="005549A1"/>
    <w:rsid w:val="00554F3C"/>
    <w:rsid w:val="00555D76"/>
    <w:rsid w:val="00556832"/>
    <w:rsid w:val="0055779A"/>
    <w:rsid w:val="0056178B"/>
    <w:rsid w:val="00561C3E"/>
    <w:rsid w:val="005621CC"/>
    <w:rsid w:val="00562698"/>
    <w:rsid w:val="0056400C"/>
    <w:rsid w:val="00564D3C"/>
    <w:rsid w:val="005658F3"/>
    <w:rsid w:val="00565EFE"/>
    <w:rsid w:val="0056619E"/>
    <w:rsid w:val="005661D3"/>
    <w:rsid w:val="00566B7F"/>
    <w:rsid w:val="005703EF"/>
    <w:rsid w:val="005706F1"/>
    <w:rsid w:val="00570737"/>
    <w:rsid w:val="0057112F"/>
    <w:rsid w:val="0057167B"/>
    <w:rsid w:val="00571921"/>
    <w:rsid w:val="0057283B"/>
    <w:rsid w:val="00572EB7"/>
    <w:rsid w:val="00573084"/>
    <w:rsid w:val="005739DC"/>
    <w:rsid w:val="00573CAD"/>
    <w:rsid w:val="005748B7"/>
    <w:rsid w:val="00574B7D"/>
    <w:rsid w:val="005757CF"/>
    <w:rsid w:val="00575AA6"/>
    <w:rsid w:val="00575AD5"/>
    <w:rsid w:val="00575EB0"/>
    <w:rsid w:val="00580821"/>
    <w:rsid w:val="00580D4C"/>
    <w:rsid w:val="005817D4"/>
    <w:rsid w:val="00584306"/>
    <w:rsid w:val="005864E1"/>
    <w:rsid w:val="00587329"/>
    <w:rsid w:val="00590264"/>
    <w:rsid w:val="00590555"/>
    <w:rsid w:val="0059219B"/>
    <w:rsid w:val="005926CB"/>
    <w:rsid w:val="00593576"/>
    <w:rsid w:val="00593765"/>
    <w:rsid w:val="00593E7F"/>
    <w:rsid w:val="00594193"/>
    <w:rsid w:val="00594613"/>
    <w:rsid w:val="0059465D"/>
    <w:rsid w:val="0059499E"/>
    <w:rsid w:val="00594A3D"/>
    <w:rsid w:val="00594DC4"/>
    <w:rsid w:val="0059724B"/>
    <w:rsid w:val="005A0DBC"/>
    <w:rsid w:val="005A1236"/>
    <w:rsid w:val="005A1D66"/>
    <w:rsid w:val="005A1E19"/>
    <w:rsid w:val="005A2CEE"/>
    <w:rsid w:val="005A3648"/>
    <w:rsid w:val="005A36B0"/>
    <w:rsid w:val="005A3775"/>
    <w:rsid w:val="005A450A"/>
    <w:rsid w:val="005A4667"/>
    <w:rsid w:val="005A4C3F"/>
    <w:rsid w:val="005A57B7"/>
    <w:rsid w:val="005A7C65"/>
    <w:rsid w:val="005B05A4"/>
    <w:rsid w:val="005B1BA8"/>
    <w:rsid w:val="005B2CCA"/>
    <w:rsid w:val="005B518F"/>
    <w:rsid w:val="005B51A2"/>
    <w:rsid w:val="005C015C"/>
    <w:rsid w:val="005C1012"/>
    <w:rsid w:val="005C2BAD"/>
    <w:rsid w:val="005C34A3"/>
    <w:rsid w:val="005C5574"/>
    <w:rsid w:val="005C5F96"/>
    <w:rsid w:val="005C6167"/>
    <w:rsid w:val="005C7A3F"/>
    <w:rsid w:val="005C7A7D"/>
    <w:rsid w:val="005D030A"/>
    <w:rsid w:val="005D06EB"/>
    <w:rsid w:val="005D0AC5"/>
    <w:rsid w:val="005D1E41"/>
    <w:rsid w:val="005D2BEE"/>
    <w:rsid w:val="005D2CD0"/>
    <w:rsid w:val="005D4E5B"/>
    <w:rsid w:val="005D55F2"/>
    <w:rsid w:val="005D6A5A"/>
    <w:rsid w:val="005D70C1"/>
    <w:rsid w:val="005D729C"/>
    <w:rsid w:val="005E0ADE"/>
    <w:rsid w:val="005E0D70"/>
    <w:rsid w:val="005E112E"/>
    <w:rsid w:val="005E232C"/>
    <w:rsid w:val="005E29F5"/>
    <w:rsid w:val="005E35FE"/>
    <w:rsid w:val="005E48E9"/>
    <w:rsid w:val="005E4CE2"/>
    <w:rsid w:val="005E53A1"/>
    <w:rsid w:val="005E53AD"/>
    <w:rsid w:val="005E5B1F"/>
    <w:rsid w:val="005E5F3E"/>
    <w:rsid w:val="005E6115"/>
    <w:rsid w:val="005E63F9"/>
    <w:rsid w:val="005E695D"/>
    <w:rsid w:val="005E6E19"/>
    <w:rsid w:val="005F0778"/>
    <w:rsid w:val="005F13A3"/>
    <w:rsid w:val="005F2197"/>
    <w:rsid w:val="005F593F"/>
    <w:rsid w:val="005F6B67"/>
    <w:rsid w:val="005F78AD"/>
    <w:rsid w:val="0060154E"/>
    <w:rsid w:val="006017F0"/>
    <w:rsid w:val="00601CB8"/>
    <w:rsid w:val="00601F86"/>
    <w:rsid w:val="006027FC"/>
    <w:rsid w:val="00602C72"/>
    <w:rsid w:val="00602C86"/>
    <w:rsid w:val="006032B3"/>
    <w:rsid w:val="00603AB3"/>
    <w:rsid w:val="00603DBD"/>
    <w:rsid w:val="00604171"/>
    <w:rsid w:val="00604AB8"/>
    <w:rsid w:val="0060555E"/>
    <w:rsid w:val="00607392"/>
    <w:rsid w:val="0060763F"/>
    <w:rsid w:val="00607B02"/>
    <w:rsid w:val="00610108"/>
    <w:rsid w:val="00610352"/>
    <w:rsid w:val="0061061A"/>
    <w:rsid w:val="00610B4E"/>
    <w:rsid w:val="00610E8B"/>
    <w:rsid w:val="00611590"/>
    <w:rsid w:val="00611AFA"/>
    <w:rsid w:val="00612283"/>
    <w:rsid w:val="0061255E"/>
    <w:rsid w:val="00612956"/>
    <w:rsid w:val="006140A3"/>
    <w:rsid w:val="006156BC"/>
    <w:rsid w:val="00616D97"/>
    <w:rsid w:val="0061743B"/>
    <w:rsid w:val="00617C61"/>
    <w:rsid w:val="00620296"/>
    <w:rsid w:val="00621F22"/>
    <w:rsid w:val="00624284"/>
    <w:rsid w:val="00624C77"/>
    <w:rsid w:val="00624FC0"/>
    <w:rsid w:val="00625460"/>
    <w:rsid w:val="006312FD"/>
    <w:rsid w:val="00631EE7"/>
    <w:rsid w:val="006329D3"/>
    <w:rsid w:val="00632A83"/>
    <w:rsid w:val="006336AF"/>
    <w:rsid w:val="00633932"/>
    <w:rsid w:val="00634635"/>
    <w:rsid w:val="00634C07"/>
    <w:rsid w:val="00636E34"/>
    <w:rsid w:val="006370F5"/>
    <w:rsid w:val="006403D7"/>
    <w:rsid w:val="00640A70"/>
    <w:rsid w:val="006420D7"/>
    <w:rsid w:val="006443F1"/>
    <w:rsid w:val="00644DC6"/>
    <w:rsid w:val="00646A5B"/>
    <w:rsid w:val="00646E2F"/>
    <w:rsid w:val="006472A0"/>
    <w:rsid w:val="0065229D"/>
    <w:rsid w:val="00652ED4"/>
    <w:rsid w:val="00652FA2"/>
    <w:rsid w:val="00653548"/>
    <w:rsid w:val="00653F26"/>
    <w:rsid w:val="006540E5"/>
    <w:rsid w:val="0065535B"/>
    <w:rsid w:val="00660CE5"/>
    <w:rsid w:val="006634D6"/>
    <w:rsid w:val="00665202"/>
    <w:rsid w:val="006654BD"/>
    <w:rsid w:val="0066702B"/>
    <w:rsid w:val="00670C56"/>
    <w:rsid w:val="00670D9A"/>
    <w:rsid w:val="00671A9A"/>
    <w:rsid w:val="00671E77"/>
    <w:rsid w:val="00671FD0"/>
    <w:rsid w:val="00672C8D"/>
    <w:rsid w:val="006732C7"/>
    <w:rsid w:val="00674488"/>
    <w:rsid w:val="00675367"/>
    <w:rsid w:val="006758F7"/>
    <w:rsid w:val="00676268"/>
    <w:rsid w:val="00677465"/>
    <w:rsid w:val="00677D38"/>
    <w:rsid w:val="00680C5E"/>
    <w:rsid w:val="0068112D"/>
    <w:rsid w:val="0068179A"/>
    <w:rsid w:val="006842BE"/>
    <w:rsid w:val="00684663"/>
    <w:rsid w:val="006848D4"/>
    <w:rsid w:val="0068499E"/>
    <w:rsid w:val="006853BB"/>
    <w:rsid w:val="0068586F"/>
    <w:rsid w:val="00686F09"/>
    <w:rsid w:val="006908C8"/>
    <w:rsid w:val="00691911"/>
    <w:rsid w:val="00691C89"/>
    <w:rsid w:val="00693BD7"/>
    <w:rsid w:val="006945C7"/>
    <w:rsid w:val="00694677"/>
    <w:rsid w:val="00695069"/>
    <w:rsid w:val="006956B4"/>
    <w:rsid w:val="006957E5"/>
    <w:rsid w:val="006968CA"/>
    <w:rsid w:val="00696A39"/>
    <w:rsid w:val="00697824"/>
    <w:rsid w:val="006A007E"/>
    <w:rsid w:val="006A031A"/>
    <w:rsid w:val="006A0D6C"/>
    <w:rsid w:val="006A1553"/>
    <w:rsid w:val="006A3CC8"/>
    <w:rsid w:val="006A61B5"/>
    <w:rsid w:val="006A632E"/>
    <w:rsid w:val="006B24E8"/>
    <w:rsid w:val="006B2A3E"/>
    <w:rsid w:val="006B6A0F"/>
    <w:rsid w:val="006C0F12"/>
    <w:rsid w:val="006C1047"/>
    <w:rsid w:val="006C255A"/>
    <w:rsid w:val="006C25EB"/>
    <w:rsid w:val="006C2B7B"/>
    <w:rsid w:val="006C3CBF"/>
    <w:rsid w:val="006C4582"/>
    <w:rsid w:val="006C5E05"/>
    <w:rsid w:val="006C6C44"/>
    <w:rsid w:val="006C716B"/>
    <w:rsid w:val="006C7825"/>
    <w:rsid w:val="006D0F8A"/>
    <w:rsid w:val="006D19EB"/>
    <w:rsid w:val="006D1FAB"/>
    <w:rsid w:val="006D2075"/>
    <w:rsid w:val="006D3C82"/>
    <w:rsid w:val="006D3F07"/>
    <w:rsid w:val="006D4AF8"/>
    <w:rsid w:val="006D7FBE"/>
    <w:rsid w:val="006E0833"/>
    <w:rsid w:val="006E305A"/>
    <w:rsid w:val="006E3D1C"/>
    <w:rsid w:val="006E44A9"/>
    <w:rsid w:val="006E54B3"/>
    <w:rsid w:val="006F023B"/>
    <w:rsid w:val="006F07A6"/>
    <w:rsid w:val="006F1A6D"/>
    <w:rsid w:val="006F1F8E"/>
    <w:rsid w:val="006F27C0"/>
    <w:rsid w:val="006F34A3"/>
    <w:rsid w:val="006F37D9"/>
    <w:rsid w:val="006F3A66"/>
    <w:rsid w:val="006F43DD"/>
    <w:rsid w:val="006F4D16"/>
    <w:rsid w:val="006F7CFF"/>
    <w:rsid w:val="00700EC8"/>
    <w:rsid w:val="00701120"/>
    <w:rsid w:val="0070129B"/>
    <w:rsid w:val="007014EF"/>
    <w:rsid w:val="00701529"/>
    <w:rsid w:val="0070380F"/>
    <w:rsid w:val="00703D89"/>
    <w:rsid w:val="00704076"/>
    <w:rsid w:val="0070731A"/>
    <w:rsid w:val="0070772B"/>
    <w:rsid w:val="007109C7"/>
    <w:rsid w:val="00710A6D"/>
    <w:rsid w:val="0071148C"/>
    <w:rsid w:val="00711848"/>
    <w:rsid w:val="007118A7"/>
    <w:rsid w:val="00712047"/>
    <w:rsid w:val="00713B3F"/>
    <w:rsid w:val="00713D1C"/>
    <w:rsid w:val="00714C1D"/>
    <w:rsid w:val="007174AD"/>
    <w:rsid w:val="00717552"/>
    <w:rsid w:val="007201DC"/>
    <w:rsid w:val="0072035E"/>
    <w:rsid w:val="007207F3"/>
    <w:rsid w:val="00720C16"/>
    <w:rsid w:val="00721A22"/>
    <w:rsid w:val="00722BAA"/>
    <w:rsid w:val="00722FE4"/>
    <w:rsid w:val="0072441A"/>
    <w:rsid w:val="00724712"/>
    <w:rsid w:val="00724A27"/>
    <w:rsid w:val="0072542D"/>
    <w:rsid w:val="00725E13"/>
    <w:rsid w:val="007273B4"/>
    <w:rsid w:val="00727F8B"/>
    <w:rsid w:val="0073000A"/>
    <w:rsid w:val="007307B9"/>
    <w:rsid w:val="007310F3"/>
    <w:rsid w:val="007316C3"/>
    <w:rsid w:val="007319A6"/>
    <w:rsid w:val="00731A3D"/>
    <w:rsid w:val="00731A8A"/>
    <w:rsid w:val="00731BFF"/>
    <w:rsid w:val="00732772"/>
    <w:rsid w:val="007331D6"/>
    <w:rsid w:val="00733496"/>
    <w:rsid w:val="007335C7"/>
    <w:rsid w:val="007341E1"/>
    <w:rsid w:val="00734E5B"/>
    <w:rsid w:val="007370DB"/>
    <w:rsid w:val="007371D1"/>
    <w:rsid w:val="007400CB"/>
    <w:rsid w:val="0074037D"/>
    <w:rsid w:val="00740FB0"/>
    <w:rsid w:val="0074226D"/>
    <w:rsid w:val="007427E2"/>
    <w:rsid w:val="00742B4B"/>
    <w:rsid w:val="00743AB1"/>
    <w:rsid w:val="007444CC"/>
    <w:rsid w:val="007445A4"/>
    <w:rsid w:val="007456FA"/>
    <w:rsid w:val="00746C53"/>
    <w:rsid w:val="00747072"/>
    <w:rsid w:val="00747D36"/>
    <w:rsid w:val="00750C95"/>
    <w:rsid w:val="00751365"/>
    <w:rsid w:val="00751641"/>
    <w:rsid w:val="00754543"/>
    <w:rsid w:val="00755875"/>
    <w:rsid w:val="00756DEC"/>
    <w:rsid w:val="00760870"/>
    <w:rsid w:val="00762F44"/>
    <w:rsid w:val="00763473"/>
    <w:rsid w:val="00765D1A"/>
    <w:rsid w:val="00767BE6"/>
    <w:rsid w:val="00767E8F"/>
    <w:rsid w:val="007703B8"/>
    <w:rsid w:val="007709F5"/>
    <w:rsid w:val="007732D8"/>
    <w:rsid w:val="00774D9B"/>
    <w:rsid w:val="007750ED"/>
    <w:rsid w:val="00775810"/>
    <w:rsid w:val="007765CC"/>
    <w:rsid w:val="007766B5"/>
    <w:rsid w:val="0077694A"/>
    <w:rsid w:val="007779C8"/>
    <w:rsid w:val="00780055"/>
    <w:rsid w:val="0078185F"/>
    <w:rsid w:val="0078214C"/>
    <w:rsid w:val="00782680"/>
    <w:rsid w:val="00783488"/>
    <w:rsid w:val="00784E57"/>
    <w:rsid w:val="00787BC2"/>
    <w:rsid w:val="00790D88"/>
    <w:rsid w:val="007911F7"/>
    <w:rsid w:val="0079125E"/>
    <w:rsid w:val="00793187"/>
    <w:rsid w:val="00793797"/>
    <w:rsid w:val="00793CB7"/>
    <w:rsid w:val="00793CC9"/>
    <w:rsid w:val="00794918"/>
    <w:rsid w:val="00794E15"/>
    <w:rsid w:val="00794EB0"/>
    <w:rsid w:val="007951E7"/>
    <w:rsid w:val="00796766"/>
    <w:rsid w:val="00796CB1"/>
    <w:rsid w:val="00797A48"/>
    <w:rsid w:val="007A057F"/>
    <w:rsid w:val="007A0628"/>
    <w:rsid w:val="007A14BC"/>
    <w:rsid w:val="007A2352"/>
    <w:rsid w:val="007A26A8"/>
    <w:rsid w:val="007A33CF"/>
    <w:rsid w:val="007A4957"/>
    <w:rsid w:val="007A5048"/>
    <w:rsid w:val="007A5093"/>
    <w:rsid w:val="007A50D5"/>
    <w:rsid w:val="007A5B9B"/>
    <w:rsid w:val="007A7950"/>
    <w:rsid w:val="007A7D36"/>
    <w:rsid w:val="007A7E24"/>
    <w:rsid w:val="007A7F9A"/>
    <w:rsid w:val="007B0D6D"/>
    <w:rsid w:val="007B2621"/>
    <w:rsid w:val="007B31E0"/>
    <w:rsid w:val="007B3EC3"/>
    <w:rsid w:val="007B5F30"/>
    <w:rsid w:val="007B6E04"/>
    <w:rsid w:val="007B799D"/>
    <w:rsid w:val="007C1E19"/>
    <w:rsid w:val="007C2F2B"/>
    <w:rsid w:val="007C587A"/>
    <w:rsid w:val="007C64BB"/>
    <w:rsid w:val="007C682F"/>
    <w:rsid w:val="007D076A"/>
    <w:rsid w:val="007D0A08"/>
    <w:rsid w:val="007D190B"/>
    <w:rsid w:val="007D1C08"/>
    <w:rsid w:val="007D2BC6"/>
    <w:rsid w:val="007D44FE"/>
    <w:rsid w:val="007D4CD3"/>
    <w:rsid w:val="007D63C3"/>
    <w:rsid w:val="007D6B77"/>
    <w:rsid w:val="007D7A00"/>
    <w:rsid w:val="007E035E"/>
    <w:rsid w:val="007E03C1"/>
    <w:rsid w:val="007E19DC"/>
    <w:rsid w:val="007E2C33"/>
    <w:rsid w:val="007E580D"/>
    <w:rsid w:val="007E59A1"/>
    <w:rsid w:val="007E59D2"/>
    <w:rsid w:val="007E5FC5"/>
    <w:rsid w:val="007E63FF"/>
    <w:rsid w:val="007E747A"/>
    <w:rsid w:val="007E7853"/>
    <w:rsid w:val="007F1112"/>
    <w:rsid w:val="007F185E"/>
    <w:rsid w:val="007F24A3"/>
    <w:rsid w:val="007F39C1"/>
    <w:rsid w:val="007F3A6F"/>
    <w:rsid w:val="007F3CD2"/>
    <w:rsid w:val="007F4757"/>
    <w:rsid w:val="007F4964"/>
    <w:rsid w:val="007F5107"/>
    <w:rsid w:val="007F52D1"/>
    <w:rsid w:val="007F61CC"/>
    <w:rsid w:val="007F638B"/>
    <w:rsid w:val="007F6F67"/>
    <w:rsid w:val="007F7608"/>
    <w:rsid w:val="007F7C03"/>
    <w:rsid w:val="007F7CF0"/>
    <w:rsid w:val="008010CA"/>
    <w:rsid w:val="008019B7"/>
    <w:rsid w:val="008021EB"/>
    <w:rsid w:val="00802AEB"/>
    <w:rsid w:val="00802E7F"/>
    <w:rsid w:val="00803EDA"/>
    <w:rsid w:val="00803FB5"/>
    <w:rsid w:val="008043B6"/>
    <w:rsid w:val="00806579"/>
    <w:rsid w:val="008065A6"/>
    <w:rsid w:val="008071DD"/>
    <w:rsid w:val="008102B8"/>
    <w:rsid w:val="00810E0B"/>
    <w:rsid w:val="00811887"/>
    <w:rsid w:val="00811DC6"/>
    <w:rsid w:val="00811DCA"/>
    <w:rsid w:val="00812990"/>
    <w:rsid w:val="00813941"/>
    <w:rsid w:val="00813FD9"/>
    <w:rsid w:val="008150C7"/>
    <w:rsid w:val="0081531C"/>
    <w:rsid w:val="00815D41"/>
    <w:rsid w:val="00816164"/>
    <w:rsid w:val="00820171"/>
    <w:rsid w:val="00820925"/>
    <w:rsid w:val="00821AA0"/>
    <w:rsid w:val="00823269"/>
    <w:rsid w:val="0082338D"/>
    <w:rsid w:val="00823C9D"/>
    <w:rsid w:val="00823E56"/>
    <w:rsid w:val="008251EF"/>
    <w:rsid w:val="00825573"/>
    <w:rsid w:val="0082592B"/>
    <w:rsid w:val="00825985"/>
    <w:rsid w:val="0082701D"/>
    <w:rsid w:val="008303AF"/>
    <w:rsid w:val="00830C94"/>
    <w:rsid w:val="0083136F"/>
    <w:rsid w:val="00831BFF"/>
    <w:rsid w:val="00831D02"/>
    <w:rsid w:val="00832A0A"/>
    <w:rsid w:val="0083315B"/>
    <w:rsid w:val="00833DD6"/>
    <w:rsid w:val="00834184"/>
    <w:rsid w:val="0084061D"/>
    <w:rsid w:val="00840F0C"/>
    <w:rsid w:val="00841070"/>
    <w:rsid w:val="0084194D"/>
    <w:rsid w:val="00843B41"/>
    <w:rsid w:val="00843D5B"/>
    <w:rsid w:val="00845950"/>
    <w:rsid w:val="00845D10"/>
    <w:rsid w:val="00845E3A"/>
    <w:rsid w:val="0085072C"/>
    <w:rsid w:val="00851529"/>
    <w:rsid w:val="00851DBC"/>
    <w:rsid w:val="0085202F"/>
    <w:rsid w:val="00852360"/>
    <w:rsid w:val="00853FF8"/>
    <w:rsid w:val="00854129"/>
    <w:rsid w:val="008556FB"/>
    <w:rsid w:val="00855D0D"/>
    <w:rsid w:val="00855D12"/>
    <w:rsid w:val="00857220"/>
    <w:rsid w:val="00861D65"/>
    <w:rsid w:val="00862172"/>
    <w:rsid w:val="008623EE"/>
    <w:rsid w:val="00863704"/>
    <w:rsid w:val="00863C63"/>
    <w:rsid w:val="00863E2E"/>
    <w:rsid w:val="00863FDF"/>
    <w:rsid w:val="00864C11"/>
    <w:rsid w:val="00865066"/>
    <w:rsid w:val="008663F9"/>
    <w:rsid w:val="008677E3"/>
    <w:rsid w:val="00867864"/>
    <w:rsid w:val="00867A4B"/>
    <w:rsid w:val="00867B21"/>
    <w:rsid w:val="00867EE7"/>
    <w:rsid w:val="00870E15"/>
    <w:rsid w:val="0087174A"/>
    <w:rsid w:val="00874B69"/>
    <w:rsid w:val="00874EBD"/>
    <w:rsid w:val="00874FFB"/>
    <w:rsid w:val="00875700"/>
    <w:rsid w:val="0087663E"/>
    <w:rsid w:val="00880211"/>
    <w:rsid w:val="00882D5D"/>
    <w:rsid w:val="0088361E"/>
    <w:rsid w:val="008843A1"/>
    <w:rsid w:val="00884826"/>
    <w:rsid w:val="00884DAE"/>
    <w:rsid w:val="00884F0F"/>
    <w:rsid w:val="008855A0"/>
    <w:rsid w:val="008861A0"/>
    <w:rsid w:val="008864AD"/>
    <w:rsid w:val="008865CA"/>
    <w:rsid w:val="00886AF2"/>
    <w:rsid w:val="008873A0"/>
    <w:rsid w:val="00887DBA"/>
    <w:rsid w:val="008907AE"/>
    <w:rsid w:val="00890BA1"/>
    <w:rsid w:val="00890BA2"/>
    <w:rsid w:val="00892F96"/>
    <w:rsid w:val="008938FE"/>
    <w:rsid w:val="00893E87"/>
    <w:rsid w:val="008943D9"/>
    <w:rsid w:val="00894A26"/>
    <w:rsid w:val="00895777"/>
    <w:rsid w:val="00895BBC"/>
    <w:rsid w:val="00896703"/>
    <w:rsid w:val="00897AAA"/>
    <w:rsid w:val="008A01F5"/>
    <w:rsid w:val="008A14E9"/>
    <w:rsid w:val="008A27FF"/>
    <w:rsid w:val="008A4641"/>
    <w:rsid w:val="008A4E3C"/>
    <w:rsid w:val="008A6086"/>
    <w:rsid w:val="008B0EF3"/>
    <w:rsid w:val="008B1093"/>
    <w:rsid w:val="008B10BA"/>
    <w:rsid w:val="008B3179"/>
    <w:rsid w:val="008B40D1"/>
    <w:rsid w:val="008B4E36"/>
    <w:rsid w:val="008B4E4C"/>
    <w:rsid w:val="008B585C"/>
    <w:rsid w:val="008B65FA"/>
    <w:rsid w:val="008B67FA"/>
    <w:rsid w:val="008B68FB"/>
    <w:rsid w:val="008B7927"/>
    <w:rsid w:val="008C037C"/>
    <w:rsid w:val="008C0665"/>
    <w:rsid w:val="008C0B04"/>
    <w:rsid w:val="008C0D38"/>
    <w:rsid w:val="008C3E0D"/>
    <w:rsid w:val="008C59BE"/>
    <w:rsid w:val="008C68D1"/>
    <w:rsid w:val="008C7896"/>
    <w:rsid w:val="008C7990"/>
    <w:rsid w:val="008C7A56"/>
    <w:rsid w:val="008D0308"/>
    <w:rsid w:val="008D14AA"/>
    <w:rsid w:val="008D1DD2"/>
    <w:rsid w:val="008D2617"/>
    <w:rsid w:val="008D3F5F"/>
    <w:rsid w:val="008D4A9B"/>
    <w:rsid w:val="008D4C82"/>
    <w:rsid w:val="008D559C"/>
    <w:rsid w:val="008D56E6"/>
    <w:rsid w:val="008E15A4"/>
    <w:rsid w:val="008E25F0"/>
    <w:rsid w:val="008E37D5"/>
    <w:rsid w:val="008E3BA6"/>
    <w:rsid w:val="008E4661"/>
    <w:rsid w:val="008E6B25"/>
    <w:rsid w:val="008E6C42"/>
    <w:rsid w:val="008E7284"/>
    <w:rsid w:val="008F01F0"/>
    <w:rsid w:val="008F2CB0"/>
    <w:rsid w:val="008F3405"/>
    <w:rsid w:val="008F4AE5"/>
    <w:rsid w:val="008F6172"/>
    <w:rsid w:val="008F721F"/>
    <w:rsid w:val="008F72F9"/>
    <w:rsid w:val="008F7CEC"/>
    <w:rsid w:val="00900C07"/>
    <w:rsid w:val="00901247"/>
    <w:rsid w:val="00902ED1"/>
    <w:rsid w:val="009056BE"/>
    <w:rsid w:val="00907129"/>
    <w:rsid w:val="00907865"/>
    <w:rsid w:val="00910672"/>
    <w:rsid w:val="0091159A"/>
    <w:rsid w:val="00911662"/>
    <w:rsid w:val="009128EC"/>
    <w:rsid w:val="00912965"/>
    <w:rsid w:val="00912ABC"/>
    <w:rsid w:val="00913056"/>
    <w:rsid w:val="009135A4"/>
    <w:rsid w:val="00913FD2"/>
    <w:rsid w:val="00914FE7"/>
    <w:rsid w:val="0091664E"/>
    <w:rsid w:val="009175E9"/>
    <w:rsid w:val="00917700"/>
    <w:rsid w:val="00920C6E"/>
    <w:rsid w:val="00921414"/>
    <w:rsid w:val="00921F8B"/>
    <w:rsid w:val="009225A4"/>
    <w:rsid w:val="0092284C"/>
    <w:rsid w:val="00922B43"/>
    <w:rsid w:val="009238AF"/>
    <w:rsid w:val="00923C33"/>
    <w:rsid w:val="00924514"/>
    <w:rsid w:val="00924C76"/>
    <w:rsid w:val="00924DD9"/>
    <w:rsid w:val="00925DBF"/>
    <w:rsid w:val="00927BC7"/>
    <w:rsid w:val="00927E6A"/>
    <w:rsid w:val="00927EB8"/>
    <w:rsid w:val="00933406"/>
    <w:rsid w:val="009338A8"/>
    <w:rsid w:val="00936494"/>
    <w:rsid w:val="00936752"/>
    <w:rsid w:val="009369EA"/>
    <w:rsid w:val="0093745A"/>
    <w:rsid w:val="00941544"/>
    <w:rsid w:val="00941FCF"/>
    <w:rsid w:val="009428D3"/>
    <w:rsid w:val="00943C27"/>
    <w:rsid w:val="00943CFA"/>
    <w:rsid w:val="00944538"/>
    <w:rsid w:val="009453DA"/>
    <w:rsid w:val="00945D03"/>
    <w:rsid w:val="00946381"/>
    <w:rsid w:val="0094685E"/>
    <w:rsid w:val="009469E7"/>
    <w:rsid w:val="00950E67"/>
    <w:rsid w:val="0095135F"/>
    <w:rsid w:val="00952582"/>
    <w:rsid w:val="00952E38"/>
    <w:rsid w:val="0095358C"/>
    <w:rsid w:val="00953C4D"/>
    <w:rsid w:val="00953D17"/>
    <w:rsid w:val="00954179"/>
    <w:rsid w:val="00954E4E"/>
    <w:rsid w:val="00955128"/>
    <w:rsid w:val="0095623E"/>
    <w:rsid w:val="00957CBD"/>
    <w:rsid w:val="00957CFA"/>
    <w:rsid w:val="0096144C"/>
    <w:rsid w:val="00961DC0"/>
    <w:rsid w:val="00962E85"/>
    <w:rsid w:val="00964879"/>
    <w:rsid w:val="00965932"/>
    <w:rsid w:val="00965EBF"/>
    <w:rsid w:val="0096600D"/>
    <w:rsid w:val="00967252"/>
    <w:rsid w:val="00967613"/>
    <w:rsid w:val="00967D55"/>
    <w:rsid w:val="00971A6A"/>
    <w:rsid w:val="0097231F"/>
    <w:rsid w:val="00973C2B"/>
    <w:rsid w:val="00974092"/>
    <w:rsid w:val="00974465"/>
    <w:rsid w:val="00975730"/>
    <w:rsid w:val="00975788"/>
    <w:rsid w:val="00975A32"/>
    <w:rsid w:val="009772BF"/>
    <w:rsid w:val="0097748F"/>
    <w:rsid w:val="00980470"/>
    <w:rsid w:val="00980631"/>
    <w:rsid w:val="009822AF"/>
    <w:rsid w:val="0098499A"/>
    <w:rsid w:val="009863CC"/>
    <w:rsid w:val="00986AD9"/>
    <w:rsid w:val="0099064B"/>
    <w:rsid w:val="00990CF9"/>
    <w:rsid w:val="0099267A"/>
    <w:rsid w:val="00992AD3"/>
    <w:rsid w:val="009932B7"/>
    <w:rsid w:val="00993335"/>
    <w:rsid w:val="00993B45"/>
    <w:rsid w:val="00996015"/>
    <w:rsid w:val="00996230"/>
    <w:rsid w:val="009963E7"/>
    <w:rsid w:val="00997483"/>
    <w:rsid w:val="009A010E"/>
    <w:rsid w:val="009A0132"/>
    <w:rsid w:val="009A1311"/>
    <w:rsid w:val="009A162D"/>
    <w:rsid w:val="009A16E0"/>
    <w:rsid w:val="009A3CE6"/>
    <w:rsid w:val="009A3F2B"/>
    <w:rsid w:val="009A4CAA"/>
    <w:rsid w:val="009A52B4"/>
    <w:rsid w:val="009A6391"/>
    <w:rsid w:val="009A63DB"/>
    <w:rsid w:val="009A6D06"/>
    <w:rsid w:val="009B06D9"/>
    <w:rsid w:val="009B1FEC"/>
    <w:rsid w:val="009B341F"/>
    <w:rsid w:val="009B3932"/>
    <w:rsid w:val="009B3A1B"/>
    <w:rsid w:val="009B4AF3"/>
    <w:rsid w:val="009B6273"/>
    <w:rsid w:val="009B6748"/>
    <w:rsid w:val="009B7049"/>
    <w:rsid w:val="009B7928"/>
    <w:rsid w:val="009B7DF6"/>
    <w:rsid w:val="009C19E4"/>
    <w:rsid w:val="009C22C1"/>
    <w:rsid w:val="009C332C"/>
    <w:rsid w:val="009C37CF"/>
    <w:rsid w:val="009C500F"/>
    <w:rsid w:val="009C6B44"/>
    <w:rsid w:val="009C6F44"/>
    <w:rsid w:val="009C745C"/>
    <w:rsid w:val="009D03E8"/>
    <w:rsid w:val="009D22F9"/>
    <w:rsid w:val="009D2982"/>
    <w:rsid w:val="009D6298"/>
    <w:rsid w:val="009D6718"/>
    <w:rsid w:val="009E0A3F"/>
    <w:rsid w:val="009E0C5E"/>
    <w:rsid w:val="009E1C41"/>
    <w:rsid w:val="009E2591"/>
    <w:rsid w:val="009E25F0"/>
    <w:rsid w:val="009E2A10"/>
    <w:rsid w:val="009E39A1"/>
    <w:rsid w:val="009E556C"/>
    <w:rsid w:val="009F0508"/>
    <w:rsid w:val="009F1749"/>
    <w:rsid w:val="009F17CB"/>
    <w:rsid w:val="009F21E7"/>
    <w:rsid w:val="009F2F22"/>
    <w:rsid w:val="009F33AB"/>
    <w:rsid w:val="009F3F25"/>
    <w:rsid w:val="009F6708"/>
    <w:rsid w:val="00A00F28"/>
    <w:rsid w:val="00A01668"/>
    <w:rsid w:val="00A01782"/>
    <w:rsid w:val="00A01DC3"/>
    <w:rsid w:val="00A01FBB"/>
    <w:rsid w:val="00A02DDF"/>
    <w:rsid w:val="00A0611B"/>
    <w:rsid w:val="00A0636F"/>
    <w:rsid w:val="00A06ACD"/>
    <w:rsid w:val="00A06F08"/>
    <w:rsid w:val="00A0769C"/>
    <w:rsid w:val="00A11466"/>
    <w:rsid w:val="00A115C2"/>
    <w:rsid w:val="00A12150"/>
    <w:rsid w:val="00A142E4"/>
    <w:rsid w:val="00A143D2"/>
    <w:rsid w:val="00A147D0"/>
    <w:rsid w:val="00A152DB"/>
    <w:rsid w:val="00A1673B"/>
    <w:rsid w:val="00A214AC"/>
    <w:rsid w:val="00A21809"/>
    <w:rsid w:val="00A22BF7"/>
    <w:rsid w:val="00A23A75"/>
    <w:rsid w:val="00A246D0"/>
    <w:rsid w:val="00A24B68"/>
    <w:rsid w:val="00A24D38"/>
    <w:rsid w:val="00A26824"/>
    <w:rsid w:val="00A302C7"/>
    <w:rsid w:val="00A31680"/>
    <w:rsid w:val="00A316BC"/>
    <w:rsid w:val="00A3209B"/>
    <w:rsid w:val="00A321BD"/>
    <w:rsid w:val="00A334B6"/>
    <w:rsid w:val="00A3363C"/>
    <w:rsid w:val="00A3384B"/>
    <w:rsid w:val="00A339A9"/>
    <w:rsid w:val="00A34360"/>
    <w:rsid w:val="00A346EE"/>
    <w:rsid w:val="00A34B7D"/>
    <w:rsid w:val="00A34C0A"/>
    <w:rsid w:val="00A34EA2"/>
    <w:rsid w:val="00A351F0"/>
    <w:rsid w:val="00A35755"/>
    <w:rsid w:val="00A3604E"/>
    <w:rsid w:val="00A36383"/>
    <w:rsid w:val="00A4098C"/>
    <w:rsid w:val="00A40B44"/>
    <w:rsid w:val="00A4315F"/>
    <w:rsid w:val="00A4354C"/>
    <w:rsid w:val="00A4354D"/>
    <w:rsid w:val="00A441AE"/>
    <w:rsid w:val="00A44290"/>
    <w:rsid w:val="00A44318"/>
    <w:rsid w:val="00A44B76"/>
    <w:rsid w:val="00A45E47"/>
    <w:rsid w:val="00A465FB"/>
    <w:rsid w:val="00A46DB8"/>
    <w:rsid w:val="00A476DB"/>
    <w:rsid w:val="00A47F8E"/>
    <w:rsid w:val="00A50F5B"/>
    <w:rsid w:val="00A51189"/>
    <w:rsid w:val="00A5199F"/>
    <w:rsid w:val="00A51C60"/>
    <w:rsid w:val="00A52F8A"/>
    <w:rsid w:val="00A53398"/>
    <w:rsid w:val="00A54383"/>
    <w:rsid w:val="00A551B3"/>
    <w:rsid w:val="00A55DA1"/>
    <w:rsid w:val="00A56752"/>
    <w:rsid w:val="00A56CCB"/>
    <w:rsid w:val="00A574D2"/>
    <w:rsid w:val="00A57F9A"/>
    <w:rsid w:val="00A60C45"/>
    <w:rsid w:val="00A6106A"/>
    <w:rsid w:val="00A61B6F"/>
    <w:rsid w:val="00A61E24"/>
    <w:rsid w:val="00A624E6"/>
    <w:rsid w:val="00A62881"/>
    <w:rsid w:val="00A62936"/>
    <w:rsid w:val="00A63075"/>
    <w:rsid w:val="00A63CC6"/>
    <w:rsid w:val="00A63F9F"/>
    <w:rsid w:val="00A64ABE"/>
    <w:rsid w:val="00A64DD1"/>
    <w:rsid w:val="00A65A94"/>
    <w:rsid w:val="00A66053"/>
    <w:rsid w:val="00A66622"/>
    <w:rsid w:val="00A7075B"/>
    <w:rsid w:val="00A70B6A"/>
    <w:rsid w:val="00A72852"/>
    <w:rsid w:val="00A73811"/>
    <w:rsid w:val="00A73D4C"/>
    <w:rsid w:val="00A75202"/>
    <w:rsid w:val="00A75539"/>
    <w:rsid w:val="00A769C9"/>
    <w:rsid w:val="00A77DD4"/>
    <w:rsid w:val="00A77FA8"/>
    <w:rsid w:val="00A80109"/>
    <w:rsid w:val="00A811D1"/>
    <w:rsid w:val="00A824EE"/>
    <w:rsid w:val="00A82581"/>
    <w:rsid w:val="00A82FC0"/>
    <w:rsid w:val="00A8330D"/>
    <w:rsid w:val="00A8497D"/>
    <w:rsid w:val="00A86221"/>
    <w:rsid w:val="00A86D05"/>
    <w:rsid w:val="00A8782F"/>
    <w:rsid w:val="00A87CF1"/>
    <w:rsid w:val="00A87F3D"/>
    <w:rsid w:val="00A94095"/>
    <w:rsid w:val="00A945C6"/>
    <w:rsid w:val="00A95901"/>
    <w:rsid w:val="00A95E4B"/>
    <w:rsid w:val="00A96126"/>
    <w:rsid w:val="00A96CF5"/>
    <w:rsid w:val="00A97B1F"/>
    <w:rsid w:val="00A97BEB"/>
    <w:rsid w:val="00A97F75"/>
    <w:rsid w:val="00AA0820"/>
    <w:rsid w:val="00AA0BA6"/>
    <w:rsid w:val="00AA0C16"/>
    <w:rsid w:val="00AA0E61"/>
    <w:rsid w:val="00AA2BF6"/>
    <w:rsid w:val="00AA599D"/>
    <w:rsid w:val="00AA5A14"/>
    <w:rsid w:val="00AA5CF6"/>
    <w:rsid w:val="00AA699C"/>
    <w:rsid w:val="00AA70F0"/>
    <w:rsid w:val="00AA782F"/>
    <w:rsid w:val="00AB0C2F"/>
    <w:rsid w:val="00AB1183"/>
    <w:rsid w:val="00AB138B"/>
    <w:rsid w:val="00AB22A6"/>
    <w:rsid w:val="00AB2D7D"/>
    <w:rsid w:val="00AB3083"/>
    <w:rsid w:val="00AB340C"/>
    <w:rsid w:val="00AB37D5"/>
    <w:rsid w:val="00AB38F6"/>
    <w:rsid w:val="00AB49CC"/>
    <w:rsid w:val="00AB4EAB"/>
    <w:rsid w:val="00AB501B"/>
    <w:rsid w:val="00AB61F8"/>
    <w:rsid w:val="00AB723A"/>
    <w:rsid w:val="00AC16A1"/>
    <w:rsid w:val="00AC19B2"/>
    <w:rsid w:val="00AC20D7"/>
    <w:rsid w:val="00AC4A9E"/>
    <w:rsid w:val="00AC55EF"/>
    <w:rsid w:val="00AC5A5C"/>
    <w:rsid w:val="00AC73AD"/>
    <w:rsid w:val="00AC7778"/>
    <w:rsid w:val="00AC7EF6"/>
    <w:rsid w:val="00AD01F1"/>
    <w:rsid w:val="00AD02C0"/>
    <w:rsid w:val="00AD0336"/>
    <w:rsid w:val="00AD0CBC"/>
    <w:rsid w:val="00AD15C2"/>
    <w:rsid w:val="00AD1937"/>
    <w:rsid w:val="00AD3D9E"/>
    <w:rsid w:val="00AD452D"/>
    <w:rsid w:val="00AE021D"/>
    <w:rsid w:val="00AE0E45"/>
    <w:rsid w:val="00AE1B5B"/>
    <w:rsid w:val="00AE3EDF"/>
    <w:rsid w:val="00AE42DC"/>
    <w:rsid w:val="00AE5075"/>
    <w:rsid w:val="00AE5FC2"/>
    <w:rsid w:val="00AE7ECD"/>
    <w:rsid w:val="00AF10AC"/>
    <w:rsid w:val="00AF110D"/>
    <w:rsid w:val="00AF15CE"/>
    <w:rsid w:val="00AF2451"/>
    <w:rsid w:val="00AF2D2C"/>
    <w:rsid w:val="00AF4119"/>
    <w:rsid w:val="00AF4F54"/>
    <w:rsid w:val="00AF57A5"/>
    <w:rsid w:val="00AF6952"/>
    <w:rsid w:val="00AF764A"/>
    <w:rsid w:val="00B011EC"/>
    <w:rsid w:val="00B01831"/>
    <w:rsid w:val="00B01F84"/>
    <w:rsid w:val="00B023C6"/>
    <w:rsid w:val="00B02CF2"/>
    <w:rsid w:val="00B03919"/>
    <w:rsid w:val="00B04106"/>
    <w:rsid w:val="00B04817"/>
    <w:rsid w:val="00B04E5B"/>
    <w:rsid w:val="00B04FA9"/>
    <w:rsid w:val="00B063C0"/>
    <w:rsid w:val="00B064EC"/>
    <w:rsid w:val="00B06B87"/>
    <w:rsid w:val="00B071D1"/>
    <w:rsid w:val="00B10C1B"/>
    <w:rsid w:val="00B1420D"/>
    <w:rsid w:val="00B1504F"/>
    <w:rsid w:val="00B15901"/>
    <w:rsid w:val="00B16918"/>
    <w:rsid w:val="00B16ABE"/>
    <w:rsid w:val="00B172DA"/>
    <w:rsid w:val="00B1745F"/>
    <w:rsid w:val="00B203E9"/>
    <w:rsid w:val="00B20850"/>
    <w:rsid w:val="00B20938"/>
    <w:rsid w:val="00B2136B"/>
    <w:rsid w:val="00B22288"/>
    <w:rsid w:val="00B22F4D"/>
    <w:rsid w:val="00B22FCD"/>
    <w:rsid w:val="00B23156"/>
    <w:rsid w:val="00B23637"/>
    <w:rsid w:val="00B24B65"/>
    <w:rsid w:val="00B257F6"/>
    <w:rsid w:val="00B25F2A"/>
    <w:rsid w:val="00B2688D"/>
    <w:rsid w:val="00B27282"/>
    <w:rsid w:val="00B2748D"/>
    <w:rsid w:val="00B30B23"/>
    <w:rsid w:val="00B31658"/>
    <w:rsid w:val="00B334EC"/>
    <w:rsid w:val="00B33812"/>
    <w:rsid w:val="00B37437"/>
    <w:rsid w:val="00B374E8"/>
    <w:rsid w:val="00B41D17"/>
    <w:rsid w:val="00B42025"/>
    <w:rsid w:val="00B42C2D"/>
    <w:rsid w:val="00B433E4"/>
    <w:rsid w:val="00B43D85"/>
    <w:rsid w:val="00B440E1"/>
    <w:rsid w:val="00B44309"/>
    <w:rsid w:val="00B44C08"/>
    <w:rsid w:val="00B44D6A"/>
    <w:rsid w:val="00B45149"/>
    <w:rsid w:val="00B47C6C"/>
    <w:rsid w:val="00B47CC6"/>
    <w:rsid w:val="00B47DD4"/>
    <w:rsid w:val="00B500E8"/>
    <w:rsid w:val="00B5018A"/>
    <w:rsid w:val="00B5035F"/>
    <w:rsid w:val="00B5074E"/>
    <w:rsid w:val="00B510A6"/>
    <w:rsid w:val="00B52A71"/>
    <w:rsid w:val="00B55C05"/>
    <w:rsid w:val="00B57A27"/>
    <w:rsid w:val="00B57FB8"/>
    <w:rsid w:val="00B60404"/>
    <w:rsid w:val="00B61AAC"/>
    <w:rsid w:val="00B62052"/>
    <w:rsid w:val="00B623CB"/>
    <w:rsid w:val="00B62A99"/>
    <w:rsid w:val="00B63EB3"/>
    <w:rsid w:val="00B65806"/>
    <w:rsid w:val="00B65FEB"/>
    <w:rsid w:val="00B66B07"/>
    <w:rsid w:val="00B67325"/>
    <w:rsid w:val="00B67854"/>
    <w:rsid w:val="00B67AA8"/>
    <w:rsid w:val="00B71ABA"/>
    <w:rsid w:val="00B7297B"/>
    <w:rsid w:val="00B72A4B"/>
    <w:rsid w:val="00B730BA"/>
    <w:rsid w:val="00B73821"/>
    <w:rsid w:val="00B74034"/>
    <w:rsid w:val="00B74177"/>
    <w:rsid w:val="00B75408"/>
    <w:rsid w:val="00B7545A"/>
    <w:rsid w:val="00B7697F"/>
    <w:rsid w:val="00B77738"/>
    <w:rsid w:val="00B7774A"/>
    <w:rsid w:val="00B80B54"/>
    <w:rsid w:val="00B838F9"/>
    <w:rsid w:val="00B843FF"/>
    <w:rsid w:val="00B845EC"/>
    <w:rsid w:val="00B84E7A"/>
    <w:rsid w:val="00B85405"/>
    <w:rsid w:val="00B86383"/>
    <w:rsid w:val="00B86A7C"/>
    <w:rsid w:val="00B86B58"/>
    <w:rsid w:val="00B87355"/>
    <w:rsid w:val="00B877C8"/>
    <w:rsid w:val="00B87C4B"/>
    <w:rsid w:val="00B87CD0"/>
    <w:rsid w:val="00B91110"/>
    <w:rsid w:val="00B92B19"/>
    <w:rsid w:val="00B92B34"/>
    <w:rsid w:val="00B93F43"/>
    <w:rsid w:val="00B946AA"/>
    <w:rsid w:val="00B94FAC"/>
    <w:rsid w:val="00B952DA"/>
    <w:rsid w:val="00B964D1"/>
    <w:rsid w:val="00B97C0B"/>
    <w:rsid w:val="00BA0432"/>
    <w:rsid w:val="00BA0E5D"/>
    <w:rsid w:val="00BA10C2"/>
    <w:rsid w:val="00BA1693"/>
    <w:rsid w:val="00BA183C"/>
    <w:rsid w:val="00BA23E5"/>
    <w:rsid w:val="00BA2835"/>
    <w:rsid w:val="00BA2FEE"/>
    <w:rsid w:val="00BA311D"/>
    <w:rsid w:val="00BA3837"/>
    <w:rsid w:val="00BA4323"/>
    <w:rsid w:val="00BA5E61"/>
    <w:rsid w:val="00BA6172"/>
    <w:rsid w:val="00BA6550"/>
    <w:rsid w:val="00BA79E3"/>
    <w:rsid w:val="00BA7ACE"/>
    <w:rsid w:val="00BB10D5"/>
    <w:rsid w:val="00BB114D"/>
    <w:rsid w:val="00BB1597"/>
    <w:rsid w:val="00BB1DF9"/>
    <w:rsid w:val="00BB2A86"/>
    <w:rsid w:val="00BB42B1"/>
    <w:rsid w:val="00BB501C"/>
    <w:rsid w:val="00BB62DE"/>
    <w:rsid w:val="00BB69EF"/>
    <w:rsid w:val="00BB6C1B"/>
    <w:rsid w:val="00BB7745"/>
    <w:rsid w:val="00BB7C86"/>
    <w:rsid w:val="00BC121C"/>
    <w:rsid w:val="00BC25EF"/>
    <w:rsid w:val="00BC30B6"/>
    <w:rsid w:val="00BC3856"/>
    <w:rsid w:val="00BC3CE3"/>
    <w:rsid w:val="00BC61DD"/>
    <w:rsid w:val="00BC63FF"/>
    <w:rsid w:val="00BC6517"/>
    <w:rsid w:val="00BC6A62"/>
    <w:rsid w:val="00BC7342"/>
    <w:rsid w:val="00BC76CA"/>
    <w:rsid w:val="00BC77C8"/>
    <w:rsid w:val="00BC7A6E"/>
    <w:rsid w:val="00BC7A7C"/>
    <w:rsid w:val="00BD0DC4"/>
    <w:rsid w:val="00BD0E0C"/>
    <w:rsid w:val="00BD1617"/>
    <w:rsid w:val="00BD213C"/>
    <w:rsid w:val="00BD33A0"/>
    <w:rsid w:val="00BD3651"/>
    <w:rsid w:val="00BD439B"/>
    <w:rsid w:val="00BD5102"/>
    <w:rsid w:val="00BD58AF"/>
    <w:rsid w:val="00BD63E7"/>
    <w:rsid w:val="00BD6699"/>
    <w:rsid w:val="00BD6B59"/>
    <w:rsid w:val="00BD7BEE"/>
    <w:rsid w:val="00BE0C13"/>
    <w:rsid w:val="00BE12E6"/>
    <w:rsid w:val="00BE1CA4"/>
    <w:rsid w:val="00BE232A"/>
    <w:rsid w:val="00BE2568"/>
    <w:rsid w:val="00BE2C79"/>
    <w:rsid w:val="00BE481B"/>
    <w:rsid w:val="00BE53D2"/>
    <w:rsid w:val="00BE6100"/>
    <w:rsid w:val="00BE654B"/>
    <w:rsid w:val="00BE7D5A"/>
    <w:rsid w:val="00BF03AC"/>
    <w:rsid w:val="00BF03C6"/>
    <w:rsid w:val="00BF0AA0"/>
    <w:rsid w:val="00BF21B8"/>
    <w:rsid w:val="00BF2424"/>
    <w:rsid w:val="00BF3C58"/>
    <w:rsid w:val="00BF4BAB"/>
    <w:rsid w:val="00BF5018"/>
    <w:rsid w:val="00BF552D"/>
    <w:rsid w:val="00BF5E14"/>
    <w:rsid w:val="00BF66AA"/>
    <w:rsid w:val="00BF7736"/>
    <w:rsid w:val="00BF7B82"/>
    <w:rsid w:val="00C000BD"/>
    <w:rsid w:val="00C00612"/>
    <w:rsid w:val="00C01145"/>
    <w:rsid w:val="00C022F9"/>
    <w:rsid w:val="00C0390D"/>
    <w:rsid w:val="00C056D1"/>
    <w:rsid w:val="00C06658"/>
    <w:rsid w:val="00C07EC7"/>
    <w:rsid w:val="00C1034F"/>
    <w:rsid w:val="00C114D9"/>
    <w:rsid w:val="00C11871"/>
    <w:rsid w:val="00C11DF4"/>
    <w:rsid w:val="00C1295D"/>
    <w:rsid w:val="00C12EF5"/>
    <w:rsid w:val="00C13040"/>
    <w:rsid w:val="00C132B0"/>
    <w:rsid w:val="00C133CD"/>
    <w:rsid w:val="00C16554"/>
    <w:rsid w:val="00C17724"/>
    <w:rsid w:val="00C17DE1"/>
    <w:rsid w:val="00C20698"/>
    <w:rsid w:val="00C206F9"/>
    <w:rsid w:val="00C2174D"/>
    <w:rsid w:val="00C2260C"/>
    <w:rsid w:val="00C227EC"/>
    <w:rsid w:val="00C22AFC"/>
    <w:rsid w:val="00C22C5D"/>
    <w:rsid w:val="00C23578"/>
    <w:rsid w:val="00C23A7F"/>
    <w:rsid w:val="00C23DC8"/>
    <w:rsid w:val="00C24584"/>
    <w:rsid w:val="00C2592F"/>
    <w:rsid w:val="00C25CF0"/>
    <w:rsid w:val="00C2614B"/>
    <w:rsid w:val="00C30EE8"/>
    <w:rsid w:val="00C3354F"/>
    <w:rsid w:val="00C3443F"/>
    <w:rsid w:val="00C34D22"/>
    <w:rsid w:val="00C34DED"/>
    <w:rsid w:val="00C34FEF"/>
    <w:rsid w:val="00C35192"/>
    <w:rsid w:val="00C3786C"/>
    <w:rsid w:val="00C40F40"/>
    <w:rsid w:val="00C42570"/>
    <w:rsid w:val="00C427BB"/>
    <w:rsid w:val="00C43010"/>
    <w:rsid w:val="00C430A4"/>
    <w:rsid w:val="00C460C5"/>
    <w:rsid w:val="00C476F4"/>
    <w:rsid w:val="00C47DF2"/>
    <w:rsid w:val="00C50343"/>
    <w:rsid w:val="00C50D5A"/>
    <w:rsid w:val="00C52886"/>
    <w:rsid w:val="00C5410D"/>
    <w:rsid w:val="00C54243"/>
    <w:rsid w:val="00C554FC"/>
    <w:rsid w:val="00C5672F"/>
    <w:rsid w:val="00C569FB"/>
    <w:rsid w:val="00C56C4D"/>
    <w:rsid w:val="00C57F5F"/>
    <w:rsid w:val="00C60088"/>
    <w:rsid w:val="00C607D3"/>
    <w:rsid w:val="00C6098F"/>
    <w:rsid w:val="00C6099E"/>
    <w:rsid w:val="00C60E4E"/>
    <w:rsid w:val="00C6199F"/>
    <w:rsid w:val="00C6244A"/>
    <w:rsid w:val="00C62F9D"/>
    <w:rsid w:val="00C645BF"/>
    <w:rsid w:val="00C66332"/>
    <w:rsid w:val="00C66AA6"/>
    <w:rsid w:val="00C677B9"/>
    <w:rsid w:val="00C67901"/>
    <w:rsid w:val="00C70052"/>
    <w:rsid w:val="00C7095A"/>
    <w:rsid w:val="00C7098F"/>
    <w:rsid w:val="00C7119C"/>
    <w:rsid w:val="00C71FEA"/>
    <w:rsid w:val="00C72391"/>
    <w:rsid w:val="00C724CA"/>
    <w:rsid w:val="00C725CE"/>
    <w:rsid w:val="00C72672"/>
    <w:rsid w:val="00C7328F"/>
    <w:rsid w:val="00C73B92"/>
    <w:rsid w:val="00C74022"/>
    <w:rsid w:val="00C7510C"/>
    <w:rsid w:val="00C7651A"/>
    <w:rsid w:val="00C7662E"/>
    <w:rsid w:val="00C7664D"/>
    <w:rsid w:val="00C77056"/>
    <w:rsid w:val="00C774C6"/>
    <w:rsid w:val="00C77757"/>
    <w:rsid w:val="00C80999"/>
    <w:rsid w:val="00C80F35"/>
    <w:rsid w:val="00C814E5"/>
    <w:rsid w:val="00C843CF"/>
    <w:rsid w:val="00C8479B"/>
    <w:rsid w:val="00C8502A"/>
    <w:rsid w:val="00C93E3A"/>
    <w:rsid w:val="00C94CDC"/>
    <w:rsid w:val="00C95570"/>
    <w:rsid w:val="00C95670"/>
    <w:rsid w:val="00C96610"/>
    <w:rsid w:val="00C96833"/>
    <w:rsid w:val="00C968CB"/>
    <w:rsid w:val="00C968EF"/>
    <w:rsid w:val="00C96B3E"/>
    <w:rsid w:val="00C9786D"/>
    <w:rsid w:val="00CA0257"/>
    <w:rsid w:val="00CA11ED"/>
    <w:rsid w:val="00CA1386"/>
    <w:rsid w:val="00CA3858"/>
    <w:rsid w:val="00CA3EAD"/>
    <w:rsid w:val="00CA6034"/>
    <w:rsid w:val="00CA61A9"/>
    <w:rsid w:val="00CA6860"/>
    <w:rsid w:val="00CA6BB6"/>
    <w:rsid w:val="00CA6E02"/>
    <w:rsid w:val="00CB021A"/>
    <w:rsid w:val="00CB08A3"/>
    <w:rsid w:val="00CB0BAB"/>
    <w:rsid w:val="00CB0C21"/>
    <w:rsid w:val="00CB5BCF"/>
    <w:rsid w:val="00CB69E8"/>
    <w:rsid w:val="00CB79D5"/>
    <w:rsid w:val="00CC1793"/>
    <w:rsid w:val="00CC19FA"/>
    <w:rsid w:val="00CC2DBC"/>
    <w:rsid w:val="00CC390C"/>
    <w:rsid w:val="00CC43D3"/>
    <w:rsid w:val="00CC57FD"/>
    <w:rsid w:val="00CC5B9A"/>
    <w:rsid w:val="00CC61E8"/>
    <w:rsid w:val="00CC6628"/>
    <w:rsid w:val="00CD0149"/>
    <w:rsid w:val="00CD2113"/>
    <w:rsid w:val="00CD22E6"/>
    <w:rsid w:val="00CD3254"/>
    <w:rsid w:val="00CD33CB"/>
    <w:rsid w:val="00CD46F2"/>
    <w:rsid w:val="00CD47E8"/>
    <w:rsid w:val="00CD5CDF"/>
    <w:rsid w:val="00CD5D63"/>
    <w:rsid w:val="00CD6436"/>
    <w:rsid w:val="00CD745E"/>
    <w:rsid w:val="00CD7A5B"/>
    <w:rsid w:val="00CE1DFA"/>
    <w:rsid w:val="00CE3923"/>
    <w:rsid w:val="00CE39E1"/>
    <w:rsid w:val="00CE4154"/>
    <w:rsid w:val="00CE4A5D"/>
    <w:rsid w:val="00CE4A8F"/>
    <w:rsid w:val="00CE5418"/>
    <w:rsid w:val="00CE5758"/>
    <w:rsid w:val="00CE62A9"/>
    <w:rsid w:val="00CE7060"/>
    <w:rsid w:val="00CF0B40"/>
    <w:rsid w:val="00CF19E4"/>
    <w:rsid w:val="00CF1F99"/>
    <w:rsid w:val="00CF203D"/>
    <w:rsid w:val="00CF21A1"/>
    <w:rsid w:val="00CF3122"/>
    <w:rsid w:val="00CF3B6A"/>
    <w:rsid w:val="00CF4B1B"/>
    <w:rsid w:val="00CF4B2C"/>
    <w:rsid w:val="00CF4B7A"/>
    <w:rsid w:val="00CF58BE"/>
    <w:rsid w:val="00CF5AC1"/>
    <w:rsid w:val="00CF6BB7"/>
    <w:rsid w:val="00D000A0"/>
    <w:rsid w:val="00D01572"/>
    <w:rsid w:val="00D01C0C"/>
    <w:rsid w:val="00D01DDF"/>
    <w:rsid w:val="00D02763"/>
    <w:rsid w:val="00D047F5"/>
    <w:rsid w:val="00D04CE1"/>
    <w:rsid w:val="00D05A8C"/>
    <w:rsid w:val="00D05D5A"/>
    <w:rsid w:val="00D07692"/>
    <w:rsid w:val="00D105AD"/>
    <w:rsid w:val="00D10A43"/>
    <w:rsid w:val="00D12143"/>
    <w:rsid w:val="00D13903"/>
    <w:rsid w:val="00D1468A"/>
    <w:rsid w:val="00D14B05"/>
    <w:rsid w:val="00D1579A"/>
    <w:rsid w:val="00D1591D"/>
    <w:rsid w:val="00D16266"/>
    <w:rsid w:val="00D16441"/>
    <w:rsid w:val="00D170DD"/>
    <w:rsid w:val="00D2070F"/>
    <w:rsid w:val="00D20E62"/>
    <w:rsid w:val="00D22F26"/>
    <w:rsid w:val="00D23863"/>
    <w:rsid w:val="00D23C15"/>
    <w:rsid w:val="00D25496"/>
    <w:rsid w:val="00D272B6"/>
    <w:rsid w:val="00D3076B"/>
    <w:rsid w:val="00D31296"/>
    <w:rsid w:val="00D34CEA"/>
    <w:rsid w:val="00D354EC"/>
    <w:rsid w:val="00D367B1"/>
    <w:rsid w:val="00D36AD2"/>
    <w:rsid w:val="00D40780"/>
    <w:rsid w:val="00D41680"/>
    <w:rsid w:val="00D42E7D"/>
    <w:rsid w:val="00D432BF"/>
    <w:rsid w:val="00D4444F"/>
    <w:rsid w:val="00D456E6"/>
    <w:rsid w:val="00D4576A"/>
    <w:rsid w:val="00D45EF6"/>
    <w:rsid w:val="00D46997"/>
    <w:rsid w:val="00D46C9D"/>
    <w:rsid w:val="00D47C42"/>
    <w:rsid w:val="00D504BE"/>
    <w:rsid w:val="00D51639"/>
    <w:rsid w:val="00D51B48"/>
    <w:rsid w:val="00D53E9E"/>
    <w:rsid w:val="00D53EC2"/>
    <w:rsid w:val="00D53F4C"/>
    <w:rsid w:val="00D55C3E"/>
    <w:rsid w:val="00D55DC3"/>
    <w:rsid w:val="00D56165"/>
    <w:rsid w:val="00D56B68"/>
    <w:rsid w:val="00D6067D"/>
    <w:rsid w:val="00D6165D"/>
    <w:rsid w:val="00D6259A"/>
    <w:rsid w:val="00D63AEA"/>
    <w:rsid w:val="00D64D3E"/>
    <w:rsid w:val="00D6547D"/>
    <w:rsid w:val="00D668A0"/>
    <w:rsid w:val="00D67603"/>
    <w:rsid w:val="00D713B4"/>
    <w:rsid w:val="00D72643"/>
    <w:rsid w:val="00D7282A"/>
    <w:rsid w:val="00D73678"/>
    <w:rsid w:val="00D73755"/>
    <w:rsid w:val="00D7475F"/>
    <w:rsid w:val="00D74DD1"/>
    <w:rsid w:val="00D75107"/>
    <w:rsid w:val="00D75414"/>
    <w:rsid w:val="00D7579B"/>
    <w:rsid w:val="00D7581D"/>
    <w:rsid w:val="00D768A6"/>
    <w:rsid w:val="00D80344"/>
    <w:rsid w:val="00D80882"/>
    <w:rsid w:val="00D81C4A"/>
    <w:rsid w:val="00D83F7F"/>
    <w:rsid w:val="00D84673"/>
    <w:rsid w:val="00D84E45"/>
    <w:rsid w:val="00D85126"/>
    <w:rsid w:val="00D85C88"/>
    <w:rsid w:val="00D86028"/>
    <w:rsid w:val="00D86996"/>
    <w:rsid w:val="00D86F9A"/>
    <w:rsid w:val="00D87FE0"/>
    <w:rsid w:val="00D9098D"/>
    <w:rsid w:val="00D913B3"/>
    <w:rsid w:val="00D913CD"/>
    <w:rsid w:val="00D91AA5"/>
    <w:rsid w:val="00D93B97"/>
    <w:rsid w:val="00D9480E"/>
    <w:rsid w:val="00D962BE"/>
    <w:rsid w:val="00D967FE"/>
    <w:rsid w:val="00D969AF"/>
    <w:rsid w:val="00D97096"/>
    <w:rsid w:val="00DA0574"/>
    <w:rsid w:val="00DA093A"/>
    <w:rsid w:val="00DA1AC3"/>
    <w:rsid w:val="00DA213F"/>
    <w:rsid w:val="00DA281D"/>
    <w:rsid w:val="00DA2FDE"/>
    <w:rsid w:val="00DA3845"/>
    <w:rsid w:val="00DA3F87"/>
    <w:rsid w:val="00DA4C5B"/>
    <w:rsid w:val="00DB0E10"/>
    <w:rsid w:val="00DB1284"/>
    <w:rsid w:val="00DB1B8F"/>
    <w:rsid w:val="00DB219E"/>
    <w:rsid w:val="00DB3837"/>
    <w:rsid w:val="00DB4640"/>
    <w:rsid w:val="00DB480B"/>
    <w:rsid w:val="00DB5FBE"/>
    <w:rsid w:val="00DB6A16"/>
    <w:rsid w:val="00DB6F79"/>
    <w:rsid w:val="00DB772B"/>
    <w:rsid w:val="00DB7B8E"/>
    <w:rsid w:val="00DC0E1D"/>
    <w:rsid w:val="00DC135A"/>
    <w:rsid w:val="00DC3D9E"/>
    <w:rsid w:val="00DC45DD"/>
    <w:rsid w:val="00DC5DA2"/>
    <w:rsid w:val="00DC6DBF"/>
    <w:rsid w:val="00DC7397"/>
    <w:rsid w:val="00DC75E6"/>
    <w:rsid w:val="00DD01A1"/>
    <w:rsid w:val="00DD1DAC"/>
    <w:rsid w:val="00DD2C3E"/>
    <w:rsid w:val="00DD312C"/>
    <w:rsid w:val="00DD32C8"/>
    <w:rsid w:val="00DD369D"/>
    <w:rsid w:val="00DD4E10"/>
    <w:rsid w:val="00DD550E"/>
    <w:rsid w:val="00DD641C"/>
    <w:rsid w:val="00DD68A0"/>
    <w:rsid w:val="00DD745C"/>
    <w:rsid w:val="00DD7995"/>
    <w:rsid w:val="00DD7DCB"/>
    <w:rsid w:val="00DE05EC"/>
    <w:rsid w:val="00DE0A5D"/>
    <w:rsid w:val="00DE2030"/>
    <w:rsid w:val="00DE35B3"/>
    <w:rsid w:val="00DE439B"/>
    <w:rsid w:val="00DE4DB7"/>
    <w:rsid w:val="00DE572D"/>
    <w:rsid w:val="00DE6218"/>
    <w:rsid w:val="00DE62DF"/>
    <w:rsid w:val="00DE66BB"/>
    <w:rsid w:val="00DE6813"/>
    <w:rsid w:val="00DE68BE"/>
    <w:rsid w:val="00DE71C4"/>
    <w:rsid w:val="00DF0941"/>
    <w:rsid w:val="00DF1064"/>
    <w:rsid w:val="00DF205D"/>
    <w:rsid w:val="00DF21C6"/>
    <w:rsid w:val="00DF24B5"/>
    <w:rsid w:val="00DF2945"/>
    <w:rsid w:val="00DF385C"/>
    <w:rsid w:val="00E00027"/>
    <w:rsid w:val="00E007DE"/>
    <w:rsid w:val="00E00923"/>
    <w:rsid w:val="00E00972"/>
    <w:rsid w:val="00E00E6A"/>
    <w:rsid w:val="00E012D3"/>
    <w:rsid w:val="00E029A0"/>
    <w:rsid w:val="00E04656"/>
    <w:rsid w:val="00E05662"/>
    <w:rsid w:val="00E0567B"/>
    <w:rsid w:val="00E0683A"/>
    <w:rsid w:val="00E07106"/>
    <w:rsid w:val="00E07E00"/>
    <w:rsid w:val="00E12A87"/>
    <w:rsid w:val="00E141D5"/>
    <w:rsid w:val="00E1436C"/>
    <w:rsid w:val="00E144D9"/>
    <w:rsid w:val="00E15F4E"/>
    <w:rsid w:val="00E160E3"/>
    <w:rsid w:val="00E1633B"/>
    <w:rsid w:val="00E16508"/>
    <w:rsid w:val="00E171EE"/>
    <w:rsid w:val="00E2038F"/>
    <w:rsid w:val="00E21BBF"/>
    <w:rsid w:val="00E239D9"/>
    <w:rsid w:val="00E239EE"/>
    <w:rsid w:val="00E23E7D"/>
    <w:rsid w:val="00E2434B"/>
    <w:rsid w:val="00E24FCB"/>
    <w:rsid w:val="00E305D4"/>
    <w:rsid w:val="00E3092D"/>
    <w:rsid w:val="00E30AD8"/>
    <w:rsid w:val="00E315BF"/>
    <w:rsid w:val="00E31F56"/>
    <w:rsid w:val="00E32003"/>
    <w:rsid w:val="00E326E2"/>
    <w:rsid w:val="00E33191"/>
    <w:rsid w:val="00E333A3"/>
    <w:rsid w:val="00E33563"/>
    <w:rsid w:val="00E34A47"/>
    <w:rsid w:val="00E34A48"/>
    <w:rsid w:val="00E34FDF"/>
    <w:rsid w:val="00E357CD"/>
    <w:rsid w:val="00E357EF"/>
    <w:rsid w:val="00E35FCF"/>
    <w:rsid w:val="00E37211"/>
    <w:rsid w:val="00E37E7D"/>
    <w:rsid w:val="00E406FB"/>
    <w:rsid w:val="00E418A8"/>
    <w:rsid w:val="00E41B14"/>
    <w:rsid w:val="00E41F7D"/>
    <w:rsid w:val="00E422FF"/>
    <w:rsid w:val="00E42E37"/>
    <w:rsid w:val="00E43EFD"/>
    <w:rsid w:val="00E447E0"/>
    <w:rsid w:val="00E44AC7"/>
    <w:rsid w:val="00E458AD"/>
    <w:rsid w:val="00E46A2C"/>
    <w:rsid w:val="00E46CCD"/>
    <w:rsid w:val="00E474FD"/>
    <w:rsid w:val="00E50EDA"/>
    <w:rsid w:val="00E51D41"/>
    <w:rsid w:val="00E534C9"/>
    <w:rsid w:val="00E53BBB"/>
    <w:rsid w:val="00E547C3"/>
    <w:rsid w:val="00E54D53"/>
    <w:rsid w:val="00E54DA6"/>
    <w:rsid w:val="00E56084"/>
    <w:rsid w:val="00E56881"/>
    <w:rsid w:val="00E569C8"/>
    <w:rsid w:val="00E56CD2"/>
    <w:rsid w:val="00E6096B"/>
    <w:rsid w:val="00E6123A"/>
    <w:rsid w:val="00E6133F"/>
    <w:rsid w:val="00E615E8"/>
    <w:rsid w:val="00E62190"/>
    <w:rsid w:val="00E638C6"/>
    <w:rsid w:val="00E63E32"/>
    <w:rsid w:val="00E65485"/>
    <w:rsid w:val="00E65F0A"/>
    <w:rsid w:val="00E6636E"/>
    <w:rsid w:val="00E667BD"/>
    <w:rsid w:val="00E72521"/>
    <w:rsid w:val="00E72DFF"/>
    <w:rsid w:val="00E7401E"/>
    <w:rsid w:val="00E75367"/>
    <w:rsid w:val="00E75397"/>
    <w:rsid w:val="00E75D7D"/>
    <w:rsid w:val="00E76864"/>
    <w:rsid w:val="00E768E3"/>
    <w:rsid w:val="00E774EC"/>
    <w:rsid w:val="00E8030A"/>
    <w:rsid w:val="00E80B6E"/>
    <w:rsid w:val="00E80BD3"/>
    <w:rsid w:val="00E80E70"/>
    <w:rsid w:val="00E8113C"/>
    <w:rsid w:val="00E81713"/>
    <w:rsid w:val="00E81BA4"/>
    <w:rsid w:val="00E81E3B"/>
    <w:rsid w:val="00E82C73"/>
    <w:rsid w:val="00E8323A"/>
    <w:rsid w:val="00E849F8"/>
    <w:rsid w:val="00E84D68"/>
    <w:rsid w:val="00E85142"/>
    <w:rsid w:val="00E85454"/>
    <w:rsid w:val="00E85CE6"/>
    <w:rsid w:val="00E85ED1"/>
    <w:rsid w:val="00E86184"/>
    <w:rsid w:val="00E862B6"/>
    <w:rsid w:val="00E86D95"/>
    <w:rsid w:val="00E87371"/>
    <w:rsid w:val="00E8765F"/>
    <w:rsid w:val="00E901B9"/>
    <w:rsid w:val="00E901D8"/>
    <w:rsid w:val="00E90A1B"/>
    <w:rsid w:val="00E9108A"/>
    <w:rsid w:val="00E92364"/>
    <w:rsid w:val="00E92CEE"/>
    <w:rsid w:val="00E94553"/>
    <w:rsid w:val="00E9506B"/>
    <w:rsid w:val="00E95B9A"/>
    <w:rsid w:val="00E95DEC"/>
    <w:rsid w:val="00E963C8"/>
    <w:rsid w:val="00E97603"/>
    <w:rsid w:val="00EA0622"/>
    <w:rsid w:val="00EA0830"/>
    <w:rsid w:val="00EA29E1"/>
    <w:rsid w:val="00EA66C8"/>
    <w:rsid w:val="00EA688C"/>
    <w:rsid w:val="00EB0885"/>
    <w:rsid w:val="00EB0F0B"/>
    <w:rsid w:val="00EB2C55"/>
    <w:rsid w:val="00EB4798"/>
    <w:rsid w:val="00EB4BB4"/>
    <w:rsid w:val="00EB51DB"/>
    <w:rsid w:val="00EB6E65"/>
    <w:rsid w:val="00EB71AB"/>
    <w:rsid w:val="00EB7B4D"/>
    <w:rsid w:val="00EC0E68"/>
    <w:rsid w:val="00EC3AC7"/>
    <w:rsid w:val="00EC6037"/>
    <w:rsid w:val="00EC6E4E"/>
    <w:rsid w:val="00EC7E11"/>
    <w:rsid w:val="00EC7FA7"/>
    <w:rsid w:val="00ED063A"/>
    <w:rsid w:val="00ED0FEC"/>
    <w:rsid w:val="00ED1164"/>
    <w:rsid w:val="00ED116E"/>
    <w:rsid w:val="00ED1601"/>
    <w:rsid w:val="00ED2DBC"/>
    <w:rsid w:val="00ED2F71"/>
    <w:rsid w:val="00ED3369"/>
    <w:rsid w:val="00ED3A79"/>
    <w:rsid w:val="00ED45B4"/>
    <w:rsid w:val="00ED4DAA"/>
    <w:rsid w:val="00ED5CD2"/>
    <w:rsid w:val="00ED621B"/>
    <w:rsid w:val="00ED6934"/>
    <w:rsid w:val="00ED7BAC"/>
    <w:rsid w:val="00EE040D"/>
    <w:rsid w:val="00EE0D88"/>
    <w:rsid w:val="00EE305D"/>
    <w:rsid w:val="00EE3FF4"/>
    <w:rsid w:val="00EE4EA7"/>
    <w:rsid w:val="00EE55E0"/>
    <w:rsid w:val="00EE57A7"/>
    <w:rsid w:val="00EF1489"/>
    <w:rsid w:val="00EF2499"/>
    <w:rsid w:val="00EF2D7A"/>
    <w:rsid w:val="00EF3A31"/>
    <w:rsid w:val="00EF5997"/>
    <w:rsid w:val="00EF59E8"/>
    <w:rsid w:val="00EF65E6"/>
    <w:rsid w:val="00EF729E"/>
    <w:rsid w:val="00EF7326"/>
    <w:rsid w:val="00EF7597"/>
    <w:rsid w:val="00EF7A17"/>
    <w:rsid w:val="00F00A1D"/>
    <w:rsid w:val="00F025AC"/>
    <w:rsid w:val="00F034BA"/>
    <w:rsid w:val="00F0527B"/>
    <w:rsid w:val="00F054FA"/>
    <w:rsid w:val="00F0596F"/>
    <w:rsid w:val="00F061C0"/>
    <w:rsid w:val="00F06BEA"/>
    <w:rsid w:val="00F0740C"/>
    <w:rsid w:val="00F0744F"/>
    <w:rsid w:val="00F074BB"/>
    <w:rsid w:val="00F0787A"/>
    <w:rsid w:val="00F079E0"/>
    <w:rsid w:val="00F104BF"/>
    <w:rsid w:val="00F121FF"/>
    <w:rsid w:val="00F12A0C"/>
    <w:rsid w:val="00F134AA"/>
    <w:rsid w:val="00F1360E"/>
    <w:rsid w:val="00F14A06"/>
    <w:rsid w:val="00F15E7A"/>
    <w:rsid w:val="00F2026A"/>
    <w:rsid w:val="00F20F39"/>
    <w:rsid w:val="00F212A6"/>
    <w:rsid w:val="00F21858"/>
    <w:rsid w:val="00F2198E"/>
    <w:rsid w:val="00F21FCF"/>
    <w:rsid w:val="00F2234D"/>
    <w:rsid w:val="00F245E6"/>
    <w:rsid w:val="00F256BB"/>
    <w:rsid w:val="00F305BD"/>
    <w:rsid w:val="00F336D9"/>
    <w:rsid w:val="00F34738"/>
    <w:rsid w:val="00F3589D"/>
    <w:rsid w:val="00F36910"/>
    <w:rsid w:val="00F36A42"/>
    <w:rsid w:val="00F42616"/>
    <w:rsid w:val="00F43E3A"/>
    <w:rsid w:val="00F44486"/>
    <w:rsid w:val="00F445C5"/>
    <w:rsid w:val="00F44DB7"/>
    <w:rsid w:val="00F44ED2"/>
    <w:rsid w:val="00F46D29"/>
    <w:rsid w:val="00F46E0B"/>
    <w:rsid w:val="00F47B55"/>
    <w:rsid w:val="00F47F33"/>
    <w:rsid w:val="00F50C0C"/>
    <w:rsid w:val="00F50F1E"/>
    <w:rsid w:val="00F52AE1"/>
    <w:rsid w:val="00F536D8"/>
    <w:rsid w:val="00F54EE5"/>
    <w:rsid w:val="00F56292"/>
    <w:rsid w:val="00F56465"/>
    <w:rsid w:val="00F57E85"/>
    <w:rsid w:val="00F61286"/>
    <w:rsid w:val="00F61868"/>
    <w:rsid w:val="00F61A22"/>
    <w:rsid w:val="00F61F6B"/>
    <w:rsid w:val="00F63492"/>
    <w:rsid w:val="00F63755"/>
    <w:rsid w:val="00F63AFB"/>
    <w:rsid w:val="00F6609A"/>
    <w:rsid w:val="00F7010C"/>
    <w:rsid w:val="00F704DC"/>
    <w:rsid w:val="00F70B79"/>
    <w:rsid w:val="00F72662"/>
    <w:rsid w:val="00F73666"/>
    <w:rsid w:val="00F73974"/>
    <w:rsid w:val="00F74610"/>
    <w:rsid w:val="00F7466A"/>
    <w:rsid w:val="00F74A21"/>
    <w:rsid w:val="00F74C95"/>
    <w:rsid w:val="00F74EB3"/>
    <w:rsid w:val="00F7525D"/>
    <w:rsid w:val="00F76707"/>
    <w:rsid w:val="00F7777B"/>
    <w:rsid w:val="00F77E47"/>
    <w:rsid w:val="00F80987"/>
    <w:rsid w:val="00F80B8C"/>
    <w:rsid w:val="00F812F5"/>
    <w:rsid w:val="00F816CA"/>
    <w:rsid w:val="00F81C84"/>
    <w:rsid w:val="00F81D93"/>
    <w:rsid w:val="00F81E02"/>
    <w:rsid w:val="00F824AB"/>
    <w:rsid w:val="00F82F5B"/>
    <w:rsid w:val="00F83394"/>
    <w:rsid w:val="00F8361C"/>
    <w:rsid w:val="00F84A63"/>
    <w:rsid w:val="00F861C4"/>
    <w:rsid w:val="00F86623"/>
    <w:rsid w:val="00F87A81"/>
    <w:rsid w:val="00F9023A"/>
    <w:rsid w:val="00F910A4"/>
    <w:rsid w:val="00F91848"/>
    <w:rsid w:val="00F91FBA"/>
    <w:rsid w:val="00F950E9"/>
    <w:rsid w:val="00F959D1"/>
    <w:rsid w:val="00F9616F"/>
    <w:rsid w:val="00F96D39"/>
    <w:rsid w:val="00FA0866"/>
    <w:rsid w:val="00FA13B2"/>
    <w:rsid w:val="00FA20CC"/>
    <w:rsid w:val="00FA27B9"/>
    <w:rsid w:val="00FA3284"/>
    <w:rsid w:val="00FA3DB1"/>
    <w:rsid w:val="00FA57A9"/>
    <w:rsid w:val="00FA6C57"/>
    <w:rsid w:val="00FB0152"/>
    <w:rsid w:val="00FB0593"/>
    <w:rsid w:val="00FB06A2"/>
    <w:rsid w:val="00FB096F"/>
    <w:rsid w:val="00FB09D1"/>
    <w:rsid w:val="00FB324E"/>
    <w:rsid w:val="00FB36A3"/>
    <w:rsid w:val="00FB370C"/>
    <w:rsid w:val="00FB3E36"/>
    <w:rsid w:val="00FB40E5"/>
    <w:rsid w:val="00FB46B7"/>
    <w:rsid w:val="00FB5580"/>
    <w:rsid w:val="00FB65B1"/>
    <w:rsid w:val="00FB6DEB"/>
    <w:rsid w:val="00FB7DAE"/>
    <w:rsid w:val="00FC1143"/>
    <w:rsid w:val="00FC24C6"/>
    <w:rsid w:val="00FC2D42"/>
    <w:rsid w:val="00FC53B3"/>
    <w:rsid w:val="00FC53FE"/>
    <w:rsid w:val="00FC5416"/>
    <w:rsid w:val="00FC5502"/>
    <w:rsid w:val="00FC7639"/>
    <w:rsid w:val="00FC7AB8"/>
    <w:rsid w:val="00FD06F1"/>
    <w:rsid w:val="00FD133B"/>
    <w:rsid w:val="00FD1FB0"/>
    <w:rsid w:val="00FD2109"/>
    <w:rsid w:val="00FD25F9"/>
    <w:rsid w:val="00FD2861"/>
    <w:rsid w:val="00FD455F"/>
    <w:rsid w:val="00FD4FD8"/>
    <w:rsid w:val="00FD51CB"/>
    <w:rsid w:val="00FD74E4"/>
    <w:rsid w:val="00FD7652"/>
    <w:rsid w:val="00FE0270"/>
    <w:rsid w:val="00FE0291"/>
    <w:rsid w:val="00FE165D"/>
    <w:rsid w:val="00FE3324"/>
    <w:rsid w:val="00FE35BF"/>
    <w:rsid w:val="00FE3D7A"/>
    <w:rsid w:val="00FE597C"/>
    <w:rsid w:val="00FE6914"/>
    <w:rsid w:val="00FE7F97"/>
    <w:rsid w:val="00FF0992"/>
    <w:rsid w:val="00FF1B52"/>
    <w:rsid w:val="00FF2CBE"/>
    <w:rsid w:val="00FF3424"/>
    <w:rsid w:val="00FF36A5"/>
    <w:rsid w:val="00FF37FF"/>
    <w:rsid w:val="00FF3E79"/>
    <w:rsid w:val="00FF473D"/>
    <w:rsid w:val="00FF48A7"/>
    <w:rsid w:val="00FF5234"/>
    <w:rsid w:val="00FF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3CB7BC"/>
  <w15:chartTrackingRefBased/>
  <w15:docId w15:val="{834EBB94-7DDE-472C-AD20-4F0E9CB28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91203"/>
    <w:pPr>
      <w:snapToGrid w:val="0"/>
      <w:jc w:val="left"/>
    </w:pPr>
    <w:rPr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1203"/>
    <w:rPr>
      <w:sz w:val="18"/>
      <w:szCs w:val="18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091203"/>
    <w:rPr>
      <w:vertAlign w:val="superscript"/>
    </w:rPr>
  </w:style>
  <w:style w:type="paragraph" w:styleId="NormalWeb">
    <w:name w:val="Normal (Web)"/>
    <w:basedOn w:val="Normal"/>
    <w:unhideWhenUsed/>
    <w:rsid w:val="009660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96766"/>
    <w:pPr>
      <w:ind w:firstLineChars="200" w:firstLine="420"/>
    </w:pPr>
  </w:style>
  <w:style w:type="table" w:styleId="TableGrid">
    <w:name w:val="Table Grid"/>
    <w:basedOn w:val="TableNormal"/>
    <w:uiPriority w:val="39"/>
    <w:rsid w:val="00AC5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AC5A5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C663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63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09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80999"/>
    <w:rPr>
      <w:sz w:val="18"/>
      <w:szCs w:val="18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809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80999"/>
    <w:rPr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2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CE24D-C515-4F9B-B48C-5A0F3E594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14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Xiaocong Zhou</dc:creator>
  <cp:keywords/>
  <dc:description/>
  <cp:lastModifiedBy>Xiaocong Zhou</cp:lastModifiedBy>
  <cp:revision>45</cp:revision>
  <dcterms:created xsi:type="dcterms:W3CDTF">2020-12-14T08:07:00Z</dcterms:created>
  <dcterms:modified xsi:type="dcterms:W3CDTF">2020-12-16T15:52:00Z</dcterms:modified>
</cp:coreProperties>
</file>