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91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943FDB" w:rsidRPr="005D3F07" w14:paraId="7AD75ACC" w14:textId="77777777" w:rsidTr="006F5DC1">
        <w:tc>
          <w:tcPr>
            <w:tcW w:w="10916" w:type="dxa"/>
            <w:shd w:val="clear" w:color="auto" w:fill="auto"/>
          </w:tcPr>
          <w:p w14:paraId="04438268" w14:textId="154BD10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601A5">
              <w:rPr>
                <w:rFonts w:ascii="Times New Roman" w:hAnsi="Times New Roman" w:cs="Times New Roman"/>
                <w:b/>
                <w:sz w:val="48"/>
              </w:rPr>
              <w:t xml:space="preserve">Collette Scott </w:t>
            </w:r>
          </w:p>
          <w:p w14:paraId="2CEE7446" w14:textId="77777777" w:rsidR="00943FDB" w:rsidRDefault="00943FDB" w:rsidP="00415891">
            <w:pPr>
              <w:ind w:right="-957"/>
              <w:rPr>
                <w:rFonts w:ascii="Times New Roman" w:hAnsi="Times New Roman" w:cs="Times New Roman"/>
                <w:b/>
                <w:sz w:val="48"/>
              </w:rPr>
            </w:pPr>
          </w:p>
          <w:p w14:paraId="52EF6683" w14:textId="5DD8E58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601A5">
              <w:rPr>
                <w:rFonts w:ascii="Times New Roman" w:hAnsi="Times New Roman" w:cs="Times New Roman"/>
                <w:b/>
                <w:sz w:val="48"/>
              </w:rPr>
              <w:t xml:space="preserve"> </w:t>
            </w:r>
            <w:r w:rsidR="004312D7">
              <w:rPr>
                <w:rFonts w:ascii="Times New Roman" w:hAnsi="Times New Roman" w:cs="Times New Roman"/>
                <w:b/>
                <w:sz w:val="48"/>
              </w:rPr>
              <w:t>collette.scott@den</w:t>
            </w:r>
            <w:r w:rsidR="003D4100">
              <w:rPr>
                <w:rFonts w:ascii="Times New Roman" w:hAnsi="Times New Roman" w:cs="Times New Roman"/>
                <w:b/>
                <w:sz w:val="48"/>
              </w:rPr>
              <w:t>bighshire.gov</w:t>
            </w:r>
          </w:p>
          <w:p w14:paraId="453C9B90" w14:textId="77777777" w:rsidR="00943FDB" w:rsidRDefault="00943FDB" w:rsidP="00415891">
            <w:pPr>
              <w:ind w:right="-957"/>
              <w:rPr>
                <w:rFonts w:ascii="Times New Roman" w:hAnsi="Times New Roman" w:cs="Times New Roman"/>
                <w:b/>
                <w:sz w:val="48"/>
              </w:rPr>
            </w:pPr>
          </w:p>
          <w:p w14:paraId="4128B356" w14:textId="40C762FF"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6F5DC1">
              <w:rPr>
                <w:rFonts w:ascii="Times New Roman" w:hAnsi="Times New Roman" w:cs="Times New Roman"/>
                <w:b/>
                <w:sz w:val="48"/>
              </w:rPr>
              <w:t xml:space="preserve"> 2421758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1276"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276"/>
      </w:tblGrid>
      <w:tr w:rsidR="004F0E93" w:rsidRPr="0049196A" w14:paraId="3B26F39A" w14:textId="77777777" w:rsidTr="003238F8">
        <w:tc>
          <w:tcPr>
            <w:tcW w:w="11276"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12C38DBF" w:rsidR="004F0E93" w:rsidRDefault="00855162" w:rsidP="002D6B34">
            <w:pPr>
              <w:jc w:val="both"/>
            </w:pPr>
            <w:r>
              <w:t xml:space="preserve">Ment </w:t>
            </w: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6643712B" w14:textId="77777777" w:rsidR="00DB0007" w:rsidRDefault="00DB0007" w:rsidP="002D6B34">
            <w:pPr>
              <w:jc w:val="both"/>
              <w:rPr>
                <w:i/>
                <w:iCs/>
              </w:rPr>
            </w:pPr>
          </w:p>
          <w:p w14:paraId="29DADF6B" w14:textId="77777777" w:rsidR="00A96414" w:rsidRDefault="00A96414" w:rsidP="002D6B34">
            <w:pPr>
              <w:jc w:val="both"/>
            </w:pPr>
          </w:p>
          <w:p w14:paraId="116F3726" w14:textId="77777777" w:rsidR="00A96414" w:rsidRDefault="00A96414" w:rsidP="002D6B34">
            <w:pPr>
              <w:jc w:val="both"/>
            </w:pPr>
          </w:p>
          <w:p w14:paraId="003021A7" w14:textId="77777777" w:rsidR="00A96414" w:rsidRDefault="00A96414" w:rsidP="002D6B34">
            <w:pPr>
              <w:jc w:val="both"/>
            </w:pPr>
          </w:p>
          <w:p w14:paraId="5D8723C1" w14:textId="77777777" w:rsidR="00A96414" w:rsidRDefault="00A96414" w:rsidP="002D6B34">
            <w:pPr>
              <w:jc w:val="both"/>
            </w:pPr>
          </w:p>
          <w:p w14:paraId="7DBB6C3D" w14:textId="77777777" w:rsidR="00A96414" w:rsidRDefault="00A96414" w:rsidP="002D6B34">
            <w:pPr>
              <w:jc w:val="both"/>
            </w:pPr>
          </w:p>
          <w:p w14:paraId="67EE4FAF" w14:textId="77777777" w:rsidR="00A96414" w:rsidRDefault="00A96414" w:rsidP="002D6B34">
            <w:pPr>
              <w:jc w:val="both"/>
            </w:pPr>
          </w:p>
          <w:p w14:paraId="428C6B4A" w14:textId="77777777" w:rsidR="00A96414" w:rsidRDefault="00A96414" w:rsidP="002D6B34">
            <w:pPr>
              <w:jc w:val="both"/>
            </w:pPr>
          </w:p>
          <w:p w14:paraId="40945F8F" w14:textId="77777777" w:rsidR="00A96414" w:rsidRDefault="00A96414" w:rsidP="002D6B34">
            <w:pPr>
              <w:jc w:val="both"/>
            </w:pPr>
          </w:p>
          <w:p w14:paraId="2F00BF94" w14:textId="77777777" w:rsidR="00A96414" w:rsidRDefault="00A96414" w:rsidP="002D6B34">
            <w:pPr>
              <w:jc w:val="both"/>
            </w:pPr>
          </w:p>
          <w:p w14:paraId="50FB01F4" w14:textId="77777777" w:rsidR="00A96414" w:rsidRDefault="00A96414" w:rsidP="002D6B34">
            <w:pPr>
              <w:jc w:val="both"/>
            </w:pPr>
          </w:p>
          <w:p w14:paraId="2B7B8695" w14:textId="77777777" w:rsidR="00A96414" w:rsidRDefault="00A96414" w:rsidP="002D6B34">
            <w:pPr>
              <w:jc w:val="both"/>
            </w:pPr>
            <w:bookmarkStart w:id="0" w:name="_Hlk205403792"/>
          </w:p>
          <w:p w14:paraId="1DD8D9CC" w14:textId="77777777" w:rsidR="006F5DC1" w:rsidRDefault="006F5DC1" w:rsidP="0093592F">
            <w:pPr>
              <w:spacing w:line="360" w:lineRule="auto"/>
              <w:jc w:val="both"/>
              <w:rPr>
                <w:rFonts w:ascii="Arial" w:hAnsi="Arial" w:cs="Arial"/>
                <w:sz w:val="22"/>
                <w:szCs w:val="22"/>
              </w:rPr>
            </w:pPr>
          </w:p>
          <w:p w14:paraId="570641D7" w14:textId="77777777" w:rsidR="006F5DC1" w:rsidRDefault="006F5DC1" w:rsidP="0093592F">
            <w:pPr>
              <w:spacing w:line="360" w:lineRule="auto"/>
              <w:jc w:val="both"/>
              <w:rPr>
                <w:rFonts w:ascii="Arial" w:hAnsi="Arial" w:cs="Arial"/>
                <w:sz w:val="22"/>
                <w:szCs w:val="22"/>
              </w:rPr>
            </w:pPr>
          </w:p>
          <w:p w14:paraId="49ABB7B5" w14:textId="23282AFF" w:rsidR="00751E5D" w:rsidRPr="0093592F" w:rsidRDefault="00DB0007" w:rsidP="0093592F">
            <w:pPr>
              <w:spacing w:line="360" w:lineRule="auto"/>
              <w:jc w:val="both"/>
              <w:rPr>
                <w:rFonts w:ascii="Arial" w:hAnsi="Arial" w:cs="Arial"/>
                <w:sz w:val="22"/>
                <w:szCs w:val="22"/>
              </w:rPr>
            </w:pPr>
            <w:r w:rsidRPr="0093592F">
              <w:rPr>
                <w:rFonts w:ascii="Arial" w:hAnsi="Arial" w:cs="Arial"/>
                <w:sz w:val="22"/>
                <w:szCs w:val="22"/>
              </w:rPr>
              <w:t>The purpose of this task</w:t>
            </w:r>
            <w:r w:rsidR="00CF1349" w:rsidRPr="0093592F">
              <w:rPr>
                <w:rFonts w:ascii="Arial" w:hAnsi="Arial" w:cs="Arial"/>
                <w:sz w:val="22"/>
                <w:szCs w:val="22"/>
              </w:rPr>
              <w:t xml:space="preserve"> is </w:t>
            </w:r>
            <w:r w:rsidRPr="0093592F">
              <w:rPr>
                <w:rFonts w:ascii="Arial" w:hAnsi="Arial" w:cs="Arial"/>
                <w:sz w:val="22"/>
                <w:szCs w:val="22"/>
              </w:rPr>
              <w:t xml:space="preserve">to </w:t>
            </w:r>
            <w:r w:rsidR="000B3B43" w:rsidRPr="0093592F">
              <w:rPr>
                <w:rFonts w:ascii="Arial" w:hAnsi="Arial" w:cs="Arial"/>
                <w:sz w:val="22"/>
                <w:szCs w:val="22"/>
              </w:rPr>
              <w:t xml:space="preserve">review my professional development by critically reflecting on my past and future </w:t>
            </w:r>
            <w:r w:rsidR="00CF1349" w:rsidRPr="0093592F">
              <w:rPr>
                <w:rFonts w:ascii="Arial" w:hAnsi="Arial" w:cs="Arial"/>
                <w:sz w:val="22"/>
                <w:szCs w:val="22"/>
              </w:rPr>
              <w:t xml:space="preserve">social work </w:t>
            </w:r>
            <w:r w:rsidR="000B3B43" w:rsidRPr="0093592F">
              <w:rPr>
                <w:rFonts w:ascii="Arial" w:hAnsi="Arial" w:cs="Arial"/>
                <w:sz w:val="22"/>
                <w:szCs w:val="22"/>
              </w:rPr>
              <w:t>practice to support me to identify my professional developmental needs over the coming 12 month</w:t>
            </w:r>
            <w:r w:rsidR="00CF1349" w:rsidRPr="0093592F">
              <w:rPr>
                <w:rFonts w:ascii="Arial" w:hAnsi="Arial" w:cs="Arial"/>
                <w:sz w:val="22"/>
                <w:szCs w:val="22"/>
              </w:rPr>
              <w:t xml:space="preserve">s. </w:t>
            </w:r>
            <w:r w:rsidR="000B3B43" w:rsidRPr="0093592F">
              <w:rPr>
                <w:rFonts w:ascii="Arial" w:hAnsi="Arial" w:cs="Arial"/>
                <w:sz w:val="22"/>
                <w:szCs w:val="22"/>
              </w:rPr>
              <w:t xml:space="preserve">I plan to use </w:t>
            </w:r>
            <w:r w:rsidR="00751E5D" w:rsidRPr="0093592F">
              <w:rPr>
                <w:rFonts w:ascii="Arial" w:hAnsi="Arial" w:cs="Arial"/>
                <w:sz w:val="22"/>
                <w:szCs w:val="22"/>
              </w:rPr>
              <w:t xml:space="preserve">Jaspers (2013) </w:t>
            </w:r>
            <w:r w:rsidR="005830A3">
              <w:rPr>
                <w:rFonts w:ascii="Arial" w:hAnsi="Arial" w:cs="Arial"/>
                <w:sz w:val="22"/>
                <w:szCs w:val="22"/>
              </w:rPr>
              <w:t>E</w:t>
            </w:r>
            <w:r w:rsidR="00751E5D" w:rsidRPr="0093592F">
              <w:rPr>
                <w:rFonts w:ascii="Arial" w:hAnsi="Arial" w:cs="Arial"/>
                <w:sz w:val="22"/>
                <w:szCs w:val="22"/>
              </w:rPr>
              <w:t xml:space="preserve">xperience, Reflection and Action (ERA) model of reflection and incorporate this into discussions with my mentor structured around </w:t>
            </w:r>
            <w:r w:rsidR="005830A3">
              <w:rPr>
                <w:rFonts w:ascii="Arial" w:hAnsi="Arial" w:cs="Arial"/>
                <w:sz w:val="22"/>
                <w:szCs w:val="22"/>
              </w:rPr>
              <w:t xml:space="preserve">the </w:t>
            </w:r>
            <w:r w:rsidR="00751E5D" w:rsidRPr="0093592F">
              <w:rPr>
                <w:rFonts w:ascii="Arial" w:hAnsi="Arial" w:cs="Arial"/>
                <w:sz w:val="22"/>
                <w:szCs w:val="22"/>
              </w:rPr>
              <w:t>Social Care Wales</w:t>
            </w:r>
            <w:r w:rsidR="00612745" w:rsidRPr="0093592F">
              <w:rPr>
                <w:rFonts w:ascii="Arial" w:hAnsi="Arial" w:cs="Arial"/>
                <w:sz w:val="22"/>
                <w:szCs w:val="22"/>
              </w:rPr>
              <w:t xml:space="preserve"> (2016)</w:t>
            </w:r>
            <w:r w:rsidR="00751E5D" w:rsidRPr="0093592F">
              <w:rPr>
                <w:rFonts w:ascii="Arial" w:hAnsi="Arial" w:cs="Arial"/>
                <w:sz w:val="22"/>
                <w:szCs w:val="22"/>
              </w:rPr>
              <w:t xml:space="preserve"> (SCW) learning </w:t>
            </w:r>
            <w:r w:rsidR="00576C98" w:rsidRPr="0093592F">
              <w:rPr>
                <w:rFonts w:ascii="Arial" w:hAnsi="Arial" w:cs="Arial"/>
                <w:sz w:val="22"/>
                <w:szCs w:val="22"/>
              </w:rPr>
              <w:t>outcomes.</w:t>
            </w:r>
          </w:p>
          <w:p w14:paraId="7EFAD886" w14:textId="77777777" w:rsidR="00FF2331" w:rsidRPr="0093592F" w:rsidRDefault="00FF2331" w:rsidP="0093592F">
            <w:pPr>
              <w:spacing w:line="360" w:lineRule="auto"/>
              <w:jc w:val="both"/>
              <w:rPr>
                <w:rFonts w:ascii="Arial" w:hAnsi="Arial" w:cs="Arial"/>
                <w:sz w:val="22"/>
                <w:szCs w:val="22"/>
              </w:rPr>
            </w:pPr>
          </w:p>
          <w:p w14:paraId="4530E3E1" w14:textId="3D0198DD" w:rsidR="00751E5D" w:rsidRPr="0093592F" w:rsidRDefault="00751E5D" w:rsidP="0093592F">
            <w:pPr>
              <w:spacing w:line="360" w:lineRule="auto"/>
              <w:jc w:val="both"/>
              <w:rPr>
                <w:rFonts w:ascii="Arial" w:hAnsi="Arial" w:cs="Arial"/>
                <w:sz w:val="22"/>
                <w:szCs w:val="22"/>
              </w:rPr>
            </w:pPr>
            <w:r w:rsidRPr="0093592F">
              <w:rPr>
                <w:rFonts w:ascii="Arial" w:hAnsi="Arial" w:cs="Arial"/>
                <w:sz w:val="22"/>
                <w:szCs w:val="22"/>
              </w:rPr>
              <w:t>1)Applying analysis to inform interventions.</w:t>
            </w:r>
          </w:p>
          <w:p w14:paraId="4975F88A" w14:textId="21B8CBB3" w:rsidR="00751E5D" w:rsidRPr="0093592F" w:rsidRDefault="00751E5D" w:rsidP="0093592F">
            <w:pPr>
              <w:spacing w:line="360" w:lineRule="auto"/>
              <w:jc w:val="both"/>
              <w:rPr>
                <w:rFonts w:ascii="Arial" w:hAnsi="Arial" w:cs="Arial"/>
                <w:sz w:val="22"/>
                <w:szCs w:val="22"/>
              </w:rPr>
            </w:pPr>
            <w:r w:rsidRPr="0093592F">
              <w:rPr>
                <w:rFonts w:ascii="Arial" w:hAnsi="Arial" w:cs="Arial"/>
                <w:sz w:val="22"/>
                <w:szCs w:val="22"/>
              </w:rPr>
              <w:t>2)Working collaboratively with people in need of care and support</w:t>
            </w:r>
            <w:r w:rsidR="005830A3">
              <w:rPr>
                <w:rFonts w:ascii="Arial" w:hAnsi="Arial" w:cs="Arial"/>
                <w:sz w:val="22"/>
                <w:szCs w:val="22"/>
              </w:rPr>
              <w:t xml:space="preserve">, </w:t>
            </w:r>
            <w:r w:rsidRPr="0093592F">
              <w:rPr>
                <w:rFonts w:ascii="Arial" w:hAnsi="Arial" w:cs="Arial"/>
                <w:sz w:val="22"/>
                <w:szCs w:val="22"/>
              </w:rPr>
              <w:t>their careers and other professionals.</w:t>
            </w:r>
          </w:p>
          <w:p w14:paraId="3F3DA5A6" w14:textId="26D005A7" w:rsidR="00751E5D" w:rsidRPr="0093592F" w:rsidRDefault="00751E5D" w:rsidP="0093592F">
            <w:pPr>
              <w:spacing w:line="360" w:lineRule="auto"/>
              <w:jc w:val="both"/>
              <w:rPr>
                <w:rFonts w:ascii="Arial" w:hAnsi="Arial" w:cs="Arial"/>
                <w:sz w:val="22"/>
                <w:szCs w:val="22"/>
              </w:rPr>
            </w:pPr>
            <w:r w:rsidRPr="0093592F">
              <w:rPr>
                <w:rFonts w:ascii="Arial" w:hAnsi="Arial" w:cs="Arial"/>
                <w:sz w:val="22"/>
                <w:szCs w:val="22"/>
              </w:rPr>
              <w:t xml:space="preserve">3)Interventions and the application </w:t>
            </w:r>
            <w:r w:rsidR="005830A3">
              <w:rPr>
                <w:rFonts w:ascii="Arial" w:hAnsi="Arial" w:cs="Arial"/>
                <w:sz w:val="22"/>
                <w:szCs w:val="22"/>
              </w:rPr>
              <w:t>of</w:t>
            </w:r>
            <w:r w:rsidRPr="0093592F">
              <w:rPr>
                <w:rFonts w:ascii="Arial" w:hAnsi="Arial" w:cs="Arial"/>
                <w:sz w:val="22"/>
                <w:szCs w:val="22"/>
              </w:rPr>
              <w:t xml:space="preserve"> professional judgment in increasingly complex situations</w:t>
            </w:r>
            <w:r w:rsidR="00612745" w:rsidRPr="0093592F">
              <w:rPr>
                <w:rFonts w:ascii="Arial" w:hAnsi="Arial" w:cs="Arial"/>
                <w:sz w:val="22"/>
                <w:szCs w:val="22"/>
              </w:rPr>
              <w:t>.</w:t>
            </w:r>
          </w:p>
          <w:p w14:paraId="4D138A73" w14:textId="77777777" w:rsidR="00751E5D" w:rsidRPr="0093592F" w:rsidRDefault="00751E5D" w:rsidP="0093592F">
            <w:pPr>
              <w:spacing w:line="360" w:lineRule="auto"/>
              <w:jc w:val="both"/>
              <w:rPr>
                <w:rFonts w:ascii="Arial" w:hAnsi="Arial" w:cs="Arial"/>
                <w:sz w:val="22"/>
                <w:szCs w:val="22"/>
              </w:rPr>
            </w:pPr>
          </w:p>
          <w:p w14:paraId="0CDD904B" w14:textId="51B219D9" w:rsidR="00751E5D" w:rsidRPr="0093592F" w:rsidRDefault="00751E5D" w:rsidP="0093592F">
            <w:pPr>
              <w:spacing w:line="360" w:lineRule="auto"/>
              <w:jc w:val="both"/>
              <w:rPr>
                <w:rFonts w:ascii="Arial" w:hAnsi="Arial" w:cs="Arial"/>
                <w:sz w:val="22"/>
                <w:szCs w:val="22"/>
              </w:rPr>
            </w:pPr>
            <w:r w:rsidRPr="0093592F">
              <w:rPr>
                <w:rFonts w:ascii="Arial" w:hAnsi="Arial" w:cs="Arial"/>
                <w:sz w:val="22"/>
                <w:szCs w:val="22"/>
              </w:rPr>
              <w:t xml:space="preserve">By </w:t>
            </w:r>
            <w:r w:rsidR="00576C98" w:rsidRPr="0093592F">
              <w:rPr>
                <w:rFonts w:ascii="Arial" w:hAnsi="Arial" w:cs="Arial"/>
                <w:sz w:val="22"/>
                <w:szCs w:val="22"/>
              </w:rPr>
              <w:t>using this model of reflection in supervision and discussions with my mentor I plan to critically explore my emotions, values and practice experiences constructively and draw on this learning to formulate a plan on how to achieve my developmental needs over the coming 12 months</w:t>
            </w:r>
            <w:r w:rsidR="006C054F" w:rsidRPr="0093592F">
              <w:rPr>
                <w:rFonts w:ascii="Arial" w:hAnsi="Arial" w:cs="Arial"/>
                <w:sz w:val="22"/>
                <w:szCs w:val="22"/>
              </w:rPr>
              <w:t xml:space="preserve">. </w:t>
            </w:r>
          </w:p>
          <w:p w14:paraId="4A8974B5" w14:textId="77777777" w:rsidR="006C054F" w:rsidRPr="0093592F" w:rsidRDefault="006C054F" w:rsidP="0093592F">
            <w:pPr>
              <w:spacing w:line="360" w:lineRule="auto"/>
              <w:jc w:val="both"/>
              <w:rPr>
                <w:rFonts w:ascii="Arial" w:hAnsi="Arial" w:cs="Arial"/>
                <w:sz w:val="22"/>
                <w:szCs w:val="22"/>
              </w:rPr>
            </w:pPr>
          </w:p>
          <w:p w14:paraId="7E6DDD23" w14:textId="174A2C9E" w:rsidR="006C054F" w:rsidRPr="0093592F" w:rsidRDefault="00612745" w:rsidP="0093592F">
            <w:pPr>
              <w:spacing w:line="360" w:lineRule="auto"/>
              <w:jc w:val="both"/>
              <w:rPr>
                <w:rFonts w:ascii="Arial" w:hAnsi="Arial" w:cs="Arial"/>
                <w:sz w:val="22"/>
                <w:szCs w:val="22"/>
              </w:rPr>
            </w:pPr>
            <w:r w:rsidRPr="0093592F">
              <w:rPr>
                <w:rFonts w:ascii="Arial" w:hAnsi="Arial" w:cs="Arial"/>
                <w:sz w:val="22"/>
                <w:szCs w:val="22"/>
              </w:rPr>
              <w:t xml:space="preserve">Using Jaspers (2013) ERA Model </w:t>
            </w:r>
            <w:r w:rsidR="006C054F" w:rsidRPr="0093592F">
              <w:rPr>
                <w:rFonts w:ascii="Arial" w:hAnsi="Arial" w:cs="Arial"/>
                <w:sz w:val="22"/>
                <w:szCs w:val="22"/>
              </w:rPr>
              <w:t xml:space="preserve">I reflected on my professional development when working within the Mental Capacity Act (2005) (MCA05) frameworks in applying analysis in assessments to inform interventions. I explained I feel competent in this area due to frequent practice, observing senior practitioners and having attended relevant MCA05 training. However, </w:t>
            </w:r>
            <w:r w:rsidR="00C82C06" w:rsidRPr="0093592F">
              <w:rPr>
                <w:rFonts w:ascii="Arial" w:hAnsi="Arial" w:cs="Arial"/>
                <w:sz w:val="22"/>
                <w:szCs w:val="22"/>
              </w:rPr>
              <w:t xml:space="preserve">drawing on my practice experiences </w:t>
            </w:r>
            <w:r w:rsidR="006C054F" w:rsidRPr="0093592F">
              <w:rPr>
                <w:rFonts w:ascii="Arial" w:hAnsi="Arial" w:cs="Arial"/>
                <w:sz w:val="22"/>
                <w:szCs w:val="22"/>
              </w:rPr>
              <w:t>I identified a need to further develop my ability to apply analysis within complex capacity assessments</w:t>
            </w:r>
            <w:r w:rsidR="00C82C06" w:rsidRPr="0093592F">
              <w:rPr>
                <w:rFonts w:ascii="Arial" w:hAnsi="Arial" w:cs="Arial"/>
                <w:sz w:val="22"/>
                <w:szCs w:val="22"/>
              </w:rPr>
              <w:t xml:space="preserve">, such as </w:t>
            </w:r>
            <w:r w:rsidR="005830A3">
              <w:rPr>
                <w:rFonts w:ascii="Arial" w:hAnsi="Arial" w:cs="Arial"/>
                <w:sz w:val="22"/>
                <w:szCs w:val="22"/>
              </w:rPr>
              <w:t>t</w:t>
            </w:r>
            <w:r w:rsidR="00C82C06" w:rsidRPr="0093592F">
              <w:rPr>
                <w:rFonts w:ascii="Arial" w:hAnsi="Arial" w:cs="Arial"/>
                <w:sz w:val="22"/>
                <w:szCs w:val="22"/>
              </w:rPr>
              <w:t xml:space="preserve">he assessment of fluctuating capacity and executive functioning </w:t>
            </w:r>
            <w:r w:rsidR="006C054F" w:rsidRPr="0093592F">
              <w:rPr>
                <w:rFonts w:ascii="Arial" w:hAnsi="Arial" w:cs="Arial"/>
                <w:sz w:val="22"/>
                <w:szCs w:val="22"/>
              </w:rPr>
              <w:t>in the context of mental health and alcohol dependency where a deeper legal and theoretical understanding is required. My mentor was aware of the complexity of these assessments due to previous supervisions and confirmed on reading my capacity assessments they were evidence-based, person-centred, and in line with MCA05 principles</w:t>
            </w:r>
            <w:r w:rsidR="005830A3">
              <w:rPr>
                <w:rFonts w:ascii="Arial" w:hAnsi="Arial" w:cs="Arial"/>
                <w:sz w:val="22"/>
                <w:szCs w:val="22"/>
              </w:rPr>
              <w:t xml:space="preserve">. </w:t>
            </w:r>
            <w:r w:rsidR="006C054F" w:rsidRPr="0093592F">
              <w:rPr>
                <w:rFonts w:ascii="Arial" w:hAnsi="Arial" w:cs="Arial"/>
                <w:sz w:val="22"/>
                <w:szCs w:val="22"/>
              </w:rPr>
              <w:t xml:space="preserve">I </w:t>
            </w:r>
            <w:r w:rsidR="005830A3">
              <w:rPr>
                <w:rFonts w:ascii="Arial" w:hAnsi="Arial" w:cs="Arial"/>
                <w:sz w:val="22"/>
                <w:szCs w:val="22"/>
              </w:rPr>
              <w:t xml:space="preserve">also </w:t>
            </w:r>
            <w:r w:rsidR="006C054F" w:rsidRPr="0093592F">
              <w:rPr>
                <w:rFonts w:ascii="Arial" w:hAnsi="Arial" w:cs="Arial"/>
                <w:sz w:val="22"/>
                <w:szCs w:val="22"/>
              </w:rPr>
              <w:t>found training</w:t>
            </w:r>
            <w:r w:rsidR="006F5DC1">
              <w:rPr>
                <w:rFonts w:ascii="Arial" w:hAnsi="Arial" w:cs="Arial"/>
                <w:sz w:val="22"/>
                <w:szCs w:val="22"/>
              </w:rPr>
              <w:t xml:space="preserve"> to</w:t>
            </w:r>
            <w:r w:rsidR="006C054F" w:rsidRPr="0093592F">
              <w:rPr>
                <w:rFonts w:ascii="Arial" w:hAnsi="Arial" w:cs="Arial"/>
                <w:sz w:val="22"/>
                <w:szCs w:val="22"/>
              </w:rPr>
              <w:t xml:space="preserve"> us</w:t>
            </w:r>
            <w:r w:rsidR="006F5DC1">
              <w:rPr>
                <w:rFonts w:ascii="Arial" w:hAnsi="Arial" w:cs="Arial"/>
                <w:sz w:val="22"/>
                <w:szCs w:val="22"/>
              </w:rPr>
              <w:t>e</w:t>
            </w:r>
            <w:r w:rsidR="006C054F" w:rsidRPr="0093592F">
              <w:rPr>
                <w:rFonts w:ascii="Arial" w:hAnsi="Arial" w:cs="Arial"/>
                <w:sz w:val="22"/>
                <w:szCs w:val="22"/>
              </w:rPr>
              <w:t xml:space="preserve"> the law to protect vulnerable adults whom self-neglect useful in guiding my practice and research in this respect</w:t>
            </w:r>
            <w:r w:rsidR="006F5DC1">
              <w:rPr>
                <w:rFonts w:ascii="Arial" w:hAnsi="Arial" w:cs="Arial"/>
                <w:sz w:val="22"/>
                <w:szCs w:val="22"/>
              </w:rPr>
              <w:t xml:space="preserve"> (Preston-Shoot, 2020).</w:t>
            </w:r>
            <w:r w:rsidR="005830A3">
              <w:rPr>
                <w:rFonts w:ascii="Arial" w:hAnsi="Arial" w:cs="Arial"/>
                <w:sz w:val="22"/>
                <w:szCs w:val="22"/>
              </w:rPr>
              <w:t xml:space="preserve"> </w:t>
            </w:r>
            <w:r w:rsidR="006C054F" w:rsidRPr="0093592F">
              <w:rPr>
                <w:rFonts w:ascii="Arial" w:hAnsi="Arial" w:cs="Arial"/>
                <w:sz w:val="22"/>
                <w:szCs w:val="22"/>
              </w:rPr>
              <w:t>However, to strengthen my accountability and professional reasoning, we agreed I should gain the confidence in drawing on theory and legislation in recording my analysis. To support my development my mentor referred me resources such as 39Essex Chambers (Moore-Wilson, 2025) and the MCA05 Code of Practice (</w:t>
            </w:r>
            <w:r w:rsidR="00110968" w:rsidRPr="0093592F">
              <w:rPr>
                <w:rFonts w:ascii="Arial" w:hAnsi="Arial" w:cs="Arial"/>
                <w:sz w:val="22"/>
                <w:szCs w:val="22"/>
              </w:rPr>
              <w:t>2007</w:t>
            </w:r>
            <w:r w:rsidR="006C054F" w:rsidRPr="0093592F">
              <w:rPr>
                <w:rFonts w:ascii="Arial" w:hAnsi="Arial" w:cs="Arial"/>
                <w:sz w:val="22"/>
                <w:szCs w:val="22"/>
              </w:rPr>
              <w:t xml:space="preserve">) and recommended training specific to the interface between MCA05 and the Mental Health Act (1998) (MHA98) whilst continuing to utilise supervision.  </w:t>
            </w:r>
          </w:p>
          <w:p w14:paraId="6CAEA519" w14:textId="77777777" w:rsidR="00CF1349" w:rsidRPr="0093592F" w:rsidRDefault="00CF1349" w:rsidP="0093592F">
            <w:pPr>
              <w:spacing w:line="360" w:lineRule="auto"/>
              <w:jc w:val="both"/>
              <w:rPr>
                <w:rFonts w:ascii="Arial" w:hAnsi="Arial" w:cs="Arial"/>
                <w:sz w:val="22"/>
                <w:szCs w:val="22"/>
              </w:rPr>
            </w:pPr>
          </w:p>
          <w:p w14:paraId="72C11DC0" w14:textId="2E4DC8C0" w:rsidR="00D154DA" w:rsidRPr="0093592F" w:rsidRDefault="00612745" w:rsidP="0093592F">
            <w:pPr>
              <w:spacing w:line="360" w:lineRule="auto"/>
              <w:jc w:val="both"/>
              <w:rPr>
                <w:rFonts w:ascii="Arial" w:hAnsi="Arial" w:cs="Arial"/>
                <w:sz w:val="22"/>
                <w:szCs w:val="22"/>
              </w:rPr>
            </w:pPr>
            <w:r w:rsidRPr="0093592F">
              <w:rPr>
                <w:rFonts w:ascii="Arial" w:hAnsi="Arial" w:cs="Arial"/>
                <w:sz w:val="22"/>
                <w:szCs w:val="22"/>
              </w:rPr>
              <w:t xml:space="preserve">Additionally, </w:t>
            </w:r>
            <w:r w:rsidR="00F15B5F" w:rsidRPr="0093592F">
              <w:rPr>
                <w:rFonts w:ascii="Arial" w:hAnsi="Arial" w:cs="Arial"/>
                <w:sz w:val="22"/>
                <w:szCs w:val="22"/>
              </w:rPr>
              <w:t xml:space="preserve">I considered my practice experiences in undertaking assessments of Continuing Health Care (CHC) in collaboration with citizens, carers and </w:t>
            </w:r>
            <w:r w:rsidR="005A754F" w:rsidRPr="0093592F">
              <w:rPr>
                <w:rFonts w:ascii="Arial" w:hAnsi="Arial" w:cs="Arial"/>
                <w:sz w:val="22"/>
                <w:szCs w:val="22"/>
              </w:rPr>
              <w:t>professionals</w:t>
            </w:r>
            <w:r w:rsidR="006C054F" w:rsidRPr="0093592F">
              <w:rPr>
                <w:rFonts w:ascii="Arial" w:hAnsi="Arial" w:cs="Arial"/>
                <w:sz w:val="22"/>
                <w:szCs w:val="22"/>
              </w:rPr>
              <w:t xml:space="preserve"> as this is </w:t>
            </w:r>
            <w:r w:rsidR="00F15B5F" w:rsidRPr="0093592F">
              <w:rPr>
                <w:rFonts w:ascii="Arial" w:hAnsi="Arial" w:cs="Arial"/>
                <w:sz w:val="22"/>
                <w:szCs w:val="22"/>
              </w:rPr>
              <w:t>a key social work task in m</w:t>
            </w:r>
            <w:r w:rsidR="00753803" w:rsidRPr="0093592F">
              <w:rPr>
                <w:rFonts w:ascii="Arial" w:hAnsi="Arial" w:cs="Arial"/>
                <w:sz w:val="22"/>
                <w:szCs w:val="22"/>
              </w:rPr>
              <w:t>y</w:t>
            </w:r>
            <w:r w:rsidR="00F15B5F" w:rsidRPr="0093592F">
              <w:rPr>
                <w:rFonts w:ascii="Arial" w:hAnsi="Arial" w:cs="Arial"/>
                <w:sz w:val="22"/>
                <w:szCs w:val="22"/>
              </w:rPr>
              <w:t xml:space="preserve"> are</w:t>
            </w:r>
            <w:r w:rsidR="00753803" w:rsidRPr="0093592F">
              <w:rPr>
                <w:rFonts w:ascii="Arial" w:hAnsi="Arial" w:cs="Arial"/>
                <w:sz w:val="22"/>
                <w:szCs w:val="22"/>
              </w:rPr>
              <w:t>a</w:t>
            </w:r>
            <w:r w:rsidR="00F15B5F" w:rsidRPr="0093592F">
              <w:rPr>
                <w:rFonts w:ascii="Arial" w:hAnsi="Arial" w:cs="Arial"/>
                <w:sz w:val="22"/>
                <w:szCs w:val="22"/>
              </w:rPr>
              <w:t xml:space="preserve"> of practice</w:t>
            </w:r>
            <w:r w:rsidR="006C054F" w:rsidRPr="0093592F">
              <w:rPr>
                <w:rFonts w:ascii="Arial" w:hAnsi="Arial" w:cs="Arial"/>
                <w:sz w:val="22"/>
                <w:szCs w:val="22"/>
              </w:rPr>
              <w:t xml:space="preserve">. </w:t>
            </w:r>
            <w:r w:rsidR="003238F8" w:rsidRPr="0093592F">
              <w:rPr>
                <w:rFonts w:ascii="Arial" w:hAnsi="Arial" w:cs="Arial"/>
                <w:sz w:val="22"/>
                <w:szCs w:val="22"/>
              </w:rPr>
              <w:t xml:space="preserve">I reflected on a recent practice experience with senior health colleagues in which </w:t>
            </w:r>
            <w:r w:rsidR="00F15B5F" w:rsidRPr="0093592F">
              <w:rPr>
                <w:rFonts w:ascii="Arial" w:hAnsi="Arial" w:cs="Arial"/>
                <w:sz w:val="22"/>
                <w:szCs w:val="22"/>
              </w:rPr>
              <w:t xml:space="preserve">I </w:t>
            </w:r>
            <w:r w:rsidR="006C054F" w:rsidRPr="0093592F">
              <w:rPr>
                <w:rFonts w:ascii="Arial" w:hAnsi="Arial" w:cs="Arial"/>
                <w:sz w:val="22"/>
                <w:szCs w:val="22"/>
              </w:rPr>
              <w:t xml:space="preserve">felt I </w:t>
            </w:r>
            <w:r w:rsidR="003D1287" w:rsidRPr="0093592F">
              <w:rPr>
                <w:rFonts w:ascii="Arial" w:hAnsi="Arial" w:cs="Arial"/>
                <w:sz w:val="22"/>
                <w:szCs w:val="22"/>
              </w:rPr>
              <w:t>lacked confidence in applying the Decision Support Tool (DST)</w:t>
            </w:r>
            <w:r w:rsidR="006C054F" w:rsidRPr="0093592F">
              <w:rPr>
                <w:rFonts w:ascii="Arial" w:hAnsi="Arial" w:cs="Arial"/>
                <w:sz w:val="22"/>
                <w:szCs w:val="22"/>
              </w:rPr>
              <w:t xml:space="preserve"> which </w:t>
            </w:r>
            <w:r w:rsidR="003D1287" w:rsidRPr="0093592F">
              <w:rPr>
                <w:rFonts w:ascii="Arial" w:hAnsi="Arial" w:cs="Arial"/>
                <w:sz w:val="22"/>
                <w:szCs w:val="22"/>
              </w:rPr>
              <w:t>impact</w:t>
            </w:r>
            <w:r w:rsidR="006C054F" w:rsidRPr="0093592F">
              <w:rPr>
                <w:rFonts w:ascii="Arial" w:hAnsi="Arial" w:cs="Arial"/>
                <w:sz w:val="22"/>
                <w:szCs w:val="22"/>
              </w:rPr>
              <w:t>ed</w:t>
            </w:r>
            <w:r w:rsidR="003D1287" w:rsidRPr="0093592F">
              <w:rPr>
                <w:rFonts w:ascii="Arial" w:hAnsi="Arial" w:cs="Arial"/>
                <w:sz w:val="22"/>
                <w:szCs w:val="22"/>
              </w:rPr>
              <w:t xml:space="preserve"> my ability to challenge professional opinions</w:t>
            </w:r>
            <w:r w:rsidR="003238F8" w:rsidRPr="0093592F">
              <w:rPr>
                <w:rFonts w:ascii="Arial" w:hAnsi="Arial" w:cs="Arial"/>
                <w:sz w:val="22"/>
                <w:szCs w:val="22"/>
              </w:rPr>
              <w:t xml:space="preserve">, </w:t>
            </w:r>
            <w:r w:rsidR="006C054F" w:rsidRPr="0093592F">
              <w:rPr>
                <w:rFonts w:ascii="Arial" w:hAnsi="Arial" w:cs="Arial"/>
                <w:sz w:val="22"/>
                <w:szCs w:val="22"/>
              </w:rPr>
              <w:t xml:space="preserve">my collaborative working, </w:t>
            </w:r>
            <w:r w:rsidR="003238F8" w:rsidRPr="0093592F">
              <w:rPr>
                <w:rFonts w:ascii="Arial" w:hAnsi="Arial" w:cs="Arial"/>
                <w:sz w:val="22"/>
                <w:szCs w:val="22"/>
              </w:rPr>
              <w:t xml:space="preserve">and potentially </w:t>
            </w:r>
            <w:r w:rsidR="005A754F" w:rsidRPr="0093592F">
              <w:rPr>
                <w:rFonts w:ascii="Arial" w:hAnsi="Arial" w:cs="Arial"/>
                <w:sz w:val="22"/>
                <w:szCs w:val="22"/>
              </w:rPr>
              <w:t xml:space="preserve">impacted </w:t>
            </w:r>
            <w:r w:rsidR="003238F8" w:rsidRPr="0093592F">
              <w:rPr>
                <w:rFonts w:ascii="Arial" w:hAnsi="Arial" w:cs="Arial"/>
                <w:sz w:val="22"/>
                <w:szCs w:val="22"/>
              </w:rPr>
              <w:t xml:space="preserve">the citizen’s outcomes. </w:t>
            </w:r>
            <w:r w:rsidR="003D1287" w:rsidRPr="0093592F">
              <w:rPr>
                <w:rFonts w:ascii="Arial" w:hAnsi="Arial" w:cs="Arial"/>
                <w:sz w:val="22"/>
                <w:szCs w:val="22"/>
              </w:rPr>
              <w:t xml:space="preserve">Through discussions with my mentor, I recognised that limited practice experience with CHC processes </w:t>
            </w:r>
            <w:r w:rsidR="005A754F" w:rsidRPr="0093592F">
              <w:rPr>
                <w:rFonts w:ascii="Arial" w:hAnsi="Arial" w:cs="Arial"/>
                <w:sz w:val="22"/>
                <w:szCs w:val="22"/>
              </w:rPr>
              <w:t xml:space="preserve">and power dynamics </w:t>
            </w:r>
            <w:r w:rsidR="003D1287" w:rsidRPr="0093592F">
              <w:rPr>
                <w:rFonts w:ascii="Arial" w:hAnsi="Arial" w:cs="Arial"/>
                <w:sz w:val="22"/>
                <w:szCs w:val="22"/>
              </w:rPr>
              <w:t>contributed towards m</w:t>
            </w:r>
            <w:r w:rsidR="003238F8" w:rsidRPr="0093592F">
              <w:rPr>
                <w:rFonts w:ascii="Arial" w:hAnsi="Arial" w:cs="Arial"/>
                <w:sz w:val="22"/>
                <w:szCs w:val="22"/>
              </w:rPr>
              <w:t>y</w:t>
            </w:r>
            <w:r w:rsidR="003D1287" w:rsidRPr="0093592F">
              <w:rPr>
                <w:rFonts w:ascii="Arial" w:hAnsi="Arial" w:cs="Arial"/>
                <w:sz w:val="22"/>
                <w:szCs w:val="22"/>
              </w:rPr>
              <w:t xml:space="preserve"> </w:t>
            </w:r>
            <w:r w:rsidR="003238F8" w:rsidRPr="0093592F">
              <w:rPr>
                <w:rFonts w:ascii="Arial" w:hAnsi="Arial" w:cs="Arial"/>
                <w:sz w:val="22"/>
                <w:szCs w:val="22"/>
              </w:rPr>
              <w:t>feelings of</w:t>
            </w:r>
            <w:r w:rsidR="003D1287" w:rsidRPr="0093592F">
              <w:rPr>
                <w:rFonts w:ascii="Arial" w:hAnsi="Arial" w:cs="Arial"/>
                <w:sz w:val="22"/>
                <w:szCs w:val="22"/>
              </w:rPr>
              <w:t xml:space="preserve"> incompeten</w:t>
            </w:r>
            <w:r w:rsidR="003238F8" w:rsidRPr="0093592F">
              <w:rPr>
                <w:rFonts w:ascii="Arial" w:hAnsi="Arial" w:cs="Arial"/>
                <w:sz w:val="22"/>
                <w:szCs w:val="22"/>
              </w:rPr>
              <w:t>ce</w:t>
            </w:r>
            <w:r w:rsidR="006C054F" w:rsidRPr="0093592F">
              <w:rPr>
                <w:rFonts w:ascii="Arial" w:hAnsi="Arial" w:cs="Arial"/>
                <w:sz w:val="22"/>
                <w:szCs w:val="22"/>
              </w:rPr>
              <w:t xml:space="preserve"> during the assessment reflected upon</w:t>
            </w:r>
            <w:r w:rsidR="00662AD4">
              <w:rPr>
                <w:rFonts w:ascii="Arial" w:hAnsi="Arial" w:cs="Arial"/>
                <w:sz w:val="22"/>
                <w:szCs w:val="22"/>
              </w:rPr>
              <w:t xml:space="preserve"> </w:t>
            </w:r>
            <w:r w:rsidR="00662AD4" w:rsidRPr="00662AD4">
              <w:rPr>
                <w:rFonts w:ascii="Arial" w:hAnsi="Arial" w:cs="Arial"/>
                <w:sz w:val="22"/>
                <w:szCs w:val="22"/>
              </w:rPr>
              <w:t>(Dominelli, 2002)</w:t>
            </w:r>
            <w:r w:rsidR="00662AD4">
              <w:rPr>
                <w:rFonts w:ascii="Arial" w:hAnsi="Arial" w:cs="Arial"/>
                <w:sz w:val="22"/>
                <w:szCs w:val="22"/>
              </w:rPr>
              <w:t xml:space="preserve">. </w:t>
            </w:r>
            <w:r w:rsidR="00F15B5F" w:rsidRPr="0093592F">
              <w:rPr>
                <w:rFonts w:ascii="Arial" w:hAnsi="Arial" w:cs="Arial"/>
                <w:sz w:val="22"/>
                <w:szCs w:val="22"/>
              </w:rPr>
              <w:t xml:space="preserve">I also acknowledged </w:t>
            </w:r>
            <w:r w:rsidR="003238F8" w:rsidRPr="0093592F">
              <w:rPr>
                <w:rFonts w:ascii="Arial" w:hAnsi="Arial" w:cs="Arial"/>
                <w:sz w:val="22"/>
                <w:szCs w:val="22"/>
              </w:rPr>
              <w:t xml:space="preserve">how </w:t>
            </w:r>
            <w:r w:rsidR="00F15B5F" w:rsidRPr="0093592F">
              <w:rPr>
                <w:rFonts w:ascii="Arial" w:hAnsi="Arial" w:cs="Arial"/>
                <w:sz w:val="22"/>
                <w:szCs w:val="22"/>
              </w:rPr>
              <w:t xml:space="preserve">observing and </w:t>
            </w:r>
            <w:r w:rsidR="00F15B5F" w:rsidRPr="0093592F">
              <w:rPr>
                <w:rFonts w:ascii="Arial" w:hAnsi="Arial" w:cs="Arial"/>
                <w:sz w:val="22"/>
                <w:szCs w:val="22"/>
              </w:rPr>
              <w:lastRenderedPageBreak/>
              <w:t>co</w:t>
            </w:r>
            <w:r w:rsidR="004076AC" w:rsidRPr="0093592F">
              <w:rPr>
                <w:rFonts w:ascii="Arial" w:hAnsi="Arial" w:cs="Arial"/>
                <w:sz w:val="22"/>
                <w:szCs w:val="22"/>
              </w:rPr>
              <w:t>-</w:t>
            </w:r>
            <w:r w:rsidR="00F15B5F" w:rsidRPr="0093592F">
              <w:rPr>
                <w:rFonts w:ascii="Arial" w:hAnsi="Arial" w:cs="Arial"/>
                <w:sz w:val="22"/>
                <w:szCs w:val="22"/>
              </w:rPr>
              <w:t>working with senior pr</w:t>
            </w:r>
            <w:r w:rsidR="004076AC" w:rsidRPr="0093592F">
              <w:rPr>
                <w:rFonts w:ascii="Arial" w:hAnsi="Arial" w:cs="Arial"/>
                <w:sz w:val="22"/>
                <w:szCs w:val="22"/>
              </w:rPr>
              <w:t>actitioners</w:t>
            </w:r>
            <w:r w:rsidR="00F15B5F" w:rsidRPr="0093592F">
              <w:rPr>
                <w:rFonts w:ascii="Arial" w:hAnsi="Arial" w:cs="Arial"/>
                <w:sz w:val="22"/>
                <w:szCs w:val="22"/>
              </w:rPr>
              <w:t xml:space="preserve"> </w:t>
            </w:r>
            <w:r w:rsidR="00C82C06" w:rsidRPr="0093592F">
              <w:rPr>
                <w:rFonts w:ascii="Arial" w:hAnsi="Arial" w:cs="Arial"/>
                <w:sz w:val="22"/>
                <w:szCs w:val="22"/>
              </w:rPr>
              <w:t>and reflective discussions following had</w:t>
            </w:r>
            <w:r w:rsidR="00044952" w:rsidRPr="0093592F">
              <w:rPr>
                <w:rFonts w:ascii="Arial" w:hAnsi="Arial" w:cs="Arial"/>
                <w:sz w:val="22"/>
                <w:szCs w:val="22"/>
              </w:rPr>
              <w:t xml:space="preserve"> been</w:t>
            </w:r>
            <w:r w:rsidR="00F15B5F" w:rsidRPr="0093592F">
              <w:rPr>
                <w:rFonts w:ascii="Arial" w:hAnsi="Arial" w:cs="Arial"/>
                <w:sz w:val="22"/>
                <w:szCs w:val="22"/>
              </w:rPr>
              <w:t xml:space="preserve"> valuable in developing my comprehension of </w:t>
            </w:r>
            <w:r w:rsidR="00044952" w:rsidRPr="0093592F">
              <w:rPr>
                <w:rFonts w:ascii="Arial" w:hAnsi="Arial" w:cs="Arial"/>
                <w:sz w:val="22"/>
                <w:szCs w:val="22"/>
              </w:rPr>
              <w:t>CHC</w:t>
            </w:r>
            <w:r w:rsidR="00F15B5F" w:rsidRPr="0093592F">
              <w:rPr>
                <w:rFonts w:ascii="Arial" w:hAnsi="Arial" w:cs="Arial"/>
                <w:sz w:val="22"/>
                <w:szCs w:val="22"/>
              </w:rPr>
              <w:t xml:space="preserve"> </w:t>
            </w:r>
            <w:r w:rsidR="00044952" w:rsidRPr="0093592F">
              <w:rPr>
                <w:rFonts w:ascii="Arial" w:hAnsi="Arial" w:cs="Arial"/>
                <w:sz w:val="22"/>
                <w:szCs w:val="22"/>
              </w:rPr>
              <w:t>assessments.</w:t>
            </w:r>
            <w:r w:rsidR="009F6E65" w:rsidRPr="0093592F">
              <w:rPr>
                <w:rFonts w:ascii="Arial" w:hAnsi="Arial" w:cs="Arial"/>
                <w:sz w:val="22"/>
                <w:szCs w:val="22"/>
              </w:rPr>
              <w:t xml:space="preserve"> </w:t>
            </w:r>
            <w:r w:rsidR="00C82C06" w:rsidRPr="0093592F">
              <w:rPr>
                <w:rFonts w:ascii="Arial" w:hAnsi="Arial" w:cs="Arial"/>
                <w:sz w:val="22"/>
                <w:szCs w:val="22"/>
              </w:rPr>
              <w:t>Drawing on this and t</w:t>
            </w:r>
            <w:r w:rsidR="00F15B5F" w:rsidRPr="0093592F">
              <w:rPr>
                <w:rFonts w:ascii="Arial" w:hAnsi="Arial" w:cs="Arial"/>
                <w:sz w:val="22"/>
                <w:szCs w:val="22"/>
              </w:rPr>
              <w:t>o support my learning my mentor allocated</w:t>
            </w:r>
            <w:r w:rsidR="009F6E65" w:rsidRPr="0093592F">
              <w:rPr>
                <w:rFonts w:ascii="Arial" w:hAnsi="Arial" w:cs="Arial"/>
                <w:sz w:val="22"/>
                <w:szCs w:val="22"/>
              </w:rPr>
              <w:t xml:space="preserve"> </w:t>
            </w:r>
            <w:r w:rsidR="00F15B5F" w:rsidRPr="0093592F">
              <w:rPr>
                <w:rFonts w:ascii="Arial" w:hAnsi="Arial" w:cs="Arial"/>
                <w:sz w:val="22"/>
                <w:szCs w:val="22"/>
              </w:rPr>
              <w:t>a</w:t>
            </w:r>
            <w:r w:rsidR="009F6E65" w:rsidRPr="0093592F">
              <w:rPr>
                <w:rFonts w:ascii="Arial" w:hAnsi="Arial" w:cs="Arial"/>
                <w:sz w:val="22"/>
                <w:szCs w:val="22"/>
              </w:rPr>
              <w:t xml:space="preserve">n upcoming </w:t>
            </w:r>
            <w:r w:rsidR="00F15B5F" w:rsidRPr="0093592F">
              <w:rPr>
                <w:rFonts w:ascii="Arial" w:hAnsi="Arial" w:cs="Arial"/>
                <w:sz w:val="22"/>
                <w:szCs w:val="22"/>
              </w:rPr>
              <w:t xml:space="preserve">CHC assessment with a view to observing my practice and providing constructive feedback in supervision. </w:t>
            </w:r>
            <w:r w:rsidR="005A754F" w:rsidRPr="0093592F">
              <w:rPr>
                <w:rFonts w:ascii="Arial" w:hAnsi="Arial" w:cs="Arial"/>
                <w:sz w:val="22"/>
                <w:szCs w:val="22"/>
              </w:rPr>
              <w:t>It was agreed I would attend further training and p</w:t>
            </w:r>
            <w:r w:rsidR="00F15B5F" w:rsidRPr="0093592F">
              <w:rPr>
                <w:rFonts w:ascii="Arial" w:hAnsi="Arial" w:cs="Arial"/>
                <w:sz w:val="22"/>
                <w:szCs w:val="22"/>
              </w:rPr>
              <w:t>reparatory tasks were</w:t>
            </w:r>
            <w:r w:rsidR="00044952" w:rsidRPr="0093592F">
              <w:rPr>
                <w:rFonts w:ascii="Arial" w:hAnsi="Arial" w:cs="Arial"/>
                <w:sz w:val="22"/>
                <w:szCs w:val="22"/>
              </w:rPr>
              <w:t xml:space="preserve"> </w:t>
            </w:r>
            <w:r w:rsidR="00F15B5F" w:rsidRPr="0093592F">
              <w:rPr>
                <w:rFonts w:ascii="Arial" w:hAnsi="Arial" w:cs="Arial"/>
                <w:sz w:val="22"/>
                <w:szCs w:val="22"/>
              </w:rPr>
              <w:t xml:space="preserve">agreed </w:t>
            </w:r>
            <w:r w:rsidR="00044952" w:rsidRPr="0093592F">
              <w:rPr>
                <w:rFonts w:ascii="Arial" w:hAnsi="Arial" w:cs="Arial"/>
                <w:sz w:val="22"/>
                <w:szCs w:val="22"/>
              </w:rPr>
              <w:t>upon</w:t>
            </w:r>
            <w:r w:rsidR="004076AC" w:rsidRPr="0093592F">
              <w:rPr>
                <w:rFonts w:ascii="Arial" w:hAnsi="Arial" w:cs="Arial"/>
                <w:sz w:val="22"/>
                <w:szCs w:val="22"/>
              </w:rPr>
              <w:t xml:space="preserve">, </w:t>
            </w:r>
            <w:r w:rsidR="00F15B5F" w:rsidRPr="0093592F">
              <w:rPr>
                <w:rFonts w:ascii="Arial" w:hAnsi="Arial" w:cs="Arial"/>
                <w:sz w:val="22"/>
                <w:szCs w:val="22"/>
              </w:rPr>
              <w:t xml:space="preserve">to be discussed in my next supervision to structure support in my development. This entailed completing a care plan in collaboration </w:t>
            </w:r>
            <w:r w:rsidR="009F6E65" w:rsidRPr="0093592F">
              <w:rPr>
                <w:rFonts w:ascii="Arial" w:hAnsi="Arial" w:cs="Arial"/>
                <w:sz w:val="22"/>
                <w:szCs w:val="22"/>
              </w:rPr>
              <w:t xml:space="preserve">with the citizen and their family, </w:t>
            </w:r>
            <w:r w:rsidR="00CA1A91" w:rsidRPr="0093592F">
              <w:rPr>
                <w:rFonts w:ascii="Arial" w:hAnsi="Arial" w:cs="Arial"/>
                <w:sz w:val="22"/>
                <w:szCs w:val="22"/>
              </w:rPr>
              <w:t>applying the DST</w:t>
            </w:r>
            <w:r w:rsidR="009F6E65" w:rsidRPr="0093592F">
              <w:rPr>
                <w:rFonts w:ascii="Arial" w:hAnsi="Arial" w:cs="Arial"/>
                <w:sz w:val="22"/>
                <w:szCs w:val="22"/>
              </w:rPr>
              <w:t xml:space="preserve"> </w:t>
            </w:r>
            <w:r w:rsidR="00F15B5F" w:rsidRPr="0093592F">
              <w:rPr>
                <w:rFonts w:ascii="Arial" w:hAnsi="Arial" w:cs="Arial"/>
                <w:sz w:val="22"/>
                <w:szCs w:val="22"/>
              </w:rPr>
              <w:t xml:space="preserve">and </w:t>
            </w:r>
            <w:r w:rsidR="009F6E65" w:rsidRPr="0093592F">
              <w:rPr>
                <w:rFonts w:ascii="Arial" w:hAnsi="Arial" w:cs="Arial"/>
                <w:sz w:val="22"/>
                <w:szCs w:val="22"/>
              </w:rPr>
              <w:t>researching</w:t>
            </w:r>
            <w:r w:rsidR="00F15B5F" w:rsidRPr="0093592F">
              <w:rPr>
                <w:rFonts w:ascii="Arial" w:hAnsi="Arial" w:cs="Arial"/>
                <w:sz w:val="22"/>
                <w:szCs w:val="22"/>
              </w:rPr>
              <w:t xml:space="preserve"> the CHC legislation and relevant case law. </w:t>
            </w:r>
          </w:p>
          <w:p w14:paraId="55CB6D23" w14:textId="2EC4124A" w:rsidR="00F15B5F" w:rsidRPr="0093592F" w:rsidRDefault="00F15B5F" w:rsidP="0093592F">
            <w:pPr>
              <w:spacing w:line="360" w:lineRule="auto"/>
              <w:jc w:val="both"/>
              <w:rPr>
                <w:rFonts w:ascii="Arial" w:hAnsi="Arial" w:cs="Arial"/>
                <w:i/>
                <w:iCs/>
                <w:sz w:val="22"/>
                <w:szCs w:val="22"/>
              </w:rPr>
            </w:pPr>
          </w:p>
          <w:p w14:paraId="1F3BB495" w14:textId="2E23AFCA" w:rsidR="00110968" w:rsidRPr="00110968" w:rsidRDefault="00612745" w:rsidP="0093592F">
            <w:pPr>
              <w:spacing w:line="360" w:lineRule="auto"/>
              <w:jc w:val="both"/>
            </w:pPr>
            <w:r w:rsidRPr="0093592F">
              <w:rPr>
                <w:rFonts w:ascii="Arial" w:hAnsi="Arial" w:cs="Arial"/>
                <w:sz w:val="22"/>
                <w:szCs w:val="22"/>
              </w:rPr>
              <w:t xml:space="preserve">Continuing with my reflection </w:t>
            </w:r>
            <w:r w:rsidR="00F15B5F" w:rsidRPr="0093592F">
              <w:rPr>
                <w:rFonts w:ascii="Arial" w:hAnsi="Arial" w:cs="Arial"/>
                <w:sz w:val="22"/>
                <w:szCs w:val="22"/>
              </w:rPr>
              <w:t xml:space="preserve">I </w:t>
            </w:r>
            <w:r w:rsidR="006C054F" w:rsidRPr="0093592F">
              <w:rPr>
                <w:rFonts w:ascii="Arial" w:hAnsi="Arial" w:cs="Arial"/>
                <w:sz w:val="22"/>
                <w:szCs w:val="22"/>
              </w:rPr>
              <w:t>acknowledged</w:t>
            </w:r>
            <w:r w:rsidR="00F15B5F" w:rsidRPr="0093592F">
              <w:rPr>
                <w:rFonts w:ascii="Arial" w:hAnsi="Arial" w:cs="Arial"/>
                <w:sz w:val="22"/>
                <w:szCs w:val="22"/>
              </w:rPr>
              <w:t xml:space="preserve"> that I had developed competence in </w:t>
            </w:r>
            <w:r w:rsidR="00A0703E" w:rsidRPr="0093592F">
              <w:rPr>
                <w:rFonts w:ascii="Arial" w:hAnsi="Arial" w:cs="Arial"/>
                <w:sz w:val="22"/>
                <w:szCs w:val="22"/>
              </w:rPr>
              <w:t>applying professional judgement in complex situations in the context of risk assessment and risk management.</w:t>
            </w:r>
            <w:r w:rsidR="00C82C06" w:rsidRPr="0093592F">
              <w:rPr>
                <w:rFonts w:ascii="Arial" w:hAnsi="Arial" w:cs="Arial"/>
                <w:sz w:val="22"/>
                <w:szCs w:val="22"/>
              </w:rPr>
              <w:t xml:space="preserve"> </w:t>
            </w:r>
            <w:r w:rsidR="00A0703E" w:rsidRPr="0093592F">
              <w:rPr>
                <w:rFonts w:ascii="Arial" w:hAnsi="Arial" w:cs="Arial"/>
                <w:sz w:val="22"/>
                <w:szCs w:val="22"/>
              </w:rPr>
              <w:t xml:space="preserve">I considered </w:t>
            </w:r>
            <w:r w:rsidR="00D154DA" w:rsidRPr="0093592F">
              <w:rPr>
                <w:rFonts w:ascii="Arial" w:hAnsi="Arial" w:cs="Arial"/>
                <w:sz w:val="22"/>
                <w:szCs w:val="22"/>
              </w:rPr>
              <w:t xml:space="preserve">how </w:t>
            </w:r>
            <w:r w:rsidR="00A0703E" w:rsidRPr="0093592F">
              <w:rPr>
                <w:rFonts w:ascii="Arial" w:hAnsi="Arial" w:cs="Arial"/>
                <w:sz w:val="22"/>
                <w:szCs w:val="22"/>
              </w:rPr>
              <w:t xml:space="preserve">supervision had supported me to </w:t>
            </w:r>
            <w:r w:rsidR="00C82C06" w:rsidRPr="0093592F">
              <w:rPr>
                <w:rFonts w:ascii="Arial" w:hAnsi="Arial" w:cs="Arial"/>
                <w:sz w:val="22"/>
                <w:szCs w:val="22"/>
              </w:rPr>
              <w:t>consolidate</w:t>
            </w:r>
            <w:r w:rsidR="00A0703E" w:rsidRPr="0093592F">
              <w:rPr>
                <w:rFonts w:ascii="Arial" w:hAnsi="Arial" w:cs="Arial"/>
                <w:sz w:val="22"/>
                <w:szCs w:val="22"/>
              </w:rPr>
              <w:t xml:space="preserve"> </w:t>
            </w:r>
            <w:r w:rsidR="00C82C06" w:rsidRPr="0093592F">
              <w:rPr>
                <w:rFonts w:ascii="Arial" w:hAnsi="Arial" w:cs="Arial"/>
                <w:sz w:val="22"/>
                <w:szCs w:val="22"/>
              </w:rPr>
              <w:t xml:space="preserve">my practice experience, research and knowledge when </w:t>
            </w:r>
            <w:r w:rsidR="00A0703E" w:rsidRPr="0093592F">
              <w:rPr>
                <w:rFonts w:ascii="Arial" w:hAnsi="Arial" w:cs="Arial"/>
                <w:sz w:val="22"/>
                <w:szCs w:val="22"/>
              </w:rPr>
              <w:t>working within the North Wales Self</w:t>
            </w:r>
            <w:r w:rsidR="00D154DA" w:rsidRPr="0093592F">
              <w:rPr>
                <w:rFonts w:ascii="Arial" w:hAnsi="Arial" w:cs="Arial"/>
                <w:sz w:val="22"/>
                <w:szCs w:val="22"/>
              </w:rPr>
              <w:t>-</w:t>
            </w:r>
            <w:r w:rsidR="00A0703E" w:rsidRPr="0093592F">
              <w:rPr>
                <w:rFonts w:ascii="Arial" w:hAnsi="Arial" w:cs="Arial"/>
                <w:sz w:val="22"/>
                <w:szCs w:val="22"/>
              </w:rPr>
              <w:t>Neglect Protocols</w:t>
            </w:r>
            <w:r w:rsidR="00DA1769" w:rsidRPr="0093592F">
              <w:rPr>
                <w:rFonts w:ascii="Arial" w:hAnsi="Arial" w:cs="Arial"/>
                <w:sz w:val="22"/>
                <w:szCs w:val="22"/>
              </w:rPr>
              <w:t xml:space="preserve"> </w:t>
            </w:r>
            <w:r w:rsidR="00662AD4">
              <w:rPr>
                <w:rFonts w:ascii="Arial" w:hAnsi="Arial" w:cs="Arial"/>
                <w:sz w:val="22"/>
                <w:szCs w:val="22"/>
              </w:rPr>
              <w:t xml:space="preserve">(2916) </w:t>
            </w:r>
            <w:r w:rsidR="00DA1769" w:rsidRPr="0093592F">
              <w:rPr>
                <w:rFonts w:ascii="Arial" w:hAnsi="Arial" w:cs="Arial"/>
                <w:sz w:val="22"/>
                <w:szCs w:val="22"/>
              </w:rPr>
              <w:t>(NWSNP)</w:t>
            </w:r>
            <w:r w:rsidR="00A0703E" w:rsidRPr="0093592F">
              <w:rPr>
                <w:rFonts w:ascii="Arial" w:hAnsi="Arial" w:cs="Arial"/>
                <w:sz w:val="22"/>
                <w:szCs w:val="22"/>
              </w:rPr>
              <w:t xml:space="preserve"> an</w:t>
            </w:r>
            <w:r w:rsidR="00662AD4">
              <w:rPr>
                <w:rFonts w:ascii="Arial" w:hAnsi="Arial" w:cs="Arial"/>
                <w:sz w:val="22"/>
                <w:szCs w:val="22"/>
              </w:rPr>
              <w:t>d</w:t>
            </w:r>
            <w:r w:rsidR="00A0703E" w:rsidRPr="0093592F">
              <w:rPr>
                <w:rFonts w:ascii="Arial" w:hAnsi="Arial" w:cs="Arial"/>
                <w:sz w:val="22"/>
                <w:szCs w:val="22"/>
              </w:rPr>
              <w:t xml:space="preserve"> the Multi-</w:t>
            </w:r>
            <w:r w:rsidR="00A0703E">
              <w:t>Agency Risk Assessment Conferences</w:t>
            </w:r>
            <w:r w:rsidR="00DA1769">
              <w:t xml:space="preserve"> (MARAC)</w:t>
            </w:r>
            <w:r w:rsidR="00A0703E">
              <w:t xml:space="preserve"> in collaboration with multidisciplinary teams. </w:t>
            </w:r>
            <w:r w:rsidR="00F15B5F">
              <w:t>However,</w:t>
            </w:r>
            <w:r w:rsidR="00A0703E">
              <w:t xml:space="preserve"> </w:t>
            </w:r>
            <w:r w:rsidR="00F15B5F">
              <w:t>I</w:t>
            </w:r>
            <w:r w:rsidR="00A0703E">
              <w:t xml:space="preserve"> also </w:t>
            </w:r>
            <w:r w:rsidR="00F15B5F">
              <w:t xml:space="preserve"> identified gaps in my knowledge on the operational structures and procedures unique to safeguarding teams and</w:t>
            </w:r>
            <w:r w:rsidR="001B7403">
              <w:t xml:space="preserve"> </w:t>
            </w:r>
            <w:r w:rsidR="00F15B5F">
              <w:t xml:space="preserve">confirmed that </w:t>
            </w:r>
            <w:r w:rsidR="00A0703E">
              <w:t xml:space="preserve">developing this knowledge may support me to gain more confidence in managing my feelings around making professional judgments </w:t>
            </w:r>
            <w:r w:rsidR="00DA1769">
              <w:t xml:space="preserve">to inform interventions </w:t>
            </w:r>
            <w:r w:rsidR="00A0703E">
              <w:t xml:space="preserve">in instances </w:t>
            </w:r>
            <w:r w:rsidR="00D154DA">
              <w:t>o</w:t>
            </w:r>
            <w:r w:rsidR="00A0703E">
              <w:t xml:space="preserve">f high risk, and to manage uncertainty </w:t>
            </w:r>
            <w:r w:rsidR="00F52E21">
              <w:t xml:space="preserve">in </w:t>
            </w:r>
            <w:r w:rsidR="00A0703E">
              <w:t xml:space="preserve">safeguarding, </w:t>
            </w:r>
            <w:r w:rsidR="00DA1769">
              <w:t>as</w:t>
            </w:r>
            <w:r w:rsidR="001B7403">
              <w:t xml:space="preserve"> this</w:t>
            </w:r>
            <w:r w:rsidR="00A0703E">
              <w:t xml:space="preserve"> </w:t>
            </w:r>
            <w:r w:rsidR="00D154DA">
              <w:t xml:space="preserve">can </w:t>
            </w:r>
            <w:r w:rsidR="00A0703E">
              <w:t>generate self-doubt and anxiety</w:t>
            </w:r>
            <w:r w:rsidR="00662AD4">
              <w:t xml:space="preserve"> </w:t>
            </w:r>
            <w:r w:rsidR="00662AD4" w:rsidRPr="00662AD4">
              <w:t>(Howe, 2008)</w:t>
            </w:r>
            <w:r w:rsidR="00662AD4">
              <w:t xml:space="preserve">. </w:t>
            </w:r>
            <w:r w:rsidR="00A0703E">
              <w:t xml:space="preserve">My mentor acknowledged my developmental need in this respect and recommended </w:t>
            </w:r>
            <w:r w:rsidR="001B7403">
              <w:t xml:space="preserve">I contact the safeguarding team for </w:t>
            </w:r>
            <w:r w:rsidR="00EB78C1">
              <w:t xml:space="preserve">shadowing opportunities </w:t>
            </w:r>
            <w:r w:rsidR="00D154DA">
              <w:t xml:space="preserve">and </w:t>
            </w:r>
            <w:r w:rsidR="001B7403">
              <w:t xml:space="preserve">attendance at </w:t>
            </w:r>
            <w:r w:rsidR="00EB78C1">
              <w:t>strategy meetings</w:t>
            </w:r>
            <w:r w:rsidR="00D154DA">
              <w:t xml:space="preserve">. I was encouraged to attend </w:t>
            </w:r>
            <w:r w:rsidR="00EB78C1">
              <w:t xml:space="preserve">relevant training, to refer to the </w:t>
            </w:r>
            <w:r w:rsidR="005830A3">
              <w:t xml:space="preserve">national </w:t>
            </w:r>
            <w:r w:rsidR="00EB78C1">
              <w:t xml:space="preserve">Wales Safeguarding Protocols for guidance, undertake research using the North Wales Safeguarding Boards </w:t>
            </w:r>
            <w:r w:rsidR="005830A3">
              <w:t>resources and</w:t>
            </w:r>
            <w:r w:rsidR="00EB78C1">
              <w:t xml:space="preserve"> </w:t>
            </w:r>
            <w:r w:rsidR="00D154DA">
              <w:t xml:space="preserve">continue to </w:t>
            </w:r>
            <w:r w:rsidR="00EB78C1">
              <w:t xml:space="preserve">use the mandatory social work peer groups specific to our team and </w:t>
            </w:r>
            <w:r w:rsidR="005830A3">
              <w:t>the regular supervision sessions</w:t>
            </w:r>
            <w:r w:rsidR="00EB78C1">
              <w:t xml:space="preserve"> </w:t>
            </w:r>
            <w:r w:rsidR="001B7403">
              <w:t xml:space="preserve">with my mentor </w:t>
            </w:r>
            <w:r w:rsidR="00EB78C1">
              <w:t xml:space="preserve">for reflective discussions. </w:t>
            </w:r>
            <w:r w:rsidR="001B7403">
              <w:t>My mentor and I agreed that by continuing to use supervision effectively to critically evaluate my emotions and practice</w:t>
            </w:r>
            <w:r w:rsidR="005830A3">
              <w:t xml:space="preserve"> in </w:t>
            </w:r>
            <w:r w:rsidR="001B7403">
              <w:t xml:space="preserve">risk </w:t>
            </w:r>
            <w:r w:rsidR="005830A3">
              <w:t xml:space="preserve">management </w:t>
            </w:r>
            <w:r w:rsidR="001B7403">
              <w:t>and safeguarding</w:t>
            </w:r>
            <w:r w:rsidR="005830A3">
              <w:t xml:space="preserve"> would</w:t>
            </w:r>
            <w:r w:rsidR="001B7403">
              <w:t xml:space="preserve"> </w:t>
            </w:r>
            <w:r w:rsidR="00F11BAC">
              <w:t xml:space="preserve">promote resilience and </w:t>
            </w:r>
            <w:r w:rsidR="00601216">
              <w:t xml:space="preserve">ensure </w:t>
            </w:r>
            <w:r w:rsidR="001B7403">
              <w:t xml:space="preserve">professional judgement is </w:t>
            </w:r>
            <w:r w:rsidR="005830A3">
              <w:t>ethical</w:t>
            </w:r>
            <w:r w:rsidR="00F11BAC">
              <w:t>, as described by</w:t>
            </w:r>
            <w:r>
              <w:t xml:space="preserve"> </w:t>
            </w:r>
            <w:r w:rsidR="00110968" w:rsidRPr="00110968">
              <w:t>Fook</w:t>
            </w:r>
            <w:r w:rsidR="00110968">
              <w:t>, J</w:t>
            </w:r>
            <w:r w:rsidR="00110968" w:rsidRPr="00110968">
              <w:t xml:space="preserve"> and Gardner,</w:t>
            </w:r>
            <w:r w:rsidR="00110968">
              <w:t xml:space="preserve"> F</w:t>
            </w:r>
            <w:r w:rsidR="00110968" w:rsidRPr="00110968">
              <w:t xml:space="preserve"> </w:t>
            </w:r>
            <w:r w:rsidR="00110968">
              <w:t>(</w:t>
            </w:r>
            <w:r w:rsidR="00110968" w:rsidRPr="00110968">
              <w:t>2007</w:t>
            </w:r>
            <w:r w:rsidR="00110968">
              <w:t>).</w:t>
            </w:r>
          </w:p>
          <w:p w14:paraId="5635AAEB" w14:textId="02E5E264" w:rsidR="001B7403" w:rsidRDefault="001B7403" w:rsidP="00F52E21">
            <w:pPr>
              <w:jc w:val="both"/>
            </w:pPr>
          </w:p>
          <w:p w14:paraId="3ECF9DDC" w14:textId="2C3237B1" w:rsidR="00CD1EA1" w:rsidRDefault="00CD1EA1" w:rsidP="00F15B5F">
            <w:pPr>
              <w:jc w:val="both"/>
            </w:pPr>
            <w:r>
              <w:t>(</w:t>
            </w:r>
            <w:r w:rsidR="00DA1769">
              <w:t>8</w:t>
            </w:r>
            <w:r w:rsidR="00612745">
              <w:t>24</w:t>
            </w:r>
            <w:r>
              <w:t xml:space="preserve">) </w:t>
            </w:r>
          </w:p>
          <w:p w14:paraId="19892C12" w14:textId="77777777" w:rsidR="00A0703E" w:rsidRDefault="00A0703E" w:rsidP="00F15B5F">
            <w:pPr>
              <w:jc w:val="both"/>
            </w:pPr>
          </w:p>
          <w:p w14:paraId="5587CCDF" w14:textId="77777777" w:rsidR="00F15B5F" w:rsidRDefault="00F15B5F" w:rsidP="00F15B5F">
            <w:pPr>
              <w:jc w:val="both"/>
            </w:pPr>
          </w:p>
          <w:p w14:paraId="557DC604" w14:textId="77777777" w:rsidR="00F15B5F" w:rsidRDefault="00F15B5F" w:rsidP="002D6B34">
            <w:pPr>
              <w:jc w:val="both"/>
            </w:pPr>
          </w:p>
          <w:bookmarkEnd w:id="0"/>
          <w:p w14:paraId="1028265F" w14:textId="77777777" w:rsidR="00A96414" w:rsidRDefault="00A96414" w:rsidP="002D6B34">
            <w:pPr>
              <w:jc w:val="both"/>
            </w:pPr>
          </w:p>
          <w:p w14:paraId="200C6FF7" w14:textId="77777777" w:rsidR="00A96414" w:rsidRDefault="00A96414" w:rsidP="002D6B34">
            <w:pPr>
              <w:jc w:val="both"/>
            </w:pPr>
          </w:p>
          <w:p w14:paraId="191DFF91" w14:textId="77777777" w:rsidR="00A67359" w:rsidRDefault="00A67359" w:rsidP="002D6B34">
            <w:pPr>
              <w:jc w:val="both"/>
            </w:pPr>
          </w:p>
          <w:p w14:paraId="7ACC8A24" w14:textId="77777777" w:rsidR="00DA1769" w:rsidRDefault="00DA1769" w:rsidP="00DA1769">
            <w:pPr>
              <w:jc w:val="both"/>
              <w:rPr>
                <w:i/>
                <w:iCs/>
              </w:rPr>
            </w:pPr>
          </w:p>
          <w:p w14:paraId="04A54E60" w14:textId="77777777" w:rsidR="00B32FB5" w:rsidRDefault="00B32FB5" w:rsidP="002D6B34">
            <w:pPr>
              <w:jc w:val="both"/>
            </w:pPr>
          </w:p>
          <w:p w14:paraId="293D5DA9" w14:textId="77777777" w:rsidR="00B32FB5" w:rsidRDefault="00B32FB5" w:rsidP="002D6B34">
            <w:pPr>
              <w:jc w:val="both"/>
            </w:pPr>
          </w:p>
          <w:p w14:paraId="0B5AADAB" w14:textId="77777777" w:rsidR="00171036" w:rsidRDefault="00171036" w:rsidP="002D6B34">
            <w:pPr>
              <w:jc w:val="both"/>
            </w:pPr>
          </w:p>
          <w:p w14:paraId="1AB0D433" w14:textId="77777777" w:rsidR="00171036" w:rsidRDefault="00171036" w:rsidP="002D6B34">
            <w:pPr>
              <w:jc w:val="both"/>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481E160C" w14:textId="77777777" w:rsidR="004076AC" w:rsidRDefault="004076AC" w:rsidP="00662AD4">
      <w:pPr>
        <w:rPr>
          <w:b/>
          <w:sz w:val="28"/>
          <w:szCs w:val="28"/>
        </w:rPr>
      </w:pPr>
    </w:p>
    <w:p w14:paraId="5D46BA6C" w14:textId="77777777" w:rsidR="004076AC" w:rsidRDefault="004076AC" w:rsidP="004F0E93">
      <w:pPr>
        <w:jc w:val="center"/>
        <w:rPr>
          <w:b/>
          <w:sz w:val="28"/>
          <w:szCs w:val="28"/>
        </w:rPr>
      </w:pPr>
    </w:p>
    <w:p w14:paraId="5EBD4E32" w14:textId="4540AD57"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662AD4">
        <w:trPr>
          <w:trHeight w:val="2880"/>
        </w:trPr>
        <w:tc>
          <w:tcPr>
            <w:tcW w:w="9016"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715CBD" w:rsidRPr="008B28E7" w14:paraId="7AF83693" w14:textId="77777777" w:rsidTr="00662AD4">
        <w:trPr>
          <w:trHeight w:val="2880"/>
        </w:trPr>
        <w:tc>
          <w:tcPr>
            <w:tcW w:w="9016" w:type="dxa"/>
            <w:shd w:val="clear" w:color="auto" w:fill="auto"/>
          </w:tcPr>
          <w:p w14:paraId="67E5E640" w14:textId="77777777" w:rsidR="00662AD4" w:rsidRPr="00C86002" w:rsidRDefault="00662AD4" w:rsidP="00662AD4">
            <w:pPr>
              <w:jc w:val="both"/>
              <w:rPr>
                <w:b/>
                <w:bCs/>
              </w:rPr>
            </w:pPr>
            <w:r w:rsidRPr="00C86002">
              <w:rPr>
                <w:b/>
                <w:bCs/>
              </w:rPr>
              <w:t>Question</w:t>
            </w:r>
          </w:p>
          <w:p w14:paraId="79BF1C3C" w14:textId="77777777" w:rsidR="00662AD4" w:rsidRPr="007C6082" w:rsidRDefault="00662AD4" w:rsidP="00662AD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33AB14B8" w14:textId="77777777" w:rsidR="00662AD4" w:rsidRDefault="00662AD4" w:rsidP="00662AD4">
            <w:pPr>
              <w:jc w:val="both"/>
            </w:pPr>
          </w:p>
          <w:p w14:paraId="4546B87A" w14:textId="77777777" w:rsidR="00662AD4" w:rsidRPr="00C0499C" w:rsidRDefault="00662AD4" w:rsidP="00662AD4">
            <w:pPr>
              <w:jc w:val="both"/>
            </w:pPr>
            <w:r w:rsidRPr="00C0499C">
              <w:t>100 words</w:t>
            </w:r>
            <w:r w:rsidRPr="00C0499C">
              <w:rPr>
                <w:i/>
              </w:rPr>
              <w:t xml:space="preserve"> (+/- 10%: include your actual word count at the end of each section).</w:t>
            </w:r>
          </w:p>
          <w:p w14:paraId="451FEDCC" w14:textId="77777777" w:rsidR="00662AD4" w:rsidRPr="00C0499C" w:rsidRDefault="00662AD4" w:rsidP="00662AD4">
            <w:pPr>
              <w:jc w:val="both"/>
            </w:pPr>
          </w:p>
          <w:p w14:paraId="74F27DE7" w14:textId="77777777" w:rsidR="00662AD4" w:rsidRPr="00C0499C" w:rsidRDefault="00662AD4" w:rsidP="00662AD4">
            <w:pPr>
              <w:jc w:val="both"/>
              <w:rPr>
                <w:i/>
              </w:rPr>
            </w:pPr>
          </w:p>
          <w:p w14:paraId="15D4FC1C" w14:textId="77777777" w:rsidR="00662AD4" w:rsidRPr="00C0499C" w:rsidRDefault="00662AD4" w:rsidP="00662AD4">
            <w:pPr>
              <w:jc w:val="both"/>
            </w:pPr>
            <w:r w:rsidRPr="00C0499C">
              <w:rPr>
                <w:i/>
              </w:rPr>
              <w:t>Total task 1 part b 750 words (+/- 10%: include your actual word count at the end of each section).</w:t>
            </w:r>
          </w:p>
          <w:p w14:paraId="256A52D3" w14:textId="77777777" w:rsidR="00715CBD" w:rsidRPr="00C86002" w:rsidRDefault="00715CBD" w:rsidP="002D6B34">
            <w:pPr>
              <w:jc w:val="both"/>
              <w:rPr>
                <w:b/>
                <w:bCs/>
              </w:rPr>
            </w:pPr>
          </w:p>
        </w:tc>
      </w:tr>
    </w:tbl>
    <w:p w14:paraId="3E5F404D" w14:textId="77777777" w:rsidR="00D6216F" w:rsidRDefault="00D6216F"/>
    <w:p w14:paraId="5B1E619A" w14:textId="77777777" w:rsidR="004076AC" w:rsidRDefault="004076AC"/>
    <w:p w14:paraId="590B3949" w14:textId="77777777" w:rsidR="00662AD4" w:rsidRDefault="00662AD4"/>
    <w:p w14:paraId="3620ECC4" w14:textId="77777777" w:rsidR="00662AD4" w:rsidRDefault="00662AD4"/>
    <w:p w14:paraId="1D9A9392" w14:textId="77777777" w:rsidR="00662AD4" w:rsidRDefault="00662AD4"/>
    <w:p w14:paraId="247572A4" w14:textId="77777777" w:rsidR="00662AD4" w:rsidRDefault="00662AD4"/>
    <w:p w14:paraId="67B187A5" w14:textId="77777777" w:rsidR="00662AD4" w:rsidRDefault="00662AD4"/>
    <w:p w14:paraId="45992C4D" w14:textId="77777777" w:rsidR="00662AD4" w:rsidRDefault="00662AD4"/>
    <w:p w14:paraId="2342602A" w14:textId="77777777" w:rsidR="00662AD4" w:rsidRDefault="00662AD4"/>
    <w:p w14:paraId="14C04CF4" w14:textId="77777777" w:rsidR="00662AD4" w:rsidRDefault="00662AD4"/>
    <w:p w14:paraId="0F4CCF21" w14:textId="584328A2" w:rsidR="00984D23" w:rsidRPr="004C56F0" w:rsidRDefault="004C56F0" w:rsidP="004C56F0">
      <w:pPr>
        <w:spacing w:line="360" w:lineRule="auto"/>
        <w:jc w:val="both"/>
        <w:rPr>
          <w:rFonts w:ascii="Arial" w:hAnsi="Arial" w:cs="Arial"/>
          <w:sz w:val="22"/>
          <w:szCs w:val="22"/>
        </w:rPr>
      </w:pPr>
      <w:r w:rsidRPr="004C56F0">
        <w:rPr>
          <w:rFonts w:ascii="Arial" w:hAnsi="Arial" w:cs="Arial"/>
          <w:sz w:val="22"/>
          <w:szCs w:val="22"/>
        </w:rPr>
        <w:lastRenderedPageBreak/>
        <w:t>Analysis</w:t>
      </w:r>
    </w:p>
    <w:p w14:paraId="3825EE2C" w14:textId="738B2B41" w:rsidR="00B366DE" w:rsidRPr="0093592F" w:rsidRDefault="00984D23" w:rsidP="0093592F">
      <w:pPr>
        <w:spacing w:line="360" w:lineRule="auto"/>
        <w:jc w:val="both"/>
        <w:rPr>
          <w:rFonts w:ascii="Arial" w:hAnsi="Arial" w:cs="Arial"/>
          <w:sz w:val="22"/>
          <w:szCs w:val="22"/>
        </w:rPr>
      </w:pPr>
      <w:r w:rsidRPr="0093592F">
        <w:rPr>
          <w:rFonts w:ascii="Arial" w:hAnsi="Arial" w:cs="Arial"/>
          <w:sz w:val="22"/>
          <w:szCs w:val="22"/>
        </w:rPr>
        <w:t>To support a critical reflection on my development</w:t>
      </w:r>
      <w:r w:rsidR="001B4B69" w:rsidRPr="0093592F">
        <w:rPr>
          <w:rFonts w:ascii="Arial" w:hAnsi="Arial" w:cs="Arial"/>
          <w:sz w:val="22"/>
          <w:szCs w:val="22"/>
        </w:rPr>
        <w:t>al</w:t>
      </w:r>
      <w:r w:rsidRPr="0093592F">
        <w:rPr>
          <w:rFonts w:ascii="Arial" w:hAnsi="Arial" w:cs="Arial"/>
          <w:sz w:val="22"/>
          <w:szCs w:val="22"/>
        </w:rPr>
        <w:t xml:space="preserve"> needs </w:t>
      </w:r>
      <w:r w:rsidR="00C60E89" w:rsidRPr="0093592F">
        <w:rPr>
          <w:rFonts w:ascii="Arial" w:hAnsi="Arial" w:cs="Arial"/>
          <w:sz w:val="22"/>
          <w:szCs w:val="22"/>
        </w:rPr>
        <w:t xml:space="preserve">in </w:t>
      </w:r>
      <w:r w:rsidRPr="0093592F">
        <w:rPr>
          <w:rFonts w:ascii="Arial" w:hAnsi="Arial" w:cs="Arial"/>
          <w:sz w:val="22"/>
          <w:szCs w:val="22"/>
        </w:rPr>
        <w:t xml:space="preserve">applying analysis to inform interventions, I </w:t>
      </w:r>
      <w:r w:rsidR="00643348" w:rsidRPr="0093592F">
        <w:rPr>
          <w:rFonts w:ascii="Arial" w:hAnsi="Arial" w:cs="Arial"/>
          <w:sz w:val="22"/>
          <w:szCs w:val="22"/>
        </w:rPr>
        <w:t>used</w:t>
      </w:r>
      <w:r w:rsidRPr="0093592F">
        <w:rPr>
          <w:rFonts w:ascii="Arial" w:hAnsi="Arial" w:cs="Arial"/>
          <w:sz w:val="22"/>
          <w:szCs w:val="22"/>
        </w:rPr>
        <w:t xml:space="preserve"> the D</w:t>
      </w:r>
      <w:r w:rsidR="0047213F" w:rsidRPr="0093592F">
        <w:rPr>
          <w:rFonts w:ascii="Arial" w:hAnsi="Arial" w:cs="Arial"/>
          <w:sz w:val="22"/>
          <w:szCs w:val="22"/>
        </w:rPr>
        <w:t xml:space="preserve">escribe </w:t>
      </w:r>
      <w:r w:rsidRPr="0093592F">
        <w:rPr>
          <w:rFonts w:ascii="Arial" w:hAnsi="Arial" w:cs="Arial"/>
          <w:sz w:val="22"/>
          <w:szCs w:val="22"/>
        </w:rPr>
        <w:t>I</w:t>
      </w:r>
      <w:r w:rsidR="0047213F" w:rsidRPr="0093592F">
        <w:rPr>
          <w:rFonts w:ascii="Arial" w:hAnsi="Arial" w:cs="Arial"/>
          <w:sz w:val="22"/>
          <w:szCs w:val="22"/>
        </w:rPr>
        <w:t xml:space="preserve">nterpret </w:t>
      </w:r>
      <w:r w:rsidRPr="0093592F">
        <w:rPr>
          <w:rFonts w:ascii="Arial" w:hAnsi="Arial" w:cs="Arial"/>
          <w:sz w:val="22"/>
          <w:szCs w:val="22"/>
        </w:rPr>
        <w:t>E</w:t>
      </w:r>
      <w:r w:rsidR="0047213F" w:rsidRPr="0093592F">
        <w:rPr>
          <w:rFonts w:ascii="Arial" w:hAnsi="Arial" w:cs="Arial"/>
          <w:sz w:val="22"/>
          <w:szCs w:val="22"/>
        </w:rPr>
        <w:t xml:space="preserve">valuate </w:t>
      </w:r>
      <w:r w:rsidRPr="0093592F">
        <w:rPr>
          <w:rFonts w:ascii="Arial" w:hAnsi="Arial" w:cs="Arial"/>
          <w:sz w:val="22"/>
          <w:szCs w:val="22"/>
        </w:rPr>
        <w:t>P</w:t>
      </w:r>
      <w:r w:rsidR="0047213F" w:rsidRPr="0093592F">
        <w:rPr>
          <w:rFonts w:ascii="Arial" w:hAnsi="Arial" w:cs="Arial"/>
          <w:sz w:val="22"/>
          <w:szCs w:val="22"/>
        </w:rPr>
        <w:t>lan</w:t>
      </w:r>
      <w:r w:rsidRPr="0093592F">
        <w:rPr>
          <w:rFonts w:ascii="Arial" w:hAnsi="Arial" w:cs="Arial"/>
          <w:sz w:val="22"/>
          <w:szCs w:val="22"/>
        </w:rPr>
        <w:t xml:space="preserve"> (2007) </w:t>
      </w:r>
      <w:r w:rsidR="0047213F" w:rsidRPr="0093592F">
        <w:rPr>
          <w:rFonts w:ascii="Arial" w:hAnsi="Arial" w:cs="Arial"/>
          <w:sz w:val="22"/>
          <w:szCs w:val="22"/>
        </w:rPr>
        <w:t>(DIEP)</w:t>
      </w:r>
      <w:r w:rsidR="001B4B69" w:rsidRPr="0093592F">
        <w:rPr>
          <w:rFonts w:ascii="Arial" w:hAnsi="Arial" w:cs="Arial"/>
          <w:sz w:val="22"/>
          <w:szCs w:val="22"/>
        </w:rPr>
        <w:t>.</w:t>
      </w:r>
      <w:r w:rsidRPr="0093592F">
        <w:rPr>
          <w:rFonts w:ascii="Arial" w:hAnsi="Arial" w:cs="Arial"/>
          <w:sz w:val="22"/>
          <w:szCs w:val="22"/>
        </w:rPr>
        <w:t xml:space="preserve"> In supervision with my </w:t>
      </w:r>
      <w:r w:rsidR="001B4B69" w:rsidRPr="0093592F">
        <w:rPr>
          <w:rFonts w:ascii="Arial" w:hAnsi="Arial" w:cs="Arial"/>
          <w:sz w:val="22"/>
          <w:szCs w:val="22"/>
        </w:rPr>
        <w:t>mentor,</w:t>
      </w:r>
      <w:r w:rsidRPr="0093592F">
        <w:rPr>
          <w:rFonts w:ascii="Arial" w:hAnsi="Arial" w:cs="Arial"/>
          <w:sz w:val="22"/>
          <w:szCs w:val="22"/>
        </w:rPr>
        <w:t xml:space="preserve"> </w:t>
      </w:r>
      <w:r w:rsidR="001B4B69" w:rsidRPr="0093592F">
        <w:rPr>
          <w:rFonts w:ascii="Arial" w:hAnsi="Arial" w:cs="Arial"/>
          <w:sz w:val="22"/>
          <w:szCs w:val="22"/>
        </w:rPr>
        <w:t xml:space="preserve">I identified working within the Mental Capacity Act (2005) </w:t>
      </w:r>
      <w:r w:rsidR="00071006" w:rsidRPr="0093592F">
        <w:rPr>
          <w:rFonts w:ascii="Arial" w:hAnsi="Arial" w:cs="Arial"/>
          <w:sz w:val="22"/>
          <w:szCs w:val="22"/>
        </w:rPr>
        <w:t xml:space="preserve">(MCA05) </w:t>
      </w:r>
      <w:r w:rsidR="001B4B69" w:rsidRPr="0093592F">
        <w:rPr>
          <w:rFonts w:ascii="Arial" w:hAnsi="Arial" w:cs="Arial"/>
          <w:sz w:val="22"/>
          <w:szCs w:val="22"/>
        </w:rPr>
        <w:t xml:space="preserve">in the assessment of executive capacity as a developmental need. </w:t>
      </w:r>
      <w:r w:rsidR="008B5842" w:rsidRPr="0093592F">
        <w:rPr>
          <w:rFonts w:ascii="Arial" w:hAnsi="Arial" w:cs="Arial"/>
          <w:sz w:val="22"/>
          <w:szCs w:val="22"/>
        </w:rPr>
        <w:t xml:space="preserve">As </w:t>
      </w:r>
      <w:r w:rsidR="00D90BF2" w:rsidRPr="0093592F">
        <w:rPr>
          <w:rFonts w:ascii="Arial" w:hAnsi="Arial" w:cs="Arial"/>
          <w:sz w:val="22"/>
          <w:szCs w:val="22"/>
        </w:rPr>
        <w:t xml:space="preserve">planned, </w:t>
      </w:r>
      <w:r w:rsidR="008B5842" w:rsidRPr="0093592F">
        <w:rPr>
          <w:rFonts w:ascii="Arial" w:hAnsi="Arial" w:cs="Arial"/>
          <w:sz w:val="22"/>
          <w:szCs w:val="22"/>
        </w:rPr>
        <w:t xml:space="preserve">I attended training specific to </w:t>
      </w:r>
      <w:r w:rsidR="00C60E89" w:rsidRPr="0093592F">
        <w:rPr>
          <w:rFonts w:ascii="Arial" w:hAnsi="Arial" w:cs="Arial"/>
          <w:sz w:val="22"/>
          <w:szCs w:val="22"/>
        </w:rPr>
        <w:t>MCA05 and executive capacity, undertook further reading on the MCA05</w:t>
      </w:r>
      <w:r w:rsidR="00110968" w:rsidRPr="0093592F">
        <w:rPr>
          <w:rFonts w:ascii="Arial" w:hAnsi="Arial" w:cs="Arial"/>
          <w:sz w:val="22"/>
          <w:szCs w:val="22"/>
        </w:rPr>
        <w:t xml:space="preserve">, </w:t>
      </w:r>
      <w:r w:rsidR="002D5DA6">
        <w:rPr>
          <w:rFonts w:ascii="Arial" w:hAnsi="Arial" w:cs="Arial"/>
          <w:sz w:val="22"/>
          <w:szCs w:val="22"/>
        </w:rPr>
        <w:t xml:space="preserve">and </w:t>
      </w:r>
      <w:r w:rsidR="00110968" w:rsidRPr="0093592F">
        <w:rPr>
          <w:rFonts w:ascii="Arial" w:hAnsi="Arial" w:cs="Arial"/>
          <w:sz w:val="22"/>
          <w:szCs w:val="22"/>
        </w:rPr>
        <w:t xml:space="preserve">Codes of Practice (2007) and </w:t>
      </w:r>
      <w:r w:rsidR="00C60E89" w:rsidRPr="0093592F">
        <w:rPr>
          <w:rFonts w:ascii="Arial" w:hAnsi="Arial" w:cs="Arial"/>
          <w:sz w:val="22"/>
          <w:szCs w:val="22"/>
        </w:rPr>
        <w:t xml:space="preserve">researched relevant case law. By applying this knowledge to practice and incorporating this into supervision I was able to consolidate my learning </w:t>
      </w:r>
      <w:r w:rsidR="005830A3" w:rsidRPr="005830A3">
        <w:rPr>
          <w:rFonts w:ascii="Arial" w:hAnsi="Arial" w:cs="Arial"/>
          <w:sz w:val="22"/>
          <w:szCs w:val="22"/>
        </w:rPr>
        <w:t>(Rutter and Brown, 2015)</w:t>
      </w:r>
      <w:r w:rsidR="005830A3">
        <w:rPr>
          <w:rFonts w:ascii="Arial" w:hAnsi="Arial" w:cs="Arial"/>
          <w:sz w:val="22"/>
          <w:szCs w:val="22"/>
        </w:rPr>
        <w:t>.</w:t>
      </w:r>
      <w:r w:rsidR="00C60E89" w:rsidRPr="0093592F">
        <w:rPr>
          <w:rFonts w:ascii="Arial" w:hAnsi="Arial" w:cs="Arial"/>
          <w:sz w:val="22"/>
          <w:szCs w:val="22"/>
        </w:rPr>
        <w:t xml:space="preserve"> </w:t>
      </w:r>
      <w:r w:rsidR="0047213F" w:rsidRPr="0093592F">
        <w:rPr>
          <w:rFonts w:ascii="Arial" w:hAnsi="Arial" w:cs="Arial"/>
          <w:sz w:val="22"/>
          <w:szCs w:val="22"/>
        </w:rPr>
        <w:t xml:space="preserve">I have </w:t>
      </w:r>
      <w:r w:rsidR="00121234" w:rsidRPr="0093592F">
        <w:rPr>
          <w:rFonts w:ascii="Arial" w:hAnsi="Arial" w:cs="Arial"/>
          <w:sz w:val="22"/>
          <w:szCs w:val="22"/>
        </w:rPr>
        <w:t>found distinguishing between unwise and incapacitated decision-making challenging and from this I have developed an understanding different approach</w:t>
      </w:r>
      <w:r w:rsidR="002D5DA6">
        <w:rPr>
          <w:rFonts w:ascii="Arial" w:hAnsi="Arial" w:cs="Arial"/>
          <w:sz w:val="22"/>
          <w:szCs w:val="22"/>
        </w:rPr>
        <w:t>es</w:t>
      </w:r>
      <w:r w:rsidR="00121234" w:rsidRPr="0093592F">
        <w:rPr>
          <w:rFonts w:ascii="Arial" w:hAnsi="Arial" w:cs="Arial"/>
          <w:sz w:val="22"/>
          <w:szCs w:val="22"/>
        </w:rPr>
        <w:t xml:space="preserve"> </w:t>
      </w:r>
      <w:r w:rsidR="002D5DA6">
        <w:rPr>
          <w:rFonts w:ascii="Arial" w:hAnsi="Arial" w:cs="Arial"/>
          <w:sz w:val="22"/>
          <w:szCs w:val="22"/>
        </w:rPr>
        <w:t>are</w:t>
      </w:r>
      <w:r w:rsidR="00121234" w:rsidRPr="0093592F">
        <w:rPr>
          <w:rFonts w:ascii="Arial" w:hAnsi="Arial" w:cs="Arial"/>
          <w:sz w:val="22"/>
          <w:szCs w:val="22"/>
        </w:rPr>
        <w:t xml:space="preserve"> required to assessing executive capacity as difficulties can be masked in interview-based assessments </w:t>
      </w:r>
      <w:r w:rsidR="006D2C31" w:rsidRPr="006D2C31">
        <w:rPr>
          <w:rFonts w:ascii="Arial" w:hAnsi="Arial" w:cs="Arial"/>
          <w:sz w:val="22"/>
          <w:szCs w:val="22"/>
        </w:rPr>
        <w:t>(Spencer-Lane , 2022)</w:t>
      </w:r>
      <w:r w:rsidR="00D90BF2" w:rsidRPr="0093592F">
        <w:rPr>
          <w:rFonts w:ascii="Arial" w:hAnsi="Arial" w:cs="Arial"/>
          <w:sz w:val="22"/>
          <w:szCs w:val="22"/>
        </w:rPr>
        <w:t xml:space="preserve">. </w:t>
      </w:r>
      <w:proofErr w:type="spellStart"/>
      <w:r w:rsidR="00121234" w:rsidRPr="0093592F">
        <w:rPr>
          <w:rFonts w:ascii="Arial" w:hAnsi="Arial" w:cs="Arial"/>
          <w:sz w:val="22"/>
          <w:szCs w:val="22"/>
        </w:rPr>
        <w:t>Evaluatin</w:t>
      </w:r>
      <w:proofErr w:type="spellEnd"/>
      <w:r w:rsidR="006D2C31">
        <w:rPr>
          <w:rFonts w:ascii="Arial" w:hAnsi="Arial" w:cs="Arial"/>
          <w:sz w:val="22"/>
          <w:szCs w:val="22"/>
        </w:rPr>
        <w:t>……………</w:t>
      </w:r>
      <w:proofErr w:type="gramStart"/>
      <w:r w:rsidR="006D2C31">
        <w:rPr>
          <w:rFonts w:ascii="Arial" w:hAnsi="Arial" w:cs="Arial"/>
          <w:sz w:val="22"/>
          <w:szCs w:val="22"/>
        </w:rPr>
        <w:t>…..</w:t>
      </w:r>
      <w:proofErr w:type="gramEnd"/>
      <w:r w:rsidR="00121234" w:rsidRPr="0093592F">
        <w:rPr>
          <w:rFonts w:ascii="Arial" w:hAnsi="Arial" w:cs="Arial"/>
          <w:sz w:val="22"/>
          <w:szCs w:val="22"/>
        </w:rPr>
        <w:t>g</w:t>
      </w:r>
      <w:r w:rsidR="004462BD" w:rsidRPr="0093592F">
        <w:rPr>
          <w:rFonts w:ascii="Arial" w:hAnsi="Arial" w:cs="Arial"/>
          <w:sz w:val="22"/>
          <w:szCs w:val="22"/>
        </w:rPr>
        <w:t xml:space="preserve"> this</w:t>
      </w:r>
      <w:r w:rsidR="00121234" w:rsidRPr="0093592F">
        <w:rPr>
          <w:rFonts w:ascii="Arial" w:hAnsi="Arial" w:cs="Arial"/>
          <w:sz w:val="22"/>
          <w:szCs w:val="22"/>
        </w:rPr>
        <w:t>,</w:t>
      </w:r>
      <w:r w:rsidR="005830A3">
        <w:rPr>
          <w:rFonts w:ascii="Arial" w:hAnsi="Arial" w:cs="Arial"/>
          <w:sz w:val="22"/>
          <w:szCs w:val="22"/>
        </w:rPr>
        <w:t xml:space="preserve"> I found </w:t>
      </w:r>
      <w:r w:rsidR="00476ECA" w:rsidRPr="0093592F">
        <w:rPr>
          <w:rFonts w:ascii="Arial" w:hAnsi="Arial" w:cs="Arial"/>
          <w:sz w:val="22"/>
          <w:szCs w:val="22"/>
        </w:rPr>
        <w:t>balancing autonomy with protection challeng</w:t>
      </w:r>
      <w:r w:rsidR="005830A3">
        <w:rPr>
          <w:rFonts w:ascii="Arial" w:hAnsi="Arial" w:cs="Arial"/>
          <w:sz w:val="22"/>
          <w:szCs w:val="22"/>
        </w:rPr>
        <w:t>ing</w:t>
      </w:r>
      <w:r w:rsidR="00476ECA" w:rsidRPr="0093592F">
        <w:rPr>
          <w:rFonts w:ascii="Arial" w:hAnsi="Arial" w:cs="Arial"/>
          <w:sz w:val="22"/>
          <w:szCs w:val="22"/>
        </w:rPr>
        <w:t xml:space="preserve"> when applying analysis in assessment (Banks, </w:t>
      </w:r>
      <w:r w:rsidR="00A1400E" w:rsidRPr="0093592F">
        <w:rPr>
          <w:rFonts w:ascii="Arial" w:hAnsi="Arial" w:cs="Arial"/>
          <w:sz w:val="22"/>
          <w:szCs w:val="22"/>
        </w:rPr>
        <w:t>2012</w:t>
      </w:r>
      <w:r w:rsidR="00476ECA" w:rsidRPr="0093592F">
        <w:rPr>
          <w:rFonts w:ascii="Arial" w:hAnsi="Arial" w:cs="Arial"/>
          <w:sz w:val="22"/>
          <w:szCs w:val="22"/>
        </w:rPr>
        <w:t xml:space="preserve">). </w:t>
      </w:r>
      <w:r w:rsidR="00B366DE" w:rsidRPr="0093592F">
        <w:rPr>
          <w:rFonts w:ascii="Arial" w:hAnsi="Arial" w:cs="Arial"/>
          <w:sz w:val="22"/>
          <w:szCs w:val="22"/>
        </w:rPr>
        <w:t xml:space="preserve">However, I have developed a catalogue of resources and gained skills </w:t>
      </w:r>
      <w:r w:rsidR="00366B10" w:rsidRPr="0093592F">
        <w:rPr>
          <w:rFonts w:ascii="Arial" w:hAnsi="Arial" w:cs="Arial"/>
          <w:sz w:val="22"/>
          <w:szCs w:val="22"/>
        </w:rPr>
        <w:t xml:space="preserve">and confidence </w:t>
      </w:r>
      <w:r w:rsidR="00B366DE" w:rsidRPr="0093592F">
        <w:rPr>
          <w:rFonts w:ascii="Arial" w:hAnsi="Arial" w:cs="Arial"/>
          <w:sz w:val="22"/>
          <w:szCs w:val="22"/>
        </w:rPr>
        <w:t>in assessing and recording my analysis and presenting my findings to other professional</w:t>
      </w:r>
      <w:r w:rsidR="002D5DA6">
        <w:rPr>
          <w:rFonts w:ascii="Arial" w:hAnsi="Arial" w:cs="Arial"/>
          <w:sz w:val="22"/>
          <w:szCs w:val="22"/>
        </w:rPr>
        <w:t>s</w:t>
      </w:r>
      <w:r w:rsidR="00366B10" w:rsidRPr="0093592F">
        <w:rPr>
          <w:rFonts w:ascii="Arial" w:hAnsi="Arial" w:cs="Arial"/>
          <w:sz w:val="22"/>
          <w:szCs w:val="22"/>
        </w:rPr>
        <w:t xml:space="preserve">. </w:t>
      </w:r>
      <w:r w:rsidR="004462BD" w:rsidRPr="0093592F">
        <w:rPr>
          <w:rFonts w:ascii="Arial" w:hAnsi="Arial" w:cs="Arial"/>
          <w:sz w:val="22"/>
          <w:szCs w:val="22"/>
        </w:rPr>
        <w:t xml:space="preserve">Munro (2011) raises the importance </w:t>
      </w:r>
      <w:r w:rsidR="00497F12" w:rsidRPr="0093592F">
        <w:rPr>
          <w:rFonts w:ascii="Arial" w:hAnsi="Arial" w:cs="Arial"/>
          <w:sz w:val="22"/>
          <w:szCs w:val="22"/>
        </w:rPr>
        <w:t xml:space="preserve">of </w:t>
      </w:r>
      <w:r w:rsidR="004462BD" w:rsidRPr="0093592F">
        <w:rPr>
          <w:rFonts w:ascii="Arial" w:hAnsi="Arial" w:cs="Arial"/>
          <w:sz w:val="22"/>
          <w:szCs w:val="22"/>
        </w:rPr>
        <w:t xml:space="preserve">incorporating new learning needs into supervision and practice to gain new insights and I feel </w:t>
      </w:r>
      <w:r w:rsidR="00366B10" w:rsidRPr="0093592F">
        <w:rPr>
          <w:rFonts w:ascii="Arial" w:hAnsi="Arial" w:cs="Arial"/>
          <w:sz w:val="22"/>
          <w:szCs w:val="22"/>
        </w:rPr>
        <w:t xml:space="preserve">my development is reflective of this. </w:t>
      </w:r>
      <w:r w:rsidR="00B366DE" w:rsidRPr="0093592F">
        <w:rPr>
          <w:rFonts w:ascii="Arial" w:hAnsi="Arial" w:cs="Arial"/>
          <w:sz w:val="22"/>
          <w:szCs w:val="22"/>
        </w:rPr>
        <w:t xml:space="preserve">Moving forward </w:t>
      </w:r>
      <w:r w:rsidR="00366B10" w:rsidRPr="0093592F">
        <w:rPr>
          <w:rFonts w:ascii="Arial" w:hAnsi="Arial" w:cs="Arial"/>
          <w:sz w:val="22"/>
          <w:szCs w:val="22"/>
        </w:rPr>
        <w:t xml:space="preserve">I plan </w:t>
      </w:r>
      <w:r w:rsidR="00B366DE" w:rsidRPr="0093592F">
        <w:rPr>
          <w:rFonts w:ascii="Arial" w:hAnsi="Arial" w:cs="Arial"/>
          <w:sz w:val="22"/>
          <w:szCs w:val="22"/>
        </w:rPr>
        <w:t xml:space="preserve">to complete the Approved Mental Health Practitioner (AMHP) training and </w:t>
      </w:r>
      <w:r w:rsidR="00C22C29" w:rsidRPr="0093592F">
        <w:rPr>
          <w:rFonts w:ascii="Arial" w:hAnsi="Arial" w:cs="Arial"/>
          <w:sz w:val="22"/>
          <w:szCs w:val="22"/>
        </w:rPr>
        <w:t xml:space="preserve">shadowing </w:t>
      </w:r>
      <w:r w:rsidR="00B366DE" w:rsidRPr="0093592F">
        <w:rPr>
          <w:rFonts w:ascii="Arial" w:hAnsi="Arial" w:cs="Arial"/>
          <w:sz w:val="22"/>
          <w:szCs w:val="22"/>
        </w:rPr>
        <w:t>opportunities would be beneficial towards my development.</w:t>
      </w:r>
    </w:p>
    <w:p w14:paraId="0C3574D8" w14:textId="77777777" w:rsidR="00FE371B" w:rsidRPr="0093592F" w:rsidRDefault="00FE371B" w:rsidP="0093592F">
      <w:pPr>
        <w:spacing w:line="360" w:lineRule="auto"/>
        <w:jc w:val="both"/>
        <w:rPr>
          <w:rFonts w:ascii="Arial" w:hAnsi="Arial" w:cs="Arial"/>
          <w:sz w:val="22"/>
          <w:szCs w:val="22"/>
        </w:rPr>
      </w:pPr>
    </w:p>
    <w:p w14:paraId="36225F3E" w14:textId="2F47CCFD" w:rsidR="00FE371B" w:rsidRPr="0093592F" w:rsidRDefault="004C56F0" w:rsidP="0093592F">
      <w:p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Collaboration</w:t>
      </w:r>
    </w:p>
    <w:p w14:paraId="78D8F1C1" w14:textId="2CE0317D" w:rsidR="00FF2331" w:rsidRPr="0093592F" w:rsidRDefault="00FE371B" w:rsidP="0093592F">
      <w:pPr>
        <w:spacing w:line="360" w:lineRule="auto"/>
        <w:jc w:val="both"/>
        <w:rPr>
          <w:rFonts w:ascii="Arial" w:hAnsi="Arial" w:cs="Arial"/>
          <w:sz w:val="22"/>
          <w:szCs w:val="22"/>
        </w:rPr>
      </w:pPr>
      <w:r w:rsidRPr="0093592F">
        <w:rPr>
          <w:rFonts w:ascii="Arial" w:hAnsi="Arial" w:cs="Arial"/>
          <w:sz w:val="22"/>
          <w:szCs w:val="22"/>
        </w:rPr>
        <w:t>In this reflection I</w:t>
      </w:r>
      <w:r w:rsidR="00643348" w:rsidRPr="0093592F">
        <w:rPr>
          <w:rFonts w:ascii="Arial" w:hAnsi="Arial" w:cs="Arial"/>
          <w:sz w:val="22"/>
          <w:szCs w:val="22"/>
        </w:rPr>
        <w:t xml:space="preserve"> </w:t>
      </w:r>
      <w:r w:rsidRPr="0093592F">
        <w:rPr>
          <w:rFonts w:ascii="Arial" w:hAnsi="Arial" w:cs="Arial"/>
          <w:sz w:val="22"/>
          <w:szCs w:val="22"/>
        </w:rPr>
        <w:t>use</w:t>
      </w:r>
      <w:r w:rsidR="00643348" w:rsidRPr="0093592F">
        <w:rPr>
          <w:rFonts w:ascii="Arial" w:hAnsi="Arial" w:cs="Arial"/>
          <w:sz w:val="22"/>
          <w:szCs w:val="22"/>
        </w:rPr>
        <w:t>d</w:t>
      </w:r>
      <w:r w:rsidRPr="0093592F">
        <w:rPr>
          <w:rFonts w:ascii="Arial" w:hAnsi="Arial" w:cs="Arial"/>
          <w:sz w:val="22"/>
          <w:szCs w:val="22"/>
        </w:rPr>
        <w:t xml:space="preserve"> </w:t>
      </w:r>
      <w:r w:rsidR="00504CE7" w:rsidRPr="0093592F">
        <w:rPr>
          <w:rFonts w:ascii="Arial" w:hAnsi="Arial" w:cs="Arial"/>
          <w:sz w:val="22"/>
          <w:szCs w:val="22"/>
        </w:rPr>
        <w:t xml:space="preserve">Camerons (2005) Head, Heart, Hand model to critically reflect on my learning in undertaking Continuing Health Care (CHC) </w:t>
      </w:r>
      <w:r w:rsidR="00A03167" w:rsidRPr="0093592F">
        <w:rPr>
          <w:rFonts w:ascii="Arial" w:hAnsi="Arial" w:cs="Arial"/>
          <w:sz w:val="22"/>
          <w:szCs w:val="22"/>
        </w:rPr>
        <w:t>assessments</w:t>
      </w:r>
      <w:r w:rsidR="002278CD" w:rsidRPr="0093592F">
        <w:rPr>
          <w:rFonts w:ascii="Arial" w:hAnsi="Arial" w:cs="Arial"/>
          <w:sz w:val="22"/>
          <w:szCs w:val="22"/>
        </w:rPr>
        <w:t xml:space="preserve">. </w:t>
      </w:r>
      <w:r w:rsidR="00504CE7" w:rsidRPr="0093592F">
        <w:rPr>
          <w:rFonts w:ascii="Arial" w:hAnsi="Arial" w:cs="Arial"/>
          <w:sz w:val="22"/>
          <w:szCs w:val="22"/>
        </w:rPr>
        <w:t xml:space="preserve">In supervision with my </w:t>
      </w:r>
      <w:r w:rsidR="00906CA5" w:rsidRPr="0093592F">
        <w:rPr>
          <w:rFonts w:ascii="Arial" w:hAnsi="Arial" w:cs="Arial"/>
          <w:sz w:val="22"/>
          <w:szCs w:val="22"/>
        </w:rPr>
        <w:t xml:space="preserve">mentor, </w:t>
      </w:r>
      <w:r w:rsidR="00504CE7" w:rsidRPr="0093592F">
        <w:rPr>
          <w:rFonts w:ascii="Arial" w:hAnsi="Arial" w:cs="Arial"/>
          <w:sz w:val="22"/>
          <w:szCs w:val="22"/>
        </w:rPr>
        <w:t xml:space="preserve">I </w:t>
      </w:r>
      <w:r w:rsidR="0083050A" w:rsidRPr="0093592F">
        <w:rPr>
          <w:rFonts w:ascii="Arial" w:hAnsi="Arial" w:cs="Arial"/>
          <w:sz w:val="22"/>
          <w:szCs w:val="22"/>
        </w:rPr>
        <w:t xml:space="preserve">considered a case </w:t>
      </w:r>
      <w:r w:rsidR="00366B10" w:rsidRPr="0093592F">
        <w:rPr>
          <w:rFonts w:ascii="Arial" w:hAnsi="Arial" w:cs="Arial"/>
          <w:sz w:val="22"/>
          <w:szCs w:val="22"/>
        </w:rPr>
        <w:t>where</w:t>
      </w:r>
      <w:r w:rsidR="0083050A" w:rsidRPr="0093592F">
        <w:rPr>
          <w:rFonts w:ascii="Arial" w:hAnsi="Arial" w:cs="Arial"/>
          <w:sz w:val="22"/>
          <w:szCs w:val="22"/>
        </w:rPr>
        <w:t xml:space="preserve"> power dynamics and</w:t>
      </w:r>
      <w:r w:rsidR="00906CA5" w:rsidRPr="0093592F">
        <w:rPr>
          <w:rFonts w:ascii="Arial" w:hAnsi="Arial" w:cs="Arial"/>
          <w:sz w:val="22"/>
          <w:szCs w:val="22"/>
        </w:rPr>
        <w:t xml:space="preserve"> </w:t>
      </w:r>
      <w:r w:rsidR="004C56F0">
        <w:rPr>
          <w:rFonts w:ascii="Arial" w:hAnsi="Arial" w:cs="Arial"/>
          <w:sz w:val="22"/>
          <w:szCs w:val="22"/>
        </w:rPr>
        <w:t>my</w:t>
      </w:r>
      <w:r w:rsidR="002D5DA6">
        <w:rPr>
          <w:rFonts w:ascii="Arial" w:hAnsi="Arial" w:cs="Arial"/>
          <w:sz w:val="22"/>
          <w:szCs w:val="22"/>
        </w:rPr>
        <w:t xml:space="preserve"> </w:t>
      </w:r>
      <w:r w:rsidR="0083050A" w:rsidRPr="0093592F">
        <w:rPr>
          <w:rFonts w:ascii="Arial" w:hAnsi="Arial" w:cs="Arial"/>
          <w:sz w:val="22"/>
          <w:szCs w:val="22"/>
        </w:rPr>
        <w:t xml:space="preserve">lack of expertise impacted on my ability to </w:t>
      </w:r>
      <w:r w:rsidR="00366B10" w:rsidRPr="0093592F">
        <w:rPr>
          <w:rFonts w:ascii="Arial" w:hAnsi="Arial" w:cs="Arial"/>
          <w:sz w:val="22"/>
          <w:szCs w:val="22"/>
        </w:rPr>
        <w:t xml:space="preserve">work collaboratively and </w:t>
      </w:r>
      <w:r w:rsidR="0083050A" w:rsidRPr="0093592F">
        <w:rPr>
          <w:rFonts w:ascii="Arial" w:hAnsi="Arial" w:cs="Arial"/>
          <w:sz w:val="22"/>
          <w:szCs w:val="22"/>
        </w:rPr>
        <w:t xml:space="preserve">represent the citizen. </w:t>
      </w:r>
      <w:r w:rsidR="00AB6ACB" w:rsidRPr="0093592F">
        <w:rPr>
          <w:rFonts w:ascii="Arial" w:hAnsi="Arial" w:cs="Arial"/>
          <w:sz w:val="22"/>
          <w:szCs w:val="22"/>
        </w:rPr>
        <w:t xml:space="preserve">Although I </w:t>
      </w:r>
      <w:r w:rsidR="00906CA5" w:rsidRPr="0093592F">
        <w:rPr>
          <w:rFonts w:ascii="Arial" w:hAnsi="Arial" w:cs="Arial"/>
          <w:sz w:val="22"/>
          <w:szCs w:val="22"/>
        </w:rPr>
        <w:t>was</w:t>
      </w:r>
      <w:r w:rsidR="00AB6ACB" w:rsidRPr="0093592F">
        <w:rPr>
          <w:rFonts w:ascii="Arial" w:hAnsi="Arial" w:cs="Arial"/>
          <w:sz w:val="22"/>
          <w:szCs w:val="22"/>
        </w:rPr>
        <w:t xml:space="preserve"> disappointed with my practice and</w:t>
      </w:r>
      <w:r w:rsidR="002D5DA6">
        <w:rPr>
          <w:rFonts w:ascii="Arial" w:hAnsi="Arial" w:cs="Arial"/>
          <w:sz w:val="22"/>
          <w:szCs w:val="22"/>
        </w:rPr>
        <w:t xml:space="preserve"> the</w:t>
      </w:r>
      <w:r w:rsidR="00AB6ACB" w:rsidRPr="0093592F">
        <w:rPr>
          <w:rFonts w:ascii="Arial" w:hAnsi="Arial" w:cs="Arial"/>
          <w:sz w:val="22"/>
          <w:szCs w:val="22"/>
        </w:rPr>
        <w:t xml:space="preserve"> outcome, this experience motivated me </w:t>
      </w:r>
      <w:r w:rsidR="00366B10" w:rsidRPr="0093592F">
        <w:rPr>
          <w:rFonts w:ascii="Arial" w:hAnsi="Arial" w:cs="Arial"/>
          <w:sz w:val="22"/>
          <w:szCs w:val="22"/>
        </w:rPr>
        <w:t>to</w:t>
      </w:r>
      <w:r w:rsidR="00AB6ACB" w:rsidRPr="0093592F">
        <w:rPr>
          <w:rFonts w:ascii="Arial" w:hAnsi="Arial" w:cs="Arial"/>
          <w:sz w:val="22"/>
          <w:szCs w:val="22"/>
        </w:rPr>
        <w:t xml:space="preserve"> </w:t>
      </w:r>
      <w:r w:rsidR="00497F12" w:rsidRPr="0093592F">
        <w:rPr>
          <w:rFonts w:ascii="Arial" w:hAnsi="Arial" w:cs="Arial"/>
          <w:sz w:val="22"/>
          <w:szCs w:val="22"/>
        </w:rPr>
        <w:t>d</w:t>
      </w:r>
      <w:r w:rsidR="00AB6ACB" w:rsidRPr="0093592F">
        <w:rPr>
          <w:rFonts w:ascii="Arial" w:hAnsi="Arial" w:cs="Arial"/>
          <w:sz w:val="22"/>
          <w:szCs w:val="22"/>
        </w:rPr>
        <w:t xml:space="preserve">evelop my knowledge, skills and competency </w:t>
      </w:r>
      <w:r w:rsidR="00497F12" w:rsidRPr="0093592F">
        <w:rPr>
          <w:rFonts w:ascii="Arial" w:hAnsi="Arial" w:cs="Arial"/>
          <w:sz w:val="22"/>
          <w:szCs w:val="22"/>
        </w:rPr>
        <w:t>in developing my role (</w:t>
      </w:r>
      <w:r w:rsidR="00AB6ACB" w:rsidRPr="0093592F">
        <w:rPr>
          <w:rFonts w:ascii="Arial" w:hAnsi="Arial" w:cs="Arial"/>
          <w:sz w:val="22"/>
          <w:szCs w:val="22"/>
        </w:rPr>
        <w:t xml:space="preserve">Thompson, S and </w:t>
      </w:r>
      <w:r w:rsidR="00257EF3" w:rsidRPr="0093592F">
        <w:rPr>
          <w:rFonts w:ascii="Arial" w:hAnsi="Arial" w:cs="Arial"/>
          <w:sz w:val="22"/>
          <w:szCs w:val="22"/>
        </w:rPr>
        <w:t xml:space="preserve">Thompson, N, </w:t>
      </w:r>
      <w:r w:rsidR="00497F12" w:rsidRPr="0093592F">
        <w:rPr>
          <w:rFonts w:ascii="Arial" w:hAnsi="Arial" w:cs="Arial"/>
          <w:sz w:val="22"/>
          <w:szCs w:val="22"/>
        </w:rPr>
        <w:t>2023)</w:t>
      </w:r>
      <w:r w:rsidR="00A03167" w:rsidRPr="0093592F">
        <w:rPr>
          <w:rFonts w:ascii="Arial" w:hAnsi="Arial" w:cs="Arial"/>
          <w:sz w:val="22"/>
          <w:szCs w:val="22"/>
        </w:rPr>
        <w:t xml:space="preserve">. Using the </w:t>
      </w:r>
      <w:r w:rsidR="00497F12" w:rsidRPr="0093592F">
        <w:rPr>
          <w:rFonts w:ascii="Arial" w:hAnsi="Arial" w:cs="Arial"/>
          <w:sz w:val="22"/>
          <w:szCs w:val="22"/>
        </w:rPr>
        <w:t>head and heart component of Camerons (2005) model I felt confident in my knowledge of applying the Decision Support Tool (DST) in CHC assessment</w:t>
      </w:r>
      <w:r w:rsidR="004C56F0">
        <w:rPr>
          <w:rFonts w:ascii="Arial" w:hAnsi="Arial" w:cs="Arial"/>
          <w:sz w:val="22"/>
          <w:szCs w:val="22"/>
        </w:rPr>
        <w:t>s</w:t>
      </w:r>
      <w:r w:rsidR="00497F12" w:rsidRPr="0093592F">
        <w:rPr>
          <w:rFonts w:ascii="Arial" w:hAnsi="Arial" w:cs="Arial"/>
          <w:sz w:val="22"/>
          <w:szCs w:val="22"/>
        </w:rPr>
        <w:t xml:space="preserve"> and it was agreed practice experience was required to consolidate my learning.</w:t>
      </w:r>
      <w:r w:rsidR="00257EF3" w:rsidRPr="0093592F">
        <w:rPr>
          <w:rFonts w:ascii="Arial" w:hAnsi="Arial" w:cs="Arial"/>
          <w:sz w:val="22"/>
          <w:szCs w:val="22"/>
        </w:rPr>
        <w:t xml:space="preserve"> </w:t>
      </w:r>
      <w:r w:rsidR="002278CD" w:rsidRPr="0093592F">
        <w:rPr>
          <w:rFonts w:ascii="Arial" w:hAnsi="Arial" w:cs="Arial"/>
          <w:sz w:val="22"/>
          <w:szCs w:val="22"/>
        </w:rPr>
        <w:t xml:space="preserve">I attended further CHC training to gain confidence in </w:t>
      </w:r>
      <w:r w:rsidR="00366B10" w:rsidRPr="0093592F">
        <w:rPr>
          <w:rFonts w:ascii="Arial" w:hAnsi="Arial" w:cs="Arial"/>
          <w:sz w:val="22"/>
          <w:szCs w:val="22"/>
        </w:rPr>
        <w:t>understanding</w:t>
      </w:r>
      <w:r w:rsidR="002278CD" w:rsidRPr="0093592F">
        <w:rPr>
          <w:rFonts w:ascii="Arial" w:hAnsi="Arial" w:cs="Arial"/>
          <w:sz w:val="22"/>
          <w:szCs w:val="22"/>
        </w:rPr>
        <w:t xml:space="preserve"> the CHC frameworks and applying relevant case law</w:t>
      </w:r>
      <w:r w:rsidR="006C4435" w:rsidRPr="0093592F">
        <w:rPr>
          <w:rFonts w:ascii="Arial" w:hAnsi="Arial" w:cs="Arial"/>
          <w:sz w:val="22"/>
          <w:szCs w:val="22"/>
        </w:rPr>
        <w:t xml:space="preserve">. By </w:t>
      </w:r>
      <w:r w:rsidR="00643348" w:rsidRPr="0093592F">
        <w:rPr>
          <w:rFonts w:ascii="Arial" w:hAnsi="Arial" w:cs="Arial"/>
          <w:sz w:val="22"/>
          <w:szCs w:val="22"/>
        </w:rPr>
        <w:t>gaining a more insightful understanding</w:t>
      </w:r>
      <w:r w:rsidR="006C4435" w:rsidRPr="0093592F">
        <w:rPr>
          <w:rFonts w:ascii="Arial" w:hAnsi="Arial" w:cs="Arial"/>
          <w:sz w:val="22"/>
          <w:szCs w:val="22"/>
        </w:rPr>
        <w:t xml:space="preserve"> </w:t>
      </w:r>
      <w:r w:rsidR="00366B10" w:rsidRPr="0093592F">
        <w:rPr>
          <w:rFonts w:ascii="Arial" w:hAnsi="Arial" w:cs="Arial"/>
          <w:sz w:val="22"/>
          <w:szCs w:val="22"/>
        </w:rPr>
        <w:t xml:space="preserve">on the CHC frameworks </w:t>
      </w:r>
      <w:r w:rsidR="006C4435" w:rsidRPr="0093592F">
        <w:rPr>
          <w:rFonts w:ascii="Arial" w:hAnsi="Arial" w:cs="Arial"/>
          <w:sz w:val="22"/>
          <w:szCs w:val="22"/>
        </w:rPr>
        <w:t>I gained competence in challenging different perspectives, thus</w:t>
      </w:r>
      <w:r w:rsidR="00906CA5" w:rsidRPr="0093592F">
        <w:rPr>
          <w:rFonts w:ascii="Arial" w:hAnsi="Arial" w:cs="Arial"/>
          <w:sz w:val="22"/>
          <w:szCs w:val="22"/>
        </w:rPr>
        <w:t>,</w:t>
      </w:r>
      <w:r w:rsidR="006C4435" w:rsidRPr="0093592F">
        <w:rPr>
          <w:rFonts w:ascii="Arial" w:hAnsi="Arial" w:cs="Arial"/>
          <w:sz w:val="22"/>
          <w:szCs w:val="22"/>
        </w:rPr>
        <w:t xml:space="preserve"> using conflict constructively</w:t>
      </w:r>
      <w:r w:rsidR="00CF2192" w:rsidRPr="0093592F">
        <w:rPr>
          <w:rFonts w:ascii="Arial" w:hAnsi="Arial" w:cs="Arial"/>
          <w:sz w:val="22"/>
          <w:szCs w:val="22"/>
        </w:rPr>
        <w:t xml:space="preserve"> (</w:t>
      </w:r>
      <w:r w:rsidR="002D5DA6">
        <w:rPr>
          <w:rFonts w:ascii="Arial" w:hAnsi="Arial" w:cs="Arial"/>
          <w:sz w:val="22"/>
          <w:szCs w:val="22"/>
        </w:rPr>
        <w:t>Thompson, 2011</w:t>
      </w:r>
      <w:r w:rsidR="00CF2192" w:rsidRPr="0093592F">
        <w:rPr>
          <w:rFonts w:ascii="Arial" w:hAnsi="Arial" w:cs="Arial"/>
          <w:sz w:val="22"/>
          <w:szCs w:val="22"/>
        </w:rPr>
        <w:t xml:space="preserve">). </w:t>
      </w:r>
      <w:r w:rsidR="00746DE4" w:rsidRPr="0093592F">
        <w:rPr>
          <w:rFonts w:ascii="Arial" w:hAnsi="Arial" w:cs="Arial"/>
          <w:sz w:val="22"/>
          <w:szCs w:val="22"/>
        </w:rPr>
        <w:t xml:space="preserve">Although my mentor was unable to observe </w:t>
      </w:r>
      <w:r w:rsidR="00906CA5" w:rsidRPr="0093592F">
        <w:rPr>
          <w:rFonts w:ascii="Arial" w:hAnsi="Arial" w:cs="Arial"/>
          <w:sz w:val="22"/>
          <w:szCs w:val="22"/>
        </w:rPr>
        <w:t xml:space="preserve">and feedback on </w:t>
      </w:r>
      <w:r w:rsidR="00746DE4" w:rsidRPr="0093592F">
        <w:rPr>
          <w:rFonts w:ascii="Arial" w:hAnsi="Arial" w:cs="Arial"/>
          <w:sz w:val="22"/>
          <w:szCs w:val="22"/>
        </w:rPr>
        <w:t xml:space="preserve">my </w:t>
      </w:r>
      <w:r w:rsidR="00643348" w:rsidRPr="0093592F">
        <w:rPr>
          <w:rFonts w:ascii="Arial" w:hAnsi="Arial" w:cs="Arial"/>
          <w:sz w:val="22"/>
          <w:szCs w:val="22"/>
        </w:rPr>
        <w:t>practice,</w:t>
      </w:r>
      <w:r w:rsidR="00746DE4" w:rsidRPr="0093592F">
        <w:rPr>
          <w:rFonts w:ascii="Arial" w:hAnsi="Arial" w:cs="Arial"/>
          <w:sz w:val="22"/>
          <w:szCs w:val="22"/>
        </w:rPr>
        <w:t xml:space="preserve"> I have found continued opportunities to co</w:t>
      </w:r>
      <w:r w:rsidR="00643348" w:rsidRPr="0093592F">
        <w:rPr>
          <w:rFonts w:ascii="Arial" w:hAnsi="Arial" w:cs="Arial"/>
          <w:sz w:val="22"/>
          <w:szCs w:val="22"/>
        </w:rPr>
        <w:t>-</w:t>
      </w:r>
      <w:r w:rsidR="00746DE4" w:rsidRPr="0093592F">
        <w:rPr>
          <w:rFonts w:ascii="Arial" w:hAnsi="Arial" w:cs="Arial"/>
          <w:sz w:val="22"/>
          <w:szCs w:val="22"/>
        </w:rPr>
        <w:t>work with senior practitioners, critical discussion</w:t>
      </w:r>
      <w:r w:rsidR="00906CA5" w:rsidRPr="0093592F">
        <w:rPr>
          <w:rFonts w:ascii="Arial" w:hAnsi="Arial" w:cs="Arial"/>
          <w:sz w:val="22"/>
          <w:szCs w:val="22"/>
        </w:rPr>
        <w:t>s</w:t>
      </w:r>
      <w:r w:rsidR="00746DE4" w:rsidRPr="0093592F">
        <w:rPr>
          <w:rFonts w:ascii="Arial" w:hAnsi="Arial" w:cs="Arial"/>
          <w:sz w:val="22"/>
          <w:szCs w:val="22"/>
        </w:rPr>
        <w:t xml:space="preserve"> in </w:t>
      </w:r>
      <w:r w:rsidR="00643348" w:rsidRPr="0093592F">
        <w:rPr>
          <w:rFonts w:ascii="Arial" w:hAnsi="Arial" w:cs="Arial"/>
          <w:sz w:val="22"/>
          <w:szCs w:val="22"/>
        </w:rPr>
        <w:t xml:space="preserve">peer </w:t>
      </w:r>
      <w:r w:rsidR="00746DE4" w:rsidRPr="0093592F">
        <w:rPr>
          <w:rFonts w:ascii="Arial" w:hAnsi="Arial" w:cs="Arial"/>
          <w:sz w:val="22"/>
          <w:szCs w:val="22"/>
        </w:rPr>
        <w:t>meetings and the structure provided to my preparat</w:t>
      </w:r>
      <w:r w:rsidR="00B366DE" w:rsidRPr="0093592F">
        <w:rPr>
          <w:rFonts w:ascii="Arial" w:hAnsi="Arial" w:cs="Arial"/>
          <w:sz w:val="22"/>
          <w:szCs w:val="22"/>
        </w:rPr>
        <w:t>ory skills</w:t>
      </w:r>
      <w:r w:rsidR="00746DE4" w:rsidRPr="0093592F">
        <w:rPr>
          <w:rFonts w:ascii="Arial" w:hAnsi="Arial" w:cs="Arial"/>
          <w:sz w:val="22"/>
          <w:szCs w:val="22"/>
        </w:rPr>
        <w:t xml:space="preserve"> </w:t>
      </w:r>
      <w:r w:rsidR="00643348" w:rsidRPr="0093592F">
        <w:rPr>
          <w:rFonts w:ascii="Arial" w:hAnsi="Arial" w:cs="Arial"/>
          <w:sz w:val="22"/>
          <w:szCs w:val="22"/>
        </w:rPr>
        <w:t>supported</w:t>
      </w:r>
      <w:r w:rsidR="00746DE4" w:rsidRPr="0093592F">
        <w:rPr>
          <w:rFonts w:ascii="Arial" w:hAnsi="Arial" w:cs="Arial"/>
          <w:sz w:val="22"/>
          <w:szCs w:val="22"/>
        </w:rPr>
        <w:t xml:space="preserve"> my development. I have learn</w:t>
      </w:r>
      <w:r w:rsidR="00906CA5" w:rsidRPr="0093592F">
        <w:rPr>
          <w:rFonts w:ascii="Arial" w:hAnsi="Arial" w:cs="Arial"/>
          <w:sz w:val="22"/>
          <w:szCs w:val="22"/>
        </w:rPr>
        <w:t>ed</w:t>
      </w:r>
      <w:r w:rsidR="00746DE4" w:rsidRPr="0093592F">
        <w:rPr>
          <w:rFonts w:ascii="Arial" w:hAnsi="Arial" w:cs="Arial"/>
          <w:sz w:val="22"/>
          <w:szCs w:val="22"/>
        </w:rPr>
        <w:t xml:space="preserve"> </w:t>
      </w:r>
      <w:r w:rsidR="00324B1C" w:rsidRPr="0093592F">
        <w:rPr>
          <w:rFonts w:ascii="Arial" w:hAnsi="Arial" w:cs="Arial"/>
          <w:sz w:val="22"/>
          <w:szCs w:val="22"/>
        </w:rPr>
        <w:t xml:space="preserve">how CHC assessments </w:t>
      </w:r>
      <w:r w:rsidR="00906CA5" w:rsidRPr="0093592F">
        <w:rPr>
          <w:rFonts w:ascii="Arial" w:hAnsi="Arial" w:cs="Arial"/>
          <w:sz w:val="22"/>
          <w:szCs w:val="22"/>
        </w:rPr>
        <w:lastRenderedPageBreak/>
        <w:t>are</w:t>
      </w:r>
      <w:r w:rsidR="00324B1C" w:rsidRPr="0093592F">
        <w:rPr>
          <w:rFonts w:ascii="Arial" w:hAnsi="Arial" w:cs="Arial"/>
          <w:sz w:val="22"/>
          <w:szCs w:val="22"/>
        </w:rPr>
        <w:t xml:space="preserve"> challenging </w:t>
      </w:r>
      <w:r w:rsidR="00906CA5" w:rsidRPr="0093592F">
        <w:rPr>
          <w:rFonts w:ascii="Arial" w:hAnsi="Arial" w:cs="Arial"/>
          <w:sz w:val="22"/>
          <w:szCs w:val="22"/>
        </w:rPr>
        <w:t xml:space="preserve">in practice </w:t>
      </w:r>
      <w:r w:rsidR="00324B1C" w:rsidRPr="0093592F">
        <w:rPr>
          <w:rFonts w:ascii="Arial" w:hAnsi="Arial" w:cs="Arial"/>
          <w:sz w:val="22"/>
          <w:szCs w:val="22"/>
        </w:rPr>
        <w:t>due to the subjectiveness entailed in interpretating the frameworks</w:t>
      </w:r>
      <w:r w:rsidR="004C56F0">
        <w:rPr>
          <w:rFonts w:ascii="Arial" w:hAnsi="Arial" w:cs="Arial"/>
          <w:sz w:val="22"/>
          <w:szCs w:val="22"/>
        </w:rPr>
        <w:t xml:space="preserve"> and I feel</w:t>
      </w:r>
      <w:r w:rsidR="001B2A8C">
        <w:rPr>
          <w:rFonts w:ascii="Arial" w:hAnsi="Arial" w:cs="Arial"/>
          <w:sz w:val="22"/>
          <w:szCs w:val="22"/>
        </w:rPr>
        <w:t xml:space="preserve"> experience in CHC disputes would further develop my skills as a senior practitioner. </w:t>
      </w:r>
      <w:r w:rsidR="00FF2331" w:rsidRPr="0093592F">
        <w:rPr>
          <w:rFonts w:ascii="Arial" w:hAnsi="Arial" w:cs="Arial"/>
          <w:sz w:val="22"/>
          <w:szCs w:val="22"/>
        </w:rPr>
        <w:t xml:space="preserve"> </w:t>
      </w:r>
    </w:p>
    <w:p w14:paraId="18FC8EAB" w14:textId="77777777" w:rsidR="00FF2331" w:rsidRPr="0093592F" w:rsidRDefault="00FF2331" w:rsidP="0093592F">
      <w:pPr>
        <w:overflowPunct w:val="0"/>
        <w:autoSpaceDE w:val="0"/>
        <w:autoSpaceDN w:val="0"/>
        <w:adjustRightInd w:val="0"/>
        <w:spacing w:line="360" w:lineRule="auto"/>
        <w:jc w:val="both"/>
        <w:textAlignment w:val="baseline"/>
        <w:rPr>
          <w:rFonts w:ascii="Arial" w:hAnsi="Arial" w:cs="Arial"/>
          <w:sz w:val="22"/>
          <w:szCs w:val="22"/>
        </w:rPr>
      </w:pPr>
    </w:p>
    <w:p w14:paraId="2F385099" w14:textId="47972A76" w:rsidR="00FF2331" w:rsidRPr="0093592F" w:rsidRDefault="004C56F0" w:rsidP="0093592F">
      <w:p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 xml:space="preserve">Professional Judgement </w:t>
      </w:r>
    </w:p>
    <w:p w14:paraId="6F2501A3" w14:textId="1AF75689" w:rsidR="0033449D" w:rsidRPr="0093592F" w:rsidRDefault="00675907" w:rsidP="0093592F">
      <w:pPr>
        <w:overflowPunct w:val="0"/>
        <w:autoSpaceDE w:val="0"/>
        <w:autoSpaceDN w:val="0"/>
        <w:adjustRightInd w:val="0"/>
        <w:spacing w:line="360" w:lineRule="auto"/>
        <w:jc w:val="both"/>
        <w:textAlignment w:val="baseline"/>
        <w:rPr>
          <w:rFonts w:ascii="Arial" w:hAnsi="Arial" w:cs="Arial"/>
          <w:sz w:val="22"/>
          <w:szCs w:val="22"/>
        </w:rPr>
      </w:pPr>
      <w:r w:rsidRPr="0093592F">
        <w:rPr>
          <w:rFonts w:ascii="Arial" w:hAnsi="Arial" w:cs="Arial"/>
          <w:sz w:val="22"/>
          <w:szCs w:val="22"/>
        </w:rPr>
        <w:t>I use</w:t>
      </w:r>
      <w:r w:rsidR="00643348" w:rsidRPr="0093592F">
        <w:rPr>
          <w:rFonts w:ascii="Arial" w:hAnsi="Arial" w:cs="Arial"/>
          <w:sz w:val="22"/>
          <w:szCs w:val="22"/>
        </w:rPr>
        <w:t>d</w:t>
      </w:r>
      <w:r w:rsidRPr="0093592F">
        <w:rPr>
          <w:rFonts w:ascii="Arial" w:hAnsi="Arial" w:cs="Arial"/>
          <w:sz w:val="22"/>
          <w:szCs w:val="22"/>
        </w:rPr>
        <w:t xml:space="preserve"> Kolb’s (1984) learning cycle to structure a critical reflection on my development in </w:t>
      </w:r>
      <w:r w:rsidR="00257EF3" w:rsidRPr="0093592F">
        <w:rPr>
          <w:rFonts w:ascii="Arial" w:hAnsi="Arial" w:cs="Arial"/>
          <w:sz w:val="22"/>
          <w:szCs w:val="22"/>
        </w:rPr>
        <w:t xml:space="preserve">knowledge around the </w:t>
      </w:r>
      <w:r w:rsidRPr="0093592F">
        <w:rPr>
          <w:rFonts w:ascii="Arial" w:hAnsi="Arial" w:cs="Arial"/>
          <w:sz w:val="22"/>
          <w:szCs w:val="22"/>
        </w:rPr>
        <w:t xml:space="preserve">safeguarding procedures </w:t>
      </w:r>
      <w:r w:rsidR="00257EF3" w:rsidRPr="0093592F">
        <w:rPr>
          <w:rFonts w:ascii="Arial" w:hAnsi="Arial" w:cs="Arial"/>
          <w:sz w:val="22"/>
          <w:szCs w:val="22"/>
        </w:rPr>
        <w:t xml:space="preserve">and operational structures </w:t>
      </w:r>
      <w:r w:rsidRPr="0093592F">
        <w:rPr>
          <w:rFonts w:ascii="Arial" w:hAnsi="Arial" w:cs="Arial"/>
          <w:sz w:val="22"/>
          <w:szCs w:val="22"/>
        </w:rPr>
        <w:t>under Section-7 of the SSWB</w:t>
      </w:r>
      <w:r w:rsidR="002D5DA6">
        <w:rPr>
          <w:rFonts w:ascii="Arial" w:hAnsi="Arial" w:cs="Arial"/>
          <w:sz w:val="22"/>
          <w:szCs w:val="22"/>
        </w:rPr>
        <w:t>W</w:t>
      </w:r>
      <w:r w:rsidR="006D2C31">
        <w:rPr>
          <w:rFonts w:ascii="Arial" w:hAnsi="Arial" w:cs="Arial"/>
          <w:sz w:val="22"/>
          <w:szCs w:val="22"/>
        </w:rPr>
        <w:t>(</w:t>
      </w:r>
      <w:r w:rsidR="004C56F0">
        <w:rPr>
          <w:rFonts w:ascii="Arial" w:hAnsi="Arial" w:cs="Arial"/>
          <w:sz w:val="22"/>
          <w:szCs w:val="22"/>
        </w:rPr>
        <w:t>A</w:t>
      </w:r>
      <w:r w:rsidR="006D2C31">
        <w:rPr>
          <w:rFonts w:ascii="Arial" w:hAnsi="Arial" w:cs="Arial"/>
          <w:sz w:val="22"/>
          <w:szCs w:val="22"/>
        </w:rPr>
        <w:t>)</w:t>
      </w:r>
      <w:r w:rsidRPr="0093592F">
        <w:rPr>
          <w:rFonts w:ascii="Arial" w:hAnsi="Arial" w:cs="Arial"/>
          <w:sz w:val="22"/>
          <w:szCs w:val="22"/>
        </w:rPr>
        <w:t xml:space="preserve">14. </w:t>
      </w:r>
      <w:r w:rsidR="005B0709" w:rsidRPr="0093592F">
        <w:rPr>
          <w:rFonts w:ascii="Arial" w:hAnsi="Arial" w:cs="Arial"/>
          <w:sz w:val="22"/>
          <w:szCs w:val="22"/>
        </w:rPr>
        <w:t>M</w:t>
      </w:r>
      <w:r w:rsidRPr="0093592F">
        <w:rPr>
          <w:rFonts w:ascii="Arial" w:hAnsi="Arial" w:cs="Arial"/>
          <w:sz w:val="22"/>
          <w:szCs w:val="22"/>
        </w:rPr>
        <w:t xml:space="preserve">y learning need </w:t>
      </w:r>
      <w:r w:rsidR="005B0709" w:rsidRPr="0093592F">
        <w:rPr>
          <w:rFonts w:ascii="Arial" w:hAnsi="Arial" w:cs="Arial"/>
          <w:sz w:val="22"/>
          <w:szCs w:val="22"/>
        </w:rPr>
        <w:t xml:space="preserve">was </w:t>
      </w:r>
      <w:r w:rsidR="00257EF3" w:rsidRPr="0093592F">
        <w:rPr>
          <w:rFonts w:ascii="Arial" w:hAnsi="Arial" w:cs="Arial"/>
          <w:sz w:val="22"/>
          <w:szCs w:val="22"/>
        </w:rPr>
        <w:t xml:space="preserve">based on practice experience of </w:t>
      </w:r>
      <w:r w:rsidR="00476ECA" w:rsidRPr="0093592F">
        <w:rPr>
          <w:rFonts w:ascii="Arial" w:hAnsi="Arial" w:cs="Arial"/>
          <w:sz w:val="22"/>
          <w:szCs w:val="22"/>
        </w:rPr>
        <w:t xml:space="preserve">the </w:t>
      </w:r>
      <w:r w:rsidR="005B0709" w:rsidRPr="0093592F">
        <w:rPr>
          <w:rFonts w:ascii="Arial" w:hAnsi="Arial" w:cs="Arial"/>
          <w:sz w:val="22"/>
          <w:szCs w:val="22"/>
        </w:rPr>
        <w:t>feelings of worry and doubt which ar</w:t>
      </w:r>
      <w:r w:rsidR="00476ECA" w:rsidRPr="0093592F">
        <w:rPr>
          <w:rFonts w:ascii="Arial" w:hAnsi="Arial" w:cs="Arial"/>
          <w:sz w:val="22"/>
          <w:szCs w:val="22"/>
        </w:rPr>
        <w:t>o</w:t>
      </w:r>
      <w:r w:rsidR="005B0709" w:rsidRPr="0093592F">
        <w:rPr>
          <w:rFonts w:ascii="Arial" w:hAnsi="Arial" w:cs="Arial"/>
          <w:sz w:val="22"/>
          <w:szCs w:val="22"/>
        </w:rPr>
        <w:t>se from</w:t>
      </w:r>
      <w:r w:rsidR="00476ECA" w:rsidRPr="0093592F">
        <w:rPr>
          <w:rFonts w:ascii="Arial" w:hAnsi="Arial" w:cs="Arial"/>
          <w:sz w:val="22"/>
          <w:szCs w:val="22"/>
        </w:rPr>
        <w:t xml:space="preserve"> </w:t>
      </w:r>
      <w:r w:rsidR="005B0709" w:rsidRPr="0093592F">
        <w:rPr>
          <w:rFonts w:ascii="Arial" w:hAnsi="Arial" w:cs="Arial"/>
          <w:sz w:val="22"/>
          <w:szCs w:val="22"/>
        </w:rPr>
        <w:t xml:space="preserve">uncertainly involved in risk management. </w:t>
      </w:r>
      <w:r w:rsidRPr="0093592F">
        <w:rPr>
          <w:rFonts w:ascii="Arial" w:hAnsi="Arial" w:cs="Arial"/>
          <w:sz w:val="22"/>
          <w:szCs w:val="22"/>
        </w:rPr>
        <w:t xml:space="preserve">To support this developmental need </w:t>
      </w:r>
      <w:r w:rsidR="002B1D86" w:rsidRPr="0093592F">
        <w:rPr>
          <w:rFonts w:ascii="Arial" w:hAnsi="Arial" w:cs="Arial"/>
          <w:sz w:val="22"/>
          <w:szCs w:val="22"/>
        </w:rPr>
        <w:t xml:space="preserve">I familiarised myself with the Wales Safeguarding </w:t>
      </w:r>
      <w:r w:rsidR="002D5DA6">
        <w:rPr>
          <w:rFonts w:ascii="Arial" w:hAnsi="Arial" w:cs="Arial"/>
          <w:sz w:val="22"/>
          <w:szCs w:val="22"/>
        </w:rPr>
        <w:t>P</w:t>
      </w:r>
      <w:r w:rsidR="002B1D86" w:rsidRPr="0093592F">
        <w:rPr>
          <w:rFonts w:ascii="Arial" w:hAnsi="Arial" w:cs="Arial"/>
          <w:sz w:val="22"/>
          <w:szCs w:val="22"/>
        </w:rPr>
        <w:t>rocedure</w:t>
      </w:r>
      <w:r w:rsidR="00476ECA" w:rsidRPr="0093592F">
        <w:rPr>
          <w:rFonts w:ascii="Arial" w:hAnsi="Arial" w:cs="Arial"/>
          <w:sz w:val="22"/>
          <w:szCs w:val="22"/>
        </w:rPr>
        <w:t>s</w:t>
      </w:r>
      <w:r w:rsidR="002D5DA6">
        <w:rPr>
          <w:rFonts w:ascii="Arial" w:hAnsi="Arial" w:cs="Arial"/>
          <w:sz w:val="22"/>
          <w:szCs w:val="22"/>
        </w:rPr>
        <w:t xml:space="preserve"> (2020)</w:t>
      </w:r>
      <w:r w:rsidR="005B0709" w:rsidRPr="0093592F">
        <w:rPr>
          <w:rFonts w:ascii="Arial" w:hAnsi="Arial" w:cs="Arial"/>
          <w:sz w:val="22"/>
          <w:szCs w:val="22"/>
        </w:rPr>
        <w:t xml:space="preserve"> and </w:t>
      </w:r>
      <w:r w:rsidR="002D5DA6">
        <w:rPr>
          <w:rFonts w:ascii="Arial" w:hAnsi="Arial" w:cs="Arial"/>
          <w:sz w:val="22"/>
          <w:szCs w:val="22"/>
        </w:rPr>
        <w:t xml:space="preserve">the </w:t>
      </w:r>
      <w:r w:rsidR="005B0709" w:rsidRPr="0093592F">
        <w:rPr>
          <w:rFonts w:ascii="Arial" w:hAnsi="Arial" w:cs="Arial"/>
          <w:sz w:val="22"/>
          <w:szCs w:val="22"/>
        </w:rPr>
        <w:t>SSWB</w:t>
      </w:r>
      <w:r w:rsidR="006D2C31">
        <w:rPr>
          <w:rFonts w:ascii="Arial" w:hAnsi="Arial" w:cs="Arial"/>
          <w:sz w:val="22"/>
          <w:szCs w:val="22"/>
        </w:rPr>
        <w:t>(</w:t>
      </w:r>
      <w:r w:rsidR="002D5DA6">
        <w:rPr>
          <w:rFonts w:ascii="Arial" w:hAnsi="Arial" w:cs="Arial"/>
          <w:sz w:val="22"/>
          <w:szCs w:val="22"/>
        </w:rPr>
        <w:t>W</w:t>
      </w:r>
      <w:r w:rsidR="004C56F0">
        <w:rPr>
          <w:rFonts w:ascii="Arial" w:hAnsi="Arial" w:cs="Arial"/>
          <w:sz w:val="22"/>
          <w:szCs w:val="22"/>
        </w:rPr>
        <w:t>)</w:t>
      </w:r>
      <w:r w:rsidR="005B0709" w:rsidRPr="0093592F">
        <w:rPr>
          <w:rFonts w:ascii="Arial" w:hAnsi="Arial" w:cs="Arial"/>
          <w:sz w:val="22"/>
          <w:szCs w:val="22"/>
        </w:rPr>
        <w:t>A14</w:t>
      </w:r>
      <w:r w:rsidR="002D5DA6">
        <w:rPr>
          <w:rFonts w:ascii="Arial" w:hAnsi="Arial" w:cs="Arial"/>
          <w:sz w:val="22"/>
          <w:szCs w:val="22"/>
        </w:rPr>
        <w:t>-Part 7</w:t>
      </w:r>
      <w:r w:rsidR="00345329" w:rsidRPr="0093592F">
        <w:rPr>
          <w:rFonts w:ascii="Arial" w:hAnsi="Arial" w:cs="Arial"/>
          <w:sz w:val="22"/>
          <w:szCs w:val="22"/>
        </w:rPr>
        <w:t xml:space="preserve"> and </w:t>
      </w:r>
      <w:r w:rsidR="002B1D86" w:rsidRPr="0093592F">
        <w:rPr>
          <w:rFonts w:ascii="Arial" w:hAnsi="Arial" w:cs="Arial"/>
          <w:sz w:val="22"/>
          <w:szCs w:val="22"/>
        </w:rPr>
        <w:t>research</w:t>
      </w:r>
      <w:r w:rsidR="00345329" w:rsidRPr="0093592F">
        <w:rPr>
          <w:rFonts w:ascii="Arial" w:hAnsi="Arial" w:cs="Arial"/>
          <w:sz w:val="22"/>
          <w:szCs w:val="22"/>
        </w:rPr>
        <w:t>ed</w:t>
      </w:r>
      <w:r w:rsidR="00A42FEA" w:rsidRPr="0093592F">
        <w:rPr>
          <w:rFonts w:ascii="Arial" w:hAnsi="Arial" w:cs="Arial"/>
          <w:sz w:val="22"/>
          <w:szCs w:val="22"/>
        </w:rPr>
        <w:t xml:space="preserve"> </w:t>
      </w:r>
      <w:r w:rsidR="002B1D86" w:rsidRPr="0093592F">
        <w:rPr>
          <w:rFonts w:ascii="Arial" w:hAnsi="Arial" w:cs="Arial"/>
          <w:sz w:val="22"/>
          <w:szCs w:val="22"/>
        </w:rPr>
        <w:t>the North Wales Safeguarding Board</w:t>
      </w:r>
      <w:r w:rsidR="00A42FEA" w:rsidRPr="0093592F">
        <w:rPr>
          <w:rFonts w:ascii="Arial" w:hAnsi="Arial" w:cs="Arial"/>
          <w:sz w:val="22"/>
          <w:szCs w:val="22"/>
        </w:rPr>
        <w:t>s</w:t>
      </w:r>
      <w:r w:rsidR="002B1D86" w:rsidRPr="0093592F">
        <w:rPr>
          <w:rFonts w:ascii="Arial" w:hAnsi="Arial" w:cs="Arial"/>
          <w:sz w:val="22"/>
          <w:szCs w:val="22"/>
        </w:rPr>
        <w:t xml:space="preserve"> </w:t>
      </w:r>
      <w:r w:rsidR="002D5DA6">
        <w:rPr>
          <w:rFonts w:ascii="Arial" w:hAnsi="Arial" w:cs="Arial"/>
          <w:sz w:val="22"/>
          <w:szCs w:val="22"/>
        </w:rPr>
        <w:t>resources</w:t>
      </w:r>
      <w:r w:rsidR="00345329" w:rsidRPr="0093592F">
        <w:rPr>
          <w:rFonts w:ascii="Arial" w:hAnsi="Arial" w:cs="Arial"/>
          <w:sz w:val="22"/>
          <w:szCs w:val="22"/>
        </w:rPr>
        <w:t xml:space="preserve">. </w:t>
      </w:r>
      <w:r w:rsidR="005B0709" w:rsidRPr="0093592F">
        <w:rPr>
          <w:rFonts w:ascii="Arial" w:hAnsi="Arial" w:cs="Arial"/>
          <w:sz w:val="22"/>
          <w:szCs w:val="22"/>
        </w:rPr>
        <w:t xml:space="preserve">I have attended </w:t>
      </w:r>
      <w:r w:rsidR="00A42FEA" w:rsidRPr="0093592F">
        <w:rPr>
          <w:rFonts w:ascii="Arial" w:hAnsi="Arial" w:cs="Arial"/>
          <w:sz w:val="22"/>
          <w:szCs w:val="22"/>
        </w:rPr>
        <w:t xml:space="preserve">safeguarding training, and the Peter Beresford training on safeguarding people who self-neglect. </w:t>
      </w:r>
      <w:r w:rsidR="00345329" w:rsidRPr="0093592F">
        <w:rPr>
          <w:rFonts w:ascii="Arial" w:hAnsi="Arial" w:cs="Arial"/>
          <w:sz w:val="22"/>
          <w:szCs w:val="22"/>
        </w:rPr>
        <w:t xml:space="preserve">As planned my mentor allocated </w:t>
      </w:r>
      <w:r w:rsidR="006A1078" w:rsidRPr="0093592F">
        <w:rPr>
          <w:rFonts w:ascii="Arial" w:hAnsi="Arial" w:cs="Arial"/>
          <w:sz w:val="22"/>
          <w:szCs w:val="22"/>
        </w:rPr>
        <w:t xml:space="preserve">a case </w:t>
      </w:r>
      <w:r w:rsidR="00AD0446" w:rsidRPr="0093592F">
        <w:rPr>
          <w:rFonts w:ascii="Arial" w:hAnsi="Arial" w:cs="Arial"/>
          <w:sz w:val="22"/>
          <w:szCs w:val="22"/>
        </w:rPr>
        <w:t>which required</w:t>
      </w:r>
      <w:r w:rsidR="006A1078" w:rsidRPr="0093592F">
        <w:rPr>
          <w:rFonts w:ascii="Arial" w:hAnsi="Arial" w:cs="Arial"/>
          <w:sz w:val="22"/>
          <w:szCs w:val="22"/>
        </w:rPr>
        <w:t xml:space="preserve"> </w:t>
      </w:r>
      <w:r w:rsidR="005B0709" w:rsidRPr="0093592F">
        <w:rPr>
          <w:rFonts w:ascii="Arial" w:hAnsi="Arial" w:cs="Arial"/>
          <w:sz w:val="22"/>
          <w:szCs w:val="22"/>
        </w:rPr>
        <w:t xml:space="preserve">a </w:t>
      </w:r>
      <w:r w:rsidR="006A1078" w:rsidRPr="0093592F">
        <w:rPr>
          <w:rFonts w:ascii="Arial" w:hAnsi="Arial" w:cs="Arial"/>
          <w:sz w:val="22"/>
          <w:szCs w:val="22"/>
        </w:rPr>
        <w:t xml:space="preserve">strategy meeting to </w:t>
      </w:r>
      <w:r w:rsidR="00257EF3" w:rsidRPr="0093592F">
        <w:rPr>
          <w:rFonts w:ascii="Arial" w:hAnsi="Arial" w:cs="Arial"/>
          <w:sz w:val="22"/>
          <w:szCs w:val="22"/>
        </w:rPr>
        <w:t>support my competency with</w:t>
      </w:r>
      <w:r w:rsidR="006A1078" w:rsidRPr="0093592F">
        <w:rPr>
          <w:rFonts w:ascii="Arial" w:hAnsi="Arial" w:cs="Arial"/>
          <w:sz w:val="22"/>
          <w:szCs w:val="22"/>
        </w:rPr>
        <w:t xml:space="preserve"> s126 enquires under</w:t>
      </w:r>
      <w:r w:rsidR="004C56F0">
        <w:rPr>
          <w:rFonts w:ascii="Arial" w:hAnsi="Arial" w:cs="Arial"/>
          <w:sz w:val="22"/>
          <w:szCs w:val="22"/>
        </w:rPr>
        <w:t xml:space="preserve"> </w:t>
      </w:r>
      <w:r w:rsidR="006A1078" w:rsidRPr="0093592F">
        <w:rPr>
          <w:rFonts w:ascii="Arial" w:hAnsi="Arial" w:cs="Arial"/>
          <w:sz w:val="22"/>
          <w:szCs w:val="22"/>
        </w:rPr>
        <w:t>the SSWB</w:t>
      </w:r>
      <w:r w:rsidR="002D5DA6">
        <w:rPr>
          <w:rFonts w:ascii="Arial" w:hAnsi="Arial" w:cs="Arial"/>
          <w:sz w:val="22"/>
          <w:szCs w:val="22"/>
        </w:rPr>
        <w:t>(W)</w:t>
      </w:r>
      <w:r w:rsidR="006A1078" w:rsidRPr="0093592F">
        <w:rPr>
          <w:rFonts w:ascii="Arial" w:hAnsi="Arial" w:cs="Arial"/>
          <w:sz w:val="22"/>
          <w:szCs w:val="22"/>
        </w:rPr>
        <w:t>A14</w:t>
      </w:r>
      <w:r w:rsidR="004C56F0">
        <w:rPr>
          <w:rFonts w:ascii="Arial" w:hAnsi="Arial" w:cs="Arial"/>
          <w:sz w:val="22"/>
          <w:szCs w:val="22"/>
        </w:rPr>
        <w:t>-Part7</w:t>
      </w:r>
      <w:r w:rsidR="00257EF3" w:rsidRPr="0093592F">
        <w:rPr>
          <w:rFonts w:ascii="Arial" w:hAnsi="Arial" w:cs="Arial"/>
          <w:sz w:val="22"/>
          <w:szCs w:val="22"/>
        </w:rPr>
        <w:t>.</w:t>
      </w:r>
      <w:r w:rsidR="006A1078" w:rsidRPr="0093592F">
        <w:rPr>
          <w:rFonts w:ascii="Arial" w:hAnsi="Arial" w:cs="Arial"/>
          <w:sz w:val="22"/>
          <w:szCs w:val="22"/>
        </w:rPr>
        <w:t xml:space="preserve"> </w:t>
      </w:r>
      <w:r w:rsidR="00257EF3" w:rsidRPr="0093592F">
        <w:rPr>
          <w:rFonts w:ascii="Arial" w:hAnsi="Arial" w:cs="Arial"/>
          <w:sz w:val="22"/>
          <w:szCs w:val="22"/>
        </w:rPr>
        <w:t>B</w:t>
      </w:r>
      <w:r w:rsidR="006A1078" w:rsidRPr="0093592F">
        <w:rPr>
          <w:rFonts w:ascii="Arial" w:hAnsi="Arial" w:cs="Arial"/>
          <w:sz w:val="22"/>
          <w:szCs w:val="22"/>
        </w:rPr>
        <w:t xml:space="preserve">y working with partner </w:t>
      </w:r>
      <w:r w:rsidR="00476ECA" w:rsidRPr="0093592F">
        <w:rPr>
          <w:rFonts w:ascii="Arial" w:hAnsi="Arial" w:cs="Arial"/>
          <w:sz w:val="22"/>
          <w:szCs w:val="22"/>
        </w:rPr>
        <w:t xml:space="preserve">agencies and using supervision </w:t>
      </w:r>
      <w:r w:rsidR="006A1078" w:rsidRPr="0093592F">
        <w:rPr>
          <w:rFonts w:ascii="Arial" w:hAnsi="Arial" w:cs="Arial"/>
          <w:sz w:val="22"/>
          <w:szCs w:val="22"/>
        </w:rPr>
        <w:t xml:space="preserve">I was able to consolidate my learning and gain a deeper understanding of </w:t>
      </w:r>
      <w:r w:rsidR="005B0709" w:rsidRPr="0093592F">
        <w:rPr>
          <w:rFonts w:ascii="Arial" w:hAnsi="Arial" w:cs="Arial"/>
          <w:sz w:val="22"/>
          <w:szCs w:val="22"/>
        </w:rPr>
        <w:t xml:space="preserve">my duties within </w:t>
      </w:r>
      <w:r w:rsidR="006A1078" w:rsidRPr="0093592F">
        <w:rPr>
          <w:rFonts w:ascii="Arial" w:hAnsi="Arial" w:cs="Arial"/>
          <w:sz w:val="22"/>
          <w:szCs w:val="22"/>
        </w:rPr>
        <w:t xml:space="preserve">safeguarding procedures and </w:t>
      </w:r>
      <w:r w:rsidR="005B0709" w:rsidRPr="0093592F">
        <w:rPr>
          <w:rFonts w:ascii="Arial" w:hAnsi="Arial" w:cs="Arial"/>
          <w:sz w:val="22"/>
          <w:szCs w:val="22"/>
        </w:rPr>
        <w:t>frameworks</w:t>
      </w:r>
      <w:r w:rsidR="00257EF3" w:rsidRPr="0093592F">
        <w:rPr>
          <w:rFonts w:ascii="Arial" w:hAnsi="Arial" w:cs="Arial"/>
          <w:sz w:val="22"/>
          <w:szCs w:val="22"/>
        </w:rPr>
        <w:t>, thus, improv</w:t>
      </w:r>
      <w:r w:rsidR="00476ECA" w:rsidRPr="0093592F">
        <w:rPr>
          <w:rFonts w:ascii="Arial" w:hAnsi="Arial" w:cs="Arial"/>
          <w:sz w:val="22"/>
          <w:szCs w:val="22"/>
        </w:rPr>
        <w:t>ing</w:t>
      </w:r>
      <w:r w:rsidR="00257EF3" w:rsidRPr="0093592F">
        <w:rPr>
          <w:rFonts w:ascii="Arial" w:hAnsi="Arial" w:cs="Arial"/>
          <w:sz w:val="22"/>
          <w:szCs w:val="22"/>
        </w:rPr>
        <w:t xml:space="preserve"> accountability when exercising professional judgement. A surprising development has been gaining practice experience on </w:t>
      </w:r>
      <w:r w:rsidR="00476ECA" w:rsidRPr="0093592F">
        <w:rPr>
          <w:rFonts w:ascii="Arial" w:hAnsi="Arial" w:cs="Arial"/>
          <w:sz w:val="22"/>
          <w:szCs w:val="22"/>
        </w:rPr>
        <w:t>supporting</w:t>
      </w:r>
      <w:r w:rsidR="00257EF3" w:rsidRPr="0093592F">
        <w:rPr>
          <w:rFonts w:ascii="Arial" w:hAnsi="Arial" w:cs="Arial"/>
          <w:sz w:val="22"/>
          <w:szCs w:val="22"/>
        </w:rPr>
        <w:t xml:space="preserve"> </w:t>
      </w:r>
      <w:r w:rsidR="00CA0E47" w:rsidRPr="0093592F">
        <w:rPr>
          <w:rFonts w:ascii="Arial" w:hAnsi="Arial" w:cs="Arial"/>
          <w:sz w:val="22"/>
          <w:szCs w:val="22"/>
        </w:rPr>
        <w:t>parents subject to proceedings under the Children Act (1989)</w:t>
      </w:r>
      <w:r w:rsidR="00476ECA" w:rsidRPr="0093592F">
        <w:rPr>
          <w:rFonts w:ascii="Arial" w:hAnsi="Arial" w:cs="Arial"/>
          <w:sz w:val="22"/>
          <w:szCs w:val="22"/>
        </w:rPr>
        <w:t>.</w:t>
      </w:r>
      <w:r w:rsidR="00CA0E47" w:rsidRPr="0093592F">
        <w:rPr>
          <w:rFonts w:ascii="Arial" w:hAnsi="Arial" w:cs="Arial"/>
          <w:sz w:val="22"/>
          <w:szCs w:val="22"/>
        </w:rPr>
        <w:t xml:space="preserve"> </w:t>
      </w:r>
      <w:r w:rsidR="00476ECA" w:rsidRPr="0093592F">
        <w:rPr>
          <w:rFonts w:ascii="Arial" w:hAnsi="Arial" w:cs="Arial"/>
          <w:sz w:val="22"/>
          <w:szCs w:val="22"/>
        </w:rPr>
        <w:t xml:space="preserve">This has provided the opportunity to </w:t>
      </w:r>
      <w:r w:rsidR="0093592F">
        <w:rPr>
          <w:rFonts w:ascii="Arial" w:hAnsi="Arial" w:cs="Arial"/>
          <w:sz w:val="22"/>
          <w:szCs w:val="22"/>
        </w:rPr>
        <w:t xml:space="preserve">consolidate my knowledge in </w:t>
      </w:r>
      <w:r w:rsidR="004C56F0">
        <w:rPr>
          <w:rFonts w:ascii="Arial" w:hAnsi="Arial" w:cs="Arial"/>
          <w:sz w:val="22"/>
          <w:szCs w:val="22"/>
        </w:rPr>
        <w:t xml:space="preserve">an area of </w:t>
      </w:r>
      <w:r w:rsidR="0093592F">
        <w:rPr>
          <w:rFonts w:ascii="Arial" w:hAnsi="Arial" w:cs="Arial"/>
          <w:sz w:val="22"/>
          <w:szCs w:val="22"/>
        </w:rPr>
        <w:t xml:space="preserve">safeguarding </w:t>
      </w:r>
      <w:r w:rsidR="004C56F0">
        <w:rPr>
          <w:rFonts w:ascii="Arial" w:hAnsi="Arial" w:cs="Arial"/>
          <w:sz w:val="22"/>
          <w:szCs w:val="22"/>
        </w:rPr>
        <w:t xml:space="preserve">which not my practice </w:t>
      </w:r>
      <w:r w:rsidR="0093592F">
        <w:rPr>
          <w:rFonts w:ascii="Arial" w:hAnsi="Arial" w:cs="Arial"/>
          <w:sz w:val="22"/>
          <w:szCs w:val="22"/>
        </w:rPr>
        <w:t xml:space="preserve">and </w:t>
      </w:r>
      <w:r w:rsidR="004C56F0">
        <w:rPr>
          <w:rFonts w:ascii="Arial" w:hAnsi="Arial" w:cs="Arial"/>
          <w:sz w:val="22"/>
          <w:szCs w:val="22"/>
        </w:rPr>
        <w:t xml:space="preserve">has </w:t>
      </w:r>
      <w:r w:rsidR="0093592F">
        <w:rPr>
          <w:rFonts w:ascii="Arial" w:hAnsi="Arial" w:cs="Arial"/>
          <w:sz w:val="22"/>
          <w:szCs w:val="22"/>
        </w:rPr>
        <w:t xml:space="preserve">increased my confidence in the process and procedures in risk management. </w:t>
      </w:r>
      <w:r w:rsidR="00CA0E47" w:rsidRPr="0093592F">
        <w:rPr>
          <w:rFonts w:ascii="Arial" w:hAnsi="Arial" w:cs="Arial"/>
          <w:sz w:val="22"/>
          <w:szCs w:val="22"/>
        </w:rPr>
        <w:t xml:space="preserve">I have learned </w:t>
      </w:r>
      <w:r w:rsidR="00476ECA" w:rsidRPr="0093592F">
        <w:rPr>
          <w:rFonts w:ascii="Arial" w:hAnsi="Arial" w:cs="Arial"/>
          <w:sz w:val="22"/>
          <w:szCs w:val="22"/>
        </w:rPr>
        <w:t xml:space="preserve">the </w:t>
      </w:r>
      <w:r w:rsidR="00CA0E47" w:rsidRPr="0093592F">
        <w:rPr>
          <w:rFonts w:ascii="Arial" w:hAnsi="Arial" w:cs="Arial"/>
          <w:sz w:val="22"/>
          <w:szCs w:val="22"/>
        </w:rPr>
        <w:t xml:space="preserve">importance of continuing to utilise supervision to explore emotions which arise from </w:t>
      </w:r>
      <w:r w:rsidR="004C56F0">
        <w:rPr>
          <w:rFonts w:ascii="Arial" w:hAnsi="Arial" w:cs="Arial"/>
          <w:sz w:val="22"/>
          <w:szCs w:val="22"/>
        </w:rPr>
        <w:t>complexity</w:t>
      </w:r>
      <w:r w:rsidR="00CA0E47" w:rsidRPr="0093592F">
        <w:rPr>
          <w:rFonts w:ascii="Arial" w:hAnsi="Arial" w:cs="Arial"/>
          <w:sz w:val="22"/>
          <w:szCs w:val="22"/>
        </w:rPr>
        <w:t xml:space="preserve"> to ensure ethical professional judgement is applied (</w:t>
      </w:r>
      <w:r w:rsidR="00C22C29" w:rsidRPr="0093592F">
        <w:rPr>
          <w:rFonts w:ascii="Arial" w:hAnsi="Arial" w:cs="Arial"/>
          <w:sz w:val="22"/>
          <w:szCs w:val="22"/>
        </w:rPr>
        <w:t>Fook</w:t>
      </w:r>
      <w:r w:rsidR="00CA0E47" w:rsidRPr="0093592F">
        <w:rPr>
          <w:rFonts w:ascii="Arial" w:hAnsi="Arial" w:cs="Arial"/>
          <w:sz w:val="22"/>
          <w:szCs w:val="22"/>
        </w:rPr>
        <w:t>,</w:t>
      </w:r>
      <w:r w:rsidR="00C22C29" w:rsidRPr="0093592F">
        <w:rPr>
          <w:rFonts w:ascii="Arial" w:hAnsi="Arial" w:cs="Arial"/>
          <w:sz w:val="22"/>
          <w:szCs w:val="22"/>
        </w:rPr>
        <w:t xml:space="preserve"> 2023</w:t>
      </w:r>
      <w:r w:rsidR="00CA0E47" w:rsidRPr="0093592F">
        <w:rPr>
          <w:rFonts w:ascii="Arial" w:hAnsi="Arial" w:cs="Arial"/>
          <w:sz w:val="22"/>
          <w:szCs w:val="22"/>
        </w:rPr>
        <w:t>)</w:t>
      </w:r>
      <w:r w:rsidR="0093592F">
        <w:rPr>
          <w:rFonts w:ascii="Arial" w:hAnsi="Arial" w:cs="Arial"/>
          <w:sz w:val="22"/>
          <w:szCs w:val="22"/>
        </w:rPr>
        <w:t>.</w:t>
      </w:r>
      <w:r w:rsidR="00CA0E47" w:rsidRPr="0093592F">
        <w:rPr>
          <w:rFonts w:ascii="Arial" w:hAnsi="Arial" w:cs="Arial"/>
          <w:sz w:val="22"/>
          <w:szCs w:val="22"/>
        </w:rPr>
        <w:t xml:space="preserve"> </w:t>
      </w:r>
      <w:r w:rsidR="004C56F0">
        <w:rPr>
          <w:rFonts w:ascii="Arial" w:hAnsi="Arial" w:cs="Arial"/>
          <w:sz w:val="22"/>
          <w:szCs w:val="22"/>
        </w:rPr>
        <w:t xml:space="preserve">Reflecting on future development </w:t>
      </w:r>
      <w:r w:rsidR="00CA0E47" w:rsidRPr="0093592F">
        <w:rPr>
          <w:rFonts w:ascii="Arial" w:hAnsi="Arial" w:cs="Arial"/>
          <w:sz w:val="22"/>
          <w:szCs w:val="22"/>
        </w:rPr>
        <w:t xml:space="preserve">I would like to gain </w:t>
      </w:r>
      <w:r w:rsidR="0093592F">
        <w:rPr>
          <w:rFonts w:ascii="Arial" w:hAnsi="Arial" w:cs="Arial"/>
          <w:sz w:val="22"/>
          <w:szCs w:val="22"/>
        </w:rPr>
        <w:t xml:space="preserve">further experience in court work. </w:t>
      </w:r>
    </w:p>
    <w:p w14:paraId="22256242" w14:textId="15A9A475" w:rsidR="00643348" w:rsidRPr="0093592F" w:rsidRDefault="00643348" w:rsidP="0093592F">
      <w:pPr>
        <w:overflowPunct w:val="0"/>
        <w:autoSpaceDE w:val="0"/>
        <w:autoSpaceDN w:val="0"/>
        <w:adjustRightInd w:val="0"/>
        <w:spacing w:line="360" w:lineRule="auto"/>
        <w:jc w:val="both"/>
        <w:textAlignment w:val="baseline"/>
        <w:rPr>
          <w:rFonts w:ascii="Arial" w:hAnsi="Arial" w:cs="Arial"/>
          <w:sz w:val="22"/>
          <w:szCs w:val="22"/>
        </w:rPr>
      </w:pPr>
      <w:r w:rsidRPr="0093592F">
        <w:rPr>
          <w:rFonts w:ascii="Arial" w:hAnsi="Arial" w:cs="Arial"/>
          <w:sz w:val="22"/>
          <w:szCs w:val="22"/>
        </w:rPr>
        <w:t>(7</w:t>
      </w:r>
      <w:r w:rsidR="004C56F0">
        <w:rPr>
          <w:rFonts w:ascii="Arial" w:hAnsi="Arial" w:cs="Arial"/>
          <w:sz w:val="22"/>
          <w:szCs w:val="22"/>
        </w:rPr>
        <w:t>05</w:t>
      </w:r>
      <w:r w:rsidRPr="0093592F">
        <w:rPr>
          <w:rFonts w:ascii="Arial" w:hAnsi="Arial" w:cs="Arial"/>
          <w:sz w:val="22"/>
          <w:szCs w:val="22"/>
        </w:rPr>
        <w:t>)</w:t>
      </w:r>
    </w:p>
    <w:p w14:paraId="06C790D5" w14:textId="77777777" w:rsidR="00345329" w:rsidRPr="0093592F" w:rsidRDefault="00345329" w:rsidP="0093592F">
      <w:pPr>
        <w:overflowPunct w:val="0"/>
        <w:autoSpaceDE w:val="0"/>
        <w:autoSpaceDN w:val="0"/>
        <w:adjustRightInd w:val="0"/>
        <w:spacing w:line="360" w:lineRule="auto"/>
        <w:jc w:val="both"/>
        <w:textAlignment w:val="baseline"/>
        <w:rPr>
          <w:rFonts w:ascii="Arial" w:hAnsi="Arial" w:cs="Arial"/>
          <w:sz w:val="22"/>
          <w:szCs w:val="22"/>
        </w:rPr>
      </w:pPr>
    </w:p>
    <w:p w14:paraId="21916593" w14:textId="6BBE7B0F" w:rsidR="007947BC" w:rsidRDefault="0093592F" w:rsidP="0093592F">
      <w:p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By using</w:t>
      </w:r>
      <w:r w:rsidR="007947BC" w:rsidRPr="0093592F">
        <w:rPr>
          <w:rFonts w:ascii="Arial" w:hAnsi="Arial" w:cs="Arial"/>
          <w:sz w:val="22"/>
          <w:szCs w:val="22"/>
        </w:rPr>
        <w:t xml:space="preserve"> components of the Johari Window (</w:t>
      </w:r>
      <w:r w:rsidR="00ED1692">
        <w:rPr>
          <w:rFonts w:ascii="Arial" w:hAnsi="Arial" w:cs="Arial"/>
          <w:sz w:val="22"/>
          <w:szCs w:val="22"/>
        </w:rPr>
        <w:t>1955</w:t>
      </w:r>
      <w:r w:rsidR="007947BC" w:rsidRPr="0093592F">
        <w:rPr>
          <w:rFonts w:ascii="Arial" w:hAnsi="Arial" w:cs="Arial"/>
          <w:sz w:val="22"/>
          <w:szCs w:val="22"/>
        </w:rPr>
        <w:t xml:space="preserve">) to reflect on feedback from </w:t>
      </w:r>
      <w:r w:rsidR="0085474C" w:rsidRPr="0093592F">
        <w:rPr>
          <w:rFonts w:ascii="Arial" w:hAnsi="Arial" w:cs="Arial"/>
          <w:sz w:val="22"/>
          <w:szCs w:val="22"/>
        </w:rPr>
        <w:t>citizens</w:t>
      </w:r>
      <w:r w:rsidR="007947BC" w:rsidRPr="0093592F">
        <w:rPr>
          <w:rFonts w:ascii="Arial" w:hAnsi="Arial" w:cs="Arial"/>
          <w:sz w:val="22"/>
          <w:szCs w:val="22"/>
        </w:rPr>
        <w:t xml:space="preserve"> in need of care and support</w:t>
      </w:r>
      <w:r>
        <w:rPr>
          <w:rFonts w:ascii="Arial" w:hAnsi="Arial" w:cs="Arial"/>
          <w:sz w:val="22"/>
          <w:szCs w:val="22"/>
        </w:rPr>
        <w:t xml:space="preserve"> I feel feedback has </w:t>
      </w:r>
      <w:r w:rsidR="007947BC" w:rsidRPr="0093592F">
        <w:rPr>
          <w:rFonts w:ascii="Arial" w:hAnsi="Arial" w:cs="Arial"/>
          <w:sz w:val="22"/>
          <w:szCs w:val="22"/>
        </w:rPr>
        <w:t>been positive</w:t>
      </w:r>
      <w:r>
        <w:rPr>
          <w:rFonts w:ascii="Arial" w:hAnsi="Arial" w:cs="Arial"/>
          <w:sz w:val="22"/>
          <w:szCs w:val="22"/>
        </w:rPr>
        <w:t>.</w:t>
      </w:r>
      <w:r w:rsidR="007947BC" w:rsidRPr="0093592F">
        <w:rPr>
          <w:rFonts w:ascii="Arial" w:hAnsi="Arial" w:cs="Arial"/>
          <w:sz w:val="22"/>
          <w:szCs w:val="22"/>
        </w:rPr>
        <w:t xml:space="preserve"> </w:t>
      </w:r>
      <w:r>
        <w:rPr>
          <w:rFonts w:ascii="Arial" w:hAnsi="Arial" w:cs="Arial"/>
          <w:sz w:val="22"/>
          <w:szCs w:val="22"/>
        </w:rPr>
        <w:t>T</w:t>
      </w:r>
      <w:r w:rsidR="007947BC" w:rsidRPr="0093592F">
        <w:rPr>
          <w:rFonts w:ascii="Arial" w:hAnsi="Arial" w:cs="Arial"/>
          <w:sz w:val="22"/>
          <w:szCs w:val="22"/>
        </w:rPr>
        <w:t>here are key themes in the feedback which include, citizens feel</w:t>
      </w:r>
      <w:r w:rsidR="0085474C" w:rsidRPr="0093592F">
        <w:rPr>
          <w:rFonts w:ascii="Arial" w:hAnsi="Arial" w:cs="Arial"/>
          <w:sz w:val="22"/>
          <w:szCs w:val="22"/>
        </w:rPr>
        <w:t>ing</w:t>
      </w:r>
      <w:r w:rsidR="007947BC" w:rsidRPr="0093592F">
        <w:rPr>
          <w:rFonts w:ascii="Arial" w:hAnsi="Arial" w:cs="Arial"/>
          <w:sz w:val="22"/>
          <w:szCs w:val="22"/>
        </w:rPr>
        <w:t xml:space="preserve"> listened to, respected, and informed. What is surprising is that citizens feel respected and listened to even when there is a conflict of opinion</w:t>
      </w:r>
      <w:r>
        <w:rPr>
          <w:rFonts w:ascii="Arial" w:hAnsi="Arial" w:cs="Arial"/>
          <w:sz w:val="22"/>
          <w:szCs w:val="22"/>
        </w:rPr>
        <w:t xml:space="preserve"> indicating</w:t>
      </w:r>
      <w:r w:rsidR="007947BC" w:rsidRPr="0093592F">
        <w:rPr>
          <w:rFonts w:ascii="Arial" w:hAnsi="Arial" w:cs="Arial"/>
          <w:sz w:val="22"/>
          <w:szCs w:val="22"/>
        </w:rPr>
        <w:t xml:space="preserve"> my</w:t>
      </w:r>
      <w:r>
        <w:rPr>
          <w:rFonts w:ascii="Arial" w:hAnsi="Arial" w:cs="Arial"/>
          <w:sz w:val="22"/>
          <w:szCs w:val="22"/>
        </w:rPr>
        <w:t xml:space="preserve"> approach to practice is inclusive and reflects </w:t>
      </w:r>
      <w:r w:rsidR="007947BC" w:rsidRPr="0093592F">
        <w:rPr>
          <w:rFonts w:ascii="Arial" w:hAnsi="Arial" w:cs="Arial"/>
          <w:sz w:val="22"/>
          <w:szCs w:val="22"/>
        </w:rPr>
        <w:t xml:space="preserve">the Codes of Professional Practice (date). </w:t>
      </w:r>
      <w:r>
        <w:rPr>
          <w:rFonts w:ascii="Arial" w:hAnsi="Arial" w:cs="Arial"/>
          <w:sz w:val="22"/>
          <w:szCs w:val="22"/>
        </w:rPr>
        <w:t xml:space="preserve">Reflecting on future practice I will ensure I continue to place value in the thoughts and feeling of people in receipt of care and support. </w:t>
      </w:r>
    </w:p>
    <w:p w14:paraId="30A0F76A" w14:textId="77777777" w:rsidR="00ED1692" w:rsidRDefault="00ED1692" w:rsidP="0093592F">
      <w:pPr>
        <w:overflowPunct w:val="0"/>
        <w:autoSpaceDE w:val="0"/>
        <w:autoSpaceDN w:val="0"/>
        <w:adjustRightInd w:val="0"/>
        <w:spacing w:line="360" w:lineRule="auto"/>
        <w:jc w:val="both"/>
        <w:textAlignment w:val="baseline"/>
        <w:rPr>
          <w:rFonts w:ascii="Arial" w:hAnsi="Arial" w:cs="Arial"/>
          <w:sz w:val="22"/>
          <w:szCs w:val="22"/>
        </w:rPr>
      </w:pPr>
    </w:p>
    <w:p w14:paraId="11F4B977" w14:textId="0583E97C" w:rsidR="0085474C" w:rsidRPr="0093592F" w:rsidRDefault="004C56F0" w:rsidP="0093592F">
      <w:p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(101</w:t>
      </w:r>
      <w:r w:rsidR="0085474C" w:rsidRPr="0093592F">
        <w:rPr>
          <w:rFonts w:ascii="Arial" w:hAnsi="Arial" w:cs="Arial"/>
          <w:sz w:val="22"/>
          <w:szCs w:val="22"/>
        </w:rPr>
        <w:t>)</w:t>
      </w:r>
    </w:p>
    <w:p w14:paraId="2D29DC83" w14:textId="77777777" w:rsidR="007947BC" w:rsidRDefault="007947BC" w:rsidP="00CF2192">
      <w:pPr>
        <w:overflowPunct w:val="0"/>
        <w:autoSpaceDE w:val="0"/>
        <w:autoSpaceDN w:val="0"/>
        <w:adjustRightInd w:val="0"/>
        <w:jc w:val="both"/>
        <w:textAlignment w:val="baseline"/>
      </w:pPr>
    </w:p>
    <w:p w14:paraId="4A10F1A6" w14:textId="77777777" w:rsidR="007947BC" w:rsidRDefault="007947BC" w:rsidP="00CF2192">
      <w:pPr>
        <w:overflowPunct w:val="0"/>
        <w:autoSpaceDE w:val="0"/>
        <w:autoSpaceDN w:val="0"/>
        <w:adjustRightInd w:val="0"/>
        <w:jc w:val="both"/>
        <w:textAlignment w:val="baseline"/>
      </w:pPr>
    </w:p>
    <w:p w14:paraId="408C0F07" w14:textId="77777777" w:rsidR="007947BC" w:rsidRDefault="007947BC" w:rsidP="00CF2192">
      <w:pPr>
        <w:overflowPunct w:val="0"/>
        <w:autoSpaceDE w:val="0"/>
        <w:autoSpaceDN w:val="0"/>
        <w:adjustRightInd w:val="0"/>
        <w:jc w:val="both"/>
        <w:textAlignment w:val="baseline"/>
      </w:pPr>
    </w:p>
    <w:p w14:paraId="0D8E60C5" w14:textId="77777777" w:rsidR="00324B1C" w:rsidRDefault="00324B1C" w:rsidP="00CF2192">
      <w:pPr>
        <w:overflowPunct w:val="0"/>
        <w:autoSpaceDE w:val="0"/>
        <w:autoSpaceDN w:val="0"/>
        <w:adjustRightInd w:val="0"/>
        <w:jc w:val="both"/>
        <w:textAlignment w:val="baseline"/>
      </w:pPr>
    </w:p>
    <w:p w14:paraId="30B018C2" w14:textId="77777777" w:rsidR="00324B1C" w:rsidRDefault="00324B1C" w:rsidP="00CF2192">
      <w:pPr>
        <w:overflowPunct w:val="0"/>
        <w:autoSpaceDE w:val="0"/>
        <w:autoSpaceDN w:val="0"/>
        <w:adjustRightInd w:val="0"/>
        <w:jc w:val="both"/>
        <w:textAlignment w:val="baseline"/>
      </w:pPr>
    </w:p>
    <w:p w14:paraId="4857C7CC" w14:textId="77777777" w:rsidR="00CF2192" w:rsidRDefault="00CF2192" w:rsidP="00CF2192">
      <w:pPr>
        <w:overflowPunct w:val="0"/>
        <w:autoSpaceDE w:val="0"/>
        <w:autoSpaceDN w:val="0"/>
        <w:adjustRightInd w:val="0"/>
        <w:jc w:val="both"/>
        <w:textAlignment w:val="baseline"/>
      </w:pPr>
    </w:p>
    <w:p w14:paraId="05D078F0" w14:textId="0E218894" w:rsidR="006C4435" w:rsidRDefault="006C4435" w:rsidP="00FE371B">
      <w:pPr>
        <w:overflowPunct w:val="0"/>
        <w:autoSpaceDE w:val="0"/>
        <w:autoSpaceDN w:val="0"/>
        <w:adjustRightInd w:val="0"/>
        <w:jc w:val="both"/>
        <w:textAlignment w:val="baseline"/>
      </w:pPr>
    </w:p>
    <w:p w14:paraId="36422656" w14:textId="77777777" w:rsidR="006C4435" w:rsidRDefault="006C4435" w:rsidP="00FE371B">
      <w:pPr>
        <w:overflowPunct w:val="0"/>
        <w:autoSpaceDE w:val="0"/>
        <w:autoSpaceDN w:val="0"/>
        <w:adjustRightInd w:val="0"/>
        <w:jc w:val="both"/>
        <w:textAlignment w:val="baseline"/>
      </w:pPr>
    </w:p>
    <w:p w14:paraId="35D6009C" w14:textId="2789341E" w:rsidR="002278CD" w:rsidRDefault="002278CD" w:rsidP="00FE371B">
      <w:pPr>
        <w:overflowPunct w:val="0"/>
        <w:autoSpaceDE w:val="0"/>
        <w:autoSpaceDN w:val="0"/>
        <w:adjustRightInd w:val="0"/>
        <w:jc w:val="both"/>
        <w:textAlignment w:val="baseline"/>
      </w:pPr>
    </w:p>
    <w:p w14:paraId="16A74D69" w14:textId="77777777" w:rsidR="002278CD" w:rsidRDefault="002278CD" w:rsidP="00FE371B">
      <w:pPr>
        <w:overflowPunct w:val="0"/>
        <w:autoSpaceDE w:val="0"/>
        <w:autoSpaceDN w:val="0"/>
        <w:adjustRightInd w:val="0"/>
        <w:jc w:val="both"/>
        <w:textAlignment w:val="baseline"/>
      </w:pPr>
    </w:p>
    <w:p w14:paraId="5B5C4355" w14:textId="77777777" w:rsidR="00AB6ACB" w:rsidRDefault="00AB6ACB" w:rsidP="00FE371B">
      <w:pPr>
        <w:overflowPunct w:val="0"/>
        <w:autoSpaceDE w:val="0"/>
        <w:autoSpaceDN w:val="0"/>
        <w:adjustRightInd w:val="0"/>
        <w:jc w:val="both"/>
        <w:textAlignment w:val="baseline"/>
      </w:pPr>
    </w:p>
    <w:p w14:paraId="00C83D30" w14:textId="77777777" w:rsidR="00AB6ACB" w:rsidRDefault="00AB6ACB" w:rsidP="00FE371B">
      <w:pPr>
        <w:overflowPunct w:val="0"/>
        <w:autoSpaceDE w:val="0"/>
        <w:autoSpaceDN w:val="0"/>
        <w:adjustRightInd w:val="0"/>
        <w:jc w:val="both"/>
        <w:textAlignment w:val="baseline"/>
      </w:pPr>
    </w:p>
    <w:p w14:paraId="50D40266" w14:textId="77777777" w:rsidR="0083050A" w:rsidRDefault="0083050A" w:rsidP="00FE371B">
      <w:pPr>
        <w:overflowPunct w:val="0"/>
        <w:autoSpaceDE w:val="0"/>
        <w:autoSpaceDN w:val="0"/>
        <w:adjustRightInd w:val="0"/>
        <w:jc w:val="both"/>
        <w:textAlignment w:val="baseline"/>
      </w:pPr>
    </w:p>
    <w:p w14:paraId="1BFE47E2" w14:textId="77777777" w:rsidR="0083050A" w:rsidRDefault="0083050A" w:rsidP="00FE371B">
      <w:pPr>
        <w:overflowPunct w:val="0"/>
        <w:autoSpaceDE w:val="0"/>
        <w:autoSpaceDN w:val="0"/>
        <w:adjustRightInd w:val="0"/>
        <w:jc w:val="both"/>
        <w:textAlignment w:val="baseline"/>
      </w:pPr>
    </w:p>
    <w:p w14:paraId="4710AFCA" w14:textId="77777777" w:rsidR="00FE371B" w:rsidRDefault="00FE371B" w:rsidP="00071006"/>
    <w:p w14:paraId="21A5FD77" w14:textId="77777777" w:rsidR="00984199" w:rsidRDefault="00984199" w:rsidP="00071006"/>
    <w:p w14:paraId="3ACAB90D" w14:textId="77777777" w:rsidR="00984199" w:rsidRDefault="00984199" w:rsidP="00071006"/>
    <w:p w14:paraId="526AF4D4" w14:textId="77777777" w:rsidR="00144DD4" w:rsidRDefault="00144DD4" w:rsidP="00071006"/>
    <w:p w14:paraId="51174730" w14:textId="77777777" w:rsidR="00144DD4" w:rsidRDefault="00144DD4" w:rsidP="00071006"/>
    <w:p w14:paraId="2B59BAE4" w14:textId="77777777" w:rsidR="0047213F" w:rsidRDefault="0047213F" w:rsidP="00071006"/>
    <w:p w14:paraId="00BDD0A5" w14:textId="77777777" w:rsidR="0047213F" w:rsidRDefault="0047213F" w:rsidP="00071006"/>
    <w:p w14:paraId="6F0E3170" w14:textId="77777777" w:rsidR="0047213F" w:rsidRDefault="0047213F" w:rsidP="00071006"/>
    <w:p w14:paraId="1C5BE036" w14:textId="77777777" w:rsidR="0047213F" w:rsidRDefault="0047213F" w:rsidP="00071006"/>
    <w:p w14:paraId="25C27A6A" w14:textId="77777777" w:rsidR="00192B6F" w:rsidRDefault="00192B6F" w:rsidP="00071006"/>
    <w:p w14:paraId="769E105D" w14:textId="77777777" w:rsidR="00192B6F" w:rsidRDefault="00192B6F" w:rsidP="00071006"/>
    <w:p w14:paraId="1BCE9502" w14:textId="77777777" w:rsidR="006F1ED8" w:rsidRDefault="006F1ED8" w:rsidP="00071006"/>
    <w:p w14:paraId="6579A617" w14:textId="77777777" w:rsidR="006F1ED8" w:rsidRDefault="006F1ED8" w:rsidP="00071006"/>
    <w:p w14:paraId="5F193138" w14:textId="77777777" w:rsidR="000D12FA" w:rsidRDefault="000D12FA" w:rsidP="00071006"/>
    <w:p w14:paraId="6D8649A3" w14:textId="77777777" w:rsidR="000D12FA" w:rsidRDefault="000D12FA" w:rsidP="00071006"/>
    <w:p w14:paraId="1EED07FC" w14:textId="77777777" w:rsidR="000D12FA" w:rsidRDefault="000D12FA" w:rsidP="00071006"/>
    <w:p w14:paraId="791BD44E" w14:textId="77777777" w:rsidR="000D12FA" w:rsidRDefault="000D12FA" w:rsidP="00071006"/>
    <w:p w14:paraId="6BC20203" w14:textId="77777777" w:rsidR="000D12FA" w:rsidRDefault="000D12FA" w:rsidP="00071006"/>
    <w:p w14:paraId="3EBAFBA2" w14:textId="77777777" w:rsidR="000C1B51" w:rsidRDefault="000C1B51"/>
    <w:p w14:paraId="05F53379" w14:textId="6E0E896D" w:rsidR="001B4B69" w:rsidRDefault="00F66EAD">
      <w:r>
        <w:t xml:space="preserve"> </w:t>
      </w:r>
    </w:p>
    <w:p w14:paraId="48800D24" w14:textId="77777777" w:rsidR="000C1B51" w:rsidRDefault="000C1B51"/>
    <w:p w14:paraId="3BD5F47C" w14:textId="1E78CA63" w:rsidR="00984D23" w:rsidRDefault="00984D23">
      <w:r>
        <w:t xml:space="preserve"> </w:t>
      </w:r>
    </w:p>
    <w:sectPr w:rsidR="00984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B4FAF"/>
    <w:multiLevelType w:val="hybridMultilevel"/>
    <w:tmpl w:val="6A92C212"/>
    <w:lvl w:ilvl="0" w:tplc="FA24D7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70373"/>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9380092"/>
    <w:multiLevelType w:val="hybridMultilevel"/>
    <w:tmpl w:val="4ADAED4E"/>
    <w:lvl w:ilvl="0" w:tplc="B1F6E1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F3A29"/>
    <w:multiLevelType w:val="hybridMultilevel"/>
    <w:tmpl w:val="306036F2"/>
    <w:lvl w:ilvl="0" w:tplc="0D5011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ECC6403"/>
    <w:multiLevelType w:val="hybridMultilevel"/>
    <w:tmpl w:val="F40C00C6"/>
    <w:lvl w:ilvl="0" w:tplc="C810B5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F46339"/>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4"/>
  </w:num>
  <w:num w:numId="2" w16cid:durableId="500659847">
    <w:abstractNumId w:val="0"/>
  </w:num>
  <w:num w:numId="3" w16cid:durableId="1905220622">
    <w:abstractNumId w:val="2"/>
  </w:num>
  <w:num w:numId="4" w16cid:durableId="1143349612">
    <w:abstractNumId w:val="6"/>
  </w:num>
  <w:num w:numId="5" w16cid:durableId="131212034">
    <w:abstractNumId w:val="1"/>
  </w:num>
  <w:num w:numId="6" w16cid:durableId="1974096173">
    <w:abstractNumId w:val="5"/>
  </w:num>
  <w:num w:numId="7" w16cid:durableId="20680658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1471"/>
    <w:rsid w:val="00003748"/>
    <w:rsid w:val="00003F98"/>
    <w:rsid w:val="00004524"/>
    <w:rsid w:val="00012C87"/>
    <w:rsid w:val="00013654"/>
    <w:rsid w:val="0001442C"/>
    <w:rsid w:val="00015529"/>
    <w:rsid w:val="00016102"/>
    <w:rsid w:val="00016EC7"/>
    <w:rsid w:val="00017DC4"/>
    <w:rsid w:val="00021C89"/>
    <w:rsid w:val="0002391F"/>
    <w:rsid w:val="000246F9"/>
    <w:rsid w:val="000260A1"/>
    <w:rsid w:val="00026C6E"/>
    <w:rsid w:val="000315FD"/>
    <w:rsid w:val="00032055"/>
    <w:rsid w:val="00032742"/>
    <w:rsid w:val="000360FE"/>
    <w:rsid w:val="00036BDB"/>
    <w:rsid w:val="00037E01"/>
    <w:rsid w:val="00040129"/>
    <w:rsid w:val="0004066A"/>
    <w:rsid w:val="00042387"/>
    <w:rsid w:val="00044952"/>
    <w:rsid w:val="0004517D"/>
    <w:rsid w:val="000459EA"/>
    <w:rsid w:val="0005027F"/>
    <w:rsid w:val="00051051"/>
    <w:rsid w:val="00051916"/>
    <w:rsid w:val="00052CEE"/>
    <w:rsid w:val="00053374"/>
    <w:rsid w:val="00056F53"/>
    <w:rsid w:val="00062C8D"/>
    <w:rsid w:val="00065DFC"/>
    <w:rsid w:val="00066202"/>
    <w:rsid w:val="00067474"/>
    <w:rsid w:val="00071006"/>
    <w:rsid w:val="00071C46"/>
    <w:rsid w:val="000741B7"/>
    <w:rsid w:val="00074886"/>
    <w:rsid w:val="000750E3"/>
    <w:rsid w:val="000763E0"/>
    <w:rsid w:val="000801C8"/>
    <w:rsid w:val="00081326"/>
    <w:rsid w:val="000821C2"/>
    <w:rsid w:val="000841B3"/>
    <w:rsid w:val="00084A18"/>
    <w:rsid w:val="00084AE4"/>
    <w:rsid w:val="00086258"/>
    <w:rsid w:val="000867AB"/>
    <w:rsid w:val="00093C00"/>
    <w:rsid w:val="00097E4F"/>
    <w:rsid w:val="000A197A"/>
    <w:rsid w:val="000A1F3B"/>
    <w:rsid w:val="000A2AB5"/>
    <w:rsid w:val="000A4391"/>
    <w:rsid w:val="000A4432"/>
    <w:rsid w:val="000B0645"/>
    <w:rsid w:val="000B1E09"/>
    <w:rsid w:val="000B3B43"/>
    <w:rsid w:val="000B3FED"/>
    <w:rsid w:val="000B4AC4"/>
    <w:rsid w:val="000B5F21"/>
    <w:rsid w:val="000B6492"/>
    <w:rsid w:val="000C0240"/>
    <w:rsid w:val="000C1B51"/>
    <w:rsid w:val="000C302E"/>
    <w:rsid w:val="000C46C4"/>
    <w:rsid w:val="000C54CD"/>
    <w:rsid w:val="000D0738"/>
    <w:rsid w:val="000D09A2"/>
    <w:rsid w:val="000D12FA"/>
    <w:rsid w:val="000D1834"/>
    <w:rsid w:val="000D1FEA"/>
    <w:rsid w:val="000D3BAF"/>
    <w:rsid w:val="000D3DEC"/>
    <w:rsid w:val="000D4C62"/>
    <w:rsid w:val="000D7746"/>
    <w:rsid w:val="000E00BD"/>
    <w:rsid w:val="000E1146"/>
    <w:rsid w:val="000E36C7"/>
    <w:rsid w:val="000E3AD2"/>
    <w:rsid w:val="000E4FC9"/>
    <w:rsid w:val="000E5285"/>
    <w:rsid w:val="000E682D"/>
    <w:rsid w:val="000E6DBD"/>
    <w:rsid w:val="000E7D4F"/>
    <w:rsid w:val="001009B2"/>
    <w:rsid w:val="001019FE"/>
    <w:rsid w:val="00103595"/>
    <w:rsid w:val="00103AC3"/>
    <w:rsid w:val="00103B37"/>
    <w:rsid w:val="00103B94"/>
    <w:rsid w:val="0010410F"/>
    <w:rsid w:val="00104DE1"/>
    <w:rsid w:val="00110968"/>
    <w:rsid w:val="00111DA4"/>
    <w:rsid w:val="001143C9"/>
    <w:rsid w:val="00116CAF"/>
    <w:rsid w:val="00121234"/>
    <w:rsid w:val="00121AB7"/>
    <w:rsid w:val="001236FE"/>
    <w:rsid w:val="0012686B"/>
    <w:rsid w:val="00130F6D"/>
    <w:rsid w:val="0013161A"/>
    <w:rsid w:val="00131881"/>
    <w:rsid w:val="00137AFE"/>
    <w:rsid w:val="00137B78"/>
    <w:rsid w:val="00141B6F"/>
    <w:rsid w:val="00142877"/>
    <w:rsid w:val="00144DD4"/>
    <w:rsid w:val="00145E97"/>
    <w:rsid w:val="001461E7"/>
    <w:rsid w:val="001470D9"/>
    <w:rsid w:val="00150A0E"/>
    <w:rsid w:val="0015403B"/>
    <w:rsid w:val="0015621E"/>
    <w:rsid w:val="001635C0"/>
    <w:rsid w:val="001648E3"/>
    <w:rsid w:val="00165D31"/>
    <w:rsid w:val="0016734F"/>
    <w:rsid w:val="00167AED"/>
    <w:rsid w:val="00171036"/>
    <w:rsid w:val="00171263"/>
    <w:rsid w:val="0017170C"/>
    <w:rsid w:val="00172514"/>
    <w:rsid w:val="001738DA"/>
    <w:rsid w:val="001744C7"/>
    <w:rsid w:val="00175F7F"/>
    <w:rsid w:val="00182077"/>
    <w:rsid w:val="00184DBC"/>
    <w:rsid w:val="00185B89"/>
    <w:rsid w:val="00192B6F"/>
    <w:rsid w:val="001934C5"/>
    <w:rsid w:val="001938F1"/>
    <w:rsid w:val="00195053"/>
    <w:rsid w:val="0019531E"/>
    <w:rsid w:val="001A00C0"/>
    <w:rsid w:val="001A2352"/>
    <w:rsid w:val="001A2653"/>
    <w:rsid w:val="001A57BA"/>
    <w:rsid w:val="001B0626"/>
    <w:rsid w:val="001B0E87"/>
    <w:rsid w:val="001B2A8C"/>
    <w:rsid w:val="001B4B69"/>
    <w:rsid w:val="001B7403"/>
    <w:rsid w:val="001B7872"/>
    <w:rsid w:val="001C25D9"/>
    <w:rsid w:val="001C2ADC"/>
    <w:rsid w:val="001C75DE"/>
    <w:rsid w:val="001D07AC"/>
    <w:rsid w:val="001D14F7"/>
    <w:rsid w:val="001D3B72"/>
    <w:rsid w:val="001D414F"/>
    <w:rsid w:val="001D4EC0"/>
    <w:rsid w:val="001D58FA"/>
    <w:rsid w:val="001E1596"/>
    <w:rsid w:val="001E2B2E"/>
    <w:rsid w:val="001E2BC2"/>
    <w:rsid w:val="001E2C77"/>
    <w:rsid w:val="001E478C"/>
    <w:rsid w:val="001E69AA"/>
    <w:rsid w:val="001F3E06"/>
    <w:rsid w:val="001F4880"/>
    <w:rsid w:val="001F6534"/>
    <w:rsid w:val="002010DF"/>
    <w:rsid w:val="002021F3"/>
    <w:rsid w:val="00203A9D"/>
    <w:rsid w:val="00206291"/>
    <w:rsid w:val="00206D21"/>
    <w:rsid w:val="0021130C"/>
    <w:rsid w:val="00211F21"/>
    <w:rsid w:val="00212715"/>
    <w:rsid w:val="00212A6F"/>
    <w:rsid w:val="00215105"/>
    <w:rsid w:val="00216572"/>
    <w:rsid w:val="00216809"/>
    <w:rsid w:val="002173E3"/>
    <w:rsid w:val="00221C94"/>
    <w:rsid w:val="00224D1B"/>
    <w:rsid w:val="00225756"/>
    <w:rsid w:val="002278CD"/>
    <w:rsid w:val="00230671"/>
    <w:rsid w:val="00230835"/>
    <w:rsid w:val="002327E0"/>
    <w:rsid w:val="002340EE"/>
    <w:rsid w:val="002347AD"/>
    <w:rsid w:val="0023491A"/>
    <w:rsid w:val="00237B5B"/>
    <w:rsid w:val="0024238B"/>
    <w:rsid w:val="002463E8"/>
    <w:rsid w:val="002543EE"/>
    <w:rsid w:val="002545B6"/>
    <w:rsid w:val="00256DB7"/>
    <w:rsid w:val="00257EF3"/>
    <w:rsid w:val="00263B9A"/>
    <w:rsid w:val="00263D34"/>
    <w:rsid w:val="002654A3"/>
    <w:rsid w:val="00267CF5"/>
    <w:rsid w:val="00272328"/>
    <w:rsid w:val="002735E1"/>
    <w:rsid w:val="0027367E"/>
    <w:rsid w:val="00276013"/>
    <w:rsid w:val="00276946"/>
    <w:rsid w:val="0027714B"/>
    <w:rsid w:val="00280091"/>
    <w:rsid w:val="0028030E"/>
    <w:rsid w:val="0028165F"/>
    <w:rsid w:val="002831C8"/>
    <w:rsid w:val="00283CEF"/>
    <w:rsid w:val="00290461"/>
    <w:rsid w:val="00291523"/>
    <w:rsid w:val="00291B42"/>
    <w:rsid w:val="00293219"/>
    <w:rsid w:val="0029436E"/>
    <w:rsid w:val="00297511"/>
    <w:rsid w:val="002A1FFD"/>
    <w:rsid w:val="002A2C0E"/>
    <w:rsid w:val="002A3B94"/>
    <w:rsid w:val="002A401D"/>
    <w:rsid w:val="002B09A6"/>
    <w:rsid w:val="002B1D86"/>
    <w:rsid w:val="002B2EBA"/>
    <w:rsid w:val="002B325F"/>
    <w:rsid w:val="002B4906"/>
    <w:rsid w:val="002B5293"/>
    <w:rsid w:val="002C2D01"/>
    <w:rsid w:val="002C3650"/>
    <w:rsid w:val="002C49F7"/>
    <w:rsid w:val="002C50C4"/>
    <w:rsid w:val="002C5974"/>
    <w:rsid w:val="002D1A15"/>
    <w:rsid w:val="002D5DA6"/>
    <w:rsid w:val="002D5E27"/>
    <w:rsid w:val="002D78E1"/>
    <w:rsid w:val="002E1BEE"/>
    <w:rsid w:val="002E2139"/>
    <w:rsid w:val="002E2295"/>
    <w:rsid w:val="002E35E9"/>
    <w:rsid w:val="002E45A4"/>
    <w:rsid w:val="002E6F03"/>
    <w:rsid w:val="002E7699"/>
    <w:rsid w:val="002F1029"/>
    <w:rsid w:val="002F1C42"/>
    <w:rsid w:val="002F5A89"/>
    <w:rsid w:val="002F711F"/>
    <w:rsid w:val="002F71D3"/>
    <w:rsid w:val="003023DF"/>
    <w:rsid w:val="0030639F"/>
    <w:rsid w:val="00307D9E"/>
    <w:rsid w:val="00310EFA"/>
    <w:rsid w:val="0031109C"/>
    <w:rsid w:val="00312881"/>
    <w:rsid w:val="003154AC"/>
    <w:rsid w:val="00320B51"/>
    <w:rsid w:val="003219C5"/>
    <w:rsid w:val="003238F8"/>
    <w:rsid w:val="00324B1C"/>
    <w:rsid w:val="00325103"/>
    <w:rsid w:val="00331B8A"/>
    <w:rsid w:val="003338EF"/>
    <w:rsid w:val="00333FA9"/>
    <w:rsid w:val="0033449D"/>
    <w:rsid w:val="003347FB"/>
    <w:rsid w:val="00335A09"/>
    <w:rsid w:val="003366F8"/>
    <w:rsid w:val="00337676"/>
    <w:rsid w:val="00344089"/>
    <w:rsid w:val="00345329"/>
    <w:rsid w:val="00350377"/>
    <w:rsid w:val="003503FC"/>
    <w:rsid w:val="00356E30"/>
    <w:rsid w:val="003579B4"/>
    <w:rsid w:val="003625D2"/>
    <w:rsid w:val="00362BE6"/>
    <w:rsid w:val="00363B09"/>
    <w:rsid w:val="00366B10"/>
    <w:rsid w:val="00370239"/>
    <w:rsid w:val="0037375B"/>
    <w:rsid w:val="00374424"/>
    <w:rsid w:val="0037726A"/>
    <w:rsid w:val="003806A2"/>
    <w:rsid w:val="00383CCF"/>
    <w:rsid w:val="00386031"/>
    <w:rsid w:val="00391E7E"/>
    <w:rsid w:val="00395566"/>
    <w:rsid w:val="00396B21"/>
    <w:rsid w:val="003A1B17"/>
    <w:rsid w:val="003A3C26"/>
    <w:rsid w:val="003A3FFB"/>
    <w:rsid w:val="003A4CCF"/>
    <w:rsid w:val="003B0948"/>
    <w:rsid w:val="003B14A7"/>
    <w:rsid w:val="003B3EDB"/>
    <w:rsid w:val="003B54D9"/>
    <w:rsid w:val="003B61CF"/>
    <w:rsid w:val="003B760A"/>
    <w:rsid w:val="003C1DC1"/>
    <w:rsid w:val="003C246A"/>
    <w:rsid w:val="003C28BD"/>
    <w:rsid w:val="003C404F"/>
    <w:rsid w:val="003C4C0F"/>
    <w:rsid w:val="003C4FA6"/>
    <w:rsid w:val="003D0DE8"/>
    <w:rsid w:val="003D1287"/>
    <w:rsid w:val="003D2A8D"/>
    <w:rsid w:val="003D361F"/>
    <w:rsid w:val="003D4100"/>
    <w:rsid w:val="003D5267"/>
    <w:rsid w:val="003E06B3"/>
    <w:rsid w:val="003E2053"/>
    <w:rsid w:val="003E2642"/>
    <w:rsid w:val="003E3E93"/>
    <w:rsid w:val="003E4DCE"/>
    <w:rsid w:val="003E66F5"/>
    <w:rsid w:val="003F0F32"/>
    <w:rsid w:val="003F1EEC"/>
    <w:rsid w:val="003F63E3"/>
    <w:rsid w:val="003F6E39"/>
    <w:rsid w:val="00403BDE"/>
    <w:rsid w:val="00404B36"/>
    <w:rsid w:val="00405365"/>
    <w:rsid w:val="00405E95"/>
    <w:rsid w:val="004076AC"/>
    <w:rsid w:val="004108DD"/>
    <w:rsid w:val="00413F6B"/>
    <w:rsid w:val="00421A8E"/>
    <w:rsid w:val="00423610"/>
    <w:rsid w:val="00423F6B"/>
    <w:rsid w:val="004268B6"/>
    <w:rsid w:val="004312D7"/>
    <w:rsid w:val="00437978"/>
    <w:rsid w:val="00440055"/>
    <w:rsid w:val="00441825"/>
    <w:rsid w:val="00442DEA"/>
    <w:rsid w:val="0044391D"/>
    <w:rsid w:val="0044584C"/>
    <w:rsid w:val="00445C76"/>
    <w:rsid w:val="004462BD"/>
    <w:rsid w:val="0044720A"/>
    <w:rsid w:val="004478F5"/>
    <w:rsid w:val="0045147C"/>
    <w:rsid w:val="00451838"/>
    <w:rsid w:val="00452A7A"/>
    <w:rsid w:val="00453599"/>
    <w:rsid w:val="00453ED0"/>
    <w:rsid w:val="00454AD7"/>
    <w:rsid w:val="00455914"/>
    <w:rsid w:val="004574B3"/>
    <w:rsid w:val="00457645"/>
    <w:rsid w:val="00462FC0"/>
    <w:rsid w:val="0046488C"/>
    <w:rsid w:val="004663F9"/>
    <w:rsid w:val="004708A6"/>
    <w:rsid w:val="00470D48"/>
    <w:rsid w:val="00471BC5"/>
    <w:rsid w:val="0047213F"/>
    <w:rsid w:val="004724C7"/>
    <w:rsid w:val="00473462"/>
    <w:rsid w:val="00475989"/>
    <w:rsid w:val="00476861"/>
    <w:rsid w:val="00476ECA"/>
    <w:rsid w:val="00491F9F"/>
    <w:rsid w:val="00493E15"/>
    <w:rsid w:val="004941C7"/>
    <w:rsid w:val="00494530"/>
    <w:rsid w:val="0049466C"/>
    <w:rsid w:val="00497439"/>
    <w:rsid w:val="00497F12"/>
    <w:rsid w:val="004A401B"/>
    <w:rsid w:val="004A4972"/>
    <w:rsid w:val="004A4AA9"/>
    <w:rsid w:val="004A4DED"/>
    <w:rsid w:val="004A5464"/>
    <w:rsid w:val="004A7339"/>
    <w:rsid w:val="004B13B7"/>
    <w:rsid w:val="004B296B"/>
    <w:rsid w:val="004B49EF"/>
    <w:rsid w:val="004C0996"/>
    <w:rsid w:val="004C1C23"/>
    <w:rsid w:val="004C442A"/>
    <w:rsid w:val="004C56F0"/>
    <w:rsid w:val="004C757D"/>
    <w:rsid w:val="004D0201"/>
    <w:rsid w:val="004D078B"/>
    <w:rsid w:val="004D3D28"/>
    <w:rsid w:val="004D44A8"/>
    <w:rsid w:val="004D4A67"/>
    <w:rsid w:val="004D635D"/>
    <w:rsid w:val="004D639E"/>
    <w:rsid w:val="004E0020"/>
    <w:rsid w:val="004E0484"/>
    <w:rsid w:val="004E08FF"/>
    <w:rsid w:val="004E4062"/>
    <w:rsid w:val="004E47EA"/>
    <w:rsid w:val="004E4ABF"/>
    <w:rsid w:val="004E4D10"/>
    <w:rsid w:val="004E532A"/>
    <w:rsid w:val="004E5418"/>
    <w:rsid w:val="004E708E"/>
    <w:rsid w:val="004F00DC"/>
    <w:rsid w:val="004F0E93"/>
    <w:rsid w:val="004F40C3"/>
    <w:rsid w:val="004F454D"/>
    <w:rsid w:val="004F4777"/>
    <w:rsid w:val="004F7F0E"/>
    <w:rsid w:val="005005F9"/>
    <w:rsid w:val="005010F3"/>
    <w:rsid w:val="00501A96"/>
    <w:rsid w:val="00504CE7"/>
    <w:rsid w:val="00506188"/>
    <w:rsid w:val="005066A3"/>
    <w:rsid w:val="00510EA6"/>
    <w:rsid w:val="00511908"/>
    <w:rsid w:val="00513CCA"/>
    <w:rsid w:val="00516DAB"/>
    <w:rsid w:val="00521339"/>
    <w:rsid w:val="00522DB9"/>
    <w:rsid w:val="005262FA"/>
    <w:rsid w:val="00526EBF"/>
    <w:rsid w:val="005301F9"/>
    <w:rsid w:val="00530C40"/>
    <w:rsid w:val="00531FF6"/>
    <w:rsid w:val="00534A9A"/>
    <w:rsid w:val="00534E47"/>
    <w:rsid w:val="00535E56"/>
    <w:rsid w:val="0053677A"/>
    <w:rsid w:val="00537BC5"/>
    <w:rsid w:val="00542469"/>
    <w:rsid w:val="00544179"/>
    <w:rsid w:val="00546EFA"/>
    <w:rsid w:val="005473E2"/>
    <w:rsid w:val="00550AC6"/>
    <w:rsid w:val="00550EEB"/>
    <w:rsid w:val="005522E4"/>
    <w:rsid w:val="00561A0D"/>
    <w:rsid w:val="005720F1"/>
    <w:rsid w:val="00573A9F"/>
    <w:rsid w:val="00574D1C"/>
    <w:rsid w:val="00574F9A"/>
    <w:rsid w:val="00576C98"/>
    <w:rsid w:val="005830A3"/>
    <w:rsid w:val="00583825"/>
    <w:rsid w:val="00584ECA"/>
    <w:rsid w:val="00585CAA"/>
    <w:rsid w:val="00591D3A"/>
    <w:rsid w:val="00592834"/>
    <w:rsid w:val="00594F66"/>
    <w:rsid w:val="00596552"/>
    <w:rsid w:val="00596879"/>
    <w:rsid w:val="00597C98"/>
    <w:rsid w:val="005A120C"/>
    <w:rsid w:val="005A13AE"/>
    <w:rsid w:val="005A23FF"/>
    <w:rsid w:val="005A29DE"/>
    <w:rsid w:val="005A2A8B"/>
    <w:rsid w:val="005A5F38"/>
    <w:rsid w:val="005A754F"/>
    <w:rsid w:val="005B0709"/>
    <w:rsid w:val="005B295B"/>
    <w:rsid w:val="005B3CFB"/>
    <w:rsid w:val="005B424C"/>
    <w:rsid w:val="005B47F1"/>
    <w:rsid w:val="005B51F6"/>
    <w:rsid w:val="005B590E"/>
    <w:rsid w:val="005C048F"/>
    <w:rsid w:val="005C0785"/>
    <w:rsid w:val="005C1400"/>
    <w:rsid w:val="005C483E"/>
    <w:rsid w:val="005C4A1A"/>
    <w:rsid w:val="005C5784"/>
    <w:rsid w:val="005D12EA"/>
    <w:rsid w:val="005D1E33"/>
    <w:rsid w:val="005D24F3"/>
    <w:rsid w:val="005D34CB"/>
    <w:rsid w:val="005D5E5C"/>
    <w:rsid w:val="005D6732"/>
    <w:rsid w:val="005E0D22"/>
    <w:rsid w:val="005E2A66"/>
    <w:rsid w:val="005E46C7"/>
    <w:rsid w:val="005E49B9"/>
    <w:rsid w:val="005F24FF"/>
    <w:rsid w:val="005F4BE2"/>
    <w:rsid w:val="00601216"/>
    <w:rsid w:val="00610646"/>
    <w:rsid w:val="00612745"/>
    <w:rsid w:val="00615457"/>
    <w:rsid w:val="006168CB"/>
    <w:rsid w:val="006178EA"/>
    <w:rsid w:val="00622A33"/>
    <w:rsid w:val="00624BDB"/>
    <w:rsid w:val="00625BC0"/>
    <w:rsid w:val="00626BCA"/>
    <w:rsid w:val="00627403"/>
    <w:rsid w:val="00631FF8"/>
    <w:rsid w:val="0063230F"/>
    <w:rsid w:val="00632BEB"/>
    <w:rsid w:val="00634C86"/>
    <w:rsid w:val="00635A70"/>
    <w:rsid w:val="0063706C"/>
    <w:rsid w:val="00643348"/>
    <w:rsid w:val="00645A31"/>
    <w:rsid w:val="00650F83"/>
    <w:rsid w:val="00651DC1"/>
    <w:rsid w:val="00653641"/>
    <w:rsid w:val="00654FEC"/>
    <w:rsid w:val="00656307"/>
    <w:rsid w:val="00662137"/>
    <w:rsid w:val="00662AD4"/>
    <w:rsid w:val="006631EA"/>
    <w:rsid w:val="006667CD"/>
    <w:rsid w:val="00667135"/>
    <w:rsid w:val="00667439"/>
    <w:rsid w:val="00674946"/>
    <w:rsid w:val="00674CA3"/>
    <w:rsid w:val="00675907"/>
    <w:rsid w:val="006808B4"/>
    <w:rsid w:val="00680C85"/>
    <w:rsid w:val="0068587D"/>
    <w:rsid w:val="00685A61"/>
    <w:rsid w:val="00686C95"/>
    <w:rsid w:val="006912E1"/>
    <w:rsid w:val="00693359"/>
    <w:rsid w:val="006947FF"/>
    <w:rsid w:val="006A1078"/>
    <w:rsid w:val="006A19F6"/>
    <w:rsid w:val="006A4120"/>
    <w:rsid w:val="006A6227"/>
    <w:rsid w:val="006A75FF"/>
    <w:rsid w:val="006B0ADA"/>
    <w:rsid w:val="006B1078"/>
    <w:rsid w:val="006B7245"/>
    <w:rsid w:val="006C054F"/>
    <w:rsid w:val="006C059F"/>
    <w:rsid w:val="006C06F2"/>
    <w:rsid w:val="006C1E25"/>
    <w:rsid w:val="006C28ED"/>
    <w:rsid w:val="006C4435"/>
    <w:rsid w:val="006C712D"/>
    <w:rsid w:val="006D015B"/>
    <w:rsid w:val="006D2050"/>
    <w:rsid w:val="006D2B91"/>
    <w:rsid w:val="006D2C31"/>
    <w:rsid w:val="006D53DB"/>
    <w:rsid w:val="006D6870"/>
    <w:rsid w:val="006E066F"/>
    <w:rsid w:val="006E3506"/>
    <w:rsid w:val="006E387F"/>
    <w:rsid w:val="006E532A"/>
    <w:rsid w:val="006F1B8D"/>
    <w:rsid w:val="006F1ED8"/>
    <w:rsid w:val="006F5DC1"/>
    <w:rsid w:val="007063C0"/>
    <w:rsid w:val="00711E87"/>
    <w:rsid w:val="007120C3"/>
    <w:rsid w:val="00712567"/>
    <w:rsid w:val="00713DC8"/>
    <w:rsid w:val="00715CBD"/>
    <w:rsid w:val="00721A25"/>
    <w:rsid w:val="007231FE"/>
    <w:rsid w:val="00734196"/>
    <w:rsid w:val="007354C0"/>
    <w:rsid w:val="00735AA3"/>
    <w:rsid w:val="007364FD"/>
    <w:rsid w:val="0073650E"/>
    <w:rsid w:val="00736852"/>
    <w:rsid w:val="007374A8"/>
    <w:rsid w:val="007375BB"/>
    <w:rsid w:val="00737A92"/>
    <w:rsid w:val="007401CA"/>
    <w:rsid w:val="007405CF"/>
    <w:rsid w:val="00741937"/>
    <w:rsid w:val="00741F22"/>
    <w:rsid w:val="00743BEB"/>
    <w:rsid w:val="00746DE4"/>
    <w:rsid w:val="00751035"/>
    <w:rsid w:val="00751181"/>
    <w:rsid w:val="00751E5D"/>
    <w:rsid w:val="00753803"/>
    <w:rsid w:val="00755631"/>
    <w:rsid w:val="007606A1"/>
    <w:rsid w:val="00760C0C"/>
    <w:rsid w:val="00762D1C"/>
    <w:rsid w:val="00762D2F"/>
    <w:rsid w:val="00765941"/>
    <w:rsid w:val="007660EE"/>
    <w:rsid w:val="00767B28"/>
    <w:rsid w:val="0077043D"/>
    <w:rsid w:val="00771699"/>
    <w:rsid w:val="00771B62"/>
    <w:rsid w:val="007766BE"/>
    <w:rsid w:val="0078065E"/>
    <w:rsid w:val="007827CF"/>
    <w:rsid w:val="00782C0A"/>
    <w:rsid w:val="00784913"/>
    <w:rsid w:val="00786F7E"/>
    <w:rsid w:val="00787D6F"/>
    <w:rsid w:val="007947BC"/>
    <w:rsid w:val="007A01CD"/>
    <w:rsid w:val="007A2D18"/>
    <w:rsid w:val="007A5359"/>
    <w:rsid w:val="007A7FD0"/>
    <w:rsid w:val="007B22A3"/>
    <w:rsid w:val="007B3038"/>
    <w:rsid w:val="007B3296"/>
    <w:rsid w:val="007B5900"/>
    <w:rsid w:val="007B78E9"/>
    <w:rsid w:val="007C21DE"/>
    <w:rsid w:val="007C220B"/>
    <w:rsid w:val="007C2636"/>
    <w:rsid w:val="007C46C4"/>
    <w:rsid w:val="007C4767"/>
    <w:rsid w:val="007C5784"/>
    <w:rsid w:val="007C6082"/>
    <w:rsid w:val="007D396D"/>
    <w:rsid w:val="007D5593"/>
    <w:rsid w:val="007D62B4"/>
    <w:rsid w:val="007D6E71"/>
    <w:rsid w:val="007D7574"/>
    <w:rsid w:val="007D7728"/>
    <w:rsid w:val="007E283E"/>
    <w:rsid w:val="007E36BD"/>
    <w:rsid w:val="007E4E59"/>
    <w:rsid w:val="007F1CF4"/>
    <w:rsid w:val="007F2C26"/>
    <w:rsid w:val="007F346B"/>
    <w:rsid w:val="007F3C14"/>
    <w:rsid w:val="007F513E"/>
    <w:rsid w:val="007F55EE"/>
    <w:rsid w:val="00800569"/>
    <w:rsid w:val="0080145E"/>
    <w:rsid w:val="0080158B"/>
    <w:rsid w:val="00803F67"/>
    <w:rsid w:val="00806213"/>
    <w:rsid w:val="00811B74"/>
    <w:rsid w:val="00814014"/>
    <w:rsid w:val="00815CEE"/>
    <w:rsid w:val="00816F83"/>
    <w:rsid w:val="008205AB"/>
    <w:rsid w:val="0082400F"/>
    <w:rsid w:val="0082655E"/>
    <w:rsid w:val="00827610"/>
    <w:rsid w:val="0083050A"/>
    <w:rsid w:val="00832ABF"/>
    <w:rsid w:val="00833D75"/>
    <w:rsid w:val="008402BE"/>
    <w:rsid w:val="00841F65"/>
    <w:rsid w:val="008454FA"/>
    <w:rsid w:val="008500EB"/>
    <w:rsid w:val="0085474C"/>
    <w:rsid w:val="00855162"/>
    <w:rsid w:val="00857191"/>
    <w:rsid w:val="00861F79"/>
    <w:rsid w:val="00863282"/>
    <w:rsid w:val="008641BA"/>
    <w:rsid w:val="00864427"/>
    <w:rsid w:val="00866318"/>
    <w:rsid w:val="008669A6"/>
    <w:rsid w:val="00866D50"/>
    <w:rsid w:val="0087377F"/>
    <w:rsid w:val="00875248"/>
    <w:rsid w:val="008753FF"/>
    <w:rsid w:val="008778F1"/>
    <w:rsid w:val="0088241C"/>
    <w:rsid w:val="008832AE"/>
    <w:rsid w:val="00884DAE"/>
    <w:rsid w:val="008855BA"/>
    <w:rsid w:val="0088799C"/>
    <w:rsid w:val="00890D87"/>
    <w:rsid w:val="0089267C"/>
    <w:rsid w:val="00893A1A"/>
    <w:rsid w:val="00894DE1"/>
    <w:rsid w:val="00894E9B"/>
    <w:rsid w:val="008952B7"/>
    <w:rsid w:val="008955FB"/>
    <w:rsid w:val="008A123A"/>
    <w:rsid w:val="008A2BD0"/>
    <w:rsid w:val="008A2ED5"/>
    <w:rsid w:val="008A6872"/>
    <w:rsid w:val="008B07FF"/>
    <w:rsid w:val="008B2286"/>
    <w:rsid w:val="008B4E6C"/>
    <w:rsid w:val="008B5842"/>
    <w:rsid w:val="008C2B4A"/>
    <w:rsid w:val="008C3B73"/>
    <w:rsid w:val="008C53F3"/>
    <w:rsid w:val="008C6EAF"/>
    <w:rsid w:val="008D1C9A"/>
    <w:rsid w:val="008D4542"/>
    <w:rsid w:val="008D5F66"/>
    <w:rsid w:val="008D5FB6"/>
    <w:rsid w:val="008D608C"/>
    <w:rsid w:val="008D6A58"/>
    <w:rsid w:val="008E304F"/>
    <w:rsid w:val="008E3581"/>
    <w:rsid w:val="008E3F71"/>
    <w:rsid w:val="008E51C1"/>
    <w:rsid w:val="008E70B0"/>
    <w:rsid w:val="008E77F2"/>
    <w:rsid w:val="008F108B"/>
    <w:rsid w:val="008F14EC"/>
    <w:rsid w:val="008F41F0"/>
    <w:rsid w:val="008F4ED7"/>
    <w:rsid w:val="009005A9"/>
    <w:rsid w:val="0090296D"/>
    <w:rsid w:val="00906CA5"/>
    <w:rsid w:val="009101A1"/>
    <w:rsid w:val="009125B0"/>
    <w:rsid w:val="00912D79"/>
    <w:rsid w:val="00916777"/>
    <w:rsid w:val="00920FF2"/>
    <w:rsid w:val="00927327"/>
    <w:rsid w:val="0092775F"/>
    <w:rsid w:val="0093007B"/>
    <w:rsid w:val="00930A86"/>
    <w:rsid w:val="00930E6E"/>
    <w:rsid w:val="00934EFF"/>
    <w:rsid w:val="0093592F"/>
    <w:rsid w:val="009369D0"/>
    <w:rsid w:val="0094025A"/>
    <w:rsid w:val="00941EF1"/>
    <w:rsid w:val="00943FDB"/>
    <w:rsid w:val="00950C88"/>
    <w:rsid w:val="009532FB"/>
    <w:rsid w:val="0095347D"/>
    <w:rsid w:val="009549CE"/>
    <w:rsid w:val="00954BAB"/>
    <w:rsid w:val="00955756"/>
    <w:rsid w:val="009563D3"/>
    <w:rsid w:val="0095649D"/>
    <w:rsid w:val="0095694C"/>
    <w:rsid w:val="009614ED"/>
    <w:rsid w:val="00964526"/>
    <w:rsid w:val="009700BC"/>
    <w:rsid w:val="009736BF"/>
    <w:rsid w:val="00975732"/>
    <w:rsid w:val="00975E03"/>
    <w:rsid w:val="00980AF5"/>
    <w:rsid w:val="00980E28"/>
    <w:rsid w:val="0098220B"/>
    <w:rsid w:val="00983D2B"/>
    <w:rsid w:val="00984199"/>
    <w:rsid w:val="00984D23"/>
    <w:rsid w:val="00985B64"/>
    <w:rsid w:val="00990303"/>
    <w:rsid w:val="00993DC4"/>
    <w:rsid w:val="009971BD"/>
    <w:rsid w:val="009978BA"/>
    <w:rsid w:val="009A1AFD"/>
    <w:rsid w:val="009A4CCD"/>
    <w:rsid w:val="009A6157"/>
    <w:rsid w:val="009A73AD"/>
    <w:rsid w:val="009B3C6D"/>
    <w:rsid w:val="009B410B"/>
    <w:rsid w:val="009B6D4F"/>
    <w:rsid w:val="009C2AD0"/>
    <w:rsid w:val="009C363D"/>
    <w:rsid w:val="009C380E"/>
    <w:rsid w:val="009C4077"/>
    <w:rsid w:val="009C5252"/>
    <w:rsid w:val="009C5C93"/>
    <w:rsid w:val="009C5FBE"/>
    <w:rsid w:val="009C64BC"/>
    <w:rsid w:val="009C785D"/>
    <w:rsid w:val="009D0B51"/>
    <w:rsid w:val="009D1FF1"/>
    <w:rsid w:val="009D3339"/>
    <w:rsid w:val="009D68C7"/>
    <w:rsid w:val="009D6E30"/>
    <w:rsid w:val="009E044D"/>
    <w:rsid w:val="009E05C2"/>
    <w:rsid w:val="009E1B2A"/>
    <w:rsid w:val="009E2339"/>
    <w:rsid w:val="009E3D3E"/>
    <w:rsid w:val="009E60BE"/>
    <w:rsid w:val="009F21E6"/>
    <w:rsid w:val="009F2EB9"/>
    <w:rsid w:val="009F3AEB"/>
    <w:rsid w:val="009F6B81"/>
    <w:rsid w:val="009F6E65"/>
    <w:rsid w:val="009F79D3"/>
    <w:rsid w:val="00A007D5"/>
    <w:rsid w:val="00A0286D"/>
    <w:rsid w:val="00A03167"/>
    <w:rsid w:val="00A034CA"/>
    <w:rsid w:val="00A03B3B"/>
    <w:rsid w:val="00A0703E"/>
    <w:rsid w:val="00A109CC"/>
    <w:rsid w:val="00A1139B"/>
    <w:rsid w:val="00A1400E"/>
    <w:rsid w:val="00A1448C"/>
    <w:rsid w:val="00A14681"/>
    <w:rsid w:val="00A146EC"/>
    <w:rsid w:val="00A15832"/>
    <w:rsid w:val="00A22C99"/>
    <w:rsid w:val="00A24FAD"/>
    <w:rsid w:val="00A27553"/>
    <w:rsid w:val="00A30522"/>
    <w:rsid w:val="00A32807"/>
    <w:rsid w:val="00A35078"/>
    <w:rsid w:val="00A3593D"/>
    <w:rsid w:val="00A35B8F"/>
    <w:rsid w:val="00A42FEA"/>
    <w:rsid w:val="00A43F38"/>
    <w:rsid w:val="00A446DA"/>
    <w:rsid w:val="00A53779"/>
    <w:rsid w:val="00A54F7E"/>
    <w:rsid w:val="00A6026D"/>
    <w:rsid w:val="00A62658"/>
    <w:rsid w:val="00A652D2"/>
    <w:rsid w:val="00A67359"/>
    <w:rsid w:val="00A71528"/>
    <w:rsid w:val="00A73D0B"/>
    <w:rsid w:val="00A74653"/>
    <w:rsid w:val="00A763D0"/>
    <w:rsid w:val="00A768DD"/>
    <w:rsid w:val="00A769B3"/>
    <w:rsid w:val="00A80B86"/>
    <w:rsid w:val="00A82526"/>
    <w:rsid w:val="00A839C8"/>
    <w:rsid w:val="00A84963"/>
    <w:rsid w:val="00A84AED"/>
    <w:rsid w:val="00A92414"/>
    <w:rsid w:val="00A93CA6"/>
    <w:rsid w:val="00A94782"/>
    <w:rsid w:val="00A96414"/>
    <w:rsid w:val="00AA136B"/>
    <w:rsid w:val="00AA22EE"/>
    <w:rsid w:val="00AA2535"/>
    <w:rsid w:val="00AA3E3E"/>
    <w:rsid w:val="00AA5AE3"/>
    <w:rsid w:val="00AB08C3"/>
    <w:rsid w:val="00AB232D"/>
    <w:rsid w:val="00AB3B3D"/>
    <w:rsid w:val="00AB682F"/>
    <w:rsid w:val="00AB6ACB"/>
    <w:rsid w:val="00AC0189"/>
    <w:rsid w:val="00AC4DB4"/>
    <w:rsid w:val="00AC5A80"/>
    <w:rsid w:val="00AC5E7B"/>
    <w:rsid w:val="00AC68C6"/>
    <w:rsid w:val="00AC7CD3"/>
    <w:rsid w:val="00AD0446"/>
    <w:rsid w:val="00AD3A71"/>
    <w:rsid w:val="00AD440D"/>
    <w:rsid w:val="00AD5D7D"/>
    <w:rsid w:val="00AD6FA0"/>
    <w:rsid w:val="00AD70D9"/>
    <w:rsid w:val="00AE1F15"/>
    <w:rsid w:val="00AE360E"/>
    <w:rsid w:val="00AE37EC"/>
    <w:rsid w:val="00AE49B3"/>
    <w:rsid w:val="00AE52F4"/>
    <w:rsid w:val="00AE556A"/>
    <w:rsid w:val="00AE7F98"/>
    <w:rsid w:val="00AF0704"/>
    <w:rsid w:val="00AF3593"/>
    <w:rsid w:val="00AF7152"/>
    <w:rsid w:val="00B03A9F"/>
    <w:rsid w:val="00B058E5"/>
    <w:rsid w:val="00B07606"/>
    <w:rsid w:val="00B07B8E"/>
    <w:rsid w:val="00B10B5E"/>
    <w:rsid w:val="00B13319"/>
    <w:rsid w:val="00B138B3"/>
    <w:rsid w:val="00B13F23"/>
    <w:rsid w:val="00B140C6"/>
    <w:rsid w:val="00B16F4F"/>
    <w:rsid w:val="00B17828"/>
    <w:rsid w:val="00B17A02"/>
    <w:rsid w:val="00B229CB"/>
    <w:rsid w:val="00B234C0"/>
    <w:rsid w:val="00B23B06"/>
    <w:rsid w:val="00B2494A"/>
    <w:rsid w:val="00B24C8E"/>
    <w:rsid w:val="00B25220"/>
    <w:rsid w:val="00B25BCC"/>
    <w:rsid w:val="00B26640"/>
    <w:rsid w:val="00B26C1C"/>
    <w:rsid w:val="00B27E1A"/>
    <w:rsid w:val="00B32FB5"/>
    <w:rsid w:val="00B3465F"/>
    <w:rsid w:val="00B366DE"/>
    <w:rsid w:val="00B51EF6"/>
    <w:rsid w:val="00B53008"/>
    <w:rsid w:val="00B55EA4"/>
    <w:rsid w:val="00B560F4"/>
    <w:rsid w:val="00B578FA"/>
    <w:rsid w:val="00B645CE"/>
    <w:rsid w:val="00B649C8"/>
    <w:rsid w:val="00B66D9E"/>
    <w:rsid w:val="00B70A24"/>
    <w:rsid w:val="00B77026"/>
    <w:rsid w:val="00B815E1"/>
    <w:rsid w:val="00B82234"/>
    <w:rsid w:val="00B84B81"/>
    <w:rsid w:val="00B85E93"/>
    <w:rsid w:val="00B92B74"/>
    <w:rsid w:val="00B930D3"/>
    <w:rsid w:val="00BA1F09"/>
    <w:rsid w:val="00BA2DDB"/>
    <w:rsid w:val="00BA4004"/>
    <w:rsid w:val="00BA69C1"/>
    <w:rsid w:val="00BA792E"/>
    <w:rsid w:val="00BB08A1"/>
    <w:rsid w:val="00BB0EDA"/>
    <w:rsid w:val="00BB708D"/>
    <w:rsid w:val="00BC0C56"/>
    <w:rsid w:val="00BC2B28"/>
    <w:rsid w:val="00BC497B"/>
    <w:rsid w:val="00BC5CC1"/>
    <w:rsid w:val="00BD0539"/>
    <w:rsid w:val="00BD192C"/>
    <w:rsid w:val="00BD3BA0"/>
    <w:rsid w:val="00BD454E"/>
    <w:rsid w:val="00BD5605"/>
    <w:rsid w:val="00BD5BA2"/>
    <w:rsid w:val="00BD744F"/>
    <w:rsid w:val="00BE0647"/>
    <w:rsid w:val="00BE10E7"/>
    <w:rsid w:val="00BE204D"/>
    <w:rsid w:val="00BE28B2"/>
    <w:rsid w:val="00BE3E8E"/>
    <w:rsid w:val="00BE4B6D"/>
    <w:rsid w:val="00BE7319"/>
    <w:rsid w:val="00BF68F1"/>
    <w:rsid w:val="00BF6C29"/>
    <w:rsid w:val="00BF6CD5"/>
    <w:rsid w:val="00BF6F00"/>
    <w:rsid w:val="00BF789B"/>
    <w:rsid w:val="00BF7ABD"/>
    <w:rsid w:val="00C018D3"/>
    <w:rsid w:val="00C0499C"/>
    <w:rsid w:val="00C0557B"/>
    <w:rsid w:val="00C11C7E"/>
    <w:rsid w:val="00C13CFD"/>
    <w:rsid w:val="00C15829"/>
    <w:rsid w:val="00C22C29"/>
    <w:rsid w:val="00C243FA"/>
    <w:rsid w:val="00C25236"/>
    <w:rsid w:val="00C26754"/>
    <w:rsid w:val="00C3123C"/>
    <w:rsid w:val="00C32450"/>
    <w:rsid w:val="00C32EB0"/>
    <w:rsid w:val="00C3545B"/>
    <w:rsid w:val="00C35677"/>
    <w:rsid w:val="00C35CD5"/>
    <w:rsid w:val="00C36405"/>
    <w:rsid w:val="00C407C9"/>
    <w:rsid w:val="00C41195"/>
    <w:rsid w:val="00C42A93"/>
    <w:rsid w:val="00C4358C"/>
    <w:rsid w:val="00C464AD"/>
    <w:rsid w:val="00C46AF6"/>
    <w:rsid w:val="00C50BF6"/>
    <w:rsid w:val="00C5787E"/>
    <w:rsid w:val="00C57C34"/>
    <w:rsid w:val="00C60BAD"/>
    <w:rsid w:val="00C60E89"/>
    <w:rsid w:val="00C63F00"/>
    <w:rsid w:val="00C65F72"/>
    <w:rsid w:val="00C67196"/>
    <w:rsid w:val="00C7180A"/>
    <w:rsid w:val="00C723C8"/>
    <w:rsid w:val="00C728ED"/>
    <w:rsid w:val="00C74102"/>
    <w:rsid w:val="00C75A4E"/>
    <w:rsid w:val="00C76E9D"/>
    <w:rsid w:val="00C770D6"/>
    <w:rsid w:val="00C817E0"/>
    <w:rsid w:val="00C82C06"/>
    <w:rsid w:val="00C83088"/>
    <w:rsid w:val="00C86002"/>
    <w:rsid w:val="00C86464"/>
    <w:rsid w:val="00C86DE9"/>
    <w:rsid w:val="00C9158E"/>
    <w:rsid w:val="00C91BB1"/>
    <w:rsid w:val="00C922DD"/>
    <w:rsid w:val="00C93781"/>
    <w:rsid w:val="00C951B7"/>
    <w:rsid w:val="00CA02B8"/>
    <w:rsid w:val="00CA0B1D"/>
    <w:rsid w:val="00CA0E47"/>
    <w:rsid w:val="00CA1A91"/>
    <w:rsid w:val="00CA2F85"/>
    <w:rsid w:val="00CA4533"/>
    <w:rsid w:val="00CB047B"/>
    <w:rsid w:val="00CB18E6"/>
    <w:rsid w:val="00CB1D62"/>
    <w:rsid w:val="00CB1D87"/>
    <w:rsid w:val="00CB2131"/>
    <w:rsid w:val="00CB395A"/>
    <w:rsid w:val="00CB5735"/>
    <w:rsid w:val="00CB5A4B"/>
    <w:rsid w:val="00CB626C"/>
    <w:rsid w:val="00CB6FD6"/>
    <w:rsid w:val="00CB7030"/>
    <w:rsid w:val="00CC326E"/>
    <w:rsid w:val="00CC4445"/>
    <w:rsid w:val="00CC48A8"/>
    <w:rsid w:val="00CC493F"/>
    <w:rsid w:val="00CC5341"/>
    <w:rsid w:val="00CC60A1"/>
    <w:rsid w:val="00CC6457"/>
    <w:rsid w:val="00CC77E3"/>
    <w:rsid w:val="00CC7D46"/>
    <w:rsid w:val="00CC7E75"/>
    <w:rsid w:val="00CC7E7C"/>
    <w:rsid w:val="00CD1EA1"/>
    <w:rsid w:val="00CD674E"/>
    <w:rsid w:val="00CD7BB1"/>
    <w:rsid w:val="00CE1448"/>
    <w:rsid w:val="00CE184A"/>
    <w:rsid w:val="00CE2BA7"/>
    <w:rsid w:val="00CE658E"/>
    <w:rsid w:val="00CF1247"/>
    <w:rsid w:val="00CF1349"/>
    <w:rsid w:val="00CF1992"/>
    <w:rsid w:val="00CF2192"/>
    <w:rsid w:val="00CF5CA7"/>
    <w:rsid w:val="00D00387"/>
    <w:rsid w:val="00D004D2"/>
    <w:rsid w:val="00D00AC2"/>
    <w:rsid w:val="00D01B0C"/>
    <w:rsid w:val="00D02DAE"/>
    <w:rsid w:val="00D04257"/>
    <w:rsid w:val="00D04878"/>
    <w:rsid w:val="00D053E1"/>
    <w:rsid w:val="00D055DD"/>
    <w:rsid w:val="00D056B1"/>
    <w:rsid w:val="00D0796C"/>
    <w:rsid w:val="00D11EEA"/>
    <w:rsid w:val="00D14954"/>
    <w:rsid w:val="00D154DA"/>
    <w:rsid w:val="00D15C18"/>
    <w:rsid w:val="00D16D03"/>
    <w:rsid w:val="00D176C5"/>
    <w:rsid w:val="00D17DB4"/>
    <w:rsid w:val="00D205BA"/>
    <w:rsid w:val="00D21D32"/>
    <w:rsid w:val="00D2252E"/>
    <w:rsid w:val="00D246BC"/>
    <w:rsid w:val="00D2500B"/>
    <w:rsid w:val="00D26FF9"/>
    <w:rsid w:val="00D27A91"/>
    <w:rsid w:val="00D30D31"/>
    <w:rsid w:val="00D31E82"/>
    <w:rsid w:val="00D324F7"/>
    <w:rsid w:val="00D3358D"/>
    <w:rsid w:val="00D33852"/>
    <w:rsid w:val="00D3433F"/>
    <w:rsid w:val="00D374A0"/>
    <w:rsid w:val="00D43507"/>
    <w:rsid w:val="00D465DA"/>
    <w:rsid w:val="00D514BB"/>
    <w:rsid w:val="00D51820"/>
    <w:rsid w:val="00D53E89"/>
    <w:rsid w:val="00D571DA"/>
    <w:rsid w:val="00D601A5"/>
    <w:rsid w:val="00D62132"/>
    <w:rsid w:val="00D6216F"/>
    <w:rsid w:val="00D6458B"/>
    <w:rsid w:val="00D64C1E"/>
    <w:rsid w:val="00D65F14"/>
    <w:rsid w:val="00D65F98"/>
    <w:rsid w:val="00D70537"/>
    <w:rsid w:val="00D708B1"/>
    <w:rsid w:val="00D73C97"/>
    <w:rsid w:val="00D773C4"/>
    <w:rsid w:val="00D77502"/>
    <w:rsid w:val="00D8202F"/>
    <w:rsid w:val="00D82BE0"/>
    <w:rsid w:val="00D84893"/>
    <w:rsid w:val="00D86025"/>
    <w:rsid w:val="00D879AC"/>
    <w:rsid w:val="00D90BF2"/>
    <w:rsid w:val="00D928DB"/>
    <w:rsid w:val="00D93657"/>
    <w:rsid w:val="00D937CC"/>
    <w:rsid w:val="00D94530"/>
    <w:rsid w:val="00D962F9"/>
    <w:rsid w:val="00D96AA1"/>
    <w:rsid w:val="00DA0509"/>
    <w:rsid w:val="00DA1769"/>
    <w:rsid w:val="00DA23ED"/>
    <w:rsid w:val="00DA512F"/>
    <w:rsid w:val="00DA7BA1"/>
    <w:rsid w:val="00DB0007"/>
    <w:rsid w:val="00DB53DD"/>
    <w:rsid w:val="00DB5D6C"/>
    <w:rsid w:val="00DB7FCF"/>
    <w:rsid w:val="00DC0CC4"/>
    <w:rsid w:val="00DC10B6"/>
    <w:rsid w:val="00DC1B1A"/>
    <w:rsid w:val="00DC20ED"/>
    <w:rsid w:val="00DC259D"/>
    <w:rsid w:val="00DC3220"/>
    <w:rsid w:val="00DC4B54"/>
    <w:rsid w:val="00DD097E"/>
    <w:rsid w:val="00DD20F5"/>
    <w:rsid w:val="00DD3EDD"/>
    <w:rsid w:val="00DD514E"/>
    <w:rsid w:val="00DD5591"/>
    <w:rsid w:val="00DD5FD7"/>
    <w:rsid w:val="00DD6DFE"/>
    <w:rsid w:val="00DD7E5C"/>
    <w:rsid w:val="00DE08CF"/>
    <w:rsid w:val="00DE2B90"/>
    <w:rsid w:val="00DE3565"/>
    <w:rsid w:val="00DE45A8"/>
    <w:rsid w:val="00DE70AA"/>
    <w:rsid w:val="00DF2A2E"/>
    <w:rsid w:val="00E01740"/>
    <w:rsid w:val="00E02508"/>
    <w:rsid w:val="00E0358E"/>
    <w:rsid w:val="00E0472B"/>
    <w:rsid w:val="00E04D19"/>
    <w:rsid w:val="00E0507F"/>
    <w:rsid w:val="00E10384"/>
    <w:rsid w:val="00E10B28"/>
    <w:rsid w:val="00E11377"/>
    <w:rsid w:val="00E1172E"/>
    <w:rsid w:val="00E12F22"/>
    <w:rsid w:val="00E13E82"/>
    <w:rsid w:val="00E14CB4"/>
    <w:rsid w:val="00E1652A"/>
    <w:rsid w:val="00E1725B"/>
    <w:rsid w:val="00E21CBA"/>
    <w:rsid w:val="00E2439B"/>
    <w:rsid w:val="00E27962"/>
    <w:rsid w:val="00E33EA9"/>
    <w:rsid w:val="00E34986"/>
    <w:rsid w:val="00E349BD"/>
    <w:rsid w:val="00E37298"/>
    <w:rsid w:val="00E42634"/>
    <w:rsid w:val="00E42660"/>
    <w:rsid w:val="00E4400B"/>
    <w:rsid w:val="00E46148"/>
    <w:rsid w:val="00E4671F"/>
    <w:rsid w:val="00E5092E"/>
    <w:rsid w:val="00E5249B"/>
    <w:rsid w:val="00E528AA"/>
    <w:rsid w:val="00E53F34"/>
    <w:rsid w:val="00E54EF6"/>
    <w:rsid w:val="00E567A3"/>
    <w:rsid w:val="00E57292"/>
    <w:rsid w:val="00E623F8"/>
    <w:rsid w:val="00E65F58"/>
    <w:rsid w:val="00E66269"/>
    <w:rsid w:val="00E67A7D"/>
    <w:rsid w:val="00E71554"/>
    <w:rsid w:val="00E72DA8"/>
    <w:rsid w:val="00E760A7"/>
    <w:rsid w:val="00E7634E"/>
    <w:rsid w:val="00E85D41"/>
    <w:rsid w:val="00E8635F"/>
    <w:rsid w:val="00E863B0"/>
    <w:rsid w:val="00E932C4"/>
    <w:rsid w:val="00E95449"/>
    <w:rsid w:val="00E966D5"/>
    <w:rsid w:val="00E9694B"/>
    <w:rsid w:val="00EA5376"/>
    <w:rsid w:val="00EB4D2E"/>
    <w:rsid w:val="00EB78C1"/>
    <w:rsid w:val="00EC0DBF"/>
    <w:rsid w:val="00ED1692"/>
    <w:rsid w:val="00ED5114"/>
    <w:rsid w:val="00EE170F"/>
    <w:rsid w:val="00EE3BF1"/>
    <w:rsid w:val="00EE4F5D"/>
    <w:rsid w:val="00EE5DBF"/>
    <w:rsid w:val="00EE5F97"/>
    <w:rsid w:val="00EE683D"/>
    <w:rsid w:val="00EE7750"/>
    <w:rsid w:val="00EF0367"/>
    <w:rsid w:val="00F0339E"/>
    <w:rsid w:val="00F06056"/>
    <w:rsid w:val="00F061F5"/>
    <w:rsid w:val="00F063D7"/>
    <w:rsid w:val="00F07872"/>
    <w:rsid w:val="00F106BB"/>
    <w:rsid w:val="00F10781"/>
    <w:rsid w:val="00F11BAC"/>
    <w:rsid w:val="00F11EBF"/>
    <w:rsid w:val="00F12609"/>
    <w:rsid w:val="00F145D8"/>
    <w:rsid w:val="00F14D32"/>
    <w:rsid w:val="00F15B47"/>
    <w:rsid w:val="00F15B5F"/>
    <w:rsid w:val="00F176A2"/>
    <w:rsid w:val="00F20948"/>
    <w:rsid w:val="00F21604"/>
    <w:rsid w:val="00F21C4F"/>
    <w:rsid w:val="00F227B3"/>
    <w:rsid w:val="00F2337A"/>
    <w:rsid w:val="00F23B55"/>
    <w:rsid w:val="00F2488E"/>
    <w:rsid w:val="00F249D0"/>
    <w:rsid w:val="00F24D76"/>
    <w:rsid w:val="00F30810"/>
    <w:rsid w:val="00F32F3C"/>
    <w:rsid w:val="00F37DE1"/>
    <w:rsid w:val="00F41314"/>
    <w:rsid w:val="00F415DE"/>
    <w:rsid w:val="00F4700D"/>
    <w:rsid w:val="00F47EB6"/>
    <w:rsid w:val="00F50CFC"/>
    <w:rsid w:val="00F51710"/>
    <w:rsid w:val="00F51979"/>
    <w:rsid w:val="00F52E21"/>
    <w:rsid w:val="00F538B6"/>
    <w:rsid w:val="00F56FAF"/>
    <w:rsid w:val="00F63C20"/>
    <w:rsid w:val="00F6462A"/>
    <w:rsid w:val="00F65B25"/>
    <w:rsid w:val="00F66EAD"/>
    <w:rsid w:val="00F74C0E"/>
    <w:rsid w:val="00F81C98"/>
    <w:rsid w:val="00F825BE"/>
    <w:rsid w:val="00F82B73"/>
    <w:rsid w:val="00F85023"/>
    <w:rsid w:val="00F85035"/>
    <w:rsid w:val="00F85066"/>
    <w:rsid w:val="00F86347"/>
    <w:rsid w:val="00F90241"/>
    <w:rsid w:val="00F908EA"/>
    <w:rsid w:val="00F926B5"/>
    <w:rsid w:val="00F92A12"/>
    <w:rsid w:val="00F92D97"/>
    <w:rsid w:val="00F94024"/>
    <w:rsid w:val="00F94AC1"/>
    <w:rsid w:val="00F96E3F"/>
    <w:rsid w:val="00F97196"/>
    <w:rsid w:val="00FA080A"/>
    <w:rsid w:val="00FA1905"/>
    <w:rsid w:val="00FA20BB"/>
    <w:rsid w:val="00FA5876"/>
    <w:rsid w:val="00FB0933"/>
    <w:rsid w:val="00FB2A72"/>
    <w:rsid w:val="00FB4593"/>
    <w:rsid w:val="00FB483C"/>
    <w:rsid w:val="00FB787E"/>
    <w:rsid w:val="00FC1018"/>
    <w:rsid w:val="00FC2A4F"/>
    <w:rsid w:val="00FC3ECF"/>
    <w:rsid w:val="00FC4F09"/>
    <w:rsid w:val="00FC532D"/>
    <w:rsid w:val="00FC5A47"/>
    <w:rsid w:val="00FC6135"/>
    <w:rsid w:val="00FD0349"/>
    <w:rsid w:val="00FD16A9"/>
    <w:rsid w:val="00FD45BD"/>
    <w:rsid w:val="00FD7106"/>
    <w:rsid w:val="00FD7676"/>
    <w:rsid w:val="00FD7E19"/>
    <w:rsid w:val="00FD7F9D"/>
    <w:rsid w:val="00FE101A"/>
    <w:rsid w:val="00FE163A"/>
    <w:rsid w:val="00FE1C30"/>
    <w:rsid w:val="00FE371B"/>
    <w:rsid w:val="00FE6464"/>
    <w:rsid w:val="00FE7A7D"/>
    <w:rsid w:val="00FF03B6"/>
    <w:rsid w:val="00FF2331"/>
    <w:rsid w:val="00FF5DA5"/>
    <w:rsid w:val="00FF62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601A5"/>
    <w:rPr>
      <w:color w:val="0563C1" w:themeColor="hyperlink"/>
      <w:u w:val="single"/>
    </w:rPr>
  </w:style>
  <w:style w:type="character" w:styleId="UnresolvedMention">
    <w:name w:val="Unresolved Mention"/>
    <w:basedOn w:val="DefaultParagraphFont"/>
    <w:uiPriority w:val="99"/>
    <w:semiHidden/>
    <w:unhideWhenUsed/>
    <w:rsid w:val="00D601A5"/>
    <w:rPr>
      <w:color w:val="605E5C"/>
      <w:shd w:val="clear" w:color="auto" w:fill="E1DFDD"/>
    </w:rPr>
  </w:style>
  <w:style w:type="paragraph" w:styleId="ListParagraph">
    <w:name w:val="List Paragraph"/>
    <w:basedOn w:val="Normal"/>
    <w:uiPriority w:val="34"/>
    <w:qFormat/>
    <w:rsid w:val="003D41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371595">
      <w:bodyDiv w:val="1"/>
      <w:marLeft w:val="0"/>
      <w:marRight w:val="0"/>
      <w:marTop w:val="0"/>
      <w:marBottom w:val="0"/>
      <w:divBdr>
        <w:top w:val="none" w:sz="0" w:space="0" w:color="auto"/>
        <w:left w:val="none" w:sz="0" w:space="0" w:color="auto"/>
        <w:bottom w:val="none" w:sz="0" w:space="0" w:color="auto"/>
        <w:right w:val="none" w:sz="0" w:space="0" w:color="auto"/>
      </w:divBdr>
    </w:div>
    <w:div w:id="367220286">
      <w:bodyDiv w:val="1"/>
      <w:marLeft w:val="0"/>
      <w:marRight w:val="0"/>
      <w:marTop w:val="0"/>
      <w:marBottom w:val="0"/>
      <w:divBdr>
        <w:top w:val="none" w:sz="0" w:space="0" w:color="auto"/>
        <w:left w:val="none" w:sz="0" w:space="0" w:color="auto"/>
        <w:bottom w:val="none" w:sz="0" w:space="0" w:color="auto"/>
        <w:right w:val="none" w:sz="0" w:space="0" w:color="auto"/>
      </w:divBdr>
    </w:div>
    <w:div w:id="415250851">
      <w:bodyDiv w:val="1"/>
      <w:marLeft w:val="0"/>
      <w:marRight w:val="0"/>
      <w:marTop w:val="0"/>
      <w:marBottom w:val="0"/>
      <w:divBdr>
        <w:top w:val="none" w:sz="0" w:space="0" w:color="auto"/>
        <w:left w:val="none" w:sz="0" w:space="0" w:color="auto"/>
        <w:bottom w:val="none" w:sz="0" w:space="0" w:color="auto"/>
        <w:right w:val="none" w:sz="0" w:space="0" w:color="auto"/>
      </w:divBdr>
    </w:div>
    <w:div w:id="444159075">
      <w:bodyDiv w:val="1"/>
      <w:marLeft w:val="0"/>
      <w:marRight w:val="0"/>
      <w:marTop w:val="0"/>
      <w:marBottom w:val="0"/>
      <w:divBdr>
        <w:top w:val="none" w:sz="0" w:space="0" w:color="auto"/>
        <w:left w:val="none" w:sz="0" w:space="0" w:color="auto"/>
        <w:bottom w:val="none" w:sz="0" w:space="0" w:color="auto"/>
        <w:right w:val="none" w:sz="0" w:space="0" w:color="auto"/>
      </w:divBdr>
    </w:div>
    <w:div w:id="491875734">
      <w:bodyDiv w:val="1"/>
      <w:marLeft w:val="0"/>
      <w:marRight w:val="0"/>
      <w:marTop w:val="0"/>
      <w:marBottom w:val="0"/>
      <w:divBdr>
        <w:top w:val="none" w:sz="0" w:space="0" w:color="auto"/>
        <w:left w:val="none" w:sz="0" w:space="0" w:color="auto"/>
        <w:bottom w:val="none" w:sz="0" w:space="0" w:color="auto"/>
        <w:right w:val="none" w:sz="0" w:space="0" w:color="auto"/>
      </w:divBdr>
    </w:div>
    <w:div w:id="495415853">
      <w:bodyDiv w:val="1"/>
      <w:marLeft w:val="0"/>
      <w:marRight w:val="0"/>
      <w:marTop w:val="0"/>
      <w:marBottom w:val="0"/>
      <w:divBdr>
        <w:top w:val="none" w:sz="0" w:space="0" w:color="auto"/>
        <w:left w:val="none" w:sz="0" w:space="0" w:color="auto"/>
        <w:bottom w:val="none" w:sz="0" w:space="0" w:color="auto"/>
        <w:right w:val="none" w:sz="0" w:space="0" w:color="auto"/>
      </w:divBdr>
    </w:div>
    <w:div w:id="666980436">
      <w:bodyDiv w:val="1"/>
      <w:marLeft w:val="0"/>
      <w:marRight w:val="0"/>
      <w:marTop w:val="0"/>
      <w:marBottom w:val="0"/>
      <w:divBdr>
        <w:top w:val="none" w:sz="0" w:space="0" w:color="auto"/>
        <w:left w:val="none" w:sz="0" w:space="0" w:color="auto"/>
        <w:bottom w:val="none" w:sz="0" w:space="0" w:color="auto"/>
        <w:right w:val="none" w:sz="0" w:space="0" w:color="auto"/>
      </w:divBdr>
    </w:div>
    <w:div w:id="700206440">
      <w:bodyDiv w:val="1"/>
      <w:marLeft w:val="0"/>
      <w:marRight w:val="0"/>
      <w:marTop w:val="0"/>
      <w:marBottom w:val="0"/>
      <w:divBdr>
        <w:top w:val="none" w:sz="0" w:space="0" w:color="auto"/>
        <w:left w:val="none" w:sz="0" w:space="0" w:color="auto"/>
        <w:bottom w:val="none" w:sz="0" w:space="0" w:color="auto"/>
        <w:right w:val="none" w:sz="0" w:space="0" w:color="auto"/>
      </w:divBdr>
    </w:div>
    <w:div w:id="724765661">
      <w:bodyDiv w:val="1"/>
      <w:marLeft w:val="0"/>
      <w:marRight w:val="0"/>
      <w:marTop w:val="0"/>
      <w:marBottom w:val="0"/>
      <w:divBdr>
        <w:top w:val="none" w:sz="0" w:space="0" w:color="auto"/>
        <w:left w:val="none" w:sz="0" w:space="0" w:color="auto"/>
        <w:bottom w:val="none" w:sz="0" w:space="0" w:color="auto"/>
        <w:right w:val="none" w:sz="0" w:space="0" w:color="auto"/>
      </w:divBdr>
    </w:div>
    <w:div w:id="738791465">
      <w:bodyDiv w:val="1"/>
      <w:marLeft w:val="0"/>
      <w:marRight w:val="0"/>
      <w:marTop w:val="0"/>
      <w:marBottom w:val="0"/>
      <w:divBdr>
        <w:top w:val="none" w:sz="0" w:space="0" w:color="auto"/>
        <w:left w:val="none" w:sz="0" w:space="0" w:color="auto"/>
        <w:bottom w:val="none" w:sz="0" w:space="0" w:color="auto"/>
        <w:right w:val="none" w:sz="0" w:space="0" w:color="auto"/>
      </w:divBdr>
    </w:div>
    <w:div w:id="825702777">
      <w:bodyDiv w:val="1"/>
      <w:marLeft w:val="0"/>
      <w:marRight w:val="0"/>
      <w:marTop w:val="0"/>
      <w:marBottom w:val="0"/>
      <w:divBdr>
        <w:top w:val="none" w:sz="0" w:space="0" w:color="auto"/>
        <w:left w:val="none" w:sz="0" w:space="0" w:color="auto"/>
        <w:bottom w:val="none" w:sz="0" w:space="0" w:color="auto"/>
        <w:right w:val="none" w:sz="0" w:space="0" w:color="auto"/>
      </w:divBdr>
    </w:div>
    <w:div w:id="868226823">
      <w:bodyDiv w:val="1"/>
      <w:marLeft w:val="0"/>
      <w:marRight w:val="0"/>
      <w:marTop w:val="0"/>
      <w:marBottom w:val="0"/>
      <w:divBdr>
        <w:top w:val="none" w:sz="0" w:space="0" w:color="auto"/>
        <w:left w:val="none" w:sz="0" w:space="0" w:color="auto"/>
        <w:bottom w:val="none" w:sz="0" w:space="0" w:color="auto"/>
        <w:right w:val="none" w:sz="0" w:space="0" w:color="auto"/>
      </w:divBdr>
    </w:div>
    <w:div w:id="887493593">
      <w:bodyDiv w:val="1"/>
      <w:marLeft w:val="0"/>
      <w:marRight w:val="0"/>
      <w:marTop w:val="0"/>
      <w:marBottom w:val="0"/>
      <w:divBdr>
        <w:top w:val="none" w:sz="0" w:space="0" w:color="auto"/>
        <w:left w:val="none" w:sz="0" w:space="0" w:color="auto"/>
        <w:bottom w:val="none" w:sz="0" w:space="0" w:color="auto"/>
        <w:right w:val="none" w:sz="0" w:space="0" w:color="auto"/>
      </w:divBdr>
    </w:div>
    <w:div w:id="904142143">
      <w:bodyDiv w:val="1"/>
      <w:marLeft w:val="0"/>
      <w:marRight w:val="0"/>
      <w:marTop w:val="0"/>
      <w:marBottom w:val="0"/>
      <w:divBdr>
        <w:top w:val="none" w:sz="0" w:space="0" w:color="auto"/>
        <w:left w:val="none" w:sz="0" w:space="0" w:color="auto"/>
        <w:bottom w:val="none" w:sz="0" w:space="0" w:color="auto"/>
        <w:right w:val="none" w:sz="0" w:space="0" w:color="auto"/>
      </w:divBdr>
    </w:div>
    <w:div w:id="1021127072">
      <w:bodyDiv w:val="1"/>
      <w:marLeft w:val="0"/>
      <w:marRight w:val="0"/>
      <w:marTop w:val="0"/>
      <w:marBottom w:val="0"/>
      <w:divBdr>
        <w:top w:val="none" w:sz="0" w:space="0" w:color="auto"/>
        <w:left w:val="none" w:sz="0" w:space="0" w:color="auto"/>
        <w:bottom w:val="none" w:sz="0" w:space="0" w:color="auto"/>
        <w:right w:val="none" w:sz="0" w:space="0" w:color="auto"/>
      </w:divBdr>
    </w:div>
    <w:div w:id="1108233211">
      <w:bodyDiv w:val="1"/>
      <w:marLeft w:val="0"/>
      <w:marRight w:val="0"/>
      <w:marTop w:val="0"/>
      <w:marBottom w:val="0"/>
      <w:divBdr>
        <w:top w:val="none" w:sz="0" w:space="0" w:color="auto"/>
        <w:left w:val="none" w:sz="0" w:space="0" w:color="auto"/>
        <w:bottom w:val="none" w:sz="0" w:space="0" w:color="auto"/>
        <w:right w:val="none" w:sz="0" w:space="0" w:color="auto"/>
      </w:divBdr>
    </w:div>
    <w:div w:id="1180387832">
      <w:bodyDiv w:val="1"/>
      <w:marLeft w:val="0"/>
      <w:marRight w:val="0"/>
      <w:marTop w:val="0"/>
      <w:marBottom w:val="0"/>
      <w:divBdr>
        <w:top w:val="none" w:sz="0" w:space="0" w:color="auto"/>
        <w:left w:val="none" w:sz="0" w:space="0" w:color="auto"/>
        <w:bottom w:val="none" w:sz="0" w:space="0" w:color="auto"/>
        <w:right w:val="none" w:sz="0" w:space="0" w:color="auto"/>
      </w:divBdr>
    </w:div>
    <w:div w:id="1213618751">
      <w:bodyDiv w:val="1"/>
      <w:marLeft w:val="0"/>
      <w:marRight w:val="0"/>
      <w:marTop w:val="0"/>
      <w:marBottom w:val="0"/>
      <w:divBdr>
        <w:top w:val="none" w:sz="0" w:space="0" w:color="auto"/>
        <w:left w:val="none" w:sz="0" w:space="0" w:color="auto"/>
        <w:bottom w:val="none" w:sz="0" w:space="0" w:color="auto"/>
        <w:right w:val="none" w:sz="0" w:space="0" w:color="auto"/>
      </w:divBdr>
    </w:div>
    <w:div w:id="1291397697">
      <w:bodyDiv w:val="1"/>
      <w:marLeft w:val="0"/>
      <w:marRight w:val="0"/>
      <w:marTop w:val="0"/>
      <w:marBottom w:val="0"/>
      <w:divBdr>
        <w:top w:val="none" w:sz="0" w:space="0" w:color="auto"/>
        <w:left w:val="none" w:sz="0" w:space="0" w:color="auto"/>
        <w:bottom w:val="none" w:sz="0" w:space="0" w:color="auto"/>
        <w:right w:val="none" w:sz="0" w:space="0" w:color="auto"/>
      </w:divBdr>
    </w:div>
    <w:div w:id="1368408107">
      <w:bodyDiv w:val="1"/>
      <w:marLeft w:val="0"/>
      <w:marRight w:val="0"/>
      <w:marTop w:val="0"/>
      <w:marBottom w:val="0"/>
      <w:divBdr>
        <w:top w:val="none" w:sz="0" w:space="0" w:color="auto"/>
        <w:left w:val="none" w:sz="0" w:space="0" w:color="auto"/>
        <w:bottom w:val="none" w:sz="0" w:space="0" w:color="auto"/>
        <w:right w:val="none" w:sz="0" w:space="0" w:color="auto"/>
      </w:divBdr>
    </w:div>
    <w:div w:id="1520118720">
      <w:bodyDiv w:val="1"/>
      <w:marLeft w:val="0"/>
      <w:marRight w:val="0"/>
      <w:marTop w:val="0"/>
      <w:marBottom w:val="0"/>
      <w:divBdr>
        <w:top w:val="none" w:sz="0" w:space="0" w:color="auto"/>
        <w:left w:val="none" w:sz="0" w:space="0" w:color="auto"/>
        <w:bottom w:val="none" w:sz="0" w:space="0" w:color="auto"/>
        <w:right w:val="none" w:sz="0" w:space="0" w:color="auto"/>
      </w:divBdr>
    </w:div>
    <w:div w:id="1564608384">
      <w:bodyDiv w:val="1"/>
      <w:marLeft w:val="0"/>
      <w:marRight w:val="0"/>
      <w:marTop w:val="0"/>
      <w:marBottom w:val="0"/>
      <w:divBdr>
        <w:top w:val="none" w:sz="0" w:space="0" w:color="auto"/>
        <w:left w:val="none" w:sz="0" w:space="0" w:color="auto"/>
        <w:bottom w:val="none" w:sz="0" w:space="0" w:color="auto"/>
        <w:right w:val="none" w:sz="0" w:space="0" w:color="auto"/>
      </w:divBdr>
    </w:div>
    <w:div w:id="1619408367">
      <w:bodyDiv w:val="1"/>
      <w:marLeft w:val="0"/>
      <w:marRight w:val="0"/>
      <w:marTop w:val="0"/>
      <w:marBottom w:val="0"/>
      <w:divBdr>
        <w:top w:val="none" w:sz="0" w:space="0" w:color="auto"/>
        <w:left w:val="none" w:sz="0" w:space="0" w:color="auto"/>
        <w:bottom w:val="none" w:sz="0" w:space="0" w:color="auto"/>
        <w:right w:val="none" w:sz="0" w:space="0" w:color="auto"/>
      </w:divBdr>
    </w:div>
    <w:div w:id="1678002918">
      <w:bodyDiv w:val="1"/>
      <w:marLeft w:val="0"/>
      <w:marRight w:val="0"/>
      <w:marTop w:val="0"/>
      <w:marBottom w:val="0"/>
      <w:divBdr>
        <w:top w:val="none" w:sz="0" w:space="0" w:color="auto"/>
        <w:left w:val="none" w:sz="0" w:space="0" w:color="auto"/>
        <w:bottom w:val="none" w:sz="0" w:space="0" w:color="auto"/>
        <w:right w:val="none" w:sz="0" w:space="0" w:color="auto"/>
      </w:divBdr>
    </w:div>
    <w:div w:id="1682076315">
      <w:bodyDiv w:val="1"/>
      <w:marLeft w:val="0"/>
      <w:marRight w:val="0"/>
      <w:marTop w:val="0"/>
      <w:marBottom w:val="0"/>
      <w:divBdr>
        <w:top w:val="none" w:sz="0" w:space="0" w:color="auto"/>
        <w:left w:val="none" w:sz="0" w:space="0" w:color="auto"/>
        <w:bottom w:val="none" w:sz="0" w:space="0" w:color="auto"/>
        <w:right w:val="none" w:sz="0" w:space="0" w:color="auto"/>
      </w:divBdr>
    </w:div>
    <w:div w:id="1748111897">
      <w:bodyDiv w:val="1"/>
      <w:marLeft w:val="0"/>
      <w:marRight w:val="0"/>
      <w:marTop w:val="0"/>
      <w:marBottom w:val="0"/>
      <w:divBdr>
        <w:top w:val="none" w:sz="0" w:space="0" w:color="auto"/>
        <w:left w:val="none" w:sz="0" w:space="0" w:color="auto"/>
        <w:bottom w:val="none" w:sz="0" w:space="0" w:color="auto"/>
        <w:right w:val="none" w:sz="0" w:space="0" w:color="auto"/>
      </w:divBdr>
    </w:div>
    <w:div w:id="1856842798">
      <w:bodyDiv w:val="1"/>
      <w:marLeft w:val="0"/>
      <w:marRight w:val="0"/>
      <w:marTop w:val="0"/>
      <w:marBottom w:val="0"/>
      <w:divBdr>
        <w:top w:val="none" w:sz="0" w:space="0" w:color="auto"/>
        <w:left w:val="none" w:sz="0" w:space="0" w:color="auto"/>
        <w:bottom w:val="none" w:sz="0" w:space="0" w:color="auto"/>
        <w:right w:val="none" w:sz="0" w:space="0" w:color="auto"/>
      </w:divBdr>
    </w:div>
    <w:div w:id="1878660416">
      <w:bodyDiv w:val="1"/>
      <w:marLeft w:val="0"/>
      <w:marRight w:val="0"/>
      <w:marTop w:val="0"/>
      <w:marBottom w:val="0"/>
      <w:divBdr>
        <w:top w:val="none" w:sz="0" w:space="0" w:color="auto"/>
        <w:left w:val="none" w:sz="0" w:space="0" w:color="auto"/>
        <w:bottom w:val="none" w:sz="0" w:space="0" w:color="auto"/>
        <w:right w:val="none" w:sz="0" w:space="0" w:color="auto"/>
      </w:divBdr>
    </w:div>
    <w:div w:id="1902328444">
      <w:bodyDiv w:val="1"/>
      <w:marLeft w:val="0"/>
      <w:marRight w:val="0"/>
      <w:marTop w:val="0"/>
      <w:marBottom w:val="0"/>
      <w:divBdr>
        <w:top w:val="none" w:sz="0" w:space="0" w:color="auto"/>
        <w:left w:val="none" w:sz="0" w:space="0" w:color="auto"/>
        <w:bottom w:val="none" w:sz="0" w:space="0" w:color="auto"/>
        <w:right w:val="none" w:sz="0" w:space="0" w:color="auto"/>
      </w:divBdr>
    </w:div>
    <w:div w:id="207554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Che07</b:Tag>
    <b:SourceType>JournalArticle</b:SourceType>
    <b:Guid>{7578CA45-83DA-48FB-BF9B-8301F921719B}</b:Guid>
    <b:Author>
      <b:Author>
        <b:NameList>
          <b:Person>
            <b:Last>Chechac</b:Last>
            <b:First>Dereck</b:First>
          </b:Person>
        </b:NameList>
      </b:Author>
    </b:Author>
    <b:Title>Social Work as a Value Based Profession: Value Conflicts and Implications for Practitioners' Self Concepts</b:Title>
    <b:JournalName>Journal of Social Work Values and Ethics</b:JournalName>
    <b:Year>2007</b:Year>
    <b:Pages>48</b:Pages>
    <b:Volume>12</b:Volume>
    <b:Issue>2</b:Issue>
    <b:YearAccessed>2025</b:YearAccessed>
    <b:MonthAccessed>January</b:MonthAccessed>
    <b:DayAccessed>26</b:DayAccessed>
    <b:URL>https://www.jswve.org/wp-content/uploads/2015/12/10-012-206-JSWVE-2015.pdf</b:URL>
    <b:RefOrder>2</b:RefOrder>
  </b:Source>
  <b:Source>
    <b:Tag>Spa07</b:Tag>
    <b:SourceType>JournalArticle</b:SourceType>
    <b:Guid>{504C4D4C-4FA2-4E48-A599-6DDED4B9328F}</b:Guid>
    <b:Title>What is sacred when personal and professional values collide?</b:Title>
    <b:JournalName>Journal of Social Work Values and Ethics</b:JournalName>
    <b:Year>2007</b:Year>
    <b:Pages>59-64</b:Pages>
    <b:Volume>4</b:Volume>
    <b:Issue>3</b:Issue>
    <b:Author>
      <b:Author>
        <b:NameList>
          <b:Person>
            <b:Last>Spano </b:Last>
            <b:First>R</b:First>
          </b:Person>
          <b:Person>
            <b:Last>Koenig </b:Last>
            <b:First>T</b:First>
          </b:Person>
        </b:NameList>
      </b:Author>
    </b:Author>
    <b:ShortTitle>JSWVE</b:ShortTitle>
    <b:YearAccessed>2025</b:YearAccessed>
    <b:MonthAccessed>January</b:MonthAccessed>
    <b:DayAccessed>26</b:DayAccessed>
    <b:URL>http://www.socialworker.com/jswve/content/view/69/54</b:URL>
    <b:RefOrder>1</b:RefOrder>
  </b:Source>
</b:Sources>
</file>

<file path=customXml/itemProps1.xml><?xml version="1.0" encoding="utf-8"?>
<ds:datastoreItem xmlns:ds="http://schemas.openxmlformats.org/officeDocument/2006/customXml" ds:itemID="{95B58509-82C7-492A-BEB0-51C2D0C88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Collette Scott</cp:lastModifiedBy>
  <cp:revision>2</cp:revision>
  <cp:lastPrinted>2023-02-14T11:26:00Z</cp:lastPrinted>
  <dcterms:created xsi:type="dcterms:W3CDTF">2025-10-07T08:57:00Z</dcterms:created>
  <dcterms:modified xsi:type="dcterms:W3CDTF">2025-10-07T08:57:00Z</dcterms:modified>
</cp:coreProperties>
</file>