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F8777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HR / Employee Relations Adviser</w:t>
      </w:r>
    </w:p>
    <w:p w14:paraId="0C2CD319" w14:textId="77777777" w:rsidR="007F1BD0" w:rsidRPr="0096075D" w:rsidRDefault="007F1BD0" w:rsidP="007F1BD0">
      <w:r w:rsidRPr="0096075D">
        <w:rPr>
          <w:b/>
          <w:bCs/>
        </w:rPr>
        <w:t>Primary focus:</w:t>
      </w:r>
      <w:r w:rsidRPr="0096075D">
        <w:t xml:space="preserve"> Employee wellbeing, engagement, inclusion, employee voice and fair treatment. </w:t>
      </w:r>
    </w:p>
    <w:p w14:paraId="2EAB2B18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Understanding the Impact on Employees</w:t>
      </w:r>
    </w:p>
    <w:p w14:paraId="77A0F65B" w14:textId="77777777" w:rsidR="007F1BD0" w:rsidRPr="0096075D" w:rsidRDefault="007F1BD0" w:rsidP="007F1BD0">
      <w:pPr>
        <w:numPr>
          <w:ilvl w:val="0"/>
          <w:numId w:val="1"/>
        </w:numPr>
      </w:pPr>
      <w:r w:rsidRPr="0096075D">
        <w:t>How might the crisis affect employee wellbeing?</w:t>
      </w:r>
    </w:p>
    <w:p w14:paraId="7517FB90" w14:textId="77777777" w:rsidR="007F1BD0" w:rsidRPr="0096075D" w:rsidRDefault="007F1BD0" w:rsidP="007F1BD0">
      <w:pPr>
        <w:numPr>
          <w:ilvl w:val="0"/>
          <w:numId w:val="1"/>
        </w:numPr>
      </w:pPr>
      <w:r w:rsidRPr="0096075D">
        <w:t>What forms of stress may employees be experiencing?</w:t>
      </w:r>
    </w:p>
    <w:p w14:paraId="341AC2EB" w14:textId="77777777" w:rsidR="007F1BD0" w:rsidRPr="0096075D" w:rsidRDefault="007F1BD0" w:rsidP="007F1BD0">
      <w:pPr>
        <w:numPr>
          <w:ilvl w:val="0"/>
          <w:numId w:val="1"/>
        </w:numPr>
      </w:pPr>
      <w:r w:rsidRPr="0096075D">
        <w:t>Which employee groups may be most affected?</w:t>
      </w:r>
    </w:p>
    <w:p w14:paraId="01B471BD" w14:textId="77777777" w:rsidR="007F1BD0" w:rsidRPr="0096075D" w:rsidRDefault="007F1BD0" w:rsidP="007F1BD0">
      <w:pPr>
        <w:numPr>
          <w:ilvl w:val="0"/>
          <w:numId w:val="1"/>
        </w:numPr>
      </w:pPr>
      <w:r w:rsidRPr="0096075D">
        <w:t>What inclusion or equality issues could arise?</w:t>
      </w:r>
    </w:p>
    <w:p w14:paraId="027C1444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Leadership</w:t>
      </w:r>
    </w:p>
    <w:p w14:paraId="6D221572" w14:textId="77777777" w:rsidR="007F1BD0" w:rsidRPr="0096075D" w:rsidRDefault="007F1BD0" w:rsidP="007F1BD0">
      <w:pPr>
        <w:numPr>
          <w:ilvl w:val="0"/>
          <w:numId w:val="2"/>
        </w:numPr>
      </w:pPr>
      <w:r w:rsidRPr="0096075D">
        <w:t>Why might transformational or supportive leadership be valuable during the crisis?</w:t>
      </w:r>
    </w:p>
    <w:p w14:paraId="4F9DB5B6" w14:textId="77777777" w:rsidR="007F1BD0" w:rsidRPr="0096075D" w:rsidRDefault="007F1BD0" w:rsidP="007F1BD0">
      <w:pPr>
        <w:numPr>
          <w:ilvl w:val="0"/>
          <w:numId w:val="2"/>
        </w:numPr>
      </w:pPr>
      <w:r w:rsidRPr="0096075D">
        <w:t>How can leaders maintain morale during uncertainty?</w:t>
      </w:r>
    </w:p>
    <w:p w14:paraId="7050F0B0" w14:textId="77777777" w:rsidR="007F1BD0" w:rsidRPr="0096075D" w:rsidRDefault="007F1BD0" w:rsidP="007F1BD0">
      <w:pPr>
        <w:numPr>
          <w:ilvl w:val="0"/>
          <w:numId w:val="2"/>
        </w:numPr>
      </w:pPr>
      <w:r w:rsidRPr="0096075D">
        <w:t>How can employee voice contribute to better decision-making?</w:t>
      </w:r>
    </w:p>
    <w:p w14:paraId="6C2E8D84" w14:textId="77777777" w:rsidR="007F1BD0" w:rsidRPr="0096075D" w:rsidRDefault="007F1BD0" w:rsidP="007F1BD0">
      <w:pPr>
        <w:numPr>
          <w:ilvl w:val="0"/>
          <w:numId w:val="2"/>
        </w:numPr>
      </w:pPr>
      <w:r w:rsidRPr="0096075D">
        <w:t>What are the risks if employees feel ignored or unsupported?</w:t>
      </w:r>
    </w:p>
    <w:p w14:paraId="50F7EB47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Individual Behaviour</w:t>
      </w:r>
    </w:p>
    <w:p w14:paraId="5209D30A" w14:textId="77777777" w:rsidR="007F1BD0" w:rsidRPr="0096075D" w:rsidRDefault="007F1BD0" w:rsidP="007F1BD0">
      <w:pPr>
        <w:numPr>
          <w:ilvl w:val="0"/>
          <w:numId w:val="3"/>
        </w:numPr>
      </w:pPr>
      <w:r w:rsidRPr="0096075D">
        <w:t>How might motivation be affected?</w:t>
      </w:r>
    </w:p>
    <w:p w14:paraId="5DF21513" w14:textId="77777777" w:rsidR="007F1BD0" w:rsidRPr="0096075D" w:rsidRDefault="007F1BD0" w:rsidP="007F1BD0">
      <w:pPr>
        <w:numPr>
          <w:ilvl w:val="0"/>
          <w:numId w:val="3"/>
        </w:numPr>
      </w:pPr>
      <w:r w:rsidRPr="0096075D">
        <w:t>How might employee attitudes influence customer experience?</w:t>
      </w:r>
    </w:p>
    <w:p w14:paraId="2B1F7011" w14:textId="77777777" w:rsidR="007F1BD0" w:rsidRPr="0096075D" w:rsidRDefault="007F1BD0" w:rsidP="007F1BD0">
      <w:pPr>
        <w:numPr>
          <w:ilvl w:val="0"/>
          <w:numId w:val="3"/>
        </w:numPr>
      </w:pPr>
      <w:r w:rsidRPr="0096075D">
        <w:t>Which behavioural theories help explain employee reactions to pressure?</w:t>
      </w:r>
    </w:p>
    <w:p w14:paraId="701B00CF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Communication</w:t>
      </w:r>
    </w:p>
    <w:p w14:paraId="56FAEDB9" w14:textId="77777777" w:rsidR="007F1BD0" w:rsidRPr="0096075D" w:rsidRDefault="007F1BD0" w:rsidP="007F1BD0">
      <w:pPr>
        <w:numPr>
          <w:ilvl w:val="0"/>
          <w:numId w:val="4"/>
        </w:numPr>
      </w:pPr>
      <w:r w:rsidRPr="0096075D">
        <w:t>How can managers communicate difficult information while maintaining trust?</w:t>
      </w:r>
    </w:p>
    <w:p w14:paraId="737EBB07" w14:textId="77777777" w:rsidR="007F1BD0" w:rsidRPr="0096075D" w:rsidRDefault="007F1BD0" w:rsidP="007F1BD0">
      <w:pPr>
        <w:numPr>
          <w:ilvl w:val="0"/>
          <w:numId w:val="4"/>
        </w:numPr>
      </w:pPr>
      <w:r w:rsidRPr="0096075D">
        <w:t>What communication methods would best support employees?</w:t>
      </w:r>
    </w:p>
    <w:p w14:paraId="5FDA002A" w14:textId="77777777" w:rsidR="007F1BD0" w:rsidRPr="0096075D" w:rsidRDefault="007F1BD0" w:rsidP="007F1BD0">
      <w:pPr>
        <w:numPr>
          <w:ilvl w:val="0"/>
          <w:numId w:val="4"/>
        </w:numPr>
      </w:pPr>
      <w:r w:rsidRPr="0096075D">
        <w:t>How can feedback be gathered from employees effectively?</w:t>
      </w:r>
    </w:p>
    <w:p w14:paraId="49453894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Teamwork</w:t>
      </w:r>
    </w:p>
    <w:p w14:paraId="7F986020" w14:textId="77777777" w:rsidR="007F1BD0" w:rsidRPr="0096075D" w:rsidRDefault="007F1BD0" w:rsidP="007F1BD0">
      <w:pPr>
        <w:numPr>
          <w:ilvl w:val="0"/>
          <w:numId w:val="5"/>
        </w:numPr>
      </w:pPr>
      <w:r w:rsidRPr="0096075D">
        <w:t>How can conflict between departments be reduced?</w:t>
      </w:r>
    </w:p>
    <w:p w14:paraId="13ACAE14" w14:textId="77777777" w:rsidR="007F1BD0" w:rsidRPr="0096075D" w:rsidRDefault="007F1BD0" w:rsidP="007F1BD0">
      <w:pPr>
        <w:numPr>
          <w:ilvl w:val="0"/>
          <w:numId w:val="5"/>
        </w:numPr>
      </w:pPr>
      <w:r w:rsidRPr="0096075D">
        <w:t>What can management do to increase collaboration and trust?</w:t>
      </w:r>
    </w:p>
    <w:p w14:paraId="629EF1E1" w14:textId="77777777" w:rsidR="007F1BD0" w:rsidRPr="0096075D" w:rsidRDefault="007F1BD0" w:rsidP="007F1BD0">
      <w:pPr>
        <w:numPr>
          <w:ilvl w:val="0"/>
          <w:numId w:val="5"/>
        </w:numPr>
      </w:pPr>
      <w:r w:rsidRPr="0096075D">
        <w:t>How can inclusive teamwork be encouraged?</w:t>
      </w:r>
    </w:p>
    <w:p w14:paraId="06B242EC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Recommendation Development</w:t>
      </w:r>
    </w:p>
    <w:p w14:paraId="7FBE06B6" w14:textId="77777777" w:rsidR="007F1BD0" w:rsidRPr="0096075D" w:rsidRDefault="007F1BD0" w:rsidP="007F1BD0">
      <w:pPr>
        <w:numPr>
          <w:ilvl w:val="0"/>
          <w:numId w:val="6"/>
        </w:numPr>
      </w:pPr>
      <w:r w:rsidRPr="0096075D">
        <w:t>What wellbeing support should be implemented immediately?</w:t>
      </w:r>
    </w:p>
    <w:p w14:paraId="3814700D" w14:textId="77777777" w:rsidR="007F1BD0" w:rsidRPr="0096075D" w:rsidRDefault="007F1BD0" w:rsidP="007F1BD0">
      <w:pPr>
        <w:numPr>
          <w:ilvl w:val="0"/>
          <w:numId w:val="6"/>
        </w:numPr>
      </w:pPr>
      <w:r w:rsidRPr="0096075D">
        <w:t>How would you ensure employee concerns are heard?</w:t>
      </w:r>
    </w:p>
    <w:p w14:paraId="031B66FD" w14:textId="77777777" w:rsidR="007F1BD0" w:rsidRPr="0096075D" w:rsidRDefault="007F1BD0" w:rsidP="007F1BD0">
      <w:pPr>
        <w:numPr>
          <w:ilvl w:val="0"/>
          <w:numId w:val="6"/>
        </w:numPr>
      </w:pPr>
      <w:r w:rsidRPr="0096075D">
        <w:lastRenderedPageBreak/>
        <w:t>How can organisational performance and employee wellbeing be balanced?</w:t>
      </w:r>
    </w:p>
    <w:p w14:paraId="4D4A973B" w14:textId="77777777" w:rsidR="007F1BD0" w:rsidRPr="0096075D" w:rsidRDefault="007F1BD0" w:rsidP="007F1BD0">
      <w:pPr>
        <w:rPr>
          <w:b/>
          <w:bCs/>
        </w:rPr>
      </w:pPr>
      <w:r w:rsidRPr="0096075D">
        <w:rPr>
          <w:b/>
          <w:bCs/>
        </w:rPr>
        <w:t>Useful Theories</w:t>
      </w:r>
    </w:p>
    <w:p w14:paraId="4198896E" w14:textId="77777777" w:rsidR="007F1BD0" w:rsidRPr="0096075D" w:rsidRDefault="007F1BD0" w:rsidP="007F1BD0">
      <w:pPr>
        <w:numPr>
          <w:ilvl w:val="0"/>
          <w:numId w:val="7"/>
        </w:numPr>
      </w:pPr>
      <w:r w:rsidRPr="0096075D">
        <w:t>Transformational Leadership</w:t>
      </w:r>
    </w:p>
    <w:p w14:paraId="13DD0706" w14:textId="77777777" w:rsidR="007F1BD0" w:rsidRPr="0096075D" w:rsidRDefault="007F1BD0" w:rsidP="007F1BD0">
      <w:pPr>
        <w:numPr>
          <w:ilvl w:val="0"/>
          <w:numId w:val="7"/>
        </w:numPr>
      </w:pPr>
      <w:r w:rsidRPr="0096075D">
        <w:t>Maslow's Hierarchy of Needs</w:t>
      </w:r>
    </w:p>
    <w:p w14:paraId="21631E4A" w14:textId="77777777" w:rsidR="007F1BD0" w:rsidRPr="0096075D" w:rsidRDefault="007F1BD0" w:rsidP="007F1BD0">
      <w:pPr>
        <w:numPr>
          <w:ilvl w:val="0"/>
          <w:numId w:val="7"/>
        </w:numPr>
      </w:pPr>
      <w:r w:rsidRPr="0096075D">
        <w:t>Herzberg's Two-Factor Theory</w:t>
      </w:r>
    </w:p>
    <w:p w14:paraId="728DBDB1" w14:textId="77777777" w:rsidR="007F1BD0" w:rsidRPr="0096075D" w:rsidRDefault="007F1BD0" w:rsidP="007F1BD0">
      <w:pPr>
        <w:numPr>
          <w:ilvl w:val="0"/>
          <w:numId w:val="7"/>
        </w:numPr>
      </w:pPr>
      <w:r w:rsidRPr="0096075D">
        <w:t>Psychological Contract</w:t>
      </w:r>
    </w:p>
    <w:p w14:paraId="42B33413" w14:textId="77777777" w:rsidR="007F1BD0" w:rsidRPr="0096075D" w:rsidRDefault="007F1BD0" w:rsidP="007F1BD0">
      <w:pPr>
        <w:numPr>
          <w:ilvl w:val="0"/>
          <w:numId w:val="7"/>
        </w:numPr>
      </w:pPr>
      <w:r w:rsidRPr="0096075D">
        <w:t>Employee Voice Models</w:t>
      </w:r>
    </w:p>
    <w:p w14:paraId="5E94404C" w14:textId="77777777" w:rsidR="003E1F24" w:rsidRDefault="003E1F24"/>
    <w:sectPr w:rsidR="003E1F24" w:rsidSect="007F1B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9057C"/>
    <w:multiLevelType w:val="multilevel"/>
    <w:tmpl w:val="1784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5397F"/>
    <w:multiLevelType w:val="multilevel"/>
    <w:tmpl w:val="09FC8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44D2F"/>
    <w:multiLevelType w:val="multilevel"/>
    <w:tmpl w:val="92008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1565D2"/>
    <w:multiLevelType w:val="multilevel"/>
    <w:tmpl w:val="EA240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0E79A2"/>
    <w:multiLevelType w:val="multilevel"/>
    <w:tmpl w:val="FC12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397B34"/>
    <w:multiLevelType w:val="multilevel"/>
    <w:tmpl w:val="7F54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C604D"/>
    <w:multiLevelType w:val="multilevel"/>
    <w:tmpl w:val="4732C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8B0D7A"/>
    <w:multiLevelType w:val="multilevel"/>
    <w:tmpl w:val="7A86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391A90"/>
    <w:multiLevelType w:val="multilevel"/>
    <w:tmpl w:val="8136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DC382A"/>
    <w:multiLevelType w:val="multilevel"/>
    <w:tmpl w:val="E1DE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CE53C4"/>
    <w:multiLevelType w:val="multilevel"/>
    <w:tmpl w:val="B7B0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EF2D89"/>
    <w:multiLevelType w:val="multilevel"/>
    <w:tmpl w:val="4E044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BE7030"/>
    <w:multiLevelType w:val="multilevel"/>
    <w:tmpl w:val="65A2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A20947"/>
    <w:multiLevelType w:val="multilevel"/>
    <w:tmpl w:val="2D161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6557510">
    <w:abstractNumId w:val="8"/>
  </w:num>
  <w:num w:numId="2" w16cid:durableId="2135632122">
    <w:abstractNumId w:val="11"/>
  </w:num>
  <w:num w:numId="3" w16cid:durableId="1341199829">
    <w:abstractNumId w:val="2"/>
  </w:num>
  <w:num w:numId="4" w16cid:durableId="270430144">
    <w:abstractNumId w:val="6"/>
  </w:num>
  <w:num w:numId="5" w16cid:durableId="379786947">
    <w:abstractNumId w:val="12"/>
  </w:num>
  <w:num w:numId="6" w16cid:durableId="440760391">
    <w:abstractNumId w:val="9"/>
  </w:num>
  <w:num w:numId="7" w16cid:durableId="502934084">
    <w:abstractNumId w:val="0"/>
  </w:num>
  <w:num w:numId="8" w16cid:durableId="1421098684">
    <w:abstractNumId w:val="3"/>
  </w:num>
  <w:num w:numId="9" w16cid:durableId="1777215672">
    <w:abstractNumId w:val="13"/>
  </w:num>
  <w:num w:numId="10" w16cid:durableId="904409866">
    <w:abstractNumId w:val="7"/>
  </w:num>
  <w:num w:numId="11" w16cid:durableId="91358425">
    <w:abstractNumId w:val="4"/>
  </w:num>
  <w:num w:numId="12" w16cid:durableId="1331912163">
    <w:abstractNumId w:val="5"/>
  </w:num>
  <w:num w:numId="13" w16cid:durableId="41638036">
    <w:abstractNumId w:val="1"/>
  </w:num>
  <w:num w:numId="14" w16cid:durableId="18534494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D0"/>
    <w:rsid w:val="00120AEA"/>
    <w:rsid w:val="003E1F24"/>
    <w:rsid w:val="003E28CC"/>
    <w:rsid w:val="007F1BD0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9EFBB"/>
  <w15:chartTrackingRefBased/>
  <w15:docId w15:val="{C2AC1CA5-008B-4A13-95E8-F7400505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BD0"/>
  </w:style>
  <w:style w:type="paragraph" w:styleId="Heading1">
    <w:name w:val="heading 1"/>
    <w:basedOn w:val="Normal"/>
    <w:next w:val="Normal"/>
    <w:link w:val="Heading1Char"/>
    <w:uiPriority w:val="9"/>
    <w:qFormat/>
    <w:rsid w:val="007F1B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1B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1B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1B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1B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1B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1B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1B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1B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B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1B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B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1B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1B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1B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1B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1B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1B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1B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1B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1B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1B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1B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1B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1B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1B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1B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1B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1B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1BD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1300</Characters>
  <Application>Microsoft Office Word</Application>
  <DocSecurity>0</DocSecurity>
  <Lines>10</Lines>
  <Paragraphs>3</Paragraphs>
  <ScaleCrop>false</ScaleCrop>
  <Company>University of Wales Trinity Saint David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2026-09-04T12:33:00Z</dcterms:created>
  <dcterms:modified xsi:type="dcterms:W3CDTF">2026-09-04T12:35:00Z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f8f0cd07-09c4-4602-b68b-c8112a5ca4a8</vt:lpwstr>
  </property>
</Properties>
</file>