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CC3AF7" w:rsidRDefault="00CC3AF7">
      <w:pPr>
        <w:rPr>
          <w:b/>
          <w:sz w:val="28"/>
          <w:u w:val="single"/>
        </w:rPr>
      </w:pPr>
      <w:r>
        <w:rPr>
          <w:b/>
          <w:sz w:val="28"/>
          <w:u w:val="single"/>
        </w:rPr>
        <w:t xml:space="preserve">What is ‘community heritage’ and how is it practiced in Britain today? Discuss in relation to one project known to you. </w:t>
      </w:r>
    </w:p>
    <w:p w:rsidR="00866465" w:rsidRDefault="000657A3" w:rsidP="00866465">
      <w:r>
        <w:t xml:space="preserve">Community heritage as a concept can have a variety of definitions according to the individual or organisation, and their possible agendas. The Heritage Lottery Fund defines community heritage as    </w:t>
      </w:r>
    </w:p>
    <w:p w:rsidR="00CC3AF7" w:rsidRPr="001D10E1" w:rsidRDefault="00866465" w:rsidP="00550D03">
      <w:pPr>
        <w:ind w:left="720"/>
      </w:pPr>
      <w:r w:rsidRPr="006E022A">
        <w:rPr>
          <w:i/>
        </w:rPr>
        <w:t xml:space="preserve">  </w:t>
      </w:r>
      <w:r w:rsidR="000657A3" w:rsidRPr="006E022A">
        <w:rPr>
          <w:i/>
        </w:rPr>
        <w:t>‘…anything that makes your area unique and worth celebrating. It can be anything from a town’s connection with a historical figure, regional myths and legends, to the history of sports clubs</w:t>
      </w:r>
      <w:r w:rsidRPr="006E022A">
        <w:rPr>
          <w:i/>
        </w:rPr>
        <w:t xml:space="preserve">, grounds and heroes… Community heritage is often at danger of being forgotten and lost, and with it our sense of belonging and pride in where we live.’ </w:t>
      </w:r>
      <w:r w:rsidR="001D10E1">
        <w:t>(Heritage L</w:t>
      </w:r>
      <w:r w:rsidR="00E66E91">
        <w:t xml:space="preserve">ottery </w:t>
      </w:r>
      <w:r w:rsidR="001D10E1">
        <w:t>F</w:t>
      </w:r>
      <w:r w:rsidR="00E66E91">
        <w:t>und</w:t>
      </w:r>
      <w:r w:rsidR="001D10E1">
        <w:t xml:space="preserve">, 2017) </w:t>
      </w:r>
    </w:p>
    <w:p w:rsidR="00E5788D" w:rsidRPr="00E5788D" w:rsidRDefault="00866465">
      <w:r>
        <w:t xml:space="preserve">This organisation, concerned with providing funding for projects has a necessarily broad understanding of community heritage, from their experience of the works they support and a willingness, at least in theory, to aid in projects of any size. The HLF also lists a few suggestions as what community heritage </w:t>
      </w:r>
      <w:r w:rsidR="00941B88">
        <w:t>could entail, from ‘</w:t>
      </w:r>
      <w:r w:rsidR="00941B88" w:rsidRPr="00941B88">
        <w:t>reveal the stories of the area’s diverse groups</w:t>
      </w:r>
      <w:r w:rsidR="00941B88">
        <w:t>’ to efforts to ‘</w:t>
      </w:r>
      <w:r w:rsidR="00941B88" w:rsidRPr="00941B88">
        <w:t>save a historic building from disrepair</w:t>
      </w:r>
      <w:r w:rsidR="00941B88">
        <w:t>’ in a no-means proscriptive list.</w:t>
      </w:r>
      <w:r w:rsidR="00E5788D">
        <w:t xml:space="preserve"> </w:t>
      </w:r>
      <w:r w:rsidR="001D10E1">
        <w:t>Historic England</w:t>
      </w:r>
      <w:r w:rsidR="00E5788D">
        <w:t xml:space="preserve"> has no specific definition for community heritage, but directs to </w:t>
      </w:r>
      <w:r w:rsidR="00E5788D">
        <w:rPr>
          <w:i/>
        </w:rPr>
        <w:t xml:space="preserve">cultural </w:t>
      </w:r>
      <w:r w:rsidR="00E5788D">
        <w:t>heritage; ‘</w:t>
      </w:r>
      <w:r w:rsidR="00E5788D" w:rsidRPr="00E5788D">
        <w:t>Inherited assets which people identify and value as a reflection and expression of their evolving knowledge, beliefs and traditions, and of their understanding of the beliefs and traditions of others.</w:t>
      </w:r>
      <w:r w:rsidR="00E5788D">
        <w:t>’</w:t>
      </w:r>
      <w:r w:rsidR="001D10E1">
        <w:t xml:space="preserve"> (Historic England, 2008, p.71)</w:t>
      </w:r>
      <w:r w:rsidR="00E5788D">
        <w:t xml:space="preserve"> This definition overlaps that of the HLF though on a scale that covers far bigger projects. I will be working on a definition similar to the HLF, something that makes an area uniquely interesting in the eyes of the community, and which is now being interacted with by that community to preserve or to further it. </w:t>
      </w:r>
    </w:p>
    <w:p w:rsidR="00826794" w:rsidRDefault="00941B88">
      <w:r>
        <w:t xml:space="preserve"> The theoretical </w:t>
      </w:r>
      <w:r w:rsidR="004F6CD4">
        <w:t xml:space="preserve">descriptions are plethora but how a specific community heritage project interprets their work can differ greatly, </w:t>
      </w:r>
      <w:r w:rsidR="001D10E1">
        <w:t xml:space="preserve">since they can be </w:t>
      </w:r>
      <w:r w:rsidR="004F6CD4">
        <w:t xml:space="preserve">focused on one specific small purpose, or concerned with acting as guardians, if </w:t>
      </w:r>
      <w:r w:rsidR="001D10E1">
        <w:t xml:space="preserve">only </w:t>
      </w:r>
      <w:r w:rsidR="004F6CD4">
        <w:t>self-appointed, over the entire</w:t>
      </w:r>
      <w:r w:rsidR="00723D47">
        <w:t xml:space="preserve"> past of an area. Different community projects also interpret their purpose differently. </w:t>
      </w:r>
      <w:r w:rsidR="00826794">
        <w:t>Most think of a small museum with a group of retirees, but in reality many projects differ from this. A community heritage project can form around anything considered to be significant, but in reality what constitutes heritage is that something is ‘valued by elements of a community, by a whole community, or by our society as a whole’ (Pearson and Sullivan, 1995, p.</w:t>
      </w:r>
      <w:r w:rsidR="00936C04">
        <w:t xml:space="preserve">17) and anything can be considered valuable. </w:t>
      </w:r>
    </w:p>
    <w:p w:rsidR="00E5788D" w:rsidRDefault="00723D47">
      <w:r>
        <w:t xml:space="preserve">The community heritage project I have chosen </w:t>
      </w:r>
      <w:r w:rsidR="00B143FB">
        <w:t>to focu</w:t>
      </w:r>
      <w:r>
        <w:t xml:space="preserve">s </w:t>
      </w:r>
      <w:r w:rsidR="00B143FB">
        <w:t xml:space="preserve">on is </w:t>
      </w:r>
      <w:r>
        <w:t>Kingston Aviation</w:t>
      </w:r>
      <w:r w:rsidR="00B143FB">
        <w:t xml:space="preserve">. </w:t>
      </w:r>
      <w:r w:rsidR="0016459C">
        <w:t>Their website p</w:t>
      </w:r>
      <w:r w:rsidR="00B143FB">
        <w:t>roudly display</w:t>
      </w:r>
      <w:r w:rsidR="0016459C">
        <w:t>s</w:t>
      </w:r>
      <w:r w:rsidR="00B143FB">
        <w:t xml:space="preserve"> their status as a Heritage Lottery Fund</w:t>
      </w:r>
      <w:r w:rsidR="001D10E1">
        <w:t xml:space="preserve"> supported</w:t>
      </w:r>
      <w:r w:rsidR="00B143FB">
        <w:t xml:space="preserve"> community </w:t>
      </w:r>
      <w:r w:rsidR="001D10E1">
        <w:t xml:space="preserve">project </w:t>
      </w:r>
      <w:r w:rsidR="00B143FB">
        <w:t>and their</w:t>
      </w:r>
      <w:r w:rsidR="00B143FB" w:rsidRPr="00B143FB">
        <w:t xml:space="preserve"> mission of ‘celebrating 100 years of world class aircraft designed and built in Kingston’.</w:t>
      </w:r>
      <w:r w:rsidR="00B143FB">
        <w:t xml:space="preserve"> </w:t>
      </w:r>
      <w:r w:rsidR="00936C04">
        <w:t xml:space="preserve">Their significant heritage to frame the project around are the largely forgotten remnants of an industry that was very material until 30 years ago – the factories in </w:t>
      </w:r>
      <w:proofErr w:type="spellStart"/>
      <w:r w:rsidR="00936C04">
        <w:t>Canbury</w:t>
      </w:r>
      <w:proofErr w:type="spellEnd"/>
      <w:r w:rsidR="00936C04">
        <w:t xml:space="preserve"> Park Gardens and in Ham, and the aircraft that still serve, Hawks and Harriers both designed in the town. </w:t>
      </w:r>
    </w:p>
    <w:p w:rsidR="00550D03" w:rsidRDefault="002D251D">
      <w:r>
        <w:t>Kingston Aviation was started in 2012, to commemorate the centenary of the first aircraft manufactured in Kingston by the Sopwith Company and its ongoing role in military aviation ever since, originally by members of the Hawker Association</w:t>
      </w:r>
      <w:r w:rsidR="00A4375B">
        <w:t xml:space="preserve"> who had previously acted to </w:t>
      </w:r>
      <w:r w:rsidR="00966675">
        <w:t>remember the company through former employees</w:t>
      </w:r>
      <w:r w:rsidR="00A4375B">
        <w:t>.</w:t>
      </w:r>
      <w:r>
        <w:t xml:space="preserve"> Their About Us section online proclaims</w:t>
      </w:r>
      <w:r w:rsidR="006E022A">
        <w:t>,</w:t>
      </w:r>
      <w:r>
        <w:t xml:space="preserve"> </w:t>
      </w:r>
    </w:p>
    <w:p w:rsidR="002D251D" w:rsidRPr="00966675" w:rsidRDefault="006E022A" w:rsidP="00550D03">
      <w:pPr>
        <w:ind w:left="720"/>
      </w:pPr>
      <w:r w:rsidRPr="006E022A">
        <w:rPr>
          <w:i/>
        </w:rPr>
        <w:t xml:space="preserve"> ‘Many of Britain’s most famous fighter aircraft started life on drawing boards and in factories at Kingston upon Thames but the fact that no other town in the country has contributed so much to the UK’s air forces has largely been overlooked.’ </w:t>
      </w:r>
      <w:r w:rsidR="00966675">
        <w:t xml:space="preserve">(Kingston Aviation, 2018) </w:t>
      </w:r>
    </w:p>
    <w:p w:rsidR="0075678F" w:rsidRDefault="006E022A">
      <w:r>
        <w:lastRenderedPageBreak/>
        <w:t xml:space="preserve">It is the purpose of Kingston Aviation </w:t>
      </w:r>
      <w:r w:rsidR="00B64EF7">
        <w:t xml:space="preserve">to make sure that no one in the local area can overlook this </w:t>
      </w:r>
      <w:r w:rsidR="00A4375B">
        <w:t>part of the local history any longer, with the help of a £49,500 grant from the HLF</w:t>
      </w:r>
      <w:r w:rsidR="00550D03">
        <w:t xml:space="preserve"> and around 100 volunteers</w:t>
      </w:r>
      <w:r w:rsidR="00936C04">
        <w:t xml:space="preserve"> (Kingston Aviation).</w:t>
      </w:r>
      <w:r w:rsidR="00A4375B">
        <w:t xml:space="preserve"> Kingston upon Thames is my local area, and even as a fan of aviation, I confess that until researching for this essay, I did not know </w:t>
      </w:r>
      <w:r w:rsidR="00936C04">
        <w:t>that the organisation existed.</w:t>
      </w:r>
      <w:r w:rsidR="00A4375B">
        <w:t xml:space="preserve"> However, I have noticed an increased interest in </w:t>
      </w:r>
      <w:r w:rsidR="006F2D68">
        <w:t xml:space="preserve">the </w:t>
      </w:r>
      <w:r w:rsidR="00A4375B">
        <w:t xml:space="preserve">aviation past in </w:t>
      </w:r>
      <w:r w:rsidR="00550D03">
        <w:t xml:space="preserve">the local area in </w:t>
      </w:r>
      <w:r w:rsidR="00A4375B">
        <w:t xml:space="preserve">recent years, so </w:t>
      </w:r>
      <w:r w:rsidR="0075678F">
        <w:t>it</w:t>
      </w:r>
      <w:r w:rsidR="00A4375B">
        <w:t xml:space="preserve"> may either be that I am particularly obtuse, or that the </w:t>
      </w:r>
      <w:r w:rsidR="00936C04">
        <w:t>project</w:t>
      </w:r>
      <w:r w:rsidR="00A4375B">
        <w:t xml:space="preserve"> has worked w</w:t>
      </w:r>
      <w:r w:rsidR="00550D03">
        <w:t xml:space="preserve">ithout drawing attention to themselves. </w:t>
      </w:r>
      <w:r w:rsidR="00AD2E75">
        <w:t xml:space="preserve">Previously the town seemed to have been content to let the past fade away except in the memories of former workers, once the industry left the area in 1992. </w:t>
      </w:r>
      <w:r w:rsidR="00550D03">
        <w:t>Some efforts had been made to c</w:t>
      </w:r>
      <w:r w:rsidR="00AD2E75">
        <w:t xml:space="preserve">elebrate the industry </w:t>
      </w:r>
      <w:r w:rsidR="00550D03">
        <w:t xml:space="preserve">by the local council and another community project, The Kingston Society, </w:t>
      </w:r>
      <w:r w:rsidR="00727DAF">
        <w:t>but neither were especially</w:t>
      </w:r>
      <w:r w:rsidR="00E5788D">
        <w:t xml:space="preserve"> interes</w:t>
      </w:r>
      <w:r w:rsidR="00966675">
        <w:t>ted</w:t>
      </w:r>
      <w:r w:rsidR="00E5788D">
        <w:t xml:space="preserve"> in protecting it in detail with </w:t>
      </w:r>
      <w:r w:rsidR="0075678F">
        <w:t xml:space="preserve">only road names, and a couple of easily missed sculptures </w:t>
      </w:r>
      <w:r w:rsidR="00AD2E75">
        <w:t>decorating the side of a car park concourse</w:t>
      </w:r>
      <w:r w:rsidR="00782066">
        <w:t xml:space="preserve"> on display</w:t>
      </w:r>
      <w:r w:rsidR="00966675">
        <w:t>. Even these efforts</w:t>
      </w:r>
      <w:r w:rsidR="00AD2E75">
        <w:t xml:space="preserve"> largely c</w:t>
      </w:r>
      <w:r w:rsidR="00DA5D13">
        <w:t>ame</w:t>
      </w:r>
      <w:r w:rsidR="00AD2E75">
        <w:t xml:space="preserve"> about in the l</w:t>
      </w:r>
      <w:r w:rsidR="00DA5D13">
        <w:t>ater</w:t>
      </w:r>
      <w:r w:rsidR="00AD2E75">
        <w:t xml:space="preserve"> years of the factories’ operation rather than post-closure, more celebrating the present rather than commemorating the past. </w:t>
      </w:r>
      <w:r w:rsidR="0075678F">
        <w:t xml:space="preserve"> </w:t>
      </w:r>
    </w:p>
    <w:p w:rsidR="0075678F" w:rsidRDefault="0075678F">
      <w:r>
        <w:t>In the years since the centenary</w:t>
      </w:r>
      <w:r w:rsidR="00966675">
        <w:t xml:space="preserve"> of </w:t>
      </w:r>
      <w:proofErr w:type="spellStart"/>
      <w:r w:rsidR="00966675">
        <w:t>Sopwith’s</w:t>
      </w:r>
      <w:proofErr w:type="spellEnd"/>
      <w:r w:rsidR="00966675">
        <w:t xml:space="preserve"> involvement in the town</w:t>
      </w:r>
      <w:r>
        <w:t xml:space="preserve">, which the community project was set up to commemorate, the most visible changes supported by Kingston Aviation are a bust of Sir Thomas Sopwith installed at the Kingston Library/Museum, </w:t>
      </w:r>
      <w:r w:rsidR="009213B9">
        <w:t>joining</w:t>
      </w:r>
      <w:r>
        <w:t xml:space="preserve"> a pre-existing bust of Sidney </w:t>
      </w:r>
      <w:proofErr w:type="spellStart"/>
      <w:r>
        <w:t>Camm</w:t>
      </w:r>
      <w:proofErr w:type="spellEnd"/>
      <w:r>
        <w:t>, a series of plaques placed at important locations for the industry creating a trail,</w:t>
      </w:r>
      <w:r w:rsidR="00F46CE6">
        <w:t xml:space="preserve"> and a sculpture commemorating the past industry</w:t>
      </w:r>
      <w:r w:rsidR="00A34538">
        <w:t xml:space="preserve"> (Kingston Council, 2014).</w:t>
      </w:r>
      <w:r w:rsidR="00F46CE6">
        <w:t xml:space="preserve"> Whilst none of these projects have been solely funded by the organisation, volunteers and partners for the organisation have increased knowledge of this past that further grants for this artwork have been possible. Kingston Council and the University who provided the money and designs for these, are both proud partners for the organisation which have helped their work greatly</w:t>
      </w:r>
      <w:r w:rsidR="009213B9">
        <w:t xml:space="preserve">, as shown by ‘Paper Trails’ below, an art piece to show the town’s pride in its previous industry on the entrance to the town centre. </w:t>
      </w:r>
      <w:r w:rsidR="00A34538">
        <w:t>(River Online, 2012)</w:t>
      </w:r>
    </w:p>
    <w:p w:rsidR="00F46CE6" w:rsidRDefault="00E853E2">
      <w:r w:rsidRPr="00E853E2">
        <w:rPr>
          <w:noProof/>
        </w:rPr>
        <w:drawing>
          <wp:inline distT="0" distB="0" distL="0" distR="0" wp14:anchorId="71E9AD5F" wp14:editId="01F3D07C">
            <wp:extent cx="3343275" cy="2510709"/>
            <wp:effectExtent l="0" t="0" r="0" b="444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
                    <a:stretch>
                      <a:fillRect/>
                    </a:stretch>
                  </pic:blipFill>
                  <pic:spPr>
                    <a:xfrm>
                      <a:off x="0" y="0"/>
                      <a:ext cx="3361638" cy="2524499"/>
                    </a:xfrm>
                    <a:prstGeom prst="rect">
                      <a:avLst/>
                    </a:prstGeom>
                  </pic:spPr>
                </pic:pic>
              </a:graphicData>
            </a:graphic>
          </wp:inline>
        </w:drawing>
      </w:r>
    </w:p>
    <w:p w:rsidR="00550D03" w:rsidRDefault="00727DAF">
      <w:pPr>
        <w:rPr>
          <w:i/>
        </w:rPr>
      </w:pPr>
      <w:r>
        <w:t xml:space="preserve"> </w:t>
      </w:r>
      <w:r w:rsidR="00E853E2">
        <w:rPr>
          <w:i/>
        </w:rPr>
        <w:t>Paper Trail</w:t>
      </w:r>
      <w:r w:rsidR="009213B9">
        <w:rPr>
          <w:i/>
        </w:rPr>
        <w:t>s</w:t>
      </w:r>
      <w:r w:rsidR="00E853E2">
        <w:rPr>
          <w:i/>
        </w:rPr>
        <w:t xml:space="preserve">; a sculpture designed by two Kingston University students to celebrate Kingston’s aviation past. </w:t>
      </w:r>
      <w:r w:rsidR="00AD2E75">
        <w:rPr>
          <w:i/>
        </w:rPr>
        <w:t xml:space="preserve">Credit </w:t>
      </w:r>
      <w:hyperlink r:id="rId8" w:history="1">
        <w:r w:rsidR="00AD2E75" w:rsidRPr="0014629E">
          <w:rPr>
            <w:rStyle w:val="Hyperlink"/>
            <w:i/>
          </w:rPr>
          <w:t>http://www.kentstainless.co.uk/kingston-paper-trail</w:t>
        </w:r>
      </w:hyperlink>
      <w:r w:rsidR="00AD2E75">
        <w:rPr>
          <w:i/>
        </w:rPr>
        <w:t xml:space="preserve"> </w:t>
      </w:r>
    </w:p>
    <w:p w:rsidR="00E853E2" w:rsidRDefault="00E853E2">
      <w:r>
        <w:rPr>
          <w:noProof/>
        </w:rPr>
        <w:lastRenderedPageBreak/>
        <w:drawing>
          <wp:inline distT="0" distB="0" distL="0" distR="0">
            <wp:extent cx="3248025" cy="2584460"/>
            <wp:effectExtent l="0" t="0" r="0" b="635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3289792" cy="2617694"/>
                    </a:xfrm>
                    <a:prstGeom prst="rect">
                      <a:avLst/>
                    </a:prstGeom>
                    <a:noFill/>
                    <a:ln>
                      <a:noFill/>
                    </a:ln>
                  </pic:spPr>
                </pic:pic>
              </a:graphicData>
            </a:graphic>
          </wp:inline>
        </w:drawing>
      </w:r>
    </w:p>
    <w:p w:rsidR="00E853E2" w:rsidRDefault="00E853E2">
      <w:pPr>
        <w:rPr>
          <w:i/>
        </w:rPr>
      </w:pPr>
      <w:r>
        <w:rPr>
          <w:i/>
        </w:rPr>
        <w:t xml:space="preserve">The Kingston Aviation Heritage Trail developed by Kingston Aviation, whilst </w:t>
      </w:r>
      <w:r w:rsidR="009213B9">
        <w:rPr>
          <w:i/>
        </w:rPr>
        <w:t>some of the factory buildings are gone,</w:t>
      </w:r>
      <w:r>
        <w:rPr>
          <w:i/>
        </w:rPr>
        <w:t xml:space="preserve"> the buildings now occupying the sites </w:t>
      </w:r>
      <w:r w:rsidR="00AD2E75">
        <w:rPr>
          <w:i/>
        </w:rPr>
        <w:t>now display testimony to the land’s previous use. Credit: Kingston Aviation.</w:t>
      </w:r>
    </w:p>
    <w:p w:rsidR="00AD2E75" w:rsidRPr="00AD2E75" w:rsidRDefault="00AD2E75">
      <w:r>
        <w:t xml:space="preserve">Other local institutions have also </w:t>
      </w:r>
      <w:r w:rsidR="00B8057F">
        <w:t xml:space="preserve">included themselves in the ongoing work carried out by Kingston Aviation. The local college and university have both been involved in making models of early Sopwith aircraft from the earliest Tabloid, the first Sopwith </w:t>
      </w:r>
      <w:r w:rsidR="009213B9">
        <w:t xml:space="preserve">to be both designed and </w:t>
      </w:r>
      <w:r w:rsidR="00B8057F">
        <w:t>built in Kingston to the Camel, the iconic World War I fighter and whose image is likely the first brought to mind by the name</w:t>
      </w:r>
      <w:r w:rsidR="00782066">
        <w:t>, homed at the nearby Brooklands museum and transported into Kingston for events.</w:t>
      </w:r>
      <w:r w:rsidR="00B8057F">
        <w:t xml:space="preserve"> Local shops like the Bentall’s department store, and John Lewis have provided funds for furthering the project, local newspapers have provided a news and picture archive, though this is somewhat fragmented, and the council and local tourism group Kingston First helped to organise a festival for the centenary and continue to support local events</w:t>
      </w:r>
      <w:r w:rsidR="00A34538">
        <w:t xml:space="preserve"> (Kingston Aviation, 2018)</w:t>
      </w:r>
      <w:r w:rsidR="00B8057F">
        <w:t xml:space="preserve">. </w:t>
      </w:r>
      <w:r w:rsidR="000B68C3">
        <w:t xml:space="preserve">This support from other organisations has allowed Kingston Aviation to obtain grant money and continue development, where a previous, similar but not identical project, the Kingston Aviation Heritage Trust, failed. The latter community heritage group eventually merged into the former. </w:t>
      </w:r>
      <w:r w:rsidR="009213B9">
        <w:t>Bu</w:t>
      </w:r>
      <w:r w:rsidR="000B68C3">
        <w:t>sinesses also display information about the town’s history, some with information board</w:t>
      </w:r>
      <w:r w:rsidR="00782066">
        <w:t>s</w:t>
      </w:r>
      <w:r w:rsidR="000B68C3">
        <w:t xml:space="preserve"> created by the organisation, for example the local Weatherspoon’s pub, the Kings’ Tun displays a board on Thomas Sopwith and the industry’s influence on the town, as well as a smaller board about the comparatively larger Hawker company’s involvement as part of their local history theme</w:t>
      </w:r>
      <w:r w:rsidR="00A34538">
        <w:t xml:space="preserve"> (Personal experience and Wetherspoons, 2017).</w:t>
      </w:r>
    </w:p>
    <w:p w:rsidR="00AD2E75" w:rsidRDefault="00AD2E75">
      <w:r>
        <w:t>The initial aim of Kingston Aviation</w:t>
      </w:r>
      <w:r w:rsidR="000B68C3">
        <w:t xml:space="preserve"> was to commemorate the centenary of the aircraft industry coming to the town, and although it had left again twenty years before that Kingston upon Thames was still important in aviation circles. </w:t>
      </w:r>
      <w:r w:rsidR="00B259D4">
        <w:t>The festival</w:t>
      </w:r>
      <w:r w:rsidR="00A3315C">
        <w:t xml:space="preserve"> organised to do this</w:t>
      </w:r>
      <w:r w:rsidR="00B259D4">
        <w:t xml:space="preserve"> took place over </w:t>
      </w:r>
      <w:r w:rsidR="00273783">
        <w:t xml:space="preserve">three days, from </w:t>
      </w:r>
      <w:r w:rsidR="00C07AEB">
        <w:t>June 2-5</w:t>
      </w:r>
      <w:r w:rsidR="00C07AEB" w:rsidRPr="00C07AEB">
        <w:rPr>
          <w:vertAlign w:val="superscript"/>
        </w:rPr>
        <w:t>th</w:t>
      </w:r>
      <w:r w:rsidR="00C07AEB">
        <w:t xml:space="preserve"> 2012, in the Market Place using many portable history </w:t>
      </w:r>
      <w:r w:rsidR="0001684B">
        <w:t xml:space="preserve">displays organised by the project on the Sopwith and later Hawker involvements in town, especially the former; and some displays from other local groups such as the town museum’s limited </w:t>
      </w:r>
      <w:r w:rsidR="00A3315C">
        <w:t>material of the modern history and the local tourist organisation</w:t>
      </w:r>
      <w:r w:rsidR="00A34538">
        <w:t xml:space="preserve"> (Kingston University, 2012)</w:t>
      </w:r>
      <w:r w:rsidR="00A3315C">
        <w:t xml:space="preserve">. Replica Sopwith aircraft built by the University, as much as possible using period correct techniques were transported and displayed. One, the Sopwith Camel was used for ‘engine run-up displays’. Former workers and members of the Sopwith factory contributed to the </w:t>
      </w:r>
      <w:r w:rsidR="00BB04F2">
        <w:t xml:space="preserve">festival through volunteering over the course of the festival, or through contributions to an oral history project that aimed to collect accounts of local residents and former aviation workers. Also to celebrate the industry in Kingston an art display of Kingston aircraft </w:t>
      </w:r>
      <w:r w:rsidR="00BB04F2">
        <w:lastRenderedPageBreak/>
        <w:t xml:space="preserve">took place in the Kingston Library/Museum </w:t>
      </w:r>
      <w:r w:rsidR="00320EA5">
        <w:t>from 17</w:t>
      </w:r>
      <w:r w:rsidR="00320EA5" w:rsidRPr="00320EA5">
        <w:rPr>
          <w:vertAlign w:val="superscript"/>
        </w:rPr>
        <w:t>th</w:t>
      </w:r>
      <w:r w:rsidR="00320EA5">
        <w:t xml:space="preserve"> November 2012 – 12 January 2013, co-curated by Kingston Aviation. This art exhibition used both art produced by local artists, as well as more noted artworks featuring Kingston aircraft. Aircraft models were provided by one of the commercial sponsors </w:t>
      </w:r>
      <w:proofErr w:type="spellStart"/>
      <w:r w:rsidR="00320EA5">
        <w:t>ModelZone</w:t>
      </w:r>
      <w:proofErr w:type="spellEnd"/>
      <w:r w:rsidR="00320EA5">
        <w:t xml:space="preserve"> and these were displayed alongside the artworks.</w:t>
      </w:r>
      <w:r w:rsidR="00A34538">
        <w:t xml:space="preserve"> (Kingston Aviation, 2013)</w:t>
      </w:r>
      <w:r w:rsidR="00320EA5">
        <w:t xml:space="preserve"> </w:t>
      </w:r>
    </w:p>
    <w:p w:rsidR="00320EA5" w:rsidRDefault="009226BF">
      <w:r>
        <w:rPr>
          <w:noProof/>
        </w:rPr>
        <w:drawing>
          <wp:inline distT="0" distB="0" distL="0" distR="0">
            <wp:extent cx="3862519" cy="2390775"/>
            <wp:effectExtent l="0" t="0" r="508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3890108" cy="2407852"/>
                    </a:xfrm>
                    <a:prstGeom prst="rect">
                      <a:avLst/>
                    </a:prstGeom>
                    <a:noFill/>
                    <a:ln>
                      <a:noFill/>
                    </a:ln>
                  </pic:spPr>
                </pic:pic>
              </a:graphicData>
            </a:graphic>
          </wp:inline>
        </w:drawing>
      </w:r>
      <w:r>
        <w:t xml:space="preserve"> </w:t>
      </w:r>
    </w:p>
    <w:p w:rsidR="009226BF" w:rsidRPr="009226BF" w:rsidRDefault="009226BF">
      <w:pPr>
        <w:rPr>
          <w:i/>
        </w:rPr>
      </w:pPr>
      <w:r>
        <w:t>(</w:t>
      </w:r>
      <w:r>
        <w:rPr>
          <w:i/>
        </w:rPr>
        <w:t xml:space="preserve">Exhibit artworks of Hurricanes alongside a model of a Hurricane and the bust of the designer Sir Sidney </w:t>
      </w:r>
      <w:proofErr w:type="spellStart"/>
      <w:r>
        <w:rPr>
          <w:i/>
        </w:rPr>
        <w:t>Camm</w:t>
      </w:r>
      <w:proofErr w:type="spellEnd"/>
      <w:r>
        <w:rPr>
          <w:i/>
        </w:rPr>
        <w:t xml:space="preserve"> as part of the art display. Photo credit: Kingston Aviation.)  </w:t>
      </w:r>
    </w:p>
    <w:p w:rsidR="00320EA5" w:rsidRDefault="00320EA5">
      <w:r>
        <w:rPr>
          <w:noProof/>
        </w:rPr>
        <w:drawing>
          <wp:inline distT="0" distB="0" distL="0" distR="0">
            <wp:extent cx="3009900" cy="4107034"/>
            <wp:effectExtent l="0" t="0" r="0" b="825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3062875" cy="4179319"/>
                    </a:xfrm>
                    <a:prstGeom prst="rect">
                      <a:avLst/>
                    </a:prstGeom>
                    <a:noFill/>
                    <a:ln>
                      <a:noFill/>
                    </a:ln>
                  </pic:spPr>
                </pic:pic>
              </a:graphicData>
            </a:graphic>
          </wp:inline>
        </w:drawing>
      </w:r>
    </w:p>
    <w:p w:rsidR="009226BF" w:rsidRDefault="009226BF">
      <w:pPr>
        <w:rPr>
          <w:i/>
        </w:rPr>
      </w:pPr>
      <w:r>
        <w:t>(</w:t>
      </w:r>
      <w:r>
        <w:rPr>
          <w:i/>
        </w:rPr>
        <w:t>Poster advertising the Kingston Aviation Festival, showing clearly the aim to celebrate the industry and a focus on a family atmosphere. Photo Credit Kingston Aviation).</w:t>
      </w:r>
    </w:p>
    <w:p w:rsidR="009779C4" w:rsidRDefault="009226BF">
      <w:r>
        <w:lastRenderedPageBreak/>
        <w:t xml:space="preserve">After the festival and art exhibition finished with a </w:t>
      </w:r>
      <w:r w:rsidR="006D2225">
        <w:t xml:space="preserve">dedication of a plaque on the former Sopwith factory and the official unveiling of the new bust of Sir Thomas Sopwith, the art and aircraft were returned to the contributors </w:t>
      </w:r>
      <w:r w:rsidR="003955BD">
        <w:t xml:space="preserve">and the event was forgotten, a one-off event which was not to be repeated. The community heritage project, having celebrated the significant anniversary of the industry, moved more towards longer term and less public displays as part of their education and memorialisation aims. Kingston Aviation was bolstered by donations and new volunteers collected during the festival and these have been used to continue these aims to the present day </w:t>
      </w:r>
      <w:r w:rsidR="00A34538">
        <w:t>(ibid, 2018).</w:t>
      </w:r>
    </w:p>
    <w:p w:rsidR="009779C4" w:rsidRDefault="009779C4">
      <w:r>
        <w:t xml:space="preserve">More recently, Kingston Aviation has focused on long-term projects to educate the community in its forgotten past, a past that most have seemed content to ignore. First volunteers produced an 11 part documentary totalling </w:t>
      </w:r>
      <w:r w:rsidR="00E4719A">
        <w:t xml:space="preserve">172 minutes split into different parts of the local history such as ‘The Pioneering Years’ and ‘The Jet Age’, produced over 2013 and available on their website, </w:t>
      </w:r>
      <w:r w:rsidR="00ED73AD">
        <w:t>YouTube</w:t>
      </w:r>
      <w:r w:rsidR="00E4719A">
        <w:t xml:space="preserve"> and in the Local History Reading Rooms. </w:t>
      </w:r>
      <w:r w:rsidR="00ED73AD">
        <w:t xml:space="preserve">This documentary is intended ‘to </w:t>
      </w:r>
      <w:r w:rsidR="00ED73AD" w:rsidRPr="00ED73AD">
        <w:t>tell the amazing story of the Kingston aviation industry in an accessible way to the non-technically minded</w:t>
      </w:r>
      <w:r w:rsidR="00CA4354">
        <w:t>’ through the use of archival footage and a voiceover by a volunteer</w:t>
      </w:r>
      <w:r w:rsidR="00A34538">
        <w:t xml:space="preserve"> (Kingston Aviation, 2013)</w:t>
      </w:r>
      <w:r w:rsidR="009E4B50">
        <w:t>. In this aim at least it seems to be well-</w:t>
      </w:r>
      <w:r w:rsidR="00B30955">
        <w:t xml:space="preserve">designed, </w:t>
      </w:r>
      <w:r w:rsidR="00ED73AD">
        <w:t xml:space="preserve"> </w:t>
      </w:r>
      <w:r w:rsidR="00FA1250">
        <w:t>since it seems accessible</w:t>
      </w:r>
      <w:r w:rsidR="00ED53E0">
        <w:t xml:space="preserve">, focussing on Thomas Sopwith and Sidney </w:t>
      </w:r>
      <w:proofErr w:type="spellStart"/>
      <w:r w:rsidR="00ED53E0">
        <w:t>Camm</w:t>
      </w:r>
      <w:proofErr w:type="spellEnd"/>
      <w:r w:rsidR="00ED53E0">
        <w:t xml:space="preserve">, notable figures in the local industry, whose long careers covered almost the entire period of operations. Interest is taken by interesting tangents talking of, for instance, the earliest factory in the roller-skating rink in 1910, and kept by the facts and fascinating images. </w:t>
      </w:r>
    </w:p>
    <w:p w:rsidR="00FC3848" w:rsidRDefault="00ED53E0">
      <w:r>
        <w:t xml:space="preserve">With this documentary completed other long-term projects were started or continued with. First the oral history project, taking accounts by workers throughout the years and which had already started by the aviation festival was expanded and a few of the accounts uploaded onto the website to attract interest from other former workers who may wish to get involved. Other oral testimonies were </w:t>
      </w:r>
      <w:r w:rsidR="004C4865">
        <w:t>taken by the 100 volunteers and are stored at the archives of the Local History Reading Rooms and the local aviation archives at Brooklands Museum, also a notable location for Sopwith and Hawker, and partner throughout the community heritage project</w:t>
      </w:r>
      <w:r w:rsidR="00A34538">
        <w:t xml:space="preserve"> (ibid, 2013).</w:t>
      </w:r>
      <w:r w:rsidR="004C4865">
        <w:t xml:space="preserve"> The collection of the oral histories continues with an especial focus on the oldest employees</w:t>
      </w:r>
      <w:r w:rsidR="00FC3848">
        <w:t xml:space="preserve"> to ensure these stories are not lost. An effort to transcribe these contributions is also ongoing, as of the last time the webpage was updated in June 2018. Many of the employees have been interviewed several times, covering topics such as ‘women workers in wartime’ and ‘turning the key on eighty years of history’ as well as speaking not only of their own experiences but of their families. The aviation industry in Kingston for many was treated like a family firm with parents and children working the same roles at the same factory, and so many of those interviews pass on family recollections of the work even to its earliest days. A few accounts also come from closest residents who may not have worked for the company, about their experiences of waking up to see an aircraft on a low-loader pass their window, for example. </w:t>
      </w:r>
      <w:r w:rsidR="00A34538">
        <w:t>(ibid, 2018)</w:t>
      </w:r>
    </w:p>
    <w:p w:rsidR="00CC5D31" w:rsidRDefault="00FC3848">
      <w:r>
        <w:t>A second ongoing project has been the collection of photographs taken by employees of their wor</w:t>
      </w:r>
      <w:r w:rsidR="001672CC">
        <w:t>kplaces and colleagues to supplement the official company archive now taken over by BAe and not readily available. The project involves scanning photographs or negatives offered by former employees and making copies of these, a few of which, with their owner’s consent have also been put onto an online archive whilst the rest are stored at the Local History Reading Rooms. The aim is to protect these since ‘…</w:t>
      </w:r>
      <w:r w:rsidR="001672CC" w:rsidRPr="001672CC">
        <w:t>even the official photographs amongst these remaining images from private collections and attics need to be captured before they are lost foreve</w:t>
      </w:r>
      <w:r w:rsidR="001672CC">
        <w:t>r’</w:t>
      </w:r>
      <w:r w:rsidR="00A34538">
        <w:t xml:space="preserve"> (Kingston aviation, 2018)</w:t>
      </w:r>
      <w:r w:rsidR="001672CC">
        <w:t xml:space="preserve">. These photographs have had a great deal of importance placed on them as being more significant than those held by BAe by Kingston Aviation as they are those belonging to the community and will remain readily accessible by this community. Another part of this project is to identify the individuals and dates in these photographs, with a contact address given prominently for any corrections or if </w:t>
      </w:r>
      <w:r w:rsidR="001672CC">
        <w:lastRenderedPageBreak/>
        <w:t>the reader can provide any further collections or information. Where possible the numbers for official negatives and a definitive date have been provided, on others a</w:t>
      </w:r>
      <w:r w:rsidR="00CC5D31">
        <w:t>n approximate date is mentioned, with the earliest photographs dating from the 1940s and the last from the late 1990s. A number of memos and similar documents also in the private collection have also been copied and scanned with these ‘just as significant’ to the community heritage as photographs</w:t>
      </w:r>
      <w:r w:rsidR="00E66E91">
        <w:t xml:space="preserve"> (ibid, 2018)</w:t>
      </w:r>
      <w:r w:rsidR="00CC5D31">
        <w:t xml:space="preserve">. </w:t>
      </w:r>
    </w:p>
    <w:p w:rsidR="00CC5D31" w:rsidRDefault="00CC5D31">
      <w:r>
        <w:t xml:space="preserve">A similar video archive is available on the website and seems to have been at one point a collection project, but this seems far less thought through, with a few videos of replica aircraft flights that have nothing to do with the project, a couple of short pieces showing the aviation festival and several ‘dead-links’ where the accompanying YouTube videos have been deleted for copyright infringement. However </w:t>
      </w:r>
      <w:r w:rsidR="001D10E1">
        <w:t>a couple of interview videos including one by Sir Thomas Sopwith in his last year</w:t>
      </w:r>
      <w:r w:rsidR="002B6390">
        <w:t>s</w:t>
      </w:r>
      <w:r w:rsidR="001D10E1">
        <w:t xml:space="preserve"> are available and have been transcribed by Kingston Aviation showing that some effort has been made with these videos to </w:t>
      </w:r>
      <w:r w:rsidR="005A35FD">
        <w:t>interact with the material</w:t>
      </w:r>
      <w:r w:rsidR="001D10E1">
        <w:t xml:space="preserve">. </w:t>
      </w:r>
    </w:p>
    <w:p w:rsidR="003955BD" w:rsidRDefault="0082310F">
      <w:r>
        <w:t>The final ongoing project of Kingston Aviation is to educate the community about the borough’s ‘essential’ role in aviation history proper</w:t>
      </w:r>
      <w:r w:rsidR="005A35FD">
        <w:t xml:space="preserve"> and this is done primarily through the use of talks for schools and local organisations, with one of pre-prepared illustrated talks which can be requested by them. One of these is geared towards children whilst the others can be adapted for different audiences and the organisation has claimed that in the past seven years, over 200 have taken place. The ‘portable history’ displays are also available for use in local exhibitions and can be borrowed by contacting the group, who have displayed at both ‘major and minor exhibitions’. The only limits on either is that the requesting party have a venue, and that it is within a reasonable travelling distance. A twitter feed and online newsletter </w:t>
      </w:r>
      <w:r w:rsidR="0027297E">
        <w:t>also provide weekly information about what the industry was doing 100 years ago to interested parties further afield, each one a short post covering what innovations had been made that week one hundred years before</w:t>
      </w:r>
      <w:r w:rsidR="00F02F92">
        <w:t xml:space="preserve"> ( Twitter, @</w:t>
      </w:r>
      <w:proofErr w:type="spellStart"/>
      <w:r w:rsidR="00F02F92">
        <w:t>KingstonAv</w:t>
      </w:r>
      <w:proofErr w:type="spellEnd"/>
      <w:r w:rsidR="00F02F92">
        <w:t>, 2018)</w:t>
      </w:r>
      <w:r w:rsidR="0027297E">
        <w:t xml:space="preserve">. Finally there is also a ‘Sopwith day by day’ section of the website, which covers significant news involving the company </w:t>
      </w:r>
      <w:r w:rsidR="00250107">
        <w:t xml:space="preserve">in year segments, and where possible transcribing company records, or using a mixture of archived blueprints and news stories to collate what occurred. So far this covers from 1913, to 1918, with </w:t>
      </w:r>
      <w:r w:rsidR="00B85B2F">
        <w:t xml:space="preserve">the war years extensively covered and </w:t>
      </w:r>
      <w:r w:rsidR="00250107">
        <w:t>some limited records of 1910-1912</w:t>
      </w:r>
      <w:r w:rsidR="00B85B2F">
        <w:t>. T</w:t>
      </w:r>
      <w:r w:rsidR="00250107">
        <w:t>his project is expected to continue far into the future</w:t>
      </w:r>
      <w:r w:rsidR="00B85B2F">
        <w:t>, and move into a ‘Hawker day by day’ when the 1921 records are reached</w:t>
      </w:r>
      <w:r w:rsidR="007451A8">
        <w:t xml:space="preserve"> to represent the change</w:t>
      </w:r>
      <w:r w:rsidR="00E52A8A">
        <w:t xml:space="preserve"> in company</w:t>
      </w:r>
      <w:r w:rsidR="00E66E91">
        <w:t xml:space="preserve"> (Kingston Aviation, 2018)</w:t>
      </w:r>
    </w:p>
    <w:p w:rsidR="00826794" w:rsidRDefault="009C2E9B">
      <w:r>
        <w:t xml:space="preserve">In conclusion Kingston Aviation represents community heritage in the form of a project </w:t>
      </w:r>
      <w:r w:rsidR="00F009CB">
        <w:t>run by members of a community, acting to preserve and educate about an area of local heritage is mostly otherwise forgotten. It has done this through encouraging the addition of plaques and artwork to draw the community’s attention to this heritage, through the co-curation of a small part of the council-run town museum</w:t>
      </w:r>
      <w:r w:rsidR="00073218">
        <w:t xml:space="preserve"> and through supplying educational resources such as history displays and illustrated talks which can be transported to the audience rather than relying on a permanent location which would be cost-prohibitive. The project is also engaging with the community, or at least the fairly large proportion that has either worked in the industry or has family members who have, to remember the influence aviation has had on the town and to preserve the experience of this through oral testimony and through the collection of a photographic archive, more accessible than the official archive held by BAe. Kingston Aviation fulfils the HLF definition of a community heritage project in that it is furthering education in something ‘</w:t>
      </w:r>
      <w:r w:rsidR="00073218">
        <w:rPr>
          <w:i/>
        </w:rPr>
        <w:t xml:space="preserve">unique and worth celebrating’ </w:t>
      </w:r>
      <w:r w:rsidR="00073218">
        <w:t>and collecting resources that are otherwise ‘</w:t>
      </w:r>
      <w:r w:rsidR="00073218">
        <w:rPr>
          <w:i/>
        </w:rPr>
        <w:t xml:space="preserve">in danger of being lost’. </w:t>
      </w:r>
      <w:r w:rsidR="00073218">
        <w:t xml:space="preserve">Where the council and </w:t>
      </w:r>
      <w:r w:rsidR="003776BE">
        <w:t xml:space="preserve">other organisations did not see the importance in preserving the aviation heritage of Kingston, perhaps because of its modernity, or because it didn’t mesh with the more well-known Tudor town that local tourism is based on, this organisation has brought the community and businesses together to commemorate it in some way. </w:t>
      </w:r>
      <w:r w:rsidR="00DD2A99">
        <w:t xml:space="preserve">Throughout the last seven years there has been a </w:t>
      </w:r>
      <w:r w:rsidR="00826794">
        <w:t xml:space="preserve">greater level of </w:t>
      </w:r>
      <w:r w:rsidR="00826794">
        <w:lastRenderedPageBreak/>
        <w:t xml:space="preserve">interest in this part of the town’s history and this is due, at least in part to the work of the group’s volunteers. </w:t>
      </w:r>
      <w:r w:rsidR="003776BE">
        <w:t xml:space="preserve"> </w:t>
      </w:r>
    </w:p>
    <w:p w:rsidR="00826794" w:rsidRDefault="00826794">
      <w:pPr>
        <w:rPr>
          <w:b/>
          <w:u w:val="single"/>
        </w:rPr>
      </w:pPr>
      <w:r>
        <w:rPr>
          <w:b/>
          <w:u w:val="single"/>
        </w:rPr>
        <w:t>Bibliography</w:t>
      </w:r>
    </w:p>
    <w:p w:rsidR="00050D2E" w:rsidRDefault="00050D2E">
      <w:r>
        <w:t xml:space="preserve">Kingston University, </w:t>
      </w:r>
      <w:r w:rsidRPr="00F02F92">
        <w:t>"Kingston Aviation Heritage Project - Centre For The Historical Record - Kingston School Of Art - Kingston University London", Kingston.</w:t>
      </w:r>
      <w:r>
        <w:t>a</w:t>
      </w:r>
      <w:r w:rsidRPr="00F02F92">
        <w:t>c.</w:t>
      </w:r>
      <w:r>
        <w:t>u</w:t>
      </w:r>
      <w:r w:rsidRPr="00F02F92">
        <w:t>k, 201</w:t>
      </w:r>
      <w:r>
        <w:t xml:space="preserve">2 </w:t>
      </w:r>
      <w:hyperlink r:id="rId12" w:history="1">
        <w:r w:rsidRPr="00825FB7">
          <w:rPr>
            <w:rStyle w:val="Hyperlink"/>
          </w:rPr>
          <w:t>https://www.kingston.ac.uk/faculties/kingston-school-of-art/research-and-innovation/centre-for-the-historical-record/projects-chr/kingston-aviation-heritage-project/</w:t>
        </w:r>
      </w:hyperlink>
      <w:r>
        <w:t xml:space="preserve"> (</w:t>
      </w:r>
      <w:r w:rsidRPr="00F02F92">
        <w:t>Accessed 18 December 2018</w:t>
      </w:r>
      <w:r>
        <w:t>)</w:t>
      </w:r>
    </w:p>
    <w:p w:rsidR="00050D2E" w:rsidRDefault="00050D2E">
      <w:r>
        <w:t xml:space="preserve">Heritage Lottery Fund, </w:t>
      </w:r>
      <w:hyperlink r:id="rId13" w:history="1">
        <w:r w:rsidRPr="00825FB7">
          <w:rPr>
            <w:rStyle w:val="Hyperlink"/>
          </w:rPr>
          <w:t>https://www.hlf.org.uk/looking-funding/what-we-fund/community-heritage</w:t>
        </w:r>
      </w:hyperlink>
      <w:r>
        <w:t xml:space="preserve"> (Accessed 17 December 2018) </w:t>
      </w:r>
    </w:p>
    <w:p w:rsidR="00050D2E" w:rsidRDefault="00050D2E">
      <w:r w:rsidRPr="00050D2E">
        <w:t>Historic England/English Heritage, Conservation Principles, 2008.</w:t>
      </w:r>
      <w:r>
        <w:t xml:space="preserve"> </w:t>
      </w:r>
    </w:p>
    <w:p w:rsidR="00050D2E" w:rsidRDefault="00050D2E">
      <w:r>
        <w:t xml:space="preserve">JD Wetherspoons </w:t>
      </w:r>
      <w:r w:rsidRPr="00F02F92">
        <w:t xml:space="preserve">"The Kings Tun Kingston - J D Wetherspoon", </w:t>
      </w:r>
      <w:r>
        <w:t>j</w:t>
      </w:r>
      <w:r w:rsidRPr="00F02F92">
        <w:t>dwetherspoon.</w:t>
      </w:r>
      <w:r>
        <w:t>c</w:t>
      </w:r>
      <w:r w:rsidRPr="00F02F92">
        <w:t xml:space="preserve">om, 2018 </w:t>
      </w:r>
      <w:r>
        <w:t xml:space="preserve">  </w:t>
      </w:r>
      <w:hyperlink r:id="rId14" w:history="1">
        <w:r w:rsidRPr="00825FB7">
          <w:rPr>
            <w:rStyle w:val="Hyperlink"/>
          </w:rPr>
          <w:t>https://www.jdwetherspoon.com/pub-histories/england/london/the-kings-tun-kingston-upon-thames</w:t>
        </w:r>
      </w:hyperlink>
      <w:r>
        <w:t xml:space="preserve"> (</w:t>
      </w:r>
      <w:r w:rsidRPr="00F02F92">
        <w:t>Accessed 19 December 2018</w:t>
      </w:r>
      <w:r>
        <w:t>)</w:t>
      </w:r>
    </w:p>
    <w:p w:rsidR="00050D2E" w:rsidRDefault="00050D2E">
      <w:r w:rsidRPr="00050D2E">
        <w:t xml:space="preserve">Kingston Aviation, </w:t>
      </w:r>
      <w:hyperlink r:id="rId15" w:history="1">
        <w:r w:rsidRPr="00825FB7">
          <w:rPr>
            <w:rStyle w:val="Hyperlink"/>
          </w:rPr>
          <w:t>https://www.kingstonaviation.org/</w:t>
        </w:r>
      </w:hyperlink>
      <w:r>
        <w:t xml:space="preserve"> </w:t>
      </w:r>
    </w:p>
    <w:p w:rsidR="00826794" w:rsidRDefault="00E66E91">
      <w:r>
        <w:t xml:space="preserve">Pearson, M., and Sullivan, S., </w:t>
      </w:r>
      <w:r>
        <w:rPr>
          <w:i/>
        </w:rPr>
        <w:t xml:space="preserve">Looking After Heritage Places </w:t>
      </w:r>
      <w:r>
        <w:t xml:space="preserve">(Melbourne, Melbourne University Press, 1995) </w:t>
      </w:r>
    </w:p>
    <w:p w:rsidR="00050D2E" w:rsidRDefault="00050D2E">
      <w:r w:rsidRPr="00050D2E">
        <w:t xml:space="preserve">Pullen, Ellie, and River Reporter, "KU Students’ £90K Sculpture Lands On Kingston Roundabout | River Online", Riveronline.co.uk, 2012 </w:t>
      </w:r>
      <w:hyperlink r:id="rId16" w:history="1">
        <w:r w:rsidRPr="00825FB7">
          <w:rPr>
            <w:rStyle w:val="Hyperlink"/>
          </w:rPr>
          <w:t>http://riveronline.co.uk/art-entsku-students-90k-sculpture-lands-kingston-roundabout/</w:t>
        </w:r>
      </w:hyperlink>
      <w:r>
        <w:t xml:space="preserve"> </w:t>
      </w:r>
      <w:r w:rsidRPr="00050D2E">
        <w:t xml:space="preserve">  (Accessed 19 December 2018)</w:t>
      </w:r>
      <w:r>
        <w:t xml:space="preserve"> </w:t>
      </w:r>
    </w:p>
    <w:p w:rsidR="00050D2E" w:rsidRDefault="00E66E91" w:rsidP="00050D2E">
      <w:r>
        <w:t xml:space="preserve">Royal Borough of Kingston Council, 26 September 2014 (accessed 18 December 2018) </w:t>
      </w:r>
      <w:hyperlink r:id="rId17" w:history="1">
        <w:r w:rsidR="00050D2E" w:rsidRPr="00CD41B1">
          <w:rPr>
            <w:rStyle w:val="Hyperlink"/>
          </w:rPr>
          <w:t>https://www.kingston.gov.uk/news/article/197/work_of_art_commemorates_kingston_aviation_figurehead</w:t>
        </w:r>
      </w:hyperlink>
      <w:r w:rsidR="00050D2E">
        <w:t xml:space="preserve"> </w:t>
      </w:r>
    </w:p>
    <w:p w:rsidR="00F02F92" w:rsidRDefault="00050D2E" w:rsidP="00050D2E">
      <w:r>
        <w:t>Twitter, @</w:t>
      </w:r>
      <w:proofErr w:type="spellStart"/>
      <w:r>
        <w:t>KingstonAv</w:t>
      </w:r>
      <w:proofErr w:type="spellEnd"/>
      <w:r>
        <w:t xml:space="preserve"> (2011- ) </w:t>
      </w:r>
      <w:hyperlink r:id="rId18" w:history="1">
        <w:r w:rsidRPr="00825FB7">
          <w:rPr>
            <w:rStyle w:val="Hyperlink"/>
          </w:rPr>
          <w:t>https://twitter.com/kingstonav?lang=en-gb</w:t>
        </w:r>
      </w:hyperlink>
      <w:r>
        <w:t xml:space="preserve"> (Accessed 19 December 2018)</w:t>
      </w:r>
      <w:bookmarkStart w:id="0" w:name="_GoBack"/>
      <w:bookmarkEnd w:id="0"/>
    </w:p>
    <w:p w:rsidR="00050D2E" w:rsidRDefault="00050D2E" w:rsidP="00050D2E"/>
    <w:p w:rsidR="00050D2E" w:rsidRDefault="00050D2E" w:rsidP="00050D2E"/>
    <w:sectPr w:rsidR="00050D2E">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0657A3" w:rsidRDefault="000657A3" w:rsidP="000657A3">
      <w:pPr>
        <w:spacing w:after="0" w:line="240" w:lineRule="auto"/>
      </w:pPr>
      <w:r>
        <w:separator/>
      </w:r>
    </w:p>
  </w:endnote>
  <w:endnote w:type="continuationSeparator" w:id="0">
    <w:p w:rsidR="000657A3" w:rsidRDefault="000657A3" w:rsidP="000657A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0657A3" w:rsidRDefault="000657A3" w:rsidP="000657A3">
      <w:pPr>
        <w:spacing w:after="0" w:line="240" w:lineRule="auto"/>
      </w:pPr>
      <w:r>
        <w:separator/>
      </w:r>
    </w:p>
  </w:footnote>
  <w:footnote w:type="continuationSeparator" w:id="0">
    <w:p w:rsidR="000657A3" w:rsidRDefault="000657A3" w:rsidP="000657A3">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defaultTabStop w:val="720"/>
  <w:characterSpacingControl w:val="doNotCompress"/>
  <w:hdrShapeDefaults>
    <o:shapedefaults v:ext="edit" spidmax="10241"/>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C3AF7"/>
    <w:rsid w:val="0001684B"/>
    <w:rsid w:val="00050D2E"/>
    <w:rsid w:val="000657A3"/>
    <w:rsid w:val="00073218"/>
    <w:rsid w:val="000B68C3"/>
    <w:rsid w:val="0016459C"/>
    <w:rsid w:val="001672CC"/>
    <w:rsid w:val="001D10E1"/>
    <w:rsid w:val="00250107"/>
    <w:rsid w:val="0027297E"/>
    <w:rsid w:val="00273783"/>
    <w:rsid w:val="002B6390"/>
    <w:rsid w:val="002D251D"/>
    <w:rsid w:val="00320EA5"/>
    <w:rsid w:val="003776BE"/>
    <w:rsid w:val="003808DA"/>
    <w:rsid w:val="003955BD"/>
    <w:rsid w:val="004C4865"/>
    <w:rsid w:val="004F6CD4"/>
    <w:rsid w:val="00544E54"/>
    <w:rsid w:val="00550D03"/>
    <w:rsid w:val="005A35FD"/>
    <w:rsid w:val="006D2225"/>
    <w:rsid w:val="006E022A"/>
    <w:rsid w:val="006F2D68"/>
    <w:rsid w:val="00723D47"/>
    <w:rsid w:val="00727DAF"/>
    <w:rsid w:val="007451A8"/>
    <w:rsid w:val="0075678F"/>
    <w:rsid w:val="00782066"/>
    <w:rsid w:val="0082310F"/>
    <w:rsid w:val="00826794"/>
    <w:rsid w:val="00866465"/>
    <w:rsid w:val="009213B9"/>
    <w:rsid w:val="009226BF"/>
    <w:rsid w:val="00936C04"/>
    <w:rsid w:val="00941B88"/>
    <w:rsid w:val="00966675"/>
    <w:rsid w:val="009779C4"/>
    <w:rsid w:val="009C2E9B"/>
    <w:rsid w:val="009E4B50"/>
    <w:rsid w:val="00A3315C"/>
    <w:rsid w:val="00A34538"/>
    <w:rsid w:val="00A4375B"/>
    <w:rsid w:val="00AD2E75"/>
    <w:rsid w:val="00AE2FD2"/>
    <w:rsid w:val="00B143FB"/>
    <w:rsid w:val="00B259D4"/>
    <w:rsid w:val="00B30955"/>
    <w:rsid w:val="00B64EF7"/>
    <w:rsid w:val="00B8057F"/>
    <w:rsid w:val="00B85B2F"/>
    <w:rsid w:val="00BB04F2"/>
    <w:rsid w:val="00C07AEB"/>
    <w:rsid w:val="00C84E78"/>
    <w:rsid w:val="00CA4354"/>
    <w:rsid w:val="00CC3AF7"/>
    <w:rsid w:val="00CC5D31"/>
    <w:rsid w:val="00DA5D13"/>
    <w:rsid w:val="00DD2A99"/>
    <w:rsid w:val="00E4719A"/>
    <w:rsid w:val="00E52A8A"/>
    <w:rsid w:val="00E5788D"/>
    <w:rsid w:val="00E66E91"/>
    <w:rsid w:val="00E853E2"/>
    <w:rsid w:val="00ED53E0"/>
    <w:rsid w:val="00ED73AD"/>
    <w:rsid w:val="00F009CB"/>
    <w:rsid w:val="00F02F92"/>
    <w:rsid w:val="00F46CE6"/>
    <w:rsid w:val="00FA1250"/>
    <w:rsid w:val="00FC384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41"/>
    <o:shapelayout v:ext="edit">
      <o:idmap v:ext="edit" data="1"/>
    </o:shapelayout>
  </w:shapeDefaults>
  <w:decimalSymbol w:val="."/>
  <w:listSeparator w:val=","/>
  <w14:docId w14:val="05B0A556"/>
  <w15:chartTrackingRefBased/>
  <w15:docId w15:val="{74F80314-89AC-4D86-995A-4EC54B4381A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50D2E"/>
    <w:pPr>
      <w:keepNext/>
      <w:keepLines/>
      <w:spacing w:before="240" w:after="0"/>
      <w:outlineLvl w:val="0"/>
    </w:pPr>
    <w:rPr>
      <w:rFonts w:asciiTheme="majorHAnsi" w:eastAsiaTheme="majorEastAsia" w:hAnsiTheme="majorHAnsi" w:cstheme="majorBidi"/>
      <w:color w:val="2F5496" w:themeColor="accent1" w:themeShade="BF"/>
      <w:sz w:val="32"/>
      <w:szCs w:val="32"/>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0657A3"/>
    <w:pPr>
      <w:tabs>
        <w:tab w:val="center" w:pos="4513"/>
        <w:tab w:val="right" w:pos="9026"/>
      </w:tabs>
      <w:spacing w:after="0" w:line="240" w:lineRule="auto"/>
    </w:pPr>
  </w:style>
  <w:style w:type="character" w:customStyle="1" w:styleId="HeaderChar">
    <w:name w:val="Header Char"/>
    <w:basedOn w:val="DefaultParagraphFont"/>
    <w:link w:val="Header"/>
    <w:uiPriority w:val="99"/>
    <w:rsid w:val="000657A3"/>
  </w:style>
  <w:style w:type="paragraph" w:styleId="Footer">
    <w:name w:val="footer"/>
    <w:basedOn w:val="Normal"/>
    <w:link w:val="FooterChar"/>
    <w:uiPriority w:val="99"/>
    <w:unhideWhenUsed/>
    <w:rsid w:val="000657A3"/>
    <w:pPr>
      <w:tabs>
        <w:tab w:val="center" w:pos="4513"/>
        <w:tab w:val="right" w:pos="9026"/>
      </w:tabs>
      <w:spacing w:after="0" w:line="240" w:lineRule="auto"/>
    </w:pPr>
  </w:style>
  <w:style w:type="character" w:customStyle="1" w:styleId="FooterChar">
    <w:name w:val="Footer Char"/>
    <w:basedOn w:val="DefaultParagraphFont"/>
    <w:link w:val="Footer"/>
    <w:uiPriority w:val="99"/>
    <w:rsid w:val="000657A3"/>
  </w:style>
  <w:style w:type="character" w:styleId="Hyperlink">
    <w:name w:val="Hyperlink"/>
    <w:basedOn w:val="DefaultParagraphFont"/>
    <w:uiPriority w:val="99"/>
    <w:unhideWhenUsed/>
    <w:rsid w:val="00AD2E75"/>
    <w:rPr>
      <w:color w:val="0563C1" w:themeColor="hyperlink"/>
      <w:u w:val="single"/>
    </w:rPr>
  </w:style>
  <w:style w:type="character" w:styleId="UnresolvedMention">
    <w:name w:val="Unresolved Mention"/>
    <w:basedOn w:val="DefaultParagraphFont"/>
    <w:uiPriority w:val="99"/>
    <w:semiHidden/>
    <w:unhideWhenUsed/>
    <w:rsid w:val="00AD2E75"/>
    <w:rPr>
      <w:color w:val="605E5C"/>
      <w:shd w:val="clear" w:color="auto" w:fill="E1DFDD"/>
    </w:rPr>
  </w:style>
  <w:style w:type="character" w:styleId="CommentReference">
    <w:name w:val="annotation reference"/>
    <w:basedOn w:val="DefaultParagraphFont"/>
    <w:uiPriority w:val="99"/>
    <w:semiHidden/>
    <w:unhideWhenUsed/>
    <w:rsid w:val="00782066"/>
    <w:rPr>
      <w:sz w:val="16"/>
      <w:szCs w:val="16"/>
    </w:rPr>
  </w:style>
  <w:style w:type="paragraph" w:styleId="CommentText">
    <w:name w:val="annotation text"/>
    <w:basedOn w:val="Normal"/>
    <w:link w:val="CommentTextChar"/>
    <w:uiPriority w:val="99"/>
    <w:semiHidden/>
    <w:unhideWhenUsed/>
    <w:rsid w:val="00782066"/>
    <w:pPr>
      <w:spacing w:line="240" w:lineRule="auto"/>
    </w:pPr>
    <w:rPr>
      <w:sz w:val="20"/>
      <w:szCs w:val="20"/>
    </w:rPr>
  </w:style>
  <w:style w:type="character" w:customStyle="1" w:styleId="CommentTextChar">
    <w:name w:val="Comment Text Char"/>
    <w:basedOn w:val="DefaultParagraphFont"/>
    <w:link w:val="CommentText"/>
    <w:uiPriority w:val="99"/>
    <w:semiHidden/>
    <w:rsid w:val="00782066"/>
    <w:rPr>
      <w:sz w:val="20"/>
      <w:szCs w:val="20"/>
    </w:rPr>
  </w:style>
  <w:style w:type="paragraph" w:styleId="CommentSubject">
    <w:name w:val="annotation subject"/>
    <w:basedOn w:val="CommentText"/>
    <w:next w:val="CommentText"/>
    <w:link w:val="CommentSubjectChar"/>
    <w:uiPriority w:val="99"/>
    <w:semiHidden/>
    <w:unhideWhenUsed/>
    <w:rsid w:val="00782066"/>
    <w:rPr>
      <w:b/>
      <w:bCs/>
    </w:rPr>
  </w:style>
  <w:style w:type="character" w:customStyle="1" w:styleId="CommentSubjectChar">
    <w:name w:val="Comment Subject Char"/>
    <w:basedOn w:val="CommentTextChar"/>
    <w:link w:val="CommentSubject"/>
    <w:uiPriority w:val="99"/>
    <w:semiHidden/>
    <w:rsid w:val="00782066"/>
    <w:rPr>
      <w:b/>
      <w:bCs/>
      <w:sz w:val="20"/>
      <w:szCs w:val="20"/>
    </w:rPr>
  </w:style>
  <w:style w:type="paragraph" w:styleId="BalloonText">
    <w:name w:val="Balloon Text"/>
    <w:basedOn w:val="Normal"/>
    <w:link w:val="BalloonTextChar"/>
    <w:uiPriority w:val="99"/>
    <w:semiHidden/>
    <w:unhideWhenUsed/>
    <w:rsid w:val="00782066"/>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782066"/>
    <w:rPr>
      <w:rFonts w:ascii="Segoe UI" w:hAnsi="Segoe UI" w:cs="Segoe UI"/>
      <w:sz w:val="18"/>
      <w:szCs w:val="18"/>
    </w:rPr>
  </w:style>
  <w:style w:type="character" w:customStyle="1" w:styleId="Heading1Char">
    <w:name w:val="Heading 1 Char"/>
    <w:basedOn w:val="DefaultParagraphFont"/>
    <w:link w:val="Heading1"/>
    <w:uiPriority w:val="9"/>
    <w:rsid w:val="00050D2E"/>
    <w:rPr>
      <w:rFonts w:asciiTheme="majorHAnsi" w:eastAsiaTheme="majorEastAsia" w:hAnsiTheme="majorHAnsi" w:cstheme="majorBidi"/>
      <w:color w:val="2F5496" w:themeColor="accent1" w:themeShade="BF"/>
      <w:sz w:val="32"/>
      <w:szCs w:val="32"/>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www.kentstainless.co.uk/kingston-paper-trail" TargetMode="External"/><Relationship Id="rId13" Type="http://schemas.openxmlformats.org/officeDocument/2006/relationships/hyperlink" Target="https://www.hlf.org.uk/looking-funding/what-we-fund/community-heritage" TargetMode="External"/><Relationship Id="rId18" Type="http://schemas.openxmlformats.org/officeDocument/2006/relationships/hyperlink" Target="https://twitter.com/kingstonav?lang=en-gb"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hyperlink" Target="https://www.kingston.ac.uk/faculties/kingston-school-of-art/research-and-innovation/centre-for-the-historical-record/projects-chr/kingston-aviation-heritage-project/" TargetMode="External"/><Relationship Id="rId17" Type="http://schemas.openxmlformats.org/officeDocument/2006/relationships/hyperlink" Target="https://www.kingston.gov.uk/news/article/197/work_of_art_commemorates_kingston_aviation_figurehead" TargetMode="External"/><Relationship Id="rId2" Type="http://schemas.openxmlformats.org/officeDocument/2006/relationships/styles" Target="styles.xml"/><Relationship Id="rId16" Type="http://schemas.openxmlformats.org/officeDocument/2006/relationships/hyperlink" Target="http://riveronline.co.uk/art-entsku-students-90k-sculpture-lands-kingston-roundabout/" TargetMode="External"/><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image" Target="media/image4.png"/><Relationship Id="rId5" Type="http://schemas.openxmlformats.org/officeDocument/2006/relationships/footnotes" Target="footnotes.xml"/><Relationship Id="rId15" Type="http://schemas.openxmlformats.org/officeDocument/2006/relationships/hyperlink" Target="https://www.kingstonaviation.org/" TargetMode="External"/><Relationship Id="rId10" Type="http://schemas.openxmlformats.org/officeDocument/2006/relationships/image" Target="media/image3.jpeg"/><Relationship Id="rId19"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image" Target="media/image2.png"/><Relationship Id="rId14" Type="http://schemas.openxmlformats.org/officeDocument/2006/relationships/hyperlink" Target="https://www.jdwetherspoon.com/pub-histories/england/london/the-kings-tun-kingston-upon-thame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E7E6A0D-3F89-4379-8558-D1C27EB8837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7</Pages>
  <Words>3154</Words>
  <Characters>17984</Characters>
  <Application>Microsoft Office Word</Application>
  <DocSecurity>0</DocSecurity>
  <Lines>149</Lines>
  <Paragraphs>42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21096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rachel m</dc:creator>
  <cp:keywords/>
  <dc:description/>
  <cp:lastModifiedBy>rachel m</cp:lastModifiedBy>
  <cp:revision>28</cp:revision>
  <dcterms:created xsi:type="dcterms:W3CDTF">2018-12-17T10:10:00Z</dcterms:created>
  <dcterms:modified xsi:type="dcterms:W3CDTF">2018-12-19T12:40:00Z</dcterms:modified>
</cp:coreProperties>
</file>