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0A0BF8" w14:textId="065CAFC5" w:rsidR="00FD00DB" w:rsidRPr="00675BC3" w:rsidRDefault="00F572B8" w:rsidP="00675BC3">
      <w:pPr>
        <w:ind w:firstLine="0"/>
        <w:jc w:val="center"/>
        <w:rPr>
          <w:rFonts w:ascii="Times New Roman" w:hAnsi="Times New Roman" w:cs="Times New Roman"/>
          <w:b/>
          <w:bCs/>
          <w:sz w:val="36"/>
          <w:szCs w:val="36"/>
        </w:rPr>
      </w:pPr>
      <w:r w:rsidRPr="00675BC3">
        <w:rPr>
          <w:rFonts w:ascii="Times New Roman" w:hAnsi="Times New Roman" w:cs="Times New Roman"/>
          <w:b/>
          <w:bCs/>
          <w:sz w:val="36"/>
          <w:szCs w:val="36"/>
        </w:rPr>
        <w:t>AI</w:t>
      </w:r>
      <w:r w:rsidR="00675BC3" w:rsidRPr="00675BC3">
        <w:rPr>
          <w:rFonts w:ascii="Times New Roman" w:hAnsi="Times New Roman" w:cs="Times New Roman"/>
          <w:b/>
          <w:bCs/>
          <w:sz w:val="36"/>
          <w:szCs w:val="36"/>
        </w:rPr>
        <w:t xml:space="preserve">  </w:t>
      </w:r>
      <w:r w:rsidRPr="00675BC3">
        <w:rPr>
          <w:rFonts w:ascii="Times New Roman" w:hAnsi="Times New Roman" w:cs="Times New Roman"/>
          <w:b/>
          <w:bCs/>
          <w:sz w:val="36"/>
          <w:szCs w:val="36"/>
        </w:rPr>
        <w:t xml:space="preserve">-Assisted Multi-Class Skin Lesion Classification </w:t>
      </w:r>
      <w:r w:rsidR="00675BC3" w:rsidRPr="00675BC3">
        <w:rPr>
          <w:rFonts w:ascii="Times New Roman" w:hAnsi="Times New Roman" w:cs="Times New Roman"/>
          <w:b/>
          <w:bCs/>
          <w:sz w:val="36"/>
          <w:szCs w:val="36"/>
        </w:rPr>
        <w:t xml:space="preserve">     </w:t>
      </w:r>
      <w:r w:rsidRPr="00675BC3">
        <w:rPr>
          <w:rFonts w:ascii="Times New Roman" w:hAnsi="Times New Roman" w:cs="Times New Roman"/>
          <w:b/>
          <w:bCs/>
          <w:sz w:val="36"/>
          <w:szCs w:val="36"/>
        </w:rPr>
        <w:t xml:space="preserve">from </w:t>
      </w:r>
      <w:proofErr w:type="spellStart"/>
      <w:r w:rsidRPr="00675BC3">
        <w:rPr>
          <w:rFonts w:ascii="Times New Roman" w:hAnsi="Times New Roman" w:cs="Times New Roman"/>
          <w:b/>
          <w:bCs/>
          <w:sz w:val="36"/>
          <w:szCs w:val="36"/>
        </w:rPr>
        <w:t>Dermoscopic</w:t>
      </w:r>
      <w:proofErr w:type="spellEnd"/>
      <w:r w:rsidRPr="00675BC3">
        <w:rPr>
          <w:rFonts w:ascii="Times New Roman" w:hAnsi="Times New Roman" w:cs="Times New Roman"/>
          <w:b/>
          <w:bCs/>
          <w:sz w:val="36"/>
          <w:szCs w:val="36"/>
        </w:rPr>
        <w:t xml:space="preserve"> Images Using HAM10000</w:t>
      </w:r>
      <w:r w:rsidR="00675BC3" w:rsidRPr="00675BC3">
        <w:rPr>
          <w:rFonts w:ascii="Times New Roman" w:hAnsi="Times New Roman" w:cs="Times New Roman"/>
          <w:b/>
          <w:bCs/>
          <w:sz w:val="36"/>
          <w:szCs w:val="36"/>
        </w:rPr>
        <w:t>.</w:t>
      </w:r>
    </w:p>
    <w:p w14:paraId="3A7BA7A1" w14:textId="77777777" w:rsidR="00675BC3" w:rsidRDefault="00675BC3" w:rsidP="00675BC3">
      <w:pPr>
        <w:ind w:firstLine="0"/>
        <w:rPr>
          <w:rFonts w:ascii="Times New Roman" w:hAnsi="Times New Roman" w:cs="Times New Roman"/>
          <w:sz w:val="36"/>
          <w:szCs w:val="36"/>
        </w:rPr>
      </w:pPr>
    </w:p>
    <w:p w14:paraId="57693EA0" w14:textId="2ED15564" w:rsidR="00675BC3" w:rsidRDefault="00675BC3" w:rsidP="00675BC3">
      <w:pPr>
        <w:ind w:firstLine="0"/>
        <w:rPr>
          <w:rFonts w:ascii="Times New Roman" w:hAnsi="Times New Roman" w:cs="Times New Roman"/>
          <w:sz w:val="36"/>
          <w:szCs w:val="36"/>
        </w:rPr>
      </w:pPr>
      <w:r w:rsidRPr="00675BC3">
        <w:rPr>
          <w:rFonts w:ascii="Times New Roman" w:hAnsi="Times New Roman" w:cs="Times New Roman"/>
          <w:b/>
          <w:bCs/>
          <w:sz w:val="36"/>
          <w:szCs w:val="36"/>
        </w:rPr>
        <w:t>Name:</w:t>
      </w:r>
      <w:r>
        <w:rPr>
          <w:rFonts w:ascii="Times New Roman" w:hAnsi="Times New Roman" w:cs="Times New Roman"/>
          <w:sz w:val="36"/>
          <w:szCs w:val="36"/>
        </w:rPr>
        <w:t xml:space="preserve"> </w:t>
      </w:r>
      <w:proofErr w:type="spellStart"/>
      <w:r>
        <w:rPr>
          <w:rFonts w:ascii="Times New Roman" w:hAnsi="Times New Roman" w:cs="Times New Roman"/>
          <w:sz w:val="36"/>
          <w:szCs w:val="36"/>
        </w:rPr>
        <w:t>Prexakumari</w:t>
      </w:r>
      <w:proofErr w:type="spellEnd"/>
      <w:r>
        <w:rPr>
          <w:rFonts w:ascii="Times New Roman" w:hAnsi="Times New Roman" w:cs="Times New Roman"/>
          <w:sz w:val="36"/>
          <w:szCs w:val="36"/>
        </w:rPr>
        <w:t xml:space="preserve"> </w:t>
      </w:r>
      <w:proofErr w:type="spellStart"/>
      <w:r>
        <w:rPr>
          <w:rFonts w:ascii="Times New Roman" w:hAnsi="Times New Roman" w:cs="Times New Roman"/>
          <w:sz w:val="36"/>
          <w:szCs w:val="36"/>
        </w:rPr>
        <w:t>Maganbhai</w:t>
      </w:r>
      <w:proofErr w:type="spellEnd"/>
      <w:r>
        <w:rPr>
          <w:rFonts w:ascii="Times New Roman" w:hAnsi="Times New Roman" w:cs="Times New Roman"/>
          <w:sz w:val="36"/>
          <w:szCs w:val="36"/>
        </w:rPr>
        <w:t xml:space="preserve"> Ahir</w:t>
      </w:r>
    </w:p>
    <w:p w14:paraId="371FF0CF" w14:textId="0DB7A3DE" w:rsidR="00675BC3" w:rsidRDefault="00675BC3" w:rsidP="00675BC3">
      <w:pPr>
        <w:ind w:firstLine="0"/>
        <w:rPr>
          <w:rFonts w:ascii="Times New Roman" w:hAnsi="Times New Roman" w:cs="Times New Roman"/>
          <w:sz w:val="36"/>
          <w:szCs w:val="36"/>
        </w:rPr>
      </w:pPr>
      <w:r w:rsidRPr="00675BC3">
        <w:rPr>
          <w:rFonts w:ascii="Times New Roman" w:hAnsi="Times New Roman" w:cs="Times New Roman"/>
          <w:b/>
          <w:bCs/>
          <w:sz w:val="36"/>
          <w:szCs w:val="36"/>
        </w:rPr>
        <w:t>ID:</w:t>
      </w:r>
      <w:r>
        <w:rPr>
          <w:rFonts w:ascii="Times New Roman" w:hAnsi="Times New Roman" w:cs="Times New Roman"/>
          <w:b/>
          <w:bCs/>
          <w:sz w:val="36"/>
          <w:szCs w:val="36"/>
        </w:rPr>
        <w:t xml:space="preserve"> </w:t>
      </w:r>
      <w:r>
        <w:rPr>
          <w:rFonts w:ascii="Times New Roman" w:hAnsi="Times New Roman" w:cs="Times New Roman"/>
          <w:sz w:val="36"/>
          <w:szCs w:val="36"/>
        </w:rPr>
        <w:t>2431449</w:t>
      </w:r>
    </w:p>
    <w:p w14:paraId="35EB6392" w14:textId="25000B20" w:rsidR="00675BC3" w:rsidRDefault="00F572B8" w:rsidP="00675BC3">
      <w:pPr>
        <w:ind w:firstLine="0"/>
        <w:rPr>
          <w:rFonts w:ascii="Times New Roman" w:hAnsi="Times New Roman" w:cs="Times New Roman"/>
          <w:b/>
          <w:bCs/>
          <w:sz w:val="36"/>
          <w:szCs w:val="36"/>
        </w:rPr>
      </w:pPr>
      <w:r w:rsidRPr="00FD00DB">
        <w:rPr>
          <w:rFonts w:ascii="Times New Roman" w:hAnsi="Times New Roman" w:cs="Times New Roman"/>
          <w:b/>
          <w:bCs/>
          <w:sz w:val="36"/>
          <w:szCs w:val="36"/>
        </w:rPr>
        <w:t xml:space="preserve">Supervisor’s Name: </w:t>
      </w:r>
      <w:r w:rsidR="00675BC3" w:rsidRPr="00675BC3">
        <w:rPr>
          <w:rFonts w:ascii="Times New Roman" w:hAnsi="Times New Roman" w:cs="Times New Roman"/>
          <w:sz w:val="36"/>
          <w:szCs w:val="36"/>
        </w:rPr>
        <w:t xml:space="preserve">Dr. </w:t>
      </w:r>
      <w:proofErr w:type="spellStart"/>
      <w:r w:rsidR="00675BC3" w:rsidRPr="00675BC3">
        <w:rPr>
          <w:rFonts w:ascii="Times New Roman" w:hAnsi="Times New Roman" w:cs="Times New Roman"/>
          <w:sz w:val="36"/>
          <w:szCs w:val="36"/>
        </w:rPr>
        <w:t>abida</w:t>
      </w:r>
      <w:proofErr w:type="spellEnd"/>
      <w:r w:rsidR="00675BC3" w:rsidRPr="00675BC3">
        <w:rPr>
          <w:rFonts w:ascii="Times New Roman" w:hAnsi="Times New Roman" w:cs="Times New Roman"/>
          <w:sz w:val="36"/>
          <w:szCs w:val="36"/>
        </w:rPr>
        <w:t xml:space="preserve"> </w:t>
      </w:r>
      <w:proofErr w:type="spellStart"/>
      <w:r w:rsidR="00675BC3" w:rsidRPr="00675BC3">
        <w:rPr>
          <w:rFonts w:ascii="Times New Roman" w:hAnsi="Times New Roman" w:cs="Times New Roman"/>
          <w:sz w:val="36"/>
          <w:szCs w:val="36"/>
        </w:rPr>
        <w:t>parveen</w:t>
      </w:r>
      <w:proofErr w:type="spellEnd"/>
      <w:r w:rsidR="00675BC3">
        <w:rPr>
          <w:rFonts w:ascii="Times New Roman" w:hAnsi="Times New Roman" w:cs="Times New Roman"/>
          <w:b/>
          <w:bCs/>
          <w:sz w:val="36"/>
          <w:szCs w:val="36"/>
        </w:rPr>
        <w:t xml:space="preserve"> </w:t>
      </w:r>
      <w:r w:rsidRPr="00FD00DB">
        <w:rPr>
          <w:rFonts w:ascii="Times New Roman" w:hAnsi="Times New Roman" w:cs="Times New Roman"/>
          <w:b/>
          <w:bCs/>
          <w:sz w:val="36"/>
          <w:szCs w:val="36"/>
        </w:rPr>
        <w:br/>
        <w:t xml:space="preserve">Department </w:t>
      </w:r>
      <w:r w:rsidR="00675BC3">
        <w:rPr>
          <w:rFonts w:ascii="Times New Roman" w:hAnsi="Times New Roman" w:cs="Times New Roman"/>
          <w:b/>
          <w:bCs/>
          <w:sz w:val="36"/>
          <w:szCs w:val="36"/>
        </w:rPr>
        <w:t xml:space="preserve">: </w:t>
      </w:r>
      <w:r w:rsidR="00675BC3" w:rsidRPr="00675BC3">
        <w:rPr>
          <w:rFonts w:ascii="Times New Roman" w:hAnsi="Times New Roman" w:cs="Times New Roman"/>
          <w:sz w:val="36"/>
          <w:szCs w:val="36"/>
        </w:rPr>
        <w:t>MSc Data and Artificial intelligent</w:t>
      </w:r>
      <w:r w:rsidR="00675BC3">
        <w:rPr>
          <w:rFonts w:ascii="Times New Roman" w:hAnsi="Times New Roman" w:cs="Times New Roman"/>
          <w:b/>
          <w:bCs/>
          <w:sz w:val="36"/>
          <w:szCs w:val="36"/>
        </w:rPr>
        <w:t xml:space="preserve"> </w:t>
      </w:r>
      <w:r w:rsidRPr="00FD00DB">
        <w:rPr>
          <w:rFonts w:ascii="Times New Roman" w:hAnsi="Times New Roman" w:cs="Times New Roman"/>
          <w:b/>
          <w:bCs/>
          <w:sz w:val="36"/>
          <w:szCs w:val="36"/>
        </w:rPr>
        <w:t xml:space="preserve"> </w:t>
      </w:r>
    </w:p>
    <w:p w14:paraId="4E506C3B" w14:textId="372ABCB9" w:rsidR="00FD00DB" w:rsidRPr="00675BC3" w:rsidRDefault="00F572B8" w:rsidP="00675BC3">
      <w:pPr>
        <w:ind w:firstLine="0"/>
        <w:rPr>
          <w:rFonts w:ascii="Times New Roman" w:hAnsi="Times New Roman" w:cs="Times New Roman"/>
          <w:sz w:val="36"/>
          <w:szCs w:val="36"/>
        </w:rPr>
      </w:pPr>
      <w:r w:rsidRPr="00FD00DB">
        <w:rPr>
          <w:rFonts w:ascii="Times New Roman" w:hAnsi="Times New Roman" w:cs="Times New Roman"/>
          <w:b/>
          <w:bCs/>
          <w:sz w:val="36"/>
          <w:szCs w:val="36"/>
        </w:rPr>
        <w:t xml:space="preserve">Institution: </w:t>
      </w:r>
      <w:r w:rsidR="00675BC3" w:rsidRPr="00675BC3">
        <w:rPr>
          <w:rFonts w:ascii="Times New Roman" w:hAnsi="Times New Roman" w:cs="Times New Roman"/>
          <w:sz w:val="36"/>
          <w:szCs w:val="36"/>
        </w:rPr>
        <w:t>University of Wales trinity saint David Birmingham</w:t>
      </w:r>
    </w:p>
    <w:p w14:paraId="514DFFBB" w14:textId="3BAFAF4E" w:rsidR="00F572B8" w:rsidRPr="00FD00DB" w:rsidRDefault="00F572B8" w:rsidP="00F572B8">
      <w:pPr>
        <w:jc w:val="center"/>
        <w:rPr>
          <w:rFonts w:ascii="Times New Roman" w:hAnsi="Times New Roman" w:cs="Times New Roman"/>
          <w:b/>
          <w:bCs/>
          <w:sz w:val="36"/>
          <w:szCs w:val="36"/>
        </w:rPr>
      </w:pPr>
      <w:r w:rsidRPr="00FD00DB">
        <w:rPr>
          <w:rFonts w:ascii="Times New Roman" w:hAnsi="Times New Roman" w:cs="Times New Roman"/>
          <w:b/>
          <w:bCs/>
          <w:sz w:val="36"/>
          <w:szCs w:val="36"/>
        </w:rPr>
        <w:br/>
      </w:r>
    </w:p>
    <w:p w14:paraId="3CE2F2ED" w14:textId="77777777" w:rsidR="00F572B8" w:rsidRPr="00FD00DB" w:rsidRDefault="00F572B8">
      <w:pPr>
        <w:spacing w:line="240" w:lineRule="auto"/>
        <w:ind w:firstLine="0"/>
        <w:rPr>
          <w:rFonts w:ascii="Times New Roman" w:hAnsi="Times New Roman" w:cs="Times New Roman"/>
          <w:b/>
          <w:bCs/>
        </w:rPr>
      </w:pPr>
      <w:r w:rsidRPr="00FD00DB">
        <w:rPr>
          <w:rFonts w:ascii="Times New Roman" w:hAnsi="Times New Roman" w:cs="Times New Roman"/>
          <w:b/>
          <w:bCs/>
        </w:rPr>
        <w:br w:type="page"/>
      </w:r>
    </w:p>
    <w:sdt>
      <w:sdtPr>
        <w:rPr>
          <w:rFonts w:asciiTheme="majorBidi" w:eastAsiaTheme="minorHAnsi" w:hAnsiTheme="majorBidi" w:cstheme="minorBidi"/>
          <w:b w:val="0"/>
          <w:bCs w:val="0"/>
          <w:color w:val="auto"/>
          <w:kern w:val="2"/>
          <w:sz w:val="24"/>
          <w:szCs w:val="24"/>
          <w:lang w:val="en-GB"/>
          <w14:ligatures w14:val="standardContextual"/>
        </w:rPr>
        <w:id w:val="-980621389"/>
        <w:docPartObj>
          <w:docPartGallery w:val="Table of Contents"/>
          <w:docPartUnique/>
        </w:docPartObj>
      </w:sdtPr>
      <w:sdtEndPr>
        <w:rPr>
          <w:rFonts w:ascii="Times New Roman" w:hAnsi="Times New Roman" w:cs="Times New Roman"/>
          <w:noProof/>
        </w:rPr>
      </w:sdtEndPr>
      <w:sdtContent>
        <w:p w14:paraId="57521070" w14:textId="5C33E86A" w:rsidR="009D5F9C" w:rsidRPr="00FD00DB" w:rsidRDefault="009D5F9C" w:rsidP="00675BC3">
          <w:pPr>
            <w:pStyle w:val="TOCHeading"/>
          </w:pPr>
          <w:r w:rsidRPr="00FD00DB">
            <w:t>Table of Contents</w:t>
          </w:r>
        </w:p>
        <w:p w14:paraId="13DA7F24" w14:textId="0680453F" w:rsidR="001430FB" w:rsidRDefault="009D5F9C">
          <w:pPr>
            <w:pStyle w:val="TOC1"/>
            <w:tabs>
              <w:tab w:val="right" w:leader="dot" w:pos="9016"/>
            </w:tabs>
            <w:rPr>
              <w:rFonts w:eastAsiaTheme="minorEastAsia" w:cstheme="minorBidi"/>
              <w:b w:val="0"/>
              <w:bCs w:val="0"/>
              <w:caps w:val="0"/>
              <w:noProof/>
              <w:sz w:val="24"/>
              <w:lang w:eastAsia="en-GB"/>
            </w:rPr>
          </w:pPr>
          <w:r w:rsidRPr="00FD00DB">
            <w:rPr>
              <w:rFonts w:ascii="Times New Roman" w:hAnsi="Times New Roman"/>
              <w:b w:val="0"/>
              <w:bCs w:val="0"/>
            </w:rPr>
            <w:fldChar w:fldCharType="begin"/>
          </w:r>
          <w:r w:rsidRPr="00FD00DB">
            <w:rPr>
              <w:rFonts w:ascii="Times New Roman" w:hAnsi="Times New Roman"/>
            </w:rPr>
            <w:instrText xml:space="preserve"> TOC \o "1-3" \h \z \u </w:instrText>
          </w:r>
          <w:r w:rsidRPr="00FD00DB">
            <w:rPr>
              <w:rFonts w:ascii="Times New Roman" w:hAnsi="Times New Roman"/>
              <w:b w:val="0"/>
              <w:bCs w:val="0"/>
            </w:rPr>
            <w:fldChar w:fldCharType="separate"/>
          </w:r>
          <w:hyperlink w:anchor="_Toc221648633" w:history="1">
            <w:r w:rsidR="001430FB" w:rsidRPr="00E72B67">
              <w:rPr>
                <w:rStyle w:val="Hyperlink"/>
                <w:noProof/>
              </w:rPr>
              <w:t>INTRODUCTION:</w:t>
            </w:r>
            <w:r w:rsidR="001430FB">
              <w:rPr>
                <w:noProof/>
                <w:webHidden/>
              </w:rPr>
              <w:tab/>
            </w:r>
            <w:r w:rsidR="001430FB">
              <w:rPr>
                <w:noProof/>
                <w:webHidden/>
              </w:rPr>
              <w:fldChar w:fldCharType="begin"/>
            </w:r>
            <w:r w:rsidR="001430FB">
              <w:rPr>
                <w:noProof/>
                <w:webHidden/>
              </w:rPr>
              <w:instrText xml:space="preserve"> PAGEREF _Toc221648633 \h </w:instrText>
            </w:r>
            <w:r w:rsidR="001430FB">
              <w:rPr>
                <w:noProof/>
                <w:webHidden/>
              </w:rPr>
            </w:r>
            <w:r w:rsidR="001430FB">
              <w:rPr>
                <w:noProof/>
                <w:webHidden/>
              </w:rPr>
              <w:fldChar w:fldCharType="separate"/>
            </w:r>
            <w:r w:rsidR="001430FB">
              <w:rPr>
                <w:noProof/>
                <w:webHidden/>
              </w:rPr>
              <w:t>3</w:t>
            </w:r>
            <w:r w:rsidR="001430FB">
              <w:rPr>
                <w:noProof/>
                <w:webHidden/>
              </w:rPr>
              <w:fldChar w:fldCharType="end"/>
            </w:r>
          </w:hyperlink>
        </w:p>
        <w:p w14:paraId="404C3988" w14:textId="05D9EECE" w:rsidR="001430FB" w:rsidRDefault="001430FB">
          <w:pPr>
            <w:pStyle w:val="TOC1"/>
            <w:tabs>
              <w:tab w:val="right" w:leader="dot" w:pos="9016"/>
            </w:tabs>
            <w:rPr>
              <w:rFonts w:eastAsiaTheme="minorEastAsia" w:cstheme="minorBidi"/>
              <w:b w:val="0"/>
              <w:bCs w:val="0"/>
              <w:caps w:val="0"/>
              <w:noProof/>
              <w:sz w:val="24"/>
              <w:lang w:eastAsia="en-GB"/>
            </w:rPr>
          </w:pPr>
          <w:hyperlink w:anchor="_Toc221648634" w:history="1">
            <w:r w:rsidRPr="00E72B67">
              <w:rPr>
                <w:rStyle w:val="Hyperlink"/>
                <w:noProof/>
              </w:rPr>
              <w:t>LITERATURE REVIEW:</w:t>
            </w:r>
            <w:r>
              <w:rPr>
                <w:noProof/>
                <w:webHidden/>
              </w:rPr>
              <w:tab/>
            </w:r>
            <w:r>
              <w:rPr>
                <w:noProof/>
                <w:webHidden/>
              </w:rPr>
              <w:fldChar w:fldCharType="begin"/>
            </w:r>
            <w:r>
              <w:rPr>
                <w:noProof/>
                <w:webHidden/>
              </w:rPr>
              <w:instrText xml:space="preserve"> PAGEREF _Toc221648634 \h </w:instrText>
            </w:r>
            <w:r>
              <w:rPr>
                <w:noProof/>
                <w:webHidden/>
              </w:rPr>
            </w:r>
            <w:r>
              <w:rPr>
                <w:noProof/>
                <w:webHidden/>
              </w:rPr>
              <w:fldChar w:fldCharType="separate"/>
            </w:r>
            <w:r>
              <w:rPr>
                <w:noProof/>
                <w:webHidden/>
              </w:rPr>
              <w:t>3</w:t>
            </w:r>
            <w:r>
              <w:rPr>
                <w:noProof/>
                <w:webHidden/>
              </w:rPr>
              <w:fldChar w:fldCharType="end"/>
            </w:r>
          </w:hyperlink>
        </w:p>
        <w:p w14:paraId="4747EBC0" w14:textId="7E76A43A" w:rsidR="001430FB" w:rsidRDefault="001430FB">
          <w:pPr>
            <w:pStyle w:val="TOC1"/>
            <w:tabs>
              <w:tab w:val="right" w:leader="dot" w:pos="9016"/>
            </w:tabs>
            <w:rPr>
              <w:rFonts w:eastAsiaTheme="minorEastAsia" w:cstheme="minorBidi"/>
              <w:b w:val="0"/>
              <w:bCs w:val="0"/>
              <w:caps w:val="0"/>
              <w:noProof/>
              <w:sz w:val="24"/>
              <w:lang w:eastAsia="en-GB"/>
            </w:rPr>
          </w:pPr>
          <w:hyperlink w:anchor="_Toc221648635" w:history="1">
            <w:r w:rsidRPr="00E72B67">
              <w:rPr>
                <w:rStyle w:val="Hyperlink"/>
                <w:noProof/>
              </w:rPr>
              <w:t>PROBLEM STATEMENT:</w:t>
            </w:r>
            <w:r>
              <w:rPr>
                <w:noProof/>
                <w:webHidden/>
              </w:rPr>
              <w:tab/>
            </w:r>
            <w:r>
              <w:rPr>
                <w:noProof/>
                <w:webHidden/>
              </w:rPr>
              <w:fldChar w:fldCharType="begin"/>
            </w:r>
            <w:r>
              <w:rPr>
                <w:noProof/>
                <w:webHidden/>
              </w:rPr>
              <w:instrText xml:space="preserve"> PAGEREF _Toc221648635 \h </w:instrText>
            </w:r>
            <w:r>
              <w:rPr>
                <w:noProof/>
                <w:webHidden/>
              </w:rPr>
            </w:r>
            <w:r>
              <w:rPr>
                <w:noProof/>
                <w:webHidden/>
              </w:rPr>
              <w:fldChar w:fldCharType="separate"/>
            </w:r>
            <w:r>
              <w:rPr>
                <w:noProof/>
                <w:webHidden/>
              </w:rPr>
              <w:t>7</w:t>
            </w:r>
            <w:r>
              <w:rPr>
                <w:noProof/>
                <w:webHidden/>
              </w:rPr>
              <w:fldChar w:fldCharType="end"/>
            </w:r>
          </w:hyperlink>
        </w:p>
        <w:p w14:paraId="2D2BFA52" w14:textId="68BCED2C" w:rsidR="001430FB" w:rsidRDefault="001430FB">
          <w:pPr>
            <w:pStyle w:val="TOC1"/>
            <w:tabs>
              <w:tab w:val="right" w:leader="dot" w:pos="9016"/>
            </w:tabs>
            <w:rPr>
              <w:rFonts w:eastAsiaTheme="minorEastAsia" w:cstheme="minorBidi"/>
              <w:b w:val="0"/>
              <w:bCs w:val="0"/>
              <w:caps w:val="0"/>
              <w:noProof/>
              <w:sz w:val="24"/>
              <w:lang w:eastAsia="en-GB"/>
            </w:rPr>
          </w:pPr>
          <w:hyperlink w:anchor="_Toc221648636" w:history="1">
            <w:r w:rsidRPr="00E72B67">
              <w:rPr>
                <w:rStyle w:val="Hyperlink"/>
                <w:noProof/>
              </w:rPr>
              <w:t>RESEARCH AIM AND OBJECTIVES</w:t>
            </w:r>
            <w:r>
              <w:rPr>
                <w:noProof/>
                <w:webHidden/>
              </w:rPr>
              <w:tab/>
            </w:r>
            <w:r>
              <w:rPr>
                <w:noProof/>
                <w:webHidden/>
              </w:rPr>
              <w:fldChar w:fldCharType="begin"/>
            </w:r>
            <w:r>
              <w:rPr>
                <w:noProof/>
                <w:webHidden/>
              </w:rPr>
              <w:instrText xml:space="preserve"> PAGEREF _Toc221648636 \h </w:instrText>
            </w:r>
            <w:r>
              <w:rPr>
                <w:noProof/>
                <w:webHidden/>
              </w:rPr>
            </w:r>
            <w:r>
              <w:rPr>
                <w:noProof/>
                <w:webHidden/>
              </w:rPr>
              <w:fldChar w:fldCharType="separate"/>
            </w:r>
            <w:r>
              <w:rPr>
                <w:noProof/>
                <w:webHidden/>
              </w:rPr>
              <w:t>7</w:t>
            </w:r>
            <w:r>
              <w:rPr>
                <w:noProof/>
                <w:webHidden/>
              </w:rPr>
              <w:fldChar w:fldCharType="end"/>
            </w:r>
          </w:hyperlink>
        </w:p>
        <w:p w14:paraId="0B2EDFE7" w14:textId="628D4191" w:rsidR="001430FB" w:rsidRDefault="001430FB">
          <w:pPr>
            <w:pStyle w:val="TOC1"/>
            <w:tabs>
              <w:tab w:val="right" w:leader="dot" w:pos="9016"/>
            </w:tabs>
            <w:rPr>
              <w:rFonts w:eastAsiaTheme="minorEastAsia" w:cstheme="minorBidi"/>
              <w:b w:val="0"/>
              <w:bCs w:val="0"/>
              <w:caps w:val="0"/>
              <w:noProof/>
              <w:sz w:val="24"/>
              <w:lang w:eastAsia="en-GB"/>
            </w:rPr>
          </w:pPr>
          <w:hyperlink w:anchor="_Toc221648637" w:history="1">
            <w:r w:rsidRPr="00E72B67">
              <w:rPr>
                <w:rStyle w:val="Hyperlink"/>
                <w:noProof/>
              </w:rPr>
              <w:t>SCOPE AND LIMITATIONS:</w:t>
            </w:r>
            <w:r>
              <w:rPr>
                <w:noProof/>
                <w:webHidden/>
              </w:rPr>
              <w:tab/>
            </w:r>
            <w:r>
              <w:rPr>
                <w:noProof/>
                <w:webHidden/>
              </w:rPr>
              <w:fldChar w:fldCharType="begin"/>
            </w:r>
            <w:r>
              <w:rPr>
                <w:noProof/>
                <w:webHidden/>
              </w:rPr>
              <w:instrText xml:space="preserve"> PAGEREF _Toc221648637 \h </w:instrText>
            </w:r>
            <w:r>
              <w:rPr>
                <w:noProof/>
                <w:webHidden/>
              </w:rPr>
            </w:r>
            <w:r>
              <w:rPr>
                <w:noProof/>
                <w:webHidden/>
              </w:rPr>
              <w:fldChar w:fldCharType="separate"/>
            </w:r>
            <w:r>
              <w:rPr>
                <w:noProof/>
                <w:webHidden/>
              </w:rPr>
              <w:t>8</w:t>
            </w:r>
            <w:r>
              <w:rPr>
                <w:noProof/>
                <w:webHidden/>
              </w:rPr>
              <w:fldChar w:fldCharType="end"/>
            </w:r>
          </w:hyperlink>
        </w:p>
        <w:p w14:paraId="205058AB" w14:textId="445EE62A" w:rsidR="001430FB" w:rsidRDefault="001430FB">
          <w:pPr>
            <w:pStyle w:val="TOC1"/>
            <w:tabs>
              <w:tab w:val="right" w:leader="dot" w:pos="9016"/>
            </w:tabs>
            <w:rPr>
              <w:rFonts w:eastAsiaTheme="minorEastAsia" w:cstheme="minorBidi"/>
              <w:b w:val="0"/>
              <w:bCs w:val="0"/>
              <w:caps w:val="0"/>
              <w:noProof/>
              <w:sz w:val="24"/>
              <w:lang w:eastAsia="en-GB"/>
            </w:rPr>
          </w:pPr>
          <w:hyperlink w:anchor="_Toc221648638" w:history="1">
            <w:r w:rsidRPr="00E72B67">
              <w:rPr>
                <w:rStyle w:val="Hyperlink"/>
                <w:noProof/>
              </w:rPr>
              <w:t>METHODOLOGY</w:t>
            </w:r>
            <w:r>
              <w:rPr>
                <w:noProof/>
                <w:webHidden/>
              </w:rPr>
              <w:tab/>
            </w:r>
            <w:r>
              <w:rPr>
                <w:noProof/>
                <w:webHidden/>
              </w:rPr>
              <w:fldChar w:fldCharType="begin"/>
            </w:r>
            <w:r>
              <w:rPr>
                <w:noProof/>
                <w:webHidden/>
              </w:rPr>
              <w:instrText xml:space="preserve"> PAGEREF _Toc221648638 \h </w:instrText>
            </w:r>
            <w:r>
              <w:rPr>
                <w:noProof/>
                <w:webHidden/>
              </w:rPr>
            </w:r>
            <w:r>
              <w:rPr>
                <w:noProof/>
                <w:webHidden/>
              </w:rPr>
              <w:fldChar w:fldCharType="separate"/>
            </w:r>
            <w:r>
              <w:rPr>
                <w:noProof/>
                <w:webHidden/>
              </w:rPr>
              <w:t>8</w:t>
            </w:r>
            <w:r>
              <w:rPr>
                <w:noProof/>
                <w:webHidden/>
              </w:rPr>
              <w:fldChar w:fldCharType="end"/>
            </w:r>
          </w:hyperlink>
        </w:p>
        <w:p w14:paraId="456650FE" w14:textId="20F8F613" w:rsidR="001430FB" w:rsidRDefault="001430FB">
          <w:pPr>
            <w:pStyle w:val="TOC2"/>
            <w:tabs>
              <w:tab w:val="right" w:leader="dot" w:pos="9016"/>
            </w:tabs>
            <w:rPr>
              <w:rFonts w:eastAsiaTheme="minorEastAsia" w:cstheme="minorBidi"/>
              <w:smallCaps w:val="0"/>
              <w:noProof/>
              <w:sz w:val="24"/>
              <w:lang w:eastAsia="en-GB"/>
            </w:rPr>
          </w:pPr>
          <w:hyperlink w:anchor="_Toc221648639" w:history="1">
            <w:r w:rsidRPr="00E72B67">
              <w:rPr>
                <w:rStyle w:val="Hyperlink"/>
                <w:noProof/>
              </w:rPr>
              <w:t>System development approach:</w:t>
            </w:r>
            <w:r>
              <w:rPr>
                <w:noProof/>
                <w:webHidden/>
              </w:rPr>
              <w:tab/>
            </w:r>
            <w:r>
              <w:rPr>
                <w:noProof/>
                <w:webHidden/>
              </w:rPr>
              <w:fldChar w:fldCharType="begin"/>
            </w:r>
            <w:r>
              <w:rPr>
                <w:noProof/>
                <w:webHidden/>
              </w:rPr>
              <w:instrText xml:space="preserve"> PAGEREF _Toc221648639 \h </w:instrText>
            </w:r>
            <w:r>
              <w:rPr>
                <w:noProof/>
                <w:webHidden/>
              </w:rPr>
            </w:r>
            <w:r>
              <w:rPr>
                <w:noProof/>
                <w:webHidden/>
              </w:rPr>
              <w:fldChar w:fldCharType="separate"/>
            </w:r>
            <w:r>
              <w:rPr>
                <w:noProof/>
                <w:webHidden/>
              </w:rPr>
              <w:t>8</w:t>
            </w:r>
            <w:r>
              <w:rPr>
                <w:noProof/>
                <w:webHidden/>
              </w:rPr>
              <w:fldChar w:fldCharType="end"/>
            </w:r>
          </w:hyperlink>
        </w:p>
        <w:p w14:paraId="013DF4F2" w14:textId="7D0755B9" w:rsidR="001430FB" w:rsidRDefault="001430FB">
          <w:pPr>
            <w:pStyle w:val="TOC2"/>
            <w:tabs>
              <w:tab w:val="right" w:leader="dot" w:pos="9016"/>
            </w:tabs>
            <w:rPr>
              <w:rFonts w:eastAsiaTheme="minorEastAsia" w:cstheme="minorBidi"/>
              <w:smallCaps w:val="0"/>
              <w:noProof/>
              <w:sz w:val="24"/>
              <w:lang w:eastAsia="en-GB"/>
            </w:rPr>
          </w:pPr>
          <w:hyperlink w:anchor="_Toc221648640" w:history="1">
            <w:r w:rsidRPr="00E72B67">
              <w:rPr>
                <w:rStyle w:val="Hyperlink"/>
                <w:noProof/>
              </w:rPr>
              <w:t>Tools and technologies:</w:t>
            </w:r>
            <w:r>
              <w:rPr>
                <w:noProof/>
                <w:webHidden/>
              </w:rPr>
              <w:tab/>
            </w:r>
            <w:r>
              <w:rPr>
                <w:noProof/>
                <w:webHidden/>
              </w:rPr>
              <w:fldChar w:fldCharType="begin"/>
            </w:r>
            <w:r>
              <w:rPr>
                <w:noProof/>
                <w:webHidden/>
              </w:rPr>
              <w:instrText xml:space="preserve"> PAGEREF _Toc221648640 \h </w:instrText>
            </w:r>
            <w:r>
              <w:rPr>
                <w:noProof/>
                <w:webHidden/>
              </w:rPr>
            </w:r>
            <w:r>
              <w:rPr>
                <w:noProof/>
                <w:webHidden/>
              </w:rPr>
              <w:fldChar w:fldCharType="separate"/>
            </w:r>
            <w:r>
              <w:rPr>
                <w:noProof/>
                <w:webHidden/>
              </w:rPr>
              <w:t>9</w:t>
            </w:r>
            <w:r>
              <w:rPr>
                <w:noProof/>
                <w:webHidden/>
              </w:rPr>
              <w:fldChar w:fldCharType="end"/>
            </w:r>
          </w:hyperlink>
        </w:p>
        <w:p w14:paraId="40EAA521" w14:textId="00A784F0" w:rsidR="001430FB" w:rsidRDefault="001430FB">
          <w:pPr>
            <w:pStyle w:val="TOC2"/>
            <w:tabs>
              <w:tab w:val="right" w:leader="dot" w:pos="9016"/>
            </w:tabs>
            <w:rPr>
              <w:rFonts w:eastAsiaTheme="minorEastAsia" w:cstheme="minorBidi"/>
              <w:smallCaps w:val="0"/>
              <w:noProof/>
              <w:sz w:val="24"/>
              <w:lang w:eastAsia="en-GB"/>
            </w:rPr>
          </w:pPr>
          <w:hyperlink w:anchor="_Toc221648641" w:history="1">
            <w:r w:rsidRPr="00E72B67">
              <w:rPr>
                <w:rStyle w:val="Hyperlink"/>
                <w:noProof/>
              </w:rPr>
              <w:t>Requirements analysis:</w:t>
            </w:r>
            <w:r>
              <w:rPr>
                <w:noProof/>
                <w:webHidden/>
              </w:rPr>
              <w:tab/>
            </w:r>
            <w:r>
              <w:rPr>
                <w:noProof/>
                <w:webHidden/>
              </w:rPr>
              <w:fldChar w:fldCharType="begin"/>
            </w:r>
            <w:r>
              <w:rPr>
                <w:noProof/>
                <w:webHidden/>
              </w:rPr>
              <w:instrText xml:space="preserve"> PAGEREF _Toc221648641 \h </w:instrText>
            </w:r>
            <w:r>
              <w:rPr>
                <w:noProof/>
                <w:webHidden/>
              </w:rPr>
            </w:r>
            <w:r>
              <w:rPr>
                <w:noProof/>
                <w:webHidden/>
              </w:rPr>
              <w:fldChar w:fldCharType="separate"/>
            </w:r>
            <w:r>
              <w:rPr>
                <w:noProof/>
                <w:webHidden/>
              </w:rPr>
              <w:t>9</w:t>
            </w:r>
            <w:r>
              <w:rPr>
                <w:noProof/>
                <w:webHidden/>
              </w:rPr>
              <w:fldChar w:fldCharType="end"/>
            </w:r>
          </w:hyperlink>
        </w:p>
        <w:p w14:paraId="04CDCC31" w14:textId="5FFF5D75" w:rsidR="001430FB" w:rsidRDefault="001430FB">
          <w:pPr>
            <w:pStyle w:val="TOC2"/>
            <w:tabs>
              <w:tab w:val="right" w:leader="dot" w:pos="9016"/>
            </w:tabs>
            <w:rPr>
              <w:rFonts w:eastAsiaTheme="minorEastAsia" w:cstheme="minorBidi"/>
              <w:smallCaps w:val="0"/>
              <w:noProof/>
              <w:sz w:val="24"/>
              <w:lang w:eastAsia="en-GB"/>
            </w:rPr>
          </w:pPr>
          <w:hyperlink w:anchor="_Toc221648642" w:history="1">
            <w:r w:rsidRPr="00E72B67">
              <w:rPr>
                <w:rStyle w:val="Hyperlink"/>
                <w:noProof/>
              </w:rPr>
              <w:t>System architecture:</w:t>
            </w:r>
            <w:r>
              <w:rPr>
                <w:noProof/>
                <w:webHidden/>
              </w:rPr>
              <w:tab/>
            </w:r>
            <w:r>
              <w:rPr>
                <w:noProof/>
                <w:webHidden/>
              </w:rPr>
              <w:fldChar w:fldCharType="begin"/>
            </w:r>
            <w:r>
              <w:rPr>
                <w:noProof/>
                <w:webHidden/>
              </w:rPr>
              <w:instrText xml:space="preserve"> PAGEREF _Toc221648642 \h </w:instrText>
            </w:r>
            <w:r>
              <w:rPr>
                <w:noProof/>
                <w:webHidden/>
              </w:rPr>
            </w:r>
            <w:r>
              <w:rPr>
                <w:noProof/>
                <w:webHidden/>
              </w:rPr>
              <w:fldChar w:fldCharType="separate"/>
            </w:r>
            <w:r>
              <w:rPr>
                <w:noProof/>
                <w:webHidden/>
              </w:rPr>
              <w:t>9</w:t>
            </w:r>
            <w:r>
              <w:rPr>
                <w:noProof/>
                <w:webHidden/>
              </w:rPr>
              <w:fldChar w:fldCharType="end"/>
            </w:r>
          </w:hyperlink>
        </w:p>
        <w:p w14:paraId="661F33A3" w14:textId="4370CE47" w:rsidR="001430FB" w:rsidRDefault="001430FB">
          <w:pPr>
            <w:pStyle w:val="TOC2"/>
            <w:tabs>
              <w:tab w:val="right" w:leader="dot" w:pos="9016"/>
            </w:tabs>
            <w:rPr>
              <w:rFonts w:eastAsiaTheme="minorEastAsia" w:cstheme="minorBidi"/>
              <w:smallCaps w:val="0"/>
              <w:noProof/>
              <w:sz w:val="24"/>
              <w:lang w:eastAsia="en-GB"/>
            </w:rPr>
          </w:pPr>
          <w:hyperlink w:anchor="_Toc221648643" w:history="1">
            <w:r w:rsidRPr="00E72B67">
              <w:rPr>
                <w:rStyle w:val="Hyperlink"/>
                <w:noProof/>
              </w:rPr>
              <w:t>Data collection method:</w:t>
            </w:r>
            <w:r>
              <w:rPr>
                <w:noProof/>
                <w:webHidden/>
              </w:rPr>
              <w:tab/>
            </w:r>
            <w:r>
              <w:rPr>
                <w:noProof/>
                <w:webHidden/>
              </w:rPr>
              <w:fldChar w:fldCharType="begin"/>
            </w:r>
            <w:r>
              <w:rPr>
                <w:noProof/>
                <w:webHidden/>
              </w:rPr>
              <w:instrText xml:space="preserve"> PAGEREF _Toc221648643 \h </w:instrText>
            </w:r>
            <w:r>
              <w:rPr>
                <w:noProof/>
                <w:webHidden/>
              </w:rPr>
            </w:r>
            <w:r>
              <w:rPr>
                <w:noProof/>
                <w:webHidden/>
              </w:rPr>
              <w:fldChar w:fldCharType="separate"/>
            </w:r>
            <w:r>
              <w:rPr>
                <w:noProof/>
                <w:webHidden/>
              </w:rPr>
              <w:t>10</w:t>
            </w:r>
            <w:r>
              <w:rPr>
                <w:noProof/>
                <w:webHidden/>
              </w:rPr>
              <w:fldChar w:fldCharType="end"/>
            </w:r>
          </w:hyperlink>
        </w:p>
        <w:p w14:paraId="560CEB20" w14:textId="5B5C511C" w:rsidR="001430FB" w:rsidRDefault="001430FB">
          <w:pPr>
            <w:pStyle w:val="TOC2"/>
            <w:tabs>
              <w:tab w:val="right" w:leader="dot" w:pos="9016"/>
            </w:tabs>
            <w:rPr>
              <w:rFonts w:eastAsiaTheme="minorEastAsia" w:cstheme="minorBidi"/>
              <w:smallCaps w:val="0"/>
              <w:noProof/>
              <w:sz w:val="24"/>
              <w:lang w:eastAsia="en-GB"/>
            </w:rPr>
          </w:pPr>
          <w:hyperlink w:anchor="_Toc221648644" w:history="1">
            <w:r w:rsidRPr="00E72B67">
              <w:rPr>
                <w:rStyle w:val="Hyperlink"/>
                <w:noProof/>
              </w:rPr>
              <w:t>Model Design and Experimental Plan:</w:t>
            </w:r>
            <w:r>
              <w:rPr>
                <w:noProof/>
                <w:webHidden/>
              </w:rPr>
              <w:tab/>
            </w:r>
            <w:r>
              <w:rPr>
                <w:noProof/>
                <w:webHidden/>
              </w:rPr>
              <w:fldChar w:fldCharType="begin"/>
            </w:r>
            <w:r>
              <w:rPr>
                <w:noProof/>
                <w:webHidden/>
              </w:rPr>
              <w:instrText xml:space="preserve"> PAGEREF _Toc221648644 \h </w:instrText>
            </w:r>
            <w:r>
              <w:rPr>
                <w:noProof/>
                <w:webHidden/>
              </w:rPr>
            </w:r>
            <w:r>
              <w:rPr>
                <w:noProof/>
                <w:webHidden/>
              </w:rPr>
              <w:fldChar w:fldCharType="separate"/>
            </w:r>
            <w:r>
              <w:rPr>
                <w:noProof/>
                <w:webHidden/>
              </w:rPr>
              <w:t>10</w:t>
            </w:r>
            <w:r>
              <w:rPr>
                <w:noProof/>
                <w:webHidden/>
              </w:rPr>
              <w:fldChar w:fldCharType="end"/>
            </w:r>
          </w:hyperlink>
        </w:p>
        <w:p w14:paraId="48A50E94" w14:textId="4DBED230" w:rsidR="001430FB" w:rsidRDefault="001430FB">
          <w:pPr>
            <w:pStyle w:val="TOC1"/>
            <w:tabs>
              <w:tab w:val="right" w:leader="dot" w:pos="9016"/>
            </w:tabs>
            <w:rPr>
              <w:rFonts w:eastAsiaTheme="minorEastAsia" w:cstheme="minorBidi"/>
              <w:b w:val="0"/>
              <w:bCs w:val="0"/>
              <w:caps w:val="0"/>
              <w:noProof/>
              <w:sz w:val="24"/>
              <w:lang w:eastAsia="en-GB"/>
            </w:rPr>
          </w:pPr>
          <w:hyperlink w:anchor="_Toc221648645" w:history="1">
            <w:r w:rsidRPr="00E72B67">
              <w:rPr>
                <w:rStyle w:val="Hyperlink"/>
                <w:noProof/>
              </w:rPr>
              <w:t>EXPECTED OUTCOMES AND IMPACT:</w:t>
            </w:r>
            <w:r>
              <w:rPr>
                <w:noProof/>
                <w:webHidden/>
              </w:rPr>
              <w:tab/>
            </w:r>
            <w:r>
              <w:rPr>
                <w:noProof/>
                <w:webHidden/>
              </w:rPr>
              <w:fldChar w:fldCharType="begin"/>
            </w:r>
            <w:r>
              <w:rPr>
                <w:noProof/>
                <w:webHidden/>
              </w:rPr>
              <w:instrText xml:space="preserve"> PAGEREF _Toc221648645 \h </w:instrText>
            </w:r>
            <w:r>
              <w:rPr>
                <w:noProof/>
                <w:webHidden/>
              </w:rPr>
            </w:r>
            <w:r>
              <w:rPr>
                <w:noProof/>
                <w:webHidden/>
              </w:rPr>
              <w:fldChar w:fldCharType="separate"/>
            </w:r>
            <w:r>
              <w:rPr>
                <w:noProof/>
                <w:webHidden/>
              </w:rPr>
              <w:t>11</w:t>
            </w:r>
            <w:r>
              <w:rPr>
                <w:noProof/>
                <w:webHidden/>
              </w:rPr>
              <w:fldChar w:fldCharType="end"/>
            </w:r>
          </w:hyperlink>
        </w:p>
        <w:p w14:paraId="7F2D2971" w14:textId="058ACEB6" w:rsidR="001430FB" w:rsidRDefault="001430FB">
          <w:pPr>
            <w:pStyle w:val="TOC1"/>
            <w:tabs>
              <w:tab w:val="right" w:leader="dot" w:pos="9016"/>
            </w:tabs>
            <w:rPr>
              <w:rFonts w:eastAsiaTheme="minorEastAsia" w:cstheme="minorBidi"/>
              <w:b w:val="0"/>
              <w:bCs w:val="0"/>
              <w:caps w:val="0"/>
              <w:noProof/>
              <w:sz w:val="24"/>
              <w:lang w:eastAsia="en-GB"/>
            </w:rPr>
          </w:pPr>
          <w:hyperlink w:anchor="_Toc221648646" w:history="1">
            <w:r w:rsidRPr="00E72B67">
              <w:rPr>
                <w:rStyle w:val="Hyperlink"/>
                <w:noProof/>
              </w:rPr>
              <w:t>PROJECT TIMELINE:</w:t>
            </w:r>
            <w:r>
              <w:rPr>
                <w:noProof/>
                <w:webHidden/>
              </w:rPr>
              <w:tab/>
            </w:r>
            <w:r>
              <w:rPr>
                <w:noProof/>
                <w:webHidden/>
              </w:rPr>
              <w:fldChar w:fldCharType="begin"/>
            </w:r>
            <w:r>
              <w:rPr>
                <w:noProof/>
                <w:webHidden/>
              </w:rPr>
              <w:instrText xml:space="preserve"> PAGEREF _Toc221648646 \h </w:instrText>
            </w:r>
            <w:r>
              <w:rPr>
                <w:noProof/>
                <w:webHidden/>
              </w:rPr>
            </w:r>
            <w:r>
              <w:rPr>
                <w:noProof/>
                <w:webHidden/>
              </w:rPr>
              <w:fldChar w:fldCharType="separate"/>
            </w:r>
            <w:r>
              <w:rPr>
                <w:noProof/>
                <w:webHidden/>
              </w:rPr>
              <w:t>11</w:t>
            </w:r>
            <w:r>
              <w:rPr>
                <w:noProof/>
                <w:webHidden/>
              </w:rPr>
              <w:fldChar w:fldCharType="end"/>
            </w:r>
          </w:hyperlink>
        </w:p>
        <w:p w14:paraId="029BC08D" w14:textId="6B102A27" w:rsidR="001430FB" w:rsidRDefault="001430FB">
          <w:pPr>
            <w:pStyle w:val="TOC1"/>
            <w:tabs>
              <w:tab w:val="right" w:leader="dot" w:pos="9016"/>
            </w:tabs>
            <w:rPr>
              <w:rFonts w:eastAsiaTheme="minorEastAsia" w:cstheme="minorBidi"/>
              <w:b w:val="0"/>
              <w:bCs w:val="0"/>
              <w:caps w:val="0"/>
              <w:noProof/>
              <w:sz w:val="24"/>
              <w:lang w:eastAsia="en-GB"/>
            </w:rPr>
          </w:pPr>
          <w:hyperlink w:anchor="_Toc221648647" w:history="1">
            <w:r w:rsidRPr="00E72B67">
              <w:rPr>
                <w:rStyle w:val="Hyperlink"/>
                <w:noProof/>
              </w:rPr>
              <w:t>REFERENCES</w:t>
            </w:r>
            <w:r>
              <w:rPr>
                <w:noProof/>
                <w:webHidden/>
              </w:rPr>
              <w:tab/>
            </w:r>
            <w:r>
              <w:rPr>
                <w:noProof/>
                <w:webHidden/>
              </w:rPr>
              <w:fldChar w:fldCharType="begin"/>
            </w:r>
            <w:r>
              <w:rPr>
                <w:noProof/>
                <w:webHidden/>
              </w:rPr>
              <w:instrText xml:space="preserve"> PAGEREF _Toc221648647 \h </w:instrText>
            </w:r>
            <w:r>
              <w:rPr>
                <w:noProof/>
                <w:webHidden/>
              </w:rPr>
            </w:r>
            <w:r>
              <w:rPr>
                <w:noProof/>
                <w:webHidden/>
              </w:rPr>
              <w:fldChar w:fldCharType="separate"/>
            </w:r>
            <w:r>
              <w:rPr>
                <w:noProof/>
                <w:webHidden/>
              </w:rPr>
              <w:t>13</w:t>
            </w:r>
            <w:r>
              <w:rPr>
                <w:noProof/>
                <w:webHidden/>
              </w:rPr>
              <w:fldChar w:fldCharType="end"/>
            </w:r>
          </w:hyperlink>
        </w:p>
        <w:p w14:paraId="024D900D" w14:textId="2C36954D" w:rsidR="009D5F9C" w:rsidRPr="00FD00DB" w:rsidRDefault="009D5F9C">
          <w:pPr>
            <w:rPr>
              <w:rFonts w:ascii="Times New Roman" w:hAnsi="Times New Roman" w:cs="Times New Roman"/>
            </w:rPr>
          </w:pPr>
          <w:r w:rsidRPr="00FD00DB">
            <w:rPr>
              <w:rFonts w:ascii="Times New Roman" w:hAnsi="Times New Roman" w:cs="Times New Roman"/>
              <w:b/>
              <w:bCs/>
              <w:noProof/>
            </w:rPr>
            <w:fldChar w:fldCharType="end"/>
          </w:r>
        </w:p>
      </w:sdtContent>
    </w:sdt>
    <w:p w14:paraId="34FAB8A6" w14:textId="4F12B7F3" w:rsidR="00F572B8" w:rsidRPr="00FD00DB" w:rsidRDefault="00F572B8" w:rsidP="009D5F9C">
      <w:pPr>
        <w:ind w:firstLine="0"/>
        <w:rPr>
          <w:rFonts w:ascii="Times New Roman" w:hAnsi="Times New Roman" w:cs="Times New Roman"/>
        </w:rPr>
      </w:pPr>
    </w:p>
    <w:p w14:paraId="09D4389F" w14:textId="77777777" w:rsidR="00F572B8" w:rsidRPr="00FD00DB" w:rsidRDefault="00F572B8">
      <w:pPr>
        <w:spacing w:line="240" w:lineRule="auto"/>
        <w:ind w:firstLine="0"/>
        <w:rPr>
          <w:rFonts w:ascii="Times New Roman" w:hAnsi="Times New Roman" w:cs="Times New Roman"/>
          <w:b/>
          <w:bCs/>
        </w:rPr>
      </w:pPr>
      <w:r w:rsidRPr="00FD00DB">
        <w:rPr>
          <w:rFonts w:ascii="Times New Roman" w:hAnsi="Times New Roman" w:cs="Times New Roman"/>
          <w:b/>
          <w:bCs/>
        </w:rPr>
        <w:br w:type="page"/>
      </w:r>
    </w:p>
    <w:p w14:paraId="118A881B" w14:textId="1541F78E" w:rsidR="00F572B8" w:rsidRDefault="00F572B8" w:rsidP="00675BC3">
      <w:pPr>
        <w:pStyle w:val="Heading1"/>
        <w:ind w:firstLine="0"/>
      </w:pPr>
      <w:bookmarkStart w:id="0" w:name="_Toc221648633"/>
      <w:r w:rsidRPr="00FD00DB">
        <w:lastRenderedPageBreak/>
        <w:t>INTRODUCTION</w:t>
      </w:r>
      <w:r w:rsidR="00675BC3">
        <w:t>:</w:t>
      </w:r>
      <w:bookmarkEnd w:id="0"/>
    </w:p>
    <w:p w14:paraId="2F425050" w14:textId="77777777" w:rsidR="00675BC3" w:rsidRPr="00675BC3" w:rsidRDefault="00675BC3" w:rsidP="00675BC3"/>
    <w:p w14:paraId="5A0DC77C" w14:textId="77777777" w:rsidR="00695584" w:rsidRPr="00FD00DB" w:rsidRDefault="00695584" w:rsidP="00675BC3">
      <w:pPr>
        <w:ind w:firstLine="0"/>
        <w:jc w:val="both"/>
        <w:rPr>
          <w:rFonts w:ascii="Times New Roman" w:hAnsi="Times New Roman" w:cs="Times New Roman"/>
        </w:rPr>
      </w:pPr>
      <w:r w:rsidRPr="00FD00DB">
        <w:rPr>
          <w:rFonts w:ascii="Times New Roman" w:hAnsi="Times New Roman" w:cs="Times New Roman"/>
        </w:rPr>
        <w:t xml:space="preserve">Skin cancer is an important public health problem with consequences that are highly dependent on early recognition and referral. </w:t>
      </w:r>
      <w:proofErr w:type="spellStart"/>
      <w:r w:rsidRPr="00FD00DB">
        <w:rPr>
          <w:rFonts w:ascii="Times New Roman" w:hAnsi="Times New Roman" w:cs="Times New Roman"/>
        </w:rPr>
        <w:t>Dermoscopy</w:t>
      </w:r>
      <w:proofErr w:type="spellEnd"/>
      <w:r w:rsidRPr="00FD00DB">
        <w:rPr>
          <w:rFonts w:ascii="Times New Roman" w:hAnsi="Times New Roman" w:cs="Times New Roman"/>
        </w:rPr>
        <w:t xml:space="preserve"> improves visual assessment of pigmented lesions, however real-world is not easy to perform due to subtle morphological distinctions between lesion types, variable image acquisition circumstances, and also the high cost of specialist expertise. Artificial intelligence methods can be used to assist clinicians in the process, acting as a consistent second reader, identifying high risk lesions and assisting standardisation of initial triage in settings where there may be less access to dermatology. This project proposes an AI assisted system to classify </w:t>
      </w:r>
      <w:proofErr w:type="spellStart"/>
      <w:r w:rsidRPr="00FD00DB">
        <w:rPr>
          <w:rFonts w:ascii="Times New Roman" w:hAnsi="Times New Roman" w:cs="Times New Roman"/>
        </w:rPr>
        <w:t>dermoscopic</w:t>
      </w:r>
      <w:proofErr w:type="spellEnd"/>
      <w:r w:rsidRPr="00FD00DB">
        <w:rPr>
          <w:rFonts w:ascii="Times New Roman" w:hAnsi="Times New Roman" w:cs="Times New Roman"/>
        </w:rPr>
        <w:t xml:space="preserve"> images into clinically relevant categories to be diagnosed using convolutional neural networks all the while being practical lays lay the emphasis on issues such as class imbalance and varied sources of imaging.</w:t>
      </w:r>
    </w:p>
    <w:p w14:paraId="6153D206" w14:textId="77777777" w:rsidR="00675BC3" w:rsidRDefault="00675BC3" w:rsidP="00675BC3">
      <w:pPr>
        <w:ind w:firstLine="0"/>
        <w:rPr>
          <w:rFonts w:ascii="Times New Roman" w:hAnsi="Times New Roman" w:cs="Times New Roman"/>
        </w:rPr>
      </w:pPr>
    </w:p>
    <w:p w14:paraId="669C0326" w14:textId="1E0FDB11" w:rsidR="00F572B8" w:rsidRPr="00FD00DB" w:rsidRDefault="00695584" w:rsidP="00675BC3">
      <w:pPr>
        <w:ind w:firstLine="0"/>
        <w:jc w:val="both"/>
        <w:rPr>
          <w:rFonts w:ascii="Times New Roman" w:hAnsi="Times New Roman" w:cs="Times New Roman"/>
        </w:rPr>
      </w:pPr>
      <w:r w:rsidRPr="00FD00DB">
        <w:rPr>
          <w:rFonts w:ascii="Times New Roman" w:hAnsi="Times New Roman" w:cs="Times New Roman"/>
        </w:rPr>
        <w:t xml:space="preserve">The project will use the Kaggle dataset which contains 10,015 </w:t>
      </w:r>
      <w:proofErr w:type="spellStart"/>
      <w:r w:rsidRPr="00FD00DB">
        <w:rPr>
          <w:rFonts w:ascii="Times New Roman" w:hAnsi="Times New Roman" w:cs="Times New Roman"/>
        </w:rPr>
        <w:t>dermatoscopic</w:t>
      </w:r>
      <w:proofErr w:type="spellEnd"/>
      <w:r w:rsidRPr="00FD00DB">
        <w:rPr>
          <w:rFonts w:ascii="Times New Roman" w:hAnsi="Times New Roman" w:cs="Times New Roman"/>
        </w:rPr>
        <w:t xml:space="preserve"> images which were collected from multiple populations and with different acquisition modalities [1], [6], [7]. The solution proposed will be developed using the Python programming language on Google </w:t>
      </w:r>
      <w:proofErr w:type="spellStart"/>
      <w:r w:rsidRPr="00FD00DB">
        <w:rPr>
          <w:rFonts w:ascii="Times New Roman" w:hAnsi="Times New Roman" w:cs="Times New Roman"/>
        </w:rPr>
        <w:t>Colab</w:t>
      </w:r>
      <w:proofErr w:type="spellEnd"/>
      <w:r w:rsidRPr="00FD00DB">
        <w:rPr>
          <w:rFonts w:ascii="Times New Roman" w:hAnsi="Times New Roman" w:cs="Times New Roman"/>
        </w:rPr>
        <w:t>, so that it can be reproduced and made accessible. The end deliverable will be a recorded multi-class classification pipeline with an evaluation explanation, clear model interpretable outputs capable of dashboarding for a demonstration, and focus determine an analysis with valuable considerations to clinical errors particularly for false negatives designed especially if foci on melanoma. The project is planned as an applied machine learning system development study, using existing hybrid deep learning practices for skin lesion analysis with the constraints and characteristics of the HAM10000 dataset [4], [10], [11].</w:t>
      </w:r>
    </w:p>
    <w:p w14:paraId="0A31C677" w14:textId="68BA58CD" w:rsidR="00F572B8" w:rsidRDefault="00F572B8" w:rsidP="002C7E13">
      <w:pPr>
        <w:pStyle w:val="Heading1"/>
        <w:ind w:firstLine="0"/>
      </w:pPr>
      <w:bookmarkStart w:id="1" w:name="_Toc221648634"/>
      <w:r w:rsidRPr="00FD00DB">
        <w:t>LITERATURE REVIEW</w:t>
      </w:r>
      <w:r w:rsidR="002C7E13">
        <w:t>:</w:t>
      </w:r>
      <w:bookmarkEnd w:id="1"/>
    </w:p>
    <w:p w14:paraId="17D7201E" w14:textId="19FCA940" w:rsidR="00695584" w:rsidRDefault="00695584" w:rsidP="002C7E13">
      <w:pPr>
        <w:ind w:firstLine="0"/>
        <w:jc w:val="both"/>
        <w:rPr>
          <w:rFonts w:ascii="Times New Roman" w:hAnsi="Times New Roman" w:cs="Times New Roman"/>
        </w:rPr>
      </w:pPr>
      <w:r w:rsidRPr="00FD00DB">
        <w:rPr>
          <w:rFonts w:ascii="Times New Roman" w:hAnsi="Times New Roman" w:cs="Times New Roman"/>
        </w:rPr>
        <w:t xml:space="preserve">Recent skin lesion study, there is a steady improvement in </w:t>
      </w:r>
      <w:proofErr w:type="spellStart"/>
      <w:r w:rsidRPr="00FD00DB">
        <w:rPr>
          <w:rFonts w:ascii="Times New Roman" w:hAnsi="Times New Roman" w:cs="Times New Roman"/>
        </w:rPr>
        <w:t>dermoscopic</w:t>
      </w:r>
      <w:proofErr w:type="spellEnd"/>
      <w:r w:rsidRPr="00FD00DB">
        <w:rPr>
          <w:rFonts w:ascii="Times New Roman" w:hAnsi="Times New Roman" w:cs="Times New Roman"/>
        </w:rPr>
        <w:t xml:space="preserve"> image classification with the combination of stronger backbones, improved loss functions, and feature fusion strategies. CNN-based pipelines continue to be at the </w:t>
      </w:r>
      <w:proofErr w:type="spellStart"/>
      <w:r w:rsidRPr="00FD00DB">
        <w:rPr>
          <w:rFonts w:ascii="Times New Roman" w:hAnsi="Times New Roman" w:cs="Times New Roman"/>
        </w:rPr>
        <w:t>center</w:t>
      </w:r>
      <w:proofErr w:type="spellEnd"/>
      <w:r w:rsidRPr="00FD00DB">
        <w:rPr>
          <w:rFonts w:ascii="Times New Roman" w:hAnsi="Times New Roman" w:cs="Times New Roman"/>
        </w:rPr>
        <w:t xml:space="preserve"> because of their ability to learn hierarchical features from the visual data, which is highly related to lesions and lesion textures/</w:t>
      </w:r>
      <w:proofErr w:type="spellStart"/>
      <w:r w:rsidRPr="00FD00DB">
        <w:rPr>
          <w:rFonts w:ascii="Times New Roman" w:hAnsi="Times New Roman" w:cs="Times New Roman"/>
        </w:rPr>
        <w:t>colors</w:t>
      </w:r>
      <w:proofErr w:type="spellEnd"/>
      <w:r w:rsidRPr="00FD00DB">
        <w:rPr>
          <w:rFonts w:ascii="Times New Roman" w:hAnsi="Times New Roman" w:cs="Times New Roman"/>
        </w:rPr>
        <w:t xml:space="preserve">, as well as border irregularities. A major theme is using pretrained CNN architectures and targeted tuning strategies to </w:t>
      </w:r>
      <w:r w:rsidR="00977A58" w:rsidRPr="00FD00DB">
        <w:rPr>
          <w:rFonts w:ascii="Times New Roman" w:hAnsi="Times New Roman" w:cs="Times New Roman"/>
        </w:rPr>
        <w:t>better generalise</w:t>
      </w:r>
      <w:r w:rsidRPr="00FD00DB">
        <w:rPr>
          <w:rFonts w:ascii="Times New Roman" w:hAnsi="Times New Roman" w:cs="Times New Roman"/>
        </w:rPr>
        <w:t xml:space="preserve"> on </w:t>
      </w:r>
      <w:proofErr w:type="spellStart"/>
      <w:r w:rsidRPr="00FD00DB">
        <w:rPr>
          <w:rFonts w:ascii="Times New Roman" w:hAnsi="Times New Roman" w:cs="Times New Roman"/>
        </w:rPr>
        <w:t>dermoscopy</w:t>
      </w:r>
      <w:proofErr w:type="spellEnd"/>
      <w:r w:rsidRPr="00FD00DB">
        <w:rPr>
          <w:rFonts w:ascii="Times New Roman" w:hAnsi="Times New Roman" w:cs="Times New Roman"/>
        </w:rPr>
        <w:t xml:space="preserve"> datasets. Nugroho et al. found that enhancing pretrained CNN performance can materially improve plantar classification of pigmented lesions, </w:t>
      </w:r>
      <w:r w:rsidR="001108BC" w:rsidRPr="00FD00DB">
        <w:rPr>
          <w:rFonts w:ascii="Times New Roman" w:hAnsi="Times New Roman" w:cs="Times New Roman"/>
        </w:rPr>
        <w:t>reinforce</w:t>
      </w:r>
      <w:r w:rsidRPr="00FD00DB">
        <w:rPr>
          <w:rFonts w:ascii="Times New Roman" w:hAnsi="Times New Roman" w:cs="Times New Roman"/>
        </w:rPr>
        <w:t xml:space="preserve"> the value of transfer learning when </w:t>
      </w:r>
      <w:proofErr w:type="gramStart"/>
      <w:r w:rsidRPr="00FD00DB">
        <w:rPr>
          <w:rFonts w:ascii="Times New Roman" w:hAnsi="Times New Roman" w:cs="Times New Roman"/>
        </w:rPr>
        <w:t>labelled</w:t>
      </w:r>
      <w:proofErr w:type="gramEnd"/>
      <w:r w:rsidRPr="00FD00DB">
        <w:rPr>
          <w:rFonts w:ascii="Times New Roman" w:hAnsi="Times New Roman" w:cs="Times New Roman"/>
        </w:rPr>
        <w:t xml:space="preserve"> medical data is limited [7].</w:t>
      </w:r>
    </w:p>
    <w:p w14:paraId="1E014510" w14:textId="77777777" w:rsidR="002C7E13" w:rsidRPr="00FD00DB" w:rsidRDefault="002C7E13" w:rsidP="002C7E13">
      <w:pPr>
        <w:ind w:firstLine="0"/>
        <w:jc w:val="both"/>
        <w:rPr>
          <w:rFonts w:ascii="Times New Roman" w:hAnsi="Times New Roman" w:cs="Times New Roman"/>
        </w:rPr>
      </w:pPr>
    </w:p>
    <w:p w14:paraId="32F7E508" w14:textId="58B829AA" w:rsidR="00695584" w:rsidRDefault="00695584" w:rsidP="002C7E13">
      <w:pPr>
        <w:ind w:firstLine="0"/>
        <w:jc w:val="both"/>
        <w:rPr>
          <w:rFonts w:ascii="Times New Roman" w:hAnsi="Times New Roman" w:cs="Times New Roman"/>
        </w:rPr>
      </w:pPr>
      <w:r w:rsidRPr="00FD00DB">
        <w:rPr>
          <w:rFonts w:ascii="Times New Roman" w:hAnsi="Times New Roman" w:cs="Times New Roman"/>
        </w:rPr>
        <w:t xml:space="preserve">Another trend of recent research is the explicit control of class imbalance in terms of loss engineering and sampling design. Nie et al. proposed a deep CNN-transformer hybrid with focal loss, with which the focal loss can help models to learn from minority classes, by focusing learning on difficult or underrepresented examples. Class imbalance is of particular relevance in HAM10000 where </w:t>
      </w:r>
      <w:proofErr w:type="spellStart"/>
      <w:r w:rsidRPr="00FD00DB">
        <w:rPr>
          <w:rFonts w:ascii="Times New Roman" w:hAnsi="Times New Roman" w:cs="Times New Roman"/>
        </w:rPr>
        <w:t>nv</w:t>
      </w:r>
      <w:proofErr w:type="spellEnd"/>
      <w:r w:rsidRPr="00FD00DB">
        <w:rPr>
          <w:rFonts w:ascii="Times New Roman" w:hAnsi="Times New Roman" w:cs="Times New Roman"/>
        </w:rPr>
        <w:t xml:space="preserve"> is the most common class and melanoma is much less common, so a naive accuracy-based model may be suboptimal on clinically important classes. Several researches also highlight hybridisation by combining handcrafted and CNN features, and feature fusion. Naeem et al. proposed </w:t>
      </w:r>
      <w:proofErr w:type="spellStart"/>
      <w:r w:rsidRPr="00FD00DB">
        <w:rPr>
          <w:rFonts w:ascii="Times New Roman" w:hAnsi="Times New Roman" w:cs="Times New Roman"/>
        </w:rPr>
        <w:t>SNCNet</w:t>
      </w:r>
      <w:proofErr w:type="spellEnd"/>
      <w:r w:rsidRPr="00FD00DB">
        <w:rPr>
          <w:rFonts w:ascii="Times New Roman" w:hAnsi="Times New Roman" w:cs="Times New Roman"/>
        </w:rPr>
        <w:t xml:space="preserve">, as well as other fusion models to combine handcrafted and deep learning features for better skin cancer detection performance [3], </w:t>
      </w:r>
      <w:proofErr w:type="spellStart"/>
      <w:r w:rsidRPr="00FD00DB">
        <w:rPr>
          <w:rFonts w:ascii="Times New Roman" w:hAnsi="Times New Roman" w:cs="Times New Roman"/>
        </w:rPr>
        <w:t>DVFNet</w:t>
      </w:r>
      <w:proofErr w:type="spellEnd"/>
      <w:r w:rsidRPr="00FD00DB">
        <w:rPr>
          <w:rFonts w:ascii="Times New Roman" w:hAnsi="Times New Roman" w:cs="Times New Roman"/>
        </w:rPr>
        <w:t xml:space="preserve"> is dedicated to deep feature fusion for multi-classification on </w:t>
      </w:r>
      <w:proofErr w:type="spellStart"/>
      <w:r w:rsidRPr="00FD00DB">
        <w:rPr>
          <w:rFonts w:ascii="Times New Roman" w:hAnsi="Times New Roman" w:cs="Times New Roman"/>
        </w:rPr>
        <w:t>dermoscopy</w:t>
      </w:r>
      <w:proofErr w:type="spellEnd"/>
      <w:r w:rsidRPr="00FD00DB">
        <w:rPr>
          <w:rFonts w:ascii="Times New Roman" w:hAnsi="Times New Roman" w:cs="Times New Roman"/>
        </w:rPr>
        <w:t xml:space="preserve"> images [5].</w:t>
      </w:r>
    </w:p>
    <w:p w14:paraId="5D64B816" w14:textId="77777777" w:rsidR="002C7E13" w:rsidRPr="00FD00DB" w:rsidRDefault="002C7E13" w:rsidP="002C7E13">
      <w:pPr>
        <w:ind w:firstLine="0"/>
        <w:jc w:val="both"/>
        <w:rPr>
          <w:rFonts w:ascii="Times New Roman" w:hAnsi="Times New Roman" w:cs="Times New Roman"/>
        </w:rPr>
      </w:pPr>
    </w:p>
    <w:p w14:paraId="6B1A3E58" w14:textId="492D2835" w:rsidR="00695584" w:rsidRDefault="00695584" w:rsidP="002C7E13">
      <w:pPr>
        <w:ind w:firstLine="0"/>
        <w:jc w:val="both"/>
        <w:rPr>
          <w:rFonts w:ascii="Times New Roman" w:hAnsi="Times New Roman" w:cs="Times New Roman"/>
        </w:rPr>
      </w:pPr>
      <w:r w:rsidRPr="00FD00DB">
        <w:rPr>
          <w:rFonts w:ascii="Times New Roman" w:hAnsi="Times New Roman" w:cs="Times New Roman"/>
        </w:rPr>
        <w:t>Recent publications also show the use of data augmentation, generative augmentation, to augment the effective data diversity and avoid overfitting [2]. For the purposes of this proposal, augmentation will be carried out employing controlled geometric and photometric transformations which maintain lesion identity and performance will be measured based on sensitivity-focused criteria as opposed to solely overall accuracy. Methods combing CNN and transformer features through attention-based fusion are also coming out [10].</w:t>
      </w:r>
    </w:p>
    <w:p w14:paraId="4CF90B9C" w14:textId="77777777" w:rsidR="002C7E13" w:rsidRPr="00FD00DB" w:rsidRDefault="002C7E13" w:rsidP="002C7E13">
      <w:pPr>
        <w:ind w:firstLine="0"/>
        <w:jc w:val="both"/>
        <w:rPr>
          <w:rFonts w:ascii="Times New Roman" w:hAnsi="Times New Roman" w:cs="Times New Roman"/>
        </w:rPr>
      </w:pPr>
    </w:p>
    <w:p w14:paraId="68D69906" w14:textId="77777777" w:rsidR="00695584" w:rsidRDefault="00695584" w:rsidP="001108BC">
      <w:pPr>
        <w:ind w:firstLine="0"/>
        <w:jc w:val="both"/>
        <w:rPr>
          <w:rFonts w:ascii="Times New Roman" w:hAnsi="Times New Roman" w:cs="Times New Roman"/>
        </w:rPr>
      </w:pPr>
      <w:r w:rsidRPr="00FD00DB">
        <w:rPr>
          <w:rFonts w:ascii="Times New Roman" w:hAnsi="Times New Roman" w:cs="Times New Roman"/>
        </w:rPr>
        <w:t xml:space="preserve">Segmentation is another stream of related work, and is primarily used to cube out lesion regions to minimize background noise. </w:t>
      </w:r>
      <w:proofErr w:type="spellStart"/>
      <w:r w:rsidRPr="00FD00DB">
        <w:rPr>
          <w:rFonts w:ascii="Times New Roman" w:hAnsi="Times New Roman" w:cs="Times New Roman"/>
        </w:rPr>
        <w:t>Aqthobirrobbany</w:t>
      </w:r>
      <w:proofErr w:type="spellEnd"/>
      <w:r w:rsidRPr="00FD00DB">
        <w:rPr>
          <w:rFonts w:ascii="Times New Roman" w:hAnsi="Times New Roman" w:cs="Times New Roman"/>
        </w:rPr>
        <w:t xml:space="preserve"> et al. proposed an improved U-Net with CNN backbone for lesion segmentation in </w:t>
      </w:r>
      <w:proofErr w:type="spellStart"/>
      <w:r w:rsidRPr="00FD00DB">
        <w:rPr>
          <w:rFonts w:ascii="Times New Roman" w:hAnsi="Times New Roman" w:cs="Times New Roman"/>
        </w:rPr>
        <w:t>dermoscopic</w:t>
      </w:r>
      <w:proofErr w:type="spellEnd"/>
      <w:r w:rsidRPr="00FD00DB">
        <w:rPr>
          <w:rFonts w:ascii="Times New Roman" w:hAnsi="Times New Roman" w:cs="Times New Roman"/>
        </w:rPr>
        <w:t xml:space="preserve"> images [12], and Sarankumar et al. discussed methods of deep learning-based segmentation in the skin cancer scenario [20]. Although segmentation can increase interpretability and sometimes classification, it adds to the complexity of the system and annotation work [12], [18].</w:t>
      </w:r>
    </w:p>
    <w:p w14:paraId="2D2F3E75" w14:textId="77777777" w:rsidR="001108BC" w:rsidRPr="00FD00DB" w:rsidRDefault="001108BC" w:rsidP="001108BC">
      <w:pPr>
        <w:ind w:firstLine="0"/>
        <w:jc w:val="both"/>
        <w:rPr>
          <w:rFonts w:ascii="Times New Roman" w:hAnsi="Times New Roman" w:cs="Times New Roman"/>
        </w:rPr>
      </w:pPr>
    </w:p>
    <w:p w14:paraId="60D7A109" w14:textId="0BB959F8" w:rsidR="00F572B8" w:rsidRDefault="00695584" w:rsidP="001108BC">
      <w:pPr>
        <w:ind w:firstLine="0"/>
        <w:jc w:val="both"/>
        <w:rPr>
          <w:rFonts w:ascii="Times New Roman" w:hAnsi="Times New Roman" w:cs="Times New Roman"/>
          <w:lang w:val="en-US"/>
        </w:rPr>
      </w:pPr>
      <w:r w:rsidRPr="00FD00DB">
        <w:rPr>
          <w:rFonts w:ascii="Times New Roman" w:hAnsi="Times New Roman" w:cs="Times New Roman"/>
        </w:rPr>
        <w:t xml:space="preserve">There are a number of recurrent evaluation issues that emerge across the literature. Systematic and comparative reviews of models point out that there is a need to interpret performance claims cautiously in cases of creating models on limited splits, lack of external validation, and improper class imbalance handling [8], [14]. Malik et al. highlighted the importance of </w:t>
      </w:r>
      <w:proofErr w:type="spellStart"/>
      <w:r w:rsidRPr="00FD00DB">
        <w:rPr>
          <w:rFonts w:ascii="Times New Roman" w:hAnsi="Times New Roman" w:cs="Times New Roman"/>
        </w:rPr>
        <w:t>dermoscopic</w:t>
      </w:r>
      <w:proofErr w:type="spellEnd"/>
      <w:r w:rsidRPr="00FD00DB">
        <w:rPr>
          <w:rFonts w:ascii="Times New Roman" w:hAnsi="Times New Roman" w:cs="Times New Roman"/>
        </w:rPr>
        <w:t xml:space="preserve"> structures in the classification of melanoma, motivating explainability tools such as class activation maps to check whether the model is looking at a clinically plausible region [9] [11]. Taken together, the literature is in </w:t>
      </w:r>
      <w:proofErr w:type="spellStart"/>
      <w:r w:rsidRPr="00FD00DB">
        <w:rPr>
          <w:rFonts w:ascii="Times New Roman" w:hAnsi="Times New Roman" w:cs="Times New Roman"/>
        </w:rPr>
        <w:t>favor</w:t>
      </w:r>
      <w:proofErr w:type="spellEnd"/>
      <w:r w:rsidRPr="00FD00DB">
        <w:rPr>
          <w:rFonts w:ascii="Times New Roman" w:hAnsi="Times New Roman" w:cs="Times New Roman"/>
        </w:rPr>
        <w:t xml:space="preserve"> of an approach involving transfer learning, </w:t>
      </w:r>
      <w:r w:rsidRPr="00FD00DB">
        <w:rPr>
          <w:rFonts w:ascii="Times New Roman" w:hAnsi="Times New Roman" w:cs="Times New Roman"/>
        </w:rPr>
        <w:lastRenderedPageBreak/>
        <w:t xml:space="preserve">customized imbalance mitigation, disciplined evaluation, and interpretable outputs while being feasible to implement with HAM10000 in Python on Google </w:t>
      </w:r>
      <w:proofErr w:type="spellStart"/>
      <w:r w:rsidRPr="00FD00DB">
        <w:rPr>
          <w:rFonts w:ascii="Times New Roman" w:hAnsi="Times New Roman" w:cs="Times New Roman"/>
        </w:rPr>
        <w:t>Colab</w:t>
      </w:r>
      <w:proofErr w:type="spellEnd"/>
      <w:r w:rsidRPr="00FD00DB">
        <w:rPr>
          <w:rFonts w:ascii="Times New Roman" w:hAnsi="Times New Roman" w:cs="Times New Roman"/>
        </w:rPr>
        <w:t xml:space="preserve"> [1], [6], [7], [10].</w:t>
      </w:r>
    </w:p>
    <w:p w14:paraId="325B91CF" w14:textId="77777777" w:rsidR="00FD00DB" w:rsidRPr="00FD00DB" w:rsidRDefault="00FD00DB" w:rsidP="00695584">
      <w:pPr>
        <w:rPr>
          <w:rFonts w:ascii="Times New Roman" w:hAnsi="Times New Roman" w:cs="Times New Roman"/>
          <w:lang w:val="en-US"/>
        </w:rPr>
      </w:pPr>
    </w:p>
    <w:p w14:paraId="4B49C430" w14:textId="77777777" w:rsidR="00F572B8" w:rsidRPr="00FD00DB" w:rsidRDefault="00F572B8" w:rsidP="001108BC">
      <w:pPr>
        <w:ind w:firstLine="0"/>
        <w:rPr>
          <w:rFonts w:ascii="Times New Roman" w:hAnsi="Times New Roman" w:cs="Times New Roman"/>
          <w:b/>
          <w:bCs/>
        </w:rPr>
      </w:pPr>
      <w:r w:rsidRPr="00FD00DB">
        <w:rPr>
          <w:rFonts w:ascii="Times New Roman" w:hAnsi="Times New Roman" w:cs="Times New Roman"/>
          <w:b/>
          <w:bCs/>
        </w:rPr>
        <w:t>Comparison table: previous work vs proposed project</w:t>
      </w:r>
    </w:p>
    <w:tbl>
      <w:tblPr>
        <w:tblStyle w:val="TableGrid"/>
        <w:tblW w:w="0" w:type="auto"/>
        <w:tblLook w:val="04A0" w:firstRow="1" w:lastRow="0" w:firstColumn="1" w:lastColumn="0" w:noHBand="0" w:noVBand="1"/>
      </w:tblPr>
      <w:tblGrid>
        <w:gridCol w:w="1121"/>
        <w:gridCol w:w="1338"/>
        <w:gridCol w:w="2115"/>
        <w:gridCol w:w="1395"/>
        <w:gridCol w:w="1555"/>
        <w:gridCol w:w="1492"/>
      </w:tblGrid>
      <w:tr w:rsidR="00F572B8" w:rsidRPr="00FD00DB" w14:paraId="62BD4B18" w14:textId="77777777" w:rsidTr="002519C6">
        <w:tc>
          <w:tcPr>
            <w:tcW w:w="0" w:type="auto"/>
            <w:hideMark/>
          </w:tcPr>
          <w:p w14:paraId="67F8512F" w14:textId="77777777" w:rsidR="00F572B8" w:rsidRPr="00FD00DB" w:rsidRDefault="00F572B8" w:rsidP="002519C6">
            <w:pPr>
              <w:ind w:firstLine="0"/>
              <w:rPr>
                <w:rFonts w:ascii="Times New Roman" w:hAnsi="Times New Roman" w:cs="Times New Roman"/>
                <w:b/>
                <w:bCs/>
              </w:rPr>
            </w:pPr>
            <w:r w:rsidRPr="00FD00DB">
              <w:rPr>
                <w:rFonts w:ascii="Times New Roman" w:hAnsi="Times New Roman" w:cs="Times New Roman"/>
                <w:b/>
                <w:bCs/>
              </w:rPr>
              <w:t>Study</w:t>
            </w:r>
          </w:p>
        </w:tc>
        <w:tc>
          <w:tcPr>
            <w:tcW w:w="0" w:type="auto"/>
            <w:hideMark/>
          </w:tcPr>
          <w:p w14:paraId="3C4F598E" w14:textId="77777777" w:rsidR="00F572B8" w:rsidRPr="00FD00DB" w:rsidRDefault="00F572B8" w:rsidP="002519C6">
            <w:pPr>
              <w:ind w:firstLine="0"/>
              <w:rPr>
                <w:rFonts w:ascii="Times New Roman" w:hAnsi="Times New Roman" w:cs="Times New Roman"/>
                <w:b/>
                <w:bCs/>
              </w:rPr>
            </w:pPr>
            <w:r w:rsidRPr="00FD00DB">
              <w:rPr>
                <w:rFonts w:ascii="Times New Roman" w:hAnsi="Times New Roman" w:cs="Times New Roman"/>
                <w:b/>
                <w:bCs/>
              </w:rPr>
              <w:t>Core approach</w:t>
            </w:r>
          </w:p>
        </w:tc>
        <w:tc>
          <w:tcPr>
            <w:tcW w:w="0" w:type="auto"/>
            <w:hideMark/>
          </w:tcPr>
          <w:p w14:paraId="4B2B827D" w14:textId="77777777" w:rsidR="00F572B8" w:rsidRPr="00FD00DB" w:rsidRDefault="00F572B8" w:rsidP="002519C6">
            <w:pPr>
              <w:ind w:firstLine="0"/>
              <w:rPr>
                <w:rFonts w:ascii="Times New Roman" w:hAnsi="Times New Roman" w:cs="Times New Roman"/>
                <w:b/>
                <w:bCs/>
              </w:rPr>
            </w:pPr>
            <w:r w:rsidRPr="00FD00DB">
              <w:rPr>
                <w:rFonts w:ascii="Times New Roman" w:hAnsi="Times New Roman" w:cs="Times New Roman"/>
                <w:b/>
                <w:bCs/>
              </w:rPr>
              <w:t>Target task</w:t>
            </w:r>
          </w:p>
        </w:tc>
        <w:tc>
          <w:tcPr>
            <w:tcW w:w="0" w:type="auto"/>
            <w:hideMark/>
          </w:tcPr>
          <w:p w14:paraId="5F39D072" w14:textId="77777777" w:rsidR="00F572B8" w:rsidRPr="00FD00DB" w:rsidRDefault="00F572B8" w:rsidP="002519C6">
            <w:pPr>
              <w:ind w:firstLine="0"/>
              <w:rPr>
                <w:rFonts w:ascii="Times New Roman" w:hAnsi="Times New Roman" w:cs="Times New Roman"/>
                <w:b/>
                <w:bCs/>
              </w:rPr>
            </w:pPr>
            <w:r w:rsidRPr="00FD00DB">
              <w:rPr>
                <w:rFonts w:ascii="Times New Roman" w:hAnsi="Times New Roman" w:cs="Times New Roman"/>
                <w:b/>
                <w:bCs/>
              </w:rPr>
              <w:t>Handling imbalance</w:t>
            </w:r>
          </w:p>
        </w:tc>
        <w:tc>
          <w:tcPr>
            <w:tcW w:w="0" w:type="auto"/>
            <w:hideMark/>
          </w:tcPr>
          <w:p w14:paraId="47FE99DA" w14:textId="77777777" w:rsidR="00F572B8" w:rsidRPr="00FD00DB" w:rsidRDefault="00F572B8" w:rsidP="002519C6">
            <w:pPr>
              <w:ind w:firstLine="0"/>
              <w:rPr>
                <w:rFonts w:ascii="Times New Roman" w:hAnsi="Times New Roman" w:cs="Times New Roman"/>
                <w:b/>
                <w:bCs/>
              </w:rPr>
            </w:pPr>
            <w:r w:rsidRPr="00FD00DB">
              <w:rPr>
                <w:rFonts w:ascii="Times New Roman" w:hAnsi="Times New Roman" w:cs="Times New Roman"/>
                <w:b/>
                <w:bCs/>
              </w:rPr>
              <w:t>Key limitation for this proposal context</w:t>
            </w:r>
          </w:p>
        </w:tc>
        <w:tc>
          <w:tcPr>
            <w:tcW w:w="0" w:type="auto"/>
            <w:hideMark/>
          </w:tcPr>
          <w:p w14:paraId="0D612461" w14:textId="77777777" w:rsidR="00F572B8" w:rsidRPr="00FD00DB" w:rsidRDefault="00F572B8" w:rsidP="002519C6">
            <w:pPr>
              <w:ind w:firstLine="0"/>
              <w:rPr>
                <w:rFonts w:ascii="Times New Roman" w:hAnsi="Times New Roman" w:cs="Times New Roman"/>
                <w:b/>
                <w:bCs/>
              </w:rPr>
            </w:pPr>
            <w:r w:rsidRPr="00FD00DB">
              <w:rPr>
                <w:rFonts w:ascii="Times New Roman" w:hAnsi="Times New Roman" w:cs="Times New Roman"/>
                <w:b/>
                <w:bCs/>
              </w:rPr>
              <w:t>Proposed project difference</w:t>
            </w:r>
          </w:p>
        </w:tc>
      </w:tr>
      <w:tr w:rsidR="00F572B8" w:rsidRPr="00FD00DB" w14:paraId="0C489C30" w14:textId="77777777" w:rsidTr="002519C6">
        <w:tc>
          <w:tcPr>
            <w:tcW w:w="0" w:type="auto"/>
            <w:hideMark/>
          </w:tcPr>
          <w:p w14:paraId="12F6B7DB" w14:textId="77777777" w:rsidR="00F572B8" w:rsidRPr="00FD00DB" w:rsidRDefault="00F572B8" w:rsidP="002519C6">
            <w:pPr>
              <w:ind w:firstLine="0"/>
              <w:rPr>
                <w:rFonts w:ascii="Times New Roman" w:hAnsi="Times New Roman" w:cs="Times New Roman"/>
              </w:rPr>
            </w:pPr>
            <w:proofErr w:type="spellStart"/>
            <w:r w:rsidRPr="00FD00DB">
              <w:rPr>
                <w:rFonts w:ascii="Times New Roman" w:hAnsi="Times New Roman" w:cs="Times New Roman"/>
              </w:rPr>
              <w:t>Olayah</w:t>
            </w:r>
            <w:proofErr w:type="spellEnd"/>
            <w:r w:rsidRPr="00FD00DB">
              <w:rPr>
                <w:rFonts w:ascii="Times New Roman" w:hAnsi="Times New Roman" w:cs="Times New Roman"/>
              </w:rPr>
              <w:t xml:space="preserve"> et al. [1]</w:t>
            </w:r>
          </w:p>
        </w:tc>
        <w:tc>
          <w:tcPr>
            <w:tcW w:w="0" w:type="auto"/>
            <w:hideMark/>
          </w:tcPr>
          <w:p w14:paraId="1DF801C3"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 xml:space="preserve">Combined CNN feature-based </w:t>
            </w:r>
            <w:proofErr w:type="spellStart"/>
            <w:r w:rsidRPr="00FD00DB">
              <w:rPr>
                <w:rFonts w:ascii="Times New Roman" w:hAnsi="Times New Roman" w:cs="Times New Roman"/>
              </w:rPr>
              <w:t>dermoscopy</w:t>
            </w:r>
            <w:proofErr w:type="spellEnd"/>
            <w:r w:rsidRPr="00FD00DB">
              <w:rPr>
                <w:rFonts w:ascii="Times New Roman" w:hAnsi="Times New Roman" w:cs="Times New Roman"/>
              </w:rPr>
              <w:t xml:space="preserve"> analysis</w:t>
            </w:r>
          </w:p>
        </w:tc>
        <w:tc>
          <w:tcPr>
            <w:tcW w:w="0" w:type="auto"/>
            <w:hideMark/>
          </w:tcPr>
          <w:p w14:paraId="4E6847F7"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Early lesion detection/classification</w:t>
            </w:r>
          </w:p>
        </w:tc>
        <w:tc>
          <w:tcPr>
            <w:tcW w:w="0" w:type="auto"/>
            <w:hideMark/>
          </w:tcPr>
          <w:p w14:paraId="119DBC6E"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Feature combination may help minority classes</w:t>
            </w:r>
          </w:p>
        </w:tc>
        <w:tc>
          <w:tcPr>
            <w:tcW w:w="0" w:type="auto"/>
            <w:hideMark/>
          </w:tcPr>
          <w:p w14:paraId="6B527870"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Focus on combined CNN features, may require heavier engineering</w:t>
            </w:r>
          </w:p>
        </w:tc>
        <w:tc>
          <w:tcPr>
            <w:tcW w:w="0" w:type="auto"/>
            <w:hideMark/>
          </w:tcPr>
          <w:p w14:paraId="55E34E88"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Use transfer learning CNN baseline with explicit imbalance experiments on HAM10000</w:t>
            </w:r>
          </w:p>
        </w:tc>
      </w:tr>
      <w:tr w:rsidR="00F572B8" w:rsidRPr="00FD00DB" w14:paraId="46272759" w14:textId="77777777" w:rsidTr="002519C6">
        <w:tc>
          <w:tcPr>
            <w:tcW w:w="0" w:type="auto"/>
            <w:hideMark/>
          </w:tcPr>
          <w:p w14:paraId="589C9CAD"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Saeed et al. [2]</w:t>
            </w:r>
          </w:p>
        </w:tc>
        <w:tc>
          <w:tcPr>
            <w:tcW w:w="0" w:type="auto"/>
            <w:hideMark/>
          </w:tcPr>
          <w:p w14:paraId="0B337E61"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Generative AI augmentation + deep learning</w:t>
            </w:r>
          </w:p>
        </w:tc>
        <w:tc>
          <w:tcPr>
            <w:tcW w:w="0" w:type="auto"/>
            <w:hideMark/>
          </w:tcPr>
          <w:p w14:paraId="5184076F"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Skin cancer classification</w:t>
            </w:r>
          </w:p>
        </w:tc>
        <w:tc>
          <w:tcPr>
            <w:tcW w:w="0" w:type="auto"/>
            <w:hideMark/>
          </w:tcPr>
          <w:p w14:paraId="511E1001"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Augmentation expands minority representation</w:t>
            </w:r>
          </w:p>
        </w:tc>
        <w:tc>
          <w:tcPr>
            <w:tcW w:w="0" w:type="auto"/>
            <w:hideMark/>
          </w:tcPr>
          <w:p w14:paraId="0958D8AC"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Generative augmentation may be complex to reproduce</w:t>
            </w:r>
          </w:p>
        </w:tc>
        <w:tc>
          <w:tcPr>
            <w:tcW w:w="0" w:type="auto"/>
            <w:hideMark/>
          </w:tcPr>
          <w:p w14:paraId="307CFDF3"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Use controlled augmentation first, then compare against stronger augmentation strategy if feasible</w:t>
            </w:r>
          </w:p>
        </w:tc>
      </w:tr>
      <w:tr w:rsidR="00F572B8" w:rsidRPr="00FD00DB" w14:paraId="7EA86FFD" w14:textId="77777777" w:rsidTr="002519C6">
        <w:tc>
          <w:tcPr>
            <w:tcW w:w="0" w:type="auto"/>
            <w:hideMark/>
          </w:tcPr>
          <w:p w14:paraId="671D5387"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Nie et al. [6]</w:t>
            </w:r>
          </w:p>
        </w:tc>
        <w:tc>
          <w:tcPr>
            <w:tcW w:w="0" w:type="auto"/>
            <w:hideMark/>
          </w:tcPr>
          <w:p w14:paraId="6B1A45D8"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CNN-transformer hybrid + focal loss</w:t>
            </w:r>
          </w:p>
        </w:tc>
        <w:tc>
          <w:tcPr>
            <w:tcW w:w="0" w:type="auto"/>
            <w:hideMark/>
          </w:tcPr>
          <w:p w14:paraId="69F66D92"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Lesion classification</w:t>
            </w:r>
          </w:p>
        </w:tc>
        <w:tc>
          <w:tcPr>
            <w:tcW w:w="0" w:type="auto"/>
            <w:hideMark/>
          </w:tcPr>
          <w:p w14:paraId="2DD66EDB"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Focal loss directly targets imbalance</w:t>
            </w:r>
          </w:p>
        </w:tc>
        <w:tc>
          <w:tcPr>
            <w:tcW w:w="0" w:type="auto"/>
            <w:hideMark/>
          </w:tcPr>
          <w:p w14:paraId="166781DB"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Hybrid model may be computationa</w:t>
            </w:r>
            <w:r w:rsidRPr="00FD00DB">
              <w:rPr>
                <w:rFonts w:ascii="Times New Roman" w:hAnsi="Times New Roman" w:cs="Times New Roman"/>
              </w:rPr>
              <w:lastRenderedPageBreak/>
              <w:t>lly demanding</w:t>
            </w:r>
          </w:p>
        </w:tc>
        <w:tc>
          <w:tcPr>
            <w:tcW w:w="0" w:type="auto"/>
            <w:hideMark/>
          </w:tcPr>
          <w:p w14:paraId="1BED6E2D"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lastRenderedPageBreak/>
              <w:t xml:space="preserve">Test focal loss against class weights in efficient pretrained </w:t>
            </w:r>
            <w:r w:rsidRPr="00FD00DB">
              <w:rPr>
                <w:rFonts w:ascii="Times New Roman" w:hAnsi="Times New Roman" w:cs="Times New Roman"/>
              </w:rPr>
              <w:lastRenderedPageBreak/>
              <w:t xml:space="preserve">CNNs in </w:t>
            </w:r>
            <w:proofErr w:type="spellStart"/>
            <w:r w:rsidRPr="00FD00DB">
              <w:rPr>
                <w:rFonts w:ascii="Times New Roman" w:hAnsi="Times New Roman" w:cs="Times New Roman"/>
              </w:rPr>
              <w:t>Colab</w:t>
            </w:r>
            <w:proofErr w:type="spellEnd"/>
          </w:p>
        </w:tc>
      </w:tr>
      <w:tr w:rsidR="00F572B8" w:rsidRPr="00FD00DB" w14:paraId="285DB23E" w14:textId="77777777" w:rsidTr="002519C6">
        <w:tc>
          <w:tcPr>
            <w:tcW w:w="0" w:type="auto"/>
            <w:hideMark/>
          </w:tcPr>
          <w:p w14:paraId="1EDD2D3B"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lastRenderedPageBreak/>
              <w:t>Nugroho et al. [7]</w:t>
            </w:r>
          </w:p>
        </w:tc>
        <w:tc>
          <w:tcPr>
            <w:tcW w:w="0" w:type="auto"/>
            <w:hideMark/>
          </w:tcPr>
          <w:p w14:paraId="261CEEB3"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Boosted pretrained CNN architectures</w:t>
            </w:r>
          </w:p>
        </w:tc>
        <w:tc>
          <w:tcPr>
            <w:tcW w:w="0" w:type="auto"/>
            <w:hideMark/>
          </w:tcPr>
          <w:p w14:paraId="3EFE20B2"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Pigmented lesion classification</w:t>
            </w:r>
          </w:p>
        </w:tc>
        <w:tc>
          <w:tcPr>
            <w:tcW w:w="0" w:type="auto"/>
            <w:hideMark/>
          </w:tcPr>
          <w:p w14:paraId="36391412"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Indirectly via transfer learning and tuning</w:t>
            </w:r>
          </w:p>
        </w:tc>
        <w:tc>
          <w:tcPr>
            <w:tcW w:w="0" w:type="auto"/>
            <w:hideMark/>
          </w:tcPr>
          <w:p w14:paraId="46C3D459"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May not fully explore robustness</w:t>
            </w:r>
          </w:p>
        </w:tc>
        <w:tc>
          <w:tcPr>
            <w:tcW w:w="0" w:type="auto"/>
            <w:hideMark/>
          </w:tcPr>
          <w:p w14:paraId="61B6440E"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 xml:space="preserve">Add sensitivity and robustness analysis on HAM10000 imbalance and </w:t>
            </w:r>
            <w:proofErr w:type="spellStart"/>
            <w:r w:rsidRPr="00FD00DB">
              <w:rPr>
                <w:rFonts w:ascii="Times New Roman" w:hAnsi="Times New Roman" w:cs="Times New Roman"/>
              </w:rPr>
              <w:t>dx_type</w:t>
            </w:r>
            <w:proofErr w:type="spellEnd"/>
            <w:r w:rsidRPr="00FD00DB">
              <w:rPr>
                <w:rFonts w:ascii="Times New Roman" w:hAnsi="Times New Roman" w:cs="Times New Roman"/>
              </w:rPr>
              <w:t xml:space="preserve"> variability</w:t>
            </w:r>
          </w:p>
        </w:tc>
      </w:tr>
      <w:tr w:rsidR="00F572B8" w:rsidRPr="00FD00DB" w14:paraId="41E1013C" w14:textId="77777777" w:rsidTr="002519C6">
        <w:tc>
          <w:tcPr>
            <w:tcW w:w="0" w:type="auto"/>
            <w:hideMark/>
          </w:tcPr>
          <w:p w14:paraId="2D8BB03E"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Alshahrani et al. [4]</w:t>
            </w:r>
          </w:p>
        </w:tc>
        <w:tc>
          <w:tcPr>
            <w:tcW w:w="0" w:type="auto"/>
            <w:hideMark/>
          </w:tcPr>
          <w:p w14:paraId="62F50B72"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Hybrid systems integrating CNN model features</w:t>
            </w:r>
          </w:p>
        </w:tc>
        <w:tc>
          <w:tcPr>
            <w:tcW w:w="0" w:type="auto"/>
            <w:hideMark/>
          </w:tcPr>
          <w:p w14:paraId="6DC4F4D8"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Multi-class lesion detection</w:t>
            </w:r>
          </w:p>
        </w:tc>
        <w:tc>
          <w:tcPr>
            <w:tcW w:w="0" w:type="auto"/>
            <w:hideMark/>
          </w:tcPr>
          <w:p w14:paraId="37F1F9E8"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Often addressed via fusion strategies</w:t>
            </w:r>
          </w:p>
        </w:tc>
        <w:tc>
          <w:tcPr>
            <w:tcW w:w="0" w:type="auto"/>
            <w:hideMark/>
          </w:tcPr>
          <w:p w14:paraId="590D0149"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Hybrid pipelines can be complex</w:t>
            </w:r>
          </w:p>
        </w:tc>
        <w:tc>
          <w:tcPr>
            <w:tcW w:w="0" w:type="auto"/>
            <w:hideMark/>
          </w:tcPr>
          <w:p w14:paraId="62F73CB6"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Keep system implementable, emphasise clean pipeline plus clear evaluation and explainability</w:t>
            </w:r>
          </w:p>
        </w:tc>
      </w:tr>
      <w:tr w:rsidR="00F572B8" w:rsidRPr="00FD00DB" w14:paraId="2DB8D109" w14:textId="77777777" w:rsidTr="002519C6">
        <w:tc>
          <w:tcPr>
            <w:tcW w:w="0" w:type="auto"/>
            <w:hideMark/>
          </w:tcPr>
          <w:p w14:paraId="6FF942F2"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Halawani et al. [10]</w:t>
            </w:r>
          </w:p>
        </w:tc>
        <w:tc>
          <w:tcPr>
            <w:tcW w:w="0" w:type="auto"/>
            <w:hideMark/>
          </w:tcPr>
          <w:p w14:paraId="488A2A2F" w14:textId="77777777" w:rsidR="00F572B8" w:rsidRPr="00FD00DB" w:rsidRDefault="00F572B8" w:rsidP="002519C6">
            <w:pPr>
              <w:ind w:firstLine="0"/>
              <w:rPr>
                <w:rFonts w:ascii="Times New Roman" w:hAnsi="Times New Roman" w:cs="Times New Roman"/>
              </w:rPr>
            </w:pPr>
            <w:proofErr w:type="spellStart"/>
            <w:r w:rsidRPr="00FD00DB">
              <w:rPr>
                <w:rFonts w:ascii="Times New Roman" w:hAnsi="Times New Roman" w:cs="Times New Roman"/>
              </w:rPr>
              <w:t>ViT</w:t>
            </w:r>
            <w:proofErr w:type="spellEnd"/>
            <w:r w:rsidRPr="00FD00DB">
              <w:rPr>
                <w:rFonts w:ascii="Times New Roman" w:hAnsi="Times New Roman" w:cs="Times New Roman"/>
              </w:rPr>
              <w:t xml:space="preserve"> + CNN fusion with hybrid attention</w:t>
            </w:r>
          </w:p>
        </w:tc>
        <w:tc>
          <w:tcPr>
            <w:tcW w:w="0" w:type="auto"/>
            <w:hideMark/>
          </w:tcPr>
          <w:p w14:paraId="7781390B"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Early detection/classification</w:t>
            </w:r>
          </w:p>
        </w:tc>
        <w:tc>
          <w:tcPr>
            <w:tcW w:w="0" w:type="auto"/>
            <w:hideMark/>
          </w:tcPr>
          <w:p w14:paraId="33765162"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Not central, but can help class separation</w:t>
            </w:r>
          </w:p>
        </w:tc>
        <w:tc>
          <w:tcPr>
            <w:tcW w:w="0" w:type="auto"/>
            <w:hideMark/>
          </w:tcPr>
          <w:p w14:paraId="5D1CF624"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Compute-heavy and complex fusion</w:t>
            </w:r>
          </w:p>
        </w:tc>
        <w:tc>
          <w:tcPr>
            <w:tcW w:w="0" w:type="auto"/>
            <w:hideMark/>
          </w:tcPr>
          <w:p w14:paraId="3B1B9F3E"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Consider lightweight hybrid only if resources allow, otherwise strong CNN baseline with interpretability</w:t>
            </w:r>
          </w:p>
        </w:tc>
      </w:tr>
    </w:tbl>
    <w:p w14:paraId="1BA5CE8E" w14:textId="77777777" w:rsidR="001C242E" w:rsidRDefault="001C242E" w:rsidP="001C2CB8">
      <w:pPr>
        <w:ind w:firstLine="0"/>
        <w:rPr>
          <w:rFonts w:ascii="Times New Roman" w:hAnsi="Times New Roman" w:cs="Times New Roman"/>
          <w:b/>
          <w:bCs/>
        </w:rPr>
      </w:pPr>
    </w:p>
    <w:p w14:paraId="263812FF" w14:textId="3E88A81A" w:rsidR="00F572B8" w:rsidRPr="00FD00DB" w:rsidRDefault="00F572B8" w:rsidP="001C2CB8">
      <w:pPr>
        <w:ind w:firstLine="0"/>
        <w:rPr>
          <w:rFonts w:ascii="Times New Roman" w:hAnsi="Times New Roman" w:cs="Times New Roman"/>
          <w:b/>
          <w:bCs/>
        </w:rPr>
      </w:pPr>
      <w:r w:rsidRPr="00FD00DB">
        <w:rPr>
          <w:rFonts w:ascii="Times New Roman" w:hAnsi="Times New Roman" w:cs="Times New Roman"/>
          <w:b/>
          <w:bCs/>
        </w:rPr>
        <w:lastRenderedPageBreak/>
        <w:t>RATIONALE AND RESEARCH GAP</w:t>
      </w:r>
      <w:r w:rsidR="001C2CB8">
        <w:rPr>
          <w:rFonts w:ascii="Times New Roman" w:hAnsi="Times New Roman" w:cs="Times New Roman"/>
          <w:b/>
          <w:bCs/>
        </w:rPr>
        <w:t>:</w:t>
      </w:r>
    </w:p>
    <w:p w14:paraId="2CB36591" w14:textId="77777777" w:rsidR="00695584" w:rsidRPr="00FD00DB" w:rsidRDefault="00695584" w:rsidP="001C2CB8">
      <w:pPr>
        <w:ind w:firstLine="0"/>
        <w:jc w:val="both"/>
        <w:rPr>
          <w:rFonts w:ascii="Times New Roman" w:hAnsi="Times New Roman" w:cs="Times New Roman"/>
        </w:rPr>
      </w:pPr>
      <w:r w:rsidRPr="00FD00DB">
        <w:rPr>
          <w:rFonts w:ascii="Times New Roman" w:hAnsi="Times New Roman" w:cs="Times New Roman"/>
        </w:rPr>
        <w:t xml:space="preserve">Despite much progress, there are still impractical gaps between research prototypes and systems where there is transparency, reproducibility, and evaluation using clinically meaningful metrics. Many solutions report high accuracy but fail to present results on the effects of varying the decision threshold to favour melanoma sensitivity, which is often a critical operational requirement in triage fashion. Recent studies suggest sophisticated feature fusion, hybrid attention and hyper-parameter optimisation [3], [10], [11], but they risk becoming too involved in complexity and thus unsuitable for student projects unless worthy methodology can be controlled. Another gap is explainability that is used as evidence and not decoration. Studies related to </w:t>
      </w:r>
      <w:proofErr w:type="spellStart"/>
      <w:r w:rsidRPr="00FD00DB">
        <w:rPr>
          <w:rFonts w:ascii="Times New Roman" w:hAnsi="Times New Roman" w:cs="Times New Roman"/>
        </w:rPr>
        <w:t>dermoscopic</w:t>
      </w:r>
      <w:proofErr w:type="spellEnd"/>
      <w:r w:rsidRPr="00FD00DB">
        <w:rPr>
          <w:rFonts w:ascii="Times New Roman" w:hAnsi="Times New Roman" w:cs="Times New Roman"/>
        </w:rPr>
        <w:t xml:space="preserve"> structures and diagnostic cues suggest that explainability should be evaluated for plausibility, and not just generate heatmaps [9] [8] [1], [6].</w:t>
      </w:r>
    </w:p>
    <w:p w14:paraId="794C2BBC" w14:textId="6B989243" w:rsidR="00695584" w:rsidRPr="00FD00DB" w:rsidRDefault="00695584" w:rsidP="001C2CB8">
      <w:pPr>
        <w:pStyle w:val="Heading1"/>
        <w:ind w:firstLine="0"/>
      </w:pPr>
      <w:bookmarkStart w:id="2" w:name="_Toc221648635"/>
      <w:r w:rsidRPr="00FD00DB">
        <w:t>PROBLEM STATEMENT</w:t>
      </w:r>
      <w:r w:rsidR="001C2CB8">
        <w:t>:</w:t>
      </w:r>
      <w:bookmarkEnd w:id="2"/>
    </w:p>
    <w:p w14:paraId="129E8FFC" w14:textId="7A36D71C" w:rsidR="00F572B8" w:rsidRPr="00FD00DB" w:rsidRDefault="00695584" w:rsidP="001C2CB8">
      <w:pPr>
        <w:ind w:firstLine="0"/>
        <w:jc w:val="both"/>
        <w:rPr>
          <w:rFonts w:ascii="Times New Roman" w:hAnsi="Times New Roman" w:cs="Times New Roman"/>
        </w:rPr>
      </w:pPr>
      <w:r w:rsidRPr="00FD00DB">
        <w:rPr>
          <w:rFonts w:ascii="Times New Roman" w:hAnsi="Times New Roman" w:cs="Times New Roman"/>
        </w:rPr>
        <w:t xml:space="preserve">Training neural networks for diagnosis classification of </w:t>
      </w:r>
      <w:proofErr w:type="spellStart"/>
      <w:r w:rsidRPr="00FD00DB">
        <w:rPr>
          <w:rFonts w:ascii="Times New Roman" w:hAnsi="Times New Roman" w:cs="Times New Roman"/>
        </w:rPr>
        <w:t>dermoscopic</w:t>
      </w:r>
      <w:proofErr w:type="spellEnd"/>
      <w:r w:rsidRPr="00FD00DB">
        <w:rPr>
          <w:rFonts w:ascii="Times New Roman" w:hAnsi="Times New Roman" w:cs="Times New Roman"/>
        </w:rPr>
        <w:t xml:space="preserve"> images is demanding because of the scarcity of labelled medical data, variable image acquisition conditions, and extreme class imbalance with benign classes being the majority of images in the dataset. In the HAM10000 dataset melanocytic nevi dominate the dataset and melanoma a smaller dataset, raising the risk that an optimised model could miss the risk of melanomas if it is optimised for maximum accuracy instead.</w:t>
      </w:r>
      <w:r w:rsidR="00F572B8" w:rsidRPr="00FD00DB">
        <w:rPr>
          <w:rFonts w:ascii="Times New Roman" w:hAnsi="Times New Roman" w:cs="Times New Roman"/>
        </w:rPr>
        <w:t xml:space="preserve"> </w:t>
      </w:r>
    </w:p>
    <w:p w14:paraId="6806824C" w14:textId="77777777" w:rsidR="00F572B8" w:rsidRPr="00FD00DB" w:rsidRDefault="00F572B8" w:rsidP="001C2CB8">
      <w:pPr>
        <w:pStyle w:val="Heading1"/>
        <w:ind w:firstLine="0"/>
      </w:pPr>
      <w:bookmarkStart w:id="3" w:name="_Toc221648636"/>
      <w:r w:rsidRPr="00FD00DB">
        <w:t>RESEARCH AIM AND OBJECTIVES</w:t>
      </w:r>
      <w:bookmarkEnd w:id="3"/>
    </w:p>
    <w:p w14:paraId="5CC18FF3" w14:textId="51E0C11B" w:rsidR="00F572B8" w:rsidRPr="00FD00DB" w:rsidRDefault="00F572B8" w:rsidP="001C2CB8">
      <w:pPr>
        <w:ind w:firstLine="0"/>
        <w:rPr>
          <w:rFonts w:ascii="Times New Roman" w:hAnsi="Times New Roman" w:cs="Times New Roman"/>
        </w:rPr>
      </w:pPr>
      <w:r w:rsidRPr="00FD00DB">
        <w:rPr>
          <w:rFonts w:ascii="Times New Roman" w:hAnsi="Times New Roman" w:cs="Times New Roman"/>
          <w:b/>
          <w:bCs/>
        </w:rPr>
        <w:t>Research aim</w:t>
      </w:r>
      <w:r w:rsidR="001108BC">
        <w:rPr>
          <w:rFonts w:ascii="Times New Roman" w:hAnsi="Times New Roman" w:cs="Times New Roman"/>
          <w:b/>
          <w:bCs/>
        </w:rPr>
        <w:t>:</w:t>
      </w:r>
      <w:r w:rsidRPr="00FD00DB">
        <w:rPr>
          <w:rFonts w:ascii="Times New Roman" w:hAnsi="Times New Roman" w:cs="Times New Roman"/>
          <w:b/>
          <w:bCs/>
        </w:rPr>
        <w:br/>
      </w:r>
      <w:r w:rsidRPr="00FD00DB">
        <w:rPr>
          <w:rFonts w:ascii="Times New Roman" w:hAnsi="Times New Roman" w:cs="Times New Roman"/>
        </w:rPr>
        <w:t>To develop and evaluate an AI-assisted multi-class skin lesion classification model with explicit focus on class imbalance handling and clinically meaningful evaluation.</w:t>
      </w:r>
    </w:p>
    <w:p w14:paraId="08BC3E2A" w14:textId="78C9AA56" w:rsidR="00F572B8" w:rsidRPr="00FD00DB" w:rsidRDefault="00F572B8" w:rsidP="001C2CB8">
      <w:pPr>
        <w:ind w:firstLine="0"/>
        <w:rPr>
          <w:rFonts w:ascii="Times New Roman" w:hAnsi="Times New Roman" w:cs="Times New Roman"/>
          <w:b/>
          <w:bCs/>
        </w:rPr>
      </w:pPr>
      <w:r w:rsidRPr="00FD00DB">
        <w:rPr>
          <w:rFonts w:ascii="Times New Roman" w:hAnsi="Times New Roman" w:cs="Times New Roman"/>
          <w:b/>
          <w:bCs/>
        </w:rPr>
        <w:t>Objectives</w:t>
      </w:r>
      <w:r w:rsidR="001C2CB8">
        <w:rPr>
          <w:rFonts w:ascii="Times New Roman" w:hAnsi="Times New Roman" w:cs="Times New Roman"/>
          <w:b/>
          <w:bCs/>
        </w:rPr>
        <w:t>:</w:t>
      </w:r>
    </w:p>
    <w:p w14:paraId="38A97F6A" w14:textId="77777777" w:rsidR="00F572B8" w:rsidRPr="00FD00DB" w:rsidRDefault="00F572B8" w:rsidP="00F572B8">
      <w:pPr>
        <w:numPr>
          <w:ilvl w:val="0"/>
          <w:numId w:val="2"/>
        </w:numPr>
        <w:rPr>
          <w:rFonts w:ascii="Times New Roman" w:hAnsi="Times New Roman" w:cs="Times New Roman"/>
        </w:rPr>
      </w:pPr>
      <w:r w:rsidRPr="00FD00DB">
        <w:rPr>
          <w:rFonts w:ascii="Times New Roman" w:hAnsi="Times New Roman" w:cs="Times New Roman"/>
        </w:rPr>
        <w:t xml:space="preserve">To prepare and preprocess the HAM10000 dataset, including image normalisation, train validation test splitting, and metadata alignment using </w:t>
      </w:r>
      <w:proofErr w:type="spellStart"/>
      <w:r w:rsidRPr="00FD00DB">
        <w:rPr>
          <w:rFonts w:ascii="Times New Roman" w:hAnsi="Times New Roman" w:cs="Times New Roman"/>
        </w:rPr>
        <w:t>lesion_id</w:t>
      </w:r>
      <w:proofErr w:type="spellEnd"/>
      <w:r w:rsidRPr="00FD00DB">
        <w:rPr>
          <w:rFonts w:ascii="Times New Roman" w:hAnsi="Times New Roman" w:cs="Times New Roman"/>
        </w:rPr>
        <w:t xml:space="preserve"> to reduce leakage risk.</w:t>
      </w:r>
    </w:p>
    <w:p w14:paraId="5989DB26" w14:textId="77777777" w:rsidR="00F572B8" w:rsidRPr="00FD00DB" w:rsidRDefault="00F572B8" w:rsidP="00F572B8">
      <w:pPr>
        <w:numPr>
          <w:ilvl w:val="0"/>
          <w:numId w:val="2"/>
        </w:numPr>
        <w:rPr>
          <w:rFonts w:ascii="Times New Roman" w:hAnsi="Times New Roman" w:cs="Times New Roman"/>
        </w:rPr>
      </w:pPr>
      <w:r w:rsidRPr="00FD00DB">
        <w:rPr>
          <w:rFonts w:ascii="Times New Roman" w:hAnsi="Times New Roman" w:cs="Times New Roman"/>
        </w:rPr>
        <w:t xml:space="preserve">To build a baseline transfer learning CNN model for seven-class classification of </w:t>
      </w:r>
      <w:proofErr w:type="spellStart"/>
      <w:r w:rsidRPr="00FD00DB">
        <w:rPr>
          <w:rFonts w:ascii="Times New Roman" w:hAnsi="Times New Roman" w:cs="Times New Roman"/>
        </w:rPr>
        <w:t>dermoscopic</w:t>
      </w:r>
      <w:proofErr w:type="spellEnd"/>
      <w:r w:rsidRPr="00FD00DB">
        <w:rPr>
          <w:rFonts w:ascii="Times New Roman" w:hAnsi="Times New Roman" w:cs="Times New Roman"/>
        </w:rPr>
        <w:t xml:space="preserve"> images and establish benchmark performance.</w:t>
      </w:r>
    </w:p>
    <w:p w14:paraId="18A93240" w14:textId="77777777" w:rsidR="00F572B8" w:rsidRPr="00FD00DB" w:rsidRDefault="00F572B8" w:rsidP="00F572B8">
      <w:pPr>
        <w:numPr>
          <w:ilvl w:val="0"/>
          <w:numId w:val="2"/>
        </w:numPr>
        <w:rPr>
          <w:rFonts w:ascii="Times New Roman" w:hAnsi="Times New Roman" w:cs="Times New Roman"/>
        </w:rPr>
      </w:pPr>
      <w:r w:rsidRPr="00FD00DB">
        <w:rPr>
          <w:rFonts w:ascii="Times New Roman" w:hAnsi="Times New Roman" w:cs="Times New Roman"/>
        </w:rPr>
        <w:t>To implement and compare imbalance mitigation strategies, including class-weighted loss and focal loss, and evaluate their impact on minority classes, especially melanoma.</w:t>
      </w:r>
    </w:p>
    <w:p w14:paraId="2DF974E1" w14:textId="77777777" w:rsidR="00F572B8" w:rsidRPr="00FD00DB" w:rsidRDefault="00F572B8" w:rsidP="00F572B8">
      <w:pPr>
        <w:numPr>
          <w:ilvl w:val="0"/>
          <w:numId w:val="2"/>
        </w:numPr>
        <w:rPr>
          <w:rFonts w:ascii="Times New Roman" w:hAnsi="Times New Roman" w:cs="Times New Roman"/>
        </w:rPr>
      </w:pPr>
      <w:r w:rsidRPr="00FD00DB">
        <w:rPr>
          <w:rFonts w:ascii="Times New Roman" w:hAnsi="Times New Roman" w:cs="Times New Roman"/>
        </w:rPr>
        <w:lastRenderedPageBreak/>
        <w:t>To apply data augmentation strategies that preserve lesion identity and quantify improvements in generalisation and sensitivity.</w:t>
      </w:r>
    </w:p>
    <w:p w14:paraId="560594FC" w14:textId="77777777" w:rsidR="00F572B8" w:rsidRPr="00FD00DB" w:rsidRDefault="00F572B8" w:rsidP="00F572B8">
      <w:pPr>
        <w:numPr>
          <w:ilvl w:val="0"/>
          <w:numId w:val="2"/>
        </w:numPr>
        <w:rPr>
          <w:rFonts w:ascii="Times New Roman" w:hAnsi="Times New Roman" w:cs="Times New Roman"/>
        </w:rPr>
      </w:pPr>
      <w:r w:rsidRPr="00FD00DB">
        <w:rPr>
          <w:rFonts w:ascii="Times New Roman" w:hAnsi="Times New Roman" w:cs="Times New Roman"/>
        </w:rPr>
        <w:t>To evaluate model performance using multi-class metrics, including per-class precision, recall, F1-score, confusion matrix, and sensitivity-focused analysis for melanoma.</w:t>
      </w:r>
    </w:p>
    <w:p w14:paraId="2F3158B2" w14:textId="77777777" w:rsidR="00F572B8" w:rsidRPr="00FD00DB" w:rsidRDefault="00F572B8" w:rsidP="00F572B8">
      <w:pPr>
        <w:numPr>
          <w:ilvl w:val="0"/>
          <w:numId w:val="2"/>
        </w:numPr>
        <w:rPr>
          <w:rFonts w:ascii="Times New Roman" w:hAnsi="Times New Roman" w:cs="Times New Roman"/>
        </w:rPr>
      </w:pPr>
      <w:r w:rsidRPr="00FD00DB">
        <w:rPr>
          <w:rFonts w:ascii="Times New Roman" w:hAnsi="Times New Roman" w:cs="Times New Roman"/>
        </w:rPr>
        <w:t>To generate explainability outputs such as class activation maps to assess whether predictions rely on plausible lesion regions and structures.</w:t>
      </w:r>
    </w:p>
    <w:p w14:paraId="132473A4" w14:textId="77777777" w:rsidR="00F572B8" w:rsidRPr="00FD00DB" w:rsidRDefault="00F572B8" w:rsidP="00F572B8">
      <w:pPr>
        <w:numPr>
          <w:ilvl w:val="0"/>
          <w:numId w:val="2"/>
        </w:numPr>
        <w:rPr>
          <w:rFonts w:ascii="Times New Roman" w:hAnsi="Times New Roman" w:cs="Times New Roman"/>
        </w:rPr>
      </w:pPr>
      <w:r w:rsidRPr="00FD00DB">
        <w:rPr>
          <w:rFonts w:ascii="Times New Roman" w:hAnsi="Times New Roman" w:cs="Times New Roman"/>
        </w:rPr>
        <w:t xml:space="preserve">To document a reproducible training and evaluation workflow in Google </w:t>
      </w:r>
      <w:proofErr w:type="spellStart"/>
      <w:r w:rsidRPr="00FD00DB">
        <w:rPr>
          <w:rFonts w:ascii="Times New Roman" w:hAnsi="Times New Roman" w:cs="Times New Roman"/>
        </w:rPr>
        <w:t>Colab</w:t>
      </w:r>
      <w:proofErr w:type="spellEnd"/>
      <w:r w:rsidRPr="00FD00DB">
        <w:rPr>
          <w:rFonts w:ascii="Times New Roman" w:hAnsi="Times New Roman" w:cs="Times New Roman"/>
        </w:rPr>
        <w:t xml:space="preserve"> suitable for academic reporting and demonstration.</w:t>
      </w:r>
    </w:p>
    <w:p w14:paraId="78751F49" w14:textId="451CB146" w:rsidR="00F572B8" w:rsidRPr="00FD00DB" w:rsidRDefault="00F572B8" w:rsidP="001C2CB8">
      <w:pPr>
        <w:pStyle w:val="Heading1"/>
        <w:ind w:firstLine="0"/>
      </w:pPr>
      <w:bookmarkStart w:id="4" w:name="_Toc221648637"/>
      <w:r w:rsidRPr="00FD00DB">
        <w:t>SCOPE AND LIMITATIONS</w:t>
      </w:r>
      <w:r w:rsidR="001C2CB8">
        <w:t>:</w:t>
      </w:r>
      <w:bookmarkEnd w:id="4"/>
    </w:p>
    <w:p w14:paraId="2AD20EB8" w14:textId="426AABD5" w:rsidR="00F572B8" w:rsidRPr="00FD00DB" w:rsidRDefault="00695584" w:rsidP="001C2CB8">
      <w:pPr>
        <w:ind w:firstLine="0"/>
        <w:jc w:val="both"/>
        <w:rPr>
          <w:rFonts w:ascii="Times New Roman" w:hAnsi="Times New Roman" w:cs="Times New Roman"/>
        </w:rPr>
      </w:pPr>
      <w:r w:rsidRPr="00FD00DB">
        <w:rPr>
          <w:rFonts w:ascii="Times New Roman" w:hAnsi="Times New Roman" w:cs="Times New Roman"/>
        </w:rPr>
        <w:t xml:space="preserve">The scope of the project is restricted to a multi-class classification of </w:t>
      </w:r>
      <w:proofErr w:type="spellStart"/>
      <w:r w:rsidRPr="00FD00DB">
        <w:rPr>
          <w:rFonts w:ascii="Times New Roman" w:hAnsi="Times New Roman" w:cs="Times New Roman"/>
        </w:rPr>
        <w:t>dermoscopic</w:t>
      </w:r>
      <w:proofErr w:type="spellEnd"/>
      <w:r w:rsidRPr="00FD00DB">
        <w:rPr>
          <w:rFonts w:ascii="Times New Roman" w:hAnsi="Times New Roman" w:cs="Times New Roman"/>
        </w:rPr>
        <w:t xml:space="preserve"> images in the seven diagnostic classes offered in HAM10000. The system will be implemented and tested with the Python on Google </w:t>
      </w:r>
      <w:proofErr w:type="spellStart"/>
      <w:r w:rsidRPr="00FD00DB">
        <w:rPr>
          <w:rFonts w:ascii="Times New Roman" w:hAnsi="Times New Roman" w:cs="Times New Roman"/>
        </w:rPr>
        <w:t>Colab</w:t>
      </w:r>
      <w:proofErr w:type="spellEnd"/>
      <w:r w:rsidRPr="00FD00DB">
        <w:rPr>
          <w:rFonts w:ascii="Times New Roman" w:hAnsi="Times New Roman" w:cs="Times New Roman"/>
        </w:rPr>
        <w:t xml:space="preserve"> environment with pretrained CNN backbones and standard deep learning libraries. The key limitations are expected. The official challenge test set is not public per the dataset description so evaluation will consist of internal splits and cross validation style procedures as opposed to submission to a secret test server. The dataset also consists of mixed reference standards via </w:t>
      </w:r>
      <w:proofErr w:type="spellStart"/>
      <w:r w:rsidRPr="00FD00DB">
        <w:rPr>
          <w:rFonts w:ascii="Times New Roman" w:hAnsi="Times New Roman" w:cs="Times New Roman"/>
        </w:rPr>
        <w:t>dxtype</w:t>
      </w:r>
      <w:proofErr w:type="spellEnd"/>
      <w:r w:rsidRPr="00FD00DB">
        <w:rPr>
          <w:rFonts w:ascii="Times New Roman" w:hAnsi="Times New Roman" w:cs="Times New Roman"/>
        </w:rPr>
        <w:t xml:space="preserve">, which means that not all labels are histopathology confirmed, which may cause label noise. Some lesions have multiple images associated with them through </w:t>
      </w:r>
      <w:proofErr w:type="spellStart"/>
      <w:r w:rsidRPr="00FD00DB">
        <w:rPr>
          <w:rFonts w:ascii="Times New Roman" w:hAnsi="Times New Roman" w:cs="Times New Roman"/>
        </w:rPr>
        <w:t>lesionid</w:t>
      </w:r>
      <w:proofErr w:type="spellEnd"/>
      <w:r w:rsidRPr="00FD00DB">
        <w:rPr>
          <w:rFonts w:ascii="Times New Roman" w:hAnsi="Times New Roman" w:cs="Times New Roman"/>
        </w:rPr>
        <w:t xml:space="preserve">, and if splitting is not managed properly, then the train-test leakage may arise. This will be mitigated in the project by splitting at </w:t>
      </w:r>
      <w:proofErr w:type="spellStart"/>
      <w:r w:rsidRPr="00FD00DB">
        <w:rPr>
          <w:rFonts w:ascii="Times New Roman" w:hAnsi="Times New Roman" w:cs="Times New Roman"/>
        </w:rPr>
        <w:t>lesionid</w:t>
      </w:r>
      <w:proofErr w:type="spellEnd"/>
      <w:r w:rsidRPr="00FD00DB">
        <w:rPr>
          <w:rFonts w:ascii="Times New Roman" w:hAnsi="Times New Roman" w:cs="Times New Roman"/>
        </w:rPr>
        <w:t xml:space="preserve"> level where possible, but the limitation will be recognised [12], [18].</w:t>
      </w:r>
    </w:p>
    <w:p w14:paraId="578B8082" w14:textId="77777777" w:rsidR="00F572B8" w:rsidRPr="00FD00DB" w:rsidRDefault="00F572B8" w:rsidP="001C2CB8">
      <w:pPr>
        <w:pStyle w:val="Heading1"/>
        <w:ind w:firstLine="0"/>
      </w:pPr>
      <w:bookmarkStart w:id="5" w:name="_Toc221648638"/>
      <w:r w:rsidRPr="00FD00DB">
        <w:t>METHODOLOGY</w:t>
      </w:r>
      <w:bookmarkEnd w:id="5"/>
    </w:p>
    <w:p w14:paraId="1DCDE900" w14:textId="5CD3D199" w:rsidR="00F572B8" w:rsidRPr="00FD00DB" w:rsidRDefault="00F572B8" w:rsidP="001C2CB8">
      <w:pPr>
        <w:pStyle w:val="Heading2"/>
      </w:pPr>
      <w:bookmarkStart w:id="6" w:name="_Toc221648639"/>
      <w:r w:rsidRPr="00FD00DB">
        <w:t>System development approach</w:t>
      </w:r>
      <w:r w:rsidR="001C2CB8">
        <w:t>:</w:t>
      </w:r>
      <w:bookmarkEnd w:id="6"/>
    </w:p>
    <w:p w14:paraId="75838145" w14:textId="77777777" w:rsidR="00695584" w:rsidRPr="00FD00DB" w:rsidRDefault="00695584" w:rsidP="001C2CB8">
      <w:pPr>
        <w:ind w:firstLine="0"/>
        <w:jc w:val="both"/>
        <w:rPr>
          <w:rFonts w:ascii="Times New Roman" w:hAnsi="Times New Roman" w:cs="Times New Roman"/>
        </w:rPr>
      </w:pPr>
      <w:r w:rsidRPr="00FD00DB">
        <w:rPr>
          <w:rFonts w:ascii="Times New Roman" w:hAnsi="Times New Roman" w:cs="Times New Roman"/>
        </w:rPr>
        <w:t>The project will have an Agile inspired iterative development approach. Early iterations will form a basic baseline pipeline, and then additional improvements will be made to the data preprocessing, model selection, imbalance handling, and evaluation. This mode is suitable for the development of machine learning due to performance feedback from experiments to make refinements and clear versioning of models and results. Each iteration will consist of a defined experiment plan, training runs, evaluation and documentation of outcomes.</w:t>
      </w:r>
    </w:p>
    <w:p w14:paraId="510338B0" w14:textId="6F9FB446" w:rsidR="00695584" w:rsidRPr="00FD00DB" w:rsidRDefault="00695584" w:rsidP="001C2CB8">
      <w:pPr>
        <w:pStyle w:val="Heading2"/>
      </w:pPr>
      <w:bookmarkStart w:id="7" w:name="_Toc221648640"/>
      <w:r w:rsidRPr="00FD00DB">
        <w:lastRenderedPageBreak/>
        <w:t>Tools and technologies</w:t>
      </w:r>
      <w:r w:rsidR="001C2CB8">
        <w:t>:</w:t>
      </w:r>
      <w:bookmarkEnd w:id="7"/>
    </w:p>
    <w:p w14:paraId="03A2A51D" w14:textId="77777777" w:rsidR="00695584" w:rsidRPr="00FD00DB" w:rsidRDefault="00695584" w:rsidP="001C2CB8">
      <w:pPr>
        <w:ind w:firstLine="0"/>
        <w:jc w:val="both"/>
        <w:rPr>
          <w:rFonts w:ascii="Times New Roman" w:hAnsi="Times New Roman" w:cs="Times New Roman"/>
        </w:rPr>
      </w:pPr>
      <w:r w:rsidRPr="00FD00DB">
        <w:rPr>
          <w:rFonts w:ascii="Times New Roman" w:hAnsi="Times New Roman" w:cs="Times New Roman"/>
        </w:rPr>
        <w:t xml:space="preserve">Development will be done using Python on Google </w:t>
      </w:r>
      <w:proofErr w:type="spellStart"/>
      <w:r w:rsidRPr="00FD00DB">
        <w:rPr>
          <w:rFonts w:ascii="Times New Roman" w:hAnsi="Times New Roman" w:cs="Times New Roman"/>
        </w:rPr>
        <w:t>Colab</w:t>
      </w:r>
      <w:proofErr w:type="spellEnd"/>
      <w:r w:rsidRPr="00FD00DB">
        <w:rPr>
          <w:rFonts w:ascii="Times New Roman" w:hAnsi="Times New Roman" w:cs="Times New Roman"/>
        </w:rPr>
        <w:t xml:space="preserve"> so that the environment is accessible with GPU support Core libraries will include deep learning frameworks like TensorFlow or </w:t>
      </w:r>
      <w:proofErr w:type="spellStart"/>
      <w:r w:rsidRPr="00FD00DB">
        <w:rPr>
          <w:rFonts w:ascii="Times New Roman" w:hAnsi="Times New Roman" w:cs="Times New Roman"/>
        </w:rPr>
        <w:t>PyTorch</w:t>
      </w:r>
      <w:proofErr w:type="spellEnd"/>
      <w:r w:rsidRPr="00FD00DB">
        <w:rPr>
          <w:rFonts w:ascii="Times New Roman" w:hAnsi="Times New Roman" w:cs="Times New Roman"/>
        </w:rPr>
        <w:t xml:space="preserve">, Image processing libraries and regular data handling libraries. The pipeline coming from data loading from Kaggle-files and preprocessing, training &amp; evaluation and generating of visual explainability outputs will be part of the pipeline. Version control of notebooks and experiment logs will be maintained by named structured naming and saving artifacts. The aim is reproducibility using a single </w:t>
      </w:r>
      <w:proofErr w:type="spellStart"/>
      <w:r w:rsidRPr="00FD00DB">
        <w:rPr>
          <w:rFonts w:ascii="Times New Roman" w:hAnsi="Times New Roman" w:cs="Times New Roman"/>
        </w:rPr>
        <w:t>Colab</w:t>
      </w:r>
      <w:proofErr w:type="spellEnd"/>
      <w:r w:rsidRPr="00FD00DB">
        <w:rPr>
          <w:rFonts w:ascii="Times New Roman" w:hAnsi="Times New Roman" w:cs="Times New Roman"/>
        </w:rPr>
        <w:t xml:space="preserve"> notebook which can be launched end-to-end.</w:t>
      </w:r>
    </w:p>
    <w:p w14:paraId="11A4EF9A" w14:textId="742FFA3C" w:rsidR="00695584" w:rsidRPr="00FD00DB" w:rsidRDefault="00695584" w:rsidP="001C2CB8">
      <w:pPr>
        <w:pStyle w:val="Heading2"/>
      </w:pPr>
      <w:bookmarkStart w:id="8" w:name="_Toc221648641"/>
      <w:r w:rsidRPr="00FD00DB">
        <w:t>Requirements analysis</w:t>
      </w:r>
      <w:r w:rsidR="001C2CB8">
        <w:t>:</w:t>
      </w:r>
      <w:bookmarkEnd w:id="8"/>
    </w:p>
    <w:p w14:paraId="7F88A4E8" w14:textId="77777777" w:rsidR="00695584" w:rsidRPr="00FD00DB" w:rsidRDefault="00695584" w:rsidP="001C2CB8">
      <w:pPr>
        <w:ind w:firstLine="0"/>
        <w:jc w:val="both"/>
        <w:rPr>
          <w:rFonts w:ascii="Times New Roman" w:hAnsi="Times New Roman" w:cs="Times New Roman"/>
        </w:rPr>
      </w:pPr>
      <w:r w:rsidRPr="00FD00DB">
        <w:rPr>
          <w:rFonts w:ascii="Times New Roman" w:hAnsi="Times New Roman" w:cs="Times New Roman"/>
        </w:rPr>
        <w:t xml:space="preserve">Functional requirements, namely: loading images and metadata, preprocessing and splitting of data-sets with leaking control by </w:t>
      </w:r>
      <w:proofErr w:type="spellStart"/>
      <w:r w:rsidRPr="00FD00DB">
        <w:rPr>
          <w:rFonts w:ascii="Times New Roman" w:hAnsi="Times New Roman" w:cs="Times New Roman"/>
        </w:rPr>
        <w:t>lesionid</w:t>
      </w:r>
      <w:proofErr w:type="spellEnd"/>
      <w:r w:rsidRPr="00FD00DB">
        <w:rPr>
          <w:rFonts w:ascii="Times New Roman" w:hAnsi="Times New Roman" w:cs="Times New Roman"/>
        </w:rPr>
        <w:t>, training multi-class classifier, performance evaluation with multi-class evaluation metrics, comparison of methods to mitigate the imbalance, and preparing interpretability visualisations for sample predictions. The following are the requirements for this system: output comprehensible summaries of performances such as confusion matrices, per-class metrics, save training model weights and evaluation outputs.</w:t>
      </w:r>
    </w:p>
    <w:p w14:paraId="382B60CD" w14:textId="53796BF8" w:rsidR="00695584" w:rsidRPr="00FD00DB" w:rsidRDefault="00695584" w:rsidP="001C2CB8">
      <w:pPr>
        <w:pStyle w:val="Heading2"/>
      </w:pPr>
      <w:bookmarkStart w:id="9" w:name="_Toc221648642"/>
      <w:r w:rsidRPr="00FD00DB">
        <w:t>System architecture</w:t>
      </w:r>
      <w:r w:rsidR="001C2CB8">
        <w:t>:</w:t>
      </w:r>
      <w:bookmarkEnd w:id="9"/>
    </w:p>
    <w:p w14:paraId="01608F24" w14:textId="732D705C" w:rsidR="00F572B8" w:rsidRPr="00FD00DB" w:rsidRDefault="00695584" w:rsidP="001C2CB8">
      <w:pPr>
        <w:ind w:firstLine="0"/>
        <w:jc w:val="both"/>
        <w:rPr>
          <w:rFonts w:ascii="Times New Roman" w:hAnsi="Times New Roman" w:cs="Times New Roman"/>
        </w:rPr>
      </w:pPr>
      <w:r w:rsidRPr="00FD00DB">
        <w:rPr>
          <w:rFonts w:ascii="Times New Roman" w:hAnsi="Times New Roman" w:cs="Times New Roman"/>
        </w:rPr>
        <w:t xml:space="preserve">The system architecture is, however, made of a modular pipeline. Data ingestion reads </w:t>
      </w:r>
      <w:proofErr w:type="spellStart"/>
      <w:r w:rsidRPr="00FD00DB">
        <w:rPr>
          <w:rFonts w:ascii="Times New Roman" w:hAnsi="Times New Roman" w:cs="Times New Roman"/>
        </w:rPr>
        <w:t>dermoscopic</w:t>
      </w:r>
      <w:proofErr w:type="spellEnd"/>
      <w:r w:rsidRPr="00FD00DB">
        <w:rPr>
          <w:rFonts w:ascii="Times New Roman" w:hAnsi="Times New Roman" w:cs="Times New Roman"/>
        </w:rPr>
        <w:t xml:space="preserve"> images from the two image folders and associates them with labels and metadata as </w:t>
      </w:r>
      <w:proofErr w:type="spellStart"/>
      <w:r w:rsidRPr="00FD00DB">
        <w:rPr>
          <w:rFonts w:ascii="Times New Roman" w:hAnsi="Times New Roman" w:cs="Times New Roman"/>
        </w:rPr>
        <w:t>imageid</w:t>
      </w:r>
      <w:proofErr w:type="spellEnd"/>
      <w:r w:rsidRPr="00FD00DB">
        <w:rPr>
          <w:rFonts w:ascii="Times New Roman" w:hAnsi="Times New Roman" w:cs="Times New Roman"/>
        </w:rPr>
        <w:t xml:space="preserve"> in the metadata CSV. Preprocessing consists of resizing, normalisation and augmentation. The training module creates a transfer learning CNN model with frozen and unfrozen layers as required with variants such as class weighted cross entropy and focal loss. The evaluation module computes overall and per class metrics, as well as visual summaries. The explainability module produces class activation maps of selected predictions which are saved for reporting.</w:t>
      </w:r>
    </w:p>
    <w:p w14:paraId="705FFCCA" w14:textId="3212CC94" w:rsidR="00F572B8" w:rsidRPr="001C2CB8" w:rsidRDefault="009D5F9C" w:rsidP="001C2CB8">
      <w:pPr>
        <w:ind w:firstLine="0"/>
        <w:rPr>
          <w:rFonts w:ascii="Times New Roman" w:hAnsi="Times New Roman" w:cs="Times New Roman"/>
        </w:rPr>
      </w:pPr>
      <w:r w:rsidRPr="00FD00DB">
        <w:rPr>
          <w:rFonts w:ascii="Times New Roman" w:hAnsi="Times New Roman" w:cs="Times New Roman"/>
          <w:noProof/>
        </w:rPr>
        <w:lastRenderedPageBreak/>
        <w:drawing>
          <wp:inline distT="0" distB="0" distL="0" distR="0" wp14:anchorId="75F75BDF" wp14:editId="667A9951">
            <wp:extent cx="5731510" cy="2870200"/>
            <wp:effectExtent l="0" t="0" r="0" b="0"/>
            <wp:docPr id="1343081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081878" name="Picture 1343081878"/>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870200"/>
                    </a:xfrm>
                    <a:prstGeom prst="rect">
                      <a:avLst/>
                    </a:prstGeom>
                  </pic:spPr>
                </pic:pic>
              </a:graphicData>
            </a:graphic>
          </wp:inline>
        </w:drawing>
      </w:r>
      <w:r w:rsidR="00F572B8" w:rsidRPr="00FD00DB">
        <w:rPr>
          <w:rFonts w:ascii="Times New Roman" w:hAnsi="Times New Roman" w:cs="Times New Roman"/>
          <w:i/>
          <w:iCs/>
        </w:rPr>
        <w:t xml:space="preserve">Figure 1: System architecture for multi-class </w:t>
      </w:r>
      <w:proofErr w:type="spellStart"/>
      <w:r w:rsidR="00F572B8" w:rsidRPr="00FD00DB">
        <w:rPr>
          <w:rFonts w:ascii="Times New Roman" w:hAnsi="Times New Roman" w:cs="Times New Roman"/>
          <w:i/>
          <w:iCs/>
        </w:rPr>
        <w:t>dermoscopic</w:t>
      </w:r>
      <w:proofErr w:type="spellEnd"/>
      <w:r w:rsidR="00F572B8" w:rsidRPr="00FD00DB">
        <w:rPr>
          <w:rFonts w:ascii="Times New Roman" w:hAnsi="Times New Roman" w:cs="Times New Roman"/>
          <w:i/>
          <w:iCs/>
        </w:rPr>
        <w:t xml:space="preserve"> skin lesion classification </w:t>
      </w:r>
    </w:p>
    <w:p w14:paraId="2D71D1BD" w14:textId="32DBB746" w:rsidR="00F572B8" w:rsidRPr="00FD00DB" w:rsidRDefault="00F572B8" w:rsidP="001C2CB8">
      <w:pPr>
        <w:pStyle w:val="Heading2"/>
      </w:pPr>
      <w:bookmarkStart w:id="10" w:name="_Toc221648643"/>
      <w:r w:rsidRPr="00FD00DB">
        <w:t>Data collection method</w:t>
      </w:r>
      <w:r w:rsidR="001C2CB8">
        <w:t>:</w:t>
      </w:r>
      <w:bookmarkEnd w:id="10"/>
    </w:p>
    <w:p w14:paraId="5286358F" w14:textId="27C6D3D3" w:rsidR="009D5F9C" w:rsidRPr="00FD00DB" w:rsidRDefault="009D5F9C" w:rsidP="001C2CB8">
      <w:pPr>
        <w:ind w:firstLine="0"/>
        <w:rPr>
          <w:rFonts w:ascii="Times New Roman" w:hAnsi="Times New Roman" w:cs="Times New Roman"/>
        </w:rPr>
      </w:pPr>
      <w:r w:rsidRPr="00FD00DB">
        <w:rPr>
          <w:rFonts w:ascii="Times New Roman" w:hAnsi="Times New Roman" w:cs="Times New Roman"/>
        </w:rPr>
        <w:t xml:space="preserve">This is a secondary data study using an existing data. Data will be gathered by downloading a Kaggle dataset "Skin Cancer MNIST: HAM10000" and loading images and metadata within Google </w:t>
      </w:r>
      <w:proofErr w:type="spellStart"/>
      <w:r w:rsidRPr="00FD00DB">
        <w:rPr>
          <w:rFonts w:ascii="Times New Roman" w:hAnsi="Times New Roman" w:cs="Times New Roman"/>
        </w:rPr>
        <w:t>Colab</w:t>
      </w:r>
      <w:proofErr w:type="spellEnd"/>
      <w:r w:rsidRPr="00FD00DB">
        <w:rPr>
          <w:rFonts w:ascii="Times New Roman" w:hAnsi="Times New Roman" w:cs="Times New Roman"/>
        </w:rPr>
        <w:t xml:space="preserve">. The dataset contains 10015 </w:t>
      </w:r>
      <w:proofErr w:type="spellStart"/>
      <w:r w:rsidRPr="00FD00DB">
        <w:rPr>
          <w:rFonts w:ascii="Times New Roman" w:hAnsi="Times New Roman" w:cs="Times New Roman"/>
        </w:rPr>
        <w:t>dermatoscopic</w:t>
      </w:r>
      <w:proofErr w:type="spellEnd"/>
      <w:r w:rsidRPr="00FD00DB">
        <w:rPr>
          <w:rFonts w:ascii="Times New Roman" w:hAnsi="Times New Roman" w:cs="Times New Roman"/>
        </w:rPr>
        <w:t xml:space="preserve"> images, and a metadata CSV containing </w:t>
      </w:r>
      <w:proofErr w:type="spellStart"/>
      <w:r w:rsidRPr="00FD00DB">
        <w:rPr>
          <w:rFonts w:ascii="Times New Roman" w:hAnsi="Times New Roman" w:cs="Times New Roman"/>
        </w:rPr>
        <w:t>lesionid</w:t>
      </w:r>
      <w:proofErr w:type="spellEnd"/>
      <w:r w:rsidRPr="00FD00DB">
        <w:rPr>
          <w:rFonts w:ascii="Times New Roman" w:hAnsi="Times New Roman" w:cs="Times New Roman"/>
        </w:rPr>
        <w:t xml:space="preserve">, </w:t>
      </w:r>
      <w:proofErr w:type="spellStart"/>
      <w:r w:rsidRPr="00FD00DB">
        <w:rPr>
          <w:rFonts w:ascii="Times New Roman" w:hAnsi="Times New Roman" w:cs="Times New Roman"/>
        </w:rPr>
        <w:t>imageid</w:t>
      </w:r>
      <w:proofErr w:type="spellEnd"/>
      <w:r w:rsidRPr="00FD00DB">
        <w:rPr>
          <w:rFonts w:ascii="Times New Roman" w:hAnsi="Times New Roman" w:cs="Times New Roman"/>
        </w:rPr>
        <w:t xml:space="preserve">, diagnosis label dx, diagnosis type </w:t>
      </w:r>
      <w:proofErr w:type="spellStart"/>
      <w:r w:rsidRPr="00FD00DB">
        <w:rPr>
          <w:rFonts w:ascii="Times New Roman" w:hAnsi="Times New Roman" w:cs="Times New Roman"/>
        </w:rPr>
        <w:t>dxtype</w:t>
      </w:r>
      <w:proofErr w:type="spellEnd"/>
      <w:r w:rsidRPr="00FD00DB">
        <w:rPr>
          <w:rFonts w:ascii="Times New Roman" w:hAnsi="Times New Roman" w:cs="Times New Roman"/>
        </w:rPr>
        <w:t xml:space="preserve">, age, sex and localization. Data preparation will include checking for the distribution of labels, absence of values in the metadata, and whether each image will map to a label. The </w:t>
      </w:r>
      <w:proofErr w:type="spellStart"/>
      <w:r w:rsidRPr="00FD00DB">
        <w:rPr>
          <w:rFonts w:ascii="Times New Roman" w:hAnsi="Times New Roman" w:cs="Times New Roman"/>
        </w:rPr>
        <w:t>dxtype</w:t>
      </w:r>
      <w:proofErr w:type="spellEnd"/>
      <w:r w:rsidRPr="00FD00DB">
        <w:rPr>
          <w:rFonts w:ascii="Times New Roman" w:hAnsi="Times New Roman" w:cs="Times New Roman"/>
        </w:rPr>
        <w:t xml:space="preserve"> field will also be used for descriptive analysis for reporting the number of samples confirmed by histopathology and whether the performance varies by label confirmation type to align evaluation transparency and other concerns raised in recent work [8], [17].</w:t>
      </w:r>
    </w:p>
    <w:p w14:paraId="01C187D1" w14:textId="13DDACF8" w:rsidR="009D5F9C" w:rsidRPr="001C2CB8" w:rsidRDefault="009D5F9C" w:rsidP="001C2CB8">
      <w:pPr>
        <w:pStyle w:val="Heading2"/>
      </w:pPr>
      <w:bookmarkStart w:id="11" w:name="_Toc221648644"/>
      <w:r w:rsidRPr="001C2CB8">
        <w:t>Model Design and Experimental Plan</w:t>
      </w:r>
      <w:r w:rsidR="001C2CB8" w:rsidRPr="001C2CB8">
        <w:t>:</w:t>
      </w:r>
      <w:bookmarkEnd w:id="11"/>
    </w:p>
    <w:p w14:paraId="788420BC" w14:textId="025C6018" w:rsidR="009D5F9C" w:rsidRPr="00FD00DB" w:rsidRDefault="009D5F9C" w:rsidP="001C2CB8">
      <w:pPr>
        <w:ind w:firstLine="0"/>
        <w:jc w:val="both"/>
        <w:rPr>
          <w:rFonts w:ascii="Times New Roman" w:hAnsi="Times New Roman" w:cs="Times New Roman"/>
        </w:rPr>
      </w:pPr>
      <w:r w:rsidRPr="00FD00DB">
        <w:rPr>
          <w:rFonts w:ascii="Times New Roman" w:hAnsi="Times New Roman" w:cs="Times New Roman"/>
        </w:rPr>
        <w:t xml:space="preserve">The base model will involve transfer learning by using CNN backbone that had been pretrained and following it by custom classification head for seven classes. To stabilize learning, training will simply freeze backbone layers and freeze upper layers gradually. The first one will experiment the baseline performance using standard categorical cross entropy. The subsequent experiments will use a class weighting of inverse class frequency and compare results with focal loss to provide evidence that focal loss can be used to enhance minority-class learning [6]. Data augmentation will occur in stages, starting off with more conservative type transforms like horizontal and vertical flips, small rotations and small changes to brightness or contrast, and being expanded if helpful, with augmentation-focused studies [2]. Feature fusion and </w:t>
      </w:r>
      <w:r w:rsidRPr="00FD00DB">
        <w:rPr>
          <w:rFonts w:ascii="Times New Roman" w:hAnsi="Times New Roman" w:cs="Times New Roman"/>
        </w:rPr>
        <w:lastRenderedPageBreak/>
        <w:t>hybrid strategies may undergo consideration at a conceptual level as a result of recent hybrid systems [4], [10] however, the foremost deliverable is a robust, reproducible CNN pipeline.</w:t>
      </w:r>
    </w:p>
    <w:p w14:paraId="7FE8B4E5" w14:textId="2D759B90" w:rsidR="009D5F9C" w:rsidRPr="00FD00DB" w:rsidRDefault="009D5F9C" w:rsidP="001C2CB8">
      <w:pPr>
        <w:pStyle w:val="Heading1"/>
        <w:ind w:firstLine="0"/>
      </w:pPr>
      <w:bookmarkStart w:id="12" w:name="_Toc221648645"/>
      <w:r w:rsidRPr="00FD00DB">
        <w:t>EXPECTED OUTCOMES AND IMPACT</w:t>
      </w:r>
      <w:r w:rsidR="001C2CB8">
        <w:t>:</w:t>
      </w:r>
      <w:bookmarkEnd w:id="12"/>
    </w:p>
    <w:p w14:paraId="1EFE0871" w14:textId="1154F514" w:rsidR="00F572B8" w:rsidRPr="00FD00DB" w:rsidRDefault="009D5F9C" w:rsidP="001C2CB8">
      <w:pPr>
        <w:ind w:firstLine="0"/>
        <w:jc w:val="both"/>
        <w:rPr>
          <w:rFonts w:ascii="Times New Roman" w:hAnsi="Times New Roman" w:cs="Times New Roman"/>
        </w:rPr>
      </w:pPr>
      <w:r w:rsidRPr="00FD00DB">
        <w:rPr>
          <w:rFonts w:ascii="Times New Roman" w:hAnsi="Times New Roman" w:cs="Times New Roman"/>
        </w:rPr>
        <w:t xml:space="preserve">As a result, the expected deliverable work is a working multichannel classification skin lesion classification pipeline using Python and Google </w:t>
      </w:r>
      <w:proofErr w:type="spellStart"/>
      <w:r w:rsidRPr="00FD00DB">
        <w:rPr>
          <w:rFonts w:ascii="Times New Roman" w:hAnsi="Times New Roman" w:cs="Times New Roman"/>
        </w:rPr>
        <w:t>Colab</w:t>
      </w:r>
      <w:proofErr w:type="spellEnd"/>
      <w:r w:rsidRPr="00FD00DB">
        <w:rPr>
          <w:rFonts w:ascii="Times New Roman" w:hAnsi="Times New Roman" w:cs="Times New Roman"/>
        </w:rPr>
        <w:t>, having HAM10000 learning samples, with the document experiments involving the balance method for comparison and effects of augmentation. The final output will contain a model artifact for a trained model, an evaluation report including per-class metrics and confusion matrix and a number of explainability visualisations that can be embedded into the project report [2], [10], [12].</w:t>
      </w:r>
    </w:p>
    <w:p w14:paraId="12968EE0" w14:textId="4DD7973A" w:rsidR="00F572B8" w:rsidRPr="00FD00DB" w:rsidRDefault="00F572B8" w:rsidP="001C2CB8">
      <w:pPr>
        <w:pStyle w:val="Heading1"/>
        <w:ind w:firstLine="0"/>
      </w:pPr>
      <w:bookmarkStart w:id="13" w:name="_Toc221648646"/>
      <w:r w:rsidRPr="00FD00DB">
        <w:t>PROJECT TIMELINE</w:t>
      </w:r>
      <w:r w:rsidR="001C2CB8">
        <w:t>:</w:t>
      </w:r>
      <w:bookmarkEnd w:id="13"/>
    </w:p>
    <w:p w14:paraId="34F3E737" w14:textId="77777777" w:rsidR="00F572B8" w:rsidRPr="00FD00DB" w:rsidRDefault="00F572B8" w:rsidP="001C2CB8">
      <w:pPr>
        <w:ind w:firstLine="0"/>
        <w:rPr>
          <w:rFonts w:ascii="Times New Roman" w:hAnsi="Times New Roman" w:cs="Times New Roman"/>
        </w:rPr>
      </w:pPr>
      <w:r w:rsidRPr="00FD00DB">
        <w:rPr>
          <w:rFonts w:ascii="Times New Roman" w:hAnsi="Times New Roman" w:cs="Times New Roman"/>
        </w:rPr>
        <w:t>A 12-week schedule is proposed to ensure complete development, evaluation, and reporting. The timeline assumes iterative model development and includes time for error analysis and documentation.</w:t>
      </w:r>
    </w:p>
    <w:p w14:paraId="0BF9F988" w14:textId="77777777" w:rsidR="00F572B8" w:rsidRDefault="00F572B8" w:rsidP="001C2CB8">
      <w:pPr>
        <w:ind w:firstLine="0"/>
        <w:rPr>
          <w:rFonts w:ascii="Times New Roman" w:hAnsi="Times New Roman" w:cs="Times New Roman"/>
        </w:rPr>
      </w:pPr>
      <w:r w:rsidRPr="00FD00DB">
        <w:rPr>
          <w:rFonts w:ascii="Times New Roman" w:hAnsi="Times New Roman" w:cs="Times New Roman"/>
        </w:rPr>
        <w:t>Table 1: Project timeline (12 weeks)</w:t>
      </w:r>
    </w:p>
    <w:p w14:paraId="198F672B" w14:textId="77777777" w:rsidR="001C2CB8" w:rsidRPr="00FD00DB" w:rsidRDefault="001C2CB8" w:rsidP="001C2CB8">
      <w:pPr>
        <w:ind w:firstLine="0"/>
        <w:rPr>
          <w:rFonts w:ascii="Times New Roman" w:hAnsi="Times New Roman" w:cs="Times New Roman"/>
        </w:rPr>
      </w:pPr>
    </w:p>
    <w:tbl>
      <w:tblPr>
        <w:tblStyle w:val="TableGrid"/>
        <w:tblW w:w="0" w:type="auto"/>
        <w:tblLook w:val="04A0" w:firstRow="1" w:lastRow="0" w:firstColumn="1" w:lastColumn="0" w:noHBand="0" w:noVBand="1"/>
      </w:tblPr>
      <w:tblGrid>
        <w:gridCol w:w="790"/>
        <w:gridCol w:w="8226"/>
      </w:tblGrid>
      <w:tr w:rsidR="00F572B8" w:rsidRPr="00FD00DB" w14:paraId="7662808E" w14:textId="77777777" w:rsidTr="002519C6">
        <w:tc>
          <w:tcPr>
            <w:tcW w:w="0" w:type="auto"/>
            <w:hideMark/>
          </w:tcPr>
          <w:p w14:paraId="0FE69400" w14:textId="77777777" w:rsidR="00F572B8" w:rsidRPr="00FD00DB" w:rsidRDefault="00F572B8" w:rsidP="002519C6">
            <w:pPr>
              <w:ind w:firstLine="0"/>
              <w:rPr>
                <w:rFonts w:ascii="Times New Roman" w:hAnsi="Times New Roman" w:cs="Times New Roman"/>
                <w:b/>
                <w:bCs/>
              </w:rPr>
            </w:pPr>
            <w:r w:rsidRPr="00FD00DB">
              <w:rPr>
                <w:rFonts w:ascii="Times New Roman" w:hAnsi="Times New Roman" w:cs="Times New Roman"/>
                <w:b/>
                <w:bCs/>
              </w:rPr>
              <w:t>Week</w:t>
            </w:r>
          </w:p>
        </w:tc>
        <w:tc>
          <w:tcPr>
            <w:tcW w:w="0" w:type="auto"/>
            <w:hideMark/>
          </w:tcPr>
          <w:p w14:paraId="1BC88351" w14:textId="77777777" w:rsidR="00F572B8" w:rsidRPr="00FD00DB" w:rsidRDefault="00F572B8" w:rsidP="002519C6">
            <w:pPr>
              <w:ind w:firstLine="0"/>
              <w:rPr>
                <w:rFonts w:ascii="Times New Roman" w:hAnsi="Times New Roman" w:cs="Times New Roman"/>
                <w:b/>
                <w:bCs/>
              </w:rPr>
            </w:pPr>
            <w:r w:rsidRPr="00FD00DB">
              <w:rPr>
                <w:rFonts w:ascii="Times New Roman" w:hAnsi="Times New Roman" w:cs="Times New Roman"/>
                <w:b/>
                <w:bCs/>
              </w:rPr>
              <w:t>Activities</w:t>
            </w:r>
          </w:p>
        </w:tc>
      </w:tr>
      <w:tr w:rsidR="00F572B8" w:rsidRPr="00FD00DB" w14:paraId="2A97BB79" w14:textId="77777777" w:rsidTr="002519C6">
        <w:tc>
          <w:tcPr>
            <w:tcW w:w="0" w:type="auto"/>
            <w:hideMark/>
          </w:tcPr>
          <w:p w14:paraId="3BEAC863"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1</w:t>
            </w:r>
          </w:p>
        </w:tc>
        <w:tc>
          <w:tcPr>
            <w:tcW w:w="0" w:type="auto"/>
            <w:hideMark/>
          </w:tcPr>
          <w:p w14:paraId="39166119"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 xml:space="preserve">Project setup in Google </w:t>
            </w:r>
            <w:proofErr w:type="spellStart"/>
            <w:r w:rsidRPr="00FD00DB">
              <w:rPr>
                <w:rFonts w:ascii="Times New Roman" w:hAnsi="Times New Roman" w:cs="Times New Roman"/>
              </w:rPr>
              <w:t>Colab</w:t>
            </w:r>
            <w:proofErr w:type="spellEnd"/>
            <w:r w:rsidRPr="00FD00DB">
              <w:rPr>
                <w:rFonts w:ascii="Times New Roman" w:hAnsi="Times New Roman" w:cs="Times New Roman"/>
              </w:rPr>
              <w:t>, Kaggle dataset import, initial exploration of images and metadata</w:t>
            </w:r>
          </w:p>
        </w:tc>
      </w:tr>
      <w:tr w:rsidR="00F572B8" w:rsidRPr="00FD00DB" w14:paraId="1F8E31A3" w14:textId="77777777" w:rsidTr="002519C6">
        <w:tc>
          <w:tcPr>
            <w:tcW w:w="0" w:type="auto"/>
            <w:hideMark/>
          </w:tcPr>
          <w:p w14:paraId="19FFDE10"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2</w:t>
            </w:r>
          </w:p>
        </w:tc>
        <w:tc>
          <w:tcPr>
            <w:tcW w:w="0" w:type="auto"/>
            <w:hideMark/>
          </w:tcPr>
          <w:p w14:paraId="07F6BBC5"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 xml:space="preserve">Data cleaning, label distribution analysis, </w:t>
            </w:r>
            <w:proofErr w:type="spellStart"/>
            <w:r w:rsidRPr="00FD00DB">
              <w:rPr>
                <w:rFonts w:ascii="Times New Roman" w:hAnsi="Times New Roman" w:cs="Times New Roman"/>
              </w:rPr>
              <w:t>lesion_id</w:t>
            </w:r>
            <w:proofErr w:type="spellEnd"/>
            <w:r w:rsidRPr="00FD00DB">
              <w:rPr>
                <w:rFonts w:ascii="Times New Roman" w:hAnsi="Times New Roman" w:cs="Times New Roman"/>
              </w:rPr>
              <w:t>-based splitting strategy, baseline preprocessing pipeline</w:t>
            </w:r>
          </w:p>
        </w:tc>
      </w:tr>
      <w:tr w:rsidR="00F572B8" w:rsidRPr="00FD00DB" w14:paraId="2E75B5C5" w14:textId="77777777" w:rsidTr="002519C6">
        <w:tc>
          <w:tcPr>
            <w:tcW w:w="0" w:type="auto"/>
            <w:hideMark/>
          </w:tcPr>
          <w:p w14:paraId="2D12EF1E"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3</w:t>
            </w:r>
          </w:p>
        </w:tc>
        <w:tc>
          <w:tcPr>
            <w:tcW w:w="0" w:type="auto"/>
            <w:hideMark/>
          </w:tcPr>
          <w:p w14:paraId="4A6C0E84"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Baseline transfer learning CNN implementation and first training runs</w:t>
            </w:r>
          </w:p>
        </w:tc>
      </w:tr>
      <w:tr w:rsidR="00F572B8" w:rsidRPr="00FD00DB" w14:paraId="5D54F517" w14:textId="77777777" w:rsidTr="002519C6">
        <w:tc>
          <w:tcPr>
            <w:tcW w:w="0" w:type="auto"/>
            <w:hideMark/>
          </w:tcPr>
          <w:p w14:paraId="74CB1BE8"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4</w:t>
            </w:r>
          </w:p>
        </w:tc>
        <w:tc>
          <w:tcPr>
            <w:tcW w:w="0" w:type="auto"/>
            <w:hideMark/>
          </w:tcPr>
          <w:p w14:paraId="2EFA8F37"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Evaluation framework creation, confusion matrix, per-class metrics, baseline reporting</w:t>
            </w:r>
          </w:p>
        </w:tc>
      </w:tr>
      <w:tr w:rsidR="00F572B8" w:rsidRPr="00FD00DB" w14:paraId="1FEDA6E7" w14:textId="77777777" w:rsidTr="002519C6">
        <w:tc>
          <w:tcPr>
            <w:tcW w:w="0" w:type="auto"/>
            <w:hideMark/>
          </w:tcPr>
          <w:p w14:paraId="1F4B5178"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5</w:t>
            </w:r>
          </w:p>
        </w:tc>
        <w:tc>
          <w:tcPr>
            <w:tcW w:w="0" w:type="auto"/>
            <w:hideMark/>
          </w:tcPr>
          <w:p w14:paraId="27812177"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Implement class weighting strategy, compare results against baseline</w:t>
            </w:r>
          </w:p>
        </w:tc>
      </w:tr>
      <w:tr w:rsidR="00F572B8" w:rsidRPr="00FD00DB" w14:paraId="6B8409F5" w14:textId="77777777" w:rsidTr="002519C6">
        <w:tc>
          <w:tcPr>
            <w:tcW w:w="0" w:type="auto"/>
            <w:hideMark/>
          </w:tcPr>
          <w:p w14:paraId="7B28A922"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6</w:t>
            </w:r>
          </w:p>
        </w:tc>
        <w:tc>
          <w:tcPr>
            <w:tcW w:w="0" w:type="auto"/>
            <w:hideMark/>
          </w:tcPr>
          <w:p w14:paraId="61ED668D"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Implement focal loss model, controlled comparison with class weighting [6]</w:t>
            </w:r>
          </w:p>
        </w:tc>
      </w:tr>
      <w:tr w:rsidR="00F572B8" w:rsidRPr="00FD00DB" w14:paraId="7699AB58" w14:textId="77777777" w:rsidTr="002519C6">
        <w:tc>
          <w:tcPr>
            <w:tcW w:w="0" w:type="auto"/>
            <w:hideMark/>
          </w:tcPr>
          <w:p w14:paraId="437EFAEF"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7</w:t>
            </w:r>
          </w:p>
        </w:tc>
        <w:tc>
          <w:tcPr>
            <w:tcW w:w="0" w:type="auto"/>
            <w:hideMark/>
          </w:tcPr>
          <w:p w14:paraId="796D711F"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Augmentation stage 1, evaluate generalisation improvements [2]</w:t>
            </w:r>
          </w:p>
        </w:tc>
      </w:tr>
      <w:tr w:rsidR="00F572B8" w:rsidRPr="00FD00DB" w14:paraId="2D60CC89" w14:textId="77777777" w:rsidTr="002519C6">
        <w:tc>
          <w:tcPr>
            <w:tcW w:w="0" w:type="auto"/>
            <w:hideMark/>
          </w:tcPr>
          <w:p w14:paraId="004F3D31"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8</w:t>
            </w:r>
          </w:p>
        </w:tc>
        <w:tc>
          <w:tcPr>
            <w:tcW w:w="0" w:type="auto"/>
            <w:hideMark/>
          </w:tcPr>
          <w:p w14:paraId="7AEB3BC4"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Augmentation stage 2 and tuning, compare robustness across settings</w:t>
            </w:r>
          </w:p>
        </w:tc>
      </w:tr>
      <w:tr w:rsidR="00F572B8" w:rsidRPr="00FD00DB" w14:paraId="3C661992" w14:textId="77777777" w:rsidTr="002519C6">
        <w:tc>
          <w:tcPr>
            <w:tcW w:w="0" w:type="auto"/>
            <w:hideMark/>
          </w:tcPr>
          <w:p w14:paraId="75936F12"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9</w:t>
            </w:r>
          </w:p>
        </w:tc>
        <w:tc>
          <w:tcPr>
            <w:tcW w:w="0" w:type="auto"/>
            <w:hideMark/>
          </w:tcPr>
          <w:p w14:paraId="3418F46F"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Explainability module development, generate activation maps and interpret sample predictions [9]</w:t>
            </w:r>
          </w:p>
        </w:tc>
      </w:tr>
      <w:tr w:rsidR="00F572B8" w:rsidRPr="00FD00DB" w14:paraId="25AF1A94" w14:textId="77777777" w:rsidTr="002519C6">
        <w:tc>
          <w:tcPr>
            <w:tcW w:w="0" w:type="auto"/>
            <w:hideMark/>
          </w:tcPr>
          <w:p w14:paraId="33EFC850"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10</w:t>
            </w:r>
          </w:p>
        </w:tc>
        <w:tc>
          <w:tcPr>
            <w:tcW w:w="0" w:type="auto"/>
            <w:hideMark/>
          </w:tcPr>
          <w:p w14:paraId="10E4697A"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Error analysis, sensitivity-focused threshold discussion, refine training and evaluation</w:t>
            </w:r>
          </w:p>
        </w:tc>
      </w:tr>
      <w:tr w:rsidR="00F572B8" w:rsidRPr="00FD00DB" w14:paraId="6A9E3EC1" w14:textId="77777777" w:rsidTr="002519C6">
        <w:tc>
          <w:tcPr>
            <w:tcW w:w="0" w:type="auto"/>
            <w:hideMark/>
          </w:tcPr>
          <w:p w14:paraId="499B6E84"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11</w:t>
            </w:r>
          </w:p>
        </w:tc>
        <w:tc>
          <w:tcPr>
            <w:tcW w:w="0" w:type="auto"/>
            <w:hideMark/>
          </w:tcPr>
          <w:p w14:paraId="6AEB941E"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Documentation, final model training, results consolidation, report drafting</w:t>
            </w:r>
          </w:p>
        </w:tc>
      </w:tr>
      <w:tr w:rsidR="00F572B8" w:rsidRPr="00FD00DB" w14:paraId="451B193D" w14:textId="77777777" w:rsidTr="002519C6">
        <w:tc>
          <w:tcPr>
            <w:tcW w:w="0" w:type="auto"/>
            <w:hideMark/>
          </w:tcPr>
          <w:p w14:paraId="53DA55B1"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lastRenderedPageBreak/>
              <w:t>12</w:t>
            </w:r>
          </w:p>
        </w:tc>
        <w:tc>
          <w:tcPr>
            <w:tcW w:w="0" w:type="auto"/>
            <w:hideMark/>
          </w:tcPr>
          <w:p w14:paraId="7A16507F" w14:textId="77777777" w:rsidR="00F572B8" w:rsidRPr="00FD00DB" w:rsidRDefault="00F572B8" w:rsidP="002519C6">
            <w:pPr>
              <w:ind w:firstLine="0"/>
              <w:rPr>
                <w:rFonts w:ascii="Times New Roman" w:hAnsi="Times New Roman" w:cs="Times New Roman"/>
              </w:rPr>
            </w:pPr>
            <w:r w:rsidRPr="00FD00DB">
              <w:rPr>
                <w:rFonts w:ascii="Times New Roman" w:hAnsi="Times New Roman" w:cs="Times New Roman"/>
              </w:rPr>
              <w:t>Final report polishing, reference checking (IEEE), prepare demo artefacts and submission</w:t>
            </w:r>
          </w:p>
        </w:tc>
      </w:tr>
    </w:tbl>
    <w:p w14:paraId="33E35D0A" w14:textId="77777777" w:rsidR="002519C6" w:rsidRPr="00FD00DB" w:rsidRDefault="002519C6" w:rsidP="00F572B8">
      <w:pPr>
        <w:rPr>
          <w:rFonts w:ascii="Times New Roman" w:hAnsi="Times New Roman" w:cs="Times New Roman"/>
          <w:b/>
          <w:bCs/>
        </w:rPr>
      </w:pPr>
    </w:p>
    <w:p w14:paraId="0D98838B" w14:textId="77777777" w:rsidR="002519C6" w:rsidRPr="00FD00DB" w:rsidRDefault="002519C6">
      <w:pPr>
        <w:spacing w:line="240" w:lineRule="auto"/>
        <w:ind w:firstLine="0"/>
        <w:rPr>
          <w:rFonts w:ascii="Times New Roman" w:hAnsi="Times New Roman" w:cs="Times New Roman"/>
          <w:b/>
          <w:bCs/>
        </w:rPr>
      </w:pPr>
      <w:r w:rsidRPr="00FD00DB">
        <w:rPr>
          <w:rFonts w:ascii="Times New Roman" w:hAnsi="Times New Roman" w:cs="Times New Roman"/>
          <w:b/>
          <w:bCs/>
        </w:rPr>
        <w:br w:type="page"/>
      </w:r>
    </w:p>
    <w:p w14:paraId="3BA411CD" w14:textId="0F063FE2" w:rsidR="00F572B8" w:rsidRPr="00FD00DB" w:rsidRDefault="00F572B8" w:rsidP="00675BC3">
      <w:pPr>
        <w:pStyle w:val="Heading1"/>
      </w:pPr>
      <w:bookmarkStart w:id="14" w:name="_Toc221648647"/>
      <w:r w:rsidRPr="00FD00DB">
        <w:lastRenderedPageBreak/>
        <w:t>REFERENCES</w:t>
      </w:r>
      <w:bookmarkEnd w:id="14"/>
      <w:r w:rsidRPr="00FD00DB">
        <w:t xml:space="preserve"> </w:t>
      </w:r>
    </w:p>
    <w:p w14:paraId="204BBABE" w14:textId="77777777" w:rsidR="00F572B8" w:rsidRPr="00FD00DB" w:rsidRDefault="00F572B8" w:rsidP="009D5F9C">
      <w:pPr>
        <w:ind w:left="1440" w:hanging="720"/>
        <w:rPr>
          <w:rFonts w:ascii="Times New Roman" w:hAnsi="Times New Roman" w:cs="Times New Roman"/>
        </w:rPr>
      </w:pPr>
      <w:r w:rsidRPr="00FD00DB">
        <w:rPr>
          <w:rFonts w:ascii="Times New Roman" w:hAnsi="Times New Roman" w:cs="Times New Roman"/>
        </w:rPr>
        <w:t xml:space="preserve">[1] F. Olayah, E. M. Senan, I. A. Ahmed, and B. M. Awaji, “AI techniques of </w:t>
      </w:r>
      <w:proofErr w:type="spellStart"/>
      <w:r w:rsidRPr="00FD00DB">
        <w:rPr>
          <w:rFonts w:ascii="Times New Roman" w:hAnsi="Times New Roman" w:cs="Times New Roman"/>
        </w:rPr>
        <w:t>dermoscopy</w:t>
      </w:r>
      <w:proofErr w:type="spellEnd"/>
      <w:r w:rsidRPr="00FD00DB">
        <w:rPr>
          <w:rFonts w:ascii="Times New Roman" w:hAnsi="Times New Roman" w:cs="Times New Roman"/>
        </w:rPr>
        <w:t xml:space="preserve"> image analysis for the early detection of skin lesions based on combined CNN features,” Diagnostics, vol. 13, 2023.</w:t>
      </w:r>
    </w:p>
    <w:p w14:paraId="1447D9A0" w14:textId="77777777" w:rsidR="00F572B8" w:rsidRPr="00FD00DB" w:rsidRDefault="00F572B8" w:rsidP="009D5F9C">
      <w:pPr>
        <w:ind w:left="1440" w:hanging="720"/>
        <w:rPr>
          <w:rFonts w:ascii="Times New Roman" w:hAnsi="Times New Roman" w:cs="Times New Roman"/>
        </w:rPr>
      </w:pPr>
      <w:r w:rsidRPr="00FD00DB">
        <w:rPr>
          <w:rFonts w:ascii="Times New Roman" w:hAnsi="Times New Roman" w:cs="Times New Roman"/>
        </w:rPr>
        <w:t>[2] M. Saeed et al., “The power of generative AI to augment for enhanced skin cancer classification: A deep learning approach,” IEEE Access, vol. 11, pp. 130330–130344, 2023.</w:t>
      </w:r>
    </w:p>
    <w:p w14:paraId="2374975C" w14:textId="77777777" w:rsidR="00F572B8" w:rsidRPr="00FD00DB" w:rsidRDefault="00F572B8" w:rsidP="009D5F9C">
      <w:pPr>
        <w:ind w:left="1440" w:hanging="720"/>
        <w:rPr>
          <w:rFonts w:ascii="Times New Roman" w:hAnsi="Times New Roman" w:cs="Times New Roman"/>
        </w:rPr>
      </w:pPr>
      <w:r w:rsidRPr="00FD00DB">
        <w:rPr>
          <w:rFonts w:ascii="Times New Roman" w:hAnsi="Times New Roman" w:cs="Times New Roman"/>
        </w:rPr>
        <w:t>[3] A. Naeem et al., “</w:t>
      </w:r>
      <w:proofErr w:type="spellStart"/>
      <w:r w:rsidRPr="00FD00DB">
        <w:rPr>
          <w:rFonts w:ascii="Times New Roman" w:hAnsi="Times New Roman" w:cs="Times New Roman"/>
        </w:rPr>
        <w:t>SNC_Net</w:t>
      </w:r>
      <w:proofErr w:type="spellEnd"/>
      <w:r w:rsidRPr="00FD00DB">
        <w:rPr>
          <w:rFonts w:ascii="Times New Roman" w:hAnsi="Times New Roman" w:cs="Times New Roman"/>
        </w:rPr>
        <w:t xml:space="preserve">: Skin cancer detection by integrating handcrafted and deep learning-based features using </w:t>
      </w:r>
      <w:proofErr w:type="spellStart"/>
      <w:r w:rsidRPr="00FD00DB">
        <w:rPr>
          <w:rFonts w:ascii="Times New Roman" w:hAnsi="Times New Roman" w:cs="Times New Roman"/>
        </w:rPr>
        <w:t>dermoscopy</w:t>
      </w:r>
      <w:proofErr w:type="spellEnd"/>
      <w:r w:rsidRPr="00FD00DB">
        <w:rPr>
          <w:rFonts w:ascii="Times New Roman" w:hAnsi="Times New Roman" w:cs="Times New Roman"/>
        </w:rPr>
        <w:t xml:space="preserve"> images,” Mathematics, vol. 12, 2024.</w:t>
      </w:r>
    </w:p>
    <w:p w14:paraId="4ADF5BCB" w14:textId="77777777" w:rsidR="00F572B8" w:rsidRPr="00FD00DB" w:rsidRDefault="00F572B8" w:rsidP="009D5F9C">
      <w:pPr>
        <w:ind w:left="1440" w:hanging="720"/>
        <w:rPr>
          <w:rFonts w:ascii="Times New Roman" w:hAnsi="Times New Roman" w:cs="Times New Roman"/>
        </w:rPr>
      </w:pPr>
      <w:r w:rsidRPr="00FD00DB">
        <w:rPr>
          <w:rFonts w:ascii="Times New Roman" w:hAnsi="Times New Roman" w:cs="Times New Roman"/>
        </w:rPr>
        <w:t xml:space="preserve">[4] M. Alshahrani et al., “Analysis of </w:t>
      </w:r>
      <w:proofErr w:type="spellStart"/>
      <w:r w:rsidRPr="00FD00DB">
        <w:rPr>
          <w:rFonts w:ascii="Times New Roman" w:hAnsi="Times New Roman" w:cs="Times New Roman"/>
        </w:rPr>
        <w:t>dermoscopy</w:t>
      </w:r>
      <w:proofErr w:type="spellEnd"/>
      <w:r w:rsidRPr="00FD00DB">
        <w:rPr>
          <w:rFonts w:ascii="Times New Roman" w:hAnsi="Times New Roman" w:cs="Times New Roman"/>
        </w:rPr>
        <w:t xml:space="preserve"> images of multi-class for early detection of skin lesions by hybrid systems based on integrating features of CNN models,” PLOS ONE, vol. 19, 2024.</w:t>
      </w:r>
    </w:p>
    <w:p w14:paraId="75D15D80" w14:textId="77777777" w:rsidR="00F572B8" w:rsidRPr="00FD00DB" w:rsidRDefault="00F572B8" w:rsidP="009D5F9C">
      <w:pPr>
        <w:ind w:left="1440" w:hanging="720"/>
        <w:rPr>
          <w:rFonts w:ascii="Times New Roman" w:hAnsi="Times New Roman" w:cs="Times New Roman"/>
        </w:rPr>
      </w:pPr>
      <w:r w:rsidRPr="00FD00DB">
        <w:rPr>
          <w:rFonts w:ascii="Times New Roman" w:hAnsi="Times New Roman" w:cs="Times New Roman"/>
        </w:rPr>
        <w:t>[5] A. Naeem and T. Anees, “</w:t>
      </w:r>
      <w:proofErr w:type="spellStart"/>
      <w:r w:rsidRPr="00FD00DB">
        <w:rPr>
          <w:rFonts w:ascii="Times New Roman" w:hAnsi="Times New Roman" w:cs="Times New Roman"/>
        </w:rPr>
        <w:t>DVFNet</w:t>
      </w:r>
      <w:proofErr w:type="spellEnd"/>
      <w:r w:rsidRPr="00FD00DB">
        <w:rPr>
          <w:rFonts w:ascii="Times New Roman" w:hAnsi="Times New Roman" w:cs="Times New Roman"/>
        </w:rPr>
        <w:t xml:space="preserve">: A deep feature fusion-based model for the multiclassification of skin cancer utilizing </w:t>
      </w:r>
      <w:proofErr w:type="spellStart"/>
      <w:r w:rsidRPr="00FD00DB">
        <w:rPr>
          <w:rFonts w:ascii="Times New Roman" w:hAnsi="Times New Roman" w:cs="Times New Roman"/>
        </w:rPr>
        <w:t>dermoscopy</w:t>
      </w:r>
      <w:proofErr w:type="spellEnd"/>
      <w:r w:rsidRPr="00FD00DB">
        <w:rPr>
          <w:rFonts w:ascii="Times New Roman" w:hAnsi="Times New Roman" w:cs="Times New Roman"/>
        </w:rPr>
        <w:t xml:space="preserve"> images,” PLOS ONE, vol. 19, 2024.</w:t>
      </w:r>
    </w:p>
    <w:p w14:paraId="7BFCE0C5" w14:textId="77777777" w:rsidR="00F572B8" w:rsidRPr="00FD00DB" w:rsidRDefault="00F572B8" w:rsidP="009D5F9C">
      <w:pPr>
        <w:ind w:left="1440" w:hanging="720"/>
        <w:rPr>
          <w:rFonts w:ascii="Times New Roman" w:hAnsi="Times New Roman" w:cs="Times New Roman"/>
        </w:rPr>
      </w:pPr>
      <w:r w:rsidRPr="00FD00DB">
        <w:rPr>
          <w:rFonts w:ascii="Times New Roman" w:hAnsi="Times New Roman" w:cs="Times New Roman"/>
        </w:rPr>
        <w:t xml:space="preserve">[6] Y. Nie et al., “A deep CNN transformer hybrid model for skin lesion classification of </w:t>
      </w:r>
      <w:proofErr w:type="spellStart"/>
      <w:r w:rsidRPr="00FD00DB">
        <w:rPr>
          <w:rFonts w:ascii="Times New Roman" w:hAnsi="Times New Roman" w:cs="Times New Roman"/>
        </w:rPr>
        <w:t>dermoscopic</w:t>
      </w:r>
      <w:proofErr w:type="spellEnd"/>
      <w:r w:rsidRPr="00FD00DB">
        <w:rPr>
          <w:rFonts w:ascii="Times New Roman" w:hAnsi="Times New Roman" w:cs="Times New Roman"/>
        </w:rPr>
        <w:t xml:space="preserve"> images using focal loss,” Diagnostics, vol. 13, 2022.</w:t>
      </w:r>
    </w:p>
    <w:p w14:paraId="2F47EDB6" w14:textId="77777777" w:rsidR="00F572B8" w:rsidRPr="00FD00DB" w:rsidRDefault="00F572B8" w:rsidP="009D5F9C">
      <w:pPr>
        <w:ind w:left="1440" w:hanging="720"/>
        <w:rPr>
          <w:rFonts w:ascii="Times New Roman" w:hAnsi="Times New Roman" w:cs="Times New Roman"/>
        </w:rPr>
      </w:pPr>
      <w:r w:rsidRPr="00FD00DB">
        <w:rPr>
          <w:rFonts w:ascii="Times New Roman" w:hAnsi="Times New Roman" w:cs="Times New Roman"/>
        </w:rPr>
        <w:t xml:space="preserve">[7] E. S. Nugroho, I. </w:t>
      </w:r>
      <w:proofErr w:type="spellStart"/>
      <w:r w:rsidRPr="00FD00DB">
        <w:rPr>
          <w:rFonts w:ascii="Times New Roman" w:hAnsi="Times New Roman" w:cs="Times New Roman"/>
        </w:rPr>
        <w:t>Ardiyanto</w:t>
      </w:r>
      <w:proofErr w:type="spellEnd"/>
      <w:r w:rsidRPr="00FD00DB">
        <w:rPr>
          <w:rFonts w:ascii="Times New Roman" w:hAnsi="Times New Roman" w:cs="Times New Roman"/>
        </w:rPr>
        <w:t xml:space="preserve">, and H. A. Nugroho, “Boosting the performance of pretrained CNN architecture on </w:t>
      </w:r>
      <w:proofErr w:type="spellStart"/>
      <w:r w:rsidRPr="00FD00DB">
        <w:rPr>
          <w:rFonts w:ascii="Times New Roman" w:hAnsi="Times New Roman" w:cs="Times New Roman"/>
        </w:rPr>
        <w:t>dermoscopic</w:t>
      </w:r>
      <w:proofErr w:type="spellEnd"/>
      <w:r w:rsidRPr="00FD00DB">
        <w:rPr>
          <w:rFonts w:ascii="Times New Roman" w:hAnsi="Times New Roman" w:cs="Times New Roman"/>
        </w:rPr>
        <w:t xml:space="preserve"> pigmented skin lesion classification,” Skin Research and Technology, vol. 29, 2023.</w:t>
      </w:r>
    </w:p>
    <w:p w14:paraId="75773A9A" w14:textId="77777777" w:rsidR="00F572B8" w:rsidRPr="00FD00DB" w:rsidRDefault="00F572B8" w:rsidP="009D5F9C">
      <w:pPr>
        <w:ind w:left="1440" w:hanging="720"/>
        <w:rPr>
          <w:rFonts w:ascii="Times New Roman" w:hAnsi="Times New Roman" w:cs="Times New Roman"/>
        </w:rPr>
      </w:pPr>
      <w:r w:rsidRPr="00FD00DB">
        <w:rPr>
          <w:rFonts w:ascii="Times New Roman" w:hAnsi="Times New Roman" w:cs="Times New Roman"/>
        </w:rPr>
        <w:t>[8] E. A. Foltz et al., “Artificial intelligence applied to non-invasive imaging modalities in identification of nonmelanoma skin cancer: A systematic review,” Cancers, vol. 16, 2024.</w:t>
      </w:r>
    </w:p>
    <w:p w14:paraId="7A101DD4" w14:textId="77777777" w:rsidR="00F572B8" w:rsidRPr="00FD00DB" w:rsidRDefault="00F572B8" w:rsidP="009D5F9C">
      <w:pPr>
        <w:ind w:left="1440" w:hanging="720"/>
        <w:rPr>
          <w:rFonts w:ascii="Times New Roman" w:hAnsi="Times New Roman" w:cs="Times New Roman"/>
        </w:rPr>
      </w:pPr>
      <w:r w:rsidRPr="00FD00DB">
        <w:rPr>
          <w:rFonts w:ascii="Times New Roman" w:hAnsi="Times New Roman" w:cs="Times New Roman"/>
        </w:rPr>
        <w:t xml:space="preserve">[9] F. S. Malik et al., “Exploring </w:t>
      </w:r>
      <w:proofErr w:type="spellStart"/>
      <w:r w:rsidRPr="00FD00DB">
        <w:rPr>
          <w:rFonts w:ascii="Times New Roman" w:hAnsi="Times New Roman" w:cs="Times New Roman"/>
        </w:rPr>
        <w:t>dermoscopic</w:t>
      </w:r>
      <w:proofErr w:type="spellEnd"/>
      <w:r w:rsidRPr="00FD00DB">
        <w:rPr>
          <w:rFonts w:ascii="Times New Roman" w:hAnsi="Times New Roman" w:cs="Times New Roman"/>
        </w:rPr>
        <w:t xml:space="preserve"> structures for melanoma lesions’ classification,” Frontiers in Big Data, vol. 7, 2024.</w:t>
      </w:r>
    </w:p>
    <w:p w14:paraId="57553FD5" w14:textId="77777777" w:rsidR="00F572B8" w:rsidRPr="00FD00DB" w:rsidRDefault="00F572B8" w:rsidP="009D5F9C">
      <w:pPr>
        <w:ind w:left="1440" w:hanging="720"/>
        <w:rPr>
          <w:rFonts w:ascii="Times New Roman" w:hAnsi="Times New Roman" w:cs="Times New Roman"/>
        </w:rPr>
      </w:pPr>
      <w:r w:rsidRPr="00FD00DB">
        <w:rPr>
          <w:rFonts w:ascii="Times New Roman" w:hAnsi="Times New Roman" w:cs="Times New Roman"/>
        </w:rPr>
        <w:t>[10] H. T. Halawani et al., “Enhanced early skin cancer detection through fusion of vision transformer and CNN features using hybrid attention of EViT-Dens169,” Scientific Reports, vol. 15, 2025.</w:t>
      </w:r>
    </w:p>
    <w:p w14:paraId="7C7EA4EB" w14:textId="77777777" w:rsidR="00F572B8" w:rsidRPr="00FD00DB" w:rsidRDefault="00F572B8" w:rsidP="009D5F9C">
      <w:pPr>
        <w:ind w:left="1440" w:hanging="720"/>
        <w:rPr>
          <w:rFonts w:ascii="Times New Roman" w:hAnsi="Times New Roman" w:cs="Times New Roman"/>
        </w:rPr>
      </w:pPr>
      <w:r w:rsidRPr="00FD00DB">
        <w:rPr>
          <w:rFonts w:ascii="Times New Roman" w:hAnsi="Times New Roman" w:cs="Times New Roman"/>
        </w:rPr>
        <w:t xml:space="preserve">[11] R. Ali et al., “A novel </w:t>
      </w:r>
      <w:proofErr w:type="spellStart"/>
      <w:r w:rsidRPr="00FD00DB">
        <w:rPr>
          <w:rFonts w:ascii="Times New Roman" w:hAnsi="Times New Roman" w:cs="Times New Roman"/>
        </w:rPr>
        <w:t>SpaSA</w:t>
      </w:r>
      <w:proofErr w:type="spellEnd"/>
      <w:r w:rsidRPr="00FD00DB">
        <w:rPr>
          <w:rFonts w:ascii="Times New Roman" w:hAnsi="Times New Roman" w:cs="Times New Roman"/>
        </w:rPr>
        <w:t>-based hyper-parameter optimized FCEDN with adaptive CNN classification for skin cancer detection,” Scientific Reports, vol. 14, 2024.</w:t>
      </w:r>
    </w:p>
    <w:p w14:paraId="2189C3B5" w14:textId="77777777" w:rsidR="00F572B8" w:rsidRPr="00FD00DB" w:rsidRDefault="00F572B8" w:rsidP="009D5F9C">
      <w:pPr>
        <w:ind w:left="1440" w:hanging="720"/>
        <w:rPr>
          <w:rFonts w:ascii="Times New Roman" w:hAnsi="Times New Roman" w:cs="Times New Roman"/>
        </w:rPr>
      </w:pPr>
      <w:r w:rsidRPr="00FD00DB">
        <w:rPr>
          <w:rFonts w:ascii="Times New Roman" w:hAnsi="Times New Roman" w:cs="Times New Roman"/>
        </w:rPr>
        <w:lastRenderedPageBreak/>
        <w:t xml:space="preserve">[12] A. </w:t>
      </w:r>
      <w:proofErr w:type="spellStart"/>
      <w:r w:rsidRPr="00FD00DB">
        <w:rPr>
          <w:rFonts w:ascii="Times New Roman" w:hAnsi="Times New Roman" w:cs="Times New Roman"/>
        </w:rPr>
        <w:t>Aqthobirrobbany</w:t>
      </w:r>
      <w:proofErr w:type="spellEnd"/>
      <w:r w:rsidRPr="00FD00DB">
        <w:rPr>
          <w:rFonts w:ascii="Times New Roman" w:hAnsi="Times New Roman" w:cs="Times New Roman"/>
        </w:rPr>
        <w:t xml:space="preserve"> et al., “Enhanced U-Net architecture with CNN backbone for accurate segmentation of skin lesions in </w:t>
      </w:r>
      <w:proofErr w:type="spellStart"/>
      <w:r w:rsidRPr="00FD00DB">
        <w:rPr>
          <w:rFonts w:ascii="Times New Roman" w:hAnsi="Times New Roman" w:cs="Times New Roman"/>
        </w:rPr>
        <w:t>dermoscopic</w:t>
      </w:r>
      <w:proofErr w:type="spellEnd"/>
      <w:r w:rsidRPr="00FD00DB">
        <w:rPr>
          <w:rFonts w:ascii="Times New Roman" w:hAnsi="Times New Roman" w:cs="Times New Roman"/>
        </w:rPr>
        <w:t xml:space="preserve"> images,” International Journal of Advances in Intelligent Informatics, vol. 10, 2024.</w:t>
      </w:r>
    </w:p>
    <w:p w14:paraId="3D25C5A7" w14:textId="77777777" w:rsidR="00F572B8" w:rsidRPr="00FD00DB" w:rsidRDefault="00F572B8" w:rsidP="009D5F9C">
      <w:pPr>
        <w:ind w:left="1440" w:hanging="720"/>
        <w:rPr>
          <w:rFonts w:ascii="Times New Roman" w:hAnsi="Times New Roman" w:cs="Times New Roman"/>
        </w:rPr>
      </w:pPr>
      <w:r w:rsidRPr="00FD00DB">
        <w:rPr>
          <w:rFonts w:ascii="Times New Roman" w:hAnsi="Times New Roman" w:cs="Times New Roman"/>
        </w:rPr>
        <w:t>[13] N. S. Revathy et al., “Skin cancer detection using CNN (Convolution Neural Network) with AI medical assistant,” International Journal for Multidisciplinary Research, vol. 6, 2024.</w:t>
      </w:r>
    </w:p>
    <w:p w14:paraId="6D1C7BC5" w14:textId="77777777" w:rsidR="00F572B8" w:rsidRPr="00FD00DB" w:rsidRDefault="00F572B8" w:rsidP="009D5F9C">
      <w:pPr>
        <w:ind w:left="1440" w:hanging="720"/>
        <w:rPr>
          <w:rFonts w:ascii="Times New Roman" w:hAnsi="Times New Roman" w:cs="Times New Roman"/>
        </w:rPr>
      </w:pPr>
      <w:r w:rsidRPr="00FD00DB">
        <w:rPr>
          <w:rFonts w:ascii="Times New Roman" w:hAnsi="Times New Roman" w:cs="Times New Roman"/>
        </w:rPr>
        <w:t xml:space="preserve">[14] A. N. Nguyen, M. S. Shak, and M. Al-Imran, “Advancing early skin cancer detection: A comparative analysis of machine learning algorithms for melanoma diagnosis using </w:t>
      </w:r>
      <w:proofErr w:type="spellStart"/>
      <w:r w:rsidRPr="00FD00DB">
        <w:rPr>
          <w:rFonts w:ascii="Times New Roman" w:hAnsi="Times New Roman" w:cs="Times New Roman"/>
        </w:rPr>
        <w:t>dermoscopic</w:t>
      </w:r>
      <w:proofErr w:type="spellEnd"/>
      <w:r w:rsidRPr="00FD00DB">
        <w:rPr>
          <w:rFonts w:ascii="Times New Roman" w:hAnsi="Times New Roman" w:cs="Times New Roman"/>
        </w:rPr>
        <w:t xml:space="preserve"> images,” International Journal of Medical Science and Public Health Research, vol. 5, 2024.</w:t>
      </w:r>
    </w:p>
    <w:p w14:paraId="78C5282D" w14:textId="77777777" w:rsidR="00F572B8" w:rsidRPr="00FD00DB" w:rsidRDefault="00F572B8" w:rsidP="009D5F9C">
      <w:pPr>
        <w:ind w:left="1440" w:hanging="720"/>
        <w:rPr>
          <w:rFonts w:ascii="Times New Roman" w:hAnsi="Times New Roman" w:cs="Times New Roman"/>
        </w:rPr>
      </w:pPr>
      <w:r w:rsidRPr="00FD00DB">
        <w:rPr>
          <w:rFonts w:ascii="Times New Roman" w:hAnsi="Times New Roman" w:cs="Times New Roman"/>
        </w:rPr>
        <w:t xml:space="preserve">[15] S. </w:t>
      </w:r>
      <w:proofErr w:type="spellStart"/>
      <w:r w:rsidRPr="00FD00DB">
        <w:rPr>
          <w:rFonts w:ascii="Times New Roman" w:hAnsi="Times New Roman" w:cs="Times New Roman"/>
        </w:rPr>
        <w:t>Dhuri</w:t>
      </w:r>
      <w:proofErr w:type="spellEnd"/>
      <w:r w:rsidRPr="00FD00DB">
        <w:rPr>
          <w:rFonts w:ascii="Times New Roman" w:hAnsi="Times New Roman" w:cs="Times New Roman"/>
        </w:rPr>
        <w:t>, A. Naicker, and B. Israni, “Leveraging CNN architectures for accurate and scalable skin cancer detection,” International Journal for Multidisciplinary Research, vol. 7, 2025.</w:t>
      </w:r>
    </w:p>
    <w:p w14:paraId="3EA3510A" w14:textId="77777777" w:rsidR="00F572B8" w:rsidRPr="00FD00DB" w:rsidRDefault="00F572B8" w:rsidP="009D5F9C">
      <w:pPr>
        <w:ind w:left="1440" w:hanging="720"/>
        <w:rPr>
          <w:rFonts w:ascii="Times New Roman" w:hAnsi="Times New Roman" w:cs="Times New Roman"/>
        </w:rPr>
      </w:pPr>
      <w:r w:rsidRPr="00FD00DB">
        <w:rPr>
          <w:rFonts w:ascii="Times New Roman" w:hAnsi="Times New Roman" w:cs="Times New Roman"/>
        </w:rPr>
        <w:t>[16] M. N. Sharad, “</w:t>
      </w:r>
      <w:proofErr w:type="spellStart"/>
      <w:r w:rsidRPr="00FD00DB">
        <w:rPr>
          <w:rFonts w:ascii="Times New Roman" w:hAnsi="Times New Roman" w:cs="Times New Roman"/>
        </w:rPr>
        <w:t>MalenoCare</w:t>
      </w:r>
      <w:proofErr w:type="spellEnd"/>
      <w:r w:rsidRPr="00FD00DB">
        <w:rPr>
          <w:rFonts w:ascii="Times New Roman" w:hAnsi="Times New Roman" w:cs="Times New Roman"/>
        </w:rPr>
        <w:t>: Skin cancer detection and prescriptive guidelines using AI and ML,” International Journal for Research in Applied Science and Engineering Technology, vol. 13, 2025.</w:t>
      </w:r>
    </w:p>
    <w:p w14:paraId="1A68CEDE" w14:textId="77777777" w:rsidR="00F572B8" w:rsidRPr="00FD00DB" w:rsidRDefault="00F572B8" w:rsidP="009D5F9C">
      <w:pPr>
        <w:ind w:left="1440" w:hanging="720"/>
        <w:rPr>
          <w:rFonts w:ascii="Times New Roman" w:hAnsi="Times New Roman" w:cs="Times New Roman"/>
        </w:rPr>
      </w:pPr>
      <w:r w:rsidRPr="00FD00DB">
        <w:rPr>
          <w:rFonts w:ascii="Times New Roman" w:hAnsi="Times New Roman" w:cs="Times New Roman"/>
        </w:rPr>
        <w:t xml:space="preserve">[17] D. Ghatge et al., “Exploratory analysis of skin cancer </w:t>
      </w:r>
      <w:proofErr w:type="spellStart"/>
      <w:r w:rsidRPr="00FD00DB">
        <w:rPr>
          <w:rFonts w:ascii="Times New Roman" w:hAnsi="Times New Roman" w:cs="Times New Roman"/>
        </w:rPr>
        <w:t>dermatoscopic</w:t>
      </w:r>
      <w:proofErr w:type="spellEnd"/>
      <w:r w:rsidRPr="00FD00DB">
        <w:rPr>
          <w:rFonts w:ascii="Times New Roman" w:hAnsi="Times New Roman" w:cs="Times New Roman"/>
        </w:rPr>
        <w:t xml:space="preserve"> image datasets and classification methods,” International Research Journal on Advanced Engineering Hub, 2024.</w:t>
      </w:r>
    </w:p>
    <w:p w14:paraId="41D4D325" w14:textId="77777777" w:rsidR="00F572B8" w:rsidRPr="00FD00DB" w:rsidRDefault="00F572B8" w:rsidP="009D5F9C">
      <w:pPr>
        <w:ind w:left="1440" w:hanging="720"/>
        <w:rPr>
          <w:rFonts w:ascii="Times New Roman" w:hAnsi="Times New Roman" w:cs="Times New Roman"/>
        </w:rPr>
      </w:pPr>
      <w:r w:rsidRPr="00FD00DB">
        <w:rPr>
          <w:rFonts w:ascii="Times New Roman" w:hAnsi="Times New Roman" w:cs="Times New Roman"/>
        </w:rPr>
        <w:t xml:space="preserve">[18] M. Z. Hasan and F. Y. Rifat, “Hybrid ensemble of segmentation-assisted classification and GBDT for skin cancer detection with engineered metadata and synthetic lesions from ISIC 2024,” </w:t>
      </w:r>
      <w:proofErr w:type="spellStart"/>
      <w:r w:rsidRPr="00FD00DB">
        <w:rPr>
          <w:rFonts w:ascii="Times New Roman" w:hAnsi="Times New Roman" w:cs="Times New Roman"/>
        </w:rPr>
        <w:t>arXiv</w:t>
      </w:r>
      <w:proofErr w:type="spellEnd"/>
      <w:r w:rsidRPr="00FD00DB">
        <w:rPr>
          <w:rFonts w:ascii="Times New Roman" w:hAnsi="Times New Roman" w:cs="Times New Roman"/>
        </w:rPr>
        <w:t>, 2025.</w:t>
      </w:r>
    </w:p>
    <w:p w14:paraId="1CB50AA2" w14:textId="77777777" w:rsidR="00F572B8" w:rsidRPr="00FD00DB" w:rsidRDefault="00F572B8" w:rsidP="009D5F9C">
      <w:pPr>
        <w:ind w:left="1440" w:hanging="720"/>
        <w:rPr>
          <w:rFonts w:ascii="Times New Roman" w:hAnsi="Times New Roman" w:cs="Times New Roman"/>
        </w:rPr>
      </w:pPr>
      <w:r w:rsidRPr="00FD00DB">
        <w:rPr>
          <w:rFonts w:ascii="Times New Roman" w:hAnsi="Times New Roman" w:cs="Times New Roman"/>
        </w:rPr>
        <w:t>[19] M. Nasiruddin et al., “Optimizing skin cancer detection in the USA healthcare system using deep learning and CNNs,” American Journal of Medical Sciences and Pharmaceutical Research, vol. 6, 2024.</w:t>
      </w:r>
    </w:p>
    <w:p w14:paraId="6865BAAC" w14:textId="77777777" w:rsidR="00F572B8" w:rsidRPr="00FD00DB" w:rsidRDefault="00F572B8" w:rsidP="009D5F9C">
      <w:pPr>
        <w:ind w:left="1440" w:hanging="720"/>
        <w:rPr>
          <w:rFonts w:ascii="Times New Roman" w:hAnsi="Times New Roman" w:cs="Times New Roman"/>
        </w:rPr>
      </w:pPr>
      <w:r w:rsidRPr="00FD00DB">
        <w:rPr>
          <w:rFonts w:ascii="Times New Roman" w:hAnsi="Times New Roman" w:cs="Times New Roman"/>
        </w:rPr>
        <w:t>[20] N. S. Sarankumar et al., “Skin cancer image segmentation using deep learning,” International Journal of Scientific Research in Engineering and Management, 2023.</w:t>
      </w:r>
    </w:p>
    <w:p w14:paraId="5A1A3F7C" w14:textId="77777777" w:rsidR="00CD1E1C" w:rsidRPr="00FD00DB" w:rsidRDefault="00CD1E1C" w:rsidP="009D5F9C">
      <w:pPr>
        <w:ind w:left="1440" w:hanging="720"/>
        <w:rPr>
          <w:rFonts w:ascii="Times New Roman" w:hAnsi="Times New Roman" w:cs="Times New Roman"/>
        </w:rPr>
      </w:pPr>
    </w:p>
    <w:sectPr w:rsidR="00CD1E1C" w:rsidRPr="00FD00D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A76394" w14:textId="77777777" w:rsidR="007E5EB1" w:rsidRDefault="007E5EB1" w:rsidP="00FD00DB">
      <w:pPr>
        <w:spacing w:line="240" w:lineRule="auto"/>
      </w:pPr>
      <w:r>
        <w:separator/>
      </w:r>
    </w:p>
  </w:endnote>
  <w:endnote w:type="continuationSeparator" w:id="0">
    <w:p w14:paraId="3C1BDAAA" w14:textId="77777777" w:rsidR="007E5EB1" w:rsidRDefault="007E5EB1" w:rsidP="00FD00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6218438"/>
      <w:docPartObj>
        <w:docPartGallery w:val="Page Numbers (Bottom of Page)"/>
        <w:docPartUnique/>
      </w:docPartObj>
    </w:sdtPr>
    <w:sdtEndPr>
      <w:rPr>
        <w:noProof/>
      </w:rPr>
    </w:sdtEndPr>
    <w:sdtContent>
      <w:p w14:paraId="3C41F2E2" w14:textId="2BA45456" w:rsidR="00FD00DB" w:rsidRDefault="00FD00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BC084D" w14:textId="77777777" w:rsidR="00FD00DB" w:rsidRDefault="00FD00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65BD1F" w14:textId="77777777" w:rsidR="007E5EB1" w:rsidRDefault="007E5EB1" w:rsidP="00FD00DB">
      <w:pPr>
        <w:spacing w:line="240" w:lineRule="auto"/>
      </w:pPr>
      <w:r>
        <w:separator/>
      </w:r>
    </w:p>
  </w:footnote>
  <w:footnote w:type="continuationSeparator" w:id="0">
    <w:p w14:paraId="5B33F6A3" w14:textId="77777777" w:rsidR="007E5EB1" w:rsidRDefault="007E5EB1" w:rsidP="00FD00D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0551C"/>
    <w:multiLevelType w:val="multilevel"/>
    <w:tmpl w:val="AADC4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C81A1C"/>
    <w:multiLevelType w:val="multilevel"/>
    <w:tmpl w:val="8ED4D4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66609470">
    <w:abstractNumId w:val="1"/>
  </w:num>
  <w:num w:numId="2" w16cid:durableId="14659271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2B8"/>
    <w:rsid w:val="000552C6"/>
    <w:rsid w:val="000621FB"/>
    <w:rsid w:val="000A5049"/>
    <w:rsid w:val="001108BC"/>
    <w:rsid w:val="00135D51"/>
    <w:rsid w:val="001430FB"/>
    <w:rsid w:val="001C242E"/>
    <w:rsid w:val="001C2CB8"/>
    <w:rsid w:val="002519C6"/>
    <w:rsid w:val="002C7E13"/>
    <w:rsid w:val="00395A2C"/>
    <w:rsid w:val="004643C1"/>
    <w:rsid w:val="00467ABC"/>
    <w:rsid w:val="00545046"/>
    <w:rsid w:val="0059325D"/>
    <w:rsid w:val="00663266"/>
    <w:rsid w:val="00675BC3"/>
    <w:rsid w:val="00695584"/>
    <w:rsid w:val="006F1587"/>
    <w:rsid w:val="007C029A"/>
    <w:rsid w:val="007E5EB1"/>
    <w:rsid w:val="00954D62"/>
    <w:rsid w:val="00977A58"/>
    <w:rsid w:val="009D5F9C"/>
    <w:rsid w:val="009E71D7"/>
    <w:rsid w:val="00B429C6"/>
    <w:rsid w:val="00CD1E1C"/>
    <w:rsid w:val="00DD1035"/>
    <w:rsid w:val="00EF4BD2"/>
    <w:rsid w:val="00F572B8"/>
    <w:rsid w:val="00FD00D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ABD37"/>
  <w15:chartTrackingRefBased/>
  <w15:docId w15:val="{E8515DB2-ED28-9E4B-A293-D4DCA0C20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1E1C"/>
    <w:pPr>
      <w:spacing w:line="360" w:lineRule="auto"/>
      <w:ind w:firstLine="720"/>
    </w:pPr>
    <w:rPr>
      <w:rFonts w:asciiTheme="majorBidi" w:hAnsiTheme="majorBidi"/>
    </w:rPr>
  </w:style>
  <w:style w:type="paragraph" w:styleId="Heading1">
    <w:name w:val="heading 1"/>
    <w:basedOn w:val="Normal"/>
    <w:next w:val="Normal"/>
    <w:link w:val="Heading1Char"/>
    <w:autoRedefine/>
    <w:uiPriority w:val="9"/>
    <w:qFormat/>
    <w:rsid w:val="00675BC3"/>
    <w:pPr>
      <w:keepNext/>
      <w:keepLines/>
      <w:spacing w:before="240"/>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1C2CB8"/>
    <w:pPr>
      <w:keepNext/>
      <w:keepLines/>
      <w:spacing w:before="160" w:after="80"/>
      <w:ind w:firstLine="0"/>
      <w:outlineLvl w:val="1"/>
    </w:pPr>
    <w:rPr>
      <w:rFonts w:ascii="Times New Roman" w:eastAsiaTheme="majorEastAsia" w:hAnsi="Times New Roman" w:cs="Times New Roman"/>
      <w:b/>
      <w:iCs/>
      <w:color w:val="000000" w:themeColor="text1"/>
      <w:szCs w:val="32"/>
    </w:rPr>
  </w:style>
  <w:style w:type="paragraph" w:styleId="Heading3">
    <w:name w:val="heading 3"/>
    <w:basedOn w:val="Normal"/>
    <w:next w:val="Normal"/>
    <w:link w:val="Heading3Char"/>
    <w:autoRedefine/>
    <w:uiPriority w:val="9"/>
    <w:unhideWhenUsed/>
    <w:qFormat/>
    <w:rsid w:val="00DD1035"/>
    <w:pPr>
      <w:keepNext/>
      <w:keepLines/>
      <w:spacing w:before="40"/>
      <w:outlineLvl w:val="2"/>
    </w:pPr>
    <w:rPr>
      <w:rFonts w:eastAsiaTheme="majorEastAsia" w:cstheme="majorBidi"/>
      <w:i/>
      <w:color w:val="000000" w:themeColor="text1"/>
    </w:rPr>
  </w:style>
  <w:style w:type="paragraph" w:styleId="Heading4">
    <w:name w:val="heading 4"/>
    <w:basedOn w:val="Normal"/>
    <w:next w:val="Normal"/>
    <w:link w:val="Heading4Char"/>
    <w:uiPriority w:val="9"/>
    <w:semiHidden/>
    <w:unhideWhenUsed/>
    <w:qFormat/>
    <w:rsid w:val="00F572B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572B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572B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572B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572B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572B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5BC3"/>
    <w:rPr>
      <w:rFonts w:asciiTheme="majorBidi" w:eastAsiaTheme="majorEastAsia" w:hAnsiTheme="majorBidi" w:cstheme="majorBidi"/>
      <w:b/>
      <w:color w:val="000000" w:themeColor="text1"/>
      <w:szCs w:val="32"/>
    </w:rPr>
  </w:style>
  <w:style w:type="character" w:customStyle="1" w:styleId="Heading3Char">
    <w:name w:val="Heading 3 Char"/>
    <w:basedOn w:val="DefaultParagraphFont"/>
    <w:link w:val="Heading3"/>
    <w:uiPriority w:val="9"/>
    <w:rsid w:val="00DD1035"/>
    <w:rPr>
      <w:rFonts w:asciiTheme="majorBidi" w:eastAsiaTheme="majorEastAsia" w:hAnsiTheme="majorBidi" w:cstheme="majorBidi"/>
      <w:i/>
      <w:color w:val="000000" w:themeColor="text1"/>
    </w:rPr>
  </w:style>
  <w:style w:type="paragraph" w:styleId="TOC1">
    <w:name w:val="toc 1"/>
    <w:basedOn w:val="Normal"/>
    <w:next w:val="Normal"/>
    <w:autoRedefine/>
    <w:uiPriority w:val="39"/>
    <w:unhideWhenUsed/>
    <w:qFormat/>
    <w:rsid w:val="00CD1E1C"/>
    <w:pPr>
      <w:spacing w:before="120" w:after="120"/>
    </w:pPr>
    <w:rPr>
      <w:rFonts w:asciiTheme="minorHAnsi" w:hAnsiTheme="minorHAnsi" w:cs="Times New Roman"/>
      <w:b/>
      <w:bCs/>
      <w:caps/>
      <w:sz w:val="20"/>
    </w:rPr>
  </w:style>
  <w:style w:type="character" w:customStyle="1" w:styleId="Heading2Char">
    <w:name w:val="Heading 2 Char"/>
    <w:basedOn w:val="DefaultParagraphFont"/>
    <w:link w:val="Heading2"/>
    <w:uiPriority w:val="9"/>
    <w:rsid w:val="001C2CB8"/>
    <w:rPr>
      <w:rFonts w:ascii="Times New Roman" w:eastAsiaTheme="majorEastAsia" w:hAnsi="Times New Roman" w:cs="Times New Roman"/>
      <w:b/>
      <w:iCs/>
      <w:color w:val="000000" w:themeColor="text1"/>
      <w:szCs w:val="32"/>
    </w:rPr>
  </w:style>
  <w:style w:type="character" w:customStyle="1" w:styleId="Heading4Char">
    <w:name w:val="Heading 4 Char"/>
    <w:basedOn w:val="DefaultParagraphFont"/>
    <w:link w:val="Heading4"/>
    <w:uiPriority w:val="9"/>
    <w:semiHidden/>
    <w:rsid w:val="00F572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72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72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72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72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72B8"/>
    <w:rPr>
      <w:rFonts w:eastAsiaTheme="majorEastAsia" w:cstheme="majorBidi"/>
      <w:color w:val="272727" w:themeColor="text1" w:themeTint="D8"/>
    </w:rPr>
  </w:style>
  <w:style w:type="paragraph" w:styleId="Title">
    <w:name w:val="Title"/>
    <w:basedOn w:val="Normal"/>
    <w:next w:val="Normal"/>
    <w:link w:val="TitleChar"/>
    <w:uiPriority w:val="10"/>
    <w:qFormat/>
    <w:rsid w:val="00F572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72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72B8"/>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72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72B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572B8"/>
    <w:rPr>
      <w:rFonts w:asciiTheme="majorBidi" w:hAnsiTheme="majorBidi"/>
      <w:i/>
      <w:iCs/>
      <w:color w:val="404040" w:themeColor="text1" w:themeTint="BF"/>
    </w:rPr>
  </w:style>
  <w:style w:type="paragraph" w:styleId="ListParagraph">
    <w:name w:val="List Paragraph"/>
    <w:basedOn w:val="Normal"/>
    <w:uiPriority w:val="34"/>
    <w:qFormat/>
    <w:rsid w:val="00F572B8"/>
    <w:pPr>
      <w:ind w:left="720"/>
      <w:contextualSpacing/>
    </w:pPr>
  </w:style>
  <w:style w:type="character" w:styleId="IntenseEmphasis">
    <w:name w:val="Intense Emphasis"/>
    <w:basedOn w:val="DefaultParagraphFont"/>
    <w:uiPriority w:val="21"/>
    <w:qFormat/>
    <w:rsid w:val="00F572B8"/>
    <w:rPr>
      <w:i/>
      <w:iCs/>
      <w:color w:val="0F4761" w:themeColor="accent1" w:themeShade="BF"/>
    </w:rPr>
  </w:style>
  <w:style w:type="paragraph" w:styleId="IntenseQuote">
    <w:name w:val="Intense Quote"/>
    <w:basedOn w:val="Normal"/>
    <w:next w:val="Normal"/>
    <w:link w:val="IntenseQuoteChar"/>
    <w:uiPriority w:val="30"/>
    <w:qFormat/>
    <w:rsid w:val="00F572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72B8"/>
    <w:rPr>
      <w:rFonts w:asciiTheme="majorBidi" w:hAnsiTheme="majorBidi"/>
      <w:i/>
      <w:iCs/>
      <w:color w:val="0F4761" w:themeColor="accent1" w:themeShade="BF"/>
    </w:rPr>
  </w:style>
  <w:style w:type="character" w:styleId="IntenseReference">
    <w:name w:val="Intense Reference"/>
    <w:basedOn w:val="DefaultParagraphFont"/>
    <w:uiPriority w:val="32"/>
    <w:qFormat/>
    <w:rsid w:val="00F572B8"/>
    <w:rPr>
      <w:b/>
      <w:bCs/>
      <w:smallCaps/>
      <w:color w:val="0F4761" w:themeColor="accent1" w:themeShade="BF"/>
      <w:spacing w:val="5"/>
    </w:rPr>
  </w:style>
  <w:style w:type="table" w:styleId="TableGrid">
    <w:name w:val="Table Grid"/>
    <w:basedOn w:val="TableNormal"/>
    <w:uiPriority w:val="39"/>
    <w:rsid w:val="002519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D5F9C"/>
    <w:pPr>
      <w:spacing w:before="480" w:line="276" w:lineRule="auto"/>
      <w:ind w:firstLine="0"/>
      <w:outlineLvl w:val="9"/>
    </w:pPr>
    <w:rPr>
      <w:rFonts w:asciiTheme="majorHAnsi" w:hAnsiTheme="majorHAnsi"/>
      <w:bCs/>
      <w:color w:val="0F4761" w:themeColor="accent1" w:themeShade="BF"/>
      <w:kern w:val="0"/>
      <w:sz w:val="28"/>
      <w:szCs w:val="28"/>
      <w:lang w:val="en-US"/>
      <w14:ligatures w14:val="none"/>
    </w:rPr>
  </w:style>
  <w:style w:type="paragraph" w:styleId="TOC2">
    <w:name w:val="toc 2"/>
    <w:basedOn w:val="Normal"/>
    <w:next w:val="Normal"/>
    <w:autoRedefine/>
    <w:uiPriority w:val="39"/>
    <w:unhideWhenUsed/>
    <w:rsid w:val="009D5F9C"/>
    <w:pPr>
      <w:ind w:left="240"/>
    </w:pPr>
    <w:rPr>
      <w:rFonts w:asciiTheme="minorHAnsi" w:hAnsiTheme="minorHAnsi" w:cs="Times New Roman"/>
      <w:smallCaps/>
      <w:sz w:val="20"/>
    </w:rPr>
  </w:style>
  <w:style w:type="character" w:styleId="Hyperlink">
    <w:name w:val="Hyperlink"/>
    <w:basedOn w:val="DefaultParagraphFont"/>
    <w:uiPriority w:val="99"/>
    <w:unhideWhenUsed/>
    <w:rsid w:val="009D5F9C"/>
    <w:rPr>
      <w:color w:val="467886" w:themeColor="hyperlink"/>
      <w:u w:val="single"/>
    </w:rPr>
  </w:style>
  <w:style w:type="paragraph" w:styleId="TOC3">
    <w:name w:val="toc 3"/>
    <w:basedOn w:val="Normal"/>
    <w:next w:val="Normal"/>
    <w:autoRedefine/>
    <w:uiPriority w:val="39"/>
    <w:semiHidden/>
    <w:unhideWhenUsed/>
    <w:rsid w:val="009D5F9C"/>
    <w:pPr>
      <w:ind w:left="480"/>
    </w:pPr>
    <w:rPr>
      <w:rFonts w:asciiTheme="minorHAnsi" w:hAnsiTheme="minorHAnsi" w:cs="Times New Roman"/>
      <w:i/>
      <w:iCs/>
      <w:sz w:val="20"/>
    </w:rPr>
  </w:style>
  <w:style w:type="paragraph" w:styleId="TOC4">
    <w:name w:val="toc 4"/>
    <w:basedOn w:val="Normal"/>
    <w:next w:val="Normal"/>
    <w:autoRedefine/>
    <w:uiPriority w:val="39"/>
    <w:semiHidden/>
    <w:unhideWhenUsed/>
    <w:rsid w:val="009D5F9C"/>
    <w:pPr>
      <w:ind w:left="720"/>
    </w:pPr>
    <w:rPr>
      <w:rFonts w:asciiTheme="minorHAnsi" w:hAnsiTheme="minorHAnsi" w:cs="Times New Roman"/>
      <w:sz w:val="18"/>
      <w:szCs w:val="21"/>
    </w:rPr>
  </w:style>
  <w:style w:type="paragraph" w:styleId="TOC5">
    <w:name w:val="toc 5"/>
    <w:basedOn w:val="Normal"/>
    <w:next w:val="Normal"/>
    <w:autoRedefine/>
    <w:uiPriority w:val="39"/>
    <w:semiHidden/>
    <w:unhideWhenUsed/>
    <w:rsid w:val="009D5F9C"/>
    <w:pPr>
      <w:ind w:left="960"/>
    </w:pPr>
    <w:rPr>
      <w:rFonts w:asciiTheme="minorHAnsi" w:hAnsiTheme="minorHAnsi" w:cs="Times New Roman"/>
      <w:sz w:val="18"/>
      <w:szCs w:val="21"/>
    </w:rPr>
  </w:style>
  <w:style w:type="paragraph" w:styleId="TOC6">
    <w:name w:val="toc 6"/>
    <w:basedOn w:val="Normal"/>
    <w:next w:val="Normal"/>
    <w:autoRedefine/>
    <w:uiPriority w:val="39"/>
    <w:semiHidden/>
    <w:unhideWhenUsed/>
    <w:rsid w:val="009D5F9C"/>
    <w:pPr>
      <w:ind w:left="1200"/>
    </w:pPr>
    <w:rPr>
      <w:rFonts w:asciiTheme="minorHAnsi" w:hAnsiTheme="minorHAnsi" w:cs="Times New Roman"/>
      <w:sz w:val="18"/>
      <w:szCs w:val="21"/>
    </w:rPr>
  </w:style>
  <w:style w:type="paragraph" w:styleId="TOC7">
    <w:name w:val="toc 7"/>
    <w:basedOn w:val="Normal"/>
    <w:next w:val="Normal"/>
    <w:autoRedefine/>
    <w:uiPriority w:val="39"/>
    <w:semiHidden/>
    <w:unhideWhenUsed/>
    <w:rsid w:val="009D5F9C"/>
    <w:pPr>
      <w:ind w:left="1440"/>
    </w:pPr>
    <w:rPr>
      <w:rFonts w:asciiTheme="minorHAnsi" w:hAnsiTheme="minorHAnsi" w:cs="Times New Roman"/>
      <w:sz w:val="18"/>
      <w:szCs w:val="21"/>
    </w:rPr>
  </w:style>
  <w:style w:type="paragraph" w:styleId="TOC8">
    <w:name w:val="toc 8"/>
    <w:basedOn w:val="Normal"/>
    <w:next w:val="Normal"/>
    <w:autoRedefine/>
    <w:uiPriority w:val="39"/>
    <w:semiHidden/>
    <w:unhideWhenUsed/>
    <w:rsid w:val="009D5F9C"/>
    <w:pPr>
      <w:ind w:left="1680"/>
    </w:pPr>
    <w:rPr>
      <w:rFonts w:asciiTheme="minorHAnsi" w:hAnsiTheme="minorHAnsi" w:cs="Times New Roman"/>
      <w:sz w:val="18"/>
      <w:szCs w:val="21"/>
    </w:rPr>
  </w:style>
  <w:style w:type="paragraph" w:styleId="TOC9">
    <w:name w:val="toc 9"/>
    <w:basedOn w:val="Normal"/>
    <w:next w:val="Normal"/>
    <w:autoRedefine/>
    <w:uiPriority w:val="39"/>
    <w:semiHidden/>
    <w:unhideWhenUsed/>
    <w:rsid w:val="009D5F9C"/>
    <w:pPr>
      <w:ind w:left="1920"/>
    </w:pPr>
    <w:rPr>
      <w:rFonts w:asciiTheme="minorHAnsi" w:hAnsiTheme="minorHAnsi" w:cs="Times New Roman"/>
      <w:sz w:val="18"/>
      <w:szCs w:val="21"/>
    </w:rPr>
  </w:style>
  <w:style w:type="paragraph" w:styleId="Header">
    <w:name w:val="header"/>
    <w:basedOn w:val="Normal"/>
    <w:link w:val="HeaderChar"/>
    <w:uiPriority w:val="99"/>
    <w:unhideWhenUsed/>
    <w:rsid w:val="00FD00DB"/>
    <w:pPr>
      <w:tabs>
        <w:tab w:val="center" w:pos="4680"/>
        <w:tab w:val="right" w:pos="9360"/>
      </w:tabs>
      <w:spacing w:line="240" w:lineRule="auto"/>
    </w:pPr>
  </w:style>
  <w:style w:type="character" w:customStyle="1" w:styleId="HeaderChar">
    <w:name w:val="Header Char"/>
    <w:basedOn w:val="DefaultParagraphFont"/>
    <w:link w:val="Header"/>
    <w:uiPriority w:val="99"/>
    <w:rsid w:val="00FD00DB"/>
    <w:rPr>
      <w:rFonts w:asciiTheme="majorBidi" w:hAnsiTheme="majorBidi"/>
    </w:rPr>
  </w:style>
  <w:style w:type="paragraph" w:styleId="Footer">
    <w:name w:val="footer"/>
    <w:basedOn w:val="Normal"/>
    <w:link w:val="FooterChar"/>
    <w:uiPriority w:val="99"/>
    <w:unhideWhenUsed/>
    <w:rsid w:val="00FD00DB"/>
    <w:pPr>
      <w:tabs>
        <w:tab w:val="center" w:pos="4680"/>
        <w:tab w:val="right" w:pos="9360"/>
      </w:tabs>
      <w:spacing w:line="240" w:lineRule="auto"/>
    </w:pPr>
  </w:style>
  <w:style w:type="character" w:customStyle="1" w:styleId="FooterChar">
    <w:name w:val="Footer Char"/>
    <w:basedOn w:val="DefaultParagraphFont"/>
    <w:link w:val="Footer"/>
    <w:uiPriority w:val="99"/>
    <w:rsid w:val="00FD00DB"/>
    <w:rPr>
      <w:rFonts w:asciiTheme="majorBidi" w:hAnsiTheme="maj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B7A998-C1C1-0F4E-A349-5D810010F48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3382</Words>
  <Characters>19282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PREXA AHIR</cp:lastModifiedBy>
  <cp:revision>2</cp:revision>
  <dcterms:created xsi:type="dcterms:W3CDTF">2026-02-16T20:11:00Z</dcterms:created>
  <dcterms:modified xsi:type="dcterms:W3CDTF">2026-02-16T20:11:00Z</dcterms:modified>
</cp:coreProperties>
</file>