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C7439" w:rsidRDefault="006C7439">
      <w:r>
        <w:t xml:space="preserve">Abdul wahid. </w:t>
      </w:r>
      <w:r w:rsidR="00585A46">
        <w:t xml:space="preserve">Student i.d number: </w:t>
      </w:r>
      <w:r w:rsidR="000E5766">
        <w:t>2027055</w:t>
      </w:r>
    </w:p>
    <w:p w:rsidR="006C7439" w:rsidRDefault="0048644A">
      <w:r>
        <w:t>Effective team working for team success</w:t>
      </w:r>
    </w:p>
    <w:p w:rsidR="000E5766" w:rsidRDefault="000E5766"/>
    <w:p w:rsidR="00E05A10" w:rsidRDefault="00253EF2" w:rsidP="00E05A10">
      <w:r w:rsidRPr="00253EF2">
        <w:t>Team activities can help students develop important communication and teamwork skills, as well as prepare them for success within and without the classroom.</w:t>
      </w:r>
    </w:p>
    <w:p w:rsidR="00E05A10" w:rsidRDefault="00E05A10" w:rsidP="00E05A10">
      <w:r>
        <w:t xml:space="preserve"> 1. ENSURES THE LEARNING OF ESSENTIAL SOCIAL SKILLS. </w:t>
      </w:r>
    </w:p>
    <w:p w:rsidR="00E05A10" w:rsidRDefault="00E05A10" w:rsidP="00E05A10"/>
    <w:p w:rsidR="000E5766" w:rsidRDefault="00E05A10">
      <w:r>
        <w:t>Communication and social skills like active listening and effective speaking are taught through teamwork. Students learn how to listen to their leaders and coaches in order to accomplish their individual tasks when working as a team. In order to function as a cohesive unit, students learn how to listen to one another. Teamwork teaches students how to properly share their ideas and opinions in a group context while remaining courteous and confident.</w:t>
      </w:r>
      <w:r w:rsidR="00951F96">
        <w:t xml:space="preserve"> </w:t>
      </w:r>
      <w:r w:rsidR="00E66507">
        <w:t>It's critical for pupils to understand the difference between speaking and talking. Understanding how to communicate with an audience is fundamental to public speaking. A student's level of understanding and respect for other group members can be seen in the way she communicates to them.</w:t>
      </w:r>
    </w:p>
    <w:p w:rsidR="000243B8" w:rsidRDefault="000243B8"/>
    <w:p w:rsidR="000243B8" w:rsidRDefault="000243B8" w:rsidP="000243B8">
      <w:r>
        <w:t xml:space="preserve">2. IMPROVES CONFIDENCE IN SELF. </w:t>
      </w:r>
    </w:p>
    <w:p w:rsidR="00994729" w:rsidRDefault="000243B8" w:rsidP="00994729">
      <w:r>
        <w:t>Students learn that their voices are acknowledged and valued when they work in groups. Knowing that she will be heard boosts a student's self-esteem and encourages her to participate in more group activities.</w:t>
      </w:r>
      <w:r w:rsidR="00994729">
        <w:t xml:space="preserve"> This creates a self-</w:t>
      </w:r>
      <w:r w:rsidR="00CC73E8">
        <w:t xml:space="preserve">relying </w:t>
      </w:r>
      <w:r w:rsidR="00994729">
        <w:t xml:space="preserve">cycle: participating in team activities teaches kids how to communicate more effectively, which in turn helps each team member feel valued and respected. </w:t>
      </w:r>
    </w:p>
    <w:p w:rsidR="000243B8" w:rsidRDefault="00994729">
      <w:r>
        <w:t>As a result, even the team's most introverted and silent members can learn to participate actively and enjoy team activities.</w:t>
      </w:r>
    </w:p>
    <w:p w:rsidR="003737C1" w:rsidRDefault="003737C1"/>
    <w:p w:rsidR="003737C1" w:rsidRDefault="003737C1" w:rsidP="003737C1">
      <w:r>
        <w:t xml:space="preserve">3. BULLYING IS REDUCED. </w:t>
      </w:r>
    </w:p>
    <w:p w:rsidR="003737C1" w:rsidRDefault="003737C1">
      <w:r>
        <w:t>One of the most significant advantages of teamwork is its ability to significantly lessen the impact of bullying on kids. A kid will be able to rise above a bully's harmful acts or statements if she thinks she is cherished and respected by others.</w:t>
      </w:r>
      <w:r w:rsidR="0094258F">
        <w:t xml:space="preserve"> </w:t>
      </w:r>
      <w:r w:rsidR="0094258F" w:rsidRPr="0094258F">
        <w:t xml:space="preserve">A student's </w:t>
      </w:r>
      <w:r w:rsidR="0034156C">
        <w:t>assist</w:t>
      </w:r>
      <w:r w:rsidR="0094258F" w:rsidRPr="0094258F">
        <w:t xml:space="preserve"> system will be strengthened by being a part of a team that actually cares about its members. Outside of collaborative environments (such as sports practise and clubs), team members tend to keep together, which implies they can help one another in difficult situations. Furthermore, the self-confidence gained via team </w:t>
      </w:r>
      <w:r w:rsidR="00D32857">
        <w:t xml:space="preserve">exercise </w:t>
      </w:r>
      <w:r w:rsidR="0094258F" w:rsidRPr="0094258F">
        <w:t>may enable a student to advocate for other bullying victims who may lack a similar support system.</w:t>
      </w:r>
    </w:p>
    <w:p w:rsidR="005A2736" w:rsidRDefault="005A2736"/>
    <w:p w:rsidR="005A2736" w:rsidRDefault="005A2736" w:rsidP="005A2736">
      <w:r>
        <w:t xml:space="preserve">4. PREPARES STUDENTS FOR SUCCESS IN THE FUTURE. </w:t>
      </w:r>
    </w:p>
    <w:p w:rsidR="00135148" w:rsidRDefault="005A2736">
      <w:r>
        <w:t>Outside of the classroom, the advantages of teamwork almost invariably translate into success. There are very few job routes that may be pursued independently. Employees in practically every industry are expected to collaborate closely with one another.</w:t>
      </w:r>
      <w:r w:rsidR="00FA469D">
        <w:t xml:space="preserve">Employers seek to </w:t>
      </w:r>
      <w:r w:rsidR="00164464">
        <w:t>employ</w:t>
      </w:r>
      <w:r w:rsidR="00FA469D">
        <w:t xml:space="preserve"> persons who have proved their capacity to work well with others. Students that are exposed to collaborative situations early in their educational careers will be more productive and enjoyable as they collaborate with others in a team-based atmosphere. Their job performance and professional </w:t>
      </w:r>
      <w:r w:rsidR="00AF1406">
        <w:t xml:space="preserve">development </w:t>
      </w:r>
      <w:r w:rsidR="00FA469D">
        <w:t>will reflect their happiness.</w:t>
      </w:r>
    </w:p>
    <w:p w:rsidR="001B140E" w:rsidRDefault="001B140E"/>
    <w:p w:rsidR="001B140E" w:rsidRDefault="001B140E" w:rsidP="001B140E">
      <w:r>
        <w:t xml:space="preserve">How to Teach Students Teamwork Skills </w:t>
      </w:r>
    </w:p>
    <w:p w:rsidR="001B140E" w:rsidRDefault="001B140E" w:rsidP="001B140E"/>
    <w:p w:rsidR="001B140E" w:rsidRDefault="001B140E" w:rsidP="001B140E">
      <w:r>
        <w:t xml:space="preserve">IN YOUR OWN HOUSE </w:t>
      </w:r>
    </w:p>
    <w:p w:rsidR="001B140E" w:rsidRDefault="001B140E" w:rsidP="001B140E"/>
    <w:p w:rsidR="001B140E" w:rsidRDefault="001B140E">
      <w:r>
        <w:t xml:space="preserve">Great communication skills are the foundation of </w:t>
      </w:r>
      <w:r w:rsidR="00D22F04">
        <w:t>triumphant</w:t>
      </w:r>
      <w:r>
        <w:t xml:space="preserve"> teamwork. Lead by example if you wish to teach these abilities to your students. Pay attention to what she says and </w:t>
      </w:r>
      <w:r w:rsidR="00F5095C">
        <w:t>liaise</w:t>
      </w:r>
      <w:r>
        <w:t xml:space="preserve"> with her in a straightforward and courteous manner.</w:t>
      </w:r>
      <w:r w:rsidR="0099018F">
        <w:t xml:space="preserve"> </w:t>
      </w:r>
      <w:r w:rsidR="00B3704A" w:rsidRPr="00B3704A">
        <w:t>Board games and cooking with the family are excellent ways to teach crucial social skills like co</w:t>
      </w:r>
      <w:r w:rsidR="009C4C29">
        <w:t>operation,</w:t>
      </w:r>
      <w:r w:rsidR="00B3704A" w:rsidRPr="00B3704A">
        <w:t xml:space="preserve"> compromise, and </w:t>
      </w:r>
      <w:r w:rsidR="001907DF">
        <w:t>admiration.</w:t>
      </w:r>
    </w:p>
    <w:p w:rsidR="00B32D5C" w:rsidRDefault="00B32D5C"/>
    <w:p w:rsidR="00283B06" w:rsidRDefault="00283B06" w:rsidP="00283B06">
      <w:r>
        <w:lastRenderedPageBreak/>
        <w:t xml:space="preserve">WHILE IN SCHOOL </w:t>
      </w:r>
    </w:p>
    <w:p w:rsidR="00283B06" w:rsidRDefault="00283B06" w:rsidP="00283B06"/>
    <w:p w:rsidR="00283B06" w:rsidRDefault="00283B06">
      <w:r>
        <w:t xml:space="preserve">School is an excellent opportunity for your student to hone his or her teamwork abilities. During partner exercises and group projects, she should have plenty of opportunities to practise her </w:t>
      </w:r>
      <w:r w:rsidR="00EE27D2">
        <w:t xml:space="preserve">hearing </w:t>
      </w:r>
      <w:r>
        <w:t>and speaking</w:t>
      </w:r>
      <w:r w:rsidR="00EE27D2">
        <w:t xml:space="preserve"> / communicating </w:t>
      </w:r>
      <w:r>
        <w:t xml:space="preserve">abilities. Team sports, school plays, and debate teams are all excellent ways to learn how to work in a group. Don't </w:t>
      </w:r>
      <w:r w:rsidR="001D4882">
        <w:t>misjudge</w:t>
      </w:r>
      <w:r>
        <w:t xml:space="preserve"> the influence of a qualified, professional instructor or coach on your students' pleasure of team activities.</w:t>
      </w:r>
    </w:p>
    <w:p w:rsidR="00283B06" w:rsidRDefault="00283B06"/>
    <w:p w:rsidR="00036F97" w:rsidRPr="00B3637C" w:rsidRDefault="00036F97">
      <w:pPr>
        <w:rPr>
          <w:b/>
          <w:bCs/>
        </w:rPr>
      </w:pPr>
      <w:r w:rsidRPr="00036F97">
        <w:t xml:space="preserve">Isn't it true that assigning group work is an effective teaching method? Students can strengthen critical thinking abilities, </w:t>
      </w:r>
      <w:r w:rsidR="00A83360">
        <w:t>interchanging</w:t>
      </w:r>
      <w:r w:rsidRPr="00036F97">
        <w:t xml:space="preserve"> knowledge, shar</w:t>
      </w:r>
      <w:r w:rsidR="00C33F4B">
        <w:t xml:space="preserve">ing knowledge </w:t>
      </w:r>
      <w:r w:rsidRPr="00036F97">
        <w:t>,increase motivation, and improve attitudes toward learning by working together in small groups, according to research.</w:t>
      </w:r>
      <w:r w:rsidR="00B3637C">
        <w:t>(</w:t>
      </w:r>
      <w:r w:rsidR="00B3637C">
        <w:rPr>
          <w:b/>
          <w:bCs/>
        </w:rPr>
        <w:t xml:space="preserve"> </w:t>
      </w:r>
    </w:p>
    <w:p w:rsidR="00B3637C" w:rsidRPr="00B3637C" w:rsidRDefault="00B3637C">
      <w:pPr>
        <w:pStyle w:val="NormalWeb"/>
        <w:shd w:val="clear" w:color="auto" w:fill="FFFFFF"/>
        <w:spacing w:before="0" w:beforeAutospacing="0" w:after="0" w:afterAutospacing="0" w:line="360" w:lineRule="atLeast"/>
        <w:divId w:val="1225261919"/>
        <w:rPr>
          <w:rFonts w:ascii="Calibri" w:hAnsi="Calibri"/>
          <w:color w:val="000000"/>
          <w:sz w:val="22"/>
          <w:szCs w:val="22"/>
        </w:rPr>
      </w:pPr>
      <w:r w:rsidRPr="00B3637C">
        <w:rPr>
          <w:rFonts w:ascii="Calibri" w:hAnsi="Calibri"/>
          <w:color w:val="000000"/>
          <w:sz w:val="22"/>
          <w:szCs w:val="22"/>
        </w:rPr>
        <w:t>www.marlborough.org. (2019).</w:t>
      </w:r>
      <w:r w:rsidRPr="00B3637C">
        <w:rPr>
          <w:rStyle w:val="apple-converted-space"/>
          <w:rFonts w:ascii="Calibri" w:hAnsi="Calibri"/>
          <w:color w:val="000000"/>
          <w:sz w:val="22"/>
          <w:szCs w:val="22"/>
        </w:rPr>
        <w:t> </w:t>
      </w:r>
      <w:r w:rsidRPr="00B3637C">
        <w:rPr>
          <w:rFonts w:ascii="Calibri" w:hAnsi="Calibri"/>
          <w:i/>
          <w:iCs/>
          <w:color w:val="000000"/>
          <w:sz w:val="22"/>
          <w:szCs w:val="22"/>
        </w:rPr>
        <w:t>Four Benefits of Teamwork for Student Development &amp; Success</w:t>
      </w:r>
      <w:r w:rsidRPr="00B3637C">
        <w:rPr>
          <w:rFonts w:ascii="Calibri" w:hAnsi="Calibri"/>
          <w:color w:val="000000"/>
          <w:sz w:val="22"/>
          <w:szCs w:val="22"/>
        </w:rPr>
        <w:t>. [online] Available at: https://www.marlborough.org/news/~board/stem/post/four-benefits-of-teamwork-for-student-development-success.)</w:t>
      </w:r>
    </w:p>
    <w:p w:rsidR="00B3637C" w:rsidRDefault="00B3637C">
      <w:pPr>
        <w:pStyle w:val="NormalWeb"/>
        <w:shd w:val="clear" w:color="auto" w:fill="FFFFFF"/>
        <w:divId w:val="1225261919"/>
        <w:rPr>
          <w:rFonts w:ascii="Calibri" w:hAnsi="Calibri"/>
          <w:color w:val="000000"/>
        </w:rPr>
      </w:pPr>
      <w:r>
        <w:rPr>
          <w:rFonts w:ascii="Calibri" w:hAnsi="Calibri"/>
          <w:color w:val="000000"/>
        </w:rPr>
        <w:t>‌</w:t>
      </w:r>
    </w:p>
    <w:p w:rsidR="009A50BE" w:rsidRDefault="009A50BE"/>
    <w:p w:rsidR="009A50BE" w:rsidRDefault="009A50BE">
      <w:r w:rsidRPr="009A50BE">
        <w:t>Uneven workloads — caused by freeloaders or do-it-all control takers — and group members who work alone rather than</w:t>
      </w:r>
      <w:r w:rsidR="003F6E25">
        <w:t xml:space="preserve"> together as a team</w:t>
      </w:r>
      <w:r w:rsidRPr="009A50BE">
        <w:t xml:space="preserve"> are two common student concerns about group work. However, it's possible that students' aversion to group work stems from a lack of understanding of how to work effectively in a group setting. Instructors usually provide a lot of </w:t>
      </w:r>
      <w:r w:rsidR="00E65D44">
        <w:t xml:space="preserve">intelligence </w:t>
      </w:r>
      <w:r w:rsidRPr="009A50BE">
        <w:t xml:space="preserve">about the task itself but very little about how to complete it. Differences in work style, such as starting and finishing projects early versus waiting until the </w:t>
      </w:r>
      <w:r w:rsidR="001604D5">
        <w:t>very</w:t>
      </w:r>
      <w:r w:rsidR="001604D5" w:rsidRPr="009A50BE">
        <w:t>-last</w:t>
      </w:r>
      <w:r w:rsidRPr="009A50BE">
        <w:t xml:space="preserve"> minute, can lead to </w:t>
      </w:r>
      <w:r w:rsidR="001604D5">
        <w:t>problems and arguments</w:t>
      </w:r>
      <w:r w:rsidRPr="009A50BE">
        <w:t xml:space="preserve"> within a student group if there is no framework in place.</w:t>
      </w:r>
    </w:p>
    <w:p w:rsidR="005720E2" w:rsidRDefault="005720E2"/>
    <w:p w:rsidR="005720E2" w:rsidRDefault="005720E2">
      <w:r>
        <w:t xml:space="preserve">The education system </w:t>
      </w:r>
      <w:r w:rsidRPr="005720E2">
        <w:t xml:space="preserve"> who have used small group activities in the classroom know that they don't always result in shared learning. Cooperative learning, for example, is a</w:t>
      </w:r>
      <w:r w:rsidR="007E6A70">
        <w:t>n all inclusive</w:t>
      </w:r>
      <w:r w:rsidRPr="005720E2">
        <w:t xml:space="preserve"> approach to such work that defines how the learning is performed. Cooperative learning necessitates constructive peer engagement as well as </w:t>
      </w:r>
      <w:r w:rsidR="001C0703">
        <w:t>single responsibility and owning up for your actions</w:t>
      </w:r>
      <w:r w:rsidR="003A095A">
        <w:t>.</w:t>
      </w:r>
      <w:r w:rsidRPr="005720E2">
        <w:t>. Own goals are based on group efforts, and students are evaluated based on their individual learning outcomes.</w:t>
      </w:r>
    </w:p>
    <w:p w:rsidR="000353D7" w:rsidRDefault="000353D7">
      <w:r w:rsidRPr="000353D7">
        <w:t>Promotive engagement (team building), inter</w:t>
      </w:r>
      <w:r w:rsidR="001B1F0B">
        <w:t xml:space="preserve">active and communication </w:t>
      </w:r>
      <w:r w:rsidRPr="000353D7">
        <w:t xml:space="preserve"> skills, and group </w:t>
      </w:r>
      <w:r w:rsidR="00D65E8C">
        <w:t>activities</w:t>
      </w:r>
      <w:r w:rsidRPr="000353D7">
        <w:t xml:space="preserve"> are also crucial aspects for successful cooperative learning experiences. For college students, the instructor must also emphasise the importance of teamwork by clarifying the goal of group participation and assuring students that </w:t>
      </w:r>
      <w:r w:rsidR="00C85B44">
        <w:t>project</w:t>
      </w:r>
      <w:r w:rsidR="00EE1742">
        <w:t>s</w:t>
      </w:r>
      <w:r w:rsidR="00C85B44">
        <w:t xml:space="preserve"> </w:t>
      </w:r>
      <w:r w:rsidRPr="000353D7">
        <w:t xml:space="preserve">are linked to the course's </w:t>
      </w:r>
      <w:r w:rsidR="00EE1742">
        <w:t>exams and tests.</w:t>
      </w:r>
    </w:p>
    <w:p w:rsidR="00016247" w:rsidRDefault="00016247"/>
    <w:p w:rsidR="00016247" w:rsidRDefault="00016247">
      <w:r w:rsidRPr="00016247">
        <w:t xml:space="preserve">To make group work more appealing and successful for your students, you must first recognise the importance of group </w:t>
      </w:r>
      <w:r w:rsidR="002A4916">
        <w:t xml:space="preserve">activities and why working together is more efficient </w:t>
      </w:r>
      <w:r w:rsidRPr="00016247">
        <w:t>. Then you should give your students the tools they need to establish and develop their teamwork. Here are some pointers:</w:t>
      </w:r>
    </w:p>
    <w:p w:rsidR="007F3DD3" w:rsidRDefault="007F3DD3"/>
    <w:p w:rsidR="007F3DD3" w:rsidRDefault="007F3DD3">
      <w:r w:rsidRPr="007F3DD3">
        <w:t xml:space="preserve">They should be referred to as teams rather than groupings. A group is made up of people who work together to </w:t>
      </w:r>
      <w:r w:rsidR="001B5C7F">
        <w:t xml:space="preserve">synchronise </w:t>
      </w:r>
      <w:r w:rsidRPr="007F3DD3">
        <w:t xml:space="preserve">their individual activities. A team, on the other hand, has a single goal and a shared sense of </w:t>
      </w:r>
      <w:r w:rsidR="004A6DA5">
        <w:t>leadership</w:t>
      </w:r>
      <w:r w:rsidRPr="007F3DD3">
        <w:t xml:space="preserve"> for success. And, as cheesy as it may sound, deciding on a team name is the first step toward thinking as a unit.</w:t>
      </w:r>
    </w:p>
    <w:p w:rsidR="00DB7605" w:rsidRDefault="00DB7605">
      <w:r w:rsidRPr="00DB7605">
        <w:t>Build strong team bonds from the start. A easy team</w:t>
      </w:r>
      <w:r w:rsidR="004C658C">
        <w:t xml:space="preserve"> structuring</w:t>
      </w:r>
      <w:r w:rsidRPr="00DB7605">
        <w:t xml:space="preserve"> activity is to ask kids to come up with a team name. They will begin to develop a group identi</w:t>
      </w:r>
      <w:r w:rsidR="00C75E69">
        <w:t>fication</w:t>
      </w:r>
      <w:r w:rsidRPr="00DB7605">
        <w:t xml:space="preserve"> by giving themselves a name. It's also simple to have new student groups respond to a series</w:t>
      </w:r>
      <w:r>
        <w:t xml:space="preserve"> </w:t>
      </w:r>
      <w:r w:rsidRPr="00DB7605">
        <w:t xml:space="preserve"> of </w:t>
      </w:r>
      <w:r>
        <w:t xml:space="preserve"> </w:t>
      </w:r>
      <w:r w:rsidRPr="00DB7605">
        <w:t>questions about themselves. Teams can gather around a whiteboard o</w:t>
      </w:r>
      <w:r w:rsidR="000A207F">
        <w:t xml:space="preserve">r clipboard </w:t>
      </w:r>
      <w:r w:rsidRPr="00DB7605">
        <w:t>and write out their</w:t>
      </w:r>
      <w:r>
        <w:t xml:space="preserve"> </w:t>
      </w:r>
      <w:r w:rsidRPr="00DB7605">
        <w:t>answers to help students who are uncomfortable speaking up in front of new friends.</w:t>
      </w:r>
    </w:p>
    <w:p w:rsidR="0077536B" w:rsidRDefault="0097259C">
      <w:r w:rsidRPr="0097259C">
        <w:lastRenderedPageBreak/>
        <w:t xml:space="preserve">Allow teams to reflect on their </w:t>
      </w:r>
      <w:r>
        <w:t>group as a collective</w:t>
      </w:r>
      <w:r w:rsidRPr="0097259C">
        <w:t xml:space="preserve"> and make decisions about how to improve. A midterm "learning cycle" requires students to assess the team's and individual members' accomplishments thus far in the course, as well as modifications that can improve their outcomes. This task may be difficult for students to complete. After all, the course will be done in a matter of weeks, and the team members will be moving on. But why should they just wait it out when it may be better? Ask teams to respond to the following three questions: What does your group excel at? What are some areas where your team could improve? What adjustments are you going to make to your team's processes?</w:t>
      </w:r>
    </w:p>
    <w:p w:rsidR="008524DE" w:rsidRDefault="008524DE"/>
    <w:p w:rsidR="00062116" w:rsidRPr="00763FC8" w:rsidRDefault="00F517FC">
      <w:pPr>
        <w:pStyle w:val="NormalWeb"/>
        <w:shd w:val="clear" w:color="auto" w:fill="FFFFFF"/>
        <w:spacing w:before="0" w:beforeAutospacing="0" w:after="0" w:afterAutospacing="0" w:line="360" w:lineRule="atLeast"/>
        <w:divId w:val="633826096"/>
        <w:rPr>
          <w:rFonts w:asciiTheme="minorHAnsi" w:hAnsiTheme="minorHAnsi"/>
          <w:b/>
          <w:bCs/>
          <w:color w:val="000000"/>
          <w:sz w:val="22"/>
          <w:szCs w:val="22"/>
        </w:rPr>
      </w:pPr>
      <w:r w:rsidRPr="0033528A">
        <w:rPr>
          <w:rFonts w:asciiTheme="minorHAnsi" w:hAnsiTheme="minorHAnsi"/>
          <w:sz w:val="22"/>
          <w:szCs w:val="22"/>
        </w:rPr>
        <w:t xml:space="preserve">Teams should be required to define their own expectations for their own behaviour. Don't tell teams what kind of behaviour is anticipated; instead, let them make their own decisions. Teams address essential components of </w:t>
      </w:r>
      <w:r w:rsidR="00972F68" w:rsidRPr="0033528A">
        <w:rPr>
          <w:rFonts w:asciiTheme="minorHAnsi" w:hAnsiTheme="minorHAnsi"/>
          <w:sz w:val="22"/>
          <w:szCs w:val="22"/>
        </w:rPr>
        <w:t>triumphant</w:t>
      </w:r>
      <w:r w:rsidRPr="0033528A">
        <w:rPr>
          <w:rFonts w:asciiTheme="minorHAnsi" w:hAnsiTheme="minorHAnsi"/>
          <w:sz w:val="22"/>
          <w:szCs w:val="22"/>
        </w:rPr>
        <w:t xml:space="preserve"> teamwork such as positive inter</w:t>
      </w:r>
      <w:r w:rsidR="00A06010" w:rsidRPr="0033528A">
        <w:rPr>
          <w:rFonts w:asciiTheme="minorHAnsi" w:hAnsiTheme="minorHAnsi"/>
          <w:sz w:val="22"/>
          <w:szCs w:val="22"/>
        </w:rPr>
        <w:t>connection</w:t>
      </w:r>
      <w:r w:rsidRPr="0033528A">
        <w:rPr>
          <w:rFonts w:asciiTheme="minorHAnsi" w:hAnsiTheme="minorHAnsi"/>
          <w:sz w:val="22"/>
          <w:szCs w:val="22"/>
        </w:rPr>
        <w:t>, individual accountability, and interpersonal skills when they develop their own ground rules (such as "everyone must participate") and conflict resolution mechanisms (vote, flip a coin, etc.). Ground rules are a useful tool for assisting people in working together as a team by realising that, in addition to getting the job done, how it is done is equally essential.</w:t>
      </w:r>
      <w:r w:rsidR="00E70011" w:rsidRPr="0033528A">
        <w:rPr>
          <w:rFonts w:asciiTheme="minorHAnsi" w:hAnsiTheme="minorHAnsi"/>
          <w:sz w:val="22"/>
          <w:szCs w:val="22"/>
        </w:rPr>
        <w:t xml:space="preserve"> (</w:t>
      </w:r>
      <w:r w:rsidR="00E70011" w:rsidRPr="00763FC8">
        <w:rPr>
          <w:rFonts w:asciiTheme="minorHAnsi" w:hAnsiTheme="minorHAnsi"/>
          <w:b/>
          <w:bCs/>
          <w:color w:val="000000"/>
          <w:sz w:val="22"/>
          <w:szCs w:val="22"/>
        </w:rPr>
        <w:t>Insidehighered.com. (2018).</w:t>
      </w:r>
      <w:r w:rsidR="00E70011" w:rsidRPr="00763FC8">
        <w:rPr>
          <w:rStyle w:val="apple-converted-space"/>
          <w:rFonts w:asciiTheme="minorHAnsi" w:hAnsiTheme="minorHAnsi"/>
          <w:b/>
          <w:bCs/>
          <w:color w:val="000000"/>
          <w:sz w:val="22"/>
          <w:szCs w:val="22"/>
        </w:rPr>
        <w:t> </w:t>
      </w:r>
      <w:r w:rsidR="00E70011" w:rsidRPr="00763FC8">
        <w:rPr>
          <w:rFonts w:asciiTheme="minorHAnsi" w:hAnsiTheme="minorHAnsi"/>
          <w:b/>
          <w:bCs/>
          <w:color w:val="000000"/>
          <w:sz w:val="22"/>
          <w:szCs w:val="22"/>
        </w:rPr>
        <w:t>Tips for improving student teamwork in class (opinion) | Inside Higher Ed. [online]</w:t>
      </w:r>
    </w:p>
    <w:p w:rsidR="00062116" w:rsidRPr="00763FC8" w:rsidRDefault="00062116">
      <w:pPr>
        <w:pStyle w:val="NormalWeb"/>
        <w:shd w:val="clear" w:color="auto" w:fill="FFFFFF"/>
        <w:spacing w:before="0" w:beforeAutospacing="0" w:after="0" w:afterAutospacing="0" w:line="360" w:lineRule="atLeast"/>
        <w:divId w:val="633826096"/>
        <w:rPr>
          <w:rFonts w:asciiTheme="minorHAnsi" w:hAnsiTheme="minorHAnsi"/>
          <w:b/>
          <w:bCs/>
          <w:color w:val="000000"/>
          <w:sz w:val="22"/>
          <w:szCs w:val="22"/>
        </w:rPr>
      </w:pPr>
    </w:p>
    <w:p w:rsidR="00062116" w:rsidRPr="00C33370" w:rsidRDefault="00E70011" w:rsidP="00B12AE3">
      <w:r w:rsidRPr="008F4F7B">
        <w:rPr>
          <w:rFonts w:ascii="Calibri" w:hAnsi="Calibri"/>
          <w:color w:val="000000"/>
        </w:rPr>
        <w:t>‌</w:t>
      </w:r>
      <w:r w:rsidR="00062116" w:rsidRPr="00062116">
        <w:t xml:space="preserve"> </w:t>
      </w:r>
      <w:r w:rsidR="00062116">
        <w:t>Goals, Roles, Interpersonal Relationships, and Processes are the four key parts of a successful team.</w:t>
      </w:r>
    </w:p>
    <w:p w:rsidR="00E70011" w:rsidRPr="008F4F7B" w:rsidRDefault="00E70011">
      <w:pPr>
        <w:pStyle w:val="NormalWeb"/>
        <w:shd w:val="clear" w:color="auto" w:fill="FFFFFF"/>
        <w:divId w:val="633826096"/>
        <w:rPr>
          <w:rFonts w:ascii="Calibri" w:hAnsi="Calibri"/>
          <w:color w:val="000000"/>
          <w:sz w:val="22"/>
          <w:szCs w:val="22"/>
        </w:rPr>
      </w:pPr>
    </w:p>
    <w:p w:rsidR="00C33370" w:rsidRDefault="00C33370" w:rsidP="00C33370">
      <w:r>
        <w:t xml:space="preserve">G - Goals bring people together and give them a common goal. When everyone in the team is committed to the same goal, synergy is created. </w:t>
      </w:r>
    </w:p>
    <w:p w:rsidR="00C33370" w:rsidRDefault="00C33370" w:rsidP="00C33370"/>
    <w:p w:rsidR="00C33370" w:rsidRDefault="00C33370" w:rsidP="00C33370">
      <w:r>
        <w:t xml:space="preserve">R - Roles must be clearly defined so that everyone understands their responsibilities and those of others. Roles ensure that everyone on the team has a chance to participate and has a responsibility to do so. </w:t>
      </w:r>
    </w:p>
    <w:p w:rsidR="00C33370" w:rsidRDefault="00C33370" w:rsidP="00C33370"/>
    <w:p w:rsidR="0039564A" w:rsidRDefault="00B859F4" w:rsidP="00B859F4">
      <w:r>
        <w:t>I – interpersonal relationships</w:t>
      </w:r>
      <w:r w:rsidR="0039564A">
        <w:t xml:space="preserve">. </w:t>
      </w:r>
      <w:r w:rsidR="00C33370">
        <w:t>The glue that holds trust, collaboration, and connection together is interpersonal relationships</w:t>
      </w:r>
      <w:r w:rsidR="00380D54">
        <w:t xml:space="preserve"> </w:t>
      </w:r>
      <w:r w:rsidR="00C33370">
        <w:t xml:space="preserve">. </w:t>
      </w:r>
      <w:r w:rsidR="00380D54" w:rsidRPr="00380D54">
        <w:t>Every aspect of our life – especially in teams – depends on our capacity to connect, communicate, network, collaborate, convince, listen to, engage, pay attention to, and learn about people.</w:t>
      </w:r>
    </w:p>
    <w:p w:rsidR="00C65309" w:rsidRDefault="00C65309" w:rsidP="00B859F4"/>
    <w:p w:rsidR="006173AC" w:rsidRPr="006173AC" w:rsidRDefault="00062116">
      <w:pPr>
        <w:divId w:val="845747246"/>
        <w:rPr>
          <w:rFonts w:ascii="Times New Roman" w:eastAsia="Times New Roman" w:hAnsi="Times New Roman" w:cs="Times New Roman"/>
          <w:b/>
          <w:bCs/>
          <w:sz w:val="24"/>
          <w:szCs w:val="24"/>
        </w:rPr>
      </w:pPr>
      <w:r>
        <w:t xml:space="preserve">Processes and procedures are denoted by the letter P. These are the rules that regulate conduct, expectations, and, most importantly, the penalties of failing to meet standards. Everyone understands where they stand and what is expected because it is stated openly. It is simple to be fair, because everyone understands the bounds. </w:t>
      </w:r>
      <w:r w:rsidR="006173AC" w:rsidRPr="006173AC">
        <w:rPr>
          <w:rFonts w:ascii="Roboto" w:eastAsia="Times New Roman" w:hAnsi="Roboto" w:cs="Times New Roman"/>
          <w:color w:val="2C3E50"/>
          <w:sz w:val="23"/>
          <w:szCs w:val="23"/>
          <w:shd w:val="clear" w:color="auto" w:fill="FFFFFF"/>
        </w:rPr>
        <w:t> </w:t>
      </w:r>
      <w:r w:rsidR="006173AC" w:rsidRPr="006173AC">
        <w:rPr>
          <w:rFonts w:ascii="Roboto" w:eastAsia="Times New Roman" w:hAnsi="Roboto" w:cs="Times New Roman"/>
          <w:b/>
          <w:bCs/>
          <w:color w:val="2C3E50"/>
          <w:sz w:val="23"/>
          <w:szCs w:val="23"/>
        </w:rPr>
        <w:t>(Bennett, 2013)</w:t>
      </w:r>
    </w:p>
    <w:p w:rsidR="00062116" w:rsidRPr="006173AC" w:rsidRDefault="00062116" w:rsidP="00062116">
      <w:pPr>
        <w:rPr>
          <w:b/>
          <w:bCs/>
        </w:rPr>
      </w:pPr>
    </w:p>
    <w:p w:rsidR="004E6AC7" w:rsidRDefault="004E6AC7" w:rsidP="00062116"/>
    <w:p w:rsidR="0073176E" w:rsidRDefault="00236F18" w:rsidP="00B859F4">
      <w:r w:rsidRPr="00236F18">
        <w:t>Leaders must first understand what impediments to cooperation exist inside their business before assessing their organisation’</w:t>
      </w:r>
      <w:r w:rsidR="00935F67">
        <w:t>s</w:t>
      </w:r>
      <w:r w:rsidRPr="00236F18">
        <w:t xml:space="preserve"> ability to collaborate. Conducting a poll to determine which of the habits that stifle collaboration are most frequent inside an organisation is one effective technique to accomplish this.</w:t>
      </w:r>
      <w:r w:rsidR="006363E6">
        <w:t xml:space="preserve"> </w:t>
      </w:r>
      <w:r w:rsidR="005560D1" w:rsidRPr="005560D1">
        <w:t xml:space="preserve">Leaders must </w:t>
      </w:r>
      <w:r w:rsidR="005560D1">
        <w:t xml:space="preserve">fix </w:t>
      </w:r>
      <w:r w:rsidR="005560D1" w:rsidRPr="005560D1">
        <w:t xml:space="preserve"> solutions to</w:t>
      </w:r>
      <w:r w:rsidR="00800A16">
        <w:t xml:space="preserve"> find out</w:t>
      </w:r>
      <w:r w:rsidR="005560D1" w:rsidRPr="005560D1">
        <w:t xml:space="preserve"> the specific barriers to co</w:t>
      </w:r>
      <w:r w:rsidR="002D29EC">
        <w:t>ope</w:t>
      </w:r>
      <w:r w:rsidR="00B742E3">
        <w:t>r</w:t>
      </w:r>
      <w:r w:rsidR="005560D1" w:rsidRPr="005560D1">
        <w:t>ation that exist within their business after they identify what dysfunctional habits are hindering their people and teams from cooperating productively. They must persuade their employees to change the behaviours that inhibit or hinder collaboration within and across teams and business units.</w:t>
      </w:r>
    </w:p>
    <w:p w:rsidR="006363E6" w:rsidRDefault="006363E6" w:rsidP="00B859F4"/>
    <w:p w:rsidR="006363E6" w:rsidRPr="00B83E80" w:rsidRDefault="006363E6" w:rsidP="00B859F4">
      <w:pPr>
        <w:rPr>
          <w:color w:val="000000" w:themeColor="text1"/>
        </w:rPr>
      </w:pPr>
      <w:r w:rsidRPr="00B83E80">
        <w:rPr>
          <w:color w:val="000000" w:themeColor="text1"/>
        </w:rPr>
        <w:lastRenderedPageBreak/>
        <w:t>The following are some of the most prevalent organisational, cultural, and interpersonal hurdles to collaboration:</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A lack of respect and trust</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Different mindsets</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Poor listening skills</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Knowledge deficits</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A lack of alignment around goals</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Internal competitiveness</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Information hoarding</w:t>
      </w:r>
    </w:p>
    <w:p w:rsidR="00C938E6" w:rsidRP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B83E80">
        <w:rPr>
          <w:rFonts w:ascii="Arial" w:eastAsia="Times New Roman" w:hAnsi="Arial" w:cs="Arial"/>
          <w:color w:val="000000" w:themeColor="text1"/>
        </w:rPr>
        <w:t>Organisational</w:t>
      </w:r>
      <w:r w:rsidRPr="00C938E6">
        <w:rPr>
          <w:rFonts w:ascii="Arial" w:eastAsia="Times New Roman" w:hAnsi="Arial" w:cs="Arial"/>
          <w:color w:val="000000" w:themeColor="text1"/>
        </w:rPr>
        <w:t xml:space="preserve"> s</w:t>
      </w:r>
      <w:r w:rsidRPr="00B83E80">
        <w:rPr>
          <w:rFonts w:ascii="Arial" w:eastAsia="Times New Roman" w:hAnsi="Arial" w:cs="Arial"/>
          <w:color w:val="000000" w:themeColor="text1"/>
        </w:rPr>
        <w:t>kills</w:t>
      </w:r>
    </w:p>
    <w:p w:rsidR="00C938E6" w:rsidRDefault="00C938E6" w:rsidP="00C938E6">
      <w:pPr>
        <w:numPr>
          <w:ilvl w:val="0"/>
          <w:numId w:val="2"/>
        </w:numPr>
        <w:spacing w:line="384" w:lineRule="atLeast"/>
        <w:ind w:left="-216"/>
        <w:divId w:val="1587229813"/>
        <w:rPr>
          <w:rFonts w:ascii="Arial" w:eastAsia="Times New Roman" w:hAnsi="Arial" w:cs="Arial"/>
          <w:color w:val="000000" w:themeColor="text1"/>
        </w:rPr>
      </w:pPr>
      <w:r w:rsidRPr="00C938E6">
        <w:rPr>
          <w:rFonts w:ascii="Arial" w:eastAsia="Times New Roman" w:hAnsi="Arial" w:cs="Arial"/>
          <w:color w:val="000000" w:themeColor="text1"/>
        </w:rPr>
        <w:t>Physical separation</w:t>
      </w:r>
    </w:p>
    <w:p w:rsidR="00B83E80" w:rsidRDefault="00B83E80" w:rsidP="00B83E80">
      <w:pPr>
        <w:spacing w:line="384" w:lineRule="atLeast"/>
        <w:ind w:left="-576"/>
        <w:divId w:val="1587229813"/>
        <w:rPr>
          <w:rFonts w:ascii="Arial" w:eastAsia="Times New Roman" w:hAnsi="Arial" w:cs="Arial"/>
          <w:color w:val="000000" w:themeColor="text1"/>
        </w:rPr>
      </w:pPr>
    </w:p>
    <w:p w:rsidR="003318A2" w:rsidRDefault="00D27B46" w:rsidP="003318A2">
      <w:pPr>
        <w:spacing w:line="384" w:lineRule="atLeast"/>
        <w:ind w:left="-576"/>
        <w:divId w:val="1587229813"/>
        <w:rPr>
          <w:rFonts w:eastAsia="Times New Roman" w:cs="Arial"/>
          <w:color w:val="000000" w:themeColor="text1"/>
        </w:rPr>
      </w:pPr>
      <w:r w:rsidRPr="00F21CAF">
        <w:rPr>
          <w:rFonts w:eastAsia="Times New Roman" w:cs="Arial"/>
          <w:color w:val="000000" w:themeColor="text1"/>
        </w:rPr>
        <w:t>Trust and respect are essential in today's varied workplaces. People, on the other hand, may lack respect for those who are different from them, whether due to age, gender, race, or ethnicity. Regrettably, age, gender, and racial prejudice still exist.</w:t>
      </w:r>
      <w:r w:rsidR="00F21CAF" w:rsidRPr="00F21CAF">
        <w:rPr>
          <w:rFonts w:eastAsia="Times New Roman" w:cs="Arial"/>
          <w:color w:val="000000" w:themeColor="text1"/>
        </w:rPr>
        <w:t xml:space="preserve"> Many of the other hurdles to collaboration are built on the foundation of a lack of respect and trust. By overcoming this roadblock, you'll be well on your approach to overcoming other collaborative roadblocks.</w:t>
      </w:r>
    </w:p>
    <w:p w:rsidR="003318A2" w:rsidRDefault="003318A2" w:rsidP="003318A2">
      <w:pPr>
        <w:spacing w:line="384" w:lineRule="atLeast"/>
        <w:ind w:left="-576"/>
        <w:divId w:val="1587229813"/>
        <w:rPr>
          <w:rFonts w:eastAsia="Times New Roman" w:cs="Arial"/>
          <w:color w:val="000000" w:themeColor="text1"/>
        </w:rPr>
      </w:pPr>
      <w:r w:rsidRPr="003318A2">
        <w:rPr>
          <w:rFonts w:eastAsia="Times New Roman" w:cs="Arial"/>
          <w:color w:val="000000" w:themeColor="text1"/>
        </w:rPr>
        <w:t>There may be cultural gaps between people from diverse backgrounds who work in different professions. Because of the preeminent function's dominance, employees in that favoured function</w:t>
      </w:r>
      <w:r w:rsidR="009F7049">
        <w:rPr>
          <w:rFonts w:eastAsia="Times New Roman" w:cs="Arial"/>
          <w:color w:val="000000" w:themeColor="text1"/>
        </w:rPr>
        <w:t xml:space="preserve"> </w:t>
      </w:r>
      <w:r w:rsidRPr="003318A2">
        <w:rPr>
          <w:rFonts w:eastAsia="Times New Roman" w:cs="Arial"/>
          <w:color w:val="000000" w:themeColor="text1"/>
        </w:rPr>
        <w:t xml:space="preserve">—or perhaps the entire </w:t>
      </w:r>
      <w:r w:rsidR="009F7049">
        <w:rPr>
          <w:rFonts w:eastAsia="Times New Roman" w:cs="Arial"/>
          <w:color w:val="000000" w:themeColor="text1"/>
        </w:rPr>
        <w:t xml:space="preserve">organisation </w:t>
      </w:r>
      <w:r w:rsidRPr="003318A2">
        <w:rPr>
          <w:rFonts w:eastAsia="Times New Roman" w:cs="Arial"/>
          <w:color w:val="000000" w:themeColor="text1"/>
        </w:rPr>
        <w:t>—often have less respect for those in other roles, thereby making them second-class corporate citizens.</w:t>
      </w:r>
    </w:p>
    <w:p w:rsidR="00E8343D" w:rsidRPr="00E8343D" w:rsidRDefault="00E8343D" w:rsidP="00E8343D">
      <w:pPr>
        <w:spacing w:line="384" w:lineRule="atLeast"/>
        <w:ind w:left="-576"/>
        <w:divId w:val="1587229813"/>
        <w:rPr>
          <w:rFonts w:eastAsia="Times New Roman" w:cs="Arial"/>
          <w:color w:val="000000" w:themeColor="text1"/>
        </w:rPr>
      </w:pPr>
      <w:r w:rsidRPr="00E8343D">
        <w:rPr>
          <w:rFonts w:eastAsia="Times New Roman" w:cs="Arial"/>
          <w:color w:val="000000" w:themeColor="text1"/>
        </w:rPr>
        <w:t xml:space="preserve">For collaborative teams, diversity of viewpoints is a valuable asset. People with various viewpoints notice distinct aspects of the challenges that teams are attempting to tackle and come up with unique solutions for them. </w:t>
      </w:r>
    </w:p>
    <w:p w:rsidR="00A14E52" w:rsidRDefault="00E8343D" w:rsidP="003318A2">
      <w:pPr>
        <w:spacing w:line="384" w:lineRule="atLeast"/>
        <w:ind w:left="-576"/>
        <w:divId w:val="1587229813"/>
        <w:rPr>
          <w:rFonts w:eastAsia="Times New Roman" w:cs="Arial"/>
          <w:color w:val="000000" w:themeColor="text1"/>
        </w:rPr>
      </w:pPr>
      <w:r w:rsidRPr="00E8343D">
        <w:rPr>
          <w:rFonts w:eastAsia="Times New Roman" w:cs="Arial"/>
          <w:color w:val="000000" w:themeColor="text1"/>
        </w:rPr>
        <w:t xml:space="preserve">Teams, on the other hand, may face difficulties as a result of different mindsets. Our </w:t>
      </w:r>
      <w:r w:rsidR="0088400B">
        <w:rPr>
          <w:rFonts w:eastAsia="Times New Roman" w:cs="Arial"/>
          <w:color w:val="000000" w:themeColor="text1"/>
        </w:rPr>
        <w:t>learning styles</w:t>
      </w:r>
      <w:r w:rsidR="00577817">
        <w:rPr>
          <w:rFonts w:eastAsia="Times New Roman" w:cs="Arial"/>
          <w:color w:val="000000" w:themeColor="text1"/>
        </w:rPr>
        <w:t xml:space="preserve">, </w:t>
      </w:r>
    </w:p>
    <w:p w:rsidR="00A14E52" w:rsidRDefault="00E8343D" w:rsidP="002A4F46">
      <w:pPr>
        <w:spacing w:line="384" w:lineRule="atLeast"/>
        <w:ind w:left="-576"/>
        <w:divId w:val="1587229813"/>
        <w:rPr>
          <w:rFonts w:eastAsia="Times New Roman" w:cs="Arial"/>
          <w:color w:val="000000" w:themeColor="text1"/>
        </w:rPr>
      </w:pPr>
      <w:r w:rsidRPr="00E8343D">
        <w:rPr>
          <w:rFonts w:eastAsia="Times New Roman" w:cs="Arial"/>
          <w:color w:val="000000" w:themeColor="text1"/>
        </w:rPr>
        <w:t>conflict styles, and stress quotients are all different, which can lead to miscommunication.</w:t>
      </w:r>
      <w:r w:rsidR="002A4F46">
        <w:rPr>
          <w:rFonts w:eastAsia="Times New Roman" w:cs="Arial"/>
          <w:color w:val="000000" w:themeColor="text1"/>
        </w:rPr>
        <w:t xml:space="preserve"> </w:t>
      </w:r>
      <w:r w:rsidR="00A14E52" w:rsidRPr="00A14E52">
        <w:rPr>
          <w:rFonts w:eastAsia="Times New Roman" w:cs="Arial"/>
          <w:color w:val="000000" w:themeColor="text1"/>
        </w:rPr>
        <w:t>Because the friction that arises from diverse points of view motivates the team to produce more original and complicated work, diversity makes teams more creative. Conflict prevents the group from succumbing to groupthink.</w:t>
      </w:r>
    </w:p>
    <w:p w:rsidR="005933E6" w:rsidRDefault="005933E6" w:rsidP="003318A2">
      <w:pPr>
        <w:spacing w:line="384" w:lineRule="atLeast"/>
        <w:ind w:left="-576"/>
        <w:divId w:val="1587229813"/>
        <w:rPr>
          <w:rFonts w:eastAsia="Times New Roman" w:cs="Arial"/>
          <w:color w:val="000000" w:themeColor="text1"/>
        </w:rPr>
      </w:pPr>
    </w:p>
    <w:p w:rsidR="002A4F46" w:rsidRPr="003318A2" w:rsidRDefault="002A4F46" w:rsidP="003318A2">
      <w:pPr>
        <w:spacing w:line="384" w:lineRule="atLeast"/>
        <w:ind w:left="-576"/>
        <w:divId w:val="1587229813"/>
        <w:rPr>
          <w:rFonts w:eastAsia="Times New Roman" w:cs="Arial"/>
          <w:color w:val="000000" w:themeColor="text1"/>
        </w:rPr>
      </w:pPr>
      <w:r w:rsidRPr="002A4F46">
        <w:rPr>
          <w:rFonts w:eastAsia="Times New Roman" w:cs="Arial"/>
          <w:color w:val="000000" w:themeColor="text1"/>
        </w:rPr>
        <w:t>The ability to listen well—accurately receiving and comprehending what others say—is the key to effective communication, and effective communication is a necessary component of teamwork. Teammates are more likely to allow each other the space to convey their thoughts and are more open to their teammates' ideas once they have acknowledged the differences in their mindsets and created respect and trust for one another.</w:t>
      </w:r>
      <w:r w:rsidR="004B1464">
        <w:rPr>
          <w:rFonts w:eastAsia="Times New Roman" w:cs="Arial"/>
          <w:color w:val="000000" w:themeColor="text1"/>
        </w:rPr>
        <w:t xml:space="preserve"> </w:t>
      </w:r>
      <w:r w:rsidR="004B1464" w:rsidRPr="004B1464">
        <w:rPr>
          <w:rFonts w:eastAsia="Times New Roman" w:cs="Arial"/>
          <w:color w:val="000000" w:themeColor="text1"/>
        </w:rPr>
        <w:t>However, there may be some team members with large egos who don't appreciate their peers' perspectives and are thus unwilling to listen to others.</w:t>
      </w:r>
    </w:p>
    <w:sectPr w:rsidR="002A4F46" w:rsidRPr="00331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518C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275E40"/>
    <w:multiLevelType w:val="hybridMultilevel"/>
    <w:tmpl w:val="33885D8C"/>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44A"/>
    <w:rsid w:val="00016247"/>
    <w:rsid w:val="000243B8"/>
    <w:rsid w:val="000353D7"/>
    <w:rsid w:val="00036F97"/>
    <w:rsid w:val="00062116"/>
    <w:rsid w:val="000A207F"/>
    <w:rsid w:val="000E5766"/>
    <w:rsid w:val="00124750"/>
    <w:rsid w:val="00135148"/>
    <w:rsid w:val="001604D5"/>
    <w:rsid w:val="00164464"/>
    <w:rsid w:val="001907DF"/>
    <w:rsid w:val="001B140E"/>
    <w:rsid w:val="001B1F0B"/>
    <w:rsid w:val="001B5C7F"/>
    <w:rsid w:val="001C0703"/>
    <w:rsid w:val="001D4882"/>
    <w:rsid w:val="00236F18"/>
    <w:rsid w:val="00253EF2"/>
    <w:rsid w:val="00283B06"/>
    <w:rsid w:val="002A4916"/>
    <w:rsid w:val="002A4F46"/>
    <w:rsid w:val="002D29EC"/>
    <w:rsid w:val="003318A2"/>
    <w:rsid w:val="0033528A"/>
    <w:rsid w:val="0034156C"/>
    <w:rsid w:val="003737C1"/>
    <w:rsid w:val="00380D54"/>
    <w:rsid w:val="0039564A"/>
    <w:rsid w:val="003A095A"/>
    <w:rsid w:val="003F6E25"/>
    <w:rsid w:val="0048644A"/>
    <w:rsid w:val="004A6DA5"/>
    <w:rsid w:val="004B1464"/>
    <w:rsid w:val="004C658C"/>
    <w:rsid w:val="004E6AC7"/>
    <w:rsid w:val="005560D1"/>
    <w:rsid w:val="005720E2"/>
    <w:rsid w:val="00577817"/>
    <w:rsid w:val="00585A46"/>
    <w:rsid w:val="005933E6"/>
    <w:rsid w:val="005A2736"/>
    <w:rsid w:val="005D75C2"/>
    <w:rsid w:val="006173AC"/>
    <w:rsid w:val="006363E6"/>
    <w:rsid w:val="006C7439"/>
    <w:rsid w:val="0073176E"/>
    <w:rsid w:val="00763FC8"/>
    <w:rsid w:val="0077536B"/>
    <w:rsid w:val="007E6A70"/>
    <w:rsid w:val="007F3DD3"/>
    <w:rsid w:val="00800A16"/>
    <w:rsid w:val="008077E8"/>
    <w:rsid w:val="008524DE"/>
    <w:rsid w:val="0088400B"/>
    <w:rsid w:val="008F4F7B"/>
    <w:rsid w:val="00935F67"/>
    <w:rsid w:val="0094258F"/>
    <w:rsid w:val="00951F96"/>
    <w:rsid w:val="0097259C"/>
    <w:rsid w:val="00972F68"/>
    <w:rsid w:val="0099018F"/>
    <w:rsid w:val="00994729"/>
    <w:rsid w:val="0099741E"/>
    <w:rsid w:val="009A50BE"/>
    <w:rsid w:val="009B2CBB"/>
    <w:rsid w:val="009C4C29"/>
    <w:rsid w:val="009F7049"/>
    <w:rsid w:val="00A06010"/>
    <w:rsid w:val="00A14E52"/>
    <w:rsid w:val="00A66E3E"/>
    <w:rsid w:val="00A83360"/>
    <w:rsid w:val="00AF1406"/>
    <w:rsid w:val="00AF33D6"/>
    <w:rsid w:val="00B32D5C"/>
    <w:rsid w:val="00B3637C"/>
    <w:rsid w:val="00B3704A"/>
    <w:rsid w:val="00B42CF1"/>
    <w:rsid w:val="00B742E3"/>
    <w:rsid w:val="00B83E80"/>
    <w:rsid w:val="00B859F4"/>
    <w:rsid w:val="00C33370"/>
    <w:rsid w:val="00C33F4B"/>
    <w:rsid w:val="00C65309"/>
    <w:rsid w:val="00C75E69"/>
    <w:rsid w:val="00C85B44"/>
    <w:rsid w:val="00C938E6"/>
    <w:rsid w:val="00CC73E8"/>
    <w:rsid w:val="00D22F04"/>
    <w:rsid w:val="00D27B46"/>
    <w:rsid w:val="00D32857"/>
    <w:rsid w:val="00D65E8C"/>
    <w:rsid w:val="00DB7605"/>
    <w:rsid w:val="00E05A10"/>
    <w:rsid w:val="00E34D3D"/>
    <w:rsid w:val="00E65D44"/>
    <w:rsid w:val="00E66507"/>
    <w:rsid w:val="00E70011"/>
    <w:rsid w:val="00E8343D"/>
    <w:rsid w:val="00EB41CC"/>
    <w:rsid w:val="00EE1742"/>
    <w:rsid w:val="00EE27D2"/>
    <w:rsid w:val="00F175A8"/>
    <w:rsid w:val="00F21CAF"/>
    <w:rsid w:val="00F44C8B"/>
    <w:rsid w:val="00F5095C"/>
    <w:rsid w:val="00F517FC"/>
    <w:rsid w:val="00F67EC5"/>
    <w:rsid w:val="00FA469D"/>
    <w:rsid w:val="00FB1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BE4274"/>
  <w15:chartTrackingRefBased/>
  <w15:docId w15:val="{F9A73804-279A-3540-9A72-3B79B2BD6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0011"/>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70011"/>
  </w:style>
  <w:style w:type="paragraph" w:styleId="ListParagraph">
    <w:name w:val="List Paragraph"/>
    <w:basedOn w:val="Normal"/>
    <w:uiPriority w:val="34"/>
    <w:qFormat/>
    <w:rsid w:val="00B859F4"/>
    <w:pPr>
      <w:ind w:left="720"/>
      <w:contextualSpacing/>
    </w:pPr>
  </w:style>
  <w:style w:type="character" w:styleId="Hyperlink">
    <w:name w:val="Hyperlink"/>
    <w:basedOn w:val="DefaultParagraphFont"/>
    <w:uiPriority w:val="99"/>
    <w:unhideWhenUsed/>
    <w:rsid w:val="00062116"/>
    <w:rPr>
      <w:color w:val="0563C1" w:themeColor="hyperlink"/>
      <w:u w:val="single"/>
    </w:rPr>
  </w:style>
  <w:style w:type="character" w:styleId="UnresolvedMention">
    <w:name w:val="Unresolved Mention"/>
    <w:basedOn w:val="DefaultParagraphFont"/>
    <w:uiPriority w:val="99"/>
    <w:semiHidden/>
    <w:unhideWhenUsed/>
    <w:rsid w:val="000621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26096">
      <w:bodyDiv w:val="1"/>
      <w:marLeft w:val="0"/>
      <w:marRight w:val="0"/>
      <w:marTop w:val="0"/>
      <w:marBottom w:val="0"/>
      <w:divBdr>
        <w:top w:val="none" w:sz="0" w:space="0" w:color="auto"/>
        <w:left w:val="none" w:sz="0" w:space="0" w:color="auto"/>
        <w:bottom w:val="none" w:sz="0" w:space="0" w:color="auto"/>
        <w:right w:val="none" w:sz="0" w:space="0" w:color="auto"/>
      </w:divBdr>
    </w:div>
    <w:div w:id="845747246">
      <w:bodyDiv w:val="1"/>
      <w:marLeft w:val="0"/>
      <w:marRight w:val="0"/>
      <w:marTop w:val="0"/>
      <w:marBottom w:val="0"/>
      <w:divBdr>
        <w:top w:val="none" w:sz="0" w:space="0" w:color="auto"/>
        <w:left w:val="none" w:sz="0" w:space="0" w:color="auto"/>
        <w:bottom w:val="none" w:sz="0" w:space="0" w:color="auto"/>
        <w:right w:val="none" w:sz="0" w:space="0" w:color="auto"/>
      </w:divBdr>
    </w:div>
    <w:div w:id="1225261919">
      <w:bodyDiv w:val="1"/>
      <w:marLeft w:val="0"/>
      <w:marRight w:val="0"/>
      <w:marTop w:val="0"/>
      <w:marBottom w:val="0"/>
      <w:divBdr>
        <w:top w:val="none" w:sz="0" w:space="0" w:color="auto"/>
        <w:left w:val="none" w:sz="0" w:space="0" w:color="auto"/>
        <w:bottom w:val="none" w:sz="0" w:space="0" w:color="auto"/>
        <w:right w:val="none" w:sz="0" w:space="0" w:color="auto"/>
      </w:divBdr>
    </w:div>
    <w:div w:id="158722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1881</Words>
  <Characters>10726</Characters>
  <Application>Microsoft Office Word</Application>
  <DocSecurity>0</DocSecurity>
  <Lines>89</Lines>
  <Paragraphs>25</Paragraphs>
  <ScaleCrop>false</ScaleCrop>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Zohra Wahid</dc:creator>
  <cp:keywords/>
  <dc:description/>
  <cp:lastModifiedBy>Zohra Wahid</cp:lastModifiedBy>
  <cp:revision>2</cp:revision>
  <dcterms:created xsi:type="dcterms:W3CDTF">2021-10-26T12:03:00Z</dcterms:created>
  <dcterms:modified xsi:type="dcterms:W3CDTF">2021-10-26T12:03:00Z</dcterms:modified>
</cp:coreProperties>
</file>