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85" w:rsidRDefault="00F46A85" w:rsidP="001262CB">
      <w:pPr>
        <w:jc w:val="center"/>
        <w:rPr>
          <w:b/>
        </w:rPr>
      </w:pPr>
      <w:bookmarkStart w:id="0" w:name="_GoBack"/>
      <w:bookmarkEnd w:id="0"/>
      <w:r w:rsidRPr="00F46A85">
        <w:rPr>
          <w:b/>
        </w:rPr>
        <w:t>Discussion Questions</w:t>
      </w:r>
    </w:p>
    <w:p w:rsidR="00F46A85" w:rsidRPr="00F46A85" w:rsidRDefault="00F46A85" w:rsidP="00F46A85">
      <w:pPr>
        <w:jc w:val="center"/>
        <w:rPr>
          <w:b/>
        </w:rPr>
      </w:pPr>
    </w:p>
    <w:p w:rsidR="00F46A85" w:rsidRDefault="00F46A85" w:rsidP="00F46A85">
      <w:pPr>
        <w:pStyle w:val="ListParagraph"/>
        <w:numPr>
          <w:ilvl w:val="0"/>
          <w:numId w:val="1"/>
        </w:numPr>
      </w:pPr>
      <w:r>
        <w:t xml:space="preserve">What, if anything, would you say in response to Kierkegaard’s view or any aspect of it? </w:t>
      </w: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</w:pPr>
      <w:r>
        <w:t>For example, do you have any comments, can you see any problems?</w:t>
      </w: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  <w:numPr>
          <w:ilvl w:val="0"/>
          <w:numId w:val="1"/>
        </w:numPr>
      </w:pPr>
      <w:r>
        <w:t>Why is he regarded as founder of existentialism, do you think?</w:t>
      </w:r>
    </w:p>
    <w:p w:rsidR="00F46A85" w:rsidRDefault="00F46A85" w:rsidP="00F46A85"/>
    <w:p w:rsidR="00F46A85" w:rsidRDefault="00F46A85" w:rsidP="00F46A85">
      <w:pPr>
        <w:pStyle w:val="ListParagraph"/>
        <w:numPr>
          <w:ilvl w:val="0"/>
          <w:numId w:val="1"/>
        </w:numPr>
      </w:pPr>
      <w:r>
        <w:t>Do you think K is right when he says that there are aspects of personal experience that cannot be properly understood the objective way?</w:t>
      </w:r>
    </w:p>
    <w:p w:rsidR="00F46A85" w:rsidRDefault="00F46A85" w:rsidP="00F46A85"/>
    <w:p w:rsidR="00F46A85" w:rsidRDefault="00F46A85" w:rsidP="00F46A85">
      <w:pPr>
        <w:pStyle w:val="ListParagraph"/>
        <w:numPr>
          <w:ilvl w:val="0"/>
          <w:numId w:val="1"/>
        </w:numPr>
      </w:pPr>
      <w:r>
        <w:t xml:space="preserve">Is the knowledge that we call ‘objective truth’, such as 2 + 2 = 4, different from the truth of religion? If so, how is it different? </w:t>
      </w: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  <w:numPr>
          <w:ilvl w:val="0"/>
          <w:numId w:val="1"/>
        </w:numPr>
      </w:pPr>
      <w:r>
        <w:t xml:space="preserve">The subjective truth K talks of is ‘not a truth of the intellect but of a whole man. Strictly speaking, subjective truth is not a truth that I have, but a truth that I am’ (William Barrett, </w:t>
      </w:r>
      <w:r w:rsidRPr="00F46A85">
        <w:rPr>
          <w:i/>
        </w:rPr>
        <w:t>Irrational Man</w:t>
      </w:r>
      <w:r>
        <w:t xml:space="preserve">). </w:t>
      </w:r>
    </w:p>
    <w:p w:rsidR="00F46A85" w:rsidRDefault="00F46A85" w:rsidP="00F46A85">
      <w:pPr>
        <w:ind w:left="720"/>
      </w:pPr>
      <w:r>
        <w:t>Is this a fair characterization of K’s view?</w:t>
      </w:r>
    </w:p>
    <w:p w:rsidR="00F46A85" w:rsidRDefault="00F46A85" w:rsidP="00F46A85">
      <w:pPr>
        <w:ind w:left="720"/>
      </w:pPr>
    </w:p>
    <w:p w:rsidR="00F46A85" w:rsidRDefault="00F46A85" w:rsidP="00F46A85">
      <w:pPr>
        <w:pStyle w:val="ListParagraph"/>
        <w:numPr>
          <w:ilvl w:val="0"/>
          <w:numId w:val="1"/>
        </w:numPr>
      </w:pPr>
      <w:r>
        <w:t xml:space="preserve">How should we define truth? </w:t>
      </w: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  <w:numPr>
          <w:ilvl w:val="0"/>
          <w:numId w:val="1"/>
        </w:numPr>
      </w:pPr>
      <w:r>
        <w:t xml:space="preserve">K suggests that we should try to understand truth anew (in the ancient sense – the ancient Greeks accept their ignorance in the quest for truth). But is the ancient Greek’s quest for truth very different from K’s? </w:t>
      </w: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</w:pPr>
    </w:p>
    <w:p w:rsidR="00F46A85" w:rsidRDefault="00F46A85" w:rsidP="00F46A85">
      <w:pPr>
        <w:pStyle w:val="ListParagraph"/>
        <w:numPr>
          <w:ilvl w:val="0"/>
          <w:numId w:val="1"/>
        </w:numPr>
      </w:pPr>
      <w:r>
        <w:t xml:space="preserve">K says that subjectivity is essentially passion. Is it not possible that someone could be just as passionate about objective affairs, as about subjective ones such as one’s religious faith? </w:t>
      </w:r>
    </w:p>
    <w:p w:rsidR="00F46A85" w:rsidRDefault="00F46A85" w:rsidP="00F46A85"/>
    <w:p w:rsidR="00F46A85" w:rsidRDefault="00F46A85" w:rsidP="00F46A85"/>
    <w:p w:rsidR="00F46A85" w:rsidRDefault="00F46A85" w:rsidP="00F46A85"/>
    <w:p w:rsidR="00271FE5" w:rsidRDefault="00271FE5"/>
    <w:sectPr w:rsidR="00271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F433A"/>
    <w:multiLevelType w:val="hybridMultilevel"/>
    <w:tmpl w:val="9E1E5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85"/>
    <w:rsid w:val="001262CB"/>
    <w:rsid w:val="00271FE5"/>
    <w:rsid w:val="007133BD"/>
    <w:rsid w:val="00F4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A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A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Rebekah Humphreys</dc:creator>
  <cp:lastModifiedBy>Rebekah Humphreys</cp:lastModifiedBy>
  <cp:revision>2</cp:revision>
  <dcterms:created xsi:type="dcterms:W3CDTF">2017-10-11T12:54:00Z</dcterms:created>
  <dcterms:modified xsi:type="dcterms:W3CDTF">2017-10-11T12:54:00Z</dcterms:modified>
</cp:coreProperties>
</file>