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E90D5" w14:textId="3AFEEB4A" w:rsidR="00E161D0" w:rsidRPr="00736F16" w:rsidRDefault="00355DF2" w:rsidP="00736F16">
      <w:pPr>
        <w:jc w:val="center"/>
        <w:rPr>
          <w:b/>
          <w:bCs/>
          <w:u w:val="single"/>
        </w:rPr>
      </w:pPr>
      <w:r w:rsidRPr="00736F16">
        <w:rPr>
          <w:b/>
          <w:bCs/>
          <w:u w:val="single"/>
        </w:rPr>
        <w:t>Bee Survey</w:t>
      </w:r>
      <w:r w:rsidR="008D079A">
        <w:rPr>
          <w:b/>
          <w:bCs/>
          <w:u w:val="single"/>
        </w:rPr>
        <w:t xml:space="preserve"> Thursday</w:t>
      </w:r>
      <w:r w:rsidRPr="00736F16">
        <w:rPr>
          <w:b/>
          <w:bCs/>
          <w:u w:val="single"/>
        </w:rPr>
        <w:t xml:space="preserve"> 5</w:t>
      </w:r>
      <w:r w:rsidRPr="00736F16">
        <w:rPr>
          <w:b/>
          <w:bCs/>
          <w:u w:val="single"/>
          <w:vertAlign w:val="superscript"/>
        </w:rPr>
        <w:t>th</w:t>
      </w:r>
      <w:r w:rsidRPr="00736F16">
        <w:rPr>
          <w:b/>
          <w:bCs/>
          <w:u w:val="single"/>
        </w:rPr>
        <w:t xml:space="preserve"> </w:t>
      </w:r>
      <w:r w:rsidR="00D85F07">
        <w:rPr>
          <w:b/>
          <w:bCs/>
          <w:u w:val="single"/>
        </w:rPr>
        <w:t>October</w:t>
      </w:r>
      <w:r w:rsidRPr="00736F16">
        <w:rPr>
          <w:b/>
          <w:bCs/>
          <w:u w:val="single"/>
        </w:rPr>
        <w:t xml:space="preserve"> 2023 at 15:05pm</w:t>
      </w:r>
    </w:p>
    <w:p w14:paraId="72EA9D25" w14:textId="4D2F30B1" w:rsidR="00736F16" w:rsidRPr="00736F16" w:rsidRDefault="00355DF2" w:rsidP="00355DF2">
      <w:pPr>
        <w:spacing w:after="0" w:line="240" w:lineRule="auto"/>
        <w:rPr>
          <w:rFonts w:ascii="Calibri" w:eastAsia="Times New Roman" w:hAnsi="Calibri" w:cs="Calibri"/>
          <w:kern w:val="0"/>
          <w:lang w:eastAsia="en-GB"/>
          <w14:ligatures w14:val="none"/>
        </w:rPr>
      </w:pPr>
      <w:r w:rsidRPr="00355DF2">
        <w:rPr>
          <w:rFonts w:ascii="Calibri" w:eastAsia="Times New Roman" w:hAnsi="Calibri" w:cs="Calibri"/>
          <w:b/>
          <w:bCs/>
          <w:kern w:val="0"/>
          <w:lang w:eastAsia="en-GB"/>
          <w14:ligatures w14:val="none"/>
        </w:rPr>
        <w:t>Duration:</w:t>
      </w:r>
      <w:r w:rsidRPr="00355DF2">
        <w:rPr>
          <w:rFonts w:ascii="Calibri" w:eastAsia="Times New Roman" w:hAnsi="Calibri" w:cs="Calibri"/>
          <w:kern w:val="0"/>
          <w:lang w:eastAsia="en-GB"/>
          <w14:ligatures w14:val="none"/>
        </w:rPr>
        <w:t xml:space="preserve"> 5 minutes</w:t>
      </w:r>
    </w:p>
    <w:p w14:paraId="5E137EFA" w14:textId="6BBDFEF3" w:rsidR="00355DF2" w:rsidRPr="00355DF2" w:rsidRDefault="00355DF2" w:rsidP="00355DF2">
      <w:pPr>
        <w:spacing w:after="0" w:line="240" w:lineRule="auto"/>
        <w:rPr>
          <w:rFonts w:ascii="Calibri" w:eastAsia="Times New Roman" w:hAnsi="Calibri" w:cs="Calibri"/>
          <w:kern w:val="0"/>
          <w:lang w:eastAsia="en-GB"/>
          <w14:ligatures w14:val="none"/>
        </w:rPr>
      </w:pPr>
      <w:r w:rsidRPr="00355DF2">
        <w:rPr>
          <w:rFonts w:ascii="Calibri" w:eastAsia="Times New Roman" w:hAnsi="Calibri" w:cs="Calibri"/>
          <w:b/>
          <w:bCs/>
          <w:kern w:val="0"/>
          <w:lang w:eastAsia="en-GB"/>
          <w14:ligatures w14:val="none"/>
        </w:rPr>
        <w:t>Location:</w:t>
      </w:r>
    </w:p>
    <w:p w14:paraId="2CFB202D" w14:textId="77777777" w:rsidR="00355DF2" w:rsidRPr="00355DF2" w:rsidRDefault="00355DF2" w:rsidP="00355DF2">
      <w:pPr>
        <w:numPr>
          <w:ilvl w:val="0"/>
          <w:numId w:val="1"/>
        </w:numPr>
        <w:spacing w:after="0" w:line="240" w:lineRule="auto"/>
        <w:textAlignment w:val="center"/>
        <w:rPr>
          <w:rFonts w:ascii="Calibri" w:eastAsia="Times New Roman" w:hAnsi="Calibri" w:cs="Calibri"/>
          <w:kern w:val="0"/>
          <w:lang w:eastAsia="en-GB"/>
          <w14:ligatures w14:val="none"/>
        </w:rPr>
      </w:pPr>
      <w:r w:rsidRPr="00355DF2">
        <w:rPr>
          <w:rFonts w:ascii="Calibri" w:eastAsia="Times New Roman" w:hAnsi="Calibri" w:cs="Calibri"/>
          <w:kern w:val="0"/>
          <w:lang w:eastAsia="en-GB"/>
          <w14:ligatures w14:val="none"/>
        </w:rPr>
        <w:t xml:space="preserve">Grassed area to the left of the IQ building of UWTSD. </w:t>
      </w:r>
    </w:p>
    <w:p w14:paraId="70B9A4AD" w14:textId="3F4CBEBC" w:rsidR="00355DF2" w:rsidRPr="00355DF2" w:rsidRDefault="00355DF2" w:rsidP="00355DF2">
      <w:pPr>
        <w:numPr>
          <w:ilvl w:val="0"/>
          <w:numId w:val="1"/>
        </w:numPr>
        <w:spacing w:after="0" w:line="240" w:lineRule="auto"/>
        <w:textAlignment w:val="center"/>
        <w:rPr>
          <w:rFonts w:ascii="Calibri" w:eastAsia="Times New Roman" w:hAnsi="Calibri" w:cs="Calibri"/>
          <w:kern w:val="0"/>
          <w:lang w:eastAsia="en-GB"/>
          <w14:ligatures w14:val="none"/>
        </w:rPr>
      </w:pPr>
      <w:r w:rsidRPr="00355DF2">
        <w:rPr>
          <w:rFonts w:ascii="Calibri" w:eastAsia="Times New Roman" w:hAnsi="Calibri" w:cs="Calibri"/>
          <w:kern w:val="0"/>
          <w:lang w:eastAsia="en-GB"/>
          <w14:ligatures w14:val="none"/>
        </w:rPr>
        <w:t xml:space="preserve">What3Words: </w:t>
      </w:r>
      <w:hyperlink r:id="rId7" w:history="1">
        <w:r w:rsidRPr="00355DF2">
          <w:rPr>
            <w:rFonts w:ascii="Calibri" w:eastAsia="Times New Roman" w:hAnsi="Calibri" w:cs="Calibri"/>
            <w:color w:val="0000FF"/>
            <w:kern w:val="0"/>
            <w:u w:val="single"/>
            <w:lang w:eastAsia="en-GB"/>
            <w14:ligatures w14:val="none"/>
          </w:rPr>
          <w:t>https://w3w.co/famous.speak.paths</w:t>
        </w:r>
      </w:hyperlink>
      <w:r w:rsidRPr="00355DF2">
        <w:rPr>
          <w:rFonts w:ascii="Calibri" w:eastAsia="Times New Roman" w:hAnsi="Calibri" w:cs="Calibri"/>
          <w:kern w:val="0"/>
          <w:lang w:eastAsia="en-GB"/>
          <w14:ligatures w14:val="none"/>
        </w:rPr>
        <w:t xml:space="preserve"> </w:t>
      </w:r>
    </w:p>
    <w:p w14:paraId="1CEF7EA8" w14:textId="77777777" w:rsidR="00355DF2" w:rsidRPr="00355DF2" w:rsidRDefault="00355DF2" w:rsidP="00355DF2">
      <w:pPr>
        <w:spacing w:after="0" w:line="240" w:lineRule="auto"/>
        <w:rPr>
          <w:rFonts w:ascii="Calibri" w:eastAsia="Times New Roman" w:hAnsi="Calibri" w:cs="Calibri"/>
          <w:kern w:val="0"/>
          <w:lang w:eastAsia="en-GB"/>
          <w14:ligatures w14:val="none"/>
        </w:rPr>
      </w:pPr>
      <w:r w:rsidRPr="00355DF2">
        <w:rPr>
          <w:rFonts w:ascii="Calibri" w:eastAsia="Times New Roman" w:hAnsi="Calibri" w:cs="Calibri"/>
          <w:b/>
          <w:bCs/>
          <w:kern w:val="0"/>
          <w:lang w:eastAsia="en-GB"/>
          <w14:ligatures w14:val="none"/>
        </w:rPr>
        <w:t>Weather conditions:</w:t>
      </w:r>
    </w:p>
    <w:p w14:paraId="2ADAA59C" w14:textId="2B2945CC" w:rsidR="00355DF2" w:rsidRPr="00355DF2" w:rsidRDefault="00355DF2" w:rsidP="00355DF2">
      <w:pPr>
        <w:numPr>
          <w:ilvl w:val="0"/>
          <w:numId w:val="2"/>
        </w:numPr>
        <w:spacing w:after="0" w:line="240" w:lineRule="auto"/>
        <w:textAlignment w:val="center"/>
        <w:rPr>
          <w:rFonts w:ascii="Calibri" w:eastAsia="Times New Roman" w:hAnsi="Calibri" w:cs="Calibri"/>
          <w:kern w:val="0"/>
          <w:lang w:eastAsia="en-GB"/>
          <w14:ligatures w14:val="none"/>
        </w:rPr>
      </w:pPr>
      <w:r w:rsidRPr="00355DF2">
        <w:rPr>
          <w:rFonts w:ascii="Calibri" w:eastAsia="Times New Roman" w:hAnsi="Calibri" w:cs="Calibri"/>
          <w:kern w:val="0"/>
          <w:lang w:eastAsia="en-GB"/>
          <w14:ligatures w14:val="none"/>
        </w:rPr>
        <w:t>Temperature approximately 17-18</w:t>
      </w:r>
      <w:r w:rsidR="00736F16">
        <w:rPr>
          <w:rFonts w:ascii="Calibri" w:eastAsia="Times New Roman" w:hAnsi="Calibri" w:cs="Calibri"/>
          <w:kern w:val="0"/>
          <w:lang w:eastAsia="en-GB"/>
          <w14:ligatures w14:val="none"/>
        </w:rPr>
        <w:t xml:space="preserve"> </w:t>
      </w:r>
      <w:r w:rsidRPr="00355DF2">
        <w:rPr>
          <w:rFonts w:ascii="Cambria Math" w:eastAsia="Times New Roman" w:hAnsi="Cambria Math" w:cs="Calibri"/>
          <w:kern w:val="0"/>
          <w:lang w:eastAsia="en-GB"/>
          <w14:ligatures w14:val="none"/>
        </w:rPr>
        <w:t>℃</w:t>
      </w:r>
      <w:r w:rsidRPr="00355DF2">
        <w:rPr>
          <w:rFonts w:ascii="Calibri" w:eastAsia="Times New Roman" w:hAnsi="Calibri" w:cs="Calibri"/>
          <w:kern w:val="0"/>
          <w:lang w:eastAsia="en-GB"/>
          <w14:ligatures w14:val="none"/>
        </w:rPr>
        <w:t xml:space="preserve">. </w:t>
      </w:r>
    </w:p>
    <w:p w14:paraId="21101C74" w14:textId="77777777" w:rsidR="00355DF2" w:rsidRPr="00355DF2" w:rsidRDefault="00355DF2" w:rsidP="00355DF2">
      <w:pPr>
        <w:numPr>
          <w:ilvl w:val="0"/>
          <w:numId w:val="2"/>
        </w:numPr>
        <w:spacing w:after="0" w:line="240" w:lineRule="auto"/>
        <w:textAlignment w:val="center"/>
        <w:rPr>
          <w:rFonts w:ascii="Calibri" w:eastAsia="Times New Roman" w:hAnsi="Calibri" w:cs="Calibri"/>
          <w:kern w:val="0"/>
          <w:lang w:eastAsia="en-GB"/>
          <w14:ligatures w14:val="none"/>
        </w:rPr>
      </w:pPr>
      <w:r w:rsidRPr="00355DF2">
        <w:rPr>
          <w:rFonts w:ascii="Calibri" w:eastAsia="Times New Roman" w:hAnsi="Calibri" w:cs="Calibri"/>
          <w:kern w:val="0"/>
          <w:lang w:eastAsia="en-GB"/>
          <w14:ligatures w14:val="none"/>
        </w:rPr>
        <w:t xml:space="preserve">Wind up to 33km/h. </w:t>
      </w:r>
    </w:p>
    <w:p w14:paraId="02204C43" w14:textId="77777777" w:rsidR="00355DF2" w:rsidRPr="00355DF2" w:rsidRDefault="00355DF2" w:rsidP="00355DF2">
      <w:pPr>
        <w:numPr>
          <w:ilvl w:val="0"/>
          <w:numId w:val="2"/>
        </w:numPr>
        <w:spacing w:after="0" w:line="240" w:lineRule="auto"/>
        <w:textAlignment w:val="center"/>
        <w:rPr>
          <w:rFonts w:ascii="Calibri" w:eastAsia="Times New Roman" w:hAnsi="Calibri" w:cs="Calibri"/>
          <w:kern w:val="0"/>
          <w:lang w:eastAsia="en-GB"/>
          <w14:ligatures w14:val="none"/>
        </w:rPr>
      </w:pPr>
      <w:r w:rsidRPr="00355DF2">
        <w:rPr>
          <w:rFonts w:ascii="Calibri" w:eastAsia="Times New Roman" w:hAnsi="Calibri" w:cs="Calibri"/>
          <w:kern w:val="0"/>
          <w:lang w:eastAsia="en-GB"/>
          <w14:ligatures w14:val="none"/>
        </w:rPr>
        <w:t>Cloudy</w:t>
      </w:r>
    </w:p>
    <w:p w14:paraId="078A7469" w14:textId="1BECB80B" w:rsidR="00355DF2" w:rsidRDefault="00355DF2" w:rsidP="00355DF2">
      <w:pPr>
        <w:numPr>
          <w:ilvl w:val="0"/>
          <w:numId w:val="2"/>
        </w:numPr>
        <w:spacing w:after="0" w:line="240" w:lineRule="auto"/>
        <w:textAlignment w:val="center"/>
        <w:rPr>
          <w:rFonts w:ascii="Calibri" w:eastAsia="Times New Roman" w:hAnsi="Calibri" w:cs="Calibri"/>
          <w:kern w:val="0"/>
          <w:lang w:eastAsia="en-GB"/>
          <w14:ligatures w14:val="none"/>
        </w:rPr>
      </w:pPr>
      <w:r w:rsidRPr="00355DF2">
        <w:rPr>
          <w:rFonts w:ascii="Calibri" w:eastAsia="Times New Roman" w:hAnsi="Calibri" w:cs="Calibri"/>
          <w:kern w:val="0"/>
          <w:lang w:eastAsia="en-GB"/>
          <w14:ligatures w14:val="none"/>
        </w:rPr>
        <w:t>Humidity 72%</w:t>
      </w:r>
    </w:p>
    <w:p w14:paraId="1D2D3B9F" w14:textId="6FD38534" w:rsidR="00736F16" w:rsidRPr="00736F16" w:rsidRDefault="00736F16" w:rsidP="00736F16">
      <w:pPr>
        <w:spacing w:after="0" w:line="240" w:lineRule="auto"/>
        <w:textAlignment w:val="center"/>
        <w:rPr>
          <w:rFonts w:ascii="Calibri" w:eastAsia="Times New Roman" w:hAnsi="Calibri" w:cs="Calibri"/>
          <w:b/>
          <w:bCs/>
          <w:kern w:val="0"/>
          <w:lang w:eastAsia="en-GB"/>
          <w14:ligatures w14:val="none"/>
        </w:rPr>
      </w:pPr>
      <w:r w:rsidRPr="00736F16">
        <w:rPr>
          <w:rFonts w:ascii="Calibri" w:eastAsia="Times New Roman" w:hAnsi="Calibri" w:cs="Calibri"/>
          <w:b/>
          <w:bCs/>
          <w:kern w:val="0"/>
          <w:lang w:eastAsia="en-GB"/>
          <w14:ligatures w14:val="none"/>
        </w:rPr>
        <w:t>Equipment:</w:t>
      </w:r>
    </w:p>
    <w:p w14:paraId="35FC7962" w14:textId="5BAFF4EE" w:rsidR="00736F16" w:rsidRDefault="00736F16" w:rsidP="00736F16">
      <w:pPr>
        <w:pStyle w:val="ListParagraph"/>
        <w:numPr>
          <w:ilvl w:val="0"/>
          <w:numId w:val="4"/>
        </w:numPr>
        <w:spacing w:after="0" w:line="240" w:lineRule="auto"/>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Notebook</w:t>
      </w:r>
    </w:p>
    <w:p w14:paraId="1F89A46C" w14:textId="099B2480" w:rsidR="00736F16" w:rsidRDefault="00736F16" w:rsidP="00736F16">
      <w:pPr>
        <w:pStyle w:val="ListParagraph"/>
        <w:numPr>
          <w:ilvl w:val="0"/>
          <w:numId w:val="4"/>
        </w:numPr>
        <w:spacing w:after="0" w:line="240" w:lineRule="auto"/>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Pen</w:t>
      </w:r>
    </w:p>
    <w:p w14:paraId="22DDBA7E" w14:textId="407B887B" w:rsidR="00736F16" w:rsidRPr="00736F16" w:rsidRDefault="00736F16" w:rsidP="00736F16">
      <w:pPr>
        <w:pStyle w:val="ListParagraph"/>
        <w:numPr>
          <w:ilvl w:val="0"/>
          <w:numId w:val="4"/>
        </w:numPr>
        <w:spacing w:after="0" w:line="240" w:lineRule="auto"/>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Smartphone</w:t>
      </w:r>
    </w:p>
    <w:p w14:paraId="34A652A9" w14:textId="77777777" w:rsidR="00736F16" w:rsidRPr="00736F16" w:rsidRDefault="00736F16" w:rsidP="00355DF2">
      <w:pPr>
        <w:spacing w:after="0" w:line="240" w:lineRule="auto"/>
        <w:rPr>
          <w:rFonts w:ascii="Calibri" w:eastAsia="Times New Roman" w:hAnsi="Calibri" w:cs="Calibri"/>
          <w:b/>
          <w:bCs/>
          <w:kern w:val="0"/>
          <w:sz w:val="4"/>
          <w:szCs w:val="4"/>
          <w:lang w:eastAsia="en-GB"/>
          <w14:ligatures w14:val="none"/>
        </w:rPr>
      </w:pPr>
    </w:p>
    <w:p w14:paraId="11C01BEC" w14:textId="627B70E1" w:rsidR="00355DF2" w:rsidRPr="00355DF2" w:rsidRDefault="00355DF2" w:rsidP="00355DF2">
      <w:pPr>
        <w:spacing w:after="0" w:line="240" w:lineRule="auto"/>
        <w:rPr>
          <w:lang w:eastAsia="en-GB"/>
        </w:rPr>
      </w:pPr>
      <w:r w:rsidRPr="00355DF2">
        <w:rPr>
          <w:rFonts w:ascii="Calibri" w:eastAsia="Times New Roman" w:hAnsi="Calibri" w:cs="Calibri"/>
          <w:b/>
          <w:bCs/>
          <w:kern w:val="0"/>
          <w:lang w:eastAsia="en-GB"/>
          <w14:ligatures w14:val="none"/>
        </w:rPr>
        <w:t>Site Description:</w:t>
      </w:r>
      <w:r w:rsidRPr="00355DF2">
        <w:rPr>
          <w:rFonts w:ascii="Calibri" w:eastAsia="Times New Roman" w:hAnsi="Calibri" w:cs="Calibri"/>
          <w:kern w:val="0"/>
          <w:lang w:eastAsia="en-GB"/>
          <w14:ligatures w14:val="none"/>
        </w:rPr>
        <w:t xml:space="preserve"> </w:t>
      </w:r>
      <w:r w:rsidRPr="00355DF2">
        <w:t>The site is a post-industrial wasteland nestled beside a tidal loch, characteri</w:t>
      </w:r>
      <w:r>
        <w:t>s</w:t>
      </w:r>
      <w:r w:rsidRPr="00355DF2">
        <w:t>ed by rocky terrain, sparse vegetation primarily composed of weeds, and minimal grass cover, with only a small patch of semi-permanent fresh water.</w:t>
      </w:r>
    </w:p>
    <w:p w14:paraId="5A7A6162" w14:textId="7F28C4BB" w:rsidR="00355DF2" w:rsidRPr="00355DF2" w:rsidRDefault="00355DF2" w:rsidP="00355DF2">
      <w:pPr>
        <w:spacing w:after="0" w:line="240" w:lineRule="auto"/>
        <w:rPr>
          <w:rFonts w:ascii="Calibri" w:eastAsia="Times New Roman" w:hAnsi="Calibri" w:cs="Calibri"/>
          <w:kern w:val="0"/>
          <w:lang w:eastAsia="en-GB"/>
          <w14:ligatures w14:val="none"/>
        </w:rPr>
      </w:pPr>
      <w:r w:rsidRPr="00355DF2">
        <w:rPr>
          <w:rFonts w:ascii="Calibri" w:eastAsia="Times New Roman" w:hAnsi="Calibri" w:cs="Calibri"/>
          <w:b/>
          <w:bCs/>
          <w:kern w:val="0"/>
          <w:lang w:eastAsia="en-GB"/>
          <w14:ligatures w14:val="none"/>
        </w:rPr>
        <w:t>Immediate surrounding area</w:t>
      </w:r>
      <w:r w:rsidRPr="00355DF2">
        <w:rPr>
          <w:rFonts w:ascii="Calibri" w:eastAsia="Times New Roman" w:hAnsi="Calibri" w:cs="Calibri"/>
          <w:kern w:val="0"/>
          <w:lang w:eastAsia="en-GB"/>
          <w14:ligatures w14:val="none"/>
        </w:rPr>
        <w:t xml:space="preserve">: </w:t>
      </w:r>
      <w:r w:rsidR="00B6086B" w:rsidRPr="00B6086B">
        <w:t xml:space="preserve">In the immediate surrounding area, there is a bustling building site emitting significant noise and dust pollution, potentially posing adverse effects, within a densely developed urban and industrial </w:t>
      </w:r>
      <w:r w:rsidR="00B6086B">
        <w:t>area.</w:t>
      </w:r>
    </w:p>
    <w:p w14:paraId="23F6D56E" w14:textId="6425CB30" w:rsidR="00355DF2" w:rsidRPr="00355DF2" w:rsidRDefault="00355DF2" w:rsidP="00355DF2">
      <w:pPr>
        <w:spacing w:after="0" w:line="240" w:lineRule="auto"/>
        <w:rPr>
          <w:rFonts w:ascii="Calibri" w:eastAsia="Times New Roman" w:hAnsi="Calibri" w:cs="Calibri"/>
          <w:kern w:val="0"/>
          <w:sz w:val="4"/>
          <w:szCs w:val="4"/>
          <w:lang w:eastAsia="en-GB"/>
          <w14:ligatures w14:val="none"/>
        </w:rPr>
      </w:pPr>
    </w:p>
    <w:p w14:paraId="4F6694DB" w14:textId="77777777" w:rsidR="00355DF2" w:rsidRPr="00355DF2" w:rsidRDefault="00355DF2" w:rsidP="00355DF2">
      <w:pPr>
        <w:spacing w:after="0" w:line="240" w:lineRule="auto"/>
        <w:rPr>
          <w:rFonts w:ascii="Calibri" w:eastAsia="Times New Roman" w:hAnsi="Calibri" w:cs="Calibri"/>
          <w:kern w:val="0"/>
          <w:lang w:eastAsia="en-GB"/>
          <w14:ligatures w14:val="none"/>
        </w:rPr>
      </w:pPr>
      <w:r w:rsidRPr="00355DF2">
        <w:rPr>
          <w:rFonts w:ascii="Calibri" w:eastAsia="Times New Roman" w:hAnsi="Calibri" w:cs="Calibri"/>
          <w:b/>
          <w:bCs/>
          <w:kern w:val="0"/>
          <w:lang w:eastAsia="en-GB"/>
          <w14:ligatures w14:val="none"/>
        </w:rPr>
        <w:t>Observations:</w:t>
      </w:r>
    </w:p>
    <w:p w14:paraId="2D6982BB" w14:textId="5BFEA7E4" w:rsidR="00355DF2" w:rsidRPr="00355DF2" w:rsidRDefault="00B6086B" w:rsidP="00355DF2">
      <w:pPr>
        <w:numPr>
          <w:ilvl w:val="0"/>
          <w:numId w:val="3"/>
        </w:numPr>
        <w:spacing w:after="0" w:line="240" w:lineRule="auto"/>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Several </w:t>
      </w:r>
      <w:proofErr w:type="gramStart"/>
      <w:r>
        <w:rPr>
          <w:rFonts w:ascii="Calibri" w:eastAsia="Times New Roman" w:hAnsi="Calibri" w:cs="Calibri"/>
          <w:kern w:val="0"/>
          <w:lang w:eastAsia="en-GB"/>
          <w14:ligatures w14:val="none"/>
        </w:rPr>
        <w:t>s</w:t>
      </w:r>
      <w:r w:rsidR="00355DF2" w:rsidRPr="00355DF2">
        <w:rPr>
          <w:rFonts w:ascii="Calibri" w:eastAsia="Times New Roman" w:hAnsi="Calibri" w:cs="Calibri"/>
          <w:kern w:val="0"/>
          <w:lang w:eastAsia="en-GB"/>
          <w14:ligatures w14:val="none"/>
        </w:rPr>
        <w:t>nail</w:t>
      </w:r>
      <w:proofErr w:type="gramEnd"/>
      <w:r w:rsidR="00355DF2" w:rsidRPr="00355DF2">
        <w:rPr>
          <w:rFonts w:ascii="Calibri" w:eastAsia="Times New Roman" w:hAnsi="Calibri" w:cs="Calibri"/>
          <w:kern w:val="0"/>
          <w:lang w:eastAsia="en-GB"/>
          <w14:ligatures w14:val="none"/>
        </w:rPr>
        <w:t xml:space="preserve"> shells</w:t>
      </w:r>
    </w:p>
    <w:p w14:paraId="43C90C5C" w14:textId="567DBAD4" w:rsidR="00355DF2" w:rsidRPr="00355DF2" w:rsidRDefault="00355DF2" w:rsidP="00355DF2">
      <w:pPr>
        <w:numPr>
          <w:ilvl w:val="0"/>
          <w:numId w:val="3"/>
        </w:numPr>
        <w:spacing w:after="0" w:line="240" w:lineRule="auto"/>
        <w:textAlignment w:val="center"/>
        <w:rPr>
          <w:rFonts w:ascii="Calibri" w:eastAsia="Times New Roman" w:hAnsi="Calibri" w:cs="Calibri"/>
          <w:kern w:val="0"/>
          <w:lang w:eastAsia="en-GB"/>
          <w14:ligatures w14:val="none"/>
        </w:rPr>
      </w:pPr>
      <w:r w:rsidRPr="00355DF2">
        <w:rPr>
          <w:rFonts w:ascii="Calibri" w:eastAsia="Times New Roman" w:hAnsi="Calibri" w:cs="Calibri"/>
          <w:kern w:val="0"/>
          <w:lang w:eastAsia="en-GB"/>
          <w14:ligatures w14:val="none"/>
        </w:rPr>
        <w:t>Dog faeces with</w:t>
      </w:r>
      <w:r w:rsidR="00B6086B">
        <w:rPr>
          <w:rFonts w:ascii="Calibri" w:eastAsia="Times New Roman" w:hAnsi="Calibri" w:cs="Calibri"/>
          <w:kern w:val="0"/>
          <w:lang w:eastAsia="en-GB"/>
          <w14:ligatures w14:val="none"/>
        </w:rPr>
        <w:t xml:space="preserve"> invading</w:t>
      </w:r>
      <w:r w:rsidRPr="00355DF2">
        <w:rPr>
          <w:rFonts w:ascii="Calibri" w:eastAsia="Times New Roman" w:hAnsi="Calibri" w:cs="Calibri"/>
          <w:kern w:val="0"/>
          <w:lang w:eastAsia="en-GB"/>
          <w14:ligatures w14:val="none"/>
        </w:rPr>
        <w:t xml:space="preserve"> insects/flies</w:t>
      </w:r>
      <w:r w:rsidR="00B6086B">
        <w:rPr>
          <w:rFonts w:ascii="Calibri" w:eastAsia="Times New Roman" w:hAnsi="Calibri" w:cs="Calibri"/>
          <w:kern w:val="0"/>
          <w:lang w:eastAsia="en-GB"/>
          <w14:ligatures w14:val="none"/>
        </w:rPr>
        <w:t xml:space="preserve"> </w:t>
      </w:r>
    </w:p>
    <w:p w14:paraId="12EC09C1" w14:textId="5F58BBD4" w:rsidR="00355DF2" w:rsidRPr="00355DF2" w:rsidRDefault="00355DF2" w:rsidP="00355DF2">
      <w:pPr>
        <w:numPr>
          <w:ilvl w:val="0"/>
          <w:numId w:val="3"/>
        </w:numPr>
        <w:spacing w:after="0" w:line="240" w:lineRule="auto"/>
        <w:textAlignment w:val="center"/>
        <w:rPr>
          <w:rFonts w:ascii="Calibri" w:eastAsia="Times New Roman" w:hAnsi="Calibri" w:cs="Calibri"/>
          <w:kern w:val="0"/>
          <w:lang w:eastAsia="en-GB"/>
          <w14:ligatures w14:val="none"/>
        </w:rPr>
      </w:pPr>
      <w:r w:rsidRPr="00355DF2">
        <w:rPr>
          <w:rFonts w:ascii="Calibri" w:eastAsia="Times New Roman" w:hAnsi="Calibri" w:cs="Calibri"/>
          <w:kern w:val="0"/>
          <w:lang w:eastAsia="en-GB"/>
          <w14:ligatures w14:val="none"/>
        </w:rPr>
        <w:t>Common Heron</w:t>
      </w:r>
      <w:r w:rsidR="00B6086B">
        <w:rPr>
          <w:rFonts w:ascii="Calibri" w:eastAsia="Times New Roman" w:hAnsi="Calibri" w:cs="Calibri"/>
          <w:kern w:val="0"/>
          <w:lang w:eastAsia="en-GB"/>
          <w14:ligatures w14:val="none"/>
        </w:rPr>
        <w:t xml:space="preserve"> flying</w:t>
      </w:r>
      <w:r w:rsidRPr="00355DF2">
        <w:rPr>
          <w:rFonts w:ascii="Calibri" w:eastAsia="Times New Roman" w:hAnsi="Calibri" w:cs="Calibri"/>
          <w:kern w:val="0"/>
          <w:lang w:eastAsia="en-GB"/>
          <w14:ligatures w14:val="none"/>
        </w:rPr>
        <w:t xml:space="preserve"> </w:t>
      </w:r>
      <w:proofErr w:type="gramStart"/>
      <w:r w:rsidRPr="00355DF2">
        <w:rPr>
          <w:rFonts w:ascii="Calibri" w:eastAsia="Times New Roman" w:hAnsi="Calibri" w:cs="Calibri"/>
          <w:kern w:val="0"/>
          <w:lang w:eastAsia="en-GB"/>
          <w14:ligatures w14:val="none"/>
        </w:rPr>
        <w:t>overhead</w:t>
      </w:r>
      <w:proofErr w:type="gramEnd"/>
    </w:p>
    <w:p w14:paraId="043EECE9" w14:textId="7BB640CE" w:rsidR="00355DF2" w:rsidRPr="00355DF2" w:rsidRDefault="00355DF2" w:rsidP="00355DF2">
      <w:pPr>
        <w:numPr>
          <w:ilvl w:val="0"/>
          <w:numId w:val="3"/>
        </w:numPr>
        <w:spacing w:after="0" w:line="240" w:lineRule="auto"/>
        <w:textAlignment w:val="center"/>
        <w:rPr>
          <w:rFonts w:ascii="Calibri" w:eastAsia="Times New Roman" w:hAnsi="Calibri" w:cs="Calibri"/>
          <w:kern w:val="0"/>
          <w:lang w:eastAsia="en-GB"/>
          <w14:ligatures w14:val="none"/>
        </w:rPr>
      </w:pPr>
      <w:r w:rsidRPr="00355DF2">
        <w:rPr>
          <w:rFonts w:ascii="Calibri" w:eastAsia="Times New Roman" w:hAnsi="Calibri" w:cs="Calibri"/>
          <w:kern w:val="0"/>
          <w:lang w:eastAsia="en-GB"/>
          <w14:ligatures w14:val="none"/>
        </w:rPr>
        <w:t>Green algae in</w:t>
      </w:r>
      <w:r w:rsidR="00B6086B">
        <w:rPr>
          <w:rFonts w:ascii="Calibri" w:eastAsia="Times New Roman" w:hAnsi="Calibri" w:cs="Calibri"/>
          <w:kern w:val="0"/>
          <w:lang w:eastAsia="en-GB"/>
          <w14:ligatures w14:val="none"/>
        </w:rPr>
        <w:t xml:space="preserve"> the</w:t>
      </w:r>
      <w:r w:rsidRPr="00355DF2">
        <w:rPr>
          <w:rFonts w:ascii="Calibri" w:eastAsia="Times New Roman" w:hAnsi="Calibri" w:cs="Calibri"/>
          <w:kern w:val="0"/>
          <w:lang w:eastAsia="en-GB"/>
          <w14:ligatures w14:val="none"/>
        </w:rPr>
        <w:t xml:space="preserve"> scrape</w:t>
      </w:r>
    </w:p>
    <w:p w14:paraId="7D13582B" w14:textId="5D392A90" w:rsidR="00355DF2" w:rsidRPr="00355DF2" w:rsidRDefault="00355DF2" w:rsidP="00355DF2">
      <w:pPr>
        <w:numPr>
          <w:ilvl w:val="0"/>
          <w:numId w:val="3"/>
        </w:numPr>
        <w:spacing w:after="0" w:line="240" w:lineRule="auto"/>
        <w:textAlignment w:val="center"/>
        <w:rPr>
          <w:rFonts w:ascii="Calibri" w:eastAsia="Times New Roman" w:hAnsi="Calibri" w:cs="Calibri"/>
          <w:kern w:val="0"/>
          <w:lang w:eastAsia="en-GB"/>
          <w14:ligatures w14:val="none"/>
        </w:rPr>
      </w:pPr>
      <w:r w:rsidRPr="00355DF2">
        <w:rPr>
          <w:rFonts w:ascii="Calibri" w:eastAsia="Times New Roman" w:hAnsi="Calibri" w:cs="Calibri"/>
          <w:kern w:val="0"/>
          <w:lang w:eastAsia="en-GB"/>
          <w14:ligatures w14:val="none"/>
        </w:rPr>
        <w:t>Red Clover</w:t>
      </w:r>
      <w:r w:rsidR="00E740E9">
        <w:rPr>
          <w:rFonts w:ascii="Calibri" w:eastAsia="Times New Roman" w:hAnsi="Calibri" w:cs="Calibri"/>
          <w:kern w:val="0"/>
          <w:lang w:eastAsia="en-GB"/>
          <w14:ligatures w14:val="none"/>
        </w:rPr>
        <w:t xml:space="preserve"> </w:t>
      </w:r>
      <w:r w:rsidR="00E740E9" w:rsidRPr="00E740E9">
        <w:rPr>
          <w:rFonts w:ascii="Calibri" w:eastAsia="Times New Roman" w:hAnsi="Calibri" w:cs="Calibri"/>
          <w:i/>
          <w:iCs/>
          <w:kern w:val="0"/>
          <w:lang w:eastAsia="en-GB"/>
          <w14:ligatures w14:val="none"/>
        </w:rPr>
        <w:t>(</w:t>
      </w:r>
      <w:r w:rsidR="00E740E9" w:rsidRPr="00E740E9">
        <w:rPr>
          <w:i/>
          <w:iCs/>
        </w:rPr>
        <w:t>Trifolium pratense</w:t>
      </w:r>
      <w:r w:rsidR="00E740E9" w:rsidRPr="00E740E9">
        <w:rPr>
          <w:i/>
          <w:iCs/>
        </w:rPr>
        <w:t>)</w:t>
      </w:r>
    </w:p>
    <w:p w14:paraId="6A2A6C4B" w14:textId="7A16B553" w:rsidR="00355DF2" w:rsidRPr="00355DF2" w:rsidRDefault="00355DF2" w:rsidP="00355DF2">
      <w:pPr>
        <w:numPr>
          <w:ilvl w:val="0"/>
          <w:numId w:val="3"/>
        </w:numPr>
        <w:spacing w:after="0" w:line="240" w:lineRule="auto"/>
        <w:textAlignment w:val="center"/>
        <w:rPr>
          <w:rFonts w:ascii="Calibri" w:eastAsia="Times New Roman" w:hAnsi="Calibri" w:cs="Calibri"/>
          <w:kern w:val="0"/>
          <w:lang w:eastAsia="en-GB"/>
          <w14:ligatures w14:val="none"/>
        </w:rPr>
      </w:pPr>
      <w:r w:rsidRPr="00355DF2">
        <w:rPr>
          <w:rFonts w:ascii="Calibri" w:eastAsia="Times New Roman" w:hAnsi="Calibri" w:cs="Calibri"/>
          <w:kern w:val="0"/>
          <w:lang w:eastAsia="en-GB"/>
          <w14:ligatures w14:val="none"/>
        </w:rPr>
        <w:t>Hawkweed Oxtongue</w:t>
      </w:r>
      <w:r>
        <w:rPr>
          <w:rFonts w:ascii="Calibri" w:eastAsia="Times New Roman" w:hAnsi="Calibri" w:cs="Calibri"/>
          <w:kern w:val="0"/>
          <w:lang w:eastAsia="en-GB"/>
          <w14:ligatures w14:val="none"/>
        </w:rPr>
        <w:t xml:space="preserve"> </w:t>
      </w:r>
      <w:r w:rsidRPr="00355DF2">
        <w:rPr>
          <w:rFonts w:eastAsia="Times New Roman" w:cstheme="minorHAnsi"/>
          <w:kern w:val="0"/>
          <w:lang w:eastAsia="en-GB"/>
          <w14:ligatures w14:val="none"/>
        </w:rPr>
        <w:t>(</w:t>
      </w:r>
      <w:r w:rsidRPr="00355DF2">
        <w:rPr>
          <w:rFonts w:cstheme="minorHAnsi"/>
          <w:i/>
          <w:iCs/>
          <w:color w:val="000000"/>
          <w:shd w:val="clear" w:color="auto" w:fill="FFFFFF"/>
        </w:rPr>
        <w:t xml:space="preserve">Picris </w:t>
      </w:r>
      <w:proofErr w:type="spellStart"/>
      <w:r w:rsidRPr="00355DF2">
        <w:rPr>
          <w:rFonts w:cstheme="minorHAnsi"/>
          <w:i/>
          <w:iCs/>
          <w:color w:val="000000"/>
          <w:shd w:val="clear" w:color="auto" w:fill="FFFFFF"/>
        </w:rPr>
        <w:t>hieracioides</w:t>
      </w:r>
      <w:proofErr w:type="spellEnd"/>
      <w:r w:rsidRPr="00355DF2">
        <w:rPr>
          <w:rFonts w:cstheme="minorHAnsi"/>
          <w:i/>
          <w:iCs/>
          <w:color w:val="000000"/>
          <w:shd w:val="clear" w:color="auto" w:fill="FFFFFF"/>
        </w:rPr>
        <w:t>)</w:t>
      </w:r>
    </w:p>
    <w:p w14:paraId="7889710E" w14:textId="05A88D3F" w:rsidR="00355DF2" w:rsidRPr="00355DF2" w:rsidRDefault="00355DF2" w:rsidP="00355DF2">
      <w:pPr>
        <w:numPr>
          <w:ilvl w:val="0"/>
          <w:numId w:val="3"/>
        </w:numPr>
        <w:spacing w:after="0" w:line="240" w:lineRule="auto"/>
        <w:textAlignment w:val="center"/>
        <w:rPr>
          <w:rFonts w:ascii="Calibri" w:eastAsia="Times New Roman" w:hAnsi="Calibri" w:cs="Calibri"/>
          <w:kern w:val="0"/>
          <w:lang w:eastAsia="en-GB"/>
          <w14:ligatures w14:val="none"/>
        </w:rPr>
      </w:pPr>
      <w:r w:rsidRPr="00355DF2">
        <w:rPr>
          <w:rFonts w:ascii="Calibri" w:eastAsia="Times New Roman" w:hAnsi="Calibri" w:cs="Calibri"/>
          <w:kern w:val="0"/>
          <w:lang w:eastAsia="en-GB"/>
          <w14:ligatures w14:val="none"/>
        </w:rPr>
        <w:t>Wild carrot</w:t>
      </w:r>
      <w:r>
        <w:rPr>
          <w:rFonts w:ascii="Calibri" w:eastAsia="Times New Roman" w:hAnsi="Calibri" w:cs="Calibri"/>
          <w:kern w:val="0"/>
          <w:lang w:eastAsia="en-GB"/>
          <w14:ligatures w14:val="none"/>
        </w:rPr>
        <w:t xml:space="preserve"> </w:t>
      </w:r>
      <w:r w:rsidRPr="00355DF2">
        <w:rPr>
          <w:i/>
          <w:iCs/>
        </w:rPr>
        <w:t>(</w:t>
      </w:r>
      <w:r w:rsidRPr="00355DF2">
        <w:rPr>
          <w:i/>
          <w:iCs/>
        </w:rPr>
        <w:t>Daucus carota</w:t>
      </w:r>
      <w:r w:rsidRPr="00355DF2">
        <w:rPr>
          <w:i/>
          <w:iCs/>
        </w:rPr>
        <w:t>)</w:t>
      </w:r>
    </w:p>
    <w:p w14:paraId="4BC310EF" w14:textId="43A1AAD7" w:rsidR="00355DF2" w:rsidRPr="00355DF2" w:rsidRDefault="00355DF2" w:rsidP="00355DF2">
      <w:pPr>
        <w:spacing w:after="0" w:line="240" w:lineRule="auto"/>
        <w:rPr>
          <w:rFonts w:ascii="Calibri" w:eastAsia="Times New Roman" w:hAnsi="Calibri" w:cs="Calibri"/>
          <w:kern w:val="0"/>
          <w:sz w:val="4"/>
          <w:szCs w:val="4"/>
          <w:lang w:eastAsia="en-GB"/>
          <w14:ligatures w14:val="none"/>
        </w:rPr>
      </w:pPr>
    </w:p>
    <w:p w14:paraId="7F5ED99B" w14:textId="59B039E6" w:rsidR="00355DF2" w:rsidRDefault="00B6086B" w:rsidP="00B6086B">
      <w:r w:rsidRPr="00B6086B">
        <w:t>During our walk</w:t>
      </w:r>
      <w:r>
        <w:t xml:space="preserve"> over</w:t>
      </w:r>
      <w:r w:rsidRPr="00B6086B">
        <w:t>, we encountered two bees, the first of which was identified as a common Carder Bee</w:t>
      </w:r>
      <w:r w:rsidR="00E740E9">
        <w:t xml:space="preserve"> </w:t>
      </w:r>
      <w:r w:rsidR="00E740E9" w:rsidRPr="00E740E9">
        <w:rPr>
          <w:i/>
          <w:iCs/>
        </w:rPr>
        <w:t>(</w:t>
      </w:r>
      <w:r w:rsidR="00E740E9" w:rsidRPr="00E740E9">
        <w:rPr>
          <w:i/>
          <w:iCs/>
        </w:rPr>
        <w:t xml:space="preserve">Bombus </w:t>
      </w:r>
      <w:proofErr w:type="spellStart"/>
      <w:r w:rsidR="00E740E9" w:rsidRPr="00E740E9">
        <w:rPr>
          <w:i/>
          <w:iCs/>
        </w:rPr>
        <w:t>pascuorum</w:t>
      </w:r>
      <w:proofErr w:type="spellEnd"/>
      <w:r w:rsidR="00E740E9" w:rsidRPr="00E740E9">
        <w:rPr>
          <w:i/>
          <w:iCs/>
        </w:rPr>
        <w:t>)</w:t>
      </w:r>
      <w:r w:rsidRPr="00E740E9">
        <w:rPr>
          <w:i/>
          <w:iCs/>
        </w:rPr>
        <w:t>,</w:t>
      </w:r>
      <w:r w:rsidRPr="00B6086B">
        <w:t xml:space="preserve"> as </w:t>
      </w:r>
      <w:r>
        <w:t>shown</w:t>
      </w:r>
      <w:r w:rsidRPr="00B6086B">
        <w:t xml:space="preserve"> in the accompanying </w:t>
      </w:r>
      <w:proofErr w:type="gramStart"/>
      <w:r w:rsidR="00736F16">
        <w:t>Red</w:t>
      </w:r>
      <w:proofErr w:type="gramEnd"/>
      <w:r w:rsidR="00736F16">
        <w:t xml:space="preserve"> clover </w:t>
      </w:r>
      <w:r w:rsidRPr="00B6086B">
        <w:t xml:space="preserve">picture. The second bee, although likely belonging to the same species, eluded our attempts to photograph and </w:t>
      </w:r>
      <w:r w:rsidRPr="00B6086B">
        <w:t>catalogue</w:t>
      </w:r>
      <w:r w:rsidRPr="00B6086B">
        <w:t xml:space="preserve"> it due to its </w:t>
      </w:r>
      <w:r>
        <w:t>fast</w:t>
      </w:r>
      <w:r w:rsidRPr="00B6086B">
        <w:t xml:space="preserve"> movement.</w:t>
      </w:r>
    </w:p>
    <w:tbl>
      <w:tblPr>
        <w:tblStyle w:val="TableGrid"/>
        <w:tblW w:w="9351" w:type="dxa"/>
        <w:tblLook w:val="04A0" w:firstRow="1" w:lastRow="0" w:firstColumn="1" w:lastColumn="0" w:noHBand="0" w:noVBand="1"/>
      </w:tblPr>
      <w:tblGrid>
        <w:gridCol w:w="3094"/>
        <w:gridCol w:w="3036"/>
        <w:gridCol w:w="3221"/>
      </w:tblGrid>
      <w:tr w:rsidR="00E740E9" w14:paraId="00031AFF" w14:textId="40D5930F" w:rsidTr="00736F16">
        <w:tc>
          <w:tcPr>
            <w:tcW w:w="3094" w:type="dxa"/>
          </w:tcPr>
          <w:p w14:paraId="469F17B6" w14:textId="032102F2" w:rsidR="00E740E9" w:rsidRPr="00736F16" w:rsidRDefault="00E740E9" w:rsidP="00E740E9">
            <w:pPr>
              <w:jc w:val="center"/>
              <w:rPr>
                <w:sz w:val="18"/>
                <w:szCs w:val="18"/>
              </w:rPr>
            </w:pPr>
            <w:r w:rsidRPr="00736F16">
              <w:rPr>
                <w:sz w:val="18"/>
                <w:szCs w:val="18"/>
              </w:rPr>
              <w:t>Green Algae</w:t>
            </w:r>
          </w:p>
        </w:tc>
        <w:tc>
          <w:tcPr>
            <w:tcW w:w="3036" w:type="dxa"/>
          </w:tcPr>
          <w:p w14:paraId="605D8D50" w14:textId="197429B0" w:rsidR="00E740E9" w:rsidRPr="00736F16" w:rsidRDefault="00E740E9" w:rsidP="00E740E9">
            <w:pPr>
              <w:jc w:val="center"/>
              <w:rPr>
                <w:sz w:val="18"/>
                <w:szCs w:val="18"/>
              </w:rPr>
            </w:pPr>
            <w:r w:rsidRPr="00736F16">
              <w:rPr>
                <w:sz w:val="18"/>
                <w:szCs w:val="18"/>
              </w:rPr>
              <w:t>Terrain</w:t>
            </w:r>
          </w:p>
        </w:tc>
        <w:tc>
          <w:tcPr>
            <w:tcW w:w="3221" w:type="dxa"/>
          </w:tcPr>
          <w:p w14:paraId="5C777A71" w14:textId="3BD4DFFD" w:rsidR="00E740E9" w:rsidRPr="00736F16" w:rsidRDefault="00E740E9" w:rsidP="00E740E9">
            <w:pPr>
              <w:pStyle w:val="NormalWeb"/>
              <w:spacing w:before="0" w:beforeAutospacing="0" w:after="0" w:afterAutospacing="0"/>
              <w:jc w:val="center"/>
              <w:rPr>
                <w:rFonts w:ascii="Calibri" w:hAnsi="Calibri" w:cs="Calibri"/>
                <w:sz w:val="18"/>
                <w:szCs w:val="18"/>
              </w:rPr>
            </w:pPr>
            <w:r w:rsidRPr="00736F16">
              <w:rPr>
                <w:rFonts w:ascii="Calibri" w:hAnsi="Calibri" w:cs="Calibri"/>
                <w:sz w:val="18"/>
                <w:szCs w:val="18"/>
              </w:rPr>
              <w:t>Scrape, with tidal loch and industrial</w:t>
            </w:r>
            <w:r w:rsidRPr="00736F16">
              <w:rPr>
                <w:rFonts w:ascii="Calibri" w:hAnsi="Calibri" w:cs="Calibri"/>
                <w:sz w:val="18"/>
                <w:szCs w:val="18"/>
              </w:rPr>
              <w:t xml:space="preserve"> </w:t>
            </w:r>
            <w:r w:rsidRPr="00736F16">
              <w:rPr>
                <w:rFonts w:ascii="Calibri" w:hAnsi="Calibri" w:cs="Calibri"/>
                <w:sz w:val="18"/>
                <w:szCs w:val="18"/>
              </w:rPr>
              <w:t>building in the background.</w:t>
            </w:r>
          </w:p>
        </w:tc>
      </w:tr>
      <w:tr w:rsidR="00E740E9" w14:paraId="122C6EF3" w14:textId="6EA132A4" w:rsidTr="00736F16">
        <w:tc>
          <w:tcPr>
            <w:tcW w:w="3094" w:type="dxa"/>
          </w:tcPr>
          <w:p w14:paraId="122F4F74" w14:textId="3C999A61" w:rsidR="00E740E9" w:rsidRDefault="00E740E9" w:rsidP="005671E2">
            <w:pPr>
              <w:jc w:val="center"/>
            </w:pPr>
            <w:r>
              <w:rPr>
                <w:noProof/>
              </w:rPr>
              <w:drawing>
                <wp:inline distT="0" distB="0" distL="0" distR="0" wp14:anchorId="6BC4451D" wp14:editId="1A75CA1C">
                  <wp:extent cx="960808" cy="1281113"/>
                  <wp:effectExtent l="0" t="0" r="0" b="0"/>
                  <wp:docPr id="1484985498" name="Picture 1" descr="A close-up of a po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985498" name="Picture 1" descr="A close-up of a pond&#10;&#10;Description automatically generated"/>
                          <pic:cNvPicPr/>
                        </pic:nvPicPr>
                        <pic:blipFill>
                          <a:blip r:embed="rId8"/>
                          <a:stretch>
                            <a:fillRect/>
                          </a:stretch>
                        </pic:blipFill>
                        <pic:spPr>
                          <a:xfrm flipH="1">
                            <a:off x="0" y="0"/>
                            <a:ext cx="993009" cy="1324049"/>
                          </a:xfrm>
                          <a:prstGeom prst="rect">
                            <a:avLst/>
                          </a:prstGeom>
                        </pic:spPr>
                      </pic:pic>
                    </a:graphicData>
                  </a:graphic>
                </wp:inline>
              </w:drawing>
            </w:r>
          </w:p>
        </w:tc>
        <w:tc>
          <w:tcPr>
            <w:tcW w:w="3036" w:type="dxa"/>
          </w:tcPr>
          <w:p w14:paraId="3C07CC11" w14:textId="7C72FEC2" w:rsidR="00E740E9" w:rsidRDefault="00E740E9" w:rsidP="005671E2">
            <w:pPr>
              <w:jc w:val="center"/>
            </w:pPr>
            <w:r>
              <w:rPr>
                <w:noProof/>
              </w:rPr>
              <w:drawing>
                <wp:inline distT="0" distB="0" distL="0" distR="0" wp14:anchorId="62A4444C" wp14:editId="61AE6533">
                  <wp:extent cx="946521" cy="1262063"/>
                  <wp:effectExtent l="0" t="0" r="6350" b="0"/>
                  <wp:docPr id="1676478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478837" name=""/>
                          <pic:cNvPicPr/>
                        </pic:nvPicPr>
                        <pic:blipFill>
                          <a:blip r:embed="rId9"/>
                          <a:stretch>
                            <a:fillRect/>
                          </a:stretch>
                        </pic:blipFill>
                        <pic:spPr>
                          <a:xfrm>
                            <a:off x="0" y="0"/>
                            <a:ext cx="979864" cy="1306522"/>
                          </a:xfrm>
                          <a:prstGeom prst="rect">
                            <a:avLst/>
                          </a:prstGeom>
                        </pic:spPr>
                      </pic:pic>
                    </a:graphicData>
                  </a:graphic>
                </wp:inline>
              </w:drawing>
            </w:r>
          </w:p>
        </w:tc>
        <w:tc>
          <w:tcPr>
            <w:tcW w:w="3221" w:type="dxa"/>
          </w:tcPr>
          <w:p w14:paraId="3920A581" w14:textId="1840A762" w:rsidR="00E740E9" w:rsidRDefault="00E740E9" w:rsidP="005671E2">
            <w:pPr>
              <w:jc w:val="center"/>
              <w:rPr>
                <w:noProof/>
              </w:rPr>
            </w:pPr>
            <w:r>
              <w:rPr>
                <w:noProof/>
              </w:rPr>
              <w:drawing>
                <wp:inline distT="0" distB="0" distL="0" distR="0" wp14:anchorId="036224DC" wp14:editId="01F3349A">
                  <wp:extent cx="1692910" cy="1269589"/>
                  <wp:effectExtent l="0" t="0" r="2540" b="6985"/>
                  <wp:docPr id="185828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28083" name=""/>
                          <pic:cNvPicPr/>
                        </pic:nvPicPr>
                        <pic:blipFill>
                          <a:blip r:embed="rId10"/>
                          <a:stretch>
                            <a:fillRect/>
                          </a:stretch>
                        </pic:blipFill>
                        <pic:spPr>
                          <a:xfrm rot="10800000" flipV="1">
                            <a:off x="0" y="0"/>
                            <a:ext cx="1705041" cy="1278687"/>
                          </a:xfrm>
                          <a:prstGeom prst="rect">
                            <a:avLst/>
                          </a:prstGeom>
                        </pic:spPr>
                      </pic:pic>
                    </a:graphicData>
                  </a:graphic>
                </wp:inline>
              </w:drawing>
            </w:r>
          </w:p>
        </w:tc>
      </w:tr>
      <w:tr w:rsidR="00E740E9" w14:paraId="7FB05F04" w14:textId="347A1D4E" w:rsidTr="00736F16">
        <w:tc>
          <w:tcPr>
            <w:tcW w:w="3094" w:type="dxa"/>
          </w:tcPr>
          <w:p w14:paraId="4DA91613" w14:textId="3641ACB6" w:rsidR="00E740E9" w:rsidRPr="00736F16" w:rsidRDefault="00E740E9" w:rsidP="00E740E9">
            <w:pPr>
              <w:jc w:val="center"/>
              <w:rPr>
                <w:sz w:val="18"/>
                <w:szCs w:val="18"/>
              </w:rPr>
            </w:pPr>
            <w:r w:rsidRPr="00736F16">
              <w:rPr>
                <w:rFonts w:ascii="Calibri" w:hAnsi="Calibri" w:cs="Calibri"/>
                <w:sz w:val="18"/>
                <w:szCs w:val="18"/>
              </w:rPr>
              <w:t>Common Carder Bee on Red Clover</w:t>
            </w:r>
          </w:p>
        </w:tc>
        <w:tc>
          <w:tcPr>
            <w:tcW w:w="3036" w:type="dxa"/>
          </w:tcPr>
          <w:p w14:paraId="6AC0C0C6" w14:textId="50258782" w:rsidR="00E740E9" w:rsidRPr="00736F16" w:rsidRDefault="00E740E9" w:rsidP="00E740E9">
            <w:pPr>
              <w:jc w:val="center"/>
              <w:rPr>
                <w:sz w:val="18"/>
                <w:szCs w:val="18"/>
              </w:rPr>
            </w:pPr>
            <w:r w:rsidRPr="00736F16">
              <w:rPr>
                <w:rFonts w:ascii="Calibri" w:hAnsi="Calibri" w:cs="Calibri"/>
                <w:sz w:val="18"/>
                <w:szCs w:val="18"/>
              </w:rPr>
              <w:t>Hawkweed Oxtongue</w:t>
            </w:r>
          </w:p>
        </w:tc>
        <w:tc>
          <w:tcPr>
            <w:tcW w:w="3221" w:type="dxa"/>
          </w:tcPr>
          <w:p w14:paraId="4BC31233" w14:textId="59B717BE" w:rsidR="00E740E9" w:rsidRPr="00736F16" w:rsidRDefault="00E740E9" w:rsidP="00E740E9">
            <w:pPr>
              <w:jc w:val="center"/>
              <w:rPr>
                <w:rFonts w:ascii="Calibri" w:hAnsi="Calibri" w:cs="Calibri"/>
                <w:sz w:val="18"/>
                <w:szCs w:val="18"/>
              </w:rPr>
            </w:pPr>
            <w:r w:rsidRPr="00736F16">
              <w:rPr>
                <w:rFonts w:ascii="Calibri" w:hAnsi="Calibri" w:cs="Calibri"/>
                <w:sz w:val="18"/>
                <w:szCs w:val="18"/>
              </w:rPr>
              <w:t>Wild Carrot</w:t>
            </w:r>
          </w:p>
        </w:tc>
      </w:tr>
      <w:tr w:rsidR="00E740E9" w14:paraId="1FF7F4A7" w14:textId="159E18B4" w:rsidTr="00736F16">
        <w:tc>
          <w:tcPr>
            <w:tcW w:w="3094" w:type="dxa"/>
          </w:tcPr>
          <w:p w14:paraId="2C3A1CA8" w14:textId="18F9EA0B" w:rsidR="00E740E9" w:rsidRDefault="00E740E9" w:rsidP="00E740E9">
            <w:pPr>
              <w:jc w:val="center"/>
            </w:pPr>
            <w:r>
              <w:rPr>
                <w:noProof/>
              </w:rPr>
              <w:drawing>
                <wp:inline distT="0" distB="0" distL="0" distR="0" wp14:anchorId="46946882" wp14:editId="7817BC85">
                  <wp:extent cx="953664" cy="1271588"/>
                  <wp:effectExtent l="0" t="0" r="0" b="5080"/>
                  <wp:docPr id="1148085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085156" name=""/>
                          <pic:cNvPicPr/>
                        </pic:nvPicPr>
                        <pic:blipFill>
                          <a:blip r:embed="rId11"/>
                          <a:stretch>
                            <a:fillRect/>
                          </a:stretch>
                        </pic:blipFill>
                        <pic:spPr>
                          <a:xfrm>
                            <a:off x="0" y="0"/>
                            <a:ext cx="971724" cy="1295669"/>
                          </a:xfrm>
                          <a:prstGeom prst="rect">
                            <a:avLst/>
                          </a:prstGeom>
                        </pic:spPr>
                      </pic:pic>
                    </a:graphicData>
                  </a:graphic>
                </wp:inline>
              </w:drawing>
            </w:r>
          </w:p>
        </w:tc>
        <w:tc>
          <w:tcPr>
            <w:tcW w:w="3036" w:type="dxa"/>
          </w:tcPr>
          <w:p w14:paraId="4C6A2AC7" w14:textId="4D36F925" w:rsidR="00E740E9" w:rsidRDefault="00E740E9" w:rsidP="00E740E9">
            <w:pPr>
              <w:jc w:val="center"/>
            </w:pPr>
            <w:r>
              <w:rPr>
                <w:noProof/>
              </w:rPr>
              <w:drawing>
                <wp:inline distT="0" distB="0" distL="0" distR="0" wp14:anchorId="5100E345" wp14:editId="498EAE51">
                  <wp:extent cx="957237" cy="1276350"/>
                  <wp:effectExtent l="0" t="0" r="0" b="0"/>
                  <wp:docPr id="1291758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58727" name=""/>
                          <pic:cNvPicPr/>
                        </pic:nvPicPr>
                        <pic:blipFill>
                          <a:blip r:embed="rId12"/>
                          <a:stretch>
                            <a:fillRect/>
                          </a:stretch>
                        </pic:blipFill>
                        <pic:spPr>
                          <a:xfrm>
                            <a:off x="0" y="0"/>
                            <a:ext cx="969537" cy="1292750"/>
                          </a:xfrm>
                          <a:prstGeom prst="rect">
                            <a:avLst/>
                          </a:prstGeom>
                        </pic:spPr>
                      </pic:pic>
                    </a:graphicData>
                  </a:graphic>
                </wp:inline>
              </w:drawing>
            </w:r>
          </w:p>
        </w:tc>
        <w:tc>
          <w:tcPr>
            <w:tcW w:w="3221" w:type="dxa"/>
          </w:tcPr>
          <w:p w14:paraId="6D2673A0" w14:textId="679DC192" w:rsidR="00E740E9" w:rsidRDefault="00E740E9" w:rsidP="00E740E9">
            <w:pPr>
              <w:jc w:val="center"/>
            </w:pPr>
            <w:r>
              <w:rPr>
                <w:noProof/>
              </w:rPr>
              <w:drawing>
                <wp:inline distT="0" distB="0" distL="0" distR="0" wp14:anchorId="2A17E990" wp14:editId="466AB880">
                  <wp:extent cx="1261837" cy="1682496"/>
                  <wp:effectExtent l="0" t="635" r="0" b="0"/>
                  <wp:docPr id="659922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22622" name=""/>
                          <pic:cNvPicPr/>
                        </pic:nvPicPr>
                        <pic:blipFill>
                          <a:blip r:embed="rId13"/>
                          <a:stretch>
                            <a:fillRect/>
                          </a:stretch>
                        </pic:blipFill>
                        <pic:spPr>
                          <a:xfrm rot="5400000">
                            <a:off x="0" y="0"/>
                            <a:ext cx="1308246" cy="1744377"/>
                          </a:xfrm>
                          <a:prstGeom prst="rect">
                            <a:avLst/>
                          </a:prstGeom>
                        </pic:spPr>
                      </pic:pic>
                    </a:graphicData>
                  </a:graphic>
                </wp:inline>
              </w:drawing>
            </w:r>
          </w:p>
        </w:tc>
      </w:tr>
    </w:tbl>
    <w:p w14:paraId="6BC5824B" w14:textId="378812FA" w:rsidR="005671E2" w:rsidRPr="00736F16" w:rsidRDefault="00736F16" w:rsidP="00736F16">
      <w:pPr>
        <w:jc w:val="center"/>
        <w:rPr>
          <w:b/>
          <w:bCs/>
          <w:u w:val="single"/>
        </w:rPr>
      </w:pPr>
      <w:r w:rsidRPr="00736F16">
        <w:rPr>
          <w:b/>
          <w:bCs/>
          <w:u w:val="single"/>
        </w:rPr>
        <w:lastRenderedPageBreak/>
        <w:t xml:space="preserve">Winter Tree ID </w:t>
      </w:r>
      <w:r w:rsidR="008D079A">
        <w:rPr>
          <w:b/>
          <w:bCs/>
          <w:u w:val="single"/>
        </w:rPr>
        <w:t xml:space="preserve">Thursday </w:t>
      </w:r>
      <w:r w:rsidRPr="00736F16">
        <w:rPr>
          <w:b/>
          <w:bCs/>
          <w:u w:val="single"/>
        </w:rPr>
        <w:t>1</w:t>
      </w:r>
      <w:r w:rsidR="00335368">
        <w:rPr>
          <w:b/>
          <w:bCs/>
          <w:u w:val="single"/>
        </w:rPr>
        <w:t>2</w:t>
      </w:r>
      <w:r w:rsidRPr="00736F16">
        <w:rPr>
          <w:b/>
          <w:bCs/>
          <w:u w:val="single"/>
          <w:vertAlign w:val="superscript"/>
        </w:rPr>
        <w:t>th</w:t>
      </w:r>
      <w:r w:rsidRPr="00736F16">
        <w:rPr>
          <w:b/>
          <w:bCs/>
          <w:u w:val="single"/>
        </w:rPr>
        <w:t xml:space="preserve"> of </w:t>
      </w:r>
      <w:r w:rsidR="00335368">
        <w:rPr>
          <w:b/>
          <w:bCs/>
          <w:u w:val="single"/>
        </w:rPr>
        <w:t>October</w:t>
      </w:r>
      <w:r w:rsidRPr="00736F16">
        <w:rPr>
          <w:b/>
          <w:bCs/>
          <w:u w:val="single"/>
        </w:rPr>
        <w:t xml:space="preserve"> 202</w:t>
      </w:r>
      <w:r w:rsidR="00335368">
        <w:rPr>
          <w:b/>
          <w:bCs/>
          <w:u w:val="single"/>
        </w:rPr>
        <w:t>3 at 15:10</w:t>
      </w:r>
    </w:p>
    <w:p w14:paraId="1AB718D4" w14:textId="77777777" w:rsidR="00C12FFD" w:rsidRPr="00C12FFD" w:rsidRDefault="00C12FFD" w:rsidP="00C12FFD">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Duration:</w:t>
      </w:r>
      <w:r w:rsidRPr="00C12FFD">
        <w:rPr>
          <w:rFonts w:ascii="Calibri" w:eastAsia="Times New Roman" w:hAnsi="Calibri" w:cs="Calibri"/>
          <w:kern w:val="0"/>
          <w:lang w:eastAsia="en-GB"/>
          <w14:ligatures w14:val="none"/>
        </w:rPr>
        <w:t xml:space="preserve"> 60 minutes</w:t>
      </w:r>
    </w:p>
    <w:p w14:paraId="7D404312" w14:textId="3C835B45" w:rsidR="00C12FFD" w:rsidRPr="00C12FFD" w:rsidRDefault="00C12FFD" w:rsidP="00C12FFD">
      <w:pPr>
        <w:spacing w:after="0" w:line="240" w:lineRule="auto"/>
        <w:rPr>
          <w:rFonts w:ascii="Calibri" w:eastAsia="Times New Roman" w:hAnsi="Calibri" w:cs="Calibri"/>
          <w:kern w:val="0"/>
          <w:sz w:val="4"/>
          <w:szCs w:val="4"/>
          <w:lang w:eastAsia="en-GB"/>
          <w14:ligatures w14:val="none"/>
        </w:rPr>
      </w:pPr>
    </w:p>
    <w:p w14:paraId="255A0360" w14:textId="77777777" w:rsidR="00C12FFD" w:rsidRPr="00C12FFD" w:rsidRDefault="00C12FFD" w:rsidP="00C12FFD">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 xml:space="preserve">Location: </w:t>
      </w:r>
      <w:r w:rsidRPr="00C12FFD">
        <w:rPr>
          <w:rFonts w:ascii="Calibri" w:eastAsia="Times New Roman" w:hAnsi="Calibri" w:cs="Calibri"/>
          <w:kern w:val="0"/>
          <w:lang w:eastAsia="en-GB"/>
          <w14:ligatures w14:val="none"/>
        </w:rPr>
        <w:t>River Tawe foot path (Northbound along eastern bank)</w:t>
      </w:r>
    </w:p>
    <w:p w14:paraId="09403AD7" w14:textId="77777777" w:rsidR="00C12FFD" w:rsidRPr="00C12FFD" w:rsidRDefault="00C12FFD" w:rsidP="00C12FFD">
      <w:pPr>
        <w:numPr>
          <w:ilvl w:val="0"/>
          <w:numId w:val="5"/>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 xml:space="preserve">Started: </w:t>
      </w:r>
      <w:hyperlink r:id="rId14" w:history="1">
        <w:r w:rsidRPr="00C12FFD">
          <w:rPr>
            <w:rFonts w:ascii="Calibri" w:eastAsia="Times New Roman" w:hAnsi="Calibri" w:cs="Calibri"/>
            <w:color w:val="0000FF"/>
            <w:kern w:val="0"/>
            <w:u w:val="single"/>
            <w:lang w:eastAsia="en-GB"/>
            <w14:ligatures w14:val="none"/>
          </w:rPr>
          <w:t>https://w3w.co/jolly.hangs.saves</w:t>
        </w:r>
      </w:hyperlink>
      <w:r w:rsidRPr="00C12FFD">
        <w:rPr>
          <w:rFonts w:ascii="Calibri" w:eastAsia="Times New Roman" w:hAnsi="Calibri" w:cs="Calibri"/>
          <w:kern w:val="0"/>
          <w:lang w:eastAsia="en-GB"/>
          <w14:ligatures w14:val="none"/>
        </w:rPr>
        <w:t xml:space="preserve"> </w:t>
      </w:r>
    </w:p>
    <w:p w14:paraId="001E1018" w14:textId="77777777" w:rsidR="00C12FFD" w:rsidRPr="00C12FFD" w:rsidRDefault="00C12FFD" w:rsidP="00C12FFD">
      <w:pPr>
        <w:numPr>
          <w:ilvl w:val="0"/>
          <w:numId w:val="5"/>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 xml:space="preserve">Approximate end: </w:t>
      </w:r>
      <w:hyperlink r:id="rId15" w:history="1">
        <w:r w:rsidRPr="00C12FFD">
          <w:rPr>
            <w:rFonts w:ascii="Calibri" w:eastAsia="Times New Roman" w:hAnsi="Calibri" w:cs="Calibri"/>
            <w:color w:val="0000FF"/>
            <w:kern w:val="0"/>
            <w:u w:val="single"/>
            <w:lang w:eastAsia="en-GB"/>
            <w14:ligatures w14:val="none"/>
          </w:rPr>
          <w:t>https://w3w.co/over.placed.scale</w:t>
        </w:r>
      </w:hyperlink>
      <w:r w:rsidRPr="00C12FFD">
        <w:rPr>
          <w:rFonts w:ascii="Calibri" w:eastAsia="Times New Roman" w:hAnsi="Calibri" w:cs="Calibri"/>
          <w:kern w:val="0"/>
          <w:lang w:eastAsia="en-GB"/>
          <w14:ligatures w14:val="none"/>
        </w:rPr>
        <w:t xml:space="preserve"> </w:t>
      </w:r>
    </w:p>
    <w:p w14:paraId="1C5C0EDC" w14:textId="16514288" w:rsidR="00C12FFD" w:rsidRPr="00C12FFD" w:rsidRDefault="00C12FFD" w:rsidP="00C12FFD">
      <w:pPr>
        <w:spacing w:after="0" w:line="240" w:lineRule="auto"/>
        <w:rPr>
          <w:rFonts w:ascii="Calibri" w:eastAsia="Times New Roman" w:hAnsi="Calibri" w:cs="Calibri"/>
          <w:kern w:val="0"/>
          <w:sz w:val="4"/>
          <w:szCs w:val="4"/>
          <w:lang w:eastAsia="en-GB"/>
          <w14:ligatures w14:val="none"/>
        </w:rPr>
      </w:pPr>
    </w:p>
    <w:p w14:paraId="12B2D2DC" w14:textId="77777777" w:rsidR="00C12FFD" w:rsidRPr="00C12FFD" w:rsidRDefault="00C12FFD" w:rsidP="00C12FFD">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 xml:space="preserve">Weather conditions: </w:t>
      </w:r>
    </w:p>
    <w:p w14:paraId="715007FA" w14:textId="77777777" w:rsidR="00C12FFD" w:rsidRPr="00C12FFD" w:rsidRDefault="00C12FFD" w:rsidP="00C12FFD">
      <w:pPr>
        <w:numPr>
          <w:ilvl w:val="0"/>
          <w:numId w:val="6"/>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Temperature approximately 14</w:t>
      </w:r>
      <w:r w:rsidRPr="00C12FFD">
        <w:rPr>
          <w:rFonts w:ascii="Cambria Math" w:eastAsia="Times New Roman" w:hAnsi="Cambria Math" w:cs="Calibri"/>
          <w:kern w:val="0"/>
          <w:lang w:eastAsia="en-GB"/>
          <w14:ligatures w14:val="none"/>
        </w:rPr>
        <w:t>℃</w:t>
      </w:r>
      <w:r w:rsidRPr="00C12FFD">
        <w:rPr>
          <w:rFonts w:ascii="Calibri" w:eastAsia="Times New Roman" w:hAnsi="Calibri" w:cs="Calibri"/>
          <w:kern w:val="0"/>
          <w:lang w:eastAsia="en-GB"/>
          <w14:ligatures w14:val="none"/>
        </w:rPr>
        <w:t xml:space="preserve">. </w:t>
      </w:r>
    </w:p>
    <w:p w14:paraId="264EFBA8" w14:textId="77777777" w:rsidR="00C12FFD" w:rsidRPr="00C12FFD" w:rsidRDefault="00C12FFD" w:rsidP="00C12FFD">
      <w:pPr>
        <w:numPr>
          <w:ilvl w:val="0"/>
          <w:numId w:val="6"/>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 xml:space="preserve">Wind up to 8mph. </w:t>
      </w:r>
    </w:p>
    <w:p w14:paraId="3F191CFF" w14:textId="77777777" w:rsidR="00C12FFD" w:rsidRPr="00C12FFD" w:rsidRDefault="00C12FFD" w:rsidP="00C12FFD">
      <w:pPr>
        <w:numPr>
          <w:ilvl w:val="0"/>
          <w:numId w:val="6"/>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Cloudy.</w:t>
      </w:r>
    </w:p>
    <w:p w14:paraId="417A289F" w14:textId="77777777" w:rsidR="00C12FFD" w:rsidRPr="00C12FFD" w:rsidRDefault="00C12FFD" w:rsidP="00C12FFD">
      <w:pPr>
        <w:numPr>
          <w:ilvl w:val="0"/>
          <w:numId w:val="6"/>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Humidity 88%.</w:t>
      </w:r>
    </w:p>
    <w:p w14:paraId="06752844" w14:textId="4BC03F79" w:rsidR="00C12FFD" w:rsidRPr="00C12FFD" w:rsidRDefault="00C12FFD" w:rsidP="00C12FFD">
      <w:pPr>
        <w:spacing w:after="0" w:line="240" w:lineRule="auto"/>
        <w:rPr>
          <w:rFonts w:ascii="Calibri" w:eastAsia="Times New Roman" w:hAnsi="Calibri" w:cs="Calibri"/>
          <w:kern w:val="0"/>
          <w:sz w:val="4"/>
          <w:szCs w:val="4"/>
          <w:lang w:eastAsia="en-GB"/>
          <w14:ligatures w14:val="none"/>
        </w:rPr>
      </w:pPr>
    </w:p>
    <w:p w14:paraId="33F52906" w14:textId="7B2BAE2D" w:rsidR="00C12FFD" w:rsidRDefault="00C12FFD" w:rsidP="00C12FFD">
      <w:pPr>
        <w:spacing w:after="0" w:line="240" w:lineRule="auto"/>
        <w:rPr>
          <w:rFonts w:ascii="Calibri" w:eastAsia="Times New Roman" w:hAnsi="Calibri" w:cs="Calibri"/>
          <w:b/>
          <w:bCs/>
          <w:kern w:val="0"/>
          <w:lang w:eastAsia="en-GB"/>
          <w14:ligatures w14:val="none"/>
        </w:rPr>
      </w:pPr>
      <w:r>
        <w:rPr>
          <w:rFonts w:ascii="Calibri" w:eastAsia="Times New Roman" w:hAnsi="Calibri" w:cs="Calibri"/>
          <w:b/>
          <w:bCs/>
          <w:kern w:val="0"/>
          <w:lang w:eastAsia="en-GB"/>
          <w14:ligatures w14:val="none"/>
        </w:rPr>
        <w:t>Equipment:</w:t>
      </w:r>
    </w:p>
    <w:p w14:paraId="2286621D" w14:textId="6BAE2131" w:rsidR="00C12FFD" w:rsidRPr="00C12FFD" w:rsidRDefault="00C12FFD" w:rsidP="00C12FFD">
      <w:pPr>
        <w:pStyle w:val="ListParagraph"/>
        <w:numPr>
          <w:ilvl w:val="0"/>
          <w:numId w:val="9"/>
        </w:num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Notebook</w:t>
      </w:r>
    </w:p>
    <w:p w14:paraId="2D655241" w14:textId="75E50E8F" w:rsidR="00C12FFD" w:rsidRPr="00C12FFD" w:rsidRDefault="00C12FFD" w:rsidP="00C12FFD">
      <w:pPr>
        <w:pStyle w:val="ListParagraph"/>
        <w:numPr>
          <w:ilvl w:val="0"/>
          <w:numId w:val="9"/>
        </w:num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Pen</w:t>
      </w:r>
    </w:p>
    <w:p w14:paraId="2D7EC74D" w14:textId="1FAE1329" w:rsidR="00C12FFD" w:rsidRPr="00C12FFD" w:rsidRDefault="00C12FFD" w:rsidP="00C12FFD">
      <w:pPr>
        <w:pStyle w:val="ListParagraph"/>
        <w:numPr>
          <w:ilvl w:val="0"/>
          <w:numId w:val="9"/>
        </w:num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Smartphone</w:t>
      </w:r>
    </w:p>
    <w:p w14:paraId="435EB440" w14:textId="78BA29F0" w:rsidR="00C12FFD" w:rsidRPr="00C12FFD" w:rsidRDefault="00C12FFD" w:rsidP="00C12FFD">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Site Description</w:t>
      </w:r>
      <w:r w:rsidRPr="00C12FFD">
        <w:rPr>
          <w:rFonts w:ascii="Calibri" w:eastAsia="Times New Roman" w:hAnsi="Calibri" w:cs="Calibri"/>
          <w:kern w:val="0"/>
          <w:lang w:eastAsia="en-GB"/>
          <w14:ligatures w14:val="none"/>
        </w:rPr>
        <w:t xml:space="preserve">:  </w:t>
      </w:r>
      <w:r w:rsidR="00B71BED" w:rsidRPr="00B71BED">
        <w:t>The footpath westward</w:t>
      </w:r>
      <w:r w:rsidR="00B71BED">
        <w:t xml:space="preserve"> on the eastern bank</w:t>
      </w:r>
      <w:r w:rsidR="00B71BED" w:rsidRPr="00B71BED">
        <w:t xml:space="preserve"> offered a </w:t>
      </w:r>
      <w:r w:rsidR="00B71BED" w:rsidRPr="00B71BED">
        <w:t>quiet</w:t>
      </w:r>
      <w:r w:rsidR="00B71BED" w:rsidRPr="00B71BED">
        <w:t xml:space="preserve"> riverside walk, with a level terrain; along the way, passing through wooded areas, there were many tree species, with the occasional view of the </w:t>
      </w:r>
      <w:proofErr w:type="gramStart"/>
      <w:r w:rsidR="00B71BED" w:rsidRPr="00B71BED">
        <w:t>River</w:t>
      </w:r>
      <w:proofErr w:type="gramEnd"/>
      <w:r w:rsidR="00B71BED" w:rsidRPr="00B71BED">
        <w:t xml:space="preserve"> Tawe, creating a peaceful environment.</w:t>
      </w:r>
      <w:r w:rsidR="008D079A">
        <w:t xml:space="preserve"> We noted one willow tree with an approximate age of 400 years old.</w:t>
      </w:r>
    </w:p>
    <w:p w14:paraId="2335D385" w14:textId="77777777" w:rsidR="00C12FFD" w:rsidRPr="00C12FFD" w:rsidRDefault="00C12FFD" w:rsidP="00C12FFD">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Observations:</w:t>
      </w:r>
    </w:p>
    <w:p w14:paraId="630047BE" w14:textId="77777777" w:rsidR="00C12FFD" w:rsidRPr="00C12FFD" w:rsidRDefault="00C12FFD" w:rsidP="00B71BED">
      <w:pPr>
        <w:numPr>
          <w:ilvl w:val="0"/>
          <w:numId w:val="10"/>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Ferns surrounding Downy Birch.</w:t>
      </w:r>
    </w:p>
    <w:p w14:paraId="1CCD273B" w14:textId="730B1990" w:rsidR="00C12FFD" w:rsidRPr="00C12FFD" w:rsidRDefault="00C12FFD" w:rsidP="00B71BED">
      <w:pPr>
        <w:numPr>
          <w:ilvl w:val="0"/>
          <w:numId w:val="10"/>
        </w:numPr>
        <w:spacing w:after="0" w:line="240" w:lineRule="auto"/>
        <w:textAlignment w:val="center"/>
        <w:rPr>
          <w:rFonts w:ascii="Calibri" w:eastAsia="Times New Roman" w:hAnsi="Calibri" w:cs="Calibri"/>
          <w:i/>
          <w:iCs/>
          <w:kern w:val="0"/>
          <w:lang w:eastAsia="en-GB"/>
          <w14:ligatures w14:val="none"/>
        </w:rPr>
      </w:pPr>
      <w:r w:rsidRPr="00C12FFD">
        <w:rPr>
          <w:rFonts w:ascii="Calibri" w:eastAsia="Times New Roman" w:hAnsi="Calibri" w:cs="Calibri"/>
          <w:kern w:val="0"/>
          <w:lang w:eastAsia="en-GB"/>
          <w14:ligatures w14:val="none"/>
        </w:rPr>
        <w:t>Japanese Knotweed</w:t>
      </w:r>
      <w:r w:rsidR="00F64E36">
        <w:rPr>
          <w:rFonts w:ascii="Calibri" w:eastAsia="Times New Roman" w:hAnsi="Calibri" w:cs="Calibri"/>
          <w:kern w:val="0"/>
          <w:lang w:eastAsia="en-GB"/>
          <w14:ligatures w14:val="none"/>
        </w:rPr>
        <w:t xml:space="preserve"> </w:t>
      </w:r>
      <w:r w:rsidR="00F64E36" w:rsidRPr="00F64E36">
        <w:rPr>
          <w:rFonts w:ascii="Calibri" w:eastAsia="Times New Roman" w:hAnsi="Calibri" w:cs="Calibri"/>
          <w:i/>
          <w:iCs/>
          <w:kern w:val="0"/>
          <w:lang w:eastAsia="en-GB"/>
          <w14:ligatures w14:val="none"/>
        </w:rPr>
        <w:t>(</w:t>
      </w:r>
      <w:proofErr w:type="spellStart"/>
      <w:r w:rsidR="00F64E36" w:rsidRPr="00F64E36">
        <w:rPr>
          <w:i/>
          <w:iCs/>
        </w:rPr>
        <w:t>Reynoutria</w:t>
      </w:r>
      <w:proofErr w:type="spellEnd"/>
      <w:r w:rsidR="00F64E36" w:rsidRPr="00F64E36">
        <w:rPr>
          <w:i/>
          <w:iCs/>
        </w:rPr>
        <w:t xml:space="preserve"> japonica</w:t>
      </w:r>
      <w:r w:rsidR="00F64E36" w:rsidRPr="00F64E36">
        <w:rPr>
          <w:i/>
          <w:iCs/>
        </w:rPr>
        <w:t>)</w:t>
      </w:r>
    </w:p>
    <w:p w14:paraId="0566C8CC" w14:textId="77777777" w:rsidR="00C12FFD" w:rsidRPr="00C12FFD" w:rsidRDefault="00C12FFD" w:rsidP="00B71BED">
      <w:pPr>
        <w:numPr>
          <w:ilvl w:val="0"/>
          <w:numId w:val="10"/>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Goat Willow trunk covered in Lycans and moss.</w:t>
      </w:r>
    </w:p>
    <w:p w14:paraId="5331DCBA" w14:textId="77777777" w:rsidR="00C12FFD" w:rsidRPr="00C12FFD" w:rsidRDefault="00C12FFD" w:rsidP="00B71BED">
      <w:pPr>
        <w:numPr>
          <w:ilvl w:val="0"/>
          <w:numId w:val="10"/>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Arched Rock Wall.</w:t>
      </w:r>
    </w:p>
    <w:p w14:paraId="4976C43F" w14:textId="34C58499" w:rsidR="00C12FFD" w:rsidRDefault="00C12FFD" w:rsidP="00B71BED">
      <w:pPr>
        <w:numPr>
          <w:ilvl w:val="0"/>
          <w:numId w:val="10"/>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 xml:space="preserve">Moss on walled banking, water flowing through wall dropping to small stream below. </w:t>
      </w:r>
    </w:p>
    <w:p w14:paraId="018B6E4D" w14:textId="436DFAC4" w:rsidR="00B71BED" w:rsidRPr="00C12FFD" w:rsidRDefault="00B71BED" w:rsidP="00B71BED">
      <w:pPr>
        <w:numPr>
          <w:ilvl w:val="0"/>
          <w:numId w:val="10"/>
        </w:numPr>
        <w:spacing w:after="0" w:line="240" w:lineRule="auto"/>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Gulls</w:t>
      </w:r>
    </w:p>
    <w:p w14:paraId="6C5391E8" w14:textId="71E5C51B" w:rsidR="00C12FFD" w:rsidRPr="00C12FFD" w:rsidRDefault="00C12FFD" w:rsidP="00C12FFD">
      <w:pPr>
        <w:numPr>
          <w:ilvl w:val="0"/>
          <w:numId w:val="8"/>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Large amounts of Ivy either side of the foot</w:t>
      </w:r>
      <w:r w:rsidR="00B71BED">
        <w:rPr>
          <w:rFonts w:ascii="Calibri" w:eastAsia="Times New Roman" w:hAnsi="Calibri" w:cs="Calibri"/>
          <w:kern w:val="0"/>
          <w:lang w:eastAsia="en-GB"/>
          <w14:ligatures w14:val="none"/>
        </w:rPr>
        <w:t>path which</w:t>
      </w:r>
      <w:r w:rsidRPr="00C12FFD">
        <w:rPr>
          <w:rFonts w:ascii="Calibri" w:eastAsia="Times New Roman" w:hAnsi="Calibri" w:cs="Calibri"/>
          <w:kern w:val="0"/>
          <w:lang w:eastAsia="en-GB"/>
          <w14:ligatures w14:val="none"/>
        </w:rPr>
        <w:t xml:space="preserve"> intertwined with</w:t>
      </w:r>
      <w:r w:rsidR="00B71BED">
        <w:rPr>
          <w:rFonts w:ascii="Calibri" w:eastAsia="Times New Roman" w:hAnsi="Calibri" w:cs="Calibri"/>
          <w:kern w:val="0"/>
          <w:lang w:eastAsia="en-GB"/>
          <w14:ligatures w14:val="none"/>
        </w:rPr>
        <w:t xml:space="preserve"> </w:t>
      </w:r>
      <w:r w:rsidR="002F1FB4">
        <w:rPr>
          <w:rFonts w:ascii="Calibri" w:eastAsia="Times New Roman" w:hAnsi="Calibri" w:cs="Calibri"/>
          <w:kern w:val="0"/>
          <w:lang w:eastAsia="en-GB"/>
          <w14:ligatures w14:val="none"/>
        </w:rPr>
        <w:t>most of</w:t>
      </w:r>
      <w:r w:rsidRPr="00C12FFD">
        <w:rPr>
          <w:rFonts w:ascii="Calibri" w:eastAsia="Times New Roman" w:hAnsi="Calibri" w:cs="Calibri"/>
          <w:kern w:val="0"/>
          <w:lang w:eastAsia="en-GB"/>
          <w14:ligatures w14:val="none"/>
        </w:rPr>
        <w:t xml:space="preserve"> </w:t>
      </w:r>
      <w:r w:rsidR="00B71BED">
        <w:rPr>
          <w:rFonts w:ascii="Calibri" w:eastAsia="Times New Roman" w:hAnsi="Calibri" w:cs="Calibri"/>
          <w:kern w:val="0"/>
          <w:lang w:eastAsia="en-GB"/>
          <w14:ligatures w14:val="none"/>
        </w:rPr>
        <w:t xml:space="preserve">the </w:t>
      </w:r>
      <w:r w:rsidRPr="00C12FFD">
        <w:rPr>
          <w:rFonts w:ascii="Calibri" w:eastAsia="Times New Roman" w:hAnsi="Calibri" w:cs="Calibri"/>
          <w:kern w:val="0"/>
          <w:lang w:eastAsia="en-GB"/>
          <w14:ligatures w14:val="none"/>
        </w:rPr>
        <w:t>tree species.</w:t>
      </w:r>
    </w:p>
    <w:p w14:paraId="5D115622" w14:textId="5DA218EE" w:rsidR="00C12FFD" w:rsidRPr="00C12FFD" w:rsidRDefault="00D85F07" w:rsidP="00C12FFD">
      <w:pPr>
        <w:numPr>
          <w:ilvl w:val="0"/>
          <w:numId w:val="8"/>
        </w:numPr>
        <w:spacing w:after="0" w:line="240" w:lineRule="auto"/>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Across the river on the </w:t>
      </w:r>
      <w:r w:rsidR="00C12FFD" w:rsidRPr="00C12FFD">
        <w:rPr>
          <w:rFonts w:ascii="Calibri" w:eastAsia="Times New Roman" w:hAnsi="Calibri" w:cs="Calibri"/>
          <w:kern w:val="0"/>
          <w:lang w:eastAsia="en-GB"/>
          <w14:ligatures w14:val="none"/>
        </w:rPr>
        <w:t>Western bank - London Planes</w:t>
      </w:r>
    </w:p>
    <w:p w14:paraId="7D224312" w14:textId="77777777" w:rsidR="00C12FFD" w:rsidRPr="00C12FFD" w:rsidRDefault="00C12FFD" w:rsidP="00C12FFD">
      <w:pPr>
        <w:numPr>
          <w:ilvl w:val="0"/>
          <w:numId w:val="8"/>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Grey Squirrel which was too fast to take a picture.</w:t>
      </w:r>
    </w:p>
    <w:p w14:paraId="6AF8F9F0" w14:textId="77777777" w:rsidR="00B71BED" w:rsidRPr="00B71BED" w:rsidRDefault="00B71BED" w:rsidP="00B6086B">
      <w:pPr>
        <w:rPr>
          <w:sz w:val="4"/>
          <w:szCs w:val="4"/>
        </w:rPr>
      </w:pPr>
    </w:p>
    <w:p w14:paraId="332DA345" w14:textId="5C134989" w:rsidR="00736F16" w:rsidRPr="00D85F07" w:rsidRDefault="00B71BED" w:rsidP="00B6086B">
      <w:pPr>
        <w:rPr>
          <w:b/>
          <w:bCs/>
        </w:rPr>
      </w:pPr>
      <w:r w:rsidRPr="00D85F07">
        <w:rPr>
          <w:b/>
          <w:bCs/>
        </w:rPr>
        <w:t>Tree Count:</w:t>
      </w:r>
    </w:p>
    <w:tbl>
      <w:tblPr>
        <w:tblStyle w:val="TableGrid"/>
        <w:tblW w:w="5000" w:type="pct"/>
        <w:tblLook w:val="04A0" w:firstRow="1" w:lastRow="0" w:firstColumn="1" w:lastColumn="0" w:noHBand="0" w:noVBand="1"/>
      </w:tblPr>
      <w:tblGrid>
        <w:gridCol w:w="1772"/>
        <w:gridCol w:w="1296"/>
        <w:gridCol w:w="1476"/>
        <w:gridCol w:w="832"/>
        <w:gridCol w:w="1374"/>
        <w:gridCol w:w="1097"/>
        <w:gridCol w:w="1169"/>
      </w:tblGrid>
      <w:tr w:rsidR="002F1FB4" w14:paraId="28D47361" w14:textId="77777777" w:rsidTr="002F1FB4">
        <w:tc>
          <w:tcPr>
            <w:tcW w:w="998" w:type="pct"/>
            <w:shd w:val="clear" w:color="auto" w:fill="BFBFBF" w:themeFill="background1" w:themeFillShade="BF"/>
            <w:vAlign w:val="center"/>
          </w:tcPr>
          <w:p w14:paraId="4FA0E8AB" w14:textId="5303A3BE" w:rsidR="002F1FB4" w:rsidRPr="002F1FB4" w:rsidRDefault="002F1FB4" w:rsidP="002F1FB4">
            <w:pPr>
              <w:jc w:val="center"/>
              <w:rPr>
                <w:b/>
                <w:bCs/>
                <w:sz w:val="18"/>
                <w:szCs w:val="18"/>
              </w:rPr>
            </w:pPr>
            <w:r w:rsidRPr="002F1FB4">
              <w:rPr>
                <w:b/>
                <w:bCs/>
                <w:sz w:val="18"/>
                <w:szCs w:val="18"/>
              </w:rPr>
              <w:t>Tree Species</w:t>
            </w:r>
          </w:p>
        </w:tc>
        <w:tc>
          <w:tcPr>
            <w:tcW w:w="734" w:type="pct"/>
            <w:shd w:val="clear" w:color="auto" w:fill="D9D9D9" w:themeFill="background1" w:themeFillShade="D9"/>
            <w:vAlign w:val="center"/>
          </w:tcPr>
          <w:p w14:paraId="6B0AD7FD" w14:textId="27A4436E" w:rsidR="002F1FB4" w:rsidRPr="00B71BED" w:rsidRDefault="002F1FB4" w:rsidP="002F1FB4">
            <w:pPr>
              <w:jc w:val="center"/>
              <w:rPr>
                <w:sz w:val="18"/>
                <w:szCs w:val="18"/>
              </w:rPr>
            </w:pPr>
            <w:r>
              <w:rPr>
                <w:sz w:val="18"/>
                <w:szCs w:val="18"/>
              </w:rPr>
              <w:t>Field Maple</w:t>
            </w:r>
          </w:p>
        </w:tc>
        <w:tc>
          <w:tcPr>
            <w:tcW w:w="834" w:type="pct"/>
            <w:shd w:val="clear" w:color="auto" w:fill="D9D9D9" w:themeFill="background1" w:themeFillShade="D9"/>
            <w:vAlign w:val="center"/>
          </w:tcPr>
          <w:p w14:paraId="1A0CE605" w14:textId="78475B75" w:rsidR="002F1FB4" w:rsidRPr="00B71BED" w:rsidRDefault="002F1FB4" w:rsidP="002F1FB4">
            <w:pPr>
              <w:jc w:val="center"/>
              <w:rPr>
                <w:sz w:val="18"/>
                <w:szCs w:val="18"/>
              </w:rPr>
            </w:pPr>
            <w:r>
              <w:rPr>
                <w:sz w:val="18"/>
                <w:szCs w:val="18"/>
              </w:rPr>
              <w:t>Willow</w:t>
            </w:r>
          </w:p>
        </w:tc>
        <w:tc>
          <w:tcPr>
            <w:tcW w:w="477" w:type="pct"/>
            <w:shd w:val="clear" w:color="auto" w:fill="D9D9D9" w:themeFill="background1" w:themeFillShade="D9"/>
            <w:vAlign w:val="center"/>
          </w:tcPr>
          <w:p w14:paraId="7BE110E0" w14:textId="3ABE304D" w:rsidR="002F1FB4" w:rsidRPr="00B71BED" w:rsidRDefault="002F1FB4" w:rsidP="002F1FB4">
            <w:pPr>
              <w:jc w:val="center"/>
              <w:rPr>
                <w:sz w:val="18"/>
                <w:szCs w:val="18"/>
              </w:rPr>
            </w:pPr>
            <w:r>
              <w:rPr>
                <w:sz w:val="18"/>
                <w:szCs w:val="18"/>
              </w:rPr>
              <w:t>Birch</w:t>
            </w:r>
          </w:p>
        </w:tc>
        <w:tc>
          <w:tcPr>
            <w:tcW w:w="670" w:type="pct"/>
            <w:shd w:val="clear" w:color="auto" w:fill="D9D9D9" w:themeFill="background1" w:themeFillShade="D9"/>
            <w:vAlign w:val="center"/>
          </w:tcPr>
          <w:p w14:paraId="04515106" w14:textId="1B475EB3" w:rsidR="002F1FB4" w:rsidRPr="00B71BED" w:rsidRDefault="002F1FB4" w:rsidP="002F1FB4">
            <w:pPr>
              <w:jc w:val="center"/>
              <w:rPr>
                <w:sz w:val="18"/>
                <w:szCs w:val="18"/>
              </w:rPr>
            </w:pPr>
            <w:r>
              <w:rPr>
                <w:sz w:val="18"/>
                <w:szCs w:val="18"/>
              </w:rPr>
              <w:t>Sycamore</w:t>
            </w:r>
          </w:p>
        </w:tc>
        <w:tc>
          <w:tcPr>
            <w:tcW w:w="624" w:type="pct"/>
            <w:shd w:val="clear" w:color="auto" w:fill="D9D9D9" w:themeFill="background1" w:themeFillShade="D9"/>
            <w:vAlign w:val="center"/>
          </w:tcPr>
          <w:p w14:paraId="3E9DF92B" w14:textId="263866E8" w:rsidR="002F1FB4" w:rsidRPr="00B71BED" w:rsidRDefault="002F1FB4" w:rsidP="002F1FB4">
            <w:pPr>
              <w:jc w:val="center"/>
              <w:rPr>
                <w:sz w:val="18"/>
                <w:szCs w:val="18"/>
              </w:rPr>
            </w:pPr>
            <w:r>
              <w:rPr>
                <w:sz w:val="18"/>
                <w:szCs w:val="18"/>
              </w:rPr>
              <w:t>Rowan</w:t>
            </w:r>
          </w:p>
        </w:tc>
        <w:tc>
          <w:tcPr>
            <w:tcW w:w="663" w:type="pct"/>
            <w:shd w:val="clear" w:color="auto" w:fill="D9D9D9" w:themeFill="background1" w:themeFillShade="D9"/>
            <w:vAlign w:val="center"/>
          </w:tcPr>
          <w:p w14:paraId="4D6CC3FB" w14:textId="755FF209" w:rsidR="002F1FB4" w:rsidRPr="00B71BED" w:rsidRDefault="002F1FB4" w:rsidP="002F1FB4">
            <w:pPr>
              <w:jc w:val="center"/>
              <w:rPr>
                <w:sz w:val="18"/>
                <w:szCs w:val="18"/>
              </w:rPr>
            </w:pPr>
            <w:r>
              <w:rPr>
                <w:sz w:val="18"/>
                <w:szCs w:val="18"/>
              </w:rPr>
              <w:t>Alder</w:t>
            </w:r>
          </w:p>
        </w:tc>
      </w:tr>
      <w:tr w:rsidR="004854F4" w14:paraId="6A545224" w14:textId="77777777" w:rsidTr="002F1FB4">
        <w:tc>
          <w:tcPr>
            <w:tcW w:w="998" w:type="pct"/>
            <w:shd w:val="clear" w:color="auto" w:fill="BFBFBF" w:themeFill="background1" w:themeFillShade="BF"/>
            <w:vAlign w:val="center"/>
          </w:tcPr>
          <w:p w14:paraId="210BF4CE" w14:textId="264E67D9" w:rsidR="004854F4" w:rsidRPr="002F1FB4" w:rsidRDefault="004854F4" w:rsidP="002F1FB4">
            <w:pPr>
              <w:jc w:val="center"/>
              <w:rPr>
                <w:b/>
                <w:bCs/>
                <w:sz w:val="18"/>
                <w:szCs w:val="18"/>
              </w:rPr>
            </w:pPr>
            <w:r>
              <w:rPr>
                <w:b/>
                <w:bCs/>
                <w:sz w:val="18"/>
                <w:szCs w:val="18"/>
              </w:rPr>
              <w:t>Scientific Name</w:t>
            </w:r>
          </w:p>
        </w:tc>
        <w:tc>
          <w:tcPr>
            <w:tcW w:w="734" w:type="pct"/>
            <w:shd w:val="clear" w:color="auto" w:fill="D9D9D9" w:themeFill="background1" w:themeFillShade="D9"/>
            <w:vAlign w:val="center"/>
          </w:tcPr>
          <w:p w14:paraId="62BB5375" w14:textId="18E2DA4A" w:rsidR="004854F4" w:rsidRPr="004854F4" w:rsidRDefault="004854F4" w:rsidP="002F1FB4">
            <w:pPr>
              <w:jc w:val="center"/>
              <w:rPr>
                <w:i/>
                <w:iCs/>
                <w:sz w:val="18"/>
                <w:szCs w:val="18"/>
              </w:rPr>
            </w:pPr>
            <w:r w:rsidRPr="004854F4">
              <w:rPr>
                <w:i/>
                <w:iCs/>
                <w:sz w:val="18"/>
                <w:szCs w:val="18"/>
              </w:rPr>
              <w:t xml:space="preserve">Acer </w:t>
            </w:r>
            <w:proofErr w:type="spellStart"/>
            <w:r w:rsidRPr="004854F4">
              <w:rPr>
                <w:i/>
                <w:iCs/>
                <w:sz w:val="18"/>
                <w:szCs w:val="18"/>
              </w:rPr>
              <w:t>campestre</w:t>
            </w:r>
            <w:proofErr w:type="spellEnd"/>
          </w:p>
        </w:tc>
        <w:tc>
          <w:tcPr>
            <w:tcW w:w="834" w:type="pct"/>
            <w:shd w:val="clear" w:color="auto" w:fill="D9D9D9" w:themeFill="background1" w:themeFillShade="D9"/>
            <w:vAlign w:val="center"/>
          </w:tcPr>
          <w:p w14:paraId="477D9A6D" w14:textId="2D68AE2F" w:rsidR="004854F4" w:rsidRPr="004854F4" w:rsidRDefault="004854F4" w:rsidP="002F1FB4">
            <w:pPr>
              <w:jc w:val="center"/>
              <w:rPr>
                <w:i/>
                <w:iCs/>
                <w:sz w:val="18"/>
                <w:szCs w:val="18"/>
              </w:rPr>
            </w:pPr>
            <w:r w:rsidRPr="004854F4">
              <w:rPr>
                <w:i/>
                <w:iCs/>
                <w:sz w:val="18"/>
                <w:szCs w:val="18"/>
              </w:rPr>
              <w:t>Salix</w:t>
            </w:r>
          </w:p>
        </w:tc>
        <w:tc>
          <w:tcPr>
            <w:tcW w:w="477" w:type="pct"/>
            <w:shd w:val="clear" w:color="auto" w:fill="D9D9D9" w:themeFill="background1" w:themeFillShade="D9"/>
            <w:vAlign w:val="center"/>
          </w:tcPr>
          <w:p w14:paraId="389A2928" w14:textId="569B20BC" w:rsidR="004854F4" w:rsidRPr="004854F4" w:rsidRDefault="004854F4" w:rsidP="002F1FB4">
            <w:pPr>
              <w:jc w:val="center"/>
              <w:rPr>
                <w:i/>
                <w:iCs/>
                <w:sz w:val="18"/>
                <w:szCs w:val="18"/>
              </w:rPr>
            </w:pPr>
            <w:r w:rsidRPr="004854F4">
              <w:rPr>
                <w:i/>
                <w:iCs/>
                <w:sz w:val="18"/>
                <w:szCs w:val="18"/>
              </w:rPr>
              <w:t>Betula</w:t>
            </w:r>
          </w:p>
        </w:tc>
        <w:tc>
          <w:tcPr>
            <w:tcW w:w="670" w:type="pct"/>
            <w:shd w:val="clear" w:color="auto" w:fill="D9D9D9" w:themeFill="background1" w:themeFillShade="D9"/>
            <w:vAlign w:val="center"/>
          </w:tcPr>
          <w:p w14:paraId="0D29AA0B" w14:textId="488EF0A5" w:rsidR="004854F4" w:rsidRPr="004854F4" w:rsidRDefault="004854F4" w:rsidP="002F1FB4">
            <w:pPr>
              <w:jc w:val="center"/>
              <w:rPr>
                <w:i/>
                <w:iCs/>
                <w:sz w:val="18"/>
                <w:szCs w:val="18"/>
              </w:rPr>
            </w:pPr>
            <w:r w:rsidRPr="004854F4">
              <w:rPr>
                <w:i/>
                <w:iCs/>
                <w:sz w:val="18"/>
                <w:szCs w:val="18"/>
              </w:rPr>
              <w:t>Acer pseudoplatanus</w:t>
            </w:r>
          </w:p>
        </w:tc>
        <w:tc>
          <w:tcPr>
            <w:tcW w:w="624" w:type="pct"/>
            <w:shd w:val="clear" w:color="auto" w:fill="D9D9D9" w:themeFill="background1" w:themeFillShade="D9"/>
            <w:vAlign w:val="center"/>
          </w:tcPr>
          <w:p w14:paraId="126D188E" w14:textId="4DF9EF1E" w:rsidR="004854F4" w:rsidRPr="004854F4" w:rsidRDefault="004854F4" w:rsidP="002F1FB4">
            <w:pPr>
              <w:jc w:val="center"/>
              <w:rPr>
                <w:i/>
                <w:iCs/>
                <w:sz w:val="18"/>
                <w:szCs w:val="18"/>
              </w:rPr>
            </w:pPr>
            <w:r w:rsidRPr="004854F4">
              <w:rPr>
                <w:i/>
                <w:iCs/>
                <w:sz w:val="18"/>
                <w:szCs w:val="18"/>
              </w:rPr>
              <w:t xml:space="preserve">Sorbus </w:t>
            </w:r>
            <w:proofErr w:type="spellStart"/>
            <w:r w:rsidRPr="004854F4">
              <w:rPr>
                <w:i/>
                <w:iCs/>
                <w:sz w:val="18"/>
                <w:szCs w:val="18"/>
              </w:rPr>
              <w:t>sucuparia</w:t>
            </w:r>
            <w:proofErr w:type="spellEnd"/>
          </w:p>
        </w:tc>
        <w:tc>
          <w:tcPr>
            <w:tcW w:w="663" w:type="pct"/>
            <w:shd w:val="clear" w:color="auto" w:fill="D9D9D9" w:themeFill="background1" w:themeFillShade="D9"/>
            <w:vAlign w:val="center"/>
          </w:tcPr>
          <w:p w14:paraId="7E53A7AB" w14:textId="5CDB457F" w:rsidR="004854F4" w:rsidRPr="004854F4" w:rsidRDefault="004854F4" w:rsidP="002F1FB4">
            <w:pPr>
              <w:jc w:val="center"/>
              <w:rPr>
                <w:i/>
                <w:iCs/>
                <w:sz w:val="18"/>
                <w:szCs w:val="18"/>
              </w:rPr>
            </w:pPr>
            <w:r w:rsidRPr="004854F4">
              <w:rPr>
                <w:i/>
                <w:iCs/>
                <w:sz w:val="18"/>
                <w:szCs w:val="18"/>
              </w:rPr>
              <w:t xml:space="preserve">Alnus </w:t>
            </w:r>
            <w:proofErr w:type="spellStart"/>
            <w:r w:rsidRPr="004854F4">
              <w:rPr>
                <w:i/>
                <w:iCs/>
                <w:sz w:val="18"/>
                <w:szCs w:val="18"/>
              </w:rPr>
              <w:t>glutinosa</w:t>
            </w:r>
            <w:proofErr w:type="spellEnd"/>
          </w:p>
        </w:tc>
      </w:tr>
      <w:tr w:rsidR="002F1FB4" w14:paraId="7BAAC122" w14:textId="77777777" w:rsidTr="002F1FB4">
        <w:tc>
          <w:tcPr>
            <w:tcW w:w="998" w:type="pct"/>
            <w:shd w:val="clear" w:color="auto" w:fill="BFBFBF" w:themeFill="background1" w:themeFillShade="BF"/>
            <w:vAlign w:val="center"/>
          </w:tcPr>
          <w:p w14:paraId="795B12D9" w14:textId="43080E87" w:rsidR="002F1FB4" w:rsidRPr="002F1FB4" w:rsidRDefault="002F1FB4" w:rsidP="002F1FB4">
            <w:pPr>
              <w:jc w:val="center"/>
              <w:rPr>
                <w:b/>
                <w:bCs/>
                <w:sz w:val="18"/>
                <w:szCs w:val="18"/>
              </w:rPr>
            </w:pPr>
            <w:r w:rsidRPr="002F1FB4">
              <w:rPr>
                <w:b/>
                <w:bCs/>
                <w:sz w:val="18"/>
                <w:szCs w:val="18"/>
              </w:rPr>
              <w:t>No. Identified</w:t>
            </w:r>
          </w:p>
        </w:tc>
        <w:tc>
          <w:tcPr>
            <w:tcW w:w="734" w:type="pct"/>
            <w:vAlign w:val="center"/>
          </w:tcPr>
          <w:p w14:paraId="35EEFB08" w14:textId="53554E80" w:rsidR="002F1FB4" w:rsidRPr="00B71BED" w:rsidRDefault="002F1FB4" w:rsidP="002F1FB4">
            <w:pPr>
              <w:jc w:val="center"/>
              <w:rPr>
                <w:sz w:val="18"/>
                <w:szCs w:val="18"/>
              </w:rPr>
            </w:pPr>
            <w:r>
              <w:rPr>
                <w:sz w:val="18"/>
                <w:szCs w:val="18"/>
              </w:rPr>
              <w:t>2</w:t>
            </w:r>
          </w:p>
        </w:tc>
        <w:tc>
          <w:tcPr>
            <w:tcW w:w="834" w:type="pct"/>
            <w:vAlign w:val="center"/>
          </w:tcPr>
          <w:p w14:paraId="2C212079" w14:textId="648C912F" w:rsidR="002F1FB4" w:rsidRPr="00B71BED" w:rsidRDefault="002F1FB4" w:rsidP="002F1FB4">
            <w:pPr>
              <w:jc w:val="center"/>
              <w:rPr>
                <w:sz w:val="18"/>
                <w:szCs w:val="18"/>
              </w:rPr>
            </w:pPr>
            <w:r>
              <w:rPr>
                <w:sz w:val="18"/>
                <w:szCs w:val="18"/>
              </w:rPr>
              <w:t>7</w:t>
            </w:r>
          </w:p>
        </w:tc>
        <w:tc>
          <w:tcPr>
            <w:tcW w:w="477" w:type="pct"/>
            <w:vAlign w:val="center"/>
          </w:tcPr>
          <w:p w14:paraId="0DE78F23" w14:textId="1C08C6BB" w:rsidR="002F1FB4" w:rsidRPr="00B71BED" w:rsidRDefault="002F1FB4" w:rsidP="002F1FB4">
            <w:pPr>
              <w:jc w:val="center"/>
              <w:rPr>
                <w:sz w:val="18"/>
                <w:szCs w:val="18"/>
              </w:rPr>
            </w:pPr>
            <w:r>
              <w:rPr>
                <w:sz w:val="18"/>
                <w:szCs w:val="18"/>
              </w:rPr>
              <w:t>4</w:t>
            </w:r>
          </w:p>
        </w:tc>
        <w:tc>
          <w:tcPr>
            <w:tcW w:w="670" w:type="pct"/>
            <w:vAlign w:val="center"/>
          </w:tcPr>
          <w:p w14:paraId="076AE8A4" w14:textId="17BCB546" w:rsidR="002F1FB4" w:rsidRPr="00B71BED" w:rsidRDefault="002F1FB4" w:rsidP="002F1FB4">
            <w:pPr>
              <w:jc w:val="center"/>
              <w:rPr>
                <w:sz w:val="18"/>
                <w:szCs w:val="18"/>
              </w:rPr>
            </w:pPr>
            <w:r>
              <w:rPr>
                <w:sz w:val="18"/>
                <w:szCs w:val="18"/>
              </w:rPr>
              <w:t>5</w:t>
            </w:r>
          </w:p>
        </w:tc>
        <w:tc>
          <w:tcPr>
            <w:tcW w:w="624" w:type="pct"/>
            <w:vAlign w:val="center"/>
          </w:tcPr>
          <w:p w14:paraId="2B6B9486" w14:textId="7CD54438" w:rsidR="002F1FB4" w:rsidRPr="00B71BED" w:rsidRDefault="002F1FB4" w:rsidP="002F1FB4">
            <w:pPr>
              <w:jc w:val="center"/>
              <w:rPr>
                <w:sz w:val="18"/>
                <w:szCs w:val="18"/>
              </w:rPr>
            </w:pPr>
            <w:r>
              <w:rPr>
                <w:sz w:val="18"/>
                <w:szCs w:val="18"/>
              </w:rPr>
              <w:t>1</w:t>
            </w:r>
          </w:p>
        </w:tc>
        <w:tc>
          <w:tcPr>
            <w:tcW w:w="663" w:type="pct"/>
            <w:vAlign w:val="center"/>
          </w:tcPr>
          <w:p w14:paraId="592DB451" w14:textId="1CA7096A" w:rsidR="002F1FB4" w:rsidRPr="00B71BED" w:rsidRDefault="002F1FB4" w:rsidP="002F1FB4">
            <w:pPr>
              <w:jc w:val="center"/>
              <w:rPr>
                <w:sz w:val="18"/>
                <w:szCs w:val="18"/>
              </w:rPr>
            </w:pPr>
            <w:r>
              <w:rPr>
                <w:sz w:val="18"/>
                <w:szCs w:val="18"/>
              </w:rPr>
              <w:t>7</w:t>
            </w:r>
          </w:p>
        </w:tc>
      </w:tr>
      <w:tr w:rsidR="002F1FB4" w14:paraId="60E1A76F" w14:textId="77777777" w:rsidTr="002F1FB4">
        <w:tc>
          <w:tcPr>
            <w:tcW w:w="998" w:type="pct"/>
            <w:shd w:val="clear" w:color="auto" w:fill="BFBFBF" w:themeFill="background1" w:themeFillShade="BF"/>
            <w:vAlign w:val="center"/>
          </w:tcPr>
          <w:p w14:paraId="60C02BF6" w14:textId="5AFBCE8D" w:rsidR="002F1FB4" w:rsidRPr="002F1FB4" w:rsidRDefault="002F1FB4" w:rsidP="002F1FB4">
            <w:pPr>
              <w:jc w:val="center"/>
              <w:rPr>
                <w:b/>
                <w:bCs/>
                <w:sz w:val="18"/>
                <w:szCs w:val="18"/>
              </w:rPr>
            </w:pPr>
            <w:r w:rsidRPr="002F1FB4">
              <w:rPr>
                <w:b/>
                <w:bCs/>
                <w:sz w:val="18"/>
                <w:szCs w:val="18"/>
              </w:rPr>
              <w:t>Tree Species</w:t>
            </w:r>
          </w:p>
        </w:tc>
        <w:tc>
          <w:tcPr>
            <w:tcW w:w="734" w:type="pct"/>
            <w:shd w:val="clear" w:color="auto" w:fill="D9D9D9" w:themeFill="background1" w:themeFillShade="D9"/>
            <w:vAlign w:val="center"/>
          </w:tcPr>
          <w:p w14:paraId="47636AE3" w14:textId="356F1D58" w:rsidR="002F1FB4" w:rsidRPr="00B71BED" w:rsidRDefault="002F1FB4" w:rsidP="002F1FB4">
            <w:pPr>
              <w:jc w:val="center"/>
              <w:rPr>
                <w:sz w:val="18"/>
                <w:szCs w:val="18"/>
              </w:rPr>
            </w:pPr>
            <w:r>
              <w:rPr>
                <w:sz w:val="18"/>
                <w:szCs w:val="18"/>
              </w:rPr>
              <w:t>Norwegian Maple</w:t>
            </w:r>
          </w:p>
        </w:tc>
        <w:tc>
          <w:tcPr>
            <w:tcW w:w="834" w:type="pct"/>
            <w:shd w:val="clear" w:color="auto" w:fill="D9D9D9" w:themeFill="background1" w:themeFillShade="D9"/>
            <w:vAlign w:val="center"/>
          </w:tcPr>
          <w:p w14:paraId="4C085D3B" w14:textId="65C5DF82" w:rsidR="002F1FB4" w:rsidRPr="00B71BED" w:rsidRDefault="002F1FB4" w:rsidP="002F1FB4">
            <w:pPr>
              <w:jc w:val="center"/>
              <w:rPr>
                <w:sz w:val="18"/>
                <w:szCs w:val="18"/>
              </w:rPr>
            </w:pPr>
            <w:r>
              <w:rPr>
                <w:sz w:val="18"/>
                <w:szCs w:val="18"/>
              </w:rPr>
              <w:t>Apple Tree (complete with apples)</w:t>
            </w:r>
          </w:p>
        </w:tc>
        <w:tc>
          <w:tcPr>
            <w:tcW w:w="477" w:type="pct"/>
            <w:shd w:val="clear" w:color="auto" w:fill="D9D9D9" w:themeFill="background1" w:themeFillShade="D9"/>
            <w:vAlign w:val="center"/>
          </w:tcPr>
          <w:p w14:paraId="77ED874F" w14:textId="7A64DD72" w:rsidR="002F1FB4" w:rsidRPr="00B71BED" w:rsidRDefault="002F1FB4" w:rsidP="002F1FB4">
            <w:pPr>
              <w:jc w:val="center"/>
              <w:rPr>
                <w:sz w:val="18"/>
                <w:szCs w:val="18"/>
              </w:rPr>
            </w:pPr>
            <w:r>
              <w:rPr>
                <w:sz w:val="18"/>
                <w:szCs w:val="18"/>
              </w:rPr>
              <w:t>Wild Cherry</w:t>
            </w:r>
          </w:p>
        </w:tc>
        <w:tc>
          <w:tcPr>
            <w:tcW w:w="670" w:type="pct"/>
            <w:shd w:val="clear" w:color="auto" w:fill="D9D9D9" w:themeFill="background1" w:themeFillShade="D9"/>
            <w:vAlign w:val="center"/>
          </w:tcPr>
          <w:p w14:paraId="6E6CCA99" w14:textId="7F4E4696" w:rsidR="002F1FB4" w:rsidRPr="00B71BED" w:rsidRDefault="002F1FB4" w:rsidP="002F1FB4">
            <w:pPr>
              <w:jc w:val="center"/>
              <w:rPr>
                <w:sz w:val="18"/>
                <w:szCs w:val="18"/>
              </w:rPr>
            </w:pPr>
            <w:r>
              <w:rPr>
                <w:sz w:val="18"/>
                <w:szCs w:val="18"/>
              </w:rPr>
              <w:t>Aspen</w:t>
            </w:r>
          </w:p>
        </w:tc>
        <w:tc>
          <w:tcPr>
            <w:tcW w:w="624" w:type="pct"/>
            <w:shd w:val="clear" w:color="auto" w:fill="D9D9D9" w:themeFill="background1" w:themeFillShade="D9"/>
            <w:vAlign w:val="center"/>
          </w:tcPr>
          <w:p w14:paraId="5EA534CF" w14:textId="3A8AAD8A" w:rsidR="002F1FB4" w:rsidRPr="00B71BED" w:rsidRDefault="002F1FB4" w:rsidP="002F1FB4">
            <w:pPr>
              <w:jc w:val="center"/>
              <w:rPr>
                <w:sz w:val="18"/>
                <w:szCs w:val="18"/>
              </w:rPr>
            </w:pPr>
            <w:r>
              <w:rPr>
                <w:sz w:val="18"/>
                <w:szCs w:val="18"/>
              </w:rPr>
              <w:t>Ash</w:t>
            </w:r>
          </w:p>
        </w:tc>
        <w:tc>
          <w:tcPr>
            <w:tcW w:w="663" w:type="pct"/>
            <w:shd w:val="clear" w:color="auto" w:fill="D9D9D9" w:themeFill="background1" w:themeFillShade="D9"/>
            <w:vAlign w:val="center"/>
          </w:tcPr>
          <w:p w14:paraId="02E7D254" w14:textId="000DAE1B" w:rsidR="002F1FB4" w:rsidRPr="00B71BED" w:rsidRDefault="002F1FB4" w:rsidP="002F1FB4">
            <w:pPr>
              <w:jc w:val="center"/>
              <w:rPr>
                <w:sz w:val="18"/>
                <w:szCs w:val="18"/>
              </w:rPr>
            </w:pPr>
            <w:r>
              <w:rPr>
                <w:sz w:val="18"/>
                <w:szCs w:val="18"/>
              </w:rPr>
              <w:t>Hawthorne</w:t>
            </w:r>
          </w:p>
        </w:tc>
      </w:tr>
      <w:tr w:rsidR="004854F4" w14:paraId="6D180B51" w14:textId="77777777" w:rsidTr="002F1FB4">
        <w:tc>
          <w:tcPr>
            <w:tcW w:w="998" w:type="pct"/>
            <w:shd w:val="clear" w:color="auto" w:fill="BFBFBF" w:themeFill="background1" w:themeFillShade="BF"/>
            <w:vAlign w:val="center"/>
          </w:tcPr>
          <w:p w14:paraId="689C3512" w14:textId="113788CA" w:rsidR="004854F4" w:rsidRPr="002F1FB4" w:rsidRDefault="004854F4" w:rsidP="002F1FB4">
            <w:pPr>
              <w:jc w:val="center"/>
              <w:rPr>
                <w:b/>
                <w:bCs/>
                <w:sz w:val="18"/>
                <w:szCs w:val="18"/>
              </w:rPr>
            </w:pPr>
            <w:r>
              <w:rPr>
                <w:b/>
                <w:bCs/>
                <w:sz w:val="18"/>
                <w:szCs w:val="18"/>
              </w:rPr>
              <w:t>Scientific Name</w:t>
            </w:r>
          </w:p>
        </w:tc>
        <w:tc>
          <w:tcPr>
            <w:tcW w:w="734" w:type="pct"/>
            <w:shd w:val="clear" w:color="auto" w:fill="D9D9D9" w:themeFill="background1" w:themeFillShade="D9"/>
            <w:vAlign w:val="center"/>
          </w:tcPr>
          <w:p w14:paraId="4BACDF10" w14:textId="7B1493F5" w:rsidR="004854F4" w:rsidRPr="004854F4" w:rsidRDefault="004854F4" w:rsidP="002F1FB4">
            <w:pPr>
              <w:jc w:val="center"/>
              <w:rPr>
                <w:i/>
                <w:iCs/>
                <w:sz w:val="18"/>
                <w:szCs w:val="18"/>
              </w:rPr>
            </w:pPr>
            <w:r w:rsidRPr="004854F4">
              <w:rPr>
                <w:i/>
                <w:iCs/>
                <w:sz w:val="18"/>
                <w:szCs w:val="18"/>
              </w:rPr>
              <w:t xml:space="preserve">Acer </w:t>
            </w:r>
            <w:proofErr w:type="spellStart"/>
            <w:r w:rsidRPr="004854F4">
              <w:rPr>
                <w:i/>
                <w:iCs/>
                <w:sz w:val="18"/>
                <w:szCs w:val="18"/>
              </w:rPr>
              <w:t>platanoides</w:t>
            </w:r>
            <w:proofErr w:type="spellEnd"/>
          </w:p>
        </w:tc>
        <w:tc>
          <w:tcPr>
            <w:tcW w:w="834" w:type="pct"/>
            <w:shd w:val="clear" w:color="auto" w:fill="D9D9D9" w:themeFill="background1" w:themeFillShade="D9"/>
            <w:vAlign w:val="center"/>
          </w:tcPr>
          <w:p w14:paraId="41F63564" w14:textId="70173BF9" w:rsidR="004854F4" w:rsidRPr="004854F4" w:rsidRDefault="004854F4" w:rsidP="002F1FB4">
            <w:pPr>
              <w:jc w:val="center"/>
              <w:rPr>
                <w:i/>
                <w:iCs/>
                <w:sz w:val="18"/>
                <w:szCs w:val="18"/>
              </w:rPr>
            </w:pPr>
            <w:r w:rsidRPr="004854F4">
              <w:rPr>
                <w:i/>
                <w:iCs/>
                <w:sz w:val="18"/>
                <w:szCs w:val="18"/>
              </w:rPr>
              <w:t>Malus domestica</w:t>
            </w:r>
          </w:p>
        </w:tc>
        <w:tc>
          <w:tcPr>
            <w:tcW w:w="477" w:type="pct"/>
            <w:shd w:val="clear" w:color="auto" w:fill="D9D9D9" w:themeFill="background1" w:themeFillShade="D9"/>
            <w:vAlign w:val="center"/>
          </w:tcPr>
          <w:p w14:paraId="1D6B093C" w14:textId="605E2A83" w:rsidR="004854F4" w:rsidRPr="004854F4" w:rsidRDefault="004854F4" w:rsidP="002F1FB4">
            <w:pPr>
              <w:jc w:val="center"/>
              <w:rPr>
                <w:i/>
                <w:iCs/>
                <w:sz w:val="18"/>
                <w:szCs w:val="18"/>
              </w:rPr>
            </w:pPr>
            <w:r w:rsidRPr="004854F4">
              <w:rPr>
                <w:i/>
                <w:iCs/>
                <w:sz w:val="18"/>
                <w:szCs w:val="18"/>
              </w:rPr>
              <w:t>Prunus avium</w:t>
            </w:r>
          </w:p>
        </w:tc>
        <w:tc>
          <w:tcPr>
            <w:tcW w:w="670" w:type="pct"/>
            <w:shd w:val="clear" w:color="auto" w:fill="D9D9D9" w:themeFill="background1" w:themeFillShade="D9"/>
            <w:vAlign w:val="center"/>
          </w:tcPr>
          <w:p w14:paraId="2E4DF659" w14:textId="3DDB5B0C" w:rsidR="004854F4" w:rsidRPr="004854F4" w:rsidRDefault="004854F4" w:rsidP="002F1FB4">
            <w:pPr>
              <w:jc w:val="center"/>
              <w:rPr>
                <w:i/>
                <w:iCs/>
                <w:sz w:val="18"/>
                <w:szCs w:val="18"/>
              </w:rPr>
            </w:pPr>
            <w:r w:rsidRPr="004854F4">
              <w:rPr>
                <w:i/>
                <w:iCs/>
                <w:sz w:val="18"/>
                <w:szCs w:val="18"/>
              </w:rPr>
              <w:t xml:space="preserve">Populis </w:t>
            </w:r>
            <w:proofErr w:type="spellStart"/>
            <w:r w:rsidRPr="004854F4">
              <w:rPr>
                <w:i/>
                <w:iCs/>
                <w:sz w:val="18"/>
                <w:szCs w:val="18"/>
              </w:rPr>
              <w:t>tremula</w:t>
            </w:r>
            <w:proofErr w:type="spellEnd"/>
          </w:p>
        </w:tc>
        <w:tc>
          <w:tcPr>
            <w:tcW w:w="624" w:type="pct"/>
            <w:shd w:val="clear" w:color="auto" w:fill="D9D9D9" w:themeFill="background1" w:themeFillShade="D9"/>
            <w:vAlign w:val="center"/>
          </w:tcPr>
          <w:p w14:paraId="7FF08CF8" w14:textId="007C7F8F" w:rsidR="004854F4" w:rsidRPr="004854F4" w:rsidRDefault="004854F4" w:rsidP="002F1FB4">
            <w:pPr>
              <w:jc w:val="center"/>
              <w:rPr>
                <w:i/>
                <w:iCs/>
                <w:sz w:val="18"/>
                <w:szCs w:val="18"/>
              </w:rPr>
            </w:pPr>
            <w:r w:rsidRPr="004854F4">
              <w:rPr>
                <w:i/>
                <w:iCs/>
                <w:sz w:val="18"/>
                <w:szCs w:val="18"/>
              </w:rPr>
              <w:t>Fraxinus excelsior</w:t>
            </w:r>
          </w:p>
        </w:tc>
        <w:tc>
          <w:tcPr>
            <w:tcW w:w="663" w:type="pct"/>
            <w:shd w:val="clear" w:color="auto" w:fill="D9D9D9" w:themeFill="background1" w:themeFillShade="D9"/>
            <w:vAlign w:val="center"/>
          </w:tcPr>
          <w:p w14:paraId="4A5D01BA" w14:textId="117E59D3" w:rsidR="004854F4" w:rsidRPr="004854F4" w:rsidRDefault="004854F4" w:rsidP="002F1FB4">
            <w:pPr>
              <w:jc w:val="center"/>
              <w:rPr>
                <w:i/>
                <w:iCs/>
                <w:sz w:val="18"/>
                <w:szCs w:val="18"/>
              </w:rPr>
            </w:pPr>
            <w:r w:rsidRPr="004854F4">
              <w:rPr>
                <w:i/>
                <w:iCs/>
                <w:sz w:val="18"/>
                <w:szCs w:val="18"/>
              </w:rPr>
              <w:t>Crataegus</w:t>
            </w:r>
          </w:p>
        </w:tc>
      </w:tr>
      <w:tr w:rsidR="002F1FB4" w14:paraId="7C7CB7A7" w14:textId="77777777" w:rsidTr="002F1FB4">
        <w:tc>
          <w:tcPr>
            <w:tcW w:w="998" w:type="pct"/>
            <w:shd w:val="clear" w:color="auto" w:fill="BFBFBF" w:themeFill="background1" w:themeFillShade="BF"/>
            <w:vAlign w:val="center"/>
          </w:tcPr>
          <w:p w14:paraId="4BE12A9C" w14:textId="092FDFAD" w:rsidR="002F1FB4" w:rsidRPr="002F1FB4" w:rsidRDefault="002F1FB4" w:rsidP="002F1FB4">
            <w:pPr>
              <w:jc w:val="center"/>
              <w:rPr>
                <w:b/>
                <w:bCs/>
                <w:sz w:val="18"/>
                <w:szCs w:val="18"/>
              </w:rPr>
            </w:pPr>
            <w:r w:rsidRPr="002F1FB4">
              <w:rPr>
                <w:b/>
                <w:bCs/>
                <w:sz w:val="18"/>
                <w:szCs w:val="18"/>
              </w:rPr>
              <w:t>No. Identified</w:t>
            </w:r>
          </w:p>
        </w:tc>
        <w:tc>
          <w:tcPr>
            <w:tcW w:w="734" w:type="pct"/>
            <w:vAlign w:val="center"/>
          </w:tcPr>
          <w:p w14:paraId="182C81FC" w14:textId="02C5815B" w:rsidR="002F1FB4" w:rsidRPr="00B71BED" w:rsidRDefault="002F1FB4" w:rsidP="002F1FB4">
            <w:pPr>
              <w:jc w:val="center"/>
              <w:rPr>
                <w:sz w:val="18"/>
                <w:szCs w:val="18"/>
              </w:rPr>
            </w:pPr>
            <w:r>
              <w:rPr>
                <w:sz w:val="18"/>
                <w:szCs w:val="18"/>
              </w:rPr>
              <w:t>1</w:t>
            </w:r>
          </w:p>
        </w:tc>
        <w:tc>
          <w:tcPr>
            <w:tcW w:w="834" w:type="pct"/>
            <w:vAlign w:val="center"/>
          </w:tcPr>
          <w:p w14:paraId="7E8355D1" w14:textId="25C71C37" w:rsidR="002F1FB4" w:rsidRPr="00B71BED" w:rsidRDefault="002F1FB4" w:rsidP="002F1FB4">
            <w:pPr>
              <w:jc w:val="center"/>
              <w:rPr>
                <w:sz w:val="18"/>
                <w:szCs w:val="18"/>
              </w:rPr>
            </w:pPr>
            <w:r>
              <w:rPr>
                <w:sz w:val="18"/>
                <w:szCs w:val="18"/>
              </w:rPr>
              <w:t>1</w:t>
            </w:r>
          </w:p>
        </w:tc>
        <w:tc>
          <w:tcPr>
            <w:tcW w:w="477" w:type="pct"/>
            <w:vAlign w:val="center"/>
          </w:tcPr>
          <w:p w14:paraId="0F8038C0" w14:textId="0A9061C4" w:rsidR="002F1FB4" w:rsidRPr="00B71BED" w:rsidRDefault="002F1FB4" w:rsidP="002F1FB4">
            <w:pPr>
              <w:jc w:val="center"/>
              <w:rPr>
                <w:sz w:val="18"/>
                <w:szCs w:val="18"/>
              </w:rPr>
            </w:pPr>
            <w:r>
              <w:rPr>
                <w:sz w:val="18"/>
                <w:szCs w:val="18"/>
              </w:rPr>
              <w:t>1</w:t>
            </w:r>
          </w:p>
        </w:tc>
        <w:tc>
          <w:tcPr>
            <w:tcW w:w="670" w:type="pct"/>
            <w:vAlign w:val="center"/>
          </w:tcPr>
          <w:p w14:paraId="450DE11C" w14:textId="75305641" w:rsidR="002F1FB4" w:rsidRPr="00B71BED" w:rsidRDefault="002F1FB4" w:rsidP="002F1FB4">
            <w:pPr>
              <w:jc w:val="center"/>
              <w:rPr>
                <w:sz w:val="18"/>
                <w:szCs w:val="18"/>
              </w:rPr>
            </w:pPr>
            <w:r>
              <w:rPr>
                <w:sz w:val="18"/>
                <w:szCs w:val="18"/>
              </w:rPr>
              <w:t>1</w:t>
            </w:r>
          </w:p>
        </w:tc>
        <w:tc>
          <w:tcPr>
            <w:tcW w:w="624" w:type="pct"/>
            <w:vAlign w:val="center"/>
          </w:tcPr>
          <w:p w14:paraId="4081D453" w14:textId="5A69F49F" w:rsidR="002F1FB4" w:rsidRPr="00B71BED" w:rsidRDefault="002F1FB4" w:rsidP="002F1FB4">
            <w:pPr>
              <w:jc w:val="center"/>
              <w:rPr>
                <w:sz w:val="18"/>
                <w:szCs w:val="18"/>
              </w:rPr>
            </w:pPr>
            <w:r>
              <w:rPr>
                <w:sz w:val="18"/>
                <w:szCs w:val="18"/>
              </w:rPr>
              <w:t>1</w:t>
            </w:r>
          </w:p>
        </w:tc>
        <w:tc>
          <w:tcPr>
            <w:tcW w:w="663" w:type="pct"/>
            <w:vAlign w:val="center"/>
          </w:tcPr>
          <w:p w14:paraId="4FBB563C" w14:textId="27DCE2B4" w:rsidR="002F1FB4" w:rsidRPr="00B71BED" w:rsidRDefault="002F1FB4" w:rsidP="002F1FB4">
            <w:pPr>
              <w:jc w:val="center"/>
              <w:rPr>
                <w:sz w:val="18"/>
                <w:szCs w:val="18"/>
              </w:rPr>
            </w:pPr>
            <w:r>
              <w:rPr>
                <w:sz w:val="18"/>
                <w:szCs w:val="18"/>
              </w:rPr>
              <w:t>2</w:t>
            </w:r>
          </w:p>
        </w:tc>
      </w:tr>
    </w:tbl>
    <w:p w14:paraId="45DA9A89" w14:textId="77777777" w:rsidR="00D85F07" w:rsidRPr="00D85F07" w:rsidRDefault="00D85F07" w:rsidP="00B6086B">
      <w:pPr>
        <w:rPr>
          <w:sz w:val="4"/>
          <w:szCs w:val="4"/>
        </w:rPr>
      </w:pPr>
    </w:p>
    <w:p w14:paraId="52DD8126" w14:textId="52D15360" w:rsidR="00B71BED" w:rsidRDefault="00D85F07" w:rsidP="00B6086B">
      <w:r>
        <w:t>Sadly, I lost all photographs</w:t>
      </w:r>
      <w:r w:rsidR="00F64E36">
        <w:t xml:space="preserve"> and videos taken</w:t>
      </w:r>
      <w:r>
        <w:t xml:space="preserve"> of the trees identified and observations made</w:t>
      </w:r>
      <w:r w:rsidR="00F64E36">
        <w:t>.</w:t>
      </w:r>
    </w:p>
    <w:tbl>
      <w:tblPr>
        <w:tblStyle w:val="TableGrid"/>
        <w:tblW w:w="0" w:type="auto"/>
        <w:tblLook w:val="04A0" w:firstRow="1" w:lastRow="0" w:firstColumn="1" w:lastColumn="0" w:noHBand="0" w:noVBand="1"/>
      </w:tblPr>
      <w:tblGrid>
        <w:gridCol w:w="3005"/>
        <w:gridCol w:w="3005"/>
        <w:gridCol w:w="3006"/>
      </w:tblGrid>
      <w:tr w:rsidR="004854F4" w14:paraId="6AC66678" w14:textId="77777777" w:rsidTr="00F64E36">
        <w:tc>
          <w:tcPr>
            <w:tcW w:w="3005" w:type="dxa"/>
          </w:tcPr>
          <w:p w14:paraId="5E7CF536" w14:textId="7CF5AF4C" w:rsidR="00F64E36" w:rsidRDefault="00F64E36" w:rsidP="00F64E36">
            <w:pPr>
              <w:jc w:val="center"/>
            </w:pPr>
            <w:r>
              <w:t>Japanese Knotweed</w:t>
            </w:r>
          </w:p>
        </w:tc>
        <w:tc>
          <w:tcPr>
            <w:tcW w:w="3005" w:type="dxa"/>
          </w:tcPr>
          <w:p w14:paraId="7AD812E6" w14:textId="642D1D8B" w:rsidR="00F64E36" w:rsidRDefault="00F64E36" w:rsidP="00F64E36">
            <w:pPr>
              <w:jc w:val="center"/>
            </w:pPr>
            <w:r>
              <w:t>Field Maple</w:t>
            </w:r>
          </w:p>
        </w:tc>
        <w:tc>
          <w:tcPr>
            <w:tcW w:w="3006" w:type="dxa"/>
          </w:tcPr>
          <w:p w14:paraId="4E59EC2D" w14:textId="07982650" w:rsidR="00F64E36" w:rsidRDefault="004854F4" w:rsidP="00F64E36">
            <w:pPr>
              <w:jc w:val="center"/>
            </w:pPr>
            <w:r>
              <w:t>Alder</w:t>
            </w:r>
          </w:p>
        </w:tc>
      </w:tr>
      <w:tr w:rsidR="004854F4" w14:paraId="63F873D9" w14:textId="77777777" w:rsidTr="00F64E36">
        <w:tc>
          <w:tcPr>
            <w:tcW w:w="3005" w:type="dxa"/>
          </w:tcPr>
          <w:p w14:paraId="5855E78D" w14:textId="7FD27F4B" w:rsidR="00F64E36" w:rsidRDefault="00F64E36" w:rsidP="00F64E36">
            <w:pPr>
              <w:jc w:val="center"/>
            </w:pPr>
            <w:r>
              <w:rPr>
                <w:noProof/>
              </w:rPr>
              <w:drawing>
                <wp:inline distT="0" distB="0" distL="0" distR="0" wp14:anchorId="496A5582" wp14:editId="1C1E477B">
                  <wp:extent cx="1448728" cy="971550"/>
                  <wp:effectExtent l="0" t="0" r="0" b="0"/>
                  <wp:docPr id="1832369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369166" name=""/>
                          <pic:cNvPicPr/>
                        </pic:nvPicPr>
                        <pic:blipFill>
                          <a:blip r:embed="rId16"/>
                          <a:stretch>
                            <a:fillRect/>
                          </a:stretch>
                        </pic:blipFill>
                        <pic:spPr>
                          <a:xfrm>
                            <a:off x="0" y="0"/>
                            <a:ext cx="1509717" cy="1012451"/>
                          </a:xfrm>
                          <a:prstGeom prst="rect">
                            <a:avLst/>
                          </a:prstGeom>
                        </pic:spPr>
                      </pic:pic>
                    </a:graphicData>
                  </a:graphic>
                </wp:inline>
              </w:drawing>
            </w:r>
          </w:p>
        </w:tc>
        <w:tc>
          <w:tcPr>
            <w:tcW w:w="3005" w:type="dxa"/>
          </w:tcPr>
          <w:p w14:paraId="72A10408" w14:textId="39EFA178" w:rsidR="00F64E36" w:rsidRDefault="00F64E36" w:rsidP="00F64E36">
            <w:pPr>
              <w:jc w:val="center"/>
            </w:pPr>
            <w:r>
              <w:rPr>
                <w:noProof/>
              </w:rPr>
              <w:drawing>
                <wp:inline distT="0" distB="0" distL="0" distR="0" wp14:anchorId="391245B2" wp14:editId="31A6A751">
                  <wp:extent cx="1247862" cy="971550"/>
                  <wp:effectExtent l="0" t="0" r="9525" b="0"/>
                  <wp:docPr id="288153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153563" name=""/>
                          <pic:cNvPicPr/>
                        </pic:nvPicPr>
                        <pic:blipFill>
                          <a:blip r:embed="rId17"/>
                          <a:stretch>
                            <a:fillRect/>
                          </a:stretch>
                        </pic:blipFill>
                        <pic:spPr>
                          <a:xfrm>
                            <a:off x="0" y="0"/>
                            <a:ext cx="1319409" cy="1027254"/>
                          </a:xfrm>
                          <a:prstGeom prst="rect">
                            <a:avLst/>
                          </a:prstGeom>
                        </pic:spPr>
                      </pic:pic>
                    </a:graphicData>
                  </a:graphic>
                </wp:inline>
              </w:drawing>
            </w:r>
          </w:p>
        </w:tc>
        <w:tc>
          <w:tcPr>
            <w:tcW w:w="3006" w:type="dxa"/>
          </w:tcPr>
          <w:p w14:paraId="262491C2" w14:textId="64B73DC9" w:rsidR="00F64E36" w:rsidRDefault="004854F4" w:rsidP="00F64E36">
            <w:pPr>
              <w:jc w:val="center"/>
            </w:pPr>
            <w:r>
              <w:rPr>
                <w:noProof/>
              </w:rPr>
              <w:drawing>
                <wp:inline distT="0" distB="0" distL="0" distR="0" wp14:anchorId="64CA2933" wp14:editId="2FB1FEE4">
                  <wp:extent cx="913879" cy="971550"/>
                  <wp:effectExtent l="0" t="0" r="635" b="0"/>
                  <wp:docPr id="2106099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099085" name=""/>
                          <pic:cNvPicPr/>
                        </pic:nvPicPr>
                        <pic:blipFill>
                          <a:blip r:embed="rId18"/>
                          <a:stretch>
                            <a:fillRect/>
                          </a:stretch>
                        </pic:blipFill>
                        <pic:spPr>
                          <a:xfrm>
                            <a:off x="0" y="0"/>
                            <a:ext cx="968574" cy="1029696"/>
                          </a:xfrm>
                          <a:prstGeom prst="rect">
                            <a:avLst/>
                          </a:prstGeom>
                        </pic:spPr>
                      </pic:pic>
                    </a:graphicData>
                  </a:graphic>
                </wp:inline>
              </w:drawing>
            </w:r>
          </w:p>
        </w:tc>
      </w:tr>
      <w:tr w:rsidR="004854F4" w14:paraId="30CC2C27" w14:textId="77777777" w:rsidTr="00F64E36">
        <w:tc>
          <w:tcPr>
            <w:tcW w:w="3005" w:type="dxa"/>
          </w:tcPr>
          <w:p w14:paraId="38260187" w14:textId="2CD1875A" w:rsidR="00F64E36" w:rsidRDefault="00F64E36" w:rsidP="00F64E36">
            <w:pPr>
              <w:jc w:val="center"/>
            </w:pPr>
            <w:hyperlink r:id="rId19" w:history="1">
              <w:r w:rsidRPr="00F64E36">
                <w:rPr>
                  <w:rStyle w:val="Hyperlink"/>
                </w:rPr>
                <w:t>Google 2024</w:t>
              </w:r>
            </w:hyperlink>
          </w:p>
        </w:tc>
        <w:tc>
          <w:tcPr>
            <w:tcW w:w="3005" w:type="dxa"/>
          </w:tcPr>
          <w:p w14:paraId="25155CC1" w14:textId="78F9CC28" w:rsidR="00F64E36" w:rsidRDefault="00F64E36" w:rsidP="00F64E36">
            <w:pPr>
              <w:jc w:val="center"/>
            </w:pPr>
            <w:hyperlink r:id="rId20" w:history="1">
              <w:r w:rsidRPr="00F64E36">
                <w:rPr>
                  <w:rStyle w:val="Hyperlink"/>
                </w:rPr>
                <w:t>Google 2024</w:t>
              </w:r>
            </w:hyperlink>
          </w:p>
        </w:tc>
        <w:tc>
          <w:tcPr>
            <w:tcW w:w="3006" w:type="dxa"/>
          </w:tcPr>
          <w:p w14:paraId="3F94213E" w14:textId="1DEE133D" w:rsidR="00F64E36" w:rsidRDefault="004854F4" w:rsidP="00F64E36">
            <w:pPr>
              <w:jc w:val="center"/>
            </w:pPr>
            <w:hyperlink r:id="rId21" w:history="1">
              <w:r w:rsidRPr="004854F4">
                <w:rPr>
                  <w:rStyle w:val="Hyperlink"/>
                </w:rPr>
                <w:t>Google 2024</w:t>
              </w:r>
            </w:hyperlink>
          </w:p>
        </w:tc>
      </w:tr>
    </w:tbl>
    <w:p w14:paraId="00450ABD" w14:textId="043119F9" w:rsidR="00F64E36" w:rsidRPr="008D079A" w:rsidRDefault="007E330A" w:rsidP="008D079A">
      <w:pPr>
        <w:jc w:val="center"/>
        <w:rPr>
          <w:b/>
          <w:bCs/>
          <w:u w:val="single"/>
        </w:rPr>
      </w:pPr>
      <w:r w:rsidRPr="008D079A">
        <w:rPr>
          <w:b/>
          <w:bCs/>
          <w:u w:val="single"/>
        </w:rPr>
        <w:lastRenderedPageBreak/>
        <w:t xml:space="preserve">Swansea Beach Clean </w:t>
      </w:r>
      <w:r w:rsidR="008D079A">
        <w:rPr>
          <w:b/>
          <w:bCs/>
          <w:u w:val="single"/>
        </w:rPr>
        <w:t xml:space="preserve">– Thursday </w:t>
      </w:r>
      <w:r w:rsidRPr="008D079A">
        <w:rPr>
          <w:b/>
          <w:bCs/>
          <w:u w:val="single"/>
        </w:rPr>
        <w:t>26</w:t>
      </w:r>
      <w:r w:rsidRPr="008D079A">
        <w:rPr>
          <w:b/>
          <w:bCs/>
          <w:u w:val="single"/>
          <w:vertAlign w:val="superscript"/>
        </w:rPr>
        <w:t>th</w:t>
      </w:r>
      <w:r w:rsidRPr="008D079A">
        <w:rPr>
          <w:b/>
          <w:bCs/>
          <w:u w:val="single"/>
        </w:rPr>
        <w:t xml:space="preserve"> October 2023 at approximately 10:30</w:t>
      </w:r>
    </w:p>
    <w:p w14:paraId="0BB01CA3" w14:textId="02FB07BD" w:rsidR="007E330A" w:rsidRPr="00C12FFD" w:rsidRDefault="007E330A" w:rsidP="007E330A">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Duration:</w:t>
      </w:r>
      <w:r w:rsidRPr="00C12FFD">
        <w:rPr>
          <w:rFonts w:ascii="Calibri" w:eastAsia="Times New Roman" w:hAnsi="Calibri" w:cs="Calibri"/>
          <w:kern w:val="0"/>
          <w:lang w:eastAsia="en-GB"/>
          <w14:ligatures w14:val="none"/>
        </w:rPr>
        <w:t xml:space="preserve"> </w:t>
      </w:r>
      <w:r>
        <w:rPr>
          <w:rFonts w:ascii="Calibri" w:eastAsia="Times New Roman" w:hAnsi="Calibri" w:cs="Calibri"/>
          <w:kern w:val="0"/>
          <w:lang w:eastAsia="en-GB"/>
          <w14:ligatures w14:val="none"/>
        </w:rPr>
        <w:t>120</w:t>
      </w:r>
      <w:r w:rsidRPr="00C12FFD">
        <w:rPr>
          <w:rFonts w:ascii="Calibri" w:eastAsia="Times New Roman" w:hAnsi="Calibri" w:cs="Calibri"/>
          <w:kern w:val="0"/>
          <w:lang w:eastAsia="en-GB"/>
          <w14:ligatures w14:val="none"/>
        </w:rPr>
        <w:t xml:space="preserve"> minutes</w:t>
      </w:r>
    </w:p>
    <w:p w14:paraId="7E473E87" w14:textId="77777777" w:rsidR="007E330A" w:rsidRPr="00C12FFD" w:rsidRDefault="007E330A" w:rsidP="007E330A">
      <w:pPr>
        <w:spacing w:after="0" w:line="240" w:lineRule="auto"/>
        <w:rPr>
          <w:rFonts w:ascii="Calibri" w:eastAsia="Times New Roman" w:hAnsi="Calibri" w:cs="Calibri"/>
          <w:kern w:val="0"/>
          <w:sz w:val="4"/>
          <w:szCs w:val="4"/>
          <w:lang w:eastAsia="en-GB"/>
          <w14:ligatures w14:val="none"/>
        </w:rPr>
      </w:pPr>
    </w:p>
    <w:p w14:paraId="0E36AC6B" w14:textId="508D8F52" w:rsidR="007E330A" w:rsidRPr="00C12FFD" w:rsidRDefault="007E330A" w:rsidP="007E330A">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 xml:space="preserve">Location: </w:t>
      </w:r>
      <w:r w:rsidR="00ED512B">
        <w:rPr>
          <w:rFonts w:ascii="Calibri" w:eastAsia="Times New Roman" w:hAnsi="Calibri" w:cs="Calibri"/>
          <w:kern w:val="0"/>
          <w:lang w:eastAsia="en-GB"/>
          <w14:ligatures w14:val="none"/>
        </w:rPr>
        <w:t>Maritime Quarter</w:t>
      </w:r>
      <w:r w:rsidR="00C96555">
        <w:rPr>
          <w:rFonts w:ascii="Calibri" w:eastAsia="Times New Roman" w:hAnsi="Calibri" w:cs="Calibri"/>
          <w:kern w:val="0"/>
          <w:lang w:eastAsia="en-GB"/>
          <w14:ligatures w14:val="none"/>
        </w:rPr>
        <w:t>/strandline</w:t>
      </w:r>
    </w:p>
    <w:p w14:paraId="2130F02A" w14:textId="435DCF15" w:rsidR="00C96555" w:rsidRDefault="007E330A" w:rsidP="00C96555">
      <w:pPr>
        <w:numPr>
          <w:ilvl w:val="0"/>
          <w:numId w:val="5"/>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Start</w:t>
      </w:r>
      <w:r w:rsidR="00C96555">
        <w:rPr>
          <w:rFonts w:ascii="Calibri" w:eastAsia="Times New Roman" w:hAnsi="Calibri" w:cs="Calibri"/>
          <w:kern w:val="0"/>
          <w:lang w:eastAsia="en-GB"/>
          <w14:ligatures w14:val="none"/>
        </w:rPr>
        <w:t>:</w:t>
      </w:r>
      <w:r w:rsidR="00344F5A">
        <w:rPr>
          <w:rFonts w:ascii="Calibri" w:eastAsia="Times New Roman" w:hAnsi="Calibri" w:cs="Calibri"/>
          <w:kern w:val="0"/>
          <w:lang w:eastAsia="en-GB"/>
          <w14:ligatures w14:val="none"/>
        </w:rPr>
        <w:t xml:space="preserve"> </w:t>
      </w:r>
      <w:proofErr w:type="spellStart"/>
      <w:r w:rsidR="00344F5A">
        <w:rPr>
          <w:rFonts w:ascii="Calibri" w:eastAsia="Times New Roman" w:hAnsi="Calibri" w:cs="Calibri"/>
          <w:kern w:val="0"/>
          <w:lang w:eastAsia="en-GB"/>
          <w14:ligatures w14:val="none"/>
        </w:rPr>
        <w:t>Maritme</w:t>
      </w:r>
      <w:proofErr w:type="spellEnd"/>
      <w:r w:rsidR="00344F5A">
        <w:rPr>
          <w:rFonts w:ascii="Calibri" w:eastAsia="Times New Roman" w:hAnsi="Calibri" w:cs="Calibri"/>
          <w:kern w:val="0"/>
          <w:lang w:eastAsia="en-GB"/>
          <w14:ligatures w14:val="none"/>
        </w:rPr>
        <w:t xml:space="preserve"> Park</w:t>
      </w:r>
    </w:p>
    <w:p w14:paraId="66D5BC2E" w14:textId="232E666D" w:rsidR="00344F5A" w:rsidRDefault="00344F5A" w:rsidP="00344F5A">
      <w:pPr>
        <w:numPr>
          <w:ilvl w:val="1"/>
          <w:numId w:val="5"/>
        </w:numPr>
        <w:spacing w:after="0" w:line="240" w:lineRule="auto"/>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What3Words: </w:t>
      </w:r>
      <w:r>
        <w:rPr>
          <w:rFonts w:eastAsia="Times New Roman"/>
        </w:rPr>
        <w:t>///</w:t>
      </w:r>
      <w:proofErr w:type="spellStart"/>
      <w:proofErr w:type="gramStart"/>
      <w:r>
        <w:rPr>
          <w:rFonts w:eastAsia="Times New Roman"/>
        </w:rPr>
        <w:t>scenes.eating</w:t>
      </w:r>
      <w:proofErr w:type="gramEnd"/>
      <w:r>
        <w:rPr>
          <w:rFonts w:eastAsia="Times New Roman"/>
        </w:rPr>
        <w:t>.soaks</w:t>
      </w:r>
      <w:proofErr w:type="spellEnd"/>
      <w:r>
        <w:rPr>
          <w:rFonts w:eastAsia="Times New Roman"/>
        </w:rPr>
        <w:t xml:space="preserve"> </w:t>
      </w:r>
      <w:hyperlink r:id="rId22" w:history="1">
        <w:r w:rsidRPr="001F5EF0">
          <w:rPr>
            <w:rStyle w:val="Hyperlink"/>
            <w:rFonts w:eastAsia="Times New Roman"/>
          </w:rPr>
          <w:t>https://w3w.co/scenes.eating.soaks</w:t>
        </w:r>
      </w:hyperlink>
    </w:p>
    <w:p w14:paraId="43FD8583" w14:textId="5F8F429A" w:rsidR="00C96555" w:rsidRDefault="00C96555" w:rsidP="00C96555">
      <w:pPr>
        <w:numPr>
          <w:ilvl w:val="0"/>
          <w:numId w:val="5"/>
        </w:numPr>
        <w:spacing w:after="0" w:line="240" w:lineRule="auto"/>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End:</w:t>
      </w:r>
      <w:r w:rsidR="00344F5A">
        <w:rPr>
          <w:rFonts w:ascii="Calibri" w:eastAsia="Times New Roman" w:hAnsi="Calibri" w:cs="Calibri"/>
          <w:kern w:val="0"/>
          <w:lang w:eastAsia="en-GB"/>
          <w14:ligatures w14:val="none"/>
        </w:rPr>
        <w:t xml:space="preserve"> Observatory centre</w:t>
      </w:r>
    </w:p>
    <w:p w14:paraId="5ABC8097" w14:textId="19FC19C8" w:rsidR="00344F5A" w:rsidRPr="00C12FFD" w:rsidRDefault="00344F5A" w:rsidP="00344F5A">
      <w:pPr>
        <w:numPr>
          <w:ilvl w:val="1"/>
          <w:numId w:val="5"/>
        </w:numPr>
        <w:spacing w:after="0" w:line="240" w:lineRule="auto"/>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What3words: </w:t>
      </w:r>
      <w:r>
        <w:rPr>
          <w:rFonts w:eastAsia="Times New Roman"/>
        </w:rPr>
        <w:t>///</w:t>
      </w:r>
      <w:proofErr w:type="spellStart"/>
      <w:proofErr w:type="gramStart"/>
      <w:r>
        <w:rPr>
          <w:rFonts w:eastAsia="Times New Roman"/>
        </w:rPr>
        <w:t>many.sports</w:t>
      </w:r>
      <w:proofErr w:type="gramEnd"/>
      <w:r>
        <w:rPr>
          <w:rFonts w:eastAsia="Times New Roman"/>
        </w:rPr>
        <w:t>.monks</w:t>
      </w:r>
      <w:proofErr w:type="spellEnd"/>
      <w:r>
        <w:rPr>
          <w:rFonts w:eastAsia="Times New Roman"/>
        </w:rPr>
        <w:t xml:space="preserve"> </w:t>
      </w:r>
      <w:hyperlink r:id="rId23" w:history="1">
        <w:r w:rsidRPr="001F5EF0">
          <w:rPr>
            <w:rStyle w:val="Hyperlink"/>
            <w:rFonts w:eastAsia="Times New Roman"/>
          </w:rPr>
          <w:t>https://w3w.co/many.sports.monks</w:t>
        </w:r>
      </w:hyperlink>
    </w:p>
    <w:p w14:paraId="788C8B59" w14:textId="77777777" w:rsidR="007E330A" w:rsidRPr="00C12FFD" w:rsidRDefault="007E330A" w:rsidP="007E330A">
      <w:pPr>
        <w:spacing w:after="0" w:line="240" w:lineRule="auto"/>
        <w:rPr>
          <w:rFonts w:ascii="Calibri" w:eastAsia="Times New Roman" w:hAnsi="Calibri" w:cs="Calibri"/>
          <w:kern w:val="0"/>
          <w:sz w:val="4"/>
          <w:szCs w:val="4"/>
          <w:lang w:eastAsia="en-GB"/>
          <w14:ligatures w14:val="none"/>
        </w:rPr>
      </w:pPr>
    </w:p>
    <w:p w14:paraId="42CADBC1" w14:textId="77777777" w:rsidR="007E330A" w:rsidRPr="00C12FFD" w:rsidRDefault="007E330A" w:rsidP="007E330A">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 xml:space="preserve">Weather conditions: </w:t>
      </w:r>
    </w:p>
    <w:p w14:paraId="7B5D4FDB" w14:textId="4EDC833E" w:rsidR="007E330A" w:rsidRPr="00C12FFD" w:rsidRDefault="007E330A" w:rsidP="007E330A">
      <w:pPr>
        <w:numPr>
          <w:ilvl w:val="0"/>
          <w:numId w:val="6"/>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Temperature approximately 1</w:t>
      </w:r>
      <w:r w:rsidR="00635216">
        <w:rPr>
          <w:rFonts w:ascii="Calibri" w:eastAsia="Times New Roman" w:hAnsi="Calibri" w:cs="Calibri"/>
          <w:kern w:val="0"/>
          <w:lang w:eastAsia="en-GB"/>
          <w14:ligatures w14:val="none"/>
        </w:rPr>
        <w:t xml:space="preserve">6 </w:t>
      </w:r>
      <w:r w:rsidRPr="00C12FFD">
        <w:rPr>
          <w:rFonts w:ascii="Cambria Math" w:eastAsia="Times New Roman" w:hAnsi="Cambria Math" w:cs="Calibri"/>
          <w:kern w:val="0"/>
          <w:lang w:eastAsia="en-GB"/>
          <w14:ligatures w14:val="none"/>
        </w:rPr>
        <w:t>℃</w:t>
      </w:r>
      <w:r w:rsidRPr="00C12FFD">
        <w:rPr>
          <w:rFonts w:ascii="Calibri" w:eastAsia="Times New Roman" w:hAnsi="Calibri" w:cs="Calibri"/>
          <w:kern w:val="0"/>
          <w:lang w:eastAsia="en-GB"/>
          <w14:ligatures w14:val="none"/>
        </w:rPr>
        <w:t xml:space="preserve">. </w:t>
      </w:r>
    </w:p>
    <w:p w14:paraId="45CD6F1B" w14:textId="2596DDBA" w:rsidR="007E330A" w:rsidRPr="00C12FFD" w:rsidRDefault="007E330A" w:rsidP="007E330A">
      <w:pPr>
        <w:numPr>
          <w:ilvl w:val="0"/>
          <w:numId w:val="6"/>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 xml:space="preserve">Wind up to </w:t>
      </w:r>
      <w:r w:rsidR="00635216">
        <w:rPr>
          <w:rFonts w:ascii="Calibri" w:eastAsia="Times New Roman" w:hAnsi="Calibri" w:cs="Calibri"/>
          <w:kern w:val="0"/>
          <w:lang w:eastAsia="en-GB"/>
          <w14:ligatures w14:val="none"/>
        </w:rPr>
        <w:t>13</w:t>
      </w:r>
      <w:r w:rsidRPr="00C12FFD">
        <w:rPr>
          <w:rFonts w:ascii="Calibri" w:eastAsia="Times New Roman" w:hAnsi="Calibri" w:cs="Calibri"/>
          <w:kern w:val="0"/>
          <w:lang w:eastAsia="en-GB"/>
          <w14:ligatures w14:val="none"/>
        </w:rPr>
        <w:t xml:space="preserve">mph. </w:t>
      </w:r>
    </w:p>
    <w:p w14:paraId="752C4409" w14:textId="0718AB15" w:rsidR="007E330A" w:rsidRPr="00C12FFD" w:rsidRDefault="00635216" w:rsidP="007E330A">
      <w:pPr>
        <w:numPr>
          <w:ilvl w:val="0"/>
          <w:numId w:val="6"/>
        </w:numPr>
        <w:spacing w:after="0" w:line="240" w:lineRule="auto"/>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Sunny</w:t>
      </w:r>
      <w:r w:rsidR="007E330A" w:rsidRPr="00C12FFD">
        <w:rPr>
          <w:rFonts w:ascii="Calibri" w:eastAsia="Times New Roman" w:hAnsi="Calibri" w:cs="Calibri"/>
          <w:kern w:val="0"/>
          <w:lang w:eastAsia="en-GB"/>
          <w14:ligatures w14:val="none"/>
        </w:rPr>
        <w:t>.</w:t>
      </w:r>
    </w:p>
    <w:p w14:paraId="770874BD" w14:textId="77777777" w:rsidR="007E330A" w:rsidRPr="00C12FFD" w:rsidRDefault="007E330A" w:rsidP="007E330A">
      <w:pPr>
        <w:spacing w:after="0" w:line="240" w:lineRule="auto"/>
        <w:rPr>
          <w:rFonts w:ascii="Calibri" w:eastAsia="Times New Roman" w:hAnsi="Calibri" w:cs="Calibri"/>
          <w:kern w:val="0"/>
          <w:sz w:val="4"/>
          <w:szCs w:val="4"/>
          <w:lang w:eastAsia="en-GB"/>
          <w14:ligatures w14:val="none"/>
        </w:rPr>
      </w:pPr>
    </w:p>
    <w:p w14:paraId="1A736568" w14:textId="77777777" w:rsidR="007E330A" w:rsidRDefault="007E330A" w:rsidP="007E330A">
      <w:pPr>
        <w:spacing w:after="0" w:line="240" w:lineRule="auto"/>
        <w:rPr>
          <w:rFonts w:ascii="Calibri" w:eastAsia="Times New Roman" w:hAnsi="Calibri" w:cs="Calibri"/>
          <w:b/>
          <w:bCs/>
          <w:kern w:val="0"/>
          <w:lang w:eastAsia="en-GB"/>
          <w14:ligatures w14:val="none"/>
        </w:rPr>
      </w:pPr>
      <w:r>
        <w:rPr>
          <w:rFonts w:ascii="Calibri" w:eastAsia="Times New Roman" w:hAnsi="Calibri" w:cs="Calibri"/>
          <w:b/>
          <w:bCs/>
          <w:kern w:val="0"/>
          <w:lang w:eastAsia="en-GB"/>
          <w14:ligatures w14:val="none"/>
        </w:rPr>
        <w:t>Equipment:</w:t>
      </w:r>
    </w:p>
    <w:p w14:paraId="58060C3D" w14:textId="6B998B0E" w:rsidR="007E330A" w:rsidRPr="00C12FFD" w:rsidRDefault="00635216" w:rsidP="007E330A">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Bin Liners</w:t>
      </w:r>
    </w:p>
    <w:p w14:paraId="7B10689B" w14:textId="11E1A9E0" w:rsidR="007E330A" w:rsidRDefault="00635216" w:rsidP="007E330A">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Gloves</w:t>
      </w:r>
    </w:p>
    <w:p w14:paraId="13E7434B" w14:textId="425EBF16" w:rsidR="00635216" w:rsidRPr="00C12FFD" w:rsidRDefault="00635216" w:rsidP="007E330A">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Litter Picker</w:t>
      </w:r>
    </w:p>
    <w:p w14:paraId="3F8A0A74" w14:textId="77777777" w:rsidR="007E330A" w:rsidRDefault="007E330A" w:rsidP="007E330A">
      <w:pPr>
        <w:pStyle w:val="ListParagraph"/>
        <w:numPr>
          <w:ilvl w:val="0"/>
          <w:numId w:val="9"/>
        </w:num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Smartphone</w:t>
      </w:r>
    </w:p>
    <w:p w14:paraId="570473EF" w14:textId="538486FC" w:rsidR="00ED512B" w:rsidRPr="000576AE" w:rsidRDefault="00ED512B" w:rsidP="00ED512B">
      <w:pPr>
        <w:spacing w:after="0" w:line="240" w:lineRule="auto"/>
        <w:rPr>
          <w:rFonts w:ascii="Calibri" w:eastAsia="Times New Roman" w:hAnsi="Calibri" w:cs="Calibri"/>
          <w:b/>
          <w:bCs/>
          <w:kern w:val="0"/>
          <w:lang w:eastAsia="en-GB"/>
          <w14:ligatures w14:val="none"/>
        </w:rPr>
      </w:pPr>
      <w:r w:rsidRPr="000576AE">
        <w:rPr>
          <w:rFonts w:ascii="Calibri" w:eastAsia="Times New Roman" w:hAnsi="Calibri" w:cs="Calibri"/>
          <w:b/>
          <w:bCs/>
          <w:kern w:val="0"/>
          <w:lang w:eastAsia="en-GB"/>
          <w14:ligatures w14:val="none"/>
        </w:rPr>
        <w:t>Observations:</w:t>
      </w:r>
    </w:p>
    <w:p w14:paraId="6343AC95" w14:textId="50787411" w:rsidR="00ED512B" w:rsidRPr="000576AE" w:rsidRDefault="00ED512B" w:rsidP="000576AE">
      <w:pPr>
        <w:pStyle w:val="ListParagraph"/>
        <w:numPr>
          <w:ilvl w:val="0"/>
          <w:numId w:val="12"/>
        </w:numPr>
        <w:spacing w:after="0" w:line="240" w:lineRule="auto"/>
        <w:rPr>
          <w:rFonts w:ascii="Calibri" w:eastAsia="Times New Roman" w:hAnsi="Calibri" w:cs="Calibri"/>
          <w:kern w:val="0"/>
          <w:lang w:eastAsia="en-GB"/>
          <w14:ligatures w14:val="none"/>
        </w:rPr>
      </w:pPr>
      <w:r w:rsidRPr="000576AE">
        <w:rPr>
          <w:rFonts w:ascii="Calibri" w:eastAsia="Times New Roman" w:hAnsi="Calibri" w:cs="Calibri"/>
          <w:kern w:val="0"/>
          <w:lang w:eastAsia="en-GB"/>
          <w14:ligatures w14:val="none"/>
        </w:rPr>
        <w:t>Calm seas</w:t>
      </w:r>
    </w:p>
    <w:p w14:paraId="60489566" w14:textId="422DED16" w:rsidR="00ED512B" w:rsidRDefault="00344F5A" w:rsidP="000576AE">
      <w:pPr>
        <w:pStyle w:val="ListParagraph"/>
        <w:numPr>
          <w:ilvl w:val="0"/>
          <w:numId w:val="12"/>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Several g</w:t>
      </w:r>
      <w:r w:rsidR="00ED512B" w:rsidRPr="000576AE">
        <w:rPr>
          <w:rFonts w:ascii="Calibri" w:eastAsia="Times New Roman" w:hAnsi="Calibri" w:cs="Calibri"/>
          <w:kern w:val="0"/>
          <w:lang w:eastAsia="en-GB"/>
          <w14:ligatures w14:val="none"/>
        </w:rPr>
        <w:t>ulls</w:t>
      </w:r>
    </w:p>
    <w:p w14:paraId="62B78EA0" w14:textId="77983356" w:rsidR="00344F5A" w:rsidRDefault="00344F5A" w:rsidP="000576AE">
      <w:pPr>
        <w:pStyle w:val="ListParagraph"/>
        <w:numPr>
          <w:ilvl w:val="0"/>
          <w:numId w:val="12"/>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Snail</w:t>
      </w:r>
    </w:p>
    <w:p w14:paraId="18453871" w14:textId="01F0DB4F" w:rsidR="00344F5A" w:rsidRPr="000576AE" w:rsidRDefault="00344F5A" w:rsidP="000576AE">
      <w:pPr>
        <w:pStyle w:val="ListParagraph"/>
        <w:numPr>
          <w:ilvl w:val="0"/>
          <w:numId w:val="12"/>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Spider </w:t>
      </w:r>
    </w:p>
    <w:p w14:paraId="55B4EB21" w14:textId="77777777" w:rsidR="00B91E88" w:rsidRDefault="00B91E88" w:rsidP="00ED512B">
      <w:pPr>
        <w:spacing w:after="0" w:line="240" w:lineRule="auto"/>
        <w:rPr>
          <w:rFonts w:ascii="Calibri" w:eastAsia="Times New Roman" w:hAnsi="Calibri" w:cs="Calibri"/>
          <w:kern w:val="0"/>
          <w:lang w:eastAsia="en-GB"/>
          <w14:ligatures w14:val="none"/>
        </w:rPr>
      </w:pPr>
    </w:p>
    <w:p w14:paraId="53CD4F34" w14:textId="0B0FF35E" w:rsidR="00E96187" w:rsidRDefault="000576AE" w:rsidP="00C96555">
      <w:pPr>
        <w:spacing w:after="0" w:line="240" w:lineRule="auto"/>
      </w:pPr>
      <w:r w:rsidRPr="00C12FFD">
        <w:rPr>
          <w:rFonts w:ascii="Calibri" w:eastAsia="Times New Roman" w:hAnsi="Calibri" w:cs="Calibri"/>
          <w:b/>
          <w:bCs/>
          <w:kern w:val="0"/>
          <w:lang w:eastAsia="en-GB"/>
          <w14:ligatures w14:val="none"/>
        </w:rPr>
        <w:t>Site Description</w:t>
      </w:r>
      <w:r w:rsidRPr="00C12FFD">
        <w:rPr>
          <w:rFonts w:ascii="Calibri" w:eastAsia="Times New Roman" w:hAnsi="Calibri" w:cs="Calibri"/>
          <w:kern w:val="0"/>
          <w:lang w:eastAsia="en-GB"/>
          <w14:ligatures w14:val="none"/>
        </w:rPr>
        <w:t>:</w:t>
      </w:r>
      <w:r w:rsidR="00C96555">
        <w:rPr>
          <w:rFonts w:ascii="Calibri" w:eastAsia="Times New Roman" w:hAnsi="Calibri" w:cs="Calibri"/>
          <w:kern w:val="0"/>
          <w:lang w:eastAsia="en-GB"/>
          <w14:ligatures w14:val="none"/>
        </w:rPr>
        <w:t xml:space="preserve">  </w:t>
      </w:r>
      <w:r w:rsidR="00941793" w:rsidRPr="00941793">
        <w:t xml:space="preserve">The site </w:t>
      </w:r>
      <w:r w:rsidR="00C96555">
        <w:t>consists of</w:t>
      </w:r>
      <w:r w:rsidR="00941793" w:rsidRPr="00941793">
        <w:t xml:space="preserve"> the strandline, directly influenced by tidal fluctuations, presenting a sandy </w:t>
      </w:r>
      <w:proofErr w:type="gramStart"/>
      <w:r w:rsidR="00941793" w:rsidRPr="00941793">
        <w:t>shore</w:t>
      </w:r>
      <w:proofErr w:type="gramEnd"/>
      <w:r w:rsidR="00941793">
        <w:t xml:space="preserve"> </w:t>
      </w:r>
    </w:p>
    <w:p w14:paraId="28332016" w14:textId="6CA3325A" w:rsidR="00C96555" w:rsidRDefault="00E96187" w:rsidP="00C96555">
      <w:pPr>
        <w:spacing w:after="0" w:line="240" w:lineRule="auto"/>
        <w:rPr>
          <w:lang w:eastAsia="en-GB"/>
        </w:rPr>
      </w:pPr>
      <w:r w:rsidRPr="00E96187">
        <w:rPr>
          <w:b/>
          <w:bCs/>
        </w:rPr>
        <w:t>Surrounding Area</w:t>
      </w:r>
      <w:r>
        <w:t xml:space="preserve">: </w:t>
      </w:r>
      <w:r w:rsidR="00941793" w:rsidRPr="00941793">
        <w:t xml:space="preserve">Adjacent to this shoreline </w:t>
      </w:r>
      <w:r w:rsidR="00C96555">
        <w:t xml:space="preserve">is </w:t>
      </w:r>
      <w:r w:rsidR="00941793" w:rsidRPr="00941793">
        <w:t>the Swansea Maritime Quarter</w:t>
      </w:r>
      <w:r w:rsidR="00C96555">
        <w:t xml:space="preserve"> which is made up of urban and industrial sites. The city centre is close by, which is the second largest city in Wales.</w:t>
      </w:r>
      <w:r w:rsidR="00941793" w:rsidRPr="00941793">
        <w:t xml:space="preserve"> Behind </w:t>
      </w:r>
      <w:r w:rsidR="00C96555">
        <w:rPr>
          <w:lang w:eastAsia="en-GB"/>
        </w:rPr>
        <w:t xml:space="preserve">the strandline is sand dunes with grass. </w:t>
      </w:r>
      <w:r w:rsidR="00C96555" w:rsidRPr="00941793">
        <w:rPr>
          <w:lang w:eastAsia="en-GB"/>
        </w:rPr>
        <w:t xml:space="preserve"> These grasses are specially adapted to thrive in the harsh conditions of sandy coastal environments, with features like deep root systems to stabili</w:t>
      </w:r>
      <w:r w:rsidR="00C96555">
        <w:rPr>
          <w:lang w:eastAsia="en-GB"/>
        </w:rPr>
        <w:t>s</w:t>
      </w:r>
      <w:r w:rsidR="00C96555" w:rsidRPr="00941793">
        <w:rPr>
          <w:lang w:eastAsia="en-GB"/>
        </w:rPr>
        <w:t>e the dunes and withstand shifting sands and strong winds.</w:t>
      </w:r>
    </w:p>
    <w:p w14:paraId="3085DD17" w14:textId="77777777" w:rsidR="00825889" w:rsidRDefault="00825889" w:rsidP="00C96555">
      <w:pPr>
        <w:spacing w:after="0" w:line="240" w:lineRule="auto"/>
        <w:rPr>
          <w:lang w:eastAsia="en-GB"/>
        </w:rPr>
      </w:pPr>
    </w:p>
    <w:p w14:paraId="6841D7A1" w14:textId="6257B955" w:rsidR="00825889" w:rsidRDefault="00825889" w:rsidP="00825889">
      <w:pPr>
        <w:spacing w:after="0" w:line="240" w:lineRule="auto"/>
      </w:pPr>
      <w:r>
        <w:t>During the beach clean</w:t>
      </w:r>
      <w:r w:rsidRPr="00941793">
        <w:t xml:space="preserve"> </w:t>
      </w:r>
      <w:r>
        <w:t>I did not see any</w:t>
      </w:r>
      <w:r w:rsidRPr="00941793">
        <w:t xml:space="preserve"> typical invertebrate</w:t>
      </w:r>
      <w:r>
        <w:t>s such as lugworms.</w:t>
      </w:r>
      <w:r w:rsidRPr="00941793">
        <w:t xml:space="preserve"> However, the</w:t>
      </w:r>
      <w:r>
        <w:t xml:space="preserve">re was a high </w:t>
      </w:r>
      <w:r w:rsidRPr="00941793">
        <w:t>presence of marin</w:t>
      </w:r>
      <w:r>
        <w:t>e debris and litter</w:t>
      </w:r>
      <w:r w:rsidRPr="00941793">
        <w:t xml:space="preserve">, including </w:t>
      </w:r>
      <w:r>
        <w:t xml:space="preserve">all sizes of </w:t>
      </w:r>
      <w:r w:rsidRPr="00941793">
        <w:t>plastic bottles, ropes,</w:t>
      </w:r>
      <w:r>
        <w:t xml:space="preserve"> metal </w:t>
      </w:r>
      <w:r w:rsidRPr="00941793">
        <w:t>cans</w:t>
      </w:r>
      <w:r>
        <w:t xml:space="preserve">, driftwood, fishing line, polystyrene, food waste, foam, plastic toys, broken plastics, paper, confectionary </w:t>
      </w:r>
      <w:proofErr w:type="gramStart"/>
      <w:r>
        <w:t>wrappers</w:t>
      </w:r>
      <w:proofErr w:type="gramEnd"/>
      <w:r>
        <w:t xml:space="preserve"> and cigarette paraphernalia</w:t>
      </w:r>
      <w:r w:rsidRPr="00941793">
        <w:t xml:space="preserve"> strewn across the beach</w:t>
      </w:r>
      <w:r>
        <w:t xml:space="preserve">. </w:t>
      </w:r>
    </w:p>
    <w:p w14:paraId="17F82F94" w14:textId="77777777" w:rsidR="00E96187" w:rsidRDefault="00E96187" w:rsidP="00C96555">
      <w:pPr>
        <w:spacing w:after="0" w:line="240" w:lineRule="auto"/>
        <w:rPr>
          <w:lang w:eastAsia="en-GB"/>
        </w:rPr>
      </w:pPr>
    </w:p>
    <w:tbl>
      <w:tblPr>
        <w:tblStyle w:val="TableGrid"/>
        <w:tblW w:w="0" w:type="auto"/>
        <w:tblLook w:val="04A0" w:firstRow="1" w:lastRow="0" w:firstColumn="1" w:lastColumn="0" w:noHBand="0" w:noVBand="1"/>
      </w:tblPr>
      <w:tblGrid>
        <w:gridCol w:w="1803"/>
        <w:gridCol w:w="1803"/>
        <w:gridCol w:w="1803"/>
        <w:gridCol w:w="1803"/>
        <w:gridCol w:w="1804"/>
      </w:tblGrid>
      <w:tr w:rsidR="008D079A" w14:paraId="22D1E729" w14:textId="77777777" w:rsidTr="00E96187">
        <w:tc>
          <w:tcPr>
            <w:tcW w:w="1803" w:type="dxa"/>
          </w:tcPr>
          <w:p w14:paraId="63C66682" w14:textId="07DCD8FF" w:rsidR="00E96187" w:rsidRDefault="00E96187" w:rsidP="00E96187">
            <w:pPr>
              <w:jc w:val="center"/>
              <w:rPr>
                <w:lang w:eastAsia="en-GB"/>
              </w:rPr>
            </w:pPr>
            <w:r>
              <w:rPr>
                <w:noProof/>
                <w:lang w:eastAsia="en-GB"/>
              </w:rPr>
              <w:drawing>
                <wp:inline distT="0" distB="0" distL="0" distR="0" wp14:anchorId="3D19E17D" wp14:editId="6268264B">
                  <wp:extent cx="1056681" cy="792128"/>
                  <wp:effectExtent l="0" t="953" r="9208" b="9207"/>
                  <wp:docPr id="95428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flipV="1">
                            <a:off x="0" y="0"/>
                            <a:ext cx="1090758" cy="817673"/>
                          </a:xfrm>
                          <a:prstGeom prst="rect">
                            <a:avLst/>
                          </a:prstGeom>
                          <a:noFill/>
                          <a:ln>
                            <a:noFill/>
                          </a:ln>
                        </pic:spPr>
                      </pic:pic>
                    </a:graphicData>
                  </a:graphic>
                </wp:inline>
              </w:drawing>
            </w:r>
          </w:p>
        </w:tc>
        <w:tc>
          <w:tcPr>
            <w:tcW w:w="1803" w:type="dxa"/>
          </w:tcPr>
          <w:p w14:paraId="4D5777E5" w14:textId="3E7D584C" w:rsidR="00E96187" w:rsidRDefault="00E96187" w:rsidP="00E96187">
            <w:pPr>
              <w:jc w:val="center"/>
              <w:rPr>
                <w:lang w:eastAsia="en-GB"/>
              </w:rPr>
            </w:pPr>
            <w:r>
              <w:rPr>
                <w:noProof/>
                <w:lang w:eastAsia="en-GB"/>
              </w:rPr>
              <w:drawing>
                <wp:inline distT="0" distB="0" distL="0" distR="0" wp14:anchorId="69B13525" wp14:editId="09F63D9D">
                  <wp:extent cx="1063353" cy="796925"/>
                  <wp:effectExtent l="0" t="318" r="3493" b="3492"/>
                  <wp:docPr id="4020221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flipV="1">
                            <a:off x="0" y="0"/>
                            <a:ext cx="1070177" cy="802039"/>
                          </a:xfrm>
                          <a:prstGeom prst="rect">
                            <a:avLst/>
                          </a:prstGeom>
                          <a:noFill/>
                          <a:ln>
                            <a:noFill/>
                          </a:ln>
                        </pic:spPr>
                      </pic:pic>
                    </a:graphicData>
                  </a:graphic>
                </wp:inline>
              </w:drawing>
            </w:r>
          </w:p>
        </w:tc>
        <w:tc>
          <w:tcPr>
            <w:tcW w:w="1803" w:type="dxa"/>
          </w:tcPr>
          <w:p w14:paraId="2F9F70E5" w14:textId="04299E27" w:rsidR="00E96187" w:rsidRDefault="00E96187" w:rsidP="00E96187">
            <w:pPr>
              <w:jc w:val="center"/>
              <w:rPr>
                <w:lang w:eastAsia="en-GB"/>
              </w:rPr>
            </w:pPr>
            <w:r>
              <w:rPr>
                <w:noProof/>
                <w:lang w:eastAsia="en-GB"/>
              </w:rPr>
              <w:drawing>
                <wp:inline distT="0" distB="0" distL="0" distR="0" wp14:anchorId="50E8F4BF" wp14:editId="03E1D6B3">
                  <wp:extent cx="1052960" cy="790451"/>
                  <wp:effectExtent l="0" t="1905" r="0" b="0"/>
                  <wp:docPr id="16595399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flipV="1">
                            <a:off x="0" y="0"/>
                            <a:ext cx="1064625" cy="799208"/>
                          </a:xfrm>
                          <a:prstGeom prst="rect">
                            <a:avLst/>
                          </a:prstGeom>
                          <a:noFill/>
                          <a:ln>
                            <a:noFill/>
                          </a:ln>
                        </pic:spPr>
                      </pic:pic>
                    </a:graphicData>
                  </a:graphic>
                </wp:inline>
              </w:drawing>
            </w:r>
          </w:p>
        </w:tc>
        <w:tc>
          <w:tcPr>
            <w:tcW w:w="1803" w:type="dxa"/>
          </w:tcPr>
          <w:p w14:paraId="12BADFD4" w14:textId="4BA5020D" w:rsidR="00E96187" w:rsidRDefault="00E96187" w:rsidP="00E96187">
            <w:pPr>
              <w:jc w:val="center"/>
              <w:rPr>
                <w:lang w:eastAsia="en-GB"/>
              </w:rPr>
            </w:pPr>
            <w:r>
              <w:rPr>
                <w:noProof/>
                <w:lang w:eastAsia="en-GB"/>
              </w:rPr>
              <w:drawing>
                <wp:inline distT="0" distB="0" distL="0" distR="0" wp14:anchorId="144C9C4B" wp14:editId="1A171DE0">
                  <wp:extent cx="1049154" cy="787594"/>
                  <wp:effectExtent l="0" t="2540" r="0" b="0"/>
                  <wp:docPr id="17380234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flipV="1">
                            <a:off x="0" y="0"/>
                            <a:ext cx="1065119" cy="799579"/>
                          </a:xfrm>
                          <a:prstGeom prst="rect">
                            <a:avLst/>
                          </a:prstGeom>
                          <a:noFill/>
                          <a:ln>
                            <a:noFill/>
                          </a:ln>
                        </pic:spPr>
                      </pic:pic>
                    </a:graphicData>
                  </a:graphic>
                </wp:inline>
              </w:drawing>
            </w:r>
          </w:p>
        </w:tc>
        <w:tc>
          <w:tcPr>
            <w:tcW w:w="1804" w:type="dxa"/>
          </w:tcPr>
          <w:p w14:paraId="26298B4E" w14:textId="0F4EC51B" w:rsidR="00E96187" w:rsidRDefault="00E96187" w:rsidP="00E96187">
            <w:pPr>
              <w:jc w:val="center"/>
              <w:rPr>
                <w:lang w:eastAsia="en-GB"/>
              </w:rPr>
            </w:pPr>
            <w:r>
              <w:rPr>
                <w:noProof/>
              </w:rPr>
              <w:drawing>
                <wp:inline distT="0" distB="0" distL="0" distR="0" wp14:anchorId="5E3379A4" wp14:editId="02C6A791">
                  <wp:extent cx="1068702" cy="801586"/>
                  <wp:effectExtent l="0" t="0" r="0" b="0"/>
                  <wp:docPr id="8118532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flipV="1">
                            <a:off x="0" y="0"/>
                            <a:ext cx="1113135" cy="834913"/>
                          </a:xfrm>
                          <a:prstGeom prst="rect">
                            <a:avLst/>
                          </a:prstGeom>
                          <a:noFill/>
                          <a:ln>
                            <a:noFill/>
                          </a:ln>
                        </pic:spPr>
                      </pic:pic>
                    </a:graphicData>
                  </a:graphic>
                </wp:inline>
              </w:drawing>
            </w:r>
          </w:p>
        </w:tc>
      </w:tr>
      <w:tr w:rsidR="008D079A" w14:paraId="13619764" w14:textId="77777777" w:rsidTr="00E96187">
        <w:tc>
          <w:tcPr>
            <w:tcW w:w="1803" w:type="dxa"/>
          </w:tcPr>
          <w:p w14:paraId="699DCFBB" w14:textId="085F037B" w:rsidR="00E96187" w:rsidRDefault="00E96187" w:rsidP="00E96187">
            <w:pPr>
              <w:jc w:val="center"/>
              <w:rPr>
                <w:lang w:eastAsia="en-GB"/>
              </w:rPr>
            </w:pPr>
            <w:r>
              <w:rPr>
                <w:noProof/>
              </w:rPr>
              <w:drawing>
                <wp:inline distT="0" distB="0" distL="0" distR="0" wp14:anchorId="0A17F900" wp14:editId="1631779E">
                  <wp:extent cx="1063600" cy="797759"/>
                  <wp:effectExtent l="0" t="635" r="3175" b="3175"/>
                  <wp:docPr id="14863833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1086496" cy="814932"/>
                          </a:xfrm>
                          <a:prstGeom prst="rect">
                            <a:avLst/>
                          </a:prstGeom>
                          <a:noFill/>
                          <a:ln>
                            <a:noFill/>
                          </a:ln>
                        </pic:spPr>
                      </pic:pic>
                    </a:graphicData>
                  </a:graphic>
                </wp:inline>
              </w:drawing>
            </w:r>
          </w:p>
        </w:tc>
        <w:tc>
          <w:tcPr>
            <w:tcW w:w="1803" w:type="dxa"/>
          </w:tcPr>
          <w:p w14:paraId="66372FD8" w14:textId="7A90C134" w:rsidR="00E96187" w:rsidRDefault="00E96187" w:rsidP="00E96187">
            <w:pPr>
              <w:jc w:val="center"/>
              <w:rPr>
                <w:lang w:eastAsia="en-GB"/>
              </w:rPr>
            </w:pPr>
            <w:r>
              <w:rPr>
                <w:noProof/>
                <w:lang w:eastAsia="en-GB"/>
              </w:rPr>
              <w:drawing>
                <wp:inline distT="0" distB="0" distL="0" distR="0" wp14:anchorId="12588E2C" wp14:editId="735B7201">
                  <wp:extent cx="1045099" cy="784549"/>
                  <wp:effectExtent l="0" t="3175" r="0" b="0"/>
                  <wp:docPr id="12602284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flipV="1">
                            <a:off x="0" y="0"/>
                            <a:ext cx="1061914" cy="797172"/>
                          </a:xfrm>
                          <a:prstGeom prst="rect">
                            <a:avLst/>
                          </a:prstGeom>
                          <a:noFill/>
                          <a:ln>
                            <a:noFill/>
                          </a:ln>
                        </pic:spPr>
                      </pic:pic>
                    </a:graphicData>
                  </a:graphic>
                </wp:inline>
              </w:drawing>
            </w:r>
          </w:p>
        </w:tc>
        <w:tc>
          <w:tcPr>
            <w:tcW w:w="1803" w:type="dxa"/>
          </w:tcPr>
          <w:p w14:paraId="6E33556C" w14:textId="22C6BAFB" w:rsidR="00E96187" w:rsidRDefault="00E96187" w:rsidP="00E96187">
            <w:pPr>
              <w:jc w:val="center"/>
              <w:rPr>
                <w:lang w:eastAsia="en-GB"/>
              </w:rPr>
            </w:pPr>
            <w:r>
              <w:rPr>
                <w:noProof/>
                <w:lang w:eastAsia="en-GB"/>
              </w:rPr>
              <w:drawing>
                <wp:inline distT="0" distB="0" distL="0" distR="0" wp14:anchorId="1D4FBBA6" wp14:editId="46ACEF0C">
                  <wp:extent cx="1065184" cy="799627"/>
                  <wp:effectExtent l="0" t="635" r="1270" b="1270"/>
                  <wp:docPr id="20533721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1071330" cy="804241"/>
                          </a:xfrm>
                          <a:prstGeom prst="rect">
                            <a:avLst/>
                          </a:prstGeom>
                          <a:noFill/>
                          <a:ln>
                            <a:noFill/>
                          </a:ln>
                        </pic:spPr>
                      </pic:pic>
                    </a:graphicData>
                  </a:graphic>
                </wp:inline>
              </w:drawing>
            </w:r>
          </w:p>
        </w:tc>
        <w:tc>
          <w:tcPr>
            <w:tcW w:w="1803" w:type="dxa"/>
          </w:tcPr>
          <w:p w14:paraId="4260F5EA" w14:textId="165F5D56" w:rsidR="00E96187" w:rsidRDefault="00E96187" w:rsidP="00E96187">
            <w:pPr>
              <w:jc w:val="center"/>
              <w:rPr>
                <w:lang w:eastAsia="en-GB"/>
              </w:rPr>
            </w:pPr>
            <w:r>
              <w:rPr>
                <w:noProof/>
                <w:lang w:eastAsia="en-GB"/>
              </w:rPr>
              <w:drawing>
                <wp:inline distT="0" distB="0" distL="0" distR="0" wp14:anchorId="418D0936" wp14:editId="6B0F57EC">
                  <wp:extent cx="1067374" cy="801271"/>
                  <wp:effectExtent l="0" t="318" r="0" b="0"/>
                  <wp:docPr id="4627166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1095142" cy="822116"/>
                          </a:xfrm>
                          <a:prstGeom prst="rect">
                            <a:avLst/>
                          </a:prstGeom>
                          <a:noFill/>
                          <a:ln>
                            <a:noFill/>
                          </a:ln>
                        </pic:spPr>
                      </pic:pic>
                    </a:graphicData>
                  </a:graphic>
                </wp:inline>
              </w:drawing>
            </w:r>
          </w:p>
        </w:tc>
        <w:tc>
          <w:tcPr>
            <w:tcW w:w="1804" w:type="dxa"/>
          </w:tcPr>
          <w:p w14:paraId="1CC6D838" w14:textId="1185F1DA" w:rsidR="00E96187" w:rsidRDefault="00E96187" w:rsidP="00E96187">
            <w:pPr>
              <w:jc w:val="center"/>
              <w:rPr>
                <w:lang w:eastAsia="en-GB"/>
              </w:rPr>
            </w:pPr>
            <w:r>
              <w:rPr>
                <w:noProof/>
                <w:lang w:eastAsia="en-GB"/>
              </w:rPr>
              <w:drawing>
                <wp:inline distT="0" distB="0" distL="0" distR="0" wp14:anchorId="1C99D800" wp14:editId="03CD0397">
                  <wp:extent cx="1062586" cy="796586"/>
                  <wp:effectExtent l="0" t="317" r="4127" b="4128"/>
                  <wp:docPr id="14010401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1095321" cy="821126"/>
                          </a:xfrm>
                          <a:prstGeom prst="rect">
                            <a:avLst/>
                          </a:prstGeom>
                          <a:noFill/>
                          <a:ln>
                            <a:noFill/>
                          </a:ln>
                        </pic:spPr>
                      </pic:pic>
                    </a:graphicData>
                  </a:graphic>
                </wp:inline>
              </w:drawing>
            </w:r>
          </w:p>
        </w:tc>
      </w:tr>
      <w:tr w:rsidR="008D079A" w14:paraId="62C4ED3E" w14:textId="77777777" w:rsidTr="00E96187">
        <w:tc>
          <w:tcPr>
            <w:tcW w:w="1803" w:type="dxa"/>
          </w:tcPr>
          <w:p w14:paraId="21F98FE7" w14:textId="1B156904" w:rsidR="00E96187" w:rsidRDefault="00E96187" w:rsidP="00E96187">
            <w:pPr>
              <w:jc w:val="center"/>
              <w:rPr>
                <w:lang w:eastAsia="en-GB"/>
              </w:rPr>
            </w:pPr>
            <w:r>
              <w:rPr>
                <w:noProof/>
                <w:lang w:eastAsia="en-GB"/>
              </w:rPr>
              <w:lastRenderedPageBreak/>
              <w:drawing>
                <wp:inline distT="0" distB="0" distL="0" distR="0" wp14:anchorId="1F6A87CF" wp14:editId="273DAAC5">
                  <wp:extent cx="1042883" cy="781815"/>
                  <wp:effectExtent l="0" t="2858" r="2223" b="2222"/>
                  <wp:docPr id="6046268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1056218" cy="791812"/>
                          </a:xfrm>
                          <a:prstGeom prst="rect">
                            <a:avLst/>
                          </a:prstGeom>
                          <a:noFill/>
                          <a:ln>
                            <a:noFill/>
                          </a:ln>
                        </pic:spPr>
                      </pic:pic>
                    </a:graphicData>
                  </a:graphic>
                </wp:inline>
              </w:drawing>
            </w:r>
          </w:p>
        </w:tc>
        <w:tc>
          <w:tcPr>
            <w:tcW w:w="1803" w:type="dxa"/>
          </w:tcPr>
          <w:p w14:paraId="7E1249B6" w14:textId="43C9D637" w:rsidR="00E96187" w:rsidRDefault="00E96187" w:rsidP="00E96187">
            <w:pPr>
              <w:jc w:val="center"/>
              <w:rPr>
                <w:lang w:eastAsia="en-GB"/>
              </w:rPr>
            </w:pPr>
            <w:r>
              <w:rPr>
                <w:noProof/>
                <w:lang w:eastAsia="en-GB"/>
              </w:rPr>
              <w:drawing>
                <wp:inline distT="0" distB="0" distL="0" distR="0" wp14:anchorId="2CA120A8" wp14:editId="67EA6BFD">
                  <wp:extent cx="1035059" cy="775950"/>
                  <wp:effectExtent l="0" t="3493" r="0" b="0"/>
                  <wp:docPr id="111683880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1064238" cy="797824"/>
                          </a:xfrm>
                          <a:prstGeom prst="rect">
                            <a:avLst/>
                          </a:prstGeom>
                          <a:noFill/>
                          <a:ln>
                            <a:noFill/>
                          </a:ln>
                        </pic:spPr>
                      </pic:pic>
                    </a:graphicData>
                  </a:graphic>
                </wp:inline>
              </w:drawing>
            </w:r>
          </w:p>
        </w:tc>
        <w:tc>
          <w:tcPr>
            <w:tcW w:w="1803" w:type="dxa"/>
          </w:tcPr>
          <w:p w14:paraId="1EA2BF2F" w14:textId="428DEAA9" w:rsidR="00E96187" w:rsidRDefault="00E96187" w:rsidP="00E96187">
            <w:pPr>
              <w:jc w:val="center"/>
              <w:rPr>
                <w:lang w:eastAsia="en-GB"/>
              </w:rPr>
            </w:pPr>
            <w:r>
              <w:rPr>
                <w:noProof/>
                <w:lang w:eastAsia="en-GB"/>
              </w:rPr>
              <w:drawing>
                <wp:inline distT="0" distB="0" distL="0" distR="0" wp14:anchorId="79914CA4" wp14:editId="4800F601">
                  <wp:extent cx="1049125" cy="786494"/>
                  <wp:effectExtent l="0" t="1905" r="0" b="0"/>
                  <wp:docPr id="2757181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400000" flipV="1">
                            <a:off x="0" y="0"/>
                            <a:ext cx="1072549" cy="804054"/>
                          </a:xfrm>
                          <a:prstGeom prst="rect">
                            <a:avLst/>
                          </a:prstGeom>
                          <a:noFill/>
                          <a:ln>
                            <a:noFill/>
                          </a:ln>
                        </pic:spPr>
                      </pic:pic>
                    </a:graphicData>
                  </a:graphic>
                </wp:inline>
              </w:drawing>
            </w:r>
          </w:p>
        </w:tc>
        <w:tc>
          <w:tcPr>
            <w:tcW w:w="1803" w:type="dxa"/>
          </w:tcPr>
          <w:p w14:paraId="648D2F7C" w14:textId="6030870C" w:rsidR="00E96187" w:rsidRDefault="00E96187" w:rsidP="00E96187">
            <w:pPr>
              <w:jc w:val="center"/>
              <w:rPr>
                <w:lang w:eastAsia="en-GB"/>
              </w:rPr>
            </w:pPr>
            <w:r>
              <w:rPr>
                <w:noProof/>
                <w:lang w:eastAsia="en-GB"/>
              </w:rPr>
              <w:drawing>
                <wp:inline distT="0" distB="0" distL="0" distR="0" wp14:anchorId="3FFEE066" wp14:editId="5FD9F7B6">
                  <wp:extent cx="1056566" cy="792073"/>
                  <wp:effectExtent l="0" t="1270" r="0" b="0"/>
                  <wp:docPr id="7984787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1074052" cy="805182"/>
                          </a:xfrm>
                          <a:prstGeom prst="rect">
                            <a:avLst/>
                          </a:prstGeom>
                          <a:noFill/>
                          <a:ln>
                            <a:noFill/>
                          </a:ln>
                        </pic:spPr>
                      </pic:pic>
                    </a:graphicData>
                  </a:graphic>
                </wp:inline>
              </w:drawing>
            </w:r>
          </w:p>
        </w:tc>
        <w:tc>
          <w:tcPr>
            <w:tcW w:w="1804" w:type="dxa"/>
          </w:tcPr>
          <w:p w14:paraId="176397D8" w14:textId="234C9770" w:rsidR="00E96187" w:rsidRDefault="00E96187" w:rsidP="00E96187">
            <w:pPr>
              <w:jc w:val="center"/>
              <w:rPr>
                <w:lang w:eastAsia="en-GB"/>
              </w:rPr>
            </w:pPr>
            <w:r>
              <w:rPr>
                <w:noProof/>
                <w:lang w:eastAsia="en-GB"/>
              </w:rPr>
              <w:drawing>
                <wp:inline distT="0" distB="0" distL="0" distR="0" wp14:anchorId="2ED862D0" wp14:editId="0816702C">
                  <wp:extent cx="1066548" cy="799556"/>
                  <wp:effectExtent l="0" t="0" r="635" b="635"/>
                  <wp:docPr id="19377527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0" y="0"/>
                            <a:ext cx="1083131" cy="811988"/>
                          </a:xfrm>
                          <a:prstGeom prst="rect">
                            <a:avLst/>
                          </a:prstGeom>
                          <a:noFill/>
                          <a:ln>
                            <a:noFill/>
                          </a:ln>
                        </pic:spPr>
                      </pic:pic>
                    </a:graphicData>
                  </a:graphic>
                </wp:inline>
              </w:drawing>
            </w:r>
          </w:p>
        </w:tc>
      </w:tr>
      <w:tr w:rsidR="008D079A" w14:paraId="315798B6" w14:textId="77777777" w:rsidTr="00E96187">
        <w:tc>
          <w:tcPr>
            <w:tcW w:w="1803" w:type="dxa"/>
          </w:tcPr>
          <w:p w14:paraId="37CE5112" w14:textId="59424998" w:rsidR="00E96187" w:rsidRDefault="00E96187" w:rsidP="00E96187">
            <w:pPr>
              <w:jc w:val="center"/>
              <w:rPr>
                <w:lang w:eastAsia="en-GB"/>
              </w:rPr>
            </w:pPr>
            <w:r>
              <w:rPr>
                <w:noProof/>
                <w:lang w:eastAsia="en-GB"/>
              </w:rPr>
              <w:drawing>
                <wp:inline distT="0" distB="0" distL="0" distR="0" wp14:anchorId="449D2C17" wp14:editId="1771E978">
                  <wp:extent cx="1005976" cy="754147"/>
                  <wp:effectExtent l="0" t="7303" r="0" b="0"/>
                  <wp:docPr id="113143141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5400000" flipV="1">
                            <a:off x="0" y="0"/>
                            <a:ext cx="1032259" cy="773851"/>
                          </a:xfrm>
                          <a:prstGeom prst="rect">
                            <a:avLst/>
                          </a:prstGeom>
                          <a:noFill/>
                          <a:ln>
                            <a:noFill/>
                          </a:ln>
                        </pic:spPr>
                      </pic:pic>
                    </a:graphicData>
                  </a:graphic>
                </wp:inline>
              </w:drawing>
            </w:r>
          </w:p>
        </w:tc>
        <w:tc>
          <w:tcPr>
            <w:tcW w:w="1803" w:type="dxa"/>
          </w:tcPr>
          <w:p w14:paraId="0108E873" w14:textId="09696680" w:rsidR="00E96187" w:rsidRDefault="00E96187" w:rsidP="00E96187">
            <w:pPr>
              <w:jc w:val="center"/>
              <w:rPr>
                <w:lang w:eastAsia="en-GB"/>
              </w:rPr>
            </w:pPr>
            <w:r>
              <w:rPr>
                <w:noProof/>
                <w:lang w:eastAsia="en-GB"/>
              </w:rPr>
              <w:drawing>
                <wp:inline distT="0" distB="0" distL="0" distR="0" wp14:anchorId="3DF65230" wp14:editId="622097F1">
                  <wp:extent cx="1029422" cy="771724"/>
                  <wp:effectExtent l="0" t="4445" r="0" b="0"/>
                  <wp:docPr id="32933180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5400000">
                            <a:off x="0" y="0"/>
                            <a:ext cx="1057846" cy="793032"/>
                          </a:xfrm>
                          <a:prstGeom prst="rect">
                            <a:avLst/>
                          </a:prstGeom>
                          <a:noFill/>
                          <a:ln>
                            <a:noFill/>
                          </a:ln>
                        </pic:spPr>
                      </pic:pic>
                    </a:graphicData>
                  </a:graphic>
                </wp:inline>
              </w:drawing>
            </w:r>
          </w:p>
        </w:tc>
        <w:tc>
          <w:tcPr>
            <w:tcW w:w="1803" w:type="dxa"/>
          </w:tcPr>
          <w:p w14:paraId="4DCA2D23" w14:textId="5E389D83" w:rsidR="00E96187" w:rsidRDefault="00825889" w:rsidP="00E96187">
            <w:pPr>
              <w:jc w:val="center"/>
              <w:rPr>
                <w:lang w:eastAsia="en-GB"/>
              </w:rPr>
            </w:pPr>
            <w:r>
              <w:rPr>
                <w:noProof/>
                <w:lang w:eastAsia="en-GB"/>
              </w:rPr>
              <w:drawing>
                <wp:inline distT="0" distB="0" distL="0" distR="0" wp14:anchorId="7EBDA12E" wp14:editId="580477B4">
                  <wp:extent cx="1016838" cy="762290"/>
                  <wp:effectExtent l="0" t="6032" r="6032" b="6033"/>
                  <wp:docPr id="81272253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5400000">
                            <a:off x="0" y="0"/>
                            <a:ext cx="1036062" cy="776701"/>
                          </a:xfrm>
                          <a:prstGeom prst="rect">
                            <a:avLst/>
                          </a:prstGeom>
                          <a:noFill/>
                          <a:ln>
                            <a:noFill/>
                          </a:ln>
                        </pic:spPr>
                      </pic:pic>
                    </a:graphicData>
                  </a:graphic>
                </wp:inline>
              </w:drawing>
            </w:r>
          </w:p>
        </w:tc>
        <w:tc>
          <w:tcPr>
            <w:tcW w:w="1803" w:type="dxa"/>
          </w:tcPr>
          <w:p w14:paraId="60327BBE" w14:textId="4777371D" w:rsidR="00E96187" w:rsidRDefault="00825889" w:rsidP="00E96187">
            <w:pPr>
              <w:jc w:val="center"/>
              <w:rPr>
                <w:lang w:eastAsia="en-GB"/>
              </w:rPr>
            </w:pPr>
            <w:r>
              <w:rPr>
                <w:noProof/>
                <w:lang w:eastAsia="en-GB"/>
              </w:rPr>
              <w:drawing>
                <wp:inline distT="0" distB="0" distL="0" distR="0" wp14:anchorId="3456E14D" wp14:editId="3A89EAE0">
                  <wp:extent cx="1029658" cy="771901"/>
                  <wp:effectExtent l="0" t="4445" r="0" b="0"/>
                  <wp:docPr id="190540366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5400000" flipV="1">
                            <a:off x="0" y="0"/>
                            <a:ext cx="1038565" cy="778578"/>
                          </a:xfrm>
                          <a:prstGeom prst="rect">
                            <a:avLst/>
                          </a:prstGeom>
                          <a:noFill/>
                          <a:ln>
                            <a:noFill/>
                          </a:ln>
                        </pic:spPr>
                      </pic:pic>
                    </a:graphicData>
                  </a:graphic>
                </wp:inline>
              </w:drawing>
            </w:r>
          </w:p>
        </w:tc>
        <w:tc>
          <w:tcPr>
            <w:tcW w:w="1804" w:type="dxa"/>
          </w:tcPr>
          <w:p w14:paraId="0BC22023" w14:textId="3557DC43" w:rsidR="00E96187" w:rsidRDefault="00825889" w:rsidP="00E96187">
            <w:pPr>
              <w:jc w:val="center"/>
              <w:rPr>
                <w:lang w:eastAsia="en-GB"/>
              </w:rPr>
            </w:pPr>
            <w:r>
              <w:rPr>
                <w:noProof/>
                <w:lang w:eastAsia="en-GB"/>
              </w:rPr>
              <w:drawing>
                <wp:inline distT="0" distB="0" distL="0" distR="0" wp14:anchorId="2677537F" wp14:editId="6BC68930">
                  <wp:extent cx="1036980" cy="777389"/>
                  <wp:effectExtent l="0" t="3492" r="7302" b="7303"/>
                  <wp:docPr id="129893947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5400000">
                            <a:off x="0" y="0"/>
                            <a:ext cx="1076883" cy="807303"/>
                          </a:xfrm>
                          <a:prstGeom prst="rect">
                            <a:avLst/>
                          </a:prstGeom>
                          <a:noFill/>
                          <a:ln>
                            <a:noFill/>
                          </a:ln>
                        </pic:spPr>
                      </pic:pic>
                    </a:graphicData>
                  </a:graphic>
                </wp:inline>
              </w:drawing>
            </w:r>
          </w:p>
        </w:tc>
      </w:tr>
      <w:tr w:rsidR="008D079A" w14:paraId="77AA6C77" w14:textId="77777777" w:rsidTr="00E96187">
        <w:tc>
          <w:tcPr>
            <w:tcW w:w="1803" w:type="dxa"/>
          </w:tcPr>
          <w:p w14:paraId="088A483A" w14:textId="693CA869" w:rsidR="00E96187" w:rsidRDefault="00825889" w:rsidP="00E96187">
            <w:pPr>
              <w:jc w:val="center"/>
              <w:rPr>
                <w:lang w:eastAsia="en-GB"/>
              </w:rPr>
            </w:pPr>
            <w:r>
              <w:rPr>
                <w:noProof/>
                <w:lang w:eastAsia="en-GB"/>
              </w:rPr>
              <w:drawing>
                <wp:inline distT="0" distB="0" distL="0" distR="0" wp14:anchorId="3A59B542" wp14:editId="42525653">
                  <wp:extent cx="1086347" cy="814399"/>
                  <wp:effectExtent l="2540" t="0" r="2540" b="2540"/>
                  <wp:docPr id="83076800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5400000" flipV="1">
                            <a:off x="0" y="0"/>
                            <a:ext cx="1104253" cy="827823"/>
                          </a:xfrm>
                          <a:prstGeom prst="rect">
                            <a:avLst/>
                          </a:prstGeom>
                          <a:noFill/>
                          <a:ln>
                            <a:noFill/>
                          </a:ln>
                        </pic:spPr>
                      </pic:pic>
                    </a:graphicData>
                  </a:graphic>
                </wp:inline>
              </w:drawing>
            </w:r>
          </w:p>
        </w:tc>
        <w:tc>
          <w:tcPr>
            <w:tcW w:w="1803" w:type="dxa"/>
          </w:tcPr>
          <w:p w14:paraId="3C017ED6" w14:textId="5715BD27" w:rsidR="00E96187" w:rsidRDefault="00825889" w:rsidP="00E96187">
            <w:pPr>
              <w:jc w:val="center"/>
              <w:rPr>
                <w:lang w:eastAsia="en-GB"/>
              </w:rPr>
            </w:pPr>
            <w:r>
              <w:rPr>
                <w:noProof/>
                <w:lang w:eastAsia="en-GB"/>
              </w:rPr>
              <w:drawing>
                <wp:inline distT="0" distB="0" distL="0" distR="0" wp14:anchorId="7806686B" wp14:editId="5A6DD35C">
                  <wp:extent cx="1080371" cy="809919"/>
                  <wp:effectExtent l="1905" t="0" r="7620" b="7620"/>
                  <wp:docPr id="177025825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5400000" flipV="1">
                            <a:off x="0" y="0"/>
                            <a:ext cx="1094374" cy="820417"/>
                          </a:xfrm>
                          <a:prstGeom prst="rect">
                            <a:avLst/>
                          </a:prstGeom>
                          <a:noFill/>
                          <a:ln>
                            <a:noFill/>
                          </a:ln>
                        </pic:spPr>
                      </pic:pic>
                    </a:graphicData>
                  </a:graphic>
                </wp:inline>
              </w:drawing>
            </w:r>
          </w:p>
        </w:tc>
        <w:tc>
          <w:tcPr>
            <w:tcW w:w="1803" w:type="dxa"/>
          </w:tcPr>
          <w:p w14:paraId="206BA033" w14:textId="77777777" w:rsidR="00E96187" w:rsidRDefault="00E96187" w:rsidP="00E96187">
            <w:pPr>
              <w:jc w:val="center"/>
              <w:rPr>
                <w:lang w:eastAsia="en-GB"/>
              </w:rPr>
            </w:pPr>
          </w:p>
        </w:tc>
        <w:tc>
          <w:tcPr>
            <w:tcW w:w="1803" w:type="dxa"/>
          </w:tcPr>
          <w:p w14:paraId="5BED90CE" w14:textId="77777777" w:rsidR="00E96187" w:rsidRDefault="00E96187" w:rsidP="00E96187">
            <w:pPr>
              <w:jc w:val="center"/>
              <w:rPr>
                <w:lang w:eastAsia="en-GB"/>
              </w:rPr>
            </w:pPr>
          </w:p>
        </w:tc>
        <w:tc>
          <w:tcPr>
            <w:tcW w:w="1804" w:type="dxa"/>
          </w:tcPr>
          <w:p w14:paraId="43D9053A" w14:textId="77777777" w:rsidR="00E96187" w:rsidRDefault="00E96187" w:rsidP="00E96187">
            <w:pPr>
              <w:jc w:val="center"/>
              <w:rPr>
                <w:lang w:eastAsia="en-GB"/>
              </w:rPr>
            </w:pPr>
          </w:p>
        </w:tc>
      </w:tr>
    </w:tbl>
    <w:p w14:paraId="43081110" w14:textId="77777777" w:rsidR="00E96187" w:rsidRDefault="00E96187" w:rsidP="00C96555">
      <w:pPr>
        <w:spacing w:after="0" w:line="240" w:lineRule="auto"/>
        <w:rPr>
          <w:lang w:eastAsia="en-GB"/>
        </w:rPr>
      </w:pPr>
    </w:p>
    <w:p w14:paraId="4C62C5D5" w14:textId="77777777" w:rsidR="00C96555" w:rsidRPr="00ED512B" w:rsidRDefault="00C96555" w:rsidP="00C96555">
      <w:pPr>
        <w:spacing w:after="0" w:line="240" w:lineRule="auto"/>
      </w:pPr>
    </w:p>
    <w:p w14:paraId="3B831BA3" w14:textId="1DA8CA9B" w:rsidR="00ED512B" w:rsidRDefault="008D079A" w:rsidP="008D079A">
      <w:pPr>
        <w:jc w:val="center"/>
        <w:rPr>
          <w:b/>
          <w:bCs/>
          <w:u w:val="single"/>
        </w:rPr>
      </w:pPr>
      <w:r w:rsidRPr="008D079A">
        <w:rPr>
          <w:b/>
          <w:bCs/>
          <w:u w:val="single"/>
        </w:rPr>
        <w:t>Fungi Identification Workshop Saturday 13</w:t>
      </w:r>
      <w:r w:rsidRPr="008D079A">
        <w:rPr>
          <w:b/>
          <w:bCs/>
          <w:u w:val="single"/>
          <w:vertAlign w:val="superscript"/>
        </w:rPr>
        <w:t>th</w:t>
      </w:r>
      <w:r w:rsidRPr="008D079A">
        <w:rPr>
          <w:b/>
          <w:bCs/>
          <w:u w:val="single"/>
        </w:rPr>
        <w:t xml:space="preserve"> April 2024</w:t>
      </w:r>
      <w:r>
        <w:rPr>
          <w:b/>
          <w:bCs/>
          <w:u w:val="single"/>
        </w:rPr>
        <w:t xml:space="preserve"> at 3pm</w:t>
      </w:r>
    </w:p>
    <w:p w14:paraId="36190B07" w14:textId="77777777" w:rsidR="008D079A" w:rsidRPr="00C12FFD" w:rsidRDefault="008D079A" w:rsidP="008D079A">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Duration:</w:t>
      </w:r>
      <w:r w:rsidRPr="00C12FFD">
        <w:rPr>
          <w:rFonts w:ascii="Calibri" w:eastAsia="Times New Roman" w:hAnsi="Calibri" w:cs="Calibri"/>
          <w:kern w:val="0"/>
          <w:lang w:eastAsia="en-GB"/>
          <w14:ligatures w14:val="none"/>
        </w:rPr>
        <w:t xml:space="preserve"> 60 minutes</w:t>
      </w:r>
    </w:p>
    <w:p w14:paraId="79C8E1A2" w14:textId="77777777" w:rsidR="008D079A" w:rsidRPr="00C12FFD" w:rsidRDefault="008D079A" w:rsidP="008D079A">
      <w:pPr>
        <w:spacing w:after="0" w:line="240" w:lineRule="auto"/>
        <w:rPr>
          <w:rFonts w:ascii="Calibri" w:eastAsia="Times New Roman" w:hAnsi="Calibri" w:cs="Calibri"/>
          <w:kern w:val="0"/>
          <w:sz w:val="4"/>
          <w:szCs w:val="4"/>
          <w:lang w:eastAsia="en-GB"/>
          <w14:ligatures w14:val="none"/>
        </w:rPr>
      </w:pPr>
    </w:p>
    <w:p w14:paraId="2A84F8BE" w14:textId="25CDC76B" w:rsidR="008D079A" w:rsidRPr="00C12FFD" w:rsidRDefault="008D079A" w:rsidP="008D079A">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 xml:space="preserve">Location: </w:t>
      </w:r>
      <w:r>
        <w:rPr>
          <w:rFonts w:ascii="Calibri" w:eastAsia="Times New Roman" w:hAnsi="Calibri" w:cs="Calibri"/>
          <w:kern w:val="0"/>
          <w:lang w:eastAsia="en-GB"/>
          <w14:ligatures w14:val="none"/>
        </w:rPr>
        <w:t>Margam Country Park</w:t>
      </w:r>
    </w:p>
    <w:p w14:paraId="2377F142" w14:textId="77777777" w:rsidR="008D079A" w:rsidRPr="00C12FFD" w:rsidRDefault="008D079A" w:rsidP="008D079A">
      <w:pPr>
        <w:spacing w:after="0" w:line="240" w:lineRule="auto"/>
        <w:rPr>
          <w:rFonts w:ascii="Calibri" w:eastAsia="Times New Roman" w:hAnsi="Calibri" w:cs="Calibri"/>
          <w:kern w:val="0"/>
          <w:sz w:val="4"/>
          <w:szCs w:val="4"/>
          <w:lang w:eastAsia="en-GB"/>
          <w14:ligatures w14:val="none"/>
        </w:rPr>
      </w:pPr>
    </w:p>
    <w:p w14:paraId="4B6F3769" w14:textId="77777777" w:rsidR="008D079A" w:rsidRPr="00C12FFD" w:rsidRDefault="008D079A" w:rsidP="008D079A">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 xml:space="preserve">Weather conditions: </w:t>
      </w:r>
    </w:p>
    <w:p w14:paraId="04AD8719" w14:textId="38C0B2B4" w:rsidR="008D079A" w:rsidRPr="00C12FFD" w:rsidRDefault="008D079A" w:rsidP="008D079A">
      <w:pPr>
        <w:numPr>
          <w:ilvl w:val="0"/>
          <w:numId w:val="6"/>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Temperature approximately 1</w:t>
      </w:r>
      <w:r w:rsidR="00326246">
        <w:rPr>
          <w:rFonts w:ascii="Calibri" w:eastAsia="Times New Roman" w:hAnsi="Calibri" w:cs="Calibri"/>
          <w:kern w:val="0"/>
          <w:lang w:eastAsia="en-GB"/>
          <w14:ligatures w14:val="none"/>
        </w:rPr>
        <w:t xml:space="preserve">1 </w:t>
      </w:r>
      <w:r w:rsidRPr="00C12FFD">
        <w:rPr>
          <w:rFonts w:ascii="Cambria Math" w:eastAsia="Times New Roman" w:hAnsi="Cambria Math" w:cs="Calibri"/>
          <w:kern w:val="0"/>
          <w:lang w:eastAsia="en-GB"/>
          <w14:ligatures w14:val="none"/>
        </w:rPr>
        <w:t>℃</w:t>
      </w:r>
      <w:r w:rsidRPr="00C12FFD">
        <w:rPr>
          <w:rFonts w:ascii="Calibri" w:eastAsia="Times New Roman" w:hAnsi="Calibri" w:cs="Calibri"/>
          <w:kern w:val="0"/>
          <w:lang w:eastAsia="en-GB"/>
          <w14:ligatures w14:val="none"/>
        </w:rPr>
        <w:t xml:space="preserve">. </w:t>
      </w:r>
    </w:p>
    <w:p w14:paraId="1024764B" w14:textId="7D1A4C08" w:rsidR="008D079A" w:rsidRPr="00C12FFD" w:rsidRDefault="00326246" w:rsidP="008D079A">
      <w:pPr>
        <w:numPr>
          <w:ilvl w:val="0"/>
          <w:numId w:val="6"/>
        </w:numPr>
        <w:spacing w:after="0" w:line="240" w:lineRule="auto"/>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Moderate breeze</w:t>
      </w:r>
    </w:p>
    <w:p w14:paraId="61DAD52A" w14:textId="65099515" w:rsidR="008D079A" w:rsidRPr="00C12FFD" w:rsidRDefault="008D079A" w:rsidP="008D079A">
      <w:pPr>
        <w:numPr>
          <w:ilvl w:val="0"/>
          <w:numId w:val="6"/>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Cloudy</w:t>
      </w:r>
      <w:r w:rsidR="00326246">
        <w:rPr>
          <w:rFonts w:ascii="Calibri" w:eastAsia="Times New Roman" w:hAnsi="Calibri" w:cs="Calibri"/>
          <w:kern w:val="0"/>
          <w:lang w:eastAsia="en-GB"/>
          <w14:ligatures w14:val="none"/>
        </w:rPr>
        <w:t xml:space="preserve"> with slight drizzle</w:t>
      </w:r>
    </w:p>
    <w:p w14:paraId="233095C2" w14:textId="7E901B09" w:rsidR="008D079A" w:rsidRPr="00C12FFD" w:rsidRDefault="008D079A" w:rsidP="008D079A">
      <w:pPr>
        <w:numPr>
          <w:ilvl w:val="0"/>
          <w:numId w:val="6"/>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 xml:space="preserve">Humidity </w:t>
      </w:r>
      <w:r w:rsidR="00326246">
        <w:rPr>
          <w:rFonts w:ascii="Calibri" w:eastAsia="Times New Roman" w:hAnsi="Calibri" w:cs="Calibri"/>
          <w:kern w:val="0"/>
          <w:lang w:eastAsia="en-GB"/>
          <w14:ligatures w14:val="none"/>
        </w:rPr>
        <w:t>high</w:t>
      </w:r>
    </w:p>
    <w:p w14:paraId="19EE03BA" w14:textId="77777777" w:rsidR="008D079A" w:rsidRPr="00C12FFD" w:rsidRDefault="008D079A" w:rsidP="008D079A">
      <w:pPr>
        <w:spacing w:after="0" w:line="240" w:lineRule="auto"/>
        <w:rPr>
          <w:rFonts w:ascii="Calibri" w:eastAsia="Times New Roman" w:hAnsi="Calibri" w:cs="Calibri"/>
          <w:kern w:val="0"/>
          <w:sz w:val="4"/>
          <w:szCs w:val="4"/>
          <w:lang w:eastAsia="en-GB"/>
          <w14:ligatures w14:val="none"/>
        </w:rPr>
      </w:pPr>
    </w:p>
    <w:p w14:paraId="5B11BEA6" w14:textId="77777777" w:rsidR="008D079A" w:rsidRDefault="008D079A" w:rsidP="008D079A">
      <w:pPr>
        <w:spacing w:after="0" w:line="240" w:lineRule="auto"/>
        <w:rPr>
          <w:rFonts w:ascii="Calibri" w:eastAsia="Times New Roman" w:hAnsi="Calibri" w:cs="Calibri"/>
          <w:b/>
          <w:bCs/>
          <w:kern w:val="0"/>
          <w:lang w:eastAsia="en-GB"/>
          <w14:ligatures w14:val="none"/>
        </w:rPr>
      </w:pPr>
      <w:r>
        <w:rPr>
          <w:rFonts w:ascii="Calibri" w:eastAsia="Times New Roman" w:hAnsi="Calibri" w:cs="Calibri"/>
          <w:b/>
          <w:bCs/>
          <w:kern w:val="0"/>
          <w:lang w:eastAsia="en-GB"/>
          <w14:ligatures w14:val="none"/>
        </w:rPr>
        <w:t>Equipment:</w:t>
      </w:r>
    </w:p>
    <w:p w14:paraId="52CBDC77" w14:textId="369605E5" w:rsidR="008D079A" w:rsidRPr="00C12FFD" w:rsidRDefault="00326246" w:rsidP="008D079A">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Whiteboard </w:t>
      </w:r>
    </w:p>
    <w:p w14:paraId="71D5AC3A" w14:textId="115A80AC" w:rsidR="008D079A" w:rsidRPr="00C12FFD" w:rsidRDefault="00326246" w:rsidP="008D079A">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Whiteboard </w:t>
      </w:r>
      <w:r w:rsidR="008D079A" w:rsidRPr="00C12FFD">
        <w:rPr>
          <w:rFonts w:ascii="Calibri" w:eastAsia="Times New Roman" w:hAnsi="Calibri" w:cs="Calibri"/>
          <w:kern w:val="0"/>
          <w:lang w:eastAsia="en-GB"/>
          <w14:ligatures w14:val="none"/>
        </w:rPr>
        <w:t>Pen</w:t>
      </w:r>
    </w:p>
    <w:p w14:paraId="2D3D1599" w14:textId="77777777" w:rsidR="008D079A" w:rsidRPr="00C12FFD" w:rsidRDefault="008D079A" w:rsidP="008D079A">
      <w:pPr>
        <w:pStyle w:val="ListParagraph"/>
        <w:numPr>
          <w:ilvl w:val="0"/>
          <w:numId w:val="9"/>
        </w:num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Smartphone</w:t>
      </w:r>
    </w:p>
    <w:p w14:paraId="03ADF563" w14:textId="53A0EC74" w:rsidR="00326246" w:rsidRPr="00326246" w:rsidRDefault="00326246" w:rsidP="00326246">
      <w:pPr>
        <w:spacing w:after="0" w:line="240" w:lineRule="auto"/>
        <w:rPr>
          <w:rFonts w:ascii="Calibri" w:eastAsia="Times New Roman" w:hAnsi="Calibri" w:cs="Calibri"/>
          <w:b/>
          <w:bCs/>
          <w:kern w:val="0"/>
          <w:lang w:eastAsia="en-GB"/>
          <w14:ligatures w14:val="none"/>
        </w:rPr>
      </w:pPr>
      <w:r w:rsidRPr="00326246">
        <w:rPr>
          <w:rFonts w:ascii="Calibri" w:eastAsia="Times New Roman" w:hAnsi="Calibri" w:cs="Calibri"/>
          <w:b/>
          <w:bCs/>
          <w:kern w:val="0"/>
          <w:lang w:eastAsia="en-GB"/>
          <w14:ligatures w14:val="none"/>
        </w:rPr>
        <w:t xml:space="preserve">Observations: </w:t>
      </w:r>
    </w:p>
    <w:p w14:paraId="43AB898B" w14:textId="77777777" w:rsidR="00326246" w:rsidRDefault="00326246" w:rsidP="00326246">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Several g</w:t>
      </w:r>
      <w:r w:rsidRPr="000576AE">
        <w:rPr>
          <w:rFonts w:ascii="Calibri" w:eastAsia="Times New Roman" w:hAnsi="Calibri" w:cs="Calibri"/>
          <w:kern w:val="0"/>
          <w:lang w:eastAsia="en-GB"/>
          <w14:ligatures w14:val="none"/>
        </w:rPr>
        <w:t>ulls</w:t>
      </w:r>
    </w:p>
    <w:p w14:paraId="42C07F34" w14:textId="1AD4B472" w:rsidR="00326246" w:rsidRDefault="00326246" w:rsidP="00326246">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Wagtail</w:t>
      </w:r>
    </w:p>
    <w:p w14:paraId="26C86447" w14:textId="767C8B20" w:rsidR="00326246" w:rsidRDefault="00326246" w:rsidP="00326246">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Lake</w:t>
      </w:r>
    </w:p>
    <w:p w14:paraId="70BBB5E8" w14:textId="3EE3F68F" w:rsidR="00326246" w:rsidRPr="000576AE" w:rsidRDefault="00326246" w:rsidP="00326246">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Dog walkers</w:t>
      </w:r>
    </w:p>
    <w:p w14:paraId="6C3E755F" w14:textId="77777777" w:rsidR="00326246" w:rsidRDefault="00326246" w:rsidP="00326246">
      <w:pPr>
        <w:spacing w:after="0" w:line="240" w:lineRule="auto"/>
        <w:rPr>
          <w:rFonts w:ascii="Calibri" w:eastAsia="Times New Roman" w:hAnsi="Calibri" w:cs="Calibri"/>
          <w:kern w:val="0"/>
          <w:lang w:eastAsia="en-GB"/>
          <w14:ligatures w14:val="none"/>
        </w:rPr>
      </w:pPr>
    </w:p>
    <w:p w14:paraId="3329B386" w14:textId="2D3E9B68" w:rsidR="00326246" w:rsidRDefault="00326246" w:rsidP="00326246">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 xml:space="preserve">Site </w:t>
      </w:r>
      <w:r w:rsidR="006943D6">
        <w:rPr>
          <w:rFonts w:ascii="Calibri" w:eastAsia="Times New Roman" w:hAnsi="Calibri" w:cs="Calibri"/>
          <w:b/>
          <w:bCs/>
          <w:kern w:val="0"/>
          <w:lang w:eastAsia="en-GB"/>
          <w14:ligatures w14:val="none"/>
        </w:rPr>
        <w:t>and surrounding area d</w:t>
      </w:r>
      <w:r w:rsidRPr="00C12FFD">
        <w:rPr>
          <w:rFonts w:ascii="Calibri" w:eastAsia="Times New Roman" w:hAnsi="Calibri" w:cs="Calibri"/>
          <w:b/>
          <w:bCs/>
          <w:kern w:val="0"/>
          <w:lang w:eastAsia="en-GB"/>
          <w14:ligatures w14:val="none"/>
        </w:rPr>
        <w:t>escription</w:t>
      </w:r>
      <w:r w:rsidRPr="00C12FFD">
        <w:rPr>
          <w:rFonts w:ascii="Calibri" w:eastAsia="Times New Roman" w:hAnsi="Calibri" w:cs="Calibri"/>
          <w:kern w:val="0"/>
          <w:lang w:eastAsia="en-GB"/>
          <w14:ligatures w14:val="none"/>
        </w:rPr>
        <w:t>:</w:t>
      </w:r>
      <w:r>
        <w:rPr>
          <w:rFonts w:ascii="Calibri" w:eastAsia="Times New Roman" w:hAnsi="Calibri" w:cs="Calibri"/>
          <w:kern w:val="0"/>
          <w:lang w:eastAsia="en-GB"/>
          <w14:ligatures w14:val="none"/>
        </w:rPr>
        <w:t xml:space="preserve">  </w:t>
      </w:r>
      <w:r w:rsidR="006943D6">
        <w:rPr>
          <w:rFonts w:ascii="Calibri" w:eastAsia="Times New Roman" w:hAnsi="Calibri" w:cs="Calibri"/>
          <w:kern w:val="0"/>
          <w:lang w:eastAsia="en-GB"/>
          <w14:ligatures w14:val="none"/>
        </w:rPr>
        <w:t>the site consists of gardens, old buildings such as the monetary, castle and orangery, the lake was visible from the castle, popular with kayakers and paddleboarders. Several wooded areas. It has a mixed woodland where you can find broadleaf trees and coniferous trees.</w:t>
      </w:r>
    </w:p>
    <w:p w14:paraId="0EAC80E8" w14:textId="77777777" w:rsidR="006943D6" w:rsidRDefault="006943D6" w:rsidP="00326246">
      <w:pPr>
        <w:spacing w:after="0" w:line="240" w:lineRule="auto"/>
        <w:rPr>
          <w:rFonts w:ascii="Calibri" w:eastAsia="Times New Roman" w:hAnsi="Calibri" w:cs="Calibri"/>
          <w:kern w:val="0"/>
          <w:lang w:eastAsia="en-GB"/>
          <w14:ligatures w14:val="none"/>
        </w:rPr>
      </w:pPr>
    </w:p>
    <w:p w14:paraId="063CCE83" w14:textId="0FEE13DE" w:rsidR="006943D6" w:rsidRDefault="006943D6" w:rsidP="00326246">
      <w:p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After the fungi identification </w:t>
      </w:r>
      <w:r w:rsidR="005D3EEC">
        <w:rPr>
          <w:rFonts w:ascii="Calibri" w:eastAsia="Times New Roman" w:hAnsi="Calibri" w:cs="Calibri"/>
          <w:kern w:val="0"/>
          <w:lang w:eastAsia="en-GB"/>
          <w14:ligatures w14:val="none"/>
        </w:rPr>
        <w:t>workshop,</w:t>
      </w:r>
      <w:r>
        <w:rPr>
          <w:rFonts w:ascii="Calibri" w:eastAsia="Times New Roman" w:hAnsi="Calibri" w:cs="Calibri"/>
          <w:kern w:val="0"/>
          <w:lang w:eastAsia="en-GB"/>
          <w14:ligatures w14:val="none"/>
        </w:rPr>
        <w:t xml:space="preserve"> we embarked on</w:t>
      </w:r>
      <w:r w:rsidR="005D3EEC">
        <w:rPr>
          <w:rFonts w:ascii="Calibri" w:eastAsia="Times New Roman" w:hAnsi="Calibri" w:cs="Calibri"/>
          <w:kern w:val="0"/>
          <w:lang w:eastAsia="en-GB"/>
          <w14:ligatures w14:val="none"/>
        </w:rPr>
        <w:t xml:space="preserve"> </w:t>
      </w:r>
      <w:proofErr w:type="gramStart"/>
      <w:r w:rsidR="005D3EEC">
        <w:rPr>
          <w:rFonts w:ascii="Calibri" w:eastAsia="Times New Roman" w:hAnsi="Calibri" w:cs="Calibri"/>
          <w:kern w:val="0"/>
          <w:lang w:eastAsia="en-GB"/>
          <w14:ligatures w14:val="none"/>
        </w:rPr>
        <w:t>a</w:t>
      </w:r>
      <w:r>
        <w:rPr>
          <w:rFonts w:ascii="Calibri" w:eastAsia="Times New Roman" w:hAnsi="Calibri" w:cs="Calibri"/>
          <w:kern w:val="0"/>
          <w:lang w:eastAsia="en-GB"/>
          <w14:ligatures w14:val="none"/>
        </w:rPr>
        <w:t xml:space="preserve"> </w:t>
      </w:r>
      <w:r w:rsidR="005D3EEC">
        <w:rPr>
          <w:rFonts w:ascii="Calibri" w:eastAsia="Times New Roman" w:hAnsi="Calibri" w:cs="Calibri"/>
          <w:kern w:val="0"/>
          <w:lang w:eastAsia="en-GB"/>
          <w14:ligatures w14:val="none"/>
        </w:rPr>
        <w:t>fungi</w:t>
      </w:r>
      <w:proofErr w:type="gramEnd"/>
      <w:r>
        <w:rPr>
          <w:rFonts w:ascii="Calibri" w:eastAsia="Times New Roman" w:hAnsi="Calibri" w:cs="Calibri"/>
          <w:kern w:val="0"/>
          <w:lang w:eastAsia="en-GB"/>
          <w14:ligatures w14:val="none"/>
        </w:rPr>
        <w:t xml:space="preserve"> search where we came across the following fungi</w:t>
      </w:r>
      <w:r w:rsidR="005D3EEC">
        <w:rPr>
          <w:rFonts w:ascii="Calibri" w:eastAsia="Times New Roman" w:hAnsi="Calibri" w:cs="Calibri"/>
          <w:kern w:val="0"/>
          <w:lang w:eastAsia="en-GB"/>
          <w14:ligatures w14:val="none"/>
        </w:rPr>
        <w:t xml:space="preserve"> which we identified through the use of Collins complete guide to British mushrooms and toadstools:</w:t>
      </w:r>
    </w:p>
    <w:p w14:paraId="3C37B442" w14:textId="2781A9AE" w:rsidR="006943D6" w:rsidRPr="006943D6" w:rsidRDefault="006943D6" w:rsidP="006943D6">
      <w:pPr>
        <w:pStyle w:val="ListParagraph"/>
        <w:numPr>
          <w:ilvl w:val="0"/>
          <w:numId w:val="13"/>
        </w:numPr>
        <w:spacing w:after="0" w:line="240" w:lineRule="auto"/>
        <w:rPr>
          <w:rFonts w:ascii="Calibri" w:eastAsia="Times New Roman" w:hAnsi="Calibri" w:cs="Calibri"/>
          <w:kern w:val="0"/>
          <w:lang w:eastAsia="en-GB"/>
          <w14:ligatures w14:val="none"/>
        </w:rPr>
      </w:pPr>
      <w:r w:rsidRPr="006943D6">
        <w:rPr>
          <w:rFonts w:ascii="Calibri" w:eastAsia="Times New Roman" w:hAnsi="Calibri" w:cs="Calibri"/>
          <w:kern w:val="0"/>
          <w:lang w:eastAsia="en-GB"/>
          <w14:ligatures w14:val="none"/>
        </w:rPr>
        <w:t>Snowy Disco</w:t>
      </w:r>
    </w:p>
    <w:p w14:paraId="116FD6E0" w14:textId="22BFFDB5" w:rsidR="006943D6" w:rsidRPr="006943D6" w:rsidRDefault="006943D6" w:rsidP="006943D6">
      <w:pPr>
        <w:pStyle w:val="ListParagraph"/>
        <w:numPr>
          <w:ilvl w:val="0"/>
          <w:numId w:val="13"/>
        </w:numPr>
        <w:spacing w:after="0" w:line="240" w:lineRule="auto"/>
        <w:rPr>
          <w:rFonts w:ascii="Calibri" w:eastAsia="Times New Roman" w:hAnsi="Calibri" w:cs="Calibri"/>
          <w:kern w:val="0"/>
          <w:lang w:eastAsia="en-GB"/>
          <w14:ligatures w14:val="none"/>
        </w:rPr>
      </w:pPr>
      <w:proofErr w:type="spellStart"/>
      <w:r w:rsidRPr="006943D6">
        <w:rPr>
          <w:rFonts w:ascii="Calibri" w:eastAsia="Times New Roman" w:hAnsi="Calibri" w:cs="Calibri"/>
          <w:kern w:val="0"/>
          <w:lang w:eastAsia="en-GB"/>
          <w14:ligatures w14:val="none"/>
        </w:rPr>
        <w:t>Cortanaris</w:t>
      </w:r>
      <w:proofErr w:type="spellEnd"/>
    </w:p>
    <w:p w14:paraId="2F7F25E7" w14:textId="306E531A" w:rsidR="006943D6" w:rsidRPr="006943D6" w:rsidRDefault="006943D6" w:rsidP="006943D6">
      <w:pPr>
        <w:pStyle w:val="ListParagraph"/>
        <w:numPr>
          <w:ilvl w:val="0"/>
          <w:numId w:val="13"/>
        </w:numPr>
        <w:spacing w:after="0" w:line="240" w:lineRule="auto"/>
        <w:rPr>
          <w:rFonts w:ascii="Calibri" w:eastAsia="Times New Roman" w:hAnsi="Calibri" w:cs="Calibri"/>
          <w:kern w:val="0"/>
          <w:lang w:eastAsia="en-GB"/>
          <w14:ligatures w14:val="none"/>
        </w:rPr>
      </w:pPr>
      <w:r w:rsidRPr="006943D6">
        <w:rPr>
          <w:rFonts w:ascii="Calibri" w:eastAsia="Times New Roman" w:hAnsi="Calibri" w:cs="Calibri"/>
          <w:kern w:val="0"/>
          <w:lang w:eastAsia="en-GB"/>
          <w14:ligatures w14:val="none"/>
        </w:rPr>
        <w:t xml:space="preserve">Candle </w:t>
      </w:r>
      <w:proofErr w:type="spellStart"/>
      <w:r w:rsidRPr="006943D6">
        <w:rPr>
          <w:rFonts w:ascii="Calibri" w:eastAsia="Times New Roman" w:hAnsi="Calibri" w:cs="Calibri"/>
          <w:kern w:val="0"/>
          <w:lang w:eastAsia="en-GB"/>
          <w14:ligatures w14:val="none"/>
        </w:rPr>
        <w:t>snaff</w:t>
      </w:r>
      <w:proofErr w:type="spellEnd"/>
    </w:p>
    <w:p w14:paraId="4EDE44B2" w14:textId="37D1BD0B" w:rsidR="006943D6" w:rsidRPr="006943D6" w:rsidRDefault="006943D6" w:rsidP="006943D6">
      <w:pPr>
        <w:pStyle w:val="ListParagraph"/>
        <w:numPr>
          <w:ilvl w:val="0"/>
          <w:numId w:val="13"/>
        </w:numPr>
        <w:spacing w:after="0" w:line="240" w:lineRule="auto"/>
        <w:rPr>
          <w:rFonts w:ascii="Calibri" w:eastAsia="Times New Roman" w:hAnsi="Calibri" w:cs="Calibri"/>
          <w:kern w:val="0"/>
          <w:lang w:eastAsia="en-GB"/>
          <w14:ligatures w14:val="none"/>
        </w:rPr>
      </w:pPr>
      <w:r w:rsidRPr="006943D6">
        <w:rPr>
          <w:rFonts w:ascii="Calibri" w:eastAsia="Times New Roman" w:hAnsi="Calibri" w:cs="Calibri"/>
          <w:kern w:val="0"/>
          <w:lang w:eastAsia="en-GB"/>
          <w14:ligatures w14:val="none"/>
        </w:rPr>
        <w:lastRenderedPageBreak/>
        <w:t>Netted Curtain Crust</w:t>
      </w:r>
    </w:p>
    <w:p w14:paraId="78F60EA0" w14:textId="55281473" w:rsidR="006943D6" w:rsidRDefault="006943D6" w:rsidP="00326246">
      <w:pPr>
        <w:spacing w:after="0" w:line="240" w:lineRule="auto"/>
      </w:pPr>
    </w:p>
    <w:tbl>
      <w:tblPr>
        <w:tblStyle w:val="TableGrid"/>
        <w:tblW w:w="5000" w:type="pct"/>
        <w:tblLook w:val="04A0" w:firstRow="1" w:lastRow="0" w:firstColumn="1" w:lastColumn="0" w:noHBand="0" w:noVBand="1"/>
      </w:tblPr>
      <w:tblGrid>
        <w:gridCol w:w="2284"/>
        <w:gridCol w:w="2121"/>
        <w:gridCol w:w="2294"/>
        <w:gridCol w:w="2317"/>
      </w:tblGrid>
      <w:tr w:rsidR="005D3EEC" w14:paraId="73B7B505" w14:textId="77777777" w:rsidTr="00CE446A">
        <w:tc>
          <w:tcPr>
            <w:tcW w:w="1267" w:type="pct"/>
          </w:tcPr>
          <w:p w14:paraId="7E875A40" w14:textId="77777777" w:rsidR="005D3EEC" w:rsidRDefault="005D3EEC" w:rsidP="00CE446A">
            <w:pPr>
              <w:jc w:val="center"/>
              <w:rPr>
                <w:b/>
                <w:bCs/>
                <w:u w:val="single"/>
              </w:rPr>
            </w:pPr>
            <w:r>
              <w:rPr>
                <w:b/>
                <w:bCs/>
                <w:noProof/>
                <w:u w:val="single"/>
              </w:rPr>
              <w:drawing>
                <wp:inline distT="0" distB="0" distL="0" distR="0" wp14:anchorId="69A87900" wp14:editId="18E4DFE0">
                  <wp:extent cx="1559737" cy="1169284"/>
                  <wp:effectExtent l="4762" t="0" r="7303" b="7302"/>
                  <wp:docPr id="1059204263" name="Picture 24" descr="A close-up of a brown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204263" name="Picture 24" descr="A close-up of a brown ball&#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5400000" flipV="1">
                            <a:off x="0" y="0"/>
                            <a:ext cx="1566237" cy="1174157"/>
                          </a:xfrm>
                          <a:prstGeom prst="rect">
                            <a:avLst/>
                          </a:prstGeom>
                          <a:noFill/>
                          <a:ln>
                            <a:noFill/>
                          </a:ln>
                        </pic:spPr>
                      </pic:pic>
                    </a:graphicData>
                  </a:graphic>
                </wp:inline>
              </w:drawing>
            </w:r>
          </w:p>
        </w:tc>
        <w:tc>
          <w:tcPr>
            <w:tcW w:w="1176" w:type="pct"/>
          </w:tcPr>
          <w:p w14:paraId="299E531F" w14:textId="77777777" w:rsidR="005D3EEC" w:rsidRDefault="005D3EEC" w:rsidP="00CE446A">
            <w:pPr>
              <w:jc w:val="center"/>
              <w:rPr>
                <w:b/>
                <w:bCs/>
                <w:u w:val="single"/>
              </w:rPr>
            </w:pPr>
            <w:r>
              <w:rPr>
                <w:b/>
                <w:bCs/>
                <w:noProof/>
                <w:u w:val="single"/>
              </w:rPr>
              <w:drawing>
                <wp:inline distT="0" distB="0" distL="0" distR="0" wp14:anchorId="7A24A0AA" wp14:editId="24B0421C">
                  <wp:extent cx="1079962" cy="1577340"/>
                  <wp:effectExtent l="0" t="0" r="6350" b="3810"/>
                  <wp:docPr id="621066573" name="Picture 26" descr="A plastic container with mushroom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066573" name="Picture 26" descr="A plastic container with mushrooms in it&#10;&#10;Description automatically generated"/>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b="27600"/>
                          <a:stretch/>
                        </pic:blipFill>
                        <pic:spPr bwMode="auto">
                          <a:xfrm>
                            <a:off x="0" y="0"/>
                            <a:ext cx="1095282" cy="15997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72" w:type="pct"/>
          </w:tcPr>
          <w:p w14:paraId="39E78821" w14:textId="77777777" w:rsidR="005D3EEC" w:rsidRDefault="005D3EEC" w:rsidP="00CE446A">
            <w:pPr>
              <w:jc w:val="center"/>
              <w:rPr>
                <w:b/>
                <w:bCs/>
                <w:u w:val="single"/>
              </w:rPr>
            </w:pPr>
            <w:r>
              <w:rPr>
                <w:b/>
                <w:bCs/>
                <w:noProof/>
                <w:u w:val="single"/>
              </w:rPr>
              <w:drawing>
                <wp:inline distT="0" distB="0" distL="0" distR="0" wp14:anchorId="7C8AE090" wp14:editId="5C82E5A1">
                  <wp:extent cx="1573142" cy="1179333"/>
                  <wp:effectExtent l="6350" t="0" r="0" b="0"/>
                  <wp:docPr id="1445781820" name="Picture 28" descr="A close up of a fung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781820" name="Picture 28" descr="A close up of a fungus&#10;&#10;Description automatically generated"/>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5400000" flipV="1">
                            <a:off x="0" y="0"/>
                            <a:ext cx="1590537" cy="1192373"/>
                          </a:xfrm>
                          <a:prstGeom prst="rect">
                            <a:avLst/>
                          </a:prstGeom>
                          <a:noFill/>
                          <a:ln>
                            <a:noFill/>
                          </a:ln>
                        </pic:spPr>
                      </pic:pic>
                    </a:graphicData>
                  </a:graphic>
                </wp:inline>
              </w:drawing>
            </w:r>
          </w:p>
        </w:tc>
        <w:tc>
          <w:tcPr>
            <w:tcW w:w="1286" w:type="pct"/>
          </w:tcPr>
          <w:p w14:paraId="025E38DA" w14:textId="77777777" w:rsidR="005D3EEC" w:rsidRDefault="005D3EEC" w:rsidP="00CE446A">
            <w:pPr>
              <w:jc w:val="center"/>
              <w:rPr>
                <w:b/>
                <w:bCs/>
                <w:u w:val="single"/>
              </w:rPr>
            </w:pPr>
            <w:r>
              <w:rPr>
                <w:b/>
                <w:bCs/>
                <w:noProof/>
                <w:u w:val="single"/>
              </w:rPr>
              <w:drawing>
                <wp:inline distT="0" distB="0" distL="0" distR="0" wp14:anchorId="07EFEAD7" wp14:editId="235A5BDD">
                  <wp:extent cx="1584374" cy="1187753"/>
                  <wp:effectExtent l="7938" t="0" r="4762" b="4763"/>
                  <wp:docPr id="46097732" name="Picture 29" descr="A white board with black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97732" name="Picture 29" descr="A white board with black writing&#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5400000" flipV="1">
                            <a:off x="0" y="0"/>
                            <a:ext cx="1593954" cy="1194935"/>
                          </a:xfrm>
                          <a:prstGeom prst="rect">
                            <a:avLst/>
                          </a:prstGeom>
                          <a:noFill/>
                          <a:ln>
                            <a:noFill/>
                          </a:ln>
                        </pic:spPr>
                      </pic:pic>
                    </a:graphicData>
                  </a:graphic>
                </wp:inline>
              </w:drawing>
            </w:r>
          </w:p>
        </w:tc>
      </w:tr>
    </w:tbl>
    <w:p w14:paraId="4EFC0A04" w14:textId="6140659E" w:rsidR="008D079A" w:rsidRDefault="008D079A" w:rsidP="00326246">
      <w:pPr>
        <w:rPr>
          <w:b/>
          <w:bCs/>
          <w:u w:val="single"/>
        </w:rPr>
      </w:pPr>
    </w:p>
    <w:p w14:paraId="444C1C7E" w14:textId="3524EA92" w:rsidR="005D3EEC" w:rsidRDefault="00D04D89" w:rsidP="00D04D89">
      <w:pPr>
        <w:jc w:val="center"/>
        <w:rPr>
          <w:b/>
          <w:bCs/>
          <w:u w:val="single"/>
        </w:rPr>
      </w:pPr>
      <w:r>
        <w:rPr>
          <w:b/>
          <w:bCs/>
          <w:u w:val="single"/>
        </w:rPr>
        <w:t>Fungi Walk and Talk Saturday 20</w:t>
      </w:r>
      <w:r w:rsidRPr="00D04D89">
        <w:rPr>
          <w:b/>
          <w:bCs/>
          <w:u w:val="single"/>
          <w:vertAlign w:val="superscript"/>
        </w:rPr>
        <w:t>th</w:t>
      </w:r>
      <w:r>
        <w:rPr>
          <w:b/>
          <w:bCs/>
          <w:u w:val="single"/>
        </w:rPr>
        <w:t xml:space="preserve"> April 2024 at 1:30pm</w:t>
      </w:r>
    </w:p>
    <w:p w14:paraId="7830A9EB" w14:textId="76D24B95" w:rsidR="00D04D89" w:rsidRPr="00C12FFD" w:rsidRDefault="00D04D89" w:rsidP="00D04D89">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Duration:</w:t>
      </w:r>
      <w:r w:rsidRPr="00C12FFD">
        <w:rPr>
          <w:rFonts w:ascii="Calibri" w:eastAsia="Times New Roman" w:hAnsi="Calibri" w:cs="Calibri"/>
          <w:kern w:val="0"/>
          <w:lang w:eastAsia="en-GB"/>
          <w14:ligatures w14:val="none"/>
        </w:rPr>
        <w:t xml:space="preserve"> </w:t>
      </w:r>
      <w:r>
        <w:rPr>
          <w:rFonts w:ascii="Calibri" w:eastAsia="Times New Roman" w:hAnsi="Calibri" w:cs="Calibri"/>
          <w:kern w:val="0"/>
          <w:lang w:eastAsia="en-GB"/>
          <w14:ligatures w14:val="none"/>
        </w:rPr>
        <w:t>90</w:t>
      </w:r>
      <w:r w:rsidRPr="00C12FFD">
        <w:rPr>
          <w:rFonts w:ascii="Calibri" w:eastAsia="Times New Roman" w:hAnsi="Calibri" w:cs="Calibri"/>
          <w:kern w:val="0"/>
          <w:lang w:eastAsia="en-GB"/>
          <w14:ligatures w14:val="none"/>
        </w:rPr>
        <w:t xml:space="preserve"> minutes</w:t>
      </w:r>
    </w:p>
    <w:p w14:paraId="7DF38AE3" w14:textId="77777777" w:rsidR="00D04D89" w:rsidRPr="00C12FFD" w:rsidRDefault="00D04D89" w:rsidP="00D04D89">
      <w:pPr>
        <w:spacing w:after="0" w:line="240" w:lineRule="auto"/>
        <w:rPr>
          <w:rFonts w:ascii="Calibri" w:eastAsia="Times New Roman" w:hAnsi="Calibri" w:cs="Calibri"/>
          <w:kern w:val="0"/>
          <w:sz w:val="4"/>
          <w:szCs w:val="4"/>
          <w:lang w:eastAsia="en-GB"/>
          <w14:ligatures w14:val="none"/>
        </w:rPr>
      </w:pPr>
    </w:p>
    <w:p w14:paraId="032423AD" w14:textId="77777777" w:rsidR="00D04D89" w:rsidRDefault="00D04D89" w:rsidP="00D04D89">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 xml:space="preserve">Location: </w:t>
      </w:r>
      <w:r>
        <w:rPr>
          <w:rFonts w:ascii="Calibri" w:eastAsia="Times New Roman" w:hAnsi="Calibri" w:cs="Calibri"/>
          <w:kern w:val="0"/>
          <w:lang w:eastAsia="en-GB"/>
          <w14:ligatures w14:val="none"/>
        </w:rPr>
        <w:t>Margam Country Park</w:t>
      </w:r>
    </w:p>
    <w:p w14:paraId="3567A917" w14:textId="25B5FBDF" w:rsidR="00D04D89" w:rsidRPr="00D04D89" w:rsidRDefault="00D04D89" w:rsidP="00D04D89">
      <w:pPr>
        <w:pStyle w:val="ListParagraph"/>
        <w:numPr>
          <w:ilvl w:val="0"/>
          <w:numId w:val="14"/>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What 3words: </w:t>
      </w:r>
      <w:proofErr w:type="spellStart"/>
      <w:proofErr w:type="gramStart"/>
      <w:r>
        <w:rPr>
          <w:rFonts w:ascii="Calibri" w:eastAsia="Times New Roman" w:hAnsi="Calibri" w:cs="Calibri"/>
          <w:kern w:val="0"/>
          <w:lang w:eastAsia="en-GB"/>
          <w14:ligatures w14:val="none"/>
        </w:rPr>
        <w:t>Rebounder.Wing.Plump</w:t>
      </w:r>
      <w:proofErr w:type="spellEnd"/>
      <w:proofErr w:type="gramEnd"/>
    </w:p>
    <w:p w14:paraId="1C79450B" w14:textId="77777777" w:rsidR="00D04D89" w:rsidRPr="00C12FFD" w:rsidRDefault="00D04D89" w:rsidP="00D04D89">
      <w:pPr>
        <w:spacing w:after="0" w:line="240" w:lineRule="auto"/>
        <w:rPr>
          <w:rFonts w:ascii="Calibri" w:eastAsia="Times New Roman" w:hAnsi="Calibri" w:cs="Calibri"/>
          <w:kern w:val="0"/>
          <w:sz w:val="4"/>
          <w:szCs w:val="4"/>
          <w:lang w:eastAsia="en-GB"/>
          <w14:ligatures w14:val="none"/>
        </w:rPr>
      </w:pPr>
    </w:p>
    <w:p w14:paraId="735A7C61" w14:textId="77777777" w:rsidR="00D04D89" w:rsidRPr="00C12FFD" w:rsidRDefault="00D04D89" w:rsidP="00D04D89">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 xml:space="preserve">Weather conditions: </w:t>
      </w:r>
    </w:p>
    <w:p w14:paraId="71628DB8" w14:textId="77777777" w:rsidR="00D04D89" w:rsidRPr="00C12FFD" w:rsidRDefault="00D04D89" w:rsidP="00D04D89">
      <w:pPr>
        <w:numPr>
          <w:ilvl w:val="0"/>
          <w:numId w:val="6"/>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Temperature approximately 1</w:t>
      </w:r>
      <w:r>
        <w:rPr>
          <w:rFonts w:ascii="Calibri" w:eastAsia="Times New Roman" w:hAnsi="Calibri" w:cs="Calibri"/>
          <w:kern w:val="0"/>
          <w:lang w:eastAsia="en-GB"/>
          <w14:ligatures w14:val="none"/>
        </w:rPr>
        <w:t xml:space="preserve">1 </w:t>
      </w:r>
      <w:r w:rsidRPr="00C12FFD">
        <w:rPr>
          <w:rFonts w:ascii="Cambria Math" w:eastAsia="Times New Roman" w:hAnsi="Cambria Math" w:cs="Calibri"/>
          <w:kern w:val="0"/>
          <w:lang w:eastAsia="en-GB"/>
          <w14:ligatures w14:val="none"/>
        </w:rPr>
        <w:t>℃</w:t>
      </w:r>
      <w:r w:rsidRPr="00C12FFD">
        <w:rPr>
          <w:rFonts w:ascii="Calibri" w:eastAsia="Times New Roman" w:hAnsi="Calibri" w:cs="Calibri"/>
          <w:kern w:val="0"/>
          <w:lang w:eastAsia="en-GB"/>
          <w14:ligatures w14:val="none"/>
        </w:rPr>
        <w:t xml:space="preserve">. </w:t>
      </w:r>
    </w:p>
    <w:p w14:paraId="6CE3CF0A" w14:textId="5B76C601" w:rsidR="00D04D89" w:rsidRPr="00C12FFD" w:rsidRDefault="00D04D89" w:rsidP="00D04D89">
      <w:pPr>
        <w:numPr>
          <w:ilvl w:val="0"/>
          <w:numId w:val="6"/>
        </w:numPr>
        <w:spacing w:after="0" w:line="240" w:lineRule="auto"/>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Wind speed 11 Km/h</w:t>
      </w:r>
    </w:p>
    <w:p w14:paraId="7A8AB4EE" w14:textId="2B133ACC" w:rsidR="00D04D89" w:rsidRPr="00C12FFD" w:rsidRDefault="00D04D89" w:rsidP="00D04D89">
      <w:pPr>
        <w:numPr>
          <w:ilvl w:val="0"/>
          <w:numId w:val="6"/>
        </w:numPr>
        <w:spacing w:after="0" w:line="240" w:lineRule="auto"/>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Sunny with 20% cloud cover</w:t>
      </w:r>
    </w:p>
    <w:p w14:paraId="364C09DE" w14:textId="2B198573" w:rsidR="00D04D89" w:rsidRPr="00C12FFD" w:rsidRDefault="00D04D89" w:rsidP="00D04D89">
      <w:pPr>
        <w:numPr>
          <w:ilvl w:val="0"/>
          <w:numId w:val="6"/>
        </w:numPr>
        <w:spacing w:after="0" w:line="240" w:lineRule="auto"/>
        <w:textAlignment w:val="center"/>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 xml:space="preserve">Humidity </w:t>
      </w:r>
      <w:r>
        <w:rPr>
          <w:rFonts w:ascii="Calibri" w:eastAsia="Times New Roman" w:hAnsi="Calibri" w:cs="Calibri"/>
          <w:kern w:val="0"/>
          <w:lang w:eastAsia="en-GB"/>
          <w14:ligatures w14:val="none"/>
        </w:rPr>
        <w:t>50%</w:t>
      </w:r>
    </w:p>
    <w:p w14:paraId="1E2369C9" w14:textId="77777777" w:rsidR="00D04D89" w:rsidRPr="00C12FFD" w:rsidRDefault="00D04D89" w:rsidP="00D04D89">
      <w:pPr>
        <w:spacing w:after="0" w:line="240" w:lineRule="auto"/>
        <w:rPr>
          <w:rFonts w:ascii="Calibri" w:eastAsia="Times New Roman" w:hAnsi="Calibri" w:cs="Calibri"/>
          <w:kern w:val="0"/>
          <w:sz w:val="4"/>
          <w:szCs w:val="4"/>
          <w:lang w:eastAsia="en-GB"/>
          <w14:ligatures w14:val="none"/>
        </w:rPr>
      </w:pPr>
    </w:p>
    <w:p w14:paraId="4F9DF938" w14:textId="77777777" w:rsidR="00D04D89" w:rsidRDefault="00D04D89" w:rsidP="00D04D89">
      <w:pPr>
        <w:spacing w:after="0" w:line="240" w:lineRule="auto"/>
        <w:rPr>
          <w:rFonts w:ascii="Calibri" w:eastAsia="Times New Roman" w:hAnsi="Calibri" w:cs="Calibri"/>
          <w:b/>
          <w:bCs/>
          <w:kern w:val="0"/>
          <w:lang w:eastAsia="en-GB"/>
          <w14:ligatures w14:val="none"/>
        </w:rPr>
      </w:pPr>
      <w:r>
        <w:rPr>
          <w:rFonts w:ascii="Calibri" w:eastAsia="Times New Roman" w:hAnsi="Calibri" w:cs="Calibri"/>
          <w:b/>
          <w:bCs/>
          <w:kern w:val="0"/>
          <w:lang w:eastAsia="en-GB"/>
          <w14:ligatures w14:val="none"/>
        </w:rPr>
        <w:t>Equipment:</w:t>
      </w:r>
    </w:p>
    <w:p w14:paraId="7A6EB1D5" w14:textId="38EB5EA6" w:rsidR="00D04D89" w:rsidRPr="00C12FFD" w:rsidRDefault="00D04D89" w:rsidP="00D04D89">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notebook</w:t>
      </w:r>
    </w:p>
    <w:p w14:paraId="03A92614" w14:textId="6FF31DA0" w:rsidR="00D04D89" w:rsidRPr="00C12FFD" w:rsidRDefault="00D04D89" w:rsidP="00D04D89">
      <w:pPr>
        <w:pStyle w:val="ListParagraph"/>
        <w:numPr>
          <w:ilvl w:val="0"/>
          <w:numId w:val="9"/>
        </w:num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Pen</w:t>
      </w:r>
    </w:p>
    <w:p w14:paraId="0B267DBF" w14:textId="77777777" w:rsidR="00D04D89" w:rsidRPr="00C12FFD" w:rsidRDefault="00D04D89" w:rsidP="00D04D89">
      <w:pPr>
        <w:pStyle w:val="ListParagraph"/>
        <w:numPr>
          <w:ilvl w:val="0"/>
          <w:numId w:val="9"/>
        </w:num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kern w:val="0"/>
          <w:lang w:eastAsia="en-GB"/>
          <w14:ligatures w14:val="none"/>
        </w:rPr>
        <w:t>Smartphone</w:t>
      </w:r>
    </w:p>
    <w:p w14:paraId="5EB2CFDE" w14:textId="77777777" w:rsidR="00D04D89" w:rsidRPr="00326246" w:rsidRDefault="00D04D89" w:rsidP="00D04D89">
      <w:pPr>
        <w:spacing w:after="0" w:line="240" w:lineRule="auto"/>
        <w:rPr>
          <w:rFonts w:ascii="Calibri" w:eastAsia="Times New Roman" w:hAnsi="Calibri" w:cs="Calibri"/>
          <w:b/>
          <w:bCs/>
          <w:kern w:val="0"/>
          <w:lang w:eastAsia="en-GB"/>
          <w14:ligatures w14:val="none"/>
        </w:rPr>
      </w:pPr>
      <w:r w:rsidRPr="00326246">
        <w:rPr>
          <w:rFonts w:ascii="Calibri" w:eastAsia="Times New Roman" w:hAnsi="Calibri" w:cs="Calibri"/>
          <w:b/>
          <w:bCs/>
          <w:kern w:val="0"/>
          <w:lang w:eastAsia="en-GB"/>
          <w14:ligatures w14:val="none"/>
        </w:rPr>
        <w:t xml:space="preserve">Observations: </w:t>
      </w:r>
    </w:p>
    <w:p w14:paraId="0CDD5C6E" w14:textId="77777777" w:rsidR="00D04D89" w:rsidRDefault="00D04D89" w:rsidP="00D04D89">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Several g</w:t>
      </w:r>
      <w:r w:rsidRPr="000576AE">
        <w:rPr>
          <w:rFonts w:ascii="Calibri" w:eastAsia="Times New Roman" w:hAnsi="Calibri" w:cs="Calibri"/>
          <w:kern w:val="0"/>
          <w:lang w:eastAsia="en-GB"/>
          <w14:ligatures w14:val="none"/>
        </w:rPr>
        <w:t>ulls</w:t>
      </w:r>
    </w:p>
    <w:p w14:paraId="232FA734" w14:textId="462D2AD5" w:rsidR="00D04D89" w:rsidRDefault="00D04D89" w:rsidP="00D04D89">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Pierre David Deer</w:t>
      </w:r>
    </w:p>
    <w:p w14:paraId="762E350D" w14:textId="77777777" w:rsidR="00D04D89" w:rsidRDefault="00D04D89" w:rsidP="00D04D89">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Lake</w:t>
      </w:r>
    </w:p>
    <w:p w14:paraId="65B638A5" w14:textId="77777777" w:rsidR="00D04D89" w:rsidRDefault="00D04D89" w:rsidP="00D04D89">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Dog walkers</w:t>
      </w:r>
    </w:p>
    <w:p w14:paraId="1AA7F4C6" w14:textId="6DA69858" w:rsidR="00D04D89" w:rsidRDefault="00D04D89" w:rsidP="00D04D89">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Red Kite</w:t>
      </w:r>
    </w:p>
    <w:p w14:paraId="10A90B67" w14:textId="70C76AB2" w:rsidR="0064471B" w:rsidRDefault="0064471B" w:rsidP="00D04D89">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Pigeons</w:t>
      </w:r>
    </w:p>
    <w:p w14:paraId="70B6F80D" w14:textId="31289113" w:rsidR="001908B7" w:rsidRDefault="0064471B" w:rsidP="00D04D89">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Lycans</w:t>
      </w:r>
    </w:p>
    <w:p w14:paraId="62E19964" w14:textId="018A8209" w:rsidR="0064471B" w:rsidRDefault="0064471B" w:rsidP="00D04D89">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Slugs</w:t>
      </w:r>
    </w:p>
    <w:p w14:paraId="161614A7" w14:textId="62BD0929" w:rsidR="0064471B" w:rsidRDefault="0064471B" w:rsidP="0064471B">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Snails</w:t>
      </w:r>
    </w:p>
    <w:p w14:paraId="7AAE3400" w14:textId="78733A20" w:rsidR="0064471B" w:rsidRDefault="0064471B" w:rsidP="0064471B">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Dandelions</w:t>
      </w:r>
    </w:p>
    <w:p w14:paraId="2B43D777" w14:textId="428A6EAC" w:rsidR="0064471B" w:rsidRPr="0064471B" w:rsidRDefault="0064471B" w:rsidP="0064471B">
      <w:pPr>
        <w:pStyle w:val="ListParagraph"/>
        <w:numPr>
          <w:ilvl w:val="0"/>
          <w:numId w:val="9"/>
        </w:num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Buttercups</w:t>
      </w:r>
    </w:p>
    <w:p w14:paraId="70C60666" w14:textId="18EEAFEE" w:rsidR="00D04D89" w:rsidRDefault="00D04D89" w:rsidP="001908B7">
      <w:pPr>
        <w:spacing w:after="0" w:line="240" w:lineRule="auto"/>
        <w:rPr>
          <w:rFonts w:ascii="Calibri" w:eastAsia="Times New Roman" w:hAnsi="Calibri" w:cs="Calibri"/>
          <w:kern w:val="0"/>
          <w:lang w:eastAsia="en-GB"/>
          <w14:ligatures w14:val="none"/>
        </w:rPr>
      </w:pPr>
      <w:r w:rsidRPr="00C12FFD">
        <w:rPr>
          <w:rFonts w:ascii="Calibri" w:eastAsia="Times New Roman" w:hAnsi="Calibri" w:cs="Calibri"/>
          <w:b/>
          <w:bCs/>
          <w:kern w:val="0"/>
          <w:lang w:eastAsia="en-GB"/>
          <w14:ligatures w14:val="none"/>
        </w:rPr>
        <w:t xml:space="preserve">Site </w:t>
      </w:r>
      <w:r>
        <w:rPr>
          <w:rFonts w:ascii="Calibri" w:eastAsia="Times New Roman" w:hAnsi="Calibri" w:cs="Calibri"/>
          <w:b/>
          <w:bCs/>
          <w:kern w:val="0"/>
          <w:lang w:eastAsia="en-GB"/>
          <w14:ligatures w14:val="none"/>
        </w:rPr>
        <w:t>and surrounding area d</w:t>
      </w:r>
      <w:r w:rsidRPr="00C12FFD">
        <w:rPr>
          <w:rFonts w:ascii="Calibri" w:eastAsia="Times New Roman" w:hAnsi="Calibri" w:cs="Calibri"/>
          <w:b/>
          <w:bCs/>
          <w:kern w:val="0"/>
          <w:lang w:eastAsia="en-GB"/>
          <w14:ligatures w14:val="none"/>
        </w:rPr>
        <w:t>escription</w:t>
      </w:r>
      <w:r w:rsidRPr="00C12FFD">
        <w:rPr>
          <w:rFonts w:ascii="Calibri" w:eastAsia="Times New Roman" w:hAnsi="Calibri" w:cs="Calibri"/>
          <w:kern w:val="0"/>
          <w:lang w:eastAsia="en-GB"/>
          <w14:ligatures w14:val="none"/>
        </w:rPr>
        <w:t>:</w:t>
      </w:r>
      <w:r>
        <w:rPr>
          <w:rFonts w:ascii="Calibri" w:eastAsia="Times New Roman" w:hAnsi="Calibri" w:cs="Calibri"/>
          <w:kern w:val="0"/>
          <w:lang w:eastAsia="en-GB"/>
          <w14:ligatures w14:val="none"/>
        </w:rPr>
        <w:t xml:space="preserve">  the site consists of gardens, old buildings such as the monetary, castle and orangery, the lake was visible from the castle, popular with kayakers and paddleboarders. Several wooded areas. It has a mixed woodland where you can find broadleaf trees and coniferous trees.</w:t>
      </w:r>
    </w:p>
    <w:p w14:paraId="06250D9D" w14:textId="77777777" w:rsidR="001908B7" w:rsidRPr="001908B7" w:rsidRDefault="001908B7" w:rsidP="001908B7">
      <w:pPr>
        <w:spacing w:after="0" w:line="240" w:lineRule="auto"/>
        <w:rPr>
          <w:rFonts w:ascii="Calibri" w:eastAsia="Times New Roman" w:hAnsi="Calibri" w:cs="Calibri"/>
          <w:kern w:val="0"/>
          <w:lang w:eastAsia="en-GB"/>
          <w14:ligatures w14:val="none"/>
        </w:rPr>
      </w:pPr>
    </w:p>
    <w:p w14:paraId="0EFE40A7" w14:textId="1F0A1A24" w:rsidR="00D04D89" w:rsidRDefault="00D04D89" w:rsidP="00D04D89">
      <w:r>
        <w:t xml:space="preserve">During the walk we were </w:t>
      </w:r>
      <w:r w:rsidR="001908B7">
        <w:t xml:space="preserve">we attempted to identify the fungi through the colour, texture, size, shape, gills/pores, smell, habitat, and substrate. </w:t>
      </w:r>
      <w:r w:rsidR="001908B7">
        <w:br/>
        <w:t xml:space="preserve">we found </w:t>
      </w:r>
      <w:r w:rsidR="0064471B">
        <w:t>the following:</w:t>
      </w:r>
    </w:p>
    <w:p w14:paraId="64005DC4" w14:textId="597C1E54" w:rsidR="0064471B" w:rsidRDefault="0064471B" w:rsidP="0064471B">
      <w:pPr>
        <w:pStyle w:val="ListParagraph"/>
        <w:numPr>
          <w:ilvl w:val="0"/>
          <w:numId w:val="14"/>
        </w:numPr>
      </w:pPr>
      <w:r>
        <w:t>Wood wort</w:t>
      </w:r>
    </w:p>
    <w:p w14:paraId="0354D2EC" w14:textId="0880BBAE" w:rsidR="0064471B" w:rsidRDefault="0064471B" w:rsidP="0064471B">
      <w:pPr>
        <w:pStyle w:val="ListParagraph"/>
        <w:numPr>
          <w:ilvl w:val="0"/>
          <w:numId w:val="14"/>
        </w:numPr>
      </w:pPr>
      <w:r>
        <w:t>Netted curtain</w:t>
      </w:r>
    </w:p>
    <w:p w14:paraId="75081B03" w14:textId="4F6E5EF0" w:rsidR="0064471B" w:rsidRDefault="0064471B" w:rsidP="0064471B">
      <w:pPr>
        <w:pStyle w:val="ListParagraph"/>
        <w:numPr>
          <w:ilvl w:val="0"/>
          <w:numId w:val="14"/>
        </w:numPr>
      </w:pPr>
      <w:r>
        <w:lastRenderedPageBreak/>
        <w:t>Jelly eared fungi that was completely desecrated.</w:t>
      </w:r>
    </w:p>
    <w:p w14:paraId="0B0301CC" w14:textId="0BEDEE8B" w:rsidR="0064471B" w:rsidRDefault="0064471B" w:rsidP="0064471B">
      <w:pPr>
        <w:pStyle w:val="ListParagraph"/>
        <w:numPr>
          <w:ilvl w:val="0"/>
          <w:numId w:val="14"/>
        </w:numPr>
      </w:pPr>
      <w:r>
        <w:t xml:space="preserve">Candle </w:t>
      </w:r>
      <w:proofErr w:type="spellStart"/>
      <w:r>
        <w:t>Snaff</w:t>
      </w:r>
      <w:proofErr w:type="spellEnd"/>
    </w:p>
    <w:p w14:paraId="07B6B93B" w14:textId="2EBB4E78" w:rsidR="0064471B" w:rsidRDefault="0064471B" w:rsidP="0064471B">
      <w:pPr>
        <w:pStyle w:val="ListParagraph"/>
        <w:numPr>
          <w:ilvl w:val="0"/>
          <w:numId w:val="14"/>
        </w:numPr>
      </w:pPr>
      <w:r>
        <w:t>Orange fizz</w:t>
      </w:r>
    </w:p>
    <w:p w14:paraId="35474AFB" w14:textId="16D66FE1" w:rsidR="0064471B" w:rsidRDefault="0064471B" w:rsidP="0064471B">
      <w:pPr>
        <w:pStyle w:val="ListParagraph"/>
        <w:numPr>
          <w:ilvl w:val="0"/>
          <w:numId w:val="14"/>
        </w:numPr>
      </w:pPr>
      <w:proofErr w:type="spellStart"/>
      <w:r>
        <w:t>Copranella</w:t>
      </w:r>
      <w:proofErr w:type="spellEnd"/>
      <w:r>
        <w:t xml:space="preserve"> </w:t>
      </w:r>
      <w:proofErr w:type="spellStart"/>
      <w:r>
        <w:t>domesticus</w:t>
      </w:r>
      <w:proofErr w:type="spellEnd"/>
    </w:p>
    <w:p w14:paraId="70715B23" w14:textId="2B700C22" w:rsidR="0064471B" w:rsidRDefault="0064471B" w:rsidP="0064471B">
      <w:pPr>
        <w:pStyle w:val="ListParagraph"/>
        <w:numPr>
          <w:ilvl w:val="0"/>
          <w:numId w:val="14"/>
        </w:numPr>
      </w:pPr>
      <w:proofErr w:type="spellStart"/>
      <w:r>
        <w:t>Agros</w:t>
      </w:r>
      <w:proofErr w:type="spellEnd"/>
      <w:r>
        <w:t xml:space="preserve"> </w:t>
      </w:r>
      <w:proofErr w:type="spellStart"/>
      <w:r>
        <w:t>pediades</w:t>
      </w:r>
      <w:proofErr w:type="spellEnd"/>
      <w:r>
        <w:t>.</w:t>
      </w:r>
    </w:p>
    <w:tbl>
      <w:tblPr>
        <w:tblStyle w:val="TableGrid"/>
        <w:tblW w:w="5000" w:type="pct"/>
        <w:tblLook w:val="04A0" w:firstRow="1" w:lastRow="0" w:firstColumn="1" w:lastColumn="0" w:noHBand="0" w:noVBand="1"/>
      </w:tblPr>
      <w:tblGrid>
        <w:gridCol w:w="2260"/>
        <w:gridCol w:w="2231"/>
        <w:gridCol w:w="2231"/>
        <w:gridCol w:w="2294"/>
      </w:tblGrid>
      <w:tr w:rsidR="006F34B7" w14:paraId="3CE00E31" w14:textId="77777777" w:rsidTr="006F34B7">
        <w:tc>
          <w:tcPr>
            <w:tcW w:w="1254" w:type="pct"/>
          </w:tcPr>
          <w:p w14:paraId="434000F6" w14:textId="6CB65ADC" w:rsidR="006F34B7" w:rsidRDefault="006F34B7" w:rsidP="006F34B7">
            <w:pPr>
              <w:jc w:val="center"/>
            </w:pPr>
            <w:r>
              <w:rPr>
                <w:noProof/>
              </w:rPr>
              <w:drawing>
                <wp:inline distT="0" distB="0" distL="0" distR="0" wp14:anchorId="3A648ACA" wp14:editId="6C6B8831">
                  <wp:extent cx="1322070" cy="991112"/>
                  <wp:effectExtent l="0" t="5715" r="5715" b="5715"/>
                  <wp:docPr id="140512376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5400000">
                            <a:off x="0" y="0"/>
                            <a:ext cx="1347314" cy="1010037"/>
                          </a:xfrm>
                          <a:prstGeom prst="rect">
                            <a:avLst/>
                          </a:prstGeom>
                          <a:noFill/>
                          <a:ln>
                            <a:noFill/>
                          </a:ln>
                        </pic:spPr>
                      </pic:pic>
                    </a:graphicData>
                  </a:graphic>
                </wp:inline>
              </w:drawing>
            </w:r>
          </w:p>
        </w:tc>
        <w:tc>
          <w:tcPr>
            <w:tcW w:w="1237" w:type="pct"/>
          </w:tcPr>
          <w:p w14:paraId="0971B9D5" w14:textId="4EEA3F6F" w:rsidR="006F34B7" w:rsidRDefault="006F34B7" w:rsidP="006F34B7">
            <w:pPr>
              <w:jc w:val="center"/>
            </w:pPr>
            <w:r>
              <w:rPr>
                <w:noProof/>
              </w:rPr>
              <w:drawing>
                <wp:inline distT="0" distB="0" distL="0" distR="0" wp14:anchorId="7FFA1D15" wp14:editId="3A8E6459">
                  <wp:extent cx="1309341" cy="981570"/>
                  <wp:effectExtent l="0" t="7620" r="0" b="0"/>
                  <wp:docPr id="62999307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5400000" flipV="1">
                            <a:off x="0" y="0"/>
                            <a:ext cx="1328557" cy="995975"/>
                          </a:xfrm>
                          <a:prstGeom prst="rect">
                            <a:avLst/>
                          </a:prstGeom>
                          <a:noFill/>
                          <a:ln>
                            <a:noFill/>
                          </a:ln>
                        </pic:spPr>
                      </pic:pic>
                    </a:graphicData>
                  </a:graphic>
                </wp:inline>
              </w:drawing>
            </w:r>
          </w:p>
        </w:tc>
        <w:tc>
          <w:tcPr>
            <w:tcW w:w="1237" w:type="pct"/>
          </w:tcPr>
          <w:p w14:paraId="6AF2D966" w14:textId="2BCC5FA7" w:rsidR="006F34B7" w:rsidRDefault="006F34B7" w:rsidP="006F34B7">
            <w:pPr>
              <w:jc w:val="center"/>
            </w:pPr>
            <w:r>
              <w:rPr>
                <w:noProof/>
              </w:rPr>
              <w:drawing>
                <wp:inline distT="0" distB="0" distL="0" distR="0" wp14:anchorId="3D99B4AE" wp14:editId="6FE18A95">
                  <wp:extent cx="1299912" cy="974500"/>
                  <wp:effectExtent l="0" t="8572" r="6032" b="6033"/>
                  <wp:docPr id="17807832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rot="5400000" flipV="1">
                            <a:off x="0" y="0"/>
                            <a:ext cx="1317666" cy="987810"/>
                          </a:xfrm>
                          <a:prstGeom prst="rect">
                            <a:avLst/>
                          </a:prstGeom>
                          <a:noFill/>
                          <a:ln>
                            <a:noFill/>
                          </a:ln>
                        </pic:spPr>
                      </pic:pic>
                    </a:graphicData>
                  </a:graphic>
                </wp:inline>
              </w:drawing>
            </w:r>
          </w:p>
        </w:tc>
        <w:tc>
          <w:tcPr>
            <w:tcW w:w="1272" w:type="pct"/>
          </w:tcPr>
          <w:p w14:paraId="018B00AA" w14:textId="2CDC1EF9" w:rsidR="006F34B7" w:rsidRDefault="006F34B7" w:rsidP="006F34B7">
            <w:pPr>
              <w:jc w:val="center"/>
            </w:pPr>
            <w:r>
              <w:rPr>
                <w:noProof/>
              </w:rPr>
              <w:drawing>
                <wp:inline distT="0" distB="0" distL="0" distR="0" wp14:anchorId="39779912" wp14:editId="6F60CE91">
                  <wp:extent cx="1343035" cy="1006830"/>
                  <wp:effectExtent l="0" t="3175" r="6350" b="6350"/>
                  <wp:docPr id="134180609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rot="5400000" flipV="1">
                            <a:off x="0" y="0"/>
                            <a:ext cx="1368940" cy="1026250"/>
                          </a:xfrm>
                          <a:prstGeom prst="rect">
                            <a:avLst/>
                          </a:prstGeom>
                          <a:noFill/>
                          <a:ln>
                            <a:noFill/>
                          </a:ln>
                        </pic:spPr>
                      </pic:pic>
                    </a:graphicData>
                  </a:graphic>
                </wp:inline>
              </w:drawing>
            </w:r>
          </w:p>
        </w:tc>
      </w:tr>
      <w:tr w:rsidR="006F34B7" w14:paraId="1ADC9E71" w14:textId="77777777" w:rsidTr="006F34B7">
        <w:tc>
          <w:tcPr>
            <w:tcW w:w="1254" w:type="pct"/>
          </w:tcPr>
          <w:p w14:paraId="7A8D3D26" w14:textId="15EDCEA4" w:rsidR="006F34B7" w:rsidRDefault="006F34B7" w:rsidP="006F34B7">
            <w:pPr>
              <w:jc w:val="center"/>
            </w:pPr>
            <w:r>
              <w:rPr>
                <w:noProof/>
              </w:rPr>
              <w:drawing>
                <wp:inline distT="0" distB="0" distL="0" distR="0" wp14:anchorId="0A2E1D1A" wp14:editId="57122D4D">
                  <wp:extent cx="1294029" cy="970091"/>
                  <wp:effectExtent l="9525" t="0" r="0" b="0"/>
                  <wp:docPr id="110256851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rot="5400000">
                            <a:off x="0" y="0"/>
                            <a:ext cx="1314185" cy="985201"/>
                          </a:xfrm>
                          <a:prstGeom prst="rect">
                            <a:avLst/>
                          </a:prstGeom>
                          <a:noFill/>
                          <a:ln>
                            <a:noFill/>
                          </a:ln>
                        </pic:spPr>
                      </pic:pic>
                    </a:graphicData>
                  </a:graphic>
                </wp:inline>
              </w:drawing>
            </w:r>
          </w:p>
        </w:tc>
        <w:tc>
          <w:tcPr>
            <w:tcW w:w="1237" w:type="pct"/>
          </w:tcPr>
          <w:p w14:paraId="176FC25C" w14:textId="6242994B" w:rsidR="006F34B7" w:rsidRDefault="006F34B7" w:rsidP="006F34B7">
            <w:pPr>
              <w:jc w:val="center"/>
            </w:pPr>
            <w:r>
              <w:rPr>
                <w:noProof/>
              </w:rPr>
              <w:drawing>
                <wp:inline distT="0" distB="0" distL="0" distR="0" wp14:anchorId="3BBACB7D" wp14:editId="2D8B60ED">
                  <wp:extent cx="1295400" cy="971622"/>
                  <wp:effectExtent l="9525" t="0" r="0" b="0"/>
                  <wp:docPr id="9117431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rot="5400000" flipV="1">
                            <a:off x="0" y="0"/>
                            <a:ext cx="1297172" cy="972951"/>
                          </a:xfrm>
                          <a:prstGeom prst="rect">
                            <a:avLst/>
                          </a:prstGeom>
                          <a:noFill/>
                          <a:ln>
                            <a:noFill/>
                          </a:ln>
                        </pic:spPr>
                      </pic:pic>
                    </a:graphicData>
                  </a:graphic>
                </wp:inline>
              </w:drawing>
            </w:r>
          </w:p>
        </w:tc>
        <w:tc>
          <w:tcPr>
            <w:tcW w:w="1237" w:type="pct"/>
          </w:tcPr>
          <w:p w14:paraId="357FF819" w14:textId="7604253C" w:rsidR="006F34B7" w:rsidRDefault="006F34B7" w:rsidP="006F34B7">
            <w:pPr>
              <w:jc w:val="center"/>
            </w:pPr>
            <w:r>
              <w:rPr>
                <w:noProof/>
              </w:rPr>
              <w:drawing>
                <wp:inline distT="0" distB="0" distL="0" distR="0" wp14:anchorId="69C6F994" wp14:editId="4487EC91">
                  <wp:extent cx="1295773" cy="971902"/>
                  <wp:effectExtent l="9525" t="0" r="0" b="0"/>
                  <wp:docPr id="195806799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rot="5400000" flipV="1">
                            <a:off x="0" y="0"/>
                            <a:ext cx="1327836" cy="995951"/>
                          </a:xfrm>
                          <a:prstGeom prst="rect">
                            <a:avLst/>
                          </a:prstGeom>
                          <a:noFill/>
                          <a:ln>
                            <a:noFill/>
                          </a:ln>
                        </pic:spPr>
                      </pic:pic>
                    </a:graphicData>
                  </a:graphic>
                </wp:inline>
              </w:drawing>
            </w:r>
          </w:p>
        </w:tc>
        <w:tc>
          <w:tcPr>
            <w:tcW w:w="1272" w:type="pct"/>
          </w:tcPr>
          <w:p w14:paraId="095DA529" w14:textId="146BAA9E" w:rsidR="006F34B7" w:rsidRDefault="006F34B7" w:rsidP="006F34B7">
            <w:pPr>
              <w:jc w:val="center"/>
            </w:pPr>
            <w:r>
              <w:rPr>
                <w:noProof/>
              </w:rPr>
              <w:drawing>
                <wp:inline distT="0" distB="0" distL="0" distR="0" wp14:anchorId="017D2FEA" wp14:editId="432A3033">
                  <wp:extent cx="1332316" cy="1000125"/>
                  <wp:effectExtent l="0" t="5398" r="0" b="0"/>
                  <wp:docPr id="120823522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rot="5400000" flipV="1">
                            <a:off x="0" y="0"/>
                            <a:ext cx="1356968" cy="1018630"/>
                          </a:xfrm>
                          <a:prstGeom prst="rect">
                            <a:avLst/>
                          </a:prstGeom>
                          <a:noFill/>
                          <a:ln>
                            <a:noFill/>
                          </a:ln>
                        </pic:spPr>
                      </pic:pic>
                    </a:graphicData>
                  </a:graphic>
                </wp:inline>
              </w:drawing>
            </w:r>
          </w:p>
        </w:tc>
      </w:tr>
    </w:tbl>
    <w:p w14:paraId="359A18EA" w14:textId="77777777" w:rsidR="0064471B" w:rsidRDefault="0064471B" w:rsidP="0064471B"/>
    <w:p w14:paraId="7C6D641C" w14:textId="77777777" w:rsidR="0064471B" w:rsidRDefault="0064471B" w:rsidP="0064471B"/>
    <w:p w14:paraId="0FC873D4" w14:textId="77777777" w:rsidR="0064471B" w:rsidRDefault="0064471B" w:rsidP="0064471B"/>
    <w:p w14:paraId="425DB693" w14:textId="0A72B1C6" w:rsidR="0064471B" w:rsidRPr="00D04D89" w:rsidRDefault="006F34B7" w:rsidP="0064471B">
      <w:r>
        <w:rPr>
          <w:noProof/>
        </w:rPr>
        <w:lastRenderedPageBreak/>
        <w:drawing>
          <wp:inline distT="0" distB="0" distL="0" distR="0" wp14:anchorId="344E75D5" wp14:editId="7C402075">
            <wp:extent cx="5722620" cy="4290060"/>
            <wp:effectExtent l="0" t="7620" r="3810" b="3810"/>
            <wp:docPr id="34763473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p>
    <w:sectPr w:rsidR="0064471B" w:rsidRPr="00D04D89" w:rsidSect="000A37DB">
      <w:headerReference w:type="default" r:id="rId59"/>
      <w:pgSz w:w="11906" w:h="16838"/>
      <w:pgMar w:top="1440"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856D8" w14:textId="77777777" w:rsidR="000A37DB" w:rsidRDefault="000A37DB" w:rsidP="00736F16">
      <w:pPr>
        <w:spacing w:after="0" w:line="240" w:lineRule="auto"/>
      </w:pPr>
      <w:r>
        <w:separator/>
      </w:r>
    </w:p>
  </w:endnote>
  <w:endnote w:type="continuationSeparator" w:id="0">
    <w:p w14:paraId="225E9E2B" w14:textId="77777777" w:rsidR="000A37DB" w:rsidRDefault="000A37DB" w:rsidP="00736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8C5BE" w14:textId="77777777" w:rsidR="000A37DB" w:rsidRDefault="000A37DB" w:rsidP="00736F16">
      <w:pPr>
        <w:spacing w:after="0" w:line="240" w:lineRule="auto"/>
      </w:pPr>
      <w:r>
        <w:separator/>
      </w:r>
    </w:p>
  </w:footnote>
  <w:footnote w:type="continuationSeparator" w:id="0">
    <w:p w14:paraId="0F240FD4" w14:textId="77777777" w:rsidR="000A37DB" w:rsidRDefault="000A37DB" w:rsidP="00736F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DFFE2" w14:textId="0A1C4D63" w:rsidR="00736F16" w:rsidRDefault="00736F16">
    <w:pPr>
      <w:pStyle w:val="Header"/>
    </w:pPr>
    <w:r>
      <w:t>N</w:t>
    </w:r>
    <w:r>
      <w:t>atalie Broadhurst</w:t>
    </w:r>
  </w:p>
  <w:p w14:paraId="76B9120A" w14:textId="7AD18223" w:rsidR="00736F16" w:rsidRDefault="00736F16">
    <w:pPr>
      <w:pStyle w:val="Header"/>
    </w:pPr>
    <w:r>
      <w:t xml:space="preserve">Fieldwork Notebook - </w:t>
    </w:r>
    <w:r>
      <w:t>2023 - 2024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6E8D"/>
    <w:multiLevelType w:val="multilevel"/>
    <w:tmpl w:val="EBAA5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C34905"/>
    <w:multiLevelType w:val="multilevel"/>
    <w:tmpl w:val="B67C2544"/>
    <w:lvl w:ilvl="0">
      <w:start w:val="1"/>
      <w:numFmt w:val="bullet"/>
      <w:lvlText w:val=""/>
      <w:lvlJc w:val="left"/>
      <w:pPr>
        <w:tabs>
          <w:tab w:val="num" w:pos="720"/>
        </w:tabs>
        <w:ind w:left="720" w:hanging="360"/>
      </w:pPr>
      <w:rPr>
        <w:rFonts w:ascii="Symbol" w:hAnsi="Symbol" w:hint="default"/>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133E7790"/>
    <w:multiLevelType w:val="multilevel"/>
    <w:tmpl w:val="B67C2544"/>
    <w:lvl w:ilvl="0">
      <w:start w:val="1"/>
      <w:numFmt w:val="bullet"/>
      <w:lvlText w:val=""/>
      <w:lvlJc w:val="left"/>
      <w:pPr>
        <w:tabs>
          <w:tab w:val="num" w:pos="720"/>
        </w:tabs>
        <w:ind w:left="720" w:hanging="360"/>
      </w:pPr>
      <w:rPr>
        <w:rFonts w:ascii="Symbol" w:hAnsi="Symbol" w:hint="default"/>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15324762"/>
    <w:multiLevelType w:val="multilevel"/>
    <w:tmpl w:val="81E474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185A58"/>
    <w:multiLevelType w:val="multilevel"/>
    <w:tmpl w:val="B67C2544"/>
    <w:lvl w:ilvl="0">
      <w:start w:val="1"/>
      <w:numFmt w:val="bullet"/>
      <w:lvlText w:val=""/>
      <w:lvlJc w:val="left"/>
      <w:pPr>
        <w:tabs>
          <w:tab w:val="num" w:pos="720"/>
        </w:tabs>
        <w:ind w:left="720" w:hanging="360"/>
      </w:pPr>
      <w:rPr>
        <w:rFonts w:ascii="Symbol" w:hAnsi="Symbol" w:hint="default"/>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15:restartNumberingAfterBreak="0">
    <w:nsid w:val="248C557C"/>
    <w:multiLevelType w:val="hybridMultilevel"/>
    <w:tmpl w:val="594C0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3558D8"/>
    <w:multiLevelType w:val="multilevel"/>
    <w:tmpl w:val="4AD8D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6E1BB6"/>
    <w:multiLevelType w:val="multilevel"/>
    <w:tmpl w:val="8656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C440C0"/>
    <w:multiLevelType w:val="multilevel"/>
    <w:tmpl w:val="84D6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BD45046"/>
    <w:multiLevelType w:val="multilevel"/>
    <w:tmpl w:val="BF94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7F2862"/>
    <w:multiLevelType w:val="multilevel"/>
    <w:tmpl w:val="CF06AEF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15:restartNumberingAfterBreak="0">
    <w:nsid w:val="69AA6785"/>
    <w:multiLevelType w:val="multilevel"/>
    <w:tmpl w:val="B67C2544"/>
    <w:lvl w:ilvl="0">
      <w:start w:val="1"/>
      <w:numFmt w:val="bullet"/>
      <w:lvlText w:val=""/>
      <w:lvlJc w:val="left"/>
      <w:pPr>
        <w:tabs>
          <w:tab w:val="num" w:pos="720"/>
        </w:tabs>
        <w:ind w:left="720" w:hanging="360"/>
      </w:pPr>
      <w:rPr>
        <w:rFonts w:ascii="Symbol" w:hAnsi="Symbol" w:hint="default"/>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75841B85"/>
    <w:multiLevelType w:val="hybridMultilevel"/>
    <w:tmpl w:val="0448A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26270E"/>
    <w:multiLevelType w:val="multilevel"/>
    <w:tmpl w:val="EB1AD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32763874">
    <w:abstractNumId w:val="7"/>
  </w:num>
  <w:num w:numId="2" w16cid:durableId="1319308796">
    <w:abstractNumId w:val="0"/>
  </w:num>
  <w:num w:numId="3" w16cid:durableId="211043868">
    <w:abstractNumId w:val="8"/>
  </w:num>
  <w:num w:numId="4" w16cid:durableId="429737827">
    <w:abstractNumId w:val="12"/>
  </w:num>
  <w:num w:numId="5" w16cid:durableId="520164033">
    <w:abstractNumId w:val="3"/>
  </w:num>
  <w:num w:numId="6" w16cid:durableId="1740402987">
    <w:abstractNumId w:val="6"/>
  </w:num>
  <w:num w:numId="7" w16cid:durableId="947082460">
    <w:abstractNumId w:val="10"/>
    <w:lvlOverride w:ilvl="0">
      <w:startOverride w:val="1"/>
    </w:lvlOverride>
  </w:num>
  <w:num w:numId="8" w16cid:durableId="1378504528">
    <w:abstractNumId w:val="13"/>
  </w:num>
  <w:num w:numId="9" w16cid:durableId="1754663716">
    <w:abstractNumId w:val="5"/>
  </w:num>
  <w:num w:numId="10" w16cid:durableId="717317735">
    <w:abstractNumId w:val="2"/>
  </w:num>
  <w:num w:numId="11" w16cid:durableId="584799542">
    <w:abstractNumId w:val="9"/>
  </w:num>
  <w:num w:numId="12" w16cid:durableId="147984457">
    <w:abstractNumId w:val="11"/>
  </w:num>
  <w:num w:numId="13" w16cid:durableId="1251697797">
    <w:abstractNumId w:val="4"/>
  </w:num>
  <w:num w:numId="14" w16cid:durableId="769356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DF2"/>
    <w:rsid w:val="000576AE"/>
    <w:rsid w:val="000A37DB"/>
    <w:rsid w:val="001908B7"/>
    <w:rsid w:val="002F1FB4"/>
    <w:rsid w:val="00326246"/>
    <w:rsid w:val="00335368"/>
    <w:rsid w:val="00344F5A"/>
    <w:rsid w:val="00355DF2"/>
    <w:rsid w:val="004854F4"/>
    <w:rsid w:val="005671E2"/>
    <w:rsid w:val="005D3EEC"/>
    <w:rsid w:val="00635216"/>
    <w:rsid w:val="0064471B"/>
    <w:rsid w:val="006943D6"/>
    <w:rsid w:val="006F34B7"/>
    <w:rsid w:val="00736F16"/>
    <w:rsid w:val="007E330A"/>
    <w:rsid w:val="00825889"/>
    <w:rsid w:val="008D079A"/>
    <w:rsid w:val="00941793"/>
    <w:rsid w:val="00B6086B"/>
    <w:rsid w:val="00B71BED"/>
    <w:rsid w:val="00B91E88"/>
    <w:rsid w:val="00C12FFD"/>
    <w:rsid w:val="00C96555"/>
    <w:rsid w:val="00D04D89"/>
    <w:rsid w:val="00D53EC8"/>
    <w:rsid w:val="00D85F07"/>
    <w:rsid w:val="00E161D0"/>
    <w:rsid w:val="00E740E9"/>
    <w:rsid w:val="00E96187"/>
    <w:rsid w:val="00ED512B"/>
    <w:rsid w:val="00F64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C6405"/>
  <w15:chartTrackingRefBased/>
  <w15:docId w15:val="{F13133A4-BFDC-4E81-9CE3-607C02A09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5D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55DF2"/>
    <w:rPr>
      <w:color w:val="0000FF"/>
      <w:u w:val="single"/>
    </w:rPr>
  </w:style>
  <w:style w:type="table" w:styleId="TableGrid">
    <w:name w:val="Table Grid"/>
    <w:basedOn w:val="TableNormal"/>
    <w:uiPriority w:val="39"/>
    <w:rsid w:val="00567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6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F16"/>
  </w:style>
  <w:style w:type="paragraph" w:styleId="Footer">
    <w:name w:val="footer"/>
    <w:basedOn w:val="Normal"/>
    <w:link w:val="FooterChar"/>
    <w:uiPriority w:val="99"/>
    <w:unhideWhenUsed/>
    <w:rsid w:val="00736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F16"/>
  </w:style>
  <w:style w:type="paragraph" w:styleId="ListParagraph">
    <w:name w:val="List Paragraph"/>
    <w:basedOn w:val="Normal"/>
    <w:uiPriority w:val="34"/>
    <w:qFormat/>
    <w:rsid w:val="00736F16"/>
    <w:pPr>
      <w:ind w:left="720"/>
      <w:contextualSpacing/>
    </w:pPr>
  </w:style>
  <w:style w:type="character" w:styleId="UnresolvedMention">
    <w:name w:val="Unresolved Mention"/>
    <w:basedOn w:val="DefaultParagraphFont"/>
    <w:uiPriority w:val="99"/>
    <w:semiHidden/>
    <w:unhideWhenUsed/>
    <w:rsid w:val="00F64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115779">
      <w:bodyDiv w:val="1"/>
      <w:marLeft w:val="0"/>
      <w:marRight w:val="0"/>
      <w:marTop w:val="0"/>
      <w:marBottom w:val="0"/>
      <w:divBdr>
        <w:top w:val="none" w:sz="0" w:space="0" w:color="auto"/>
        <w:left w:val="none" w:sz="0" w:space="0" w:color="auto"/>
        <w:bottom w:val="none" w:sz="0" w:space="0" w:color="auto"/>
        <w:right w:val="none" w:sz="0" w:space="0" w:color="auto"/>
      </w:divBdr>
    </w:div>
    <w:div w:id="1387988980">
      <w:bodyDiv w:val="1"/>
      <w:marLeft w:val="0"/>
      <w:marRight w:val="0"/>
      <w:marTop w:val="0"/>
      <w:marBottom w:val="0"/>
      <w:divBdr>
        <w:top w:val="none" w:sz="0" w:space="0" w:color="auto"/>
        <w:left w:val="none" w:sz="0" w:space="0" w:color="auto"/>
        <w:bottom w:val="none" w:sz="0" w:space="0" w:color="auto"/>
        <w:right w:val="none" w:sz="0" w:space="0" w:color="auto"/>
      </w:divBdr>
    </w:div>
    <w:div w:id="1551721067">
      <w:bodyDiv w:val="1"/>
      <w:marLeft w:val="0"/>
      <w:marRight w:val="0"/>
      <w:marTop w:val="0"/>
      <w:marBottom w:val="0"/>
      <w:divBdr>
        <w:top w:val="none" w:sz="0" w:space="0" w:color="auto"/>
        <w:left w:val="none" w:sz="0" w:space="0" w:color="auto"/>
        <w:bottom w:val="none" w:sz="0" w:space="0" w:color="auto"/>
        <w:right w:val="none" w:sz="0" w:space="0" w:color="auto"/>
      </w:divBdr>
    </w:div>
    <w:div w:id="1796755239">
      <w:bodyDiv w:val="1"/>
      <w:marLeft w:val="0"/>
      <w:marRight w:val="0"/>
      <w:marTop w:val="0"/>
      <w:marBottom w:val="0"/>
      <w:divBdr>
        <w:top w:val="none" w:sz="0" w:space="0" w:color="auto"/>
        <w:left w:val="none" w:sz="0" w:space="0" w:color="auto"/>
        <w:bottom w:val="none" w:sz="0" w:space="0" w:color="auto"/>
        <w:right w:val="none" w:sz="0" w:space="0" w:color="auto"/>
      </w:divBdr>
    </w:div>
    <w:div w:id="2131362394">
      <w:bodyDiv w:val="1"/>
      <w:marLeft w:val="0"/>
      <w:marRight w:val="0"/>
      <w:marTop w:val="0"/>
      <w:marBottom w:val="0"/>
      <w:divBdr>
        <w:top w:val="none" w:sz="0" w:space="0" w:color="auto"/>
        <w:left w:val="none" w:sz="0" w:space="0" w:color="auto"/>
        <w:bottom w:val="none" w:sz="0" w:space="0" w:color="auto"/>
        <w:right w:val="none" w:sz="0" w:space="0" w:color="auto"/>
      </w:divBdr>
      <w:divsChild>
        <w:div w:id="2020503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2.jpeg"/><Relationship Id="rId39" Type="http://schemas.openxmlformats.org/officeDocument/2006/relationships/image" Target="media/image25.jpeg"/><Relationship Id="rId21" Type="http://schemas.openxmlformats.org/officeDocument/2006/relationships/hyperlink" Target="https://www.bing.com/images/search?q=alder+tree&amp;form=HDRSC4&amp;first=1" TargetMode="External"/><Relationship Id="rId34" Type="http://schemas.openxmlformats.org/officeDocument/2006/relationships/image" Target="media/image20.jpeg"/><Relationship Id="rId42" Type="http://schemas.openxmlformats.org/officeDocument/2006/relationships/image" Target="media/image28.jpeg"/><Relationship Id="rId47" Type="http://schemas.openxmlformats.org/officeDocument/2006/relationships/image" Target="media/image33.jpeg"/><Relationship Id="rId50" Type="http://schemas.openxmlformats.org/officeDocument/2006/relationships/image" Target="media/image36.jpeg"/><Relationship Id="rId55" Type="http://schemas.openxmlformats.org/officeDocument/2006/relationships/image" Target="media/image41.jpeg"/><Relationship Id="rId7" Type="http://schemas.openxmlformats.org/officeDocument/2006/relationships/hyperlink" Target="https://eur02.safelinks.protection.outlook.com/?url=https%3A%2F%2Fw3w.co%2Ffamous.speak.paths&amp;data=05%7C01%7Cnatalie.broadhurst%40skanska.co.uk%7C4255ddd994f74141d7d208dbccbb3d2f%7C33dab50752104075805bf2717d8cfa74%7C0%7C0%7C638328876783322630%7CUnknown%7CTWFpbGZsb3d8eyJWIjoiMC4wLjAwMDAiLCJQIjoiV2luMzIiLCJBTiI6Ik1haWwiLCJXVCI6Mn0%3D%7C3000%7C%7C%7C&amp;sdata=wrtylhnYm38%2FX%2FPmEklqlwuLf3qDhrL3q4BY98uOrBI%3D&amp;reserved=0" TargetMode="Externa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15.jpeg"/><Relationship Id="rId11" Type="http://schemas.openxmlformats.org/officeDocument/2006/relationships/image" Target="media/image4.png"/><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31.jpeg"/><Relationship Id="rId53" Type="http://schemas.openxmlformats.org/officeDocument/2006/relationships/image" Target="media/image39.jpeg"/><Relationship Id="rId58" Type="http://schemas.openxmlformats.org/officeDocument/2006/relationships/image" Target="media/image44.jpeg"/><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www.bing.com/images/search?q=japanese+knotweed&amp;form=HDRSC4&amp;first=1" TargetMode="External"/><Relationship Id="rId14" Type="http://schemas.openxmlformats.org/officeDocument/2006/relationships/hyperlink" Target="https://eur02.safelinks.protection.outlook.com/?url=https%3A%2F%2Fw3w.co%2Fjolly.hangs.saves&amp;data=05%7C01%7Cnatalie.broadhurst%40skanska.co.uk%7C4b10c3bd1441436fb77c08dbccc0f2c8%7C33dab50752104075805bf2717d8cfa74%7C0%7C0%7C638328901304270240%7CUnknown%7CTWFpbGZsb3d8eyJWIjoiMC4wLjAwMDAiLCJQIjoiV2luMzIiLCJBTiI6Ik1haWwiLCJXVCI6Mn0%3D%7C3000%7C%7C%7C&amp;sdata=75GM5c5E05kzCAVMao1QExfdpW152gcC1Y3ZfVLSpcw%3D&amp;reserved=0" TargetMode="External"/><Relationship Id="rId22" Type="http://schemas.openxmlformats.org/officeDocument/2006/relationships/hyperlink" Target="https://w3w.co/scenes.eating.soaks" TargetMode="External"/><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9.jpeg"/><Relationship Id="rId48" Type="http://schemas.openxmlformats.org/officeDocument/2006/relationships/image" Target="media/image34.jpeg"/><Relationship Id="rId56" Type="http://schemas.openxmlformats.org/officeDocument/2006/relationships/image" Target="media/image42.jpeg"/><Relationship Id="rId8" Type="http://schemas.openxmlformats.org/officeDocument/2006/relationships/image" Target="media/image1.png"/><Relationship Id="rId51" Type="http://schemas.openxmlformats.org/officeDocument/2006/relationships/image" Target="media/image37.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image" Target="media/image32.jpeg"/><Relationship Id="rId59" Type="http://schemas.openxmlformats.org/officeDocument/2006/relationships/header" Target="header1.xml"/><Relationship Id="rId20" Type="http://schemas.openxmlformats.org/officeDocument/2006/relationships/hyperlink" Target="https://www.bing.com/images/search?q=field+maple&amp;form=HDRSC4&amp;first=1" TargetMode="External"/><Relationship Id="rId41" Type="http://schemas.openxmlformats.org/officeDocument/2006/relationships/image" Target="media/image27.jpeg"/><Relationship Id="rId54" Type="http://schemas.openxmlformats.org/officeDocument/2006/relationships/image" Target="media/image40.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ur02.safelinks.protection.outlook.com/?url=https%3A%2F%2Fw3w.co%2Fover.placed.scale&amp;data=05%7C01%7Cnatalie.broadhurst%40skanska.co.uk%7C742a6d312cc14ce3a06708dbccc12da0%7C33dab50752104075805bf2717d8cfa74%7C0%7C0%7C638328902296152164%7CUnknown%7CTWFpbGZsb3d8eyJWIjoiMC4wLjAwMDAiLCJQIjoiV2luMzIiLCJBTiI6Ik1haWwiLCJXVCI6Mn0%3D%7C3000%7C%7C%7C&amp;sdata=inLgHWDazSGO5mgz5bctC9KL%2BYwNK9xo%2FzfE6EuIw6I%3D&amp;reserved=0" TargetMode="External"/><Relationship Id="rId23" Type="http://schemas.openxmlformats.org/officeDocument/2006/relationships/hyperlink" Target="https://w3w.co/many.sports.monks" TargetMode="External"/><Relationship Id="rId28" Type="http://schemas.openxmlformats.org/officeDocument/2006/relationships/image" Target="media/image14.jpeg"/><Relationship Id="rId36" Type="http://schemas.openxmlformats.org/officeDocument/2006/relationships/image" Target="media/image22.jpeg"/><Relationship Id="rId49" Type="http://schemas.openxmlformats.org/officeDocument/2006/relationships/image" Target="media/image35.jpeg"/><Relationship Id="rId57" Type="http://schemas.openxmlformats.org/officeDocument/2006/relationships/image" Target="media/image43.jpeg"/><Relationship Id="rId10" Type="http://schemas.openxmlformats.org/officeDocument/2006/relationships/image" Target="media/image3.png"/><Relationship Id="rId31" Type="http://schemas.openxmlformats.org/officeDocument/2006/relationships/image" Target="media/image17.jpeg"/><Relationship Id="rId44" Type="http://schemas.openxmlformats.org/officeDocument/2006/relationships/image" Target="media/image30.jpeg"/><Relationship Id="rId52" Type="http://schemas.openxmlformats.org/officeDocument/2006/relationships/image" Target="media/image38.jpe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7</Pages>
  <Words>1251</Words>
  <Characters>7132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Skanska UK PLC</Company>
  <LinksUpToDate>false</LinksUpToDate>
  <CharactersWithSpaces>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Broadhurst</dc:creator>
  <cp:keywords/>
  <dc:description/>
  <cp:lastModifiedBy>Natalie Broadhurst</cp:lastModifiedBy>
  <cp:revision>4</cp:revision>
  <dcterms:created xsi:type="dcterms:W3CDTF">2024-05-07T17:42:00Z</dcterms:created>
  <dcterms:modified xsi:type="dcterms:W3CDTF">2024-05-07T22:34:00Z</dcterms:modified>
</cp:coreProperties>
</file>