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FE7B5A" w:rsidRPr="00F4118C" w:rsidP="00876C07" w14:paraId="3FD3FFF4" w14:textId="77777777">
      <w:pPr>
        <w:spacing w:line="360" w:lineRule="auto"/>
        <w:jc w:val="both"/>
        <w:rPr>
          <w:rFonts w:ascii="Times New Roman" w:hAnsi="Times New Roman" w:cs="Times New Roman"/>
          <w:b/>
          <w:bCs/>
          <w:sz w:val="24"/>
          <w:szCs w:val="24"/>
        </w:rPr>
      </w:pPr>
    </w:p>
    <w:p w:rsidR="00FE7B5A" w:rsidRPr="00F4118C" w:rsidP="00876C07" w14:paraId="430EFD72" w14:textId="77777777">
      <w:pPr>
        <w:spacing w:line="360" w:lineRule="auto"/>
        <w:jc w:val="both"/>
        <w:rPr>
          <w:rFonts w:ascii="Times New Roman" w:hAnsi="Times New Roman" w:cs="Times New Roman"/>
          <w:b/>
          <w:bCs/>
          <w:sz w:val="24"/>
          <w:szCs w:val="24"/>
        </w:rPr>
      </w:pPr>
    </w:p>
    <w:p w:rsidR="00FE7B5A" w:rsidRPr="00F4118C" w:rsidP="00876C07" w14:paraId="311DD508" w14:textId="77777777">
      <w:pPr>
        <w:spacing w:line="360" w:lineRule="auto"/>
        <w:jc w:val="both"/>
        <w:rPr>
          <w:rFonts w:ascii="Times New Roman" w:hAnsi="Times New Roman" w:cs="Times New Roman"/>
          <w:b/>
          <w:bCs/>
          <w:sz w:val="24"/>
          <w:szCs w:val="24"/>
        </w:rPr>
      </w:pPr>
    </w:p>
    <w:p w:rsidR="00FE7B5A" w:rsidRPr="00F4118C" w:rsidP="00876C07" w14:paraId="60826CD8" w14:textId="77777777">
      <w:pPr>
        <w:spacing w:line="360" w:lineRule="auto"/>
        <w:jc w:val="both"/>
        <w:rPr>
          <w:rFonts w:ascii="Times New Roman" w:hAnsi="Times New Roman" w:cs="Times New Roman"/>
          <w:b/>
          <w:bCs/>
          <w:sz w:val="24"/>
          <w:szCs w:val="24"/>
        </w:rPr>
      </w:pPr>
    </w:p>
    <w:p w:rsidR="00FE7B5A" w:rsidRPr="00F4118C" w:rsidP="00876C07" w14:paraId="06968B9D" w14:textId="77777777">
      <w:pPr>
        <w:spacing w:line="360" w:lineRule="auto"/>
        <w:jc w:val="both"/>
        <w:rPr>
          <w:rFonts w:ascii="Times New Roman" w:hAnsi="Times New Roman" w:cs="Times New Roman"/>
          <w:b/>
          <w:bCs/>
          <w:sz w:val="24"/>
          <w:szCs w:val="24"/>
        </w:rPr>
      </w:pPr>
    </w:p>
    <w:p w:rsidR="00FE7B5A" w:rsidRPr="00F4118C" w:rsidP="00876C07" w14:paraId="5876C426" w14:textId="77777777">
      <w:pPr>
        <w:spacing w:line="360" w:lineRule="auto"/>
        <w:jc w:val="both"/>
        <w:rPr>
          <w:rFonts w:ascii="Times New Roman" w:hAnsi="Times New Roman" w:cs="Times New Roman"/>
          <w:b/>
          <w:bCs/>
          <w:sz w:val="24"/>
          <w:szCs w:val="24"/>
        </w:rPr>
      </w:pPr>
    </w:p>
    <w:p w:rsidR="005A27D7" w:rsidRPr="00F4118C" w:rsidP="004F15AE" w14:paraId="5F4FD5E5" w14:textId="77777777">
      <w:pPr>
        <w:spacing w:line="360" w:lineRule="auto"/>
        <w:jc w:val="center"/>
        <w:rPr>
          <w:rFonts w:ascii="Times New Roman" w:hAnsi="Times New Roman" w:cs="Times New Roman"/>
          <w:b/>
          <w:bCs/>
          <w:sz w:val="24"/>
          <w:szCs w:val="24"/>
        </w:rPr>
      </w:pPr>
      <w:r w:rsidRPr="00F4118C">
        <w:rPr>
          <w:rFonts w:ascii="Times New Roman" w:hAnsi="Times New Roman" w:cs="Times New Roman"/>
          <w:b/>
          <w:bCs/>
          <w:sz w:val="24"/>
          <w:szCs w:val="24"/>
        </w:rPr>
        <w:t>Academic and Employability Skills</w:t>
      </w:r>
    </w:p>
    <w:p w:rsidR="00CF68A3" w:rsidRPr="00F4118C" w:rsidP="004F15AE" w14:paraId="14CDA835" w14:textId="77777777">
      <w:pPr>
        <w:spacing w:line="360" w:lineRule="auto"/>
        <w:jc w:val="center"/>
        <w:rPr>
          <w:rFonts w:ascii="Times New Roman" w:hAnsi="Times New Roman" w:cs="Times New Roman"/>
          <w:b/>
          <w:bCs/>
          <w:sz w:val="24"/>
          <w:szCs w:val="24"/>
        </w:rPr>
      </w:pPr>
      <w:r w:rsidRPr="00F4118C">
        <w:rPr>
          <w:rFonts w:ascii="Times New Roman" w:hAnsi="Times New Roman" w:cs="Times New Roman"/>
          <w:b/>
          <w:bCs/>
          <w:sz w:val="24"/>
          <w:szCs w:val="24"/>
        </w:rPr>
        <w:t>Report</w:t>
      </w:r>
    </w:p>
    <w:p w:rsidR="00CF68A3" w:rsidRPr="00F4118C" w14:paraId="30BAAFF4" w14:textId="77777777">
      <w:pPr>
        <w:rPr>
          <w:rFonts w:ascii="Times New Roman" w:hAnsi="Times New Roman" w:cs="Times New Roman"/>
          <w:b/>
          <w:bCs/>
          <w:sz w:val="24"/>
          <w:szCs w:val="24"/>
        </w:rPr>
      </w:pPr>
      <w:r w:rsidRPr="00F4118C">
        <w:rPr>
          <w:rFonts w:ascii="Times New Roman" w:hAnsi="Times New Roman" w:cs="Times New Roman"/>
          <w:b/>
          <w:bCs/>
          <w:sz w:val="24"/>
          <w:szCs w:val="24"/>
        </w:rPr>
        <w:br w:type="page"/>
      </w:r>
    </w:p>
    <w:sdt>
      <w:sdtPr>
        <w:rPr>
          <w:rFonts w:ascii="Times New Roman" w:hAnsi="Times New Roman" w:eastAsiaTheme="minorHAnsi" w:cs="Times New Roman"/>
          <w:color w:val="auto"/>
          <w:sz w:val="24"/>
          <w:szCs w:val="24"/>
        </w:rPr>
        <w:id w:val="-430896181"/>
        <w:docPartObj>
          <w:docPartGallery w:val="Table of Contents"/>
          <w:docPartUnique/>
        </w:docPartObj>
      </w:sdtPr>
      <w:sdtEndPr>
        <w:rPr>
          <w:b/>
          <w:bCs/>
          <w:noProof/>
        </w:rPr>
      </w:sdtEndPr>
      <w:sdtContent>
        <w:p w:rsidR="00FC6422" w:rsidRPr="00F4118C" w:rsidP="00FC6422" w14:paraId="04FCEE0C" w14:textId="77777777">
          <w:pPr>
            <w:pStyle w:val="TOCHeading"/>
            <w:spacing w:line="360" w:lineRule="auto"/>
            <w:jc w:val="center"/>
            <w:rPr>
              <w:rFonts w:ascii="Times New Roman" w:hAnsi="Times New Roman" w:cs="Times New Roman"/>
              <w:b/>
              <w:color w:val="auto"/>
              <w:sz w:val="24"/>
              <w:szCs w:val="24"/>
            </w:rPr>
          </w:pPr>
          <w:r w:rsidRPr="00F4118C">
            <w:rPr>
              <w:rFonts w:ascii="Times New Roman" w:hAnsi="Times New Roman" w:cs="Times New Roman"/>
              <w:b/>
              <w:color w:val="auto"/>
              <w:sz w:val="24"/>
              <w:szCs w:val="24"/>
            </w:rPr>
            <w:t>Table of Contents</w:t>
          </w:r>
        </w:p>
        <w:p w:rsidR="00F4118C" w:rsidRPr="00F4118C" w14:paraId="2C8B38E2" w14:textId="6BC96F29">
          <w:pPr>
            <w:pStyle w:val="TOC1"/>
            <w:tabs>
              <w:tab w:val="right" w:leader="dot" w:pos="9350"/>
            </w:tabs>
            <w:rPr>
              <w:rFonts w:ascii="Times New Roman" w:hAnsi="Times New Roman" w:eastAsiaTheme="minorEastAsia" w:cs="Times New Roman"/>
              <w:noProof/>
              <w:sz w:val="24"/>
              <w:szCs w:val="24"/>
              <w:lang w:val="en-GB" w:eastAsia="en-GB"/>
            </w:rPr>
          </w:pPr>
          <w:r w:rsidRPr="00F4118C">
            <w:rPr>
              <w:rFonts w:ascii="Times New Roman" w:hAnsi="Times New Roman" w:cs="Times New Roman"/>
              <w:sz w:val="24"/>
              <w:szCs w:val="24"/>
            </w:rPr>
            <w:fldChar w:fldCharType="begin"/>
          </w:r>
          <w:r w:rsidRPr="00F4118C">
            <w:rPr>
              <w:rFonts w:ascii="Times New Roman" w:hAnsi="Times New Roman" w:cs="Times New Roman"/>
              <w:sz w:val="24"/>
              <w:szCs w:val="24"/>
            </w:rPr>
            <w:instrText xml:space="preserve"> TOC \o "1-3" \h \z \u </w:instrText>
          </w:r>
          <w:r w:rsidRPr="00F4118C">
            <w:rPr>
              <w:rFonts w:ascii="Times New Roman" w:hAnsi="Times New Roman" w:cs="Times New Roman"/>
              <w:sz w:val="24"/>
              <w:szCs w:val="24"/>
            </w:rPr>
            <w:fldChar w:fldCharType="separate"/>
          </w:r>
          <w:hyperlink w:anchor="_Toc98535735" w:history="1">
            <w:r w:rsidRPr="00F4118C">
              <w:rPr>
                <w:rStyle w:val="Hyperlink"/>
                <w:rFonts w:ascii="Times New Roman" w:hAnsi="Times New Roman" w:cs="Times New Roman"/>
                <w:noProof/>
                <w:sz w:val="24"/>
                <w:szCs w:val="24"/>
              </w:rPr>
              <w:t>Task 1- What Is The Most Effective Way To Motivate Staff?</w:t>
            </w:r>
            <w:r w:rsidRPr="00F4118C">
              <w:rPr>
                <w:rFonts w:ascii="Times New Roman" w:hAnsi="Times New Roman" w:cs="Times New Roman"/>
                <w:noProof/>
                <w:webHidden/>
                <w:sz w:val="24"/>
                <w:szCs w:val="24"/>
              </w:rPr>
              <w:tab/>
            </w:r>
            <w:r w:rsidRPr="00F4118C">
              <w:rPr>
                <w:rFonts w:ascii="Times New Roman" w:hAnsi="Times New Roman" w:cs="Times New Roman"/>
                <w:noProof/>
                <w:webHidden/>
                <w:sz w:val="24"/>
                <w:szCs w:val="24"/>
              </w:rPr>
              <w:fldChar w:fldCharType="begin"/>
            </w:r>
            <w:r w:rsidRPr="00F4118C">
              <w:rPr>
                <w:rFonts w:ascii="Times New Roman" w:hAnsi="Times New Roman" w:cs="Times New Roman"/>
                <w:noProof/>
                <w:webHidden/>
                <w:sz w:val="24"/>
                <w:szCs w:val="24"/>
              </w:rPr>
              <w:instrText xml:space="preserve"> PAGEREF _Toc98535735 \h </w:instrText>
            </w:r>
            <w:r w:rsidRPr="00F4118C">
              <w:rPr>
                <w:rFonts w:ascii="Times New Roman" w:hAnsi="Times New Roman" w:cs="Times New Roman"/>
                <w:noProof/>
                <w:webHidden/>
                <w:sz w:val="24"/>
                <w:szCs w:val="24"/>
              </w:rPr>
              <w:fldChar w:fldCharType="separate"/>
            </w:r>
            <w:r w:rsidRPr="00F4118C">
              <w:rPr>
                <w:rFonts w:ascii="Times New Roman" w:hAnsi="Times New Roman" w:cs="Times New Roman"/>
                <w:noProof/>
                <w:webHidden/>
                <w:sz w:val="24"/>
                <w:szCs w:val="24"/>
              </w:rPr>
              <w:t>3</w:t>
            </w:r>
            <w:r w:rsidRPr="00F4118C">
              <w:rPr>
                <w:rFonts w:ascii="Times New Roman" w:hAnsi="Times New Roman" w:cs="Times New Roman"/>
                <w:noProof/>
                <w:webHidden/>
                <w:sz w:val="24"/>
                <w:szCs w:val="24"/>
              </w:rPr>
              <w:fldChar w:fldCharType="end"/>
            </w:r>
          </w:hyperlink>
        </w:p>
        <w:p w:rsidR="00F4118C" w:rsidRPr="00F4118C" w14:paraId="7411F364" w14:textId="28A199A6">
          <w:pPr>
            <w:pStyle w:val="TOC2"/>
            <w:tabs>
              <w:tab w:val="left" w:pos="660"/>
              <w:tab w:val="right" w:leader="dot" w:pos="9350"/>
            </w:tabs>
            <w:rPr>
              <w:rFonts w:ascii="Times New Roman" w:hAnsi="Times New Roman" w:eastAsiaTheme="minorEastAsia" w:cs="Times New Roman"/>
              <w:noProof/>
              <w:sz w:val="24"/>
              <w:szCs w:val="24"/>
              <w:lang w:val="en-GB" w:eastAsia="en-GB"/>
            </w:rPr>
          </w:pPr>
          <w:hyperlink w:anchor="_Toc98535736" w:history="1">
            <w:r w:rsidRPr="00F4118C">
              <w:rPr>
                <w:rStyle w:val="Hyperlink"/>
                <w:rFonts w:ascii="Times New Roman" w:hAnsi="Times New Roman" w:cs="Times New Roman"/>
                <w:noProof/>
                <w:sz w:val="24"/>
                <w:szCs w:val="24"/>
              </w:rPr>
              <w:t>1.</w:t>
            </w:r>
            <w:r w:rsidRPr="00F4118C">
              <w:rPr>
                <w:rFonts w:ascii="Times New Roman" w:hAnsi="Times New Roman" w:eastAsiaTheme="minorEastAsia" w:cs="Times New Roman"/>
                <w:noProof/>
                <w:sz w:val="24"/>
                <w:szCs w:val="24"/>
                <w:lang w:val="en-GB" w:eastAsia="en-GB"/>
              </w:rPr>
              <w:tab/>
            </w:r>
            <w:r w:rsidRPr="00F4118C">
              <w:rPr>
                <w:rStyle w:val="Hyperlink"/>
                <w:rFonts w:ascii="Times New Roman" w:hAnsi="Times New Roman" w:cs="Times New Roman"/>
                <w:noProof/>
                <w:sz w:val="24"/>
                <w:szCs w:val="24"/>
              </w:rPr>
              <w:t>Introduction</w:t>
            </w:r>
            <w:r w:rsidRPr="00F4118C">
              <w:rPr>
                <w:rFonts w:ascii="Times New Roman" w:hAnsi="Times New Roman" w:cs="Times New Roman"/>
                <w:noProof/>
                <w:webHidden/>
                <w:sz w:val="24"/>
                <w:szCs w:val="24"/>
              </w:rPr>
              <w:tab/>
            </w:r>
            <w:r w:rsidRPr="00F4118C">
              <w:rPr>
                <w:rFonts w:ascii="Times New Roman" w:hAnsi="Times New Roman" w:cs="Times New Roman"/>
                <w:noProof/>
                <w:webHidden/>
                <w:sz w:val="24"/>
                <w:szCs w:val="24"/>
              </w:rPr>
              <w:fldChar w:fldCharType="begin"/>
            </w:r>
            <w:r w:rsidRPr="00F4118C">
              <w:rPr>
                <w:rFonts w:ascii="Times New Roman" w:hAnsi="Times New Roman" w:cs="Times New Roman"/>
                <w:noProof/>
                <w:webHidden/>
                <w:sz w:val="24"/>
                <w:szCs w:val="24"/>
              </w:rPr>
              <w:instrText xml:space="preserve"> PAGEREF _Toc98535736 \h </w:instrText>
            </w:r>
            <w:r w:rsidRPr="00F4118C">
              <w:rPr>
                <w:rFonts w:ascii="Times New Roman" w:hAnsi="Times New Roman" w:cs="Times New Roman"/>
                <w:noProof/>
                <w:webHidden/>
                <w:sz w:val="24"/>
                <w:szCs w:val="24"/>
              </w:rPr>
              <w:fldChar w:fldCharType="separate"/>
            </w:r>
            <w:r w:rsidRPr="00F4118C">
              <w:rPr>
                <w:rFonts w:ascii="Times New Roman" w:hAnsi="Times New Roman" w:cs="Times New Roman"/>
                <w:noProof/>
                <w:webHidden/>
                <w:sz w:val="24"/>
                <w:szCs w:val="24"/>
              </w:rPr>
              <w:t>3</w:t>
            </w:r>
            <w:r w:rsidRPr="00F4118C">
              <w:rPr>
                <w:rFonts w:ascii="Times New Roman" w:hAnsi="Times New Roman" w:cs="Times New Roman"/>
                <w:noProof/>
                <w:webHidden/>
                <w:sz w:val="24"/>
                <w:szCs w:val="24"/>
              </w:rPr>
              <w:fldChar w:fldCharType="end"/>
            </w:r>
          </w:hyperlink>
        </w:p>
        <w:p w:rsidR="00F4118C" w:rsidRPr="00F4118C" w14:paraId="6FB3337E" w14:textId="2FAC4354">
          <w:pPr>
            <w:pStyle w:val="TOC2"/>
            <w:tabs>
              <w:tab w:val="left" w:pos="660"/>
              <w:tab w:val="right" w:leader="dot" w:pos="9350"/>
            </w:tabs>
            <w:rPr>
              <w:rFonts w:ascii="Times New Roman" w:hAnsi="Times New Roman" w:eastAsiaTheme="minorEastAsia" w:cs="Times New Roman"/>
              <w:noProof/>
              <w:sz w:val="24"/>
              <w:szCs w:val="24"/>
              <w:lang w:val="en-GB" w:eastAsia="en-GB"/>
            </w:rPr>
          </w:pPr>
          <w:hyperlink w:anchor="_Toc98535737" w:history="1">
            <w:r w:rsidRPr="00F4118C">
              <w:rPr>
                <w:rStyle w:val="Hyperlink"/>
                <w:rFonts w:ascii="Times New Roman" w:hAnsi="Times New Roman" w:cs="Times New Roman"/>
                <w:noProof/>
                <w:sz w:val="24"/>
                <w:szCs w:val="24"/>
              </w:rPr>
              <w:t>2.</w:t>
            </w:r>
            <w:r w:rsidRPr="00F4118C">
              <w:rPr>
                <w:rFonts w:ascii="Times New Roman" w:hAnsi="Times New Roman" w:eastAsiaTheme="minorEastAsia" w:cs="Times New Roman"/>
                <w:noProof/>
                <w:sz w:val="24"/>
                <w:szCs w:val="24"/>
                <w:lang w:val="en-GB" w:eastAsia="en-GB"/>
              </w:rPr>
              <w:tab/>
            </w:r>
            <w:r w:rsidRPr="00F4118C">
              <w:rPr>
                <w:rStyle w:val="Hyperlink"/>
                <w:rFonts w:ascii="Times New Roman" w:hAnsi="Times New Roman" w:cs="Times New Roman"/>
                <w:noProof/>
                <w:sz w:val="24"/>
                <w:szCs w:val="24"/>
              </w:rPr>
              <w:t>Different Ways of Staff Motivation</w:t>
            </w:r>
            <w:r w:rsidRPr="00F4118C">
              <w:rPr>
                <w:rFonts w:ascii="Times New Roman" w:hAnsi="Times New Roman" w:cs="Times New Roman"/>
                <w:noProof/>
                <w:webHidden/>
                <w:sz w:val="24"/>
                <w:szCs w:val="24"/>
              </w:rPr>
              <w:tab/>
            </w:r>
            <w:r w:rsidRPr="00F4118C">
              <w:rPr>
                <w:rFonts w:ascii="Times New Roman" w:hAnsi="Times New Roman" w:cs="Times New Roman"/>
                <w:noProof/>
                <w:webHidden/>
                <w:sz w:val="24"/>
                <w:szCs w:val="24"/>
              </w:rPr>
              <w:fldChar w:fldCharType="begin"/>
            </w:r>
            <w:r w:rsidRPr="00F4118C">
              <w:rPr>
                <w:rFonts w:ascii="Times New Roman" w:hAnsi="Times New Roman" w:cs="Times New Roman"/>
                <w:noProof/>
                <w:webHidden/>
                <w:sz w:val="24"/>
                <w:szCs w:val="24"/>
              </w:rPr>
              <w:instrText xml:space="preserve"> PAGEREF _Toc98535737 \h </w:instrText>
            </w:r>
            <w:r w:rsidRPr="00F4118C">
              <w:rPr>
                <w:rFonts w:ascii="Times New Roman" w:hAnsi="Times New Roman" w:cs="Times New Roman"/>
                <w:noProof/>
                <w:webHidden/>
                <w:sz w:val="24"/>
                <w:szCs w:val="24"/>
              </w:rPr>
              <w:fldChar w:fldCharType="separate"/>
            </w:r>
            <w:r w:rsidRPr="00F4118C">
              <w:rPr>
                <w:rFonts w:ascii="Times New Roman" w:hAnsi="Times New Roman" w:cs="Times New Roman"/>
                <w:noProof/>
                <w:webHidden/>
                <w:sz w:val="24"/>
                <w:szCs w:val="24"/>
              </w:rPr>
              <w:t>3</w:t>
            </w:r>
            <w:r w:rsidRPr="00F4118C">
              <w:rPr>
                <w:rFonts w:ascii="Times New Roman" w:hAnsi="Times New Roman" w:cs="Times New Roman"/>
                <w:noProof/>
                <w:webHidden/>
                <w:sz w:val="24"/>
                <w:szCs w:val="24"/>
              </w:rPr>
              <w:fldChar w:fldCharType="end"/>
            </w:r>
          </w:hyperlink>
        </w:p>
        <w:p w:rsidR="00F4118C" w:rsidRPr="00F4118C" w14:paraId="48CB65D4" w14:textId="4E613789">
          <w:pPr>
            <w:pStyle w:val="TOC3"/>
            <w:tabs>
              <w:tab w:val="left" w:pos="1100"/>
              <w:tab w:val="right" w:leader="dot" w:pos="9350"/>
            </w:tabs>
            <w:rPr>
              <w:rFonts w:ascii="Times New Roman" w:hAnsi="Times New Roman" w:eastAsiaTheme="minorEastAsia" w:cs="Times New Roman"/>
              <w:noProof/>
              <w:sz w:val="24"/>
              <w:szCs w:val="24"/>
              <w:lang w:val="en-GB" w:eastAsia="en-GB"/>
            </w:rPr>
          </w:pPr>
          <w:hyperlink w:anchor="_Toc98535738" w:history="1">
            <w:r w:rsidRPr="00F4118C">
              <w:rPr>
                <w:rStyle w:val="Hyperlink"/>
                <w:rFonts w:ascii="Times New Roman" w:hAnsi="Times New Roman" w:cs="Times New Roman"/>
                <w:noProof/>
                <w:sz w:val="24"/>
                <w:szCs w:val="24"/>
              </w:rPr>
              <w:t>2.1.</w:t>
            </w:r>
            <w:r w:rsidRPr="00F4118C">
              <w:rPr>
                <w:rFonts w:ascii="Times New Roman" w:hAnsi="Times New Roman" w:eastAsiaTheme="minorEastAsia" w:cs="Times New Roman"/>
                <w:noProof/>
                <w:sz w:val="24"/>
                <w:szCs w:val="24"/>
                <w:lang w:val="en-GB" w:eastAsia="en-GB"/>
              </w:rPr>
              <w:tab/>
            </w:r>
            <w:r w:rsidRPr="00F4118C">
              <w:rPr>
                <w:rStyle w:val="Hyperlink"/>
                <w:rFonts w:ascii="Times New Roman" w:hAnsi="Times New Roman" w:cs="Times New Roman"/>
                <w:noProof/>
                <w:sz w:val="24"/>
                <w:szCs w:val="24"/>
              </w:rPr>
              <w:t>Pay</w:t>
            </w:r>
            <w:r w:rsidRPr="00F4118C">
              <w:rPr>
                <w:rFonts w:ascii="Times New Roman" w:hAnsi="Times New Roman" w:cs="Times New Roman"/>
                <w:noProof/>
                <w:webHidden/>
                <w:sz w:val="24"/>
                <w:szCs w:val="24"/>
              </w:rPr>
              <w:tab/>
            </w:r>
            <w:r w:rsidRPr="00F4118C">
              <w:rPr>
                <w:rFonts w:ascii="Times New Roman" w:hAnsi="Times New Roman" w:cs="Times New Roman"/>
                <w:noProof/>
                <w:webHidden/>
                <w:sz w:val="24"/>
                <w:szCs w:val="24"/>
              </w:rPr>
              <w:fldChar w:fldCharType="begin"/>
            </w:r>
            <w:r w:rsidRPr="00F4118C">
              <w:rPr>
                <w:rFonts w:ascii="Times New Roman" w:hAnsi="Times New Roman" w:cs="Times New Roman"/>
                <w:noProof/>
                <w:webHidden/>
                <w:sz w:val="24"/>
                <w:szCs w:val="24"/>
              </w:rPr>
              <w:instrText xml:space="preserve"> PAGEREF _Toc98535738 \h </w:instrText>
            </w:r>
            <w:r w:rsidRPr="00F4118C">
              <w:rPr>
                <w:rFonts w:ascii="Times New Roman" w:hAnsi="Times New Roman" w:cs="Times New Roman"/>
                <w:noProof/>
                <w:webHidden/>
                <w:sz w:val="24"/>
                <w:szCs w:val="24"/>
              </w:rPr>
              <w:fldChar w:fldCharType="separate"/>
            </w:r>
            <w:r w:rsidRPr="00F4118C">
              <w:rPr>
                <w:rFonts w:ascii="Times New Roman" w:hAnsi="Times New Roman" w:cs="Times New Roman"/>
                <w:noProof/>
                <w:webHidden/>
                <w:sz w:val="24"/>
                <w:szCs w:val="24"/>
              </w:rPr>
              <w:t>3</w:t>
            </w:r>
            <w:r w:rsidRPr="00F4118C">
              <w:rPr>
                <w:rFonts w:ascii="Times New Roman" w:hAnsi="Times New Roman" w:cs="Times New Roman"/>
                <w:noProof/>
                <w:webHidden/>
                <w:sz w:val="24"/>
                <w:szCs w:val="24"/>
              </w:rPr>
              <w:fldChar w:fldCharType="end"/>
            </w:r>
          </w:hyperlink>
        </w:p>
        <w:p w:rsidR="00F4118C" w:rsidRPr="00F4118C" w14:paraId="3E0E5600" w14:textId="35F066EC">
          <w:pPr>
            <w:pStyle w:val="TOC3"/>
            <w:tabs>
              <w:tab w:val="left" w:pos="1100"/>
              <w:tab w:val="right" w:leader="dot" w:pos="9350"/>
            </w:tabs>
            <w:rPr>
              <w:rFonts w:ascii="Times New Roman" w:hAnsi="Times New Roman" w:eastAsiaTheme="minorEastAsia" w:cs="Times New Roman"/>
              <w:noProof/>
              <w:sz w:val="24"/>
              <w:szCs w:val="24"/>
              <w:lang w:val="en-GB" w:eastAsia="en-GB"/>
            </w:rPr>
          </w:pPr>
          <w:hyperlink w:anchor="_Toc98535739" w:history="1">
            <w:r w:rsidRPr="00F4118C">
              <w:rPr>
                <w:rStyle w:val="Hyperlink"/>
                <w:rFonts w:ascii="Times New Roman" w:hAnsi="Times New Roman" w:cs="Times New Roman"/>
                <w:noProof/>
                <w:sz w:val="24"/>
                <w:szCs w:val="24"/>
              </w:rPr>
              <w:t>2.2.</w:t>
            </w:r>
            <w:r w:rsidRPr="00F4118C">
              <w:rPr>
                <w:rFonts w:ascii="Times New Roman" w:hAnsi="Times New Roman" w:eastAsiaTheme="minorEastAsia" w:cs="Times New Roman"/>
                <w:noProof/>
                <w:sz w:val="24"/>
                <w:szCs w:val="24"/>
                <w:lang w:val="en-GB" w:eastAsia="en-GB"/>
              </w:rPr>
              <w:tab/>
            </w:r>
            <w:r w:rsidRPr="00F4118C">
              <w:rPr>
                <w:rStyle w:val="Hyperlink"/>
                <w:rFonts w:ascii="Times New Roman" w:hAnsi="Times New Roman" w:cs="Times New Roman"/>
                <w:noProof/>
                <w:sz w:val="24"/>
                <w:szCs w:val="24"/>
              </w:rPr>
              <w:t>Recognition and Awards</w:t>
            </w:r>
            <w:r w:rsidRPr="00F4118C">
              <w:rPr>
                <w:rFonts w:ascii="Times New Roman" w:hAnsi="Times New Roman" w:cs="Times New Roman"/>
                <w:noProof/>
                <w:webHidden/>
                <w:sz w:val="24"/>
                <w:szCs w:val="24"/>
              </w:rPr>
              <w:tab/>
            </w:r>
            <w:r w:rsidRPr="00F4118C">
              <w:rPr>
                <w:rFonts w:ascii="Times New Roman" w:hAnsi="Times New Roman" w:cs="Times New Roman"/>
                <w:noProof/>
                <w:webHidden/>
                <w:sz w:val="24"/>
                <w:szCs w:val="24"/>
              </w:rPr>
              <w:fldChar w:fldCharType="begin"/>
            </w:r>
            <w:r w:rsidRPr="00F4118C">
              <w:rPr>
                <w:rFonts w:ascii="Times New Roman" w:hAnsi="Times New Roman" w:cs="Times New Roman"/>
                <w:noProof/>
                <w:webHidden/>
                <w:sz w:val="24"/>
                <w:szCs w:val="24"/>
              </w:rPr>
              <w:instrText xml:space="preserve"> PAGEREF _Toc98535739 \h </w:instrText>
            </w:r>
            <w:r w:rsidRPr="00F4118C">
              <w:rPr>
                <w:rFonts w:ascii="Times New Roman" w:hAnsi="Times New Roman" w:cs="Times New Roman"/>
                <w:noProof/>
                <w:webHidden/>
                <w:sz w:val="24"/>
                <w:szCs w:val="24"/>
              </w:rPr>
              <w:fldChar w:fldCharType="separate"/>
            </w:r>
            <w:r w:rsidRPr="00F4118C">
              <w:rPr>
                <w:rFonts w:ascii="Times New Roman" w:hAnsi="Times New Roman" w:cs="Times New Roman"/>
                <w:noProof/>
                <w:webHidden/>
                <w:sz w:val="24"/>
                <w:szCs w:val="24"/>
              </w:rPr>
              <w:t>4</w:t>
            </w:r>
            <w:r w:rsidRPr="00F4118C">
              <w:rPr>
                <w:rFonts w:ascii="Times New Roman" w:hAnsi="Times New Roman" w:cs="Times New Roman"/>
                <w:noProof/>
                <w:webHidden/>
                <w:sz w:val="24"/>
                <w:szCs w:val="24"/>
              </w:rPr>
              <w:fldChar w:fldCharType="end"/>
            </w:r>
          </w:hyperlink>
        </w:p>
        <w:p w:rsidR="00F4118C" w:rsidRPr="00F4118C" w14:paraId="47060BA0" w14:textId="754DC197">
          <w:pPr>
            <w:pStyle w:val="TOC3"/>
            <w:tabs>
              <w:tab w:val="left" w:pos="1100"/>
              <w:tab w:val="right" w:leader="dot" w:pos="9350"/>
            </w:tabs>
            <w:rPr>
              <w:rFonts w:ascii="Times New Roman" w:hAnsi="Times New Roman" w:eastAsiaTheme="minorEastAsia" w:cs="Times New Roman"/>
              <w:noProof/>
              <w:sz w:val="24"/>
              <w:szCs w:val="24"/>
              <w:lang w:val="en-GB" w:eastAsia="en-GB"/>
            </w:rPr>
          </w:pPr>
          <w:hyperlink w:anchor="_Toc98535740" w:history="1">
            <w:r w:rsidRPr="00F4118C">
              <w:rPr>
                <w:rStyle w:val="Hyperlink"/>
                <w:rFonts w:ascii="Times New Roman" w:hAnsi="Times New Roman" w:cs="Times New Roman"/>
                <w:noProof/>
                <w:sz w:val="24"/>
                <w:szCs w:val="24"/>
              </w:rPr>
              <w:t>2.3.</w:t>
            </w:r>
            <w:r w:rsidRPr="00F4118C">
              <w:rPr>
                <w:rFonts w:ascii="Times New Roman" w:hAnsi="Times New Roman" w:eastAsiaTheme="minorEastAsia" w:cs="Times New Roman"/>
                <w:noProof/>
                <w:sz w:val="24"/>
                <w:szCs w:val="24"/>
                <w:lang w:val="en-GB" w:eastAsia="en-GB"/>
              </w:rPr>
              <w:tab/>
            </w:r>
            <w:r w:rsidRPr="00F4118C">
              <w:rPr>
                <w:rStyle w:val="Hyperlink"/>
                <w:rFonts w:ascii="Times New Roman" w:hAnsi="Times New Roman" w:cs="Times New Roman"/>
                <w:noProof/>
                <w:sz w:val="24"/>
                <w:szCs w:val="24"/>
              </w:rPr>
              <w:t>Good working conditions</w:t>
            </w:r>
            <w:r w:rsidRPr="00F4118C">
              <w:rPr>
                <w:rFonts w:ascii="Times New Roman" w:hAnsi="Times New Roman" w:cs="Times New Roman"/>
                <w:noProof/>
                <w:webHidden/>
                <w:sz w:val="24"/>
                <w:szCs w:val="24"/>
              </w:rPr>
              <w:tab/>
            </w:r>
            <w:r w:rsidRPr="00F4118C">
              <w:rPr>
                <w:rFonts w:ascii="Times New Roman" w:hAnsi="Times New Roman" w:cs="Times New Roman"/>
                <w:noProof/>
                <w:webHidden/>
                <w:sz w:val="24"/>
                <w:szCs w:val="24"/>
              </w:rPr>
              <w:fldChar w:fldCharType="begin"/>
            </w:r>
            <w:r w:rsidRPr="00F4118C">
              <w:rPr>
                <w:rFonts w:ascii="Times New Roman" w:hAnsi="Times New Roman" w:cs="Times New Roman"/>
                <w:noProof/>
                <w:webHidden/>
                <w:sz w:val="24"/>
                <w:szCs w:val="24"/>
              </w:rPr>
              <w:instrText xml:space="preserve"> PAGEREF _Toc98535740 \h </w:instrText>
            </w:r>
            <w:r w:rsidRPr="00F4118C">
              <w:rPr>
                <w:rFonts w:ascii="Times New Roman" w:hAnsi="Times New Roman" w:cs="Times New Roman"/>
                <w:noProof/>
                <w:webHidden/>
                <w:sz w:val="24"/>
                <w:szCs w:val="24"/>
              </w:rPr>
              <w:fldChar w:fldCharType="separate"/>
            </w:r>
            <w:r w:rsidRPr="00F4118C">
              <w:rPr>
                <w:rFonts w:ascii="Times New Roman" w:hAnsi="Times New Roman" w:cs="Times New Roman"/>
                <w:noProof/>
                <w:webHidden/>
                <w:sz w:val="24"/>
                <w:szCs w:val="24"/>
              </w:rPr>
              <w:t>5</w:t>
            </w:r>
            <w:r w:rsidRPr="00F4118C">
              <w:rPr>
                <w:rFonts w:ascii="Times New Roman" w:hAnsi="Times New Roman" w:cs="Times New Roman"/>
                <w:noProof/>
                <w:webHidden/>
                <w:sz w:val="24"/>
                <w:szCs w:val="24"/>
              </w:rPr>
              <w:fldChar w:fldCharType="end"/>
            </w:r>
          </w:hyperlink>
        </w:p>
        <w:p w:rsidR="00F4118C" w:rsidRPr="00F4118C" w14:paraId="4DF8D9DB" w14:textId="48A28D2C">
          <w:pPr>
            <w:pStyle w:val="TOC3"/>
            <w:tabs>
              <w:tab w:val="left" w:pos="1100"/>
              <w:tab w:val="right" w:leader="dot" w:pos="9350"/>
            </w:tabs>
            <w:rPr>
              <w:rFonts w:ascii="Times New Roman" w:hAnsi="Times New Roman" w:eastAsiaTheme="minorEastAsia" w:cs="Times New Roman"/>
              <w:noProof/>
              <w:sz w:val="24"/>
              <w:szCs w:val="24"/>
              <w:lang w:val="en-GB" w:eastAsia="en-GB"/>
            </w:rPr>
          </w:pPr>
          <w:hyperlink w:anchor="_Toc98535741" w:history="1">
            <w:r w:rsidRPr="00F4118C">
              <w:rPr>
                <w:rStyle w:val="Hyperlink"/>
                <w:rFonts w:ascii="Times New Roman" w:hAnsi="Times New Roman" w:cs="Times New Roman"/>
                <w:noProof/>
                <w:sz w:val="24"/>
                <w:szCs w:val="24"/>
              </w:rPr>
              <w:t>2.4.</w:t>
            </w:r>
            <w:r w:rsidRPr="00F4118C">
              <w:rPr>
                <w:rFonts w:ascii="Times New Roman" w:hAnsi="Times New Roman" w:eastAsiaTheme="minorEastAsia" w:cs="Times New Roman"/>
                <w:noProof/>
                <w:sz w:val="24"/>
                <w:szCs w:val="24"/>
                <w:lang w:val="en-GB" w:eastAsia="en-GB"/>
              </w:rPr>
              <w:tab/>
            </w:r>
            <w:r w:rsidRPr="00F4118C">
              <w:rPr>
                <w:rStyle w:val="Hyperlink"/>
                <w:rFonts w:ascii="Times New Roman" w:hAnsi="Times New Roman" w:cs="Times New Roman"/>
                <w:noProof/>
                <w:sz w:val="24"/>
                <w:szCs w:val="24"/>
              </w:rPr>
              <w:t>Additional holiday</w:t>
            </w:r>
            <w:r w:rsidRPr="00F4118C">
              <w:rPr>
                <w:rFonts w:ascii="Times New Roman" w:hAnsi="Times New Roman" w:cs="Times New Roman"/>
                <w:noProof/>
                <w:webHidden/>
                <w:sz w:val="24"/>
                <w:szCs w:val="24"/>
              </w:rPr>
              <w:tab/>
            </w:r>
            <w:r w:rsidRPr="00F4118C">
              <w:rPr>
                <w:rFonts w:ascii="Times New Roman" w:hAnsi="Times New Roman" w:cs="Times New Roman"/>
                <w:noProof/>
                <w:webHidden/>
                <w:sz w:val="24"/>
                <w:szCs w:val="24"/>
              </w:rPr>
              <w:fldChar w:fldCharType="begin"/>
            </w:r>
            <w:r w:rsidRPr="00F4118C">
              <w:rPr>
                <w:rFonts w:ascii="Times New Roman" w:hAnsi="Times New Roman" w:cs="Times New Roman"/>
                <w:noProof/>
                <w:webHidden/>
                <w:sz w:val="24"/>
                <w:szCs w:val="24"/>
              </w:rPr>
              <w:instrText xml:space="preserve"> PAGEREF _Toc98535741 \h </w:instrText>
            </w:r>
            <w:r w:rsidRPr="00F4118C">
              <w:rPr>
                <w:rFonts w:ascii="Times New Roman" w:hAnsi="Times New Roman" w:cs="Times New Roman"/>
                <w:noProof/>
                <w:webHidden/>
                <w:sz w:val="24"/>
                <w:szCs w:val="24"/>
              </w:rPr>
              <w:fldChar w:fldCharType="separate"/>
            </w:r>
            <w:r w:rsidRPr="00F4118C">
              <w:rPr>
                <w:rFonts w:ascii="Times New Roman" w:hAnsi="Times New Roman" w:cs="Times New Roman"/>
                <w:noProof/>
                <w:webHidden/>
                <w:sz w:val="24"/>
                <w:szCs w:val="24"/>
              </w:rPr>
              <w:t>6</w:t>
            </w:r>
            <w:r w:rsidRPr="00F4118C">
              <w:rPr>
                <w:rFonts w:ascii="Times New Roman" w:hAnsi="Times New Roman" w:cs="Times New Roman"/>
                <w:noProof/>
                <w:webHidden/>
                <w:sz w:val="24"/>
                <w:szCs w:val="24"/>
              </w:rPr>
              <w:fldChar w:fldCharType="end"/>
            </w:r>
          </w:hyperlink>
        </w:p>
        <w:p w:rsidR="00F4118C" w:rsidRPr="00F4118C" w14:paraId="5ECA9381" w14:textId="26C29682">
          <w:pPr>
            <w:pStyle w:val="TOC2"/>
            <w:tabs>
              <w:tab w:val="left" w:pos="660"/>
              <w:tab w:val="right" w:leader="dot" w:pos="9350"/>
            </w:tabs>
            <w:rPr>
              <w:rFonts w:ascii="Times New Roman" w:hAnsi="Times New Roman" w:eastAsiaTheme="minorEastAsia" w:cs="Times New Roman"/>
              <w:noProof/>
              <w:sz w:val="24"/>
              <w:szCs w:val="24"/>
              <w:lang w:val="en-GB" w:eastAsia="en-GB"/>
            </w:rPr>
          </w:pPr>
          <w:hyperlink w:anchor="_Toc98535742" w:history="1">
            <w:r w:rsidRPr="00F4118C">
              <w:rPr>
                <w:rStyle w:val="Hyperlink"/>
                <w:rFonts w:ascii="Times New Roman" w:hAnsi="Times New Roman" w:cs="Times New Roman"/>
                <w:noProof/>
                <w:sz w:val="24"/>
                <w:szCs w:val="24"/>
              </w:rPr>
              <w:t>3.</w:t>
            </w:r>
            <w:r w:rsidRPr="00F4118C">
              <w:rPr>
                <w:rFonts w:ascii="Times New Roman" w:hAnsi="Times New Roman" w:eastAsiaTheme="minorEastAsia" w:cs="Times New Roman"/>
                <w:noProof/>
                <w:sz w:val="24"/>
                <w:szCs w:val="24"/>
                <w:lang w:val="en-GB" w:eastAsia="en-GB"/>
              </w:rPr>
              <w:tab/>
            </w:r>
            <w:r w:rsidRPr="00F4118C">
              <w:rPr>
                <w:rStyle w:val="Hyperlink"/>
                <w:rFonts w:ascii="Times New Roman" w:hAnsi="Times New Roman" w:cs="Times New Roman"/>
                <w:noProof/>
                <w:sz w:val="24"/>
                <w:szCs w:val="24"/>
              </w:rPr>
              <w:t>Conclusion and Recommendations</w:t>
            </w:r>
            <w:r w:rsidRPr="00F4118C">
              <w:rPr>
                <w:rFonts w:ascii="Times New Roman" w:hAnsi="Times New Roman" w:cs="Times New Roman"/>
                <w:noProof/>
                <w:webHidden/>
                <w:sz w:val="24"/>
                <w:szCs w:val="24"/>
              </w:rPr>
              <w:tab/>
            </w:r>
            <w:r w:rsidRPr="00F4118C">
              <w:rPr>
                <w:rFonts w:ascii="Times New Roman" w:hAnsi="Times New Roman" w:cs="Times New Roman"/>
                <w:noProof/>
                <w:webHidden/>
                <w:sz w:val="24"/>
                <w:szCs w:val="24"/>
              </w:rPr>
              <w:fldChar w:fldCharType="begin"/>
            </w:r>
            <w:r w:rsidRPr="00F4118C">
              <w:rPr>
                <w:rFonts w:ascii="Times New Roman" w:hAnsi="Times New Roman" w:cs="Times New Roman"/>
                <w:noProof/>
                <w:webHidden/>
                <w:sz w:val="24"/>
                <w:szCs w:val="24"/>
              </w:rPr>
              <w:instrText xml:space="preserve"> PAGEREF _Toc98535742 \h </w:instrText>
            </w:r>
            <w:r w:rsidRPr="00F4118C">
              <w:rPr>
                <w:rFonts w:ascii="Times New Roman" w:hAnsi="Times New Roman" w:cs="Times New Roman"/>
                <w:noProof/>
                <w:webHidden/>
                <w:sz w:val="24"/>
                <w:szCs w:val="24"/>
              </w:rPr>
              <w:fldChar w:fldCharType="separate"/>
            </w:r>
            <w:r w:rsidRPr="00F4118C">
              <w:rPr>
                <w:rFonts w:ascii="Times New Roman" w:hAnsi="Times New Roman" w:cs="Times New Roman"/>
                <w:noProof/>
                <w:webHidden/>
                <w:sz w:val="24"/>
                <w:szCs w:val="24"/>
              </w:rPr>
              <w:t>7</w:t>
            </w:r>
            <w:r w:rsidRPr="00F4118C">
              <w:rPr>
                <w:rFonts w:ascii="Times New Roman" w:hAnsi="Times New Roman" w:cs="Times New Roman"/>
                <w:noProof/>
                <w:webHidden/>
                <w:sz w:val="24"/>
                <w:szCs w:val="24"/>
              </w:rPr>
              <w:fldChar w:fldCharType="end"/>
            </w:r>
          </w:hyperlink>
        </w:p>
        <w:p w:rsidR="00F4118C" w:rsidRPr="00F4118C" w14:paraId="1C8999C0" w14:textId="72C58AC4">
          <w:pPr>
            <w:pStyle w:val="TOC2"/>
            <w:tabs>
              <w:tab w:val="left" w:pos="660"/>
              <w:tab w:val="right" w:leader="dot" w:pos="9350"/>
            </w:tabs>
            <w:rPr>
              <w:rFonts w:ascii="Times New Roman" w:hAnsi="Times New Roman" w:eastAsiaTheme="minorEastAsia" w:cs="Times New Roman"/>
              <w:noProof/>
              <w:sz w:val="24"/>
              <w:szCs w:val="24"/>
              <w:lang w:val="en-GB" w:eastAsia="en-GB"/>
            </w:rPr>
          </w:pPr>
          <w:hyperlink w:anchor="_Toc98535743" w:history="1">
            <w:r w:rsidRPr="00F4118C">
              <w:rPr>
                <w:rStyle w:val="Hyperlink"/>
                <w:rFonts w:ascii="Times New Roman" w:hAnsi="Times New Roman" w:cs="Times New Roman"/>
                <w:noProof/>
                <w:sz w:val="24"/>
                <w:szCs w:val="24"/>
              </w:rPr>
              <w:t>4.</w:t>
            </w:r>
            <w:r w:rsidRPr="00F4118C">
              <w:rPr>
                <w:rFonts w:ascii="Times New Roman" w:hAnsi="Times New Roman" w:eastAsiaTheme="minorEastAsia" w:cs="Times New Roman"/>
                <w:noProof/>
                <w:sz w:val="24"/>
                <w:szCs w:val="24"/>
                <w:lang w:val="en-GB" w:eastAsia="en-GB"/>
              </w:rPr>
              <w:tab/>
            </w:r>
            <w:r w:rsidRPr="00F4118C">
              <w:rPr>
                <w:rStyle w:val="Hyperlink"/>
                <w:rFonts w:ascii="Times New Roman" w:hAnsi="Times New Roman" w:cs="Times New Roman"/>
                <w:noProof/>
                <w:sz w:val="24"/>
                <w:szCs w:val="24"/>
              </w:rPr>
              <w:t>References</w:t>
            </w:r>
            <w:r w:rsidRPr="00F4118C">
              <w:rPr>
                <w:rFonts w:ascii="Times New Roman" w:hAnsi="Times New Roman" w:cs="Times New Roman"/>
                <w:noProof/>
                <w:webHidden/>
                <w:sz w:val="24"/>
                <w:szCs w:val="24"/>
              </w:rPr>
              <w:tab/>
            </w:r>
            <w:r w:rsidRPr="00F4118C">
              <w:rPr>
                <w:rFonts w:ascii="Times New Roman" w:hAnsi="Times New Roman" w:cs="Times New Roman"/>
                <w:noProof/>
                <w:webHidden/>
                <w:sz w:val="24"/>
                <w:szCs w:val="24"/>
              </w:rPr>
              <w:fldChar w:fldCharType="begin"/>
            </w:r>
            <w:r w:rsidRPr="00F4118C">
              <w:rPr>
                <w:rFonts w:ascii="Times New Roman" w:hAnsi="Times New Roman" w:cs="Times New Roman"/>
                <w:noProof/>
                <w:webHidden/>
                <w:sz w:val="24"/>
                <w:szCs w:val="24"/>
              </w:rPr>
              <w:instrText xml:space="preserve"> PAGEREF _Toc98535743 \h </w:instrText>
            </w:r>
            <w:r w:rsidRPr="00F4118C">
              <w:rPr>
                <w:rFonts w:ascii="Times New Roman" w:hAnsi="Times New Roman" w:cs="Times New Roman"/>
                <w:noProof/>
                <w:webHidden/>
                <w:sz w:val="24"/>
                <w:szCs w:val="24"/>
              </w:rPr>
              <w:fldChar w:fldCharType="separate"/>
            </w:r>
            <w:r w:rsidRPr="00F4118C">
              <w:rPr>
                <w:rFonts w:ascii="Times New Roman" w:hAnsi="Times New Roman" w:cs="Times New Roman"/>
                <w:noProof/>
                <w:webHidden/>
                <w:sz w:val="24"/>
                <w:szCs w:val="24"/>
              </w:rPr>
              <w:t>8</w:t>
            </w:r>
            <w:r w:rsidRPr="00F4118C">
              <w:rPr>
                <w:rFonts w:ascii="Times New Roman" w:hAnsi="Times New Roman" w:cs="Times New Roman"/>
                <w:noProof/>
                <w:webHidden/>
                <w:sz w:val="24"/>
                <w:szCs w:val="24"/>
              </w:rPr>
              <w:fldChar w:fldCharType="end"/>
            </w:r>
          </w:hyperlink>
        </w:p>
        <w:p w:rsidR="00FC6422" w:rsidRPr="00F4118C" w:rsidP="00FC6422" w14:paraId="3AC910F2" w14:textId="65DC2514">
          <w:pPr>
            <w:spacing w:line="360" w:lineRule="auto"/>
            <w:jc w:val="both"/>
            <w:rPr>
              <w:rFonts w:ascii="Times New Roman" w:hAnsi="Times New Roman" w:cs="Times New Roman"/>
              <w:sz w:val="24"/>
              <w:szCs w:val="24"/>
            </w:rPr>
          </w:pPr>
          <w:r w:rsidRPr="00F4118C">
            <w:rPr>
              <w:rFonts w:ascii="Times New Roman" w:hAnsi="Times New Roman" w:cs="Times New Roman"/>
              <w:noProof/>
              <w:sz w:val="24"/>
              <w:szCs w:val="24"/>
            </w:rPr>
            <w:fldChar w:fldCharType="end"/>
          </w:r>
        </w:p>
      </w:sdtContent>
    </w:sdt>
    <w:p w:rsidR="00245A0F" w:rsidRPr="00F4118C" w:rsidP="00FC6422" w14:paraId="4E9BDD91" w14:textId="77777777">
      <w:pPr>
        <w:spacing w:line="360" w:lineRule="auto"/>
        <w:rPr>
          <w:rFonts w:ascii="Times New Roman" w:hAnsi="Times New Roman" w:cs="Times New Roman"/>
          <w:b/>
          <w:bCs/>
          <w:sz w:val="24"/>
          <w:szCs w:val="24"/>
        </w:rPr>
      </w:pPr>
    </w:p>
    <w:p w:rsidR="005A27D7" w:rsidRPr="00F4118C" w:rsidP="004F15AE" w14:paraId="4C8FF2B8" w14:textId="77777777">
      <w:pPr>
        <w:spacing w:line="360" w:lineRule="auto"/>
        <w:jc w:val="center"/>
        <w:rPr>
          <w:rFonts w:ascii="Times New Roman" w:hAnsi="Times New Roman" w:cs="Times New Roman"/>
          <w:b/>
          <w:bCs/>
          <w:sz w:val="24"/>
          <w:szCs w:val="24"/>
        </w:rPr>
      </w:pPr>
      <w:r w:rsidRPr="00F4118C">
        <w:rPr>
          <w:rFonts w:ascii="Times New Roman" w:hAnsi="Times New Roman" w:cs="Times New Roman"/>
          <w:b/>
          <w:bCs/>
          <w:sz w:val="24"/>
          <w:szCs w:val="24"/>
        </w:rPr>
        <w:br w:type="page"/>
      </w:r>
    </w:p>
    <w:p w:rsidR="0067651E" w:rsidRPr="00F4118C" w:rsidP="00876C07" w14:paraId="495F5E07" w14:textId="77777777">
      <w:pPr>
        <w:pStyle w:val="Heading1"/>
        <w:spacing w:line="360" w:lineRule="auto"/>
        <w:jc w:val="both"/>
        <w:rPr>
          <w:rFonts w:ascii="Times New Roman" w:hAnsi="Times New Roman" w:cs="Times New Roman"/>
          <w:b/>
          <w:color w:val="auto"/>
          <w:sz w:val="24"/>
          <w:szCs w:val="24"/>
        </w:rPr>
      </w:pPr>
      <w:bookmarkStart w:id="0" w:name="_Toc98535735"/>
      <w:r w:rsidRPr="00F4118C">
        <w:rPr>
          <w:rFonts w:ascii="Times New Roman" w:hAnsi="Times New Roman" w:cs="Times New Roman"/>
          <w:b/>
          <w:color w:val="auto"/>
          <w:sz w:val="24"/>
          <w:szCs w:val="24"/>
        </w:rPr>
        <w:t xml:space="preserve">Task </w:t>
      </w:r>
      <w:r w:rsidRPr="00F4118C" w:rsidR="000874A4">
        <w:rPr>
          <w:rFonts w:ascii="Times New Roman" w:hAnsi="Times New Roman" w:cs="Times New Roman"/>
          <w:b/>
          <w:color w:val="auto"/>
          <w:sz w:val="24"/>
          <w:szCs w:val="24"/>
        </w:rPr>
        <w:t>1- What Is The Most Effective Way To Motivate Staff?</w:t>
      </w:r>
      <w:bookmarkEnd w:id="0"/>
    </w:p>
    <w:p w:rsidR="0067651E" w:rsidRPr="00F4118C" w:rsidP="00876C07" w14:paraId="6AA6FC92" w14:textId="77777777">
      <w:pPr>
        <w:pStyle w:val="Heading2"/>
        <w:numPr>
          <w:ilvl w:val="0"/>
          <w:numId w:val="2"/>
        </w:numPr>
        <w:spacing w:line="360" w:lineRule="auto"/>
        <w:jc w:val="both"/>
        <w:rPr>
          <w:rFonts w:ascii="Times New Roman" w:hAnsi="Times New Roman" w:cs="Times New Roman"/>
          <w:b/>
          <w:color w:val="auto"/>
          <w:sz w:val="24"/>
          <w:szCs w:val="24"/>
        </w:rPr>
      </w:pPr>
      <w:bookmarkStart w:id="1" w:name="_Toc98535736"/>
      <w:r w:rsidRPr="00F4118C">
        <w:rPr>
          <w:rFonts w:ascii="Times New Roman" w:hAnsi="Times New Roman" w:cs="Times New Roman"/>
          <w:b/>
          <w:color w:val="auto"/>
          <w:sz w:val="24"/>
          <w:szCs w:val="24"/>
        </w:rPr>
        <w:t>I</w:t>
      </w:r>
      <w:r w:rsidRPr="00F4118C" w:rsidR="00315D70">
        <w:rPr>
          <w:rFonts w:ascii="Times New Roman" w:hAnsi="Times New Roman" w:cs="Times New Roman"/>
          <w:b/>
          <w:color w:val="auto"/>
          <w:sz w:val="24"/>
          <w:szCs w:val="24"/>
        </w:rPr>
        <w:t>ntroduction</w:t>
      </w:r>
      <w:bookmarkEnd w:id="1"/>
    </w:p>
    <w:p w:rsidR="00971F53" w:rsidRPr="00F4118C" w:rsidP="00876C07" w14:paraId="23345890" w14:textId="77777777">
      <w:pPr>
        <w:spacing w:line="360" w:lineRule="auto"/>
        <w:jc w:val="both"/>
        <w:rPr>
          <w:rFonts w:ascii="Times New Roman" w:hAnsi="Times New Roman" w:cs="Times New Roman"/>
          <w:sz w:val="24"/>
          <w:szCs w:val="24"/>
        </w:rPr>
      </w:pPr>
      <w:r w:rsidRPr="00F4118C">
        <w:rPr>
          <w:rFonts w:ascii="Times New Roman" w:hAnsi="Times New Roman" w:cs="Times New Roman"/>
          <w:sz w:val="24"/>
          <w:szCs w:val="24"/>
        </w:rPr>
        <w:t xml:space="preserve">Staff motivation refers to the </w:t>
      </w:r>
      <w:r w:rsidRPr="00F4118C" w:rsidR="00F03BC7">
        <w:rPr>
          <w:rFonts w:ascii="Times New Roman" w:hAnsi="Times New Roman" w:cs="Times New Roman"/>
          <w:sz w:val="24"/>
          <w:szCs w:val="24"/>
        </w:rPr>
        <w:t xml:space="preserve">amount of creativity, energy, </w:t>
      </w:r>
      <w:r w:rsidRPr="00F4118C" w:rsidR="00DA5124">
        <w:rPr>
          <w:rFonts w:ascii="Times New Roman" w:hAnsi="Times New Roman" w:cs="Times New Roman"/>
          <w:sz w:val="24"/>
          <w:szCs w:val="24"/>
        </w:rPr>
        <w:t>enthusiasm</w:t>
      </w:r>
      <w:r w:rsidRPr="00F4118C" w:rsidR="00F03BC7">
        <w:rPr>
          <w:rFonts w:ascii="Times New Roman" w:hAnsi="Times New Roman" w:cs="Times New Roman"/>
          <w:sz w:val="24"/>
          <w:szCs w:val="24"/>
        </w:rPr>
        <w:t>,</w:t>
      </w:r>
      <w:r w:rsidRPr="00F4118C" w:rsidR="00DA5124">
        <w:rPr>
          <w:rFonts w:ascii="Times New Roman" w:hAnsi="Times New Roman" w:cs="Times New Roman"/>
          <w:sz w:val="24"/>
          <w:szCs w:val="24"/>
        </w:rPr>
        <w:t xml:space="preserve"> and </w:t>
      </w:r>
      <w:r w:rsidRPr="00F4118C" w:rsidR="00536C38">
        <w:rPr>
          <w:rFonts w:ascii="Times New Roman" w:hAnsi="Times New Roman" w:cs="Times New Roman"/>
          <w:sz w:val="24"/>
          <w:szCs w:val="24"/>
        </w:rPr>
        <w:t xml:space="preserve">commitment towards </w:t>
      </w:r>
      <w:r w:rsidRPr="00F4118C" w:rsidR="00804F76">
        <w:rPr>
          <w:rFonts w:ascii="Times New Roman" w:hAnsi="Times New Roman" w:cs="Times New Roman"/>
          <w:sz w:val="24"/>
          <w:szCs w:val="24"/>
        </w:rPr>
        <w:t>an organisation</w:t>
      </w:r>
      <w:r w:rsidRPr="00F4118C" w:rsidR="002E5181">
        <w:rPr>
          <w:rFonts w:ascii="Times New Roman" w:hAnsi="Times New Roman" w:cs="Times New Roman"/>
          <w:sz w:val="24"/>
          <w:szCs w:val="24"/>
        </w:rPr>
        <w:t xml:space="preserve"> (</w:t>
      </w:r>
      <w:r w:rsidRPr="00F4118C" w:rsidR="002E5181">
        <w:rPr>
          <w:rFonts w:ascii="Times New Roman" w:hAnsi="Times New Roman" w:cs="Times New Roman"/>
          <w:sz w:val="24"/>
          <w:szCs w:val="24"/>
          <w:shd w:val="clear" w:color="auto" w:fill="FFFFFF"/>
        </w:rPr>
        <w:t>Al-</w:t>
      </w:r>
      <w:r w:rsidRPr="00F4118C" w:rsidR="002E5181">
        <w:rPr>
          <w:rFonts w:ascii="Times New Roman" w:hAnsi="Times New Roman" w:cs="Times New Roman"/>
          <w:sz w:val="24"/>
          <w:szCs w:val="24"/>
          <w:shd w:val="clear" w:color="auto" w:fill="FFFFFF"/>
        </w:rPr>
        <w:t>Suraihi</w:t>
      </w:r>
      <w:r w:rsidRPr="00F4118C" w:rsidR="002E5181">
        <w:rPr>
          <w:rFonts w:ascii="Times New Roman" w:hAnsi="Times New Roman" w:cs="Times New Roman"/>
          <w:sz w:val="24"/>
          <w:szCs w:val="24"/>
          <w:shd w:val="clear" w:color="auto" w:fill="FFFFFF"/>
        </w:rPr>
        <w:t xml:space="preserve"> </w:t>
      </w:r>
      <w:r w:rsidRPr="00F4118C" w:rsidR="00E82B8C">
        <w:rPr>
          <w:rFonts w:ascii="Times New Roman" w:hAnsi="Times New Roman" w:cs="Times New Roman"/>
          <w:i/>
          <w:sz w:val="24"/>
          <w:szCs w:val="24"/>
          <w:shd w:val="clear" w:color="auto" w:fill="FFFFFF"/>
        </w:rPr>
        <w:t>et al</w:t>
      </w:r>
      <w:r w:rsidRPr="00F4118C" w:rsidR="002E5181">
        <w:rPr>
          <w:rFonts w:ascii="Times New Roman" w:hAnsi="Times New Roman" w:cs="Times New Roman"/>
          <w:sz w:val="24"/>
          <w:szCs w:val="24"/>
          <w:shd w:val="clear" w:color="auto" w:fill="FFFFFF"/>
        </w:rPr>
        <w:t>., 2021</w:t>
      </w:r>
      <w:r w:rsidRPr="00F4118C" w:rsidR="00F7251D">
        <w:rPr>
          <w:rFonts w:ascii="Times New Roman" w:hAnsi="Times New Roman" w:cs="Times New Roman"/>
          <w:sz w:val="24"/>
          <w:szCs w:val="24"/>
        </w:rPr>
        <w:t>)</w:t>
      </w:r>
      <w:r w:rsidRPr="00F4118C" w:rsidR="00804F76">
        <w:rPr>
          <w:rFonts w:ascii="Times New Roman" w:hAnsi="Times New Roman" w:cs="Times New Roman"/>
          <w:sz w:val="24"/>
          <w:szCs w:val="24"/>
        </w:rPr>
        <w:t>.</w:t>
      </w:r>
      <w:r w:rsidRPr="00F4118C" w:rsidR="00F7251D">
        <w:rPr>
          <w:rFonts w:ascii="Times New Roman" w:hAnsi="Times New Roman" w:cs="Times New Roman"/>
          <w:sz w:val="24"/>
          <w:szCs w:val="24"/>
        </w:rPr>
        <w:t xml:space="preserve"> </w:t>
      </w:r>
      <w:r w:rsidRPr="00F4118C" w:rsidR="00EA2C9F">
        <w:rPr>
          <w:rFonts w:ascii="Times New Roman" w:hAnsi="Times New Roman" w:cs="Times New Roman"/>
          <w:sz w:val="24"/>
          <w:szCs w:val="24"/>
        </w:rPr>
        <w:t>It is true that staff motivation is the critical success factor for an organisation</w:t>
      </w:r>
      <w:r w:rsidRPr="00F4118C" w:rsidR="008C3E08">
        <w:rPr>
          <w:rFonts w:ascii="Times New Roman" w:hAnsi="Times New Roman" w:cs="Times New Roman"/>
          <w:sz w:val="24"/>
          <w:szCs w:val="24"/>
        </w:rPr>
        <w:t xml:space="preserve"> that increases productivity and level of output as well. In a challenging working environment, organisations use different ways and strategies to motivate staff and </w:t>
      </w:r>
      <w:r w:rsidRPr="00F4118C" w:rsidR="006E59DA">
        <w:rPr>
          <w:rFonts w:ascii="Times New Roman" w:hAnsi="Times New Roman" w:cs="Times New Roman"/>
          <w:sz w:val="24"/>
          <w:szCs w:val="24"/>
        </w:rPr>
        <w:t xml:space="preserve">make them productive for the organisation. </w:t>
      </w:r>
      <w:r w:rsidRPr="00F4118C" w:rsidR="00B928BA">
        <w:rPr>
          <w:rFonts w:ascii="Times New Roman" w:hAnsi="Times New Roman" w:cs="Times New Roman"/>
          <w:sz w:val="24"/>
          <w:szCs w:val="24"/>
        </w:rPr>
        <w:t>Concerning</w:t>
      </w:r>
      <w:r w:rsidRPr="00F4118C" w:rsidR="006E59DA">
        <w:rPr>
          <w:rFonts w:ascii="Times New Roman" w:hAnsi="Times New Roman" w:cs="Times New Roman"/>
          <w:sz w:val="24"/>
          <w:szCs w:val="24"/>
        </w:rPr>
        <w:t xml:space="preserve"> this,</w:t>
      </w:r>
      <w:r w:rsidRPr="00F4118C" w:rsidR="00B928BA">
        <w:rPr>
          <w:rFonts w:ascii="Times New Roman" w:hAnsi="Times New Roman" w:cs="Times New Roman"/>
          <w:sz w:val="24"/>
          <w:szCs w:val="24"/>
        </w:rPr>
        <w:t xml:space="preserve"> the </w:t>
      </w:r>
      <w:r w:rsidRPr="00F4118C" w:rsidR="00E60A4C">
        <w:rPr>
          <w:rFonts w:ascii="Times New Roman" w:hAnsi="Times New Roman" w:cs="Times New Roman"/>
          <w:sz w:val="24"/>
          <w:szCs w:val="24"/>
        </w:rPr>
        <w:t>report discussed the importance</w:t>
      </w:r>
      <w:r w:rsidRPr="00F4118C" w:rsidR="009F7038">
        <w:rPr>
          <w:rFonts w:ascii="Times New Roman" w:hAnsi="Times New Roman" w:cs="Times New Roman"/>
          <w:sz w:val="24"/>
          <w:szCs w:val="24"/>
        </w:rPr>
        <w:t xml:space="preserve"> and different ways</w:t>
      </w:r>
      <w:r w:rsidRPr="00F4118C" w:rsidR="00E60A4C">
        <w:rPr>
          <w:rFonts w:ascii="Times New Roman" w:hAnsi="Times New Roman" w:cs="Times New Roman"/>
          <w:sz w:val="24"/>
          <w:szCs w:val="24"/>
        </w:rPr>
        <w:t xml:space="preserve"> of staff motivation</w:t>
      </w:r>
      <w:r w:rsidRPr="00F4118C" w:rsidR="00392792">
        <w:rPr>
          <w:rFonts w:ascii="Times New Roman" w:hAnsi="Times New Roman" w:cs="Times New Roman"/>
          <w:sz w:val="24"/>
          <w:szCs w:val="24"/>
        </w:rPr>
        <w:t xml:space="preserve">. </w:t>
      </w:r>
      <w:r w:rsidRPr="00F4118C" w:rsidR="00BE6CBA">
        <w:rPr>
          <w:rFonts w:ascii="Times New Roman" w:hAnsi="Times New Roman" w:cs="Times New Roman"/>
          <w:sz w:val="24"/>
          <w:szCs w:val="24"/>
        </w:rPr>
        <w:t>In addition,</w:t>
      </w:r>
      <w:r w:rsidRPr="00F4118C" w:rsidR="005362AD">
        <w:rPr>
          <w:rFonts w:ascii="Times New Roman" w:hAnsi="Times New Roman" w:cs="Times New Roman"/>
          <w:sz w:val="24"/>
          <w:szCs w:val="24"/>
        </w:rPr>
        <w:t xml:space="preserve"> several challenges an organisation faces in staff motivation</w:t>
      </w:r>
      <w:r w:rsidRPr="00F4118C" w:rsidR="00E60A4C">
        <w:rPr>
          <w:rFonts w:ascii="Times New Roman" w:hAnsi="Times New Roman" w:cs="Times New Roman"/>
          <w:sz w:val="24"/>
          <w:szCs w:val="24"/>
        </w:rPr>
        <w:t xml:space="preserve"> </w:t>
      </w:r>
      <w:r w:rsidRPr="00F4118C" w:rsidR="001F214A">
        <w:rPr>
          <w:rFonts w:ascii="Times New Roman" w:hAnsi="Times New Roman" w:cs="Times New Roman"/>
          <w:sz w:val="24"/>
          <w:szCs w:val="24"/>
        </w:rPr>
        <w:t xml:space="preserve">have also been briefed in the report. </w:t>
      </w:r>
      <w:r w:rsidRPr="00F4118C" w:rsidR="006E59DA">
        <w:rPr>
          <w:rFonts w:ascii="Times New Roman" w:hAnsi="Times New Roman" w:cs="Times New Roman"/>
          <w:sz w:val="24"/>
          <w:szCs w:val="24"/>
        </w:rPr>
        <w:t xml:space="preserve"> </w:t>
      </w:r>
      <w:r w:rsidRPr="00F4118C" w:rsidR="0036699C">
        <w:rPr>
          <w:rFonts w:ascii="Times New Roman" w:hAnsi="Times New Roman" w:cs="Times New Roman"/>
          <w:sz w:val="24"/>
          <w:szCs w:val="24"/>
        </w:rPr>
        <w:t xml:space="preserve"> </w:t>
      </w:r>
      <w:r w:rsidRPr="00F4118C" w:rsidR="00EA2C9F">
        <w:rPr>
          <w:rFonts w:ascii="Times New Roman" w:hAnsi="Times New Roman" w:cs="Times New Roman"/>
          <w:sz w:val="24"/>
          <w:szCs w:val="24"/>
        </w:rPr>
        <w:t xml:space="preserve"> </w:t>
      </w:r>
      <w:r w:rsidRPr="00F4118C" w:rsidR="00804F76">
        <w:rPr>
          <w:rFonts w:ascii="Times New Roman" w:hAnsi="Times New Roman" w:cs="Times New Roman"/>
          <w:sz w:val="24"/>
          <w:szCs w:val="24"/>
        </w:rPr>
        <w:t xml:space="preserve"> </w:t>
      </w:r>
      <w:r w:rsidRPr="00F4118C" w:rsidR="00F03BC7">
        <w:rPr>
          <w:rFonts w:ascii="Times New Roman" w:hAnsi="Times New Roman" w:cs="Times New Roman"/>
          <w:sz w:val="24"/>
          <w:szCs w:val="24"/>
        </w:rPr>
        <w:t xml:space="preserve"> </w:t>
      </w:r>
    </w:p>
    <w:p w:rsidR="003579CD" w:rsidRPr="00F4118C" w:rsidP="00876C07" w14:paraId="2A3658E4" w14:textId="77777777">
      <w:pPr>
        <w:pStyle w:val="Heading2"/>
        <w:numPr>
          <w:ilvl w:val="0"/>
          <w:numId w:val="2"/>
        </w:numPr>
        <w:spacing w:line="360" w:lineRule="auto"/>
        <w:jc w:val="both"/>
        <w:rPr>
          <w:rFonts w:ascii="Times New Roman" w:hAnsi="Times New Roman" w:cs="Times New Roman"/>
          <w:b/>
          <w:color w:val="auto"/>
          <w:sz w:val="24"/>
          <w:szCs w:val="24"/>
        </w:rPr>
      </w:pPr>
      <w:bookmarkStart w:id="2" w:name="_Toc98535737"/>
      <w:r w:rsidRPr="00F4118C">
        <w:rPr>
          <w:rFonts w:ascii="Times New Roman" w:hAnsi="Times New Roman" w:cs="Times New Roman"/>
          <w:b/>
          <w:color w:val="auto"/>
          <w:sz w:val="24"/>
          <w:szCs w:val="24"/>
        </w:rPr>
        <w:t xml:space="preserve">Different </w:t>
      </w:r>
      <w:r w:rsidRPr="00F4118C" w:rsidR="00971F53">
        <w:rPr>
          <w:rFonts w:ascii="Times New Roman" w:hAnsi="Times New Roman" w:cs="Times New Roman"/>
          <w:b/>
          <w:color w:val="auto"/>
          <w:sz w:val="24"/>
          <w:szCs w:val="24"/>
        </w:rPr>
        <w:t>Ways of Staff Motivation</w:t>
      </w:r>
      <w:bookmarkEnd w:id="2"/>
      <w:r w:rsidRPr="00F4118C" w:rsidR="00971F53">
        <w:rPr>
          <w:rFonts w:ascii="Times New Roman" w:hAnsi="Times New Roman" w:cs="Times New Roman"/>
          <w:b/>
          <w:color w:val="auto"/>
          <w:sz w:val="24"/>
          <w:szCs w:val="24"/>
        </w:rPr>
        <w:t xml:space="preserve"> </w:t>
      </w:r>
    </w:p>
    <w:p w:rsidR="007B1271" w:rsidRPr="00F4118C" w:rsidP="00876C07" w14:paraId="01FCEEBC" w14:textId="77777777">
      <w:pPr>
        <w:spacing w:line="360" w:lineRule="auto"/>
        <w:jc w:val="both"/>
        <w:rPr>
          <w:rFonts w:ascii="Times New Roman" w:hAnsi="Times New Roman" w:cs="Times New Roman"/>
          <w:sz w:val="24"/>
          <w:szCs w:val="24"/>
        </w:rPr>
      </w:pPr>
      <w:r w:rsidRPr="00F4118C">
        <w:rPr>
          <w:rFonts w:ascii="Times New Roman" w:hAnsi="Times New Roman" w:cs="Times New Roman"/>
          <w:sz w:val="24"/>
          <w:szCs w:val="24"/>
        </w:rPr>
        <w:t xml:space="preserve">Motivation is </w:t>
      </w:r>
      <w:r w:rsidRPr="00F4118C" w:rsidR="00355F13">
        <w:rPr>
          <w:rFonts w:ascii="Times New Roman" w:hAnsi="Times New Roman" w:cs="Times New Roman"/>
          <w:sz w:val="24"/>
          <w:szCs w:val="24"/>
        </w:rPr>
        <w:t>the common term used to</w:t>
      </w:r>
      <w:r w:rsidRPr="00F4118C">
        <w:rPr>
          <w:rFonts w:ascii="Times New Roman" w:hAnsi="Times New Roman" w:cs="Times New Roman"/>
          <w:sz w:val="24"/>
          <w:szCs w:val="24"/>
        </w:rPr>
        <w:t xml:space="preserve"> </w:t>
      </w:r>
      <w:r w:rsidRPr="00F4118C" w:rsidR="00355F13">
        <w:rPr>
          <w:rFonts w:ascii="Times New Roman" w:hAnsi="Times New Roman" w:cs="Times New Roman"/>
          <w:sz w:val="24"/>
          <w:szCs w:val="24"/>
        </w:rPr>
        <w:t>define the</w:t>
      </w:r>
      <w:r w:rsidRPr="00F4118C">
        <w:rPr>
          <w:rFonts w:ascii="Times New Roman" w:hAnsi="Times New Roman" w:cs="Times New Roman"/>
          <w:sz w:val="24"/>
          <w:szCs w:val="24"/>
        </w:rPr>
        <w:t xml:space="preserve"> </w:t>
      </w:r>
      <w:r w:rsidRPr="00F4118C" w:rsidR="00B541AB">
        <w:rPr>
          <w:rFonts w:ascii="Times New Roman" w:hAnsi="Times New Roman" w:cs="Times New Roman"/>
          <w:sz w:val="24"/>
          <w:szCs w:val="24"/>
        </w:rPr>
        <w:t>purpos</w:t>
      </w:r>
      <w:r w:rsidRPr="00F4118C" w:rsidR="00283642">
        <w:rPr>
          <w:rFonts w:ascii="Times New Roman" w:hAnsi="Times New Roman" w:cs="Times New Roman"/>
          <w:sz w:val="24"/>
          <w:szCs w:val="24"/>
        </w:rPr>
        <w:t>e</w:t>
      </w:r>
      <w:r w:rsidRPr="00F4118C">
        <w:rPr>
          <w:rFonts w:ascii="Times New Roman" w:hAnsi="Times New Roman" w:cs="Times New Roman"/>
          <w:sz w:val="24"/>
          <w:szCs w:val="24"/>
        </w:rPr>
        <w:t xml:space="preserve"> for </w:t>
      </w:r>
      <w:r w:rsidRPr="00F4118C" w:rsidR="00E8036C">
        <w:rPr>
          <w:rFonts w:ascii="Times New Roman" w:hAnsi="Times New Roman" w:cs="Times New Roman"/>
          <w:sz w:val="24"/>
          <w:szCs w:val="24"/>
        </w:rPr>
        <w:t>performing</w:t>
      </w:r>
      <w:r w:rsidRPr="00F4118C">
        <w:rPr>
          <w:rFonts w:ascii="Times New Roman" w:hAnsi="Times New Roman" w:cs="Times New Roman"/>
          <w:sz w:val="24"/>
          <w:szCs w:val="24"/>
        </w:rPr>
        <w:t xml:space="preserve"> </w:t>
      </w:r>
      <w:r w:rsidRPr="00F4118C" w:rsidR="00684081">
        <w:rPr>
          <w:rFonts w:ascii="Times New Roman" w:hAnsi="Times New Roman" w:cs="Times New Roman"/>
          <w:sz w:val="24"/>
          <w:szCs w:val="24"/>
        </w:rPr>
        <w:t>and</w:t>
      </w:r>
      <w:r w:rsidRPr="00F4118C">
        <w:rPr>
          <w:rFonts w:ascii="Times New Roman" w:hAnsi="Times New Roman" w:cs="Times New Roman"/>
          <w:sz w:val="24"/>
          <w:szCs w:val="24"/>
        </w:rPr>
        <w:t xml:space="preserve"> </w:t>
      </w:r>
      <w:r w:rsidRPr="00F4118C" w:rsidR="00684081">
        <w:rPr>
          <w:rFonts w:ascii="Times New Roman" w:hAnsi="Times New Roman" w:cs="Times New Roman"/>
          <w:sz w:val="24"/>
          <w:szCs w:val="24"/>
        </w:rPr>
        <w:t>acting</w:t>
      </w:r>
      <w:r w:rsidRPr="00F4118C">
        <w:rPr>
          <w:rFonts w:ascii="Times New Roman" w:hAnsi="Times New Roman" w:cs="Times New Roman"/>
          <w:sz w:val="24"/>
          <w:szCs w:val="24"/>
        </w:rPr>
        <w:t xml:space="preserve"> in a </w:t>
      </w:r>
      <w:r w:rsidRPr="00F4118C" w:rsidR="00684081">
        <w:rPr>
          <w:rFonts w:ascii="Times New Roman" w:hAnsi="Times New Roman" w:cs="Times New Roman"/>
          <w:sz w:val="24"/>
          <w:szCs w:val="24"/>
        </w:rPr>
        <w:t>specific</w:t>
      </w:r>
      <w:r w:rsidRPr="00F4118C">
        <w:rPr>
          <w:rFonts w:ascii="Times New Roman" w:hAnsi="Times New Roman" w:cs="Times New Roman"/>
          <w:sz w:val="24"/>
          <w:szCs w:val="24"/>
        </w:rPr>
        <w:t xml:space="preserve"> </w:t>
      </w:r>
      <w:r w:rsidRPr="00F4118C" w:rsidR="00684081">
        <w:rPr>
          <w:rFonts w:ascii="Times New Roman" w:hAnsi="Times New Roman" w:cs="Times New Roman"/>
          <w:sz w:val="24"/>
          <w:szCs w:val="24"/>
        </w:rPr>
        <w:t>manner</w:t>
      </w:r>
      <w:r w:rsidRPr="00F4118C">
        <w:rPr>
          <w:rFonts w:ascii="Times New Roman" w:hAnsi="Times New Roman" w:cs="Times New Roman"/>
          <w:sz w:val="24"/>
          <w:szCs w:val="24"/>
        </w:rPr>
        <w:t xml:space="preserve">. </w:t>
      </w:r>
      <w:r w:rsidRPr="00F4118C" w:rsidR="00684081">
        <w:rPr>
          <w:rFonts w:ascii="Times New Roman" w:hAnsi="Times New Roman" w:cs="Times New Roman"/>
          <w:sz w:val="24"/>
          <w:szCs w:val="24"/>
        </w:rPr>
        <w:t xml:space="preserve">Like, motivation </w:t>
      </w:r>
      <w:r w:rsidRPr="00F4118C" w:rsidR="009E42C3">
        <w:rPr>
          <w:rFonts w:ascii="Times New Roman" w:hAnsi="Times New Roman" w:cs="Times New Roman"/>
          <w:sz w:val="24"/>
          <w:szCs w:val="24"/>
        </w:rPr>
        <w:t>is directly related to the action</w:t>
      </w:r>
      <w:r w:rsidRPr="00F4118C" w:rsidR="00A919B2">
        <w:rPr>
          <w:rFonts w:ascii="Times New Roman" w:hAnsi="Times New Roman" w:cs="Times New Roman"/>
          <w:sz w:val="24"/>
          <w:szCs w:val="24"/>
        </w:rPr>
        <w:t xml:space="preserve">s, needs, and desires of </w:t>
      </w:r>
      <w:r w:rsidRPr="00F4118C" w:rsidR="00017C9C">
        <w:rPr>
          <w:rFonts w:ascii="Times New Roman" w:hAnsi="Times New Roman" w:cs="Times New Roman"/>
          <w:sz w:val="24"/>
          <w:szCs w:val="24"/>
        </w:rPr>
        <w:t>people</w:t>
      </w:r>
      <w:r w:rsidRPr="00F4118C" w:rsidR="000D0BDE">
        <w:rPr>
          <w:rFonts w:ascii="Times New Roman" w:hAnsi="Times New Roman" w:cs="Times New Roman"/>
          <w:sz w:val="24"/>
          <w:szCs w:val="24"/>
        </w:rPr>
        <w:t>.</w:t>
      </w:r>
      <w:r w:rsidRPr="00F4118C" w:rsidR="00E17847">
        <w:rPr>
          <w:rFonts w:ascii="Times New Roman" w:hAnsi="Times New Roman" w:cs="Times New Roman"/>
          <w:sz w:val="24"/>
          <w:szCs w:val="24"/>
        </w:rPr>
        <w:t xml:space="preserve"> </w:t>
      </w:r>
      <w:r w:rsidRPr="00F4118C" w:rsidR="000C293F">
        <w:rPr>
          <w:rFonts w:ascii="Times New Roman" w:hAnsi="Times New Roman" w:cs="Times New Roman"/>
          <w:sz w:val="24"/>
          <w:szCs w:val="24"/>
        </w:rPr>
        <w:t xml:space="preserve">It is essential for the organisation </w:t>
      </w:r>
      <w:r w:rsidRPr="00F4118C" w:rsidR="00906675">
        <w:rPr>
          <w:rFonts w:ascii="Times New Roman" w:hAnsi="Times New Roman" w:cs="Times New Roman"/>
          <w:sz w:val="24"/>
          <w:szCs w:val="24"/>
        </w:rPr>
        <w:t>to keep staff motivated</w:t>
      </w:r>
      <w:r w:rsidRPr="00F4118C" w:rsidR="00F350DE">
        <w:rPr>
          <w:rFonts w:ascii="Times New Roman" w:hAnsi="Times New Roman" w:cs="Times New Roman"/>
          <w:sz w:val="24"/>
          <w:szCs w:val="24"/>
        </w:rPr>
        <w:t xml:space="preserve"> </w:t>
      </w:r>
      <w:r w:rsidRPr="00F4118C" w:rsidR="00843BCB">
        <w:rPr>
          <w:rFonts w:ascii="Times New Roman" w:hAnsi="Times New Roman" w:cs="Times New Roman"/>
          <w:sz w:val="24"/>
          <w:szCs w:val="24"/>
        </w:rPr>
        <w:t>and target them according to their needs and values</w:t>
      </w:r>
      <w:r w:rsidRPr="00F4118C" w:rsidR="00593CCE">
        <w:rPr>
          <w:rFonts w:ascii="Times New Roman" w:hAnsi="Times New Roman" w:cs="Times New Roman"/>
          <w:sz w:val="24"/>
          <w:szCs w:val="24"/>
        </w:rPr>
        <w:t xml:space="preserve"> (</w:t>
      </w:r>
      <w:r w:rsidRPr="00F4118C" w:rsidR="00593CCE">
        <w:rPr>
          <w:rFonts w:ascii="Times New Roman" w:hAnsi="Times New Roman" w:cs="Times New Roman"/>
          <w:sz w:val="24"/>
          <w:szCs w:val="24"/>
          <w:shd w:val="clear" w:color="auto" w:fill="FFFFFF"/>
        </w:rPr>
        <w:t xml:space="preserve">Beatson </w:t>
      </w:r>
      <w:r w:rsidRPr="00F4118C" w:rsidR="00E82B8C">
        <w:rPr>
          <w:rFonts w:ascii="Times New Roman" w:hAnsi="Times New Roman" w:cs="Times New Roman"/>
          <w:i/>
          <w:sz w:val="24"/>
          <w:szCs w:val="24"/>
          <w:shd w:val="clear" w:color="auto" w:fill="FFFFFF"/>
        </w:rPr>
        <w:t>et al</w:t>
      </w:r>
      <w:r w:rsidRPr="00F4118C" w:rsidR="00593CCE">
        <w:rPr>
          <w:rFonts w:ascii="Times New Roman" w:hAnsi="Times New Roman" w:cs="Times New Roman"/>
          <w:sz w:val="24"/>
          <w:szCs w:val="24"/>
          <w:shd w:val="clear" w:color="auto" w:fill="FFFFFF"/>
        </w:rPr>
        <w:t>., 2021)</w:t>
      </w:r>
      <w:r w:rsidRPr="00F4118C" w:rsidR="00843BCB">
        <w:rPr>
          <w:rFonts w:ascii="Times New Roman" w:hAnsi="Times New Roman" w:cs="Times New Roman"/>
          <w:sz w:val="24"/>
          <w:szCs w:val="24"/>
        </w:rPr>
        <w:t xml:space="preserve">. There are numerous ways to motivate staff; yes, the implementation is not such easy, as it is associated with different challenges as well. Some highlighted challenges that an organisation faces in staff motivation are discussed below. </w:t>
      </w:r>
      <w:r w:rsidRPr="00F4118C" w:rsidR="00906675">
        <w:rPr>
          <w:rFonts w:ascii="Times New Roman" w:hAnsi="Times New Roman" w:cs="Times New Roman"/>
          <w:sz w:val="24"/>
          <w:szCs w:val="24"/>
        </w:rPr>
        <w:t xml:space="preserve"> </w:t>
      </w:r>
    </w:p>
    <w:p w:rsidR="003579CD" w:rsidRPr="00F4118C" w:rsidP="00876C07" w14:paraId="5F5F55D9" w14:textId="5783CAF7">
      <w:pPr>
        <w:pStyle w:val="Heading3"/>
        <w:numPr>
          <w:ilvl w:val="1"/>
          <w:numId w:val="2"/>
        </w:numPr>
        <w:spacing w:line="360" w:lineRule="auto"/>
        <w:jc w:val="both"/>
        <w:rPr>
          <w:rFonts w:ascii="Times New Roman" w:hAnsi="Times New Roman" w:cs="Times New Roman"/>
          <w:b/>
          <w:bCs/>
          <w:color w:val="auto"/>
        </w:rPr>
      </w:pPr>
      <w:r w:rsidRPr="00F4118C">
        <w:rPr>
          <w:rFonts w:ascii="Times New Roman" w:hAnsi="Times New Roman" w:cs="Times New Roman"/>
          <w:b/>
          <w:bCs/>
          <w:color w:val="auto"/>
        </w:rPr>
        <w:t xml:space="preserve"> </w:t>
      </w:r>
      <w:bookmarkStart w:id="3" w:name="_Toc98535738"/>
      <w:r w:rsidRPr="00F4118C" w:rsidR="000543F9">
        <w:rPr>
          <w:rFonts w:ascii="Times New Roman" w:hAnsi="Times New Roman" w:cs="Times New Roman"/>
          <w:b/>
          <w:bCs/>
          <w:color w:val="auto"/>
        </w:rPr>
        <w:t>Pay</w:t>
      </w:r>
      <w:bookmarkEnd w:id="3"/>
      <w:r w:rsidRPr="00F4118C" w:rsidR="000543F9">
        <w:rPr>
          <w:rFonts w:ascii="Times New Roman" w:hAnsi="Times New Roman" w:cs="Times New Roman"/>
          <w:b/>
          <w:bCs/>
          <w:color w:val="auto"/>
        </w:rPr>
        <w:t xml:space="preserve"> </w:t>
      </w:r>
    </w:p>
    <w:p w:rsidR="00073561" w:rsidRPr="00F4118C" w:rsidP="00876C07" w14:paraId="676D3E79" w14:textId="77777777">
      <w:pPr>
        <w:spacing w:line="360" w:lineRule="auto"/>
        <w:jc w:val="both"/>
        <w:rPr>
          <w:rFonts w:ascii="Times New Roman" w:hAnsi="Times New Roman" w:cs="Times New Roman"/>
          <w:sz w:val="24"/>
          <w:szCs w:val="24"/>
        </w:rPr>
      </w:pPr>
      <w:r w:rsidRPr="00F4118C">
        <w:rPr>
          <w:rFonts w:ascii="Times New Roman" w:hAnsi="Times New Roman" w:cs="Times New Roman"/>
          <w:sz w:val="24"/>
          <w:szCs w:val="24"/>
        </w:rPr>
        <w:t>One and the biggest challenge in staff motivation is money, like a worker's performance and interest in tasks all are interrelated to the money and pay he or she receives. Accordi</w:t>
      </w:r>
      <w:r w:rsidRPr="00F4118C" w:rsidR="004D3F0B">
        <w:rPr>
          <w:rFonts w:ascii="Times New Roman" w:hAnsi="Times New Roman" w:cs="Times New Roman"/>
          <w:sz w:val="24"/>
          <w:szCs w:val="24"/>
        </w:rPr>
        <w:t xml:space="preserve">ng to </w:t>
      </w:r>
      <w:r w:rsidRPr="00F4118C" w:rsidR="004D3F0B">
        <w:rPr>
          <w:rFonts w:ascii="Times New Roman" w:hAnsi="Times New Roman" w:cs="Times New Roman"/>
          <w:sz w:val="24"/>
          <w:szCs w:val="24"/>
          <w:shd w:val="clear" w:color="auto" w:fill="FFFFFF"/>
        </w:rPr>
        <w:t>Tahaei</w:t>
      </w:r>
      <w:r w:rsidRPr="00F4118C" w:rsidR="004D3F0B">
        <w:rPr>
          <w:rFonts w:ascii="Times New Roman" w:hAnsi="Times New Roman" w:cs="Times New Roman"/>
          <w:sz w:val="24"/>
          <w:szCs w:val="24"/>
          <w:shd w:val="clear" w:color="auto" w:fill="FFFFFF"/>
        </w:rPr>
        <w:t xml:space="preserve"> </w:t>
      </w:r>
      <w:r w:rsidRPr="00F4118C" w:rsidR="00E82B8C">
        <w:rPr>
          <w:rFonts w:ascii="Times New Roman" w:hAnsi="Times New Roman" w:cs="Times New Roman"/>
          <w:i/>
          <w:sz w:val="24"/>
          <w:szCs w:val="24"/>
          <w:shd w:val="clear" w:color="auto" w:fill="FFFFFF"/>
        </w:rPr>
        <w:t>et al</w:t>
      </w:r>
      <w:r w:rsidRPr="00F4118C" w:rsidR="004D3F0B">
        <w:rPr>
          <w:rFonts w:ascii="Times New Roman" w:hAnsi="Times New Roman" w:cs="Times New Roman"/>
          <w:sz w:val="24"/>
          <w:szCs w:val="24"/>
          <w:shd w:val="clear" w:color="auto" w:fill="FFFFFF"/>
        </w:rPr>
        <w:t>. (2021</w:t>
      </w:r>
      <w:r w:rsidRPr="00F4118C">
        <w:rPr>
          <w:rFonts w:ascii="Times New Roman" w:hAnsi="Times New Roman" w:cs="Times New Roman"/>
          <w:sz w:val="24"/>
          <w:szCs w:val="24"/>
        </w:rPr>
        <w:t xml:space="preserve">), </w:t>
      </w:r>
      <w:r w:rsidRPr="00F4118C" w:rsidR="00B34DEE">
        <w:rPr>
          <w:rFonts w:ascii="Times New Roman" w:hAnsi="Times New Roman" w:cs="Times New Roman"/>
          <w:sz w:val="24"/>
          <w:szCs w:val="24"/>
        </w:rPr>
        <w:t>a worker who earns a high salary can perform work with great enthusiasm and interest as compared to the one who gets a low salary regarding the same tasks. In many organisations,</w:t>
      </w:r>
      <w:r w:rsidRPr="00F4118C" w:rsidR="0088623F">
        <w:rPr>
          <w:rFonts w:ascii="Times New Roman" w:hAnsi="Times New Roman" w:cs="Times New Roman"/>
          <w:sz w:val="24"/>
          <w:szCs w:val="24"/>
        </w:rPr>
        <w:t xml:space="preserve"> the staff </w:t>
      </w:r>
      <w:r w:rsidRPr="00F4118C" w:rsidR="004A7D19">
        <w:rPr>
          <w:rFonts w:ascii="Times New Roman" w:hAnsi="Times New Roman" w:cs="Times New Roman"/>
          <w:sz w:val="24"/>
          <w:szCs w:val="24"/>
        </w:rPr>
        <w:t xml:space="preserve">is demotivated because of </w:t>
      </w:r>
      <w:r w:rsidRPr="00F4118C" w:rsidR="0095146A">
        <w:rPr>
          <w:rFonts w:ascii="Times New Roman" w:hAnsi="Times New Roman" w:cs="Times New Roman"/>
          <w:sz w:val="24"/>
          <w:szCs w:val="24"/>
        </w:rPr>
        <w:t xml:space="preserve">injustice among pay and </w:t>
      </w:r>
      <w:r w:rsidRPr="00F4118C" w:rsidR="007A2802">
        <w:rPr>
          <w:rFonts w:ascii="Times New Roman" w:hAnsi="Times New Roman" w:cs="Times New Roman"/>
          <w:sz w:val="24"/>
          <w:szCs w:val="24"/>
        </w:rPr>
        <w:t xml:space="preserve">other </w:t>
      </w:r>
      <w:r w:rsidRPr="00F4118C" w:rsidR="00CC0369">
        <w:rPr>
          <w:rFonts w:ascii="Times New Roman" w:hAnsi="Times New Roman" w:cs="Times New Roman"/>
          <w:sz w:val="24"/>
          <w:szCs w:val="24"/>
        </w:rPr>
        <w:t>related benefits</w:t>
      </w:r>
      <w:r w:rsidRPr="00F4118C" w:rsidR="006736D1">
        <w:rPr>
          <w:rFonts w:ascii="Times New Roman" w:hAnsi="Times New Roman" w:cs="Times New Roman"/>
          <w:sz w:val="24"/>
          <w:szCs w:val="24"/>
        </w:rPr>
        <w:t xml:space="preserve">, as some people who have high capabilities and </w:t>
      </w:r>
      <w:r w:rsidRPr="00F4118C" w:rsidR="003C7F8C">
        <w:rPr>
          <w:rFonts w:ascii="Times New Roman" w:hAnsi="Times New Roman" w:cs="Times New Roman"/>
          <w:sz w:val="24"/>
          <w:szCs w:val="24"/>
        </w:rPr>
        <w:t xml:space="preserve">proficiencies sometimes </w:t>
      </w:r>
      <w:r w:rsidRPr="00F4118C" w:rsidR="00D84B26">
        <w:rPr>
          <w:rFonts w:ascii="Times New Roman" w:hAnsi="Times New Roman" w:cs="Times New Roman"/>
          <w:sz w:val="24"/>
          <w:szCs w:val="24"/>
        </w:rPr>
        <w:t xml:space="preserve">get less power and wages, which makes them demotivated obviously. In order to overcome the challenge of staff motivation </w:t>
      </w:r>
      <w:r w:rsidRPr="00F4118C" w:rsidR="00B361DC">
        <w:rPr>
          <w:rFonts w:ascii="Times New Roman" w:hAnsi="Times New Roman" w:cs="Times New Roman"/>
          <w:sz w:val="24"/>
          <w:szCs w:val="24"/>
        </w:rPr>
        <w:t>a</w:t>
      </w:r>
      <w:r w:rsidRPr="00F4118C" w:rsidR="003562B1">
        <w:rPr>
          <w:rFonts w:ascii="Times New Roman" w:hAnsi="Times New Roman" w:cs="Times New Roman"/>
          <w:sz w:val="24"/>
          <w:szCs w:val="24"/>
        </w:rPr>
        <w:t>nd increase productivity level</w:t>
      </w:r>
      <w:r w:rsidRPr="00F4118C" w:rsidR="00401937">
        <w:rPr>
          <w:rFonts w:ascii="Times New Roman" w:hAnsi="Times New Roman" w:cs="Times New Roman"/>
          <w:sz w:val="24"/>
          <w:szCs w:val="24"/>
        </w:rPr>
        <w:t xml:space="preserve">, </w:t>
      </w:r>
      <w:r w:rsidRPr="00F4118C" w:rsidR="009154B3">
        <w:rPr>
          <w:rFonts w:ascii="Times New Roman" w:hAnsi="Times New Roman" w:cs="Times New Roman"/>
          <w:sz w:val="24"/>
          <w:szCs w:val="24"/>
        </w:rPr>
        <w:t>base payment is an effective tool</w:t>
      </w:r>
      <w:r w:rsidRPr="00F4118C" w:rsidR="0037570B">
        <w:rPr>
          <w:rFonts w:ascii="Times New Roman" w:hAnsi="Times New Roman" w:cs="Times New Roman"/>
          <w:sz w:val="24"/>
          <w:szCs w:val="24"/>
        </w:rPr>
        <w:t xml:space="preserve"> (</w:t>
      </w:r>
      <w:r w:rsidRPr="00F4118C" w:rsidR="0037570B">
        <w:rPr>
          <w:rFonts w:ascii="Times New Roman" w:hAnsi="Times New Roman" w:cs="Times New Roman"/>
          <w:sz w:val="24"/>
          <w:szCs w:val="24"/>
          <w:shd w:val="clear" w:color="auto" w:fill="FFFFFF"/>
        </w:rPr>
        <w:t>Zhang and Min, 2021)</w:t>
      </w:r>
      <w:r w:rsidRPr="00F4118C" w:rsidR="009154B3">
        <w:rPr>
          <w:rFonts w:ascii="Times New Roman" w:hAnsi="Times New Roman" w:cs="Times New Roman"/>
          <w:sz w:val="24"/>
          <w:szCs w:val="24"/>
        </w:rPr>
        <w:t xml:space="preserve">, as it decides the pay levels as well as manage base pay regardless of the reference of organisational policies and traditional </w:t>
      </w:r>
      <w:r w:rsidRPr="00F4118C" w:rsidR="001A6382">
        <w:rPr>
          <w:rFonts w:ascii="Times New Roman" w:hAnsi="Times New Roman" w:cs="Times New Roman"/>
          <w:sz w:val="24"/>
          <w:szCs w:val="24"/>
        </w:rPr>
        <w:t xml:space="preserve">grading of </w:t>
      </w:r>
      <w:r w:rsidRPr="00F4118C" w:rsidR="00561B6F">
        <w:rPr>
          <w:rFonts w:ascii="Times New Roman" w:hAnsi="Times New Roman" w:cs="Times New Roman"/>
          <w:sz w:val="24"/>
          <w:szCs w:val="24"/>
        </w:rPr>
        <w:t>wages.</w:t>
      </w:r>
      <w:r w:rsidRPr="00F4118C" w:rsidR="00BC53BF">
        <w:rPr>
          <w:rFonts w:ascii="Times New Roman" w:hAnsi="Times New Roman" w:cs="Times New Roman"/>
          <w:sz w:val="24"/>
          <w:szCs w:val="24"/>
        </w:rPr>
        <w:t xml:space="preserve"> </w:t>
      </w:r>
      <w:r w:rsidRPr="00F4118C" w:rsidR="0069786B">
        <w:rPr>
          <w:rFonts w:ascii="Times New Roman" w:hAnsi="Times New Roman" w:cs="Times New Roman"/>
          <w:sz w:val="24"/>
          <w:szCs w:val="24"/>
        </w:rPr>
        <w:t xml:space="preserve">Base pay </w:t>
      </w:r>
      <w:r w:rsidRPr="00F4118C" w:rsidR="00044785">
        <w:rPr>
          <w:rFonts w:ascii="Times New Roman" w:hAnsi="Times New Roman" w:cs="Times New Roman"/>
          <w:sz w:val="24"/>
          <w:szCs w:val="24"/>
        </w:rPr>
        <w:t>refers to the</w:t>
      </w:r>
      <w:r w:rsidRPr="00F4118C" w:rsidR="0069786B">
        <w:rPr>
          <w:rFonts w:ascii="Times New Roman" w:hAnsi="Times New Roman" w:cs="Times New Roman"/>
          <w:sz w:val="24"/>
          <w:szCs w:val="24"/>
        </w:rPr>
        <w:t xml:space="preserve"> fixed rate </w:t>
      </w:r>
      <w:r w:rsidRPr="00F4118C" w:rsidR="004275E8">
        <w:rPr>
          <w:rFonts w:ascii="Times New Roman" w:hAnsi="Times New Roman" w:cs="Times New Roman"/>
          <w:sz w:val="24"/>
          <w:szCs w:val="24"/>
        </w:rPr>
        <w:t xml:space="preserve">that is </w:t>
      </w:r>
      <w:r w:rsidRPr="00F4118C" w:rsidR="002F0426">
        <w:rPr>
          <w:rFonts w:ascii="Times New Roman" w:hAnsi="Times New Roman" w:cs="Times New Roman"/>
          <w:sz w:val="24"/>
          <w:szCs w:val="24"/>
        </w:rPr>
        <w:t>associated with a</w:t>
      </w:r>
      <w:r w:rsidRPr="00F4118C" w:rsidR="0069786B">
        <w:rPr>
          <w:rFonts w:ascii="Times New Roman" w:hAnsi="Times New Roman" w:cs="Times New Roman"/>
          <w:sz w:val="24"/>
          <w:szCs w:val="24"/>
        </w:rPr>
        <w:t xml:space="preserve"> particular job. </w:t>
      </w:r>
      <w:r w:rsidRPr="00F4118C" w:rsidR="00F131DC">
        <w:rPr>
          <w:rFonts w:ascii="Times New Roman" w:hAnsi="Times New Roman" w:cs="Times New Roman"/>
          <w:sz w:val="24"/>
          <w:szCs w:val="24"/>
        </w:rPr>
        <w:t xml:space="preserve">It is often </w:t>
      </w:r>
      <w:r w:rsidRPr="00F4118C" w:rsidR="007A4E02">
        <w:rPr>
          <w:rFonts w:ascii="Times New Roman" w:hAnsi="Times New Roman" w:cs="Times New Roman"/>
          <w:sz w:val="24"/>
          <w:szCs w:val="24"/>
        </w:rPr>
        <w:t xml:space="preserve">noted that workers on the base pay system can get </w:t>
      </w:r>
      <w:r w:rsidRPr="00F4118C" w:rsidR="009D5555">
        <w:rPr>
          <w:rFonts w:ascii="Times New Roman" w:hAnsi="Times New Roman" w:cs="Times New Roman"/>
          <w:sz w:val="24"/>
          <w:szCs w:val="24"/>
        </w:rPr>
        <w:t xml:space="preserve">paid on an hourly basis or according to their effort and time. </w:t>
      </w:r>
      <w:r w:rsidRPr="00F4118C" w:rsidR="003741F1">
        <w:rPr>
          <w:rFonts w:ascii="Times New Roman" w:hAnsi="Times New Roman" w:cs="Times New Roman"/>
          <w:sz w:val="24"/>
          <w:szCs w:val="24"/>
        </w:rPr>
        <w:t xml:space="preserve">According to </w:t>
      </w:r>
      <w:r w:rsidRPr="00F4118C" w:rsidR="00A60021">
        <w:rPr>
          <w:rFonts w:ascii="Times New Roman" w:hAnsi="Times New Roman" w:cs="Times New Roman"/>
          <w:sz w:val="24"/>
          <w:szCs w:val="24"/>
        </w:rPr>
        <w:t xml:space="preserve">Maslow's hierarchy of needs, it is illustrated that every employee has several basic needs which must be considered when thinking about their </w:t>
      </w:r>
      <w:r w:rsidRPr="00F4118C" w:rsidR="00A60021">
        <w:rPr>
          <w:rFonts w:ascii="Times New Roman" w:hAnsi="Times New Roman" w:cs="Times New Roman"/>
          <w:sz w:val="24"/>
          <w:szCs w:val="24"/>
        </w:rPr>
        <w:t>motivation</w:t>
      </w:r>
      <w:r w:rsidRPr="00F4118C" w:rsidR="00FB3551">
        <w:rPr>
          <w:rFonts w:ascii="Times New Roman" w:hAnsi="Times New Roman" w:cs="Times New Roman"/>
          <w:sz w:val="24"/>
          <w:szCs w:val="24"/>
        </w:rPr>
        <w:t xml:space="preserve">. More </w:t>
      </w:r>
      <w:r w:rsidRPr="00F4118C" w:rsidR="00BA78B0">
        <w:rPr>
          <w:rFonts w:ascii="Times New Roman" w:hAnsi="Times New Roman" w:cs="Times New Roman"/>
          <w:sz w:val="24"/>
          <w:szCs w:val="24"/>
        </w:rPr>
        <w:t>emphasising</w:t>
      </w:r>
      <w:r w:rsidRPr="00F4118C" w:rsidR="00FB3551">
        <w:rPr>
          <w:rFonts w:ascii="Times New Roman" w:hAnsi="Times New Roman" w:cs="Times New Roman"/>
          <w:sz w:val="24"/>
          <w:szCs w:val="24"/>
        </w:rPr>
        <w:t>,</w:t>
      </w:r>
      <w:r w:rsidRPr="00F4118C" w:rsidR="00095C56">
        <w:rPr>
          <w:rFonts w:ascii="Times New Roman" w:hAnsi="Times New Roman" w:cs="Times New Roman"/>
          <w:sz w:val="24"/>
          <w:szCs w:val="24"/>
        </w:rPr>
        <w:t xml:space="preserve"> </w:t>
      </w:r>
      <w:r w:rsidRPr="00F4118C" w:rsidR="00144869">
        <w:rPr>
          <w:rFonts w:ascii="Times New Roman" w:hAnsi="Times New Roman" w:cs="Times New Roman"/>
          <w:sz w:val="24"/>
          <w:szCs w:val="24"/>
        </w:rPr>
        <w:t>the theory indicated that physiological and safety needs are the essential ele</w:t>
      </w:r>
      <w:r w:rsidRPr="00F4118C" w:rsidR="00DC3492">
        <w:rPr>
          <w:rFonts w:ascii="Times New Roman" w:hAnsi="Times New Roman" w:cs="Times New Roman"/>
          <w:sz w:val="24"/>
          <w:szCs w:val="24"/>
        </w:rPr>
        <w:t xml:space="preserve">ments in the overall employment, as </w:t>
      </w:r>
      <w:r w:rsidRPr="00F4118C" w:rsidR="00761774">
        <w:rPr>
          <w:rFonts w:ascii="Times New Roman" w:hAnsi="Times New Roman" w:cs="Times New Roman"/>
          <w:sz w:val="24"/>
          <w:szCs w:val="24"/>
        </w:rPr>
        <w:t xml:space="preserve">personal security, employee security, financial benefits, and health </w:t>
      </w:r>
      <w:r w:rsidRPr="00F4118C" w:rsidR="00D67FC8">
        <w:rPr>
          <w:rFonts w:ascii="Times New Roman" w:hAnsi="Times New Roman" w:cs="Times New Roman"/>
          <w:sz w:val="24"/>
          <w:szCs w:val="24"/>
        </w:rPr>
        <w:t>concerns</w:t>
      </w:r>
      <w:r w:rsidRPr="00F4118C" w:rsidR="00761774">
        <w:rPr>
          <w:rFonts w:ascii="Times New Roman" w:hAnsi="Times New Roman" w:cs="Times New Roman"/>
          <w:sz w:val="24"/>
          <w:szCs w:val="24"/>
        </w:rPr>
        <w:t xml:space="preserve"> all are the critical drives that motivate the worker to perform tasks efficiently </w:t>
      </w:r>
      <w:r w:rsidRPr="00F4118C" w:rsidR="00D67FC8">
        <w:rPr>
          <w:rFonts w:ascii="Times New Roman" w:hAnsi="Times New Roman" w:cs="Times New Roman"/>
          <w:sz w:val="24"/>
          <w:szCs w:val="24"/>
        </w:rPr>
        <w:t xml:space="preserve">and </w:t>
      </w:r>
      <w:r w:rsidRPr="00F4118C" w:rsidR="00D06417">
        <w:rPr>
          <w:rFonts w:ascii="Times New Roman" w:hAnsi="Times New Roman" w:cs="Times New Roman"/>
          <w:sz w:val="24"/>
          <w:szCs w:val="24"/>
        </w:rPr>
        <w:t xml:space="preserve">attain personal as well as organisational goals. </w:t>
      </w:r>
      <w:r w:rsidRPr="00F4118C" w:rsidR="00C34F1D">
        <w:rPr>
          <w:rFonts w:ascii="Times New Roman" w:hAnsi="Times New Roman" w:cs="Times New Roman"/>
          <w:sz w:val="24"/>
          <w:szCs w:val="24"/>
        </w:rPr>
        <w:t>Consequently,</w:t>
      </w:r>
      <w:r w:rsidRPr="00F4118C" w:rsidR="005D4E9F">
        <w:rPr>
          <w:rFonts w:ascii="Times New Roman" w:hAnsi="Times New Roman" w:cs="Times New Roman"/>
          <w:sz w:val="24"/>
          <w:szCs w:val="24"/>
        </w:rPr>
        <w:t xml:space="preserve"> r</w:t>
      </w:r>
      <w:r w:rsidRPr="00F4118C">
        <w:rPr>
          <w:rFonts w:ascii="Times New Roman" w:hAnsi="Times New Roman" w:cs="Times New Roman"/>
          <w:sz w:val="24"/>
          <w:szCs w:val="24"/>
        </w:rPr>
        <w:t>ational benefit and salary packages</w:t>
      </w:r>
      <w:r w:rsidRPr="00F4118C" w:rsidR="00A34D5A">
        <w:rPr>
          <w:rFonts w:ascii="Times New Roman" w:hAnsi="Times New Roman" w:cs="Times New Roman"/>
          <w:sz w:val="24"/>
          <w:szCs w:val="24"/>
        </w:rPr>
        <w:t xml:space="preserve"> </w:t>
      </w:r>
      <w:r w:rsidRPr="00F4118C">
        <w:rPr>
          <w:rFonts w:ascii="Times New Roman" w:hAnsi="Times New Roman" w:cs="Times New Roman"/>
          <w:sz w:val="24"/>
          <w:szCs w:val="24"/>
        </w:rPr>
        <w:t>lead to</w:t>
      </w:r>
      <w:r w:rsidRPr="00F4118C" w:rsidR="00972F8D">
        <w:rPr>
          <w:rFonts w:ascii="Times New Roman" w:hAnsi="Times New Roman" w:cs="Times New Roman"/>
          <w:sz w:val="24"/>
          <w:szCs w:val="24"/>
        </w:rPr>
        <w:t>wards</w:t>
      </w:r>
      <w:r w:rsidRPr="00F4118C">
        <w:rPr>
          <w:rFonts w:ascii="Times New Roman" w:hAnsi="Times New Roman" w:cs="Times New Roman"/>
          <w:sz w:val="24"/>
          <w:szCs w:val="24"/>
        </w:rPr>
        <w:t> </w:t>
      </w:r>
      <w:r w:rsidRPr="00F4118C" w:rsidR="00E679A6">
        <w:rPr>
          <w:rFonts w:ascii="Times New Roman" w:hAnsi="Times New Roman" w:cs="Times New Roman"/>
          <w:sz w:val="24"/>
          <w:szCs w:val="24"/>
        </w:rPr>
        <w:t>better</w:t>
      </w:r>
      <w:r w:rsidRPr="00F4118C">
        <w:rPr>
          <w:rFonts w:ascii="Times New Roman" w:hAnsi="Times New Roman" w:cs="Times New Roman"/>
          <w:sz w:val="24"/>
          <w:szCs w:val="24"/>
        </w:rPr>
        <w:t xml:space="preserve"> </w:t>
      </w:r>
      <w:r w:rsidRPr="00F4118C" w:rsidR="00E679A6">
        <w:rPr>
          <w:rFonts w:ascii="Times New Roman" w:hAnsi="Times New Roman" w:cs="Times New Roman"/>
          <w:sz w:val="24"/>
          <w:szCs w:val="24"/>
        </w:rPr>
        <w:t>work</w:t>
      </w:r>
      <w:r w:rsidRPr="00F4118C">
        <w:rPr>
          <w:rFonts w:ascii="Times New Roman" w:hAnsi="Times New Roman" w:cs="Times New Roman"/>
          <w:sz w:val="24"/>
          <w:szCs w:val="24"/>
        </w:rPr>
        <w:t xml:space="preserve"> </w:t>
      </w:r>
      <w:r w:rsidRPr="00F4118C" w:rsidR="00E679A6">
        <w:rPr>
          <w:rFonts w:ascii="Times New Roman" w:hAnsi="Times New Roman" w:cs="Times New Roman"/>
          <w:sz w:val="24"/>
          <w:szCs w:val="24"/>
        </w:rPr>
        <w:t xml:space="preserve">fulfilment, which reflects that staff is </w:t>
      </w:r>
      <w:r w:rsidRPr="00F4118C" w:rsidR="00041D9B">
        <w:rPr>
          <w:rFonts w:ascii="Times New Roman" w:hAnsi="Times New Roman" w:cs="Times New Roman"/>
          <w:sz w:val="24"/>
          <w:szCs w:val="24"/>
        </w:rPr>
        <w:t>happy with their jobs positions and satisfied with th</w:t>
      </w:r>
      <w:r w:rsidRPr="00F4118C" w:rsidR="00B54EDA">
        <w:rPr>
          <w:rFonts w:ascii="Times New Roman" w:hAnsi="Times New Roman" w:cs="Times New Roman"/>
          <w:sz w:val="24"/>
          <w:szCs w:val="24"/>
        </w:rPr>
        <w:t>eir wages as well</w:t>
      </w:r>
      <w:r w:rsidRPr="00F4118C" w:rsidR="0037570B">
        <w:rPr>
          <w:rFonts w:ascii="Times New Roman" w:hAnsi="Times New Roman" w:cs="Times New Roman"/>
          <w:sz w:val="24"/>
          <w:szCs w:val="24"/>
        </w:rPr>
        <w:t xml:space="preserve"> (</w:t>
      </w:r>
      <w:r w:rsidRPr="00F4118C" w:rsidR="0037570B">
        <w:rPr>
          <w:rFonts w:ascii="Times New Roman" w:hAnsi="Times New Roman" w:cs="Times New Roman"/>
          <w:sz w:val="24"/>
          <w:szCs w:val="24"/>
          <w:shd w:val="clear" w:color="auto" w:fill="FFFFFF"/>
        </w:rPr>
        <w:t>Kryscynski</w:t>
      </w:r>
      <w:r w:rsidRPr="00F4118C" w:rsidR="0037570B">
        <w:rPr>
          <w:rFonts w:ascii="Times New Roman" w:hAnsi="Times New Roman" w:cs="Times New Roman"/>
          <w:sz w:val="24"/>
          <w:szCs w:val="24"/>
          <w:shd w:val="clear" w:color="auto" w:fill="FFFFFF"/>
        </w:rPr>
        <w:t xml:space="preserve"> </w:t>
      </w:r>
      <w:r w:rsidRPr="00F4118C" w:rsidR="00E82B8C">
        <w:rPr>
          <w:rFonts w:ascii="Times New Roman" w:hAnsi="Times New Roman" w:cs="Times New Roman"/>
          <w:i/>
          <w:sz w:val="24"/>
          <w:szCs w:val="24"/>
          <w:shd w:val="clear" w:color="auto" w:fill="FFFFFF"/>
        </w:rPr>
        <w:t>et al</w:t>
      </w:r>
      <w:r w:rsidRPr="00F4118C" w:rsidR="0037570B">
        <w:rPr>
          <w:rFonts w:ascii="Times New Roman" w:hAnsi="Times New Roman" w:cs="Times New Roman"/>
          <w:sz w:val="24"/>
          <w:szCs w:val="24"/>
          <w:shd w:val="clear" w:color="auto" w:fill="FFFFFF"/>
        </w:rPr>
        <w:t>., 2021)</w:t>
      </w:r>
      <w:r w:rsidRPr="00F4118C">
        <w:rPr>
          <w:rFonts w:ascii="Times New Roman" w:hAnsi="Times New Roman" w:cs="Times New Roman"/>
          <w:sz w:val="24"/>
          <w:szCs w:val="24"/>
        </w:rPr>
        <w:t xml:space="preserve">. </w:t>
      </w:r>
      <w:r w:rsidRPr="00F4118C" w:rsidR="00D17BC3">
        <w:rPr>
          <w:rFonts w:ascii="Times New Roman" w:hAnsi="Times New Roman" w:cs="Times New Roman"/>
          <w:sz w:val="24"/>
          <w:szCs w:val="24"/>
        </w:rPr>
        <w:t xml:space="preserve">With reference to Maslow's need theory, it is </w:t>
      </w:r>
      <w:r w:rsidRPr="00F4118C" w:rsidR="000D5B9E">
        <w:rPr>
          <w:rFonts w:ascii="Times New Roman" w:hAnsi="Times New Roman" w:cs="Times New Roman"/>
          <w:sz w:val="24"/>
          <w:szCs w:val="24"/>
        </w:rPr>
        <w:t>noted that pay not</w:t>
      </w:r>
      <w:r w:rsidRPr="00F4118C" w:rsidR="00A941AA">
        <w:rPr>
          <w:rFonts w:ascii="Times New Roman" w:hAnsi="Times New Roman" w:cs="Times New Roman"/>
          <w:sz w:val="24"/>
          <w:szCs w:val="24"/>
        </w:rPr>
        <w:t xml:space="preserve"> </w:t>
      </w:r>
      <w:r w:rsidRPr="00F4118C">
        <w:rPr>
          <w:rFonts w:ascii="Times New Roman" w:hAnsi="Times New Roman" w:cs="Times New Roman"/>
          <w:sz w:val="24"/>
          <w:szCs w:val="24"/>
        </w:rPr>
        <w:t xml:space="preserve">only </w:t>
      </w:r>
      <w:r w:rsidRPr="00F4118C" w:rsidR="00AC7571">
        <w:rPr>
          <w:rFonts w:ascii="Times New Roman" w:hAnsi="Times New Roman" w:cs="Times New Roman"/>
          <w:sz w:val="24"/>
          <w:szCs w:val="24"/>
        </w:rPr>
        <w:t>affect</w:t>
      </w:r>
      <w:r w:rsidRPr="00F4118C">
        <w:rPr>
          <w:rFonts w:ascii="Times New Roman" w:hAnsi="Times New Roman" w:cs="Times New Roman"/>
          <w:sz w:val="24"/>
          <w:szCs w:val="24"/>
        </w:rPr>
        <w:t xml:space="preserve">s </w:t>
      </w:r>
      <w:r w:rsidRPr="00F4118C" w:rsidR="00225EB0">
        <w:rPr>
          <w:rFonts w:ascii="Times New Roman" w:hAnsi="Times New Roman" w:cs="Times New Roman"/>
          <w:sz w:val="24"/>
          <w:szCs w:val="24"/>
        </w:rPr>
        <w:t>employee turnover rate</w:t>
      </w:r>
      <w:r w:rsidRPr="00F4118C" w:rsidR="005D09A8">
        <w:rPr>
          <w:rFonts w:ascii="Times New Roman" w:hAnsi="Times New Roman" w:cs="Times New Roman"/>
          <w:sz w:val="24"/>
          <w:szCs w:val="24"/>
        </w:rPr>
        <w:t xml:space="preserve"> but is directly related to the establishment of a better </w:t>
      </w:r>
      <w:r w:rsidRPr="00F4118C" w:rsidR="007436C5">
        <w:rPr>
          <w:rFonts w:ascii="Times New Roman" w:hAnsi="Times New Roman" w:cs="Times New Roman"/>
          <w:sz w:val="24"/>
          <w:szCs w:val="24"/>
        </w:rPr>
        <w:t xml:space="preserve">workplace environment and employee relations. </w:t>
      </w:r>
    </w:p>
    <w:p w:rsidR="003579CD" w:rsidRPr="00F4118C" w:rsidP="00876C07" w14:paraId="6502943A" w14:textId="480734DD">
      <w:pPr>
        <w:pStyle w:val="Heading3"/>
        <w:numPr>
          <w:ilvl w:val="1"/>
          <w:numId w:val="2"/>
        </w:numPr>
        <w:spacing w:line="360" w:lineRule="auto"/>
        <w:jc w:val="both"/>
        <w:rPr>
          <w:rFonts w:ascii="Times New Roman" w:hAnsi="Times New Roman" w:cs="Times New Roman"/>
          <w:b/>
          <w:bCs/>
          <w:color w:val="auto"/>
        </w:rPr>
      </w:pPr>
      <w:r w:rsidRPr="00F4118C">
        <w:rPr>
          <w:rFonts w:ascii="Times New Roman" w:hAnsi="Times New Roman" w:cs="Times New Roman"/>
          <w:color w:val="auto"/>
        </w:rPr>
        <w:t xml:space="preserve"> </w:t>
      </w:r>
      <w:bookmarkStart w:id="4" w:name="_Toc98535739"/>
      <w:r w:rsidRPr="00F4118C" w:rsidR="000543F9">
        <w:rPr>
          <w:rFonts w:ascii="Times New Roman" w:hAnsi="Times New Roman" w:cs="Times New Roman"/>
          <w:b/>
          <w:bCs/>
          <w:color w:val="auto"/>
        </w:rPr>
        <w:t xml:space="preserve">Recognition and </w:t>
      </w:r>
      <w:r w:rsidRPr="00F4118C" w:rsidR="00E05367">
        <w:rPr>
          <w:rFonts w:ascii="Times New Roman" w:hAnsi="Times New Roman" w:cs="Times New Roman"/>
          <w:b/>
          <w:bCs/>
          <w:color w:val="auto"/>
        </w:rPr>
        <w:t>Awards</w:t>
      </w:r>
      <w:bookmarkEnd w:id="4"/>
    </w:p>
    <w:p w:rsidR="00035F49" w:rsidRPr="00F4118C" w:rsidP="00876C07" w14:paraId="2EFD60F8" w14:textId="72BA38E1">
      <w:pPr>
        <w:spacing w:line="360" w:lineRule="auto"/>
        <w:jc w:val="both"/>
        <w:rPr>
          <w:rFonts w:ascii="Times New Roman" w:hAnsi="Times New Roman" w:cs="Times New Roman"/>
          <w:sz w:val="24"/>
          <w:szCs w:val="24"/>
        </w:rPr>
      </w:pPr>
      <w:r w:rsidRPr="00F4118C">
        <w:rPr>
          <w:rFonts w:ascii="Times New Roman" w:hAnsi="Times New Roman" w:cs="Times New Roman"/>
          <w:sz w:val="24"/>
          <w:szCs w:val="24"/>
        </w:rPr>
        <w:t xml:space="preserve">Rewards are the critical factor that engages employees in tasks and increases their motivation level as well. The incorporation of rewards and recognition programs in workplace management can quickly increase employee engagement and lead them towards positive and enhanced performance throughout the </w:t>
      </w:r>
      <w:r w:rsidRPr="00F4118C" w:rsidR="00573C4E">
        <w:rPr>
          <w:rFonts w:ascii="Times New Roman" w:hAnsi="Times New Roman" w:cs="Times New Roman"/>
          <w:sz w:val="24"/>
          <w:szCs w:val="24"/>
        </w:rPr>
        <w:t>tasks.</w:t>
      </w:r>
      <w:r w:rsidRPr="00F4118C">
        <w:rPr>
          <w:rFonts w:ascii="Times New Roman" w:hAnsi="Times New Roman" w:cs="Times New Roman"/>
          <w:sz w:val="24"/>
          <w:szCs w:val="24"/>
        </w:rPr>
        <w:t xml:space="preserve"> </w:t>
      </w:r>
      <w:r w:rsidRPr="00F4118C" w:rsidR="00922756">
        <w:rPr>
          <w:rFonts w:ascii="Times New Roman" w:hAnsi="Times New Roman" w:cs="Times New Roman"/>
          <w:sz w:val="24"/>
          <w:szCs w:val="24"/>
        </w:rPr>
        <w:t xml:space="preserve">According </w:t>
      </w:r>
      <w:r w:rsidRPr="00F4118C" w:rsidR="00244E13">
        <w:rPr>
          <w:rFonts w:ascii="Times New Roman" w:hAnsi="Times New Roman" w:cs="Times New Roman"/>
          <w:sz w:val="24"/>
          <w:szCs w:val="24"/>
        </w:rPr>
        <w:t xml:space="preserve">to </w:t>
      </w:r>
      <w:r w:rsidRPr="00F4118C" w:rsidR="00244E13">
        <w:rPr>
          <w:rFonts w:ascii="Times New Roman" w:hAnsi="Times New Roman" w:cs="Times New Roman"/>
          <w:sz w:val="24"/>
          <w:szCs w:val="24"/>
          <w:shd w:val="clear" w:color="auto" w:fill="FFFFFF"/>
        </w:rPr>
        <w:t>Olaniran</w:t>
      </w:r>
      <w:r w:rsidRPr="00F4118C" w:rsidR="00244E13">
        <w:rPr>
          <w:rFonts w:ascii="Times New Roman" w:hAnsi="Times New Roman" w:cs="Times New Roman"/>
          <w:sz w:val="24"/>
          <w:szCs w:val="24"/>
          <w:shd w:val="clear" w:color="auto" w:fill="FFFFFF"/>
        </w:rPr>
        <w:t xml:space="preserve"> </w:t>
      </w:r>
      <w:r w:rsidRPr="00F4118C" w:rsidR="00E82B8C">
        <w:rPr>
          <w:rFonts w:ascii="Times New Roman" w:hAnsi="Times New Roman" w:cs="Times New Roman"/>
          <w:i/>
          <w:sz w:val="24"/>
          <w:szCs w:val="24"/>
          <w:shd w:val="clear" w:color="auto" w:fill="FFFFFF"/>
        </w:rPr>
        <w:t>et al</w:t>
      </w:r>
      <w:r w:rsidRPr="00F4118C" w:rsidR="00244E13">
        <w:rPr>
          <w:rFonts w:ascii="Times New Roman" w:hAnsi="Times New Roman" w:cs="Times New Roman"/>
          <w:sz w:val="24"/>
          <w:szCs w:val="24"/>
          <w:shd w:val="clear" w:color="auto" w:fill="FFFFFF"/>
        </w:rPr>
        <w:t>. (2022</w:t>
      </w:r>
      <w:r w:rsidRPr="00F4118C" w:rsidR="00922756">
        <w:rPr>
          <w:rFonts w:ascii="Times New Roman" w:hAnsi="Times New Roman" w:cs="Times New Roman"/>
          <w:sz w:val="24"/>
          <w:szCs w:val="24"/>
        </w:rPr>
        <w:t>), r</w:t>
      </w:r>
      <w:r w:rsidRPr="00F4118C" w:rsidR="00573C4E">
        <w:rPr>
          <w:rFonts w:ascii="Times New Roman" w:hAnsi="Times New Roman" w:cs="Times New Roman"/>
          <w:sz w:val="24"/>
          <w:szCs w:val="24"/>
        </w:rPr>
        <w:t>ewards</w:t>
      </w:r>
      <w:r w:rsidRPr="00F4118C">
        <w:rPr>
          <w:rFonts w:ascii="Times New Roman" w:hAnsi="Times New Roman" w:cs="Times New Roman"/>
          <w:sz w:val="24"/>
          <w:szCs w:val="24"/>
        </w:rPr>
        <w:t xml:space="preserve"> and recognition are challenging aspects for increasing productivity and decreasing the</w:t>
      </w:r>
      <w:r w:rsidRPr="00F4118C" w:rsidR="00D835A0">
        <w:rPr>
          <w:rFonts w:ascii="Times New Roman" w:hAnsi="Times New Roman" w:cs="Times New Roman"/>
          <w:sz w:val="24"/>
          <w:szCs w:val="24"/>
        </w:rPr>
        <w:t xml:space="preserve"> </w:t>
      </w:r>
      <w:r w:rsidRPr="00F4118C">
        <w:rPr>
          <w:rFonts w:ascii="Times New Roman" w:hAnsi="Times New Roman" w:cs="Times New Roman"/>
          <w:sz w:val="24"/>
          <w:szCs w:val="24"/>
        </w:rPr>
        <w:t>turnover rate</w:t>
      </w:r>
      <w:r w:rsidRPr="00F4118C" w:rsidR="007B15D9">
        <w:rPr>
          <w:rFonts w:ascii="Times New Roman" w:hAnsi="Times New Roman" w:cs="Times New Roman"/>
          <w:sz w:val="24"/>
          <w:szCs w:val="24"/>
        </w:rPr>
        <w:t>. I</w:t>
      </w:r>
      <w:r w:rsidRPr="00F4118C">
        <w:rPr>
          <w:rFonts w:ascii="Times New Roman" w:hAnsi="Times New Roman" w:cs="Times New Roman"/>
          <w:sz w:val="24"/>
          <w:szCs w:val="24"/>
        </w:rPr>
        <w:t xml:space="preserve">t is an actual fact that organisations </w:t>
      </w:r>
      <w:r w:rsidRPr="00F4118C" w:rsidR="00A94381">
        <w:rPr>
          <w:rFonts w:ascii="Times New Roman" w:hAnsi="Times New Roman" w:cs="Times New Roman"/>
          <w:sz w:val="24"/>
          <w:szCs w:val="24"/>
        </w:rPr>
        <w:t>face</w:t>
      </w:r>
      <w:r w:rsidRPr="00F4118C">
        <w:rPr>
          <w:rFonts w:ascii="Times New Roman" w:hAnsi="Times New Roman" w:cs="Times New Roman"/>
          <w:sz w:val="24"/>
          <w:szCs w:val="24"/>
        </w:rPr>
        <w:t xml:space="preserve"> difficulties in promoting rewards and recognition among staff members</w:t>
      </w:r>
      <w:r w:rsidRPr="00F4118C" w:rsidR="00A94381">
        <w:rPr>
          <w:rFonts w:ascii="Times New Roman" w:hAnsi="Times New Roman" w:cs="Times New Roman"/>
          <w:sz w:val="24"/>
          <w:szCs w:val="24"/>
        </w:rPr>
        <w:t xml:space="preserve">, </w:t>
      </w:r>
      <w:r w:rsidRPr="00F4118C">
        <w:rPr>
          <w:rFonts w:ascii="Times New Roman" w:hAnsi="Times New Roman" w:cs="Times New Roman"/>
          <w:sz w:val="24"/>
          <w:szCs w:val="24"/>
        </w:rPr>
        <w:t>like</w:t>
      </w:r>
      <w:r w:rsidRPr="00F4118C" w:rsidR="00A94381">
        <w:rPr>
          <w:rFonts w:ascii="Times New Roman" w:hAnsi="Times New Roman" w:cs="Times New Roman"/>
          <w:sz w:val="24"/>
          <w:szCs w:val="24"/>
        </w:rPr>
        <w:t>;</w:t>
      </w:r>
      <w:r w:rsidRPr="00F4118C">
        <w:rPr>
          <w:rFonts w:ascii="Times New Roman" w:hAnsi="Times New Roman" w:cs="Times New Roman"/>
          <w:sz w:val="24"/>
          <w:szCs w:val="24"/>
        </w:rPr>
        <w:t xml:space="preserve"> the creation of recognition programs are costly </w:t>
      </w:r>
      <w:r w:rsidRPr="00F4118C" w:rsidR="00CD45BD">
        <w:rPr>
          <w:rFonts w:ascii="Times New Roman" w:hAnsi="Times New Roman" w:cs="Times New Roman"/>
          <w:sz w:val="24"/>
          <w:szCs w:val="24"/>
        </w:rPr>
        <w:t xml:space="preserve">and somehow difficult to manage. For instance, </w:t>
      </w:r>
      <w:r w:rsidRPr="00F4118C">
        <w:rPr>
          <w:rFonts w:ascii="Times New Roman" w:hAnsi="Times New Roman" w:cs="Times New Roman"/>
          <w:sz w:val="24"/>
          <w:szCs w:val="24"/>
        </w:rPr>
        <w:t>some numbers work</w:t>
      </w:r>
      <w:r w:rsidRPr="00F4118C" w:rsidR="000A6098">
        <w:rPr>
          <w:rFonts w:ascii="Times New Roman" w:hAnsi="Times New Roman" w:cs="Times New Roman"/>
          <w:sz w:val="24"/>
          <w:szCs w:val="24"/>
        </w:rPr>
        <w:t xml:space="preserve"> </w:t>
      </w:r>
      <w:r w:rsidRPr="00F4118C" w:rsidR="006344A4">
        <w:rPr>
          <w:rFonts w:ascii="Times New Roman" w:hAnsi="Times New Roman" w:cs="Times New Roman"/>
          <w:sz w:val="24"/>
          <w:szCs w:val="24"/>
        </w:rPr>
        <w:t>brilliantly while some are not comparable</w:t>
      </w:r>
      <w:r w:rsidRPr="00F4118C" w:rsidR="007267DC">
        <w:rPr>
          <w:rFonts w:ascii="Times New Roman" w:hAnsi="Times New Roman" w:cs="Times New Roman"/>
          <w:sz w:val="24"/>
          <w:szCs w:val="24"/>
        </w:rPr>
        <w:t xml:space="preserve">, </w:t>
      </w:r>
      <w:r w:rsidRPr="00F4118C">
        <w:rPr>
          <w:rFonts w:ascii="Times New Roman" w:hAnsi="Times New Roman" w:cs="Times New Roman"/>
          <w:sz w:val="24"/>
          <w:szCs w:val="24"/>
        </w:rPr>
        <w:t>so it is essential to create policies and strategies that benefit those who work with full potential as well as</w:t>
      </w:r>
      <w:r w:rsidRPr="00F4118C" w:rsidR="00D0166F">
        <w:rPr>
          <w:rFonts w:ascii="Times New Roman" w:hAnsi="Times New Roman" w:cs="Times New Roman"/>
          <w:sz w:val="24"/>
          <w:szCs w:val="24"/>
        </w:rPr>
        <w:t xml:space="preserve"> motivate those who cannot. </w:t>
      </w:r>
      <w:r w:rsidRPr="00F4118C" w:rsidR="007D1D01">
        <w:rPr>
          <w:rFonts w:ascii="Times New Roman" w:hAnsi="Times New Roman" w:cs="Times New Roman"/>
          <w:sz w:val="24"/>
          <w:szCs w:val="24"/>
        </w:rPr>
        <w:t>Ac</w:t>
      </w:r>
      <w:r w:rsidRPr="00F4118C">
        <w:rPr>
          <w:rFonts w:ascii="Times New Roman" w:hAnsi="Times New Roman" w:cs="Times New Roman"/>
          <w:sz w:val="24"/>
          <w:szCs w:val="24"/>
        </w:rPr>
        <w:t xml:space="preserve">cording to </w:t>
      </w:r>
      <w:r w:rsidRPr="00F4118C" w:rsidR="004F3AEB">
        <w:rPr>
          <w:rFonts w:ascii="Times New Roman" w:hAnsi="Times New Roman" w:cs="Times New Roman"/>
          <w:sz w:val="24"/>
          <w:szCs w:val="24"/>
          <w:shd w:val="clear" w:color="auto" w:fill="FFFFFF"/>
        </w:rPr>
        <w:t>Ranganathan and Shivaram (2021</w:t>
      </w:r>
      <w:r w:rsidRPr="00F4118C" w:rsidR="007D1D01">
        <w:rPr>
          <w:rFonts w:ascii="Times New Roman" w:hAnsi="Times New Roman" w:cs="Times New Roman"/>
          <w:sz w:val="24"/>
          <w:szCs w:val="24"/>
        </w:rPr>
        <w:t>),</w:t>
      </w:r>
      <w:r w:rsidRPr="00F4118C">
        <w:rPr>
          <w:rFonts w:ascii="Times New Roman" w:hAnsi="Times New Roman" w:cs="Times New Roman"/>
          <w:sz w:val="24"/>
          <w:szCs w:val="24"/>
        </w:rPr>
        <w:t xml:space="preserve"> recognition </w:t>
      </w:r>
      <w:r w:rsidRPr="00F4118C" w:rsidR="00C521BB">
        <w:rPr>
          <w:rFonts w:ascii="Times New Roman" w:hAnsi="Times New Roman" w:cs="Times New Roman"/>
          <w:sz w:val="24"/>
          <w:szCs w:val="24"/>
        </w:rPr>
        <w:t xml:space="preserve">is essential for all levels of staff. Therefore, </w:t>
      </w:r>
      <w:r w:rsidRPr="00F4118C">
        <w:rPr>
          <w:rFonts w:ascii="Times New Roman" w:hAnsi="Times New Roman" w:cs="Times New Roman"/>
          <w:sz w:val="24"/>
          <w:szCs w:val="24"/>
        </w:rPr>
        <w:t>it is essential to create recognition programs and award strategies in an inclusive way so e</w:t>
      </w:r>
      <w:r w:rsidRPr="00F4118C" w:rsidR="003C42EE">
        <w:rPr>
          <w:rFonts w:ascii="Times New Roman" w:hAnsi="Times New Roman" w:cs="Times New Roman"/>
          <w:sz w:val="24"/>
          <w:szCs w:val="24"/>
        </w:rPr>
        <w:t>very employee can feel valuable. C</w:t>
      </w:r>
      <w:r w:rsidRPr="00F4118C">
        <w:rPr>
          <w:rFonts w:ascii="Times New Roman" w:hAnsi="Times New Roman" w:cs="Times New Roman"/>
          <w:sz w:val="24"/>
          <w:szCs w:val="24"/>
        </w:rPr>
        <w:t xml:space="preserve">lear criteria and implementation should be created when designing </w:t>
      </w:r>
      <w:r w:rsidRPr="00F4118C" w:rsidR="003C42EE">
        <w:rPr>
          <w:rFonts w:ascii="Times New Roman" w:hAnsi="Times New Roman" w:cs="Times New Roman"/>
          <w:sz w:val="24"/>
          <w:szCs w:val="24"/>
        </w:rPr>
        <w:t>reward</w:t>
      </w:r>
      <w:r w:rsidRPr="00F4118C">
        <w:rPr>
          <w:rFonts w:ascii="Times New Roman" w:hAnsi="Times New Roman" w:cs="Times New Roman"/>
          <w:sz w:val="24"/>
          <w:szCs w:val="24"/>
        </w:rPr>
        <w:t xml:space="preserve"> policy or recognition strategies </w:t>
      </w:r>
      <w:r w:rsidRPr="00F4118C" w:rsidR="000707D7">
        <w:rPr>
          <w:rFonts w:ascii="Times New Roman" w:hAnsi="Times New Roman" w:cs="Times New Roman"/>
          <w:sz w:val="24"/>
          <w:szCs w:val="24"/>
        </w:rPr>
        <w:t>and</w:t>
      </w:r>
      <w:r w:rsidRPr="00F4118C">
        <w:rPr>
          <w:rFonts w:ascii="Times New Roman" w:hAnsi="Times New Roman" w:cs="Times New Roman"/>
          <w:sz w:val="24"/>
          <w:szCs w:val="24"/>
        </w:rPr>
        <w:t xml:space="preserve"> must be shared with all staff members so all staff can be educated and work hard to reach the recognition level and be motivated as well</w:t>
      </w:r>
      <w:r w:rsidRPr="00F4118C" w:rsidR="00064E85">
        <w:rPr>
          <w:rFonts w:ascii="Times New Roman" w:hAnsi="Times New Roman" w:cs="Times New Roman"/>
          <w:sz w:val="24"/>
          <w:szCs w:val="24"/>
        </w:rPr>
        <w:t>.</w:t>
      </w:r>
      <w:r w:rsidRPr="00F4118C">
        <w:rPr>
          <w:rFonts w:ascii="Times New Roman" w:hAnsi="Times New Roman" w:cs="Times New Roman"/>
          <w:sz w:val="24"/>
          <w:szCs w:val="24"/>
        </w:rPr>
        <w:t xml:space="preserve"> </w:t>
      </w:r>
      <w:r w:rsidRPr="00F4118C" w:rsidR="00064E85">
        <w:rPr>
          <w:rFonts w:ascii="Times New Roman" w:hAnsi="Times New Roman" w:cs="Times New Roman"/>
          <w:sz w:val="24"/>
          <w:szCs w:val="24"/>
        </w:rPr>
        <w:t>I</w:t>
      </w:r>
      <w:r w:rsidRPr="00F4118C">
        <w:rPr>
          <w:rFonts w:ascii="Times New Roman" w:hAnsi="Times New Roman" w:cs="Times New Roman"/>
          <w:sz w:val="24"/>
          <w:szCs w:val="24"/>
        </w:rPr>
        <w:t>t is highlighted that the bi</w:t>
      </w:r>
      <w:r w:rsidRPr="00F4118C" w:rsidR="00B45FFA">
        <w:rPr>
          <w:rFonts w:ascii="Times New Roman" w:hAnsi="Times New Roman" w:cs="Times New Roman"/>
          <w:sz w:val="24"/>
          <w:szCs w:val="24"/>
        </w:rPr>
        <w:t xml:space="preserve">ggest challenge in employee motivation </w:t>
      </w:r>
      <w:r w:rsidRPr="00F4118C" w:rsidR="001C6E24">
        <w:rPr>
          <w:rFonts w:ascii="Times New Roman" w:hAnsi="Times New Roman" w:cs="Times New Roman"/>
          <w:sz w:val="24"/>
          <w:szCs w:val="24"/>
        </w:rPr>
        <w:t>is</w:t>
      </w:r>
      <w:r w:rsidRPr="00F4118C">
        <w:rPr>
          <w:rFonts w:ascii="Times New Roman" w:hAnsi="Times New Roman" w:cs="Times New Roman"/>
          <w:sz w:val="24"/>
          <w:szCs w:val="24"/>
        </w:rPr>
        <w:t xml:space="preserve"> to select who is above </w:t>
      </w:r>
      <w:r w:rsidRPr="00F4118C" w:rsidR="00757941">
        <w:rPr>
          <w:rFonts w:ascii="Times New Roman" w:hAnsi="Times New Roman" w:cs="Times New Roman"/>
          <w:sz w:val="24"/>
          <w:szCs w:val="24"/>
        </w:rPr>
        <w:t xml:space="preserve">and </w:t>
      </w:r>
      <w:r w:rsidRPr="00F4118C">
        <w:rPr>
          <w:rFonts w:ascii="Times New Roman" w:hAnsi="Times New Roman" w:cs="Times New Roman"/>
          <w:sz w:val="24"/>
          <w:szCs w:val="24"/>
        </w:rPr>
        <w:t>who is not</w:t>
      </w:r>
      <w:r w:rsidRPr="00F4118C" w:rsidR="00757941">
        <w:rPr>
          <w:rFonts w:ascii="Times New Roman" w:hAnsi="Times New Roman" w:cs="Times New Roman"/>
          <w:sz w:val="24"/>
          <w:szCs w:val="24"/>
        </w:rPr>
        <w:t>,</w:t>
      </w:r>
      <w:r w:rsidRPr="00F4118C">
        <w:rPr>
          <w:rFonts w:ascii="Times New Roman" w:hAnsi="Times New Roman" w:cs="Times New Roman"/>
          <w:sz w:val="24"/>
          <w:szCs w:val="24"/>
        </w:rPr>
        <w:t xml:space="preserve"> like some seniors cannot be able to do </w:t>
      </w:r>
      <w:r w:rsidRPr="00F4118C" w:rsidR="00757941">
        <w:rPr>
          <w:rFonts w:ascii="Times New Roman" w:hAnsi="Times New Roman" w:cs="Times New Roman"/>
          <w:sz w:val="24"/>
          <w:szCs w:val="24"/>
        </w:rPr>
        <w:t>that</w:t>
      </w:r>
      <w:r w:rsidRPr="00F4118C">
        <w:rPr>
          <w:rFonts w:ascii="Times New Roman" w:hAnsi="Times New Roman" w:cs="Times New Roman"/>
          <w:sz w:val="24"/>
          <w:szCs w:val="24"/>
        </w:rPr>
        <w:t xml:space="preserve"> potential work which c</w:t>
      </w:r>
      <w:r w:rsidRPr="00F4118C" w:rsidR="00B112ED">
        <w:rPr>
          <w:rFonts w:ascii="Times New Roman" w:hAnsi="Times New Roman" w:cs="Times New Roman"/>
          <w:sz w:val="24"/>
          <w:szCs w:val="24"/>
        </w:rPr>
        <w:t xml:space="preserve">an be done by a junior employee, </w:t>
      </w:r>
      <w:r w:rsidRPr="00F4118C" w:rsidR="000707D7">
        <w:rPr>
          <w:rFonts w:ascii="Times New Roman" w:hAnsi="Times New Roman" w:cs="Times New Roman"/>
          <w:sz w:val="24"/>
          <w:szCs w:val="24"/>
        </w:rPr>
        <w:t>hence;</w:t>
      </w:r>
      <w:r w:rsidRPr="00F4118C" w:rsidR="00B112ED">
        <w:rPr>
          <w:rFonts w:ascii="Times New Roman" w:hAnsi="Times New Roman" w:cs="Times New Roman"/>
          <w:sz w:val="24"/>
          <w:szCs w:val="24"/>
        </w:rPr>
        <w:t xml:space="preserve">, </w:t>
      </w:r>
      <w:r w:rsidRPr="00F4118C">
        <w:rPr>
          <w:rFonts w:ascii="Times New Roman" w:hAnsi="Times New Roman" w:cs="Times New Roman"/>
          <w:sz w:val="24"/>
          <w:szCs w:val="24"/>
        </w:rPr>
        <w:t xml:space="preserve">it is essential to give rewards </w:t>
      </w:r>
      <w:r w:rsidRPr="00F4118C" w:rsidR="005D6060">
        <w:rPr>
          <w:rFonts w:ascii="Times New Roman" w:hAnsi="Times New Roman" w:cs="Times New Roman"/>
          <w:sz w:val="24"/>
          <w:szCs w:val="24"/>
        </w:rPr>
        <w:t>while regarding</w:t>
      </w:r>
      <w:r w:rsidRPr="00F4118C" w:rsidR="00BB2FEE">
        <w:rPr>
          <w:rFonts w:ascii="Times New Roman" w:hAnsi="Times New Roman" w:cs="Times New Roman"/>
          <w:sz w:val="24"/>
          <w:szCs w:val="24"/>
        </w:rPr>
        <w:t xml:space="preserve"> </w:t>
      </w:r>
      <w:r w:rsidRPr="00F4118C">
        <w:rPr>
          <w:rFonts w:ascii="Times New Roman" w:hAnsi="Times New Roman" w:cs="Times New Roman"/>
          <w:sz w:val="24"/>
          <w:szCs w:val="24"/>
        </w:rPr>
        <w:t>performance and skills capabilities</w:t>
      </w:r>
      <w:r w:rsidRPr="00F4118C" w:rsidR="00525277">
        <w:rPr>
          <w:rFonts w:ascii="Times New Roman" w:hAnsi="Times New Roman" w:cs="Times New Roman"/>
          <w:sz w:val="24"/>
          <w:szCs w:val="24"/>
        </w:rPr>
        <w:t xml:space="preserve"> of every individual.</w:t>
      </w:r>
      <w:r w:rsidRPr="00F4118C">
        <w:rPr>
          <w:rFonts w:ascii="Times New Roman" w:hAnsi="Times New Roman" w:cs="Times New Roman"/>
          <w:sz w:val="24"/>
          <w:szCs w:val="24"/>
        </w:rPr>
        <w:t xml:space="preserve"> The aspect of job recognition of staff is directly related to their motivation and performance as it gives them the courage to do more and gain more</w:t>
      </w:r>
      <w:r w:rsidRPr="00F4118C" w:rsidR="002B6C33">
        <w:rPr>
          <w:rFonts w:ascii="Times New Roman" w:hAnsi="Times New Roman" w:cs="Times New Roman"/>
          <w:sz w:val="24"/>
          <w:szCs w:val="24"/>
        </w:rPr>
        <w:t xml:space="preserve"> (</w:t>
      </w:r>
      <w:r w:rsidRPr="00F4118C" w:rsidR="002B6C33">
        <w:rPr>
          <w:rFonts w:ascii="Times New Roman" w:hAnsi="Times New Roman" w:cs="Times New Roman"/>
          <w:sz w:val="24"/>
          <w:szCs w:val="24"/>
          <w:shd w:val="clear" w:color="auto" w:fill="FFFFFF"/>
        </w:rPr>
        <w:t xml:space="preserve">Jose </w:t>
      </w:r>
      <w:r w:rsidRPr="00F4118C" w:rsidR="00E82B8C">
        <w:rPr>
          <w:rFonts w:ascii="Times New Roman" w:hAnsi="Times New Roman" w:cs="Times New Roman"/>
          <w:i/>
          <w:sz w:val="24"/>
          <w:szCs w:val="24"/>
          <w:shd w:val="clear" w:color="auto" w:fill="FFFFFF"/>
        </w:rPr>
        <w:t>et al</w:t>
      </w:r>
      <w:r w:rsidRPr="00F4118C" w:rsidR="002B6C33">
        <w:rPr>
          <w:rFonts w:ascii="Times New Roman" w:hAnsi="Times New Roman" w:cs="Times New Roman"/>
          <w:sz w:val="24"/>
          <w:szCs w:val="24"/>
          <w:shd w:val="clear" w:color="auto" w:fill="FFFFFF"/>
        </w:rPr>
        <w:t>., 2021)</w:t>
      </w:r>
      <w:r w:rsidRPr="00F4118C" w:rsidR="00967C6A">
        <w:rPr>
          <w:rFonts w:ascii="Times New Roman" w:hAnsi="Times New Roman" w:cs="Times New Roman"/>
          <w:sz w:val="24"/>
          <w:szCs w:val="24"/>
        </w:rPr>
        <w:t xml:space="preserve">. </w:t>
      </w:r>
      <w:r w:rsidRPr="00F4118C" w:rsidR="00397F65">
        <w:rPr>
          <w:rFonts w:ascii="Times New Roman" w:hAnsi="Times New Roman" w:cs="Times New Roman"/>
          <w:sz w:val="24"/>
          <w:szCs w:val="24"/>
        </w:rPr>
        <w:t>In addition</w:t>
      </w:r>
      <w:r w:rsidRPr="00F4118C" w:rsidR="00C60C0D">
        <w:rPr>
          <w:rFonts w:ascii="Times New Roman" w:hAnsi="Times New Roman" w:cs="Times New Roman"/>
          <w:sz w:val="24"/>
          <w:szCs w:val="24"/>
        </w:rPr>
        <w:t xml:space="preserve">, variables pay, workers </w:t>
      </w:r>
      <w:r w:rsidRPr="00F4118C">
        <w:rPr>
          <w:rFonts w:ascii="Times New Roman" w:hAnsi="Times New Roman" w:cs="Times New Roman"/>
          <w:sz w:val="24"/>
          <w:szCs w:val="24"/>
        </w:rPr>
        <w:t>benefits</w:t>
      </w:r>
      <w:r w:rsidRPr="00F4118C" w:rsidR="00C60C0D">
        <w:rPr>
          <w:rFonts w:ascii="Times New Roman" w:hAnsi="Times New Roman" w:cs="Times New Roman"/>
          <w:sz w:val="24"/>
          <w:szCs w:val="24"/>
        </w:rPr>
        <w:t>,</w:t>
      </w:r>
      <w:r w:rsidRPr="00F4118C">
        <w:rPr>
          <w:rFonts w:ascii="Times New Roman" w:hAnsi="Times New Roman" w:cs="Times New Roman"/>
          <w:sz w:val="24"/>
          <w:szCs w:val="24"/>
        </w:rPr>
        <w:t xml:space="preserve"> allowances</w:t>
      </w:r>
      <w:r w:rsidRPr="00F4118C" w:rsidR="00875EBC">
        <w:rPr>
          <w:rFonts w:ascii="Times New Roman" w:hAnsi="Times New Roman" w:cs="Times New Roman"/>
          <w:sz w:val="24"/>
          <w:szCs w:val="24"/>
        </w:rPr>
        <w:t>,</w:t>
      </w:r>
      <w:r w:rsidRPr="00F4118C">
        <w:rPr>
          <w:rFonts w:ascii="Times New Roman" w:hAnsi="Times New Roman" w:cs="Times New Roman"/>
          <w:sz w:val="24"/>
          <w:szCs w:val="24"/>
        </w:rPr>
        <w:t xml:space="preserve"> performance management</w:t>
      </w:r>
      <w:r w:rsidRPr="00F4118C" w:rsidR="00875EBC">
        <w:rPr>
          <w:rFonts w:ascii="Times New Roman" w:hAnsi="Times New Roman" w:cs="Times New Roman"/>
          <w:sz w:val="24"/>
          <w:szCs w:val="24"/>
        </w:rPr>
        <w:t>,</w:t>
      </w:r>
      <w:r w:rsidRPr="00F4118C">
        <w:rPr>
          <w:rFonts w:ascii="Times New Roman" w:hAnsi="Times New Roman" w:cs="Times New Roman"/>
          <w:sz w:val="24"/>
          <w:szCs w:val="24"/>
        </w:rPr>
        <w:t xml:space="preserve"> </w:t>
      </w:r>
      <w:r w:rsidRPr="00F4118C" w:rsidR="00792C66">
        <w:rPr>
          <w:rFonts w:ascii="Times New Roman" w:hAnsi="Times New Roman" w:cs="Times New Roman"/>
          <w:sz w:val="24"/>
          <w:szCs w:val="24"/>
        </w:rPr>
        <w:t>non-financial</w:t>
      </w:r>
      <w:r w:rsidRPr="00F4118C">
        <w:rPr>
          <w:rFonts w:ascii="Times New Roman" w:hAnsi="Times New Roman" w:cs="Times New Roman"/>
          <w:sz w:val="24"/>
          <w:szCs w:val="24"/>
        </w:rPr>
        <w:t xml:space="preserve"> </w:t>
      </w:r>
      <w:r w:rsidRPr="00F4118C" w:rsidR="00875EBC">
        <w:rPr>
          <w:rFonts w:ascii="Times New Roman" w:hAnsi="Times New Roman" w:cs="Times New Roman"/>
          <w:sz w:val="24"/>
          <w:szCs w:val="24"/>
        </w:rPr>
        <w:t>rewards, and many more elements</w:t>
      </w:r>
      <w:r w:rsidRPr="00F4118C">
        <w:rPr>
          <w:rFonts w:ascii="Times New Roman" w:hAnsi="Times New Roman" w:cs="Times New Roman"/>
          <w:sz w:val="24"/>
          <w:szCs w:val="24"/>
        </w:rPr>
        <w:t xml:space="preserve"> </w:t>
      </w:r>
      <w:r w:rsidRPr="00F4118C" w:rsidR="00875EBC">
        <w:rPr>
          <w:rFonts w:ascii="Times New Roman" w:hAnsi="Times New Roman" w:cs="Times New Roman"/>
          <w:sz w:val="24"/>
          <w:szCs w:val="24"/>
        </w:rPr>
        <w:t>are comprised</w:t>
      </w:r>
      <w:r w:rsidRPr="00F4118C">
        <w:rPr>
          <w:rFonts w:ascii="Times New Roman" w:hAnsi="Times New Roman" w:cs="Times New Roman"/>
          <w:sz w:val="24"/>
          <w:szCs w:val="24"/>
        </w:rPr>
        <w:t xml:space="preserve"> </w:t>
      </w:r>
      <w:r w:rsidRPr="00F4118C" w:rsidR="003333DC">
        <w:rPr>
          <w:rFonts w:ascii="Times New Roman" w:hAnsi="Times New Roman" w:cs="Times New Roman"/>
          <w:sz w:val="24"/>
          <w:szCs w:val="24"/>
        </w:rPr>
        <w:t>in</w:t>
      </w:r>
      <w:r w:rsidRPr="00F4118C">
        <w:rPr>
          <w:rFonts w:ascii="Times New Roman" w:hAnsi="Times New Roman" w:cs="Times New Roman"/>
          <w:sz w:val="24"/>
          <w:szCs w:val="24"/>
        </w:rPr>
        <w:t xml:space="preserve"> rewards and </w:t>
      </w:r>
      <w:r w:rsidRPr="00F4118C" w:rsidR="003333DC">
        <w:rPr>
          <w:rFonts w:ascii="Times New Roman" w:hAnsi="Times New Roman" w:cs="Times New Roman"/>
          <w:sz w:val="24"/>
          <w:szCs w:val="24"/>
        </w:rPr>
        <w:t xml:space="preserve">recognition aspects. </w:t>
      </w:r>
      <w:r w:rsidRPr="00F4118C" w:rsidR="00FD1AB1">
        <w:rPr>
          <w:rFonts w:ascii="Times New Roman" w:hAnsi="Times New Roman" w:cs="Times New Roman"/>
          <w:sz w:val="24"/>
          <w:szCs w:val="24"/>
        </w:rPr>
        <w:t>L</w:t>
      </w:r>
      <w:r w:rsidRPr="00F4118C">
        <w:rPr>
          <w:rFonts w:ascii="Times New Roman" w:hAnsi="Times New Roman" w:cs="Times New Roman"/>
          <w:sz w:val="24"/>
          <w:szCs w:val="24"/>
        </w:rPr>
        <w:t xml:space="preserve">ike pay progression refers to the process that increases salary and other benefits of employees </w:t>
      </w:r>
      <w:r w:rsidRPr="00F4118C">
        <w:rPr>
          <w:rFonts w:ascii="Times New Roman" w:hAnsi="Times New Roman" w:cs="Times New Roman"/>
          <w:sz w:val="24"/>
          <w:szCs w:val="24"/>
        </w:rPr>
        <w:t>according to their performances and formal structures</w:t>
      </w:r>
      <w:r w:rsidRPr="00F4118C" w:rsidR="004B2CFF">
        <w:rPr>
          <w:rFonts w:ascii="Times New Roman" w:hAnsi="Times New Roman" w:cs="Times New Roman"/>
          <w:sz w:val="24"/>
          <w:szCs w:val="24"/>
        </w:rPr>
        <w:t>.</w:t>
      </w:r>
      <w:r w:rsidRPr="00F4118C">
        <w:rPr>
          <w:rFonts w:ascii="Times New Roman" w:hAnsi="Times New Roman" w:cs="Times New Roman"/>
          <w:sz w:val="24"/>
          <w:szCs w:val="24"/>
        </w:rPr>
        <w:t xml:space="preserve"> </w:t>
      </w:r>
      <w:r w:rsidRPr="00F4118C" w:rsidR="004B2CFF">
        <w:rPr>
          <w:rFonts w:ascii="Times New Roman" w:hAnsi="Times New Roman" w:cs="Times New Roman"/>
          <w:sz w:val="24"/>
          <w:szCs w:val="24"/>
        </w:rPr>
        <w:t>B</w:t>
      </w:r>
      <w:r w:rsidRPr="00F4118C">
        <w:rPr>
          <w:rFonts w:ascii="Times New Roman" w:hAnsi="Times New Roman" w:cs="Times New Roman"/>
          <w:sz w:val="24"/>
          <w:szCs w:val="24"/>
        </w:rPr>
        <w:t xml:space="preserve">enefits like </w:t>
      </w:r>
      <w:r w:rsidRPr="00F4118C" w:rsidR="004B2CFF">
        <w:rPr>
          <w:rFonts w:ascii="Times New Roman" w:hAnsi="Times New Roman" w:cs="Times New Roman"/>
          <w:sz w:val="24"/>
          <w:szCs w:val="24"/>
        </w:rPr>
        <w:t xml:space="preserve">sick leave, additional pay, </w:t>
      </w:r>
      <w:r w:rsidRPr="00F4118C">
        <w:rPr>
          <w:rFonts w:ascii="Times New Roman" w:hAnsi="Times New Roman" w:cs="Times New Roman"/>
          <w:sz w:val="24"/>
          <w:szCs w:val="24"/>
        </w:rPr>
        <w:t>insurance policy</w:t>
      </w:r>
      <w:r w:rsidRPr="00F4118C" w:rsidR="004B2CFF">
        <w:rPr>
          <w:rFonts w:ascii="Times New Roman" w:hAnsi="Times New Roman" w:cs="Times New Roman"/>
          <w:sz w:val="24"/>
          <w:szCs w:val="24"/>
        </w:rPr>
        <w:t>,</w:t>
      </w:r>
      <w:r w:rsidRPr="00F4118C">
        <w:rPr>
          <w:rFonts w:ascii="Times New Roman" w:hAnsi="Times New Roman" w:cs="Times New Roman"/>
          <w:sz w:val="24"/>
          <w:szCs w:val="24"/>
        </w:rPr>
        <w:t xml:space="preserve"> house</w:t>
      </w:r>
      <w:r w:rsidRPr="00F4118C" w:rsidR="004B2CFF">
        <w:rPr>
          <w:rFonts w:ascii="Times New Roman" w:hAnsi="Times New Roman" w:cs="Times New Roman"/>
          <w:sz w:val="24"/>
          <w:szCs w:val="24"/>
        </w:rPr>
        <w:t xml:space="preserve"> and car </w:t>
      </w:r>
      <w:r w:rsidRPr="00F4118C">
        <w:rPr>
          <w:rFonts w:ascii="Times New Roman" w:hAnsi="Times New Roman" w:cs="Times New Roman"/>
          <w:sz w:val="24"/>
          <w:szCs w:val="24"/>
        </w:rPr>
        <w:t>policy</w:t>
      </w:r>
      <w:r w:rsidRPr="00F4118C" w:rsidR="004B2CFF">
        <w:rPr>
          <w:rFonts w:ascii="Times New Roman" w:hAnsi="Times New Roman" w:cs="Times New Roman"/>
          <w:sz w:val="24"/>
          <w:szCs w:val="24"/>
        </w:rPr>
        <w:t>,</w:t>
      </w:r>
      <w:r w:rsidRPr="00F4118C">
        <w:rPr>
          <w:rFonts w:ascii="Times New Roman" w:hAnsi="Times New Roman" w:cs="Times New Roman"/>
          <w:sz w:val="24"/>
          <w:szCs w:val="24"/>
        </w:rPr>
        <w:t xml:space="preserve"> pensions</w:t>
      </w:r>
      <w:r w:rsidRPr="00F4118C" w:rsidR="004B2CFF">
        <w:rPr>
          <w:rFonts w:ascii="Times New Roman" w:hAnsi="Times New Roman" w:cs="Times New Roman"/>
          <w:sz w:val="24"/>
          <w:szCs w:val="24"/>
        </w:rPr>
        <w:t>,</w:t>
      </w:r>
      <w:r w:rsidRPr="00F4118C">
        <w:rPr>
          <w:rFonts w:ascii="Times New Roman" w:hAnsi="Times New Roman" w:cs="Times New Roman"/>
          <w:sz w:val="24"/>
          <w:szCs w:val="24"/>
        </w:rPr>
        <w:t xml:space="preserve"> </w:t>
      </w:r>
      <w:r w:rsidRPr="00F4118C" w:rsidR="004B2CFF">
        <w:rPr>
          <w:rFonts w:ascii="Times New Roman" w:hAnsi="Times New Roman" w:cs="Times New Roman"/>
          <w:sz w:val="24"/>
          <w:szCs w:val="24"/>
        </w:rPr>
        <w:t>paid leaves, overtime</w:t>
      </w:r>
      <w:r w:rsidRPr="00F4118C">
        <w:rPr>
          <w:rFonts w:ascii="Times New Roman" w:hAnsi="Times New Roman" w:cs="Times New Roman"/>
          <w:sz w:val="24"/>
          <w:szCs w:val="24"/>
        </w:rPr>
        <w:t xml:space="preserve"> facilities, and many other elements motivate employees to </w:t>
      </w:r>
      <w:r w:rsidRPr="00F4118C" w:rsidR="004B2CFF">
        <w:rPr>
          <w:rFonts w:ascii="Times New Roman" w:hAnsi="Times New Roman" w:cs="Times New Roman"/>
          <w:sz w:val="24"/>
          <w:szCs w:val="24"/>
        </w:rPr>
        <w:t>go</w:t>
      </w:r>
      <w:r w:rsidRPr="00F4118C">
        <w:rPr>
          <w:rFonts w:ascii="Times New Roman" w:hAnsi="Times New Roman" w:cs="Times New Roman"/>
          <w:sz w:val="24"/>
          <w:szCs w:val="24"/>
        </w:rPr>
        <w:t xml:space="preserve"> beyond the</w:t>
      </w:r>
      <w:r w:rsidRPr="00F4118C" w:rsidR="004B2CFF">
        <w:rPr>
          <w:rFonts w:ascii="Times New Roman" w:hAnsi="Times New Roman" w:cs="Times New Roman"/>
          <w:sz w:val="24"/>
          <w:szCs w:val="24"/>
        </w:rPr>
        <w:t>ir</w:t>
      </w:r>
      <w:r w:rsidRPr="00F4118C">
        <w:rPr>
          <w:rFonts w:ascii="Times New Roman" w:hAnsi="Times New Roman" w:cs="Times New Roman"/>
          <w:sz w:val="24"/>
          <w:szCs w:val="24"/>
        </w:rPr>
        <w:t xml:space="preserve"> potential level and not restrict </w:t>
      </w:r>
      <w:r w:rsidRPr="00F4118C" w:rsidR="004B2CFF">
        <w:rPr>
          <w:rFonts w:ascii="Times New Roman" w:hAnsi="Times New Roman" w:cs="Times New Roman"/>
          <w:sz w:val="24"/>
          <w:szCs w:val="24"/>
        </w:rPr>
        <w:t>themselves</w:t>
      </w:r>
      <w:r w:rsidRPr="00F4118C">
        <w:rPr>
          <w:rFonts w:ascii="Times New Roman" w:hAnsi="Times New Roman" w:cs="Times New Roman"/>
          <w:sz w:val="24"/>
          <w:szCs w:val="24"/>
        </w:rPr>
        <w:t xml:space="preserve"> </w:t>
      </w:r>
      <w:r w:rsidRPr="00F4118C" w:rsidR="004B2CFF">
        <w:rPr>
          <w:rFonts w:ascii="Times New Roman" w:hAnsi="Times New Roman" w:cs="Times New Roman"/>
          <w:sz w:val="24"/>
          <w:szCs w:val="24"/>
        </w:rPr>
        <w:t xml:space="preserve">to </w:t>
      </w:r>
      <w:r w:rsidRPr="00F4118C">
        <w:rPr>
          <w:rFonts w:ascii="Times New Roman" w:hAnsi="Times New Roman" w:cs="Times New Roman"/>
          <w:sz w:val="24"/>
          <w:szCs w:val="24"/>
        </w:rPr>
        <w:t>some specific boundary</w:t>
      </w:r>
      <w:r w:rsidRPr="00F4118C" w:rsidR="009A2944">
        <w:rPr>
          <w:rFonts w:ascii="Times New Roman" w:hAnsi="Times New Roman" w:cs="Times New Roman"/>
          <w:sz w:val="24"/>
          <w:szCs w:val="24"/>
        </w:rPr>
        <w:t xml:space="preserve"> (</w:t>
      </w:r>
      <w:r w:rsidRPr="00F4118C" w:rsidR="009A2944">
        <w:rPr>
          <w:rFonts w:ascii="Times New Roman" w:hAnsi="Times New Roman" w:cs="Times New Roman"/>
          <w:sz w:val="24"/>
          <w:szCs w:val="24"/>
          <w:shd w:val="clear" w:color="auto" w:fill="FFFFFF"/>
        </w:rPr>
        <w:t>Kitsios, F. and Kamariotou, 2021)</w:t>
      </w:r>
      <w:r w:rsidRPr="00F4118C" w:rsidR="004B2CFF">
        <w:rPr>
          <w:rFonts w:ascii="Times New Roman" w:hAnsi="Times New Roman" w:cs="Times New Roman"/>
          <w:sz w:val="24"/>
          <w:szCs w:val="24"/>
        </w:rPr>
        <w:t>.</w:t>
      </w:r>
      <w:r w:rsidRPr="00F4118C">
        <w:rPr>
          <w:rFonts w:ascii="Times New Roman" w:hAnsi="Times New Roman" w:cs="Times New Roman"/>
          <w:sz w:val="24"/>
          <w:szCs w:val="24"/>
        </w:rPr>
        <w:t xml:space="preserve"> </w:t>
      </w:r>
      <w:r w:rsidRPr="00F4118C" w:rsidR="004B2CFF">
        <w:rPr>
          <w:rFonts w:ascii="Times New Roman" w:hAnsi="Times New Roman" w:cs="Times New Roman"/>
          <w:sz w:val="24"/>
          <w:szCs w:val="24"/>
        </w:rPr>
        <w:t>M</w:t>
      </w:r>
      <w:r w:rsidRPr="00F4118C">
        <w:rPr>
          <w:rFonts w:ascii="Times New Roman" w:hAnsi="Times New Roman" w:cs="Times New Roman"/>
          <w:sz w:val="24"/>
          <w:szCs w:val="24"/>
        </w:rPr>
        <w:t xml:space="preserve">oreover, performance management plays a vital role in motivating employees </w:t>
      </w:r>
      <w:r w:rsidRPr="00F4118C" w:rsidR="006E11FA">
        <w:rPr>
          <w:rFonts w:ascii="Times New Roman" w:hAnsi="Times New Roman" w:cs="Times New Roman"/>
          <w:sz w:val="24"/>
          <w:szCs w:val="24"/>
        </w:rPr>
        <w:t xml:space="preserve">as </w:t>
      </w:r>
      <w:r w:rsidRPr="00F4118C">
        <w:rPr>
          <w:rFonts w:ascii="Times New Roman" w:hAnsi="Times New Roman" w:cs="Times New Roman"/>
          <w:sz w:val="24"/>
          <w:szCs w:val="24"/>
        </w:rPr>
        <w:t xml:space="preserve">they are the one who </w:t>
      </w:r>
      <w:r w:rsidRPr="00F4118C" w:rsidR="00306B33">
        <w:rPr>
          <w:rFonts w:ascii="Times New Roman" w:hAnsi="Times New Roman" w:cs="Times New Roman"/>
          <w:sz w:val="24"/>
          <w:szCs w:val="24"/>
        </w:rPr>
        <w:t>assess</w:t>
      </w:r>
      <w:r w:rsidRPr="00F4118C">
        <w:rPr>
          <w:rFonts w:ascii="Times New Roman" w:hAnsi="Times New Roman" w:cs="Times New Roman"/>
          <w:sz w:val="24"/>
          <w:szCs w:val="24"/>
        </w:rPr>
        <w:t xml:space="preserve">es the performance of the individual and creates feedback according to which </w:t>
      </w:r>
      <w:r w:rsidRPr="00F4118C" w:rsidR="009D0F2A">
        <w:rPr>
          <w:rFonts w:ascii="Times New Roman" w:hAnsi="Times New Roman" w:cs="Times New Roman"/>
          <w:sz w:val="24"/>
          <w:szCs w:val="24"/>
        </w:rPr>
        <w:t>employees</w:t>
      </w:r>
      <w:r w:rsidRPr="00F4118C">
        <w:rPr>
          <w:rFonts w:ascii="Times New Roman" w:hAnsi="Times New Roman" w:cs="Times New Roman"/>
          <w:sz w:val="24"/>
          <w:szCs w:val="24"/>
        </w:rPr>
        <w:t xml:space="preserve"> are rewarded and recognised within the organisation</w:t>
      </w:r>
      <w:r w:rsidRPr="00F4118C" w:rsidR="009D01C4">
        <w:rPr>
          <w:rFonts w:ascii="Times New Roman" w:hAnsi="Times New Roman" w:cs="Times New Roman"/>
          <w:sz w:val="24"/>
          <w:szCs w:val="24"/>
        </w:rPr>
        <w:t>.</w:t>
      </w:r>
    </w:p>
    <w:p w:rsidR="003579CD" w:rsidRPr="00F4118C" w:rsidP="00876C07" w14:paraId="497DD326" w14:textId="22CA5AB9">
      <w:pPr>
        <w:pStyle w:val="Heading3"/>
        <w:numPr>
          <w:ilvl w:val="1"/>
          <w:numId w:val="2"/>
        </w:numPr>
        <w:spacing w:line="360" w:lineRule="auto"/>
        <w:jc w:val="both"/>
        <w:rPr>
          <w:rFonts w:ascii="Times New Roman" w:hAnsi="Times New Roman" w:cs="Times New Roman"/>
          <w:b/>
          <w:bCs/>
          <w:color w:val="auto"/>
        </w:rPr>
      </w:pPr>
      <w:r w:rsidRPr="00F4118C">
        <w:rPr>
          <w:rFonts w:ascii="Times New Roman" w:hAnsi="Times New Roman" w:cs="Times New Roman"/>
          <w:b/>
          <w:bCs/>
          <w:color w:val="auto"/>
        </w:rPr>
        <w:t xml:space="preserve"> </w:t>
      </w:r>
      <w:bookmarkStart w:id="5" w:name="_Toc98535740"/>
      <w:r w:rsidRPr="00F4118C" w:rsidR="000543F9">
        <w:rPr>
          <w:rFonts w:ascii="Times New Roman" w:hAnsi="Times New Roman" w:cs="Times New Roman"/>
          <w:b/>
          <w:bCs/>
          <w:color w:val="auto"/>
        </w:rPr>
        <w:t>Good working conditions</w:t>
      </w:r>
      <w:bookmarkEnd w:id="5"/>
    </w:p>
    <w:p w:rsidR="008B380B" w:rsidRPr="00F4118C" w:rsidP="00876C07" w14:paraId="7B1A3676" w14:textId="77777777">
      <w:pPr>
        <w:spacing w:line="360" w:lineRule="auto"/>
        <w:jc w:val="both"/>
        <w:rPr>
          <w:rFonts w:ascii="Times New Roman" w:hAnsi="Times New Roman" w:cs="Times New Roman"/>
          <w:bCs/>
          <w:sz w:val="24"/>
          <w:szCs w:val="24"/>
          <w:shd w:val="clear" w:color="auto" w:fill="FFFFFF"/>
        </w:rPr>
      </w:pPr>
      <w:r w:rsidRPr="00F4118C">
        <w:rPr>
          <w:rFonts w:ascii="Times New Roman" w:hAnsi="Times New Roman" w:cs="Times New Roman"/>
          <w:bCs/>
          <w:sz w:val="24"/>
          <w:szCs w:val="24"/>
          <w:shd w:val="clear" w:color="auto" w:fill="FFFFFF"/>
        </w:rPr>
        <w:t xml:space="preserve">In the </w:t>
      </w:r>
      <w:r w:rsidRPr="00F4118C" w:rsidR="00FE2BEF">
        <w:rPr>
          <w:rFonts w:ascii="Times New Roman" w:hAnsi="Times New Roman" w:cs="Times New Roman"/>
          <w:bCs/>
          <w:sz w:val="24"/>
          <w:szCs w:val="24"/>
          <w:shd w:val="clear" w:color="auto" w:fill="FFFFFF"/>
        </w:rPr>
        <w:t xml:space="preserve">view of </w:t>
      </w:r>
      <w:r w:rsidRPr="00F4118C" w:rsidR="00FE2BEF">
        <w:rPr>
          <w:rFonts w:ascii="Times New Roman" w:hAnsi="Times New Roman" w:cs="Times New Roman"/>
          <w:sz w:val="24"/>
          <w:szCs w:val="24"/>
          <w:shd w:val="clear" w:color="auto" w:fill="FFFFFF"/>
        </w:rPr>
        <w:t xml:space="preserve">Villani </w:t>
      </w:r>
      <w:r w:rsidRPr="00F4118C" w:rsidR="00E82B8C">
        <w:rPr>
          <w:rFonts w:ascii="Times New Roman" w:hAnsi="Times New Roman" w:cs="Times New Roman"/>
          <w:i/>
          <w:sz w:val="24"/>
          <w:szCs w:val="24"/>
          <w:shd w:val="clear" w:color="auto" w:fill="FFFFFF"/>
        </w:rPr>
        <w:t>et al</w:t>
      </w:r>
      <w:r w:rsidRPr="00F4118C" w:rsidR="00FE2BEF">
        <w:rPr>
          <w:rFonts w:ascii="Times New Roman" w:hAnsi="Times New Roman" w:cs="Times New Roman"/>
          <w:sz w:val="24"/>
          <w:szCs w:val="24"/>
          <w:shd w:val="clear" w:color="auto" w:fill="FFFFFF"/>
        </w:rPr>
        <w:t>. (2021</w:t>
      </w:r>
      <w:r w:rsidRPr="00F4118C">
        <w:rPr>
          <w:rFonts w:ascii="Times New Roman" w:hAnsi="Times New Roman" w:cs="Times New Roman"/>
          <w:bCs/>
          <w:sz w:val="24"/>
          <w:szCs w:val="24"/>
          <w:shd w:val="clear" w:color="auto" w:fill="FFFFFF"/>
        </w:rPr>
        <w:t xml:space="preserve">), </w:t>
      </w:r>
      <w:r w:rsidRPr="00F4118C" w:rsidR="00B54BF9">
        <w:rPr>
          <w:rFonts w:ascii="Times New Roman" w:hAnsi="Times New Roman" w:cs="Times New Roman"/>
          <w:bCs/>
          <w:sz w:val="24"/>
          <w:szCs w:val="24"/>
          <w:shd w:val="clear" w:color="auto" w:fill="FFFFFF"/>
        </w:rPr>
        <w:t xml:space="preserve">staff motivation is significantly </w:t>
      </w:r>
      <w:r w:rsidRPr="00F4118C" w:rsidR="00EC0016">
        <w:rPr>
          <w:rFonts w:ascii="Times New Roman" w:hAnsi="Times New Roman" w:cs="Times New Roman"/>
          <w:bCs/>
          <w:sz w:val="24"/>
          <w:szCs w:val="24"/>
          <w:shd w:val="clear" w:color="auto" w:fill="FFFFFF"/>
        </w:rPr>
        <w:t>affected by the poor working environment</w:t>
      </w:r>
      <w:r w:rsidRPr="00F4118C" w:rsidR="004212C8">
        <w:rPr>
          <w:rFonts w:ascii="Times New Roman" w:hAnsi="Times New Roman" w:cs="Times New Roman"/>
          <w:bCs/>
          <w:sz w:val="24"/>
          <w:szCs w:val="24"/>
          <w:shd w:val="clear" w:color="auto" w:fill="FFFFFF"/>
        </w:rPr>
        <w:t xml:space="preserve">; also, it has a detrimental impact on the performance and productivity of staff workers. </w:t>
      </w:r>
      <w:r w:rsidRPr="00F4118C" w:rsidR="00614902">
        <w:rPr>
          <w:rFonts w:ascii="Times New Roman" w:hAnsi="Times New Roman" w:cs="Times New Roman"/>
          <w:bCs/>
          <w:sz w:val="24"/>
          <w:szCs w:val="24"/>
          <w:shd w:val="clear" w:color="auto" w:fill="FFFFFF"/>
        </w:rPr>
        <w:t xml:space="preserve">It is crucial to create such a workplace where </w:t>
      </w:r>
      <w:r w:rsidRPr="00F4118C" w:rsidR="00E93113">
        <w:rPr>
          <w:rFonts w:ascii="Times New Roman" w:hAnsi="Times New Roman" w:cs="Times New Roman"/>
          <w:bCs/>
          <w:sz w:val="24"/>
          <w:szCs w:val="24"/>
          <w:shd w:val="clear" w:color="auto" w:fill="FFFFFF"/>
        </w:rPr>
        <w:t xml:space="preserve">employees are motivated by new </w:t>
      </w:r>
      <w:r w:rsidRPr="00F4118C" w:rsidR="000D6672">
        <w:rPr>
          <w:rFonts w:ascii="Times New Roman" w:hAnsi="Times New Roman" w:cs="Times New Roman"/>
          <w:bCs/>
          <w:sz w:val="24"/>
          <w:szCs w:val="24"/>
          <w:shd w:val="clear" w:color="auto" w:fill="FFFFFF"/>
        </w:rPr>
        <w:t>and innovative ways of working</w:t>
      </w:r>
      <w:r w:rsidRPr="00F4118C" w:rsidR="00E90DE7">
        <w:rPr>
          <w:rFonts w:ascii="Times New Roman" w:hAnsi="Times New Roman" w:cs="Times New Roman"/>
          <w:bCs/>
          <w:sz w:val="24"/>
          <w:szCs w:val="24"/>
          <w:shd w:val="clear" w:color="auto" w:fill="FFFFFF"/>
        </w:rPr>
        <w:t>. Moreover</w:t>
      </w:r>
      <w:r w:rsidRPr="00F4118C" w:rsidR="00385890">
        <w:rPr>
          <w:rFonts w:ascii="Times New Roman" w:hAnsi="Times New Roman" w:cs="Times New Roman"/>
          <w:bCs/>
          <w:sz w:val="24"/>
          <w:szCs w:val="24"/>
          <w:shd w:val="clear" w:color="auto" w:fill="FFFFFF"/>
        </w:rPr>
        <w:t xml:space="preserve">, it </w:t>
      </w:r>
      <w:r w:rsidRPr="00F4118C" w:rsidR="00DC1F91">
        <w:rPr>
          <w:rFonts w:ascii="Times New Roman" w:hAnsi="Times New Roman" w:cs="Times New Roman"/>
          <w:bCs/>
          <w:sz w:val="24"/>
          <w:szCs w:val="24"/>
          <w:shd w:val="clear" w:color="auto" w:fill="FFFFFF"/>
        </w:rPr>
        <w:t>is</w:t>
      </w:r>
      <w:r w:rsidRPr="00F4118C" w:rsidR="004A6F07">
        <w:rPr>
          <w:rFonts w:ascii="Times New Roman" w:hAnsi="Times New Roman" w:cs="Times New Roman"/>
          <w:bCs/>
          <w:sz w:val="24"/>
          <w:szCs w:val="24"/>
          <w:shd w:val="clear" w:color="auto" w:fill="FFFFFF"/>
        </w:rPr>
        <w:t xml:space="preserve"> </w:t>
      </w:r>
      <w:r w:rsidRPr="00F4118C" w:rsidR="009131AF">
        <w:rPr>
          <w:rFonts w:ascii="Times New Roman" w:hAnsi="Times New Roman" w:cs="Times New Roman"/>
          <w:bCs/>
          <w:sz w:val="24"/>
          <w:szCs w:val="24"/>
          <w:shd w:val="clear" w:color="auto" w:fill="FFFFFF"/>
        </w:rPr>
        <w:t>e</w:t>
      </w:r>
      <w:r w:rsidRPr="00F4118C" w:rsidR="00154D0E">
        <w:rPr>
          <w:rFonts w:ascii="Times New Roman" w:hAnsi="Times New Roman" w:cs="Times New Roman"/>
          <w:bCs/>
          <w:sz w:val="24"/>
          <w:szCs w:val="24"/>
          <w:shd w:val="clear" w:color="auto" w:fill="FFFFFF"/>
        </w:rPr>
        <w:t>ssential for an organisation to create a working environment which best suited to employee skills and criteria of tasks</w:t>
      </w:r>
      <w:r w:rsidRPr="00F4118C" w:rsidR="00425DEC">
        <w:rPr>
          <w:rFonts w:ascii="Times New Roman" w:hAnsi="Times New Roman" w:cs="Times New Roman"/>
          <w:bCs/>
          <w:sz w:val="24"/>
          <w:szCs w:val="24"/>
          <w:shd w:val="clear" w:color="auto" w:fill="FFFFFF"/>
        </w:rPr>
        <w:t xml:space="preserve">. Similarly, </w:t>
      </w:r>
      <w:r w:rsidRPr="00F4118C" w:rsidR="00377817">
        <w:rPr>
          <w:rFonts w:ascii="Times New Roman" w:hAnsi="Times New Roman" w:cs="Times New Roman"/>
          <w:bCs/>
          <w:sz w:val="24"/>
          <w:szCs w:val="24"/>
          <w:shd w:val="clear" w:color="auto" w:fill="FFFFFF"/>
        </w:rPr>
        <w:t>t</w:t>
      </w:r>
      <w:r w:rsidRPr="00F4118C" w:rsidR="00154D0E">
        <w:rPr>
          <w:rFonts w:ascii="Times New Roman" w:hAnsi="Times New Roman" w:cs="Times New Roman"/>
          <w:bCs/>
          <w:sz w:val="24"/>
          <w:szCs w:val="24"/>
          <w:shd w:val="clear" w:color="auto" w:fill="FFFFFF"/>
        </w:rPr>
        <w:t xml:space="preserve">he development of good culture and working condition in the organisation is a challenging </w:t>
      </w:r>
      <w:r w:rsidRPr="00F4118C" w:rsidR="003B7124">
        <w:rPr>
          <w:rFonts w:ascii="Times New Roman" w:hAnsi="Times New Roman" w:cs="Times New Roman"/>
          <w:bCs/>
          <w:sz w:val="24"/>
          <w:szCs w:val="24"/>
          <w:shd w:val="clear" w:color="auto" w:fill="FFFFFF"/>
        </w:rPr>
        <w:t>factor in employee motivation</w:t>
      </w:r>
      <w:r w:rsidRPr="00F4118C" w:rsidR="00F77F64">
        <w:rPr>
          <w:rFonts w:ascii="Times New Roman" w:hAnsi="Times New Roman" w:cs="Times New Roman"/>
          <w:bCs/>
          <w:sz w:val="24"/>
          <w:szCs w:val="24"/>
          <w:shd w:val="clear" w:color="auto" w:fill="FFFFFF"/>
        </w:rPr>
        <w:t>, as</w:t>
      </w:r>
      <w:r w:rsidRPr="00F4118C" w:rsidR="004737FA">
        <w:rPr>
          <w:rFonts w:ascii="Times New Roman" w:hAnsi="Times New Roman" w:cs="Times New Roman"/>
          <w:bCs/>
          <w:sz w:val="24"/>
          <w:szCs w:val="24"/>
          <w:shd w:val="clear" w:color="auto" w:fill="FFFFFF"/>
        </w:rPr>
        <w:t xml:space="preserve"> </w:t>
      </w:r>
      <w:r w:rsidRPr="00F4118C" w:rsidR="004737FA">
        <w:rPr>
          <w:rFonts w:ascii="Times New Roman" w:hAnsi="Times New Roman" w:cs="Times New Roman"/>
          <w:sz w:val="24"/>
          <w:szCs w:val="24"/>
          <w:shd w:val="clear" w:color="auto" w:fill="FFFFFF"/>
        </w:rPr>
        <w:t>Akerstrom</w:t>
      </w:r>
      <w:r w:rsidRPr="00F4118C" w:rsidR="004737FA">
        <w:rPr>
          <w:rFonts w:ascii="Times New Roman" w:hAnsi="Times New Roman" w:cs="Times New Roman"/>
          <w:sz w:val="24"/>
          <w:szCs w:val="24"/>
          <w:shd w:val="clear" w:color="auto" w:fill="FFFFFF"/>
        </w:rPr>
        <w:t xml:space="preserve"> </w:t>
      </w:r>
      <w:r w:rsidRPr="00F4118C" w:rsidR="00E82B8C">
        <w:rPr>
          <w:rFonts w:ascii="Times New Roman" w:hAnsi="Times New Roman" w:cs="Times New Roman"/>
          <w:i/>
          <w:sz w:val="24"/>
          <w:szCs w:val="24"/>
          <w:shd w:val="clear" w:color="auto" w:fill="FFFFFF"/>
        </w:rPr>
        <w:t>et al</w:t>
      </w:r>
      <w:r w:rsidRPr="00F4118C" w:rsidR="004737FA">
        <w:rPr>
          <w:rFonts w:ascii="Times New Roman" w:hAnsi="Times New Roman" w:cs="Times New Roman"/>
          <w:sz w:val="24"/>
          <w:szCs w:val="24"/>
          <w:shd w:val="clear" w:color="auto" w:fill="FFFFFF"/>
        </w:rPr>
        <w:t>. (2021</w:t>
      </w:r>
      <w:r w:rsidRPr="00F4118C" w:rsidR="003B7124">
        <w:rPr>
          <w:rFonts w:ascii="Times New Roman" w:hAnsi="Times New Roman" w:cs="Times New Roman"/>
          <w:bCs/>
          <w:sz w:val="24"/>
          <w:szCs w:val="24"/>
          <w:shd w:val="clear" w:color="auto" w:fill="FFFFFF"/>
        </w:rPr>
        <w:t xml:space="preserve">) </w:t>
      </w:r>
      <w:r w:rsidRPr="00F4118C" w:rsidR="00154D0E">
        <w:rPr>
          <w:rFonts w:ascii="Times New Roman" w:hAnsi="Times New Roman" w:cs="Times New Roman"/>
          <w:bCs/>
          <w:sz w:val="24"/>
          <w:szCs w:val="24"/>
          <w:shd w:val="clear" w:color="auto" w:fill="FFFFFF"/>
        </w:rPr>
        <w:t xml:space="preserve">found that </w:t>
      </w:r>
      <w:r w:rsidRPr="00F4118C" w:rsidR="00CE47D3">
        <w:rPr>
          <w:rFonts w:ascii="Times New Roman" w:hAnsi="Times New Roman" w:cs="Times New Roman"/>
          <w:bCs/>
          <w:sz w:val="24"/>
          <w:szCs w:val="24"/>
          <w:shd w:val="clear" w:color="auto" w:fill="FFFFFF"/>
        </w:rPr>
        <w:t>employee</w:t>
      </w:r>
      <w:r w:rsidRPr="00F4118C" w:rsidR="00154D0E">
        <w:rPr>
          <w:rFonts w:ascii="Times New Roman" w:hAnsi="Times New Roman" w:cs="Times New Roman"/>
          <w:bCs/>
          <w:sz w:val="24"/>
          <w:szCs w:val="24"/>
          <w:shd w:val="clear" w:color="auto" w:fill="FFFFFF"/>
        </w:rPr>
        <w:t xml:space="preserve">s' </w:t>
      </w:r>
      <w:r w:rsidRPr="00F4118C" w:rsidR="00EB7FBB">
        <w:rPr>
          <w:rFonts w:ascii="Times New Roman" w:hAnsi="Times New Roman" w:cs="Times New Roman"/>
          <w:bCs/>
          <w:sz w:val="24"/>
          <w:szCs w:val="24"/>
          <w:shd w:val="clear" w:color="auto" w:fill="FFFFFF"/>
        </w:rPr>
        <w:t>wellbeing</w:t>
      </w:r>
      <w:r w:rsidRPr="00F4118C" w:rsidR="00154D0E">
        <w:rPr>
          <w:rFonts w:ascii="Times New Roman" w:hAnsi="Times New Roman" w:cs="Times New Roman"/>
          <w:bCs/>
          <w:sz w:val="24"/>
          <w:szCs w:val="24"/>
          <w:shd w:val="clear" w:color="auto" w:fill="FFFFFF"/>
        </w:rPr>
        <w:t xml:space="preserve"> and productivity are directly impacted by the working conditions </w:t>
      </w:r>
      <w:r w:rsidRPr="00F4118C" w:rsidR="00F77F64">
        <w:rPr>
          <w:rFonts w:ascii="Times New Roman" w:hAnsi="Times New Roman" w:cs="Times New Roman"/>
          <w:bCs/>
          <w:sz w:val="24"/>
          <w:szCs w:val="24"/>
          <w:shd w:val="clear" w:color="auto" w:fill="FFFFFF"/>
        </w:rPr>
        <w:t>of the job. M</w:t>
      </w:r>
      <w:r w:rsidRPr="00F4118C" w:rsidR="00154D0E">
        <w:rPr>
          <w:rFonts w:ascii="Times New Roman" w:hAnsi="Times New Roman" w:cs="Times New Roman"/>
          <w:bCs/>
          <w:sz w:val="24"/>
          <w:szCs w:val="24"/>
          <w:shd w:val="clear" w:color="auto" w:fill="FFFFFF"/>
        </w:rPr>
        <w:t>oreover, a comfortable</w:t>
      </w:r>
      <w:r w:rsidRPr="00F4118C" w:rsidR="004F5660">
        <w:rPr>
          <w:rFonts w:ascii="Times New Roman" w:hAnsi="Times New Roman" w:cs="Times New Roman"/>
          <w:bCs/>
          <w:sz w:val="24"/>
          <w:szCs w:val="24"/>
          <w:shd w:val="clear" w:color="auto" w:fill="FFFFFF"/>
        </w:rPr>
        <w:t>,</w:t>
      </w:r>
      <w:r w:rsidRPr="00F4118C" w:rsidR="00154D0E">
        <w:rPr>
          <w:rFonts w:ascii="Times New Roman" w:hAnsi="Times New Roman" w:cs="Times New Roman"/>
          <w:bCs/>
          <w:sz w:val="24"/>
          <w:szCs w:val="24"/>
          <w:shd w:val="clear" w:color="auto" w:fill="FFFFFF"/>
        </w:rPr>
        <w:t xml:space="preserve"> flexible, and physically conducive environment encourages the employee to perform with </w:t>
      </w:r>
      <w:r w:rsidRPr="00F4118C" w:rsidR="00644C36">
        <w:rPr>
          <w:rFonts w:ascii="Times New Roman" w:hAnsi="Times New Roman" w:cs="Times New Roman"/>
          <w:bCs/>
          <w:sz w:val="24"/>
          <w:szCs w:val="24"/>
          <w:shd w:val="clear" w:color="auto" w:fill="FFFFFF"/>
        </w:rPr>
        <w:t xml:space="preserve">full </w:t>
      </w:r>
      <w:r w:rsidRPr="00F4118C" w:rsidR="00154D0E">
        <w:rPr>
          <w:rFonts w:ascii="Times New Roman" w:hAnsi="Times New Roman" w:cs="Times New Roman"/>
          <w:bCs/>
          <w:sz w:val="24"/>
          <w:szCs w:val="24"/>
          <w:shd w:val="clear" w:color="auto" w:fill="FFFFFF"/>
        </w:rPr>
        <w:t>mobility</w:t>
      </w:r>
      <w:r w:rsidRPr="00F4118C" w:rsidR="007F5436">
        <w:rPr>
          <w:rFonts w:ascii="Times New Roman" w:hAnsi="Times New Roman" w:cs="Times New Roman"/>
          <w:bCs/>
          <w:sz w:val="24"/>
          <w:szCs w:val="24"/>
          <w:shd w:val="clear" w:color="auto" w:fill="FFFFFF"/>
        </w:rPr>
        <w:t>,</w:t>
      </w:r>
      <w:r w:rsidRPr="00F4118C" w:rsidR="00154D0E">
        <w:rPr>
          <w:rFonts w:ascii="Times New Roman" w:hAnsi="Times New Roman" w:cs="Times New Roman"/>
          <w:bCs/>
          <w:sz w:val="24"/>
          <w:szCs w:val="24"/>
          <w:shd w:val="clear" w:color="auto" w:fill="FFFFFF"/>
        </w:rPr>
        <w:t xml:space="preserve"> concentration, and </w:t>
      </w:r>
      <w:r w:rsidRPr="00F4118C" w:rsidR="008166CE">
        <w:rPr>
          <w:rFonts w:ascii="Times New Roman" w:hAnsi="Times New Roman" w:cs="Times New Roman"/>
          <w:bCs/>
          <w:sz w:val="24"/>
          <w:szCs w:val="24"/>
          <w:shd w:val="clear" w:color="auto" w:fill="FFFFFF"/>
        </w:rPr>
        <w:t xml:space="preserve">with entire motivation. </w:t>
      </w:r>
      <w:r w:rsidRPr="00F4118C" w:rsidR="002436D2">
        <w:rPr>
          <w:rFonts w:ascii="Times New Roman" w:hAnsi="Times New Roman" w:cs="Times New Roman"/>
          <w:bCs/>
          <w:sz w:val="24"/>
          <w:szCs w:val="24"/>
          <w:shd w:val="clear" w:color="auto" w:fill="FFFFFF"/>
        </w:rPr>
        <w:t>L</w:t>
      </w:r>
      <w:r w:rsidRPr="00F4118C" w:rsidR="00154D0E">
        <w:rPr>
          <w:rFonts w:ascii="Times New Roman" w:hAnsi="Times New Roman" w:cs="Times New Roman"/>
          <w:bCs/>
          <w:sz w:val="24"/>
          <w:szCs w:val="24"/>
          <w:shd w:val="clear" w:color="auto" w:fill="FFFFFF"/>
        </w:rPr>
        <w:t>ikewise, maintain</w:t>
      </w:r>
      <w:r w:rsidRPr="00F4118C" w:rsidR="00AD4CD7">
        <w:rPr>
          <w:rFonts w:ascii="Times New Roman" w:hAnsi="Times New Roman" w:cs="Times New Roman"/>
          <w:bCs/>
          <w:sz w:val="24"/>
          <w:szCs w:val="24"/>
          <w:shd w:val="clear" w:color="auto" w:fill="FFFFFF"/>
        </w:rPr>
        <w:t>ing</w:t>
      </w:r>
      <w:r w:rsidRPr="00F4118C" w:rsidR="00154D0E">
        <w:rPr>
          <w:rFonts w:ascii="Times New Roman" w:hAnsi="Times New Roman" w:cs="Times New Roman"/>
          <w:bCs/>
          <w:sz w:val="24"/>
          <w:szCs w:val="24"/>
          <w:shd w:val="clear" w:color="auto" w:fill="FFFFFF"/>
        </w:rPr>
        <w:t xml:space="preserve"> the physical and mental </w:t>
      </w:r>
      <w:r w:rsidRPr="00F4118C" w:rsidR="00AD4CD7">
        <w:rPr>
          <w:rFonts w:ascii="Times New Roman" w:hAnsi="Times New Roman" w:cs="Times New Roman"/>
          <w:bCs/>
          <w:sz w:val="24"/>
          <w:szCs w:val="24"/>
          <w:shd w:val="clear" w:color="auto" w:fill="FFFFFF"/>
        </w:rPr>
        <w:t>wellbeing</w:t>
      </w:r>
      <w:r w:rsidRPr="00F4118C" w:rsidR="00154D0E">
        <w:rPr>
          <w:rFonts w:ascii="Times New Roman" w:hAnsi="Times New Roman" w:cs="Times New Roman"/>
          <w:bCs/>
          <w:sz w:val="24"/>
          <w:szCs w:val="24"/>
          <w:shd w:val="clear" w:color="auto" w:fill="FFFFFF"/>
        </w:rPr>
        <w:t xml:space="preserve"> of the staff is a critical challenge for the organisation</w:t>
      </w:r>
      <w:r w:rsidRPr="00F4118C" w:rsidR="00F5223D">
        <w:rPr>
          <w:rFonts w:ascii="Times New Roman" w:hAnsi="Times New Roman" w:cs="Times New Roman"/>
          <w:bCs/>
          <w:sz w:val="24"/>
          <w:szCs w:val="24"/>
          <w:shd w:val="clear" w:color="auto" w:fill="FFFFFF"/>
        </w:rPr>
        <w:t>.</w:t>
      </w:r>
      <w:r w:rsidRPr="00F4118C" w:rsidR="0049200D">
        <w:rPr>
          <w:rFonts w:ascii="Times New Roman" w:hAnsi="Times New Roman" w:cs="Times New Roman"/>
          <w:bCs/>
          <w:sz w:val="24"/>
          <w:szCs w:val="24"/>
          <w:shd w:val="clear" w:color="auto" w:fill="FFFFFF"/>
        </w:rPr>
        <w:t xml:space="preserve"> In </w:t>
      </w:r>
      <w:r w:rsidRPr="00F4118C" w:rsidR="00154D0E">
        <w:rPr>
          <w:rFonts w:ascii="Times New Roman" w:hAnsi="Times New Roman" w:cs="Times New Roman"/>
          <w:bCs/>
          <w:sz w:val="24"/>
          <w:szCs w:val="24"/>
          <w:shd w:val="clear" w:color="auto" w:fill="FFFFFF"/>
        </w:rPr>
        <w:t xml:space="preserve">order to deal with the working conditions and </w:t>
      </w:r>
      <w:r w:rsidRPr="00F4118C" w:rsidR="00D00AE4">
        <w:rPr>
          <w:rFonts w:ascii="Times New Roman" w:hAnsi="Times New Roman" w:cs="Times New Roman"/>
          <w:bCs/>
          <w:sz w:val="24"/>
          <w:szCs w:val="24"/>
          <w:shd w:val="clear" w:color="auto" w:fill="FFFFFF"/>
        </w:rPr>
        <w:t xml:space="preserve">staff </w:t>
      </w:r>
      <w:r w:rsidRPr="00F4118C" w:rsidR="00154D0E">
        <w:rPr>
          <w:rFonts w:ascii="Times New Roman" w:hAnsi="Times New Roman" w:cs="Times New Roman"/>
          <w:bCs/>
          <w:sz w:val="24"/>
          <w:szCs w:val="24"/>
          <w:shd w:val="clear" w:color="auto" w:fill="FFFFFF"/>
        </w:rPr>
        <w:t>motivati</w:t>
      </w:r>
      <w:r w:rsidRPr="00F4118C" w:rsidR="00C70E66">
        <w:rPr>
          <w:rFonts w:ascii="Times New Roman" w:hAnsi="Times New Roman" w:cs="Times New Roman"/>
          <w:bCs/>
          <w:sz w:val="24"/>
          <w:szCs w:val="24"/>
          <w:shd w:val="clear" w:color="auto" w:fill="FFFFFF"/>
        </w:rPr>
        <w:t>on</w:t>
      </w:r>
      <w:r w:rsidRPr="00F4118C" w:rsidR="00B70653">
        <w:rPr>
          <w:rFonts w:ascii="Times New Roman" w:hAnsi="Times New Roman" w:cs="Times New Roman"/>
          <w:bCs/>
          <w:sz w:val="24"/>
          <w:szCs w:val="24"/>
          <w:shd w:val="clear" w:color="auto" w:fill="FFFFFF"/>
        </w:rPr>
        <w:t>,</w:t>
      </w:r>
      <w:r w:rsidRPr="00F4118C" w:rsidR="00C70E66">
        <w:rPr>
          <w:rFonts w:ascii="Times New Roman" w:hAnsi="Times New Roman" w:cs="Times New Roman"/>
          <w:bCs/>
          <w:sz w:val="24"/>
          <w:szCs w:val="24"/>
          <w:shd w:val="clear" w:color="auto" w:fill="FFFFFF"/>
        </w:rPr>
        <w:t xml:space="preserve"> different ways can be used </w:t>
      </w:r>
      <w:r w:rsidRPr="00F4118C" w:rsidR="00C42582">
        <w:rPr>
          <w:rFonts w:ascii="Times New Roman" w:hAnsi="Times New Roman" w:cs="Times New Roman"/>
          <w:bCs/>
          <w:sz w:val="24"/>
          <w:szCs w:val="24"/>
          <w:shd w:val="clear" w:color="auto" w:fill="FFFFFF"/>
        </w:rPr>
        <w:t xml:space="preserve">by </w:t>
      </w:r>
      <w:r w:rsidRPr="00F4118C" w:rsidR="00154D0E">
        <w:rPr>
          <w:rFonts w:ascii="Times New Roman" w:hAnsi="Times New Roman" w:cs="Times New Roman"/>
          <w:bCs/>
          <w:sz w:val="24"/>
          <w:szCs w:val="24"/>
          <w:shd w:val="clear" w:color="auto" w:fill="FFFFFF"/>
        </w:rPr>
        <w:t>management</w:t>
      </w:r>
      <w:r w:rsidRPr="00F4118C" w:rsidR="00F27AB3">
        <w:rPr>
          <w:rFonts w:ascii="Times New Roman" w:hAnsi="Times New Roman" w:cs="Times New Roman"/>
          <w:bCs/>
          <w:sz w:val="24"/>
          <w:szCs w:val="24"/>
          <w:shd w:val="clear" w:color="auto" w:fill="FFFFFF"/>
        </w:rPr>
        <w:t xml:space="preserve">. </w:t>
      </w:r>
      <w:r w:rsidRPr="00F4118C" w:rsidR="004C7140">
        <w:rPr>
          <w:rFonts w:ascii="Times New Roman" w:hAnsi="Times New Roman" w:cs="Times New Roman"/>
          <w:bCs/>
          <w:sz w:val="24"/>
          <w:szCs w:val="24"/>
          <w:shd w:val="clear" w:color="auto" w:fill="FFFFFF"/>
        </w:rPr>
        <w:t xml:space="preserve">Like, </w:t>
      </w:r>
      <w:r w:rsidRPr="00F4118C" w:rsidR="003F1285">
        <w:rPr>
          <w:rFonts w:ascii="Times New Roman" w:hAnsi="Times New Roman" w:cs="Times New Roman"/>
          <w:bCs/>
          <w:sz w:val="24"/>
          <w:szCs w:val="24"/>
          <w:shd w:val="clear" w:color="auto" w:fill="FFFFFF"/>
        </w:rPr>
        <w:t xml:space="preserve">thank you notes are an effective tool </w:t>
      </w:r>
      <w:r w:rsidRPr="00F4118C" w:rsidR="007202C5">
        <w:rPr>
          <w:rFonts w:ascii="Times New Roman" w:hAnsi="Times New Roman" w:cs="Times New Roman"/>
          <w:bCs/>
          <w:sz w:val="24"/>
          <w:szCs w:val="24"/>
          <w:shd w:val="clear" w:color="auto" w:fill="FFFFFF"/>
        </w:rPr>
        <w:t>to create friendly relation between employee and management, as it</w:t>
      </w:r>
      <w:r w:rsidRPr="00F4118C" w:rsidR="00347D53">
        <w:rPr>
          <w:rFonts w:ascii="Times New Roman" w:hAnsi="Times New Roman" w:cs="Times New Roman"/>
          <w:bCs/>
          <w:sz w:val="24"/>
          <w:szCs w:val="24"/>
          <w:shd w:val="clear" w:color="auto" w:fill="FFFFFF"/>
        </w:rPr>
        <w:t xml:space="preserve"> assists the regular </w:t>
      </w:r>
      <w:r w:rsidRPr="00F4118C" w:rsidR="00365B44">
        <w:rPr>
          <w:rFonts w:ascii="Times New Roman" w:hAnsi="Times New Roman" w:cs="Times New Roman"/>
          <w:bCs/>
          <w:sz w:val="24"/>
          <w:szCs w:val="24"/>
          <w:shd w:val="clear" w:color="auto" w:fill="FFFFFF"/>
        </w:rPr>
        <w:t>utilisation</w:t>
      </w:r>
      <w:r w:rsidRPr="00F4118C" w:rsidR="00347D53">
        <w:rPr>
          <w:rFonts w:ascii="Times New Roman" w:hAnsi="Times New Roman" w:cs="Times New Roman"/>
          <w:bCs/>
          <w:sz w:val="24"/>
          <w:szCs w:val="24"/>
          <w:shd w:val="clear" w:color="auto" w:fill="FFFFFF"/>
        </w:rPr>
        <w:t xml:space="preserve"> of notes within an organised format. </w:t>
      </w:r>
      <w:r w:rsidRPr="00F4118C" w:rsidR="00FE6410">
        <w:rPr>
          <w:rFonts w:ascii="Times New Roman" w:hAnsi="Times New Roman" w:cs="Times New Roman"/>
          <w:bCs/>
          <w:sz w:val="24"/>
          <w:szCs w:val="24"/>
          <w:shd w:val="clear" w:color="auto" w:fill="FFFFFF"/>
        </w:rPr>
        <w:t>The notes help leaders to brief staff members about daily and weekly tasks and necessary information</w:t>
      </w:r>
      <w:r w:rsidRPr="00F4118C" w:rsidR="00365B44">
        <w:rPr>
          <w:rFonts w:ascii="Times New Roman" w:hAnsi="Times New Roman" w:cs="Times New Roman"/>
          <w:bCs/>
          <w:sz w:val="24"/>
          <w:szCs w:val="24"/>
          <w:shd w:val="clear" w:color="auto" w:fill="FFFFFF"/>
        </w:rPr>
        <w:t xml:space="preserve"> (</w:t>
      </w:r>
      <w:r w:rsidRPr="00F4118C" w:rsidR="00365B44">
        <w:rPr>
          <w:rFonts w:ascii="Times New Roman" w:hAnsi="Times New Roman" w:cs="Times New Roman"/>
          <w:sz w:val="24"/>
          <w:szCs w:val="24"/>
          <w:shd w:val="clear" w:color="auto" w:fill="FFFFFF"/>
        </w:rPr>
        <w:t>Goh and Baum, 2021)</w:t>
      </w:r>
      <w:r w:rsidRPr="00F4118C" w:rsidR="00FE6410">
        <w:rPr>
          <w:rFonts w:ascii="Times New Roman" w:hAnsi="Times New Roman" w:cs="Times New Roman"/>
          <w:bCs/>
          <w:sz w:val="24"/>
          <w:szCs w:val="24"/>
          <w:shd w:val="clear" w:color="auto" w:fill="FFFFFF"/>
        </w:rPr>
        <w:t>. Moreover,</w:t>
      </w:r>
      <w:r w:rsidRPr="00F4118C" w:rsidR="00BA08AA">
        <w:rPr>
          <w:rFonts w:ascii="Times New Roman" w:hAnsi="Times New Roman" w:cs="Times New Roman"/>
          <w:bCs/>
          <w:sz w:val="24"/>
          <w:szCs w:val="24"/>
          <w:shd w:val="clear" w:color="auto" w:fill="FFFFFF"/>
        </w:rPr>
        <w:t xml:space="preserve"> it is beneficial for leaders and managers to </w:t>
      </w:r>
      <w:r w:rsidRPr="00F4118C" w:rsidR="00CF4790">
        <w:rPr>
          <w:rFonts w:ascii="Times New Roman" w:hAnsi="Times New Roman" w:cs="Times New Roman"/>
          <w:bCs/>
          <w:sz w:val="24"/>
          <w:szCs w:val="24"/>
          <w:shd w:val="clear" w:color="auto" w:fill="FFFFFF"/>
        </w:rPr>
        <w:t>ensure that the</w:t>
      </w:r>
      <w:r w:rsidRPr="00F4118C" w:rsidR="009D6E13">
        <w:rPr>
          <w:rFonts w:ascii="Times New Roman" w:hAnsi="Times New Roman" w:cs="Times New Roman"/>
          <w:bCs/>
          <w:sz w:val="24"/>
          <w:szCs w:val="24"/>
          <w:shd w:val="clear" w:color="auto" w:fill="FFFFFF"/>
        </w:rPr>
        <w:t xml:space="preserve"> information </w:t>
      </w:r>
      <w:r w:rsidRPr="00F4118C" w:rsidR="009B2EB6">
        <w:rPr>
          <w:rFonts w:ascii="Times New Roman" w:hAnsi="Times New Roman" w:cs="Times New Roman"/>
          <w:bCs/>
          <w:sz w:val="24"/>
          <w:szCs w:val="24"/>
          <w:shd w:val="clear" w:color="auto" w:fill="FFFFFF"/>
        </w:rPr>
        <w:t>delivered</w:t>
      </w:r>
      <w:r w:rsidRPr="00F4118C" w:rsidR="009D6E13">
        <w:rPr>
          <w:rFonts w:ascii="Times New Roman" w:hAnsi="Times New Roman" w:cs="Times New Roman"/>
          <w:bCs/>
          <w:sz w:val="24"/>
          <w:szCs w:val="24"/>
          <w:shd w:val="clear" w:color="auto" w:fill="FFFFFF"/>
        </w:rPr>
        <w:t xml:space="preserve"> </w:t>
      </w:r>
      <w:r w:rsidRPr="00F4118C" w:rsidR="003906D7">
        <w:rPr>
          <w:rFonts w:ascii="Times New Roman" w:hAnsi="Times New Roman" w:cs="Times New Roman"/>
          <w:bCs/>
          <w:sz w:val="24"/>
          <w:szCs w:val="24"/>
          <w:shd w:val="clear" w:color="auto" w:fill="FFFFFF"/>
        </w:rPr>
        <w:t xml:space="preserve">to all the employees </w:t>
      </w:r>
      <w:r w:rsidRPr="00F4118C" w:rsidR="009D6E13">
        <w:rPr>
          <w:rFonts w:ascii="Times New Roman" w:hAnsi="Times New Roman" w:cs="Times New Roman"/>
          <w:bCs/>
          <w:sz w:val="24"/>
          <w:szCs w:val="24"/>
          <w:shd w:val="clear" w:color="auto" w:fill="FFFFFF"/>
        </w:rPr>
        <w:t xml:space="preserve">is sufficient </w:t>
      </w:r>
      <w:r w:rsidRPr="00F4118C" w:rsidR="00FA43DE">
        <w:rPr>
          <w:rFonts w:ascii="Times New Roman" w:hAnsi="Times New Roman" w:cs="Times New Roman"/>
          <w:bCs/>
          <w:sz w:val="24"/>
          <w:szCs w:val="24"/>
          <w:shd w:val="clear" w:color="auto" w:fill="FFFFFF"/>
        </w:rPr>
        <w:t>and reflect</w:t>
      </w:r>
      <w:r w:rsidRPr="00F4118C" w:rsidR="009D6E13">
        <w:rPr>
          <w:rFonts w:ascii="Times New Roman" w:hAnsi="Times New Roman" w:cs="Times New Roman"/>
          <w:bCs/>
          <w:sz w:val="24"/>
          <w:szCs w:val="24"/>
          <w:shd w:val="clear" w:color="auto" w:fill="FFFFFF"/>
        </w:rPr>
        <w:t xml:space="preserve">s personal thank you note </w:t>
      </w:r>
      <w:r w:rsidRPr="00F4118C" w:rsidR="00183376">
        <w:rPr>
          <w:rFonts w:ascii="Times New Roman" w:hAnsi="Times New Roman" w:cs="Times New Roman"/>
          <w:bCs/>
          <w:sz w:val="24"/>
          <w:szCs w:val="24"/>
          <w:shd w:val="clear" w:color="auto" w:fill="FFFFFF"/>
        </w:rPr>
        <w:t>according to the</w:t>
      </w:r>
      <w:r w:rsidRPr="00F4118C" w:rsidR="00F04787">
        <w:rPr>
          <w:rFonts w:ascii="Times New Roman" w:hAnsi="Times New Roman" w:cs="Times New Roman"/>
          <w:bCs/>
          <w:sz w:val="24"/>
          <w:szCs w:val="24"/>
          <w:shd w:val="clear" w:color="auto" w:fill="FFFFFF"/>
        </w:rPr>
        <w:t xml:space="preserve"> unique behaviour of employees</w:t>
      </w:r>
      <w:r w:rsidRPr="00F4118C" w:rsidR="004C5A6B">
        <w:rPr>
          <w:rFonts w:ascii="Times New Roman" w:hAnsi="Times New Roman" w:cs="Times New Roman"/>
          <w:bCs/>
          <w:sz w:val="24"/>
          <w:szCs w:val="24"/>
          <w:shd w:val="clear" w:color="auto" w:fill="FFFFFF"/>
        </w:rPr>
        <w:t>.</w:t>
      </w:r>
      <w:r w:rsidRPr="00F4118C" w:rsidR="0051759F">
        <w:rPr>
          <w:rFonts w:ascii="Times New Roman" w:hAnsi="Times New Roman" w:cs="Times New Roman"/>
          <w:bCs/>
          <w:sz w:val="24"/>
          <w:szCs w:val="24"/>
          <w:shd w:val="clear" w:color="auto" w:fill="FFFFFF"/>
        </w:rPr>
        <w:t xml:space="preserve"> </w:t>
      </w:r>
      <w:r w:rsidRPr="00F4118C" w:rsidR="000321EB">
        <w:rPr>
          <w:rFonts w:ascii="Times New Roman" w:hAnsi="Times New Roman" w:cs="Times New Roman"/>
          <w:bCs/>
          <w:sz w:val="24"/>
          <w:szCs w:val="24"/>
          <w:shd w:val="clear" w:color="auto" w:fill="FFFFFF"/>
        </w:rPr>
        <w:t xml:space="preserve">It is an undeniable fact that </w:t>
      </w:r>
      <w:r w:rsidRPr="00F4118C" w:rsidR="00616C59">
        <w:rPr>
          <w:rFonts w:ascii="Times New Roman" w:hAnsi="Times New Roman" w:cs="Times New Roman"/>
          <w:bCs/>
          <w:sz w:val="24"/>
          <w:szCs w:val="24"/>
          <w:shd w:val="clear" w:color="auto" w:fill="FFFFFF"/>
        </w:rPr>
        <w:t>t</w:t>
      </w:r>
      <w:r w:rsidRPr="00F4118C" w:rsidR="00BF496A">
        <w:rPr>
          <w:rFonts w:ascii="Times New Roman" w:hAnsi="Times New Roman" w:cs="Times New Roman"/>
          <w:bCs/>
          <w:sz w:val="24"/>
          <w:szCs w:val="24"/>
          <w:shd w:val="clear" w:color="auto" w:fill="FFFFFF"/>
        </w:rPr>
        <w:t xml:space="preserve">he state of the </w:t>
      </w:r>
      <w:r w:rsidRPr="00F4118C" w:rsidR="00DA287C">
        <w:rPr>
          <w:rFonts w:ascii="Times New Roman" w:hAnsi="Times New Roman" w:cs="Times New Roman"/>
          <w:bCs/>
          <w:sz w:val="24"/>
          <w:szCs w:val="24"/>
          <w:shd w:val="clear" w:color="auto" w:fill="FFFFFF"/>
        </w:rPr>
        <w:t>workstation</w:t>
      </w:r>
      <w:r w:rsidRPr="00F4118C" w:rsidR="00BF496A">
        <w:rPr>
          <w:rFonts w:ascii="Times New Roman" w:hAnsi="Times New Roman" w:cs="Times New Roman"/>
          <w:bCs/>
          <w:sz w:val="24"/>
          <w:szCs w:val="24"/>
          <w:shd w:val="clear" w:color="auto" w:fill="FFFFFF"/>
        </w:rPr>
        <w:t xml:space="preserve"> matters</w:t>
      </w:r>
      <w:r w:rsidRPr="00F4118C" w:rsidR="00DA287C">
        <w:rPr>
          <w:rFonts w:ascii="Times New Roman" w:hAnsi="Times New Roman" w:cs="Times New Roman"/>
          <w:bCs/>
          <w:sz w:val="24"/>
          <w:szCs w:val="24"/>
          <w:shd w:val="clear" w:color="auto" w:fill="FFFFFF"/>
        </w:rPr>
        <w:t xml:space="preserve"> a lot for employees like; during the pandemic</w:t>
      </w:r>
      <w:r w:rsidRPr="00F4118C" w:rsidR="001E6316">
        <w:rPr>
          <w:rFonts w:ascii="Times New Roman" w:hAnsi="Times New Roman" w:cs="Times New Roman"/>
          <w:bCs/>
          <w:sz w:val="24"/>
          <w:szCs w:val="24"/>
          <w:shd w:val="clear" w:color="auto" w:fill="FFFFFF"/>
        </w:rPr>
        <w:t xml:space="preserve">, some organisations facilitate employees with work from home </w:t>
      </w:r>
      <w:r w:rsidRPr="00F4118C" w:rsidR="007968E9">
        <w:rPr>
          <w:rFonts w:ascii="Times New Roman" w:hAnsi="Times New Roman" w:cs="Times New Roman"/>
          <w:bCs/>
          <w:sz w:val="24"/>
          <w:szCs w:val="24"/>
          <w:shd w:val="clear" w:color="auto" w:fill="FFFFFF"/>
        </w:rPr>
        <w:t>feasibility</w:t>
      </w:r>
      <w:r w:rsidRPr="00F4118C" w:rsidR="001646FF">
        <w:rPr>
          <w:rFonts w:ascii="Times New Roman" w:hAnsi="Times New Roman" w:cs="Times New Roman"/>
          <w:bCs/>
          <w:sz w:val="24"/>
          <w:szCs w:val="24"/>
          <w:shd w:val="clear" w:color="auto" w:fill="FFFFFF"/>
        </w:rPr>
        <w:t xml:space="preserve">. Same as, </w:t>
      </w:r>
      <w:r w:rsidRPr="00F4118C">
        <w:rPr>
          <w:rFonts w:ascii="Times New Roman" w:hAnsi="Times New Roman" w:cs="Times New Roman"/>
          <w:bCs/>
          <w:sz w:val="24"/>
          <w:szCs w:val="24"/>
          <w:shd w:val="clear" w:color="auto" w:fill="FFFFFF"/>
        </w:rPr>
        <w:t>the</w:t>
      </w:r>
      <w:r w:rsidRPr="00F4118C" w:rsidR="003A1765">
        <w:rPr>
          <w:rFonts w:ascii="Times New Roman" w:hAnsi="Times New Roman" w:cs="Times New Roman"/>
          <w:bCs/>
          <w:sz w:val="24"/>
          <w:szCs w:val="24"/>
          <w:shd w:val="clear" w:color="auto" w:fill="FFFFFF"/>
        </w:rPr>
        <w:t xml:space="preserve"> management needs to understand that staff needs fulfilment of all </w:t>
      </w:r>
      <w:r w:rsidRPr="00F4118C" w:rsidR="00044F72">
        <w:rPr>
          <w:rFonts w:ascii="Times New Roman" w:hAnsi="Times New Roman" w:cs="Times New Roman"/>
          <w:bCs/>
          <w:sz w:val="24"/>
          <w:szCs w:val="24"/>
          <w:shd w:val="clear" w:color="auto" w:fill="FFFFFF"/>
        </w:rPr>
        <w:t xml:space="preserve">of their basic </w:t>
      </w:r>
      <w:r w:rsidRPr="00F4118C" w:rsidR="006A4DC6">
        <w:rPr>
          <w:rFonts w:ascii="Times New Roman" w:hAnsi="Times New Roman" w:cs="Times New Roman"/>
          <w:bCs/>
          <w:sz w:val="24"/>
          <w:szCs w:val="24"/>
          <w:shd w:val="clear" w:color="auto" w:fill="FFFFFF"/>
        </w:rPr>
        <w:t>requirements</w:t>
      </w:r>
      <w:r w:rsidRPr="00F4118C" w:rsidR="00212540">
        <w:rPr>
          <w:rFonts w:ascii="Times New Roman" w:hAnsi="Times New Roman" w:cs="Times New Roman"/>
          <w:bCs/>
          <w:sz w:val="24"/>
          <w:szCs w:val="24"/>
          <w:shd w:val="clear" w:color="auto" w:fill="FFFFFF"/>
        </w:rPr>
        <w:t>, not just salary and pay</w:t>
      </w:r>
      <w:r w:rsidRPr="00F4118C" w:rsidR="00365B44">
        <w:rPr>
          <w:rFonts w:ascii="Times New Roman" w:hAnsi="Times New Roman" w:cs="Times New Roman"/>
          <w:bCs/>
          <w:sz w:val="24"/>
          <w:szCs w:val="24"/>
          <w:shd w:val="clear" w:color="auto" w:fill="FFFFFF"/>
        </w:rPr>
        <w:t xml:space="preserve"> (</w:t>
      </w:r>
      <w:r w:rsidRPr="00F4118C" w:rsidR="00365B44">
        <w:rPr>
          <w:rFonts w:ascii="Times New Roman" w:hAnsi="Times New Roman" w:cs="Times New Roman"/>
          <w:sz w:val="24"/>
          <w:szCs w:val="24"/>
          <w:shd w:val="clear" w:color="auto" w:fill="FFFFFF"/>
        </w:rPr>
        <w:t>Kitsios and Kamariotou, 2021)</w:t>
      </w:r>
      <w:r w:rsidRPr="00F4118C" w:rsidR="00212540">
        <w:rPr>
          <w:rFonts w:ascii="Times New Roman" w:hAnsi="Times New Roman" w:cs="Times New Roman"/>
          <w:bCs/>
          <w:sz w:val="24"/>
          <w:szCs w:val="24"/>
          <w:shd w:val="clear" w:color="auto" w:fill="FFFFFF"/>
        </w:rPr>
        <w:t xml:space="preserve">. Notably, </w:t>
      </w:r>
      <w:r w:rsidRPr="00F4118C" w:rsidR="00365127">
        <w:rPr>
          <w:rFonts w:ascii="Times New Roman" w:hAnsi="Times New Roman" w:cs="Times New Roman"/>
          <w:bCs/>
          <w:sz w:val="24"/>
          <w:szCs w:val="24"/>
          <w:shd w:val="clear" w:color="auto" w:fill="FFFFFF"/>
        </w:rPr>
        <w:t xml:space="preserve">employees who have weak skills in specific areas and they want to recover them must have been provided with sufficient training and development programs. In regards to this, organisations need </w:t>
      </w:r>
      <w:r w:rsidRPr="00F4118C" w:rsidR="00365127">
        <w:rPr>
          <w:rFonts w:ascii="Times New Roman" w:hAnsi="Times New Roman" w:cs="Times New Roman"/>
          <w:bCs/>
          <w:sz w:val="24"/>
          <w:szCs w:val="24"/>
          <w:shd w:val="clear" w:color="auto" w:fill="FFFFFF"/>
        </w:rPr>
        <w:t xml:space="preserve">to focus on the employability training sessions and programs, as they drive the workers towards improvement, which is directly </w:t>
      </w:r>
      <w:r w:rsidRPr="00F4118C" w:rsidR="00747E58">
        <w:rPr>
          <w:rFonts w:ascii="Times New Roman" w:hAnsi="Times New Roman" w:cs="Times New Roman"/>
          <w:bCs/>
          <w:sz w:val="24"/>
          <w:szCs w:val="24"/>
          <w:shd w:val="clear" w:color="auto" w:fill="FFFFFF"/>
        </w:rPr>
        <w:t>related to their motivation</w:t>
      </w:r>
      <w:r w:rsidRPr="00F4118C" w:rsidR="00365B44">
        <w:rPr>
          <w:rFonts w:ascii="Times New Roman" w:hAnsi="Times New Roman" w:cs="Times New Roman"/>
          <w:bCs/>
          <w:sz w:val="24"/>
          <w:szCs w:val="24"/>
          <w:shd w:val="clear" w:color="auto" w:fill="FFFFFF"/>
        </w:rPr>
        <w:t xml:space="preserve"> (</w:t>
      </w:r>
      <w:r w:rsidRPr="00F4118C" w:rsidR="00365B44">
        <w:rPr>
          <w:rFonts w:ascii="Times New Roman" w:hAnsi="Times New Roman" w:cs="Times New Roman"/>
          <w:sz w:val="24"/>
          <w:szCs w:val="24"/>
          <w:shd w:val="clear" w:color="auto" w:fill="FFFFFF"/>
        </w:rPr>
        <w:t>Ranganathan and Shivaram, 2021)</w:t>
      </w:r>
      <w:r w:rsidRPr="00F4118C" w:rsidR="00747E58">
        <w:rPr>
          <w:rFonts w:ascii="Times New Roman" w:hAnsi="Times New Roman" w:cs="Times New Roman"/>
          <w:bCs/>
          <w:sz w:val="24"/>
          <w:szCs w:val="24"/>
          <w:shd w:val="clear" w:color="auto" w:fill="FFFFFF"/>
        </w:rPr>
        <w:t xml:space="preserve">. </w:t>
      </w:r>
      <w:r w:rsidRPr="00F4118C" w:rsidR="007807B3">
        <w:rPr>
          <w:rFonts w:ascii="Times New Roman" w:hAnsi="Times New Roman" w:cs="Times New Roman"/>
          <w:bCs/>
          <w:sz w:val="24"/>
          <w:szCs w:val="24"/>
          <w:shd w:val="clear" w:color="auto" w:fill="FFFFFF"/>
        </w:rPr>
        <w:t>D</w:t>
      </w:r>
      <w:r w:rsidRPr="00F4118C" w:rsidR="00326A9B">
        <w:rPr>
          <w:rFonts w:ascii="Times New Roman" w:hAnsi="Times New Roman" w:cs="Times New Roman"/>
          <w:bCs/>
          <w:sz w:val="24"/>
          <w:szCs w:val="24"/>
          <w:shd w:val="clear" w:color="auto" w:fill="FFFFFF"/>
        </w:rPr>
        <w:t>espite this,</w:t>
      </w:r>
      <w:r w:rsidRPr="00F4118C" w:rsidR="00500A50">
        <w:rPr>
          <w:rFonts w:ascii="Times New Roman" w:hAnsi="Times New Roman" w:cs="Times New Roman"/>
          <w:bCs/>
          <w:sz w:val="24"/>
          <w:szCs w:val="24"/>
          <w:shd w:val="clear" w:color="auto" w:fill="FFFFFF"/>
        </w:rPr>
        <w:t xml:space="preserve"> </w:t>
      </w:r>
      <w:r w:rsidRPr="00F4118C" w:rsidR="000E467F">
        <w:rPr>
          <w:rFonts w:ascii="Times New Roman" w:hAnsi="Times New Roman" w:cs="Times New Roman"/>
          <w:bCs/>
          <w:sz w:val="24"/>
          <w:szCs w:val="24"/>
          <w:shd w:val="clear" w:color="auto" w:fill="FFFFFF"/>
        </w:rPr>
        <w:t xml:space="preserve">value concerns are also significant in the workplace, as each worker wants to feel respected, valued, involved, and acknowledged from all the critical aspects of the organisation. It is essential for management to create working conditions and environment while referring to the culture, norms, and </w:t>
      </w:r>
      <w:r w:rsidRPr="00F4118C" w:rsidR="00E61595">
        <w:rPr>
          <w:rFonts w:ascii="Times New Roman" w:hAnsi="Times New Roman" w:cs="Times New Roman"/>
          <w:bCs/>
          <w:sz w:val="24"/>
          <w:szCs w:val="24"/>
          <w:shd w:val="clear" w:color="auto" w:fill="FFFFFF"/>
        </w:rPr>
        <w:t>other values.</w:t>
      </w:r>
      <w:r w:rsidRPr="00F4118C" w:rsidR="00707C9A">
        <w:rPr>
          <w:rFonts w:ascii="Times New Roman" w:hAnsi="Times New Roman" w:cs="Times New Roman"/>
          <w:bCs/>
          <w:sz w:val="24"/>
          <w:szCs w:val="24"/>
          <w:shd w:val="clear" w:color="auto" w:fill="FFFFFF"/>
        </w:rPr>
        <w:t xml:space="preserve"> </w:t>
      </w:r>
      <w:r w:rsidRPr="00F4118C" w:rsidR="00CF59EA">
        <w:rPr>
          <w:rFonts w:ascii="Times New Roman" w:hAnsi="Times New Roman" w:cs="Times New Roman"/>
          <w:bCs/>
          <w:sz w:val="24"/>
          <w:szCs w:val="24"/>
          <w:shd w:val="clear" w:color="auto" w:fill="FFFFFF"/>
        </w:rPr>
        <w:t xml:space="preserve"> </w:t>
      </w:r>
      <w:r w:rsidRPr="00F4118C" w:rsidR="002079E9">
        <w:rPr>
          <w:rFonts w:ascii="Times New Roman" w:hAnsi="Times New Roman" w:cs="Times New Roman"/>
          <w:bCs/>
          <w:sz w:val="24"/>
          <w:szCs w:val="24"/>
          <w:shd w:val="clear" w:color="auto" w:fill="FFFFFF"/>
        </w:rPr>
        <w:t xml:space="preserve"> </w:t>
      </w:r>
      <w:r w:rsidRPr="00F4118C" w:rsidR="00E03E43">
        <w:rPr>
          <w:rFonts w:ascii="Times New Roman" w:hAnsi="Times New Roman" w:cs="Times New Roman"/>
          <w:bCs/>
          <w:sz w:val="24"/>
          <w:szCs w:val="24"/>
          <w:shd w:val="clear" w:color="auto" w:fill="FFFFFF"/>
        </w:rPr>
        <w:t xml:space="preserve"> </w:t>
      </w:r>
      <w:r w:rsidRPr="00F4118C" w:rsidR="00E46582">
        <w:rPr>
          <w:rFonts w:ascii="Times New Roman" w:hAnsi="Times New Roman" w:cs="Times New Roman"/>
          <w:bCs/>
          <w:sz w:val="24"/>
          <w:szCs w:val="24"/>
          <w:shd w:val="clear" w:color="auto" w:fill="FFFFFF"/>
        </w:rPr>
        <w:t xml:space="preserve"> </w:t>
      </w:r>
      <w:r w:rsidRPr="00F4118C" w:rsidR="00E30FE8">
        <w:rPr>
          <w:rFonts w:ascii="Times New Roman" w:hAnsi="Times New Roman" w:cs="Times New Roman"/>
          <w:bCs/>
          <w:sz w:val="24"/>
          <w:szCs w:val="24"/>
          <w:shd w:val="clear" w:color="auto" w:fill="FFFFFF"/>
        </w:rPr>
        <w:t xml:space="preserve"> </w:t>
      </w:r>
      <w:r w:rsidRPr="00F4118C" w:rsidR="00910233">
        <w:rPr>
          <w:rFonts w:ascii="Times New Roman" w:hAnsi="Times New Roman" w:cs="Times New Roman"/>
          <w:bCs/>
          <w:sz w:val="24"/>
          <w:szCs w:val="24"/>
          <w:shd w:val="clear" w:color="auto" w:fill="FFFFFF"/>
        </w:rPr>
        <w:t xml:space="preserve"> </w:t>
      </w:r>
      <w:r w:rsidRPr="00F4118C" w:rsidR="0077185E">
        <w:rPr>
          <w:rFonts w:ascii="Times New Roman" w:hAnsi="Times New Roman" w:cs="Times New Roman"/>
          <w:bCs/>
          <w:sz w:val="24"/>
          <w:szCs w:val="24"/>
          <w:shd w:val="clear" w:color="auto" w:fill="FFFFFF"/>
        </w:rPr>
        <w:t xml:space="preserve"> </w:t>
      </w:r>
      <w:r w:rsidRPr="00F4118C" w:rsidR="00E26735">
        <w:rPr>
          <w:rFonts w:ascii="Times New Roman" w:hAnsi="Times New Roman" w:cs="Times New Roman"/>
          <w:bCs/>
          <w:sz w:val="24"/>
          <w:szCs w:val="24"/>
          <w:shd w:val="clear" w:color="auto" w:fill="FFFFFF"/>
        </w:rPr>
        <w:t xml:space="preserve"> </w:t>
      </w:r>
      <w:r w:rsidRPr="00F4118C" w:rsidR="00E61595">
        <w:rPr>
          <w:rFonts w:ascii="Times New Roman" w:hAnsi="Times New Roman" w:cs="Times New Roman"/>
          <w:bCs/>
          <w:sz w:val="24"/>
          <w:szCs w:val="24"/>
          <w:shd w:val="clear" w:color="auto" w:fill="FFFFFF"/>
        </w:rPr>
        <w:t xml:space="preserve"> </w:t>
      </w:r>
      <w:r w:rsidRPr="00F4118C" w:rsidR="00326A9B">
        <w:rPr>
          <w:rFonts w:ascii="Times New Roman" w:hAnsi="Times New Roman" w:cs="Times New Roman"/>
          <w:bCs/>
          <w:sz w:val="24"/>
          <w:szCs w:val="24"/>
          <w:shd w:val="clear" w:color="auto" w:fill="FFFFFF"/>
        </w:rPr>
        <w:t xml:space="preserve"> </w:t>
      </w:r>
      <w:r w:rsidRPr="00F4118C">
        <w:rPr>
          <w:rFonts w:ascii="Times New Roman" w:hAnsi="Times New Roman" w:cs="Times New Roman"/>
          <w:bCs/>
          <w:sz w:val="24"/>
          <w:szCs w:val="24"/>
          <w:shd w:val="clear" w:color="auto" w:fill="FFFFFF"/>
        </w:rPr>
        <w:t xml:space="preserve"> </w:t>
      </w:r>
    </w:p>
    <w:p w:rsidR="00886B66" w:rsidRPr="00F4118C" w:rsidP="00876C07" w14:paraId="37A84F05" w14:textId="59D0D821">
      <w:pPr>
        <w:pStyle w:val="Heading3"/>
        <w:numPr>
          <w:ilvl w:val="1"/>
          <w:numId w:val="2"/>
        </w:numPr>
        <w:spacing w:line="360" w:lineRule="auto"/>
        <w:jc w:val="both"/>
        <w:rPr>
          <w:rFonts w:ascii="Times New Roman" w:hAnsi="Times New Roman" w:cs="Times New Roman"/>
          <w:b/>
          <w:bCs/>
          <w:color w:val="auto"/>
        </w:rPr>
      </w:pPr>
      <w:r w:rsidRPr="00F4118C">
        <w:rPr>
          <w:rFonts w:ascii="Times New Roman" w:hAnsi="Times New Roman" w:cs="Times New Roman"/>
          <w:color w:val="auto"/>
        </w:rPr>
        <w:t xml:space="preserve">  </w:t>
      </w:r>
      <w:bookmarkStart w:id="6" w:name="_Toc98535741"/>
      <w:r w:rsidRPr="00F4118C" w:rsidR="000543F9">
        <w:rPr>
          <w:rFonts w:ascii="Times New Roman" w:hAnsi="Times New Roman" w:cs="Times New Roman"/>
          <w:b/>
          <w:bCs/>
          <w:color w:val="auto"/>
        </w:rPr>
        <w:t>Additional holiday</w:t>
      </w:r>
      <w:bookmarkEnd w:id="6"/>
    </w:p>
    <w:p w:rsidR="00D86F29" w:rsidRPr="00F4118C" w:rsidP="00D86F29" w14:paraId="63BF384A" w14:textId="1CB074F6">
      <w:pPr>
        <w:spacing w:line="360" w:lineRule="auto"/>
        <w:jc w:val="both"/>
        <w:rPr>
          <w:rFonts w:ascii="Times New Roman" w:hAnsi="Times New Roman" w:cs="Times New Roman"/>
          <w:sz w:val="24"/>
          <w:szCs w:val="24"/>
        </w:rPr>
      </w:pPr>
      <w:r w:rsidRPr="00F4118C">
        <w:rPr>
          <w:rFonts w:ascii="Times New Roman" w:hAnsi="Times New Roman" w:cs="Times New Roman"/>
          <w:sz w:val="24"/>
          <w:szCs w:val="24"/>
        </w:rPr>
        <w:t xml:space="preserve">Another yet the most essential part for the staff motivation is other holidays as the employees of the company work really hard in order to help the </w:t>
      </w:r>
      <w:r w:rsidRPr="00F4118C">
        <w:rPr>
          <w:rFonts w:ascii="Times New Roman" w:hAnsi="Times New Roman" w:cs="Times New Roman"/>
          <w:sz w:val="24"/>
          <w:szCs w:val="24"/>
        </w:rPr>
        <w:t>organisation</w:t>
      </w:r>
      <w:r w:rsidRPr="00F4118C">
        <w:rPr>
          <w:rFonts w:ascii="Times New Roman" w:hAnsi="Times New Roman" w:cs="Times New Roman"/>
          <w:sz w:val="24"/>
          <w:szCs w:val="24"/>
        </w:rPr>
        <w:t xml:space="preserve"> to achieve their organisational goals and meet the criteria for the best employee. Hence, it is the responsibility of the manager/ leader/</w:t>
      </w:r>
      <w:r w:rsidRPr="00F4118C">
        <w:rPr>
          <w:rFonts w:ascii="Times New Roman" w:hAnsi="Times New Roman" w:cs="Times New Roman"/>
          <w:sz w:val="24"/>
          <w:szCs w:val="24"/>
        </w:rPr>
        <w:t>organisation</w:t>
      </w:r>
      <w:r w:rsidRPr="00F4118C">
        <w:rPr>
          <w:rFonts w:ascii="Times New Roman" w:hAnsi="Times New Roman" w:cs="Times New Roman"/>
          <w:sz w:val="24"/>
          <w:szCs w:val="24"/>
        </w:rPr>
        <w:t xml:space="preserve"> to let the employees go on the other holiday or arrange the holiday for them as a gift from the company (</w:t>
      </w:r>
      <w:r w:rsidRPr="00F4118C" w:rsidR="00F37197">
        <w:rPr>
          <w:rFonts w:ascii="Times New Roman" w:hAnsi="Times New Roman" w:cs="Times New Roman"/>
          <w:sz w:val="24"/>
          <w:szCs w:val="24"/>
        </w:rPr>
        <w:t>Defeyter</w:t>
      </w:r>
      <w:r w:rsidRPr="00F4118C" w:rsidR="00F37197">
        <w:rPr>
          <w:rFonts w:ascii="Times New Roman" w:hAnsi="Times New Roman" w:cs="Times New Roman"/>
          <w:sz w:val="24"/>
          <w:szCs w:val="24"/>
        </w:rPr>
        <w:t xml:space="preserve"> </w:t>
      </w:r>
      <w:r w:rsidRPr="00F4118C" w:rsidR="00F37197">
        <w:rPr>
          <w:rFonts w:ascii="Times New Roman" w:hAnsi="Times New Roman" w:cs="Times New Roman"/>
          <w:i/>
          <w:iCs/>
          <w:sz w:val="24"/>
          <w:szCs w:val="24"/>
        </w:rPr>
        <w:t>et al.,</w:t>
      </w:r>
      <w:r w:rsidRPr="00F4118C" w:rsidR="00F37197">
        <w:rPr>
          <w:rFonts w:ascii="Times New Roman" w:hAnsi="Times New Roman" w:cs="Times New Roman"/>
          <w:sz w:val="24"/>
          <w:szCs w:val="24"/>
        </w:rPr>
        <w:t xml:space="preserve"> 2015</w:t>
      </w:r>
      <w:r w:rsidRPr="00F4118C">
        <w:rPr>
          <w:rFonts w:ascii="Times New Roman" w:hAnsi="Times New Roman" w:cs="Times New Roman"/>
          <w:sz w:val="24"/>
          <w:szCs w:val="24"/>
        </w:rPr>
        <w:t xml:space="preserve">). The research by </w:t>
      </w:r>
      <w:r w:rsidRPr="00F4118C" w:rsidR="00E73DD6">
        <w:rPr>
          <w:rFonts w:ascii="Times New Roman" w:hAnsi="Times New Roman" w:cs="Times New Roman"/>
          <w:sz w:val="24"/>
          <w:szCs w:val="24"/>
        </w:rPr>
        <w:t>Makrinova</w:t>
      </w:r>
      <w:r w:rsidRPr="00F4118C" w:rsidR="00E73DD6">
        <w:rPr>
          <w:rFonts w:ascii="Times New Roman" w:hAnsi="Times New Roman" w:cs="Times New Roman"/>
          <w:sz w:val="24"/>
          <w:szCs w:val="24"/>
        </w:rPr>
        <w:t xml:space="preserve"> </w:t>
      </w:r>
      <w:r w:rsidRPr="00F4118C" w:rsidR="00E73DD6">
        <w:rPr>
          <w:rFonts w:ascii="Times New Roman" w:hAnsi="Times New Roman" w:cs="Times New Roman"/>
          <w:sz w:val="24"/>
          <w:szCs w:val="24"/>
        </w:rPr>
        <w:t>and Grigorieva</w:t>
      </w:r>
      <w:r w:rsidRPr="00F4118C">
        <w:rPr>
          <w:rFonts w:ascii="Times New Roman" w:hAnsi="Times New Roman" w:cs="Times New Roman"/>
          <w:sz w:val="24"/>
          <w:szCs w:val="24"/>
        </w:rPr>
        <w:t xml:space="preserve"> (</w:t>
      </w:r>
      <w:r w:rsidRPr="00F4118C" w:rsidR="00E73DD6">
        <w:rPr>
          <w:rFonts w:ascii="Times New Roman" w:hAnsi="Times New Roman" w:cs="Times New Roman"/>
          <w:sz w:val="24"/>
          <w:szCs w:val="24"/>
        </w:rPr>
        <w:t>2015</w:t>
      </w:r>
      <w:r w:rsidRPr="00F4118C">
        <w:rPr>
          <w:rFonts w:ascii="Times New Roman" w:hAnsi="Times New Roman" w:cs="Times New Roman"/>
          <w:sz w:val="24"/>
          <w:szCs w:val="24"/>
        </w:rPr>
        <w:t xml:space="preserve">) has said that employees feel motivated when the company provides them with additional holidays or allow them to rest for some time. However, those </w:t>
      </w:r>
      <w:r w:rsidRPr="00F4118C">
        <w:rPr>
          <w:rFonts w:ascii="Times New Roman" w:hAnsi="Times New Roman" w:cs="Times New Roman"/>
          <w:sz w:val="24"/>
          <w:szCs w:val="24"/>
        </w:rPr>
        <w:t>organisations</w:t>
      </w:r>
      <w:r w:rsidRPr="00F4118C">
        <w:rPr>
          <w:rFonts w:ascii="Times New Roman" w:hAnsi="Times New Roman" w:cs="Times New Roman"/>
          <w:sz w:val="24"/>
          <w:szCs w:val="24"/>
        </w:rPr>
        <w:t xml:space="preserve"> who ignore their employees and focus on their work and success only are seemed to lose their employees consecutively. Furthermore, such </w:t>
      </w:r>
      <w:r w:rsidRPr="00F4118C">
        <w:rPr>
          <w:rFonts w:ascii="Times New Roman" w:hAnsi="Times New Roman" w:cs="Times New Roman"/>
          <w:sz w:val="24"/>
          <w:szCs w:val="24"/>
        </w:rPr>
        <w:t>organisations</w:t>
      </w:r>
      <w:r w:rsidRPr="00F4118C">
        <w:rPr>
          <w:rFonts w:ascii="Times New Roman" w:hAnsi="Times New Roman" w:cs="Times New Roman"/>
          <w:sz w:val="24"/>
          <w:szCs w:val="24"/>
        </w:rPr>
        <w:t xml:space="preserve"> grow slowly in the industry and do not have a bright future (</w:t>
      </w:r>
      <w:r w:rsidRPr="00F4118C" w:rsidR="0002550B">
        <w:rPr>
          <w:rFonts w:ascii="Times New Roman" w:hAnsi="Times New Roman" w:cs="Times New Roman"/>
          <w:sz w:val="24"/>
          <w:szCs w:val="24"/>
        </w:rPr>
        <w:t>Chen</w:t>
      </w:r>
      <w:r w:rsidRPr="00F4118C" w:rsidR="0002550B">
        <w:rPr>
          <w:rFonts w:ascii="Times New Roman" w:hAnsi="Times New Roman" w:cs="Times New Roman"/>
          <w:sz w:val="24"/>
          <w:szCs w:val="24"/>
        </w:rPr>
        <w:t xml:space="preserve"> </w:t>
      </w:r>
      <w:r w:rsidRPr="00F4118C" w:rsidR="0002550B">
        <w:rPr>
          <w:rFonts w:ascii="Times New Roman" w:hAnsi="Times New Roman" w:cs="Times New Roman"/>
          <w:i/>
          <w:iCs/>
          <w:sz w:val="24"/>
          <w:szCs w:val="24"/>
        </w:rPr>
        <w:t>et al.,</w:t>
      </w:r>
      <w:r w:rsidRPr="00F4118C" w:rsidR="0002550B">
        <w:rPr>
          <w:rFonts w:ascii="Times New Roman" w:hAnsi="Times New Roman" w:cs="Times New Roman"/>
          <w:sz w:val="24"/>
          <w:szCs w:val="24"/>
        </w:rPr>
        <w:t xml:space="preserve"> 2015</w:t>
      </w:r>
      <w:r w:rsidRPr="00F4118C">
        <w:rPr>
          <w:rFonts w:ascii="Times New Roman" w:hAnsi="Times New Roman" w:cs="Times New Roman"/>
          <w:sz w:val="24"/>
          <w:szCs w:val="24"/>
        </w:rPr>
        <w:t xml:space="preserve">). </w:t>
      </w:r>
    </w:p>
    <w:p w:rsidR="00D86F29" w:rsidRPr="00F4118C" w:rsidP="00D86F29" w14:paraId="39DF657F" w14:textId="2C9496B3">
      <w:pPr>
        <w:spacing w:line="360" w:lineRule="auto"/>
        <w:jc w:val="both"/>
        <w:rPr>
          <w:rFonts w:ascii="Times New Roman" w:hAnsi="Times New Roman" w:cs="Times New Roman"/>
          <w:sz w:val="24"/>
          <w:szCs w:val="24"/>
        </w:rPr>
      </w:pPr>
      <w:r w:rsidRPr="00F4118C">
        <w:rPr>
          <w:rFonts w:ascii="Times New Roman" w:hAnsi="Times New Roman" w:cs="Times New Roman"/>
          <w:sz w:val="24"/>
          <w:szCs w:val="24"/>
        </w:rPr>
        <w:t xml:space="preserve">In contrast to this, those </w:t>
      </w:r>
      <w:r w:rsidRPr="00F4118C">
        <w:rPr>
          <w:rFonts w:ascii="Times New Roman" w:hAnsi="Times New Roman" w:cs="Times New Roman"/>
          <w:sz w:val="24"/>
          <w:szCs w:val="24"/>
        </w:rPr>
        <w:t>organisations</w:t>
      </w:r>
      <w:r w:rsidRPr="00F4118C">
        <w:rPr>
          <w:rFonts w:ascii="Times New Roman" w:hAnsi="Times New Roman" w:cs="Times New Roman"/>
          <w:sz w:val="24"/>
          <w:szCs w:val="24"/>
        </w:rPr>
        <w:t xml:space="preserve"> who not only value their employees but also make them feel special through their gestures are seemed to be able to achieve more success in the future and hold a firm position in the industry to attain the organisational goals (</w:t>
      </w:r>
      <w:r w:rsidRPr="00F4118C" w:rsidR="00BF296C">
        <w:rPr>
          <w:rFonts w:ascii="Times New Roman" w:hAnsi="Times New Roman" w:cs="Times New Roman"/>
          <w:sz w:val="24"/>
          <w:szCs w:val="24"/>
        </w:rPr>
        <w:t>Mary</w:t>
      </w:r>
      <w:r w:rsidRPr="00F4118C" w:rsidR="00BF296C">
        <w:rPr>
          <w:rFonts w:ascii="Times New Roman" w:hAnsi="Times New Roman" w:cs="Times New Roman"/>
          <w:sz w:val="24"/>
          <w:szCs w:val="24"/>
        </w:rPr>
        <w:t>, 2017</w:t>
      </w:r>
      <w:r w:rsidRPr="00F4118C">
        <w:rPr>
          <w:rFonts w:ascii="Times New Roman" w:hAnsi="Times New Roman" w:cs="Times New Roman"/>
          <w:sz w:val="24"/>
          <w:szCs w:val="24"/>
        </w:rPr>
        <w:t xml:space="preserve">) successfully. Furthermore, </w:t>
      </w:r>
      <w:r w:rsidRPr="00F4118C" w:rsidR="00C30E98">
        <w:rPr>
          <w:rFonts w:ascii="Times New Roman" w:hAnsi="Times New Roman" w:cs="Times New Roman"/>
          <w:sz w:val="24"/>
          <w:szCs w:val="24"/>
        </w:rPr>
        <w:t xml:space="preserve">De Sousa </w:t>
      </w:r>
      <w:r w:rsidRPr="00F4118C" w:rsidR="00C30E98">
        <w:rPr>
          <w:rFonts w:ascii="Times New Roman" w:hAnsi="Times New Roman" w:cs="Times New Roman"/>
          <w:sz w:val="24"/>
          <w:szCs w:val="24"/>
        </w:rPr>
        <w:t>Sabbagha</w:t>
      </w:r>
      <w:r w:rsidRPr="00F4118C" w:rsidR="00C30E98">
        <w:rPr>
          <w:rFonts w:ascii="Times New Roman" w:hAnsi="Times New Roman" w:cs="Times New Roman"/>
          <w:sz w:val="24"/>
          <w:szCs w:val="24"/>
        </w:rPr>
        <w:t xml:space="preserve"> </w:t>
      </w:r>
      <w:r w:rsidRPr="00F4118C" w:rsidR="00C30E98">
        <w:rPr>
          <w:rFonts w:ascii="Times New Roman" w:hAnsi="Times New Roman" w:cs="Times New Roman"/>
          <w:i/>
          <w:iCs/>
          <w:sz w:val="24"/>
          <w:szCs w:val="24"/>
        </w:rPr>
        <w:t>et al.</w:t>
      </w:r>
      <w:r w:rsidRPr="00F4118C">
        <w:rPr>
          <w:rFonts w:ascii="Times New Roman" w:hAnsi="Times New Roman" w:cs="Times New Roman"/>
          <w:sz w:val="24"/>
          <w:szCs w:val="24"/>
        </w:rPr>
        <w:t xml:space="preserve"> (</w:t>
      </w:r>
      <w:r w:rsidRPr="00F4118C" w:rsidR="00C30E98">
        <w:rPr>
          <w:rFonts w:ascii="Times New Roman" w:hAnsi="Times New Roman" w:cs="Times New Roman"/>
          <w:sz w:val="24"/>
          <w:szCs w:val="24"/>
        </w:rPr>
        <w:t>2018</w:t>
      </w:r>
      <w:r w:rsidRPr="00F4118C">
        <w:rPr>
          <w:rFonts w:ascii="Times New Roman" w:hAnsi="Times New Roman" w:cs="Times New Roman"/>
          <w:sz w:val="24"/>
          <w:szCs w:val="24"/>
        </w:rPr>
        <w:t xml:space="preserve">) illustrated in their study that in the firms where the employees are being motivated for their work, are seemed to attain the attention of the market and the talented employees to join the firm. Additionally, it is also noticed from the study that such firms successfully retain the talent in their corporates and helps them to grow with them. The research by </w:t>
      </w:r>
      <w:r w:rsidRPr="00F4118C" w:rsidR="00CC203D">
        <w:rPr>
          <w:rFonts w:ascii="Times New Roman" w:hAnsi="Times New Roman" w:cs="Times New Roman"/>
          <w:sz w:val="24"/>
          <w:szCs w:val="24"/>
        </w:rPr>
        <w:t>Pardoe</w:t>
      </w:r>
      <w:r w:rsidRPr="00F4118C" w:rsidR="00CC203D">
        <w:rPr>
          <w:rFonts w:ascii="Times New Roman" w:hAnsi="Times New Roman" w:cs="Times New Roman"/>
          <w:sz w:val="24"/>
          <w:szCs w:val="24"/>
        </w:rPr>
        <w:t xml:space="preserve"> </w:t>
      </w:r>
      <w:r w:rsidRPr="00F4118C" w:rsidR="00CC203D">
        <w:rPr>
          <w:rFonts w:ascii="Times New Roman" w:hAnsi="Times New Roman" w:cs="Times New Roman"/>
          <w:i/>
          <w:iCs/>
          <w:sz w:val="24"/>
          <w:szCs w:val="24"/>
        </w:rPr>
        <w:t>et al</w:t>
      </w:r>
      <w:r w:rsidRPr="00F4118C">
        <w:rPr>
          <w:rFonts w:ascii="Times New Roman" w:hAnsi="Times New Roman" w:cs="Times New Roman"/>
          <w:sz w:val="24"/>
          <w:szCs w:val="24"/>
        </w:rPr>
        <w:t>. (</w:t>
      </w:r>
      <w:r w:rsidRPr="00F4118C" w:rsidR="00CC203D">
        <w:rPr>
          <w:rFonts w:ascii="Times New Roman" w:hAnsi="Times New Roman" w:cs="Times New Roman"/>
          <w:sz w:val="24"/>
          <w:szCs w:val="24"/>
        </w:rPr>
        <w:t>2018</w:t>
      </w:r>
      <w:r w:rsidRPr="00F4118C">
        <w:rPr>
          <w:rFonts w:ascii="Times New Roman" w:hAnsi="Times New Roman" w:cs="Times New Roman"/>
          <w:sz w:val="24"/>
          <w:szCs w:val="24"/>
        </w:rPr>
        <w:t xml:space="preserve">) shows that such acts help the employees to take some time and think about the challenges they are going to face ahead. Such holidays also help the employees to refresh themselves, and such an act of appreciation and respect for the employees' time will help them to feel supportive from the company's end. </w:t>
      </w:r>
    </w:p>
    <w:p w:rsidR="00971F53" w:rsidRPr="00F4118C" w:rsidP="00D86F29" w14:paraId="4EEC39EC" w14:textId="1AAF18C2">
      <w:pPr>
        <w:spacing w:line="360" w:lineRule="auto"/>
        <w:jc w:val="both"/>
        <w:rPr>
          <w:rFonts w:ascii="Times New Roman" w:hAnsi="Times New Roman" w:cs="Times New Roman"/>
          <w:sz w:val="24"/>
          <w:szCs w:val="24"/>
        </w:rPr>
      </w:pPr>
      <w:r w:rsidRPr="00F4118C">
        <w:rPr>
          <w:rFonts w:ascii="Times New Roman" w:hAnsi="Times New Roman" w:cs="Times New Roman"/>
          <w:sz w:val="24"/>
          <w:szCs w:val="24"/>
        </w:rPr>
        <w:t xml:space="preserve">Some companies arrange the holidays for their employees (financial reward), while some allow the employees to have some fun on their own (non-financial reward). These are also two different </w:t>
      </w:r>
      <w:r w:rsidRPr="00F4118C">
        <w:rPr>
          <w:rFonts w:ascii="Times New Roman" w:hAnsi="Times New Roman" w:cs="Times New Roman"/>
          <w:sz w:val="24"/>
          <w:szCs w:val="24"/>
        </w:rPr>
        <w:t>kinds of rewards, among which the financial reward is given to the employees at the time when they achieved some fundamental goal or had given ten or above years to the company. At the same time, the non-financial rewards or holidays are basically given to those employees who have worked hard for the sake of the betterment of the company and had given extra time to help the company in order to achieve the organisational goal</w:t>
      </w:r>
      <w:r w:rsidRPr="00F4118C" w:rsidR="00C36A9B">
        <w:rPr>
          <w:rFonts w:ascii="Times New Roman" w:hAnsi="Times New Roman" w:cs="Times New Roman"/>
          <w:sz w:val="24"/>
          <w:szCs w:val="24"/>
        </w:rPr>
        <w:t xml:space="preserve"> (</w:t>
      </w:r>
      <w:r w:rsidRPr="00F4118C" w:rsidR="000240E9">
        <w:rPr>
          <w:rFonts w:ascii="Times New Roman" w:hAnsi="Times New Roman" w:cs="Times New Roman"/>
          <w:sz w:val="24"/>
          <w:szCs w:val="24"/>
        </w:rPr>
        <w:t>Khokhlov</w:t>
      </w:r>
      <w:r w:rsidRPr="00F4118C" w:rsidR="000240E9">
        <w:rPr>
          <w:rFonts w:ascii="Times New Roman" w:hAnsi="Times New Roman" w:cs="Times New Roman"/>
          <w:sz w:val="24"/>
          <w:szCs w:val="24"/>
        </w:rPr>
        <w:t xml:space="preserve"> </w:t>
      </w:r>
      <w:r w:rsidRPr="00F4118C" w:rsidR="000240E9">
        <w:rPr>
          <w:rFonts w:ascii="Times New Roman" w:hAnsi="Times New Roman" w:cs="Times New Roman"/>
          <w:i/>
          <w:iCs/>
          <w:sz w:val="24"/>
          <w:szCs w:val="24"/>
        </w:rPr>
        <w:t>et al.,</w:t>
      </w:r>
      <w:r w:rsidRPr="00F4118C" w:rsidR="000240E9">
        <w:rPr>
          <w:rFonts w:ascii="Times New Roman" w:hAnsi="Times New Roman" w:cs="Times New Roman"/>
          <w:sz w:val="24"/>
          <w:szCs w:val="24"/>
        </w:rPr>
        <w:t xml:space="preserve"> 2018</w:t>
      </w:r>
      <w:r w:rsidRPr="00F4118C" w:rsidR="00C36A9B">
        <w:rPr>
          <w:rFonts w:ascii="Times New Roman" w:hAnsi="Times New Roman" w:cs="Times New Roman"/>
          <w:sz w:val="24"/>
          <w:szCs w:val="24"/>
        </w:rPr>
        <w:t>)</w:t>
      </w:r>
      <w:r w:rsidRPr="00F4118C">
        <w:rPr>
          <w:rFonts w:ascii="Times New Roman" w:hAnsi="Times New Roman" w:cs="Times New Roman"/>
          <w:sz w:val="24"/>
          <w:szCs w:val="24"/>
        </w:rPr>
        <w:t>.</w:t>
      </w:r>
      <w:r w:rsidRPr="00F4118C" w:rsidR="000F04F3">
        <w:rPr>
          <w:rFonts w:ascii="Times New Roman" w:hAnsi="Times New Roman" w:cs="Times New Roman"/>
          <w:sz w:val="24"/>
          <w:szCs w:val="24"/>
        </w:rPr>
        <w:t xml:space="preserve"> </w:t>
      </w:r>
    </w:p>
    <w:p w:rsidR="00506A06" w:rsidRPr="00F4118C" w:rsidP="00876C07" w14:paraId="5776FB09" w14:textId="09AA498D">
      <w:pPr>
        <w:pStyle w:val="Heading2"/>
        <w:numPr>
          <w:ilvl w:val="0"/>
          <w:numId w:val="2"/>
        </w:numPr>
        <w:spacing w:line="360" w:lineRule="auto"/>
        <w:jc w:val="both"/>
        <w:rPr>
          <w:rFonts w:ascii="Times New Roman" w:hAnsi="Times New Roman" w:cs="Times New Roman"/>
          <w:b/>
          <w:color w:val="auto"/>
          <w:sz w:val="24"/>
          <w:szCs w:val="24"/>
        </w:rPr>
      </w:pPr>
      <w:bookmarkStart w:id="7" w:name="_Toc98535742"/>
      <w:r w:rsidRPr="00F4118C">
        <w:rPr>
          <w:rFonts w:ascii="Times New Roman" w:hAnsi="Times New Roman" w:cs="Times New Roman"/>
          <w:b/>
          <w:color w:val="auto"/>
          <w:sz w:val="24"/>
          <w:szCs w:val="24"/>
        </w:rPr>
        <w:t xml:space="preserve">Conclusion </w:t>
      </w:r>
      <w:r w:rsidRPr="00F4118C" w:rsidR="00117CD5">
        <w:rPr>
          <w:rFonts w:ascii="Times New Roman" w:hAnsi="Times New Roman" w:cs="Times New Roman"/>
          <w:b/>
          <w:color w:val="auto"/>
          <w:sz w:val="24"/>
          <w:szCs w:val="24"/>
        </w:rPr>
        <w:t>and Recommendations</w:t>
      </w:r>
      <w:bookmarkEnd w:id="7"/>
      <w:r w:rsidRPr="00F4118C" w:rsidR="00117CD5">
        <w:rPr>
          <w:rFonts w:ascii="Times New Roman" w:hAnsi="Times New Roman" w:cs="Times New Roman"/>
          <w:b/>
          <w:color w:val="auto"/>
          <w:sz w:val="24"/>
          <w:szCs w:val="24"/>
        </w:rPr>
        <w:t xml:space="preserve"> </w:t>
      </w:r>
      <w:r w:rsidRPr="00F4118C" w:rsidR="00117CD5">
        <w:rPr>
          <w:rFonts w:ascii="Times New Roman" w:hAnsi="Times New Roman" w:cs="Times New Roman"/>
          <w:b/>
          <w:color w:val="auto"/>
          <w:sz w:val="24"/>
          <w:szCs w:val="24"/>
        </w:rPr>
        <w:tab/>
      </w:r>
    </w:p>
    <w:p w:rsidR="003A79BD" w:rsidRPr="00F4118C" w:rsidP="003A79BD" w14:paraId="712B9378" w14:textId="660B7887">
      <w:pPr>
        <w:spacing w:line="360" w:lineRule="auto"/>
        <w:jc w:val="both"/>
        <w:rPr>
          <w:rFonts w:ascii="Times New Roman" w:hAnsi="Times New Roman" w:cs="Times New Roman"/>
          <w:sz w:val="24"/>
          <w:szCs w:val="24"/>
        </w:rPr>
      </w:pPr>
      <w:r w:rsidRPr="00F4118C">
        <w:rPr>
          <w:rFonts w:ascii="Times New Roman" w:hAnsi="Times New Roman" w:cs="Times New Roman"/>
          <w:sz w:val="24"/>
          <w:szCs w:val="24"/>
        </w:rPr>
        <w:t xml:space="preserve">Hence, it is highly recommended for the managers/ leaders to appreciate their employees, whether it is the small appreciation, but it worked well on them to keep themselves motivated. Furthermore, it is also recommended for the companies to not only focus </w:t>
      </w:r>
      <w:r w:rsidRPr="00F4118C" w:rsidR="000A3E73">
        <w:rPr>
          <w:rFonts w:ascii="Times New Roman" w:hAnsi="Times New Roman" w:cs="Times New Roman"/>
          <w:sz w:val="24"/>
          <w:szCs w:val="24"/>
        </w:rPr>
        <w:t>on</w:t>
      </w:r>
      <w:r w:rsidRPr="00F4118C">
        <w:rPr>
          <w:rFonts w:ascii="Times New Roman" w:hAnsi="Times New Roman" w:cs="Times New Roman"/>
          <w:sz w:val="24"/>
          <w:szCs w:val="24"/>
        </w:rPr>
        <w:t xml:space="preserve"> the incentives that must be paid to the employees but also provide the employees with a good and peaceful working environment as well as the working condition. As incentives are not the only thing to motivate the staff in the toxic environment but providing a peaceful working environment is also an act of staff motivation.</w:t>
      </w:r>
    </w:p>
    <w:p w:rsidR="00971F53" w:rsidRPr="00F4118C" w:rsidP="003A79BD" w14:paraId="0A895C1E" w14:textId="2FC54400">
      <w:pPr>
        <w:spacing w:line="360" w:lineRule="auto"/>
        <w:jc w:val="both"/>
        <w:rPr>
          <w:rFonts w:ascii="Times New Roman" w:hAnsi="Times New Roman" w:cs="Times New Roman"/>
          <w:sz w:val="24"/>
          <w:szCs w:val="24"/>
        </w:rPr>
      </w:pPr>
      <w:r w:rsidRPr="00F4118C">
        <w:rPr>
          <w:rFonts w:ascii="Times New Roman" w:hAnsi="Times New Roman" w:cs="Times New Roman"/>
          <w:sz w:val="24"/>
          <w:szCs w:val="24"/>
        </w:rPr>
        <w:t xml:space="preserve">Hence, it has been concluded for the study that employee motivation or staff motivation is the most crucial aspect to keep the employees feel motivated and valuable for the company. It also helps them to work hard to meet the goal of the </w:t>
      </w:r>
      <w:r w:rsidRPr="00F4118C">
        <w:rPr>
          <w:rFonts w:ascii="Times New Roman" w:hAnsi="Times New Roman" w:cs="Times New Roman"/>
          <w:sz w:val="24"/>
          <w:szCs w:val="24"/>
        </w:rPr>
        <w:t>organisation</w:t>
      </w:r>
      <w:r w:rsidRPr="00F4118C">
        <w:rPr>
          <w:rFonts w:ascii="Times New Roman" w:hAnsi="Times New Roman" w:cs="Times New Roman"/>
          <w:sz w:val="24"/>
          <w:szCs w:val="24"/>
        </w:rPr>
        <w:t xml:space="preserve"> and not only help them to achieve the organisational goals but also help them to remain within the company for a more extended period. Whether the reward is based on financial reward or non-financial rewards, whether it is in the form of incentives or additional payor in the form of other holidays, the excellent environment to work or the good working conditions or if it is an award given by the company or a little act of appreciation the employees feel valuable in the company and feels their need and place within the </w:t>
      </w:r>
      <w:r w:rsidRPr="00F4118C">
        <w:rPr>
          <w:rFonts w:ascii="Times New Roman" w:hAnsi="Times New Roman" w:cs="Times New Roman"/>
          <w:sz w:val="24"/>
          <w:szCs w:val="24"/>
        </w:rPr>
        <w:t>organisation</w:t>
      </w:r>
      <w:r w:rsidRPr="00F4118C">
        <w:rPr>
          <w:rFonts w:ascii="Times New Roman" w:hAnsi="Times New Roman" w:cs="Times New Roman"/>
          <w:sz w:val="24"/>
          <w:szCs w:val="24"/>
        </w:rPr>
        <w:t>.</w:t>
      </w:r>
      <w:r w:rsidRPr="00F4118C" w:rsidR="000543F9">
        <w:rPr>
          <w:rFonts w:ascii="Times New Roman" w:hAnsi="Times New Roman" w:cs="Times New Roman"/>
          <w:sz w:val="24"/>
          <w:szCs w:val="24"/>
        </w:rPr>
        <w:br w:type="page"/>
      </w:r>
    </w:p>
    <w:p w:rsidR="00506A06" w:rsidRPr="00F4118C" w:rsidP="00876C07" w14:paraId="529FA830" w14:textId="77777777">
      <w:pPr>
        <w:pStyle w:val="Heading2"/>
        <w:numPr>
          <w:ilvl w:val="0"/>
          <w:numId w:val="2"/>
        </w:numPr>
        <w:spacing w:line="360" w:lineRule="auto"/>
        <w:jc w:val="both"/>
        <w:rPr>
          <w:rFonts w:ascii="Times New Roman" w:hAnsi="Times New Roman" w:cs="Times New Roman"/>
          <w:b/>
          <w:color w:val="auto"/>
          <w:sz w:val="24"/>
          <w:szCs w:val="24"/>
        </w:rPr>
      </w:pPr>
      <w:bookmarkStart w:id="8" w:name="_Toc98535743"/>
      <w:r w:rsidRPr="00F4118C">
        <w:rPr>
          <w:rFonts w:ascii="Times New Roman" w:hAnsi="Times New Roman" w:cs="Times New Roman"/>
          <w:b/>
          <w:color w:val="auto"/>
          <w:sz w:val="24"/>
          <w:szCs w:val="24"/>
        </w:rPr>
        <w:t>References</w:t>
      </w:r>
      <w:bookmarkEnd w:id="8"/>
    </w:p>
    <w:p w:rsidR="00B37900" w:rsidRPr="00F4118C" w:rsidP="00876C07" w14:paraId="14B5BD4A" w14:textId="77777777">
      <w:pPr>
        <w:spacing w:line="360" w:lineRule="auto"/>
        <w:ind w:left="720" w:hanging="720"/>
        <w:jc w:val="both"/>
        <w:rPr>
          <w:rFonts w:ascii="Times New Roman" w:hAnsi="Times New Roman" w:cs="Times New Roman"/>
          <w:sz w:val="24"/>
          <w:szCs w:val="24"/>
          <w:shd w:val="clear" w:color="auto" w:fill="FFFFFF"/>
        </w:rPr>
      </w:pPr>
      <w:r w:rsidRPr="00F4118C">
        <w:rPr>
          <w:rFonts w:ascii="Times New Roman" w:hAnsi="Times New Roman" w:cs="Times New Roman"/>
          <w:sz w:val="24"/>
          <w:szCs w:val="24"/>
          <w:shd w:val="clear" w:color="auto" w:fill="FFFFFF"/>
        </w:rPr>
        <w:t>Akerstrom</w:t>
      </w:r>
      <w:r w:rsidRPr="00F4118C">
        <w:rPr>
          <w:rFonts w:ascii="Times New Roman" w:hAnsi="Times New Roman" w:cs="Times New Roman"/>
          <w:sz w:val="24"/>
          <w:szCs w:val="24"/>
          <w:shd w:val="clear" w:color="auto" w:fill="FFFFFF"/>
        </w:rPr>
        <w:t xml:space="preserve">, M. </w:t>
      </w:r>
      <w:r w:rsidRPr="00F4118C">
        <w:rPr>
          <w:rFonts w:ascii="Times New Roman" w:hAnsi="Times New Roman" w:cs="Times New Roman"/>
          <w:sz w:val="24"/>
          <w:szCs w:val="24"/>
          <w:shd w:val="clear" w:color="auto" w:fill="FFFFFF"/>
        </w:rPr>
        <w:t>Corin</w:t>
      </w:r>
      <w:r w:rsidRPr="00F4118C">
        <w:rPr>
          <w:rFonts w:ascii="Times New Roman" w:hAnsi="Times New Roman" w:cs="Times New Roman"/>
          <w:sz w:val="24"/>
          <w:szCs w:val="24"/>
          <w:shd w:val="clear" w:color="auto" w:fill="FFFFFF"/>
        </w:rPr>
        <w:t>, L. Severin, J. Jonsdottir, I.H. and Björk, L. 2021. Can Working Conditions and Employees’ Mental Health Be Improved via Job Stress Interventions Designed and Implemented by Line Managers and Human Resources on an Operational Level?. </w:t>
      </w:r>
      <w:r w:rsidRPr="00F4118C">
        <w:rPr>
          <w:rFonts w:ascii="Times New Roman" w:hAnsi="Times New Roman" w:cs="Times New Roman"/>
          <w:i/>
          <w:iCs/>
          <w:sz w:val="24"/>
          <w:szCs w:val="24"/>
          <w:shd w:val="clear" w:color="auto" w:fill="FFFFFF"/>
        </w:rPr>
        <w:t>International Journal of Environmental Research and Public Health</w:t>
      </w:r>
      <w:r w:rsidRPr="00F4118C">
        <w:rPr>
          <w:rFonts w:ascii="Times New Roman" w:hAnsi="Times New Roman" w:cs="Times New Roman"/>
          <w:sz w:val="24"/>
          <w:szCs w:val="24"/>
          <w:shd w:val="clear" w:color="auto" w:fill="FFFFFF"/>
        </w:rPr>
        <w:t>, </w:t>
      </w:r>
      <w:r w:rsidRPr="00F4118C">
        <w:rPr>
          <w:rFonts w:ascii="Times New Roman" w:hAnsi="Times New Roman" w:cs="Times New Roman"/>
          <w:i/>
          <w:iCs/>
          <w:sz w:val="24"/>
          <w:szCs w:val="24"/>
          <w:shd w:val="clear" w:color="auto" w:fill="FFFFFF"/>
        </w:rPr>
        <w:t>18</w:t>
      </w:r>
      <w:r w:rsidRPr="00F4118C">
        <w:rPr>
          <w:rFonts w:ascii="Times New Roman" w:hAnsi="Times New Roman" w:cs="Times New Roman"/>
          <w:sz w:val="24"/>
          <w:szCs w:val="24"/>
          <w:shd w:val="clear" w:color="auto" w:fill="FFFFFF"/>
        </w:rPr>
        <w:t>(4), p.1916.</w:t>
      </w:r>
    </w:p>
    <w:p w:rsidR="00B37900" w:rsidRPr="00F4118C" w:rsidP="006C6E97" w14:paraId="1B2B8857" w14:textId="77777777">
      <w:pPr>
        <w:spacing w:line="360" w:lineRule="auto"/>
        <w:ind w:left="720" w:hanging="720"/>
        <w:jc w:val="both"/>
        <w:rPr>
          <w:rFonts w:ascii="Times New Roman" w:hAnsi="Times New Roman" w:cs="Times New Roman"/>
          <w:sz w:val="24"/>
          <w:szCs w:val="24"/>
          <w:shd w:val="clear" w:color="auto" w:fill="FFFFFF"/>
        </w:rPr>
      </w:pPr>
      <w:r w:rsidRPr="00F4118C">
        <w:rPr>
          <w:rFonts w:ascii="Times New Roman" w:hAnsi="Times New Roman" w:cs="Times New Roman"/>
          <w:sz w:val="24"/>
          <w:szCs w:val="24"/>
          <w:shd w:val="clear" w:color="auto" w:fill="FFFFFF"/>
        </w:rPr>
        <w:t>Al-</w:t>
      </w:r>
      <w:r w:rsidRPr="00F4118C">
        <w:rPr>
          <w:rFonts w:ascii="Times New Roman" w:hAnsi="Times New Roman" w:cs="Times New Roman"/>
          <w:sz w:val="24"/>
          <w:szCs w:val="24"/>
          <w:shd w:val="clear" w:color="auto" w:fill="FFFFFF"/>
        </w:rPr>
        <w:t>Suraihi</w:t>
      </w:r>
      <w:r w:rsidRPr="00F4118C">
        <w:rPr>
          <w:rFonts w:ascii="Times New Roman" w:hAnsi="Times New Roman" w:cs="Times New Roman"/>
          <w:sz w:val="24"/>
          <w:szCs w:val="24"/>
          <w:shd w:val="clear" w:color="auto" w:fill="FFFFFF"/>
        </w:rPr>
        <w:t xml:space="preserve">, W.A. </w:t>
      </w:r>
      <w:r w:rsidRPr="00F4118C">
        <w:rPr>
          <w:rFonts w:ascii="Times New Roman" w:hAnsi="Times New Roman" w:cs="Times New Roman"/>
          <w:sz w:val="24"/>
          <w:szCs w:val="24"/>
          <w:shd w:val="clear" w:color="auto" w:fill="FFFFFF"/>
        </w:rPr>
        <w:t>Samikon</w:t>
      </w:r>
      <w:r w:rsidRPr="00F4118C">
        <w:rPr>
          <w:rFonts w:ascii="Times New Roman" w:hAnsi="Times New Roman" w:cs="Times New Roman"/>
          <w:sz w:val="24"/>
          <w:szCs w:val="24"/>
          <w:shd w:val="clear" w:color="auto" w:fill="FFFFFF"/>
        </w:rPr>
        <w:t>, S.A. Al-</w:t>
      </w:r>
      <w:r w:rsidRPr="00F4118C">
        <w:rPr>
          <w:rFonts w:ascii="Times New Roman" w:hAnsi="Times New Roman" w:cs="Times New Roman"/>
          <w:sz w:val="24"/>
          <w:szCs w:val="24"/>
          <w:shd w:val="clear" w:color="auto" w:fill="FFFFFF"/>
        </w:rPr>
        <w:t>Suraihi</w:t>
      </w:r>
      <w:r w:rsidRPr="00F4118C">
        <w:rPr>
          <w:rFonts w:ascii="Times New Roman" w:hAnsi="Times New Roman" w:cs="Times New Roman"/>
          <w:sz w:val="24"/>
          <w:szCs w:val="24"/>
          <w:shd w:val="clear" w:color="auto" w:fill="FFFFFF"/>
        </w:rPr>
        <w:t>, A.H.A. and Ibrahim, I. 2021. Employee turnover: Causes, importance and retention strategies. European Journal of Business and Management Research, 6(3), pp.1-10.</w:t>
      </w:r>
    </w:p>
    <w:p w:rsidR="00B37900" w:rsidRPr="00F4118C" w:rsidP="00876C07" w14:paraId="701A3DE1" w14:textId="77777777">
      <w:pPr>
        <w:spacing w:line="360" w:lineRule="auto"/>
        <w:ind w:left="720" w:hanging="720"/>
        <w:jc w:val="both"/>
        <w:rPr>
          <w:rFonts w:ascii="Times New Roman" w:hAnsi="Times New Roman" w:cs="Times New Roman"/>
          <w:sz w:val="24"/>
          <w:szCs w:val="24"/>
          <w:shd w:val="clear" w:color="auto" w:fill="FFFFFF"/>
        </w:rPr>
      </w:pPr>
      <w:r w:rsidRPr="00F4118C">
        <w:rPr>
          <w:rFonts w:ascii="Times New Roman" w:hAnsi="Times New Roman" w:cs="Times New Roman"/>
          <w:sz w:val="24"/>
          <w:szCs w:val="24"/>
          <w:shd w:val="clear" w:color="auto" w:fill="FFFFFF"/>
        </w:rPr>
        <w:t xml:space="preserve">Beatson, N. De Lange, P. O'Connell, B. </w:t>
      </w:r>
      <w:r w:rsidRPr="00F4118C">
        <w:rPr>
          <w:rFonts w:ascii="Times New Roman" w:hAnsi="Times New Roman" w:cs="Times New Roman"/>
          <w:sz w:val="24"/>
          <w:szCs w:val="24"/>
          <w:shd w:val="clear" w:color="auto" w:fill="FFFFFF"/>
        </w:rPr>
        <w:t>Tharapos</w:t>
      </w:r>
      <w:r w:rsidRPr="00F4118C">
        <w:rPr>
          <w:rFonts w:ascii="Times New Roman" w:hAnsi="Times New Roman" w:cs="Times New Roman"/>
          <w:sz w:val="24"/>
          <w:szCs w:val="24"/>
          <w:shd w:val="clear" w:color="auto" w:fill="FFFFFF"/>
        </w:rPr>
        <w:t xml:space="preserve">, M. and Smith, J.K. 2021. Factors impacting on accounting academics' motivation and capacity to adapt in challenging times. </w:t>
      </w:r>
      <w:r w:rsidRPr="00F4118C">
        <w:rPr>
          <w:rFonts w:ascii="Times New Roman" w:hAnsi="Times New Roman" w:cs="Times New Roman"/>
          <w:i/>
          <w:iCs/>
          <w:sz w:val="24"/>
          <w:szCs w:val="24"/>
          <w:shd w:val="clear" w:color="auto" w:fill="FFFFFF"/>
        </w:rPr>
        <w:t>Accounting Research Journal</w:t>
      </w:r>
      <w:r w:rsidRPr="00F4118C">
        <w:rPr>
          <w:rFonts w:ascii="Times New Roman" w:hAnsi="Times New Roman" w:cs="Times New Roman"/>
          <w:sz w:val="24"/>
          <w:szCs w:val="24"/>
          <w:shd w:val="clear" w:color="auto" w:fill="FFFFFF"/>
        </w:rPr>
        <w:t xml:space="preserve">, pp.60-90. </w:t>
      </w:r>
    </w:p>
    <w:p w:rsidR="00B37900" w:rsidRPr="00F4118C" w:rsidP="00772B6F" w14:paraId="39C4DD7F" w14:textId="77777777">
      <w:pPr>
        <w:spacing w:line="360" w:lineRule="auto"/>
        <w:ind w:left="720" w:hanging="720"/>
        <w:jc w:val="both"/>
        <w:rPr>
          <w:rFonts w:ascii="Times New Roman" w:hAnsi="Times New Roman" w:cs="Times New Roman"/>
          <w:color w:val="222222"/>
          <w:sz w:val="24"/>
          <w:szCs w:val="24"/>
          <w:shd w:val="clear" w:color="auto" w:fill="FFFFFF"/>
        </w:rPr>
      </w:pPr>
      <w:r w:rsidRPr="00F4118C">
        <w:rPr>
          <w:rFonts w:ascii="Times New Roman" w:hAnsi="Times New Roman" w:cs="Times New Roman"/>
          <w:color w:val="222222"/>
          <w:sz w:val="24"/>
          <w:szCs w:val="24"/>
          <w:shd w:val="clear" w:color="auto" w:fill="FFFFFF"/>
        </w:rPr>
        <w:t>Chen, C.H., Nguyen, B., Klaus, P.P. and Wu, M.S., 2015. Exploring electronic word-of-mouth (</w:t>
      </w:r>
      <w:r w:rsidRPr="00F4118C">
        <w:rPr>
          <w:rFonts w:ascii="Times New Roman" w:hAnsi="Times New Roman" w:cs="Times New Roman"/>
          <w:color w:val="222222"/>
          <w:sz w:val="24"/>
          <w:szCs w:val="24"/>
          <w:shd w:val="clear" w:color="auto" w:fill="FFFFFF"/>
        </w:rPr>
        <w:t>eWOM</w:t>
      </w:r>
      <w:r w:rsidRPr="00F4118C">
        <w:rPr>
          <w:rFonts w:ascii="Times New Roman" w:hAnsi="Times New Roman" w:cs="Times New Roman"/>
          <w:color w:val="222222"/>
          <w:sz w:val="24"/>
          <w:szCs w:val="24"/>
          <w:shd w:val="clear" w:color="auto" w:fill="FFFFFF"/>
        </w:rPr>
        <w:t>) in the consumer purchase decision-making process: the case of online holidays–evidence from United Kingdom (UK) consumers. </w:t>
      </w:r>
      <w:r w:rsidRPr="00F4118C">
        <w:rPr>
          <w:rFonts w:ascii="Times New Roman" w:hAnsi="Times New Roman" w:cs="Times New Roman"/>
          <w:i/>
          <w:iCs/>
          <w:color w:val="222222"/>
          <w:sz w:val="24"/>
          <w:szCs w:val="24"/>
          <w:shd w:val="clear" w:color="auto" w:fill="FFFFFF"/>
        </w:rPr>
        <w:t>Journal of Travel &amp; Tourism Marketing</w:t>
      </w:r>
      <w:r w:rsidRPr="00F4118C">
        <w:rPr>
          <w:rFonts w:ascii="Times New Roman" w:hAnsi="Times New Roman" w:cs="Times New Roman"/>
          <w:color w:val="222222"/>
          <w:sz w:val="24"/>
          <w:szCs w:val="24"/>
          <w:shd w:val="clear" w:color="auto" w:fill="FFFFFF"/>
        </w:rPr>
        <w:t>, </w:t>
      </w:r>
      <w:r w:rsidRPr="00F4118C">
        <w:rPr>
          <w:rFonts w:ascii="Times New Roman" w:hAnsi="Times New Roman" w:cs="Times New Roman"/>
          <w:i/>
          <w:iCs/>
          <w:color w:val="222222"/>
          <w:sz w:val="24"/>
          <w:szCs w:val="24"/>
          <w:shd w:val="clear" w:color="auto" w:fill="FFFFFF"/>
        </w:rPr>
        <w:t>32</w:t>
      </w:r>
      <w:r w:rsidRPr="00F4118C">
        <w:rPr>
          <w:rFonts w:ascii="Times New Roman" w:hAnsi="Times New Roman" w:cs="Times New Roman"/>
          <w:color w:val="222222"/>
          <w:sz w:val="24"/>
          <w:szCs w:val="24"/>
          <w:shd w:val="clear" w:color="auto" w:fill="FFFFFF"/>
        </w:rPr>
        <w:t>(8), pp.953-970.</w:t>
      </w:r>
    </w:p>
    <w:p w:rsidR="00B37900" w:rsidRPr="00F4118C" w:rsidP="00772B6F" w14:paraId="5072153F" w14:textId="77777777">
      <w:pPr>
        <w:spacing w:line="360" w:lineRule="auto"/>
        <w:ind w:left="720" w:hanging="720"/>
        <w:jc w:val="both"/>
        <w:rPr>
          <w:rFonts w:ascii="Times New Roman" w:hAnsi="Times New Roman" w:cs="Times New Roman"/>
          <w:color w:val="222222"/>
          <w:sz w:val="24"/>
          <w:szCs w:val="24"/>
          <w:shd w:val="clear" w:color="auto" w:fill="FFFFFF"/>
        </w:rPr>
      </w:pPr>
      <w:r w:rsidRPr="00F4118C">
        <w:rPr>
          <w:rFonts w:ascii="Times New Roman" w:hAnsi="Times New Roman" w:cs="Times New Roman"/>
          <w:color w:val="222222"/>
          <w:sz w:val="24"/>
          <w:szCs w:val="24"/>
          <w:shd w:val="clear" w:color="auto" w:fill="FFFFFF"/>
        </w:rPr>
        <w:t xml:space="preserve">De Sousa </w:t>
      </w:r>
      <w:r w:rsidRPr="00F4118C">
        <w:rPr>
          <w:rFonts w:ascii="Times New Roman" w:hAnsi="Times New Roman" w:cs="Times New Roman"/>
          <w:color w:val="222222"/>
          <w:sz w:val="24"/>
          <w:szCs w:val="24"/>
          <w:shd w:val="clear" w:color="auto" w:fill="FFFFFF"/>
        </w:rPr>
        <w:t>Sabbagha</w:t>
      </w:r>
      <w:r w:rsidRPr="00F4118C">
        <w:rPr>
          <w:rFonts w:ascii="Times New Roman" w:hAnsi="Times New Roman" w:cs="Times New Roman"/>
          <w:color w:val="222222"/>
          <w:sz w:val="24"/>
          <w:szCs w:val="24"/>
          <w:shd w:val="clear" w:color="auto" w:fill="FFFFFF"/>
        </w:rPr>
        <w:t xml:space="preserve">, M., </w:t>
      </w:r>
      <w:r w:rsidRPr="00F4118C">
        <w:rPr>
          <w:rFonts w:ascii="Times New Roman" w:hAnsi="Times New Roman" w:cs="Times New Roman"/>
          <w:color w:val="222222"/>
          <w:sz w:val="24"/>
          <w:szCs w:val="24"/>
          <w:shd w:val="clear" w:color="auto" w:fill="FFFFFF"/>
        </w:rPr>
        <w:t>Ledimo</w:t>
      </w:r>
      <w:r w:rsidRPr="00F4118C">
        <w:rPr>
          <w:rFonts w:ascii="Times New Roman" w:hAnsi="Times New Roman" w:cs="Times New Roman"/>
          <w:color w:val="222222"/>
          <w:sz w:val="24"/>
          <w:szCs w:val="24"/>
          <w:shd w:val="clear" w:color="auto" w:fill="FFFFFF"/>
        </w:rPr>
        <w:t>, O. and Martins, N., 2018. Predicting staff retention from employee motivation and job satisfaction. </w:t>
      </w:r>
      <w:r w:rsidRPr="00F4118C">
        <w:rPr>
          <w:rFonts w:ascii="Times New Roman" w:hAnsi="Times New Roman" w:cs="Times New Roman"/>
          <w:i/>
          <w:iCs/>
          <w:color w:val="222222"/>
          <w:sz w:val="24"/>
          <w:szCs w:val="24"/>
          <w:shd w:val="clear" w:color="auto" w:fill="FFFFFF"/>
        </w:rPr>
        <w:t>Journal of Psychology in Africa</w:t>
      </w:r>
      <w:r w:rsidRPr="00F4118C">
        <w:rPr>
          <w:rFonts w:ascii="Times New Roman" w:hAnsi="Times New Roman" w:cs="Times New Roman"/>
          <w:color w:val="222222"/>
          <w:sz w:val="24"/>
          <w:szCs w:val="24"/>
          <w:shd w:val="clear" w:color="auto" w:fill="FFFFFF"/>
        </w:rPr>
        <w:t>, </w:t>
      </w:r>
      <w:r w:rsidRPr="00F4118C">
        <w:rPr>
          <w:rFonts w:ascii="Times New Roman" w:hAnsi="Times New Roman" w:cs="Times New Roman"/>
          <w:i/>
          <w:iCs/>
          <w:color w:val="222222"/>
          <w:sz w:val="24"/>
          <w:szCs w:val="24"/>
          <w:shd w:val="clear" w:color="auto" w:fill="FFFFFF"/>
        </w:rPr>
        <w:t>28</w:t>
      </w:r>
      <w:r w:rsidRPr="00F4118C">
        <w:rPr>
          <w:rFonts w:ascii="Times New Roman" w:hAnsi="Times New Roman" w:cs="Times New Roman"/>
          <w:color w:val="222222"/>
          <w:sz w:val="24"/>
          <w:szCs w:val="24"/>
          <w:shd w:val="clear" w:color="auto" w:fill="FFFFFF"/>
        </w:rPr>
        <w:t>(2), pp.136-140.</w:t>
      </w:r>
    </w:p>
    <w:p w:rsidR="00B37900" w:rsidRPr="00F4118C" w:rsidP="00772B6F" w14:paraId="43A5EFFF" w14:textId="77777777">
      <w:pPr>
        <w:spacing w:line="360" w:lineRule="auto"/>
        <w:ind w:left="720" w:hanging="720"/>
        <w:jc w:val="both"/>
        <w:rPr>
          <w:rFonts w:ascii="Times New Roman" w:hAnsi="Times New Roman" w:cs="Times New Roman"/>
          <w:color w:val="222222"/>
          <w:sz w:val="24"/>
          <w:szCs w:val="24"/>
          <w:shd w:val="clear" w:color="auto" w:fill="FFFFFF"/>
        </w:rPr>
      </w:pPr>
      <w:r w:rsidRPr="00F4118C">
        <w:rPr>
          <w:rFonts w:ascii="Times New Roman" w:hAnsi="Times New Roman" w:cs="Times New Roman"/>
          <w:color w:val="222222"/>
          <w:sz w:val="24"/>
          <w:szCs w:val="24"/>
          <w:shd w:val="clear" w:color="auto" w:fill="FFFFFF"/>
        </w:rPr>
        <w:t>Defeyter</w:t>
      </w:r>
      <w:r w:rsidRPr="00F4118C">
        <w:rPr>
          <w:rFonts w:ascii="Times New Roman" w:hAnsi="Times New Roman" w:cs="Times New Roman"/>
          <w:color w:val="222222"/>
          <w:sz w:val="24"/>
          <w:szCs w:val="24"/>
          <w:shd w:val="clear" w:color="auto" w:fill="FFFFFF"/>
        </w:rPr>
        <w:t>, M.A., Graham, P.L. and Prince, K., 2015. A qualitative evaluation of holiday breakfast clubs in the UK: views of adult attendees, children, and staff. </w:t>
      </w:r>
      <w:r w:rsidRPr="00F4118C">
        <w:rPr>
          <w:rFonts w:ascii="Times New Roman" w:hAnsi="Times New Roman" w:cs="Times New Roman"/>
          <w:i/>
          <w:iCs/>
          <w:color w:val="222222"/>
          <w:sz w:val="24"/>
          <w:szCs w:val="24"/>
          <w:shd w:val="clear" w:color="auto" w:fill="FFFFFF"/>
        </w:rPr>
        <w:t>Frontiers in Public Health</w:t>
      </w:r>
      <w:r w:rsidRPr="00F4118C">
        <w:rPr>
          <w:rFonts w:ascii="Times New Roman" w:hAnsi="Times New Roman" w:cs="Times New Roman"/>
          <w:color w:val="222222"/>
          <w:sz w:val="24"/>
          <w:szCs w:val="24"/>
          <w:shd w:val="clear" w:color="auto" w:fill="FFFFFF"/>
        </w:rPr>
        <w:t>, </w:t>
      </w:r>
      <w:r w:rsidRPr="00F4118C">
        <w:rPr>
          <w:rFonts w:ascii="Times New Roman" w:hAnsi="Times New Roman" w:cs="Times New Roman"/>
          <w:i/>
          <w:iCs/>
          <w:color w:val="222222"/>
          <w:sz w:val="24"/>
          <w:szCs w:val="24"/>
          <w:shd w:val="clear" w:color="auto" w:fill="FFFFFF"/>
        </w:rPr>
        <w:t>3</w:t>
      </w:r>
      <w:r w:rsidRPr="00F4118C">
        <w:rPr>
          <w:rFonts w:ascii="Times New Roman" w:hAnsi="Times New Roman" w:cs="Times New Roman"/>
          <w:color w:val="222222"/>
          <w:sz w:val="24"/>
          <w:szCs w:val="24"/>
          <w:shd w:val="clear" w:color="auto" w:fill="FFFFFF"/>
        </w:rPr>
        <w:t>, p.199.</w:t>
      </w:r>
    </w:p>
    <w:p w:rsidR="00B37900" w:rsidRPr="00F4118C" w:rsidP="00876C07" w14:paraId="4FF4E8DF" w14:textId="77777777">
      <w:pPr>
        <w:spacing w:line="360" w:lineRule="auto"/>
        <w:ind w:left="720" w:hanging="720"/>
        <w:jc w:val="both"/>
        <w:rPr>
          <w:rFonts w:ascii="Times New Roman" w:hAnsi="Times New Roman" w:cs="Times New Roman"/>
          <w:sz w:val="24"/>
          <w:szCs w:val="24"/>
          <w:shd w:val="clear" w:color="auto" w:fill="FFFFFF"/>
        </w:rPr>
      </w:pPr>
      <w:r w:rsidRPr="00F4118C">
        <w:rPr>
          <w:rFonts w:ascii="Times New Roman" w:hAnsi="Times New Roman" w:cs="Times New Roman"/>
          <w:sz w:val="24"/>
          <w:szCs w:val="24"/>
          <w:shd w:val="clear" w:color="auto" w:fill="FFFFFF"/>
        </w:rPr>
        <w:t>Goh, E. and Baum, T. 2021. Job perceptions of Generation Z hotel employees towards working in Covid-19 quarantine hotels: the role of meaningful work. </w:t>
      </w:r>
      <w:r w:rsidRPr="00F4118C">
        <w:rPr>
          <w:rFonts w:ascii="Times New Roman" w:hAnsi="Times New Roman" w:cs="Times New Roman"/>
          <w:i/>
          <w:iCs/>
          <w:sz w:val="24"/>
          <w:szCs w:val="24"/>
          <w:shd w:val="clear" w:color="auto" w:fill="FFFFFF"/>
        </w:rPr>
        <w:t>International Journal of Contemporary Hospitality Management</w:t>
      </w:r>
      <w:r w:rsidRPr="00F4118C">
        <w:rPr>
          <w:rFonts w:ascii="Times New Roman" w:hAnsi="Times New Roman" w:cs="Times New Roman"/>
          <w:sz w:val="24"/>
          <w:szCs w:val="24"/>
          <w:shd w:val="clear" w:color="auto" w:fill="FFFFFF"/>
        </w:rPr>
        <w:t xml:space="preserve">, pp. 50-120. </w:t>
      </w:r>
    </w:p>
    <w:p w:rsidR="00B37900" w:rsidRPr="00F4118C" w:rsidP="00876C07" w14:paraId="019687AF" w14:textId="77777777">
      <w:pPr>
        <w:spacing w:line="360" w:lineRule="auto"/>
        <w:ind w:left="720" w:hanging="720"/>
        <w:jc w:val="both"/>
        <w:rPr>
          <w:rFonts w:ascii="Times New Roman" w:hAnsi="Times New Roman" w:cs="Times New Roman"/>
          <w:sz w:val="24"/>
          <w:szCs w:val="24"/>
          <w:shd w:val="clear" w:color="auto" w:fill="FFFFFF"/>
        </w:rPr>
      </w:pPr>
      <w:r w:rsidRPr="00F4118C">
        <w:rPr>
          <w:rFonts w:ascii="Times New Roman" w:hAnsi="Times New Roman" w:cs="Times New Roman"/>
          <w:sz w:val="24"/>
          <w:szCs w:val="24"/>
          <w:shd w:val="clear" w:color="auto" w:fill="FFFFFF"/>
        </w:rPr>
        <w:t xml:space="preserve">Hu, X. Yan, H. Casey, T. and Wu, C.H. 2021. Creating a safe haven during the crisis: How organisations can achieve deep compliance with COVID-19 safety measures in the hospitality industry. </w:t>
      </w:r>
      <w:r w:rsidRPr="00F4118C">
        <w:rPr>
          <w:rFonts w:ascii="Times New Roman" w:hAnsi="Times New Roman" w:cs="Times New Roman"/>
          <w:i/>
          <w:iCs/>
          <w:sz w:val="24"/>
          <w:szCs w:val="24"/>
          <w:shd w:val="clear" w:color="auto" w:fill="FFFFFF"/>
        </w:rPr>
        <w:t>International Journal of Hospitality Management</w:t>
      </w:r>
      <w:r w:rsidRPr="00F4118C">
        <w:rPr>
          <w:rFonts w:ascii="Times New Roman" w:hAnsi="Times New Roman" w:cs="Times New Roman"/>
          <w:sz w:val="24"/>
          <w:szCs w:val="24"/>
          <w:shd w:val="clear" w:color="auto" w:fill="FFFFFF"/>
        </w:rPr>
        <w:t>, </w:t>
      </w:r>
      <w:r w:rsidRPr="00F4118C">
        <w:rPr>
          <w:rFonts w:ascii="Times New Roman" w:hAnsi="Times New Roman" w:cs="Times New Roman"/>
          <w:i/>
          <w:iCs/>
          <w:sz w:val="24"/>
          <w:szCs w:val="24"/>
          <w:shd w:val="clear" w:color="auto" w:fill="FFFFFF"/>
        </w:rPr>
        <w:t>92</w:t>
      </w:r>
      <w:r w:rsidRPr="00F4118C">
        <w:rPr>
          <w:rFonts w:ascii="Times New Roman" w:hAnsi="Times New Roman" w:cs="Times New Roman"/>
          <w:sz w:val="24"/>
          <w:szCs w:val="24"/>
          <w:shd w:val="clear" w:color="auto" w:fill="FFFFFF"/>
        </w:rPr>
        <w:t>, p.102662.</w:t>
      </w:r>
    </w:p>
    <w:p w:rsidR="00B37900" w:rsidRPr="00F4118C" w:rsidP="00876C07" w14:paraId="06E001CB" w14:textId="77777777">
      <w:pPr>
        <w:spacing w:line="360" w:lineRule="auto"/>
        <w:ind w:left="720" w:hanging="720"/>
        <w:jc w:val="both"/>
        <w:rPr>
          <w:rFonts w:ascii="Times New Roman" w:hAnsi="Times New Roman" w:cs="Times New Roman"/>
          <w:sz w:val="24"/>
          <w:szCs w:val="24"/>
          <w:shd w:val="clear" w:color="auto" w:fill="FFFFFF"/>
        </w:rPr>
      </w:pPr>
      <w:r w:rsidRPr="00F4118C">
        <w:rPr>
          <w:rFonts w:ascii="Times New Roman" w:hAnsi="Times New Roman" w:cs="Times New Roman"/>
          <w:sz w:val="24"/>
          <w:szCs w:val="24"/>
          <w:shd w:val="clear" w:color="auto" w:fill="FFFFFF"/>
        </w:rPr>
        <w:t>Jose, R.J.S. Minh, H.T.T. Ullah, S.E. and Sadiq, M. 2021. Enhancing Staff’s Work Motivation in Vietnamese Companies. </w:t>
      </w:r>
      <w:r w:rsidRPr="00F4118C">
        <w:rPr>
          <w:rFonts w:ascii="Times New Roman" w:hAnsi="Times New Roman" w:cs="Times New Roman"/>
          <w:i/>
          <w:iCs/>
          <w:sz w:val="24"/>
          <w:szCs w:val="24"/>
          <w:shd w:val="clear" w:color="auto" w:fill="FFFFFF"/>
        </w:rPr>
        <w:t>Turkish Journal of Computer and Mathematics Education (TURCOMAT)</w:t>
      </w:r>
      <w:r w:rsidRPr="00F4118C">
        <w:rPr>
          <w:rFonts w:ascii="Times New Roman" w:hAnsi="Times New Roman" w:cs="Times New Roman"/>
          <w:sz w:val="24"/>
          <w:szCs w:val="24"/>
          <w:shd w:val="clear" w:color="auto" w:fill="FFFFFF"/>
        </w:rPr>
        <w:t>, </w:t>
      </w:r>
      <w:r w:rsidRPr="00F4118C">
        <w:rPr>
          <w:rFonts w:ascii="Times New Roman" w:hAnsi="Times New Roman" w:cs="Times New Roman"/>
          <w:i/>
          <w:iCs/>
          <w:sz w:val="24"/>
          <w:szCs w:val="24"/>
          <w:shd w:val="clear" w:color="auto" w:fill="FFFFFF"/>
        </w:rPr>
        <w:t>12</w:t>
      </w:r>
      <w:r w:rsidRPr="00F4118C">
        <w:rPr>
          <w:rFonts w:ascii="Times New Roman" w:hAnsi="Times New Roman" w:cs="Times New Roman"/>
          <w:sz w:val="24"/>
          <w:szCs w:val="24"/>
          <w:shd w:val="clear" w:color="auto" w:fill="FFFFFF"/>
        </w:rPr>
        <w:t>(14), pp.4402-4410.</w:t>
      </w:r>
    </w:p>
    <w:p w:rsidR="00B37900" w:rsidRPr="00F4118C" w:rsidP="00772B6F" w14:paraId="5AB18B95" w14:textId="77777777">
      <w:pPr>
        <w:spacing w:line="360" w:lineRule="auto"/>
        <w:ind w:left="720" w:hanging="720"/>
        <w:jc w:val="both"/>
        <w:rPr>
          <w:rFonts w:ascii="Times New Roman" w:hAnsi="Times New Roman" w:cs="Times New Roman"/>
          <w:b/>
          <w:bCs/>
          <w:sz w:val="24"/>
          <w:szCs w:val="24"/>
        </w:rPr>
      </w:pPr>
      <w:r w:rsidRPr="00F4118C">
        <w:rPr>
          <w:rFonts w:ascii="Times New Roman" w:hAnsi="Times New Roman" w:cs="Times New Roman"/>
          <w:color w:val="222222"/>
          <w:sz w:val="24"/>
          <w:szCs w:val="24"/>
          <w:shd w:val="clear" w:color="auto" w:fill="FFFFFF"/>
        </w:rPr>
        <w:t>Khokhlov</w:t>
      </w:r>
      <w:r w:rsidRPr="00F4118C">
        <w:rPr>
          <w:rFonts w:ascii="Times New Roman" w:hAnsi="Times New Roman" w:cs="Times New Roman"/>
          <w:color w:val="222222"/>
          <w:sz w:val="24"/>
          <w:szCs w:val="24"/>
          <w:shd w:val="clear" w:color="auto" w:fill="FFFFFF"/>
        </w:rPr>
        <w:t xml:space="preserve">, S., Safina, E. and </w:t>
      </w:r>
      <w:r w:rsidRPr="00F4118C">
        <w:rPr>
          <w:rFonts w:ascii="Times New Roman" w:hAnsi="Times New Roman" w:cs="Times New Roman"/>
          <w:color w:val="222222"/>
          <w:sz w:val="24"/>
          <w:szCs w:val="24"/>
          <w:shd w:val="clear" w:color="auto" w:fill="FFFFFF"/>
        </w:rPr>
        <w:t>Vasiliev</w:t>
      </w:r>
      <w:r w:rsidRPr="00F4118C">
        <w:rPr>
          <w:rFonts w:ascii="Times New Roman" w:hAnsi="Times New Roman" w:cs="Times New Roman"/>
          <w:color w:val="222222"/>
          <w:sz w:val="24"/>
          <w:szCs w:val="24"/>
          <w:shd w:val="clear" w:color="auto" w:fill="FFFFFF"/>
        </w:rPr>
        <w:t>, V., 2018. RISK-ORIENTED APPROACH IMPLEMENTATION IN DEPARTMENTS RANKING AND TEACHING STAFF MOTIVATION. </w:t>
      </w:r>
      <w:r w:rsidRPr="00F4118C">
        <w:rPr>
          <w:rFonts w:ascii="Times New Roman" w:hAnsi="Times New Roman" w:cs="Times New Roman"/>
          <w:i/>
          <w:iCs/>
          <w:color w:val="222222"/>
          <w:sz w:val="24"/>
          <w:szCs w:val="24"/>
          <w:shd w:val="clear" w:color="auto" w:fill="FFFFFF"/>
        </w:rPr>
        <w:t>International Journal for Quality Research</w:t>
      </w:r>
      <w:r w:rsidRPr="00F4118C">
        <w:rPr>
          <w:rFonts w:ascii="Times New Roman" w:hAnsi="Times New Roman" w:cs="Times New Roman"/>
          <w:color w:val="222222"/>
          <w:sz w:val="24"/>
          <w:szCs w:val="24"/>
          <w:shd w:val="clear" w:color="auto" w:fill="FFFFFF"/>
        </w:rPr>
        <w:t>, </w:t>
      </w:r>
      <w:r w:rsidRPr="00F4118C">
        <w:rPr>
          <w:rFonts w:ascii="Times New Roman" w:hAnsi="Times New Roman" w:cs="Times New Roman"/>
          <w:i/>
          <w:iCs/>
          <w:color w:val="222222"/>
          <w:sz w:val="24"/>
          <w:szCs w:val="24"/>
          <w:shd w:val="clear" w:color="auto" w:fill="FFFFFF"/>
        </w:rPr>
        <w:t>12</w:t>
      </w:r>
      <w:r w:rsidRPr="00F4118C">
        <w:rPr>
          <w:rFonts w:ascii="Times New Roman" w:hAnsi="Times New Roman" w:cs="Times New Roman"/>
          <w:color w:val="222222"/>
          <w:sz w:val="24"/>
          <w:szCs w:val="24"/>
          <w:shd w:val="clear" w:color="auto" w:fill="FFFFFF"/>
        </w:rPr>
        <w:t>(2).</w:t>
      </w:r>
    </w:p>
    <w:p w:rsidR="00B37900" w:rsidRPr="00F4118C" w:rsidP="00876C07" w14:paraId="6844B95E" w14:textId="77777777">
      <w:pPr>
        <w:spacing w:line="360" w:lineRule="auto"/>
        <w:ind w:left="720" w:hanging="720"/>
        <w:jc w:val="both"/>
        <w:rPr>
          <w:rFonts w:ascii="Times New Roman" w:hAnsi="Times New Roman" w:cs="Times New Roman"/>
          <w:sz w:val="24"/>
          <w:szCs w:val="24"/>
          <w:shd w:val="clear" w:color="auto" w:fill="FFFFFF"/>
        </w:rPr>
      </w:pPr>
      <w:r w:rsidRPr="00F4118C">
        <w:rPr>
          <w:rFonts w:ascii="Times New Roman" w:hAnsi="Times New Roman" w:cs="Times New Roman"/>
          <w:sz w:val="24"/>
          <w:szCs w:val="24"/>
          <w:shd w:val="clear" w:color="auto" w:fill="FFFFFF"/>
        </w:rPr>
        <w:t>Kitsios</w:t>
      </w:r>
      <w:r w:rsidRPr="00F4118C">
        <w:rPr>
          <w:rFonts w:ascii="Times New Roman" w:hAnsi="Times New Roman" w:cs="Times New Roman"/>
          <w:sz w:val="24"/>
          <w:szCs w:val="24"/>
          <w:shd w:val="clear" w:color="auto" w:fill="FFFFFF"/>
        </w:rPr>
        <w:t xml:space="preserve">, F. and </w:t>
      </w:r>
      <w:r w:rsidRPr="00F4118C">
        <w:rPr>
          <w:rFonts w:ascii="Times New Roman" w:hAnsi="Times New Roman" w:cs="Times New Roman"/>
          <w:sz w:val="24"/>
          <w:szCs w:val="24"/>
          <w:shd w:val="clear" w:color="auto" w:fill="FFFFFF"/>
        </w:rPr>
        <w:t>Kamariotou</w:t>
      </w:r>
      <w:r w:rsidRPr="00F4118C">
        <w:rPr>
          <w:rFonts w:ascii="Times New Roman" w:hAnsi="Times New Roman" w:cs="Times New Roman"/>
          <w:sz w:val="24"/>
          <w:szCs w:val="24"/>
          <w:shd w:val="clear" w:color="auto" w:fill="FFFFFF"/>
        </w:rPr>
        <w:t>, M. 2021. Job satisfaction behind motivation: An empirical study in public health workers. </w:t>
      </w:r>
      <w:r w:rsidRPr="00F4118C">
        <w:rPr>
          <w:rFonts w:ascii="Times New Roman" w:hAnsi="Times New Roman" w:cs="Times New Roman"/>
          <w:i/>
          <w:iCs/>
          <w:sz w:val="24"/>
          <w:szCs w:val="24"/>
          <w:shd w:val="clear" w:color="auto" w:fill="FFFFFF"/>
        </w:rPr>
        <w:t>Heliyon</w:t>
      </w:r>
      <w:r w:rsidRPr="00F4118C">
        <w:rPr>
          <w:rFonts w:ascii="Times New Roman" w:hAnsi="Times New Roman" w:cs="Times New Roman"/>
          <w:sz w:val="24"/>
          <w:szCs w:val="24"/>
          <w:shd w:val="clear" w:color="auto" w:fill="FFFFFF"/>
        </w:rPr>
        <w:t>, </w:t>
      </w:r>
      <w:r w:rsidRPr="00F4118C">
        <w:rPr>
          <w:rFonts w:ascii="Times New Roman" w:hAnsi="Times New Roman" w:cs="Times New Roman"/>
          <w:i/>
          <w:iCs/>
          <w:sz w:val="24"/>
          <w:szCs w:val="24"/>
          <w:shd w:val="clear" w:color="auto" w:fill="FFFFFF"/>
        </w:rPr>
        <w:t>7</w:t>
      </w:r>
      <w:r w:rsidRPr="00F4118C">
        <w:rPr>
          <w:rFonts w:ascii="Times New Roman" w:hAnsi="Times New Roman" w:cs="Times New Roman"/>
          <w:sz w:val="24"/>
          <w:szCs w:val="24"/>
          <w:shd w:val="clear" w:color="auto" w:fill="FFFFFF"/>
        </w:rPr>
        <w:t>(4), p.e06857.</w:t>
      </w:r>
    </w:p>
    <w:p w:rsidR="00B37900" w:rsidRPr="00F4118C" w:rsidP="00876C07" w14:paraId="2F883267" w14:textId="77777777">
      <w:pPr>
        <w:spacing w:line="360" w:lineRule="auto"/>
        <w:ind w:left="720" w:hanging="720"/>
        <w:jc w:val="both"/>
        <w:rPr>
          <w:rFonts w:ascii="Times New Roman" w:hAnsi="Times New Roman" w:cs="Times New Roman"/>
          <w:sz w:val="24"/>
          <w:szCs w:val="24"/>
          <w:shd w:val="clear" w:color="auto" w:fill="FFFFFF"/>
        </w:rPr>
      </w:pPr>
      <w:r w:rsidRPr="00F4118C">
        <w:rPr>
          <w:rFonts w:ascii="Times New Roman" w:hAnsi="Times New Roman" w:cs="Times New Roman"/>
          <w:sz w:val="24"/>
          <w:szCs w:val="24"/>
          <w:shd w:val="clear" w:color="auto" w:fill="FFFFFF"/>
        </w:rPr>
        <w:t>Kryscynski</w:t>
      </w:r>
      <w:r w:rsidRPr="00F4118C">
        <w:rPr>
          <w:rFonts w:ascii="Times New Roman" w:hAnsi="Times New Roman" w:cs="Times New Roman"/>
          <w:sz w:val="24"/>
          <w:szCs w:val="24"/>
          <w:shd w:val="clear" w:color="auto" w:fill="FFFFFF"/>
        </w:rPr>
        <w:t>, D. Coff, R. and Campbell, B. 2021. Charting a path between firm‐specific incentives and human capital‐based competitive advantage. </w:t>
      </w:r>
      <w:r w:rsidRPr="00F4118C">
        <w:rPr>
          <w:rFonts w:ascii="Times New Roman" w:hAnsi="Times New Roman" w:cs="Times New Roman"/>
          <w:i/>
          <w:iCs/>
          <w:sz w:val="24"/>
          <w:szCs w:val="24"/>
          <w:shd w:val="clear" w:color="auto" w:fill="FFFFFF"/>
        </w:rPr>
        <w:t>Strategic Management Journal</w:t>
      </w:r>
      <w:r w:rsidRPr="00F4118C">
        <w:rPr>
          <w:rFonts w:ascii="Times New Roman" w:hAnsi="Times New Roman" w:cs="Times New Roman"/>
          <w:sz w:val="24"/>
          <w:szCs w:val="24"/>
          <w:shd w:val="clear" w:color="auto" w:fill="FFFFFF"/>
        </w:rPr>
        <w:t>, </w:t>
      </w:r>
      <w:r w:rsidRPr="00F4118C">
        <w:rPr>
          <w:rFonts w:ascii="Times New Roman" w:hAnsi="Times New Roman" w:cs="Times New Roman"/>
          <w:i/>
          <w:iCs/>
          <w:sz w:val="24"/>
          <w:szCs w:val="24"/>
          <w:shd w:val="clear" w:color="auto" w:fill="FFFFFF"/>
        </w:rPr>
        <w:t>42</w:t>
      </w:r>
      <w:r w:rsidRPr="00F4118C">
        <w:rPr>
          <w:rFonts w:ascii="Times New Roman" w:hAnsi="Times New Roman" w:cs="Times New Roman"/>
          <w:sz w:val="24"/>
          <w:szCs w:val="24"/>
          <w:shd w:val="clear" w:color="auto" w:fill="FFFFFF"/>
        </w:rPr>
        <w:t>(2), pp.386-412.</w:t>
      </w:r>
    </w:p>
    <w:p w:rsidR="00B37900" w:rsidRPr="00F4118C" w:rsidP="00772B6F" w14:paraId="1702586F" w14:textId="77777777">
      <w:pPr>
        <w:spacing w:line="360" w:lineRule="auto"/>
        <w:ind w:left="720" w:hanging="720"/>
        <w:jc w:val="both"/>
        <w:rPr>
          <w:rFonts w:ascii="Times New Roman" w:hAnsi="Times New Roman" w:cs="Times New Roman"/>
          <w:color w:val="222222"/>
          <w:sz w:val="24"/>
          <w:szCs w:val="24"/>
          <w:shd w:val="clear" w:color="auto" w:fill="FFFFFF"/>
        </w:rPr>
      </w:pPr>
      <w:r w:rsidRPr="00F4118C">
        <w:rPr>
          <w:rFonts w:ascii="Times New Roman" w:hAnsi="Times New Roman" w:cs="Times New Roman"/>
          <w:color w:val="222222"/>
          <w:sz w:val="24"/>
          <w:szCs w:val="24"/>
          <w:shd w:val="clear" w:color="auto" w:fill="FFFFFF"/>
        </w:rPr>
        <w:t>Makrinova</w:t>
      </w:r>
      <w:r w:rsidRPr="00F4118C">
        <w:rPr>
          <w:rFonts w:ascii="Times New Roman" w:hAnsi="Times New Roman" w:cs="Times New Roman"/>
          <w:color w:val="222222"/>
          <w:sz w:val="24"/>
          <w:szCs w:val="24"/>
          <w:shd w:val="clear" w:color="auto" w:fill="FFFFFF"/>
        </w:rPr>
        <w:t>, E.I. and Grigorieva, V.V., 2015. Motivation mechanism of work behavior enhancement of hospitality industry employees. </w:t>
      </w:r>
      <w:r w:rsidRPr="00F4118C">
        <w:rPr>
          <w:rFonts w:ascii="Times New Roman" w:hAnsi="Times New Roman" w:cs="Times New Roman"/>
          <w:i/>
          <w:iCs/>
          <w:color w:val="222222"/>
          <w:sz w:val="24"/>
          <w:szCs w:val="24"/>
          <w:shd w:val="clear" w:color="auto" w:fill="FFFFFF"/>
        </w:rPr>
        <w:t>Journal of Environmental Management and Tourism</w:t>
      </w:r>
      <w:r w:rsidRPr="00F4118C">
        <w:rPr>
          <w:rFonts w:ascii="Times New Roman" w:hAnsi="Times New Roman" w:cs="Times New Roman"/>
          <w:color w:val="222222"/>
          <w:sz w:val="24"/>
          <w:szCs w:val="24"/>
          <w:shd w:val="clear" w:color="auto" w:fill="FFFFFF"/>
        </w:rPr>
        <w:t>, </w:t>
      </w:r>
      <w:r w:rsidRPr="00F4118C">
        <w:rPr>
          <w:rFonts w:ascii="Times New Roman" w:hAnsi="Times New Roman" w:cs="Times New Roman"/>
          <w:i/>
          <w:iCs/>
          <w:color w:val="222222"/>
          <w:sz w:val="24"/>
          <w:szCs w:val="24"/>
          <w:shd w:val="clear" w:color="auto" w:fill="FFFFFF"/>
        </w:rPr>
        <w:t>6</w:t>
      </w:r>
      <w:r w:rsidRPr="00F4118C">
        <w:rPr>
          <w:rFonts w:ascii="Times New Roman" w:hAnsi="Times New Roman" w:cs="Times New Roman"/>
          <w:color w:val="222222"/>
          <w:sz w:val="24"/>
          <w:szCs w:val="24"/>
          <w:shd w:val="clear" w:color="auto" w:fill="FFFFFF"/>
        </w:rPr>
        <w:t>(2), p.12.</w:t>
      </w:r>
    </w:p>
    <w:p w:rsidR="00B37900" w:rsidRPr="00F4118C" w:rsidP="00772B6F" w14:paraId="50076AF2" w14:textId="77777777">
      <w:pPr>
        <w:spacing w:line="360" w:lineRule="auto"/>
        <w:ind w:left="720" w:hanging="720"/>
        <w:jc w:val="both"/>
        <w:rPr>
          <w:rFonts w:ascii="Times New Roman" w:hAnsi="Times New Roman" w:cs="Times New Roman"/>
          <w:color w:val="222222"/>
          <w:sz w:val="24"/>
          <w:szCs w:val="24"/>
          <w:shd w:val="clear" w:color="auto" w:fill="FFFFFF"/>
        </w:rPr>
      </w:pPr>
      <w:r w:rsidRPr="00F4118C">
        <w:rPr>
          <w:rFonts w:ascii="Times New Roman" w:hAnsi="Times New Roman" w:cs="Times New Roman"/>
          <w:color w:val="222222"/>
          <w:sz w:val="24"/>
          <w:szCs w:val="24"/>
          <w:shd w:val="clear" w:color="auto" w:fill="FFFFFF"/>
        </w:rPr>
        <w:t xml:space="preserve">Mary, A.A., 2017. Main problems of motivation and stimulation of labor in the organisation. </w:t>
      </w:r>
      <w:r w:rsidRPr="00F4118C">
        <w:rPr>
          <w:rFonts w:ascii="Times New Roman" w:hAnsi="Times New Roman" w:cs="Times New Roman"/>
          <w:i/>
          <w:iCs/>
          <w:color w:val="222222"/>
          <w:sz w:val="24"/>
          <w:szCs w:val="24"/>
          <w:shd w:val="clear" w:color="auto" w:fill="FFFFFF"/>
        </w:rPr>
        <w:t>International scientific review</w:t>
      </w:r>
      <w:r w:rsidRPr="00F4118C">
        <w:rPr>
          <w:rFonts w:ascii="Times New Roman" w:hAnsi="Times New Roman" w:cs="Times New Roman"/>
          <w:color w:val="222222"/>
          <w:sz w:val="24"/>
          <w:szCs w:val="24"/>
          <w:shd w:val="clear" w:color="auto" w:fill="FFFFFF"/>
        </w:rPr>
        <w:t>, (4 (35)), pp.42-46.</w:t>
      </w:r>
    </w:p>
    <w:p w:rsidR="00B37900" w:rsidRPr="00F4118C" w:rsidP="00876C07" w14:paraId="479EB0D6" w14:textId="77777777">
      <w:pPr>
        <w:spacing w:line="360" w:lineRule="auto"/>
        <w:ind w:left="720" w:hanging="720"/>
        <w:jc w:val="both"/>
        <w:rPr>
          <w:rFonts w:ascii="Times New Roman" w:hAnsi="Times New Roman" w:cs="Times New Roman"/>
          <w:sz w:val="24"/>
          <w:szCs w:val="24"/>
          <w:shd w:val="clear" w:color="auto" w:fill="FFFFFF"/>
        </w:rPr>
      </w:pPr>
      <w:r w:rsidRPr="00F4118C">
        <w:rPr>
          <w:rFonts w:ascii="Times New Roman" w:hAnsi="Times New Roman" w:cs="Times New Roman"/>
          <w:sz w:val="24"/>
          <w:szCs w:val="24"/>
          <w:shd w:val="clear" w:color="auto" w:fill="FFFFFF"/>
        </w:rPr>
        <w:t>Olaniran</w:t>
      </w:r>
      <w:r w:rsidRPr="00F4118C">
        <w:rPr>
          <w:rFonts w:ascii="Times New Roman" w:hAnsi="Times New Roman" w:cs="Times New Roman"/>
          <w:sz w:val="24"/>
          <w:szCs w:val="24"/>
          <w:shd w:val="clear" w:color="auto" w:fill="FFFFFF"/>
        </w:rPr>
        <w:t xml:space="preserve">, A. </w:t>
      </w:r>
      <w:r w:rsidRPr="00F4118C">
        <w:rPr>
          <w:rFonts w:ascii="Times New Roman" w:hAnsi="Times New Roman" w:cs="Times New Roman"/>
          <w:sz w:val="24"/>
          <w:szCs w:val="24"/>
          <w:shd w:val="clear" w:color="auto" w:fill="FFFFFF"/>
        </w:rPr>
        <w:t>Madaj</w:t>
      </w:r>
      <w:r w:rsidRPr="00F4118C">
        <w:rPr>
          <w:rFonts w:ascii="Times New Roman" w:hAnsi="Times New Roman" w:cs="Times New Roman"/>
          <w:sz w:val="24"/>
          <w:szCs w:val="24"/>
          <w:shd w:val="clear" w:color="auto" w:fill="FFFFFF"/>
        </w:rPr>
        <w:t>, B. Bar‐</w:t>
      </w:r>
      <w:r w:rsidRPr="00F4118C">
        <w:rPr>
          <w:rFonts w:ascii="Times New Roman" w:hAnsi="Times New Roman" w:cs="Times New Roman"/>
          <w:sz w:val="24"/>
          <w:szCs w:val="24"/>
          <w:shd w:val="clear" w:color="auto" w:fill="FFFFFF"/>
        </w:rPr>
        <w:t>Zeev</w:t>
      </w:r>
      <w:r w:rsidRPr="00F4118C">
        <w:rPr>
          <w:rFonts w:ascii="Times New Roman" w:hAnsi="Times New Roman" w:cs="Times New Roman"/>
          <w:sz w:val="24"/>
          <w:szCs w:val="24"/>
          <w:shd w:val="clear" w:color="auto" w:fill="FFFFFF"/>
        </w:rPr>
        <w:t>, S. Banke‐Thomas, A. and van den Broek, N. 2022. Factors influencing motivation and job satisfaction of community health workers in Africa and Asia—A multi‐country study. </w:t>
      </w:r>
      <w:r w:rsidRPr="00F4118C">
        <w:rPr>
          <w:rFonts w:ascii="Times New Roman" w:hAnsi="Times New Roman" w:cs="Times New Roman"/>
          <w:i/>
          <w:iCs/>
          <w:sz w:val="24"/>
          <w:szCs w:val="24"/>
          <w:shd w:val="clear" w:color="auto" w:fill="FFFFFF"/>
        </w:rPr>
        <w:t>The International Journal of Health Planning and Management</w:t>
      </w:r>
      <w:r w:rsidRPr="00F4118C">
        <w:rPr>
          <w:rFonts w:ascii="Times New Roman" w:hAnsi="Times New Roman" w:cs="Times New Roman"/>
          <w:sz w:val="24"/>
          <w:szCs w:val="24"/>
          <w:shd w:val="clear" w:color="auto" w:fill="FFFFFF"/>
        </w:rPr>
        <w:t>, </w:t>
      </w:r>
      <w:r w:rsidRPr="00F4118C">
        <w:rPr>
          <w:rFonts w:ascii="Times New Roman" w:hAnsi="Times New Roman" w:cs="Times New Roman"/>
          <w:i/>
          <w:iCs/>
          <w:sz w:val="24"/>
          <w:szCs w:val="24"/>
          <w:shd w:val="clear" w:color="auto" w:fill="FFFFFF"/>
        </w:rPr>
        <w:t>37</w:t>
      </w:r>
      <w:r w:rsidRPr="00F4118C">
        <w:rPr>
          <w:rFonts w:ascii="Times New Roman" w:hAnsi="Times New Roman" w:cs="Times New Roman"/>
          <w:sz w:val="24"/>
          <w:szCs w:val="24"/>
          <w:shd w:val="clear" w:color="auto" w:fill="FFFFFF"/>
        </w:rPr>
        <w:t>(1), pp.112-132.</w:t>
      </w:r>
    </w:p>
    <w:p w:rsidR="00B37900" w:rsidRPr="00F4118C" w:rsidP="00772B6F" w14:paraId="2DF2E34D" w14:textId="77777777">
      <w:pPr>
        <w:spacing w:line="360" w:lineRule="auto"/>
        <w:ind w:left="720" w:hanging="720"/>
        <w:jc w:val="both"/>
        <w:rPr>
          <w:rFonts w:ascii="Times New Roman" w:hAnsi="Times New Roman" w:cs="Times New Roman"/>
          <w:color w:val="222222"/>
          <w:sz w:val="24"/>
          <w:szCs w:val="24"/>
          <w:shd w:val="clear" w:color="auto" w:fill="FFFFFF"/>
        </w:rPr>
      </w:pPr>
      <w:r w:rsidRPr="00F4118C">
        <w:rPr>
          <w:rFonts w:ascii="Times New Roman" w:hAnsi="Times New Roman" w:cs="Times New Roman"/>
          <w:color w:val="222222"/>
          <w:sz w:val="24"/>
          <w:szCs w:val="24"/>
          <w:shd w:val="clear" w:color="auto" w:fill="FFFFFF"/>
        </w:rPr>
        <w:t xml:space="preserve">Pardoe, J., Vincent, K. and Conway, D., 2018. How do staff motivation and workplace environment affect the capacity of governments to adapt to climate change in developing countries?. </w:t>
      </w:r>
      <w:r w:rsidRPr="00F4118C">
        <w:rPr>
          <w:rFonts w:ascii="Times New Roman" w:hAnsi="Times New Roman" w:cs="Times New Roman"/>
          <w:i/>
          <w:iCs/>
          <w:color w:val="222222"/>
          <w:sz w:val="24"/>
          <w:szCs w:val="24"/>
          <w:shd w:val="clear" w:color="auto" w:fill="FFFFFF"/>
        </w:rPr>
        <w:t>Environmental Science &amp; Policy</w:t>
      </w:r>
      <w:r w:rsidRPr="00F4118C">
        <w:rPr>
          <w:rFonts w:ascii="Times New Roman" w:hAnsi="Times New Roman" w:cs="Times New Roman"/>
          <w:color w:val="222222"/>
          <w:sz w:val="24"/>
          <w:szCs w:val="24"/>
          <w:shd w:val="clear" w:color="auto" w:fill="FFFFFF"/>
        </w:rPr>
        <w:t>, </w:t>
      </w:r>
      <w:r w:rsidRPr="00F4118C">
        <w:rPr>
          <w:rFonts w:ascii="Times New Roman" w:hAnsi="Times New Roman" w:cs="Times New Roman"/>
          <w:i/>
          <w:iCs/>
          <w:color w:val="222222"/>
          <w:sz w:val="24"/>
          <w:szCs w:val="24"/>
          <w:shd w:val="clear" w:color="auto" w:fill="FFFFFF"/>
        </w:rPr>
        <w:t>90</w:t>
      </w:r>
      <w:r w:rsidRPr="00F4118C">
        <w:rPr>
          <w:rFonts w:ascii="Times New Roman" w:hAnsi="Times New Roman" w:cs="Times New Roman"/>
          <w:color w:val="222222"/>
          <w:sz w:val="24"/>
          <w:szCs w:val="24"/>
          <w:shd w:val="clear" w:color="auto" w:fill="FFFFFF"/>
        </w:rPr>
        <w:t>, pp.46-53</w:t>
      </w:r>
    </w:p>
    <w:p w:rsidR="00B37900" w:rsidRPr="00F4118C" w:rsidP="00876C07" w14:paraId="5A06C77B" w14:textId="77777777">
      <w:pPr>
        <w:spacing w:line="360" w:lineRule="auto"/>
        <w:ind w:left="720" w:hanging="720"/>
        <w:jc w:val="both"/>
        <w:rPr>
          <w:rFonts w:ascii="Times New Roman" w:hAnsi="Times New Roman" w:cs="Times New Roman"/>
          <w:sz w:val="24"/>
          <w:szCs w:val="24"/>
          <w:shd w:val="clear" w:color="auto" w:fill="FFFFFF"/>
        </w:rPr>
      </w:pPr>
      <w:r w:rsidRPr="00F4118C">
        <w:rPr>
          <w:rFonts w:ascii="Times New Roman" w:hAnsi="Times New Roman" w:cs="Times New Roman"/>
          <w:sz w:val="24"/>
          <w:szCs w:val="24"/>
          <w:shd w:val="clear" w:color="auto" w:fill="FFFFFF"/>
        </w:rPr>
        <w:t>Ranganathan, A. and Shivaram, R. 2021. Getting their hands dirty: How female managers motivate female worker productivity through subordinate scut work. </w:t>
      </w:r>
      <w:r w:rsidRPr="00F4118C">
        <w:rPr>
          <w:rFonts w:ascii="Times New Roman" w:hAnsi="Times New Roman" w:cs="Times New Roman"/>
          <w:i/>
          <w:iCs/>
          <w:sz w:val="24"/>
          <w:szCs w:val="24"/>
          <w:shd w:val="clear" w:color="auto" w:fill="FFFFFF"/>
        </w:rPr>
        <w:t>Management Science</w:t>
      </w:r>
      <w:r w:rsidRPr="00F4118C">
        <w:rPr>
          <w:rFonts w:ascii="Times New Roman" w:hAnsi="Times New Roman" w:cs="Times New Roman"/>
          <w:sz w:val="24"/>
          <w:szCs w:val="24"/>
          <w:shd w:val="clear" w:color="auto" w:fill="FFFFFF"/>
        </w:rPr>
        <w:t>, </w:t>
      </w:r>
      <w:r w:rsidRPr="00F4118C">
        <w:rPr>
          <w:rFonts w:ascii="Times New Roman" w:hAnsi="Times New Roman" w:cs="Times New Roman"/>
          <w:i/>
          <w:iCs/>
          <w:sz w:val="24"/>
          <w:szCs w:val="24"/>
          <w:shd w:val="clear" w:color="auto" w:fill="FFFFFF"/>
        </w:rPr>
        <w:t>67</w:t>
      </w:r>
      <w:r w:rsidRPr="00F4118C">
        <w:rPr>
          <w:rFonts w:ascii="Times New Roman" w:hAnsi="Times New Roman" w:cs="Times New Roman"/>
          <w:sz w:val="24"/>
          <w:szCs w:val="24"/>
          <w:shd w:val="clear" w:color="auto" w:fill="FFFFFF"/>
        </w:rPr>
        <w:t>(5), pp.3299-3320.</w:t>
      </w:r>
    </w:p>
    <w:p w:rsidR="00B37900" w:rsidRPr="00F4118C" w:rsidP="00876C07" w14:paraId="511F909A" w14:textId="77777777">
      <w:pPr>
        <w:spacing w:line="360" w:lineRule="auto"/>
        <w:ind w:left="720" w:hanging="720"/>
        <w:jc w:val="both"/>
        <w:rPr>
          <w:rFonts w:ascii="Times New Roman" w:hAnsi="Times New Roman" w:cs="Times New Roman"/>
          <w:sz w:val="24"/>
          <w:szCs w:val="24"/>
          <w:shd w:val="clear" w:color="auto" w:fill="FFFFFF"/>
        </w:rPr>
      </w:pPr>
      <w:r w:rsidRPr="00F4118C">
        <w:rPr>
          <w:rFonts w:ascii="Times New Roman" w:hAnsi="Times New Roman" w:cs="Times New Roman"/>
          <w:sz w:val="24"/>
          <w:szCs w:val="24"/>
          <w:shd w:val="clear" w:color="auto" w:fill="FFFFFF"/>
        </w:rPr>
        <w:t>Tahaei</w:t>
      </w:r>
      <w:r w:rsidRPr="00F4118C">
        <w:rPr>
          <w:rFonts w:ascii="Times New Roman" w:hAnsi="Times New Roman" w:cs="Times New Roman"/>
          <w:sz w:val="24"/>
          <w:szCs w:val="24"/>
          <w:shd w:val="clear" w:color="auto" w:fill="FFFFFF"/>
        </w:rPr>
        <w:t xml:space="preserve">, M. Frik, A. and </w:t>
      </w:r>
      <w:r w:rsidRPr="00F4118C">
        <w:rPr>
          <w:rFonts w:ascii="Times New Roman" w:hAnsi="Times New Roman" w:cs="Times New Roman"/>
          <w:sz w:val="24"/>
          <w:szCs w:val="24"/>
          <w:shd w:val="clear" w:color="auto" w:fill="FFFFFF"/>
        </w:rPr>
        <w:t>Vaniea</w:t>
      </w:r>
      <w:r w:rsidRPr="00F4118C">
        <w:rPr>
          <w:rFonts w:ascii="Times New Roman" w:hAnsi="Times New Roman" w:cs="Times New Roman"/>
          <w:sz w:val="24"/>
          <w:szCs w:val="24"/>
          <w:shd w:val="clear" w:color="auto" w:fill="FFFFFF"/>
        </w:rPr>
        <w:t>, K. 2021, May. Privacy champions in software teams: Understanding their motivations, strategies, and challenges. In </w:t>
      </w:r>
      <w:r w:rsidRPr="00F4118C">
        <w:rPr>
          <w:rFonts w:ascii="Times New Roman" w:hAnsi="Times New Roman" w:cs="Times New Roman"/>
          <w:i/>
          <w:iCs/>
          <w:sz w:val="24"/>
          <w:szCs w:val="24"/>
          <w:shd w:val="clear" w:color="auto" w:fill="FFFFFF"/>
        </w:rPr>
        <w:t>Proceedings of the 2021 CHI Conference on Human Factors in Computing Systems</w:t>
      </w:r>
      <w:r w:rsidRPr="00F4118C">
        <w:rPr>
          <w:rFonts w:ascii="Times New Roman" w:hAnsi="Times New Roman" w:cs="Times New Roman"/>
          <w:sz w:val="24"/>
          <w:szCs w:val="24"/>
          <w:shd w:val="clear" w:color="auto" w:fill="FFFFFF"/>
        </w:rPr>
        <w:t> (pp. 1-15).</w:t>
      </w:r>
    </w:p>
    <w:p w:rsidR="00B37900" w:rsidRPr="00F4118C" w:rsidP="00876C07" w14:paraId="42FB3265" w14:textId="77777777">
      <w:pPr>
        <w:spacing w:line="360" w:lineRule="auto"/>
        <w:ind w:left="720" w:hanging="720"/>
        <w:jc w:val="both"/>
        <w:rPr>
          <w:rFonts w:ascii="Times New Roman" w:hAnsi="Times New Roman" w:cs="Times New Roman"/>
          <w:sz w:val="24"/>
          <w:szCs w:val="24"/>
          <w:shd w:val="clear" w:color="auto" w:fill="FFFFFF"/>
        </w:rPr>
      </w:pPr>
      <w:r w:rsidRPr="00F4118C">
        <w:rPr>
          <w:rFonts w:ascii="Times New Roman" w:hAnsi="Times New Roman" w:cs="Times New Roman"/>
          <w:sz w:val="24"/>
          <w:szCs w:val="24"/>
          <w:shd w:val="clear" w:color="auto" w:fill="FFFFFF"/>
        </w:rPr>
        <w:t xml:space="preserve">Villani, V. </w:t>
      </w:r>
      <w:r w:rsidRPr="00F4118C">
        <w:rPr>
          <w:rFonts w:ascii="Times New Roman" w:hAnsi="Times New Roman" w:cs="Times New Roman"/>
          <w:sz w:val="24"/>
          <w:szCs w:val="24"/>
          <w:shd w:val="clear" w:color="auto" w:fill="FFFFFF"/>
        </w:rPr>
        <w:t>Sabattini</w:t>
      </w:r>
      <w:r w:rsidRPr="00F4118C">
        <w:rPr>
          <w:rFonts w:ascii="Times New Roman" w:hAnsi="Times New Roman" w:cs="Times New Roman"/>
          <w:sz w:val="24"/>
          <w:szCs w:val="24"/>
          <w:shd w:val="clear" w:color="auto" w:fill="FFFFFF"/>
        </w:rPr>
        <w:t xml:space="preserve">, L. </w:t>
      </w:r>
      <w:r w:rsidRPr="00F4118C">
        <w:rPr>
          <w:rFonts w:ascii="Times New Roman" w:hAnsi="Times New Roman" w:cs="Times New Roman"/>
          <w:sz w:val="24"/>
          <w:szCs w:val="24"/>
          <w:shd w:val="clear" w:color="auto" w:fill="FFFFFF"/>
        </w:rPr>
        <w:t>Żołnierczyk-Zreda</w:t>
      </w:r>
      <w:r w:rsidRPr="00F4118C">
        <w:rPr>
          <w:rFonts w:ascii="Times New Roman" w:hAnsi="Times New Roman" w:cs="Times New Roman"/>
          <w:sz w:val="24"/>
          <w:szCs w:val="24"/>
          <w:shd w:val="clear" w:color="auto" w:fill="FFFFFF"/>
        </w:rPr>
        <w:t xml:space="preserve">, D. </w:t>
      </w:r>
      <w:r w:rsidRPr="00F4118C">
        <w:rPr>
          <w:rFonts w:ascii="Times New Roman" w:hAnsi="Times New Roman" w:cs="Times New Roman"/>
          <w:sz w:val="24"/>
          <w:szCs w:val="24"/>
          <w:shd w:val="clear" w:color="auto" w:fill="FFFFFF"/>
        </w:rPr>
        <w:t>Mockałło</w:t>
      </w:r>
      <w:r w:rsidRPr="00F4118C">
        <w:rPr>
          <w:rFonts w:ascii="Times New Roman" w:hAnsi="Times New Roman" w:cs="Times New Roman"/>
          <w:sz w:val="24"/>
          <w:szCs w:val="24"/>
          <w:shd w:val="clear" w:color="auto" w:fill="FFFFFF"/>
        </w:rPr>
        <w:t>, Z. Barańska, P. and Fantuzzi, C. 2021. Worker satisfaction with adaptive automation and working conditions: a theoretical model and questionnaire as an assessment tool. </w:t>
      </w:r>
      <w:r w:rsidRPr="00F4118C">
        <w:rPr>
          <w:rFonts w:ascii="Times New Roman" w:hAnsi="Times New Roman" w:cs="Times New Roman"/>
          <w:i/>
          <w:iCs/>
          <w:sz w:val="24"/>
          <w:szCs w:val="24"/>
          <w:shd w:val="clear" w:color="auto" w:fill="FFFFFF"/>
        </w:rPr>
        <w:t>International Journal of Occupational Safety and Ergonomics</w:t>
      </w:r>
      <w:r w:rsidRPr="00F4118C">
        <w:rPr>
          <w:rFonts w:ascii="Times New Roman" w:hAnsi="Times New Roman" w:cs="Times New Roman"/>
          <w:sz w:val="24"/>
          <w:szCs w:val="24"/>
          <w:shd w:val="clear" w:color="auto" w:fill="FFFFFF"/>
        </w:rPr>
        <w:t>, </w:t>
      </w:r>
      <w:r w:rsidRPr="00F4118C">
        <w:rPr>
          <w:rFonts w:ascii="Times New Roman" w:hAnsi="Times New Roman" w:cs="Times New Roman"/>
          <w:i/>
          <w:iCs/>
          <w:sz w:val="24"/>
          <w:szCs w:val="24"/>
          <w:shd w:val="clear" w:color="auto" w:fill="FFFFFF"/>
        </w:rPr>
        <w:t>27</w:t>
      </w:r>
      <w:r w:rsidRPr="00F4118C">
        <w:rPr>
          <w:rFonts w:ascii="Times New Roman" w:hAnsi="Times New Roman" w:cs="Times New Roman"/>
          <w:sz w:val="24"/>
          <w:szCs w:val="24"/>
          <w:shd w:val="clear" w:color="auto" w:fill="FFFFFF"/>
        </w:rPr>
        <w:t>(4), pp.1235-1250.</w:t>
      </w:r>
    </w:p>
    <w:p w:rsidR="00B37900" w:rsidRPr="00F4118C" w:rsidP="00876C07" w14:paraId="39C92D59" w14:textId="77777777">
      <w:pPr>
        <w:spacing w:line="360" w:lineRule="auto"/>
        <w:ind w:left="720" w:hanging="720"/>
        <w:jc w:val="both"/>
        <w:rPr>
          <w:rFonts w:ascii="Times New Roman" w:hAnsi="Times New Roman" w:cs="Times New Roman"/>
          <w:sz w:val="24"/>
          <w:szCs w:val="24"/>
          <w:shd w:val="clear" w:color="auto" w:fill="FFFFFF"/>
        </w:rPr>
      </w:pPr>
      <w:r w:rsidRPr="00F4118C">
        <w:rPr>
          <w:rFonts w:ascii="Times New Roman" w:hAnsi="Times New Roman" w:cs="Times New Roman"/>
          <w:sz w:val="24"/>
          <w:szCs w:val="24"/>
          <w:shd w:val="clear" w:color="auto" w:fill="FFFFFF"/>
        </w:rPr>
        <w:t xml:space="preserve">Zhang, Z. and Min, M. 2021. Organisational rewards and knowledge hiding: task attributes as contingencies. </w:t>
      </w:r>
      <w:r w:rsidRPr="00F4118C">
        <w:rPr>
          <w:rFonts w:ascii="Times New Roman" w:hAnsi="Times New Roman" w:cs="Times New Roman"/>
          <w:i/>
          <w:iCs/>
          <w:sz w:val="24"/>
          <w:szCs w:val="24"/>
          <w:shd w:val="clear" w:color="auto" w:fill="FFFFFF"/>
        </w:rPr>
        <w:t>Management Decision</w:t>
      </w:r>
      <w:r w:rsidRPr="00F4118C">
        <w:rPr>
          <w:rFonts w:ascii="Times New Roman" w:hAnsi="Times New Roman" w:cs="Times New Roman"/>
          <w:sz w:val="24"/>
          <w:szCs w:val="24"/>
          <w:shd w:val="clear" w:color="auto" w:fill="FFFFFF"/>
        </w:rPr>
        <w:t xml:space="preserve">, pp. 80-150. </w:t>
      </w:r>
    </w:p>
    <w:sectPr>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2BAD4470"/>
    <w:multiLevelType w:val="multilevel"/>
    <w:tmpl w:val="CA40A4D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486A5DE9"/>
    <w:multiLevelType w:val="hybridMultilevel"/>
    <w:tmpl w:val="0CC66FCC"/>
    <w:lvl w:ilvl="0">
      <w:start w:val="1500"/>
      <w:numFmt w:val="bullet"/>
      <w:lvlText w:val="-"/>
      <w:lvlJc w:val="left"/>
      <w:pPr>
        <w:ind w:left="1080" w:hanging="360"/>
      </w:pPr>
      <w:rPr>
        <w:rFonts w:ascii="Arial" w:eastAsia="Times New Roman" w:hAnsi="Arial" w:cs="Arial" w:hint="default"/>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4BF7"/>
    <w:rsid w:val="0000312E"/>
    <w:rsid w:val="000047D7"/>
    <w:rsid w:val="00017C9C"/>
    <w:rsid w:val="00020636"/>
    <w:rsid w:val="000240E9"/>
    <w:rsid w:val="0002550B"/>
    <w:rsid w:val="000321EB"/>
    <w:rsid w:val="000356C9"/>
    <w:rsid w:val="00035F49"/>
    <w:rsid w:val="00041A6A"/>
    <w:rsid w:val="00041D9B"/>
    <w:rsid w:val="00044785"/>
    <w:rsid w:val="00044F72"/>
    <w:rsid w:val="000543F9"/>
    <w:rsid w:val="00055CE3"/>
    <w:rsid w:val="00064E85"/>
    <w:rsid w:val="000707D7"/>
    <w:rsid w:val="00073561"/>
    <w:rsid w:val="00083112"/>
    <w:rsid w:val="00085FC1"/>
    <w:rsid w:val="00086C2F"/>
    <w:rsid w:val="000874A4"/>
    <w:rsid w:val="00095C56"/>
    <w:rsid w:val="000A15E5"/>
    <w:rsid w:val="000A3E73"/>
    <w:rsid w:val="000A6098"/>
    <w:rsid w:val="000B08BC"/>
    <w:rsid w:val="000C0261"/>
    <w:rsid w:val="000C293F"/>
    <w:rsid w:val="000D0BDE"/>
    <w:rsid w:val="000D5B9E"/>
    <w:rsid w:val="000D6672"/>
    <w:rsid w:val="000E467F"/>
    <w:rsid w:val="000F04F3"/>
    <w:rsid w:val="00102705"/>
    <w:rsid w:val="00104E4D"/>
    <w:rsid w:val="00117CD5"/>
    <w:rsid w:val="0012376E"/>
    <w:rsid w:val="001277BE"/>
    <w:rsid w:val="001430E3"/>
    <w:rsid w:val="00144869"/>
    <w:rsid w:val="00151DDC"/>
    <w:rsid w:val="00154D0E"/>
    <w:rsid w:val="001646FF"/>
    <w:rsid w:val="00171FDB"/>
    <w:rsid w:val="0017378F"/>
    <w:rsid w:val="00183376"/>
    <w:rsid w:val="00183722"/>
    <w:rsid w:val="00185FD5"/>
    <w:rsid w:val="00192284"/>
    <w:rsid w:val="001933C8"/>
    <w:rsid w:val="001A18D7"/>
    <w:rsid w:val="001A3B51"/>
    <w:rsid w:val="001A6382"/>
    <w:rsid w:val="001C6E24"/>
    <w:rsid w:val="001E2CE6"/>
    <w:rsid w:val="001E6316"/>
    <w:rsid w:val="001F214A"/>
    <w:rsid w:val="001F6F3C"/>
    <w:rsid w:val="00202E61"/>
    <w:rsid w:val="002079E9"/>
    <w:rsid w:val="00212540"/>
    <w:rsid w:val="00225EB0"/>
    <w:rsid w:val="00232DB7"/>
    <w:rsid w:val="00236766"/>
    <w:rsid w:val="002436D2"/>
    <w:rsid w:val="00244E13"/>
    <w:rsid w:val="00245A0F"/>
    <w:rsid w:val="002472EF"/>
    <w:rsid w:val="0025166A"/>
    <w:rsid w:val="00252BAD"/>
    <w:rsid w:val="002566E1"/>
    <w:rsid w:val="002659CE"/>
    <w:rsid w:val="00283642"/>
    <w:rsid w:val="002A61B6"/>
    <w:rsid w:val="002B283E"/>
    <w:rsid w:val="002B6C33"/>
    <w:rsid w:val="002D377B"/>
    <w:rsid w:val="002E405C"/>
    <w:rsid w:val="002E5181"/>
    <w:rsid w:val="002E523F"/>
    <w:rsid w:val="002F0426"/>
    <w:rsid w:val="002F4B9B"/>
    <w:rsid w:val="00303B65"/>
    <w:rsid w:val="00306B33"/>
    <w:rsid w:val="00315D70"/>
    <w:rsid w:val="00325564"/>
    <w:rsid w:val="00326A9B"/>
    <w:rsid w:val="003333DC"/>
    <w:rsid w:val="003363CB"/>
    <w:rsid w:val="003376E2"/>
    <w:rsid w:val="00347D53"/>
    <w:rsid w:val="00355F13"/>
    <w:rsid w:val="003562B1"/>
    <w:rsid w:val="003579CD"/>
    <w:rsid w:val="0036121D"/>
    <w:rsid w:val="00365127"/>
    <w:rsid w:val="00365B44"/>
    <w:rsid w:val="0036699C"/>
    <w:rsid w:val="003741F1"/>
    <w:rsid w:val="0037570B"/>
    <w:rsid w:val="00377817"/>
    <w:rsid w:val="00385890"/>
    <w:rsid w:val="003906D7"/>
    <w:rsid w:val="00390ED7"/>
    <w:rsid w:val="00392792"/>
    <w:rsid w:val="00397F65"/>
    <w:rsid w:val="003A1765"/>
    <w:rsid w:val="003A79BD"/>
    <w:rsid w:val="003B0091"/>
    <w:rsid w:val="003B7124"/>
    <w:rsid w:val="003C20A1"/>
    <w:rsid w:val="003C42EE"/>
    <w:rsid w:val="003C7F8C"/>
    <w:rsid w:val="003D5888"/>
    <w:rsid w:val="003F1285"/>
    <w:rsid w:val="003F147B"/>
    <w:rsid w:val="003F5080"/>
    <w:rsid w:val="00401937"/>
    <w:rsid w:val="004126A2"/>
    <w:rsid w:val="00412A06"/>
    <w:rsid w:val="00417D9F"/>
    <w:rsid w:val="004212C8"/>
    <w:rsid w:val="00425DEC"/>
    <w:rsid w:val="004275E8"/>
    <w:rsid w:val="00443569"/>
    <w:rsid w:val="00462A85"/>
    <w:rsid w:val="004630D6"/>
    <w:rsid w:val="004726FA"/>
    <w:rsid w:val="004737FA"/>
    <w:rsid w:val="00473EF9"/>
    <w:rsid w:val="0048373A"/>
    <w:rsid w:val="004837E2"/>
    <w:rsid w:val="0049200D"/>
    <w:rsid w:val="00496619"/>
    <w:rsid w:val="00497308"/>
    <w:rsid w:val="004A6F07"/>
    <w:rsid w:val="004A7D19"/>
    <w:rsid w:val="004B0220"/>
    <w:rsid w:val="004B0DE3"/>
    <w:rsid w:val="004B0FC6"/>
    <w:rsid w:val="004B2CFF"/>
    <w:rsid w:val="004B4B2E"/>
    <w:rsid w:val="004C5A6B"/>
    <w:rsid w:val="004C7140"/>
    <w:rsid w:val="004D3F0B"/>
    <w:rsid w:val="004D6969"/>
    <w:rsid w:val="004F15AE"/>
    <w:rsid w:val="004F3AEB"/>
    <w:rsid w:val="004F5660"/>
    <w:rsid w:val="00500A50"/>
    <w:rsid w:val="005010C7"/>
    <w:rsid w:val="00503778"/>
    <w:rsid w:val="00506A06"/>
    <w:rsid w:val="00514FBD"/>
    <w:rsid w:val="0051759F"/>
    <w:rsid w:val="0052068A"/>
    <w:rsid w:val="00525277"/>
    <w:rsid w:val="00534EA6"/>
    <w:rsid w:val="005362AD"/>
    <w:rsid w:val="00536C38"/>
    <w:rsid w:val="005424DF"/>
    <w:rsid w:val="00561B6F"/>
    <w:rsid w:val="0057265D"/>
    <w:rsid w:val="00573C4E"/>
    <w:rsid w:val="00593CCE"/>
    <w:rsid w:val="005A27D7"/>
    <w:rsid w:val="005C79A2"/>
    <w:rsid w:val="005D09A8"/>
    <w:rsid w:val="005D4E9F"/>
    <w:rsid w:val="005D6060"/>
    <w:rsid w:val="005E0965"/>
    <w:rsid w:val="005F0C67"/>
    <w:rsid w:val="00613911"/>
    <w:rsid w:val="00614902"/>
    <w:rsid w:val="00616C59"/>
    <w:rsid w:val="0063352D"/>
    <w:rsid w:val="006344A4"/>
    <w:rsid w:val="0064366E"/>
    <w:rsid w:val="00644C36"/>
    <w:rsid w:val="00651745"/>
    <w:rsid w:val="006736D1"/>
    <w:rsid w:val="0067651E"/>
    <w:rsid w:val="00684081"/>
    <w:rsid w:val="006973B0"/>
    <w:rsid w:val="0069786B"/>
    <w:rsid w:val="006A4DC6"/>
    <w:rsid w:val="006C6C39"/>
    <w:rsid w:val="006C6E97"/>
    <w:rsid w:val="006E11FA"/>
    <w:rsid w:val="006E4E20"/>
    <w:rsid w:val="006E59DA"/>
    <w:rsid w:val="00706FDE"/>
    <w:rsid w:val="00707C9A"/>
    <w:rsid w:val="007202C5"/>
    <w:rsid w:val="00720F76"/>
    <w:rsid w:val="00724003"/>
    <w:rsid w:val="007267DC"/>
    <w:rsid w:val="007346FB"/>
    <w:rsid w:val="007422F8"/>
    <w:rsid w:val="007436C5"/>
    <w:rsid w:val="00747E58"/>
    <w:rsid w:val="00757941"/>
    <w:rsid w:val="00761774"/>
    <w:rsid w:val="0077185E"/>
    <w:rsid w:val="00772B6F"/>
    <w:rsid w:val="0077313D"/>
    <w:rsid w:val="00773E87"/>
    <w:rsid w:val="007807B3"/>
    <w:rsid w:val="00792C66"/>
    <w:rsid w:val="007968E9"/>
    <w:rsid w:val="007A2802"/>
    <w:rsid w:val="007A4E02"/>
    <w:rsid w:val="007A572B"/>
    <w:rsid w:val="007B1271"/>
    <w:rsid w:val="007B15D9"/>
    <w:rsid w:val="007C30B2"/>
    <w:rsid w:val="007C5C91"/>
    <w:rsid w:val="007D1D01"/>
    <w:rsid w:val="007D6BDD"/>
    <w:rsid w:val="007F5436"/>
    <w:rsid w:val="00802D76"/>
    <w:rsid w:val="00804F76"/>
    <w:rsid w:val="00805CE9"/>
    <w:rsid w:val="008166CE"/>
    <w:rsid w:val="00816AEB"/>
    <w:rsid w:val="00822CF4"/>
    <w:rsid w:val="00826C56"/>
    <w:rsid w:val="00841A60"/>
    <w:rsid w:val="00843BCB"/>
    <w:rsid w:val="008658CA"/>
    <w:rsid w:val="00872178"/>
    <w:rsid w:val="00872B30"/>
    <w:rsid w:val="00875EBC"/>
    <w:rsid w:val="00876C07"/>
    <w:rsid w:val="0088623F"/>
    <w:rsid w:val="0088673D"/>
    <w:rsid w:val="00886B66"/>
    <w:rsid w:val="00887A7E"/>
    <w:rsid w:val="00896810"/>
    <w:rsid w:val="008B380B"/>
    <w:rsid w:val="008C3E08"/>
    <w:rsid w:val="008E7576"/>
    <w:rsid w:val="008F0A30"/>
    <w:rsid w:val="008F0B8D"/>
    <w:rsid w:val="00906675"/>
    <w:rsid w:val="00910233"/>
    <w:rsid w:val="009131AF"/>
    <w:rsid w:val="009154B3"/>
    <w:rsid w:val="00922756"/>
    <w:rsid w:val="00924F0F"/>
    <w:rsid w:val="009269C3"/>
    <w:rsid w:val="0094102F"/>
    <w:rsid w:val="00941A34"/>
    <w:rsid w:val="00941FEC"/>
    <w:rsid w:val="0095146A"/>
    <w:rsid w:val="009519B4"/>
    <w:rsid w:val="00967C6A"/>
    <w:rsid w:val="00971BCE"/>
    <w:rsid w:val="00971F53"/>
    <w:rsid w:val="00972F8D"/>
    <w:rsid w:val="00992377"/>
    <w:rsid w:val="009929B5"/>
    <w:rsid w:val="00992FBB"/>
    <w:rsid w:val="009A2944"/>
    <w:rsid w:val="009A4A12"/>
    <w:rsid w:val="009B2EB6"/>
    <w:rsid w:val="009B5F66"/>
    <w:rsid w:val="009C3340"/>
    <w:rsid w:val="009C4584"/>
    <w:rsid w:val="009D01C4"/>
    <w:rsid w:val="009D0F2A"/>
    <w:rsid w:val="009D4427"/>
    <w:rsid w:val="009D47C9"/>
    <w:rsid w:val="009D5555"/>
    <w:rsid w:val="009D6E13"/>
    <w:rsid w:val="009E42C3"/>
    <w:rsid w:val="009F7038"/>
    <w:rsid w:val="00A02681"/>
    <w:rsid w:val="00A03960"/>
    <w:rsid w:val="00A042E3"/>
    <w:rsid w:val="00A17DEA"/>
    <w:rsid w:val="00A330AF"/>
    <w:rsid w:val="00A34D5A"/>
    <w:rsid w:val="00A36B41"/>
    <w:rsid w:val="00A54F1C"/>
    <w:rsid w:val="00A60021"/>
    <w:rsid w:val="00A605A3"/>
    <w:rsid w:val="00A62D47"/>
    <w:rsid w:val="00A855B8"/>
    <w:rsid w:val="00A91586"/>
    <w:rsid w:val="00A919B2"/>
    <w:rsid w:val="00A941AA"/>
    <w:rsid w:val="00A94381"/>
    <w:rsid w:val="00A9442E"/>
    <w:rsid w:val="00A950A1"/>
    <w:rsid w:val="00A95D40"/>
    <w:rsid w:val="00A9670E"/>
    <w:rsid w:val="00AA067B"/>
    <w:rsid w:val="00AC17C3"/>
    <w:rsid w:val="00AC7571"/>
    <w:rsid w:val="00AD2F97"/>
    <w:rsid w:val="00AD47BD"/>
    <w:rsid w:val="00AD4CD7"/>
    <w:rsid w:val="00AF0BB5"/>
    <w:rsid w:val="00AF79C6"/>
    <w:rsid w:val="00B02C1B"/>
    <w:rsid w:val="00B05924"/>
    <w:rsid w:val="00B112ED"/>
    <w:rsid w:val="00B3417F"/>
    <w:rsid w:val="00B34DEE"/>
    <w:rsid w:val="00B361DC"/>
    <w:rsid w:val="00B37900"/>
    <w:rsid w:val="00B43F05"/>
    <w:rsid w:val="00B45FFA"/>
    <w:rsid w:val="00B52812"/>
    <w:rsid w:val="00B541AB"/>
    <w:rsid w:val="00B54BF9"/>
    <w:rsid w:val="00B54EDA"/>
    <w:rsid w:val="00B60809"/>
    <w:rsid w:val="00B64789"/>
    <w:rsid w:val="00B70653"/>
    <w:rsid w:val="00B719E5"/>
    <w:rsid w:val="00B774C3"/>
    <w:rsid w:val="00B928BA"/>
    <w:rsid w:val="00BA06C2"/>
    <w:rsid w:val="00BA08AA"/>
    <w:rsid w:val="00BA1FBA"/>
    <w:rsid w:val="00BA2883"/>
    <w:rsid w:val="00BA78B0"/>
    <w:rsid w:val="00BB2FEE"/>
    <w:rsid w:val="00BB366D"/>
    <w:rsid w:val="00BB6593"/>
    <w:rsid w:val="00BC53BF"/>
    <w:rsid w:val="00BE1941"/>
    <w:rsid w:val="00BE5800"/>
    <w:rsid w:val="00BE6CBA"/>
    <w:rsid w:val="00BF296C"/>
    <w:rsid w:val="00BF3BF2"/>
    <w:rsid w:val="00BF496A"/>
    <w:rsid w:val="00BF57EE"/>
    <w:rsid w:val="00BF59EC"/>
    <w:rsid w:val="00C05BEC"/>
    <w:rsid w:val="00C175D1"/>
    <w:rsid w:val="00C24D8F"/>
    <w:rsid w:val="00C30E98"/>
    <w:rsid w:val="00C3218A"/>
    <w:rsid w:val="00C335AF"/>
    <w:rsid w:val="00C33AB9"/>
    <w:rsid w:val="00C34F1D"/>
    <w:rsid w:val="00C36A9B"/>
    <w:rsid w:val="00C3759D"/>
    <w:rsid w:val="00C42582"/>
    <w:rsid w:val="00C45FFB"/>
    <w:rsid w:val="00C521BB"/>
    <w:rsid w:val="00C56F36"/>
    <w:rsid w:val="00C60C0D"/>
    <w:rsid w:val="00C704D0"/>
    <w:rsid w:val="00C70E66"/>
    <w:rsid w:val="00C75BEE"/>
    <w:rsid w:val="00C76496"/>
    <w:rsid w:val="00C915BD"/>
    <w:rsid w:val="00C94C7B"/>
    <w:rsid w:val="00CC0369"/>
    <w:rsid w:val="00CC203D"/>
    <w:rsid w:val="00CC22E2"/>
    <w:rsid w:val="00CC6A97"/>
    <w:rsid w:val="00CD45BD"/>
    <w:rsid w:val="00CD59EF"/>
    <w:rsid w:val="00CE47D3"/>
    <w:rsid w:val="00CF264C"/>
    <w:rsid w:val="00CF4790"/>
    <w:rsid w:val="00CF59EA"/>
    <w:rsid w:val="00CF68A3"/>
    <w:rsid w:val="00CF7201"/>
    <w:rsid w:val="00D00AE4"/>
    <w:rsid w:val="00D0166F"/>
    <w:rsid w:val="00D01E34"/>
    <w:rsid w:val="00D06417"/>
    <w:rsid w:val="00D17669"/>
    <w:rsid w:val="00D17BC3"/>
    <w:rsid w:val="00D44A11"/>
    <w:rsid w:val="00D47248"/>
    <w:rsid w:val="00D50306"/>
    <w:rsid w:val="00D53C11"/>
    <w:rsid w:val="00D67FC8"/>
    <w:rsid w:val="00D74EEC"/>
    <w:rsid w:val="00D758AA"/>
    <w:rsid w:val="00D835A0"/>
    <w:rsid w:val="00D84B26"/>
    <w:rsid w:val="00D86F29"/>
    <w:rsid w:val="00D874E1"/>
    <w:rsid w:val="00DA287C"/>
    <w:rsid w:val="00DA5124"/>
    <w:rsid w:val="00DA78F9"/>
    <w:rsid w:val="00DC1BD0"/>
    <w:rsid w:val="00DC1F91"/>
    <w:rsid w:val="00DC3492"/>
    <w:rsid w:val="00DD2652"/>
    <w:rsid w:val="00DD4BF7"/>
    <w:rsid w:val="00DE51D6"/>
    <w:rsid w:val="00E0028C"/>
    <w:rsid w:val="00E03E43"/>
    <w:rsid w:val="00E05367"/>
    <w:rsid w:val="00E1462D"/>
    <w:rsid w:val="00E14F12"/>
    <w:rsid w:val="00E17847"/>
    <w:rsid w:val="00E26735"/>
    <w:rsid w:val="00E30FE8"/>
    <w:rsid w:val="00E4082B"/>
    <w:rsid w:val="00E45256"/>
    <w:rsid w:val="00E46582"/>
    <w:rsid w:val="00E60A4C"/>
    <w:rsid w:val="00E61595"/>
    <w:rsid w:val="00E679A6"/>
    <w:rsid w:val="00E73DD6"/>
    <w:rsid w:val="00E8036C"/>
    <w:rsid w:val="00E82B8C"/>
    <w:rsid w:val="00E84DB7"/>
    <w:rsid w:val="00E90DE7"/>
    <w:rsid w:val="00E9267D"/>
    <w:rsid w:val="00E93113"/>
    <w:rsid w:val="00EA2C9F"/>
    <w:rsid w:val="00EA3DFD"/>
    <w:rsid w:val="00EB7FBB"/>
    <w:rsid w:val="00EC0016"/>
    <w:rsid w:val="00ED1156"/>
    <w:rsid w:val="00F02CE8"/>
    <w:rsid w:val="00F03BC7"/>
    <w:rsid w:val="00F04787"/>
    <w:rsid w:val="00F131DC"/>
    <w:rsid w:val="00F20447"/>
    <w:rsid w:val="00F205AD"/>
    <w:rsid w:val="00F27AB3"/>
    <w:rsid w:val="00F350DE"/>
    <w:rsid w:val="00F37197"/>
    <w:rsid w:val="00F4118C"/>
    <w:rsid w:val="00F41DAA"/>
    <w:rsid w:val="00F45C38"/>
    <w:rsid w:val="00F507FF"/>
    <w:rsid w:val="00F5223D"/>
    <w:rsid w:val="00F56DBB"/>
    <w:rsid w:val="00F65404"/>
    <w:rsid w:val="00F72417"/>
    <w:rsid w:val="00F7251D"/>
    <w:rsid w:val="00F77F64"/>
    <w:rsid w:val="00F90C72"/>
    <w:rsid w:val="00F93489"/>
    <w:rsid w:val="00FA07D8"/>
    <w:rsid w:val="00FA43DE"/>
    <w:rsid w:val="00FA44E6"/>
    <w:rsid w:val="00FB159D"/>
    <w:rsid w:val="00FB3551"/>
    <w:rsid w:val="00FB3B2D"/>
    <w:rsid w:val="00FC4922"/>
    <w:rsid w:val="00FC6422"/>
    <w:rsid w:val="00FD1AB1"/>
    <w:rsid w:val="00FD73E5"/>
    <w:rsid w:val="00FE2BEF"/>
    <w:rsid w:val="00FE548E"/>
    <w:rsid w:val="00FE5E0F"/>
    <w:rsid w:val="00FE6410"/>
    <w:rsid w:val="00FE7B5A"/>
    <w:rsid w:val="00FF5BB0"/>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21DFE2BF"/>
  <w15:chartTrackingRefBased/>
  <w15:docId w15:val="{933F1D32-918A-410A-B225-0B0D5FAE0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A3B5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A3B5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C026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79CD"/>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Heading1Char">
    <w:name w:val="Heading 1 Char"/>
    <w:basedOn w:val="DefaultParagraphFont"/>
    <w:link w:val="Heading1"/>
    <w:uiPriority w:val="9"/>
    <w:rsid w:val="001A3B5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A3B5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C0261"/>
    <w:rPr>
      <w:rFonts w:asciiTheme="majorHAnsi" w:eastAsiaTheme="majorEastAsia" w:hAnsiTheme="majorHAnsi" w:cstheme="majorBidi"/>
      <w:color w:val="1F4D78" w:themeColor="accent1" w:themeShade="7F"/>
      <w:sz w:val="24"/>
      <w:szCs w:val="24"/>
    </w:rPr>
  </w:style>
  <w:style w:type="character" w:customStyle="1" w:styleId="hgkelc">
    <w:name w:val="hgkelc"/>
    <w:basedOn w:val="DefaultParagraphFont"/>
    <w:rsid w:val="00073561"/>
  </w:style>
  <w:style w:type="character" w:customStyle="1" w:styleId="kx21rb">
    <w:name w:val="kx21rb"/>
    <w:basedOn w:val="DefaultParagraphFont"/>
    <w:rsid w:val="00073561"/>
  </w:style>
  <w:style w:type="character" w:styleId="Hyperlink">
    <w:name w:val="Hyperlink"/>
    <w:basedOn w:val="DefaultParagraphFont"/>
    <w:uiPriority w:val="99"/>
    <w:unhideWhenUsed/>
    <w:rsid w:val="00BF496A"/>
    <w:rPr>
      <w:color w:val="0000FF"/>
      <w:u w:val="single"/>
    </w:rPr>
  </w:style>
  <w:style w:type="paragraph" w:styleId="TOCHeading">
    <w:name w:val="TOC Heading"/>
    <w:basedOn w:val="Heading1"/>
    <w:next w:val="Normal"/>
    <w:uiPriority w:val="39"/>
    <w:unhideWhenUsed/>
    <w:qFormat/>
    <w:rsid w:val="00FC6422"/>
    <w:pPr>
      <w:outlineLvl w:val="9"/>
    </w:pPr>
  </w:style>
  <w:style w:type="paragraph" w:styleId="TOC1">
    <w:name w:val="toc 1"/>
    <w:basedOn w:val="Normal"/>
    <w:next w:val="Normal"/>
    <w:autoRedefine/>
    <w:uiPriority w:val="39"/>
    <w:unhideWhenUsed/>
    <w:rsid w:val="00FC6422"/>
    <w:pPr>
      <w:spacing w:after="100"/>
    </w:pPr>
  </w:style>
  <w:style w:type="paragraph" w:styleId="TOC2">
    <w:name w:val="toc 2"/>
    <w:basedOn w:val="Normal"/>
    <w:next w:val="Normal"/>
    <w:autoRedefine/>
    <w:uiPriority w:val="39"/>
    <w:unhideWhenUsed/>
    <w:rsid w:val="00FC6422"/>
    <w:pPr>
      <w:spacing w:after="100"/>
      <w:ind w:left="220"/>
    </w:pPr>
  </w:style>
  <w:style w:type="paragraph" w:styleId="TOC3">
    <w:name w:val="toc 3"/>
    <w:basedOn w:val="Normal"/>
    <w:next w:val="Normal"/>
    <w:autoRedefine/>
    <w:uiPriority w:val="39"/>
    <w:unhideWhenUsed/>
    <w:rsid w:val="00FC642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791597-DEC3-48CE-8C0A-853852808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10</Pages>
  <Words>2698</Words>
  <Characters>15384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02-132162-038</cp:lastModifiedBy>
  <cp:revision>25</cp:revision>
  <dcterms:created xsi:type="dcterms:W3CDTF">2022-03-18T09:42:00Z</dcterms:created>
  <dcterms:modified xsi:type="dcterms:W3CDTF">2022-03-18T17:42:00Z</dcterms:modified>
</cp:coreProperties>
</file>