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01084161"/>
        <w:docPartObj>
          <w:docPartGallery w:val="Cover Pages"/>
          <w:docPartUnique/>
        </w:docPartObj>
      </w:sdtPr>
      <w:sdtEndPr>
        <w:rPr>
          <w:color w:val="000000" w:themeColor="text1"/>
        </w:rPr>
      </w:sdtEndPr>
      <w:sdtContent>
        <w:p w14:paraId="332E22FB" w14:textId="473D0F78" w:rsidR="00E63021" w:rsidRDefault="00E63021">
          <w:r>
            <w:rPr>
              <w:noProof/>
            </w:rPr>
            <mc:AlternateContent>
              <mc:Choice Requires="wpg">
                <w:drawing>
                  <wp:anchor distT="0" distB="0" distL="114300" distR="114300" simplePos="0" relativeHeight="251661312" behindDoc="0" locked="0" layoutInCell="1" allowOverlap="1" wp14:anchorId="0C00D778" wp14:editId="0C874C08">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7DA790C" w14:textId="4D2D50AD" w:rsidR="00E63021" w:rsidRDefault="00E63021">
                                      <w:pPr>
                                        <w:pStyle w:val="NoSpacing"/>
                                        <w:spacing w:after="240"/>
                                        <w:jc w:val="right"/>
                                        <w:rPr>
                                          <w:color w:val="44546A" w:themeColor="text2"/>
                                          <w:spacing w:val="10"/>
                                          <w:sz w:val="36"/>
                                          <w:szCs w:val="36"/>
                                        </w:rPr>
                                      </w:pPr>
                                      <w:r>
                                        <w:rPr>
                                          <w:color w:val="44546A" w:themeColor="text2"/>
                                          <w:spacing w:val="10"/>
                                          <w:sz w:val="36"/>
                                          <w:szCs w:val="36"/>
                                        </w:rPr>
                                        <w:t xml:space="preserve">Oksana </w:t>
                                      </w:r>
                                      <w:proofErr w:type="spellStart"/>
                                      <w:r>
                                        <w:rPr>
                                          <w:color w:val="44546A" w:themeColor="text2"/>
                                          <w:spacing w:val="10"/>
                                          <w:sz w:val="36"/>
                                          <w:szCs w:val="36"/>
                                        </w:rPr>
                                        <w:t>Mrsic</w:t>
                                      </w:r>
                                      <w:proofErr w:type="spellEnd"/>
                                      <w:r>
                                        <w:rPr>
                                          <w:color w:val="44546A" w:themeColor="text2"/>
                                          <w:spacing w:val="10"/>
                                          <w:sz w:val="36"/>
                                          <w:szCs w:val="36"/>
                                        </w:rPr>
                                        <w:t xml:space="preserve"> (2131895)</w:t>
                                      </w:r>
                                    </w:p>
                                  </w:sdtContent>
                                </w:sdt>
                                <w:p w14:paraId="03628732" w14:textId="254D532A" w:rsidR="00E63021" w:rsidRDefault="00E63021">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00D778"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7DA790C" w14:textId="4D2D50AD" w:rsidR="00E63021" w:rsidRDefault="00E63021">
                                <w:pPr>
                                  <w:pStyle w:val="NoSpacing"/>
                                  <w:spacing w:after="240"/>
                                  <w:jc w:val="right"/>
                                  <w:rPr>
                                    <w:color w:val="44546A" w:themeColor="text2"/>
                                    <w:spacing w:val="10"/>
                                    <w:sz w:val="36"/>
                                    <w:szCs w:val="36"/>
                                  </w:rPr>
                                </w:pPr>
                                <w:r>
                                  <w:rPr>
                                    <w:color w:val="44546A" w:themeColor="text2"/>
                                    <w:spacing w:val="10"/>
                                    <w:sz w:val="36"/>
                                    <w:szCs w:val="36"/>
                                  </w:rPr>
                                  <w:t xml:space="preserve">Oksana </w:t>
                                </w:r>
                                <w:proofErr w:type="spellStart"/>
                                <w:r>
                                  <w:rPr>
                                    <w:color w:val="44546A" w:themeColor="text2"/>
                                    <w:spacing w:val="10"/>
                                    <w:sz w:val="36"/>
                                    <w:szCs w:val="36"/>
                                  </w:rPr>
                                  <w:t>Mrsic</w:t>
                                </w:r>
                                <w:proofErr w:type="spellEnd"/>
                                <w:r>
                                  <w:rPr>
                                    <w:color w:val="44546A" w:themeColor="text2"/>
                                    <w:spacing w:val="10"/>
                                    <w:sz w:val="36"/>
                                    <w:szCs w:val="36"/>
                                  </w:rPr>
                                  <w:t xml:space="preserve"> (2131895)</w:t>
                                </w:r>
                              </w:p>
                            </w:sdtContent>
                          </w:sdt>
                          <w:p w14:paraId="03628732" w14:textId="254D532A" w:rsidR="00E63021" w:rsidRDefault="00E63021">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8240" behindDoc="1" locked="0" layoutInCell="1" allowOverlap="1" wp14:anchorId="2EE0B87B" wp14:editId="6C21C385">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09B5674" id="Rectangle 464" o:spid="_x0000_s1026" alt="Title: Color background" style="position:absolute;margin-left:0;margin-top:0;width:8in;height:756pt;z-index:-25165824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19128F5B" w14:textId="77777777" w:rsidR="00E63021" w:rsidRPr="003F12EE" w:rsidRDefault="00E63021" w:rsidP="00E63021">
          <w:pPr>
            <w:pStyle w:val="NormalWeb"/>
            <w:rPr>
              <w:rFonts w:ascii="Arial" w:hAnsi="Arial" w:cs="Arial"/>
              <w:b/>
              <w:bCs/>
              <w:color w:val="C00000"/>
              <w:sz w:val="36"/>
              <w:szCs w:val="36"/>
            </w:rPr>
          </w:pPr>
          <w:r w:rsidRPr="003F12EE">
            <w:rPr>
              <w:rFonts w:ascii="Arial" w:hAnsi="Arial" w:cs="Arial"/>
              <w:b/>
              <w:bCs/>
              <w:color w:val="C00000"/>
              <w:sz w:val="36"/>
              <w:szCs w:val="36"/>
            </w:rPr>
            <w:t>UNIVERSITY OF WALES TRINITY SAINT DAVID</w:t>
          </w:r>
        </w:p>
        <w:p w14:paraId="4F461126" w14:textId="12147C92" w:rsidR="00E63021" w:rsidRDefault="00E63021">
          <w:pPr>
            <w:rPr>
              <w:color w:val="000000" w:themeColor="text1"/>
            </w:rPr>
          </w:pPr>
        </w:p>
        <w:p w14:paraId="10972C79" w14:textId="227C461B" w:rsidR="00E63021" w:rsidRDefault="00E63021" w:rsidP="00E63021">
          <w:pPr>
            <w:pStyle w:val="NormalWeb"/>
            <w:rPr>
              <w:rFonts w:ascii="Arial" w:hAnsi="Arial" w:cs="Arial"/>
              <w:b/>
              <w:bCs/>
              <w:i/>
              <w:iCs/>
              <w:sz w:val="32"/>
              <w:szCs w:val="32"/>
            </w:rPr>
          </w:pPr>
          <w:r w:rsidRPr="00E63021">
            <w:rPr>
              <w:rFonts w:ascii="Arial" w:hAnsi="Arial" w:cs="Arial"/>
              <w:b/>
              <w:bCs/>
              <w:sz w:val="32"/>
              <w:szCs w:val="32"/>
            </w:rPr>
            <w:t xml:space="preserve">           </w:t>
          </w:r>
          <w:r w:rsidRPr="00E63021">
            <w:rPr>
              <w:rFonts w:ascii="Arial" w:hAnsi="Arial" w:cs="Arial"/>
              <w:b/>
              <w:bCs/>
              <w:i/>
              <w:iCs/>
              <w:sz w:val="32"/>
              <w:szCs w:val="32"/>
            </w:rPr>
            <w:t>CERTHE SKILLS FOR THE WORKPLACE</w:t>
          </w:r>
        </w:p>
        <w:p w14:paraId="149A371A" w14:textId="77777777" w:rsidR="00E63021" w:rsidRPr="00E63021" w:rsidRDefault="00E63021" w:rsidP="00E63021">
          <w:pPr>
            <w:pStyle w:val="NormalWeb"/>
            <w:rPr>
              <w:rFonts w:ascii="Arial" w:hAnsi="Arial" w:cs="Arial"/>
              <w:b/>
              <w:bCs/>
              <w:i/>
              <w:iCs/>
              <w:sz w:val="32"/>
              <w:szCs w:val="32"/>
            </w:rPr>
          </w:pPr>
        </w:p>
        <w:p w14:paraId="0197A46B" w14:textId="7B40AA3F" w:rsidR="00E63021" w:rsidRDefault="00E63021" w:rsidP="00E63021">
          <w:pPr>
            <w:pStyle w:val="NormalWeb"/>
            <w:rPr>
              <w:rFonts w:ascii="Arial" w:hAnsi="Arial" w:cs="Arial"/>
              <w:b/>
              <w:bCs/>
              <w:i/>
              <w:iCs/>
              <w:sz w:val="32"/>
              <w:szCs w:val="32"/>
            </w:rPr>
          </w:pPr>
          <w:r w:rsidRPr="00E63021">
            <w:rPr>
              <w:rFonts w:ascii="Arial" w:hAnsi="Arial" w:cs="Arial"/>
              <w:b/>
              <w:bCs/>
              <w:i/>
              <w:iCs/>
              <w:sz w:val="32"/>
              <w:szCs w:val="32"/>
            </w:rPr>
            <w:t xml:space="preserve">           ACADEMIC AND EMPLOYABILITY SKILLS</w:t>
          </w:r>
        </w:p>
        <w:p w14:paraId="7AD02FDD" w14:textId="77777777" w:rsidR="00E63021" w:rsidRPr="00E63021" w:rsidRDefault="00E63021" w:rsidP="00E63021">
          <w:pPr>
            <w:pStyle w:val="NormalWeb"/>
            <w:rPr>
              <w:rFonts w:ascii="Arial" w:hAnsi="Arial" w:cs="Arial"/>
              <w:b/>
              <w:bCs/>
              <w:i/>
              <w:iCs/>
              <w:sz w:val="32"/>
              <w:szCs w:val="32"/>
            </w:rPr>
          </w:pPr>
        </w:p>
        <w:p w14:paraId="7F0957CC" w14:textId="0CC24639" w:rsidR="00E63021" w:rsidRDefault="00E63021" w:rsidP="00E63021">
          <w:pPr>
            <w:pStyle w:val="NormalWeb"/>
            <w:rPr>
              <w:rFonts w:ascii="Arial" w:hAnsi="Arial" w:cs="Arial"/>
              <w:b/>
              <w:bCs/>
              <w:i/>
              <w:iCs/>
              <w:sz w:val="32"/>
              <w:szCs w:val="32"/>
            </w:rPr>
          </w:pPr>
          <w:r w:rsidRPr="00E63021">
            <w:rPr>
              <w:rFonts w:ascii="Arial" w:hAnsi="Arial" w:cs="Arial"/>
              <w:b/>
              <w:bCs/>
              <w:i/>
              <w:iCs/>
              <w:sz w:val="32"/>
              <w:szCs w:val="32"/>
            </w:rPr>
            <w:t xml:space="preserve">                                            BMSW4001</w:t>
          </w:r>
        </w:p>
        <w:p w14:paraId="140CAE82" w14:textId="77777777" w:rsidR="00E63021" w:rsidRPr="00E63021" w:rsidRDefault="00E63021" w:rsidP="00E63021">
          <w:pPr>
            <w:pStyle w:val="NormalWeb"/>
            <w:rPr>
              <w:rFonts w:ascii="Arial" w:hAnsi="Arial" w:cs="Arial"/>
              <w:b/>
              <w:bCs/>
              <w:i/>
              <w:iCs/>
              <w:sz w:val="32"/>
              <w:szCs w:val="32"/>
            </w:rPr>
          </w:pPr>
        </w:p>
        <w:p w14:paraId="46FF6086" w14:textId="1FC93097" w:rsidR="00E63021" w:rsidRDefault="00E63021" w:rsidP="00E63021">
          <w:pPr>
            <w:pStyle w:val="NormalWeb"/>
            <w:rPr>
              <w:rFonts w:ascii="Arial" w:hAnsi="Arial" w:cs="Arial"/>
              <w:b/>
              <w:bCs/>
              <w:i/>
              <w:iCs/>
              <w:sz w:val="32"/>
              <w:szCs w:val="32"/>
            </w:rPr>
          </w:pPr>
          <w:r w:rsidRPr="00E63021">
            <w:rPr>
              <w:rFonts w:ascii="Arial" w:hAnsi="Arial" w:cs="Arial"/>
              <w:b/>
              <w:bCs/>
              <w:i/>
              <w:iCs/>
              <w:sz w:val="32"/>
              <w:szCs w:val="32"/>
            </w:rPr>
            <w:t xml:space="preserve">                                             GROUP 2</w:t>
          </w:r>
        </w:p>
        <w:p w14:paraId="0459DBB6" w14:textId="77777777" w:rsidR="00E63021" w:rsidRPr="00E63021" w:rsidRDefault="00E63021" w:rsidP="00E63021">
          <w:pPr>
            <w:pStyle w:val="NormalWeb"/>
            <w:rPr>
              <w:rFonts w:ascii="Arial" w:hAnsi="Arial" w:cs="Arial"/>
              <w:b/>
              <w:bCs/>
              <w:i/>
              <w:iCs/>
              <w:sz w:val="32"/>
              <w:szCs w:val="32"/>
            </w:rPr>
          </w:pPr>
        </w:p>
        <w:p w14:paraId="529FA062" w14:textId="064E9A34" w:rsidR="00E63021" w:rsidRDefault="00E63021" w:rsidP="00E63021">
          <w:pPr>
            <w:pStyle w:val="NormalWeb"/>
            <w:rPr>
              <w:rFonts w:ascii="Arial" w:hAnsi="Arial" w:cs="Arial"/>
              <w:b/>
              <w:bCs/>
              <w:i/>
              <w:iCs/>
              <w:sz w:val="32"/>
              <w:szCs w:val="32"/>
            </w:rPr>
          </w:pPr>
          <w:r w:rsidRPr="00E63021">
            <w:rPr>
              <w:rFonts w:ascii="Arial" w:hAnsi="Arial" w:cs="Arial"/>
              <w:b/>
              <w:bCs/>
              <w:i/>
              <w:iCs/>
              <w:sz w:val="32"/>
              <w:szCs w:val="32"/>
            </w:rPr>
            <w:t xml:space="preserve">            LECTURER: SYLVIA HOFFMANN</w:t>
          </w:r>
        </w:p>
        <w:p w14:paraId="107E8281" w14:textId="77777777" w:rsidR="00E63021" w:rsidRPr="00E63021" w:rsidRDefault="00E63021" w:rsidP="00E63021">
          <w:pPr>
            <w:pStyle w:val="NormalWeb"/>
            <w:rPr>
              <w:rFonts w:ascii="Arial" w:hAnsi="Arial" w:cs="Arial"/>
              <w:b/>
              <w:bCs/>
              <w:i/>
              <w:iCs/>
              <w:sz w:val="32"/>
              <w:szCs w:val="32"/>
            </w:rPr>
          </w:pPr>
        </w:p>
        <w:p w14:paraId="76918099" w14:textId="60613886" w:rsidR="00E63021" w:rsidRPr="00E63021" w:rsidRDefault="00E63021" w:rsidP="00E63021">
          <w:pPr>
            <w:pStyle w:val="NormalWeb"/>
            <w:rPr>
              <w:rFonts w:ascii="Arial" w:hAnsi="Arial" w:cs="Arial"/>
              <w:b/>
              <w:bCs/>
              <w:i/>
              <w:iCs/>
              <w:sz w:val="32"/>
              <w:szCs w:val="32"/>
            </w:rPr>
          </w:pPr>
          <w:r w:rsidRPr="00E63021">
            <w:rPr>
              <w:rFonts w:ascii="Arial" w:hAnsi="Arial" w:cs="Arial"/>
              <w:b/>
              <w:bCs/>
              <w:sz w:val="32"/>
              <w:szCs w:val="32"/>
            </w:rPr>
            <w:t xml:space="preserve">            </w:t>
          </w:r>
        </w:p>
        <w:p w14:paraId="29E45111" w14:textId="7BB80715" w:rsidR="00E63021" w:rsidRPr="00E63021" w:rsidRDefault="00E63021" w:rsidP="00E63021">
          <w:pPr>
            <w:pStyle w:val="NormalWeb"/>
            <w:rPr>
              <w:rFonts w:ascii="Arial" w:hAnsi="Arial" w:cs="Arial"/>
              <w:b/>
              <w:bCs/>
              <w:i/>
              <w:iCs/>
              <w:sz w:val="32"/>
              <w:szCs w:val="32"/>
            </w:rPr>
          </w:pPr>
          <w:r w:rsidRPr="00E63021">
            <w:rPr>
              <w:rFonts w:ascii="Arial" w:hAnsi="Arial" w:cs="Arial"/>
              <w:b/>
              <w:bCs/>
              <w:i/>
              <w:iCs/>
              <w:sz w:val="32"/>
              <w:szCs w:val="32"/>
            </w:rPr>
            <w:t xml:space="preserve"> </w:t>
          </w:r>
        </w:p>
        <w:p w14:paraId="3F6F4D11" w14:textId="6656C584" w:rsidR="00E63021" w:rsidRDefault="00E63021">
          <w:pPr>
            <w:rPr>
              <w:color w:val="000000" w:themeColor="text1"/>
            </w:rPr>
          </w:pPr>
        </w:p>
      </w:sdtContent>
    </w:sdt>
    <w:p w14:paraId="3D25432B" w14:textId="77777777" w:rsidR="00E63021" w:rsidRDefault="00E63021" w:rsidP="00E63021">
      <w:pPr>
        <w:jc w:val="center"/>
        <w:rPr>
          <w:color w:val="FF0000"/>
        </w:rPr>
      </w:pPr>
    </w:p>
    <w:p w14:paraId="4F9F5EAD" w14:textId="77777777" w:rsidR="00E63021" w:rsidRDefault="00E63021" w:rsidP="00E63021">
      <w:pPr>
        <w:jc w:val="center"/>
        <w:rPr>
          <w:color w:val="FF0000"/>
        </w:rPr>
      </w:pPr>
    </w:p>
    <w:p w14:paraId="0A9A916B" w14:textId="77777777" w:rsidR="00E63021" w:rsidRDefault="00E63021" w:rsidP="00E63021">
      <w:pPr>
        <w:jc w:val="center"/>
        <w:rPr>
          <w:color w:val="FF0000"/>
        </w:rPr>
      </w:pPr>
    </w:p>
    <w:p w14:paraId="5B22A73D" w14:textId="77777777" w:rsidR="00E63021" w:rsidRDefault="00E63021" w:rsidP="00E63021">
      <w:pPr>
        <w:jc w:val="center"/>
        <w:rPr>
          <w:color w:val="FF0000"/>
        </w:rPr>
      </w:pPr>
    </w:p>
    <w:p w14:paraId="75D04D8B" w14:textId="77777777" w:rsidR="00E63021" w:rsidRDefault="00E63021" w:rsidP="00E63021">
      <w:pPr>
        <w:jc w:val="center"/>
        <w:rPr>
          <w:color w:val="FF0000"/>
        </w:rPr>
      </w:pPr>
    </w:p>
    <w:p w14:paraId="37522928" w14:textId="77777777" w:rsidR="00E63021" w:rsidRDefault="00E63021" w:rsidP="00E63021">
      <w:pPr>
        <w:jc w:val="center"/>
        <w:rPr>
          <w:color w:val="FF0000"/>
        </w:rPr>
      </w:pPr>
    </w:p>
    <w:p w14:paraId="699FF024" w14:textId="77777777" w:rsidR="00E63021" w:rsidRDefault="00E63021" w:rsidP="00E63021">
      <w:pPr>
        <w:jc w:val="center"/>
        <w:rPr>
          <w:color w:val="FF0000"/>
        </w:rPr>
      </w:pPr>
    </w:p>
    <w:p w14:paraId="3CECAF52" w14:textId="77777777" w:rsidR="00E63021" w:rsidRDefault="00E63021" w:rsidP="00E63021">
      <w:pPr>
        <w:jc w:val="center"/>
        <w:rPr>
          <w:color w:val="FF0000"/>
        </w:rPr>
      </w:pPr>
    </w:p>
    <w:p w14:paraId="54839903" w14:textId="77777777" w:rsidR="00E63021" w:rsidRDefault="00E63021" w:rsidP="00E63021">
      <w:pPr>
        <w:jc w:val="center"/>
        <w:rPr>
          <w:color w:val="FF0000"/>
        </w:rPr>
      </w:pPr>
    </w:p>
    <w:p w14:paraId="1133A90B" w14:textId="77777777" w:rsidR="00E63021" w:rsidRDefault="00E63021" w:rsidP="00E63021">
      <w:pPr>
        <w:jc w:val="center"/>
        <w:rPr>
          <w:color w:val="FF0000"/>
        </w:rPr>
      </w:pPr>
    </w:p>
    <w:p w14:paraId="4E080C4F" w14:textId="77777777" w:rsidR="00E63021" w:rsidRDefault="00E63021" w:rsidP="00E63021">
      <w:pPr>
        <w:jc w:val="center"/>
        <w:rPr>
          <w:color w:val="FF0000"/>
        </w:rPr>
      </w:pPr>
    </w:p>
    <w:p w14:paraId="45F6C0D9" w14:textId="77777777" w:rsidR="00E63021" w:rsidRDefault="00E63021" w:rsidP="00E63021">
      <w:pPr>
        <w:jc w:val="center"/>
        <w:rPr>
          <w:color w:val="FF0000"/>
        </w:rPr>
      </w:pPr>
    </w:p>
    <w:p w14:paraId="12181264" w14:textId="77777777" w:rsidR="00E63021" w:rsidRDefault="00E63021" w:rsidP="00E63021">
      <w:pPr>
        <w:jc w:val="center"/>
        <w:rPr>
          <w:color w:val="FF0000"/>
        </w:rPr>
      </w:pPr>
    </w:p>
    <w:p w14:paraId="799DB768" w14:textId="77777777" w:rsidR="00E63021" w:rsidRDefault="00E63021" w:rsidP="00E63021">
      <w:pPr>
        <w:jc w:val="center"/>
        <w:rPr>
          <w:color w:val="FF0000"/>
        </w:rPr>
      </w:pPr>
    </w:p>
    <w:p w14:paraId="2A3D72E0" w14:textId="77777777" w:rsidR="00E63021" w:rsidRDefault="00E63021" w:rsidP="00E63021">
      <w:pPr>
        <w:jc w:val="center"/>
        <w:rPr>
          <w:color w:val="FF0000"/>
        </w:rPr>
      </w:pPr>
    </w:p>
    <w:p w14:paraId="742E114C" w14:textId="77777777" w:rsidR="00E63021" w:rsidRDefault="00E63021" w:rsidP="00E63021">
      <w:pPr>
        <w:jc w:val="center"/>
        <w:rPr>
          <w:color w:val="FF0000"/>
        </w:rPr>
      </w:pPr>
    </w:p>
    <w:p w14:paraId="38013EE4" w14:textId="3300A285" w:rsidR="00E63021" w:rsidRDefault="00E63021" w:rsidP="00E63021">
      <w:pPr>
        <w:jc w:val="center"/>
        <w:rPr>
          <w:color w:val="FF0000"/>
          <w:sz w:val="36"/>
          <w:szCs w:val="36"/>
        </w:rPr>
      </w:pPr>
      <w:r w:rsidRPr="00E63021">
        <w:rPr>
          <w:color w:val="FF0000"/>
          <w:sz w:val="36"/>
          <w:szCs w:val="36"/>
        </w:rPr>
        <w:lastRenderedPageBreak/>
        <w:t>TABLE OF CONTENT:</w:t>
      </w:r>
    </w:p>
    <w:p w14:paraId="3A678B14" w14:textId="314F5209" w:rsidR="00E63021" w:rsidRDefault="00E63021" w:rsidP="00E63021">
      <w:pPr>
        <w:jc w:val="center"/>
        <w:rPr>
          <w:color w:val="FF0000"/>
          <w:sz w:val="36"/>
          <w:szCs w:val="36"/>
        </w:rPr>
      </w:pPr>
    </w:p>
    <w:p w14:paraId="4B0AFFF5" w14:textId="000A27EF" w:rsidR="00E63021" w:rsidRDefault="00E63021" w:rsidP="00E63021">
      <w:pPr>
        <w:jc w:val="center"/>
        <w:rPr>
          <w:color w:val="FF0000"/>
          <w:sz w:val="36"/>
          <w:szCs w:val="36"/>
        </w:rPr>
      </w:pPr>
    </w:p>
    <w:p w14:paraId="20AAABB5" w14:textId="77777777" w:rsidR="00E63021" w:rsidRPr="00E63021" w:rsidRDefault="00E63021" w:rsidP="00E63021">
      <w:pPr>
        <w:jc w:val="center"/>
        <w:rPr>
          <w:color w:val="FF0000"/>
          <w:sz w:val="36"/>
          <w:szCs w:val="36"/>
        </w:rPr>
      </w:pPr>
    </w:p>
    <w:p w14:paraId="67691ABF" w14:textId="11314C83" w:rsidR="00E63021" w:rsidRDefault="00E63021" w:rsidP="00E63021">
      <w:pPr>
        <w:pStyle w:val="ListParagraph"/>
        <w:numPr>
          <w:ilvl w:val="0"/>
          <w:numId w:val="1"/>
        </w:numPr>
        <w:rPr>
          <w:color w:val="FF0000"/>
          <w:sz w:val="32"/>
          <w:szCs w:val="32"/>
        </w:rPr>
      </w:pPr>
      <w:r w:rsidRPr="00E63021">
        <w:rPr>
          <w:color w:val="FF0000"/>
          <w:sz w:val="32"/>
          <w:szCs w:val="32"/>
        </w:rPr>
        <w:t>INTRODUCTION</w:t>
      </w:r>
      <w:r>
        <w:rPr>
          <w:color w:val="FF0000"/>
          <w:sz w:val="32"/>
          <w:szCs w:val="32"/>
        </w:rPr>
        <w:t>__________________________</w:t>
      </w:r>
    </w:p>
    <w:p w14:paraId="338D2E75" w14:textId="77777777" w:rsidR="00E63021" w:rsidRPr="00E63021" w:rsidRDefault="00E63021" w:rsidP="00E63021">
      <w:pPr>
        <w:rPr>
          <w:color w:val="FF0000"/>
          <w:sz w:val="32"/>
          <w:szCs w:val="32"/>
        </w:rPr>
      </w:pPr>
    </w:p>
    <w:p w14:paraId="1D833C38" w14:textId="77777777" w:rsidR="00E63021" w:rsidRPr="00E63021" w:rsidRDefault="00E63021" w:rsidP="00E63021">
      <w:pPr>
        <w:rPr>
          <w:color w:val="FF0000"/>
          <w:sz w:val="32"/>
          <w:szCs w:val="32"/>
        </w:rPr>
      </w:pPr>
    </w:p>
    <w:p w14:paraId="59FB475E" w14:textId="1505BB24" w:rsidR="00E63021" w:rsidRPr="00E63021" w:rsidRDefault="00E63021" w:rsidP="00E63021">
      <w:pPr>
        <w:pStyle w:val="ListParagraph"/>
        <w:numPr>
          <w:ilvl w:val="0"/>
          <w:numId w:val="1"/>
        </w:numPr>
        <w:rPr>
          <w:color w:val="FF0000"/>
          <w:sz w:val="32"/>
          <w:szCs w:val="32"/>
        </w:rPr>
      </w:pPr>
      <w:r w:rsidRPr="00E63021">
        <w:rPr>
          <w:color w:val="FF0000"/>
          <w:sz w:val="32"/>
          <w:szCs w:val="32"/>
        </w:rPr>
        <w:t>CV WRITING</w:t>
      </w:r>
      <w:r>
        <w:rPr>
          <w:color w:val="FF0000"/>
          <w:sz w:val="32"/>
          <w:szCs w:val="32"/>
        </w:rPr>
        <w:t>_____________________________</w:t>
      </w:r>
    </w:p>
    <w:p w14:paraId="59658684" w14:textId="77777777" w:rsidR="00E63021" w:rsidRPr="00E63021" w:rsidRDefault="00E63021" w:rsidP="00E63021">
      <w:pPr>
        <w:pStyle w:val="ListParagraph"/>
        <w:rPr>
          <w:color w:val="FF0000"/>
          <w:sz w:val="32"/>
          <w:szCs w:val="32"/>
        </w:rPr>
      </w:pPr>
    </w:p>
    <w:p w14:paraId="25B58A7B" w14:textId="77777777" w:rsidR="00E63021" w:rsidRPr="00E63021" w:rsidRDefault="00E63021" w:rsidP="00E63021">
      <w:pPr>
        <w:rPr>
          <w:color w:val="FF0000"/>
          <w:sz w:val="32"/>
          <w:szCs w:val="32"/>
        </w:rPr>
      </w:pPr>
    </w:p>
    <w:p w14:paraId="30F38AA0" w14:textId="37A7DA84" w:rsidR="00E63021" w:rsidRDefault="00E63021" w:rsidP="00E63021">
      <w:pPr>
        <w:pStyle w:val="ListParagraph"/>
        <w:numPr>
          <w:ilvl w:val="0"/>
          <w:numId w:val="1"/>
        </w:numPr>
        <w:rPr>
          <w:color w:val="FF0000"/>
          <w:sz w:val="32"/>
          <w:szCs w:val="32"/>
        </w:rPr>
      </w:pPr>
      <w:r w:rsidRPr="00E63021">
        <w:rPr>
          <w:color w:val="FF0000"/>
          <w:sz w:val="32"/>
          <w:szCs w:val="32"/>
        </w:rPr>
        <w:t>TIME MANAGEMENT</w:t>
      </w:r>
      <w:r>
        <w:rPr>
          <w:color w:val="FF0000"/>
          <w:sz w:val="32"/>
          <w:szCs w:val="32"/>
        </w:rPr>
        <w:t>______________________</w:t>
      </w:r>
    </w:p>
    <w:p w14:paraId="6854E664" w14:textId="77777777" w:rsidR="00E63021" w:rsidRPr="00E63021" w:rsidRDefault="00E63021" w:rsidP="00E63021">
      <w:pPr>
        <w:rPr>
          <w:color w:val="FF0000"/>
          <w:sz w:val="32"/>
          <w:szCs w:val="32"/>
        </w:rPr>
      </w:pPr>
    </w:p>
    <w:p w14:paraId="289B4066" w14:textId="77777777" w:rsidR="00E63021" w:rsidRPr="00E63021" w:rsidRDefault="00E63021" w:rsidP="00E63021">
      <w:pPr>
        <w:rPr>
          <w:color w:val="FF0000"/>
          <w:sz w:val="32"/>
          <w:szCs w:val="32"/>
        </w:rPr>
      </w:pPr>
    </w:p>
    <w:p w14:paraId="65804DCB" w14:textId="0161ED78" w:rsidR="00E63021" w:rsidRPr="00E63021" w:rsidRDefault="00E63021" w:rsidP="00E63021">
      <w:pPr>
        <w:pStyle w:val="ListParagraph"/>
        <w:numPr>
          <w:ilvl w:val="0"/>
          <w:numId w:val="1"/>
        </w:numPr>
        <w:rPr>
          <w:color w:val="FF0000"/>
          <w:sz w:val="32"/>
          <w:szCs w:val="32"/>
        </w:rPr>
      </w:pPr>
      <w:r>
        <w:rPr>
          <w:color w:val="FF0000"/>
          <w:sz w:val="32"/>
          <w:szCs w:val="32"/>
        </w:rPr>
        <w:t>PARAPHRASING__________________________</w:t>
      </w:r>
    </w:p>
    <w:p w14:paraId="201F2558" w14:textId="77777777" w:rsidR="00E63021" w:rsidRPr="00E63021" w:rsidRDefault="00E63021" w:rsidP="00E63021">
      <w:pPr>
        <w:pStyle w:val="ListParagraph"/>
        <w:rPr>
          <w:color w:val="FF0000"/>
          <w:sz w:val="32"/>
          <w:szCs w:val="32"/>
        </w:rPr>
      </w:pPr>
    </w:p>
    <w:p w14:paraId="1BBF2A11" w14:textId="77777777" w:rsidR="00E63021" w:rsidRPr="00E63021" w:rsidRDefault="00E63021" w:rsidP="00E63021">
      <w:pPr>
        <w:rPr>
          <w:color w:val="FF0000"/>
          <w:sz w:val="32"/>
          <w:szCs w:val="32"/>
        </w:rPr>
      </w:pPr>
    </w:p>
    <w:p w14:paraId="16BDC489" w14:textId="3BE8086B" w:rsidR="00E63021" w:rsidRDefault="00E63021" w:rsidP="00E63021">
      <w:pPr>
        <w:pStyle w:val="ListParagraph"/>
        <w:numPr>
          <w:ilvl w:val="0"/>
          <w:numId w:val="1"/>
        </w:numPr>
        <w:rPr>
          <w:color w:val="FF0000"/>
          <w:sz w:val="32"/>
          <w:szCs w:val="32"/>
        </w:rPr>
      </w:pPr>
      <w:r>
        <w:rPr>
          <w:color w:val="FF0000"/>
          <w:sz w:val="32"/>
          <w:szCs w:val="32"/>
        </w:rPr>
        <w:t>SWOT___________________________________</w:t>
      </w:r>
    </w:p>
    <w:p w14:paraId="3B42E677" w14:textId="277EAFBC" w:rsidR="00E63021" w:rsidRDefault="00E63021" w:rsidP="00E63021">
      <w:pPr>
        <w:rPr>
          <w:color w:val="FF0000"/>
          <w:sz w:val="32"/>
          <w:szCs w:val="32"/>
        </w:rPr>
      </w:pPr>
    </w:p>
    <w:p w14:paraId="4228856E" w14:textId="77777777" w:rsidR="00E63021" w:rsidRPr="00E63021" w:rsidRDefault="00E63021" w:rsidP="00E63021">
      <w:pPr>
        <w:rPr>
          <w:color w:val="FF0000"/>
          <w:sz w:val="32"/>
          <w:szCs w:val="32"/>
        </w:rPr>
      </w:pPr>
    </w:p>
    <w:p w14:paraId="1A83A33B" w14:textId="03C3215C" w:rsidR="00E63021" w:rsidRDefault="00E63021" w:rsidP="00E63021">
      <w:pPr>
        <w:pStyle w:val="ListParagraph"/>
        <w:numPr>
          <w:ilvl w:val="0"/>
          <w:numId w:val="1"/>
        </w:numPr>
        <w:rPr>
          <w:color w:val="FF0000"/>
          <w:sz w:val="32"/>
          <w:szCs w:val="32"/>
        </w:rPr>
      </w:pPr>
      <w:r>
        <w:rPr>
          <w:color w:val="FF0000"/>
          <w:sz w:val="32"/>
          <w:szCs w:val="32"/>
        </w:rPr>
        <w:t>CONCLUSION____________________________</w:t>
      </w:r>
    </w:p>
    <w:p w14:paraId="6FE37A7F" w14:textId="237F5B17" w:rsidR="00E63021" w:rsidRDefault="00E63021" w:rsidP="00E63021">
      <w:pPr>
        <w:rPr>
          <w:color w:val="FF0000"/>
          <w:sz w:val="32"/>
          <w:szCs w:val="32"/>
        </w:rPr>
      </w:pPr>
    </w:p>
    <w:p w14:paraId="67D64DC8" w14:textId="77777777" w:rsidR="00E63021" w:rsidRPr="00E63021" w:rsidRDefault="00E63021" w:rsidP="00E63021">
      <w:pPr>
        <w:rPr>
          <w:color w:val="FF0000"/>
          <w:sz w:val="32"/>
          <w:szCs w:val="32"/>
        </w:rPr>
      </w:pPr>
    </w:p>
    <w:p w14:paraId="2B593EA5" w14:textId="4B5E828C" w:rsidR="00E63021" w:rsidRPr="00E63021" w:rsidRDefault="00E63021" w:rsidP="00E63021">
      <w:pPr>
        <w:pStyle w:val="ListParagraph"/>
        <w:numPr>
          <w:ilvl w:val="0"/>
          <w:numId w:val="1"/>
        </w:numPr>
        <w:rPr>
          <w:color w:val="FF0000"/>
          <w:sz w:val="32"/>
          <w:szCs w:val="32"/>
        </w:rPr>
      </w:pPr>
      <w:r>
        <w:rPr>
          <w:color w:val="FF0000"/>
          <w:sz w:val="32"/>
          <w:szCs w:val="32"/>
        </w:rPr>
        <w:t>REFERENCES____________________________</w:t>
      </w:r>
    </w:p>
    <w:p w14:paraId="1828B311" w14:textId="77777777" w:rsidR="00E63021" w:rsidRPr="00E63021" w:rsidRDefault="00E63021" w:rsidP="00E63021">
      <w:pPr>
        <w:rPr>
          <w:color w:val="FF0000"/>
          <w:sz w:val="32"/>
          <w:szCs w:val="32"/>
        </w:rPr>
      </w:pPr>
    </w:p>
    <w:p w14:paraId="51146E8A" w14:textId="77777777" w:rsidR="00E63021" w:rsidRDefault="00E63021" w:rsidP="00E63021">
      <w:pPr>
        <w:jc w:val="center"/>
        <w:rPr>
          <w:color w:val="FF0000"/>
        </w:rPr>
      </w:pPr>
    </w:p>
    <w:p w14:paraId="42681715" w14:textId="77777777" w:rsidR="00E63021" w:rsidRDefault="00E63021" w:rsidP="00E63021">
      <w:pPr>
        <w:jc w:val="center"/>
        <w:rPr>
          <w:color w:val="FF0000"/>
        </w:rPr>
      </w:pPr>
    </w:p>
    <w:p w14:paraId="776EC8E4" w14:textId="77777777" w:rsidR="00E63021" w:rsidRDefault="00E63021" w:rsidP="00E63021">
      <w:pPr>
        <w:jc w:val="center"/>
        <w:rPr>
          <w:color w:val="FF0000"/>
        </w:rPr>
      </w:pPr>
    </w:p>
    <w:p w14:paraId="3FC8F32C" w14:textId="77777777" w:rsidR="00E63021" w:rsidRDefault="00E63021" w:rsidP="00E63021">
      <w:pPr>
        <w:jc w:val="center"/>
        <w:rPr>
          <w:color w:val="FF0000"/>
        </w:rPr>
      </w:pPr>
    </w:p>
    <w:p w14:paraId="11DCC091" w14:textId="77777777" w:rsidR="00E63021" w:rsidRDefault="00E63021" w:rsidP="00E63021">
      <w:pPr>
        <w:jc w:val="center"/>
        <w:rPr>
          <w:color w:val="FF0000"/>
        </w:rPr>
      </w:pPr>
    </w:p>
    <w:p w14:paraId="561A7BE3" w14:textId="77777777" w:rsidR="00E63021" w:rsidRDefault="00E63021" w:rsidP="00E63021">
      <w:pPr>
        <w:jc w:val="center"/>
        <w:rPr>
          <w:color w:val="FF0000"/>
        </w:rPr>
      </w:pPr>
    </w:p>
    <w:p w14:paraId="5D64B2BB" w14:textId="77777777" w:rsidR="00E63021" w:rsidRDefault="00E63021" w:rsidP="00E63021">
      <w:pPr>
        <w:jc w:val="center"/>
        <w:rPr>
          <w:color w:val="FF0000"/>
        </w:rPr>
      </w:pPr>
    </w:p>
    <w:p w14:paraId="043DFB1B" w14:textId="77777777" w:rsidR="00E63021" w:rsidRDefault="00E63021" w:rsidP="00E63021">
      <w:pPr>
        <w:jc w:val="center"/>
        <w:rPr>
          <w:color w:val="FF0000"/>
        </w:rPr>
      </w:pPr>
    </w:p>
    <w:p w14:paraId="471BC83A" w14:textId="77777777" w:rsidR="00E63021" w:rsidRDefault="00E63021" w:rsidP="00E63021">
      <w:pPr>
        <w:jc w:val="center"/>
        <w:rPr>
          <w:color w:val="FF0000"/>
        </w:rPr>
      </w:pPr>
    </w:p>
    <w:p w14:paraId="35BD11E2" w14:textId="77777777" w:rsidR="00E63021" w:rsidRDefault="00E63021" w:rsidP="00E63021">
      <w:pPr>
        <w:jc w:val="center"/>
        <w:rPr>
          <w:color w:val="FF0000"/>
        </w:rPr>
      </w:pPr>
    </w:p>
    <w:p w14:paraId="353C1490" w14:textId="77777777" w:rsidR="00E63021" w:rsidRDefault="00E63021" w:rsidP="00E63021">
      <w:pPr>
        <w:jc w:val="center"/>
        <w:rPr>
          <w:color w:val="FF0000"/>
        </w:rPr>
      </w:pPr>
    </w:p>
    <w:p w14:paraId="22771AC5" w14:textId="77777777" w:rsidR="00E63021" w:rsidRDefault="00E63021" w:rsidP="00E63021">
      <w:pPr>
        <w:jc w:val="center"/>
        <w:rPr>
          <w:color w:val="FF0000"/>
        </w:rPr>
      </w:pPr>
    </w:p>
    <w:p w14:paraId="236AE155" w14:textId="77777777" w:rsidR="00E63021" w:rsidRDefault="00E63021" w:rsidP="00E63021">
      <w:pPr>
        <w:jc w:val="center"/>
        <w:rPr>
          <w:color w:val="FF0000"/>
        </w:rPr>
      </w:pPr>
    </w:p>
    <w:p w14:paraId="5183DC45" w14:textId="77777777" w:rsidR="00E63021" w:rsidRDefault="00E63021" w:rsidP="00E63021">
      <w:pPr>
        <w:jc w:val="center"/>
        <w:rPr>
          <w:color w:val="FF0000"/>
        </w:rPr>
      </w:pPr>
    </w:p>
    <w:p w14:paraId="647B81C0" w14:textId="77777777" w:rsidR="00E63021" w:rsidRDefault="00E63021" w:rsidP="00E63021">
      <w:pPr>
        <w:jc w:val="center"/>
        <w:rPr>
          <w:color w:val="FF0000"/>
        </w:rPr>
      </w:pPr>
    </w:p>
    <w:p w14:paraId="7A730E9E" w14:textId="77777777" w:rsidR="00E63021" w:rsidRDefault="00E63021" w:rsidP="00E63021">
      <w:pPr>
        <w:jc w:val="center"/>
        <w:rPr>
          <w:color w:val="FF0000"/>
        </w:rPr>
      </w:pPr>
    </w:p>
    <w:p w14:paraId="6F890B6F" w14:textId="77777777" w:rsidR="00E63021" w:rsidRDefault="00E63021" w:rsidP="00E63021">
      <w:pPr>
        <w:jc w:val="center"/>
        <w:rPr>
          <w:color w:val="FF0000"/>
        </w:rPr>
      </w:pPr>
    </w:p>
    <w:p w14:paraId="4C4E1062" w14:textId="77777777" w:rsidR="00E63021" w:rsidRDefault="00E63021" w:rsidP="00E63021">
      <w:pPr>
        <w:jc w:val="center"/>
        <w:rPr>
          <w:color w:val="FF0000"/>
        </w:rPr>
      </w:pPr>
    </w:p>
    <w:p w14:paraId="06300E7C" w14:textId="77777777" w:rsidR="00E63021" w:rsidRDefault="00E63021" w:rsidP="00E63021">
      <w:pPr>
        <w:jc w:val="center"/>
        <w:rPr>
          <w:color w:val="FF0000"/>
        </w:rPr>
      </w:pPr>
    </w:p>
    <w:p w14:paraId="6216CE29" w14:textId="77777777" w:rsidR="00E63021" w:rsidRDefault="00E63021" w:rsidP="00E63021">
      <w:pPr>
        <w:jc w:val="center"/>
        <w:rPr>
          <w:color w:val="FF0000"/>
        </w:rPr>
      </w:pPr>
    </w:p>
    <w:p w14:paraId="51956161" w14:textId="77777777" w:rsidR="00E63021" w:rsidRDefault="00E63021" w:rsidP="00E63021">
      <w:pPr>
        <w:jc w:val="center"/>
        <w:rPr>
          <w:color w:val="FF0000"/>
        </w:rPr>
      </w:pPr>
    </w:p>
    <w:p w14:paraId="3A22365F" w14:textId="77777777" w:rsidR="00E63021" w:rsidRDefault="00E63021" w:rsidP="00E63021">
      <w:pPr>
        <w:jc w:val="center"/>
        <w:rPr>
          <w:color w:val="FF0000"/>
        </w:rPr>
      </w:pPr>
    </w:p>
    <w:p w14:paraId="270FD37A" w14:textId="77777777" w:rsidR="00E63021" w:rsidRDefault="00E63021" w:rsidP="00E63021">
      <w:pPr>
        <w:jc w:val="center"/>
        <w:rPr>
          <w:color w:val="FF0000"/>
        </w:rPr>
      </w:pPr>
    </w:p>
    <w:p w14:paraId="18FDF1F0" w14:textId="77777777" w:rsidR="00E63021" w:rsidRDefault="00E63021" w:rsidP="00E63021">
      <w:pPr>
        <w:jc w:val="both"/>
        <w:rPr>
          <w:b/>
          <w:bCs/>
          <w:color w:val="FF0000"/>
        </w:rPr>
      </w:pPr>
    </w:p>
    <w:p w14:paraId="2078CE3F" w14:textId="77777777" w:rsidR="00E63021" w:rsidRDefault="00E63021" w:rsidP="00E63021">
      <w:pPr>
        <w:jc w:val="both"/>
        <w:rPr>
          <w:b/>
          <w:bCs/>
          <w:color w:val="FF0000"/>
        </w:rPr>
      </w:pPr>
    </w:p>
    <w:p w14:paraId="7E7F7A19" w14:textId="558D1CE7" w:rsidR="00E63021" w:rsidRDefault="00E63021" w:rsidP="00E63021">
      <w:pPr>
        <w:jc w:val="both"/>
        <w:rPr>
          <w:b/>
          <w:bCs/>
          <w:color w:val="FF0000"/>
        </w:rPr>
      </w:pPr>
      <w:r w:rsidRPr="00E63021">
        <w:rPr>
          <w:b/>
          <w:bCs/>
          <w:color w:val="FF0000"/>
        </w:rPr>
        <w:t>INTRODUCTION:</w:t>
      </w:r>
    </w:p>
    <w:p w14:paraId="219AB7D7" w14:textId="77777777" w:rsidR="00E63021" w:rsidRPr="00E63021" w:rsidRDefault="00E63021" w:rsidP="00E63021">
      <w:pPr>
        <w:jc w:val="both"/>
        <w:rPr>
          <w:b/>
          <w:bCs/>
          <w:color w:val="FF0000"/>
        </w:rPr>
      </w:pPr>
    </w:p>
    <w:p w14:paraId="7B7BFED9" w14:textId="77777777" w:rsidR="00E63021" w:rsidRPr="00E63021" w:rsidRDefault="00E63021" w:rsidP="00E63021">
      <w:pPr>
        <w:jc w:val="both"/>
        <w:rPr>
          <w:b/>
          <w:bCs/>
          <w:color w:val="FF0000"/>
        </w:rPr>
      </w:pPr>
      <w:r w:rsidRPr="00E63021">
        <w:rPr>
          <w:b/>
          <w:bCs/>
          <w:color w:val="FF0000"/>
        </w:rPr>
        <w:t> </w:t>
      </w:r>
    </w:p>
    <w:p w14:paraId="5EECCF14" w14:textId="6DA92A43" w:rsidR="00E63021" w:rsidRPr="00E63021" w:rsidRDefault="00E63021" w:rsidP="00E63021">
      <w:pPr>
        <w:jc w:val="both"/>
        <w:rPr>
          <w:color w:val="000000" w:themeColor="text1"/>
        </w:rPr>
      </w:pPr>
      <w:r w:rsidRPr="00E63021">
        <w:rPr>
          <w:color w:val="000000" w:themeColor="text1"/>
        </w:rPr>
        <w:t xml:space="preserve">Learning is the method of gaining new knowledge through the transformation of previous experiences. Knowledge comes from taking in </w:t>
      </w:r>
      <w:r>
        <w:rPr>
          <w:color w:val="000000" w:themeColor="text1"/>
        </w:rPr>
        <w:t xml:space="preserve">the </w:t>
      </w:r>
      <w:r w:rsidRPr="00E63021">
        <w:rPr>
          <w:color w:val="000000" w:themeColor="text1"/>
        </w:rPr>
        <w:t xml:space="preserve">experience and changing it. The process of creating my own SWOT analysis helps me understand where I am and what I need to do to move forward academically and professionally. It aims to set goals for future careers and set specific, measurable, achievable, realistic, and time-limited goals. </w:t>
      </w:r>
      <w:r>
        <w:rPr>
          <w:color w:val="000000" w:themeColor="text1"/>
        </w:rPr>
        <w:t>This will</w:t>
      </w:r>
      <w:r w:rsidRPr="00E63021">
        <w:rPr>
          <w:color w:val="000000" w:themeColor="text1"/>
        </w:rPr>
        <w:t xml:space="preserve"> put me on the correct course; in the long term, it may be important to reach the goals that have been set for income success and professional development. So, it is crucial for me to develop a plan that will work.</w:t>
      </w:r>
    </w:p>
    <w:p w14:paraId="3DD12308" w14:textId="77777777" w:rsidR="00E63021" w:rsidRPr="00E63021" w:rsidRDefault="00E63021" w:rsidP="00E63021">
      <w:pPr>
        <w:jc w:val="both"/>
        <w:rPr>
          <w:b/>
          <w:bCs/>
          <w:color w:val="FF0000"/>
        </w:rPr>
      </w:pPr>
      <w:r w:rsidRPr="00E63021">
        <w:rPr>
          <w:b/>
          <w:bCs/>
          <w:color w:val="FF0000"/>
        </w:rPr>
        <w:t> </w:t>
      </w:r>
    </w:p>
    <w:p w14:paraId="1B39D1E9" w14:textId="77777777" w:rsidR="00E63021" w:rsidRPr="00E63021" w:rsidRDefault="00E63021" w:rsidP="00E63021">
      <w:pPr>
        <w:jc w:val="both"/>
        <w:rPr>
          <w:b/>
          <w:bCs/>
          <w:color w:val="FF0000"/>
        </w:rPr>
      </w:pPr>
      <w:r w:rsidRPr="00E63021">
        <w:rPr>
          <w:b/>
          <w:bCs/>
          <w:color w:val="FF0000"/>
        </w:rPr>
        <w:t> </w:t>
      </w:r>
    </w:p>
    <w:p w14:paraId="14368F9E" w14:textId="77777777" w:rsidR="00E63021" w:rsidRPr="00E63021" w:rsidRDefault="00E63021" w:rsidP="00E63021">
      <w:pPr>
        <w:jc w:val="both"/>
        <w:rPr>
          <w:b/>
          <w:bCs/>
          <w:color w:val="FF0000"/>
        </w:rPr>
      </w:pPr>
      <w:r w:rsidRPr="00E63021">
        <w:rPr>
          <w:b/>
          <w:bCs/>
          <w:color w:val="FF0000"/>
        </w:rPr>
        <w:t>CV WRITING</w:t>
      </w:r>
    </w:p>
    <w:p w14:paraId="0C306E2D" w14:textId="77777777" w:rsidR="00E63021" w:rsidRPr="00E63021" w:rsidRDefault="00E63021" w:rsidP="00E63021">
      <w:pPr>
        <w:jc w:val="both"/>
        <w:rPr>
          <w:b/>
          <w:bCs/>
          <w:color w:val="FF0000"/>
        </w:rPr>
      </w:pPr>
      <w:r w:rsidRPr="00E63021">
        <w:rPr>
          <w:b/>
          <w:bCs/>
          <w:color w:val="FF0000"/>
        </w:rPr>
        <w:t> </w:t>
      </w:r>
    </w:p>
    <w:p w14:paraId="38FF7CA7" w14:textId="77777777" w:rsidR="00E63021" w:rsidRPr="00E63021" w:rsidRDefault="00E63021" w:rsidP="00E63021">
      <w:pPr>
        <w:jc w:val="both"/>
        <w:rPr>
          <w:color w:val="000000" w:themeColor="text1"/>
        </w:rPr>
      </w:pPr>
      <w:r w:rsidRPr="00E63021">
        <w:rPr>
          <w:color w:val="000000" w:themeColor="text1"/>
        </w:rPr>
        <w:t> </w:t>
      </w:r>
    </w:p>
    <w:p w14:paraId="3C5DF75F" w14:textId="780CD199" w:rsidR="00E63021" w:rsidRPr="00E63021" w:rsidRDefault="00E63021" w:rsidP="00E63021">
      <w:pPr>
        <w:jc w:val="both"/>
        <w:rPr>
          <w:color w:val="000000" w:themeColor="text1"/>
        </w:rPr>
      </w:pPr>
      <w:r w:rsidRPr="00E63021">
        <w:rPr>
          <w:color w:val="000000" w:themeColor="text1"/>
        </w:rPr>
        <w:t>A CV is a way for a job seeker to get in touch with a hiring manager. So, you can't say enough about how important a well-written CV is</w:t>
      </w:r>
      <w:r w:rsidRPr="00E63021">
        <w:rPr>
          <w:rFonts w:ascii="Roboto" w:hAnsi="Roboto"/>
          <w:color w:val="2C3E50"/>
          <w:sz w:val="23"/>
          <w:szCs w:val="23"/>
          <w:shd w:val="clear" w:color="auto" w:fill="FFFFFF"/>
        </w:rPr>
        <w:t xml:space="preserve"> </w:t>
      </w:r>
      <w:r w:rsidRPr="00E63021">
        <w:rPr>
          <w:color w:val="000000" w:themeColor="text1"/>
        </w:rPr>
        <w:t>(Bailey, 2020)</w:t>
      </w:r>
      <w:r>
        <w:rPr>
          <w:color w:val="000000" w:themeColor="text1"/>
        </w:rPr>
        <w:t>.</w:t>
      </w:r>
      <w:r w:rsidRPr="00E63021">
        <w:rPr>
          <w:color w:val="000000" w:themeColor="text1"/>
        </w:rPr>
        <w:t xml:space="preserve"> So, to make a good first impression, a job candidate needs an outstanding CV. Companies use resumes to help narrow down the list of possible job candidates during the hiring process. This saves time and money. Before letting someone in for an interview, every company asks for a resume, which they look over to see if the candidate has the right kind of experience</w:t>
      </w:r>
      <w:r w:rsidRPr="00E63021">
        <w:rPr>
          <w:rFonts w:ascii="Roboto" w:hAnsi="Roboto"/>
          <w:color w:val="2C3E50"/>
          <w:sz w:val="23"/>
          <w:szCs w:val="23"/>
          <w:shd w:val="clear" w:color="auto" w:fill="FFFFFF"/>
        </w:rPr>
        <w:t xml:space="preserve"> </w:t>
      </w:r>
      <w:r w:rsidRPr="00E63021">
        <w:rPr>
          <w:color w:val="000000" w:themeColor="text1"/>
        </w:rPr>
        <w:t>(Cottrell, 2019)</w:t>
      </w:r>
      <w:r>
        <w:rPr>
          <w:color w:val="000000" w:themeColor="text1"/>
        </w:rPr>
        <w:t>.</w:t>
      </w:r>
      <w:r w:rsidRPr="00E63021">
        <w:rPr>
          <w:color w:val="000000" w:themeColor="text1"/>
        </w:rPr>
        <w:t xml:space="preserve"> So, someone who wants to make a good first impression will need a resume that is well organized. A good CV lets a job candidate show off their different skills and work experience. By telling the recruiter about their past jobs and where they went to school, candidates can show how their unique skills will help the new company.</w:t>
      </w:r>
    </w:p>
    <w:p w14:paraId="7BE7D625" w14:textId="77777777" w:rsidR="00E63021" w:rsidRPr="00E63021" w:rsidRDefault="00E63021" w:rsidP="00E63021">
      <w:pPr>
        <w:jc w:val="both"/>
        <w:rPr>
          <w:color w:val="000000" w:themeColor="text1"/>
        </w:rPr>
      </w:pPr>
      <w:r w:rsidRPr="00E63021">
        <w:rPr>
          <w:color w:val="000000" w:themeColor="text1"/>
        </w:rPr>
        <w:t xml:space="preserve">A CV is a good way to show what a person wants to do with their career. If a resume does its job well, recruiters don't have to scan and read through each one in detail to get a clear picture of the applicant's background. Even if a recruiter doesn't read the whole CV, the summary section can give them an idea of how good a candidate is. People who don't have enough work experience should mention their internships, industrial visits, training, and other value-added courses in the summary section. Putting accomplishments on a resume makes a candidate feel better about themselves. When looking for a job, it helps a lot to be sure of yourself. When you have more self-confidence, you are more likely to think positively and believe in your abilities. It makes you want to send out more applications and take risks in your job search, even though setbacks and rejections are bound to happen. A person who is </w:t>
      </w:r>
      <w:proofErr w:type="gramStart"/>
      <w:r w:rsidRPr="00E63021">
        <w:rPr>
          <w:color w:val="000000" w:themeColor="text1"/>
        </w:rPr>
        <w:t>more sure</w:t>
      </w:r>
      <w:proofErr w:type="gramEnd"/>
      <w:r w:rsidRPr="00E63021">
        <w:rPr>
          <w:color w:val="000000" w:themeColor="text1"/>
        </w:rPr>
        <w:t xml:space="preserve"> of themselves can look at their strengths and weaknesses more objectively. Recruiters are interested in people who are sure of themselves and know what they want. A candidate who seems confident shows business owners that they can handle any task, no matter how hard it is.</w:t>
      </w:r>
    </w:p>
    <w:p w14:paraId="080F3318" w14:textId="77777777" w:rsidR="00E63021" w:rsidRPr="00E63021" w:rsidRDefault="00E63021" w:rsidP="00E63021">
      <w:pPr>
        <w:jc w:val="both"/>
        <w:rPr>
          <w:b/>
          <w:bCs/>
          <w:color w:val="FF0000"/>
        </w:rPr>
      </w:pPr>
      <w:r w:rsidRPr="00E63021">
        <w:rPr>
          <w:b/>
          <w:bCs/>
          <w:color w:val="FF0000"/>
        </w:rPr>
        <w:t> </w:t>
      </w:r>
    </w:p>
    <w:p w14:paraId="4A27D7B1" w14:textId="77777777" w:rsidR="00E63021" w:rsidRPr="00E63021" w:rsidRDefault="00E63021" w:rsidP="00E63021">
      <w:pPr>
        <w:jc w:val="both"/>
        <w:rPr>
          <w:b/>
          <w:bCs/>
          <w:color w:val="FF0000"/>
        </w:rPr>
      </w:pPr>
      <w:r w:rsidRPr="00E63021">
        <w:rPr>
          <w:b/>
          <w:bCs/>
          <w:color w:val="FF0000"/>
        </w:rPr>
        <w:t> </w:t>
      </w:r>
    </w:p>
    <w:p w14:paraId="758A6F13" w14:textId="77777777" w:rsidR="00E63021" w:rsidRPr="00E63021" w:rsidRDefault="00E63021" w:rsidP="00E63021">
      <w:pPr>
        <w:jc w:val="both"/>
        <w:rPr>
          <w:b/>
          <w:bCs/>
          <w:color w:val="FF0000"/>
        </w:rPr>
      </w:pPr>
      <w:r w:rsidRPr="00E63021">
        <w:rPr>
          <w:b/>
          <w:bCs/>
          <w:color w:val="FF0000"/>
        </w:rPr>
        <w:t> </w:t>
      </w:r>
    </w:p>
    <w:p w14:paraId="5AD41A92" w14:textId="77777777" w:rsidR="00E63021" w:rsidRPr="00E63021" w:rsidRDefault="00E63021" w:rsidP="00E63021">
      <w:pPr>
        <w:jc w:val="both"/>
        <w:rPr>
          <w:b/>
          <w:bCs/>
          <w:color w:val="FF0000"/>
        </w:rPr>
      </w:pPr>
      <w:r w:rsidRPr="00E63021">
        <w:rPr>
          <w:b/>
          <w:bCs/>
          <w:color w:val="FF0000"/>
        </w:rPr>
        <w:t>TIME MANAGEMENT</w:t>
      </w:r>
    </w:p>
    <w:p w14:paraId="160C37D2" w14:textId="77777777" w:rsidR="00E63021" w:rsidRPr="00E63021" w:rsidRDefault="00E63021" w:rsidP="00E63021">
      <w:pPr>
        <w:jc w:val="both"/>
        <w:rPr>
          <w:b/>
          <w:bCs/>
          <w:color w:val="FF0000"/>
        </w:rPr>
      </w:pPr>
      <w:r w:rsidRPr="00E63021">
        <w:rPr>
          <w:b/>
          <w:bCs/>
          <w:color w:val="FF0000"/>
        </w:rPr>
        <w:t> </w:t>
      </w:r>
    </w:p>
    <w:p w14:paraId="6DC63287" w14:textId="5607F43B" w:rsidR="00E63021" w:rsidRPr="00E63021" w:rsidRDefault="00E63021" w:rsidP="00E63021">
      <w:pPr>
        <w:jc w:val="both"/>
        <w:rPr>
          <w:color w:val="000000" w:themeColor="text1"/>
        </w:rPr>
      </w:pPr>
      <w:r w:rsidRPr="00E63021">
        <w:rPr>
          <w:color w:val="000000" w:themeColor="text1"/>
        </w:rPr>
        <w:t xml:space="preserve">Time management means that a person </w:t>
      </w:r>
      <w:proofErr w:type="gramStart"/>
      <w:r w:rsidRPr="00E63021">
        <w:rPr>
          <w:color w:val="000000" w:themeColor="text1"/>
        </w:rPr>
        <w:t>is able to</w:t>
      </w:r>
      <w:proofErr w:type="gramEnd"/>
      <w:r w:rsidRPr="00E63021">
        <w:rPr>
          <w:color w:val="000000" w:themeColor="text1"/>
        </w:rPr>
        <w:t xml:space="preserve"> make good use of the time they have to meet the goals of their employer. Companies need to know how to manage their time so they can prioritise their work tasks and reach their goals faster. With a good plan for how to use your time, you can take on new projects and grow your business. Your time management skills </w:t>
      </w:r>
      <w:r w:rsidRPr="00E63021">
        <w:rPr>
          <w:color w:val="000000" w:themeColor="text1"/>
        </w:rPr>
        <w:lastRenderedPageBreak/>
        <w:t>will benefit your company more if you are an efficient and productive worker. To get things done quickly, you don't waste time on things that don't matter and don't lower the quality of your work to meet deadlines. The most important benefit is being able to manage your time well. Work-life balance means being able to find a good balance between your work life and your personal life. People learn how important time is when they spend more time with their families and less time at the office. This is what time management is all about. Managing your time well at work affects how much you get done and how well you do it. It will make people more productive, help them meet deadlines, and lead to better results</w:t>
      </w:r>
      <w:r>
        <w:rPr>
          <w:color w:val="000000" w:themeColor="text1"/>
        </w:rPr>
        <w:t xml:space="preserve"> </w:t>
      </w:r>
      <w:r w:rsidRPr="00E63021">
        <w:rPr>
          <w:color w:val="000000" w:themeColor="text1"/>
        </w:rPr>
        <w:t>(Cottrell, 2019)</w:t>
      </w:r>
      <w:r>
        <w:rPr>
          <w:color w:val="000000" w:themeColor="text1"/>
        </w:rPr>
        <w:t>.</w:t>
      </w:r>
    </w:p>
    <w:p w14:paraId="678D4A92" w14:textId="0DC73C5C" w:rsidR="00E63021" w:rsidRPr="00E63021" w:rsidRDefault="00E63021" w:rsidP="00E63021">
      <w:pPr>
        <w:jc w:val="both"/>
        <w:rPr>
          <w:color w:val="000000" w:themeColor="text1"/>
        </w:rPr>
      </w:pPr>
      <w:r w:rsidRPr="00E63021">
        <w:rPr>
          <w:color w:val="000000" w:themeColor="text1"/>
        </w:rPr>
        <w:t>Time management depends a lot on how well you plan. Delegation is done by figuring out what each member's skills and strengths are and giving them tasks and help that match those skills. Use the skills and talents of the people on your team to get more done.</w:t>
      </w:r>
    </w:p>
    <w:p w14:paraId="3272A1AD" w14:textId="0F521069" w:rsidR="00E63021" w:rsidRPr="00E63021" w:rsidRDefault="00E63021" w:rsidP="00E63021">
      <w:pPr>
        <w:jc w:val="both"/>
        <w:rPr>
          <w:color w:val="000000" w:themeColor="text1"/>
        </w:rPr>
      </w:pPr>
      <w:r w:rsidRPr="00E63021">
        <w:rPr>
          <w:color w:val="000000" w:themeColor="text1"/>
        </w:rPr>
        <w:t xml:space="preserve">If a team can't work well, it might be because it doesn't know how to use its time well. To avoid micromanagement and find inefficient ways of doing things at work, these teams know exactly how much time they spend on each task. There are many things that leaders </w:t>
      </w:r>
      <w:proofErr w:type="gramStart"/>
      <w:r w:rsidRPr="00E63021">
        <w:rPr>
          <w:color w:val="000000" w:themeColor="text1"/>
        </w:rPr>
        <w:t>have to</w:t>
      </w:r>
      <w:proofErr w:type="gramEnd"/>
      <w:r w:rsidRPr="00E63021">
        <w:rPr>
          <w:color w:val="000000" w:themeColor="text1"/>
        </w:rPr>
        <w:t xml:space="preserve"> do in the little time they have. They can't keep up with how fast the days are going by. No matter where in the world they are, they can't stop, slow down, or speed up time. So, it's important to be good at managing your time. Every day, the best leaders are proactive and careful about what they do. It lets them use their best time for thinking, make sure their interactions with </w:t>
      </w:r>
      <w:r w:rsidRPr="00E63021">
        <w:rPr>
          <w:color w:val="000000" w:themeColor="text1"/>
        </w:rPr>
        <w:t>co-workers</w:t>
      </w:r>
      <w:r w:rsidRPr="00E63021">
        <w:rPr>
          <w:color w:val="000000" w:themeColor="text1"/>
        </w:rPr>
        <w:t xml:space="preserve"> are helpful and energising and feel like they </w:t>
      </w:r>
      <w:proofErr w:type="gramStart"/>
      <w:r w:rsidRPr="00E63021">
        <w:rPr>
          <w:color w:val="000000" w:themeColor="text1"/>
        </w:rPr>
        <w:t>are in charge of</w:t>
      </w:r>
      <w:proofErr w:type="gramEnd"/>
      <w:r w:rsidRPr="00E63021">
        <w:rPr>
          <w:color w:val="000000" w:themeColor="text1"/>
        </w:rPr>
        <w:t xml:space="preserve"> their schedules. People use time management techniques to help them perform better during a performance.</w:t>
      </w:r>
      <w:r w:rsidRPr="00E63021">
        <w:rPr>
          <w:color w:val="000000" w:themeColor="text1"/>
        </w:rPr>
        <w:t xml:space="preserve"> </w:t>
      </w:r>
      <w:r w:rsidRPr="00E63021">
        <w:rPr>
          <w:color w:val="000000" w:themeColor="text1"/>
        </w:rPr>
        <w:t>People can get more done and become more productive in a short amount of time if they know how to manage their time. People can get more done in less time if they find ways to save time. We can focus on more important tasks and stay away from distractions if we use tools and strategies to help us manage our work. It is very important to be able to organise and prioritise tasks based on specific goals. Cutting out distractions and setting a rhythm are two more important skills. They help you get your work done faster and better.</w:t>
      </w:r>
    </w:p>
    <w:p w14:paraId="72B12D21" w14:textId="77777777" w:rsidR="00E63021" w:rsidRPr="00E63021" w:rsidRDefault="00E63021" w:rsidP="00E63021">
      <w:pPr>
        <w:jc w:val="both"/>
        <w:rPr>
          <w:b/>
          <w:bCs/>
          <w:color w:val="FF0000"/>
        </w:rPr>
      </w:pPr>
      <w:r w:rsidRPr="00E63021">
        <w:rPr>
          <w:b/>
          <w:bCs/>
          <w:color w:val="FF0000"/>
        </w:rPr>
        <w:t> </w:t>
      </w:r>
    </w:p>
    <w:p w14:paraId="121D4F8A" w14:textId="77777777" w:rsidR="00E63021" w:rsidRPr="00E63021" w:rsidRDefault="00E63021" w:rsidP="00E63021">
      <w:pPr>
        <w:jc w:val="both"/>
        <w:rPr>
          <w:b/>
          <w:bCs/>
          <w:color w:val="FF0000"/>
        </w:rPr>
      </w:pPr>
      <w:r w:rsidRPr="00E63021">
        <w:rPr>
          <w:b/>
          <w:bCs/>
          <w:color w:val="FF0000"/>
        </w:rPr>
        <w:t> </w:t>
      </w:r>
    </w:p>
    <w:p w14:paraId="0981210D" w14:textId="77777777" w:rsidR="00E63021" w:rsidRPr="00E63021" w:rsidRDefault="00E63021" w:rsidP="00E63021">
      <w:pPr>
        <w:jc w:val="both"/>
        <w:rPr>
          <w:b/>
          <w:bCs/>
          <w:color w:val="FF0000"/>
        </w:rPr>
      </w:pPr>
      <w:r w:rsidRPr="00E63021">
        <w:rPr>
          <w:b/>
          <w:bCs/>
          <w:color w:val="FF0000"/>
        </w:rPr>
        <w:t> </w:t>
      </w:r>
    </w:p>
    <w:p w14:paraId="39DDA0E0" w14:textId="77777777" w:rsidR="00E63021" w:rsidRPr="00E63021" w:rsidRDefault="00E63021" w:rsidP="00E63021">
      <w:pPr>
        <w:jc w:val="both"/>
        <w:rPr>
          <w:b/>
          <w:bCs/>
          <w:color w:val="FF0000"/>
        </w:rPr>
      </w:pPr>
      <w:r w:rsidRPr="00E63021">
        <w:rPr>
          <w:b/>
          <w:bCs/>
          <w:color w:val="FF0000"/>
        </w:rPr>
        <w:t> </w:t>
      </w:r>
    </w:p>
    <w:p w14:paraId="06719136" w14:textId="77777777" w:rsidR="00E63021" w:rsidRPr="00E63021" w:rsidRDefault="00E63021" w:rsidP="00E63021">
      <w:pPr>
        <w:jc w:val="both"/>
        <w:rPr>
          <w:b/>
          <w:bCs/>
          <w:color w:val="FF0000"/>
        </w:rPr>
      </w:pPr>
      <w:r w:rsidRPr="00E63021">
        <w:rPr>
          <w:b/>
          <w:bCs/>
          <w:color w:val="FF0000"/>
        </w:rPr>
        <w:t> </w:t>
      </w:r>
    </w:p>
    <w:p w14:paraId="4DDC844E" w14:textId="77777777" w:rsidR="00E63021" w:rsidRPr="00E63021" w:rsidRDefault="00E63021" w:rsidP="00E63021">
      <w:pPr>
        <w:jc w:val="both"/>
        <w:rPr>
          <w:b/>
          <w:bCs/>
          <w:color w:val="FF0000"/>
        </w:rPr>
      </w:pPr>
      <w:r w:rsidRPr="00E63021">
        <w:rPr>
          <w:b/>
          <w:bCs/>
          <w:color w:val="FF0000"/>
        </w:rPr>
        <w:t>PARAPHRASING</w:t>
      </w:r>
    </w:p>
    <w:p w14:paraId="1FCC8D50" w14:textId="77777777" w:rsidR="00E63021" w:rsidRPr="00E63021" w:rsidRDefault="00E63021" w:rsidP="00E63021">
      <w:pPr>
        <w:jc w:val="both"/>
        <w:rPr>
          <w:b/>
          <w:bCs/>
          <w:color w:val="FF0000"/>
        </w:rPr>
      </w:pPr>
      <w:r w:rsidRPr="00E63021">
        <w:rPr>
          <w:b/>
          <w:bCs/>
          <w:color w:val="FF0000"/>
        </w:rPr>
        <w:t> </w:t>
      </w:r>
    </w:p>
    <w:p w14:paraId="0555FBE6" w14:textId="77777777" w:rsidR="00E63021" w:rsidRPr="00E63021" w:rsidRDefault="00E63021" w:rsidP="00E63021">
      <w:pPr>
        <w:jc w:val="both"/>
        <w:rPr>
          <w:b/>
          <w:bCs/>
          <w:color w:val="FF0000"/>
        </w:rPr>
      </w:pPr>
      <w:r w:rsidRPr="00E63021">
        <w:rPr>
          <w:b/>
          <w:bCs/>
          <w:color w:val="FF0000"/>
        </w:rPr>
        <w:t> </w:t>
      </w:r>
    </w:p>
    <w:p w14:paraId="4EAD651F" w14:textId="28A36BE5" w:rsidR="00E63021" w:rsidRPr="00E63021" w:rsidRDefault="00E63021" w:rsidP="00E63021">
      <w:pPr>
        <w:jc w:val="both"/>
        <w:rPr>
          <w:color w:val="000000" w:themeColor="text1"/>
        </w:rPr>
      </w:pPr>
      <w:r w:rsidRPr="00E63021">
        <w:rPr>
          <w:color w:val="000000" w:themeColor="text1"/>
        </w:rPr>
        <w:t>By paraphrasing, you can make a conversation much more powerful</w:t>
      </w:r>
      <w:r w:rsidRPr="00E63021">
        <w:rPr>
          <w:rFonts w:ascii="Roboto" w:hAnsi="Roboto"/>
          <w:color w:val="2C3E50"/>
          <w:sz w:val="23"/>
          <w:szCs w:val="23"/>
          <w:shd w:val="clear" w:color="auto" w:fill="FFFFFF"/>
        </w:rPr>
        <w:t xml:space="preserve"> </w:t>
      </w:r>
      <w:r w:rsidRPr="00E63021">
        <w:rPr>
          <w:color w:val="000000" w:themeColor="text1"/>
        </w:rPr>
        <w:t>(Bailey, 2020)</w:t>
      </w:r>
      <w:r>
        <w:rPr>
          <w:color w:val="000000" w:themeColor="text1"/>
        </w:rPr>
        <w:t>.</w:t>
      </w:r>
      <w:r w:rsidRPr="00E63021">
        <w:rPr>
          <w:color w:val="000000" w:themeColor="text1"/>
        </w:rPr>
        <w:t xml:space="preserve"> Organizations should make it easier for people in meetings and one-on-ones to paraphrase and summarise important conversations. By paraphrasing, you can avoid using the wrong words and make your writing shorter than when you quote. When communicating, paraphrasing helps people understand information better. Also, paraphrasing is the process of restating what you think someone else said in your own words. When done right, paraphrasing can help you better understand the speaker and his or her point of view. It can translate what people say so that more people can understand what is being said.</w:t>
      </w:r>
    </w:p>
    <w:p w14:paraId="6D0D236F" w14:textId="31DFA840" w:rsidR="00E63021" w:rsidRDefault="00E63021" w:rsidP="00E63021">
      <w:pPr>
        <w:jc w:val="both"/>
        <w:rPr>
          <w:color w:val="000000" w:themeColor="text1"/>
        </w:rPr>
      </w:pPr>
      <w:r w:rsidRPr="00E63021">
        <w:rPr>
          <w:color w:val="000000" w:themeColor="text1"/>
        </w:rPr>
        <w:t>When you paraphrase, you show respect for the other person, give them a chance to explain, and make sure you understand their point. Paraphrasing is a great way to get information because it lets you follow customers without trying to steer the conversation in a certain direction. This gives clients the freedom to say whatever they want. A paraphrase is only as good as how well it is done. It's important to pay attention, listen to the client, and be open to and interested in what the client has to say. Rephrasing a client's words gives them a chance to think about what they've said and, if necessary, change what they've said.</w:t>
      </w:r>
    </w:p>
    <w:p w14:paraId="6C467EB5" w14:textId="6777CF53" w:rsidR="00E63021" w:rsidRDefault="00E63021" w:rsidP="00E63021">
      <w:pPr>
        <w:jc w:val="both"/>
        <w:rPr>
          <w:color w:val="000000" w:themeColor="text1"/>
        </w:rPr>
      </w:pPr>
    </w:p>
    <w:p w14:paraId="7A59A0CE" w14:textId="5B7AF020" w:rsidR="00E63021" w:rsidRDefault="00E63021" w:rsidP="00E63021">
      <w:pPr>
        <w:jc w:val="both"/>
        <w:rPr>
          <w:color w:val="000000" w:themeColor="text1"/>
        </w:rPr>
      </w:pPr>
    </w:p>
    <w:p w14:paraId="165AEE0B" w14:textId="77777777" w:rsidR="00E63021" w:rsidRPr="00E63021" w:rsidRDefault="00E63021" w:rsidP="00E63021">
      <w:pPr>
        <w:jc w:val="both"/>
        <w:rPr>
          <w:color w:val="000000" w:themeColor="text1"/>
        </w:rPr>
      </w:pPr>
    </w:p>
    <w:p w14:paraId="2C155CFA" w14:textId="77777777" w:rsidR="00E63021" w:rsidRPr="00E63021" w:rsidRDefault="00E63021" w:rsidP="00E63021">
      <w:pPr>
        <w:jc w:val="both"/>
        <w:rPr>
          <w:b/>
          <w:bCs/>
          <w:color w:val="FF0000"/>
        </w:rPr>
      </w:pPr>
      <w:r w:rsidRPr="00E63021">
        <w:rPr>
          <w:b/>
          <w:bCs/>
          <w:color w:val="FF0000"/>
        </w:rPr>
        <w:t> </w:t>
      </w:r>
    </w:p>
    <w:p w14:paraId="4A9C9BD7" w14:textId="396ADD7C" w:rsidR="00E63021" w:rsidRDefault="00E63021" w:rsidP="00E63021">
      <w:pPr>
        <w:jc w:val="both"/>
        <w:rPr>
          <w:b/>
          <w:bCs/>
          <w:color w:val="FF0000"/>
        </w:rPr>
      </w:pPr>
      <w:r w:rsidRPr="00E63021">
        <w:rPr>
          <w:b/>
          <w:bCs/>
          <w:color w:val="FF0000"/>
        </w:rPr>
        <w:t>SWOT ANALYSIS</w:t>
      </w:r>
    </w:p>
    <w:p w14:paraId="53BFAE72" w14:textId="7B94216E" w:rsidR="00E63021" w:rsidRDefault="00E63021" w:rsidP="00E63021">
      <w:pPr>
        <w:jc w:val="both"/>
        <w:rPr>
          <w:b/>
          <w:bCs/>
          <w:color w:val="FF0000"/>
        </w:rPr>
      </w:pPr>
    </w:p>
    <w:p w14:paraId="7CD366E1" w14:textId="551EB18F" w:rsidR="00E63021" w:rsidRDefault="00E63021" w:rsidP="00E63021">
      <w:pPr>
        <w:jc w:val="both"/>
        <w:rPr>
          <w:b/>
          <w:bCs/>
          <w:color w:val="FF0000"/>
        </w:rPr>
      </w:pPr>
    </w:p>
    <w:p w14:paraId="158EA37A" w14:textId="1C2241B6" w:rsidR="00E63021" w:rsidRDefault="00E63021" w:rsidP="00E63021">
      <w:pPr>
        <w:jc w:val="both"/>
        <w:rPr>
          <w:b/>
          <w:bCs/>
          <w:color w:val="FF0000"/>
        </w:rPr>
      </w:pPr>
    </w:p>
    <w:p w14:paraId="693F940B" w14:textId="77777777" w:rsidR="00E63021" w:rsidRDefault="00E63021" w:rsidP="00E63021">
      <w:pPr>
        <w:jc w:val="both"/>
        <w:rPr>
          <w:b/>
          <w:bCs/>
          <w:color w:val="FF0000"/>
        </w:rPr>
      </w:pPr>
    </w:p>
    <w:p w14:paraId="31479D71" w14:textId="77777777" w:rsidR="00E63021" w:rsidRPr="00E63021" w:rsidRDefault="00E63021" w:rsidP="00E63021">
      <w:pPr>
        <w:jc w:val="both"/>
        <w:rPr>
          <w:b/>
          <w:bCs/>
          <w:color w:val="FF0000"/>
        </w:rPr>
      </w:pPr>
    </w:p>
    <w:p w14:paraId="751369B5" w14:textId="77777777" w:rsidR="00E63021" w:rsidRPr="00E63021" w:rsidRDefault="00E63021" w:rsidP="00E63021">
      <w:pPr>
        <w:jc w:val="both"/>
        <w:rPr>
          <w:b/>
          <w:bCs/>
          <w:color w:val="000000" w:themeColor="text1"/>
        </w:rPr>
      </w:pPr>
      <w:r w:rsidRPr="00E63021">
        <w:rPr>
          <w:b/>
          <w:bCs/>
          <w:color w:val="000000" w:themeColor="text1"/>
        </w:rPr>
        <w:t>STRENGTHS:</w:t>
      </w:r>
    </w:p>
    <w:p w14:paraId="04CB4675" w14:textId="77777777" w:rsidR="00E63021" w:rsidRPr="00E63021" w:rsidRDefault="00E63021" w:rsidP="00E63021">
      <w:pPr>
        <w:jc w:val="both"/>
        <w:rPr>
          <w:b/>
          <w:bCs/>
          <w:color w:val="FF0000"/>
        </w:rPr>
      </w:pPr>
      <w:r w:rsidRPr="00E63021">
        <w:rPr>
          <w:b/>
          <w:bCs/>
          <w:color w:val="FF0000"/>
        </w:rPr>
        <w:t> </w:t>
      </w:r>
    </w:p>
    <w:p w14:paraId="055ABA2B" w14:textId="77777777" w:rsidR="00E63021" w:rsidRPr="00E63021" w:rsidRDefault="00E63021" w:rsidP="00E63021">
      <w:pPr>
        <w:jc w:val="both"/>
        <w:rPr>
          <w:color w:val="000000" w:themeColor="text1"/>
        </w:rPr>
      </w:pPr>
      <w:r w:rsidRPr="00E63021">
        <w:rPr>
          <w:color w:val="000000" w:themeColor="text1"/>
        </w:rPr>
        <w:t>My personal strengths are my ability to think outside the box and be creative, as well as my ability to keep an open mind. Because of these three things, I can be much more productive and efficient than my peers and other people in my environment in general. Being open to new perspectives is a great way to be able to adapt to different situations. In a world that is always changing and forming, the ability to adapt is very important. I think that my social skills and ability to adapt to different situations are what people like best about me. I acknowledge that I am good at adapting to new situations but not at being social. I don't think of my interpersonal skills as a strength, but I try to make up for it by being outgoing and positive. This way, it might be seen as a strength. My strengths are what make me successful and help me reach my goals.</w:t>
      </w:r>
    </w:p>
    <w:p w14:paraId="04A4B7ED" w14:textId="77777777" w:rsidR="00E63021" w:rsidRPr="00E63021" w:rsidRDefault="00E63021" w:rsidP="00E63021">
      <w:pPr>
        <w:jc w:val="both"/>
        <w:rPr>
          <w:b/>
          <w:bCs/>
          <w:color w:val="FF0000"/>
        </w:rPr>
      </w:pPr>
      <w:r w:rsidRPr="00E63021">
        <w:rPr>
          <w:b/>
          <w:bCs/>
          <w:color w:val="FF0000"/>
        </w:rPr>
        <w:t> </w:t>
      </w:r>
    </w:p>
    <w:p w14:paraId="3E30AA55" w14:textId="77777777" w:rsidR="00E63021" w:rsidRPr="00E63021" w:rsidRDefault="00E63021" w:rsidP="00E63021">
      <w:pPr>
        <w:jc w:val="both"/>
        <w:rPr>
          <w:b/>
          <w:bCs/>
          <w:color w:val="000000" w:themeColor="text1"/>
        </w:rPr>
      </w:pPr>
      <w:r w:rsidRPr="00E63021">
        <w:rPr>
          <w:b/>
          <w:bCs/>
          <w:color w:val="000000" w:themeColor="text1"/>
        </w:rPr>
        <w:t>WEAKNESSES:</w:t>
      </w:r>
    </w:p>
    <w:p w14:paraId="6C03514C" w14:textId="77777777" w:rsidR="00E63021" w:rsidRPr="00E63021" w:rsidRDefault="00E63021" w:rsidP="00E63021">
      <w:pPr>
        <w:jc w:val="both"/>
        <w:rPr>
          <w:b/>
          <w:bCs/>
          <w:color w:val="FF0000"/>
        </w:rPr>
      </w:pPr>
      <w:r w:rsidRPr="00E63021">
        <w:rPr>
          <w:b/>
          <w:bCs/>
          <w:color w:val="FF0000"/>
        </w:rPr>
        <w:t> </w:t>
      </w:r>
    </w:p>
    <w:p w14:paraId="5652C951" w14:textId="3CE64944" w:rsidR="00E63021" w:rsidRPr="00E63021" w:rsidRDefault="00E63021" w:rsidP="00E63021">
      <w:pPr>
        <w:jc w:val="both"/>
        <w:rPr>
          <w:color w:val="000000" w:themeColor="text1"/>
        </w:rPr>
      </w:pPr>
      <w:r w:rsidRPr="00E63021">
        <w:rPr>
          <w:color w:val="000000" w:themeColor="text1"/>
        </w:rPr>
        <w:t>In a competitive environment, everyone is going to have flaws</w:t>
      </w:r>
      <w:r w:rsidRPr="00E63021">
        <w:rPr>
          <w:rFonts w:ascii="Roboto" w:hAnsi="Roboto"/>
          <w:color w:val="2C3E50"/>
          <w:sz w:val="23"/>
          <w:szCs w:val="23"/>
          <w:shd w:val="clear" w:color="auto" w:fill="FFFFFF"/>
        </w:rPr>
        <w:t xml:space="preserve"> </w:t>
      </w:r>
      <w:r w:rsidRPr="00E63021">
        <w:rPr>
          <w:color w:val="000000" w:themeColor="text1"/>
        </w:rPr>
        <w:t>(Cottrell, 2017)</w:t>
      </w:r>
      <w:r>
        <w:rPr>
          <w:color w:val="000000" w:themeColor="text1"/>
        </w:rPr>
        <w:t>.</w:t>
      </w:r>
      <w:r w:rsidRPr="00E63021">
        <w:rPr>
          <w:color w:val="000000" w:themeColor="text1"/>
        </w:rPr>
        <w:t xml:space="preserve"> My biggest flaws are my lack of social capabilities and my tendency to be set in my ways. I have </w:t>
      </w:r>
      <w:proofErr w:type="gramStart"/>
      <w:r w:rsidRPr="00E63021">
        <w:rPr>
          <w:color w:val="000000" w:themeColor="text1"/>
        </w:rPr>
        <w:t>a fairly open</w:t>
      </w:r>
      <w:proofErr w:type="gramEnd"/>
      <w:r w:rsidRPr="00E63021">
        <w:rPr>
          <w:color w:val="000000" w:themeColor="text1"/>
        </w:rPr>
        <w:t xml:space="preserve"> mind, but once I start doing what I believe is best and moving forward, I can't change course and become stuck on my goal.</w:t>
      </w:r>
      <w:r w:rsidRPr="00E63021">
        <w:rPr>
          <w:color w:val="000000" w:themeColor="text1"/>
        </w:rPr>
        <w:t xml:space="preserve"> </w:t>
      </w:r>
      <w:r w:rsidRPr="00E63021">
        <w:rPr>
          <w:color w:val="000000" w:themeColor="text1"/>
        </w:rPr>
        <w:t xml:space="preserve">Each method for dealing with my flaws is to work on making them better. Sometimes you can't get over or get better at your weaknesses, so the only thing you can do is avoid them altogether. I </w:t>
      </w:r>
      <w:r w:rsidRPr="00E63021">
        <w:rPr>
          <w:color w:val="000000" w:themeColor="text1"/>
        </w:rPr>
        <w:t>must</w:t>
      </w:r>
      <w:r w:rsidRPr="00E63021">
        <w:rPr>
          <w:color w:val="000000" w:themeColor="text1"/>
        </w:rPr>
        <w:t xml:space="preserve"> deal with my weaknesses in some way. If I can't work to make them stronger, I can attempt to avoid them. I consider it beneficial to be aware of your weaknesses so you can confront the truth about what isn't going to take place and what is possible. This way, you can stop thinking about things that won't happen and save time. Reali</w:t>
      </w:r>
      <w:r>
        <w:rPr>
          <w:color w:val="000000" w:themeColor="text1"/>
        </w:rPr>
        <w:t>s</w:t>
      </w:r>
      <w:r w:rsidRPr="00E63021">
        <w:rPr>
          <w:color w:val="000000" w:themeColor="text1"/>
        </w:rPr>
        <w:t>ing your weaknesses can sometimes be even more helpful than realising your strengths, even though it may not be good for your confidence and motivation.</w:t>
      </w:r>
    </w:p>
    <w:p w14:paraId="41021A3E" w14:textId="77777777" w:rsidR="00E63021" w:rsidRPr="00E63021" w:rsidRDefault="00E63021" w:rsidP="00E63021">
      <w:pPr>
        <w:jc w:val="both"/>
        <w:rPr>
          <w:b/>
          <w:bCs/>
          <w:color w:val="FF0000"/>
        </w:rPr>
      </w:pPr>
      <w:r w:rsidRPr="00E63021">
        <w:rPr>
          <w:b/>
          <w:bCs/>
          <w:color w:val="FF0000"/>
        </w:rPr>
        <w:t> </w:t>
      </w:r>
    </w:p>
    <w:p w14:paraId="08B592FF" w14:textId="77777777" w:rsidR="00E63021" w:rsidRPr="00E63021" w:rsidRDefault="00E63021" w:rsidP="00E63021">
      <w:pPr>
        <w:jc w:val="both"/>
        <w:rPr>
          <w:b/>
          <w:bCs/>
          <w:color w:val="000000" w:themeColor="text1"/>
        </w:rPr>
      </w:pPr>
      <w:r w:rsidRPr="00E63021">
        <w:rPr>
          <w:b/>
          <w:bCs/>
          <w:color w:val="000000" w:themeColor="text1"/>
        </w:rPr>
        <w:t>OPPORTUNITIES:</w:t>
      </w:r>
    </w:p>
    <w:p w14:paraId="38D4E547" w14:textId="77777777" w:rsidR="00E63021" w:rsidRPr="00E63021" w:rsidRDefault="00E63021" w:rsidP="00E63021">
      <w:pPr>
        <w:jc w:val="both"/>
        <w:rPr>
          <w:b/>
          <w:bCs/>
          <w:color w:val="FF0000"/>
        </w:rPr>
      </w:pPr>
      <w:r w:rsidRPr="00E63021">
        <w:rPr>
          <w:b/>
          <w:bCs/>
          <w:color w:val="FF0000"/>
        </w:rPr>
        <w:t> </w:t>
      </w:r>
    </w:p>
    <w:p w14:paraId="5A6CA7D0" w14:textId="77777777" w:rsidR="00E63021" w:rsidRPr="00E63021" w:rsidRDefault="00E63021" w:rsidP="00E63021">
      <w:pPr>
        <w:jc w:val="both"/>
        <w:rPr>
          <w:color w:val="000000" w:themeColor="text1"/>
        </w:rPr>
      </w:pPr>
      <w:r w:rsidRPr="00E63021">
        <w:rPr>
          <w:color w:val="000000" w:themeColor="text1"/>
        </w:rPr>
        <w:t xml:space="preserve">There are many ways that opportunities can come your way. When you lose one resource, you might be able to replace it with a better one. The other type of opportunity that comes up most often is one that you make for yourself. Trends in opportunities can be seen on a large scale in some areas, such as education and social interaction, which everyone can understand. Getting rid of weaknesses can also </w:t>
      </w:r>
      <w:proofErr w:type="gramStart"/>
      <w:r w:rsidRPr="00E63021">
        <w:rPr>
          <w:color w:val="000000" w:themeColor="text1"/>
        </w:rPr>
        <w:t>open up</w:t>
      </w:r>
      <w:proofErr w:type="gramEnd"/>
      <w:r w:rsidRPr="00E63021">
        <w:rPr>
          <w:color w:val="000000" w:themeColor="text1"/>
        </w:rPr>
        <w:t xml:space="preserve"> some opportunities. My weakness in leadership, for example, would let me explore a whole new place in my career if I could get rid of it. One of my strengths is that I can think of new ideas and keep an open mind. Also, the things I have at my disposal help me maintain these strengths. My biggest drawbacks are that I'm not a very good leader and that I'm too committed to things, which can make it hard for me to see my goals and work towards them. But I can get over these weaknesses by avoiding them, facing them head-on, and working hard. I face threats from people who work in the same field as me and from having to finish school. My education and any other opportunities I can make for myself as I work toward my goals are also part of the choices I have.</w:t>
      </w:r>
    </w:p>
    <w:p w14:paraId="156EBA4C" w14:textId="77777777" w:rsidR="00E63021" w:rsidRPr="00E63021" w:rsidRDefault="00E63021" w:rsidP="00E63021">
      <w:pPr>
        <w:jc w:val="both"/>
        <w:rPr>
          <w:b/>
          <w:bCs/>
          <w:color w:val="FF0000"/>
        </w:rPr>
      </w:pPr>
      <w:r w:rsidRPr="00E63021">
        <w:rPr>
          <w:b/>
          <w:bCs/>
          <w:color w:val="FF0000"/>
        </w:rPr>
        <w:t> </w:t>
      </w:r>
    </w:p>
    <w:p w14:paraId="53EDA005" w14:textId="77777777" w:rsidR="00E63021" w:rsidRPr="00E63021" w:rsidRDefault="00E63021" w:rsidP="00E63021">
      <w:pPr>
        <w:jc w:val="both"/>
        <w:rPr>
          <w:b/>
          <w:bCs/>
          <w:color w:val="FF0000"/>
        </w:rPr>
      </w:pPr>
      <w:r w:rsidRPr="00E63021">
        <w:rPr>
          <w:b/>
          <w:bCs/>
          <w:color w:val="FF0000"/>
        </w:rPr>
        <w:t> </w:t>
      </w:r>
    </w:p>
    <w:p w14:paraId="5E20B250" w14:textId="77777777" w:rsidR="00E63021" w:rsidRPr="00E63021" w:rsidRDefault="00E63021" w:rsidP="00E63021">
      <w:pPr>
        <w:jc w:val="both"/>
        <w:rPr>
          <w:b/>
          <w:bCs/>
          <w:color w:val="000000" w:themeColor="text1"/>
        </w:rPr>
      </w:pPr>
      <w:r w:rsidRPr="00E63021">
        <w:rPr>
          <w:b/>
          <w:bCs/>
          <w:color w:val="000000" w:themeColor="text1"/>
        </w:rPr>
        <w:t>THREATS:</w:t>
      </w:r>
    </w:p>
    <w:p w14:paraId="27658061" w14:textId="77777777" w:rsidR="00E63021" w:rsidRPr="00E63021" w:rsidRDefault="00E63021" w:rsidP="00E63021">
      <w:pPr>
        <w:jc w:val="both"/>
        <w:rPr>
          <w:color w:val="000000" w:themeColor="text1"/>
        </w:rPr>
      </w:pPr>
      <w:r w:rsidRPr="00E63021">
        <w:rPr>
          <w:b/>
          <w:bCs/>
          <w:color w:val="000000" w:themeColor="text1"/>
        </w:rPr>
        <w:t> </w:t>
      </w:r>
    </w:p>
    <w:p w14:paraId="7BFAD07E" w14:textId="79641DBF" w:rsidR="00E63021" w:rsidRPr="00E63021" w:rsidRDefault="00E63021" w:rsidP="00E63021">
      <w:pPr>
        <w:jc w:val="both"/>
        <w:rPr>
          <w:color w:val="000000" w:themeColor="text1"/>
        </w:rPr>
      </w:pPr>
      <w:r w:rsidRPr="00E63021">
        <w:rPr>
          <w:color w:val="000000" w:themeColor="text1"/>
        </w:rPr>
        <w:t xml:space="preserve">Threats can take many different shapes and </w:t>
      </w:r>
      <w:r w:rsidRPr="00E63021">
        <w:rPr>
          <w:color w:val="000000" w:themeColor="text1"/>
        </w:rPr>
        <w:t>ranges</w:t>
      </w:r>
      <w:r w:rsidRPr="00E63021">
        <w:rPr>
          <w:color w:val="000000" w:themeColor="text1"/>
        </w:rPr>
        <w:t xml:space="preserve"> in how bad they are. Some of the biggest threats that many people face are competition, inner issues, and obstacles that come from the outside. On my way to fulfilment in my future career, I </w:t>
      </w:r>
      <w:proofErr w:type="gramStart"/>
      <w:r w:rsidRPr="00E63021">
        <w:rPr>
          <w:color w:val="000000" w:themeColor="text1"/>
        </w:rPr>
        <w:t>have to</w:t>
      </w:r>
      <w:proofErr w:type="gramEnd"/>
      <w:r w:rsidRPr="00E63021">
        <w:rPr>
          <w:color w:val="000000" w:themeColor="text1"/>
        </w:rPr>
        <w:t xml:space="preserve"> deal with a lot of problems. For me, the biggest threats are probably other people who want to be successful in the same field as me and the challenge of finishing school and doing well while I'm doing it. The demand for </w:t>
      </w:r>
      <w:r w:rsidRPr="00E63021">
        <w:rPr>
          <w:color w:val="000000" w:themeColor="text1"/>
        </w:rPr>
        <w:lastRenderedPageBreak/>
        <w:t>individuals in my field is changing.</w:t>
      </w:r>
      <w:r w:rsidRPr="00E63021">
        <w:rPr>
          <w:color w:val="000000" w:themeColor="text1"/>
        </w:rPr>
        <w:t xml:space="preserve"> </w:t>
      </w:r>
      <w:r w:rsidRPr="00E63021">
        <w:rPr>
          <w:color w:val="000000" w:themeColor="text1"/>
        </w:rPr>
        <w:t xml:space="preserve">Medicine and health careers are growing and becoming more popular, and this is expected to continue. Even though there is a lot of need for people, there is still a lot of competition. Employers and organisations will be looking for smart, well-educated people to fill the positions available. This means I </w:t>
      </w:r>
      <w:proofErr w:type="gramStart"/>
      <w:r w:rsidRPr="00E63021">
        <w:rPr>
          <w:color w:val="000000" w:themeColor="text1"/>
        </w:rPr>
        <w:t>have to</w:t>
      </w:r>
      <w:proofErr w:type="gramEnd"/>
      <w:r w:rsidRPr="00E63021">
        <w:rPr>
          <w:color w:val="000000" w:themeColor="text1"/>
        </w:rPr>
        <w:t xml:space="preserve"> stay focused on getting a good education and not give up. People in the field I want to go into seem to be in the same place I am right now, with the same level of education and skills.</w:t>
      </w:r>
    </w:p>
    <w:p w14:paraId="601D6802" w14:textId="77777777" w:rsidR="00E63021" w:rsidRPr="00E63021" w:rsidRDefault="00E63021" w:rsidP="00E63021">
      <w:pPr>
        <w:jc w:val="both"/>
        <w:rPr>
          <w:b/>
          <w:bCs/>
          <w:color w:val="FF0000"/>
        </w:rPr>
      </w:pPr>
      <w:r w:rsidRPr="00E63021">
        <w:rPr>
          <w:b/>
          <w:bCs/>
          <w:color w:val="FF0000"/>
        </w:rPr>
        <w:t> </w:t>
      </w:r>
    </w:p>
    <w:p w14:paraId="632C06D7" w14:textId="77777777" w:rsidR="00E63021" w:rsidRPr="00E63021" w:rsidRDefault="00E63021" w:rsidP="00E63021">
      <w:pPr>
        <w:jc w:val="both"/>
        <w:rPr>
          <w:b/>
          <w:bCs/>
          <w:color w:val="FF0000"/>
        </w:rPr>
      </w:pPr>
      <w:r w:rsidRPr="00E63021">
        <w:rPr>
          <w:b/>
          <w:bCs/>
          <w:color w:val="FF0000"/>
        </w:rPr>
        <w:t> </w:t>
      </w:r>
    </w:p>
    <w:p w14:paraId="2B0F5873" w14:textId="77777777" w:rsidR="00E63021" w:rsidRPr="00E63021" w:rsidRDefault="00E63021" w:rsidP="00E63021">
      <w:pPr>
        <w:jc w:val="both"/>
        <w:rPr>
          <w:b/>
          <w:bCs/>
          <w:color w:val="FF0000"/>
        </w:rPr>
      </w:pPr>
      <w:r w:rsidRPr="00E63021">
        <w:rPr>
          <w:b/>
          <w:bCs/>
          <w:color w:val="FF0000"/>
        </w:rPr>
        <w:t> </w:t>
      </w:r>
    </w:p>
    <w:p w14:paraId="0E765410" w14:textId="77777777" w:rsidR="00E63021" w:rsidRDefault="00E63021" w:rsidP="00E63021">
      <w:pPr>
        <w:jc w:val="both"/>
        <w:rPr>
          <w:b/>
          <w:bCs/>
          <w:color w:val="FF0000"/>
        </w:rPr>
      </w:pPr>
    </w:p>
    <w:p w14:paraId="0F5E5B42" w14:textId="77777777" w:rsidR="00E63021" w:rsidRDefault="00E63021" w:rsidP="00E63021">
      <w:pPr>
        <w:jc w:val="both"/>
        <w:rPr>
          <w:b/>
          <w:bCs/>
          <w:color w:val="FF0000"/>
        </w:rPr>
      </w:pPr>
    </w:p>
    <w:p w14:paraId="06C0EE4D" w14:textId="6C8397AB" w:rsidR="00E63021" w:rsidRPr="00E63021" w:rsidRDefault="00E63021" w:rsidP="00E63021">
      <w:pPr>
        <w:jc w:val="both"/>
        <w:rPr>
          <w:b/>
          <w:bCs/>
          <w:color w:val="FF0000"/>
        </w:rPr>
      </w:pPr>
      <w:r w:rsidRPr="00E63021">
        <w:rPr>
          <w:b/>
          <w:bCs/>
          <w:color w:val="FF0000"/>
        </w:rPr>
        <w:t>CONCLUSION:</w:t>
      </w:r>
    </w:p>
    <w:p w14:paraId="3282AE21" w14:textId="77777777" w:rsidR="00E63021" w:rsidRPr="00E63021" w:rsidRDefault="00E63021" w:rsidP="00E63021">
      <w:pPr>
        <w:jc w:val="both"/>
        <w:rPr>
          <w:b/>
          <w:bCs/>
          <w:color w:val="FF0000"/>
        </w:rPr>
      </w:pPr>
      <w:r w:rsidRPr="00E63021">
        <w:rPr>
          <w:b/>
          <w:bCs/>
          <w:color w:val="FF0000"/>
        </w:rPr>
        <w:t> </w:t>
      </w:r>
    </w:p>
    <w:p w14:paraId="7C28F06C" w14:textId="77777777" w:rsidR="00E63021" w:rsidRPr="00E63021" w:rsidRDefault="00E63021" w:rsidP="00E63021">
      <w:pPr>
        <w:jc w:val="both"/>
        <w:rPr>
          <w:color w:val="000000" w:themeColor="text1"/>
        </w:rPr>
      </w:pPr>
      <w:r w:rsidRPr="00E63021">
        <w:rPr>
          <w:color w:val="000000" w:themeColor="text1"/>
        </w:rPr>
        <w:t xml:space="preserve">It became clear to me that I like learning through reflection. The best way to describe reflectors is that they are very thoughtful and careful individuals who like to think about all possible points of view and consequences before moving forward. Before you </w:t>
      </w:r>
      <w:proofErr w:type="gramStart"/>
      <w:r w:rsidRPr="00E63021">
        <w:rPr>
          <w:color w:val="000000" w:themeColor="text1"/>
        </w:rPr>
        <w:t>make a decision</w:t>
      </w:r>
      <w:proofErr w:type="gramEnd"/>
      <w:r w:rsidRPr="00E63021">
        <w:rPr>
          <w:color w:val="000000" w:themeColor="text1"/>
        </w:rPr>
        <w:t>, you want to pause and think about what you've done in the past. In making this SWOT analysis as well as an action plan, I looked at my weaknesses and what I needed to do to get a management job in business. Based on my job experience, I did a SWOT analysis to figure out my learning strengths and weaknesses. Understanding and being aware of how you like to learn can help you get the most out of your learning opportunity, enhance your learning skills, make you a better student, and give you access to more learning opportunities.</w:t>
      </w:r>
    </w:p>
    <w:p w14:paraId="4C9A34E4" w14:textId="52EBF4BB" w:rsidR="00E63021" w:rsidRDefault="00E63021" w:rsidP="00E63021">
      <w:pPr>
        <w:jc w:val="both"/>
        <w:rPr>
          <w:color w:val="000000" w:themeColor="text1"/>
        </w:rPr>
      </w:pPr>
    </w:p>
    <w:p w14:paraId="411884F9" w14:textId="77777777" w:rsidR="00E63021" w:rsidRPr="00E63021" w:rsidRDefault="00E63021" w:rsidP="00E63021">
      <w:pPr>
        <w:jc w:val="both"/>
        <w:rPr>
          <w:color w:val="000000" w:themeColor="text1"/>
        </w:rPr>
      </w:pPr>
    </w:p>
    <w:p w14:paraId="0934FAEF" w14:textId="77777777" w:rsidR="00E63021" w:rsidRPr="00E63021" w:rsidRDefault="00E63021" w:rsidP="00E63021">
      <w:pPr>
        <w:jc w:val="center"/>
        <w:rPr>
          <w:b/>
          <w:bCs/>
          <w:color w:val="FF0000"/>
        </w:rPr>
      </w:pPr>
      <w:r w:rsidRPr="00E63021">
        <w:rPr>
          <w:b/>
          <w:bCs/>
          <w:color w:val="FF0000"/>
        </w:rPr>
        <w:t> </w:t>
      </w:r>
    </w:p>
    <w:p w14:paraId="362E81CC" w14:textId="294759B8" w:rsidR="00E63021" w:rsidRPr="00E63021" w:rsidRDefault="00E63021" w:rsidP="00E63021">
      <w:pPr>
        <w:rPr>
          <w:b/>
          <w:bCs/>
          <w:color w:val="FF0000"/>
        </w:rPr>
      </w:pPr>
      <w:r w:rsidRPr="00E63021">
        <w:rPr>
          <w:b/>
          <w:bCs/>
          <w:color w:val="FF0000"/>
        </w:rPr>
        <w:t>REFERENCES:</w:t>
      </w:r>
    </w:p>
    <w:p w14:paraId="3149C08F" w14:textId="756D0A2F" w:rsidR="00E63021" w:rsidRDefault="00E63021" w:rsidP="00E63021">
      <w:pPr>
        <w:jc w:val="center"/>
        <w:rPr>
          <w:b/>
          <w:bCs/>
          <w:color w:val="C00000"/>
        </w:rPr>
      </w:pPr>
    </w:p>
    <w:p w14:paraId="732C9DEA" w14:textId="11B30921" w:rsidR="00E63021" w:rsidRDefault="00E63021" w:rsidP="00E63021">
      <w:pPr>
        <w:jc w:val="center"/>
        <w:rPr>
          <w:b/>
          <w:bCs/>
          <w:color w:val="C00000"/>
        </w:rPr>
      </w:pPr>
    </w:p>
    <w:p w14:paraId="1C71F8DA" w14:textId="77777777" w:rsidR="00E63021" w:rsidRPr="00E63021" w:rsidRDefault="00E63021" w:rsidP="00E63021">
      <w:pPr>
        <w:jc w:val="center"/>
        <w:rPr>
          <w:b/>
          <w:bCs/>
          <w:color w:val="C00000"/>
        </w:rPr>
      </w:pPr>
    </w:p>
    <w:p w14:paraId="0400A3DA" w14:textId="6106F8BA" w:rsidR="00E63021" w:rsidRDefault="00E63021" w:rsidP="00E63021">
      <w:pPr>
        <w:pStyle w:val="NormalWeb"/>
        <w:spacing w:before="0" w:beforeAutospacing="0" w:after="0" w:afterAutospacing="0" w:line="360" w:lineRule="atLeast"/>
        <w:rPr>
          <w:rFonts w:ascii="Arial" w:hAnsi="Arial" w:cs="Arial"/>
          <w:color w:val="000000"/>
          <w:sz w:val="22"/>
          <w:szCs w:val="22"/>
        </w:rPr>
      </w:pPr>
      <w:r w:rsidRPr="00E63021">
        <w:rPr>
          <w:rFonts w:ascii="Arial" w:hAnsi="Arial" w:cs="Arial"/>
          <w:color w:val="000000"/>
          <w:sz w:val="22"/>
          <w:szCs w:val="22"/>
        </w:rPr>
        <w:t>Bailey, S. (2020). </w:t>
      </w:r>
      <w:r w:rsidRPr="00E63021">
        <w:rPr>
          <w:rFonts w:ascii="Arial" w:hAnsi="Arial" w:cs="Arial"/>
          <w:i/>
          <w:iCs/>
          <w:color w:val="000000"/>
          <w:sz w:val="22"/>
          <w:szCs w:val="22"/>
        </w:rPr>
        <w:t>Academic writing for international students of business and economics</w:t>
      </w:r>
      <w:r w:rsidRPr="00E63021">
        <w:rPr>
          <w:rFonts w:ascii="Arial" w:hAnsi="Arial" w:cs="Arial"/>
          <w:color w:val="000000"/>
          <w:sz w:val="22"/>
          <w:szCs w:val="22"/>
        </w:rPr>
        <w:t xml:space="preserve">. Abingdon, </w:t>
      </w:r>
      <w:proofErr w:type="gramStart"/>
      <w:r w:rsidRPr="00E63021">
        <w:rPr>
          <w:rFonts w:ascii="Arial" w:hAnsi="Arial" w:cs="Arial"/>
          <w:color w:val="000000"/>
          <w:sz w:val="22"/>
          <w:szCs w:val="22"/>
        </w:rPr>
        <w:t>Oxon ;</w:t>
      </w:r>
      <w:proofErr w:type="gramEnd"/>
      <w:r w:rsidRPr="00E63021">
        <w:rPr>
          <w:rFonts w:ascii="Arial" w:hAnsi="Arial" w:cs="Arial"/>
          <w:color w:val="000000"/>
          <w:sz w:val="22"/>
          <w:szCs w:val="22"/>
        </w:rPr>
        <w:t xml:space="preserve"> New York: Routledge.</w:t>
      </w:r>
    </w:p>
    <w:p w14:paraId="6380D90D" w14:textId="77777777" w:rsidR="00E63021" w:rsidRPr="00E63021" w:rsidRDefault="00E63021" w:rsidP="00E63021">
      <w:pPr>
        <w:pStyle w:val="NormalWeb"/>
        <w:spacing w:before="0" w:beforeAutospacing="0" w:after="0" w:afterAutospacing="0" w:line="360" w:lineRule="atLeast"/>
        <w:rPr>
          <w:rFonts w:ascii="Arial" w:hAnsi="Arial" w:cs="Arial"/>
          <w:color w:val="000000"/>
          <w:sz w:val="22"/>
          <w:szCs w:val="22"/>
        </w:rPr>
      </w:pPr>
    </w:p>
    <w:p w14:paraId="279A9AEB" w14:textId="77777777" w:rsidR="00E63021" w:rsidRPr="00E63021" w:rsidRDefault="00E63021" w:rsidP="00E63021">
      <w:pPr>
        <w:pStyle w:val="NormalWeb"/>
        <w:spacing w:before="0" w:beforeAutospacing="0" w:after="0" w:afterAutospacing="0" w:line="360" w:lineRule="atLeast"/>
        <w:rPr>
          <w:rFonts w:ascii="Arial" w:hAnsi="Arial" w:cs="Arial"/>
          <w:color w:val="000000"/>
          <w:sz w:val="22"/>
          <w:szCs w:val="22"/>
        </w:rPr>
      </w:pPr>
      <w:r w:rsidRPr="00E63021">
        <w:rPr>
          <w:rFonts w:ascii="Arial" w:hAnsi="Arial" w:cs="Arial"/>
          <w:color w:val="000000"/>
          <w:sz w:val="22"/>
          <w:szCs w:val="22"/>
        </w:rPr>
        <w:t>Cottrell, S. (2017). </w:t>
      </w:r>
      <w:r w:rsidRPr="00E63021">
        <w:rPr>
          <w:rFonts w:ascii="Arial" w:hAnsi="Arial" w:cs="Arial"/>
          <w:i/>
          <w:iCs/>
          <w:color w:val="000000"/>
          <w:sz w:val="22"/>
          <w:szCs w:val="22"/>
        </w:rPr>
        <w:t>Critical Thinking Skills</w:t>
      </w:r>
      <w:r w:rsidRPr="00E63021">
        <w:rPr>
          <w:rFonts w:ascii="Arial" w:hAnsi="Arial" w:cs="Arial"/>
          <w:color w:val="000000"/>
          <w:sz w:val="22"/>
          <w:szCs w:val="22"/>
        </w:rPr>
        <w:t xml:space="preserve">. London Macmillan Education </w:t>
      </w:r>
      <w:proofErr w:type="spellStart"/>
      <w:r w:rsidRPr="00E63021">
        <w:rPr>
          <w:rFonts w:ascii="Arial" w:hAnsi="Arial" w:cs="Arial"/>
          <w:color w:val="000000"/>
          <w:sz w:val="22"/>
          <w:szCs w:val="22"/>
        </w:rPr>
        <w:t>Uk</w:t>
      </w:r>
      <w:proofErr w:type="spellEnd"/>
      <w:r w:rsidRPr="00E63021">
        <w:rPr>
          <w:rFonts w:ascii="Arial" w:hAnsi="Arial" w:cs="Arial"/>
          <w:color w:val="000000"/>
          <w:sz w:val="22"/>
          <w:szCs w:val="22"/>
        </w:rPr>
        <w:t>.</w:t>
      </w:r>
    </w:p>
    <w:p w14:paraId="7135F01A" w14:textId="3CB8A881" w:rsidR="00E63021" w:rsidRDefault="00E63021" w:rsidP="00E63021">
      <w:pPr>
        <w:pStyle w:val="NormalWeb"/>
        <w:rPr>
          <w:rFonts w:ascii="Arial" w:hAnsi="Arial" w:cs="Arial"/>
          <w:color w:val="000000"/>
          <w:sz w:val="22"/>
          <w:szCs w:val="22"/>
        </w:rPr>
      </w:pPr>
      <w:r w:rsidRPr="00E63021">
        <w:rPr>
          <w:rFonts w:ascii="Arial" w:hAnsi="Arial" w:cs="Arial"/>
          <w:color w:val="000000"/>
          <w:sz w:val="22"/>
          <w:szCs w:val="22"/>
        </w:rPr>
        <w:t>‌Cottrell, S. (2019). </w:t>
      </w:r>
      <w:r w:rsidRPr="00E63021">
        <w:rPr>
          <w:rFonts w:ascii="Arial" w:hAnsi="Arial" w:cs="Arial"/>
          <w:i/>
          <w:iCs/>
          <w:color w:val="000000"/>
          <w:sz w:val="22"/>
          <w:szCs w:val="22"/>
        </w:rPr>
        <w:t>The Study Skills Handbook</w:t>
      </w:r>
      <w:r w:rsidRPr="00E63021">
        <w:rPr>
          <w:rFonts w:ascii="Arial" w:hAnsi="Arial" w:cs="Arial"/>
          <w:color w:val="000000"/>
          <w:sz w:val="22"/>
          <w:szCs w:val="22"/>
        </w:rPr>
        <w:t>. 5th ed. London: Red Globe Press.</w:t>
      </w:r>
    </w:p>
    <w:p w14:paraId="120A3319" w14:textId="77777777" w:rsidR="00E63021" w:rsidRPr="00E63021" w:rsidRDefault="00E63021" w:rsidP="00E63021">
      <w:pPr>
        <w:pStyle w:val="NormalWeb"/>
        <w:rPr>
          <w:rFonts w:ascii="Arial" w:hAnsi="Arial" w:cs="Arial"/>
          <w:color w:val="000000"/>
          <w:sz w:val="22"/>
          <w:szCs w:val="22"/>
        </w:rPr>
      </w:pPr>
      <w:r w:rsidRPr="00E63021">
        <w:rPr>
          <w:rFonts w:ascii="Arial" w:hAnsi="Arial" w:cs="Arial"/>
          <w:color w:val="000000"/>
          <w:sz w:val="22"/>
          <w:szCs w:val="22"/>
        </w:rPr>
        <w:t xml:space="preserve">‌Rosie Phillips Bingham, Bureau, </w:t>
      </w:r>
      <w:proofErr w:type="gramStart"/>
      <w:r w:rsidRPr="00E63021">
        <w:rPr>
          <w:rFonts w:ascii="Arial" w:hAnsi="Arial" w:cs="Arial"/>
          <w:color w:val="000000"/>
          <w:sz w:val="22"/>
          <w:szCs w:val="22"/>
        </w:rPr>
        <w:t>D.</w:t>
      </w:r>
      <w:proofErr w:type="gramEnd"/>
      <w:r w:rsidRPr="00E63021">
        <w:rPr>
          <w:rFonts w:ascii="Arial" w:hAnsi="Arial" w:cs="Arial"/>
          <w:color w:val="000000"/>
          <w:sz w:val="22"/>
          <w:szCs w:val="22"/>
        </w:rPr>
        <w:t xml:space="preserve"> and Amber Garrison Duncan (2015). </w:t>
      </w:r>
      <w:r w:rsidRPr="00E63021">
        <w:rPr>
          <w:rFonts w:ascii="Arial" w:hAnsi="Arial" w:cs="Arial"/>
          <w:i/>
          <w:iCs/>
          <w:color w:val="000000"/>
          <w:sz w:val="22"/>
          <w:szCs w:val="22"/>
        </w:rPr>
        <w:t>Leading Assessment for Student Success</w:t>
      </w:r>
      <w:r w:rsidRPr="00E63021">
        <w:rPr>
          <w:rFonts w:ascii="Arial" w:hAnsi="Arial" w:cs="Arial"/>
          <w:color w:val="000000"/>
          <w:sz w:val="22"/>
          <w:szCs w:val="22"/>
        </w:rPr>
        <w:t>. Stylus Publishing, LLC.</w:t>
      </w:r>
    </w:p>
    <w:p w14:paraId="2C56F5BD" w14:textId="4AF8AE2A" w:rsidR="00E63021" w:rsidRPr="00E63021" w:rsidRDefault="00E63021" w:rsidP="00E63021">
      <w:pPr>
        <w:pStyle w:val="NormalWeb"/>
        <w:spacing w:before="0" w:beforeAutospacing="0" w:after="0" w:afterAutospacing="0" w:line="360" w:lineRule="atLeast"/>
        <w:rPr>
          <w:rFonts w:ascii="Arial" w:hAnsi="Arial" w:cs="Arial"/>
          <w:color w:val="000000"/>
          <w:sz w:val="22"/>
          <w:szCs w:val="22"/>
        </w:rPr>
      </w:pPr>
      <w:proofErr w:type="spellStart"/>
      <w:r w:rsidRPr="00E63021">
        <w:rPr>
          <w:rFonts w:ascii="Arial" w:hAnsi="Arial" w:cs="Arial"/>
          <w:color w:val="000000"/>
          <w:sz w:val="22"/>
          <w:szCs w:val="22"/>
        </w:rPr>
        <w:t>Sarsby</w:t>
      </w:r>
      <w:proofErr w:type="spellEnd"/>
      <w:r w:rsidRPr="00E63021">
        <w:rPr>
          <w:rFonts w:ascii="Arial" w:hAnsi="Arial" w:cs="Arial"/>
          <w:color w:val="000000"/>
          <w:sz w:val="22"/>
          <w:szCs w:val="22"/>
        </w:rPr>
        <w:t>, A. (2016). </w:t>
      </w:r>
      <w:r w:rsidRPr="00E63021">
        <w:rPr>
          <w:rFonts w:ascii="Arial" w:hAnsi="Arial" w:cs="Arial"/>
          <w:i/>
          <w:iCs/>
          <w:color w:val="000000"/>
          <w:sz w:val="22"/>
          <w:szCs w:val="22"/>
        </w:rPr>
        <w:t xml:space="preserve">Swot Analysis: </w:t>
      </w:r>
      <w:proofErr w:type="gramStart"/>
      <w:r w:rsidRPr="00E63021">
        <w:rPr>
          <w:rFonts w:ascii="Arial" w:hAnsi="Arial" w:cs="Arial"/>
          <w:i/>
          <w:iCs/>
          <w:color w:val="000000"/>
          <w:sz w:val="22"/>
          <w:szCs w:val="22"/>
        </w:rPr>
        <w:t>a</w:t>
      </w:r>
      <w:proofErr w:type="gramEnd"/>
      <w:r w:rsidRPr="00E63021">
        <w:rPr>
          <w:rFonts w:ascii="Arial" w:hAnsi="Arial" w:cs="Arial"/>
          <w:i/>
          <w:iCs/>
          <w:color w:val="000000"/>
          <w:sz w:val="22"/>
          <w:szCs w:val="22"/>
        </w:rPr>
        <w:t xml:space="preserve"> Guide to SWOT for Students of Business Studies</w:t>
      </w:r>
      <w:r w:rsidRPr="00E63021">
        <w:rPr>
          <w:rFonts w:ascii="Arial" w:hAnsi="Arial" w:cs="Arial"/>
          <w:color w:val="000000"/>
          <w:sz w:val="22"/>
          <w:szCs w:val="22"/>
        </w:rPr>
        <w:t>. England: Leadership Library.</w:t>
      </w:r>
    </w:p>
    <w:p w14:paraId="13251E5B" w14:textId="77777777" w:rsidR="00E63021" w:rsidRPr="00E63021" w:rsidRDefault="00E63021" w:rsidP="00E63021">
      <w:pPr>
        <w:pStyle w:val="NormalWeb"/>
        <w:rPr>
          <w:rFonts w:ascii="Arial" w:hAnsi="Arial" w:cs="Arial"/>
          <w:color w:val="000000"/>
          <w:sz w:val="22"/>
          <w:szCs w:val="22"/>
        </w:rPr>
      </w:pPr>
    </w:p>
    <w:p w14:paraId="64D5333C" w14:textId="77777777" w:rsidR="00E63021" w:rsidRDefault="00E63021" w:rsidP="00E63021">
      <w:pPr>
        <w:pStyle w:val="NormalWeb"/>
        <w:rPr>
          <w:rFonts w:ascii="Calibri" w:hAnsi="Calibri" w:cs="Calibri"/>
          <w:color w:val="000000"/>
          <w:sz w:val="27"/>
          <w:szCs w:val="27"/>
        </w:rPr>
      </w:pPr>
      <w:r>
        <w:rPr>
          <w:rFonts w:ascii="Calibri" w:hAnsi="Calibri" w:cs="Calibri"/>
          <w:color w:val="000000"/>
          <w:sz w:val="27"/>
          <w:szCs w:val="27"/>
        </w:rPr>
        <w:t>‌</w:t>
      </w:r>
    </w:p>
    <w:p w14:paraId="63459F57" w14:textId="5549BE92" w:rsidR="00E63021" w:rsidRDefault="00E63021" w:rsidP="00E63021">
      <w:pPr>
        <w:pStyle w:val="NormalWeb"/>
        <w:rPr>
          <w:rFonts w:ascii="Calibri" w:hAnsi="Calibri" w:cs="Calibri"/>
          <w:color w:val="000000"/>
          <w:sz w:val="27"/>
          <w:szCs w:val="27"/>
        </w:rPr>
      </w:pPr>
    </w:p>
    <w:p w14:paraId="5B0B008C" w14:textId="77777777" w:rsidR="00E63021" w:rsidRDefault="00E63021" w:rsidP="00E63021">
      <w:pPr>
        <w:pStyle w:val="NormalWeb"/>
        <w:spacing w:before="0" w:beforeAutospacing="0" w:after="0" w:afterAutospacing="0" w:line="360" w:lineRule="atLeast"/>
        <w:rPr>
          <w:rFonts w:ascii="Calibri" w:hAnsi="Calibri" w:cs="Calibri"/>
          <w:color w:val="000000"/>
          <w:sz w:val="27"/>
          <w:szCs w:val="27"/>
        </w:rPr>
      </w:pPr>
    </w:p>
    <w:p w14:paraId="12A5BDF5" w14:textId="77777777" w:rsidR="00E63021" w:rsidRDefault="00E63021" w:rsidP="00E63021">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0D31AC2D" w14:textId="77777777" w:rsidR="00E63021" w:rsidRPr="00E63021" w:rsidRDefault="00E63021" w:rsidP="00E63021">
      <w:pPr>
        <w:jc w:val="center"/>
        <w:rPr>
          <w:color w:val="000000" w:themeColor="text1"/>
        </w:rPr>
      </w:pPr>
    </w:p>
    <w:sectPr w:rsidR="00E63021" w:rsidRPr="00E63021" w:rsidSect="00E63021">
      <w:footerReference w:type="even"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7E404" w14:textId="77777777" w:rsidR="00D90C02" w:rsidRDefault="00D90C02" w:rsidP="00E63021">
      <w:r>
        <w:separator/>
      </w:r>
    </w:p>
  </w:endnote>
  <w:endnote w:type="continuationSeparator" w:id="0">
    <w:p w14:paraId="63301500" w14:textId="77777777" w:rsidR="00D90C02" w:rsidRDefault="00D90C02" w:rsidP="00E63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4702917"/>
      <w:docPartObj>
        <w:docPartGallery w:val="Page Numbers (Bottom of Page)"/>
        <w:docPartUnique/>
      </w:docPartObj>
    </w:sdtPr>
    <w:sdtContent>
      <w:p w14:paraId="2255E02C" w14:textId="4B51910E" w:rsidR="00E63021" w:rsidRDefault="00E63021" w:rsidP="000B2D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6290B3" w14:textId="77777777" w:rsidR="00E63021" w:rsidRDefault="00E63021" w:rsidP="00E6302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6510334"/>
      <w:docPartObj>
        <w:docPartGallery w:val="Page Numbers (Bottom of Page)"/>
        <w:docPartUnique/>
      </w:docPartObj>
    </w:sdtPr>
    <w:sdtContent>
      <w:p w14:paraId="6492B811" w14:textId="1C73841D" w:rsidR="00E63021" w:rsidRDefault="00E63021" w:rsidP="000B2D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F79EC6" w14:textId="77777777" w:rsidR="00E63021" w:rsidRDefault="00E63021" w:rsidP="00E6302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2275D" w14:textId="77777777" w:rsidR="00D90C02" w:rsidRDefault="00D90C02" w:rsidP="00E63021">
      <w:r>
        <w:separator/>
      </w:r>
    </w:p>
  </w:footnote>
  <w:footnote w:type="continuationSeparator" w:id="0">
    <w:p w14:paraId="077F0628" w14:textId="77777777" w:rsidR="00D90C02" w:rsidRDefault="00D90C02" w:rsidP="00E630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B6C86"/>
    <w:multiLevelType w:val="hybridMultilevel"/>
    <w:tmpl w:val="C6F2C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8912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021"/>
    <w:rsid w:val="003821D3"/>
    <w:rsid w:val="00D90C02"/>
    <w:rsid w:val="00DF2AB2"/>
    <w:rsid w:val="00E63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3E790"/>
  <w15:chartTrackingRefBased/>
  <w15:docId w15:val="{2863B44E-F95F-694F-A479-490F7B208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02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63021"/>
    <w:rPr>
      <w:rFonts w:asciiTheme="minorHAnsi" w:eastAsiaTheme="minorEastAsia" w:hAnsiTheme="minorHAnsi"/>
      <w:szCs w:val="22"/>
      <w:lang w:val="en-US" w:eastAsia="zh-CN"/>
    </w:rPr>
  </w:style>
  <w:style w:type="character" w:customStyle="1" w:styleId="NoSpacingChar">
    <w:name w:val="No Spacing Char"/>
    <w:basedOn w:val="DefaultParagraphFont"/>
    <w:link w:val="NoSpacing"/>
    <w:uiPriority w:val="1"/>
    <w:rsid w:val="00E63021"/>
    <w:rPr>
      <w:rFonts w:asciiTheme="minorHAnsi" w:eastAsiaTheme="minorEastAsia" w:hAnsiTheme="minorHAnsi"/>
      <w:szCs w:val="22"/>
      <w:lang w:val="en-US" w:eastAsia="zh-CN"/>
    </w:rPr>
  </w:style>
  <w:style w:type="paragraph" w:styleId="NormalWeb">
    <w:name w:val="Normal (Web)"/>
    <w:basedOn w:val="Normal"/>
    <w:uiPriority w:val="99"/>
    <w:semiHidden/>
    <w:unhideWhenUsed/>
    <w:rsid w:val="00E63021"/>
    <w:pPr>
      <w:spacing w:before="100" w:beforeAutospacing="1" w:after="100" w:afterAutospacing="1"/>
    </w:pPr>
    <w:rPr>
      <w:rFonts w:ascii="Times New Roman" w:eastAsia="Times New Roman" w:hAnsi="Times New Roman" w:cs="Times New Roman"/>
      <w:sz w:val="24"/>
      <w:lang w:eastAsia="en-GB"/>
    </w:rPr>
  </w:style>
  <w:style w:type="paragraph" w:styleId="ListParagraph">
    <w:name w:val="List Paragraph"/>
    <w:basedOn w:val="Normal"/>
    <w:uiPriority w:val="34"/>
    <w:qFormat/>
    <w:rsid w:val="00E63021"/>
    <w:pPr>
      <w:ind w:left="720"/>
      <w:contextualSpacing/>
    </w:pPr>
  </w:style>
  <w:style w:type="paragraph" w:styleId="Footer">
    <w:name w:val="footer"/>
    <w:basedOn w:val="Normal"/>
    <w:link w:val="FooterChar"/>
    <w:uiPriority w:val="99"/>
    <w:unhideWhenUsed/>
    <w:rsid w:val="00E63021"/>
    <w:pPr>
      <w:tabs>
        <w:tab w:val="center" w:pos="4513"/>
        <w:tab w:val="right" w:pos="9026"/>
      </w:tabs>
    </w:pPr>
  </w:style>
  <w:style w:type="character" w:customStyle="1" w:styleId="FooterChar">
    <w:name w:val="Footer Char"/>
    <w:basedOn w:val="DefaultParagraphFont"/>
    <w:link w:val="Footer"/>
    <w:uiPriority w:val="99"/>
    <w:rsid w:val="00E63021"/>
  </w:style>
  <w:style w:type="character" w:styleId="PageNumber">
    <w:name w:val="page number"/>
    <w:basedOn w:val="DefaultParagraphFont"/>
    <w:uiPriority w:val="99"/>
    <w:semiHidden/>
    <w:unhideWhenUsed/>
    <w:rsid w:val="00E630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20186">
      <w:bodyDiv w:val="1"/>
      <w:marLeft w:val="0"/>
      <w:marRight w:val="0"/>
      <w:marTop w:val="0"/>
      <w:marBottom w:val="0"/>
      <w:divBdr>
        <w:top w:val="none" w:sz="0" w:space="0" w:color="auto"/>
        <w:left w:val="none" w:sz="0" w:space="0" w:color="auto"/>
        <w:bottom w:val="none" w:sz="0" w:space="0" w:color="auto"/>
        <w:right w:val="none" w:sz="0" w:space="0" w:color="auto"/>
      </w:divBdr>
    </w:div>
    <w:div w:id="396706887">
      <w:bodyDiv w:val="1"/>
      <w:marLeft w:val="0"/>
      <w:marRight w:val="0"/>
      <w:marTop w:val="0"/>
      <w:marBottom w:val="0"/>
      <w:divBdr>
        <w:top w:val="none" w:sz="0" w:space="0" w:color="auto"/>
        <w:left w:val="none" w:sz="0" w:space="0" w:color="auto"/>
        <w:bottom w:val="none" w:sz="0" w:space="0" w:color="auto"/>
        <w:right w:val="none" w:sz="0" w:space="0" w:color="auto"/>
      </w:divBdr>
    </w:div>
    <w:div w:id="561721934">
      <w:bodyDiv w:val="1"/>
      <w:marLeft w:val="0"/>
      <w:marRight w:val="0"/>
      <w:marTop w:val="0"/>
      <w:marBottom w:val="0"/>
      <w:divBdr>
        <w:top w:val="none" w:sz="0" w:space="0" w:color="auto"/>
        <w:left w:val="none" w:sz="0" w:space="0" w:color="auto"/>
        <w:bottom w:val="none" w:sz="0" w:space="0" w:color="auto"/>
        <w:right w:val="none" w:sz="0" w:space="0" w:color="auto"/>
      </w:divBdr>
    </w:div>
    <w:div w:id="699009516">
      <w:bodyDiv w:val="1"/>
      <w:marLeft w:val="0"/>
      <w:marRight w:val="0"/>
      <w:marTop w:val="0"/>
      <w:marBottom w:val="0"/>
      <w:divBdr>
        <w:top w:val="none" w:sz="0" w:space="0" w:color="auto"/>
        <w:left w:val="none" w:sz="0" w:space="0" w:color="auto"/>
        <w:bottom w:val="none" w:sz="0" w:space="0" w:color="auto"/>
        <w:right w:val="none" w:sz="0" w:space="0" w:color="auto"/>
      </w:divBdr>
    </w:div>
    <w:div w:id="943459339">
      <w:bodyDiv w:val="1"/>
      <w:marLeft w:val="0"/>
      <w:marRight w:val="0"/>
      <w:marTop w:val="0"/>
      <w:marBottom w:val="0"/>
      <w:divBdr>
        <w:top w:val="none" w:sz="0" w:space="0" w:color="auto"/>
        <w:left w:val="none" w:sz="0" w:space="0" w:color="auto"/>
        <w:bottom w:val="none" w:sz="0" w:space="0" w:color="auto"/>
        <w:right w:val="none" w:sz="0" w:space="0" w:color="auto"/>
      </w:divBdr>
    </w:div>
    <w:div w:id="1242527801">
      <w:bodyDiv w:val="1"/>
      <w:marLeft w:val="0"/>
      <w:marRight w:val="0"/>
      <w:marTop w:val="0"/>
      <w:marBottom w:val="0"/>
      <w:divBdr>
        <w:top w:val="none" w:sz="0" w:space="0" w:color="auto"/>
        <w:left w:val="none" w:sz="0" w:space="0" w:color="auto"/>
        <w:bottom w:val="none" w:sz="0" w:space="0" w:color="auto"/>
        <w:right w:val="none" w:sz="0" w:space="0" w:color="auto"/>
      </w:divBdr>
    </w:div>
    <w:div w:id="1259484127">
      <w:bodyDiv w:val="1"/>
      <w:marLeft w:val="0"/>
      <w:marRight w:val="0"/>
      <w:marTop w:val="0"/>
      <w:marBottom w:val="0"/>
      <w:divBdr>
        <w:top w:val="none" w:sz="0" w:space="0" w:color="auto"/>
        <w:left w:val="none" w:sz="0" w:space="0" w:color="auto"/>
        <w:bottom w:val="none" w:sz="0" w:space="0" w:color="auto"/>
        <w:right w:val="none" w:sz="0" w:space="0" w:color="auto"/>
      </w:divBdr>
    </w:div>
    <w:div w:id="1414550882">
      <w:bodyDiv w:val="1"/>
      <w:marLeft w:val="0"/>
      <w:marRight w:val="0"/>
      <w:marTop w:val="0"/>
      <w:marBottom w:val="0"/>
      <w:divBdr>
        <w:top w:val="none" w:sz="0" w:space="0" w:color="auto"/>
        <w:left w:val="none" w:sz="0" w:space="0" w:color="auto"/>
        <w:bottom w:val="none" w:sz="0" w:space="0" w:color="auto"/>
        <w:right w:val="none" w:sz="0" w:space="0" w:color="auto"/>
      </w:divBdr>
    </w:div>
    <w:div w:id="1600791402">
      <w:bodyDiv w:val="1"/>
      <w:marLeft w:val="0"/>
      <w:marRight w:val="0"/>
      <w:marTop w:val="0"/>
      <w:marBottom w:val="0"/>
      <w:divBdr>
        <w:top w:val="none" w:sz="0" w:space="0" w:color="auto"/>
        <w:left w:val="none" w:sz="0" w:space="0" w:color="auto"/>
        <w:bottom w:val="none" w:sz="0" w:space="0" w:color="auto"/>
        <w:right w:val="none" w:sz="0" w:space="0" w:color="auto"/>
      </w:divBdr>
    </w:div>
    <w:div w:id="1663238679">
      <w:bodyDiv w:val="1"/>
      <w:marLeft w:val="0"/>
      <w:marRight w:val="0"/>
      <w:marTop w:val="0"/>
      <w:marBottom w:val="0"/>
      <w:divBdr>
        <w:top w:val="none" w:sz="0" w:space="0" w:color="auto"/>
        <w:left w:val="none" w:sz="0" w:space="0" w:color="auto"/>
        <w:bottom w:val="none" w:sz="0" w:space="0" w:color="auto"/>
        <w:right w:val="none" w:sz="0" w:space="0" w:color="auto"/>
      </w:divBdr>
    </w:div>
    <w:div w:id="2103254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7</Pages>
  <Words>1941</Words>
  <Characters>11064</Characters>
  <Application>Microsoft Office Word</Application>
  <DocSecurity>0</DocSecurity>
  <Lines>92</Lines>
  <Paragraphs>25</Paragraphs>
  <ScaleCrop>false</ScaleCrop>
  <Company/>
  <LinksUpToDate>false</LinksUpToDate>
  <CharactersWithSpaces>12980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Mrsic (2131895)</dc:creator>
  <cp:keywords/>
  <dc:description/>
  <cp:lastModifiedBy>Oksana Mrsic (2131895)</cp:lastModifiedBy>
  <cp:revision>1</cp:revision>
  <dcterms:created xsi:type="dcterms:W3CDTF">2022-12-22T15:56:00Z</dcterms:created>
  <dcterms:modified xsi:type="dcterms:W3CDTF">2022-12-22T18:09:00Z</dcterms:modified>
</cp:coreProperties>
</file>