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2B127A1" w:rsidP="159A0FBC" w:rsidRDefault="42B127A1" w14:paraId="4292A653" w14:textId="04B39778">
      <w:pPr>
        <w:spacing w:before="0" w:beforeAutospacing="off" w:line="360" w:lineRule="auto"/>
        <w:jc w:val="center"/>
        <w:rPr>
          <w:rFonts w:ascii="Arial" w:hAnsi="Arial" w:eastAsia="Arial" w:cs="Arial"/>
          <w:color w:val="000000" w:themeColor="text1" w:themeTint="FF" w:themeShade="FF"/>
        </w:rPr>
      </w:pPr>
      <w:r w:rsidRPr="7C4D4001" w:rsidR="42B127A1">
        <w:rPr>
          <w:rFonts w:ascii="Arial" w:hAnsi="Arial" w:eastAsia="Arial" w:cs="Arial"/>
          <w:color w:val="000000" w:themeColor="text1" w:themeTint="FF" w:themeShade="FF"/>
        </w:rPr>
        <w:t>Assignment Title: The Future of AI-Assisted Writing: Supporting or Stifling Creativity?</w:t>
      </w:r>
    </w:p>
    <w:p w:rsidR="5057062A" w:rsidP="159A0FBC" w:rsidRDefault="5057062A" w14:paraId="73A329E0" w14:textId="398EB6E8">
      <w:pPr>
        <w:spacing w:before="0" w:beforeAutospacing="off" w:line="360" w:lineRule="auto"/>
        <w:jc w:val="center"/>
        <w:rPr>
          <w:rFonts w:ascii="Arial" w:hAnsi="Arial" w:eastAsia="Arial" w:cs="Arial"/>
          <w:color w:val="000000" w:themeColor="text1" w:themeTint="FF" w:themeShade="FF"/>
        </w:rPr>
      </w:pPr>
      <w:r w:rsidRPr="7C4D4001" w:rsidR="5057062A">
        <w:rPr>
          <w:rFonts w:ascii="Arial" w:hAnsi="Arial" w:eastAsia="Arial" w:cs="Arial"/>
          <w:color w:val="000000" w:themeColor="text1" w:themeTint="FF" w:themeShade="FF"/>
        </w:rPr>
        <w:t xml:space="preserve">Module: </w:t>
      </w:r>
      <w:r w:rsidRPr="7C4D4001" w:rsidR="78587D6E">
        <w:rPr>
          <w:rFonts w:ascii="Arial" w:hAnsi="Arial" w:eastAsia="Arial" w:cs="Arial"/>
          <w:color w:val="000000" w:themeColor="text1" w:themeTint="FF" w:themeShade="FF"/>
        </w:rPr>
        <w:t>Academic</w:t>
      </w:r>
      <w:r w:rsidRPr="7C4D4001" w:rsidR="2C51FE5E">
        <w:rPr>
          <w:rFonts w:ascii="Arial" w:hAnsi="Arial" w:eastAsia="Arial" w:cs="Arial"/>
          <w:color w:val="000000" w:themeColor="text1" w:themeTint="FF" w:themeShade="FF"/>
        </w:rPr>
        <w:t xml:space="preserve"> Sk</w:t>
      </w:r>
      <w:bookmarkStart w:name="_Int_uGiReuWf" w:id="293677306"/>
      <w:r w:rsidRPr="7C4D4001" w:rsidR="2C51FE5E">
        <w:rPr>
          <w:rFonts w:ascii="Arial" w:hAnsi="Arial" w:eastAsia="Arial" w:cs="Arial"/>
          <w:color w:val="000000" w:themeColor="text1" w:themeTint="FF" w:themeShade="FF"/>
        </w:rPr>
        <w:t>il</w:t>
      </w:r>
      <w:bookmarkEnd w:id="293677306"/>
      <w:r w:rsidRPr="7C4D4001" w:rsidR="2C51FE5E">
        <w:rPr>
          <w:rFonts w:ascii="Arial" w:hAnsi="Arial" w:eastAsia="Arial" w:cs="Arial"/>
          <w:color w:val="000000" w:themeColor="text1" w:themeTint="FF" w:themeShade="FF"/>
        </w:rPr>
        <w:t xml:space="preserve">ls </w:t>
      </w:r>
      <w:r w:rsidRPr="7C4D4001" w:rsidR="57F19F90">
        <w:rPr>
          <w:rFonts w:ascii="Arial" w:hAnsi="Arial" w:eastAsia="Arial" w:cs="Arial"/>
          <w:color w:val="000000" w:themeColor="text1" w:themeTint="FF" w:themeShade="FF"/>
        </w:rPr>
        <w:t>in</w:t>
      </w:r>
      <w:r w:rsidRPr="7C4D4001" w:rsidR="5057062A">
        <w:rPr>
          <w:rFonts w:ascii="Arial" w:hAnsi="Arial" w:eastAsia="Arial" w:cs="Arial"/>
          <w:color w:val="000000" w:themeColor="text1" w:themeTint="FF" w:themeShade="FF"/>
        </w:rPr>
        <w:t xml:space="preserve"> </w:t>
      </w:r>
      <w:r w:rsidRPr="7C4D4001" w:rsidR="3FB99A26">
        <w:rPr>
          <w:rFonts w:ascii="Arial" w:hAnsi="Arial" w:eastAsia="Arial" w:cs="Arial"/>
          <w:color w:val="000000" w:themeColor="text1" w:themeTint="FF" w:themeShade="FF"/>
        </w:rPr>
        <w:t>t</w:t>
      </w:r>
      <w:r w:rsidRPr="7C4D4001" w:rsidR="7717E32A">
        <w:rPr>
          <w:rFonts w:ascii="Arial" w:hAnsi="Arial" w:eastAsia="Arial" w:cs="Arial"/>
          <w:color w:val="000000" w:themeColor="text1" w:themeTint="FF" w:themeShade="FF"/>
        </w:rPr>
        <w:t xml:space="preserve">he </w:t>
      </w:r>
      <w:r w:rsidRPr="7C4D4001" w:rsidR="5057062A">
        <w:rPr>
          <w:rFonts w:ascii="Arial" w:hAnsi="Arial" w:eastAsia="Arial" w:cs="Arial"/>
          <w:color w:val="000000" w:themeColor="text1" w:themeTint="FF" w:themeShade="FF"/>
        </w:rPr>
        <w:t>Digital Era</w:t>
      </w:r>
    </w:p>
    <w:p w:rsidR="66C430D7" w:rsidP="7C4D4001" w:rsidRDefault="66C430D7" w14:paraId="528ADB93" w14:textId="41661E72">
      <w:pPr>
        <w:spacing w:before="0" w:beforeAutospacing="off" w:line="360" w:lineRule="auto"/>
        <w:jc w:val="center"/>
        <w:rPr>
          <w:rFonts w:ascii="Arial" w:hAnsi="Arial" w:eastAsia="Arial" w:cs="Arial"/>
          <w:color w:val="000000" w:themeColor="text1" w:themeTint="FF" w:themeShade="FF"/>
        </w:rPr>
      </w:pPr>
      <w:r w:rsidRPr="7C4D4001" w:rsidR="66C430D7">
        <w:rPr>
          <w:rFonts w:ascii="Arial" w:hAnsi="Arial" w:eastAsia="Arial" w:cs="Arial"/>
          <w:color w:val="000000" w:themeColor="text1" w:themeTint="FF" w:themeShade="FF"/>
        </w:rPr>
        <w:t>Module Code: BMSW4013</w:t>
      </w:r>
    </w:p>
    <w:p w:rsidR="30C2E145" w:rsidP="7C4D4001" w:rsidRDefault="30C2E145" w14:paraId="78FE1321" w14:textId="2ADADE6E">
      <w:pPr>
        <w:spacing w:before="0" w:beforeAutospacing="off" w:line="360" w:lineRule="auto"/>
        <w:jc w:val="center"/>
        <w:rPr>
          <w:rFonts w:ascii="Arial" w:hAnsi="Arial" w:eastAsia="Arial" w:cs="Arial"/>
          <w:color w:val="000000" w:themeColor="text1" w:themeTint="FF" w:themeShade="FF"/>
        </w:rPr>
      </w:pPr>
      <w:r w:rsidRPr="7C4D4001" w:rsidR="66C430D7">
        <w:rPr>
          <w:rFonts w:ascii="Arial" w:hAnsi="Arial" w:eastAsia="Arial" w:cs="Arial"/>
          <w:color w:val="000000" w:themeColor="text1" w:themeTint="FF" w:themeShade="FF"/>
        </w:rPr>
        <w:t>Student Name: Sorina Cirpaci</w:t>
      </w:r>
    </w:p>
    <w:p w:rsidR="30C2E145" w:rsidP="159A0FBC" w:rsidRDefault="30C2E145" w14:paraId="5590AA07" w14:textId="7A4FBB3E">
      <w:pPr>
        <w:spacing w:before="0" w:beforeAutospacing="off" w:line="360" w:lineRule="auto"/>
        <w:jc w:val="center"/>
        <w:rPr>
          <w:rFonts w:ascii="Arial" w:hAnsi="Arial" w:eastAsia="Arial" w:cs="Arial"/>
          <w:color w:val="000000" w:themeColor="text1" w:themeTint="FF" w:themeShade="FF"/>
        </w:rPr>
      </w:pPr>
      <w:r w:rsidRPr="7C4D4001" w:rsidR="30C2E145">
        <w:rPr>
          <w:rFonts w:ascii="Arial" w:hAnsi="Arial" w:eastAsia="Arial" w:cs="Arial"/>
          <w:color w:val="000000" w:themeColor="text1" w:themeTint="FF" w:themeShade="FF"/>
        </w:rPr>
        <w:t xml:space="preserve">Student </w:t>
      </w:r>
      <w:r w:rsidRPr="7C4D4001" w:rsidR="61E5F4D0">
        <w:rPr>
          <w:rFonts w:ascii="Arial" w:hAnsi="Arial" w:eastAsia="Arial" w:cs="Arial"/>
          <w:color w:val="000000" w:themeColor="text1" w:themeTint="FF" w:themeShade="FF"/>
        </w:rPr>
        <w:t>Number</w:t>
      </w:r>
      <w:r w:rsidRPr="7C4D4001" w:rsidR="30C2E145">
        <w:rPr>
          <w:rFonts w:ascii="Arial" w:hAnsi="Arial" w:eastAsia="Arial" w:cs="Arial"/>
          <w:color w:val="000000" w:themeColor="text1" w:themeTint="FF" w:themeShade="FF"/>
        </w:rPr>
        <w:t>: 2426300</w:t>
      </w:r>
    </w:p>
    <w:p w:rsidR="58F9F9D5" w:rsidP="7C4D4001" w:rsidRDefault="58F9F9D5" w14:paraId="18B1AA0F" w14:textId="7631AF4A">
      <w:pPr>
        <w:spacing w:before="0" w:beforeAutospacing="off" w:line="360" w:lineRule="auto"/>
        <w:jc w:val="center"/>
        <w:rPr>
          <w:rFonts w:ascii="Arial" w:hAnsi="Arial" w:eastAsia="Arial" w:cs="Arial"/>
          <w:color w:val="000000" w:themeColor="text1" w:themeTint="FF" w:themeShade="FF"/>
        </w:rPr>
      </w:pPr>
      <w:r w:rsidRPr="7C4D4001" w:rsidR="58F9F9D5">
        <w:rPr>
          <w:rFonts w:ascii="Arial" w:hAnsi="Arial" w:eastAsia="Arial" w:cs="Arial"/>
          <w:color w:val="000000" w:themeColor="text1" w:themeTint="FF" w:themeShade="FF"/>
        </w:rPr>
        <w:t>Lecturer: Ffion Cumberpatch</w:t>
      </w:r>
    </w:p>
    <w:p w:rsidR="30C2E145" w:rsidP="159A0FBC" w:rsidRDefault="30C2E145" w14:paraId="6B606CB0" w14:textId="26C7ECF0">
      <w:pPr>
        <w:spacing w:before="0" w:beforeAutospacing="off" w:line="360" w:lineRule="auto"/>
        <w:jc w:val="center"/>
        <w:rPr>
          <w:rFonts w:ascii="Arial" w:hAnsi="Arial" w:eastAsia="Arial" w:cs="Arial"/>
          <w:color w:val="000000" w:themeColor="text1" w:themeTint="FF" w:themeShade="FF"/>
        </w:rPr>
      </w:pPr>
      <w:r w:rsidRPr="7C4D4001" w:rsidR="30C2E145">
        <w:rPr>
          <w:rFonts w:ascii="Arial" w:hAnsi="Arial" w:eastAsia="Arial" w:cs="Arial"/>
          <w:color w:val="000000" w:themeColor="text1" w:themeTint="FF" w:themeShade="FF"/>
        </w:rPr>
        <w:t>Submission Deadline:</w:t>
      </w:r>
      <w:r w:rsidRPr="7C4D4001" w:rsidR="7DA88E8E">
        <w:rPr>
          <w:rFonts w:ascii="Arial" w:hAnsi="Arial" w:eastAsia="Arial" w:cs="Arial"/>
          <w:color w:val="000000" w:themeColor="text1" w:themeTint="FF" w:themeShade="FF"/>
        </w:rPr>
        <w:t xml:space="preserve"> Friday</w:t>
      </w:r>
      <w:r w:rsidRPr="7C4D4001" w:rsidR="30C2E145">
        <w:rPr>
          <w:rFonts w:ascii="Arial" w:hAnsi="Arial" w:eastAsia="Arial" w:cs="Arial"/>
          <w:color w:val="000000" w:themeColor="text1" w:themeTint="FF" w:themeShade="FF"/>
        </w:rPr>
        <w:t xml:space="preserve"> 6</w:t>
      </w:r>
      <w:r w:rsidRPr="7C4D4001" w:rsidR="30C2E145">
        <w:rPr>
          <w:rFonts w:ascii="Arial" w:hAnsi="Arial" w:eastAsia="Arial" w:cs="Arial"/>
          <w:color w:val="000000" w:themeColor="text1" w:themeTint="FF" w:themeShade="FF"/>
          <w:vertAlign w:val="superscript"/>
        </w:rPr>
        <w:t>th</w:t>
      </w:r>
      <w:r w:rsidRPr="7C4D4001" w:rsidR="30C2E145">
        <w:rPr>
          <w:rFonts w:ascii="Arial" w:hAnsi="Arial" w:eastAsia="Arial" w:cs="Arial"/>
          <w:color w:val="000000" w:themeColor="text1" w:themeTint="FF" w:themeShade="FF"/>
        </w:rPr>
        <w:t xml:space="preserve"> June 2025</w:t>
      </w:r>
      <w:r w:rsidRPr="7C4D4001" w:rsidR="1591ADE2">
        <w:rPr>
          <w:rFonts w:ascii="Arial" w:hAnsi="Arial" w:eastAsia="Arial" w:cs="Arial"/>
          <w:color w:val="000000" w:themeColor="text1" w:themeTint="FF" w:themeShade="FF"/>
        </w:rPr>
        <w:t xml:space="preserve"> at 23:59</w:t>
      </w:r>
    </w:p>
    <w:p w:rsidR="159A0FBC" w:rsidP="159A0FBC" w:rsidRDefault="159A0FBC" w14:paraId="378BA936" w14:textId="71A3C060">
      <w:pPr>
        <w:spacing w:before="0" w:beforeAutospacing="off" w:line="360" w:lineRule="auto"/>
        <w:jc w:val="center"/>
        <w:rPr>
          <w:rFonts w:ascii="Arial" w:hAnsi="Arial" w:eastAsia="Arial" w:cs="Arial"/>
          <w:color w:val="000000" w:themeColor="text1" w:themeTint="FF" w:themeShade="FF"/>
        </w:rPr>
      </w:pPr>
    </w:p>
    <w:p w:rsidR="159A0FBC" w:rsidP="159A0FBC" w:rsidRDefault="159A0FBC" w14:paraId="270D4EC5" w14:textId="286CA1FF">
      <w:pPr>
        <w:spacing w:before="0" w:beforeAutospacing="off" w:line="360" w:lineRule="auto"/>
        <w:jc w:val="center"/>
        <w:rPr>
          <w:rFonts w:ascii="Arial" w:hAnsi="Arial" w:eastAsia="Arial" w:cs="Arial"/>
          <w:color w:val="000000" w:themeColor="text1" w:themeTint="FF" w:themeShade="FF"/>
        </w:rPr>
      </w:pPr>
    </w:p>
    <w:p w:rsidR="159A0FBC" w:rsidP="159A0FBC" w:rsidRDefault="159A0FBC" w14:paraId="4C046FD2" w14:textId="746BC1F3">
      <w:pPr>
        <w:pStyle w:val="Normal"/>
        <w:spacing w:before="0" w:beforeAutospacing="off" w:line="360" w:lineRule="auto"/>
        <w:jc w:val="center"/>
        <w:rPr>
          <w:rFonts w:ascii="Arial" w:hAnsi="Arial" w:eastAsia="Arial" w:cs="Arial"/>
          <w:color w:val="000000" w:themeColor="text1" w:themeTint="FF" w:themeShade="FF"/>
        </w:rPr>
      </w:pPr>
    </w:p>
    <w:p w:rsidR="159A0FBC" w:rsidP="159A0FBC" w:rsidRDefault="159A0FBC" w14:paraId="6AB83E46" w14:textId="60BC17D2">
      <w:pPr>
        <w:spacing w:before="0" w:beforeAutospacing="off" w:line="360" w:lineRule="auto"/>
        <w:jc w:val="center"/>
        <w:rPr>
          <w:rFonts w:ascii="Arial" w:hAnsi="Arial" w:eastAsia="Arial" w:cs="Arial"/>
          <w:color w:val="000000" w:themeColor="text1" w:themeTint="FF" w:themeShade="FF"/>
        </w:rPr>
      </w:pPr>
    </w:p>
    <w:p w:rsidR="5D5E123E" w:rsidP="7C4D4001" w:rsidRDefault="5D5E123E" w14:paraId="44D68699" w14:textId="4E5F6077">
      <w:pPr>
        <w:spacing w:before="0" w:beforeAutospacing="off" w:line="360" w:lineRule="auto"/>
        <w:jc w:val="both"/>
        <w:rPr>
          <w:rFonts w:ascii="Arial" w:hAnsi="Arial" w:eastAsia="Arial" w:cs="Arial"/>
          <w:color w:val="000000" w:themeColor="text1" w:themeTint="FF" w:themeShade="FF"/>
        </w:rPr>
      </w:pPr>
    </w:p>
    <w:p w:rsidR="5D5E123E" w:rsidP="7C4D4001" w:rsidRDefault="5D5E123E" w14:paraId="6EF0DD2A" w14:textId="0F2F9935">
      <w:pPr>
        <w:spacing w:before="0" w:beforeAutospacing="off" w:line="360" w:lineRule="auto"/>
        <w:jc w:val="both"/>
        <w:rPr>
          <w:rFonts w:ascii="Arial" w:hAnsi="Arial" w:eastAsia="Arial" w:cs="Arial"/>
          <w:color w:val="000000" w:themeColor="text1" w:themeTint="FF" w:themeShade="FF"/>
        </w:rPr>
      </w:pPr>
    </w:p>
    <w:p w:rsidR="5D5E123E" w:rsidP="7C4D4001" w:rsidRDefault="5D5E123E" w14:paraId="3A611192" w14:textId="34695093">
      <w:pPr>
        <w:spacing w:before="0" w:beforeAutospacing="off" w:line="360" w:lineRule="auto"/>
        <w:jc w:val="both"/>
        <w:rPr>
          <w:rFonts w:ascii="Arial" w:hAnsi="Arial" w:eastAsia="Arial" w:cs="Arial"/>
          <w:color w:val="000000" w:themeColor="text1" w:themeTint="FF" w:themeShade="FF"/>
        </w:rPr>
      </w:pPr>
    </w:p>
    <w:p w:rsidR="5D5E123E" w:rsidP="7C4D4001" w:rsidRDefault="5D5E123E" w14:paraId="6EF03581" w14:textId="61FCB0DA">
      <w:pPr>
        <w:spacing w:before="0" w:beforeAutospacing="off" w:line="360" w:lineRule="auto"/>
        <w:jc w:val="both"/>
        <w:rPr>
          <w:rFonts w:ascii="Arial" w:hAnsi="Arial" w:eastAsia="Arial" w:cs="Arial"/>
          <w:color w:val="000000" w:themeColor="text1" w:themeTint="FF" w:themeShade="FF"/>
        </w:rPr>
      </w:pPr>
    </w:p>
    <w:p w:rsidR="5D5E123E" w:rsidP="7C4D4001" w:rsidRDefault="5D5E123E" w14:paraId="2C886FC4" w14:textId="016B0728">
      <w:pPr>
        <w:spacing w:before="0" w:beforeAutospacing="off" w:line="360" w:lineRule="auto"/>
        <w:jc w:val="both"/>
        <w:rPr>
          <w:rFonts w:ascii="Arial" w:hAnsi="Arial" w:eastAsia="Arial" w:cs="Arial"/>
          <w:color w:val="000000" w:themeColor="text1" w:themeTint="FF" w:themeShade="FF"/>
        </w:rPr>
      </w:pPr>
    </w:p>
    <w:p w:rsidR="5D5E123E" w:rsidP="7C4D4001" w:rsidRDefault="5D5E123E" w14:paraId="3BAAC213" w14:textId="519AC713">
      <w:pPr>
        <w:spacing w:before="0" w:beforeAutospacing="off" w:line="360" w:lineRule="auto"/>
        <w:jc w:val="both"/>
        <w:rPr>
          <w:rFonts w:ascii="Arial" w:hAnsi="Arial" w:eastAsia="Arial" w:cs="Arial"/>
          <w:color w:val="000000" w:themeColor="text1" w:themeTint="FF" w:themeShade="FF"/>
        </w:rPr>
      </w:pPr>
    </w:p>
    <w:p w:rsidR="5D5E123E" w:rsidP="7C4D4001" w:rsidRDefault="5D5E123E" w14:paraId="259CC81F" w14:textId="38D41A1C">
      <w:pPr>
        <w:spacing w:before="0" w:beforeAutospacing="off" w:line="360" w:lineRule="auto"/>
        <w:jc w:val="both"/>
        <w:rPr>
          <w:rFonts w:ascii="Arial" w:hAnsi="Arial" w:eastAsia="Arial" w:cs="Arial"/>
          <w:color w:val="000000" w:themeColor="text1" w:themeTint="FF" w:themeShade="FF"/>
        </w:rPr>
      </w:pPr>
    </w:p>
    <w:p w:rsidR="5D5E123E" w:rsidP="7C4D4001" w:rsidRDefault="5D5E123E" w14:paraId="13A4A35E" w14:textId="0EEDEE33">
      <w:pPr>
        <w:spacing w:before="0" w:beforeAutospacing="off" w:line="360" w:lineRule="auto"/>
        <w:jc w:val="both"/>
        <w:rPr>
          <w:rFonts w:ascii="Arial" w:hAnsi="Arial" w:eastAsia="Arial" w:cs="Arial"/>
          <w:color w:val="000000" w:themeColor="text1" w:themeTint="FF" w:themeShade="FF"/>
        </w:rPr>
      </w:pPr>
    </w:p>
    <w:p w:rsidR="5D5E123E" w:rsidP="7C4D4001" w:rsidRDefault="5D5E123E" w14:paraId="629686AC" w14:textId="0EF64ECD">
      <w:pPr>
        <w:spacing w:before="0" w:beforeAutospacing="off" w:line="360" w:lineRule="auto"/>
        <w:jc w:val="both"/>
        <w:rPr>
          <w:rFonts w:ascii="Arial" w:hAnsi="Arial" w:eastAsia="Arial" w:cs="Arial"/>
          <w:color w:val="000000" w:themeColor="text1" w:themeTint="FF" w:themeShade="FF"/>
        </w:rPr>
      </w:pPr>
    </w:p>
    <w:p w:rsidR="5D5E123E" w:rsidP="7C4D4001" w:rsidRDefault="5D5E123E" w14:paraId="449CF076" w14:textId="0B5B6919">
      <w:pPr>
        <w:spacing w:before="0" w:beforeAutospacing="off" w:line="360" w:lineRule="auto"/>
        <w:jc w:val="both"/>
        <w:rPr>
          <w:rFonts w:ascii="Arial" w:hAnsi="Arial" w:eastAsia="Arial" w:cs="Arial"/>
          <w:color w:val="000000" w:themeColor="text1" w:themeTint="FF" w:themeShade="FF"/>
        </w:rPr>
      </w:pPr>
    </w:p>
    <w:p w:rsidR="5D5E123E" w:rsidP="7C4D4001" w:rsidRDefault="5D5E123E" w14:paraId="5C5E507A" w14:textId="00871012">
      <w:pPr>
        <w:pStyle w:val="Normal"/>
        <w:spacing w:before="0" w:beforeAutospacing="off" w:line="360" w:lineRule="auto"/>
        <w:jc w:val="right"/>
        <w:rPr>
          <w:rFonts w:ascii="Arial" w:hAnsi="Arial" w:eastAsia="Arial" w:cs="Arial"/>
          <w:color w:val="000000" w:themeColor="text1" w:themeTint="FF" w:themeShade="FF"/>
        </w:rPr>
      </w:pPr>
    </w:p>
    <w:p w:rsidR="5D5E123E" w:rsidP="7C4D4001" w:rsidRDefault="5D5E123E" w14:paraId="12FF2CA8" w14:textId="1ACFAAC4">
      <w:pPr>
        <w:pStyle w:val="Normal"/>
        <w:spacing w:before="0" w:beforeAutospacing="off" w:line="360" w:lineRule="auto"/>
        <w:jc w:val="right"/>
        <w:rPr>
          <w:rFonts w:ascii="Arial" w:hAnsi="Arial" w:eastAsia="Arial" w:cs="Arial"/>
          <w:color w:val="000000" w:themeColor="text1" w:themeTint="FF" w:themeShade="FF"/>
        </w:rPr>
      </w:pPr>
      <w:r w:rsidRPr="7C4D4001" w:rsidR="5D5E123E">
        <w:rPr>
          <w:rFonts w:ascii="Arial" w:hAnsi="Arial" w:eastAsia="Arial" w:cs="Arial"/>
          <w:color w:val="000000" w:themeColor="text1" w:themeTint="FF" w:themeShade="FF"/>
        </w:rPr>
        <w:t xml:space="preserve">Word Count: </w:t>
      </w:r>
      <w:r w:rsidRPr="7C4D4001" w:rsidR="58B17D86">
        <w:rPr>
          <w:rFonts w:ascii="Arial" w:hAnsi="Arial" w:eastAsia="Arial" w:cs="Arial"/>
          <w:color w:val="000000" w:themeColor="text1" w:themeTint="FF" w:themeShade="FF"/>
        </w:rPr>
        <w:t>75</w:t>
      </w:r>
      <w:r w:rsidRPr="7C4D4001" w:rsidR="3F8A4CA3">
        <w:rPr>
          <w:rFonts w:ascii="Arial" w:hAnsi="Arial" w:eastAsia="Arial" w:cs="Arial"/>
          <w:color w:val="000000" w:themeColor="text1" w:themeTint="FF" w:themeShade="FF"/>
        </w:rPr>
        <w:t>3</w:t>
      </w:r>
    </w:p>
    <w:p w:rsidR="159A0FBC" w:rsidP="159A0FBC" w:rsidRDefault="159A0FBC" w14:paraId="3EBF8EEC" w14:textId="38845D12">
      <w:pPr>
        <w:spacing w:before="0" w:beforeAutospacing="off" w:line="360" w:lineRule="auto"/>
        <w:jc w:val="both"/>
        <w:rPr>
          <w:rFonts w:ascii="Arial" w:hAnsi="Arial" w:eastAsia="Arial" w:cs="Arial"/>
          <w:color w:val="000000" w:themeColor="text1" w:themeTint="FF" w:themeShade="FF"/>
        </w:rPr>
      </w:pPr>
    </w:p>
    <w:p w:rsidR="34A46CEC" w:rsidP="7C4D4001" w:rsidRDefault="34A46CEC" w14:paraId="299BD5F1" w14:textId="44874ABD">
      <w:pPr>
        <w:spacing w:before="0" w:beforeAutospacing="off" w:line="360" w:lineRule="auto"/>
        <w:jc w:val="left"/>
        <w:rPr>
          <w:rFonts w:ascii="Arial" w:hAnsi="Arial" w:eastAsia="Arial" w:cs="Arial"/>
          <w:color w:val="000000" w:themeColor="text1" w:themeTint="FF" w:themeShade="FF"/>
        </w:rPr>
      </w:pPr>
      <w:r w:rsidRPr="7C4D4001" w:rsidR="34A46CEC">
        <w:rPr>
          <w:rFonts w:ascii="Arial" w:hAnsi="Arial" w:eastAsia="Arial" w:cs="Arial"/>
          <w:color w:val="000000" w:themeColor="text1" w:themeTint="FF" w:themeShade="FF"/>
        </w:rPr>
        <w:t xml:space="preserve">Ai Acknowledgement </w:t>
      </w:r>
    </w:p>
    <w:p w:rsidR="34A46CEC" w:rsidP="7C4D4001" w:rsidRDefault="34A46CEC" w14:paraId="7A876309" w14:textId="5ED15A01">
      <w:pPr>
        <w:spacing w:before="0" w:beforeAutospacing="off" w:line="360" w:lineRule="auto"/>
        <w:jc w:val="left"/>
        <w:rPr>
          <w:rFonts w:ascii="Arial" w:hAnsi="Arial" w:eastAsia="Arial" w:cs="Arial"/>
          <w:color w:val="000000" w:themeColor="text1" w:themeTint="FF" w:themeShade="FF"/>
        </w:rPr>
      </w:pPr>
      <w:r w:rsidRPr="7C4D4001" w:rsidR="34A46CEC">
        <w:rPr>
          <w:rFonts w:ascii="Arial" w:hAnsi="Arial" w:eastAsia="Arial" w:cs="Arial"/>
          <w:color w:val="000000" w:themeColor="text1" w:themeTint="FF" w:themeShade="FF"/>
        </w:rPr>
        <w:t xml:space="preserve">I confirm </w:t>
      </w:r>
      <w:r w:rsidRPr="7C4D4001" w:rsidR="063AA1E9">
        <w:rPr>
          <w:rFonts w:ascii="Arial" w:hAnsi="Arial" w:eastAsia="Arial" w:cs="Arial"/>
          <w:color w:val="000000" w:themeColor="text1" w:themeTint="FF" w:themeShade="FF"/>
        </w:rPr>
        <w:t xml:space="preserve">that </w:t>
      </w:r>
      <w:r w:rsidRPr="7C4D4001" w:rsidR="6261A13D">
        <w:rPr>
          <w:rFonts w:ascii="Arial" w:hAnsi="Arial" w:eastAsia="Arial" w:cs="Arial"/>
          <w:color w:val="000000" w:themeColor="text1" w:themeTint="FF" w:themeShade="FF"/>
        </w:rPr>
        <w:t>I</w:t>
      </w:r>
      <w:r w:rsidRPr="7C4D4001" w:rsidR="063AA1E9">
        <w:rPr>
          <w:rFonts w:ascii="Arial" w:hAnsi="Arial" w:eastAsia="Arial" w:cs="Arial"/>
          <w:color w:val="000000" w:themeColor="text1" w:themeTint="FF" w:themeShade="FF"/>
        </w:rPr>
        <w:t xml:space="preserve"> have used </w:t>
      </w:r>
      <w:bookmarkStart w:name="_Int_VUKqB3Bk" w:id="1660195927"/>
      <w:r w:rsidRPr="7C4D4001" w:rsidR="063AA1E9">
        <w:rPr>
          <w:rFonts w:ascii="Arial" w:hAnsi="Arial" w:eastAsia="Arial" w:cs="Arial"/>
          <w:color w:val="000000" w:themeColor="text1" w:themeTint="FF" w:themeShade="FF"/>
        </w:rPr>
        <w:t>research</w:t>
      </w:r>
      <w:bookmarkEnd w:id="1660195927"/>
      <w:r w:rsidRPr="7C4D4001" w:rsidR="063AA1E9">
        <w:rPr>
          <w:rFonts w:ascii="Arial" w:hAnsi="Arial" w:eastAsia="Arial" w:cs="Arial"/>
          <w:color w:val="000000" w:themeColor="text1" w:themeTint="FF" w:themeShade="FF"/>
        </w:rPr>
        <w:t xml:space="preserve"> assistant from the</w:t>
      </w:r>
      <w:r w:rsidRPr="7C4D4001" w:rsidR="76646E11">
        <w:rPr>
          <w:rFonts w:ascii="Arial" w:hAnsi="Arial" w:eastAsia="Arial" w:cs="Arial"/>
          <w:color w:val="000000" w:themeColor="text1" w:themeTint="FF" w:themeShade="FF"/>
        </w:rPr>
        <w:t xml:space="preserve"> </w:t>
      </w:r>
      <w:r w:rsidRPr="7C4D4001" w:rsidR="4E7187E7">
        <w:rPr>
          <w:rFonts w:ascii="Arial" w:hAnsi="Arial" w:eastAsia="Arial" w:cs="Arial"/>
          <w:color w:val="000000" w:themeColor="text1" w:themeTint="FF" w:themeShade="FF"/>
        </w:rPr>
        <w:t>U</w:t>
      </w:r>
      <w:r w:rsidRPr="7C4D4001" w:rsidR="76646E11">
        <w:rPr>
          <w:rFonts w:ascii="Arial" w:hAnsi="Arial" w:eastAsia="Arial" w:cs="Arial"/>
          <w:color w:val="000000" w:themeColor="text1" w:themeTint="FF" w:themeShade="FF"/>
        </w:rPr>
        <w:t>wtsd</w:t>
      </w:r>
      <w:r w:rsidRPr="7C4D4001" w:rsidR="063AA1E9">
        <w:rPr>
          <w:rFonts w:ascii="Arial" w:hAnsi="Arial" w:eastAsia="Arial" w:cs="Arial"/>
          <w:color w:val="000000" w:themeColor="text1" w:themeTint="FF" w:themeShade="FF"/>
        </w:rPr>
        <w:t xml:space="preserve"> library as my main search engine for collecting data information and references </w:t>
      </w:r>
      <w:r w:rsidRPr="7C4D4001" w:rsidR="28C47762">
        <w:rPr>
          <w:rFonts w:ascii="Arial" w:hAnsi="Arial" w:eastAsia="Arial" w:cs="Arial"/>
          <w:color w:val="000000" w:themeColor="text1" w:themeTint="FF" w:themeShade="FF"/>
        </w:rPr>
        <w:t>to</w:t>
      </w:r>
      <w:r w:rsidRPr="7C4D4001" w:rsidR="5E22F38E">
        <w:rPr>
          <w:rFonts w:ascii="Arial" w:hAnsi="Arial" w:eastAsia="Arial" w:cs="Arial"/>
          <w:color w:val="000000" w:themeColor="text1" w:themeTint="FF" w:themeShade="FF"/>
        </w:rPr>
        <w:t xml:space="preserve"> gather research for my essay to paraphrase from the given sources</w:t>
      </w:r>
      <w:r w:rsidRPr="7C4D4001" w:rsidR="43389640">
        <w:rPr>
          <w:rFonts w:ascii="Arial" w:hAnsi="Arial" w:eastAsia="Arial" w:cs="Arial"/>
          <w:color w:val="000000" w:themeColor="text1" w:themeTint="FF" w:themeShade="FF"/>
        </w:rPr>
        <w:t xml:space="preserve"> from the dates of 27</w:t>
      </w:r>
      <w:r w:rsidRPr="7C4D4001" w:rsidR="43389640">
        <w:rPr>
          <w:rFonts w:ascii="Arial" w:hAnsi="Arial" w:eastAsia="Arial" w:cs="Arial"/>
          <w:color w:val="000000" w:themeColor="text1" w:themeTint="FF" w:themeShade="FF"/>
          <w:vertAlign w:val="superscript"/>
        </w:rPr>
        <w:t>th</w:t>
      </w:r>
      <w:r w:rsidRPr="7C4D4001" w:rsidR="43389640">
        <w:rPr>
          <w:rFonts w:ascii="Arial" w:hAnsi="Arial" w:eastAsia="Arial" w:cs="Arial"/>
          <w:color w:val="000000" w:themeColor="text1" w:themeTint="FF" w:themeShade="FF"/>
        </w:rPr>
        <w:t xml:space="preserve"> May until the 3</w:t>
      </w:r>
      <w:r w:rsidRPr="7C4D4001" w:rsidR="43389640">
        <w:rPr>
          <w:rFonts w:ascii="Arial" w:hAnsi="Arial" w:eastAsia="Arial" w:cs="Arial"/>
          <w:color w:val="000000" w:themeColor="text1" w:themeTint="FF" w:themeShade="FF"/>
          <w:vertAlign w:val="superscript"/>
        </w:rPr>
        <w:t>rd</w:t>
      </w:r>
      <w:r w:rsidRPr="7C4D4001" w:rsidR="43389640">
        <w:rPr>
          <w:rFonts w:ascii="Arial" w:hAnsi="Arial" w:eastAsia="Arial" w:cs="Arial"/>
          <w:color w:val="000000" w:themeColor="text1" w:themeTint="FF" w:themeShade="FF"/>
        </w:rPr>
        <w:t xml:space="preserve"> of June 2025. </w:t>
      </w:r>
    </w:p>
    <w:p w:rsidR="03C3E004" w:rsidP="7C4D4001" w:rsidRDefault="03C3E004" w14:paraId="042F5BBF" w14:textId="5EFE9607">
      <w:pPr>
        <w:spacing w:before="0" w:beforeAutospacing="off" w:line="360" w:lineRule="auto"/>
        <w:jc w:val="left"/>
        <w:rPr>
          <w:rFonts w:ascii="Arial" w:hAnsi="Arial" w:eastAsia="Arial" w:cs="Arial"/>
          <w:color w:val="000000" w:themeColor="text1" w:themeTint="FF" w:themeShade="FF"/>
        </w:rPr>
      </w:pPr>
      <w:r w:rsidRPr="7C4D4001" w:rsidR="03C3E004">
        <w:rPr>
          <w:rFonts w:ascii="Arial" w:hAnsi="Arial" w:eastAsia="Arial" w:cs="Arial"/>
          <w:color w:val="000000" w:themeColor="text1" w:themeTint="FF" w:themeShade="FF"/>
        </w:rPr>
        <w:t>Promt</w:t>
      </w:r>
      <w:r w:rsidRPr="7C4D4001" w:rsidR="03C3E004">
        <w:rPr>
          <w:rFonts w:ascii="Arial" w:hAnsi="Arial" w:eastAsia="Arial" w:cs="Arial"/>
          <w:color w:val="000000" w:themeColor="text1" w:themeTint="FF" w:themeShade="FF"/>
        </w:rPr>
        <w:t>: “the benefits of ai towards academia”</w:t>
      </w:r>
    </w:p>
    <w:p w:rsidR="159A0FBC" w:rsidP="159A0FBC" w:rsidRDefault="159A0FBC" w14:paraId="29115AEB" w14:textId="18CF4A68">
      <w:pPr>
        <w:spacing w:before="0" w:beforeAutospacing="off" w:line="360" w:lineRule="auto"/>
        <w:jc w:val="both"/>
        <w:rPr>
          <w:rFonts w:ascii="Arial" w:hAnsi="Arial" w:eastAsia="Arial" w:cs="Arial"/>
          <w:color w:val="000000" w:themeColor="text1" w:themeTint="FF" w:themeShade="FF"/>
        </w:rPr>
      </w:pPr>
    </w:p>
    <w:p w:rsidR="159A0FBC" w:rsidP="159A0FBC" w:rsidRDefault="159A0FBC" w14:paraId="3A668612" w14:textId="6C538261">
      <w:pPr>
        <w:spacing w:before="0" w:beforeAutospacing="off" w:line="360" w:lineRule="auto"/>
        <w:jc w:val="both"/>
        <w:rPr>
          <w:rFonts w:ascii="Arial" w:hAnsi="Arial" w:eastAsia="Arial" w:cs="Arial"/>
          <w:color w:val="000000" w:themeColor="text1" w:themeTint="FF" w:themeShade="FF"/>
        </w:rPr>
      </w:pPr>
    </w:p>
    <w:p w:rsidR="159A0FBC" w:rsidP="159A0FBC" w:rsidRDefault="159A0FBC" w14:paraId="4BA053B5" w14:textId="08587662">
      <w:pPr>
        <w:spacing w:before="0" w:beforeAutospacing="off" w:line="360" w:lineRule="auto"/>
        <w:jc w:val="both"/>
        <w:rPr>
          <w:rFonts w:ascii="Arial" w:hAnsi="Arial" w:eastAsia="Arial" w:cs="Arial"/>
          <w:color w:val="000000" w:themeColor="text1" w:themeTint="FF" w:themeShade="FF"/>
        </w:rPr>
      </w:pPr>
    </w:p>
    <w:p w:rsidR="02FBAE19" w:rsidP="7C4D4001" w:rsidRDefault="02FBAE19" w14:paraId="53BD05E6" w14:textId="30A92F3A">
      <w:pPr>
        <w:spacing w:before="0" w:beforeAutospacing="off" w:line="360" w:lineRule="auto"/>
        <w:jc w:val="both"/>
        <w:rPr>
          <w:rFonts w:ascii="Arial" w:hAnsi="Arial" w:eastAsia="Arial" w:cs="Arial"/>
          <w:color w:val="000000" w:themeColor="text1" w:themeTint="FF" w:themeShade="FF"/>
        </w:rPr>
      </w:pPr>
    </w:p>
    <w:p w:rsidR="02FBAE19" w:rsidP="7C4D4001" w:rsidRDefault="02FBAE19" w14:paraId="52C08D4A" w14:textId="5B6F2665">
      <w:pPr>
        <w:spacing w:before="0" w:beforeAutospacing="off" w:line="360" w:lineRule="auto"/>
        <w:jc w:val="both"/>
        <w:rPr>
          <w:rFonts w:ascii="Arial" w:hAnsi="Arial" w:eastAsia="Arial" w:cs="Arial"/>
          <w:color w:val="000000" w:themeColor="text1" w:themeTint="FF" w:themeShade="FF"/>
        </w:rPr>
      </w:pPr>
    </w:p>
    <w:p w:rsidR="02FBAE19" w:rsidP="7C4D4001" w:rsidRDefault="02FBAE19" w14:paraId="20AB2E86" w14:textId="28574602">
      <w:pPr>
        <w:spacing w:before="0" w:beforeAutospacing="off" w:line="360" w:lineRule="auto"/>
        <w:jc w:val="both"/>
        <w:rPr>
          <w:rFonts w:ascii="Arial" w:hAnsi="Arial" w:eastAsia="Arial" w:cs="Arial"/>
          <w:color w:val="000000" w:themeColor="text1" w:themeTint="FF" w:themeShade="FF"/>
        </w:rPr>
      </w:pPr>
    </w:p>
    <w:p w:rsidR="02FBAE19" w:rsidP="7C4D4001" w:rsidRDefault="02FBAE19" w14:paraId="2DAB0E61" w14:textId="5494571D">
      <w:pPr>
        <w:spacing w:before="0" w:beforeAutospacing="off" w:line="360" w:lineRule="auto"/>
        <w:jc w:val="both"/>
        <w:rPr>
          <w:rFonts w:ascii="Arial" w:hAnsi="Arial" w:eastAsia="Arial" w:cs="Arial"/>
          <w:color w:val="000000" w:themeColor="text1" w:themeTint="FF" w:themeShade="FF"/>
        </w:rPr>
      </w:pPr>
    </w:p>
    <w:p w:rsidR="02FBAE19" w:rsidP="7C4D4001" w:rsidRDefault="02FBAE19" w14:paraId="76BFEB44" w14:textId="7826B897">
      <w:pPr>
        <w:spacing w:before="0" w:beforeAutospacing="off" w:line="360" w:lineRule="auto"/>
        <w:jc w:val="both"/>
        <w:rPr>
          <w:rFonts w:ascii="Arial" w:hAnsi="Arial" w:eastAsia="Arial" w:cs="Arial"/>
          <w:color w:val="000000" w:themeColor="text1" w:themeTint="FF" w:themeShade="FF"/>
        </w:rPr>
      </w:pPr>
    </w:p>
    <w:p w:rsidR="02FBAE19" w:rsidP="7C4D4001" w:rsidRDefault="02FBAE19" w14:paraId="08E27952" w14:textId="10E950F5">
      <w:pPr>
        <w:spacing w:before="0" w:beforeAutospacing="off" w:line="360" w:lineRule="auto"/>
        <w:jc w:val="both"/>
        <w:rPr>
          <w:rFonts w:ascii="Arial" w:hAnsi="Arial" w:eastAsia="Arial" w:cs="Arial"/>
          <w:color w:val="000000" w:themeColor="text1" w:themeTint="FF" w:themeShade="FF"/>
        </w:rPr>
      </w:pPr>
    </w:p>
    <w:p w:rsidR="02FBAE19" w:rsidP="7C4D4001" w:rsidRDefault="02FBAE19" w14:paraId="3BE2A930" w14:textId="76BBFB70">
      <w:pPr>
        <w:spacing w:before="0" w:beforeAutospacing="off" w:line="360" w:lineRule="auto"/>
        <w:jc w:val="both"/>
        <w:rPr>
          <w:rFonts w:ascii="Arial" w:hAnsi="Arial" w:eastAsia="Arial" w:cs="Arial"/>
          <w:color w:val="000000" w:themeColor="text1" w:themeTint="FF" w:themeShade="FF"/>
        </w:rPr>
      </w:pPr>
    </w:p>
    <w:p w:rsidR="02FBAE19" w:rsidP="7C4D4001" w:rsidRDefault="02FBAE19" w14:paraId="5590DFC7" w14:textId="7CFF0F54">
      <w:pPr>
        <w:spacing w:before="0" w:beforeAutospacing="off" w:line="360" w:lineRule="auto"/>
        <w:jc w:val="both"/>
        <w:rPr>
          <w:rFonts w:ascii="Arial" w:hAnsi="Arial" w:eastAsia="Arial" w:cs="Arial"/>
          <w:color w:val="000000" w:themeColor="text1" w:themeTint="FF" w:themeShade="FF"/>
        </w:rPr>
      </w:pPr>
    </w:p>
    <w:p w:rsidR="02FBAE19" w:rsidP="7C4D4001" w:rsidRDefault="02FBAE19" w14:paraId="1A4EC2BD" w14:textId="3DE49FC2">
      <w:pPr>
        <w:spacing w:before="0" w:beforeAutospacing="off" w:line="360" w:lineRule="auto"/>
        <w:jc w:val="both"/>
        <w:rPr>
          <w:rFonts w:ascii="Arial" w:hAnsi="Arial" w:eastAsia="Arial" w:cs="Arial"/>
          <w:color w:val="000000" w:themeColor="text1" w:themeTint="FF" w:themeShade="FF"/>
        </w:rPr>
      </w:pPr>
    </w:p>
    <w:p w:rsidR="02FBAE19" w:rsidP="7C4D4001" w:rsidRDefault="02FBAE19" w14:paraId="32E86CF0" w14:textId="3FDE80F1">
      <w:pPr>
        <w:spacing w:before="0" w:beforeAutospacing="off" w:line="360" w:lineRule="auto"/>
        <w:jc w:val="both"/>
        <w:rPr>
          <w:rFonts w:ascii="Arial" w:hAnsi="Arial" w:eastAsia="Arial" w:cs="Arial"/>
          <w:color w:val="000000" w:themeColor="text1" w:themeTint="FF" w:themeShade="FF"/>
        </w:rPr>
      </w:pPr>
    </w:p>
    <w:p w:rsidR="02FBAE19" w:rsidP="7C4D4001" w:rsidRDefault="02FBAE19" w14:paraId="33138502" w14:textId="22D23599">
      <w:pPr>
        <w:spacing w:before="0" w:beforeAutospacing="off" w:line="360" w:lineRule="auto"/>
        <w:jc w:val="both"/>
        <w:rPr>
          <w:rFonts w:ascii="Arial" w:hAnsi="Arial" w:eastAsia="Arial" w:cs="Arial"/>
          <w:color w:val="000000" w:themeColor="text1" w:themeTint="FF" w:themeShade="FF"/>
        </w:rPr>
      </w:pPr>
    </w:p>
    <w:p w:rsidR="02FBAE19" w:rsidP="7C4D4001" w:rsidRDefault="02FBAE19" w14:paraId="5A1A9EC8" w14:textId="046E3A08">
      <w:pPr>
        <w:spacing w:before="0" w:beforeAutospacing="off" w:line="360" w:lineRule="auto"/>
        <w:jc w:val="both"/>
        <w:rPr>
          <w:rFonts w:ascii="Arial" w:hAnsi="Arial" w:eastAsia="Arial" w:cs="Arial"/>
          <w:color w:val="000000" w:themeColor="text1" w:themeTint="FF" w:themeShade="FF"/>
        </w:rPr>
      </w:pPr>
    </w:p>
    <w:p w:rsidR="02FBAE19" w:rsidP="7C4D4001" w:rsidRDefault="02FBAE19" w14:paraId="5C8DA8B4" w14:textId="3B54F4B4">
      <w:pPr>
        <w:spacing w:before="0" w:beforeAutospacing="off" w:line="360" w:lineRule="auto"/>
        <w:jc w:val="both"/>
        <w:rPr>
          <w:rFonts w:ascii="Arial" w:hAnsi="Arial" w:eastAsia="Arial" w:cs="Arial"/>
          <w:color w:val="000000" w:themeColor="text1" w:themeTint="FF" w:themeShade="FF"/>
        </w:rPr>
      </w:pPr>
    </w:p>
    <w:p w:rsidR="02FBAE19" w:rsidP="7C4D4001" w:rsidRDefault="02FBAE19" w14:paraId="16A81E6E" w14:textId="4D10F890">
      <w:pPr>
        <w:pStyle w:val="Normal"/>
        <w:spacing w:before="0" w:beforeAutospacing="off" w:line="360" w:lineRule="auto"/>
        <w:jc w:val="both"/>
        <w:rPr>
          <w:rFonts w:ascii="Arial" w:hAnsi="Arial" w:eastAsia="Arial" w:cs="Arial"/>
          <w:color w:val="000000" w:themeColor="text1" w:themeTint="FF" w:themeShade="FF"/>
          <w:sz w:val="24"/>
          <w:szCs w:val="24"/>
        </w:rPr>
      </w:pPr>
    </w:p>
    <w:p w:rsidR="02FBAE19" w:rsidP="7C4D4001" w:rsidRDefault="02FBAE19" w14:paraId="774B30AF" w14:textId="38682BD5">
      <w:pPr>
        <w:pStyle w:val="Normal"/>
        <w:spacing w:before="0" w:beforeAutospacing="off" w:line="360" w:lineRule="auto"/>
        <w:jc w:val="both"/>
        <w:rPr>
          <w:rFonts w:ascii="Arial" w:hAnsi="Arial" w:eastAsia="Arial" w:cs="Arial"/>
          <w:color w:val="000000" w:themeColor="text1" w:themeTint="FF" w:themeShade="FF"/>
          <w:sz w:val="24"/>
          <w:szCs w:val="24"/>
        </w:rPr>
      </w:pPr>
    </w:p>
    <w:p w:rsidR="02FBAE19" w:rsidP="7C4D4001" w:rsidRDefault="02FBAE19" w14:paraId="0DD8C2E5" w14:textId="26CA511C">
      <w:pPr>
        <w:pStyle w:val="Normal"/>
        <w:spacing w:before="0" w:beforeAutospacing="off" w:line="360" w:lineRule="auto"/>
        <w:jc w:val="both"/>
        <w:rPr>
          <w:rFonts w:ascii="Arial" w:hAnsi="Arial" w:eastAsia="Arial" w:cs="Arial"/>
          <w:color w:val="000000" w:themeColor="text1" w:themeTint="FF" w:themeShade="FF"/>
          <w:sz w:val="24"/>
          <w:szCs w:val="24"/>
        </w:rPr>
      </w:pPr>
      <w:r w:rsidRPr="7C4D4001" w:rsidR="476E3759">
        <w:rPr>
          <w:rFonts w:ascii="Arial" w:hAnsi="Arial" w:eastAsia="Arial" w:cs="Arial"/>
          <w:color w:val="000000" w:themeColor="text1" w:themeTint="FF" w:themeShade="FF"/>
          <w:sz w:val="24"/>
          <w:szCs w:val="24"/>
        </w:rPr>
        <w:t>Th</w:t>
      </w:r>
      <w:r w:rsidRPr="7C4D4001" w:rsidR="362C54B3">
        <w:rPr>
          <w:rFonts w:ascii="Arial" w:hAnsi="Arial" w:eastAsia="Arial" w:cs="Arial"/>
          <w:color w:val="000000" w:themeColor="text1" w:themeTint="FF" w:themeShade="FF"/>
          <w:sz w:val="24"/>
          <w:szCs w:val="24"/>
        </w:rPr>
        <w:t>is essay is about finding out the</w:t>
      </w:r>
      <w:r w:rsidRPr="7C4D4001" w:rsidR="156D8E09">
        <w:rPr>
          <w:rFonts w:ascii="Arial" w:hAnsi="Arial" w:eastAsia="Arial" w:cs="Arial"/>
          <w:color w:val="000000" w:themeColor="text1" w:themeTint="FF" w:themeShade="FF"/>
          <w:sz w:val="24"/>
          <w:szCs w:val="24"/>
        </w:rPr>
        <w:t xml:space="preserve"> importance</w:t>
      </w:r>
      <w:r w:rsidRPr="7C4D4001" w:rsidR="476E3759">
        <w:rPr>
          <w:rFonts w:ascii="Arial" w:hAnsi="Arial" w:eastAsia="Arial" w:cs="Arial"/>
          <w:color w:val="000000" w:themeColor="text1" w:themeTint="FF" w:themeShade="FF"/>
          <w:sz w:val="24"/>
          <w:szCs w:val="24"/>
        </w:rPr>
        <w:t xml:space="preserve"> of </w:t>
      </w:r>
      <w:r w:rsidRPr="7C4D4001" w:rsidR="50C764AE">
        <w:rPr>
          <w:rFonts w:ascii="Arial" w:hAnsi="Arial" w:eastAsia="Arial" w:cs="Arial"/>
          <w:color w:val="000000" w:themeColor="text1" w:themeTint="FF" w:themeShade="FF"/>
          <w:sz w:val="24"/>
          <w:szCs w:val="24"/>
        </w:rPr>
        <w:t xml:space="preserve">using artificial intelligence in academic </w:t>
      </w:r>
      <w:r w:rsidRPr="7C4D4001" w:rsidR="6708C4AD">
        <w:rPr>
          <w:rFonts w:ascii="Arial" w:hAnsi="Arial" w:eastAsia="Arial" w:cs="Arial"/>
          <w:color w:val="000000" w:themeColor="text1" w:themeTint="FF" w:themeShade="FF"/>
          <w:sz w:val="24"/>
          <w:szCs w:val="24"/>
        </w:rPr>
        <w:t>settings</w:t>
      </w:r>
      <w:r w:rsidRPr="7C4D4001" w:rsidR="50C764AE">
        <w:rPr>
          <w:rFonts w:ascii="Arial" w:hAnsi="Arial" w:eastAsia="Arial" w:cs="Arial"/>
          <w:color w:val="000000" w:themeColor="text1" w:themeTint="FF" w:themeShade="FF"/>
          <w:sz w:val="24"/>
          <w:szCs w:val="24"/>
        </w:rPr>
        <w:t xml:space="preserve"> for </w:t>
      </w:r>
      <w:r w:rsidRPr="7C4D4001" w:rsidR="379DB10F">
        <w:rPr>
          <w:rFonts w:ascii="Arial" w:hAnsi="Arial" w:eastAsia="Arial" w:cs="Arial"/>
          <w:color w:val="000000" w:themeColor="text1" w:themeTint="FF" w:themeShade="FF"/>
          <w:sz w:val="24"/>
          <w:szCs w:val="24"/>
        </w:rPr>
        <w:t xml:space="preserve">writing in </w:t>
      </w:r>
      <w:r w:rsidRPr="7C4D4001" w:rsidR="01760094">
        <w:rPr>
          <w:rFonts w:ascii="Arial" w:hAnsi="Arial" w:eastAsia="Arial" w:cs="Arial"/>
          <w:color w:val="000000" w:themeColor="text1" w:themeTint="FF" w:themeShade="FF"/>
          <w:sz w:val="24"/>
          <w:szCs w:val="24"/>
        </w:rPr>
        <w:t>studies</w:t>
      </w:r>
      <w:r w:rsidRPr="7C4D4001" w:rsidR="7A4BB68B">
        <w:rPr>
          <w:rFonts w:ascii="Arial" w:hAnsi="Arial" w:eastAsia="Arial" w:cs="Arial"/>
          <w:color w:val="000000" w:themeColor="text1" w:themeTint="FF" w:themeShade="FF"/>
          <w:sz w:val="24"/>
          <w:szCs w:val="24"/>
        </w:rPr>
        <w:t xml:space="preserve"> </w:t>
      </w:r>
      <w:r w:rsidRPr="7C4D4001" w:rsidR="303EF04D">
        <w:rPr>
          <w:rFonts w:ascii="Arial" w:hAnsi="Arial" w:eastAsia="Arial" w:cs="Arial"/>
          <w:color w:val="000000" w:themeColor="text1" w:themeTint="FF" w:themeShade="FF"/>
          <w:sz w:val="24"/>
          <w:szCs w:val="24"/>
        </w:rPr>
        <w:t xml:space="preserve">such as </w:t>
      </w:r>
      <w:r w:rsidRPr="7C4D4001" w:rsidR="7A4BB68B">
        <w:rPr>
          <w:rFonts w:ascii="Arial" w:hAnsi="Arial" w:eastAsia="Arial" w:cs="Arial"/>
          <w:color w:val="000000" w:themeColor="text1" w:themeTint="FF" w:themeShade="FF"/>
          <w:sz w:val="24"/>
          <w:szCs w:val="24"/>
        </w:rPr>
        <w:t>involv</w:t>
      </w:r>
      <w:r w:rsidRPr="7C4D4001" w:rsidR="1C7EEE62">
        <w:rPr>
          <w:rFonts w:ascii="Arial" w:hAnsi="Arial" w:eastAsia="Arial" w:cs="Arial"/>
          <w:color w:val="000000" w:themeColor="text1" w:themeTint="FF" w:themeShade="FF"/>
          <w:sz w:val="24"/>
          <w:szCs w:val="24"/>
        </w:rPr>
        <w:t xml:space="preserve">ing </w:t>
      </w:r>
      <w:r w:rsidRPr="7C4D4001" w:rsidR="7A4BB68B">
        <w:rPr>
          <w:rFonts w:ascii="Arial" w:hAnsi="Arial" w:eastAsia="Arial" w:cs="Arial"/>
          <w:color w:val="000000" w:themeColor="text1" w:themeTint="FF" w:themeShade="FF"/>
          <w:sz w:val="24"/>
          <w:szCs w:val="24"/>
        </w:rPr>
        <w:t>assistance</w:t>
      </w:r>
      <w:r w:rsidRPr="7C4D4001" w:rsidR="7A4BB68B">
        <w:rPr>
          <w:rFonts w:ascii="Arial" w:hAnsi="Arial" w:eastAsia="Arial" w:cs="Arial"/>
          <w:color w:val="000000" w:themeColor="text1" w:themeTint="FF" w:themeShade="FF"/>
          <w:sz w:val="24"/>
          <w:szCs w:val="24"/>
        </w:rPr>
        <w:t xml:space="preserve"> </w:t>
      </w:r>
      <w:r w:rsidRPr="7C4D4001" w:rsidR="37397D35">
        <w:rPr>
          <w:rFonts w:ascii="Arial" w:hAnsi="Arial" w:eastAsia="Arial" w:cs="Arial"/>
          <w:color w:val="000000" w:themeColor="text1" w:themeTint="FF" w:themeShade="FF"/>
          <w:sz w:val="24"/>
          <w:szCs w:val="24"/>
        </w:rPr>
        <w:t>in student academic studies</w:t>
      </w:r>
      <w:r w:rsidRPr="7C4D4001" w:rsidR="3CD8C7A2">
        <w:rPr>
          <w:rFonts w:ascii="Arial" w:hAnsi="Arial" w:eastAsia="Arial" w:cs="Arial"/>
          <w:color w:val="000000" w:themeColor="text1" w:themeTint="FF" w:themeShade="FF"/>
          <w:sz w:val="24"/>
          <w:szCs w:val="24"/>
        </w:rPr>
        <w:t xml:space="preserve"> </w:t>
      </w:r>
      <w:r w:rsidRPr="7C4D4001" w:rsidR="04F4569B">
        <w:rPr>
          <w:rFonts w:ascii="Arial" w:hAnsi="Arial" w:eastAsia="Arial" w:cs="Arial"/>
          <w:color w:val="000000" w:themeColor="text1" w:themeTint="FF" w:themeShade="FF"/>
          <w:sz w:val="24"/>
          <w:szCs w:val="24"/>
        </w:rPr>
        <w:t>with Ai exa</w:t>
      </w:r>
      <w:r w:rsidRPr="7C4D4001" w:rsidR="39865805">
        <w:rPr>
          <w:rFonts w:ascii="Arial" w:hAnsi="Arial" w:eastAsia="Arial" w:cs="Arial"/>
          <w:color w:val="000000" w:themeColor="text1" w:themeTint="FF" w:themeShade="FF"/>
          <w:sz w:val="24"/>
          <w:szCs w:val="24"/>
        </w:rPr>
        <w:t xml:space="preserve">mple being as using </w:t>
      </w:r>
      <w:r w:rsidRPr="7C4D4001" w:rsidR="5FB93E71">
        <w:rPr>
          <w:rFonts w:ascii="Arial" w:hAnsi="Arial" w:eastAsia="Arial" w:cs="Arial"/>
          <w:color w:val="000000" w:themeColor="text1" w:themeTint="FF" w:themeShade="FF"/>
          <w:sz w:val="24"/>
          <w:szCs w:val="24"/>
        </w:rPr>
        <w:t>it</w:t>
      </w:r>
      <w:r w:rsidRPr="7C4D4001" w:rsidR="39865805">
        <w:rPr>
          <w:rFonts w:ascii="Arial" w:hAnsi="Arial" w:eastAsia="Arial" w:cs="Arial"/>
          <w:color w:val="000000" w:themeColor="text1" w:themeTint="FF" w:themeShade="FF"/>
          <w:sz w:val="24"/>
          <w:szCs w:val="24"/>
        </w:rPr>
        <w:t xml:space="preserve"> for</w:t>
      </w:r>
      <w:r w:rsidRPr="7C4D4001" w:rsidR="04F4569B">
        <w:rPr>
          <w:rFonts w:ascii="Arial" w:hAnsi="Arial" w:eastAsia="Arial" w:cs="Arial"/>
          <w:color w:val="000000" w:themeColor="text1" w:themeTint="FF" w:themeShade="FF"/>
          <w:sz w:val="24"/>
          <w:szCs w:val="24"/>
        </w:rPr>
        <w:t xml:space="preserve"> proofreading </w:t>
      </w:r>
      <w:r w:rsidRPr="7C4D4001" w:rsidR="543F8ADC">
        <w:rPr>
          <w:rFonts w:ascii="Arial" w:hAnsi="Arial" w:eastAsia="Arial" w:cs="Arial"/>
          <w:color w:val="000000" w:themeColor="text1" w:themeTint="FF" w:themeShade="FF"/>
          <w:sz w:val="24"/>
          <w:szCs w:val="24"/>
        </w:rPr>
        <w:t>and making it easier</w:t>
      </w:r>
      <w:r w:rsidRPr="7C4D4001" w:rsidR="543F8ADC">
        <w:rPr>
          <w:rFonts w:ascii="Arial" w:hAnsi="Arial" w:eastAsia="Arial" w:cs="Arial"/>
          <w:color w:val="000000" w:themeColor="text1" w:themeTint="FF" w:themeShade="FF"/>
          <w:sz w:val="24"/>
          <w:szCs w:val="24"/>
        </w:rPr>
        <w:t xml:space="preserve"> </w:t>
      </w:r>
      <w:r w:rsidRPr="7C4D4001" w:rsidR="543F8ADC">
        <w:rPr>
          <w:rFonts w:ascii="Arial" w:hAnsi="Arial" w:eastAsia="Arial" w:cs="Arial"/>
          <w:color w:val="000000" w:themeColor="text1" w:themeTint="FF" w:themeShade="FF"/>
          <w:sz w:val="24"/>
          <w:szCs w:val="24"/>
        </w:rPr>
        <w:t>for the</w:t>
      </w:r>
      <w:r w:rsidRPr="7C4D4001" w:rsidR="04F4569B">
        <w:rPr>
          <w:rFonts w:ascii="Arial" w:hAnsi="Arial" w:eastAsia="Arial" w:cs="Arial"/>
          <w:color w:val="000000" w:themeColor="text1" w:themeTint="FF" w:themeShade="FF"/>
          <w:sz w:val="24"/>
          <w:szCs w:val="24"/>
        </w:rPr>
        <w:t xml:space="preserve"> </w:t>
      </w:r>
      <w:bookmarkStart w:name="_Int_ecyeMQWt" w:id="144336632"/>
      <w:r w:rsidRPr="7C4D4001" w:rsidR="04F4569B">
        <w:rPr>
          <w:rFonts w:ascii="Arial" w:hAnsi="Arial" w:eastAsia="Arial" w:cs="Arial"/>
          <w:color w:val="000000" w:themeColor="text1" w:themeTint="FF" w:themeShade="FF"/>
          <w:sz w:val="24"/>
          <w:szCs w:val="24"/>
        </w:rPr>
        <w:t>s</w:t>
      </w:r>
      <w:r w:rsidRPr="7C4D4001" w:rsidR="529E8DDB">
        <w:rPr>
          <w:rFonts w:ascii="Arial" w:hAnsi="Arial" w:eastAsia="Arial" w:cs="Arial"/>
          <w:color w:val="000000" w:themeColor="text1" w:themeTint="FF" w:themeShade="FF"/>
          <w:sz w:val="24"/>
          <w:szCs w:val="24"/>
        </w:rPr>
        <w:t>tudents</w:t>
      </w:r>
      <w:bookmarkEnd w:id="144336632"/>
      <w:r w:rsidRPr="7C4D4001" w:rsidR="529E8DDB">
        <w:rPr>
          <w:rFonts w:ascii="Arial" w:hAnsi="Arial" w:eastAsia="Arial" w:cs="Arial"/>
          <w:color w:val="000000" w:themeColor="text1" w:themeTint="FF" w:themeShade="FF"/>
          <w:sz w:val="24"/>
          <w:szCs w:val="24"/>
        </w:rPr>
        <w:t xml:space="preserve"> academic work</w:t>
      </w:r>
      <w:r w:rsidRPr="7C4D4001" w:rsidR="04F4569B">
        <w:rPr>
          <w:rFonts w:ascii="Arial" w:hAnsi="Arial" w:eastAsia="Arial" w:cs="Arial"/>
          <w:color w:val="000000" w:themeColor="text1" w:themeTint="FF" w:themeShade="FF"/>
          <w:sz w:val="24"/>
          <w:szCs w:val="24"/>
        </w:rPr>
        <w:t xml:space="preserve"> </w:t>
      </w:r>
      <w:r w:rsidRPr="7C4D4001" w:rsidR="7A4BB68B">
        <w:rPr>
          <w:rFonts w:ascii="Arial" w:hAnsi="Arial" w:eastAsia="Arial" w:cs="Arial"/>
          <w:color w:val="000000" w:themeColor="text1" w:themeTint="FF" w:themeShade="FF"/>
          <w:sz w:val="24"/>
          <w:szCs w:val="24"/>
        </w:rPr>
        <w:t>or</w:t>
      </w:r>
      <w:r w:rsidRPr="7C4D4001" w:rsidR="4EBB3FF9">
        <w:rPr>
          <w:rFonts w:ascii="Arial" w:hAnsi="Arial" w:eastAsia="Arial" w:cs="Arial"/>
          <w:color w:val="000000" w:themeColor="text1" w:themeTint="FF" w:themeShade="FF"/>
          <w:sz w:val="24"/>
          <w:szCs w:val="24"/>
        </w:rPr>
        <w:t xml:space="preserve"> will </w:t>
      </w:r>
      <w:r w:rsidRPr="7C4D4001" w:rsidR="5CDAE9AF">
        <w:rPr>
          <w:rFonts w:ascii="Arial" w:hAnsi="Arial" w:eastAsia="Arial" w:cs="Arial"/>
          <w:color w:val="000000" w:themeColor="text1" w:themeTint="FF" w:themeShade="FF"/>
          <w:sz w:val="24"/>
          <w:szCs w:val="24"/>
        </w:rPr>
        <w:t>it misdirect</w:t>
      </w:r>
      <w:r w:rsidRPr="7C4D4001" w:rsidR="7A4BB68B">
        <w:rPr>
          <w:rFonts w:ascii="Arial" w:hAnsi="Arial" w:eastAsia="Arial" w:cs="Arial"/>
          <w:color w:val="000000" w:themeColor="text1" w:themeTint="FF" w:themeShade="FF"/>
          <w:sz w:val="24"/>
          <w:szCs w:val="24"/>
        </w:rPr>
        <w:t xml:space="preserve"> </w:t>
      </w:r>
      <w:r w:rsidRPr="7C4D4001" w:rsidR="46591E86">
        <w:rPr>
          <w:rFonts w:ascii="Arial" w:hAnsi="Arial" w:eastAsia="Arial" w:cs="Arial"/>
          <w:color w:val="000000" w:themeColor="text1" w:themeTint="FF" w:themeShade="FF"/>
          <w:sz w:val="24"/>
          <w:szCs w:val="24"/>
        </w:rPr>
        <w:t>negatively</w:t>
      </w:r>
      <w:r w:rsidRPr="7C4D4001" w:rsidR="10385C07">
        <w:rPr>
          <w:rFonts w:ascii="Arial" w:hAnsi="Arial" w:eastAsia="Arial" w:cs="Arial"/>
          <w:color w:val="000000" w:themeColor="text1" w:themeTint="FF" w:themeShade="FF"/>
          <w:sz w:val="24"/>
          <w:szCs w:val="24"/>
        </w:rPr>
        <w:t xml:space="preserve"> on students </w:t>
      </w:r>
      <w:r w:rsidRPr="7C4D4001" w:rsidR="694CC1C8">
        <w:rPr>
          <w:rFonts w:ascii="Arial" w:hAnsi="Arial" w:eastAsia="Arial" w:cs="Arial"/>
          <w:color w:val="000000" w:themeColor="text1" w:themeTint="FF" w:themeShade="FF"/>
          <w:sz w:val="24"/>
          <w:szCs w:val="24"/>
        </w:rPr>
        <w:t xml:space="preserve">and </w:t>
      </w:r>
      <w:r w:rsidRPr="7C4D4001" w:rsidR="6DE820E1">
        <w:rPr>
          <w:rFonts w:ascii="Arial" w:hAnsi="Arial" w:eastAsia="Arial" w:cs="Arial"/>
          <w:color w:val="000000" w:themeColor="text1" w:themeTint="FF" w:themeShade="FF"/>
          <w:sz w:val="24"/>
          <w:szCs w:val="24"/>
        </w:rPr>
        <w:t xml:space="preserve">can get as far as </w:t>
      </w:r>
      <w:r w:rsidRPr="7C4D4001" w:rsidR="592C3CC5">
        <w:rPr>
          <w:rFonts w:ascii="Arial" w:hAnsi="Arial" w:eastAsia="Arial" w:cs="Arial"/>
          <w:color w:val="000000" w:themeColor="text1" w:themeTint="FF" w:themeShade="FF"/>
          <w:sz w:val="24"/>
          <w:szCs w:val="24"/>
        </w:rPr>
        <w:t>caus</w:t>
      </w:r>
      <w:r w:rsidRPr="7C4D4001" w:rsidR="60C3B852">
        <w:rPr>
          <w:rFonts w:ascii="Arial" w:hAnsi="Arial" w:eastAsia="Arial" w:cs="Arial"/>
          <w:color w:val="000000" w:themeColor="text1" w:themeTint="FF" w:themeShade="FF"/>
          <w:sz w:val="24"/>
          <w:szCs w:val="24"/>
        </w:rPr>
        <w:t xml:space="preserve">ing </w:t>
      </w:r>
      <w:r w:rsidRPr="7C4D4001" w:rsidR="592C3CC5">
        <w:rPr>
          <w:rFonts w:ascii="Arial" w:hAnsi="Arial" w:eastAsia="Arial" w:cs="Arial"/>
          <w:color w:val="000000" w:themeColor="text1" w:themeTint="FF" w:themeShade="FF"/>
          <w:sz w:val="24"/>
          <w:szCs w:val="24"/>
        </w:rPr>
        <w:t>cheating</w:t>
      </w:r>
      <w:r w:rsidRPr="7C4D4001" w:rsidR="592C3CC5">
        <w:rPr>
          <w:rFonts w:ascii="Arial" w:hAnsi="Arial" w:eastAsia="Arial" w:cs="Arial"/>
          <w:color w:val="000000" w:themeColor="text1" w:themeTint="FF" w:themeShade="FF"/>
          <w:sz w:val="24"/>
          <w:szCs w:val="24"/>
        </w:rPr>
        <w:t xml:space="preserve"> for students</w:t>
      </w:r>
      <w:r w:rsidRPr="7C4D4001" w:rsidR="51D748CD">
        <w:rPr>
          <w:rFonts w:ascii="Arial" w:hAnsi="Arial" w:eastAsia="Arial" w:cs="Arial"/>
          <w:color w:val="000000" w:themeColor="text1" w:themeTint="FF" w:themeShade="FF"/>
          <w:sz w:val="24"/>
          <w:szCs w:val="24"/>
        </w:rPr>
        <w:t xml:space="preserve"> </w:t>
      </w:r>
      <w:r w:rsidRPr="7C4D4001" w:rsidR="225B7414">
        <w:rPr>
          <w:rFonts w:ascii="Arial" w:hAnsi="Arial" w:eastAsia="Arial" w:cs="Arial"/>
          <w:color w:val="000000" w:themeColor="text1" w:themeTint="FF" w:themeShade="FF"/>
          <w:sz w:val="24"/>
          <w:szCs w:val="24"/>
        </w:rPr>
        <w:t xml:space="preserve">to an extent of overuse and making them </w:t>
      </w:r>
      <w:r w:rsidRPr="7C4D4001" w:rsidR="694CC1C8">
        <w:rPr>
          <w:rFonts w:ascii="Arial" w:hAnsi="Arial" w:eastAsia="Arial" w:cs="Arial"/>
          <w:color w:val="000000" w:themeColor="text1" w:themeTint="FF" w:themeShade="FF"/>
          <w:sz w:val="24"/>
          <w:szCs w:val="24"/>
        </w:rPr>
        <w:t xml:space="preserve">face consequences </w:t>
      </w:r>
      <w:r w:rsidRPr="7C4D4001" w:rsidR="3FEE1503">
        <w:rPr>
          <w:rFonts w:ascii="Arial" w:hAnsi="Arial" w:eastAsia="Arial" w:cs="Arial"/>
          <w:color w:val="000000" w:themeColor="text1" w:themeTint="FF" w:themeShade="FF"/>
          <w:sz w:val="24"/>
          <w:szCs w:val="24"/>
        </w:rPr>
        <w:t>such as</w:t>
      </w:r>
      <w:r w:rsidRPr="7C4D4001" w:rsidR="006D9D6B">
        <w:rPr>
          <w:rFonts w:ascii="Arial" w:hAnsi="Arial" w:eastAsia="Arial" w:cs="Arial"/>
          <w:color w:val="000000" w:themeColor="text1" w:themeTint="FF" w:themeShade="FF"/>
          <w:sz w:val="24"/>
          <w:szCs w:val="24"/>
        </w:rPr>
        <w:t xml:space="preserve"> plagiarism</w:t>
      </w:r>
      <w:r w:rsidRPr="7C4D4001" w:rsidR="023D2714">
        <w:rPr>
          <w:rFonts w:ascii="Arial" w:hAnsi="Arial" w:eastAsia="Arial" w:cs="Arial"/>
          <w:color w:val="000000" w:themeColor="text1" w:themeTint="FF" w:themeShade="FF"/>
          <w:sz w:val="24"/>
          <w:szCs w:val="24"/>
        </w:rPr>
        <w:t xml:space="preserve">, </w:t>
      </w:r>
      <w:r w:rsidRPr="7C4D4001" w:rsidR="7D0F3C5B">
        <w:rPr>
          <w:rFonts w:ascii="Arial" w:hAnsi="Arial" w:eastAsia="Arial" w:cs="Arial"/>
          <w:color w:val="000000" w:themeColor="text1" w:themeTint="FF" w:themeShade="FF"/>
          <w:sz w:val="24"/>
          <w:szCs w:val="24"/>
        </w:rPr>
        <w:t>meaning</w:t>
      </w:r>
      <w:r w:rsidRPr="7C4D4001" w:rsidR="023D2714">
        <w:rPr>
          <w:rFonts w:ascii="Arial" w:hAnsi="Arial" w:eastAsia="Arial" w:cs="Arial"/>
          <w:color w:val="000000" w:themeColor="text1" w:themeTint="FF" w:themeShade="FF"/>
          <w:sz w:val="24"/>
          <w:szCs w:val="24"/>
        </w:rPr>
        <w:t xml:space="preserve"> </w:t>
      </w:r>
      <w:r w:rsidRPr="7C4D4001" w:rsidR="5E766A1F">
        <w:rPr>
          <w:rFonts w:ascii="Arial" w:hAnsi="Arial" w:eastAsia="Arial" w:cs="Arial"/>
          <w:color w:val="000000" w:themeColor="text1" w:themeTint="FF" w:themeShade="FF"/>
          <w:sz w:val="24"/>
          <w:szCs w:val="24"/>
        </w:rPr>
        <w:t>taking</w:t>
      </w:r>
      <w:r w:rsidRPr="7C4D4001" w:rsidR="7EA62C8E">
        <w:rPr>
          <w:rFonts w:ascii="Arial" w:hAnsi="Arial" w:eastAsia="Arial" w:cs="Arial"/>
          <w:color w:val="000000" w:themeColor="text1" w:themeTint="FF" w:themeShade="FF"/>
          <w:sz w:val="24"/>
          <w:szCs w:val="24"/>
        </w:rPr>
        <w:t xml:space="preserve"> away </w:t>
      </w:r>
      <w:r w:rsidRPr="7C4D4001" w:rsidR="3822FABD">
        <w:rPr>
          <w:rFonts w:ascii="Arial" w:hAnsi="Arial" w:eastAsia="Arial" w:cs="Arial"/>
          <w:color w:val="000000" w:themeColor="text1" w:themeTint="FF" w:themeShade="FF"/>
          <w:sz w:val="24"/>
          <w:szCs w:val="24"/>
        </w:rPr>
        <w:t xml:space="preserve">the </w:t>
      </w:r>
      <w:r w:rsidRPr="7C4D4001" w:rsidR="43B2F649">
        <w:rPr>
          <w:rFonts w:ascii="Arial" w:hAnsi="Arial" w:eastAsia="Arial" w:cs="Arial"/>
          <w:color w:val="000000" w:themeColor="text1" w:themeTint="FF" w:themeShade="FF"/>
          <w:sz w:val="24"/>
          <w:szCs w:val="24"/>
        </w:rPr>
        <w:t>student's</w:t>
      </w:r>
      <w:r w:rsidRPr="7C4D4001" w:rsidR="7EA62C8E">
        <w:rPr>
          <w:rFonts w:ascii="Arial" w:hAnsi="Arial" w:eastAsia="Arial" w:cs="Arial"/>
          <w:color w:val="000000" w:themeColor="text1" w:themeTint="FF" w:themeShade="FF"/>
          <w:sz w:val="24"/>
          <w:szCs w:val="24"/>
        </w:rPr>
        <w:t xml:space="preserve"> entire </w:t>
      </w:r>
      <w:r w:rsidRPr="7C4D4001" w:rsidR="6337913B">
        <w:rPr>
          <w:rFonts w:ascii="Arial" w:hAnsi="Arial" w:eastAsia="Arial" w:cs="Arial"/>
          <w:color w:val="000000" w:themeColor="text1" w:themeTint="FF" w:themeShade="FF"/>
          <w:sz w:val="24"/>
          <w:szCs w:val="24"/>
        </w:rPr>
        <w:t>academic purpose.</w:t>
      </w:r>
      <w:r w:rsidRPr="7C4D4001" w:rsidR="535FC193">
        <w:rPr>
          <w:rFonts w:ascii="Arial" w:hAnsi="Arial" w:eastAsia="Arial" w:cs="Arial"/>
          <w:color w:val="000000" w:themeColor="text1" w:themeTint="FF" w:themeShade="FF"/>
          <w:sz w:val="24"/>
          <w:szCs w:val="24"/>
        </w:rPr>
        <w:t xml:space="preserve"> </w:t>
      </w:r>
      <w:r w:rsidRPr="7C4D4001" w:rsidR="39B0DC9B">
        <w:rPr>
          <w:rFonts w:ascii="Arial" w:hAnsi="Arial" w:eastAsia="Arial" w:cs="Arial"/>
          <w:color w:val="000000" w:themeColor="text1" w:themeTint="FF" w:themeShade="FF"/>
          <w:sz w:val="24"/>
          <w:szCs w:val="24"/>
        </w:rPr>
        <w:t xml:space="preserve">Ai has been developing drastically in </w:t>
      </w:r>
      <w:r w:rsidRPr="7C4D4001" w:rsidR="0295D8EA">
        <w:rPr>
          <w:rFonts w:ascii="Arial" w:hAnsi="Arial" w:eastAsia="Arial" w:cs="Arial"/>
          <w:color w:val="000000" w:themeColor="text1" w:themeTint="FF" w:themeShade="FF"/>
          <w:sz w:val="24"/>
          <w:szCs w:val="24"/>
        </w:rPr>
        <w:t xml:space="preserve">recent </w:t>
      </w:r>
      <w:r w:rsidRPr="7C4D4001" w:rsidR="202A05DD">
        <w:rPr>
          <w:rFonts w:ascii="Arial" w:hAnsi="Arial" w:eastAsia="Arial" w:cs="Arial"/>
          <w:color w:val="000000" w:themeColor="text1" w:themeTint="FF" w:themeShade="FF"/>
          <w:sz w:val="24"/>
          <w:szCs w:val="24"/>
        </w:rPr>
        <w:t>years</w:t>
      </w:r>
      <w:r w:rsidRPr="7C4D4001" w:rsidR="39B0DC9B">
        <w:rPr>
          <w:rFonts w:ascii="Arial" w:hAnsi="Arial" w:eastAsia="Arial" w:cs="Arial"/>
          <w:color w:val="000000" w:themeColor="text1" w:themeTint="FF" w:themeShade="FF"/>
          <w:sz w:val="24"/>
          <w:szCs w:val="24"/>
        </w:rPr>
        <w:t xml:space="preserve"> and </w:t>
      </w:r>
      <w:r w:rsidRPr="7C4D4001" w:rsidR="0F2A7A93">
        <w:rPr>
          <w:rFonts w:ascii="Arial" w:hAnsi="Arial" w:eastAsia="Arial" w:cs="Arial"/>
          <w:color w:val="000000" w:themeColor="text1" w:themeTint="FF" w:themeShade="FF"/>
          <w:sz w:val="24"/>
          <w:szCs w:val="24"/>
        </w:rPr>
        <w:t>ChatGPT</w:t>
      </w:r>
      <w:r w:rsidRPr="7C4D4001" w:rsidR="235AB65D">
        <w:rPr>
          <w:rFonts w:ascii="Arial" w:hAnsi="Arial" w:eastAsia="Arial" w:cs="Arial"/>
          <w:color w:val="000000" w:themeColor="text1" w:themeTint="FF" w:themeShade="FF"/>
          <w:sz w:val="24"/>
          <w:szCs w:val="24"/>
        </w:rPr>
        <w:t xml:space="preserve"> being one of the </w:t>
      </w:r>
      <w:r w:rsidRPr="7C4D4001" w:rsidR="5370D2F5">
        <w:rPr>
          <w:rFonts w:ascii="Arial" w:hAnsi="Arial" w:eastAsia="Arial" w:cs="Arial"/>
          <w:color w:val="000000" w:themeColor="text1" w:themeTint="FF" w:themeShade="FF"/>
          <w:sz w:val="24"/>
          <w:szCs w:val="24"/>
        </w:rPr>
        <w:t>fastest</w:t>
      </w:r>
      <w:r w:rsidRPr="7C4D4001" w:rsidR="235AB65D">
        <w:rPr>
          <w:rFonts w:ascii="Arial" w:hAnsi="Arial" w:eastAsia="Arial" w:cs="Arial"/>
          <w:color w:val="000000" w:themeColor="text1" w:themeTint="FF" w:themeShade="FF"/>
          <w:sz w:val="24"/>
          <w:szCs w:val="24"/>
        </w:rPr>
        <w:t xml:space="preserve"> growing ai tool to grow </w:t>
      </w:r>
      <w:r w:rsidRPr="7C4D4001" w:rsidR="4056FEB7">
        <w:rPr>
          <w:rFonts w:ascii="Arial" w:hAnsi="Arial" w:eastAsia="Arial" w:cs="Arial"/>
          <w:color w:val="000000" w:themeColor="text1" w:themeTint="FF" w:themeShade="FF"/>
          <w:sz w:val="24"/>
          <w:szCs w:val="24"/>
        </w:rPr>
        <w:t>worldwide,</w:t>
      </w:r>
      <w:r w:rsidRPr="7C4D4001" w:rsidR="235AB65D">
        <w:rPr>
          <w:rFonts w:ascii="Arial" w:hAnsi="Arial" w:eastAsia="Arial" w:cs="Arial"/>
          <w:color w:val="000000" w:themeColor="text1" w:themeTint="FF" w:themeShade="FF"/>
          <w:sz w:val="24"/>
          <w:szCs w:val="24"/>
        </w:rPr>
        <w:t xml:space="preserve"> it has </w:t>
      </w:r>
      <w:r w:rsidRPr="7C4D4001" w:rsidR="235AB65D">
        <w:rPr>
          <w:rFonts w:ascii="Arial" w:hAnsi="Arial" w:eastAsia="Arial" w:cs="Arial"/>
          <w:color w:val="000000" w:themeColor="text1" w:themeTint="FF" w:themeShade="FF"/>
          <w:sz w:val="24"/>
          <w:szCs w:val="24"/>
        </w:rPr>
        <w:t>impacted</w:t>
      </w:r>
      <w:r w:rsidRPr="7C4D4001" w:rsidR="235AB65D">
        <w:rPr>
          <w:rFonts w:ascii="Arial" w:hAnsi="Arial" w:eastAsia="Arial" w:cs="Arial"/>
          <w:color w:val="000000" w:themeColor="text1" w:themeTint="FF" w:themeShade="FF"/>
          <w:sz w:val="24"/>
          <w:szCs w:val="24"/>
        </w:rPr>
        <w:t xml:space="preserve"> a lot of </w:t>
      </w:r>
      <w:bookmarkStart w:name="_Int_a0Ok1iAj" w:id="1421503926"/>
      <w:r w:rsidRPr="7C4D4001" w:rsidR="235AB65D">
        <w:rPr>
          <w:rFonts w:ascii="Arial" w:hAnsi="Arial" w:eastAsia="Arial" w:cs="Arial"/>
          <w:color w:val="000000" w:themeColor="text1" w:themeTint="FF" w:themeShade="FF"/>
          <w:sz w:val="24"/>
          <w:szCs w:val="24"/>
        </w:rPr>
        <w:t>students</w:t>
      </w:r>
      <w:bookmarkEnd w:id="1421503926"/>
      <w:r w:rsidRPr="7C4D4001" w:rsidR="235AB65D">
        <w:rPr>
          <w:rFonts w:ascii="Arial" w:hAnsi="Arial" w:eastAsia="Arial" w:cs="Arial"/>
          <w:color w:val="000000" w:themeColor="text1" w:themeTint="FF" w:themeShade="FF"/>
          <w:sz w:val="24"/>
          <w:szCs w:val="24"/>
        </w:rPr>
        <w:t xml:space="preserve"> academi</w:t>
      </w:r>
      <w:r w:rsidRPr="7C4D4001" w:rsidR="4C752D9B">
        <w:rPr>
          <w:rFonts w:ascii="Arial" w:hAnsi="Arial" w:eastAsia="Arial" w:cs="Arial"/>
          <w:color w:val="000000" w:themeColor="text1" w:themeTint="FF" w:themeShade="FF"/>
          <w:sz w:val="24"/>
          <w:szCs w:val="24"/>
        </w:rPr>
        <w:t xml:space="preserve">c </w:t>
      </w:r>
      <w:r w:rsidRPr="7C4D4001" w:rsidR="235AB65D">
        <w:rPr>
          <w:rFonts w:ascii="Arial" w:hAnsi="Arial" w:eastAsia="Arial" w:cs="Arial"/>
          <w:color w:val="000000" w:themeColor="text1" w:themeTint="FF" w:themeShade="FF"/>
          <w:sz w:val="24"/>
          <w:szCs w:val="24"/>
        </w:rPr>
        <w:t>life both positively</w:t>
      </w:r>
      <w:r w:rsidRPr="7C4D4001" w:rsidR="12347D00">
        <w:rPr>
          <w:rFonts w:ascii="Arial" w:hAnsi="Arial" w:eastAsia="Arial" w:cs="Arial"/>
          <w:color w:val="000000" w:themeColor="text1" w:themeTint="FF" w:themeShade="FF"/>
          <w:sz w:val="24"/>
          <w:szCs w:val="24"/>
        </w:rPr>
        <w:t xml:space="preserve"> and</w:t>
      </w:r>
      <w:r w:rsidRPr="7C4D4001" w:rsidR="235AB65D">
        <w:rPr>
          <w:rFonts w:ascii="Arial" w:hAnsi="Arial" w:eastAsia="Arial" w:cs="Arial"/>
          <w:color w:val="000000" w:themeColor="text1" w:themeTint="FF" w:themeShade="FF"/>
          <w:sz w:val="24"/>
          <w:szCs w:val="24"/>
        </w:rPr>
        <w:t xml:space="preserve"> negatively. </w:t>
      </w:r>
      <w:r w:rsidRPr="7C4D4001" w:rsidR="18138AC1">
        <w:rPr>
          <w:rFonts w:ascii="Arial" w:hAnsi="Arial" w:eastAsia="Arial" w:cs="Arial"/>
          <w:color w:val="000000" w:themeColor="text1" w:themeTint="FF" w:themeShade="FF"/>
          <w:sz w:val="24"/>
          <w:szCs w:val="24"/>
        </w:rPr>
        <w:t xml:space="preserve">The world is already changing due to artificial intelligence, which also brings up significant issues for governance, the economy, and society. The main emphasis of academic study has been on how AI can </w:t>
      </w:r>
      <w:r w:rsidRPr="7C4D4001" w:rsidR="18138AC1">
        <w:rPr>
          <w:rFonts w:ascii="Arial" w:hAnsi="Arial" w:eastAsia="Arial" w:cs="Arial"/>
          <w:color w:val="000000" w:themeColor="text1" w:themeTint="FF" w:themeShade="FF"/>
          <w:sz w:val="24"/>
          <w:szCs w:val="24"/>
        </w:rPr>
        <w:t>benefit</w:t>
      </w:r>
      <w:r w:rsidRPr="7C4D4001" w:rsidR="18138AC1">
        <w:rPr>
          <w:rFonts w:ascii="Arial" w:hAnsi="Arial" w:eastAsia="Arial" w:cs="Arial"/>
          <w:color w:val="000000" w:themeColor="text1" w:themeTint="FF" w:themeShade="FF"/>
          <w:sz w:val="24"/>
          <w:szCs w:val="24"/>
        </w:rPr>
        <w:t xml:space="preserve"> human life </w:t>
      </w:r>
      <w:r w:rsidRPr="7C4D4001" w:rsidR="68115F2A">
        <w:rPr>
          <w:rFonts w:ascii="Arial" w:hAnsi="Arial" w:eastAsia="Arial" w:cs="Arial"/>
          <w:color w:val="000000" w:themeColor="text1" w:themeTint="FF" w:themeShade="FF"/>
          <w:sz w:val="24"/>
          <w:szCs w:val="24"/>
        </w:rPr>
        <w:t>(</w:t>
      </w:r>
      <w:r w:rsidRPr="7C4D4001" w:rsidR="68115F2A">
        <w:rPr>
          <w:rFonts w:ascii="Arial" w:hAnsi="Arial" w:eastAsia="Arial" w:cs="Arial"/>
          <w:color w:val="000000" w:themeColor="text1" w:themeTint="FF" w:themeShade="FF"/>
          <w:sz w:val="24"/>
          <w:szCs w:val="24"/>
        </w:rPr>
        <w:t>Ijim</w:t>
      </w:r>
      <w:r w:rsidRPr="7C4D4001" w:rsidR="68115F2A">
        <w:rPr>
          <w:rFonts w:ascii="Arial" w:hAnsi="Arial" w:eastAsia="Arial" w:cs="Arial"/>
          <w:color w:val="000000" w:themeColor="text1" w:themeTint="FF" w:themeShade="FF"/>
          <w:sz w:val="24"/>
          <w:szCs w:val="24"/>
        </w:rPr>
        <w:t xml:space="preserve"> Agbor Uno et al, 2024).</w:t>
      </w:r>
    </w:p>
    <w:p w:rsidR="02FBAE19" w:rsidP="7C4D4001" w:rsidRDefault="02FBAE19" w14:paraId="313410CE" w14:textId="0A9CFCAD">
      <w:pPr>
        <w:pStyle w:val="Normal"/>
        <w:spacing w:before="0" w:beforeAutospacing="off" w:line="360" w:lineRule="auto"/>
        <w:jc w:val="both"/>
        <w:rPr>
          <w:rFonts w:ascii="Arial" w:hAnsi="Arial" w:eastAsia="Arial" w:cs="Arial"/>
          <w:color w:val="000000" w:themeColor="text1" w:themeTint="FF" w:themeShade="FF"/>
          <w:sz w:val="24"/>
          <w:szCs w:val="24"/>
        </w:rPr>
      </w:pPr>
    </w:p>
    <w:p w:rsidR="02FBAE19" w:rsidP="7C4D4001" w:rsidRDefault="02FBAE19" w14:paraId="50689672" w14:textId="3536ECEA">
      <w:pPr>
        <w:pStyle w:val="Normal"/>
        <w:spacing w:before="0" w:beforeAutospacing="off" w:line="360" w:lineRule="auto"/>
        <w:jc w:val="both"/>
        <w:rPr>
          <w:rFonts w:ascii="Arial" w:hAnsi="Arial" w:eastAsia="Arial" w:cs="Arial"/>
          <w:color w:val="000000" w:themeColor="text1" w:themeTint="FF" w:themeShade="FF"/>
          <w:sz w:val="24"/>
          <w:szCs w:val="24"/>
        </w:rPr>
      </w:pPr>
    </w:p>
    <w:p w:rsidR="02FBAE19" w:rsidP="7C4D4001" w:rsidRDefault="02FBAE19" w14:paraId="33DCBA2F" w14:textId="3CA3AEF2">
      <w:pPr>
        <w:pStyle w:val="Normal"/>
        <w:spacing w:before="0" w:beforeAutospacing="off" w:line="360" w:lineRule="auto"/>
        <w:jc w:val="both"/>
        <w:rPr>
          <w:rFonts w:ascii="Arial" w:hAnsi="Arial" w:eastAsia="Arial" w:cs="Arial"/>
          <w:color w:val="000000" w:themeColor="text1" w:themeTint="FF" w:themeShade="FF"/>
          <w:sz w:val="24"/>
          <w:szCs w:val="24"/>
        </w:rPr>
      </w:pPr>
    </w:p>
    <w:p w:rsidR="02FBAE19" w:rsidP="7C4D4001" w:rsidRDefault="02FBAE19" w14:paraId="0D3BB6FC" w14:textId="693C3710">
      <w:pPr>
        <w:pStyle w:val="Normal"/>
        <w:spacing w:before="0" w:beforeAutospacing="off" w:line="360" w:lineRule="auto"/>
        <w:jc w:val="both"/>
        <w:rPr>
          <w:rFonts w:ascii="Arial" w:hAnsi="Arial" w:eastAsia="Arial" w:cs="Arial"/>
          <w:color w:val="000000" w:themeColor="text1" w:themeTint="FF" w:themeShade="FF"/>
          <w:sz w:val="24"/>
          <w:szCs w:val="24"/>
        </w:rPr>
      </w:pPr>
    </w:p>
    <w:p w:rsidR="02FBAE19" w:rsidP="7C4D4001" w:rsidRDefault="02FBAE19" w14:paraId="3E418363" w14:textId="463E2BE2">
      <w:pPr>
        <w:pStyle w:val="Normal"/>
        <w:spacing w:before="0" w:beforeAutospacing="off" w:line="360" w:lineRule="auto"/>
        <w:jc w:val="both"/>
        <w:rPr>
          <w:rFonts w:ascii="Arial" w:hAnsi="Arial" w:eastAsia="Arial" w:cs="Arial"/>
          <w:color w:val="000000" w:themeColor="text1" w:themeTint="FF" w:themeShade="FF"/>
          <w:sz w:val="24"/>
          <w:szCs w:val="24"/>
        </w:rPr>
      </w:pPr>
    </w:p>
    <w:p w:rsidR="02FBAE19" w:rsidP="7C4D4001" w:rsidRDefault="02FBAE19" w14:paraId="2A9E0F52" w14:textId="7B513D0A">
      <w:pPr>
        <w:pStyle w:val="Normal"/>
        <w:spacing w:before="0" w:beforeAutospacing="off" w:line="360" w:lineRule="auto"/>
        <w:jc w:val="both"/>
        <w:rPr>
          <w:rFonts w:ascii="Arial" w:hAnsi="Arial" w:eastAsia="Arial" w:cs="Arial"/>
          <w:color w:val="000000" w:themeColor="text1" w:themeTint="FF" w:themeShade="FF"/>
          <w:sz w:val="24"/>
          <w:szCs w:val="24"/>
        </w:rPr>
      </w:pPr>
    </w:p>
    <w:p w:rsidR="02FBAE19" w:rsidP="7C4D4001" w:rsidRDefault="02FBAE19" w14:paraId="5D32EC70" w14:textId="415065DE">
      <w:pPr>
        <w:pStyle w:val="Normal"/>
        <w:spacing w:before="0" w:beforeAutospacing="off" w:line="360" w:lineRule="auto"/>
        <w:jc w:val="both"/>
        <w:rPr>
          <w:rFonts w:ascii="Arial" w:hAnsi="Arial" w:eastAsia="Arial" w:cs="Arial"/>
          <w:color w:val="000000" w:themeColor="text1" w:themeTint="FF" w:themeShade="FF"/>
          <w:sz w:val="24"/>
          <w:szCs w:val="24"/>
        </w:rPr>
      </w:pPr>
    </w:p>
    <w:p w:rsidR="02FBAE19" w:rsidP="7C4D4001" w:rsidRDefault="02FBAE19" w14:paraId="73DB5CD5" w14:textId="7A64DE8F">
      <w:pPr>
        <w:pStyle w:val="Normal"/>
        <w:spacing w:before="0" w:beforeAutospacing="off" w:line="360" w:lineRule="auto"/>
        <w:jc w:val="both"/>
        <w:rPr>
          <w:rFonts w:ascii="Arial" w:hAnsi="Arial" w:eastAsia="Arial" w:cs="Arial"/>
          <w:color w:val="000000" w:themeColor="text1" w:themeTint="FF" w:themeShade="FF"/>
          <w:sz w:val="24"/>
          <w:szCs w:val="24"/>
        </w:rPr>
      </w:pPr>
    </w:p>
    <w:p w:rsidR="02FBAE19" w:rsidP="7C4D4001" w:rsidRDefault="02FBAE19" w14:paraId="492B91BD" w14:textId="07F58A12">
      <w:pPr>
        <w:pStyle w:val="Normal"/>
        <w:spacing w:before="0" w:beforeAutospacing="off" w:line="360" w:lineRule="auto"/>
        <w:jc w:val="both"/>
        <w:rPr>
          <w:rFonts w:ascii="Arial" w:hAnsi="Arial" w:eastAsia="Arial" w:cs="Arial"/>
          <w:color w:val="000000" w:themeColor="text1" w:themeTint="FF" w:themeShade="FF"/>
          <w:sz w:val="24"/>
          <w:szCs w:val="24"/>
        </w:rPr>
      </w:pPr>
    </w:p>
    <w:p w:rsidR="02FBAE19" w:rsidP="7C4D4001" w:rsidRDefault="02FBAE19" w14:paraId="73A86D53" w14:textId="4615DA53">
      <w:pPr>
        <w:pStyle w:val="Normal"/>
        <w:spacing w:before="0" w:beforeAutospacing="off" w:line="360" w:lineRule="auto"/>
        <w:jc w:val="both"/>
        <w:rPr>
          <w:rFonts w:ascii="Arial" w:hAnsi="Arial" w:eastAsia="Arial" w:cs="Arial"/>
          <w:color w:val="000000" w:themeColor="text1" w:themeTint="FF" w:themeShade="FF"/>
          <w:sz w:val="24"/>
          <w:szCs w:val="24"/>
        </w:rPr>
      </w:pPr>
    </w:p>
    <w:p w:rsidR="02FBAE19" w:rsidP="7C4D4001" w:rsidRDefault="02FBAE19" w14:paraId="2B7A744A" w14:textId="041BA239">
      <w:pPr>
        <w:pStyle w:val="Normal"/>
        <w:spacing w:before="0" w:beforeAutospacing="off" w:line="360" w:lineRule="auto"/>
        <w:jc w:val="both"/>
        <w:rPr>
          <w:rFonts w:ascii="Arial" w:hAnsi="Arial" w:eastAsia="Arial" w:cs="Arial"/>
          <w:color w:val="000000" w:themeColor="text1" w:themeTint="FF" w:themeShade="FF"/>
          <w:sz w:val="24"/>
          <w:szCs w:val="24"/>
        </w:rPr>
      </w:pPr>
    </w:p>
    <w:p w:rsidR="02FBAE19" w:rsidP="7C4D4001" w:rsidRDefault="02FBAE19" w14:paraId="7CA0AEA6" w14:textId="2F4CF275">
      <w:pPr>
        <w:pStyle w:val="Normal"/>
        <w:spacing w:before="0" w:beforeAutospacing="off" w:line="360" w:lineRule="auto"/>
        <w:jc w:val="both"/>
        <w:rPr>
          <w:rFonts w:ascii="Arial" w:hAnsi="Arial" w:eastAsia="Arial" w:cs="Arial"/>
          <w:color w:val="000000" w:themeColor="text1" w:themeTint="FF" w:themeShade="FF"/>
          <w:sz w:val="24"/>
          <w:szCs w:val="24"/>
        </w:rPr>
      </w:pPr>
    </w:p>
    <w:p w:rsidR="02FBAE19" w:rsidP="7C4D4001" w:rsidRDefault="02FBAE19" w14:paraId="4B6F0E49" w14:textId="0E1AF8E4">
      <w:pPr>
        <w:pStyle w:val="Normal"/>
        <w:spacing w:before="0" w:beforeAutospacing="off" w:line="360" w:lineRule="auto"/>
        <w:jc w:val="both"/>
        <w:rPr>
          <w:rFonts w:ascii="Arial" w:hAnsi="Arial" w:eastAsia="Arial" w:cs="Arial"/>
          <w:color w:val="000000" w:themeColor="text1" w:themeTint="FF" w:themeShade="FF"/>
          <w:sz w:val="24"/>
          <w:szCs w:val="24"/>
        </w:rPr>
      </w:pPr>
    </w:p>
    <w:p w:rsidR="02FBAE19" w:rsidP="7C4D4001" w:rsidRDefault="02FBAE19" w14:paraId="070281C9" w14:textId="4E939615">
      <w:pPr>
        <w:pStyle w:val="Normal"/>
        <w:spacing w:before="0" w:beforeAutospacing="off" w:line="360" w:lineRule="auto"/>
        <w:jc w:val="both"/>
        <w:rPr>
          <w:rFonts w:ascii="Arial" w:hAnsi="Arial" w:eastAsia="Arial" w:cs="Arial"/>
          <w:noProof w:val="0"/>
          <w:sz w:val="24"/>
          <w:szCs w:val="24"/>
          <w:lang w:val="en-US"/>
        </w:rPr>
      </w:pPr>
      <w:r w:rsidRPr="7C4D4001" w:rsidR="535FC193">
        <w:rPr>
          <w:rFonts w:ascii="Arial" w:hAnsi="Arial" w:eastAsia="Arial" w:cs="Arial"/>
          <w:color w:val="000000" w:themeColor="text1" w:themeTint="FF" w:themeShade="FF"/>
          <w:sz w:val="24"/>
          <w:szCs w:val="24"/>
        </w:rPr>
        <w:t xml:space="preserve">Multiple </w:t>
      </w:r>
      <w:r w:rsidRPr="7C4D4001" w:rsidR="1A38C35C">
        <w:rPr>
          <w:rFonts w:ascii="Arial" w:hAnsi="Arial" w:eastAsia="Arial" w:cs="Arial"/>
          <w:color w:val="000000" w:themeColor="text1" w:themeTint="FF" w:themeShade="FF"/>
          <w:sz w:val="24"/>
          <w:szCs w:val="24"/>
        </w:rPr>
        <w:t xml:space="preserve">Ai </w:t>
      </w:r>
      <w:r w:rsidRPr="7C4D4001" w:rsidR="535FC193">
        <w:rPr>
          <w:rFonts w:ascii="Arial" w:hAnsi="Arial" w:eastAsia="Arial" w:cs="Arial"/>
          <w:color w:val="000000" w:themeColor="text1" w:themeTint="FF" w:themeShade="FF"/>
          <w:sz w:val="24"/>
          <w:szCs w:val="24"/>
        </w:rPr>
        <w:t xml:space="preserve">apps </w:t>
      </w:r>
      <w:r w:rsidRPr="7C4D4001" w:rsidR="109C2E88">
        <w:rPr>
          <w:rFonts w:ascii="Arial" w:hAnsi="Arial" w:eastAsia="Arial" w:cs="Arial"/>
          <w:color w:val="000000" w:themeColor="text1" w:themeTint="FF" w:themeShade="FF"/>
          <w:sz w:val="24"/>
          <w:szCs w:val="24"/>
        </w:rPr>
        <w:t>are</w:t>
      </w:r>
      <w:r w:rsidRPr="7C4D4001" w:rsidR="535FC193">
        <w:rPr>
          <w:rFonts w:ascii="Arial" w:hAnsi="Arial" w:eastAsia="Arial" w:cs="Arial"/>
          <w:color w:val="000000" w:themeColor="text1" w:themeTint="FF" w:themeShade="FF"/>
          <w:sz w:val="24"/>
          <w:szCs w:val="24"/>
        </w:rPr>
        <w:t xml:space="preserve"> specifically made to believe that it can </w:t>
      </w:r>
      <w:r w:rsidRPr="7C4D4001" w:rsidR="7A8375AB">
        <w:rPr>
          <w:rFonts w:ascii="Arial" w:hAnsi="Arial" w:eastAsia="Arial" w:cs="Arial"/>
          <w:color w:val="000000" w:themeColor="text1" w:themeTint="FF" w:themeShade="FF"/>
          <w:sz w:val="24"/>
          <w:szCs w:val="24"/>
        </w:rPr>
        <w:t xml:space="preserve">outmaneuver plagiarism and erase the </w:t>
      </w:r>
      <w:bookmarkStart w:name="_Int_Ebhc8DRv" w:id="1681835085"/>
      <w:r w:rsidRPr="7C4D4001" w:rsidR="64C6616D">
        <w:rPr>
          <w:rFonts w:ascii="Arial" w:hAnsi="Arial" w:eastAsia="Arial" w:cs="Arial"/>
          <w:color w:val="000000" w:themeColor="text1" w:themeTint="FF" w:themeShade="FF"/>
          <w:sz w:val="24"/>
          <w:szCs w:val="24"/>
        </w:rPr>
        <w:t>student</w:t>
      </w:r>
      <w:r w:rsidRPr="7C4D4001" w:rsidR="33431C16">
        <w:rPr>
          <w:rFonts w:ascii="Arial" w:hAnsi="Arial" w:eastAsia="Arial" w:cs="Arial"/>
          <w:color w:val="000000" w:themeColor="text1" w:themeTint="FF" w:themeShade="FF"/>
          <w:sz w:val="24"/>
          <w:szCs w:val="24"/>
        </w:rPr>
        <w:t>s</w:t>
      </w:r>
      <w:bookmarkEnd w:id="1681835085"/>
      <w:r w:rsidRPr="7C4D4001" w:rsidR="33431C16">
        <w:rPr>
          <w:rFonts w:ascii="Arial" w:hAnsi="Arial" w:eastAsia="Arial" w:cs="Arial"/>
          <w:color w:val="000000" w:themeColor="text1" w:themeTint="FF" w:themeShade="FF"/>
          <w:sz w:val="24"/>
          <w:szCs w:val="24"/>
        </w:rPr>
        <w:t xml:space="preserve"> </w:t>
      </w:r>
      <w:r w:rsidRPr="7C4D4001" w:rsidR="7A8375AB">
        <w:rPr>
          <w:rFonts w:ascii="Arial" w:hAnsi="Arial" w:eastAsia="Arial" w:cs="Arial"/>
          <w:color w:val="000000" w:themeColor="text1" w:themeTint="FF" w:themeShade="FF"/>
          <w:sz w:val="24"/>
          <w:szCs w:val="24"/>
        </w:rPr>
        <w:t>efforts</w:t>
      </w:r>
      <w:r w:rsidRPr="7C4D4001" w:rsidR="7A8375AB">
        <w:rPr>
          <w:rFonts w:ascii="Arial" w:hAnsi="Arial" w:eastAsia="Arial" w:cs="Arial"/>
          <w:color w:val="000000" w:themeColor="text1" w:themeTint="FF" w:themeShade="FF"/>
          <w:sz w:val="24"/>
          <w:szCs w:val="24"/>
        </w:rPr>
        <w:t xml:space="preserve"> </w:t>
      </w:r>
      <w:r w:rsidRPr="7C4D4001" w:rsidR="7C536076">
        <w:rPr>
          <w:rFonts w:ascii="Arial" w:hAnsi="Arial" w:eastAsia="Arial" w:cs="Arial"/>
          <w:color w:val="000000" w:themeColor="text1" w:themeTint="FF" w:themeShade="FF"/>
          <w:sz w:val="24"/>
          <w:szCs w:val="24"/>
        </w:rPr>
        <w:t>(Fyfe</w:t>
      </w:r>
      <w:r w:rsidRPr="7C4D4001" w:rsidR="55D4081D">
        <w:rPr>
          <w:rFonts w:ascii="Arial" w:hAnsi="Arial" w:eastAsia="Arial" w:cs="Arial"/>
          <w:color w:val="000000" w:themeColor="text1" w:themeTint="FF" w:themeShade="FF"/>
          <w:sz w:val="24"/>
          <w:szCs w:val="24"/>
        </w:rPr>
        <w:t>, 2023)</w:t>
      </w:r>
      <w:r w:rsidRPr="7C4D4001" w:rsidR="7AA4EDC9">
        <w:rPr>
          <w:rFonts w:ascii="Arial" w:hAnsi="Arial" w:eastAsia="Arial" w:cs="Arial"/>
          <w:color w:val="000000" w:themeColor="text1" w:themeTint="FF" w:themeShade="FF"/>
          <w:sz w:val="24"/>
          <w:szCs w:val="24"/>
        </w:rPr>
        <w:t xml:space="preserve">. </w:t>
      </w:r>
      <w:r w:rsidRPr="7C4D4001" w:rsidR="13202283">
        <w:rPr>
          <w:rFonts w:ascii="Arial" w:hAnsi="Arial" w:eastAsia="Arial" w:cs="Arial"/>
          <w:color w:val="000000" w:themeColor="text1" w:themeTint="FF" w:themeShade="FF"/>
          <w:sz w:val="24"/>
          <w:szCs w:val="24"/>
        </w:rPr>
        <w:t xml:space="preserve">created to </w:t>
      </w:r>
      <w:r w:rsidRPr="7C4D4001" w:rsidR="02FBAE19">
        <w:rPr>
          <w:rFonts w:ascii="Arial" w:hAnsi="Arial" w:eastAsia="Arial" w:cs="Arial"/>
          <w:color w:val="000000" w:themeColor="text1" w:themeTint="FF" w:themeShade="FF"/>
          <w:sz w:val="24"/>
          <w:szCs w:val="24"/>
        </w:rPr>
        <w:t>expand and improve the learning outcomes of students as</w:t>
      </w:r>
      <w:r w:rsidRPr="7C4D4001" w:rsidR="3379487F">
        <w:rPr>
          <w:rFonts w:ascii="Arial" w:hAnsi="Arial" w:eastAsia="Arial" w:cs="Arial"/>
          <w:color w:val="000000" w:themeColor="text1" w:themeTint="FF" w:themeShade="FF"/>
          <w:sz w:val="24"/>
          <w:szCs w:val="24"/>
        </w:rPr>
        <w:t xml:space="preserve"> in </w:t>
      </w:r>
      <w:r w:rsidRPr="7C4D4001" w:rsidR="02FBAE19">
        <w:rPr>
          <w:rFonts w:ascii="Arial" w:hAnsi="Arial" w:eastAsia="Arial" w:cs="Arial"/>
          <w:color w:val="000000" w:themeColor="text1" w:themeTint="FF" w:themeShade="FF"/>
          <w:sz w:val="24"/>
          <w:szCs w:val="24"/>
        </w:rPr>
        <w:t>how</w:t>
      </w:r>
      <w:r w:rsidRPr="7C4D4001" w:rsidR="02FBAE19">
        <w:rPr>
          <w:rFonts w:ascii="Arial" w:hAnsi="Arial" w:eastAsia="Arial" w:cs="Arial"/>
          <w:color w:val="000000" w:themeColor="text1" w:themeTint="FF" w:themeShade="FF"/>
          <w:sz w:val="24"/>
          <w:szCs w:val="24"/>
        </w:rPr>
        <w:t xml:space="preserve"> the </w:t>
      </w:r>
      <w:r w:rsidRPr="7C4D4001" w:rsidR="02FBAE19">
        <w:rPr>
          <w:rFonts w:ascii="Arial" w:hAnsi="Arial" w:eastAsia="Arial" w:cs="Arial"/>
          <w:color w:val="000000" w:themeColor="text1" w:themeTint="FF" w:themeShade="FF"/>
          <w:sz w:val="24"/>
          <w:szCs w:val="24"/>
        </w:rPr>
        <w:t>ai</w:t>
      </w:r>
      <w:r w:rsidRPr="7C4D4001" w:rsidR="02FBAE19">
        <w:rPr>
          <w:rFonts w:ascii="Arial" w:hAnsi="Arial" w:eastAsia="Arial" w:cs="Arial"/>
          <w:color w:val="000000" w:themeColor="text1" w:themeTint="FF" w:themeShade="FF"/>
          <w:sz w:val="24"/>
          <w:szCs w:val="24"/>
        </w:rPr>
        <w:t xml:space="preserve"> </w:t>
      </w:r>
      <w:r w:rsidRPr="7C4D4001" w:rsidR="5ED4A410">
        <w:rPr>
          <w:rFonts w:ascii="Arial" w:hAnsi="Arial" w:eastAsia="Arial" w:cs="Arial"/>
          <w:color w:val="000000" w:themeColor="text1" w:themeTint="FF" w:themeShade="FF"/>
          <w:sz w:val="24"/>
          <w:szCs w:val="24"/>
        </w:rPr>
        <w:t>technology</w:t>
      </w:r>
      <w:r w:rsidRPr="7C4D4001" w:rsidR="02FBAE19">
        <w:rPr>
          <w:rFonts w:ascii="Arial" w:hAnsi="Arial" w:eastAsia="Arial" w:cs="Arial"/>
          <w:color w:val="000000" w:themeColor="text1" w:themeTint="FF" w:themeShade="FF"/>
          <w:sz w:val="24"/>
          <w:szCs w:val="24"/>
        </w:rPr>
        <w:t xml:space="preserve"> has advanced to </w:t>
      </w:r>
      <w:r w:rsidRPr="7C4D4001" w:rsidR="02FBAE19">
        <w:rPr>
          <w:rFonts w:ascii="Arial" w:hAnsi="Arial" w:eastAsia="Arial" w:cs="Arial"/>
          <w:color w:val="000000" w:themeColor="text1" w:themeTint="FF" w:themeShade="FF"/>
          <w:sz w:val="24"/>
          <w:szCs w:val="24"/>
        </w:rPr>
        <w:t>assist</w:t>
      </w:r>
      <w:r w:rsidRPr="7C4D4001" w:rsidR="02FBAE19">
        <w:rPr>
          <w:rFonts w:ascii="Arial" w:hAnsi="Arial" w:eastAsia="Arial" w:cs="Arial"/>
          <w:color w:val="000000" w:themeColor="text1" w:themeTint="FF" w:themeShade="FF"/>
          <w:sz w:val="24"/>
          <w:szCs w:val="24"/>
        </w:rPr>
        <w:t xml:space="preserve"> the education systems in higher education </w:t>
      </w:r>
      <w:r w:rsidRPr="7C4D4001" w:rsidR="47910D72">
        <w:rPr>
          <w:rFonts w:ascii="Arial" w:hAnsi="Arial" w:eastAsia="Arial" w:cs="Arial"/>
          <w:color w:val="000000" w:themeColor="text1" w:themeTint="FF" w:themeShade="FF"/>
          <w:sz w:val="24"/>
          <w:szCs w:val="24"/>
        </w:rPr>
        <w:t>and</w:t>
      </w:r>
      <w:r w:rsidRPr="7C4D4001" w:rsidR="0211F600">
        <w:rPr>
          <w:rFonts w:ascii="Arial" w:hAnsi="Arial" w:eastAsia="Arial" w:cs="Arial"/>
          <w:color w:val="000000" w:themeColor="text1" w:themeTint="FF" w:themeShade="FF"/>
          <w:sz w:val="24"/>
          <w:szCs w:val="24"/>
        </w:rPr>
        <w:t xml:space="preserve"> </w:t>
      </w:r>
      <w:r w:rsidRPr="7C4D4001" w:rsidR="02FBAE19">
        <w:rPr>
          <w:rFonts w:ascii="Arial" w:hAnsi="Arial" w:eastAsia="Arial" w:cs="Arial"/>
          <w:color w:val="000000" w:themeColor="text1" w:themeTint="FF" w:themeShade="FF"/>
          <w:sz w:val="24"/>
          <w:szCs w:val="24"/>
        </w:rPr>
        <w:t>mark</w:t>
      </w:r>
      <w:r w:rsidRPr="7C4D4001" w:rsidR="18B92D06">
        <w:rPr>
          <w:rFonts w:ascii="Arial" w:hAnsi="Arial" w:eastAsia="Arial" w:cs="Arial"/>
          <w:color w:val="000000" w:themeColor="text1" w:themeTint="FF" w:themeShade="FF"/>
          <w:sz w:val="24"/>
          <w:szCs w:val="24"/>
        </w:rPr>
        <w:t xml:space="preserve">eters saying </w:t>
      </w:r>
      <w:r w:rsidRPr="7C4D4001" w:rsidR="5DAB42A9">
        <w:rPr>
          <w:rFonts w:ascii="Arial" w:hAnsi="Arial" w:eastAsia="Arial" w:cs="Arial"/>
          <w:color w:val="000000" w:themeColor="text1" w:themeTint="FF" w:themeShade="FF"/>
          <w:sz w:val="24"/>
          <w:szCs w:val="24"/>
        </w:rPr>
        <w:t>it</w:t>
      </w:r>
      <w:r w:rsidRPr="7C4D4001" w:rsidR="0D2DF62C">
        <w:rPr>
          <w:rFonts w:ascii="Arial" w:hAnsi="Arial" w:eastAsia="Arial" w:cs="Arial"/>
          <w:color w:val="000000" w:themeColor="text1" w:themeTint="FF" w:themeShade="FF"/>
          <w:sz w:val="24"/>
          <w:szCs w:val="24"/>
        </w:rPr>
        <w:t xml:space="preserve"> is </w:t>
      </w:r>
      <w:r w:rsidRPr="7C4D4001" w:rsidR="73913139">
        <w:rPr>
          <w:rFonts w:ascii="Arial" w:hAnsi="Arial" w:eastAsia="Arial" w:cs="Arial"/>
          <w:color w:val="000000" w:themeColor="text1" w:themeTint="FF" w:themeShade="FF"/>
          <w:sz w:val="24"/>
          <w:szCs w:val="24"/>
        </w:rPr>
        <w:t xml:space="preserve">to improve </w:t>
      </w:r>
      <w:r w:rsidRPr="7C4D4001" w:rsidR="18B92D06">
        <w:rPr>
          <w:rFonts w:ascii="Arial" w:hAnsi="Arial" w:eastAsia="Arial" w:cs="Arial"/>
          <w:color w:val="000000" w:themeColor="text1" w:themeTint="FF" w:themeShade="FF"/>
          <w:sz w:val="24"/>
          <w:szCs w:val="24"/>
        </w:rPr>
        <w:t xml:space="preserve">equity and quality </w:t>
      </w:r>
      <w:r w:rsidRPr="7C4D4001" w:rsidR="483F6A3B">
        <w:rPr>
          <w:rFonts w:ascii="Arial" w:hAnsi="Arial" w:eastAsia="Arial" w:cs="Arial"/>
          <w:color w:val="000000" w:themeColor="text1" w:themeTint="FF" w:themeShade="FF"/>
          <w:sz w:val="24"/>
          <w:szCs w:val="24"/>
        </w:rPr>
        <w:t>(</w:t>
      </w:r>
      <w:r w:rsidRPr="7C4D4001" w:rsidR="483F6A3B">
        <w:rPr>
          <w:rFonts w:ascii="Arial" w:hAnsi="Arial" w:eastAsia="Arial" w:cs="Arial"/>
          <w:color w:val="000000" w:themeColor="text1" w:themeTint="FF" w:themeShade="FF"/>
          <w:sz w:val="24"/>
          <w:szCs w:val="24"/>
        </w:rPr>
        <w:t>Akinwalere</w:t>
      </w:r>
      <w:r w:rsidRPr="7C4D4001" w:rsidR="483F6A3B">
        <w:rPr>
          <w:rFonts w:ascii="Arial" w:hAnsi="Arial" w:eastAsia="Arial" w:cs="Arial"/>
          <w:color w:val="000000" w:themeColor="text1" w:themeTint="FF" w:themeShade="FF"/>
          <w:sz w:val="24"/>
          <w:szCs w:val="24"/>
        </w:rPr>
        <w:t xml:space="preserve"> and Ivanov, 2022).</w:t>
      </w:r>
      <w:r w:rsidRPr="7C4D4001" w:rsidR="16FA9E8F">
        <w:rPr>
          <w:rFonts w:ascii="Arial" w:hAnsi="Arial" w:eastAsia="Arial" w:cs="Arial"/>
          <w:color w:val="000000" w:themeColor="text1" w:themeTint="FF" w:themeShade="FF"/>
          <w:sz w:val="24"/>
          <w:szCs w:val="24"/>
        </w:rPr>
        <w:t xml:space="preserve"> </w:t>
      </w:r>
      <w:r w:rsidRPr="7C4D4001" w:rsidR="1C8B85AC">
        <w:rPr>
          <w:rFonts w:ascii="Arial" w:hAnsi="Arial" w:eastAsia="Arial" w:cs="Arial"/>
          <w:color w:val="000000" w:themeColor="text1" w:themeTint="FF" w:themeShade="FF"/>
          <w:sz w:val="24"/>
          <w:szCs w:val="24"/>
        </w:rPr>
        <w:t>A questionnaire</w:t>
      </w:r>
      <w:r w:rsidRPr="7C4D4001" w:rsidR="6EFAD2EF">
        <w:rPr>
          <w:rFonts w:ascii="Arial" w:hAnsi="Arial" w:eastAsia="Arial" w:cs="Arial"/>
          <w:color w:val="000000" w:themeColor="text1" w:themeTint="FF" w:themeShade="FF"/>
          <w:sz w:val="24"/>
          <w:szCs w:val="24"/>
        </w:rPr>
        <w:t xml:space="preserve"> was given to a group of </w:t>
      </w:r>
      <w:r w:rsidRPr="7C4D4001" w:rsidR="2E8A3BAC">
        <w:rPr>
          <w:rFonts w:ascii="Arial" w:hAnsi="Arial" w:eastAsia="Arial" w:cs="Arial"/>
          <w:color w:val="000000" w:themeColor="text1" w:themeTint="FF" w:themeShade="FF"/>
          <w:sz w:val="24"/>
          <w:szCs w:val="24"/>
        </w:rPr>
        <w:t xml:space="preserve">112 students as the basis of an exploratory study. And the results have </w:t>
      </w:r>
      <w:r w:rsidRPr="7C4D4001" w:rsidR="2ECA89CA">
        <w:rPr>
          <w:rFonts w:ascii="Arial" w:hAnsi="Arial" w:eastAsia="Arial" w:cs="Arial"/>
          <w:color w:val="000000" w:themeColor="text1" w:themeTint="FF" w:themeShade="FF"/>
          <w:sz w:val="24"/>
          <w:szCs w:val="24"/>
        </w:rPr>
        <w:t>come</w:t>
      </w:r>
      <w:r w:rsidRPr="7C4D4001" w:rsidR="2E8A3BAC">
        <w:rPr>
          <w:rFonts w:ascii="Arial" w:hAnsi="Arial" w:eastAsia="Arial" w:cs="Arial"/>
          <w:color w:val="000000" w:themeColor="text1" w:themeTint="FF" w:themeShade="FF"/>
          <w:sz w:val="24"/>
          <w:szCs w:val="24"/>
        </w:rPr>
        <w:t xml:space="preserve"> through that alth</w:t>
      </w:r>
      <w:r w:rsidRPr="7C4D4001" w:rsidR="05E6BFC1">
        <w:rPr>
          <w:rFonts w:ascii="Arial" w:hAnsi="Arial" w:eastAsia="Arial" w:cs="Arial"/>
          <w:color w:val="000000" w:themeColor="text1" w:themeTint="FF" w:themeShade="FF"/>
          <w:sz w:val="24"/>
          <w:szCs w:val="24"/>
        </w:rPr>
        <w:t>ough Gen Ai can improve learning feedback and academic work, it needs the right pedagogical assistance to develop di</w:t>
      </w:r>
      <w:r w:rsidRPr="7C4D4001" w:rsidR="04BEE57C">
        <w:rPr>
          <w:rFonts w:ascii="Arial" w:hAnsi="Arial" w:eastAsia="Arial" w:cs="Arial"/>
          <w:color w:val="000000" w:themeColor="text1" w:themeTint="FF" w:themeShade="FF"/>
          <w:sz w:val="24"/>
          <w:szCs w:val="24"/>
        </w:rPr>
        <w:t xml:space="preserve">gital literacy, ethnics and critical thinking skills including creativity and students show understanding that </w:t>
      </w:r>
      <w:r w:rsidRPr="7C4D4001" w:rsidR="04BEE57C">
        <w:rPr>
          <w:rFonts w:ascii="Arial" w:hAnsi="Arial" w:eastAsia="Arial" w:cs="Arial"/>
          <w:color w:val="000000" w:themeColor="text1" w:themeTint="FF" w:themeShade="FF"/>
          <w:sz w:val="24"/>
          <w:szCs w:val="24"/>
        </w:rPr>
        <w:t>there</w:t>
      </w:r>
      <w:r w:rsidRPr="7C4D4001" w:rsidR="48534AA4">
        <w:rPr>
          <w:rFonts w:ascii="Arial" w:hAnsi="Arial" w:eastAsia="Arial" w:cs="Arial"/>
          <w:color w:val="000000" w:themeColor="text1" w:themeTint="FF" w:themeShade="FF"/>
          <w:sz w:val="24"/>
          <w:szCs w:val="24"/>
        </w:rPr>
        <w:t xml:space="preserve"> is </w:t>
      </w:r>
      <w:r w:rsidRPr="7C4D4001" w:rsidR="04BEE57C">
        <w:rPr>
          <w:rFonts w:ascii="Arial" w:hAnsi="Arial" w:eastAsia="Arial" w:cs="Arial"/>
          <w:color w:val="000000" w:themeColor="text1" w:themeTint="FF" w:themeShade="FF"/>
          <w:sz w:val="24"/>
          <w:szCs w:val="24"/>
        </w:rPr>
        <w:t xml:space="preserve">benefits and dangers </w:t>
      </w:r>
      <w:r w:rsidRPr="7C4D4001" w:rsidR="2626DA81">
        <w:rPr>
          <w:rFonts w:ascii="Arial" w:hAnsi="Arial" w:eastAsia="Arial" w:cs="Arial"/>
          <w:color w:val="000000" w:themeColor="text1" w:themeTint="FF" w:themeShade="FF"/>
          <w:sz w:val="24"/>
          <w:szCs w:val="24"/>
        </w:rPr>
        <w:t>regarding using Ai in academia (</w:t>
      </w:r>
      <w:r w:rsidRPr="7C4D4001" w:rsidR="2626DA81">
        <w:rPr>
          <w:rFonts w:ascii="Arial" w:hAnsi="Arial" w:eastAsia="Arial" w:cs="Arial"/>
          <w:color w:val="000000" w:themeColor="text1" w:themeTint="FF" w:themeShade="FF"/>
          <w:sz w:val="24"/>
          <w:szCs w:val="24"/>
        </w:rPr>
        <w:t>Saúde</w:t>
      </w:r>
      <w:r w:rsidRPr="7C4D4001" w:rsidR="2626DA81">
        <w:rPr>
          <w:rFonts w:ascii="Arial" w:hAnsi="Arial" w:eastAsia="Arial" w:cs="Arial"/>
          <w:color w:val="000000" w:themeColor="text1" w:themeTint="FF" w:themeShade="FF"/>
          <w:sz w:val="24"/>
          <w:szCs w:val="24"/>
        </w:rPr>
        <w:t xml:space="preserve">, João Paulo Barros and Almeida, 2024). </w:t>
      </w:r>
      <w:r w:rsidRPr="7C4D4001" w:rsidR="347474D4">
        <w:rPr>
          <w:rFonts w:ascii="Arial" w:hAnsi="Arial" w:eastAsia="Arial" w:cs="Arial"/>
          <w:color w:val="000000" w:themeColor="text1" w:themeTint="FF" w:themeShade="FF"/>
          <w:sz w:val="24"/>
          <w:szCs w:val="24"/>
        </w:rPr>
        <w:t xml:space="preserve">Further studies </w:t>
      </w:r>
      <w:r w:rsidRPr="7C4D4001" w:rsidR="368B2E13">
        <w:rPr>
          <w:rFonts w:ascii="Arial" w:hAnsi="Arial" w:eastAsia="Arial" w:cs="Arial"/>
          <w:color w:val="000000" w:themeColor="text1" w:themeTint="FF" w:themeShade="FF"/>
          <w:sz w:val="24"/>
          <w:szCs w:val="24"/>
        </w:rPr>
        <w:t>display</w:t>
      </w:r>
      <w:r w:rsidRPr="7C4D4001" w:rsidR="347474D4">
        <w:rPr>
          <w:rFonts w:ascii="Arial" w:hAnsi="Arial" w:eastAsia="Arial" w:cs="Arial"/>
          <w:color w:val="000000" w:themeColor="text1" w:themeTint="FF" w:themeShade="FF"/>
          <w:sz w:val="24"/>
          <w:szCs w:val="24"/>
        </w:rPr>
        <w:t xml:space="preserve"> that there is no discernible difference in the critical thinking abilities of </w:t>
      </w:r>
      <w:r w:rsidRPr="7C4D4001" w:rsidR="5FEC27B8">
        <w:rPr>
          <w:rFonts w:ascii="Arial" w:hAnsi="Arial" w:eastAsia="Arial" w:cs="Arial"/>
          <w:color w:val="000000" w:themeColor="text1" w:themeTint="FF" w:themeShade="FF"/>
          <w:sz w:val="24"/>
          <w:szCs w:val="24"/>
        </w:rPr>
        <w:t xml:space="preserve">pupils who have previously used Ai tools and those who have not. Nevertheless, there is a </w:t>
      </w:r>
      <w:r w:rsidRPr="7C4D4001" w:rsidR="49C185BB">
        <w:rPr>
          <w:rFonts w:ascii="Arial" w:hAnsi="Arial" w:eastAsia="Arial" w:cs="Arial"/>
          <w:color w:val="000000" w:themeColor="text1" w:themeTint="FF" w:themeShade="FF"/>
          <w:sz w:val="24"/>
          <w:szCs w:val="24"/>
        </w:rPr>
        <w:t>statically</w:t>
      </w:r>
      <w:r w:rsidRPr="7C4D4001" w:rsidR="5FEC27B8">
        <w:rPr>
          <w:rFonts w:ascii="Arial" w:hAnsi="Arial" w:eastAsia="Arial" w:cs="Arial"/>
          <w:color w:val="000000" w:themeColor="text1" w:themeTint="FF" w:themeShade="FF"/>
          <w:sz w:val="24"/>
          <w:szCs w:val="24"/>
        </w:rPr>
        <w:t xml:space="preserve"> significant inverse relationship between </w:t>
      </w:r>
      <w:r w:rsidRPr="7C4D4001" w:rsidR="44F167C9">
        <w:rPr>
          <w:rFonts w:ascii="Arial" w:hAnsi="Arial" w:eastAsia="Arial" w:cs="Arial"/>
          <w:color w:val="000000" w:themeColor="text1" w:themeTint="FF" w:themeShade="FF"/>
          <w:sz w:val="24"/>
          <w:szCs w:val="24"/>
        </w:rPr>
        <w:t>students'</w:t>
      </w:r>
      <w:r w:rsidRPr="7C4D4001" w:rsidR="5FEC27B8">
        <w:rPr>
          <w:rFonts w:ascii="Arial" w:hAnsi="Arial" w:eastAsia="Arial" w:cs="Arial"/>
          <w:color w:val="000000" w:themeColor="text1" w:themeTint="FF" w:themeShade="FF"/>
          <w:sz w:val="24"/>
          <w:szCs w:val="24"/>
        </w:rPr>
        <w:t xml:space="preserve"> </w:t>
      </w:r>
      <w:r w:rsidRPr="7C4D4001" w:rsidR="56B9DA09">
        <w:rPr>
          <w:rFonts w:ascii="Arial" w:hAnsi="Arial" w:eastAsia="Arial" w:cs="Arial"/>
          <w:color w:val="000000" w:themeColor="text1" w:themeTint="FF" w:themeShade="FF"/>
          <w:sz w:val="24"/>
          <w:szCs w:val="24"/>
        </w:rPr>
        <w:t>problem-solving</w:t>
      </w:r>
      <w:r w:rsidRPr="7C4D4001" w:rsidR="5410F794">
        <w:rPr>
          <w:rFonts w:ascii="Arial" w:hAnsi="Arial" w:eastAsia="Arial" w:cs="Arial"/>
          <w:color w:val="000000" w:themeColor="text1" w:themeTint="FF" w:themeShade="FF"/>
          <w:sz w:val="24"/>
          <w:szCs w:val="24"/>
        </w:rPr>
        <w:t xml:space="preserve"> ability and their reliance on Ai for assignments </w:t>
      </w:r>
      <w:r w:rsidRPr="7C4D4001" w:rsidR="5410F794">
        <w:rPr>
          <w:rFonts w:ascii="Arial" w:hAnsi="Arial" w:eastAsia="Arial" w:cs="Arial"/>
          <w:color w:val="000000" w:themeColor="text1" w:themeTint="FF" w:themeShade="FF"/>
          <w:sz w:val="24"/>
          <w:szCs w:val="24"/>
        </w:rPr>
        <w:t>indicating</w:t>
      </w:r>
      <w:r w:rsidRPr="7C4D4001" w:rsidR="5410F794">
        <w:rPr>
          <w:rFonts w:ascii="Arial" w:hAnsi="Arial" w:eastAsia="Arial" w:cs="Arial"/>
          <w:color w:val="000000" w:themeColor="text1" w:themeTint="FF" w:themeShade="FF"/>
          <w:sz w:val="24"/>
          <w:szCs w:val="24"/>
        </w:rPr>
        <w:t xml:space="preserve"> that an overabundance of Ai </w:t>
      </w:r>
      <w:r w:rsidRPr="7C4D4001" w:rsidR="005745E4">
        <w:rPr>
          <w:rFonts w:ascii="Arial" w:hAnsi="Arial" w:eastAsia="Arial" w:cs="Arial"/>
          <w:color w:val="000000" w:themeColor="text1" w:themeTint="FF" w:themeShade="FF"/>
          <w:sz w:val="24"/>
          <w:szCs w:val="24"/>
        </w:rPr>
        <w:t>will hinder the</w:t>
      </w:r>
      <w:r w:rsidRPr="7C4D4001" w:rsidR="28AF4EB7">
        <w:rPr>
          <w:rFonts w:ascii="Arial" w:hAnsi="Arial" w:eastAsia="Arial" w:cs="Arial"/>
          <w:color w:val="000000" w:themeColor="text1" w:themeTint="FF" w:themeShade="FF"/>
          <w:sz w:val="24"/>
          <w:szCs w:val="24"/>
        </w:rPr>
        <w:t xml:space="preserve"> </w:t>
      </w:r>
      <w:r w:rsidRPr="7C4D4001" w:rsidR="005745E4">
        <w:rPr>
          <w:rFonts w:ascii="Arial" w:hAnsi="Arial" w:eastAsia="Arial" w:cs="Arial"/>
          <w:color w:val="000000" w:themeColor="text1" w:themeTint="FF" w:themeShade="FF"/>
          <w:sz w:val="24"/>
          <w:szCs w:val="24"/>
        </w:rPr>
        <w:t xml:space="preserve">growth of students achieving problem solving abilities (Çela, </w:t>
      </w:r>
      <w:r w:rsidRPr="7C4D4001" w:rsidR="005745E4">
        <w:rPr>
          <w:rFonts w:ascii="Arial" w:hAnsi="Arial" w:eastAsia="Arial" w:cs="Arial"/>
          <w:color w:val="000000" w:themeColor="text1" w:themeTint="FF" w:themeShade="FF"/>
          <w:sz w:val="24"/>
          <w:szCs w:val="24"/>
        </w:rPr>
        <w:t>Fonkam</w:t>
      </w:r>
      <w:r w:rsidRPr="7C4D4001" w:rsidR="005745E4">
        <w:rPr>
          <w:rFonts w:ascii="Arial" w:hAnsi="Arial" w:eastAsia="Arial" w:cs="Arial"/>
          <w:color w:val="000000" w:themeColor="text1" w:themeTint="FF" w:themeShade="FF"/>
          <w:sz w:val="24"/>
          <w:szCs w:val="24"/>
        </w:rPr>
        <w:t xml:space="preserve"> and Potluri, 2024)</w:t>
      </w:r>
      <w:r w:rsidRPr="7C4D4001" w:rsidR="0176ED3B">
        <w:rPr>
          <w:rFonts w:ascii="Arial" w:hAnsi="Arial" w:eastAsia="Arial" w:cs="Arial"/>
          <w:color w:val="000000" w:themeColor="text1" w:themeTint="FF" w:themeShade="FF"/>
          <w:sz w:val="24"/>
          <w:szCs w:val="24"/>
        </w:rPr>
        <w:t>.</w:t>
      </w:r>
      <w:r w:rsidRPr="7C4D4001" w:rsidR="7568D523">
        <w:rPr>
          <w:rFonts w:ascii="Arial" w:hAnsi="Arial" w:eastAsia="Arial" w:cs="Arial"/>
          <w:color w:val="000000" w:themeColor="text1" w:themeTint="FF" w:themeShade="FF"/>
          <w:sz w:val="24"/>
          <w:szCs w:val="24"/>
        </w:rPr>
        <w:t xml:space="preserve"> According to student feedback, tools based on AI are usually regarded as beneficial for improving writing, but they should be used in addition to independent writing, as opposed to it (Leka and </w:t>
      </w:r>
      <w:r w:rsidRPr="7C4D4001" w:rsidR="7568D523">
        <w:rPr>
          <w:rFonts w:ascii="Arial" w:hAnsi="Arial" w:eastAsia="Arial" w:cs="Arial"/>
          <w:color w:val="000000" w:themeColor="text1" w:themeTint="FF" w:themeShade="FF"/>
          <w:sz w:val="24"/>
          <w:szCs w:val="24"/>
        </w:rPr>
        <w:t>Gjinali</w:t>
      </w:r>
      <w:r w:rsidRPr="7C4D4001" w:rsidR="7568D523">
        <w:rPr>
          <w:rFonts w:ascii="Arial" w:hAnsi="Arial" w:eastAsia="Arial" w:cs="Arial"/>
          <w:color w:val="000000" w:themeColor="text1" w:themeTint="FF" w:themeShade="FF"/>
          <w:sz w:val="24"/>
          <w:szCs w:val="24"/>
        </w:rPr>
        <w:t xml:space="preserve">, 2025). </w:t>
      </w:r>
      <w:r w:rsidRPr="7C4D4001" w:rsidR="627C99B0">
        <w:rPr>
          <w:rFonts w:ascii="Arial" w:hAnsi="Arial" w:eastAsia="Arial" w:cs="Arial"/>
          <w:color w:val="000000" w:themeColor="text1" w:themeTint="FF" w:themeShade="FF"/>
          <w:sz w:val="24"/>
          <w:szCs w:val="24"/>
        </w:rPr>
        <w:t xml:space="preserve">Although that is as far as to what extent Ai is used in </w:t>
      </w:r>
      <w:bookmarkStart w:name="_Int_SKfIT6de" w:id="1777597652"/>
      <w:r w:rsidRPr="7C4D4001" w:rsidR="627C99B0">
        <w:rPr>
          <w:rFonts w:ascii="Arial" w:hAnsi="Arial" w:eastAsia="Arial" w:cs="Arial"/>
          <w:color w:val="000000" w:themeColor="text1" w:themeTint="FF" w:themeShade="FF"/>
          <w:sz w:val="24"/>
          <w:szCs w:val="24"/>
        </w:rPr>
        <w:t>students</w:t>
      </w:r>
      <w:bookmarkEnd w:id="1777597652"/>
      <w:r w:rsidRPr="7C4D4001" w:rsidR="627C99B0">
        <w:rPr>
          <w:rFonts w:ascii="Arial" w:hAnsi="Arial" w:eastAsia="Arial" w:cs="Arial"/>
          <w:color w:val="000000" w:themeColor="text1" w:themeTint="FF" w:themeShade="FF"/>
          <w:sz w:val="24"/>
          <w:szCs w:val="24"/>
        </w:rPr>
        <w:t xml:space="preserve"> work.</w:t>
      </w:r>
      <w:r w:rsidRPr="7C4D4001" w:rsidR="3DC52EFF">
        <w:rPr>
          <w:rFonts w:ascii="Arial" w:hAnsi="Arial" w:eastAsia="Arial" w:cs="Arial"/>
          <w:color w:val="000000" w:themeColor="text1" w:themeTint="FF" w:themeShade="FF"/>
          <w:sz w:val="24"/>
          <w:szCs w:val="24"/>
        </w:rPr>
        <w:t xml:space="preserve"> The perspectives of 393 undergraduate and graduate students from multiple disciplines about several AI-</w:t>
      </w:r>
      <w:r w:rsidRPr="7C4D4001" w:rsidR="3DC52EFF">
        <w:rPr>
          <w:rFonts w:ascii="Arial" w:hAnsi="Arial" w:eastAsia="Arial" w:cs="Arial"/>
          <w:color w:val="000000" w:themeColor="text1" w:themeTint="FF" w:themeShade="FF"/>
          <w:sz w:val="24"/>
          <w:szCs w:val="24"/>
        </w:rPr>
        <w:t>giarism</w:t>
      </w:r>
      <w:r w:rsidRPr="7C4D4001" w:rsidR="3DC52EFF">
        <w:rPr>
          <w:rFonts w:ascii="Arial" w:hAnsi="Arial" w:eastAsia="Arial" w:cs="Arial"/>
          <w:color w:val="000000" w:themeColor="text1" w:themeTint="FF" w:themeShade="FF"/>
          <w:sz w:val="24"/>
          <w:szCs w:val="24"/>
        </w:rPr>
        <w:t xml:space="preserve"> scenarios were examined. The results show a complex understanding landscape </w:t>
      </w:r>
      <w:bookmarkStart w:name="_Int_xtGl0NT5" w:id="633743089"/>
      <w:r w:rsidRPr="7C4D4001" w:rsidR="3DC52EFF">
        <w:rPr>
          <w:rFonts w:ascii="Arial" w:hAnsi="Arial" w:eastAsia="Arial" w:cs="Arial"/>
          <w:color w:val="000000" w:themeColor="text1" w:themeTint="FF" w:themeShade="FF"/>
          <w:sz w:val="24"/>
          <w:szCs w:val="24"/>
        </w:rPr>
        <w:t>with in</w:t>
      </w:r>
      <w:bookmarkEnd w:id="633743089"/>
      <w:r w:rsidRPr="7C4D4001" w:rsidR="3DC52EFF">
        <w:rPr>
          <w:rFonts w:ascii="Arial" w:hAnsi="Arial" w:eastAsia="Arial" w:cs="Arial"/>
          <w:color w:val="000000" w:themeColor="text1" w:themeTint="FF" w:themeShade="FF"/>
          <w:sz w:val="24"/>
          <w:szCs w:val="24"/>
        </w:rPr>
        <w:t xml:space="preserve"> disagreement sentiments toward subtler </w:t>
      </w:r>
      <w:r w:rsidRPr="7C4D4001" w:rsidR="3DC52EFF">
        <w:rPr>
          <w:rFonts w:ascii="Arial" w:hAnsi="Arial" w:eastAsia="Arial" w:cs="Arial"/>
          <w:color w:val="000000" w:themeColor="text1" w:themeTint="FF" w:themeShade="FF"/>
          <w:sz w:val="24"/>
          <w:szCs w:val="24"/>
        </w:rPr>
        <w:t>utilization</w:t>
      </w:r>
      <w:r w:rsidRPr="7C4D4001" w:rsidR="3DC52EFF">
        <w:rPr>
          <w:rFonts w:ascii="Arial" w:hAnsi="Arial" w:eastAsia="Arial" w:cs="Arial"/>
          <w:color w:val="000000" w:themeColor="text1" w:themeTint="FF" w:themeShade="FF"/>
          <w:sz w:val="24"/>
          <w:szCs w:val="24"/>
        </w:rPr>
        <w:t xml:space="preserve"> of AI and significant criticism </w:t>
      </w:r>
      <w:r w:rsidRPr="7C4D4001" w:rsidR="3DC52EFF">
        <w:rPr>
          <w:rFonts w:ascii="Arial" w:hAnsi="Arial" w:eastAsia="Arial" w:cs="Arial"/>
          <w:color w:val="000000" w:themeColor="text1" w:themeTint="FF" w:themeShade="FF"/>
          <w:sz w:val="24"/>
          <w:szCs w:val="24"/>
        </w:rPr>
        <w:t>regarding</w:t>
      </w:r>
      <w:r w:rsidRPr="7C4D4001" w:rsidR="3DC52EFF">
        <w:rPr>
          <w:rFonts w:ascii="Arial" w:hAnsi="Arial" w:eastAsia="Arial" w:cs="Arial"/>
          <w:color w:val="000000" w:themeColor="text1" w:themeTint="FF" w:themeShade="FF"/>
          <w:sz w:val="24"/>
          <w:szCs w:val="24"/>
        </w:rPr>
        <w:t xml:space="preserve"> actual AI writing </w:t>
      </w:r>
      <w:r w:rsidRPr="7C4D4001" w:rsidR="5A9FF153">
        <w:rPr>
          <w:rFonts w:ascii="Arial" w:hAnsi="Arial" w:eastAsia="Arial" w:cs="Arial"/>
          <w:color w:val="000000" w:themeColor="text1" w:themeTint="FF" w:themeShade="FF"/>
          <w:sz w:val="24"/>
          <w:szCs w:val="24"/>
        </w:rPr>
        <w:t xml:space="preserve">(Chan, 2025). </w:t>
      </w:r>
      <w:r w:rsidRPr="7C4D4001" w:rsidR="35AED21A">
        <w:rPr>
          <w:rFonts w:ascii="Arial" w:hAnsi="Arial" w:eastAsia="Arial" w:cs="Arial"/>
          <w:color w:val="000000" w:themeColor="text1" w:themeTint="FF" w:themeShade="FF"/>
          <w:sz w:val="24"/>
          <w:szCs w:val="24"/>
        </w:rPr>
        <w:t xml:space="preserve">Because of the technological advances of generative artificial intelligence, higher education institutions are having </w:t>
      </w:r>
      <w:bookmarkStart w:name="_Int_7WPaIhoF" w:id="3927729"/>
      <w:r w:rsidRPr="7C4D4001" w:rsidR="35AED21A">
        <w:rPr>
          <w:rFonts w:ascii="Arial" w:hAnsi="Arial" w:eastAsia="Arial" w:cs="Arial"/>
          <w:color w:val="000000" w:themeColor="text1" w:themeTint="FF" w:themeShade="FF"/>
          <w:sz w:val="24"/>
          <w:szCs w:val="24"/>
        </w:rPr>
        <w:t>a difficult time</w:t>
      </w:r>
      <w:bookmarkEnd w:id="3927729"/>
      <w:r w:rsidRPr="7C4D4001" w:rsidR="35AED21A">
        <w:rPr>
          <w:rFonts w:ascii="Arial" w:hAnsi="Arial" w:eastAsia="Arial" w:cs="Arial"/>
          <w:color w:val="000000" w:themeColor="text1" w:themeTint="FF" w:themeShade="FF"/>
          <w:sz w:val="24"/>
          <w:szCs w:val="24"/>
        </w:rPr>
        <w:t xml:space="preserve"> </w:t>
      </w:r>
      <w:r w:rsidRPr="7C4D4001" w:rsidR="35AED21A">
        <w:rPr>
          <w:rFonts w:ascii="Arial" w:hAnsi="Arial" w:eastAsia="Arial" w:cs="Arial"/>
          <w:color w:val="000000" w:themeColor="text1" w:themeTint="FF" w:themeShade="FF"/>
          <w:sz w:val="24"/>
          <w:szCs w:val="24"/>
        </w:rPr>
        <w:t>maintaining</w:t>
      </w:r>
      <w:r w:rsidRPr="7C4D4001" w:rsidR="35AED21A">
        <w:rPr>
          <w:rFonts w:ascii="Arial" w:hAnsi="Arial" w:eastAsia="Arial" w:cs="Arial"/>
          <w:color w:val="000000" w:themeColor="text1" w:themeTint="FF" w:themeShade="FF"/>
          <w:sz w:val="24"/>
          <w:szCs w:val="24"/>
        </w:rPr>
        <w:t xml:space="preserve"> academic integrit</w:t>
      </w:r>
      <w:r w:rsidRPr="7C4D4001" w:rsidR="6CC402CD">
        <w:rPr>
          <w:rFonts w:ascii="Arial" w:hAnsi="Arial" w:eastAsia="Arial" w:cs="Arial"/>
          <w:color w:val="000000" w:themeColor="text1" w:themeTint="FF" w:themeShade="FF"/>
          <w:sz w:val="24"/>
          <w:szCs w:val="24"/>
        </w:rPr>
        <w:t>y (Song, 2024</w:t>
      </w:r>
      <w:r w:rsidRPr="7C4D4001" w:rsidR="5AB06090">
        <w:rPr>
          <w:rFonts w:ascii="Arial" w:hAnsi="Arial" w:eastAsia="Arial" w:cs="Arial"/>
          <w:color w:val="000000" w:themeColor="text1" w:themeTint="FF" w:themeShade="FF"/>
          <w:sz w:val="24"/>
          <w:szCs w:val="24"/>
        </w:rPr>
        <w:t>). In</w:t>
      </w:r>
      <w:r w:rsidRPr="7C4D4001" w:rsidR="41B7CB3E">
        <w:rPr>
          <w:rFonts w:ascii="Arial" w:hAnsi="Arial" w:eastAsia="Arial" w:cs="Arial"/>
          <w:noProof w:val="0"/>
          <w:sz w:val="24"/>
          <w:szCs w:val="24"/>
          <w:lang w:val="en-US"/>
        </w:rPr>
        <w:t xml:space="preserve"> 2023, 3,017 students from high schools and universities </w:t>
      </w:r>
      <w:r w:rsidRPr="7C4D4001" w:rsidR="41B7CB3E">
        <w:rPr>
          <w:rFonts w:ascii="Arial" w:hAnsi="Arial" w:eastAsia="Arial" w:cs="Arial"/>
          <w:noProof w:val="0"/>
          <w:sz w:val="24"/>
          <w:szCs w:val="24"/>
          <w:lang w:val="en-US"/>
        </w:rPr>
        <w:t>participated</w:t>
      </w:r>
      <w:r w:rsidRPr="7C4D4001" w:rsidR="41B7CB3E">
        <w:rPr>
          <w:rFonts w:ascii="Arial" w:hAnsi="Arial" w:eastAsia="Arial" w:cs="Arial"/>
          <w:noProof w:val="0"/>
          <w:sz w:val="24"/>
          <w:szCs w:val="24"/>
          <w:lang w:val="en-US"/>
        </w:rPr>
        <w:t xml:space="preserve"> in a survey. According to the study, nearly one-third of them admitted to applying ChatGPT to help them with their studies</w:t>
      </w:r>
      <w:r w:rsidRPr="7C4D4001" w:rsidR="312EF405">
        <w:rPr>
          <w:rFonts w:ascii="Arial" w:hAnsi="Arial" w:eastAsia="Arial" w:cs="Arial"/>
          <w:noProof w:val="0"/>
          <w:sz w:val="24"/>
          <w:szCs w:val="24"/>
          <w:lang w:val="en-US"/>
        </w:rPr>
        <w:t xml:space="preserve"> (</w:t>
      </w:r>
      <w:r w:rsidRPr="7C4D4001" w:rsidR="312EF405">
        <w:rPr>
          <w:rFonts w:ascii="Arial" w:hAnsi="Arial" w:eastAsia="Arial" w:cs="Arial"/>
          <w:noProof w:val="0"/>
          <w:sz w:val="24"/>
          <w:szCs w:val="24"/>
          <w:lang w:val="en-US"/>
        </w:rPr>
        <w:t>Shushanta</w:t>
      </w:r>
      <w:r w:rsidRPr="7C4D4001" w:rsidR="312EF405">
        <w:rPr>
          <w:rFonts w:ascii="Arial" w:hAnsi="Arial" w:eastAsia="Arial" w:cs="Arial"/>
          <w:noProof w:val="0"/>
          <w:sz w:val="24"/>
          <w:szCs w:val="24"/>
          <w:lang w:val="en-US"/>
        </w:rPr>
        <w:t xml:space="preserve"> </w:t>
      </w:r>
      <w:r w:rsidRPr="7C4D4001" w:rsidR="312EF405">
        <w:rPr>
          <w:rFonts w:ascii="Arial" w:hAnsi="Arial" w:eastAsia="Arial" w:cs="Arial"/>
          <w:noProof w:val="0"/>
          <w:sz w:val="24"/>
          <w:szCs w:val="24"/>
          <w:lang w:val="en-US"/>
        </w:rPr>
        <w:t>Pudasaini</w:t>
      </w:r>
      <w:r w:rsidRPr="7C4D4001" w:rsidR="312EF405">
        <w:rPr>
          <w:rFonts w:ascii="Arial" w:hAnsi="Arial" w:eastAsia="Arial" w:cs="Arial"/>
          <w:noProof w:val="0"/>
          <w:sz w:val="24"/>
          <w:szCs w:val="24"/>
          <w:lang w:val="en-US"/>
        </w:rPr>
        <w:t xml:space="preserve"> et al., 2024). </w:t>
      </w:r>
      <w:r w:rsidRPr="7C4D4001" w:rsidR="33CA2EC2">
        <w:rPr>
          <w:rFonts w:ascii="Arial" w:hAnsi="Arial" w:eastAsia="Arial" w:cs="Arial"/>
          <w:noProof w:val="0"/>
          <w:sz w:val="24"/>
          <w:szCs w:val="24"/>
          <w:lang w:val="en-US"/>
        </w:rPr>
        <w:t>The development of artificial intelligence</w:t>
      </w:r>
      <w:r w:rsidRPr="7C4D4001" w:rsidR="4C8F61A7">
        <w:rPr>
          <w:rFonts w:ascii="Arial" w:hAnsi="Arial" w:eastAsia="Arial" w:cs="Arial"/>
          <w:noProof w:val="0"/>
          <w:sz w:val="24"/>
          <w:szCs w:val="24"/>
          <w:lang w:val="en-US"/>
        </w:rPr>
        <w:t xml:space="preserve"> </w:t>
      </w:r>
      <w:r w:rsidRPr="7C4D4001" w:rsidR="33CA2EC2">
        <w:rPr>
          <w:rFonts w:ascii="Arial" w:hAnsi="Arial" w:eastAsia="Arial" w:cs="Arial"/>
          <w:noProof w:val="0"/>
          <w:sz w:val="24"/>
          <w:szCs w:val="24"/>
          <w:lang w:val="en-US"/>
        </w:rPr>
        <w:t xml:space="preserve">technology has presented the education system with both unique prospects and so </w:t>
      </w:r>
      <w:r w:rsidRPr="7C4D4001" w:rsidR="387C1747">
        <w:rPr>
          <w:rFonts w:ascii="Arial" w:hAnsi="Arial" w:eastAsia="Arial" w:cs="Arial"/>
          <w:noProof w:val="0"/>
          <w:sz w:val="24"/>
          <w:szCs w:val="24"/>
          <w:lang w:val="en-US"/>
        </w:rPr>
        <w:t>far,</w:t>
      </w:r>
      <w:r w:rsidRPr="7C4D4001" w:rsidR="33CA2EC2">
        <w:rPr>
          <w:rFonts w:ascii="Arial" w:hAnsi="Arial" w:eastAsia="Arial" w:cs="Arial"/>
          <w:noProof w:val="0"/>
          <w:sz w:val="24"/>
          <w:szCs w:val="24"/>
          <w:lang w:val="en-US"/>
        </w:rPr>
        <w:t xml:space="preserve"> unexpected problems. </w:t>
      </w:r>
      <w:r w:rsidRPr="7C4D4001" w:rsidR="3F4788F9">
        <w:rPr>
          <w:rFonts w:ascii="Arial" w:hAnsi="Arial" w:eastAsia="Arial" w:cs="Arial"/>
          <w:noProof w:val="0"/>
          <w:sz w:val="24"/>
          <w:szCs w:val="24"/>
          <w:lang w:val="en-US"/>
        </w:rPr>
        <w:t xml:space="preserve">It is </w:t>
      </w:r>
      <w:r w:rsidRPr="7C4D4001" w:rsidR="3F4788F9">
        <w:rPr>
          <w:rFonts w:ascii="Arial" w:hAnsi="Arial" w:eastAsia="Arial" w:cs="Arial"/>
          <w:noProof w:val="0"/>
          <w:sz w:val="24"/>
          <w:szCs w:val="24"/>
          <w:lang w:val="en-US"/>
        </w:rPr>
        <w:t>stated</w:t>
      </w:r>
      <w:r w:rsidRPr="7C4D4001" w:rsidR="3F4788F9">
        <w:rPr>
          <w:rFonts w:ascii="Arial" w:hAnsi="Arial" w:eastAsia="Arial" w:cs="Arial"/>
          <w:noProof w:val="0"/>
          <w:sz w:val="24"/>
          <w:szCs w:val="24"/>
          <w:lang w:val="en-US"/>
        </w:rPr>
        <w:t xml:space="preserve"> that female students in higher grades are more likely to cheat than newly enrolled female students, research reveals that AI-powered academic cheating behaviors vary </w:t>
      </w:r>
      <w:bookmarkStart w:name="_Int_RpmKsSKp" w:id="939964406"/>
      <w:r w:rsidRPr="7C4D4001" w:rsidR="3F4788F9">
        <w:rPr>
          <w:rFonts w:ascii="Arial" w:hAnsi="Arial" w:eastAsia="Arial" w:cs="Arial"/>
          <w:noProof w:val="0"/>
          <w:sz w:val="24"/>
          <w:szCs w:val="24"/>
          <w:lang w:val="en-US"/>
        </w:rPr>
        <w:t>considerably by</w:t>
      </w:r>
      <w:bookmarkEnd w:id="939964406"/>
      <w:r w:rsidRPr="7C4D4001" w:rsidR="3F4788F9">
        <w:rPr>
          <w:rFonts w:ascii="Arial" w:hAnsi="Arial" w:eastAsia="Arial" w:cs="Arial"/>
          <w:noProof w:val="0"/>
          <w:sz w:val="24"/>
          <w:szCs w:val="24"/>
          <w:lang w:val="en-US"/>
        </w:rPr>
        <w:t xml:space="preserve"> gender and grade class</w:t>
      </w:r>
      <w:r w:rsidRPr="7C4D4001" w:rsidR="54F3F190">
        <w:rPr>
          <w:rFonts w:ascii="Arial" w:hAnsi="Arial" w:eastAsia="Arial" w:cs="Arial"/>
          <w:noProof w:val="0"/>
          <w:sz w:val="24"/>
          <w:szCs w:val="24"/>
          <w:lang w:val="en-US"/>
        </w:rPr>
        <w:t>,</w:t>
      </w:r>
      <w:r w:rsidRPr="7C4D4001" w:rsidR="3F4788F9">
        <w:rPr>
          <w:rFonts w:ascii="Arial" w:hAnsi="Arial" w:eastAsia="Arial" w:cs="Arial"/>
          <w:noProof w:val="0"/>
          <w:sz w:val="24"/>
          <w:szCs w:val="24"/>
          <w:lang w:val="en-US"/>
        </w:rPr>
        <w:t xml:space="preserve"> </w:t>
      </w:r>
      <w:r w:rsidRPr="7C4D4001" w:rsidR="6FE8A3B7">
        <w:rPr>
          <w:rFonts w:ascii="Arial" w:hAnsi="Arial" w:eastAsia="Arial" w:cs="Arial"/>
          <w:noProof w:val="0"/>
          <w:sz w:val="24"/>
          <w:szCs w:val="24"/>
          <w:lang w:val="en-US"/>
        </w:rPr>
        <w:t>in</w:t>
      </w:r>
      <w:r w:rsidRPr="7C4D4001" w:rsidR="3F4788F9">
        <w:rPr>
          <w:rFonts w:ascii="Arial" w:hAnsi="Arial" w:eastAsia="Arial" w:cs="Arial"/>
          <w:noProof w:val="0"/>
          <w:sz w:val="24"/>
          <w:szCs w:val="24"/>
          <w:lang w:val="en-US"/>
        </w:rPr>
        <w:t xml:space="preserve"> contrast, male pupils </w:t>
      </w:r>
      <w:r w:rsidRPr="7C4D4001" w:rsidR="3F4788F9">
        <w:rPr>
          <w:rFonts w:ascii="Arial" w:hAnsi="Arial" w:eastAsia="Arial" w:cs="Arial"/>
          <w:noProof w:val="0"/>
          <w:sz w:val="24"/>
          <w:szCs w:val="24"/>
          <w:lang w:val="en-US"/>
        </w:rPr>
        <w:t>frequently</w:t>
      </w:r>
      <w:r w:rsidRPr="7C4D4001" w:rsidR="3F4788F9">
        <w:rPr>
          <w:rFonts w:ascii="Arial" w:hAnsi="Arial" w:eastAsia="Arial" w:cs="Arial"/>
          <w:noProof w:val="0"/>
          <w:sz w:val="24"/>
          <w:szCs w:val="24"/>
          <w:lang w:val="en-US"/>
        </w:rPr>
        <w:t xml:space="preserve"> cheat academically in all grade classes.</w:t>
      </w:r>
      <w:r w:rsidRPr="7C4D4001" w:rsidR="34E55A0B">
        <w:rPr>
          <w:rFonts w:ascii="Arial" w:hAnsi="Arial" w:eastAsia="Arial" w:cs="Arial"/>
          <w:noProof w:val="0"/>
          <w:sz w:val="24"/>
          <w:szCs w:val="24"/>
          <w:lang w:val="en-US"/>
        </w:rPr>
        <w:t xml:space="preserve"> (Hung Manh Nguyen and Goto, 2024)</w:t>
      </w:r>
      <w:r w:rsidRPr="7C4D4001" w:rsidR="305A568F">
        <w:rPr>
          <w:rFonts w:ascii="Arial" w:hAnsi="Arial" w:eastAsia="Arial" w:cs="Arial"/>
          <w:noProof w:val="0"/>
          <w:sz w:val="24"/>
          <w:szCs w:val="24"/>
          <w:lang w:val="en-US"/>
        </w:rPr>
        <w:t xml:space="preserve"> </w:t>
      </w:r>
      <w:r w:rsidRPr="7C4D4001" w:rsidR="796F40F1">
        <w:rPr>
          <w:rFonts w:ascii="Arial" w:hAnsi="Arial" w:eastAsia="Arial" w:cs="Arial"/>
          <w:noProof w:val="0"/>
          <w:sz w:val="24"/>
          <w:szCs w:val="24"/>
          <w:lang w:val="en-US"/>
        </w:rPr>
        <w:t xml:space="preserve">277 verified answers were obtained from a poll of university students in the United States, both native and foreign. With a wide range of perspectives </w:t>
      </w:r>
      <w:r w:rsidRPr="7C4D4001" w:rsidR="796F40F1">
        <w:rPr>
          <w:rFonts w:ascii="Arial" w:hAnsi="Arial" w:eastAsia="Arial" w:cs="Arial"/>
          <w:noProof w:val="0"/>
          <w:sz w:val="24"/>
          <w:szCs w:val="24"/>
          <w:lang w:val="en-US"/>
        </w:rPr>
        <w:t>regarding</w:t>
      </w:r>
      <w:r w:rsidRPr="7C4D4001" w:rsidR="796F40F1">
        <w:rPr>
          <w:rFonts w:ascii="Arial" w:hAnsi="Arial" w:eastAsia="Arial" w:cs="Arial"/>
          <w:noProof w:val="0"/>
          <w:sz w:val="24"/>
          <w:szCs w:val="24"/>
          <w:lang w:val="en-US"/>
        </w:rPr>
        <w:t xml:space="preserve"> the seriousness of misconduct, the findings show that students are very aware of the university's integrity policies and are mostly concerned about the use of AI to </w:t>
      </w:r>
      <w:bookmarkStart w:name="_Int_HyeWv7PK" w:id="1288122870"/>
      <w:r w:rsidRPr="7C4D4001" w:rsidR="796F40F1">
        <w:rPr>
          <w:rFonts w:ascii="Arial" w:hAnsi="Arial" w:eastAsia="Arial" w:cs="Arial"/>
          <w:noProof w:val="0"/>
          <w:sz w:val="24"/>
          <w:szCs w:val="24"/>
          <w:lang w:val="en-US"/>
        </w:rPr>
        <w:t>write</w:t>
      </w:r>
      <w:bookmarkEnd w:id="1288122870"/>
      <w:r w:rsidRPr="7C4D4001" w:rsidR="796F40F1">
        <w:rPr>
          <w:rFonts w:ascii="Arial" w:hAnsi="Arial" w:eastAsia="Arial" w:cs="Arial"/>
          <w:noProof w:val="0"/>
          <w:sz w:val="24"/>
          <w:szCs w:val="24"/>
          <w:lang w:val="en-US"/>
        </w:rPr>
        <w:t xml:space="preserve"> papers. It is known that most people consider employing AI to create entire papers to be serious wrongdoing, while fewer tasks involving AI are considered less serious. </w:t>
      </w:r>
      <w:r w:rsidRPr="7C4D4001" w:rsidR="79F991AB">
        <w:rPr>
          <w:rFonts w:ascii="Arial" w:hAnsi="Arial" w:eastAsia="Arial" w:cs="Arial"/>
          <w:noProof w:val="0"/>
          <w:sz w:val="24"/>
          <w:szCs w:val="24"/>
          <w:lang w:val="en-US"/>
        </w:rPr>
        <w:t xml:space="preserve">(Lund et al., </w:t>
      </w:r>
      <w:bookmarkStart w:name="_Int_jDes2xal" w:id="616791232"/>
      <w:r w:rsidRPr="7C4D4001" w:rsidR="79F991AB">
        <w:rPr>
          <w:rFonts w:ascii="Arial" w:hAnsi="Arial" w:eastAsia="Arial" w:cs="Arial"/>
          <w:noProof w:val="0"/>
          <w:sz w:val="24"/>
          <w:szCs w:val="24"/>
          <w:lang w:val="en-US"/>
        </w:rPr>
        <w:t>2025)</w:t>
      </w:r>
      <w:r w:rsidRPr="7C4D4001" w:rsidR="0FF581B3">
        <w:rPr>
          <w:rFonts w:ascii="Arial" w:hAnsi="Arial" w:eastAsia="Arial" w:cs="Arial"/>
          <w:noProof w:val="0"/>
          <w:sz w:val="24"/>
          <w:szCs w:val="24"/>
          <w:lang w:val="en-US"/>
        </w:rPr>
        <w:t>.</w:t>
      </w:r>
      <w:bookmarkEnd w:id="616791232"/>
      <w:r w:rsidRPr="7C4D4001" w:rsidR="0FF581B3">
        <w:rPr>
          <w:rFonts w:ascii="Arial" w:hAnsi="Arial" w:eastAsia="Arial" w:cs="Arial"/>
          <w:noProof w:val="0"/>
          <w:sz w:val="24"/>
          <w:szCs w:val="24"/>
          <w:lang w:val="en-US"/>
        </w:rPr>
        <w:t xml:space="preserve"> </w:t>
      </w:r>
    </w:p>
    <w:p w:rsidR="159A0FBC" w:rsidP="7C4D4001" w:rsidRDefault="159A0FBC" w14:paraId="3442D23E" w14:textId="09F2A383">
      <w:pPr>
        <w:pStyle w:val="Normal"/>
        <w:spacing w:before="0" w:beforeAutospacing="off" w:line="360" w:lineRule="auto"/>
        <w:jc w:val="both"/>
        <w:rPr>
          <w:rFonts w:ascii="Arial" w:hAnsi="Arial" w:eastAsia="Arial" w:cs="Arial"/>
          <w:noProof w:val="0"/>
          <w:sz w:val="24"/>
          <w:szCs w:val="24"/>
          <w:lang w:val="en-US"/>
        </w:rPr>
      </w:pPr>
    </w:p>
    <w:p w:rsidR="159A0FBC" w:rsidP="7C4D4001" w:rsidRDefault="159A0FBC" w14:paraId="3948C221" w14:textId="5747AB5A">
      <w:pPr>
        <w:pStyle w:val="Normal"/>
        <w:spacing w:before="0" w:beforeAutospacing="off" w:line="360" w:lineRule="auto"/>
        <w:jc w:val="both"/>
        <w:rPr>
          <w:rFonts w:ascii="Arial" w:hAnsi="Arial" w:eastAsia="Arial" w:cs="Arial"/>
          <w:noProof w:val="0"/>
          <w:sz w:val="24"/>
          <w:szCs w:val="24"/>
          <w:lang w:val="en-US"/>
        </w:rPr>
      </w:pPr>
    </w:p>
    <w:p w:rsidR="159A0FBC" w:rsidP="7C4D4001" w:rsidRDefault="159A0FBC" w14:paraId="0D3EF4D4" w14:textId="64772351">
      <w:pPr>
        <w:pStyle w:val="Normal"/>
        <w:spacing w:before="0" w:beforeAutospacing="off" w:line="360" w:lineRule="auto"/>
        <w:jc w:val="both"/>
        <w:rPr>
          <w:rFonts w:ascii="Arial" w:hAnsi="Arial" w:eastAsia="Arial" w:cs="Arial"/>
          <w:noProof w:val="0"/>
          <w:sz w:val="24"/>
          <w:szCs w:val="24"/>
          <w:lang w:val="en-US"/>
        </w:rPr>
      </w:pPr>
    </w:p>
    <w:p w:rsidR="159A0FBC" w:rsidP="7C4D4001" w:rsidRDefault="159A0FBC" w14:paraId="386DF732" w14:textId="5E2E765D">
      <w:pPr>
        <w:pStyle w:val="Normal"/>
        <w:spacing w:before="0" w:beforeAutospacing="off" w:line="360" w:lineRule="auto"/>
        <w:jc w:val="both"/>
        <w:rPr>
          <w:rFonts w:ascii="Arial" w:hAnsi="Arial" w:eastAsia="Arial" w:cs="Arial"/>
          <w:noProof w:val="0"/>
          <w:sz w:val="24"/>
          <w:szCs w:val="24"/>
          <w:lang w:val="en-US"/>
        </w:rPr>
      </w:pPr>
    </w:p>
    <w:p w:rsidR="159A0FBC" w:rsidP="7C4D4001" w:rsidRDefault="159A0FBC" w14:paraId="042F30B0" w14:textId="650B2671">
      <w:pPr>
        <w:pStyle w:val="Normal"/>
        <w:spacing w:before="0" w:beforeAutospacing="off" w:line="360" w:lineRule="auto"/>
        <w:jc w:val="both"/>
        <w:rPr>
          <w:rFonts w:ascii="Arial" w:hAnsi="Arial" w:eastAsia="Arial" w:cs="Arial"/>
          <w:noProof w:val="0"/>
          <w:sz w:val="24"/>
          <w:szCs w:val="24"/>
          <w:lang w:val="en-US"/>
        </w:rPr>
      </w:pPr>
    </w:p>
    <w:p w:rsidR="159A0FBC" w:rsidP="7C4D4001" w:rsidRDefault="159A0FBC" w14:paraId="640A6F38" w14:textId="60BD7412">
      <w:pPr>
        <w:pStyle w:val="Normal"/>
        <w:spacing w:before="0" w:beforeAutospacing="off" w:line="360" w:lineRule="auto"/>
        <w:jc w:val="both"/>
        <w:rPr>
          <w:rFonts w:ascii="Arial" w:hAnsi="Arial" w:eastAsia="Arial" w:cs="Arial"/>
          <w:noProof w:val="0"/>
          <w:sz w:val="24"/>
          <w:szCs w:val="24"/>
          <w:lang w:val="en-US"/>
        </w:rPr>
      </w:pPr>
    </w:p>
    <w:p w:rsidR="159A0FBC" w:rsidP="7C4D4001" w:rsidRDefault="159A0FBC" w14:paraId="58552EB5" w14:textId="1483C25C">
      <w:pPr>
        <w:pStyle w:val="Normal"/>
        <w:spacing w:before="0" w:beforeAutospacing="off" w:line="360" w:lineRule="auto"/>
        <w:jc w:val="both"/>
        <w:rPr>
          <w:rFonts w:ascii="Arial" w:hAnsi="Arial" w:eastAsia="Arial" w:cs="Arial"/>
          <w:noProof w:val="0"/>
          <w:sz w:val="24"/>
          <w:szCs w:val="24"/>
          <w:lang w:val="en-US"/>
        </w:rPr>
      </w:pPr>
    </w:p>
    <w:p w:rsidR="159A0FBC" w:rsidP="7C4D4001" w:rsidRDefault="159A0FBC" w14:paraId="672AD701" w14:textId="2A73AC26">
      <w:pPr>
        <w:pStyle w:val="Normal"/>
        <w:spacing w:before="0" w:beforeAutospacing="off" w:line="360" w:lineRule="auto"/>
        <w:jc w:val="both"/>
        <w:rPr>
          <w:rFonts w:ascii="Arial" w:hAnsi="Arial" w:eastAsia="Arial" w:cs="Arial"/>
          <w:noProof w:val="0"/>
          <w:sz w:val="24"/>
          <w:szCs w:val="24"/>
          <w:lang w:val="en-US"/>
        </w:rPr>
      </w:pPr>
    </w:p>
    <w:p w:rsidR="159A0FBC" w:rsidP="7C4D4001" w:rsidRDefault="159A0FBC" w14:paraId="71034D49" w14:textId="015E9A24">
      <w:pPr>
        <w:pStyle w:val="Normal"/>
        <w:spacing w:before="0" w:beforeAutospacing="off" w:line="360" w:lineRule="auto"/>
        <w:jc w:val="both"/>
        <w:rPr>
          <w:rFonts w:ascii="Arial" w:hAnsi="Arial" w:eastAsia="Arial" w:cs="Arial"/>
          <w:noProof w:val="0"/>
          <w:sz w:val="24"/>
          <w:szCs w:val="24"/>
          <w:lang w:val="en-US"/>
        </w:rPr>
      </w:pPr>
    </w:p>
    <w:p w:rsidR="159A0FBC" w:rsidP="7C4D4001" w:rsidRDefault="159A0FBC" w14:paraId="69A95576" w14:textId="71F75BBC">
      <w:pPr>
        <w:pStyle w:val="Normal"/>
        <w:spacing w:before="0" w:beforeAutospacing="off" w:line="360" w:lineRule="auto"/>
        <w:jc w:val="both"/>
        <w:rPr>
          <w:rFonts w:ascii="Arial" w:hAnsi="Arial" w:eastAsia="Arial" w:cs="Arial"/>
          <w:noProof w:val="0"/>
          <w:sz w:val="24"/>
          <w:szCs w:val="24"/>
          <w:lang w:val="en-US"/>
        </w:rPr>
      </w:pPr>
    </w:p>
    <w:p w:rsidR="159A0FBC" w:rsidP="7C4D4001" w:rsidRDefault="159A0FBC" w14:paraId="701023E1" w14:textId="4CBF208E">
      <w:pPr>
        <w:pStyle w:val="Normal"/>
        <w:spacing w:before="0" w:beforeAutospacing="off" w:line="360" w:lineRule="auto"/>
        <w:jc w:val="both"/>
        <w:rPr>
          <w:rFonts w:ascii="Arial" w:hAnsi="Arial" w:eastAsia="Arial" w:cs="Arial"/>
          <w:noProof w:val="0"/>
          <w:sz w:val="24"/>
          <w:szCs w:val="24"/>
          <w:lang w:val="en-US"/>
        </w:rPr>
      </w:pPr>
    </w:p>
    <w:p w:rsidR="159A0FBC" w:rsidP="7C4D4001" w:rsidRDefault="159A0FBC" w14:paraId="672C3F36" w14:textId="056C8DD3">
      <w:pPr>
        <w:pStyle w:val="Normal"/>
        <w:spacing w:before="0" w:beforeAutospacing="off" w:line="360" w:lineRule="auto"/>
        <w:jc w:val="both"/>
        <w:rPr>
          <w:rFonts w:ascii="Arial" w:hAnsi="Arial" w:eastAsia="Arial" w:cs="Arial"/>
          <w:noProof w:val="0"/>
          <w:sz w:val="24"/>
          <w:szCs w:val="24"/>
          <w:lang w:val="en-US"/>
        </w:rPr>
      </w:pPr>
    </w:p>
    <w:p w:rsidR="159A0FBC" w:rsidP="7C4D4001" w:rsidRDefault="159A0FBC" w14:paraId="51F0DE52" w14:textId="51E3B75F">
      <w:pPr>
        <w:pStyle w:val="Normal"/>
        <w:spacing w:before="0" w:beforeAutospacing="off" w:line="360" w:lineRule="auto"/>
        <w:jc w:val="both"/>
        <w:rPr>
          <w:rFonts w:ascii="Arial" w:hAnsi="Arial" w:eastAsia="Arial" w:cs="Arial"/>
          <w:noProof w:val="0"/>
          <w:sz w:val="24"/>
          <w:szCs w:val="24"/>
          <w:lang w:val="en-US"/>
        </w:rPr>
      </w:pPr>
    </w:p>
    <w:p w:rsidR="159A0FBC" w:rsidP="7C4D4001" w:rsidRDefault="159A0FBC" w14:paraId="35F978DB" w14:textId="4642E95C">
      <w:pPr>
        <w:pStyle w:val="Normal"/>
        <w:spacing w:before="0" w:beforeAutospacing="off" w:line="360" w:lineRule="auto"/>
        <w:jc w:val="both"/>
        <w:rPr>
          <w:rFonts w:ascii="Arial" w:hAnsi="Arial" w:eastAsia="Arial" w:cs="Arial"/>
          <w:noProof w:val="0"/>
          <w:sz w:val="24"/>
          <w:szCs w:val="24"/>
          <w:lang w:val="en-US"/>
        </w:rPr>
      </w:pPr>
    </w:p>
    <w:p w:rsidR="159A0FBC" w:rsidP="7C4D4001" w:rsidRDefault="159A0FBC" w14:paraId="54B81A14" w14:textId="71E6BD6B">
      <w:pPr>
        <w:pStyle w:val="Normal"/>
        <w:spacing w:before="0" w:beforeAutospacing="off" w:line="360" w:lineRule="auto"/>
        <w:jc w:val="both"/>
        <w:rPr>
          <w:rFonts w:ascii="Arial" w:hAnsi="Arial" w:eastAsia="Arial" w:cs="Arial"/>
          <w:noProof w:val="0"/>
          <w:sz w:val="24"/>
          <w:szCs w:val="24"/>
          <w:lang w:val="en-US"/>
        </w:rPr>
      </w:pPr>
    </w:p>
    <w:p w:rsidR="159A0FBC" w:rsidP="7C4D4001" w:rsidRDefault="159A0FBC" w14:paraId="4E18CF59" w14:textId="3D875E76">
      <w:pPr>
        <w:pStyle w:val="Normal"/>
        <w:spacing w:before="0" w:beforeAutospacing="off" w:line="360" w:lineRule="auto"/>
        <w:jc w:val="both"/>
        <w:rPr>
          <w:rFonts w:ascii="Arial" w:hAnsi="Arial" w:eastAsia="Arial" w:cs="Arial"/>
          <w:noProof w:val="0"/>
          <w:sz w:val="24"/>
          <w:szCs w:val="24"/>
          <w:lang w:val="en-US"/>
        </w:rPr>
      </w:pPr>
    </w:p>
    <w:p w:rsidR="159A0FBC" w:rsidP="7C4D4001" w:rsidRDefault="159A0FBC" w14:paraId="7C4A1906" w14:textId="5D6AA001">
      <w:pPr>
        <w:pStyle w:val="Normal"/>
        <w:spacing w:before="0" w:beforeAutospacing="off" w:line="360" w:lineRule="auto"/>
        <w:jc w:val="both"/>
        <w:rPr>
          <w:rFonts w:ascii="Arial" w:hAnsi="Arial" w:eastAsia="Arial" w:cs="Arial"/>
          <w:noProof w:val="0"/>
          <w:sz w:val="24"/>
          <w:szCs w:val="24"/>
          <w:lang w:val="en-US"/>
        </w:rPr>
      </w:pPr>
    </w:p>
    <w:p w:rsidR="159A0FBC" w:rsidP="7C4D4001" w:rsidRDefault="159A0FBC" w14:paraId="0CAC2F75" w14:textId="081F7128">
      <w:pPr>
        <w:pStyle w:val="Normal"/>
        <w:spacing w:before="0" w:beforeAutospacing="off" w:line="360" w:lineRule="auto"/>
        <w:jc w:val="both"/>
        <w:rPr>
          <w:rFonts w:ascii="Arial" w:hAnsi="Arial" w:eastAsia="Arial" w:cs="Arial"/>
          <w:noProof w:val="0"/>
          <w:sz w:val="24"/>
          <w:szCs w:val="24"/>
          <w:lang w:val="en-US"/>
        </w:rPr>
      </w:pPr>
      <w:r w:rsidRPr="7C4D4001" w:rsidR="1422F6B0">
        <w:rPr>
          <w:rFonts w:ascii="Arial" w:hAnsi="Arial" w:eastAsia="Arial" w:cs="Arial"/>
          <w:noProof w:val="0"/>
          <w:sz w:val="24"/>
          <w:szCs w:val="24"/>
          <w:lang w:val="en-US"/>
        </w:rPr>
        <w:t xml:space="preserve">The final </w:t>
      </w:r>
      <w:r w:rsidRPr="7C4D4001" w:rsidR="1422F6B0">
        <w:rPr>
          <w:rFonts w:ascii="Arial" w:hAnsi="Arial" w:eastAsia="Arial" w:cs="Arial"/>
          <w:noProof w:val="0"/>
          <w:sz w:val="24"/>
          <w:szCs w:val="24"/>
          <w:lang w:val="en-US"/>
        </w:rPr>
        <w:t>realisation</w:t>
      </w:r>
      <w:r w:rsidRPr="7C4D4001" w:rsidR="1422F6B0">
        <w:rPr>
          <w:rFonts w:ascii="Arial" w:hAnsi="Arial" w:eastAsia="Arial" w:cs="Arial"/>
          <w:noProof w:val="0"/>
          <w:sz w:val="24"/>
          <w:szCs w:val="24"/>
          <w:lang w:val="en-US"/>
        </w:rPr>
        <w:t xml:space="preserve"> and key point factors </w:t>
      </w:r>
      <w:r w:rsidRPr="7C4D4001" w:rsidR="74E5B26B">
        <w:rPr>
          <w:rFonts w:ascii="Arial" w:hAnsi="Arial" w:eastAsia="Arial" w:cs="Arial"/>
          <w:noProof w:val="0"/>
          <w:sz w:val="24"/>
          <w:szCs w:val="24"/>
          <w:lang w:val="en-US"/>
        </w:rPr>
        <w:t>are</w:t>
      </w:r>
      <w:r w:rsidRPr="7C4D4001" w:rsidR="1422F6B0">
        <w:rPr>
          <w:rFonts w:ascii="Arial" w:hAnsi="Arial" w:eastAsia="Arial" w:cs="Arial"/>
          <w:noProof w:val="0"/>
          <w:sz w:val="24"/>
          <w:szCs w:val="24"/>
          <w:lang w:val="en-US"/>
        </w:rPr>
        <w:t xml:space="preserve"> the dependence of usage regarding </w:t>
      </w:r>
      <w:r w:rsidRPr="7C4D4001" w:rsidR="4D2A3BBE">
        <w:rPr>
          <w:rFonts w:ascii="Arial" w:hAnsi="Arial" w:eastAsia="Arial" w:cs="Arial"/>
          <w:noProof w:val="0"/>
          <w:sz w:val="24"/>
          <w:szCs w:val="24"/>
          <w:lang w:val="en-US"/>
        </w:rPr>
        <w:t>Ai</w:t>
      </w:r>
      <w:r w:rsidRPr="7C4D4001" w:rsidR="1422F6B0">
        <w:rPr>
          <w:rFonts w:ascii="Arial" w:hAnsi="Arial" w:eastAsia="Arial" w:cs="Arial"/>
          <w:noProof w:val="0"/>
          <w:sz w:val="24"/>
          <w:szCs w:val="24"/>
          <w:lang w:val="en-US"/>
        </w:rPr>
        <w:t xml:space="preserve"> in </w:t>
      </w:r>
      <w:r w:rsidRPr="7C4D4001" w:rsidR="3E8E0CB5">
        <w:rPr>
          <w:rFonts w:ascii="Arial" w:hAnsi="Arial" w:eastAsia="Arial" w:cs="Arial"/>
          <w:noProof w:val="0"/>
          <w:sz w:val="24"/>
          <w:szCs w:val="24"/>
          <w:lang w:val="en-US"/>
        </w:rPr>
        <w:t xml:space="preserve">academic writing </w:t>
      </w:r>
      <w:r w:rsidRPr="7C4D4001" w:rsidR="47ECECEF">
        <w:rPr>
          <w:rFonts w:ascii="Arial" w:hAnsi="Arial" w:eastAsia="Arial" w:cs="Arial"/>
          <w:noProof w:val="0"/>
          <w:sz w:val="24"/>
          <w:szCs w:val="24"/>
          <w:lang w:val="en-US"/>
        </w:rPr>
        <w:t>although</w:t>
      </w:r>
      <w:r w:rsidRPr="7C4D4001" w:rsidR="3E8E0CB5">
        <w:rPr>
          <w:rFonts w:ascii="Arial" w:hAnsi="Arial" w:eastAsia="Arial" w:cs="Arial"/>
          <w:noProof w:val="0"/>
          <w:sz w:val="24"/>
          <w:szCs w:val="24"/>
          <w:lang w:val="en-US"/>
        </w:rPr>
        <w:t xml:space="preserve"> it is not </w:t>
      </w:r>
      <w:r w:rsidRPr="7C4D4001" w:rsidR="77112E52">
        <w:rPr>
          <w:rFonts w:ascii="Arial" w:hAnsi="Arial" w:eastAsia="Arial" w:cs="Arial"/>
          <w:noProof w:val="0"/>
          <w:sz w:val="24"/>
          <w:szCs w:val="24"/>
          <w:lang w:val="en-US"/>
        </w:rPr>
        <w:t xml:space="preserve">suggested </w:t>
      </w:r>
      <w:r w:rsidRPr="7C4D4001" w:rsidR="3E8E0CB5">
        <w:rPr>
          <w:rFonts w:ascii="Arial" w:hAnsi="Arial" w:eastAsia="Arial" w:cs="Arial"/>
          <w:noProof w:val="0"/>
          <w:sz w:val="24"/>
          <w:szCs w:val="24"/>
          <w:lang w:val="en-US"/>
        </w:rPr>
        <w:t>to be using artificial intelligenc</w:t>
      </w:r>
      <w:r w:rsidRPr="7C4D4001" w:rsidR="0E301E60">
        <w:rPr>
          <w:rFonts w:ascii="Arial" w:hAnsi="Arial" w:eastAsia="Arial" w:cs="Arial"/>
          <w:noProof w:val="0"/>
          <w:sz w:val="24"/>
          <w:szCs w:val="24"/>
          <w:lang w:val="en-US"/>
        </w:rPr>
        <w:t xml:space="preserve">e such as using it in ways of </w:t>
      </w:r>
      <w:r w:rsidRPr="7C4D4001" w:rsidR="5BEA0D55">
        <w:rPr>
          <w:rFonts w:ascii="Arial" w:hAnsi="Arial" w:eastAsia="Arial" w:cs="Arial"/>
          <w:noProof w:val="0"/>
          <w:sz w:val="24"/>
          <w:szCs w:val="24"/>
          <w:lang w:val="en-US"/>
        </w:rPr>
        <w:t>dishonoring</w:t>
      </w:r>
      <w:r w:rsidRPr="7C4D4001" w:rsidR="0E301E60">
        <w:rPr>
          <w:rFonts w:ascii="Arial" w:hAnsi="Arial" w:eastAsia="Arial" w:cs="Arial"/>
          <w:noProof w:val="0"/>
          <w:sz w:val="24"/>
          <w:szCs w:val="24"/>
          <w:lang w:val="en-US"/>
        </w:rPr>
        <w:t xml:space="preserve"> </w:t>
      </w:r>
      <w:r w:rsidRPr="7C4D4001" w:rsidR="44E01EC2">
        <w:rPr>
          <w:rFonts w:ascii="Arial" w:hAnsi="Arial" w:eastAsia="Arial" w:cs="Arial"/>
          <w:noProof w:val="0"/>
          <w:sz w:val="24"/>
          <w:szCs w:val="24"/>
          <w:lang w:val="en-US"/>
        </w:rPr>
        <w:t xml:space="preserve">the </w:t>
      </w:r>
      <w:r w:rsidRPr="7C4D4001" w:rsidR="0E590D39">
        <w:rPr>
          <w:rFonts w:ascii="Arial" w:hAnsi="Arial" w:eastAsia="Arial" w:cs="Arial"/>
          <w:noProof w:val="0"/>
          <w:sz w:val="24"/>
          <w:szCs w:val="24"/>
          <w:lang w:val="en-US"/>
        </w:rPr>
        <w:t>student principles a</w:t>
      </w:r>
      <w:r w:rsidRPr="7C4D4001" w:rsidR="44E01EC2">
        <w:rPr>
          <w:rFonts w:ascii="Arial" w:hAnsi="Arial" w:eastAsia="Arial" w:cs="Arial"/>
          <w:noProof w:val="0"/>
          <w:sz w:val="24"/>
          <w:szCs w:val="24"/>
          <w:lang w:val="en-US"/>
        </w:rPr>
        <w:t>nd</w:t>
      </w:r>
      <w:r w:rsidRPr="7C4D4001" w:rsidR="0DCBFDD9">
        <w:rPr>
          <w:rFonts w:ascii="Arial" w:hAnsi="Arial" w:eastAsia="Arial" w:cs="Arial"/>
          <w:noProof w:val="0"/>
          <w:sz w:val="24"/>
          <w:szCs w:val="24"/>
          <w:lang w:val="en-US"/>
        </w:rPr>
        <w:t xml:space="preserve"> is no necessity or need to be </w:t>
      </w:r>
      <w:r w:rsidRPr="7C4D4001" w:rsidR="2C95F3FA">
        <w:rPr>
          <w:rFonts w:ascii="Arial" w:hAnsi="Arial" w:eastAsia="Arial" w:cs="Arial"/>
          <w:noProof w:val="0"/>
          <w:sz w:val="24"/>
          <w:szCs w:val="24"/>
          <w:lang w:val="en-US"/>
        </w:rPr>
        <w:t>using ai tools in your studies in writing</w:t>
      </w:r>
      <w:r w:rsidRPr="7C4D4001" w:rsidR="6B5ABE12">
        <w:rPr>
          <w:rFonts w:ascii="Arial" w:hAnsi="Arial" w:eastAsia="Arial" w:cs="Arial"/>
          <w:noProof w:val="0"/>
          <w:sz w:val="24"/>
          <w:szCs w:val="24"/>
          <w:lang w:val="en-US"/>
        </w:rPr>
        <w:t xml:space="preserve"> as it affects students entire learning process </w:t>
      </w:r>
      <w:r w:rsidRPr="7C4D4001" w:rsidR="61D74049">
        <w:rPr>
          <w:rFonts w:ascii="Arial" w:hAnsi="Arial" w:eastAsia="Arial" w:cs="Arial"/>
          <w:noProof w:val="0"/>
          <w:sz w:val="24"/>
          <w:szCs w:val="24"/>
          <w:lang w:val="en-US"/>
        </w:rPr>
        <w:t>and having academic integrity</w:t>
      </w:r>
      <w:r w:rsidRPr="7C4D4001" w:rsidR="66D9CEAB">
        <w:rPr>
          <w:rFonts w:ascii="Arial" w:hAnsi="Arial" w:eastAsia="Arial" w:cs="Arial"/>
          <w:noProof w:val="0"/>
          <w:sz w:val="24"/>
          <w:szCs w:val="24"/>
          <w:lang w:val="en-US"/>
        </w:rPr>
        <w:t xml:space="preserve"> </w:t>
      </w:r>
      <w:r w:rsidRPr="7C4D4001" w:rsidR="5031CFE6">
        <w:rPr>
          <w:rFonts w:ascii="Arial" w:hAnsi="Arial" w:eastAsia="Arial" w:cs="Arial"/>
          <w:noProof w:val="0"/>
          <w:sz w:val="24"/>
          <w:szCs w:val="24"/>
          <w:lang w:val="en-US"/>
        </w:rPr>
        <w:t>(</w:t>
      </w:r>
      <w:r w:rsidRPr="7C4D4001" w:rsidR="5031CFE6">
        <w:rPr>
          <w:rFonts w:ascii="Arial" w:hAnsi="Arial" w:eastAsia="Arial" w:cs="Arial"/>
          <w:noProof w:val="0"/>
          <w:sz w:val="24"/>
          <w:szCs w:val="24"/>
          <w:lang w:val="en-US"/>
        </w:rPr>
        <w:t>Fošner</w:t>
      </w:r>
      <w:r w:rsidRPr="7C4D4001" w:rsidR="5031CFE6">
        <w:rPr>
          <w:rFonts w:ascii="Arial" w:hAnsi="Arial" w:eastAsia="Arial" w:cs="Arial"/>
          <w:noProof w:val="0"/>
          <w:sz w:val="24"/>
          <w:szCs w:val="24"/>
          <w:lang w:val="en-US"/>
        </w:rPr>
        <w:t xml:space="preserve">, 2024). </w:t>
      </w:r>
      <w:r w:rsidRPr="7C4D4001" w:rsidR="42C2E10E">
        <w:rPr>
          <w:rFonts w:ascii="Arial" w:hAnsi="Arial" w:eastAsia="Arial" w:cs="Arial"/>
          <w:noProof w:val="0"/>
          <w:sz w:val="24"/>
          <w:szCs w:val="24"/>
          <w:lang w:val="en-US"/>
        </w:rPr>
        <w:t xml:space="preserve">Example being it </w:t>
      </w:r>
      <w:r w:rsidRPr="7C4D4001" w:rsidR="6E182F18">
        <w:rPr>
          <w:rFonts w:ascii="Arial" w:hAnsi="Arial" w:eastAsia="Arial" w:cs="Arial"/>
          <w:noProof w:val="0"/>
          <w:sz w:val="24"/>
          <w:szCs w:val="24"/>
          <w:lang w:val="en-US"/>
        </w:rPr>
        <w:t xml:space="preserve">can be used for </w:t>
      </w:r>
      <w:r w:rsidRPr="7C4D4001" w:rsidR="63E3A390">
        <w:rPr>
          <w:rFonts w:ascii="Arial" w:hAnsi="Arial" w:eastAsia="Arial" w:cs="Arial"/>
          <w:noProof w:val="0"/>
          <w:sz w:val="24"/>
          <w:szCs w:val="24"/>
          <w:lang w:val="en-US"/>
        </w:rPr>
        <w:t xml:space="preserve">certain </w:t>
      </w:r>
      <w:r w:rsidRPr="7C4D4001" w:rsidR="6E182F18">
        <w:rPr>
          <w:rFonts w:ascii="Arial" w:hAnsi="Arial" w:eastAsia="Arial" w:cs="Arial"/>
          <w:noProof w:val="0"/>
          <w:sz w:val="24"/>
          <w:szCs w:val="24"/>
          <w:lang w:val="en-US"/>
        </w:rPr>
        <w:t>assistance</w:t>
      </w:r>
      <w:r w:rsidRPr="7C4D4001" w:rsidR="6E182F18">
        <w:rPr>
          <w:rFonts w:ascii="Arial" w:hAnsi="Arial" w:eastAsia="Arial" w:cs="Arial"/>
          <w:noProof w:val="0"/>
          <w:sz w:val="24"/>
          <w:szCs w:val="24"/>
          <w:lang w:val="en-US"/>
        </w:rPr>
        <w:t xml:space="preserve"> such as helping students </w:t>
      </w:r>
      <w:r w:rsidRPr="7C4D4001" w:rsidR="303E65F5">
        <w:rPr>
          <w:rFonts w:ascii="Arial" w:hAnsi="Arial" w:eastAsia="Arial" w:cs="Arial"/>
          <w:noProof w:val="0"/>
          <w:sz w:val="24"/>
          <w:szCs w:val="24"/>
          <w:lang w:val="en-US"/>
        </w:rPr>
        <w:t xml:space="preserve">with </w:t>
      </w:r>
      <w:r w:rsidRPr="7C4D4001" w:rsidR="6E182F18">
        <w:rPr>
          <w:rFonts w:ascii="Arial" w:hAnsi="Arial" w:eastAsia="Arial" w:cs="Arial"/>
          <w:noProof w:val="0"/>
          <w:sz w:val="24"/>
          <w:szCs w:val="24"/>
          <w:lang w:val="en-US"/>
        </w:rPr>
        <w:t>grammar</w:t>
      </w:r>
      <w:r w:rsidRPr="7C4D4001" w:rsidR="3FACB342">
        <w:rPr>
          <w:rFonts w:ascii="Arial" w:hAnsi="Arial" w:eastAsia="Arial" w:cs="Arial"/>
          <w:noProof w:val="0"/>
          <w:sz w:val="24"/>
          <w:szCs w:val="24"/>
          <w:lang w:val="en-US"/>
        </w:rPr>
        <w:t xml:space="preserve"> </w:t>
      </w:r>
      <w:r w:rsidRPr="7C4D4001" w:rsidR="3FACB342">
        <w:rPr>
          <w:rFonts w:ascii="Arial" w:hAnsi="Arial" w:eastAsia="Arial" w:cs="Arial"/>
          <w:noProof w:val="0"/>
          <w:sz w:val="24"/>
          <w:szCs w:val="24"/>
          <w:lang w:val="en-US"/>
        </w:rPr>
        <w:t xml:space="preserve">when it comes to studies and </w:t>
      </w:r>
      <w:r w:rsidRPr="7C4D4001" w:rsidR="4516144C">
        <w:rPr>
          <w:rFonts w:ascii="Arial" w:hAnsi="Arial" w:eastAsia="Arial" w:cs="Arial"/>
          <w:noProof w:val="0"/>
          <w:sz w:val="24"/>
          <w:szCs w:val="24"/>
          <w:lang w:val="en-US"/>
        </w:rPr>
        <w:t>scholarly work</w:t>
      </w:r>
      <w:r w:rsidRPr="7C4D4001" w:rsidR="3FACB342">
        <w:rPr>
          <w:rFonts w:ascii="Arial" w:hAnsi="Arial" w:eastAsia="Arial" w:cs="Arial"/>
          <w:noProof w:val="0"/>
          <w:sz w:val="24"/>
          <w:szCs w:val="24"/>
          <w:lang w:val="en-US"/>
        </w:rPr>
        <w:t xml:space="preserve">. </w:t>
      </w:r>
    </w:p>
    <w:p w:rsidR="159A0FBC" w:rsidP="7C4D4001" w:rsidRDefault="159A0FBC" w14:paraId="720AD62F" w14:textId="2AF96DAE">
      <w:pPr>
        <w:pStyle w:val="Normal"/>
        <w:spacing w:before="0" w:beforeAutospacing="off" w:line="360" w:lineRule="auto"/>
        <w:jc w:val="both"/>
        <w:rPr>
          <w:rFonts w:ascii="Arial" w:hAnsi="Arial" w:eastAsia="Arial" w:cs="Arial"/>
          <w:color w:val="000000" w:themeColor="text1" w:themeTint="FF" w:themeShade="FF"/>
          <w:sz w:val="24"/>
          <w:szCs w:val="24"/>
        </w:rPr>
      </w:pPr>
    </w:p>
    <w:p w:rsidR="7C4D4001" w:rsidP="7C4D4001" w:rsidRDefault="7C4D4001" w14:paraId="0B2526B3" w14:textId="374103C9">
      <w:pPr>
        <w:pStyle w:val="Normal"/>
        <w:spacing w:before="0" w:beforeAutospacing="off" w:line="360" w:lineRule="auto"/>
        <w:jc w:val="both"/>
        <w:rPr>
          <w:rFonts w:ascii="Arial" w:hAnsi="Arial" w:eastAsia="Arial" w:cs="Arial"/>
          <w:color w:val="000000" w:themeColor="text1" w:themeTint="FF" w:themeShade="FF"/>
          <w:sz w:val="24"/>
          <w:szCs w:val="24"/>
        </w:rPr>
      </w:pPr>
    </w:p>
    <w:p w:rsidR="7C4D4001" w:rsidP="7C4D4001" w:rsidRDefault="7C4D4001" w14:paraId="4E8EB0D3" w14:textId="50E9FACE">
      <w:pPr>
        <w:pStyle w:val="Normal"/>
        <w:spacing w:before="0" w:beforeAutospacing="off" w:line="360" w:lineRule="auto"/>
        <w:jc w:val="both"/>
        <w:rPr>
          <w:rFonts w:ascii="Arial" w:hAnsi="Arial" w:eastAsia="Arial" w:cs="Arial"/>
          <w:color w:val="000000" w:themeColor="text1" w:themeTint="FF" w:themeShade="FF"/>
          <w:sz w:val="24"/>
          <w:szCs w:val="24"/>
        </w:rPr>
      </w:pPr>
    </w:p>
    <w:p w:rsidR="7C4D4001" w:rsidP="7C4D4001" w:rsidRDefault="7C4D4001" w14:paraId="2ACEFB1D" w14:textId="67D1C792">
      <w:pPr>
        <w:pStyle w:val="Normal"/>
        <w:spacing w:before="0" w:beforeAutospacing="off" w:line="360" w:lineRule="auto"/>
        <w:jc w:val="both"/>
        <w:rPr>
          <w:rFonts w:ascii="Arial" w:hAnsi="Arial" w:eastAsia="Arial" w:cs="Arial"/>
          <w:color w:val="000000" w:themeColor="text1" w:themeTint="FF" w:themeShade="FF"/>
          <w:sz w:val="24"/>
          <w:szCs w:val="24"/>
        </w:rPr>
      </w:pPr>
    </w:p>
    <w:p w:rsidR="7C4D4001" w:rsidP="7C4D4001" w:rsidRDefault="7C4D4001" w14:paraId="094B2590" w14:textId="5CD36EF5">
      <w:pPr>
        <w:pStyle w:val="Normal"/>
        <w:spacing w:before="0" w:beforeAutospacing="off" w:line="360" w:lineRule="auto"/>
        <w:jc w:val="both"/>
        <w:rPr>
          <w:rFonts w:ascii="Arial" w:hAnsi="Arial" w:eastAsia="Arial" w:cs="Arial"/>
          <w:color w:val="000000" w:themeColor="text1" w:themeTint="FF" w:themeShade="FF"/>
          <w:sz w:val="24"/>
          <w:szCs w:val="24"/>
        </w:rPr>
      </w:pPr>
    </w:p>
    <w:p w:rsidR="7C4D4001" w:rsidP="7C4D4001" w:rsidRDefault="7C4D4001" w14:paraId="232ED764" w14:textId="05335AC6">
      <w:pPr>
        <w:pStyle w:val="Normal"/>
        <w:spacing w:before="0" w:beforeAutospacing="off" w:line="360" w:lineRule="auto"/>
        <w:jc w:val="both"/>
        <w:rPr>
          <w:rFonts w:ascii="Arial" w:hAnsi="Arial" w:eastAsia="Arial" w:cs="Arial"/>
          <w:color w:val="000000" w:themeColor="text1" w:themeTint="FF" w:themeShade="FF"/>
          <w:sz w:val="24"/>
          <w:szCs w:val="24"/>
        </w:rPr>
      </w:pPr>
    </w:p>
    <w:p w:rsidR="7C4D4001" w:rsidP="7C4D4001" w:rsidRDefault="7C4D4001" w14:paraId="57BA2772" w14:textId="18FDAD29">
      <w:pPr>
        <w:pStyle w:val="Normal"/>
        <w:spacing w:before="0" w:beforeAutospacing="off" w:line="360" w:lineRule="auto"/>
        <w:jc w:val="both"/>
        <w:rPr>
          <w:rFonts w:ascii="Arial" w:hAnsi="Arial" w:eastAsia="Arial" w:cs="Arial"/>
          <w:color w:val="000000" w:themeColor="text1" w:themeTint="FF" w:themeShade="FF"/>
          <w:sz w:val="24"/>
          <w:szCs w:val="24"/>
        </w:rPr>
      </w:pPr>
    </w:p>
    <w:p w:rsidR="7C4D4001" w:rsidP="7C4D4001" w:rsidRDefault="7C4D4001" w14:paraId="174D6AC4" w14:textId="5924A555">
      <w:pPr>
        <w:pStyle w:val="Normal"/>
        <w:spacing w:before="0" w:beforeAutospacing="off" w:line="360" w:lineRule="auto"/>
        <w:jc w:val="both"/>
        <w:rPr>
          <w:rFonts w:ascii="Arial" w:hAnsi="Arial" w:eastAsia="Arial" w:cs="Arial"/>
          <w:color w:val="000000" w:themeColor="text1" w:themeTint="FF" w:themeShade="FF"/>
          <w:sz w:val="24"/>
          <w:szCs w:val="24"/>
        </w:rPr>
      </w:pPr>
    </w:p>
    <w:p w:rsidR="7C4D4001" w:rsidP="7C4D4001" w:rsidRDefault="7C4D4001" w14:paraId="69ECD4FD" w14:textId="4AF46821">
      <w:pPr>
        <w:pStyle w:val="Normal"/>
        <w:spacing w:before="0" w:beforeAutospacing="off" w:line="360" w:lineRule="auto"/>
        <w:jc w:val="both"/>
        <w:rPr>
          <w:rFonts w:ascii="Arial" w:hAnsi="Arial" w:eastAsia="Arial" w:cs="Arial"/>
          <w:color w:val="000000" w:themeColor="text1" w:themeTint="FF" w:themeShade="FF"/>
          <w:sz w:val="24"/>
          <w:szCs w:val="24"/>
        </w:rPr>
      </w:pPr>
    </w:p>
    <w:p w:rsidR="7C4D4001" w:rsidP="7C4D4001" w:rsidRDefault="7C4D4001" w14:paraId="702C75AF" w14:textId="6B58ADD4">
      <w:pPr>
        <w:pStyle w:val="Normal"/>
        <w:spacing w:before="0" w:beforeAutospacing="off" w:line="360" w:lineRule="auto"/>
        <w:jc w:val="both"/>
        <w:rPr>
          <w:rFonts w:ascii="Arial" w:hAnsi="Arial" w:eastAsia="Arial" w:cs="Arial"/>
          <w:color w:val="000000" w:themeColor="text1" w:themeTint="FF" w:themeShade="FF"/>
          <w:sz w:val="24"/>
          <w:szCs w:val="24"/>
        </w:rPr>
      </w:pPr>
    </w:p>
    <w:p w:rsidR="7C4D4001" w:rsidP="7C4D4001" w:rsidRDefault="7C4D4001" w14:paraId="147F1113" w14:textId="5D3A7343">
      <w:pPr>
        <w:pStyle w:val="Normal"/>
        <w:spacing w:before="0" w:beforeAutospacing="off" w:line="360" w:lineRule="auto"/>
        <w:jc w:val="both"/>
        <w:rPr>
          <w:rFonts w:ascii="Arial" w:hAnsi="Arial" w:eastAsia="Arial" w:cs="Arial"/>
          <w:color w:val="000000" w:themeColor="text1" w:themeTint="FF" w:themeShade="FF"/>
          <w:sz w:val="24"/>
          <w:szCs w:val="24"/>
        </w:rPr>
      </w:pPr>
    </w:p>
    <w:p w:rsidR="7C4D4001" w:rsidP="7C4D4001" w:rsidRDefault="7C4D4001" w14:paraId="1EC03330" w14:textId="70926FA0">
      <w:pPr>
        <w:pStyle w:val="Normal"/>
        <w:spacing w:before="0" w:beforeAutospacing="off" w:line="360" w:lineRule="auto"/>
        <w:jc w:val="both"/>
        <w:rPr>
          <w:rFonts w:ascii="Arial" w:hAnsi="Arial" w:eastAsia="Arial" w:cs="Arial"/>
          <w:color w:val="000000" w:themeColor="text1" w:themeTint="FF" w:themeShade="FF"/>
          <w:sz w:val="24"/>
          <w:szCs w:val="24"/>
        </w:rPr>
      </w:pPr>
    </w:p>
    <w:p w:rsidR="7C4D4001" w:rsidP="7C4D4001" w:rsidRDefault="7C4D4001" w14:paraId="1254C199" w14:textId="7AB7D191">
      <w:pPr>
        <w:pStyle w:val="Normal"/>
        <w:spacing w:before="0" w:beforeAutospacing="off" w:line="360" w:lineRule="auto"/>
        <w:jc w:val="both"/>
        <w:rPr>
          <w:rFonts w:ascii="Arial" w:hAnsi="Arial" w:eastAsia="Arial" w:cs="Arial"/>
          <w:color w:val="000000" w:themeColor="text1" w:themeTint="FF" w:themeShade="FF"/>
          <w:sz w:val="24"/>
          <w:szCs w:val="24"/>
        </w:rPr>
      </w:pPr>
    </w:p>
    <w:p w:rsidR="7C4D4001" w:rsidP="7C4D4001" w:rsidRDefault="7C4D4001" w14:paraId="37F22681" w14:textId="28C9EE80">
      <w:pPr>
        <w:pStyle w:val="Normal"/>
        <w:spacing w:before="0" w:beforeAutospacing="off" w:line="360" w:lineRule="auto"/>
        <w:jc w:val="both"/>
        <w:rPr>
          <w:rFonts w:ascii="Arial" w:hAnsi="Arial" w:eastAsia="Arial" w:cs="Arial"/>
          <w:color w:val="000000" w:themeColor="text1" w:themeTint="FF" w:themeShade="FF"/>
          <w:sz w:val="24"/>
          <w:szCs w:val="24"/>
        </w:rPr>
      </w:pPr>
    </w:p>
    <w:p w:rsidR="7C4D4001" w:rsidP="7C4D4001" w:rsidRDefault="7C4D4001" w14:paraId="454BEF8B" w14:textId="452B5396">
      <w:pPr>
        <w:pStyle w:val="Normal"/>
        <w:spacing w:before="0" w:beforeAutospacing="off" w:line="360" w:lineRule="auto"/>
        <w:jc w:val="both"/>
        <w:rPr>
          <w:rFonts w:ascii="Arial" w:hAnsi="Arial" w:eastAsia="Arial" w:cs="Arial"/>
          <w:color w:val="000000" w:themeColor="text1" w:themeTint="FF" w:themeShade="FF"/>
          <w:sz w:val="24"/>
          <w:szCs w:val="24"/>
        </w:rPr>
      </w:pPr>
    </w:p>
    <w:p w:rsidR="7C4D4001" w:rsidP="7C4D4001" w:rsidRDefault="7C4D4001" w14:paraId="7AC5F645" w14:textId="797E0338">
      <w:pPr>
        <w:pStyle w:val="Normal"/>
        <w:spacing w:before="0" w:beforeAutospacing="off" w:line="360" w:lineRule="auto"/>
        <w:jc w:val="both"/>
        <w:rPr>
          <w:rFonts w:ascii="Arial" w:hAnsi="Arial" w:eastAsia="Arial" w:cs="Arial"/>
          <w:color w:val="000000" w:themeColor="text1" w:themeTint="FF" w:themeShade="FF"/>
          <w:sz w:val="24"/>
          <w:szCs w:val="24"/>
        </w:rPr>
      </w:pPr>
    </w:p>
    <w:p w:rsidR="7C4D4001" w:rsidP="7C4D4001" w:rsidRDefault="7C4D4001" w14:paraId="4D36A5FF" w14:textId="58C58471">
      <w:pPr>
        <w:pStyle w:val="Normal"/>
        <w:spacing w:before="0" w:beforeAutospacing="off" w:line="360" w:lineRule="auto"/>
        <w:jc w:val="both"/>
        <w:rPr>
          <w:rFonts w:ascii="Arial" w:hAnsi="Arial" w:eastAsia="Arial" w:cs="Arial"/>
          <w:color w:val="000000" w:themeColor="text1" w:themeTint="FF" w:themeShade="FF"/>
          <w:sz w:val="24"/>
          <w:szCs w:val="24"/>
        </w:rPr>
      </w:pPr>
    </w:p>
    <w:p w:rsidR="7C4D4001" w:rsidP="7C4D4001" w:rsidRDefault="7C4D4001" w14:paraId="70C0C984" w14:textId="1533F6CB">
      <w:pPr>
        <w:pStyle w:val="Normal"/>
        <w:spacing w:before="0" w:beforeAutospacing="off" w:line="360" w:lineRule="auto"/>
        <w:jc w:val="both"/>
        <w:rPr>
          <w:rFonts w:ascii="Arial" w:hAnsi="Arial" w:eastAsia="Arial" w:cs="Arial"/>
          <w:color w:val="000000" w:themeColor="text1" w:themeTint="FF" w:themeShade="FF"/>
          <w:sz w:val="24"/>
          <w:szCs w:val="24"/>
        </w:rPr>
      </w:pPr>
    </w:p>
    <w:p w:rsidR="766CC076" w:rsidP="7C4D4001" w:rsidRDefault="766CC076" w14:paraId="79FC824B" w14:textId="692853C8">
      <w:pPr>
        <w:pStyle w:val="Heading1"/>
        <w:spacing w:line="360" w:lineRule="auto"/>
        <w:jc w:val="both"/>
        <w:rPr>
          <w:rFonts w:ascii="Arial" w:hAnsi="Arial" w:eastAsia="Arial" w:cs="Arial"/>
          <w:sz w:val="24"/>
          <w:szCs w:val="24"/>
        </w:rPr>
      </w:pPr>
      <w:r w:rsidRPr="7C4D4001" w:rsidR="766CC076">
        <w:rPr>
          <w:rFonts w:ascii="Arial" w:hAnsi="Arial" w:eastAsia="Arial" w:cs="Arial"/>
          <w:sz w:val="24"/>
          <w:szCs w:val="24"/>
        </w:rPr>
        <w:t>Reference List</w:t>
      </w:r>
    </w:p>
    <w:p w:rsidR="32439EAA" w:rsidP="7C4D4001" w:rsidRDefault="32439EAA" w14:paraId="6BC19EB4" w14:textId="4EDEDD70">
      <w:pPr>
        <w:pStyle w:val="Normal"/>
        <w:spacing w:line="360" w:lineRule="auto"/>
        <w:jc w:val="both"/>
        <w:rPr>
          <w:rFonts w:ascii="Arial" w:hAnsi="Arial" w:eastAsia="Arial" w:cs="Arial"/>
          <w:sz w:val="24"/>
          <w:szCs w:val="24"/>
        </w:rPr>
      </w:pPr>
      <w:r w:rsidRPr="7C4D4001" w:rsidR="32439EAA">
        <w:rPr>
          <w:rFonts w:ascii="Arial" w:hAnsi="Arial" w:eastAsia="Arial" w:cs="Arial"/>
          <w:sz w:val="24"/>
          <w:szCs w:val="24"/>
        </w:rPr>
        <w:t>Akinwalere</w:t>
      </w:r>
      <w:r w:rsidRPr="7C4D4001" w:rsidR="32439EAA">
        <w:rPr>
          <w:rFonts w:ascii="Arial" w:hAnsi="Arial" w:eastAsia="Arial" w:cs="Arial"/>
          <w:sz w:val="24"/>
          <w:szCs w:val="24"/>
        </w:rPr>
        <w:t>, S.N. and Ivanov, V. (2022). Artificial Intelligence in Higher Education: Challenges and Opportunities. Border Crossing, [online] 12(1), pp</w:t>
      </w:r>
      <w:r w:rsidRPr="7C4D4001" w:rsidR="32439EAA">
        <w:rPr>
          <w:rFonts w:ascii="Arial" w:hAnsi="Arial" w:eastAsia="Arial" w:cs="Arial"/>
          <w:sz w:val="24"/>
          <w:szCs w:val="24"/>
        </w:rPr>
        <w:t>.1</w:t>
      </w:r>
      <w:r w:rsidRPr="7C4D4001" w:rsidR="32439EAA">
        <w:rPr>
          <w:rFonts w:ascii="Arial" w:hAnsi="Arial" w:eastAsia="Arial" w:cs="Arial"/>
          <w:sz w:val="24"/>
          <w:szCs w:val="24"/>
        </w:rPr>
        <w:t xml:space="preserve">–15. </w:t>
      </w:r>
      <w:r w:rsidRPr="7C4D4001" w:rsidR="32439EAA">
        <w:rPr>
          <w:rFonts w:ascii="Arial" w:hAnsi="Arial" w:eastAsia="Arial" w:cs="Arial"/>
          <w:sz w:val="24"/>
          <w:szCs w:val="24"/>
        </w:rPr>
        <w:t>doi:https</w:t>
      </w:r>
      <w:r w:rsidRPr="7C4D4001" w:rsidR="32439EAA">
        <w:rPr>
          <w:rFonts w:ascii="Arial" w:hAnsi="Arial" w:eastAsia="Arial" w:cs="Arial"/>
          <w:sz w:val="24"/>
          <w:szCs w:val="24"/>
        </w:rPr>
        <w:t>://doi.org/10.33182/bc.v12i1.2015. (Accessed: 27</w:t>
      </w:r>
      <w:r w:rsidRPr="7C4D4001" w:rsidR="32439EAA">
        <w:rPr>
          <w:rFonts w:ascii="Arial" w:hAnsi="Arial" w:eastAsia="Arial" w:cs="Arial"/>
          <w:sz w:val="24"/>
          <w:szCs w:val="24"/>
          <w:vertAlign w:val="superscript"/>
        </w:rPr>
        <w:t>th</w:t>
      </w:r>
      <w:r w:rsidRPr="7C4D4001" w:rsidR="32439EAA">
        <w:rPr>
          <w:rFonts w:ascii="Arial" w:hAnsi="Arial" w:eastAsia="Arial" w:cs="Arial"/>
          <w:sz w:val="24"/>
          <w:szCs w:val="24"/>
        </w:rPr>
        <w:t xml:space="preserve"> May)</w:t>
      </w:r>
      <w:r w:rsidRPr="7C4D4001" w:rsidR="32439EAA">
        <w:rPr>
          <w:rFonts w:ascii="Arial" w:hAnsi="Arial" w:eastAsia="Arial" w:cs="Arial"/>
          <w:sz w:val="24"/>
          <w:szCs w:val="24"/>
        </w:rPr>
        <w:t xml:space="preserve"> </w:t>
      </w:r>
    </w:p>
    <w:p w:rsidR="7C4D4001" w:rsidP="7C4D4001" w:rsidRDefault="7C4D4001" w14:paraId="5F288BB2" w14:textId="2DCDA6C9">
      <w:pPr>
        <w:pStyle w:val="Normal"/>
        <w:spacing w:line="360" w:lineRule="auto"/>
        <w:jc w:val="both"/>
        <w:rPr>
          <w:rFonts w:ascii="Arial" w:hAnsi="Arial" w:eastAsia="Arial" w:cs="Arial"/>
          <w:sz w:val="24"/>
          <w:szCs w:val="24"/>
        </w:rPr>
      </w:pPr>
    </w:p>
    <w:p w:rsidR="32439EAA" w:rsidP="7C4D4001" w:rsidRDefault="32439EAA" w14:paraId="5EE6579E" w14:textId="23CF89F4">
      <w:pPr>
        <w:pStyle w:val="Normal"/>
        <w:spacing w:line="360" w:lineRule="auto"/>
        <w:jc w:val="both"/>
        <w:rPr>
          <w:rFonts w:ascii="Arial" w:hAnsi="Arial" w:eastAsia="Arial" w:cs="Arial"/>
          <w:sz w:val="24"/>
          <w:szCs w:val="24"/>
        </w:rPr>
      </w:pPr>
      <w:r w:rsidRPr="7C4D4001" w:rsidR="32439EAA">
        <w:rPr>
          <w:rFonts w:ascii="Arial" w:hAnsi="Arial" w:eastAsia="Arial" w:cs="Arial"/>
          <w:sz w:val="24"/>
          <w:szCs w:val="24"/>
        </w:rPr>
        <w:t xml:space="preserve">Çela, E., </w:t>
      </w:r>
      <w:r w:rsidRPr="7C4D4001" w:rsidR="32439EAA">
        <w:rPr>
          <w:rFonts w:ascii="Arial" w:hAnsi="Arial" w:eastAsia="Arial" w:cs="Arial"/>
          <w:sz w:val="24"/>
          <w:szCs w:val="24"/>
        </w:rPr>
        <w:t>Fonkam</w:t>
      </w:r>
      <w:r w:rsidRPr="7C4D4001" w:rsidR="32439EAA">
        <w:rPr>
          <w:rFonts w:ascii="Arial" w:hAnsi="Arial" w:eastAsia="Arial" w:cs="Arial"/>
          <w:sz w:val="24"/>
          <w:szCs w:val="24"/>
        </w:rPr>
        <w:t>, M.M. and Potluri, R.M. (2024). Risks of AI-Assisted Learning on Student Critical Thinking. International Journal of Risk and Contingency Management, 12(1), pp</w:t>
      </w:r>
      <w:r w:rsidRPr="7C4D4001" w:rsidR="32439EAA">
        <w:rPr>
          <w:rFonts w:ascii="Arial" w:hAnsi="Arial" w:eastAsia="Arial" w:cs="Arial"/>
          <w:sz w:val="24"/>
          <w:szCs w:val="24"/>
        </w:rPr>
        <w:t>.1</w:t>
      </w:r>
      <w:r w:rsidRPr="7C4D4001" w:rsidR="32439EAA">
        <w:rPr>
          <w:rFonts w:ascii="Arial" w:hAnsi="Arial" w:eastAsia="Arial" w:cs="Arial"/>
          <w:sz w:val="24"/>
          <w:szCs w:val="24"/>
        </w:rPr>
        <w:t xml:space="preserve">–19. </w:t>
      </w:r>
      <w:r w:rsidRPr="7C4D4001" w:rsidR="32439EAA">
        <w:rPr>
          <w:rFonts w:ascii="Arial" w:hAnsi="Arial" w:eastAsia="Arial" w:cs="Arial"/>
          <w:sz w:val="24"/>
          <w:szCs w:val="24"/>
        </w:rPr>
        <w:t>doi:https</w:t>
      </w:r>
      <w:r w:rsidRPr="7C4D4001" w:rsidR="32439EAA">
        <w:rPr>
          <w:rFonts w:ascii="Arial" w:hAnsi="Arial" w:eastAsia="Arial" w:cs="Arial"/>
          <w:sz w:val="24"/>
          <w:szCs w:val="24"/>
        </w:rPr>
        <w:t>://doi.org/10.4018/ijrcm.350185. (Accessed: 27</w:t>
      </w:r>
      <w:r w:rsidRPr="7C4D4001" w:rsidR="32439EAA">
        <w:rPr>
          <w:rFonts w:ascii="Arial" w:hAnsi="Arial" w:eastAsia="Arial" w:cs="Arial"/>
          <w:sz w:val="24"/>
          <w:szCs w:val="24"/>
          <w:vertAlign w:val="superscript"/>
        </w:rPr>
        <w:t>th</w:t>
      </w:r>
      <w:r w:rsidRPr="7C4D4001" w:rsidR="32439EAA">
        <w:rPr>
          <w:rFonts w:ascii="Arial" w:hAnsi="Arial" w:eastAsia="Arial" w:cs="Arial"/>
          <w:sz w:val="24"/>
          <w:szCs w:val="24"/>
        </w:rPr>
        <w:t xml:space="preserve"> May)</w:t>
      </w:r>
      <w:r w:rsidRPr="7C4D4001" w:rsidR="32439EAA">
        <w:rPr>
          <w:rFonts w:ascii="Arial" w:hAnsi="Arial" w:eastAsia="Arial" w:cs="Arial"/>
          <w:sz w:val="24"/>
          <w:szCs w:val="24"/>
        </w:rPr>
        <w:t xml:space="preserve"> </w:t>
      </w:r>
    </w:p>
    <w:p w:rsidR="7C4D4001" w:rsidP="7C4D4001" w:rsidRDefault="7C4D4001" w14:paraId="657A41B3" w14:textId="02411FF1">
      <w:pPr>
        <w:pStyle w:val="Normal"/>
        <w:spacing w:line="360" w:lineRule="auto"/>
        <w:jc w:val="both"/>
        <w:rPr>
          <w:rFonts w:ascii="Arial" w:hAnsi="Arial" w:eastAsia="Arial" w:cs="Arial"/>
          <w:sz w:val="24"/>
          <w:szCs w:val="24"/>
        </w:rPr>
      </w:pPr>
    </w:p>
    <w:p w:rsidR="32439EAA" w:rsidP="7C4D4001" w:rsidRDefault="32439EAA" w14:paraId="26332C6A" w14:textId="247CAACD">
      <w:pPr>
        <w:pStyle w:val="Normal"/>
        <w:spacing w:line="360" w:lineRule="auto"/>
        <w:jc w:val="both"/>
        <w:rPr>
          <w:rFonts w:ascii="Arial" w:hAnsi="Arial" w:eastAsia="Arial" w:cs="Arial"/>
          <w:sz w:val="24"/>
          <w:szCs w:val="24"/>
        </w:rPr>
      </w:pPr>
      <w:r w:rsidRPr="7C4D4001" w:rsidR="32439EAA">
        <w:rPr>
          <w:rFonts w:ascii="Arial" w:hAnsi="Arial" w:eastAsia="Arial" w:cs="Arial"/>
          <w:sz w:val="24"/>
          <w:szCs w:val="24"/>
        </w:rPr>
        <w:t xml:space="preserve">Chan, C.K.Y. (2025) ‘Students’ </w:t>
      </w:r>
      <w:r w:rsidRPr="7C4D4001" w:rsidR="32439EAA">
        <w:rPr>
          <w:rFonts w:ascii="Arial" w:hAnsi="Arial" w:eastAsia="Arial" w:cs="Arial"/>
          <w:sz w:val="24"/>
          <w:szCs w:val="24"/>
        </w:rPr>
        <w:t>perceptions</w:t>
      </w:r>
      <w:r w:rsidRPr="7C4D4001" w:rsidR="32439EAA">
        <w:rPr>
          <w:rFonts w:ascii="Arial" w:hAnsi="Arial" w:eastAsia="Arial" w:cs="Arial"/>
          <w:sz w:val="24"/>
          <w:szCs w:val="24"/>
        </w:rPr>
        <w:t xml:space="preserve"> of “AI-</w:t>
      </w:r>
      <w:r w:rsidRPr="7C4D4001" w:rsidR="32439EAA">
        <w:rPr>
          <w:rFonts w:ascii="Arial" w:hAnsi="Arial" w:eastAsia="Arial" w:cs="Arial"/>
          <w:sz w:val="24"/>
          <w:szCs w:val="24"/>
        </w:rPr>
        <w:t>giarism</w:t>
      </w:r>
      <w:r w:rsidRPr="7C4D4001" w:rsidR="32439EAA">
        <w:rPr>
          <w:rFonts w:ascii="Arial" w:hAnsi="Arial" w:eastAsia="Arial" w:cs="Arial"/>
          <w:sz w:val="24"/>
          <w:szCs w:val="24"/>
        </w:rPr>
        <w:t>”: investigating changes in understandings of academic misconduct’, Education and information technologies, 30(6), pp. 8087–8108. Available at: https://doi.org/10.1007/s10639-024-13151-7. (Accessed: 28</w:t>
      </w:r>
      <w:r w:rsidRPr="7C4D4001" w:rsidR="32439EAA">
        <w:rPr>
          <w:rFonts w:ascii="Arial" w:hAnsi="Arial" w:eastAsia="Arial" w:cs="Arial"/>
          <w:sz w:val="24"/>
          <w:szCs w:val="24"/>
          <w:vertAlign w:val="superscript"/>
        </w:rPr>
        <w:t xml:space="preserve">th </w:t>
      </w:r>
      <w:r w:rsidRPr="7C4D4001" w:rsidR="32439EAA">
        <w:rPr>
          <w:rFonts w:ascii="Arial" w:hAnsi="Arial" w:eastAsia="Arial" w:cs="Arial"/>
          <w:sz w:val="24"/>
          <w:szCs w:val="24"/>
        </w:rPr>
        <w:t xml:space="preserve">May)   </w:t>
      </w:r>
    </w:p>
    <w:p w:rsidR="7C4D4001" w:rsidP="7C4D4001" w:rsidRDefault="7C4D4001" w14:paraId="068C6783" w14:textId="613308DD">
      <w:pPr>
        <w:pStyle w:val="Normal"/>
        <w:spacing w:line="360" w:lineRule="auto"/>
        <w:jc w:val="both"/>
        <w:rPr>
          <w:rFonts w:ascii="Arial" w:hAnsi="Arial" w:eastAsia="Arial" w:cs="Arial"/>
          <w:sz w:val="24"/>
          <w:szCs w:val="24"/>
        </w:rPr>
      </w:pPr>
    </w:p>
    <w:p w:rsidR="766CC076" w:rsidP="7C4D4001" w:rsidRDefault="766CC076" w14:paraId="0DFFC1BC" w14:textId="5AFA3147">
      <w:pPr>
        <w:pStyle w:val="Normal"/>
        <w:spacing w:line="360" w:lineRule="auto"/>
        <w:jc w:val="both"/>
        <w:rPr>
          <w:rFonts w:ascii="Arial" w:hAnsi="Arial" w:eastAsia="Arial" w:cs="Arial"/>
          <w:sz w:val="24"/>
          <w:szCs w:val="24"/>
        </w:rPr>
      </w:pPr>
      <w:r w:rsidRPr="7C4D4001" w:rsidR="766CC076">
        <w:rPr>
          <w:rFonts w:ascii="Arial" w:hAnsi="Arial" w:eastAsia="Arial" w:cs="Arial"/>
          <w:sz w:val="24"/>
          <w:szCs w:val="24"/>
        </w:rPr>
        <w:t xml:space="preserve">Fyfe, P. (2022). How to cheat on your final paper: Assigning </w:t>
      </w:r>
      <w:r w:rsidRPr="7C4D4001" w:rsidR="766CC076">
        <w:rPr>
          <w:rFonts w:ascii="Arial" w:hAnsi="Arial" w:eastAsia="Arial" w:cs="Arial"/>
          <w:sz w:val="24"/>
          <w:szCs w:val="24"/>
        </w:rPr>
        <w:t>aI</w:t>
      </w:r>
      <w:r w:rsidRPr="7C4D4001" w:rsidR="766CC076">
        <w:rPr>
          <w:rFonts w:ascii="Arial" w:hAnsi="Arial" w:eastAsia="Arial" w:cs="Arial"/>
          <w:sz w:val="24"/>
          <w:szCs w:val="24"/>
        </w:rPr>
        <w:t xml:space="preserve"> for student writing. AI &amp; SOCIETY, [online] 38(4). </w:t>
      </w:r>
      <w:r w:rsidRPr="7C4D4001" w:rsidR="766CC076">
        <w:rPr>
          <w:rFonts w:ascii="Arial" w:hAnsi="Arial" w:eastAsia="Arial" w:cs="Arial"/>
          <w:sz w:val="24"/>
          <w:szCs w:val="24"/>
        </w:rPr>
        <w:t>doi:https</w:t>
      </w:r>
      <w:r w:rsidRPr="7C4D4001" w:rsidR="766CC076">
        <w:rPr>
          <w:rFonts w:ascii="Arial" w:hAnsi="Arial" w:eastAsia="Arial" w:cs="Arial"/>
          <w:sz w:val="24"/>
          <w:szCs w:val="24"/>
        </w:rPr>
        <w:t xml:space="preserve">://doi.org/10.1007/s00146-022-01397-z. </w:t>
      </w:r>
      <w:r w:rsidRPr="7C4D4001" w:rsidR="0D3EB9F9">
        <w:rPr>
          <w:rFonts w:ascii="Arial" w:hAnsi="Arial" w:eastAsia="Arial" w:cs="Arial"/>
          <w:sz w:val="24"/>
          <w:szCs w:val="24"/>
        </w:rPr>
        <w:t>(Accessed: 27</w:t>
      </w:r>
      <w:r w:rsidRPr="7C4D4001" w:rsidR="0D3EB9F9">
        <w:rPr>
          <w:rFonts w:ascii="Arial" w:hAnsi="Arial" w:eastAsia="Arial" w:cs="Arial"/>
          <w:sz w:val="24"/>
          <w:szCs w:val="24"/>
          <w:vertAlign w:val="superscript"/>
        </w:rPr>
        <w:t>th</w:t>
      </w:r>
      <w:r w:rsidRPr="7C4D4001" w:rsidR="0D3EB9F9">
        <w:rPr>
          <w:rFonts w:ascii="Arial" w:hAnsi="Arial" w:eastAsia="Arial" w:cs="Arial"/>
          <w:sz w:val="24"/>
          <w:szCs w:val="24"/>
        </w:rPr>
        <w:t xml:space="preserve"> May)</w:t>
      </w:r>
    </w:p>
    <w:p w:rsidR="7C4D4001" w:rsidP="7C4D4001" w:rsidRDefault="7C4D4001" w14:paraId="2923C1DF" w14:textId="4871294C">
      <w:pPr>
        <w:pStyle w:val="Normal"/>
        <w:spacing w:line="360" w:lineRule="auto"/>
        <w:jc w:val="both"/>
        <w:rPr>
          <w:rFonts w:ascii="Arial" w:hAnsi="Arial" w:eastAsia="Arial" w:cs="Arial"/>
          <w:sz w:val="24"/>
          <w:szCs w:val="24"/>
        </w:rPr>
      </w:pPr>
    </w:p>
    <w:p w:rsidR="6666140E" w:rsidP="7C4D4001" w:rsidRDefault="6666140E" w14:paraId="4CEE7C58" w14:textId="2992A215">
      <w:pPr>
        <w:pStyle w:val="Normal"/>
        <w:spacing w:line="360" w:lineRule="auto"/>
        <w:jc w:val="both"/>
        <w:rPr>
          <w:rFonts w:ascii="Arial" w:hAnsi="Arial" w:eastAsia="Arial" w:cs="Arial"/>
          <w:sz w:val="24"/>
          <w:szCs w:val="24"/>
        </w:rPr>
      </w:pPr>
      <w:r w:rsidRPr="7C4D4001" w:rsidR="6666140E">
        <w:rPr>
          <w:rFonts w:ascii="Arial" w:hAnsi="Arial" w:eastAsia="Arial" w:cs="Arial"/>
          <w:sz w:val="24"/>
          <w:szCs w:val="24"/>
        </w:rPr>
        <w:t>Fošner</w:t>
      </w:r>
      <w:r w:rsidRPr="7C4D4001" w:rsidR="6666140E">
        <w:rPr>
          <w:rFonts w:ascii="Arial" w:hAnsi="Arial" w:eastAsia="Arial" w:cs="Arial"/>
          <w:sz w:val="24"/>
          <w:szCs w:val="24"/>
        </w:rPr>
        <w:t>, A. (2024) ‘University Students’ Attitudes and Perceptions towards AI Tools: Implications for Sustainable Educational Practices’, Sustainability, 16(19), pp. 8668-. Available at: https://doi.org/10.3390/su16198668</w:t>
      </w:r>
      <w:r w:rsidRPr="7C4D4001" w:rsidR="6666140E">
        <w:rPr>
          <w:rFonts w:ascii="Arial" w:hAnsi="Arial" w:eastAsia="Arial" w:cs="Arial"/>
          <w:sz w:val="24"/>
          <w:szCs w:val="24"/>
        </w:rPr>
        <w:t xml:space="preserve">.  </w:t>
      </w:r>
      <w:r w:rsidRPr="7C4D4001" w:rsidR="6666140E">
        <w:rPr>
          <w:rFonts w:ascii="Arial" w:hAnsi="Arial" w:eastAsia="Arial" w:cs="Arial"/>
          <w:sz w:val="24"/>
          <w:szCs w:val="24"/>
        </w:rPr>
        <w:t>(Accessed: 29</w:t>
      </w:r>
      <w:r w:rsidRPr="7C4D4001" w:rsidR="6666140E">
        <w:rPr>
          <w:rFonts w:ascii="Arial" w:hAnsi="Arial" w:eastAsia="Arial" w:cs="Arial"/>
          <w:sz w:val="24"/>
          <w:szCs w:val="24"/>
          <w:vertAlign w:val="superscript"/>
        </w:rPr>
        <w:t>th</w:t>
      </w:r>
      <w:r w:rsidRPr="7C4D4001" w:rsidR="6666140E">
        <w:rPr>
          <w:rFonts w:ascii="Arial" w:hAnsi="Arial" w:eastAsia="Arial" w:cs="Arial"/>
          <w:sz w:val="24"/>
          <w:szCs w:val="24"/>
        </w:rPr>
        <w:t xml:space="preserve"> May)  </w:t>
      </w:r>
      <w:r w:rsidRPr="7C4D4001">
        <w:rPr>
          <w:rStyle w:val="FootnoteReference"/>
          <w:rFonts w:ascii="Arial" w:hAnsi="Arial" w:eastAsia="Arial" w:cs="Arial"/>
          <w:sz w:val="24"/>
          <w:szCs w:val="24"/>
        </w:rPr>
        <w:footnoteReference w:id="14387"/>
      </w:r>
    </w:p>
    <w:p w:rsidR="7C4D4001" w:rsidP="7C4D4001" w:rsidRDefault="7C4D4001" w14:paraId="5B90DE23" w14:textId="53E55D57">
      <w:pPr>
        <w:pStyle w:val="Normal"/>
        <w:spacing w:line="360" w:lineRule="auto"/>
        <w:jc w:val="both"/>
        <w:rPr>
          <w:rFonts w:ascii="Arial" w:hAnsi="Arial" w:eastAsia="Arial" w:cs="Arial"/>
          <w:sz w:val="24"/>
          <w:szCs w:val="24"/>
        </w:rPr>
      </w:pPr>
    </w:p>
    <w:p w:rsidR="6666140E" w:rsidP="7C4D4001" w:rsidRDefault="6666140E" w14:paraId="4F30866D" w14:textId="6E30A512">
      <w:pPr>
        <w:pStyle w:val="Normal"/>
        <w:spacing w:line="360" w:lineRule="auto"/>
        <w:jc w:val="both"/>
        <w:rPr>
          <w:rFonts w:ascii="Arial" w:hAnsi="Arial" w:eastAsia="Arial" w:cs="Arial"/>
          <w:sz w:val="24"/>
          <w:szCs w:val="24"/>
        </w:rPr>
      </w:pPr>
      <w:r w:rsidRPr="7C4D4001" w:rsidR="6666140E">
        <w:rPr>
          <w:rFonts w:ascii="Arial" w:hAnsi="Arial" w:eastAsia="Arial" w:cs="Arial"/>
          <w:sz w:val="24"/>
          <w:szCs w:val="24"/>
        </w:rPr>
        <w:t>Ijim</w:t>
      </w:r>
      <w:r w:rsidRPr="7C4D4001" w:rsidR="6666140E">
        <w:rPr>
          <w:rFonts w:ascii="Arial" w:hAnsi="Arial" w:eastAsia="Arial" w:cs="Arial"/>
          <w:sz w:val="24"/>
          <w:szCs w:val="24"/>
        </w:rPr>
        <w:t xml:space="preserve"> Agbor Uno et al. (2024) ‘Artificial Intelligence and Academic Research: Understanding the Potential and the Threats to Academic Writing Artificial Intelligence and Academic Research: Understanding the Potential and the Threats to Academic Writing’, Ianna Journal of Interdisciplinary Studies, 6(2)</w:t>
      </w:r>
      <w:r w:rsidRPr="7C4D4001" w:rsidR="6666140E">
        <w:rPr>
          <w:rFonts w:ascii="Arial" w:hAnsi="Arial" w:eastAsia="Arial" w:cs="Arial"/>
          <w:sz w:val="24"/>
          <w:szCs w:val="24"/>
        </w:rPr>
        <w:t xml:space="preserve">.  </w:t>
      </w:r>
      <w:r w:rsidRPr="7C4D4001" w:rsidR="6666140E">
        <w:rPr>
          <w:rFonts w:ascii="Arial" w:hAnsi="Arial" w:eastAsia="Arial" w:cs="Arial"/>
          <w:sz w:val="24"/>
          <w:szCs w:val="24"/>
        </w:rPr>
        <w:t>(Accessed: 28</w:t>
      </w:r>
      <w:r w:rsidRPr="7C4D4001" w:rsidR="6666140E">
        <w:rPr>
          <w:rFonts w:ascii="Arial" w:hAnsi="Arial" w:eastAsia="Arial" w:cs="Arial"/>
          <w:sz w:val="24"/>
          <w:szCs w:val="24"/>
          <w:vertAlign w:val="superscript"/>
        </w:rPr>
        <w:t xml:space="preserve">th </w:t>
      </w:r>
      <w:r w:rsidRPr="7C4D4001" w:rsidR="6666140E">
        <w:rPr>
          <w:rFonts w:ascii="Arial" w:hAnsi="Arial" w:eastAsia="Arial" w:cs="Arial"/>
          <w:sz w:val="24"/>
          <w:szCs w:val="24"/>
        </w:rPr>
        <w:t xml:space="preserve">May)  </w:t>
      </w:r>
    </w:p>
    <w:p w:rsidR="7C4D4001" w:rsidP="7C4D4001" w:rsidRDefault="7C4D4001" w14:paraId="2343257B" w14:textId="256CCB31">
      <w:pPr>
        <w:pStyle w:val="Normal"/>
        <w:spacing w:line="360" w:lineRule="auto"/>
        <w:jc w:val="both"/>
        <w:rPr>
          <w:rFonts w:ascii="Arial" w:hAnsi="Arial" w:eastAsia="Arial" w:cs="Arial"/>
          <w:sz w:val="24"/>
          <w:szCs w:val="24"/>
        </w:rPr>
      </w:pPr>
    </w:p>
    <w:p w:rsidR="766CC076" w:rsidP="7C4D4001" w:rsidRDefault="766CC076" w14:paraId="70CE94F1" w14:textId="5DB09459">
      <w:pPr>
        <w:pStyle w:val="Normal"/>
        <w:spacing w:line="360" w:lineRule="auto"/>
        <w:jc w:val="both"/>
        <w:rPr>
          <w:rFonts w:ascii="Arial" w:hAnsi="Arial" w:eastAsia="Arial" w:cs="Arial"/>
          <w:sz w:val="24"/>
          <w:szCs w:val="24"/>
        </w:rPr>
      </w:pPr>
      <w:r w:rsidRPr="7C4D4001" w:rsidR="766CC076">
        <w:rPr>
          <w:rFonts w:ascii="Arial" w:hAnsi="Arial" w:eastAsia="Arial" w:cs="Arial"/>
          <w:sz w:val="24"/>
          <w:szCs w:val="24"/>
        </w:rPr>
        <w:t xml:space="preserve">Leka, T. and </w:t>
      </w:r>
      <w:r w:rsidRPr="7C4D4001" w:rsidR="766CC076">
        <w:rPr>
          <w:rFonts w:ascii="Arial" w:hAnsi="Arial" w:eastAsia="Arial" w:cs="Arial"/>
          <w:sz w:val="24"/>
          <w:szCs w:val="24"/>
        </w:rPr>
        <w:t>Gjinali</w:t>
      </w:r>
      <w:r w:rsidRPr="7C4D4001" w:rsidR="766CC076">
        <w:rPr>
          <w:rFonts w:ascii="Arial" w:hAnsi="Arial" w:eastAsia="Arial" w:cs="Arial"/>
          <w:sz w:val="24"/>
          <w:szCs w:val="24"/>
        </w:rPr>
        <w:t>, A. (2025). ‘THE IMPACT OF ARTIFICIAL INTELLIGENCE TOOLS ON ACADEMIC WRITING IN HIGHER EDUCATION THE IMPACT OF ARTIFICIAL INTELLIGENCE TOOLS ON ACADEMIC WRITING IN HIGHER EDUCATION</w:t>
      </w:r>
      <w:bookmarkStart w:name="_Int_1l7sJobj" w:id="2098566170"/>
      <w:r w:rsidRPr="7C4D4001" w:rsidR="766CC076">
        <w:rPr>
          <w:rFonts w:ascii="Arial" w:hAnsi="Arial" w:eastAsia="Arial" w:cs="Arial"/>
          <w:sz w:val="24"/>
          <w:szCs w:val="24"/>
        </w:rPr>
        <w:t>’,</w:t>
      </w:r>
      <w:bookmarkEnd w:id="2098566170"/>
      <w:r w:rsidRPr="7C4D4001" w:rsidR="766CC076">
        <w:rPr>
          <w:rFonts w:ascii="Arial" w:hAnsi="Arial" w:eastAsia="Arial" w:cs="Arial"/>
          <w:sz w:val="24"/>
          <w:szCs w:val="24"/>
        </w:rPr>
        <w:t xml:space="preserve"> International Journal of Social and Educational Innovation, 12(23). </w:t>
      </w:r>
      <w:r w:rsidRPr="7C4D4001" w:rsidR="22B45A40">
        <w:rPr>
          <w:rFonts w:ascii="Arial" w:hAnsi="Arial" w:eastAsia="Arial" w:cs="Arial"/>
          <w:sz w:val="24"/>
          <w:szCs w:val="24"/>
        </w:rPr>
        <w:t>(Accessed: 27</w:t>
      </w:r>
      <w:r w:rsidRPr="7C4D4001" w:rsidR="22B45A40">
        <w:rPr>
          <w:rFonts w:ascii="Arial" w:hAnsi="Arial" w:eastAsia="Arial" w:cs="Arial"/>
          <w:sz w:val="24"/>
          <w:szCs w:val="24"/>
          <w:vertAlign w:val="superscript"/>
        </w:rPr>
        <w:t>th</w:t>
      </w:r>
      <w:r w:rsidRPr="7C4D4001" w:rsidR="22B45A40">
        <w:rPr>
          <w:rFonts w:ascii="Arial" w:hAnsi="Arial" w:eastAsia="Arial" w:cs="Arial"/>
          <w:sz w:val="24"/>
          <w:szCs w:val="24"/>
        </w:rPr>
        <w:t xml:space="preserve"> May)</w:t>
      </w:r>
    </w:p>
    <w:p w:rsidR="7C4D4001" w:rsidP="7C4D4001" w:rsidRDefault="7C4D4001" w14:paraId="126E0758" w14:textId="45240FEC">
      <w:pPr>
        <w:pStyle w:val="Normal"/>
        <w:spacing w:line="360" w:lineRule="auto"/>
        <w:jc w:val="both"/>
        <w:rPr>
          <w:rFonts w:ascii="Arial" w:hAnsi="Arial" w:eastAsia="Arial" w:cs="Arial"/>
          <w:sz w:val="24"/>
          <w:szCs w:val="24"/>
        </w:rPr>
      </w:pPr>
    </w:p>
    <w:p w:rsidR="3B0DF200" w:rsidP="7C4D4001" w:rsidRDefault="3B0DF200" w14:paraId="1979E2DA" w14:textId="69904458">
      <w:pPr>
        <w:pStyle w:val="Normal"/>
        <w:spacing w:line="360" w:lineRule="auto"/>
        <w:jc w:val="both"/>
        <w:rPr>
          <w:rFonts w:ascii="Arial" w:hAnsi="Arial" w:eastAsia="Arial" w:cs="Arial"/>
          <w:sz w:val="24"/>
          <w:szCs w:val="24"/>
        </w:rPr>
      </w:pPr>
      <w:r w:rsidRPr="7C4D4001" w:rsidR="3B0DF200">
        <w:rPr>
          <w:rFonts w:ascii="Arial" w:hAnsi="Arial" w:eastAsia="Arial" w:cs="Arial"/>
          <w:sz w:val="24"/>
          <w:szCs w:val="24"/>
        </w:rPr>
        <w:t>Lund, B.D. et al. (2025) ‘AI and Academic Integrity: Exploring Student Perceptions and Implications for Higher Education’, Journal of academic ethics [Preprint]. Available at: https://doi.org/10.1007/s10805-025-09613-3</w:t>
      </w:r>
      <w:r w:rsidRPr="7C4D4001" w:rsidR="3B0DF200">
        <w:rPr>
          <w:rFonts w:ascii="Arial" w:hAnsi="Arial" w:eastAsia="Arial" w:cs="Arial"/>
          <w:sz w:val="24"/>
          <w:szCs w:val="24"/>
        </w:rPr>
        <w:t xml:space="preserve">.  </w:t>
      </w:r>
      <w:r w:rsidRPr="7C4D4001" w:rsidR="3B0DF200">
        <w:rPr>
          <w:rFonts w:ascii="Arial" w:hAnsi="Arial" w:eastAsia="Arial" w:cs="Arial"/>
          <w:sz w:val="24"/>
          <w:szCs w:val="24"/>
        </w:rPr>
        <w:t>(Accessed: 29</w:t>
      </w:r>
      <w:r w:rsidRPr="7C4D4001" w:rsidR="3B0DF200">
        <w:rPr>
          <w:rFonts w:ascii="Arial" w:hAnsi="Arial" w:eastAsia="Arial" w:cs="Arial"/>
          <w:sz w:val="24"/>
          <w:szCs w:val="24"/>
          <w:vertAlign w:val="superscript"/>
        </w:rPr>
        <w:t>th</w:t>
      </w:r>
      <w:r w:rsidRPr="7C4D4001" w:rsidR="3B0DF200">
        <w:rPr>
          <w:rFonts w:ascii="Arial" w:hAnsi="Arial" w:eastAsia="Arial" w:cs="Arial"/>
          <w:sz w:val="24"/>
          <w:szCs w:val="24"/>
        </w:rPr>
        <w:t xml:space="preserve"> May)   </w:t>
      </w:r>
    </w:p>
    <w:p w:rsidR="7C4D4001" w:rsidP="7C4D4001" w:rsidRDefault="7C4D4001" w14:paraId="7032D4C1" w14:textId="22C32546">
      <w:pPr>
        <w:pStyle w:val="Normal"/>
        <w:spacing w:line="360" w:lineRule="auto"/>
        <w:jc w:val="both"/>
        <w:rPr>
          <w:rFonts w:ascii="Arial" w:hAnsi="Arial" w:eastAsia="Arial" w:cs="Arial"/>
          <w:sz w:val="24"/>
          <w:szCs w:val="24"/>
        </w:rPr>
      </w:pPr>
    </w:p>
    <w:p w:rsidR="3B0DF200" w:rsidP="7C4D4001" w:rsidRDefault="3B0DF200" w14:paraId="4CEF9044" w14:textId="2B83A4D0">
      <w:pPr>
        <w:pStyle w:val="Normal"/>
        <w:spacing w:line="360" w:lineRule="auto"/>
        <w:jc w:val="both"/>
        <w:rPr>
          <w:rFonts w:ascii="Arial" w:hAnsi="Arial" w:eastAsia="Arial" w:cs="Arial"/>
          <w:sz w:val="24"/>
          <w:szCs w:val="24"/>
        </w:rPr>
      </w:pPr>
      <w:r w:rsidRPr="7C4D4001" w:rsidR="3B0DF200">
        <w:rPr>
          <w:rFonts w:ascii="Arial" w:hAnsi="Arial" w:eastAsia="Arial" w:cs="Arial"/>
          <w:sz w:val="24"/>
          <w:szCs w:val="24"/>
        </w:rPr>
        <w:t xml:space="preserve">Nguyen, H.M. and Goto, D. (2024) ‘Unmasking academic cheating behavior in the artificial intelligence era: Evidence from Vietnamese undergraduates’, </w:t>
      </w:r>
      <w:r w:rsidRPr="7C4D4001" w:rsidR="3B0DF200">
        <w:rPr>
          <w:rFonts w:ascii="Arial" w:hAnsi="Arial" w:eastAsia="Arial" w:cs="Arial"/>
          <w:sz w:val="24"/>
          <w:szCs w:val="24"/>
        </w:rPr>
        <w:t>Education</w:t>
      </w:r>
      <w:r w:rsidRPr="7C4D4001" w:rsidR="3B0DF200">
        <w:rPr>
          <w:rFonts w:ascii="Arial" w:hAnsi="Arial" w:eastAsia="Arial" w:cs="Arial"/>
          <w:sz w:val="24"/>
          <w:szCs w:val="24"/>
        </w:rPr>
        <w:t xml:space="preserve"> and information technologies, 29(12), pp. 15999–16025. Available at: https://doi.org/10.1007/s10639-024-12495-4.  (Accessed: 29</w:t>
      </w:r>
      <w:r w:rsidRPr="7C4D4001" w:rsidR="3B0DF200">
        <w:rPr>
          <w:rFonts w:ascii="Arial" w:hAnsi="Arial" w:eastAsia="Arial" w:cs="Arial"/>
          <w:sz w:val="24"/>
          <w:szCs w:val="24"/>
          <w:vertAlign w:val="superscript"/>
        </w:rPr>
        <w:t>th</w:t>
      </w:r>
      <w:r w:rsidRPr="7C4D4001" w:rsidR="3B0DF200">
        <w:rPr>
          <w:rFonts w:ascii="Arial" w:hAnsi="Arial" w:eastAsia="Arial" w:cs="Arial"/>
          <w:sz w:val="24"/>
          <w:szCs w:val="24"/>
        </w:rPr>
        <w:t xml:space="preserve"> May) </w:t>
      </w:r>
    </w:p>
    <w:p w:rsidR="7C4D4001" w:rsidP="7C4D4001" w:rsidRDefault="7C4D4001" w14:paraId="7F9274EE" w14:textId="514FC8D5">
      <w:pPr>
        <w:pStyle w:val="Normal"/>
        <w:spacing w:line="360" w:lineRule="auto"/>
        <w:jc w:val="both"/>
        <w:rPr>
          <w:rFonts w:ascii="Arial" w:hAnsi="Arial" w:eastAsia="Arial" w:cs="Arial"/>
          <w:sz w:val="24"/>
          <w:szCs w:val="24"/>
        </w:rPr>
      </w:pPr>
    </w:p>
    <w:p w:rsidR="3B0DF200" w:rsidP="7C4D4001" w:rsidRDefault="3B0DF200" w14:paraId="5AAF7433" w14:textId="378CF2E6">
      <w:pPr>
        <w:pStyle w:val="Normal"/>
        <w:spacing w:line="360" w:lineRule="auto"/>
        <w:jc w:val="both"/>
        <w:rPr>
          <w:rFonts w:ascii="Arial" w:hAnsi="Arial" w:eastAsia="Arial" w:cs="Arial"/>
          <w:sz w:val="24"/>
          <w:szCs w:val="24"/>
        </w:rPr>
      </w:pPr>
      <w:r w:rsidRPr="7C4D4001" w:rsidR="3B0DF200">
        <w:rPr>
          <w:rFonts w:ascii="Arial" w:hAnsi="Arial" w:eastAsia="Arial" w:cs="Arial"/>
          <w:sz w:val="24"/>
          <w:szCs w:val="24"/>
        </w:rPr>
        <w:t>Pudasaini</w:t>
      </w:r>
      <w:r w:rsidRPr="7C4D4001" w:rsidR="3B0DF200">
        <w:rPr>
          <w:rFonts w:ascii="Arial" w:hAnsi="Arial" w:eastAsia="Arial" w:cs="Arial"/>
          <w:sz w:val="24"/>
          <w:szCs w:val="24"/>
        </w:rPr>
        <w:t>, S. et al. (2024) ‘Survey on AI-Generated Plagiarism Detection: The Impact of Large Language Models on Academic Integrity’, Journal of academic ethics [Preprint]. Available at: https://doi.org/10.1007/s10805-024-09576-x</w:t>
      </w:r>
      <w:r w:rsidRPr="7C4D4001" w:rsidR="3B0DF200">
        <w:rPr>
          <w:rFonts w:ascii="Arial" w:hAnsi="Arial" w:eastAsia="Arial" w:cs="Arial"/>
          <w:sz w:val="24"/>
          <w:szCs w:val="24"/>
        </w:rPr>
        <w:t xml:space="preserve">.  </w:t>
      </w:r>
      <w:r w:rsidRPr="7C4D4001" w:rsidR="3B0DF200">
        <w:rPr>
          <w:rFonts w:ascii="Arial" w:hAnsi="Arial" w:eastAsia="Arial" w:cs="Arial"/>
          <w:sz w:val="24"/>
          <w:szCs w:val="24"/>
        </w:rPr>
        <w:t>(Accessed: 28</w:t>
      </w:r>
      <w:r w:rsidRPr="7C4D4001" w:rsidR="3B0DF200">
        <w:rPr>
          <w:rFonts w:ascii="Arial" w:hAnsi="Arial" w:eastAsia="Arial" w:cs="Arial"/>
          <w:sz w:val="24"/>
          <w:szCs w:val="24"/>
          <w:vertAlign w:val="superscript"/>
        </w:rPr>
        <w:t>th</w:t>
      </w:r>
      <w:r w:rsidRPr="7C4D4001" w:rsidR="3B0DF200">
        <w:rPr>
          <w:rFonts w:ascii="Arial" w:hAnsi="Arial" w:eastAsia="Arial" w:cs="Arial"/>
          <w:sz w:val="24"/>
          <w:szCs w:val="24"/>
        </w:rPr>
        <w:t xml:space="preserve"> May)  </w:t>
      </w:r>
    </w:p>
    <w:p w:rsidR="3B0DF200" w:rsidP="7C4D4001" w:rsidRDefault="3B0DF200" w14:paraId="3E4A84BB" w14:textId="2562D458">
      <w:pPr>
        <w:pStyle w:val="Normal"/>
        <w:spacing w:line="360" w:lineRule="auto"/>
        <w:jc w:val="both"/>
        <w:rPr>
          <w:rFonts w:ascii="Arial" w:hAnsi="Arial" w:eastAsia="Arial" w:cs="Arial"/>
          <w:sz w:val="24"/>
          <w:szCs w:val="24"/>
        </w:rPr>
      </w:pPr>
      <w:r w:rsidRPr="7C4D4001" w:rsidR="3B0DF200">
        <w:rPr>
          <w:rFonts w:ascii="Arial" w:hAnsi="Arial" w:eastAsia="Arial" w:cs="Arial"/>
          <w:sz w:val="24"/>
          <w:szCs w:val="24"/>
        </w:rPr>
        <w:t xml:space="preserve">  </w:t>
      </w:r>
    </w:p>
    <w:p w:rsidR="766CC076" w:rsidP="7C4D4001" w:rsidRDefault="766CC076" w14:paraId="6E10CDD7" w14:textId="133BC659">
      <w:pPr>
        <w:pStyle w:val="Normal"/>
        <w:spacing w:line="360" w:lineRule="auto"/>
        <w:jc w:val="both"/>
        <w:rPr>
          <w:rFonts w:ascii="Arial" w:hAnsi="Arial" w:eastAsia="Arial" w:cs="Arial"/>
          <w:sz w:val="24"/>
          <w:szCs w:val="24"/>
        </w:rPr>
      </w:pPr>
      <w:r w:rsidRPr="7C4D4001" w:rsidR="766CC076">
        <w:rPr>
          <w:rFonts w:ascii="Arial" w:hAnsi="Arial" w:eastAsia="Arial" w:cs="Arial"/>
          <w:sz w:val="24"/>
          <w:szCs w:val="24"/>
        </w:rPr>
        <w:t>Saúde</w:t>
      </w:r>
      <w:r w:rsidRPr="7C4D4001" w:rsidR="766CC076">
        <w:rPr>
          <w:rFonts w:ascii="Arial" w:hAnsi="Arial" w:eastAsia="Arial" w:cs="Arial"/>
          <w:sz w:val="24"/>
          <w:szCs w:val="24"/>
        </w:rPr>
        <w:t xml:space="preserve">, S., João Paulo Barros and Almeida, I. (2024). Impacts of Generative Artificial Intelligence in Higher Education: Research Trends and Students’ Perceptions. Social Sciences, [online] 13(8), pp.410–410. </w:t>
      </w:r>
      <w:r w:rsidRPr="7C4D4001" w:rsidR="766CC076">
        <w:rPr>
          <w:rFonts w:ascii="Arial" w:hAnsi="Arial" w:eastAsia="Arial" w:cs="Arial"/>
          <w:sz w:val="24"/>
          <w:szCs w:val="24"/>
        </w:rPr>
        <w:t>doi:https</w:t>
      </w:r>
      <w:r w:rsidRPr="7C4D4001" w:rsidR="766CC076">
        <w:rPr>
          <w:rFonts w:ascii="Arial" w:hAnsi="Arial" w:eastAsia="Arial" w:cs="Arial"/>
          <w:sz w:val="24"/>
          <w:szCs w:val="24"/>
        </w:rPr>
        <w:t xml:space="preserve">://doi.org/10.3390/socsci13080410. </w:t>
      </w:r>
      <w:r w:rsidRPr="7C4D4001" w:rsidR="79D37591">
        <w:rPr>
          <w:rFonts w:ascii="Arial" w:hAnsi="Arial" w:eastAsia="Arial" w:cs="Arial"/>
          <w:sz w:val="24"/>
          <w:szCs w:val="24"/>
        </w:rPr>
        <w:t>(Accessed: 28</w:t>
      </w:r>
      <w:r w:rsidRPr="7C4D4001" w:rsidR="79D37591">
        <w:rPr>
          <w:rFonts w:ascii="Arial" w:hAnsi="Arial" w:eastAsia="Arial" w:cs="Arial"/>
          <w:sz w:val="24"/>
          <w:szCs w:val="24"/>
          <w:vertAlign w:val="superscript"/>
        </w:rPr>
        <w:t>th</w:t>
      </w:r>
      <w:r w:rsidRPr="7C4D4001" w:rsidR="79D37591">
        <w:rPr>
          <w:rFonts w:ascii="Arial" w:hAnsi="Arial" w:eastAsia="Arial" w:cs="Arial"/>
          <w:sz w:val="24"/>
          <w:szCs w:val="24"/>
        </w:rPr>
        <w:t xml:space="preserve"> May)</w:t>
      </w:r>
    </w:p>
    <w:p w:rsidR="7C4D4001" w:rsidP="7C4D4001" w:rsidRDefault="7C4D4001" w14:paraId="7ACA09F3" w14:textId="5563605B">
      <w:pPr>
        <w:pStyle w:val="Normal"/>
        <w:spacing w:line="360" w:lineRule="auto"/>
        <w:jc w:val="both"/>
        <w:rPr>
          <w:rFonts w:ascii="Arial" w:hAnsi="Arial" w:eastAsia="Arial" w:cs="Arial"/>
          <w:sz w:val="24"/>
          <w:szCs w:val="24"/>
        </w:rPr>
      </w:pPr>
    </w:p>
    <w:p w:rsidR="766CC076" w:rsidP="7C4D4001" w:rsidRDefault="766CC076" w14:paraId="329B250C" w14:textId="0C034DB6">
      <w:pPr>
        <w:pStyle w:val="Normal"/>
        <w:spacing w:line="360" w:lineRule="auto"/>
        <w:jc w:val="both"/>
        <w:rPr>
          <w:rFonts w:ascii="Arial" w:hAnsi="Arial" w:eastAsia="Arial" w:cs="Arial"/>
          <w:sz w:val="24"/>
          <w:szCs w:val="24"/>
        </w:rPr>
      </w:pPr>
      <w:r w:rsidRPr="7C4D4001" w:rsidR="766CC076">
        <w:rPr>
          <w:rFonts w:ascii="Arial" w:hAnsi="Arial" w:eastAsia="Arial" w:cs="Arial"/>
          <w:sz w:val="24"/>
          <w:szCs w:val="24"/>
        </w:rPr>
        <w:t>Song, N. (2024) ‘Higher education crisis: Academic misconduct with generative AI’, Journal of contingencies and crisis management, 32(1). Available at: https://doi.org/10.1111/1468-5973.12532</w:t>
      </w:r>
      <w:bookmarkStart w:name="_Int_79V6sFUa" w:id="1484343947"/>
      <w:r w:rsidRPr="7C4D4001" w:rsidR="766CC076">
        <w:rPr>
          <w:rFonts w:ascii="Arial" w:hAnsi="Arial" w:eastAsia="Arial" w:cs="Arial"/>
          <w:sz w:val="24"/>
          <w:szCs w:val="24"/>
        </w:rPr>
        <w:t xml:space="preserve">.  </w:t>
      </w:r>
      <w:bookmarkEnd w:id="1484343947"/>
      <w:r w:rsidRPr="7C4D4001" w:rsidR="6C67D041">
        <w:rPr>
          <w:rFonts w:ascii="Arial" w:hAnsi="Arial" w:eastAsia="Arial" w:cs="Arial"/>
          <w:sz w:val="24"/>
          <w:szCs w:val="24"/>
        </w:rPr>
        <w:t>(Accessed: 28</w:t>
      </w:r>
      <w:r w:rsidRPr="7C4D4001" w:rsidR="7869E4EE">
        <w:rPr>
          <w:rFonts w:ascii="Arial" w:hAnsi="Arial" w:eastAsia="Arial" w:cs="Arial"/>
          <w:sz w:val="24"/>
          <w:szCs w:val="24"/>
          <w:vertAlign w:val="superscript"/>
        </w:rPr>
        <w:t>th</w:t>
      </w:r>
      <w:r w:rsidRPr="7C4D4001" w:rsidR="7869E4EE">
        <w:rPr>
          <w:rFonts w:ascii="Arial" w:hAnsi="Arial" w:eastAsia="Arial" w:cs="Arial"/>
          <w:sz w:val="24"/>
          <w:szCs w:val="24"/>
          <w:vertAlign w:val="superscript"/>
        </w:rPr>
        <w:t xml:space="preserve"> </w:t>
      </w:r>
      <w:r w:rsidRPr="7C4D4001" w:rsidR="6C67D041">
        <w:rPr>
          <w:rFonts w:ascii="Arial" w:hAnsi="Arial" w:eastAsia="Arial" w:cs="Arial"/>
          <w:sz w:val="24"/>
          <w:szCs w:val="24"/>
        </w:rPr>
        <w:t xml:space="preserve">May)  </w:t>
      </w:r>
    </w:p>
    <w:p w:rsidR="7C4D4001" w:rsidP="7C4D4001" w:rsidRDefault="7C4D4001" w14:paraId="7EF6510E" w14:textId="3ACCFF3E">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7C4D4001" w:rsidRDefault="7C4D4001" w14:paraId="5B5E227E" w14:textId="71837771">
      <w:pPr>
        <w:spacing w:after="0" w:line="240" w:lineRule="auto"/>
      </w:pPr>
      <w:r>
        <w:separator/>
      </w:r>
    </w:p>
  </w:footnote>
  <w:footnote w:type="continuationSeparator" w:id="0">
    <w:p w:rsidR="7C4D4001" w:rsidRDefault="7C4D4001" w14:paraId="06DF967F" w14:textId="1CC5A773">
      <w:pPr>
        <w:spacing w:after="0" w:line="240" w:lineRule="auto"/>
      </w:pPr>
      <w:r>
        <w:continuationSeparator/>
      </w:r>
    </w:p>
  </w:footnote>
  <w:footnote w:id="14387">
    <w:p w:rsidR="7C4D4001" w:rsidP="7C4D4001" w:rsidRDefault="7C4D4001" w14:paraId="397F4755" w14:textId="3D55708B">
      <w:pPr>
        <w:pStyle w:val="FootnoteText"/>
        <w:bidi w:val="0"/>
      </w:pPr>
      <w:r w:rsidRPr="7C4D4001">
        <w:rPr>
          <w:rStyle w:val="FootnoteReference"/>
        </w:rPr>
        <w:footnoteRef/>
      </w:r>
      <w:r w:rsidR="7C4D4001">
        <w:rPr/>
        <w:t xml:space="preserve"> </w:t>
      </w:r>
    </w:p>
  </w:footnote>
</w:footnotes>
</file>

<file path=word/intelligence2.xml><?xml version="1.0" encoding="utf-8"?>
<int2:intelligence xmlns:int2="http://schemas.microsoft.com/office/intelligence/2020/intelligence">
  <int2:observations>
    <int2:textHash int2:hashCode="drjzU4FdR2fOlM" int2:id="qlcPVq5q">
      <int2:state int2:type="spell" int2:value="Rejected"/>
    </int2:textHash>
    <int2:textHash int2:hashCode="DTTcwT7Vnu94an" int2:id="ytAsMZHX">
      <int2:state int2:type="spell" int2:value="Rejected"/>
    </int2:textHash>
    <int2:textHash int2:hashCode="FBqSQX9xiV5WxK" int2:id="QsskSuWj">
      <int2:state int2:type="spell" int2:value="Rejected"/>
    </int2:textHash>
    <int2:textHash int2:hashCode="KRIwt6SQBpOoq2" int2:id="m1LjWbab">
      <int2:state int2:type="spell" int2:value="Rejected"/>
    </int2:textHash>
    <int2:textHash int2:hashCode="2yraBUGrjUOfoZ" int2:id="fQ9rvYl9">
      <int2:state int2:type="spell" int2:value="Rejected"/>
    </int2:textHash>
    <int2:textHash int2:hashCode="g7A3u8So0EzaA2" int2:id="QFDz023g">
      <int2:state int2:type="spell" int2:value="Rejected"/>
    </int2:textHash>
    <int2:textHash int2:hashCode="hPQrlVPXaI+g0c" int2:id="s2DI73Vj">
      <int2:state int2:type="spell" int2:value="Rejected"/>
    </int2:textHash>
    <int2:textHash int2:hashCode="+rLzcYiNriqEmp" int2:id="FczKsY6B">
      <int2:state int2:type="spell" int2:value="Rejected"/>
    </int2:textHash>
    <int2:textHash int2:hashCode="kl129sLlvkmJsd" int2:id="dr4tkiRF">
      <int2:state int2:type="spell" int2:value="Rejected"/>
    </int2:textHash>
    <int2:textHash int2:hashCode="z5QYNyQrLWToeL" int2:id="mrejeMGy">
      <int2:state int2:type="spell" int2:value="Rejected"/>
    </int2:textHash>
    <int2:textHash int2:hashCode="ascPi3Jx9DIv0m" int2:id="8RD1Hy7b">
      <int2:state int2:type="spell" int2:value="Rejected"/>
    </int2:textHash>
    <int2:textHash int2:hashCode="wm+bRnTW9MwrnL" int2:id="q7mPq5iG">
      <int2:state int2:type="spell" int2:value="Rejected"/>
    </int2:textHash>
    <int2:textHash int2:hashCode="xmwQRHjT9fLxmy" int2:id="wJtA2gNo">
      <int2:state int2:type="spell" int2:value="Rejected"/>
    </int2:textHash>
    <int2:textHash int2:hashCode="IIM0umc3jiEOz3" int2:id="Du5YHieI">
      <int2:state int2:type="spell" int2:value="Rejected"/>
    </int2:textHash>
    <int2:bookmark int2:bookmarkName="_Int_7WPaIhoF" int2:invalidationBookmarkName="" int2:hashCode="j/dgK/o7KtWJiv" int2:id="DMeVIGhw">
      <int2:state int2:type="style" int2:value="Rejected"/>
    </int2:bookmark>
    <int2:bookmark int2:bookmarkName="_Int_HyeWv7PK" int2:invalidationBookmarkName="" int2:hashCode="4dDGwcKeatUWQH" int2:id="dIqhztfn">
      <int2:state int2:type="style" int2:value="Rejected"/>
    </int2:bookmark>
    <int2:bookmark int2:bookmarkName="_Int_c3iK3gT5" int2:invalidationBookmarkName="" int2:hashCode="qvh/5Xrm0yPbVJ" int2:id="VFw10I4l">
      <int2:state int2:type="style" int2:value="Rejected"/>
    </int2:bookmark>
    <int2:bookmark int2:bookmarkName="_Int_EvWYxEsq" int2:invalidationBookmarkName="" int2:hashCode="RoHRJMxsS3O6q/" int2:id="QGN0sqz7">
      <int2:state int2:type="style" int2:value="Rejected"/>
    </int2:bookmark>
    <int2:bookmark int2:bookmarkName="_Int_LQC2xXZs" int2:invalidationBookmarkName="" int2:hashCode="RoHRJMxsS3O6q/" int2:id="UQ81Z0Sw">
      <int2:state int2:type="style" int2:value="Rejected"/>
    </int2:bookmark>
    <int2:bookmark int2:bookmarkName="_Int_79V6sFUa" int2:invalidationBookmarkName="" int2:hashCode="RoHRJMxsS3O6q/" int2:id="ZZbmOeus">
      <int2:state int2:type="style" int2:value="Rejected"/>
    </int2:bookmark>
    <int2:bookmark int2:bookmarkName="_Int_1l7sJobj" int2:invalidationBookmarkName="" int2:hashCode="NkPdJ9i9g1wpGP" int2:id="vxYUcJ7Y">
      <int2:state int2:type="style" int2:value="Rejected"/>
    </int2:bookmark>
    <int2:bookmark int2:bookmarkName="_Int_RpmKsSKp" int2:invalidationBookmarkName="" int2:hashCode="eIBfs86v9hIo+m" int2:id="m7t6cfCP">
      <int2:state int2:type="style" int2:value="Rejected"/>
    </int2:bookmark>
    <int2:bookmark int2:bookmarkName="_Int_jDes2xal" int2:invalidationBookmarkName="" int2:hashCode="0p1gGGDtpPYPPQ" int2:id="GVdnDrqC">
      <int2:state int2:type="gram" int2:value="Rejected"/>
    </int2:bookmark>
    <int2:bookmark int2:bookmarkName="_Int_0HRiEnv5" int2:invalidationBookmarkName="" int2:hashCode="Can7eMGxT6XXo2" int2:id="vH8PMfWh">
      <int2:state int2:type="gram" int2:value="Rejected"/>
    </int2:bookmark>
    <int2:bookmark int2:bookmarkName="_Int_I1uDBDRP" int2:invalidationBookmarkName="" int2:hashCode="Can7eMGxT6XXo2" int2:id="ytpjXb4n">
      <int2:state int2:type="gram" int2:value="Rejected"/>
    </int2:bookmark>
    <int2:bookmark int2:bookmarkName="_Int_SKfIT6de" int2:invalidationBookmarkName="" int2:hashCode="MnpHO11rIgeEPg" int2:id="BFnMY8SP">
      <int2:state int2:type="gram" int2:value="Rejected"/>
    </int2:bookmark>
    <int2:bookmark int2:bookmarkName="_Int_uGiReuWf" int2:invalidationBookmarkName="" int2:hashCode="U8HWr6MaqthaaT" int2:id="Sgxe77CI">
      <int2:state int2:type="gram" int2:value="Rejected"/>
    </int2:bookmark>
    <int2:bookmark int2:bookmarkName="_Int_xtGl0NT5" int2:invalidationBookmarkName="" int2:hashCode="nKw5hyeG/7IZkp" int2:id="JP43Mqex">
      <int2:state int2:type="gram" int2:value="Rejected"/>
    </int2:bookmark>
    <int2:bookmark int2:bookmarkName="_Int_Ebhc8DRv" int2:invalidationBookmarkName="" int2:hashCode="MnpHO11rIgeEPg" int2:id="OtY5lQg4">
      <int2:state int2:type="gram" int2:value="Rejected"/>
    </int2:bookmark>
    <int2:bookmark int2:bookmarkName="_Int_a0Ok1iAj" int2:invalidationBookmarkName="" int2:hashCode="MnpHO11rIgeEPg" int2:id="Vm7ct0n1">
      <int2:state int2:type="gram" int2:value="Rejected"/>
    </int2:bookmark>
    <int2:bookmark int2:bookmarkName="_Int_ecyeMQWt" int2:invalidationBookmarkName="" int2:hashCode="MnpHO11rIgeEPg" int2:id="1b1SvQiu">
      <int2:state int2:type="gram" int2:value="Rejected"/>
    </int2:bookmark>
    <int2:bookmark int2:bookmarkName="_Int_VUKqB3Bk" int2:invalidationBookmarkName="" int2:hashCode="LHvxt3eFm3Fkex" int2:id="6rwuA2He">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2CE20F"/>
    <w:rsid w:val="005745E4"/>
    <w:rsid w:val="006D9D6B"/>
    <w:rsid w:val="01061625"/>
    <w:rsid w:val="012BC8FD"/>
    <w:rsid w:val="014566AA"/>
    <w:rsid w:val="01760094"/>
    <w:rsid w:val="0176ED3B"/>
    <w:rsid w:val="017DD66D"/>
    <w:rsid w:val="01BA1DA6"/>
    <w:rsid w:val="0211F600"/>
    <w:rsid w:val="023D2714"/>
    <w:rsid w:val="024C45BC"/>
    <w:rsid w:val="0269F418"/>
    <w:rsid w:val="0283E86D"/>
    <w:rsid w:val="0295D8EA"/>
    <w:rsid w:val="02FBAE19"/>
    <w:rsid w:val="03C3E004"/>
    <w:rsid w:val="03E6E404"/>
    <w:rsid w:val="04BEE57C"/>
    <w:rsid w:val="04EB9268"/>
    <w:rsid w:val="04F4569B"/>
    <w:rsid w:val="050CA82F"/>
    <w:rsid w:val="053956ED"/>
    <w:rsid w:val="0585BFE7"/>
    <w:rsid w:val="05E6BFC1"/>
    <w:rsid w:val="062D33C7"/>
    <w:rsid w:val="063AA1E9"/>
    <w:rsid w:val="06E054FE"/>
    <w:rsid w:val="0761905B"/>
    <w:rsid w:val="079F83C0"/>
    <w:rsid w:val="080735B3"/>
    <w:rsid w:val="08AC3D83"/>
    <w:rsid w:val="08D885D2"/>
    <w:rsid w:val="08F09954"/>
    <w:rsid w:val="09F63459"/>
    <w:rsid w:val="0A954A59"/>
    <w:rsid w:val="0B4EBD89"/>
    <w:rsid w:val="0B632945"/>
    <w:rsid w:val="0D2DF62C"/>
    <w:rsid w:val="0D3EB9F9"/>
    <w:rsid w:val="0DCBFDD9"/>
    <w:rsid w:val="0E301E60"/>
    <w:rsid w:val="0E590D39"/>
    <w:rsid w:val="0E8E8AE1"/>
    <w:rsid w:val="0F2A7A93"/>
    <w:rsid w:val="0F81E96F"/>
    <w:rsid w:val="0FA67096"/>
    <w:rsid w:val="0FE1245C"/>
    <w:rsid w:val="0FF581B3"/>
    <w:rsid w:val="1002BFC6"/>
    <w:rsid w:val="10385C07"/>
    <w:rsid w:val="109C2E88"/>
    <w:rsid w:val="12347D00"/>
    <w:rsid w:val="12AF696E"/>
    <w:rsid w:val="12C10E67"/>
    <w:rsid w:val="12D0D15D"/>
    <w:rsid w:val="13202283"/>
    <w:rsid w:val="1356089D"/>
    <w:rsid w:val="1422F6B0"/>
    <w:rsid w:val="156D8E09"/>
    <w:rsid w:val="157C959B"/>
    <w:rsid w:val="1591ADE2"/>
    <w:rsid w:val="159A0FBC"/>
    <w:rsid w:val="159FC407"/>
    <w:rsid w:val="16E456F8"/>
    <w:rsid w:val="16FA9E8F"/>
    <w:rsid w:val="178CE9F6"/>
    <w:rsid w:val="18138AC1"/>
    <w:rsid w:val="1873E6A2"/>
    <w:rsid w:val="18B92D06"/>
    <w:rsid w:val="18F23F96"/>
    <w:rsid w:val="192105B9"/>
    <w:rsid w:val="1A021A32"/>
    <w:rsid w:val="1A161C11"/>
    <w:rsid w:val="1A38C35C"/>
    <w:rsid w:val="1B4B1C00"/>
    <w:rsid w:val="1B6A79D6"/>
    <w:rsid w:val="1C063515"/>
    <w:rsid w:val="1C0815C0"/>
    <w:rsid w:val="1C7EEE62"/>
    <w:rsid w:val="1C8B85AC"/>
    <w:rsid w:val="1DC044A9"/>
    <w:rsid w:val="1DD15B3E"/>
    <w:rsid w:val="1F222EC8"/>
    <w:rsid w:val="1FD89B3E"/>
    <w:rsid w:val="20027196"/>
    <w:rsid w:val="202A05DD"/>
    <w:rsid w:val="213CED78"/>
    <w:rsid w:val="215D445E"/>
    <w:rsid w:val="21D459F1"/>
    <w:rsid w:val="225B7414"/>
    <w:rsid w:val="22B45A40"/>
    <w:rsid w:val="235AB65D"/>
    <w:rsid w:val="238F57A3"/>
    <w:rsid w:val="25C85F08"/>
    <w:rsid w:val="2626DA81"/>
    <w:rsid w:val="26A336C9"/>
    <w:rsid w:val="26A33D31"/>
    <w:rsid w:val="26D18B69"/>
    <w:rsid w:val="28AF4EB7"/>
    <w:rsid w:val="28C47762"/>
    <w:rsid w:val="28E2824C"/>
    <w:rsid w:val="290D0E20"/>
    <w:rsid w:val="2B1FD39B"/>
    <w:rsid w:val="2B2E630D"/>
    <w:rsid w:val="2B7760EC"/>
    <w:rsid w:val="2BA13A92"/>
    <w:rsid w:val="2C51FE5E"/>
    <w:rsid w:val="2C95F3FA"/>
    <w:rsid w:val="2D0A80F3"/>
    <w:rsid w:val="2D2BE05D"/>
    <w:rsid w:val="2D4BEBEF"/>
    <w:rsid w:val="2E8A3BAC"/>
    <w:rsid w:val="2ECA89CA"/>
    <w:rsid w:val="2F7D99FE"/>
    <w:rsid w:val="2F966FA9"/>
    <w:rsid w:val="303DD951"/>
    <w:rsid w:val="303E65F5"/>
    <w:rsid w:val="303EF04D"/>
    <w:rsid w:val="305A568F"/>
    <w:rsid w:val="3080AB55"/>
    <w:rsid w:val="30C2E145"/>
    <w:rsid w:val="30FDF4A6"/>
    <w:rsid w:val="312EF405"/>
    <w:rsid w:val="31C1BE7A"/>
    <w:rsid w:val="31DC0AC4"/>
    <w:rsid w:val="320CFEDF"/>
    <w:rsid w:val="321D15C6"/>
    <w:rsid w:val="32439EAA"/>
    <w:rsid w:val="3322EEE8"/>
    <w:rsid w:val="33431C16"/>
    <w:rsid w:val="3379487F"/>
    <w:rsid w:val="33CA2EC2"/>
    <w:rsid w:val="33F7B293"/>
    <w:rsid w:val="347474D4"/>
    <w:rsid w:val="34A46CEC"/>
    <w:rsid w:val="34E55A0B"/>
    <w:rsid w:val="34F58265"/>
    <w:rsid w:val="34F5AA57"/>
    <w:rsid w:val="351BFC1F"/>
    <w:rsid w:val="35A785B5"/>
    <w:rsid w:val="35AED21A"/>
    <w:rsid w:val="36073A88"/>
    <w:rsid w:val="362C54B3"/>
    <w:rsid w:val="3648E520"/>
    <w:rsid w:val="368B2E13"/>
    <w:rsid w:val="37397D35"/>
    <w:rsid w:val="375F883C"/>
    <w:rsid w:val="3791293D"/>
    <w:rsid w:val="379DB10F"/>
    <w:rsid w:val="37BEA60E"/>
    <w:rsid w:val="3822FABD"/>
    <w:rsid w:val="3844568A"/>
    <w:rsid w:val="38791AA3"/>
    <w:rsid w:val="387C1747"/>
    <w:rsid w:val="38900A5B"/>
    <w:rsid w:val="38A62352"/>
    <w:rsid w:val="38FFEC77"/>
    <w:rsid w:val="393F2F40"/>
    <w:rsid w:val="3941A2A3"/>
    <w:rsid w:val="39865805"/>
    <w:rsid w:val="39B0DC9B"/>
    <w:rsid w:val="39BCE7AE"/>
    <w:rsid w:val="39C6FB95"/>
    <w:rsid w:val="39FF948A"/>
    <w:rsid w:val="3A3B1B8F"/>
    <w:rsid w:val="3ABC2D46"/>
    <w:rsid w:val="3AEEF414"/>
    <w:rsid w:val="3B0DF200"/>
    <w:rsid w:val="3BF03891"/>
    <w:rsid w:val="3C8B05AE"/>
    <w:rsid w:val="3CD8C7A2"/>
    <w:rsid w:val="3DC52EFF"/>
    <w:rsid w:val="3DD3B1CF"/>
    <w:rsid w:val="3DDD03C9"/>
    <w:rsid w:val="3E25F5DC"/>
    <w:rsid w:val="3E26F413"/>
    <w:rsid w:val="3E8E0CB5"/>
    <w:rsid w:val="3F4788F9"/>
    <w:rsid w:val="3F8A4CA3"/>
    <w:rsid w:val="3FACB342"/>
    <w:rsid w:val="3FB99A26"/>
    <w:rsid w:val="3FEE1503"/>
    <w:rsid w:val="4019876D"/>
    <w:rsid w:val="4056FEB7"/>
    <w:rsid w:val="40F10EB2"/>
    <w:rsid w:val="416399A5"/>
    <w:rsid w:val="41B7CB3E"/>
    <w:rsid w:val="4211BD49"/>
    <w:rsid w:val="421490ED"/>
    <w:rsid w:val="4294D42D"/>
    <w:rsid w:val="42B127A1"/>
    <w:rsid w:val="42C2E10E"/>
    <w:rsid w:val="43389640"/>
    <w:rsid w:val="43B2F649"/>
    <w:rsid w:val="43B73284"/>
    <w:rsid w:val="43E311C7"/>
    <w:rsid w:val="43EFAE3E"/>
    <w:rsid w:val="44541301"/>
    <w:rsid w:val="44B22B30"/>
    <w:rsid w:val="44E01EC2"/>
    <w:rsid w:val="44E1F2E4"/>
    <w:rsid w:val="44F167C9"/>
    <w:rsid w:val="4516144C"/>
    <w:rsid w:val="46591E86"/>
    <w:rsid w:val="469D335B"/>
    <w:rsid w:val="469DC862"/>
    <w:rsid w:val="476E3759"/>
    <w:rsid w:val="47910D72"/>
    <w:rsid w:val="47C4538C"/>
    <w:rsid w:val="47ECECEF"/>
    <w:rsid w:val="483F6A3B"/>
    <w:rsid w:val="48534AA4"/>
    <w:rsid w:val="49C185BB"/>
    <w:rsid w:val="49D364AB"/>
    <w:rsid w:val="4A27E05B"/>
    <w:rsid w:val="4AA781A9"/>
    <w:rsid w:val="4B6793DF"/>
    <w:rsid w:val="4C52ABC3"/>
    <w:rsid w:val="4C752D9B"/>
    <w:rsid w:val="4C8F61A7"/>
    <w:rsid w:val="4D061CB9"/>
    <w:rsid w:val="4D2A3BBE"/>
    <w:rsid w:val="4E43240D"/>
    <w:rsid w:val="4E7187E7"/>
    <w:rsid w:val="4EBB3FF9"/>
    <w:rsid w:val="4EC0C5E8"/>
    <w:rsid w:val="5027495E"/>
    <w:rsid w:val="5031CFE6"/>
    <w:rsid w:val="5057062A"/>
    <w:rsid w:val="507376BD"/>
    <w:rsid w:val="50A12EC5"/>
    <w:rsid w:val="50C764AE"/>
    <w:rsid w:val="513EFD07"/>
    <w:rsid w:val="51D748CD"/>
    <w:rsid w:val="528066CA"/>
    <w:rsid w:val="529E8DDB"/>
    <w:rsid w:val="530238EB"/>
    <w:rsid w:val="535FC193"/>
    <w:rsid w:val="5362064C"/>
    <w:rsid w:val="5370D2F5"/>
    <w:rsid w:val="53855E05"/>
    <w:rsid w:val="53AAE437"/>
    <w:rsid w:val="53BA6C5E"/>
    <w:rsid w:val="5410F794"/>
    <w:rsid w:val="543F8ADC"/>
    <w:rsid w:val="54F3F190"/>
    <w:rsid w:val="552A4E01"/>
    <w:rsid w:val="55ACA08F"/>
    <w:rsid w:val="55D4081D"/>
    <w:rsid w:val="55E62ED9"/>
    <w:rsid w:val="56B9DA09"/>
    <w:rsid w:val="56CE3800"/>
    <w:rsid w:val="5790EFD5"/>
    <w:rsid w:val="57F19F90"/>
    <w:rsid w:val="583180BC"/>
    <w:rsid w:val="5866E1DF"/>
    <w:rsid w:val="58837753"/>
    <w:rsid w:val="58B17D86"/>
    <w:rsid w:val="58F9F9D5"/>
    <w:rsid w:val="5905DF70"/>
    <w:rsid w:val="592C3CC5"/>
    <w:rsid w:val="5A35554D"/>
    <w:rsid w:val="5A9FF153"/>
    <w:rsid w:val="5AB06090"/>
    <w:rsid w:val="5AE8B317"/>
    <w:rsid w:val="5BEA0D55"/>
    <w:rsid w:val="5CDAE9AF"/>
    <w:rsid w:val="5D5E123E"/>
    <w:rsid w:val="5D847CA9"/>
    <w:rsid w:val="5DAB42A9"/>
    <w:rsid w:val="5DACA91B"/>
    <w:rsid w:val="5E22F38E"/>
    <w:rsid w:val="5E766A1F"/>
    <w:rsid w:val="5ED4A410"/>
    <w:rsid w:val="5F1F7DBD"/>
    <w:rsid w:val="5FB93E71"/>
    <w:rsid w:val="5FEC27B8"/>
    <w:rsid w:val="60AE9D51"/>
    <w:rsid w:val="60B61E74"/>
    <w:rsid w:val="60B87C8E"/>
    <w:rsid w:val="60C3B852"/>
    <w:rsid w:val="612977BC"/>
    <w:rsid w:val="613C4A32"/>
    <w:rsid w:val="61D74049"/>
    <w:rsid w:val="61E5F4D0"/>
    <w:rsid w:val="62577762"/>
    <w:rsid w:val="6261A13D"/>
    <w:rsid w:val="627C99B0"/>
    <w:rsid w:val="62CDEDA0"/>
    <w:rsid w:val="631586FC"/>
    <w:rsid w:val="632EBB80"/>
    <w:rsid w:val="6337913B"/>
    <w:rsid w:val="6385F59F"/>
    <w:rsid w:val="63D42476"/>
    <w:rsid w:val="63E3A390"/>
    <w:rsid w:val="63F9BA6D"/>
    <w:rsid w:val="64C6616D"/>
    <w:rsid w:val="64C8F27A"/>
    <w:rsid w:val="64F22088"/>
    <w:rsid w:val="663663D7"/>
    <w:rsid w:val="6666140E"/>
    <w:rsid w:val="66A0C800"/>
    <w:rsid w:val="66C430D7"/>
    <w:rsid w:val="66D9CEAB"/>
    <w:rsid w:val="6708C4AD"/>
    <w:rsid w:val="68115F2A"/>
    <w:rsid w:val="694CC1C8"/>
    <w:rsid w:val="6954037D"/>
    <w:rsid w:val="6AA078F0"/>
    <w:rsid w:val="6AA36BF0"/>
    <w:rsid w:val="6ABCCCEA"/>
    <w:rsid w:val="6B5ABE12"/>
    <w:rsid w:val="6BF3176A"/>
    <w:rsid w:val="6C67D041"/>
    <w:rsid w:val="6C9D7487"/>
    <w:rsid w:val="6CC402CD"/>
    <w:rsid w:val="6CCF8842"/>
    <w:rsid w:val="6D08D1A0"/>
    <w:rsid w:val="6D8C18EB"/>
    <w:rsid w:val="6DE820E1"/>
    <w:rsid w:val="6E0A8CED"/>
    <w:rsid w:val="6E182F18"/>
    <w:rsid w:val="6E1C07E0"/>
    <w:rsid w:val="6E83AA7C"/>
    <w:rsid w:val="6ED8432A"/>
    <w:rsid w:val="6EFAD2EF"/>
    <w:rsid w:val="6F0D2FC0"/>
    <w:rsid w:val="6F40AB5A"/>
    <w:rsid w:val="6FE8A3B7"/>
    <w:rsid w:val="702CE20F"/>
    <w:rsid w:val="7055388F"/>
    <w:rsid w:val="716D4013"/>
    <w:rsid w:val="71A8735B"/>
    <w:rsid w:val="7213626A"/>
    <w:rsid w:val="723EFA74"/>
    <w:rsid w:val="72D4ABEA"/>
    <w:rsid w:val="730C6727"/>
    <w:rsid w:val="736B8829"/>
    <w:rsid w:val="73913139"/>
    <w:rsid w:val="73C310BC"/>
    <w:rsid w:val="74E5B26B"/>
    <w:rsid w:val="7568D523"/>
    <w:rsid w:val="76646E11"/>
    <w:rsid w:val="766CC076"/>
    <w:rsid w:val="769B04E0"/>
    <w:rsid w:val="77112E52"/>
    <w:rsid w:val="7712248E"/>
    <w:rsid w:val="7717E32A"/>
    <w:rsid w:val="78587D6E"/>
    <w:rsid w:val="7869E4EE"/>
    <w:rsid w:val="792C8A99"/>
    <w:rsid w:val="796F40F1"/>
    <w:rsid w:val="7974E332"/>
    <w:rsid w:val="79D37591"/>
    <w:rsid w:val="79F991AB"/>
    <w:rsid w:val="7A4BB68B"/>
    <w:rsid w:val="7A5D511F"/>
    <w:rsid w:val="7A73A30E"/>
    <w:rsid w:val="7A8375AB"/>
    <w:rsid w:val="7AA4EDC9"/>
    <w:rsid w:val="7C4D4001"/>
    <w:rsid w:val="7C536076"/>
    <w:rsid w:val="7CAC0951"/>
    <w:rsid w:val="7D0F3C5B"/>
    <w:rsid w:val="7DA88E8E"/>
    <w:rsid w:val="7E204EC3"/>
    <w:rsid w:val="7EA62C8E"/>
    <w:rsid w:val="7EBC724B"/>
    <w:rsid w:val="7FD465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CE20F"/>
  <w15:chartTrackingRefBased/>
  <w15:docId w15:val="{02396EA1-09B3-4FA5-8C93-803A1F81808E}"/>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FootnoteText">
    <w:uiPriority w:val="99"/>
    <w:name w:val="footnote text"/>
    <w:basedOn w:val="Normal"/>
    <w:semiHidden/>
    <w:unhideWhenUsed/>
    <w:rsid w:val="7C4D4001"/>
    <w:rPr>
      <w:sz w:val="20"/>
      <w:szCs w:val="20"/>
    </w:rPr>
    <w:pPr>
      <w:spacing w:after="0" w:line="240" w:lineRule="auto"/>
    </w:pPr>
  </w:style>
  <w:style w:type="character" w:styleId="FootnoteReference">
    <w:uiPriority w:val="99"/>
    <w:name w:val="footnote reference"/>
    <w:basedOn w:val="DefaultParagraphFont"/>
    <w:semiHidden/>
    <w:unhideWhenUsed/>
    <w:rsid w:val="7C4D400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67a2889071e430d" /><Relationship Type="http://schemas.openxmlformats.org/officeDocument/2006/relationships/footnotes" Target="footnotes.xml" Id="Rdb616788fd8a4cd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2025-06-02T20:54:12.4278922Z</dcterms:created>
  <dcterms:modified xsi:type="dcterms:W3CDTF">2025-06-06T19:41:39.2732181Z</dcterms:modified>
  <dc:creator>Sorina Cirpaci (2426300)</dc:creator>
  <lastModifiedBy>Sorina Cirpaci (2426300)</lastModifiedBy>
</coreProperties>
</file>