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3DC41" w14:textId="0F587DB7" w:rsidR="00E971EA" w:rsidRDefault="0092232B" w:rsidP="0092232B">
      <w:pPr>
        <w:pStyle w:val="paragraph"/>
        <w:spacing w:before="0" w:beforeAutospacing="0" w:after="0" w:afterAutospacing="0"/>
        <w:jc w:val="center"/>
        <w:textAlignment w:val="baseline"/>
        <w:rPr>
          <w:rStyle w:val="normaltextrun"/>
          <w:rFonts w:ascii="Calibri" w:hAnsi="Calibri" w:cs="Calibri"/>
          <w:b/>
          <w:bCs/>
          <w:sz w:val="32"/>
          <w:szCs w:val="32"/>
        </w:rPr>
      </w:pPr>
      <w:r>
        <w:rPr>
          <w:rStyle w:val="normaltextrun"/>
          <w:rFonts w:ascii="Calibri" w:hAnsi="Calibri" w:cs="Calibri"/>
          <w:b/>
          <w:bCs/>
          <w:sz w:val="32"/>
          <w:szCs w:val="32"/>
        </w:rPr>
        <w:t>Process Workbook</w:t>
      </w:r>
    </w:p>
    <w:p w14:paraId="45F35964" w14:textId="77777777" w:rsidR="0092232B" w:rsidRPr="0092232B" w:rsidRDefault="0092232B" w:rsidP="0092232B">
      <w:pPr>
        <w:pStyle w:val="paragraph"/>
        <w:spacing w:before="0" w:beforeAutospacing="0" w:after="0" w:afterAutospacing="0"/>
        <w:jc w:val="center"/>
        <w:textAlignment w:val="baseline"/>
        <w:rPr>
          <w:rStyle w:val="normaltextrun"/>
          <w:rFonts w:ascii="Calibri" w:hAnsi="Calibri" w:cs="Calibri"/>
          <w:sz w:val="32"/>
          <w:szCs w:val="32"/>
        </w:rPr>
      </w:pPr>
    </w:p>
    <w:p w14:paraId="5EFEB23F" w14:textId="5B8C7918" w:rsidR="00E971EA" w:rsidRPr="00E237EF" w:rsidRDefault="00491BCF" w:rsidP="00E971EA">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My first song choice was </w:t>
      </w:r>
      <w:r w:rsidR="00E971EA" w:rsidRPr="00E237EF">
        <w:rPr>
          <w:rStyle w:val="normaltextrun"/>
          <w:rFonts w:ascii="Calibri" w:hAnsi="Calibri" w:cs="Calibri"/>
          <w:sz w:val="22"/>
          <w:szCs w:val="22"/>
        </w:rPr>
        <w:t>“</w:t>
      </w:r>
      <w:r w:rsidR="00E971EA" w:rsidRPr="00E237EF">
        <w:rPr>
          <w:rStyle w:val="normaltextrun"/>
          <w:rFonts w:ascii="Calibri" w:hAnsi="Calibri" w:cs="Calibri"/>
          <w:b/>
          <w:bCs/>
          <w:sz w:val="22"/>
          <w:szCs w:val="22"/>
        </w:rPr>
        <w:t>Lost in the Woods”</w:t>
      </w:r>
      <w:r w:rsidR="00E971EA" w:rsidRPr="00E237EF">
        <w:rPr>
          <w:rStyle w:val="normaltextrun"/>
          <w:rFonts w:ascii="Calibri" w:hAnsi="Calibri" w:cs="Calibri"/>
          <w:sz w:val="22"/>
          <w:szCs w:val="22"/>
        </w:rPr>
        <w:t xml:space="preserve"> from </w:t>
      </w:r>
      <w:r>
        <w:rPr>
          <w:rStyle w:val="normaltextrun"/>
          <w:rFonts w:ascii="Calibri" w:hAnsi="Calibri" w:cs="Calibri"/>
          <w:sz w:val="22"/>
          <w:szCs w:val="22"/>
        </w:rPr>
        <w:t xml:space="preserve">Disney’s </w:t>
      </w:r>
      <w:r w:rsidR="00E971EA" w:rsidRPr="00E237EF">
        <w:rPr>
          <w:rStyle w:val="normaltextrun"/>
          <w:rFonts w:ascii="Calibri" w:hAnsi="Calibri" w:cs="Calibri"/>
          <w:b/>
          <w:bCs/>
          <w:sz w:val="22"/>
          <w:szCs w:val="22"/>
        </w:rPr>
        <w:t>Frozen II</w:t>
      </w:r>
      <w:r w:rsidR="00E50464">
        <w:rPr>
          <w:rStyle w:val="normaltextrun"/>
          <w:rFonts w:ascii="Calibri" w:hAnsi="Calibri" w:cs="Calibri"/>
          <w:b/>
          <w:bCs/>
          <w:sz w:val="22"/>
          <w:szCs w:val="22"/>
        </w:rPr>
        <w:t xml:space="preserve"> </w:t>
      </w:r>
      <w:r w:rsidR="00E50464" w:rsidRPr="00E50464">
        <w:rPr>
          <w:rStyle w:val="normaltextrun"/>
          <w:rFonts w:ascii="Calibri" w:hAnsi="Calibri" w:cs="Calibri"/>
          <w:sz w:val="22"/>
          <w:szCs w:val="22"/>
        </w:rPr>
        <w:t>because</w:t>
      </w:r>
      <w:r w:rsidR="00E50464">
        <w:rPr>
          <w:rStyle w:val="normaltextrun"/>
          <w:rFonts w:ascii="Calibri" w:hAnsi="Calibri" w:cs="Calibri"/>
          <w:sz w:val="22"/>
          <w:szCs w:val="22"/>
        </w:rPr>
        <w:t xml:space="preserve"> it seemed to </w:t>
      </w:r>
      <w:r w:rsidR="00E971EA" w:rsidRPr="00E237EF">
        <w:rPr>
          <w:rStyle w:val="normaltextrun"/>
          <w:rFonts w:ascii="Calibri" w:hAnsi="Calibri" w:cs="Calibri"/>
          <w:sz w:val="22"/>
          <w:szCs w:val="22"/>
        </w:rPr>
        <w:t>match my voice and I liked the</w:t>
      </w:r>
      <w:r>
        <w:rPr>
          <w:rStyle w:val="normaltextrun"/>
          <w:rFonts w:ascii="Calibri" w:hAnsi="Calibri" w:cs="Calibri"/>
          <w:sz w:val="22"/>
          <w:szCs w:val="22"/>
        </w:rPr>
        <w:t xml:space="preserve"> big arrangement </w:t>
      </w:r>
      <w:r w:rsidR="00E971EA" w:rsidRPr="00E237EF">
        <w:rPr>
          <w:rStyle w:val="normaltextrun"/>
          <w:rFonts w:ascii="Calibri" w:hAnsi="Calibri" w:cs="Calibri"/>
          <w:sz w:val="22"/>
          <w:szCs w:val="22"/>
        </w:rPr>
        <w:t>style</w:t>
      </w:r>
      <w:r w:rsidR="00E50464">
        <w:rPr>
          <w:rStyle w:val="normaltextrun"/>
          <w:rFonts w:ascii="Calibri" w:hAnsi="Calibri" w:cs="Calibri"/>
          <w:sz w:val="22"/>
          <w:szCs w:val="22"/>
        </w:rPr>
        <w:t>. Although nervous I enjoyed the performance and</w:t>
      </w:r>
      <w:r w:rsidR="00B92AF0" w:rsidRPr="00E237EF">
        <w:rPr>
          <w:rStyle w:val="normaltextrun"/>
          <w:rFonts w:ascii="Calibri" w:hAnsi="Calibri" w:cs="Calibri"/>
          <w:sz w:val="22"/>
          <w:szCs w:val="22"/>
        </w:rPr>
        <w:t xml:space="preserve"> </w:t>
      </w:r>
      <w:r w:rsidR="00BD135B">
        <w:rPr>
          <w:rStyle w:val="normaltextrun"/>
          <w:rFonts w:ascii="Calibri" w:hAnsi="Calibri" w:cs="Calibri"/>
          <w:sz w:val="22"/>
          <w:szCs w:val="22"/>
        </w:rPr>
        <w:t xml:space="preserve">felt </w:t>
      </w:r>
      <w:r w:rsidR="00BD135B" w:rsidRPr="00E237EF">
        <w:rPr>
          <w:rStyle w:val="normaltextrun"/>
          <w:rFonts w:ascii="Calibri" w:hAnsi="Calibri" w:cs="Calibri"/>
          <w:sz w:val="22"/>
          <w:szCs w:val="22"/>
        </w:rPr>
        <w:t>this</w:t>
      </w:r>
      <w:r w:rsidR="00B92AF0" w:rsidRPr="00E237EF">
        <w:rPr>
          <w:rStyle w:val="normaltextrun"/>
          <w:rFonts w:ascii="Calibri" w:hAnsi="Calibri" w:cs="Calibri"/>
          <w:sz w:val="22"/>
          <w:szCs w:val="22"/>
        </w:rPr>
        <w:t xml:space="preserve"> was a great start </w:t>
      </w:r>
      <w:r w:rsidR="00383515" w:rsidRPr="00E237EF">
        <w:rPr>
          <w:rStyle w:val="normaltextrun"/>
          <w:rFonts w:ascii="Calibri" w:hAnsi="Calibri" w:cs="Calibri"/>
          <w:sz w:val="22"/>
          <w:szCs w:val="22"/>
        </w:rPr>
        <w:t>to the module.</w:t>
      </w:r>
      <w:r w:rsidR="00A031FC">
        <w:rPr>
          <w:rStyle w:val="normaltextrun"/>
          <w:rFonts w:ascii="Calibri" w:hAnsi="Calibri" w:cs="Calibri"/>
          <w:sz w:val="22"/>
          <w:szCs w:val="22"/>
        </w:rPr>
        <w:t xml:space="preserve"> </w:t>
      </w:r>
    </w:p>
    <w:p w14:paraId="1A1A2A48" w14:textId="77777777" w:rsidR="00383515" w:rsidRPr="00E237EF" w:rsidRDefault="00383515" w:rsidP="00E971EA">
      <w:pPr>
        <w:pStyle w:val="paragraph"/>
        <w:spacing w:before="0" w:beforeAutospacing="0" w:after="0" w:afterAutospacing="0"/>
        <w:textAlignment w:val="baseline"/>
        <w:rPr>
          <w:rFonts w:ascii="Segoe UI" w:hAnsi="Segoe UI" w:cs="Segoe UI"/>
          <w:sz w:val="22"/>
          <w:szCs w:val="22"/>
        </w:rPr>
      </w:pPr>
    </w:p>
    <w:p w14:paraId="6C090E0D" w14:textId="21494C88" w:rsidR="00E971EA" w:rsidRPr="00E237EF" w:rsidRDefault="00491BCF" w:rsidP="00E971E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For t</w:t>
      </w:r>
      <w:r w:rsidR="00E971EA" w:rsidRPr="00E237EF">
        <w:rPr>
          <w:rStyle w:val="normaltextrun"/>
          <w:rFonts w:ascii="Calibri" w:hAnsi="Calibri" w:cs="Calibri"/>
          <w:sz w:val="22"/>
          <w:szCs w:val="22"/>
        </w:rPr>
        <w:t xml:space="preserve">he second lesson </w:t>
      </w:r>
      <w:r w:rsidR="00B92AF0" w:rsidRPr="00E237EF">
        <w:rPr>
          <w:rStyle w:val="normaltextrun"/>
          <w:rFonts w:ascii="Calibri" w:hAnsi="Calibri" w:cs="Calibri"/>
          <w:sz w:val="22"/>
          <w:szCs w:val="22"/>
        </w:rPr>
        <w:t>I did some research on warm</w:t>
      </w:r>
      <w:r w:rsidR="00E50464">
        <w:rPr>
          <w:rStyle w:val="normaltextrun"/>
          <w:rFonts w:ascii="Calibri" w:hAnsi="Calibri" w:cs="Calibri"/>
          <w:sz w:val="22"/>
          <w:szCs w:val="22"/>
        </w:rPr>
        <w:t>-</w:t>
      </w:r>
      <w:r w:rsidR="00B92AF0" w:rsidRPr="00E237EF">
        <w:rPr>
          <w:rStyle w:val="normaltextrun"/>
          <w:rFonts w:ascii="Calibri" w:hAnsi="Calibri" w:cs="Calibri"/>
          <w:sz w:val="22"/>
          <w:szCs w:val="22"/>
        </w:rPr>
        <w:t>up</w:t>
      </w:r>
      <w:r w:rsidR="00E50464">
        <w:rPr>
          <w:rStyle w:val="normaltextrun"/>
          <w:rFonts w:ascii="Calibri" w:hAnsi="Calibri" w:cs="Calibri"/>
          <w:sz w:val="22"/>
          <w:szCs w:val="22"/>
        </w:rPr>
        <w:t>s</w:t>
      </w:r>
      <w:r w:rsidR="00B92AF0" w:rsidRPr="00E237EF">
        <w:rPr>
          <w:rStyle w:val="normaltextrun"/>
          <w:rFonts w:ascii="Calibri" w:hAnsi="Calibri" w:cs="Calibri"/>
          <w:sz w:val="22"/>
          <w:szCs w:val="22"/>
        </w:rPr>
        <w:t xml:space="preserve"> that help </w:t>
      </w:r>
      <w:r>
        <w:rPr>
          <w:rStyle w:val="normaltextrun"/>
          <w:rFonts w:ascii="Calibri" w:hAnsi="Calibri" w:cs="Calibri"/>
          <w:sz w:val="22"/>
          <w:szCs w:val="22"/>
        </w:rPr>
        <w:t xml:space="preserve">with </w:t>
      </w:r>
      <w:r w:rsidR="00B92AF0" w:rsidRPr="00E237EF">
        <w:rPr>
          <w:rStyle w:val="normaltextrun"/>
          <w:rFonts w:ascii="Calibri" w:hAnsi="Calibri" w:cs="Calibri"/>
          <w:sz w:val="22"/>
          <w:szCs w:val="22"/>
        </w:rPr>
        <w:t>open</w:t>
      </w:r>
      <w:r>
        <w:rPr>
          <w:rStyle w:val="normaltextrun"/>
          <w:rFonts w:ascii="Calibri" w:hAnsi="Calibri" w:cs="Calibri"/>
          <w:sz w:val="22"/>
          <w:szCs w:val="22"/>
        </w:rPr>
        <w:t>ing</w:t>
      </w:r>
      <w:r w:rsidR="00B92AF0" w:rsidRPr="00E237EF">
        <w:rPr>
          <w:rStyle w:val="normaltextrun"/>
          <w:rFonts w:ascii="Calibri" w:hAnsi="Calibri" w:cs="Calibri"/>
          <w:sz w:val="22"/>
          <w:szCs w:val="22"/>
        </w:rPr>
        <w:t xml:space="preserve"> the chest</w:t>
      </w:r>
      <w:r>
        <w:rPr>
          <w:rStyle w:val="normaltextrun"/>
          <w:rFonts w:ascii="Calibri" w:hAnsi="Calibri" w:cs="Calibri"/>
          <w:sz w:val="22"/>
          <w:szCs w:val="22"/>
        </w:rPr>
        <w:t>/</w:t>
      </w:r>
      <w:r w:rsidR="00D538B7">
        <w:rPr>
          <w:rStyle w:val="normaltextrun"/>
          <w:rFonts w:ascii="Calibri" w:hAnsi="Calibri" w:cs="Calibri"/>
          <w:sz w:val="22"/>
          <w:szCs w:val="22"/>
        </w:rPr>
        <w:t>breathing</w:t>
      </w:r>
      <w:r w:rsidR="00A031FC">
        <w:rPr>
          <w:rStyle w:val="normaltextrun"/>
          <w:rFonts w:ascii="Calibri" w:hAnsi="Calibri" w:cs="Calibri"/>
          <w:sz w:val="22"/>
          <w:szCs w:val="22"/>
        </w:rPr>
        <w:t xml:space="preserve">. </w:t>
      </w:r>
      <w:r w:rsidR="00AD3869">
        <w:rPr>
          <w:rStyle w:val="normaltextrun"/>
          <w:rFonts w:ascii="Calibri" w:hAnsi="Calibri" w:cs="Calibri"/>
          <w:sz w:val="22"/>
          <w:szCs w:val="22"/>
        </w:rPr>
        <w:t xml:space="preserve">Palmer </w:t>
      </w:r>
      <w:r w:rsidR="00143FB4">
        <w:rPr>
          <w:rStyle w:val="normaltextrun"/>
          <w:rFonts w:ascii="Calibri" w:hAnsi="Calibri" w:cs="Calibri"/>
          <w:sz w:val="22"/>
          <w:szCs w:val="22"/>
        </w:rPr>
        <w:t xml:space="preserve">(2019), states in his book, </w:t>
      </w:r>
      <w:r w:rsidR="00D538B7" w:rsidRPr="00E237EF">
        <w:rPr>
          <w:rStyle w:val="normaltextrun"/>
          <w:rFonts w:ascii="Calibri" w:hAnsi="Calibri" w:cs="Calibri"/>
          <w:sz w:val="22"/>
          <w:szCs w:val="22"/>
        </w:rPr>
        <w:t>“</w:t>
      </w:r>
      <w:r w:rsidR="0034771F" w:rsidRPr="00E237EF">
        <w:rPr>
          <w:rStyle w:val="normaltextrun"/>
          <w:rFonts w:ascii="Calibri" w:hAnsi="Calibri" w:cs="Calibri"/>
          <w:b/>
          <w:bCs/>
          <w:sz w:val="22"/>
          <w:szCs w:val="22"/>
        </w:rPr>
        <w:t>Using a warm-up that requires both gentle movement of the body and breath work, engaging the mind almost meditatively, is a good way to focus the breath”</w:t>
      </w:r>
      <w:r w:rsidR="000229D9" w:rsidRPr="00E237EF">
        <w:rPr>
          <w:rStyle w:val="normaltextrun"/>
          <w:rFonts w:ascii="Calibri" w:hAnsi="Calibri" w:cs="Calibri"/>
          <w:b/>
          <w:bCs/>
          <w:sz w:val="22"/>
          <w:szCs w:val="22"/>
        </w:rPr>
        <w:t xml:space="preserve"> </w:t>
      </w:r>
      <w:r w:rsidR="009A28AD" w:rsidRPr="00E237EF">
        <w:rPr>
          <w:rStyle w:val="normaltextrun"/>
          <w:rFonts w:ascii="Calibri" w:hAnsi="Calibri" w:cs="Calibri"/>
          <w:b/>
          <w:bCs/>
          <w:sz w:val="22"/>
          <w:szCs w:val="22"/>
        </w:rPr>
        <w:t>(Voice and Speech for musical theatre,</w:t>
      </w:r>
      <w:r w:rsidR="00F16784" w:rsidRPr="00E237EF">
        <w:rPr>
          <w:rStyle w:val="normaltextrun"/>
          <w:rFonts w:ascii="Calibri" w:hAnsi="Calibri" w:cs="Calibri"/>
          <w:b/>
          <w:bCs/>
          <w:sz w:val="22"/>
          <w:szCs w:val="22"/>
        </w:rPr>
        <w:t xml:space="preserve"> 2019</w:t>
      </w:r>
      <w:r w:rsidR="00765DA4" w:rsidRPr="00E237EF">
        <w:rPr>
          <w:rStyle w:val="normaltextrun"/>
          <w:rFonts w:ascii="Calibri" w:hAnsi="Calibri" w:cs="Calibri"/>
          <w:b/>
          <w:bCs/>
          <w:sz w:val="22"/>
          <w:szCs w:val="22"/>
        </w:rPr>
        <w:t>, p</w:t>
      </w:r>
      <w:r>
        <w:rPr>
          <w:rStyle w:val="normaltextrun"/>
          <w:rFonts w:ascii="Calibri" w:hAnsi="Calibri" w:cs="Calibri"/>
          <w:b/>
          <w:bCs/>
          <w:sz w:val="22"/>
          <w:szCs w:val="22"/>
        </w:rPr>
        <w:t>44</w:t>
      </w:r>
      <w:r w:rsidR="00765DA4" w:rsidRPr="00E237EF">
        <w:rPr>
          <w:rStyle w:val="normaltextrun"/>
          <w:rFonts w:ascii="Calibri" w:hAnsi="Calibri" w:cs="Calibri"/>
          <w:b/>
          <w:bCs/>
          <w:sz w:val="22"/>
          <w:szCs w:val="22"/>
        </w:rPr>
        <w:t>.).</w:t>
      </w:r>
      <w:r w:rsidR="009029B8" w:rsidRPr="00E237EF">
        <w:rPr>
          <w:rStyle w:val="normaltextrun"/>
          <w:rFonts w:ascii="Calibri" w:hAnsi="Calibri" w:cs="Calibri"/>
          <w:b/>
          <w:bCs/>
          <w:sz w:val="22"/>
          <w:szCs w:val="22"/>
        </w:rPr>
        <w:t xml:space="preserve"> </w:t>
      </w:r>
      <w:r>
        <w:rPr>
          <w:rStyle w:val="normaltextrun"/>
          <w:rFonts w:ascii="Calibri" w:hAnsi="Calibri" w:cs="Calibri"/>
          <w:sz w:val="22"/>
          <w:szCs w:val="22"/>
        </w:rPr>
        <w:t>W</w:t>
      </w:r>
      <w:r w:rsidR="0034771F" w:rsidRPr="00E237EF">
        <w:rPr>
          <w:rStyle w:val="normaltextrun"/>
          <w:rFonts w:ascii="Calibri" w:hAnsi="Calibri" w:cs="Calibri"/>
          <w:sz w:val="22"/>
          <w:szCs w:val="22"/>
        </w:rPr>
        <w:t xml:space="preserve">hen doing these </w:t>
      </w:r>
      <w:r w:rsidR="00BD135B" w:rsidRPr="00E237EF">
        <w:rPr>
          <w:rStyle w:val="normaltextrun"/>
          <w:rFonts w:ascii="Calibri" w:hAnsi="Calibri" w:cs="Calibri"/>
          <w:sz w:val="22"/>
          <w:szCs w:val="22"/>
        </w:rPr>
        <w:t>exercises,</w:t>
      </w:r>
      <w:r w:rsidR="0034771F" w:rsidRPr="00E237EF">
        <w:rPr>
          <w:rStyle w:val="normaltextrun"/>
          <w:rFonts w:ascii="Calibri" w:hAnsi="Calibri" w:cs="Calibri"/>
          <w:sz w:val="22"/>
          <w:szCs w:val="22"/>
        </w:rPr>
        <w:t xml:space="preserve"> </w:t>
      </w:r>
      <w:r>
        <w:rPr>
          <w:rStyle w:val="normaltextrun"/>
          <w:rFonts w:ascii="Calibri" w:hAnsi="Calibri" w:cs="Calibri"/>
          <w:sz w:val="22"/>
          <w:szCs w:val="22"/>
        </w:rPr>
        <w:t>it</w:t>
      </w:r>
      <w:r w:rsidR="00E50464">
        <w:rPr>
          <w:rStyle w:val="normaltextrun"/>
          <w:rFonts w:ascii="Calibri" w:hAnsi="Calibri" w:cs="Calibri"/>
          <w:sz w:val="22"/>
          <w:szCs w:val="22"/>
        </w:rPr>
        <w:t xml:space="preserve"> almost </w:t>
      </w:r>
      <w:r>
        <w:rPr>
          <w:rStyle w:val="normaltextrun"/>
          <w:rFonts w:ascii="Calibri" w:hAnsi="Calibri" w:cs="Calibri"/>
          <w:sz w:val="22"/>
          <w:szCs w:val="22"/>
        </w:rPr>
        <w:t xml:space="preserve">felt like </w:t>
      </w:r>
      <w:r w:rsidR="0034771F" w:rsidRPr="00E237EF">
        <w:rPr>
          <w:rStyle w:val="normaltextrun"/>
          <w:rFonts w:ascii="Calibri" w:hAnsi="Calibri" w:cs="Calibri"/>
          <w:sz w:val="22"/>
          <w:szCs w:val="22"/>
        </w:rPr>
        <w:t xml:space="preserve">meditation </w:t>
      </w:r>
      <w:r>
        <w:rPr>
          <w:rStyle w:val="normaltextrun"/>
          <w:rFonts w:ascii="Calibri" w:hAnsi="Calibri" w:cs="Calibri"/>
          <w:sz w:val="22"/>
          <w:szCs w:val="22"/>
        </w:rPr>
        <w:t>just</w:t>
      </w:r>
      <w:r w:rsidR="00E50464">
        <w:rPr>
          <w:rStyle w:val="normaltextrun"/>
          <w:rFonts w:ascii="Calibri" w:hAnsi="Calibri" w:cs="Calibri"/>
          <w:sz w:val="22"/>
          <w:szCs w:val="22"/>
        </w:rPr>
        <w:t xml:space="preserve"> </w:t>
      </w:r>
      <w:r w:rsidR="0034771F" w:rsidRPr="00E237EF">
        <w:rPr>
          <w:rStyle w:val="normaltextrun"/>
          <w:rFonts w:ascii="Calibri" w:hAnsi="Calibri" w:cs="Calibri"/>
          <w:sz w:val="22"/>
          <w:szCs w:val="22"/>
        </w:rPr>
        <w:t>focus</w:t>
      </w:r>
      <w:r>
        <w:rPr>
          <w:rStyle w:val="normaltextrun"/>
          <w:rFonts w:ascii="Calibri" w:hAnsi="Calibri" w:cs="Calibri"/>
          <w:sz w:val="22"/>
          <w:szCs w:val="22"/>
        </w:rPr>
        <w:t>sing</w:t>
      </w:r>
      <w:r w:rsidR="0034771F" w:rsidRPr="00E237EF">
        <w:rPr>
          <w:rStyle w:val="normaltextrun"/>
          <w:rFonts w:ascii="Calibri" w:hAnsi="Calibri" w:cs="Calibri"/>
          <w:sz w:val="22"/>
          <w:szCs w:val="22"/>
        </w:rPr>
        <w:t xml:space="preserve"> on the breath</w:t>
      </w:r>
      <w:r w:rsidR="00355A74">
        <w:rPr>
          <w:rStyle w:val="normaltextrun"/>
          <w:rFonts w:ascii="Calibri" w:hAnsi="Calibri" w:cs="Calibri"/>
          <w:sz w:val="22"/>
          <w:szCs w:val="22"/>
        </w:rPr>
        <w:t xml:space="preserve">. </w:t>
      </w:r>
      <w:r>
        <w:rPr>
          <w:rStyle w:val="normaltextrun"/>
          <w:rFonts w:ascii="Calibri" w:hAnsi="Calibri" w:cs="Calibri"/>
          <w:sz w:val="22"/>
          <w:szCs w:val="22"/>
        </w:rPr>
        <w:t>Similarly with</w:t>
      </w:r>
      <w:r w:rsidR="00E50464">
        <w:rPr>
          <w:rStyle w:val="normaltextrun"/>
          <w:rFonts w:ascii="Calibri" w:hAnsi="Calibri" w:cs="Calibri"/>
          <w:sz w:val="22"/>
          <w:szCs w:val="22"/>
        </w:rPr>
        <w:t xml:space="preserve"> </w:t>
      </w:r>
      <w:r w:rsidR="00B92AF0" w:rsidRPr="00E237EF">
        <w:rPr>
          <w:rStyle w:val="normaltextrun"/>
          <w:rFonts w:ascii="Calibri" w:hAnsi="Calibri" w:cs="Calibri"/>
          <w:sz w:val="22"/>
          <w:szCs w:val="22"/>
        </w:rPr>
        <w:t>another</w:t>
      </w:r>
      <w:r w:rsidR="00E971EA" w:rsidRPr="00E237EF">
        <w:rPr>
          <w:rStyle w:val="normaltextrun"/>
          <w:rFonts w:ascii="Calibri" w:hAnsi="Calibri" w:cs="Calibri"/>
          <w:sz w:val="22"/>
          <w:szCs w:val="22"/>
        </w:rPr>
        <w:t xml:space="preserve"> exercise I found interesting </w:t>
      </w:r>
      <w:r w:rsidR="00355A74">
        <w:rPr>
          <w:rStyle w:val="normaltextrun"/>
          <w:rFonts w:ascii="Calibri" w:hAnsi="Calibri" w:cs="Calibri"/>
          <w:sz w:val="22"/>
          <w:szCs w:val="22"/>
        </w:rPr>
        <w:t xml:space="preserve">and </w:t>
      </w:r>
      <w:r w:rsidR="00E971EA" w:rsidRPr="00E237EF">
        <w:rPr>
          <w:rStyle w:val="normaltextrun"/>
          <w:rFonts w:ascii="Calibri" w:hAnsi="Calibri" w:cs="Calibri"/>
          <w:sz w:val="22"/>
          <w:szCs w:val="22"/>
        </w:rPr>
        <w:t>continue</w:t>
      </w:r>
      <w:r w:rsidR="00E50464">
        <w:rPr>
          <w:rStyle w:val="normaltextrun"/>
          <w:rFonts w:ascii="Calibri" w:hAnsi="Calibri" w:cs="Calibri"/>
          <w:sz w:val="22"/>
          <w:szCs w:val="22"/>
        </w:rPr>
        <w:t xml:space="preserve"> to use it </w:t>
      </w:r>
      <w:r w:rsidR="00E971EA" w:rsidRPr="00E237EF">
        <w:rPr>
          <w:rStyle w:val="normaltextrun"/>
          <w:rFonts w:ascii="Calibri" w:hAnsi="Calibri" w:cs="Calibri"/>
          <w:sz w:val="22"/>
          <w:szCs w:val="22"/>
        </w:rPr>
        <w:t>in my own space</w:t>
      </w:r>
      <w:r>
        <w:rPr>
          <w:rStyle w:val="normaltextrun"/>
          <w:rFonts w:ascii="Calibri" w:hAnsi="Calibri" w:cs="Calibri"/>
          <w:sz w:val="22"/>
          <w:szCs w:val="22"/>
        </w:rPr>
        <w:t>,</w:t>
      </w:r>
      <w:r w:rsidR="00355A74">
        <w:rPr>
          <w:rStyle w:val="normaltextrun"/>
          <w:rFonts w:ascii="Calibri" w:hAnsi="Calibri" w:cs="Calibri"/>
          <w:sz w:val="22"/>
          <w:szCs w:val="22"/>
        </w:rPr>
        <w:t xml:space="preserve"> </w:t>
      </w:r>
      <w:r w:rsidR="00E50464">
        <w:rPr>
          <w:rStyle w:val="normaltextrun"/>
          <w:rFonts w:ascii="Calibri" w:hAnsi="Calibri" w:cs="Calibri"/>
          <w:sz w:val="22"/>
          <w:szCs w:val="22"/>
        </w:rPr>
        <w:t xml:space="preserve">I </w:t>
      </w:r>
      <w:r w:rsidR="00E971EA" w:rsidRPr="00E237EF">
        <w:rPr>
          <w:rStyle w:val="normaltextrun"/>
          <w:rFonts w:ascii="Calibri" w:hAnsi="Calibri" w:cs="Calibri"/>
          <w:sz w:val="22"/>
          <w:szCs w:val="22"/>
        </w:rPr>
        <w:t xml:space="preserve">lie down, make a “Crying” noise, directed towards the ceiling, which slowly becomes tuneful.  I didn’t hold back or feel judged when belting out the notes and this has </w:t>
      </w:r>
      <w:r w:rsidR="00E50464">
        <w:rPr>
          <w:rStyle w:val="normaltextrun"/>
          <w:rFonts w:ascii="Calibri" w:hAnsi="Calibri" w:cs="Calibri"/>
          <w:sz w:val="22"/>
          <w:szCs w:val="22"/>
        </w:rPr>
        <w:t xml:space="preserve">improved </w:t>
      </w:r>
      <w:r w:rsidR="00E971EA" w:rsidRPr="00E237EF">
        <w:rPr>
          <w:rStyle w:val="normaltextrun"/>
          <w:rFonts w:ascii="Calibri" w:hAnsi="Calibri" w:cs="Calibri"/>
          <w:sz w:val="22"/>
          <w:szCs w:val="22"/>
        </w:rPr>
        <w:t xml:space="preserve">my singing. </w:t>
      </w:r>
      <w:r w:rsidR="00E50464">
        <w:rPr>
          <w:rStyle w:val="normaltextrun"/>
          <w:rFonts w:ascii="Calibri" w:hAnsi="Calibri" w:cs="Calibri"/>
          <w:sz w:val="22"/>
          <w:szCs w:val="22"/>
        </w:rPr>
        <w:t>When s</w:t>
      </w:r>
      <w:r w:rsidR="00E971EA" w:rsidRPr="00E237EF">
        <w:rPr>
          <w:rStyle w:val="normaltextrun"/>
          <w:rFonts w:ascii="Calibri" w:hAnsi="Calibri" w:cs="Calibri"/>
          <w:sz w:val="22"/>
          <w:szCs w:val="22"/>
        </w:rPr>
        <w:t xml:space="preserve">inging for fun </w:t>
      </w:r>
      <w:r w:rsidR="00E50464">
        <w:rPr>
          <w:rStyle w:val="normaltextrun"/>
          <w:rFonts w:ascii="Calibri" w:hAnsi="Calibri" w:cs="Calibri"/>
          <w:sz w:val="22"/>
          <w:szCs w:val="22"/>
        </w:rPr>
        <w:t>if</w:t>
      </w:r>
      <w:r w:rsidR="00E971EA" w:rsidRPr="00E237EF">
        <w:rPr>
          <w:rStyle w:val="normaltextrun"/>
          <w:rFonts w:ascii="Calibri" w:hAnsi="Calibri" w:cs="Calibri"/>
          <w:sz w:val="22"/>
          <w:szCs w:val="22"/>
        </w:rPr>
        <w:t xml:space="preserve"> I don’t like my voice I repeat this exercise and </w:t>
      </w:r>
      <w:r w:rsidR="00E50464">
        <w:rPr>
          <w:rStyle w:val="normaltextrun"/>
          <w:rFonts w:ascii="Calibri" w:hAnsi="Calibri" w:cs="Calibri"/>
          <w:sz w:val="22"/>
          <w:szCs w:val="22"/>
        </w:rPr>
        <w:t xml:space="preserve">it </w:t>
      </w:r>
      <w:r w:rsidR="00E971EA" w:rsidRPr="00E237EF">
        <w:rPr>
          <w:rStyle w:val="normaltextrun"/>
          <w:rFonts w:ascii="Calibri" w:hAnsi="Calibri" w:cs="Calibri"/>
          <w:sz w:val="22"/>
          <w:szCs w:val="22"/>
        </w:rPr>
        <w:t>improves</w:t>
      </w:r>
      <w:r w:rsidR="00BD6095">
        <w:rPr>
          <w:rStyle w:val="normaltextrun"/>
          <w:rFonts w:ascii="Calibri" w:hAnsi="Calibri" w:cs="Calibri"/>
          <w:sz w:val="22"/>
          <w:szCs w:val="22"/>
        </w:rPr>
        <w:t xml:space="preserve"> perhaps because the position counteracts gravity</w:t>
      </w:r>
      <w:r w:rsidR="00E971EA" w:rsidRPr="00E237EF">
        <w:rPr>
          <w:rStyle w:val="normaltextrun"/>
          <w:rFonts w:ascii="Calibri" w:hAnsi="Calibri" w:cs="Calibri"/>
          <w:sz w:val="22"/>
          <w:szCs w:val="22"/>
        </w:rPr>
        <w:t>.</w:t>
      </w:r>
      <w:r w:rsidR="00E971EA" w:rsidRPr="00E237EF">
        <w:rPr>
          <w:rStyle w:val="eop"/>
          <w:rFonts w:ascii="Calibri" w:hAnsi="Calibri" w:cs="Calibri"/>
          <w:sz w:val="22"/>
          <w:szCs w:val="22"/>
        </w:rPr>
        <w:t> </w:t>
      </w:r>
    </w:p>
    <w:p w14:paraId="183813F4" w14:textId="77777777" w:rsidR="00383515" w:rsidRPr="00E237EF" w:rsidRDefault="00383515" w:rsidP="00E971EA">
      <w:pPr>
        <w:pStyle w:val="paragraph"/>
        <w:spacing w:before="0" w:beforeAutospacing="0" w:after="0" w:afterAutospacing="0"/>
        <w:textAlignment w:val="baseline"/>
        <w:rPr>
          <w:rFonts w:ascii="Segoe UI" w:hAnsi="Segoe UI" w:cs="Segoe UI"/>
          <w:sz w:val="22"/>
          <w:szCs w:val="22"/>
        </w:rPr>
      </w:pPr>
    </w:p>
    <w:p w14:paraId="1747D3F6" w14:textId="22B1C28B" w:rsidR="00E971EA" w:rsidRPr="00E237EF" w:rsidRDefault="00355A74" w:rsidP="00E971EA">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sz w:val="22"/>
          <w:szCs w:val="22"/>
        </w:rPr>
        <w:t>One</w:t>
      </w:r>
      <w:r w:rsidR="00E971EA" w:rsidRPr="00E237EF">
        <w:rPr>
          <w:rStyle w:val="normaltextrun"/>
          <w:rFonts w:ascii="Calibri" w:hAnsi="Calibri" w:cs="Calibri"/>
          <w:sz w:val="22"/>
          <w:szCs w:val="22"/>
        </w:rPr>
        <w:t xml:space="preserve"> class </w:t>
      </w:r>
      <w:r w:rsidR="00BD6095">
        <w:rPr>
          <w:rStyle w:val="normaltextrun"/>
          <w:rFonts w:ascii="Calibri" w:hAnsi="Calibri" w:cs="Calibri"/>
          <w:sz w:val="22"/>
          <w:szCs w:val="22"/>
        </w:rPr>
        <w:t>was difficult when</w:t>
      </w:r>
      <w:r w:rsidR="00E971EA" w:rsidRPr="00E237EF">
        <w:rPr>
          <w:rStyle w:val="normaltextrun"/>
          <w:rFonts w:ascii="Calibri" w:hAnsi="Calibri" w:cs="Calibri"/>
          <w:sz w:val="22"/>
          <w:szCs w:val="22"/>
        </w:rPr>
        <w:t xml:space="preserve"> I chose </w:t>
      </w:r>
      <w:r w:rsidR="00E971EA" w:rsidRPr="00E237EF">
        <w:rPr>
          <w:rStyle w:val="normaltextrun"/>
          <w:rFonts w:ascii="Calibri" w:hAnsi="Calibri" w:cs="Calibri"/>
          <w:b/>
          <w:bCs/>
          <w:sz w:val="22"/>
          <w:szCs w:val="22"/>
        </w:rPr>
        <w:t>“</w:t>
      </w:r>
      <w:proofErr w:type="spellStart"/>
      <w:r w:rsidR="00E971EA" w:rsidRPr="00E237EF">
        <w:rPr>
          <w:rStyle w:val="normaltextrun"/>
          <w:rFonts w:ascii="Calibri" w:hAnsi="Calibri" w:cs="Calibri"/>
          <w:b/>
          <w:bCs/>
          <w:sz w:val="22"/>
          <w:szCs w:val="22"/>
        </w:rPr>
        <w:t>Singin</w:t>
      </w:r>
      <w:proofErr w:type="spellEnd"/>
      <w:r w:rsidR="00E971EA" w:rsidRPr="00E237EF">
        <w:rPr>
          <w:rStyle w:val="normaltextrun"/>
          <w:rFonts w:ascii="Calibri" w:hAnsi="Calibri" w:cs="Calibri"/>
          <w:b/>
          <w:bCs/>
          <w:sz w:val="22"/>
          <w:szCs w:val="22"/>
        </w:rPr>
        <w:t>’ in the rain”</w:t>
      </w:r>
      <w:r w:rsidR="00E971EA" w:rsidRPr="00E237EF">
        <w:rPr>
          <w:rStyle w:val="normaltextrun"/>
          <w:rFonts w:ascii="Calibri" w:hAnsi="Calibri" w:cs="Calibri"/>
          <w:sz w:val="22"/>
          <w:szCs w:val="22"/>
        </w:rPr>
        <w:t xml:space="preserve"> </w:t>
      </w:r>
      <w:r w:rsidR="00BD6095">
        <w:rPr>
          <w:rStyle w:val="normaltextrun"/>
          <w:rFonts w:ascii="Calibri" w:hAnsi="Calibri" w:cs="Calibri"/>
          <w:sz w:val="22"/>
          <w:szCs w:val="22"/>
        </w:rPr>
        <w:t xml:space="preserve">as my song from Musicals </w:t>
      </w:r>
      <w:r w:rsidR="00E971EA" w:rsidRPr="00E237EF">
        <w:rPr>
          <w:rStyle w:val="normaltextrun"/>
          <w:rFonts w:ascii="Calibri" w:hAnsi="Calibri" w:cs="Calibri"/>
          <w:sz w:val="22"/>
          <w:szCs w:val="22"/>
        </w:rPr>
        <w:t>from the</w:t>
      </w:r>
      <w:r w:rsidR="00B92AF0" w:rsidRPr="00E237EF">
        <w:rPr>
          <w:rStyle w:val="normaltextrun"/>
          <w:rFonts w:ascii="Calibri" w:hAnsi="Calibri" w:cs="Calibri"/>
          <w:sz w:val="22"/>
          <w:szCs w:val="22"/>
        </w:rPr>
        <w:t xml:space="preserve"> </w:t>
      </w:r>
      <w:r w:rsidR="00BD6095">
        <w:rPr>
          <w:rStyle w:val="normaltextrun"/>
          <w:rFonts w:ascii="Calibri" w:hAnsi="Calibri" w:cs="Calibri"/>
          <w:sz w:val="22"/>
          <w:szCs w:val="22"/>
        </w:rPr>
        <w:t>Golden Age.</w:t>
      </w:r>
      <w:r w:rsidR="00E971EA" w:rsidRPr="00E237EF">
        <w:rPr>
          <w:rStyle w:val="normaltextrun"/>
          <w:rFonts w:ascii="Calibri" w:hAnsi="Calibri" w:cs="Calibri"/>
          <w:sz w:val="22"/>
          <w:szCs w:val="22"/>
        </w:rPr>
        <w:t xml:space="preserve"> I overestimated my range, and could not reach the low notes, so </w:t>
      </w:r>
      <w:r w:rsidR="00491BCF">
        <w:rPr>
          <w:rStyle w:val="normaltextrun"/>
          <w:rFonts w:ascii="Calibri" w:hAnsi="Calibri" w:cs="Calibri"/>
          <w:sz w:val="22"/>
          <w:szCs w:val="22"/>
        </w:rPr>
        <w:t>James</w:t>
      </w:r>
      <w:r w:rsidR="00E971EA" w:rsidRPr="00E237EF">
        <w:rPr>
          <w:rStyle w:val="normaltextrun"/>
          <w:rFonts w:ascii="Calibri" w:hAnsi="Calibri" w:cs="Calibri"/>
          <w:sz w:val="22"/>
          <w:szCs w:val="22"/>
        </w:rPr>
        <w:t xml:space="preserve"> changed </w:t>
      </w:r>
      <w:r w:rsidR="00491BCF">
        <w:rPr>
          <w:rStyle w:val="normaltextrun"/>
          <w:rFonts w:ascii="Calibri" w:hAnsi="Calibri" w:cs="Calibri"/>
          <w:sz w:val="22"/>
          <w:szCs w:val="22"/>
        </w:rPr>
        <w:t>the</w:t>
      </w:r>
      <w:r w:rsidR="00E971EA" w:rsidRPr="00E237EF">
        <w:rPr>
          <w:rStyle w:val="normaltextrun"/>
          <w:rFonts w:ascii="Calibri" w:hAnsi="Calibri" w:cs="Calibri"/>
          <w:sz w:val="22"/>
          <w:szCs w:val="22"/>
        </w:rPr>
        <w:t xml:space="preserve"> </w:t>
      </w:r>
      <w:r w:rsidR="00BD6095">
        <w:rPr>
          <w:rStyle w:val="normaltextrun"/>
          <w:rFonts w:ascii="Calibri" w:hAnsi="Calibri" w:cs="Calibri"/>
          <w:sz w:val="22"/>
          <w:szCs w:val="22"/>
        </w:rPr>
        <w:t>key</w:t>
      </w:r>
      <w:r w:rsidR="00E971EA" w:rsidRPr="00E237EF">
        <w:rPr>
          <w:rStyle w:val="normaltextrun"/>
          <w:rFonts w:ascii="Calibri" w:hAnsi="Calibri" w:cs="Calibri"/>
          <w:sz w:val="22"/>
          <w:szCs w:val="22"/>
        </w:rPr>
        <w:t xml:space="preserve"> when I practic</w:t>
      </w:r>
      <w:r w:rsidR="00BD6095">
        <w:rPr>
          <w:rStyle w:val="normaltextrun"/>
          <w:rFonts w:ascii="Calibri" w:hAnsi="Calibri" w:cs="Calibri"/>
          <w:sz w:val="22"/>
          <w:szCs w:val="22"/>
        </w:rPr>
        <w:t>ed</w:t>
      </w:r>
      <w:r w:rsidR="00E971EA" w:rsidRPr="00E237EF">
        <w:rPr>
          <w:rStyle w:val="normaltextrun"/>
          <w:rFonts w:ascii="Calibri" w:hAnsi="Calibri" w:cs="Calibri"/>
          <w:sz w:val="22"/>
          <w:szCs w:val="22"/>
        </w:rPr>
        <w:t xml:space="preserve"> before class. </w:t>
      </w:r>
      <w:r w:rsidR="00CB06E8">
        <w:rPr>
          <w:rStyle w:val="normaltextrun"/>
          <w:rFonts w:ascii="Calibri" w:hAnsi="Calibri" w:cs="Calibri"/>
          <w:sz w:val="22"/>
          <w:szCs w:val="22"/>
        </w:rPr>
        <w:t>Unfortunately,</w:t>
      </w:r>
      <w:r>
        <w:rPr>
          <w:rStyle w:val="normaltextrun"/>
          <w:rFonts w:ascii="Calibri" w:hAnsi="Calibri" w:cs="Calibri"/>
          <w:sz w:val="22"/>
          <w:szCs w:val="22"/>
        </w:rPr>
        <w:t xml:space="preserve"> </w:t>
      </w:r>
      <w:r w:rsidR="00E971EA" w:rsidRPr="00E237EF">
        <w:rPr>
          <w:rStyle w:val="normaltextrun"/>
          <w:rFonts w:ascii="Calibri" w:hAnsi="Calibri" w:cs="Calibri"/>
          <w:sz w:val="22"/>
          <w:szCs w:val="22"/>
        </w:rPr>
        <w:t xml:space="preserve">nerves got to </w:t>
      </w:r>
      <w:proofErr w:type="gramStart"/>
      <w:r w:rsidR="00E971EA" w:rsidRPr="00E237EF">
        <w:rPr>
          <w:rStyle w:val="normaltextrun"/>
          <w:rFonts w:ascii="Calibri" w:hAnsi="Calibri" w:cs="Calibri"/>
          <w:sz w:val="22"/>
          <w:szCs w:val="22"/>
        </w:rPr>
        <w:t>me</w:t>
      </w:r>
      <w:proofErr w:type="gramEnd"/>
      <w:r w:rsidR="00CB06E8">
        <w:rPr>
          <w:rStyle w:val="normaltextrun"/>
          <w:rFonts w:ascii="Calibri" w:hAnsi="Calibri" w:cs="Calibri"/>
          <w:sz w:val="22"/>
          <w:szCs w:val="22"/>
        </w:rPr>
        <w:t xml:space="preserve"> </w:t>
      </w:r>
      <w:r w:rsidR="00E971EA" w:rsidRPr="00E237EF">
        <w:rPr>
          <w:rStyle w:val="normaltextrun"/>
          <w:rFonts w:ascii="Calibri" w:hAnsi="Calibri" w:cs="Calibri"/>
          <w:sz w:val="22"/>
          <w:szCs w:val="22"/>
        </w:rPr>
        <w:t xml:space="preserve">and I focussed on listening to myself rather than on the song. My nerves got worse as I had not researched the show </w:t>
      </w:r>
      <w:r w:rsidR="00892D71">
        <w:rPr>
          <w:rStyle w:val="normaltextrun"/>
          <w:rFonts w:ascii="Calibri" w:hAnsi="Calibri" w:cs="Calibri"/>
          <w:b/>
          <w:bCs/>
          <w:sz w:val="22"/>
          <w:szCs w:val="22"/>
        </w:rPr>
        <w:t>“</w:t>
      </w:r>
      <w:r w:rsidR="00E971EA" w:rsidRPr="00E237EF">
        <w:rPr>
          <w:rStyle w:val="normaltextrun"/>
          <w:rFonts w:ascii="Calibri" w:hAnsi="Calibri" w:cs="Calibri"/>
          <w:b/>
          <w:bCs/>
          <w:sz w:val="22"/>
          <w:szCs w:val="22"/>
        </w:rPr>
        <w:t>Oklahoma</w:t>
      </w:r>
      <w:r w:rsidR="00892D71">
        <w:rPr>
          <w:rStyle w:val="normaltextrun"/>
          <w:rFonts w:ascii="Calibri" w:hAnsi="Calibri" w:cs="Calibri"/>
          <w:b/>
          <w:bCs/>
          <w:sz w:val="22"/>
          <w:szCs w:val="22"/>
        </w:rPr>
        <w:t>”</w:t>
      </w:r>
      <w:r>
        <w:rPr>
          <w:rStyle w:val="normaltextrun"/>
          <w:rFonts w:ascii="Calibri" w:hAnsi="Calibri" w:cs="Calibri"/>
          <w:b/>
          <w:bCs/>
          <w:sz w:val="22"/>
          <w:szCs w:val="22"/>
        </w:rPr>
        <w:t xml:space="preserve"> </w:t>
      </w:r>
      <w:r w:rsidRPr="00355A74">
        <w:rPr>
          <w:rStyle w:val="normaltextrun"/>
          <w:rFonts w:ascii="Calibri" w:hAnsi="Calibri" w:cs="Calibri"/>
          <w:sz w:val="22"/>
          <w:szCs w:val="22"/>
        </w:rPr>
        <w:t>thoroughly</w:t>
      </w:r>
      <w:r>
        <w:rPr>
          <w:rStyle w:val="normaltextrun"/>
          <w:rFonts w:ascii="Calibri" w:hAnsi="Calibri" w:cs="Calibri"/>
          <w:b/>
          <w:bCs/>
          <w:sz w:val="22"/>
          <w:szCs w:val="22"/>
        </w:rPr>
        <w:t xml:space="preserve"> </w:t>
      </w:r>
      <w:r w:rsidRPr="00355A74">
        <w:rPr>
          <w:rStyle w:val="normaltextrun"/>
          <w:rFonts w:ascii="Calibri" w:hAnsi="Calibri" w:cs="Calibri"/>
          <w:sz w:val="22"/>
          <w:szCs w:val="22"/>
        </w:rPr>
        <w:t>enough</w:t>
      </w:r>
      <w:r w:rsidR="00E971EA" w:rsidRPr="00E237EF">
        <w:rPr>
          <w:rStyle w:val="normaltextrun"/>
          <w:rFonts w:ascii="Calibri" w:hAnsi="Calibri" w:cs="Calibri"/>
          <w:sz w:val="22"/>
          <w:szCs w:val="22"/>
        </w:rPr>
        <w:t xml:space="preserve">, and I did not have reliable sources. I realise that I </w:t>
      </w:r>
      <w:r>
        <w:rPr>
          <w:rStyle w:val="normaltextrun"/>
          <w:rFonts w:ascii="Calibri" w:hAnsi="Calibri" w:cs="Calibri"/>
          <w:sz w:val="22"/>
          <w:szCs w:val="22"/>
        </w:rPr>
        <w:t xml:space="preserve">sometimes </w:t>
      </w:r>
      <w:r w:rsidR="00E971EA" w:rsidRPr="00E237EF">
        <w:rPr>
          <w:rStyle w:val="normaltextrun"/>
          <w:rFonts w:ascii="Calibri" w:hAnsi="Calibri" w:cs="Calibri"/>
          <w:sz w:val="22"/>
          <w:szCs w:val="22"/>
        </w:rPr>
        <w:t>spend too much time worrying about the least important things and need to spend</w:t>
      </w:r>
      <w:r w:rsidR="00BD6095">
        <w:rPr>
          <w:rStyle w:val="normaltextrun"/>
          <w:rFonts w:ascii="Calibri" w:hAnsi="Calibri" w:cs="Calibri"/>
          <w:sz w:val="22"/>
          <w:szCs w:val="22"/>
        </w:rPr>
        <w:t xml:space="preserve"> more </w:t>
      </w:r>
      <w:r w:rsidR="00E971EA" w:rsidRPr="00E237EF">
        <w:rPr>
          <w:rStyle w:val="normaltextrun"/>
          <w:rFonts w:ascii="Calibri" w:hAnsi="Calibri" w:cs="Calibri"/>
          <w:sz w:val="22"/>
          <w:szCs w:val="22"/>
        </w:rPr>
        <w:t>time on practical and written work</w:t>
      </w:r>
      <w:r w:rsidR="00B92AF0" w:rsidRPr="00E237EF">
        <w:rPr>
          <w:rStyle w:val="eop"/>
          <w:rFonts w:ascii="Calibri" w:hAnsi="Calibri" w:cs="Calibri"/>
          <w:sz w:val="22"/>
          <w:szCs w:val="22"/>
        </w:rPr>
        <w:t>.</w:t>
      </w:r>
      <w:r w:rsidR="00383515" w:rsidRPr="00E237EF">
        <w:rPr>
          <w:rFonts w:ascii="Calibri" w:hAnsi="Calibri" w:cs="Calibri"/>
          <w:sz w:val="22"/>
          <w:szCs w:val="22"/>
        </w:rPr>
        <w:t xml:space="preserve"> </w:t>
      </w:r>
      <w:r w:rsidR="00E971EA" w:rsidRPr="00E237EF">
        <w:rPr>
          <w:rStyle w:val="normaltextrun"/>
          <w:rFonts w:ascii="Calibri" w:hAnsi="Calibri" w:cs="Calibri"/>
          <w:sz w:val="22"/>
          <w:szCs w:val="22"/>
        </w:rPr>
        <w:t xml:space="preserve"> </w:t>
      </w:r>
      <w:r w:rsidR="00E971EA" w:rsidRPr="00E237EF">
        <w:rPr>
          <w:rStyle w:val="normaltextrun"/>
          <w:rFonts w:ascii="Calibri" w:hAnsi="Calibri" w:cs="Calibri"/>
          <w:b/>
          <w:bCs/>
          <w:sz w:val="22"/>
          <w:szCs w:val="22"/>
        </w:rPr>
        <w:t xml:space="preserve">“This self-blaming tendency makes </w:t>
      </w:r>
      <w:r w:rsidR="00491BCF">
        <w:rPr>
          <w:rStyle w:val="normaltextrun"/>
          <w:rFonts w:ascii="Calibri" w:hAnsi="Calibri" w:cs="Calibri"/>
          <w:b/>
          <w:bCs/>
          <w:sz w:val="22"/>
          <w:szCs w:val="22"/>
        </w:rPr>
        <w:t>[</w:t>
      </w:r>
      <w:r w:rsidR="00E971EA" w:rsidRPr="00E237EF">
        <w:rPr>
          <w:rStyle w:val="normaltextrun"/>
          <w:rFonts w:ascii="Calibri" w:hAnsi="Calibri" w:cs="Calibri"/>
          <w:b/>
          <w:bCs/>
          <w:sz w:val="22"/>
          <w:szCs w:val="22"/>
        </w:rPr>
        <w:t>them</w:t>
      </w:r>
      <w:r w:rsidR="00491BCF">
        <w:rPr>
          <w:rStyle w:val="normaltextrun"/>
          <w:rFonts w:ascii="Calibri" w:hAnsi="Calibri" w:cs="Calibri"/>
          <w:b/>
          <w:bCs/>
          <w:sz w:val="22"/>
          <w:szCs w:val="22"/>
        </w:rPr>
        <w:t>]</w:t>
      </w:r>
      <w:r w:rsidR="00E971EA" w:rsidRPr="00E237EF">
        <w:rPr>
          <w:rStyle w:val="normaltextrun"/>
          <w:rFonts w:ascii="Calibri" w:hAnsi="Calibri" w:cs="Calibri"/>
          <w:b/>
          <w:bCs/>
          <w:sz w:val="22"/>
          <w:szCs w:val="22"/>
        </w:rPr>
        <w:t xml:space="preserve"> feel even worse. As a result, it takes </w:t>
      </w:r>
      <w:r w:rsidR="00BD6095">
        <w:rPr>
          <w:rStyle w:val="normaltextrun"/>
          <w:rFonts w:ascii="Calibri" w:hAnsi="Calibri" w:cs="Calibri"/>
          <w:b/>
          <w:bCs/>
          <w:sz w:val="22"/>
          <w:szCs w:val="22"/>
        </w:rPr>
        <w:t>[</w:t>
      </w:r>
      <w:r w:rsidR="00E971EA" w:rsidRPr="00E237EF">
        <w:rPr>
          <w:rStyle w:val="normaltextrun"/>
          <w:rFonts w:ascii="Calibri" w:hAnsi="Calibri" w:cs="Calibri"/>
          <w:b/>
          <w:bCs/>
          <w:sz w:val="22"/>
          <w:szCs w:val="22"/>
        </w:rPr>
        <w:t>them</w:t>
      </w:r>
      <w:r w:rsidR="00BD6095">
        <w:rPr>
          <w:rStyle w:val="normaltextrun"/>
          <w:rFonts w:ascii="Calibri" w:hAnsi="Calibri" w:cs="Calibri"/>
          <w:b/>
          <w:bCs/>
          <w:sz w:val="22"/>
          <w:szCs w:val="22"/>
        </w:rPr>
        <w:t>]</w:t>
      </w:r>
      <w:r w:rsidR="00E971EA" w:rsidRPr="00E237EF">
        <w:rPr>
          <w:rStyle w:val="normaltextrun"/>
          <w:rFonts w:ascii="Calibri" w:hAnsi="Calibri" w:cs="Calibri"/>
          <w:b/>
          <w:bCs/>
          <w:sz w:val="22"/>
          <w:szCs w:val="22"/>
        </w:rPr>
        <w:t xml:space="preserve"> longer to recover from the setback and look for new opportunities.”</w:t>
      </w:r>
      <w:r w:rsidR="0033711F" w:rsidRPr="00E237EF">
        <w:rPr>
          <w:rStyle w:val="normaltextrun"/>
          <w:rFonts w:ascii="Calibri" w:hAnsi="Calibri" w:cs="Calibri"/>
          <w:b/>
          <w:bCs/>
          <w:sz w:val="22"/>
          <w:szCs w:val="22"/>
        </w:rPr>
        <w:t xml:space="preserve"> (Resilience For Actors, 2023, p</w:t>
      </w:r>
      <w:r w:rsidR="001A1C4C" w:rsidRPr="00E237EF">
        <w:rPr>
          <w:rStyle w:val="normaltextrun"/>
          <w:rFonts w:ascii="Calibri" w:hAnsi="Calibri" w:cs="Calibri"/>
          <w:b/>
          <w:bCs/>
          <w:sz w:val="22"/>
          <w:szCs w:val="22"/>
        </w:rPr>
        <w:t xml:space="preserve">. </w:t>
      </w:r>
      <w:r w:rsidR="004C1E7B" w:rsidRPr="00E237EF">
        <w:rPr>
          <w:rStyle w:val="normaltextrun"/>
          <w:rFonts w:ascii="Calibri" w:hAnsi="Calibri" w:cs="Calibri"/>
          <w:b/>
          <w:bCs/>
          <w:sz w:val="22"/>
          <w:szCs w:val="22"/>
        </w:rPr>
        <w:t xml:space="preserve">78). </w:t>
      </w:r>
      <w:r w:rsidR="00BD6095">
        <w:rPr>
          <w:rStyle w:val="normaltextrun"/>
          <w:rFonts w:ascii="Calibri" w:hAnsi="Calibri" w:cs="Calibri"/>
          <w:sz w:val="22"/>
          <w:szCs w:val="22"/>
        </w:rPr>
        <w:t xml:space="preserve">I am learning that </w:t>
      </w:r>
      <w:r w:rsidR="00E971EA" w:rsidRPr="00E237EF">
        <w:rPr>
          <w:rStyle w:val="normaltextrun"/>
          <w:rFonts w:ascii="Calibri" w:hAnsi="Calibri" w:cs="Calibri"/>
          <w:sz w:val="22"/>
          <w:szCs w:val="22"/>
        </w:rPr>
        <w:t xml:space="preserve">I need to stop thinking about what I could have </w:t>
      </w:r>
      <w:r w:rsidR="00EA2066" w:rsidRPr="00E237EF">
        <w:rPr>
          <w:rStyle w:val="normaltextrun"/>
          <w:rFonts w:ascii="Calibri" w:hAnsi="Calibri" w:cs="Calibri"/>
          <w:sz w:val="22"/>
          <w:szCs w:val="22"/>
        </w:rPr>
        <w:t>done and</w:t>
      </w:r>
      <w:r w:rsidR="00E971EA" w:rsidRPr="00E237EF">
        <w:rPr>
          <w:rStyle w:val="normaltextrun"/>
          <w:rFonts w:ascii="Calibri" w:hAnsi="Calibri" w:cs="Calibri"/>
          <w:sz w:val="22"/>
          <w:szCs w:val="22"/>
        </w:rPr>
        <w:t xml:space="preserve"> concentrate on </w:t>
      </w:r>
      <w:r w:rsidR="00BD6095">
        <w:rPr>
          <w:rStyle w:val="normaltextrun"/>
          <w:rFonts w:ascii="Calibri" w:hAnsi="Calibri" w:cs="Calibri"/>
          <w:sz w:val="22"/>
          <w:szCs w:val="22"/>
        </w:rPr>
        <w:t>improving going forward</w:t>
      </w:r>
      <w:r w:rsidR="00E971EA" w:rsidRPr="00E237EF">
        <w:rPr>
          <w:rStyle w:val="normaltextrun"/>
          <w:rFonts w:ascii="Calibri" w:hAnsi="Calibri" w:cs="Calibri"/>
          <w:sz w:val="22"/>
          <w:szCs w:val="22"/>
        </w:rPr>
        <w:t>. </w:t>
      </w:r>
      <w:r w:rsidR="00E971EA" w:rsidRPr="00E237EF">
        <w:rPr>
          <w:rStyle w:val="eop"/>
          <w:rFonts w:ascii="Calibri" w:hAnsi="Calibri" w:cs="Calibri"/>
          <w:sz w:val="22"/>
          <w:szCs w:val="22"/>
          <w:lang w:val="en-US"/>
        </w:rPr>
        <w:t> </w:t>
      </w:r>
    </w:p>
    <w:p w14:paraId="49E4A771" w14:textId="77777777" w:rsidR="00383515" w:rsidRPr="00E237EF" w:rsidRDefault="00383515" w:rsidP="00E971EA">
      <w:pPr>
        <w:pStyle w:val="paragraph"/>
        <w:spacing w:before="0" w:beforeAutospacing="0" w:after="0" w:afterAutospacing="0"/>
        <w:textAlignment w:val="baseline"/>
        <w:rPr>
          <w:rFonts w:ascii="Calibri" w:hAnsi="Calibri" w:cs="Calibri"/>
          <w:sz w:val="22"/>
          <w:szCs w:val="22"/>
        </w:rPr>
      </w:pPr>
    </w:p>
    <w:p w14:paraId="399B37C5" w14:textId="4FE659C8" w:rsidR="00E971EA" w:rsidRPr="00E237EF" w:rsidRDefault="00BD6095" w:rsidP="00E971E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For my </w:t>
      </w:r>
      <w:r w:rsidR="00E971EA" w:rsidRPr="00E237EF">
        <w:rPr>
          <w:rStyle w:val="normaltextrun"/>
          <w:rFonts w:ascii="Calibri" w:hAnsi="Calibri" w:cs="Calibri"/>
          <w:sz w:val="22"/>
          <w:szCs w:val="22"/>
        </w:rPr>
        <w:t xml:space="preserve">pop song, </w:t>
      </w:r>
      <w:r>
        <w:rPr>
          <w:rStyle w:val="normaltextrun"/>
          <w:rFonts w:ascii="Calibri" w:hAnsi="Calibri" w:cs="Calibri"/>
          <w:sz w:val="22"/>
          <w:szCs w:val="22"/>
        </w:rPr>
        <w:t xml:space="preserve">I prepared Elton </w:t>
      </w:r>
      <w:proofErr w:type="spellStart"/>
      <w:proofErr w:type="gramStart"/>
      <w:r>
        <w:rPr>
          <w:rStyle w:val="normaltextrun"/>
          <w:rFonts w:ascii="Calibri" w:hAnsi="Calibri" w:cs="Calibri"/>
          <w:sz w:val="22"/>
          <w:szCs w:val="22"/>
        </w:rPr>
        <w:t>John,s</w:t>
      </w:r>
      <w:proofErr w:type="spellEnd"/>
      <w:proofErr w:type="gramEnd"/>
      <w:r w:rsidR="00E971EA" w:rsidRPr="00E237EF">
        <w:rPr>
          <w:rStyle w:val="normaltextrun"/>
          <w:rFonts w:ascii="Calibri" w:hAnsi="Calibri" w:cs="Calibri"/>
          <w:sz w:val="22"/>
          <w:szCs w:val="22"/>
        </w:rPr>
        <w:t xml:space="preserve"> “I’m still Standing” </w:t>
      </w:r>
      <w:r w:rsidR="00491BCF">
        <w:rPr>
          <w:rStyle w:val="normaltextrun"/>
          <w:rFonts w:ascii="Calibri" w:hAnsi="Calibri" w:cs="Calibri"/>
          <w:sz w:val="22"/>
          <w:szCs w:val="22"/>
        </w:rPr>
        <w:t xml:space="preserve">but I struggled to stay in key </w:t>
      </w:r>
      <w:r>
        <w:rPr>
          <w:rStyle w:val="normaltextrun"/>
          <w:rFonts w:ascii="Calibri" w:hAnsi="Calibri" w:cs="Calibri"/>
          <w:sz w:val="22"/>
          <w:szCs w:val="22"/>
        </w:rPr>
        <w:t>with just</w:t>
      </w:r>
      <w:r w:rsidR="00B45200">
        <w:rPr>
          <w:rStyle w:val="normaltextrun"/>
          <w:rFonts w:ascii="Calibri" w:hAnsi="Calibri" w:cs="Calibri"/>
          <w:sz w:val="22"/>
          <w:szCs w:val="22"/>
        </w:rPr>
        <w:t xml:space="preserve"> </w:t>
      </w:r>
      <w:r w:rsidR="00E971EA" w:rsidRPr="00E237EF">
        <w:rPr>
          <w:rStyle w:val="normaltextrun"/>
          <w:rFonts w:ascii="Calibri" w:hAnsi="Calibri" w:cs="Calibri"/>
          <w:sz w:val="22"/>
          <w:szCs w:val="22"/>
        </w:rPr>
        <w:t xml:space="preserve">the backing track </w:t>
      </w:r>
      <w:r w:rsidR="00491BCF">
        <w:rPr>
          <w:rStyle w:val="normaltextrun"/>
          <w:rFonts w:ascii="Calibri" w:hAnsi="Calibri" w:cs="Calibri"/>
          <w:sz w:val="22"/>
          <w:szCs w:val="22"/>
        </w:rPr>
        <w:t xml:space="preserve">so </w:t>
      </w:r>
      <w:r w:rsidR="00E971EA" w:rsidRPr="00E237EF">
        <w:rPr>
          <w:rStyle w:val="normaltextrun"/>
          <w:rFonts w:ascii="Calibri" w:hAnsi="Calibri" w:cs="Calibri"/>
          <w:sz w:val="22"/>
          <w:szCs w:val="22"/>
        </w:rPr>
        <w:t xml:space="preserve">I chose “Lost Boy” by Ruth. B. </w:t>
      </w:r>
      <w:r w:rsidR="001818B2">
        <w:rPr>
          <w:rStyle w:val="normaltextrun"/>
          <w:rFonts w:ascii="Calibri" w:hAnsi="Calibri" w:cs="Calibri"/>
          <w:sz w:val="22"/>
          <w:szCs w:val="22"/>
        </w:rPr>
        <w:t>I connect with this son</w:t>
      </w:r>
      <w:r w:rsidR="00BD1E7D">
        <w:rPr>
          <w:rStyle w:val="normaltextrun"/>
          <w:rFonts w:ascii="Calibri" w:hAnsi="Calibri" w:cs="Calibri"/>
          <w:sz w:val="22"/>
          <w:szCs w:val="22"/>
        </w:rPr>
        <w:t xml:space="preserve">g </w:t>
      </w:r>
      <w:r w:rsidR="001818B2">
        <w:rPr>
          <w:rStyle w:val="normaltextrun"/>
          <w:rFonts w:ascii="Calibri" w:hAnsi="Calibri" w:cs="Calibri"/>
          <w:sz w:val="22"/>
          <w:szCs w:val="22"/>
        </w:rPr>
        <w:t xml:space="preserve">as I </w:t>
      </w:r>
      <w:r w:rsidR="00BD1E7D">
        <w:rPr>
          <w:rStyle w:val="normaltextrun"/>
          <w:rFonts w:ascii="Calibri" w:hAnsi="Calibri" w:cs="Calibri"/>
          <w:sz w:val="22"/>
          <w:szCs w:val="22"/>
        </w:rPr>
        <w:t xml:space="preserve">often </w:t>
      </w:r>
      <w:r w:rsidR="001818B2">
        <w:rPr>
          <w:rStyle w:val="normaltextrun"/>
          <w:rFonts w:ascii="Calibri" w:hAnsi="Calibri" w:cs="Calibri"/>
          <w:sz w:val="22"/>
          <w:szCs w:val="22"/>
        </w:rPr>
        <w:t xml:space="preserve">felt lost during my childhood so when James </w:t>
      </w:r>
      <w:r w:rsidR="00E971EA" w:rsidRPr="00E237EF">
        <w:rPr>
          <w:rStyle w:val="normaltextrun"/>
          <w:rFonts w:ascii="Calibri" w:hAnsi="Calibri" w:cs="Calibri"/>
          <w:sz w:val="22"/>
          <w:szCs w:val="22"/>
        </w:rPr>
        <w:t xml:space="preserve">asked </w:t>
      </w:r>
      <w:r w:rsidR="001818B2">
        <w:rPr>
          <w:rStyle w:val="normaltextrun"/>
          <w:rFonts w:ascii="Calibri" w:hAnsi="Calibri" w:cs="Calibri"/>
          <w:sz w:val="22"/>
          <w:szCs w:val="22"/>
        </w:rPr>
        <w:t>us who we were singing to, I i</w:t>
      </w:r>
      <w:r w:rsidR="00E971EA" w:rsidRPr="00E237EF">
        <w:rPr>
          <w:rStyle w:val="normaltextrun"/>
          <w:rFonts w:ascii="Calibri" w:hAnsi="Calibri" w:cs="Calibri"/>
          <w:sz w:val="22"/>
          <w:szCs w:val="22"/>
        </w:rPr>
        <w:t>magine</w:t>
      </w:r>
      <w:r w:rsidR="001818B2">
        <w:rPr>
          <w:rStyle w:val="normaltextrun"/>
          <w:rFonts w:ascii="Calibri" w:hAnsi="Calibri" w:cs="Calibri"/>
          <w:sz w:val="22"/>
          <w:szCs w:val="22"/>
        </w:rPr>
        <w:t>d my younger self was in the room and it felt quite emotional</w:t>
      </w:r>
      <w:r w:rsidR="00E971EA" w:rsidRPr="00E237EF">
        <w:rPr>
          <w:rStyle w:val="normaltextrun"/>
          <w:rFonts w:ascii="Calibri" w:hAnsi="Calibri" w:cs="Calibri"/>
          <w:sz w:val="22"/>
          <w:szCs w:val="22"/>
        </w:rPr>
        <w:t>. </w:t>
      </w:r>
      <w:r w:rsidR="00B92A5E" w:rsidRPr="00E237EF">
        <w:rPr>
          <w:rStyle w:val="eop"/>
          <w:rFonts w:ascii="Calibri" w:hAnsi="Calibri" w:cs="Calibri"/>
          <w:sz w:val="22"/>
          <w:szCs w:val="22"/>
        </w:rPr>
        <w:t xml:space="preserve">This song </w:t>
      </w:r>
      <w:r w:rsidR="00252423">
        <w:rPr>
          <w:rStyle w:val="eop"/>
          <w:rFonts w:ascii="Calibri" w:hAnsi="Calibri" w:cs="Calibri"/>
          <w:sz w:val="22"/>
          <w:szCs w:val="22"/>
        </w:rPr>
        <w:t>suits my voice/range</w:t>
      </w:r>
      <w:r w:rsidR="009E470A">
        <w:rPr>
          <w:rStyle w:val="eop"/>
          <w:rFonts w:ascii="Calibri" w:hAnsi="Calibri" w:cs="Calibri"/>
          <w:sz w:val="22"/>
          <w:szCs w:val="22"/>
        </w:rPr>
        <w:t xml:space="preserve"> </w:t>
      </w:r>
      <w:r w:rsidR="00B92A5E" w:rsidRPr="00E237EF">
        <w:rPr>
          <w:rStyle w:val="eop"/>
          <w:rFonts w:ascii="Calibri" w:hAnsi="Calibri" w:cs="Calibri"/>
          <w:sz w:val="22"/>
          <w:szCs w:val="22"/>
        </w:rPr>
        <w:t>well</w:t>
      </w:r>
      <w:r w:rsidR="009E470A">
        <w:rPr>
          <w:rStyle w:val="eop"/>
          <w:rFonts w:ascii="Calibri" w:hAnsi="Calibri" w:cs="Calibri"/>
          <w:sz w:val="22"/>
          <w:szCs w:val="22"/>
        </w:rPr>
        <w:t>; I didn’t feel that I needed to try too hard to hit the notes so</w:t>
      </w:r>
      <w:r w:rsidR="00C45509">
        <w:rPr>
          <w:rStyle w:val="eop"/>
          <w:rFonts w:ascii="Calibri" w:hAnsi="Calibri" w:cs="Calibri"/>
          <w:sz w:val="22"/>
          <w:szCs w:val="22"/>
        </w:rPr>
        <w:t xml:space="preserve"> I</w:t>
      </w:r>
      <w:r w:rsidR="009E470A">
        <w:rPr>
          <w:rStyle w:val="eop"/>
          <w:rFonts w:ascii="Calibri" w:hAnsi="Calibri" w:cs="Calibri"/>
          <w:sz w:val="22"/>
          <w:szCs w:val="22"/>
        </w:rPr>
        <w:t xml:space="preserve"> could concentrate on the performance</w:t>
      </w:r>
      <w:r w:rsidR="00B92A5E" w:rsidRPr="00E237EF">
        <w:rPr>
          <w:rStyle w:val="eop"/>
          <w:rFonts w:ascii="Calibri" w:hAnsi="Calibri" w:cs="Calibri"/>
          <w:sz w:val="22"/>
          <w:szCs w:val="22"/>
        </w:rPr>
        <w:t>.</w:t>
      </w:r>
    </w:p>
    <w:p w14:paraId="31369D0D" w14:textId="77777777" w:rsidR="005F3F8C" w:rsidRDefault="005F3F8C" w:rsidP="00E971EA">
      <w:pPr>
        <w:pStyle w:val="paragraph"/>
        <w:spacing w:before="0" w:beforeAutospacing="0" w:after="0" w:afterAutospacing="0"/>
        <w:textAlignment w:val="baseline"/>
        <w:rPr>
          <w:rFonts w:ascii="Segoe UI" w:hAnsi="Segoe UI" w:cs="Segoe UI"/>
          <w:sz w:val="22"/>
          <w:szCs w:val="22"/>
        </w:rPr>
      </w:pPr>
    </w:p>
    <w:p w14:paraId="12B74B46" w14:textId="2F00151C" w:rsidR="00E971EA" w:rsidRPr="00E237EF" w:rsidRDefault="00E576E7" w:rsidP="00E971E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For the S</w:t>
      </w:r>
      <w:r w:rsidR="00E971EA" w:rsidRPr="00E237EF">
        <w:rPr>
          <w:rStyle w:val="normaltextrun"/>
          <w:rFonts w:ascii="Calibri" w:hAnsi="Calibri" w:cs="Calibri"/>
          <w:sz w:val="22"/>
          <w:szCs w:val="22"/>
        </w:rPr>
        <w:t>tephen Sondheim</w:t>
      </w:r>
      <w:r>
        <w:rPr>
          <w:rStyle w:val="normaltextrun"/>
          <w:rFonts w:ascii="Calibri" w:hAnsi="Calibri" w:cs="Calibri"/>
          <w:sz w:val="22"/>
          <w:szCs w:val="22"/>
        </w:rPr>
        <w:t xml:space="preserve"> musical, we </w:t>
      </w:r>
      <w:r w:rsidR="00E971EA" w:rsidRPr="00E237EF">
        <w:rPr>
          <w:rStyle w:val="normaltextrun"/>
          <w:rFonts w:ascii="Calibri" w:hAnsi="Calibri" w:cs="Calibri"/>
          <w:sz w:val="22"/>
          <w:szCs w:val="22"/>
        </w:rPr>
        <w:t xml:space="preserve">chose, “Sunday </w:t>
      </w:r>
      <w:proofErr w:type="gramStart"/>
      <w:r w:rsidR="00E971EA" w:rsidRPr="00E237EF">
        <w:rPr>
          <w:rStyle w:val="normaltextrun"/>
          <w:rFonts w:ascii="Calibri" w:hAnsi="Calibri" w:cs="Calibri"/>
          <w:sz w:val="22"/>
          <w:szCs w:val="22"/>
        </w:rPr>
        <w:t>In</w:t>
      </w:r>
      <w:proofErr w:type="gramEnd"/>
      <w:r w:rsidR="00E971EA" w:rsidRPr="00E237EF">
        <w:rPr>
          <w:rStyle w:val="normaltextrun"/>
          <w:rFonts w:ascii="Calibri" w:hAnsi="Calibri" w:cs="Calibri"/>
          <w:sz w:val="22"/>
          <w:szCs w:val="22"/>
        </w:rPr>
        <w:t xml:space="preserve"> The Park With George”. I love this </w:t>
      </w:r>
      <w:r w:rsidR="00656AE4">
        <w:rPr>
          <w:rStyle w:val="normaltextrun"/>
          <w:rFonts w:ascii="Calibri" w:hAnsi="Calibri" w:cs="Calibri"/>
          <w:sz w:val="22"/>
          <w:szCs w:val="22"/>
        </w:rPr>
        <w:t xml:space="preserve">quirky </w:t>
      </w:r>
      <w:r w:rsidR="00E971EA" w:rsidRPr="00E237EF">
        <w:rPr>
          <w:rStyle w:val="normaltextrun"/>
          <w:rFonts w:ascii="Calibri" w:hAnsi="Calibri" w:cs="Calibri"/>
          <w:sz w:val="22"/>
          <w:szCs w:val="22"/>
        </w:rPr>
        <w:t xml:space="preserve">musical </w:t>
      </w:r>
      <w:r w:rsidR="00656AE4">
        <w:rPr>
          <w:rStyle w:val="normaltextrun"/>
          <w:rFonts w:ascii="Calibri" w:hAnsi="Calibri" w:cs="Calibri"/>
          <w:sz w:val="22"/>
          <w:szCs w:val="22"/>
        </w:rPr>
        <w:t xml:space="preserve">and hadn’t seen </w:t>
      </w:r>
      <w:r w:rsidR="00D52E2E">
        <w:rPr>
          <w:rStyle w:val="normaltextrun"/>
          <w:rFonts w:ascii="Calibri" w:hAnsi="Calibri" w:cs="Calibri"/>
          <w:sz w:val="22"/>
          <w:szCs w:val="22"/>
        </w:rPr>
        <w:t xml:space="preserve">anything </w:t>
      </w:r>
      <w:r w:rsidR="00E971EA" w:rsidRPr="00E237EF">
        <w:rPr>
          <w:rStyle w:val="normaltextrun"/>
          <w:rFonts w:ascii="Calibri" w:hAnsi="Calibri" w:cs="Calibri"/>
          <w:sz w:val="22"/>
          <w:szCs w:val="22"/>
        </w:rPr>
        <w:t xml:space="preserve">like it before. </w:t>
      </w:r>
      <w:r w:rsidR="00D52E2E">
        <w:rPr>
          <w:rStyle w:val="normaltextrun"/>
          <w:rFonts w:ascii="Calibri" w:hAnsi="Calibri" w:cs="Calibri"/>
          <w:sz w:val="22"/>
          <w:szCs w:val="22"/>
        </w:rPr>
        <w:t xml:space="preserve">Having learned from my previous mistakes, I made sure my research was thorough and interesting and it </w:t>
      </w:r>
      <w:r w:rsidR="00E971EA" w:rsidRPr="00E237EF">
        <w:rPr>
          <w:rStyle w:val="normaltextrun"/>
          <w:rFonts w:ascii="Calibri" w:hAnsi="Calibri" w:cs="Calibri"/>
          <w:sz w:val="22"/>
          <w:szCs w:val="22"/>
        </w:rPr>
        <w:t>went a lot better</w:t>
      </w:r>
      <w:r w:rsidR="00D52E2E">
        <w:rPr>
          <w:rStyle w:val="normaltextrun"/>
          <w:rFonts w:ascii="Calibri" w:hAnsi="Calibri" w:cs="Calibri"/>
          <w:sz w:val="22"/>
          <w:szCs w:val="22"/>
        </w:rPr>
        <w:t xml:space="preserve">, </w:t>
      </w:r>
      <w:r w:rsidR="00B45200">
        <w:rPr>
          <w:rStyle w:val="normaltextrun"/>
          <w:rFonts w:ascii="Calibri" w:hAnsi="Calibri" w:cs="Calibri"/>
          <w:sz w:val="22"/>
          <w:szCs w:val="22"/>
        </w:rPr>
        <w:t xml:space="preserve">I was pleased </w:t>
      </w:r>
      <w:r w:rsidR="00E971EA" w:rsidRPr="00E237EF">
        <w:rPr>
          <w:rStyle w:val="normaltextrun"/>
          <w:rFonts w:ascii="Calibri" w:hAnsi="Calibri" w:cs="Calibri"/>
          <w:sz w:val="22"/>
          <w:szCs w:val="22"/>
        </w:rPr>
        <w:t xml:space="preserve">that I </w:t>
      </w:r>
      <w:r w:rsidR="00B45200">
        <w:rPr>
          <w:rStyle w:val="normaltextrun"/>
          <w:rFonts w:ascii="Calibri" w:hAnsi="Calibri" w:cs="Calibri"/>
          <w:sz w:val="22"/>
          <w:szCs w:val="22"/>
        </w:rPr>
        <w:t xml:space="preserve">had </w:t>
      </w:r>
      <w:r w:rsidR="00E971EA" w:rsidRPr="00E237EF">
        <w:rPr>
          <w:rStyle w:val="normaltextrun"/>
          <w:rFonts w:ascii="Calibri" w:hAnsi="Calibri" w:cs="Calibri"/>
          <w:sz w:val="22"/>
          <w:szCs w:val="22"/>
        </w:rPr>
        <w:t xml:space="preserve">bounced back </w:t>
      </w:r>
      <w:r w:rsidR="00B45200">
        <w:rPr>
          <w:rStyle w:val="normaltextrun"/>
          <w:rFonts w:ascii="Calibri" w:hAnsi="Calibri" w:cs="Calibri"/>
          <w:sz w:val="22"/>
          <w:szCs w:val="22"/>
        </w:rPr>
        <w:t xml:space="preserve">from </w:t>
      </w:r>
      <w:r w:rsidR="00D52E2E">
        <w:rPr>
          <w:rStyle w:val="normaltextrun"/>
          <w:rFonts w:ascii="Calibri" w:hAnsi="Calibri" w:cs="Calibri"/>
          <w:sz w:val="22"/>
          <w:szCs w:val="22"/>
        </w:rPr>
        <w:t>my</w:t>
      </w:r>
      <w:r w:rsidR="00B45200">
        <w:rPr>
          <w:rStyle w:val="normaltextrun"/>
          <w:rFonts w:ascii="Calibri" w:hAnsi="Calibri" w:cs="Calibri"/>
          <w:sz w:val="22"/>
          <w:szCs w:val="22"/>
        </w:rPr>
        <w:t xml:space="preserve"> earlier set-back </w:t>
      </w:r>
      <w:r w:rsidR="00E971EA" w:rsidRPr="00E237EF">
        <w:rPr>
          <w:rStyle w:val="normaltextrun"/>
          <w:rFonts w:ascii="Calibri" w:hAnsi="Calibri" w:cs="Calibri"/>
          <w:sz w:val="22"/>
          <w:szCs w:val="22"/>
        </w:rPr>
        <w:t>with better focus and motivation. </w:t>
      </w:r>
      <w:r w:rsidR="00E971EA" w:rsidRPr="00E237EF">
        <w:rPr>
          <w:rStyle w:val="eop"/>
          <w:rFonts w:ascii="Calibri" w:hAnsi="Calibri" w:cs="Calibri"/>
          <w:sz w:val="22"/>
          <w:szCs w:val="22"/>
        </w:rPr>
        <w:t> </w:t>
      </w:r>
    </w:p>
    <w:p w14:paraId="325BCEA6" w14:textId="77777777" w:rsidR="00383515" w:rsidRPr="00E237EF" w:rsidRDefault="00383515" w:rsidP="00E971EA">
      <w:pPr>
        <w:pStyle w:val="paragraph"/>
        <w:spacing w:before="0" w:beforeAutospacing="0" w:after="0" w:afterAutospacing="0"/>
        <w:textAlignment w:val="baseline"/>
        <w:rPr>
          <w:rStyle w:val="eop"/>
          <w:rFonts w:ascii="Calibri" w:hAnsi="Calibri" w:cs="Calibri"/>
          <w:sz w:val="22"/>
          <w:szCs w:val="22"/>
        </w:rPr>
      </w:pPr>
    </w:p>
    <w:p w14:paraId="102F7F6D" w14:textId="41051960" w:rsidR="00383515" w:rsidRPr="00E237EF" w:rsidRDefault="00383515" w:rsidP="00E971EA">
      <w:pPr>
        <w:pStyle w:val="paragraph"/>
        <w:spacing w:before="0" w:beforeAutospacing="0" w:after="0" w:afterAutospacing="0"/>
        <w:textAlignment w:val="baseline"/>
        <w:rPr>
          <w:rStyle w:val="eop"/>
          <w:rFonts w:ascii="Calibri" w:hAnsi="Calibri" w:cs="Calibri"/>
          <w:sz w:val="22"/>
          <w:szCs w:val="22"/>
        </w:rPr>
      </w:pPr>
      <w:r w:rsidRPr="00E237EF">
        <w:rPr>
          <w:rStyle w:val="eop"/>
          <w:rFonts w:ascii="Calibri" w:hAnsi="Calibri" w:cs="Calibri"/>
          <w:sz w:val="22"/>
          <w:szCs w:val="22"/>
        </w:rPr>
        <w:t xml:space="preserve">I wanted to try </w:t>
      </w:r>
      <w:r w:rsidRPr="00E237EF">
        <w:rPr>
          <w:rStyle w:val="eop"/>
          <w:rFonts w:ascii="Calibri" w:hAnsi="Calibri" w:cs="Calibri"/>
          <w:b/>
          <w:bCs/>
          <w:sz w:val="22"/>
          <w:szCs w:val="22"/>
        </w:rPr>
        <w:t>“Waving through a Window</w:t>
      </w:r>
      <w:r w:rsidR="00CE5FEA">
        <w:rPr>
          <w:rStyle w:val="eop"/>
          <w:rFonts w:ascii="Calibri" w:hAnsi="Calibri" w:cs="Calibri"/>
          <w:b/>
          <w:bCs/>
          <w:sz w:val="22"/>
          <w:szCs w:val="22"/>
        </w:rPr>
        <w:t>”</w:t>
      </w:r>
      <w:r w:rsidRPr="00E237EF">
        <w:rPr>
          <w:rStyle w:val="eop"/>
          <w:rFonts w:ascii="Calibri" w:hAnsi="Calibri" w:cs="Calibri"/>
          <w:b/>
          <w:bCs/>
          <w:sz w:val="22"/>
          <w:szCs w:val="22"/>
        </w:rPr>
        <w:t xml:space="preserve"> </w:t>
      </w:r>
      <w:r w:rsidRPr="00D52E2E">
        <w:rPr>
          <w:rStyle w:val="eop"/>
          <w:rFonts w:ascii="Calibri" w:hAnsi="Calibri" w:cs="Calibri"/>
          <w:sz w:val="22"/>
          <w:szCs w:val="22"/>
        </w:rPr>
        <w:t>from</w:t>
      </w:r>
      <w:r w:rsidRPr="00E237EF">
        <w:rPr>
          <w:rStyle w:val="eop"/>
          <w:rFonts w:ascii="Calibri" w:hAnsi="Calibri" w:cs="Calibri"/>
          <w:b/>
          <w:bCs/>
          <w:sz w:val="22"/>
          <w:szCs w:val="22"/>
        </w:rPr>
        <w:t xml:space="preserve"> </w:t>
      </w:r>
      <w:r w:rsidRPr="00D52E2E">
        <w:rPr>
          <w:rStyle w:val="eop"/>
          <w:rFonts w:ascii="Calibri" w:hAnsi="Calibri" w:cs="Calibri"/>
          <w:sz w:val="22"/>
          <w:szCs w:val="22"/>
        </w:rPr>
        <w:t>Dear</w:t>
      </w:r>
      <w:r w:rsidRPr="00E237EF">
        <w:rPr>
          <w:rStyle w:val="eop"/>
          <w:rFonts w:ascii="Calibri" w:hAnsi="Calibri" w:cs="Calibri"/>
          <w:b/>
          <w:bCs/>
          <w:sz w:val="22"/>
          <w:szCs w:val="22"/>
        </w:rPr>
        <w:t xml:space="preserve"> </w:t>
      </w:r>
      <w:r w:rsidRPr="00D52E2E">
        <w:rPr>
          <w:rStyle w:val="eop"/>
          <w:rFonts w:ascii="Calibri" w:hAnsi="Calibri" w:cs="Calibri"/>
          <w:sz w:val="22"/>
          <w:szCs w:val="22"/>
        </w:rPr>
        <w:t>Evan</w:t>
      </w:r>
      <w:r w:rsidRPr="00E237EF">
        <w:rPr>
          <w:rStyle w:val="eop"/>
          <w:rFonts w:ascii="Calibri" w:hAnsi="Calibri" w:cs="Calibri"/>
          <w:b/>
          <w:bCs/>
          <w:sz w:val="22"/>
          <w:szCs w:val="22"/>
        </w:rPr>
        <w:t xml:space="preserve"> </w:t>
      </w:r>
      <w:r w:rsidRPr="00D52E2E">
        <w:rPr>
          <w:rStyle w:val="eop"/>
          <w:rFonts w:ascii="Calibri" w:hAnsi="Calibri" w:cs="Calibri"/>
          <w:sz w:val="22"/>
          <w:szCs w:val="22"/>
        </w:rPr>
        <w:t>Hanson</w:t>
      </w:r>
      <w:r w:rsidR="00CE5FEA">
        <w:rPr>
          <w:rStyle w:val="eop"/>
          <w:rFonts w:ascii="Calibri" w:hAnsi="Calibri" w:cs="Calibri"/>
          <w:sz w:val="22"/>
          <w:szCs w:val="22"/>
        </w:rPr>
        <w:t xml:space="preserve"> for my next </w:t>
      </w:r>
      <w:r w:rsidR="00BD135B">
        <w:rPr>
          <w:rStyle w:val="eop"/>
          <w:rFonts w:ascii="Calibri" w:hAnsi="Calibri" w:cs="Calibri"/>
          <w:sz w:val="22"/>
          <w:szCs w:val="22"/>
        </w:rPr>
        <w:t>choice,</w:t>
      </w:r>
      <w:r w:rsidR="00CE5FEA">
        <w:rPr>
          <w:rStyle w:val="eop"/>
          <w:rFonts w:ascii="Calibri" w:hAnsi="Calibri" w:cs="Calibri"/>
          <w:sz w:val="22"/>
          <w:szCs w:val="22"/>
        </w:rPr>
        <w:t xml:space="preserve"> b</w:t>
      </w:r>
      <w:r w:rsidR="00B45200">
        <w:rPr>
          <w:rStyle w:val="eop"/>
          <w:rFonts w:ascii="Calibri" w:hAnsi="Calibri" w:cs="Calibri"/>
          <w:sz w:val="22"/>
          <w:szCs w:val="22"/>
        </w:rPr>
        <w:t xml:space="preserve">ut </w:t>
      </w:r>
      <w:r w:rsidRPr="00E237EF">
        <w:rPr>
          <w:rStyle w:val="eop"/>
          <w:rFonts w:ascii="Calibri" w:hAnsi="Calibri" w:cs="Calibri"/>
          <w:sz w:val="22"/>
          <w:szCs w:val="22"/>
        </w:rPr>
        <w:t>this was not a good fit for me</w:t>
      </w:r>
      <w:r w:rsidR="009F47EF">
        <w:rPr>
          <w:rStyle w:val="eop"/>
          <w:rFonts w:ascii="Calibri" w:hAnsi="Calibri" w:cs="Calibri"/>
          <w:sz w:val="22"/>
          <w:szCs w:val="22"/>
        </w:rPr>
        <w:t>.</w:t>
      </w:r>
      <w:r w:rsidRPr="00E237EF">
        <w:rPr>
          <w:rStyle w:val="eop"/>
          <w:rFonts w:ascii="Calibri" w:hAnsi="Calibri" w:cs="Calibri"/>
          <w:sz w:val="22"/>
          <w:szCs w:val="22"/>
        </w:rPr>
        <w:t xml:space="preserve"> James suggested a few songs that I could have a look and I decided to sing </w:t>
      </w:r>
      <w:r w:rsidRPr="00E237EF">
        <w:rPr>
          <w:rStyle w:val="normaltextrun"/>
          <w:rFonts w:ascii="Calibri" w:hAnsi="Calibri" w:cs="Calibri"/>
          <w:b/>
          <w:bCs/>
          <w:sz w:val="22"/>
          <w:szCs w:val="22"/>
        </w:rPr>
        <w:t xml:space="preserve">“Back to Black, by Amy Winehouse.” </w:t>
      </w:r>
      <w:r w:rsidRPr="00E237EF">
        <w:rPr>
          <w:rStyle w:val="normaltextrun"/>
          <w:rFonts w:ascii="Calibri" w:hAnsi="Calibri" w:cs="Calibri"/>
          <w:sz w:val="22"/>
          <w:szCs w:val="22"/>
        </w:rPr>
        <w:t xml:space="preserve">This was a much better song for me as it was in my range </w:t>
      </w:r>
      <w:r w:rsidR="00F32599">
        <w:rPr>
          <w:rStyle w:val="normaltextrun"/>
          <w:rFonts w:ascii="Calibri" w:hAnsi="Calibri" w:cs="Calibri"/>
          <w:sz w:val="22"/>
          <w:szCs w:val="22"/>
        </w:rPr>
        <w:t>so</w:t>
      </w:r>
      <w:r w:rsidR="00137525">
        <w:rPr>
          <w:rStyle w:val="normaltextrun"/>
          <w:rFonts w:ascii="Calibri" w:hAnsi="Calibri" w:cs="Calibri"/>
          <w:sz w:val="22"/>
          <w:szCs w:val="22"/>
        </w:rPr>
        <w:t xml:space="preserve"> I</w:t>
      </w:r>
      <w:r w:rsidRPr="00E237EF">
        <w:rPr>
          <w:rStyle w:val="normaltextrun"/>
          <w:rFonts w:ascii="Calibri" w:hAnsi="Calibri" w:cs="Calibri"/>
          <w:sz w:val="22"/>
          <w:szCs w:val="22"/>
        </w:rPr>
        <w:t xml:space="preserve"> could hear </w:t>
      </w:r>
      <w:r w:rsidR="00137525">
        <w:rPr>
          <w:rStyle w:val="normaltextrun"/>
          <w:rFonts w:ascii="Calibri" w:hAnsi="Calibri" w:cs="Calibri"/>
          <w:sz w:val="22"/>
          <w:szCs w:val="22"/>
        </w:rPr>
        <w:t>my voice</w:t>
      </w:r>
      <w:r w:rsidRPr="00E237EF">
        <w:rPr>
          <w:rStyle w:val="normaltextrun"/>
          <w:rFonts w:ascii="Calibri" w:hAnsi="Calibri" w:cs="Calibri"/>
          <w:sz w:val="22"/>
          <w:szCs w:val="22"/>
        </w:rPr>
        <w:t xml:space="preserve"> </w:t>
      </w:r>
      <w:r w:rsidR="00137525">
        <w:rPr>
          <w:rStyle w:val="normaltextrun"/>
          <w:rFonts w:ascii="Calibri" w:hAnsi="Calibri" w:cs="Calibri"/>
          <w:sz w:val="22"/>
          <w:szCs w:val="22"/>
        </w:rPr>
        <w:t xml:space="preserve">was confident and </w:t>
      </w:r>
      <w:r w:rsidRPr="00E237EF">
        <w:rPr>
          <w:rStyle w:val="normaltextrun"/>
          <w:rFonts w:ascii="Calibri" w:hAnsi="Calibri" w:cs="Calibri"/>
          <w:sz w:val="22"/>
          <w:szCs w:val="22"/>
        </w:rPr>
        <w:t>improved massively.</w:t>
      </w:r>
    </w:p>
    <w:p w14:paraId="39AD5083" w14:textId="77777777" w:rsidR="00383515" w:rsidRPr="00E237EF" w:rsidRDefault="00383515" w:rsidP="00E971EA">
      <w:pPr>
        <w:pStyle w:val="paragraph"/>
        <w:spacing w:before="0" w:beforeAutospacing="0" w:after="0" w:afterAutospacing="0"/>
        <w:textAlignment w:val="baseline"/>
        <w:rPr>
          <w:rFonts w:ascii="Segoe UI" w:hAnsi="Segoe UI" w:cs="Segoe UI"/>
          <w:sz w:val="22"/>
          <w:szCs w:val="22"/>
        </w:rPr>
      </w:pPr>
    </w:p>
    <w:p w14:paraId="1CCF7394" w14:textId="72254D2B" w:rsidR="00E971EA" w:rsidRPr="00E237EF" w:rsidRDefault="007959BA" w:rsidP="00E971EA">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Calibri"/>
          <w:sz w:val="22"/>
          <w:szCs w:val="22"/>
        </w:rPr>
        <w:t>T</w:t>
      </w:r>
      <w:r w:rsidR="00E971EA" w:rsidRPr="00E237EF">
        <w:rPr>
          <w:rStyle w:val="normaltextrun"/>
          <w:rFonts w:ascii="Calibri" w:hAnsi="Calibri" w:cs="Calibri"/>
          <w:sz w:val="22"/>
          <w:szCs w:val="22"/>
        </w:rPr>
        <w:t xml:space="preserve">he </w:t>
      </w:r>
      <w:r>
        <w:rPr>
          <w:rStyle w:val="normaltextrun"/>
          <w:rFonts w:ascii="Calibri" w:hAnsi="Calibri" w:cs="Calibri"/>
          <w:sz w:val="22"/>
          <w:szCs w:val="22"/>
        </w:rPr>
        <w:t>S</w:t>
      </w:r>
      <w:r w:rsidR="00E971EA" w:rsidRPr="00E237EF">
        <w:rPr>
          <w:rStyle w:val="normaltextrun"/>
          <w:rFonts w:ascii="Calibri" w:hAnsi="Calibri" w:cs="Calibri"/>
          <w:sz w:val="22"/>
          <w:szCs w:val="22"/>
        </w:rPr>
        <w:t xml:space="preserve">tates of </w:t>
      </w:r>
      <w:r>
        <w:rPr>
          <w:rStyle w:val="normaltextrun"/>
          <w:rFonts w:ascii="Calibri" w:hAnsi="Calibri" w:cs="Calibri"/>
          <w:sz w:val="22"/>
          <w:szCs w:val="22"/>
        </w:rPr>
        <w:t>T</w:t>
      </w:r>
      <w:r w:rsidR="00E971EA" w:rsidRPr="00E237EF">
        <w:rPr>
          <w:rStyle w:val="normaltextrun"/>
          <w:rFonts w:ascii="Calibri" w:hAnsi="Calibri" w:cs="Calibri"/>
          <w:sz w:val="22"/>
          <w:szCs w:val="22"/>
        </w:rPr>
        <w:t>ension</w:t>
      </w:r>
      <w:r>
        <w:rPr>
          <w:rStyle w:val="normaltextrun"/>
          <w:rFonts w:ascii="Calibri" w:hAnsi="Calibri" w:cs="Calibri"/>
          <w:sz w:val="22"/>
          <w:szCs w:val="22"/>
        </w:rPr>
        <w:t xml:space="preserve"> element was </w:t>
      </w:r>
      <w:r w:rsidR="00B45200">
        <w:rPr>
          <w:rStyle w:val="normaltextrun"/>
          <w:rFonts w:ascii="Calibri" w:hAnsi="Calibri" w:cs="Calibri"/>
          <w:sz w:val="22"/>
          <w:szCs w:val="22"/>
        </w:rPr>
        <w:t xml:space="preserve">interesting and </w:t>
      </w:r>
      <w:r w:rsidR="00E971EA" w:rsidRPr="00E237EF">
        <w:rPr>
          <w:rStyle w:val="normaltextrun"/>
          <w:rFonts w:ascii="Calibri" w:hAnsi="Calibri" w:cs="Calibri"/>
          <w:sz w:val="22"/>
          <w:szCs w:val="22"/>
        </w:rPr>
        <w:t>useful</w:t>
      </w:r>
      <w:r w:rsidR="00E15D9E">
        <w:rPr>
          <w:rStyle w:val="normaltextrun"/>
          <w:rFonts w:ascii="Calibri" w:hAnsi="Calibri" w:cs="Calibri"/>
          <w:sz w:val="22"/>
          <w:szCs w:val="22"/>
        </w:rPr>
        <w:t xml:space="preserve">, helping </w:t>
      </w:r>
      <w:r w:rsidR="00E971EA" w:rsidRPr="00E237EF">
        <w:rPr>
          <w:rStyle w:val="normaltextrun"/>
          <w:rFonts w:ascii="Calibri" w:hAnsi="Calibri" w:cs="Calibri"/>
          <w:sz w:val="22"/>
          <w:szCs w:val="22"/>
        </w:rPr>
        <w:t xml:space="preserve">with acting through song. I found the tension in, </w:t>
      </w:r>
      <w:r w:rsidR="00E971EA" w:rsidRPr="00E237EF">
        <w:rPr>
          <w:rStyle w:val="normaltextrun"/>
          <w:rFonts w:ascii="Calibri" w:hAnsi="Calibri" w:cs="Calibri"/>
          <w:b/>
          <w:bCs/>
          <w:sz w:val="22"/>
          <w:szCs w:val="22"/>
        </w:rPr>
        <w:t xml:space="preserve">“Evil Marry” </w:t>
      </w:r>
      <w:r w:rsidR="00E971EA" w:rsidRPr="00E237EF">
        <w:rPr>
          <w:rStyle w:val="normaltextrun"/>
          <w:rFonts w:ascii="Calibri" w:hAnsi="Calibri" w:cs="Calibri"/>
          <w:sz w:val="22"/>
          <w:szCs w:val="22"/>
        </w:rPr>
        <w:t xml:space="preserve">and </w:t>
      </w:r>
      <w:r w:rsidR="00E971EA" w:rsidRPr="00E237EF">
        <w:rPr>
          <w:rStyle w:val="normaltextrun"/>
          <w:rFonts w:ascii="Calibri" w:hAnsi="Calibri" w:cs="Calibri"/>
          <w:b/>
          <w:bCs/>
          <w:sz w:val="22"/>
          <w:szCs w:val="22"/>
        </w:rPr>
        <w:t xml:space="preserve">“Exhausted” </w:t>
      </w:r>
      <w:r w:rsidR="00E971EA" w:rsidRPr="00E237EF">
        <w:rPr>
          <w:rStyle w:val="normaltextrun"/>
          <w:rFonts w:ascii="Calibri" w:hAnsi="Calibri" w:cs="Calibri"/>
          <w:sz w:val="22"/>
          <w:szCs w:val="22"/>
        </w:rPr>
        <w:t xml:space="preserve">worked better as it matched the general vibe of the </w:t>
      </w:r>
      <w:r w:rsidR="00E15D9E">
        <w:rPr>
          <w:rStyle w:val="normaltextrun"/>
          <w:rFonts w:ascii="Calibri" w:hAnsi="Calibri" w:cs="Calibri"/>
          <w:sz w:val="22"/>
          <w:szCs w:val="22"/>
        </w:rPr>
        <w:t xml:space="preserve">Amy Winehouse </w:t>
      </w:r>
      <w:r w:rsidR="00E971EA" w:rsidRPr="00E237EF">
        <w:rPr>
          <w:rStyle w:val="normaltextrun"/>
          <w:rFonts w:ascii="Calibri" w:hAnsi="Calibri" w:cs="Calibri"/>
          <w:sz w:val="22"/>
          <w:szCs w:val="22"/>
        </w:rPr>
        <w:t>song</w:t>
      </w:r>
      <w:r w:rsidR="00E15D9E">
        <w:rPr>
          <w:rStyle w:val="normaltextrun"/>
          <w:rFonts w:ascii="Calibri" w:hAnsi="Calibri" w:cs="Calibri"/>
          <w:sz w:val="22"/>
          <w:szCs w:val="22"/>
        </w:rPr>
        <w:t>.</w:t>
      </w:r>
      <w:r w:rsidR="00E971EA" w:rsidRPr="00E237EF">
        <w:rPr>
          <w:rStyle w:val="normaltextrun"/>
          <w:rFonts w:ascii="Calibri" w:hAnsi="Calibri" w:cs="Calibri"/>
          <w:b/>
          <w:bCs/>
          <w:sz w:val="22"/>
          <w:szCs w:val="22"/>
        </w:rPr>
        <w:t xml:space="preserve"> </w:t>
      </w:r>
      <w:r w:rsidR="00E971EA" w:rsidRPr="00E237EF">
        <w:rPr>
          <w:rStyle w:val="normaltextrun"/>
          <w:rFonts w:ascii="Calibri" w:hAnsi="Calibri" w:cs="Calibri"/>
          <w:sz w:val="22"/>
          <w:szCs w:val="22"/>
        </w:rPr>
        <w:t xml:space="preserve">I found it hard to concentrate on the words of the song and the tension </w:t>
      </w:r>
      <w:r w:rsidR="00B92AF0" w:rsidRPr="00E237EF">
        <w:rPr>
          <w:rStyle w:val="normaltextrun"/>
          <w:rFonts w:ascii="Calibri" w:hAnsi="Calibri" w:cs="Calibri"/>
          <w:sz w:val="22"/>
          <w:szCs w:val="22"/>
        </w:rPr>
        <w:t>that was called out</w:t>
      </w:r>
      <w:r w:rsidR="00D472C6">
        <w:rPr>
          <w:rStyle w:val="normaltextrun"/>
          <w:rFonts w:ascii="Calibri" w:hAnsi="Calibri" w:cs="Calibri"/>
          <w:sz w:val="22"/>
          <w:szCs w:val="22"/>
        </w:rPr>
        <w:t xml:space="preserve"> so</w:t>
      </w:r>
      <w:r w:rsidR="00533928">
        <w:rPr>
          <w:rStyle w:val="normaltextrun"/>
          <w:rFonts w:ascii="Calibri" w:hAnsi="Calibri" w:cs="Calibri"/>
          <w:sz w:val="22"/>
          <w:szCs w:val="22"/>
        </w:rPr>
        <w:t xml:space="preserve"> I</w:t>
      </w:r>
      <w:r w:rsidR="00D472C6">
        <w:rPr>
          <w:rStyle w:val="normaltextrun"/>
          <w:rFonts w:ascii="Calibri" w:hAnsi="Calibri" w:cs="Calibri"/>
          <w:sz w:val="22"/>
          <w:szCs w:val="22"/>
        </w:rPr>
        <w:t xml:space="preserve"> will practise this </w:t>
      </w:r>
      <w:r w:rsidR="00DA77C5">
        <w:rPr>
          <w:rStyle w:val="normaltextrun"/>
          <w:rFonts w:ascii="Calibri" w:hAnsi="Calibri" w:cs="Calibri"/>
          <w:sz w:val="22"/>
          <w:szCs w:val="22"/>
        </w:rPr>
        <w:t xml:space="preserve">useful technique </w:t>
      </w:r>
      <w:r w:rsidR="00D472C6">
        <w:rPr>
          <w:rStyle w:val="normaltextrun"/>
          <w:rFonts w:ascii="Calibri" w:hAnsi="Calibri" w:cs="Calibri"/>
          <w:sz w:val="22"/>
          <w:szCs w:val="22"/>
        </w:rPr>
        <w:t>i</w:t>
      </w:r>
      <w:r w:rsidR="00E971EA" w:rsidRPr="00E237EF">
        <w:rPr>
          <w:rStyle w:val="normaltextrun"/>
          <w:rFonts w:ascii="Calibri" w:hAnsi="Calibri" w:cs="Calibri"/>
          <w:sz w:val="22"/>
          <w:szCs w:val="22"/>
        </w:rPr>
        <w:t xml:space="preserve">n the future. I have been experimenting with </w:t>
      </w:r>
      <w:r w:rsidR="00DA77C5">
        <w:rPr>
          <w:rStyle w:val="normaltextrun"/>
          <w:rFonts w:ascii="Calibri" w:hAnsi="Calibri" w:cs="Calibri"/>
          <w:sz w:val="22"/>
          <w:szCs w:val="22"/>
        </w:rPr>
        <w:t xml:space="preserve">a mixture of </w:t>
      </w:r>
      <w:r w:rsidR="00E971EA" w:rsidRPr="00E237EF">
        <w:rPr>
          <w:rStyle w:val="normaltextrun"/>
          <w:rFonts w:ascii="Calibri" w:hAnsi="Calibri" w:cs="Calibri"/>
          <w:sz w:val="22"/>
          <w:szCs w:val="22"/>
        </w:rPr>
        <w:t xml:space="preserve">warmups; the sighing helps </w:t>
      </w:r>
      <w:r w:rsidR="009A4C4E">
        <w:rPr>
          <w:rStyle w:val="normaltextrun"/>
          <w:rFonts w:ascii="Calibri" w:hAnsi="Calibri" w:cs="Calibri"/>
          <w:sz w:val="22"/>
          <w:szCs w:val="22"/>
        </w:rPr>
        <w:t xml:space="preserve">me </w:t>
      </w:r>
      <w:r w:rsidR="00E971EA" w:rsidRPr="00E237EF">
        <w:rPr>
          <w:rStyle w:val="normaltextrun"/>
          <w:rFonts w:ascii="Calibri" w:hAnsi="Calibri" w:cs="Calibri"/>
          <w:sz w:val="22"/>
          <w:szCs w:val="22"/>
        </w:rPr>
        <w:t>find</w:t>
      </w:r>
      <w:r w:rsidR="009A4C4E">
        <w:rPr>
          <w:rStyle w:val="normaltextrun"/>
          <w:rFonts w:ascii="Calibri" w:hAnsi="Calibri" w:cs="Calibri"/>
          <w:sz w:val="22"/>
          <w:szCs w:val="22"/>
        </w:rPr>
        <w:t>/sing from</w:t>
      </w:r>
      <w:r w:rsidR="00E971EA" w:rsidRPr="00E237EF">
        <w:rPr>
          <w:rStyle w:val="normaltextrun"/>
          <w:rFonts w:ascii="Calibri" w:hAnsi="Calibri" w:cs="Calibri"/>
          <w:sz w:val="22"/>
          <w:szCs w:val="22"/>
        </w:rPr>
        <w:t xml:space="preserve"> the diaphragm rather than </w:t>
      </w:r>
      <w:r w:rsidR="00B92AF0" w:rsidRPr="00E237EF">
        <w:rPr>
          <w:rStyle w:val="normaltextrun"/>
          <w:rFonts w:ascii="Calibri" w:hAnsi="Calibri" w:cs="Calibri"/>
          <w:sz w:val="22"/>
          <w:szCs w:val="22"/>
        </w:rPr>
        <w:t>my throat</w:t>
      </w:r>
      <w:r w:rsidR="00E971EA" w:rsidRPr="00E237EF">
        <w:rPr>
          <w:rStyle w:val="normaltextrun"/>
          <w:rFonts w:ascii="Calibri" w:hAnsi="Calibri" w:cs="Calibri"/>
          <w:sz w:val="22"/>
          <w:szCs w:val="22"/>
        </w:rPr>
        <w:t xml:space="preserve">. I like to </w:t>
      </w:r>
      <w:r w:rsidR="006867CA">
        <w:rPr>
          <w:rStyle w:val="normaltextrun"/>
          <w:rFonts w:ascii="Calibri" w:hAnsi="Calibri" w:cs="Calibri"/>
          <w:sz w:val="22"/>
          <w:szCs w:val="22"/>
        </w:rPr>
        <w:t xml:space="preserve">sigh my way up through a scale </w:t>
      </w:r>
      <w:r w:rsidR="00F86B8F">
        <w:rPr>
          <w:rStyle w:val="normaltextrun"/>
          <w:rFonts w:ascii="Calibri" w:hAnsi="Calibri" w:cs="Calibri"/>
          <w:sz w:val="22"/>
          <w:szCs w:val="22"/>
        </w:rPr>
        <w:t xml:space="preserve">as this also </w:t>
      </w:r>
      <w:r w:rsidR="00E971EA" w:rsidRPr="00E237EF">
        <w:rPr>
          <w:rStyle w:val="normaltextrun"/>
          <w:rFonts w:ascii="Calibri" w:hAnsi="Calibri" w:cs="Calibri"/>
          <w:sz w:val="22"/>
          <w:szCs w:val="22"/>
        </w:rPr>
        <w:t>help</w:t>
      </w:r>
      <w:r w:rsidR="00F86B8F">
        <w:rPr>
          <w:rStyle w:val="normaltextrun"/>
          <w:rFonts w:ascii="Calibri" w:hAnsi="Calibri" w:cs="Calibri"/>
          <w:sz w:val="22"/>
          <w:szCs w:val="22"/>
        </w:rPr>
        <w:t>ed</w:t>
      </w:r>
      <w:r w:rsidR="00E971EA" w:rsidRPr="00E237EF">
        <w:rPr>
          <w:rStyle w:val="normaltextrun"/>
          <w:rFonts w:ascii="Calibri" w:hAnsi="Calibri" w:cs="Calibri"/>
          <w:sz w:val="22"/>
          <w:szCs w:val="22"/>
        </w:rPr>
        <w:t xml:space="preserve"> me </w:t>
      </w:r>
      <w:r w:rsidR="00F86B8F">
        <w:rPr>
          <w:rStyle w:val="normaltextrun"/>
          <w:rFonts w:ascii="Calibri" w:hAnsi="Calibri" w:cs="Calibri"/>
          <w:sz w:val="22"/>
          <w:szCs w:val="22"/>
        </w:rPr>
        <w:t xml:space="preserve">with </w:t>
      </w:r>
      <w:r w:rsidR="00E971EA" w:rsidRPr="00E237EF">
        <w:rPr>
          <w:rStyle w:val="normaltextrun"/>
          <w:rFonts w:ascii="Calibri" w:hAnsi="Calibri" w:cs="Calibri"/>
          <w:sz w:val="22"/>
          <w:szCs w:val="22"/>
        </w:rPr>
        <w:t>hitting the notes.</w:t>
      </w:r>
      <w:r w:rsidR="00E971EA" w:rsidRPr="00E237EF">
        <w:rPr>
          <w:rStyle w:val="eop"/>
          <w:rFonts w:ascii="Calibri" w:hAnsi="Calibri" w:cs="Calibri"/>
          <w:sz w:val="22"/>
          <w:szCs w:val="22"/>
        </w:rPr>
        <w:t> </w:t>
      </w:r>
    </w:p>
    <w:p w14:paraId="74C2CFE2" w14:textId="77777777" w:rsidR="006C6B77" w:rsidRPr="00E237EF" w:rsidRDefault="006C6B77">
      <w:pPr>
        <w:rPr>
          <w:b/>
          <w:bCs/>
          <w:sz w:val="22"/>
          <w:szCs w:val="22"/>
        </w:rPr>
      </w:pPr>
    </w:p>
    <w:p w14:paraId="5CF53BE2" w14:textId="513F9576" w:rsidR="006C6B77" w:rsidRPr="001E10F2" w:rsidRDefault="00D26A31">
      <w:pPr>
        <w:rPr>
          <w:sz w:val="22"/>
          <w:szCs w:val="22"/>
        </w:rPr>
      </w:pPr>
      <w:r>
        <w:rPr>
          <w:sz w:val="22"/>
          <w:szCs w:val="22"/>
        </w:rPr>
        <w:lastRenderedPageBreak/>
        <w:t xml:space="preserve">I felt the </w:t>
      </w:r>
      <w:r w:rsidR="00E237EF" w:rsidRPr="00E237EF">
        <w:rPr>
          <w:sz w:val="22"/>
          <w:szCs w:val="22"/>
        </w:rPr>
        <w:t>run</w:t>
      </w:r>
      <w:r>
        <w:rPr>
          <w:sz w:val="22"/>
          <w:szCs w:val="22"/>
        </w:rPr>
        <w:t>-</w:t>
      </w:r>
      <w:r w:rsidR="00E237EF" w:rsidRPr="00E237EF">
        <w:rPr>
          <w:sz w:val="22"/>
          <w:szCs w:val="22"/>
        </w:rPr>
        <w:t xml:space="preserve">through went well. The first time we performed the songs, I </w:t>
      </w:r>
      <w:r w:rsidR="00384CD4">
        <w:rPr>
          <w:sz w:val="22"/>
          <w:szCs w:val="22"/>
        </w:rPr>
        <w:t xml:space="preserve">wasn’t </w:t>
      </w:r>
      <w:r w:rsidR="00E237EF" w:rsidRPr="00E237EF">
        <w:rPr>
          <w:sz w:val="22"/>
          <w:szCs w:val="22"/>
        </w:rPr>
        <w:t xml:space="preserve">comfortable </w:t>
      </w:r>
      <w:r w:rsidR="00BD135B">
        <w:rPr>
          <w:sz w:val="22"/>
          <w:szCs w:val="22"/>
        </w:rPr>
        <w:t xml:space="preserve">with </w:t>
      </w:r>
      <w:r w:rsidR="00BD135B" w:rsidRPr="00E237EF">
        <w:rPr>
          <w:sz w:val="22"/>
          <w:szCs w:val="22"/>
        </w:rPr>
        <w:t>“</w:t>
      </w:r>
      <w:r w:rsidR="00E237EF" w:rsidRPr="00E237EF">
        <w:rPr>
          <w:b/>
          <w:bCs/>
          <w:sz w:val="22"/>
          <w:szCs w:val="22"/>
        </w:rPr>
        <w:t>Lost Boys”</w:t>
      </w:r>
      <w:r w:rsidR="007B1004">
        <w:rPr>
          <w:sz w:val="22"/>
          <w:szCs w:val="22"/>
        </w:rPr>
        <w:t>;</w:t>
      </w:r>
      <w:r w:rsidR="00E237EF" w:rsidRPr="00E237EF">
        <w:rPr>
          <w:sz w:val="22"/>
          <w:szCs w:val="22"/>
        </w:rPr>
        <w:t xml:space="preserve"> I </w:t>
      </w:r>
      <w:r w:rsidR="007B1004">
        <w:rPr>
          <w:sz w:val="22"/>
          <w:szCs w:val="22"/>
        </w:rPr>
        <w:t xml:space="preserve">wasn’t sure </w:t>
      </w:r>
      <w:r w:rsidR="00E237EF" w:rsidRPr="00E237EF">
        <w:rPr>
          <w:sz w:val="22"/>
          <w:szCs w:val="22"/>
        </w:rPr>
        <w:t>what to do with my body</w:t>
      </w:r>
      <w:r w:rsidR="005B1255">
        <w:rPr>
          <w:sz w:val="22"/>
          <w:szCs w:val="22"/>
        </w:rPr>
        <w:t>.</w:t>
      </w:r>
      <w:r w:rsidR="00E237EF" w:rsidRPr="00E237EF">
        <w:rPr>
          <w:sz w:val="22"/>
          <w:szCs w:val="22"/>
        </w:rPr>
        <w:t xml:space="preserve"> I started to just walk around on the </w:t>
      </w:r>
      <w:r w:rsidR="00BD135B" w:rsidRPr="00E237EF">
        <w:rPr>
          <w:sz w:val="22"/>
          <w:szCs w:val="22"/>
        </w:rPr>
        <w:t>stage,</w:t>
      </w:r>
      <w:r w:rsidR="00D14DD0">
        <w:rPr>
          <w:sz w:val="22"/>
          <w:szCs w:val="22"/>
        </w:rPr>
        <w:t xml:space="preserve"> but</w:t>
      </w:r>
      <w:r w:rsidR="00E237EF" w:rsidRPr="00E237EF">
        <w:rPr>
          <w:sz w:val="22"/>
          <w:szCs w:val="22"/>
        </w:rPr>
        <w:t xml:space="preserve"> it didn’t feel right</w:t>
      </w:r>
      <w:r w:rsidR="001E10F2">
        <w:rPr>
          <w:sz w:val="22"/>
          <w:szCs w:val="22"/>
        </w:rPr>
        <w:t>.</w:t>
      </w:r>
      <w:r w:rsidR="00B45200">
        <w:rPr>
          <w:sz w:val="22"/>
          <w:szCs w:val="22"/>
        </w:rPr>
        <w:t xml:space="preserve"> </w:t>
      </w:r>
      <w:r w:rsidR="001E10F2">
        <w:rPr>
          <w:sz w:val="22"/>
          <w:szCs w:val="22"/>
        </w:rPr>
        <w:t>I</w:t>
      </w:r>
      <w:r w:rsidR="00E237EF" w:rsidRPr="00E237EF">
        <w:rPr>
          <w:sz w:val="22"/>
          <w:szCs w:val="22"/>
        </w:rPr>
        <w:t>n the final run</w:t>
      </w:r>
      <w:r w:rsidR="00D43A69">
        <w:rPr>
          <w:sz w:val="22"/>
          <w:szCs w:val="22"/>
        </w:rPr>
        <w:t>-</w:t>
      </w:r>
      <w:r w:rsidR="00E237EF" w:rsidRPr="00E237EF">
        <w:rPr>
          <w:sz w:val="22"/>
          <w:szCs w:val="22"/>
        </w:rPr>
        <w:t xml:space="preserve">through I focused on the states of tensions </w:t>
      </w:r>
      <w:r w:rsidR="00D43A69">
        <w:rPr>
          <w:sz w:val="22"/>
          <w:szCs w:val="22"/>
        </w:rPr>
        <w:t xml:space="preserve">and thought </w:t>
      </w:r>
      <w:r w:rsidR="00E237EF" w:rsidRPr="00E237EF">
        <w:rPr>
          <w:b/>
          <w:bCs/>
          <w:sz w:val="22"/>
          <w:szCs w:val="22"/>
        </w:rPr>
        <w:t>“Virgin Marry”</w:t>
      </w:r>
      <w:r w:rsidR="00E237EF" w:rsidRPr="00E237EF">
        <w:rPr>
          <w:sz w:val="22"/>
          <w:szCs w:val="22"/>
        </w:rPr>
        <w:t xml:space="preserve"> and </w:t>
      </w:r>
      <w:r w:rsidR="00E237EF" w:rsidRPr="00E237EF">
        <w:rPr>
          <w:b/>
          <w:bCs/>
          <w:sz w:val="22"/>
          <w:szCs w:val="22"/>
        </w:rPr>
        <w:t xml:space="preserve">“Californian” </w:t>
      </w:r>
      <w:r w:rsidR="00E237EF" w:rsidRPr="00E237EF">
        <w:rPr>
          <w:sz w:val="22"/>
          <w:szCs w:val="22"/>
        </w:rPr>
        <w:t xml:space="preserve">worked well as it </w:t>
      </w:r>
      <w:r w:rsidR="003D40C5">
        <w:rPr>
          <w:sz w:val="22"/>
          <w:szCs w:val="22"/>
        </w:rPr>
        <w:t xml:space="preserve">suggested </w:t>
      </w:r>
      <w:r w:rsidR="00E237EF" w:rsidRPr="00E237EF">
        <w:rPr>
          <w:sz w:val="22"/>
          <w:szCs w:val="22"/>
        </w:rPr>
        <w:t xml:space="preserve">high status, but not in the same way as </w:t>
      </w:r>
      <w:r w:rsidR="00E237EF" w:rsidRPr="00E237EF">
        <w:rPr>
          <w:b/>
          <w:bCs/>
          <w:sz w:val="22"/>
          <w:szCs w:val="22"/>
        </w:rPr>
        <w:t>“Back to Black”</w:t>
      </w:r>
      <w:r w:rsidR="00E237EF" w:rsidRPr="00E237EF">
        <w:rPr>
          <w:sz w:val="22"/>
          <w:szCs w:val="22"/>
        </w:rPr>
        <w:t>. It was good for me personally to have my classmates in the audience rather than just around the piano</w:t>
      </w:r>
      <w:r w:rsidR="00293009">
        <w:rPr>
          <w:sz w:val="22"/>
          <w:szCs w:val="22"/>
        </w:rPr>
        <w:t>;</w:t>
      </w:r>
      <w:r w:rsidR="00E237EF" w:rsidRPr="00E237EF">
        <w:rPr>
          <w:sz w:val="22"/>
          <w:szCs w:val="22"/>
        </w:rPr>
        <w:t xml:space="preserve"> it helped me tell the story</w:t>
      </w:r>
      <w:r w:rsidR="00E24C94">
        <w:rPr>
          <w:sz w:val="22"/>
          <w:szCs w:val="22"/>
        </w:rPr>
        <w:t>.</w:t>
      </w:r>
      <w:r w:rsidR="00285C00">
        <w:rPr>
          <w:sz w:val="22"/>
          <w:szCs w:val="22"/>
        </w:rPr>
        <w:t xml:space="preserve"> </w:t>
      </w:r>
      <w:r w:rsidR="00497D0A">
        <w:rPr>
          <w:sz w:val="22"/>
          <w:szCs w:val="22"/>
        </w:rPr>
        <w:t>Stanislavski’s work</w:t>
      </w:r>
      <w:r w:rsidR="007826EB">
        <w:rPr>
          <w:sz w:val="22"/>
          <w:szCs w:val="22"/>
        </w:rPr>
        <w:t xml:space="preserve"> help</w:t>
      </w:r>
      <w:r w:rsidR="00E24C94">
        <w:rPr>
          <w:sz w:val="22"/>
          <w:szCs w:val="22"/>
        </w:rPr>
        <w:t>ed</w:t>
      </w:r>
      <w:r w:rsidR="007826EB">
        <w:rPr>
          <w:sz w:val="22"/>
          <w:szCs w:val="22"/>
        </w:rPr>
        <w:t xml:space="preserve"> me </w:t>
      </w:r>
      <w:r w:rsidR="00E24C94">
        <w:rPr>
          <w:sz w:val="22"/>
          <w:szCs w:val="22"/>
        </w:rPr>
        <w:t>here</w:t>
      </w:r>
      <w:r w:rsidR="004D1C67">
        <w:rPr>
          <w:sz w:val="22"/>
          <w:szCs w:val="22"/>
        </w:rPr>
        <w:t>:</w:t>
      </w:r>
    </w:p>
    <w:p w14:paraId="40FE62E5" w14:textId="77777777" w:rsidR="007826EB" w:rsidRDefault="007826EB">
      <w:pPr>
        <w:rPr>
          <w:b/>
          <w:bCs/>
          <w:sz w:val="22"/>
          <w:szCs w:val="22"/>
        </w:rPr>
      </w:pPr>
    </w:p>
    <w:p w14:paraId="581112E3" w14:textId="77777777" w:rsidR="00E97EE3" w:rsidRDefault="006379E1" w:rsidP="006379E1">
      <w:pPr>
        <w:ind w:left="720"/>
        <w:rPr>
          <w:b/>
          <w:bCs/>
          <w:sz w:val="22"/>
          <w:szCs w:val="22"/>
        </w:rPr>
      </w:pPr>
      <w:r>
        <w:rPr>
          <w:b/>
          <w:bCs/>
          <w:sz w:val="22"/>
          <w:szCs w:val="22"/>
        </w:rPr>
        <w:t>T</w:t>
      </w:r>
      <w:r w:rsidR="00B45200">
        <w:rPr>
          <w:b/>
          <w:bCs/>
          <w:sz w:val="22"/>
          <w:szCs w:val="22"/>
        </w:rPr>
        <w:t xml:space="preserve">he more an actor tries to entertain the spectator rather than engage [his onstage partner] the more the spectator </w:t>
      </w:r>
      <w:proofErr w:type="gramStart"/>
      <w:r w:rsidR="00B45200">
        <w:rPr>
          <w:b/>
          <w:bCs/>
          <w:sz w:val="22"/>
          <w:szCs w:val="22"/>
        </w:rPr>
        <w:t>will</w:t>
      </w:r>
      <w:proofErr w:type="gramEnd"/>
      <w:r w:rsidR="00B56AE1">
        <w:rPr>
          <w:b/>
          <w:bCs/>
          <w:sz w:val="22"/>
          <w:szCs w:val="22"/>
        </w:rPr>
        <w:t xml:space="preserve"> </w:t>
      </w:r>
    </w:p>
    <w:p w14:paraId="0855F435" w14:textId="77777777" w:rsidR="00C977C7" w:rsidRDefault="00C977C7" w:rsidP="006379E1">
      <w:pPr>
        <w:ind w:left="720"/>
        <w:rPr>
          <w:b/>
          <w:bCs/>
          <w:sz w:val="22"/>
          <w:szCs w:val="22"/>
        </w:rPr>
      </w:pPr>
    </w:p>
    <w:p w14:paraId="711A64E4" w14:textId="6D69A117" w:rsidR="007826EB" w:rsidRDefault="00B56AE1" w:rsidP="006379E1">
      <w:pPr>
        <w:ind w:left="720"/>
        <w:rPr>
          <w:b/>
          <w:bCs/>
          <w:sz w:val="22"/>
          <w:szCs w:val="22"/>
        </w:rPr>
      </w:pPr>
      <w:r>
        <w:rPr>
          <w:b/>
          <w:bCs/>
          <w:sz w:val="22"/>
          <w:szCs w:val="22"/>
        </w:rPr>
        <w:t>s</w:t>
      </w:r>
      <w:r w:rsidR="007826EB">
        <w:rPr>
          <w:b/>
          <w:bCs/>
          <w:sz w:val="22"/>
          <w:szCs w:val="22"/>
        </w:rPr>
        <w:t>it back like a lord a</w:t>
      </w:r>
      <w:r w:rsidR="00232226">
        <w:rPr>
          <w:b/>
          <w:bCs/>
          <w:sz w:val="22"/>
          <w:szCs w:val="22"/>
        </w:rPr>
        <w:t>n</w:t>
      </w:r>
      <w:r w:rsidR="007826EB">
        <w:rPr>
          <w:b/>
          <w:bCs/>
          <w:sz w:val="22"/>
          <w:szCs w:val="22"/>
        </w:rPr>
        <w:t>d wait to be entertained without making the slightest effort to take part in the creative work that is taking place before him; but . . . as soon as the actor stops paying any attention to him, the spectator will begin to show an interest in him, especially if the actor himself is interested in something on the stage that the audience, too, finds important.</w:t>
      </w:r>
    </w:p>
    <w:p w14:paraId="2114D6BD" w14:textId="437C640B" w:rsidR="007826EB" w:rsidRDefault="004D1C67" w:rsidP="004D1C67">
      <w:pPr>
        <w:jc w:val="right"/>
        <w:rPr>
          <w:b/>
          <w:bCs/>
          <w:sz w:val="22"/>
          <w:szCs w:val="22"/>
        </w:rPr>
      </w:pPr>
      <w:r>
        <w:rPr>
          <w:b/>
          <w:bCs/>
          <w:sz w:val="22"/>
          <w:szCs w:val="22"/>
        </w:rPr>
        <w:t>(The Complete Stanislavsky Toolkit, 2014, pp. 249-250)</w:t>
      </w:r>
    </w:p>
    <w:p w14:paraId="77616639" w14:textId="77777777" w:rsidR="00232226" w:rsidRDefault="00232226" w:rsidP="004D1C67">
      <w:pPr>
        <w:rPr>
          <w:sz w:val="22"/>
          <w:szCs w:val="22"/>
        </w:rPr>
      </w:pPr>
    </w:p>
    <w:p w14:paraId="06C93366" w14:textId="7D4DD1B4" w:rsidR="004D1C67" w:rsidRDefault="009F6605" w:rsidP="004D1C67">
      <w:pPr>
        <w:rPr>
          <w:sz w:val="22"/>
          <w:szCs w:val="22"/>
        </w:rPr>
      </w:pPr>
      <w:r>
        <w:rPr>
          <w:sz w:val="22"/>
          <w:szCs w:val="22"/>
        </w:rPr>
        <w:t>I experienced this</w:t>
      </w:r>
      <w:r w:rsidR="00CA6CF1">
        <w:rPr>
          <w:sz w:val="22"/>
          <w:szCs w:val="22"/>
        </w:rPr>
        <w:t xml:space="preserve">. The first time I performed it I was so focused on the song and my </w:t>
      </w:r>
      <w:proofErr w:type="gramStart"/>
      <w:r w:rsidR="00CA6CF1">
        <w:rPr>
          <w:sz w:val="22"/>
          <w:szCs w:val="22"/>
        </w:rPr>
        <w:t>singing</w:t>
      </w:r>
      <w:r w:rsidR="00C91C06">
        <w:rPr>
          <w:sz w:val="22"/>
          <w:szCs w:val="22"/>
        </w:rPr>
        <w:t>,</w:t>
      </w:r>
      <w:proofErr w:type="gramEnd"/>
      <w:r w:rsidR="00C91C06">
        <w:rPr>
          <w:sz w:val="22"/>
          <w:szCs w:val="22"/>
        </w:rPr>
        <w:t xml:space="preserve"> I lost sight of the story </w:t>
      </w:r>
      <w:r w:rsidR="00AD66B4">
        <w:rPr>
          <w:sz w:val="22"/>
          <w:szCs w:val="22"/>
        </w:rPr>
        <w:t xml:space="preserve">and the performance felt flat. In my second attempt I focussed more on the story telling and </w:t>
      </w:r>
      <w:r w:rsidR="00BE00FB">
        <w:rPr>
          <w:sz w:val="22"/>
          <w:szCs w:val="22"/>
        </w:rPr>
        <w:t xml:space="preserve">engaged more and I felt the audience followed. </w:t>
      </w:r>
    </w:p>
    <w:p w14:paraId="194D5643" w14:textId="77777777" w:rsidR="006F352B" w:rsidRDefault="006F352B" w:rsidP="004D1C67">
      <w:pPr>
        <w:rPr>
          <w:sz w:val="22"/>
          <w:szCs w:val="22"/>
        </w:rPr>
      </w:pPr>
    </w:p>
    <w:p w14:paraId="234125E4" w14:textId="571AC29D" w:rsidR="007826EB" w:rsidRDefault="006F352B" w:rsidP="006F352B">
      <w:pPr>
        <w:rPr>
          <w:sz w:val="22"/>
          <w:szCs w:val="22"/>
        </w:rPr>
      </w:pPr>
      <w:r>
        <w:rPr>
          <w:sz w:val="22"/>
          <w:szCs w:val="22"/>
        </w:rPr>
        <w:t>The assessment went well</w:t>
      </w:r>
      <w:r w:rsidR="00170E1E">
        <w:rPr>
          <w:sz w:val="22"/>
          <w:szCs w:val="22"/>
        </w:rPr>
        <w:t>;</w:t>
      </w:r>
      <w:r>
        <w:rPr>
          <w:sz w:val="22"/>
          <w:szCs w:val="22"/>
        </w:rPr>
        <w:t xml:space="preserve"> I </w:t>
      </w:r>
      <w:r w:rsidR="00170E1E">
        <w:rPr>
          <w:sz w:val="22"/>
          <w:szCs w:val="22"/>
        </w:rPr>
        <w:t xml:space="preserve">saw </w:t>
      </w:r>
      <w:r>
        <w:rPr>
          <w:sz w:val="22"/>
          <w:szCs w:val="22"/>
        </w:rPr>
        <w:t xml:space="preserve">the improvement in everyone </w:t>
      </w:r>
      <w:r w:rsidR="00170E1E">
        <w:rPr>
          <w:sz w:val="22"/>
          <w:szCs w:val="22"/>
        </w:rPr>
        <w:t xml:space="preserve">including </w:t>
      </w:r>
      <w:r>
        <w:rPr>
          <w:sz w:val="22"/>
          <w:szCs w:val="22"/>
        </w:rPr>
        <w:t xml:space="preserve">myself. We </w:t>
      </w:r>
      <w:r w:rsidR="00172971">
        <w:rPr>
          <w:sz w:val="22"/>
          <w:szCs w:val="22"/>
        </w:rPr>
        <w:t>began</w:t>
      </w:r>
      <w:r>
        <w:rPr>
          <w:sz w:val="22"/>
          <w:szCs w:val="22"/>
        </w:rPr>
        <w:t xml:space="preserve"> with our own warmups</w:t>
      </w:r>
      <w:r w:rsidR="009A3AAC">
        <w:rPr>
          <w:sz w:val="22"/>
          <w:szCs w:val="22"/>
        </w:rPr>
        <w:t xml:space="preserve">; mine </w:t>
      </w:r>
      <w:r>
        <w:rPr>
          <w:sz w:val="22"/>
          <w:szCs w:val="22"/>
        </w:rPr>
        <w:t>focused on</w:t>
      </w:r>
      <w:r w:rsidR="00CE41A3">
        <w:rPr>
          <w:sz w:val="22"/>
          <w:szCs w:val="22"/>
        </w:rPr>
        <w:t xml:space="preserve"> preparing</w:t>
      </w:r>
      <w:r>
        <w:rPr>
          <w:sz w:val="22"/>
          <w:szCs w:val="22"/>
        </w:rPr>
        <w:t xml:space="preserve"> my voice for the </w:t>
      </w:r>
      <w:r w:rsidR="00BE3338">
        <w:rPr>
          <w:sz w:val="22"/>
          <w:szCs w:val="22"/>
        </w:rPr>
        <w:t xml:space="preserve">difficult </w:t>
      </w:r>
      <w:r>
        <w:rPr>
          <w:sz w:val="22"/>
          <w:szCs w:val="22"/>
        </w:rPr>
        <w:t xml:space="preserve">high notes. I did this by using the </w:t>
      </w:r>
      <w:r>
        <w:rPr>
          <w:b/>
          <w:bCs/>
          <w:sz w:val="22"/>
          <w:szCs w:val="22"/>
        </w:rPr>
        <w:t xml:space="preserve">“Whisper Ah” </w:t>
      </w:r>
      <w:r>
        <w:rPr>
          <w:sz w:val="22"/>
          <w:szCs w:val="22"/>
        </w:rPr>
        <w:t xml:space="preserve">warm up that James introduced us too. </w:t>
      </w:r>
      <w:proofErr w:type="spellStart"/>
      <w:r>
        <w:rPr>
          <w:sz w:val="22"/>
          <w:szCs w:val="22"/>
        </w:rPr>
        <w:t>Mccallion</w:t>
      </w:r>
      <w:proofErr w:type="spellEnd"/>
      <w:r>
        <w:rPr>
          <w:sz w:val="22"/>
          <w:szCs w:val="22"/>
        </w:rPr>
        <w:t xml:space="preserve"> (1988)</w:t>
      </w:r>
      <w:r w:rsidR="009B64A7">
        <w:rPr>
          <w:sz w:val="22"/>
          <w:szCs w:val="22"/>
        </w:rPr>
        <w:t xml:space="preserve">, talks about how the warmup works. </w:t>
      </w:r>
    </w:p>
    <w:p w14:paraId="6BFB669D" w14:textId="77777777" w:rsidR="009B64A7" w:rsidRDefault="009B64A7" w:rsidP="006F352B">
      <w:pPr>
        <w:rPr>
          <w:sz w:val="22"/>
          <w:szCs w:val="22"/>
        </w:rPr>
      </w:pPr>
    </w:p>
    <w:p w14:paraId="5D8C7422" w14:textId="654A9685" w:rsidR="009B64A7" w:rsidRDefault="009B64A7" w:rsidP="009B64A7">
      <w:pPr>
        <w:ind w:left="720"/>
        <w:rPr>
          <w:b/>
          <w:bCs/>
          <w:sz w:val="22"/>
          <w:szCs w:val="22"/>
        </w:rPr>
      </w:pPr>
      <w:r>
        <w:rPr>
          <w:b/>
          <w:bCs/>
          <w:sz w:val="22"/>
          <w:szCs w:val="22"/>
        </w:rPr>
        <w:t xml:space="preserve">Of course, when you are speaking you will not necessarily be </w:t>
      </w:r>
      <w:r w:rsidR="007F626E">
        <w:rPr>
          <w:b/>
          <w:bCs/>
          <w:sz w:val="22"/>
          <w:szCs w:val="22"/>
        </w:rPr>
        <w:t>smiling or</w:t>
      </w:r>
      <w:r>
        <w:rPr>
          <w:b/>
          <w:bCs/>
          <w:sz w:val="22"/>
          <w:szCs w:val="22"/>
        </w:rPr>
        <w:t xml:space="preserve"> opening the teeth a great deal; but the hinge of the jaw will be well open and that is what counts when it comes to finding good resonance and clear articulation of speech.</w:t>
      </w:r>
    </w:p>
    <w:p w14:paraId="54E21EE4" w14:textId="77777777" w:rsidR="009B64A7" w:rsidRDefault="009B64A7" w:rsidP="009B64A7">
      <w:pPr>
        <w:ind w:left="720"/>
        <w:rPr>
          <w:b/>
          <w:bCs/>
          <w:sz w:val="22"/>
          <w:szCs w:val="22"/>
        </w:rPr>
      </w:pPr>
    </w:p>
    <w:p w14:paraId="325BD395" w14:textId="07D0D8F1" w:rsidR="009B64A7" w:rsidRDefault="009B64A7" w:rsidP="009B64A7">
      <w:pPr>
        <w:ind w:left="720"/>
        <w:jc w:val="right"/>
        <w:rPr>
          <w:b/>
          <w:bCs/>
          <w:sz w:val="22"/>
          <w:szCs w:val="22"/>
        </w:rPr>
      </w:pPr>
      <w:r>
        <w:rPr>
          <w:b/>
          <w:bCs/>
          <w:sz w:val="22"/>
          <w:szCs w:val="22"/>
        </w:rPr>
        <w:t>(The Voice Book, 1988, p. 28)</w:t>
      </w:r>
    </w:p>
    <w:p w14:paraId="672B45EE" w14:textId="77777777" w:rsidR="00A01D81" w:rsidRDefault="00A01D81" w:rsidP="009B64A7">
      <w:pPr>
        <w:rPr>
          <w:sz w:val="22"/>
          <w:szCs w:val="22"/>
        </w:rPr>
      </w:pPr>
    </w:p>
    <w:p w14:paraId="37A2C7CC" w14:textId="727AA46B" w:rsidR="009B64A7" w:rsidRDefault="009B64A7" w:rsidP="009B64A7">
      <w:pPr>
        <w:rPr>
          <w:sz w:val="22"/>
          <w:szCs w:val="22"/>
        </w:rPr>
      </w:pPr>
      <w:r>
        <w:rPr>
          <w:sz w:val="22"/>
          <w:szCs w:val="22"/>
        </w:rPr>
        <w:t xml:space="preserve">I found that my jaw was more open for </w:t>
      </w:r>
      <w:r w:rsidR="00717681">
        <w:rPr>
          <w:sz w:val="22"/>
          <w:szCs w:val="22"/>
        </w:rPr>
        <w:t xml:space="preserve">both </w:t>
      </w:r>
      <w:r>
        <w:rPr>
          <w:sz w:val="22"/>
          <w:szCs w:val="22"/>
        </w:rPr>
        <w:t xml:space="preserve">my </w:t>
      </w:r>
      <w:r w:rsidR="007F626E">
        <w:rPr>
          <w:sz w:val="22"/>
          <w:szCs w:val="22"/>
        </w:rPr>
        <w:t>songs,</w:t>
      </w:r>
      <w:r w:rsidR="00A01D81">
        <w:rPr>
          <w:sz w:val="22"/>
          <w:szCs w:val="22"/>
        </w:rPr>
        <w:t xml:space="preserve"> but this </w:t>
      </w:r>
      <w:r>
        <w:rPr>
          <w:sz w:val="22"/>
          <w:szCs w:val="22"/>
        </w:rPr>
        <w:t xml:space="preserve">was most useful </w:t>
      </w:r>
      <w:r w:rsidR="00A01D81">
        <w:rPr>
          <w:sz w:val="22"/>
          <w:szCs w:val="22"/>
        </w:rPr>
        <w:t xml:space="preserve">for the </w:t>
      </w:r>
      <w:r>
        <w:rPr>
          <w:sz w:val="22"/>
          <w:szCs w:val="22"/>
        </w:rPr>
        <w:t>group</w:t>
      </w:r>
      <w:r w:rsidR="00A01D81">
        <w:rPr>
          <w:sz w:val="22"/>
          <w:szCs w:val="22"/>
        </w:rPr>
        <w:t>-</w:t>
      </w:r>
      <w:r>
        <w:rPr>
          <w:sz w:val="22"/>
          <w:szCs w:val="22"/>
        </w:rPr>
        <w:t xml:space="preserve">song </w:t>
      </w:r>
      <w:r>
        <w:rPr>
          <w:b/>
          <w:bCs/>
          <w:sz w:val="22"/>
          <w:szCs w:val="22"/>
        </w:rPr>
        <w:t xml:space="preserve">“The Rhythm </w:t>
      </w:r>
      <w:proofErr w:type="gramStart"/>
      <w:r>
        <w:rPr>
          <w:b/>
          <w:bCs/>
          <w:sz w:val="22"/>
          <w:szCs w:val="22"/>
        </w:rPr>
        <w:t>Of</w:t>
      </w:r>
      <w:proofErr w:type="gramEnd"/>
      <w:r>
        <w:rPr>
          <w:b/>
          <w:bCs/>
          <w:sz w:val="22"/>
          <w:szCs w:val="22"/>
        </w:rPr>
        <w:t xml:space="preserve"> Life” </w:t>
      </w:r>
      <w:r>
        <w:rPr>
          <w:sz w:val="22"/>
          <w:szCs w:val="22"/>
        </w:rPr>
        <w:t xml:space="preserve">as </w:t>
      </w:r>
      <w:r w:rsidR="00A953D2">
        <w:rPr>
          <w:sz w:val="22"/>
          <w:szCs w:val="22"/>
        </w:rPr>
        <w:t>initially I found it difficult to reach the</w:t>
      </w:r>
      <w:r>
        <w:rPr>
          <w:sz w:val="22"/>
          <w:szCs w:val="22"/>
        </w:rPr>
        <w:t xml:space="preserve"> high notes</w:t>
      </w:r>
      <w:r w:rsidR="006820D9">
        <w:rPr>
          <w:sz w:val="22"/>
          <w:szCs w:val="22"/>
        </w:rPr>
        <w:t>.</w:t>
      </w:r>
      <w:r>
        <w:rPr>
          <w:sz w:val="22"/>
          <w:szCs w:val="22"/>
        </w:rPr>
        <w:t xml:space="preserve"> Using this </w:t>
      </w:r>
      <w:r w:rsidR="005D11CE">
        <w:rPr>
          <w:sz w:val="22"/>
          <w:szCs w:val="22"/>
        </w:rPr>
        <w:t xml:space="preserve">warmup </w:t>
      </w:r>
      <w:r>
        <w:rPr>
          <w:sz w:val="22"/>
          <w:szCs w:val="22"/>
        </w:rPr>
        <w:t>before the assessment</w:t>
      </w:r>
      <w:r w:rsidR="00705F45">
        <w:rPr>
          <w:sz w:val="22"/>
          <w:szCs w:val="22"/>
        </w:rPr>
        <w:t xml:space="preserve"> gave me the confidence </w:t>
      </w:r>
      <w:r w:rsidR="005D11CE">
        <w:rPr>
          <w:sz w:val="22"/>
          <w:szCs w:val="22"/>
        </w:rPr>
        <w:t xml:space="preserve">to </w:t>
      </w:r>
      <w:r w:rsidR="00904588">
        <w:rPr>
          <w:sz w:val="22"/>
          <w:szCs w:val="22"/>
        </w:rPr>
        <w:t>commit to the performance</w:t>
      </w:r>
      <w:r w:rsidR="00705F45">
        <w:rPr>
          <w:sz w:val="22"/>
          <w:szCs w:val="22"/>
        </w:rPr>
        <w:t>.</w:t>
      </w:r>
    </w:p>
    <w:p w14:paraId="70529C3E" w14:textId="77777777" w:rsidR="00E4044A" w:rsidRDefault="00E4044A" w:rsidP="009B64A7">
      <w:pPr>
        <w:rPr>
          <w:sz w:val="22"/>
          <w:szCs w:val="22"/>
        </w:rPr>
      </w:pPr>
    </w:p>
    <w:p w14:paraId="4F385E14" w14:textId="0BEFF0D9" w:rsidR="00E4044A" w:rsidRDefault="00E4044A" w:rsidP="009B64A7">
      <w:pPr>
        <w:rPr>
          <w:sz w:val="22"/>
          <w:szCs w:val="22"/>
        </w:rPr>
      </w:pPr>
      <w:r>
        <w:rPr>
          <w:sz w:val="22"/>
          <w:szCs w:val="22"/>
        </w:rPr>
        <w:t>Overall, I thought my performance was good. I think that I could have dramatized my acting</w:t>
      </w:r>
      <w:r w:rsidR="00B146BA">
        <w:rPr>
          <w:sz w:val="22"/>
          <w:szCs w:val="22"/>
        </w:rPr>
        <w:t xml:space="preserve"> more</w:t>
      </w:r>
      <w:r>
        <w:rPr>
          <w:sz w:val="22"/>
          <w:szCs w:val="22"/>
        </w:rPr>
        <w:t xml:space="preserve"> but </w:t>
      </w:r>
      <w:r w:rsidR="00B146BA">
        <w:rPr>
          <w:sz w:val="22"/>
          <w:szCs w:val="22"/>
        </w:rPr>
        <w:t xml:space="preserve">with </w:t>
      </w:r>
      <w:r>
        <w:rPr>
          <w:sz w:val="22"/>
          <w:szCs w:val="22"/>
        </w:rPr>
        <w:t xml:space="preserve">the </w:t>
      </w:r>
      <w:r w:rsidR="00B146BA">
        <w:rPr>
          <w:sz w:val="22"/>
          <w:szCs w:val="22"/>
        </w:rPr>
        <w:t xml:space="preserve">pop style </w:t>
      </w:r>
      <w:r>
        <w:rPr>
          <w:sz w:val="22"/>
          <w:szCs w:val="22"/>
        </w:rPr>
        <w:t xml:space="preserve">songs that I chose I </w:t>
      </w:r>
      <w:r w:rsidR="00B146BA">
        <w:rPr>
          <w:sz w:val="22"/>
          <w:szCs w:val="22"/>
        </w:rPr>
        <w:t xml:space="preserve">was afraid of </w:t>
      </w:r>
      <w:r>
        <w:rPr>
          <w:sz w:val="22"/>
          <w:szCs w:val="22"/>
        </w:rPr>
        <w:t>overdo</w:t>
      </w:r>
      <w:r w:rsidR="00111911">
        <w:rPr>
          <w:sz w:val="22"/>
          <w:szCs w:val="22"/>
        </w:rPr>
        <w:t xml:space="preserve">ing </w:t>
      </w:r>
      <w:r>
        <w:rPr>
          <w:sz w:val="22"/>
          <w:szCs w:val="22"/>
        </w:rPr>
        <w:t>i</w:t>
      </w:r>
      <w:r w:rsidR="00111911">
        <w:rPr>
          <w:sz w:val="22"/>
          <w:szCs w:val="22"/>
        </w:rPr>
        <w:t>t</w:t>
      </w:r>
      <w:r>
        <w:rPr>
          <w:sz w:val="22"/>
          <w:szCs w:val="22"/>
        </w:rPr>
        <w:t xml:space="preserve">. I found </w:t>
      </w:r>
      <w:r>
        <w:rPr>
          <w:b/>
          <w:bCs/>
          <w:sz w:val="22"/>
          <w:szCs w:val="22"/>
        </w:rPr>
        <w:t xml:space="preserve">“Back to Black” </w:t>
      </w:r>
      <w:r>
        <w:rPr>
          <w:sz w:val="22"/>
          <w:szCs w:val="22"/>
        </w:rPr>
        <w:t xml:space="preserve">more difficult because it </w:t>
      </w:r>
      <w:r w:rsidR="00CF08D8">
        <w:rPr>
          <w:sz w:val="22"/>
          <w:szCs w:val="22"/>
        </w:rPr>
        <w:t>needed more power</w:t>
      </w:r>
      <w:r>
        <w:rPr>
          <w:sz w:val="22"/>
          <w:szCs w:val="22"/>
        </w:rPr>
        <w:t xml:space="preserve">, so </w:t>
      </w:r>
      <w:r w:rsidR="002C7E9F">
        <w:rPr>
          <w:sz w:val="22"/>
          <w:szCs w:val="22"/>
        </w:rPr>
        <w:t xml:space="preserve">I struggled to concentrate on hitting the notes and the performance </w:t>
      </w:r>
      <w:r w:rsidR="00040993">
        <w:rPr>
          <w:sz w:val="22"/>
          <w:szCs w:val="22"/>
        </w:rPr>
        <w:t xml:space="preserve">at the same time and I </w:t>
      </w:r>
      <w:r>
        <w:rPr>
          <w:sz w:val="22"/>
          <w:szCs w:val="22"/>
        </w:rPr>
        <w:t>forg</w:t>
      </w:r>
      <w:r w:rsidR="00040993">
        <w:rPr>
          <w:sz w:val="22"/>
          <w:szCs w:val="22"/>
        </w:rPr>
        <w:t>o</w:t>
      </w:r>
      <w:r>
        <w:rPr>
          <w:sz w:val="22"/>
          <w:szCs w:val="22"/>
        </w:rPr>
        <w:t xml:space="preserve">t some of the words. </w:t>
      </w:r>
    </w:p>
    <w:p w14:paraId="5AE6C251" w14:textId="77777777" w:rsidR="00040993" w:rsidRDefault="00040993" w:rsidP="009B64A7">
      <w:pPr>
        <w:rPr>
          <w:sz w:val="22"/>
          <w:szCs w:val="22"/>
        </w:rPr>
      </w:pPr>
    </w:p>
    <w:p w14:paraId="2C60263E" w14:textId="42C37950" w:rsidR="00E4044A" w:rsidRPr="00E4044A" w:rsidRDefault="00040993" w:rsidP="009B64A7">
      <w:pPr>
        <w:rPr>
          <w:sz w:val="22"/>
          <w:szCs w:val="22"/>
        </w:rPr>
      </w:pPr>
      <w:r>
        <w:rPr>
          <w:sz w:val="22"/>
          <w:szCs w:val="22"/>
        </w:rPr>
        <w:t xml:space="preserve">The </w:t>
      </w:r>
      <w:r w:rsidR="00E4044A">
        <w:rPr>
          <w:sz w:val="22"/>
          <w:szCs w:val="22"/>
        </w:rPr>
        <w:t xml:space="preserve">second song went better </w:t>
      </w:r>
      <w:r w:rsidR="00AD2A17">
        <w:rPr>
          <w:sz w:val="22"/>
          <w:szCs w:val="22"/>
        </w:rPr>
        <w:t>as</w:t>
      </w:r>
      <w:r w:rsidR="00E4044A">
        <w:rPr>
          <w:sz w:val="22"/>
          <w:szCs w:val="22"/>
        </w:rPr>
        <w:t xml:space="preserve"> I expected </w:t>
      </w:r>
      <w:r w:rsidR="00AD2A17">
        <w:rPr>
          <w:sz w:val="22"/>
          <w:szCs w:val="22"/>
        </w:rPr>
        <w:t>as it is less challenging</w:t>
      </w:r>
      <w:r w:rsidR="00E4044A">
        <w:rPr>
          <w:sz w:val="22"/>
          <w:szCs w:val="22"/>
        </w:rPr>
        <w:t xml:space="preserve">. The acting </w:t>
      </w:r>
      <w:r w:rsidR="00116957">
        <w:rPr>
          <w:sz w:val="22"/>
          <w:szCs w:val="22"/>
        </w:rPr>
        <w:t>therefore</w:t>
      </w:r>
      <w:r w:rsidR="00E4044A">
        <w:rPr>
          <w:sz w:val="22"/>
          <w:szCs w:val="22"/>
        </w:rPr>
        <w:t xml:space="preserve"> went better</w:t>
      </w:r>
      <w:r w:rsidR="007C6D9C">
        <w:rPr>
          <w:sz w:val="22"/>
          <w:szCs w:val="22"/>
        </w:rPr>
        <w:t xml:space="preserve"> as </w:t>
      </w:r>
      <w:r w:rsidR="00E4044A">
        <w:rPr>
          <w:sz w:val="22"/>
          <w:szCs w:val="22"/>
        </w:rPr>
        <w:t xml:space="preserve">it was a song that I could connect to on a deeper level. I think the </w:t>
      </w:r>
      <w:r w:rsidR="007C6D9C">
        <w:rPr>
          <w:sz w:val="22"/>
          <w:szCs w:val="22"/>
        </w:rPr>
        <w:t>S</w:t>
      </w:r>
      <w:r w:rsidR="00E4044A">
        <w:rPr>
          <w:sz w:val="22"/>
          <w:szCs w:val="22"/>
        </w:rPr>
        <w:t xml:space="preserve">tates of </w:t>
      </w:r>
      <w:r w:rsidR="007C6D9C">
        <w:rPr>
          <w:sz w:val="22"/>
          <w:szCs w:val="22"/>
        </w:rPr>
        <w:t>T</w:t>
      </w:r>
      <w:r w:rsidR="00E4044A">
        <w:rPr>
          <w:sz w:val="22"/>
          <w:szCs w:val="22"/>
        </w:rPr>
        <w:t xml:space="preserve">ension helped my performance because it </w:t>
      </w:r>
      <w:r w:rsidR="007C6D9C">
        <w:rPr>
          <w:sz w:val="22"/>
          <w:szCs w:val="22"/>
        </w:rPr>
        <w:t>gave</w:t>
      </w:r>
      <w:r w:rsidR="00E4044A">
        <w:rPr>
          <w:sz w:val="22"/>
          <w:szCs w:val="22"/>
        </w:rPr>
        <w:t xml:space="preserve"> me the building blocks for acting through song. This will be very helpful to me in future </w:t>
      </w:r>
      <w:r w:rsidR="007C6D9C">
        <w:rPr>
          <w:sz w:val="22"/>
          <w:szCs w:val="22"/>
        </w:rPr>
        <w:t>performances, musical or otherwise</w:t>
      </w:r>
      <w:r w:rsidR="007E7643">
        <w:rPr>
          <w:sz w:val="22"/>
          <w:szCs w:val="22"/>
        </w:rPr>
        <w:t xml:space="preserve"> </w:t>
      </w:r>
      <w:r w:rsidR="00E4044A">
        <w:rPr>
          <w:sz w:val="22"/>
          <w:szCs w:val="22"/>
        </w:rPr>
        <w:t xml:space="preserve">in </w:t>
      </w:r>
      <w:r w:rsidR="007E7643">
        <w:rPr>
          <w:sz w:val="22"/>
          <w:szCs w:val="22"/>
        </w:rPr>
        <w:t xml:space="preserve">terms of </w:t>
      </w:r>
      <w:r w:rsidR="00DF65E2">
        <w:rPr>
          <w:sz w:val="22"/>
          <w:szCs w:val="22"/>
        </w:rPr>
        <w:t xml:space="preserve">improving </w:t>
      </w:r>
      <w:r w:rsidR="00E55CD2">
        <w:rPr>
          <w:sz w:val="22"/>
          <w:szCs w:val="22"/>
        </w:rPr>
        <w:t xml:space="preserve">engagement and characterisation. </w:t>
      </w:r>
      <w:r w:rsidR="00E4044A">
        <w:rPr>
          <w:sz w:val="22"/>
          <w:szCs w:val="22"/>
        </w:rPr>
        <w:t xml:space="preserve"> </w:t>
      </w:r>
    </w:p>
    <w:p w14:paraId="2BB92AFB" w14:textId="77777777" w:rsidR="009B64A7" w:rsidRPr="006F352B" w:rsidRDefault="009B64A7" w:rsidP="006F352B">
      <w:pPr>
        <w:rPr>
          <w:sz w:val="22"/>
          <w:szCs w:val="22"/>
        </w:rPr>
      </w:pPr>
    </w:p>
    <w:p w14:paraId="16DAF182" w14:textId="77777777" w:rsidR="007826EB" w:rsidRPr="007826EB" w:rsidRDefault="007826EB">
      <w:pPr>
        <w:rPr>
          <w:sz w:val="22"/>
          <w:szCs w:val="22"/>
        </w:rPr>
      </w:pPr>
    </w:p>
    <w:sectPr w:rsidR="007826EB" w:rsidRPr="00782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B77"/>
    <w:rsid w:val="000229D9"/>
    <w:rsid w:val="00040993"/>
    <w:rsid w:val="00111911"/>
    <w:rsid w:val="00116957"/>
    <w:rsid w:val="00137525"/>
    <w:rsid w:val="00143FB4"/>
    <w:rsid w:val="001602B3"/>
    <w:rsid w:val="00170E1E"/>
    <w:rsid w:val="00172971"/>
    <w:rsid w:val="001818B2"/>
    <w:rsid w:val="001A1C4C"/>
    <w:rsid w:val="001E10F2"/>
    <w:rsid w:val="00232226"/>
    <w:rsid w:val="00252423"/>
    <w:rsid w:val="00285C00"/>
    <w:rsid w:val="00293009"/>
    <w:rsid w:val="002C6BAA"/>
    <w:rsid w:val="002C7E9F"/>
    <w:rsid w:val="0033711F"/>
    <w:rsid w:val="0034771F"/>
    <w:rsid w:val="00355A74"/>
    <w:rsid w:val="00383515"/>
    <w:rsid w:val="00384CD4"/>
    <w:rsid w:val="003D40C5"/>
    <w:rsid w:val="00491BCF"/>
    <w:rsid w:val="00497D0A"/>
    <w:rsid w:val="004C1E7B"/>
    <w:rsid w:val="004D1C67"/>
    <w:rsid w:val="00533928"/>
    <w:rsid w:val="005B1255"/>
    <w:rsid w:val="005D11CE"/>
    <w:rsid w:val="005F3F8C"/>
    <w:rsid w:val="00601E37"/>
    <w:rsid w:val="0061081C"/>
    <w:rsid w:val="006379E1"/>
    <w:rsid w:val="00656AE4"/>
    <w:rsid w:val="006820D9"/>
    <w:rsid w:val="006867CA"/>
    <w:rsid w:val="006C11A4"/>
    <w:rsid w:val="006C6B77"/>
    <w:rsid w:val="006F352B"/>
    <w:rsid w:val="00705F45"/>
    <w:rsid w:val="00717681"/>
    <w:rsid w:val="00765DA4"/>
    <w:rsid w:val="007826EB"/>
    <w:rsid w:val="007959BA"/>
    <w:rsid w:val="007B1004"/>
    <w:rsid w:val="007C6D9C"/>
    <w:rsid w:val="007E7643"/>
    <w:rsid w:val="007F626E"/>
    <w:rsid w:val="00873591"/>
    <w:rsid w:val="00892D71"/>
    <w:rsid w:val="009029B8"/>
    <w:rsid w:val="00904588"/>
    <w:rsid w:val="0092232B"/>
    <w:rsid w:val="009A28AD"/>
    <w:rsid w:val="009A3AAC"/>
    <w:rsid w:val="009A4C4E"/>
    <w:rsid w:val="009B64A7"/>
    <w:rsid w:val="009E470A"/>
    <w:rsid w:val="009F47EF"/>
    <w:rsid w:val="009F6605"/>
    <w:rsid w:val="00A01D81"/>
    <w:rsid w:val="00A031FC"/>
    <w:rsid w:val="00A845FF"/>
    <w:rsid w:val="00A953D2"/>
    <w:rsid w:val="00AD2A17"/>
    <w:rsid w:val="00AD3869"/>
    <w:rsid w:val="00AD66B4"/>
    <w:rsid w:val="00B146BA"/>
    <w:rsid w:val="00B45200"/>
    <w:rsid w:val="00B56AE1"/>
    <w:rsid w:val="00B7693A"/>
    <w:rsid w:val="00B804EC"/>
    <w:rsid w:val="00B92A5E"/>
    <w:rsid w:val="00B92AF0"/>
    <w:rsid w:val="00BD135B"/>
    <w:rsid w:val="00BD1E7D"/>
    <w:rsid w:val="00BD6095"/>
    <w:rsid w:val="00BE00FB"/>
    <w:rsid w:val="00BE3338"/>
    <w:rsid w:val="00C45509"/>
    <w:rsid w:val="00C53AC5"/>
    <w:rsid w:val="00C64AF9"/>
    <w:rsid w:val="00C658C5"/>
    <w:rsid w:val="00C91C06"/>
    <w:rsid w:val="00C977C7"/>
    <w:rsid w:val="00CA6CF1"/>
    <w:rsid w:val="00CB06E8"/>
    <w:rsid w:val="00CC693F"/>
    <w:rsid w:val="00CE41A3"/>
    <w:rsid w:val="00CE5FEA"/>
    <w:rsid w:val="00CF08D8"/>
    <w:rsid w:val="00CF2972"/>
    <w:rsid w:val="00D00EDE"/>
    <w:rsid w:val="00D14DD0"/>
    <w:rsid w:val="00D26A31"/>
    <w:rsid w:val="00D43A69"/>
    <w:rsid w:val="00D472C6"/>
    <w:rsid w:val="00D51DA1"/>
    <w:rsid w:val="00D52E2E"/>
    <w:rsid w:val="00D538B7"/>
    <w:rsid w:val="00D72BC9"/>
    <w:rsid w:val="00DA7404"/>
    <w:rsid w:val="00DA77C5"/>
    <w:rsid w:val="00DF65E2"/>
    <w:rsid w:val="00E15D9E"/>
    <w:rsid w:val="00E237EF"/>
    <w:rsid w:val="00E24C94"/>
    <w:rsid w:val="00E4044A"/>
    <w:rsid w:val="00E50464"/>
    <w:rsid w:val="00E55CD2"/>
    <w:rsid w:val="00E576E7"/>
    <w:rsid w:val="00E971EA"/>
    <w:rsid w:val="00E97EE3"/>
    <w:rsid w:val="00EA2066"/>
    <w:rsid w:val="00EF2D40"/>
    <w:rsid w:val="00F16784"/>
    <w:rsid w:val="00F32599"/>
    <w:rsid w:val="00F4363F"/>
    <w:rsid w:val="00F86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66D4"/>
  <w15:chartTrackingRefBased/>
  <w15:docId w15:val="{D8B84AC4-9DD1-B448-AF99-69DC5BC08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971E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971EA"/>
  </w:style>
  <w:style w:type="character" w:customStyle="1" w:styleId="eop">
    <w:name w:val="eop"/>
    <w:basedOn w:val="DefaultParagraphFont"/>
    <w:rsid w:val="00E97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811249">
      <w:bodyDiv w:val="1"/>
      <w:marLeft w:val="0"/>
      <w:marRight w:val="0"/>
      <w:marTop w:val="0"/>
      <w:marBottom w:val="0"/>
      <w:divBdr>
        <w:top w:val="none" w:sz="0" w:space="0" w:color="auto"/>
        <w:left w:val="none" w:sz="0" w:space="0" w:color="auto"/>
        <w:bottom w:val="none" w:sz="0" w:space="0" w:color="auto"/>
        <w:right w:val="none" w:sz="0" w:space="0" w:color="auto"/>
      </w:divBdr>
      <w:divsChild>
        <w:div w:id="1526793017">
          <w:marLeft w:val="0"/>
          <w:marRight w:val="0"/>
          <w:marTop w:val="0"/>
          <w:marBottom w:val="0"/>
          <w:divBdr>
            <w:top w:val="none" w:sz="0" w:space="0" w:color="auto"/>
            <w:left w:val="none" w:sz="0" w:space="0" w:color="auto"/>
            <w:bottom w:val="none" w:sz="0" w:space="0" w:color="auto"/>
            <w:right w:val="none" w:sz="0" w:space="0" w:color="auto"/>
          </w:divBdr>
        </w:div>
        <w:div w:id="524441317">
          <w:marLeft w:val="0"/>
          <w:marRight w:val="0"/>
          <w:marTop w:val="0"/>
          <w:marBottom w:val="0"/>
          <w:divBdr>
            <w:top w:val="none" w:sz="0" w:space="0" w:color="auto"/>
            <w:left w:val="none" w:sz="0" w:space="0" w:color="auto"/>
            <w:bottom w:val="none" w:sz="0" w:space="0" w:color="auto"/>
            <w:right w:val="none" w:sz="0" w:space="0" w:color="auto"/>
          </w:divBdr>
        </w:div>
        <w:div w:id="799224078">
          <w:marLeft w:val="0"/>
          <w:marRight w:val="0"/>
          <w:marTop w:val="0"/>
          <w:marBottom w:val="0"/>
          <w:divBdr>
            <w:top w:val="none" w:sz="0" w:space="0" w:color="auto"/>
            <w:left w:val="none" w:sz="0" w:space="0" w:color="auto"/>
            <w:bottom w:val="none" w:sz="0" w:space="0" w:color="auto"/>
            <w:right w:val="none" w:sz="0" w:space="0" w:color="auto"/>
          </w:divBdr>
        </w:div>
        <w:div w:id="120736289">
          <w:marLeft w:val="0"/>
          <w:marRight w:val="0"/>
          <w:marTop w:val="0"/>
          <w:marBottom w:val="0"/>
          <w:divBdr>
            <w:top w:val="none" w:sz="0" w:space="0" w:color="auto"/>
            <w:left w:val="none" w:sz="0" w:space="0" w:color="auto"/>
            <w:bottom w:val="none" w:sz="0" w:space="0" w:color="auto"/>
            <w:right w:val="none" w:sz="0" w:space="0" w:color="auto"/>
          </w:divBdr>
        </w:div>
        <w:div w:id="1710570755">
          <w:marLeft w:val="0"/>
          <w:marRight w:val="0"/>
          <w:marTop w:val="0"/>
          <w:marBottom w:val="0"/>
          <w:divBdr>
            <w:top w:val="none" w:sz="0" w:space="0" w:color="auto"/>
            <w:left w:val="none" w:sz="0" w:space="0" w:color="auto"/>
            <w:bottom w:val="none" w:sz="0" w:space="0" w:color="auto"/>
            <w:right w:val="none" w:sz="0" w:space="0" w:color="auto"/>
          </w:divBdr>
        </w:div>
        <w:div w:id="648050398">
          <w:marLeft w:val="0"/>
          <w:marRight w:val="0"/>
          <w:marTop w:val="0"/>
          <w:marBottom w:val="0"/>
          <w:divBdr>
            <w:top w:val="none" w:sz="0" w:space="0" w:color="auto"/>
            <w:left w:val="none" w:sz="0" w:space="0" w:color="auto"/>
            <w:bottom w:val="none" w:sz="0" w:space="0" w:color="auto"/>
            <w:right w:val="none" w:sz="0" w:space="0" w:color="auto"/>
          </w:divBdr>
        </w:div>
        <w:div w:id="1427729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394A9-01E8-49CE-BCF9-BEF99114E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1016</Words>
  <Characters>5795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Stevens</dc:creator>
  <cp:keywords/>
  <dc:description/>
  <cp:lastModifiedBy>anthony johnson</cp:lastModifiedBy>
  <cp:revision>2</cp:revision>
  <dcterms:created xsi:type="dcterms:W3CDTF">2024-02-11T21:06:00Z</dcterms:created>
  <dcterms:modified xsi:type="dcterms:W3CDTF">2024-02-11T21:06:00Z</dcterms:modified>
</cp:coreProperties>
</file>